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9C7F" w14:textId="77777777" w:rsidR="00E67F05" w:rsidRPr="002C6C2F" w:rsidRDefault="00E67F05" w:rsidP="002C6C2F">
      <w:pPr>
        <w:spacing w:line="240" w:lineRule="auto"/>
        <w:rPr>
          <w:rFonts w:asciiTheme="majorHAnsi" w:hAnsiTheme="majorHAnsi"/>
        </w:rPr>
      </w:pPr>
    </w:p>
    <w:p w14:paraId="35429C80" w14:textId="77777777" w:rsidR="00E67F05" w:rsidRPr="002C6C2F" w:rsidRDefault="00E67F05" w:rsidP="002C6C2F">
      <w:pPr>
        <w:spacing w:line="240" w:lineRule="auto"/>
        <w:rPr>
          <w:rFonts w:asciiTheme="majorHAnsi" w:hAnsiTheme="majorHAnsi"/>
        </w:rPr>
      </w:pPr>
    </w:p>
    <w:p w14:paraId="35429C81" w14:textId="77777777" w:rsidR="00E67F05" w:rsidRPr="002C6C2F" w:rsidRDefault="00E67F05" w:rsidP="002C6C2F">
      <w:pPr>
        <w:spacing w:line="240" w:lineRule="auto"/>
        <w:rPr>
          <w:rFonts w:asciiTheme="majorHAnsi" w:hAnsiTheme="majorHAnsi"/>
        </w:rPr>
      </w:pPr>
    </w:p>
    <w:p w14:paraId="35429C82" w14:textId="77777777" w:rsidR="00E67F05" w:rsidRPr="002C6C2F" w:rsidRDefault="00E67F05" w:rsidP="002C6C2F">
      <w:pPr>
        <w:spacing w:line="240" w:lineRule="auto"/>
        <w:rPr>
          <w:rFonts w:asciiTheme="majorHAnsi" w:hAnsiTheme="majorHAnsi"/>
        </w:rPr>
      </w:pPr>
    </w:p>
    <w:p w14:paraId="35429C83" w14:textId="77777777" w:rsidR="00E67F05" w:rsidRPr="002C6C2F" w:rsidRDefault="00E67F05" w:rsidP="002C6C2F">
      <w:pPr>
        <w:spacing w:line="240" w:lineRule="auto"/>
        <w:rPr>
          <w:rFonts w:asciiTheme="majorHAnsi" w:hAnsiTheme="majorHAnsi"/>
        </w:rPr>
      </w:pPr>
    </w:p>
    <w:p w14:paraId="35429C84" w14:textId="77777777" w:rsidR="00E67F05" w:rsidRPr="002C6C2F" w:rsidRDefault="00E67F05" w:rsidP="002C6C2F">
      <w:pPr>
        <w:spacing w:line="240" w:lineRule="auto"/>
        <w:rPr>
          <w:rFonts w:asciiTheme="majorHAnsi" w:hAnsiTheme="majorHAnsi"/>
        </w:rPr>
      </w:pPr>
    </w:p>
    <w:p w14:paraId="35429C85" w14:textId="77777777" w:rsidR="00E67F05" w:rsidRPr="002C6C2F" w:rsidRDefault="00E67F05" w:rsidP="002C6C2F">
      <w:pPr>
        <w:spacing w:line="240" w:lineRule="auto"/>
        <w:rPr>
          <w:rFonts w:asciiTheme="majorHAnsi" w:hAnsiTheme="majorHAnsi"/>
        </w:rPr>
      </w:pPr>
    </w:p>
    <w:p w14:paraId="35429C86" w14:textId="77777777" w:rsidR="00E67F05" w:rsidRPr="002C6C2F" w:rsidRDefault="00E67F05" w:rsidP="002C6C2F">
      <w:pPr>
        <w:spacing w:line="240" w:lineRule="auto"/>
        <w:rPr>
          <w:rFonts w:asciiTheme="majorHAnsi" w:hAnsiTheme="majorHAnsi"/>
        </w:rPr>
      </w:pPr>
    </w:p>
    <w:p w14:paraId="35429C87" w14:textId="77777777" w:rsidR="00E67F05" w:rsidRPr="002C6C2F" w:rsidRDefault="00E67F05" w:rsidP="002C6C2F">
      <w:pPr>
        <w:spacing w:line="240" w:lineRule="auto"/>
        <w:jc w:val="center"/>
        <w:rPr>
          <w:rFonts w:asciiTheme="majorHAnsi" w:hAnsiTheme="majorHAnsi"/>
        </w:rPr>
      </w:pPr>
    </w:p>
    <w:p w14:paraId="35429C88" w14:textId="77777777" w:rsidR="00E67F05" w:rsidRPr="002C6C2F" w:rsidRDefault="00E67F05" w:rsidP="002C6C2F">
      <w:pPr>
        <w:pStyle w:val="Titel"/>
        <w:jc w:val="center"/>
        <w:rPr>
          <w:rFonts w:asciiTheme="majorHAnsi" w:hAnsiTheme="majorHAnsi"/>
        </w:rPr>
      </w:pPr>
      <w:r w:rsidRPr="002C6C2F">
        <w:rPr>
          <w:rFonts w:asciiTheme="majorHAnsi" w:hAnsiTheme="majorHAnsi"/>
        </w:rPr>
        <w:t>Protocol Meldcode</w:t>
      </w:r>
    </w:p>
    <w:p w14:paraId="35429C89" w14:textId="77777777" w:rsidR="002C6C2F" w:rsidRDefault="002C6C2F" w:rsidP="002C6C2F">
      <w:pPr>
        <w:pStyle w:val="Titel"/>
        <w:jc w:val="center"/>
        <w:rPr>
          <w:rFonts w:asciiTheme="majorHAnsi" w:hAnsiTheme="majorHAnsi"/>
        </w:rPr>
      </w:pPr>
      <w:r w:rsidRPr="002C6C2F">
        <w:rPr>
          <w:rFonts w:asciiTheme="majorHAnsi" w:hAnsiTheme="majorHAnsi"/>
        </w:rPr>
        <w:t>huiselijk geweld en kindermishandeling</w:t>
      </w:r>
    </w:p>
    <w:p w14:paraId="35429C8A" w14:textId="77777777" w:rsidR="00B02093" w:rsidRPr="00B02093" w:rsidRDefault="00B02093" w:rsidP="00B02093">
      <w:pPr>
        <w:jc w:val="center"/>
        <w:rPr>
          <w:rFonts w:asciiTheme="majorHAnsi" w:hAnsiTheme="majorHAnsi"/>
          <w:b/>
          <w:sz w:val="40"/>
          <w:szCs w:val="40"/>
        </w:rPr>
      </w:pPr>
      <w:r w:rsidRPr="00B02093">
        <w:rPr>
          <w:rFonts w:asciiTheme="majorHAnsi" w:hAnsiTheme="majorHAnsi"/>
          <w:b/>
          <w:sz w:val="40"/>
          <w:szCs w:val="40"/>
        </w:rPr>
        <w:t>Blosse opvang</w:t>
      </w:r>
      <w:r w:rsidR="006F4FF4">
        <w:rPr>
          <w:rFonts w:asciiTheme="majorHAnsi" w:hAnsiTheme="majorHAnsi"/>
          <w:b/>
          <w:sz w:val="40"/>
          <w:szCs w:val="40"/>
        </w:rPr>
        <w:t xml:space="preserve"> en onderwijs </w:t>
      </w:r>
    </w:p>
    <w:p w14:paraId="35429C8B" w14:textId="77777777" w:rsidR="002C6C2F" w:rsidRPr="002C6C2F" w:rsidRDefault="002C6C2F" w:rsidP="002C6C2F">
      <w:pPr>
        <w:spacing w:line="240" w:lineRule="auto"/>
        <w:rPr>
          <w:rFonts w:asciiTheme="majorHAnsi" w:hAnsiTheme="majorHAnsi"/>
        </w:rPr>
      </w:pPr>
    </w:p>
    <w:p w14:paraId="35429C8C" w14:textId="77777777" w:rsidR="00E67F05" w:rsidRPr="002C6C2F" w:rsidRDefault="00E67F05" w:rsidP="002C6C2F">
      <w:pPr>
        <w:pStyle w:val="Ondertitel"/>
        <w:spacing w:after="0" w:line="240" w:lineRule="auto"/>
        <w:jc w:val="center"/>
        <w:rPr>
          <w:rFonts w:asciiTheme="majorHAnsi" w:hAnsiTheme="majorHAnsi"/>
        </w:rPr>
      </w:pPr>
      <w:r w:rsidRPr="002C6C2F">
        <w:rPr>
          <w:rFonts w:asciiTheme="majorHAnsi" w:hAnsiTheme="majorHAnsi"/>
        </w:rPr>
        <w:t>Meldcode met afwegingskader</w:t>
      </w:r>
      <w:r w:rsidR="00DE397C" w:rsidRPr="002C6C2F">
        <w:rPr>
          <w:rStyle w:val="Voetnootmarkering"/>
          <w:rFonts w:asciiTheme="majorHAnsi" w:hAnsiTheme="majorHAnsi"/>
        </w:rPr>
        <w:footnoteReference w:id="1"/>
      </w:r>
    </w:p>
    <w:p w14:paraId="35429C8D" w14:textId="77777777" w:rsidR="00E67F05" w:rsidRPr="002C6C2F" w:rsidRDefault="00E67F05" w:rsidP="002C6C2F">
      <w:pPr>
        <w:spacing w:line="240" w:lineRule="auto"/>
        <w:rPr>
          <w:rFonts w:asciiTheme="majorHAnsi" w:hAnsiTheme="majorHAnsi"/>
        </w:rPr>
      </w:pPr>
    </w:p>
    <w:p w14:paraId="35429C8E" w14:textId="77777777" w:rsidR="00E67F05" w:rsidRPr="002C6C2F" w:rsidRDefault="00E67F05" w:rsidP="002C6C2F">
      <w:pPr>
        <w:spacing w:line="240" w:lineRule="auto"/>
        <w:rPr>
          <w:rFonts w:asciiTheme="majorHAnsi" w:hAnsiTheme="majorHAnsi"/>
        </w:rPr>
      </w:pPr>
    </w:p>
    <w:p w14:paraId="35429C8F" w14:textId="77777777" w:rsidR="000E03E0" w:rsidRPr="002C6C2F" w:rsidRDefault="000E03E0" w:rsidP="002C6C2F">
      <w:pPr>
        <w:spacing w:line="240" w:lineRule="auto"/>
        <w:rPr>
          <w:rFonts w:asciiTheme="majorHAnsi" w:hAnsiTheme="majorHAnsi"/>
        </w:rPr>
      </w:pPr>
    </w:p>
    <w:p w14:paraId="35429C90" w14:textId="77777777" w:rsidR="00DE397C" w:rsidRPr="002C6C2F" w:rsidRDefault="003E5A4F" w:rsidP="002C6C2F">
      <w:pPr>
        <w:spacing w:line="240" w:lineRule="auto"/>
        <w:jc w:val="center"/>
        <w:rPr>
          <w:rFonts w:asciiTheme="majorHAnsi" w:hAnsiTheme="majorHAnsi"/>
        </w:rPr>
      </w:pPr>
      <w:r>
        <w:rPr>
          <w:rFonts w:asciiTheme="majorHAnsi" w:hAnsiTheme="majorHAnsi"/>
          <w:noProof/>
          <w:lang w:eastAsia="nl-NL"/>
        </w:rPr>
        <w:drawing>
          <wp:anchor distT="0" distB="0" distL="114300" distR="114300" simplePos="0" relativeHeight="251671552" behindDoc="0" locked="0" layoutInCell="1" allowOverlap="1" wp14:anchorId="3542A1E9" wp14:editId="3542A1EA">
            <wp:simplePos x="0" y="0"/>
            <wp:positionH relativeFrom="margin">
              <wp:align>center</wp:align>
            </wp:positionH>
            <wp:positionV relativeFrom="paragraph">
              <wp:posOffset>86360</wp:posOffset>
            </wp:positionV>
            <wp:extent cx="3257550" cy="1270538"/>
            <wp:effectExtent l="0" t="0" r="0" b="6350"/>
            <wp:wrapThrough wrapText="bothSides">
              <wp:wrapPolygon edited="0">
                <wp:start x="14653" y="0"/>
                <wp:lineTo x="14274" y="1944"/>
                <wp:lineTo x="14526" y="5184"/>
                <wp:lineTo x="0" y="8424"/>
                <wp:lineTo x="0" y="18144"/>
                <wp:lineTo x="7326" y="20736"/>
                <wp:lineTo x="7326" y="21384"/>
                <wp:lineTo x="11242" y="21384"/>
                <wp:lineTo x="20842" y="21384"/>
                <wp:lineTo x="21474" y="21384"/>
                <wp:lineTo x="21474" y="16524"/>
                <wp:lineTo x="13263" y="15552"/>
                <wp:lineTo x="17811" y="13608"/>
                <wp:lineTo x="18442" y="10368"/>
                <wp:lineTo x="21474" y="9720"/>
                <wp:lineTo x="21474" y="0"/>
                <wp:lineTo x="16295" y="0"/>
                <wp:lineTo x="1465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os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550" cy="1270538"/>
                    </a:xfrm>
                    <a:prstGeom prst="rect">
                      <a:avLst/>
                    </a:prstGeom>
                  </pic:spPr>
                </pic:pic>
              </a:graphicData>
            </a:graphic>
          </wp:anchor>
        </w:drawing>
      </w:r>
    </w:p>
    <w:p w14:paraId="35429C91" w14:textId="77777777" w:rsidR="00DE397C" w:rsidRPr="002C6C2F" w:rsidRDefault="00DE397C" w:rsidP="002C6C2F">
      <w:pPr>
        <w:spacing w:line="240" w:lineRule="auto"/>
        <w:rPr>
          <w:rFonts w:asciiTheme="majorHAnsi" w:hAnsiTheme="majorHAnsi"/>
        </w:rPr>
      </w:pPr>
    </w:p>
    <w:p w14:paraId="35429C92" w14:textId="77777777" w:rsidR="002C6C2F" w:rsidRPr="002C6C2F" w:rsidRDefault="002C6C2F" w:rsidP="002C6C2F">
      <w:pPr>
        <w:spacing w:line="240" w:lineRule="auto"/>
        <w:jc w:val="center"/>
        <w:rPr>
          <w:rFonts w:asciiTheme="majorHAnsi" w:hAnsiTheme="majorHAnsi"/>
        </w:rPr>
      </w:pPr>
    </w:p>
    <w:p w14:paraId="35429C93" w14:textId="77777777" w:rsidR="002C6C2F" w:rsidRPr="002C6C2F" w:rsidRDefault="002C6C2F" w:rsidP="002C6C2F">
      <w:pPr>
        <w:spacing w:line="240" w:lineRule="auto"/>
        <w:jc w:val="center"/>
        <w:rPr>
          <w:rFonts w:asciiTheme="majorHAnsi" w:hAnsiTheme="majorHAnsi"/>
        </w:rPr>
      </w:pPr>
    </w:p>
    <w:p w14:paraId="35429C94" w14:textId="77777777" w:rsidR="002C6C2F" w:rsidRPr="002C6C2F" w:rsidRDefault="002C6C2F" w:rsidP="002C6C2F">
      <w:pPr>
        <w:spacing w:line="240" w:lineRule="auto"/>
        <w:jc w:val="center"/>
        <w:rPr>
          <w:rFonts w:asciiTheme="majorHAnsi" w:hAnsiTheme="majorHAnsi"/>
        </w:rPr>
      </w:pPr>
    </w:p>
    <w:p w14:paraId="35429C95" w14:textId="77777777" w:rsidR="002C6C2F" w:rsidRPr="002C6C2F" w:rsidRDefault="002C6C2F" w:rsidP="002C6C2F">
      <w:pPr>
        <w:spacing w:line="240" w:lineRule="auto"/>
        <w:jc w:val="center"/>
        <w:rPr>
          <w:rFonts w:asciiTheme="majorHAnsi" w:hAnsiTheme="majorHAnsi"/>
        </w:rPr>
      </w:pPr>
    </w:p>
    <w:p w14:paraId="35429C96" w14:textId="77777777" w:rsidR="002C6C2F" w:rsidRPr="002C6C2F" w:rsidRDefault="002C6C2F" w:rsidP="002C6C2F">
      <w:pPr>
        <w:spacing w:line="240" w:lineRule="auto"/>
        <w:jc w:val="center"/>
        <w:rPr>
          <w:rFonts w:asciiTheme="majorHAnsi" w:hAnsiTheme="majorHAnsi"/>
        </w:rPr>
      </w:pPr>
    </w:p>
    <w:p w14:paraId="35429C97" w14:textId="77777777" w:rsidR="002C6C2F" w:rsidRPr="002C6C2F" w:rsidRDefault="002C6C2F" w:rsidP="002C6C2F">
      <w:pPr>
        <w:spacing w:line="240" w:lineRule="auto"/>
        <w:jc w:val="center"/>
        <w:rPr>
          <w:rFonts w:asciiTheme="majorHAnsi" w:hAnsiTheme="majorHAnsi"/>
        </w:rPr>
      </w:pPr>
    </w:p>
    <w:p w14:paraId="35429C98" w14:textId="77777777" w:rsidR="002C6C2F" w:rsidRPr="002C6C2F" w:rsidRDefault="002C6C2F" w:rsidP="002C6C2F">
      <w:pPr>
        <w:spacing w:line="240" w:lineRule="auto"/>
        <w:jc w:val="center"/>
        <w:rPr>
          <w:rFonts w:asciiTheme="majorHAnsi" w:hAnsiTheme="majorHAnsi"/>
        </w:rPr>
      </w:pPr>
    </w:p>
    <w:p w14:paraId="35429C99" w14:textId="77777777" w:rsidR="002C6C2F" w:rsidRPr="002C6C2F" w:rsidRDefault="002C6C2F" w:rsidP="002C6C2F">
      <w:pPr>
        <w:spacing w:line="240" w:lineRule="auto"/>
        <w:jc w:val="center"/>
        <w:rPr>
          <w:rFonts w:asciiTheme="majorHAnsi" w:hAnsiTheme="majorHAnsi"/>
        </w:rPr>
      </w:pPr>
    </w:p>
    <w:p w14:paraId="35429C9A" w14:textId="77777777" w:rsidR="002C6C2F" w:rsidRPr="002C6C2F" w:rsidRDefault="002C6C2F" w:rsidP="002C6C2F">
      <w:pPr>
        <w:spacing w:line="240" w:lineRule="auto"/>
        <w:jc w:val="center"/>
        <w:rPr>
          <w:rFonts w:asciiTheme="majorHAnsi" w:hAnsiTheme="majorHAnsi"/>
        </w:rPr>
      </w:pPr>
    </w:p>
    <w:p w14:paraId="35429C9B" w14:textId="77777777" w:rsidR="00DE397C" w:rsidRPr="002C6C2F" w:rsidRDefault="002C6C2F" w:rsidP="002C6C2F">
      <w:pPr>
        <w:spacing w:line="240" w:lineRule="auto"/>
        <w:rPr>
          <w:rFonts w:asciiTheme="majorHAnsi" w:hAnsiTheme="majorHAnsi"/>
        </w:rPr>
      </w:pPr>
      <w:r w:rsidRPr="002C6C2F">
        <w:rPr>
          <w:rFonts w:asciiTheme="majorHAnsi" w:hAnsiTheme="majorHAnsi"/>
        </w:rPr>
        <w:br w:type="page"/>
      </w:r>
    </w:p>
    <w:p w14:paraId="35429C9C" w14:textId="77777777" w:rsidR="009E09E8" w:rsidRPr="009E09E8" w:rsidRDefault="009E09E8">
      <w:pPr>
        <w:pStyle w:val="Inhopg1"/>
        <w:tabs>
          <w:tab w:val="right" w:leader="dot" w:pos="9056"/>
        </w:tabs>
        <w:rPr>
          <w:rFonts w:asciiTheme="majorHAnsi" w:hAnsiTheme="majorHAnsi"/>
          <w:sz w:val="24"/>
        </w:rPr>
      </w:pPr>
      <w:r w:rsidRPr="009E09E8">
        <w:rPr>
          <w:rFonts w:asciiTheme="majorHAnsi" w:hAnsiTheme="majorHAnsi"/>
          <w:sz w:val="24"/>
        </w:rPr>
        <w:lastRenderedPageBreak/>
        <w:t xml:space="preserve">Inhoud </w:t>
      </w:r>
    </w:p>
    <w:p w14:paraId="35429C9D" w14:textId="77777777" w:rsidR="009E09E8" w:rsidRDefault="009E09E8">
      <w:pPr>
        <w:pStyle w:val="Inhopg1"/>
        <w:tabs>
          <w:tab w:val="right" w:leader="dot" w:pos="9056"/>
        </w:tabs>
        <w:rPr>
          <w:rFonts w:asciiTheme="majorHAnsi" w:hAnsiTheme="majorHAnsi"/>
        </w:rPr>
      </w:pPr>
    </w:p>
    <w:p w14:paraId="35429C9E" w14:textId="77777777" w:rsidR="00E173EC" w:rsidRDefault="009E09E8">
      <w:pPr>
        <w:pStyle w:val="Inhopg1"/>
        <w:tabs>
          <w:tab w:val="right" w:leader="dot" w:pos="9056"/>
        </w:tabs>
        <w:rPr>
          <w:rFonts w:asciiTheme="minorHAnsi" w:eastAsiaTheme="minorEastAsia" w:hAnsiTheme="minorHAnsi"/>
          <w:noProof/>
          <w:sz w:val="22"/>
          <w:szCs w:val="22"/>
          <w:lang w:eastAsia="nl-NL"/>
        </w:rPr>
      </w:pPr>
      <w:r>
        <w:rPr>
          <w:rFonts w:asciiTheme="majorHAnsi" w:hAnsiTheme="majorHAnsi"/>
        </w:rPr>
        <w:fldChar w:fldCharType="begin"/>
      </w:r>
      <w:r>
        <w:rPr>
          <w:rFonts w:asciiTheme="majorHAnsi" w:hAnsiTheme="majorHAnsi"/>
        </w:rPr>
        <w:instrText xml:space="preserve"> TOC \o "1-1" \h \z \u </w:instrText>
      </w:r>
      <w:r>
        <w:rPr>
          <w:rFonts w:asciiTheme="majorHAnsi" w:hAnsiTheme="majorHAnsi"/>
        </w:rPr>
        <w:fldChar w:fldCharType="separate"/>
      </w:r>
      <w:hyperlink w:anchor="_Toc14961019" w:history="1">
        <w:r w:rsidR="00E173EC" w:rsidRPr="00CA1BB0">
          <w:rPr>
            <w:rStyle w:val="Hyperlink"/>
            <w:rFonts w:asciiTheme="majorHAnsi" w:hAnsiTheme="majorHAnsi"/>
            <w:noProof/>
          </w:rPr>
          <w:t>Inleiding</w:t>
        </w:r>
        <w:r w:rsidR="00E173EC">
          <w:rPr>
            <w:noProof/>
            <w:webHidden/>
          </w:rPr>
          <w:tab/>
        </w:r>
        <w:r w:rsidR="00E173EC">
          <w:rPr>
            <w:noProof/>
            <w:webHidden/>
          </w:rPr>
          <w:fldChar w:fldCharType="begin"/>
        </w:r>
        <w:r w:rsidR="00E173EC">
          <w:rPr>
            <w:noProof/>
            <w:webHidden/>
          </w:rPr>
          <w:instrText xml:space="preserve"> PAGEREF _Toc14961019 \h </w:instrText>
        </w:r>
        <w:r w:rsidR="00E173EC">
          <w:rPr>
            <w:noProof/>
            <w:webHidden/>
          </w:rPr>
        </w:r>
        <w:r w:rsidR="00E173EC">
          <w:rPr>
            <w:noProof/>
            <w:webHidden/>
          </w:rPr>
          <w:fldChar w:fldCharType="separate"/>
        </w:r>
        <w:r w:rsidR="002C1C33">
          <w:rPr>
            <w:noProof/>
            <w:webHidden/>
          </w:rPr>
          <w:t>3</w:t>
        </w:r>
        <w:r w:rsidR="00E173EC">
          <w:rPr>
            <w:noProof/>
            <w:webHidden/>
          </w:rPr>
          <w:fldChar w:fldCharType="end"/>
        </w:r>
      </w:hyperlink>
    </w:p>
    <w:p w14:paraId="35429C9F" w14:textId="77777777" w:rsidR="00E173EC" w:rsidRDefault="00000000">
      <w:pPr>
        <w:pStyle w:val="Inhopg1"/>
        <w:tabs>
          <w:tab w:val="left" w:pos="400"/>
          <w:tab w:val="right" w:leader="dot" w:pos="9056"/>
        </w:tabs>
        <w:rPr>
          <w:rFonts w:asciiTheme="minorHAnsi" w:eastAsiaTheme="minorEastAsia" w:hAnsiTheme="minorHAnsi"/>
          <w:noProof/>
          <w:sz w:val="22"/>
          <w:szCs w:val="22"/>
          <w:lang w:eastAsia="nl-NL"/>
        </w:rPr>
      </w:pPr>
      <w:hyperlink w:anchor="_Toc14961020" w:history="1">
        <w:r w:rsidR="00E173EC" w:rsidRPr="00CA1BB0">
          <w:rPr>
            <w:rStyle w:val="Hyperlink"/>
            <w:rFonts w:asciiTheme="majorHAnsi" w:hAnsiTheme="majorHAnsi"/>
            <w:noProof/>
          </w:rPr>
          <w:t>1.</w:t>
        </w:r>
        <w:r w:rsidR="00E173EC">
          <w:rPr>
            <w:rFonts w:asciiTheme="minorHAnsi" w:eastAsiaTheme="minorEastAsia" w:hAnsiTheme="minorHAnsi"/>
            <w:noProof/>
            <w:sz w:val="22"/>
            <w:szCs w:val="22"/>
            <w:lang w:eastAsia="nl-NL"/>
          </w:rPr>
          <w:tab/>
        </w:r>
        <w:r w:rsidR="00E173EC" w:rsidRPr="00CA1BB0">
          <w:rPr>
            <w:rStyle w:val="Hyperlink"/>
            <w:rFonts w:asciiTheme="majorHAnsi" w:hAnsiTheme="majorHAnsi"/>
            <w:noProof/>
          </w:rPr>
          <w:t>Verbeterde Meldcode met afwegingskader</w:t>
        </w:r>
        <w:r w:rsidR="00E173EC">
          <w:rPr>
            <w:noProof/>
            <w:webHidden/>
          </w:rPr>
          <w:tab/>
        </w:r>
        <w:r w:rsidR="00E173EC">
          <w:rPr>
            <w:noProof/>
            <w:webHidden/>
          </w:rPr>
          <w:fldChar w:fldCharType="begin"/>
        </w:r>
        <w:r w:rsidR="00E173EC">
          <w:rPr>
            <w:noProof/>
            <w:webHidden/>
          </w:rPr>
          <w:instrText xml:space="preserve"> PAGEREF _Toc14961020 \h </w:instrText>
        </w:r>
        <w:r w:rsidR="00E173EC">
          <w:rPr>
            <w:noProof/>
            <w:webHidden/>
          </w:rPr>
        </w:r>
        <w:r w:rsidR="00E173EC">
          <w:rPr>
            <w:noProof/>
            <w:webHidden/>
          </w:rPr>
          <w:fldChar w:fldCharType="separate"/>
        </w:r>
        <w:r w:rsidR="002C1C33">
          <w:rPr>
            <w:noProof/>
            <w:webHidden/>
          </w:rPr>
          <w:t>3</w:t>
        </w:r>
        <w:r w:rsidR="00E173EC">
          <w:rPr>
            <w:noProof/>
            <w:webHidden/>
          </w:rPr>
          <w:fldChar w:fldCharType="end"/>
        </w:r>
      </w:hyperlink>
    </w:p>
    <w:p w14:paraId="35429CA0" w14:textId="77777777" w:rsidR="00E173EC" w:rsidRDefault="00000000">
      <w:pPr>
        <w:pStyle w:val="Inhopg1"/>
        <w:tabs>
          <w:tab w:val="left" w:pos="400"/>
          <w:tab w:val="right" w:leader="dot" w:pos="9056"/>
        </w:tabs>
        <w:rPr>
          <w:rFonts w:asciiTheme="minorHAnsi" w:eastAsiaTheme="minorEastAsia" w:hAnsiTheme="minorHAnsi"/>
          <w:noProof/>
          <w:sz w:val="22"/>
          <w:szCs w:val="22"/>
          <w:lang w:eastAsia="nl-NL"/>
        </w:rPr>
      </w:pPr>
      <w:hyperlink w:anchor="_Toc14961021" w:history="1">
        <w:r w:rsidR="00E173EC" w:rsidRPr="00CA1BB0">
          <w:rPr>
            <w:rStyle w:val="Hyperlink"/>
            <w:rFonts w:asciiTheme="majorHAnsi" w:hAnsiTheme="majorHAnsi"/>
            <w:noProof/>
          </w:rPr>
          <w:t>2.</w:t>
        </w:r>
        <w:r w:rsidR="00E173EC">
          <w:rPr>
            <w:rFonts w:asciiTheme="minorHAnsi" w:eastAsiaTheme="minorEastAsia" w:hAnsiTheme="minorHAnsi"/>
            <w:noProof/>
            <w:sz w:val="22"/>
            <w:szCs w:val="22"/>
            <w:lang w:eastAsia="nl-NL"/>
          </w:rPr>
          <w:tab/>
        </w:r>
        <w:r w:rsidR="00E173EC" w:rsidRPr="00CA1BB0">
          <w:rPr>
            <w:rStyle w:val="Hyperlink"/>
            <w:rFonts w:asciiTheme="majorHAnsi" w:hAnsiTheme="majorHAnsi"/>
            <w:noProof/>
          </w:rPr>
          <w:t>De Meldcode/route 1</w:t>
        </w:r>
        <w:r w:rsidR="00E173EC">
          <w:rPr>
            <w:noProof/>
            <w:webHidden/>
          </w:rPr>
          <w:tab/>
        </w:r>
        <w:r w:rsidR="00E173EC">
          <w:rPr>
            <w:noProof/>
            <w:webHidden/>
          </w:rPr>
          <w:fldChar w:fldCharType="begin"/>
        </w:r>
        <w:r w:rsidR="00E173EC">
          <w:rPr>
            <w:noProof/>
            <w:webHidden/>
          </w:rPr>
          <w:instrText xml:space="preserve"> PAGEREF _Toc14961021 \h </w:instrText>
        </w:r>
        <w:r w:rsidR="00E173EC">
          <w:rPr>
            <w:noProof/>
            <w:webHidden/>
          </w:rPr>
        </w:r>
        <w:r w:rsidR="00E173EC">
          <w:rPr>
            <w:noProof/>
            <w:webHidden/>
          </w:rPr>
          <w:fldChar w:fldCharType="separate"/>
        </w:r>
        <w:r w:rsidR="002C1C33">
          <w:rPr>
            <w:noProof/>
            <w:webHidden/>
          </w:rPr>
          <w:t>3</w:t>
        </w:r>
        <w:r w:rsidR="00E173EC">
          <w:rPr>
            <w:noProof/>
            <w:webHidden/>
          </w:rPr>
          <w:fldChar w:fldCharType="end"/>
        </w:r>
      </w:hyperlink>
    </w:p>
    <w:p w14:paraId="35429CA1" w14:textId="77777777" w:rsidR="00E173EC" w:rsidRDefault="00000000">
      <w:pPr>
        <w:pStyle w:val="Inhopg1"/>
        <w:tabs>
          <w:tab w:val="left" w:pos="400"/>
          <w:tab w:val="right" w:leader="dot" w:pos="9056"/>
        </w:tabs>
        <w:rPr>
          <w:rFonts w:asciiTheme="minorHAnsi" w:eastAsiaTheme="minorEastAsia" w:hAnsiTheme="minorHAnsi"/>
          <w:noProof/>
          <w:sz w:val="22"/>
          <w:szCs w:val="22"/>
          <w:lang w:eastAsia="nl-NL"/>
        </w:rPr>
      </w:pPr>
      <w:hyperlink w:anchor="_Toc14961022" w:history="1">
        <w:r w:rsidR="00E173EC" w:rsidRPr="00CA1BB0">
          <w:rPr>
            <w:rStyle w:val="Hyperlink"/>
            <w:rFonts w:asciiTheme="majorHAnsi" w:hAnsiTheme="majorHAnsi"/>
            <w:noProof/>
          </w:rPr>
          <w:t>3.</w:t>
        </w:r>
        <w:r w:rsidR="00E173EC">
          <w:rPr>
            <w:rFonts w:asciiTheme="minorHAnsi" w:eastAsiaTheme="minorEastAsia" w:hAnsiTheme="minorHAnsi"/>
            <w:noProof/>
            <w:sz w:val="22"/>
            <w:szCs w:val="22"/>
            <w:lang w:eastAsia="nl-NL"/>
          </w:rPr>
          <w:tab/>
        </w:r>
        <w:r w:rsidR="00E173EC" w:rsidRPr="00CA1BB0">
          <w:rPr>
            <w:rStyle w:val="Hyperlink"/>
            <w:rFonts w:asciiTheme="majorHAnsi" w:hAnsiTheme="majorHAnsi"/>
            <w:noProof/>
          </w:rPr>
          <w:t>Overzicht stappen</w:t>
        </w:r>
        <w:r w:rsidR="00E173EC">
          <w:rPr>
            <w:noProof/>
            <w:webHidden/>
          </w:rPr>
          <w:tab/>
        </w:r>
        <w:r w:rsidR="00E173EC">
          <w:rPr>
            <w:noProof/>
            <w:webHidden/>
          </w:rPr>
          <w:fldChar w:fldCharType="begin"/>
        </w:r>
        <w:r w:rsidR="00E173EC">
          <w:rPr>
            <w:noProof/>
            <w:webHidden/>
          </w:rPr>
          <w:instrText xml:space="preserve"> PAGEREF _Toc14961022 \h </w:instrText>
        </w:r>
        <w:r w:rsidR="00E173EC">
          <w:rPr>
            <w:noProof/>
            <w:webHidden/>
          </w:rPr>
        </w:r>
        <w:r w:rsidR="00E173EC">
          <w:rPr>
            <w:noProof/>
            <w:webHidden/>
          </w:rPr>
          <w:fldChar w:fldCharType="separate"/>
        </w:r>
        <w:r w:rsidR="002C1C33">
          <w:rPr>
            <w:noProof/>
            <w:webHidden/>
          </w:rPr>
          <w:t>5</w:t>
        </w:r>
        <w:r w:rsidR="00E173EC">
          <w:rPr>
            <w:noProof/>
            <w:webHidden/>
          </w:rPr>
          <w:fldChar w:fldCharType="end"/>
        </w:r>
      </w:hyperlink>
    </w:p>
    <w:p w14:paraId="35429CA2" w14:textId="77777777" w:rsidR="00E173EC" w:rsidRDefault="00000000">
      <w:pPr>
        <w:pStyle w:val="Inhopg1"/>
        <w:tabs>
          <w:tab w:val="left" w:pos="400"/>
          <w:tab w:val="right" w:leader="dot" w:pos="9056"/>
        </w:tabs>
        <w:rPr>
          <w:rFonts w:asciiTheme="minorHAnsi" w:eastAsiaTheme="minorEastAsia" w:hAnsiTheme="minorHAnsi"/>
          <w:noProof/>
          <w:sz w:val="22"/>
          <w:szCs w:val="22"/>
          <w:lang w:eastAsia="nl-NL"/>
        </w:rPr>
      </w:pPr>
      <w:hyperlink w:anchor="_Toc14961023" w:history="1">
        <w:r w:rsidR="00E173EC" w:rsidRPr="00CA1BB0">
          <w:rPr>
            <w:rStyle w:val="Hyperlink"/>
            <w:rFonts w:asciiTheme="majorHAnsi" w:hAnsiTheme="majorHAnsi"/>
            <w:noProof/>
          </w:rPr>
          <w:t>4.</w:t>
        </w:r>
        <w:r w:rsidR="00E173EC">
          <w:rPr>
            <w:rFonts w:asciiTheme="minorHAnsi" w:eastAsiaTheme="minorEastAsia" w:hAnsiTheme="minorHAnsi"/>
            <w:noProof/>
            <w:sz w:val="22"/>
            <w:szCs w:val="22"/>
            <w:lang w:eastAsia="nl-NL"/>
          </w:rPr>
          <w:tab/>
        </w:r>
        <w:r w:rsidR="00E173EC" w:rsidRPr="00CA1BB0">
          <w:rPr>
            <w:rStyle w:val="Hyperlink"/>
            <w:rFonts w:asciiTheme="majorHAnsi" w:hAnsiTheme="majorHAnsi"/>
            <w:noProof/>
          </w:rPr>
          <w:t>Omschrijving van de stappen</w:t>
        </w:r>
        <w:r w:rsidR="00E173EC">
          <w:rPr>
            <w:noProof/>
            <w:webHidden/>
          </w:rPr>
          <w:tab/>
        </w:r>
        <w:r w:rsidR="00E173EC">
          <w:rPr>
            <w:noProof/>
            <w:webHidden/>
          </w:rPr>
          <w:fldChar w:fldCharType="begin"/>
        </w:r>
        <w:r w:rsidR="00E173EC">
          <w:rPr>
            <w:noProof/>
            <w:webHidden/>
          </w:rPr>
          <w:instrText xml:space="preserve"> PAGEREF _Toc14961023 \h </w:instrText>
        </w:r>
        <w:r w:rsidR="00E173EC">
          <w:rPr>
            <w:noProof/>
            <w:webHidden/>
          </w:rPr>
        </w:r>
        <w:r w:rsidR="00E173EC">
          <w:rPr>
            <w:noProof/>
            <w:webHidden/>
          </w:rPr>
          <w:fldChar w:fldCharType="separate"/>
        </w:r>
        <w:r w:rsidR="002C1C33">
          <w:rPr>
            <w:noProof/>
            <w:webHidden/>
          </w:rPr>
          <w:t>6</w:t>
        </w:r>
        <w:r w:rsidR="00E173EC">
          <w:rPr>
            <w:noProof/>
            <w:webHidden/>
          </w:rPr>
          <w:fldChar w:fldCharType="end"/>
        </w:r>
      </w:hyperlink>
    </w:p>
    <w:p w14:paraId="35429CA3" w14:textId="77777777" w:rsidR="00E173EC" w:rsidRDefault="00000000">
      <w:pPr>
        <w:pStyle w:val="Inhopg1"/>
        <w:tabs>
          <w:tab w:val="left" w:pos="400"/>
          <w:tab w:val="right" w:leader="dot" w:pos="9056"/>
        </w:tabs>
        <w:rPr>
          <w:rFonts w:asciiTheme="minorHAnsi" w:eastAsiaTheme="minorEastAsia" w:hAnsiTheme="minorHAnsi"/>
          <w:noProof/>
          <w:sz w:val="22"/>
          <w:szCs w:val="22"/>
          <w:lang w:eastAsia="nl-NL"/>
        </w:rPr>
      </w:pPr>
      <w:hyperlink w:anchor="_Toc14961024" w:history="1">
        <w:r w:rsidR="00E173EC" w:rsidRPr="00CA1BB0">
          <w:rPr>
            <w:rStyle w:val="Hyperlink"/>
            <w:rFonts w:asciiTheme="majorHAnsi" w:eastAsiaTheme="majorEastAsia" w:hAnsiTheme="majorHAnsi" w:cstheme="majorBidi"/>
            <w:bCs/>
            <w:noProof/>
          </w:rPr>
          <w:t>5.</w:t>
        </w:r>
        <w:r w:rsidR="00E173EC">
          <w:rPr>
            <w:rFonts w:asciiTheme="minorHAnsi" w:eastAsiaTheme="minorEastAsia" w:hAnsiTheme="minorHAnsi"/>
            <w:noProof/>
            <w:sz w:val="22"/>
            <w:szCs w:val="22"/>
            <w:lang w:eastAsia="nl-NL"/>
          </w:rPr>
          <w:tab/>
        </w:r>
        <w:r w:rsidR="00E173EC" w:rsidRPr="00CA1BB0">
          <w:rPr>
            <w:rStyle w:val="Hyperlink"/>
            <w:rFonts w:asciiTheme="majorHAnsi" w:eastAsiaTheme="majorEastAsia" w:hAnsiTheme="majorHAnsi" w:cstheme="majorBidi"/>
            <w:bCs/>
            <w:noProof/>
          </w:rPr>
          <w:t>Route bij signalen van mogelijk geweld- of zedendelict door een collega  jegens een kind</w:t>
        </w:r>
        <w:r w:rsidR="00E173EC">
          <w:rPr>
            <w:noProof/>
            <w:webHidden/>
          </w:rPr>
          <w:tab/>
        </w:r>
        <w:r w:rsidR="00E173EC">
          <w:rPr>
            <w:noProof/>
            <w:webHidden/>
          </w:rPr>
          <w:fldChar w:fldCharType="begin"/>
        </w:r>
        <w:r w:rsidR="00E173EC">
          <w:rPr>
            <w:noProof/>
            <w:webHidden/>
          </w:rPr>
          <w:instrText xml:space="preserve"> PAGEREF _Toc14961024 \h </w:instrText>
        </w:r>
        <w:r w:rsidR="00E173EC">
          <w:rPr>
            <w:noProof/>
            <w:webHidden/>
          </w:rPr>
        </w:r>
        <w:r w:rsidR="00E173EC">
          <w:rPr>
            <w:noProof/>
            <w:webHidden/>
          </w:rPr>
          <w:fldChar w:fldCharType="separate"/>
        </w:r>
        <w:r w:rsidR="002C1C33">
          <w:rPr>
            <w:noProof/>
            <w:webHidden/>
          </w:rPr>
          <w:t>11</w:t>
        </w:r>
        <w:r w:rsidR="00E173EC">
          <w:rPr>
            <w:noProof/>
            <w:webHidden/>
          </w:rPr>
          <w:fldChar w:fldCharType="end"/>
        </w:r>
      </w:hyperlink>
    </w:p>
    <w:p w14:paraId="35429CA4" w14:textId="77777777" w:rsidR="00E173EC" w:rsidRDefault="00000000">
      <w:pPr>
        <w:pStyle w:val="Inhopg1"/>
        <w:tabs>
          <w:tab w:val="right" w:leader="dot" w:pos="9056"/>
        </w:tabs>
        <w:rPr>
          <w:rFonts w:asciiTheme="minorHAnsi" w:eastAsiaTheme="minorEastAsia" w:hAnsiTheme="minorHAnsi"/>
          <w:noProof/>
          <w:sz w:val="22"/>
          <w:szCs w:val="22"/>
          <w:lang w:eastAsia="nl-NL"/>
        </w:rPr>
      </w:pPr>
      <w:hyperlink w:anchor="_Toc14961025" w:history="1">
        <w:r w:rsidR="00E173EC" w:rsidRPr="00CA1BB0">
          <w:rPr>
            <w:rStyle w:val="Hyperlink"/>
            <w:rFonts w:asciiTheme="majorHAnsi" w:eastAsiaTheme="majorEastAsia" w:hAnsiTheme="majorHAnsi" w:cstheme="majorBidi"/>
            <w:bCs/>
            <w:noProof/>
          </w:rPr>
          <w:t>6.   Route bij signalen van seksueel grensoverschrijdend gedrag tussen kinderen onderling</w:t>
        </w:r>
        <w:r w:rsidR="00E173EC">
          <w:rPr>
            <w:noProof/>
            <w:webHidden/>
          </w:rPr>
          <w:tab/>
        </w:r>
        <w:r w:rsidR="00E173EC">
          <w:rPr>
            <w:noProof/>
            <w:webHidden/>
          </w:rPr>
          <w:fldChar w:fldCharType="begin"/>
        </w:r>
        <w:r w:rsidR="00E173EC">
          <w:rPr>
            <w:noProof/>
            <w:webHidden/>
          </w:rPr>
          <w:instrText xml:space="preserve"> PAGEREF _Toc14961025 \h </w:instrText>
        </w:r>
        <w:r w:rsidR="00E173EC">
          <w:rPr>
            <w:noProof/>
            <w:webHidden/>
          </w:rPr>
        </w:r>
        <w:r w:rsidR="00E173EC">
          <w:rPr>
            <w:noProof/>
            <w:webHidden/>
          </w:rPr>
          <w:fldChar w:fldCharType="separate"/>
        </w:r>
        <w:r w:rsidR="002C1C33">
          <w:rPr>
            <w:noProof/>
            <w:webHidden/>
          </w:rPr>
          <w:t>16</w:t>
        </w:r>
        <w:r w:rsidR="00E173EC">
          <w:rPr>
            <w:noProof/>
            <w:webHidden/>
          </w:rPr>
          <w:fldChar w:fldCharType="end"/>
        </w:r>
      </w:hyperlink>
    </w:p>
    <w:p w14:paraId="35429CA5" w14:textId="77777777" w:rsidR="00E173EC" w:rsidRDefault="00000000">
      <w:pPr>
        <w:pStyle w:val="Inhopg1"/>
        <w:tabs>
          <w:tab w:val="left" w:pos="400"/>
          <w:tab w:val="right" w:leader="dot" w:pos="9056"/>
        </w:tabs>
        <w:rPr>
          <w:rFonts w:asciiTheme="minorHAnsi" w:eastAsiaTheme="minorEastAsia" w:hAnsiTheme="minorHAnsi"/>
          <w:noProof/>
          <w:sz w:val="22"/>
          <w:szCs w:val="22"/>
          <w:lang w:eastAsia="nl-NL"/>
        </w:rPr>
      </w:pPr>
      <w:hyperlink w:anchor="_Toc14961027" w:history="1">
        <w:r w:rsidR="00E173EC" w:rsidRPr="00CA1BB0">
          <w:rPr>
            <w:rStyle w:val="Hyperlink"/>
            <w:rFonts w:asciiTheme="majorHAnsi" w:eastAsiaTheme="majorEastAsia" w:hAnsiTheme="majorHAnsi" w:cstheme="majorBidi"/>
            <w:bCs/>
            <w:noProof/>
          </w:rPr>
          <w:t>7.</w:t>
        </w:r>
        <w:r w:rsidR="00E173EC">
          <w:rPr>
            <w:rFonts w:asciiTheme="minorHAnsi" w:eastAsiaTheme="minorEastAsia" w:hAnsiTheme="minorHAnsi"/>
            <w:noProof/>
            <w:sz w:val="22"/>
            <w:szCs w:val="22"/>
            <w:lang w:eastAsia="nl-NL"/>
          </w:rPr>
          <w:tab/>
        </w:r>
        <w:r w:rsidR="00E173EC" w:rsidRPr="00CA1BB0">
          <w:rPr>
            <w:rStyle w:val="Hyperlink"/>
            <w:rFonts w:asciiTheme="majorHAnsi" w:eastAsiaTheme="majorEastAsia" w:hAnsiTheme="majorHAnsi" w:cstheme="majorBidi"/>
            <w:bCs/>
            <w:noProof/>
          </w:rPr>
          <w:t>Wettelijke verplichtingen</w:t>
        </w:r>
        <w:r w:rsidR="00E173EC">
          <w:rPr>
            <w:noProof/>
            <w:webHidden/>
          </w:rPr>
          <w:tab/>
        </w:r>
        <w:r w:rsidR="00E173EC">
          <w:rPr>
            <w:noProof/>
            <w:webHidden/>
          </w:rPr>
          <w:fldChar w:fldCharType="begin"/>
        </w:r>
        <w:r w:rsidR="00E173EC">
          <w:rPr>
            <w:noProof/>
            <w:webHidden/>
          </w:rPr>
          <w:instrText xml:space="preserve"> PAGEREF _Toc14961027 \h </w:instrText>
        </w:r>
        <w:r w:rsidR="00E173EC">
          <w:rPr>
            <w:noProof/>
            <w:webHidden/>
          </w:rPr>
        </w:r>
        <w:r w:rsidR="00E173EC">
          <w:rPr>
            <w:noProof/>
            <w:webHidden/>
          </w:rPr>
          <w:fldChar w:fldCharType="separate"/>
        </w:r>
        <w:r w:rsidR="002C1C33">
          <w:rPr>
            <w:noProof/>
            <w:webHidden/>
          </w:rPr>
          <w:t>20</w:t>
        </w:r>
        <w:r w:rsidR="00E173EC">
          <w:rPr>
            <w:noProof/>
            <w:webHidden/>
          </w:rPr>
          <w:fldChar w:fldCharType="end"/>
        </w:r>
      </w:hyperlink>
    </w:p>
    <w:p w14:paraId="35429CA6" w14:textId="77777777" w:rsidR="00E173EC" w:rsidRDefault="00000000">
      <w:pPr>
        <w:pStyle w:val="Inhopg1"/>
        <w:tabs>
          <w:tab w:val="left" w:pos="400"/>
          <w:tab w:val="right" w:leader="dot" w:pos="9056"/>
        </w:tabs>
        <w:rPr>
          <w:rFonts w:asciiTheme="minorHAnsi" w:eastAsiaTheme="minorEastAsia" w:hAnsiTheme="minorHAnsi"/>
          <w:noProof/>
          <w:sz w:val="22"/>
          <w:szCs w:val="22"/>
          <w:lang w:eastAsia="nl-NL"/>
        </w:rPr>
      </w:pPr>
      <w:hyperlink w:anchor="_Toc14961028" w:history="1">
        <w:r w:rsidR="00E173EC" w:rsidRPr="00CA1BB0">
          <w:rPr>
            <w:rStyle w:val="Hyperlink"/>
            <w:rFonts w:asciiTheme="majorHAnsi" w:eastAsiaTheme="majorEastAsia" w:hAnsiTheme="majorHAnsi" w:cstheme="majorBidi"/>
            <w:bCs/>
            <w:noProof/>
          </w:rPr>
          <w:t>8.</w:t>
        </w:r>
        <w:r w:rsidR="00E173EC">
          <w:rPr>
            <w:rFonts w:asciiTheme="minorHAnsi" w:eastAsiaTheme="minorEastAsia" w:hAnsiTheme="minorHAnsi"/>
            <w:noProof/>
            <w:sz w:val="22"/>
            <w:szCs w:val="22"/>
            <w:lang w:eastAsia="nl-NL"/>
          </w:rPr>
          <w:tab/>
        </w:r>
        <w:r w:rsidR="00E173EC" w:rsidRPr="00CA1BB0">
          <w:rPr>
            <w:rStyle w:val="Hyperlink"/>
            <w:rFonts w:asciiTheme="majorHAnsi" w:eastAsiaTheme="majorEastAsia" w:hAnsiTheme="majorHAnsi" w:cstheme="majorBidi"/>
            <w:bCs/>
            <w:noProof/>
          </w:rPr>
          <w:t>Participatie van kinderen</w:t>
        </w:r>
        <w:r w:rsidR="00E173EC">
          <w:rPr>
            <w:noProof/>
            <w:webHidden/>
          </w:rPr>
          <w:tab/>
        </w:r>
        <w:r w:rsidR="00E173EC">
          <w:rPr>
            <w:noProof/>
            <w:webHidden/>
          </w:rPr>
          <w:fldChar w:fldCharType="begin"/>
        </w:r>
        <w:r w:rsidR="00E173EC">
          <w:rPr>
            <w:noProof/>
            <w:webHidden/>
          </w:rPr>
          <w:instrText xml:space="preserve"> PAGEREF _Toc14961028 \h </w:instrText>
        </w:r>
        <w:r w:rsidR="00E173EC">
          <w:rPr>
            <w:noProof/>
            <w:webHidden/>
          </w:rPr>
        </w:r>
        <w:r w:rsidR="00E173EC">
          <w:rPr>
            <w:noProof/>
            <w:webHidden/>
          </w:rPr>
          <w:fldChar w:fldCharType="separate"/>
        </w:r>
        <w:r w:rsidR="002C1C33">
          <w:rPr>
            <w:noProof/>
            <w:webHidden/>
          </w:rPr>
          <w:t>22</w:t>
        </w:r>
        <w:r w:rsidR="00E173EC">
          <w:rPr>
            <w:noProof/>
            <w:webHidden/>
          </w:rPr>
          <w:fldChar w:fldCharType="end"/>
        </w:r>
      </w:hyperlink>
    </w:p>
    <w:p w14:paraId="35429CA7" w14:textId="77777777" w:rsidR="00E173EC" w:rsidRDefault="00E173EC">
      <w:pPr>
        <w:pStyle w:val="Inhopg1"/>
        <w:tabs>
          <w:tab w:val="right" w:leader="dot" w:pos="9056"/>
        </w:tabs>
        <w:rPr>
          <w:rStyle w:val="Hyperlink"/>
          <w:noProof/>
        </w:rPr>
      </w:pPr>
    </w:p>
    <w:p w14:paraId="35429CA8" w14:textId="77777777" w:rsidR="00E173EC" w:rsidRDefault="00000000">
      <w:pPr>
        <w:pStyle w:val="Inhopg1"/>
        <w:tabs>
          <w:tab w:val="right" w:leader="dot" w:pos="9056"/>
        </w:tabs>
        <w:rPr>
          <w:rFonts w:asciiTheme="minorHAnsi" w:eastAsiaTheme="minorEastAsia" w:hAnsiTheme="minorHAnsi"/>
          <w:noProof/>
          <w:sz w:val="22"/>
          <w:szCs w:val="22"/>
          <w:lang w:eastAsia="nl-NL"/>
        </w:rPr>
      </w:pPr>
      <w:hyperlink w:anchor="_Toc14961029" w:history="1">
        <w:r w:rsidR="00E173EC" w:rsidRPr="00CA1BB0">
          <w:rPr>
            <w:rStyle w:val="Hyperlink"/>
            <w:rFonts w:asciiTheme="majorHAnsi" w:eastAsiaTheme="majorEastAsia" w:hAnsiTheme="majorHAnsi" w:cstheme="majorBidi"/>
            <w:bCs/>
            <w:noProof/>
          </w:rPr>
          <w:t>Bijlage 1. Definities en voorbeelden acute, structurele onveiligheid en disclosure</w:t>
        </w:r>
        <w:r w:rsidR="00E173EC">
          <w:rPr>
            <w:noProof/>
            <w:webHidden/>
          </w:rPr>
          <w:tab/>
        </w:r>
        <w:r w:rsidR="00E173EC">
          <w:rPr>
            <w:noProof/>
            <w:webHidden/>
          </w:rPr>
          <w:fldChar w:fldCharType="begin"/>
        </w:r>
        <w:r w:rsidR="00E173EC">
          <w:rPr>
            <w:noProof/>
            <w:webHidden/>
          </w:rPr>
          <w:instrText xml:space="preserve"> PAGEREF _Toc14961029 \h </w:instrText>
        </w:r>
        <w:r w:rsidR="00E173EC">
          <w:rPr>
            <w:noProof/>
            <w:webHidden/>
          </w:rPr>
        </w:r>
        <w:r w:rsidR="00E173EC">
          <w:rPr>
            <w:noProof/>
            <w:webHidden/>
          </w:rPr>
          <w:fldChar w:fldCharType="separate"/>
        </w:r>
        <w:r w:rsidR="002C1C33">
          <w:rPr>
            <w:noProof/>
            <w:webHidden/>
          </w:rPr>
          <w:t>24</w:t>
        </w:r>
        <w:r w:rsidR="00E173EC">
          <w:rPr>
            <w:noProof/>
            <w:webHidden/>
          </w:rPr>
          <w:fldChar w:fldCharType="end"/>
        </w:r>
      </w:hyperlink>
    </w:p>
    <w:p w14:paraId="35429CA9" w14:textId="77777777" w:rsidR="00E173EC" w:rsidRDefault="00000000">
      <w:pPr>
        <w:pStyle w:val="Inhopg1"/>
        <w:tabs>
          <w:tab w:val="right" w:leader="dot" w:pos="9056"/>
        </w:tabs>
        <w:rPr>
          <w:rFonts w:asciiTheme="minorHAnsi" w:eastAsiaTheme="minorEastAsia" w:hAnsiTheme="minorHAnsi"/>
          <w:noProof/>
          <w:sz w:val="22"/>
          <w:szCs w:val="22"/>
          <w:lang w:eastAsia="nl-NL"/>
        </w:rPr>
      </w:pPr>
      <w:hyperlink w:anchor="_Toc14961030" w:history="1">
        <w:r w:rsidR="00E173EC" w:rsidRPr="00CA1BB0">
          <w:rPr>
            <w:rStyle w:val="Hyperlink"/>
            <w:rFonts w:asciiTheme="majorHAnsi" w:hAnsiTheme="majorHAnsi"/>
            <w:noProof/>
          </w:rPr>
          <w:t>Bijlage 2: Sociale kaart</w:t>
        </w:r>
        <w:r w:rsidR="00E173EC">
          <w:rPr>
            <w:noProof/>
            <w:webHidden/>
          </w:rPr>
          <w:tab/>
        </w:r>
        <w:r w:rsidR="00E173EC">
          <w:rPr>
            <w:noProof/>
            <w:webHidden/>
          </w:rPr>
          <w:fldChar w:fldCharType="begin"/>
        </w:r>
        <w:r w:rsidR="00E173EC">
          <w:rPr>
            <w:noProof/>
            <w:webHidden/>
          </w:rPr>
          <w:instrText xml:space="preserve"> PAGEREF _Toc14961030 \h </w:instrText>
        </w:r>
        <w:r w:rsidR="00E173EC">
          <w:rPr>
            <w:noProof/>
            <w:webHidden/>
          </w:rPr>
        </w:r>
        <w:r w:rsidR="00E173EC">
          <w:rPr>
            <w:noProof/>
            <w:webHidden/>
          </w:rPr>
          <w:fldChar w:fldCharType="separate"/>
        </w:r>
        <w:r w:rsidR="002C1C33">
          <w:rPr>
            <w:noProof/>
            <w:webHidden/>
          </w:rPr>
          <w:t>26</w:t>
        </w:r>
        <w:r w:rsidR="00E173EC">
          <w:rPr>
            <w:noProof/>
            <w:webHidden/>
          </w:rPr>
          <w:fldChar w:fldCharType="end"/>
        </w:r>
      </w:hyperlink>
    </w:p>
    <w:p w14:paraId="35429CAA" w14:textId="77777777" w:rsidR="00E173EC" w:rsidRDefault="00000000">
      <w:pPr>
        <w:pStyle w:val="Inhopg1"/>
        <w:tabs>
          <w:tab w:val="right" w:leader="dot" w:pos="9056"/>
        </w:tabs>
        <w:rPr>
          <w:rFonts w:asciiTheme="minorHAnsi" w:eastAsiaTheme="minorEastAsia" w:hAnsiTheme="minorHAnsi"/>
          <w:noProof/>
          <w:sz w:val="22"/>
          <w:szCs w:val="22"/>
          <w:lang w:eastAsia="nl-NL"/>
        </w:rPr>
      </w:pPr>
      <w:hyperlink w:anchor="_Toc14961031" w:history="1">
        <w:r w:rsidR="00E173EC" w:rsidRPr="00CA1BB0">
          <w:rPr>
            <w:rStyle w:val="Hyperlink"/>
            <w:rFonts w:asciiTheme="majorHAnsi" w:hAnsiTheme="majorHAnsi"/>
            <w:noProof/>
          </w:rPr>
          <w:t>Bijlage 3. Signalenlijst 0 tot 4-jarigen</w:t>
        </w:r>
        <w:r w:rsidR="00E173EC">
          <w:rPr>
            <w:noProof/>
            <w:webHidden/>
          </w:rPr>
          <w:tab/>
        </w:r>
        <w:r w:rsidR="00E173EC">
          <w:rPr>
            <w:noProof/>
            <w:webHidden/>
          </w:rPr>
          <w:fldChar w:fldCharType="begin"/>
        </w:r>
        <w:r w:rsidR="00E173EC">
          <w:rPr>
            <w:noProof/>
            <w:webHidden/>
          </w:rPr>
          <w:instrText xml:space="preserve"> PAGEREF _Toc14961031 \h </w:instrText>
        </w:r>
        <w:r w:rsidR="00E173EC">
          <w:rPr>
            <w:noProof/>
            <w:webHidden/>
          </w:rPr>
        </w:r>
        <w:r w:rsidR="00E173EC">
          <w:rPr>
            <w:noProof/>
            <w:webHidden/>
          </w:rPr>
          <w:fldChar w:fldCharType="separate"/>
        </w:r>
        <w:r w:rsidR="002C1C33">
          <w:rPr>
            <w:noProof/>
            <w:webHidden/>
          </w:rPr>
          <w:t>27</w:t>
        </w:r>
        <w:r w:rsidR="00E173EC">
          <w:rPr>
            <w:noProof/>
            <w:webHidden/>
          </w:rPr>
          <w:fldChar w:fldCharType="end"/>
        </w:r>
      </w:hyperlink>
    </w:p>
    <w:p w14:paraId="35429CAB" w14:textId="77777777" w:rsidR="00E173EC" w:rsidRDefault="00000000">
      <w:pPr>
        <w:pStyle w:val="Inhopg1"/>
        <w:tabs>
          <w:tab w:val="right" w:leader="dot" w:pos="9056"/>
        </w:tabs>
        <w:rPr>
          <w:rFonts w:asciiTheme="minorHAnsi" w:eastAsiaTheme="minorEastAsia" w:hAnsiTheme="minorHAnsi"/>
          <w:noProof/>
          <w:sz w:val="22"/>
          <w:szCs w:val="22"/>
          <w:lang w:eastAsia="nl-NL"/>
        </w:rPr>
      </w:pPr>
      <w:hyperlink w:anchor="_Toc14961032" w:history="1">
        <w:r w:rsidR="00E173EC" w:rsidRPr="00CA1BB0">
          <w:rPr>
            <w:rStyle w:val="Hyperlink"/>
            <w:rFonts w:asciiTheme="majorHAnsi" w:hAnsiTheme="majorHAnsi"/>
            <w:noProof/>
          </w:rPr>
          <w:t>Bijlage 4. Signalenlijst kindermishandeling 4- tot 12-jarigen</w:t>
        </w:r>
        <w:r w:rsidR="00E173EC">
          <w:rPr>
            <w:noProof/>
            <w:webHidden/>
          </w:rPr>
          <w:tab/>
        </w:r>
        <w:r w:rsidR="00E173EC">
          <w:rPr>
            <w:noProof/>
            <w:webHidden/>
          </w:rPr>
          <w:fldChar w:fldCharType="begin"/>
        </w:r>
        <w:r w:rsidR="00E173EC">
          <w:rPr>
            <w:noProof/>
            <w:webHidden/>
          </w:rPr>
          <w:instrText xml:space="preserve"> PAGEREF _Toc14961032 \h </w:instrText>
        </w:r>
        <w:r w:rsidR="00E173EC">
          <w:rPr>
            <w:noProof/>
            <w:webHidden/>
          </w:rPr>
        </w:r>
        <w:r w:rsidR="00E173EC">
          <w:rPr>
            <w:noProof/>
            <w:webHidden/>
          </w:rPr>
          <w:fldChar w:fldCharType="separate"/>
        </w:r>
        <w:r w:rsidR="002C1C33">
          <w:rPr>
            <w:noProof/>
            <w:webHidden/>
          </w:rPr>
          <w:t>31</w:t>
        </w:r>
        <w:r w:rsidR="00E173EC">
          <w:rPr>
            <w:noProof/>
            <w:webHidden/>
          </w:rPr>
          <w:fldChar w:fldCharType="end"/>
        </w:r>
      </w:hyperlink>
    </w:p>
    <w:p w14:paraId="35429CAC" w14:textId="77777777" w:rsidR="00E173EC" w:rsidRDefault="00000000">
      <w:pPr>
        <w:pStyle w:val="Inhopg1"/>
        <w:tabs>
          <w:tab w:val="right" w:leader="dot" w:pos="9056"/>
        </w:tabs>
        <w:rPr>
          <w:rFonts w:asciiTheme="minorHAnsi" w:eastAsiaTheme="minorEastAsia" w:hAnsiTheme="minorHAnsi"/>
          <w:noProof/>
          <w:sz w:val="22"/>
          <w:szCs w:val="22"/>
          <w:lang w:eastAsia="nl-NL"/>
        </w:rPr>
      </w:pPr>
      <w:hyperlink w:anchor="_Toc14961033" w:history="1">
        <w:r w:rsidR="00E173EC" w:rsidRPr="00CA1BB0">
          <w:rPr>
            <w:rStyle w:val="Hyperlink"/>
            <w:rFonts w:asciiTheme="majorHAnsi" w:eastAsiaTheme="majorEastAsia" w:hAnsiTheme="majorHAnsi" w:cstheme="majorBidi"/>
            <w:bCs/>
            <w:noProof/>
          </w:rPr>
          <w:t>Bijlage 5. Signalen die kunnen duiden op mogelijk geweld- of</w:t>
        </w:r>
        <w:r w:rsidR="00E173EC" w:rsidRPr="00CA1BB0">
          <w:rPr>
            <w:rStyle w:val="Hyperlink"/>
            <w:rFonts w:asciiTheme="majorHAnsi" w:eastAsiaTheme="majorEastAsia" w:hAnsiTheme="majorHAnsi" w:cstheme="majorBidi"/>
            <w:b/>
            <w:bCs/>
            <w:noProof/>
          </w:rPr>
          <w:t xml:space="preserve"> </w:t>
        </w:r>
        <w:r w:rsidR="00E173EC" w:rsidRPr="00CA1BB0">
          <w:rPr>
            <w:rStyle w:val="Hyperlink"/>
            <w:rFonts w:asciiTheme="majorHAnsi" w:eastAsiaTheme="majorEastAsia" w:hAnsiTheme="majorHAnsi" w:cstheme="majorBidi"/>
            <w:bCs/>
            <w:noProof/>
          </w:rPr>
          <w:t>zedendelict door een collega</w:t>
        </w:r>
        <w:r w:rsidR="00E173EC">
          <w:rPr>
            <w:noProof/>
            <w:webHidden/>
          </w:rPr>
          <w:tab/>
        </w:r>
        <w:r w:rsidR="00E173EC">
          <w:rPr>
            <w:noProof/>
            <w:webHidden/>
          </w:rPr>
          <w:fldChar w:fldCharType="begin"/>
        </w:r>
        <w:r w:rsidR="00E173EC">
          <w:rPr>
            <w:noProof/>
            <w:webHidden/>
          </w:rPr>
          <w:instrText xml:space="preserve"> PAGEREF _Toc14961033 \h </w:instrText>
        </w:r>
        <w:r w:rsidR="00E173EC">
          <w:rPr>
            <w:noProof/>
            <w:webHidden/>
          </w:rPr>
        </w:r>
        <w:r w:rsidR="00E173EC">
          <w:rPr>
            <w:noProof/>
            <w:webHidden/>
          </w:rPr>
          <w:fldChar w:fldCharType="separate"/>
        </w:r>
        <w:r w:rsidR="002C1C33">
          <w:rPr>
            <w:noProof/>
            <w:webHidden/>
          </w:rPr>
          <w:t>35</w:t>
        </w:r>
        <w:r w:rsidR="00E173EC">
          <w:rPr>
            <w:noProof/>
            <w:webHidden/>
          </w:rPr>
          <w:fldChar w:fldCharType="end"/>
        </w:r>
      </w:hyperlink>
    </w:p>
    <w:p w14:paraId="35429CAD" w14:textId="77777777" w:rsidR="00E173EC" w:rsidRDefault="00000000">
      <w:pPr>
        <w:pStyle w:val="Inhopg1"/>
        <w:tabs>
          <w:tab w:val="right" w:leader="dot" w:pos="9056"/>
        </w:tabs>
        <w:rPr>
          <w:rFonts w:asciiTheme="minorHAnsi" w:eastAsiaTheme="minorEastAsia" w:hAnsiTheme="minorHAnsi"/>
          <w:noProof/>
          <w:sz w:val="22"/>
          <w:szCs w:val="22"/>
          <w:lang w:eastAsia="nl-NL"/>
        </w:rPr>
      </w:pPr>
      <w:hyperlink w:anchor="_Toc14961034" w:history="1">
        <w:r w:rsidR="00E173EC" w:rsidRPr="00CA1BB0">
          <w:rPr>
            <w:rStyle w:val="Hyperlink"/>
            <w:rFonts w:asciiTheme="majorHAnsi" w:eastAsiaTheme="majorEastAsia" w:hAnsiTheme="majorHAnsi" w:cstheme="majorBidi"/>
            <w:bCs/>
            <w:noProof/>
          </w:rPr>
          <w:t>Bijlage 6. Draaiboek</w:t>
        </w:r>
        <w:r w:rsidR="00E173EC">
          <w:rPr>
            <w:noProof/>
            <w:webHidden/>
          </w:rPr>
          <w:tab/>
        </w:r>
        <w:r w:rsidR="00E173EC">
          <w:rPr>
            <w:noProof/>
            <w:webHidden/>
          </w:rPr>
          <w:fldChar w:fldCharType="begin"/>
        </w:r>
        <w:r w:rsidR="00E173EC">
          <w:rPr>
            <w:noProof/>
            <w:webHidden/>
          </w:rPr>
          <w:instrText xml:space="preserve"> PAGEREF _Toc14961034 \h </w:instrText>
        </w:r>
        <w:r w:rsidR="00E173EC">
          <w:rPr>
            <w:noProof/>
            <w:webHidden/>
          </w:rPr>
        </w:r>
        <w:r w:rsidR="00E173EC">
          <w:rPr>
            <w:noProof/>
            <w:webHidden/>
          </w:rPr>
          <w:fldChar w:fldCharType="separate"/>
        </w:r>
        <w:r w:rsidR="002C1C33">
          <w:rPr>
            <w:noProof/>
            <w:webHidden/>
          </w:rPr>
          <w:t>37</w:t>
        </w:r>
        <w:r w:rsidR="00E173EC">
          <w:rPr>
            <w:noProof/>
            <w:webHidden/>
          </w:rPr>
          <w:fldChar w:fldCharType="end"/>
        </w:r>
      </w:hyperlink>
    </w:p>
    <w:p w14:paraId="35429CAE" w14:textId="77777777" w:rsidR="00E173EC" w:rsidRDefault="00000000">
      <w:pPr>
        <w:pStyle w:val="Inhopg1"/>
        <w:tabs>
          <w:tab w:val="right" w:leader="dot" w:pos="9056"/>
        </w:tabs>
        <w:rPr>
          <w:rFonts w:asciiTheme="minorHAnsi" w:eastAsiaTheme="minorEastAsia" w:hAnsiTheme="minorHAnsi"/>
          <w:noProof/>
          <w:sz w:val="22"/>
          <w:szCs w:val="22"/>
          <w:lang w:eastAsia="nl-NL"/>
        </w:rPr>
      </w:pPr>
      <w:hyperlink w:anchor="_Toc14961035" w:history="1">
        <w:r w:rsidR="00E173EC" w:rsidRPr="00CA1BB0">
          <w:rPr>
            <w:rStyle w:val="Hyperlink"/>
            <w:rFonts w:asciiTheme="majorHAnsi" w:eastAsiaTheme="majorEastAsia" w:hAnsiTheme="majorHAnsi" w:cstheme="majorBidi"/>
            <w:bCs/>
            <w:noProof/>
          </w:rPr>
          <w:t>Bijlage 7. Seksueel grensoverschrijdend gedrag tussen kinderen onderling</w:t>
        </w:r>
        <w:r w:rsidR="00E173EC">
          <w:rPr>
            <w:noProof/>
            <w:webHidden/>
          </w:rPr>
          <w:tab/>
        </w:r>
        <w:r w:rsidR="00E173EC">
          <w:rPr>
            <w:noProof/>
            <w:webHidden/>
          </w:rPr>
          <w:fldChar w:fldCharType="begin"/>
        </w:r>
        <w:r w:rsidR="00E173EC">
          <w:rPr>
            <w:noProof/>
            <w:webHidden/>
          </w:rPr>
          <w:instrText xml:space="preserve"> PAGEREF _Toc14961035 \h </w:instrText>
        </w:r>
        <w:r w:rsidR="00E173EC">
          <w:rPr>
            <w:noProof/>
            <w:webHidden/>
          </w:rPr>
        </w:r>
        <w:r w:rsidR="00E173EC">
          <w:rPr>
            <w:noProof/>
            <w:webHidden/>
          </w:rPr>
          <w:fldChar w:fldCharType="separate"/>
        </w:r>
        <w:r w:rsidR="002C1C33">
          <w:rPr>
            <w:noProof/>
            <w:webHidden/>
          </w:rPr>
          <w:t>38</w:t>
        </w:r>
        <w:r w:rsidR="00E173EC">
          <w:rPr>
            <w:noProof/>
            <w:webHidden/>
          </w:rPr>
          <w:fldChar w:fldCharType="end"/>
        </w:r>
      </w:hyperlink>
    </w:p>
    <w:p w14:paraId="35429CAF" w14:textId="77777777" w:rsidR="007F4C04" w:rsidRPr="002C6C2F" w:rsidRDefault="009E09E8" w:rsidP="002C6C2F">
      <w:pPr>
        <w:spacing w:line="240" w:lineRule="auto"/>
        <w:rPr>
          <w:rFonts w:asciiTheme="majorHAnsi" w:eastAsiaTheme="majorEastAsia" w:hAnsiTheme="majorHAnsi" w:cstheme="majorBidi"/>
          <w:bCs/>
          <w:color w:val="1F497D" w:themeColor="text2"/>
          <w:sz w:val="32"/>
          <w:szCs w:val="32"/>
        </w:rPr>
      </w:pPr>
      <w:r>
        <w:rPr>
          <w:rFonts w:asciiTheme="majorHAnsi" w:hAnsiTheme="majorHAnsi"/>
        </w:rPr>
        <w:fldChar w:fldCharType="end"/>
      </w:r>
      <w:r w:rsidR="007F4C04" w:rsidRPr="002C6C2F">
        <w:rPr>
          <w:rFonts w:asciiTheme="majorHAnsi" w:hAnsiTheme="majorHAnsi"/>
        </w:rPr>
        <w:br w:type="page"/>
      </w:r>
    </w:p>
    <w:p w14:paraId="35429CB0" w14:textId="77777777" w:rsidR="00E51D4F" w:rsidRPr="002C6C2F" w:rsidRDefault="00E51D4F" w:rsidP="002C6C2F">
      <w:pPr>
        <w:pStyle w:val="Kop1"/>
        <w:spacing w:after="0"/>
        <w:rPr>
          <w:rFonts w:asciiTheme="majorHAnsi" w:hAnsiTheme="majorHAnsi"/>
        </w:rPr>
      </w:pPr>
      <w:bookmarkStart w:id="0" w:name="_Toc532842084"/>
      <w:bookmarkStart w:id="1" w:name="_Toc532842518"/>
      <w:bookmarkStart w:id="2" w:name="_Toc14961019"/>
      <w:r w:rsidRPr="002C6C2F">
        <w:rPr>
          <w:rFonts w:asciiTheme="majorHAnsi" w:hAnsiTheme="majorHAnsi"/>
        </w:rPr>
        <w:lastRenderedPageBreak/>
        <w:t>Inleiding</w:t>
      </w:r>
      <w:bookmarkEnd w:id="0"/>
      <w:bookmarkEnd w:id="1"/>
      <w:bookmarkEnd w:id="2"/>
    </w:p>
    <w:p w14:paraId="35429CB1" w14:textId="77777777" w:rsidR="00E51D4F" w:rsidRPr="002C6C2F" w:rsidRDefault="00E51D4F" w:rsidP="002C6C2F">
      <w:pPr>
        <w:spacing w:line="240" w:lineRule="auto"/>
        <w:rPr>
          <w:rFonts w:asciiTheme="majorHAnsi" w:hAnsiTheme="majorHAnsi"/>
        </w:rPr>
      </w:pPr>
      <w:r w:rsidRPr="002C6C2F">
        <w:rPr>
          <w:rFonts w:asciiTheme="majorHAnsi" w:hAnsiTheme="majorHAnsi"/>
        </w:rPr>
        <w:t xml:space="preserve">In 2013 is het Besluit vaststelling minimumeisen verplichte meldcode huiselijk geweld en kindermishandeling in werking getreden. Dit besluit verplicht organisaties om een meldcode vast te stellen en kennis en gebruik ervan te bevorderen. </w:t>
      </w:r>
    </w:p>
    <w:p w14:paraId="35429CB2" w14:textId="77777777" w:rsidR="00E51D4F" w:rsidRPr="002C6C2F" w:rsidRDefault="00E51D4F" w:rsidP="002C6C2F">
      <w:pPr>
        <w:spacing w:line="240" w:lineRule="auto"/>
        <w:rPr>
          <w:rFonts w:asciiTheme="majorHAnsi" w:hAnsiTheme="majorHAnsi"/>
        </w:rPr>
      </w:pPr>
    </w:p>
    <w:p w14:paraId="35429CB3" w14:textId="77777777" w:rsidR="00E51D4F" w:rsidRPr="002C6C2F" w:rsidRDefault="00E51D4F" w:rsidP="002C6C2F">
      <w:pPr>
        <w:spacing w:line="240" w:lineRule="auto"/>
        <w:rPr>
          <w:rFonts w:asciiTheme="majorHAnsi" w:hAnsiTheme="majorHAnsi"/>
        </w:rPr>
      </w:pPr>
      <w:r w:rsidRPr="002C6C2F">
        <w:rPr>
          <w:rFonts w:asciiTheme="majorHAnsi" w:hAnsiTheme="majorHAnsi"/>
        </w:rPr>
        <w:t>De meldcode geeft via een stappenplan aan hoe te handelen wanneer er signalen zijn die kunnen duiden op huiselijk geweld of kindermishandeling. Daarnaast bevat deze meldcode een route hoe te handelen bij signalen van mogelijk geweld- of zedendelict door een collega en een route hoe te handelen wanneer er sprake is van seksueel grensoverschrijdend gedrag tussen kinderen onderling. Elke stap binnen de rout</w:t>
      </w:r>
      <w:r w:rsidR="00356753" w:rsidRPr="002C6C2F">
        <w:rPr>
          <w:rFonts w:asciiTheme="majorHAnsi" w:hAnsiTheme="majorHAnsi"/>
        </w:rPr>
        <w:t>es wordt afzonderlijk</w:t>
      </w:r>
      <w:r w:rsidRPr="002C6C2F">
        <w:rPr>
          <w:rFonts w:asciiTheme="majorHAnsi" w:hAnsiTheme="majorHAnsi"/>
        </w:rPr>
        <w:t xml:space="preserve"> toegelicht. </w:t>
      </w:r>
    </w:p>
    <w:p w14:paraId="35429CB4" w14:textId="77777777" w:rsidR="00E51D4F" w:rsidRPr="002C6C2F" w:rsidRDefault="00E51D4F" w:rsidP="002C6C2F">
      <w:pPr>
        <w:spacing w:line="240" w:lineRule="auto"/>
        <w:rPr>
          <w:rFonts w:asciiTheme="majorHAnsi" w:hAnsiTheme="majorHAnsi"/>
          <w:sz w:val="22"/>
          <w:szCs w:val="22"/>
        </w:rPr>
      </w:pPr>
    </w:p>
    <w:p w14:paraId="35429CB5" w14:textId="77777777" w:rsidR="00E67F05" w:rsidRPr="002C6C2F" w:rsidRDefault="00E67F05" w:rsidP="00AB63A6">
      <w:pPr>
        <w:pStyle w:val="Kop1"/>
        <w:numPr>
          <w:ilvl w:val="0"/>
          <w:numId w:val="58"/>
        </w:numPr>
        <w:spacing w:after="0"/>
        <w:rPr>
          <w:rFonts w:asciiTheme="majorHAnsi" w:hAnsiTheme="majorHAnsi"/>
        </w:rPr>
      </w:pPr>
      <w:bookmarkStart w:id="3" w:name="_Toc532842085"/>
      <w:bookmarkStart w:id="4" w:name="_Toc532842519"/>
      <w:bookmarkStart w:id="5" w:name="_Toc14961020"/>
      <w:r w:rsidRPr="002C6C2F">
        <w:rPr>
          <w:rFonts w:asciiTheme="majorHAnsi" w:hAnsiTheme="majorHAnsi"/>
        </w:rPr>
        <w:t>Verbeterde Meldcode met afwegingskader</w:t>
      </w:r>
      <w:bookmarkEnd w:id="3"/>
      <w:bookmarkEnd w:id="4"/>
      <w:bookmarkEnd w:id="5"/>
    </w:p>
    <w:p w14:paraId="35429CB6" w14:textId="77777777" w:rsidR="00E67F05" w:rsidRDefault="00E67F05" w:rsidP="002C6C2F">
      <w:pPr>
        <w:spacing w:line="240" w:lineRule="auto"/>
        <w:rPr>
          <w:rFonts w:asciiTheme="majorHAnsi" w:hAnsiTheme="majorHAnsi"/>
          <w:szCs w:val="20"/>
        </w:rPr>
      </w:pPr>
      <w:r w:rsidRPr="002C6C2F">
        <w:rPr>
          <w:rFonts w:asciiTheme="majorHAnsi" w:hAnsiTheme="majorHAnsi"/>
          <w:szCs w:val="20"/>
        </w:rPr>
        <w:t xml:space="preserve">Vanaf januari 2019 moeten organisaties met de verbeterde Meldcode en het afwegingskader werken. De verbeterde Meldcode is tot stand gekomen om situaties van onveiligheid beter en eerder in beeld te krijgen. In de Meldcode is in stap 4 en 5 een </w:t>
      </w:r>
      <w:r w:rsidRPr="002C6C2F">
        <w:rPr>
          <w:rStyle w:val="Nadruk"/>
          <w:rFonts w:asciiTheme="majorHAnsi" w:hAnsiTheme="majorHAnsi"/>
          <w:szCs w:val="20"/>
        </w:rPr>
        <w:t>afwegingskader</w:t>
      </w:r>
      <w:r w:rsidRPr="002C6C2F">
        <w:rPr>
          <w:rFonts w:asciiTheme="majorHAnsi" w:hAnsiTheme="majorHAnsi"/>
          <w:szCs w:val="20"/>
        </w:rPr>
        <w:t xml:space="preserve"> opgenomen. Het afwegingskader bestaat uit vijf vragen.</w:t>
      </w:r>
    </w:p>
    <w:p w14:paraId="35429CB7" w14:textId="77777777" w:rsidR="002C6C2F" w:rsidRPr="002C6C2F" w:rsidRDefault="002C6C2F" w:rsidP="002C6C2F">
      <w:pPr>
        <w:spacing w:line="240" w:lineRule="auto"/>
        <w:rPr>
          <w:rFonts w:asciiTheme="majorHAnsi" w:hAnsiTheme="majorHAnsi"/>
          <w:szCs w:val="20"/>
        </w:rPr>
      </w:pPr>
    </w:p>
    <w:p w14:paraId="35429CB8" w14:textId="77777777" w:rsidR="00E67F05" w:rsidRPr="002C6C2F" w:rsidRDefault="00E67F05" w:rsidP="002C6C2F">
      <w:pPr>
        <w:spacing w:line="240" w:lineRule="auto"/>
        <w:rPr>
          <w:rFonts w:asciiTheme="majorHAnsi" w:hAnsiTheme="majorHAnsi"/>
          <w:szCs w:val="20"/>
        </w:rPr>
      </w:pPr>
      <w:r w:rsidRPr="002C6C2F">
        <w:rPr>
          <w:rFonts w:asciiTheme="majorHAnsi" w:hAnsiTheme="majorHAnsi"/>
          <w:szCs w:val="20"/>
        </w:rPr>
        <w:t xml:space="preserve">Om duidelijkheid te krijgen of een onveilige situatie al eerder is gesignaleerd en om deze signalen te kunnen combineren is er bij Veilig Thuis een </w:t>
      </w:r>
      <w:r w:rsidRPr="002C6C2F">
        <w:rPr>
          <w:rStyle w:val="Nadruk"/>
          <w:rFonts w:asciiTheme="majorHAnsi" w:hAnsiTheme="majorHAnsi"/>
          <w:szCs w:val="20"/>
        </w:rPr>
        <w:t>radarfunctie</w:t>
      </w:r>
      <w:r w:rsidRPr="002C6C2F">
        <w:rPr>
          <w:rFonts w:asciiTheme="majorHAnsi" w:hAnsiTheme="majorHAnsi"/>
          <w:szCs w:val="20"/>
        </w:rPr>
        <w:t xml:space="preserve"> toegevoegd. </w:t>
      </w:r>
    </w:p>
    <w:p w14:paraId="35429CB9" w14:textId="77777777" w:rsidR="00E67F05" w:rsidRPr="002C6C2F" w:rsidRDefault="00E67F05" w:rsidP="002C6C2F">
      <w:pPr>
        <w:spacing w:line="240" w:lineRule="auto"/>
        <w:rPr>
          <w:rFonts w:asciiTheme="majorHAnsi" w:hAnsiTheme="majorHAnsi"/>
          <w:szCs w:val="20"/>
        </w:rPr>
      </w:pPr>
      <w:r w:rsidRPr="002C6C2F">
        <w:rPr>
          <w:rFonts w:asciiTheme="majorHAnsi" w:hAnsiTheme="majorHAnsi"/>
          <w:szCs w:val="20"/>
        </w:rPr>
        <w:t xml:space="preserve">In de verbeterde Meldcode is ook de </w:t>
      </w:r>
      <w:r w:rsidRPr="002C6C2F">
        <w:rPr>
          <w:rStyle w:val="Nadruk"/>
          <w:rFonts w:asciiTheme="majorHAnsi" w:hAnsiTheme="majorHAnsi"/>
          <w:szCs w:val="20"/>
        </w:rPr>
        <w:t>participatie van kinderen</w:t>
      </w:r>
      <w:r w:rsidRPr="002C6C2F">
        <w:rPr>
          <w:rFonts w:asciiTheme="majorHAnsi" w:hAnsiTheme="majorHAnsi"/>
          <w:szCs w:val="20"/>
        </w:rPr>
        <w:t xml:space="preserve"> opgenomen. Het gaat hierbij om negen </w:t>
      </w:r>
      <w:r w:rsidRPr="002C6C2F">
        <w:rPr>
          <w:rStyle w:val="Nadruk"/>
          <w:rFonts w:asciiTheme="majorHAnsi" w:hAnsiTheme="majorHAnsi"/>
          <w:szCs w:val="20"/>
        </w:rPr>
        <w:t>actiepunten</w:t>
      </w:r>
      <w:r w:rsidRPr="002C6C2F">
        <w:rPr>
          <w:rFonts w:asciiTheme="majorHAnsi" w:hAnsiTheme="majorHAnsi"/>
          <w:szCs w:val="20"/>
        </w:rPr>
        <w:t>, en in stap 3 is het gesprek met het kind toegevoegd.</w:t>
      </w:r>
    </w:p>
    <w:p w14:paraId="35429CBA" w14:textId="77777777" w:rsidR="00E67F05" w:rsidRPr="002C6C2F" w:rsidRDefault="00E67F05" w:rsidP="002C6C2F">
      <w:pPr>
        <w:spacing w:line="240" w:lineRule="auto"/>
        <w:rPr>
          <w:rFonts w:asciiTheme="majorHAnsi" w:hAnsiTheme="majorHAnsi"/>
        </w:rPr>
      </w:pPr>
    </w:p>
    <w:p w14:paraId="35429CBB" w14:textId="77777777" w:rsidR="00E67F05" w:rsidRPr="002C6C2F" w:rsidRDefault="00E67F05" w:rsidP="00AB63A6">
      <w:pPr>
        <w:pStyle w:val="Kop1"/>
        <w:numPr>
          <w:ilvl w:val="0"/>
          <w:numId w:val="58"/>
        </w:numPr>
        <w:spacing w:after="0"/>
        <w:rPr>
          <w:rFonts w:asciiTheme="majorHAnsi" w:hAnsiTheme="majorHAnsi"/>
        </w:rPr>
      </w:pPr>
      <w:bookmarkStart w:id="6" w:name="_Toc532842086"/>
      <w:bookmarkStart w:id="7" w:name="_Toc532842520"/>
      <w:bookmarkStart w:id="8" w:name="_Toc14961021"/>
      <w:r w:rsidRPr="002C6C2F">
        <w:rPr>
          <w:rFonts w:asciiTheme="majorHAnsi" w:hAnsiTheme="majorHAnsi"/>
        </w:rPr>
        <w:t>De Meldcode</w:t>
      </w:r>
      <w:r w:rsidR="004838AB" w:rsidRPr="002C6C2F">
        <w:rPr>
          <w:rFonts w:asciiTheme="majorHAnsi" w:hAnsiTheme="majorHAnsi"/>
        </w:rPr>
        <w:t>/route 1</w:t>
      </w:r>
      <w:bookmarkEnd w:id="6"/>
      <w:bookmarkEnd w:id="7"/>
      <w:bookmarkEnd w:id="8"/>
    </w:p>
    <w:p w14:paraId="35429CBC"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De Meldcode is gebaseerd twee pijlers: </w:t>
      </w:r>
      <w:r w:rsidRPr="002C6C2F">
        <w:rPr>
          <w:rStyle w:val="Nadruk"/>
          <w:rFonts w:asciiTheme="majorHAnsi" w:hAnsiTheme="majorHAnsi"/>
        </w:rPr>
        <w:t>Meldnormen</w:t>
      </w:r>
      <w:r w:rsidRPr="002C6C2F">
        <w:rPr>
          <w:rFonts w:asciiTheme="majorHAnsi" w:hAnsiTheme="majorHAnsi"/>
        </w:rPr>
        <w:t xml:space="preserve"> en </w:t>
      </w:r>
      <w:r w:rsidRPr="002C6C2F">
        <w:rPr>
          <w:rStyle w:val="Nadruk"/>
          <w:rFonts w:asciiTheme="majorHAnsi" w:hAnsiTheme="majorHAnsi"/>
        </w:rPr>
        <w:t>Situaties van Onveiligheid</w:t>
      </w:r>
      <w:r w:rsidRPr="002C6C2F">
        <w:rPr>
          <w:rFonts w:asciiTheme="majorHAnsi" w:hAnsiTheme="majorHAnsi"/>
        </w:rPr>
        <w:t>.</w:t>
      </w:r>
    </w:p>
    <w:p w14:paraId="35429CBD" w14:textId="77777777" w:rsidR="00E67F05" w:rsidRPr="002C6C2F" w:rsidRDefault="00E67F05" w:rsidP="002C6C2F">
      <w:pPr>
        <w:spacing w:line="240" w:lineRule="auto"/>
        <w:rPr>
          <w:rFonts w:asciiTheme="majorHAnsi" w:hAnsiTheme="majorHAnsi"/>
        </w:rPr>
      </w:pPr>
    </w:p>
    <w:p w14:paraId="35429CBE" w14:textId="77777777" w:rsidR="00E67F05" w:rsidRPr="002C6C2F" w:rsidRDefault="00E67F05" w:rsidP="002C6C2F">
      <w:pPr>
        <w:pStyle w:val="Kop2"/>
        <w:spacing w:before="0" w:after="0" w:line="240" w:lineRule="auto"/>
        <w:rPr>
          <w:rFonts w:asciiTheme="majorHAnsi" w:hAnsiTheme="majorHAnsi"/>
        </w:rPr>
      </w:pPr>
      <w:bookmarkStart w:id="9" w:name="_Toc528697431"/>
      <w:bookmarkStart w:id="10" w:name="_Toc532842087"/>
      <w:r w:rsidRPr="002C6C2F">
        <w:rPr>
          <w:rFonts w:asciiTheme="majorHAnsi" w:hAnsiTheme="majorHAnsi"/>
        </w:rPr>
        <w:t>Meldnormen: in welke situaties moeten beroepskrachten melden?</w:t>
      </w:r>
      <w:bookmarkEnd w:id="9"/>
      <w:bookmarkEnd w:id="10"/>
    </w:p>
    <w:p w14:paraId="35429CBF"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Beroepskrachten </w:t>
      </w:r>
      <w:r w:rsidRPr="002C6C2F">
        <w:rPr>
          <w:rStyle w:val="Nadruk"/>
          <w:rFonts w:asciiTheme="majorHAnsi" w:hAnsiTheme="majorHAnsi"/>
        </w:rPr>
        <w:t>moeten</w:t>
      </w:r>
      <w:r w:rsidRPr="002C6C2F">
        <w:rPr>
          <w:rFonts w:asciiTheme="majorHAnsi" w:hAnsiTheme="majorHAnsi"/>
        </w:rPr>
        <w:t xml:space="preserve"> een melding doen bij Veilig Thuis in de volgende situaties:</w:t>
      </w:r>
    </w:p>
    <w:p w14:paraId="35429CC0" w14:textId="77777777" w:rsidR="00E67F05" w:rsidRPr="002C6C2F" w:rsidRDefault="00E67F05" w:rsidP="002C6C2F">
      <w:pPr>
        <w:spacing w:line="240" w:lineRule="auto"/>
        <w:rPr>
          <w:rFonts w:asciiTheme="majorHAnsi" w:hAnsiTheme="majorHAnsi"/>
        </w:rPr>
      </w:pPr>
    </w:p>
    <w:p w14:paraId="35429CC1" w14:textId="77777777" w:rsidR="00E67F05" w:rsidRPr="002C6C2F" w:rsidRDefault="00E67F05" w:rsidP="002C6C2F">
      <w:pPr>
        <w:pStyle w:val="Lijstnummering"/>
        <w:numPr>
          <w:ilvl w:val="0"/>
          <w:numId w:val="3"/>
        </w:numPr>
        <w:spacing w:after="0" w:line="240" w:lineRule="auto"/>
        <w:rPr>
          <w:rFonts w:asciiTheme="majorHAnsi" w:hAnsiTheme="majorHAnsi"/>
        </w:rPr>
      </w:pPr>
      <w:r w:rsidRPr="002C6C2F">
        <w:rPr>
          <w:rFonts w:asciiTheme="majorHAnsi" w:hAnsiTheme="majorHAnsi"/>
        </w:rPr>
        <w:t xml:space="preserve">In </w:t>
      </w:r>
      <w:r w:rsidRPr="002C6C2F">
        <w:rPr>
          <w:rStyle w:val="Zwaar"/>
          <w:rFonts w:asciiTheme="majorHAnsi" w:hAnsiTheme="majorHAnsi"/>
        </w:rPr>
        <w:t>alle</w:t>
      </w:r>
      <w:r w:rsidRPr="002C6C2F">
        <w:rPr>
          <w:rFonts w:asciiTheme="majorHAnsi" w:hAnsiTheme="majorHAnsi"/>
        </w:rPr>
        <w:t xml:space="preserve"> gevallen van acute onveiligheid en/of structurele onveiligheid en </w:t>
      </w:r>
      <w:proofErr w:type="spellStart"/>
      <w:r w:rsidRPr="002C6C2F">
        <w:rPr>
          <w:rFonts w:asciiTheme="majorHAnsi" w:hAnsiTheme="majorHAnsi"/>
        </w:rPr>
        <w:t>disclosure</w:t>
      </w:r>
      <w:proofErr w:type="spellEnd"/>
      <w:r w:rsidRPr="002C6C2F">
        <w:rPr>
          <w:rFonts w:asciiTheme="majorHAnsi" w:hAnsiTheme="majorHAnsi"/>
        </w:rPr>
        <w:t>.</w:t>
      </w:r>
    </w:p>
    <w:p w14:paraId="35429CC2" w14:textId="77777777" w:rsidR="00E67F05" w:rsidRPr="002C6C2F" w:rsidRDefault="00E67F05" w:rsidP="002C6C2F">
      <w:pPr>
        <w:pStyle w:val="Lijstnummering"/>
        <w:numPr>
          <w:ilvl w:val="0"/>
          <w:numId w:val="3"/>
        </w:numPr>
        <w:spacing w:after="0" w:line="240" w:lineRule="auto"/>
        <w:rPr>
          <w:rFonts w:asciiTheme="majorHAnsi" w:hAnsiTheme="majorHAnsi"/>
        </w:rPr>
      </w:pPr>
      <w:r w:rsidRPr="002C6C2F">
        <w:rPr>
          <w:rFonts w:asciiTheme="majorHAnsi" w:hAnsiTheme="majorHAnsi"/>
        </w:rPr>
        <w:t xml:space="preserve">In alle </w:t>
      </w:r>
      <w:r w:rsidRPr="002C6C2F">
        <w:rPr>
          <w:rStyle w:val="Zwaar"/>
          <w:rFonts w:asciiTheme="majorHAnsi" w:hAnsiTheme="majorHAnsi"/>
        </w:rPr>
        <w:t>andere</w:t>
      </w:r>
      <w:r w:rsidRPr="002C6C2F">
        <w:rPr>
          <w:rFonts w:asciiTheme="majorHAnsi" w:hAnsiTheme="majorHAnsi"/>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35429CC3" w14:textId="77777777" w:rsidR="00E67F05" w:rsidRPr="002C6C2F" w:rsidRDefault="00E67F05" w:rsidP="002C6C2F">
      <w:pPr>
        <w:pStyle w:val="Lijstnummering"/>
        <w:numPr>
          <w:ilvl w:val="0"/>
          <w:numId w:val="3"/>
        </w:numPr>
        <w:spacing w:after="0" w:line="240" w:lineRule="auto"/>
        <w:rPr>
          <w:rFonts w:asciiTheme="majorHAnsi" w:hAnsiTheme="majorHAnsi"/>
        </w:rPr>
      </w:pPr>
      <w:r w:rsidRPr="002C6C2F">
        <w:rPr>
          <w:rFonts w:asciiTheme="majorHAnsi" w:hAnsiTheme="majorHAnsi"/>
        </w:rPr>
        <w:t>Wanneer een beroepskracht die hulp biedt of organiseert om betrokkenen te beschermen tegen het risico op huiselijk geweld en/of kindermishandeling constateert dat de onveiligheid niet stopt of zich herhaalt.</w:t>
      </w:r>
    </w:p>
    <w:p w14:paraId="35429CC4" w14:textId="77777777" w:rsidR="00E67F05" w:rsidRPr="002C6C2F" w:rsidRDefault="00E67F05" w:rsidP="002C6C2F">
      <w:pPr>
        <w:spacing w:line="240" w:lineRule="auto"/>
        <w:rPr>
          <w:rFonts w:asciiTheme="majorHAnsi" w:hAnsiTheme="majorHAnsi"/>
        </w:rPr>
      </w:pPr>
    </w:p>
    <w:p w14:paraId="35429CC5" w14:textId="77777777" w:rsidR="002C6C2F" w:rsidRPr="002C6C2F" w:rsidRDefault="002C6C2F" w:rsidP="002C6C2F">
      <w:pPr>
        <w:spacing w:line="240" w:lineRule="auto"/>
        <w:rPr>
          <w:rFonts w:asciiTheme="majorHAnsi" w:eastAsiaTheme="majorEastAsia" w:hAnsiTheme="majorHAnsi" w:cstheme="majorBidi"/>
          <w:b/>
          <w:bCs/>
          <w:color w:val="000000" w:themeColor="text1"/>
          <w:sz w:val="24"/>
          <w:szCs w:val="26"/>
        </w:rPr>
      </w:pPr>
      <w:bookmarkStart w:id="11" w:name="_Toc528697432"/>
      <w:r w:rsidRPr="002C6C2F">
        <w:rPr>
          <w:rFonts w:asciiTheme="majorHAnsi" w:hAnsiTheme="majorHAnsi"/>
        </w:rPr>
        <w:br w:type="page"/>
      </w:r>
    </w:p>
    <w:p w14:paraId="35429CC6" w14:textId="77777777" w:rsidR="00E67F05" w:rsidRPr="002C6C2F" w:rsidRDefault="00E67F05" w:rsidP="002C6C2F">
      <w:pPr>
        <w:pStyle w:val="Kop2"/>
        <w:spacing w:before="0" w:after="0" w:line="240" w:lineRule="auto"/>
        <w:rPr>
          <w:rFonts w:asciiTheme="majorHAnsi" w:hAnsiTheme="majorHAnsi"/>
        </w:rPr>
      </w:pPr>
      <w:bookmarkStart w:id="12" w:name="_Toc532842088"/>
      <w:r w:rsidRPr="002C6C2F">
        <w:rPr>
          <w:rFonts w:asciiTheme="majorHAnsi" w:hAnsiTheme="majorHAnsi"/>
        </w:rPr>
        <w:lastRenderedPageBreak/>
        <w:t>Situaties van onveiligheid</w:t>
      </w:r>
      <w:bookmarkEnd w:id="11"/>
      <w:bookmarkEnd w:id="12"/>
      <w:r w:rsidRPr="002C6C2F">
        <w:rPr>
          <w:rFonts w:asciiTheme="majorHAnsi" w:hAnsiTheme="majorHAnsi"/>
        </w:rPr>
        <w:t xml:space="preserve"> </w:t>
      </w:r>
    </w:p>
    <w:p w14:paraId="35429CC7"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In dit afwegingskader zijn er situaties vastgelegd waarin de beroepskracht </w:t>
      </w:r>
      <w:r w:rsidRPr="002C6C2F">
        <w:rPr>
          <w:rStyle w:val="Nadruk"/>
          <w:rFonts w:asciiTheme="majorHAnsi" w:hAnsiTheme="majorHAnsi"/>
        </w:rPr>
        <w:t>altijd</w:t>
      </w:r>
      <w:r w:rsidRPr="002C6C2F">
        <w:rPr>
          <w:rFonts w:asciiTheme="majorHAnsi" w:hAnsiTheme="majorHAnsi"/>
        </w:rPr>
        <w:t xml:space="preserve"> moet melden bij Veilig Thuis. Dit zijn situaties waarbij er sprake is van:</w:t>
      </w:r>
    </w:p>
    <w:p w14:paraId="35429CC8" w14:textId="77777777" w:rsidR="00E67F05" w:rsidRPr="002C6C2F" w:rsidRDefault="00E67F05" w:rsidP="002C6C2F">
      <w:pPr>
        <w:spacing w:line="240" w:lineRule="auto"/>
        <w:rPr>
          <w:rFonts w:asciiTheme="majorHAnsi" w:hAnsiTheme="majorHAnsi"/>
        </w:rPr>
      </w:pPr>
    </w:p>
    <w:p w14:paraId="35429CC9" w14:textId="77777777" w:rsidR="00E67F05" w:rsidRPr="002C6C2F" w:rsidRDefault="00E67F05" w:rsidP="00AB63A6">
      <w:pPr>
        <w:pStyle w:val="Lijstopsomteken"/>
        <w:numPr>
          <w:ilvl w:val="0"/>
          <w:numId w:val="59"/>
        </w:numPr>
        <w:spacing w:line="240" w:lineRule="auto"/>
        <w:rPr>
          <w:rFonts w:asciiTheme="majorHAnsi" w:hAnsiTheme="majorHAnsi"/>
        </w:rPr>
      </w:pPr>
      <w:r w:rsidRPr="002C6C2F">
        <w:rPr>
          <w:rFonts w:asciiTheme="majorHAnsi" w:hAnsiTheme="majorHAnsi"/>
        </w:rPr>
        <w:t xml:space="preserve">Acute onveiligheid </w:t>
      </w:r>
    </w:p>
    <w:p w14:paraId="35429CCA" w14:textId="77777777" w:rsidR="00E67F05" w:rsidRPr="002C6C2F" w:rsidRDefault="00E67F05" w:rsidP="00AB63A6">
      <w:pPr>
        <w:pStyle w:val="Lijstopsomteken"/>
        <w:numPr>
          <w:ilvl w:val="0"/>
          <w:numId w:val="59"/>
        </w:numPr>
        <w:spacing w:line="240" w:lineRule="auto"/>
        <w:rPr>
          <w:rFonts w:asciiTheme="majorHAnsi" w:hAnsiTheme="majorHAnsi"/>
        </w:rPr>
      </w:pPr>
      <w:r w:rsidRPr="002C6C2F">
        <w:rPr>
          <w:rFonts w:asciiTheme="majorHAnsi" w:hAnsiTheme="majorHAnsi"/>
        </w:rPr>
        <w:t xml:space="preserve">Structurele onveiligheid </w:t>
      </w:r>
    </w:p>
    <w:p w14:paraId="35429CCB" w14:textId="77777777" w:rsidR="00E67F05" w:rsidRPr="002C6C2F" w:rsidRDefault="00E67F05" w:rsidP="00AB63A6">
      <w:pPr>
        <w:pStyle w:val="Lijstopsomteken"/>
        <w:numPr>
          <w:ilvl w:val="0"/>
          <w:numId w:val="59"/>
        </w:numPr>
        <w:spacing w:line="240" w:lineRule="auto"/>
        <w:rPr>
          <w:rFonts w:asciiTheme="majorHAnsi" w:hAnsiTheme="majorHAnsi"/>
        </w:rPr>
      </w:pPr>
      <w:proofErr w:type="spellStart"/>
      <w:r w:rsidRPr="002C6C2F">
        <w:rPr>
          <w:rFonts w:asciiTheme="majorHAnsi" w:hAnsiTheme="majorHAnsi"/>
        </w:rPr>
        <w:t>Disclosure</w:t>
      </w:r>
      <w:proofErr w:type="spellEnd"/>
      <w:r w:rsidR="00DE397C" w:rsidRPr="002C6C2F">
        <w:rPr>
          <w:rFonts w:asciiTheme="majorHAnsi" w:hAnsiTheme="majorHAnsi"/>
        </w:rPr>
        <w:t>/onthulling</w:t>
      </w:r>
      <w:r w:rsidRPr="002C6C2F">
        <w:rPr>
          <w:rFonts w:asciiTheme="majorHAnsi" w:hAnsiTheme="majorHAnsi"/>
        </w:rPr>
        <w:t xml:space="preserve"> (d.w.z. kind/volwassene geeft zelf aan slachtoffer te zijn van mishandeling /verwaarlozing)</w:t>
      </w:r>
    </w:p>
    <w:p w14:paraId="35429CCC" w14:textId="77777777" w:rsidR="00E67F05" w:rsidRPr="002C6C2F" w:rsidRDefault="00E67F05" w:rsidP="002C6C2F">
      <w:pPr>
        <w:spacing w:line="240" w:lineRule="auto"/>
        <w:rPr>
          <w:rFonts w:asciiTheme="majorHAnsi" w:hAnsiTheme="majorHAnsi"/>
        </w:rPr>
      </w:pPr>
    </w:p>
    <w:p w14:paraId="35429CCD" w14:textId="77777777" w:rsidR="00E67F05" w:rsidRPr="002C6C2F" w:rsidRDefault="00E67F05" w:rsidP="00AB63A6">
      <w:pPr>
        <w:pStyle w:val="Kop2"/>
        <w:numPr>
          <w:ilvl w:val="0"/>
          <w:numId w:val="60"/>
        </w:numPr>
        <w:spacing w:before="0" w:after="0" w:line="240" w:lineRule="auto"/>
        <w:rPr>
          <w:rFonts w:asciiTheme="majorHAnsi" w:hAnsiTheme="majorHAnsi"/>
        </w:rPr>
      </w:pPr>
      <w:bookmarkStart w:id="13" w:name="_Toc528697433"/>
      <w:bookmarkStart w:id="14" w:name="_Toc532842089"/>
      <w:r w:rsidRPr="002C6C2F">
        <w:rPr>
          <w:rFonts w:asciiTheme="majorHAnsi" w:hAnsiTheme="majorHAnsi"/>
        </w:rPr>
        <w:t>Acute onveiligheid</w:t>
      </w:r>
      <w:bookmarkEnd w:id="13"/>
      <w:bookmarkEnd w:id="14"/>
    </w:p>
    <w:p w14:paraId="35429CCE" w14:textId="77777777" w:rsidR="00E67F05" w:rsidRPr="002C6C2F" w:rsidRDefault="00E67F05" w:rsidP="002C6C2F">
      <w:pPr>
        <w:spacing w:line="240" w:lineRule="auto"/>
        <w:rPr>
          <w:rFonts w:asciiTheme="majorHAnsi" w:hAnsiTheme="majorHAnsi"/>
        </w:rPr>
      </w:pPr>
      <w:r w:rsidRPr="002C6C2F">
        <w:rPr>
          <w:rFonts w:asciiTheme="majorHAnsi" w:hAnsiTheme="majorHAnsi"/>
        </w:rPr>
        <w:t>Een zorgvrager die in direct fysiek gevaar is, diens veiligheid is de komende dagen niet gegarandeerd en hij of zij heeft direct bescherming nodig.</w:t>
      </w:r>
      <w:r w:rsidRPr="002C6C2F">
        <w:rPr>
          <w:rFonts w:asciiTheme="majorHAnsi" w:hAnsiTheme="majorHAnsi"/>
        </w:rPr>
        <w:br/>
        <w:t xml:space="preserve">Bij het afwegen van signalen van huiselijk geweld en/of kindermishandeling schat een professional allereerst en voortdurend in of een betrokkene acuut (levens)gevaar loopt. Dit betreft de aanwezigheid van fysiek of seksueel geweld (met of zonder letsel) of, in geval van zorgafhankelijke kinderen of (oudere) volwassenen, de </w:t>
      </w:r>
      <w:r w:rsidRPr="002C6C2F">
        <w:rPr>
          <w:rStyle w:val="Nadruk"/>
          <w:rFonts w:asciiTheme="majorHAnsi" w:hAnsiTheme="majorHAnsi"/>
        </w:rPr>
        <w:t>af</w:t>
      </w:r>
      <w:r w:rsidRPr="002C6C2F">
        <w:rPr>
          <w:rFonts w:asciiTheme="majorHAnsi" w:hAnsiTheme="majorHAnsi"/>
        </w:rPr>
        <w:t xml:space="preserve">wezigheid van de meest basale verzorging (waaronder eten, drinken, kleding en onderdak) maar bijvoorbeeld ook om het onnodig toedienen of juist nalaten van toedienen van medicijnen. </w:t>
      </w:r>
    </w:p>
    <w:p w14:paraId="35429CCF" w14:textId="77777777" w:rsidR="002C6C2F" w:rsidRPr="002C6C2F" w:rsidRDefault="002C6C2F" w:rsidP="002C6C2F">
      <w:pPr>
        <w:spacing w:line="240" w:lineRule="auto"/>
        <w:rPr>
          <w:rFonts w:asciiTheme="majorHAnsi" w:hAnsiTheme="majorHAnsi"/>
        </w:rPr>
      </w:pPr>
    </w:p>
    <w:p w14:paraId="35429CD0" w14:textId="77777777" w:rsidR="00E67F05" w:rsidRPr="002C6C2F" w:rsidRDefault="00E67F05" w:rsidP="00AB63A6">
      <w:pPr>
        <w:pStyle w:val="Kop2"/>
        <w:numPr>
          <w:ilvl w:val="0"/>
          <w:numId w:val="60"/>
        </w:numPr>
        <w:spacing w:before="0" w:after="0" w:line="240" w:lineRule="auto"/>
        <w:rPr>
          <w:rFonts w:asciiTheme="majorHAnsi" w:hAnsiTheme="majorHAnsi"/>
        </w:rPr>
      </w:pPr>
      <w:bookmarkStart w:id="15" w:name="_Toc528697434"/>
      <w:bookmarkStart w:id="16" w:name="_Toc532842090"/>
      <w:r w:rsidRPr="002C6C2F">
        <w:rPr>
          <w:rFonts w:asciiTheme="majorHAnsi" w:hAnsiTheme="majorHAnsi"/>
        </w:rPr>
        <w:t>Structurele onveiligheid</w:t>
      </w:r>
      <w:bookmarkEnd w:id="15"/>
      <w:bookmarkEnd w:id="16"/>
    </w:p>
    <w:p w14:paraId="35429CD1"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35429CD2" w14:textId="77777777" w:rsidR="00E67F05" w:rsidRPr="002C6C2F" w:rsidRDefault="00E67F05" w:rsidP="002C6C2F">
      <w:pPr>
        <w:spacing w:line="240" w:lineRule="auto"/>
        <w:rPr>
          <w:rFonts w:asciiTheme="majorHAnsi" w:hAnsiTheme="majorHAnsi"/>
        </w:rPr>
      </w:pPr>
    </w:p>
    <w:p w14:paraId="35429CD3" w14:textId="77777777" w:rsidR="00E67F05" w:rsidRPr="002C6C2F" w:rsidRDefault="00E67F05" w:rsidP="00AB63A6">
      <w:pPr>
        <w:pStyle w:val="Kop2"/>
        <w:numPr>
          <w:ilvl w:val="0"/>
          <w:numId w:val="60"/>
        </w:numPr>
        <w:spacing w:before="0" w:after="0" w:line="240" w:lineRule="auto"/>
        <w:rPr>
          <w:rFonts w:asciiTheme="majorHAnsi" w:hAnsiTheme="majorHAnsi"/>
        </w:rPr>
      </w:pPr>
      <w:bookmarkStart w:id="17" w:name="_Toc528697435"/>
      <w:bookmarkStart w:id="18" w:name="_Toc532842091"/>
      <w:proofErr w:type="spellStart"/>
      <w:r w:rsidRPr="002C6C2F">
        <w:rPr>
          <w:rFonts w:asciiTheme="majorHAnsi" w:hAnsiTheme="majorHAnsi"/>
        </w:rPr>
        <w:t>Disclosure</w:t>
      </w:r>
      <w:proofErr w:type="spellEnd"/>
      <w:r w:rsidR="00DE397C" w:rsidRPr="002C6C2F">
        <w:rPr>
          <w:rFonts w:asciiTheme="majorHAnsi" w:hAnsiTheme="majorHAnsi"/>
        </w:rPr>
        <w:t>/onthulling</w:t>
      </w:r>
      <w:bookmarkEnd w:id="17"/>
      <w:bookmarkEnd w:id="18"/>
    </w:p>
    <w:p w14:paraId="35429CD4"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Slachtoffers die uit zichzelf een professional om hulp vragen bij huiselijk geweld of kindermishandeling of zich uiten bij een professional zonder hulp te vragen. Deze slachtoffers dienen ook bij Veilig Thuis gemeld te worden. Dit noemen we </w:t>
      </w:r>
      <w:proofErr w:type="spellStart"/>
      <w:r w:rsidRPr="002C6C2F">
        <w:rPr>
          <w:rStyle w:val="Nadruk"/>
          <w:rFonts w:asciiTheme="majorHAnsi" w:hAnsiTheme="majorHAnsi"/>
        </w:rPr>
        <w:t>disclosure</w:t>
      </w:r>
      <w:proofErr w:type="spellEnd"/>
      <w:r w:rsidRPr="002C6C2F">
        <w:rPr>
          <w:rFonts w:asciiTheme="majorHAnsi" w:hAnsiTheme="majorHAnsi"/>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35429CD5" w14:textId="77777777" w:rsidR="00E67F05" w:rsidRPr="002C6C2F" w:rsidRDefault="00E67F05" w:rsidP="002C6C2F">
      <w:pPr>
        <w:spacing w:line="240" w:lineRule="auto"/>
        <w:rPr>
          <w:rFonts w:asciiTheme="majorHAnsi" w:hAnsiTheme="majorHAnsi"/>
        </w:rPr>
      </w:pPr>
    </w:p>
    <w:p w14:paraId="35429CD6" w14:textId="77777777" w:rsidR="00E67F05" w:rsidRPr="002C6C2F" w:rsidRDefault="00E67F05" w:rsidP="002C6C2F">
      <w:pPr>
        <w:spacing w:line="240" w:lineRule="auto"/>
        <w:rPr>
          <w:rFonts w:asciiTheme="majorHAnsi" w:hAnsiTheme="majorHAnsi"/>
        </w:rPr>
        <w:sectPr w:rsidR="00E67F05" w:rsidRPr="002C6C2F" w:rsidSect="009E09E8">
          <w:footerReference w:type="even" r:id="rId12"/>
          <w:footerReference w:type="default" r:id="rId13"/>
          <w:pgSz w:w="11900" w:h="16840"/>
          <w:pgMar w:top="1417" w:right="1417" w:bottom="1417" w:left="1417" w:header="709" w:footer="709" w:gutter="0"/>
          <w:cols w:space="708"/>
          <w:titlePg/>
          <w:docGrid w:linePitch="272"/>
        </w:sectPr>
      </w:pPr>
      <w:r w:rsidRPr="002C6C2F">
        <w:rPr>
          <w:rFonts w:asciiTheme="majorHAnsi" w:hAnsiTheme="majorHAnsi"/>
        </w:rPr>
        <w:t xml:space="preserve">Voorbeelden van acute, structurele onveiligheid en </w:t>
      </w:r>
      <w:proofErr w:type="spellStart"/>
      <w:r w:rsidRPr="002C6C2F">
        <w:rPr>
          <w:rFonts w:asciiTheme="majorHAnsi" w:hAnsiTheme="majorHAnsi"/>
        </w:rPr>
        <w:t>disclosure</w:t>
      </w:r>
      <w:proofErr w:type="spellEnd"/>
      <w:r w:rsidRPr="002C6C2F">
        <w:rPr>
          <w:rFonts w:asciiTheme="majorHAnsi" w:hAnsiTheme="majorHAnsi"/>
        </w:rPr>
        <w:t xml:space="preserve"> voor deze beroepspraktijk</w:t>
      </w:r>
      <w:r w:rsidR="00356753" w:rsidRPr="002C6C2F">
        <w:rPr>
          <w:rFonts w:asciiTheme="majorHAnsi" w:hAnsiTheme="majorHAnsi"/>
        </w:rPr>
        <w:t xml:space="preserve"> zijn te vinden in bijlage 1</w:t>
      </w:r>
      <w:r w:rsidRPr="002C6C2F">
        <w:rPr>
          <w:rFonts w:asciiTheme="majorHAnsi" w:hAnsiTheme="majorHAnsi"/>
        </w:rPr>
        <w:t>.</w:t>
      </w:r>
    </w:p>
    <w:p w14:paraId="35429CD7" w14:textId="77777777" w:rsidR="00E67F05" w:rsidRDefault="00E67F05" w:rsidP="00AB63A6">
      <w:pPr>
        <w:pStyle w:val="Kop1"/>
        <w:numPr>
          <w:ilvl w:val="0"/>
          <w:numId w:val="58"/>
        </w:numPr>
        <w:spacing w:after="0"/>
        <w:rPr>
          <w:rFonts w:asciiTheme="majorHAnsi" w:hAnsiTheme="majorHAnsi"/>
        </w:rPr>
      </w:pPr>
      <w:bookmarkStart w:id="19" w:name="_Toc532842092"/>
      <w:bookmarkStart w:id="20" w:name="_Toc532842521"/>
      <w:bookmarkStart w:id="21" w:name="_Toc14961022"/>
      <w:r w:rsidRPr="002C6C2F">
        <w:rPr>
          <w:rFonts w:asciiTheme="majorHAnsi" w:hAnsiTheme="majorHAnsi"/>
        </w:rPr>
        <w:lastRenderedPageBreak/>
        <w:t>Overzicht stappen</w:t>
      </w:r>
      <w:bookmarkEnd w:id="19"/>
      <w:bookmarkEnd w:id="20"/>
      <w:bookmarkEnd w:id="21"/>
    </w:p>
    <w:p w14:paraId="35429CD8" w14:textId="77777777" w:rsidR="002C6C2F" w:rsidRPr="002C6C2F" w:rsidRDefault="002C6C2F" w:rsidP="002C6C2F"/>
    <w:tbl>
      <w:tblPr>
        <w:tblStyle w:val="Tabelraster"/>
        <w:tblW w:w="8610" w:type="dxa"/>
        <w:tblInd w:w="113" w:type="dxa"/>
        <w:tblCellMar>
          <w:left w:w="0" w:type="dxa"/>
          <w:right w:w="0" w:type="dxa"/>
        </w:tblCellMar>
        <w:tblLook w:val="04A0" w:firstRow="1" w:lastRow="0" w:firstColumn="1" w:lastColumn="0" w:noHBand="0" w:noVBand="1"/>
      </w:tblPr>
      <w:tblGrid>
        <w:gridCol w:w="3402"/>
        <w:gridCol w:w="5208"/>
      </w:tblGrid>
      <w:tr w:rsidR="00E67F05" w:rsidRPr="002C6C2F" w14:paraId="35429CE1"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35429CD9" w14:textId="77777777" w:rsidR="00E67F05" w:rsidRPr="002C6C2F" w:rsidRDefault="00E67F05" w:rsidP="002C6C2F">
            <w:pPr>
              <w:pStyle w:val="Kop2"/>
              <w:spacing w:before="0" w:after="0" w:line="240" w:lineRule="auto"/>
              <w:rPr>
                <w:rFonts w:asciiTheme="majorHAnsi" w:hAnsiTheme="majorHAnsi"/>
              </w:rPr>
            </w:pPr>
            <w:bookmarkStart w:id="22" w:name="_Toc528697437"/>
            <w:bookmarkStart w:id="23" w:name="_Toc532842093"/>
            <w:r w:rsidRPr="002C6C2F">
              <w:rPr>
                <w:rFonts w:asciiTheme="majorHAnsi" w:hAnsiTheme="majorHAnsi"/>
              </w:rPr>
              <w:t>Stap 1</w:t>
            </w:r>
            <w:bookmarkEnd w:id="22"/>
            <w:bookmarkEnd w:id="23"/>
          </w:p>
          <w:p w14:paraId="35429CDA" w14:textId="77777777" w:rsidR="00E67F05" w:rsidRPr="002C6C2F" w:rsidRDefault="00E67F05" w:rsidP="002C6C2F">
            <w:pPr>
              <w:spacing w:line="240" w:lineRule="auto"/>
              <w:rPr>
                <w:rFonts w:asciiTheme="majorHAnsi" w:hAnsiTheme="majorHAnsi"/>
              </w:rPr>
            </w:pPr>
            <w:r w:rsidRPr="002C6C2F">
              <w:rPr>
                <w:rFonts w:asciiTheme="majorHAnsi" w:hAnsiTheme="majorHAnsi"/>
              </w:rPr>
              <w:t>In kaart brengen van signalen</w:t>
            </w:r>
          </w:p>
          <w:p w14:paraId="35429CDB" w14:textId="77777777" w:rsidR="00E67F05" w:rsidRPr="002C6C2F" w:rsidRDefault="00E67F05" w:rsidP="002C6C2F">
            <w:pPr>
              <w:spacing w:line="240" w:lineRule="auto"/>
              <w:rPr>
                <w:rFonts w:asciiTheme="majorHAnsi" w:hAnsiTheme="majorHAnsi"/>
              </w:rPr>
            </w:pPr>
            <w:proofErr w:type="spellStart"/>
            <w:r w:rsidRPr="002C6C2F">
              <w:rPr>
                <w:rFonts w:asciiTheme="majorHAnsi" w:hAnsiTheme="majorHAnsi"/>
              </w:rPr>
              <w:t>Kindcheck</w:t>
            </w:r>
            <w:proofErr w:type="spellEnd"/>
          </w:p>
        </w:tc>
        <w:tc>
          <w:tcPr>
            <w:tcW w:w="5208" w:type="dxa"/>
            <w:tcBorders>
              <w:top w:val="nil"/>
              <w:left w:val="single" w:sz="12" w:space="0" w:color="4F81BD"/>
              <w:bottom w:val="nil"/>
              <w:right w:val="nil"/>
            </w:tcBorders>
            <w:tcMar>
              <w:top w:w="0" w:type="dxa"/>
              <w:left w:w="198" w:type="dxa"/>
              <w:bottom w:w="0" w:type="dxa"/>
            </w:tcMar>
          </w:tcPr>
          <w:p w14:paraId="35429CDC" w14:textId="77777777" w:rsidR="00E67F05" w:rsidRPr="002C6C2F" w:rsidRDefault="00DE397C"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35429CDD" w14:textId="77777777" w:rsidR="00E67F05" w:rsidRPr="002C6C2F" w:rsidRDefault="00DE397C" w:rsidP="002C6C2F">
            <w:pPr>
              <w:pStyle w:val="Lijstopsomteken"/>
              <w:spacing w:line="240" w:lineRule="auto"/>
              <w:rPr>
                <w:rFonts w:asciiTheme="majorHAnsi" w:hAnsiTheme="majorHAnsi"/>
              </w:rPr>
            </w:pPr>
            <w:r w:rsidRPr="002C6C2F">
              <w:rPr>
                <w:rFonts w:asciiTheme="majorHAnsi" w:hAnsiTheme="majorHAnsi"/>
              </w:rPr>
              <w:t>O</w:t>
            </w:r>
            <w:r w:rsidR="00E67F05" w:rsidRPr="002C6C2F">
              <w:rPr>
                <w:rFonts w:asciiTheme="majorHAnsi" w:hAnsiTheme="majorHAnsi"/>
              </w:rPr>
              <w:t>bserveert</w:t>
            </w:r>
            <w:r w:rsidRPr="002C6C2F">
              <w:rPr>
                <w:rFonts w:asciiTheme="majorHAnsi" w:hAnsiTheme="majorHAnsi"/>
              </w:rPr>
              <w:t xml:space="preserve">                      </w:t>
            </w:r>
            <w:r w:rsidR="00C95A77">
              <w:rPr>
                <w:rFonts w:asciiTheme="majorHAnsi" w:hAnsiTheme="majorHAnsi"/>
              </w:rPr>
              <w:tab/>
              <w:t>beroepskracht</w:t>
            </w:r>
            <w:r w:rsidR="00C95A77">
              <w:rPr>
                <w:rStyle w:val="Voetnootmarkering"/>
                <w:rFonts w:asciiTheme="majorHAnsi" w:hAnsiTheme="majorHAnsi"/>
              </w:rPr>
              <w:footnoteReference w:id="2"/>
            </w:r>
          </w:p>
          <w:p w14:paraId="35429CDE"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signalen in kaart brengt</w:t>
            </w:r>
            <w:r w:rsidR="00DE397C" w:rsidRPr="002C6C2F">
              <w:rPr>
                <w:rFonts w:asciiTheme="majorHAnsi" w:hAnsiTheme="majorHAnsi"/>
              </w:rPr>
              <w:t xml:space="preserve">  </w:t>
            </w:r>
            <w:r w:rsidR="00C95A77">
              <w:rPr>
                <w:rFonts w:asciiTheme="majorHAnsi" w:hAnsiTheme="majorHAnsi"/>
              </w:rPr>
              <w:tab/>
              <w:t>beroepskracht</w:t>
            </w:r>
          </w:p>
          <w:p w14:paraId="35429CDF"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 xml:space="preserve">de </w:t>
            </w:r>
            <w:proofErr w:type="spellStart"/>
            <w:r w:rsidRPr="002C6C2F">
              <w:rPr>
                <w:rFonts w:asciiTheme="majorHAnsi" w:hAnsiTheme="majorHAnsi"/>
              </w:rPr>
              <w:t>Kindcheck</w:t>
            </w:r>
            <w:proofErr w:type="spellEnd"/>
            <w:r w:rsidRPr="002C6C2F">
              <w:rPr>
                <w:rFonts w:asciiTheme="majorHAnsi" w:hAnsiTheme="majorHAnsi"/>
              </w:rPr>
              <w:t xml:space="preserve"> doet</w:t>
            </w:r>
            <w:r w:rsidR="00DE397C"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 xml:space="preserve"> </w:t>
            </w:r>
            <w:r w:rsidR="00C95A77">
              <w:rPr>
                <w:rFonts w:asciiTheme="majorHAnsi" w:hAnsiTheme="majorHAnsi"/>
              </w:rPr>
              <w:t>beroepskracht</w:t>
            </w:r>
          </w:p>
          <w:p w14:paraId="35429CE0" w14:textId="77777777" w:rsidR="00E67F05" w:rsidRPr="002C6C2F" w:rsidRDefault="00E67F05" w:rsidP="00C95A77">
            <w:pPr>
              <w:pStyle w:val="Lijstopsomteken"/>
              <w:spacing w:line="240" w:lineRule="auto"/>
              <w:rPr>
                <w:rFonts w:asciiTheme="majorHAnsi" w:hAnsiTheme="majorHAnsi"/>
              </w:rPr>
            </w:pPr>
            <w:r w:rsidRPr="002C6C2F">
              <w:rPr>
                <w:rFonts w:asciiTheme="majorHAnsi" w:hAnsiTheme="majorHAnsi"/>
              </w:rPr>
              <w:t>documenteert</w:t>
            </w:r>
            <w:r w:rsidR="00DE397C" w:rsidRPr="002C6C2F">
              <w:rPr>
                <w:rFonts w:asciiTheme="majorHAnsi" w:hAnsiTheme="majorHAnsi"/>
              </w:rPr>
              <w:t xml:space="preserve">                  </w:t>
            </w:r>
            <w:r w:rsidR="00C95A77">
              <w:rPr>
                <w:rFonts w:asciiTheme="majorHAnsi" w:hAnsiTheme="majorHAnsi"/>
              </w:rPr>
              <w:tab/>
              <w:t>beroepskracht</w:t>
            </w:r>
          </w:p>
        </w:tc>
      </w:tr>
      <w:tr w:rsidR="00E67F05" w:rsidRPr="002C6C2F" w14:paraId="35429CE4" w14:textId="77777777" w:rsidTr="003C4214">
        <w:tc>
          <w:tcPr>
            <w:tcW w:w="3402" w:type="dxa"/>
            <w:tcBorders>
              <w:top w:val="single" w:sz="12" w:space="0" w:color="4F81BD"/>
              <w:left w:val="nil"/>
              <w:bottom w:val="single" w:sz="12" w:space="0" w:color="4F81BD"/>
              <w:right w:val="nil"/>
            </w:tcBorders>
            <w:tcMar>
              <w:top w:w="0" w:type="dxa"/>
              <w:left w:w="113" w:type="dxa"/>
              <w:bottom w:w="0" w:type="dxa"/>
            </w:tcMar>
          </w:tcPr>
          <w:p w14:paraId="35429CE2" w14:textId="77777777" w:rsidR="00E67F05" w:rsidRPr="002C6C2F" w:rsidRDefault="00E67F05" w:rsidP="002C6C2F">
            <w:pPr>
              <w:spacing w:line="240" w:lineRule="auto"/>
              <w:jc w:val="center"/>
              <w:rPr>
                <w:rFonts w:asciiTheme="majorHAnsi" w:hAnsiTheme="majorHAnsi"/>
                <w:sz w:val="6"/>
              </w:rPr>
            </w:pPr>
            <w:r w:rsidRPr="002C6C2F">
              <w:rPr>
                <w:rFonts w:asciiTheme="majorHAnsi" w:hAnsiTheme="majorHAnsi"/>
                <w:noProof/>
                <w:lang w:eastAsia="nl-NL"/>
              </w:rPr>
              <mc:AlternateContent>
                <mc:Choice Requires="wps">
                  <w:drawing>
                    <wp:inline distT="0" distB="0" distL="0" distR="0" wp14:anchorId="3542A1EB" wp14:editId="3542A1EC">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C250E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hms35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35429CE3" w14:textId="77777777" w:rsidR="00E67F05" w:rsidRPr="002C6C2F" w:rsidRDefault="00E67F05" w:rsidP="002C6C2F">
            <w:pPr>
              <w:spacing w:line="240" w:lineRule="auto"/>
              <w:rPr>
                <w:rFonts w:asciiTheme="majorHAnsi" w:hAnsiTheme="majorHAnsi"/>
              </w:rPr>
            </w:pPr>
          </w:p>
        </w:tc>
      </w:tr>
      <w:tr w:rsidR="00E67F05" w:rsidRPr="002C6C2F" w14:paraId="35429CF2"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35429CE5" w14:textId="77777777" w:rsidR="00E67F05" w:rsidRPr="002C6C2F" w:rsidRDefault="00E67F05" w:rsidP="002C6C2F">
            <w:pPr>
              <w:pStyle w:val="Kop2"/>
              <w:spacing w:before="0" w:after="0" w:line="240" w:lineRule="auto"/>
              <w:rPr>
                <w:rFonts w:asciiTheme="majorHAnsi" w:hAnsiTheme="majorHAnsi"/>
              </w:rPr>
            </w:pPr>
            <w:bookmarkStart w:id="24" w:name="_Toc528697438"/>
            <w:bookmarkStart w:id="25" w:name="_Toc532842094"/>
            <w:r w:rsidRPr="002C6C2F">
              <w:rPr>
                <w:rFonts w:asciiTheme="majorHAnsi" w:hAnsiTheme="majorHAnsi"/>
              </w:rPr>
              <w:t>Stap 2</w:t>
            </w:r>
            <w:bookmarkEnd w:id="24"/>
            <w:bookmarkEnd w:id="25"/>
          </w:p>
          <w:p w14:paraId="35429CE6" w14:textId="77777777" w:rsidR="00E67F05" w:rsidRPr="002C6C2F" w:rsidRDefault="00E67F05" w:rsidP="002C6C2F">
            <w:pPr>
              <w:spacing w:line="240" w:lineRule="auto"/>
              <w:rPr>
                <w:rFonts w:asciiTheme="majorHAnsi" w:hAnsiTheme="majorHAnsi"/>
              </w:rPr>
            </w:pPr>
            <w:r w:rsidRPr="002C6C2F">
              <w:rPr>
                <w:rFonts w:asciiTheme="majorHAnsi" w:hAnsiTheme="majorHAnsi"/>
              </w:rPr>
              <w:t>Collegiale consultatie</w:t>
            </w:r>
          </w:p>
          <w:p w14:paraId="35429CE7" w14:textId="77777777" w:rsidR="00E67F05" w:rsidRPr="002C6C2F" w:rsidRDefault="00E67F05" w:rsidP="002C6C2F">
            <w:pPr>
              <w:spacing w:line="240" w:lineRule="auto"/>
              <w:rPr>
                <w:rFonts w:asciiTheme="majorHAnsi" w:hAnsiTheme="majorHAnsi"/>
              </w:rPr>
            </w:pPr>
          </w:p>
          <w:p w14:paraId="35429CE8" w14:textId="77777777" w:rsidR="00E67F05" w:rsidRPr="002C6C2F" w:rsidRDefault="00E67F05" w:rsidP="002C6C2F">
            <w:pPr>
              <w:spacing w:line="240" w:lineRule="auto"/>
              <w:rPr>
                <w:rFonts w:asciiTheme="majorHAnsi" w:hAnsiTheme="majorHAnsi"/>
              </w:rPr>
            </w:pPr>
            <w:r w:rsidRPr="002C6C2F">
              <w:rPr>
                <w:rFonts w:asciiTheme="majorHAnsi" w:hAnsiTheme="majorHAnsi"/>
              </w:rPr>
              <w:t>Bij twijfel: Veilig Thuis (anoniem)</w:t>
            </w:r>
          </w:p>
          <w:p w14:paraId="35429CE9" w14:textId="77777777" w:rsidR="00E67F05" w:rsidRPr="002C6C2F" w:rsidRDefault="00E67F05" w:rsidP="002C6C2F">
            <w:pPr>
              <w:spacing w:line="240" w:lineRule="auto"/>
              <w:rPr>
                <w:rFonts w:asciiTheme="majorHAnsi" w:hAnsiTheme="majorHAnsi"/>
              </w:rPr>
            </w:pPr>
            <w:r w:rsidRPr="002C6C2F">
              <w:rPr>
                <w:rFonts w:asciiTheme="majorHAnsi" w:hAnsiTheme="majorHAnsi"/>
              </w:rPr>
              <w:t>Bij twijfel: letseldeskundige</w:t>
            </w:r>
          </w:p>
        </w:tc>
        <w:tc>
          <w:tcPr>
            <w:tcW w:w="5208" w:type="dxa"/>
            <w:tcBorders>
              <w:top w:val="nil"/>
              <w:left w:val="single" w:sz="12" w:space="0" w:color="4F81BD"/>
              <w:bottom w:val="nil"/>
              <w:right w:val="nil"/>
            </w:tcBorders>
            <w:tcMar>
              <w:left w:w="198" w:type="dxa"/>
            </w:tcMar>
          </w:tcPr>
          <w:p w14:paraId="35429CEA" w14:textId="77777777" w:rsidR="00E67F05" w:rsidRPr="002C6C2F" w:rsidRDefault="00DE397C"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35429CEB"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collegiale consultatie doet</w:t>
            </w:r>
            <w:r w:rsidR="00DE397C" w:rsidRPr="002C6C2F">
              <w:rPr>
                <w:rFonts w:asciiTheme="majorHAnsi" w:hAnsiTheme="majorHAnsi"/>
              </w:rPr>
              <w:t xml:space="preserve">       </w:t>
            </w:r>
            <w:r w:rsidR="00C95A77">
              <w:rPr>
                <w:rFonts w:asciiTheme="majorHAnsi" w:hAnsiTheme="majorHAnsi"/>
              </w:rPr>
              <w:tab/>
              <w:t>beroepskracht</w:t>
            </w:r>
            <w:r w:rsidR="00DE397C" w:rsidRPr="002C6C2F">
              <w:rPr>
                <w:rFonts w:asciiTheme="majorHAnsi" w:hAnsiTheme="majorHAnsi"/>
              </w:rPr>
              <w:t>/AF</w:t>
            </w:r>
            <w:r w:rsidR="00C95A77">
              <w:rPr>
                <w:rStyle w:val="Voetnootmarkering"/>
                <w:rFonts w:asciiTheme="majorHAnsi" w:hAnsiTheme="majorHAnsi"/>
              </w:rPr>
              <w:footnoteReference w:id="3"/>
            </w:r>
          </w:p>
          <w:p w14:paraId="35429CEC"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advies vraagt bij de AF</w:t>
            </w:r>
            <w:r w:rsidR="00DE397C" w:rsidRPr="002C6C2F">
              <w:rPr>
                <w:rFonts w:asciiTheme="majorHAnsi" w:hAnsiTheme="majorHAnsi"/>
              </w:rPr>
              <w:t xml:space="preserve">           </w:t>
            </w:r>
            <w:r w:rsidR="00C95A77">
              <w:rPr>
                <w:rFonts w:asciiTheme="majorHAnsi" w:hAnsiTheme="majorHAnsi"/>
              </w:rPr>
              <w:tab/>
              <w:t>beroepskracht</w:t>
            </w:r>
          </w:p>
          <w:p w14:paraId="35429CED"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advies vraagt bij Veilig Thuis</w:t>
            </w:r>
            <w:r w:rsidR="00DE397C" w:rsidRPr="002C6C2F">
              <w:rPr>
                <w:rFonts w:asciiTheme="majorHAnsi" w:hAnsiTheme="majorHAnsi"/>
              </w:rPr>
              <w:t xml:space="preserve">  </w:t>
            </w:r>
            <w:r w:rsidR="00C95A77">
              <w:rPr>
                <w:rFonts w:asciiTheme="majorHAnsi" w:hAnsiTheme="majorHAnsi"/>
              </w:rPr>
              <w:tab/>
            </w:r>
            <w:r w:rsidR="00C95A77">
              <w:rPr>
                <w:rFonts w:asciiTheme="majorHAnsi" w:hAnsiTheme="majorHAnsi"/>
              </w:rPr>
              <w:tab/>
            </w:r>
            <w:r w:rsidR="00C95A77">
              <w:rPr>
                <w:rFonts w:asciiTheme="majorHAnsi" w:hAnsiTheme="majorHAnsi"/>
              </w:rPr>
              <w:tab/>
            </w:r>
            <w:r w:rsidR="00DE397C" w:rsidRPr="002C6C2F">
              <w:rPr>
                <w:rFonts w:asciiTheme="majorHAnsi" w:hAnsiTheme="majorHAnsi"/>
              </w:rPr>
              <w:t>AF</w:t>
            </w:r>
          </w:p>
          <w:p w14:paraId="35429CEE"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zet</w:t>
            </w:r>
            <w:r w:rsidR="00DB46BE" w:rsidRPr="002C6C2F">
              <w:rPr>
                <w:rFonts w:asciiTheme="majorHAnsi" w:hAnsiTheme="majorHAnsi"/>
              </w:rPr>
              <w:t xml:space="preserve"> </w:t>
            </w:r>
            <w:r w:rsidR="00977C2E" w:rsidRPr="002C6C2F">
              <w:rPr>
                <w:rFonts w:asciiTheme="majorHAnsi" w:hAnsiTheme="majorHAnsi"/>
              </w:rPr>
              <w:t xml:space="preserve">indien van toepassing </w:t>
            </w:r>
            <w:r w:rsidR="00DB46BE" w:rsidRPr="002C6C2F">
              <w:rPr>
                <w:rFonts w:asciiTheme="majorHAnsi" w:hAnsiTheme="majorHAnsi"/>
              </w:rPr>
              <w:t>signaal</w:t>
            </w:r>
            <w:r w:rsidRPr="002C6C2F">
              <w:rPr>
                <w:rFonts w:asciiTheme="majorHAnsi" w:hAnsiTheme="majorHAnsi"/>
              </w:rPr>
              <w:t xml:space="preserve"> in verwijsindex</w:t>
            </w:r>
            <w:r w:rsidR="00C95A77">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p w14:paraId="35429CEF"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documenteert</w:t>
            </w:r>
            <w:r w:rsidR="00DE397C" w:rsidRPr="002C6C2F">
              <w:rPr>
                <w:rFonts w:asciiTheme="majorHAnsi" w:hAnsiTheme="majorHAnsi"/>
              </w:rPr>
              <w:t xml:space="preserve">                          </w:t>
            </w:r>
            <w:r w:rsidR="00C95A77">
              <w:rPr>
                <w:rFonts w:asciiTheme="majorHAnsi" w:hAnsiTheme="majorHAnsi"/>
              </w:rPr>
              <w:tab/>
            </w:r>
            <w:r w:rsidR="00C95A77">
              <w:rPr>
                <w:rFonts w:asciiTheme="majorHAnsi" w:hAnsiTheme="majorHAnsi"/>
              </w:rPr>
              <w:tab/>
            </w:r>
            <w:r w:rsidR="00C95A77">
              <w:rPr>
                <w:rFonts w:asciiTheme="majorHAnsi" w:hAnsiTheme="majorHAnsi"/>
              </w:rPr>
              <w:tab/>
            </w:r>
            <w:r w:rsidR="00DE397C" w:rsidRPr="002C6C2F">
              <w:rPr>
                <w:rFonts w:asciiTheme="majorHAnsi" w:hAnsiTheme="majorHAnsi"/>
              </w:rPr>
              <w:t>AF</w:t>
            </w:r>
          </w:p>
          <w:p w14:paraId="35429CF0" w14:textId="77777777" w:rsidR="00E67F05" w:rsidRPr="002C6C2F" w:rsidRDefault="00E67F05" w:rsidP="002C6C2F">
            <w:pPr>
              <w:spacing w:line="240" w:lineRule="auto"/>
              <w:rPr>
                <w:rFonts w:asciiTheme="majorHAnsi" w:hAnsiTheme="majorHAnsi"/>
              </w:rPr>
            </w:pPr>
          </w:p>
          <w:p w14:paraId="35429CF1" w14:textId="77777777" w:rsidR="00E67F05" w:rsidRPr="002C6C2F" w:rsidRDefault="00E67F05" w:rsidP="002C6C2F">
            <w:pPr>
              <w:pStyle w:val="Voetnoottekst"/>
              <w:rPr>
                <w:rFonts w:asciiTheme="majorHAnsi" w:hAnsiTheme="majorHAnsi"/>
              </w:rPr>
            </w:pPr>
            <w:r w:rsidRPr="002C6C2F">
              <w:rPr>
                <w:rStyle w:val="Zwaar"/>
                <w:rFonts w:asciiTheme="majorHAnsi" w:hAnsiTheme="majorHAnsi"/>
              </w:rPr>
              <w:t>KNMG</w:t>
            </w:r>
            <w:r w:rsidRPr="002C6C2F">
              <w:rPr>
                <w:rFonts w:asciiTheme="majorHAnsi" w:hAnsiTheme="majorHAnsi"/>
              </w:rPr>
              <w:t>: arts verplicht advies vragen bij Veilig Thuis</w:t>
            </w:r>
          </w:p>
        </w:tc>
      </w:tr>
      <w:tr w:rsidR="00E67F05" w:rsidRPr="002C6C2F" w14:paraId="35429CF5" w14:textId="77777777" w:rsidTr="003C4214">
        <w:trPr>
          <w:trHeight w:val="170"/>
        </w:trPr>
        <w:tc>
          <w:tcPr>
            <w:tcW w:w="3402" w:type="dxa"/>
            <w:tcBorders>
              <w:top w:val="single" w:sz="12" w:space="0" w:color="4F81BD"/>
              <w:left w:val="nil"/>
              <w:bottom w:val="single" w:sz="12" w:space="0" w:color="4F81BD"/>
              <w:right w:val="nil"/>
            </w:tcBorders>
            <w:tcMar>
              <w:top w:w="0" w:type="dxa"/>
              <w:left w:w="113" w:type="dxa"/>
              <w:bottom w:w="0" w:type="dxa"/>
            </w:tcMar>
          </w:tcPr>
          <w:p w14:paraId="35429CF3"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3542A1ED" wp14:editId="3542A1EE">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6DC15D"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Jsq0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35429CF4" w14:textId="77777777" w:rsidR="00E67F05" w:rsidRPr="002C6C2F" w:rsidRDefault="00E67F05" w:rsidP="002C6C2F">
            <w:pPr>
              <w:spacing w:line="240" w:lineRule="auto"/>
              <w:rPr>
                <w:rFonts w:asciiTheme="majorHAnsi" w:hAnsiTheme="majorHAnsi"/>
              </w:rPr>
            </w:pPr>
          </w:p>
        </w:tc>
      </w:tr>
      <w:tr w:rsidR="00E67F05" w:rsidRPr="002C6C2F" w14:paraId="35429CFC"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35429CF6" w14:textId="77777777" w:rsidR="00E67F05" w:rsidRPr="002C6C2F" w:rsidRDefault="00E67F05" w:rsidP="002C6C2F">
            <w:pPr>
              <w:pStyle w:val="Kop2"/>
              <w:spacing w:before="0" w:after="0" w:line="240" w:lineRule="auto"/>
              <w:rPr>
                <w:rFonts w:asciiTheme="majorHAnsi" w:hAnsiTheme="majorHAnsi"/>
              </w:rPr>
            </w:pPr>
            <w:bookmarkStart w:id="26" w:name="_Toc528697439"/>
            <w:bookmarkStart w:id="27" w:name="_Toc532842095"/>
            <w:r w:rsidRPr="002C6C2F">
              <w:rPr>
                <w:rFonts w:asciiTheme="majorHAnsi" w:hAnsiTheme="majorHAnsi"/>
              </w:rPr>
              <w:t>Stap 3</w:t>
            </w:r>
            <w:bookmarkEnd w:id="26"/>
            <w:bookmarkEnd w:id="27"/>
          </w:p>
          <w:p w14:paraId="35429CF7"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Gesprek met betrokkene(n) en </w:t>
            </w:r>
          </w:p>
          <w:p w14:paraId="35429CF8" w14:textId="77777777" w:rsidR="00E67F05" w:rsidRPr="002C6C2F" w:rsidRDefault="00E67F05" w:rsidP="002C6C2F">
            <w:pPr>
              <w:spacing w:line="240" w:lineRule="auto"/>
              <w:rPr>
                <w:rFonts w:asciiTheme="majorHAnsi" w:hAnsiTheme="majorHAnsi"/>
              </w:rPr>
            </w:pPr>
            <w:r w:rsidRPr="002C6C2F">
              <w:rPr>
                <w:rFonts w:asciiTheme="majorHAnsi" w:hAnsiTheme="majorHAnsi"/>
              </w:rPr>
              <w:t>(indien van toepassing) kind</w:t>
            </w:r>
          </w:p>
        </w:tc>
        <w:tc>
          <w:tcPr>
            <w:tcW w:w="5208" w:type="dxa"/>
            <w:tcBorders>
              <w:top w:val="nil"/>
              <w:left w:val="single" w:sz="12" w:space="0" w:color="4F81BD"/>
              <w:bottom w:val="nil"/>
              <w:right w:val="nil"/>
            </w:tcBorders>
            <w:tcMar>
              <w:left w:w="198" w:type="dxa"/>
            </w:tcMar>
          </w:tcPr>
          <w:p w14:paraId="35429CF9" w14:textId="77777777" w:rsidR="00E67F05" w:rsidRPr="002C6C2F" w:rsidRDefault="00DE397C"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35429CFA"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het gesprek met de betrokkene(n)/kind heeft</w:t>
            </w:r>
            <w:r w:rsidR="00DE397C"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p w14:paraId="35429CFB" w14:textId="77777777" w:rsidR="00E67F05" w:rsidRPr="002C6C2F" w:rsidRDefault="00E67F05" w:rsidP="00C95A77">
            <w:pPr>
              <w:pStyle w:val="Lijstopsomteken"/>
              <w:spacing w:line="240" w:lineRule="auto"/>
              <w:rPr>
                <w:rFonts w:asciiTheme="majorHAnsi" w:hAnsiTheme="majorHAnsi"/>
              </w:rPr>
            </w:pPr>
            <w:r w:rsidRPr="002C6C2F">
              <w:rPr>
                <w:rFonts w:asciiTheme="majorHAnsi" w:hAnsiTheme="majorHAnsi"/>
              </w:rPr>
              <w:t>documenteert</w:t>
            </w:r>
            <w:r w:rsidR="00DE397C"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tc>
      </w:tr>
      <w:tr w:rsidR="00E67F05" w:rsidRPr="002C6C2F" w14:paraId="35429CFF" w14:textId="77777777" w:rsidTr="003C4214">
        <w:trPr>
          <w:trHeight w:val="188"/>
        </w:trPr>
        <w:tc>
          <w:tcPr>
            <w:tcW w:w="3402" w:type="dxa"/>
            <w:tcBorders>
              <w:top w:val="single" w:sz="12" w:space="0" w:color="4F81BD"/>
              <w:left w:val="nil"/>
              <w:bottom w:val="single" w:sz="12" w:space="0" w:color="4F81BD"/>
              <w:right w:val="nil"/>
            </w:tcBorders>
            <w:tcMar>
              <w:top w:w="0" w:type="dxa"/>
              <w:left w:w="113" w:type="dxa"/>
              <w:bottom w:w="0" w:type="dxa"/>
            </w:tcMar>
          </w:tcPr>
          <w:p w14:paraId="35429CFD"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3542A1EF" wp14:editId="3542A1F0">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626CE6"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" fillcolor="#4f81bd [3204]" stroked="f">
                      <w10:anchorlock/>
                    </v:shape>
                  </w:pict>
                </mc:Fallback>
              </mc:AlternateContent>
            </w:r>
          </w:p>
        </w:tc>
        <w:tc>
          <w:tcPr>
            <w:tcW w:w="5208" w:type="dxa"/>
            <w:tcBorders>
              <w:top w:val="nil"/>
              <w:left w:val="nil"/>
              <w:bottom w:val="nil"/>
              <w:right w:val="nil"/>
            </w:tcBorders>
            <w:tcMar>
              <w:top w:w="0" w:type="dxa"/>
              <w:left w:w="198" w:type="dxa"/>
              <w:bottom w:w="0" w:type="dxa"/>
            </w:tcMar>
          </w:tcPr>
          <w:p w14:paraId="35429CFE" w14:textId="77777777" w:rsidR="00E67F05" w:rsidRPr="002C6C2F" w:rsidRDefault="00E67F05" w:rsidP="002C6C2F">
            <w:pPr>
              <w:spacing w:line="240" w:lineRule="auto"/>
              <w:rPr>
                <w:rFonts w:asciiTheme="majorHAnsi" w:hAnsiTheme="majorHAnsi"/>
                <w:sz w:val="6"/>
                <w:szCs w:val="6"/>
              </w:rPr>
            </w:pPr>
          </w:p>
        </w:tc>
      </w:tr>
      <w:tr w:rsidR="00E67F05" w:rsidRPr="002C6C2F" w14:paraId="35429D0B" w14:textId="77777777" w:rsidTr="003C4214">
        <w:tc>
          <w:tcPr>
            <w:tcW w:w="3402" w:type="dxa"/>
            <w:tcBorders>
              <w:top w:val="single" w:sz="12" w:space="0" w:color="4F81BD"/>
              <w:left w:val="single" w:sz="12" w:space="0" w:color="4F81BD"/>
              <w:bottom w:val="single" w:sz="12" w:space="0" w:color="4F81BD"/>
              <w:right w:val="single" w:sz="12" w:space="0" w:color="4F81BD"/>
            </w:tcBorders>
            <w:tcMar>
              <w:left w:w="113" w:type="dxa"/>
              <w:bottom w:w="0" w:type="dxa"/>
            </w:tcMar>
          </w:tcPr>
          <w:p w14:paraId="35429D00" w14:textId="77777777" w:rsidR="00E67F05" w:rsidRPr="002C6C2F" w:rsidRDefault="00E67F05" w:rsidP="002C6C2F">
            <w:pPr>
              <w:pStyle w:val="Kop2"/>
              <w:spacing w:before="0" w:after="0" w:line="240" w:lineRule="auto"/>
              <w:rPr>
                <w:rFonts w:asciiTheme="majorHAnsi" w:hAnsiTheme="majorHAnsi"/>
              </w:rPr>
            </w:pPr>
            <w:bookmarkStart w:id="28" w:name="_Toc528697440"/>
            <w:bookmarkStart w:id="29" w:name="_Toc532842096"/>
            <w:r w:rsidRPr="002C6C2F">
              <w:rPr>
                <w:rFonts w:asciiTheme="majorHAnsi" w:hAnsiTheme="majorHAnsi"/>
              </w:rPr>
              <w:t>Stap 4</w:t>
            </w:r>
            <w:bookmarkEnd w:id="28"/>
            <w:bookmarkEnd w:id="29"/>
          </w:p>
          <w:p w14:paraId="35429D01" w14:textId="77777777" w:rsidR="00E67F05" w:rsidRPr="002C6C2F" w:rsidRDefault="00E67F05" w:rsidP="002C6C2F">
            <w:pPr>
              <w:spacing w:line="240" w:lineRule="auto"/>
              <w:rPr>
                <w:rFonts w:asciiTheme="majorHAnsi" w:hAnsiTheme="majorHAnsi"/>
              </w:rPr>
            </w:pPr>
            <w:r w:rsidRPr="002C6C2F">
              <w:rPr>
                <w:rFonts w:asciiTheme="majorHAnsi" w:hAnsiTheme="majorHAnsi"/>
              </w:rPr>
              <w:t>Wegen van het geweld</w:t>
            </w:r>
          </w:p>
          <w:p w14:paraId="35429D02" w14:textId="77777777" w:rsidR="00E67F05" w:rsidRPr="002C6C2F" w:rsidRDefault="00E67F05" w:rsidP="002C6C2F">
            <w:pPr>
              <w:spacing w:line="240" w:lineRule="auto"/>
              <w:rPr>
                <w:rFonts w:asciiTheme="majorHAnsi" w:hAnsiTheme="majorHAnsi"/>
              </w:rPr>
            </w:pPr>
            <w:r w:rsidRPr="002C6C2F">
              <w:rPr>
                <w:rFonts w:asciiTheme="majorHAnsi" w:hAnsiTheme="majorHAnsi"/>
              </w:rPr>
              <w:t>Gebruik het afwegingskader</w:t>
            </w:r>
          </w:p>
          <w:p w14:paraId="35429D03" w14:textId="77777777" w:rsidR="00E67F05" w:rsidRPr="002C6C2F" w:rsidRDefault="00E67F05" w:rsidP="002C6C2F">
            <w:pPr>
              <w:spacing w:line="240" w:lineRule="auto"/>
              <w:rPr>
                <w:rFonts w:asciiTheme="majorHAnsi" w:hAnsiTheme="majorHAnsi"/>
              </w:rPr>
            </w:pPr>
          </w:p>
          <w:p w14:paraId="35429D04" w14:textId="77777777" w:rsidR="00E67F05" w:rsidRPr="002C6C2F" w:rsidRDefault="00E67F05" w:rsidP="002C6C2F">
            <w:pPr>
              <w:spacing w:line="240" w:lineRule="auto"/>
              <w:rPr>
                <w:rFonts w:asciiTheme="majorHAnsi" w:hAnsiTheme="majorHAnsi"/>
              </w:rPr>
            </w:pPr>
            <w:r w:rsidRPr="002C6C2F">
              <w:rPr>
                <w:rFonts w:asciiTheme="majorHAnsi" w:hAnsiTheme="majorHAnsi"/>
              </w:rPr>
              <w:t>Bij twijfel: altijd Veilig Thuis</w:t>
            </w:r>
          </w:p>
        </w:tc>
        <w:tc>
          <w:tcPr>
            <w:tcW w:w="5208" w:type="dxa"/>
            <w:tcBorders>
              <w:top w:val="nil"/>
              <w:left w:val="single" w:sz="12" w:space="0" w:color="4F81BD"/>
              <w:bottom w:val="nil"/>
              <w:right w:val="nil"/>
            </w:tcBorders>
            <w:tcMar>
              <w:left w:w="198" w:type="dxa"/>
            </w:tcMar>
          </w:tcPr>
          <w:p w14:paraId="35429D05" w14:textId="77777777" w:rsidR="00E67F05" w:rsidRPr="002C6C2F" w:rsidRDefault="00DE397C"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35429D06"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de risicotaxatie a.d.h.v. de 5 vragen van het</w:t>
            </w:r>
            <w:r w:rsidR="000E03E0"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r w:rsidRPr="002C6C2F">
              <w:rPr>
                <w:rFonts w:asciiTheme="majorHAnsi" w:hAnsiTheme="majorHAnsi"/>
              </w:rPr>
              <w:t xml:space="preserve"> afwegingskader beoordeelt</w:t>
            </w:r>
            <w:r w:rsidR="00DE397C" w:rsidRPr="002C6C2F">
              <w:rPr>
                <w:rFonts w:asciiTheme="majorHAnsi" w:hAnsiTheme="majorHAnsi"/>
              </w:rPr>
              <w:t xml:space="preserve">                             </w:t>
            </w:r>
          </w:p>
          <w:p w14:paraId="35429D07"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bij twijfel contact opneemt met Veilig Thuis</w:t>
            </w:r>
            <w:r w:rsidR="000E03E0"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p w14:paraId="35429D08"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 xml:space="preserve">beslist over wel/niet naar stap </w:t>
            </w:r>
            <w:r w:rsidR="00C95A77">
              <w:rPr>
                <w:rFonts w:asciiTheme="majorHAnsi" w:hAnsiTheme="majorHAnsi"/>
              </w:rPr>
              <w:t xml:space="preserve">5    </w:t>
            </w:r>
            <w:r w:rsidR="00DE397C" w:rsidRPr="002C6C2F">
              <w:rPr>
                <w:rFonts w:asciiTheme="majorHAnsi" w:hAnsiTheme="majorHAnsi"/>
              </w:rPr>
              <w:t>AF</w:t>
            </w:r>
            <w:r w:rsidR="000E03E0" w:rsidRPr="002C6C2F">
              <w:rPr>
                <w:rFonts w:asciiTheme="majorHAnsi" w:hAnsiTheme="majorHAnsi"/>
              </w:rPr>
              <w:t xml:space="preserve"> in overleg met CvB</w:t>
            </w:r>
          </w:p>
          <w:p w14:paraId="35429D09"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bij doorgaan</w:t>
            </w:r>
            <w:r w:rsidR="00DE397C" w:rsidRPr="002C6C2F">
              <w:rPr>
                <w:rFonts w:asciiTheme="majorHAnsi" w:hAnsiTheme="majorHAnsi"/>
              </w:rPr>
              <w:t xml:space="preserve"> naar stap 5, de melding met de  </w:t>
            </w:r>
            <w:r w:rsidR="00C95A77">
              <w:rPr>
                <w:rFonts w:asciiTheme="majorHAnsi" w:hAnsiTheme="majorHAnsi"/>
              </w:rPr>
              <w:tab/>
            </w:r>
            <w:r w:rsidR="00DE397C" w:rsidRPr="002C6C2F">
              <w:rPr>
                <w:rFonts w:asciiTheme="majorHAnsi" w:hAnsiTheme="majorHAnsi"/>
              </w:rPr>
              <w:t xml:space="preserve">AF </w:t>
            </w:r>
            <w:r w:rsidRPr="002C6C2F">
              <w:rPr>
                <w:rFonts w:asciiTheme="majorHAnsi" w:hAnsiTheme="majorHAnsi"/>
              </w:rPr>
              <w:t>betrokkenen bespreekt</w:t>
            </w:r>
          </w:p>
          <w:p w14:paraId="35429D0A" w14:textId="77777777" w:rsidR="00E67F05" w:rsidRPr="002C6C2F" w:rsidRDefault="00E67F05" w:rsidP="00C95A77">
            <w:pPr>
              <w:pStyle w:val="Lijstopsomteken"/>
              <w:spacing w:line="240" w:lineRule="auto"/>
              <w:rPr>
                <w:rFonts w:asciiTheme="majorHAnsi" w:hAnsiTheme="majorHAnsi"/>
              </w:rPr>
            </w:pPr>
            <w:r w:rsidRPr="002C6C2F">
              <w:rPr>
                <w:rFonts w:asciiTheme="majorHAnsi" w:hAnsiTheme="majorHAnsi"/>
              </w:rPr>
              <w:t>documenteert</w:t>
            </w:r>
            <w:r w:rsidR="00DE397C" w:rsidRPr="002C6C2F">
              <w:rPr>
                <w:rFonts w:asciiTheme="majorHAnsi" w:hAnsiTheme="majorHAnsi"/>
              </w:rPr>
              <w:t xml:space="preserve">                                                 </w:t>
            </w:r>
            <w:r w:rsidR="00C95A77">
              <w:rPr>
                <w:rFonts w:asciiTheme="majorHAnsi" w:hAnsiTheme="majorHAnsi"/>
              </w:rPr>
              <w:tab/>
            </w:r>
            <w:r w:rsidR="00DE397C" w:rsidRPr="002C6C2F">
              <w:rPr>
                <w:rFonts w:asciiTheme="majorHAnsi" w:hAnsiTheme="majorHAnsi"/>
              </w:rPr>
              <w:t>AF</w:t>
            </w:r>
          </w:p>
        </w:tc>
      </w:tr>
      <w:tr w:rsidR="00E67F05" w:rsidRPr="002C6C2F" w14:paraId="35429D10" w14:textId="77777777" w:rsidTr="003C4214">
        <w:tc>
          <w:tcPr>
            <w:tcW w:w="3402" w:type="dxa"/>
            <w:tcBorders>
              <w:top w:val="single" w:sz="12" w:space="0" w:color="4F81BD"/>
              <w:left w:val="nil"/>
              <w:bottom w:val="dotted" w:sz="18" w:space="0" w:color="4F81BD" w:themeColor="accent1"/>
              <w:right w:val="nil"/>
            </w:tcBorders>
            <w:tcMar>
              <w:top w:w="0" w:type="dxa"/>
              <w:left w:w="113" w:type="dxa"/>
              <w:bottom w:w="0" w:type="dxa"/>
            </w:tcMar>
          </w:tcPr>
          <w:p w14:paraId="35429D0C"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3542A1F1" wp14:editId="3542A1F2">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C725B24"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4w6S4Y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208"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995"/>
            </w:tblGrid>
            <w:tr w:rsidR="00E67F05" w:rsidRPr="002C6C2F" w14:paraId="35429D0E" w14:textId="77777777" w:rsidTr="00DF6D4A">
              <w:tc>
                <w:tcPr>
                  <w:tcW w:w="4995" w:type="dxa"/>
                </w:tcPr>
                <w:p w14:paraId="35429D0D" w14:textId="77777777" w:rsidR="00E67F05" w:rsidRPr="002C6C2F" w:rsidRDefault="00E67F05" w:rsidP="002C6C2F">
                  <w:pPr>
                    <w:spacing w:line="240" w:lineRule="auto"/>
                    <w:rPr>
                      <w:rFonts w:asciiTheme="majorHAnsi" w:hAnsiTheme="majorHAnsi"/>
                    </w:rPr>
                  </w:pPr>
                </w:p>
              </w:tc>
            </w:tr>
          </w:tbl>
          <w:p w14:paraId="35429D0F" w14:textId="77777777" w:rsidR="00E67F05" w:rsidRPr="002C6C2F" w:rsidRDefault="00E67F05" w:rsidP="002C6C2F">
            <w:pPr>
              <w:spacing w:line="240" w:lineRule="auto"/>
              <w:rPr>
                <w:rFonts w:asciiTheme="majorHAnsi" w:hAnsiTheme="majorHAnsi"/>
              </w:rPr>
            </w:pPr>
          </w:p>
        </w:tc>
      </w:tr>
      <w:tr w:rsidR="00E67F05" w:rsidRPr="002C6C2F" w14:paraId="35429D27" w14:textId="77777777" w:rsidTr="00DF0BBE">
        <w:tc>
          <w:tcPr>
            <w:tcW w:w="8610"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0" w:type="auto"/>
              <w:tblLook w:val="04A0" w:firstRow="1" w:lastRow="0" w:firstColumn="1" w:lastColumn="0" w:noHBand="0" w:noVBand="1"/>
            </w:tblPr>
            <w:tblGrid>
              <w:gridCol w:w="3271"/>
              <w:gridCol w:w="5090"/>
            </w:tblGrid>
            <w:tr w:rsidR="00E67F05" w:rsidRPr="002C6C2F" w14:paraId="35429D16"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35429D11" w14:textId="77777777" w:rsidR="00E67F05" w:rsidRPr="002C6C2F" w:rsidRDefault="00E67F05" w:rsidP="002C6C2F">
                  <w:pPr>
                    <w:pStyle w:val="Kop2"/>
                    <w:spacing w:before="0" w:after="0" w:line="240" w:lineRule="auto"/>
                    <w:rPr>
                      <w:rFonts w:asciiTheme="majorHAnsi" w:hAnsiTheme="majorHAnsi"/>
                    </w:rPr>
                  </w:pPr>
                  <w:bookmarkStart w:id="30" w:name="_Toc528697441"/>
                  <w:bookmarkStart w:id="31" w:name="_Toc532842097"/>
                  <w:r w:rsidRPr="002C6C2F">
                    <w:rPr>
                      <w:rFonts w:asciiTheme="majorHAnsi" w:hAnsiTheme="majorHAnsi"/>
                    </w:rPr>
                    <w:t>Stap 5</w:t>
                  </w:r>
                  <w:bookmarkEnd w:id="30"/>
                  <w:bookmarkEnd w:id="31"/>
                </w:p>
                <w:p w14:paraId="35429D12" w14:textId="77777777" w:rsidR="00E67F05" w:rsidRPr="002C6C2F" w:rsidRDefault="00E67F05" w:rsidP="002C6C2F">
                  <w:pPr>
                    <w:spacing w:line="240" w:lineRule="auto"/>
                    <w:rPr>
                      <w:rFonts w:asciiTheme="majorHAnsi" w:hAnsiTheme="majorHAnsi"/>
                    </w:rPr>
                  </w:pPr>
                  <w:r w:rsidRPr="002C6C2F">
                    <w:rPr>
                      <w:rFonts w:asciiTheme="majorHAnsi" w:hAnsiTheme="majorHAnsi"/>
                    </w:rPr>
                    <w:t>Beslissen met Veilig Thuis</w:t>
                  </w:r>
                </w:p>
              </w:tc>
              <w:tc>
                <w:tcPr>
                  <w:tcW w:w="5090" w:type="dxa"/>
                  <w:tcBorders>
                    <w:top w:val="nil"/>
                    <w:left w:val="single" w:sz="12" w:space="0" w:color="4F81BD"/>
                    <w:bottom w:val="nil"/>
                    <w:right w:val="nil"/>
                  </w:tcBorders>
                  <w:tcMar>
                    <w:left w:w="170" w:type="dxa"/>
                    <w:right w:w="0" w:type="dxa"/>
                  </w:tcMar>
                </w:tcPr>
                <w:p w14:paraId="35429D13" w14:textId="77777777" w:rsidR="00E67F05" w:rsidRPr="002C6C2F" w:rsidRDefault="000E03E0" w:rsidP="002C6C2F">
                  <w:pPr>
                    <w:spacing w:line="240" w:lineRule="auto"/>
                    <w:rPr>
                      <w:rFonts w:asciiTheme="majorHAnsi" w:hAnsiTheme="majorHAnsi"/>
                    </w:rPr>
                  </w:pPr>
                  <w:r w:rsidRPr="002C6C2F">
                    <w:rPr>
                      <w:rFonts w:asciiTheme="majorHAnsi" w:hAnsiTheme="majorHAnsi"/>
                    </w:rPr>
                    <w:t>W</w:t>
                  </w:r>
                  <w:r w:rsidR="00E67F05" w:rsidRPr="002C6C2F">
                    <w:rPr>
                      <w:rFonts w:asciiTheme="majorHAnsi" w:hAnsiTheme="majorHAnsi"/>
                    </w:rPr>
                    <w:t>ie:</w:t>
                  </w:r>
                </w:p>
                <w:p w14:paraId="35429D14"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vraag 3 t/m 5 van het afwegingskader met Veilig Thuis bespreekt</w:t>
                  </w:r>
                  <w:r w:rsidR="000E03E0" w:rsidRPr="002C6C2F">
                    <w:rPr>
                      <w:rFonts w:asciiTheme="majorHAnsi" w:hAnsiTheme="majorHAnsi"/>
                    </w:rPr>
                    <w:t xml:space="preserve">   AF</w:t>
                  </w:r>
                </w:p>
                <w:p w14:paraId="35429D15" w14:textId="77777777" w:rsidR="000E03E0" w:rsidRPr="002C6C2F" w:rsidRDefault="00E67F05" w:rsidP="002C6C2F">
                  <w:pPr>
                    <w:pStyle w:val="Lijstopsomteken"/>
                    <w:spacing w:line="240" w:lineRule="auto"/>
                    <w:rPr>
                      <w:rFonts w:asciiTheme="majorHAnsi" w:hAnsiTheme="majorHAnsi"/>
                    </w:rPr>
                  </w:pPr>
                  <w:r w:rsidRPr="002C6C2F">
                    <w:rPr>
                      <w:rFonts w:asciiTheme="majorHAnsi" w:hAnsiTheme="majorHAnsi"/>
                    </w:rPr>
                    <w:t>documenteert</w:t>
                  </w:r>
                  <w:r w:rsidR="000E03E0" w:rsidRPr="002C6C2F">
                    <w:rPr>
                      <w:rFonts w:asciiTheme="majorHAnsi" w:hAnsiTheme="majorHAnsi"/>
                    </w:rPr>
                    <w:t xml:space="preserve">       AF</w:t>
                  </w:r>
                </w:p>
              </w:tc>
            </w:tr>
            <w:tr w:rsidR="00E67F05" w:rsidRPr="002C6C2F" w14:paraId="35429D19" w14:textId="77777777" w:rsidTr="003C4214">
              <w:tc>
                <w:tcPr>
                  <w:tcW w:w="3271" w:type="dxa"/>
                  <w:tcBorders>
                    <w:top w:val="single" w:sz="12" w:space="0" w:color="4F81BD"/>
                    <w:left w:val="nil"/>
                    <w:bottom w:val="single" w:sz="12" w:space="0" w:color="4F81BD"/>
                    <w:right w:val="nil"/>
                  </w:tcBorders>
                </w:tcPr>
                <w:p w14:paraId="35429D17"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3542A1F3" wp14:editId="3542A1F4">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0B52597"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mkp7U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090" w:type="dxa"/>
                  <w:tcBorders>
                    <w:top w:val="nil"/>
                    <w:left w:val="nil"/>
                    <w:bottom w:val="nil"/>
                    <w:right w:val="nil"/>
                  </w:tcBorders>
                  <w:tcMar>
                    <w:left w:w="170" w:type="dxa"/>
                    <w:right w:w="0" w:type="dxa"/>
                  </w:tcMar>
                </w:tcPr>
                <w:p w14:paraId="35429D18" w14:textId="77777777" w:rsidR="00E67F05" w:rsidRPr="002C6C2F" w:rsidRDefault="00E67F05" w:rsidP="002C6C2F">
                  <w:pPr>
                    <w:spacing w:line="240" w:lineRule="auto"/>
                    <w:rPr>
                      <w:rFonts w:asciiTheme="majorHAnsi" w:hAnsiTheme="majorHAnsi"/>
                      <w:sz w:val="6"/>
                      <w:szCs w:val="6"/>
                    </w:rPr>
                  </w:pPr>
                </w:p>
              </w:tc>
            </w:tr>
            <w:tr w:rsidR="00E67F05" w:rsidRPr="002C6C2F" w14:paraId="35429D1E"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35429D1A" w14:textId="77777777" w:rsidR="00E67F05" w:rsidRPr="002C6C2F" w:rsidRDefault="00E67F05" w:rsidP="002C6C2F">
                  <w:pPr>
                    <w:pStyle w:val="Kop2"/>
                    <w:spacing w:before="0" w:after="0" w:line="240" w:lineRule="auto"/>
                    <w:rPr>
                      <w:rFonts w:asciiTheme="majorHAnsi" w:hAnsiTheme="majorHAnsi"/>
                      <w:noProof/>
                    </w:rPr>
                  </w:pPr>
                  <w:bookmarkStart w:id="32" w:name="_Toc528697442"/>
                  <w:bookmarkStart w:id="33" w:name="_Toc532842098"/>
                  <w:r w:rsidRPr="002C6C2F">
                    <w:rPr>
                      <w:rFonts w:asciiTheme="majorHAnsi" w:hAnsiTheme="majorHAnsi"/>
                    </w:rPr>
                    <w:t>Afweging</w:t>
                  </w:r>
                  <w:r w:rsidRPr="002C6C2F">
                    <w:rPr>
                      <w:rFonts w:asciiTheme="majorHAnsi" w:hAnsiTheme="majorHAnsi"/>
                      <w:noProof/>
                    </w:rPr>
                    <w:t xml:space="preserve"> 1</w:t>
                  </w:r>
                  <w:bookmarkEnd w:id="32"/>
                  <w:bookmarkEnd w:id="33"/>
                </w:p>
                <w:p w14:paraId="35429D1B" w14:textId="77777777" w:rsidR="00E67F05" w:rsidRPr="002C6C2F" w:rsidRDefault="00E67F05" w:rsidP="002C6C2F">
                  <w:pPr>
                    <w:spacing w:line="240" w:lineRule="auto"/>
                    <w:rPr>
                      <w:rFonts w:asciiTheme="majorHAnsi" w:hAnsiTheme="majorHAnsi"/>
                    </w:rPr>
                  </w:pPr>
                  <w:r w:rsidRPr="002C6C2F">
                    <w:rPr>
                      <w:rFonts w:asciiTheme="majorHAnsi" w:hAnsiTheme="majorHAnsi"/>
                    </w:rPr>
                    <w:t>Is melden noodzakelijk?</w:t>
                  </w:r>
                </w:p>
              </w:tc>
              <w:tc>
                <w:tcPr>
                  <w:tcW w:w="5090" w:type="dxa"/>
                  <w:tcBorders>
                    <w:top w:val="nil"/>
                    <w:left w:val="single" w:sz="12" w:space="0" w:color="4F81BD"/>
                    <w:bottom w:val="nil"/>
                    <w:right w:val="nil"/>
                  </w:tcBorders>
                  <w:tcMar>
                    <w:left w:w="170" w:type="dxa"/>
                    <w:right w:w="0" w:type="dxa"/>
                  </w:tcMar>
                </w:tcPr>
                <w:p w14:paraId="35429D1C" w14:textId="77777777" w:rsidR="00E67F05" w:rsidRPr="002C6C2F" w:rsidRDefault="000E03E0" w:rsidP="002C6C2F">
                  <w:pPr>
                    <w:pStyle w:val="Lijstalinea"/>
                    <w:numPr>
                      <w:ilvl w:val="0"/>
                      <w:numId w:val="4"/>
                    </w:numPr>
                    <w:spacing w:line="240" w:lineRule="auto"/>
                    <w:rPr>
                      <w:rFonts w:asciiTheme="majorHAnsi" w:hAnsiTheme="majorHAnsi"/>
                    </w:rPr>
                  </w:pPr>
                  <w:r w:rsidRPr="002C6C2F">
                    <w:rPr>
                      <w:rFonts w:asciiTheme="majorHAnsi" w:hAnsiTheme="majorHAnsi"/>
                    </w:rPr>
                    <w:t>D</w:t>
                  </w:r>
                  <w:r w:rsidR="00E67F05" w:rsidRPr="002C6C2F">
                    <w:rPr>
                      <w:rFonts w:asciiTheme="majorHAnsi" w:hAnsiTheme="majorHAnsi"/>
                    </w:rPr>
                    <w:t>ocumenteert</w:t>
                  </w:r>
                  <w:r w:rsidRPr="002C6C2F">
                    <w:rPr>
                      <w:rFonts w:asciiTheme="majorHAnsi" w:hAnsiTheme="majorHAnsi"/>
                    </w:rPr>
                    <w:t xml:space="preserve"> vervolgstappen AF</w:t>
                  </w:r>
                </w:p>
                <w:p w14:paraId="35429D1D" w14:textId="77777777" w:rsidR="00E67F05" w:rsidRPr="002C6C2F" w:rsidRDefault="00E67F05" w:rsidP="002C6C2F">
                  <w:pPr>
                    <w:spacing w:line="240" w:lineRule="auto"/>
                    <w:rPr>
                      <w:rFonts w:asciiTheme="majorHAnsi" w:hAnsiTheme="majorHAnsi"/>
                    </w:rPr>
                  </w:pPr>
                </w:p>
              </w:tc>
            </w:tr>
            <w:tr w:rsidR="00E67F05" w:rsidRPr="002C6C2F" w14:paraId="35429D21" w14:textId="77777777" w:rsidTr="003C4214">
              <w:tc>
                <w:tcPr>
                  <w:tcW w:w="3271" w:type="dxa"/>
                  <w:tcBorders>
                    <w:top w:val="single" w:sz="12" w:space="0" w:color="4F81BD"/>
                    <w:left w:val="nil"/>
                    <w:bottom w:val="single" w:sz="12" w:space="0" w:color="4F81BD"/>
                    <w:right w:val="nil"/>
                  </w:tcBorders>
                </w:tcPr>
                <w:p w14:paraId="35429D1F" w14:textId="77777777" w:rsidR="00E67F05" w:rsidRPr="002C6C2F" w:rsidRDefault="00E67F05" w:rsidP="002C6C2F">
                  <w:pPr>
                    <w:spacing w:line="240" w:lineRule="auto"/>
                    <w:jc w:val="center"/>
                    <w:rPr>
                      <w:rFonts w:asciiTheme="majorHAnsi" w:hAnsiTheme="majorHAnsi"/>
                      <w:sz w:val="6"/>
                      <w:szCs w:val="6"/>
                    </w:rPr>
                  </w:pPr>
                  <w:r w:rsidRPr="002C6C2F">
                    <w:rPr>
                      <w:rFonts w:asciiTheme="majorHAnsi" w:hAnsiTheme="majorHAnsi"/>
                      <w:noProof/>
                      <w:sz w:val="6"/>
                      <w:szCs w:val="6"/>
                      <w:lang w:eastAsia="nl-NL"/>
                    </w:rPr>
                    <mc:AlternateContent>
                      <mc:Choice Requires="wps">
                        <w:drawing>
                          <wp:inline distT="0" distB="0" distL="0" distR="0" wp14:anchorId="3542A1F5" wp14:editId="3542A1F6">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C7576E"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FFpdC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090" w:type="dxa"/>
                  <w:tcBorders>
                    <w:top w:val="nil"/>
                    <w:left w:val="nil"/>
                    <w:bottom w:val="nil"/>
                    <w:right w:val="nil"/>
                  </w:tcBorders>
                  <w:tcMar>
                    <w:left w:w="170" w:type="dxa"/>
                    <w:right w:w="0" w:type="dxa"/>
                  </w:tcMar>
                </w:tcPr>
                <w:p w14:paraId="35429D20" w14:textId="77777777" w:rsidR="00E67F05" w:rsidRPr="002C6C2F" w:rsidRDefault="00E67F05" w:rsidP="002C6C2F">
                  <w:pPr>
                    <w:spacing w:line="240" w:lineRule="auto"/>
                    <w:rPr>
                      <w:rFonts w:asciiTheme="majorHAnsi" w:hAnsiTheme="majorHAnsi"/>
                      <w:sz w:val="6"/>
                      <w:szCs w:val="6"/>
                    </w:rPr>
                  </w:pPr>
                </w:p>
              </w:tc>
            </w:tr>
            <w:tr w:rsidR="00E67F05" w:rsidRPr="002C6C2F" w14:paraId="35429D25" w14:textId="77777777" w:rsidTr="003C4214">
              <w:tc>
                <w:tcPr>
                  <w:tcW w:w="3271" w:type="dxa"/>
                  <w:tcBorders>
                    <w:top w:val="single" w:sz="12" w:space="0" w:color="4F81BD"/>
                    <w:left w:val="single" w:sz="12" w:space="0" w:color="4F81BD"/>
                    <w:bottom w:val="single" w:sz="12" w:space="0" w:color="4F81BD"/>
                    <w:right w:val="single" w:sz="12" w:space="0" w:color="4F81BD"/>
                  </w:tcBorders>
                </w:tcPr>
                <w:p w14:paraId="35429D22" w14:textId="77777777" w:rsidR="00E67F05" w:rsidRPr="002C6C2F" w:rsidRDefault="00E67F05" w:rsidP="002C6C2F">
                  <w:pPr>
                    <w:pStyle w:val="Kop2"/>
                    <w:spacing w:before="0" w:after="0" w:line="240" w:lineRule="auto"/>
                    <w:rPr>
                      <w:rFonts w:asciiTheme="majorHAnsi" w:hAnsiTheme="majorHAnsi"/>
                      <w:noProof/>
                    </w:rPr>
                  </w:pPr>
                  <w:bookmarkStart w:id="34" w:name="_Toc528697443"/>
                  <w:bookmarkStart w:id="35" w:name="_Toc532842099"/>
                  <w:r w:rsidRPr="002C6C2F">
                    <w:rPr>
                      <w:rFonts w:asciiTheme="majorHAnsi" w:hAnsiTheme="majorHAnsi"/>
                    </w:rPr>
                    <w:t>Afweging</w:t>
                  </w:r>
                  <w:r w:rsidRPr="002C6C2F">
                    <w:rPr>
                      <w:rFonts w:asciiTheme="majorHAnsi" w:hAnsiTheme="majorHAnsi"/>
                      <w:noProof/>
                    </w:rPr>
                    <w:t xml:space="preserve"> 2</w:t>
                  </w:r>
                  <w:bookmarkEnd w:id="34"/>
                  <w:bookmarkEnd w:id="35"/>
                </w:p>
                <w:p w14:paraId="35429D23" w14:textId="77777777" w:rsidR="00E67F05" w:rsidRPr="002C6C2F" w:rsidRDefault="00E67F05" w:rsidP="002C6C2F">
                  <w:pPr>
                    <w:spacing w:line="240" w:lineRule="auto"/>
                    <w:rPr>
                      <w:rFonts w:asciiTheme="majorHAnsi" w:hAnsiTheme="majorHAnsi"/>
                      <w:noProof/>
                    </w:rPr>
                  </w:pPr>
                  <w:r w:rsidRPr="002C6C2F">
                    <w:rPr>
                      <w:rFonts w:asciiTheme="majorHAnsi" w:hAnsiTheme="majorHAnsi"/>
                    </w:rPr>
                    <w:t>Is hulpverlening (ook) mogelijk?</w:t>
                  </w:r>
                </w:p>
              </w:tc>
              <w:tc>
                <w:tcPr>
                  <w:tcW w:w="5090" w:type="dxa"/>
                  <w:tcBorders>
                    <w:top w:val="nil"/>
                    <w:left w:val="single" w:sz="12" w:space="0" w:color="4F81BD"/>
                    <w:bottom w:val="nil"/>
                    <w:right w:val="nil"/>
                  </w:tcBorders>
                  <w:tcMar>
                    <w:left w:w="170" w:type="dxa"/>
                    <w:right w:w="0" w:type="dxa"/>
                  </w:tcMar>
                </w:tcPr>
                <w:p w14:paraId="35429D24" w14:textId="77777777" w:rsidR="00E67F05" w:rsidRPr="002C6C2F" w:rsidRDefault="000E03E0" w:rsidP="002C6C2F">
                  <w:pPr>
                    <w:pStyle w:val="Lijstalinea"/>
                    <w:numPr>
                      <w:ilvl w:val="0"/>
                      <w:numId w:val="4"/>
                    </w:numPr>
                    <w:spacing w:line="240" w:lineRule="auto"/>
                    <w:rPr>
                      <w:rFonts w:asciiTheme="majorHAnsi" w:hAnsiTheme="majorHAnsi"/>
                    </w:rPr>
                  </w:pPr>
                  <w:r w:rsidRPr="002C6C2F">
                    <w:rPr>
                      <w:rFonts w:asciiTheme="majorHAnsi" w:hAnsiTheme="majorHAnsi"/>
                    </w:rPr>
                    <w:t>Documenteert</w:t>
                  </w:r>
                  <w:r w:rsidR="00E67F05" w:rsidRPr="002C6C2F">
                    <w:rPr>
                      <w:rFonts w:asciiTheme="majorHAnsi" w:hAnsiTheme="majorHAnsi"/>
                    </w:rPr>
                    <w:t xml:space="preserve"> vervolgstappen </w:t>
                  </w:r>
                  <w:r w:rsidRPr="002C6C2F">
                    <w:rPr>
                      <w:rFonts w:asciiTheme="majorHAnsi" w:hAnsiTheme="majorHAnsi"/>
                    </w:rPr>
                    <w:t xml:space="preserve"> AF</w:t>
                  </w:r>
                </w:p>
              </w:tc>
            </w:tr>
          </w:tbl>
          <w:p w14:paraId="35429D26" w14:textId="77777777" w:rsidR="00E67F05" w:rsidRPr="002C6C2F" w:rsidRDefault="00E67F05" w:rsidP="002C6C2F">
            <w:pPr>
              <w:spacing w:line="240" w:lineRule="auto"/>
              <w:rPr>
                <w:rFonts w:asciiTheme="majorHAnsi" w:hAnsiTheme="majorHAnsi"/>
              </w:rPr>
            </w:pPr>
          </w:p>
        </w:tc>
      </w:tr>
    </w:tbl>
    <w:p w14:paraId="35429D28" w14:textId="77777777" w:rsidR="00E67F05" w:rsidRPr="002C6C2F" w:rsidRDefault="00E67F05" w:rsidP="002C6C2F">
      <w:pPr>
        <w:spacing w:line="240" w:lineRule="auto"/>
        <w:rPr>
          <w:rFonts w:asciiTheme="majorHAnsi" w:hAnsiTheme="majorHAnsi"/>
        </w:rPr>
        <w:sectPr w:rsidR="00E67F05" w:rsidRPr="002C6C2F" w:rsidSect="00E911CD">
          <w:pgSz w:w="11900" w:h="16840"/>
          <w:pgMar w:top="1418" w:right="1418" w:bottom="1418" w:left="1985" w:header="709" w:footer="709" w:gutter="0"/>
          <w:cols w:space="708"/>
        </w:sectPr>
      </w:pPr>
    </w:p>
    <w:p w14:paraId="35429D29" w14:textId="77777777" w:rsidR="00E67F05" w:rsidRPr="002C6C2F" w:rsidRDefault="00E67F05" w:rsidP="00AB63A6">
      <w:pPr>
        <w:pStyle w:val="Kop1"/>
        <w:numPr>
          <w:ilvl w:val="0"/>
          <w:numId w:val="58"/>
        </w:numPr>
        <w:spacing w:after="0"/>
        <w:rPr>
          <w:rFonts w:asciiTheme="majorHAnsi" w:hAnsiTheme="majorHAnsi"/>
        </w:rPr>
      </w:pPr>
      <w:bookmarkStart w:id="36" w:name="_Toc532842100"/>
      <w:bookmarkStart w:id="37" w:name="_Toc532842522"/>
      <w:bookmarkStart w:id="38" w:name="_Toc14961023"/>
      <w:r w:rsidRPr="002C6C2F">
        <w:rPr>
          <w:rFonts w:asciiTheme="majorHAnsi" w:hAnsiTheme="majorHAnsi"/>
        </w:rPr>
        <w:lastRenderedPageBreak/>
        <w:t>Omschrijving van de stappen</w:t>
      </w:r>
      <w:bookmarkEnd w:id="36"/>
      <w:bookmarkEnd w:id="37"/>
      <w:bookmarkEnd w:id="38"/>
    </w:p>
    <w:p w14:paraId="35429D2A" w14:textId="77777777" w:rsidR="00E67F05" w:rsidRPr="002C6C2F" w:rsidRDefault="00E67F05" w:rsidP="002C6C2F">
      <w:pPr>
        <w:spacing w:line="240" w:lineRule="auto"/>
        <w:rPr>
          <w:rFonts w:asciiTheme="majorHAnsi" w:hAnsiTheme="majorHAnsi"/>
        </w:rPr>
      </w:pPr>
      <w:r w:rsidRPr="002C6C2F">
        <w:rPr>
          <w:rFonts w:asciiTheme="majorHAnsi" w:hAnsiTheme="majorHAnsi"/>
        </w:rPr>
        <w:t>Beschrijf hier hoe de stappen in uw organisatie worden gezet.</w:t>
      </w:r>
    </w:p>
    <w:p w14:paraId="35429D2B" w14:textId="77777777" w:rsidR="00E67F05" w:rsidRPr="002C6C2F" w:rsidRDefault="00E67F05" w:rsidP="002C6C2F">
      <w:pPr>
        <w:spacing w:line="240" w:lineRule="auto"/>
        <w:rPr>
          <w:rFonts w:asciiTheme="majorHAnsi" w:hAnsiTheme="majorHAnsi"/>
        </w:rPr>
      </w:pPr>
    </w:p>
    <w:p w14:paraId="35429D2C" w14:textId="77777777" w:rsidR="00E67F05" w:rsidRPr="002C6C2F" w:rsidRDefault="00E67F05" w:rsidP="002C6C2F">
      <w:pPr>
        <w:pStyle w:val="Kop2"/>
        <w:spacing w:before="0" w:after="0" w:line="240" w:lineRule="auto"/>
        <w:rPr>
          <w:rFonts w:asciiTheme="majorHAnsi" w:hAnsiTheme="majorHAnsi"/>
          <w:b w:val="0"/>
        </w:rPr>
      </w:pPr>
      <w:bookmarkStart w:id="39" w:name="_Toc528697445"/>
      <w:bookmarkStart w:id="40" w:name="_Toc532842101"/>
      <w:r w:rsidRPr="002C6C2F">
        <w:rPr>
          <w:rFonts w:asciiTheme="majorHAnsi" w:hAnsiTheme="majorHAnsi"/>
        </w:rPr>
        <w:t xml:space="preserve">Stap 1: </w:t>
      </w:r>
      <w:r w:rsidRPr="002C6C2F">
        <w:rPr>
          <w:rFonts w:asciiTheme="majorHAnsi" w:hAnsiTheme="majorHAnsi"/>
          <w:b w:val="0"/>
        </w:rPr>
        <w:t>In kaart brengen van signalen</w:t>
      </w:r>
      <w:bookmarkEnd w:id="39"/>
      <w:bookmarkEnd w:id="40"/>
    </w:p>
    <w:p w14:paraId="35429D2D" w14:textId="77777777" w:rsidR="001D17FE" w:rsidRPr="002C6C2F" w:rsidRDefault="001D17FE" w:rsidP="002C6C2F">
      <w:pPr>
        <w:pStyle w:val="Kop3"/>
        <w:spacing w:before="0" w:line="240" w:lineRule="auto"/>
        <w:rPr>
          <w:rFonts w:asciiTheme="majorHAnsi" w:hAnsiTheme="majorHAnsi"/>
        </w:rPr>
      </w:pPr>
      <w:bookmarkStart w:id="41" w:name="_Toc528697446"/>
      <w:bookmarkStart w:id="42" w:name="_Toc532842102"/>
      <w:r w:rsidRPr="002C6C2F">
        <w:rPr>
          <w:rFonts w:asciiTheme="majorHAnsi" w:hAnsiTheme="majorHAnsi"/>
        </w:rPr>
        <w:t>Dossiervorming</w:t>
      </w:r>
      <w:bookmarkEnd w:id="41"/>
      <w:bookmarkEnd w:id="42"/>
    </w:p>
    <w:p w14:paraId="35429D2E" w14:textId="77777777" w:rsidR="009B6DF5" w:rsidRPr="002C6C2F" w:rsidRDefault="009B6DF5" w:rsidP="002C6C2F">
      <w:pPr>
        <w:spacing w:line="240" w:lineRule="auto"/>
        <w:rPr>
          <w:rFonts w:asciiTheme="majorHAnsi" w:hAnsiTheme="majorHAnsi"/>
          <w:noProof/>
          <w:szCs w:val="20"/>
          <w:lang w:eastAsia="nl-NL"/>
        </w:rPr>
      </w:pPr>
      <w:r w:rsidRPr="002C6C2F">
        <w:rPr>
          <w:rFonts w:asciiTheme="majorHAnsi" w:hAnsiTheme="majorHAnsi"/>
          <w:iCs/>
          <w:szCs w:val="20"/>
        </w:rPr>
        <w:t>Het is belangrijk dat alles goed registreert wordt. Alle gegevens die te maken hebben met het signaleren, gespreksvoering met ouders, intern overleg en overleg met externe partijen als Veilig thuis en handelen dienen schriftelijk te worden vastgelegd</w:t>
      </w:r>
      <w:r w:rsidR="005D102C">
        <w:rPr>
          <w:rFonts w:asciiTheme="majorHAnsi" w:hAnsiTheme="majorHAnsi"/>
          <w:iCs/>
          <w:szCs w:val="20"/>
        </w:rPr>
        <w:t xml:space="preserve"> middels het Formulier Observatie Meldcode</w:t>
      </w:r>
      <w:r w:rsidRPr="002C6C2F">
        <w:rPr>
          <w:rFonts w:asciiTheme="majorHAnsi" w:hAnsiTheme="majorHAnsi"/>
          <w:iCs/>
          <w:szCs w:val="20"/>
        </w:rPr>
        <w:t xml:space="preserve">. Gespreksverslagen kunnen door betrokkenen worden ondertekend. Er wordt hiervoor een </w:t>
      </w:r>
      <w:proofErr w:type="spellStart"/>
      <w:r w:rsidRPr="002C6C2F">
        <w:rPr>
          <w:rFonts w:asciiTheme="majorHAnsi" w:hAnsiTheme="majorHAnsi"/>
          <w:iCs/>
          <w:szCs w:val="20"/>
        </w:rPr>
        <w:t>kinddossier</w:t>
      </w:r>
      <w:proofErr w:type="spellEnd"/>
      <w:r w:rsidRPr="002C6C2F">
        <w:rPr>
          <w:rFonts w:asciiTheme="majorHAnsi" w:hAnsiTheme="majorHAnsi"/>
          <w:iCs/>
          <w:szCs w:val="20"/>
        </w:rPr>
        <w:t xml:space="preserve"> aangelegd, dat in een gesloten kast (met slot) of digitaal (met wachtwoord) wordt bewaard. </w:t>
      </w:r>
      <w:r w:rsidRPr="002C6C2F">
        <w:rPr>
          <w:rFonts w:asciiTheme="majorHAnsi" w:hAnsiTheme="majorHAnsi"/>
          <w:noProof/>
          <w:szCs w:val="20"/>
          <w:lang w:eastAsia="nl-NL"/>
        </w:rPr>
        <w:t>Bij de meldcode wordt gebruik gemaakt van onderstaande documentatiemiddelen:</w:t>
      </w:r>
    </w:p>
    <w:p w14:paraId="35429D2F" w14:textId="77777777" w:rsidR="009B6DF5" w:rsidRPr="002C6C2F" w:rsidRDefault="009B6DF5" w:rsidP="00AB63A6">
      <w:pPr>
        <w:pStyle w:val="Lijstalinea"/>
        <w:numPr>
          <w:ilvl w:val="0"/>
          <w:numId w:val="64"/>
        </w:numPr>
        <w:spacing w:line="240" w:lineRule="auto"/>
        <w:rPr>
          <w:rFonts w:asciiTheme="majorHAnsi" w:hAnsiTheme="majorHAnsi"/>
          <w:szCs w:val="20"/>
        </w:rPr>
      </w:pPr>
      <w:r w:rsidRPr="002C6C2F">
        <w:rPr>
          <w:rFonts w:asciiTheme="majorHAnsi" w:hAnsiTheme="majorHAnsi"/>
          <w:szCs w:val="20"/>
        </w:rPr>
        <w:t>Werkaante</w:t>
      </w:r>
      <w:r w:rsidR="00C95A77">
        <w:rPr>
          <w:rFonts w:asciiTheme="majorHAnsi" w:hAnsiTheme="majorHAnsi"/>
          <w:szCs w:val="20"/>
        </w:rPr>
        <w:t>keningen bij eerste signalen (beroepskracht</w:t>
      </w:r>
      <w:r w:rsidRPr="002C6C2F">
        <w:rPr>
          <w:rFonts w:asciiTheme="majorHAnsi" w:hAnsiTheme="majorHAnsi"/>
          <w:szCs w:val="20"/>
        </w:rPr>
        <w:t>)</w:t>
      </w:r>
    </w:p>
    <w:p w14:paraId="35429D30" w14:textId="77777777" w:rsidR="009B6DF5" w:rsidRPr="002C6C2F" w:rsidRDefault="009B6DF5" w:rsidP="00AB63A6">
      <w:pPr>
        <w:pStyle w:val="Lijstalinea"/>
        <w:numPr>
          <w:ilvl w:val="0"/>
          <w:numId w:val="64"/>
        </w:numPr>
        <w:spacing w:line="240" w:lineRule="auto"/>
        <w:rPr>
          <w:rFonts w:asciiTheme="majorHAnsi" w:hAnsiTheme="majorHAnsi"/>
          <w:szCs w:val="20"/>
        </w:rPr>
      </w:pPr>
      <w:r w:rsidRPr="002C6C2F">
        <w:rPr>
          <w:rFonts w:asciiTheme="majorHAnsi" w:hAnsiTheme="majorHAnsi"/>
          <w:szCs w:val="20"/>
        </w:rPr>
        <w:t xml:space="preserve">Registratie signalen in </w:t>
      </w:r>
      <w:r w:rsidR="0047522D" w:rsidRPr="002C6C2F">
        <w:rPr>
          <w:rFonts w:asciiTheme="majorHAnsi" w:hAnsiTheme="majorHAnsi"/>
          <w:szCs w:val="20"/>
        </w:rPr>
        <w:t xml:space="preserve">(papieren) </w:t>
      </w:r>
      <w:proofErr w:type="spellStart"/>
      <w:r w:rsidR="00C95A77">
        <w:rPr>
          <w:rFonts w:asciiTheme="majorHAnsi" w:hAnsiTheme="majorHAnsi"/>
          <w:szCs w:val="20"/>
        </w:rPr>
        <w:t>kinddossier</w:t>
      </w:r>
      <w:proofErr w:type="spellEnd"/>
      <w:r w:rsidR="00C95A77">
        <w:rPr>
          <w:rFonts w:asciiTheme="majorHAnsi" w:hAnsiTheme="majorHAnsi"/>
          <w:szCs w:val="20"/>
        </w:rPr>
        <w:t xml:space="preserve"> (beroepskracht</w:t>
      </w:r>
      <w:r w:rsidRPr="002C6C2F">
        <w:rPr>
          <w:rFonts w:asciiTheme="majorHAnsi" w:hAnsiTheme="majorHAnsi"/>
          <w:szCs w:val="20"/>
        </w:rPr>
        <w:t>/AF)</w:t>
      </w:r>
    </w:p>
    <w:p w14:paraId="35429D31" w14:textId="77777777" w:rsidR="003F3F87" w:rsidRPr="002C6C2F" w:rsidRDefault="003F3F87" w:rsidP="00AB63A6">
      <w:pPr>
        <w:pStyle w:val="Lijstalinea"/>
        <w:numPr>
          <w:ilvl w:val="0"/>
          <w:numId w:val="64"/>
        </w:numPr>
        <w:spacing w:line="240" w:lineRule="auto"/>
        <w:rPr>
          <w:rFonts w:asciiTheme="majorHAnsi" w:hAnsiTheme="majorHAnsi"/>
          <w:szCs w:val="20"/>
        </w:rPr>
      </w:pPr>
      <w:r w:rsidRPr="002C6C2F">
        <w:rPr>
          <w:rFonts w:asciiTheme="majorHAnsi" w:hAnsiTheme="majorHAnsi"/>
          <w:szCs w:val="20"/>
        </w:rPr>
        <w:t xml:space="preserve">Observatieformulier </w:t>
      </w:r>
      <w:r w:rsidR="00B50B58" w:rsidRPr="002C6C2F">
        <w:rPr>
          <w:rFonts w:asciiTheme="majorHAnsi" w:hAnsiTheme="majorHAnsi"/>
          <w:szCs w:val="20"/>
        </w:rPr>
        <w:t xml:space="preserve">(zie kwaliteitshandboek) </w:t>
      </w:r>
      <w:r w:rsidR="00C95A77">
        <w:rPr>
          <w:rFonts w:asciiTheme="majorHAnsi" w:hAnsiTheme="majorHAnsi"/>
          <w:szCs w:val="20"/>
        </w:rPr>
        <w:t>(beroepskracht</w:t>
      </w:r>
      <w:r w:rsidRPr="002C6C2F">
        <w:rPr>
          <w:rFonts w:asciiTheme="majorHAnsi" w:hAnsiTheme="majorHAnsi"/>
          <w:szCs w:val="20"/>
        </w:rPr>
        <w:t>/AF)</w:t>
      </w:r>
    </w:p>
    <w:p w14:paraId="35429D32" w14:textId="77777777" w:rsidR="009B6DF5" w:rsidRPr="002C6C2F" w:rsidRDefault="009B6DF5" w:rsidP="00AB63A6">
      <w:pPr>
        <w:pStyle w:val="Lijstalinea"/>
        <w:numPr>
          <w:ilvl w:val="0"/>
          <w:numId w:val="64"/>
        </w:numPr>
        <w:spacing w:line="240" w:lineRule="auto"/>
        <w:rPr>
          <w:rFonts w:asciiTheme="majorHAnsi" w:hAnsiTheme="majorHAnsi"/>
          <w:szCs w:val="20"/>
        </w:rPr>
      </w:pPr>
      <w:r w:rsidRPr="002C6C2F">
        <w:rPr>
          <w:rFonts w:asciiTheme="majorHAnsi" w:hAnsiTheme="majorHAnsi"/>
          <w:szCs w:val="20"/>
        </w:rPr>
        <w:t xml:space="preserve">Registratieformulier </w:t>
      </w:r>
      <w:r w:rsidR="00B50B58" w:rsidRPr="002C6C2F">
        <w:rPr>
          <w:rFonts w:asciiTheme="majorHAnsi" w:hAnsiTheme="majorHAnsi"/>
          <w:szCs w:val="20"/>
        </w:rPr>
        <w:t xml:space="preserve">(zie kwaliteitshandboek) </w:t>
      </w:r>
      <w:r w:rsidRPr="002C6C2F">
        <w:rPr>
          <w:rFonts w:asciiTheme="majorHAnsi" w:hAnsiTheme="majorHAnsi"/>
          <w:szCs w:val="20"/>
        </w:rPr>
        <w:t>bij volgen stappen meldcode (AF)</w:t>
      </w:r>
    </w:p>
    <w:p w14:paraId="35429D33" w14:textId="77777777" w:rsidR="002E17AD" w:rsidRPr="002C6C2F" w:rsidRDefault="002E17AD" w:rsidP="002C6C2F">
      <w:pPr>
        <w:spacing w:line="240" w:lineRule="auto"/>
        <w:rPr>
          <w:rFonts w:asciiTheme="majorHAnsi" w:hAnsiTheme="majorHAnsi"/>
          <w:szCs w:val="20"/>
        </w:rPr>
      </w:pPr>
    </w:p>
    <w:p w14:paraId="35429D34" w14:textId="77777777" w:rsidR="002E17AD" w:rsidRPr="002C6C2F" w:rsidRDefault="002E17AD" w:rsidP="002C6C2F">
      <w:pPr>
        <w:spacing w:line="240" w:lineRule="auto"/>
        <w:rPr>
          <w:rFonts w:asciiTheme="majorHAnsi" w:hAnsiTheme="majorHAnsi"/>
          <w:szCs w:val="20"/>
        </w:rPr>
      </w:pPr>
      <w:r w:rsidRPr="002C6C2F">
        <w:rPr>
          <w:rFonts w:asciiTheme="majorHAnsi" w:hAnsiTheme="majorHAnsi"/>
          <w:szCs w:val="20"/>
        </w:rPr>
        <w:t>Bij dossiervorming zijn onderstaande zaken van belang.</w:t>
      </w:r>
    </w:p>
    <w:p w14:paraId="35429D35" w14:textId="77777777" w:rsidR="00E51D4F" w:rsidRPr="002C6C2F" w:rsidRDefault="00E51D4F" w:rsidP="002C6C2F">
      <w:pPr>
        <w:pStyle w:val="Lijstopsomteken"/>
        <w:spacing w:line="240" w:lineRule="auto"/>
        <w:rPr>
          <w:rFonts w:asciiTheme="majorHAnsi" w:hAnsiTheme="majorHAnsi"/>
          <w:szCs w:val="20"/>
        </w:rPr>
      </w:pPr>
      <w:r w:rsidRPr="002C6C2F">
        <w:rPr>
          <w:rFonts w:asciiTheme="majorHAnsi" w:hAnsiTheme="majorHAnsi"/>
          <w:iCs/>
          <w:szCs w:val="20"/>
        </w:rPr>
        <w:t xml:space="preserve">Documentatie wordt bewaard in een gesloten kast (met slot) of digitaal (op de server) </w:t>
      </w:r>
    </w:p>
    <w:p w14:paraId="35429D36" w14:textId="77777777" w:rsidR="001D17FE" w:rsidRPr="002C6C2F" w:rsidRDefault="00E51D4F" w:rsidP="002C6C2F">
      <w:pPr>
        <w:pStyle w:val="Lijstopsomteken"/>
        <w:spacing w:line="240" w:lineRule="auto"/>
        <w:rPr>
          <w:rFonts w:asciiTheme="majorHAnsi" w:hAnsiTheme="majorHAnsi"/>
          <w:szCs w:val="20"/>
        </w:rPr>
      </w:pPr>
      <w:r w:rsidRPr="002C6C2F">
        <w:rPr>
          <w:rFonts w:asciiTheme="majorHAnsi" w:eastAsia="Times New Roman" w:hAnsiTheme="majorHAnsi" w:cs="Arial"/>
          <w:bCs/>
          <w:iCs/>
          <w:szCs w:val="20"/>
          <w:lang w:eastAsia="nl-NL"/>
        </w:rPr>
        <w:t xml:space="preserve">In een </w:t>
      </w:r>
      <w:proofErr w:type="spellStart"/>
      <w:r w:rsidRPr="002C6C2F">
        <w:rPr>
          <w:rFonts w:asciiTheme="majorHAnsi" w:eastAsia="Times New Roman" w:hAnsiTheme="majorHAnsi" w:cs="Arial"/>
          <w:bCs/>
          <w:iCs/>
          <w:szCs w:val="20"/>
          <w:lang w:eastAsia="nl-NL"/>
        </w:rPr>
        <w:t>kinddossier</w:t>
      </w:r>
      <w:proofErr w:type="spellEnd"/>
      <w:r w:rsidRPr="002C6C2F">
        <w:rPr>
          <w:rFonts w:asciiTheme="majorHAnsi" w:eastAsia="Times New Roman" w:hAnsiTheme="majorHAnsi" w:cs="Arial"/>
          <w:bCs/>
          <w:iCs/>
          <w:szCs w:val="20"/>
          <w:lang w:eastAsia="nl-NL"/>
        </w:rPr>
        <w:t xml:space="preserve"> kunnen de volgende gegevens vastgelegd worden:</w:t>
      </w:r>
    </w:p>
    <w:p w14:paraId="35429D37"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datum, plaats, situatie en overige aanwezigen;</w:t>
      </w:r>
    </w:p>
    <w:p w14:paraId="35429D38"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observaties van het kind;</w:t>
      </w:r>
    </w:p>
    <w:p w14:paraId="35429D39"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signalen die duidelijk maken welke zorgen gezien en gehoord worden;</w:t>
      </w:r>
    </w:p>
    <w:p w14:paraId="35429D3A"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eventuele signalen die een vermoeden van seksueel grensoverschrijdend gedrag bevestigen of ontkrachten;</w:t>
      </w:r>
    </w:p>
    <w:p w14:paraId="35429D3B"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contacten over de signalen;</w:t>
      </w:r>
    </w:p>
    <w:p w14:paraId="35429D3C"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Gespreksvoering met ouder(s)/betrokkenen/intern overleg/overleg externe partijen;</w:t>
      </w:r>
    </w:p>
    <w:p w14:paraId="35429D3D"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szCs w:val="20"/>
          <w:lang w:eastAsia="nl-NL"/>
        </w:rPr>
        <w:t>gegevens die verstrekt zullen worden, aan wie en wat de reden daarvoor is;</w:t>
      </w:r>
    </w:p>
    <w:p w14:paraId="35429D3E"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stappen die worden gezet;</w:t>
      </w:r>
    </w:p>
    <w:p w14:paraId="35429D3F"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szCs w:val="20"/>
          <w:lang w:eastAsia="nl-NL"/>
        </w:rPr>
        <w:t>wat er ondernomen is om toestemming te krijgen, indien de ouder geen toestemming geeft voor uitwisselen van gegevens;</w:t>
      </w:r>
    </w:p>
    <w:p w14:paraId="35429D40"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besluiten die worden genomen;</w:t>
      </w:r>
    </w:p>
    <w:p w14:paraId="35429D41" w14:textId="77777777" w:rsidR="001D17FE"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vervolgaantekeningen over het verloop.</w:t>
      </w:r>
    </w:p>
    <w:p w14:paraId="35429D42" w14:textId="77777777" w:rsidR="00E51D4F" w:rsidRPr="002C6C2F" w:rsidRDefault="00E51D4F" w:rsidP="002C6C2F">
      <w:pPr>
        <w:pStyle w:val="Lijstopsomteken"/>
        <w:tabs>
          <w:tab w:val="clear" w:pos="227"/>
          <w:tab w:val="num" w:pos="454"/>
        </w:tabs>
        <w:spacing w:line="240" w:lineRule="auto"/>
        <w:ind w:left="454"/>
        <w:rPr>
          <w:rFonts w:asciiTheme="majorHAnsi" w:hAnsiTheme="majorHAnsi"/>
          <w:szCs w:val="20"/>
        </w:rPr>
      </w:pPr>
      <w:r w:rsidRPr="002C6C2F">
        <w:rPr>
          <w:rFonts w:asciiTheme="majorHAnsi" w:eastAsia="Times New Roman" w:hAnsiTheme="majorHAnsi" w:cs="Arial"/>
          <w:bCs/>
          <w:iCs/>
          <w:szCs w:val="20"/>
          <w:lang w:eastAsia="nl-NL"/>
        </w:rPr>
        <w:t xml:space="preserve">Beschrijf de signalen zo feitelijk mogelijk: </w:t>
      </w:r>
    </w:p>
    <w:p w14:paraId="35429D43" w14:textId="77777777" w:rsidR="00E51D4F" w:rsidRPr="002C6C2F" w:rsidRDefault="00E51D4F" w:rsidP="00AB63A6">
      <w:pPr>
        <w:numPr>
          <w:ilvl w:val="0"/>
          <w:numId w:val="35"/>
        </w:num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Worden ook hypothesen en veronderstellingen vastgelegd, vermeld dan uitdrukkelijk dat het gaat om een hypothese of veronderstelling. Maak een vervolgaantekening als een hypothese of veronderstelling later wordt bevestigd of ontkracht.</w:t>
      </w:r>
    </w:p>
    <w:p w14:paraId="35429D44" w14:textId="77777777" w:rsidR="00E51D4F" w:rsidRPr="002C6C2F" w:rsidRDefault="00E51D4F" w:rsidP="00AB63A6">
      <w:pPr>
        <w:numPr>
          <w:ilvl w:val="0"/>
          <w:numId w:val="35"/>
        </w:num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Vermeld de bron als er informatie van derden wordt vastgelegd.</w:t>
      </w:r>
    </w:p>
    <w:p w14:paraId="35429D45" w14:textId="77777777" w:rsidR="00E51D4F" w:rsidRPr="002C6C2F" w:rsidRDefault="00E51D4F" w:rsidP="002C6C2F">
      <w:pPr>
        <w:spacing w:line="240" w:lineRule="auto"/>
        <w:rPr>
          <w:rFonts w:asciiTheme="majorHAnsi" w:hAnsiTheme="majorHAnsi"/>
          <w:szCs w:val="20"/>
        </w:rPr>
      </w:pPr>
    </w:p>
    <w:p w14:paraId="35429D46" w14:textId="77777777" w:rsidR="009B6DF5" w:rsidRPr="002C6C2F" w:rsidRDefault="00C95A77" w:rsidP="002C6C2F">
      <w:pPr>
        <w:pStyle w:val="Lijstopsomteken"/>
        <w:spacing w:line="240" w:lineRule="auto"/>
        <w:rPr>
          <w:rFonts w:asciiTheme="majorHAnsi" w:hAnsiTheme="majorHAnsi"/>
          <w:szCs w:val="20"/>
        </w:rPr>
      </w:pPr>
      <w:r>
        <w:rPr>
          <w:rFonts w:asciiTheme="majorHAnsi" w:hAnsiTheme="majorHAnsi"/>
          <w:szCs w:val="20"/>
        </w:rPr>
        <w:t>Bij signalen kunnen beroepskracht</w:t>
      </w:r>
      <w:r w:rsidR="009B6DF5" w:rsidRPr="002C6C2F">
        <w:rPr>
          <w:rFonts w:asciiTheme="majorHAnsi" w:hAnsiTheme="majorHAnsi"/>
          <w:szCs w:val="20"/>
        </w:rPr>
        <w:t xml:space="preserve"> en AF gebruik maken van de signalenlijsten uit bijlage 3.</w:t>
      </w:r>
    </w:p>
    <w:p w14:paraId="35429D47" w14:textId="77777777" w:rsidR="00E67F05" w:rsidRPr="002C6C2F" w:rsidRDefault="000D4355" w:rsidP="002C6C2F">
      <w:pPr>
        <w:pStyle w:val="Lijstopsomteken"/>
        <w:spacing w:line="240" w:lineRule="auto"/>
        <w:rPr>
          <w:rFonts w:asciiTheme="majorHAnsi" w:hAnsiTheme="majorHAnsi"/>
          <w:szCs w:val="20"/>
        </w:rPr>
      </w:pPr>
      <w:r w:rsidRPr="002C6C2F">
        <w:rPr>
          <w:rFonts w:asciiTheme="majorHAnsi" w:hAnsiTheme="majorHAnsi"/>
          <w:szCs w:val="20"/>
        </w:rPr>
        <w:t>Zorg wordt standaard 1x per 8 weken in het werkoverleg besproken. Eerdere zorg wordt direct met AF besproken.</w:t>
      </w:r>
    </w:p>
    <w:p w14:paraId="35429D48" w14:textId="77777777" w:rsidR="001D17FE" w:rsidRPr="002C6C2F" w:rsidRDefault="001D17FE" w:rsidP="002C6C2F">
      <w:pPr>
        <w:pStyle w:val="Lijstopsomteken"/>
        <w:numPr>
          <w:ilvl w:val="0"/>
          <w:numId w:val="0"/>
        </w:numPr>
        <w:spacing w:line="240" w:lineRule="auto"/>
        <w:ind w:left="227"/>
        <w:rPr>
          <w:rFonts w:asciiTheme="majorHAnsi" w:hAnsiTheme="majorHAnsi"/>
        </w:rPr>
      </w:pPr>
    </w:p>
    <w:p w14:paraId="35429D49" w14:textId="77777777" w:rsidR="001D17FE" w:rsidRPr="002C6C2F" w:rsidRDefault="001D17FE" w:rsidP="002C6C2F">
      <w:pPr>
        <w:pStyle w:val="Kop3"/>
        <w:spacing w:before="0" w:line="240" w:lineRule="auto"/>
        <w:rPr>
          <w:rFonts w:asciiTheme="majorHAnsi" w:hAnsiTheme="majorHAnsi"/>
        </w:rPr>
      </w:pPr>
      <w:bookmarkStart w:id="43" w:name="_Toc528697447"/>
      <w:bookmarkStart w:id="44" w:name="_Toc532842103"/>
      <w:r w:rsidRPr="002C6C2F">
        <w:rPr>
          <w:rFonts w:asciiTheme="majorHAnsi" w:hAnsiTheme="majorHAnsi"/>
        </w:rPr>
        <w:t xml:space="preserve">Instructie gebruik </w:t>
      </w:r>
      <w:proofErr w:type="spellStart"/>
      <w:r w:rsidRPr="002C6C2F">
        <w:rPr>
          <w:rFonts w:asciiTheme="majorHAnsi" w:hAnsiTheme="majorHAnsi"/>
        </w:rPr>
        <w:t>Kindcheck</w:t>
      </w:r>
      <w:bookmarkEnd w:id="43"/>
      <w:bookmarkEnd w:id="44"/>
      <w:proofErr w:type="spellEnd"/>
    </w:p>
    <w:p w14:paraId="35429D4A" w14:textId="77777777" w:rsidR="001D17FE" w:rsidRPr="002C6C2F" w:rsidRDefault="001D17FE" w:rsidP="002C6C2F">
      <w:pPr>
        <w:spacing w:line="240" w:lineRule="auto"/>
        <w:rPr>
          <w:rFonts w:asciiTheme="majorHAnsi" w:hAnsiTheme="majorHAnsi"/>
        </w:rPr>
      </w:pPr>
      <w:r w:rsidRPr="002C6C2F">
        <w:rPr>
          <w:rFonts w:asciiTheme="majorHAnsi" w:hAnsiTheme="majorHAnsi"/>
        </w:rPr>
        <w:t xml:space="preserve">De AF zet de </w:t>
      </w:r>
      <w:proofErr w:type="spellStart"/>
      <w:r w:rsidRPr="002C6C2F">
        <w:rPr>
          <w:rFonts w:asciiTheme="majorHAnsi" w:hAnsiTheme="majorHAnsi"/>
        </w:rPr>
        <w:t>kindcheck</w:t>
      </w:r>
      <w:proofErr w:type="spellEnd"/>
      <w:r w:rsidRPr="002C6C2F">
        <w:rPr>
          <w:rFonts w:asciiTheme="majorHAnsi" w:hAnsiTheme="majorHAnsi"/>
        </w:rPr>
        <w:t xml:space="preserve"> in bij zorg in de meldcode. </w:t>
      </w:r>
      <w:proofErr w:type="spellStart"/>
      <w:r w:rsidRPr="002C6C2F">
        <w:rPr>
          <w:rFonts w:asciiTheme="majorHAnsi" w:hAnsiTheme="majorHAnsi"/>
        </w:rPr>
        <w:t>Kindcheck</w:t>
      </w:r>
      <w:proofErr w:type="spellEnd"/>
      <w:r w:rsidRPr="002C6C2F">
        <w:rPr>
          <w:rFonts w:asciiTheme="majorHAnsi" w:hAnsiTheme="majorHAnsi"/>
        </w:rPr>
        <w:t xml:space="preserve"> is onderdeel van de Wet Meldcode huiselijk geweld en kindermishandeling. Doel van de </w:t>
      </w:r>
      <w:proofErr w:type="spellStart"/>
      <w:r w:rsidRPr="002C6C2F">
        <w:rPr>
          <w:rFonts w:asciiTheme="majorHAnsi" w:hAnsiTheme="majorHAnsi"/>
        </w:rPr>
        <w:t>Kindcheck</w:t>
      </w:r>
      <w:proofErr w:type="spellEnd"/>
      <w:r w:rsidRPr="002C6C2F">
        <w:rPr>
          <w:rFonts w:asciiTheme="majorHAnsi" w:hAnsiTheme="majorHAnsi"/>
        </w:rPr>
        <w:t xml:space="preserve"> is om meer kinderen in beeld te brengen die ernstig risico lopen mishandeld of verwaarloosd te worden door de situatie waarin hun ouder(s) verkeert of verkeren. De </w:t>
      </w:r>
      <w:proofErr w:type="spellStart"/>
      <w:r w:rsidRPr="002C6C2F">
        <w:rPr>
          <w:rFonts w:asciiTheme="majorHAnsi" w:hAnsiTheme="majorHAnsi"/>
        </w:rPr>
        <w:t>Kindcheck</w:t>
      </w:r>
      <w:proofErr w:type="spellEnd"/>
      <w:r w:rsidRPr="002C6C2F">
        <w:rPr>
          <w:rFonts w:asciiTheme="majorHAnsi" w:hAnsiTheme="majorHAnsi"/>
        </w:rPr>
        <w:t xml:space="preserve"> vindt plaats in </w:t>
      </w:r>
      <w:r w:rsidRPr="002C6C2F">
        <w:rPr>
          <w:rStyle w:val="Zwaar"/>
          <w:rFonts w:asciiTheme="majorHAnsi" w:hAnsiTheme="majorHAnsi"/>
        </w:rPr>
        <w:t>stap 1 van de Meldcode</w:t>
      </w:r>
      <w:r w:rsidRPr="002C6C2F">
        <w:rPr>
          <w:rFonts w:asciiTheme="majorHAnsi" w:hAnsiTheme="majorHAnsi"/>
        </w:rPr>
        <w:t xml:space="preserve">. </w:t>
      </w:r>
    </w:p>
    <w:p w14:paraId="35429D4B" w14:textId="77777777" w:rsidR="001D17FE" w:rsidRPr="002C6C2F" w:rsidRDefault="001D17FE" w:rsidP="002C6C2F">
      <w:pPr>
        <w:spacing w:line="240" w:lineRule="auto"/>
        <w:rPr>
          <w:rFonts w:asciiTheme="majorHAnsi" w:hAnsiTheme="majorHAnsi"/>
        </w:rPr>
      </w:pPr>
    </w:p>
    <w:p w14:paraId="35429D4C" w14:textId="77777777" w:rsidR="001D17FE" w:rsidRPr="002C6C2F" w:rsidRDefault="001D17FE" w:rsidP="002C6C2F">
      <w:pPr>
        <w:spacing w:line="240" w:lineRule="auto"/>
        <w:rPr>
          <w:rFonts w:asciiTheme="majorHAnsi" w:hAnsiTheme="majorHAnsi"/>
        </w:rPr>
      </w:pPr>
      <w:r w:rsidRPr="002C6C2F">
        <w:rPr>
          <w:rFonts w:asciiTheme="majorHAnsi" w:hAnsiTheme="majorHAnsi"/>
        </w:rPr>
        <w:t xml:space="preserve">De </w:t>
      </w:r>
      <w:proofErr w:type="spellStart"/>
      <w:r w:rsidRPr="002C6C2F">
        <w:rPr>
          <w:rFonts w:asciiTheme="majorHAnsi" w:hAnsiTheme="majorHAnsi"/>
        </w:rPr>
        <w:t>Kindcheck</w:t>
      </w:r>
      <w:proofErr w:type="spellEnd"/>
      <w:r w:rsidRPr="002C6C2F">
        <w:rPr>
          <w:rFonts w:asciiTheme="majorHAnsi" w:hAnsiTheme="majorHAnsi"/>
        </w:rPr>
        <w:t xml:space="preserve"> geldt voor alle professionals die onder de Wet verplichte Meldcode vallen. De </w:t>
      </w:r>
      <w:proofErr w:type="spellStart"/>
      <w:r w:rsidRPr="002C6C2F">
        <w:rPr>
          <w:rFonts w:asciiTheme="majorHAnsi" w:hAnsiTheme="majorHAnsi"/>
        </w:rPr>
        <w:t>Kindcheck</w:t>
      </w:r>
      <w:proofErr w:type="spellEnd"/>
      <w:r w:rsidRPr="002C6C2F">
        <w:rPr>
          <w:rFonts w:asciiTheme="majorHAnsi" w:hAnsiTheme="majorHAnsi"/>
        </w:rPr>
        <w:t xml:space="preserve"> is gericht op professionals die contacten hebben met volwassen cliënten en niet met hun (klein-)kinderen, en daarom ook niet beschikken over </w:t>
      </w:r>
      <w:proofErr w:type="spellStart"/>
      <w:r w:rsidRPr="002C6C2F">
        <w:rPr>
          <w:rFonts w:asciiTheme="majorHAnsi" w:hAnsiTheme="majorHAnsi"/>
        </w:rPr>
        <w:t>kindsignalen</w:t>
      </w:r>
      <w:proofErr w:type="spellEnd"/>
      <w:r w:rsidRPr="002C6C2F">
        <w:rPr>
          <w:rFonts w:asciiTheme="majorHAnsi" w:hAnsiTheme="majorHAnsi"/>
        </w:rPr>
        <w:t>.</w:t>
      </w:r>
    </w:p>
    <w:p w14:paraId="35429D4D" w14:textId="77777777" w:rsidR="001D17FE" w:rsidRPr="002C6C2F" w:rsidRDefault="001D17FE" w:rsidP="002C6C2F">
      <w:pPr>
        <w:spacing w:line="240" w:lineRule="auto"/>
        <w:rPr>
          <w:rFonts w:asciiTheme="majorHAnsi" w:hAnsiTheme="majorHAnsi"/>
        </w:rPr>
      </w:pPr>
    </w:p>
    <w:p w14:paraId="35429D4E" w14:textId="77777777" w:rsidR="00AF2336" w:rsidRDefault="00AF2336">
      <w:pPr>
        <w:spacing w:line="240" w:lineRule="auto"/>
        <w:rPr>
          <w:rFonts w:asciiTheme="majorHAnsi" w:hAnsiTheme="majorHAnsi"/>
        </w:rPr>
      </w:pPr>
      <w:r>
        <w:rPr>
          <w:rFonts w:asciiTheme="majorHAnsi" w:hAnsiTheme="majorHAnsi"/>
        </w:rPr>
        <w:br w:type="page"/>
      </w:r>
    </w:p>
    <w:p w14:paraId="35429D4F" w14:textId="77777777" w:rsidR="001D17FE" w:rsidRPr="002C6C2F" w:rsidRDefault="001D17FE" w:rsidP="002C6C2F">
      <w:pPr>
        <w:spacing w:line="240" w:lineRule="auto"/>
        <w:rPr>
          <w:rFonts w:asciiTheme="majorHAnsi" w:hAnsiTheme="majorHAnsi"/>
        </w:rPr>
      </w:pPr>
      <w:r w:rsidRPr="002C6C2F">
        <w:rPr>
          <w:rFonts w:asciiTheme="majorHAnsi" w:hAnsiTheme="majorHAnsi"/>
        </w:rPr>
        <w:lastRenderedPageBreak/>
        <w:t xml:space="preserve">De </w:t>
      </w:r>
      <w:proofErr w:type="spellStart"/>
      <w:r w:rsidRPr="002C6C2F">
        <w:rPr>
          <w:rFonts w:asciiTheme="majorHAnsi" w:hAnsiTheme="majorHAnsi"/>
        </w:rPr>
        <w:t>Kindcheck</w:t>
      </w:r>
      <w:proofErr w:type="spellEnd"/>
      <w:r w:rsidRPr="002C6C2F">
        <w:rPr>
          <w:rFonts w:asciiTheme="majorHAnsi" w:hAnsiTheme="majorHAnsi"/>
        </w:rPr>
        <w:t xml:space="preserve"> is in alle gevallen aan de orde waarin de professional zich, vanwege de ernstige situatie van zijn volwassen cliënt, zorgen maakt over mogelijk aanwezige minderjarige kinderen. De </w:t>
      </w:r>
      <w:proofErr w:type="spellStart"/>
      <w:r w:rsidRPr="002C6C2F">
        <w:rPr>
          <w:rFonts w:asciiTheme="majorHAnsi" w:hAnsiTheme="majorHAnsi"/>
        </w:rPr>
        <w:t>Kindcheck</w:t>
      </w:r>
      <w:proofErr w:type="spellEnd"/>
      <w:r w:rsidRPr="002C6C2F">
        <w:rPr>
          <w:rFonts w:asciiTheme="majorHAnsi" w:hAnsiTheme="majorHAnsi"/>
        </w:rPr>
        <w:t xml:space="preserve"> geldt als een professional meent dat er, vanwege de toestand van zijn volwassen cliënt, risico’s zijn op ernstige schade voor kinderen of een bedreiging van de veiligheid van kinderen die afhankelijk zijn van de zorg van cliënt. Zo geldt de </w:t>
      </w:r>
      <w:proofErr w:type="spellStart"/>
      <w:r w:rsidRPr="002C6C2F">
        <w:rPr>
          <w:rFonts w:asciiTheme="majorHAnsi" w:hAnsiTheme="majorHAnsi"/>
        </w:rPr>
        <w:t>Kindcheck</w:t>
      </w:r>
      <w:proofErr w:type="spellEnd"/>
      <w:r w:rsidRPr="002C6C2F">
        <w:rPr>
          <w:rFonts w:asciiTheme="majorHAnsi" w:hAnsiTheme="majorHAnsi"/>
        </w:rPr>
        <w:t xml:space="preserve"> bijvoorbeeld in geval van een ernstige (chronische) depressie, zware verslaving, (dreigende) huisuitzetting, geweld tussen huisgenoten, suïcidepoging.</w:t>
      </w:r>
    </w:p>
    <w:p w14:paraId="35429D50" w14:textId="77777777" w:rsidR="001D17FE" w:rsidRPr="002C6C2F" w:rsidRDefault="001D17FE" w:rsidP="002C6C2F">
      <w:pPr>
        <w:spacing w:line="240" w:lineRule="auto"/>
        <w:rPr>
          <w:rFonts w:asciiTheme="majorHAnsi" w:hAnsiTheme="majorHAnsi"/>
        </w:rPr>
      </w:pPr>
    </w:p>
    <w:p w14:paraId="35429D51" w14:textId="77777777" w:rsidR="001D17FE" w:rsidRPr="002C6C2F" w:rsidRDefault="001D17FE" w:rsidP="002C6C2F">
      <w:pPr>
        <w:spacing w:line="240" w:lineRule="auto"/>
        <w:rPr>
          <w:rFonts w:asciiTheme="majorHAnsi" w:hAnsiTheme="majorHAnsi"/>
        </w:rPr>
      </w:pPr>
      <w:r w:rsidRPr="002C6C2F">
        <w:rPr>
          <w:rFonts w:asciiTheme="majorHAnsi" w:hAnsiTheme="majorHAnsi"/>
        </w:rPr>
        <w:t>NB:</w:t>
      </w:r>
    </w:p>
    <w:p w14:paraId="35429D52" w14:textId="77777777" w:rsidR="001D17FE" w:rsidRPr="002C6C2F" w:rsidRDefault="001D17FE" w:rsidP="002C6C2F">
      <w:pPr>
        <w:pStyle w:val="Lijstopsomteken"/>
        <w:spacing w:line="240" w:lineRule="auto"/>
        <w:rPr>
          <w:rFonts w:asciiTheme="majorHAnsi" w:hAnsiTheme="majorHAnsi"/>
        </w:rPr>
      </w:pPr>
      <w:r w:rsidRPr="002C6C2F">
        <w:rPr>
          <w:rFonts w:asciiTheme="majorHAnsi" w:hAnsiTheme="majorHAnsi"/>
        </w:rPr>
        <w:t xml:space="preserve">Ook het contact met een adolescent waarbij de professional zich zorgen maakt over eventueel aanwezige broertjes en zusjes in het gezin kan aanleiding zijn voor het uitvoeren van de </w:t>
      </w:r>
      <w:proofErr w:type="spellStart"/>
      <w:r w:rsidRPr="002C6C2F">
        <w:rPr>
          <w:rFonts w:asciiTheme="majorHAnsi" w:hAnsiTheme="majorHAnsi"/>
        </w:rPr>
        <w:t>Kindcheck</w:t>
      </w:r>
      <w:proofErr w:type="spellEnd"/>
      <w:r w:rsidRPr="002C6C2F">
        <w:rPr>
          <w:rFonts w:asciiTheme="majorHAnsi" w:hAnsiTheme="majorHAnsi"/>
        </w:rPr>
        <w:t>;</w:t>
      </w:r>
    </w:p>
    <w:p w14:paraId="35429D53" w14:textId="77777777" w:rsidR="001D17FE" w:rsidRPr="002C6C2F" w:rsidRDefault="001D17FE" w:rsidP="002C6C2F">
      <w:pPr>
        <w:pStyle w:val="Lijstopsomteken"/>
        <w:spacing w:line="240" w:lineRule="auto"/>
        <w:rPr>
          <w:rFonts w:asciiTheme="majorHAnsi" w:hAnsiTheme="majorHAnsi"/>
        </w:rPr>
      </w:pPr>
      <w:r w:rsidRPr="002C6C2F">
        <w:rPr>
          <w:rFonts w:asciiTheme="majorHAnsi" w:hAnsiTheme="majorHAnsi"/>
        </w:rPr>
        <w:t xml:space="preserve">De </w:t>
      </w:r>
      <w:proofErr w:type="spellStart"/>
      <w:r w:rsidRPr="002C6C2F">
        <w:rPr>
          <w:rFonts w:asciiTheme="majorHAnsi" w:hAnsiTheme="majorHAnsi"/>
        </w:rPr>
        <w:t>Kindcheck</w:t>
      </w:r>
      <w:proofErr w:type="spellEnd"/>
      <w:r w:rsidRPr="002C6C2F">
        <w:rPr>
          <w:rFonts w:asciiTheme="majorHAnsi" w:hAnsiTheme="majorHAnsi"/>
        </w:rPr>
        <w:t xml:space="preserve"> geldt ook voor zwangere vrouwen.</w:t>
      </w:r>
    </w:p>
    <w:p w14:paraId="35429D54" w14:textId="77777777" w:rsidR="001D17FE" w:rsidRPr="002C6C2F" w:rsidRDefault="001D17FE" w:rsidP="002C6C2F">
      <w:pPr>
        <w:spacing w:line="240" w:lineRule="auto"/>
        <w:rPr>
          <w:rFonts w:asciiTheme="majorHAnsi" w:hAnsiTheme="majorHAnsi"/>
        </w:rPr>
      </w:pPr>
    </w:p>
    <w:p w14:paraId="35429D55" w14:textId="77777777" w:rsidR="001D17FE" w:rsidRPr="002C6C2F" w:rsidRDefault="00A83052" w:rsidP="002C6C2F">
      <w:pPr>
        <w:spacing w:line="240" w:lineRule="auto"/>
        <w:rPr>
          <w:rFonts w:asciiTheme="majorHAnsi" w:hAnsiTheme="majorHAnsi"/>
        </w:rPr>
      </w:pPr>
      <w:r>
        <w:rPr>
          <w:rFonts w:asciiTheme="majorHAnsi" w:hAnsiTheme="majorHAnsi"/>
        </w:rPr>
        <w:t>Heb je</w:t>
      </w:r>
      <w:r w:rsidR="001D17FE" w:rsidRPr="002C6C2F">
        <w:rPr>
          <w:rFonts w:asciiTheme="majorHAnsi" w:hAnsiTheme="majorHAnsi"/>
        </w:rPr>
        <w:t xml:space="preserve"> twijfels over de veiligheid </w:t>
      </w:r>
      <w:r>
        <w:rPr>
          <w:rFonts w:asciiTheme="majorHAnsi" w:hAnsiTheme="majorHAnsi"/>
        </w:rPr>
        <w:t>van de kinderen? Dan doorloop je de stappen van de Meldcode. Je</w:t>
      </w:r>
      <w:r w:rsidR="001D17FE" w:rsidRPr="002C6C2F">
        <w:rPr>
          <w:rFonts w:asciiTheme="majorHAnsi" w:hAnsiTheme="majorHAnsi"/>
        </w:rPr>
        <w:t xml:space="preserve"> legt eerst vast do</w:t>
      </w:r>
      <w:r>
        <w:rPr>
          <w:rFonts w:asciiTheme="majorHAnsi" w:hAnsiTheme="majorHAnsi"/>
        </w:rPr>
        <w:t>or welke signalen bij de ouder je</w:t>
      </w:r>
      <w:r w:rsidR="001D17FE" w:rsidRPr="002C6C2F">
        <w:rPr>
          <w:rFonts w:asciiTheme="majorHAnsi" w:hAnsiTheme="majorHAnsi"/>
        </w:rPr>
        <w:t xml:space="preserve"> twijfelt over de veiligheid </w:t>
      </w:r>
      <w:r>
        <w:rPr>
          <w:rFonts w:asciiTheme="majorHAnsi" w:hAnsiTheme="majorHAnsi"/>
        </w:rPr>
        <w:t xml:space="preserve">van de kinderen. Daarna volg je </w:t>
      </w:r>
      <w:r w:rsidR="001D17FE" w:rsidRPr="002C6C2F">
        <w:rPr>
          <w:rFonts w:asciiTheme="majorHAnsi" w:hAnsiTheme="majorHAnsi"/>
        </w:rPr>
        <w:t>de verdere stappen van de Meldcode die ervoor zorgen dat er ook verder onderzoek plaatsvindt en dat er, zo nodig, passende hulp komt.</w:t>
      </w:r>
    </w:p>
    <w:p w14:paraId="35429D56" w14:textId="77777777" w:rsidR="001D17FE" w:rsidRPr="002C6C2F" w:rsidRDefault="001D17FE" w:rsidP="002C6C2F">
      <w:pPr>
        <w:pStyle w:val="Lijstopsomteken"/>
        <w:numPr>
          <w:ilvl w:val="0"/>
          <w:numId w:val="0"/>
        </w:numPr>
        <w:spacing w:line="240" w:lineRule="auto"/>
        <w:rPr>
          <w:rFonts w:asciiTheme="majorHAnsi" w:hAnsiTheme="majorHAnsi"/>
        </w:rPr>
      </w:pPr>
    </w:p>
    <w:p w14:paraId="35429D57" w14:textId="77777777" w:rsidR="00E67F05" w:rsidRPr="002C6C2F" w:rsidRDefault="000D4355" w:rsidP="002C6C2F">
      <w:pPr>
        <w:pStyle w:val="Kop3"/>
        <w:spacing w:before="0" w:line="240" w:lineRule="auto"/>
        <w:rPr>
          <w:rFonts w:asciiTheme="majorHAnsi" w:hAnsiTheme="majorHAnsi"/>
        </w:rPr>
      </w:pPr>
      <w:bookmarkStart w:id="45" w:name="_Toc528697448"/>
      <w:bookmarkStart w:id="46" w:name="_Toc532842104"/>
      <w:proofErr w:type="spellStart"/>
      <w:r w:rsidRPr="002C6C2F">
        <w:rPr>
          <w:rFonts w:asciiTheme="majorHAnsi" w:hAnsiTheme="majorHAnsi"/>
        </w:rPr>
        <w:t>E</w:t>
      </w:r>
      <w:r w:rsidR="00E67F05" w:rsidRPr="002C6C2F">
        <w:rPr>
          <w:rFonts w:asciiTheme="majorHAnsi" w:hAnsiTheme="majorHAnsi"/>
        </w:rPr>
        <w:t>ergerelateerd</w:t>
      </w:r>
      <w:proofErr w:type="spellEnd"/>
      <w:r w:rsidR="00E67F05" w:rsidRPr="002C6C2F">
        <w:rPr>
          <w:rFonts w:asciiTheme="majorHAnsi" w:hAnsiTheme="majorHAnsi"/>
        </w:rPr>
        <w:t xml:space="preserve"> geweld</w:t>
      </w:r>
      <w:bookmarkEnd w:id="45"/>
      <w:bookmarkEnd w:id="46"/>
    </w:p>
    <w:p w14:paraId="35429D58" w14:textId="77777777" w:rsidR="00566751" w:rsidRPr="002C6C2F" w:rsidRDefault="00566751" w:rsidP="002C6C2F">
      <w:pPr>
        <w:spacing w:line="240" w:lineRule="auto"/>
        <w:rPr>
          <w:rFonts w:asciiTheme="majorHAnsi" w:hAnsiTheme="majorHAnsi"/>
        </w:rPr>
      </w:pPr>
      <w:r w:rsidRPr="002C6C2F">
        <w:rPr>
          <w:rFonts w:asciiTheme="majorHAnsi" w:hAnsiTheme="majorHAnsi"/>
        </w:rPr>
        <w:t xml:space="preserve">Er gelden specifieke aandachtspunten als er sprake is van (een vermoeden van) </w:t>
      </w:r>
      <w:proofErr w:type="spellStart"/>
      <w:r w:rsidRPr="002C6C2F">
        <w:rPr>
          <w:rFonts w:asciiTheme="majorHAnsi" w:hAnsiTheme="majorHAnsi"/>
        </w:rPr>
        <w:t>eergerelateerd</w:t>
      </w:r>
      <w:proofErr w:type="spellEnd"/>
      <w:r w:rsidRPr="002C6C2F">
        <w:rPr>
          <w:rFonts w:asciiTheme="majorHAnsi" w:hAnsiTheme="majorHAnsi"/>
        </w:rPr>
        <w:t xml:space="preserve"> geweld. Zo dient men in deze zaken altijd een deskundige te raadplegen, omdat het collectieve karakter van deze vorm van geweld specifieke expertise vraagt. U kunt een op het gebied van </w:t>
      </w:r>
      <w:proofErr w:type="spellStart"/>
      <w:r w:rsidRPr="002C6C2F">
        <w:rPr>
          <w:rFonts w:asciiTheme="majorHAnsi" w:hAnsiTheme="majorHAnsi"/>
        </w:rPr>
        <w:t>eergerelateerd</w:t>
      </w:r>
      <w:proofErr w:type="spellEnd"/>
      <w:r w:rsidRPr="002C6C2F">
        <w:rPr>
          <w:rFonts w:asciiTheme="majorHAnsi" w:hAnsiTheme="majorHAnsi"/>
        </w:rPr>
        <w:t xml:space="preserve"> geweld deskundige raadplegen of Veilig Thuis.</w:t>
      </w:r>
    </w:p>
    <w:p w14:paraId="35429D59" w14:textId="77777777" w:rsidR="00566751" w:rsidRPr="002C6C2F" w:rsidRDefault="00566751" w:rsidP="002C6C2F">
      <w:pPr>
        <w:spacing w:line="240" w:lineRule="auto"/>
        <w:rPr>
          <w:rFonts w:asciiTheme="majorHAnsi" w:hAnsiTheme="majorHAnsi"/>
        </w:rPr>
      </w:pPr>
    </w:p>
    <w:p w14:paraId="35429D5A" w14:textId="77777777" w:rsidR="00566751" w:rsidRPr="002C6C2F" w:rsidRDefault="00566751" w:rsidP="002C6C2F">
      <w:pPr>
        <w:spacing w:line="240" w:lineRule="auto"/>
        <w:rPr>
          <w:rFonts w:asciiTheme="majorHAnsi" w:hAnsiTheme="majorHAnsi"/>
        </w:rPr>
      </w:pPr>
      <w:r w:rsidRPr="002C6C2F">
        <w:rPr>
          <w:rFonts w:asciiTheme="majorHAnsi" w:hAnsiTheme="majorHAnsi"/>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2C6C2F">
        <w:rPr>
          <w:rFonts w:asciiTheme="majorHAnsi" w:hAnsiTheme="majorHAnsi"/>
        </w:rPr>
        <w:t>aandachtsfunctionaris</w:t>
      </w:r>
      <w:proofErr w:type="spellEnd"/>
      <w:r w:rsidRPr="002C6C2F">
        <w:rPr>
          <w:rFonts w:asciiTheme="majorHAnsi" w:hAnsiTheme="majorHAnsi"/>
        </w:rPr>
        <w:t xml:space="preserve"> </w:t>
      </w:r>
      <w:proofErr w:type="spellStart"/>
      <w:r w:rsidRPr="002C6C2F">
        <w:rPr>
          <w:rFonts w:asciiTheme="majorHAnsi" w:hAnsiTheme="majorHAnsi"/>
        </w:rPr>
        <w:t>eergerelateerd</w:t>
      </w:r>
      <w:proofErr w:type="spellEnd"/>
      <w:r w:rsidRPr="002C6C2F">
        <w:rPr>
          <w:rFonts w:asciiTheme="majorHAnsi" w:hAnsiTheme="majorHAnsi"/>
        </w:rPr>
        <w:t xml:space="preserve"> geweld bij de politie of Veilig Thuis. Zie bijlage 2 voor de sociale kaart.</w:t>
      </w:r>
    </w:p>
    <w:p w14:paraId="35429D5B" w14:textId="77777777" w:rsidR="00566751" w:rsidRPr="002C6C2F" w:rsidRDefault="00566751" w:rsidP="002C6C2F">
      <w:pPr>
        <w:spacing w:line="240" w:lineRule="auto"/>
        <w:rPr>
          <w:rFonts w:asciiTheme="majorHAnsi" w:hAnsiTheme="majorHAnsi"/>
        </w:rPr>
      </w:pPr>
    </w:p>
    <w:p w14:paraId="35429D5C" w14:textId="77777777" w:rsidR="00E67F05" w:rsidRPr="002C6C2F" w:rsidRDefault="00E67F05" w:rsidP="002C6C2F">
      <w:pPr>
        <w:spacing w:line="240" w:lineRule="auto"/>
        <w:rPr>
          <w:rFonts w:asciiTheme="majorHAnsi" w:hAnsiTheme="majorHAnsi"/>
        </w:rPr>
      </w:pPr>
    </w:p>
    <w:p w14:paraId="35429D5D" w14:textId="77777777" w:rsidR="00E67F05" w:rsidRPr="002C6C2F" w:rsidRDefault="00E67F05" w:rsidP="002C6C2F">
      <w:pPr>
        <w:pStyle w:val="Kop2"/>
        <w:spacing w:before="0" w:after="0" w:line="240" w:lineRule="auto"/>
        <w:rPr>
          <w:rFonts w:asciiTheme="majorHAnsi" w:hAnsiTheme="majorHAnsi"/>
          <w:b w:val="0"/>
        </w:rPr>
      </w:pPr>
      <w:bookmarkStart w:id="47" w:name="_Toc528697449"/>
      <w:bookmarkStart w:id="48" w:name="_Toc532842105"/>
      <w:r w:rsidRPr="002C6C2F">
        <w:rPr>
          <w:rFonts w:asciiTheme="majorHAnsi" w:hAnsiTheme="majorHAnsi"/>
        </w:rPr>
        <w:t xml:space="preserve">Stap 2: </w:t>
      </w:r>
      <w:r w:rsidRPr="002C6C2F">
        <w:rPr>
          <w:rFonts w:asciiTheme="majorHAnsi" w:hAnsiTheme="majorHAnsi"/>
          <w:b w:val="0"/>
        </w:rPr>
        <w:t>Collegiale consultatie</w:t>
      </w:r>
      <w:bookmarkEnd w:id="47"/>
      <w:bookmarkEnd w:id="48"/>
    </w:p>
    <w:p w14:paraId="35429D5E" w14:textId="77777777" w:rsidR="002E17AD" w:rsidRPr="002C6C2F" w:rsidRDefault="000858BE" w:rsidP="000858BE">
      <w:pPr>
        <w:pStyle w:val="Lijstopsomteken"/>
        <w:numPr>
          <w:ilvl w:val="0"/>
          <w:numId w:val="0"/>
        </w:numPr>
        <w:spacing w:line="240" w:lineRule="auto"/>
        <w:rPr>
          <w:rFonts w:asciiTheme="majorHAnsi" w:hAnsiTheme="majorHAnsi"/>
        </w:rPr>
      </w:pPr>
      <w:r>
        <w:rPr>
          <w:rFonts w:asciiTheme="majorHAnsi" w:hAnsiTheme="majorHAnsi"/>
        </w:rPr>
        <w:t xml:space="preserve">Per locatie/per kindcentrum is er een </w:t>
      </w:r>
      <w:proofErr w:type="spellStart"/>
      <w:r w:rsidRPr="000C316E">
        <w:rPr>
          <w:rFonts w:asciiTheme="majorHAnsi" w:hAnsiTheme="majorHAnsi"/>
        </w:rPr>
        <w:t>aandachtsfunctionaris</w:t>
      </w:r>
      <w:proofErr w:type="spellEnd"/>
      <w:r w:rsidRPr="000C316E">
        <w:rPr>
          <w:rFonts w:asciiTheme="majorHAnsi" w:hAnsiTheme="majorHAnsi"/>
        </w:rPr>
        <w:t>.</w:t>
      </w:r>
      <w:r>
        <w:rPr>
          <w:rFonts w:asciiTheme="majorHAnsi" w:hAnsiTheme="majorHAnsi"/>
        </w:rPr>
        <w:t xml:space="preserve"> Bij opvang is dat veelal de manager, het kan ook in de intern begeleider van onderw</w:t>
      </w:r>
      <w:r w:rsidR="00527256">
        <w:rPr>
          <w:rFonts w:asciiTheme="majorHAnsi" w:hAnsiTheme="majorHAnsi"/>
        </w:rPr>
        <w:t>i</w:t>
      </w:r>
      <w:r>
        <w:rPr>
          <w:rFonts w:asciiTheme="majorHAnsi" w:hAnsiTheme="majorHAnsi"/>
        </w:rPr>
        <w:t xml:space="preserve">js zijn. </w:t>
      </w:r>
      <w:r w:rsidR="009C61F7" w:rsidRPr="002C6C2F">
        <w:rPr>
          <w:rFonts w:asciiTheme="majorHAnsi" w:hAnsiTheme="majorHAnsi"/>
        </w:rPr>
        <w:t xml:space="preserve"> De</w:t>
      </w:r>
      <w:r w:rsidR="00E67F05" w:rsidRPr="002C6C2F">
        <w:rPr>
          <w:rFonts w:asciiTheme="majorHAnsi" w:hAnsiTheme="majorHAnsi"/>
        </w:rPr>
        <w:t xml:space="preserve"> </w:t>
      </w:r>
      <w:proofErr w:type="spellStart"/>
      <w:r w:rsidR="00E67F05" w:rsidRPr="002C6C2F">
        <w:rPr>
          <w:rFonts w:asciiTheme="majorHAnsi" w:hAnsiTheme="majorHAnsi"/>
        </w:rPr>
        <w:t>aandachtsfunctionaris</w:t>
      </w:r>
      <w:proofErr w:type="spellEnd"/>
      <w:r w:rsidR="00E67F05" w:rsidRPr="002C6C2F">
        <w:rPr>
          <w:rFonts w:asciiTheme="majorHAnsi" w:hAnsiTheme="majorHAnsi"/>
        </w:rPr>
        <w:t xml:space="preserve"> </w:t>
      </w:r>
      <w:r w:rsidR="009C61F7" w:rsidRPr="002C6C2F">
        <w:rPr>
          <w:rFonts w:asciiTheme="majorHAnsi" w:hAnsiTheme="majorHAnsi"/>
        </w:rPr>
        <w:t xml:space="preserve">wordt bij zorg </w:t>
      </w:r>
      <w:r w:rsidR="002E17AD" w:rsidRPr="002C6C2F">
        <w:rPr>
          <w:rFonts w:asciiTheme="majorHAnsi" w:hAnsiTheme="majorHAnsi"/>
        </w:rPr>
        <w:t>altijd om</w:t>
      </w:r>
    </w:p>
    <w:p w14:paraId="35429D5F" w14:textId="77777777" w:rsidR="002E17AD" w:rsidRPr="002C6C2F" w:rsidRDefault="00E67F05"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advies gevraagd</w:t>
      </w:r>
      <w:r w:rsidR="009C61F7" w:rsidRPr="002C6C2F">
        <w:rPr>
          <w:rFonts w:asciiTheme="majorHAnsi" w:hAnsiTheme="majorHAnsi"/>
        </w:rPr>
        <w:t>.</w:t>
      </w:r>
      <w:r w:rsidR="002E17AD" w:rsidRPr="002C6C2F">
        <w:rPr>
          <w:rFonts w:asciiTheme="majorHAnsi" w:hAnsiTheme="majorHAnsi"/>
        </w:rPr>
        <w:t xml:space="preserve"> </w:t>
      </w:r>
      <w:r w:rsidR="009C61F7" w:rsidRPr="002C6C2F">
        <w:rPr>
          <w:rFonts w:asciiTheme="majorHAnsi" w:hAnsiTheme="majorHAnsi"/>
        </w:rPr>
        <w:t xml:space="preserve">De deskundigheid </w:t>
      </w:r>
      <w:r w:rsidR="002E17AD" w:rsidRPr="002C6C2F">
        <w:rPr>
          <w:rFonts w:asciiTheme="majorHAnsi" w:hAnsiTheme="majorHAnsi"/>
        </w:rPr>
        <w:t xml:space="preserve">omtrent de meldcode </w:t>
      </w:r>
      <w:r w:rsidR="009C61F7" w:rsidRPr="002C6C2F">
        <w:rPr>
          <w:rFonts w:asciiTheme="majorHAnsi" w:hAnsiTheme="majorHAnsi"/>
        </w:rPr>
        <w:t>zit bij Veilig T</w:t>
      </w:r>
      <w:r w:rsidR="002E17AD" w:rsidRPr="002C6C2F">
        <w:rPr>
          <w:rFonts w:asciiTheme="majorHAnsi" w:hAnsiTheme="majorHAnsi"/>
        </w:rPr>
        <w:t>huis. Om die reden wordt er bij</w:t>
      </w:r>
    </w:p>
    <w:p w14:paraId="35429D60" w14:textId="77777777" w:rsidR="00E67F05" w:rsidRPr="002C6C2F" w:rsidRDefault="009C61F7"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zorg advies gevraagd bij Veilig Thuis.</w:t>
      </w:r>
    </w:p>
    <w:p w14:paraId="35429D61" w14:textId="77777777" w:rsidR="00977C2E" w:rsidRPr="002C6C2F" w:rsidRDefault="00977C2E" w:rsidP="000858BE">
      <w:pPr>
        <w:pStyle w:val="Lijstopsomteken"/>
        <w:numPr>
          <w:ilvl w:val="0"/>
          <w:numId w:val="0"/>
        </w:numPr>
        <w:spacing w:line="240" w:lineRule="auto"/>
        <w:rPr>
          <w:rFonts w:asciiTheme="majorHAnsi" w:hAnsiTheme="majorHAnsi"/>
        </w:rPr>
      </w:pPr>
      <w:r w:rsidRPr="002C6C2F">
        <w:rPr>
          <w:rFonts w:asciiTheme="majorHAnsi" w:hAnsiTheme="majorHAnsi"/>
        </w:rPr>
        <w:t>Let bij collegiale consultatie op de privacy wetgeving. Collegiale consultatie mag zonder toestemming binnen de opvang. Bij overleg met overige partijen dient er toestemming gevraagd te worden bij ouder(s)/verzorger(s).</w:t>
      </w:r>
    </w:p>
    <w:p w14:paraId="35429D62" w14:textId="77777777" w:rsidR="002E17AD" w:rsidRPr="002C6C2F" w:rsidRDefault="002E17AD" w:rsidP="002C6C2F">
      <w:pPr>
        <w:pStyle w:val="Lijstopsomteken"/>
        <w:numPr>
          <w:ilvl w:val="0"/>
          <w:numId w:val="0"/>
        </w:numPr>
        <w:spacing w:line="240" w:lineRule="auto"/>
        <w:ind w:left="227" w:hanging="227"/>
        <w:rPr>
          <w:rFonts w:asciiTheme="majorHAnsi" w:hAnsiTheme="majorHAnsi"/>
        </w:rPr>
      </w:pPr>
    </w:p>
    <w:p w14:paraId="35429D63" w14:textId="77777777" w:rsidR="002E17AD" w:rsidRPr="002C6C2F" w:rsidRDefault="002E17AD" w:rsidP="002C6C2F">
      <w:pPr>
        <w:pStyle w:val="Kop3"/>
        <w:spacing w:before="0" w:line="240" w:lineRule="auto"/>
        <w:rPr>
          <w:rFonts w:asciiTheme="majorHAnsi" w:hAnsiTheme="majorHAnsi"/>
        </w:rPr>
      </w:pPr>
      <w:bookmarkStart w:id="49" w:name="_Toc528697450"/>
      <w:bookmarkStart w:id="50" w:name="_Toc532842106"/>
      <w:r w:rsidRPr="002C6C2F">
        <w:rPr>
          <w:rFonts w:asciiTheme="majorHAnsi" w:hAnsiTheme="majorHAnsi"/>
        </w:rPr>
        <w:t>Noodsituatie</w:t>
      </w:r>
      <w:bookmarkEnd w:id="49"/>
      <w:bookmarkEnd w:id="50"/>
    </w:p>
    <w:p w14:paraId="35429D64" w14:textId="77777777" w:rsidR="002E17AD"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Bij signalen die wijzen op acuut en zodanig ernstig geweld dat het kin</w:t>
      </w:r>
      <w:r w:rsidR="002E17AD" w:rsidRPr="002C6C2F">
        <w:rPr>
          <w:rFonts w:asciiTheme="majorHAnsi" w:hAnsiTheme="majorHAnsi"/>
        </w:rPr>
        <w:t>d of een gezinslid onmiddellijk</w:t>
      </w:r>
    </w:p>
    <w:p w14:paraId="35429D65" w14:textId="77777777" w:rsidR="002E17AD"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moet worden beschermd, kan meteen contact worden opgenomen met V</w:t>
      </w:r>
      <w:r w:rsidR="002E17AD" w:rsidRPr="002C6C2F">
        <w:rPr>
          <w:rFonts w:asciiTheme="majorHAnsi" w:hAnsiTheme="majorHAnsi"/>
        </w:rPr>
        <w:t>eilig thuis. Veilig thuis maakt</w:t>
      </w:r>
    </w:p>
    <w:p w14:paraId="35429D66" w14:textId="77777777" w:rsidR="002E17AD"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dan een inschatting van de ernst van de situatie. Voor noodsituaties is</w:t>
      </w:r>
      <w:r w:rsidR="002E17AD" w:rsidRPr="002C6C2F">
        <w:rPr>
          <w:rFonts w:asciiTheme="majorHAnsi" w:hAnsiTheme="majorHAnsi"/>
        </w:rPr>
        <w:t xml:space="preserve"> Veilig thuis 24 uur per dag</w:t>
      </w:r>
    </w:p>
    <w:p w14:paraId="35429D67" w14:textId="77777777" w:rsidR="001D17FE"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bereikbaar. </w:t>
      </w:r>
    </w:p>
    <w:p w14:paraId="35429D68" w14:textId="77777777" w:rsidR="001D17FE" w:rsidRPr="002C6C2F" w:rsidRDefault="001D17FE" w:rsidP="002C6C2F">
      <w:pPr>
        <w:pStyle w:val="Lijstopsomteken"/>
        <w:numPr>
          <w:ilvl w:val="0"/>
          <w:numId w:val="0"/>
        </w:numPr>
        <w:spacing w:line="240" w:lineRule="auto"/>
        <w:rPr>
          <w:rFonts w:asciiTheme="majorHAnsi" w:hAnsiTheme="majorHAnsi"/>
        </w:rPr>
      </w:pPr>
      <w:r w:rsidRPr="002C6C2F">
        <w:rPr>
          <w:rFonts w:asciiTheme="majorHAnsi" w:hAnsiTheme="majorHAnsi"/>
        </w:rPr>
        <w:t xml:space="preserve">In noodsituaties kan overigens ook contact gezocht worden met de crisisdienst van Bureau Jeugdzorg en/of de politie gevraagd worden om hulp te bieden. In deze meldcode is een sociale kaart opgenomen. </w:t>
      </w:r>
    </w:p>
    <w:p w14:paraId="35429D69" w14:textId="77777777" w:rsidR="001D17FE" w:rsidRPr="002C6C2F" w:rsidRDefault="001D17FE"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Bij een noodsituatie wordt het CvB betrokken bij de beslissing.</w:t>
      </w:r>
    </w:p>
    <w:p w14:paraId="35429D6A"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 </w:t>
      </w:r>
    </w:p>
    <w:p w14:paraId="35429D6B" w14:textId="77777777" w:rsidR="00AF2336" w:rsidRDefault="00AF2336">
      <w:pPr>
        <w:spacing w:line="240" w:lineRule="auto"/>
        <w:rPr>
          <w:rFonts w:asciiTheme="majorHAnsi" w:eastAsiaTheme="majorEastAsia" w:hAnsiTheme="majorHAnsi" w:cstheme="majorBidi"/>
          <w:b/>
          <w:bCs/>
          <w:color w:val="000000" w:themeColor="text1"/>
          <w:sz w:val="24"/>
          <w:szCs w:val="26"/>
        </w:rPr>
      </w:pPr>
      <w:bookmarkStart w:id="51" w:name="_Toc528697451"/>
      <w:bookmarkStart w:id="52" w:name="_Toc532842107"/>
      <w:r>
        <w:rPr>
          <w:rFonts w:asciiTheme="majorHAnsi" w:hAnsiTheme="majorHAnsi"/>
        </w:rPr>
        <w:br w:type="page"/>
      </w:r>
    </w:p>
    <w:p w14:paraId="35429D6C" w14:textId="77777777" w:rsidR="00E67F05" w:rsidRPr="002C6C2F" w:rsidRDefault="00E67F05" w:rsidP="002C6C2F">
      <w:pPr>
        <w:pStyle w:val="Kop2"/>
        <w:spacing w:before="0" w:after="0" w:line="240" w:lineRule="auto"/>
        <w:rPr>
          <w:rFonts w:asciiTheme="majorHAnsi" w:hAnsiTheme="majorHAnsi"/>
          <w:b w:val="0"/>
        </w:rPr>
      </w:pPr>
      <w:r w:rsidRPr="002C6C2F">
        <w:rPr>
          <w:rFonts w:asciiTheme="majorHAnsi" w:hAnsiTheme="majorHAnsi"/>
        </w:rPr>
        <w:lastRenderedPageBreak/>
        <w:t xml:space="preserve">Stap 3: </w:t>
      </w:r>
      <w:r w:rsidRPr="002C6C2F">
        <w:rPr>
          <w:rFonts w:asciiTheme="majorHAnsi" w:hAnsiTheme="majorHAnsi"/>
          <w:b w:val="0"/>
        </w:rPr>
        <w:t>Gesprek met betrokkene(n) en kind</w:t>
      </w:r>
      <w:bookmarkEnd w:id="51"/>
      <w:bookmarkEnd w:id="52"/>
    </w:p>
    <w:p w14:paraId="35429D6D"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De </w:t>
      </w:r>
      <w:proofErr w:type="spellStart"/>
      <w:r w:rsidRPr="002C6C2F">
        <w:rPr>
          <w:rFonts w:asciiTheme="majorHAnsi" w:hAnsiTheme="majorHAnsi"/>
        </w:rPr>
        <w:t>aandachtsfunctionaris</w:t>
      </w:r>
      <w:proofErr w:type="spellEnd"/>
      <w:r w:rsidRPr="002C6C2F">
        <w:rPr>
          <w:rFonts w:asciiTheme="majorHAnsi" w:hAnsiTheme="majorHAnsi"/>
        </w:rPr>
        <w:t xml:space="preserve"> bespreekt de signalen met de ouders, en indie</w:t>
      </w:r>
      <w:r w:rsidR="001E2A24" w:rsidRPr="002C6C2F">
        <w:rPr>
          <w:rFonts w:asciiTheme="majorHAnsi" w:hAnsiTheme="majorHAnsi"/>
        </w:rPr>
        <w:t>n mogelijk met het kind. Er kan</w:t>
      </w:r>
    </w:p>
    <w:p w14:paraId="35429D6E"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echter ook voor gekozen worden dat het gesprek door de beroeps</w:t>
      </w:r>
      <w:r w:rsidR="001E2A24" w:rsidRPr="002C6C2F">
        <w:rPr>
          <w:rFonts w:asciiTheme="majorHAnsi" w:hAnsiTheme="majorHAnsi"/>
        </w:rPr>
        <w:t>kracht wordt gevoerd, eventueel</w:t>
      </w:r>
    </w:p>
    <w:p w14:paraId="35429D6F"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samen met </w:t>
      </w:r>
      <w:proofErr w:type="spellStart"/>
      <w:r w:rsidRPr="002C6C2F">
        <w:rPr>
          <w:rFonts w:asciiTheme="majorHAnsi" w:hAnsiTheme="majorHAnsi"/>
        </w:rPr>
        <w:t>aandachtsfunctionaris</w:t>
      </w:r>
      <w:proofErr w:type="spellEnd"/>
      <w:r w:rsidRPr="002C6C2F">
        <w:rPr>
          <w:rFonts w:asciiTheme="majorHAnsi" w:hAnsiTheme="majorHAnsi"/>
        </w:rPr>
        <w:t>. In die gevallen wordt het g</w:t>
      </w:r>
      <w:r w:rsidR="001E2A24" w:rsidRPr="002C6C2F">
        <w:rPr>
          <w:rFonts w:asciiTheme="majorHAnsi" w:hAnsiTheme="majorHAnsi"/>
        </w:rPr>
        <w:t>esprek altijd voorbereid met de</w:t>
      </w:r>
    </w:p>
    <w:p w14:paraId="35429D70"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proofErr w:type="spellStart"/>
      <w:r w:rsidRPr="002C6C2F">
        <w:rPr>
          <w:rFonts w:asciiTheme="majorHAnsi" w:hAnsiTheme="majorHAnsi"/>
        </w:rPr>
        <w:t>aandachtsfunctionaris</w:t>
      </w:r>
      <w:proofErr w:type="spellEnd"/>
      <w:r w:rsidRPr="002C6C2F">
        <w:rPr>
          <w:rFonts w:asciiTheme="majorHAnsi" w:hAnsiTheme="majorHAnsi"/>
        </w:rPr>
        <w:t>. Ook kan tijdens de voorbereiding ondersteu</w:t>
      </w:r>
      <w:r w:rsidR="001E2A24" w:rsidRPr="002C6C2F">
        <w:rPr>
          <w:rFonts w:asciiTheme="majorHAnsi" w:hAnsiTheme="majorHAnsi"/>
        </w:rPr>
        <w:t>ning worden gevraagd aan Veilig</w:t>
      </w:r>
    </w:p>
    <w:p w14:paraId="35429D71"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thuis.</w:t>
      </w:r>
      <w:r w:rsidR="001E2A24" w:rsidRPr="002C6C2F">
        <w:rPr>
          <w:rFonts w:asciiTheme="majorHAnsi" w:hAnsiTheme="majorHAnsi"/>
        </w:rPr>
        <w:t xml:space="preserve"> </w:t>
      </w:r>
    </w:p>
    <w:p w14:paraId="35429D72" w14:textId="77777777" w:rsidR="001E2A24" w:rsidRPr="002C6C2F" w:rsidRDefault="001E2A24" w:rsidP="002C6C2F">
      <w:pPr>
        <w:pStyle w:val="Kop3"/>
        <w:spacing w:before="0" w:line="240" w:lineRule="auto"/>
        <w:rPr>
          <w:rFonts w:asciiTheme="majorHAnsi" w:hAnsiTheme="majorHAnsi"/>
        </w:rPr>
      </w:pPr>
      <w:bookmarkStart w:id="53" w:name="_Toc528697452"/>
      <w:bookmarkStart w:id="54" w:name="_Toc532842108"/>
      <w:r w:rsidRPr="002C6C2F">
        <w:rPr>
          <w:rFonts w:asciiTheme="majorHAnsi" w:hAnsiTheme="majorHAnsi"/>
        </w:rPr>
        <w:t>Gesprek met ouders</w:t>
      </w:r>
      <w:bookmarkEnd w:id="53"/>
      <w:bookmarkEnd w:id="54"/>
    </w:p>
    <w:p w14:paraId="35429D73" w14:textId="77777777" w:rsidR="0022637A"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Voor het gesprek met de ouders kunnen de volgende stappen worden gevolgd:</w:t>
      </w:r>
    </w:p>
    <w:p w14:paraId="35429D74"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Leg de ouders het doel uit van het gesprek;</w:t>
      </w:r>
    </w:p>
    <w:p w14:paraId="35429D75"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Beschrijf de feiten die zijn vastgesteld en de waarnemingen die zijn gedaan, geef daarbij geen waardeoordeel of eigen interpretatie;</w:t>
      </w:r>
    </w:p>
    <w:p w14:paraId="35429D76"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Nodig de ouders uit om een reactie hierop te geven;</w:t>
      </w:r>
    </w:p>
    <w:p w14:paraId="35429D77"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Kom pas na deze reactie zo nodig en zo mogelijk met een interpretatie van hetgeen er is gezien, gehoord en/of waargenomen;</w:t>
      </w:r>
    </w:p>
    <w:p w14:paraId="35429D78" w14:textId="77777777" w:rsidR="001E2A24"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Leg het gesprek vast en laat het indien mogelijk ondertekenen door alle betrokkenen.</w:t>
      </w:r>
    </w:p>
    <w:p w14:paraId="35429D79" w14:textId="77777777" w:rsidR="001E2A24"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 xml:space="preserve">In de meeste gevallen is het onduidelijk wat de oorzaken zijn van de signalen. Nodig de ouders expliciet uit tot het geven van hun mening en vraag door over </w:t>
      </w:r>
      <w:proofErr w:type="spellStart"/>
      <w:r w:rsidRPr="002C6C2F">
        <w:rPr>
          <w:rFonts w:asciiTheme="majorHAnsi" w:hAnsiTheme="majorHAnsi"/>
        </w:rPr>
        <w:t>kindgerelateerde</w:t>
      </w:r>
      <w:proofErr w:type="spellEnd"/>
      <w:r w:rsidRPr="002C6C2F">
        <w:rPr>
          <w:rFonts w:asciiTheme="majorHAnsi" w:hAnsiTheme="majorHAnsi"/>
        </w:rP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35429D7A" w14:textId="77777777" w:rsidR="0022637A" w:rsidRPr="002C6C2F" w:rsidRDefault="0022637A" w:rsidP="002C6C2F">
      <w:pPr>
        <w:pStyle w:val="Lijstopsomteken"/>
        <w:tabs>
          <w:tab w:val="clear" w:pos="227"/>
          <w:tab w:val="num" w:pos="454"/>
        </w:tabs>
        <w:spacing w:line="240" w:lineRule="auto"/>
        <w:ind w:left="454"/>
        <w:rPr>
          <w:rFonts w:asciiTheme="majorHAnsi" w:hAnsiTheme="majorHAnsi"/>
        </w:rPr>
      </w:pPr>
      <w:r w:rsidRPr="002C6C2F">
        <w:rPr>
          <w:rFonts w:asciiTheme="majorHAnsi" w:hAnsiTheme="majorHAnsi"/>
        </w:rPr>
        <w:t xml:space="preserve">Indien de ouders de zorgen herkennen, kan een begin worden gemaakt met het onderzoeken van kansen en oplossingen. Ouders moeten vaak eerst gemotiveerd worden zodat de zorgen over hun kind gedeeld kunnen worden. </w:t>
      </w:r>
    </w:p>
    <w:p w14:paraId="35429D7B" w14:textId="77777777" w:rsidR="001E2A24" w:rsidRPr="002C6C2F" w:rsidRDefault="001E2A24" w:rsidP="002C6C2F">
      <w:pPr>
        <w:pStyle w:val="Lijstopsomteken"/>
        <w:numPr>
          <w:ilvl w:val="0"/>
          <w:numId w:val="0"/>
        </w:numPr>
        <w:spacing w:line="240" w:lineRule="auto"/>
        <w:ind w:left="454"/>
        <w:rPr>
          <w:rFonts w:asciiTheme="majorHAnsi" w:hAnsiTheme="majorHAnsi"/>
        </w:rPr>
      </w:pPr>
    </w:p>
    <w:p w14:paraId="35429D7C" w14:textId="77777777" w:rsidR="0022637A" w:rsidRPr="002C6C2F" w:rsidRDefault="001E2A24" w:rsidP="002C6C2F">
      <w:pPr>
        <w:pStyle w:val="Kop3"/>
        <w:spacing w:before="0" w:line="240" w:lineRule="auto"/>
        <w:rPr>
          <w:rFonts w:asciiTheme="majorHAnsi" w:hAnsiTheme="majorHAnsi"/>
        </w:rPr>
      </w:pPr>
      <w:bookmarkStart w:id="55" w:name="_Toc528697453"/>
      <w:bookmarkStart w:id="56" w:name="_Toc532842109"/>
      <w:r w:rsidRPr="002C6C2F">
        <w:rPr>
          <w:rFonts w:asciiTheme="majorHAnsi" w:hAnsiTheme="majorHAnsi"/>
        </w:rPr>
        <w:t>Gesprek met kind</w:t>
      </w:r>
      <w:bookmarkEnd w:id="55"/>
      <w:bookmarkEnd w:id="56"/>
    </w:p>
    <w:p w14:paraId="35429D7D"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Indien besloten wordt om ook met het kind zelf te spreken, is het van </w:t>
      </w:r>
      <w:r w:rsidR="001E2A24" w:rsidRPr="002C6C2F">
        <w:rPr>
          <w:rFonts w:asciiTheme="majorHAnsi" w:hAnsiTheme="majorHAnsi"/>
        </w:rPr>
        <w:t>belang dat het kind zich veilig</w:t>
      </w:r>
    </w:p>
    <w:p w14:paraId="35429D7E"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genoeg voelt om het gesprek te voeren. De AF besluit wie er met het ki</w:t>
      </w:r>
      <w:r w:rsidR="001E2A24" w:rsidRPr="002C6C2F">
        <w:rPr>
          <w:rFonts w:asciiTheme="majorHAnsi" w:hAnsiTheme="majorHAnsi"/>
        </w:rPr>
        <w:t>nd in gesprek gaat. In de basis</w:t>
      </w:r>
    </w:p>
    <w:p w14:paraId="35429D7F"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gaat de AF met het kind in gesprek. Zij zal tevens bepalen wat er be</w:t>
      </w:r>
      <w:r w:rsidR="001E2A24" w:rsidRPr="002C6C2F">
        <w:rPr>
          <w:rFonts w:asciiTheme="majorHAnsi" w:hAnsiTheme="majorHAnsi"/>
        </w:rPr>
        <w:t>sproken wordt met het kind. Bij</w:t>
      </w:r>
    </w:p>
    <w:p w14:paraId="35429D80"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twijfel wordt er advies ingewonnen bij Veilig Thuis. Als hier vanaf wordt geweken z</w:t>
      </w:r>
      <w:r w:rsidR="001E2A24" w:rsidRPr="002C6C2F">
        <w:rPr>
          <w:rFonts w:asciiTheme="majorHAnsi" w:hAnsiTheme="majorHAnsi"/>
        </w:rPr>
        <w:t>al de AF dat</w:t>
      </w:r>
    </w:p>
    <w:p w14:paraId="35429D81"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documenteren. Maak hierbij de afweging of het in het belang van het</w:t>
      </w:r>
      <w:r w:rsidR="001E2A24" w:rsidRPr="002C6C2F">
        <w:rPr>
          <w:rFonts w:asciiTheme="majorHAnsi" w:hAnsiTheme="majorHAnsi"/>
        </w:rPr>
        <w:t xml:space="preserve"> kind zelf is om dit gesprek te</w:t>
      </w:r>
    </w:p>
    <w:p w14:paraId="35429D82"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voeren. Beloof tijdens een dergelijk gesprek nooit geheimhouding, maar geef wel aan dat de sign</w:t>
      </w:r>
      <w:r w:rsidR="001E2A24" w:rsidRPr="002C6C2F">
        <w:rPr>
          <w:rFonts w:asciiTheme="majorHAnsi" w:hAnsiTheme="majorHAnsi"/>
        </w:rPr>
        <w:t>alen</w:t>
      </w:r>
    </w:p>
    <w:p w14:paraId="35429D83"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serieus afgewogen zullen worden. Belangrijk is ook dat het kind niet </w:t>
      </w:r>
      <w:r w:rsidR="001E2A24" w:rsidRPr="002C6C2F">
        <w:rPr>
          <w:rFonts w:asciiTheme="majorHAnsi" w:hAnsiTheme="majorHAnsi"/>
        </w:rPr>
        <w:t>wordt ondervraagd, maar dat het</w:t>
      </w:r>
    </w:p>
    <w:p w14:paraId="35429D84" w14:textId="77777777" w:rsidR="001E2A24" w:rsidRPr="002C6C2F" w:rsidRDefault="0022637A"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kind met name de ruimte wordt gegeven om zijn verhaal te vertell</w:t>
      </w:r>
      <w:r w:rsidR="001E2A24" w:rsidRPr="002C6C2F">
        <w:rPr>
          <w:rFonts w:asciiTheme="majorHAnsi" w:hAnsiTheme="majorHAnsi"/>
        </w:rPr>
        <w:t>en. Zie voor verdere informatie</w:t>
      </w:r>
    </w:p>
    <w:p w14:paraId="35429D85" w14:textId="77777777" w:rsidR="0022637A" w:rsidRPr="002C6C2F" w:rsidRDefault="001E2A24"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h</w:t>
      </w:r>
      <w:r w:rsidR="0022637A" w:rsidRPr="002C6C2F">
        <w:rPr>
          <w:rFonts w:asciiTheme="majorHAnsi" w:hAnsiTheme="majorHAnsi"/>
        </w:rPr>
        <w:t>oofdstuk ‘Participatie van kinderen’.</w:t>
      </w:r>
    </w:p>
    <w:p w14:paraId="35429D86" w14:textId="77777777" w:rsidR="00E67F05" w:rsidRPr="002C6C2F" w:rsidRDefault="00E67F05" w:rsidP="002C6C2F">
      <w:pPr>
        <w:spacing w:line="240" w:lineRule="auto"/>
        <w:rPr>
          <w:rFonts w:asciiTheme="majorHAnsi" w:hAnsiTheme="majorHAnsi"/>
        </w:rPr>
      </w:pPr>
    </w:p>
    <w:p w14:paraId="35429D87" w14:textId="77777777" w:rsidR="00E67F05" w:rsidRPr="002C6C2F" w:rsidRDefault="00E67F05" w:rsidP="002C6C2F">
      <w:pPr>
        <w:pStyle w:val="Kop2"/>
        <w:spacing w:before="0" w:after="0" w:line="240" w:lineRule="auto"/>
        <w:rPr>
          <w:rFonts w:asciiTheme="majorHAnsi" w:hAnsiTheme="majorHAnsi"/>
          <w:b w:val="0"/>
        </w:rPr>
      </w:pPr>
      <w:bookmarkStart w:id="57" w:name="_Toc528697454"/>
      <w:bookmarkStart w:id="58" w:name="_Toc532842110"/>
      <w:r w:rsidRPr="002C6C2F">
        <w:rPr>
          <w:rFonts w:asciiTheme="majorHAnsi" w:hAnsiTheme="majorHAnsi"/>
        </w:rPr>
        <w:t xml:space="preserve">Stap 4: </w:t>
      </w:r>
      <w:r w:rsidRPr="002C6C2F">
        <w:rPr>
          <w:rFonts w:asciiTheme="majorHAnsi" w:hAnsiTheme="majorHAnsi"/>
          <w:b w:val="0"/>
        </w:rPr>
        <w:t>Risicotaxatie a.d.h.v. het afwegingskader</w:t>
      </w:r>
      <w:bookmarkEnd w:id="57"/>
      <w:bookmarkEnd w:id="58"/>
    </w:p>
    <w:p w14:paraId="35429D88" w14:textId="77777777" w:rsidR="00370AD6" w:rsidRPr="002C6C2F" w:rsidRDefault="00370AD6" w:rsidP="00EE2350">
      <w:pPr>
        <w:pStyle w:val="Lijstopsomteken"/>
        <w:numPr>
          <w:ilvl w:val="0"/>
          <w:numId w:val="0"/>
        </w:numPr>
        <w:spacing w:line="240" w:lineRule="auto"/>
        <w:rPr>
          <w:rFonts w:asciiTheme="majorHAnsi" w:hAnsiTheme="majorHAnsi"/>
        </w:rPr>
      </w:pPr>
      <w:r w:rsidRPr="002C6C2F">
        <w:rPr>
          <w:rFonts w:asciiTheme="majorHAnsi" w:hAnsiTheme="majorHAnsi"/>
        </w:rPr>
        <w:t>De AF zal het a</w:t>
      </w:r>
      <w:r w:rsidR="00EE2350">
        <w:rPr>
          <w:rFonts w:asciiTheme="majorHAnsi" w:hAnsiTheme="majorHAnsi"/>
        </w:rPr>
        <w:t>fwegingkader met de betrokken beroepskracht</w:t>
      </w:r>
      <w:r w:rsidRPr="002C6C2F">
        <w:rPr>
          <w:rFonts w:asciiTheme="majorHAnsi" w:hAnsiTheme="majorHAnsi"/>
        </w:rPr>
        <w:t xml:space="preserve"> doornemen. De</w:t>
      </w:r>
      <w:r w:rsidR="001E2A24" w:rsidRPr="002C6C2F">
        <w:rPr>
          <w:rFonts w:asciiTheme="majorHAnsi" w:hAnsiTheme="majorHAnsi"/>
        </w:rPr>
        <w:t xml:space="preserve"> AF kan een andere AF vragen om</w:t>
      </w:r>
      <w:r w:rsidR="00EE2350">
        <w:rPr>
          <w:rFonts w:asciiTheme="majorHAnsi" w:hAnsiTheme="majorHAnsi"/>
        </w:rPr>
        <w:t xml:space="preserve"> </w:t>
      </w:r>
      <w:r w:rsidRPr="002C6C2F">
        <w:rPr>
          <w:rFonts w:asciiTheme="majorHAnsi" w:hAnsiTheme="majorHAnsi"/>
        </w:rPr>
        <w:t xml:space="preserve">mee te kijken. Bij het afwegingskader wordt er </w:t>
      </w:r>
      <w:r w:rsidR="001E2A24" w:rsidRPr="002C6C2F">
        <w:rPr>
          <w:rFonts w:asciiTheme="majorHAnsi" w:hAnsiTheme="majorHAnsi"/>
        </w:rPr>
        <w:t xml:space="preserve">vanaf stap 2 </w:t>
      </w:r>
      <w:r w:rsidRPr="002C6C2F">
        <w:rPr>
          <w:rFonts w:asciiTheme="majorHAnsi" w:hAnsiTheme="majorHAnsi"/>
        </w:rPr>
        <w:t xml:space="preserve">te allen tijde door de </w:t>
      </w:r>
      <w:r w:rsidR="001E2A24" w:rsidRPr="002C6C2F">
        <w:rPr>
          <w:rFonts w:asciiTheme="majorHAnsi" w:hAnsiTheme="majorHAnsi"/>
        </w:rPr>
        <w:t>AF contact opgenomen</w:t>
      </w:r>
      <w:r w:rsidR="00EE2350">
        <w:rPr>
          <w:rFonts w:asciiTheme="majorHAnsi" w:hAnsiTheme="majorHAnsi"/>
        </w:rPr>
        <w:t xml:space="preserve"> </w:t>
      </w:r>
      <w:r w:rsidR="001E2A24" w:rsidRPr="002C6C2F">
        <w:rPr>
          <w:rFonts w:asciiTheme="majorHAnsi" w:hAnsiTheme="majorHAnsi"/>
        </w:rPr>
        <w:t xml:space="preserve">met Veilig </w:t>
      </w:r>
      <w:r w:rsidRPr="002C6C2F">
        <w:rPr>
          <w:rFonts w:asciiTheme="majorHAnsi" w:hAnsiTheme="majorHAnsi"/>
        </w:rPr>
        <w:t>Thuis voor advies.</w:t>
      </w:r>
      <w:r w:rsidR="001E2A24" w:rsidRPr="002C6C2F">
        <w:rPr>
          <w:rFonts w:asciiTheme="majorHAnsi" w:hAnsiTheme="majorHAnsi"/>
        </w:rPr>
        <w:t xml:space="preserve"> </w:t>
      </w:r>
      <w:r w:rsidR="0022637A" w:rsidRPr="002C6C2F">
        <w:rPr>
          <w:rFonts w:asciiTheme="majorHAnsi" w:hAnsiTheme="majorHAnsi"/>
        </w:rPr>
        <w:t>Het besluit wordt besproken</w:t>
      </w:r>
      <w:r w:rsidRPr="002C6C2F">
        <w:rPr>
          <w:rFonts w:asciiTheme="majorHAnsi" w:hAnsiTheme="majorHAnsi"/>
        </w:rPr>
        <w:t xml:space="preserve"> met het CvB.</w:t>
      </w:r>
    </w:p>
    <w:p w14:paraId="35429D89" w14:textId="77777777" w:rsidR="001E2A24" w:rsidRPr="002C6C2F" w:rsidRDefault="00370AD6"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Het gesprek met de betrokkenen over het melden wordt voorbereid in o</w:t>
      </w:r>
      <w:r w:rsidR="001E2A24" w:rsidRPr="002C6C2F">
        <w:rPr>
          <w:rFonts w:asciiTheme="majorHAnsi" w:hAnsiTheme="majorHAnsi"/>
        </w:rPr>
        <w:t>verleg met Veilig Thuis. AF kan</w:t>
      </w:r>
    </w:p>
    <w:p w14:paraId="35429D8A" w14:textId="77777777" w:rsidR="00E67F05" w:rsidRPr="002C6C2F" w:rsidRDefault="00370AD6"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tevens overleg plegen met andere AF en/of CvB.</w:t>
      </w:r>
    </w:p>
    <w:p w14:paraId="35429D8B" w14:textId="77777777" w:rsidR="001D50E1" w:rsidRPr="002C6C2F" w:rsidRDefault="001D50E1" w:rsidP="002C6C2F">
      <w:pPr>
        <w:pStyle w:val="Lijstopsomteken"/>
        <w:numPr>
          <w:ilvl w:val="0"/>
          <w:numId w:val="0"/>
        </w:numPr>
        <w:spacing w:line="240" w:lineRule="auto"/>
        <w:ind w:left="227" w:hanging="227"/>
        <w:rPr>
          <w:rFonts w:asciiTheme="majorHAnsi" w:hAnsiTheme="majorHAnsi"/>
          <w:highlight w:val="yellow"/>
        </w:rPr>
      </w:pPr>
    </w:p>
    <w:p w14:paraId="35429D8C" w14:textId="77777777" w:rsidR="001D50E1" w:rsidRPr="002C6C2F" w:rsidRDefault="001D50E1" w:rsidP="002C6C2F">
      <w:pPr>
        <w:pStyle w:val="Lijstopsomteken"/>
        <w:numPr>
          <w:ilvl w:val="0"/>
          <w:numId w:val="0"/>
        </w:numPr>
        <w:spacing w:line="240" w:lineRule="auto"/>
        <w:ind w:left="227" w:hanging="227"/>
        <w:rPr>
          <w:rFonts w:asciiTheme="majorHAnsi" w:hAnsiTheme="majorHAnsi"/>
          <w:highlight w:val="yellow"/>
        </w:rPr>
        <w:sectPr w:rsidR="001D50E1" w:rsidRPr="002C6C2F" w:rsidSect="00E911CD">
          <w:pgSz w:w="11900" w:h="16840"/>
          <w:pgMar w:top="1418" w:right="1418" w:bottom="1418" w:left="1985" w:header="709" w:footer="709" w:gutter="0"/>
          <w:cols w:space="708"/>
        </w:sectPr>
      </w:pPr>
    </w:p>
    <w:p w14:paraId="35429D8D" w14:textId="77777777" w:rsidR="00E67F05" w:rsidRPr="002C6C2F" w:rsidRDefault="00E67F05" w:rsidP="002C6C2F">
      <w:pPr>
        <w:pStyle w:val="Kop3"/>
        <w:spacing w:before="0" w:line="240" w:lineRule="auto"/>
        <w:rPr>
          <w:rFonts w:asciiTheme="majorHAnsi" w:hAnsiTheme="majorHAnsi"/>
        </w:rPr>
      </w:pPr>
      <w:bookmarkStart w:id="59" w:name="_Toc528697455"/>
      <w:bookmarkStart w:id="60" w:name="_Toc532842111"/>
      <w:r w:rsidRPr="002C6C2F">
        <w:rPr>
          <w:rFonts w:asciiTheme="majorHAnsi" w:hAnsiTheme="majorHAnsi"/>
        </w:rPr>
        <w:lastRenderedPageBreak/>
        <w:t>Vijf afwegingsvragen</w:t>
      </w:r>
      <w:bookmarkEnd w:id="59"/>
      <w:bookmarkEnd w:id="60"/>
    </w:p>
    <w:p w14:paraId="35429D8E" w14:textId="77777777" w:rsidR="00E67F05" w:rsidRPr="002C6C2F" w:rsidRDefault="00E67F05" w:rsidP="002C6C2F">
      <w:pPr>
        <w:spacing w:line="240" w:lineRule="auto"/>
        <w:rPr>
          <w:rFonts w:asciiTheme="majorHAnsi" w:hAnsiTheme="majorHAnsi"/>
        </w:rPr>
      </w:pPr>
      <w:r w:rsidRPr="002C6C2F">
        <w:rPr>
          <w:rFonts w:asciiTheme="majorHAnsi" w:hAnsiTheme="majorHAnsi"/>
        </w:rPr>
        <w:t>Indien er sprak</w:t>
      </w:r>
      <w:r w:rsidR="00582FA6">
        <w:rPr>
          <w:rFonts w:asciiTheme="majorHAnsi" w:hAnsiTheme="majorHAnsi"/>
        </w:rPr>
        <w:t>e is van ‘weet het niet’, gaat je</w:t>
      </w:r>
      <w:r w:rsidRPr="002C6C2F">
        <w:rPr>
          <w:rFonts w:asciiTheme="majorHAnsi" w:hAnsiTheme="majorHAnsi"/>
        </w:rPr>
        <w:t xml:space="preserve"> uit van ‘Nee’.</w:t>
      </w:r>
    </w:p>
    <w:p w14:paraId="35429D8F" w14:textId="77777777" w:rsidR="00E67F05" w:rsidRPr="002C6C2F" w:rsidRDefault="00E67F05" w:rsidP="002C6C2F">
      <w:pPr>
        <w:spacing w:line="240"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59"/>
        <w:gridCol w:w="385"/>
        <w:gridCol w:w="7543"/>
      </w:tblGrid>
      <w:tr w:rsidR="00E67F05" w:rsidRPr="002C6C2F" w14:paraId="35429D96" w14:textId="77777777" w:rsidTr="00582FA6">
        <w:tc>
          <w:tcPr>
            <w:tcW w:w="567" w:type="dxa"/>
            <w:shd w:val="clear" w:color="auto" w:fill="auto"/>
          </w:tcPr>
          <w:p w14:paraId="35429D90" w14:textId="77777777" w:rsidR="00E67F05" w:rsidRPr="002C6C2F" w:rsidRDefault="00E67F05" w:rsidP="002C6C2F">
            <w:pPr>
              <w:spacing w:line="240" w:lineRule="auto"/>
              <w:rPr>
                <w:rFonts w:asciiTheme="majorHAnsi" w:hAnsiTheme="majorHAnsi"/>
              </w:rPr>
            </w:pPr>
          </w:p>
        </w:tc>
        <w:tc>
          <w:tcPr>
            <w:tcW w:w="392" w:type="dxa"/>
            <w:tcMar>
              <w:top w:w="0" w:type="dxa"/>
            </w:tcMar>
          </w:tcPr>
          <w:p w14:paraId="35429D91" w14:textId="77777777" w:rsidR="00E67F05" w:rsidRPr="002C6C2F" w:rsidRDefault="00E67F05" w:rsidP="002C6C2F">
            <w:pPr>
              <w:pStyle w:val="Kop3"/>
              <w:spacing w:before="0" w:line="240" w:lineRule="auto"/>
              <w:rPr>
                <w:rFonts w:asciiTheme="majorHAnsi" w:hAnsiTheme="majorHAnsi"/>
              </w:rPr>
            </w:pPr>
            <w:bookmarkStart w:id="61" w:name="_Toc528697456"/>
            <w:bookmarkStart w:id="62" w:name="_Toc532842112"/>
            <w:r w:rsidRPr="002C6C2F">
              <w:rPr>
                <w:rFonts w:asciiTheme="majorHAnsi" w:hAnsiTheme="majorHAnsi"/>
              </w:rPr>
              <w:t>1</w:t>
            </w:r>
            <w:bookmarkEnd w:id="61"/>
            <w:bookmarkEnd w:id="62"/>
          </w:p>
        </w:tc>
        <w:tc>
          <w:tcPr>
            <w:tcW w:w="7754" w:type="dxa"/>
            <w:shd w:val="clear" w:color="auto" w:fill="auto"/>
          </w:tcPr>
          <w:p w14:paraId="35429D92" w14:textId="77777777" w:rsidR="00E67F05" w:rsidRPr="002C6C2F" w:rsidRDefault="00E67F05" w:rsidP="002C6C2F">
            <w:pPr>
              <w:spacing w:line="240" w:lineRule="auto"/>
              <w:rPr>
                <w:rStyle w:val="Nadruk"/>
                <w:rFonts w:asciiTheme="majorHAnsi" w:hAnsiTheme="majorHAnsi"/>
              </w:rPr>
            </w:pPr>
            <w:r w:rsidRPr="002C6C2F">
              <w:rPr>
                <w:rStyle w:val="Nadruk"/>
                <w:rFonts w:asciiTheme="majorHAnsi" w:hAnsiTheme="majorHAnsi"/>
              </w:rPr>
              <w:t xml:space="preserve">Heb ik op basis van de stappen 1 tot en met 4 van de Meldcode een vermoeden van (dreiging van) huiselijk geweld en/of kindermishandeling? </w:t>
            </w:r>
          </w:p>
          <w:p w14:paraId="35429D93" w14:textId="77777777" w:rsidR="00E67F05" w:rsidRPr="002C6C2F" w:rsidRDefault="00E67F05" w:rsidP="002C6C2F">
            <w:pPr>
              <w:spacing w:line="240" w:lineRule="auto"/>
              <w:rPr>
                <w:rFonts w:asciiTheme="majorHAnsi" w:hAnsiTheme="majorHAnsi"/>
              </w:rPr>
            </w:pPr>
          </w:p>
          <w:p w14:paraId="35429D94"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Afsluiten en vastleggen in dossier.</w:t>
            </w:r>
          </w:p>
          <w:p w14:paraId="35429D95"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 xml:space="preserve">: </w:t>
            </w:r>
            <w:r w:rsidRPr="002C6C2F">
              <w:rPr>
                <w:rFonts w:asciiTheme="majorHAnsi" w:hAnsiTheme="majorHAnsi"/>
              </w:rPr>
              <w:tab/>
              <w:t>Ga verder met afweging 2.</w:t>
            </w:r>
          </w:p>
        </w:tc>
      </w:tr>
      <w:tr w:rsidR="00E67F05" w:rsidRPr="002C6C2F" w14:paraId="35429D9D" w14:textId="77777777" w:rsidTr="00582FA6">
        <w:trPr>
          <w:trHeight w:val="1134"/>
        </w:trPr>
        <w:tc>
          <w:tcPr>
            <w:tcW w:w="567" w:type="dxa"/>
            <w:textDirection w:val="btLr"/>
          </w:tcPr>
          <w:p w14:paraId="35429D97" w14:textId="77777777" w:rsidR="00E67F05" w:rsidRPr="002C6C2F" w:rsidRDefault="00E67F05" w:rsidP="002C6C2F">
            <w:pPr>
              <w:spacing w:line="240" w:lineRule="auto"/>
              <w:jc w:val="center"/>
              <w:rPr>
                <w:rStyle w:val="Zwaar"/>
                <w:rFonts w:asciiTheme="majorHAnsi" w:hAnsiTheme="majorHAnsi"/>
              </w:rPr>
            </w:pPr>
            <w:r w:rsidRPr="002C6C2F">
              <w:rPr>
                <w:rStyle w:val="Zwaar"/>
                <w:rFonts w:asciiTheme="majorHAnsi" w:hAnsiTheme="majorHAnsi"/>
              </w:rPr>
              <w:t>Meldnorm 1</w:t>
            </w:r>
          </w:p>
        </w:tc>
        <w:tc>
          <w:tcPr>
            <w:tcW w:w="392" w:type="dxa"/>
            <w:tcMar>
              <w:top w:w="0" w:type="dxa"/>
            </w:tcMar>
          </w:tcPr>
          <w:p w14:paraId="35429D98" w14:textId="77777777" w:rsidR="00E67F05" w:rsidRPr="002C6C2F" w:rsidRDefault="00E67F05" w:rsidP="002C6C2F">
            <w:pPr>
              <w:pStyle w:val="Kop3"/>
              <w:spacing w:before="0" w:line="240" w:lineRule="auto"/>
              <w:rPr>
                <w:rFonts w:asciiTheme="majorHAnsi" w:hAnsiTheme="majorHAnsi"/>
              </w:rPr>
            </w:pPr>
            <w:bookmarkStart w:id="63" w:name="_Toc528697457"/>
            <w:bookmarkStart w:id="64" w:name="_Toc532842113"/>
            <w:r w:rsidRPr="002C6C2F">
              <w:rPr>
                <w:rFonts w:asciiTheme="majorHAnsi" w:hAnsiTheme="majorHAnsi"/>
              </w:rPr>
              <w:t>2</w:t>
            </w:r>
            <w:bookmarkEnd w:id="63"/>
            <w:bookmarkEnd w:id="64"/>
          </w:p>
        </w:tc>
        <w:tc>
          <w:tcPr>
            <w:tcW w:w="7754" w:type="dxa"/>
          </w:tcPr>
          <w:p w14:paraId="35429D99" w14:textId="77777777" w:rsidR="00E67F05" w:rsidRPr="002C6C2F" w:rsidRDefault="00E67F05" w:rsidP="002C6C2F">
            <w:pPr>
              <w:spacing w:line="240" w:lineRule="auto"/>
              <w:rPr>
                <w:rStyle w:val="Nadruk"/>
                <w:rFonts w:asciiTheme="majorHAnsi" w:hAnsiTheme="majorHAnsi"/>
              </w:rPr>
            </w:pPr>
            <w:r w:rsidRPr="002C6C2F">
              <w:rPr>
                <w:rStyle w:val="Nadruk"/>
                <w:rFonts w:asciiTheme="majorHAnsi" w:hAnsiTheme="majorHAnsi"/>
              </w:rPr>
              <w:t>Schat ik op basis van de stappen 1 tot en met 4 van de Meldcode in dat er sprake is van acute onveiligheid en/of structurele onveiligheid?</w:t>
            </w:r>
          </w:p>
          <w:p w14:paraId="35429D9A" w14:textId="77777777" w:rsidR="00E67F05" w:rsidRPr="002C6C2F" w:rsidRDefault="00E67F05" w:rsidP="002C6C2F">
            <w:pPr>
              <w:spacing w:line="240" w:lineRule="auto"/>
              <w:ind w:left="543" w:hanging="543"/>
              <w:rPr>
                <w:rFonts w:asciiTheme="majorHAnsi" w:hAnsiTheme="majorHAnsi"/>
              </w:rPr>
            </w:pPr>
          </w:p>
          <w:p w14:paraId="35429D9B"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Ga verder met afweging 3.</w:t>
            </w:r>
          </w:p>
          <w:p w14:paraId="35429D9C"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 xml:space="preserve">: </w:t>
            </w:r>
            <w:r w:rsidRPr="002C6C2F">
              <w:rPr>
                <w:rFonts w:asciiTheme="majorHAnsi" w:hAnsiTheme="majorHAnsi"/>
              </w:rPr>
              <w:tab/>
              <w:t xml:space="preserve">Melden bij Veilig Thuis. De afwegingen 3 tot en met 5 worden samen met Veilig Thuis doorlopen. </w:t>
            </w:r>
          </w:p>
        </w:tc>
      </w:tr>
      <w:tr w:rsidR="00E67F05" w:rsidRPr="002C6C2F" w14:paraId="35429DA4" w14:textId="77777777" w:rsidTr="00582FA6">
        <w:trPr>
          <w:trHeight w:val="1134"/>
        </w:trPr>
        <w:tc>
          <w:tcPr>
            <w:tcW w:w="567" w:type="dxa"/>
            <w:vMerge w:val="restart"/>
            <w:textDirection w:val="btLr"/>
          </w:tcPr>
          <w:p w14:paraId="35429D9E" w14:textId="77777777" w:rsidR="00E67F05" w:rsidRPr="002C6C2F" w:rsidRDefault="00E67F05" w:rsidP="002C6C2F">
            <w:pPr>
              <w:spacing w:line="240" w:lineRule="auto"/>
              <w:jc w:val="center"/>
              <w:rPr>
                <w:rStyle w:val="Zwaar"/>
                <w:rFonts w:asciiTheme="majorHAnsi" w:hAnsiTheme="majorHAnsi"/>
              </w:rPr>
            </w:pPr>
            <w:r w:rsidRPr="002C6C2F">
              <w:rPr>
                <w:rStyle w:val="Zwaar"/>
                <w:rFonts w:asciiTheme="majorHAnsi" w:hAnsiTheme="majorHAnsi"/>
              </w:rPr>
              <w:t>Meldnormen 2 en 3</w:t>
            </w:r>
          </w:p>
        </w:tc>
        <w:tc>
          <w:tcPr>
            <w:tcW w:w="392" w:type="dxa"/>
            <w:tcMar>
              <w:top w:w="0" w:type="dxa"/>
            </w:tcMar>
          </w:tcPr>
          <w:p w14:paraId="35429D9F" w14:textId="77777777" w:rsidR="00E67F05" w:rsidRPr="002C6C2F" w:rsidRDefault="00E67F05" w:rsidP="002C6C2F">
            <w:pPr>
              <w:pStyle w:val="Kop3"/>
              <w:spacing w:before="0" w:line="240" w:lineRule="auto"/>
              <w:rPr>
                <w:rFonts w:asciiTheme="majorHAnsi" w:hAnsiTheme="majorHAnsi"/>
              </w:rPr>
            </w:pPr>
            <w:bookmarkStart w:id="65" w:name="_Toc528697458"/>
            <w:bookmarkStart w:id="66" w:name="_Toc532842114"/>
            <w:r w:rsidRPr="002C6C2F">
              <w:rPr>
                <w:rFonts w:asciiTheme="majorHAnsi" w:hAnsiTheme="majorHAnsi"/>
              </w:rPr>
              <w:t>3</w:t>
            </w:r>
            <w:bookmarkEnd w:id="65"/>
            <w:bookmarkEnd w:id="66"/>
          </w:p>
        </w:tc>
        <w:tc>
          <w:tcPr>
            <w:tcW w:w="7754" w:type="dxa"/>
          </w:tcPr>
          <w:p w14:paraId="35429DA0" w14:textId="77777777" w:rsidR="00E67F05" w:rsidRPr="002C6C2F" w:rsidRDefault="00E67F05" w:rsidP="002C6C2F">
            <w:pPr>
              <w:spacing w:line="240" w:lineRule="auto"/>
              <w:rPr>
                <w:rFonts w:asciiTheme="majorHAnsi" w:hAnsiTheme="majorHAnsi"/>
              </w:rPr>
            </w:pPr>
            <w:r w:rsidRPr="002C6C2F">
              <w:rPr>
                <w:rStyle w:val="Nadruk"/>
                <w:rFonts w:asciiTheme="majorHAnsi" w:hAnsiTheme="majorHAnsi"/>
              </w:rPr>
              <w:t>Ben ik in staat effectieve hulp te bieden of organiseren om dreiging van (toekomstig) huiselijk geweld en/of kindermishandeling af te wenden?</w:t>
            </w:r>
            <w:r w:rsidRPr="002C6C2F">
              <w:rPr>
                <w:rFonts w:asciiTheme="majorHAnsi" w:hAnsiTheme="majorHAnsi"/>
              </w:rPr>
              <w:t xml:space="preserve"> Bij acute onveiligheid en/of structurele onveiligheid wordt deze afweging samen met Veilig Thuis doorlopen.</w:t>
            </w:r>
          </w:p>
          <w:p w14:paraId="35429DA1" w14:textId="77777777" w:rsidR="00E67F05" w:rsidRPr="002C6C2F" w:rsidRDefault="00E67F05" w:rsidP="002C6C2F">
            <w:pPr>
              <w:spacing w:line="240" w:lineRule="auto"/>
              <w:rPr>
                <w:rFonts w:asciiTheme="majorHAnsi" w:hAnsiTheme="majorHAnsi"/>
              </w:rPr>
            </w:pPr>
          </w:p>
          <w:p w14:paraId="35429DA2"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Melden bij Veilig Thuis.</w:t>
            </w:r>
          </w:p>
          <w:p w14:paraId="35429DA3"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 xml:space="preserve">: </w:t>
            </w:r>
            <w:r w:rsidRPr="002C6C2F">
              <w:rPr>
                <w:rFonts w:asciiTheme="majorHAnsi" w:hAnsiTheme="majorHAnsi"/>
              </w:rPr>
              <w:tab/>
              <w:t>Ga verder met afweging 4.</w:t>
            </w:r>
          </w:p>
        </w:tc>
      </w:tr>
      <w:tr w:rsidR="00E67F05" w:rsidRPr="002C6C2F" w14:paraId="35429DAB" w14:textId="77777777" w:rsidTr="00582FA6">
        <w:trPr>
          <w:trHeight w:val="1134"/>
        </w:trPr>
        <w:tc>
          <w:tcPr>
            <w:tcW w:w="567" w:type="dxa"/>
            <w:vMerge/>
            <w:textDirection w:val="btLr"/>
          </w:tcPr>
          <w:p w14:paraId="35429DA5" w14:textId="77777777" w:rsidR="00E67F05" w:rsidRPr="002C6C2F" w:rsidRDefault="00E67F05" w:rsidP="002C6C2F">
            <w:pPr>
              <w:spacing w:line="240" w:lineRule="auto"/>
              <w:jc w:val="center"/>
              <w:rPr>
                <w:rFonts w:asciiTheme="majorHAnsi" w:hAnsiTheme="majorHAnsi"/>
              </w:rPr>
            </w:pPr>
          </w:p>
        </w:tc>
        <w:tc>
          <w:tcPr>
            <w:tcW w:w="392" w:type="dxa"/>
            <w:tcMar>
              <w:top w:w="0" w:type="dxa"/>
            </w:tcMar>
          </w:tcPr>
          <w:p w14:paraId="35429DA6" w14:textId="77777777" w:rsidR="00E67F05" w:rsidRPr="002C6C2F" w:rsidRDefault="00E67F05" w:rsidP="002C6C2F">
            <w:pPr>
              <w:pStyle w:val="Kop3"/>
              <w:spacing w:before="0" w:line="240" w:lineRule="auto"/>
              <w:rPr>
                <w:rFonts w:asciiTheme="majorHAnsi" w:hAnsiTheme="majorHAnsi"/>
              </w:rPr>
            </w:pPr>
            <w:bookmarkStart w:id="67" w:name="_Toc528697459"/>
            <w:bookmarkStart w:id="68" w:name="_Toc532842115"/>
            <w:r w:rsidRPr="002C6C2F">
              <w:rPr>
                <w:rFonts w:asciiTheme="majorHAnsi" w:hAnsiTheme="majorHAnsi"/>
              </w:rPr>
              <w:t>4</w:t>
            </w:r>
            <w:bookmarkEnd w:id="67"/>
            <w:bookmarkEnd w:id="68"/>
          </w:p>
        </w:tc>
        <w:tc>
          <w:tcPr>
            <w:tcW w:w="7754" w:type="dxa"/>
          </w:tcPr>
          <w:p w14:paraId="35429DA7" w14:textId="77777777" w:rsidR="00E67F05" w:rsidRPr="002C6C2F" w:rsidRDefault="00E67F05" w:rsidP="002C6C2F">
            <w:pPr>
              <w:spacing w:line="240" w:lineRule="auto"/>
              <w:rPr>
                <w:rFonts w:asciiTheme="majorHAnsi" w:hAnsiTheme="majorHAnsi"/>
              </w:rPr>
            </w:pPr>
            <w:r w:rsidRPr="002C6C2F">
              <w:rPr>
                <w:rStyle w:val="Nadruk"/>
                <w:rFonts w:asciiTheme="majorHAnsi" w:hAnsiTheme="majorHAnsi"/>
              </w:rPr>
              <w:t>Aanvaarden de betrokkenen hulp om dreiging van (toekomstig) huiselijk geweld en/of kindermishandeling af te wenden en zijn zij bereid zich hiervoor in te zetten?</w:t>
            </w:r>
            <w:r w:rsidRPr="002C6C2F">
              <w:rPr>
                <w:rFonts w:asciiTheme="majorHAnsi" w:hAnsiTheme="majorHAnsi"/>
              </w:rPr>
              <w:t xml:space="preserve"> Bij acute onveiligheid en/of structurele onveiligheid wordt deze afweging samen met Veilig Thuis doorlopen.</w:t>
            </w:r>
          </w:p>
          <w:p w14:paraId="35429DA8" w14:textId="77777777" w:rsidR="00E67F05" w:rsidRPr="002C6C2F" w:rsidRDefault="00E67F05" w:rsidP="002C6C2F">
            <w:pPr>
              <w:spacing w:line="240" w:lineRule="auto"/>
              <w:ind w:left="543" w:hanging="543"/>
              <w:rPr>
                <w:rFonts w:asciiTheme="majorHAnsi" w:hAnsiTheme="majorHAnsi"/>
              </w:rPr>
            </w:pPr>
          </w:p>
          <w:p w14:paraId="35429DA9"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Melden bij Veilig Thuis.</w:t>
            </w:r>
          </w:p>
          <w:p w14:paraId="35429DAA"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w:t>
            </w:r>
            <w:r w:rsidRPr="002C6C2F">
              <w:rPr>
                <w:rFonts w:asciiTheme="majorHAnsi" w:hAnsiTheme="majorHAnsi"/>
              </w:rPr>
              <w:tab/>
              <w:t>Hulp bieden of organiseren, ga verder met afweging 5.</w:t>
            </w:r>
          </w:p>
        </w:tc>
      </w:tr>
      <w:tr w:rsidR="00E67F05" w:rsidRPr="002C6C2F" w14:paraId="35429DB2" w14:textId="77777777" w:rsidTr="00582FA6">
        <w:trPr>
          <w:trHeight w:val="1134"/>
        </w:trPr>
        <w:tc>
          <w:tcPr>
            <w:tcW w:w="567" w:type="dxa"/>
            <w:vMerge/>
            <w:textDirection w:val="btLr"/>
          </w:tcPr>
          <w:p w14:paraId="35429DAC" w14:textId="77777777" w:rsidR="00E67F05" w:rsidRPr="002C6C2F" w:rsidRDefault="00E67F05" w:rsidP="002C6C2F">
            <w:pPr>
              <w:spacing w:line="240" w:lineRule="auto"/>
              <w:jc w:val="center"/>
              <w:rPr>
                <w:rFonts w:asciiTheme="majorHAnsi" w:hAnsiTheme="majorHAnsi"/>
              </w:rPr>
            </w:pPr>
          </w:p>
        </w:tc>
        <w:tc>
          <w:tcPr>
            <w:tcW w:w="392" w:type="dxa"/>
            <w:tcMar>
              <w:top w:w="0" w:type="dxa"/>
            </w:tcMar>
          </w:tcPr>
          <w:p w14:paraId="35429DAD" w14:textId="77777777" w:rsidR="00E67F05" w:rsidRPr="002C6C2F" w:rsidRDefault="00E67F05" w:rsidP="002C6C2F">
            <w:pPr>
              <w:pStyle w:val="Kop3"/>
              <w:spacing w:before="0" w:line="240" w:lineRule="auto"/>
              <w:rPr>
                <w:rFonts w:asciiTheme="majorHAnsi" w:hAnsiTheme="majorHAnsi"/>
              </w:rPr>
            </w:pPr>
            <w:bookmarkStart w:id="69" w:name="_Toc528697460"/>
            <w:bookmarkStart w:id="70" w:name="_Toc532842116"/>
            <w:r w:rsidRPr="002C6C2F">
              <w:rPr>
                <w:rFonts w:asciiTheme="majorHAnsi" w:hAnsiTheme="majorHAnsi"/>
              </w:rPr>
              <w:t>5</w:t>
            </w:r>
            <w:bookmarkEnd w:id="69"/>
            <w:bookmarkEnd w:id="70"/>
          </w:p>
        </w:tc>
        <w:tc>
          <w:tcPr>
            <w:tcW w:w="7754" w:type="dxa"/>
          </w:tcPr>
          <w:p w14:paraId="35429DAE" w14:textId="77777777" w:rsidR="00E67F05" w:rsidRPr="002C6C2F" w:rsidRDefault="00E67F05" w:rsidP="002C6C2F">
            <w:pPr>
              <w:spacing w:line="240" w:lineRule="auto"/>
              <w:rPr>
                <w:rFonts w:asciiTheme="majorHAnsi" w:hAnsiTheme="majorHAnsi"/>
              </w:rPr>
            </w:pPr>
            <w:r w:rsidRPr="002C6C2F">
              <w:rPr>
                <w:rStyle w:val="Nadruk"/>
                <w:rFonts w:asciiTheme="majorHAnsi" w:hAnsiTheme="majorHAnsi"/>
              </w:rPr>
              <w:t>Leidt de hulp binnen de gewenste termijn tot de noodzakelijke resultaten ten aanzien van de veiligheid en/of het welzijn (herstel) van alle betrokkenen?</w:t>
            </w:r>
            <w:r w:rsidRPr="002C6C2F">
              <w:rPr>
                <w:rFonts w:asciiTheme="majorHAnsi" w:hAnsiTheme="majorHAnsi"/>
              </w:rPr>
              <w:t xml:space="preserve"> Bij acute onveiligheid en/of structurele onveiligheid wordt deze afweging samen met Veilig Thuis doorlopen.</w:t>
            </w:r>
          </w:p>
          <w:p w14:paraId="35429DAF" w14:textId="77777777" w:rsidR="00E67F05" w:rsidRPr="002C6C2F" w:rsidRDefault="00E67F05" w:rsidP="002C6C2F">
            <w:pPr>
              <w:spacing w:line="240" w:lineRule="auto"/>
              <w:ind w:left="543" w:hanging="543"/>
              <w:rPr>
                <w:rFonts w:asciiTheme="majorHAnsi" w:hAnsiTheme="majorHAnsi"/>
              </w:rPr>
            </w:pPr>
          </w:p>
          <w:p w14:paraId="35429DB0"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Nee</w:t>
            </w:r>
            <w:r w:rsidRPr="002C6C2F">
              <w:rPr>
                <w:rFonts w:asciiTheme="majorHAnsi" w:hAnsiTheme="majorHAnsi"/>
              </w:rPr>
              <w:t>:</w:t>
            </w:r>
            <w:r w:rsidRPr="002C6C2F">
              <w:rPr>
                <w:rFonts w:asciiTheme="majorHAnsi" w:hAnsiTheme="majorHAnsi"/>
              </w:rPr>
              <w:tab/>
              <w:t>(Opnieuw) melden bij Veilig Thuis.</w:t>
            </w:r>
          </w:p>
          <w:p w14:paraId="35429DB1" w14:textId="77777777" w:rsidR="00E67F05" w:rsidRPr="002C6C2F" w:rsidRDefault="00E67F05" w:rsidP="002C6C2F">
            <w:pPr>
              <w:spacing w:line="240" w:lineRule="auto"/>
              <w:ind w:left="543" w:hanging="543"/>
              <w:rPr>
                <w:rFonts w:asciiTheme="majorHAnsi" w:hAnsiTheme="majorHAnsi"/>
              </w:rPr>
            </w:pPr>
            <w:r w:rsidRPr="002C6C2F">
              <w:rPr>
                <w:rStyle w:val="Zwaar"/>
                <w:rFonts w:asciiTheme="majorHAnsi" w:hAnsiTheme="majorHAnsi"/>
              </w:rPr>
              <w:t>Ja</w:t>
            </w:r>
            <w:r w:rsidRPr="002C6C2F">
              <w:rPr>
                <w:rFonts w:asciiTheme="majorHAnsi" w:hAnsiTheme="majorHAnsi"/>
              </w:rPr>
              <w:t>:</w:t>
            </w:r>
            <w:r w:rsidRPr="002C6C2F">
              <w:rPr>
                <w:rFonts w:asciiTheme="majorHAnsi" w:hAnsiTheme="majorHAnsi"/>
              </w:rPr>
              <w:tab/>
              <w:t>Hulp opstarten met afspraken over het volgen van toekomstige (on)veiligheid met betrokkenen en samenwerkingspartners.</w:t>
            </w:r>
          </w:p>
        </w:tc>
      </w:tr>
    </w:tbl>
    <w:p w14:paraId="35429DB3" w14:textId="77777777" w:rsidR="00E67F05" w:rsidRPr="002C6C2F" w:rsidRDefault="00E67F05" w:rsidP="002C6C2F">
      <w:pPr>
        <w:spacing w:line="240" w:lineRule="auto"/>
        <w:rPr>
          <w:rFonts w:asciiTheme="majorHAnsi" w:hAnsiTheme="majorHAnsi"/>
        </w:rPr>
      </w:pPr>
    </w:p>
    <w:p w14:paraId="35429DB4" w14:textId="77777777" w:rsidR="00E67F05" w:rsidRPr="002C6C2F" w:rsidRDefault="00E67F05" w:rsidP="002C6C2F">
      <w:pPr>
        <w:pStyle w:val="Kop2"/>
        <w:spacing w:before="0" w:after="0" w:line="240" w:lineRule="auto"/>
        <w:rPr>
          <w:rFonts w:asciiTheme="majorHAnsi" w:hAnsiTheme="majorHAnsi"/>
        </w:rPr>
        <w:sectPr w:rsidR="00E67F05" w:rsidRPr="002C6C2F" w:rsidSect="00E911CD">
          <w:pgSz w:w="11900" w:h="16840"/>
          <w:pgMar w:top="1418" w:right="1418" w:bottom="1418" w:left="1985" w:header="709" w:footer="709" w:gutter="0"/>
          <w:cols w:space="708"/>
        </w:sectPr>
      </w:pPr>
    </w:p>
    <w:p w14:paraId="35429DB5" w14:textId="77777777" w:rsidR="00AF2336" w:rsidRDefault="00AF2336">
      <w:pPr>
        <w:spacing w:line="240" w:lineRule="auto"/>
        <w:rPr>
          <w:rFonts w:asciiTheme="majorHAnsi" w:eastAsiaTheme="majorEastAsia" w:hAnsiTheme="majorHAnsi" w:cstheme="majorBidi"/>
          <w:b/>
          <w:bCs/>
          <w:color w:val="000000" w:themeColor="text1"/>
          <w:sz w:val="24"/>
          <w:szCs w:val="26"/>
        </w:rPr>
      </w:pPr>
      <w:bookmarkStart w:id="71" w:name="_Toc528697461"/>
      <w:bookmarkStart w:id="72" w:name="_Toc532842117"/>
      <w:r>
        <w:rPr>
          <w:rFonts w:asciiTheme="majorHAnsi" w:hAnsiTheme="majorHAnsi"/>
        </w:rPr>
        <w:br w:type="page"/>
      </w:r>
    </w:p>
    <w:p w14:paraId="35429DB6" w14:textId="77777777" w:rsidR="00E67F05" w:rsidRPr="002C6C2F" w:rsidRDefault="00E67F05" w:rsidP="002C6C2F">
      <w:pPr>
        <w:pStyle w:val="Kop2"/>
        <w:spacing w:before="0" w:after="0" w:line="240" w:lineRule="auto"/>
        <w:rPr>
          <w:rFonts w:asciiTheme="majorHAnsi" w:hAnsiTheme="majorHAnsi"/>
          <w:b w:val="0"/>
        </w:rPr>
      </w:pPr>
      <w:r w:rsidRPr="002C6C2F">
        <w:rPr>
          <w:rFonts w:asciiTheme="majorHAnsi" w:hAnsiTheme="majorHAnsi"/>
        </w:rPr>
        <w:lastRenderedPageBreak/>
        <w:t xml:space="preserve">Stap 5: </w:t>
      </w:r>
      <w:r w:rsidRPr="002C6C2F">
        <w:rPr>
          <w:rFonts w:asciiTheme="majorHAnsi" w:hAnsiTheme="majorHAnsi"/>
          <w:b w:val="0"/>
        </w:rPr>
        <w:t>Beslissen met Veilig Thuis:</w:t>
      </w:r>
      <w:bookmarkEnd w:id="71"/>
      <w:bookmarkEnd w:id="72"/>
    </w:p>
    <w:p w14:paraId="35429DB7" w14:textId="77777777" w:rsidR="00E67F05" w:rsidRPr="002C6C2F" w:rsidRDefault="00E67F05" w:rsidP="002C6C2F">
      <w:pPr>
        <w:spacing w:line="240" w:lineRule="auto"/>
        <w:rPr>
          <w:rFonts w:asciiTheme="majorHAnsi" w:hAnsiTheme="majorHAnsi"/>
        </w:rPr>
      </w:pPr>
      <w:r w:rsidRPr="002C6C2F">
        <w:rPr>
          <w:rFonts w:asciiTheme="majorHAnsi" w:hAnsiTheme="majorHAnsi"/>
        </w:rPr>
        <w:t>De melder neemt samen met Veilig Thuis de laatste drie vragen van het afwegingskader door. Daarna wordt besloten:</w:t>
      </w:r>
    </w:p>
    <w:p w14:paraId="35429DB8" w14:textId="77777777" w:rsidR="00E67F05" w:rsidRPr="002C6C2F" w:rsidRDefault="00E67F05" w:rsidP="002C6C2F">
      <w:pPr>
        <w:spacing w:line="240" w:lineRule="auto"/>
        <w:rPr>
          <w:rFonts w:asciiTheme="majorHAnsi" w:hAnsiTheme="majorHAnsi"/>
        </w:rPr>
      </w:pPr>
    </w:p>
    <w:p w14:paraId="35429DB9" w14:textId="77777777" w:rsidR="00E67F05" w:rsidRPr="002C6C2F" w:rsidRDefault="00E67F05" w:rsidP="002C6C2F">
      <w:pPr>
        <w:pStyle w:val="Lijstnummering"/>
        <w:numPr>
          <w:ilvl w:val="0"/>
          <w:numId w:val="3"/>
        </w:numPr>
        <w:spacing w:after="0" w:line="240" w:lineRule="auto"/>
        <w:rPr>
          <w:rStyle w:val="Nadruk"/>
          <w:rFonts w:asciiTheme="majorHAnsi" w:hAnsiTheme="majorHAnsi"/>
        </w:rPr>
      </w:pPr>
      <w:r w:rsidRPr="002C6C2F">
        <w:rPr>
          <w:rStyle w:val="Nadruk"/>
          <w:rFonts w:asciiTheme="majorHAnsi" w:hAnsiTheme="majorHAnsi"/>
        </w:rPr>
        <w:t>Is melden noodzakelijk?</w:t>
      </w:r>
    </w:p>
    <w:p w14:paraId="35429DBA" w14:textId="77777777" w:rsidR="00E67F05" w:rsidRPr="002C6C2F" w:rsidRDefault="00E67F05" w:rsidP="002C6C2F">
      <w:pPr>
        <w:pStyle w:val="Lijstnummering"/>
        <w:numPr>
          <w:ilvl w:val="0"/>
          <w:numId w:val="3"/>
        </w:numPr>
        <w:spacing w:after="0" w:line="240" w:lineRule="auto"/>
        <w:rPr>
          <w:rStyle w:val="Nadruk"/>
          <w:rFonts w:asciiTheme="majorHAnsi" w:hAnsiTheme="majorHAnsi"/>
        </w:rPr>
      </w:pPr>
      <w:r w:rsidRPr="002C6C2F">
        <w:rPr>
          <w:rStyle w:val="Nadruk"/>
          <w:rFonts w:asciiTheme="majorHAnsi" w:hAnsiTheme="majorHAnsi"/>
        </w:rPr>
        <w:t>Is hulp inzetten/organiseren (ook) mogelijk?</w:t>
      </w:r>
    </w:p>
    <w:p w14:paraId="35429DBB" w14:textId="77777777" w:rsidR="00E67F05" w:rsidRPr="002C6C2F" w:rsidRDefault="00E67F05" w:rsidP="002C6C2F">
      <w:pPr>
        <w:spacing w:line="240" w:lineRule="auto"/>
        <w:rPr>
          <w:rFonts w:asciiTheme="majorHAnsi" w:hAnsiTheme="majorHAnsi"/>
        </w:rPr>
      </w:pPr>
    </w:p>
    <w:p w14:paraId="35429DBC" w14:textId="77777777" w:rsidR="00370AD6" w:rsidRPr="002C6C2F" w:rsidRDefault="00370AD6" w:rsidP="002C6C2F">
      <w:pPr>
        <w:spacing w:line="240" w:lineRule="auto"/>
        <w:rPr>
          <w:rFonts w:asciiTheme="majorHAnsi" w:hAnsiTheme="majorHAnsi"/>
        </w:rPr>
      </w:pPr>
      <w:r w:rsidRPr="002C6C2F">
        <w:rPr>
          <w:rFonts w:asciiTheme="majorHAnsi" w:hAnsiTheme="majorHAnsi"/>
        </w:rPr>
        <w:t xml:space="preserve">De AF draagt zorg dat de meldcode gevolgd is en signalen correct worden geregistreerd. </w:t>
      </w:r>
    </w:p>
    <w:p w14:paraId="35429DBD" w14:textId="77777777" w:rsidR="00370AD6" w:rsidRPr="002C6C2F" w:rsidRDefault="00370AD6" w:rsidP="002C6C2F">
      <w:pPr>
        <w:spacing w:line="240" w:lineRule="auto"/>
        <w:rPr>
          <w:rFonts w:asciiTheme="majorHAnsi" w:hAnsiTheme="majorHAnsi"/>
        </w:rPr>
      </w:pPr>
      <w:r w:rsidRPr="002C6C2F">
        <w:rPr>
          <w:rFonts w:asciiTheme="majorHAnsi" w:hAnsiTheme="majorHAnsi"/>
        </w:rPr>
        <w:t>Het aangeven van de signalen bij Veilig Thuis doet de AF. Dit is voorbereid in stap vier door de vijf stappen door te nemen en dat te registreren.</w:t>
      </w:r>
      <w:r w:rsidR="001D50E1" w:rsidRPr="002C6C2F">
        <w:rPr>
          <w:rFonts w:asciiTheme="majorHAnsi" w:hAnsiTheme="majorHAnsi"/>
        </w:rPr>
        <w:t xml:space="preserve"> Tevens heeft de voorbereiding plaatsgevonden in het gesprek met ouder(s)/verzorger(s).</w:t>
      </w:r>
    </w:p>
    <w:p w14:paraId="35429DBE" w14:textId="77777777" w:rsidR="00E276AF" w:rsidRPr="002C6C2F" w:rsidRDefault="00E276AF" w:rsidP="002C6C2F">
      <w:pPr>
        <w:pStyle w:val="Lijstopsomteken"/>
        <w:numPr>
          <w:ilvl w:val="0"/>
          <w:numId w:val="0"/>
        </w:numPr>
        <w:spacing w:line="240" w:lineRule="auto"/>
        <w:ind w:left="227" w:hanging="227"/>
        <w:rPr>
          <w:rFonts w:asciiTheme="majorHAnsi" w:hAnsiTheme="majorHAnsi"/>
        </w:rPr>
      </w:pPr>
    </w:p>
    <w:p w14:paraId="35429DBF" w14:textId="77777777" w:rsidR="00E276AF" w:rsidRPr="002C6C2F" w:rsidRDefault="00E276AF" w:rsidP="002C6C2F">
      <w:pPr>
        <w:pStyle w:val="Kop3"/>
        <w:spacing w:before="0" w:line="240" w:lineRule="auto"/>
        <w:rPr>
          <w:rFonts w:asciiTheme="majorHAnsi" w:hAnsiTheme="majorHAnsi"/>
        </w:rPr>
      </w:pPr>
      <w:bookmarkStart w:id="73" w:name="_Toc528697462"/>
      <w:bookmarkStart w:id="74" w:name="_Toc532842118"/>
      <w:r w:rsidRPr="002C6C2F">
        <w:rPr>
          <w:rFonts w:asciiTheme="majorHAnsi" w:hAnsiTheme="majorHAnsi"/>
        </w:rPr>
        <w:t>Hulp inzetten</w:t>
      </w:r>
      <w:bookmarkEnd w:id="73"/>
      <w:bookmarkEnd w:id="74"/>
    </w:p>
    <w:p w14:paraId="35429DC0" w14:textId="77777777" w:rsidR="00E276AF" w:rsidRPr="002C6C2F" w:rsidRDefault="00E276AF"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 xml:space="preserve">Bij hulp inzetten </w:t>
      </w:r>
      <w:r w:rsidR="00527256">
        <w:rPr>
          <w:rFonts w:asciiTheme="majorHAnsi" w:hAnsiTheme="majorHAnsi"/>
        </w:rPr>
        <w:t xml:space="preserve">of </w:t>
      </w:r>
      <w:r w:rsidRPr="002C6C2F">
        <w:rPr>
          <w:rFonts w:asciiTheme="majorHAnsi" w:hAnsiTheme="majorHAnsi"/>
        </w:rPr>
        <w:t xml:space="preserve">organiseren is het van belang dat goede zorg </w:t>
      </w:r>
      <w:r w:rsidR="001D50E1" w:rsidRPr="002C6C2F">
        <w:rPr>
          <w:rFonts w:asciiTheme="majorHAnsi" w:hAnsiTheme="majorHAnsi"/>
        </w:rPr>
        <w:t>uit onderstaande punten</w:t>
      </w:r>
      <w:r w:rsidRPr="002C6C2F">
        <w:rPr>
          <w:rFonts w:asciiTheme="majorHAnsi" w:hAnsiTheme="majorHAnsi"/>
        </w:rPr>
        <w:t xml:space="preserve"> dient te</w:t>
      </w:r>
    </w:p>
    <w:p w14:paraId="35429DC1" w14:textId="77777777" w:rsidR="001D50E1" w:rsidRPr="002C6C2F" w:rsidRDefault="001D50E1"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bestaan:</w:t>
      </w:r>
    </w:p>
    <w:p w14:paraId="35429DC2"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Voldoende zicht op (on)veiligheid</w:t>
      </w:r>
    </w:p>
    <w:p w14:paraId="35429DC3"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Voldoende zicht op gebeurtenissen verleden</w:t>
      </w:r>
    </w:p>
    <w:p w14:paraId="35429DC4"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Beroepskrachten hebben focus op stoppen geweld, herstel van veiligheid</w:t>
      </w:r>
    </w:p>
    <w:p w14:paraId="35429DC5"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Hulp is gericht op versterken van de veerkracht en herstel van schade</w:t>
      </w:r>
    </w:p>
    <w:p w14:paraId="35429DC6" w14:textId="77777777" w:rsidR="00E276AF"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Gezamenlijke analyse, doelen en evaluaties</w:t>
      </w:r>
    </w:p>
    <w:p w14:paraId="35429DC7" w14:textId="77777777" w:rsidR="001D50E1" w:rsidRPr="002C6C2F" w:rsidRDefault="001D50E1" w:rsidP="00527256">
      <w:pPr>
        <w:pStyle w:val="Lijstopsomteken"/>
        <w:numPr>
          <w:ilvl w:val="0"/>
          <w:numId w:val="4"/>
        </w:numPr>
        <w:spacing w:line="240" w:lineRule="auto"/>
        <w:ind w:left="284" w:hanging="284"/>
        <w:rPr>
          <w:rFonts w:asciiTheme="majorHAnsi" w:hAnsiTheme="majorHAnsi"/>
        </w:rPr>
      </w:pPr>
      <w:r w:rsidRPr="002C6C2F">
        <w:rPr>
          <w:rFonts w:asciiTheme="majorHAnsi" w:hAnsiTheme="majorHAnsi"/>
        </w:rPr>
        <w:t>Afspraken over samenwerking, regie omtrent de veiligheid</w:t>
      </w:r>
    </w:p>
    <w:p w14:paraId="35429DC8" w14:textId="77777777" w:rsidR="00E276AF" w:rsidRPr="002C6C2F" w:rsidRDefault="00527256" w:rsidP="002C6C2F">
      <w:pPr>
        <w:pStyle w:val="Lijstopsomteken"/>
        <w:numPr>
          <w:ilvl w:val="0"/>
          <w:numId w:val="0"/>
        </w:numPr>
        <w:spacing w:line="240" w:lineRule="auto"/>
        <w:ind w:left="227" w:hanging="227"/>
        <w:rPr>
          <w:rFonts w:asciiTheme="majorHAnsi" w:hAnsiTheme="majorHAnsi"/>
        </w:rPr>
      </w:pPr>
      <w:r>
        <w:rPr>
          <w:rFonts w:asciiTheme="majorHAnsi" w:hAnsiTheme="majorHAnsi"/>
        </w:rPr>
        <w:t>Blosse</w:t>
      </w:r>
      <w:r w:rsidR="001D50E1" w:rsidRPr="002C6C2F">
        <w:rPr>
          <w:rFonts w:asciiTheme="majorHAnsi" w:hAnsiTheme="majorHAnsi"/>
        </w:rPr>
        <w:t xml:space="preserve"> kan bovenstaande punten niet waarborgen en zal bij</w:t>
      </w:r>
      <w:r w:rsidR="00E276AF" w:rsidRPr="002C6C2F">
        <w:rPr>
          <w:rFonts w:asciiTheme="majorHAnsi" w:hAnsiTheme="majorHAnsi"/>
        </w:rPr>
        <w:t xml:space="preserve"> hulp organiseren ook dienen te</w:t>
      </w:r>
    </w:p>
    <w:p w14:paraId="35429DC9" w14:textId="77777777" w:rsidR="00977BBD" w:rsidRPr="002C6C2F" w:rsidRDefault="001D50E1" w:rsidP="002C6C2F">
      <w:pPr>
        <w:pStyle w:val="Lijstopsomteken"/>
        <w:numPr>
          <w:ilvl w:val="0"/>
          <w:numId w:val="0"/>
        </w:numPr>
        <w:spacing w:line="240" w:lineRule="auto"/>
        <w:ind w:left="227" w:hanging="227"/>
        <w:rPr>
          <w:rFonts w:asciiTheme="majorHAnsi" w:hAnsiTheme="majorHAnsi"/>
        </w:rPr>
      </w:pPr>
      <w:r w:rsidRPr="002C6C2F">
        <w:rPr>
          <w:rFonts w:asciiTheme="majorHAnsi" w:hAnsiTheme="majorHAnsi"/>
        </w:rPr>
        <w:t>melden bij Veilig Thuis.</w:t>
      </w:r>
    </w:p>
    <w:p w14:paraId="35429DCA" w14:textId="77777777" w:rsidR="00977BBD" w:rsidRPr="002C6C2F" w:rsidRDefault="00977BBD" w:rsidP="002C6C2F">
      <w:pPr>
        <w:pStyle w:val="Lijstopsomteken"/>
        <w:numPr>
          <w:ilvl w:val="0"/>
          <w:numId w:val="0"/>
        </w:numPr>
        <w:spacing w:line="240" w:lineRule="auto"/>
        <w:rPr>
          <w:rFonts w:asciiTheme="majorHAnsi" w:hAnsiTheme="majorHAnsi"/>
        </w:rPr>
      </w:pPr>
    </w:p>
    <w:p w14:paraId="35429DCB" w14:textId="77777777" w:rsidR="00E276AF" w:rsidRPr="002C6C2F" w:rsidRDefault="00E276AF" w:rsidP="002C6C2F">
      <w:pPr>
        <w:pStyle w:val="Kop3"/>
        <w:spacing w:before="0" w:line="240" w:lineRule="auto"/>
        <w:rPr>
          <w:rFonts w:asciiTheme="majorHAnsi" w:hAnsiTheme="majorHAnsi"/>
        </w:rPr>
      </w:pPr>
      <w:bookmarkStart w:id="75" w:name="_Toc528697463"/>
      <w:bookmarkStart w:id="76" w:name="_Toc532842119"/>
      <w:r w:rsidRPr="002C6C2F">
        <w:rPr>
          <w:rFonts w:asciiTheme="majorHAnsi" w:hAnsiTheme="majorHAnsi"/>
        </w:rPr>
        <w:t>Melden</w:t>
      </w:r>
      <w:bookmarkEnd w:id="75"/>
      <w:bookmarkEnd w:id="76"/>
    </w:p>
    <w:p w14:paraId="35429DCC" w14:textId="77777777" w:rsidR="00977BBD" w:rsidRPr="00527256" w:rsidRDefault="00977BBD" w:rsidP="00527256">
      <w:pPr>
        <w:pStyle w:val="Lijstopsomteken"/>
        <w:numPr>
          <w:ilvl w:val="0"/>
          <w:numId w:val="0"/>
        </w:numPr>
        <w:spacing w:line="240" w:lineRule="auto"/>
        <w:rPr>
          <w:rFonts w:asciiTheme="majorHAnsi" w:hAnsiTheme="majorHAnsi"/>
          <w:bCs/>
          <w:szCs w:val="20"/>
        </w:rPr>
      </w:pPr>
      <w:r w:rsidRPr="002C6C2F">
        <w:rPr>
          <w:rFonts w:asciiTheme="majorHAnsi" w:hAnsiTheme="majorHAnsi"/>
          <w:bCs/>
          <w:szCs w:val="20"/>
        </w:rPr>
        <w:t>Bespreek de melding vooraf met de ouders. Leg uit waarom</w:t>
      </w:r>
      <w:r w:rsidR="00E276AF" w:rsidRPr="002C6C2F">
        <w:rPr>
          <w:rFonts w:asciiTheme="majorHAnsi" w:hAnsiTheme="majorHAnsi"/>
          <w:bCs/>
          <w:szCs w:val="20"/>
        </w:rPr>
        <w:t xml:space="preserve"> </w:t>
      </w:r>
      <w:r w:rsidR="00EE2350">
        <w:rPr>
          <w:rFonts w:asciiTheme="majorHAnsi" w:hAnsiTheme="majorHAnsi"/>
          <w:bCs/>
          <w:szCs w:val="20"/>
        </w:rPr>
        <w:t>Blosse</w:t>
      </w:r>
      <w:r w:rsidR="00E276AF" w:rsidRPr="002C6C2F">
        <w:rPr>
          <w:rFonts w:asciiTheme="majorHAnsi" w:hAnsiTheme="majorHAnsi"/>
          <w:bCs/>
          <w:szCs w:val="20"/>
        </w:rPr>
        <w:t xml:space="preserve"> van</w:t>
      </w:r>
      <w:r w:rsidR="00527256">
        <w:rPr>
          <w:rFonts w:asciiTheme="majorHAnsi" w:hAnsiTheme="majorHAnsi"/>
          <w:bCs/>
          <w:szCs w:val="20"/>
        </w:rPr>
        <w:t xml:space="preserve"> plan is deze melding te gaan </w:t>
      </w:r>
      <w:r w:rsidRPr="002C6C2F">
        <w:rPr>
          <w:rFonts w:asciiTheme="majorHAnsi" w:hAnsiTheme="majorHAnsi"/>
          <w:bCs/>
          <w:szCs w:val="20"/>
        </w:rPr>
        <w:t>doen en wat het doel daarvan is. Bli</w:t>
      </w:r>
      <w:r w:rsidR="00E276AF" w:rsidRPr="002C6C2F">
        <w:rPr>
          <w:rFonts w:asciiTheme="majorHAnsi" w:hAnsiTheme="majorHAnsi"/>
          <w:bCs/>
          <w:szCs w:val="20"/>
        </w:rPr>
        <w:t>jf in het gesprek bij de feiten</w:t>
      </w:r>
      <w:r w:rsidR="00527256">
        <w:rPr>
          <w:rFonts w:asciiTheme="majorHAnsi" w:hAnsiTheme="majorHAnsi"/>
          <w:bCs/>
          <w:szCs w:val="20"/>
        </w:rPr>
        <w:t xml:space="preserve"> </w:t>
      </w:r>
      <w:r w:rsidRPr="002C6C2F">
        <w:rPr>
          <w:rFonts w:asciiTheme="majorHAnsi" w:hAnsiTheme="majorHAnsi"/>
          <w:bCs/>
          <w:szCs w:val="20"/>
        </w:rPr>
        <w:t>en constateringen en voorkom interpretaties of waardeoordelen.</w:t>
      </w:r>
    </w:p>
    <w:p w14:paraId="35429DCD" w14:textId="77777777" w:rsidR="00977BBD" w:rsidRPr="002C6C2F" w:rsidRDefault="00977BBD" w:rsidP="00AB63A6">
      <w:pPr>
        <w:numPr>
          <w:ilvl w:val="0"/>
          <w:numId w:val="36"/>
        </w:numPr>
        <w:tabs>
          <w:tab w:val="left" w:pos="1260"/>
        </w:tabs>
        <w:spacing w:line="240" w:lineRule="auto"/>
        <w:rPr>
          <w:rFonts w:asciiTheme="majorHAnsi" w:hAnsiTheme="majorHAnsi"/>
          <w:bCs/>
          <w:szCs w:val="20"/>
        </w:rPr>
      </w:pPr>
      <w:r w:rsidRPr="002C6C2F">
        <w:rPr>
          <w:rFonts w:asciiTheme="majorHAnsi" w:hAnsiTheme="majorHAnsi"/>
          <w:bCs/>
          <w:szCs w:val="20"/>
        </w:rPr>
        <w:t>Vraag de ouders uitdrukkelijk om een reactie;</w:t>
      </w:r>
    </w:p>
    <w:p w14:paraId="35429DCE" w14:textId="77777777" w:rsidR="00977BBD" w:rsidRPr="002C6C2F" w:rsidRDefault="00977BBD" w:rsidP="00AB63A6">
      <w:pPr>
        <w:numPr>
          <w:ilvl w:val="0"/>
          <w:numId w:val="36"/>
        </w:numPr>
        <w:tabs>
          <w:tab w:val="left" w:pos="1260"/>
        </w:tabs>
        <w:spacing w:line="240" w:lineRule="auto"/>
        <w:rPr>
          <w:rFonts w:asciiTheme="majorHAnsi" w:hAnsiTheme="majorHAnsi"/>
          <w:bCs/>
          <w:szCs w:val="20"/>
        </w:rPr>
      </w:pPr>
      <w:r w:rsidRPr="002C6C2F">
        <w:rPr>
          <w:rFonts w:asciiTheme="majorHAnsi" w:hAnsiTheme="majorHAnsi"/>
          <w:bCs/>
          <w:szCs w:val="20"/>
        </w:rPr>
        <w:t>In geval van bezwaren van de ouders, overleg op welke wijze er tegemoet kan worden gekomen aan deze bezwaren en leg dit in het document vast;</w:t>
      </w:r>
    </w:p>
    <w:p w14:paraId="35429DCF" w14:textId="77777777" w:rsidR="00977BBD" w:rsidRPr="002C6C2F" w:rsidRDefault="00977BBD" w:rsidP="00AB63A6">
      <w:pPr>
        <w:numPr>
          <w:ilvl w:val="0"/>
          <w:numId w:val="36"/>
        </w:numPr>
        <w:tabs>
          <w:tab w:val="left" w:pos="1260"/>
        </w:tabs>
        <w:spacing w:line="240" w:lineRule="auto"/>
        <w:rPr>
          <w:rFonts w:asciiTheme="majorHAnsi" w:hAnsiTheme="majorHAnsi"/>
          <w:bCs/>
          <w:szCs w:val="20"/>
        </w:rPr>
      </w:pPr>
      <w:r w:rsidRPr="002C6C2F">
        <w:rPr>
          <w:rFonts w:asciiTheme="majorHAnsi" w:hAnsiTheme="majorHAnsi"/>
          <w:bCs/>
          <w:szCs w:val="20"/>
        </w:rPr>
        <w:t>Is dat niet mogelijk, weeg de bezwaren dan af tegen de noodzaak om het kind, de ouders en/of mogelijke gezinsleden te beschermen tegen het geweld of de kindermishandeling. Dit gebeurd in overleg met Veilig thuis. Betrek in alle afwegingen de aard en de ernst van het geweld en de noodzaak om het kind, de ouders en/of mogelijke gezinsleden door het doen van een melding daartegen te beschermen;</w:t>
      </w:r>
    </w:p>
    <w:p w14:paraId="35429DD0" w14:textId="77777777" w:rsidR="00977BBD" w:rsidRPr="002C6C2F" w:rsidRDefault="00977BBD" w:rsidP="00AB63A6">
      <w:pPr>
        <w:numPr>
          <w:ilvl w:val="0"/>
          <w:numId w:val="36"/>
        </w:numPr>
        <w:tabs>
          <w:tab w:val="left" w:pos="1260"/>
        </w:tabs>
        <w:spacing w:line="240" w:lineRule="auto"/>
        <w:rPr>
          <w:rFonts w:asciiTheme="majorHAnsi" w:hAnsiTheme="majorHAnsi"/>
          <w:bCs/>
          <w:szCs w:val="20"/>
        </w:rPr>
      </w:pPr>
      <w:r w:rsidRPr="002C6C2F">
        <w:rPr>
          <w:rFonts w:asciiTheme="majorHAnsi" w:hAnsiTheme="majorHAnsi"/>
          <w:bCs/>
          <w:szCs w:val="20"/>
        </w:rPr>
        <w:t xml:space="preserve">Doe een melding indien naar het oordeel van </w:t>
      </w:r>
      <w:r w:rsidR="00EE2350">
        <w:rPr>
          <w:rFonts w:asciiTheme="majorHAnsi" w:hAnsiTheme="majorHAnsi"/>
          <w:bCs/>
          <w:szCs w:val="20"/>
        </w:rPr>
        <w:t>Blosse</w:t>
      </w:r>
      <w:r w:rsidRPr="002C6C2F">
        <w:rPr>
          <w:rFonts w:asciiTheme="majorHAnsi" w:hAnsiTheme="majorHAnsi"/>
          <w:bCs/>
          <w:szCs w:val="20"/>
        </w:rPr>
        <w:t xml:space="preserve"> de bescherming van de ouder of zijn gezinslid de doorslag moet geven.</w:t>
      </w:r>
    </w:p>
    <w:p w14:paraId="35429DD1" w14:textId="77777777" w:rsidR="00977BBD" w:rsidRPr="002C6C2F" w:rsidRDefault="00977BBD" w:rsidP="002C6C2F">
      <w:pPr>
        <w:tabs>
          <w:tab w:val="left" w:pos="1260"/>
        </w:tabs>
        <w:spacing w:line="240" w:lineRule="auto"/>
        <w:rPr>
          <w:rFonts w:asciiTheme="majorHAnsi" w:hAnsiTheme="majorHAnsi"/>
          <w:b/>
          <w:bCs/>
          <w:szCs w:val="20"/>
        </w:rPr>
      </w:pPr>
    </w:p>
    <w:p w14:paraId="35429DD2" w14:textId="77777777" w:rsidR="00977BBD" w:rsidRPr="002C6C2F" w:rsidRDefault="00977BBD" w:rsidP="002C6C2F">
      <w:p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Van contacten met de ouders over de melding kan worden afgezien:</w:t>
      </w:r>
    </w:p>
    <w:p w14:paraId="35429DD3" w14:textId="77777777" w:rsidR="00977BBD" w:rsidRPr="002C6C2F" w:rsidRDefault="00977BBD" w:rsidP="00AB63A6">
      <w:pPr>
        <w:numPr>
          <w:ilvl w:val="0"/>
          <w:numId w:val="65"/>
        </w:num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als de veiligheid van het kind, één van de ouders, die van de beroepskracht zelf, en/of die van een ander in het geding is; of </w:t>
      </w:r>
    </w:p>
    <w:p w14:paraId="35429DD4" w14:textId="77777777" w:rsidR="00977BBD" w:rsidRPr="002C6C2F" w:rsidRDefault="00977BBD" w:rsidP="00AB63A6">
      <w:pPr>
        <w:numPr>
          <w:ilvl w:val="0"/>
          <w:numId w:val="65"/>
        </w:num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als er goede redenen zijn om te veronderstellen dat de ouders daardoor het contact met </w:t>
      </w:r>
      <w:r w:rsidR="00EE2350">
        <w:rPr>
          <w:rFonts w:asciiTheme="majorHAnsi" w:eastAsia="Times New Roman" w:hAnsiTheme="majorHAnsi" w:cs="Arial"/>
          <w:bCs/>
          <w:iCs/>
          <w:szCs w:val="20"/>
          <w:lang w:eastAsia="nl-NL"/>
        </w:rPr>
        <w:t>Blosse</w:t>
      </w:r>
      <w:r w:rsidRPr="002C6C2F">
        <w:rPr>
          <w:rFonts w:asciiTheme="majorHAnsi" w:eastAsia="Times New Roman" w:hAnsiTheme="majorHAnsi" w:cs="Arial"/>
          <w:bCs/>
          <w:iCs/>
          <w:szCs w:val="20"/>
          <w:lang w:eastAsia="nl-NL"/>
        </w:rPr>
        <w:t xml:space="preserve"> zal verbreken. </w:t>
      </w:r>
    </w:p>
    <w:p w14:paraId="35429DD5" w14:textId="77777777" w:rsidR="00977BBD" w:rsidRPr="002C6C2F" w:rsidRDefault="00977BBD" w:rsidP="002C6C2F">
      <w:pPr>
        <w:tabs>
          <w:tab w:val="left" w:pos="1260"/>
        </w:tabs>
        <w:spacing w:line="240" w:lineRule="auto"/>
        <w:rPr>
          <w:rFonts w:asciiTheme="majorHAnsi" w:hAnsiTheme="majorHAnsi"/>
          <w:i/>
          <w:iCs/>
          <w:szCs w:val="20"/>
        </w:rPr>
      </w:pPr>
    </w:p>
    <w:p w14:paraId="35429DD6" w14:textId="77777777" w:rsidR="00977BBD" w:rsidRPr="002C6C2F" w:rsidRDefault="00977BBD" w:rsidP="002C6C2F">
      <w:pPr>
        <w:tabs>
          <w:tab w:val="left" w:pos="1260"/>
        </w:tabs>
        <w:spacing w:line="240" w:lineRule="auto"/>
        <w:rPr>
          <w:rFonts w:asciiTheme="majorHAnsi" w:hAnsiTheme="majorHAnsi"/>
          <w:iCs/>
          <w:szCs w:val="20"/>
        </w:rPr>
      </w:pPr>
      <w:r w:rsidRPr="002C6C2F">
        <w:rPr>
          <w:rFonts w:asciiTheme="majorHAnsi" w:hAnsiTheme="majorHAnsi"/>
          <w:iCs/>
          <w:szCs w:val="20"/>
        </w:rPr>
        <w:t>Indien na enige periode onvoldoende verbetering zichtbaar is, is het van belang opnieuw contact op te nemen met het Veilig thuis en eventueel opnieuw een melding te doen. Het Veilig thuis adviseert, indien nodig, meerdere keren contact op te nemen indien er onvoldoende verbetering of verslechtering te zien is.</w:t>
      </w:r>
    </w:p>
    <w:p w14:paraId="35429DD7" w14:textId="77777777" w:rsidR="00977BBD" w:rsidRPr="002C6C2F" w:rsidRDefault="00977BBD" w:rsidP="002C6C2F">
      <w:pPr>
        <w:tabs>
          <w:tab w:val="left" w:pos="1260"/>
        </w:tabs>
        <w:spacing w:line="240" w:lineRule="auto"/>
        <w:rPr>
          <w:rFonts w:asciiTheme="majorHAnsi" w:hAnsiTheme="majorHAnsi"/>
          <w:i/>
          <w:iCs/>
          <w:szCs w:val="20"/>
        </w:rPr>
      </w:pPr>
    </w:p>
    <w:p w14:paraId="35429DD8"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br w:type="page"/>
      </w:r>
    </w:p>
    <w:p w14:paraId="35429DD9" w14:textId="77777777" w:rsidR="00977BBD" w:rsidRPr="002C6C2F" w:rsidRDefault="00977BBD" w:rsidP="00AB63A6">
      <w:pPr>
        <w:pStyle w:val="Lijstnummering"/>
        <w:keepNext/>
        <w:keepLines/>
        <w:numPr>
          <w:ilvl w:val="0"/>
          <w:numId w:val="36"/>
        </w:numPr>
        <w:spacing w:line="240" w:lineRule="auto"/>
        <w:outlineLvl w:val="0"/>
        <w:rPr>
          <w:rFonts w:asciiTheme="majorHAnsi" w:eastAsiaTheme="majorEastAsia" w:hAnsiTheme="majorHAnsi" w:cstheme="majorBidi"/>
          <w:bCs/>
          <w:color w:val="1F497D" w:themeColor="text2"/>
          <w:sz w:val="32"/>
          <w:szCs w:val="32"/>
        </w:rPr>
      </w:pPr>
      <w:bookmarkStart w:id="77" w:name="_Toc464566719"/>
      <w:bookmarkStart w:id="78" w:name="_Toc475529620"/>
      <w:bookmarkStart w:id="79" w:name="_Toc532842120"/>
      <w:bookmarkStart w:id="80" w:name="_Toc532842523"/>
      <w:bookmarkStart w:id="81" w:name="_Toc14961024"/>
      <w:bookmarkStart w:id="82" w:name="_Toc299625245"/>
      <w:r w:rsidRPr="002C6C2F">
        <w:rPr>
          <w:rFonts w:asciiTheme="majorHAnsi" w:eastAsiaTheme="majorEastAsia" w:hAnsiTheme="majorHAnsi" w:cstheme="majorBidi"/>
          <w:bCs/>
          <w:color w:val="1F497D" w:themeColor="text2"/>
          <w:sz w:val="32"/>
          <w:szCs w:val="32"/>
        </w:rPr>
        <w:lastRenderedPageBreak/>
        <w:t>Route bij signalen van mogelijk geweld- of zedendelict door een collega  jegens een kind</w:t>
      </w:r>
      <w:bookmarkEnd w:id="77"/>
      <w:bookmarkEnd w:id="78"/>
      <w:bookmarkEnd w:id="79"/>
      <w:bookmarkEnd w:id="80"/>
      <w:bookmarkEnd w:id="81"/>
    </w:p>
    <w:p w14:paraId="35429DDA" w14:textId="77777777" w:rsidR="00977BBD" w:rsidRPr="002C6C2F" w:rsidRDefault="00977BBD" w:rsidP="002C6C2F">
      <w:pPr>
        <w:spacing w:line="240" w:lineRule="auto"/>
        <w:rPr>
          <w:rFonts w:asciiTheme="majorHAnsi" w:eastAsia="Times New Roman" w:hAnsiTheme="majorHAnsi" w:cs="Arial"/>
          <w:bCs/>
          <w:szCs w:val="20"/>
          <w:lang w:eastAsia="nl-NL"/>
        </w:rPr>
      </w:pPr>
    </w:p>
    <w:p w14:paraId="35429DDB" w14:textId="77777777" w:rsidR="00977BBD" w:rsidRPr="002C6C2F" w:rsidRDefault="00977BBD" w:rsidP="002C6C2F">
      <w:pPr>
        <w:spacing w:line="240" w:lineRule="auto"/>
        <w:rPr>
          <w:rFonts w:asciiTheme="majorHAnsi" w:eastAsia="Times New Roman" w:hAnsiTheme="majorHAnsi" w:cs="Arial"/>
          <w:b/>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2336" behindDoc="0" locked="0" layoutInCell="1" allowOverlap="1" wp14:anchorId="3542A1F7" wp14:editId="3542A1F8">
                <wp:simplePos x="0" y="0"/>
                <wp:positionH relativeFrom="column">
                  <wp:posOffset>795020</wp:posOffset>
                </wp:positionH>
                <wp:positionV relativeFrom="paragraph">
                  <wp:posOffset>41275</wp:posOffset>
                </wp:positionV>
                <wp:extent cx="1028700" cy="1362075"/>
                <wp:effectExtent l="9525" t="9525" r="9525" b="9525"/>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542A21A" w14:textId="77777777" w:rsidR="00EE2350" w:rsidRPr="00E35D32" w:rsidRDefault="00EE2350" w:rsidP="00977BBD">
                            <w:pPr>
                              <w:jc w:val="center"/>
                              <w:rPr>
                                <w:rFonts w:ascii="Bookman Old Style" w:hAnsi="Bookman Old Style"/>
                                <w:b/>
                              </w:rPr>
                            </w:pPr>
                          </w:p>
                          <w:p w14:paraId="3542A21B"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1B</w:t>
                            </w:r>
                          </w:p>
                          <w:p w14:paraId="3542A21C" w14:textId="77777777" w:rsidR="00EE2350" w:rsidRPr="006314F7" w:rsidRDefault="00EE2350" w:rsidP="00977BBD">
                            <w:pPr>
                              <w:jc w:val="center"/>
                              <w:rPr>
                                <w:rFonts w:ascii="Bookman Old Style" w:hAnsi="Bookman Old Style"/>
                                <w:b/>
                                <w:sz w:val="18"/>
                                <w:szCs w:val="18"/>
                              </w:rPr>
                            </w:pPr>
                          </w:p>
                          <w:p w14:paraId="3542A21D"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A1F7" id="Rechthoek 11" o:spid="_x0000_s1026" style="position:absolute;margin-left:62.6pt;margin-top:3.25pt;width:81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">
                <v:textbox>
                  <w:txbxContent>
                    <w:p w14:paraId="3542A21A" w14:textId="77777777" w:rsidR="00EE2350" w:rsidRPr="00E35D32" w:rsidRDefault="00EE2350" w:rsidP="00977BBD">
                      <w:pPr>
                        <w:jc w:val="center"/>
                        <w:rPr>
                          <w:rFonts w:ascii="Bookman Old Style" w:hAnsi="Bookman Old Style"/>
                          <w:b/>
                        </w:rPr>
                      </w:pPr>
                    </w:p>
                    <w:p w14:paraId="3542A21B"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1B</w:t>
                      </w:r>
                    </w:p>
                    <w:p w14:paraId="3542A21C" w14:textId="77777777" w:rsidR="00EE2350" w:rsidRPr="006314F7" w:rsidRDefault="00EE2350" w:rsidP="00977BBD">
                      <w:pPr>
                        <w:jc w:val="center"/>
                        <w:rPr>
                          <w:rFonts w:ascii="Bookman Old Style" w:hAnsi="Bookman Old Style"/>
                          <w:b/>
                          <w:sz w:val="18"/>
                          <w:szCs w:val="18"/>
                        </w:rPr>
                      </w:pPr>
                    </w:p>
                    <w:p w14:paraId="3542A21D"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Direct melding doen van vermoeden</w:t>
                      </w:r>
                    </w:p>
                  </w:txbxContent>
                </v:textbox>
              </v:rect>
            </w:pict>
          </mc:Fallback>
        </mc:AlternateContent>
      </w: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1312" behindDoc="0" locked="0" layoutInCell="1" allowOverlap="1" wp14:anchorId="3542A1F9" wp14:editId="3542A1FA">
                <wp:simplePos x="0" y="0"/>
                <wp:positionH relativeFrom="column">
                  <wp:posOffset>-386080</wp:posOffset>
                </wp:positionH>
                <wp:positionV relativeFrom="paragraph">
                  <wp:posOffset>41275</wp:posOffset>
                </wp:positionV>
                <wp:extent cx="1028700" cy="1362075"/>
                <wp:effectExtent l="9525" t="9525" r="9525" b="9525"/>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542A21E" w14:textId="77777777" w:rsidR="00EE2350" w:rsidRPr="00E35D32" w:rsidRDefault="00EE2350" w:rsidP="00977BBD">
                            <w:pPr>
                              <w:jc w:val="center"/>
                              <w:rPr>
                                <w:rFonts w:ascii="Bookman Old Style" w:hAnsi="Bookman Old Style"/>
                                <w:b/>
                              </w:rPr>
                            </w:pPr>
                          </w:p>
                          <w:p w14:paraId="3542A21F" w14:textId="77777777" w:rsidR="00EE2350" w:rsidRPr="006175C3" w:rsidRDefault="00EE2350" w:rsidP="00977BBD">
                            <w:pPr>
                              <w:jc w:val="center"/>
                              <w:rPr>
                                <w:rFonts w:ascii="Bookman Old Style" w:hAnsi="Bookman Old Style"/>
                                <w:b/>
                              </w:rPr>
                            </w:pPr>
                            <w:r w:rsidRPr="006175C3">
                              <w:rPr>
                                <w:rFonts w:ascii="Bookman Old Style" w:hAnsi="Bookman Old Style"/>
                                <w:b/>
                              </w:rPr>
                              <w:t>Stap 1A</w:t>
                            </w:r>
                          </w:p>
                          <w:p w14:paraId="3542A220" w14:textId="77777777" w:rsidR="00EE2350" w:rsidRPr="006175C3" w:rsidRDefault="00EE2350" w:rsidP="00977BBD">
                            <w:pPr>
                              <w:jc w:val="center"/>
                              <w:rPr>
                                <w:rFonts w:ascii="Bookman Old Style" w:hAnsi="Bookman Old Style"/>
                                <w:b/>
                              </w:rPr>
                            </w:pPr>
                          </w:p>
                          <w:p w14:paraId="3542A221" w14:textId="77777777" w:rsidR="00EE2350" w:rsidRPr="006175C3" w:rsidRDefault="00EE2350" w:rsidP="00977BBD">
                            <w:pPr>
                              <w:jc w:val="center"/>
                              <w:rPr>
                                <w:rFonts w:ascii="Bookman Old Style" w:hAnsi="Bookman Old Style"/>
                                <w:b/>
                              </w:rPr>
                            </w:pPr>
                            <w:r>
                              <w:rPr>
                                <w:rFonts w:ascii="Bookman Old Style" w:hAnsi="Bookman Old Style"/>
                                <w:b/>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A1F9" id="Rechthoek 12" o:spid="_x0000_s1027" style="position:absolute;margin-left:-30.4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">
                <v:textbox>
                  <w:txbxContent>
                    <w:p w14:paraId="3542A21E" w14:textId="77777777" w:rsidR="00EE2350" w:rsidRPr="00E35D32" w:rsidRDefault="00EE2350" w:rsidP="00977BBD">
                      <w:pPr>
                        <w:jc w:val="center"/>
                        <w:rPr>
                          <w:rFonts w:ascii="Bookman Old Style" w:hAnsi="Bookman Old Style"/>
                          <w:b/>
                        </w:rPr>
                      </w:pPr>
                    </w:p>
                    <w:p w14:paraId="3542A21F" w14:textId="77777777" w:rsidR="00EE2350" w:rsidRPr="006175C3" w:rsidRDefault="00EE2350" w:rsidP="00977BBD">
                      <w:pPr>
                        <w:jc w:val="center"/>
                        <w:rPr>
                          <w:rFonts w:ascii="Bookman Old Style" w:hAnsi="Bookman Old Style"/>
                          <w:b/>
                        </w:rPr>
                      </w:pPr>
                      <w:r w:rsidRPr="006175C3">
                        <w:rPr>
                          <w:rFonts w:ascii="Bookman Old Style" w:hAnsi="Bookman Old Style"/>
                          <w:b/>
                        </w:rPr>
                        <w:t>Stap 1A</w:t>
                      </w:r>
                    </w:p>
                    <w:p w14:paraId="3542A220" w14:textId="77777777" w:rsidR="00EE2350" w:rsidRPr="006175C3" w:rsidRDefault="00EE2350" w:rsidP="00977BBD">
                      <w:pPr>
                        <w:jc w:val="center"/>
                        <w:rPr>
                          <w:rFonts w:ascii="Bookman Old Style" w:hAnsi="Bookman Old Style"/>
                          <w:b/>
                        </w:rPr>
                      </w:pPr>
                    </w:p>
                    <w:p w14:paraId="3542A221" w14:textId="77777777" w:rsidR="00EE2350" w:rsidRPr="006175C3" w:rsidRDefault="00EE2350" w:rsidP="00977BBD">
                      <w:pPr>
                        <w:jc w:val="center"/>
                        <w:rPr>
                          <w:rFonts w:ascii="Bookman Old Style" w:hAnsi="Bookman Old Style"/>
                          <w:b/>
                        </w:rPr>
                      </w:pPr>
                      <w:r>
                        <w:rPr>
                          <w:rFonts w:ascii="Bookman Old Style" w:hAnsi="Bookman Old Style"/>
                          <w:b/>
                        </w:rPr>
                        <w:t>Signaleren</w:t>
                      </w:r>
                    </w:p>
                  </w:txbxContent>
                </v:textbox>
              </v:rect>
            </w:pict>
          </mc:Fallback>
        </mc:AlternateContent>
      </w:r>
      <w:r w:rsidRPr="002C6C2F">
        <w:rPr>
          <w:rFonts w:asciiTheme="majorHAnsi" w:eastAsia="Times New Roman" w:hAnsiTheme="majorHAnsi" w:cs="Arial"/>
          <w:bCs/>
          <w:szCs w:val="20"/>
          <w:lang w:eastAsia="nl-NL"/>
        </w:rPr>
        <w:tab/>
      </w:r>
      <w:r w:rsidRPr="002C6C2F">
        <w:rPr>
          <w:rFonts w:asciiTheme="majorHAnsi" w:eastAsia="Times New Roman" w:hAnsiTheme="majorHAnsi" w:cs="Arial"/>
          <w:bCs/>
          <w:szCs w:val="20"/>
          <w:lang w:eastAsia="nl-NL"/>
        </w:rPr>
        <w:tab/>
      </w:r>
      <w:r w:rsidRPr="002C6C2F">
        <w:rPr>
          <w:rFonts w:asciiTheme="majorHAnsi" w:eastAsia="Times New Roman" w:hAnsiTheme="majorHAnsi" w:cs="Arial"/>
          <w:bCs/>
          <w:szCs w:val="20"/>
          <w:lang w:eastAsia="nl-NL"/>
        </w:rPr>
        <w:tab/>
      </w:r>
      <w:r w:rsidRPr="002C6C2F">
        <w:rPr>
          <w:rFonts w:asciiTheme="majorHAnsi" w:eastAsia="Times New Roman" w:hAnsiTheme="majorHAnsi" w:cs="Arial"/>
          <w:bCs/>
          <w:szCs w:val="20"/>
          <w:lang w:eastAsia="nl-NL"/>
        </w:rPr>
        <w:tab/>
      </w:r>
      <w:r w:rsidRPr="002C6C2F">
        <w:rPr>
          <w:rFonts w:asciiTheme="majorHAnsi" w:eastAsia="Times New Roman" w:hAnsiTheme="majorHAnsi" w:cs="Arial"/>
          <w:bCs/>
          <w:szCs w:val="20"/>
          <w:lang w:eastAsia="nl-NL"/>
        </w:rPr>
        <w:tab/>
      </w:r>
      <w:r w:rsidRPr="002C6C2F">
        <w:rPr>
          <w:rFonts w:asciiTheme="majorHAnsi" w:eastAsia="Times New Roman" w:hAnsiTheme="majorHAnsi" w:cs="Arial"/>
          <w:b/>
          <w:bCs/>
          <w:szCs w:val="20"/>
          <w:lang w:eastAsia="nl-NL"/>
        </w:rPr>
        <w:t xml:space="preserve">Stap 1A: Signaleren </w:t>
      </w:r>
    </w:p>
    <w:p w14:paraId="35429DDC"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De beroepskracht of Coördinator GOB:</w:t>
      </w:r>
    </w:p>
    <w:p w14:paraId="35429DDD" w14:textId="77777777" w:rsidR="00977BBD" w:rsidRPr="002C6C2F" w:rsidRDefault="00977BBD" w:rsidP="00AB63A6">
      <w:pPr>
        <w:numPr>
          <w:ilvl w:val="0"/>
          <w:numId w:val="41"/>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observeert;</w:t>
      </w:r>
    </w:p>
    <w:p w14:paraId="35429DDE" w14:textId="77777777" w:rsidR="00977BBD" w:rsidRPr="002C6C2F" w:rsidRDefault="00977BBD" w:rsidP="00AB63A6">
      <w:pPr>
        <w:numPr>
          <w:ilvl w:val="0"/>
          <w:numId w:val="41"/>
        </w:numPr>
        <w:tabs>
          <w:tab w:val="num" w:pos="3933"/>
        </w:tabs>
        <w:spacing w:line="240" w:lineRule="auto"/>
        <w:ind w:left="3933"/>
        <w:rPr>
          <w:rFonts w:asciiTheme="majorHAnsi" w:eastAsia="Times New Roman" w:hAnsiTheme="majorHAnsi" w:cs="Arial"/>
          <w:bCs/>
          <w:color w:val="FF0000"/>
          <w:szCs w:val="20"/>
          <w:lang w:eastAsia="nl-NL"/>
        </w:rPr>
      </w:pPr>
      <w:r w:rsidRPr="002C6C2F">
        <w:rPr>
          <w:rFonts w:asciiTheme="majorHAnsi" w:eastAsia="Times New Roman" w:hAnsiTheme="majorHAnsi" w:cs="Arial"/>
          <w:bCs/>
          <w:szCs w:val="20"/>
          <w:lang w:eastAsia="nl-NL"/>
        </w:rPr>
        <w:t>raadpleegt signalenlijst (bijlage 1, 2 en 3)</w:t>
      </w:r>
    </w:p>
    <w:p w14:paraId="35429DDF" w14:textId="77777777" w:rsidR="00977BBD" w:rsidRPr="002C6C2F" w:rsidRDefault="00977BBD" w:rsidP="00AB63A6">
      <w:pPr>
        <w:numPr>
          <w:ilvl w:val="0"/>
          <w:numId w:val="41"/>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 (</w:t>
      </w:r>
      <w:r w:rsidR="0079720F">
        <w:rPr>
          <w:rFonts w:asciiTheme="majorHAnsi" w:eastAsia="Times New Roman" w:hAnsiTheme="majorHAnsi" w:cs="Arial"/>
          <w:bCs/>
          <w:szCs w:val="20"/>
          <w:lang w:eastAsia="nl-NL"/>
        </w:rPr>
        <w:t xml:space="preserve">formulier </w:t>
      </w:r>
      <w:r w:rsidR="00C203D7">
        <w:rPr>
          <w:rFonts w:asciiTheme="majorHAnsi" w:eastAsia="Times New Roman" w:hAnsiTheme="majorHAnsi" w:cs="Arial"/>
          <w:bCs/>
          <w:szCs w:val="20"/>
          <w:lang w:eastAsia="nl-NL"/>
        </w:rPr>
        <w:t>observatie</w:t>
      </w:r>
      <w:r w:rsidRPr="002C6C2F">
        <w:rPr>
          <w:rFonts w:asciiTheme="majorHAnsi" w:eastAsia="Times New Roman" w:hAnsiTheme="majorHAnsi" w:cs="Arial"/>
          <w:bCs/>
          <w:szCs w:val="20"/>
          <w:lang w:eastAsia="nl-NL"/>
        </w:rPr>
        <w:t>).</w:t>
      </w:r>
    </w:p>
    <w:p w14:paraId="35429DE0" w14:textId="77777777" w:rsidR="00977BBD" w:rsidRPr="002C6C2F" w:rsidRDefault="00977BBD" w:rsidP="00527256">
      <w:pPr>
        <w:spacing w:line="240" w:lineRule="auto"/>
        <w:ind w:left="3540"/>
        <w:rPr>
          <w:rFonts w:asciiTheme="majorHAnsi" w:eastAsia="Times New Roman" w:hAnsiTheme="majorHAnsi" w:cs="Arial"/>
          <w:b/>
          <w:bCs/>
          <w:szCs w:val="20"/>
          <w:lang w:eastAsia="nl-NL"/>
        </w:rPr>
      </w:pPr>
      <w:r w:rsidRPr="002C6C2F">
        <w:rPr>
          <w:rFonts w:asciiTheme="majorHAnsi" w:eastAsia="Times New Roman" w:hAnsiTheme="majorHAnsi" w:cs="Arial"/>
          <w:b/>
          <w:bCs/>
          <w:noProof/>
          <w:szCs w:val="20"/>
          <w:lang w:eastAsia="nl-NL"/>
        </w:rPr>
        <mc:AlternateContent>
          <mc:Choice Requires="wps">
            <w:drawing>
              <wp:anchor distT="0" distB="0" distL="114300" distR="114300" simplePos="0" relativeHeight="251668480" behindDoc="0" locked="0" layoutInCell="1" allowOverlap="1" wp14:anchorId="3542A1FB" wp14:editId="3542A1FC">
                <wp:simplePos x="0" y="0"/>
                <wp:positionH relativeFrom="column">
                  <wp:posOffset>504190</wp:posOffset>
                </wp:positionH>
                <wp:positionV relativeFrom="paragraph">
                  <wp:posOffset>382905</wp:posOffset>
                </wp:positionV>
                <wp:extent cx="1057275" cy="609600"/>
                <wp:effectExtent l="9525" t="9525" r="9525" b="9525"/>
                <wp:wrapNone/>
                <wp:docPr id="13" name="Gebogen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D96617"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3" o:spid="_x0000_s1026" type="#_x0000_t34" style="position:absolute;margin-left:39.7pt;margin-top:30.15pt;width:83.25pt;height: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" adj="10794"/>
            </w:pict>
          </mc:Fallback>
        </mc:AlternateContent>
      </w:r>
      <w:r w:rsidRPr="002C6C2F">
        <w:rPr>
          <w:rFonts w:asciiTheme="majorHAnsi" w:eastAsia="Times New Roman" w:hAnsiTheme="majorHAnsi" w:cs="Arial"/>
          <w:b/>
          <w:bCs/>
          <w:noProof/>
          <w:szCs w:val="20"/>
          <w:lang w:eastAsia="nl-NL"/>
        </w:rPr>
        <mc:AlternateContent>
          <mc:Choice Requires="wps">
            <w:drawing>
              <wp:anchor distT="0" distB="0" distL="114300" distR="114300" simplePos="0" relativeHeight="251667456" behindDoc="0" locked="0" layoutInCell="1" allowOverlap="1" wp14:anchorId="3542A1FD" wp14:editId="3542A1FE">
                <wp:simplePos x="0" y="0"/>
                <wp:positionH relativeFrom="column">
                  <wp:posOffset>-71755</wp:posOffset>
                </wp:positionH>
                <wp:positionV relativeFrom="paragraph">
                  <wp:posOffset>415925</wp:posOffset>
                </wp:positionV>
                <wp:extent cx="1057275" cy="542925"/>
                <wp:effectExtent l="9525" t="9525" r="9525" b="9525"/>
                <wp:wrapNone/>
                <wp:docPr id="30" name="Gebogen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A7B02" id="Gebogen verbindingslijn 30" o:spid="_x0000_s1026" type="#_x0000_t34" style="position:absolute;margin-left:-5.65pt;margin-top:32.75pt;width:83.25pt;height:42.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" adj="10794"/>
            </w:pict>
          </mc:Fallback>
        </mc:AlternateContent>
      </w:r>
      <w:r w:rsidRPr="002C6C2F">
        <w:rPr>
          <w:rFonts w:asciiTheme="majorHAnsi" w:eastAsia="Times New Roman" w:hAnsiTheme="majorHAnsi" w:cs="Arial"/>
          <w:b/>
          <w:bCs/>
          <w:szCs w:val="20"/>
          <w:lang w:eastAsia="nl-NL"/>
        </w:rPr>
        <w:t xml:space="preserve">Stap 1B: Direct Melding doen van vermoeden geweld- of </w:t>
      </w:r>
      <w:r w:rsidR="00527256">
        <w:rPr>
          <w:rFonts w:asciiTheme="majorHAnsi" w:eastAsia="Times New Roman" w:hAnsiTheme="majorHAnsi" w:cs="Arial"/>
          <w:b/>
          <w:bCs/>
          <w:szCs w:val="20"/>
          <w:lang w:eastAsia="nl-NL"/>
        </w:rPr>
        <w:t xml:space="preserve">                              </w:t>
      </w:r>
      <w:r w:rsidRPr="002C6C2F">
        <w:rPr>
          <w:rFonts w:asciiTheme="majorHAnsi" w:eastAsia="Times New Roman" w:hAnsiTheme="majorHAnsi" w:cs="Arial"/>
          <w:b/>
          <w:bCs/>
          <w:szCs w:val="20"/>
          <w:lang w:eastAsia="nl-NL"/>
        </w:rPr>
        <w:t>ze</w:t>
      </w:r>
      <w:r w:rsidR="00527256">
        <w:rPr>
          <w:rFonts w:asciiTheme="majorHAnsi" w:eastAsia="Times New Roman" w:hAnsiTheme="majorHAnsi" w:cs="Arial"/>
          <w:b/>
          <w:bCs/>
          <w:szCs w:val="20"/>
          <w:lang w:eastAsia="nl-NL"/>
        </w:rPr>
        <w:t xml:space="preserve">dendelict door een collega </w:t>
      </w:r>
      <w:r w:rsidRPr="002C6C2F">
        <w:rPr>
          <w:rFonts w:asciiTheme="majorHAnsi" w:eastAsia="Times New Roman" w:hAnsiTheme="majorHAnsi" w:cs="Arial"/>
          <w:b/>
          <w:bCs/>
          <w:szCs w:val="20"/>
          <w:lang w:eastAsia="nl-NL"/>
        </w:rPr>
        <w:t xml:space="preserve">jegens een kind bij AF. </w:t>
      </w:r>
    </w:p>
    <w:p w14:paraId="35429DE1"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beroepskracht: </w:t>
      </w:r>
    </w:p>
    <w:p w14:paraId="35429DE2" w14:textId="77777777" w:rsidR="00977BBD" w:rsidRPr="002C6C2F" w:rsidRDefault="00977BBD" w:rsidP="00AB63A6">
      <w:pPr>
        <w:numPr>
          <w:ilvl w:val="0"/>
          <w:numId w:val="42"/>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is verplicht het vermoeden van een geweld- of zedendelict door een collega jegens een kind direct bij de aandacht functionaris (AF) of LM vd dag te melden. De AF informeert de directie. </w:t>
      </w:r>
    </w:p>
    <w:p w14:paraId="35429DE3" w14:textId="77777777" w:rsidR="00977BBD" w:rsidRPr="002C6C2F" w:rsidRDefault="00977BBD" w:rsidP="002C6C2F">
      <w:pPr>
        <w:spacing w:line="240" w:lineRule="auto"/>
        <w:ind w:left="4248"/>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0288" behindDoc="0" locked="0" layoutInCell="1" allowOverlap="1" wp14:anchorId="3542A1FF" wp14:editId="3542A200">
                <wp:simplePos x="0" y="0"/>
                <wp:positionH relativeFrom="column">
                  <wp:posOffset>-157480</wp:posOffset>
                </wp:positionH>
                <wp:positionV relativeFrom="paragraph">
                  <wp:posOffset>149225</wp:posOffset>
                </wp:positionV>
                <wp:extent cx="1733550" cy="942975"/>
                <wp:effectExtent l="9525" t="6350" r="9525" b="12700"/>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542A222"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2</w:t>
                            </w:r>
                          </w:p>
                          <w:p w14:paraId="3542A223" w14:textId="77777777" w:rsidR="00EE2350" w:rsidRPr="006314F7" w:rsidRDefault="00EE2350" w:rsidP="00977BBD">
                            <w:pPr>
                              <w:jc w:val="center"/>
                              <w:rPr>
                                <w:rFonts w:ascii="Bookman Old Style" w:hAnsi="Bookman Old Style"/>
                                <w:b/>
                                <w:sz w:val="18"/>
                                <w:szCs w:val="18"/>
                              </w:rPr>
                            </w:pPr>
                          </w:p>
                          <w:p w14:paraId="3542A224"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A1FF" id="Rechthoek 14" o:spid="_x0000_s1028" style="position:absolute;left:0;text-align:left;margin-left:-12.4pt;margin-top:11.75pt;width:136.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">
                <v:textbox>
                  <w:txbxContent>
                    <w:p w14:paraId="3542A222"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2</w:t>
                      </w:r>
                    </w:p>
                    <w:p w14:paraId="3542A223" w14:textId="77777777" w:rsidR="00EE2350" w:rsidRPr="006314F7" w:rsidRDefault="00EE2350" w:rsidP="00977BBD">
                      <w:pPr>
                        <w:jc w:val="center"/>
                        <w:rPr>
                          <w:rFonts w:ascii="Bookman Old Style" w:hAnsi="Bookman Old Style"/>
                          <w:b/>
                          <w:sz w:val="18"/>
                          <w:szCs w:val="18"/>
                        </w:rPr>
                      </w:pPr>
                    </w:p>
                    <w:p w14:paraId="3542A224"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Direct in overleg treden met vertrouwensinspecteur</w:t>
                      </w:r>
                    </w:p>
                  </w:txbxContent>
                </v:textbox>
              </v:rect>
            </w:pict>
          </mc:Fallback>
        </mc:AlternateContent>
      </w:r>
    </w:p>
    <w:p w14:paraId="35429DE4"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2: In overleg treden met vertrouwensinspecteur</w:t>
      </w:r>
    </w:p>
    <w:p w14:paraId="35429DE5"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35429DE6" w14:textId="77777777" w:rsidR="00977BBD" w:rsidRPr="002C6C2F" w:rsidRDefault="00977BBD" w:rsidP="00AB63A6">
      <w:pPr>
        <w:numPr>
          <w:ilvl w:val="0"/>
          <w:numId w:val="43"/>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6432" behindDoc="0" locked="0" layoutInCell="1" allowOverlap="1" wp14:anchorId="3542A201" wp14:editId="3542A202">
                <wp:simplePos x="0" y="0"/>
                <wp:positionH relativeFrom="column">
                  <wp:posOffset>728345</wp:posOffset>
                </wp:positionH>
                <wp:positionV relativeFrom="paragraph">
                  <wp:posOffset>558800</wp:posOffset>
                </wp:positionV>
                <wp:extent cx="0" cy="676275"/>
                <wp:effectExtent l="9525" t="6350" r="9525" b="12700"/>
                <wp:wrapNone/>
                <wp:docPr id="28" name="Rechte verbindingslijn met pij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16F54" id="_x0000_t32" coordsize="21600,21600" o:spt="32" o:oned="t" path="m,l21600,21600e" filled="f">
                <v:path arrowok="t" fillok="f" o:connecttype="none"/>
                <o:lock v:ext="edit" shapetype="t"/>
              </v:shapetype>
              <v:shape id="Rechte verbindingslijn met pijl 28" o:spid="_x0000_s1026" type="#_x0000_t32" style="position:absolute;margin-left:57.35pt;margin-top:44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"/>
            </w:pict>
          </mc:Fallback>
        </mc:AlternateContent>
      </w:r>
      <w:r w:rsidRPr="002C6C2F">
        <w:rPr>
          <w:rFonts w:asciiTheme="majorHAnsi" w:eastAsia="Times New Roman" w:hAnsiTheme="majorHAnsi" w:cs="Arial"/>
          <w:bCs/>
          <w:szCs w:val="20"/>
          <w:lang w:eastAsia="nl-NL"/>
        </w:rPr>
        <w:t>Moet direct contact leggen met een vertrouwensinspecteur (overlegplicht) indien hij aanwijzingen heeft dat een collega een geweld- of zedendelict begaat of heeft begaan jegens een kind;</w:t>
      </w:r>
    </w:p>
    <w:p w14:paraId="35429DE7" w14:textId="77777777" w:rsidR="00977BBD" w:rsidRPr="002C6C2F" w:rsidRDefault="00977BBD" w:rsidP="00AB63A6">
      <w:pPr>
        <w:numPr>
          <w:ilvl w:val="0"/>
          <w:numId w:val="43"/>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Krijgt advies van de vertrouwensinspecteur over al dan niet doen van aangifte;</w:t>
      </w:r>
    </w:p>
    <w:p w14:paraId="35429DE8" w14:textId="77777777" w:rsidR="00977BBD" w:rsidRPr="002C6C2F" w:rsidRDefault="00977BBD" w:rsidP="00AB63A6">
      <w:pPr>
        <w:numPr>
          <w:ilvl w:val="0"/>
          <w:numId w:val="43"/>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3360" behindDoc="0" locked="0" layoutInCell="1" allowOverlap="1" wp14:anchorId="3542A203" wp14:editId="3542A204">
                <wp:simplePos x="0" y="0"/>
                <wp:positionH relativeFrom="column">
                  <wp:posOffset>-157480</wp:posOffset>
                </wp:positionH>
                <wp:positionV relativeFrom="paragraph">
                  <wp:posOffset>168275</wp:posOffset>
                </wp:positionV>
                <wp:extent cx="1733550" cy="942975"/>
                <wp:effectExtent l="9525" t="6350" r="9525" b="1270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542A225" w14:textId="77777777" w:rsidR="00EE2350" w:rsidRDefault="00EE2350" w:rsidP="00977BBD">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3</w:t>
                            </w:r>
                          </w:p>
                          <w:p w14:paraId="3542A226" w14:textId="77777777" w:rsidR="00EE2350" w:rsidRDefault="00EE2350" w:rsidP="00977BBD">
                            <w:pPr>
                              <w:jc w:val="center"/>
                              <w:rPr>
                                <w:rFonts w:ascii="Bookman Old Style" w:hAnsi="Bookman Old Style"/>
                                <w:b/>
                              </w:rPr>
                            </w:pPr>
                          </w:p>
                          <w:p w14:paraId="3542A227" w14:textId="77777777" w:rsidR="00EE2350" w:rsidRPr="006175C3" w:rsidRDefault="00EE2350" w:rsidP="00977BBD">
                            <w:pPr>
                              <w:jc w:val="center"/>
                              <w:rPr>
                                <w:rFonts w:ascii="Bookman Old Style" w:hAnsi="Bookman Old Style"/>
                                <w:b/>
                              </w:rPr>
                            </w:pPr>
                            <w:r>
                              <w:rPr>
                                <w:rFonts w:ascii="Bookman Old Style" w:hAnsi="Bookman Old Style"/>
                                <w:b/>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A203" id="Rechthoek 18" o:spid="_x0000_s1029" style="position:absolute;left:0;text-align:left;margin-left:-12.4pt;margin-top:13.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">
                <v:textbox>
                  <w:txbxContent>
                    <w:p w14:paraId="3542A225" w14:textId="77777777" w:rsidR="00EE2350" w:rsidRDefault="00EE2350" w:rsidP="00977BBD">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3</w:t>
                      </w:r>
                    </w:p>
                    <w:p w14:paraId="3542A226" w14:textId="77777777" w:rsidR="00EE2350" w:rsidRDefault="00EE2350" w:rsidP="00977BBD">
                      <w:pPr>
                        <w:jc w:val="center"/>
                        <w:rPr>
                          <w:rFonts w:ascii="Bookman Old Style" w:hAnsi="Bookman Old Style"/>
                          <w:b/>
                        </w:rPr>
                      </w:pPr>
                    </w:p>
                    <w:p w14:paraId="3542A227" w14:textId="77777777" w:rsidR="00EE2350" w:rsidRPr="006175C3" w:rsidRDefault="00EE2350" w:rsidP="00977BBD">
                      <w:pPr>
                        <w:jc w:val="center"/>
                        <w:rPr>
                          <w:rFonts w:ascii="Bookman Old Style" w:hAnsi="Bookman Old Style"/>
                          <w:b/>
                        </w:rPr>
                      </w:pPr>
                      <w:r>
                        <w:rPr>
                          <w:rFonts w:ascii="Bookman Old Style" w:hAnsi="Bookman Old Style"/>
                          <w:b/>
                        </w:rPr>
                        <w:t>Aangifte doen</w:t>
                      </w:r>
                    </w:p>
                  </w:txbxContent>
                </v:textbox>
              </v:rect>
            </w:pict>
          </mc:Fallback>
        </mc:AlternateContent>
      </w:r>
      <w:r w:rsidRPr="002C6C2F">
        <w:rPr>
          <w:rFonts w:asciiTheme="majorHAnsi" w:eastAsia="Times New Roman" w:hAnsiTheme="majorHAnsi" w:cs="Arial"/>
          <w:bCs/>
          <w:szCs w:val="20"/>
          <w:lang w:eastAsia="nl-NL"/>
        </w:rPr>
        <w:t>registreert (</w:t>
      </w:r>
      <w:r w:rsidR="00C203D7">
        <w:rPr>
          <w:rFonts w:asciiTheme="majorHAnsi" w:eastAsia="Times New Roman" w:hAnsiTheme="majorHAnsi" w:cs="Arial"/>
          <w:bCs/>
          <w:szCs w:val="20"/>
          <w:lang w:eastAsia="nl-NL"/>
        </w:rPr>
        <w:t>formulier observatie</w:t>
      </w:r>
      <w:r w:rsidRPr="002C6C2F">
        <w:rPr>
          <w:rFonts w:asciiTheme="majorHAnsi" w:eastAsia="Times New Roman" w:hAnsiTheme="majorHAnsi" w:cs="Arial"/>
          <w:bCs/>
          <w:szCs w:val="20"/>
          <w:lang w:eastAsia="nl-NL"/>
        </w:rPr>
        <w:t>).</w:t>
      </w:r>
    </w:p>
    <w:p w14:paraId="35429DE9" w14:textId="77777777" w:rsidR="00977BBD" w:rsidRPr="002C6C2F" w:rsidRDefault="00977BBD" w:rsidP="002C6C2F">
      <w:pPr>
        <w:spacing w:line="240" w:lineRule="auto"/>
        <w:rPr>
          <w:rFonts w:asciiTheme="majorHAnsi" w:eastAsia="Times New Roman" w:hAnsiTheme="majorHAnsi" w:cs="Arial"/>
          <w:bCs/>
          <w:szCs w:val="20"/>
          <w:lang w:eastAsia="nl-NL"/>
        </w:rPr>
      </w:pPr>
    </w:p>
    <w:p w14:paraId="35429DEA"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Stap 3: Aangifte doen </w:t>
      </w:r>
    </w:p>
    <w:p w14:paraId="35429DEB"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35429DEC"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Is verplicht bij redelijk vermoeden aangifte te doen bij de politie (aangifteplicht);</w:t>
      </w:r>
    </w:p>
    <w:p w14:paraId="35429DED"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9504" behindDoc="0" locked="0" layoutInCell="1" allowOverlap="1" wp14:anchorId="3542A205" wp14:editId="3542A206">
                <wp:simplePos x="0" y="0"/>
                <wp:positionH relativeFrom="column">
                  <wp:posOffset>728345</wp:posOffset>
                </wp:positionH>
                <wp:positionV relativeFrom="paragraph">
                  <wp:posOffset>44450</wp:posOffset>
                </wp:positionV>
                <wp:extent cx="0" cy="428625"/>
                <wp:effectExtent l="9525" t="6350" r="9525" b="1270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EAB0A" id="Rechte verbindingslijn met pijl 19" o:spid="_x0000_s1026" type="#_x0000_t32" style="position:absolute;margin-left:57.35pt;margin-top:3.5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"/>
            </w:pict>
          </mc:Fallback>
        </mc:AlternateContent>
      </w:r>
      <w:r w:rsidRPr="002C6C2F">
        <w:rPr>
          <w:rFonts w:asciiTheme="majorHAnsi" w:eastAsia="Times New Roman" w:hAnsiTheme="majorHAnsi" w:cs="Arial"/>
          <w:bCs/>
          <w:szCs w:val="20"/>
          <w:lang w:eastAsia="nl-NL"/>
        </w:rPr>
        <w:t xml:space="preserve">Stelt de beroepskracht in ieder geval voor de duur van het onderzoek op non-actief </w:t>
      </w:r>
    </w:p>
    <w:p w14:paraId="35429DEE"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4384" behindDoc="0" locked="0" layoutInCell="1" allowOverlap="1" wp14:anchorId="3542A207" wp14:editId="3542A208">
                <wp:simplePos x="0" y="0"/>
                <wp:positionH relativeFrom="column">
                  <wp:posOffset>-109855</wp:posOffset>
                </wp:positionH>
                <wp:positionV relativeFrom="paragraph">
                  <wp:posOffset>117475</wp:posOffset>
                </wp:positionV>
                <wp:extent cx="1733550" cy="942975"/>
                <wp:effectExtent l="9525" t="6350" r="9525" b="12700"/>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542A228"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4</w:t>
                            </w:r>
                          </w:p>
                          <w:p w14:paraId="3542A229" w14:textId="77777777" w:rsidR="00EE2350" w:rsidRPr="006314F7" w:rsidRDefault="00EE2350" w:rsidP="00977BBD">
                            <w:pPr>
                              <w:jc w:val="center"/>
                              <w:rPr>
                                <w:rFonts w:ascii="Bookman Old Style" w:hAnsi="Bookman Old Style"/>
                                <w:b/>
                                <w:sz w:val="18"/>
                                <w:szCs w:val="18"/>
                              </w:rPr>
                            </w:pPr>
                          </w:p>
                          <w:p w14:paraId="3542A22A"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A207" id="Rechthoek 25" o:spid="_x0000_s1030" style="position:absolute;left:0;text-align:left;margin-left:-8.65pt;margin-top:9.2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">
                <v:textbox>
                  <w:txbxContent>
                    <w:p w14:paraId="3542A228"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Stap 4</w:t>
                      </w:r>
                    </w:p>
                    <w:p w14:paraId="3542A229" w14:textId="77777777" w:rsidR="00EE2350" w:rsidRPr="006314F7" w:rsidRDefault="00EE2350" w:rsidP="00977BBD">
                      <w:pPr>
                        <w:jc w:val="center"/>
                        <w:rPr>
                          <w:rFonts w:ascii="Bookman Old Style" w:hAnsi="Bookman Old Style"/>
                          <w:b/>
                          <w:sz w:val="18"/>
                          <w:szCs w:val="18"/>
                        </w:rPr>
                      </w:pPr>
                    </w:p>
                    <w:p w14:paraId="3542A22A" w14:textId="77777777" w:rsidR="00EE2350" w:rsidRPr="006314F7" w:rsidRDefault="00EE2350" w:rsidP="00977BBD">
                      <w:pPr>
                        <w:jc w:val="center"/>
                        <w:rPr>
                          <w:rFonts w:ascii="Bookman Old Style" w:hAnsi="Bookman Old Style"/>
                          <w:b/>
                          <w:sz w:val="18"/>
                          <w:szCs w:val="18"/>
                        </w:rPr>
                      </w:pPr>
                      <w:r w:rsidRPr="006314F7">
                        <w:rPr>
                          <w:rFonts w:ascii="Bookman Old Style" w:hAnsi="Bookman Old Style"/>
                          <w:b/>
                          <w:sz w:val="18"/>
                          <w:szCs w:val="18"/>
                        </w:rPr>
                        <w:t>Handelen naar aanleiding van onderzoek politie</w:t>
                      </w:r>
                    </w:p>
                  </w:txbxContent>
                </v:textbox>
              </v:rect>
            </w:pict>
          </mc:Fallback>
        </mc:AlternateContent>
      </w:r>
      <w:r w:rsidRPr="002C6C2F">
        <w:rPr>
          <w:rFonts w:asciiTheme="majorHAnsi" w:eastAsia="Times New Roman" w:hAnsiTheme="majorHAnsi" w:cs="Arial"/>
          <w:bCs/>
          <w:szCs w:val="20"/>
          <w:lang w:eastAsia="nl-NL"/>
        </w:rPr>
        <w:t xml:space="preserve">legt een draaiboek aan; </w:t>
      </w:r>
    </w:p>
    <w:p w14:paraId="35429DEF"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raadpleegt Veilig thuis en /of GGD;</w:t>
      </w:r>
    </w:p>
    <w:p w14:paraId="35429DF0"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regelt ondersteuning/opvang van kind en ouders;</w:t>
      </w:r>
    </w:p>
    <w:p w14:paraId="35429DF1"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volgt het ingestelde onderzoek van de politie;</w:t>
      </w:r>
    </w:p>
    <w:p w14:paraId="35429DF2" w14:textId="77777777" w:rsidR="00977BBD" w:rsidRPr="002C6C2F" w:rsidRDefault="00977BBD" w:rsidP="00AB63A6">
      <w:pPr>
        <w:numPr>
          <w:ilvl w:val="0"/>
          <w:numId w:val="44"/>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w:t>
      </w:r>
    </w:p>
    <w:p w14:paraId="35429DF3" w14:textId="77777777" w:rsidR="00977BBD" w:rsidRPr="002C6C2F" w:rsidRDefault="00977BBD" w:rsidP="002C6C2F">
      <w:pPr>
        <w:spacing w:line="240" w:lineRule="auto"/>
        <w:ind w:left="4727"/>
        <w:rPr>
          <w:rFonts w:asciiTheme="majorHAnsi" w:eastAsia="Times New Roman" w:hAnsiTheme="majorHAnsi" w:cs="Arial"/>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70528" behindDoc="0" locked="0" layoutInCell="1" allowOverlap="1" wp14:anchorId="3542A209" wp14:editId="3542A20A">
                <wp:simplePos x="0" y="0"/>
                <wp:positionH relativeFrom="column">
                  <wp:posOffset>728345</wp:posOffset>
                </wp:positionH>
                <wp:positionV relativeFrom="paragraph">
                  <wp:posOffset>171450</wp:posOffset>
                </wp:positionV>
                <wp:extent cx="0" cy="409575"/>
                <wp:effectExtent l="9525" t="6350" r="9525" b="12700"/>
                <wp:wrapNone/>
                <wp:docPr id="24" name="Rechte verbindingslijn met pij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46DB0" id="Rechte verbindingslijn met pijl 24" o:spid="_x0000_s1026" type="#_x0000_t32" style="position:absolute;margin-left:57.35pt;margin-top:13.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"/>
            </w:pict>
          </mc:Fallback>
        </mc:AlternateContent>
      </w:r>
    </w:p>
    <w:p w14:paraId="35429DF4"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4: Handelen naar aanleiding van onderzoek van de politie</w:t>
      </w:r>
    </w:p>
    <w:p w14:paraId="35429DF5"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Cs/>
          <w:noProof/>
          <w:szCs w:val="20"/>
          <w:lang w:eastAsia="nl-NL"/>
        </w:rPr>
        <mc:AlternateContent>
          <mc:Choice Requires="wps">
            <w:drawing>
              <wp:anchor distT="0" distB="0" distL="114300" distR="114300" simplePos="0" relativeHeight="251665408" behindDoc="0" locked="0" layoutInCell="1" allowOverlap="1" wp14:anchorId="3542A20B" wp14:editId="3542A20C">
                <wp:simplePos x="0" y="0"/>
                <wp:positionH relativeFrom="column">
                  <wp:posOffset>-109855</wp:posOffset>
                </wp:positionH>
                <wp:positionV relativeFrom="paragraph">
                  <wp:posOffset>47625</wp:posOffset>
                </wp:positionV>
                <wp:extent cx="1733550" cy="942975"/>
                <wp:effectExtent l="9525" t="6350" r="9525" b="1270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542A22B" w14:textId="77777777" w:rsidR="00EE2350" w:rsidRDefault="00EE2350" w:rsidP="00977BBD">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5</w:t>
                            </w:r>
                          </w:p>
                          <w:p w14:paraId="3542A22C" w14:textId="77777777" w:rsidR="00EE2350" w:rsidRDefault="00EE2350" w:rsidP="00977BBD">
                            <w:pPr>
                              <w:jc w:val="center"/>
                              <w:rPr>
                                <w:rFonts w:ascii="Bookman Old Style" w:hAnsi="Bookman Old Style"/>
                                <w:b/>
                              </w:rPr>
                            </w:pPr>
                          </w:p>
                          <w:p w14:paraId="3542A22D" w14:textId="77777777" w:rsidR="00EE2350" w:rsidRPr="006175C3" w:rsidRDefault="00EE2350" w:rsidP="00977BBD">
                            <w:pPr>
                              <w:jc w:val="center"/>
                              <w:rPr>
                                <w:rFonts w:ascii="Bookman Old Style" w:hAnsi="Bookman Old Style"/>
                                <w:b/>
                              </w:rPr>
                            </w:pPr>
                            <w:r>
                              <w:rPr>
                                <w:rFonts w:ascii="Bookman Old Style" w:hAnsi="Bookman Old Style"/>
                                <w:b/>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2A20B" id="Rechthoek 23" o:spid="_x0000_s1031" style="position:absolute;left:0;text-align:left;margin-left:-8.65pt;margin-top:3.75pt;width:136.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">
                <v:textbox>
                  <w:txbxContent>
                    <w:p w14:paraId="3542A22B" w14:textId="77777777" w:rsidR="00EE2350" w:rsidRDefault="00EE2350" w:rsidP="00977BBD">
                      <w:pPr>
                        <w:jc w:val="center"/>
                        <w:rPr>
                          <w:rFonts w:ascii="Bookman Old Style" w:hAnsi="Bookman Old Style"/>
                          <w:b/>
                        </w:rPr>
                      </w:pPr>
                      <w:r w:rsidRPr="006175C3">
                        <w:rPr>
                          <w:rFonts w:ascii="Bookman Old Style" w:hAnsi="Bookman Old Style"/>
                          <w:b/>
                        </w:rPr>
                        <w:t xml:space="preserve">Stap </w:t>
                      </w:r>
                      <w:r>
                        <w:rPr>
                          <w:rFonts w:ascii="Bookman Old Style" w:hAnsi="Bookman Old Style"/>
                          <w:b/>
                        </w:rPr>
                        <w:t>5</w:t>
                      </w:r>
                    </w:p>
                    <w:p w14:paraId="3542A22C" w14:textId="77777777" w:rsidR="00EE2350" w:rsidRDefault="00EE2350" w:rsidP="00977BBD">
                      <w:pPr>
                        <w:jc w:val="center"/>
                        <w:rPr>
                          <w:rFonts w:ascii="Bookman Old Style" w:hAnsi="Bookman Old Style"/>
                          <w:b/>
                        </w:rPr>
                      </w:pPr>
                    </w:p>
                    <w:p w14:paraId="3542A22D" w14:textId="77777777" w:rsidR="00EE2350" w:rsidRPr="006175C3" w:rsidRDefault="00EE2350" w:rsidP="00977BBD">
                      <w:pPr>
                        <w:jc w:val="center"/>
                        <w:rPr>
                          <w:rFonts w:ascii="Bookman Old Style" w:hAnsi="Bookman Old Style"/>
                          <w:b/>
                        </w:rPr>
                      </w:pPr>
                      <w:r>
                        <w:rPr>
                          <w:rFonts w:ascii="Bookman Old Style" w:hAnsi="Bookman Old Style"/>
                          <w:b/>
                        </w:rPr>
                        <w:t>Nazorg bieden en evalueren</w:t>
                      </w:r>
                    </w:p>
                  </w:txbxContent>
                </v:textbox>
              </v:rect>
            </w:pict>
          </mc:Fallback>
        </mc:AlternateContent>
      </w:r>
      <w:r w:rsidRPr="002C6C2F">
        <w:rPr>
          <w:rFonts w:asciiTheme="majorHAnsi" w:eastAsia="Times New Roman" w:hAnsiTheme="majorHAnsi" w:cs="Arial"/>
          <w:b/>
          <w:bCs/>
          <w:szCs w:val="20"/>
          <w:lang w:eastAsia="nl-NL"/>
        </w:rPr>
        <w:t xml:space="preserve">De directie: </w:t>
      </w:r>
    </w:p>
    <w:p w14:paraId="35429DF6" w14:textId="77777777" w:rsidR="00977BBD" w:rsidRPr="002C6C2F" w:rsidRDefault="00977BBD" w:rsidP="00AB63A6">
      <w:pPr>
        <w:numPr>
          <w:ilvl w:val="0"/>
          <w:numId w:val="45"/>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rehabiliteert;</w:t>
      </w:r>
    </w:p>
    <w:p w14:paraId="35429DF7" w14:textId="77777777" w:rsidR="00977BBD" w:rsidRPr="002C6C2F" w:rsidRDefault="00977BBD" w:rsidP="00AB63A6">
      <w:pPr>
        <w:numPr>
          <w:ilvl w:val="0"/>
          <w:numId w:val="45"/>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geeft waarschuwing af;</w:t>
      </w:r>
    </w:p>
    <w:p w14:paraId="35429DF8" w14:textId="77777777" w:rsidR="00977BBD" w:rsidRPr="002C6C2F" w:rsidRDefault="00977BBD" w:rsidP="00AB63A6">
      <w:pPr>
        <w:numPr>
          <w:ilvl w:val="0"/>
          <w:numId w:val="45"/>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neemt arbeidsrechtelijke maatregelen</w:t>
      </w:r>
      <w:r w:rsidRPr="002C6C2F">
        <w:rPr>
          <w:rFonts w:asciiTheme="majorHAnsi" w:eastAsia="Times New Roman" w:hAnsiTheme="majorHAnsi" w:cs="Arial"/>
          <w:bCs/>
          <w:szCs w:val="20"/>
          <w:vertAlign w:val="superscript"/>
          <w:lang w:eastAsia="nl-NL"/>
        </w:rPr>
        <w:footnoteReference w:id="4"/>
      </w:r>
      <w:r w:rsidRPr="002C6C2F">
        <w:rPr>
          <w:rFonts w:asciiTheme="majorHAnsi" w:eastAsia="Times New Roman" w:hAnsiTheme="majorHAnsi" w:cs="Arial"/>
          <w:bCs/>
          <w:szCs w:val="20"/>
          <w:lang w:eastAsia="nl-NL"/>
        </w:rPr>
        <w:t>;</w:t>
      </w:r>
    </w:p>
    <w:p w14:paraId="35429DF9" w14:textId="77777777" w:rsidR="00977BBD" w:rsidRPr="002C6C2F" w:rsidRDefault="00977BBD" w:rsidP="00AB63A6">
      <w:pPr>
        <w:numPr>
          <w:ilvl w:val="0"/>
          <w:numId w:val="45"/>
        </w:numPr>
        <w:tabs>
          <w:tab w:val="num" w:pos="3933"/>
        </w:tabs>
        <w:spacing w:line="240" w:lineRule="auto"/>
        <w:ind w:left="3933"/>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w:t>
      </w:r>
    </w:p>
    <w:p w14:paraId="35429DFA"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Stap 5: Nazorg bieden en evalueren </w:t>
      </w:r>
    </w:p>
    <w:p w14:paraId="35429DFB"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of leidinggevende: </w:t>
      </w:r>
    </w:p>
    <w:p w14:paraId="35429DFC" w14:textId="77777777" w:rsidR="00977BBD" w:rsidRPr="002C6C2F" w:rsidRDefault="00977BBD" w:rsidP="00AB63A6">
      <w:pPr>
        <w:numPr>
          <w:ilvl w:val="0"/>
          <w:numId w:val="46"/>
        </w:numPr>
        <w:tabs>
          <w:tab w:val="left" w:pos="0"/>
          <w:tab w:val="num" w:pos="3933"/>
        </w:tabs>
        <w:spacing w:line="240" w:lineRule="auto"/>
        <w:ind w:left="3933"/>
        <w:rPr>
          <w:rFonts w:asciiTheme="majorHAnsi" w:hAnsiTheme="majorHAnsi"/>
          <w:szCs w:val="20"/>
        </w:rPr>
      </w:pPr>
      <w:r w:rsidRPr="002C6C2F">
        <w:rPr>
          <w:rFonts w:asciiTheme="majorHAnsi" w:hAnsiTheme="majorHAnsi"/>
          <w:iCs/>
          <w:szCs w:val="20"/>
        </w:rPr>
        <w:t>biedt nazorg voor ouders en kinderen</w:t>
      </w:r>
      <w:r w:rsidRPr="002C6C2F">
        <w:rPr>
          <w:rFonts w:asciiTheme="majorHAnsi" w:hAnsiTheme="majorHAnsi"/>
          <w:szCs w:val="20"/>
        </w:rPr>
        <w:t>;</w:t>
      </w:r>
    </w:p>
    <w:p w14:paraId="35429DFD"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lang w:val="en-US"/>
        </w:rPr>
      </w:pPr>
      <w:proofErr w:type="spellStart"/>
      <w:r w:rsidRPr="002C6C2F">
        <w:rPr>
          <w:rFonts w:asciiTheme="majorHAnsi" w:hAnsiTheme="majorHAnsi"/>
          <w:iCs/>
          <w:szCs w:val="20"/>
          <w:lang w:val="en-US"/>
        </w:rPr>
        <w:t>biedt</w:t>
      </w:r>
      <w:proofErr w:type="spellEnd"/>
      <w:r w:rsidRPr="002C6C2F">
        <w:rPr>
          <w:rFonts w:asciiTheme="majorHAnsi" w:hAnsiTheme="majorHAnsi"/>
          <w:iCs/>
          <w:szCs w:val="20"/>
          <w:lang w:val="en-US"/>
        </w:rPr>
        <w:t xml:space="preserve"> </w:t>
      </w:r>
      <w:proofErr w:type="spellStart"/>
      <w:r w:rsidRPr="002C6C2F">
        <w:rPr>
          <w:rFonts w:asciiTheme="majorHAnsi" w:hAnsiTheme="majorHAnsi"/>
          <w:iCs/>
          <w:szCs w:val="20"/>
          <w:lang w:val="en-US"/>
        </w:rPr>
        <w:t>nazorg</w:t>
      </w:r>
      <w:proofErr w:type="spellEnd"/>
      <w:r w:rsidRPr="002C6C2F">
        <w:rPr>
          <w:rFonts w:asciiTheme="majorHAnsi" w:hAnsiTheme="majorHAnsi"/>
          <w:iCs/>
          <w:szCs w:val="20"/>
          <w:lang w:val="en-US"/>
        </w:rPr>
        <w:t xml:space="preserve"> </w:t>
      </w:r>
      <w:proofErr w:type="spellStart"/>
      <w:r w:rsidRPr="002C6C2F">
        <w:rPr>
          <w:rFonts w:asciiTheme="majorHAnsi" w:hAnsiTheme="majorHAnsi"/>
          <w:iCs/>
          <w:szCs w:val="20"/>
          <w:lang w:val="en-US"/>
        </w:rPr>
        <w:t>beroepskrachten</w:t>
      </w:r>
      <w:proofErr w:type="spellEnd"/>
      <w:r w:rsidRPr="002C6C2F">
        <w:rPr>
          <w:rFonts w:asciiTheme="majorHAnsi" w:hAnsiTheme="majorHAnsi"/>
          <w:szCs w:val="20"/>
          <w:lang w:val="en-US"/>
        </w:rPr>
        <w:t>;</w:t>
      </w:r>
    </w:p>
    <w:p w14:paraId="35429DFE"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lang w:val="en-US"/>
        </w:rPr>
      </w:pPr>
      <w:proofErr w:type="spellStart"/>
      <w:r w:rsidRPr="002C6C2F">
        <w:rPr>
          <w:rFonts w:asciiTheme="majorHAnsi" w:hAnsiTheme="majorHAnsi"/>
          <w:szCs w:val="20"/>
          <w:lang w:val="en-US"/>
        </w:rPr>
        <w:t>organiseert</w:t>
      </w:r>
      <w:proofErr w:type="spellEnd"/>
      <w:r w:rsidRPr="002C6C2F">
        <w:rPr>
          <w:rFonts w:asciiTheme="majorHAnsi" w:hAnsiTheme="majorHAnsi"/>
          <w:szCs w:val="20"/>
          <w:lang w:val="en-US"/>
        </w:rPr>
        <w:t xml:space="preserve"> </w:t>
      </w:r>
      <w:proofErr w:type="spellStart"/>
      <w:r w:rsidRPr="002C6C2F">
        <w:rPr>
          <w:rFonts w:asciiTheme="majorHAnsi" w:hAnsiTheme="majorHAnsi"/>
          <w:szCs w:val="20"/>
          <w:lang w:val="en-US"/>
        </w:rPr>
        <w:t>ouderavonden</w:t>
      </w:r>
      <w:proofErr w:type="spellEnd"/>
      <w:r w:rsidRPr="002C6C2F">
        <w:rPr>
          <w:rFonts w:asciiTheme="majorHAnsi" w:hAnsiTheme="majorHAnsi"/>
          <w:szCs w:val="20"/>
          <w:lang w:val="en-US"/>
        </w:rPr>
        <w:t>;</w:t>
      </w:r>
    </w:p>
    <w:p w14:paraId="35429DFF"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rPr>
      </w:pPr>
      <w:r w:rsidRPr="002C6C2F">
        <w:rPr>
          <w:rFonts w:asciiTheme="majorHAnsi" w:hAnsiTheme="majorHAnsi"/>
          <w:szCs w:val="20"/>
        </w:rPr>
        <w:t>verwijst door naar externe hulp;</w:t>
      </w:r>
    </w:p>
    <w:p w14:paraId="35429E00"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lang w:val="en-US"/>
        </w:rPr>
      </w:pPr>
      <w:proofErr w:type="spellStart"/>
      <w:r w:rsidRPr="002C6C2F">
        <w:rPr>
          <w:rFonts w:asciiTheme="majorHAnsi" w:hAnsiTheme="majorHAnsi"/>
          <w:szCs w:val="20"/>
          <w:lang w:val="en-US"/>
        </w:rPr>
        <w:t>evalueert</w:t>
      </w:r>
      <w:proofErr w:type="spellEnd"/>
      <w:r w:rsidRPr="002C6C2F">
        <w:rPr>
          <w:rFonts w:asciiTheme="majorHAnsi" w:hAnsiTheme="majorHAnsi"/>
          <w:szCs w:val="20"/>
          <w:lang w:val="en-US"/>
        </w:rPr>
        <w:t xml:space="preserve"> de procedures;</w:t>
      </w:r>
    </w:p>
    <w:p w14:paraId="35429E01" w14:textId="77777777" w:rsidR="00977BBD" w:rsidRPr="002C6C2F" w:rsidRDefault="00977BBD" w:rsidP="00AB63A6">
      <w:pPr>
        <w:numPr>
          <w:ilvl w:val="0"/>
          <w:numId w:val="46"/>
        </w:numPr>
        <w:tabs>
          <w:tab w:val="left" w:pos="1260"/>
          <w:tab w:val="left" w:pos="3420"/>
          <w:tab w:val="num" w:pos="3933"/>
        </w:tabs>
        <w:spacing w:line="240" w:lineRule="auto"/>
        <w:ind w:left="3933"/>
        <w:rPr>
          <w:rFonts w:asciiTheme="majorHAnsi" w:hAnsiTheme="majorHAnsi"/>
          <w:szCs w:val="20"/>
          <w:lang w:val="en-US"/>
        </w:rPr>
      </w:pPr>
      <w:proofErr w:type="spellStart"/>
      <w:r w:rsidRPr="002C6C2F">
        <w:rPr>
          <w:rFonts w:asciiTheme="majorHAnsi" w:hAnsiTheme="majorHAnsi"/>
          <w:szCs w:val="20"/>
          <w:lang w:val="en-US"/>
        </w:rPr>
        <w:t>registreert</w:t>
      </w:r>
      <w:proofErr w:type="spellEnd"/>
      <w:r w:rsidRPr="002C6C2F">
        <w:rPr>
          <w:rFonts w:asciiTheme="majorHAnsi" w:hAnsiTheme="majorHAnsi"/>
          <w:szCs w:val="20"/>
          <w:lang w:val="en-US"/>
        </w:rPr>
        <w:t>.</w:t>
      </w:r>
    </w:p>
    <w:p w14:paraId="35429E02" w14:textId="77777777" w:rsidR="00977BBD" w:rsidRPr="001D790E" w:rsidRDefault="002C6C2F" w:rsidP="001D790E">
      <w:pPr>
        <w:rPr>
          <w:rFonts w:asciiTheme="majorHAnsi" w:hAnsiTheme="majorHAnsi"/>
          <w:b/>
          <w:sz w:val="22"/>
          <w:szCs w:val="22"/>
        </w:rPr>
      </w:pPr>
      <w:bookmarkStart w:id="83" w:name="_Toc475529621"/>
      <w:bookmarkStart w:id="84" w:name="_Toc532842121"/>
      <w:bookmarkStart w:id="85" w:name="_Toc532842524"/>
      <w:bookmarkStart w:id="86" w:name="_Toc532842595"/>
      <w:bookmarkStart w:id="87" w:name="_Toc532842937"/>
      <w:r w:rsidRPr="001D790E">
        <w:rPr>
          <w:rFonts w:asciiTheme="majorHAnsi" w:hAnsiTheme="majorHAnsi"/>
          <w:b/>
          <w:sz w:val="22"/>
          <w:szCs w:val="22"/>
        </w:rPr>
        <w:lastRenderedPageBreak/>
        <w:t>5.1 Extra informati</w:t>
      </w:r>
      <w:r w:rsidR="00977BBD" w:rsidRPr="001D790E">
        <w:rPr>
          <w:rFonts w:asciiTheme="majorHAnsi" w:hAnsiTheme="majorHAnsi"/>
          <w:b/>
          <w:sz w:val="22"/>
          <w:szCs w:val="22"/>
        </w:rPr>
        <w:t>e t.b.v. de stappen 1 t/m 5</w:t>
      </w:r>
      <w:bookmarkEnd w:id="83"/>
      <w:bookmarkEnd w:id="84"/>
      <w:bookmarkEnd w:id="85"/>
      <w:bookmarkEnd w:id="86"/>
      <w:bookmarkEnd w:id="87"/>
    </w:p>
    <w:p w14:paraId="35429E03" w14:textId="77777777" w:rsidR="002C6C2F" w:rsidRDefault="002C6C2F" w:rsidP="002C6C2F">
      <w:pPr>
        <w:keepNext/>
        <w:keepLines/>
        <w:spacing w:line="240" w:lineRule="auto"/>
        <w:outlineLvl w:val="1"/>
        <w:rPr>
          <w:rFonts w:asciiTheme="majorHAnsi" w:eastAsiaTheme="majorEastAsia" w:hAnsiTheme="majorHAnsi" w:cstheme="majorBidi"/>
          <w:b/>
          <w:bCs/>
          <w:color w:val="000000" w:themeColor="text1"/>
          <w:sz w:val="26"/>
          <w:szCs w:val="26"/>
        </w:rPr>
      </w:pPr>
      <w:bookmarkStart w:id="88" w:name="_Toc475527718"/>
      <w:bookmarkStart w:id="89" w:name="_Toc475529622"/>
      <w:bookmarkStart w:id="90" w:name="_Toc528697466"/>
      <w:bookmarkStart w:id="91" w:name="_Toc532842122"/>
    </w:p>
    <w:p w14:paraId="35429E04" w14:textId="77777777" w:rsidR="00977BBD" w:rsidRDefault="00977BBD" w:rsidP="002C6C2F">
      <w:pPr>
        <w:keepNext/>
        <w:keepLines/>
        <w:spacing w:line="240" w:lineRule="auto"/>
        <w:outlineLvl w:val="1"/>
        <w:rPr>
          <w:rFonts w:asciiTheme="majorHAnsi" w:eastAsiaTheme="majorEastAsia" w:hAnsiTheme="majorHAnsi" w:cstheme="majorBidi"/>
          <w:b/>
          <w:bCs/>
          <w:color w:val="000000" w:themeColor="text1"/>
          <w:sz w:val="24"/>
        </w:rPr>
      </w:pPr>
      <w:r w:rsidRPr="002C6C2F">
        <w:rPr>
          <w:rFonts w:asciiTheme="majorHAnsi" w:eastAsiaTheme="majorEastAsia" w:hAnsiTheme="majorHAnsi" w:cstheme="majorBidi"/>
          <w:b/>
          <w:bCs/>
          <w:color w:val="000000" w:themeColor="text1"/>
          <w:sz w:val="24"/>
        </w:rPr>
        <w:t>Meldplicht</w:t>
      </w:r>
      <w:bookmarkEnd w:id="88"/>
      <w:bookmarkEnd w:id="89"/>
      <w:bookmarkEnd w:id="90"/>
      <w:bookmarkEnd w:id="91"/>
    </w:p>
    <w:p w14:paraId="35429E05"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 xml:space="preserve">De meldplicht betekent dat een houder wettelijk verplicht is om contact op te nemen met een vertrouwensinspecteur als op welke wijze dan ook over aanwijzingen beschikt wordt dat een collega een geweld- of zedendelict begaat of heeft begaan en een kind is hiervan het slachtoffer. De meldplicht geldt ook voor werknemers. Werknemers zijn verplicht om bij een reëel vermoeden dat een collega zich schuldig maakt aan een mogelijk geweld- of zedendelict jegens een kind dit meteen te melden bij hun werkgever. </w:t>
      </w:r>
    </w:p>
    <w:p w14:paraId="35429E06" w14:textId="77777777" w:rsidR="00977BBD" w:rsidRPr="002C6C2F" w:rsidRDefault="00977BBD" w:rsidP="002C6C2F">
      <w:pPr>
        <w:spacing w:line="240" w:lineRule="auto"/>
        <w:rPr>
          <w:rFonts w:asciiTheme="majorHAnsi" w:hAnsiTheme="majorHAnsi"/>
          <w:szCs w:val="20"/>
        </w:rPr>
      </w:pPr>
    </w:p>
    <w:p w14:paraId="35429E07"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 xml:space="preserve">Het is aan de houder (= het bevoegd gezag binnen </w:t>
      </w:r>
      <w:r w:rsidR="00EE2350">
        <w:rPr>
          <w:rFonts w:asciiTheme="majorHAnsi" w:hAnsiTheme="majorHAnsi"/>
          <w:szCs w:val="20"/>
        </w:rPr>
        <w:t>Blosse</w:t>
      </w:r>
      <w:r w:rsidRPr="002C6C2F">
        <w:rPr>
          <w:rFonts w:asciiTheme="majorHAnsi" w:hAnsiTheme="majorHAnsi"/>
          <w:szCs w:val="20"/>
        </w:rPr>
        <w:t xml:space="preserve">) om te regelen of de houder zelf in contact treedt met de vertrouwensinspecteur of dat een leidinggevende (bijvoorbeeld een locatiemanager of directeur) dat namens hem doet. </w:t>
      </w:r>
    </w:p>
    <w:p w14:paraId="35429E08" w14:textId="77777777" w:rsidR="00977BBD" w:rsidRPr="002C6C2F" w:rsidRDefault="00977BBD" w:rsidP="002C6C2F">
      <w:pPr>
        <w:spacing w:line="240" w:lineRule="auto"/>
        <w:rPr>
          <w:rFonts w:asciiTheme="majorHAnsi" w:hAnsiTheme="majorHAnsi"/>
          <w:szCs w:val="20"/>
        </w:rPr>
      </w:pPr>
    </w:p>
    <w:p w14:paraId="35429E09" w14:textId="77777777" w:rsidR="00977BBD" w:rsidRPr="002C6C2F" w:rsidRDefault="00977BBD" w:rsidP="002C6C2F">
      <w:pPr>
        <w:spacing w:line="240" w:lineRule="auto"/>
        <w:rPr>
          <w:rFonts w:asciiTheme="majorHAnsi" w:hAnsiTheme="majorHAnsi"/>
          <w:szCs w:val="20"/>
          <w:u w:val="single"/>
        </w:rPr>
      </w:pPr>
      <w:r w:rsidRPr="002C6C2F">
        <w:rPr>
          <w:rFonts w:asciiTheme="majorHAnsi" w:hAnsiTheme="majorHAnsi"/>
          <w:szCs w:val="20"/>
          <w:u w:val="single"/>
        </w:rPr>
        <w:t xml:space="preserve">Melding door een medewerker over de </w:t>
      </w:r>
      <w:r w:rsidR="00C203D7">
        <w:rPr>
          <w:rFonts w:asciiTheme="majorHAnsi" w:hAnsiTheme="majorHAnsi"/>
          <w:szCs w:val="20"/>
          <w:u w:val="single"/>
        </w:rPr>
        <w:t xml:space="preserve">leidinggevende </w:t>
      </w:r>
      <w:r w:rsidRPr="002C6C2F">
        <w:rPr>
          <w:rFonts w:asciiTheme="majorHAnsi" w:hAnsiTheme="majorHAnsi"/>
          <w:szCs w:val="20"/>
          <w:u w:val="single"/>
        </w:rPr>
        <w:t xml:space="preserve">of </w:t>
      </w:r>
      <w:proofErr w:type="spellStart"/>
      <w:r w:rsidRPr="002C6C2F">
        <w:rPr>
          <w:rFonts w:asciiTheme="majorHAnsi" w:hAnsiTheme="majorHAnsi"/>
          <w:szCs w:val="20"/>
          <w:u w:val="single"/>
        </w:rPr>
        <w:t>aandachtsfunctionaris</w:t>
      </w:r>
      <w:proofErr w:type="spellEnd"/>
      <w:r w:rsidRPr="002C6C2F">
        <w:rPr>
          <w:rFonts w:asciiTheme="majorHAnsi" w:hAnsiTheme="majorHAnsi"/>
          <w:szCs w:val="20"/>
          <w:u w:val="single"/>
        </w:rPr>
        <w:t xml:space="preserve"> zelf</w:t>
      </w:r>
    </w:p>
    <w:p w14:paraId="35429E0A"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 xml:space="preserve">Indien de medewerker aanwijzingen heeft dat de </w:t>
      </w:r>
      <w:proofErr w:type="spellStart"/>
      <w:r w:rsidRPr="002C6C2F">
        <w:rPr>
          <w:rFonts w:asciiTheme="majorHAnsi" w:hAnsiTheme="majorHAnsi"/>
          <w:szCs w:val="20"/>
        </w:rPr>
        <w:t>aandachtsfunctionaris</w:t>
      </w:r>
      <w:proofErr w:type="spellEnd"/>
      <w:r w:rsidRPr="002C6C2F">
        <w:rPr>
          <w:rFonts w:asciiTheme="majorHAnsi" w:hAnsiTheme="majorHAnsi"/>
          <w:szCs w:val="20"/>
        </w:rPr>
        <w:t xml:space="preserve"> of </w:t>
      </w:r>
      <w:r w:rsidR="00C203D7">
        <w:rPr>
          <w:rFonts w:asciiTheme="majorHAnsi" w:hAnsiTheme="majorHAnsi"/>
          <w:szCs w:val="20"/>
        </w:rPr>
        <w:t>leidinggevende</w:t>
      </w:r>
      <w:r w:rsidRPr="002C6C2F">
        <w:rPr>
          <w:rFonts w:asciiTheme="majorHAnsi" w:hAnsiTheme="majorHAnsi"/>
          <w:szCs w:val="20"/>
        </w:rPr>
        <w:t xml:space="preserve"> zelf een geweld- of zedendelict begaat (of heeft begaan) en een kind hiervan het slachtoffer is dan is de medewerker verplicht tot het doen van aangifte bij de politie.  Hij/zij kan hierover in overleg treden met de vertrouwensinspecteur. De vertrouwensinspecteur kan de medewerker begeleiden bij het doen van aangifte. </w:t>
      </w:r>
    </w:p>
    <w:p w14:paraId="35429E0B" w14:textId="77777777" w:rsidR="00977BBD" w:rsidRPr="002C6C2F" w:rsidRDefault="00977BBD" w:rsidP="002C6C2F">
      <w:pPr>
        <w:spacing w:line="240" w:lineRule="auto"/>
        <w:rPr>
          <w:rFonts w:asciiTheme="majorHAnsi" w:hAnsiTheme="majorHAnsi"/>
          <w:szCs w:val="20"/>
        </w:rPr>
      </w:pPr>
    </w:p>
    <w:p w14:paraId="35429E0C" w14:textId="77777777" w:rsidR="00977BBD" w:rsidRPr="002C6C2F" w:rsidRDefault="00977BBD" w:rsidP="002C6C2F">
      <w:pPr>
        <w:spacing w:line="240" w:lineRule="auto"/>
        <w:rPr>
          <w:rFonts w:asciiTheme="majorHAnsi" w:hAnsiTheme="majorHAnsi"/>
          <w:szCs w:val="20"/>
          <w:u w:val="single"/>
        </w:rPr>
      </w:pPr>
      <w:r w:rsidRPr="002C6C2F">
        <w:rPr>
          <w:rFonts w:asciiTheme="majorHAnsi" w:hAnsiTheme="majorHAnsi"/>
          <w:szCs w:val="20"/>
          <w:u w:val="single"/>
        </w:rPr>
        <w:t>Melding door een ouder over een medewerker of leidinggevende</w:t>
      </w:r>
    </w:p>
    <w:p w14:paraId="35429E0D" w14:textId="77777777" w:rsidR="00977BBD" w:rsidRPr="002C6C2F" w:rsidRDefault="00977BBD" w:rsidP="002C6C2F">
      <w:pPr>
        <w:spacing w:line="240" w:lineRule="auto"/>
        <w:contextualSpacing/>
        <w:rPr>
          <w:rFonts w:asciiTheme="majorHAnsi" w:hAnsiTheme="majorHAnsi"/>
          <w:szCs w:val="20"/>
        </w:rPr>
      </w:pPr>
      <w:r w:rsidRPr="002C6C2F">
        <w:rPr>
          <w:rFonts w:asciiTheme="majorHAnsi" w:hAnsiTheme="majorHAnsi"/>
          <w:szCs w:val="20"/>
        </w:rPr>
        <w:t xml:space="preserve">Indien een ouder aanwijzingen heeft dat een medewerker of leidinggevende zelf een geweld- of zedendelict begaat (of heeft begaan) en een kind hiervan het slachtoffer is dan kan de ouder contact opnemen met de vertrouwensinspecteur van de Inspectie van het Onderwijs. Hiernaast heeft de ouder de (reguliere) rechtsplicht om bij een redelijk vermoeden van een strafbaar feit aangifte te doen bij de politie. De vertrouwensinspecteur zal de ouder adviseren om contact op te nemen met een leidinggevende. Betreft het de leidinggevende dan is het advies om contact op te nemen met </w:t>
      </w:r>
      <w:r w:rsidR="006E2D7C">
        <w:rPr>
          <w:rFonts w:asciiTheme="majorHAnsi" w:hAnsiTheme="majorHAnsi"/>
          <w:szCs w:val="20"/>
        </w:rPr>
        <w:t>het CvB</w:t>
      </w:r>
      <w:r w:rsidRPr="002C6C2F">
        <w:rPr>
          <w:rFonts w:asciiTheme="majorHAnsi" w:hAnsiTheme="majorHAnsi"/>
          <w:szCs w:val="20"/>
        </w:rPr>
        <w:t xml:space="preserve">. Er ontstaat bij de leidinggevende een plicht om de houder op de hoogte te stellen van dit signaal. </w:t>
      </w:r>
    </w:p>
    <w:p w14:paraId="35429E0E" w14:textId="77777777" w:rsidR="00EE2350" w:rsidRDefault="00EE2350" w:rsidP="002C6C2F">
      <w:pPr>
        <w:spacing w:line="240" w:lineRule="auto"/>
        <w:rPr>
          <w:rFonts w:asciiTheme="majorHAnsi" w:eastAsia="Times New Roman" w:hAnsiTheme="majorHAnsi" w:cs="Arial"/>
          <w:bCs/>
          <w:iCs/>
          <w:szCs w:val="20"/>
          <w:lang w:eastAsia="nl-NL"/>
        </w:rPr>
      </w:pPr>
    </w:p>
    <w:p w14:paraId="35429E0F" w14:textId="77777777" w:rsidR="00977BBD" w:rsidRPr="002C6C2F" w:rsidRDefault="00977BBD" w:rsidP="002C6C2F">
      <w:p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Enkele andere mogelijkheden binnen de gastouderopvang:</w:t>
      </w:r>
    </w:p>
    <w:p w14:paraId="35429E10" w14:textId="77777777" w:rsidR="00977BBD" w:rsidRPr="00C203D7" w:rsidRDefault="00977BBD" w:rsidP="00AB63A6">
      <w:pPr>
        <w:pStyle w:val="Lijstalinea"/>
        <w:numPr>
          <w:ilvl w:val="0"/>
          <w:numId w:val="66"/>
        </w:numPr>
        <w:spacing w:line="240" w:lineRule="auto"/>
        <w:rPr>
          <w:rFonts w:asciiTheme="majorHAnsi" w:eastAsia="Times New Roman" w:hAnsiTheme="majorHAnsi" w:cs="Arial"/>
          <w:bCs/>
          <w:iCs/>
          <w:szCs w:val="20"/>
          <w:lang w:eastAsia="nl-NL"/>
        </w:rPr>
      </w:pPr>
      <w:r w:rsidRPr="00C203D7">
        <w:rPr>
          <w:rFonts w:asciiTheme="majorHAnsi" w:eastAsia="Times New Roman" w:hAnsiTheme="majorHAnsi" w:cs="Arial"/>
          <w:bCs/>
          <w:iCs/>
          <w:szCs w:val="20"/>
          <w:lang w:eastAsia="nl-NL"/>
        </w:rPr>
        <w:t>Wanneer de Coördinator GOB zich zorgen maakt over de eigen kinderen van de gastouder in een gastgezin wordt route twee (</w:t>
      </w:r>
      <w:r w:rsidRPr="00C203D7">
        <w:rPr>
          <w:rFonts w:asciiTheme="majorHAnsi" w:eastAsia="Times New Roman" w:hAnsiTheme="majorHAnsi" w:cs="Arial"/>
          <w:bCs/>
          <w:szCs w:val="20"/>
          <w:lang w:eastAsia="nl-NL"/>
        </w:rPr>
        <w:t>Route bij signalen van mishandeling door een beroepskracht) g</w:t>
      </w:r>
      <w:r w:rsidRPr="00C203D7">
        <w:rPr>
          <w:rFonts w:asciiTheme="majorHAnsi" w:eastAsia="Times New Roman" w:hAnsiTheme="majorHAnsi" w:cs="Arial"/>
          <w:bCs/>
          <w:iCs/>
          <w:szCs w:val="20"/>
          <w:lang w:eastAsia="nl-NL"/>
        </w:rPr>
        <w:t>evolgd.</w:t>
      </w:r>
    </w:p>
    <w:p w14:paraId="35429E11" w14:textId="77777777" w:rsidR="00977BBD" w:rsidRPr="00C203D7" w:rsidRDefault="00977BBD" w:rsidP="00AB63A6">
      <w:pPr>
        <w:pStyle w:val="Lijstalinea"/>
        <w:numPr>
          <w:ilvl w:val="0"/>
          <w:numId w:val="66"/>
        </w:numPr>
        <w:spacing w:line="240" w:lineRule="auto"/>
        <w:rPr>
          <w:rFonts w:asciiTheme="majorHAnsi" w:eastAsia="Times New Roman" w:hAnsiTheme="majorHAnsi" w:cs="Arial"/>
          <w:bCs/>
          <w:iCs/>
          <w:szCs w:val="20"/>
          <w:lang w:eastAsia="nl-NL"/>
        </w:rPr>
      </w:pPr>
      <w:r w:rsidRPr="00C203D7">
        <w:rPr>
          <w:rFonts w:asciiTheme="majorHAnsi" w:eastAsia="Times New Roman" w:hAnsiTheme="majorHAnsi" w:cs="Arial"/>
          <w:bCs/>
          <w:iCs/>
          <w:szCs w:val="20"/>
          <w:lang w:eastAsia="nl-NL"/>
        </w:rPr>
        <w:t>Wanneer een medewerker van het GOB benaderd wordt door ex-vraagouders over wat zich heeft afgespeeld in de tijd dat hun kind verbleef in een gastgezin wordt route twee gevolgd.</w:t>
      </w:r>
    </w:p>
    <w:p w14:paraId="35429E12" w14:textId="77777777" w:rsidR="00977BBD" w:rsidRPr="00C203D7" w:rsidRDefault="00977BBD" w:rsidP="00AB63A6">
      <w:pPr>
        <w:pStyle w:val="Lijstalinea"/>
        <w:numPr>
          <w:ilvl w:val="0"/>
          <w:numId w:val="66"/>
        </w:numPr>
        <w:spacing w:line="240" w:lineRule="auto"/>
        <w:rPr>
          <w:rFonts w:asciiTheme="majorHAnsi" w:eastAsia="Times New Roman" w:hAnsiTheme="majorHAnsi" w:cs="Arial"/>
          <w:bCs/>
          <w:iCs/>
          <w:szCs w:val="20"/>
          <w:lang w:eastAsia="nl-NL"/>
        </w:rPr>
      </w:pPr>
      <w:r w:rsidRPr="00C203D7">
        <w:rPr>
          <w:rFonts w:asciiTheme="majorHAnsi" w:eastAsia="Times New Roman" w:hAnsiTheme="majorHAnsi" w:cs="Arial"/>
          <w:bCs/>
          <w:iCs/>
          <w:szCs w:val="20"/>
          <w:lang w:eastAsia="nl-NL"/>
        </w:rPr>
        <w:t>Wanneer het GOB benaderd wordt door derden over vermoeden kindermishandeling in een gast gezin wordt:</w:t>
      </w:r>
    </w:p>
    <w:p w14:paraId="35429E13" w14:textId="77777777" w:rsidR="00977BBD" w:rsidRPr="002C6C2F" w:rsidRDefault="00977BBD" w:rsidP="00AB63A6">
      <w:pPr>
        <w:numPr>
          <w:ilvl w:val="0"/>
          <w:numId w:val="67"/>
        </w:num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route twee gevolgd. </w:t>
      </w:r>
    </w:p>
    <w:p w14:paraId="35429E14" w14:textId="77777777" w:rsidR="00977BBD" w:rsidRPr="002C6C2F" w:rsidRDefault="00977BBD" w:rsidP="00AB63A6">
      <w:pPr>
        <w:numPr>
          <w:ilvl w:val="0"/>
          <w:numId w:val="67"/>
        </w:num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doorverwezen naar de vertrouwensinspecteur en Veilig thuis waar derden met hun zorg terecht kunnen.</w:t>
      </w:r>
    </w:p>
    <w:p w14:paraId="35429E15" w14:textId="77777777" w:rsidR="00977BBD" w:rsidRPr="002C6C2F" w:rsidRDefault="00977BBD" w:rsidP="002C6C2F">
      <w:pPr>
        <w:spacing w:line="240" w:lineRule="auto"/>
        <w:rPr>
          <w:rFonts w:asciiTheme="majorHAnsi" w:hAnsiTheme="majorHAnsi"/>
          <w:sz w:val="22"/>
          <w:szCs w:val="22"/>
        </w:rPr>
      </w:pPr>
      <w:bookmarkStart w:id="92" w:name="_Toc299625246"/>
      <w:bookmarkStart w:id="93" w:name="_Toc309830445"/>
      <w:bookmarkEnd w:id="82"/>
    </w:p>
    <w:p w14:paraId="35429E16"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94" w:name="_Toc299625247"/>
      <w:bookmarkStart w:id="95" w:name="_Toc464566720"/>
      <w:bookmarkStart w:id="96" w:name="_Toc475527719"/>
      <w:bookmarkStart w:id="97" w:name="_Toc475529623"/>
      <w:bookmarkStart w:id="98" w:name="_Toc528697467"/>
      <w:bookmarkStart w:id="99" w:name="_Toc532842123"/>
      <w:bookmarkEnd w:id="92"/>
      <w:bookmarkEnd w:id="93"/>
      <w:r w:rsidRPr="002C6C2F">
        <w:rPr>
          <w:rFonts w:asciiTheme="majorHAnsi" w:eastAsiaTheme="majorEastAsia" w:hAnsiTheme="majorHAnsi" w:cstheme="majorBidi"/>
          <w:b/>
          <w:bCs/>
          <w:color w:val="000000" w:themeColor="text1"/>
          <w:sz w:val="26"/>
          <w:szCs w:val="26"/>
        </w:rPr>
        <w:t>Stap 1A</w:t>
      </w:r>
      <w:bookmarkEnd w:id="94"/>
      <w:bookmarkEnd w:id="95"/>
      <w:bookmarkEnd w:id="96"/>
      <w:bookmarkEnd w:id="97"/>
      <w:bookmarkEnd w:id="98"/>
      <w:bookmarkEnd w:id="99"/>
    </w:p>
    <w:p w14:paraId="35429E17"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b/>
          <w:szCs w:val="20"/>
          <w:lang w:eastAsia="nl-NL"/>
        </w:rPr>
        <w:t xml:space="preserve">De beroepskracht of Coördinator GOB heeft een vermoeden of een signaal opgevangen of een ander laat doorschemeren dat er iets niet goed zit in de relatie tussen het kind en een collega werkzaam binnen </w:t>
      </w:r>
      <w:r w:rsidR="00EE2350">
        <w:rPr>
          <w:rFonts w:asciiTheme="majorHAnsi" w:eastAsia="Times New Roman" w:hAnsiTheme="majorHAnsi" w:cs="Verdana"/>
          <w:b/>
          <w:szCs w:val="20"/>
          <w:lang w:eastAsia="nl-NL"/>
        </w:rPr>
        <w:t>Blosse</w:t>
      </w:r>
      <w:r w:rsidRPr="002C6C2F">
        <w:rPr>
          <w:rFonts w:asciiTheme="majorHAnsi" w:eastAsia="Times New Roman" w:hAnsiTheme="majorHAnsi" w:cs="Verdana"/>
          <w:b/>
          <w:szCs w:val="20"/>
          <w:lang w:eastAsia="nl-NL"/>
        </w:rPr>
        <w:t xml:space="preserve">. </w:t>
      </w:r>
    </w:p>
    <w:p w14:paraId="35429E18" w14:textId="77777777" w:rsidR="00977BBD" w:rsidRPr="002C6C2F" w:rsidRDefault="00977BBD" w:rsidP="00AB63A6">
      <w:pPr>
        <w:numPr>
          <w:ilvl w:val="0"/>
          <w:numId w:val="37"/>
        </w:numPr>
        <w:tabs>
          <w:tab w:val="left" w:pos="426"/>
        </w:tabs>
        <w:spacing w:line="240" w:lineRule="auto"/>
        <w:ind w:left="0" w:firstLine="0"/>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De beroepskracht of Coördinator GOB dient altijd </w:t>
      </w:r>
      <w:r w:rsidRPr="002C6C2F">
        <w:rPr>
          <w:rFonts w:asciiTheme="majorHAnsi" w:eastAsia="Times New Roman" w:hAnsiTheme="majorHAnsi" w:cs="Arial"/>
          <w:bCs/>
          <w:szCs w:val="20"/>
          <w:u w:val="single"/>
          <w:lang w:eastAsia="nl-NL"/>
        </w:rPr>
        <w:t>direct</w:t>
      </w:r>
      <w:r w:rsidRPr="002C6C2F">
        <w:rPr>
          <w:rFonts w:asciiTheme="majorHAnsi" w:eastAsia="Times New Roman" w:hAnsiTheme="majorHAnsi" w:cs="Arial"/>
          <w:bCs/>
          <w:szCs w:val="20"/>
          <w:lang w:eastAsia="nl-NL"/>
        </w:rPr>
        <w:t xml:space="preserve"> de </w:t>
      </w:r>
      <w:r w:rsidR="00C203D7">
        <w:rPr>
          <w:rFonts w:asciiTheme="majorHAnsi" w:eastAsia="Times New Roman" w:hAnsiTheme="majorHAnsi" w:cs="Arial"/>
          <w:bCs/>
          <w:szCs w:val="20"/>
          <w:lang w:eastAsia="nl-NL"/>
        </w:rPr>
        <w:t>leidinggevende of het CvB</w:t>
      </w:r>
      <w:r w:rsidRPr="002C6C2F">
        <w:rPr>
          <w:rFonts w:asciiTheme="majorHAnsi" w:eastAsia="Times New Roman" w:hAnsiTheme="majorHAnsi" w:cs="Arial"/>
          <w:bCs/>
          <w:szCs w:val="20"/>
          <w:lang w:eastAsia="nl-NL"/>
        </w:rPr>
        <w:t xml:space="preserve"> op de hoogte te stellen van zijn twijfels en niet zelf een afweging te maken. </w:t>
      </w:r>
    </w:p>
    <w:p w14:paraId="35429E19" w14:textId="77777777" w:rsidR="00977BBD" w:rsidRPr="002C6C2F" w:rsidRDefault="00977BBD" w:rsidP="002C6C2F">
      <w:pPr>
        <w:spacing w:line="240" w:lineRule="auto"/>
        <w:rPr>
          <w:rFonts w:asciiTheme="majorHAnsi" w:eastAsia="Times New Roman" w:hAnsiTheme="majorHAnsi" w:cs="Arial"/>
          <w:bCs/>
          <w:sz w:val="22"/>
          <w:szCs w:val="22"/>
          <w:lang w:eastAsia="nl-NL"/>
        </w:rPr>
      </w:pPr>
    </w:p>
    <w:p w14:paraId="35429E1A" w14:textId="77777777" w:rsidR="00977BBD" w:rsidRPr="002C6C2F" w:rsidRDefault="00977BBD" w:rsidP="002C6C2F">
      <w:pPr>
        <w:keepNext/>
        <w:keepLines/>
        <w:spacing w:line="240" w:lineRule="auto"/>
        <w:outlineLvl w:val="1"/>
        <w:rPr>
          <w:rFonts w:asciiTheme="majorHAnsi" w:eastAsiaTheme="majorEastAsia" w:hAnsiTheme="majorHAnsi" w:cstheme="majorBidi"/>
          <w:color w:val="000000" w:themeColor="text1"/>
          <w:sz w:val="22"/>
          <w:szCs w:val="22"/>
        </w:rPr>
      </w:pPr>
      <w:bookmarkStart w:id="100" w:name="_Toc299625248"/>
      <w:bookmarkStart w:id="101" w:name="_Toc464566721"/>
      <w:bookmarkStart w:id="102" w:name="_Toc475527720"/>
      <w:bookmarkStart w:id="103" w:name="_Toc475529624"/>
      <w:bookmarkStart w:id="104" w:name="_Toc528697468"/>
      <w:bookmarkStart w:id="105" w:name="_Toc532842124"/>
      <w:r w:rsidRPr="002C6C2F">
        <w:rPr>
          <w:rFonts w:asciiTheme="majorHAnsi" w:eastAsiaTheme="majorEastAsia" w:hAnsiTheme="majorHAnsi" w:cstheme="majorBidi"/>
          <w:b/>
          <w:bCs/>
          <w:color w:val="000000" w:themeColor="text1"/>
          <w:sz w:val="26"/>
          <w:szCs w:val="26"/>
        </w:rPr>
        <w:t>Stap 1B</w:t>
      </w:r>
      <w:bookmarkEnd w:id="100"/>
      <w:bookmarkEnd w:id="101"/>
      <w:bookmarkEnd w:id="102"/>
      <w:bookmarkEnd w:id="103"/>
      <w:bookmarkEnd w:id="104"/>
      <w:bookmarkEnd w:id="105"/>
    </w:p>
    <w:p w14:paraId="35429E1B" w14:textId="77777777" w:rsidR="00977BBD" w:rsidRPr="002C6C2F" w:rsidRDefault="002C6C2F" w:rsidP="002C6C2F">
      <w:pPr>
        <w:tabs>
          <w:tab w:val="left" w:pos="770"/>
        </w:tabs>
        <w:spacing w:line="240" w:lineRule="auto"/>
        <w:rPr>
          <w:rFonts w:asciiTheme="majorHAnsi" w:hAnsiTheme="majorHAnsi"/>
          <w:szCs w:val="20"/>
        </w:rPr>
      </w:pPr>
      <w:r>
        <w:rPr>
          <w:rFonts w:asciiTheme="majorHAnsi" w:hAnsiTheme="majorHAnsi"/>
          <w:b/>
          <w:szCs w:val="20"/>
        </w:rPr>
        <w:t>Wanneer een beroepskracht of c</w:t>
      </w:r>
      <w:r w:rsidR="00977BBD" w:rsidRPr="002C6C2F">
        <w:rPr>
          <w:rFonts w:asciiTheme="majorHAnsi" w:hAnsiTheme="majorHAnsi"/>
          <w:b/>
          <w:szCs w:val="20"/>
        </w:rPr>
        <w:t xml:space="preserve">oördinator GOB vermoedt dat een collega binnen </w:t>
      </w:r>
      <w:r w:rsidR="00EE2350">
        <w:rPr>
          <w:rFonts w:asciiTheme="majorHAnsi" w:hAnsiTheme="majorHAnsi"/>
          <w:b/>
          <w:szCs w:val="20"/>
        </w:rPr>
        <w:t>Blosse</w:t>
      </w:r>
      <w:r w:rsidR="00977BBD" w:rsidRPr="002C6C2F">
        <w:rPr>
          <w:rFonts w:asciiTheme="majorHAnsi" w:hAnsiTheme="majorHAnsi"/>
          <w:b/>
          <w:szCs w:val="20"/>
        </w:rPr>
        <w:t xml:space="preserve"> zich schuldig maakt aan kindermishandeling moet de beroepskracht of Coördinator GOB dit direct melden bij de </w:t>
      </w:r>
      <w:proofErr w:type="spellStart"/>
      <w:r w:rsidR="00977BBD" w:rsidRPr="002C6C2F">
        <w:rPr>
          <w:rFonts w:asciiTheme="majorHAnsi" w:hAnsiTheme="majorHAnsi"/>
          <w:b/>
          <w:szCs w:val="20"/>
        </w:rPr>
        <w:t>aandachtsfunctionaris</w:t>
      </w:r>
      <w:proofErr w:type="spellEnd"/>
      <w:r w:rsidR="00977BBD" w:rsidRPr="002C6C2F">
        <w:rPr>
          <w:rFonts w:asciiTheme="majorHAnsi" w:hAnsiTheme="majorHAnsi"/>
          <w:b/>
          <w:szCs w:val="20"/>
        </w:rPr>
        <w:t xml:space="preserve"> en de </w:t>
      </w:r>
      <w:proofErr w:type="spellStart"/>
      <w:r w:rsidR="00977BBD" w:rsidRPr="002C6C2F">
        <w:rPr>
          <w:rFonts w:asciiTheme="majorHAnsi" w:hAnsiTheme="majorHAnsi"/>
          <w:b/>
          <w:szCs w:val="20"/>
        </w:rPr>
        <w:t>aandachtsfunctionaris</w:t>
      </w:r>
      <w:proofErr w:type="spellEnd"/>
      <w:r w:rsidR="00977BBD" w:rsidRPr="002C6C2F">
        <w:rPr>
          <w:rFonts w:asciiTheme="majorHAnsi" w:hAnsiTheme="majorHAnsi"/>
          <w:b/>
          <w:szCs w:val="20"/>
        </w:rPr>
        <w:t xml:space="preserve"> direct bij </w:t>
      </w:r>
      <w:r w:rsidR="00C203D7">
        <w:rPr>
          <w:rFonts w:asciiTheme="majorHAnsi" w:hAnsiTheme="majorHAnsi"/>
          <w:b/>
          <w:szCs w:val="20"/>
        </w:rPr>
        <w:t>het College van Bestuur</w:t>
      </w:r>
      <w:r w:rsidR="00977BBD" w:rsidRPr="002C6C2F">
        <w:rPr>
          <w:rFonts w:asciiTheme="majorHAnsi" w:hAnsiTheme="majorHAnsi"/>
          <w:b/>
          <w:szCs w:val="20"/>
        </w:rPr>
        <w:t xml:space="preserve">.  </w:t>
      </w:r>
    </w:p>
    <w:p w14:paraId="35429E1C" w14:textId="77777777" w:rsidR="00977BBD" w:rsidRPr="002C6C2F" w:rsidRDefault="00977BBD" w:rsidP="002C6C2F">
      <w:pPr>
        <w:tabs>
          <w:tab w:val="left" w:pos="770"/>
        </w:tabs>
        <w:spacing w:line="240" w:lineRule="auto"/>
        <w:rPr>
          <w:rFonts w:asciiTheme="majorHAnsi" w:hAnsiTheme="majorHAnsi"/>
          <w:szCs w:val="20"/>
        </w:rPr>
      </w:pPr>
    </w:p>
    <w:p w14:paraId="35429E1D" w14:textId="77777777" w:rsidR="00977BBD" w:rsidRPr="002C6C2F" w:rsidRDefault="00977BBD" w:rsidP="002C6C2F">
      <w:pPr>
        <w:tabs>
          <w:tab w:val="left" w:pos="770"/>
        </w:tabs>
        <w:spacing w:line="240" w:lineRule="auto"/>
        <w:rPr>
          <w:rFonts w:asciiTheme="majorHAnsi" w:hAnsiTheme="majorHAnsi"/>
          <w:szCs w:val="20"/>
        </w:rPr>
      </w:pPr>
      <w:r w:rsidRPr="002C6C2F">
        <w:rPr>
          <w:rFonts w:asciiTheme="majorHAnsi" w:hAnsiTheme="majorHAnsi"/>
          <w:szCs w:val="20"/>
        </w:rPr>
        <w:lastRenderedPageBreak/>
        <w:t xml:space="preserve">In het stappenplan wordt er van uitgegaan dat een beroepskracht of een Coördinator GOB een mogelijk vermoeden van kindermishandeling door een collega direct meldt. In de praktijk kunnen ook de volgende personen deze melding van vermoeden van kindermishandeling door een collega doen: </w:t>
      </w:r>
    </w:p>
    <w:p w14:paraId="35429E1E"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1F" w14:textId="77777777" w:rsidR="00977BBD" w:rsidRPr="002C6C2F" w:rsidRDefault="00977BBD" w:rsidP="002C6C2F">
      <w:pPr>
        <w:tabs>
          <w:tab w:val="left" w:pos="770"/>
        </w:tabs>
        <w:spacing w:line="240" w:lineRule="auto"/>
        <w:rPr>
          <w:rFonts w:asciiTheme="majorHAnsi" w:hAnsiTheme="majorHAnsi"/>
          <w:szCs w:val="20"/>
        </w:rPr>
      </w:pPr>
      <w:r w:rsidRPr="002C6C2F">
        <w:rPr>
          <w:rFonts w:asciiTheme="majorHAnsi" w:hAnsiTheme="majorHAnsi"/>
          <w:i/>
          <w:iCs/>
          <w:szCs w:val="20"/>
        </w:rPr>
        <w:t>Melding door het kind</w:t>
      </w:r>
    </w:p>
    <w:p w14:paraId="35429E20"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De houder treedt direct (onverwijld) in contact met een vertrouwensinspecteur (zie stap 2 van deze route) Naast het VEILIG THUIS worden zo nodig anderen ingeschakeld voor hulp. De ouders van het betrokken kind worden geïnformeerd. Aan de ouders wordt eveneens opvang en steun geboden. Het waarborgen van het gevoel van veiligheid van het kind is uitgangspunt van dit handelen.</w:t>
      </w:r>
    </w:p>
    <w:p w14:paraId="35429E21" w14:textId="77777777" w:rsidR="00977BBD" w:rsidRPr="002C6C2F" w:rsidRDefault="00977BBD" w:rsidP="002C6C2F">
      <w:pPr>
        <w:tabs>
          <w:tab w:val="left" w:pos="770"/>
        </w:tabs>
        <w:spacing w:line="240" w:lineRule="auto"/>
        <w:rPr>
          <w:rFonts w:asciiTheme="majorHAnsi" w:hAnsiTheme="majorHAnsi"/>
          <w:sz w:val="22"/>
          <w:szCs w:val="22"/>
        </w:rPr>
      </w:pPr>
    </w:p>
    <w:p w14:paraId="35429E22"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06" w:name="_Toc299625249"/>
      <w:bookmarkStart w:id="107" w:name="_Toc464566722"/>
      <w:bookmarkStart w:id="108" w:name="_Toc475527721"/>
      <w:bookmarkStart w:id="109" w:name="_Toc475529625"/>
      <w:bookmarkStart w:id="110" w:name="_Toc528697469"/>
      <w:bookmarkStart w:id="111" w:name="_Toc532842125"/>
      <w:r w:rsidRPr="002C6C2F">
        <w:rPr>
          <w:rFonts w:asciiTheme="majorHAnsi" w:eastAsiaTheme="majorEastAsia" w:hAnsiTheme="majorHAnsi" w:cstheme="majorBidi"/>
          <w:b/>
          <w:bCs/>
          <w:color w:val="000000" w:themeColor="text1"/>
          <w:sz w:val="26"/>
          <w:szCs w:val="26"/>
        </w:rPr>
        <w:t>Stap 2</w:t>
      </w:r>
      <w:bookmarkEnd w:id="106"/>
      <w:bookmarkEnd w:id="107"/>
      <w:bookmarkEnd w:id="108"/>
      <w:bookmarkEnd w:id="109"/>
      <w:bookmarkEnd w:id="110"/>
      <w:bookmarkEnd w:id="111"/>
    </w:p>
    <w:p w14:paraId="35429E23" w14:textId="77777777" w:rsidR="00977BBD" w:rsidRPr="00C203D7" w:rsidRDefault="00977BBD" w:rsidP="00AB63A6">
      <w:pPr>
        <w:pStyle w:val="Lijstalinea"/>
        <w:numPr>
          <w:ilvl w:val="0"/>
          <w:numId w:val="37"/>
        </w:numPr>
        <w:spacing w:line="240" w:lineRule="auto"/>
        <w:rPr>
          <w:rFonts w:asciiTheme="majorHAnsi" w:eastAsia="Times New Roman" w:hAnsiTheme="majorHAnsi" w:cs="Arial"/>
          <w:bCs/>
          <w:szCs w:val="20"/>
          <w:lang w:eastAsia="nl-NL"/>
        </w:rPr>
      </w:pPr>
      <w:r w:rsidRPr="00C203D7">
        <w:rPr>
          <w:rFonts w:asciiTheme="majorHAnsi" w:eastAsia="Times New Roman" w:hAnsiTheme="majorHAnsi" w:cs="Arial"/>
          <w:bCs/>
          <w:szCs w:val="20"/>
          <w:lang w:eastAsia="nl-NL"/>
        </w:rPr>
        <w:t xml:space="preserve">Wanneer er geen sprake is van een redelijk vermoeden, is nader onderzoek redelijkerwijs niet aan de orde. De </w:t>
      </w:r>
      <w:r w:rsidR="00C203D7" w:rsidRPr="00C203D7">
        <w:rPr>
          <w:rFonts w:asciiTheme="majorHAnsi" w:eastAsia="Times New Roman" w:hAnsiTheme="majorHAnsi" w:cs="Arial"/>
          <w:bCs/>
          <w:szCs w:val="20"/>
          <w:lang w:eastAsia="nl-NL"/>
        </w:rPr>
        <w:t>leidinggevende of het CvB</w:t>
      </w:r>
      <w:r w:rsidRPr="00C203D7">
        <w:rPr>
          <w:rFonts w:asciiTheme="majorHAnsi" w:eastAsia="Times New Roman" w:hAnsiTheme="majorHAnsi" w:cs="Arial"/>
          <w:bCs/>
          <w:szCs w:val="20"/>
          <w:lang w:eastAsia="nl-NL"/>
        </w:rPr>
        <w:t xml:space="preserve"> zal in gesprek gaan met betrokkenen om de mogelijk verstoorde werkhouding te herstellen. Indien de uitkomst is dat er een redelijk vermoeden bestaat dat er sprake is van een gewelds- of zedendelict dan heeft </w:t>
      </w:r>
      <w:r w:rsidR="00C203D7" w:rsidRPr="00C203D7">
        <w:rPr>
          <w:rFonts w:asciiTheme="majorHAnsi" w:eastAsia="Times New Roman" w:hAnsiTheme="majorHAnsi" w:cs="Arial"/>
          <w:bCs/>
          <w:szCs w:val="20"/>
          <w:lang w:eastAsia="nl-NL"/>
        </w:rPr>
        <w:t xml:space="preserve">het College van Bestuur een aangifteplicht. </w:t>
      </w:r>
      <w:r w:rsidRPr="00C203D7">
        <w:rPr>
          <w:rFonts w:asciiTheme="majorHAnsi" w:eastAsia="Times New Roman" w:hAnsiTheme="majorHAnsi" w:cs="Arial"/>
          <w:bCs/>
          <w:szCs w:val="20"/>
          <w:lang w:eastAsia="nl-NL"/>
        </w:rPr>
        <w:t xml:space="preserve">De kinderen worden dan direct afgeschermd van de betrokken beroepskracht door deze op non-actief te stellen of te schorsen. </w:t>
      </w:r>
      <w:r w:rsidR="00C203D7" w:rsidRPr="00C203D7">
        <w:rPr>
          <w:rFonts w:asciiTheme="majorHAnsi" w:eastAsia="Times New Roman" w:hAnsiTheme="majorHAnsi" w:cs="Arial"/>
          <w:bCs/>
          <w:szCs w:val="20"/>
          <w:lang w:eastAsia="nl-NL"/>
        </w:rPr>
        <w:t>Het College van Bestuur</w:t>
      </w:r>
      <w:r w:rsidRPr="00C203D7">
        <w:rPr>
          <w:rFonts w:asciiTheme="majorHAnsi" w:eastAsia="Times New Roman" w:hAnsiTheme="majorHAnsi" w:cs="Arial"/>
          <w:bCs/>
          <w:szCs w:val="20"/>
          <w:lang w:eastAsia="nl-NL"/>
        </w:rPr>
        <w:t xml:space="preserve"> deelt dit mee aan alle betrokkenen. Zie hiervoor ook de volgende stap in deze route.</w:t>
      </w:r>
    </w:p>
    <w:p w14:paraId="35429E24" w14:textId="77777777" w:rsidR="00977BBD" w:rsidRPr="00C203D7" w:rsidRDefault="00C203D7" w:rsidP="00AB63A6">
      <w:pPr>
        <w:pStyle w:val="Lijstalinea"/>
        <w:numPr>
          <w:ilvl w:val="0"/>
          <w:numId w:val="37"/>
        </w:numPr>
        <w:spacing w:line="240" w:lineRule="auto"/>
        <w:rPr>
          <w:rFonts w:asciiTheme="majorHAnsi" w:eastAsia="Times New Roman" w:hAnsiTheme="majorHAnsi" w:cs="Arial"/>
          <w:bCs/>
          <w:szCs w:val="20"/>
          <w:lang w:eastAsia="nl-NL"/>
        </w:rPr>
      </w:pPr>
      <w:r w:rsidRPr="00C203D7">
        <w:rPr>
          <w:rFonts w:asciiTheme="majorHAnsi" w:eastAsia="Times New Roman" w:hAnsiTheme="majorHAnsi" w:cs="Arial"/>
          <w:bCs/>
          <w:szCs w:val="20"/>
          <w:lang w:eastAsia="nl-NL"/>
        </w:rPr>
        <w:t>Het College van Bestuur</w:t>
      </w:r>
      <w:r w:rsidR="00977BBD" w:rsidRPr="00C203D7">
        <w:rPr>
          <w:rFonts w:asciiTheme="majorHAnsi" w:eastAsia="Times New Roman" w:hAnsiTheme="majorHAnsi" w:cs="Arial"/>
          <w:bCs/>
          <w:szCs w:val="20"/>
          <w:lang w:eastAsia="nl-NL"/>
        </w:rPr>
        <w:t xml:space="preserve"> is verantwoordelijk voor de registratie in deze stap.</w:t>
      </w:r>
    </w:p>
    <w:p w14:paraId="35429E25" w14:textId="77777777" w:rsidR="00977BBD" w:rsidRPr="002C6C2F" w:rsidRDefault="00977BBD" w:rsidP="002C6C2F">
      <w:pPr>
        <w:spacing w:line="240" w:lineRule="auto"/>
        <w:rPr>
          <w:rFonts w:asciiTheme="majorHAnsi" w:hAnsiTheme="majorHAnsi"/>
          <w:bCs/>
          <w:szCs w:val="20"/>
        </w:rPr>
      </w:pPr>
    </w:p>
    <w:p w14:paraId="35429E26" w14:textId="77777777" w:rsidR="00977BBD" w:rsidRPr="002C6C2F" w:rsidRDefault="00977BBD" w:rsidP="002C6C2F">
      <w:pPr>
        <w:spacing w:line="240" w:lineRule="auto"/>
        <w:rPr>
          <w:rFonts w:asciiTheme="majorHAnsi" w:hAnsiTheme="majorHAnsi"/>
          <w:szCs w:val="20"/>
          <w:u w:val="single"/>
        </w:rPr>
      </w:pPr>
      <w:r w:rsidRPr="002C6C2F">
        <w:rPr>
          <w:rFonts w:asciiTheme="majorHAnsi" w:hAnsiTheme="majorHAnsi"/>
          <w:szCs w:val="20"/>
          <w:u w:val="single"/>
        </w:rPr>
        <w:t xml:space="preserve">Aangifteplicht voor </w:t>
      </w:r>
      <w:r w:rsidR="00C203D7">
        <w:rPr>
          <w:rFonts w:asciiTheme="majorHAnsi" w:hAnsiTheme="majorHAnsi"/>
          <w:szCs w:val="20"/>
          <w:u w:val="single"/>
        </w:rPr>
        <w:t>College van Bestuur (CvB)</w:t>
      </w:r>
    </w:p>
    <w:p w14:paraId="35429E27" w14:textId="77777777" w:rsidR="00977BBD" w:rsidRPr="00C203D7" w:rsidRDefault="00977BBD" w:rsidP="00AB63A6">
      <w:pPr>
        <w:pStyle w:val="Lijstalinea"/>
        <w:numPr>
          <w:ilvl w:val="0"/>
          <w:numId w:val="68"/>
        </w:numPr>
        <w:spacing w:line="240" w:lineRule="auto"/>
        <w:rPr>
          <w:rFonts w:asciiTheme="majorHAnsi" w:eastAsia="Times New Roman" w:hAnsiTheme="majorHAnsi" w:cs="Arial"/>
          <w:bCs/>
          <w:szCs w:val="20"/>
          <w:lang w:eastAsia="nl-NL"/>
        </w:rPr>
      </w:pPr>
      <w:r w:rsidRPr="00C203D7">
        <w:rPr>
          <w:rFonts w:asciiTheme="majorHAnsi" w:eastAsia="Times New Roman" w:hAnsiTheme="majorHAnsi" w:cs="Arial"/>
          <w:bCs/>
          <w:szCs w:val="20"/>
          <w:lang w:eastAsia="nl-NL"/>
        </w:rPr>
        <w:t xml:space="preserve">Indien </w:t>
      </w:r>
      <w:r w:rsidR="00C203D7" w:rsidRPr="00C203D7">
        <w:rPr>
          <w:rFonts w:asciiTheme="majorHAnsi" w:eastAsia="Times New Roman" w:hAnsiTheme="majorHAnsi" w:cs="Arial"/>
          <w:bCs/>
          <w:szCs w:val="20"/>
          <w:lang w:eastAsia="nl-NL"/>
        </w:rPr>
        <w:t>het CvB</w:t>
      </w:r>
      <w:r w:rsidRPr="00C203D7">
        <w:rPr>
          <w:rFonts w:asciiTheme="majorHAnsi" w:eastAsia="Times New Roman" w:hAnsiTheme="majorHAnsi" w:cs="Arial"/>
          <w:bCs/>
          <w:szCs w:val="20"/>
          <w:lang w:eastAsia="nl-NL"/>
        </w:rPr>
        <w:t xml:space="preserve"> aangifte doet, treedt de vertrouwensinspecteur terug. </w:t>
      </w:r>
    </w:p>
    <w:p w14:paraId="35429E28" w14:textId="77777777" w:rsidR="00977BBD" w:rsidRPr="00C203D7" w:rsidRDefault="00977BBD" w:rsidP="00AB63A6">
      <w:pPr>
        <w:pStyle w:val="Lijstalinea"/>
        <w:numPr>
          <w:ilvl w:val="0"/>
          <w:numId w:val="68"/>
        </w:numPr>
        <w:spacing w:line="240" w:lineRule="auto"/>
        <w:rPr>
          <w:rFonts w:asciiTheme="majorHAnsi" w:eastAsia="Times New Roman" w:hAnsiTheme="majorHAnsi" w:cs="Arial"/>
          <w:bCs/>
          <w:szCs w:val="20"/>
          <w:lang w:eastAsia="nl-NL"/>
        </w:rPr>
      </w:pPr>
      <w:r w:rsidRPr="00C203D7">
        <w:rPr>
          <w:rFonts w:asciiTheme="majorHAnsi" w:eastAsia="Times New Roman" w:hAnsiTheme="majorHAnsi" w:cs="Arial"/>
          <w:bCs/>
          <w:szCs w:val="20"/>
          <w:lang w:eastAsia="nl-NL"/>
        </w:rPr>
        <w:t xml:space="preserve">Indien </w:t>
      </w:r>
      <w:r w:rsidR="00C203D7" w:rsidRPr="00C203D7">
        <w:rPr>
          <w:rFonts w:asciiTheme="majorHAnsi" w:eastAsia="Times New Roman" w:hAnsiTheme="majorHAnsi" w:cs="Arial"/>
          <w:bCs/>
          <w:szCs w:val="20"/>
          <w:lang w:eastAsia="nl-NL"/>
        </w:rPr>
        <w:t>het CvB</w:t>
      </w:r>
      <w:r w:rsidRPr="00C203D7">
        <w:rPr>
          <w:rFonts w:asciiTheme="majorHAnsi" w:eastAsia="Times New Roman" w:hAnsiTheme="majorHAnsi" w:cs="Arial"/>
          <w:bCs/>
          <w:szCs w:val="20"/>
          <w:lang w:eastAsia="nl-NL"/>
        </w:rPr>
        <w:t xml:space="preserve"> weigert om aangifte te doen terwijl de ve</w:t>
      </w:r>
      <w:r w:rsidR="009E09E8" w:rsidRPr="00C203D7">
        <w:rPr>
          <w:rFonts w:asciiTheme="majorHAnsi" w:eastAsia="Times New Roman" w:hAnsiTheme="majorHAnsi" w:cs="Arial"/>
          <w:bCs/>
          <w:szCs w:val="20"/>
          <w:lang w:eastAsia="nl-NL"/>
        </w:rPr>
        <w:t xml:space="preserve">rtrouwensinspecteur concludeert </w:t>
      </w:r>
      <w:r w:rsidR="00C203D7" w:rsidRPr="00C203D7">
        <w:rPr>
          <w:rFonts w:asciiTheme="majorHAnsi" w:eastAsia="Times New Roman" w:hAnsiTheme="majorHAnsi" w:cs="Arial"/>
          <w:bCs/>
          <w:szCs w:val="20"/>
          <w:lang w:eastAsia="nl-NL"/>
        </w:rPr>
        <w:tab/>
      </w:r>
      <w:r w:rsidRPr="00C203D7">
        <w:rPr>
          <w:rFonts w:asciiTheme="majorHAnsi" w:eastAsia="Times New Roman" w:hAnsiTheme="majorHAnsi" w:cs="Arial"/>
          <w:bCs/>
          <w:szCs w:val="20"/>
          <w:lang w:eastAsia="nl-NL"/>
        </w:rPr>
        <w:t>dat er een redelijk vermoeden bestaat, geldt de volgende escalatieladder:</w:t>
      </w:r>
    </w:p>
    <w:p w14:paraId="35429E29" w14:textId="77777777" w:rsidR="00977BBD" w:rsidRPr="002C6C2F" w:rsidRDefault="00977BBD" w:rsidP="00AB63A6">
      <w:pPr>
        <w:numPr>
          <w:ilvl w:val="0"/>
          <w:numId w:val="54"/>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Coördinator vertrouwensinspecteurs van de Inspectie van het Onderwijs probeert de houder te overreden;</w:t>
      </w:r>
    </w:p>
    <w:p w14:paraId="35429E2A" w14:textId="77777777" w:rsidR="00977BBD" w:rsidRPr="002C6C2F" w:rsidRDefault="00977BBD" w:rsidP="00AB63A6">
      <w:pPr>
        <w:numPr>
          <w:ilvl w:val="0"/>
          <w:numId w:val="54"/>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Hoofdinspecteur van de Inspectie van het Onderwijs probeert de houder te overreden;</w:t>
      </w:r>
    </w:p>
    <w:p w14:paraId="35429E2B" w14:textId="77777777" w:rsidR="00977BBD" w:rsidRPr="002C6C2F" w:rsidRDefault="00977BBD" w:rsidP="00AB63A6">
      <w:pPr>
        <w:numPr>
          <w:ilvl w:val="0"/>
          <w:numId w:val="54"/>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Hoofdinspecteur van de Inspectie van het Onderwijs legt contact met de burgemeester (het college van B&amp;W) van de betreffende gemeente;</w:t>
      </w:r>
    </w:p>
    <w:p w14:paraId="35429E2C" w14:textId="77777777" w:rsidR="00977BBD" w:rsidRPr="002C6C2F" w:rsidRDefault="00977BBD" w:rsidP="00AB63A6">
      <w:pPr>
        <w:numPr>
          <w:ilvl w:val="0"/>
          <w:numId w:val="54"/>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De burgemeester zal de (zeden) politie inschakelen dan wel andere activiteiten vanuit zijn bevoegdheden initiëren. </w:t>
      </w:r>
    </w:p>
    <w:p w14:paraId="35429E2D" w14:textId="77777777" w:rsidR="00977BBD" w:rsidRPr="002C6C2F" w:rsidRDefault="00977BBD" w:rsidP="002C6C2F">
      <w:pPr>
        <w:spacing w:line="240" w:lineRule="auto"/>
        <w:rPr>
          <w:rFonts w:asciiTheme="majorHAnsi" w:hAnsiTheme="majorHAnsi"/>
          <w:bCs/>
          <w:sz w:val="22"/>
          <w:szCs w:val="22"/>
        </w:rPr>
      </w:pPr>
    </w:p>
    <w:p w14:paraId="35429E2E"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12" w:name="_Toc464566723"/>
      <w:bookmarkStart w:id="113" w:name="_Toc475527722"/>
      <w:bookmarkStart w:id="114" w:name="_Toc475529626"/>
      <w:bookmarkStart w:id="115" w:name="_Toc528697470"/>
      <w:bookmarkStart w:id="116" w:name="_Toc532842126"/>
      <w:r w:rsidRPr="002C6C2F">
        <w:rPr>
          <w:rFonts w:asciiTheme="majorHAnsi" w:eastAsiaTheme="majorEastAsia" w:hAnsiTheme="majorHAnsi" w:cstheme="majorBidi"/>
          <w:b/>
          <w:bCs/>
          <w:color w:val="000000" w:themeColor="text1"/>
          <w:sz w:val="26"/>
          <w:szCs w:val="26"/>
        </w:rPr>
        <w:t>Stap 3</w:t>
      </w:r>
      <w:bookmarkEnd w:id="112"/>
      <w:bookmarkEnd w:id="113"/>
      <w:bookmarkEnd w:id="114"/>
      <w:bookmarkEnd w:id="115"/>
      <w:bookmarkEnd w:id="116"/>
    </w:p>
    <w:p w14:paraId="35429E2F"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Indien na het overleg met de vertrouwensinspecteur blijkt dat er een redelijk vermoeden bestaat dat er sprake is van een geweld- of zedendelict, dan heeft </w:t>
      </w:r>
      <w:r w:rsidR="00C203D7">
        <w:rPr>
          <w:rFonts w:asciiTheme="majorHAnsi" w:eastAsia="Times New Roman" w:hAnsiTheme="majorHAnsi" w:cs="Arial"/>
          <w:b/>
          <w:bCs/>
          <w:szCs w:val="20"/>
          <w:lang w:eastAsia="nl-NL"/>
        </w:rPr>
        <w:t>het CvB</w:t>
      </w:r>
      <w:r w:rsidRPr="002C6C2F">
        <w:rPr>
          <w:rFonts w:asciiTheme="majorHAnsi" w:eastAsia="Times New Roman" w:hAnsiTheme="majorHAnsi" w:cs="Arial"/>
          <w:b/>
          <w:bCs/>
          <w:szCs w:val="20"/>
          <w:lang w:eastAsia="nl-NL"/>
        </w:rPr>
        <w:t xml:space="preserve"> een meldplicht.</w:t>
      </w:r>
    </w:p>
    <w:p w14:paraId="35429E30"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Als deze  stap wordt gezet, is er vanzelfsprekend  nog steeds geen sprake van ‘schuld’ van de beroepskracht over wie het vermoeden is geuit: ‘beschuldigd’ staat niet gelijk aan schuldig. </w:t>
      </w:r>
    </w:p>
    <w:p w14:paraId="35429E31" w14:textId="77777777" w:rsidR="00977BBD" w:rsidRPr="002C6C2F" w:rsidRDefault="00977BBD" w:rsidP="002C6C2F">
      <w:pPr>
        <w:spacing w:line="240" w:lineRule="auto"/>
        <w:rPr>
          <w:rFonts w:asciiTheme="majorHAnsi" w:hAnsiTheme="majorHAnsi"/>
          <w:bCs/>
          <w:i/>
          <w:szCs w:val="20"/>
        </w:rPr>
      </w:pPr>
      <w:r w:rsidRPr="002C6C2F">
        <w:rPr>
          <w:rFonts w:asciiTheme="majorHAnsi" w:hAnsiTheme="majorHAnsi"/>
          <w:bCs/>
          <w:i/>
          <w:szCs w:val="20"/>
        </w:rPr>
        <w:t>a. Stelt de beroepskracht in ieder geval voor de duur van het onderzoek op non-actief</w:t>
      </w:r>
    </w:p>
    <w:p w14:paraId="35429E32" w14:textId="77777777" w:rsidR="00977BBD" w:rsidRPr="002C6C2F" w:rsidRDefault="00977BBD" w:rsidP="002C6C2F">
      <w:pPr>
        <w:spacing w:line="240" w:lineRule="auto"/>
        <w:rPr>
          <w:rFonts w:asciiTheme="majorHAnsi" w:hAnsiTheme="majorHAnsi"/>
          <w:bCs/>
          <w:szCs w:val="20"/>
        </w:rPr>
      </w:pPr>
      <w:r w:rsidRPr="002C6C2F">
        <w:rPr>
          <w:rFonts w:asciiTheme="majorHAnsi" w:hAnsiTheme="majorHAnsi"/>
          <w:bCs/>
          <w:szCs w:val="20"/>
        </w:rPr>
        <w:t xml:space="preserve">In geval van een </w:t>
      </w:r>
      <w:r w:rsidR="00EE2350" w:rsidRPr="002C6C2F">
        <w:rPr>
          <w:rFonts w:asciiTheme="majorHAnsi" w:hAnsiTheme="majorHAnsi"/>
          <w:bCs/>
          <w:szCs w:val="20"/>
        </w:rPr>
        <w:t>reëel</w:t>
      </w:r>
      <w:r w:rsidRPr="002C6C2F">
        <w:rPr>
          <w:rFonts w:asciiTheme="majorHAnsi" w:hAnsiTheme="majorHAnsi"/>
          <w:bCs/>
          <w:szCs w:val="20"/>
        </w:rPr>
        <w:t xml:space="preserve"> vermoeden van een mogelijk geweld- of zedenmisdrijf, wordt de betreffende betrokken persoon in ieder geval voor de duur van het onderzoek op non-actief gesteld. </w:t>
      </w:r>
    </w:p>
    <w:p w14:paraId="35429E33" w14:textId="77777777" w:rsidR="00977BBD" w:rsidRPr="002C6C2F" w:rsidRDefault="00977BBD" w:rsidP="002C6C2F">
      <w:pPr>
        <w:spacing w:line="240" w:lineRule="auto"/>
        <w:rPr>
          <w:rFonts w:asciiTheme="majorHAnsi" w:hAnsiTheme="majorHAnsi"/>
          <w:bCs/>
          <w:szCs w:val="20"/>
        </w:rPr>
      </w:pPr>
      <w:r w:rsidRPr="002C6C2F">
        <w:rPr>
          <w:rFonts w:asciiTheme="majorHAnsi" w:hAnsiTheme="majorHAnsi"/>
          <w:bCs/>
          <w:szCs w:val="20"/>
        </w:rPr>
        <w:t xml:space="preserve">In het geval dat het een gastouder betreft, is meestal geen sprake van een arbeidsrelatie tussen gastouder en gastouderbureau. </w:t>
      </w:r>
      <w:r w:rsidR="00C203D7">
        <w:rPr>
          <w:rFonts w:asciiTheme="majorHAnsi" w:hAnsiTheme="majorHAnsi"/>
          <w:bCs/>
          <w:szCs w:val="20"/>
        </w:rPr>
        <w:t>Het CvB</w:t>
      </w:r>
      <w:r w:rsidRPr="002C6C2F">
        <w:rPr>
          <w:rFonts w:asciiTheme="majorHAnsi" w:hAnsiTheme="majorHAnsi"/>
          <w:bCs/>
          <w:szCs w:val="20"/>
        </w:rPr>
        <w:t xml:space="preserve">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gastouderbureaus kan zijn ingeschreven.</w:t>
      </w:r>
    </w:p>
    <w:p w14:paraId="35429E34" w14:textId="77777777" w:rsidR="00977BBD" w:rsidRPr="002C6C2F" w:rsidRDefault="00977BBD" w:rsidP="002C6C2F">
      <w:pPr>
        <w:spacing w:line="240" w:lineRule="auto"/>
        <w:rPr>
          <w:rFonts w:asciiTheme="majorHAnsi" w:hAnsiTheme="majorHAnsi"/>
          <w:bCs/>
          <w:szCs w:val="20"/>
        </w:rPr>
      </w:pPr>
      <w:r w:rsidRPr="002C6C2F">
        <w:rPr>
          <w:rFonts w:asciiTheme="majorHAnsi" w:hAnsiTheme="majorHAnsi"/>
          <w:bCs/>
          <w:szCs w:val="20"/>
        </w:rPr>
        <w:t>Bovenstaand geldt ook voor een vrijwilliger.</w:t>
      </w:r>
    </w:p>
    <w:p w14:paraId="35429E35" w14:textId="77777777" w:rsidR="00977BBD" w:rsidRDefault="00977BBD" w:rsidP="002C6C2F">
      <w:pPr>
        <w:spacing w:line="240" w:lineRule="auto"/>
        <w:rPr>
          <w:rFonts w:asciiTheme="majorHAnsi" w:hAnsiTheme="majorHAnsi"/>
          <w:bCs/>
          <w:szCs w:val="20"/>
        </w:rPr>
      </w:pPr>
    </w:p>
    <w:p w14:paraId="35429E36" w14:textId="77777777" w:rsidR="00977BBD" w:rsidRPr="002C6C2F" w:rsidRDefault="00977BBD" w:rsidP="002C6C2F">
      <w:pPr>
        <w:tabs>
          <w:tab w:val="left" w:pos="360"/>
        </w:tabs>
        <w:spacing w:line="240" w:lineRule="auto"/>
        <w:rPr>
          <w:rFonts w:asciiTheme="majorHAnsi" w:hAnsiTheme="majorHAnsi"/>
          <w:bCs/>
          <w:i/>
          <w:szCs w:val="20"/>
        </w:rPr>
      </w:pPr>
      <w:r w:rsidRPr="002C6C2F">
        <w:rPr>
          <w:rFonts w:asciiTheme="majorHAnsi" w:hAnsiTheme="majorHAnsi"/>
          <w:bCs/>
          <w:i/>
          <w:szCs w:val="20"/>
        </w:rPr>
        <w:t xml:space="preserve">a.b. </w:t>
      </w:r>
      <w:r w:rsidRPr="002C6C2F">
        <w:rPr>
          <w:rFonts w:asciiTheme="majorHAnsi" w:hAnsiTheme="majorHAnsi"/>
          <w:bCs/>
          <w:i/>
          <w:szCs w:val="20"/>
        </w:rPr>
        <w:tab/>
        <w:t>Draaiboek aanleggen</w:t>
      </w:r>
    </w:p>
    <w:p w14:paraId="35429E37" w14:textId="77777777" w:rsidR="00977BBD" w:rsidRPr="002C6C2F" w:rsidRDefault="00C203D7" w:rsidP="00C203D7">
      <w:pPr>
        <w:tabs>
          <w:tab w:val="left" w:pos="360"/>
        </w:tabs>
        <w:spacing w:line="240" w:lineRule="auto"/>
        <w:rPr>
          <w:rFonts w:asciiTheme="majorHAnsi" w:hAnsiTheme="majorHAnsi"/>
          <w:bCs/>
          <w:szCs w:val="20"/>
        </w:rPr>
      </w:pPr>
      <w:r>
        <w:rPr>
          <w:rFonts w:asciiTheme="majorHAnsi" w:hAnsiTheme="majorHAnsi"/>
          <w:bCs/>
          <w:szCs w:val="20"/>
        </w:rPr>
        <w:t>Het CvB</w:t>
      </w:r>
      <w:r w:rsidR="00977BBD" w:rsidRPr="002C6C2F">
        <w:rPr>
          <w:rFonts w:asciiTheme="majorHAnsi" w:hAnsiTheme="majorHAnsi"/>
          <w:bCs/>
          <w:szCs w:val="20"/>
        </w:rPr>
        <w:t xml:space="preserve">, of degene die in opdracht van </w:t>
      </w:r>
      <w:r w:rsidR="009D16DF">
        <w:rPr>
          <w:rFonts w:asciiTheme="majorHAnsi" w:hAnsiTheme="majorHAnsi"/>
          <w:bCs/>
          <w:szCs w:val="20"/>
        </w:rPr>
        <w:t xml:space="preserve">het </w:t>
      </w:r>
      <w:proofErr w:type="spellStart"/>
      <w:r w:rsidR="009D16DF">
        <w:rPr>
          <w:rFonts w:asciiTheme="majorHAnsi" w:hAnsiTheme="majorHAnsi"/>
          <w:bCs/>
          <w:szCs w:val="20"/>
        </w:rPr>
        <w:t>Cvb</w:t>
      </w:r>
      <w:proofErr w:type="spellEnd"/>
      <w:r w:rsidR="00977BBD" w:rsidRPr="002C6C2F">
        <w:rPr>
          <w:rFonts w:asciiTheme="majorHAnsi" w:hAnsiTheme="majorHAnsi"/>
          <w:bCs/>
          <w:szCs w:val="20"/>
        </w:rPr>
        <w:t xml:space="preserve"> met deze taak belast is, draagt zorg voor een zorgvuldige procedure en legt een draaiboek aan. </w:t>
      </w:r>
      <w:r w:rsidR="00977BBD" w:rsidRPr="002C6C2F">
        <w:rPr>
          <w:rFonts w:asciiTheme="majorHAnsi" w:hAnsiTheme="majorHAnsi"/>
          <w:szCs w:val="20"/>
        </w:rPr>
        <w:t>In bijlage 4 staan handvatten voor het aanleggen van een draaiboek.</w:t>
      </w:r>
    </w:p>
    <w:p w14:paraId="35429E38" w14:textId="77777777" w:rsidR="00977BBD" w:rsidRPr="002C6C2F" w:rsidRDefault="00977BBD" w:rsidP="002C6C2F">
      <w:pPr>
        <w:tabs>
          <w:tab w:val="left" w:pos="360"/>
        </w:tabs>
        <w:spacing w:line="240" w:lineRule="auto"/>
        <w:rPr>
          <w:rFonts w:asciiTheme="majorHAnsi" w:hAnsiTheme="majorHAnsi"/>
          <w:bCs/>
          <w:color w:val="FF0000"/>
          <w:szCs w:val="20"/>
        </w:rPr>
      </w:pPr>
    </w:p>
    <w:p w14:paraId="35429E39" w14:textId="77777777" w:rsidR="00977BBD" w:rsidRPr="002C6C2F" w:rsidRDefault="00977BBD" w:rsidP="002C6C2F">
      <w:pPr>
        <w:tabs>
          <w:tab w:val="left" w:pos="0"/>
          <w:tab w:val="left" w:pos="360"/>
        </w:tabs>
        <w:spacing w:line="240" w:lineRule="auto"/>
        <w:rPr>
          <w:rFonts w:asciiTheme="majorHAnsi" w:hAnsiTheme="majorHAnsi"/>
          <w:bCs/>
          <w:i/>
          <w:szCs w:val="20"/>
        </w:rPr>
      </w:pPr>
      <w:r w:rsidRPr="002C6C2F">
        <w:rPr>
          <w:rFonts w:asciiTheme="majorHAnsi" w:hAnsiTheme="majorHAnsi"/>
          <w:bCs/>
          <w:i/>
          <w:szCs w:val="20"/>
        </w:rPr>
        <w:t>c.</w:t>
      </w:r>
      <w:r w:rsidRPr="002C6C2F">
        <w:rPr>
          <w:rFonts w:asciiTheme="majorHAnsi" w:hAnsiTheme="majorHAnsi"/>
          <w:bCs/>
          <w:i/>
          <w:szCs w:val="20"/>
        </w:rPr>
        <w:tab/>
        <w:t>Raadplegen Veilig thuis en/of GGD</w:t>
      </w:r>
    </w:p>
    <w:p w14:paraId="35429E3A" w14:textId="77777777" w:rsidR="00977BBD" w:rsidRPr="002C6C2F" w:rsidRDefault="00977BBD" w:rsidP="00C203D7">
      <w:pPr>
        <w:spacing w:line="240" w:lineRule="auto"/>
        <w:rPr>
          <w:rFonts w:asciiTheme="majorHAnsi" w:hAnsiTheme="majorHAnsi"/>
          <w:bCs/>
          <w:szCs w:val="20"/>
        </w:rPr>
      </w:pPr>
      <w:r w:rsidRPr="002C6C2F">
        <w:rPr>
          <w:rFonts w:asciiTheme="majorHAnsi" w:hAnsiTheme="majorHAnsi"/>
          <w:bCs/>
          <w:szCs w:val="20"/>
        </w:rPr>
        <w:t xml:space="preserve">Het Veilig thuis kan </w:t>
      </w:r>
      <w:r w:rsidR="00EE2350">
        <w:rPr>
          <w:rFonts w:asciiTheme="majorHAnsi" w:hAnsiTheme="majorHAnsi"/>
          <w:bCs/>
          <w:szCs w:val="20"/>
        </w:rPr>
        <w:t>Blosse</w:t>
      </w:r>
      <w:r w:rsidRPr="002C6C2F">
        <w:rPr>
          <w:rFonts w:asciiTheme="majorHAnsi" w:hAnsiTheme="majorHAnsi"/>
          <w:bCs/>
          <w:szCs w:val="20"/>
        </w:rPr>
        <w:t xml:space="preserve"> adviseren en ondersteuning bieden. Ook de GGD kan worden geraadpleegd. </w:t>
      </w:r>
    </w:p>
    <w:p w14:paraId="35429E3B"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Cs/>
          <w:szCs w:val="20"/>
          <w:lang w:eastAsia="nl-NL"/>
        </w:rPr>
      </w:pPr>
    </w:p>
    <w:p w14:paraId="35429E3C" w14:textId="77777777" w:rsidR="00977BBD" w:rsidRPr="002C6C2F" w:rsidRDefault="00977BBD" w:rsidP="002C6C2F">
      <w:pPr>
        <w:tabs>
          <w:tab w:val="left" w:pos="360"/>
        </w:tabs>
        <w:spacing w:line="240" w:lineRule="auto"/>
        <w:rPr>
          <w:rFonts w:asciiTheme="majorHAnsi" w:hAnsiTheme="majorHAnsi"/>
          <w:i/>
          <w:szCs w:val="20"/>
        </w:rPr>
      </w:pPr>
      <w:r w:rsidRPr="002C6C2F">
        <w:rPr>
          <w:rFonts w:asciiTheme="majorHAnsi" w:hAnsiTheme="majorHAnsi"/>
          <w:i/>
          <w:szCs w:val="20"/>
        </w:rPr>
        <w:t xml:space="preserve">d. </w:t>
      </w:r>
      <w:r w:rsidRPr="002C6C2F">
        <w:rPr>
          <w:rFonts w:asciiTheme="majorHAnsi" w:hAnsiTheme="majorHAnsi"/>
          <w:i/>
          <w:szCs w:val="20"/>
        </w:rPr>
        <w:tab/>
        <w:t>Het regelen van opvang voor kind(eren) en ouders</w:t>
      </w:r>
    </w:p>
    <w:p w14:paraId="35429E3D" w14:textId="77777777" w:rsidR="00977BBD" w:rsidRPr="002C6C2F" w:rsidRDefault="00977BBD" w:rsidP="00AB63A6">
      <w:pPr>
        <w:numPr>
          <w:ilvl w:val="0"/>
          <w:numId w:val="47"/>
        </w:numPr>
        <w:tabs>
          <w:tab w:val="clear" w:pos="360"/>
          <w:tab w:val="num" w:pos="720"/>
        </w:tabs>
        <w:spacing w:line="240" w:lineRule="auto"/>
        <w:ind w:left="720"/>
        <w:rPr>
          <w:rFonts w:asciiTheme="majorHAnsi" w:hAnsiTheme="majorHAnsi"/>
          <w:bCs/>
          <w:szCs w:val="20"/>
        </w:rPr>
      </w:pPr>
      <w:r w:rsidRPr="002C6C2F">
        <w:rPr>
          <w:rFonts w:asciiTheme="majorHAnsi" w:hAnsiTheme="majorHAnsi"/>
          <w:bCs/>
          <w:szCs w:val="20"/>
        </w:rPr>
        <w:t xml:space="preserve">Voor de ondersteuning voor het kind en de ouders kan een beroep worden gedaan op een instelling als de GGD of Veilig thuis. (Het calamiteitenteam van) GGD is gespecialiseerd in het begeleiden van organisaties bij calamiteiten. In overleg met ouders en GGD en/of Veilig thuis, wordt bezien of de opvang in </w:t>
      </w:r>
      <w:r w:rsidR="00EE2350">
        <w:rPr>
          <w:rFonts w:asciiTheme="majorHAnsi" w:hAnsiTheme="majorHAnsi"/>
          <w:bCs/>
          <w:szCs w:val="20"/>
        </w:rPr>
        <w:t>Blosse</w:t>
      </w:r>
      <w:r w:rsidRPr="002C6C2F">
        <w:rPr>
          <w:rFonts w:asciiTheme="majorHAnsi" w:hAnsiTheme="majorHAnsi"/>
          <w:bCs/>
          <w:szCs w:val="20"/>
        </w:rPr>
        <w:t xml:space="preserve"> kan worden gecontinueerd dan wel dat er een andere oplossing moet worden geboden.</w:t>
      </w:r>
    </w:p>
    <w:p w14:paraId="35429E3E" w14:textId="77777777" w:rsidR="00977BBD" w:rsidRPr="002C6C2F" w:rsidRDefault="00EE2350" w:rsidP="00AB63A6">
      <w:pPr>
        <w:numPr>
          <w:ilvl w:val="0"/>
          <w:numId w:val="47"/>
        </w:numPr>
        <w:tabs>
          <w:tab w:val="clear" w:pos="360"/>
          <w:tab w:val="num" w:pos="720"/>
        </w:tabs>
        <w:spacing w:line="240" w:lineRule="auto"/>
        <w:ind w:left="720"/>
        <w:rPr>
          <w:rFonts w:asciiTheme="majorHAnsi" w:hAnsiTheme="majorHAnsi"/>
          <w:bCs/>
          <w:szCs w:val="20"/>
        </w:rPr>
      </w:pPr>
      <w:r>
        <w:rPr>
          <w:rFonts w:asciiTheme="majorHAnsi" w:hAnsiTheme="majorHAnsi"/>
          <w:bCs/>
          <w:szCs w:val="20"/>
        </w:rPr>
        <w:t>Blosse</w:t>
      </w:r>
      <w:r w:rsidR="00977BBD" w:rsidRPr="002C6C2F">
        <w:rPr>
          <w:rFonts w:asciiTheme="majorHAnsi" w:hAnsiTheme="majorHAnsi"/>
          <w:bCs/>
          <w:szCs w:val="20"/>
        </w:rPr>
        <w:t xml:space="preserve"> informeert ouders over de mogelijkheid aangifte te doen bij de politie.</w:t>
      </w:r>
    </w:p>
    <w:p w14:paraId="35429E3F" w14:textId="77777777" w:rsidR="00977BBD" w:rsidRPr="002C6C2F" w:rsidRDefault="00977BBD" w:rsidP="00AB63A6">
      <w:pPr>
        <w:numPr>
          <w:ilvl w:val="0"/>
          <w:numId w:val="47"/>
        </w:numPr>
        <w:tabs>
          <w:tab w:val="clear" w:pos="360"/>
          <w:tab w:val="num" w:pos="720"/>
        </w:tabs>
        <w:spacing w:line="240" w:lineRule="auto"/>
        <w:ind w:left="720"/>
        <w:rPr>
          <w:rFonts w:asciiTheme="majorHAnsi" w:hAnsiTheme="majorHAnsi"/>
          <w:bCs/>
          <w:szCs w:val="20"/>
        </w:rPr>
      </w:pPr>
      <w:r w:rsidRPr="002C6C2F">
        <w:rPr>
          <w:rFonts w:asciiTheme="majorHAnsi" w:hAnsiTheme="majorHAnsi"/>
          <w:bCs/>
          <w:szCs w:val="20"/>
        </w:rPr>
        <w:t xml:space="preserve">De </w:t>
      </w:r>
      <w:r w:rsidR="00FB321E">
        <w:rPr>
          <w:rFonts w:asciiTheme="majorHAnsi" w:hAnsiTheme="majorHAnsi"/>
          <w:bCs/>
          <w:szCs w:val="20"/>
        </w:rPr>
        <w:t xml:space="preserve">leidinggevende of CvB </w:t>
      </w:r>
      <w:r w:rsidRPr="002C6C2F">
        <w:rPr>
          <w:rFonts w:asciiTheme="majorHAnsi" w:hAnsiTheme="majorHAnsi"/>
          <w:bCs/>
          <w:szCs w:val="20"/>
        </w:rPr>
        <w:t>houdt contact, toont betrokkenheid en informeert de ouders regelmatig over de voortgang van het onderzoek en andere zaken die voor de ouders van belang zijn.</w:t>
      </w:r>
    </w:p>
    <w:p w14:paraId="35429E40" w14:textId="77777777" w:rsidR="00977BBD" w:rsidRPr="002C6C2F" w:rsidRDefault="00977BBD" w:rsidP="00AB63A6">
      <w:pPr>
        <w:numPr>
          <w:ilvl w:val="0"/>
          <w:numId w:val="47"/>
        </w:numPr>
        <w:tabs>
          <w:tab w:val="clear" w:pos="360"/>
          <w:tab w:val="num" w:pos="720"/>
        </w:tabs>
        <w:spacing w:line="240" w:lineRule="auto"/>
        <w:ind w:left="720"/>
        <w:rPr>
          <w:rFonts w:asciiTheme="majorHAnsi" w:hAnsiTheme="majorHAnsi"/>
          <w:bCs/>
          <w:szCs w:val="20"/>
        </w:rPr>
      </w:pPr>
      <w:r w:rsidRPr="002C6C2F">
        <w:rPr>
          <w:rFonts w:asciiTheme="majorHAnsi" w:hAnsiTheme="majorHAnsi"/>
          <w:bCs/>
          <w:szCs w:val="20"/>
        </w:rPr>
        <w:t>De ouders van de overige kinderen moeten geïnformeerd worden. Er kan gekozen worden om kinderen elders onder te brengen. Veilig thuis kan worden ingeschakeld voor advies hoe bijvoorbeeld te handelen met de eigen kinderen van de beroepskracht.</w:t>
      </w:r>
    </w:p>
    <w:p w14:paraId="35429E41" w14:textId="77777777" w:rsidR="00977BBD" w:rsidRPr="002C6C2F" w:rsidRDefault="00977BBD" w:rsidP="002C6C2F">
      <w:pPr>
        <w:tabs>
          <w:tab w:val="left" w:pos="360"/>
        </w:tabs>
        <w:spacing w:line="240" w:lineRule="auto"/>
        <w:rPr>
          <w:rFonts w:asciiTheme="majorHAnsi" w:hAnsiTheme="majorHAnsi"/>
          <w:i/>
          <w:szCs w:val="20"/>
        </w:rPr>
      </w:pPr>
    </w:p>
    <w:p w14:paraId="35429E42" w14:textId="77777777" w:rsidR="00977BBD" w:rsidRPr="002C6C2F" w:rsidRDefault="00977BBD" w:rsidP="002C6C2F">
      <w:pPr>
        <w:tabs>
          <w:tab w:val="left" w:pos="360"/>
        </w:tabs>
        <w:spacing w:line="240" w:lineRule="auto"/>
        <w:rPr>
          <w:rFonts w:asciiTheme="majorHAnsi" w:hAnsiTheme="majorHAnsi"/>
          <w:szCs w:val="20"/>
        </w:rPr>
      </w:pPr>
      <w:r w:rsidRPr="002C6C2F">
        <w:rPr>
          <w:rFonts w:asciiTheme="majorHAnsi" w:hAnsiTheme="majorHAnsi"/>
          <w:szCs w:val="20"/>
        </w:rPr>
        <w:t xml:space="preserve">Na het doen van aangifte stelt de politie in de regel een onderzoek in. De politie voert gesprekken met alle betrokkenen. Het initiatief voor het instellen van een onderzoek ligt bij de politie. </w:t>
      </w:r>
      <w:r w:rsidR="00C203D7">
        <w:rPr>
          <w:rFonts w:asciiTheme="majorHAnsi" w:hAnsiTheme="majorHAnsi"/>
          <w:szCs w:val="20"/>
        </w:rPr>
        <w:t>Het CvB dient</w:t>
      </w:r>
      <w:r w:rsidRPr="002C6C2F">
        <w:rPr>
          <w:rFonts w:asciiTheme="majorHAnsi" w:hAnsiTheme="majorHAnsi"/>
          <w:szCs w:val="20"/>
        </w:rPr>
        <w:t xml:space="preserve"> het onderzoek van de politie te volgen en zelf geen stappen te ondernemen die indruisen tegen de bewijslast van de politie.</w:t>
      </w:r>
    </w:p>
    <w:p w14:paraId="35429E43" w14:textId="77777777" w:rsidR="00977BBD" w:rsidRPr="002C6C2F" w:rsidRDefault="00977BBD" w:rsidP="002C6C2F">
      <w:pPr>
        <w:tabs>
          <w:tab w:val="left" w:pos="360"/>
        </w:tabs>
        <w:spacing w:line="240" w:lineRule="auto"/>
        <w:rPr>
          <w:rFonts w:asciiTheme="majorHAnsi" w:hAnsiTheme="majorHAnsi"/>
          <w:szCs w:val="20"/>
        </w:rPr>
      </w:pPr>
    </w:p>
    <w:p w14:paraId="35429E44"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17" w:name="_Toc299625250"/>
      <w:bookmarkStart w:id="118" w:name="_Toc464566724"/>
      <w:bookmarkStart w:id="119" w:name="_Toc475527723"/>
      <w:bookmarkStart w:id="120" w:name="_Toc475529627"/>
      <w:bookmarkStart w:id="121" w:name="_Toc528697471"/>
      <w:bookmarkStart w:id="122" w:name="_Toc532842127"/>
      <w:r w:rsidRPr="002C6C2F">
        <w:rPr>
          <w:rFonts w:asciiTheme="majorHAnsi" w:eastAsiaTheme="majorEastAsia" w:hAnsiTheme="majorHAnsi" w:cstheme="majorBidi"/>
          <w:b/>
          <w:bCs/>
          <w:color w:val="000000" w:themeColor="text1"/>
          <w:sz w:val="26"/>
          <w:szCs w:val="26"/>
        </w:rPr>
        <w:t>Stap 4</w:t>
      </w:r>
      <w:bookmarkEnd w:id="117"/>
      <w:bookmarkEnd w:id="118"/>
      <w:bookmarkEnd w:id="119"/>
      <w:bookmarkEnd w:id="120"/>
      <w:bookmarkEnd w:id="121"/>
      <w:bookmarkEnd w:id="122"/>
    </w:p>
    <w:p w14:paraId="35429E45" w14:textId="77777777" w:rsidR="00977BBD" w:rsidRPr="002C6C2F" w:rsidRDefault="00977BBD" w:rsidP="002C6C2F">
      <w:pPr>
        <w:spacing w:line="240" w:lineRule="auto"/>
        <w:rPr>
          <w:rFonts w:asciiTheme="majorHAnsi" w:hAnsiTheme="majorHAnsi"/>
          <w:b/>
          <w:szCs w:val="20"/>
        </w:rPr>
      </w:pPr>
      <w:r w:rsidRPr="002C6C2F">
        <w:rPr>
          <w:rFonts w:asciiTheme="majorHAnsi" w:hAnsiTheme="majorHAnsi"/>
          <w:b/>
          <w:szCs w:val="20"/>
        </w:rPr>
        <w:t xml:space="preserve">Het onderzoek van de politie kan leiden tot verschillende uitkomsten. Afhankelijk van deze uitkomsten heeft </w:t>
      </w:r>
      <w:r w:rsidR="00C203D7">
        <w:rPr>
          <w:rFonts w:asciiTheme="majorHAnsi" w:hAnsiTheme="majorHAnsi"/>
          <w:b/>
          <w:szCs w:val="20"/>
        </w:rPr>
        <w:t>het CvB</w:t>
      </w:r>
      <w:r w:rsidRPr="002C6C2F">
        <w:rPr>
          <w:rFonts w:asciiTheme="majorHAnsi" w:hAnsiTheme="majorHAnsi"/>
          <w:b/>
          <w:szCs w:val="20"/>
        </w:rPr>
        <w:t xml:space="preserve"> of leidinggevende verschillende mogelijkheden om te handelen.</w:t>
      </w:r>
    </w:p>
    <w:p w14:paraId="35429E46" w14:textId="77777777" w:rsidR="00977BBD" w:rsidRPr="002C6C2F" w:rsidRDefault="00977BBD" w:rsidP="002C6C2F">
      <w:pPr>
        <w:spacing w:line="240" w:lineRule="auto"/>
        <w:rPr>
          <w:rFonts w:asciiTheme="majorHAnsi" w:hAnsiTheme="majorHAnsi"/>
          <w:szCs w:val="20"/>
        </w:rPr>
      </w:pPr>
    </w:p>
    <w:p w14:paraId="35429E47" w14:textId="77777777" w:rsidR="00977BBD" w:rsidRPr="002C6C2F" w:rsidRDefault="00977BBD" w:rsidP="00AB63A6">
      <w:pPr>
        <w:numPr>
          <w:ilvl w:val="0"/>
          <w:numId w:val="38"/>
        </w:numPr>
        <w:spacing w:line="240" w:lineRule="auto"/>
        <w:rPr>
          <w:rFonts w:asciiTheme="majorHAnsi" w:hAnsiTheme="majorHAnsi"/>
          <w:bCs/>
          <w:i/>
          <w:szCs w:val="20"/>
          <w:lang w:val="en-US"/>
        </w:rPr>
      </w:pPr>
      <w:proofErr w:type="spellStart"/>
      <w:r w:rsidRPr="002C6C2F">
        <w:rPr>
          <w:rFonts w:asciiTheme="majorHAnsi" w:hAnsiTheme="majorHAnsi"/>
          <w:bCs/>
          <w:i/>
          <w:szCs w:val="20"/>
          <w:lang w:val="en-US"/>
        </w:rPr>
        <w:t>Rehabilitatie</w:t>
      </w:r>
      <w:proofErr w:type="spellEnd"/>
      <w:r w:rsidRPr="002C6C2F">
        <w:rPr>
          <w:rFonts w:asciiTheme="majorHAnsi" w:hAnsiTheme="majorHAnsi"/>
          <w:bCs/>
          <w:i/>
          <w:szCs w:val="20"/>
          <w:lang w:val="en-US"/>
        </w:rPr>
        <w:t xml:space="preserve"> </w:t>
      </w:r>
      <w:proofErr w:type="spellStart"/>
      <w:r w:rsidRPr="002C6C2F">
        <w:rPr>
          <w:rFonts w:asciiTheme="majorHAnsi" w:hAnsiTheme="majorHAnsi"/>
          <w:bCs/>
          <w:i/>
          <w:szCs w:val="20"/>
          <w:lang w:val="en-US"/>
        </w:rPr>
        <w:t>beroepskracht</w:t>
      </w:r>
      <w:proofErr w:type="spellEnd"/>
    </w:p>
    <w:p w14:paraId="35429E48" w14:textId="77777777" w:rsidR="00977BBD" w:rsidRPr="002C6C2F" w:rsidRDefault="00977BBD" w:rsidP="00C203D7">
      <w:pPr>
        <w:spacing w:line="240" w:lineRule="auto"/>
        <w:rPr>
          <w:rFonts w:asciiTheme="majorHAnsi" w:hAnsiTheme="majorHAnsi"/>
          <w:bCs/>
          <w:szCs w:val="20"/>
        </w:rPr>
      </w:pPr>
      <w:r w:rsidRPr="002C6C2F">
        <w:rPr>
          <w:rFonts w:asciiTheme="majorHAnsi" w:hAnsiTheme="majorHAnsi"/>
          <w:bCs/>
          <w:szCs w:val="20"/>
        </w:rPr>
        <w:t xml:space="preserve">De politie kan op grond van het verrichte onderzoek constateren dat er geen aanleiding is om aan te nemen dat sprake is van een geweld- of zedendelict.  De betrokken beroepskracht, die voor de duur van het onderzoek geschorst of op non-actief was gesteld, wordt door </w:t>
      </w:r>
      <w:r w:rsidR="00FB321E">
        <w:rPr>
          <w:rFonts w:asciiTheme="majorHAnsi" w:hAnsiTheme="majorHAnsi"/>
          <w:bCs/>
          <w:szCs w:val="20"/>
        </w:rPr>
        <w:t>het CvB</w:t>
      </w:r>
      <w:r w:rsidRPr="002C6C2F">
        <w:rPr>
          <w:rFonts w:asciiTheme="majorHAnsi" w:hAnsiTheme="majorHAnsi"/>
          <w:bCs/>
          <w:szCs w:val="20"/>
        </w:rPr>
        <w:t xml:space="preserve"> van de organisatie in zijn functie in ere hersteld. In een dergelijke situatie moeten het belang van de beroepskracht en het algemeen belang worden afgewogen en zou het bijvoorbeeld wenselijk kunnen zijn de betreffende beroepskracht binnen </w:t>
      </w:r>
      <w:r w:rsidR="00EE2350">
        <w:rPr>
          <w:rFonts w:asciiTheme="majorHAnsi" w:hAnsiTheme="majorHAnsi"/>
          <w:bCs/>
          <w:szCs w:val="20"/>
        </w:rPr>
        <w:t>Blosse</w:t>
      </w:r>
      <w:r w:rsidRPr="002C6C2F">
        <w:rPr>
          <w:rFonts w:asciiTheme="majorHAnsi" w:hAnsiTheme="majorHAnsi"/>
          <w:bCs/>
          <w:szCs w:val="20"/>
        </w:rPr>
        <w:t xml:space="preserve"> over te plaatsen. </w:t>
      </w:r>
    </w:p>
    <w:p w14:paraId="35429E49" w14:textId="77777777" w:rsidR="00977BBD" w:rsidRPr="002C6C2F" w:rsidRDefault="00977BBD" w:rsidP="00C203D7">
      <w:pPr>
        <w:autoSpaceDE w:val="0"/>
        <w:autoSpaceDN w:val="0"/>
        <w:adjustRightInd w:val="0"/>
        <w:spacing w:line="240" w:lineRule="auto"/>
        <w:rPr>
          <w:rFonts w:asciiTheme="majorHAnsi" w:hAnsiTheme="majorHAnsi" w:cs="ComicSansMS"/>
          <w:color w:val="FF0000"/>
          <w:szCs w:val="20"/>
        </w:rPr>
      </w:pPr>
      <w:r w:rsidRPr="002C6C2F">
        <w:rPr>
          <w:rFonts w:asciiTheme="majorHAnsi" w:hAnsiTheme="majorHAnsi" w:cs="ComicSansMS"/>
          <w:szCs w:val="20"/>
        </w:rPr>
        <w:t xml:space="preserve">Indien na het onderzoek van de politie blijkt dat er een klacht is ingediend op valse gronden, kan </w:t>
      </w:r>
      <w:r w:rsidR="00FB321E">
        <w:rPr>
          <w:rFonts w:asciiTheme="majorHAnsi" w:hAnsiTheme="majorHAnsi" w:cs="ComicSansMS"/>
          <w:szCs w:val="20"/>
        </w:rPr>
        <w:t>het CvB</w:t>
      </w:r>
      <w:r w:rsidRPr="002C6C2F">
        <w:rPr>
          <w:rFonts w:asciiTheme="majorHAnsi" w:hAnsiTheme="majorHAnsi" w:cs="ComicSansMS"/>
          <w:szCs w:val="20"/>
        </w:rPr>
        <w:t xml:space="preserve"> de betrokken beroepskracht een rehabilitatietraject aanbieden. </w:t>
      </w:r>
      <w:r w:rsidR="009D16DF">
        <w:rPr>
          <w:rFonts w:asciiTheme="majorHAnsi" w:hAnsiTheme="majorHAnsi" w:cs="ComicSansMS"/>
          <w:szCs w:val="20"/>
        </w:rPr>
        <w:t>Het CvB</w:t>
      </w:r>
      <w:r w:rsidRPr="002C6C2F">
        <w:rPr>
          <w:rFonts w:asciiTheme="majorHAnsi" w:hAnsiTheme="majorHAnsi" w:cs="ComicSansMS"/>
          <w:szCs w:val="20"/>
        </w:rPr>
        <w:t xml:space="preserve"> kan dan tevens maatregelen nemen tegen degene, die valselijk een beschuldiging heeft geuit. Dit kan variëren van de eis dat excuses worden aangeboden, tot schorsing of tot verwijdering</w:t>
      </w:r>
      <w:r w:rsidRPr="002C6C2F">
        <w:rPr>
          <w:rFonts w:asciiTheme="majorHAnsi" w:hAnsiTheme="majorHAnsi" w:cs="ComicSansMS"/>
          <w:color w:val="FF0000"/>
          <w:szCs w:val="20"/>
        </w:rPr>
        <w:t>.</w:t>
      </w:r>
    </w:p>
    <w:p w14:paraId="35429E4A" w14:textId="77777777" w:rsidR="00977BBD" w:rsidRPr="002C6C2F" w:rsidRDefault="00977BBD" w:rsidP="002C6C2F">
      <w:pPr>
        <w:autoSpaceDE w:val="0"/>
        <w:autoSpaceDN w:val="0"/>
        <w:adjustRightInd w:val="0"/>
        <w:spacing w:line="240" w:lineRule="auto"/>
        <w:ind w:left="346"/>
        <w:rPr>
          <w:rFonts w:asciiTheme="majorHAnsi" w:hAnsiTheme="majorHAnsi" w:cs="ComicSansMS"/>
          <w:color w:val="FF0000"/>
          <w:szCs w:val="20"/>
        </w:rPr>
      </w:pPr>
    </w:p>
    <w:p w14:paraId="35429E4B" w14:textId="77777777" w:rsidR="00977BBD" w:rsidRPr="002C6C2F" w:rsidRDefault="00977BBD" w:rsidP="00AB63A6">
      <w:pPr>
        <w:numPr>
          <w:ilvl w:val="0"/>
          <w:numId w:val="38"/>
        </w:numPr>
        <w:spacing w:line="240" w:lineRule="auto"/>
        <w:rPr>
          <w:rFonts w:asciiTheme="majorHAnsi" w:hAnsiTheme="majorHAnsi"/>
          <w:bCs/>
          <w:i/>
          <w:szCs w:val="20"/>
          <w:lang w:val="en-US"/>
        </w:rPr>
      </w:pPr>
      <w:proofErr w:type="spellStart"/>
      <w:r w:rsidRPr="002C6C2F">
        <w:rPr>
          <w:rFonts w:asciiTheme="majorHAnsi" w:hAnsiTheme="majorHAnsi"/>
          <w:bCs/>
          <w:i/>
          <w:szCs w:val="20"/>
          <w:lang w:val="en-US"/>
        </w:rPr>
        <w:t>Waarschuwing</w:t>
      </w:r>
      <w:proofErr w:type="spellEnd"/>
      <w:r w:rsidRPr="002C6C2F">
        <w:rPr>
          <w:rFonts w:asciiTheme="majorHAnsi" w:hAnsiTheme="majorHAnsi"/>
          <w:bCs/>
          <w:i/>
          <w:szCs w:val="20"/>
          <w:lang w:val="en-US"/>
        </w:rPr>
        <w:t xml:space="preserve"> </w:t>
      </w:r>
      <w:proofErr w:type="spellStart"/>
      <w:r w:rsidRPr="002C6C2F">
        <w:rPr>
          <w:rFonts w:asciiTheme="majorHAnsi" w:hAnsiTheme="majorHAnsi"/>
          <w:bCs/>
          <w:i/>
          <w:szCs w:val="20"/>
          <w:lang w:val="en-US"/>
        </w:rPr>
        <w:t>afgeven</w:t>
      </w:r>
      <w:proofErr w:type="spellEnd"/>
    </w:p>
    <w:p w14:paraId="35429E4C" w14:textId="77777777" w:rsidR="00977BBD" w:rsidRPr="002C6C2F" w:rsidRDefault="009D16DF" w:rsidP="009D16DF">
      <w:pPr>
        <w:spacing w:line="240" w:lineRule="auto"/>
        <w:rPr>
          <w:rFonts w:asciiTheme="majorHAnsi" w:hAnsiTheme="majorHAnsi"/>
          <w:bCs/>
          <w:szCs w:val="20"/>
          <w:lang w:val="en-US"/>
        </w:rPr>
      </w:pPr>
      <w:r>
        <w:rPr>
          <w:rFonts w:asciiTheme="majorHAnsi" w:hAnsiTheme="majorHAnsi"/>
          <w:bCs/>
          <w:szCs w:val="20"/>
        </w:rPr>
        <w:t>Het CvB</w:t>
      </w:r>
      <w:r w:rsidR="00977BBD" w:rsidRPr="002C6C2F">
        <w:rPr>
          <w:rFonts w:asciiTheme="majorHAnsi" w:hAnsiTheme="majorHAnsi"/>
          <w:bCs/>
          <w:szCs w:val="20"/>
        </w:rPr>
        <w:t xml:space="preserve"> kan besluiten tot het geven van een schriftelijke waarschuwing, met de mededeling dat herhaling van het ongewenste gedrag arbeidsrechtelijke gevolgen heeft. </w:t>
      </w:r>
      <w:r w:rsidR="00977BBD" w:rsidRPr="002C6C2F">
        <w:rPr>
          <w:rFonts w:asciiTheme="majorHAnsi" w:hAnsiTheme="majorHAnsi"/>
          <w:bCs/>
          <w:szCs w:val="20"/>
          <w:lang w:val="en-US"/>
        </w:rPr>
        <w:t xml:space="preserve">Die </w:t>
      </w:r>
      <w:proofErr w:type="spellStart"/>
      <w:r w:rsidR="00977BBD" w:rsidRPr="002C6C2F">
        <w:rPr>
          <w:rFonts w:asciiTheme="majorHAnsi" w:hAnsiTheme="majorHAnsi"/>
          <w:bCs/>
          <w:szCs w:val="20"/>
          <w:lang w:val="en-US"/>
        </w:rPr>
        <w:t>waarschuwing</w:t>
      </w:r>
      <w:proofErr w:type="spellEnd"/>
      <w:r w:rsidR="00977BBD" w:rsidRPr="002C6C2F">
        <w:rPr>
          <w:rFonts w:asciiTheme="majorHAnsi" w:hAnsiTheme="majorHAnsi"/>
          <w:bCs/>
          <w:szCs w:val="20"/>
          <w:lang w:val="en-US"/>
        </w:rPr>
        <w:t xml:space="preserve"> </w:t>
      </w:r>
      <w:proofErr w:type="spellStart"/>
      <w:r w:rsidR="00977BBD" w:rsidRPr="002C6C2F">
        <w:rPr>
          <w:rFonts w:asciiTheme="majorHAnsi" w:hAnsiTheme="majorHAnsi"/>
          <w:bCs/>
          <w:szCs w:val="20"/>
          <w:lang w:val="en-US"/>
        </w:rPr>
        <w:t>kan</w:t>
      </w:r>
      <w:proofErr w:type="spellEnd"/>
      <w:r w:rsidR="00977BBD" w:rsidRPr="002C6C2F">
        <w:rPr>
          <w:rFonts w:asciiTheme="majorHAnsi" w:hAnsiTheme="majorHAnsi"/>
          <w:bCs/>
          <w:szCs w:val="20"/>
          <w:lang w:val="en-US"/>
        </w:rPr>
        <w:t xml:space="preserve"> dan </w:t>
      </w:r>
      <w:proofErr w:type="spellStart"/>
      <w:r w:rsidR="00977BBD" w:rsidRPr="002C6C2F">
        <w:rPr>
          <w:rFonts w:asciiTheme="majorHAnsi" w:hAnsiTheme="majorHAnsi"/>
          <w:bCs/>
          <w:szCs w:val="20"/>
          <w:lang w:val="en-US"/>
        </w:rPr>
        <w:t>worden</w:t>
      </w:r>
      <w:proofErr w:type="spellEnd"/>
      <w:r w:rsidR="00977BBD" w:rsidRPr="002C6C2F">
        <w:rPr>
          <w:rFonts w:asciiTheme="majorHAnsi" w:hAnsiTheme="majorHAnsi"/>
          <w:bCs/>
          <w:szCs w:val="20"/>
          <w:lang w:val="en-US"/>
        </w:rPr>
        <w:t xml:space="preserve"> </w:t>
      </w:r>
      <w:proofErr w:type="spellStart"/>
      <w:r w:rsidR="00977BBD" w:rsidRPr="002C6C2F">
        <w:rPr>
          <w:rFonts w:asciiTheme="majorHAnsi" w:hAnsiTheme="majorHAnsi"/>
          <w:bCs/>
          <w:szCs w:val="20"/>
          <w:lang w:val="en-US"/>
        </w:rPr>
        <w:t>opgenomen</w:t>
      </w:r>
      <w:proofErr w:type="spellEnd"/>
      <w:r w:rsidR="00977BBD" w:rsidRPr="002C6C2F">
        <w:rPr>
          <w:rFonts w:asciiTheme="majorHAnsi" w:hAnsiTheme="majorHAnsi"/>
          <w:bCs/>
          <w:szCs w:val="20"/>
          <w:lang w:val="en-US"/>
        </w:rPr>
        <w:t xml:space="preserve"> in het </w:t>
      </w:r>
      <w:proofErr w:type="spellStart"/>
      <w:r w:rsidR="00977BBD" w:rsidRPr="002C6C2F">
        <w:rPr>
          <w:rFonts w:asciiTheme="majorHAnsi" w:hAnsiTheme="majorHAnsi"/>
          <w:bCs/>
          <w:szCs w:val="20"/>
          <w:lang w:val="en-US"/>
        </w:rPr>
        <w:t>personeelsdossier</w:t>
      </w:r>
      <w:proofErr w:type="spellEnd"/>
      <w:r w:rsidR="00977BBD" w:rsidRPr="002C6C2F">
        <w:rPr>
          <w:rFonts w:asciiTheme="majorHAnsi" w:hAnsiTheme="majorHAnsi"/>
          <w:bCs/>
          <w:szCs w:val="20"/>
          <w:lang w:val="en-US"/>
        </w:rPr>
        <w:t>.</w:t>
      </w:r>
    </w:p>
    <w:p w14:paraId="35429E4D" w14:textId="77777777" w:rsidR="00977BBD" w:rsidRPr="002C6C2F" w:rsidRDefault="00977BBD" w:rsidP="002C6C2F">
      <w:pPr>
        <w:spacing w:line="240" w:lineRule="auto"/>
        <w:ind w:left="348"/>
        <w:rPr>
          <w:rFonts w:asciiTheme="majorHAnsi" w:hAnsiTheme="majorHAnsi"/>
          <w:bCs/>
          <w:szCs w:val="20"/>
          <w:lang w:val="en-US"/>
        </w:rPr>
      </w:pPr>
    </w:p>
    <w:p w14:paraId="35429E4E" w14:textId="77777777" w:rsidR="00977BBD" w:rsidRPr="002C6C2F" w:rsidRDefault="00977BBD" w:rsidP="00AB63A6">
      <w:pPr>
        <w:numPr>
          <w:ilvl w:val="0"/>
          <w:numId w:val="38"/>
        </w:numPr>
        <w:spacing w:line="240" w:lineRule="auto"/>
        <w:rPr>
          <w:rFonts w:asciiTheme="majorHAnsi" w:hAnsiTheme="majorHAnsi"/>
          <w:bCs/>
          <w:i/>
          <w:szCs w:val="20"/>
          <w:lang w:val="en-US"/>
        </w:rPr>
      </w:pPr>
      <w:proofErr w:type="spellStart"/>
      <w:r w:rsidRPr="002C6C2F">
        <w:rPr>
          <w:rFonts w:asciiTheme="majorHAnsi" w:hAnsiTheme="majorHAnsi"/>
          <w:bCs/>
          <w:i/>
          <w:szCs w:val="20"/>
          <w:lang w:val="en-US"/>
        </w:rPr>
        <w:t>Arbeidsrechtelijke</w:t>
      </w:r>
      <w:proofErr w:type="spellEnd"/>
      <w:r w:rsidRPr="002C6C2F">
        <w:rPr>
          <w:rFonts w:asciiTheme="majorHAnsi" w:hAnsiTheme="majorHAnsi"/>
          <w:bCs/>
          <w:i/>
          <w:szCs w:val="20"/>
          <w:lang w:val="en-US"/>
        </w:rPr>
        <w:t xml:space="preserve"> </w:t>
      </w:r>
      <w:proofErr w:type="spellStart"/>
      <w:r w:rsidRPr="002C6C2F">
        <w:rPr>
          <w:rFonts w:asciiTheme="majorHAnsi" w:hAnsiTheme="majorHAnsi"/>
          <w:bCs/>
          <w:i/>
          <w:szCs w:val="20"/>
          <w:lang w:val="en-US"/>
        </w:rPr>
        <w:t>maatregelen</w:t>
      </w:r>
      <w:proofErr w:type="spellEnd"/>
    </w:p>
    <w:p w14:paraId="35429E4F" w14:textId="77777777" w:rsidR="00977BBD" w:rsidRPr="002C6C2F" w:rsidRDefault="00977BBD" w:rsidP="009D16DF">
      <w:pPr>
        <w:spacing w:line="240" w:lineRule="auto"/>
        <w:rPr>
          <w:rFonts w:asciiTheme="majorHAnsi" w:hAnsiTheme="majorHAnsi"/>
          <w:bCs/>
          <w:szCs w:val="20"/>
        </w:rPr>
      </w:pPr>
      <w:r w:rsidRPr="002C6C2F">
        <w:rPr>
          <w:rFonts w:asciiTheme="majorHAnsi" w:hAnsiTheme="majorHAnsi"/>
          <w:bCs/>
          <w:szCs w:val="20"/>
        </w:rPr>
        <w:t xml:space="preserve">Wanneer </w:t>
      </w:r>
      <w:r w:rsidR="009D16DF">
        <w:rPr>
          <w:rFonts w:asciiTheme="majorHAnsi" w:hAnsiTheme="majorHAnsi"/>
          <w:bCs/>
          <w:szCs w:val="20"/>
        </w:rPr>
        <w:t>het CvB</w:t>
      </w:r>
      <w:r w:rsidRPr="002C6C2F">
        <w:rPr>
          <w:rFonts w:asciiTheme="majorHAnsi" w:hAnsiTheme="majorHAnsi"/>
          <w:bCs/>
          <w:szCs w:val="20"/>
        </w:rPr>
        <w:t xml:space="preserve"> constateert dat op grond van het verrichte onderzoek van de politie aanleiding is om aan te nemen dat kindermishandeling heeft plaatsgevonden, neemt </w:t>
      </w:r>
      <w:r w:rsidR="009D16DF">
        <w:rPr>
          <w:rFonts w:asciiTheme="majorHAnsi" w:hAnsiTheme="majorHAnsi"/>
          <w:bCs/>
          <w:szCs w:val="20"/>
        </w:rPr>
        <w:t>het CvB</w:t>
      </w:r>
      <w:r w:rsidRPr="002C6C2F">
        <w:rPr>
          <w:rFonts w:asciiTheme="majorHAnsi" w:hAnsiTheme="majorHAnsi"/>
          <w:bCs/>
          <w:szCs w:val="20"/>
        </w:rPr>
        <w:t xml:space="preserve"> maatregelen van arbeidsrechtelijke aard, zoals ontslag wegens een dringende reden op grond van art. 677 en art. 678 boek 7 BW, of ontbinding van de arbeidsovereenkomst via de kantonrechter (art. 685 boek 7 BW).</w:t>
      </w:r>
      <w:r w:rsidR="002C6C2F">
        <w:rPr>
          <w:rFonts w:asciiTheme="majorHAnsi" w:hAnsiTheme="majorHAnsi"/>
          <w:bCs/>
          <w:szCs w:val="20"/>
        </w:rPr>
        <w:t xml:space="preserve"> </w:t>
      </w:r>
      <w:r w:rsidRPr="002C6C2F">
        <w:rPr>
          <w:rFonts w:asciiTheme="majorHAnsi" w:hAnsiTheme="majorHAnsi"/>
          <w:bCs/>
          <w:szCs w:val="20"/>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r w:rsidR="00EE2350">
        <w:rPr>
          <w:rFonts w:asciiTheme="majorHAnsi" w:hAnsiTheme="majorHAnsi"/>
          <w:bCs/>
          <w:szCs w:val="20"/>
        </w:rPr>
        <w:t xml:space="preserve"> </w:t>
      </w:r>
      <w:r w:rsidRPr="002C6C2F">
        <w:rPr>
          <w:rFonts w:asciiTheme="majorHAnsi" w:hAnsiTheme="majorHAnsi"/>
          <w:bCs/>
          <w:szCs w:val="20"/>
        </w:rPr>
        <w:t xml:space="preserve">In het geval dat het een vrijwilliger betreft, wordt de samenwerking per direct opgezegd. </w:t>
      </w:r>
    </w:p>
    <w:p w14:paraId="35429E50" w14:textId="77777777" w:rsidR="00977BBD" w:rsidRPr="002C6C2F" w:rsidRDefault="00977BBD" w:rsidP="002C6C2F">
      <w:pPr>
        <w:spacing w:line="240" w:lineRule="auto"/>
        <w:ind w:left="348"/>
        <w:rPr>
          <w:rFonts w:asciiTheme="majorHAnsi" w:hAnsiTheme="majorHAnsi"/>
          <w:bCs/>
          <w:szCs w:val="20"/>
        </w:rPr>
      </w:pPr>
    </w:p>
    <w:p w14:paraId="35429E51"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Alle beslissingen worden zorgvuldig afgewogen en zorgvuldig geregistreerd </w:t>
      </w:r>
      <w:r w:rsidR="009D16DF">
        <w:rPr>
          <w:rFonts w:asciiTheme="majorHAnsi" w:eastAsia="Times New Roman" w:hAnsiTheme="majorHAnsi" w:cs="Verdana"/>
          <w:szCs w:val="20"/>
          <w:lang w:eastAsia="nl-NL"/>
        </w:rPr>
        <w:t>h</w:t>
      </w:r>
      <w:r w:rsidR="009D16DF" w:rsidRPr="009D16DF">
        <w:rPr>
          <w:rFonts w:asciiTheme="majorHAnsi" w:eastAsia="Times New Roman" w:hAnsiTheme="majorHAnsi" w:cs="Verdana"/>
          <w:szCs w:val="20"/>
          <w:lang w:eastAsia="nl-NL"/>
        </w:rPr>
        <w:t xml:space="preserve">et CvB, of degene die in opdracht van het </w:t>
      </w:r>
      <w:proofErr w:type="spellStart"/>
      <w:r w:rsidR="009D16DF" w:rsidRPr="009D16DF">
        <w:rPr>
          <w:rFonts w:asciiTheme="majorHAnsi" w:eastAsia="Times New Roman" w:hAnsiTheme="majorHAnsi" w:cs="Verdana"/>
          <w:szCs w:val="20"/>
          <w:lang w:eastAsia="nl-NL"/>
        </w:rPr>
        <w:t>Cvb</w:t>
      </w:r>
      <w:proofErr w:type="spellEnd"/>
      <w:r w:rsidR="009D16DF" w:rsidRPr="009D16DF">
        <w:rPr>
          <w:rFonts w:asciiTheme="majorHAnsi" w:eastAsia="Times New Roman" w:hAnsiTheme="majorHAnsi" w:cs="Verdana"/>
          <w:szCs w:val="20"/>
          <w:lang w:eastAsia="nl-NL"/>
        </w:rPr>
        <w:t xml:space="preserve"> met deze taak belast is</w:t>
      </w:r>
      <w:r w:rsidRPr="002C6C2F">
        <w:rPr>
          <w:rFonts w:asciiTheme="majorHAnsi" w:eastAsia="Times New Roman" w:hAnsiTheme="majorHAnsi" w:cs="Verdana"/>
          <w:szCs w:val="20"/>
          <w:lang w:eastAsia="nl-NL"/>
        </w:rPr>
        <w:t>.</w:t>
      </w:r>
    </w:p>
    <w:p w14:paraId="35429E52"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53"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23" w:name="_Toc299625251"/>
      <w:bookmarkStart w:id="124" w:name="_Toc464566725"/>
      <w:bookmarkStart w:id="125" w:name="_Toc475527724"/>
      <w:bookmarkStart w:id="126" w:name="_Toc475529628"/>
      <w:bookmarkStart w:id="127" w:name="_Toc528697472"/>
      <w:bookmarkStart w:id="128" w:name="_Toc532842128"/>
      <w:r w:rsidRPr="002C6C2F">
        <w:rPr>
          <w:rFonts w:asciiTheme="majorHAnsi" w:eastAsiaTheme="majorEastAsia" w:hAnsiTheme="majorHAnsi" w:cstheme="majorBidi"/>
          <w:b/>
          <w:bCs/>
          <w:color w:val="000000" w:themeColor="text1"/>
          <w:sz w:val="26"/>
          <w:szCs w:val="26"/>
        </w:rPr>
        <w:lastRenderedPageBreak/>
        <w:t>Stap 5</w:t>
      </w:r>
      <w:bookmarkEnd w:id="123"/>
      <w:bookmarkEnd w:id="124"/>
      <w:bookmarkEnd w:id="125"/>
      <w:bookmarkEnd w:id="126"/>
      <w:bookmarkEnd w:id="127"/>
      <w:bookmarkEnd w:id="128"/>
    </w:p>
    <w:p w14:paraId="35429E54" w14:textId="77777777" w:rsidR="00977BBD" w:rsidRPr="002C6C2F" w:rsidRDefault="00AF2336" w:rsidP="002C6C2F">
      <w:pPr>
        <w:autoSpaceDE w:val="0"/>
        <w:autoSpaceDN w:val="0"/>
        <w:adjustRightInd w:val="0"/>
        <w:spacing w:line="240" w:lineRule="auto"/>
        <w:rPr>
          <w:rFonts w:asciiTheme="majorHAnsi" w:eastAsia="Times New Roman" w:hAnsiTheme="majorHAnsi" w:cs="Verdana"/>
          <w:b/>
          <w:szCs w:val="20"/>
          <w:lang w:eastAsia="nl-NL"/>
        </w:rPr>
      </w:pPr>
      <w:r>
        <w:rPr>
          <w:rFonts w:asciiTheme="majorHAnsi" w:eastAsia="Times New Roman" w:hAnsiTheme="majorHAnsi" w:cs="Verdana"/>
          <w:b/>
          <w:szCs w:val="20"/>
          <w:lang w:eastAsia="nl-NL"/>
        </w:rPr>
        <w:t xml:space="preserve">Het is belangrijk dat </w:t>
      </w:r>
      <w:r w:rsidR="009D16DF">
        <w:rPr>
          <w:rFonts w:asciiTheme="majorHAnsi" w:eastAsia="Times New Roman" w:hAnsiTheme="majorHAnsi" w:cs="Verdana"/>
          <w:b/>
          <w:szCs w:val="20"/>
          <w:lang w:eastAsia="nl-NL"/>
        </w:rPr>
        <w:t xml:space="preserve">Blosse </w:t>
      </w:r>
      <w:r w:rsidR="00977BBD" w:rsidRPr="002C6C2F">
        <w:rPr>
          <w:rFonts w:asciiTheme="majorHAnsi" w:eastAsia="Times New Roman" w:hAnsiTheme="majorHAnsi" w:cs="Verdana"/>
          <w:b/>
          <w:szCs w:val="20"/>
          <w:lang w:eastAsia="nl-NL"/>
        </w:rPr>
        <w:t xml:space="preserve">nazorg biedt aan alle betrokkenen. Ook het evalueren van de genomen stappen is belangrijk om in mogelijke toekomstige situaties adequaat te kunnen handelen. </w:t>
      </w:r>
    </w:p>
    <w:p w14:paraId="35429E55"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szCs w:val="20"/>
          <w:lang w:eastAsia="nl-NL"/>
        </w:rPr>
      </w:pPr>
    </w:p>
    <w:p w14:paraId="35429E56" w14:textId="77777777" w:rsidR="00977BBD" w:rsidRPr="002C6C2F" w:rsidRDefault="00977BBD" w:rsidP="002C6C2F">
      <w:pPr>
        <w:keepNext/>
        <w:keepLines/>
        <w:spacing w:line="240" w:lineRule="auto"/>
        <w:outlineLvl w:val="2"/>
        <w:rPr>
          <w:rFonts w:asciiTheme="majorHAnsi" w:eastAsiaTheme="majorEastAsia" w:hAnsiTheme="majorHAnsi" w:cstheme="majorBidi"/>
          <w:b/>
          <w:color w:val="243F60" w:themeColor="accent1" w:themeShade="7F"/>
          <w:szCs w:val="20"/>
          <w:u w:val="single"/>
        </w:rPr>
      </w:pPr>
      <w:bookmarkStart w:id="129" w:name="_Toc475527725"/>
      <w:bookmarkStart w:id="130" w:name="_Toc475529629"/>
      <w:bookmarkStart w:id="131" w:name="_Toc528697473"/>
      <w:bookmarkStart w:id="132" w:name="_Toc532842129"/>
      <w:r w:rsidRPr="002C6C2F">
        <w:rPr>
          <w:rFonts w:asciiTheme="majorHAnsi" w:eastAsiaTheme="majorEastAsia" w:hAnsiTheme="majorHAnsi" w:cstheme="majorBidi"/>
          <w:b/>
          <w:color w:val="243F60" w:themeColor="accent1" w:themeShade="7F"/>
          <w:szCs w:val="20"/>
          <w:u w:val="single"/>
        </w:rPr>
        <w:t>Nazorg</w:t>
      </w:r>
      <w:bookmarkEnd w:id="129"/>
      <w:bookmarkEnd w:id="130"/>
      <w:bookmarkEnd w:id="131"/>
      <w:bookmarkEnd w:id="132"/>
    </w:p>
    <w:p w14:paraId="35429E57"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Nazorg aan betrokken ouders en hun kinderen kan geboden worden door middel van ouderavonden, het uitnodigen van deskundigen daarbij of specifieke doorverwijzing. </w:t>
      </w:r>
      <w:r w:rsidR="00EE2350">
        <w:rPr>
          <w:rFonts w:asciiTheme="majorHAnsi" w:eastAsia="Times New Roman" w:hAnsiTheme="majorHAnsi" w:cs="Verdana"/>
          <w:szCs w:val="20"/>
          <w:lang w:eastAsia="nl-NL"/>
        </w:rPr>
        <w:t>Blosse</w:t>
      </w:r>
      <w:r w:rsidRPr="002C6C2F">
        <w:rPr>
          <w:rFonts w:asciiTheme="majorHAnsi" w:eastAsia="Times New Roman" w:hAnsiTheme="majorHAnsi" w:cs="Verdana"/>
          <w:szCs w:val="20"/>
          <w:lang w:eastAsia="nl-NL"/>
        </w:rPr>
        <w:t xml:space="preserve"> kan zich hier in laten adviseren door de GGD. Zie hiervoor hoofdstuk 7.5 uit de handleiding. Voor de kinderen kan als dit nodig is, of als de ouders van de kinderen dit nodig achten extra hulp worden ingezet.</w:t>
      </w:r>
    </w:p>
    <w:p w14:paraId="35429E58"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59"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onmacht, verdriet, schaamte en schuldgevoel een rol spelen. Andere beroepskrachten kunnen ook kampen met deze gevoelens. Hier kan aandacht aan worden besteed in de </w:t>
      </w:r>
      <w:proofErr w:type="spellStart"/>
      <w:r w:rsidRPr="002C6C2F">
        <w:rPr>
          <w:rFonts w:asciiTheme="majorHAnsi" w:eastAsia="Times New Roman" w:hAnsiTheme="majorHAnsi" w:cs="Verdana"/>
          <w:szCs w:val="20"/>
          <w:lang w:eastAsia="nl-NL"/>
        </w:rPr>
        <w:t>teamoverleggen</w:t>
      </w:r>
      <w:proofErr w:type="spellEnd"/>
      <w:r w:rsidRPr="002C6C2F">
        <w:rPr>
          <w:rFonts w:asciiTheme="majorHAnsi" w:eastAsia="Times New Roman" w:hAnsiTheme="majorHAnsi" w:cs="Verdana"/>
          <w:szCs w:val="20"/>
          <w:lang w:eastAsia="nl-NL"/>
        </w:rPr>
        <w:t xml:space="preserve"> en daar waar nodig ook individueel. </w:t>
      </w:r>
    </w:p>
    <w:p w14:paraId="35429E5A"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5B" w14:textId="77777777" w:rsidR="00977BBD" w:rsidRPr="002C6C2F" w:rsidRDefault="00977BBD" w:rsidP="002C6C2F">
      <w:p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Als binnen </w:t>
      </w:r>
      <w:r w:rsidR="009D16DF">
        <w:rPr>
          <w:rFonts w:asciiTheme="majorHAnsi" w:eastAsia="Times New Roman" w:hAnsiTheme="majorHAnsi" w:cs="Arial"/>
          <w:bCs/>
          <w:szCs w:val="20"/>
          <w:lang w:eastAsia="nl-NL"/>
        </w:rPr>
        <w:t>Blosse</w:t>
      </w:r>
      <w:r w:rsidRPr="002C6C2F">
        <w:rPr>
          <w:rFonts w:asciiTheme="majorHAnsi" w:eastAsia="Times New Roman" w:hAnsiTheme="majorHAnsi" w:cs="Arial"/>
          <w:bCs/>
          <w:szCs w:val="20"/>
          <w:lang w:eastAsia="nl-NL"/>
        </w:rPr>
        <w:t xml:space="preserve"> een incident plaatsvindt, is de kans groot dat ook de media hier van op de hoogte raken. Het is verstandig van tevoren zorgvuldig te overwegen hoe er wordt omgegaan met de pers (zie bijlage 6 van de handleiding).</w:t>
      </w:r>
    </w:p>
    <w:p w14:paraId="35429E5C" w14:textId="77777777" w:rsidR="00977BBD" w:rsidRPr="002C6C2F" w:rsidRDefault="00977BBD" w:rsidP="002C6C2F">
      <w:pPr>
        <w:spacing w:line="240" w:lineRule="auto"/>
        <w:rPr>
          <w:rFonts w:asciiTheme="majorHAnsi" w:eastAsia="Times New Roman" w:hAnsiTheme="majorHAnsi" w:cs="Arial"/>
          <w:b/>
          <w:bCs/>
          <w:szCs w:val="20"/>
          <w:lang w:eastAsia="nl-NL"/>
        </w:rPr>
      </w:pPr>
    </w:p>
    <w:p w14:paraId="35429E5D" w14:textId="77777777" w:rsidR="00977BBD" w:rsidRPr="002C6C2F" w:rsidRDefault="00977BBD" w:rsidP="002C6C2F">
      <w:pPr>
        <w:keepNext/>
        <w:keepLines/>
        <w:spacing w:line="240" w:lineRule="auto"/>
        <w:outlineLvl w:val="2"/>
        <w:rPr>
          <w:rFonts w:asciiTheme="majorHAnsi" w:eastAsiaTheme="majorEastAsia" w:hAnsiTheme="majorHAnsi" w:cstheme="majorBidi"/>
          <w:b/>
          <w:color w:val="243F60" w:themeColor="accent1" w:themeShade="7F"/>
          <w:szCs w:val="20"/>
          <w:u w:val="single"/>
        </w:rPr>
      </w:pPr>
      <w:bookmarkStart w:id="133" w:name="_Toc475527726"/>
      <w:bookmarkStart w:id="134" w:name="_Toc475529630"/>
      <w:bookmarkStart w:id="135" w:name="_Toc528697474"/>
      <w:bookmarkStart w:id="136" w:name="_Toc532842130"/>
      <w:r w:rsidRPr="002C6C2F">
        <w:rPr>
          <w:rFonts w:asciiTheme="majorHAnsi" w:eastAsiaTheme="majorEastAsia" w:hAnsiTheme="majorHAnsi" w:cstheme="majorBidi"/>
          <w:b/>
          <w:color w:val="243F60" w:themeColor="accent1" w:themeShade="7F"/>
          <w:szCs w:val="20"/>
          <w:u w:val="single"/>
        </w:rPr>
        <w:t>Evalueren</w:t>
      </w:r>
      <w:bookmarkEnd w:id="133"/>
      <w:bookmarkEnd w:id="134"/>
      <w:bookmarkEnd w:id="135"/>
      <w:bookmarkEnd w:id="136"/>
    </w:p>
    <w:p w14:paraId="35429E5E" w14:textId="77777777" w:rsidR="00977BBD" w:rsidRPr="002C6C2F" w:rsidRDefault="00977BBD" w:rsidP="002C6C2F">
      <w:pPr>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Het is belangrijk het gehele proces en de verschillende stappen te evalueren. Dit is de verantwoordelijkheid van </w:t>
      </w:r>
      <w:r w:rsidR="009D16DF">
        <w:rPr>
          <w:rFonts w:asciiTheme="majorHAnsi" w:eastAsia="Times New Roman" w:hAnsiTheme="majorHAnsi" w:cs="Verdana"/>
          <w:szCs w:val="20"/>
          <w:lang w:eastAsia="nl-NL"/>
        </w:rPr>
        <w:t>het CvB</w:t>
      </w:r>
      <w:r w:rsidRPr="002C6C2F">
        <w:rPr>
          <w:rFonts w:asciiTheme="majorHAnsi" w:eastAsia="Times New Roman" w:hAnsiTheme="majorHAnsi" w:cs="Verdana"/>
          <w:szCs w:val="20"/>
          <w:lang w:eastAsia="nl-NL"/>
        </w:rPr>
        <w:t xml:space="preserve">. </w:t>
      </w:r>
    </w:p>
    <w:p w14:paraId="35429E5F" w14:textId="77777777" w:rsidR="00977BBD" w:rsidRPr="002C6C2F" w:rsidRDefault="009D16DF" w:rsidP="00AB63A6">
      <w:pPr>
        <w:numPr>
          <w:ilvl w:val="0"/>
          <w:numId w:val="48"/>
        </w:numPr>
        <w:autoSpaceDE w:val="0"/>
        <w:autoSpaceDN w:val="0"/>
        <w:adjustRightInd w:val="0"/>
        <w:spacing w:line="240" w:lineRule="auto"/>
        <w:rPr>
          <w:rFonts w:asciiTheme="majorHAnsi" w:eastAsia="Times New Roman" w:hAnsiTheme="majorHAnsi" w:cs="Verdana"/>
          <w:szCs w:val="20"/>
          <w:lang w:eastAsia="nl-NL"/>
        </w:rPr>
      </w:pPr>
      <w:r w:rsidRPr="009D16DF">
        <w:rPr>
          <w:rFonts w:asciiTheme="majorHAnsi" w:eastAsia="Times New Roman" w:hAnsiTheme="majorHAnsi" w:cs="Verdana"/>
          <w:szCs w:val="20"/>
          <w:lang w:eastAsia="nl-NL"/>
        </w:rPr>
        <w:t>Het CvB, of de</w:t>
      </w:r>
      <w:r>
        <w:rPr>
          <w:rFonts w:asciiTheme="majorHAnsi" w:eastAsia="Times New Roman" w:hAnsiTheme="majorHAnsi" w:cs="Verdana"/>
          <w:szCs w:val="20"/>
          <w:lang w:eastAsia="nl-NL"/>
        </w:rPr>
        <w:t xml:space="preserve">gene die in opdracht van het </w:t>
      </w:r>
      <w:proofErr w:type="spellStart"/>
      <w:r>
        <w:rPr>
          <w:rFonts w:asciiTheme="majorHAnsi" w:eastAsia="Times New Roman" w:hAnsiTheme="majorHAnsi" w:cs="Verdana"/>
          <w:szCs w:val="20"/>
          <w:lang w:eastAsia="nl-NL"/>
        </w:rPr>
        <w:t>Cvb</w:t>
      </w:r>
      <w:proofErr w:type="spellEnd"/>
      <w:r w:rsidRPr="009D16DF">
        <w:rPr>
          <w:rFonts w:asciiTheme="majorHAnsi" w:eastAsia="Times New Roman" w:hAnsiTheme="majorHAnsi" w:cs="Verdana"/>
          <w:szCs w:val="20"/>
          <w:lang w:eastAsia="nl-NL"/>
        </w:rPr>
        <w:t xml:space="preserve"> met deze taak belast is</w:t>
      </w:r>
      <w:r>
        <w:rPr>
          <w:rFonts w:asciiTheme="majorHAnsi" w:eastAsia="Times New Roman" w:hAnsiTheme="majorHAnsi" w:cs="Verdana"/>
          <w:szCs w:val="20"/>
          <w:lang w:eastAsia="nl-NL"/>
        </w:rPr>
        <w:t xml:space="preserve">, </w:t>
      </w:r>
      <w:r w:rsidR="00977BBD" w:rsidRPr="002C6C2F">
        <w:rPr>
          <w:rFonts w:asciiTheme="majorHAnsi" w:eastAsia="Times New Roman" w:hAnsiTheme="majorHAnsi" w:cs="Verdana"/>
          <w:szCs w:val="20"/>
          <w:lang w:eastAsia="nl-NL"/>
        </w:rPr>
        <w:t>evalueert met medewerkers  dat wat er gebeurd is en de procedures die zijn gevolgd.</w:t>
      </w:r>
    </w:p>
    <w:p w14:paraId="35429E60" w14:textId="77777777" w:rsidR="00977BBD" w:rsidRPr="002C6C2F" w:rsidRDefault="009D16DF" w:rsidP="00AB63A6">
      <w:pPr>
        <w:numPr>
          <w:ilvl w:val="0"/>
          <w:numId w:val="48"/>
        </w:numPr>
        <w:autoSpaceDE w:val="0"/>
        <w:autoSpaceDN w:val="0"/>
        <w:adjustRightInd w:val="0"/>
        <w:spacing w:line="240" w:lineRule="auto"/>
        <w:rPr>
          <w:rFonts w:asciiTheme="majorHAnsi" w:eastAsia="Times New Roman" w:hAnsiTheme="majorHAnsi" w:cs="Verdana"/>
          <w:szCs w:val="20"/>
          <w:lang w:eastAsia="nl-NL"/>
        </w:rPr>
      </w:pPr>
      <w:r>
        <w:rPr>
          <w:rFonts w:asciiTheme="majorHAnsi" w:eastAsia="Times New Roman" w:hAnsiTheme="majorHAnsi" w:cs="Verdana"/>
          <w:szCs w:val="20"/>
          <w:lang w:eastAsia="nl-NL"/>
        </w:rPr>
        <w:t xml:space="preserve">Zo nodig wordt de zaak </w:t>
      </w:r>
      <w:r w:rsidR="00977BBD" w:rsidRPr="002C6C2F">
        <w:rPr>
          <w:rFonts w:asciiTheme="majorHAnsi" w:eastAsia="Times New Roman" w:hAnsiTheme="majorHAnsi" w:cs="Verdana"/>
          <w:szCs w:val="20"/>
          <w:lang w:eastAsia="nl-NL"/>
        </w:rPr>
        <w:t>doorgesproken met andere betrokkenen.</w:t>
      </w:r>
    </w:p>
    <w:p w14:paraId="35429E61" w14:textId="77777777" w:rsidR="00977BBD" w:rsidRPr="002C6C2F" w:rsidRDefault="00977BBD" w:rsidP="00AB63A6">
      <w:pPr>
        <w:numPr>
          <w:ilvl w:val="0"/>
          <w:numId w:val="48"/>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Zo nodig worden verbeteringen in afspraken en/of procedures aangebracht.</w:t>
      </w:r>
    </w:p>
    <w:p w14:paraId="35429E62" w14:textId="77777777" w:rsidR="00977BBD" w:rsidRPr="002C6C2F" w:rsidRDefault="00977BBD" w:rsidP="00AB63A6">
      <w:pPr>
        <w:numPr>
          <w:ilvl w:val="0"/>
          <w:numId w:val="48"/>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Geanonimiseerde gegevens met betrekking tot het vermoeden van kindermishandeling worden geregistreerd. Deze gegevens worden door </w:t>
      </w:r>
      <w:r w:rsidR="009D16DF" w:rsidRPr="009D16DF">
        <w:rPr>
          <w:rFonts w:asciiTheme="majorHAnsi" w:eastAsia="Times New Roman" w:hAnsiTheme="majorHAnsi" w:cs="Verdana"/>
          <w:szCs w:val="20"/>
          <w:lang w:eastAsia="nl-NL"/>
        </w:rPr>
        <w:t xml:space="preserve">Het CvB, of degene die in opdracht van het </w:t>
      </w:r>
      <w:proofErr w:type="spellStart"/>
      <w:r w:rsidR="009D16DF" w:rsidRPr="009D16DF">
        <w:rPr>
          <w:rFonts w:asciiTheme="majorHAnsi" w:eastAsia="Times New Roman" w:hAnsiTheme="majorHAnsi" w:cs="Verdana"/>
          <w:szCs w:val="20"/>
          <w:lang w:eastAsia="nl-NL"/>
        </w:rPr>
        <w:t>Cvb</w:t>
      </w:r>
      <w:proofErr w:type="spellEnd"/>
      <w:r w:rsidR="009D16DF" w:rsidRPr="009D16DF">
        <w:rPr>
          <w:rFonts w:asciiTheme="majorHAnsi" w:eastAsia="Times New Roman" w:hAnsiTheme="majorHAnsi" w:cs="Verdana"/>
          <w:szCs w:val="20"/>
          <w:lang w:eastAsia="nl-NL"/>
        </w:rPr>
        <w:t xml:space="preserve"> met deze taak belast is </w:t>
      </w:r>
      <w:r w:rsidRPr="002C6C2F">
        <w:rPr>
          <w:rFonts w:asciiTheme="majorHAnsi" w:eastAsia="Times New Roman" w:hAnsiTheme="majorHAnsi" w:cs="Verdana"/>
          <w:szCs w:val="20"/>
          <w:lang w:eastAsia="nl-NL"/>
        </w:rPr>
        <w:t>op een centraal punt bewaard.</w:t>
      </w:r>
    </w:p>
    <w:p w14:paraId="35429E63" w14:textId="77777777" w:rsidR="00977BBD" w:rsidRPr="002C6C2F" w:rsidRDefault="00977BBD" w:rsidP="00AB63A6">
      <w:pPr>
        <w:numPr>
          <w:ilvl w:val="0"/>
          <w:numId w:val="48"/>
        </w:numPr>
        <w:spacing w:line="240" w:lineRule="auto"/>
        <w:rPr>
          <w:rFonts w:asciiTheme="majorHAnsi" w:hAnsiTheme="majorHAnsi"/>
          <w:bCs/>
          <w:szCs w:val="20"/>
        </w:rPr>
      </w:pPr>
      <w:r w:rsidRPr="002C6C2F">
        <w:rPr>
          <w:rFonts w:asciiTheme="majorHAnsi" w:hAnsiTheme="majorHAnsi" w:cs="Verdana"/>
          <w:bCs/>
          <w:szCs w:val="20"/>
        </w:rPr>
        <w:t>Blijf alert op signalen. Mogelijk zijn er meer slachtoffers</w:t>
      </w:r>
      <w:r w:rsidRPr="002C6C2F">
        <w:rPr>
          <w:rFonts w:asciiTheme="majorHAnsi" w:hAnsiTheme="majorHAnsi"/>
          <w:szCs w:val="20"/>
        </w:rPr>
        <w:t>.</w:t>
      </w:r>
    </w:p>
    <w:p w14:paraId="35429E64"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65"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66"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67"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68" w14:textId="77777777" w:rsidR="00977BBD" w:rsidRPr="002C6C2F" w:rsidRDefault="00977BBD" w:rsidP="002C6C2F">
      <w:pPr>
        <w:spacing w:line="240" w:lineRule="auto"/>
        <w:rPr>
          <w:rFonts w:asciiTheme="majorHAnsi" w:hAnsiTheme="majorHAnsi"/>
          <w:bCs/>
          <w:szCs w:val="20"/>
        </w:rPr>
      </w:pPr>
    </w:p>
    <w:p w14:paraId="35429E69" w14:textId="77777777" w:rsidR="00977BBD" w:rsidRPr="002C6C2F" w:rsidRDefault="00977BBD" w:rsidP="002C6C2F">
      <w:pPr>
        <w:keepNext/>
        <w:keepLines/>
        <w:spacing w:line="240" w:lineRule="auto"/>
        <w:outlineLvl w:val="0"/>
        <w:rPr>
          <w:rFonts w:asciiTheme="majorHAnsi" w:eastAsiaTheme="majorEastAsia" w:hAnsiTheme="majorHAnsi" w:cstheme="majorBidi"/>
          <w:bCs/>
          <w:color w:val="1F497D" w:themeColor="text2"/>
          <w:sz w:val="32"/>
          <w:szCs w:val="32"/>
        </w:rPr>
      </w:pPr>
      <w:r w:rsidRPr="002C6C2F">
        <w:rPr>
          <w:rFonts w:asciiTheme="majorHAnsi" w:eastAsiaTheme="majorEastAsia" w:hAnsiTheme="majorHAnsi" w:cstheme="majorBidi"/>
          <w:b/>
          <w:bCs/>
          <w:color w:val="000000" w:themeColor="text1"/>
          <w:szCs w:val="20"/>
        </w:rPr>
        <w:br w:type="page"/>
      </w:r>
      <w:bookmarkStart w:id="137" w:name="_Toc532842131"/>
      <w:bookmarkStart w:id="138" w:name="_Toc532842525"/>
      <w:bookmarkStart w:id="139" w:name="_Toc14961025"/>
      <w:bookmarkStart w:id="140" w:name="_Toc299625253"/>
      <w:r w:rsidR="002C6C2F">
        <w:rPr>
          <w:rFonts w:asciiTheme="majorHAnsi" w:eastAsiaTheme="majorEastAsia" w:hAnsiTheme="majorHAnsi" w:cstheme="majorBidi"/>
          <w:bCs/>
          <w:color w:val="1F497D" w:themeColor="text2"/>
          <w:sz w:val="32"/>
          <w:szCs w:val="32"/>
        </w:rPr>
        <w:lastRenderedPageBreak/>
        <w:t xml:space="preserve">6. </w:t>
      </w:r>
      <w:bookmarkStart w:id="141" w:name="_Toc464566726"/>
      <w:bookmarkStart w:id="142" w:name="_Toc475529631"/>
      <w:r w:rsidR="009E09E8">
        <w:rPr>
          <w:rFonts w:asciiTheme="majorHAnsi" w:eastAsiaTheme="majorEastAsia" w:hAnsiTheme="majorHAnsi" w:cstheme="majorBidi"/>
          <w:bCs/>
          <w:color w:val="1F497D" w:themeColor="text2"/>
          <w:sz w:val="32"/>
          <w:szCs w:val="32"/>
        </w:rPr>
        <w:t xml:space="preserve">  </w:t>
      </w:r>
      <w:r w:rsidRPr="002C6C2F">
        <w:rPr>
          <w:rFonts w:asciiTheme="majorHAnsi" w:eastAsiaTheme="majorEastAsia" w:hAnsiTheme="majorHAnsi" w:cstheme="majorBidi"/>
          <w:bCs/>
          <w:color w:val="1F497D" w:themeColor="text2"/>
          <w:sz w:val="32"/>
          <w:szCs w:val="32"/>
        </w:rPr>
        <w:t>Route bij signalen van seksueel grensoverschrijdend gedrag tussen kinderen onderling</w:t>
      </w:r>
      <w:bookmarkEnd w:id="137"/>
      <w:bookmarkEnd w:id="138"/>
      <w:bookmarkEnd w:id="139"/>
      <w:bookmarkEnd w:id="141"/>
      <w:bookmarkEnd w:id="142"/>
    </w:p>
    <w:p w14:paraId="35429E6A" w14:textId="77777777" w:rsidR="00977BBD" w:rsidRPr="002C6C2F" w:rsidRDefault="00977BBD" w:rsidP="002C6C2F">
      <w:pPr>
        <w:keepNext/>
        <w:keepLines/>
        <w:spacing w:line="240" w:lineRule="auto"/>
        <w:outlineLvl w:val="0"/>
        <w:rPr>
          <w:rFonts w:asciiTheme="majorHAnsi" w:eastAsiaTheme="majorEastAsia" w:hAnsiTheme="majorHAnsi" w:cstheme="majorBidi"/>
          <w:bCs/>
          <w:color w:val="000000" w:themeColor="text1"/>
          <w:szCs w:val="20"/>
        </w:rPr>
      </w:pPr>
      <w:r w:rsidRPr="002C6C2F">
        <w:rPr>
          <w:rFonts w:asciiTheme="majorHAnsi" w:eastAsiaTheme="majorEastAsia" w:hAnsiTheme="majorHAnsi" w:cstheme="majorBidi"/>
          <w:b/>
          <w:bCs/>
          <w:color w:val="000000" w:themeColor="text1"/>
          <w:sz w:val="22"/>
          <w:szCs w:val="22"/>
        </w:rPr>
        <w:tab/>
      </w:r>
      <w:r w:rsidRPr="002C6C2F">
        <w:rPr>
          <w:rFonts w:asciiTheme="majorHAnsi" w:eastAsiaTheme="majorEastAsia" w:hAnsiTheme="majorHAnsi" w:cstheme="majorBidi"/>
          <w:b/>
          <w:bCs/>
          <w:color w:val="000000" w:themeColor="text1"/>
          <w:sz w:val="22"/>
          <w:szCs w:val="22"/>
        </w:rPr>
        <w:tab/>
      </w:r>
      <w:r w:rsidRPr="002C6C2F">
        <w:rPr>
          <w:rFonts w:asciiTheme="majorHAnsi" w:eastAsiaTheme="majorEastAsia" w:hAnsiTheme="majorHAnsi" w:cstheme="majorBidi"/>
          <w:b/>
          <w:bCs/>
          <w:color w:val="000000" w:themeColor="text1"/>
          <w:sz w:val="22"/>
          <w:szCs w:val="22"/>
        </w:rPr>
        <w:tab/>
      </w:r>
      <w:r w:rsidRPr="002C6C2F">
        <w:rPr>
          <w:rFonts w:asciiTheme="majorHAnsi" w:eastAsiaTheme="majorEastAsia" w:hAnsiTheme="majorHAnsi" w:cstheme="majorBidi"/>
          <w:b/>
          <w:bCs/>
          <w:color w:val="000000" w:themeColor="text1"/>
          <w:sz w:val="22"/>
          <w:szCs w:val="22"/>
        </w:rPr>
        <w:tab/>
      </w:r>
      <w:r w:rsidRPr="002C6C2F">
        <w:rPr>
          <w:rFonts w:asciiTheme="majorHAnsi" w:eastAsiaTheme="majorEastAsia" w:hAnsiTheme="majorHAnsi" w:cstheme="majorBidi"/>
          <w:b/>
          <w:bCs/>
          <w:color w:val="000000" w:themeColor="text1"/>
          <w:sz w:val="22"/>
          <w:szCs w:val="22"/>
        </w:rPr>
        <w:tab/>
      </w:r>
      <w:bookmarkStart w:id="143" w:name="_Toc475529632"/>
      <w:bookmarkStart w:id="144" w:name="_Toc528697476"/>
      <w:bookmarkStart w:id="145" w:name="_Toc532842132"/>
      <w:bookmarkStart w:id="146" w:name="_Toc532842526"/>
      <w:bookmarkStart w:id="147" w:name="_Toc532842597"/>
      <w:bookmarkStart w:id="148" w:name="_Toc532842939"/>
      <w:bookmarkStart w:id="149" w:name="_Toc14961026"/>
      <w:r w:rsidRPr="002C6C2F">
        <w:rPr>
          <w:rFonts w:asciiTheme="majorHAnsi" w:eastAsiaTheme="majorEastAsia" w:hAnsiTheme="majorHAnsi" w:cstheme="majorBidi"/>
          <w:bCs/>
          <w:color w:val="000000" w:themeColor="text1"/>
          <w:szCs w:val="20"/>
        </w:rPr>
        <w:t>Stap 1: In kaart brengen van signalen</w:t>
      </w:r>
      <w:bookmarkEnd w:id="143"/>
      <w:bookmarkEnd w:id="144"/>
      <w:bookmarkEnd w:id="145"/>
      <w:bookmarkEnd w:id="146"/>
      <w:bookmarkEnd w:id="147"/>
      <w:bookmarkEnd w:id="148"/>
      <w:bookmarkEnd w:id="149"/>
      <w:r w:rsidRPr="002C6C2F">
        <w:rPr>
          <w:rFonts w:asciiTheme="majorHAnsi" w:eastAsiaTheme="majorEastAsia" w:hAnsiTheme="majorHAnsi" w:cstheme="majorBidi"/>
          <w:bCs/>
          <w:color w:val="000000" w:themeColor="text1"/>
          <w:szCs w:val="20"/>
        </w:rPr>
        <w:t xml:space="preserve"> </w:t>
      </w:r>
    </w:p>
    <w:p w14:paraId="35429E6B"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Cs/>
          <w:noProof/>
          <w:szCs w:val="20"/>
          <w:lang w:eastAsia="nl-NL"/>
        </w:rPr>
        <mc:AlternateContent>
          <mc:Choice Requires="wpg">
            <w:drawing>
              <wp:anchor distT="0" distB="0" distL="114300" distR="114300" simplePos="0" relativeHeight="251659264" behindDoc="0" locked="0" layoutInCell="0" allowOverlap="1" wp14:anchorId="3542A20D" wp14:editId="3542A20E">
                <wp:simplePos x="0" y="0"/>
                <wp:positionH relativeFrom="column">
                  <wp:posOffset>0</wp:posOffset>
                </wp:positionH>
                <wp:positionV relativeFrom="paragraph">
                  <wp:posOffset>117475</wp:posOffset>
                </wp:positionV>
                <wp:extent cx="1943100" cy="7686675"/>
                <wp:effectExtent l="5080" t="12700" r="13970" b="6350"/>
                <wp:wrapNone/>
                <wp:docPr id="37" name="Groe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7686675"/>
                          <a:chOff x="1417" y="2497"/>
                          <a:chExt cx="3060" cy="12105"/>
                        </a:xfrm>
                      </wpg:grpSpPr>
                      <wps:wsp>
                        <wps:cNvPr id="45" name="Rectangle 3"/>
                        <wps:cNvSpPr>
                          <a:spLocks noChangeArrowheads="1"/>
                        </wps:cNvSpPr>
                        <wps:spPr bwMode="auto">
                          <a:xfrm>
                            <a:off x="1417" y="1347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4"/>
                        <wps:cNvSpPr txBox="1">
                          <a:spLocks noChangeArrowheads="1"/>
                        </wps:cNvSpPr>
                        <wps:spPr bwMode="auto">
                          <a:xfrm>
                            <a:off x="1777" y="13657"/>
                            <a:ext cx="2532"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22E" w14:textId="77777777" w:rsidR="00EE2350" w:rsidRDefault="00EE2350" w:rsidP="00977BBD">
                              <w:pPr>
                                <w:jc w:val="center"/>
                                <w:rPr>
                                  <w:rFonts w:ascii="JSO BT" w:hAnsi="JSO BT"/>
                                  <w:b/>
                                  <w:sz w:val="18"/>
                                  <w:szCs w:val="18"/>
                                </w:rPr>
                              </w:pPr>
                              <w:r>
                                <w:rPr>
                                  <w:rFonts w:ascii="JSO BT" w:hAnsi="JSO BT"/>
                                  <w:b/>
                                  <w:sz w:val="18"/>
                                  <w:szCs w:val="18"/>
                                </w:rPr>
                                <w:t>Stap 6</w:t>
                              </w:r>
                            </w:p>
                            <w:p w14:paraId="3542A22F" w14:textId="77777777" w:rsidR="00EE2350" w:rsidRDefault="00EE2350" w:rsidP="00977BBD">
                              <w:pPr>
                                <w:jc w:val="center"/>
                                <w:rPr>
                                  <w:rFonts w:ascii="JSO BT" w:hAnsi="JSO BT"/>
                                  <w:b/>
                                  <w:sz w:val="18"/>
                                  <w:szCs w:val="18"/>
                                </w:rPr>
                              </w:pPr>
                              <w:r>
                                <w:rPr>
                                  <w:rFonts w:ascii="JSO BT" w:hAnsi="JSO BT"/>
                                  <w:b/>
                                  <w:sz w:val="18"/>
                                  <w:szCs w:val="18"/>
                                </w:rPr>
                                <w:t xml:space="preserve">Nazorg bieden en evalueren </w:t>
                              </w:r>
                            </w:p>
                          </w:txbxContent>
                        </wps:txbx>
                        <wps:bodyPr rot="0" vert="horz" wrap="square" lIns="91440" tIns="45720" rIns="91440" bIns="45720" anchor="t" anchorCtr="0" upright="1">
                          <a:noAutofit/>
                        </wps:bodyPr>
                      </wps:wsp>
                      <wps:wsp>
                        <wps:cNvPr id="50" name="Line 5"/>
                        <wps:cNvCnPr>
                          <a:cxnSpLocks noChangeShapeType="1"/>
                        </wps:cNvCnPr>
                        <wps:spPr bwMode="auto">
                          <a:xfrm>
                            <a:off x="3037" y="12577"/>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6"/>
                        <wps:cNvSpPr>
                          <a:spLocks noChangeArrowheads="1"/>
                        </wps:cNvSpPr>
                        <wps:spPr bwMode="auto">
                          <a:xfrm>
                            <a:off x="1417" y="1149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7"/>
                        <wps:cNvSpPr txBox="1">
                          <a:spLocks noChangeArrowheads="1"/>
                        </wps:cNvSpPr>
                        <wps:spPr bwMode="auto">
                          <a:xfrm>
                            <a:off x="1777" y="11677"/>
                            <a:ext cx="253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230" w14:textId="77777777" w:rsidR="00EE2350" w:rsidRDefault="00EE2350" w:rsidP="00977BBD">
                              <w:pPr>
                                <w:jc w:val="center"/>
                                <w:rPr>
                                  <w:rFonts w:ascii="JSO BT" w:hAnsi="JSO BT"/>
                                  <w:b/>
                                  <w:sz w:val="18"/>
                                  <w:szCs w:val="18"/>
                                </w:rPr>
                              </w:pPr>
                              <w:r>
                                <w:rPr>
                                  <w:rFonts w:ascii="JSO BT" w:hAnsi="JSO BT"/>
                                  <w:b/>
                                  <w:sz w:val="18"/>
                                  <w:szCs w:val="18"/>
                                </w:rPr>
                                <w:t>Stap 5</w:t>
                              </w:r>
                            </w:p>
                            <w:p w14:paraId="3542A231" w14:textId="77777777" w:rsidR="00EE2350" w:rsidRDefault="00EE2350" w:rsidP="00977BBD">
                              <w:pPr>
                                <w:jc w:val="center"/>
                                <w:rPr>
                                  <w:rFonts w:ascii="JSO BT" w:hAnsi="JSO BT"/>
                                  <w:b/>
                                  <w:sz w:val="18"/>
                                  <w:szCs w:val="18"/>
                                </w:rPr>
                              </w:pPr>
                              <w:r>
                                <w:rPr>
                                  <w:rFonts w:ascii="JSO BT" w:hAnsi="JSO BT"/>
                                  <w:b/>
                                  <w:sz w:val="18"/>
                                  <w:szCs w:val="18"/>
                                </w:rPr>
                                <w:t xml:space="preserve">Handelen </w:t>
                              </w:r>
                            </w:p>
                          </w:txbxContent>
                        </wps:txbx>
                        <wps:bodyPr rot="0" vert="horz" wrap="square" lIns="91440" tIns="45720" rIns="91440" bIns="45720" anchor="t" anchorCtr="0" upright="1">
                          <a:noAutofit/>
                        </wps:bodyPr>
                      </wps:wsp>
                      <wps:wsp>
                        <wps:cNvPr id="54" name="Rectangle 8"/>
                        <wps:cNvSpPr>
                          <a:spLocks noChangeArrowheads="1"/>
                        </wps:cNvSpPr>
                        <wps:spPr bwMode="auto">
                          <a:xfrm>
                            <a:off x="1417" y="2497"/>
                            <a:ext cx="30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
                        <wps:cNvSpPr>
                          <a:spLocks noChangeArrowheads="1"/>
                        </wps:cNvSpPr>
                        <wps:spPr bwMode="auto">
                          <a:xfrm>
                            <a:off x="1417" y="4117"/>
                            <a:ext cx="306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1417" y="573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11"/>
                        <wps:cNvSpPr>
                          <a:spLocks noChangeArrowheads="1"/>
                        </wps:cNvSpPr>
                        <wps:spPr bwMode="auto">
                          <a:xfrm>
                            <a:off x="1417" y="9517"/>
                            <a:ext cx="3060" cy="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Text Box 12"/>
                        <wps:cNvSpPr txBox="1">
                          <a:spLocks noChangeArrowheads="1"/>
                        </wps:cNvSpPr>
                        <wps:spPr bwMode="auto">
                          <a:xfrm>
                            <a:off x="1777" y="4297"/>
                            <a:ext cx="2520"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232" w14:textId="77777777" w:rsidR="00EE2350" w:rsidRDefault="00EE2350" w:rsidP="00977BBD">
                              <w:pPr>
                                <w:jc w:val="center"/>
                                <w:rPr>
                                  <w:rFonts w:ascii="JSO BT" w:hAnsi="JSO BT"/>
                                  <w:b/>
                                  <w:sz w:val="18"/>
                                  <w:szCs w:val="18"/>
                                </w:rPr>
                              </w:pPr>
                              <w:r>
                                <w:rPr>
                                  <w:rFonts w:ascii="JSO BT" w:hAnsi="JSO BT"/>
                                  <w:b/>
                                  <w:sz w:val="18"/>
                                  <w:szCs w:val="18"/>
                                </w:rPr>
                                <w:t>Stap 2</w:t>
                              </w:r>
                            </w:p>
                            <w:p w14:paraId="3542A233" w14:textId="77777777" w:rsidR="00EE2350" w:rsidRDefault="00EE2350" w:rsidP="00977BBD">
                              <w:pPr>
                                <w:jc w:val="center"/>
                                <w:rPr>
                                  <w:rFonts w:ascii="JSO BT" w:hAnsi="JSO BT"/>
                                  <w:b/>
                                  <w:sz w:val="18"/>
                                  <w:szCs w:val="18"/>
                                </w:rPr>
                              </w:pPr>
                              <w:r>
                                <w:rPr>
                                  <w:rFonts w:ascii="JSO BT" w:hAnsi="JSO BT"/>
                                  <w:b/>
                                  <w:sz w:val="18"/>
                                  <w:szCs w:val="18"/>
                                </w:rPr>
                                <w:t>Melden van het gedrag</w:t>
                              </w:r>
                            </w:p>
                          </w:txbxContent>
                        </wps:txbx>
                        <wps:bodyPr rot="0" vert="horz" wrap="square" lIns="91440" tIns="45720" rIns="91440" bIns="45720" anchor="t" anchorCtr="0" upright="1">
                          <a:noAutofit/>
                        </wps:bodyPr>
                      </wps:wsp>
                      <wps:wsp>
                        <wps:cNvPr id="59" name="Text Box 13"/>
                        <wps:cNvSpPr txBox="1">
                          <a:spLocks noChangeArrowheads="1"/>
                        </wps:cNvSpPr>
                        <wps:spPr bwMode="auto">
                          <a:xfrm>
                            <a:off x="1597" y="5917"/>
                            <a:ext cx="27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234" w14:textId="77777777" w:rsidR="00EE2350" w:rsidRPr="00703CF9" w:rsidRDefault="00EE2350" w:rsidP="00977BBD">
                              <w:pPr>
                                <w:jc w:val="center"/>
                                <w:rPr>
                                  <w:rFonts w:ascii="JSO BT" w:hAnsi="JSO BT"/>
                                  <w:b/>
                                  <w:sz w:val="18"/>
                                  <w:szCs w:val="18"/>
                                </w:rPr>
                              </w:pPr>
                              <w:r w:rsidRPr="00703CF9">
                                <w:rPr>
                                  <w:rFonts w:ascii="JSO BT" w:hAnsi="JSO BT"/>
                                  <w:b/>
                                  <w:sz w:val="18"/>
                                  <w:szCs w:val="18"/>
                                </w:rPr>
                                <w:t>Stap 3</w:t>
                              </w:r>
                            </w:p>
                            <w:p w14:paraId="3542A235" w14:textId="77777777" w:rsidR="00EE2350" w:rsidRPr="00703CF9" w:rsidRDefault="00EE2350" w:rsidP="00977BBD">
                              <w:pPr>
                                <w:jc w:val="center"/>
                                <w:rPr>
                                  <w:rFonts w:ascii="JSO BT" w:hAnsi="JSO BT"/>
                                  <w:b/>
                                  <w:sz w:val="18"/>
                                  <w:szCs w:val="18"/>
                                </w:rPr>
                              </w:pPr>
                              <w:r w:rsidRPr="00703CF9">
                                <w:rPr>
                                  <w:rFonts w:ascii="JSO BT" w:hAnsi="JSO BT"/>
                                  <w:b/>
                                  <w:sz w:val="18"/>
                                  <w:szCs w:val="18"/>
                                </w:rPr>
                                <w:t xml:space="preserve">Beoordelen ernst van het gedrag </w:t>
                              </w:r>
                            </w:p>
                          </w:txbxContent>
                        </wps:txbx>
                        <wps:bodyPr rot="0" vert="horz" wrap="square" lIns="91440" tIns="45720" rIns="91440" bIns="45720" anchor="t" anchorCtr="0" upright="1">
                          <a:noAutofit/>
                        </wps:bodyPr>
                      </wps:wsp>
                      <wps:wsp>
                        <wps:cNvPr id="60" name="Text Box 14"/>
                        <wps:cNvSpPr txBox="1">
                          <a:spLocks noChangeArrowheads="1"/>
                        </wps:cNvSpPr>
                        <wps:spPr bwMode="auto">
                          <a:xfrm>
                            <a:off x="1777" y="9697"/>
                            <a:ext cx="25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236" w14:textId="77777777" w:rsidR="00EE2350" w:rsidRDefault="00EE2350" w:rsidP="00977BBD">
                              <w:pPr>
                                <w:jc w:val="center"/>
                                <w:rPr>
                                  <w:rFonts w:ascii="JSO BT" w:hAnsi="JSO BT"/>
                                  <w:b/>
                                  <w:sz w:val="18"/>
                                  <w:szCs w:val="18"/>
                                </w:rPr>
                              </w:pPr>
                              <w:r>
                                <w:rPr>
                                  <w:rFonts w:ascii="JSO BT" w:hAnsi="JSO BT"/>
                                  <w:b/>
                                  <w:sz w:val="18"/>
                                  <w:szCs w:val="18"/>
                                </w:rPr>
                                <w:t>Stap 4</w:t>
                              </w:r>
                            </w:p>
                            <w:p w14:paraId="3542A237" w14:textId="77777777" w:rsidR="00EE2350" w:rsidRDefault="00EE2350" w:rsidP="00977BBD">
                              <w:pPr>
                                <w:jc w:val="center"/>
                                <w:rPr>
                                  <w:rFonts w:ascii="JSO BT" w:hAnsi="JSO BT"/>
                                  <w:b/>
                                  <w:sz w:val="18"/>
                                  <w:szCs w:val="18"/>
                                </w:rPr>
                              </w:pPr>
                              <w:r>
                                <w:rPr>
                                  <w:rFonts w:ascii="JSO BT" w:hAnsi="JSO BT"/>
                                  <w:b/>
                                  <w:sz w:val="18"/>
                                  <w:szCs w:val="18"/>
                                </w:rPr>
                                <w:t>Maatregelen nemen</w:t>
                              </w:r>
                            </w:p>
                          </w:txbxContent>
                        </wps:txbx>
                        <wps:bodyPr rot="0" vert="horz" wrap="square" lIns="91440" tIns="45720" rIns="91440" bIns="45720" anchor="t" anchorCtr="0" upright="1">
                          <a:noAutofit/>
                        </wps:bodyPr>
                      </wps:wsp>
                      <wps:wsp>
                        <wps:cNvPr id="61" name="Text Box 15"/>
                        <wps:cNvSpPr txBox="1">
                          <a:spLocks noChangeArrowheads="1"/>
                        </wps:cNvSpPr>
                        <wps:spPr bwMode="auto">
                          <a:xfrm>
                            <a:off x="1597" y="2677"/>
                            <a:ext cx="27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238" w14:textId="77777777" w:rsidR="00EE2350" w:rsidRPr="00703CF9" w:rsidRDefault="00EE2350" w:rsidP="00977BBD">
                              <w:pPr>
                                <w:jc w:val="center"/>
                                <w:rPr>
                                  <w:rFonts w:ascii="JSO BT" w:hAnsi="JSO BT"/>
                                  <w:b/>
                                  <w:sz w:val="18"/>
                                  <w:szCs w:val="18"/>
                                </w:rPr>
                              </w:pPr>
                              <w:r w:rsidRPr="00703CF9">
                                <w:rPr>
                                  <w:rFonts w:ascii="JSO BT" w:hAnsi="JSO BT"/>
                                  <w:b/>
                                  <w:sz w:val="18"/>
                                  <w:szCs w:val="18"/>
                                </w:rPr>
                                <w:t>Stap 1</w:t>
                              </w:r>
                            </w:p>
                            <w:p w14:paraId="3542A239" w14:textId="77777777" w:rsidR="00EE2350" w:rsidRPr="00703CF9" w:rsidRDefault="00EE2350" w:rsidP="00977BBD">
                              <w:pPr>
                                <w:jc w:val="center"/>
                                <w:rPr>
                                  <w:rFonts w:ascii="JSO BT" w:hAnsi="JSO BT"/>
                                  <w:b/>
                                  <w:sz w:val="18"/>
                                  <w:szCs w:val="18"/>
                                </w:rPr>
                              </w:pPr>
                              <w:r w:rsidRPr="00703CF9">
                                <w:rPr>
                                  <w:rFonts w:ascii="JSO BT" w:hAnsi="JSO BT"/>
                                  <w:b/>
                                  <w:sz w:val="18"/>
                                  <w:szCs w:val="18"/>
                                </w:rPr>
                                <w:t>In kaart brengen van signalen</w:t>
                              </w:r>
                            </w:p>
                          </w:txbxContent>
                        </wps:txbx>
                        <wps:bodyPr rot="0" vert="horz" wrap="square" lIns="91440" tIns="45720" rIns="91440" bIns="45720" anchor="t" anchorCtr="0" upright="1">
                          <a:noAutofit/>
                        </wps:bodyPr>
                      </wps:wsp>
                      <wps:wsp>
                        <wps:cNvPr id="62" name="Line 16"/>
                        <wps:cNvCnPr>
                          <a:cxnSpLocks noChangeShapeType="1"/>
                        </wps:cNvCnPr>
                        <wps:spPr bwMode="auto">
                          <a:xfrm>
                            <a:off x="3037" y="357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7"/>
                        <wps:cNvCnPr>
                          <a:cxnSpLocks noChangeShapeType="1"/>
                        </wps:cNvCnPr>
                        <wps:spPr bwMode="auto">
                          <a:xfrm>
                            <a:off x="3037" y="6817"/>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8"/>
                        <wps:cNvCnPr>
                          <a:cxnSpLocks noChangeShapeType="1"/>
                        </wps:cNvCnPr>
                        <wps:spPr bwMode="auto">
                          <a:xfrm>
                            <a:off x="3037" y="10597"/>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9"/>
                        <wps:cNvCnPr>
                          <a:cxnSpLocks noChangeShapeType="1"/>
                        </wps:cNvCnPr>
                        <wps:spPr bwMode="auto">
                          <a:xfrm>
                            <a:off x="3037" y="519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2A20D" id="Groep 37" o:spid="_x0000_s1032" style="position:absolute;left:0;text-align:left;margin-left:0;margin-top:9.25pt;width:153pt;height:605.25pt;z-index:251659264" coordorigin="1417,2497" coordsize="306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" o:allowincell="f">
                <v:rect id="Rectangle 3" o:spid="_x0000_s1033" style="position:absolute;left:1417;top:13477;width:306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shapetype id="_x0000_t202" coordsize="21600,21600" o:spt="202" path="m,l,21600r21600,l21600,xe">
                  <v:stroke joinstyle="miter"/>
                  <v:path gradientshapeok="t" o:connecttype="rect"/>
                </v:shapetype>
                <v:shape id="Text Box 4" o:spid="_x0000_s1034" type="#_x0000_t202" style="position:absolute;left:1777;top:13657;width:253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3542A22E" w14:textId="77777777" w:rsidR="00EE2350" w:rsidRDefault="00EE2350" w:rsidP="00977BBD">
                        <w:pPr>
                          <w:jc w:val="center"/>
                          <w:rPr>
                            <w:rFonts w:ascii="JSO BT" w:hAnsi="JSO BT"/>
                            <w:b/>
                            <w:sz w:val="18"/>
                            <w:szCs w:val="18"/>
                          </w:rPr>
                        </w:pPr>
                        <w:r>
                          <w:rPr>
                            <w:rFonts w:ascii="JSO BT" w:hAnsi="JSO BT"/>
                            <w:b/>
                            <w:sz w:val="18"/>
                            <w:szCs w:val="18"/>
                          </w:rPr>
                          <w:t>Stap 6</w:t>
                        </w:r>
                      </w:p>
                      <w:p w14:paraId="3542A22F" w14:textId="77777777" w:rsidR="00EE2350" w:rsidRDefault="00EE2350" w:rsidP="00977BBD">
                        <w:pPr>
                          <w:jc w:val="center"/>
                          <w:rPr>
                            <w:rFonts w:ascii="JSO BT" w:hAnsi="JSO BT"/>
                            <w:b/>
                            <w:sz w:val="18"/>
                            <w:szCs w:val="18"/>
                          </w:rPr>
                        </w:pPr>
                        <w:r>
                          <w:rPr>
                            <w:rFonts w:ascii="JSO BT" w:hAnsi="JSO BT"/>
                            <w:b/>
                            <w:sz w:val="18"/>
                            <w:szCs w:val="18"/>
                          </w:rPr>
                          <w:t xml:space="preserve">Nazorg bieden en evalueren </w:t>
                        </w:r>
                      </w:p>
                    </w:txbxContent>
                  </v:textbox>
                </v:shape>
                <v:line id="Line 5" o:spid="_x0000_s1035" style="position:absolute;visibility:visible;mso-wrap-style:square" from="3037,12577" to="3037,13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rect id="Rectangle 6" o:spid="_x0000_s1036" style="position:absolute;left:1417;top:11497;width:306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shape id="Text Box 7" o:spid="_x0000_s1037" type="#_x0000_t202" style="position:absolute;left:1777;top:11677;width:25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3542A230" w14:textId="77777777" w:rsidR="00EE2350" w:rsidRDefault="00EE2350" w:rsidP="00977BBD">
                        <w:pPr>
                          <w:jc w:val="center"/>
                          <w:rPr>
                            <w:rFonts w:ascii="JSO BT" w:hAnsi="JSO BT"/>
                            <w:b/>
                            <w:sz w:val="18"/>
                            <w:szCs w:val="18"/>
                          </w:rPr>
                        </w:pPr>
                        <w:r>
                          <w:rPr>
                            <w:rFonts w:ascii="JSO BT" w:hAnsi="JSO BT"/>
                            <w:b/>
                            <w:sz w:val="18"/>
                            <w:szCs w:val="18"/>
                          </w:rPr>
                          <w:t>Stap 5</w:t>
                        </w:r>
                      </w:p>
                      <w:p w14:paraId="3542A231" w14:textId="77777777" w:rsidR="00EE2350" w:rsidRDefault="00EE2350" w:rsidP="00977BBD">
                        <w:pPr>
                          <w:jc w:val="center"/>
                          <w:rPr>
                            <w:rFonts w:ascii="JSO BT" w:hAnsi="JSO BT"/>
                            <w:b/>
                            <w:sz w:val="18"/>
                            <w:szCs w:val="18"/>
                          </w:rPr>
                        </w:pPr>
                        <w:r>
                          <w:rPr>
                            <w:rFonts w:ascii="JSO BT" w:hAnsi="JSO BT"/>
                            <w:b/>
                            <w:sz w:val="18"/>
                            <w:szCs w:val="18"/>
                          </w:rPr>
                          <w:t xml:space="preserve">Handelen </w:t>
                        </w:r>
                      </w:p>
                    </w:txbxContent>
                  </v:textbox>
                </v:shape>
                <v:rect id="Rectangle 8" o:spid="_x0000_s1038" style="position:absolute;left:1417;top:2497;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9" o:spid="_x0000_s1039" style="position:absolute;left:1417;top:4117;width:30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10" o:spid="_x0000_s1040" style="position:absolute;left:1417;top:5737;width:306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rect id="Rectangle 11" o:spid="_x0000_s1041" style="position:absolute;left:1417;top:9517;width:306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shape id="Text Box 12" o:spid="_x0000_s1042" type="#_x0000_t202" style="position:absolute;left:1777;top:4297;width:252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3542A232" w14:textId="77777777" w:rsidR="00EE2350" w:rsidRDefault="00EE2350" w:rsidP="00977BBD">
                        <w:pPr>
                          <w:jc w:val="center"/>
                          <w:rPr>
                            <w:rFonts w:ascii="JSO BT" w:hAnsi="JSO BT"/>
                            <w:b/>
                            <w:sz w:val="18"/>
                            <w:szCs w:val="18"/>
                          </w:rPr>
                        </w:pPr>
                        <w:r>
                          <w:rPr>
                            <w:rFonts w:ascii="JSO BT" w:hAnsi="JSO BT"/>
                            <w:b/>
                            <w:sz w:val="18"/>
                            <w:szCs w:val="18"/>
                          </w:rPr>
                          <w:t>Stap 2</w:t>
                        </w:r>
                      </w:p>
                      <w:p w14:paraId="3542A233" w14:textId="77777777" w:rsidR="00EE2350" w:rsidRDefault="00EE2350" w:rsidP="00977BBD">
                        <w:pPr>
                          <w:jc w:val="center"/>
                          <w:rPr>
                            <w:rFonts w:ascii="JSO BT" w:hAnsi="JSO BT"/>
                            <w:b/>
                            <w:sz w:val="18"/>
                            <w:szCs w:val="18"/>
                          </w:rPr>
                        </w:pPr>
                        <w:r>
                          <w:rPr>
                            <w:rFonts w:ascii="JSO BT" w:hAnsi="JSO BT"/>
                            <w:b/>
                            <w:sz w:val="18"/>
                            <w:szCs w:val="18"/>
                          </w:rPr>
                          <w:t>Melden van het gedrag</w:t>
                        </w:r>
                      </w:p>
                    </w:txbxContent>
                  </v:textbox>
                </v:shape>
                <v:shape id="Text Box 13" o:spid="_x0000_s1043" type="#_x0000_t202" style="position:absolute;left:1597;top:5917;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3542A234" w14:textId="77777777" w:rsidR="00EE2350" w:rsidRPr="00703CF9" w:rsidRDefault="00EE2350" w:rsidP="00977BBD">
                        <w:pPr>
                          <w:jc w:val="center"/>
                          <w:rPr>
                            <w:rFonts w:ascii="JSO BT" w:hAnsi="JSO BT"/>
                            <w:b/>
                            <w:sz w:val="18"/>
                            <w:szCs w:val="18"/>
                          </w:rPr>
                        </w:pPr>
                        <w:r w:rsidRPr="00703CF9">
                          <w:rPr>
                            <w:rFonts w:ascii="JSO BT" w:hAnsi="JSO BT"/>
                            <w:b/>
                            <w:sz w:val="18"/>
                            <w:szCs w:val="18"/>
                          </w:rPr>
                          <w:t>Stap 3</w:t>
                        </w:r>
                      </w:p>
                      <w:p w14:paraId="3542A235" w14:textId="77777777" w:rsidR="00EE2350" w:rsidRPr="00703CF9" w:rsidRDefault="00EE2350" w:rsidP="00977BBD">
                        <w:pPr>
                          <w:jc w:val="center"/>
                          <w:rPr>
                            <w:rFonts w:ascii="JSO BT" w:hAnsi="JSO BT"/>
                            <w:b/>
                            <w:sz w:val="18"/>
                            <w:szCs w:val="18"/>
                          </w:rPr>
                        </w:pPr>
                        <w:r w:rsidRPr="00703CF9">
                          <w:rPr>
                            <w:rFonts w:ascii="JSO BT" w:hAnsi="JSO BT"/>
                            <w:b/>
                            <w:sz w:val="18"/>
                            <w:szCs w:val="18"/>
                          </w:rPr>
                          <w:t xml:space="preserve">Beoordelen ernst van het gedrag </w:t>
                        </w:r>
                      </w:p>
                    </w:txbxContent>
                  </v:textbox>
                </v:shape>
                <v:shape id="Text Box 14" o:spid="_x0000_s1044" type="#_x0000_t202" style="position:absolute;left:1777;top:9697;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14:paraId="3542A236" w14:textId="77777777" w:rsidR="00EE2350" w:rsidRDefault="00EE2350" w:rsidP="00977BBD">
                        <w:pPr>
                          <w:jc w:val="center"/>
                          <w:rPr>
                            <w:rFonts w:ascii="JSO BT" w:hAnsi="JSO BT"/>
                            <w:b/>
                            <w:sz w:val="18"/>
                            <w:szCs w:val="18"/>
                          </w:rPr>
                        </w:pPr>
                        <w:r>
                          <w:rPr>
                            <w:rFonts w:ascii="JSO BT" w:hAnsi="JSO BT"/>
                            <w:b/>
                            <w:sz w:val="18"/>
                            <w:szCs w:val="18"/>
                          </w:rPr>
                          <w:t>Stap 4</w:t>
                        </w:r>
                      </w:p>
                      <w:p w14:paraId="3542A237" w14:textId="77777777" w:rsidR="00EE2350" w:rsidRDefault="00EE2350" w:rsidP="00977BBD">
                        <w:pPr>
                          <w:jc w:val="center"/>
                          <w:rPr>
                            <w:rFonts w:ascii="JSO BT" w:hAnsi="JSO BT"/>
                            <w:b/>
                            <w:sz w:val="18"/>
                            <w:szCs w:val="18"/>
                          </w:rPr>
                        </w:pPr>
                        <w:r>
                          <w:rPr>
                            <w:rFonts w:ascii="JSO BT" w:hAnsi="JSO BT"/>
                            <w:b/>
                            <w:sz w:val="18"/>
                            <w:szCs w:val="18"/>
                          </w:rPr>
                          <w:t>Maatregelen nemen</w:t>
                        </w:r>
                      </w:p>
                    </w:txbxContent>
                  </v:textbox>
                </v:shape>
                <v:shape id="Text Box 15" o:spid="_x0000_s1045" type="#_x0000_t202" style="position:absolute;left:1597;top:2677;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3542A238" w14:textId="77777777" w:rsidR="00EE2350" w:rsidRPr="00703CF9" w:rsidRDefault="00EE2350" w:rsidP="00977BBD">
                        <w:pPr>
                          <w:jc w:val="center"/>
                          <w:rPr>
                            <w:rFonts w:ascii="JSO BT" w:hAnsi="JSO BT"/>
                            <w:b/>
                            <w:sz w:val="18"/>
                            <w:szCs w:val="18"/>
                          </w:rPr>
                        </w:pPr>
                        <w:r w:rsidRPr="00703CF9">
                          <w:rPr>
                            <w:rFonts w:ascii="JSO BT" w:hAnsi="JSO BT"/>
                            <w:b/>
                            <w:sz w:val="18"/>
                            <w:szCs w:val="18"/>
                          </w:rPr>
                          <w:t>Stap 1</w:t>
                        </w:r>
                      </w:p>
                      <w:p w14:paraId="3542A239" w14:textId="77777777" w:rsidR="00EE2350" w:rsidRPr="00703CF9" w:rsidRDefault="00EE2350" w:rsidP="00977BBD">
                        <w:pPr>
                          <w:jc w:val="center"/>
                          <w:rPr>
                            <w:rFonts w:ascii="JSO BT" w:hAnsi="JSO BT"/>
                            <w:b/>
                            <w:sz w:val="18"/>
                            <w:szCs w:val="18"/>
                          </w:rPr>
                        </w:pPr>
                        <w:r w:rsidRPr="00703CF9">
                          <w:rPr>
                            <w:rFonts w:ascii="JSO BT" w:hAnsi="JSO BT"/>
                            <w:b/>
                            <w:sz w:val="18"/>
                            <w:szCs w:val="18"/>
                          </w:rPr>
                          <w:t>In kaart brengen van signalen</w:t>
                        </w:r>
                      </w:p>
                    </w:txbxContent>
                  </v:textbox>
                </v:shape>
                <v:line id="Line 16" o:spid="_x0000_s1046" style="position:absolute;visibility:visible;mso-wrap-style:square" from="3037,3577" to="3037,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17" o:spid="_x0000_s1047" style="position:absolute;visibility:visible;mso-wrap-style:square" from="3037,6817" to="3037,9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18" o:spid="_x0000_s1048" style="position:absolute;visibility:visible;mso-wrap-style:square" from="3037,10597" to="3037,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19" o:spid="_x0000_s1049" style="position:absolute;visibility:visible;mso-wrap-style:square" from="3037,5197" to="3037,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group>
            </w:pict>
          </mc:Fallback>
        </mc:AlternateContent>
      </w:r>
      <w:r w:rsidRPr="002C6C2F">
        <w:rPr>
          <w:rFonts w:asciiTheme="majorHAnsi" w:eastAsia="Times New Roman" w:hAnsiTheme="majorHAnsi" w:cs="Arial"/>
          <w:b/>
          <w:bCs/>
          <w:szCs w:val="20"/>
          <w:lang w:eastAsia="nl-NL"/>
        </w:rPr>
        <w:t>De beroepskracht:</w:t>
      </w:r>
    </w:p>
    <w:p w14:paraId="35429E6C" w14:textId="77777777" w:rsidR="00977BBD" w:rsidRPr="002C6C2F" w:rsidRDefault="00977BBD" w:rsidP="00AB63A6">
      <w:pPr>
        <w:numPr>
          <w:ilvl w:val="0"/>
          <w:numId w:val="49"/>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observeert;</w:t>
      </w:r>
    </w:p>
    <w:p w14:paraId="35429E6D" w14:textId="77777777" w:rsidR="00977BBD" w:rsidRPr="002C6C2F" w:rsidRDefault="00977BBD" w:rsidP="00AB63A6">
      <w:pPr>
        <w:numPr>
          <w:ilvl w:val="0"/>
          <w:numId w:val="49"/>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raadpleegt signalenlijst (bijlage 1 en 2 uit de handleiding);</w:t>
      </w:r>
    </w:p>
    <w:p w14:paraId="35429E6E" w14:textId="77777777" w:rsidR="00977BBD" w:rsidRPr="002C6C2F" w:rsidRDefault="00977BBD" w:rsidP="00AB63A6">
      <w:pPr>
        <w:numPr>
          <w:ilvl w:val="0"/>
          <w:numId w:val="49"/>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bespreekt signalen met collega’s en de leidinggevende; </w:t>
      </w:r>
    </w:p>
    <w:p w14:paraId="35429E6F" w14:textId="77777777" w:rsidR="00977BBD" w:rsidRPr="002C6C2F" w:rsidRDefault="00977BBD" w:rsidP="00AB63A6">
      <w:pPr>
        <w:numPr>
          <w:ilvl w:val="0"/>
          <w:numId w:val="49"/>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registreert.</w:t>
      </w:r>
    </w:p>
    <w:p w14:paraId="35429E70" w14:textId="77777777" w:rsidR="00977BBD" w:rsidRPr="002C6C2F" w:rsidRDefault="00977BBD" w:rsidP="002C6C2F">
      <w:pPr>
        <w:spacing w:line="240" w:lineRule="auto"/>
        <w:rPr>
          <w:rFonts w:asciiTheme="majorHAnsi" w:eastAsia="Times New Roman" w:hAnsiTheme="majorHAnsi" w:cs="Arial"/>
          <w:bCs/>
          <w:szCs w:val="20"/>
          <w:lang w:eastAsia="nl-NL"/>
        </w:rPr>
      </w:pPr>
    </w:p>
    <w:p w14:paraId="35429E71"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Stap 2: Melden van het gedrag bij leidinggevende </w:t>
      </w:r>
    </w:p>
    <w:p w14:paraId="35429E72"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beroepskracht: </w:t>
      </w:r>
    </w:p>
    <w:p w14:paraId="35429E73"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meldt het gedrag bij leidinggevende;</w:t>
      </w:r>
    </w:p>
    <w:p w14:paraId="35429E74"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brengt de ouders van de betrokken kinderen op de hoogte.</w:t>
      </w:r>
    </w:p>
    <w:p w14:paraId="35429E75" w14:textId="77777777" w:rsidR="00977BBD" w:rsidRPr="002C6C2F" w:rsidRDefault="00977BBD" w:rsidP="002C6C2F">
      <w:pPr>
        <w:spacing w:line="240" w:lineRule="auto"/>
        <w:ind w:left="4247"/>
        <w:rPr>
          <w:rFonts w:asciiTheme="majorHAnsi" w:eastAsia="Times New Roman" w:hAnsiTheme="majorHAnsi" w:cs="Arial"/>
          <w:bCs/>
          <w:szCs w:val="20"/>
          <w:lang w:eastAsia="nl-NL"/>
        </w:rPr>
      </w:pPr>
    </w:p>
    <w:p w14:paraId="35429E76"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3: Beoordelen ernst van het gedrag</w:t>
      </w:r>
    </w:p>
    <w:p w14:paraId="35429E77"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w:t>
      </w:r>
      <w:proofErr w:type="spellStart"/>
      <w:r w:rsidRPr="002C6C2F">
        <w:rPr>
          <w:rFonts w:asciiTheme="majorHAnsi" w:eastAsia="Times New Roman" w:hAnsiTheme="majorHAnsi" w:cs="Arial"/>
          <w:b/>
          <w:bCs/>
          <w:szCs w:val="20"/>
          <w:lang w:eastAsia="nl-NL"/>
        </w:rPr>
        <w:t>aandachtsfunctionaris</w:t>
      </w:r>
      <w:proofErr w:type="spellEnd"/>
      <w:r w:rsidRPr="002C6C2F">
        <w:rPr>
          <w:rFonts w:asciiTheme="majorHAnsi" w:eastAsia="Times New Roman" w:hAnsiTheme="majorHAnsi" w:cs="Arial"/>
          <w:b/>
          <w:bCs/>
          <w:szCs w:val="20"/>
          <w:lang w:eastAsia="nl-NL"/>
        </w:rPr>
        <w:t xml:space="preserve">: </w:t>
      </w:r>
    </w:p>
    <w:p w14:paraId="35429E78"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raadpleegt het VEILIG THUIS en/of GGD;</w:t>
      </w:r>
    </w:p>
    <w:p w14:paraId="35429E79"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gaat in gesprek met ouders van zowel het kind dat gedrag vertoont als met de ouders van de kinderen die met het gedrag geconfronteerd worden over het gedrag;</w:t>
      </w:r>
    </w:p>
    <w:p w14:paraId="35429E7A"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taxeert de ernst van het gedrag:</w:t>
      </w:r>
    </w:p>
    <w:p w14:paraId="35429E7B" w14:textId="77777777" w:rsidR="00977BBD" w:rsidRPr="002C6C2F" w:rsidRDefault="00977BBD" w:rsidP="00AB63A6">
      <w:pPr>
        <w:numPr>
          <w:ilvl w:val="0"/>
          <w:numId w:val="50"/>
        </w:numPr>
        <w:tabs>
          <w:tab w:val="num" w:pos="4320"/>
        </w:tabs>
        <w:spacing w:line="240" w:lineRule="auto"/>
        <w:ind w:left="4315" w:hanging="357"/>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licht seksueel grensoverschrijdend gedrag: bespreken in het team, inschakelen externe hulp niet nodig;</w:t>
      </w:r>
    </w:p>
    <w:p w14:paraId="35429E7C" w14:textId="77777777" w:rsidR="00977BBD" w:rsidRPr="002C6C2F" w:rsidRDefault="00977BBD" w:rsidP="00AB63A6">
      <w:pPr>
        <w:numPr>
          <w:ilvl w:val="0"/>
          <w:numId w:val="50"/>
        </w:numPr>
        <w:tabs>
          <w:tab w:val="num" w:pos="4320"/>
        </w:tabs>
        <w:spacing w:line="240" w:lineRule="auto"/>
        <w:ind w:left="4315" w:hanging="357"/>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matig seksueel grensoverschrijdend gedrag: waarschuwing, inschakelen hulp;</w:t>
      </w:r>
    </w:p>
    <w:p w14:paraId="35429E7D" w14:textId="77777777" w:rsidR="00977BBD" w:rsidRPr="002C6C2F" w:rsidRDefault="00977BBD" w:rsidP="00AB63A6">
      <w:pPr>
        <w:numPr>
          <w:ilvl w:val="0"/>
          <w:numId w:val="50"/>
        </w:numPr>
        <w:tabs>
          <w:tab w:val="num" w:pos="4320"/>
        </w:tabs>
        <w:spacing w:line="240" w:lineRule="auto"/>
        <w:ind w:left="4315" w:hanging="357"/>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ernstig seksueel grensoverschrijdend gedrag: direct ingrijpen vereist, maatregelen conform stap 4;</w:t>
      </w:r>
    </w:p>
    <w:p w14:paraId="35429E7E" w14:textId="77777777" w:rsidR="00977BBD" w:rsidRPr="002C6C2F" w:rsidRDefault="00977BBD" w:rsidP="00AB63A6">
      <w:pPr>
        <w:numPr>
          <w:ilvl w:val="0"/>
          <w:numId w:val="50"/>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registreert in het </w:t>
      </w:r>
      <w:proofErr w:type="spellStart"/>
      <w:r w:rsidRPr="002C6C2F">
        <w:rPr>
          <w:rFonts w:asciiTheme="majorHAnsi" w:eastAsia="Times New Roman" w:hAnsiTheme="majorHAnsi" w:cs="Arial"/>
          <w:bCs/>
          <w:szCs w:val="20"/>
          <w:lang w:eastAsia="nl-NL"/>
        </w:rPr>
        <w:t>kinddossier</w:t>
      </w:r>
      <w:proofErr w:type="spellEnd"/>
      <w:r w:rsidRPr="002C6C2F">
        <w:rPr>
          <w:rFonts w:asciiTheme="majorHAnsi" w:eastAsia="Times New Roman" w:hAnsiTheme="majorHAnsi" w:cs="Arial"/>
          <w:bCs/>
          <w:szCs w:val="20"/>
          <w:lang w:eastAsia="nl-NL"/>
        </w:rPr>
        <w:t>.</w:t>
      </w:r>
    </w:p>
    <w:p w14:paraId="35429E7F" w14:textId="77777777" w:rsidR="00977BBD" w:rsidRPr="002C6C2F" w:rsidRDefault="00977BBD" w:rsidP="002C6C2F">
      <w:pPr>
        <w:spacing w:line="240" w:lineRule="auto"/>
        <w:rPr>
          <w:rFonts w:asciiTheme="majorHAnsi" w:eastAsia="Times New Roman" w:hAnsiTheme="majorHAnsi" w:cs="Arial"/>
          <w:bCs/>
          <w:szCs w:val="20"/>
          <w:lang w:eastAsia="nl-NL"/>
        </w:rPr>
      </w:pPr>
    </w:p>
    <w:p w14:paraId="35429E80"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4: Maatregelen nemen</w:t>
      </w:r>
    </w:p>
    <w:p w14:paraId="35429E81"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35429E82" w14:textId="77777777" w:rsidR="00977BBD" w:rsidRPr="002C6C2F" w:rsidRDefault="00977BBD" w:rsidP="00AB63A6">
      <w:pPr>
        <w:numPr>
          <w:ilvl w:val="0"/>
          <w:numId w:val="51"/>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stelt een intern onderzoek in;</w:t>
      </w:r>
    </w:p>
    <w:p w14:paraId="35429E83" w14:textId="77777777" w:rsidR="00977BBD" w:rsidRPr="002C6C2F" w:rsidRDefault="00977BBD" w:rsidP="00AB63A6">
      <w:pPr>
        <w:numPr>
          <w:ilvl w:val="0"/>
          <w:numId w:val="51"/>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schakelt experts in zoals GGD en VEILIG THUIS; </w:t>
      </w:r>
    </w:p>
    <w:p w14:paraId="35429E84" w14:textId="77777777" w:rsidR="00977BBD" w:rsidRPr="002C6C2F" w:rsidRDefault="00977BBD" w:rsidP="00AB63A6">
      <w:pPr>
        <w:numPr>
          <w:ilvl w:val="0"/>
          <w:numId w:val="51"/>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organiseert zorg voor kinderen en ouders;</w:t>
      </w:r>
    </w:p>
    <w:p w14:paraId="35429E85" w14:textId="77777777" w:rsidR="00977BBD" w:rsidRPr="002C6C2F" w:rsidRDefault="00977BBD" w:rsidP="00AB63A6">
      <w:pPr>
        <w:numPr>
          <w:ilvl w:val="0"/>
          <w:numId w:val="51"/>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gaat in gesprek met ouders van kind dat gedrag vertoont én met de ouders van kinderen die geconfronteerd werden met het gedrag over de te nemen maatregelen.</w:t>
      </w:r>
    </w:p>
    <w:p w14:paraId="35429E86" w14:textId="77777777" w:rsidR="00977BBD" w:rsidRPr="002C6C2F" w:rsidRDefault="00977BBD" w:rsidP="002C6C2F">
      <w:pPr>
        <w:spacing w:line="240" w:lineRule="auto"/>
        <w:ind w:left="3572"/>
        <w:rPr>
          <w:rFonts w:asciiTheme="majorHAnsi" w:eastAsia="Times New Roman" w:hAnsiTheme="majorHAnsi" w:cs="Arial"/>
          <w:b/>
          <w:bCs/>
          <w:szCs w:val="20"/>
          <w:lang w:eastAsia="nl-NL"/>
        </w:rPr>
      </w:pPr>
    </w:p>
    <w:p w14:paraId="35429E87"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Stap 5: Handelen</w:t>
      </w:r>
    </w:p>
    <w:p w14:paraId="35429E88"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35429E89" w14:textId="77777777" w:rsidR="00977BBD" w:rsidRPr="002C6C2F" w:rsidRDefault="00977BBD" w:rsidP="00AB63A6">
      <w:pPr>
        <w:numPr>
          <w:ilvl w:val="0"/>
          <w:numId w:val="52"/>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beslist naar aanleiding van het onderzoek over de opvang van het kind dat het gedrag heeft vertoond.</w:t>
      </w:r>
    </w:p>
    <w:p w14:paraId="35429E8A" w14:textId="77777777" w:rsidR="00977BBD" w:rsidRPr="002C6C2F" w:rsidRDefault="00977BBD" w:rsidP="002C6C2F">
      <w:pPr>
        <w:spacing w:line="240" w:lineRule="auto"/>
        <w:rPr>
          <w:rFonts w:asciiTheme="majorHAnsi" w:eastAsia="Times New Roman" w:hAnsiTheme="majorHAnsi" w:cs="Arial"/>
          <w:bCs/>
          <w:szCs w:val="20"/>
          <w:lang w:eastAsia="nl-NL"/>
        </w:rPr>
      </w:pPr>
    </w:p>
    <w:p w14:paraId="35429E8B" w14:textId="77777777" w:rsidR="00977BBD" w:rsidRPr="002C6C2F" w:rsidRDefault="00977BBD" w:rsidP="002C6C2F">
      <w:pPr>
        <w:spacing w:line="240" w:lineRule="auto"/>
        <w:ind w:left="3573"/>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Stap 6: Nazorg bieden en evalueren </w:t>
      </w:r>
    </w:p>
    <w:p w14:paraId="35429E8C" w14:textId="77777777" w:rsidR="00977BBD" w:rsidRPr="002C6C2F" w:rsidRDefault="00977BBD" w:rsidP="002C6C2F">
      <w:pPr>
        <w:spacing w:line="240" w:lineRule="auto"/>
        <w:ind w:left="3176" w:firstLine="397"/>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directie: </w:t>
      </w:r>
    </w:p>
    <w:p w14:paraId="35429E8D" w14:textId="77777777" w:rsidR="00977BBD" w:rsidRPr="002C6C2F" w:rsidRDefault="00977BBD" w:rsidP="00AB63A6">
      <w:pPr>
        <w:numPr>
          <w:ilvl w:val="0"/>
          <w:numId w:val="52"/>
        </w:numPr>
        <w:tabs>
          <w:tab w:val="left" w:pos="0"/>
        </w:tabs>
        <w:spacing w:line="240" w:lineRule="auto"/>
        <w:rPr>
          <w:rFonts w:asciiTheme="majorHAnsi" w:hAnsiTheme="majorHAnsi"/>
          <w:szCs w:val="20"/>
        </w:rPr>
      </w:pPr>
      <w:r w:rsidRPr="002C6C2F">
        <w:rPr>
          <w:rFonts w:asciiTheme="majorHAnsi" w:hAnsiTheme="majorHAnsi"/>
          <w:iCs/>
          <w:szCs w:val="20"/>
        </w:rPr>
        <w:t>biedt nazorg voor ouders, kinderen en beroepskrachten;</w:t>
      </w:r>
    </w:p>
    <w:p w14:paraId="35429E8E" w14:textId="77777777" w:rsidR="00977BBD" w:rsidRPr="002C6C2F" w:rsidRDefault="00977BBD" w:rsidP="00AB63A6">
      <w:pPr>
        <w:numPr>
          <w:ilvl w:val="0"/>
          <w:numId w:val="52"/>
        </w:numPr>
        <w:tabs>
          <w:tab w:val="left" w:pos="0"/>
        </w:tabs>
        <w:spacing w:line="240" w:lineRule="auto"/>
        <w:rPr>
          <w:rFonts w:asciiTheme="majorHAnsi" w:hAnsiTheme="majorHAnsi"/>
          <w:szCs w:val="20"/>
          <w:lang w:val="en-US"/>
        </w:rPr>
      </w:pPr>
      <w:proofErr w:type="spellStart"/>
      <w:r w:rsidRPr="002C6C2F">
        <w:rPr>
          <w:rFonts w:asciiTheme="majorHAnsi" w:hAnsiTheme="majorHAnsi"/>
          <w:iCs/>
          <w:szCs w:val="20"/>
          <w:lang w:val="en-US"/>
        </w:rPr>
        <w:t>organiseert</w:t>
      </w:r>
      <w:proofErr w:type="spellEnd"/>
      <w:r w:rsidRPr="002C6C2F">
        <w:rPr>
          <w:rFonts w:asciiTheme="majorHAnsi" w:hAnsiTheme="majorHAnsi"/>
          <w:iCs/>
          <w:szCs w:val="20"/>
          <w:lang w:val="en-US"/>
        </w:rPr>
        <w:t xml:space="preserve"> </w:t>
      </w:r>
      <w:proofErr w:type="spellStart"/>
      <w:r w:rsidRPr="002C6C2F">
        <w:rPr>
          <w:rFonts w:asciiTheme="majorHAnsi" w:hAnsiTheme="majorHAnsi"/>
          <w:iCs/>
          <w:szCs w:val="20"/>
          <w:lang w:val="en-US"/>
        </w:rPr>
        <w:t>ouderavonden</w:t>
      </w:r>
      <w:proofErr w:type="spellEnd"/>
      <w:r w:rsidRPr="002C6C2F">
        <w:rPr>
          <w:rFonts w:asciiTheme="majorHAnsi" w:hAnsiTheme="majorHAnsi"/>
          <w:iCs/>
          <w:szCs w:val="20"/>
          <w:lang w:val="en-US"/>
        </w:rPr>
        <w:t>;</w:t>
      </w:r>
    </w:p>
    <w:p w14:paraId="35429E8F" w14:textId="77777777" w:rsidR="00977BBD" w:rsidRPr="002C6C2F" w:rsidRDefault="00977BBD" w:rsidP="00AB63A6">
      <w:pPr>
        <w:numPr>
          <w:ilvl w:val="0"/>
          <w:numId w:val="52"/>
        </w:numPr>
        <w:tabs>
          <w:tab w:val="left" w:pos="0"/>
        </w:tabs>
        <w:spacing w:line="240" w:lineRule="auto"/>
        <w:rPr>
          <w:rFonts w:asciiTheme="majorHAnsi" w:hAnsiTheme="majorHAnsi"/>
          <w:szCs w:val="20"/>
        </w:rPr>
      </w:pPr>
      <w:r w:rsidRPr="002C6C2F">
        <w:rPr>
          <w:rFonts w:asciiTheme="majorHAnsi" w:hAnsiTheme="majorHAnsi"/>
          <w:iCs/>
          <w:szCs w:val="20"/>
        </w:rPr>
        <w:t>verwijst door naar externe hulp;</w:t>
      </w:r>
    </w:p>
    <w:p w14:paraId="35429E90" w14:textId="77777777" w:rsidR="00977BBD" w:rsidRPr="002C6C2F" w:rsidRDefault="00977BBD" w:rsidP="00AB63A6">
      <w:pPr>
        <w:numPr>
          <w:ilvl w:val="0"/>
          <w:numId w:val="52"/>
        </w:numPr>
        <w:tabs>
          <w:tab w:val="left" w:pos="0"/>
        </w:tabs>
        <w:spacing w:line="240" w:lineRule="auto"/>
        <w:rPr>
          <w:rFonts w:asciiTheme="majorHAnsi" w:hAnsiTheme="majorHAnsi"/>
          <w:szCs w:val="20"/>
        </w:rPr>
      </w:pPr>
      <w:r w:rsidRPr="002C6C2F">
        <w:rPr>
          <w:rFonts w:asciiTheme="majorHAnsi" w:hAnsiTheme="majorHAnsi"/>
          <w:iCs/>
          <w:szCs w:val="20"/>
        </w:rPr>
        <w:t>evalueert de procedures en registreert.</w:t>
      </w:r>
    </w:p>
    <w:p w14:paraId="35429E91" w14:textId="77777777" w:rsidR="00E276AF" w:rsidRPr="002C6C2F" w:rsidRDefault="00E276AF" w:rsidP="002C6C2F">
      <w:pPr>
        <w:tabs>
          <w:tab w:val="left" w:pos="0"/>
        </w:tabs>
        <w:spacing w:line="240" w:lineRule="auto"/>
        <w:ind w:left="3933"/>
        <w:rPr>
          <w:rFonts w:asciiTheme="majorHAnsi" w:hAnsiTheme="majorHAnsi"/>
          <w:szCs w:val="20"/>
        </w:rPr>
      </w:pPr>
    </w:p>
    <w:p w14:paraId="35429E92" w14:textId="77777777" w:rsidR="00977BBD" w:rsidRPr="001D790E" w:rsidRDefault="009E09E8" w:rsidP="001D790E">
      <w:pPr>
        <w:rPr>
          <w:rFonts w:asciiTheme="majorHAnsi" w:hAnsiTheme="majorHAnsi"/>
          <w:b/>
          <w:sz w:val="22"/>
          <w:szCs w:val="22"/>
        </w:rPr>
      </w:pPr>
      <w:bookmarkStart w:id="150" w:name="_Toc475529633"/>
      <w:bookmarkStart w:id="151" w:name="_Toc532842133"/>
      <w:bookmarkStart w:id="152" w:name="_Toc532842527"/>
      <w:bookmarkStart w:id="153" w:name="_Toc532842598"/>
      <w:bookmarkStart w:id="154" w:name="_Toc532842940"/>
      <w:bookmarkStart w:id="155" w:name="_Toc299625255"/>
      <w:bookmarkStart w:id="156" w:name="_Toc464566727"/>
      <w:bookmarkEnd w:id="140"/>
      <w:r w:rsidRPr="001D790E">
        <w:rPr>
          <w:rFonts w:asciiTheme="majorHAnsi" w:hAnsiTheme="majorHAnsi"/>
          <w:b/>
          <w:sz w:val="22"/>
          <w:szCs w:val="22"/>
        </w:rPr>
        <w:lastRenderedPageBreak/>
        <w:t>6.1 Extra informati</w:t>
      </w:r>
      <w:r w:rsidR="00977BBD" w:rsidRPr="001D790E">
        <w:rPr>
          <w:rFonts w:asciiTheme="majorHAnsi" w:hAnsiTheme="majorHAnsi"/>
          <w:b/>
          <w:sz w:val="22"/>
          <w:szCs w:val="22"/>
        </w:rPr>
        <w:t>e t.b.v. de stappen 1 t/m 6</w:t>
      </w:r>
      <w:bookmarkEnd w:id="150"/>
      <w:bookmarkEnd w:id="151"/>
      <w:bookmarkEnd w:id="152"/>
      <w:bookmarkEnd w:id="153"/>
      <w:bookmarkEnd w:id="154"/>
    </w:p>
    <w:p w14:paraId="35429E93" w14:textId="77777777" w:rsidR="009E09E8" w:rsidRDefault="009E09E8" w:rsidP="002C6C2F">
      <w:pPr>
        <w:spacing w:line="240" w:lineRule="auto"/>
        <w:rPr>
          <w:rFonts w:asciiTheme="majorHAnsi" w:eastAsiaTheme="majorEastAsia" w:hAnsiTheme="majorHAnsi" w:cstheme="majorBidi"/>
          <w:b/>
          <w:bCs/>
          <w:color w:val="000000" w:themeColor="text1"/>
          <w:sz w:val="26"/>
          <w:szCs w:val="26"/>
        </w:rPr>
      </w:pPr>
      <w:bookmarkStart w:id="157" w:name="_Toc475527730"/>
      <w:bookmarkStart w:id="158" w:name="_Toc475529634"/>
    </w:p>
    <w:p w14:paraId="35429E94" w14:textId="77777777" w:rsidR="00977BBD" w:rsidRPr="002C6C2F" w:rsidRDefault="00977BBD" w:rsidP="002C6C2F">
      <w:pPr>
        <w:spacing w:line="240" w:lineRule="auto"/>
        <w:rPr>
          <w:rFonts w:asciiTheme="majorHAnsi" w:hAnsiTheme="majorHAnsi"/>
          <w:sz w:val="22"/>
          <w:szCs w:val="22"/>
        </w:rPr>
      </w:pPr>
      <w:r w:rsidRPr="002C6C2F">
        <w:rPr>
          <w:rFonts w:asciiTheme="majorHAnsi" w:eastAsiaTheme="majorEastAsia" w:hAnsiTheme="majorHAnsi" w:cstheme="majorBidi"/>
          <w:b/>
          <w:bCs/>
          <w:color w:val="000000" w:themeColor="text1"/>
          <w:sz w:val="26"/>
          <w:szCs w:val="26"/>
        </w:rPr>
        <w:t>Stap 1</w:t>
      </w:r>
      <w:bookmarkEnd w:id="155"/>
      <w:bookmarkEnd w:id="156"/>
      <w:bookmarkEnd w:id="157"/>
      <w:bookmarkEnd w:id="158"/>
    </w:p>
    <w:p w14:paraId="35429E95" w14:textId="77777777" w:rsidR="00977BBD" w:rsidRPr="002C6C2F" w:rsidRDefault="00977BBD" w:rsidP="002C6C2F">
      <w:pPr>
        <w:tabs>
          <w:tab w:val="left" w:pos="770"/>
        </w:tabs>
        <w:spacing w:line="240" w:lineRule="auto"/>
        <w:rPr>
          <w:rFonts w:asciiTheme="majorHAnsi" w:hAnsiTheme="majorHAnsi"/>
          <w:b/>
          <w:bCs/>
          <w:szCs w:val="20"/>
        </w:rPr>
      </w:pPr>
      <w:r w:rsidRPr="002C6C2F">
        <w:rPr>
          <w:rFonts w:asciiTheme="majorHAnsi" w:hAnsiTheme="majorHAnsi"/>
          <w:b/>
          <w:szCs w:val="20"/>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geïnterpreteerd worden. Soms zal iets vrij duidelijk zijn aan te merken als ontoelaatbare handeling, maar vaker zal het gaan om minder duidelijke signalen die niet direct te duiden zijn. </w:t>
      </w:r>
      <w:r w:rsidRPr="002C6C2F">
        <w:rPr>
          <w:rFonts w:asciiTheme="majorHAnsi" w:hAnsiTheme="majorHAnsi"/>
          <w:szCs w:val="20"/>
        </w:rPr>
        <w:t xml:space="preserve">Zie bijlage 5 voor meer </w:t>
      </w:r>
      <w:proofErr w:type="spellStart"/>
      <w:r w:rsidRPr="002C6C2F">
        <w:rPr>
          <w:rFonts w:asciiTheme="majorHAnsi" w:hAnsiTheme="majorHAnsi"/>
          <w:szCs w:val="20"/>
        </w:rPr>
        <w:t>informative</w:t>
      </w:r>
      <w:proofErr w:type="spellEnd"/>
      <w:r w:rsidRPr="002C6C2F">
        <w:rPr>
          <w:rFonts w:asciiTheme="majorHAnsi" w:hAnsiTheme="majorHAnsi"/>
          <w:szCs w:val="20"/>
        </w:rPr>
        <w:t xml:space="preserve"> over seksueel grensoverschrijdend gedrag.</w:t>
      </w:r>
    </w:p>
    <w:p w14:paraId="35429E96"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97"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Het is belangrijk om deze signalen serieus te nemen. De beroepskrachten kunnen met elkaar onderzoeken wat zij bij de kinderen merken. Door met collega’s te overleggen en van gedachten te wisselen, kan een signaal beter worden beoordeeld. De volgende acties kunnen helpen de signalen te onderbouwen:</w:t>
      </w:r>
    </w:p>
    <w:p w14:paraId="35429E98"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Cs/>
          <w:szCs w:val="20"/>
          <w:lang w:eastAsia="nl-NL"/>
        </w:rPr>
      </w:pPr>
    </w:p>
    <w:p w14:paraId="35429E99"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Leg de mogelijke signalen vast in het </w:t>
      </w:r>
      <w:proofErr w:type="spellStart"/>
      <w:r w:rsidRPr="002C6C2F">
        <w:rPr>
          <w:rFonts w:asciiTheme="majorHAnsi" w:eastAsia="Times New Roman" w:hAnsiTheme="majorHAnsi" w:cs="Arial"/>
          <w:bCs/>
          <w:szCs w:val="20"/>
          <w:lang w:eastAsia="nl-NL"/>
        </w:rPr>
        <w:t>kinddossier</w:t>
      </w:r>
      <w:proofErr w:type="spellEnd"/>
      <w:r w:rsidRPr="002C6C2F">
        <w:rPr>
          <w:rFonts w:asciiTheme="majorHAnsi" w:eastAsia="Times New Roman" w:hAnsiTheme="majorHAnsi" w:cs="Arial"/>
          <w:bCs/>
          <w:szCs w:val="20"/>
          <w:lang w:eastAsia="nl-NL"/>
        </w:rPr>
        <w:t xml:space="preserve">. Als de beroepskracht vervolgens twijfelt of concludeert dat er sprake is van seksueel grensoverschrijdend gedrag dan is het belangrijk dit te melden bij de </w:t>
      </w:r>
      <w:proofErr w:type="spellStart"/>
      <w:r w:rsidRPr="002C6C2F">
        <w:rPr>
          <w:rFonts w:asciiTheme="majorHAnsi" w:eastAsia="Times New Roman" w:hAnsiTheme="majorHAnsi" w:cs="Arial"/>
          <w:bCs/>
          <w:szCs w:val="20"/>
          <w:lang w:eastAsia="nl-NL"/>
        </w:rPr>
        <w:t>aandachtsfunctionaris</w:t>
      </w:r>
      <w:proofErr w:type="spellEnd"/>
      <w:r w:rsidRPr="002C6C2F">
        <w:rPr>
          <w:rFonts w:asciiTheme="majorHAnsi" w:eastAsia="Times New Roman" w:hAnsiTheme="majorHAnsi" w:cs="Arial"/>
          <w:bCs/>
          <w:szCs w:val="20"/>
          <w:lang w:eastAsia="nl-NL"/>
        </w:rPr>
        <w:t xml:space="preserve"> conform stap 2.</w:t>
      </w:r>
    </w:p>
    <w:p w14:paraId="35429E9A"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bCs/>
          <w:szCs w:val="20"/>
          <w:lang w:eastAsia="nl-NL"/>
        </w:rPr>
      </w:pPr>
      <w:r w:rsidRPr="002C6C2F">
        <w:rPr>
          <w:rFonts w:asciiTheme="majorHAnsi" w:eastAsia="Times New Roman" w:hAnsiTheme="majorHAnsi" w:cs="Verdana"/>
          <w:szCs w:val="20"/>
          <w:lang w:eastAsia="nl-NL"/>
        </w:rPr>
        <w:t xml:space="preserve"> </w:t>
      </w:r>
    </w:p>
    <w:p w14:paraId="35429E9B"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59" w:name="_Toc464566728"/>
      <w:bookmarkStart w:id="160" w:name="_Toc475527731"/>
      <w:bookmarkStart w:id="161" w:name="_Toc475529635"/>
      <w:bookmarkStart w:id="162" w:name="_Toc528697478"/>
      <w:bookmarkStart w:id="163" w:name="_Toc532842134"/>
      <w:bookmarkStart w:id="164" w:name="_Toc299625256"/>
      <w:r w:rsidRPr="002C6C2F">
        <w:rPr>
          <w:rFonts w:asciiTheme="majorHAnsi" w:eastAsiaTheme="majorEastAsia" w:hAnsiTheme="majorHAnsi" w:cstheme="majorBidi"/>
          <w:b/>
          <w:bCs/>
          <w:color w:val="000000" w:themeColor="text1"/>
          <w:sz w:val="26"/>
          <w:szCs w:val="26"/>
        </w:rPr>
        <w:t>Stap 2</w:t>
      </w:r>
      <w:bookmarkEnd w:id="159"/>
      <w:bookmarkEnd w:id="160"/>
      <w:bookmarkEnd w:id="161"/>
      <w:bookmarkEnd w:id="162"/>
      <w:bookmarkEnd w:id="163"/>
      <w:r w:rsidRPr="002C6C2F">
        <w:rPr>
          <w:rFonts w:asciiTheme="majorHAnsi" w:eastAsiaTheme="majorEastAsia" w:hAnsiTheme="majorHAnsi" w:cstheme="majorBidi"/>
          <w:b/>
          <w:bCs/>
          <w:color w:val="000000" w:themeColor="text1"/>
          <w:sz w:val="22"/>
          <w:szCs w:val="22"/>
        </w:rPr>
        <w:t xml:space="preserve"> </w:t>
      </w:r>
      <w:bookmarkEnd w:id="164"/>
    </w:p>
    <w:p w14:paraId="35429E9C" w14:textId="77777777" w:rsidR="00977BBD" w:rsidRPr="002C6C2F" w:rsidRDefault="00977BBD" w:rsidP="002C6C2F">
      <w:pPr>
        <w:tabs>
          <w:tab w:val="left" w:pos="770"/>
        </w:tabs>
        <w:spacing w:line="240" w:lineRule="auto"/>
        <w:rPr>
          <w:rFonts w:asciiTheme="majorHAnsi" w:hAnsiTheme="majorHAnsi"/>
          <w:b/>
          <w:szCs w:val="20"/>
        </w:rPr>
      </w:pPr>
      <w:r w:rsidRPr="002C6C2F">
        <w:rPr>
          <w:rFonts w:asciiTheme="majorHAnsi" w:hAnsiTheme="majorHAnsi"/>
          <w:b/>
          <w:szCs w:val="20"/>
        </w:rPr>
        <w:t xml:space="preserve">Wanneer de beroepskracht signalen heeft dat een kind of meerdere kinderen seksueel grensoverschrijdend gedrag hebben vertoond en dat een ander kind hiermee geconfronteerd is of slachtoffer van is geworden, dan is het belangrijk dit te melden bij de </w:t>
      </w:r>
      <w:proofErr w:type="spellStart"/>
      <w:r w:rsidRPr="002C6C2F">
        <w:rPr>
          <w:rFonts w:asciiTheme="majorHAnsi" w:hAnsiTheme="majorHAnsi"/>
          <w:b/>
          <w:szCs w:val="20"/>
        </w:rPr>
        <w:t>aandachtsfunctionaris</w:t>
      </w:r>
      <w:proofErr w:type="spellEnd"/>
      <w:r w:rsidRPr="002C6C2F">
        <w:rPr>
          <w:rFonts w:asciiTheme="majorHAnsi" w:hAnsiTheme="majorHAnsi"/>
          <w:b/>
          <w:szCs w:val="20"/>
        </w:rPr>
        <w:t xml:space="preserve">. </w:t>
      </w:r>
    </w:p>
    <w:p w14:paraId="35429E9D" w14:textId="77777777" w:rsidR="00977BBD" w:rsidRPr="002C6C2F" w:rsidRDefault="00977BBD" w:rsidP="002C6C2F">
      <w:pPr>
        <w:tabs>
          <w:tab w:val="left" w:pos="770"/>
        </w:tabs>
        <w:spacing w:line="240" w:lineRule="auto"/>
        <w:rPr>
          <w:rFonts w:asciiTheme="majorHAnsi" w:hAnsiTheme="majorHAnsi"/>
          <w:b/>
          <w:szCs w:val="20"/>
        </w:rPr>
      </w:pPr>
    </w:p>
    <w:p w14:paraId="35429E9E" w14:textId="77777777" w:rsidR="00977BBD" w:rsidRPr="002C6C2F" w:rsidRDefault="00977BBD" w:rsidP="002C6C2F">
      <w:pPr>
        <w:tabs>
          <w:tab w:val="left" w:pos="770"/>
        </w:tabs>
        <w:spacing w:line="240" w:lineRule="auto"/>
        <w:rPr>
          <w:rFonts w:asciiTheme="majorHAnsi" w:hAnsiTheme="majorHAnsi"/>
          <w:szCs w:val="20"/>
        </w:rPr>
      </w:pPr>
      <w:r w:rsidRPr="002C6C2F">
        <w:rPr>
          <w:rFonts w:asciiTheme="majorHAnsi" w:hAnsiTheme="majorHAnsi"/>
          <w:szCs w:val="20"/>
        </w:rPr>
        <w:t xml:space="preserve">De ouders van de kinderen die het gedrag vertonen of ermee zijn geconfronteerd moeten op de hoogte worden gebracht. </w:t>
      </w:r>
    </w:p>
    <w:p w14:paraId="35429E9F" w14:textId="77777777" w:rsidR="00977BBD" w:rsidRPr="002C6C2F" w:rsidRDefault="00977BBD" w:rsidP="002C6C2F">
      <w:pPr>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Het is belangrijk dat </w:t>
      </w:r>
      <w:r w:rsidR="00EE2350">
        <w:rPr>
          <w:rFonts w:asciiTheme="majorHAnsi" w:eastAsia="Times New Roman" w:hAnsiTheme="majorHAnsi" w:cs="Arial"/>
          <w:bCs/>
          <w:iCs/>
          <w:szCs w:val="20"/>
          <w:lang w:eastAsia="nl-NL"/>
        </w:rPr>
        <w:t>Blosse</w:t>
      </w:r>
      <w:r w:rsidRPr="002C6C2F">
        <w:rPr>
          <w:rFonts w:asciiTheme="majorHAnsi" w:eastAsia="Times New Roman" w:hAnsiTheme="majorHAnsi" w:cs="Arial"/>
          <w:bCs/>
          <w:iCs/>
          <w:szCs w:val="20"/>
          <w:lang w:eastAsia="nl-NL"/>
        </w:rPr>
        <w:t xml:space="preserve"> alles goed registreert in een </w:t>
      </w:r>
      <w:proofErr w:type="spellStart"/>
      <w:r w:rsidRPr="002C6C2F">
        <w:rPr>
          <w:rFonts w:asciiTheme="majorHAnsi" w:eastAsia="Times New Roman" w:hAnsiTheme="majorHAnsi" w:cs="Arial"/>
          <w:bCs/>
          <w:iCs/>
          <w:szCs w:val="20"/>
          <w:lang w:eastAsia="nl-NL"/>
        </w:rPr>
        <w:t>kinddossier</w:t>
      </w:r>
      <w:proofErr w:type="spellEnd"/>
      <w:r w:rsidRPr="002C6C2F">
        <w:rPr>
          <w:rFonts w:asciiTheme="majorHAnsi" w:eastAsia="Times New Roman" w:hAnsiTheme="majorHAnsi" w:cs="Arial"/>
          <w:bCs/>
          <w:iCs/>
          <w:szCs w:val="20"/>
          <w:lang w:eastAsia="nl-NL"/>
        </w:rPr>
        <w:t xml:space="preserve">. Alle gegevens die te maken hebben met het signaleren en handelen, dienen schriftelijk te worden vastgelegd. </w:t>
      </w:r>
    </w:p>
    <w:p w14:paraId="35429EA0" w14:textId="77777777" w:rsidR="00977BBD" w:rsidRPr="002C6C2F" w:rsidRDefault="00977BBD" w:rsidP="002C6C2F">
      <w:pPr>
        <w:tabs>
          <w:tab w:val="left" w:pos="770"/>
        </w:tabs>
        <w:spacing w:line="240" w:lineRule="auto"/>
        <w:rPr>
          <w:rFonts w:asciiTheme="majorHAnsi" w:hAnsiTheme="majorHAnsi"/>
          <w:sz w:val="22"/>
          <w:szCs w:val="22"/>
        </w:rPr>
      </w:pPr>
    </w:p>
    <w:p w14:paraId="35429EA1"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65" w:name="_Toc299625257"/>
      <w:bookmarkStart w:id="166" w:name="_Toc464566729"/>
      <w:bookmarkStart w:id="167" w:name="_Toc475527732"/>
      <w:bookmarkStart w:id="168" w:name="_Toc475529636"/>
      <w:bookmarkStart w:id="169" w:name="_Toc528697479"/>
      <w:bookmarkStart w:id="170" w:name="_Toc532842135"/>
      <w:r w:rsidRPr="002C6C2F">
        <w:rPr>
          <w:rFonts w:asciiTheme="majorHAnsi" w:eastAsiaTheme="majorEastAsia" w:hAnsiTheme="majorHAnsi" w:cstheme="majorBidi"/>
          <w:b/>
          <w:bCs/>
          <w:color w:val="000000" w:themeColor="text1"/>
          <w:sz w:val="26"/>
          <w:szCs w:val="26"/>
        </w:rPr>
        <w:t>Stap 3</w:t>
      </w:r>
      <w:bookmarkEnd w:id="165"/>
      <w:bookmarkEnd w:id="166"/>
      <w:bookmarkEnd w:id="167"/>
      <w:bookmarkEnd w:id="168"/>
      <w:bookmarkEnd w:id="169"/>
      <w:bookmarkEnd w:id="170"/>
    </w:p>
    <w:p w14:paraId="35429EA2" w14:textId="77777777" w:rsidR="00977BBD" w:rsidRPr="002C6C2F" w:rsidRDefault="00977BBD" w:rsidP="00AB63A6">
      <w:pPr>
        <w:numPr>
          <w:ilvl w:val="0"/>
          <w:numId w:val="37"/>
        </w:numPr>
        <w:spacing w:line="240" w:lineRule="auto"/>
        <w:ind w:left="0" w:firstLine="0"/>
        <w:rPr>
          <w:rFonts w:asciiTheme="majorHAnsi" w:eastAsia="Times New Roman" w:hAnsiTheme="majorHAnsi" w:cs="Arial"/>
          <w:b/>
          <w:bCs/>
          <w:szCs w:val="20"/>
          <w:lang w:eastAsia="nl-NL"/>
        </w:rPr>
      </w:pPr>
      <w:r w:rsidRPr="002C6C2F">
        <w:rPr>
          <w:rFonts w:asciiTheme="majorHAnsi" w:eastAsia="Times New Roman" w:hAnsiTheme="majorHAnsi" w:cs="Arial"/>
          <w:b/>
          <w:bCs/>
          <w:szCs w:val="20"/>
          <w:lang w:eastAsia="nl-NL"/>
        </w:rPr>
        <w:t xml:space="preserve">De </w:t>
      </w:r>
      <w:proofErr w:type="spellStart"/>
      <w:r w:rsidRPr="002C6C2F">
        <w:rPr>
          <w:rFonts w:asciiTheme="majorHAnsi" w:eastAsia="Times New Roman" w:hAnsiTheme="majorHAnsi" w:cs="Arial"/>
          <w:b/>
          <w:bCs/>
          <w:szCs w:val="20"/>
          <w:lang w:eastAsia="nl-NL"/>
        </w:rPr>
        <w:t>aandachtsfunctionaris</w:t>
      </w:r>
      <w:proofErr w:type="spellEnd"/>
      <w:r w:rsidR="009E09E8">
        <w:rPr>
          <w:rFonts w:asciiTheme="majorHAnsi" w:eastAsia="Times New Roman" w:hAnsiTheme="majorHAnsi" w:cs="Arial"/>
          <w:b/>
          <w:bCs/>
          <w:szCs w:val="20"/>
          <w:lang w:eastAsia="nl-NL"/>
        </w:rPr>
        <w:t xml:space="preserve"> </w:t>
      </w:r>
      <w:r w:rsidRPr="002C6C2F">
        <w:rPr>
          <w:rFonts w:asciiTheme="majorHAnsi" w:eastAsia="Times New Roman" w:hAnsiTheme="majorHAnsi" w:cs="Arial"/>
          <w:b/>
          <w:bCs/>
          <w:szCs w:val="20"/>
          <w:lang w:eastAsia="nl-NL"/>
        </w:rPr>
        <w:t>(leidinggevende) is in overleg met de directie verantwoordelijk voor een eerste beoordeling van de voorgelegde situatie. Daarbij zal in het algemeen de beroepskracht die het gedrag heeft gemeld, gehoord worden en eventueel collega’s. Ook Veilig thuis, Sociaal plein, ZAT of de GGD kan hiervoor worden ingeschakeld. Hierbij wordt de ernst van het gedrag bepaald.</w:t>
      </w:r>
    </w:p>
    <w:p w14:paraId="35429EA3" w14:textId="77777777" w:rsidR="00977BBD" w:rsidRPr="002C6C2F" w:rsidRDefault="00977BBD" w:rsidP="009E09E8">
      <w:pPr>
        <w:spacing w:line="240" w:lineRule="auto"/>
        <w:rPr>
          <w:rFonts w:asciiTheme="majorHAnsi" w:eastAsia="Times New Roman" w:hAnsiTheme="majorHAnsi" w:cs="Arial"/>
          <w:bCs/>
          <w:szCs w:val="20"/>
          <w:lang w:eastAsia="nl-NL"/>
        </w:rPr>
      </w:pPr>
    </w:p>
    <w:p w14:paraId="35429EA4" w14:textId="77777777" w:rsidR="00977BBD" w:rsidRPr="00BE1146" w:rsidRDefault="00977BBD" w:rsidP="00AB63A6">
      <w:pPr>
        <w:pStyle w:val="Lijstalinea"/>
        <w:numPr>
          <w:ilvl w:val="0"/>
          <w:numId w:val="69"/>
        </w:numPr>
        <w:spacing w:line="240" w:lineRule="auto"/>
        <w:rPr>
          <w:rFonts w:asciiTheme="majorHAnsi" w:eastAsia="Times New Roman" w:hAnsiTheme="majorHAnsi" w:cs="Arial"/>
          <w:bCs/>
          <w:szCs w:val="20"/>
          <w:lang w:eastAsia="nl-NL"/>
        </w:rPr>
      </w:pPr>
      <w:r w:rsidRPr="00BE1146">
        <w:rPr>
          <w:rFonts w:asciiTheme="majorHAnsi" w:eastAsia="Times New Roman" w:hAnsiTheme="majorHAnsi" w:cs="Arial"/>
          <w:bCs/>
          <w:szCs w:val="20"/>
          <w:lang w:eastAsia="nl-NL"/>
        </w:rPr>
        <w:t>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Daarnaast dient bij alle vormen gekeken te worden of het seksueel overschrijdende gedrag een signaal is van onderliggende problematiek. Er kan geconstateerd worden dat er sprake is van:</w:t>
      </w:r>
    </w:p>
    <w:p w14:paraId="35429EA5" w14:textId="77777777" w:rsidR="00977BBD" w:rsidRPr="002C6C2F" w:rsidRDefault="00977BBD" w:rsidP="00AB63A6">
      <w:pPr>
        <w:numPr>
          <w:ilvl w:val="0"/>
          <w:numId w:val="53"/>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licht seksueel grensoverschrijdend gedrag;</w:t>
      </w:r>
    </w:p>
    <w:p w14:paraId="35429EA6" w14:textId="77777777" w:rsidR="00977BBD" w:rsidRPr="002C6C2F" w:rsidRDefault="00977BBD" w:rsidP="00AB63A6">
      <w:pPr>
        <w:numPr>
          <w:ilvl w:val="0"/>
          <w:numId w:val="53"/>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matig seksueel grensoverschrijdend gedrag;</w:t>
      </w:r>
    </w:p>
    <w:p w14:paraId="35429EA7" w14:textId="77777777" w:rsidR="00977BBD" w:rsidRPr="002C6C2F" w:rsidRDefault="00977BBD" w:rsidP="00AB63A6">
      <w:pPr>
        <w:numPr>
          <w:ilvl w:val="0"/>
          <w:numId w:val="53"/>
        </w:num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ernstig seksueel grensoverschrijdend gedrag.</w:t>
      </w:r>
    </w:p>
    <w:p w14:paraId="35429EA8" w14:textId="77777777" w:rsidR="00977BBD" w:rsidRPr="002C6C2F" w:rsidRDefault="00977BBD" w:rsidP="009E09E8">
      <w:pPr>
        <w:spacing w:line="240" w:lineRule="auto"/>
        <w:rPr>
          <w:rFonts w:asciiTheme="majorHAnsi" w:eastAsia="Times New Roman" w:hAnsiTheme="majorHAnsi" w:cs="Arial"/>
          <w:bCs/>
          <w:szCs w:val="20"/>
          <w:lang w:eastAsia="nl-NL"/>
        </w:rPr>
      </w:pPr>
    </w:p>
    <w:p w14:paraId="35429EA9" w14:textId="77777777" w:rsidR="00977BBD" w:rsidRPr="00BE1146" w:rsidRDefault="00977BBD" w:rsidP="00AB63A6">
      <w:pPr>
        <w:pStyle w:val="Lijstalinea"/>
        <w:numPr>
          <w:ilvl w:val="0"/>
          <w:numId w:val="69"/>
        </w:numPr>
        <w:spacing w:line="240" w:lineRule="auto"/>
        <w:rPr>
          <w:rFonts w:asciiTheme="majorHAnsi" w:eastAsia="Times New Roman" w:hAnsiTheme="majorHAnsi" w:cs="Arial"/>
          <w:bCs/>
          <w:szCs w:val="20"/>
          <w:lang w:eastAsia="nl-NL"/>
        </w:rPr>
      </w:pPr>
      <w:r w:rsidRPr="00BE1146">
        <w:rPr>
          <w:rFonts w:asciiTheme="majorHAnsi" w:eastAsia="Times New Roman" w:hAnsiTheme="majorHAnsi" w:cs="Arial"/>
          <w:bCs/>
          <w:i/>
          <w:szCs w:val="20"/>
          <w:lang w:eastAsia="nl-NL"/>
        </w:rPr>
        <w:t>Licht seksueel grensoverschrijdend gedrag</w:t>
      </w:r>
      <w:r w:rsidRPr="00BE1146">
        <w:rPr>
          <w:rFonts w:asciiTheme="majorHAnsi" w:eastAsia="Times New Roman" w:hAnsiTheme="majorHAnsi" w:cs="Arial"/>
          <w:bCs/>
          <w:szCs w:val="20"/>
          <w:lang w:eastAsia="nl-NL"/>
        </w:rPr>
        <w:t xml:space="preserve"> kan worden gezien als een noodzakelijke stap om normen en waarden te leren kennen en zal bij veel kinderen op bepaalde momenten in de ontwikkeling voorkomen. Het is nodig dat de beroepskracht dit gedrag begrenst, hierop reageert en bespreekt met ouders. </w:t>
      </w:r>
    </w:p>
    <w:p w14:paraId="35429EAA" w14:textId="77777777" w:rsidR="00977BBD" w:rsidRPr="002C6C2F" w:rsidRDefault="00977BBD" w:rsidP="009E09E8">
      <w:pPr>
        <w:spacing w:line="240" w:lineRule="auto"/>
        <w:rPr>
          <w:rFonts w:asciiTheme="majorHAnsi" w:eastAsia="Times New Roman" w:hAnsiTheme="majorHAnsi" w:cs="Arial"/>
          <w:bCs/>
          <w:i/>
          <w:szCs w:val="20"/>
          <w:lang w:eastAsia="nl-NL"/>
        </w:rPr>
      </w:pPr>
    </w:p>
    <w:p w14:paraId="35429EAB" w14:textId="77777777" w:rsidR="00977BBD" w:rsidRPr="00BE1146" w:rsidRDefault="00977BBD" w:rsidP="00AB63A6">
      <w:pPr>
        <w:pStyle w:val="Lijstalinea"/>
        <w:numPr>
          <w:ilvl w:val="0"/>
          <w:numId w:val="69"/>
        </w:numPr>
        <w:spacing w:line="240" w:lineRule="auto"/>
        <w:rPr>
          <w:rFonts w:asciiTheme="majorHAnsi" w:eastAsia="Times New Roman" w:hAnsiTheme="majorHAnsi" w:cs="Arial"/>
          <w:bCs/>
          <w:szCs w:val="20"/>
          <w:lang w:eastAsia="nl-NL"/>
        </w:rPr>
      </w:pPr>
      <w:r w:rsidRPr="00BE1146">
        <w:rPr>
          <w:rFonts w:asciiTheme="majorHAnsi" w:eastAsia="Times New Roman" w:hAnsiTheme="majorHAnsi" w:cs="Arial"/>
          <w:bCs/>
          <w:i/>
          <w:szCs w:val="20"/>
          <w:lang w:eastAsia="nl-NL"/>
        </w:rPr>
        <w:t>Matig seksueel grensoverschrijdend gedrag</w:t>
      </w:r>
      <w:r w:rsidRPr="00BE1146">
        <w:rPr>
          <w:rFonts w:asciiTheme="majorHAnsi" w:eastAsia="Times New Roman" w:hAnsiTheme="majorHAnsi" w:cs="Arial"/>
          <w:bCs/>
          <w:szCs w:val="20"/>
          <w:lang w:eastAsia="nl-NL"/>
        </w:rPr>
        <w:t xml:space="preserve"> is ontoelaatbaar; het is belangrijk om een duidelijk verbod in te stellen. Aan het kind moet uitgelegd worden dat dit gedrag niet mag en er moet worden uitgelegd waarom dit niet mag. De betrokken kinderen kunnen in de groep geobserveerd worden. Belangrijk is dat er met de kinderen gecommuniceerd blijft worden en dat ouders actief </w:t>
      </w:r>
      <w:r w:rsidRPr="00BE1146">
        <w:rPr>
          <w:rFonts w:asciiTheme="majorHAnsi" w:eastAsia="Times New Roman" w:hAnsiTheme="majorHAnsi" w:cs="Arial"/>
          <w:bCs/>
          <w:szCs w:val="20"/>
          <w:lang w:eastAsia="nl-NL"/>
        </w:rPr>
        <w:lastRenderedPageBreak/>
        <w:t>betrokken worden. De leidinggevende overlegt met het Veilig thuis of een gedragswetenschapper of externe hulpverlening of advies noodzakelijk is.</w:t>
      </w:r>
    </w:p>
    <w:p w14:paraId="35429EAC" w14:textId="77777777" w:rsidR="00977BBD" w:rsidRPr="002C6C2F" w:rsidRDefault="00977BBD" w:rsidP="002C6C2F">
      <w:pPr>
        <w:autoSpaceDE w:val="0"/>
        <w:autoSpaceDN w:val="0"/>
        <w:adjustRightInd w:val="0"/>
        <w:spacing w:line="240" w:lineRule="auto"/>
        <w:rPr>
          <w:rFonts w:asciiTheme="majorHAnsi" w:eastAsia="Times New Roman" w:hAnsiTheme="majorHAnsi" w:cs="Verdana"/>
          <w:i/>
          <w:szCs w:val="20"/>
          <w:lang w:eastAsia="nl-NL"/>
        </w:rPr>
      </w:pPr>
    </w:p>
    <w:p w14:paraId="35429EAD" w14:textId="77777777" w:rsidR="00977BBD" w:rsidRPr="00BE1146" w:rsidRDefault="00977BBD" w:rsidP="00AB63A6">
      <w:pPr>
        <w:pStyle w:val="Lijstalinea"/>
        <w:numPr>
          <w:ilvl w:val="0"/>
          <w:numId w:val="69"/>
        </w:numPr>
        <w:autoSpaceDE w:val="0"/>
        <w:autoSpaceDN w:val="0"/>
        <w:adjustRightInd w:val="0"/>
        <w:spacing w:line="240" w:lineRule="auto"/>
        <w:rPr>
          <w:rFonts w:asciiTheme="majorHAnsi" w:eastAsia="Times New Roman" w:hAnsiTheme="majorHAnsi" w:cs="Verdana"/>
          <w:szCs w:val="20"/>
          <w:lang w:eastAsia="nl-NL"/>
        </w:rPr>
      </w:pPr>
      <w:r w:rsidRPr="00BE1146">
        <w:rPr>
          <w:rFonts w:asciiTheme="majorHAnsi" w:eastAsia="Times New Roman" w:hAnsiTheme="majorHAnsi" w:cs="Verdana"/>
          <w:i/>
          <w:szCs w:val="20"/>
          <w:lang w:eastAsia="nl-NL"/>
        </w:rPr>
        <w:t>Ernstig seksueel grensoverschrijdend gedrag</w:t>
      </w:r>
      <w:r w:rsidRPr="00BE1146">
        <w:rPr>
          <w:rFonts w:asciiTheme="majorHAnsi" w:eastAsia="Times New Roman" w:hAnsiTheme="majorHAnsi" w:cs="Verdana"/>
          <w:szCs w:val="20"/>
          <w:lang w:eastAsia="nl-NL"/>
        </w:rPr>
        <w:t xml:space="preserve"> vereist dat er direct wordt ingegrepen. Er moeten maatregelen genomen worden die kunnen garanderen dat het gedrag niet meer kan voorvallen. De directie dient ingelicht te worden om verdere stappen te kunnen ondernemen, ook omdat de directie eindverantwoordelijk is voor alle interne en externe communicatie. Bij ernstig seksueel grensoverschrijdend gedrag dient stap 4 te worden ingezet.</w:t>
      </w:r>
    </w:p>
    <w:p w14:paraId="35429EAE"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p>
    <w:p w14:paraId="35429EAF" w14:textId="77777777" w:rsidR="00977BBD" w:rsidRPr="00BE1146" w:rsidRDefault="00977BBD" w:rsidP="00AB63A6">
      <w:pPr>
        <w:pStyle w:val="Lijstalinea"/>
        <w:numPr>
          <w:ilvl w:val="0"/>
          <w:numId w:val="69"/>
        </w:numPr>
        <w:spacing w:line="240" w:lineRule="auto"/>
        <w:rPr>
          <w:rFonts w:asciiTheme="majorHAnsi" w:eastAsia="Times New Roman" w:hAnsiTheme="majorHAnsi" w:cs="Arial"/>
          <w:bCs/>
          <w:szCs w:val="20"/>
          <w:lang w:eastAsia="nl-NL"/>
        </w:rPr>
      </w:pPr>
      <w:r w:rsidRPr="00BE1146">
        <w:rPr>
          <w:rFonts w:asciiTheme="majorHAnsi" w:eastAsia="Times New Roman" w:hAnsiTheme="majorHAnsi" w:cs="Arial"/>
          <w:bCs/>
          <w:szCs w:val="20"/>
          <w:lang w:eastAsia="nl-NL"/>
        </w:rPr>
        <w:t xml:space="preserve">Ook voor deze stap geldt, dat alle signalen en stappen goed vastgelegd worden in het </w:t>
      </w:r>
      <w:proofErr w:type="spellStart"/>
      <w:r w:rsidRPr="00BE1146">
        <w:rPr>
          <w:rFonts w:asciiTheme="majorHAnsi" w:eastAsia="Times New Roman" w:hAnsiTheme="majorHAnsi" w:cs="Arial"/>
          <w:bCs/>
          <w:szCs w:val="20"/>
          <w:lang w:eastAsia="nl-NL"/>
        </w:rPr>
        <w:t>kinddossier</w:t>
      </w:r>
      <w:proofErr w:type="spellEnd"/>
      <w:r w:rsidRPr="00BE1146">
        <w:rPr>
          <w:rFonts w:asciiTheme="majorHAnsi" w:eastAsia="Times New Roman" w:hAnsiTheme="majorHAnsi" w:cs="Arial"/>
          <w:bCs/>
          <w:szCs w:val="20"/>
          <w:lang w:eastAsia="nl-NL"/>
        </w:rPr>
        <w:t xml:space="preserve">. </w:t>
      </w:r>
    </w:p>
    <w:p w14:paraId="35429EB0"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71" w:name="_Toc299625258"/>
      <w:bookmarkStart w:id="172" w:name="_Toc464566730"/>
    </w:p>
    <w:p w14:paraId="35429EB1" w14:textId="77777777" w:rsidR="00977BBD" w:rsidRPr="002C6C2F" w:rsidRDefault="00977BBD" w:rsidP="002C6C2F">
      <w:pPr>
        <w:keepNext/>
        <w:keepLines/>
        <w:spacing w:line="240" w:lineRule="auto"/>
        <w:outlineLvl w:val="1"/>
        <w:rPr>
          <w:rFonts w:asciiTheme="majorHAnsi" w:eastAsiaTheme="majorEastAsia" w:hAnsiTheme="majorHAnsi" w:cstheme="majorBidi"/>
          <w:b/>
          <w:color w:val="000000" w:themeColor="text1"/>
          <w:sz w:val="22"/>
          <w:szCs w:val="22"/>
        </w:rPr>
      </w:pPr>
      <w:bookmarkStart w:id="173" w:name="_Toc475527733"/>
      <w:bookmarkStart w:id="174" w:name="_Toc475529637"/>
      <w:bookmarkStart w:id="175" w:name="_Toc528697480"/>
      <w:bookmarkStart w:id="176" w:name="_Toc532842136"/>
      <w:r w:rsidRPr="002C6C2F">
        <w:rPr>
          <w:rFonts w:asciiTheme="majorHAnsi" w:eastAsiaTheme="majorEastAsia" w:hAnsiTheme="majorHAnsi" w:cstheme="majorBidi"/>
          <w:b/>
          <w:bCs/>
          <w:color w:val="000000" w:themeColor="text1"/>
          <w:sz w:val="26"/>
          <w:szCs w:val="26"/>
        </w:rPr>
        <w:t>Stap 4</w:t>
      </w:r>
      <w:bookmarkEnd w:id="171"/>
      <w:bookmarkEnd w:id="172"/>
      <w:bookmarkEnd w:id="173"/>
      <w:bookmarkEnd w:id="174"/>
      <w:bookmarkEnd w:id="175"/>
      <w:bookmarkEnd w:id="176"/>
    </w:p>
    <w:p w14:paraId="35429EB2" w14:textId="77777777" w:rsidR="00977BBD" w:rsidRPr="002C6C2F" w:rsidRDefault="002E7F7A" w:rsidP="002C6C2F">
      <w:pPr>
        <w:autoSpaceDE w:val="0"/>
        <w:autoSpaceDN w:val="0"/>
        <w:adjustRightInd w:val="0"/>
        <w:spacing w:line="240" w:lineRule="auto"/>
        <w:rPr>
          <w:rFonts w:asciiTheme="majorHAnsi" w:eastAsia="Times New Roman" w:hAnsiTheme="majorHAnsi" w:cs="Verdana"/>
          <w:b/>
          <w:bCs/>
          <w:szCs w:val="20"/>
          <w:lang w:eastAsia="nl-NL"/>
        </w:rPr>
      </w:pPr>
      <w:r>
        <w:rPr>
          <w:rFonts w:asciiTheme="majorHAnsi" w:eastAsia="Times New Roman" w:hAnsiTheme="majorHAnsi" w:cs="Verdana"/>
          <w:b/>
          <w:bCs/>
          <w:szCs w:val="20"/>
          <w:lang w:eastAsia="nl-NL"/>
        </w:rPr>
        <w:t>Het CvB</w:t>
      </w:r>
      <w:r w:rsidR="00977BBD" w:rsidRPr="002C6C2F">
        <w:rPr>
          <w:rFonts w:asciiTheme="majorHAnsi" w:eastAsia="Times New Roman" w:hAnsiTheme="majorHAnsi" w:cs="Verdana"/>
          <w:b/>
          <w:bCs/>
          <w:szCs w:val="20"/>
          <w:lang w:eastAsia="nl-NL"/>
        </w:rPr>
        <w:t xml:space="preserve"> bepaalt welke maatregelen genomen moeten worden wanneer er sprake is van ernstig seksueel grensoverschrijdend gedrag.</w:t>
      </w:r>
    </w:p>
    <w:p w14:paraId="35429EB3"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bCs/>
          <w:szCs w:val="20"/>
          <w:lang w:eastAsia="nl-NL"/>
        </w:rPr>
      </w:pPr>
    </w:p>
    <w:p w14:paraId="35429EB4" w14:textId="77777777" w:rsidR="00977BBD" w:rsidRPr="002C6C2F" w:rsidRDefault="00977BBD" w:rsidP="002C6C2F">
      <w:p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De volgende maatregelen kunnen worden genomen:</w:t>
      </w:r>
    </w:p>
    <w:p w14:paraId="35429EB5" w14:textId="77777777" w:rsidR="00977BBD" w:rsidRPr="002C6C2F" w:rsidRDefault="00977BBD" w:rsidP="002C6C2F">
      <w:pPr>
        <w:tabs>
          <w:tab w:val="left" w:pos="720"/>
        </w:tabs>
        <w:autoSpaceDE w:val="0"/>
        <w:autoSpaceDN w:val="0"/>
        <w:adjustRightInd w:val="0"/>
        <w:spacing w:line="240" w:lineRule="auto"/>
        <w:ind w:left="-180"/>
        <w:rPr>
          <w:rFonts w:asciiTheme="majorHAnsi" w:eastAsia="Times New Roman" w:hAnsiTheme="majorHAnsi" w:cs="Verdana"/>
          <w:szCs w:val="20"/>
          <w:lang w:eastAsia="nl-NL"/>
        </w:rPr>
      </w:pPr>
    </w:p>
    <w:p w14:paraId="35429EB6" w14:textId="77777777" w:rsidR="00977BBD" w:rsidRPr="002C6C2F" w:rsidRDefault="00977BBD" w:rsidP="00AB63A6">
      <w:pPr>
        <w:numPr>
          <w:ilvl w:val="0"/>
          <w:numId w:val="40"/>
        </w:numPr>
        <w:tabs>
          <w:tab w:val="clear" w:pos="180"/>
          <w:tab w:val="num" w:pos="360"/>
          <w:tab w:val="left" w:pos="720"/>
        </w:tabs>
        <w:autoSpaceDE w:val="0"/>
        <w:autoSpaceDN w:val="0"/>
        <w:adjustRightInd w:val="0"/>
        <w:spacing w:line="240" w:lineRule="auto"/>
        <w:ind w:left="360"/>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Het instellen van een intern onderzoek. Het is belangrijk nauw samen te werken met expertorganisaties zoals VEILIG THUIS, het </w:t>
      </w:r>
      <w:proofErr w:type="spellStart"/>
      <w:r w:rsidRPr="002C6C2F">
        <w:rPr>
          <w:rFonts w:asciiTheme="majorHAnsi" w:eastAsia="Times New Roman" w:hAnsiTheme="majorHAnsi" w:cs="Verdana"/>
          <w:szCs w:val="20"/>
          <w:lang w:eastAsia="nl-NL"/>
        </w:rPr>
        <w:t>zorgadviesteam</w:t>
      </w:r>
      <w:proofErr w:type="spellEnd"/>
      <w:r w:rsidRPr="002C6C2F">
        <w:rPr>
          <w:rFonts w:asciiTheme="majorHAnsi" w:eastAsia="Times New Roman" w:hAnsiTheme="majorHAnsi" w:cs="Verdana"/>
          <w:szCs w:val="20"/>
          <w:lang w:eastAsia="nl-NL"/>
        </w:rPr>
        <w:t xml:space="preserve"> en de GGD. Bij ernstige zaken is het aan te bevelen een onderzoeksteam te vormen waar vertegenwoordigers van </w:t>
      </w:r>
      <w:r w:rsidR="00EE2350">
        <w:rPr>
          <w:rFonts w:asciiTheme="majorHAnsi" w:eastAsia="Times New Roman" w:hAnsiTheme="majorHAnsi" w:cs="Verdana"/>
          <w:szCs w:val="20"/>
          <w:lang w:eastAsia="nl-NL"/>
        </w:rPr>
        <w:t>Blosse</w:t>
      </w:r>
      <w:r w:rsidRPr="002C6C2F">
        <w:rPr>
          <w:rFonts w:asciiTheme="majorHAnsi" w:eastAsia="Times New Roman" w:hAnsiTheme="majorHAnsi" w:cs="Verdana"/>
          <w:szCs w:val="20"/>
          <w:lang w:eastAsia="nl-NL"/>
        </w:rPr>
        <w:t xml:space="preserve"> en externe deskundigen deel van kunnen uitmaken. Dit onderzoeksteam kan het incident onderzoeken en de directie advies geven hoe te handelen. Het aanleggen van een draaiboek kan structuur bieden bij de uitvoer van het onderzoek. In de handleiding staan handvatten voor het aanleggen van een draaiboek (hoofdstuk 8.5).</w:t>
      </w:r>
    </w:p>
    <w:p w14:paraId="35429EB7" w14:textId="77777777" w:rsidR="00977BBD" w:rsidRPr="002C6C2F" w:rsidRDefault="00977BBD" w:rsidP="009E09E8">
      <w:pPr>
        <w:tabs>
          <w:tab w:val="num" w:pos="360"/>
          <w:tab w:val="left" w:pos="720"/>
        </w:tabs>
        <w:autoSpaceDE w:val="0"/>
        <w:autoSpaceDN w:val="0"/>
        <w:adjustRightInd w:val="0"/>
        <w:spacing w:line="240" w:lineRule="auto"/>
        <w:ind w:left="540" w:hanging="360"/>
        <w:rPr>
          <w:rFonts w:asciiTheme="majorHAnsi" w:eastAsia="Times New Roman" w:hAnsiTheme="majorHAnsi" w:cs="Verdana"/>
          <w:szCs w:val="20"/>
          <w:lang w:eastAsia="nl-NL"/>
        </w:rPr>
      </w:pPr>
    </w:p>
    <w:p w14:paraId="35429EB8" w14:textId="77777777" w:rsidR="00977BBD" w:rsidRPr="002C6C2F" w:rsidRDefault="00977BBD" w:rsidP="00AB63A6">
      <w:pPr>
        <w:numPr>
          <w:ilvl w:val="0"/>
          <w:numId w:val="40"/>
        </w:numPr>
        <w:tabs>
          <w:tab w:val="clear" w:pos="180"/>
          <w:tab w:val="num" w:pos="360"/>
          <w:tab w:val="left" w:pos="720"/>
        </w:tabs>
        <w:spacing w:line="240" w:lineRule="auto"/>
        <w:ind w:left="360"/>
        <w:rPr>
          <w:rFonts w:asciiTheme="majorHAnsi" w:hAnsiTheme="majorHAnsi"/>
          <w:szCs w:val="20"/>
        </w:rPr>
      </w:pPr>
      <w:r w:rsidRPr="002C6C2F">
        <w:rPr>
          <w:rFonts w:asciiTheme="majorHAnsi" w:hAnsiTheme="majorHAnsi"/>
          <w:szCs w:val="20"/>
        </w:rPr>
        <w:t>Het regelen van ondersteuning van het kind en ouders.</w:t>
      </w:r>
    </w:p>
    <w:p w14:paraId="35429EB9" w14:textId="77777777" w:rsidR="00977BBD" w:rsidRPr="002C6C2F" w:rsidRDefault="00977BBD" w:rsidP="009E09E8">
      <w:pPr>
        <w:tabs>
          <w:tab w:val="num" w:pos="360"/>
          <w:tab w:val="left" w:pos="720"/>
        </w:tabs>
        <w:spacing w:line="240" w:lineRule="auto"/>
        <w:ind w:left="540" w:hanging="360"/>
        <w:rPr>
          <w:rFonts w:asciiTheme="majorHAnsi" w:hAnsiTheme="majorHAnsi"/>
          <w:szCs w:val="20"/>
        </w:rPr>
      </w:pPr>
    </w:p>
    <w:p w14:paraId="35429EBA" w14:textId="77777777" w:rsidR="00977BBD" w:rsidRPr="002C6C2F" w:rsidRDefault="00977BBD" w:rsidP="00AB63A6">
      <w:pPr>
        <w:numPr>
          <w:ilvl w:val="0"/>
          <w:numId w:val="40"/>
        </w:numPr>
        <w:tabs>
          <w:tab w:val="clear" w:pos="180"/>
          <w:tab w:val="num" w:pos="360"/>
          <w:tab w:val="left" w:pos="720"/>
          <w:tab w:val="num" w:pos="1600"/>
        </w:tabs>
        <w:spacing w:line="240" w:lineRule="auto"/>
        <w:ind w:left="360"/>
        <w:rPr>
          <w:rFonts w:asciiTheme="majorHAnsi" w:hAnsiTheme="majorHAnsi"/>
          <w:szCs w:val="20"/>
        </w:rPr>
      </w:pPr>
      <w:r w:rsidRPr="002C6C2F">
        <w:rPr>
          <w:rFonts w:asciiTheme="majorHAnsi" w:hAnsiTheme="majorHAnsi"/>
          <w:szCs w:val="20"/>
        </w:rPr>
        <w:t xml:space="preserve">Aanbieden van excuses voor falend toezicht/onveilige situatie vanuit </w:t>
      </w:r>
      <w:r w:rsidR="006E2D7C">
        <w:rPr>
          <w:rFonts w:asciiTheme="majorHAnsi" w:hAnsiTheme="majorHAnsi"/>
          <w:szCs w:val="20"/>
        </w:rPr>
        <w:t>Blosse</w:t>
      </w:r>
      <w:r w:rsidRPr="002C6C2F">
        <w:rPr>
          <w:rFonts w:asciiTheme="majorHAnsi" w:hAnsiTheme="majorHAnsi"/>
          <w:szCs w:val="20"/>
        </w:rPr>
        <w:t xml:space="preserve">. Hierbij wordt tevens aangegeven dat onderzocht wordt hoe verbeteringen binnen </w:t>
      </w:r>
      <w:r w:rsidR="00EE2350">
        <w:rPr>
          <w:rFonts w:asciiTheme="majorHAnsi" w:hAnsiTheme="majorHAnsi"/>
          <w:szCs w:val="20"/>
        </w:rPr>
        <w:t>Blosse</w:t>
      </w:r>
      <w:r w:rsidRPr="002C6C2F">
        <w:rPr>
          <w:rFonts w:asciiTheme="majorHAnsi" w:hAnsiTheme="majorHAnsi"/>
          <w:szCs w:val="20"/>
        </w:rPr>
        <w:t xml:space="preserve"> kunnen worden doorgevoerd om mogelijke herhaling te voorkomen.</w:t>
      </w:r>
    </w:p>
    <w:p w14:paraId="35429EBB" w14:textId="77777777" w:rsidR="00977BBD" w:rsidRPr="002C6C2F" w:rsidRDefault="00977BBD" w:rsidP="009E09E8">
      <w:pPr>
        <w:tabs>
          <w:tab w:val="num" w:pos="360"/>
          <w:tab w:val="left" w:pos="720"/>
        </w:tabs>
        <w:spacing w:line="240" w:lineRule="auto"/>
        <w:ind w:left="540" w:hanging="360"/>
        <w:rPr>
          <w:rFonts w:asciiTheme="majorHAnsi" w:hAnsiTheme="majorHAnsi"/>
          <w:szCs w:val="20"/>
        </w:rPr>
      </w:pPr>
    </w:p>
    <w:p w14:paraId="35429EBC" w14:textId="77777777" w:rsidR="00977BBD" w:rsidRPr="002C6C2F" w:rsidRDefault="00977BBD" w:rsidP="00AB63A6">
      <w:pPr>
        <w:numPr>
          <w:ilvl w:val="0"/>
          <w:numId w:val="40"/>
        </w:numPr>
        <w:tabs>
          <w:tab w:val="clear" w:pos="180"/>
          <w:tab w:val="num" w:pos="360"/>
          <w:tab w:val="left" w:pos="720"/>
          <w:tab w:val="num" w:pos="1600"/>
        </w:tabs>
        <w:spacing w:line="240" w:lineRule="auto"/>
        <w:ind w:left="360"/>
        <w:rPr>
          <w:rFonts w:asciiTheme="majorHAnsi" w:hAnsiTheme="majorHAnsi"/>
          <w:szCs w:val="20"/>
          <w:lang w:val="en-US"/>
        </w:rPr>
      </w:pPr>
      <w:r w:rsidRPr="002C6C2F">
        <w:rPr>
          <w:rFonts w:asciiTheme="majorHAnsi" w:hAnsiTheme="majorHAnsi"/>
          <w:szCs w:val="20"/>
        </w:rPr>
        <w:t xml:space="preserve">Aanbieden van opvang en professionele hulp voor alle kinderen en hun ouders die op welke wijze dan ook betrokken zijn geweest bij het grensoverschrijdende seksuele gedrag. </w:t>
      </w:r>
      <w:proofErr w:type="spellStart"/>
      <w:r w:rsidRPr="002C6C2F">
        <w:rPr>
          <w:rFonts w:asciiTheme="majorHAnsi" w:hAnsiTheme="majorHAnsi"/>
          <w:szCs w:val="20"/>
          <w:lang w:val="en-US"/>
        </w:rPr>
        <w:t>Emotionele</w:t>
      </w:r>
      <w:proofErr w:type="spellEnd"/>
      <w:r w:rsidRPr="002C6C2F">
        <w:rPr>
          <w:rFonts w:asciiTheme="majorHAnsi" w:hAnsiTheme="majorHAnsi"/>
          <w:szCs w:val="20"/>
          <w:lang w:val="en-US"/>
        </w:rPr>
        <w:t xml:space="preserve"> </w:t>
      </w:r>
      <w:proofErr w:type="spellStart"/>
      <w:r w:rsidRPr="002C6C2F">
        <w:rPr>
          <w:rFonts w:asciiTheme="majorHAnsi" w:hAnsiTheme="majorHAnsi"/>
          <w:szCs w:val="20"/>
          <w:lang w:val="en-US"/>
        </w:rPr>
        <w:t>begeleiding</w:t>
      </w:r>
      <w:proofErr w:type="spellEnd"/>
      <w:r w:rsidRPr="002C6C2F">
        <w:rPr>
          <w:rFonts w:asciiTheme="majorHAnsi" w:hAnsiTheme="majorHAnsi"/>
          <w:szCs w:val="20"/>
          <w:lang w:val="en-US"/>
        </w:rPr>
        <w:t xml:space="preserve"> van de direct </w:t>
      </w:r>
      <w:proofErr w:type="spellStart"/>
      <w:r w:rsidRPr="002C6C2F">
        <w:rPr>
          <w:rFonts w:asciiTheme="majorHAnsi" w:hAnsiTheme="majorHAnsi"/>
          <w:szCs w:val="20"/>
          <w:lang w:val="en-US"/>
        </w:rPr>
        <w:t>betrokken</w:t>
      </w:r>
      <w:proofErr w:type="spellEnd"/>
      <w:r w:rsidRPr="002C6C2F">
        <w:rPr>
          <w:rFonts w:asciiTheme="majorHAnsi" w:hAnsiTheme="majorHAnsi"/>
          <w:szCs w:val="20"/>
          <w:lang w:val="en-US"/>
        </w:rPr>
        <w:t xml:space="preserve"> </w:t>
      </w:r>
      <w:proofErr w:type="spellStart"/>
      <w:r w:rsidRPr="002C6C2F">
        <w:rPr>
          <w:rFonts w:asciiTheme="majorHAnsi" w:hAnsiTheme="majorHAnsi"/>
          <w:szCs w:val="20"/>
          <w:lang w:val="en-US"/>
        </w:rPr>
        <w:t>ouders</w:t>
      </w:r>
      <w:proofErr w:type="spellEnd"/>
      <w:r w:rsidRPr="002C6C2F">
        <w:rPr>
          <w:rFonts w:asciiTheme="majorHAnsi" w:hAnsiTheme="majorHAnsi"/>
          <w:szCs w:val="20"/>
          <w:lang w:val="en-US"/>
        </w:rPr>
        <w:t xml:space="preserve"> is </w:t>
      </w:r>
      <w:proofErr w:type="spellStart"/>
      <w:r w:rsidRPr="002C6C2F">
        <w:rPr>
          <w:rFonts w:asciiTheme="majorHAnsi" w:hAnsiTheme="majorHAnsi"/>
          <w:szCs w:val="20"/>
          <w:lang w:val="en-US"/>
        </w:rPr>
        <w:t>noodzakelijk</w:t>
      </w:r>
      <w:proofErr w:type="spellEnd"/>
      <w:r w:rsidRPr="002C6C2F">
        <w:rPr>
          <w:rFonts w:asciiTheme="majorHAnsi" w:hAnsiTheme="majorHAnsi"/>
          <w:szCs w:val="20"/>
          <w:lang w:val="en-US"/>
        </w:rPr>
        <w:t xml:space="preserve">. </w:t>
      </w:r>
    </w:p>
    <w:p w14:paraId="35429EBD" w14:textId="77777777" w:rsidR="00977BBD" w:rsidRPr="002C6C2F" w:rsidRDefault="00977BBD" w:rsidP="009E09E8">
      <w:pPr>
        <w:tabs>
          <w:tab w:val="num" w:pos="360"/>
          <w:tab w:val="left" w:pos="720"/>
          <w:tab w:val="num" w:pos="1600"/>
        </w:tabs>
        <w:spacing w:line="240" w:lineRule="auto"/>
        <w:ind w:left="540" w:hanging="360"/>
        <w:rPr>
          <w:rFonts w:asciiTheme="majorHAnsi" w:hAnsiTheme="majorHAnsi"/>
          <w:szCs w:val="20"/>
          <w:lang w:val="en-US"/>
        </w:rPr>
      </w:pPr>
    </w:p>
    <w:p w14:paraId="35429EBE" w14:textId="77777777" w:rsidR="00977BBD" w:rsidRPr="002C6C2F" w:rsidRDefault="00977BBD" w:rsidP="00AB63A6">
      <w:pPr>
        <w:numPr>
          <w:ilvl w:val="0"/>
          <w:numId w:val="40"/>
        </w:numPr>
        <w:tabs>
          <w:tab w:val="clear" w:pos="180"/>
          <w:tab w:val="num" w:pos="360"/>
          <w:tab w:val="left" w:pos="720"/>
        </w:tabs>
        <w:spacing w:line="240" w:lineRule="auto"/>
        <w:ind w:left="360"/>
        <w:rPr>
          <w:rFonts w:asciiTheme="majorHAnsi" w:hAnsiTheme="majorHAnsi"/>
          <w:szCs w:val="20"/>
        </w:rPr>
      </w:pPr>
      <w:r w:rsidRPr="002C6C2F">
        <w:rPr>
          <w:rFonts w:asciiTheme="majorHAnsi" w:hAnsiTheme="majorHAnsi"/>
          <w:szCs w:val="20"/>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w:t>
      </w:r>
      <w:r w:rsidR="00EE2350">
        <w:rPr>
          <w:rFonts w:asciiTheme="majorHAnsi" w:hAnsiTheme="majorHAnsi"/>
          <w:szCs w:val="20"/>
        </w:rPr>
        <w:t>Blosse</w:t>
      </w:r>
      <w:r w:rsidRPr="002C6C2F">
        <w:rPr>
          <w:rFonts w:asciiTheme="majorHAnsi" w:hAnsiTheme="majorHAnsi"/>
          <w:szCs w:val="20"/>
        </w:rPr>
        <w:t xml:space="preserve"> vertegenwoordigt de belangen van alle kinderen. Dat kan betekenen dat </w:t>
      </w:r>
      <w:r w:rsidR="00EE2350">
        <w:rPr>
          <w:rFonts w:asciiTheme="majorHAnsi" w:hAnsiTheme="majorHAnsi"/>
          <w:szCs w:val="20"/>
        </w:rPr>
        <w:t>Blosse</w:t>
      </w:r>
      <w:r w:rsidRPr="002C6C2F">
        <w:rPr>
          <w:rFonts w:asciiTheme="majorHAnsi" w:hAnsiTheme="majorHAnsi"/>
          <w:szCs w:val="20"/>
        </w:rPr>
        <w:t xml:space="preserve"> beslissingen neemt die één van beide partijen niet zint. </w:t>
      </w:r>
      <w:r w:rsidR="00EE2350">
        <w:rPr>
          <w:rFonts w:asciiTheme="majorHAnsi" w:hAnsiTheme="majorHAnsi"/>
          <w:szCs w:val="20"/>
        </w:rPr>
        <w:t>Blosse</w:t>
      </w:r>
      <w:r w:rsidRPr="002C6C2F">
        <w:rPr>
          <w:rFonts w:asciiTheme="majorHAnsi" w:hAnsiTheme="majorHAnsi"/>
          <w:szCs w:val="20"/>
        </w:rPr>
        <w:t xml:space="preserve"> kan tegen het volgende dilemma oplopen: gaat een kind van de kinderopvang af of niet? En is dat op basis van een besluit van </w:t>
      </w:r>
      <w:r w:rsidR="00EE2350">
        <w:rPr>
          <w:rFonts w:asciiTheme="majorHAnsi" w:hAnsiTheme="majorHAnsi"/>
          <w:szCs w:val="20"/>
        </w:rPr>
        <w:t>Blosse</w:t>
      </w:r>
      <w:r w:rsidRPr="002C6C2F">
        <w:rPr>
          <w:rFonts w:asciiTheme="majorHAnsi" w:hAnsiTheme="majorHAnsi"/>
          <w:szCs w:val="20"/>
        </w:rPr>
        <w:t xml:space="preserve"> of van de ouders (opzeggen plaatsingsovereenkomst)? Belangrijk is de ouders altijd te informeren over de gemaakte keuze en deze te beargumenteren.</w:t>
      </w:r>
    </w:p>
    <w:p w14:paraId="35429EBF" w14:textId="77777777" w:rsidR="00977BBD" w:rsidRPr="002C6C2F" w:rsidRDefault="00977BBD" w:rsidP="009E09E8">
      <w:pPr>
        <w:tabs>
          <w:tab w:val="num" w:pos="360"/>
          <w:tab w:val="left" w:pos="720"/>
        </w:tabs>
        <w:spacing w:line="240" w:lineRule="auto"/>
        <w:ind w:left="540" w:hanging="360"/>
        <w:rPr>
          <w:rFonts w:asciiTheme="majorHAnsi" w:hAnsiTheme="majorHAnsi"/>
          <w:i/>
          <w:szCs w:val="20"/>
        </w:rPr>
      </w:pPr>
    </w:p>
    <w:p w14:paraId="35429EC0" w14:textId="77777777" w:rsidR="00977BBD" w:rsidRPr="002C6C2F" w:rsidRDefault="00977BBD" w:rsidP="00AB63A6">
      <w:pPr>
        <w:numPr>
          <w:ilvl w:val="0"/>
          <w:numId w:val="40"/>
        </w:numPr>
        <w:tabs>
          <w:tab w:val="clear" w:pos="180"/>
          <w:tab w:val="num" w:pos="360"/>
          <w:tab w:val="left" w:pos="720"/>
          <w:tab w:val="num" w:pos="1600"/>
        </w:tabs>
        <w:spacing w:line="240" w:lineRule="auto"/>
        <w:ind w:left="360"/>
        <w:rPr>
          <w:rFonts w:asciiTheme="majorHAnsi" w:hAnsiTheme="majorHAnsi"/>
          <w:i/>
          <w:szCs w:val="20"/>
        </w:rPr>
      </w:pPr>
      <w:r w:rsidRPr="002C6C2F">
        <w:rPr>
          <w:rFonts w:asciiTheme="majorHAnsi" w:hAnsiTheme="majorHAnsi"/>
          <w:szCs w:val="20"/>
        </w:rPr>
        <w:t>Afscherming van het kind dat het grensoverschrijdende gedrag heeft vertoond.</w:t>
      </w:r>
    </w:p>
    <w:p w14:paraId="35429EC1" w14:textId="77777777" w:rsidR="00977BBD" w:rsidRPr="002C6C2F" w:rsidRDefault="00977BBD" w:rsidP="009E09E8">
      <w:pPr>
        <w:spacing w:line="240" w:lineRule="auto"/>
        <w:ind w:left="900"/>
        <w:contextualSpacing/>
        <w:rPr>
          <w:rFonts w:asciiTheme="majorHAnsi" w:hAnsiTheme="majorHAnsi"/>
          <w:i/>
          <w:szCs w:val="20"/>
        </w:rPr>
      </w:pPr>
    </w:p>
    <w:p w14:paraId="35429EC2" w14:textId="77777777" w:rsidR="00977BBD" w:rsidRPr="002C6C2F" w:rsidRDefault="002E7F7A" w:rsidP="002E7F7A">
      <w:pPr>
        <w:tabs>
          <w:tab w:val="num" w:pos="0"/>
          <w:tab w:val="left" w:pos="720"/>
        </w:tabs>
        <w:spacing w:line="240" w:lineRule="auto"/>
        <w:rPr>
          <w:rFonts w:asciiTheme="majorHAnsi" w:hAnsiTheme="majorHAnsi"/>
          <w:bCs/>
          <w:szCs w:val="20"/>
        </w:rPr>
      </w:pPr>
      <w:r>
        <w:rPr>
          <w:rFonts w:asciiTheme="majorHAnsi" w:hAnsiTheme="majorHAnsi"/>
          <w:bCs/>
          <w:szCs w:val="20"/>
        </w:rPr>
        <w:t>De leidinggevenden of het CvB</w:t>
      </w:r>
      <w:r w:rsidR="00977BBD" w:rsidRPr="002C6C2F">
        <w:rPr>
          <w:rFonts w:asciiTheme="majorHAnsi" w:hAnsiTheme="majorHAnsi"/>
          <w:bCs/>
          <w:szCs w:val="20"/>
        </w:rPr>
        <w:t xml:space="preserve"> draagt zorg voor een zorgvuldige procedure en registreert dit in het betreffende dossier. </w:t>
      </w:r>
    </w:p>
    <w:p w14:paraId="35429EC3" w14:textId="77777777" w:rsidR="00977BBD" w:rsidRPr="002C6C2F" w:rsidRDefault="00977BBD" w:rsidP="002C6C2F">
      <w:pPr>
        <w:spacing w:line="240" w:lineRule="auto"/>
        <w:rPr>
          <w:rFonts w:asciiTheme="majorHAnsi" w:hAnsiTheme="majorHAnsi"/>
          <w:bCs/>
          <w:sz w:val="22"/>
          <w:szCs w:val="22"/>
        </w:rPr>
      </w:pPr>
    </w:p>
    <w:p w14:paraId="35429EC4" w14:textId="77777777" w:rsidR="002E7F7A" w:rsidRDefault="002E7F7A">
      <w:pPr>
        <w:spacing w:line="240" w:lineRule="auto"/>
        <w:rPr>
          <w:rFonts w:asciiTheme="majorHAnsi" w:eastAsiaTheme="majorEastAsia" w:hAnsiTheme="majorHAnsi" w:cstheme="majorBidi"/>
          <w:b/>
          <w:bCs/>
          <w:color w:val="000000" w:themeColor="text1"/>
          <w:sz w:val="26"/>
          <w:szCs w:val="26"/>
        </w:rPr>
      </w:pPr>
      <w:bookmarkStart w:id="177" w:name="_Toc475527734"/>
      <w:bookmarkStart w:id="178" w:name="_Toc475529638"/>
      <w:bookmarkStart w:id="179" w:name="_Toc528697481"/>
      <w:bookmarkStart w:id="180" w:name="_Toc532842137"/>
      <w:r>
        <w:rPr>
          <w:rFonts w:asciiTheme="majorHAnsi" w:eastAsiaTheme="majorEastAsia" w:hAnsiTheme="majorHAnsi" w:cstheme="majorBidi"/>
          <w:b/>
          <w:bCs/>
          <w:color w:val="000000" w:themeColor="text1"/>
          <w:sz w:val="26"/>
          <w:szCs w:val="26"/>
        </w:rPr>
        <w:br w:type="page"/>
      </w:r>
    </w:p>
    <w:p w14:paraId="35429EC5"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6"/>
          <w:szCs w:val="26"/>
        </w:rPr>
      </w:pPr>
      <w:r w:rsidRPr="002C6C2F">
        <w:rPr>
          <w:rFonts w:asciiTheme="majorHAnsi" w:eastAsiaTheme="majorEastAsia" w:hAnsiTheme="majorHAnsi" w:cstheme="majorBidi"/>
          <w:b/>
          <w:bCs/>
          <w:color w:val="000000" w:themeColor="text1"/>
          <w:sz w:val="26"/>
          <w:szCs w:val="26"/>
        </w:rPr>
        <w:lastRenderedPageBreak/>
        <w:t>Stap 5</w:t>
      </w:r>
      <w:bookmarkEnd w:id="177"/>
      <w:bookmarkEnd w:id="178"/>
      <w:bookmarkEnd w:id="179"/>
      <w:bookmarkEnd w:id="180"/>
    </w:p>
    <w:p w14:paraId="35429EC6"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b/>
          <w:szCs w:val="20"/>
        </w:rPr>
        <w:t xml:space="preserve">De beoordeling van het incident en het advies uit het (eventuele) interne onderzoek kunnen leiden tot verschillende uitkomsten. Afhankelijk van deze uitkomsten heeft </w:t>
      </w:r>
      <w:r w:rsidR="002E7F7A">
        <w:rPr>
          <w:rFonts w:asciiTheme="majorHAnsi" w:hAnsiTheme="majorHAnsi"/>
          <w:b/>
          <w:szCs w:val="20"/>
        </w:rPr>
        <w:t>de leidinggevende of het CvB</w:t>
      </w:r>
      <w:r w:rsidRPr="002C6C2F">
        <w:rPr>
          <w:rFonts w:asciiTheme="majorHAnsi" w:hAnsiTheme="majorHAnsi"/>
          <w:b/>
          <w:szCs w:val="20"/>
        </w:rPr>
        <w:t xml:space="preserve"> verschillende mogelijkheden om te handelen richting het kind dat het seksueel grensoverschrijdende gedrag heeft vertoond. </w:t>
      </w:r>
    </w:p>
    <w:p w14:paraId="35429EC7"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Cs/>
          <w:szCs w:val="20"/>
          <w:lang w:eastAsia="nl-NL"/>
        </w:rPr>
      </w:pPr>
    </w:p>
    <w:p w14:paraId="35429EC8" w14:textId="77777777" w:rsidR="00977BBD" w:rsidRPr="002C6C2F" w:rsidRDefault="00977BBD" w:rsidP="002C6C2F">
      <w:pPr>
        <w:tabs>
          <w:tab w:val="left" w:pos="360"/>
        </w:tabs>
        <w:autoSpaceDE w:val="0"/>
        <w:autoSpaceDN w:val="0"/>
        <w:adjustRightInd w:val="0"/>
        <w:spacing w:line="240" w:lineRule="auto"/>
        <w:rPr>
          <w:rFonts w:asciiTheme="majorHAnsi" w:eastAsia="Times New Roman" w:hAnsiTheme="majorHAnsi" w:cs="Verdana"/>
          <w:bCs/>
          <w:szCs w:val="20"/>
          <w:lang w:eastAsia="nl-NL"/>
        </w:rPr>
      </w:pPr>
      <w:r w:rsidRPr="002C6C2F">
        <w:rPr>
          <w:rFonts w:asciiTheme="majorHAnsi" w:eastAsia="Times New Roman" w:hAnsiTheme="majorHAnsi" w:cs="Verdana"/>
          <w:bCs/>
          <w:szCs w:val="20"/>
          <w:lang w:eastAsia="nl-NL"/>
        </w:rPr>
        <w:t xml:space="preserve">a. </w:t>
      </w:r>
      <w:r w:rsidRPr="002C6C2F">
        <w:rPr>
          <w:rFonts w:asciiTheme="majorHAnsi" w:eastAsia="Times New Roman" w:hAnsiTheme="majorHAnsi" w:cs="Verdana"/>
          <w:bCs/>
          <w:szCs w:val="20"/>
          <w:lang w:eastAsia="nl-NL"/>
        </w:rPr>
        <w:tab/>
        <w:t>Het kind blijft op de groep;</w:t>
      </w:r>
    </w:p>
    <w:p w14:paraId="35429EC9" w14:textId="77777777" w:rsidR="00977BBD" w:rsidRPr="002C6C2F" w:rsidRDefault="00977BBD" w:rsidP="002C6C2F">
      <w:pPr>
        <w:tabs>
          <w:tab w:val="left" w:pos="360"/>
        </w:tabs>
        <w:autoSpaceDE w:val="0"/>
        <w:autoSpaceDN w:val="0"/>
        <w:adjustRightInd w:val="0"/>
        <w:spacing w:line="240" w:lineRule="auto"/>
        <w:rPr>
          <w:rFonts w:asciiTheme="majorHAnsi" w:eastAsia="Times New Roman" w:hAnsiTheme="majorHAnsi" w:cs="Verdana"/>
          <w:bCs/>
          <w:szCs w:val="20"/>
          <w:lang w:eastAsia="nl-NL"/>
        </w:rPr>
      </w:pPr>
      <w:r w:rsidRPr="002C6C2F">
        <w:rPr>
          <w:rFonts w:asciiTheme="majorHAnsi" w:eastAsia="Times New Roman" w:hAnsiTheme="majorHAnsi" w:cs="Verdana"/>
          <w:bCs/>
          <w:szCs w:val="20"/>
          <w:lang w:eastAsia="nl-NL"/>
        </w:rPr>
        <w:t xml:space="preserve">b. </w:t>
      </w:r>
      <w:r w:rsidRPr="002C6C2F">
        <w:rPr>
          <w:rFonts w:asciiTheme="majorHAnsi" w:eastAsia="Times New Roman" w:hAnsiTheme="majorHAnsi" w:cs="Verdana"/>
          <w:bCs/>
          <w:szCs w:val="20"/>
          <w:lang w:eastAsia="nl-NL"/>
        </w:rPr>
        <w:tab/>
        <w:t>Het kind gaat naar een andere groep, andere locatie of andere kinderopvangorganisatie;</w:t>
      </w:r>
    </w:p>
    <w:p w14:paraId="35429ECA" w14:textId="77777777" w:rsidR="00977BBD" w:rsidRPr="002C6C2F" w:rsidRDefault="00977BBD" w:rsidP="002C6C2F">
      <w:pPr>
        <w:tabs>
          <w:tab w:val="left" w:pos="360"/>
        </w:tabs>
        <w:autoSpaceDE w:val="0"/>
        <w:autoSpaceDN w:val="0"/>
        <w:adjustRightInd w:val="0"/>
        <w:spacing w:line="240" w:lineRule="auto"/>
        <w:rPr>
          <w:rFonts w:asciiTheme="majorHAnsi" w:eastAsia="Times New Roman" w:hAnsiTheme="majorHAnsi" w:cs="Verdana"/>
          <w:bCs/>
          <w:szCs w:val="20"/>
          <w:lang w:eastAsia="nl-NL"/>
        </w:rPr>
      </w:pPr>
      <w:r w:rsidRPr="002C6C2F">
        <w:rPr>
          <w:rFonts w:asciiTheme="majorHAnsi" w:eastAsia="Times New Roman" w:hAnsiTheme="majorHAnsi" w:cs="Verdana"/>
          <w:bCs/>
          <w:szCs w:val="20"/>
          <w:lang w:eastAsia="nl-NL"/>
        </w:rPr>
        <w:t xml:space="preserve">c. </w:t>
      </w:r>
      <w:r w:rsidRPr="002C6C2F">
        <w:rPr>
          <w:rFonts w:asciiTheme="majorHAnsi" w:eastAsia="Times New Roman" w:hAnsiTheme="majorHAnsi" w:cs="Verdana"/>
          <w:bCs/>
          <w:szCs w:val="20"/>
          <w:lang w:eastAsia="nl-NL"/>
        </w:rPr>
        <w:tab/>
        <w:t xml:space="preserve">Het inzetten van hulp; </w:t>
      </w:r>
    </w:p>
    <w:p w14:paraId="35429ECB" w14:textId="77777777" w:rsidR="00977BBD" w:rsidRPr="002C6C2F" w:rsidRDefault="00977BBD" w:rsidP="002C6C2F">
      <w:pPr>
        <w:tabs>
          <w:tab w:val="left" w:pos="360"/>
        </w:tabs>
        <w:autoSpaceDE w:val="0"/>
        <w:autoSpaceDN w:val="0"/>
        <w:adjustRightInd w:val="0"/>
        <w:spacing w:line="240" w:lineRule="auto"/>
        <w:rPr>
          <w:rFonts w:asciiTheme="majorHAnsi" w:eastAsia="Times New Roman" w:hAnsiTheme="majorHAnsi" w:cs="Verdana"/>
          <w:bCs/>
          <w:szCs w:val="20"/>
          <w:lang w:eastAsia="nl-NL"/>
        </w:rPr>
      </w:pPr>
      <w:r w:rsidRPr="002C6C2F">
        <w:rPr>
          <w:rFonts w:asciiTheme="majorHAnsi" w:eastAsia="Times New Roman" w:hAnsiTheme="majorHAnsi" w:cs="Verdana"/>
          <w:bCs/>
          <w:szCs w:val="20"/>
          <w:lang w:eastAsia="nl-NL"/>
        </w:rPr>
        <w:t xml:space="preserve">d. </w:t>
      </w:r>
      <w:r w:rsidRPr="002C6C2F">
        <w:rPr>
          <w:rFonts w:asciiTheme="majorHAnsi" w:eastAsia="Times New Roman" w:hAnsiTheme="majorHAnsi" w:cs="Verdana"/>
          <w:bCs/>
          <w:szCs w:val="20"/>
          <w:lang w:eastAsia="nl-NL"/>
        </w:rPr>
        <w:tab/>
        <w:t>Melding bij VEILIG THUIS.</w:t>
      </w:r>
    </w:p>
    <w:p w14:paraId="35429ECC" w14:textId="77777777" w:rsidR="00977BBD" w:rsidRPr="002C6C2F" w:rsidRDefault="00977BBD" w:rsidP="002C6C2F">
      <w:pPr>
        <w:spacing w:line="240" w:lineRule="auto"/>
        <w:rPr>
          <w:rFonts w:asciiTheme="majorHAnsi" w:hAnsiTheme="majorHAnsi"/>
          <w:szCs w:val="20"/>
        </w:rPr>
      </w:pPr>
    </w:p>
    <w:p w14:paraId="35429ECD" w14:textId="77777777" w:rsidR="00977BBD" w:rsidRPr="002C6C2F" w:rsidRDefault="00977BBD" w:rsidP="00AB63A6">
      <w:pPr>
        <w:numPr>
          <w:ilvl w:val="0"/>
          <w:numId w:val="39"/>
        </w:numPr>
        <w:spacing w:line="240" w:lineRule="auto"/>
        <w:rPr>
          <w:rFonts w:asciiTheme="majorHAnsi" w:hAnsiTheme="majorHAnsi"/>
          <w:bCs/>
          <w:szCs w:val="20"/>
        </w:rPr>
      </w:pPr>
      <w:r w:rsidRPr="002C6C2F">
        <w:rPr>
          <w:rFonts w:asciiTheme="majorHAnsi" w:hAnsiTheme="majorHAnsi"/>
          <w:bCs/>
          <w:i/>
          <w:szCs w:val="20"/>
        </w:rPr>
        <w:t xml:space="preserve">Het kind blijft op de groep </w:t>
      </w:r>
    </w:p>
    <w:p w14:paraId="35429ECE" w14:textId="77777777" w:rsidR="00977BBD" w:rsidRPr="002C6C2F" w:rsidRDefault="00977BBD" w:rsidP="002C6C2F">
      <w:pPr>
        <w:spacing w:line="240" w:lineRule="auto"/>
        <w:ind w:left="360"/>
        <w:rPr>
          <w:rFonts w:asciiTheme="majorHAnsi" w:hAnsiTheme="majorHAnsi"/>
          <w:bCs/>
          <w:szCs w:val="20"/>
        </w:rPr>
      </w:pPr>
      <w:r w:rsidRPr="002C6C2F">
        <w:rPr>
          <w:rFonts w:asciiTheme="majorHAnsi" w:hAnsiTheme="majorHAnsi"/>
          <w:bCs/>
          <w:szCs w:val="20"/>
        </w:rPr>
        <w:t xml:space="preserve">Wanneer </w:t>
      </w:r>
      <w:r w:rsidR="006E2D7C">
        <w:rPr>
          <w:rFonts w:asciiTheme="majorHAnsi" w:hAnsiTheme="majorHAnsi"/>
          <w:bCs/>
          <w:szCs w:val="20"/>
        </w:rPr>
        <w:t>de leidinggevende of het CvB</w:t>
      </w:r>
      <w:r w:rsidRPr="002C6C2F">
        <w:rPr>
          <w:rFonts w:asciiTheme="majorHAnsi" w:hAnsiTheme="majorHAnsi"/>
          <w:bCs/>
          <w:szCs w:val="20"/>
        </w:rPr>
        <w:t xml:space="preserve"> constateert dat op grond van het verrichte onderzoek geen aanleiding is aan te nemen dat het gedrag zich zal herhalen of dat de aanwezigheid van het kind bedreigend is voor andere kinderen kan, in overleg met betrokken ouders, besloten worden het kind binnen de betreffende groep van </w:t>
      </w:r>
      <w:r w:rsidR="00EE2350">
        <w:rPr>
          <w:rFonts w:asciiTheme="majorHAnsi" w:hAnsiTheme="majorHAnsi"/>
          <w:bCs/>
          <w:szCs w:val="20"/>
        </w:rPr>
        <w:t>Blosse</w:t>
      </w:r>
      <w:r w:rsidRPr="002C6C2F">
        <w:rPr>
          <w:rFonts w:asciiTheme="majorHAnsi" w:hAnsiTheme="majorHAnsi"/>
          <w:bCs/>
          <w:szCs w:val="20"/>
        </w:rPr>
        <w:t xml:space="preserve"> te laten. </w:t>
      </w:r>
    </w:p>
    <w:p w14:paraId="35429ECF" w14:textId="77777777" w:rsidR="00977BBD" w:rsidRPr="002C6C2F" w:rsidRDefault="00977BBD" w:rsidP="002C6C2F">
      <w:pPr>
        <w:spacing w:line="240" w:lineRule="auto"/>
        <w:rPr>
          <w:rFonts w:asciiTheme="majorHAnsi" w:hAnsiTheme="majorHAnsi"/>
          <w:bCs/>
          <w:szCs w:val="20"/>
        </w:rPr>
      </w:pPr>
    </w:p>
    <w:p w14:paraId="35429ED0" w14:textId="77777777" w:rsidR="00977BBD" w:rsidRPr="002C6C2F" w:rsidRDefault="00977BBD" w:rsidP="00AB63A6">
      <w:pPr>
        <w:numPr>
          <w:ilvl w:val="0"/>
          <w:numId w:val="39"/>
        </w:numPr>
        <w:spacing w:line="240" w:lineRule="auto"/>
        <w:rPr>
          <w:rFonts w:asciiTheme="majorHAnsi" w:hAnsiTheme="majorHAnsi"/>
          <w:bCs/>
          <w:i/>
          <w:szCs w:val="20"/>
        </w:rPr>
      </w:pPr>
      <w:r w:rsidRPr="002C6C2F">
        <w:rPr>
          <w:rFonts w:asciiTheme="majorHAnsi" w:hAnsiTheme="majorHAnsi"/>
          <w:bCs/>
          <w:i/>
          <w:szCs w:val="20"/>
        </w:rPr>
        <w:t>Het kind gaat naar een andere groep of kinderopvangorganisatie</w:t>
      </w:r>
    </w:p>
    <w:p w14:paraId="35429ED1" w14:textId="77777777" w:rsidR="00977BBD" w:rsidRPr="002C6C2F" w:rsidRDefault="006E2D7C" w:rsidP="002C6C2F">
      <w:pPr>
        <w:spacing w:line="240" w:lineRule="auto"/>
        <w:ind w:left="360"/>
        <w:rPr>
          <w:rFonts w:asciiTheme="majorHAnsi" w:hAnsiTheme="majorHAnsi"/>
          <w:bCs/>
          <w:szCs w:val="20"/>
        </w:rPr>
      </w:pPr>
      <w:r>
        <w:rPr>
          <w:rFonts w:asciiTheme="majorHAnsi" w:hAnsiTheme="majorHAnsi"/>
          <w:bCs/>
          <w:szCs w:val="20"/>
        </w:rPr>
        <w:t>De leidinggevende of het CvB</w:t>
      </w:r>
      <w:r w:rsidRPr="002C6C2F">
        <w:rPr>
          <w:rFonts w:asciiTheme="majorHAnsi" w:hAnsiTheme="majorHAnsi"/>
          <w:bCs/>
          <w:szCs w:val="20"/>
        </w:rPr>
        <w:t xml:space="preserve"> </w:t>
      </w:r>
      <w:r w:rsidR="00977BBD" w:rsidRPr="002C6C2F">
        <w:rPr>
          <w:rFonts w:asciiTheme="majorHAnsi" w:hAnsiTheme="majorHAnsi"/>
          <w:bCs/>
          <w:szCs w:val="20"/>
        </w:rPr>
        <w:t xml:space="preserve">kan besluiten dat het in het belang is van het kind en/of de kinderen die met het gedrag geconfronteerd zijn, dat het kind </w:t>
      </w:r>
      <w:r w:rsidR="00EE2350">
        <w:rPr>
          <w:rFonts w:asciiTheme="majorHAnsi" w:hAnsiTheme="majorHAnsi"/>
          <w:bCs/>
          <w:szCs w:val="20"/>
        </w:rPr>
        <w:t>naar een andere groep binnen Blosse</w:t>
      </w:r>
      <w:r w:rsidR="00977BBD" w:rsidRPr="002C6C2F">
        <w:rPr>
          <w:rFonts w:asciiTheme="majorHAnsi" w:hAnsiTheme="majorHAnsi"/>
          <w:bCs/>
          <w:szCs w:val="20"/>
        </w:rPr>
        <w:t xml:space="preserve">, naar een andere locatie of naar een geheel andere kinderopvangorganisatie gaat. </w:t>
      </w:r>
      <w:r w:rsidRPr="006E2D7C">
        <w:rPr>
          <w:rFonts w:asciiTheme="majorHAnsi" w:hAnsiTheme="majorHAnsi"/>
          <w:bCs/>
          <w:szCs w:val="20"/>
        </w:rPr>
        <w:t xml:space="preserve">De leidinggevende of het CvB </w:t>
      </w:r>
      <w:r w:rsidR="00977BBD" w:rsidRPr="002C6C2F">
        <w:rPr>
          <w:rFonts w:asciiTheme="majorHAnsi" w:hAnsiTheme="majorHAnsi"/>
          <w:bCs/>
          <w:szCs w:val="20"/>
        </w:rPr>
        <w:t>kan hierin de ouders adviseren en eventueel contact opnemen met een andere kinderopvangorganisatie. Ook kunnen ouders zelf de conclusie trekken dat hun kind naar een andere locatie of kinderopvangorganisatie gaat.</w:t>
      </w:r>
    </w:p>
    <w:p w14:paraId="35429ED2" w14:textId="77777777" w:rsidR="00977BBD" w:rsidRPr="002C6C2F" w:rsidRDefault="00977BBD" w:rsidP="002C6C2F">
      <w:pPr>
        <w:spacing w:line="240" w:lineRule="auto"/>
        <w:ind w:left="708"/>
        <w:rPr>
          <w:rFonts w:asciiTheme="majorHAnsi" w:hAnsiTheme="majorHAnsi"/>
          <w:bCs/>
          <w:szCs w:val="20"/>
        </w:rPr>
      </w:pPr>
    </w:p>
    <w:p w14:paraId="35429ED3" w14:textId="77777777" w:rsidR="00977BBD" w:rsidRPr="002C6C2F" w:rsidRDefault="00977BBD" w:rsidP="00AB63A6">
      <w:pPr>
        <w:numPr>
          <w:ilvl w:val="0"/>
          <w:numId w:val="39"/>
        </w:numPr>
        <w:spacing w:line="240" w:lineRule="auto"/>
        <w:rPr>
          <w:rFonts w:asciiTheme="majorHAnsi" w:hAnsiTheme="majorHAnsi"/>
          <w:bCs/>
          <w:i/>
          <w:szCs w:val="20"/>
          <w:lang w:val="en-US"/>
        </w:rPr>
      </w:pPr>
      <w:r w:rsidRPr="002C6C2F">
        <w:rPr>
          <w:rFonts w:asciiTheme="majorHAnsi" w:hAnsiTheme="majorHAnsi"/>
          <w:bCs/>
          <w:i/>
          <w:szCs w:val="20"/>
          <w:lang w:val="en-US"/>
        </w:rPr>
        <w:t xml:space="preserve">Het </w:t>
      </w:r>
      <w:proofErr w:type="spellStart"/>
      <w:r w:rsidRPr="002C6C2F">
        <w:rPr>
          <w:rFonts w:asciiTheme="majorHAnsi" w:hAnsiTheme="majorHAnsi"/>
          <w:bCs/>
          <w:i/>
          <w:szCs w:val="20"/>
          <w:lang w:val="en-US"/>
        </w:rPr>
        <w:t>inzetten</w:t>
      </w:r>
      <w:proofErr w:type="spellEnd"/>
      <w:r w:rsidRPr="002C6C2F">
        <w:rPr>
          <w:rFonts w:asciiTheme="majorHAnsi" w:hAnsiTheme="majorHAnsi"/>
          <w:bCs/>
          <w:i/>
          <w:szCs w:val="20"/>
          <w:lang w:val="en-US"/>
        </w:rPr>
        <w:t xml:space="preserve"> van </w:t>
      </w:r>
      <w:proofErr w:type="spellStart"/>
      <w:r w:rsidRPr="002C6C2F">
        <w:rPr>
          <w:rFonts w:asciiTheme="majorHAnsi" w:hAnsiTheme="majorHAnsi"/>
          <w:bCs/>
          <w:i/>
          <w:szCs w:val="20"/>
          <w:lang w:val="en-US"/>
        </w:rPr>
        <w:t>hulp</w:t>
      </w:r>
      <w:proofErr w:type="spellEnd"/>
    </w:p>
    <w:p w14:paraId="35429ED4" w14:textId="77777777" w:rsidR="00977BBD" w:rsidRPr="002C6C2F" w:rsidRDefault="00977BBD" w:rsidP="002C6C2F">
      <w:pPr>
        <w:spacing w:line="240" w:lineRule="auto"/>
        <w:ind w:left="360"/>
        <w:rPr>
          <w:rFonts w:asciiTheme="majorHAnsi" w:hAnsiTheme="majorHAnsi"/>
          <w:bCs/>
          <w:szCs w:val="20"/>
        </w:rPr>
      </w:pPr>
      <w:r w:rsidRPr="002C6C2F">
        <w:rPr>
          <w:rFonts w:asciiTheme="majorHAnsi" w:hAnsiTheme="majorHAnsi"/>
          <w:bCs/>
          <w:szCs w:val="20"/>
        </w:rPr>
        <w:t>Met advies van het VEILIG THUIS en in overleg met de ouders kan hulpverlening voor het kind worden ingezet.</w:t>
      </w:r>
    </w:p>
    <w:p w14:paraId="35429ED5" w14:textId="77777777" w:rsidR="00977BBD" w:rsidRPr="002C6C2F" w:rsidRDefault="00977BBD" w:rsidP="002C6C2F">
      <w:pPr>
        <w:spacing w:line="240" w:lineRule="auto"/>
        <w:ind w:left="708"/>
        <w:rPr>
          <w:rFonts w:asciiTheme="majorHAnsi" w:hAnsiTheme="majorHAnsi"/>
          <w:bCs/>
          <w:szCs w:val="20"/>
        </w:rPr>
      </w:pPr>
    </w:p>
    <w:p w14:paraId="35429ED6" w14:textId="77777777" w:rsidR="00977BBD" w:rsidRPr="002C6C2F" w:rsidRDefault="00977BBD" w:rsidP="00AB63A6">
      <w:pPr>
        <w:numPr>
          <w:ilvl w:val="0"/>
          <w:numId w:val="39"/>
        </w:numPr>
        <w:spacing w:line="240" w:lineRule="auto"/>
        <w:rPr>
          <w:rFonts w:asciiTheme="majorHAnsi" w:hAnsiTheme="majorHAnsi"/>
          <w:bCs/>
          <w:i/>
          <w:szCs w:val="20"/>
          <w:lang w:val="en-US"/>
        </w:rPr>
      </w:pPr>
      <w:r w:rsidRPr="002C6C2F">
        <w:rPr>
          <w:rFonts w:asciiTheme="majorHAnsi" w:hAnsiTheme="majorHAnsi"/>
          <w:bCs/>
          <w:i/>
          <w:szCs w:val="20"/>
          <w:lang w:val="en-US"/>
        </w:rPr>
        <w:t>Melding bij VEILIG THUIS</w:t>
      </w:r>
    </w:p>
    <w:p w14:paraId="35429ED7" w14:textId="77777777" w:rsidR="00977BBD" w:rsidRPr="002C6C2F" w:rsidRDefault="00977BBD" w:rsidP="002C6C2F">
      <w:pPr>
        <w:tabs>
          <w:tab w:val="left" w:pos="720"/>
        </w:tabs>
        <w:spacing w:line="240" w:lineRule="auto"/>
        <w:ind w:left="360"/>
        <w:rPr>
          <w:rFonts w:asciiTheme="majorHAnsi" w:hAnsiTheme="majorHAnsi"/>
          <w:bCs/>
          <w:sz w:val="22"/>
          <w:szCs w:val="22"/>
        </w:rPr>
      </w:pPr>
      <w:r w:rsidRPr="002C6C2F">
        <w:rPr>
          <w:rFonts w:asciiTheme="majorHAnsi" w:hAnsiTheme="majorHAnsi"/>
          <w:bCs/>
          <w:szCs w:val="20"/>
        </w:rPr>
        <w:t xml:space="preserve">De directie doet een melding bij VEILIG THUIS. </w:t>
      </w:r>
      <w:r w:rsidRPr="002C6C2F">
        <w:rPr>
          <w:rFonts w:asciiTheme="majorHAnsi" w:hAnsiTheme="majorHAnsi"/>
          <w:szCs w:val="20"/>
        </w:rPr>
        <w:t>Het gedrag van het kind kan namelijk ook op andere problematiek wijzen.</w:t>
      </w:r>
      <w:r w:rsidRPr="002C6C2F">
        <w:rPr>
          <w:rFonts w:asciiTheme="majorHAnsi" w:hAnsiTheme="majorHAnsi"/>
          <w:sz w:val="22"/>
          <w:szCs w:val="22"/>
        </w:rPr>
        <w:t xml:space="preserve"> </w:t>
      </w:r>
    </w:p>
    <w:p w14:paraId="35429ED8" w14:textId="77777777" w:rsidR="00977BBD" w:rsidRPr="002C6C2F" w:rsidRDefault="00977BBD" w:rsidP="002C6C2F">
      <w:pPr>
        <w:spacing w:line="240" w:lineRule="auto"/>
        <w:rPr>
          <w:rFonts w:asciiTheme="majorHAnsi" w:hAnsiTheme="majorHAnsi"/>
          <w:sz w:val="22"/>
          <w:szCs w:val="22"/>
        </w:rPr>
      </w:pPr>
    </w:p>
    <w:p w14:paraId="35429ED9" w14:textId="77777777" w:rsidR="00977BBD" w:rsidRPr="002C6C2F" w:rsidRDefault="00977BBD" w:rsidP="002C6C2F">
      <w:pPr>
        <w:keepNext/>
        <w:keepLines/>
        <w:spacing w:line="240" w:lineRule="auto"/>
        <w:outlineLvl w:val="1"/>
        <w:rPr>
          <w:rFonts w:asciiTheme="majorHAnsi" w:eastAsiaTheme="majorEastAsia" w:hAnsiTheme="majorHAnsi" w:cstheme="majorBidi"/>
          <w:b/>
          <w:bCs/>
          <w:color w:val="000000" w:themeColor="text1"/>
          <w:sz w:val="22"/>
          <w:szCs w:val="22"/>
        </w:rPr>
      </w:pPr>
      <w:bookmarkStart w:id="181" w:name="_Toc299625260"/>
      <w:bookmarkStart w:id="182" w:name="_Toc464566732"/>
      <w:bookmarkStart w:id="183" w:name="_Toc475527735"/>
      <w:bookmarkStart w:id="184" w:name="_Toc475529639"/>
      <w:bookmarkStart w:id="185" w:name="_Toc528697482"/>
      <w:bookmarkStart w:id="186" w:name="_Toc532842138"/>
      <w:r w:rsidRPr="002C6C2F">
        <w:rPr>
          <w:rFonts w:asciiTheme="majorHAnsi" w:eastAsiaTheme="majorEastAsia" w:hAnsiTheme="majorHAnsi" w:cstheme="majorBidi"/>
          <w:b/>
          <w:bCs/>
          <w:color w:val="000000" w:themeColor="text1"/>
          <w:sz w:val="26"/>
          <w:szCs w:val="26"/>
        </w:rPr>
        <w:t>Stap 6</w:t>
      </w:r>
      <w:r w:rsidRPr="002C6C2F">
        <w:rPr>
          <w:rFonts w:asciiTheme="majorHAnsi" w:eastAsiaTheme="majorEastAsia" w:hAnsiTheme="majorHAnsi" w:cstheme="majorBidi"/>
          <w:b/>
          <w:bCs/>
          <w:color w:val="000000" w:themeColor="text1"/>
          <w:sz w:val="22"/>
          <w:szCs w:val="22"/>
        </w:rPr>
        <w:t>: Nazorg bieden en evalueren</w:t>
      </w:r>
      <w:bookmarkEnd w:id="181"/>
      <w:bookmarkEnd w:id="182"/>
      <w:bookmarkEnd w:id="183"/>
      <w:bookmarkEnd w:id="184"/>
      <w:bookmarkEnd w:id="185"/>
      <w:bookmarkEnd w:id="186"/>
    </w:p>
    <w:p w14:paraId="35429EDA"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b/>
          <w:szCs w:val="20"/>
        </w:rPr>
        <w:t>Aanbevolen wordt het personeel persoonlijk te informeren. Daarnaast kunnen alle betrokkenen zo spoedig mogelijk over het seksueel overschrijdende gedrag op de hoogte worden gebracht middels een brief of een gezamenlijke (ouder)bijeenkomst. De directeur is verantwoordelijk voor de nazorg en de evaluatie.</w:t>
      </w:r>
    </w:p>
    <w:p w14:paraId="35429EDB" w14:textId="77777777" w:rsidR="00977BBD" w:rsidRPr="002C6C2F" w:rsidRDefault="00977BBD" w:rsidP="002C6C2F">
      <w:pPr>
        <w:spacing w:line="240" w:lineRule="auto"/>
        <w:rPr>
          <w:rFonts w:asciiTheme="majorHAnsi" w:hAnsiTheme="majorHAnsi"/>
          <w:szCs w:val="20"/>
        </w:rPr>
      </w:pPr>
    </w:p>
    <w:p w14:paraId="35429EDC" w14:textId="77777777" w:rsidR="00977BBD" w:rsidRPr="002C6C2F" w:rsidRDefault="00977BBD" w:rsidP="002C6C2F">
      <w:pPr>
        <w:spacing w:line="240" w:lineRule="auto"/>
        <w:rPr>
          <w:rFonts w:asciiTheme="majorHAnsi" w:hAnsiTheme="majorHAnsi"/>
          <w:szCs w:val="20"/>
        </w:rPr>
      </w:pPr>
      <w:r w:rsidRPr="002C6C2F">
        <w:rPr>
          <w:rFonts w:asciiTheme="majorHAnsi" w:hAnsiTheme="majorHAnsi"/>
          <w:szCs w:val="20"/>
        </w:rPr>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35429EDD" w14:textId="77777777" w:rsidR="00977BBD" w:rsidRPr="002C6C2F" w:rsidRDefault="00977BBD" w:rsidP="002C6C2F">
      <w:pPr>
        <w:spacing w:line="240" w:lineRule="auto"/>
        <w:rPr>
          <w:rFonts w:asciiTheme="majorHAnsi" w:eastAsia="Times New Roman" w:hAnsiTheme="majorHAnsi" w:cs="Arial"/>
          <w:bCs/>
          <w:szCs w:val="20"/>
          <w:lang w:eastAsia="nl-NL"/>
        </w:rPr>
      </w:pPr>
    </w:p>
    <w:p w14:paraId="35429EDE" w14:textId="77777777" w:rsidR="00977BBD" w:rsidRPr="002C6C2F" w:rsidRDefault="00977BBD" w:rsidP="002C6C2F">
      <w:pPr>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Als bij </w:t>
      </w:r>
      <w:r w:rsidR="006E2D7C">
        <w:rPr>
          <w:rFonts w:asciiTheme="majorHAnsi" w:eastAsia="Times New Roman" w:hAnsiTheme="majorHAnsi" w:cs="Arial"/>
          <w:bCs/>
          <w:szCs w:val="20"/>
          <w:lang w:eastAsia="nl-NL"/>
        </w:rPr>
        <w:t>Blosse</w:t>
      </w:r>
      <w:r w:rsidRPr="002C6C2F">
        <w:rPr>
          <w:rFonts w:asciiTheme="majorHAnsi" w:eastAsia="Times New Roman" w:hAnsiTheme="majorHAnsi" w:cs="Arial"/>
          <w:bCs/>
          <w:szCs w:val="20"/>
          <w:lang w:eastAsia="nl-NL"/>
        </w:rPr>
        <w:t xml:space="preserve"> een incident plaatsvindt, is er een kans dat ook de media hiervan op de hoogte raken. Het is verstandig van tevoren zorgvuldig te overwegen hoe hiermee zal worden omgegaan (zie bijlage 6 van de handleiding).</w:t>
      </w:r>
    </w:p>
    <w:p w14:paraId="35429EDF"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bCs/>
          <w:color w:val="FF0000"/>
          <w:szCs w:val="20"/>
          <w:lang w:eastAsia="nl-NL"/>
        </w:rPr>
      </w:pPr>
    </w:p>
    <w:p w14:paraId="35429EE0" w14:textId="77777777" w:rsidR="00977BBD" w:rsidRPr="002C6C2F" w:rsidRDefault="00977BBD" w:rsidP="002C6C2F">
      <w:pPr>
        <w:autoSpaceDE w:val="0"/>
        <w:autoSpaceDN w:val="0"/>
        <w:adjustRightInd w:val="0"/>
        <w:spacing w:line="240" w:lineRule="auto"/>
        <w:rPr>
          <w:rFonts w:asciiTheme="majorHAnsi" w:eastAsia="Times New Roman" w:hAnsiTheme="majorHAnsi" w:cs="Verdana"/>
          <w:b/>
          <w:bCs/>
          <w:szCs w:val="20"/>
          <w:lang w:eastAsia="nl-NL"/>
        </w:rPr>
      </w:pPr>
      <w:r w:rsidRPr="002C6C2F">
        <w:rPr>
          <w:rFonts w:asciiTheme="majorHAnsi" w:eastAsia="Times New Roman" w:hAnsiTheme="majorHAnsi" w:cs="Verdana"/>
          <w:b/>
          <w:bCs/>
          <w:szCs w:val="20"/>
          <w:lang w:eastAsia="nl-NL"/>
        </w:rPr>
        <w:t xml:space="preserve">Het is belangrijk het gehele proces en de verschillende stappen te evalueren. </w:t>
      </w:r>
    </w:p>
    <w:p w14:paraId="35429EE1" w14:textId="77777777" w:rsidR="00977BBD" w:rsidRPr="002C6C2F" w:rsidRDefault="00977BBD" w:rsidP="00AB63A6">
      <w:pPr>
        <w:numPr>
          <w:ilvl w:val="0"/>
          <w:numId w:val="62"/>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De directeur evalueert met beroepskrachten en eventueel andere betrokkenen wat er is gebeurd en de procedures die zijn gevolgd.</w:t>
      </w:r>
    </w:p>
    <w:p w14:paraId="35429EE2" w14:textId="77777777" w:rsidR="00977BBD" w:rsidRPr="002C6C2F" w:rsidRDefault="00977BBD" w:rsidP="00AB63A6">
      <w:pPr>
        <w:numPr>
          <w:ilvl w:val="0"/>
          <w:numId w:val="62"/>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Zo nodig wordt de zaak ook doorgesproken met andere betrokkenen.</w:t>
      </w:r>
    </w:p>
    <w:p w14:paraId="35429EE3" w14:textId="77777777" w:rsidR="00977BBD" w:rsidRPr="002C6C2F" w:rsidRDefault="00977BBD" w:rsidP="00AB63A6">
      <w:pPr>
        <w:numPr>
          <w:ilvl w:val="0"/>
          <w:numId w:val="62"/>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Zo nodig worden verbeteringen in afspraken en/of procedures aangebracht.</w:t>
      </w:r>
    </w:p>
    <w:p w14:paraId="35429EE4" w14:textId="77777777" w:rsidR="00977BBD" w:rsidRPr="002C6C2F" w:rsidRDefault="00977BBD" w:rsidP="00AB63A6">
      <w:pPr>
        <w:numPr>
          <w:ilvl w:val="0"/>
          <w:numId w:val="62"/>
        </w:numPr>
        <w:autoSpaceDE w:val="0"/>
        <w:autoSpaceDN w:val="0"/>
        <w:adjustRightInd w:val="0"/>
        <w:spacing w:line="240" w:lineRule="auto"/>
        <w:rPr>
          <w:rFonts w:asciiTheme="majorHAnsi" w:eastAsia="Times New Roman" w:hAnsiTheme="majorHAnsi" w:cs="Verdana"/>
          <w:szCs w:val="20"/>
          <w:lang w:eastAsia="nl-NL"/>
        </w:rPr>
      </w:pPr>
      <w:r w:rsidRPr="002C6C2F">
        <w:rPr>
          <w:rFonts w:asciiTheme="majorHAnsi" w:eastAsia="Times New Roman" w:hAnsiTheme="majorHAnsi" w:cs="Verdana"/>
          <w:szCs w:val="20"/>
          <w:lang w:eastAsia="nl-NL"/>
        </w:rPr>
        <w:t xml:space="preserve">Geanonimiseerde gegevens met betrekking tot het seksueel grensoverschrijdend gedrag worden geregistreerd. Deze gegevens worden door de directie op een centraal punt bewaard. </w:t>
      </w:r>
    </w:p>
    <w:p w14:paraId="35429EE5" w14:textId="77777777" w:rsidR="00977BBD" w:rsidRPr="002C6C2F" w:rsidRDefault="00977BBD" w:rsidP="002C6C2F">
      <w:pPr>
        <w:spacing w:line="240" w:lineRule="auto"/>
        <w:rPr>
          <w:rFonts w:asciiTheme="majorHAnsi" w:hAnsiTheme="majorHAnsi"/>
          <w:szCs w:val="20"/>
        </w:rPr>
      </w:pPr>
    </w:p>
    <w:p w14:paraId="35429EE6" w14:textId="77777777" w:rsidR="00E67F05" w:rsidRPr="002C6C2F" w:rsidRDefault="00E67F05" w:rsidP="00AB63A6">
      <w:pPr>
        <w:pStyle w:val="Lijstalinea"/>
        <w:keepNext/>
        <w:keepLines/>
        <w:numPr>
          <w:ilvl w:val="0"/>
          <w:numId w:val="61"/>
        </w:numPr>
        <w:spacing w:line="240" w:lineRule="auto"/>
        <w:outlineLvl w:val="0"/>
        <w:rPr>
          <w:rFonts w:asciiTheme="majorHAnsi" w:eastAsiaTheme="majorEastAsia" w:hAnsiTheme="majorHAnsi" w:cstheme="majorBidi"/>
          <w:bCs/>
          <w:color w:val="1F497D" w:themeColor="text2"/>
          <w:sz w:val="32"/>
          <w:szCs w:val="32"/>
        </w:rPr>
      </w:pPr>
      <w:bookmarkStart w:id="187" w:name="_Toc532842139"/>
      <w:bookmarkStart w:id="188" w:name="_Toc532842528"/>
      <w:bookmarkStart w:id="189" w:name="_Toc14961027"/>
      <w:r w:rsidRPr="002C6C2F">
        <w:rPr>
          <w:rFonts w:asciiTheme="majorHAnsi" w:eastAsiaTheme="majorEastAsia" w:hAnsiTheme="majorHAnsi" w:cstheme="majorBidi"/>
          <w:bCs/>
          <w:color w:val="1F497D" w:themeColor="text2"/>
          <w:sz w:val="32"/>
          <w:szCs w:val="32"/>
        </w:rPr>
        <w:lastRenderedPageBreak/>
        <w:t>Wettelijke verplichtingen</w:t>
      </w:r>
      <w:bookmarkEnd w:id="187"/>
      <w:bookmarkEnd w:id="188"/>
      <w:bookmarkEnd w:id="189"/>
    </w:p>
    <w:p w14:paraId="35429EE7" w14:textId="77777777" w:rsidR="00E67F05" w:rsidRPr="002C6C2F" w:rsidRDefault="00E67F05" w:rsidP="002C6C2F">
      <w:pPr>
        <w:spacing w:line="240" w:lineRule="auto"/>
        <w:rPr>
          <w:rFonts w:asciiTheme="majorHAnsi" w:hAnsiTheme="majorHAnsi"/>
        </w:rPr>
      </w:pPr>
    </w:p>
    <w:p w14:paraId="35429EE8" w14:textId="77777777" w:rsidR="00E67F05" w:rsidRPr="002C6C2F" w:rsidRDefault="00E67F05" w:rsidP="002C6C2F">
      <w:pPr>
        <w:pStyle w:val="Kop2"/>
        <w:spacing w:before="0" w:after="0" w:line="240" w:lineRule="auto"/>
        <w:rPr>
          <w:rFonts w:asciiTheme="majorHAnsi" w:hAnsiTheme="majorHAnsi"/>
        </w:rPr>
      </w:pPr>
      <w:bookmarkStart w:id="190" w:name="_Toc528697484"/>
      <w:bookmarkStart w:id="191" w:name="_Toc532842140"/>
      <w:r w:rsidRPr="002C6C2F">
        <w:rPr>
          <w:rFonts w:asciiTheme="majorHAnsi" w:hAnsiTheme="majorHAnsi"/>
        </w:rPr>
        <w:t>Verantwoordelijkheid</w:t>
      </w:r>
      <w:bookmarkEnd w:id="190"/>
      <w:bookmarkEnd w:id="191"/>
    </w:p>
    <w:p w14:paraId="35429EE9" w14:textId="77777777" w:rsidR="00E67F05" w:rsidRPr="002C6C2F" w:rsidRDefault="001D50E1" w:rsidP="002C6C2F">
      <w:pPr>
        <w:spacing w:line="240" w:lineRule="auto"/>
        <w:rPr>
          <w:rFonts w:asciiTheme="majorHAnsi" w:hAnsiTheme="majorHAnsi"/>
        </w:rPr>
      </w:pPr>
      <w:r w:rsidRPr="002C6C2F">
        <w:rPr>
          <w:rFonts w:asciiTheme="majorHAnsi" w:hAnsiTheme="majorHAnsi"/>
        </w:rPr>
        <w:t>De AF is verantwoordelijk voor het doorlopen</w:t>
      </w:r>
      <w:r w:rsidR="0047522D" w:rsidRPr="002C6C2F">
        <w:rPr>
          <w:rFonts w:asciiTheme="majorHAnsi" w:hAnsiTheme="majorHAnsi"/>
        </w:rPr>
        <w:t xml:space="preserve"> en volgen</w:t>
      </w:r>
      <w:r w:rsidRPr="002C6C2F">
        <w:rPr>
          <w:rFonts w:asciiTheme="majorHAnsi" w:hAnsiTheme="majorHAnsi"/>
        </w:rPr>
        <w:t xml:space="preserve"> van de meldcode. Het CvB is eindverantwoordelijk voor de beslissing om wel of geen melding te doen.</w:t>
      </w:r>
      <w:r w:rsidR="00E67F05" w:rsidRPr="002C6C2F">
        <w:rPr>
          <w:rFonts w:asciiTheme="majorHAnsi" w:hAnsiTheme="majorHAnsi"/>
        </w:rPr>
        <w:t xml:space="preserve"> </w:t>
      </w:r>
    </w:p>
    <w:p w14:paraId="35429EEA" w14:textId="77777777" w:rsidR="00BD4537" w:rsidRPr="002C6C2F" w:rsidRDefault="00BD4537" w:rsidP="002C6C2F">
      <w:pPr>
        <w:spacing w:line="240" w:lineRule="auto"/>
        <w:rPr>
          <w:rFonts w:asciiTheme="majorHAnsi" w:hAnsiTheme="majorHAnsi"/>
        </w:rPr>
      </w:pPr>
    </w:p>
    <w:p w14:paraId="35429EEB" w14:textId="77777777" w:rsidR="00BD4537" w:rsidRPr="002C6C2F" w:rsidRDefault="00BD4537" w:rsidP="002C6C2F">
      <w:pPr>
        <w:pStyle w:val="Kop2"/>
        <w:spacing w:before="0" w:after="0" w:line="240" w:lineRule="auto"/>
        <w:rPr>
          <w:rFonts w:asciiTheme="majorHAnsi" w:hAnsiTheme="majorHAnsi"/>
        </w:rPr>
      </w:pPr>
      <w:bookmarkStart w:id="192" w:name="_Toc528697485"/>
      <w:bookmarkStart w:id="193" w:name="_Toc532842141"/>
      <w:r w:rsidRPr="002C6C2F">
        <w:rPr>
          <w:rFonts w:asciiTheme="majorHAnsi" w:hAnsiTheme="majorHAnsi"/>
        </w:rPr>
        <w:t>Deskundigheidsbevordering</w:t>
      </w:r>
      <w:bookmarkEnd w:id="192"/>
      <w:bookmarkEnd w:id="193"/>
    </w:p>
    <w:p w14:paraId="35429EEC" w14:textId="77777777" w:rsidR="00BD4537" w:rsidRPr="002C6C2F" w:rsidRDefault="00BD4537" w:rsidP="002C6C2F">
      <w:pPr>
        <w:tabs>
          <w:tab w:val="left" w:pos="1260"/>
        </w:tabs>
        <w:spacing w:line="240" w:lineRule="auto"/>
        <w:rPr>
          <w:rFonts w:asciiTheme="majorHAnsi" w:hAnsiTheme="majorHAnsi"/>
          <w:iCs/>
          <w:szCs w:val="20"/>
        </w:rPr>
      </w:pPr>
      <w:r w:rsidRPr="002C6C2F">
        <w:rPr>
          <w:rFonts w:asciiTheme="majorHAnsi" w:hAnsiTheme="majorHAnsi"/>
          <w:szCs w:val="20"/>
        </w:rPr>
        <w:t xml:space="preserve">Blosse biedt regelmatig trainingen en andere vormen van deskundigheidsbevordering aan beroepskrachten aan, </w:t>
      </w:r>
      <w:r w:rsidRPr="002C6C2F">
        <w:rPr>
          <w:rFonts w:asciiTheme="majorHAnsi" w:hAnsiTheme="majorHAnsi"/>
          <w:iCs/>
          <w:szCs w:val="20"/>
        </w:rPr>
        <w:t>zodat zij voldoende kennis en vaardigheden ontwikkelen en ook op peil houden voor het signaleren van huiselijk geweld en kindermishandeling en voor het zetten van de stappen van de meldcode. Nieuwe medewerkers krijgen binnen 1 jaar een training meldcode aangeboden.</w:t>
      </w:r>
    </w:p>
    <w:p w14:paraId="35429EED" w14:textId="77777777" w:rsidR="00BD4537" w:rsidRPr="002C6C2F" w:rsidRDefault="00BD4537" w:rsidP="002C6C2F">
      <w:pPr>
        <w:tabs>
          <w:tab w:val="left" w:pos="1260"/>
        </w:tabs>
        <w:spacing w:line="240" w:lineRule="auto"/>
        <w:rPr>
          <w:rFonts w:asciiTheme="majorHAnsi" w:hAnsiTheme="majorHAnsi"/>
          <w:szCs w:val="20"/>
        </w:rPr>
      </w:pPr>
      <w:r w:rsidRPr="002C6C2F">
        <w:rPr>
          <w:rFonts w:asciiTheme="majorHAnsi" w:hAnsiTheme="majorHAnsi"/>
          <w:iCs/>
          <w:szCs w:val="20"/>
        </w:rPr>
        <w:t xml:space="preserve">De meldcode is minimaal 1x er jaar een vast onderwerp op de werkoverleggen. </w:t>
      </w:r>
    </w:p>
    <w:p w14:paraId="35429EEE" w14:textId="77777777" w:rsidR="00BD4537" w:rsidRPr="002C6C2F" w:rsidRDefault="00BD4537" w:rsidP="002C6C2F">
      <w:pPr>
        <w:spacing w:line="240" w:lineRule="auto"/>
        <w:rPr>
          <w:rFonts w:asciiTheme="majorHAnsi" w:hAnsiTheme="majorHAnsi"/>
        </w:rPr>
      </w:pPr>
    </w:p>
    <w:p w14:paraId="35429EEF" w14:textId="77777777" w:rsidR="00E67F05" w:rsidRPr="002C6C2F" w:rsidRDefault="00E67F05" w:rsidP="002C6C2F">
      <w:pPr>
        <w:pStyle w:val="Kop2"/>
        <w:spacing w:before="0" w:after="0" w:line="240" w:lineRule="auto"/>
        <w:rPr>
          <w:rFonts w:asciiTheme="majorHAnsi" w:hAnsiTheme="majorHAnsi"/>
        </w:rPr>
      </w:pPr>
      <w:bookmarkStart w:id="194" w:name="_Toc528697486"/>
      <w:bookmarkStart w:id="195" w:name="_Toc532842142"/>
      <w:r w:rsidRPr="002C6C2F">
        <w:rPr>
          <w:rFonts w:asciiTheme="majorHAnsi" w:hAnsiTheme="majorHAnsi"/>
        </w:rPr>
        <w:t>Vertrouwelijke informatie</w:t>
      </w:r>
      <w:bookmarkEnd w:id="194"/>
      <w:bookmarkEnd w:id="195"/>
    </w:p>
    <w:p w14:paraId="35429EF0" w14:textId="77777777" w:rsidR="00977C2E" w:rsidRPr="002C6C2F" w:rsidRDefault="00BD4537" w:rsidP="002C6C2F">
      <w:pPr>
        <w:spacing w:line="240" w:lineRule="auto"/>
        <w:rPr>
          <w:rFonts w:asciiTheme="majorHAnsi" w:hAnsiTheme="majorHAnsi"/>
          <w:noProof/>
          <w:szCs w:val="20"/>
          <w:lang w:eastAsia="nl-NL"/>
        </w:rPr>
      </w:pPr>
      <w:r w:rsidRPr="002C6C2F">
        <w:rPr>
          <w:rFonts w:asciiTheme="majorHAnsi" w:eastAsia="Times New Roman" w:hAnsiTheme="majorHAnsi" w:cs="Arial"/>
          <w:bCs/>
          <w:szCs w:val="20"/>
          <w:lang w:eastAsia="nl-NL"/>
        </w:rPr>
        <w:t>Om het kind ‘open’ (niet anoniem) te bespreken met andere externe deskundigen is schriftelijke toestemming van de ouder vereist (Toestemmingsformulier</w:t>
      </w:r>
      <w:r w:rsidR="00582FA6">
        <w:rPr>
          <w:rFonts w:asciiTheme="majorHAnsi" w:eastAsia="Times New Roman" w:hAnsiTheme="majorHAnsi" w:cs="Arial"/>
          <w:bCs/>
          <w:szCs w:val="20"/>
          <w:lang w:eastAsia="nl-NL"/>
        </w:rPr>
        <w:t xml:space="preserve"> informatie uitwisselen</w:t>
      </w:r>
      <w:r w:rsidRPr="002C6C2F">
        <w:rPr>
          <w:rFonts w:asciiTheme="majorHAnsi" w:eastAsia="Times New Roman" w:hAnsiTheme="majorHAnsi" w:cs="Arial"/>
          <w:bCs/>
          <w:szCs w:val="20"/>
          <w:lang w:eastAsia="nl-NL"/>
        </w:rPr>
        <w:t>).</w:t>
      </w:r>
      <w:r w:rsidR="00977C2E" w:rsidRPr="002C6C2F">
        <w:rPr>
          <w:rFonts w:asciiTheme="majorHAnsi" w:hAnsiTheme="majorHAnsi"/>
          <w:noProof/>
          <w:szCs w:val="20"/>
          <w:lang w:eastAsia="nl-NL"/>
        </w:rPr>
        <w:t xml:space="preserve"> Bij het vragen toestemming is het van belang om ouders te informeren over wat je gaat bespreken. Mondelinge toestemming is tevens rechtsgeldig. Het is dan wel van belang om de toestemming te verwerken in je werkaantekeningen.</w:t>
      </w:r>
    </w:p>
    <w:p w14:paraId="35429EF1" w14:textId="77777777" w:rsidR="00BD4537" w:rsidRPr="002C6C2F" w:rsidRDefault="00BD4537" w:rsidP="002C6C2F">
      <w:pPr>
        <w:tabs>
          <w:tab w:val="left" w:pos="2700"/>
        </w:tabs>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Indien de </w:t>
      </w:r>
      <w:proofErr w:type="spellStart"/>
      <w:r w:rsidRPr="002C6C2F">
        <w:rPr>
          <w:rFonts w:asciiTheme="majorHAnsi" w:eastAsia="Times New Roman" w:hAnsiTheme="majorHAnsi" w:cs="Arial"/>
          <w:bCs/>
          <w:szCs w:val="20"/>
          <w:lang w:eastAsia="nl-NL"/>
        </w:rPr>
        <w:t>aandachtsfunctionaris</w:t>
      </w:r>
      <w:proofErr w:type="spellEnd"/>
      <w:r w:rsidRPr="002C6C2F">
        <w:rPr>
          <w:rFonts w:asciiTheme="majorHAnsi" w:eastAsia="Times New Roman" w:hAnsiTheme="majorHAnsi" w:cs="Arial"/>
          <w:bCs/>
          <w:szCs w:val="20"/>
          <w:lang w:eastAsia="nl-NL"/>
        </w:rPr>
        <w:t xml:space="preserve"> in het contact transparant en integer is, is de kans groot dat over deze zaken een open gesprek mogelijk is. De </w:t>
      </w:r>
      <w:proofErr w:type="spellStart"/>
      <w:r w:rsidRPr="002C6C2F">
        <w:rPr>
          <w:rFonts w:asciiTheme="majorHAnsi" w:eastAsia="Times New Roman" w:hAnsiTheme="majorHAnsi" w:cs="Arial"/>
          <w:bCs/>
          <w:szCs w:val="20"/>
          <w:lang w:eastAsia="nl-NL"/>
        </w:rPr>
        <w:t>aandachtsfunctionaris</w:t>
      </w:r>
      <w:proofErr w:type="spellEnd"/>
      <w:r w:rsidRPr="002C6C2F">
        <w:rPr>
          <w:rFonts w:asciiTheme="majorHAnsi" w:eastAsia="Times New Roman" w:hAnsiTheme="majorHAnsi" w:cs="Arial"/>
          <w:bCs/>
          <w:szCs w:val="20"/>
          <w:lang w:eastAsia="nl-NL"/>
        </w:rPr>
        <w:t xml:space="preserve"> of Coördinator GOB advies krijgen van Veilig thuis of het </w:t>
      </w:r>
      <w:proofErr w:type="spellStart"/>
      <w:r w:rsidRPr="002C6C2F">
        <w:rPr>
          <w:rFonts w:asciiTheme="majorHAnsi" w:eastAsia="Times New Roman" w:hAnsiTheme="majorHAnsi" w:cs="Arial"/>
          <w:bCs/>
          <w:szCs w:val="20"/>
          <w:lang w:eastAsia="nl-NL"/>
        </w:rPr>
        <w:t>zorgadviesteam</w:t>
      </w:r>
      <w:proofErr w:type="spellEnd"/>
      <w:r w:rsidRPr="002C6C2F">
        <w:rPr>
          <w:rFonts w:asciiTheme="majorHAnsi" w:eastAsia="Times New Roman" w:hAnsiTheme="majorHAnsi" w:cs="Arial"/>
          <w:bCs/>
          <w:szCs w:val="20"/>
          <w:lang w:eastAsia="nl-NL"/>
        </w:rPr>
        <w:t xml:space="preserve"> over het in gesprek gaan met de ouder. </w:t>
      </w:r>
    </w:p>
    <w:p w14:paraId="35429EF2" w14:textId="77777777" w:rsidR="00BD4537" w:rsidRPr="002C6C2F" w:rsidRDefault="00BD4537" w:rsidP="002C6C2F">
      <w:pPr>
        <w:tabs>
          <w:tab w:val="left" w:pos="2700"/>
        </w:tabs>
        <w:spacing w:line="240" w:lineRule="auto"/>
        <w:rPr>
          <w:rFonts w:asciiTheme="majorHAnsi" w:eastAsia="Times New Roman" w:hAnsiTheme="majorHAnsi" w:cs="Arial"/>
          <w:bCs/>
          <w:szCs w:val="20"/>
          <w:lang w:eastAsia="nl-NL"/>
        </w:rPr>
      </w:pPr>
      <w:r w:rsidRPr="002C6C2F">
        <w:rPr>
          <w:rFonts w:asciiTheme="majorHAnsi" w:eastAsia="Times New Roman" w:hAnsiTheme="majorHAnsi" w:cs="Arial"/>
          <w:bCs/>
          <w:szCs w:val="20"/>
          <w:lang w:eastAsia="nl-NL"/>
        </w:rPr>
        <w:t xml:space="preserve">Indien de ouder weigert, is dit een zorgelijk signaal en moet het worden meegenomen in de weging (stap 4). Het kind kan overigens anoniem worden besproken wanneer de ouder geen toestemming heeft gegeven, maar dit verdient niet de voorkeur vanwege de eventuele vervolgacties. </w:t>
      </w:r>
    </w:p>
    <w:p w14:paraId="35429EF3" w14:textId="77777777" w:rsidR="00BD4537" w:rsidRPr="002C6C2F" w:rsidRDefault="00BD4537" w:rsidP="002C6C2F">
      <w:pPr>
        <w:spacing w:line="240" w:lineRule="auto"/>
        <w:rPr>
          <w:rFonts w:asciiTheme="majorHAnsi" w:hAnsiTheme="majorHAnsi"/>
          <w:noProof/>
          <w:szCs w:val="20"/>
          <w:highlight w:val="yellow"/>
          <w:lang w:eastAsia="nl-NL"/>
        </w:rPr>
      </w:pPr>
    </w:p>
    <w:p w14:paraId="35429EF4" w14:textId="77777777" w:rsidR="00BD4537" w:rsidRPr="002C6C2F" w:rsidRDefault="00BD4537" w:rsidP="002C6C2F">
      <w:p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Van contacten met de ouders over de melding kan worden afgezien:</w:t>
      </w:r>
    </w:p>
    <w:p w14:paraId="35429EF5" w14:textId="77777777" w:rsidR="00BD4537" w:rsidRPr="002C6C2F" w:rsidRDefault="00BD4537" w:rsidP="00AB63A6">
      <w:pPr>
        <w:numPr>
          <w:ilvl w:val="0"/>
          <w:numId w:val="63"/>
        </w:num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als de veiligheid van het kind, één van de ouders, die van de beroepskracht zelf, en/of die van een ander in het geding is; of </w:t>
      </w:r>
    </w:p>
    <w:p w14:paraId="35429EF6" w14:textId="77777777" w:rsidR="00BD4537" w:rsidRPr="002C6C2F" w:rsidRDefault="00BD4537" w:rsidP="00AB63A6">
      <w:pPr>
        <w:numPr>
          <w:ilvl w:val="0"/>
          <w:numId w:val="63"/>
        </w:numPr>
        <w:tabs>
          <w:tab w:val="left" w:pos="1260"/>
        </w:tabs>
        <w:spacing w:line="240" w:lineRule="auto"/>
        <w:rPr>
          <w:rFonts w:asciiTheme="majorHAnsi" w:eastAsia="Times New Roman" w:hAnsiTheme="majorHAnsi" w:cs="Arial"/>
          <w:bCs/>
          <w:iCs/>
          <w:szCs w:val="20"/>
          <w:lang w:eastAsia="nl-NL"/>
        </w:rPr>
      </w:pPr>
      <w:r w:rsidRPr="002C6C2F">
        <w:rPr>
          <w:rFonts w:asciiTheme="majorHAnsi" w:eastAsia="Times New Roman" w:hAnsiTheme="majorHAnsi" w:cs="Arial"/>
          <w:bCs/>
          <w:iCs/>
          <w:szCs w:val="20"/>
          <w:lang w:eastAsia="nl-NL"/>
        </w:rPr>
        <w:t xml:space="preserve">als er goede redenen zijn om te veronderstellen dat de ouders daardoor het contact met </w:t>
      </w:r>
      <w:r w:rsidR="00EE2350">
        <w:rPr>
          <w:rFonts w:asciiTheme="majorHAnsi" w:eastAsia="Times New Roman" w:hAnsiTheme="majorHAnsi" w:cs="Arial"/>
          <w:bCs/>
          <w:iCs/>
          <w:szCs w:val="20"/>
          <w:lang w:eastAsia="nl-NL"/>
        </w:rPr>
        <w:t>Blosse</w:t>
      </w:r>
      <w:r w:rsidRPr="002C6C2F">
        <w:rPr>
          <w:rFonts w:asciiTheme="majorHAnsi" w:eastAsia="Times New Roman" w:hAnsiTheme="majorHAnsi" w:cs="Arial"/>
          <w:bCs/>
          <w:iCs/>
          <w:szCs w:val="20"/>
          <w:lang w:eastAsia="nl-NL"/>
        </w:rPr>
        <w:t xml:space="preserve"> zal verbreken. </w:t>
      </w:r>
    </w:p>
    <w:p w14:paraId="35429EF7" w14:textId="77777777" w:rsidR="00BD4537" w:rsidRPr="002C6C2F" w:rsidRDefault="00BD4537" w:rsidP="002C6C2F">
      <w:pPr>
        <w:spacing w:line="240" w:lineRule="auto"/>
        <w:rPr>
          <w:rFonts w:asciiTheme="majorHAnsi" w:hAnsiTheme="majorHAnsi"/>
          <w:noProof/>
          <w:szCs w:val="20"/>
          <w:highlight w:val="yellow"/>
          <w:lang w:eastAsia="nl-NL"/>
        </w:rPr>
      </w:pPr>
    </w:p>
    <w:p w14:paraId="35429EF8" w14:textId="77777777" w:rsidR="0022637A" w:rsidRPr="002C6C2F" w:rsidRDefault="0022637A" w:rsidP="002C6C2F">
      <w:pPr>
        <w:keepNext/>
        <w:keepLines/>
        <w:spacing w:line="240" w:lineRule="auto"/>
        <w:outlineLvl w:val="2"/>
        <w:rPr>
          <w:rFonts w:asciiTheme="majorHAnsi" w:eastAsiaTheme="majorEastAsia" w:hAnsiTheme="majorHAnsi" w:cstheme="majorBidi"/>
          <w:b/>
          <w:color w:val="243F60" w:themeColor="accent1" w:themeShade="7F"/>
          <w:szCs w:val="20"/>
          <w:u w:val="single"/>
        </w:rPr>
      </w:pPr>
      <w:bookmarkStart w:id="196" w:name="_Toc475529614"/>
      <w:bookmarkStart w:id="197" w:name="_Toc528697487"/>
      <w:bookmarkStart w:id="198" w:name="_Toc532842143"/>
      <w:r w:rsidRPr="002C6C2F">
        <w:rPr>
          <w:rFonts w:asciiTheme="majorHAnsi" w:eastAsiaTheme="majorEastAsia" w:hAnsiTheme="majorHAnsi" w:cstheme="majorBidi"/>
          <w:b/>
          <w:color w:val="243F60" w:themeColor="accent1" w:themeShade="7F"/>
          <w:szCs w:val="20"/>
          <w:u w:val="single"/>
        </w:rPr>
        <w:t xml:space="preserve">Veilig thuis of gezinsvoogd neemt contact op </w:t>
      </w:r>
      <w:bookmarkEnd w:id="196"/>
      <w:bookmarkEnd w:id="197"/>
      <w:bookmarkEnd w:id="198"/>
    </w:p>
    <w:p w14:paraId="35429EF9" w14:textId="77777777" w:rsidR="00E67F05" w:rsidRPr="002C6C2F" w:rsidRDefault="0022637A" w:rsidP="002C6C2F">
      <w:pPr>
        <w:tabs>
          <w:tab w:val="left" w:pos="1260"/>
        </w:tabs>
        <w:spacing w:line="240" w:lineRule="auto"/>
        <w:rPr>
          <w:rFonts w:asciiTheme="majorHAnsi" w:hAnsiTheme="majorHAnsi" w:cs="JSO BT"/>
          <w:szCs w:val="20"/>
        </w:rPr>
      </w:pPr>
      <w:r w:rsidRPr="002C6C2F">
        <w:rPr>
          <w:rFonts w:asciiTheme="majorHAnsi" w:hAnsiTheme="majorHAnsi" w:cs="JSO BT"/>
          <w:szCs w:val="20"/>
        </w:rPr>
        <w:t xml:space="preserve">Veilig thuis of een gezinsvoogd kan contact opnemen met </w:t>
      </w:r>
      <w:r w:rsidR="00EE2350">
        <w:rPr>
          <w:rFonts w:asciiTheme="majorHAnsi" w:hAnsiTheme="majorHAnsi" w:cs="JSO BT"/>
          <w:szCs w:val="20"/>
        </w:rPr>
        <w:t xml:space="preserve">Blosse </w:t>
      </w:r>
      <w:r w:rsidRPr="002C6C2F">
        <w:rPr>
          <w:rFonts w:asciiTheme="majorHAnsi" w:hAnsiTheme="majorHAnsi" w:cs="JSO BT"/>
          <w:szCs w:val="20"/>
        </w:rPr>
        <w:t xml:space="preserve">als zij onderzoek doen naar kindermishandeling of huiselijk geweld. Veilig thuis/gezinsvoogd mag te allen tijde informatie opvragen. Wij hebben informatie plicht naar deze partijen. Let op: bij een gezinsvoogd moet het kind onder toezicht stelling staan (OTS). Dit vraag je aan de gezinsvoogd en noteer in je eigen aantekeningen. Als Veilig thuis/gezinsvoogd belt vragen wij hun telefoonnummer en bellen wij terug om zekerheid te hebben over het feit dat het Veilig thuis/ gezinsvoogd belt. Als een </w:t>
      </w:r>
      <w:r w:rsidR="00EE2350">
        <w:rPr>
          <w:rFonts w:asciiTheme="majorHAnsi" w:hAnsiTheme="majorHAnsi" w:cs="JSO BT"/>
          <w:szCs w:val="20"/>
        </w:rPr>
        <w:t>beroepskracht</w:t>
      </w:r>
      <w:r w:rsidRPr="002C6C2F">
        <w:rPr>
          <w:rFonts w:asciiTheme="majorHAnsi" w:hAnsiTheme="majorHAnsi" w:cs="JSO BT"/>
          <w:szCs w:val="20"/>
        </w:rPr>
        <w:t xml:space="preserve"> de telefoon aanneemt overlegt zij eerst met een leidinggevende. In de eerste instantie zullen wij Veilig thuis/gezinsvoogd vragen om de vragen op de mail te zetten zodat de locatiemanager kan antwoorden. Indien dit niet mogelijk is, bijvoorbeeld wegens spoed, wordt er telefonisch antwoord gegeven op de vragen. </w:t>
      </w:r>
    </w:p>
    <w:p w14:paraId="35429EFA" w14:textId="77777777" w:rsidR="00E67F05" w:rsidRPr="002C6C2F" w:rsidRDefault="00E67F05" w:rsidP="002C6C2F">
      <w:pPr>
        <w:spacing w:line="240" w:lineRule="auto"/>
        <w:rPr>
          <w:rFonts w:asciiTheme="majorHAnsi" w:hAnsiTheme="majorHAnsi"/>
        </w:rPr>
      </w:pPr>
    </w:p>
    <w:p w14:paraId="35429EFB" w14:textId="77777777" w:rsidR="00E51D4F" w:rsidRPr="002C6C2F" w:rsidRDefault="00E51D4F" w:rsidP="002C6C2F">
      <w:pPr>
        <w:pStyle w:val="Kop2"/>
        <w:spacing w:before="0" w:after="0" w:line="240" w:lineRule="auto"/>
        <w:rPr>
          <w:rFonts w:asciiTheme="majorHAnsi" w:hAnsiTheme="majorHAnsi"/>
        </w:rPr>
      </w:pPr>
      <w:bookmarkStart w:id="199" w:name="_Toc528697488"/>
      <w:bookmarkStart w:id="200" w:name="_Toc532842144"/>
      <w:r w:rsidRPr="002C6C2F">
        <w:rPr>
          <w:rFonts w:asciiTheme="majorHAnsi" w:hAnsiTheme="majorHAnsi"/>
        </w:rPr>
        <w:t>Evaluatie meldcode</w:t>
      </w:r>
      <w:bookmarkEnd w:id="199"/>
      <w:bookmarkEnd w:id="200"/>
    </w:p>
    <w:p w14:paraId="35429EFC" w14:textId="77777777" w:rsidR="00E51D4F" w:rsidRPr="002C6C2F" w:rsidRDefault="00E51D4F" w:rsidP="002C6C2F">
      <w:pPr>
        <w:pStyle w:val="Default"/>
        <w:tabs>
          <w:tab w:val="left" w:pos="540"/>
        </w:tabs>
        <w:rPr>
          <w:rFonts w:asciiTheme="majorHAnsi" w:hAnsiTheme="majorHAnsi"/>
          <w:color w:val="auto"/>
          <w:sz w:val="20"/>
          <w:szCs w:val="20"/>
        </w:rPr>
      </w:pPr>
      <w:r w:rsidRPr="002C6C2F">
        <w:rPr>
          <w:rFonts w:asciiTheme="majorHAnsi" w:hAnsiTheme="majorHAnsi"/>
          <w:sz w:val="20"/>
          <w:szCs w:val="20"/>
        </w:rPr>
        <w:t xml:space="preserve">Eenmaal per jaar wordt de meldcode geëvalueerd. </w:t>
      </w:r>
    </w:p>
    <w:p w14:paraId="35429EFD" w14:textId="77777777" w:rsidR="00E51D4F" w:rsidRPr="002C6C2F" w:rsidRDefault="00E51D4F" w:rsidP="002C6C2F">
      <w:pPr>
        <w:pStyle w:val="Default"/>
        <w:tabs>
          <w:tab w:val="left" w:pos="540"/>
        </w:tabs>
        <w:rPr>
          <w:rFonts w:asciiTheme="majorHAnsi" w:hAnsiTheme="majorHAnsi"/>
          <w:color w:val="auto"/>
          <w:sz w:val="20"/>
          <w:szCs w:val="20"/>
        </w:rPr>
      </w:pPr>
      <w:r w:rsidRPr="002C6C2F">
        <w:rPr>
          <w:rFonts w:asciiTheme="majorHAnsi" w:hAnsiTheme="majorHAnsi"/>
          <w:color w:val="auto"/>
          <w:sz w:val="20"/>
          <w:szCs w:val="20"/>
        </w:rPr>
        <w:t xml:space="preserve">Er wordt in kaart gebracht hoe vaak vermoedens van kindermishandeling binnen </w:t>
      </w:r>
      <w:r w:rsidR="006E2D7C">
        <w:rPr>
          <w:rFonts w:asciiTheme="majorHAnsi" w:hAnsiTheme="majorHAnsi"/>
          <w:color w:val="auto"/>
          <w:sz w:val="20"/>
          <w:szCs w:val="20"/>
        </w:rPr>
        <w:t>Blosse voorkomt</w:t>
      </w:r>
      <w:r w:rsidRPr="002C6C2F">
        <w:rPr>
          <w:rFonts w:asciiTheme="majorHAnsi" w:hAnsiTheme="majorHAnsi"/>
          <w:color w:val="auto"/>
          <w:sz w:val="20"/>
          <w:szCs w:val="20"/>
        </w:rPr>
        <w:t>/hoe vaak de meldcode wordt toegepast en op welke wijze daarmee wordt omgegaan. Zo nodig worden verbeteringen in afspraken en/of procedures aangebracht.</w:t>
      </w:r>
    </w:p>
    <w:p w14:paraId="35429EFE" w14:textId="77777777" w:rsidR="00E51D4F" w:rsidRPr="002C6C2F" w:rsidRDefault="00E51D4F" w:rsidP="002C6C2F">
      <w:pPr>
        <w:spacing w:line="240" w:lineRule="auto"/>
        <w:rPr>
          <w:rFonts w:asciiTheme="majorHAnsi" w:hAnsiTheme="majorHAnsi"/>
        </w:rPr>
      </w:pPr>
    </w:p>
    <w:p w14:paraId="35429EFF" w14:textId="77777777" w:rsidR="00E67F05" w:rsidRPr="002C6C2F" w:rsidRDefault="00E67F05" w:rsidP="002C6C2F">
      <w:pPr>
        <w:pStyle w:val="Kop2"/>
        <w:spacing w:before="0" w:after="0" w:line="240" w:lineRule="auto"/>
        <w:rPr>
          <w:rFonts w:asciiTheme="majorHAnsi" w:hAnsiTheme="majorHAnsi"/>
        </w:rPr>
      </w:pPr>
      <w:bookmarkStart w:id="201" w:name="_Toc528697489"/>
      <w:bookmarkStart w:id="202" w:name="_Toc532842145"/>
      <w:r w:rsidRPr="002C6C2F">
        <w:rPr>
          <w:rFonts w:asciiTheme="majorHAnsi" w:hAnsiTheme="majorHAnsi"/>
        </w:rPr>
        <w:t>Informatie over meldrecht in relatie tot beroepsgeheim</w:t>
      </w:r>
      <w:bookmarkEnd w:id="201"/>
      <w:bookmarkEnd w:id="202"/>
    </w:p>
    <w:p w14:paraId="35429F00" w14:textId="77777777" w:rsidR="00E67F05" w:rsidRPr="002C6C2F" w:rsidRDefault="00E67F05" w:rsidP="002C6C2F">
      <w:pPr>
        <w:spacing w:line="240" w:lineRule="auto"/>
        <w:rPr>
          <w:rFonts w:asciiTheme="majorHAnsi" w:hAnsiTheme="majorHAnsi"/>
        </w:rPr>
      </w:pPr>
      <w:r w:rsidRPr="002C6C2F">
        <w:rPr>
          <w:rFonts w:asciiTheme="majorHAnsi" w:hAnsiTheme="majorHAnsi"/>
        </w:rPr>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35429F01" w14:textId="77777777" w:rsidR="00E67F05" w:rsidRPr="002C6C2F" w:rsidRDefault="00E67F05" w:rsidP="002C6C2F">
      <w:pPr>
        <w:spacing w:line="240" w:lineRule="auto"/>
        <w:rPr>
          <w:rFonts w:asciiTheme="majorHAnsi" w:hAnsiTheme="majorHAnsi"/>
        </w:rPr>
      </w:pPr>
    </w:p>
    <w:p w14:paraId="35429F02" w14:textId="77777777" w:rsidR="00E67F05" w:rsidRPr="002C6C2F" w:rsidRDefault="00E67F05" w:rsidP="002C6C2F">
      <w:pPr>
        <w:pStyle w:val="Kop3"/>
        <w:spacing w:before="0" w:line="240" w:lineRule="auto"/>
        <w:rPr>
          <w:rFonts w:asciiTheme="majorHAnsi" w:hAnsiTheme="majorHAnsi"/>
        </w:rPr>
      </w:pPr>
      <w:bookmarkStart w:id="203" w:name="_Toc528697490"/>
      <w:bookmarkStart w:id="204" w:name="_Toc532842146"/>
      <w:r w:rsidRPr="002C6C2F">
        <w:rPr>
          <w:rFonts w:asciiTheme="majorHAnsi" w:hAnsiTheme="majorHAnsi"/>
        </w:rPr>
        <w:t>Meldrecht</w:t>
      </w:r>
      <w:bookmarkEnd w:id="203"/>
      <w:bookmarkEnd w:id="204"/>
      <w:r w:rsidRPr="002C6C2F">
        <w:rPr>
          <w:rFonts w:asciiTheme="majorHAnsi" w:hAnsiTheme="majorHAnsi"/>
        </w:rPr>
        <w:t> </w:t>
      </w:r>
    </w:p>
    <w:p w14:paraId="35429F03"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2C6C2F">
        <w:rPr>
          <w:rFonts w:asciiTheme="majorHAnsi" w:hAnsiTheme="majorHAnsi"/>
        </w:rPr>
        <w:t>Wmo</w:t>
      </w:r>
      <w:proofErr w:type="spellEnd"/>
      <w:r w:rsidRPr="002C6C2F">
        <w:rPr>
          <w:rFonts w:asciiTheme="majorHAnsi" w:hAnsiTheme="majorHAnsi"/>
        </w:rPr>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35429F04" w14:textId="77777777" w:rsidR="00E67F05" w:rsidRPr="002C6C2F" w:rsidRDefault="00E67F05" w:rsidP="002C6C2F">
      <w:pPr>
        <w:spacing w:line="240" w:lineRule="auto"/>
        <w:rPr>
          <w:rFonts w:asciiTheme="majorHAnsi" w:hAnsiTheme="majorHAnsi"/>
        </w:rPr>
      </w:pPr>
      <w:r w:rsidRPr="002C6C2F">
        <w:rPr>
          <w:rFonts w:asciiTheme="majorHAnsi" w:hAnsiTheme="majorHAnsi"/>
        </w:rPr>
        <w:t>NB: Het wettelijk meldrecht geldt ook als er alleen meerderjarigen bij het huiselijk geweld zijn betrokken.</w:t>
      </w:r>
    </w:p>
    <w:p w14:paraId="35429F05" w14:textId="77777777" w:rsidR="00E67F05" w:rsidRPr="002C6C2F" w:rsidRDefault="00E67F05" w:rsidP="002C6C2F">
      <w:pPr>
        <w:spacing w:line="240" w:lineRule="auto"/>
        <w:rPr>
          <w:rFonts w:asciiTheme="majorHAnsi" w:hAnsiTheme="majorHAnsi"/>
        </w:rPr>
      </w:pPr>
    </w:p>
    <w:p w14:paraId="35429F06" w14:textId="77777777" w:rsidR="00E67F05" w:rsidRPr="002C6C2F" w:rsidRDefault="00E67F05" w:rsidP="002C6C2F">
      <w:pPr>
        <w:spacing w:line="240" w:lineRule="auto"/>
        <w:rPr>
          <w:rFonts w:asciiTheme="majorHAnsi" w:hAnsiTheme="majorHAnsi"/>
        </w:rPr>
      </w:pPr>
      <w:r w:rsidRPr="002C6C2F">
        <w:rPr>
          <w:rFonts w:asciiTheme="majorHAnsi" w:hAnsiTheme="majorHAnsi"/>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5429F07" w14:textId="77777777" w:rsidR="00E67F05" w:rsidRPr="002C6C2F" w:rsidRDefault="00E67F05" w:rsidP="002C6C2F">
      <w:pPr>
        <w:spacing w:line="240" w:lineRule="auto"/>
        <w:rPr>
          <w:rFonts w:asciiTheme="majorHAnsi" w:hAnsiTheme="majorHAnsi"/>
        </w:rPr>
      </w:pPr>
    </w:p>
    <w:p w14:paraId="35429F08" w14:textId="77777777" w:rsidR="00E67F05" w:rsidRPr="002C6C2F" w:rsidRDefault="00E67F05" w:rsidP="002C6C2F">
      <w:pPr>
        <w:pStyle w:val="Kop2"/>
        <w:spacing w:before="0" w:after="0" w:line="240" w:lineRule="auto"/>
        <w:rPr>
          <w:rFonts w:asciiTheme="majorHAnsi" w:hAnsiTheme="majorHAnsi"/>
        </w:rPr>
      </w:pPr>
      <w:bookmarkStart w:id="205" w:name="_Toc528697491"/>
      <w:bookmarkStart w:id="206" w:name="_Toc532842147"/>
      <w:r w:rsidRPr="002C6C2F">
        <w:rPr>
          <w:rFonts w:asciiTheme="majorHAnsi" w:hAnsiTheme="majorHAnsi"/>
        </w:rPr>
        <w:t>Verwijsindex risicojongeren</w:t>
      </w:r>
      <w:bookmarkEnd w:id="205"/>
      <w:bookmarkEnd w:id="206"/>
    </w:p>
    <w:p w14:paraId="35429F09" w14:textId="77777777" w:rsidR="00E67F05" w:rsidRPr="002C6C2F" w:rsidRDefault="00BA5C13" w:rsidP="002C6C2F">
      <w:pPr>
        <w:spacing w:line="240" w:lineRule="auto"/>
        <w:rPr>
          <w:rFonts w:asciiTheme="majorHAnsi" w:hAnsiTheme="majorHAnsi"/>
        </w:rPr>
      </w:pPr>
      <w:r w:rsidRPr="002C6C2F">
        <w:rPr>
          <w:rFonts w:asciiTheme="majorHAnsi" w:hAnsiTheme="majorHAnsi"/>
        </w:rPr>
        <w:t>Als de</w:t>
      </w:r>
      <w:r w:rsidR="00E67F05" w:rsidRPr="002C6C2F">
        <w:rPr>
          <w:rFonts w:asciiTheme="majorHAnsi" w:hAnsiTheme="majorHAnsi"/>
        </w:rPr>
        <w:t xml:space="preserve"> organisatie</w:t>
      </w:r>
      <w:r w:rsidRPr="002C6C2F">
        <w:rPr>
          <w:rFonts w:asciiTheme="majorHAnsi" w:hAnsiTheme="majorHAnsi"/>
        </w:rPr>
        <w:t xml:space="preserve"> met de verwijsindex werkt dient de organisatie</w:t>
      </w:r>
      <w:r w:rsidR="00E67F05" w:rsidRPr="002C6C2F">
        <w:rPr>
          <w:rFonts w:asciiTheme="majorHAnsi" w:hAnsiTheme="majorHAnsi"/>
        </w:rPr>
        <w:t xml:space="preserve"> zijn medewerkers op de hoogte </w:t>
      </w:r>
      <w:r w:rsidRPr="002C6C2F">
        <w:rPr>
          <w:rFonts w:asciiTheme="majorHAnsi" w:hAnsiTheme="majorHAnsi"/>
        </w:rPr>
        <w:t xml:space="preserve">te </w:t>
      </w:r>
      <w:r w:rsidR="00E67F05" w:rsidRPr="002C6C2F">
        <w:rPr>
          <w:rFonts w:asciiTheme="majorHAnsi" w:hAnsiTheme="majorHAnsi"/>
        </w:rPr>
        <w:t>stellen van de meldingsprocedure voor de Verwijsindex risicojongeren. Dit geldt alleen voor organisaties die bevoegd zijn een melding te doen in dit systeem.</w:t>
      </w:r>
    </w:p>
    <w:p w14:paraId="35429F0A" w14:textId="77777777" w:rsidR="00E67F05" w:rsidRPr="002C6C2F" w:rsidRDefault="00E67F05" w:rsidP="002C6C2F">
      <w:pPr>
        <w:spacing w:line="240" w:lineRule="auto"/>
        <w:rPr>
          <w:rFonts w:asciiTheme="majorHAnsi" w:hAnsiTheme="majorHAnsi"/>
        </w:rPr>
      </w:pPr>
    </w:p>
    <w:p w14:paraId="35429F0B" w14:textId="77777777" w:rsidR="00EE2350" w:rsidRDefault="00EE2350">
      <w:pPr>
        <w:spacing w:line="240" w:lineRule="auto"/>
        <w:rPr>
          <w:rFonts w:asciiTheme="majorHAnsi" w:eastAsiaTheme="majorEastAsia" w:hAnsiTheme="majorHAnsi" w:cstheme="majorBidi"/>
          <w:bCs/>
          <w:color w:val="1F497D" w:themeColor="text2"/>
          <w:sz w:val="32"/>
          <w:szCs w:val="32"/>
        </w:rPr>
      </w:pPr>
      <w:bookmarkStart w:id="207" w:name="_Toc532842148"/>
      <w:bookmarkStart w:id="208" w:name="_Toc532842529"/>
      <w:r>
        <w:rPr>
          <w:rFonts w:asciiTheme="majorHAnsi" w:eastAsiaTheme="majorEastAsia" w:hAnsiTheme="majorHAnsi" w:cstheme="majorBidi"/>
          <w:bCs/>
          <w:color w:val="1F497D" w:themeColor="text2"/>
          <w:sz w:val="32"/>
          <w:szCs w:val="32"/>
        </w:rPr>
        <w:br w:type="page"/>
      </w:r>
    </w:p>
    <w:p w14:paraId="35429F0C" w14:textId="77777777" w:rsidR="00E67F05" w:rsidRPr="002C6C2F" w:rsidRDefault="00E67F05" w:rsidP="00AB63A6">
      <w:pPr>
        <w:pStyle w:val="Lijstalinea"/>
        <w:keepNext/>
        <w:keepLines/>
        <w:numPr>
          <w:ilvl w:val="0"/>
          <w:numId w:val="61"/>
        </w:numPr>
        <w:spacing w:line="240" w:lineRule="auto"/>
        <w:outlineLvl w:val="0"/>
        <w:rPr>
          <w:rFonts w:asciiTheme="majorHAnsi" w:eastAsiaTheme="majorEastAsia" w:hAnsiTheme="majorHAnsi" w:cstheme="majorBidi"/>
          <w:bCs/>
          <w:color w:val="1F497D" w:themeColor="text2"/>
          <w:sz w:val="32"/>
          <w:szCs w:val="32"/>
        </w:rPr>
      </w:pPr>
      <w:bookmarkStart w:id="209" w:name="_Toc14961028"/>
      <w:r w:rsidRPr="002C6C2F">
        <w:rPr>
          <w:rFonts w:asciiTheme="majorHAnsi" w:eastAsiaTheme="majorEastAsia" w:hAnsiTheme="majorHAnsi" w:cstheme="majorBidi"/>
          <w:bCs/>
          <w:color w:val="1F497D" w:themeColor="text2"/>
          <w:sz w:val="32"/>
          <w:szCs w:val="32"/>
        </w:rPr>
        <w:lastRenderedPageBreak/>
        <w:t>Participatie van kinderen</w:t>
      </w:r>
      <w:bookmarkEnd w:id="207"/>
      <w:bookmarkEnd w:id="208"/>
      <w:bookmarkEnd w:id="209"/>
    </w:p>
    <w:p w14:paraId="35429F0D"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Voor kinderen die mishandeld, verwaarloosd of seksueel misbruikt worden, is het essentieel dat zij gezien en gehoord worden door volwassenen in hun omgeving die (professioneel) betrokken zijn en die zij vertrouwen. </w:t>
      </w:r>
      <w:r w:rsidR="00F94505" w:rsidRPr="002C6C2F">
        <w:rPr>
          <w:rFonts w:asciiTheme="majorHAnsi" w:hAnsiTheme="majorHAnsi"/>
        </w:rPr>
        <w:t>Naast dit hoofdstuk kan voor verdere de</w:t>
      </w:r>
      <w:r w:rsidRPr="002C6C2F">
        <w:rPr>
          <w:rFonts w:asciiTheme="majorHAnsi" w:hAnsiTheme="majorHAnsi"/>
        </w:rPr>
        <w:t xml:space="preserve"> </w:t>
      </w:r>
      <w:r w:rsidRPr="002C6C2F">
        <w:rPr>
          <w:rStyle w:val="Nadruk"/>
          <w:rFonts w:asciiTheme="majorHAnsi" w:hAnsiTheme="majorHAnsi"/>
        </w:rPr>
        <w:t xml:space="preserve">“Handreiking Participatie van kinderen in de Meldcode huiselijk geweld en kindermishandeling” </w:t>
      </w:r>
      <w:r w:rsidRPr="002C6C2F">
        <w:rPr>
          <w:rFonts w:asciiTheme="majorHAnsi" w:hAnsiTheme="majorHAnsi"/>
        </w:rPr>
        <w:t>(VWS, 2018)</w:t>
      </w:r>
      <w:r w:rsidR="00BF0D68" w:rsidRPr="002C6C2F">
        <w:rPr>
          <w:rFonts w:asciiTheme="majorHAnsi" w:hAnsiTheme="majorHAnsi"/>
        </w:rPr>
        <w:t xml:space="preserve"> </w:t>
      </w:r>
      <w:r w:rsidR="00F94505" w:rsidRPr="002C6C2F">
        <w:rPr>
          <w:rFonts w:asciiTheme="majorHAnsi" w:hAnsiTheme="majorHAnsi"/>
        </w:rPr>
        <w:t>geraadpleegd worden</w:t>
      </w:r>
      <w:r w:rsidRPr="002C6C2F">
        <w:rPr>
          <w:rFonts w:asciiTheme="majorHAnsi" w:hAnsiTheme="majorHAnsi"/>
        </w:rPr>
        <w:t xml:space="preserve">. </w:t>
      </w:r>
    </w:p>
    <w:p w14:paraId="35429F0E" w14:textId="77777777" w:rsidR="00E67F05" w:rsidRPr="002C6C2F" w:rsidRDefault="00E67F05" w:rsidP="002C6C2F">
      <w:pPr>
        <w:pStyle w:val="Kop3"/>
        <w:spacing w:before="0" w:line="240" w:lineRule="auto"/>
        <w:rPr>
          <w:rFonts w:asciiTheme="majorHAnsi" w:hAnsiTheme="majorHAnsi"/>
        </w:rPr>
      </w:pPr>
      <w:bookmarkStart w:id="210" w:name="_Toc528697493"/>
      <w:bookmarkStart w:id="211" w:name="_Toc532842149"/>
      <w:r w:rsidRPr="002C6C2F">
        <w:rPr>
          <w:rFonts w:asciiTheme="majorHAnsi" w:hAnsiTheme="majorHAnsi"/>
        </w:rPr>
        <w:t>1. Termen</w:t>
      </w:r>
      <w:bookmarkEnd w:id="210"/>
      <w:bookmarkEnd w:id="211"/>
    </w:p>
    <w:p w14:paraId="35429F0F" w14:textId="77777777" w:rsidR="00E67F05" w:rsidRPr="002C6C2F" w:rsidRDefault="00F94505" w:rsidP="002C6C2F">
      <w:pPr>
        <w:spacing w:line="240" w:lineRule="auto"/>
        <w:rPr>
          <w:rFonts w:asciiTheme="majorHAnsi" w:hAnsiTheme="majorHAnsi"/>
        </w:rPr>
      </w:pPr>
      <w:r w:rsidRPr="002C6C2F">
        <w:rPr>
          <w:rFonts w:asciiTheme="majorHAnsi" w:hAnsiTheme="majorHAnsi"/>
          <w:noProof/>
          <w:lang w:eastAsia="nl-NL"/>
        </w:rPr>
        <w:t>In het protocol wordt er gesproken over kind en ouder.</w:t>
      </w:r>
    </w:p>
    <w:p w14:paraId="35429F10" w14:textId="77777777" w:rsidR="00E67F05" w:rsidRPr="002C6C2F" w:rsidRDefault="00E67F05" w:rsidP="002C6C2F">
      <w:pPr>
        <w:pStyle w:val="Kop3"/>
        <w:spacing w:before="0" w:line="240" w:lineRule="auto"/>
        <w:rPr>
          <w:rFonts w:asciiTheme="majorHAnsi" w:hAnsiTheme="majorHAnsi"/>
        </w:rPr>
      </w:pPr>
      <w:bookmarkStart w:id="212" w:name="_Toc528697494"/>
      <w:bookmarkStart w:id="213" w:name="_Toc532842150"/>
      <w:r w:rsidRPr="002C6C2F">
        <w:rPr>
          <w:rFonts w:asciiTheme="majorHAnsi" w:hAnsiTheme="majorHAnsi"/>
        </w:rPr>
        <w:t>2. Informatie over het proces</w:t>
      </w:r>
      <w:bookmarkEnd w:id="212"/>
      <w:bookmarkEnd w:id="213"/>
      <w:r w:rsidRPr="002C6C2F">
        <w:rPr>
          <w:rFonts w:asciiTheme="majorHAnsi" w:hAnsiTheme="majorHAnsi"/>
        </w:rPr>
        <w:tab/>
      </w:r>
    </w:p>
    <w:p w14:paraId="35429F11" w14:textId="77777777" w:rsidR="00E67F05" w:rsidRPr="002C6C2F" w:rsidRDefault="00F94505" w:rsidP="002C6C2F">
      <w:pPr>
        <w:spacing w:line="240" w:lineRule="auto"/>
        <w:rPr>
          <w:rFonts w:asciiTheme="majorHAnsi" w:hAnsiTheme="majorHAnsi"/>
        </w:rPr>
      </w:pPr>
      <w:r w:rsidRPr="002C6C2F">
        <w:rPr>
          <w:rFonts w:asciiTheme="majorHAnsi" w:hAnsiTheme="majorHAnsi"/>
        </w:rPr>
        <w:t>De AF voert het gesprek met het kind. De AF zal onderstaande informatie verstrekken zodat het kind goed geïnformeerd een mening kan vormen. Het is van belang om dit feitelijk en objectief zonder oordeel te doen.</w:t>
      </w:r>
    </w:p>
    <w:p w14:paraId="35429F12"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Wie wat aan het doen is.</w:t>
      </w:r>
    </w:p>
    <w:p w14:paraId="35429F13"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Waarom diegene dit aan het doen is.</w:t>
      </w:r>
    </w:p>
    <w:p w14:paraId="35429F14"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Wanneer dit gebeurt.</w:t>
      </w:r>
    </w:p>
    <w:p w14:paraId="35429F15"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Wat de zorgen zijn.</w:t>
      </w:r>
    </w:p>
    <w:p w14:paraId="35429F16"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Welke besluiten er genomen worden, door wie, over wat</w:t>
      </w:r>
      <w:r w:rsidR="004C74E7" w:rsidRPr="002C6C2F">
        <w:rPr>
          <w:rFonts w:asciiTheme="majorHAnsi" w:hAnsiTheme="majorHAnsi"/>
        </w:rPr>
        <w:t>, reden</w:t>
      </w:r>
      <w:r w:rsidRPr="002C6C2F">
        <w:rPr>
          <w:rFonts w:asciiTheme="majorHAnsi" w:hAnsiTheme="majorHAnsi"/>
        </w:rPr>
        <w:t xml:space="preserve"> en wanneer.</w:t>
      </w:r>
    </w:p>
    <w:p w14:paraId="35429F17" w14:textId="77777777" w:rsidR="00E67F05" w:rsidRPr="002C6C2F" w:rsidRDefault="004C74E7" w:rsidP="002C6C2F">
      <w:pPr>
        <w:pStyle w:val="Lijstopsomteken"/>
        <w:spacing w:line="240" w:lineRule="auto"/>
        <w:rPr>
          <w:rFonts w:asciiTheme="majorHAnsi" w:hAnsiTheme="majorHAnsi"/>
        </w:rPr>
      </w:pPr>
      <w:r w:rsidRPr="002C6C2F">
        <w:rPr>
          <w:rFonts w:asciiTheme="majorHAnsi" w:hAnsiTheme="majorHAnsi"/>
        </w:rPr>
        <w:t>Wanneer het kind</w:t>
      </w:r>
      <w:r w:rsidR="00E67F05" w:rsidRPr="002C6C2F">
        <w:rPr>
          <w:rFonts w:asciiTheme="majorHAnsi" w:hAnsiTheme="majorHAnsi"/>
        </w:rPr>
        <w:t xml:space="preserve"> terugkoppeling </w:t>
      </w:r>
      <w:r w:rsidRPr="002C6C2F">
        <w:rPr>
          <w:rFonts w:asciiTheme="majorHAnsi" w:hAnsiTheme="majorHAnsi"/>
        </w:rPr>
        <w:t xml:space="preserve">krijgt van wie </w:t>
      </w:r>
      <w:r w:rsidR="00E67F05" w:rsidRPr="002C6C2F">
        <w:rPr>
          <w:rFonts w:asciiTheme="majorHAnsi" w:hAnsiTheme="majorHAnsi"/>
        </w:rPr>
        <w:t>en waarover.</w:t>
      </w:r>
    </w:p>
    <w:p w14:paraId="35429F18"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Mogelijkheden voor het kind voor participatie, meedenken, mening geven.</w:t>
      </w:r>
    </w:p>
    <w:p w14:paraId="35429F19"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rPr>
        <w:t>Recht op klacht of verzet.</w:t>
      </w:r>
    </w:p>
    <w:p w14:paraId="35429F1A" w14:textId="77777777" w:rsidR="00E67F05" w:rsidRPr="002C6C2F" w:rsidRDefault="00E67F05" w:rsidP="002C6C2F">
      <w:pPr>
        <w:pStyle w:val="Kop3"/>
        <w:spacing w:before="0" w:line="240" w:lineRule="auto"/>
        <w:rPr>
          <w:rFonts w:asciiTheme="majorHAnsi" w:hAnsiTheme="majorHAnsi"/>
        </w:rPr>
      </w:pPr>
      <w:bookmarkStart w:id="214" w:name="_Toc528697495"/>
      <w:bookmarkStart w:id="215" w:name="_Toc532842151"/>
      <w:r w:rsidRPr="002C6C2F">
        <w:rPr>
          <w:rFonts w:asciiTheme="majorHAnsi" w:hAnsiTheme="majorHAnsi"/>
        </w:rPr>
        <w:t>3. Informatie over veilig opgroeien</w:t>
      </w:r>
      <w:bookmarkEnd w:id="214"/>
      <w:bookmarkEnd w:id="215"/>
      <w:r w:rsidRPr="002C6C2F">
        <w:rPr>
          <w:rFonts w:asciiTheme="majorHAnsi" w:hAnsiTheme="majorHAnsi"/>
        </w:rPr>
        <w:tab/>
      </w:r>
    </w:p>
    <w:p w14:paraId="35429F1B" w14:textId="77777777" w:rsidR="00F94505" w:rsidRPr="002C6C2F" w:rsidRDefault="00F94505" w:rsidP="002C6C2F">
      <w:pPr>
        <w:spacing w:line="240" w:lineRule="auto"/>
        <w:rPr>
          <w:rFonts w:asciiTheme="majorHAnsi" w:hAnsiTheme="majorHAnsi"/>
        </w:rPr>
      </w:pPr>
      <w:r w:rsidRPr="002C6C2F">
        <w:rPr>
          <w:rFonts w:asciiTheme="majorHAnsi" w:hAnsiTheme="majorHAnsi"/>
        </w:rPr>
        <w:t>De AF voert het gesprek met het kind. De AF zal onderstaande informatie verstrekken zodat het kind goed geïnformeerd een mening kan vormen:</w:t>
      </w:r>
    </w:p>
    <w:p w14:paraId="35429F1C" w14:textId="77777777" w:rsidR="00E67F05" w:rsidRPr="002C6C2F" w:rsidRDefault="00F4507F" w:rsidP="002C6C2F">
      <w:pPr>
        <w:pStyle w:val="Lijstopsomteken"/>
        <w:spacing w:line="240" w:lineRule="auto"/>
        <w:rPr>
          <w:rFonts w:asciiTheme="majorHAnsi" w:hAnsiTheme="majorHAnsi"/>
        </w:rPr>
      </w:pPr>
      <w:r w:rsidRPr="002C6C2F">
        <w:rPr>
          <w:rFonts w:asciiTheme="majorHAnsi" w:hAnsiTheme="majorHAnsi"/>
        </w:rPr>
        <w:t>Uitleg</w:t>
      </w:r>
      <w:r w:rsidR="00E67F05" w:rsidRPr="002C6C2F">
        <w:rPr>
          <w:rFonts w:asciiTheme="majorHAnsi" w:hAnsiTheme="majorHAnsi"/>
        </w:rPr>
        <w:t xml:space="preserve"> over hu</w:t>
      </w:r>
      <w:r w:rsidRPr="002C6C2F">
        <w:rPr>
          <w:rFonts w:asciiTheme="majorHAnsi" w:hAnsiTheme="majorHAnsi"/>
        </w:rPr>
        <w:t>n recht om veilig op te groeien en over wat normaal is in de omgang tussen ouders en kinderen. Dat conflicten anders beëindigd kunnen worden dan met psychisch en/of fysiek geweld.</w:t>
      </w:r>
    </w:p>
    <w:p w14:paraId="35429F1D" w14:textId="77777777" w:rsidR="004C74E7" w:rsidRPr="002C6C2F" w:rsidRDefault="004C74E7" w:rsidP="002C6C2F">
      <w:pPr>
        <w:pStyle w:val="Lijstopsomteken"/>
        <w:spacing w:line="240" w:lineRule="auto"/>
        <w:rPr>
          <w:rFonts w:asciiTheme="majorHAnsi" w:hAnsiTheme="majorHAnsi"/>
        </w:rPr>
      </w:pPr>
      <w:r w:rsidRPr="002C6C2F">
        <w:rPr>
          <w:rFonts w:asciiTheme="majorHAnsi" w:hAnsiTheme="majorHAnsi"/>
        </w:rPr>
        <w:t xml:space="preserve">Het is van belang dat kinderen te horen krijgen dat wat zij meemaken reden kan zijn voor een interventie, en dat die interventie in de meeste gevallen niet (direct) betekent dat een kind of ouder uit huis geplaatst wordt. </w:t>
      </w:r>
    </w:p>
    <w:p w14:paraId="35429F1E" w14:textId="77777777" w:rsidR="00E67F05" w:rsidRPr="002C6C2F" w:rsidRDefault="00F4507F" w:rsidP="002C6C2F">
      <w:pPr>
        <w:pStyle w:val="Lijstopsomteken"/>
        <w:spacing w:line="240" w:lineRule="auto"/>
        <w:rPr>
          <w:rFonts w:asciiTheme="majorHAnsi" w:hAnsiTheme="majorHAnsi"/>
          <w:szCs w:val="20"/>
        </w:rPr>
      </w:pPr>
      <w:proofErr w:type="spellStart"/>
      <w:r w:rsidRPr="002C6C2F">
        <w:rPr>
          <w:rFonts w:asciiTheme="majorHAnsi" w:hAnsiTheme="majorHAnsi"/>
        </w:rPr>
        <w:t>Ontschuldigen</w:t>
      </w:r>
      <w:proofErr w:type="spellEnd"/>
      <w:r w:rsidRPr="002C6C2F">
        <w:rPr>
          <w:rFonts w:asciiTheme="majorHAnsi" w:hAnsiTheme="majorHAnsi"/>
        </w:rPr>
        <w:t xml:space="preserve"> van kind. Als kinderen horen dat zij het recht hebben op te groeien zonder geweld kan dat kinderen </w:t>
      </w:r>
      <w:r w:rsidRPr="002C6C2F">
        <w:rPr>
          <w:rFonts w:asciiTheme="majorHAnsi" w:hAnsiTheme="majorHAnsi"/>
          <w:szCs w:val="20"/>
        </w:rPr>
        <w:t xml:space="preserve">helpen om het in het juiste perspectief te plaatsen en hen te </w:t>
      </w:r>
      <w:proofErr w:type="spellStart"/>
      <w:r w:rsidRPr="002C6C2F">
        <w:rPr>
          <w:rFonts w:asciiTheme="majorHAnsi" w:hAnsiTheme="majorHAnsi"/>
          <w:szCs w:val="20"/>
        </w:rPr>
        <w:t>óntschuldigen</w:t>
      </w:r>
      <w:proofErr w:type="spellEnd"/>
      <w:r w:rsidRPr="002C6C2F">
        <w:rPr>
          <w:rFonts w:asciiTheme="majorHAnsi" w:hAnsiTheme="majorHAnsi"/>
          <w:szCs w:val="20"/>
        </w:rPr>
        <w:t>’. Het is daarbij belangrijk kinderen te vertellen dat kinderen liefde, respect en bescherming van hun ouders/verzorgers nodig hebben om gezond op te kunnen groeien en dat het niet goed is voor kinderen als zij vaak bang zijn of zich zorgen maken over hun eigen of iemand anders veiligheid. Als mishandelde kinderen over de informatie beschikken dat wat zij meemaken niet mag, kan dat tegenwicht bieden aan de van huis uit meegekregen informatie dat dit normaal is. Deze informatie kan nieuw of verrassend zijn, of in ieder geval anders dan zij tot dan toe dachten. Om te voorkomen dat kinderen in verwarring achterblijven, is het belangrijk deze informatie goed in te kaderen en er follow-up aan te geven: kom erop terug, zorg dat het in vervolgacties terugkomt en informeer bijvoorbeeld Veilig Thuis welke informatie het kind hierover gekregen heeft en hoe het kind hierop reageerde.</w:t>
      </w:r>
    </w:p>
    <w:p w14:paraId="35429F1F" w14:textId="77777777" w:rsidR="00E67F05" w:rsidRPr="002C6C2F" w:rsidRDefault="00E67F05" w:rsidP="002C6C2F">
      <w:pPr>
        <w:spacing w:line="240" w:lineRule="auto"/>
        <w:rPr>
          <w:rFonts w:asciiTheme="majorHAnsi" w:hAnsiTheme="majorHAnsi"/>
          <w:szCs w:val="20"/>
        </w:rPr>
      </w:pPr>
    </w:p>
    <w:p w14:paraId="35429F20" w14:textId="77777777" w:rsidR="00E67F05" w:rsidRPr="002C6C2F" w:rsidRDefault="00E67F05" w:rsidP="002C6C2F">
      <w:pPr>
        <w:pStyle w:val="Kop3"/>
        <w:spacing w:before="0" w:line="240" w:lineRule="auto"/>
        <w:rPr>
          <w:rFonts w:asciiTheme="majorHAnsi" w:hAnsiTheme="majorHAnsi"/>
        </w:rPr>
      </w:pPr>
      <w:bookmarkStart w:id="216" w:name="_Toc528697496"/>
      <w:bookmarkStart w:id="217" w:name="_Toc532842152"/>
      <w:r w:rsidRPr="002C6C2F">
        <w:rPr>
          <w:rFonts w:asciiTheme="majorHAnsi" w:hAnsiTheme="majorHAnsi"/>
        </w:rPr>
        <w:t>4. Recht op eigen mening</w:t>
      </w:r>
      <w:bookmarkEnd w:id="216"/>
      <w:bookmarkEnd w:id="217"/>
      <w:r w:rsidRPr="002C6C2F">
        <w:rPr>
          <w:rFonts w:asciiTheme="majorHAnsi" w:hAnsiTheme="majorHAnsi"/>
        </w:rPr>
        <w:tab/>
      </w:r>
    </w:p>
    <w:p w14:paraId="35429F21" w14:textId="77777777" w:rsidR="00E67F05" w:rsidRPr="002C6C2F" w:rsidRDefault="00F94505" w:rsidP="002C6C2F">
      <w:pPr>
        <w:spacing w:line="240" w:lineRule="auto"/>
        <w:rPr>
          <w:rFonts w:asciiTheme="majorHAnsi" w:hAnsiTheme="majorHAnsi"/>
          <w:szCs w:val="20"/>
        </w:rPr>
      </w:pPr>
      <w:r w:rsidRPr="002C6C2F">
        <w:rPr>
          <w:rFonts w:asciiTheme="majorHAnsi" w:hAnsiTheme="majorHAnsi"/>
          <w:noProof/>
          <w:szCs w:val="20"/>
          <w:lang w:eastAsia="nl-NL"/>
        </w:rPr>
        <w:t>De AF informeert het kind</w:t>
      </w:r>
      <w:r w:rsidR="00E67F05" w:rsidRPr="002C6C2F">
        <w:rPr>
          <w:rFonts w:asciiTheme="majorHAnsi" w:hAnsiTheme="majorHAnsi"/>
          <w:szCs w:val="20"/>
        </w:rPr>
        <w:t xml:space="preserve"> over het recht om betrokken te worden, het recht op een eigen mening te geven en de mogelijkheden </w:t>
      </w:r>
      <w:proofErr w:type="spellStart"/>
      <w:r w:rsidR="00E67F05" w:rsidRPr="002C6C2F">
        <w:rPr>
          <w:rFonts w:asciiTheme="majorHAnsi" w:hAnsiTheme="majorHAnsi"/>
          <w:szCs w:val="20"/>
        </w:rPr>
        <w:t>daarvan.</w:t>
      </w:r>
      <w:r w:rsidR="005F698D" w:rsidRPr="002C6C2F">
        <w:rPr>
          <w:rFonts w:asciiTheme="majorHAnsi" w:hAnsiTheme="majorHAnsi"/>
          <w:szCs w:val="20"/>
        </w:rPr>
        <w:t>Het</w:t>
      </w:r>
      <w:proofErr w:type="spellEnd"/>
      <w:r w:rsidR="005F698D" w:rsidRPr="002C6C2F">
        <w:rPr>
          <w:rFonts w:asciiTheme="majorHAnsi" w:hAnsiTheme="majorHAnsi"/>
          <w:szCs w:val="20"/>
        </w:rPr>
        <w:t xml:space="preserve"> is belangrijk open en eerlijk te vertellen op welke momenten en waarover kinderen hun mening kunnen geven en op welke manier die meegewogen wordt. Enerzijds om een eventuele teleurstelling te voorkomen: als kinderen immers denken dat zij mogen beslissen, kan het tegenvallen als professionals zich genoodzaakt zien andere keuzes te maken.27 Anderzijds om te voorkomen dat kinderen het als een te zware last ervaren: de verantwoordelijkheid voor de te nemen besluiten liggen niet bij hen, maar bij professionals.</w:t>
      </w:r>
    </w:p>
    <w:p w14:paraId="35429F22" w14:textId="77777777" w:rsidR="005F698D" w:rsidRPr="002C6C2F" w:rsidRDefault="005F698D" w:rsidP="002C6C2F">
      <w:pPr>
        <w:spacing w:line="240" w:lineRule="auto"/>
        <w:rPr>
          <w:rFonts w:asciiTheme="majorHAnsi" w:hAnsiTheme="majorHAnsi"/>
          <w:szCs w:val="20"/>
        </w:rPr>
      </w:pPr>
      <w:r w:rsidRPr="002C6C2F">
        <w:rPr>
          <w:rFonts w:asciiTheme="majorHAnsi" w:hAnsiTheme="majorHAnsi"/>
          <w:szCs w:val="20"/>
        </w:rPr>
        <w:t>Als kinderen in het begin van het traject om welke reden dan ook besluiten niet te willen participeren, betekent dat niet dat zij dat op latere momenten ook niet willen. In de verschillende fasen van handelen bij vermoedens van kindermishandeling is het van belang dat professionals kinderen op de hoogte blijven houden van de verschillende beslissingen die genomen moeten worden, hen telkens de mogelijkheid bieden hun mening te geven en helpen een keuze te maken of en hoe zij willen participeren. Wanneer zij in een eerdere fase niet wilden participeren, kunnen zij hier later in het proces wellicht wel aan toe zijn.</w:t>
      </w:r>
    </w:p>
    <w:p w14:paraId="35429F23" w14:textId="77777777" w:rsidR="00E67F05" w:rsidRPr="002C6C2F" w:rsidRDefault="00E67F05" w:rsidP="002C6C2F">
      <w:pPr>
        <w:pStyle w:val="Kop3"/>
        <w:spacing w:before="0" w:line="240" w:lineRule="auto"/>
        <w:rPr>
          <w:rFonts w:asciiTheme="majorHAnsi" w:hAnsiTheme="majorHAnsi"/>
        </w:rPr>
      </w:pPr>
      <w:bookmarkStart w:id="218" w:name="_Toc528697497"/>
      <w:bookmarkStart w:id="219" w:name="_Toc532842153"/>
      <w:r w:rsidRPr="002C6C2F">
        <w:rPr>
          <w:rFonts w:asciiTheme="majorHAnsi" w:hAnsiTheme="majorHAnsi"/>
        </w:rPr>
        <w:lastRenderedPageBreak/>
        <w:t>5. Vragen en luisteren naar de visie van het kind</w:t>
      </w:r>
      <w:bookmarkEnd w:id="218"/>
      <w:bookmarkEnd w:id="219"/>
      <w:r w:rsidRPr="002C6C2F">
        <w:rPr>
          <w:rFonts w:asciiTheme="majorHAnsi" w:hAnsiTheme="majorHAnsi"/>
        </w:rPr>
        <w:tab/>
      </w:r>
    </w:p>
    <w:p w14:paraId="35429F24" w14:textId="77777777" w:rsidR="00E67F05" w:rsidRPr="002C6C2F" w:rsidRDefault="00F94505" w:rsidP="002C6C2F">
      <w:pPr>
        <w:spacing w:line="240" w:lineRule="auto"/>
        <w:rPr>
          <w:rFonts w:asciiTheme="majorHAnsi" w:hAnsiTheme="majorHAnsi"/>
          <w:szCs w:val="20"/>
        </w:rPr>
      </w:pPr>
      <w:r w:rsidRPr="002C6C2F">
        <w:rPr>
          <w:rFonts w:asciiTheme="majorHAnsi" w:hAnsiTheme="majorHAnsi"/>
          <w:noProof/>
          <w:szCs w:val="20"/>
          <w:lang w:eastAsia="nl-NL"/>
        </w:rPr>
        <w:t>De AF</w:t>
      </w:r>
      <w:r w:rsidR="00E67F05" w:rsidRPr="002C6C2F">
        <w:rPr>
          <w:rFonts w:asciiTheme="majorHAnsi" w:hAnsiTheme="majorHAnsi"/>
          <w:szCs w:val="20"/>
        </w:rPr>
        <w:t xml:space="preserve"> informeert en luis</w:t>
      </w:r>
      <w:r w:rsidRPr="002C6C2F">
        <w:rPr>
          <w:rFonts w:asciiTheme="majorHAnsi" w:hAnsiTheme="majorHAnsi"/>
          <w:szCs w:val="20"/>
        </w:rPr>
        <w:t>tert naar de visie van het kind.</w:t>
      </w:r>
      <w:r w:rsidR="004511A0" w:rsidRPr="002C6C2F">
        <w:rPr>
          <w:rFonts w:asciiTheme="majorHAnsi" w:hAnsiTheme="majorHAnsi"/>
          <w:szCs w:val="20"/>
        </w:rPr>
        <w:t xml:space="preserve"> Het is van belang dat de visie van kinderen gedurende het hele traject over alle beslissingen die hen raken wordt gehoord en meegewogen. Naast de oplossingen die kinderen zelf zien, zullen professionals ook zelf oplossingen aandragen om de veiligheid te herstellen. Dat is belangrijk voor kinderen, maar kan ook professionals waardevolle input geven.</w:t>
      </w:r>
      <w:r w:rsidR="00F8674E">
        <w:rPr>
          <w:rFonts w:asciiTheme="majorHAnsi" w:hAnsiTheme="majorHAnsi"/>
          <w:szCs w:val="20"/>
        </w:rPr>
        <w:t xml:space="preserve"> </w:t>
      </w:r>
      <w:r w:rsidR="00E67F05" w:rsidRPr="002C6C2F">
        <w:rPr>
          <w:rFonts w:asciiTheme="majorHAnsi" w:hAnsiTheme="majorHAnsi"/>
          <w:szCs w:val="20"/>
        </w:rPr>
        <w:t>Denk hierbij aan:</w:t>
      </w:r>
    </w:p>
    <w:p w14:paraId="35429F25" w14:textId="77777777" w:rsidR="00E67F05" w:rsidRPr="002C6C2F" w:rsidRDefault="00E67F05" w:rsidP="002C6C2F">
      <w:pPr>
        <w:pStyle w:val="Lijstopsomteken"/>
        <w:spacing w:line="240" w:lineRule="auto"/>
        <w:rPr>
          <w:rFonts w:asciiTheme="majorHAnsi" w:hAnsiTheme="majorHAnsi"/>
          <w:szCs w:val="20"/>
        </w:rPr>
      </w:pPr>
      <w:r w:rsidRPr="002C6C2F">
        <w:rPr>
          <w:rFonts w:asciiTheme="majorHAnsi" w:hAnsiTheme="majorHAnsi"/>
          <w:szCs w:val="20"/>
        </w:rPr>
        <w:t>De mening van het kind over bestaande zorgen.</w:t>
      </w:r>
    </w:p>
    <w:p w14:paraId="35429F26" w14:textId="77777777" w:rsidR="00E67F05" w:rsidRPr="002C6C2F" w:rsidRDefault="00E67F05" w:rsidP="002C6C2F">
      <w:pPr>
        <w:pStyle w:val="Lijstopsomteken"/>
        <w:spacing w:line="240" w:lineRule="auto"/>
        <w:rPr>
          <w:rFonts w:asciiTheme="majorHAnsi" w:hAnsiTheme="majorHAnsi"/>
          <w:szCs w:val="20"/>
        </w:rPr>
      </w:pPr>
      <w:r w:rsidRPr="002C6C2F">
        <w:rPr>
          <w:rFonts w:asciiTheme="majorHAnsi" w:hAnsiTheme="majorHAnsi"/>
          <w:szCs w:val="20"/>
        </w:rPr>
        <w:t>De door het kind geopperde oplossingen.</w:t>
      </w:r>
    </w:p>
    <w:p w14:paraId="35429F27" w14:textId="77777777" w:rsidR="00E67F05" w:rsidRPr="002C6C2F" w:rsidRDefault="00E67F05" w:rsidP="002C6C2F">
      <w:pPr>
        <w:pStyle w:val="Lijstopsomteken"/>
        <w:spacing w:line="240" w:lineRule="auto"/>
        <w:rPr>
          <w:rFonts w:asciiTheme="majorHAnsi" w:hAnsiTheme="majorHAnsi"/>
          <w:szCs w:val="20"/>
        </w:rPr>
      </w:pPr>
      <w:r w:rsidRPr="002C6C2F">
        <w:rPr>
          <w:rFonts w:asciiTheme="majorHAnsi" w:hAnsiTheme="majorHAnsi"/>
          <w:szCs w:val="20"/>
        </w:rPr>
        <w:t>De mening over voorgestelde beslissingen.</w:t>
      </w:r>
    </w:p>
    <w:p w14:paraId="35429F28" w14:textId="77777777" w:rsidR="004511A0" w:rsidRPr="002C6C2F" w:rsidRDefault="004511A0" w:rsidP="002C6C2F">
      <w:pPr>
        <w:pStyle w:val="Lijstopsomteken"/>
        <w:spacing w:line="240" w:lineRule="auto"/>
        <w:rPr>
          <w:rFonts w:asciiTheme="majorHAnsi" w:hAnsiTheme="majorHAnsi"/>
          <w:szCs w:val="20"/>
        </w:rPr>
      </w:pPr>
      <w:r w:rsidRPr="002C6C2F">
        <w:rPr>
          <w:rFonts w:asciiTheme="majorHAnsi" w:hAnsiTheme="majorHAnsi"/>
          <w:szCs w:val="20"/>
        </w:rPr>
        <w:t>Uitleg/overleg over de manier en momenten waarop het kind kan participeren.</w:t>
      </w:r>
    </w:p>
    <w:p w14:paraId="35429F29" w14:textId="77777777" w:rsidR="00E67F05" w:rsidRPr="002C6C2F" w:rsidRDefault="00E67F05" w:rsidP="002C6C2F">
      <w:pPr>
        <w:spacing w:line="240" w:lineRule="auto"/>
        <w:rPr>
          <w:rFonts w:asciiTheme="majorHAnsi" w:hAnsiTheme="majorHAnsi"/>
        </w:rPr>
      </w:pPr>
    </w:p>
    <w:p w14:paraId="35429F2A" w14:textId="77777777" w:rsidR="00E67F05" w:rsidRPr="002C6C2F" w:rsidRDefault="00E67F05" w:rsidP="002C6C2F">
      <w:pPr>
        <w:pStyle w:val="Kop3"/>
        <w:spacing w:before="0" w:line="240" w:lineRule="auto"/>
        <w:rPr>
          <w:rFonts w:asciiTheme="majorHAnsi" w:hAnsiTheme="majorHAnsi"/>
        </w:rPr>
      </w:pPr>
      <w:bookmarkStart w:id="220" w:name="_Toc528697498"/>
      <w:bookmarkStart w:id="221" w:name="_Toc532842154"/>
      <w:r w:rsidRPr="002C6C2F">
        <w:rPr>
          <w:rFonts w:asciiTheme="majorHAnsi" w:hAnsiTheme="majorHAnsi"/>
        </w:rPr>
        <w:t>6. De mening van het kind in de besluitvorming</w:t>
      </w:r>
      <w:bookmarkEnd w:id="220"/>
      <w:bookmarkEnd w:id="221"/>
      <w:r w:rsidRPr="002C6C2F">
        <w:rPr>
          <w:rFonts w:asciiTheme="majorHAnsi" w:hAnsiTheme="majorHAnsi"/>
        </w:rPr>
        <w:tab/>
      </w:r>
    </w:p>
    <w:p w14:paraId="35429F2B" w14:textId="77777777" w:rsidR="00E67F05" w:rsidRPr="002C6C2F" w:rsidRDefault="004511A0" w:rsidP="002C6C2F">
      <w:pPr>
        <w:spacing w:line="240" w:lineRule="auto"/>
        <w:rPr>
          <w:rFonts w:asciiTheme="majorHAnsi" w:hAnsiTheme="majorHAnsi"/>
          <w:szCs w:val="20"/>
        </w:rPr>
      </w:pPr>
      <w:r w:rsidRPr="002C6C2F">
        <w:rPr>
          <w:rFonts w:asciiTheme="majorHAnsi" w:hAnsiTheme="majorHAnsi"/>
          <w:szCs w:val="20"/>
        </w:rPr>
        <w:t>Kinderen moeten niet alleen de mogelijkheid krijgen hun visie te geven, er moet ook iets gedaan worden met wat zij vertellen. Hoe zwaar en op welke manier hun mening precies meeweegt in het uiteindelijke besluit hangt van verschillende factoren af. Het is belangrijk aan kinderen uit te leggen dat professionals niet kunnen beloven dat een besluit ook hetgeen is wat een kind wil, bijvoorbeeld omdat daarmee de veiligheid van het kind onvoldoende gewaarborgd lijkt te zijn of omdat een oplossing niet haalbaar is. Wat professionals wel kunnen beloven is dat zij in samenspraak met een kind een besluit nemen. Door niet alleen zelf oplossingen aan te dragen en de mening van kinderen daarop te vragen, maar ook nieuwsgierig te zijn naar de oplossingen die kinderen zelf zien en daarover te praten, ontstaat een gezamenlijke gedragen beslissing. En bovendien kan juist de mening en visie van hun kinderen ervoor zorgen dat ouders inzien dat er zorgen zijn en dat er iets moet veranderen. De effecten en de motivatie voor verandering is voor ouders vaak vele malen groter als ze van hun eigen kind horen dat die zich zorgen maakt dan dat een professional zegt dat het niet goed gaat thuis. Als professionals anders moeten beslissen dan kinderen wensen, is het belangrijk dat kinderen uitleg krijgen over de redenen daarvoor.</w:t>
      </w:r>
    </w:p>
    <w:p w14:paraId="35429F2C" w14:textId="77777777" w:rsidR="004511A0" w:rsidRPr="002C6C2F" w:rsidRDefault="004511A0" w:rsidP="002C6C2F">
      <w:pPr>
        <w:spacing w:line="240" w:lineRule="auto"/>
        <w:rPr>
          <w:rFonts w:asciiTheme="majorHAnsi" w:hAnsiTheme="majorHAnsi"/>
          <w:sz w:val="22"/>
          <w:szCs w:val="22"/>
        </w:rPr>
      </w:pPr>
    </w:p>
    <w:p w14:paraId="35429F2D" w14:textId="77777777" w:rsidR="00E67F05" w:rsidRPr="002C6C2F" w:rsidRDefault="00E67F05" w:rsidP="002C6C2F">
      <w:pPr>
        <w:pStyle w:val="Kop3"/>
        <w:spacing w:before="0" w:line="240" w:lineRule="auto"/>
        <w:rPr>
          <w:rFonts w:asciiTheme="majorHAnsi" w:hAnsiTheme="majorHAnsi"/>
        </w:rPr>
      </w:pPr>
      <w:bookmarkStart w:id="222" w:name="_Toc528697499"/>
      <w:bookmarkStart w:id="223" w:name="_Toc532842155"/>
      <w:r w:rsidRPr="002C6C2F">
        <w:rPr>
          <w:rFonts w:asciiTheme="majorHAnsi" w:hAnsiTheme="majorHAnsi"/>
        </w:rPr>
        <w:t xml:space="preserve">7. Route bij </w:t>
      </w:r>
      <w:proofErr w:type="spellStart"/>
      <w:r w:rsidRPr="002C6C2F">
        <w:rPr>
          <w:rFonts w:asciiTheme="majorHAnsi" w:hAnsiTheme="majorHAnsi"/>
        </w:rPr>
        <w:t>disclosure</w:t>
      </w:r>
      <w:bookmarkEnd w:id="222"/>
      <w:bookmarkEnd w:id="223"/>
      <w:proofErr w:type="spellEnd"/>
      <w:r w:rsidRPr="002C6C2F">
        <w:rPr>
          <w:rFonts w:asciiTheme="majorHAnsi" w:hAnsiTheme="majorHAnsi"/>
        </w:rPr>
        <w:tab/>
      </w:r>
    </w:p>
    <w:p w14:paraId="35429F2E" w14:textId="77777777" w:rsidR="00E67F05" w:rsidRPr="00582FA6" w:rsidRDefault="004C74E7" w:rsidP="002C6C2F">
      <w:pPr>
        <w:spacing w:line="240" w:lineRule="auto"/>
        <w:rPr>
          <w:rFonts w:asciiTheme="majorHAnsi" w:hAnsiTheme="majorHAnsi"/>
          <w:szCs w:val="20"/>
        </w:rPr>
      </w:pPr>
      <w:r w:rsidRPr="00582FA6">
        <w:rPr>
          <w:rFonts w:asciiTheme="majorHAnsi" w:hAnsiTheme="majorHAnsi"/>
          <w:szCs w:val="20"/>
        </w:rPr>
        <w:t>I</w:t>
      </w:r>
      <w:r w:rsidR="00E67F05" w:rsidRPr="00582FA6">
        <w:rPr>
          <w:rFonts w:asciiTheme="majorHAnsi" w:hAnsiTheme="majorHAnsi"/>
          <w:szCs w:val="20"/>
        </w:rPr>
        <w:t xml:space="preserve">n het geval van </w:t>
      </w:r>
      <w:proofErr w:type="spellStart"/>
      <w:r w:rsidR="00E67F05" w:rsidRPr="00582FA6">
        <w:rPr>
          <w:rFonts w:asciiTheme="majorHAnsi" w:hAnsiTheme="majorHAnsi"/>
          <w:szCs w:val="20"/>
        </w:rPr>
        <w:t>disclosure</w:t>
      </w:r>
      <w:proofErr w:type="spellEnd"/>
      <w:r w:rsidRPr="00582FA6">
        <w:rPr>
          <w:rFonts w:asciiTheme="majorHAnsi" w:hAnsiTheme="majorHAnsi"/>
          <w:szCs w:val="20"/>
        </w:rPr>
        <w:t xml:space="preserve"> zal de AF de route bespreken</w:t>
      </w:r>
      <w:r w:rsidR="00E67F05" w:rsidRPr="00582FA6">
        <w:rPr>
          <w:rFonts w:asciiTheme="majorHAnsi" w:hAnsiTheme="majorHAnsi"/>
          <w:szCs w:val="20"/>
        </w:rPr>
        <w:t xml:space="preserve"> met het kind</w:t>
      </w:r>
      <w:r w:rsidRPr="00582FA6">
        <w:rPr>
          <w:rFonts w:asciiTheme="majorHAnsi" w:hAnsiTheme="majorHAnsi"/>
          <w:szCs w:val="20"/>
        </w:rPr>
        <w:t xml:space="preserve">. Hierbij kunnen de punten 1 t/m 6 ter ondersteuning worden gebruikt. </w:t>
      </w:r>
      <w:r w:rsidR="00356753" w:rsidRPr="00582FA6">
        <w:rPr>
          <w:rFonts w:asciiTheme="majorHAnsi" w:hAnsiTheme="majorHAnsi"/>
          <w:szCs w:val="20"/>
        </w:rPr>
        <w:t>Als kinderen onthullen dat ze thuis in de knel zitten, dan hebben zij een belangrijke drempel overwonnen. Het kan ook betekenen dat zij een acute crisis ervaren. Een gepaste reactie, dat wil zeggen het kind geloven en steunen, is niet alleen cruciaal om te voorkomen dat kinderen terug kruipen in hun schulp en er weer het zwijgen toe doen, maar ook uit een oogpunt van gezondheid.</w:t>
      </w:r>
      <w:r w:rsidR="00F8674E">
        <w:rPr>
          <w:rFonts w:asciiTheme="majorHAnsi" w:hAnsiTheme="majorHAnsi"/>
          <w:szCs w:val="20"/>
        </w:rPr>
        <w:t xml:space="preserve"> </w:t>
      </w:r>
      <w:r w:rsidRPr="00582FA6">
        <w:rPr>
          <w:rFonts w:asciiTheme="majorHAnsi" w:hAnsiTheme="majorHAnsi"/>
          <w:szCs w:val="20"/>
        </w:rPr>
        <w:t>Het is van belang dat de AF duidelijk is over wat zij vanuit hun rol en verantwoordelijkheden kunnen betekenen voor een kind. Een belofte om het geheim te houden kan je bijvoorbeeld niet toezeggen.</w:t>
      </w:r>
      <w:r w:rsidR="00E67F05" w:rsidRPr="00582FA6">
        <w:rPr>
          <w:rFonts w:asciiTheme="majorHAnsi" w:hAnsiTheme="majorHAnsi"/>
          <w:szCs w:val="20"/>
        </w:rPr>
        <w:t xml:space="preserve"> </w:t>
      </w:r>
      <w:r w:rsidRPr="00582FA6">
        <w:rPr>
          <w:rFonts w:asciiTheme="majorHAnsi" w:hAnsiTheme="majorHAnsi"/>
          <w:szCs w:val="20"/>
        </w:rPr>
        <w:t xml:space="preserve">De AF zal in ieder geval besprek dat er </w:t>
      </w:r>
      <w:r w:rsidR="00E67F05" w:rsidRPr="00582FA6">
        <w:rPr>
          <w:rFonts w:asciiTheme="majorHAnsi" w:hAnsiTheme="majorHAnsi"/>
          <w:szCs w:val="20"/>
        </w:rPr>
        <w:t xml:space="preserve">direct contact met Veilig Thuis </w:t>
      </w:r>
      <w:r w:rsidRPr="00582FA6">
        <w:rPr>
          <w:rFonts w:asciiTheme="majorHAnsi" w:hAnsiTheme="majorHAnsi"/>
          <w:szCs w:val="20"/>
        </w:rPr>
        <w:t>komt en dat ze daarna</w:t>
      </w:r>
      <w:r w:rsidR="00E67F05" w:rsidRPr="00582FA6">
        <w:rPr>
          <w:rFonts w:asciiTheme="majorHAnsi" w:hAnsiTheme="majorHAnsi"/>
          <w:szCs w:val="20"/>
        </w:rPr>
        <w:t xml:space="preserve"> samen vervolgstappen bepalen.</w:t>
      </w:r>
    </w:p>
    <w:p w14:paraId="35429F2F" w14:textId="77777777" w:rsidR="00E67F05" w:rsidRPr="002C6C2F" w:rsidRDefault="00E67F05" w:rsidP="002C6C2F">
      <w:pPr>
        <w:spacing w:line="240" w:lineRule="auto"/>
        <w:rPr>
          <w:rFonts w:asciiTheme="majorHAnsi" w:hAnsiTheme="majorHAnsi"/>
        </w:rPr>
      </w:pPr>
    </w:p>
    <w:p w14:paraId="35429F30" w14:textId="77777777" w:rsidR="00E67F05" w:rsidRPr="002C6C2F" w:rsidRDefault="00E67F05" w:rsidP="002C6C2F">
      <w:pPr>
        <w:pStyle w:val="Kop3"/>
        <w:spacing w:before="0" w:line="240" w:lineRule="auto"/>
        <w:rPr>
          <w:rFonts w:asciiTheme="majorHAnsi" w:hAnsiTheme="majorHAnsi"/>
        </w:rPr>
      </w:pPr>
      <w:bookmarkStart w:id="224" w:name="_Toc528697500"/>
      <w:bookmarkStart w:id="225" w:name="_Toc532842156"/>
      <w:r w:rsidRPr="002C6C2F">
        <w:rPr>
          <w:rFonts w:asciiTheme="majorHAnsi" w:hAnsiTheme="majorHAnsi"/>
        </w:rPr>
        <w:t>8. Steun</w:t>
      </w:r>
      <w:bookmarkEnd w:id="224"/>
      <w:bookmarkEnd w:id="225"/>
      <w:r w:rsidRPr="002C6C2F">
        <w:rPr>
          <w:rFonts w:asciiTheme="majorHAnsi" w:hAnsiTheme="majorHAnsi"/>
        </w:rPr>
        <w:tab/>
      </w:r>
    </w:p>
    <w:p w14:paraId="35429F31" w14:textId="77777777" w:rsidR="00356753" w:rsidRPr="00C945D6" w:rsidRDefault="00356753" w:rsidP="002C6C2F">
      <w:pPr>
        <w:spacing w:line="240" w:lineRule="auto"/>
        <w:rPr>
          <w:rFonts w:asciiTheme="majorHAnsi" w:hAnsiTheme="majorHAnsi"/>
          <w:szCs w:val="20"/>
        </w:rPr>
      </w:pPr>
      <w:r w:rsidRPr="00C945D6">
        <w:rPr>
          <w:rFonts w:asciiTheme="majorHAnsi" w:hAnsiTheme="majorHAnsi"/>
          <w:szCs w:val="20"/>
        </w:rPr>
        <w:t>N</w:t>
      </w:r>
      <w:r w:rsidR="00E67F05" w:rsidRPr="00C945D6">
        <w:rPr>
          <w:rFonts w:asciiTheme="majorHAnsi" w:hAnsiTheme="majorHAnsi"/>
          <w:szCs w:val="20"/>
        </w:rPr>
        <w:t xml:space="preserve">a een </w:t>
      </w:r>
      <w:r w:rsidRPr="00C945D6">
        <w:rPr>
          <w:rFonts w:asciiTheme="majorHAnsi" w:hAnsiTheme="majorHAnsi"/>
          <w:szCs w:val="20"/>
        </w:rPr>
        <w:t xml:space="preserve">overdracht en/of melding houdt de AF contact met Veilig Thuis en eventuele (andere) hulpverlening. Er wordt daarnaast steun </w:t>
      </w:r>
      <w:r w:rsidR="00E67F05" w:rsidRPr="00C945D6">
        <w:rPr>
          <w:rFonts w:asciiTheme="majorHAnsi" w:hAnsiTheme="majorHAnsi"/>
          <w:szCs w:val="20"/>
        </w:rPr>
        <w:t xml:space="preserve">geboden aan het kind. </w:t>
      </w:r>
    </w:p>
    <w:p w14:paraId="35429F32" w14:textId="77777777" w:rsidR="00356753" w:rsidRPr="00C945D6" w:rsidRDefault="00356753" w:rsidP="002C6C2F">
      <w:pPr>
        <w:spacing w:line="240" w:lineRule="auto"/>
        <w:rPr>
          <w:rFonts w:asciiTheme="majorHAnsi" w:hAnsiTheme="majorHAnsi"/>
          <w:szCs w:val="20"/>
        </w:rPr>
      </w:pPr>
      <w:r w:rsidRPr="00C945D6">
        <w:rPr>
          <w:rFonts w:asciiTheme="majorHAnsi" w:hAnsiTheme="majorHAnsi"/>
          <w:szCs w:val="20"/>
        </w:rPr>
        <w:t xml:space="preserve">Om kinderen te helpen omgaan met gevoelens van stress, is het belangrijk dat professionals hun handelen richten op de volgende drie pijlers: </w:t>
      </w:r>
    </w:p>
    <w:p w14:paraId="35429F33" w14:textId="77777777" w:rsidR="00356753" w:rsidRPr="00C945D6" w:rsidRDefault="00356753" w:rsidP="00AB63A6">
      <w:pPr>
        <w:pStyle w:val="Lijstalinea"/>
        <w:numPr>
          <w:ilvl w:val="0"/>
          <w:numId w:val="70"/>
        </w:numPr>
        <w:spacing w:line="240" w:lineRule="auto"/>
        <w:rPr>
          <w:rFonts w:asciiTheme="majorHAnsi" w:hAnsiTheme="majorHAnsi"/>
          <w:szCs w:val="20"/>
        </w:rPr>
      </w:pPr>
      <w:r w:rsidRPr="00C945D6">
        <w:rPr>
          <w:rFonts w:asciiTheme="majorHAnsi" w:hAnsiTheme="majorHAnsi"/>
          <w:szCs w:val="20"/>
        </w:rPr>
        <w:t xml:space="preserve">Bieden van veiligheid: door voorspelbaar te zijn, structuur te bieden en duidelijkheid te geven, bieden professionals een omgeving (fysieke veiligheid) en sfeer (psychische veiligheid) waarin kinderen zich kunnen ontspannen </w:t>
      </w:r>
    </w:p>
    <w:p w14:paraId="35429F34" w14:textId="77777777" w:rsidR="00C945D6" w:rsidRDefault="00356753" w:rsidP="00AB63A6">
      <w:pPr>
        <w:pStyle w:val="Lijstalinea"/>
        <w:numPr>
          <w:ilvl w:val="0"/>
          <w:numId w:val="70"/>
        </w:numPr>
        <w:spacing w:line="240" w:lineRule="auto"/>
        <w:rPr>
          <w:rFonts w:asciiTheme="majorHAnsi" w:hAnsiTheme="majorHAnsi"/>
          <w:szCs w:val="20"/>
        </w:rPr>
      </w:pPr>
      <w:r w:rsidRPr="00C945D6">
        <w:rPr>
          <w:rFonts w:asciiTheme="majorHAnsi" w:hAnsiTheme="majorHAnsi"/>
          <w:szCs w:val="20"/>
        </w:rPr>
        <w:t xml:space="preserve">Stimuleren van relaties: omvat zowel een positieve relatie met volwassenen als met leeftijdsgenoten, zodat een kind anderen (weer) leert vertrouwen, zich gezien voelt en zich onderdeel kan voelen van een groep </w:t>
      </w:r>
    </w:p>
    <w:p w14:paraId="35429F35" w14:textId="77777777" w:rsidR="00356753" w:rsidRPr="00C945D6" w:rsidRDefault="00356753" w:rsidP="00AB63A6">
      <w:pPr>
        <w:pStyle w:val="Lijstalinea"/>
        <w:numPr>
          <w:ilvl w:val="0"/>
          <w:numId w:val="70"/>
        </w:numPr>
        <w:spacing w:line="240" w:lineRule="auto"/>
        <w:rPr>
          <w:rFonts w:asciiTheme="majorHAnsi" w:hAnsiTheme="majorHAnsi"/>
          <w:szCs w:val="20"/>
        </w:rPr>
      </w:pPr>
      <w:r w:rsidRPr="00C945D6">
        <w:rPr>
          <w:rFonts w:asciiTheme="majorHAnsi" w:hAnsiTheme="majorHAnsi"/>
          <w:szCs w:val="20"/>
        </w:rPr>
        <w:t>Hanteren van emoties en gedrag: door kinderen te leren hun emoties en gedrag beter te begrijpen, impulsen te beheersen en zich op een gepastere manier te uiten.</w:t>
      </w:r>
    </w:p>
    <w:p w14:paraId="35429F36" w14:textId="77777777" w:rsidR="00E67F05" w:rsidRPr="002C6C2F" w:rsidRDefault="00E67F05" w:rsidP="002C6C2F">
      <w:pPr>
        <w:pStyle w:val="Kop3"/>
        <w:spacing w:before="0" w:line="240" w:lineRule="auto"/>
        <w:rPr>
          <w:rFonts w:asciiTheme="majorHAnsi" w:hAnsiTheme="majorHAnsi"/>
        </w:rPr>
      </w:pPr>
      <w:bookmarkStart w:id="226" w:name="_Toc528697501"/>
      <w:bookmarkStart w:id="227" w:name="_Toc532842157"/>
      <w:r w:rsidRPr="002C6C2F">
        <w:rPr>
          <w:rFonts w:asciiTheme="majorHAnsi" w:hAnsiTheme="majorHAnsi"/>
        </w:rPr>
        <w:t>9. Tips voor gesprek</w:t>
      </w:r>
      <w:bookmarkEnd w:id="226"/>
      <w:bookmarkEnd w:id="227"/>
      <w:r w:rsidRPr="002C6C2F">
        <w:rPr>
          <w:rFonts w:asciiTheme="majorHAnsi" w:hAnsiTheme="majorHAnsi"/>
        </w:rPr>
        <w:tab/>
      </w:r>
    </w:p>
    <w:p w14:paraId="35429F37" w14:textId="77777777" w:rsidR="00F94505" w:rsidRPr="002C6C2F" w:rsidRDefault="00F94505" w:rsidP="002C6C2F">
      <w:pPr>
        <w:spacing w:line="240" w:lineRule="auto"/>
        <w:rPr>
          <w:rFonts w:asciiTheme="majorHAnsi" w:eastAsiaTheme="majorEastAsia" w:hAnsiTheme="majorHAnsi" w:cstheme="majorBidi"/>
          <w:bCs/>
          <w:color w:val="1F497D" w:themeColor="text2"/>
          <w:sz w:val="32"/>
          <w:szCs w:val="32"/>
        </w:rPr>
      </w:pPr>
      <w:r w:rsidRPr="002C6C2F">
        <w:rPr>
          <w:rFonts w:asciiTheme="majorHAnsi" w:hAnsiTheme="majorHAnsi"/>
        </w:rPr>
        <w:t>Naas</w:t>
      </w:r>
      <w:r w:rsidR="00BB749E">
        <w:rPr>
          <w:rFonts w:asciiTheme="majorHAnsi" w:hAnsiTheme="majorHAnsi"/>
        </w:rPr>
        <w:t>t dit hoofdstuk kan ook</w:t>
      </w:r>
      <w:r w:rsidRPr="002C6C2F">
        <w:rPr>
          <w:rFonts w:asciiTheme="majorHAnsi" w:hAnsiTheme="majorHAnsi"/>
        </w:rPr>
        <w:t xml:space="preserve"> de </w:t>
      </w:r>
      <w:r w:rsidRPr="002C6C2F">
        <w:rPr>
          <w:rStyle w:val="Nadruk"/>
          <w:rFonts w:asciiTheme="majorHAnsi" w:hAnsiTheme="majorHAnsi"/>
        </w:rPr>
        <w:t xml:space="preserve">“Handreiking Participatie van kinderen in de Meldcode huiselijk geweld en kindermishandeling” </w:t>
      </w:r>
      <w:r w:rsidRPr="002C6C2F">
        <w:rPr>
          <w:rFonts w:asciiTheme="majorHAnsi" w:hAnsiTheme="majorHAnsi"/>
        </w:rPr>
        <w:t>(VWS, 2018)</w:t>
      </w:r>
      <w:r w:rsidR="00BF0D68" w:rsidRPr="002C6C2F">
        <w:rPr>
          <w:rFonts w:asciiTheme="majorHAnsi" w:hAnsiTheme="majorHAnsi"/>
        </w:rPr>
        <w:t xml:space="preserve"> </w:t>
      </w:r>
      <w:r w:rsidRPr="002C6C2F">
        <w:rPr>
          <w:rFonts w:asciiTheme="majorHAnsi" w:hAnsiTheme="majorHAnsi"/>
        </w:rPr>
        <w:t xml:space="preserve">geraadpleegd worden. </w:t>
      </w:r>
      <w:r w:rsidR="00BB749E">
        <w:rPr>
          <w:rFonts w:asciiTheme="majorHAnsi" w:hAnsiTheme="majorHAnsi"/>
        </w:rPr>
        <w:t xml:space="preserve">Deze is te vinden op het </w:t>
      </w:r>
      <w:proofErr w:type="spellStart"/>
      <w:r w:rsidR="00BB749E">
        <w:rPr>
          <w:rFonts w:asciiTheme="majorHAnsi" w:hAnsiTheme="majorHAnsi"/>
        </w:rPr>
        <w:t>Blosseveld</w:t>
      </w:r>
      <w:proofErr w:type="spellEnd"/>
      <w:r w:rsidR="00BB749E">
        <w:rPr>
          <w:rFonts w:asciiTheme="majorHAnsi" w:hAnsiTheme="majorHAnsi"/>
        </w:rPr>
        <w:t xml:space="preserve">. </w:t>
      </w:r>
      <w:r w:rsidR="00356753" w:rsidRPr="002C6C2F">
        <w:rPr>
          <w:rFonts w:asciiTheme="majorHAnsi" w:hAnsiTheme="majorHAnsi"/>
        </w:rPr>
        <w:t>Daarnaast kan er contact gezocht worden met Veilig Thuis voor tips en adviezen.</w:t>
      </w:r>
      <w:r w:rsidRPr="002C6C2F">
        <w:rPr>
          <w:rFonts w:asciiTheme="majorHAnsi" w:hAnsiTheme="majorHAnsi"/>
        </w:rPr>
        <w:br w:type="page"/>
      </w:r>
    </w:p>
    <w:p w14:paraId="35429F38" w14:textId="77777777" w:rsidR="00E67F05" w:rsidRPr="002C6C2F" w:rsidRDefault="00E67F05" w:rsidP="002C6C2F">
      <w:pPr>
        <w:keepNext/>
        <w:keepLines/>
        <w:spacing w:line="240" w:lineRule="auto"/>
        <w:outlineLvl w:val="0"/>
        <w:rPr>
          <w:rFonts w:asciiTheme="majorHAnsi" w:eastAsiaTheme="majorEastAsia" w:hAnsiTheme="majorHAnsi" w:cstheme="majorBidi"/>
          <w:bCs/>
          <w:color w:val="1F497D" w:themeColor="text2"/>
          <w:sz w:val="32"/>
          <w:szCs w:val="32"/>
        </w:rPr>
      </w:pPr>
      <w:bookmarkStart w:id="228" w:name="_Toc532842158"/>
      <w:bookmarkStart w:id="229" w:name="_Toc532842530"/>
      <w:bookmarkStart w:id="230" w:name="_Toc14961029"/>
      <w:r w:rsidRPr="002C6C2F">
        <w:rPr>
          <w:rFonts w:asciiTheme="majorHAnsi" w:eastAsiaTheme="majorEastAsia" w:hAnsiTheme="majorHAnsi" w:cstheme="majorBidi"/>
          <w:bCs/>
          <w:color w:val="1F497D" w:themeColor="text2"/>
          <w:sz w:val="32"/>
          <w:szCs w:val="32"/>
        </w:rPr>
        <w:lastRenderedPageBreak/>
        <w:t>Bijlage</w:t>
      </w:r>
      <w:r w:rsidR="00566751" w:rsidRPr="002C6C2F">
        <w:rPr>
          <w:rFonts w:asciiTheme="majorHAnsi" w:eastAsiaTheme="majorEastAsia" w:hAnsiTheme="majorHAnsi" w:cstheme="majorBidi"/>
          <w:bCs/>
          <w:color w:val="1F497D" w:themeColor="text2"/>
          <w:sz w:val="32"/>
          <w:szCs w:val="32"/>
        </w:rPr>
        <w:t xml:space="preserve"> 1</w:t>
      </w:r>
      <w:bookmarkStart w:id="231" w:name="_Toc528697503"/>
      <w:r w:rsidR="009E09E8">
        <w:rPr>
          <w:rFonts w:asciiTheme="majorHAnsi" w:eastAsiaTheme="majorEastAsia" w:hAnsiTheme="majorHAnsi" w:cstheme="majorBidi"/>
          <w:bCs/>
          <w:color w:val="1F497D" w:themeColor="text2"/>
          <w:sz w:val="32"/>
          <w:szCs w:val="32"/>
        </w:rPr>
        <w:t>.</w:t>
      </w:r>
      <w:r w:rsidR="002C6C2F" w:rsidRPr="002C6C2F">
        <w:rPr>
          <w:rFonts w:asciiTheme="majorHAnsi" w:eastAsiaTheme="majorEastAsia" w:hAnsiTheme="majorHAnsi" w:cstheme="majorBidi"/>
          <w:bCs/>
          <w:color w:val="1F497D" w:themeColor="text2"/>
          <w:sz w:val="32"/>
          <w:szCs w:val="32"/>
        </w:rPr>
        <w:t xml:space="preserve"> </w:t>
      </w:r>
      <w:r w:rsidRPr="002C6C2F">
        <w:rPr>
          <w:rFonts w:asciiTheme="majorHAnsi" w:eastAsiaTheme="majorEastAsia" w:hAnsiTheme="majorHAnsi" w:cstheme="majorBidi"/>
          <w:bCs/>
          <w:color w:val="1F497D" w:themeColor="text2"/>
          <w:sz w:val="32"/>
          <w:szCs w:val="32"/>
        </w:rPr>
        <w:t xml:space="preserve">Definities en voorbeelden acute, structurele onveiligheid en </w:t>
      </w:r>
      <w:proofErr w:type="spellStart"/>
      <w:r w:rsidRPr="002C6C2F">
        <w:rPr>
          <w:rFonts w:asciiTheme="majorHAnsi" w:eastAsiaTheme="majorEastAsia" w:hAnsiTheme="majorHAnsi" w:cstheme="majorBidi"/>
          <w:bCs/>
          <w:color w:val="1F497D" w:themeColor="text2"/>
          <w:sz w:val="32"/>
          <w:szCs w:val="32"/>
        </w:rPr>
        <w:t>disclosure</w:t>
      </w:r>
      <w:bookmarkEnd w:id="228"/>
      <w:bookmarkEnd w:id="229"/>
      <w:bookmarkEnd w:id="230"/>
      <w:bookmarkEnd w:id="231"/>
      <w:proofErr w:type="spellEnd"/>
    </w:p>
    <w:p w14:paraId="35429F39"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In samenspraak met Veilig Thuis zijn standaard definities en voorbeelden opgesteld. </w:t>
      </w:r>
    </w:p>
    <w:p w14:paraId="35429F3A" w14:textId="77777777" w:rsidR="00E67F05" w:rsidRPr="002C6C2F" w:rsidRDefault="00E67F05" w:rsidP="002C6C2F">
      <w:pPr>
        <w:spacing w:line="240" w:lineRule="auto"/>
        <w:rPr>
          <w:rFonts w:asciiTheme="majorHAnsi" w:hAnsiTheme="majorHAnsi"/>
        </w:rPr>
      </w:pPr>
    </w:p>
    <w:p w14:paraId="35429F3B" w14:textId="77777777" w:rsidR="00E67F05" w:rsidRPr="002C6C2F" w:rsidRDefault="00E67F05" w:rsidP="002C6C2F">
      <w:pPr>
        <w:pStyle w:val="Kop3"/>
        <w:spacing w:before="0" w:line="240" w:lineRule="auto"/>
        <w:rPr>
          <w:rFonts w:asciiTheme="majorHAnsi" w:hAnsiTheme="majorHAnsi"/>
        </w:rPr>
      </w:pPr>
      <w:bookmarkStart w:id="232" w:name="_Toc528697504"/>
      <w:bookmarkStart w:id="233" w:name="_Toc532842159"/>
      <w:r w:rsidRPr="002C6C2F">
        <w:rPr>
          <w:rFonts w:asciiTheme="majorHAnsi" w:hAnsiTheme="majorHAnsi"/>
        </w:rPr>
        <w:t>Acute onveiligheid</w:t>
      </w:r>
      <w:bookmarkEnd w:id="232"/>
      <w:bookmarkEnd w:id="233"/>
    </w:p>
    <w:tbl>
      <w:tblP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1"/>
        <w:gridCol w:w="7242"/>
      </w:tblGrid>
      <w:tr w:rsidR="00E67F05" w:rsidRPr="002C6C2F" w14:paraId="35429F3E" w14:textId="77777777" w:rsidTr="00BB749E">
        <w:tc>
          <w:tcPr>
            <w:tcW w:w="1474" w:type="dxa"/>
          </w:tcPr>
          <w:p w14:paraId="35429F3C"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Definitie</w:t>
            </w:r>
          </w:p>
        </w:tc>
        <w:tc>
          <w:tcPr>
            <w:tcW w:w="7310" w:type="dxa"/>
          </w:tcPr>
          <w:p w14:paraId="35429F3D" w14:textId="77777777" w:rsidR="00E67F05" w:rsidRPr="002C6C2F" w:rsidRDefault="00E67F05" w:rsidP="002C6C2F">
            <w:pPr>
              <w:spacing w:line="240" w:lineRule="auto"/>
              <w:rPr>
                <w:rFonts w:asciiTheme="majorHAnsi" w:hAnsiTheme="majorHAnsi"/>
              </w:rPr>
            </w:pPr>
            <w:r w:rsidRPr="002C6C2F">
              <w:rPr>
                <w:rFonts w:asciiTheme="majorHAnsi" w:hAnsiTheme="majorHAnsi"/>
              </w:rPr>
              <w:t>Een persoon is in direct fysiek gevaar, diens veiligheid is de komende dagen niet gegarandeerd en hij of zij heeft direct bescherming nodig.</w:t>
            </w:r>
          </w:p>
        </w:tc>
      </w:tr>
      <w:tr w:rsidR="00E67F05" w:rsidRPr="002C6C2F" w14:paraId="35429F41" w14:textId="77777777" w:rsidTr="00BB749E">
        <w:tc>
          <w:tcPr>
            <w:tcW w:w="1474" w:type="dxa"/>
          </w:tcPr>
          <w:p w14:paraId="35429F3F"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Toelichting</w:t>
            </w:r>
          </w:p>
        </w:tc>
        <w:tc>
          <w:tcPr>
            <w:tcW w:w="7310" w:type="dxa"/>
          </w:tcPr>
          <w:p w14:paraId="35429F40" w14:textId="77777777" w:rsidR="00E67F05" w:rsidRPr="002C6C2F" w:rsidRDefault="00E67F05" w:rsidP="002C6C2F">
            <w:pPr>
              <w:spacing w:line="240" w:lineRule="auto"/>
              <w:rPr>
                <w:rFonts w:asciiTheme="majorHAnsi" w:hAnsiTheme="majorHAnsi"/>
              </w:rPr>
            </w:pPr>
            <w:r w:rsidRPr="002C6C2F">
              <w:rPr>
                <w:rFonts w:asciiTheme="majorHAnsi" w:hAnsiTheme="majorHAnsi"/>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E67F05" w:rsidRPr="002C6C2F" w14:paraId="35429F4F" w14:textId="77777777" w:rsidTr="00BB749E">
        <w:tc>
          <w:tcPr>
            <w:tcW w:w="1474" w:type="dxa"/>
          </w:tcPr>
          <w:p w14:paraId="35429F42"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Voorbeelden</w:t>
            </w:r>
          </w:p>
        </w:tc>
        <w:tc>
          <w:tcPr>
            <w:tcW w:w="7310" w:type="dxa"/>
          </w:tcPr>
          <w:p w14:paraId="35429F43"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Door geweld toegebrachte verwonding die medische behandeling behoeft.</w:t>
            </w:r>
          </w:p>
          <w:p w14:paraId="35429F44"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(Ernstig) letsel met een vermoeden dat dit is toegebracht, of een poging daartoe.</w:t>
            </w:r>
          </w:p>
          <w:p w14:paraId="35429F45"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Poging tot verwurging.</w:t>
            </w:r>
          </w:p>
          <w:p w14:paraId="35429F46"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Wapengebruik.</w:t>
            </w:r>
          </w:p>
          <w:p w14:paraId="35429F47"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Geweld tijdens de zwangerschap.</w:t>
            </w:r>
          </w:p>
          <w:p w14:paraId="35429F48"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(Vermoeden van) seksueel misbruik of seksueel geweld of seksuele exploitatie van kinderen jonger dan 18 jaar.</w:t>
            </w:r>
          </w:p>
          <w:p w14:paraId="35429F49"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Acute bedreiging om zichzelf of een naaste (waaronder (ex)-partner, kinderen of familielid) te doden, ernstig letsel toe te brengen of hun vrijheid te benemen (familiedrama, eerwraak, vrouwelijke genitale verminking).</w:t>
            </w:r>
          </w:p>
          <w:p w14:paraId="35429F4A"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Onthouden van zorg die acuut de gezondheid bedreigt van -9 maanden tot 100 jaar, waaronder het onthouden van voedsel.</w:t>
            </w:r>
          </w:p>
          <w:p w14:paraId="35429F4B"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35429F4C"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Vrijheidsbeperkende maatregel voor pleger loopt af zonder dat er afdoende veiligheidsmaatregelen genomen zijn.</w:t>
            </w:r>
          </w:p>
          <w:p w14:paraId="35429F4D"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Acuut onveilige situatie bestaat of zorg dreigt weg te vallen vanwege suïcidepoging, automutilatie, acuut psychiatrisch beeld, intoxicatie door alcohol of drugs.</w:t>
            </w:r>
          </w:p>
          <w:p w14:paraId="35429F4E"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noProof/>
              </w:rPr>
              <w:t>Noodgedwongen vlucht van huis door (dreiging van) huiselijk geweld en/of kindermishandeling.</w:t>
            </w:r>
          </w:p>
        </w:tc>
      </w:tr>
    </w:tbl>
    <w:p w14:paraId="35429F50" w14:textId="77777777" w:rsidR="00E67F05" w:rsidRPr="002C6C2F" w:rsidRDefault="00E67F05" w:rsidP="002C6C2F">
      <w:pPr>
        <w:spacing w:line="240" w:lineRule="auto"/>
        <w:rPr>
          <w:rFonts w:asciiTheme="majorHAnsi" w:hAnsiTheme="majorHAnsi"/>
        </w:rPr>
      </w:pPr>
    </w:p>
    <w:p w14:paraId="35429F51" w14:textId="77777777" w:rsidR="00E67F05" w:rsidRPr="002C6C2F" w:rsidRDefault="00E67F05" w:rsidP="002C6C2F">
      <w:pPr>
        <w:pStyle w:val="Kop3"/>
        <w:spacing w:before="0" w:line="240" w:lineRule="auto"/>
        <w:rPr>
          <w:rFonts w:asciiTheme="majorHAnsi" w:hAnsiTheme="majorHAnsi"/>
        </w:rPr>
      </w:pPr>
      <w:bookmarkStart w:id="234" w:name="_Toc528697505"/>
      <w:bookmarkStart w:id="235" w:name="_Toc532842160"/>
      <w:r w:rsidRPr="002C6C2F">
        <w:rPr>
          <w:rFonts w:asciiTheme="majorHAnsi" w:hAnsiTheme="majorHAnsi"/>
        </w:rPr>
        <w:t>Structurele onveiligheid</w:t>
      </w:r>
      <w:bookmarkEnd w:id="234"/>
      <w:bookmarkEnd w:id="235"/>
    </w:p>
    <w:tbl>
      <w:tblPr>
        <w:tblStyle w:val="Tabelraster"/>
        <w:tblW w:w="8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E67F05" w:rsidRPr="002C6C2F" w14:paraId="35429F54" w14:textId="77777777" w:rsidTr="00BB749E">
        <w:tc>
          <w:tcPr>
            <w:tcW w:w="1474" w:type="dxa"/>
          </w:tcPr>
          <w:p w14:paraId="35429F52"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Definitie</w:t>
            </w:r>
          </w:p>
        </w:tc>
        <w:tc>
          <w:tcPr>
            <w:tcW w:w="7203" w:type="dxa"/>
          </w:tcPr>
          <w:p w14:paraId="35429F53" w14:textId="77777777" w:rsidR="00E67F05" w:rsidRPr="002C6C2F" w:rsidRDefault="00E67F05" w:rsidP="002C6C2F">
            <w:pPr>
              <w:spacing w:line="240" w:lineRule="auto"/>
              <w:rPr>
                <w:rFonts w:asciiTheme="majorHAnsi" w:hAnsiTheme="majorHAnsi"/>
              </w:rPr>
            </w:pPr>
            <w:r w:rsidRPr="002C6C2F">
              <w:rPr>
                <w:rFonts w:asciiTheme="majorHAnsi" w:hAnsiTheme="majorHAnsi"/>
              </w:rPr>
              <w:t>Er is sprake van herhaling of voortduren van onveilige situaties of van geweld.</w:t>
            </w:r>
          </w:p>
        </w:tc>
      </w:tr>
      <w:tr w:rsidR="00E67F05" w:rsidRPr="002C6C2F" w14:paraId="35429F57" w14:textId="77777777" w:rsidTr="00BB749E">
        <w:tc>
          <w:tcPr>
            <w:tcW w:w="1474" w:type="dxa"/>
          </w:tcPr>
          <w:p w14:paraId="35429F55"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Toelichting</w:t>
            </w:r>
          </w:p>
        </w:tc>
        <w:tc>
          <w:tcPr>
            <w:tcW w:w="7203" w:type="dxa"/>
          </w:tcPr>
          <w:p w14:paraId="35429F56" w14:textId="77777777" w:rsidR="00E67F05" w:rsidRPr="002C6C2F" w:rsidRDefault="00E67F05" w:rsidP="002C6C2F">
            <w:pPr>
              <w:spacing w:line="240" w:lineRule="auto"/>
              <w:rPr>
                <w:rFonts w:asciiTheme="majorHAnsi" w:hAnsiTheme="majorHAnsi"/>
              </w:rPr>
            </w:pPr>
            <w:r w:rsidRPr="002C6C2F">
              <w:rPr>
                <w:rFonts w:asciiTheme="majorHAnsi" w:hAnsiTheme="majorHAnsi"/>
              </w:rP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2C6C2F">
              <w:rPr>
                <w:rFonts w:asciiTheme="majorHAnsi" w:hAnsiTheme="majorHAnsi"/>
              </w:rPr>
              <w:t>kindsignalen</w:t>
            </w:r>
            <w:proofErr w:type="spellEnd"/>
            <w:r w:rsidRPr="002C6C2F">
              <w:rPr>
                <w:rFonts w:asciiTheme="majorHAnsi" w:hAnsiTheme="majorHAnsi"/>
              </w:rPr>
              <w:t>/signalen van slachtoffers.</w:t>
            </w:r>
          </w:p>
        </w:tc>
      </w:tr>
      <w:tr w:rsidR="00E67F05" w:rsidRPr="002C6C2F" w14:paraId="35429F6B" w14:textId="77777777" w:rsidTr="00BB749E">
        <w:trPr>
          <w:trHeight w:val="134"/>
        </w:trPr>
        <w:tc>
          <w:tcPr>
            <w:tcW w:w="1474" w:type="dxa"/>
          </w:tcPr>
          <w:p w14:paraId="35429F58"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Voorbeelden</w:t>
            </w:r>
          </w:p>
        </w:tc>
        <w:tc>
          <w:tcPr>
            <w:tcW w:w="7203" w:type="dxa"/>
          </w:tcPr>
          <w:p w14:paraId="35429F59"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 xml:space="preserve">Minderjarigen die opgroeien bij ouders met zodanig ernstige problematiek ten gevolge van verstandelijke beperking, middelenverslaving, psychische problematiek dat de fysieke en emotionele veiligheid van het kind bij herhaling </w:t>
            </w:r>
            <w:r w:rsidRPr="002C6C2F">
              <w:rPr>
                <w:rFonts w:asciiTheme="majorHAnsi" w:hAnsiTheme="majorHAnsi"/>
                <w:noProof/>
              </w:rPr>
              <w:lastRenderedPageBreak/>
              <w:t>en/of voortdurend wordt bedreigd en de ontwikkelmogelijkheden van deze minderjarigen structureel ingeperkt worden.</w:t>
            </w:r>
          </w:p>
          <w:p w14:paraId="35429F5A"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Door geweld toegebrachte verwonding die medische behandeling behoeft.</w:t>
            </w:r>
          </w:p>
          <w:p w14:paraId="35429F5B"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Poging tot verwurging.</w:t>
            </w:r>
          </w:p>
          <w:p w14:paraId="35429F5C"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Wapengebruik.</w:t>
            </w:r>
          </w:p>
          <w:p w14:paraId="35429F5D"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Geweld tijdens de zwangerschap.</w:t>
            </w:r>
          </w:p>
          <w:p w14:paraId="35429F5E"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(Vermoeden van) seksueel misbruik of seksueel geweld of seksuele exploitatie van kinderen jonger dan 18 jaar.</w:t>
            </w:r>
          </w:p>
          <w:p w14:paraId="35429F5F"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Acute bedreiging om zichzelf of een naaste (waaronder (ex)-partner, kinderen of familielid) te doden, ernstig letsel toe te brengen of hun vrijheid te benemen (familiedrama, eerwraak, vrouwelijke genitale verminking).</w:t>
            </w:r>
          </w:p>
          <w:p w14:paraId="35429F60"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Onthouden van zorg die acuut de gezondheid bedreigt van -9 maanden tot + 100 jaar, waaronder het onthouden van voedsel.</w:t>
            </w:r>
          </w:p>
          <w:p w14:paraId="35429F61"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35429F62"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Vrijheidsbeperkende maatregel voor pleger loopt af zonder dat er afdoende veiligheidsmaatregelen genomen zijn.</w:t>
            </w:r>
          </w:p>
          <w:p w14:paraId="35429F63"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Acuut onveilige situatie bestaat of zorg dreigt weg te vallen vanwege suïcidepoging, automutilatie, acuut psychiatrisch beeld, intoxicatie door alcohol of drugs.</w:t>
            </w:r>
          </w:p>
          <w:p w14:paraId="35429F64"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Noodgedwongen vlucht van huis door (dreiging van) huiselijk geweld en/of kindermishandeling.</w:t>
            </w:r>
          </w:p>
          <w:p w14:paraId="35429F65"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(Ernstig) letsel met een vermoeden dat dit is toegebracht, of een poging daartoe.</w:t>
            </w:r>
          </w:p>
          <w:p w14:paraId="35429F66"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Ernstige verwaarlozing die voor jonge opgroeiende kinderen blijvende schade kan veroorzaken.</w:t>
            </w:r>
          </w:p>
          <w:p w14:paraId="35429F67"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Minderjarigen die een hoog schoolverzuim hebben.</w:t>
            </w:r>
          </w:p>
          <w:p w14:paraId="35429F68"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Minderjarigen die stelselmatig getuige zijn van huiselijk geweld.</w:t>
            </w:r>
          </w:p>
          <w:p w14:paraId="35429F69" w14:textId="77777777" w:rsidR="00E67F05" w:rsidRPr="002C6C2F" w:rsidRDefault="00E67F05" w:rsidP="002C6C2F">
            <w:pPr>
              <w:pStyle w:val="Lijstopsomteken"/>
              <w:spacing w:line="240" w:lineRule="auto"/>
              <w:rPr>
                <w:rFonts w:asciiTheme="majorHAnsi" w:hAnsiTheme="majorHAnsi"/>
                <w:noProof/>
              </w:rPr>
            </w:pPr>
            <w:r w:rsidRPr="002C6C2F">
              <w:rPr>
                <w:rFonts w:asciiTheme="majorHAnsi" w:hAnsiTheme="majorHAnsi"/>
                <w:noProof/>
              </w:rPr>
              <w:t>Minderjarigen die geregeld fysiek mishandeld worden.</w:t>
            </w:r>
          </w:p>
          <w:p w14:paraId="35429F6A" w14:textId="77777777" w:rsidR="00E67F05" w:rsidRPr="002C6C2F" w:rsidRDefault="00E67F05" w:rsidP="002C6C2F">
            <w:pPr>
              <w:pStyle w:val="Lijstopsomteken"/>
              <w:spacing w:line="240" w:lineRule="auto"/>
              <w:rPr>
                <w:rFonts w:asciiTheme="majorHAnsi" w:hAnsiTheme="majorHAnsi"/>
              </w:rPr>
            </w:pPr>
            <w:r w:rsidRPr="002C6C2F">
              <w:rPr>
                <w:rFonts w:asciiTheme="majorHAnsi" w:hAnsiTheme="majorHAnsi"/>
                <w:noProof/>
              </w:rPr>
              <w:t>Psychische en/of fysieke mishandeling door escalerende vormen van langdurige stalking in partnerrelaties.</w:t>
            </w:r>
          </w:p>
        </w:tc>
      </w:tr>
    </w:tbl>
    <w:p w14:paraId="35429F6C" w14:textId="77777777" w:rsidR="00E67F05" w:rsidRPr="002C6C2F" w:rsidRDefault="00E67F05" w:rsidP="002C6C2F">
      <w:pPr>
        <w:spacing w:line="240" w:lineRule="auto"/>
        <w:rPr>
          <w:rFonts w:asciiTheme="majorHAnsi" w:hAnsiTheme="majorHAnsi"/>
        </w:rPr>
      </w:pPr>
    </w:p>
    <w:p w14:paraId="35429F6D" w14:textId="77777777" w:rsidR="00E67F05" w:rsidRPr="002C6C2F" w:rsidRDefault="00E67F05" w:rsidP="002C6C2F">
      <w:pPr>
        <w:pStyle w:val="Kop3"/>
        <w:spacing w:before="0" w:line="240" w:lineRule="auto"/>
        <w:rPr>
          <w:rFonts w:asciiTheme="majorHAnsi" w:hAnsiTheme="majorHAnsi"/>
        </w:rPr>
      </w:pPr>
      <w:bookmarkStart w:id="236" w:name="_Toc528697506"/>
      <w:bookmarkStart w:id="237" w:name="_Toc532842161"/>
      <w:proofErr w:type="spellStart"/>
      <w:r w:rsidRPr="002C6C2F">
        <w:rPr>
          <w:rFonts w:asciiTheme="majorHAnsi" w:hAnsiTheme="majorHAnsi"/>
        </w:rPr>
        <w:t>Disclosure</w:t>
      </w:r>
      <w:bookmarkEnd w:id="236"/>
      <w:bookmarkEnd w:id="237"/>
      <w:proofErr w:type="spellEnd"/>
    </w:p>
    <w:tbl>
      <w:tblPr>
        <w:tblStyle w:val="Tabelraste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E67F05" w:rsidRPr="002C6C2F" w14:paraId="35429F70" w14:textId="77777777" w:rsidTr="00BB749E">
        <w:tc>
          <w:tcPr>
            <w:tcW w:w="1474" w:type="dxa"/>
          </w:tcPr>
          <w:p w14:paraId="35429F6E"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Definitie</w:t>
            </w:r>
          </w:p>
        </w:tc>
        <w:tc>
          <w:tcPr>
            <w:tcW w:w="7202" w:type="dxa"/>
          </w:tcPr>
          <w:p w14:paraId="35429F6F" w14:textId="77777777" w:rsidR="00E67F05" w:rsidRPr="002C6C2F" w:rsidRDefault="00E67F05" w:rsidP="002C6C2F">
            <w:pPr>
              <w:spacing w:line="240" w:lineRule="auto"/>
              <w:rPr>
                <w:rFonts w:asciiTheme="majorHAnsi" w:hAnsiTheme="majorHAnsi"/>
              </w:rPr>
            </w:pPr>
            <w:r w:rsidRPr="002C6C2F">
              <w:rPr>
                <w:rFonts w:asciiTheme="majorHAnsi" w:hAnsiTheme="majorHAnsi"/>
              </w:rPr>
              <w:t>Slachtoffers die uit zichzelf een beroepskracht om hulp vragen of zich uiten bij (mogelijk) huiselijk geweld en/of kindermishandeling.</w:t>
            </w:r>
          </w:p>
        </w:tc>
      </w:tr>
      <w:tr w:rsidR="00E67F05" w:rsidRPr="002C6C2F" w14:paraId="35429F73" w14:textId="77777777" w:rsidTr="00BB749E">
        <w:tc>
          <w:tcPr>
            <w:tcW w:w="1474" w:type="dxa"/>
          </w:tcPr>
          <w:p w14:paraId="35429F71" w14:textId="77777777" w:rsidR="00E67F05" w:rsidRPr="002C6C2F" w:rsidRDefault="00E67F05" w:rsidP="002C6C2F">
            <w:pPr>
              <w:spacing w:line="240" w:lineRule="auto"/>
              <w:jc w:val="right"/>
              <w:rPr>
                <w:rFonts w:asciiTheme="majorHAnsi" w:hAnsiTheme="majorHAnsi"/>
              </w:rPr>
            </w:pPr>
            <w:r w:rsidRPr="002C6C2F">
              <w:rPr>
                <w:rFonts w:asciiTheme="majorHAnsi" w:hAnsiTheme="majorHAnsi"/>
              </w:rPr>
              <w:t>Toelichting</w:t>
            </w:r>
          </w:p>
        </w:tc>
        <w:tc>
          <w:tcPr>
            <w:tcW w:w="7202" w:type="dxa"/>
          </w:tcPr>
          <w:p w14:paraId="35429F72" w14:textId="77777777" w:rsidR="00E67F05" w:rsidRPr="002C6C2F" w:rsidRDefault="00E67F05" w:rsidP="002C6C2F">
            <w:pPr>
              <w:spacing w:line="240" w:lineRule="auto"/>
              <w:rPr>
                <w:rFonts w:asciiTheme="majorHAnsi" w:hAnsiTheme="majorHAnsi"/>
              </w:rPr>
            </w:pPr>
            <w:r w:rsidRPr="002C6C2F">
              <w:rPr>
                <w:rFonts w:asciiTheme="majorHAnsi" w:hAnsiTheme="majorHAnsi"/>
              </w:rPr>
              <w:t>Wanneer een slachtoffer, kind of volwassene, uit zichzelf een beroepskracht om hulp vragen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2C6C2F">
              <w:rPr>
                <w:rFonts w:asciiTheme="majorHAnsi" w:hAnsiTheme="majorHAnsi"/>
              </w:rPr>
              <w:t>partnerstalking</w:t>
            </w:r>
            <w:proofErr w:type="spellEnd"/>
            <w:r w:rsidRPr="002C6C2F">
              <w:rPr>
                <w:rFonts w:asciiTheme="majorHAnsi" w:hAnsiTheme="majorHAnsi"/>
              </w:rPr>
              <w:t xml:space="preserve">, huwelijksdwang, </w:t>
            </w:r>
            <w:proofErr w:type="spellStart"/>
            <w:r w:rsidRPr="002C6C2F">
              <w:rPr>
                <w:rFonts w:asciiTheme="majorHAnsi" w:hAnsiTheme="majorHAnsi"/>
              </w:rPr>
              <w:t>eergerelateerd</w:t>
            </w:r>
            <w:proofErr w:type="spellEnd"/>
            <w:r w:rsidRPr="002C6C2F">
              <w:rPr>
                <w:rFonts w:asciiTheme="majorHAnsi" w:hAnsiTheme="majorHAnsi"/>
              </w:rPr>
              <w:t xml:space="preserve"> geweld en ouderenmishandeling. Een professionele norm tot melden betekent in dit geval zorgvuldige afstemming over de vervolgacties tussen de beroepskracht, Veilig Thuis en het slachtoffer.</w:t>
            </w:r>
          </w:p>
        </w:tc>
      </w:tr>
    </w:tbl>
    <w:p w14:paraId="35429F74" w14:textId="77777777" w:rsidR="00E67F05" w:rsidRPr="002C6C2F" w:rsidRDefault="00E67F05" w:rsidP="002C6C2F">
      <w:pPr>
        <w:spacing w:line="240" w:lineRule="auto"/>
        <w:rPr>
          <w:rFonts w:asciiTheme="majorHAnsi" w:hAnsiTheme="majorHAnsi"/>
        </w:rPr>
      </w:pPr>
    </w:p>
    <w:p w14:paraId="35429F75" w14:textId="77777777" w:rsidR="00566751" w:rsidRPr="002C6C2F" w:rsidRDefault="00566751" w:rsidP="002C6C2F">
      <w:pPr>
        <w:spacing w:line="240" w:lineRule="auto"/>
        <w:rPr>
          <w:rFonts w:asciiTheme="majorHAnsi" w:hAnsiTheme="majorHAnsi"/>
        </w:rPr>
      </w:pPr>
      <w:r w:rsidRPr="002C6C2F">
        <w:rPr>
          <w:rFonts w:asciiTheme="majorHAnsi" w:hAnsiTheme="majorHAnsi"/>
        </w:rPr>
        <w:br w:type="page"/>
      </w:r>
    </w:p>
    <w:p w14:paraId="35429F76" w14:textId="77777777" w:rsidR="00E67F05" w:rsidRPr="002C6C2F" w:rsidRDefault="00566751" w:rsidP="002C6C2F">
      <w:pPr>
        <w:pStyle w:val="Kop1"/>
        <w:spacing w:after="0"/>
        <w:rPr>
          <w:rFonts w:asciiTheme="majorHAnsi" w:hAnsiTheme="majorHAnsi"/>
        </w:rPr>
      </w:pPr>
      <w:bookmarkStart w:id="238" w:name="_Toc532842162"/>
      <w:bookmarkStart w:id="239" w:name="_Toc532842531"/>
      <w:bookmarkStart w:id="240" w:name="_Toc14961030"/>
      <w:r w:rsidRPr="002C6C2F">
        <w:rPr>
          <w:rFonts w:asciiTheme="majorHAnsi" w:hAnsiTheme="majorHAnsi"/>
        </w:rPr>
        <w:lastRenderedPageBreak/>
        <w:t>Bijlage 2: Sociale kaart</w:t>
      </w:r>
      <w:bookmarkEnd w:id="238"/>
      <w:bookmarkEnd w:id="239"/>
      <w:bookmarkEnd w:id="240"/>
    </w:p>
    <w:p w14:paraId="35429F77" w14:textId="77777777" w:rsidR="00566751" w:rsidRPr="002C6C2F" w:rsidRDefault="00566751" w:rsidP="002C6C2F">
      <w:pPr>
        <w:widowControl w:val="0"/>
        <w:tabs>
          <w:tab w:val="left" w:pos="1620"/>
          <w:tab w:val="right" w:pos="9360"/>
        </w:tabs>
        <w:suppressAutoHyphens/>
        <w:spacing w:line="240" w:lineRule="auto"/>
        <w:rPr>
          <w:rFonts w:asciiTheme="majorHAnsi" w:eastAsia="Times New Roman" w:hAnsiTheme="majorHAnsi" w:cs="Times New Roman"/>
          <w:b/>
          <w:snapToGrid w:val="0"/>
          <w:sz w:val="22"/>
          <w:szCs w:val="22"/>
          <w:lang w:eastAsia="nl-NL"/>
        </w:rPr>
      </w:pPr>
      <w:r w:rsidRPr="002C6C2F">
        <w:rPr>
          <w:rFonts w:asciiTheme="majorHAnsi" w:eastAsia="Times New Roman" w:hAnsiTheme="majorHAnsi" w:cs="Times New Roman"/>
          <w:b/>
          <w:snapToGrid w:val="0"/>
          <w:sz w:val="22"/>
          <w:szCs w:val="22"/>
          <w:lang w:eastAsia="nl-NL"/>
        </w:rPr>
        <w:t>Sociale kaart van Heerhugow</w:t>
      </w:r>
      <w:r w:rsidR="005B1830">
        <w:rPr>
          <w:rFonts w:asciiTheme="majorHAnsi" w:eastAsia="Times New Roman" w:hAnsiTheme="majorHAnsi" w:cs="Times New Roman"/>
          <w:b/>
          <w:snapToGrid w:val="0"/>
          <w:sz w:val="22"/>
          <w:szCs w:val="22"/>
          <w:lang w:eastAsia="nl-NL"/>
        </w:rPr>
        <w:t>aard, Heiloo, Limmen, Westbeemster,</w:t>
      </w:r>
      <w:r w:rsidRPr="002C6C2F">
        <w:rPr>
          <w:rFonts w:asciiTheme="majorHAnsi" w:eastAsia="Times New Roman" w:hAnsiTheme="majorHAnsi" w:cs="Times New Roman"/>
          <w:b/>
          <w:snapToGrid w:val="0"/>
          <w:sz w:val="22"/>
          <w:szCs w:val="22"/>
          <w:lang w:eastAsia="nl-NL"/>
        </w:rPr>
        <w:t xml:space="preserve"> Groet</w:t>
      </w:r>
      <w:r w:rsidR="005B1830">
        <w:rPr>
          <w:rFonts w:asciiTheme="majorHAnsi" w:eastAsia="Times New Roman" w:hAnsiTheme="majorHAnsi" w:cs="Times New Roman"/>
          <w:b/>
          <w:snapToGrid w:val="0"/>
          <w:sz w:val="22"/>
          <w:szCs w:val="22"/>
          <w:lang w:eastAsia="nl-NL"/>
        </w:rPr>
        <w:t>, Alkmaar, Schagen</w:t>
      </w:r>
    </w:p>
    <w:p w14:paraId="35429F78" w14:textId="77777777" w:rsidR="00566751" w:rsidRPr="002C6C2F" w:rsidRDefault="00566751" w:rsidP="002C6C2F">
      <w:pPr>
        <w:widowControl w:val="0"/>
        <w:tabs>
          <w:tab w:val="left" w:pos="1620"/>
          <w:tab w:val="right" w:pos="9360"/>
        </w:tabs>
        <w:suppressAutoHyphens/>
        <w:spacing w:line="240" w:lineRule="auto"/>
        <w:rPr>
          <w:rFonts w:asciiTheme="majorHAnsi" w:eastAsia="Times New Roman" w:hAnsiTheme="majorHAnsi" w:cs="Times New Roman"/>
          <w:b/>
          <w:snapToGrid w:val="0"/>
          <w:sz w:val="22"/>
          <w:szCs w:val="22"/>
          <w:lang w:eastAsia="nl-NL"/>
        </w:rPr>
      </w:pPr>
    </w:p>
    <w:tbl>
      <w:tblPr>
        <w:tblStyle w:val="Rastertabel6kleurrijk-Accent1"/>
        <w:tblW w:w="0" w:type="auto"/>
        <w:tblLayout w:type="fixed"/>
        <w:tblLook w:val="04A0" w:firstRow="1" w:lastRow="0" w:firstColumn="1" w:lastColumn="0" w:noHBand="0" w:noVBand="1"/>
      </w:tblPr>
      <w:tblGrid>
        <w:gridCol w:w="2047"/>
        <w:gridCol w:w="1492"/>
        <w:gridCol w:w="2835"/>
        <w:gridCol w:w="2113"/>
      </w:tblGrid>
      <w:tr w:rsidR="00E86B86" w14:paraId="35429F7D" w14:textId="77777777" w:rsidTr="00091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5429F79"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Organisatie</w:t>
            </w:r>
          </w:p>
        </w:tc>
        <w:tc>
          <w:tcPr>
            <w:tcW w:w="1492" w:type="dxa"/>
          </w:tcPr>
          <w:p w14:paraId="35429F7A" w14:textId="77777777" w:rsidR="00E86B86" w:rsidRPr="00091163" w:rsidRDefault="00E86B86" w:rsidP="002C6C2F">
            <w:pPr>
              <w:widowControl w:val="0"/>
              <w:tabs>
                <w:tab w:val="left" w:pos="1620"/>
                <w:tab w:val="right" w:pos="9360"/>
              </w:tabs>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Tel.</w:t>
            </w:r>
          </w:p>
        </w:tc>
        <w:tc>
          <w:tcPr>
            <w:tcW w:w="2835" w:type="dxa"/>
          </w:tcPr>
          <w:p w14:paraId="35429F7B" w14:textId="77777777" w:rsidR="00E86B86" w:rsidRPr="00091163" w:rsidRDefault="00E86B86" w:rsidP="002C6C2F">
            <w:pPr>
              <w:widowControl w:val="0"/>
              <w:tabs>
                <w:tab w:val="left" w:pos="1620"/>
                <w:tab w:val="right" w:pos="9360"/>
              </w:tabs>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E-mail</w:t>
            </w:r>
          </w:p>
        </w:tc>
        <w:tc>
          <w:tcPr>
            <w:tcW w:w="2113" w:type="dxa"/>
          </w:tcPr>
          <w:p w14:paraId="35429F7C" w14:textId="77777777" w:rsidR="00E86B86" w:rsidRPr="00091163" w:rsidRDefault="00E86B86" w:rsidP="002C6C2F">
            <w:pPr>
              <w:widowControl w:val="0"/>
              <w:tabs>
                <w:tab w:val="left" w:pos="1620"/>
                <w:tab w:val="right" w:pos="9360"/>
              </w:tabs>
              <w:suppressAutoHyphens/>
              <w:spacing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Adres</w:t>
            </w:r>
          </w:p>
        </w:tc>
      </w:tr>
      <w:tr w:rsidR="00E86B86" w14:paraId="35429F82"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5429F7E"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Politie alarmnr.</w:t>
            </w:r>
          </w:p>
        </w:tc>
        <w:tc>
          <w:tcPr>
            <w:tcW w:w="1492" w:type="dxa"/>
          </w:tcPr>
          <w:p w14:paraId="35429F7F"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112</w:t>
            </w:r>
          </w:p>
        </w:tc>
        <w:tc>
          <w:tcPr>
            <w:tcW w:w="2835" w:type="dxa"/>
          </w:tcPr>
          <w:p w14:paraId="35429F80"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81"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r w:rsidR="000C10D3" w14:paraId="35429F87"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35429F83" w14:textId="77777777" w:rsidR="000C10D3"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 xml:space="preserve">Politie </w:t>
            </w:r>
            <w:r w:rsidRPr="00091163">
              <w:rPr>
                <w:rFonts w:asciiTheme="majorHAnsi" w:eastAsia="Times New Roman" w:hAnsiTheme="majorHAnsi" w:cs="Times New Roman"/>
                <w:b w:val="0"/>
                <w:snapToGrid w:val="0"/>
                <w:color w:val="auto"/>
                <w:sz w:val="16"/>
                <w:szCs w:val="16"/>
                <w:lang w:eastAsia="nl-NL"/>
              </w:rPr>
              <w:t>(ook social</w:t>
            </w:r>
            <w:r w:rsidR="00411045" w:rsidRPr="00091163">
              <w:rPr>
                <w:rFonts w:asciiTheme="majorHAnsi" w:eastAsia="Times New Roman" w:hAnsiTheme="majorHAnsi" w:cs="Times New Roman"/>
                <w:b w:val="0"/>
                <w:snapToGrid w:val="0"/>
                <w:color w:val="auto"/>
                <w:sz w:val="16"/>
                <w:szCs w:val="16"/>
                <w:lang w:eastAsia="nl-NL"/>
              </w:rPr>
              <w:t>e jeugd- zedenzaken/eer gerelateerd geweld)</w:t>
            </w:r>
          </w:p>
        </w:tc>
        <w:tc>
          <w:tcPr>
            <w:tcW w:w="1492" w:type="dxa"/>
          </w:tcPr>
          <w:p w14:paraId="35429F84"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0900-8844</w:t>
            </w:r>
          </w:p>
        </w:tc>
        <w:tc>
          <w:tcPr>
            <w:tcW w:w="2835" w:type="dxa"/>
          </w:tcPr>
          <w:p w14:paraId="35429F85"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86"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r w:rsidR="00E86B86" w14:paraId="35429F8D"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5429F88" w14:textId="77777777" w:rsidR="00E86B86" w:rsidRPr="00091163" w:rsidRDefault="00E86B86" w:rsidP="00E86B86">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Crisisdienst Regionale Bureau Jeugdzorg (bij noodsituaties)</w:t>
            </w:r>
          </w:p>
          <w:p w14:paraId="35429F89"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p>
        </w:tc>
        <w:tc>
          <w:tcPr>
            <w:tcW w:w="1492" w:type="dxa"/>
          </w:tcPr>
          <w:p w14:paraId="35429F8A"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088-7778000</w:t>
            </w:r>
          </w:p>
        </w:tc>
        <w:tc>
          <w:tcPr>
            <w:tcW w:w="2835" w:type="dxa"/>
          </w:tcPr>
          <w:p w14:paraId="35429F8B"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8C"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35429F92"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35429F8E"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Veilig Thuis</w:t>
            </w:r>
          </w:p>
        </w:tc>
        <w:tc>
          <w:tcPr>
            <w:tcW w:w="1492" w:type="dxa"/>
          </w:tcPr>
          <w:p w14:paraId="35429F8F"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0800-2000</w:t>
            </w:r>
          </w:p>
        </w:tc>
        <w:tc>
          <w:tcPr>
            <w:tcW w:w="2835" w:type="dxa"/>
          </w:tcPr>
          <w:p w14:paraId="35429F90"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vtnhn@.nl</w:t>
            </w:r>
          </w:p>
        </w:tc>
        <w:tc>
          <w:tcPr>
            <w:tcW w:w="2113" w:type="dxa"/>
          </w:tcPr>
          <w:p w14:paraId="35429F91"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35429F99"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5429F93" w14:textId="77777777" w:rsidR="000C10D3" w:rsidRPr="00091163" w:rsidRDefault="00E86B86" w:rsidP="002C6C2F">
            <w:pPr>
              <w:widowControl w:val="0"/>
              <w:tabs>
                <w:tab w:val="left" w:pos="1620"/>
                <w:tab w:val="right" w:pos="9360"/>
              </w:tabs>
              <w:suppressAutoHyphens/>
              <w:spacing w:line="240" w:lineRule="auto"/>
              <w:rPr>
                <w:rFonts w:asciiTheme="majorHAnsi" w:hAnsiTheme="majorHAnsi" w:cs="BookmanOldStyle-Bold"/>
                <w:b w:val="0"/>
                <w:color w:val="auto"/>
                <w:szCs w:val="20"/>
              </w:rPr>
            </w:pPr>
            <w:proofErr w:type="spellStart"/>
            <w:r w:rsidRPr="00091163">
              <w:rPr>
                <w:rFonts w:asciiTheme="majorHAnsi" w:hAnsiTheme="majorHAnsi" w:cs="BookmanOldStyle-Bold"/>
                <w:b w:val="0"/>
                <w:color w:val="auto"/>
                <w:szCs w:val="20"/>
              </w:rPr>
              <w:t>Vertrouwensinspec</w:t>
            </w:r>
            <w:proofErr w:type="spellEnd"/>
            <w:r w:rsidR="000C10D3" w:rsidRPr="00091163">
              <w:rPr>
                <w:rFonts w:asciiTheme="majorHAnsi" w:hAnsiTheme="majorHAnsi" w:cs="BookmanOldStyle-Bold"/>
                <w:b w:val="0"/>
                <w:color w:val="auto"/>
                <w:szCs w:val="20"/>
              </w:rPr>
              <w:t>-</w:t>
            </w:r>
          </w:p>
          <w:p w14:paraId="35429F94"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proofErr w:type="spellStart"/>
            <w:r w:rsidRPr="00091163">
              <w:rPr>
                <w:rFonts w:asciiTheme="majorHAnsi" w:hAnsiTheme="majorHAnsi" w:cs="BookmanOldStyle-Bold"/>
                <w:b w:val="0"/>
                <w:color w:val="auto"/>
                <w:szCs w:val="20"/>
              </w:rPr>
              <w:t>teur</w:t>
            </w:r>
            <w:proofErr w:type="spellEnd"/>
            <w:r w:rsidRPr="00091163">
              <w:rPr>
                <w:rFonts w:asciiTheme="majorHAnsi" w:hAnsiTheme="majorHAnsi" w:cs="BookmanOldStyle-Bold"/>
                <w:b w:val="0"/>
                <w:color w:val="auto"/>
                <w:szCs w:val="20"/>
              </w:rPr>
              <w:t xml:space="preserve"> van de Inspectie van het Onderwijs</w:t>
            </w:r>
          </w:p>
        </w:tc>
        <w:tc>
          <w:tcPr>
            <w:tcW w:w="1492" w:type="dxa"/>
          </w:tcPr>
          <w:p w14:paraId="35429F95" w14:textId="77777777" w:rsidR="00E86B86" w:rsidRPr="00091163" w:rsidRDefault="00E86B86" w:rsidP="00E86B86">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BookmanOldStyle"/>
                <w:bCs/>
                <w:color w:val="auto"/>
                <w:szCs w:val="20"/>
              </w:rPr>
            </w:pPr>
            <w:r w:rsidRPr="00091163">
              <w:rPr>
                <w:rFonts w:asciiTheme="majorHAnsi" w:hAnsiTheme="majorHAnsi" w:cs="BookmanOldStyle"/>
                <w:bCs/>
                <w:color w:val="auto"/>
                <w:szCs w:val="20"/>
              </w:rPr>
              <w:t>0900 11 13 111</w:t>
            </w:r>
          </w:p>
          <w:p w14:paraId="35429F96"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835" w:type="dxa"/>
          </w:tcPr>
          <w:p w14:paraId="35429F97"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98"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35429F9E"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35429F9A"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Meldpunt seksueel misbruik (landelijk)</w:t>
            </w:r>
          </w:p>
        </w:tc>
        <w:tc>
          <w:tcPr>
            <w:tcW w:w="1492" w:type="dxa"/>
          </w:tcPr>
          <w:p w14:paraId="35429F9B"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0900-9999001</w:t>
            </w:r>
          </w:p>
        </w:tc>
        <w:tc>
          <w:tcPr>
            <w:tcW w:w="2835" w:type="dxa"/>
          </w:tcPr>
          <w:p w14:paraId="35429F9C"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9D"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987937" w14:paraId="35429FA3"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5429F9F" w14:textId="77777777" w:rsidR="00987937" w:rsidRPr="00091163" w:rsidRDefault="00987937" w:rsidP="00987937">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 xml:space="preserve">GGD </w:t>
            </w:r>
          </w:p>
        </w:tc>
        <w:tc>
          <w:tcPr>
            <w:tcW w:w="1492" w:type="dxa"/>
          </w:tcPr>
          <w:p w14:paraId="35429FA0" w14:textId="77777777" w:rsidR="00987937" w:rsidRPr="00091163" w:rsidRDefault="00987937" w:rsidP="00987937">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088-0100500</w:t>
            </w:r>
          </w:p>
        </w:tc>
        <w:tc>
          <w:tcPr>
            <w:tcW w:w="2835" w:type="dxa"/>
          </w:tcPr>
          <w:p w14:paraId="35429FA1" w14:textId="77777777" w:rsidR="00987937" w:rsidRPr="00091163" w:rsidRDefault="00987937" w:rsidP="00987937">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A2" w14:textId="77777777" w:rsidR="00987937" w:rsidRPr="00091163" w:rsidRDefault="00987937" w:rsidP="00987937">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35429FA5" w14:textId="77777777" w:rsidTr="00091163">
        <w:trPr>
          <w:trHeight w:val="71"/>
        </w:trPr>
        <w:tc>
          <w:tcPr>
            <w:cnfStyle w:val="001000000000" w:firstRow="0" w:lastRow="0" w:firstColumn="1" w:lastColumn="0" w:oddVBand="0" w:evenVBand="0" w:oddHBand="0" w:evenHBand="0" w:firstRowFirstColumn="0" w:firstRowLastColumn="0" w:lastRowFirstColumn="0" w:lastRowLastColumn="0"/>
            <w:tcW w:w="8487" w:type="dxa"/>
            <w:gridSpan w:val="4"/>
          </w:tcPr>
          <w:p w14:paraId="35429FA4" w14:textId="77777777" w:rsidR="00E86B86" w:rsidRPr="00091163" w:rsidRDefault="00E86B86" w:rsidP="00E86B86">
            <w:pPr>
              <w:widowControl w:val="0"/>
              <w:tabs>
                <w:tab w:val="left" w:pos="1620"/>
                <w:tab w:val="right" w:pos="9360"/>
              </w:tabs>
              <w:suppressAutoHyphens/>
              <w:spacing w:line="240" w:lineRule="auto"/>
              <w:jc w:val="center"/>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plein/sociaal team/CJG/Wijkteam</w:t>
            </w:r>
          </w:p>
        </w:tc>
      </w:tr>
      <w:tr w:rsidR="00E86B86" w14:paraId="35429FAB" w14:textId="77777777" w:rsidTr="00091163">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047" w:type="dxa"/>
          </w:tcPr>
          <w:p w14:paraId="35429FA6"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Heerhugowaard</w:t>
            </w:r>
          </w:p>
          <w:p w14:paraId="35429FA7"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plein</w:t>
            </w:r>
          </w:p>
        </w:tc>
        <w:tc>
          <w:tcPr>
            <w:tcW w:w="1492" w:type="dxa"/>
          </w:tcPr>
          <w:p w14:paraId="35429FA8"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14072</w:t>
            </w:r>
          </w:p>
        </w:tc>
        <w:tc>
          <w:tcPr>
            <w:tcW w:w="2835" w:type="dxa"/>
          </w:tcPr>
          <w:p w14:paraId="35429FA9"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www.stichtingdewering.nl</w:t>
            </w:r>
          </w:p>
        </w:tc>
        <w:tc>
          <w:tcPr>
            <w:tcW w:w="2113" w:type="dxa"/>
          </w:tcPr>
          <w:p w14:paraId="35429FAA"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 xml:space="preserve">Gemeentehuis Heerhugowaard / </w:t>
            </w:r>
            <w:proofErr w:type="spellStart"/>
            <w:r w:rsidRPr="00091163">
              <w:rPr>
                <w:rFonts w:asciiTheme="majorHAnsi" w:eastAsia="Times New Roman" w:hAnsiTheme="majorHAnsi" w:cs="Times New Roman"/>
                <w:snapToGrid w:val="0"/>
                <w:color w:val="auto"/>
                <w:szCs w:val="20"/>
                <w:lang w:eastAsia="nl-NL"/>
              </w:rPr>
              <w:t>Parelhof</w:t>
            </w:r>
            <w:proofErr w:type="spellEnd"/>
            <w:r w:rsidRPr="00091163">
              <w:rPr>
                <w:rFonts w:asciiTheme="majorHAnsi" w:eastAsia="Times New Roman" w:hAnsiTheme="majorHAnsi" w:cs="Times New Roman"/>
                <w:snapToGrid w:val="0"/>
                <w:color w:val="auto"/>
                <w:szCs w:val="20"/>
                <w:lang w:eastAsia="nl-NL"/>
              </w:rPr>
              <w:t xml:space="preserve"> 1, 1703 EZ Heerhugowaard</w:t>
            </w:r>
          </w:p>
        </w:tc>
      </w:tr>
      <w:tr w:rsidR="00E86B86" w14:paraId="35429FB2" w14:textId="77777777" w:rsidTr="00091163">
        <w:trPr>
          <w:trHeight w:val="67"/>
        </w:trPr>
        <w:tc>
          <w:tcPr>
            <w:cnfStyle w:val="001000000000" w:firstRow="0" w:lastRow="0" w:firstColumn="1" w:lastColumn="0" w:oddVBand="0" w:evenVBand="0" w:oddHBand="0" w:evenHBand="0" w:firstRowFirstColumn="0" w:firstRowLastColumn="0" w:lastRowFirstColumn="0" w:lastRowLastColumn="0"/>
            <w:tcW w:w="2047" w:type="dxa"/>
          </w:tcPr>
          <w:p w14:paraId="35429FAC"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Heiloo</w:t>
            </w:r>
          </w:p>
          <w:p w14:paraId="35429FAD"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team</w:t>
            </w:r>
          </w:p>
        </w:tc>
        <w:tc>
          <w:tcPr>
            <w:tcW w:w="1492" w:type="dxa"/>
          </w:tcPr>
          <w:p w14:paraId="35429FAE"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Cs w:val="20"/>
              </w:rPr>
            </w:pPr>
            <w:r w:rsidRPr="00091163">
              <w:rPr>
                <w:rFonts w:asciiTheme="majorHAnsi" w:hAnsiTheme="majorHAnsi"/>
                <w:color w:val="auto"/>
                <w:szCs w:val="20"/>
              </w:rPr>
              <w:t>Heiloo</w:t>
            </w:r>
          </w:p>
          <w:p w14:paraId="35429FAF"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hAnsiTheme="majorHAnsi"/>
                <w:color w:val="auto"/>
                <w:szCs w:val="20"/>
              </w:rPr>
              <w:t>072 535 66 66</w:t>
            </w:r>
          </w:p>
        </w:tc>
        <w:tc>
          <w:tcPr>
            <w:tcW w:w="2835" w:type="dxa"/>
          </w:tcPr>
          <w:p w14:paraId="35429FB0" w14:textId="77777777" w:rsidR="00E86B86" w:rsidRPr="00091163" w:rsidRDefault="00000000"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hyperlink r:id="rId14" w:history="1">
              <w:r w:rsidR="00E86B86" w:rsidRPr="00091163">
                <w:rPr>
                  <w:rFonts w:asciiTheme="majorHAnsi" w:hAnsiTheme="majorHAnsi"/>
                  <w:color w:val="auto"/>
                  <w:szCs w:val="20"/>
                </w:rPr>
                <w:t>sociaalteamheiloo@debuch.nl</w:t>
              </w:r>
            </w:hyperlink>
          </w:p>
        </w:tc>
        <w:tc>
          <w:tcPr>
            <w:tcW w:w="2113" w:type="dxa"/>
          </w:tcPr>
          <w:p w14:paraId="35429FB1"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35429FB9" w14:textId="77777777" w:rsidTr="0009116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047" w:type="dxa"/>
          </w:tcPr>
          <w:p w14:paraId="35429FB3"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team</w:t>
            </w:r>
          </w:p>
        </w:tc>
        <w:tc>
          <w:tcPr>
            <w:tcW w:w="1492" w:type="dxa"/>
          </w:tcPr>
          <w:p w14:paraId="35429FB4" w14:textId="77777777" w:rsidR="00E86B86" w:rsidRPr="00091163" w:rsidRDefault="00E86B86"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091163">
              <w:rPr>
                <w:rFonts w:asciiTheme="majorHAnsi" w:hAnsiTheme="majorHAnsi"/>
                <w:color w:val="auto"/>
              </w:rPr>
              <w:t>Limmen</w:t>
            </w:r>
          </w:p>
          <w:p w14:paraId="35429FB5" w14:textId="77777777" w:rsidR="00E86B86" w:rsidRPr="00091163" w:rsidRDefault="00E86B86"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091163">
              <w:rPr>
                <w:rFonts w:asciiTheme="majorHAnsi" w:hAnsiTheme="majorHAnsi"/>
                <w:color w:val="auto"/>
              </w:rPr>
              <w:t>14 0251</w:t>
            </w:r>
          </w:p>
        </w:tc>
        <w:tc>
          <w:tcPr>
            <w:tcW w:w="2835" w:type="dxa"/>
          </w:tcPr>
          <w:p w14:paraId="35429FB6" w14:textId="77777777" w:rsidR="00E86B86" w:rsidRPr="00091163" w:rsidRDefault="00000000"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hyperlink r:id="rId15" w:history="1">
              <w:r w:rsidR="00E86B86" w:rsidRPr="00091163">
                <w:rPr>
                  <w:rStyle w:val="Hyperlink"/>
                  <w:rFonts w:asciiTheme="majorHAnsi" w:hAnsiTheme="majorHAnsi"/>
                  <w:color w:val="auto"/>
                  <w:u w:val="none"/>
                </w:rPr>
                <w:t>sociaalteamakerslootlimmendewoude@debuch.nl</w:t>
              </w:r>
            </w:hyperlink>
          </w:p>
          <w:p w14:paraId="35429FB7"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B8"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35429FC0" w14:textId="77777777" w:rsidTr="00091163">
        <w:trPr>
          <w:trHeight w:val="67"/>
        </w:trPr>
        <w:tc>
          <w:tcPr>
            <w:cnfStyle w:val="001000000000" w:firstRow="0" w:lastRow="0" w:firstColumn="1" w:lastColumn="0" w:oddVBand="0" w:evenVBand="0" w:oddHBand="0" w:evenHBand="0" w:firstRowFirstColumn="0" w:firstRowLastColumn="0" w:lastRowFirstColumn="0" w:lastRowLastColumn="0"/>
            <w:tcW w:w="2047" w:type="dxa"/>
          </w:tcPr>
          <w:p w14:paraId="35429FBA"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Groet</w:t>
            </w:r>
          </w:p>
          <w:p w14:paraId="35429FBB"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Sociaal team</w:t>
            </w:r>
          </w:p>
        </w:tc>
        <w:tc>
          <w:tcPr>
            <w:tcW w:w="1492" w:type="dxa"/>
          </w:tcPr>
          <w:p w14:paraId="35429FBC"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Arial"/>
                <w:snapToGrid w:val="0"/>
                <w:color w:val="auto"/>
                <w:spacing w:val="8"/>
                <w:szCs w:val="20"/>
                <w:shd w:val="clear" w:color="auto" w:fill="FFFFFF"/>
                <w:lang w:eastAsia="nl-NL"/>
              </w:rPr>
              <w:t>072 888 00 00</w:t>
            </w:r>
          </w:p>
        </w:tc>
        <w:tc>
          <w:tcPr>
            <w:tcW w:w="2835" w:type="dxa"/>
          </w:tcPr>
          <w:p w14:paraId="35429FBD" w14:textId="77777777" w:rsidR="00E86B86" w:rsidRPr="00091163" w:rsidRDefault="00E86B86" w:rsidP="00E86B86">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Cs w:val="20"/>
              </w:rPr>
            </w:pPr>
            <w:r w:rsidRPr="00091163">
              <w:rPr>
                <w:rFonts w:asciiTheme="majorHAnsi" w:hAnsiTheme="majorHAnsi" w:cs="Arial"/>
                <w:color w:val="auto"/>
                <w:szCs w:val="20"/>
              </w:rPr>
              <w:t>Sociaalteambergen@debuch.nl</w:t>
            </w:r>
          </w:p>
          <w:p w14:paraId="35429FBE"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BF"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35429FC8" w14:textId="77777777" w:rsidTr="0009116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047" w:type="dxa"/>
          </w:tcPr>
          <w:p w14:paraId="35429FC1"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Westbeemster</w:t>
            </w:r>
          </w:p>
          <w:p w14:paraId="35429FC2"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CJG</w:t>
            </w:r>
          </w:p>
        </w:tc>
        <w:tc>
          <w:tcPr>
            <w:tcW w:w="1492" w:type="dxa"/>
          </w:tcPr>
          <w:p w14:paraId="35429FC3" w14:textId="77777777" w:rsidR="00E86B86" w:rsidRPr="00091163" w:rsidRDefault="00000000" w:rsidP="00E86B86">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0"/>
              </w:rPr>
            </w:pPr>
            <w:hyperlink r:id="rId16" w:history="1">
              <w:r w:rsidR="00E86B86" w:rsidRPr="00091163">
                <w:rPr>
                  <w:rFonts w:asciiTheme="majorHAnsi" w:hAnsiTheme="majorHAnsi"/>
                  <w:color w:val="auto"/>
                  <w:szCs w:val="20"/>
                </w:rPr>
                <w:t>0299-748004</w:t>
              </w:r>
            </w:hyperlink>
          </w:p>
          <w:p w14:paraId="35429FC4"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835" w:type="dxa"/>
          </w:tcPr>
          <w:p w14:paraId="35429FC5" w14:textId="77777777" w:rsidR="00E86B86" w:rsidRPr="00091163" w:rsidRDefault="00000000" w:rsidP="00E86B86">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Cs w:val="20"/>
              </w:rPr>
            </w:pPr>
            <w:hyperlink r:id="rId17" w:history="1">
              <w:r w:rsidR="00E86B86" w:rsidRPr="00091163">
                <w:rPr>
                  <w:rFonts w:asciiTheme="majorHAnsi" w:hAnsiTheme="majorHAnsi"/>
                  <w:color w:val="auto"/>
                  <w:szCs w:val="20"/>
                </w:rPr>
                <w:t>cjgbeemster@ggdzw.nl</w:t>
              </w:r>
            </w:hyperlink>
          </w:p>
          <w:p w14:paraId="35429FC6"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C7"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E86B86" w14:paraId="35429FCE" w14:textId="77777777" w:rsidTr="00091163">
        <w:trPr>
          <w:trHeight w:val="67"/>
        </w:trPr>
        <w:tc>
          <w:tcPr>
            <w:cnfStyle w:val="001000000000" w:firstRow="0" w:lastRow="0" w:firstColumn="1" w:lastColumn="0" w:oddVBand="0" w:evenVBand="0" w:oddHBand="0" w:evenHBand="0" w:firstRowFirstColumn="0" w:firstRowLastColumn="0" w:lastRowFirstColumn="0" w:lastRowLastColumn="0"/>
            <w:tcW w:w="2047" w:type="dxa"/>
          </w:tcPr>
          <w:p w14:paraId="35429FC9"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Egmond</w:t>
            </w:r>
          </w:p>
          <w:p w14:paraId="35429FCA"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p>
        </w:tc>
        <w:tc>
          <w:tcPr>
            <w:tcW w:w="1492" w:type="dxa"/>
          </w:tcPr>
          <w:p w14:paraId="35429FCB" w14:textId="77777777" w:rsidR="00E86B86" w:rsidRPr="00091163" w:rsidRDefault="00000000"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hyperlink r:id="rId18" w:history="1">
              <w:r w:rsidR="00E86B86" w:rsidRPr="00091163">
                <w:rPr>
                  <w:rFonts w:asciiTheme="majorHAnsi" w:hAnsiTheme="majorHAnsi"/>
                  <w:color w:val="auto"/>
                  <w:szCs w:val="20"/>
                </w:rPr>
                <w:t>072888 00 00</w:t>
              </w:r>
            </w:hyperlink>
          </w:p>
        </w:tc>
        <w:tc>
          <w:tcPr>
            <w:tcW w:w="2835" w:type="dxa"/>
          </w:tcPr>
          <w:p w14:paraId="35429FCC" w14:textId="77777777" w:rsidR="00E86B86" w:rsidRPr="00091163" w:rsidRDefault="00000000"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hyperlink r:id="rId19" w:history="1">
              <w:r w:rsidR="000C10D3" w:rsidRPr="00091163">
                <w:rPr>
                  <w:rFonts w:asciiTheme="majorHAnsi" w:hAnsiTheme="majorHAnsi"/>
                  <w:color w:val="auto"/>
                  <w:szCs w:val="20"/>
                  <w:lang w:val="en-US"/>
                </w:rPr>
                <w:t>info@bergen-nh.nl</w:t>
              </w:r>
            </w:hyperlink>
          </w:p>
        </w:tc>
        <w:tc>
          <w:tcPr>
            <w:tcW w:w="2113" w:type="dxa"/>
          </w:tcPr>
          <w:p w14:paraId="35429FCD"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Hanswijk 1C Egmond aan den Hoef (Vrijdag van 12.30 tot 13.00 uur)</w:t>
            </w:r>
          </w:p>
        </w:tc>
      </w:tr>
      <w:tr w:rsidR="00E86B86" w14:paraId="35429FD4" w14:textId="77777777" w:rsidTr="00091163">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047" w:type="dxa"/>
          </w:tcPr>
          <w:p w14:paraId="35429FCF" w14:textId="77777777" w:rsidR="00E86B86"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Alkmaar</w:t>
            </w:r>
          </w:p>
          <w:p w14:paraId="35429FD0" w14:textId="77777777" w:rsidR="000C10D3" w:rsidRPr="00091163" w:rsidRDefault="000C10D3" w:rsidP="000C10D3">
            <w:pPr>
              <w:spacing w:line="240" w:lineRule="auto"/>
              <w:rPr>
                <w:rFonts w:asciiTheme="majorHAnsi" w:hAnsiTheme="majorHAnsi"/>
                <w:b w:val="0"/>
                <w:color w:val="auto"/>
                <w:szCs w:val="20"/>
              </w:rPr>
            </w:pPr>
            <w:r w:rsidRPr="00091163">
              <w:rPr>
                <w:rFonts w:asciiTheme="majorHAnsi" w:hAnsiTheme="majorHAnsi"/>
                <w:b w:val="0"/>
                <w:color w:val="auto"/>
                <w:szCs w:val="20"/>
              </w:rPr>
              <w:t>CJG Schermerhorn</w:t>
            </w:r>
          </w:p>
        </w:tc>
        <w:tc>
          <w:tcPr>
            <w:tcW w:w="1492" w:type="dxa"/>
          </w:tcPr>
          <w:p w14:paraId="35429FD1" w14:textId="77777777" w:rsidR="00E86B86" w:rsidRPr="00091163" w:rsidRDefault="00000000"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hyperlink r:id="rId20" w:history="1">
              <w:r w:rsidR="000C10D3" w:rsidRPr="00091163">
                <w:rPr>
                  <w:rStyle w:val="Hyperlink"/>
                  <w:rFonts w:asciiTheme="majorHAnsi" w:hAnsiTheme="majorHAnsi"/>
                  <w:color w:val="auto"/>
                  <w:u w:val="none"/>
                </w:rPr>
                <w:t>088-0100560</w:t>
              </w:r>
            </w:hyperlink>
          </w:p>
        </w:tc>
        <w:tc>
          <w:tcPr>
            <w:tcW w:w="2835" w:type="dxa"/>
          </w:tcPr>
          <w:p w14:paraId="35429FD2" w14:textId="77777777" w:rsidR="00E86B86" w:rsidRPr="00091163" w:rsidRDefault="00000000"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hyperlink r:id="rId21" w:history="1">
              <w:r w:rsidR="000C10D3" w:rsidRPr="00091163">
                <w:rPr>
                  <w:rStyle w:val="Hyperlink"/>
                  <w:rFonts w:asciiTheme="majorHAnsi" w:hAnsiTheme="majorHAnsi"/>
                  <w:color w:val="auto"/>
                  <w:u w:val="none"/>
                </w:rPr>
                <w:t>info@cjgalkmaar.nl</w:t>
              </w:r>
            </w:hyperlink>
          </w:p>
        </w:tc>
        <w:tc>
          <w:tcPr>
            <w:tcW w:w="2113" w:type="dxa"/>
          </w:tcPr>
          <w:p w14:paraId="35429FD3" w14:textId="77777777" w:rsidR="00E86B86" w:rsidRPr="00091163" w:rsidRDefault="000C10D3" w:rsidP="0009116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091163">
              <w:rPr>
                <w:rFonts w:asciiTheme="majorHAnsi" w:hAnsiTheme="majorHAnsi"/>
                <w:color w:val="auto"/>
              </w:rPr>
              <w:t>Hornplein 8, 1636 XE Schermerhorn </w:t>
            </w:r>
          </w:p>
        </w:tc>
      </w:tr>
      <w:tr w:rsidR="00E86B86" w14:paraId="35429FDB" w14:textId="77777777" w:rsidTr="00091163">
        <w:trPr>
          <w:trHeight w:val="67"/>
        </w:trPr>
        <w:tc>
          <w:tcPr>
            <w:cnfStyle w:val="001000000000" w:firstRow="0" w:lastRow="0" w:firstColumn="1" w:lastColumn="0" w:oddVBand="0" w:evenVBand="0" w:oddHBand="0" w:evenHBand="0" w:firstRowFirstColumn="0" w:firstRowLastColumn="0" w:lastRowFirstColumn="0" w:lastRowLastColumn="0"/>
            <w:tcW w:w="2047" w:type="dxa"/>
          </w:tcPr>
          <w:p w14:paraId="35429FD5" w14:textId="77777777" w:rsidR="000C10D3" w:rsidRPr="00091163" w:rsidRDefault="000C10D3" w:rsidP="000C10D3">
            <w:pPr>
              <w:spacing w:line="240" w:lineRule="auto"/>
              <w:rPr>
                <w:rFonts w:asciiTheme="majorHAnsi" w:hAnsiTheme="majorHAnsi"/>
                <w:b w:val="0"/>
                <w:color w:val="auto"/>
                <w:szCs w:val="20"/>
              </w:rPr>
            </w:pPr>
            <w:r w:rsidRPr="00091163">
              <w:rPr>
                <w:rFonts w:asciiTheme="majorHAnsi" w:hAnsiTheme="majorHAnsi"/>
                <w:b w:val="0"/>
                <w:color w:val="auto"/>
                <w:szCs w:val="20"/>
              </w:rPr>
              <w:t>Schagen</w:t>
            </w:r>
          </w:p>
          <w:p w14:paraId="35429FD6" w14:textId="77777777" w:rsidR="000C10D3" w:rsidRPr="00091163" w:rsidRDefault="000C10D3" w:rsidP="000C10D3">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Wijkteam</w:t>
            </w:r>
          </w:p>
          <w:p w14:paraId="35429FD7" w14:textId="77777777" w:rsidR="00E86B86" w:rsidRPr="00091163" w:rsidRDefault="00E86B86"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p>
        </w:tc>
        <w:tc>
          <w:tcPr>
            <w:tcW w:w="1492" w:type="dxa"/>
          </w:tcPr>
          <w:p w14:paraId="35429FD8" w14:textId="77777777" w:rsidR="00E86B86"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hAnsiTheme="majorHAnsi" w:cs="Arial"/>
                <w:color w:val="auto"/>
                <w:szCs w:val="20"/>
                <w:shd w:val="clear" w:color="auto" w:fill="FFFFFF"/>
              </w:rPr>
              <w:t>0224 210 400</w:t>
            </w:r>
          </w:p>
        </w:tc>
        <w:tc>
          <w:tcPr>
            <w:tcW w:w="2835" w:type="dxa"/>
          </w:tcPr>
          <w:p w14:paraId="35429FD9"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c>
          <w:tcPr>
            <w:tcW w:w="2113" w:type="dxa"/>
          </w:tcPr>
          <w:p w14:paraId="35429FDA"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p>
        </w:tc>
      </w:tr>
      <w:tr w:rsidR="00987937" w14:paraId="35429FDD"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7" w:type="dxa"/>
            <w:gridSpan w:val="4"/>
          </w:tcPr>
          <w:p w14:paraId="35429FDC" w14:textId="77777777" w:rsidR="00987937" w:rsidRPr="00091163" w:rsidRDefault="00987937" w:rsidP="00987937">
            <w:pPr>
              <w:widowControl w:val="0"/>
              <w:tabs>
                <w:tab w:val="left" w:pos="1620"/>
                <w:tab w:val="right" w:pos="9360"/>
              </w:tabs>
              <w:suppressAutoHyphens/>
              <w:spacing w:line="240" w:lineRule="auto"/>
              <w:jc w:val="center"/>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Overige</w:t>
            </w:r>
          </w:p>
        </w:tc>
      </w:tr>
      <w:tr w:rsidR="00E86B86" w14:paraId="35429FE2"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35429FDE" w14:textId="77777777" w:rsidR="00E86B86"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Bureau slachtofferhulp</w:t>
            </w:r>
          </w:p>
        </w:tc>
        <w:tc>
          <w:tcPr>
            <w:tcW w:w="1492" w:type="dxa"/>
          </w:tcPr>
          <w:p w14:paraId="35429FDF" w14:textId="77777777" w:rsidR="00E86B86"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0900-0101</w:t>
            </w:r>
          </w:p>
        </w:tc>
        <w:tc>
          <w:tcPr>
            <w:tcW w:w="2835" w:type="dxa"/>
          </w:tcPr>
          <w:p w14:paraId="35429FE0"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c>
          <w:tcPr>
            <w:tcW w:w="2113" w:type="dxa"/>
          </w:tcPr>
          <w:p w14:paraId="35429FE1" w14:textId="77777777" w:rsidR="00E86B86" w:rsidRPr="00091163" w:rsidRDefault="00E86B86"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r w:rsidR="00E86B86" w14:paraId="35429FE7" w14:textId="77777777" w:rsidTr="00091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tcPr>
          <w:p w14:paraId="35429FE3" w14:textId="77777777" w:rsidR="00E86B86"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Blijf van mijn lijf</w:t>
            </w:r>
          </w:p>
        </w:tc>
        <w:tc>
          <w:tcPr>
            <w:tcW w:w="1492" w:type="dxa"/>
          </w:tcPr>
          <w:p w14:paraId="35429FE4" w14:textId="77777777" w:rsidR="00E86B86" w:rsidRPr="00091163" w:rsidRDefault="000C10D3"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072-5620356</w:t>
            </w:r>
          </w:p>
        </w:tc>
        <w:tc>
          <w:tcPr>
            <w:tcW w:w="2835" w:type="dxa"/>
          </w:tcPr>
          <w:p w14:paraId="35429FE5"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c>
          <w:tcPr>
            <w:tcW w:w="2113" w:type="dxa"/>
          </w:tcPr>
          <w:p w14:paraId="35429FE6" w14:textId="77777777" w:rsidR="00E86B86" w:rsidRPr="00091163" w:rsidRDefault="00E86B86" w:rsidP="002C6C2F">
            <w:pPr>
              <w:widowControl w:val="0"/>
              <w:tabs>
                <w:tab w:val="left" w:pos="1620"/>
                <w:tab w:val="right" w:pos="9360"/>
              </w:tabs>
              <w:suppressAutoHyphens/>
              <w:spacing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r w:rsidR="000C10D3" w14:paraId="35429FEC" w14:textId="77777777" w:rsidTr="00091163">
        <w:tc>
          <w:tcPr>
            <w:cnfStyle w:val="001000000000" w:firstRow="0" w:lastRow="0" w:firstColumn="1" w:lastColumn="0" w:oddVBand="0" w:evenVBand="0" w:oddHBand="0" w:evenHBand="0" w:firstRowFirstColumn="0" w:firstRowLastColumn="0" w:lastRowFirstColumn="0" w:lastRowLastColumn="0"/>
            <w:tcW w:w="2047" w:type="dxa"/>
          </w:tcPr>
          <w:p w14:paraId="35429FE8" w14:textId="77777777" w:rsidR="000C10D3" w:rsidRPr="00091163" w:rsidRDefault="000C10D3" w:rsidP="002C6C2F">
            <w:pPr>
              <w:widowControl w:val="0"/>
              <w:tabs>
                <w:tab w:val="left" w:pos="1620"/>
                <w:tab w:val="right" w:pos="9360"/>
              </w:tabs>
              <w:suppressAutoHyphens/>
              <w:spacing w:line="240" w:lineRule="auto"/>
              <w:rPr>
                <w:rFonts w:asciiTheme="majorHAnsi" w:eastAsia="Times New Roman" w:hAnsiTheme="majorHAnsi" w:cs="Times New Roman"/>
                <w:b w:val="0"/>
                <w:snapToGrid w:val="0"/>
                <w:color w:val="auto"/>
                <w:szCs w:val="20"/>
                <w:lang w:eastAsia="nl-NL"/>
              </w:rPr>
            </w:pPr>
            <w:r w:rsidRPr="00091163">
              <w:rPr>
                <w:rFonts w:asciiTheme="majorHAnsi" w:eastAsia="Times New Roman" w:hAnsiTheme="majorHAnsi" w:cs="Times New Roman"/>
                <w:b w:val="0"/>
                <w:snapToGrid w:val="0"/>
                <w:color w:val="auto"/>
                <w:szCs w:val="20"/>
                <w:lang w:eastAsia="nl-NL"/>
              </w:rPr>
              <w:t xml:space="preserve">Consultatiebureau voor Alcohol en Drugs </w:t>
            </w:r>
            <w:proofErr w:type="spellStart"/>
            <w:r w:rsidRPr="00091163">
              <w:rPr>
                <w:rFonts w:asciiTheme="majorHAnsi" w:eastAsia="Times New Roman" w:hAnsiTheme="majorHAnsi" w:cs="Times New Roman"/>
                <w:b w:val="0"/>
                <w:snapToGrid w:val="0"/>
                <w:color w:val="auto"/>
                <w:szCs w:val="20"/>
                <w:lang w:eastAsia="nl-NL"/>
              </w:rPr>
              <w:t>Brijderstichting</w:t>
            </w:r>
            <w:proofErr w:type="spellEnd"/>
            <w:r w:rsidRPr="00091163">
              <w:rPr>
                <w:rFonts w:asciiTheme="majorHAnsi" w:eastAsia="Times New Roman" w:hAnsiTheme="majorHAnsi" w:cs="Times New Roman"/>
                <w:b w:val="0"/>
                <w:snapToGrid w:val="0"/>
                <w:color w:val="auto"/>
                <w:szCs w:val="20"/>
                <w:lang w:eastAsia="nl-NL"/>
              </w:rPr>
              <w:t xml:space="preserve"> Noord-Holland </w:t>
            </w:r>
          </w:p>
        </w:tc>
        <w:tc>
          <w:tcPr>
            <w:tcW w:w="1492" w:type="dxa"/>
          </w:tcPr>
          <w:p w14:paraId="35429FE9"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napToGrid w:val="0"/>
                <w:color w:val="auto"/>
                <w:szCs w:val="20"/>
                <w:lang w:eastAsia="nl-NL"/>
              </w:rPr>
            </w:pPr>
            <w:r w:rsidRPr="00091163">
              <w:rPr>
                <w:rFonts w:asciiTheme="majorHAnsi" w:eastAsia="Times New Roman" w:hAnsiTheme="majorHAnsi" w:cs="Times New Roman"/>
                <w:snapToGrid w:val="0"/>
                <w:color w:val="auto"/>
                <w:szCs w:val="20"/>
                <w:lang w:eastAsia="nl-NL"/>
              </w:rPr>
              <w:t>072-5272800</w:t>
            </w:r>
          </w:p>
        </w:tc>
        <w:tc>
          <w:tcPr>
            <w:tcW w:w="2835" w:type="dxa"/>
          </w:tcPr>
          <w:p w14:paraId="35429FEA"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c>
          <w:tcPr>
            <w:tcW w:w="2113" w:type="dxa"/>
          </w:tcPr>
          <w:p w14:paraId="35429FEB" w14:textId="77777777" w:rsidR="000C10D3" w:rsidRPr="00091163" w:rsidRDefault="000C10D3" w:rsidP="002C6C2F">
            <w:pPr>
              <w:widowControl w:val="0"/>
              <w:tabs>
                <w:tab w:val="left" w:pos="1620"/>
                <w:tab w:val="right" w:pos="9360"/>
              </w:tabs>
              <w:suppressAutoHyphens/>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napToGrid w:val="0"/>
                <w:color w:val="auto"/>
                <w:szCs w:val="20"/>
                <w:lang w:eastAsia="nl-NL"/>
              </w:rPr>
            </w:pPr>
          </w:p>
        </w:tc>
      </w:tr>
    </w:tbl>
    <w:p w14:paraId="35429FED" w14:textId="77777777" w:rsidR="009E2966" w:rsidRPr="002C6C2F" w:rsidRDefault="009E2966" w:rsidP="002C6C2F">
      <w:pPr>
        <w:spacing w:line="240" w:lineRule="auto"/>
        <w:rPr>
          <w:rFonts w:asciiTheme="majorHAnsi" w:hAnsiTheme="majorHAnsi"/>
        </w:rPr>
      </w:pPr>
      <w:r w:rsidRPr="002C6C2F">
        <w:rPr>
          <w:rFonts w:asciiTheme="majorHAnsi" w:hAnsiTheme="majorHAnsi"/>
        </w:rPr>
        <w:br w:type="page"/>
      </w:r>
    </w:p>
    <w:p w14:paraId="35429FEE" w14:textId="77777777" w:rsidR="00566751" w:rsidRPr="002C6C2F" w:rsidRDefault="00B33D50" w:rsidP="002C6C2F">
      <w:pPr>
        <w:pStyle w:val="Kop1"/>
        <w:spacing w:after="0"/>
        <w:rPr>
          <w:rFonts w:asciiTheme="majorHAnsi" w:hAnsiTheme="majorHAnsi"/>
        </w:rPr>
      </w:pPr>
      <w:bookmarkStart w:id="241" w:name="_Toc532842163"/>
      <w:bookmarkStart w:id="242" w:name="_Toc532842532"/>
      <w:bookmarkStart w:id="243" w:name="_Toc14961031"/>
      <w:r>
        <w:rPr>
          <w:rFonts w:asciiTheme="majorHAnsi" w:hAnsiTheme="majorHAnsi"/>
        </w:rPr>
        <w:lastRenderedPageBreak/>
        <w:t>Bijlage 3.</w:t>
      </w:r>
      <w:r w:rsidR="009E2966" w:rsidRPr="002C6C2F">
        <w:rPr>
          <w:rFonts w:asciiTheme="majorHAnsi" w:hAnsiTheme="majorHAnsi"/>
        </w:rPr>
        <w:t xml:space="preserve"> Signalenlijst</w:t>
      </w:r>
      <w:bookmarkEnd w:id="241"/>
      <w:r w:rsidR="009E09E8">
        <w:rPr>
          <w:rFonts w:asciiTheme="majorHAnsi" w:hAnsiTheme="majorHAnsi"/>
        </w:rPr>
        <w:t xml:space="preserve"> 0 tot 4-jarigen</w:t>
      </w:r>
      <w:bookmarkEnd w:id="242"/>
      <w:bookmarkEnd w:id="243"/>
      <w:r w:rsidR="009E09E8">
        <w:rPr>
          <w:rFonts w:asciiTheme="majorHAnsi" w:hAnsiTheme="majorHAnsi"/>
        </w:rPr>
        <w:t xml:space="preserve"> </w:t>
      </w:r>
    </w:p>
    <w:p w14:paraId="35429FEF" w14:textId="77777777" w:rsidR="009E09E8" w:rsidRDefault="009E09E8"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eastAsiaTheme="majorEastAsia" w:hAnsiTheme="majorHAnsi" w:cstheme="majorBidi"/>
          <w:b/>
          <w:bCs/>
          <w:color w:val="000000" w:themeColor="text1"/>
          <w:sz w:val="24"/>
        </w:rPr>
      </w:pPr>
    </w:p>
    <w:p w14:paraId="35429FF0"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F8674E">
        <w:rPr>
          <w:rFonts w:asciiTheme="majorHAnsi" w:hAnsiTheme="majorHAnsi" w:cs="JSO BT"/>
          <w:szCs w:val="20"/>
        </w:rPr>
        <w:softHyphen/>
        <w:t>scheiding, overlijden van een familielid, enzovoort). Hoe meer signalen van deze lijst bij een kind te herkennen zijn, hoe groter de kans dat er sprake zou kunnen zijn van kindermishandeling.</w:t>
      </w:r>
    </w:p>
    <w:p w14:paraId="35429FF1" w14:textId="77777777" w:rsidR="009E2966" w:rsidRPr="00F8674E"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p>
    <w:p w14:paraId="35429FF2" w14:textId="77777777" w:rsidR="009E2966" w:rsidRPr="00F8674E" w:rsidRDefault="009E2966" w:rsidP="002C6C2F">
      <w:pPr>
        <w:spacing w:line="240" w:lineRule="auto"/>
        <w:rPr>
          <w:rFonts w:asciiTheme="majorHAnsi" w:hAnsiTheme="majorHAnsi"/>
          <w:szCs w:val="20"/>
        </w:rPr>
      </w:pPr>
      <w:r w:rsidRPr="00F8674E">
        <w:rPr>
          <w:rFonts w:asciiTheme="majorHAnsi" w:hAnsiTheme="majorHAnsi" w:cs="JSO BT"/>
          <w:szCs w:val="20"/>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r w:rsidRPr="00F8674E">
        <w:rPr>
          <w:rFonts w:asciiTheme="majorHAnsi" w:hAnsiTheme="majorHAnsi"/>
          <w:szCs w:val="20"/>
        </w:rPr>
        <w:t xml:space="preserve"> </w:t>
      </w:r>
    </w:p>
    <w:p w14:paraId="35429FF3" w14:textId="77777777" w:rsidR="009E2966" w:rsidRPr="00F8674E" w:rsidRDefault="009E2966" w:rsidP="002C6C2F">
      <w:pPr>
        <w:spacing w:line="240" w:lineRule="auto"/>
        <w:rPr>
          <w:rFonts w:asciiTheme="majorHAnsi" w:hAnsiTheme="majorHAnsi"/>
          <w:szCs w:val="20"/>
        </w:rPr>
      </w:pPr>
    </w:p>
    <w:p w14:paraId="35429FF4" w14:textId="77777777" w:rsidR="009E2966" w:rsidRPr="00F8674E" w:rsidRDefault="009E2966" w:rsidP="002C6C2F">
      <w:pPr>
        <w:spacing w:line="240" w:lineRule="auto"/>
        <w:rPr>
          <w:rFonts w:asciiTheme="majorHAnsi" w:hAnsiTheme="majorHAnsi"/>
          <w:szCs w:val="20"/>
        </w:rPr>
      </w:pPr>
      <w:r w:rsidRPr="00F8674E">
        <w:rPr>
          <w:rFonts w:asciiTheme="majorHAnsi" w:hAnsiTheme="majorHAnsi"/>
          <w:szCs w:val="20"/>
        </w:rPr>
        <w:t>Deze lijst is niet uitputtend, er kunnen zich andere signalen voordoen die hier niet vermeld staan. Ook kunnen signalen in deze lijst overlappen met signalen in de lijst van kinderen van 4 tot en met 12 jaar (bijlage 2).</w:t>
      </w:r>
    </w:p>
    <w:p w14:paraId="35429FF5"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p>
    <w:p w14:paraId="35429FF6"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w:t>
      </w:r>
    </w:p>
    <w:p w14:paraId="35429FF7" w14:textId="77777777" w:rsidR="009E2966" w:rsidRPr="00F8674E" w:rsidRDefault="009E2966" w:rsidP="002C6C2F">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 xml:space="preserve">Er kan altijd overlegd worden met het VEILIG THUIS over zorgelijke signalen, in overleg met </w:t>
      </w:r>
      <w:proofErr w:type="spellStart"/>
      <w:r w:rsidRPr="00F8674E">
        <w:rPr>
          <w:rFonts w:asciiTheme="majorHAnsi" w:hAnsiTheme="majorHAnsi" w:cs="JSO BT"/>
          <w:szCs w:val="20"/>
        </w:rPr>
        <w:t>aandachtsfunctionaris</w:t>
      </w:r>
      <w:proofErr w:type="spellEnd"/>
      <w:r w:rsidRPr="00F8674E">
        <w:rPr>
          <w:rFonts w:asciiTheme="majorHAnsi" w:hAnsiTheme="majorHAnsi" w:cs="JSO BT"/>
          <w:szCs w:val="20"/>
        </w:rPr>
        <w:t xml:space="preserve">. </w:t>
      </w:r>
    </w:p>
    <w:p w14:paraId="35429FF8"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p>
    <w:p w14:paraId="35429FF9"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proofErr w:type="spellStart"/>
      <w:r w:rsidRPr="00F8674E">
        <w:rPr>
          <w:rFonts w:asciiTheme="majorHAnsi" w:hAnsiTheme="majorHAnsi" w:cs="JSO BT"/>
          <w:bCs/>
          <w:szCs w:val="20"/>
          <w:lang w:val="en-US"/>
        </w:rPr>
        <w:t>Psychosociale</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signalen</w:t>
      </w:r>
      <w:proofErr w:type="spellEnd"/>
    </w:p>
    <w:p w14:paraId="35429FFA" w14:textId="77777777" w:rsidR="009E2966" w:rsidRPr="00F8674E" w:rsidRDefault="009E2966" w:rsidP="002C6C2F">
      <w:pPr>
        <w:spacing w:line="240" w:lineRule="auto"/>
        <w:rPr>
          <w:rFonts w:asciiTheme="majorHAnsi" w:hAnsiTheme="majorHAnsi" w:cs="JSO BT"/>
          <w:szCs w:val="20"/>
          <w:lang w:val="en-US"/>
        </w:rPr>
      </w:pPr>
    </w:p>
    <w:p w14:paraId="35429FFB"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b/>
          <w:bCs/>
          <w:szCs w:val="20"/>
          <w:lang w:val="en-US"/>
        </w:rPr>
      </w:pPr>
      <w:proofErr w:type="spellStart"/>
      <w:r w:rsidRPr="00F8674E">
        <w:rPr>
          <w:rFonts w:asciiTheme="majorHAnsi" w:hAnsiTheme="majorHAnsi" w:cs="JSO BT"/>
          <w:b/>
          <w:bCs/>
          <w:szCs w:val="20"/>
          <w:lang w:val="en-US"/>
        </w:rPr>
        <w:t>Ontwikkelingsstoornissen</w:t>
      </w:r>
      <w:proofErr w:type="spellEnd"/>
    </w:p>
    <w:p w14:paraId="35429FFC" w14:textId="77777777" w:rsidR="009E2966" w:rsidRPr="00F8674E" w:rsidRDefault="009E2966" w:rsidP="00AB63A6">
      <w:pPr>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Achterblijven in taal-, spraak-, motorische, emotionele en/of cognitieve ontwikkeling;</w:t>
      </w:r>
    </w:p>
    <w:p w14:paraId="35429FFD" w14:textId="77777777" w:rsidR="009E2966" w:rsidRPr="00F8674E" w:rsidRDefault="009E2966" w:rsidP="00AB63A6">
      <w:pPr>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Schijnbare achterstand in verstandelijk ontwikkeling;</w:t>
      </w:r>
    </w:p>
    <w:p w14:paraId="35429FFE" w14:textId="77777777" w:rsidR="009E2966" w:rsidRPr="00F8674E" w:rsidRDefault="009E2966" w:rsidP="00AB63A6">
      <w:pPr>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Regressief</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gedrag</w:t>
      </w:r>
      <w:proofErr w:type="spellEnd"/>
      <w:r w:rsidRPr="00F8674E">
        <w:rPr>
          <w:rFonts w:asciiTheme="majorHAnsi" w:hAnsiTheme="majorHAnsi" w:cs="JSO BT"/>
          <w:szCs w:val="20"/>
          <w:lang w:val="en-US"/>
        </w:rPr>
        <w:t>;</w:t>
      </w:r>
    </w:p>
    <w:p w14:paraId="35429FFF" w14:textId="77777777" w:rsidR="009E2966" w:rsidRPr="00F8674E" w:rsidRDefault="009E2966" w:rsidP="00AB63A6">
      <w:pPr>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Niet zindelijk op leeftijd waarvan men het verwacht.</w:t>
      </w:r>
    </w:p>
    <w:p w14:paraId="3542A000"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i/>
          <w:iCs/>
          <w:szCs w:val="20"/>
        </w:rPr>
      </w:pPr>
    </w:p>
    <w:p w14:paraId="3542A001"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b/>
          <w:bCs/>
          <w:szCs w:val="20"/>
        </w:rPr>
        <w:t>Relationele problemen</w:t>
      </w:r>
    </w:p>
    <w:p w14:paraId="3542A002"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i/>
          <w:iCs/>
          <w:szCs w:val="20"/>
        </w:rPr>
        <w:t>Ten opzichte van de ouders</w:t>
      </w:r>
      <w:r w:rsidRPr="00F8674E">
        <w:rPr>
          <w:rFonts w:asciiTheme="majorHAnsi" w:hAnsiTheme="majorHAnsi" w:cs="JSO BT"/>
          <w:szCs w:val="20"/>
        </w:rPr>
        <w:t>:</w:t>
      </w:r>
    </w:p>
    <w:p w14:paraId="3542A003"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totale onderwerping aan de wensen van de ouders;</w:t>
      </w:r>
    </w:p>
    <w:p w14:paraId="3542A004"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sterk afhankelijk gedrag ten opzichte van de ouders;</w:t>
      </w:r>
    </w:p>
    <w:p w14:paraId="3542A005"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onverschilligheid ten opzichte van de ouders;</w:t>
      </w:r>
    </w:p>
    <w:p w14:paraId="3542A006"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kind is bang voor ouders;</w:t>
      </w:r>
    </w:p>
    <w:p w14:paraId="3542A007" w14:textId="77777777" w:rsidR="009E2966" w:rsidRPr="00F8674E" w:rsidRDefault="009E2966" w:rsidP="00AB63A6">
      <w:pPr>
        <w:numPr>
          <w:ilvl w:val="0"/>
          <w:numId w:val="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 xml:space="preserve">kind vertoont heel ander gedrag als ouders in de buurt zijn. </w:t>
      </w:r>
    </w:p>
    <w:p w14:paraId="3542A008"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p>
    <w:p w14:paraId="3542A009"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i/>
          <w:iCs/>
          <w:szCs w:val="20"/>
        </w:rPr>
        <w:t>Ten opzichte van andere volwassenen</w:t>
      </w:r>
      <w:r w:rsidRPr="00F8674E">
        <w:rPr>
          <w:rFonts w:asciiTheme="majorHAnsi" w:hAnsiTheme="majorHAnsi" w:cs="JSO BT"/>
          <w:szCs w:val="20"/>
        </w:rPr>
        <w:t>:</w:t>
      </w:r>
    </w:p>
    <w:p w14:paraId="3542A00A"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bij oppakken houdt het kind zich opvallend stijf;</w:t>
      </w:r>
    </w:p>
    <w:p w14:paraId="3542A00B"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bevriezing</w:t>
      </w:r>
      <w:proofErr w:type="spellEnd"/>
      <w:r w:rsidRPr="00F8674E">
        <w:rPr>
          <w:rFonts w:asciiTheme="majorHAnsi" w:hAnsiTheme="majorHAnsi" w:cs="JSO BT"/>
          <w:szCs w:val="20"/>
          <w:lang w:val="en-US"/>
        </w:rPr>
        <w:t xml:space="preserve"> bij </w:t>
      </w:r>
      <w:proofErr w:type="spellStart"/>
      <w:r w:rsidRPr="00F8674E">
        <w:rPr>
          <w:rFonts w:asciiTheme="majorHAnsi" w:hAnsiTheme="majorHAnsi" w:cs="JSO BT"/>
          <w:szCs w:val="20"/>
          <w:lang w:val="en-US"/>
        </w:rPr>
        <w:t>lichamelijk</w:t>
      </w:r>
      <w:proofErr w:type="spellEnd"/>
      <w:r w:rsidRPr="00F8674E">
        <w:rPr>
          <w:rFonts w:asciiTheme="majorHAnsi" w:hAnsiTheme="majorHAnsi" w:cs="JSO BT"/>
          <w:szCs w:val="20"/>
          <w:lang w:val="en-US"/>
        </w:rPr>
        <w:t xml:space="preserve"> contact;</w:t>
      </w:r>
    </w:p>
    <w:p w14:paraId="3542A00C"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allemansvriend</w:t>
      </w:r>
      <w:proofErr w:type="spellEnd"/>
      <w:r w:rsidRPr="00F8674E">
        <w:rPr>
          <w:rFonts w:asciiTheme="majorHAnsi" w:hAnsiTheme="majorHAnsi" w:cs="JSO BT"/>
          <w:szCs w:val="20"/>
          <w:lang w:val="en-US"/>
        </w:rPr>
        <w:t>;</w:t>
      </w:r>
    </w:p>
    <w:p w14:paraId="3542A00D"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lege blik in ogen en vermijden van oogcontact;</w:t>
      </w:r>
    </w:p>
    <w:p w14:paraId="3542A00E" w14:textId="77777777" w:rsidR="009E2966" w:rsidRPr="00F8674E" w:rsidRDefault="009E2966" w:rsidP="00AB63A6">
      <w:pPr>
        <w:numPr>
          <w:ilvl w:val="0"/>
          <w:numId w:val="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waakzaam</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wantrouwend</w:t>
      </w:r>
      <w:proofErr w:type="spellEnd"/>
      <w:r w:rsidRPr="00F8674E">
        <w:rPr>
          <w:rFonts w:asciiTheme="majorHAnsi" w:hAnsiTheme="majorHAnsi" w:cs="JSO BT"/>
          <w:szCs w:val="20"/>
          <w:lang w:val="en-US"/>
        </w:rPr>
        <w:t>.</w:t>
      </w:r>
    </w:p>
    <w:p w14:paraId="3542A00F" w14:textId="77777777" w:rsidR="009E2966" w:rsidRPr="00F8674E"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i/>
          <w:iCs/>
          <w:szCs w:val="20"/>
          <w:lang w:val="en-US"/>
        </w:rPr>
      </w:pPr>
    </w:p>
    <w:p w14:paraId="3542A010" w14:textId="77777777" w:rsidR="009E2966" w:rsidRPr="00F8674E"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i/>
          <w:iCs/>
          <w:szCs w:val="20"/>
        </w:rPr>
        <w:t>Ten opzichte van andere kinderen</w:t>
      </w:r>
      <w:r w:rsidRPr="00F8674E">
        <w:rPr>
          <w:rFonts w:asciiTheme="majorHAnsi" w:hAnsiTheme="majorHAnsi" w:cs="JSO BT"/>
          <w:szCs w:val="20"/>
        </w:rPr>
        <w:t>:</w:t>
      </w:r>
    </w:p>
    <w:p w14:paraId="3542A011" w14:textId="77777777" w:rsidR="009E2966" w:rsidRPr="00F8674E" w:rsidRDefault="009E2966" w:rsidP="00AB63A6">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speelt niet met andere kinderen;</w:t>
      </w:r>
    </w:p>
    <w:p w14:paraId="3542A012" w14:textId="77777777" w:rsidR="009E2966" w:rsidRPr="00F8674E" w:rsidRDefault="009E2966" w:rsidP="00AB63A6">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is niet geliefd bij andere kinderen;</w:t>
      </w:r>
    </w:p>
    <w:p w14:paraId="3542A013" w14:textId="77777777" w:rsidR="009E2966" w:rsidRPr="00F8674E" w:rsidRDefault="009E2966" w:rsidP="00AB63A6">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wantrouwend</w:t>
      </w:r>
      <w:proofErr w:type="spellEnd"/>
      <w:r w:rsidRPr="00F8674E">
        <w:rPr>
          <w:rFonts w:asciiTheme="majorHAnsi" w:hAnsiTheme="majorHAnsi" w:cs="JSO BT"/>
          <w:szCs w:val="20"/>
          <w:lang w:val="en-US"/>
        </w:rPr>
        <w:t>;</w:t>
      </w:r>
    </w:p>
    <w:p w14:paraId="3542A014" w14:textId="77777777" w:rsidR="009E2966" w:rsidRPr="00F8674E" w:rsidRDefault="009E2966" w:rsidP="00AB63A6">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terugtrekken</w:t>
      </w:r>
      <w:proofErr w:type="spellEnd"/>
      <w:r w:rsidRPr="00F8674E">
        <w:rPr>
          <w:rFonts w:asciiTheme="majorHAnsi" w:hAnsiTheme="majorHAnsi" w:cs="JSO BT"/>
          <w:szCs w:val="20"/>
          <w:lang w:val="en-US"/>
        </w:rPr>
        <w:t xml:space="preserve"> in eigen </w:t>
      </w:r>
      <w:proofErr w:type="spellStart"/>
      <w:r w:rsidRPr="00F8674E">
        <w:rPr>
          <w:rFonts w:asciiTheme="majorHAnsi" w:hAnsiTheme="majorHAnsi" w:cs="JSO BT"/>
          <w:szCs w:val="20"/>
          <w:lang w:val="en-US"/>
        </w:rPr>
        <w:t>fantasiewereld</w:t>
      </w:r>
      <w:proofErr w:type="spellEnd"/>
      <w:r w:rsidRPr="00F8674E">
        <w:rPr>
          <w:rFonts w:asciiTheme="majorHAnsi" w:hAnsiTheme="majorHAnsi" w:cs="JSO BT"/>
          <w:szCs w:val="20"/>
          <w:lang w:val="en-US"/>
        </w:rPr>
        <w:t>.</w:t>
      </w:r>
    </w:p>
    <w:p w14:paraId="3542A015"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
    <w:p w14:paraId="3542A016" w14:textId="77777777" w:rsidR="00F8674E" w:rsidRDefault="00F8674E">
      <w:pPr>
        <w:spacing w:line="240" w:lineRule="auto"/>
        <w:rPr>
          <w:rFonts w:asciiTheme="majorHAnsi" w:hAnsiTheme="majorHAnsi" w:cs="JSO BT"/>
          <w:b/>
          <w:bCs/>
          <w:szCs w:val="20"/>
          <w:lang w:val="en-US"/>
        </w:rPr>
      </w:pPr>
      <w:r>
        <w:rPr>
          <w:rFonts w:asciiTheme="majorHAnsi" w:hAnsiTheme="majorHAnsi" w:cs="JSO BT"/>
          <w:b/>
          <w:bCs/>
          <w:szCs w:val="20"/>
          <w:lang w:val="en-US"/>
        </w:rPr>
        <w:br w:type="page"/>
      </w:r>
    </w:p>
    <w:p w14:paraId="3542A017"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F8674E">
        <w:rPr>
          <w:rFonts w:asciiTheme="majorHAnsi" w:hAnsiTheme="majorHAnsi" w:cs="JSO BT"/>
          <w:b/>
          <w:bCs/>
          <w:szCs w:val="20"/>
          <w:lang w:val="en-US"/>
        </w:rPr>
        <w:lastRenderedPageBreak/>
        <w:t>Gedragsproblemen</w:t>
      </w:r>
      <w:proofErr w:type="spellEnd"/>
    </w:p>
    <w:p w14:paraId="3542A018"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Plotselinge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gedragsverandering</w:t>
      </w:r>
      <w:proofErr w:type="spellEnd"/>
      <w:r w:rsidRPr="00F8674E">
        <w:rPr>
          <w:rFonts w:asciiTheme="majorHAnsi" w:hAnsiTheme="majorHAnsi" w:cs="JSO BT"/>
          <w:szCs w:val="20"/>
          <w:lang w:val="en-US"/>
        </w:rPr>
        <w:t>;</w:t>
      </w:r>
    </w:p>
    <w:p w14:paraId="3542A019"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Geen of nauwelijks spontaan spel, geen interesse in spel;</w:t>
      </w:r>
    </w:p>
    <w:p w14:paraId="3542A01A"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Labiel</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nerveus</w:t>
      </w:r>
      <w:proofErr w:type="spellEnd"/>
      <w:r w:rsidRPr="00F8674E">
        <w:rPr>
          <w:rFonts w:asciiTheme="majorHAnsi" w:hAnsiTheme="majorHAnsi" w:cs="JSO BT"/>
          <w:szCs w:val="20"/>
          <w:lang w:val="en-US"/>
        </w:rPr>
        <w:t>;</w:t>
      </w:r>
    </w:p>
    <w:p w14:paraId="3542A01B"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Depressief</w:t>
      </w:r>
      <w:proofErr w:type="spellEnd"/>
      <w:r w:rsidRPr="00F8674E">
        <w:rPr>
          <w:rFonts w:asciiTheme="majorHAnsi" w:hAnsiTheme="majorHAnsi" w:cs="JSO BT"/>
          <w:szCs w:val="20"/>
          <w:lang w:val="en-US"/>
        </w:rPr>
        <w:t>;</w:t>
      </w:r>
    </w:p>
    <w:p w14:paraId="3542A01C"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Angstig</w:t>
      </w:r>
      <w:proofErr w:type="spellEnd"/>
      <w:r w:rsidRPr="00F8674E">
        <w:rPr>
          <w:rFonts w:asciiTheme="majorHAnsi" w:hAnsiTheme="majorHAnsi" w:cs="JSO BT"/>
          <w:szCs w:val="20"/>
          <w:lang w:val="en-US"/>
        </w:rPr>
        <w:t xml:space="preserve">; </w:t>
      </w:r>
    </w:p>
    <w:p w14:paraId="3542A01D"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passief, in zichzelf gekeerd, meegaand, apathisch, lusteloos;</w:t>
      </w:r>
    </w:p>
    <w:p w14:paraId="3542A01E"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Agressief</w:t>
      </w:r>
      <w:proofErr w:type="spellEnd"/>
      <w:r w:rsidRPr="00F8674E">
        <w:rPr>
          <w:rFonts w:asciiTheme="majorHAnsi" w:hAnsiTheme="majorHAnsi" w:cs="JSO BT"/>
          <w:szCs w:val="20"/>
          <w:lang w:val="en-US"/>
        </w:rPr>
        <w:t>;</w:t>
      </w:r>
    </w:p>
    <w:p w14:paraId="3542A01F"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Hyperactief</w:t>
      </w:r>
      <w:proofErr w:type="spellEnd"/>
      <w:r w:rsidRPr="00F8674E">
        <w:rPr>
          <w:rFonts w:asciiTheme="majorHAnsi" w:hAnsiTheme="majorHAnsi" w:cs="JSO BT"/>
          <w:szCs w:val="20"/>
          <w:lang w:val="en-US"/>
        </w:rPr>
        <w:t>;</w:t>
      </w:r>
    </w:p>
    <w:p w14:paraId="3542A020"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Niet</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lachen</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niet</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huilen</w:t>
      </w:r>
      <w:proofErr w:type="spellEnd"/>
      <w:r w:rsidRPr="00F8674E">
        <w:rPr>
          <w:rFonts w:asciiTheme="majorHAnsi" w:hAnsiTheme="majorHAnsi" w:cs="JSO BT"/>
          <w:szCs w:val="20"/>
          <w:lang w:val="en-US"/>
        </w:rPr>
        <w:t>;</w:t>
      </w:r>
    </w:p>
    <w:p w14:paraId="3542A021"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Niet tonen van gevoelens, zelfs niet bij lichamelijke pijn;</w:t>
      </w:r>
    </w:p>
    <w:p w14:paraId="3542A022"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Eetproblemen</w:t>
      </w:r>
      <w:proofErr w:type="spellEnd"/>
      <w:r w:rsidRPr="00F8674E">
        <w:rPr>
          <w:rFonts w:asciiTheme="majorHAnsi" w:hAnsiTheme="majorHAnsi" w:cs="JSO BT"/>
          <w:szCs w:val="20"/>
          <w:lang w:val="en-US"/>
        </w:rPr>
        <w:t>;</w:t>
      </w:r>
    </w:p>
    <w:p w14:paraId="3542A023"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Slaapstoornissen</w:t>
      </w:r>
      <w:proofErr w:type="spellEnd"/>
      <w:r w:rsidRPr="00F8674E">
        <w:rPr>
          <w:rFonts w:asciiTheme="majorHAnsi" w:hAnsiTheme="majorHAnsi" w:cs="JSO BT"/>
          <w:szCs w:val="20"/>
          <w:lang w:val="en-US"/>
        </w:rPr>
        <w:t>;</w:t>
      </w:r>
    </w:p>
    <w:p w14:paraId="3542A024" w14:textId="77777777" w:rsidR="009E2966" w:rsidRPr="00F8674E" w:rsidRDefault="009E2966" w:rsidP="00AB63A6">
      <w:pPr>
        <w:numPr>
          <w:ilvl w:val="0"/>
          <w:numId w:val="1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Vermoeidheid</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lusteloosheid</w:t>
      </w:r>
      <w:proofErr w:type="spellEnd"/>
      <w:r w:rsidRPr="00F8674E">
        <w:rPr>
          <w:rFonts w:asciiTheme="majorHAnsi" w:hAnsiTheme="majorHAnsi" w:cs="JSO BT"/>
          <w:szCs w:val="20"/>
          <w:lang w:val="en-US"/>
        </w:rPr>
        <w:t>.</w:t>
      </w:r>
    </w:p>
    <w:p w14:paraId="3542A025"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
    <w:p w14:paraId="3542A026"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proofErr w:type="spellStart"/>
      <w:r w:rsidRPr="00F8674E">
        <w:rPr>
          <w:rFonts w:asciiTheme="majorHAnsi" w:hAnsiTheme="majorHAnsi" w:cs="JSO BT"/>
          <w:bCs/>
          <w:szCs w:val="20"/>
          <w:lang w:val="en-US"/>
        </w:rPr>
        <w:t>Medische</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signalen</w:t>
      </w:r>
      <w:proofErr w:type="spellEnd"/>
    </w:p>
    <w:p w14:paraId="3542A027" w14:textId="77777777" w:rsidR="009E2966" w:rsidRPr="00F8674E" w:rsidRDefault="009E2966" w:rsidP="002C6C2F">
      <w:pPr>
        <w:spacing w:line="240" w:lineRule="auto"/>
        <w:rPr>
          <w:rFonts w:asciiTheme="majorHAnsi" w:hAnsiTheme="majorHAnsi" w:cs="JSO BT"/>
          <w:szCs w:val="20"/>
          <w:lang w:val="en-US"/>
        </w:rPr>
      </w:pPr>
    </w:p>
    <w:p w14:paraId="3542A028"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b/>
          <w:bCs/>
          <w:szCs w:val="20"/>
        </w:rPr>
        <w:t>Lichamelijke kenmerken (specifiek voor lichamelijke mishandeling)</w:t>
      </w:r>
    </w:p>
    <w:p w14:paraId="3542A029"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Blauwe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plekken</w:t>
      </w:r>
      <w:proofErr w:type="spellEnd"/>
      <w:r w:rsidRPr="00F8674E">
        <w:rPr>
          <w:rFonts w:asciiTheme="majorHAnsi" w:hAnsiTheme="majorHAnsi" w:cs="JSO BT"/>
          <w:szCs w:val="20"/>
          <w:lang w:val="en-US"/>
        </w:rPr>
        <w:t>;</w:t>
      </w:r>
    </w:p>
    <w:p w14:paraId="3542A02A"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 xml:space="preserve">Krab-, </w:t>
      </w:r>
      <w:proofErr w:type="spellStart"/>
      <w:r w:rsidRPr="00F8674E">
        <w:rPr>
          <w:rFonts w:asciiTheme="majorHAnsi" w:hAnsiTheme="majorHAnsi" w:cs="JSO BT"/>
          <w:szCs w:val="20"/>
          <w:lang w:val="en-US"/>
        </w:rPr>
        <w:t>bijt</w:t>
      </w:r>
      <w:proofErr w:type="spellEnd"/>
      <w:r w:rsidRPr="00F8674E">
        <w:rPr>
          <w:rFonts w:asciiTheme="majorHAnsi" w:hAnsiTheme="majorHAnsi" w:cs="JSO BT"/>
          <w:szCs w:val="20"/>
          <w:lang w:val="en-US"/>
        </w:rPr>
        <w:t xml:space="preserve">- of </w:t>
      </w:r>
      <w:proofErr w:type="spellStart"/>
      <w:r w:rsidRPr="00F8674E">
        <w:rPr>
          <w:rFonts w:asciiTheme="majorHAnsi" w:hAnsiTheme="majorHAnsi" w:cs="JSO BT"/>
          <w:szCs w:val="20"/>
          <w:lang w:val="en-US"/>
        </w:rPr>
        <w:t>brandwonden</w:t>
      </w:r>
      <w:proofErr w:type="spellEnd"/>
      <w:r w:rsidRPr="00F8674E">
        <w:rPr>
          <w:rFonts w:asciiTheme="majorHAnsi" w:hAnsiTheme="majorHAnsi" w:cs="JSO BT"/>
          <w:szCs w:val="20"/>
          <w:lang w:val="en-US"/>
        </w:rPr>
        <w:t>;</w:t>
      </w:r>
    </w:p>
    <w:p w14:paraId="3542A02B"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Botbreuken</w:t>
      </w:r>
      <w:proofErr w:type="spellEnd"/>
      <w:r w:rsidRPr="00F8674E">
        <w:rPr>
          <w:rFonts w:asciiTheme="majorHAnsi" w:hAnsiTheme="majorHAnsi" w:cs="JSO BT"/>
          <w:szCs w:val="20"/>
          <w:lang w:val="en-US"/>
        </w:rPr>
        <w:t>;</w:t>
      </w:r>
    </w:p>
    <w:p w14:paraId="3542A02C"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Littekens</w:t>
      </w:r>
      <w:proofErr w:type="spellEnd"/>
      <w:r w:rsidRPr="00F8674E">
        <w:rPr>
          <w:rFonts w:asciiTheme="majorHAnsi" w:hAnsiTheme="majorHAnsi" w:cs="JSO BT"/>
          <w:szCs w:val="20"/>
          <w:lang w:val="en-US"/>
        </w:rPr>
        <w:t>.</w:t>
      </w:r>
    </w:p>
    <w:p w14:paraId="3542A02D"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i/>
          <w:iCs/>
          <w:szCs w:val="20"/>
          <w:lang w:val="en-US"/>
        </w:rPr>
      </w:pPr>
    </w:p>
    <w:p w14:paraId="3542A02E"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F8674E">
        <w:rPr>
          <w:rFonts w:asciiTheme="majorHAnsi" w:hAnsiTheme="majorHAnsi" w:cs="JSO BT"/>
          <w:b/>
          <w:bCs/>
          <w:szCs w:val="20"/>
          <w:lang w:val="en-US"/>
        </w:rPr>
        <w:t>Voedingsproblemen</w:t>
      </w:r>
      <w:proofErr w:type="spellEnd"/>
    </w:p>
    <w:p w14:paraId="3542A02F"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Ondervoeding</w:t>
      </w:r>
      <w:proofErr w:type="spellEnd"/>
      <w:r w:rsidRPr="00F8674E">
        <w:rPr>
          <w:rFonts w:asciiTheme="majorHAnsi" w:hAnsiTheme="majorHAnsi" w:cs="JSO BT"/>
          <w:szCs w:val="20"/>
          <w:lang w:val="en-US"/>
        </w:rPr>
        <w:t>;</w:t>
      </w:r>
    </w:p>
    <w:p w14:paraId="3542A030"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Voedingsproblemen</w:t>
      </w:r>
      <w:proofErr w:type="spellEnd"/>
      <w:r w:rsidRPr="00F8674E">
        <w:rPr>
          <w:rFonts w:asciiTheme="majorHAnsi" w:hAnsiTheme="majorHAnsi" w:cs="JSO BT"/>
          <w:szCs w:val="20"/>
          <w:lang w:val="en-US"/>
        </w:rPr>
        <w:t xml:space="preserve"> bij baby's;</w:t>
      </w:r>
    </w:p>
    <w:p w14:paraId="3542A031"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 xml:space="preserve">Steeds </w:t>
      </w:r>
      <w:proofErr w:type="spellStart"/>
      <w:r w:rsidRPr="00F8674E">
        <w:rPr>
          <w:rFonts w:asciiTheme="majorHAnsi" w:hAnsiTheme="majorHAnsi" w:cs="JSO BT"/>
          <w:szCs w:val="20"/>
          <w:lang w:val="en-US"/>
        </w:rPr>
        <w:t>wisselen</w:t>
      </w:r>
      <w:proofErr w:type="spellEnd"/>
      <w:r w:rsidRPr="00F8674E">
        <w:rPr>
          <w:rFonts w:asciiTheme="majorHAnsi" w:hAnsiTheme="majorHAnsi" w:cs="JSO BT"/>
          <w:szCs w:val="20"/>
          <w:lang w:val="en-US"/>
        </w:rPr>
        <w:t xml:space="preserve"> van </w:t>
      </w:r>
      <w:proofErr w:type="spellStart"/>
      <w:r w:rsidRPr="00F8674E">
        <w:rPr>
          <w:rFonts w:asciiTheme="majorHAnsi" w:hAnsiTheme="majorHAnsi" w:cs="JSO BT"/>
          <w:szCs w:val="20"/>
          <w:lang w:val="en-US"/>
        </w:rPr>
        <w:t>voeding</w:t>
      </w:r>
      <w:proofErr w:type="spellEnd"/>
      <w:r w:rsidRPr="00F8674E">
        <w:rPr>
          <w:rFonts w:asciiTheme="majorHAnsi" w:hAnsiTheme="majorHAnsi" w:cs="JSO BT"/>
          <w:szCs w:val="20"/>
          <w:lang w:val="en-US"/>
        </w:rPr>
        <w:t>;</w:t>
      </w:r>
    </w:p>
    <w:p w14:paraId="3542A032"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r w:rsidRPr="00F8674E">
        <w:rPr>
          <w:rFonts w:asciiTheme="majorHAnsi" w:hAnsiTheme="majorHAnsi" w:cs="JSO BT"/>
          <w:szCs w:val="20"/>
          <w:lang w:val="en-US"/>
        </w:rPr>
        <w:t xml:space="preserve">Veel </w:t>
      </w:r>
      <w:proofErr w:type="spellStart"/>
      <w:r w:rsidRPr="00F8674E">
        <w:rPr>
          <w:rFonts w:asciiTheme="majorHAnsi" w:hAnsiTheme="majorHAnsi" w:cs="JSO BT"/>
          <w:szCs w:val="20"/>
          <w:lang w:val="en-US"/>
        </w:rPr>
        <w:t>spugen</w:t>
      </w:r>
      <w:proofErr w:type="spellEnd"/>
      <w:r w:rsidRPr="00F8674E">
        <w:rPr>
          <w:rFonts w:asciiTheme="majorHAnsi" w:hAnsiTheme="majorHAnsi" w:cs="JSO BT"/>
          <w:szCs w:val="20"/>
          <w:lang w:val="en-US"/>
        </w:rPr>
        <w:t>;</w:t>
      </w:r>
    </w:p>
    <w:p w14:paraId="3542A033"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Matig groeien, ondanks voldoende hoeveelheid voeding;</w:t>
      </w:r>
    </w:p>
    <w:p w14:paraId="3542A034"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Weigeren</w:t>
      </w:r>
      <w:proofErr w:type="spellEnd"/>
      <w:r w:rsidRPr="00F8674E">
        <w:rPr>
          <w:rFonts w:asciiTheme="majorHAnsi" w:hAnsiTheme="majorHAnsi" w:cs="JSO BT"/>
          <w:szCs w:val="20"/>
          <w:lang w:val="en-US"/>
        </w:rPr>
        <w:t xml:space="preserve"> van </w:t>
      </w:r>
      <w:proofErr w:type="spellStart"/>
      <w:r w:rsidRPr="00F8674E">
        <w:rPr>
          <w:rFonts w:asciiTheme="majorHAnsi" w:hAnsiTheme="majorHAnsi" w:cs="JSO BT"/>
          <w:szCs w:val="20"/>
          <w:lang w:val="en-US"/>
        </w:rPr>
        <w:t>voeding</w:t>
      </w:r>
      <w:proofErr w:type="spellEnd"/>
      <w:r w:rsidRPr="00F8674E">
        <w:rPr>
          <w:rFonts w:asciiTheme="majorHAnsi" w:hAnsiTheme="majorHAnsi" w:cs="JSO BT"/>
          <w:szCs w:val="20"/>
          <w:lang w:val="en-US"/>
        </w:rPr>
        <w:t>;</w:t>
      </w:r>
    </w:p>
    <w:p w14:paraId="3542A035"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Achterblijven</w:t>
      </w:r>
      <w:proofErr w:type="spellEnd"/>
      <w:r w:rsidRPr="00F8674E">
        <w:rPr>
          <w:rFonts w:asciiTheme="majorHAnsi" w:hAnsiTheme="majorHAnsi" w:cs="JSO BT"/>
          <w:szCs w:val="20"/>
          <w:lang w:val="en-US"/>
        </w:rPr>
        <w:t xml:space="preserve"> in </w:t>
      </w:r>
      <w:proofErr w:type="spellStart"/>
      <w:r w:rsidRPr="00F8674E">
        <w:rPr>
          <w:rFonts w:asciiTheme="majorHAnsi" w:hAnsiTheme="majorHAnsi" w:cs="JSO BT"/>
          <w:szCs w:val="20"/>
          <w:lang w:val="en-US"/>
        </w:rPr>
        <w:t>lengtegroei</w:t>
      </w:r>
      <w:proofErr w:type="spellEnd"/>
      <w:r w:rsidRPr="00F8674E">
        <w:rPr>
          <w:rFonts w:asciiTheme="majorHAnsi" w:hAnsiTheme="majorHAnsi" w:cs="JSO BT"/>
          <w:szCs w:val="20"/>
          <w:lang w:val="en-US"/>
        </w:rPr>
        <w:t>.</w:t>
      </w:r>
    </w:p>
    <w:p w14:paraId="3542A036"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i/>
          <w:iCs/>
          <w:szCs w:val="20"/>
          <w:lang w:val="en-US"/>
        </w:rPr>
      </w:pPr>
    </w:p>
    <w:p w14:paraId="3542A037"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F8674E">
        <w:rPr>
          <w:rFonts w:asciiTheme="majorHAnsi" w:hAnsiTheme="majorHAnsi" w:cs="JSO BT"/>
          <w:b/>
          <w:bCs/>
          <w:szCs w:val="20"/>
          <w:lang w:val="en-US"/>
        </w:rPr>
        <w:t>Verzorgingsproblemen</w:t>
      </w:r>
      <w:proofErr w:type="spellEnd"/>
      <w:r w:rsidRPr="00F8674E">
        <w:rPr>
          <w:rFonts w:asciiTheme="majorHAnsi" w:hAnsiTheme="majorHAnsi" w:cs="JSO BT"/>
          <w:b/>
          <w:bCs/>
          <w:szCs w:val="20"/>
          <w:lang w:val="en-US"/>
        </w:rPr>
        <w:t xml:space="preserve"> </w:t>
      </w:r>
    </w:p>
    <w:p w14:paraId="3542A038" w14:textId="77777777" w:rsidR="009E2966" w:rsidRPr="00F8674E" w:rsidRDefault="009E2966" w:rsidP="00AB63A6">
      <w:pPr>
        <w:numPr>
          <w:ilvl w:val="1"/>
          <w:numId w:val="11"/>
        </w:numPr>
        <w:tabs>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Slechte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hygiëne</w:t>
      </w:r>
      <w:proofErr w:type="spellEnd"/>
      <w:r w:rsidRPr="00F8674E">
        <w:rPr>
          <w:rFonts w:asciiTheme="majorHAnsi" w:hAnsiTheme="majorHAnsi" w:cs="JSO BT"/>
          <w:szCs w:val="20"/>
          <w:lang w:val="en-US"/>
        </w:rPr>
        <w:t>;</w:t>
      </w:r>
    </w:p>
    <w:p w14:paraId="3542A039"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Ernstige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luieruitslag</w:t>
      </w:r>
      <w:proofErr w:type="spellEnd"/>
      <w:r w:rsidRPr="00F8674E">
        <w:rPr>
          <w:rFonts w:asciiTheme="majorHAnsi" w:hAnsiTheme="majorHAnsi" w:cs="JSO BT"/>
          <w:szCs w:val="20"/>
          <w:lang w:val="en-US"/>
        </w:rPr>
        <w:t>;</w:t>
      </w:r>
    </w:p>
    <w:p w14:paraId="3542A03A"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Onvoldoende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kleding</w:t>
      </w:r>
      <w:proofErr w:type="spellEnd"/>
      <w:r w:rsidRPr="00F8674E">
        <w:rPr>
          <w:rFonts w:asciiTheme="majorHAnsi" w:hAnsiTheme="majorHAnsi" w:cs="JSO BT"/>
          <w:szCs w:val="20"/>
          <w:lang w:val="en-US"/>
        </w:rPr>
        <w:t>;</w:t>
      </w:r>
    </w:p>
    <w:p w14:paraId="3542A03B"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Onvoldoende geneeskundige en tandheelkundige zorg;</w:t>
      </w:r>
    </w:p>
    <w:p w14:paraId="3542A03C"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Veel ongevallen door onvoldoende toezicht;</w:t>
      </w:r>
    </w:p>
    <w:p w14:paraId="3542A03D"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lang w:val="en-US"/>
        </w:rPr>
      </w:pPr>
      <w:proofErr w:type="spellStart"/>
      <w:r w:rsidRPr="00F8674E">
        <w:rPr>
          <w:rFonts w:asciiTheme="majorHAnsi" w:hAnsiTheme="majorHAnsi" w:cs="JSO BT"/>
          <w:szCs w:val="20"/>
          <w:lang w:val="en-US"/>
        </w:rPr>
        <w:t>Herhaalde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ziekenhuisopnamen</w:t>
      </w:r>
      <w:proofErr w:type="spellEnd"/>
      <w:r w:rsidRPr="00F8674E">
        <w:rPr>
          <w:rFonts w:asciiTheme="majorHAnsi" w:hAnsiTheme="majorHAnsi" w:cs="JSO BT"/>
          <w:szCs w:val="20"/>
          <w:lang w:val="en-US"/>
        </w:rPr>
        <w:t>;</w:t>
      </w:r>
    </w:p>
    <w:p w14:paraId="3542A03E"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 xml:space="preserve">Recidiverende ziekten door onvoldoende zorg; </w:t>
      </w:r>
    </w:p>
    <w:p w14:paraId="3542A03F" w14:textId="77777777" w:rsidR="009E2966" w:rsidRPr="00F8674E" w:rsidRDefault="009E2966" w:rsidP="00AB63A6">
      <w:pPr>
        <w:numPr>
          <w:ilvl w:val="1"/>
          <w:numId w:val="11"/>
        </w:numPr>
        <w:tabs>
          <w:tab w:val="left" w:pos="-1440"/>
          <w:tab w:val="left" w:pos="-720"/>
          <w:tab w:val="left" w:pos="0"/>
          <w:tab w:val="num" w:pos="36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both"/>
        <w:rPr>
          <w:rFonts w:asciiTheme="majorHAnsi" w:hAnsiTheme="majorHAnsi" w:cs="JSO BT"/>
          <w:szCs w:val="20"/>
        </w:rPr>
      </w:pPr>
      <w:r w:rsidRPr="00F8674E">
        <w:rPr>
          <w:rFonts w:asciiTheme="majorHAnsi" w:hAnsiTheme="majorHAnsi" w:cs="JSO BT"/>
          <w:szCs w:val="20"/>
        </w:rPr>
        <w:t>Traag herstel door onvoldoende zorg.</w:t>
      </w:r>
    </w:p>
    <w:p w14:paraId="3542A040" w14:textId="77777777" w:rsidR="009E2966" w:rsidRPr="00F8674E" w:rsidRDefault="009E2966" w:rsidP="002C6C2F">
      <w:pPr>
        <w:spacing w:line="240" w:lineRule="auto"/>
        <w:rPr>
          <w:rFonts w:asciiTheme="majorHAnsi" w:hAnsiTheme="majorHAnsi" w:cs="JSO BT"/>
          <w:szCs w:val="20"/>
        </w:rPr>
      </w:pPr>
    </w:p>
    <w:p w14:paraId="3542A041"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proofErr w:type="spellStart"/>
      <w:r w:rsidRPr="00F8674E">
        <w:rPr>
          <w:rFonts w:asciiTheme="majorHAnsi" w:hAnsiTheme="majorHAnsi" w:cs="JSO BT"/>
          <w:bCs/>
          <w:szCs w:val="20"/>
          <w:lang w:val="en-US"/>
        </w:rPr>
        <w:t>Kenmerken</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ouders</w:t>
      </w:r>
      <w:proofErr w:type="spellEnd"/>
      <w:r w:rsidRPr="00F8674E">
        <w:rPr>
          <w:rFonts w:asciiTheme="majorHAnsi" w:hAnsiTheme="majorHAnsi" w:cs="JSO BT"/>
          <w:bCs/>
          <w:szCs w:val="20"/>
          <w:lang w:val="en-US"/>
        </w:rPr>
        <w:t>/</w:t>
      </w:r>
      <w:proofErr w:type="spellStart"/>
      <w:r w:rsidRPr="00F8674E">
        <w:rPr>
          <w:rFonts w:asciiTheme="majorHAnsi" w:hAnsiTheme="majorHAnsi" w:cs="JSO BT"/>
          <w:bCs/>
          <w:szCs w:val="20"/>
          <w:lang w:val="en-US"/>
        </w:rPr>
        <w:t>gezin</w:t>
      </w:r>
      <w:proofErr w:type="spellEnd"/>
      <w:r w:rsidRPr="00F8674E">
        <w:rPr>
          <w:rFonts w:asciiTheme="majorHAnsi" w:hAnsiTheme="majorHAnsi" w:cs="JSO BT"/>
          <w:bCs/>
          <w:szCs w:val="20"/>
          <w:lang w:val="en-US"/>
        </w:rPr>
        <w:t xml:space="preserve"> </w:t>
      </w:r>
    </w:p>
    <w:p w14:paraId="3542A042"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b/>
          <w:bCs/>
          <w:szCs w:val="20"/>
        </w:rPr>
        <w:t>Ouder/kind relatiestoornis</w:t>
      </w:r>
    </w:p>
    <w:p w14:paraId="3542A043"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draagt kind als een 'postpakketje';</w:t>
      </w:r>
    </w:p>
    <w:p w14:paraId="3542A044"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troost kind niet bij huilen;</w:t>
      </w:r>
    </w:p>
    <w:p w14:paraId="3542A045"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klaagt overmatig over het kind;</w:t>
      </w:r>
    </w:p>
    <w:p w14:paraId="3542A046"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heeft irreële verwachtingen ten aanzien van het kind;</w:t>
      </w:r>
    </w:p>
    <w:p w14:paraId="3542A047" w14:textId="77777777" w:rsidR="009E2966" w:rsidRPr="00F8674E" w:rsidRDefault="009E2966" w:rsidP="00AB63A6">
      <w:pPr>
        <w:numPr>
          <w:ilvl w:val="0"/>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szCs w:val="20"/>
        </w:rPr>
        <w:t>Ouder toont weinig belangstelling voor het kind.</w:t>
      </w:r>
    </w:p>
    <w:p w14:paraId="3542A048"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p>
    <w:p w14:paraId="3542A049"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F8674E">
        <w:rPr>
          <w:rFonts w:asciiTheme="majorHAnsi" w:hAnsiTheme="majorHAnsi" w:cs="JSO BT"/>
          <w:b/>
          <w:bCs/>
          <w:szCs w:val="20"/>
          <w:lang w:val="en-US"/>
        </w:rPr>
        <w:t>Signalen</w:t>
      </w:r>
      <w:proofErr w:type="spellEnd"/>
      <w:r w:rsidRPr="00F8674E">
        <w:rPr>
          <w:rFonts w:asciiTheme="majorHAnsi" w:hAnsiTheme="majorHAnsi" w:cs="JSO BT"/>
          <w:b/>
          <w:bCs/>
          <w:szCs w:val="20"/>
          <w:lang w:val="en-US"/>
        </w:rPr>
        <w:t xml:space="preserve"> </w:t>
      </w:r>
      <w:proofErr w:type="spellStart"/>
      <w:r w:rsidRPr="00F8674E">
        <w:rPr>
          <w:rFonts w:asciiTheme="majorHAnsi" w:hAnsiTheme="majorHAnsi" w:cs="JSO BT"/>
          <w:b/>
          <w:bCs/>
          <w:szCs w:val="20"/>
          <w:lang w:val="en-US"/>
        </w:rPr>
        <w:t>ouder</w:t>
      </w:r>
      <w:proofErr w:type="spellEnd"/>
    </w:p>
    <w:p w14:paraId="3542A04A"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Geweld</w:t>
      </w:r>
      <w:proofErr w:type="spellEnd"/>
      <w:r w:rsidRPr="00F8674E">
        <w:rPr>
          <w:rFonts w:asciiTheme="majorHAnsi" w:hAnsiTheme="majorHAnsi" w:cs="JSO BT"/>
          <w:szCs w:val="20"/>
          <w:lang w:val="en-US"/>
        </w:rPr>
        <w:t xml:space="preserve"> in eigen </w:t>
      </w:r>
      <w:proofErr w:type="spellStart"/>
      <w:r w:rsidRPr="00F8674E">
        <w:rPr>
          <w:rFonts w:asciiTheme="majorHAnsi" w:hAnsiTheme="majorHAnsi" w:cs="JSO BT"/>
          <w:szCs w:val="20"/>
          <w:lang w:val="en-US"/>
        </w:rPr>
        <w:t>verleden</w:t>
      </w:r>
      <w:proofErr w:type="spellEnd"/>
      <w:r w:rsidRPr="00F8674E">
        <w:rPr>
          <w:rFonts w:asciiTheme="majorHAnsi" w:hAnsiTheme="majorHAnsi" w:cs="JSO BT"/>
          <w:szCs w:val="20"/>
          <w:lang w:val="en-US"/>
        </w:rPr>
        <w:t>;</w:t>
      </w:r>
    </w:p>
    <w:p w14:paraId="3542A04B"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Apathisch</w:t>
      </w:r>
      <w:proofErr w:type="spellEnd"/>
      <w:r w:rsidRPr="00F8674E">
        <w:rPr>
          <w:rFonts w:asciiTheme="majorHAnsi" w:hAnsiTheme="majorHAnsi" w:cs="JSO BT"/>
          <w:szCs w:val="20"/>
          <w:lang w:val="en-US"/>
        </w:rPr>
        <w:t xml:space="preserve"> en (</w:t>
      </w:r>
      <w:proofErr w:type="spellStart"/>
      <w:r w:rsidRPr="00F8674E">
        <w:rPr>
          <w:rFonts w:asciiTheme="majorHAnsi" w:hAnsiTheme="majorHAnsi" w:cs="JSO BT"/>
          <w:szCs w:val="20"/>
          <w:lang w:val="en-US"/>
        </w:rPr>
        <w:t>schijnbaar</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onverschillig</w:t>
      </w:r>
      <w:proofErr w:type="spellEnd"/>
      <w:r w:rsidRPr="00F8674E">
        <w:rPr>
          <w:rFonts w:asciiTheme="majorHAnsi" w:hAnsiTheme="majorHAnsi" w:cs="JSO BT"/>
          <w:szCs w:val="20"/>
          <w:lang w:val="en-US"/>
        </w:rPr>
        <w:t>;</w:t>
      </w:r>
    </w:p>
    <w:p w14:paraId="3542A04C"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Onzeker</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nerveus</w:t>
      </w:r>
      <w:proofErr w:type="spellEnd"/>
      <w:r w:rsidRPr="00F8674E">
        <w:rPr>
          <w:rFonts w:asciiTheme="majorHAnsi" w:hAnsiTheme="majorHAnsi" w:cs="JSO BT"/>
          <w:szCs w:val="20"/>
          <w:lang w:val="en-US"/>
        </w:rPr>
        <w:t xml:space="preserve"> en </w:t>
      </w:r>
      <w:proofErr w:type="spellStart"/>
      <w:r w:rsidRPr="00F8674E">
        <w:rPr>
          <w:rFonts w:asciiTheme="majorHAnsi" w:hAnsiTheme="majorHAnsi" w:cs="JSO BT"/>
          <w:szCs w:val="20"/>
          <w:lang w:val="en-US"/>
        </w:rPr>
        <w:t>gespannen</w:t>
      </w:r>
      <w:proofErr w:type="spellEnd"/>
      <w:r w:rsidRPr="00F8674E">
        <w:rPr>
          <w:rFonts w:asciiTheme="majorHAnsi" w:hAnsiTheme="majorHAnsi" w:cs="JSO BT"/>
          <w:szCs w:val="20"/>
          <w:lang w:val="en-US"/>
        </w:rPr>
        <w:t>;</w:t>
      </w:r>
    </w:p>
    <w:p w14:paraId="3542A04D"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Onderkoeld brengen van eigen emoties;</w:t>
      </w:r>
    </w:p>
    <w:p w14:paraId="3542A04E"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Negatief</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zelfbeeld</w:t>
      </w:r>
      <w:proofErr w:type="spellEnd"/>
      <w:r w:rsidRPr="00F8674E">
        <w:rPr>
          <w:rFonts w:asciiTheme="majorHAnsi" w:hAnsiTheme="majorHAnsi" w:cs="JSO BT"/>
          <w:szCs w:val="20"/>
          <w:lang w:val="en-US"/>
        </w:rPr>
        <w:t>;</w:t>
      </w:r>
    </w:p>
    <w:p w14:paraId="3542A04F"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Steeds naar andere artsen/ziekenhuizen gaan ('shopping');</w:t>
      </w:r>
    </w:p>
    <w:p w14:paraId="3542A050"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lastRenderedPageBreak/>
        <w:t>Afspraken</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niet</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nakomen</w:t>
      </w:r>
      <w:proofErr w:type="spellEnd"/>
      <w:r w:rsidRPr="00F8674E">
        <w:rPr>
          <w:rFonts w:asciiTheme="majorHAnsi" w:hAnsiTheme="majorHAnsi" w:cs="JSO BT"/>
          <w:szCs w:val="20"/>
          <w:lang w:val="en-US"/>
        </w:rPr>
        <w:t>;</w:t>
      </w:r>
    </w:p>
    <w:p w14:paraId="3542A051"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Kind opeens van kinderopvangorganisatie afhalen;</w:t>
      </w:r>
    </w:p>
    <w:p w14:paraId="3542A052"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F8674E">
        <w:rPr>
          <w:rFonts w:asciiTheme="majorHAnsi" w:hAnsiTheme="majorHAnsi" w:cs="JSO BT"/>
          <w:szCs w:val="20"/>
        </w:rPr>
        <w:t>Aangeven het bijna niet meer aan te kunnen;</w:t>
      </w:r>
    </w:p>
    <w:p w14:paraId="3542A053"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Psychiatrische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problemen</w:t>
      </w:r>
      <w:proofErr w:type="spellEnd"/>
      <w:r w:rsidRPr="00F8674E">
        <w:rPr>
          <w:rFonts w:asciiTheme="majorHAnsi" w:hAnsiTheme="majorHAnsi" w:cs="JSO BT"/>
          <w:szCs w:val="20"/>
          <w:lang w:val="en-US"/>
        </w:rPr>
        <w:t>;</w:t>
      </w:r>
    </w:p>
    <w:p w14:paraId="3542A054" w14:textId="77777777" w:rsidR="009E2966" w:rsidRPr="00F8674E"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Verslaafd</w:t>
      </w:r>
      <w:proofErr w:type="spellEnd"/>
      <w:r w:rsidRPr="00F8674E">
        <w:rPr>
          <w:rFonts w:asciiTheme="majorHAnsi" w:hAnsiTheme="majorHAnsi" w:cs="JSO BT"/>
          <w:szCs w:val="20"/>
          <w:lang w:val="en-US"/>
        </w:rPr>
        <w:t>.</w:t>
      </w:r>
    </w:p>
    <w:p w14:paraId="3542A055" w14:textId="77777777" w:rsidR="009E2966" w:rsidRPr="00F8674E" w:rsidRDefault="009E2966" w:rsidP="002C6C2F">
      <w:pPr>
        <w:spacing w:line="240" w:lineRule="auto"/>
        <w:rPr>
          <w:rFonts w:asciiTheme="majorHAnsi" w:hAnsiTheme="majorHAnsi" w:cs="JSO BT"/>
          <w:szCs w:val="20"/>
          <w:lang w:val="en-US"/>
        </w:rPr>
      </w:pPr>
    </w:p>
    <w:p w14:paraId="3542A056"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F8674E">
        <w:rPr>
          <w:rFonts w:asciiTheme="majorHAnsi" w:hAnsiTheme="majorHAnsi" w:cs="JSO BT"/>
          <w:b/>
          <w:bCs/>
          <w:szCs w:val="20"/>
          <w:lang w:val="en-US"/>
        </w:rPr>
        <w:t>Gezinskenmerken</w:t>
      </w:r>
      <w:proofErr w:type="spellEnd"/>
    </w:p>
    <w:p w14:paraId="3542A057"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‘Multi-</w:t>
      </w:r>
      <w:proofErr w:type="spellStart"/>
      <w:r w:rsidRPr="00F8674E">
        <w:rPr>
          <w:rFonts w:asciiTheme="majorHAnsi" w:hAnsiTheme="majorHAnsi" w:cs="JSO BT"/>
          <w:szCs w:val="20"/>
          <w:lang w:val="en-US"/>
        </w:rPr>
        <w:t>probleem</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gezin</w:t>
      </w:r>
      <w:proofErr w:type="spellEnd"/>
      <w:r w:rsidRPr="00F8674E">
        <w:rPr>
          <w:rFonts w:asciiTheme="majorHAnsi" w:hAnsiTheme="majorHAnsi" w:cs="JSO BT"/>
          <w:szCs w:val="20"/>
          <w:lang w:val="en-US"/>
        </w:rPr>
        <w:t>;</w:t>
      </w:r>
    </w:p>
    <w:p w14:paraId="3542A058"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Ouder die er alleen voorstaat;</w:t>
      </w:r>
    </w:p>
    <w:p w14:paraId="3542A059"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Regelmatig wisselende samenstelling van gezin;</w:t>
      </w:r>
    </w:p>
    <w:p w14:paraId="3542A05A"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Isolement</w:t>
      </w:r>
      <w:proofErr w:type="spellEnd"/>
      <w:r w:rsidRPr="00F8674E">
        <w:rPr>
          <w:rFonts w:asciiTheme="majorHAnsi" w:hAnsiTheme="majorHAnsi" w:cs="JSO BT"/>
          <w:szCs w:val="20"/>
          <w:lang w:val="en-US"/>
        </w:rPr>
        <w:t>;</w:t>
      </w:r>
    </w:p>
    <w:p w14:paraId="3542A05B"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F8674E">
        <w:rPr>
          <w:rFonts w:asciiTheme="majorHAnsi" w:hAnsiTheme="majorHAnsi" w:cs="JSO BT"/>
          <w:szCs w:val="20"/>
          <w:lang w:val="en-US"/>
        </w:rPr>
        <w:t xml:space="preserve">Vaak </w:t>
      </w:r>
      <w:proofErr w:type="spellStart"/>
      <w:r w:rsidRPr="00F8674E">
        <w:rPr>
          <w:rFonts w:asciiTheme="majorHAnsi" w:hAnsiTheme="majorHAnsi" w:cs="JSO BT"/>
          <w:szCs w:val="20"/>
          <w:lang w:val="en-US"/>
        </w:rPr>
        <w:t>verhuizen</w:t>
      </w:r>
      <w:proofErr w:type="spellEnd"/>
      <w:r w:rsidRPr="00F8674E">
        <w:rPr>
          <w:rFonts w:asciiTheme="majorHAnsi" w:hAnsiTheme="majorHAnsi" w:cs="JSO BT"/>
          <w:szCs w:val="20"/>
          <w:lang w:val="en-US"/>
        </w:rPr>
        <w:t>;</w:t>
      </w:r>
    </w:p>
    <w:p w14:paraId="3542A05C"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proofErr w:type="spellStart"/>
      <w:r w:rsidRPr="00F8674E">
        <w:rPr>
          <w:rFonts w:asciiTheme="majorHAnsi" w:hAnsiTheme="majorHAnsi" w:cs="JSO BT"/>
          <w:szCs w:val="20"/>
        </w:rPr>
        <w:t>Sociaal-economische</w:t>
      </w:r>
      <w:proofErr w:type="spellEnd"/>
      <w:r w:rsidRPr="00F8674E">
        <w:rPr>
          <w:rFonts w:asciiTheme="majorHAnsi" w:hAnsiTheme="majorHAnsi" w:cs="JSO BT"/>
          <w:szCs w:val="20"/>
        </w:rPr>
        <w:t xml:space="preserve"> problemen: werkloosheid, slechte behuizing, migratie, et cetera;</w:t>
      </w:r>
    </w:p>
    <w:p w14:paraId="3542A05D"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Veel ziekte in het gezin;</w:t>
      </w:r>
    </w:p>
    <w:p w14:paraId="3542A05E"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Draaglast gezin gaat draagkracht te boven;</w:t>
      </w:r>
    </w:p>
    <w:p w14:paraId="3542A05F" w14:textId="77777777" w:rsidR="009E2966" w:rsidRPr="00F8674E"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Geweld wordt gezien als middel om problemen op te lossen.</w:t>
      </w:r>
    </w:p>
    <w:p w14:paraId="3542A060" w14:textId="77777777" w:rsidR="009E2966" w:rsidRPr="00F8674E" w:rsidRDefault="009E2966" w:rsidP="002C6C2F">
      <w:pPr>
        <w:spacing w:line="240" w:lineRule="auto"/>
        <w:rPr>
          <w:rFonts w:asciiTheme="majorHAnsi" w:hAnsiTheme="majorHAnsi" w:cs="JSO BT"/>
          <w:szCs w:val="20"/>
        </w:rPr>
      </w:pPr>
    </w:p>
    <w:p w14:paraId="3542A061"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proofErr w:type="spellStart"/>
      <w:r w:rsidRPr="00F8674E">
        <w:rPr>
          <w:rFonts w:asciiTheme="majorHAnsi" w:hAnsiTheme="majorHAnsi" w:cs="JSO BT"/>
          <w:bCs/>
          <w:szCs w:val="20"/>
          <w:lang w:val="en-US"/>
        </w:rPr>
        <w:t>Signalen</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specifiek</w:t>
      </w:r>
      <w:proofErr w:type="spellEnd"/>
      <w:r w:rsidRPr="00F8674E">
        <w:rPr>
          <w:rFonts w:asciiTheme="majorHAnsi" w:hAnsiTheme="majorHAnsi" w:cs="JSO BT"/>
          <w:bCs/>
          <w:szCs w:val="20"/>
          <w:lang w:val="en-US"/>
        </w:rPr>
        <w:t xml:space="preserve"> voor </w:t>
      </w:r>
      <w:proofErr w:type="spellStart"/>
      <w:r w:rsidRPr="00F8674E">
        <w:rPr>
          <w:rFonts w:asciiTheme="majorHAnsi" w:hAnsiTheme="majorHAnsi" w:cs="JSO BT"/>
          <w:bCs/>
          <w:szCs w:val="20"/>
          <w:lang w:val="en-US"/>
        </w:rPr>
        <w:t>seksueel</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misbruik</w:t>
      </w:r>
      <w:proofErr w:type="spellEnd"/>
    </w:p>
    <w:p w14:paraId="3542A062"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F8674E">
        <w:rPr>
          <w:rFonts w:asciiTheme="majorHAnsi" w:hAnsiTheme="majorHAnsi" w:cs="JSO BT"/>
          <w:b/>
          <w:bCs/>
          <w:szCs w:val="20"/>
        </w:rPr>
        <w:t>Lichamelijke kenmerken</w:t>
      </w:r>
    </w:p>
    <w:p w14:paraId="3542A063"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Verwondingen</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aan</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genitaliën</w:t>
      </w:r>
      <w:proofErr w:type="spellEnd"/>
      <w:r w:rsidRPr="00F8674E">
        <w:rPr>
          <w:rFonts w:asciiTheme="majorHAnsi" w:hAnsiTheme="majorHAnsi" w:cs="JSO BT"/>
          <w:szCs w:val="20"/>
          <w:lang w:val="en-US"/>
        </w:rPr>
        <w:t>;</w:t>
      </w:r>
    </w:p>
    <w:p w14:paraId="3542A064"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Vaginale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infecties</w:t>
      </w:r>
      <w:proofErr w:type="spellEnd"/>
      <w:r w:rsidRPr="00F8674E">
        <w:rPr>
          <w:rFonts w:asciiTheme="majorHAnsi" w:hAnsiTheme="majorHAnsi" w:cs="JSO BT"/>
          <w:szCs w:val="20"/>
          <w:lang w:val="en-US"/>
        </w:rPr>
        <w:t xml:space="preserve"> en </w:t>
      </w:r>
      <w:proofErr w:type="spellStart"/>
      <w:r w:rsidRPr="00F8674E">
        <w:rPr>
          <w:rFonts w:asciiTheme="majorHAnsi" w:hAnsiTheme="majorHAnsi" w:cs="JSO BT"/>
          <w:szCs w:val="20"/>
          <w:lang w:val="en-US"/>
        </w:rPr>
        <w:t>afscheiding</w:t>
      </w:r>
      <w:proofErr w:type="spellEnd"/>
      <w:r w:rsidRPr="00F8674E">
        <w:rPr>
          <w:rFonts w:asciiTheme="majorHAnsi" w:hAnsiTheme="majorHAnsi" w:cs="JSO BT"/>
          <w:szCs w:val="20"/>
          <w:lang w:val="en-US"/>
        </w:rPr>
        <w:t>;</w:t>
      </w:r>
    </w:p>
    <w:p w14:paraId="3542A065"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Jeuk bij vagina en/of anus;</w:t>
      </w:r>
    </w:p>
    <w:p w14:paraId="3542A066"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Problemen</w:t>
      </w:r>
      <w:proofErr w:type="spellEnd"/>
      <w:r w:rsidRPr="00F8674E">
        <w:rPr>
          <w:rFonts w:asciiTheme="majorHAnsi" w:hAnsiTheme="majorHAnsi" w:cs="JSO BT"/>
          <w:szCs w:val="20"/>
          <w:lang w:val="en-US"/>
        </w:rPr>
        <w:t xml:space="preserve"> bij het </w:t>
      </w:r>
      <w:proofErr w:type="spellStart"/>
      <w:r w:rsidRPr="00F8674E">
        <w:rPr>
          <w:rFonts w:asciiTheme="majorHAnsi" w:hAnsiTheme="majorHAnsi" w:cs="JSO BT"/>
          <w:szCs w:val="20"/>
          <w:lang w:val="en-US"/>
        </w:rPr>
        <w:t>plassen</w:t>
      </w:r>
      <w:proofErr w:type="spellEnd"/>
      <w:r w:rsidRPr="00F8674E">
        <w:rPr>
          <w:rFonts w:asciiTheme="majorHAnsi" w:hAnsiTheme="majorHAnsi" w:cs="JSO BT"/>
          <w:szCs w:val="20"/>
          <w:lang w:val="en-US"/>
        </w:rPr>
        <w:t>;</w:t>
      </w:r>
    </w:p>
    <w:p w14:paraId="3542A067"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Recidiverende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urineweginfecties</w:t>
      </w:r>
      <w:proofErr w:type="spellEnd"/>
      <w:r w:rsidRPr="00F8674E">
        <w:rPr>
          <w:rFonts w:asciiTheme="majorHAnsi" w:hAnsiTheme="majorHAnsi" w:cs="JSO BT"/>
          <w:szCs w:val="20"/>
          <w:lang w:val="en-US"/>
        </w:rPr>
        <w:t>;</w:t>
      </w:r>
    </w:p>
    <w:p w14:paraId="3542A068"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Pijn</w:t>
      </w:r>
      <w:proofErr w:type="spellEnd"/>
      <w:r w:rsidRPr="00F8674E">
        <w:rPr>
          <w:rFonts w:asciiTheme="majorHAnsi" w:hAnsiTheme="majorHAnsi" w:cs="JSO BT"/>
          <w:szCs w:val="20"/>
          <w:lang w:val="en-US"/>
        </w:rPr>
        <w:t xml:space="preserve"> in de </w:t>
      </w:r>
      <w:proofErr w:type="spellStart"/>
      <w:r w:rsidRPr="00F8674E">
        <w:rPr>
          <w:rFonts w:asciiTheme="majorHAnsi" w:hAnsiTheme="majorHAnsi" w:cs="JSO BT"/>
          <w:szCs w:val="20"/>
          <w:lang w:val="en-US"/>
        </w:rPr>
        <w:t>bovenbenen</w:t>
      </w:r>
      <w:proofErr w:type="spellEnd"/>
      <w:r w:rsidRPr="00F8674E">
        <w:rPr>
          <w:rFonts w:asciiTheme="majorHAnsi" w:hAnsiTheme="majorHAnsi" w:cs="JSO BT"/>
          <w:szCs w:val="20"/>
          <w:lang w:val="en-US"/>
        </w:rPr>
        <w:t>;</w:t>
      </w:r>
    </w:p>
    <w:p w14:paraId="3542A069"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Pijn bij lopen en/of zitten;</w:t>
      </w:r>
    </w:p>
    <w:p w14:paraId="3542A06A" w14:textId="77777777" w:rsidR="009E2966" w:rsidRPr="00F8674E"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Seksueel</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overdraagbare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ziekten</w:t>
      </w:r>
      <w:proofErr w:type="spellEnd"/>
      <w:r w:rsidRPr="00F8674E">
        <w:rPr>
          <w:rFonts w:asciiTheme="majorHAnsi" w:hAnsiTheme="majorHAnsi" w:cs="JSO BT"/>
          <w:szCs w:val="20"/>
          <w:lang w:val="en-US"/>
        </w:rPr>
        <w:t>.</w:t>
      </w:r>
    </w:p>
    <w:p w14:paraId="3542A06B" w14:textId="77777777" w:rsidR="00F8674E" w:rsidRDefault="00F8674E"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
    <w:p w14:paraId="3542A06C" w14:textId="77777777" w:rsidR="009E2966" w:rsidRPr="00F8674E"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F8674E">
        <w:rPr>
          <w:rFonts w:asciiTheme="majorHAnsi" w:hAnsiTheme="majorHAnsi" w:cs="JSO BT"/>
          <w:b/>
          <w:bCs/>
          <w:szCs w:val="20"/>
          <w:lang w:val="en-US"/>
        </w:rPr>
        <w:t>Relationele</w:t>
      </w:r>
      <w:proofErr w:type="spellEnd"/>
      <w:r w:rsidRPr="00F8674E">
        <w:rPr>
          <w:rFonts w:asciiTheme="majorHAnsi" w:hAnsiTheme="majorHAnsi" w:cs="JSO BT"/>
          <w:b/>
          <w:bCs/>
          <w:szCs w:val="20"/>
          <w:lang w:val="en-US"/>
        </w:rPr>
        <w:t xml:space="preserve"> </w:t>
      </w:r>
      <w:proofErr w:type="spellStart"/>
      <w:r w:rsidRPr="00F8674E">
        <w:rPr>
          <w:rFonts w:asciiTheme="majorHAnsi" w:hAnsiTheme="majorHAnsi" w:cs="JSO BT"/>
          <w:b/>
          <w:bCs/>
          <w:szCs w:val="20"/>
          <w:lang w:val="en-US"/>
        </w:rPr>
        <w:t>problemen</w:t>
      </w:r>
      <w:proofErr w:type="spellEnd"/>
    </w:p>
    <w:p w14:paraId="3542A06D" w14:textId="77777777" w:rsidR="009E2966" w:rsidRPr="00F8674E" w:rsidRDefault="009E2966" w:rsidP="00AB63A6">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Angst voor mannen of vrouwen in het algemeen of voor een man of vrouw in het bijzonder.</w:t>
      </w:r>
    </w:p>
    <w:p w14:paraId="3542A06E" w14:textId="77777777" w:rsidR="009E2966" w:rsidRPr="00F8674E" w:rsidRDefault="009E2966" w:rsidP="002C6C2F">
      <w:pPr>
        <w:spacing w:line="240" w:lineRule="auto"/>
        <w:rPr>
          <w:rFonts w:asciiTheme="majorHAnsi" w:hAnsiTheme="majorHAnsi" w:cs="JSO BT"/>
          <w:szCs w:val="20"/>
        </w:rPr>
      </w:pPr>
    </w:p>
    <w:p w14:paraId="3542A06F" w14:textId="77777777" w:rsidR="009E2966" w:rsidRPr="00F8674E"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F8674E">
        <w:rPr>
          <w:rFonts w:asciiTheme="majorHAnsi" w:hAnsiTheme="majorHAnsi" w:cs="JSO BT"/>
          <w:b/>
          <w:bCs/>
          <w:szCs w:val="20"/>
          <w:lang w:val="en-US"/>
        </w:rPr>
        <w:t>Gedragsproblemen</w:t>
      </w:r>
      <w:proofErr w:type="spellEnd"/>
    </w:p>
    <w:p w14:paraId="3542A070" w14:textId="77777777" w:rsidR="009E2966" w:rsidRPr="00F8674E"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i/>
          <w:iCs/>
          <w:szCs w:val="20"/>
          <w:lang w:val="en-US"/>
        </w:rPr>
        <w:t>Afwijkend</w:t>
      </w:r>
      <w:proofErr w:type="spellEnd"/>
      <w:r w:rsidRPr="00F8674E">
        <w:rPr>
          <w:rFonts w:asciiTheme="majorHAnsi" w:hAnsiTheme="majorHAnsi" w:cs="JSO BT"/>
          <w:i/>
          <w:iCs/>
          <w:szCs w:val="20"/>
          <w:lang w:val="en-US"/>
        </w:rPr>
        <w:t xml:space="preserve"> </w:t>
      </w:r>
      <w:proofErr w:type="spellStart"/>
      <w:r w:rsidRPr="00F8674E">
        <w:rPr>
          <w:rFonts w:asciiTheme="majorHAnsi" w:hAnsiTheme="majorHAnsi" w:cs="JSO BT"/>
          <w:i/>
          <w:iCs/>
          <w:szCs w:val="20"/>
          <w:lang w:val="en-US"/>
        </w:rPr>
        <w:t>seksueel</w:t>
      </w:r>
      <w:proofErr w:type="spellEnd"/>
      <w:r w:rsidRPr="00F8674E">
        <w:rPr>
          <w:rFonts w:asciiTheme="majorHAnsi" w:hAnsiTheme="majorHAnsi" w:cs="JSO BT"/>
          <w:i/>
          <w:iCs/>
          <w:szCs w:val="20"/>
          <w:lang w:val="en-US"/>
        </w:rPr>
        <w:t xml:space="preserve"> </w:t>
      </w:r>
      <w:proofErr w:type="spellStart"/>
      <w:r w:rsidRPr="00F8674E">
        <w:rPr>
          <w:rFonts w:asciiTheme="majorHAnsi" w:hAnsiTheme="majorHAnsi" w:cs="JSO BT"/>
          <w:i/>
          <w:iCs/>
          <w:szCs w:val="20"/>
          <w:lang w:val="en-US"/>
        </w:rPr>
        <w:t>gedrag</w:t>
      </w:r>
      <w:proofErr w:type="spellEnd"/>
      <w:r w:rsidRPr="00F8674E">
        <w:rPr>
          <w:rFonts w:asciiTheme="majorHAnsi" w:hAnsiTheme="majorHAnsi" w:cs="JSO BT"/>
          <w:szCs w:val="20"/>
          <w:lang w:val="en-US"/>
        </w:rPr>
        <w:t>:</w:t>
      </w:r>
    </w:p>
    <w:p w14:paraId="3542A071"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excessief en/of dwangmatig masturberen;</w:t>
      </w:r>
    </w:p>
    <w:p w14:paraId="3542A072"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angst voor lichamelijk contact of juist zoeken van seksueel getint lichamelijk contact;</w:t>
      </w:r>
    </w:p>
    <w:p w14:paraId="3542A073"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niet</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leeftijdsadequaat</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seksueel</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spel</w:t>
      </w:r>
      <w:proofErr w:type="spellEnd"/>
      <w:r w:rsidRPr="00F8674E">
        <w:rPr>
          <w:rFonts w:asciiTheme="majorHAnsi" w:hAnsiTheme="majorHAnsi" w:cs="JSO BT"/>
          <w:szCs w:val="20"/>
          <w:lang w:val="en-US"/>
        </w:rPr>
        <w:t>;</w:t>
      </w:r>
    </w:p>
    <w:p w14:paraId="3542A074"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 xml:space="preserve">niet </w:t>
      </w:r>
      <w:proofErr w:type="spellStart"/>
      <w:r w:rsidRPr="00F8674E">
        <w:rPr>
          <w:rFonts w:asciiTheme="majorHAnsi" w:hAnsiTheme="majorHAnsi" w:cs="JSO BT"/>
          <w:szCs w:val="20"/>
        </w:rPr>
        <w:t>leeftijdsadequate</w:t>
      </w:r>
      <w:proofErr w:type="spellEnd"/>
      <w:r w:rsidRPr="00F8674E">
        <w:rPr>
          <w:rFonts w:asciiTheme="majorHAnsi" w:hAnsiTheme="majorHAnsi" w:cs="JSO BT"/>
          <w:szCs w:val="20"/>
        </w:rPr>
        <w:t xml:space="preserve"> kennis van seksualiteit;</w:t>
      </w:r>
    </w:p>
    <w:p w14:paraId="3542A075" w14:textId="77777777" w:rsidR="009E2966" w:rsidRPr="00F8674E"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angst om zich uit te kleden;</w:t>
      </w:r>
    </w:p>
    <w:p w14:paraId="3542A076"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 xml:space="preserve">angst om op de rug te liggen; </w:t>
      </w:r>
    </w:p>
    <w:p w14:paraId="3542A077"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negatief lichaamsbeeld: ontevredenheid over, boosheid op of schaamte voor eigen lichaam;</w:t>
      </w:r>
    </w:p>
    <w:p w14:paraId="3542A078"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schrikken</w:t>
      </w:r>
      <w:proofErr w:type="spellEnd"/>
      <w:r w:rsidRPr="00F8674E">
        <w:rPr>
          <w:rFonts w:asciiTheme="majorHAnsi" w:hAnsiTheme="majorHAnsi" w:cs="JSO BT"/>
          <w:szCs w:val="20"/>
          <w:lang w:val="en-US"/>
        </w:rPr>
        <w:t xml:space="preserve"> bij </w:t>
      </w:r>
      <w:proofErr w:type="spellStart"/>
      <w:r w:rsidRPr="00F8674E">
        <w:rPr>
          <w:rFonts w:asciiTheme="majorHAnsi" w:hAnsiTheme="majorHAnsi" w:cs="JSO BT"/>
          <w:szCs w:val="20"/>
          <w:lang w:val="en-US"/>
        </w:rPr>
        <w:t>aangeraakt</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worden</w:t>
      </w:r>
      <w:proofErr w:type="spellEnd"/>
      <w:r w:rsidRPr="00F8674E">
        <w:rPr>
          <w:rFonts w:asciiTheme="majorHAnsi" w:hAnsiTheme="majorHAnsi" w:cs="JSO BT"/>
          <w:szCs w:val="20"/>
          <w:lang w:val="en-US"/>
        </w:rPr>
        <w:t>;</w:t>
      </w:r>
    </w:p>
    <w:p w14:paraId="3542A079"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F8674E">
        <w:rPr>
          <w:rFonts w:asciiTheme="majorHAnsi" w:hAnsiTheme="majorHAnsi" w:cs="JSO BT"/>
          <w:szCs w:val="20"/>
        </w:rPr>
        <w:t>houterige motoriek (onderlichaam 'op slot');</w:t>
      </w:r>
    </w:p>
    <w:p w14:paraId="3542A07A" w14:textId="77777777" w:rsidR="009E2966" w:rsidRPr="00F8674E"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F8674E">
        <w:rPr>
          <w:rFonts w:asciiTheme="majorHAnsi" w:hAnsiTheme="majorHAnsi" w:cs="JSO BT"/>
          <w:szCs w:val="20"/>
          <w:lang w:val="en-US"/>
        </w:rPr>
        <w:t>geen</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plezier</w:t>
      </w:r>
      <w:proofErr w:type="spellEnd"/>
      <w:r w:rsidRPr="00F8674E">
        <w:rPr>
          <w:rFonts w:asciiTheme="majorHAnsi" w:hAnsiTheme="majorHAnsi" w:cs="JSO BT"/>
          <w:szCs w:val="20"/>
          <w:lang w:val="en-US"/>
        </w:rPr>
        <w:t xml:space="preserve"> in </w:t>
      </w:r>
      <w:proofErr w:type="spellStart"/>
      <w:r w:rsidRPr="00F8674E">
        <w:rPr>
          <w:rFonts w:asciiTheme="majorHAnsi" w:hAnsiTheme="majorHAnsi" w:cs="JSO BT"/>
          <w:szCs w:val="20"/>
          <w:lang w:val="en-US"/>
        </w:rPr>
        <w:t>bewegingsspel</w:t>
      </w:r>
      <w:proofErr w:type="spellEnd"/>
      <w:r w:rsidRPr="00F8674E">
        <w:rPr>
          <w:rFonts w:asciiTheme="majorHAnsi" w:hAnsiTheme="majorHAnsi" w:cs="JSO BT"/>
          <w:szCs w:val="20"/>
          <w:lang w:val="en-US"/>
        </w:rPr>
        <w:t>.</w:t>
      </w:r>
    </w:p>
    <w:p w14:paraId="3542A07B" w14:textId="77777777" w:rsidR="009E2966" w:rsidRPr="00F8674E" w:rsidRDefault="009E2966" w:rsidP="002C6C2F">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
    <w:p w14:paraId="3542A07C" w14:textId="77777777" w:rsidR="009E2966" w:rsidRPr="00F8674E" w:rsidRDefault="009E2966" w:rsidP="00AB63A6">
      <w:pPr>
        <w:pStyle w:val="Lijstalinea"/>
        <w:numPr>
          <w:ilvl w:val="0"/>
          <w:numId w:val="71"/>
        </w:numPr>
        <w:tabs>
          <w:tab w:val="left" w:pos="360"/>
        </w:tabs>
        <w:spacing w:line="240" w:lineRule="auto"/>
        <w:rPr>
          <w:rFonts w:asciiTheme="majorHAnsi" w:hAnsiTheme="majorHAnsi" w:cs="JSO BT"/>
          <w:bCs/>
          <w:szCs w:val="20"/>
          <w:lang w:val="en-US"/>
        </w:rPr>
      </w:pPr>
      <w:proofErr w:type="spellStart"/>
      <w:r w:rsidRPr="00F8674E">
        <w:rPr>
          <w:rFonts w:asciiTheme="majorHAnsi" w:hAnsiTheme="majorHAnsi" w:cs="JSO BT"/>
          <w:bCs/>
          <w:szCs w:val="20"/>
          <w:lang w:val="en-US"/>
        </w:rPr>
        <w:t>Signalen</w:t>
      </w:r>
      <w:proofErr w:type="spellEnd"/>
      <w:r w:rsidRPr="00F8674E">
        <w:rPr>
          <w:rFonts w:asciiTheme="majorHAnsi" w:hAnsiTheme="majorHAnsi" w:cs="JSO BT"/>
          <w:bCs/>
          <w:szCs w:val="20"/>
          <w:lang w:val="en-US"/>
        </w:rPr>
        <w:t xml:space="preserve"> die </w:t>
      </w:r>
      <w:proofErr w:type="spellStart"/>
      <w:r w:rsidRPr="00F8674E">
        <w:rPr>
          <w:rFonts w:asciiTheme="majorHAnsi" w:hAnsiTheme="majorHAnsi" w:cs="JSO BT"/>
          <w:bCs/>
          <w:szCs w:val="20"/>
          <w:lang w:val="en-US"/>
        </w:rPr>
        <w:t>specifiek</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zijn</w:t>
      </w:r>
      <w:proofErr w:type="spellEnd"/>
      <w:r w:rsidRPr="00F8674E">
        <w:rPr>
          <w:rFonts w:asciiTheme="majorHAnsi" w:hAnsiTheme="majorHAnsi" w:cs="JSO BT"/>
          <w:bCs/>
          <w:szCs w:val="20"/>
          <w:lang w:val="en-US"/>
        </w:rPr>
        <w:t xml:space="preserve"> voor </w:t>
      </w:r>
      <w:proofErr w:type="spellStart"/>
      <w:r w:rsidRPr="00F8674E">
        <w:rPr>
          <w:rFonts w:asciiTheme="majorHAnsi" w:hAnsiTheme="majorHAnsi" w:cs="JSO BT"/>
          <w:bCs/>
          <w:szCs w:val="20"/>
          <w:lang w:val="en-US"/>
        </w:rPr>
        <w:t>kinderen</w:t>
      </w:r>
      <w:proofErr w:type="spellEnd"/>
      <w:r w:rsidRPr="00F8674E">
        <w:rPr>
          <w:rFonts w:asciiTheme="majorHAnsi" w:hAnsiTheme="majorHAnsi" w:cs="JSO BT"/>
          <w:bCs/>
          <w:szCs w:val="20"/>
          <w:lang w:val="en-US"/>
        </w:rPr>
        <w:t xml:space="preserve"> die </w:t>
      </w:r>
      <w:proofErr w:type="spellStart"/>
      <w:r w:rsidRPr="00F8674E">
        <w:rPr>
          <w:rFonts w:asciiTheme="majorHAnsi" w:hAnsiTheme="majorHAnsi" w:cs="JSO BT"/>
          <w:bCs/>
          <w:szCs w:val="20"/>
          <w:lang w:val="en-US"/>
        </w:rPr>
        <w:t>getuige</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zijn</w:t>
      </w:r>
      <w:proofErr w:type="spellEnd"/>
      <w:r w:rsidRPr="00F8674E">
        <w:rPr>
          <w:rFonts w:asciiTheme="majorHAnsi" w:hAnsiTheme="majorHAnsi" w:cs="JSO BT"/>
          <w:bCs/>
          <w:szCs w:val="20"/>
          <w:lang w:val="en-US"/>
        </w:rPr>
        <w:t xml:space="preserve"> van </w:t>
      </w:r>
      <w:proofErr w:type="spellStart"/>
      <w:r w:rsidRPr="00F8674E">
        <w:rPr>
          <w:rFonts w:asciiTheme="majorHAnsi" w:hAnsiTheme="majorHAnsi" w:cs="JSO BT"/>
          <w:bCs/>
          <w:szCs w:val="20"/>
          <w:lang w:val="en-US"/>
        </w:rPr>
        <w:t>huiselijk</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geweld</w:t>
      </w:r>
      <w:proofErr w:type="spellEnd"/>
    </w:p>
    <w:p w14:paraId="3542A07D" w14:textId="77777777" w:rsidR="009E2966" w:rsidRPr="00F8674E" w:rsidRDefault="009E2966" w:rsidP="002C6C2F">
      <w:pPr>
        <w:spacing w:line="240" w:lineRule="auto"/>
        <w:rPr>
          <w:rFonts w:asciiTheme="majorHAnsi" w:hAnsiTheme="majorHAnsi" w:cs="JSO BT"/>
          <w:b/>
          <w:bCs/>
          <w:szCs w:val="20"/>
          <w:lang w:val="en-US"/>
        </w:rPr>
      </w:pPr>
      <w:proofErr w:type="spellStart"/>
      <w:r w:rsidRPr="00F8674E">
        <w:rPr>
          <w:rFonts w:asciiTheme="majorHAnsi" w:hAnsiTheme="majorHAnsi" w:cs="JSO BT"/>
          <w:b/>
          <w:bCs/>
          <w:szCs w:val="20"/>
          <w:lang w:val="en-US"/>
        </w:rPr>
        <w:t>Gedragsproblemen</w:t>
      </w:r>
      <w:proofErr w:type="spellEnd"/>
    </w:p>
    <w:p w14:paraId="3542A07E" w14:textId="77777777" w:rsidR="009E2966" w:rsidRPr="00F8674E" w:rsidRDefault="009E2966" w:rsidP="00AB63A6">
      <w:pPr>
        <w:numPr>
          <w:ilvl w:val="0"/>
          <w:numId w:val="18"/>
        </w:numPr>
        <w:spacing w:line="240" w:lineRule="auto"/>
        <w:rPr>
          <w:rFonts w:asciiTheme="majorHAnsi" w:hAnsiTheme="majorHAnsi" w:cs="JSO BT"/>
          <w:szCs w:val="20"/>
        </w:rPr>
      </w:pPr>
      <w:r w:rsidRPr="00F8674E">
        <w:rPr>
          <w:rFonts w:asciiTheme="majorHAnsi" w:hAnsiTheme="majorHAnsi" w:cs="JSO BT"/>
          <w:szCs w:val="20"/>
        </w:rPr>
        <w:t>Agressie: kopiëren van gewelddadig gedrag van vader of moeder (sommige kinderen, met name jongens kopiëren hun vaders gedrag door hun moeder of jongere broertjes/zusjes te slaan);</w:t>
      </w:r>
    </w:p>
    <w:p w14:paraId="3542A07F" w14:textId="77777777" w:rsidR="009E2966" w:rsidRPr="00F8674E" w:rsidRDefault="009E2966" w:rsidP="00AB63A6">
      <w:pPr>
        <w:numPr>
          <w:ilvl w:val="0"/>
          <w:numId w:val="18"/>
        </w:numPr>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Opstandigheid</w:t>
      </w:r>
      <w:proofErr w:type="spellEnd"/>
      <w:r w:rsidRPr="00F8674E">
        <w:rPr>
          <w:rFonts w:asciiTheme="majorHAnsi" w:hAnsiTheme="majorHAnsi" w:cs="JSO BT"/>
          <w:szCs w:val="20"/>
          <w:lang w:val="en-US"/>
        </w:rPr>
        <w:t>;</w:t>
      </w:r>
    </w:p>
    <w:p w14:paraId="3542A080" w14:textId="77777777" w:rsidR="009E2966" w:rsidRPr="00F8674E" w:rsidRDefault="009E2966" w:rsidP="00AB63A6">
      <w:pPr>
        <w:numPr>
          <w:ilvl w:val="0"/>
          <w:numId w:val="18"/>
        </w:numPr>
        <w:spacing w:line="240" w:lineRule="auto"/>
        <w:rPr>
          <w:rFonts w:asciiTheme="majorHAnsi" w:hAnsiTheme="majorHAnsi" w:cs="JSO BT"/>
          <w:szCs w:val="20"/>
          <w:lang w:val="en-US"/>
        </w:rPr>
      </w:pPr>
      <w:r w:rsidRPr="00F8674E">
        <w:rPr>
          <w:rFonts w:asciiTheme="majorHAnsi" w:hAnsiTheme="majorHAnsi" w:cs="JSO BT"/>
          <w:szCs w:val="20"/>
          <w:lang w:val="en-US"/>
        </w:rPr>
        <w:t>Angst;</w:t>
      </w:r>
    </w:p>
    <w:p w14:paraId="3542A081" w14:textId="77777777" w:rsidR="009E2966" w:rsidRPr="00F8674E" w:rsidRDefault="009E2966" w:rsidP="00AB63A6">
      <w:pPr>
        <w:numPr>
          <w:ilvl w:val="0"/>
          <w:numId w:val="18"/>
        </w:numPr>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Negatief</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zelfbeeld</w:t>
      </w:r>
      <w:proofErr w:type="spellEnd"/>
      <w:r w:rsidRPr="00F8674E">
        <w:rPr>
          <w:rFonts w:asciiTheme="majorHAnsi" w:hAnsiTheme="majorHAnsi" w:cs="JSO BT"/>
          <w:szCs w:val="20"/>
          <w:lang w:val="en-US"/>
        </w:rPr>
        <w:t>;</w:t>
      </w:r>
    </w:p>
    <w:p w14:paraId="3542A082" w14:textId="77777777" w:rsidR="009E2966" w:rsidRPr="00F8674E" w:rsidRDefault="009E2966" w:rsidP="00AB63A6">
      <w:pPr>
        <w:numPr>
          <w:ilvl w:val="0"/>
          <w:numId w:val="18"/>
        </w:numPr>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Passiviteit</w:t>
      </w:r>
      <w:proofErr w:type="spellEnd"/>
      <w:r w:rsidRPr="00F8674E">
        <w:rPr>
          <w:rFonts w:asciiTheme="majorHAnsi" w:hAnsiTheme="majorHAnsi" w:cs="JSO BT"/>
          <w:szCs w:val="20"/>
          <w:lang w:val="en-US"/>
        </w:rPr>
        <w:t xml:space="preserve"> en </w:t>
      </w:r>
      <w:proofErr w:type="spellStart"/>
      <w:r w:rsidRPr="00F8674E">
        <w:rPr>
          <w:rFonts w:asciiTheme="majorHAnsi" w:hAnsiTheme="majorHAnsi" w:cs="JSO BT"/>
          <w:szCs w:val="20"/>
          <w:lang w:val="en-US"/>
        </w:rPr>
        <w:t>teruggetrokkenheid</w:t>
      </w:r>
      <w:proofErr w:type="spellEnd"/>
      <w:r w:rsidRPr="00F8674E">
        <w:rPr>
          <w:rFonts w:asciiTheme="majorHAnsi" w:hAnsiTheme="majorHAnsi" w:cs="JSO BT"/>
          <w:szCs w:val="20"/>
          <w:lang w:val="en-US"/>
        </w:rPr>
        <w:t>;</w:t>
      </w:r>
    </w:p>
    <w:p w14:paraId="3542A083" w14:textId="77777777" w:rsidR="009E2966" w:rsidRPr="00F8674E" w:rsidRDefault="009E2966" w:rsidP="00AB63A6">
      <w:pPr>
        <w:numPr>
          <w:ilvl w:val="0"/>
          <w:numId w:val="18"/>
        </w:numPr>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Zichzelf</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beschuldigen</w:t>
      </w:r>
      <w:proofErr w:type="spellEnd"/>
      <w:r w:rsidRPr="00F8674E">
        <w:rPr>
          <w:rFonts w:asciiTheme="majorHAnsi" w:hAnsiTheme="majorHAnsi" w:cs="JSO BT"/>
          <w:szCs w:val="20"/>
          <w:lang w:val="en-US"/>
        </w:rPr>
        <w:t>;</w:t>
      </w:r>
    </w:p>
    <w:p w14:paraId="3542A084" w14:textId="77777777" w:rsidR="009E2966" w:rsidRPr="00F8674E" w:rsidRDefault="009E2966" w:rsidP="00AB63A6">
      <w:pPr>
        <w:numPr>
          <w:ilvl w:val="0"/>
          <w:numId w:val="18"/>
        </w:numPr>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Verlegenheid</w:t>
      </w:r>
      <w:proofErr w:type="spellEnd"/>
      <w:r w:rsidRPr="00F8674E">
        <w:rPr>
          <w:rFonts w:asciiTheme="majorHAnsi" w:hAnsiTheme="majorHAnsi" w:cs="JSO BT"/>
          <w:szCs w:val="20"/>
          <w:lang w:val="en-US"/>
        </w:rPr>
        <w:t>.</w:t>
      </w:r>
    </w:p>
    <w:p w14:paraId="3542A085" w14:textId="77777777" w:rsidR="009E2966" w:rsidRPr="00F8674E" w:rsidRDefault="009E2966" w:rsidP="002C6C2F">
      <w:pPr>
        <w:spacing w:line="240" w:lineRule="auto"/>
        <w:rPr>
          <w:rFonts w:asciiTheme="majorHAnsi" w:hAnsiTheme="majorHAnsi" w:cs="JSO BT"/>
          <w:szCs w:val="20"/>
        </w:rPr>
      </w:pPr>
      <w:r w:rsidRPr="00F8674E">
        <w:rPr>
          <w:rFonts w:asciiTheme="majorHAnsi" w:hAnsiTheme="majorHAnsi" w:cs="JSO BT"/>
          <w:i/>
          <w:iCs/>
          <w:szCs w:val="20"/>
        </w:rPr>
        <w:t>Problemen in sociaal gedrag en competentie:</w:t>
      </w:r>
    </w:p>
    <w:p w14:paraId="3542A086" w14:textId="77777777" w:rsidR="009E2966" w:rsidRPr="00F8674E" w:rsidRDefault="009E2966" w:rsidP="00AB63A6">
      <w:pPr>
        <w:numPr>
          <w:ilvl w:val="0"/>
          <w:numId w:val="19"/>
        </w:numPr>
        <w:spacing w:line="240" w:lineRule="auto"/>
        <w:rPr>
          <w:rFonts w:asciiTheme="majorHAnsi" w:hAnsiTheme="majorHAnsi" w:cs="JSO BT"/>
          <w:szCs w:val="20"/>
        </w:rPr>
      </w:pPr>
      <w:r w:rsidRPr="00F8674E">
        <w:rPr>
          <w:rFonts w:asciiTheme="majorHAnsi" w:hAnsiTheme="majorHAnsi" w:cs="JSO BT"/>
          <w:szCs w:val="20"/>
        </w:rPr>
        <w:t>wantrouwen ten aanzien van de omgeving;</w:t>
      </w:r>
    </w:p>
    <w:p w14:paraId="3542A087" w14:textId="77777777" w:rsidR="009E2966" w:rsidRPr="00F8674E" w:rsidRDefault="009E2966" w:rsidP="00AB63A6">
      <w:pPr>
        <w:numPr>
          <w:ilvl w:val="0"/>
          <w:numId w:val="19"/>
        </w:numPr>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gebrek</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aan</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sociale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vaardigheden</w:t>
      </w:r>
      <w:proofErr w:type="spellEnd"/>
      <w:r w:rsidRPr="00F8674E">
        <w:rPr>
          <w:rFonts w:asciiTheme="majorHAnsi" w:hAnsiTheme="majorHAnsi" w:cs="JSO BT"/>
          <w:szCs w:val="20"/>
          <w:lang w:val="en-US"/>
        </w:rPr>
        <w:t>.</w:t>
      </w:r>
    </w:p>
    <w:p w14:paraId="3542A088" w14:textId="77777777" w:rsidR="009E2966" w:rsidRPr="00F8674E" w:rsidRDefault="009E2966" w:rsidP="00AB63A6">
      <w:pPr>
        <w:pStyle w:val="Lijstalinea"/>
        <w:numPr>
          <w:ilvl w:val="0"/>
          <w:numId w:val="71"/>
        </w:numPr>
        <w:spacing w:line="240" w:lineRule="auto"/>
        <w:ind w:right="-575"/>
        <w:rPr>
          <w:rFonts w:asciiTheme="majorHAnsi" w:hAnsiTheme="majorHAnsi" w:cs="JSO BT"/>
          <w:bCs/>
          <w:szCs w:val="20"/>
          <w:lang w:val="en-US"/>
        </w:rPr>
      </w:pPr>
      <w:proofErr w:type="spellStart"/>
      <w:r w:rsidRPr="00F8674E">
        <w:rPr>
          <w:rFonts w:asciiTheme="majorHAnsi" w:hAnsiTheme="majorHAnsi" w:cs="JSO BT"/>
          <w:bCs/>
          <w:szCs w:val="20"/>
          <w:lang w:val="en-US"/>
        </w:rPr>
        <w:lastRenderedPageBreak/>
        <w:t>Signalen</w:t>
      </w:r>
      <w:proofErr w:type="spellEnd"/>
      <w:r w:rsidRPr="00F8674E">
        <w:rPr>
          <w:rFonts w:asciiTheme="majorHAnsi" w:hAnsiTheme="majorHAnsi" w:cs="JSO BT"/>
          <w:bCs/>
          <w:szCs w:val="20"/>
          <w:lang w:val="en-US"/>
        </w:rPr>
        <w:t xml:space="preserve"> die </w:t>
      </w:r>
      <w:proofErr w:type="spellStart"/>
      <w:r w:rsidRPr="00F8674E">
        <w:rPr>
          <w:rFonts w:asciiTheme="majorHAnsi" w:hAnsiTheme="majorHAnsi" w:cs="JSO BT"/>
          <w:bCs/>
          <w:szCs w:val="20"/>
          <w:lang w:val="en-US"/>
        </w:rPr>
        <w:t>specifiek</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zijn</w:t>
      </w:r>
      <w:proofErr w:type="spellEnd"/>
      <w:r w:rsidRPr="00F8674E">
        <w:rPr>
          <w:rFonts w:asciiTheme="majorHAnsi" w:hAnsiTheme="majorHAnsi" w:cs="JSO BT"/>
          <w:bCs/>
          <w:szCs w:val="20"/>
          <w:lang w:val="en-US"/>
        </w:rPr>
        <w:t xml:space="preserve"> voor Pediatric Condition Falsification (PCF) en Factitious Disorder by Proxy (FDP) </w:t>
      </w:r>
    </w:p>
    <w:p w14:paraId="3542A089" w14:textId="77777777" w:rsidR="009E2966" w:rsidRPr="00F8674E" w:rsidRDefault="009E2966" w:rsidP="002C6C2F">
      <w:pPr>
        <w:spacing w:line="240" w:lineRule="auto"/>
        <w:rPr>
          <w:rFonts w:asciiTheme="majorHAnsi" w:hAnsiTheme="majorHAnsi" w:cs="JSO BT"/>
          <w:szCs w:val="20"/>
        </w:rPr>
      </w:pPr>
      <w:proofErr w:type="spellStart"/>
      <w:r w:rsidRPr="00F8674E">
        <w:rPr>
          <w:rFonts w:asciiTheme="majorHAnsi" w:hAnsiTheme="majorHAnsi" w:cs="JSO BT"/>
          <w:szCs w:val="20"/>
        </w:rPr>
        <w:t>Factitious</w:t>
      </w:r>
      <w:proofErr w:type="spellEnd"/>
      <w:r w:rsidRPr="00F8674E">
        <w:rPr>
          <w:rFonts w:asciiTheme="majorHAnsi" w:hAnsiTheme="majorHAnsi" w:cs="JSO BT"/>
          <w:szCs w:val="20"/>
        </w:rPr>
        <w:t xml:space="preserve"> Disorder </w:t>
      </w:r>
      <w:proofErr w:type="spellStart"/>
      <w:r w:rsidRPr="00F8674E">
        <w:rPr>
          <w:rFonts w:asciiTheme="majorHAnsi" w:hAnsiTheme="majorHAnsi" w:cs="JSO BT"/>
          <w:szCs w:val="20"/>
        </w:rPr>
        <w:t>by</w:t>
      </w:r>
      <w:proofErr w:type="spellEnd"/>
      <w:r w:rsidRPr="00F8674E">
        <w:rPr>
          <w:rFonts w:asciiTheme="majorHAnsi" w:hAnsiTheme="majorHAnsi" w:cs="JSO BT"/>
          <w:szCs w:val="20"/>
        </w:rPr>
        <w:t xml:space="preserve"> Proxy PCF (oude term: syndroom </w:t>
      </w:r>
      <w:proofErr w:type="spellStart"/>
      <w:r w:rsidRPr="00F8674E">
        <w:rPr>
          <w:rFonts w:asciiTheme="majorHAnsi" w:hAnsiTheme="majorHAnsi" w:cs="JSO BT"/>
          <w:szCs w:val="20"/>
        </w:rPr>
        <w:t>Münchhausen</w:t>
      </w:r>
      <w:proofErr w:type="spellEnd"/>
      <w:r w:rsidRPr="00F8674E">
        <w:rPr>
          <w:rFonts w:asciiTheme="majorHAnsi" w:hAnsiTheme="majorHAnsi" w:cs="JSO BT"/>
          <w:szCs w:val="20"/>
        </w:rPr>
        <w:t xml:space="preserve"> </w:t>
      </w:r>
      <w:proofErr w:type="spellStart"/>
      <w:r w:rsidRPr="00F8674E">
        <w:rPr>
          <w:rFonts w:asciiTheme="majorHAnsi" w:hAnsiTheme="majorHAnsi" w:cs="JSO BT"/>
          <w:szCs w:val="20"/>
        </w:rPr>
        <w:t>by</w:t>
      </w:r>
      <w:proofErr w:type="spellEnd"/>
      <w:r w:rsidRPr="00F8674E">
        <w:rPr>
          <w:rFonts w:asciiTheme="majorHAnsi" w:hAnsiTheme="majorHAnsi" w:cs="JSO BT"/>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overlijdt aan de gevolgen van PCF. </w:t>
      </w:r>
    </w:p>
    <w:p w14:paraId="3542A08A" w14:textId="77777777" w:rsidR="009E2966" w:rsidRPr="00F8674E" w:rsidRDefault="009E2966" w:rsidP="002C6C2F">
      <w:pPr>
        <w:spacing w:line="240" w:lineRule="auto"/>
        <w:rPr>
          <w:rFonts w:asciiTheme="majorHAnsi" w:hAnsiTheme="majorHAnsi" w:cs="JSO BT"/>
          <w:szCs w:val="20"/>
        </w:rPr>
      </w:pPr>
    </w:p>
    <w:p w14:paraId="3542A08B" w14:textId="77777777" w:rsidR="009E2966" w:rsidRPr="00F8674E" w:rsidRDefault="009E2966" w:rsidP="002C6C2F">
      <w:pPr>
        <w:spacing w:line="240" w:lineRule="auto"/>
        <w:rPr>
          <w:rFonts w:asciiTheme="majorHAnsi" w:hAnsiTheme="majorHAnsi" w:cs="JSO BT"/>
          <w:szCs w:val="20"/>
        </w:rPr>
      </w:pPr>
      <w:proofErr w:type="spellStart"/>
      <w:r w:rsidRPr="00F8674E">
        <w:rPr>
          <w:rFonts w:asciiTheme="majorHAnsi" w:hAnsiTheme="majorHAnsi" w:cs="JSO BT"/>
          <w:szCs w:val="20"/>
        </w:rPr>
        <w:t>Pediatric</w:t>
      </w:r>
      <w:proofErr w:type="spellEnd"/>
      <w:r w:rsidRPr="00F8674E">
        <w:rPr>
          <w:rFonts w:asciiTheme="majorHAnsi" w:hAnsiTheme="majorHAnsi" w:cs="JSO BT"/>
          <w:szCs w:val="20"/>
        </w:rPr>
        <w:t xml:space="preserve"> </w:t>
      </w:r>
      <w:proofErr w:type="spellStart"/>
      <w:r w:rsidRPr="00F8674E">
        <w:rPr>
          <w:rFonts w:asciiTheme="majorHAnsi" w:hAnsiTheme="majorHAnsi" w:cs="JSO BT"/>
          <w:szCs w:val="20"/>
        </w:rPr>
        <w:t>Condition</w:t>
      </w:r>
      <w:proofErr w:type="spellEnd"/>
      <w:r w:rsidRPr="00F8674E">
        <w:rPr>
          <w:rFonts w:asciiTheme="majorHAnsi" w:hAnsiTheme="majorHAnsi" w:cs="JSO BT"/>
          <w:szCs w:val="20"/>
        </w:rPr>
        <w:t xml:space="preserve"> </w:t>
      </w:r>
      <w:proofErr w:type="spellStart"/>
      <w:r w:rsidRPr="00F8674E">
        <w:rPr>
          <w:rFonts w:asciiTheme="majorHAnsi" w:hAnsiTheme="majorHAnsi" w:cs="JSO BT"/>
          <w:szCs w:val="20"/>
        </w:rPr>
        <w:t>Falsification</w:t>
      </w:r>
      <w:proofErr w:type="spellEnd"/>
      <w:r w:rsidRPr="00F8674E">
        <w:rPr>
          <w:rFonts w:asciiTheme="majorHAnsi" w:hAnsiTheme="majorHAnsi" w:cs="JSO BT"/>
          <w:szCs w:val="20"/>
        </w:rPr>
        <w:t xml:space="preserve"> (PCF) is het hoofddeel van de diagnose bij het kind. </w:t>
      </w:r>
      <w:proofErr w:type="spellStart"/>
      <w:r w:rsidRPr="00F8674E">
        <w:rPr>
          <w:rFonts w:asciiTheme="majorHAnsi" w:hAnsiTheme="majorHAnsi" w:cs="JSO BT"/>
          <w:szCs w:val="20"/>
        </w:rPr>
        <w:t>Factitious</w:t>
      </w:r>
      <w:proofErr w:type="spellEnd"/>
      <w:r w:rsidRPr="00F8674E">
        <w:rPr>
          <w:rFonts w:asciiTheme="majorHAnsi" w:hAnsiTheme="majorHAnsi" w:cs="JSO BT"/>
          <w:szCs w:val="20"/>
        </w:rPr>
        <w:t xml:space="preserve"> Disorder </w:t>
      </w:r>
      <w:proofErr w:type="spellStart"/>
      <w:r w:rsidRPr="00F8674E">
        <w:rPr>
          <w:rFonts w:asciiTheme="majorHAnsi" w:hAnsiTheme="majorHAnsi" w:cs="JSO BT"/>
          <w:szCs w:val="20"/>
        </w:rPr>
        <w:t>by</w:t>
      </w:r>
      <w:proofErr w:type="spellEnd"/>
      <w:r w:rsidRPr="00F8674E">
        <w:rPr>
          <w:rFonts w:asciiTheme="majorHAnsi" w:hAnsiTheme="majorHAnsi" w:cs="JSO BT"/>
          <w:szCs w:val="20"/>
        </w:rPr>
        <w:t xml:space="preserve"> Proxy (FDP) is het andere deel dat betrekking heeft op het mishandelende gedrag en de intenties van ouders. In principe is dit een bewust </w:t>
      </w:r>
      <w:proofErr w:type="spellStart"/>
      <w:r w:rsidRPr="00F8674E">
        <w:rPr>
          <w:rFonts w:asciiTheme="majorHAnsi" w:hAnsiTheme="majorHAnsi" w:cs="JSO BT"/>
          <w:szCs w:val="20"/>
        </w:rPr>
        <w:t>procesm</w:t>
      </w:r>
      <w:proofErr w:type="spellEnd"/>
      <w:r w:rsidRPr="00F8674E">
        <w:rPr>
          <w:rFonts w:asciiTheme="majorHAnsi" w:hAnsiTheme="majorHAnsi" w:cs="JSO BT"/>
          <w:szCs w:val="20"/>
        </w:rPr>
        <w:t xml:space="preserve"> dat na verloop van tijd overgaat in minder bewuste patronen. Het hoofdmotief is om aandacht en erkenning af te dwingen van artsen en andere professionals. De ouder doet dit voor zichtzelf, in de rol van zeer goede ouder. </w:t>
      </w:r>
    </w:p>
    <w:p w14:paraId="3542A08C" w14:textId="77777777" w:rsidR="009E2966" w:rsidRPr="00F8674E" w:rsidRDefault="009E2966" w:rsidP="002C6C2F">
      <w:pPr>
        <w:spacing w:line="240" w:lineRule="auto"/>
        <w:rPr>
          <w:rFonts w:asciiTheme="majorHAnsi" w:hAnsiTheme="majorHAnsi" w:cs="JSO BT"/>
          <w:b/>
          <w:bCs/>
          <w:szCs w:val="20"/>
        </w:rPr>
      </w:pPr>
      <w:r w:rsidRPr="00F8674E">
        <w:rPr>
          <w:rFonts w:asciiTheme="majorHAnsi" w:hAnsiTheme="majorHAnsi" w:cs="JSO BT"/>
          <w:szCs w:val="20"/>
        </w:rPr>
        <w:t>Hoe is PCF te herkennen:</w:t>
      </w:r>
    </w:p>
    <w:p w14:paraId="3542A08D" w14:textId="77777777" w:rsidR="009E2966" w:rsidRPr="00F8674E" w:rsidRDefault="009E2966" w:rsidP="00AB63A6">
      <w:pPr>
        <w:numPr>
          <w:ilvl w:val="0"/>
          <w:numId w:val="20"/>
        </w:numPr>
        <w:spacing w:line="240" w:lineRule="auto"/>
        <w:jc w:val="both"/>
        <w:rPr>
          <w:rFonts w:asciiTheme="majorHAnsi" w:hAnsiTheme="majorHAnsi" w:cs="JSO BT"/>
          <w:szCs w:val="20"/>
        </w:rPr>
      </w:pPr>
      <w:r w:rsidRPr="00F8674E">
        <w:rPr>
          <w:rFonts w:asciiTheme="majorHAnsi" w:hAnsiTheme="majorHAnsi" w:cs="JSO BT"/>
          <w:szCs w:val="20"/>
        </w:rPr>
        <w:t>Onderzoeksgegevens kloppen niet met het ziektebeeld;</w:t>
      </w:r>
    </w:p>
    <w:p w14:paraId="3542A08E" w14:textId="77777777" w:rsidR="009E2966" w:rsidRPr="00F8674E" w:rsidRDefault="009E2966" w:rsidP="00AB63A6">
      <w:pPr>
        <w:numPr>
          <w:ilvl w:val="0"/>
          <w:numId w:val="20"/>
        </w:numPr>
        <w:spacing w:line="240" w:lineRule="auto"/>
        <w:jc w:val="both"/>
        <w:rPr>
          <w:rFonts w:asciiTheme="majorHAnsi" w:hAnsiTheme="majorHAnsi" w:cs="JSO BT"/>
          <w:szCs w:val="20"/>
        </w:rPr>
      </w:pPr>
      <w:r w:rsidRPr="00F8674E">
        <w:rPr>
          <w:rFonts w:asciiTheme="majorHAnsi" w:hAnsiTheme="majorHAnsi" w:cs="JSO BT"/>
          <w:szCs w:val="20"/>
        </w:rPr>
        <w:t>Medische gegevens over eerdere behandelingen zijn moeilijk te verkrijgen;</w:t>
      </w:r>
    </w:p>
    <w:p w14:paraId="3542A08F" w14:textId="77777777" w:rsidR="009E2966" w:rsidRPr="00F8674E" w:rsidRDefault="009E2966" w:rsidP="00AB63A6">
      <w:pPr>
        <w:numPr>
          <w:ilvl w:val="0"/>
          <w:numId w:val="20"/>
        </w:numPr>
        <w:spacing w:line="240" w:lineRule="auto"/>
        <w:jc w:val="both"/>
        <w:rPr>
          <w:rFonts w:asciiTheme="majorHAnsi" w:hAnsiTheme="majorHAnsi" w:cs="JSO BT"/>
          <w:szCs w:val="20"/>
        </w:rPr>
      </w:pPr>
      <w:r w:rsidRPr="00F8674E">
        <w:rPr>
          <w:rFonts w:asciiTheme="majorHAnsi" w:hAnsiTheme="majorHAnsi" w:cs="JSO BT"/>
          <w:szCs w:val="20"/>
        </w:rPr>
        <w:t>Symptomen verdwijnen wanneer ouder en kind worden gescheiden;</w:t>
      </w:r>
    </w:p>
    <w:p w14:paraId="3542A090" w14:textId="77777777" w:rsidR="009E2966" w:rsidRPr="00F8674E" w:rsidRDefault="009E2966" w:rsidP="00AB63A6">
      <w:pPr>
        <w:numPr>
          <w:ilvl w:val="0"/>
          <w:numId w:val="20"/>
        </w:numPr>
        <w:spacing w:line="240" w:lineRule="auto"/>
        <w:jc w:val="both"/>
        <w:rPr>
          <w:rFonts w:asciiTheme="majorHAnsi" w:hAnsiTheme="majorHAnsi" w:cs="JSO BT"/>
          <w:szCs w:val="20"/>
        </w:rPr>
      </w:pPr>
      <w:r w:rsidRPr="00F8674E">
        <w:rPr>
          <w:rFonts w:asciiTheme="majorHAnsi" w:hAnsiTheme="majorHAnsi" w:cs="JSO BT"/>
          <w:szCs w:val="20"/>
        </w:rPr>
        <w:t xml:space="preserve">Een broertje of zusje is overleden of eveneens vaak ziek; </w:t>
      </w:r>
    </w:p>
    <w:p w14:paraId="3542A091"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De moeder schrikt niet terug voor ingrijpende onderzoeken of het onder narcose brengen van het kind en daar zelfs op aandringt;</w:t>
      </w:r>
    </w:p>
    <w:p w14:paraId="3542A092"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Voorvallen vinden in de avonden en weekenden plaats waarbij een beroep wordt gedaan op andere artsen;</w:t>
      </w:r>
    </w:p>
    <w:p w14:paraId="3542A093"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De volgende klachten worden gepresenteerd: bewusteloosheid, insulten, apneu, diarree, overgeven, koorts, lethargie;</w:t>
      </w:r>
    </w:p>
    <w:p w14:paraId="3542A094"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Het kind heeft een aanzienlijke ziektegeschiedenis met steeds andere klachten;</w:t>
      </w:r>
    </w:p>
    <w:p w14:paraId="3542A095"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De moeder is werkzaam in de gezondheidszorg of beschikt over een zeer grote medische kennis;</w:t>
      </w:r>
    </w:p>
    <w:p w14:paraId="3542A096" w14:textId="77777777" w:rsidR="009E2966" w:rsidRPr="00F8674E" w:rsidRDefault="009E2966" w:rsidP="00AB63A6">
      <w:pPr>
        <w:numPr>
          <w:ilvl w:val="0"/>
          <w:numId w:val="20"/>
        </w:numPr>
        <w:spacing w:line="240" w:lineRule="auto"/>
        <w:rPr>
          <w:rFonts w:asciiTheme="majorHAnsi" w:hAnsiTheme="majorHAnsi" w:cs="JSO BT"/>
          <w:szCs w:val="20"/>
        </w:rPr>
      </w:pPr>
      <w:r w:rsidRPr="00F8674E">
        <w:rPr>
          <w:rFonts w:asciiTheme="majorHAnsi" w:hAnsiTheme="majorHAnsi" w:cs="JSO BT"/>
          <w:szCs w:val="20"/>
        </w:rPr>
        <w:t>Het verhaal van moeder bevat kleine tegenstrijdigheden;</w:t>
      </w:r>
    </w:p>
    <w:p w14:paraId="3542A097" w14:textId="77777777" w:rsidR="009E2966" w:rsidRPr="00F8674E" w:rsidRDefault="009E2966" w:rsidP="00AB63A6">
      <w:pPr>
        <w:numPr>
          <w:ilvl w:val="0"/>
          <w:numId w:val="20"/>
        </w:numPr>
        <w:spacing w:line="240" w:lineRule="auto"/>
        <w:rPr>
          <w:rFonts w:asciiTheme="majorHAnsi" w:hAnsiTheme="majorHAnsi" w:cs="JSO BT"/>
          <w:szCs w:val="20"/>
          <w:lang w:val="en-US"/>
        </w:rPr>
      </w:pPr>
      <w:r w:rsidRPr="00F8674E">
        <w:rPr>
          <w:rFonts w:asciiTheme="majorHAnsi" w:hAnsiTheme="majorHAnsi" w:cs="JSO BT"/>
          <w:szCs w:val="20"/>
          <w:lang w:val="en-US"/>
        </w:rPr>
        <w:t xml:space="preserve">Vaak van arts </w:t>
      </w:r>
      <w:proofErr w:type="spellStart"/>
      <w:r w:rsidRPr="00F8674E">
        <w:rPr>
          <w:rFonts w:asciiTheme="majorHAnsi" w:hAnsiTheme="majorHAnsi" w:cs="JSO BT"/>
          <w:szCs w:val="20"/>
          <w:lang w:val="en-US"/>
        </w:rPr>
        <w:t>wisselen</w:t>
      </w:r>
      <w:proofErr w:type="spellEnd"/>
      <w:r w:rsidRPr="00F8674E">
        <w:rPr>
          <w:rFonts w:asciiTheme="majorHAnsi" w:hAnsiTheme="majorHAnsi" w:cs="JSO BT"/>
          <w:szCs w:val="20"/>
          <w:lang w:val="en-US"/>
        </w:rPr>
        <w:t>.</w:t>
      </w:r>
    </w:p>
    <w:p w14:paraId="3542A098" w14:textId="77777777" w:rsidR="009E2966" w:rsidRPr="00F8674E" w:rsidRDefault="009E2966" w:rsidP="002C6C2F">
      <w:pPr>
        <w:spacing w:line="240" w:lineRule="auto"/>
        <w:jc w:val="both"/>
        <w:rPr>
          <w:rFonts w:asciiTheme="majorHAnsi" w:hAnsiTheme="majorHAnsi" w:cs="JSO BT"/>
          <w:szCs w:val="20"/>
          <w:lang w:val="en-US"/>
        </w:rPr>
      </w:pPr>
    </w:p>
    <w:p w14:paraId="3542A099" w14:textId="77777777" w:rsidR="009E2966" w:rsidRPr="00F8674E" w:rsidRDefault="009E2966" w:rsidP="002C6C2F">
      <w:pPr>
        <w:spacing w:line="240" w:lineRule="auto"/>
        <w:rPr>
          <w:rFonts w:asciiTheme="majorHAnsi" w:hAnsiTheme="majorHAnsi" w:cs="JSO BT"/>
          <w:szCs w:val="20"/>
        </w:rPr>
      </w:pPr>
      <w:r w:rsidRPr="00F8674E">
        <w:rPr>
          <w:rFonts w:asciiTheme="majorHAnsi" w:hAnsiTheme="majorHAnsi" w:cs="JSO BT"/>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14:paraId="3542A09A" w14:textId="77777777" w:rsidR="009E2966" w:rsidRPr="00F8674E" w:rsidRDefault="009E2966" w:rsidP="002C6C2F">
      <w:pPr>
        <w:spacing w:line="240" w:lineRule="auto"/>
        <w:jc w:val="both"/>
        <w:rPr>
          <w:rFonts w:asciiTheme="majorHAnsi" w:hAnsiTheme="majorHAnsi" w:cs="JSO BT"/>
          <w:szCs w:val="20"/>
        </w:rPr>
      </w:pPr>
    </w:p>
    <w:p w14:paraId="3542A09B" w14:textId="77777777" w:rsidR="009E2966" w:rsidRPr="00F8674E" w:rsidRDefault="009E2966" w:rsidP="00AB63A6">
      <w:pPr>
        <w:pStyle w:val="Lijstalinea"/>
        <w:numPr>
          <w:ilvl w:val="0"/>
          <w:numId w:val="71"/>
        </w:numPr>
        <w:spacing w:line="240" w:lineRule="auto"/>
        <w:rPr>
          <w:rFonts w:asciiTheme="majorHAnsi" w:hAnsiTheme="majorHAnsi" w:cs="JSO BT"/>
          <w:szCs w:val="20"/>
        </w:rPr>
      </w:pPr>
      <w:proofErr w:type="spellStart"/>
      <w:r w:rsidRPr="00F8674E">
        <w:rPr>
          <w:rFonts w:asciiTheme="majorHAnsi" w:hAnsiTheme="majorHAnsi" w:cs="JSO BT"/>
          <w:bCs/>
          <w:szCs w:val="20"/>
          <w:lang w:val="en-US"/>
        </w:rPr>
        <w:t>Signalen</w:t>
      </w:r>
      <w:proofErr w:type="spellEnd"/>
      <w:r w:rsidRPr="00F8674E">
        <w:rPr>
          <w:rFonts w:asciiTheme="majorHAnsi" w:hAnsiTheme="majorHAnsi" w:cs="JSO BT"/>
          <w:bCs/>
          <w:szCs w:val="20"/>
          <w:lang w:val="en-US"/>
        </w:rPr>
        <w:t xml:space="preserve"> van </w:t>
      </w:r>
      <w:proofErr w:type="spellStart"/>
      <w:r w:rsidRPr="00F8674E">
        <w:rPr>
          <w:rFonts w:asciiTheme="majorHAnsi" w:hAnsiTheme="majorHAnsi" w:cs="JSO BT"/>
          <w:bCs/>
          <w:szCs w:val="20"/>
          <w:lang w:val="en-US"/>
        </w:rPr>
        <w:t>kinderen</w:t>
      </w:r>
      <w:proofErr w:type="spellEnd"/>
      <w:r w:rsidRPr="00F8674E">
        <w:rPr>
          <w:rFonts w:asciiTheme="majorHAnsi" w:hAnsiTheme="majorHAnsi" w:cs="JSO BT"/>
          <w:bCs/>
          <w:szCs w:val="20"/>
          <w:lang w:val="en-US"/>
        </w:rPr>
        <w:t xml:space="preserve"> die </w:t>
      </w:r>
      <w:proofErr w:type="spellStart"/>
      <w:r w:rsidRPr="00F8674E">
        <w:rPr>
          <w:rFonts w:asciiTheme="majorHAnsi" w:hAnsiTheme="majorHAnsi" w:cs="JSO BT"/>
          <w:bCs/>
          <w:szCs w:val="20"/>
          <w:lang w:val="en-US"/>
        </w:rPr>
        <w:t>geconfronteerd</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zijn</w:t>
      </w:r>
      <w:proofErr w:type="spellEnd"/>
      <w:r w:rsidRPr="00F8674E">
        <w:rPr>
          <w:rFonts w:asciiTheme="majorHAnsi" w:hAnsiTheme="majorHAnsi" w:cs="JSO BT"/>
          <w:bCs/>
          <w:szCs w:val="20"/>
          <w:lang w:val="en-US"/>
        </w:rPr>
        <w:t xml:space="preserve"> met </w:t>
      </w:r>
      <w:proofErr w:type="spellStart"/>
      <w:r w:rsidRPr="00F8674E">
        <w:rPr>
          <w:rFonts w:asciiTheme="majorHAnsi" w:hAnsiTheme="majorHAnsi" w:cs="JSO BT"/>
          <w:bCs/>
          <w:szCs w:val="20"/>
          <w:lang w:val="en-US"/>
        </w:rPr>
        <w:t>seksueel</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grensoverschrijdend</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gedrag</w:t>
      </w:r>
      <w:proofErr w:type="spellEnd"/>
      <w:r w:rsidRPr="00F8674E">
        <w:rPr>
          <w:rFonts w:asciiTheme="majorHAnsi" w:hAnsiTheme="majorHAnsi" w:cs="JSO BT"/>
          <w:bCs/>
          <w:szCs w:val="20"/>
          <w:lang w:val="en-US"/>
        </w:rPr>
        <w:t xml:space="preserve"> van </w:t>
      </w:r>
      <w:proofErr w:type="spellStart"/>
      <w:r w:rsidRPr="00F8674E">
        <w:rPr>
          <w:rFonts w:asciiTheme="majorHAnsi" w:hAnsiTheme="majorHAnsi" w:cs="JSO BT"/>
          <w:bCs/>
          <w:szCs w:val="20"/>
          <w:lang w:val="en-US"/>
        </w:rPr>
        <w:t>een</w:t>
      </w:r>
      <w:proofErr w:type="spellEnd"/>
      <w:r w:rsidRPr="00F8674E">
        <w:rPr>
          <w:rFonts w:asciiTheme="majorHAnsi" w:hAnsiTheme="majorHAnsi" w:cs="JSO BT"/>
          <w:szCs w:val="20"/>
        </w:rPr>
        <w:t xml:space="preserve"> ander kind</w:t>
      </w:r>
    </w:p>
    <w:p w14:paraId="3542A09C" w14:textId="77777777" w:rsidR="009E2966" w:rsidRPr="00F8674E" w:rsidRDefault="009E2966" w:rsidP="002C6C2F">
      <w:pPr>
        <w:tabs>
          <w:tab w:val="left" w:pos="550"/>
        </w:tabs>
        <w:spacing w:line="240" w:lineRule="auto"/>
        <w:rPr>
          <w:rFonts w:asciiTheme="majorHAnsi" w:hAnsiTheme="majorHAnsi" w:cs="JSO BT"/>
          <w:b/>
          <w:bCs/>
          <w:szCs w:val="20"/>
        </w:rPr>
      </w:pPr>
      <w:r w:rsidRPr="00F8674E">
        <w:rPr>
          <w:rFonts w:asciiTheme="majorHAnsi" w:hAnsiTheme="majorHAnsi" w:cs="JSO BT"/>
          <w:szCs w:val="20"/>
        </w:rPr>
        <w:t>Naast onderstaande signalen kunnen de s</w:t>
      </w:r>
      <w:r w:rsidRPr="00F8674E">
        <w:rPr>
          <w:rFonts w:asciiTheme="majorHAnsi" w:hAnsiTheme="majorHAnsi" w:cs="JSO BT"/>
          <w:bCs/>
          <w:szCs w:val="20"/>
        </w:rPr>
        <w:t>pecifieke signalen bij seksueel misbruik (zie punt 4 van deze bijlage) duiden op seksueel overschrijdend gedrag van kinderen onderling.</w:t>
      </w:r>
    </w:p>
    <w:p w14:paraId="3542A09D" w14:textId="77777777" w:rsidR="009E2966" w:rsidRPr="00F8674E" w:rsidRDefault="009E2966" w:rsidP="00AB63A6">
      <w:pPr>
        <w:numPr>
          <w:ilvl w:val="0"/>
          <w:numId w:val="21"/>
        </w:numPr>
        <w:spacing w:line="240" w:lineRule="auto"/>
        <w:rPr>
          <w:rFonts w:asciiTheme="majorHAnsi" w:hAnsiTheme="majorHAnsi" w:cs="JSO BT"/>
          <w:szCs w:val="20"/>
        </w:rPr>
      </w:pPr>
      <w:r w:rsidRPr="00F8674E">
        <w:rPr>
          <w:rFonts w:asciiTheme="majorHAnsi" w:hAnsiTheme="majorHAnsi" w:cs="JSO BT"/>
          <w:szCs w:val="20"/>
        </w:rPr>
        <w:t>Het kind heeft angst voor een bepaald kind;</w:t>
      </w:r>
    </w:p>
    <w:p w14:paraId="3542A09E" w14:textId="77777777" w:rsidR="009E2966" w:rsidRPr="00F8674E" w:rsidRDefault="009E2966" w:rsidP="00AB63A6">
      <w:pPr>
        <w:numPr>
          <w:ilvl w:val="0"/>
          <w:numId w:val="21"/>
        </w:numPr>
        <w:spacing w:line="240" w:lineRule="auto"/>
        <w:rPr>
          <w:rFonts w:asciiTheme="majorHAnsi" w:hAnsiTheme="majorHAnsi" w:cs="JSO BT"/>
          <w:szCs w:val="20"/>
        </w:rPr>
      </w:pPr>
      <w:r w:rsidRPr="00F8674E">
        <w:rPr>
          <w:rFonts w:asciiTheme="majorHAnsi" w:hAnsiTheme="majorHAnsi" w:cs="JSO BT"/>
          <w:szCs w:val="20"/>
        </w:rPr>
        <w:t>Het kind is consequent boos op een ander kind;</w:t>
      </w:r>
    </w:p>
    <w:p w14:paraId="3542A09F" w14:textId="77777777" w:rsidR="009E2966" w:rsidRPr="00F8674E" w:rsidRDefault="009E2966" w:rsidP="00AB63A6">
      <w:pPr>
        <w:numPr>
          <w:ilvl w:val="0"/>
          <w:numId w:val="21"/>
        </w:numPr>
        <w:spacing w:line="240" w:lineRule="auto"/>
        <w:rPr>
          <w:rFonts w:asciiTheme="majorHAnsi" w:hAnsiTheme="majorHAnsi" w:cs="JSO BT"/>
          <w:szCs w:val="20"/>
        </w:rPr>
      </w:pPr>
      <w:r w:rsidRPr="00F8674E">
        <w:rPr>
          <w:rFonts w:asciiTheme="majorHAnsi" w:hAnsiTheme="majorHAnsi" w:cs="JSO BT"/>
          <w:szCs w:val="20"/>
        </w:rPr>
        <w:t>Het kind komt geschrokken, bang of verward terug nadat het met een ander kind of kinderen alleen is geweest;</w:t>
      </w:r>
    </w:p>
    <w:p w14:paraId="3542A0A0" w14:textId="77777777" w:rsidR="009E2966" w:rsidRPr="00F8674E" w:rsidRDefault="009E2966" w:rsidP="00AB63A6">
      <w:pPr>
        <w:numPr>
          <w:ilvl w:val="0"/>
          <w:numId w:val="21"/>
        </w:numPr>
        <w:spacing w:line="240" w:lineRule="auto"/>
        <w:rPr>
          <w:rFonts w:asciiTheme="majorHAnsi" w:hAnsiTheme="majorHAnsi" w:cs="JSO BT"/>
          <w:szCs w:val="20"/>
        </w:rPr>
      </w:pPr>
      <w:r w:rsidRPr="00F8674E">
        <w:rPr>
          <w:rFonts w:asciiTheme="majorHAnsi" w:hAnsiTheme="majorHAnsi" w:cs="JSO BT"/>
          <w:szCs w:val="20"/>
        </w:rPr>
        <w:t>Het kind wil consequent niet spelen met een bepaald kind.</w:t>
      </w:r>
    </w:p>
    <w:p w14:paraId="3542A0A1" w14:textId="77777777" w:rsidR="009E2966" w:rsidRPr="00F8674E" w:rsidRDefault="009E2966" w:rsidP="002C6C2F">
      <w:pPr>
        <w:spacing w:line="240" w:lineRule="auto"/>
        <w:rPr>
          <w:rFonts w:asciiTheme="majorHAnsi" w:hAnsiTheme="majorHAnsi" w:cs="JSO BT"/>
          <w:szCs w:val="20"/>
        </w:rPr>
      </w:pPr>
    </w:p>
    <w:p w14:paraId="3542A0A2" w14:textId="77777777" w:rsidR="009E2966" w:rsidRPr="00F8674E" w:rsidRDefault="009E2966" w:rsidP="00AB63A6">
      <w:pPr>
        <w:pStyle w:val="Lijstalinea"/>
        <w:numPr>
          <w:ilvl w:val="0"/>
          <w:numId w:val="71"/>
        </w:numPr>
        <w:spacing w:line="240" w:lineRule="auto"/>
        <w:rPr>
          <w:rFonts w:asciiTheme="majorHAnsi" w:hAnsiTheme="majorHAnsi" w:cs="JSO BT"/>
          <w:bCs/>
          <w:szCs w:val="20"/>
          <w:lang w:val="en-US"/>
        </w:rPr>
      </w:pPr>
      <w:proofErr w:type="spellStart"/>
      <w:r w:rsidRPr="00F8674E">
        <w:rPr>
          <w:rFonts w:asciiTheme="majorHAnsi" w:hAnsiTheme="majorHAnsi" w:cs="JSO BT"/>
          <w:bCs/>
          <w:szCs w:val="20"/>
          <w:lang w:val="en-US"/>
        </w:rPr>
        <w:t>Signalen</w:t>
      </w:r>
      <w:proofErr w:type="spellEnd"/>
      <w:r w:rsidRPr="00F8674E">
        <w:rPr>
          <w:rFonts w:asciiTheme="majorHAnsi" w:hAnsiTheme="majorHAnsi" w:cs="JSO BT"/>
          <w:bCs/>
          <w:szCs w:val="20"/>
          <w:lang w:val="en-US"/>
        </w:rPr>
        <w:t xml:space="preserve"> van </w:t>
      </w:r>
      <w:proofErr w:type="spellStart"/>
      <w:r w:rsidRPr="00F8674E">
        <w:rPr>
          <w:rFonts w:asciiTheme="majorHAnsi" w:hAnsiTheme="majorHAnsi" w:cs="JSO BT"/>
          <w:bCs/>
          <w:szCs w:val="20"/>
          <w:lang w:val="en-US"/>
        </w:rPr>
        <w:t>kinderen</w:t>
      </w:r>
      <w:proofErr w:type="spellEnd"/>
      <w:r w:rsidRPr="00F8674E">
        <w:rPr>
          <w:rFonts w:asciiTheme="majorHAnsi" w:hAnsiTheme="majorHAnsi" w:cs="JSO BT"/>
          <w:bCs/>
          <w:szCs w:val="20"/>
          <w:lang w:val="en-US"/>
        </w:rPr>
        <w:t xml:space="preserve"> die </w:t>
      </w:r>
      <w:proofErr w:type="spellStart"/>
      <w:r w:rsidRPr="00F8674E">
        <w:rPr>
          <w:rFonts w:asciiTheme="majorHAnsi" w:hAnsiTheme="majorHAnsi" w:cs="JSO BT"/>
          <w:bCs/>
          <w:szCs w:val="20"/>
          <w:lang w:val="en-US"/>
        </w:rPr>
        <w:t>seksueel</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grensoverschrijdend</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gedrag</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vertonen</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naar</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andere</w:t>
      </w:r>
      <w:proofErr w:type="spellEnd"/>
      <w:r w:rsidRPr="00F8674E">
        <w:rPr>
          <w:rFonts w:asciiTheme="majorHAnsi" w:hAnsiTheme="majorHAnsi" w:cs="JSO BT"/>
          <w:bCs/>
          <w:szCs w:val="20"/>
          <w:lang w:val="en-US"/>
        </w:rPr>
        <w:t xml:space="preserve"> </w:t>
      </w:r>
      <w:proofErr w:type="spellStart"/>
      <w:r w:rsidRPr="00F8674E">
        <w:rPr>
          <w:rFonts w:asciiTheme="majorHAnsi" w:hAnsiTheme="majorHAnsi" w:cs="JSO BT"/>
          <w:bCs/>
          <w:szCs w:val="20"/>
          <w:lang w:val="en-US"/>
        </w:rPr>
        <w:t>kinderen</w:t>
      </w:r>
      <w:proofErr w:type="spellEnd"/>
    </w:p>
    <w:p w14:paraId="3542A0A3" w14:textId="77777777" w:rsidR="009E2966" w:rsidRPr="00F8674E" w:rsidRDefault="009E2966" w:rsidP="002C6C2F">
      <w:pPr>
        <w:tabs>
          <w:tab w:val="left" w:pos="550"/>
        </w:tabs>
        <w:spacing w:line="240" w:lineRule="auto"/>
        <w:rPr>
          <w:rFonts w:asciiTheme="majorHAnsi" w:hAnsiTheme="majorHAnsi" w:cs="JSO BT"/>
          <w:b/>
          <w:bCs/>
          <w:szCs w:val="20"/>
        </w:rPr>
      </w:pPr>
      <w:r w:rsidRPr="00F8674E">
        <w:rPr>
          <w:rFonts w:asciiTheme="majorHAnsi" w:hAnsiTheme="majorHAnsi" w:cs="JSO BT"/>
          <w:szCs w:val="20"/>
        </w:rPr>
        <w:t>Naast onderstaande signalen kunnen de s</w:t>
      </w:r>
      <w:r w:rsidRPr="00F8674E">
        <w:rPr>
          <w:rFonts w:asciiTheme="majorHAnsi" w:hAnsiTheme="majorHAnsi" w:cs="JSO BT"/>
          <w:bCs/>
          <w:szCs w:val="20"/>
        </w:rPr>
        <w:t>pecifieke signalen bij seksueel misbruik (zie punt 4 van deze bijlage) duiden op seksueel overschrijdend gedrag van kinderen onderling.</w:t>
      </w:r>
    </w:p>
    <w:p w14:paraId="3542A0A4" w14:textId="77777777" w:rsidR="009E2966" w:rsidRPr="00F8674E" w:rsidRDefault="009E2966" w:rsidP="00AB63A6">
      <w:pPr>
        <w:numPr>
          <w:ilvl w:val="0"/>
          <w:numId w:val="22"/>
        </w:numPr>
        <w:autoSpaceDE w:val="0"/>
        <w:autoSpaceDN w:val="0"/>
        <w:adjustRightInd w:val="0"/>
        <w:spacing w:line="240" w:lineRule="auto"/>
        <w:rPr>
          <w:rFonts w:asciiTheme="majorHAnsi" w:hAnsiTheme="majorHAnsi" w:cs="JSO BT"/>
          <w:szCs w:val="20"/>
        </w:rPr>
      </w:pPr>
      <w:r w:rsidRPr="00F8674E">
        <w:rPr>
          <w:rFonts w:asciiTheme="majorHAnsi" w:hAnsiTheme="majorHAnsi" w:cs="JSO BT"/>
          <w:szCs w:val="20"/>
        </w:rPr>
        <w:t>Het kind creëert een soort isolement rond het kind (apart nemen, zich afzonderen van de groep);</w:t>
      </w:r>
    </w:p>
    <w:p w14:paraId="3542A0A5" w14:textId="77777777" w:rsidR="009E2966" w:rsidRPr="00F8674E" w:rsidRDefault="009E2966" w:rsidP="00AB63A6">
      <w:pPr>
        <w:numPr>
          <w:ilvl w:val="0"/>
          <w:numId w:val="22"/>
        </w:numPr>
        <w:autoSpaceDE w:val="0"/>
        <w:autoSpaceDN w:val="0"/>
        <w:adjustRightInd w:val="0"/>
        <w:spacing w:line="240" w:lineRule="auto"/>
        <w:rPr>
          <w:rFonts w:asciiTheme="majorHAnsi" w:hAnsiTheme="majorHAnsi" w:cs="JSO BT"/>
          <w:szCs w:val="20"/>
        </w:rPr>
      </w:pPr>
      <w:r w:rsidRPr="00F8674E">
        <w:rPr>
          <w:rFonts w:asciiTheme="majorHAnsi" w:hAnsiTheme="majorHAnsi" w:cs="JSO BT"/>
          <w:szCs w:val="20"/>
        </w:rPr>
        <w:t>Het kind domineert of vertoont macht over een ander kind;</w:t>
      </w:r>
    </w:p>
    <w:p w14:paraId="3542A0A6" w14:textId="77777777" w:rsidR="009E2966" w:rsidRPr="00F8674E" w:rsidRDefault="009E2966" w:rsidP="00AB63A6">
      <w:pPr>
        <w:numPr>
          <w:ilvl w:val="0"/>
          <w:numId w:val="22"/>
        </w:numPr>
        <w:autoSpaceDE w:val="0"/>
        <w:autoSpaceDN w:val="0"/>
        <w:adjustRightInd w:val="0"/>
        <w:spacing w:line="240" w:lineRule="auto"/>
        <w:rPr>
          <w:rFonts w:asciiTheme="majorHAnsi" w:hAnsiTheme="majorHAnsi" w:cs="JSO BT"/>
          <w:szCs w:val="20"/>
          <w:lang w:val="en-US"/>
        </w:rPr>
      </w:pPr>
      <w:proofErr w:type="spellStart"/>
      <w:r w:rsidRPr="00F8674E">
        <w:rPr>
          <w:rFonts w:asciiTheme="majorHAnsi" w:hAnsiTheme="majorHAnsi" w:cs="JSO BT"/>
          <w:szCs w:val="20"/>
          <w:lang w:val="en-US"/>
        </w:rPr>
        <w:t>Veelvuldige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seksistische</w:t>
      </w:r>
      <w:proofErr w:type="spellEnd"/>
      <w:r w:rsidRPr="00F8674E">
        <w:rPr>
          <w:rFonts w:asciiTheme="majorHAnsi" w:hAnsiTheme="majorHAnsi" w:cs="JSO BT"/>
          <w:szCs w:val="20"/>
          <w:lang w:val="en-US"/>
        </w:rPr>
        <w:t xml:space="preserve"> </w:t>
      </w:r>
      <w:proofErr w:type="spellStart"/>
      <w:r w:rsidRPr="00F8674E">
        <w:rPr>
          <w:rFonts w:asciiTheme="majorHAnsi" w:hAnsiTheme="majorHAnsi" w:cs="JSO BT"/>
          <w:szCs w:val="20"/>
          <w:lang w:val="en-US"/>
        </w:rPr>
        <w:t>uitingen</w:t>
      </w:r>
      <w:proofErr w:type="spellEnd"/>
      <w:r w:rsidRPr="00F8674E">
        <w:rPr>
          <w:rFonts w:asciiTheme="majorHAnsi" w:hAnsiTheme="majorHAnsi" w:cs="JSO BT"/>
          <w:szCs w:val="20"/>
          <w:lang w:val="en-US"/>
        </w:rPr>
        <w:t>.</w:t>
      </w:r>
    </w:p>
    <w:p w14:paraId="3542A0A7" w14:textId="77777777" w:rsidR="009E2966" w:rsidRPr="00F8674E" w:rsidRDefault="009E2966" w:rsidP="002C6C2F">
      <w:pPr>
        <w:autoSpaceDE w:val="0"/>
        <w:autoSpaceDN w:val="0"/>
        <w:adjustRightInd w:val="0"/>
        <w:spacing w:line="240" w:lineRule="auto"/>
        <w:rPr>
          <w:rFonts w:asciiTheme="majorHAnsi" w:hAnsiTheme="majorHAnsi" w:cs="JSO BT"/>
          <w:szCs w:val="20"/>
          <w:lang w:val="en-US"/>
        </w:rPr>
      </w:pPr>
    </w:p>
    <w:p w14:paraId="3542A0A8" w14:textId="77777777" w:rsidR="009E2966" w:rsidRPr="00F8674E" w:rsidRDefault="009E2966" w:rsidP="00AB63A6">
      <w:pPr>
        <w:pStyle w:val="Lijstalinea"/>
        <w:numPr>
          <w:ilvl w:val="0"/>
          <w:numId w:val="71"/>
        </w:numPr>
        <w:spacing w:line="240" w:lineRule="auto"/>
        <w:rPr>
          <w:rFonts w:asciiTheme="majorHAnsi" w:hAnsiTheme="majorHAnsi" w:cs="JSO BT"/>
          <w:bCs/>
          <w:szCs w:val="20"/>
          <w:lang w:val="en-US"/>
        </w:rPr>
      </w:pPr>
      <w:proofErr w:type="spellStart"/>
      <w:r w:rsidRPr="00F8674E">
        <w:rPr>
          <w:rFonts w:asciiTheme="majorHAnsi" w:hAnsiTheme="majorHAnsi" w:cs="JSO BT"/>
          <w:bCs/>
          <w:szCs w:val="20"/>
          <w:lang w:val="en-US"/>
        </w:rPr>
        <w:t>Kinderpornografie</w:t>
      </w:r>
      <w:proofErr w:type="spellEnd"/>
    </w:p>
    <w:p w14:paraId="3542A0A9" w14:textId="77777777" w:rsidR="009E2966" w:rsidRPr="00F8674E" w:rsidRDefault="009E2966" w:rsidP="002C6C2F">
      <w:pPr>
        <w:spacing w:line="240" w:lineRule="auto"/>
        <w:rPr>
          <w:rFonts w:asciiTheme="majorHAnsi" w:hAnsiTheme="majorHAnsi" w:cs="Times New Roman"/>
          <w:szCs w:val="20"/>
        </w:rPr>
      </w:pPr>
      <w:r w:rsidRPr="00F8674E">
        <w:rPr>
          <w:rFonts w:asciiTheme="majorHAnsi" w:hAnsiTheme="majorHAnsi" w:cs="Times New Roman"/>
          <w:szCs w:val="20"/>
        </w:rPr>
        <w:t xml:space="preserve">Onder de term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14:paraId="3542A0AA" w14:textId="77777777" w:rsidR="009E2966" w:rsidRPr="00F8674E" w:rsidRDefault="009E2966" w:rsidP="002C6C2F">
      <w:pPr>
        <w:autoSpaceDE w:val="0"/>
        <w:autoSpaceDN w:val="0"/>
        <w:adjustRightInd w:val="0"/>
        <w:spacing w:line="240" w:lineRule="auto"/>
        <w:rPr>
          <w:rFonts w:asciiTheme="majorHAnsi" w:hAnsiTheme="majorHAnsi" w:cs="Times New Roman"/>
          <w:szCs w:val="20"/>
          <w:lang w:val="en-US"/>
        </w:rPr>
      </w:pPr>
      <w:r w:rsidRPr="00F8674E">
        <w:rPr>
          <w:rFonts w:asciiTheme="majorHAnsi" w:hAnsiTheme="majorHAnsi" w:cs="Times New Roman"/>
          <w:szCs w:val="20"/>
        </w:rPr>
        <w:t xml:space="preserve">Kinderen die gebruikt zijn voor het maken van kinderpornografie kunnen signalen afgeven die duiden op seksueel misbruik. </w:t>
      </w:r>
      <w:r w:rsidRPr="00F8674E">
        <w:rPr>
          <w:rFonts w:asciiTheme="majorHAnsi" w:hAnsiTheme="majorHAnsi" w:cs="Times New Roman"/>
          <w:szCs w:val="20"/>
          <w:lang w:val="en-US"/>
        </w:rPr>
        <w:t xml:space="preserve">Daarnaast </w:t>
      </w:r>
      <w:proofErr w:type="spellStart"/>
      <w:r w:rsidRPr="00F8674E">
        <w:rPr>
          <w:rFonts w:asciiTheme="majorHAnsi" w:hAnsiTheme="majorHAnsi" w:cs="Times New Roman"/>
          <w:szCs w:val="20"/>
          <w:lang w:val="en-US"/>
        </w:rPr>
        <w:t>kan</w:t>
      </w:r>
      <w:proofErr w:type="spellEnd"/>
      <w:r w:rsidRPr="00F8674E">
        <w:rPr>
          <w:rFonts w:asciiTheme="majorHAnsi" w:hAnsiTheme="majorHAnsi" w:cs="Times New Roman"/>
          <w:szCs w:val="20"/>
          <w:lang w:val="en-US"/>
        </w:rPr>
        <w:t xml:space="preserve"> het kind de </w:t>
      </w:r>
      <w:proofErr w:type="spellStart"/>
      <w:r w:rsidRPr="00F8674E">
        <w:rPr>
          <w:rFonts w:asciiTheme="majorHAnsi" w:hAnsiTheme="majorHAnsi" w:cs="Times New Roman"/>
          <w:szCs w:val="20"/>
          <w:lang w:val="en-US"/>
        </w:rPr>
        <w:t>volgende</w:t>
      </w:r>
      <w:proofErr w:type="spellEnd"/>
      <w:r w:rsidRPr="00F8674E">
        <w:rPr>
          <w:rFonts w:asciiTheme="majorHAnsi" w:hAnsiTheme="majorHAnsi" w:cs="Times New Roman"/>
          <w:szCs w:val="20"/>
          <w:lang w:val="en-US"/>
        </w:rPr>
        <w:t xml:space="preserve"> </w:t>
      </w:r>
      <w:proofErr w:type="spellStart"/>
      <w:r w:rsidRPr="00F8674E">
        <w:rPr>
          <w:rFonts w:asciiTheme="majorHAnsi" w:hAnsiTheme="majorHAnsi" w:cs="Times New Roman"/>
          <w:szCs w:val="20"/>
          <w:lang w:val="en-US"/>
        </w:rPr>
        <w:t>signalen</w:t>
      </w:r>
      <w:proofErr w:type="spellEnd"/>
      <w:r w:rsidRPr="00F8674E">
        <w:rPr>
          <w:rFonts w:asciiTheme="majorHAnsi" w:hAnsiTheme="majorHAnsi" w:cs="Times New Roman"/>
          <w:szCs w:val="20"/>
          <w:lang w:val="en-US"/>
        </w:rPr>
        <w:t xml:space="preserve"> laten </w:t>
      </w:r>
      <w:proofErr w:type="spellStart"/>
      <w:r w:rsidRPr="00F8674E">
        <w:rPr>
          <w:rFonts w:asciiTheme="majorHAnsi" w:hAnsiTheme="majorHAnsi" w:cs="Times New Roman"/>
          <w:szCs w:val="20"/>
          <w:lang w:val="en-US"/>
        </w:rPr>
        <w:t>zien</w:t>
      </w:r>
      <w:proofErr w:type="spellEnd"/>
      <w:r w:rsidRPr="00F8674E">
        <w:rPr>
          <w:rFonts w:asciiTheme="majorHAnsi" w:hAnsiTheme="majorHAnsi" w:cs="Times New Roman"/>
          <w:szCs w:val="20"/>
          <w:lang w:val="en-US"/>
        </w:rPr>
        <w:t>:</w:t>
      </w:r>
    </w:p>
    <w:p w14:paraId="3542A0AB" w14:textId="77777777" w:rsidR="009E2966" w:rsidRPr="00F8674E" w:rsidRDefault="009E2966" w:rsidP="00AB63A6">
      <w:pPr>
        <w:numPr>
          <w:ilvl w:val="0"/>
          <w:numId w:val="23"/>
        </w:numPr>
        <w:autoSpaceDE w:val="0"/>
        <w:autoSpaceDN w:val="0"/>
        <w:adjustRightInd w:val="0"/>
        <w:spacing w:line="240" w:lineRule="auto"/>
        <w:rPr>
          <w:rFonts w:asciiTheme="majorHAnsi" w:eastAsia="Times New Roman" w:hAnsiTheme="majorHAnsi" w:cs="Verdana"/>
          <w:color w:val="000000"/>
          <w:szCs w:val="20"/>
          <w:lang w:eastAsia="nl-NL"/>
        </w:rPr>
      </w:pPr>
      <w:r w:rsidRPr="00F8674E">
        <w:rPr>
          <w:rFonts w:asciiTheme="majorHAnsi" w:eastAsia="Times New Roman" w:hAnsiTheme="majorHAnsi" w:cs="Verdana"/>
          <w:color w:val="000000"/>
          <w:szCs w:val="20"/>
          <w:lang w:eastAsia="nl-NL"/>
        </w:rPr>
        <w:t>Extreme angst voor het maken van foto's;</w:t>
      </w:r>
    </w:p>
    <w:p w14:paraId="3542A0AC" w14:textId="77777777" w:rsidR="009E2966" w:rsidRPr="00F8674E" w:rsidRDefault="009E2966" w:rsidP="00AB63A6">
      <w:pPr>
        <w:numPr>
          <w:ilvl w:val="0"/>
          <w:numId w:val="23"/>
        </w:numPr>
        <w:autoSpaceDE w:val="0"/>
        <w:autoSpaceDN w:val="0"/>
        <w:adjustRightInd w:val="0"/>
        <w:spacing w:line="240" w:lineRule="auto"/>
        <w:rPr>
          <w:rFonts w:asciiTheme="majorHAnsi" w:hAnsiTheme="majorHAnsi" w:cs="Times New Roman"/>
          <w:szCs w:val="20"/>
        </w:rPr>
      </w:pPr>
      <w:r w:rsidRPr="00F8674E">
        <w:rPr>
          <w:rFonts w:asciiTheme="majorHAnsi" w:hAnsiTheme="majorHAnsi" w:cs="Times New Roman"/>
          <w:szCs w:val="20"/>
        </w:rPr>
        <w:t>Angst voor opnamen met videoapparatuur.</w:t>
      </w:r>
    </w:p>
    <w:p w14:paraId="3542A0AD" w14:textId="77777777" w:rsidR="009E2966" w:rsidRPr="009E09E8" w:rsidRDefault="009E2966" w:rsidP="009E09E8">
      <w:pPr>
        <w:pStyle w:val="Kop1"/>
        <w:spacing w:after="0"/>
        <w:rPr>
          <w:rFonts w:asciiTheme="majorHAnsi" w:hAnsiTheme="majorHAnsi"/>
        </w:rPr>
      </w:pPr>
      <w:r w:rsidRPr="00F8674E">
        <w:rPr>
          <w:rFonts w:asciiTheme="majorHAnsi" w:hAnsiTheme="majorHAnsi"/>
          <w:b/>
          <w:bCs w:val="0"/>
          <w:color w:val="000000" w:themeColor="text1"/>
          <w:sz w:val="20"/>
          <w:szCs w:val="20"/>
        </w:rPr>
        <w:br w:type="page"/>
      </w:r>
      <w:bookmarkStart w:id="244" w:name="_Toc127952987"/>
      <w:bookmarkStart w:id="245" w:name="_Toc127953117"/>
      <w:bookmarkStart w:id="246" w:name="_Toc159828212"/>
      <w:bookmarkStart w:id="247" w:name="_Toc301972280"/>
      <w:bookmarkStart w:id="248" w:name="_Toc406576539"/>
      <w:bookmarkStart w:id="249" w:name="_Toc475529649"/>
      <w:bookmarkStart w:id="250" w:name="_Toc528697510"/>
      <w:bookmarkStart w:id="251" w:name="_Toc532842165"/>
      <w:bookmarkStart w:id="252" w:name="_Toc532842533"/>
      <w:bookmarkStart w:id="253" w:name="_Toc14961032"/>
      <w:r w:rsidR="009E09E8">
        <w:rPr>
          <w:rFonts w:asciiTheme="majorHAnsi" w:hAnsiTheme="majorHAnsi"/>
        </w:rPr>
        <w:lastRenderedPageBreak/>
        <w:t>Bijlage 4</w:t>
      </w:r>
      <w:r w:rsidRPr="009E09E8">
        <w:rPr>
          <w:rFonts w:asciiTheme="majorHAnsi" w:hAnsiTheme="majorHAnsi"/>
        </w:rPr>
        <w:t>. Signalenlijst kindermishandeling 4- tot 12-jarigen</w:t>
      </w:r>
      <w:bookmarkEnd w:id="244"/>
      <w:bookmarkEnd w:id="245"/>
      <w:bookmarkEnd w:id="246"/>
      <w:bookmarkEnd w:id="247"/>
      <w:bookmarkEnd w:id="248"/>
      <w:bookmarkEnd w:id="249"/>
      <w:bookmarkEnd w:id="250"/>
      <w:bookmarkEnd w:id="251"/>
      <w:bookmarkEnd w:id="252"/>
      <w:bookmarkEnd w:id="253"/>
    </w:p>
    <w:p w14:paraId="3542A0AE" w14:textId="77777777" w:rsidR="009E2966" w:rsidRPr="002C6C2F" w:rsidRDefault="009E2966" w:rsidP="002C6C2F">
      <w:pPr>
        <w:spacing w:line="240" w:lineRule="auto"/>
        <w:rPr>
          <w:rFonts w:asciiTheme="majorHAnsi" w:hAnsiTheme="majorHAnsi" w:cs="JSO BT"/>
          <w:sz w:val="22"/>
          <w:szCs w:val="22"/>
        </w:rPr>
      </w:pPr>
    </w:p>
    <w:p w14:paraId="3542A0AF"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r w:rsidRPr="00AB63A6">
        <w:rPr>
          <w:rFonts w:asciiTheme="majorHAnsi" w:hAnsiTheme="majorHAnsi" w:cs="JSO BT"/>
          <w:szCs w:val="20"/>
        </w:rPr>
        <w:t xml:space="preserve">Als kinderen mishandeld, verwaarloosd </w:t>
      </w:r>
      <w:r w:rsidRPr="00AB63A6">
        <w:rPr>
          <w:rFonts w:asciiTheme="majorHAnsi" w:hAnsiTheme="majorHAnsi" w:cs="JSO BT"/>
          <w:iCs/>
          <w:szCs w:val="20"/>
        </w:rPr>
        <w:t>en/of</w:t>
      </w:r>
      <w:r w:rsidRPr="00AB63A6">
        <w:rPr>
          <w:rFonts w:asciiTheme="majorHAnsi" w:hAnsiTheme="majorHAnsi" w:cs="JSO BT"/>
          <w:i/>
          <w:iCs/>
          <w:szCs w:val="20"/>
        </w:rPr>
        <w:t xml:space="preserve"> </w:t>
      </w:r>
      <w:r w:rsidRPr="00AB63A6">
        <w:rPr>
          <w:rFonts w:asciiTheme="majorHAnsi" w:hAnsiTheme="majorHAnsi" w:cs="JSO BT"/>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3542A0B0"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p>
    <w:p w14:paraId="3542A0B1"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r w:rsidRPr="00AB63A6">
        <w:rPr>
          <w:rFonts w:asciiTheme="majorHAnsi" w:hAnsiTheme="majorHAnsi" w:cs="JSO BT"/>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3542A0B2"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p>
    <w:p w14:paraId="3542A0B3" w14:textId="77777777" w:rsidR="009E2966" w:rsidRPr="00AB63A6" w:rsidRDefault="009E2966" w:rsidP="002C6C2F">
      <w:pPr>
        <w:spacing w:line="240" w:lineRule="auto"/>
        <w:rPr>
          <w:rFonts w:asciiTheme="majorHAnsi" w:hAnsiTheme="majorHAnsi"/>
          <w:szCs w:val="20"/>
        </w:rPr>
      </w:pPr>
      <w:r w:rsidRPr="00AB63A6">
        <w:rPr>
          <w:rFonts w:asciiTheme="majorHAnsi" w:hAnsiTheme="majorHAnsi"/>
          <w:szCs w:val="20"/>
        </w:rPr>
        <w:t>Deze lijst is niet uitputtend, er kunnen zich andere signalen voordoen die hier niet vermeld staan. Ook kunnen signalen in deze lijst overlappen met signalen in de lijst van kinderen van 0 tot en met 4 jaar (bijlage 1).</w:t>
      </w:r>
    </w:p>
    <w:p w14:paraId="3542A0B4" w14:textId="77777777" w:rsidR="009E2966" w:rsidRPr="00AB63A6" w:rsidRDefault="009E2966" w:rsidP="002C6C2F">
      <w:pPr>
        <w:widowControl w:val="0"/>
        <w:autoSpaceDE w:val="0"/>
        <w:autoSpaceDN w:val="0"/>
        <w:adjustRightInd w:val="0"/>
        <w:spacing w:line="240" w:lineRule="auto"/>
        <w:rPr>
          <w:rFonts w:asciiTheme="majorHAnsi" w:hAnsiTheme="majorHAnsi" w:cs="JSO BT"/>
          <w:szCs w:val="20"/>
        </w:rPr>
      </w:pPr>
    </w:p>
    <w:p w14:paraId="3542A0B5" w14:textId="77777777" w:rsidR="009E2966" w:rsidRPr="00AB63A6" w:rsidRDefault="009E2966" w:rsidP="002C6C2F">
      <w:pPr>
        <w:spacing w:line="240" w:lineRule="auto"/>
        <w:rPr>
          <w:rFonts w:asciiTheme="majorHAnsi" w:hAnsiTheme="majorHAnsi"/>
          <w:szCs w:val="20"/>
        </w:rPr>
      </w:pPr>
      <w:r w:rsidRPr="00AB63A6">
        <w:rPr>
          <w:rFonts w:asciiTheme="majorHAnsi" w:hAnsiTheme="majorHAnsi" w:cs="JSO BT"/>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3542A0B6"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3542A0B7"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proofErr w:type="spellStart"/>
      <w:r w:rsidRPr="00AB63A6">
        <w:rPr>
          <w:rFonts w:asciiTheme="majorHAnsi" w:hAnsiTheme="majorHAnsi" w:cs="JSO BT"/>
          <w:bCs/>
          <w:szCs w:val="20"/>
          <w:lang w:val="en-US"/>
        </w:rPr>
        <w:t>Psychosociale</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signalen</w:t>
      </w:r>
      <w:proofErr w:type="spellEnd"/>
    </w:p>
    <w:p w14:paraId="3542A0B8" w14:textId="77777777" w:rsidR="009E2966" w:rsidRPr="00AB63A6" w:rsidRDefault="009E2966" w:rsidP="002C6C2F">
      <w:pPr>
        <w:tabs>
          <w:tab w:val="left" w:pos="550"/>
        </w:tabs>
        <w:spacing w:line="240" w:lineRule="auto"/>
        <w:rPr>
          <w:rFonts w:asciiTheme="majorHAnsi" w:hAnsiTheme="majorHAnsi" w:cs="JSO BT"/>
          <w:szCs w:val="20"/>
          <w:lang w:val="en-US"/>
        </w:rPr>
      </w:pPr>
    </w:p>
    <w:p w14:paraId="3542A0B9"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Ontwikkelingsstoornissen</w:t>
      </w:r>
      <w:proofErr w:type="spellEnd"/>
    </w:p>
    <w:p w14:paraId="3542A0BA" w14:textId="77777777" w:rsidR="009E2966" w:rsidRPr="00AB63A6" w:rsidRDefault="009E2966" w:rsidP="00AB63A6">
      <w:pPr>
        <w:widowControl w:val="0"/>
        <w:numPr>
          <w:ilvl w:val="0"/>
          <w:numId w:val="24"/>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 xml:space="preserve">Achterblijven in taal-, spraak-, motorische, emotionele </w:t>
      </w:r>
      <w:r w:rsidRPr="00AB63A6">
        <w:rPr>
          <w:rFonts w:asciiTheme="majorHAnsi" w:hAnsiTheme="majorHAnsi" w:cs="JSO BT"/>
          <w:iCs/>
          <w:szCs w:val="20"/>
        </w:rPr>
        <w:t>en/of</w:t>
      </w:r>
      <w:r w:rsidRPr="00AB63A6">
        <w:rPr>
          <w:rFonts w:asciiTheme="majorHAnsi" w:hAnsiTheme="majorHAnsi" w:cs="JSO BT"/>
          <w:i/>
          <w:iCs/>
          <w:szCs w:val="20"/>
        </w:rPr>
        <w:t xml:space="preserve"> </w:t>
      </w:r>
      <w:r w:rsidRPr="00AB63A6">
        <w:rPr>
          <w:rFonts w:asciiTheme="majorHAnsi" w:hAnsiTheme="majorHAnsi" w:cs="JSO BT"/>
          <w:szCs w:val="20"/>
        </w:rPr>
        <w:t>cognitieve ontwikkeling;</w:t>
      </w:r>
    </w:p>
    <w:p w14:paraId="3542A0BB" w14:textId="77777777" w:rsidR="009E2966" w:rsidRPr="00AB63A6" w:rsidRDefault="009E2966" w:rsidP="00AB63A6">
      <w:pPr>
        <w:widowControl w:val="0"/>
        <w:numPr>
          <w:ilvl w:val="0"/>
          <w:numId w:val="24"/>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Schijnbare achterstand in verstandelijke ontwikkeling;</w:t>
      </w:r>
    </w:p>
    <w:p w14:paraId="3542A0BC" w14:textId="77777777" w:rsidR="009E2966" w:rsidRPr="00AB63A6" w:rsidRDefault="009E2966" w:rsidP="00AB63A6">
      <w:pPr>
        <w:widowControl w:val="0"/>
        <w:numPr>
          <w:ilvl w:val="0"/>
          <w:numId w:val="24"/>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Regressief</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gedrag</w:t>
      </w:r>
      <w:proofErr w:type="spellEnd"/>
      <w:r w:rsidRPr="00AB63A6">
        <w:rPr>
          <w:rFonts w:asciiTheme="majorHAnsi" w:hAnsiTheme="majorHAnsi" w:cs="JSO BT"/>
          <w:szCs w:val="20"/>
          <w:lang w:val="en-US"/>
        </w:rPr>
        <w:t>;</w:t>
      </w:r>
    </w:p>
    <w:p w14:paraId="3542A0BD" w14:textId="77777777" w:rsidR="009E2966" w:rsidRPr="00AB63A6" w:rsidRDefault="009E2966" w:rsidP="00AB63A6">
      <w:pPr>
        <w:widowControl w:val="0"/>
        <w:numPr>
          <w:ilvl w:val="0"/>
          <w:numId w:val="24"/>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Niet</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zindelijk</w:t>
      </w:r>
      <w:proofErr w:type="spellEnd"/>
      <w:r w:rsidRPr="00AB63A6">
        <w:rPr>
          <w:rFonts w:asciiTheme="majorHAnsi" w:hAnsiTheme="majorHAnsi" w:cs="JSO BT"/>
          <w:szCs w:val="20"/>
          <w:lang w:val="en-US"/>
        </w:rPr>
        <w:t>.</w:t>
      </w:r>
    </w:p>
    <w:p w14:paraId="3542A0BE"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3542A0BF"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Relationele</w:t>
      </w:r>
      <w:proofErr w:type="spellEnd"/>
      <w:r w:rsidRPr="00AB63A6">
        <w:rPr>
          <w:rFonts w:asciiTheme="majorHAnsi" w:hAnsiTheme="majorHAnsi" w:cs="JSO BT"/>
          <w:b/>
          <w:bCs/>
          <w:szCs w:val="20"/>
          <w:lang w:val="en-US"/>
        </w:rPr>
        <w:t xml:space="preserve"> </w:t>
      </w:r>
      <w:proofErr w:type="spellStart"/>
      <w:r w:rsidRPr="00AB63A6">
        <w:rPr>
          <w:rFonts w:asciiTheme="majorHAnsi" w:hAnsiTheme="majorHAnsi" w:cs="JSO BT"/>
          <w:b/>
          <w:bCs/>
          <w:szCs w:val="20"/>
          <w:lang w:val="en-US"/>
        </w:rPr>
        <w:t>problemen</w:t>
      </w:r>
      <w:proofErr w:type="spellEnd"/>
    </w:p>
    <w:p w14:paraId="3542A0C0"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i/>
          <w:iCs/>
          <w:szCs w:val="20"/>
        </w:rPr>
        <w:t>Ten opzichte van de ouders:</w:t>
      </w:r>
    </w:p>
    <w:p w14:paraId="3542A0C1"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totale onderwerping aan de wensen van de ouders;</w:t>
      </w:r>
    </w:p>
    <w:p w14:paraId="3542A0C2"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sterk afhankelijk gedrag ten opzichte van de ouders;</w:t>
      </w:r>
    </w:p>
    <w:p w14:paraId="3542A0C3"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onverschilligheid ten opzichte van de ouders;</w:t>
      </w:r>
    </w:p>
    <w:p w14:paraId="3542A0C4"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kind is bang voor ouders;</w:t>
      </w:r>
    </w:p>
    <w:p w14:paraId="3542A0C5" w14:textId="77777777" w:rsidR="009E2966" w:rsidRPr="00AB63A6" w:rsidRDefault="009E2966" w:rsidP="00AB63A6">
      <w:pPr>
        <w:widowControl w:val="0"/>
        <w:numPr>
          <w:ilvl w:val="0"/>
          <w:numId w:val="25"/>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kind vertoont heel ander gedrag als ouders in de buurt zijn.</w:t>
      </w:r>
    </w:p>
    <w:p w14:paraId="3542A0C6"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3542A0C7" w14:textId="77777777" w:rsidR="009E2966" w:rsidRPr="00AB63A6" w:rsidRDefault="009E2966" w:rsidP="002C6C2F">
      <w:pPr>
        <w:widowControl w:val="0"/>
        <w:tabs>
          <w:tab w:val="left" w:pos="187"/>
        </w:tabs>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b/>
          <w:bCs/>
          <w:szCs w:val="20"/>
        </w:rPr>
        <w:t>Relationele problemen</w:t>
      </w:r>
      <w:r w:rsidRPr="00AB63A6">
        <w:rPr>
          <w:rFonts w:asciiTheme="majorHAnsi" w:hAnsiTheme="majorHAnsi" w:cs="JSO BT"/>
          <w:i/>
          <w:iCs/>
          <w:szCs w:val="20"/>
        </w:rPr>
        <w:t xml:space="preserve"> </w:t>
      </w:r>
    </w:p>
    <w:p w14:paraId="3542A0C8" w14:textId="77777777" w:rsidR="009E2966" w:rsidRPr="00AB63A6" w:rsidRDefault="009E2966" w:rsidP="002C6C2F">
      <w:pPr>
        <w:widowControl w:val="0"/>
        <w:tabs>
          <w:tab w:val="left" w:pos="187"/>
        </w:tabs>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i/>
          <w:iCs/>
          <w:szCs w:val="20"/>
        </w:rPr>
        <w:t xml:space="preserve">Ten opzichte van andere volwassenen: </w:t>
      </w:r>
      <w:r w:rsidRPr="00AB63A6">
        <w:rPr>
          <w:rFonts w:asciiTheme="majorHAnsi" w:hAnsiTheme="majorHAnsi" w:cs="JSO BT"/>
          <w:szCs w:val="20"/>
        </w:rPr>
        <w:tab/>
        <w:t xml:space="preserve"> </w:t>
      </w:r>
    </w:p>
    <w:p w14:paraId="3542A0C9" w14:textId="77777777" w:rsidR="009E2966" w:rsidRPr="00AB63A6" w:rsidRDefault="009E2966" w:rsidP="00AB63A6">
      <w:pPr>
        <w:widowControl w:val="0"/>
        <w:numPr>
          <w:ilvl w:val="0"/>
          <w:numId w:val="26"/>
        </w:numPr>
        <w:tabs>
          <w:tab w:val="left" w:pos="550"/>
        </w:tabs>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bevriezing</w:t>
      </w:r>
      <w:proofErr w:type="spellEnd"/>
      <w:r w:rsidRPr="00AB63A6">
        <w:rPr>
          <w:rFonts w:asciiTheme="majorHAnsi" w:hAnsiTheme="majorHAnsi" w:cs="JSO BT"/>
          <w:szCs w:val="20"/>
          <w:lang w:val="en-US"/>
        </w:rPr>
        <w:t xml:space="preserve"> bij </w:t>
      </w:r>
      <w:proofErr w:type="spellStart"/>
      <w:r w:rsidRPr="00AB63A6">
        <w:rPr>
          <w:rFonts w:asciiTheme="majorHAnsi" w:hAnsiTheme="majorHAnsi" w:cs="JSO BT"/>
          <w:szCs w:val="20"/>
          <w:lang w:val="en-US"/>
        </w:rPr>
        <w:t>lichamelijk</w:t>
      </w:r>
      <w:proofErr w:type="spellEnd"/>
      <w:r w:rsidRPr="00AB63A6">
        <w:rPr>
          <w:rFonts w:asciiTheme="majorHAnsi" w:hAnsiTheme="majorHAnsi" w:cs="JSO BT"/>
          <w:szCs w:val="20"/>
          <w:lang w:val="en-US"/>
        </w:rPr>
        <w:t xml:space="preserve"> contact;</w:t>
      </w:r>
    </w:p>
    <w:p w14:paraId="3542A0CA" w14:textId="77777777" w:rsidR="009E2966" w:rsidRPr="00AB63A6" w:rsidRDefault="009E2966" w:rsidP="00AB63A6">
      <w:pPr>
        <w:widowControl w:val="0"/>
        <w:numPr>
          <w:ilvl w:val="0"/>
          <w:numId w:val="26"/>
        </w:numPr>
        <w:tabs>
          <w:tab w:val="left" w:pos="550"/>
        </w:tabs>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allemansvriend</w:t>
      </w:r>
      <w:proofErr w:type="spellEnd"/>
      <w:r w:rsidRPr="00AB63A6">
        <w:rPr>
          <w:rFonts w:asciiTheme="majorHAnsi" w:hAnsiTheme="majorHAnsi" w:cs="JSO BT"/>
          <w:szCs w:val="20"/>
          <w:lang w:val="en-US"/>
        </w:rPr>
        <w:t>;</w:t>
      </w:r>
    </w:p>
    <w:p w14:paraId="3542A0CB" w14:textId="77777777" w:rsidR="009E2966" w:rsidRPr="00AB63A6" w:rsidRDefault="009E2966" w:rsidP="00AB63A6">
      <w:pPr>
        <w:widowControl w:val="0"/>
        <w:numPr>
          <w:ilvl w:val="0"/>
          <w:numId w:val="26"/>
        </w:numPr>
        <w:tabs>
          <w:tab w:val="left" w:pos="550"/>
        </w:tabs>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lege blik in de ogen en vermijden van oogcontact;</w:t>
      </w:r>
    </w:p>
    <w:p w14:paraId="3542A0CC" w14:textId="77777777" w:rsidR="009E2966" w:rsidRPr="00AB63A6" w:rsidRDefault="009E2966" w:rsidP="00AB63A6">
      <w:pPr>
        <w:widowControl w:val="0"/>
        <w:numPr>
          <w:ilvl w:val="0"/>
          <w:numId w:val="26"/>
        </w:numPr>
        <w:tabs>
          <w:tab w:val="left" w:pos="550"/>
        </w:tabs>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waakzaam</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wantrouwend</w:t>
      </w:r>
      <w:proofErr w:type="spellEnd"/>
      <w:r w:rsidRPr="00AB63A6">
        <w:rPr>
          <w:rFonts w:asciiTheme="majorHAnsi" w:hAnsiTheme="majorHAnsi" w:cs="JSO BT"/>
          <w:szCs w:val="20"/>
          <w:lang w:val="en-US"/>
        </w:rPr>
        <w:t>.</w:t>
      </w:r>
    </w:p>
    <w:p w14:paraId="3542A0CD"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3542A0CE"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i/>
          <w:iCs/>
          <w:szCs w:val="20"/>
          <w:lang w:val="en-US"/>
        </w:rPr>
      </w:pPr>
      <w:proofErr w:type="spellStart"/>
      <w:r w:rsidRPr="00AB63A6">
        <w:rPr>
          <w:rFonts w:asciiTheme="majorHAnsi" w:hAnsiTheme="majorHAnsi" w:cs="JSO BT"/>
          <w:b/>
          <w:bCs/>
          <w:szCs w:val="20"/>
          <w:lang w:val="en-US"/>
        </w:rPr>
        <w:t>Relationele</w:t>
      </w:r>
      <w:proofErr w:type="spellEnd"/>
      <w:r w:rsidRPr="00AB63A6">
        <w:rPr>
          <w:rFonts w:asciiTheme="majorHAnsi" w:hAnsiTheme="majorHAnsi" w:cs="JSO BT"/>
          <w:b/>
          <w:bCs/>
          <w:szCs w:val="20"/>
          <w:lang w:val="en-US"/>
        </w:rPr>
        <w:t xml:space="preserve"> </w:t>
      </w:r>
      <w:proofErr w:type="spellStart"/>
      <w:r w:rsidRPr="00AB63A6">
        <w:rPr>
          <w:rFonts w:asciiTheme="majorHAnsi" w:hAnsiTheme="majorHAnsi" w:cs="JSO BT"/>
          <w:b/>
          <w:bCs/>
          <w:szCs w:val="20"/>
          <w:lang w:val="en-US"/>
        </w:rPr>
        <w:t>problemen</w:t>
      </w:r>
      <w:proofErr w:type="spellEnd"/>
      <w:r w:rsidRPr="00AB63A6">
        <w:rPr>
          <w:rFonts w:asciiTheme="majorHAnsi" w:hAnsiTheme="majorHAnsi" w:cs="JSO BT"/>
          <w:i/>
          <w:iCs/>
          <w:szCs w:val="20"/>
          <w:lang w:val="en-US"/>
        </w:rPr>
        <w:t xml:space="preserve"> </w:t>
      </w:r>
    </w:p>
    <w:p w14:paraId="3542A0CF"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i/>
          <w:iCs/>
          <w:szCs w:val="20"/>
        </w:rPr>
        <w:t>Ten opzichte van andere kinderen:</w:t>
      </w:r>
    </w:p>
    <w:p w14:paraId="3542A0D0" w14:textId="77777777" w:rsidR="009E2966" w:rsidRPr="00AB63A6" w:rsidRDefault="009E2966" w:rsidP="00AB63A6">
      <w:pPr>
        <w:widowControl w:val="0"/>
        <w:numPr>
          <w:ilvl w:val="0"/>
          <w:numId w:val="27"/>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speelt niet met andere kinderen;</w:t>
      </w:r>
    </w:p>
    <w:p w14:paraId="3542A0D1" w14:textId="77777777" w:rsidR="009E2966" w:rsidRPr="00AB63A6" w:rsidRDefault="009E2966" w:rsidP="00AB63A6">
      <w:pPr>
        <w:widowControl w:val="0"/>
        <w:numPr>
          <w:ilvl w:val="0"/>
          <w:numId w:val="27"/>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is niet geliefd bij andere kinderen;</w:t>
      </w:r>
    </w:p>
    <w:p w14:paraId="3542A0D2" w14:textId="77777777" w:rsidR="009E2966" w:rsidRPr="00AB63A6" w:rsidRDefault="009E2966" w:rsidP="00AB63A6">
      <w:pPr>
        <w:widowControl w:val="0"/>
        <w:numPr>
          <w:ilvl w:val="0"/>
          <w:numId w:val="27"/>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wantrouwend</w:t>
      </w:r>
      <w:proofErr w:type="spellEnd"/>
      <w:r w:rsidRPr="00AB63A6">
        <w:rPr>
          <w:rFonts w:asciiTheme="majorHAnsi" w:hAnsiTheme="majorHAnsi" w:cs="JSO BT"/>
          <w:szCs w:val="20"/>
          <w:lang w:val="en-US"/>
        </w:rPr>
        <w:t>;</w:t>
      </w:r>
    </w:p>
    <w:p w14:paraId="3542A0D3" w14:textId="77777777" w:rsidR="009E2966" w:rsidRPr="00AB63A6" w:rsidRDefault="009E2966" w:rsidP="00AB63A6">
      <w:pPr>
        <w:widowControl w:val="0"/>
        <w:numPr>
          <w:ilvl w:val="0"/>
          <w:numId w:val="27"/>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terugtrekken</w:t>
      </w:r>
      <w:proofErr w:type="spellEnd"/>
      <w:r w:rsidRPr="00AB63A6">
        <w:rPr>
          <w:rFonts w:asciiTheme="majorHAnsi" w:hAnsiTheme="majorHAnsi" w:cs="JSO BT"/>
          <w:szCs w:val="20"/>
          <w:lang w:val="en-US"/>
        </w:rPr>
        <w:t xml:space="preserve"> in eigen </w:t>
      </w:r>
      <w:proofErr w:type="spellStart"/>
      <w:r w:rsidRPr="00AB63A6">
        <w:rPr>
          <w:rFonts w:asciiTheme="majorHAnsi" w:hAnsiTheme="majorHAnsi" w:cs="JSO BT"/>
          <w:szCs w:val="20"/>
          <w:lang w:val="en-US"/>
        </w:rPr>
        <w:t>fantasiewereld</w:t>
      </w:r>
      <w:proofErr w:type="spellEnd"/>
      <w:r w:rsidRPr="00AB63A6">
        <w:rPr>
          <w:rFonts w:asciiTheme="majorHAnsi" w:hAnsiTheme="majorHAnsi" w:cs="JSO BT"/>
          <w:szCs w:val="20"/>
          <w:lang w:val="en-US"/>
        </w:rPr>
        <w:t>.</w:t>
      </w:r>
    </w:p>
    <w:p w14:paraId="3542A0D4"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p>
    <w:p w14:paraId="3542A0D5"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Gedragsproblemen</w:t>
      </w:r>
      <w:proofErr w:type="spellEnd"/>
    </w:p>
    <w:p w14:paraId="3542A0D6"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Plotselinge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gedragsverandering</w:t>
      </w:r>
      <w:proofErr w:type="spellEnd"/>
      <w:r w:rsidRPr="00AB63A6">
        <w:rPr>
          <w:rFonts w:asciiTheme="majorHAnsi" w:hAnsiTheme="majorHAnsi" w:cs="JSO BT"/>
          <w:szCs w:val="20"/>
          <w:lang w:val="en-US"/>
        </w:rPr>
        <w:t>;</w:t>
      </w:r>
    </w:p>
    <w:p w14:paraId="3542A0D7"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Labiel</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nerveus</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gespannen</w:t>
      </w:r>
      <w:proofErr w:type="spellEnd"/>
      <w:r w:rsidRPr="00AB63A6">
        <w:rPr>
          <w:rFonts w:asciiTheme="majorHAnsi" w:hAnsiTheme="majorHAnsi" w:cs="JSO BT"/>
          <w:szCs w:val="20"/>
          <w:lang w:val="en-US"/>
        </w:rPr>
        <w:t>;</w:t>
      </w:r>
    </w:p>
    <w:p w14:paraId="3542A0D8"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Depressief</w:t>
      </w:r>
      <w:proofErr w:type="spellEnd"/>
      <w:r w:rsidRPr="00AB63A6">
        <w:rPr>
          <w:rFonts w:asciiTheme="majorHAnsi" w:hAnsiTheme="majorHAnsi" w:cs="JSO BT"/>
          <w:szCs w:val="20"/>
          <w:lang w:val="en-US"/>
        </w:rPr>
        <w:t>;</w:t>
      </w:r>
    </w:p>
    <w:p w14:paraId="3542A0D9"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lastRenderedPageBreak/>
        <w:t>Angstig</w:t>
      </w:r>
      <w:proofErr w:type="spellEnd"/>
      <w:r w:rsidRPr="00AB63A6">
        <w:rPr>
          <w:rFonts w:asciiTheme="majorHAnsi" w:hAnsiTheme="majorHAnsi" w:cs="JSO BT"/>
          <w:szCs w:val="20"/>
          <w:lang w:val="en-US"/>
        </w:rPr>
        <w:t>;</w:t>
      </w:r>
    </w:p>
    <w:p w14:paraId="3542A0DA"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Passief, in zichzelf gekeerd, meegaand, apathisch, lusteloos;</w:t>
      </w:r>
    </w:p>
    <w:p w14:paraId="3542A0DB"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Agressief</w:t>
      </w:r>
      <w:proofErr w:type="spellEnd"/>
      <w:r w:rsidRPr="00AB63A6">
        <w:rPr>
          <w:rFonts w:asciiTheme="majorHAnsi" w:hAnsiTheme="majorHAnsi" w:cs="JSO BT"/>
          <w:szCs w:val="20"/>
          <w:lang w:val="en-US"/>
        </w:rPr>
        <w:t>;</w:t>
      </w:r>
    </w:p>
    <w:p w14:paraId="3542A0DC"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Hyperactief</w:t>
      </w:r>
      <w:proofErr w:type="spellEnd"/>
      <w:r w:rsidRPr="00AB63A6">
        <w:rPr>
          <w:rFonts w:asciiTheme="majorHAnsi" w:hAnsiTheme="majorHAnsi" w:cs="JSO BT"/>
          <w:szCs w:val="20"/>
          <w:lang w:val="en-US"/>
        </w:rPr>
        <w:t>;</w:t>
      </w:r>
    </w:p>
    <w:p w14:paraId="3542A0DD"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Destructief</w:t>
      </w:r>
      <w:proofErr w:type="spellEnd"/>
      <w:r w:rsidRPr="00AB63A6">
        <w:rPr>
          <w:rFonts w:asciiTheme="majorHAnsi" w:hAnsiTheme="majorHAnsi" w:cs="JSO BT"/>
          <w:szCs w:val="20"/>
          <w:lang w:val="en-US"/>
        </w:rPr>
        <w:t>;</w:t>
      </w:r>
    </w:p>
    <w:p w14:paraId="3542A0DE"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Geen of nauwelijks spontaan spel, geen interesse in spel;</w:t>
      </w:r>
    </w:p>
    <w:p w14:paraId="3542A0DF"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Vermoeidheid</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lusteloosheid</w:t>
      </w:r>
      <w:proofErr w:type="spellEnd"/>
      <w:r w:rsidRPr="00AB63A6">
        <w:rPr>
          <w:rFonts w:asciiTheme="majorHAnsi" w:hAnsiTheme="majorHAnsi" w:cs="JSO BT"/>
          <w:szCs w:val="20"/>
          <w:lang w:val="en-US"/>
        </w:rPr>
        <w:t>;</w:t>
      </w:r>
    </w:p>
    <w:p w14:paraId="3542A0E0"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Niet</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huilen</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niet</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lachen</w:t>
      </w:r>
      <w:proofErr w:type="spellEnd"/>
      <w:r w:rsidRPr="00AB63A6">
        <w:rPr>
          <w:rFonts w:asciiTheme="majorHAnsi" w:hAnsiTheme="majorHAnsi" w:cs="JSO BT"/>
          <w:szCs w:val="20"/>
          <w:lang w:val="en-US"/>
        </w:rPr>
        <w:t>;</w:t>
      </w:r>
    </w:p>
    <w:p w14:paraId="3542A0E1"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Niet tonen van gevoelens, zelfs niet bij lichamelijke pijn;</w:t>
      </w:r>
    </w:p>
    <w:p w14:paraId="3542A0E2"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 xml:space="preserve">Schuld- en </w:t>
      </w:r>
      <w:proofErr w:type="spellStart"/>
      <w:r w:rsidRPr="00AB63A6">
        <w:rPr>
          <w:rFonts w:asciiTheme="majorHAnsi" w:hAnsiTheme="majorHAnsi" w:cs="JSO BT"/>
          <w:szCs w:val="20"/>
          <w:lang w:val="en-US"/>
        </w:rPr>
        <w:t>schaamtegevoelens</w:t>
      </w:r>
      <w:proofErr w:type="spellEnd"/>
      <w:r w:rsidRPr="00AB63A6">
        <w:rPr>
          <w:rFonts w:asciiTheme="majorHAnsi" w:hAnsiTheme="majorHAnsi" w:cs="JSO BT"/>
          <w:szCs w:val="20"/>
          <w:lang w:val="en-US"/>
        </w:rPr>
        <w:t>;</w:t>
      </w:r>
    </w:p>
    <w:p w14:paraId="3542A0E3"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Zelf</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verwondend</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gedrag</w:t>
      </w:r>
      <w:proofErr w:type="spellEnd"/>
      <w:r w:rsidRPr="00AB63A6">
        <w:rPr>
          <w:rFonts w:asciiTheme="majorHAnsi" w:hAnsiTheme="majorHAnsi" w:cs="JSO BT"/>
          <w:szCs w:val="20"/>
          <w:lang w:val="en-US"/>
        </w:rPr>
        <w:t>;</w:t>
      </w:r>
    </w:p>
    <w:p w14:paraId="3542A0E4"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Eetproblemen</w:t>
      </w:r>
      <w:proofErr w:type="spellEnd"/>
      <w:r w:rsidRPr="00AB63A6">
        <w:rPr>
          <w:rFonts w:asciiTheme="majorHAnsi" w:hAnsiTheme="majorHAnsi" w:cs="JSO BT"/>
          <w:szCs w:val="20"/>
          <w:lang w:val="en-US"/>
        </w:rPr>
        <w:t>;</w:t>
      </w:r>
    </w:p>
    <w:p w14:paraId="3542A0E5"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 xml:space="preserve">Anorexia / </w:t>
      </w:r>
      <w:proofErr w:type="spellStart"/>
      <w:r w:rsidRPr="00AB63A6">
        <w:rPr>
          <w:rFonts w:asciiTheme="majorHAnsi" w:hAnsiTheme="majorHAnsi" w:cs="JSO BT"/>
          <w:szCs w:val="20"/>
          <w:lang w:val="en-US"/>
        </w:rPr>
        <w:t>boulimia</w:t>
      </w:r>
      <w:proofErr w:type="spellEnd"/>
      <w:r w:rsidRPr="00AB63A6">
        <w:rPr>
          <w:rFonts w:asciiTheme="majorHAnsi" w:hAnsiTheme="majorHAnsi" w:cs="JSO BT"/>
          <w:szCs w:val="20"/>
          <w:lang w:val="en-US"/>
        </w:rPr>
        <w:t>;</w:t>
      </w:r>
    </w:p>
    <w:p w14:paraId="3542A0E6" w14:textId="77777777" w:rsidR="009E2966" w:rsidRPr="00AB63A6" w:rsidRDefault="009E2966" w:rsidP="00AB63A6">
      <w:pPr>
        <w:widowControl w:val="0"/>
        <w:numPr>
          <w:ilvl w:val="0"/>
          <w:numId w:val="28"/>
        </w:numPr>
        <w:autoSpaceDE w:val="0"/>
        <w:autoSpaceDN w:val="0"/>
        <w:adjustRightInd w:val="0"/>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Slaapstoornissen</w:t>
      </w:r>
      <w:proofErr w:type="spellEnd"/>
      <w:r w:rsidRPr="00AB63A6">
        <w:rPr>
          <w:rFonts w:asciiTheme="majorHAnsi" w:hAnsiTheme="majorHAnsi" w:cs="JSO BT"/>
          <w:szCs w:val="20"/>
          <w:lang w:val="en-US"/>
        </w:rPr>
        <w:t>;</w:t>
      </w:r>
    </w:p>
    <w:p w14:paraId="3542A0E7" w14:textId="77777777" w:rsidR="009E2966" w:rsidRPr="00AB63A6" w:rsidRDefault="009E2966" w:rsidP="00AB63A6">
      <w:pPr>
        <w:widowControl w:val="0"/>
        <w:numPr>
          <w:ilvl w:val="0"/>
          <w:numId w:val="28"/>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Bedplassen</w:t>
      </w:r>
      <w:proofErr w:type="spellEnd"/>
      <w:r w:rsidRPr="00AB63A6">
        <w:rPr>
          <w:rFonts w:asciiTheme="majorHAnsi" w:hAnsiTheme="majorHAnsi" w:cs="JSO BT"/>
          <w:szCs w:val="20"/>
          <w:lang w:val="en-US"/>
        </w:rPr>
        <w:t xml:space="preserve"> / </w:t>
      </w:r>
      <w:proofErr w:type="spellStart"/>
      <w:r w:rsidRPr="00AB63A6">
        <w:rPr>
          <w:rFonts w:asciiTheme="majorHAnsi" w:hAnsiTheme="majorHAnsi" w:cs="JSO BT"/>
          <w:szCs w:val="20"/>
          <w:lang w:val="en-US"/>
        </w:rPr>
        <w:t>broekpoepen</w:t>
      </w:r>
      <w:proofErr w:type="spellEnd"/>
      <w:r w:rsidRPr="00AB63A6">
        <w:rPr>
          <w:rFonts w:asciiTheme="majorHAnsi" w:hAnsiTheme="majorHAnsi" w:cs="JSO BT"/>
          <w:szCs w:val="20"/>
          <w:lang w:val="en-US"/>
        </w:rPr>
        <w:t>.</w:t>
      </w:r>
    </w:p>
    <w:p w14:paraId="3542A0E8"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3542A0E9"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3542A0EA"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r w:rsidRPr="00AB63A6">
        <w:rPr>
          <w:rFonts w:asciiTheme="majorHAnsi" w:hAnsiTheme="majorHAnsi" w:cs="JSO BT"/>
          <w:bCs/>
          <w:szCs w:val="20"/>
          <w:lang w:val="en-US"/>
        </w:rPr>
        <w:t xml:space="preserve"> </w:t>
      </w:r>
      <w:proofErr w:type="spellStart"/>
      <w:r w:rsidR="00AB63A6">
        <w:rPr>
          <w:rFonts w:asciiTheme="majorHAnsi" w:hAnsiTheme="majorHAnsi" w:cs="JSO BT"/>
          <w:bCs/>
          <w:szCs w:val="20"/>
          <w:lang w:val="en-US"/>
        </w:rPr>
        <w:t>M</w:t>
      </w:r>
      <w:r w:rsidRPr="00AB63A6">
        <w:rPr>
          <w:rFonts w:asciiTheme="majorHAnsi" w:hAnsiTheme="majorHAnsi" w:cs="JSO BT"/>
          <w:bCs/>
          <w:szCs w:val="20"/>
          <w:lang w:val="en-US"/>
        </w:rPr>
        <w:t>edische</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signalen</w:t>
      </w:r>
      <w:proofErr w:type="spellEnd"/>
    </w:p>
    <w:p w14:paraId="3542A0EB"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i/>
          <w:iCs/>
          <w:szCs w:val="20"/>
        </w:rPr>
      </w:pPr>
      <w:r w:rsidRPr="00AB63A6">
        <w:rPr>
          <w:rFonts w:asciiTheme="majorHAnsi" w:hAnsiTheme="majorHAnsi" w:cs="JSO BT"/>
          <w:b/>
          <w:bCs/>
          <w:szCs w:val="20"/>
        </w:rPr>
        <w:t>Lichamelijke kenmerken (specifiek voor lichamelijke mishandeling)</w:t>
      </w:r>
    </w:p>
    <w:p w14:paraId="3542A0EC"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Blauwe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plekken</w:t>
      </w:r>
      <w:proofErr w:type="spellEnd"/>
      <w:r w:rsidRPr="00AB63A6">
        <w:rPr>
          <w:rFonts w:asciiTheme="majorHAnsi" w:hAnsiTheme="majorHAnsi" w:cs="JSO BT"/>
          <w:szCs w:val="20"/>
          <w:lang w:val="en-US"/>
        </w:rPr>
        <w:t>;</w:t>
      </w:r>
    </w:p>
    <w:p w14:paraId="3542A0ED"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r w:rsidRPr="00AB63A6">
        <w:rPr>
          <w:rFonts w:asciiTheme="majorHAnsi" w:hAnsiTheme="majorHAnsi" w:cs="JSO BT"/>
          <w:szCs w:val="20"/>
          <w:lang w:val="en-US"/>
        </w:rPr>
        <w:t xml:space="preserve">Krab-, </w:t>
      </w:r>
      <w:proofErr w:type="spellStart"/>
      <w:r w:rsidRPr="00AB63A6">
        <w:rPr>
          <w:rFonts w:asciiTheme="majorHAnsi" w:hAnsiTheme="majorHAnsi" w:cs="JSO BT"/>
          <w:szCs w:val="20"/>
          <w:lang w:val="en-US"/>
        </w:rPr>
        <w:t>bijt</w:t>
      </w:r>
      <w:proofErr w:type="spellEnd"/>
      <w:r w:rsidRPr="00AB63A6">
        <w:rPr>
          <w:rFonts w:asciiTheme="majorHAnsi" w:hAnsiTheme="majorHAnsi" w:cs="JSO BT"/>
          <w:szCs w:val="20"/>
          <w:lang w:val="en-US"/>
        </w:rPr>
        <w:t xml:space="preserve">- of </w:t>
      </w:r>
      <w:proofErr w:type="spellStart"/>
      <w:r w:rsidRPr="00AB63A6">
        <w:rPr>
          <w:rFonts w:asciiTheme="majorHAnsi" w:hAnsiTheme="majorHAnsi" w:cs="JSO BT"/>
          <w:szCs w:val="20"/>
          <w:lang w:val="en-US"/>
        </w:rPr>
        <w:t>brandwonden</w:t>
      </w:r>
      <w:proofErr w:type="spellEnd"/>
      <w:r w:rsidRPr="00AB63A6">
        <w:rPr>
          <w:rFonts w:asciiTheme="majorHAnsi" w:hAnsiTheme="majorHAnsi" w:cs="JSO BT"/>
          <w:szCs w:val="20"/>
          <w:lang w:val="en-US"/>
        </w:rPr>
        <w:t>;</w:t>
      </w:r>
    </w:p>
    <w:p w14:paraId="3542A0EE"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Botbreuken</w:t>
      </w:r>
      <w:proofErr w:type="spellEnd"/>
      <w:r w:rsidRPr="00AB63A6">
        <w:rPr>
          <w:rFonts w:asciiTheme="majorHAnsi" w:hAnsiTheme="majorHAnsi" w:cs="JSO BT"/>
          <w:szCs w:val="20"/>
          <w:lang w:val="en-US"/>
        </w:rPr>
        <w:t>;</w:t>
      </w:r>
    </w:p>
    <w:p w14:paraId="3542A0EF"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Littekens</w:t>
      </w:r>
      <w:proofErr w:type="spellEnd"/>
      <w:r w:rsidRPr="00AB63A6">
        <w:rPr>
          <w:rFonts w:asciiTheme="majorHAnsi" w:hAnsiTheme="majorHAnsi" w:cs="JSO BT"/>
          <w:szCs w:val="20"/>
          <w:lang w:val="en-US"/>
        </w:rPr>
        <w:t>.</w:t>
      </w:r>
    </w:p>
    <w:p w14:paraId="3542A0F0"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3542A0F1"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Verzorgingsproblemen</w:t>
      </w:r>
      <w:proofErr w:type="spellEnd"/>
      <w:r w:rsidRPr="00AB63A6">
        <w:rPr>
          <w:rFonts w:asciiTheme="majorHAnsi" w:hAnsiTheme="majorHAnsi" w:cs="JSO BT"/>
          <w:b/>
          <w:bCs/>
          <w:szCs w:val="20"/>
          <w:lang w:val="en-US"/>
        </w:rPr>
        <w:t xml:space="preserve"> (</w:t>
      </w:r>
      <w:proofErr w:type="spellStart"/>
      <w:r w:rsidRPr="00AB63A6">
        <w:rPr>
          <w:rFonts w:asciiTheme="majorHAnsi" w:hAnsiTheme="majorHAnsi" w:cs="JSO BT"/>
          <w:b/>
          <w:bCs/>
          <w:szCs w:val="20"/>
          <w:lang w:val="en-US"/>
        </w:rPr>
        <w:t>specifiek</w:t>
      </w:r>
      <w:proofErr w:type="spellEnd"/>
      <w:r w:rsidRPr="00AB63A6">
        <w:rPr>
          <w:rFonts w:asciiTheme="majorHAnsi" w:hAnsiTheme="majorHAnsi" w:cs="JSO BT"/>
          <w:b/>
          <w:bCs/>
          <w:szCs w:val="20"/>
          <w:lang w:val="en-US"/>
        </w:rPr>
        <w:t xml:space="preserve"> voor </w:t>
      </w:r>
      <w:proofErr w:type="spellStart"/>
      <w:r w:rsidRPr="00AB63A6">
        <w:rPr>
          <w:rFonts w:asciiTheme="majorHAnsi" w:hAnsiTheme="majorHAnsi" w:cs="JSO BT"/>
          <w:b/>
          <w:bCs/>
          <w:szCs w:val="20"/>
          <w:lang w:val="en-US"/>
        </w:rPr>
        <w:t>verwaarlozing</w:t>
      </w:r>
      <w:proofErr w:type="spellEnd"/>
      <w:r w:rsidRPr="00AB63A6">
        <w:rPr>
          <w:rFonts w:asciiTheme="majorHAnsi" w:hAnsiTheme="majorHAnsi" w:cs="JSO BT"/>
          <w:b/>
          <w:bCs/>
          <w:szCs w:val="20"/>
          <w:lang w:val="en-US"/>
        </w:rPr>
        <w:t>)</w:t>
      </w:r>
    </w:p>
    <w:p w14:paraId="3542A0F2"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Slechte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hygiëne</w:t>
      </w:r>
      <w:proofErr w:type="spellEnd"/>
      <w:r w:rsidRPr="00AB63A6">
        <w:rPr>
          <w:rFonts w:asciiTheme="majorHAnsi" w:hAnsiTheme="majorHAnsi" w:cs="JSO BT"/>
          <w:szCs w:val="20"/>
          <w:lang w:val="en-US"/>
        </w:rPr>
        <w:t>;</w:t>
      </w:r>
    </w:p>
    <w:p w14:paraId="3542A0F3"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Onvoldoende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kleding</w:t>
      </w:r>
      <w:proofErr w:type="spellEnd"/>
      <w:r w:rsidRPr="00AB63A6">
        <w:rPr>
          <w:rFonts w:asciiTheme="majorHAnsi" w:hAnsiTheme="majorHAnsi" w:cs="JSO BT"/>
          <w:szCs w:val="20"/>
          <w:lang w:val="en-US"/>
        </w:rPr>
        <w:t>;</w:t>
      </w:r>
    </w:p>
    <w:p w14:paraId="3542A0F4"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Onvoldoende geneeskundige en tandheelkundige zorg;</w:t>
      </w:r>
    </w:p>
    <w:p w14:paraId="3542A0F5"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Veel ongevallen door onvoldoende toezicht;</w:t>
      </w:r>
    </w:p>
    <w:p w14:paraId="3542A0F6"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Herhaalde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ziekenhuisopnamen</w:t>
      </w:r>
      <w:proofErr w:type="spellEnd"/>
      <w:r w:rsidRPr="00AB63A6">
        <w:rPr>
          <w:rFonts w:asciiTheme="majorHAnsi" w:hAnsiTheme="majorHAnsi" w:cs="JSO BT"/>
          <w:szCs w:val="20"/>
          <w:lang w:val="en-US"/>
        </w:rPr>
        <w:t>;</w:t>
      </w:r>
    </w:p>
    <w:p w14:paraId="3542A0F7"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Recidiverende ziekten door onvoldoende zorg;</w:t>
      </w:r>
    </w:p>
    <w:p w14:paraId="3542A0F8"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Traag herstel door onvoldoende zorg.</w:t>
      </w:r>
    </w:p>
    <w:p w14:paraId="3542A0F9"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3542A0FA"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Overige</w:t>
      </w:r>
      <w:proofErr w:type="spellEnd"/>
      <w:r w:rsidRPr="00AB63A6">
        <w:rPr>
          <w:rFonts w:asciiTheme="majorHAnsi" w:hAnsiTheme="majorHAnsi" w:cs="JSO BT"/>
          <w:b/>
          <w:bCs/>
          <w:szCs w:val="20"/>
          <w:lang w:val="en-US"/>
        </w:rPr>
        <w:t xml:space="preserve"> </w:t>
      </w:r>
      <w:proofErr w:type="spellStart"/>
      <w:r w:rsidRPr="00AB63A6">
        <w:rPr>
          <w:rFonts w:asciiTheme="majorHAnsi" w:hAnsiTheme="majorHAnsi" w:cs="JSO BT"/>
          <w:b/>
          <w:bCs/>
          <w:szCs w:val="20"/>
          <w:lang w:val="en-US"/>
        </w:rPr>
        <w:t>medische</w:t>
      </w:r>
      <w:proofErr w:type="spellEnd"/>
      <w:r w:rsidRPr="00AB63A6">
        <w:rPr>
          <w:rFonts w:asciiTheme="majorHAnsi" w:hAnsiTheme="majorHAnsi" w:cs="JSO BT"/>
          <w:b/>
          <w:bCs/>
          <w:szCs w:val="20"/>
          <w:lang w:val="en-US"/>
        </w:rPr>
        <w:t xml:space="preserve"> </w:t>
      </w:r>
      <w:proofErr w:type="spellStart"/>
      <w:r w:rsidRPr="00AB63A6">
        <w:rPr>
          <w:rFonts w:asciiTheme="majorHAnsi" w:hAnsiTheme="majorHAnsi" w:cs="JSO BT"/>
          <w:b/>
          <w:bCs/>
          <w:szCs w:val="20"/>
          <w:lang w:val="en-US"/>
        </w:rPr>
        <w:t>signalen</w:t>
      </w:r>
      <w:proofErr w:type="spellEnd"/>
    </w:p>
    <w:p w14:paraId="3542A0FB"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Ondervoeding</w:t>
      </w:r>
      <w:proofErr w:type="spellEnd"/>
      <w:r w:rsidRPr="00AB63A6">
        <w:rPr>
          <w:rFonts w:asciiTheme="majorHAnsi" w:hAnsiTheme="majorHAnsi" w:cs="JSO BT"/>
          <w:szCs w:val="20"/>
          <w:lang w:val="en-US"/>
        </w:rPr>
        <w:t>;</w:t>
      </w:r>
    </w:p>
    <w:p w14:paraId="3542A0FC"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Achterblijven</w:t>
      </w:r>
      <w:proofErr w:type="spellEnd"/>
      <w:r w:rsidRPr="00AB63A6">
        <w:rPr>
          <w:rFonts w:asciiTheme="majorHAnsi" w:hAnsiTheme="majorHAnsi" w:cs="JSO BT"/>
          <w:szCs w:val="20"/>
          <w:lang w:val="en-US"/>
        </w:rPr>
        <w:t xml:space="preserve"> in </w:t>
      </w:r>
      <w:proofErr w:type="spellStart"/>
      <w:r w:rsidRPr="00AB63A6">
        <w:rPr>
          <w:rFonts w:asciiTheme="majorHAnsi" w:hAnsiTheme="majorHAnsi" w:cs="JSO BT"/>
          <w:szCs w:val="20"/>
          <w:lang w:val="en-US"/>
        </w:rPr>
        <w:t>lengtegroei</w:t>
      </w:r>
      <w:proofErr w:type="spellEnd"/>
      <w:r w:rsidRPr="00AB63A6">
        <w:rPr>
          <w:rFonts w:asciiTheme="majorHAnsi" w:hAnsiTheme="majorHAnsi" w:cs="JSO BT"/>
          <w:szCs w:val="20"/>
          <w:lang w:val="en-US"/>
        </w:rPr>
        <w:t>;</w:t>
      </w:r>
    </w:p>
    <w:p w14:paraId="3542A0FD" w14:textId="77777777" w:rsidR="009E2966" w:rsidRPr="00AB63A6" w:rsidRDefault="009E2966" w:rsidP="00AB63A6">
      <w:pPr>
        <w:widowControl w:val="0"/>
        <w:numPr>
          <w:ilvl w:val="0"/>
          <w:numId w:val="29"/>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Psychosomatische klachten (buikpijn, misselijkheid, hoofdpijn, etc.).</w:t>
      </w:r>
    </w:p>
    <w:p w14:paraId="3542A0FE"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3542A0FF"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proofErr w:type="spellStart"/>
      <w:r w:rsidRPr="00AB63A6">
        <w:rPr>
          <w:rFonts w:asciiTheme="majorHAnsi" w:hAnsiTheme="majorHAnsi" w:cs="JSO BT"/>
          <w:bCs/>
          <w:szCs w:val="20"/>
          <w:lang w:val="en-US"/>
        </w:rPr>
        <w:t>Kenmerken</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ouders</w:t>
      </w:r>
      <w:proofErr w:type="spellEnd"/>
      <w:r w:rsidRPr="00AB63A6">
        <w:rPr>
          <w:rFonts w:asciiTheme="majorHAnsi" w:hAnsiTheme="majorHAnsi" w:cs="JSO BT"/>
          <w:bCs/>
          <w:szCs w:val="20"/>
          <w:lang w:val="en-US"/>
        </w:rPr>
        <w:t xml:space="preserve"> / </w:t>
      </w:r>
      <w:proofErr w:type="spellStart"/>
      <w:r w:rsidRPr="00AB63A6">
        <w:rPr>
          <w:rFonts w:asciiTheme="majorHAnsi" w:hAnsiTheme="majorHAnsi" w:cs="JSO BT"/>
          <w:bCs/>
          <w:szCs w:val="20"/>
          <w:lang w:val="en-US"/>
        </w:rPr>
        <w:t>gezin</w:t>
      </w:r>
      <w:proofErr w:type="spellEnd"/>
    </w:p>
    <w:p w14:paraId="3542A100"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b/>
          <w:bCs/>
          <w:szCs w:val="20"/>
        </w:rPr>
      </w:pPr>
      <w:r w:rsidRPr="00AB63A6">
        <w:rPr>
          <w:rFonts w:asciiTheme="majorHAnsi" w:hAnsiTheme="majorHAnsi" w:cs="JSO BT"/>
          <w:b/>
          <w:bCs/>
          <w:szCs w:val="20"/>
        </w:rPr>
        <w:t>Ouder-kind relatiestoornis</w:t>
      </w:r>
    </w:p>
    <w:p w14:paraId="3542A101" w14:textId="77777777" w:rsidR="009E2966" w:rsidRPr="00AB63A6" w:rsidRDefault="009E2966" w:rsidP="00AB63A6">
      <w:pPr>
        <w:widowControl w:val="0"/>
        <w:numPr>
          <w:ilvl w:val="0"/>
          <w:numId w:val="30"/>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Ouder troost kind niet bij huilen;</w:t>
      </w:r>
    </w:p>
    <w:p w14:paraId="3542A102" w14:textId="77777777" w:rsidR="009E2966" w:rsidRPr="00AB63A6" w:rsidRDefault="009E2966" w:rsidP="00AB63A6">
      <w:pPr>
        <w:widowControl w:val="0"/>
        <w:numPr>
          <w:ilvl w:val="0"/>
          <w:numId w:val="30"/>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Ouder</w:t>
      </w:r>
      <w:r w:rsidRPr="00AB63A6" w:rsidDel="00994447">
        <w:rPr>
          <w:rFonts w:asciiTheme="majorHAnsi" w:hAnsiTheme="majorHAnsi" w:cs="JSO BT"/>
          <w:szCs w:val="20"/>
        </w:rPr>
        <w:t xml:space="preserve"> </w:t>
      </w:r>
      <w:r w:rsidRPr="00AB63A6">
        <w:rPr>
          <w:rFonts w:asciiTheme="majorHAnsi" w:hAnsiTheme="majorHAnsi" w:cs="JSO BT"/>
          <w:szCs w:val="20"/>
        </w:rPr>
        <w:t>klaagt overmatig over het kind;</w:t>
      </w:r>
    </w:p>
    <w:p w14:paraId="3542A103" w14:textId="77777777" w:rsidR="009E2966" w:rsidRPr="00AB63A6" w:rsidRDefault="009E2966" w:rsidP="00AB63A6">
      <w:pPr>
        <w:widowControl w:val="0"/>
        <w:numPr>
          <w:ilvl w:val="0"/>
          <w:numId w:val="30"/>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Ouder heeft irreële verwachtingen ten aanzien van het kind;</w:t>
      </w:r>
    </w:p>
    <w:p w14:paraId="3542A104" w14:textId="77777777" w:rsidR="009E2966" w:rsidRPr="00AB63A6" w:rsidRDefault="009E2966" w:rsidP="00AB63A6">
      <w:pPr>
        <w:widowControl w:val="0"/>
        <w:numPr>
          <w:ilvl w:val="0"/>
          <w:numId w:val="30"/>
        </w:numPr>
        <w:autoSpaceDE w:val="0"/>
        <w:autoSpaceDN w:val="0"/>
        <w:adjustRightInd w:val="0"/>
        <w:spacing w:line="240" w:lineRule="auto"/>
        <w:jc w:val="both"/>
        <w:rPr>
          <w:rFonts w:asciiTheme="majorHAnsi" w:hAnsiTheme="majorHAnsi" w:cs="JSO BT"/>
          <w:szCs w:val="20"/>
        </w:rPr>
      </w:pPr>
      <w:r w:rsidRPr="00AB63A6">
        <w:rPr>
          <w:rFonts w:asciiTheme="majorHAnsi" w:hAnsiTheme="majorHAnsi" w:cs="JSO BT"/>
          <w:szCs w:val="20"/>
        </w:rPr>
        <w:t>Ouder toont weinig belangstelling voor het kind.</w:t>
      </w:r>
    </w:p>
    <w:p w14:paraId="3542A105" w14:textId="77777777" w:rsidR="009E2966" w:rsidRPr="00AB63A6" w:rsidRDefault="009E2966" w:rsidP="002C6C2F">
      <w:pPr>
        <w:widowControl w:val="0"/>
        <w:tabs>
          <w:tab w:val="num" w:pos="550"/>
        </w:tabs>
        <w:autoSpaceDE w:val="0"/>
        <w:autoSpaceDN w:val="0"/>
        <w:adjustRightInd w:val="0"/>
        <w:spacing w:line="240" w:lineRule="auto"/>
        <w:ind w:left="550" w:hanging="550"/>
        <w:jc w:val="both"/>
        <w:rPr>
          <w:rFonts w:asciiTheme="majorHAnsi" w:hAnsiTheme="majorHAnsi" w:cs="JSO BT"/>
          <w:i/>
          <w:iCs/>
          <w:szCs w:val="20"/>
        </w:rPr>
      </w:pPr>
    </w:p>
    <w:p w14:paraId="3542A106" w14:textId="77777777" w:rsidR="009E2966" w:rsidRPr="00AB63A6"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Signalen</w:t>
      </w:r>
      <w:proofErr w:type="spellEnd"/>
      <w:r w:rsidRPr="00AB63A6">
        <w:rPr>
          <w:rFonts w:asciiTheme="majorHAnsi" w:hAnsiTheme="majorHAnsi" w:cs="JSO BT"/>
          <w:b/>
          <w:bCs/>
          <w:szCs w:val="20"/>
          <w:lang w:val="en-US"/>
        </w:rPr>
        <w:t xml:space="preserve"> </w:t>
      </w:r>
      <w:proofErr w:type="spellStart"/>
      <w:r w:rsidRPr="00AB63A6">
        <w:rPr>
          <w:rFonts w:asciiTheme="majorHAnsi" w:hAnsiTheme="majorHAnsi" w:cs="JSO BT"/>
          <w:b/>
          <w:szCs w:val="20"/>
          <w:lang w:val="en-US"/>
        </w:rPr>
        <w:t>ouder</w:t>
      </w:r>
      <w:proofErr w:type="spellEnd"/>
    </w:p>
    <w:p w14:paraId="3542A107"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Geweld</w:t>
      </w:r>
      <w:proofErr w:type="spellEnd"/>
      <w:r w:rsidRPr="00AB63A6">
        <w:rPr>
          <w:rFonts w:asciiTheme="majorHAnsi" w:hAnsiTheme="majorHAnsi" w:cs="JSO BT"/>
          <w:szCs w:val="20"/>
          <w:lang w:val="en-US"/>
        </w:rPr>
        <w:t xml:space="preserve"> in eigen </w:t>
      </w:r>
      <w:proofErr w:type="spellStart"/>
      <w:r w:rsidRPr="00AB63A6">
        <w:rPr>
          <w:rFonts w:asciiTheme="majorHAnsi" w:hAnsiTheme="majorHAnsi" w:cs="JSO BT"/>
          <w:szCs w:val="20"/>
          <w:lang w:val="en-US"/>
        </w:rPr>
        <w:t>verleden</w:t>
      </w:r>
      <w:proofErr w:type="spellEnd"/>
      <w:r w:rsidRPr="00AB63A6">
        <w:rPr>
          <w:rFonts w:asciiTheme="majorHAnsi" w:hAnsiTheme="majorHAnsi" w:cs="JSO BT"/>
          <w:szCs w:val="20"/>
          <w:lang w:val="en-US"/>
        </w:rPr>
        <w:t>;</w:t>
      </w:r>
    </w:p>
    <w:p w14:paraId="3542A108"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Apathisch</w:t>
      </w:r>
      <w:proofErr w:type="spellEnd"/>
      <w:r w:rsidRPr="00AB63A6">
        <w:rPr>
          <w:rFonts w:asciiTheme="majorHAnsi" w:hAnsiTheme="majorHAnsi" w:cs="JSO BT"/>
          <w:szCs w:val="20"/>
          <w:lang w:val="en-US"/>
        </w:rPr>
        <w:t xml:space="preserve"> en (</w:t>
      </w:r>
      <w:proofErr w:type="spellStart"/>
      <w:r w:rsidRPr="00AB63A6">
        <w:rPr>
          <w:rFonts w:asciiTheme="majorHAnsi" w:hAnsiTheme="majorHAnsi" w:cs="JSO BT"/>
          <w:szCs w:val="20"/>
          <w:lang w:val="en-US"/>
        </w:rPr>
        <w:t>schijnbaar</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onverschillig</w:t>
      </w:r>
      <w:proofErr w:type="spellEnd"/>
      <w:r w:rsidRPr="00AB63A6">
        <w:rPr>
          <w:rFonts w:asciiTheme="majorHAnsi" w:hAnsiTheme="majorHAnsi" w:cs="JSO BT"/>
          <w:szCs w:val="20"/>
          <w:lang w:val="en-US"/>
        </w:rPr>
        <w:t>;</w:t>
      </w:r>
    </w:p>
    <w:p w14:paraId="3542A109"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Onzeker</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nerveus</w:t>
      </w:r>
      <w:proofErr w:type="spellEnd"/>
      <w:r w:rsidRPr="00AB63A6">
        <w:rPr>
          <w:rFonts w:asciiTheme="majorHAnsi" w:hAnsiTheme="majorHAnsi" w:cs="JSO BT"/>
          <w:szCs w:val="20"/>
          <w:lang w:val="en-US"/>
        </w:rPr>
        <w:t xml:space="preserve"> en </w:t>
      </w:r>
      <w:proofErr w:type="spellStart"/>
      <w:r w:rsidRPr="00AB63A6">
        <w:rPr>
          <w:rFonts w:asciiTheme="majorHAnsi" w:hAnsiTheme="majorHAnsi" w:cs="JSO BT"/>
          <w:szCs w:val="20"/>
          <w:lang w:val="en-US"/>
        </w:rPr>
        <w:t>gespannen</w:t>
      </w:r>
      <w:proofErr w:type="spellEnd"/>
      <w:r w:rsidRPr="00AB63A6">
        <w:rPr>
          <w:rFonts w:asciiTheme="majorHAnsi" w:hAnsiTheme="majorHAnsi" w:cs="JSO BT"/>
          <w:szCs w:val="20"/>
          <w:lang w:val="en-US"/>
        </w:rPr>
        <w:t>;</w:t>
      </w:r>
    </w:p>
    <w:p w14:paraId="3542A10A"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AB63A6">
        <w:rPr>
          <w:rFonts w:asciiTheme="majorHAnsi" w:hAnsiTheme="majorHAnsi" w:cs="JSO BT"/>
          <w:szCs w:val="20"/>
        </w:rPr>
        <w:t>Onderkoeld brengen van eigen emoties;</w:t>
      </w:r>
    </w:p>
    <w:p w14:paraId="3542A10B"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Negatief</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zelfbeeld</w:t>
      </w:r>
      <w:proofErr w:type="spellEnd"/>
      <w:r w:rsidRPr="00AB63A6">
        <w:rPr>
          <w:rFonts w:asciiTheme="majorHAnsi" w:hAnsiTheme="majorHAnsi" w:cs="JSO BT"/>
          <w:szCs w:val="20"/>
          <w:lang w:val="en-US"/>
        </w:rPr>
        <w:t>;</w:t>
      </w:r>
    </w:p>
    <w:p w14:paraId="3542A10C"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AB63A6">
        <w:rPr>
          <w:rFonts w:asciiTheme="majorHAnsi" w:hAnsiTheme="majorHAnsi" w:cs="JSO BT"/>
          <w:szCs w:val="20"/>
        </w:rPr>
        <w:t>Steeds naar andere artsen/ziekenhuizen gaan ('shopping');</w:t>
      </w:r>
    </w:p>
    <w:p w14:paraId="3542A10D"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Afspraken</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niet</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nakomen</w:t>
      </w:r>
      <w:proofErr w:type="spellEnd"/>
      <w:r w:rsidRPr="00AB63A6">
        <w:rPr>
          <w:rFonts w:asciiTheme="majorHAnsi" w:hAnsiTheme="majorHAnsi" w:cs="JSO BT"/>
          <w:szCs w:val="20"/>
          <w:lang w:val="en-US"/>
        </w:rPr>
        <w:t>;</w:t>
      </w:r>
    </w:p>
    <w:p w14:paraId="3542A10E"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AB63A6">
        <w:rPr>
          <w:rFonts w:asciiTheme="majorHAnsi" w:hAnsiTheme="majorHAnsi" w:cs="JSO BT"/>
          <w:szCs w:val="20"/>
        </w:rPr>
        <w:t>Kind opeens van kinderopvangorganisatie afhalen;</w:t>
      </w:r>
    </w:p>
    <w:p w14:paraId="3542A10F"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rPr>
      </w:pPr>
      <w:r w:rsidRPr="00AB63A6">
        <w:rPr>
          <w:rFonts w:asciiTheme="majorHAnsi" w:hAnsiTheme="majorHAnsi" w:cs="JSO BT"/>
          <w:szCs w:val="20"/>
        </w:rPr>
        <w:t>Aangeven het bijna niet meer aan te kunnen;</w:t>
      </w:r>
    </w:p>
    <w:p w14:paraId="3542A110"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Psychiatrische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problemen</w:t>
      </w:r>
      <w:proofErr w:type="spellEnd"/>
      <w:r w:rsidRPr="00AB63A6">
        <w:rPr>
          <w:rFonts w:asciiTheme="majorHAnsi" w:hAnsiTheme="majorHAnsi" w:cs="JSO BT"/>
          <w:szCs w:val="20"/>
          <w:lang w:val="en-US"/>
        </w:rPr>
        <w:t>;</w:t>
      </w:r>
    </w:p>
    <w:p w14:paraId="3542A111" w14:textId="77777777" w:rsidR="009E2966" w:rsidRPr="00AB63A6" w:rsidRDefault="009E2966" w:rsidP="00AB63A6">
      <w:pPr>
        <w:numPr>
          <w:ilvl w:val="0"/>
          <w:numId w:val="1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Verslaafd</w:t>
      </w:r>
      <w:proofErr w:type="spellEnd"/>
      <w:r w:rsidRPr="00AB63A6">
        <w:rPr>
          <w:rFonts w:asciiTheme="majorHAnsi" w:hAnsiTheme="majorHAnsi" w:cs="JSO BT"/>
          <w:szCs w:val="20"/>
          <w:lang w:val="en-US"/>
        </w:rPr>
        <w:t>.</w:t>
      </w:r>
    </w:p>
    <w:p w14:paraId="3542A112"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lang w:val="en-US"/>
        </w:rPr>
      </w:pPr>
    </w:p>
    <w:p w14:paraId="3542A113" w14:textId="77777777" w:rsidR="009E2966" w:rsidRPr="00AB63A6"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Gezinskenmerken</w:t>
      </w:r>
      <w:proofErr w:type="spellEnd"/>
    </w:p>
    <w:p w14:paraId="3542A114"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‘Multi-</w:t>
      </w:r>
      <w:proofErr w:type="spellStart"/>
      <w:r w:rsidRPr="00AB63A6">
        <w:rPr>
          <w:rFonts w:asciiTheme="majorHAnsi" w:hAnsiTheme="majorHAnsi" w:cs="JSO BT"/>
          <w:szCs w:val="20"/>
          <w:lang w:val="en-US"/>
        </w:rPr>
        <w:t>probleem</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gezin</w:t>
      </w:r>
      <w:proofErr w:type="spellEnd"/>
      <w:r w:rsidRPr="00AB63A6">
        <w:rPr>
          <w:rFonts w:asciiTheme="majorHAnsi" w:hAnsiTheme="majorHAnsi" w:cs="JSO BT"/>
          <w:szCs w:val="20"/>
          <w:lang w:val="en-US"/>
        </w:rPr>
        <w:t>;</w:t>
      </w:r>
    </w:p>
    <w:p w14:paraId="3542A115"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Ouder die er alleen voorstaat;</w:t>
      </w:r>
    </w:p>
    <w:p w14:paraId="3542A116"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Regelmatig wisselende samenstelling van gezin;</w:t>
      </w:r>
    </w:p>
    <w:p w14:paraId="3542A117"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Isolement</w:t>
      </w:r>
      <w:proofErr w:type="spellEnd"/>
      <w:r w:rsidRPr="00AB63A6">
        <w:rPr>
          <w:rFonts w:asciiTheme="majorHAnsi" w:hAnsiTheme="majorHAnsi" w:cs="JSO BT"/>
          <w:szCs w:val="20"/>
          <w:lang w:val="en-US"/>
        </w:rPr>
        <w:t>;</w:t>
      </w:r>
    </w:p>
    <w:p w14:paraId="3542A118"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r w:rsidRPr="00AB63A6">
        <w:rPr>
          <w:rFonts w:asciiTheme="majorHAnsi" w:hAnsiTheme="majorHAnsi" w:cs="JSO BT"/>
          <w:szCs w:val="20"/>
          <w:lang w:val="en-US"/>
        </w:rPr>
        <w:t xml:space="preserve">Vaak </w:t>
      </w:r>
      <w:proofErr w:type="spellStart"/>
      <w:r w:rsidRPr="00AB63A6">
        <w:rPr>
          <w:rFonts w:asciiTheme="majorHAnsi" w:hAnsiTheme="majorHAnsi" w:cs="JSO BT"/>
          <w:szCs w:val="20"/>
          <w:lang w:val="en-US"/>
        </w:rPr>
        <w:t>verhuizen</w:t>
      </w:r>
      <w:proofErr w:type="spellEnd"/>
      <w:r w:rsidRPr="00AB63A6">
        <w:rPr>
          <w:rFonts w:asciiTheme="majorHAnsi" w:hAnsiTheme="majorHAnsi" w:cs="JSO BT"/>
          <w:szCs w:val="20"/>
          <w:lang w:val="en-US"/>
        </w:rPr>
        <w:t>;</w:t>
      </w:r>
    </w:p>
    <w:p w14:paraId="3542A119"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proofErr w:type="spellStart"/>
      <w:r w:rsidRPr="00AB63A6">
        <w:rPr>
          <w:rFonts w:asciiTheme="majorHAnsi" w:hAnsiTheme="majorHAnsi" w:cs="JSO BT"/>
          <w:szCs w:val="20"/>
        </w:rPr>
        <w:t>Sociaal-economische</w:t>
      </w:r>
      <w:proofErr w:type="spellEnd"/>
      <w:r w:rsidRPr="00AB63A6">
        <w:rPr>
          <w:rFonts w:asciiTheme="majorHAnsi" w:hAnsiTheme="majorHAnsi" w:cs="JSO BT"/>
          <w:szCs w:val="20"/>
        </w:rPr>
        <w:t xml:space="preserve"> problemen: werkloosheid, slechte behuizing, migratie, et cetera;</w:t>
      </w:r>
    </w:p>
    <w:p w14:paraId="3542A11A"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Veel ziekte in het gezin;</w:t>
      </w:r>
    </w:p>
    <w:p w14:paraId="3542A11B"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Draaglast gezin gaat draagkracht te boven;</w:t>
      </w:r>
    </w:p>
    <w:p w14:paraId="3542A11C" w14:textId="77777777" w:rsidR="009E2966" w:rsidRPr="00AB63A6" w:rsidRDefault="009E2966" w:rsidP="00AB63A6">
      <w:pPr>
        <w:numPr>
          <w:ilvl w:val="0"/>
          <w:numId w:val="1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Geweld wordt gezien als middel om problemen op te lossen.</w:t>
      </w:r>
    </w:p>
    <w:p w14:paraId="3542A11D" w14:textId="77777777" w:rsidR="009E2966" w:rsidRPr="00AB63A6" w:rsidRDefault="009E2966" w:rsidP="002C6C2F">
      <w:pPr>
        <w:widowControl w:val="0"/>
        <w:autoSpaceDE w:val="0"/>
        <w:autoSpaceDN w:val="0"/>
        <w:adjustRightInd w:val="0"/>
        <w:spacing w:line="240" w:lineRule="auto"/>
        <w:jc w:val="both"/>
        <w:rPr>
          <w:rFonts w:asciiTheme="majorHAnsi" w:hAnsiTheme="majorHAnsi" w:cs="JSO BT"/>
          <w:szCs w:val="20"/>
        </w:rPr>
      </w:pPr>
    </w:p>
    <w:p w14:paraId="3542A11E"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proofErr w:type="spellStart"/>
      <w:r w:rsidRPr="00AB63A6">
        <w:rPr>
          <w:rFonts w:asciiTheme="majorHAnsi" w:hAnsiTheme="majorHAnsi" w:cs="JSO BT"/>
          <w:bCs/>
          <w:szCs w:val="20"/>
          <w:lang w:val="en-US"/>
        </w:rPr>
        <w:t>Signalen</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specifiek</w:t>
      </w:r>
      <w:proofErr w:type="spellEnd"/>
      <w:r w:rsidRPr="00AB63A6">
        <w:rPr>
          <w:rFonts w:asciiTheme="majorHAnsi" w:hAnsiTheme="majorHAnsi" w:cs="JSO BT"/>
          <w:bCs/>
          <w:szCs w:val="20"/>
          <w:lang w:val="en-US"/>
        </w:rPr>
        <w:t xml:space="preserve"> voor </w:t>
      </w:r>
      <w:proofErr w:type="spellStart"/>
      <w:r w:rsidRPr="00AB63A6">
        <w:rPr>
          <w:rFonts w:asciiTheme="majorHAnsi" w:hAnsiTheme="majorHAnsi" w:cs="JSO BT"/>
          <w:bCs/>
          <w:szCs w:val="20"/>
          <w:lang w:val="en-US"/>
        </w:rPr>
        <w:t>seksueel</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misbruik</w:t>
      </w:r>
      <w:proofErr w:type="spellEnd"/>
    </w:p>
    <w:p w14:paraId="3542A11F" w14:textId="77777777" w:rsidR="009E2966" w:rsidRPr="00AB63A6" w:rsidRDefault="009E2966" w:rsidP="002C6C2F">
      <w:pPr>
        <w:spacing w:line="240" w:lineRule="auto"/>
        <w:rPr>
          <w:rFonts w:asciiTheme="majorHAnsi" w:hAnsiTheme="majorHAnsi" w:cs="JSO BT"/>
          <w:szCs w:val="20"/>
        </w:rPr>
      </w:pPr>
    </w:p>
    <w:p w14:paraId="3542A120" w14:textId="77777777" w:rsidR="009E2966" w:rsidRPr="00AB63A6"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rPr>
      </w:pPr>
      <w:r w:rsidRPr="00AB63A6">
        <w:rPr>
          <w:rFonts w:asciiTheme="majorHAnsi" w:hAnsiTheme="majorHAnsi" w:cs="JSO BT"/>
          <w:b/>
          <w:bCs/>
          <w:szCs w:val="20"/>
        </w:rPr>
        <w:t>Lichamelijke kenmerken</w:t>
      </w:r>
    </w:p>
    <w:p w14:paraId="3542A121"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Verwondingen</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aan</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genitaliën</w:t>
      </w:r>
      <w:proofErr w:type="spellEnd"/>
      <w:r w:rsidRPr="00AB63A6">
        <w:rPr>
          <w:rFonts w:asciiTheme="majorHAnsi" w:hAnsiTheme="majorHAnsi" w:cs="JSO BT"/>
          <w:szCs w:val="20"/>
          <w:lang w:val="en-US"/>
        </w:rPr>
        <w:t>;</w:t>
      </w:r>
    </w:p>
    <w:p w14:paraId="3542A122"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Vaginale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infecties</w:t>
      </w:r>
      <w:proofErr w:type="spellEnd"/>
      <w:r w:rsidRPr="00AB63A6">
        <w:rPr>
          <w:rFonts w:asciiTheme="majorHAnsi" w:hAnsiTheme="majorHAnsi" w:cs="JSO BT"/>
          <w:szCs w:val="20"/>
          <w:lang w:val="en-US"/>
        </w:rPr>
        <w:t xml:space="preserve"> en </w:t>
      </w:r>
      <w:proofErr w:type="spellStart"/>
      <w:r w:rsidRPr="00AB63A6">
        <w:rPr>
          <w:rFonts w:asciiTheme="majorHAnsi" w:hAnsiTheme="majorHAnsi" w:cs="JSO BT"/>
          <w:szCs w:val="20"/>
          <w:lang w:val="en-US"/>
        </w:rPr>
        <w:t>afscheiding</w:t>
      </w:r>
      <w:proofErr w:type="spellEnd"/>
      <w:r w:rsidRPr="00AB63A6">
        <w:rPr>
          <w:rFonts w:asciiTheme="majorHAnsi" w:hAnsiTheme="majorHAnsi" w:cs="JSO BT"/>
          <w:szCs w:val="20"/>
          <w:lang w:val="en-US"/>
        </w:rPr>
        <w:t>;</w:t>
      </w:r>
    </w:p>
    <w:p w14:paraId="3542A123"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Jeuk bij vagina en/of anus;</w:t>
      </w:r>
    </w:p>
    <w:p w14:paraId="3542A124"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Problemen</w:t>
      </w:r>
      <w:proofErr w:type="spellEnd"/>
      <w:r w:rsidRPr="00AB63A6">
        <w:rPr>
          <w:rFonts w:asciiTheme="majorHAnsi" w:hAnsiTheme="majorHAnsi" w:cs="JSO BT"/>
          <w:szCs w:val="20"/>
          <w:lang w:val="en-US"/>
        </w:rPr>
        <w:t xml:space="preserve"> bij het </w:t>
      </w:r>
      <w:proofErr w:type="spellStart"/>
      <w:r w:rsidRPr="00AB63A6">
        <w:rPr>
          <w:rFonts w:asciiTheme="majorHAnsi" w:hAnsiTheme="majorHAnsi" w:cs="JSO BT"/>
          <w:szCs w:val="20"/>
          <w:lang w:val="en-US"/>
        </w:rPr>
        <w:t>plassen</w:t>
      </w:r>
      <w:proofErr w:type="spellEnd"/>
      <w:r w:rsidRPr="00AB63A6">
        <w:rPr>
          <w:rFonts w:asciiTheme="majorHAnsi" w:hAnsiTheme="majorHAnsi" w:cs="JSO BT"/>
          <w:szCs w:val="20"/>
          <w:lang w:val="en-US"/>
        </w:rPr>
        <w:t>;</w:t>
      </w:r>
    </w:p>
    <w:p w14:paraId="3542A125"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Recidiverende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urineweginfecties</w:t>
      </w:r>
      <w:proofErr w:type="spellEnd"/>
      <w:r w:rsidRPr="00AB63A6">
        <w:rPr>
          <w:rFonts w:asciiTheme="majorHAnsi" w:hAnsiTheme="majorHAnsi" w:cs="JSO BT"/>
          <w:szCs w:val="20"/>
          <w:lang w:val="en-US"/>
        </w:rPr>
        <w:t>;</w:t>
      </w:r>
    </w:p>
    <w:p w14:paraId="3542A126"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Pijn</w:t>
      </w:r>
      <w:proofErr w:type="spellEnd"/>
      <w:r w:rsidRPr="00AB63A6">
        <w:rPr>
          <w:rFonts w:asciiTheme="majorHAnsi" w:hAnsiTheme="majorHAnsi" w:cs="JSO BT"/>
          <w:szCs w:val="20"/>
          <w:lang w:val="en-US"/>
        </w:rPr>
        <w:t xml:space="preserve"> in de </w:t>
      </w:r>
      <w:proofErr w:type="spellStart"/>
      <w:r w:rsidRPr="00AB63A6">
        <w:rPr>
          <w:rFonts w:asciiTheme="majorHAnsi" w:hAnsiTheme="majorHAnsi" w:cs="JSO BT"/>
          <w:szCs w:val="20"/>
          <w:lang w:val="en-US"/>
        </w:rPr>
        <w:t>bovenbenen</w:t>
      </w:r>
      <w:proofErr w:type="spellEnd"/>
      <w:r w:rsidRPr="00AB63A6">
        <w:rPr>
          <w:rFonts w:asciiTheme="majorHAnsi" w:hAnsiTheme="majorHAnsi" w:cs="JSO BT"/>
          <w:szCs w:val="20"/>
          <w:lang w:val="en-US"/>
        </w:rPr>
        <w:t>;</w:t>
      </w:r>
    </w:p>
    <w:p w14:paraId="3542A127"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Pijn bij lopen en/of zitten;</w:t>
      </w:r>
    </w:p>
    <w:p w14:paraId="3542A128" w14:textId="77777777" w:rsidR="009E2966" w:rsidRPr="00AB63A6" w:rsidRDefault="009E2966" w:rsidP="00AB63A6">
      <w:pPr>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Seksueel</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overdraagbare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ziekten</w:t>
      </w:r>
      <w:proofErr w:type="spellEnd"/>
      <w:r w:rsidRPr="00AB63A6">
        <w:rPr>
          <w:rFonts w:asciiTheme="majorHAnsi" w:hAnsiTheme="majorHAnsi" w:cs="JSO BT"/>
          <w:szCs w:val="20"/>
          <w:lang w:val="en-US"/>
        </w:rPr>
        <w:t>.</w:t>
      </w:r>
    </w:p>
    <w:p w14:paraId="3542A129" w14:textId="77777777" w:rsidR="007B055E" w:rsidRDefault="007B055E"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
    <w:p w14:paraId="3542A12A" w14:textId="77777777" w:rsidR="009E2966" w:rsidRPr="00AB63A6" w:rsidRDefault="009E2966" w:rsidP="002C6C2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Relationele</w:t>
      </w:r>
      <w:proofErr w:type="spellEnd"/>
      <w:r w:rsidRPr="00AB63A6">
        <w:rPr>
          <w:rFonts w:asciiTheme="majorHAnsi" w:hAnsiTheme="majorHAnsi" w:cs="JSO BT"/>
          <w:b/>
          <w:bCs/>
          <w:szCs w:val="20"/>
          <w:lang w:val="en-US"/>
        </w:rPr>
        <w:t xml:space="preserve"> </w:t>
      </w:r>
      <w:proofErr w:type="spellStart"/>
      <w:r w:rsidRPr="00AB63A6">
        <w:rPr>
          <w:rFonts w:asciiTheme="majorHAnsi" w:hAnsiTheme="majorHAnsi" w:cs="JSO BT"/>
          <w:b/>
          <w:bCs/>
          <w:szCs w:val="20"/>
          <w:lang w:val="en-US"/>
        </w:rPr>
        <w:t>problemen</w:t>
      </w:r>
      <w:proofErr w:type="spellEnd"/>
    </w:p>
    <w:p w14:paraId="3542A12B" w14:textId="77777777" w:rsidR="009E2966" w:rsidRPr="00AB63A6" w:rsidRDefault="009E2966" w:rsidP="00AB63A6">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Angst voor mannen of vrouwen in het algemeen of voor een man of vrouw in het bijzonder.</w:t>
      </w:r>
    </w:p>
    <w:p w14:paraId="3542A12C" w14:textId="77777777" w:rsidR="009E2966" w:rsidRPr="00AB63A6" w:rsidRDefault="009E2966" w:rsidP="002C6C2F">
      <w:pPr>
        <w:spacing w:line="240" w:lineRule="auto"/>
        <w:rPr>
          <w:rFonts w:asciiTheme="majorHAnsi" w:hAnsiTheme="majorHAnsi" w:cs="JSO BT"/>
          <w:szCs w:val="20"/>
        </w:rPr>
      </w:pPr>
    </w:p>
    <w:p w14:paraId="3542A12D" w14:textId="77777777" w:rsidR="009E2966" w:rsidRPr="00AB63A6" w:rsidRDefault="009E2966" w:rsidP="002C6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b/>
          <w:bCs/>
          <w:szCs w:val="20"/>
          <w:lang w:val="en-US"/>
        </w:rPr>
      </w:pPr>
      <w:proofErr w:type="spellStart"/>
      <w:r w:rsidRPr="00AB63A6">
        <w:rPr>
          <w:rFonts w:asciiTheme="majorHAnsi" w:hAnsiTheme="majorHAnsi" w:cs="JSO BT"/>
          <w:b/>
          <w:bCs/>
          <w:szCs w:val="20"/>
          <w:lang w:val="en-US"/>
        </w:rPr>
        <w:t>Gedragsproblemen</w:t>
      </w:r>
      <w:proofErr w:type="spellEnd"/>
    </w:p>
    <w:p w14:paraId="3542A12E" w14:textId="77777777" w:rsidR="009E2966" w:rsidRPr="00AB63A6" w:rsidRDefault="009E2966" w:rsidP="002C6C2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i/>
          <w:iCs/>
          <w:szCs w:val="20"/>
          <w:lang w:val="en-US"/>
        </w:rPr>
        <w:t>Afwijkend</w:t>
      </w:r>
      <w:proofErr w:type="spellEnd"/>
      <w:r w:rsidRPr="00AB63A6">
        <w:rPr>
          <w:rFonts w:asciiTheme="majorHAnsi" w:hAnsiTheme="majorHAnsi" w:cs="JSO BT"/>
          <w:i/>
          <w:iCs/>
          <w:szCs w:val="20"/>
          <w:lang w:val="en-US"/>
        </w:rPr>
        <w:t xml:space="preserve"> </w:t>
      </w:r>
      <w:proofErr w:type="spellStart"/>
      <w:r w:rsidRPr="00AB63A6">
        <w:rPr>
          <w:rFonts w:asciiTheme="majorHAnsi" w:hAnsiTheme="majorHAnsi" w:cs="JSO BT"/>
          <w:i/>
          <w:iCs/>
          <w:szCs w:val="20"/>
          <w:lang w:val="en-US"/>
        </w:rPr>
        <w:t>seksueel</w:t>
      </w:r>
      <w:proofErr w:type="spellEnd"/>
      <w:r w:rsidRPr="00AB63A6">
        <w:rPr>
          <w:rFonts w:asciiTheme="majorHAnsi" w:hAnsiTheme="majorHAnsi" w:cs="JSO BT"/>
          <w:i/>
          <w:iCs/>
          <w:szCs w:val="20"/>
          <w:lang w:val="en-US"/>
        </w:rPr>
        <w:t xml:space="preserve"> </w:t>
      </w:r>
      <w:proofErr w:type="spellStart"/>
      <w:r w:rsidRPr="00AB63A6">
        <w:rPr>
          <w:rFonts w:asciiTheme="majorHAnsi" w:hAnsiTheme="majorHAnsi" w:cs="JSO BT"/>
          <w:i/>
          <w:iCs/>
          <w:szCs w:val="20"/>
          <w:lang w:val="en-US"/>
        </w:rPr>
        <w:t>gedrag</w:t>
      </w:r>
      <w:proofErr w:type="spellEnd"/>
      <w:r w:rsidRPr="00AB63A6">
        <w:rPr>
          <w:rFonts w:asciiTheme="majorHAnsi" w:hAnsiTheme="majorHAnsi" w:cs="JSO BT"/>
          <w:szCs w:val="20"/>
          <w:lang w:val="en-US"/>
        </w:rPr>
        <w:t>:</w:t>
      </w:r>
    </w:p>
    <w:p w14:paraId="3542A12F"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excessief en/of dwangmatig masturberen;</w:t>
      </w:r>
    </w:p>
    <w:p w14:paraId="3542A130"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angst voor lichamelijk contact of juist zoeken van seksueel getint lichamelijk contact;</w:t>
      </w:r>
    </w:p>
    <w:p w14:paraId="3542A131"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niet</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leeftijdsadequaat</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seksueel</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spel</w:t>
      </w:r>
      <w:proofErr w:type="spellEnd"/>
      <w:r w:rsidRPr="00AB63A6">
        <w:rPr>
          <w:rFonts w:asciiTheme="majorHAnsi" w:hAnsiTheme="majorHAnsi" w:cs="JSO BT"/>
          <w:szCs w:val="20"/>
          <w:lang w:val="en-US"/>
        </w:rPr>
        <w:t>;</w:t>
      </w:r>
    </w:p>
    <w:p w14:paraId="3542A132"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 xml:space="preserve">niet </w:t>
      </w:r>
      <w:proofErr w:type="spellStart"/>
      <w:r w:rsidRPr="00AB63A6">
        <w:rPr>
          <w:rFonts w:asciiTheme="majorHAnsi" w:hAnsiTheme="majorHAnsi" w:cs="JSO BT"/>
          <w:szCs w:val="20"/>
        </w:rPr>
        <w:t>leeftijdsadequate</w:t>
      </w:r>
      <w:proofErr w:type="spellEnd"/>
      <w:r w:rsidRPr="00AB63A6">
        <w:rPr>
          <w:rFonts w:asciiTheme="majorHAnsi" w:hAnsiTheme="majorHAnsi" w:cs="JSO BT"/>
          <w:szCs w:val="20"/>
        </w:rPr>
        <w:t xml:space="preserve"> kennis van seksualiteit;</w:t>
      </w:r>
    </w:p>
    <w:p w14:paraId="3542A133" w14:textId="77777777" w:rsidR="009E2966" w:rsidRPr="00AB63A6" w:rsidRDefault="009E2966" w:rsidP="00AB63A6">
      <w:pPr>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angst om zich uit te kleden;</w:t>
      </w:r>
    </w:p>
    <w:p w14:paraId="3542A134"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 xml:space="preserve">angst om op de rug te liggen; </w:t>
      </w:r>
    </w:p>
    <w:p w14:paraId="3542A135"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 xml:space="preserve">negatief lichaamsbeeld: ontevredenheid over, boosheid op of schaamte voor eigen lichaam; </w:t>
      </w:r>
    </w:p>
    <w:p w14:paraId="3542A136"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schrikken</w:t>
      </w:r>
      <w:proofErr w:type="spellEnd"/>
      <w:r w:rsidRPr="00AB63A6">
        <w:rPr>
          <w:rFonts w:asciiTheme="majorHAnsi" w:hAnsiTheme="majorHAnsi" w:cs="JSO BT"/>
          <w:szCs w:val="20"/>
          <w:lang w:val="en-US"/>
        </w:rPr>
        <w:t xml:space="preserve"> bij </w:t>
      </w:r>
      <w:proofErr w:type="spellStart"/>
      <w:r w:rsidRPr="00AB63A6">
        <w:rPr>
          <w:rFonts w:asciiTheme="majorHAnsi" w:hAnsiTheme="majorHAnsi" w:cs="JSO BT"/>
          <w:szCs w:val="20"/>
          <w:lang w:val="en-US"/>
        </w:rPr>
        <w:t>aangeraakt</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worden</w:t>
      </w:r>
      <w:proofErr w:type="spellEnd"/>
      <w:r w:rsidRPr="00AB63A6">
        <w:rPr>
          <w:rFonts w:asciiTheme="majorHAnsi" w:hAnsiTheme="majorHAnsi" w:cs="JSO BT"/>
          <w:szCs w:val="20"/>
          <w:lang w:val="en-US"/>
        </w:rPr>
        <w:t>;</w:t>
      </w:r>
    </w:p>
    <w:p w14:paraId="3542A137"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rPr>
      </w:pPr>
      <w:r w:rsidRPr="00AB63A6">
        <w:rPr>
          <w:rFonts w:asciiTheme="majorHAnsi" w:hAnsiTheme="majorHAnsi" w:cs="JSO BT"/>
          <w:szCs w:val="20"/>
        </w:rPr>
        <w:t>houterige motoriek (onderlichaam 'op slot');</w:t>
      </w:r>
    </w:p>
    <w:p w14:paraId="3542A138" w14:textId="77777777" w:rsidR="009E2966" w:rsidRPr="00AB63A6" w:rsidRDefault="009E2966" w:rsidP="00AB63A6">
      <w:pPr>
        <w:numPr>
          <w:ilvl w:val="0"/>
          <w:numId w:val="17"/>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roofErr w:type="spellStart"/>
      <w:r w:rsidRPr="00AB63A6">
        <w:rPr>
          <w:rFonts w:asciiTheme="majorHAnsi" w:hAnsiTheme="majorHAnsi" w:cs="JSO BT"/>
          <w:szCs w:val="20"/>
          <w:lang w:val="en-US"/>
        </w:rPr>
        <w:t>geen</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plezier</w:t>
      </w:r>
      <w:proofErr w:type="spellEnd"/>
      <w:r w:rsidRPr="00AB63A6">
        <w:rPr>
          <w:rFonts w:asciiTheme="majorHAnsi" w:hAnsiTheme="majorHAnsi" w:cs="JSO BT"/>
          <w:szCs w:val="20"/>
          <w:lang w:val="en-US"/>
        </w:rPr>
        <w:t xml:space="preserve"> in </w:t>
      </w:r>
      <w:proofErr w:type="spellStart"/>
      <w:r w:rsidRPr="00AB63A6">
        <w:rPr>
          <w:rFonts w:asciiTheme="majorHAnsi" w:hAnsiTheme="majorHAnsi" w:cs="JSO BT"/>
          <w:szCs w:val="20"/>
          <w:lang w:val="en-US"/>
        </w:rPr>
        <w:t>bewegingsspel</w:t>
      </w:r>
      <w:proofErr w:type="spellEnd"/>
      <w:r w:rsidRPr="00AB63A6">
        <w:rPr>
          <w:rFonts w:asciiTheme="majorHAnsi" w:hAnsiTheme="majorHAnsi" w:cs="JSO BT"/>
          <w:szCs w:val="20"/>
          <w:lang w:val="en-US"/>
        </w:rPr>
        <w:t>.</w:t>
      </w:r>
    </w:p>
    <w:p w14:paraId="3542A139" w14:textId="77777777" w:rsidR="009E2966" w:rsidRPr="00AB63A6" w:rsidRDefault="009E2966" w:rsidP="002C6C2F">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ajorHAnsi" w:hAnsiTheme="majorHAnsi" w:cs="JSO BT"/>
          <w:szCs w:val="20"/>
          <w:lang w:val="en-US"/>
        </w:rPr>
      </w:pPr>
    </w:p>
    <w:p w14:paraId="3542A13A" w14:textId="77777777" w:rsidR="009E2966" w:rsidRPr="00AB63A6" w:rsidRDefault="009E2966" w:rsidP="00AB63A6">
      <w:pPr>
        <w:pStyle w:val="Lijstalinea"/>
        <w:numPr>
          <w:ilvl w:val="0"/>
          <w:numId w:val="72"/>
        </w:numPr>
        <w:tabs>
          <w:tab w:val="left" w:pos="360"/>
        </w:tabs>
        <w:spacing w:line="240" w:lineRule="auto"/>
        <w:rPr>
          <w:rFonts w:asciiTheme="majorHAnsi" w:hAnsiTheme="majorHAnsi" w:cs="JSO BT"/>
          <w:bCs/>
          <w:szCs w:val="20"/>
          <w:lang w:val="en-US"/>
        </w:rPr>
      </w:pPr>
      <w:proofErr w:type="spellStart"/>
      <w:r w:rsidRPr="00AB63A6">
        <w:rPr>
          <w:rFonts w:asciiTheme="majorHAnsi" w:hAnsiTheme="majorHAnsi" w:cs="JSO BT"/>
          <w:bCs/>
          <w:szCs w:val="20"/>
          <w:lang w:val="en-US"/>
        </w:rPr>
        <w:t>Signalen</w:t>
      </w:r>
      <w:proofErr w:type="spellEnd"/>
      <w:r w:rsidRPr="00AB63A6">
        <w:rPr>
          <w:rFonts w:asciiTheme="majorHAnsi" w:hAnsiTheme="majorHAnsi" w:cs="JSO BT"/>
          <w:bCs/>
          <w:szCs w:val="20"/>
          <w:lang w:val="en-US"/>
        </w:rPr>
        <w:t xml:space="preserve"> die </w:t>
      </w:r>
      <w:proofErr w:type="spellStart"/>
      <w:r w:rsidRPr="00AB63A6">
        <w:rPr>
          <w:rFonts w:asciiTheme="majorHAnsi" w:hAnsiTheme="majorHAnsi" w:cs="JSO BT"/>
          <w:bCs/>
          <w:szCs w:val="20"/>
          <w:lang w:val="en-US"/>
        </w:rPr>
        <w:t>specifiek</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zijn</w:t>
      </w:r>
      <w:proofErr w:type="spellEnd"/>
      <w:r w:rsidRPr="00AB63A6">
        <w:rPr>
          <w:rFonts w:asciiTheme="majorHAnsi" w:hAnsiTheme="majorHAnsi" w:cs="JSO BT"/>
          <w:bCs/>
          <w:szCs w:val="20"/>
          <w:lang w:val="en-US"/>
        </w:rPr>
        <w:t xml:space="preserve"> voor </w:t>
      </w:r>
      <w:proofErr w:type="spellStart"/>
      <w:r w:rsidRPr="00AB63A6">
        <w:rPr>
          <w:rFonts w:asciiTheme="majorHAnsi" w:hAnsiTheme="majorHAnsi" w:cs="JSO BT"/>
          <w:bCs/>
          <w:szCs w:val="20"/>
          <w:lang w:val="en-US"/>
        </w:rPr>
        <w:t>kinderen</w:t>
      </w:r>
      <w:proofErr w:type="spellEnd"/>
      <w:r w:rsidRPr="00AB63A6">
        <w:rPr>
          <w:rFonts w:asciiTheme="majorHAnsi" w:hAnsiTheme="majorHAnsi" w:cs="JSO BT"/>
          <w:bCs/>
          <w:szCs w:val="20"/>
          <w:lang w:val="en-US"/>
        </w:rPr>
        <w:t xml:space="preserve"> die </w:t>
      </w:r>
      <w:proofErr w:type="spellStart"/>
      <w:r w:rsidRPr="00AB63A6">
        <w:rPr>
          <w:rFonts w:asciiTheme="majorHAnsi" w:hAnsiTheme="majorHAnsi" w:cs="JSO BT"/>
          <w:bCs/>
          <w:szCs w:val="20"/>
          <w:lang w:val="en-US"/>
        </w:rPr>
        <w:t>getuige</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zijn</w:t>
      </w:r>
      <w:proofErr w:type="spellEnd"/>
      <w:r w:rsidRPr="00AB63A6">
        <w:rPr>
          <w:rFonts w:asciiTheme="majorHAnsi" w:hAnsiTheme="majorHAnsi" w:cs="JSO BT"/>
          <w:bCs/>
          <w:szCs w:val="20"/>
          <w:lang w:val="en-US"/>
        </w:rPr>
        <w:t xml:space="preserve"> van </w:t>
      </w:r>
      <w:proofErr w:type="spellStart"/>
      <w:r w:rsidRPr="00AB63A6">
        <w:rPr>
          <w:rFonts w:asciiTheme="majorHAnsi" w:hAnsiTheme="majorHAnsi" w:cs="JSO BT"/>
          <w:bCs/>
          <w:szCs w:val="20"/>
          <w:lang w:val="en-US"/>
        </w:rPr>
        <w:t>huiselijk</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geweld</w:t>
      </w:r>
      <w:proofErr w:type="spellEnd"/>
    </w:p>
    <w:p w14:paraId="3542A13B" w14:textId="77777777" w:rsidR="009E2966" w:rsidRPr="00AB63A6" w:rsidRDefault="009E2966" w:rsidP="002C6C2F">
      <w:pPr>
        <w:spacing w:line="240" w:lineRule="auto"/>
        <w:rPr>
          <w:rFonts w:asciiTheme="majorHAnsi" w:hAnsiTheme="majorHAnsi" w:cs="JSO BT"/>
          <w:b/>
          <w:bCs/>
          <w:szCs w:val="20"/>
        </w:rPr>
      </w:pPr>
    </w:p>
    <w:p w14:paraId="3542A13C" w14:textId="77777777" w:rsidR="009E2966" w:rsidRPr="00AB63A6" w:rsidRDefault="009E2966" w:rsidP="002C6C2F">
      <w:pPr>
        <w:spacing w:line="240" w:lineRule="auto"/>
        <w:rPr>
          <w:rFonts w:asciiTheme="majorHAnsi" w:hAnsiTheme="majorHAnsi" w:cs="JSO BT"/>
          <w:b/>
          <w:bCs/>
          <w:szCs w:val="20"/>
          <w:lang w:val="en-US"/>
        </w:rPr>
      </w:pPr>
      <w:proofErr w:type="spellStart"/>
      <w:r w:rsidRPr="00AB63A6">
        <w:rPr>
          <w:rFonts w:asciiTheme="majorHAnsi" w:hAnsiTheme="majorHAnsi" w:cs="JSO BT"/>
          <w:b/>
          <w:bCs/>
          <w:szCs w:val="20"/>
          <w:lang w:val="en-US"/>
        </w:rPr>
        <w:t>Gedragsproblemen</w:t>
      </w:r>
      <w:proofErr w:type="spellEnd"/>
    </w:p>
    <w:p w14:paraId="3542A13D" w14:textId="77777777" w:rsidR="009E2966" w:rsidRPr="00AB63A6" w:rsidRDefault="009E2966" w:rsidP="00AB63A6">
      <w:pPr>
        <w:numPr>
          <w:ilvl w:val="0"/>
          <w:numId w:val="18"/>
        </w:numPr>
        <w:spacing w:line="240" w:lineRule="auto"/>
        <w:rPr>
          <w:rFonts w:asciiTheme="majorHAnsi" w:hAnsiTheme="majorHAnsi" w:cs="JSO BT"/>
          <w:szCs w:val="20"/>
        </w:rPr>
      </w:pPr>
      <w:r w:rsidRPr="00AB63A6">
        <w:rPr>
          <w:rFonts w:asciiTheme="majorHAnsi" w:hAnsiTheme="majorHAnsi" w:cs="JSO BT"/>
          <w:szCs w:val="20"/>
        </w:rPr>
        <w:t>Agressie: kopiëren van gewelddadig gedrag van vader of moeder (sommige kinderen, met name jongens kopiëren hun vaders gedrag door hun moeder of jongere broertjes/zusjes te slaan);</w:t>
      </w:r>
    </w:p>
    <w:p w14:paraId="3542A13E" w14:textId="77777777" w:rsidR="009E2966" w:rsidRPr="00AB63A6" w:rsidRDefault="009E2966" w:rsidP="00AB63A6">
      <w:pPr>
        <w:numPr>
          <w:ilvl w:val="0"/>
          <w:numId w:val="18"/>
        </w:numPr>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Opstandigheid</w:t>
      </w:r>
      <w:proofErr w:type="spellEnd"/>
      <w:r w:rsidRPr="00AB63A6">
        <w:rPr>
          <w:rFonts w:asciiTheme="majorHAnsi" w:hAnsiTheme="majorHAnsi" w:cs="JSO BT"/>
          <w:szCs w:val="20"/>
          <w:lang w:val="en-US"/>
        </w:rPr>
        <w:t>;</w:t>
      </w:r>
    </w:p>
    <w:p w14:paraId="3542A13F" w14:textId="77777777" w:rsidR="009E2966" w:rsidRPr="00AB63A6" w:rsidRDefault="009E2966" w:rsidP="00AB63A6">
      <w:pPr>
        <w:numPr>
          <w:ilvl w:val="0"/>
          <w:numId w:val="18"/>
        </w:numPr>
        <w:spacing w:line="240" w:lineRule="auto"/>
        <w:rPr>
          <w:rFonts w:asciiTheme="majorHAnsi" w:hAnsiTheme="majorHAnsi" w:cs="JSO BT"/>
          <w:szCs w:val="20"/>
          <w:lang w:val="en-US"/>
        </w:rPr>
      </w:pPr>
      <w:r w:rsidRPr="00AB63A6">
        <w:rPr>
          <w:rFonts w:asciiTheme="majorHAnsi" w:hAnsiTheme="majorHAnsi" w:cs="JSO BT"/>
          <w:szCs w:val="20"/>
          <w:lang w:val="en-US"/>
        </w:rPr>
        <w:t>Angst;</w:t>
      </w:r>
    </w:p>
    <w:p w14:paraId="3542A140" w14:textId="77777777" w:rsidR="009E2966" w:rsidRPr="00AB63A6" w:rsidRDefault="009E2966" w:rsidP="00AB63A6">
      <w:pPr>
        <w:numPr>
          <w:ilvl w:val="0"/>
          <w:numId w:val="18"/>
        </w:numPr>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Negatief</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zelfbeeld</w:t>
      </w:r>
      <w:proofErr w:type="spellEnd"/>
      <w:r w:rsidRPr="00AB63A6">
        <w:rPr>
          <w:rFonts w:asciiTheme="majorHAnsi" w:hAnsiTheme="majorHAnsi" w:cs="JSO BT"/>
          <w:szCs w:val="20"/>
          <w:lang w:val="en-US"/>
        </w:rPr>
        <w:t>;</w:t>
      </w:r>
    </w:p>
    <w:p w14:paraId="3542A141" w14:textId="77777777" w:rsidR="009E2966" w:rsidRPr="00AB63A6" w:rsidRDefault="009E2966" w:rsidP="00AB63A6">
      <w:pPr>
        <w:numPr>
          <w:ilvl w:val="0"/>
          <w:numId w:val="18"/>
        </w:numPr>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Passiviteit</w:t>
      </w:r>
      <w:proofErr w:type="spellEnd"/>
      <w:r w:rsidRPr="00AB63A6">
        <w:rPr>
          <w:rFonts w:asciiTheme="majorHAnsi" w:hAnsiTheme="majorHAnsi" w:cs="JSO BT"/>
          <w:szCs w:val="20"/>
          <w:lang w:val="en-US"/>
        </w:rPr>
        <w:t xml:space="preserve"> en </w:t>
      </w:r>
      <w:proofErr w:type="spellStart"/>
      <w:r w:rsidRPr="00AB63A6">
        <w:rPr>
          <w:rFonts w:asciiTheme="majorHAnsi" w:hAnsiTheme="majorHAnsi" w:cs="JSO BT"/>
          <w:szCs w:val="20"/>
          <w:lang w:val="en-US"/>
        </w:rPr>
        <w:t>teruggetrokkenheid</w:t>
      </w:r>
      <w:proofErr w:type="spellEnd"/>
      <w:r w:rsidRPr="00AB63A6">
        <w:rPr>
          <w:rFonts w:asciiTheme="majorHAnsi" w:hAnsiTheme="majorHAnsi" w:cs="JSO BT"/>
          <w:szCs w:val="20"/>
          <w:lang w:val="en-US"/>
        </w:rPr>
        <w:t>;</w:t>
      </w:r>
    </w:p>
    <w:p w14:paraId="3542A142" w14:textId="77777777" w:rsidR="009E2966" w:rsidRPr="00AB63A6" w:rsidRDefault="009E2966" w:rsidP="00AB63A6">
      <w:pPr>
        <w:numPr>
          <w:ilvl w:val="0"/>
          <w:numId w:val="18"/>
        </w:numPr>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Zichzelf</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beschuldigen</w:t>
      </w:r>
      <w:proofErr w:type="spellEnd"/>
      <w:r w:rsidRPr="00AB63A6">
        <w:rPr>
          <w:rFonts w:asciiTheme="majorHAnsi" w:hAnsiTheme="majorHAnsi" w:cs="JSO BT"/>
          <w:szCs w:val="20"/>
          <w:lang w:val="en-US"/>
        </w:rPr>
        <w:t>;</w:t>
      </w:r>
    </w:p>
    <w:p w14:paraId="3542A143" w14:textId="77777777" w:rsidR="009E2966" w:rsidRPr="00AB63A6" w:rsidRDefault="009E2966" w:rsidP="00AB63A6">
      <w:pPr>
        <w:numPr>
          <w:ilvl w:val="0"/>
          <w:numId w:val="18"/>
        </w:numPr>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Verlegenheid</w:t>
      </w:r>
      <w:proofErr w:type="spellEnd"/>
      <w:r w:rsidRPr="00AB63A6">
        <w:rPr>
          <w:rFonts w:asciiTheme="majorHAnsi" w:hAnsiTheme="majorHAnsi" w:cs="JSO BT"/>
          <w:szCs w:val="20"/>
          <w:lang w:val="en-US"/>
        </w:rPr>
        <w:t>.</w:t>
      </w:r>
    </w:p>
    <w:p w14:paraId="3542A144" w14:textId="77777777" w:rsidR="009E2966" w:rsidRPr="00AB63A6" w:rsidRDefault="009E2966" w:rsidP="002C6C2F">
      <w:pPr>
        <w:spacing w:line="240" w:lineRule="auto"/>
        <w:rPr>
          <w:rFonts w:asciiTheme="majorHAnsi" w:hAnsiTheme="majorHAnsi" w:cs="JSO BT"/>
          <w:szCs w:val="20"/>
          <w:lang w:val="en-US"/>
        </w:rPr>
      </w:pPr>
    </w:p>
    <w:p w14:paraId="3542A145" w14:textId="77777777" w:rsidR="009E2966" w:rsidRPr="00AB63A6" w:rsidRDefault="009E2966" w:rsidP="002C6C2F">
      <w:pPr>
        <w:spacing w:line="240" w:lineRule="auto"/>
        <w:rPr>
          <w:rFonts w:asciiTheme="majorHAnsi" w:hAnsiTheme="majorHAnsi" w:cs="JSO BT"/>
          <w:szCs w:val="20"/>
        </w:rPr>
      </w:pPr>
      <w:r w:rsidRPr="00AB63A6">
        <w:rPr>
          <w:rFonts w:asciiTheme="majorHAnsi" w:hAnsiTheme="majorHAnsi" w:cs="JSO BT"/>
          <w:i/>
          <w:iCs/>
          <w:szCs w:val="20"/>
        </w:rPr>
        <w:t>Problemen in sociaal gedrag en competentie:</w:t>
      </w:r>
    </w:p>
    <w:p w14:paraId="3542A146" w14:textId="77777777" w:rsidR="009E2966" w:rsidRPr="00AB63A6" w:rsidRDefault="009E2966" w:rsidP="00AB63A6">
      <w:pPr>
        <w:numPr>
          <w:ilvl w:val="0"/>
          <w:numId w:val="19"/>
        </w:numPr>
        <w:spacing w:line="240" w:lineRule="auto"/>
        <w:rPr>
          <w:rFonts w:asciiTheme="majorHAnsi" w:hAnsiTheme="majorHAnsi" w:cs="JSO BT"/>
          <w:szCs w:val="20"/>
        </w:rPr>
      </w:pPr>
      <w:r w:rsidRPr="00AB63A6">
        <w:rPr>
          <w:rFonts w:asciiTheme="majorHAnsi" w:hAnsiTheme="majorHAnsi" w:cs="JSO BT"/>
          <w:szCs w:val="20"/>
        </w:rPr>
        <w:t>wantrouwen ten aanzien van de omgeving;</w:t>
      </w:r>
    </w:p>
    <w:p w14:paraId="3542A147" w14:textId="77777777" w:rsidR="009E2966" w:rsidRPr="00AB63A6" w:rsidRDefault="009E2966" w:rsidP="00AB63A6">
      <w:pPr>
        <w:numPr>
          <w:ilvl w:val="0"/>
          <w:numId w:val="19"/>
        </w:numPr>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gebrek</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aan</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sociale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vaardigheden</w:t>
      </w:r>
      <w:proofErr w:type="spellEnd"/>
      <w:r w:rsidRPr="00AB63A6">
        <w:rPr>
          <w:rFonts w:asciiTheme="majorHAnsi" w:hAnsiTheme="majorHAnsi" w:cs="JSO BT"/>
          <w:szCs w:val="20"/>
          <w:lang w:val="en-US"/>
        </w:rPr>
        <w:t>.</w:t>
      </w:r>
    </w:p>
    <w:p w14:paraId="3542A148" w14:textId="77777777" w:rsidR="009E2966" w:rsidRPr="00AB63A6" w:rsidRDefault="009E2966" w:rsidP="002C6C2F">
      <w:pPr>
        <w:spacing w:line="240" w:lineRule="auto"/>
        <w:jc w:val="both"/>
        <w:rPr>
          <w:rFonts w:asciiTheme="majorHAnsi" w:hAnsiTheme="majorHAnsi" w:cs="JSO BT"/>
          <w:szCs w:val="20"/>
          <w:lang w:val="en-US"/>
        </w:rPr>
      </w:pPr>
    </w:p>
    <w:p w14:paraId="3542A149" w14:textId="77777777" w:rsidR="009E2966" w:rsidRPr="00AB63A6" w:rsidRDefault="009E2966" w:rsidP="00AB63A6">
      <w:pPr>
        <w:pStyle w:val="Lijstalinea"/>
        <w:numPr>
          <w:ilvl w:val="0"/>
          <w:numId w:val="72"/>
        </w:numPr>
        <w:spacing w:line="240" w:lineRule="auto"/>
        <w:rPr>
          <w:rFonts w:asciiTheme="majorHAnsi" w:hAnsiTheme="majorHAnsi" w:cs="JSO BT"/>
          <w:bCs/>
          <w:szCs w:val="20"/>
          <w:lang w:val="en-US"/>
        </w:rPr>
      </w:pPr>
      <w:proofErr w:type="spellStart"/>
      <w:r w:rsidRPr="00AB63A6">
        <w:rPr>
          <w:rFonts w:asciiTheme="majorHAnsi" w:hAnsiTheme="majorHAnsi" w:cs="JSO BT"/>
          <w:bCs/>
          <w:szCs w:val="20"/>
          <w:lang w:val="en-US"/>
        </w:rPr>
        <w:lastRenderedPageBreak/>
        <w:t>Signalen</w:t>
      </w:r>
      <w:proofErr w:type="spellEnd"/>
      <w:r w:rsidRPr="00AB63A6">
        <w:rPr>
          <w:rFonts w:asciiTheme="majorHAnsi" w:hAnsiTheme="majorHAnsi" w:cs="JSO BT"/>
          <w:bCs/>
          <w:szCs w:val="20"/>
          <w:lang w:val="en-US"/>
        </w:rPr>
        <w:t xml:space="preserve"> die </w:t>
      </w:r>
      <w:proofErr w:type="spellStart"/>
      <w:r w:rsidRPr="00AB63A6">
        <w:rPr>
          <w:rFonts w:asciiTheme="majorHAnsi" w:hAnsiTheme="majorHAnsi" w:cs="JSO BT"/>
          <w:bCs/>
          <w:szCs w:val="20"/>
          <w:lang w:val="en-US"/>
        </w:rPr>
        <w:t>specifiek</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zijn</w:t>
      </w:r>
      <w:proofErr w:type="spellEnd"/>
      <w:r w:rsidRPr="00AB63A6">
        <w:rPr>
          <w:rFonts w:asciiTheme="majorHAnsi" w:hAnsiTheme="majorHAnsi" w:cs="JSO BT"/>
          <w:bCs/>
          <w:szCs w:val="20"/>
          <w:lang w:val="en-US"/>
        </w:rPr>
        <w:t xml:space="preserve"> voor </w:t>
      </w:r>
      <w:proofErr w:type="spellStart"/>
      <w:r w:rsidRPr="00AB63A6">
        <w:rPr>
          <w:rFonts w:asciiTheme="majorHAnsi" w:hAnsiTheme="majorHAnsi" w:cs="JSO BT"/>
          <w:bCs/>
          <w:szCs w:val="20"/>
          <w:lang w:val="en-US"/>
        </w:rPr>
        <w:t>Pediactric</w:t>
      </w:r>
      <w:proofErr w:type="spellEnd"/>
      <w:r w:rsidRPr="00AB63A6">
        <w:rPr>
          <w:rFonts w:asciiTheme="majorHAnsi" w:hAnsiTheme="majorHAnsi" w:cs="JSO BT"/>
          <w:bCs/>
          <w:szCs w:val="20"/>
          <w:lang w:val="en-US"/>
        </w:rPr>
        <w:t xml:space="preserve"> Condition Falsification (PCF) en Factitious Disorder by Proxy (FDP) </w:t>
      </w:r>
    </w:p>
    <w:p w14:paraId="3542A14A" w14:textId="77777777" w:rsidR="009E2966" w:rsidRPr="00AB63A6" w:rsidRDefault="009E2966" w:rsidP="002C6C2F">
      <w:pPr>
        <w:spacing w:line="240" w:lineRule="auto"/>
        <w:rPr>
          <w:rFonts w:asciiTheme="majorHAnsi" w:hAnsiTheme="majorHAnsi" w:cs="JSO BT"/>
          <w:szCs w:val="20"/>
        </w:rPr>
      </w:pPr>
      <w:proofErr w:type="spellStart"/>
      <w:r w:rsidRPr="00AB63A6">
        <w:rPr>
          <w:rFonts w:asciiTheme="majorHAnsi" w:hAnsiTheme="majorHAnsi" w:cs="JSO BT"/>
          <w:szCs w:val="20"/>
        </w:rPr>
        <w:t>Factitious</w:t>
      </w:r>
      <w:proofErr w:type="spellEnd"/>
      <w:r w:rsidRPr="00AB63A6">
        <w:rPr>
          <w:rFonts w:asciiTheme="majorHAnsi" w:hAnsiTheme="majorHAnsi" w:cs="JSO BT"/>
          <w:szCs w:val="20"/>
        </w:rPr>
        <w:t xml:space="preserve"> Disorder </w:t>
      </w:r>
      <w:proofErr w:type="spellStart"/>
      <w:r w:rsidRPr="00AB63A6">
        <w:rPr>
          <w:rFonts w:asciiTheme="majorHAnsi" w:hAnsiTheme="majorHAnsi" w:cs="JSO BT"/>
          <w:szCs w:val="20"/>
        </w:rPr>
        <w:t>by</w:t>
      </w:r>
      <w:proofErr w:type="spellEnd"/>
      <w:r w:rsidRPr="00AB63A6">
        <w:rPr>
          <w:rFonts w:asciiTheme="majorHAnsi" w:hAnsiTheme="majorHAnsi" w:cs="JSO BT"/>
          <w:szCs w:val="20"/>
        </w:rPr>
        <w:t xml:space="preserve"> Proxy PCF (oude term: syndroom </w:t>
      </w:r>
      <w:proofErr w:type="spellStart"/>
      <w:r w:rsidRPr="00AB63A6">
        <w:rPr>
          <w:rFonts w:asciiTheme="majorHAnsi" w:hAnsiTheme="majorHAnsi" w:cs="JSO BT"/>
          <w:szCs w:val="20"/>
        </w:rPr>
        <w:t>Münchhausen</w:t>
      </w:r>
      <w:proofErr w:type="spellEnd"/>
      <w:r w:rsidRPr="00AB63A6">
        <w:rPr>
          <w:rFonts w:asciiTheme="majorHAnsi" w:hAnsiTheme="majorHAnsi" w:cs="JSO BT"/>
          <w:szCs w:val="20"/>
        </w:rPr>
        <w:t xml:space="preserve"> </w:t>
      </w:r>
      <w:proofErr w:type="spellStart"/>
      <w:r w:rsidRPr="00AB63A6">
        <w:rPr>
          <w:rFonts w:asciiTheme="majorHAnsi" w:hAnsiTheme="majorHAnsi" w:cs="JSO BT"/>
          <w:szCs w:val="20"/>
        </w:rPr>
        <w:t>by</w:t>
      </w:r>
      <w:proofErr w:type="spellEnd"/>
      <w:r w:rsidRPr="00AB63A6">
        <w:rPr>
          <w:rFonts w:asciiTheme="majorHAnsi" w:hAnsiTheme="majorHAnsi" w:cs="JSO BT"/>
          <w:szCs w:val="20"/>
        </w:rP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overlijdt aan de gevolgen van PCF. </w:t>
      </w:r>
    </w:p>
    <w:p w14:paraId="3542A14B" w14:textId="77777777" w:rsidR="009E2966" w:rsidRPr="00AB63A6" w:rsidRDefault="009E2966" w:rsidP="002C6C2F">
      <w:pPr>
        <w:spacing w:line="240" w:lineRule="auto"/>
        <w:rPr>
          <w:rFonts w:asciiTheme="majorHAnsi" w:hAnsiTheme="majorHAnsi" w:cs="JSO BT"/>
          <w:szCs w:val="20"/>
        </w:rPr>
      </w:pPr>
    </w:p>
    <w:p w14:paraId="3542A14C" w14:textId="77777777" w:rsidR="009E2966" w:rsidRPr="00AB63A6" w:rsidRDefault="009E2966" w:rsidP="002C6C2F">
      <w:pPr>
        <w:spacing w:line="240" w:lineRule="auto"/>
        <w:rPr>
          <w:rFonts w:asciiTheme="majorHAnsi" w:hAnsiTheme="majorHAnsi" w:cs="JSO BT"/>
          <w:szCs w:val="20"/>
        </w:rPr>
      </w:pPr>
      <w:proofErr w:type="spellStart"/>
      <w:r w:rsidRPr="00AB63A6">
        <w:rPr>
          <w:rFonts w:asciiTheme="majorHAnsi" w:hAnsiTheme="majorHAnsi" w:cs="JSO BT"/>
          <w:szCs w:val="20"/>
        </w:rPr>
        <w:t>Pediatric</w:t>
      </w:r>
      <w:proofErr w:type="spellEnd"/>
      <w:r w:rsidRPr="00AB63A6">
        <w:rPr>
          <w:rFonts w:asciiTheme="majorHAnsi" w:hAnsiTheme="majorHAnsi" w:cs="JSO BT"/>
          <w:szCs w:val="20"/>
        </w:rPr>
        <w:t xml:space="preserve"> </w:t>
      </w:r>
      <w:proofErr w:type="spellStart"/>
      <w:r w:rsidRPr="00AB63A6">
        <w:rPr>
          <w:rFonts w:asciiTheme="majorHAnsi" w:hAnsiTheme="majorHAnsi" w:cs="JSO BT"/>
          <w:szCs w:val="20"/>
        </w:rPr>
        <w:t>Condition</w:t>
      </w:r>
      <w:proofErr w:type="spellEnd"/>
      <w:r w:rsidRPr="00AB63A6">
        <w:rPr>
          <w:rFonts w:asciiTheme="majorHAnsi" w:hAnsiTheme="majorHAnsi" w:cs="JSO BT"/>
          <w:szCs w:val="20"/>
        </w:rPr>
        <w:t xml:space="preserve"> </w:t>
      </w:r>
      <w:proofErr w:type="spellStart"/>
      <w:r w:rsidRPr="00AB63A6">
        <w:rPr>
          <w:rFonts w:asciiTheme="majorHAnsi" w:hAnsiTheme="majorHAnsi" w:cs="JSO BT"/>
          <w:szCs w:val="20"/>
        </w:rPr>
        <w:t>Falsification</w:t>
      </w:r>
      <w:proofErr w:type="spellEnd"/>
      <w:r w:rsidRPr="00AB63A6">
        <w:rPr>
          <w:rFonts w:asciiTheme="majorHAnsi" w:hAnsiTheme="majorHAnsi" w:cs="JSO BT"/>
          <w:szCs w:val="20"/>
        </w:rPr>
        <w:t xml:space="preserve"> (PCF) is het hoofddeel van de diagnose bij het kind. </w:t>
      </w:r>
      <w:proofErr w:type="spellStart"/>
      <w:r w:rsidRPr="00AB63A6">
        <w:rPr>
          <w:rFonts w:asciiTheme="majorHAnsi" w:hAnsiTheme="majorHAnsi" w:cs="JSO BT"/>
          <w:szCs w:val="20"/>
        </w:rPr>
        <w:t>Factitious</w:t>
      </w:r>
      <w:proofErr w:type="spellEnd"/>
      <w:r w:rsidRPr="00AB63A6">
        <w:rPr>
          <w:rFonts w:asciiTheme="majorHAnsi" w:hAnsiTheme="majorHAnsi" w:cs="JSO BT"/>
          <w:szCs w:val="20"/>
        </w:rPr>
        <w:t xml:space="preserve"> Disorder </w:t>
      </w:r>
      <w:proofErr w:type="spellStart"/>
      <w:r w:rsidRPr="00AB63A6">
        <w:rPr>
          <w:rFonts w:asciiTheme="majorHAnsi" w:hAnsiTheme="majorHAnsi" w:cs="JSO BT"/>
          <w:szCs w:val="20"/>
        </w:rPr>
        <w:t>by</w:t>
      </w:r>
      <w:proofErr w:type="spellEnd"/>
      <w:r w:rsidRPr="00AB63A6">
        <w:rPr>
          <w:rFonts w:asciiTheme="majorHAnsi" w:hAnsiTheme="majorHAnsi" w:cs="JSO BT"/>
          <w:szCs w:val="20"/>
        </w:rPr>
        <w:t xml:space="preserve"> Proxy (FDP) is het andere deel dat betrekking heeft op het mishandelende gedrag en de intenties van ouders. In principe is dit een bewust </w:t>
      </w:r>
      <w:proofErr w:type="spellStart"/>
      <w:r w:rsidRPr="00AB63A6">
        <w:rPr>
          <w:rFonts w:asciiTheme="majorHAnsi" w:hAnsiTheme="majorHAnsi" w:cs="JSO BT"/>
          <w:szCs w:val="20"/>
        </w:rPr>
        <w:t>procesm</w:t>
      </w:r>
      <w:proofErr w:type="spellEnd"/>
      <w:r w:rsidRPr="00AB63A6">
        <w:rPr>
          <w:rFonts w:asciiTheme="majorHAnsi" w:hAnsiTheme="majorHAnsi" w:cs="JSO BT"/>
          <w:szCs w:val="20"/>
        </w:rPr>
        <w:t xml:space="preserve"> dat na verloop van tijd overgaat in minder bewuste patronen. Het hoofdmotief is om aandacht en erkenning af te dwingen van artsen en andere professionals. De ouder doet dit voor zichtzelf, in de rol van zeer goede ouder. </w:t>
      </w:r>
    </w:p>
    <w:p w14:paraId="3542A14D" w14:textId="77777777" w:rsidR="009E2966" w:rsidRPr="00AB63A6" w:rsidRDefault="009E2966" w:rsidP="002C6C2F">
      <w:pPr>
        <w:spacing w:line="240" w:lineRule="auto"/>
        <w:rPr>
          <w:rFonts w:asciiTheme="majorHAnsi" w:hAnsiTheme="majorHAnsi" w:cs="JSO BT"/>
          <w:b/>
          <w:bCs/>
          <w:szCs w:val="20"/>
        </w:rPr>
      </w:pPr>
      <w:r w:rsidRPr="00AB63A6">
        <w:rPr>
          <w:rFonts w:asciiTheme="majorHAnsi" w:hAnsiTheme="majorHAnsi" w:cs="JSO BT"/>
          <w:szCs w:val="20"/>
        </w:rPr>
        <w:t>Hoe is PCF te herkennen:</w:t>
      </w:r>
    </w:p>
    <w:p w14:paraId="3542A14E" w14:textId="77777777" w:rsidR="009E2966" w:rsidRPr="00AB63A6" w:rsidRDefault="009E2966" w:rsidP="00AB63A6">
      <w:pPr>
        <w:numPr>
          <w:ilvl w:val="0"/>
          <w:numId w:val="20"/>
        </w:numPr>
        <w:spacing w:line="240" w:lineRule="auto"/>
        <w:jc w:val="both"/>
        <w:rPr>
          <w:rFonts w:asciiTheme="majorHAnsi" w:hAnsiTheme="majorHAnsi" w:cs="JSO BT"/>
          <w:szCs w:val="20"/>
        </w:rPr>
      </w:pPr>
      <w:r w:rsidRPr="00AB63A6">
        <w:rPr>
          <w:rFonts w:asciiTheme="majorHAnsi" w:hAnsiTheme="majorHAnsi" w:cs="JSO BT"/>
          <w:szCs w:val="20"/>
        </w:rPr>
        <w:t>Onderzoeksgegevens kloppen niet met het ziektebeeld;</w:t>
      </w:r>
    </w:p>
    <w:p w14:paraId="3542A14F" w14:textId="77777777" w:rsidR="009E2966" w:rsidRPr="00AB63A6" w:rsidRDefault="009E2966" w:rsidP="00AB63A6">
      <w:pPr>
        <w:numPr>
          <w:ilvl w:val="0"/>
          <w:numId w:val="20"/>
        </w:numPr>
        <w:spacing w:line="240" w:lineRule="auto"/>
        <w:jc w:val="both"/>
        <w:rPr>
          <w:rFonts w:asciiTheme="majorHAnsi" w:hAnsiTheme="majorHAnsi" w:cs="JSO BT"/>
          <w:szCs w:val="20"/>
        </w:rPr>
      </w:pPr>
      <w:r w:rsidRPr="00AB63A6">
        <w:rPr>
          <w:rFonts w:asciiTheme="majorHAnsi" w:hAnsiTheme="majorHAnsi" w:cs="JSO BT"/>
          <w:szCs w:val="20"/>
        </w:rPr>
        <w:t>Medische gegevens over eerdere behandelingen zijn moeilijk te verkrijgen;.</w:t>
      </w:r>
    </w:p>
    <w:p w14:paraId="3542A150" w14:textId="77777777" w:rsidR="009E2966" w:rsidRPr="00AB63A6" w:rsidRDefault="009E2966" w:rsidP="00AB63A6">
      <w:pPr>
        <w:numPr>
          <w:ilvl w:val="0"/>
          <w:numId w:val="20"/>
        </w:numPr>
        <w:spacing w:line="240" w:lineRule="auto"/>
        <w:jc w:val="both"/>
        <w:rPr>
          <w:rFonts w:asciiTheme="majorHAnsi" w:hAnsiTheme="majorHAnsi" w:cs="JSO BT"/>
          <w:szCs w:val="20"/>
        </w:rPr>
      </w:pPr>
      <w:r w:rsidRPr="00AB63A6">
        <w:rPr>
          <w:rFonts w:asciiTheme="majorHAnsi" w:hAnsiTheme="majorHAnsi" w:cs="JSO BT"/>
          <w:szCs w:val="20"/>
        </w:rPr>
        <w:t>Symptomen verdwijnen wanneer ouder en kind worden gescheiden;</w:t>
      </w:r>
    </w:p>
    <w:p w14:paraId="3542A151" w14:textId="77777777" w:rsidR="009E2966" w:rsidRPr="00AB63A6" w:rsidRDefault="009E2966" w:rsidP="00AB63A6">
      <w:pPr>
        <w:numPr>
          <w:ilvl w:val="0"/>
          <w:numId w:val="20"/>
        </w:numPr>
        <w:spacing w:line="240" w:lineRule="auto"/>
        <w:jc w:val="both"/>
        <w:rPr>
          <w:rFonts w:asciiTheme="majorHAnsi" w:hAnsiTheme="majorHAnsi" w:cs="JSO BT"/>
          <w:szCs w:val="20"/>
        </w:rPr>
      </w:pPr>
      <w:r w:rsidRPr="00AB63A6">
        <w:rPr>
          <w:rFonts w:asciiTheme="majorHAnsi" w:hAnsiTheme="majorHAnsi" w:cs="JSO BT"/>
          <w:szCs w:val="20"/>
        </w:rPr>
        <w:t xml:space="preserve">Een broertje of zusje is overleden of eveneens vaak ziek; </w:t>
      </w:r>
    </w:p>
    <w:p w14:paraId="3542A152"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De moeder schrikt niet terug voor ingrijpende onderzoeken of het onder narcose brengen van het kind en daar zelfs op aandringt;</w:t>
      </w:r>
    </w:p>
    <w:p w14:paraId="3542A153"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Voorvallen vinden in de avonden en weekenden plaats waarbij een beroep wordt gedaan op andere artsen;</w:t>
      </w:r>
    </w:p>
    <w:p w14:paraId="3542A154"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De volgende klachten worden gepresenteerd: bewusteloosheid, insulten, apneu, diarree, overgeven, koorts, lethargie;</w:t>
      </w:r>
    </w:p>
    <w:p w14:paraId="3542A155"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Het kind heeft een aanzienlijke ziektegeschiedenis met steeds andere klachten;</w:t>
      </w:r>
    </w:p>
    <w:p w14:paraId="3542A156"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De moeder is werkzaam in de gezondheidszorg of beschikt over een zeer grote medische kennis;</w:t>
      </w:r>
    </w:p>
    <w:p w14:paraId="3542A157" w14:textId="77777777" w:rsidR="009E2966" w:rsidRPr="00AB63A6" w:rsidRDefault="009E2966" w:rsidP="00AB63A6">
      <w:pPr>
        <w:numPr>
          <w:ilvl w:val="0"/>
          <w:numId w:val="20"/>
        </w:numPr>
        <w:spacing w:line="240" w:lineRule="auto"/>
        <w:rPr>
          <w:rFonts w:asciiTheme="majorHAnsi" w:hAnsiTheme="majorHAnsi" w:cs="JSO BT"/>
          <w:szCs w:val="20"/>
        </w:rPr>
      </w:pPr>
      <w:r w:rsidRPr="00AB63A6">
        <w:rPr>
          <w:rFonts w:asciiTheme="majorHAnsi" w:hAnsiTheme="majorHAnsi" w:cs="JSO BT"/>
          <w:szCs w:val="20"/>
        </w:rPr>
        <w:t>Het verhaal van moeder bevat kleine tegenstrijdigheden;</w:t>
      </w:r>
    </w:p>
    <w:p w14:paraId="3542A158" w14:textId="77777777" w:rsidR="009E2966" w:rsidRPr="00AB63A6" w:rsidRDefault="009E2966" w:rsidP="00AB63A6">
      <w:pPr>
        <w:numPr>
          <w:ilvl w:val="0"/>
          <w:numId w:val="20"/>
        </w:numPr>
        <w:spacing w:line="240" w:lineRule="auto"/>
        <w:rPr>
          <w:rFonts w:asciiTheme="majorHAnsi" w:hAnsiTheme="majorHAnsi" w:cs="JSO BT"/>
          <w:szCs w:val="20"/>
          <w:lang w:val="en-US"/>
        </w:rPr>
      </w:pPr>
      <w:r w:rsidRPr="00AB63A6">
        <w:rPr>
          <w:rFonts w:asciiTheme="majorHAnsi" w:hAnsiTheme="majorHAnsi" w:cs="JSO BT"/>
          <w:szCs w:val="20"/>
          <w:lang w:val="en-US"/>
        </w:rPr>
        <w:t xml:space="preserve">Vaak van arts </w:t>
      </w:r>
      <w:proofErr w:type="spellStart"/>
      <w:r w:rsidRPr="00AB63A6">
        <w:rPr>
          <w:rFonts w:asciiTheme="majorHAnsi" w:hAnsiTheme="majorHAnsi" w:cs="JSO BT"/>
          <w:szCs w:val="20"/>
          <w:lang w:val="en-US"/>
        </w:rPr>
        <w:t>wisselen</w:t>
      </w:r>
      <w:proofErr w:type="spellEnd"/>
      <w:r w:rsidRPr="00AB63A6">
        <w:rPr>
          <w:rFonts w:asciiTheme="majorHAnsi" w:hAnsiTheme="majorHAnsi" w:cs="JSO BT"/>
          <w:szCs w:val="20"/>
          <w:lang w:val="en-US"/>
        </w:rPr>
        <w:t>.</w:t>
      </w:r>
    </w:p>
    <w:p w14:paraId="3542A159" w14:textId="77777777" w:rsidR="009E2966" w:rsidRPr="00AB63A6" w:rsidRDefault="009E2966" w:rsidP="002C6C2F">
      <w:pPr>
        <w:spacing w:line="240" w:lineRule="auto"/>
        <w:rPr>
          <w:rFonts w:asciiTheme="majorHAnsi" w:hAnsiTheme="majorHAnsi" w:cs="JSO BT"/>
          <w:szCs w:val="20"/>
        </w:rPr>
      </w:pPr>
      <w:r w:rsidRPr="00AB63A6">
        <w:rPr>
          <w:rFonts w:asciiTheme="majorHAnsi" w:hAnsiTheme="majorHAnsi" w:cs="JSO BT"/>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14:paraId="3542A15A" w14:textId="77777777" w:rsidR="009E2966" w:rsidRPr="00AB63A6" w:rsidRDefault="009E2966" w:rsidP="002C6C2F">
      <w:pPr>
        <w:spacing w:line="240" w:lineRule="auto"/>
        <w:jc w:val="both"/>
        <w:rPr>
          <w:rFonts w:asciiTheme="majorHAnsi" w:hAnsiTheme="majorHAnsi" w:cs="JSO BT"/>
          <w:szCs w:val="20"/>
        </w:rPr>
      </w:pPr>
    </w:p>
    <w:p w14:paraId="3542A15B" w14:textId="77777777" w:rsidR="009E2966" w:rsidRPr="00AB63A6" w:rsidRDefault="009E2966" w:rsidP="00AB63A6">
      <w:pPr>
        <w:pStyle w:val="Lijstalinea"/>
        <w:numPr>
          <w:ilvl w:val="0"/>
          <w:numId w:val="72"/>
        </w:numPr>
        <w:spacing w:line="240" w:lineRule="auto"/>
        <w:rPr>
          <w:rFonts w:asciiTheme="majorHAnsi" w:hAnsiTheme="majorHAnsi" w:cs="JSO BT"/>
          <w:bCs/>
          <w:szCs w:val="20"/>
          <w:lang w:val="en-US"/>
        </w:rPr>
      </w:pPr>
      <w:proofErr w:type="spellStart"/>
      <w:r w:rsidRPr="00AB63A6">
        <w:rPr>
          <w:rFonts w:asciiTheme="majorHAnsi" w:hAnsiTheme="majorHAnsi" w:cs="JSO BT"/>
          <w:bCs/>
          <w:szCs w:val="20"/>
          <w:lang w:val="en-US"/>
        </w:rPr>
        <w:t>Signalen</w:t>
      </w:r>
      <w:proofErr w:type="spellEnd"/>
      <w:r w:rsidRPr="00AB63A6">
        <w:rPr>
          <w:rFonts w:asciiTheme="majorHAnsi" w:hAnsiTheme="majorHAnsi" w:cs="JSO BT"/>
          <w:bCs/>
          <w:szCs w:val="20"/>
          <w:lang w:val="en-US"/>
        </w:rPr>
        <w:t xml:space="preserve"> van </w:t>
      </w:r>
      <w:proofErr w:type="spellStart"/>
      <w:r w:rsidRPr="00AB63A6">
        <w:rPr>
          <w:rFonts w:asciiTheme="majorHAnsi" w:hAnsiTheme="majorHAnsi" w:cs="JSO BT"/>
          <w:bCs/>
          <w:szCs w:val="20"/>
          <w:lang w:val="en-US"/>
        </w:rPr>
        <w:t>kinderen</w:t>
      </w:r>
      <w:proofErr w:type="spellEnd"/>
      <w:r w:rsidRPr="00AB63A6">
        <w:rPr>
          <w:rFonts w:asciiTheme="majorHAnsi" w:hAnsiTheme="majorHAnsi" w:cs="JSO BT"/>
          <w:bCs/>
          <w:szCs w:val="20"/>
          <w:lang w:val="en-US"/>
        </w:rPr>
        <w:t xml:space="preserve"> die </w:t>
      </w:r>
      <w:proofErr w:type="spellStart"/>
      <w:r w:rsidRPr="00AB63A6">
        <w:rPr>
          <w:rFonts w:asciiTheme="majorHAnsi" w:hAnsiTheme="majorHAnsi" w:cs="JSO BT"/>
          <w:bCs/>
          <w:szCs w:val="20"/>
          <w:lang w:val="en-US"/>
        </w:rPr>
        <w:t>geconfronteerd</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zijn</w:t>
      </w:r>
      <w:proofErr w:type="spellEnd"/>
      <w:r w:rsidRPr="00AB63A6">
        <w:rPr>
          <w:rFonts w:asciiTheme="majorHAnsi" w:hAnsiTheme="majorHAnsi" w:cs="JSO BT"/>
          <w:bCs/>
          <w:szCs w:val="20"/>
          <w:lang w:val="en-US"/>
        </w:rPr>
        <w:t xml:space="preserve"> met </w:t>
      </w:r>
      <w:proofErr w:type="spellStart"/>
      <w:r w:rsidRPr="00AB63A6">
        <w:rPr>
          <w:rFonts w:asciiTheme="majorHAnsi" w:hAnsiTheme="majorHAnsi" w:cs="JSO BT"/>
          <w:bCs/>
          <w:szCs w:val="20"/>
          <w:lang w:val="en-US"/>
        </w:rPr>
        <w:t>seksueel</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grensoverschrijdend</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gedrag</w:t>
      </w:r>
      <w:proofErr w:type="spellEnd"/>
      <w:r w:rsidRPr="00AB63A6">
        <w:rPr>
          <w:rFonts w:asciiTheme="majorHAnsi" w:hAnsiTheme="majorHAnsi" w:cs="JSO BT"/>
          <w:bCs/>
          <w:szCs w:val="20"/>
          <w:lang w:val="en-US"/>
        </w:rPr>
        <w:t xml:space="preserve"> van </w:t>
      </w:r>
      <w:proofErr w:type="spellStart"/>
      <w:r w:rsidRPr="00AB63A6">
        <w:rPr>
          <w:rFonts w:asciiTheme="majorHAnsi" w:hAnsiTheme="majorHAnsi" w:cs="JSO BT"/>
          <w:bCs/>
          <w:szCs w:val="20"/>
          <w:lang w:val="en-US"/>
        </w:rPr>
        <w:t>een</w:t>
      </w:r>
      <w:proofErr w:type="spellEnd"/>
      <w:r w:rsidRPr="00AB63A6">
        <w:rPr>
          <w:rFonts w:asciiTheme="majorHAnsi" w:hAnsiTheme="majorHAnsi" w:cs="JSO BT"/>
          <w:bCs/>
          <w:szCs w:val="20"/>
          <w:lang w:val="en-US"/>
        </w:rPr>
        <w:t xml:space="preserve"> </w:t>
      </w:r>
      <w:proofErr w:type="spellStart"/>
      <w:r w:rsidRPr="00AB63A6">
        <w:rPr>
          <w:rFonts w:asciiTheme="majorHAnsi" w:hAnsiTheme="majorHAnsi" w:cs="JSO BT"/>
          <w:bCs/>
          <w:szCs w:val="20"/>
          <w:lang w:val="en-US"/>
        </w:rPr>
        <w:t>ander</w:t>
      </w:r>
      <w:proofErr w:type="spellEnd"/>
      <w:r w:rsidRPr="00AB63A6">
        <w:rPr>
          <w:rFonts w:asciiTheme="majorHAnsi" w:hAnsiTheme="majorHAnsi" w:cs="JSO BT"/>
          <w:bCs/>
          <w:szCs w:val="20"/>
          <w:lang w:val="en-US"/>
        </w:rPr>
        <w:t xml:space="preserve"> kind</w:t>
      </w:r>
    </w:p>
    <w:p w14:paraId="3542A15C" w14:textId="77777777" w:rsidR="009E2966" w:rsidRPr="00AB63A6" w:rsidRDefault="009E2966" w:rsidP="002C6C2F">
      <w:pPr>
        <w:tabs>
          <w:tab w:val="left" w:pos="550"/>
        </w:tabs>
        <w:spacing w:line="240" w:lineRule="auto"/>
        <w:rPr>
          <w:rFonts w:asciiTheme="majorHAnsi" w:hAnsiTheme="majorHAnsi" w:cs="JSO BT"/>
          <w:b/>
          <w:bCs/>
          <w:szCs w:val="20"/>
        </w:rPr>
      </w:pPr>
      <w:r w:rsidRPr="00AB63A6">
        <w:rPr>
          <w:rFonts w:asciiTheme="majorHAnsi" w:hAnsiTheme="majorHAnsi" w:cs="JSO BT"/>
          <w:szCs w:val="20"/>
        </w:rPr>
        <w:t>Naast onderstaande signalen kunnen de s</w:t>
      </w:r>
      <w:r w:rsidRPr="00AB63A6">
        <w:rPr>
          <w:rFonts w:asciiTheme="majorHAnsi" w:hAnsiTheme="majorHAnsi" w:cs="JSO BT"/>
          <w:bCs/>
          <w:szCs w:val="20"/>
        </w:rPr>
        <w:t>pecifieke signalen bij seksueel misbruik (zie 4) duiden op seksueel overschrijdend gedrag van kinderen onderling.</w:t>
      </w:r>
    </w:p>
    <w:p w14:paraId="3542A15D" w14:textId="77777777" w:rsidR="009E2966" w:rsidRPr="00AB63A6" w:rsidRDefault="009E2966" w:rsidP="00AB63A6">
      <w:pPr>
        <w:numPr>
          <w:ilvl w:val="0"/>
          <w:numId w:val="21"/>
        </w:numPr>
        <w:spacing w:line="240" w:lineRule="auto"/>
        <w:rPr>
          <w:rFonts w:asciiTheme="majorHAnsi" w:hAnsiTheme="majorHAnsi" w:cs="JSO BT"/>
          <w:szCs w:val="20"/>
        </w:rPr>
      </w:pPr>
      <w:r w:rsidRPr="00AB63A6">
        <w:rPr>
          <w:rFonts w:asciiTheme="majorHAnsi" w:hAnsiTheme="majorHAnsi" w:cs="JSO BT"/>
          <w:szCs w:val="20"/>
        </w:rPr>
        <w:t>Het kind heeft angst voor een bepaald kind;</w:t>
      </w:r>
    </w:p>
    <w:p w14:paraId="3542A15E" w14:textId="77777777" w:rsidR="009E2966" w:rsidRPr="00AB63A6" w:rsidRDefault="009E2966" w:rsidP="00AB63A6">
      <w:pPr>
        <w:numPr>
          <w:ilvl w:val="0"/>
          <w:numId w:val="21"/>
        </w:numPr>
        <w:spacing w:line="240" w:lineRule="auto"/>
        <w:rPr>
          <w:rFonts w:asciiTheme="majorHAnsi" w:hAnsiTheme="majorHAnsi" w:cs="JSO BT"/>
          <w:szCs w:val="20"/>
        </w:rPr>
      </w:pPr>
      <w:r w:rsidRPr="00AB63A6">
        <w:rPr>
          <w:rFonts w:asciiTheme="majorHAnsi" w:hAnsiTheme="majorHAnsi" w:cs="JSO BT"/>
          <w:szCs w:val="20"/>
        </w:rPr>
        <w:t>Het kind is consequent boos op een ander kind;</w:t>
      </w:r>
    </w:p>
    <w:p w14:paraId="3542A15F" w14:textId="77777777" w:rsidR="009E2966" w:rsidRPr="00AB63A6" w:rsidRDefault="009E2966" w:rsidP="00AB63A6">
      <w:pPr>
        <w:numPr>
          <w:ilvl w:val="0"/>
          <w:numId w:val="21"/>
        </w:numPr>
        <w:spacing w:line="240" w:lineRule="auto"/>
        <w:rPr>
          <w:rFonts w:asciiTheme="majorHAnsi" w:hAnsiTheme="majorHAnsi" w:cs="JSO BT"/>
          <w:szCs w:val="20"/>
        </w:rPr>
      </w:pPr>
      <w:r w:rsidRPr="00AB63A6">
        <w:rPr>
          <w:rFonts w:asciiTheme="majorHAnsi" w:hAnsiTheme="majorHAnsi" w:cs="JSO BT"/>
          <w:szCs w:val="20"/>
        </w:rPr>
        <w:t>Het kind komt geschrokken, bang of verward terug nadat het met een ander kind of kinderen alleen is geweest;</w:t>
      </w:r>
    </w:p>
    <w:p w14:paraId="3542A160" w14:textId="77777777" w:rsidR="009E2966" w:rsidRPr="00AB63A6" w:rsidRDefault="009E2966" w:rsidP="00AB63A6">
      <w:pPr>
        <w:numPr>
          <w:ilvl w:val="0"/>
          <w:numId w:val="21"/>
        </w:numPr>
        <w:spacing w:line="240" w:lineRule="auto"/>
        <w:rPr>
          <w:rFonts w:asciiTheme="majorHAnsi" w:hAnsiTheme="majorHAnsi" w:cs="JSO BT"/>
          <w:szCs w:val="20"/>
        </w:rPr>
      </w:pPr>
      <w:r w:rsidRPr="00AB63A6">
        <w:rPr>
          <w:rFonts w:asciiTheme="majorHAnsi" w:hAnsiTheme="majorHAnsi" w:cs="JSO BT"/>
          <w:szCs w:val="20"/>
        </w:rPr>
        <w:t>Het kind wil consequent niet spelen met een bepaald kind.</w:t>
      </w:r>
    </w:p>
    <w:p w14:paraId="3542A161" w14:textId="77777777" w:rsidR="009E2966" w:rsidRPr="00AB63A6" w:rsidRDefault="009E2966" w:rsidP="002C6C2F">
      <w:pPr>
        <w:spacing w:line="240" w:lineRule="auto"/>
        <w:rPr>
          <w:rFonts w:asciiTheme="majorHAnsi" w:hAnsiTheme="majorHAnsi" w:cs="JSO BT"/>
          <w:szCs w:val="20"/>
        </w:rPr>
      </w:pPr>
    </w:p>
    <w:p w14:paraId="3542A162" w14:textId="77777777" w:rsidR="009E2966" w:rsidRPr="00AB63A6" w:rsidRDefault="009E2966" w:rsidP="00AB63A6">
      <w:pPr>
        <w:pStyle w:val="Lijstalinea"/>
        <w:numPr>
          <w:ilvl w:val="0"/>
          <w:numId w:val="72"/>
        </w:numPr>
        <w:spacing w:line="240" w:lineRule="auto"/>
        <w:rPr>
          <w:rFonts w:asciiTheme="majorHAnsi" w:hAnsiTheme="majorHAnsi" w:cs="JSO BT"/>
          <w:szCs w:val="20"/>
        </w:rPr>
      </w:pPr>
      <w:r w:rsidRPr="00AB63A6">
        <w:rPr>
          <w:rFonts w:asciiTheme="majorHAnsi" w:hAnsiTheme="majorHAnsi" w:cs="JSO BT"/>
          <w:szCs w:val="20"/>
        </w:rPr>
        <w:t>Signalen van kinderen die seksueel grensoverschrijdend gedrag vertonen naar andere kinderen</w:t>
      </w:r>
    </w:p>
    <w:p w14:paraId="3542A163" w14:textId="77777777" w:rsidR="009E2966" w:rsidRPr="00AB63A6" w:rsidRDefault="009E2966" w:rsidP="002C6C2F">
      <w:pPr>
        <w:tabs>
          <w:tab w:val="left" w:pos="550"/>
        </w:tabs>
        <w:spacing w:line="240" w:lineRule="auto"/>
        <w:rPr>
          <w:rFonts w:asciiTheme="majorHAnsi" w:hAnsiTheme="majorHAnsi" w:cs="JSO BT"/>
          <w:b/>
          <w:bCs/>
          <w:szCs w:val="20"/>
        </w:rPr>
      </w:pPr>
      <w:r w:rsidRPr="00AB63A6">
        <w:rPr>
          <w:rFonts w:asciiTheme="majorHAnsi" w:hAnsiTheme="majorHAnsi" w:cs="JSO BT"/>
          <w:szCs w:val="20"/>
        </w:rPr>
        <w:t>Naast onderstaande signalen kunnen de s</w:t>
      </w:r>
      <w:r w:rsidRPr="00AB63A6">
        <w:rPr>
          <w:rFonts w:asciiTheme="majorHAnsi" w:hAnsiTheme="majorHAnsi" w:cs="JSO BT"/>
          <w:bCs/>
          <w:szCs w:val="20"/>
        </w:rPr>
        <w:t>pecifieke signalen bij seksueel misbruik (zie 4) duiden op seksueel overschrijdend gedrag van kinderen onderling.</w:t>
      </w:r>
    </w:p>
    <w:p w14:paraId="3542A164" w14:textId="77777777" w:rsidR="009E2966" w:rsidRPr="00AB63A6" w:rsidRDefault="009E2966" w:rsidP="00AB63A6">
      <w:pPr>
        <w:numPr>
          <w:ilvl w:val="0"/>
          <w:numId w:val="22"/>
        </w:numPr>
        <w:autoSpaceDE w:val="0"/>
        <w:autoSpaceDN w:val="0"/>
        <w:adjustRightInd w:val="0"/>
        <w:spacing w:line="240" w:lineRule="auto"/>
        <w:rPr>
          <w:rFonts w:asciiTheme="majorHAnsi" w:hAnsiTheme="majorHAnsi" w:cs="JSO BT"/>
          <w:szCs w:val="20"/>
        </w:rPr>
      </w:pPr>
      <w:r w:rsidRPr="00AB63A6">
        <w:rPr>
          <w:rFonts w:asciiTheme="majorHAnsi" w:hAnsiTheme="majorHAnsi" w:cs="JSO BT"/>
          <w:szCs w:val="20"/>
        </w:rPr>
        <w:t>Het kind creëert een soort isolement rond het kind (apart nemen, zich afzonderen van de groep);</w:t>
      </w:r>
    </w:p>
    <w:p w14:paraId="3542A165" w14:textId="77777777" w:rsidR="009E2966" w:rsidRPr="00AB63A6" w:rsidRDefault="009E2966" w:rsidP="00AB63A6">
      <w:pPr>
        <w:numPr>
          <w:ilvl w:val="0"/>
          <w:numId w:val="22"/>
        </w:numPr>
        <w:autoSpaceDE w:val="0"/>
        <w:autoSpaceDN w:val="0"/>
        <w:adjustRightInd w:val="0"/>
        <w:spacing w:line="240" w:lineRule="auto"/>
        <w:rPr>
          <w:rFonts w:asciiTheme="majorHAnsi" w:hAnsiTheme="majorHAnsi" w:cs="JSO BT"/>
          <w:szCs w:val="20"/>
        </w:rPr>
      </w:pPr>
      <w:r w:rsidRPr="00AB63A6">
        <w:rPr>
          <w:rFonts w:asciiTheme="majorHAnsi" w:hAnsiTheme="majorHAnsi" w:cs="JSO BT"/>
          <w:szCs w:val="20"/>
        </w:rPr>
        <w:t>Het kind domineert of vertoont macht over een ander kind;</w:t>
      </w:r>
    </w:p>
    <w:p w14:paraId="3542A166" w14:textId="77777777" w:rsidR="009E2966" w:rsidRPr="00AB63A6" w:rsidRDefault="009E2966" w:rsidP="00AB63A6">
      <w:pPr>
        <w:numPr>
          <w:ilvl w:val="0"/>
          <w:numId w:val="22"/>
        </w:numPr>
        <w:autoSpaceDE w:val="0"/>
        <w:autoSpaceDN w:val="0"/>
        <w:adjustRightInd w:val="0"/>
        <w:spacing w:line="240" w:lineRule="auto"/>
        <w:rPr>
          <w:rFonts w:asciiTheme="majorHAnsi" w:hAnsiTheme="majorHAnsi" w:cs="JSO BT"/>
          <w:szCs w:val="20"/>
          <w:lang w:val="en-US"/>
        </w:rPr>
      </w:pPr>
      <w:proofErr w:type="spellStart"/>
      <w:r w:rsidRPr="00AB63A6">
        <w:rPr>
          <w:rFonts w:asciiTheme="majorHAnsi" w:hAnsiTheme="majorHAnsi" w:cs="JSO BT"/>
          <w:szCs w:val="20"/>
          <w:lang w:val="en-US"/>
        </w:rPr>
        <w:t>Veelvuldige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seksistische</w:t>
      </w:r>
      <w:proofErr w:type="spellEnd"/>
      <w:r w:rsidRPr="00AB63A6">
        <w:rPr>
          <w:rFonts w:asciiTheme="majorHAnsi" w:hAnsiTheme="majorHAnsi" w:cs="JSO BT"/>
          <w:szCs w:val="20"/>
          <w:lang w:val="en-US"/>
        </w:rPr>
        <w:t xml:space="preserve"> </w:t>
      </w:r>
      <w:proofErr w:type="spellStart"/>
      <w:r w:rsidRPr="00AB63A6">
        <w:rPr>
          <w:rFonts w:asciiTheme="majorHAnsi" w:hAnsiTheme="majorHAnsi" w:cs="JSO BT"/>
          <w:szCs w:val="20"/>
          <w:lang w:val="en-US"/>
        </w:rPr>
        <w:t>uitingen</w:t>
      </w:r>
      <w:proofErr w:type="spellEnd"/>
      <w:r w:rsidRPr="00AB63A6">
        <w:rPr>
          <w:rFonts w:asciiTheme="majorHAnsi" w:hAnsiTheme="majorHAnsi" w:cs="JSO BT"/>
          <w:szCs w:val="20"/>
          <w:lang w:val="en-US"/>
        </w:rPr>
        <w:t>.</w:t>
      </w:r>
    </w:p>
    <w:p w14:paraId="3542A167" w14:textId="77777777" w:rsidR="009E2966" w:rsidRPr="00AB63A6" w:rsidRDefault="009E2966" w:rsidP="002C6C2F">
      <w:pPr>
        <w:autoSpaceDE w:val="0"/>
        <w:autoSpaceDN w:val="0"/>
        <w:adjustRightInd w:val="0"/>
        <w:spacing w:line="240" w:lineRule="auto"/>
        <w:rPr>
          <w:rFonts w:asciiTheme="majorHAnsi" w:hAnsiTheme="majorHAnsi" w:cs="JSO BT"/>
          <w:szCs w:val="20"/>
          <w:lang w:val="en-US"/>
        </w:rPr>
      </w:pPr>
    </w:p>
    <w:p w14:paraId="3542A168" w14:textId="77777777" w:rsidR="009E2966" w:rsidRPr="00AB63A6" w:rsidRDefault="00AB63A6" w:rsidP="002C6C2F">
      <w:pPr>
        <w:autoSpaceDE w:val="0"/>
        <w:autoSpaceDN w:val="0"/>
        <w:adjustRightInd w:val="0"/>
        <w:spacing w:line="240" w:lineRule="auto"/>
        <w:rPr>
          <w:rFonts w:asciiTheme="majorHAnsi" w:hAnsiTheme="majorHAnsi" w:cs="Times New Roman"/>
          <w:szCs w:val="20"/>
          <w:lang w:val="en-US"/>
        </w:rPr>
      </w:pPr>
      <w:r>
        <w:rPr>
          <w:rFonts w:asciiTheme="majorHAnsi" w:hAnsiTheme="majorHAnsi" w:cs="Times New Roman"/>
          <w:bCs/>
          <w:szCs w:val="20"/>
          <w:lang w:val="en-US"/>
        </w:rPr>
        <w:t>I</w:t>
      </w:r>
      <w:r w:rsidR="009E2966" w:rsidRPr="00AB63A6">
        <w:rPr>
          <w:rFonts w:asciiTheme="majorHAnsi" w:hAnsiTheme="majorHAnsi" w:cs="Times New Roman"/>
          <w:bCs/>
          <w:szCs w:val="20"/>
          <w:lang w:val="en-US"/>
        </w:rPr>
        <w:t xml:space="preserve">. </w:t>
      </w:r>
      <w:proofErr w:type="spellStart"/>
      <w:r w:rsidR="009E2966" w:rsidRPr="00AB63A6">
        <w:rPr>
          <w:rFonts w:asciiTheme="majorHAnsi" w:hAnsiTheme="majorHAnsi" w:cs="Times New Roman"/>
          <w:bCs/>
          <w:szCs w:val="20"/>
          <w:lang w:val="en-US"/>
        </w:rPr>
        <w:t>Kinderpornografie</w:t>
      </w:r>
      <w:proofErr w:type="spellEnd"/>
    </w:p>
    <w:p w14:paraId="3542A169" w14:textId="77777777" w:rsidR="009E2966" w:rsidRPr="00AB63A6" w:rsidRDefault="009E2966" w:rsidP="002C6C2F">
      <w:pPr>
        <w:spacing w:line="240" w:lineRule="auto"/>
        <w:rPr>
          <w:rFonts w:asciiTheme="majorHAnsi" w:hAnsiTheme="majorHAnsi" w:cs="Times New Roman"/>
          <w:szCs w:val="20"/>
        </w:rPr>
      </w:pPr>
      <w:r w:rsidRPr="00AB63A6">
        <w:rPr>
          <w:rFonts w:asciiTheme="majorHAnsi" w:hAnsiTheme="majorHAnsi" w:cs="Times New Roman"/>
          <w:szCs w:val="20"/>
        </w:rPr>
        <w:t>Onde</w:t>
      </w:r>
      <w:r w:rsidR="00AB63A6">
        <w:rPr>
          <w:rFonts w:asciiTheme="majorHAnsi" w:hAnsiTheme="majorHAnsi" w:cs="Times New Roman"/>
          <w:szCs w:val="20"/>
        </w:rPr>
        <w:t>r</w:t>
      </w:r>
      <w:r w:rsidRPr="00AB63A6">
        <w:rPr>
          <w:rFonts w:asciiTheme="majorHAnsi" w:hAnsiTheme="majorHAnsi" w:cs="Times New Roman"/>
          <w:szCs w:val="20"/>
        </w:rPr>
        <w:t xml:space="preserve"> de term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14:paraId="3542A16A" w14:textId="77777777" w:rsidR="009E2966" w:rsidRPr="00AB63A6" w:rsidRDefault="009E2966" w:rsidP="002C6C2F">
      <w:pPr>
        <w:autoSpaceDE w:val="0"/>
        <w:autoSpaceDN w:val="0"/>
        <w:adjustRightInd w:val="0"/>
        <w:spacing w:line="240" w:lineRule="auto"/>
        <w:rPr>
          <w:rFonts w:asciiTheme="majorHAnsi" w:hAnsiTheme="majorHAnsi" w:cs="Times New Roman"/>
          <w:szCs w:val="20"/>
          <w:lang w:val="en-US"/>
        </w:rPr>
      </w:pPr>
      <w:r w:rsidRPr="00AB63A6">
        <w:rPr>
          <w:rFonts w:asciiTheme="majorHAnsi" w:hAnsiTheme="majorHAnsi" w:cs="Times New Roman"/>
          <w:szCs w:val="20"/>
        </w:rPr>
        <w:t xml:space="preserve">Kinderen die gebruikt zijn voor het maken van kinderpornografie kunnen signalen afgeven die duiden op seksueel misbruik. </w:t>
      </w:r>
      <w:r w:rsidRPr="00AB63A6">
        <w:rPr>
          <w:rFonts w:asciiTheme="majorHAnsi" w:hAnsiTheme="majorHAnsi" w:cs="Times New Roman"/>
          <w:szCs w:val="20"/>
          <w:lang w:val="en-US"/>
        </w:rPr>
        <w:t xml:space="preserve">Daarnaast </w:t>
      </w:r>
      <w:proofErr w:type="spellStart"/>
      <w:r w:rsidRPr="00AB63A6">
        <w:rPr>
          <w:rFonts w:asciiTheme="majorHAnsi" w:hAnsiTheme="majorHAnsi" w:cs="Times New Roman"/>
          <w:szCs w:val="20"/>
          <w:lang w:val="en-US"/>
        </w:rPr>
        <w:t>kan</w:t>
      </w:r>
      <w:proofErr w:type="spellEnd"/>
      <w:r w:rsidRPr="00AB63A6">
        <w:rPr>
          <w:rFonts w:asciiTheme="majorHAnsi" w:hAnsiTheme="majorHAnsi" w:cs="Times New Roman"/>
          <w:szCs w:val="20"/>
          <w:lang w:val="en-US"/>
        </w:rPr>
        <w:t xml:space="preserve"> het kind de </w:t>
      </w:r>
      <w:proofErr w:type="spellStart"/>
      <w:r w:rsidRPr="00AB63A6">
        <w:rPr>
          <w:rFonts w:asciiTheme="majorHAnsi" w:hAnsiTheme="majorHAnsi" w:cs="Times New Roman"/>
          <w:szCs w:val="20"/>
          <w:lang w:val="en-US"/>
        </w:rPr>
        <w:t>volgende</w:t>
      </w:r>
      <w:proofErr w:type="spellEnd"/>
      <w:r w:rsidRPr="00AB63A6">
        <w:rPr>
          <w:rFonts w:asciiTheme="majorHAnsi" w:hAnsiTheme="majorHAnsi" w:cs="Times New Roman"/>
          <w:szCs w:val="20"/>
          <w:lang w:val="en-US"/>
        </w:rPr>
        <w:t xml:space="preserve"> </w:t>
      </w:r>
      <w:proofErr w:type="spellStart"/>
      <w:r w:rsidRPr="00AB63A6">
        <w:rPr>
          <w:rFonts w:asciiTheme="majorHAnsi" w:hAnsiTheme="majorHAnsi" w:cs="Times New Roman"/>
          <w:szCs w:val="20"/>
          <w:lang w:val="en-US"/>
        </w:rPr>
        <w:t>signalen</w:t>
      </w:r>
      <w:proofErr w:type="spellEnd"/>
      <w:r w:rsidRPr="00AB63A6">
        <w:rPr>
          <w:rFonts w:asciiTheme="majorHAnsi" w:hAnsiTheme="majorHAnsi" w:cs="Times New Roman"/>
          <w:szCs w:val="20"/>
          <w:lang w:val="en-US"/>
        </w:rPr>
        <w:t xml:space="preserve"> laten </w:t>
      </w:r>
      <w:proofErr w:type="spellStart"/>
      <w:r w:rsidRPr="00AB63A6">
        <w:rPr>
          <w:rFonts w:asciiTheme="majorHAnsi" w:hAnsiTheme="majorHAnsi" w:cs="Times New Roman"/>
          <w:szCs w:val="20"/>
          <w:lang w:val="en-US"/>
        </w:rPr>
        <w:t>zien</w:t>
      </w:r>
      <w:proofErr w:type="spellEnd"/>
      <w:r w:rsidRPr="00AB63A6">
        <w:rPr>
          <w:rFonts w:asciiTheme="majorHAnsi" w:hAnsiTheme="majorHAnsi" w:cs="Times New Roman"/>
          <w:szCs w:val="20"/>
          <w:lang w:val="en-US"/>
        </w:rPr>
        <w:t>:</w:t>
      </w:r>
    </w:p>
    <w:p w14:paraId="3542A16B" w14:textId="77777777" w:rsidR="009E2966" w:rsidRPr="00AB63A6" w:rsidRDefault="009E2966" w:rsidP="00AB63A6">
      <w:pPr>
        <w:numPr>
          <w:ilvl w:val="0"/>
          <w:numId w:val="23"/>
        </w:numPr>
        <w:autoSpaceDE w:val="0"/>
        <w:autoSpaceDN w:val="0"/>
        <w:adjustRightInd w:val="0"/>
        <w:spacing w:line="240" w:lineRule="auto"/>
        <w:rPr>
          <w:rFonts w:asciiTheme="majorHAnsi" w:eastAsia="Times New Roman" w:hAnsiTheme="majorHAnsi" w:cs="Verdana"/>
          <w:color w:val="000000"/>
          <w:szCs w:val="20"/>
          <w:lang w:eastAsia="nl-NL"/>
        </w:rPr>
      </w:pPr>
      <w:r w:rsidRPr="00AB63A6">
        <w:rPr>
          <w:rFonts w:asciiTheme="majorHAnsi" w:eastAsia="Times New Roman" w:hAnsiTheme="majorHAnsi" w:cs="Verdana"/>
          <w:color w:val="000000"/>
          <w:szCs w:val="20"/>
          <w:lang w:eastAsia="nl-NL"/>
        </w:rPr>
        <w:t>Extreme angst voor het maken van foto's;</w:t>
      </w:r>
    </w:p>
    <w:p w14:paraId="3542A16C" w14:textId="77777777" w:rsidR="009E2966" w:rsidRPr="00AB63A6" w:rsidRDefault="009E2966" w:rsidP="00AB63A6">
      <w:pPr>
        <w:numPr>
          <w:ilvl w:val="0"/>
          <w:numId w:val="23"/>
        </w:numPr>
        <w:autoSpaceDE w:val="0"/>
        <w:autoSpaceDN w:val="0"/>
        <w:adjustRightInd w:val="0"/>
        <w:spacing w:line="240" w:lineRule="auto"/>
        <w:rPr>
          <w:rFonts w:asciiTheme="majorHAnsi" w:hAnsiTheme="majorHAnsi" w:cs="Times New Roman"/>
          <w:szCs w:val="20"/>
        </w:rPr>
      </w:pPr>
      <w:r w:rsidRPr="00AB63A6">
        <w:rPr>
          <w:rFonts w:asciiTheme="majorHAnsi" w:hAnsiTheme="majorHAnsi" w:cs="Times New Roman"/>
          <w:szCs w:val="20"/>
        </w:rPr>
        <w:t>Angst voor opnamen met videoapparatuur.</w:t>
      </w:r>
    </w:p>
    <w:p w14:paraId="3542A16D" w14:textId="77777777" w:rsidR="009E2966" w:rsidRPr="009E09E8" w:rsidRDefault="009E09E8" w:rsidP="002C6C2F">
      <w:pPr>
        <w:keepNext/>
        <w:keepLines/>
        <w:spacing w:line="240" w:lineRule="auto"/>
        <w:outlineLvl w:val="0"/>
        <w:rPr>
          <w:rFonts w:asciiTheme="majorHAnsi" w:eastAsiaTheme="majorEastAsia" w:hAnsiTheme="majorHAnsi" w:cstheme="majorBidi"/>
          <w:bCs/>
          <w:color w:val="1F497D" w:themeColor="text2"/>
          <w:sz w:val="32"/>
          <w:szCs w:val="32"/>
        </w:rPr>
      </w:pPr>
      <w:bookmarkStart w:id="254" w:name="_Toc406576540"/>
      <w:bookmarkStart w:id="255" w:name="_Toc475529650"/>
      <w:bookmarkStart w:id="256" w:name="_Toc528697511"/>
      <w:bookmarkStart w:id="257" w:name="_Toc532842166"/>
      <w:bookmarkStart w:id="258" w:name="_Toc532842534"/>
      <w:bookmarkStart w:id="259" w:name="_Toc14961033"/>
      <w:r>
        <w:rPr>
          <w:rFonts w:asciiTheme="majorHAnsi" w:eastAsiaTheme="majorEastAsia" w:hAnsiTheme="majorHAnsi" w:cstheme="majorBidi"/>
          <w:bCs/>
          <w:color w:val="1F497D" w:themeColor="text2"/>
          <w:sz w:val="32"/>
          <w:szCs w:val="32"/>
        </w:rPr>
        <w:lastRenderedPageBreak/>
        <w:t>Bijlage 5</w:t>
      </w:r>
      <w:r w:rsidR="009E2966" w:rsidRPr="009E09E8">
        <w:rPr>
          <w:rFonts w:asciiTheme="majorHAnsi" w:eastAsiaTheme="majorEastAsia" w:hAnsiTheme="majorHAnsi" w:cstheme="majorBidi"/>
          <w:bCs/>
          <w:color w:val="1F497D" w:themeColor="text2"/>
          <w:sz w:val="32"/>
          <w:szCs w:val="32"/>
        </w:rPr>
        <w:t>. Signalen die kunnen duiden op mogelijk geweld- of</w:t>
      </w:r>
      <w:r w:rsidR="009E2966" w:rsidRPr="002C6C2F">
        <w:rPr>
          <w:rFonts w:asciiTheme="majorHAnsi" w:eastAsiaTheme="majorEastAsia" w:hAnsiTheme="majorHAnsi" w:cstheme="majorBidi"/>
          <w:b/>
          <w:bCs/>
          <w:color w:val="000000" w:themeColor="text1"/>
          <w:sz w:val="32"/>
          <w:szCs w:val="32"/>
        </w:rPr>
        <w:t xml:space="preserve"> </w:t>
      </w:r>
      <w:r w:rsidR="009E2966" w:rsidRPr="009E09E8">
        <w:rPr>
          <w:rFonts w:asciiTheme="majorHAnsi" w:eastAsiaTheme="majorEastAsia" w:hAnsiTheme="majorHAnsi" w:cstheme="majorBidi"/>
          <w:bCs/>
          <w:color w:val="1F497D" w:themeColor="text2"/>
          <w:sz w:val="32"/>
          <w:szCs w:val="32"/>
        </w:rPr>
        <w:t>zedendelict door een collega</w:t>
      </w:r>
      <w:bookmarkEnd w:id="254"/>
      <w:bookmarkEnd w:id="255"/>
      <w:bookmarkEnd w:id="256"/>
      <w:bookmarkEnd w:id="257"/>
      <w:bookmarkEnd w:id="258"/>
      <w:bookmarkEnd w:id="259"/>
    </w:p>
    <w:p w14:paraId="3542A16E"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Wanneer een beroepskracht vermoedens heeft van</w:t>
      </w:r>
      <w:r w:rsidR="00D1126A" w:rsidRPr="00A103F2">
        <w:rPr>
          <w:rFonts w:asciiTheme="majorHAnsi" w:hAnsiTheme="majorHAnsi" w:cs="JSO BT"/>
          <w:szCs w:val="20"/>
        </w:rPr>
        <w:t xml:space="preserve"> </w:t>
      </w:r>
      <w:r w:rsidRPr="00A103F2">
        <w:rPr>
          <w:rFonts w:asciiTheme="majorHAnsi" w:hAnsiTheme="majorHAnsi" w:cs="JSO BT"/>
          <w:szCs w:val="20"/>
        </w:rPr>
        <w:t xml:space="preserve">een geweld- of zedendelict door een collega, is de beroepskracht verplicht dit te melden bij de houder. </w:t>
      </w:r>
    </w:p>
    <w:p w14:paraId="3542A16F"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Deze bijlage bestaat uit 2 delen:</w:t>
      </w:r>
    </w:p>
    <w:p w14:paraId="3542A170" w14:textId="77777777" w:rsidR="009E2966" w:rsidRPr="00A103F2" w:rsidRDefault="009E2966" w:rsidP="00AB63A6">
      <w:pPr>
        <w:numPr>
          <w:ilvl w:val="0"/>
          <w:numId w:val="5"/>
        </w:numPr>
        <w:spacing w:line="240" w:lineRule="auto"/>
        <w:rPr>
          <w:rFonts w:asciiTheme="majorHAnsi" w:hAnsiTheme="majorHAnsi" w:cs="JSO BT"/>
          <w:szCs w:val="20"/>
          <w:lang w:val="en-US"/>
        </w:rPr>
      </w:pPr>
      <w:proofErr w:type="spellStart"/>
      <w:r w:rsidRPr="00A103F2">
        <w:rPr>
          <w:rFonts w:asciiTheme="majorHAnsi" w:hAnsiTheme="majorHAnsi" w:cs="JSO BT"/>
          <w:szCs w:val="20"/>
          <w:lang w:val="en-US"/>
        </w:rPr>
        <w:t>Ongewenste</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omgangsvormen</w:t>
      </w:r>
      <w:proofErr w:type="spellEnd"/>
    </w:p>
    <w:p w14:paraId="3542A171" w14:textId="77777777" w:rsidR="009E2966" w:rsidRPr="00A103F2" w:rsidRDefault="009E2966" w:rsidP="00AB63A6">
      <w:pPr>
        <w:numPr>
          <w:ilvl w:val="0"/>
          <w:numId w:val="5"/>
        </w:numPr>
        <w:spacing w:line="240" w:lineRule="auto"/>
        <w:rPr>
          <w:rFonts w:asciiTheme="majorHAnsi" w:hAnsiTheme="majorHAnsi" w:cs="JSO BT"/>
          <w:szCs w:val="20"/>
        </w:rPr>
      </w:pPr>
      <w:r w:rsidRPr="00A103F2">
        <w:rPr>
          <w:rFonts w:asciiTheme="majorHAnsi" w:hAnsiTheme="majorHAnsi" w:cs="JSO BT"/>
          <w:szCs w:val="20"/>
        </w:rPr>
        <w:t>Signalen die kunnen duiden op kindermishandeling gepleegd door een beroepskracht</w:t>
      </w:r>
    </w:p>
    <w:p w14:paraId="3542A172" w14:textId="77777777" w:rsidR="009E2966" w:rsidRPr="00A103F2" w:rsidRDefault="009E2966" w:rsidP="002C6C2F">
      <w:pPr>
        <w:spacing w:line="240" w:lineRule="auto"/>
        <w:rPr>
          <w:rFonts w:asciiTheme="majorHAnsi" w:hAnsiTheme="majorHAnsi" w:cs="JSO BT"/>
          <w:szCs w:val="20"/>
        </w:rPr>
      </w:pPr>
    </w:p>
    <w:p w14:paraId="3542A173"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Ongewenste omgangsvormen en deze signalen kunnen ook duiden op ander gedrag. Het is daarom belangrijk om ook de signalenlijsten (bijlage 1 en 2) te raadplegen om tot heldere onderbouwing te komen.</w:t>
      </w:r>
    </w:p>
    <w:p w14:paraId="3542A174" w14:textId="77777777" w:rsidR="009E2966" w:rsidRPr="00A103F2" w:rsidRDefault="009E2966" w:rsidP="002C6C2F">
      <w:pPr>
        <w:spacing w:line="240" w:lineRule="auto"/>
        <w:rPr>
          <w:rFonts w:asciiTheme="majorHAnsi" w:hAnsiTheme="majorHAnsi" w:cs="JSO BT"/>
          <w:szCs w:val="20"/>
        </w:rPr>
      </w:pPr>
    </w:p>
    <w:p w14:paraId="3542A175"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1.</w:t>
      </w:r>
      <w:r w:rsidRPr="00A103F2">
        <w:rPr>
          <w:rFonts w:asciiTheme="majorHAnsi" w:hAnsiTheme="majorHAnsi" w:cs="JSO BT"/>
          <w:szCs w:val="20"/>
        </w:rPr>
        <w:tab/>
        <w:t>Ongewenste omgangsvormen</w:t>
      </w:r>
    </w:p>
    <w:p w14:paraId="3542A176"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Een beroepskracht of Coördinator GOB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3542A177" w14:textId="77777777" w:rsidR="009E2966" w:rsidRPr="00A103F2" w:rsidRDefault="009E2966" w:rsidP="002C6C2F">
      <w:pPr>
        <w:spacing w:line="240" w:lineRule="auto"/>
        <w:rPr>
          <w:rFonts w:asciiTheme="majorHAnsi" w:hAnsiTheme="majorHAnsi" w:cs="JSO BT"/>
          <w:szCs w:val="20"/>
        </w:rPr>
      </w:pPr>
    </w:p>
    <w:p w14:paraId="3542A178"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Onder ongewenste omgangsvormen worden handelingen verstaan van alle vormen van discriminatie, agressie, seksuele intimidatie, pesten en treiteren (hieronder beschreven) en ook combinaties van dit gedrag en andere vormen van ongewenst gedrag die in het verlengde liggen of overeen komen met het hieronder beschreven gedrag.</w:t>
      </w:r>
    </w:p>
    <w:p w14:paraId="3542A179"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3542A17A" w14:textId="77777777" w:rsidR="009E2966" w:rsidRPr="00A103F2" w:rsidRDefault="009E2966" w:rsidP="002C6C2F">
      <w:pPr>
        <w:autoSpaceDE w:val="0"/>
        <w:autoSpaceDN w:val="0"/>
        <w:adjustRightInd w:val="0"/>
        <w:spacing w:line="240" w:lineRule="auto"/>
        <w:rPr>
          <w:rFonts w:asciiTheme="majorHAnsi" w:hAnsiTheme="majorHAnsi" w:cs="JSO BT"/>
          <w:b/>
          <w:szCs w:val="20"/>
        </w:rPr>
      </w:pPr>
      <w:r w:rsidRPr="00A103F2">
        <w:rPr>
          <w:rFonts w:asciiTheme="majorHAnsi" w:hAnsiTheme="majorHAnsi" w:cs="JSO BT"/>
          <w:b/>
          <w:szCs w:val="20"/>
        </w:rPr>
        <w:t>Seksuele intimidatie</w:t>
      </w:r>
    </w:p>
    <w:p w14:paraId="3542A17B"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Onder seksuele intimidatie wordt verstaan: ongewenste seksuele toenadering, verzoeken om seksuele gunsten of ander verbaal, non-verbaal of fysiek gedrag.</w:t>
      </w:r>
    </w:p>
    <w:p w14:paraId="3542A17C"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3542A17D"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 xml:space="preserve">Voorbeelden van verbale seksuele intimidatie: </w:t>
      </w:r>
    </w:p>
    <w:p w14:paraId="3542A17E" w14:textId="77777777" w:rsidR="009E2966" w:rsidRPr="00A103F2" w:rsidRDefault="009E2966" w:rsidP="00AB63A6">
      <w:pPr>
        <w:numPr>
          <w:ilvl w:val="0"/>
          <w:numId w:val="31"/>
        </w:numPr>
        <w:spacing w:line="240" w:lineRule="auto"/>
        <w:rPr>
          <w:rFonts w:asciiTheme="majorHAnsi" w:hAnsiTheme="majorHAnsi" w:cs="JSO BT"/>
          <w:szCs w:val="20"/>
        </w:rPr>
      </w:pPr>
      <w:r w:rsidRPr="00A103F2">
        <w:rPr>
          <w:rFonts w:asciiTheme="majorHAnsi" w:hAnsiTheme="majorHAnsi" w:cs="JSO BT"/>
          <w:szCs w:val="20"/>
        </w:rPr>
        <w:t xml:space="preserve">Aanspreekvormen: bijvoorbeeld Alexia verbasteren tot </w:t>
      </w:r>
      <w:proofErr w:type="spellStart"/>
      <w:r w:rsidRPr="00A103F2">
        <w:rPr>
          <w:rFonts w:asciiTheme="majorHAnsi" w:hAnsiTheme="majorHAnsi" w:cs="JSO BT"/>
          <w:szCs w:val="20"/>
        </w:rPr>
        <w:t>Asexia</w:t>
      </w:r>
      <w:proofErr w:type="spellEnd"/>
      <w:r w:rsidRPr="00A103F2">
        <w:rPr>
          <w:rFonts w:asciiTheme="majorHAnsi" w:hAnsiTheme="majorHAnsi" w:cs="JSO BT"/>
          <w:szCs w:val="20"/>
        </w:rPr>
        <w:t>;</w:t>
      </w:r>
    </w:p>
    <w:p w14:paraId="3542A17F" w14:textId="77777777" w:rsidR="009E2966" w:rsidRPr="00A103F2" w:rsidRDefault="009E2966" w:rsidP="00AB63A6">
      <w:pPr>
        <w:numPr>
          <w:ilvl w:val="0"/>
          <w:numId w:val="31"/>
        </w:numPr>
        <w:spacing w:line="240" w:lineRule="auto"/>
        <w:rPr>
          <w:rFonts w:asciiTheme="majorHAnsi" w:hAnsiTheme="majorHAnsi" w:cs="JSO BT"/>
          <w:szCs w:val="20"/>
        </w:rPr>
      </w:pPr>
      <w:r w:rsidRPr="00A103F2">
        <w:rPr>
          <w:rFonts w:asciiTheme="majorHAnsi" w:hAnsiTheme="majorHAnsi" w:cs="JSO BT"/>
          <w:szCs w:val="20"/>
        </w:rPr>
        <w:t>Kinderen aanspreken met "Hé stoot!";</w:t>
      </w:r>
    </w:p>
    <w:p w14:paraId="3542A180" w14:textId="77777777" w:rsidR="009E2966" w:rsidRPr="00A103F2" w:rsidRDefault="009E2966" w:rsidP="00AB63A6">
      <w:pPr>
        <w:numPr>
          <w:ilvl w:val="0"/>
          <w:numId w:val="31"/>
        </w:numPr>
        <w:spacing w:line="240" w:lineRule="auto"/>
        <w:rPr>
          <w:rFonts w:asciiTheme="majorHAnsi" w:hAnsiTheme="majorHAnsi" w:cs="JSO BT"/>
          <w:b/>
          <w:bCs/>
          <w:szCs w:val="20"/>
          <w:lang w:val="en-US"/>
        </w:rPr>
      </w:pPr>
      <w:proofErr w:type="spellStart"/>
      <w:r w:rsidRPr="00A103F2">
        <w:rPr>
          <w:rFonts w:asciiTheme="majorHAnsi" w:hAnsiTheme="majorHAnsi" w:cs="JSO BT"/>
          <w:szCs w:val="20"/>
          <w:lang w:val="en-US"/>
        </w:rPr>
        <w:t>Seksuele</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dubbelzinnigheden</w:t>
      </w:r>
      <w:proofErr w:type="spellEnd"/>
      <w:r w:rsidRPr="00A103F2">
        <w:rPr>
          <w:rFonts w:asciiTheme="majorHAnsi" w:hAnsiTheme="majorHAnsi" w:cs="JSO BT"/>
          <w:szCs w:val="20"/>
          <w:lang w:val="en-US"/>
        </w:rPr>
        <w:t>;</w:t>
      </w:r>
    </w:p>
    <w:p w14:paraId="3542A181" w14:textId="77777777" w:rsidR="009E2966" w:rsidRPr="00A103F2" w:rsidRDefault="009E2966" w:rsidP="00AB63A6">
      <w:pPr>
        <w:numPr>
          <w:ilvl w:val="0"/>
          <w:numId w:val="31"/>
        </w:numPr>
        <w:spacing w:line="240" w:lineRule="auto"/>
        <w:rPr>
          <w:rFonts w:asciiTheme="majorHAnsi" w:hAnsiTheme="majorHAnsi" w:cs="JSO BT"/>
          <w:b/>
          <w:bCs/>
          <w:szCs w:val="20"/>
          <w:lang w:val="en-US"/>
        </w:rPr>
      </w:pPr>
      <w:proofErr w:type="spellStart"/>
      <w:r w:rsidRPr="00A103F2">
        <w:rPr>
          <w:rFonts w:asciiTheme="majorHAnsi" w:hAnsiTheme="majorHAnsi" w:cs="JSO BT"/>
          <w:szCs w:val="20"/>
          <w:lang w:val="en-US"/>
        </w:rPr>
        <w:t>Uitnodigen</w:t>
      </w:r>
      <w:proofErr w:type="spellEnd"/>
      <w:r w:rsidRPr="00A103F2">
        <w:rPr>
          <w:rFonts w:asciiTheme="majorHAnsi" w:hAnsiTheme="majorHAnsi" w:cs="JSO BT"/>
          <w:szCs w:val="20"/>
          <w:lang w:val="en-US"/>
        </w:rPr>
        <w:t xml:space="preserve"> tot </w:t>
      </w:r>
      <w:proofErr w:type="spellStart"/>
      <w:r w:rsidRPr="00A103F2">
        <w:rPr>
          <w:rFonts w:asciiTheme="majorHAnsi" w:hAnsiTheme="majorHAnsi" w:cs="JSO BT"/>
          <w:szCs w:val="20"/>
          <w:lang w:val="en-US"/>
        </w:rPr>
        <w:t>seksueel</w:t>
      </w:r>
      <w:proofErr w:type="spellEnd"/>
      <w:r w:rsidRPr="00A103F2">
        <w:rPr>
          <w:rFonts w:asciiTheme="majorHAnsi" w:hAnsiTheme="majorHAnsi" w:cs="JSO BT"/>
          <w:szCs w:val="20"/>
          <w:lang w:val="en-US"/>
        </w:rPr>
        <w:t xml:space="preserve"> contact;</w:t>
      </w:r>
    </w:p>
    <w:p w14:paraId="3542A182" w14:textId="77777777" w:rsidR="009E2966" w:rsidRPr="00A103F2" w:rsidRDefault="009E2966" w:rsidP="00AB63A6">
      <w:pPr>
        <w:numPr>
          <w:ilvl w:val="0"/>
          <w:numId w:val="31"/>
        </w:numPr>
        <w:spacing w:line="240" w:lineRule="auto"/>
        <w:rPr>
          <w:rFonts w:asciiTheme="majorHAnsi" w:hAnsiTheme="majorHAnsi" w:cs="JSO BT"/>
          <w:b/>
          <w:bCs/>
          <w:szCs w:val="20"/>
          <w:lang w:val="en-US"/>
        </w:rPr>
      </w:pPr>
      <w:proofErr w:type="spellStart"/>
      <w:r w:rsidRPr="00A103F2">
        <w:rPr>
          <w:rFonts w:asciiTheme="majorHAnsi" w:hAnsiTheme="majorHAnsi" w:cs="JSO BT"/>
          <w:szCs w:val="20"/>
          <w:lang w:val="en-US"/>
        </w:rPr>
        <w:t>Seksueel</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getinte</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grappen</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maken</w:t>
      </w:r>
      <w:proofErr w:type="spellEnd"/>
      <w:r w:rsidRPr="00A103F2">
        <w:rPr>
          <w:rFonts w:asciiTheme="majorHAnsi" w:hAnsiTheme="majorHAnsi" w:cs="JSO BT"/>
          <w:szCs w:val="20"/>
          <w:lang w:val="en-US"/>
        </w:rPr>
        <w:t>;</w:t>
      </w:r>
    </w:p>
    <w:p w14:paraId="3542A183" w14:textId="77777777" w:rsidR="009E2966" w:rsidRPr="00A103F2" w:rsidRDefault="009E2966" w:rsidP="00AB63A6">
      <w:pPr>
        <w:numPr>
          <w:ilvl w:val="0"/>
          <w:numId w:val="31"/>
        </w:numPr>
        <w:spacing w:line="240" w:lineRule="auto"/>
        <w:rPr>
          <w:rFonts w:asciiTheme="majorHAnsi" w:hAnsiTheme="majorHAnsi" w:cs="JSO BT"/>
          <w:b/>
          <w:bCs/>
          <w:szCs w:val="20"/>
        </w:rPr>
      </w:pPr>
      <w:r w:rsidRPr="00A103F2">
        <w:rPr>
          <w:rFonts w:asciiTheme="majorHAnsi" w:hAnsiTheme="majorHAnsi" w:cs="JSO BT"/>
          <w:szCs w:val="20"/>
        </w:rPr>
        <w:t>Stoere verhalen over seksuele prestaties vertellen;</w:t>
      </w:r>
    </w:p>
    <w:p w14:paraId="3542A184" w14:textId="77777777" w:rsidR="009E2966" w:rsidRPr="00A103F2" w:rsidRDefault="009E2966" w:rsidP="00AB63A6">
      <w:pPr>
        <w:numPr>
          <w:ilvl w:val="0"/>
          <w:numId w:val="31"/>
        </w:numPr>
        <w:spacing w:line="240" w:lineRule="auto"/>
        <w:rPr>
          <w:rFonts w:asciiTheme="majorHAnsi" w:hAnsiTheme="majorHAnsi" w:cs="JSO BT"/>
          <w:b/>
          <w:bCs/>
          <w:szCs w:val="20"/>
        </w:rPr>
      </w:pPr>
      <w:r w:rsidRPr="00A103F2">
        <w:rPr>
          <w:rFonts w:asciiTheme="majorHAnsi" w:hAnsiTheme="majorHAnsi" w:cs="JSO BT"/>
          <w:szCs w:val="20"/>
        </w:rPr>
        <w:t>Seksueel getinte opmerkingen maken over iemands uiterlijk.</w:t>
      </w:r>
    </w:p>
    <w:p w14:paraId="3542A185" w14:textId="77777777" w:rsidR="009E2966" w:rsidRPr="00A103F2" w:rsidRDefault="009E2966" w:rsidP="002C6C2F">
      <w:pPr>
        <w:spacing w:line="240" w:lineRule="auto"/>
        <w:rPr>
          <w:rFonts w:asciiTheme="majorHAnsi" w:hAnsiTheme="majorHAnsi" w:cs="JSO BT"/>
          <w:szCs w:val="20"/>
        </w:rPr>
      </w:pPr>
    </w:p>
    <w:p w14:paraId="3542A186"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Voorbeelden van fysieke seksuele intimidatie:</w:t>
      </w:r>
    </w:p>
    <w:p w14:paraId="3542A187" w14:textId="77777777" w:rsidR="009E2966" w:rsidRPr="00A103F2" w:rsidRDefault="009E2966" w:rsidP="00AB63A6">
      <w:pPr>
        <w:numPr>
          <w:ilvl w:val="0"/>
          <w:numId w:val="32"/>
        </w:numPr>
        <w:spacing w:line="240" w:lineRule="auto"/>
        <w:rPr>
          <w:rFonts w:asciiTheme="majorHAnsi" w:hAnsiTheme="majorHAnsi" w:cs="JSO BT"/>
          <w:szCs w:val="20"/>
          <w:lang w:val="en-US"/>
        </w:rPr>
      </w:pPr>
      <w:proofErr w:type="spellStart"/>
      <w:r w:rsidRPr="00A103F2">
        <w:rPr>
          <w:rFonts w:asciiTheme="majorHAnsi" w:hAnsiTheme="majorHAnsi" w:cs="JSO BT"/>
          <w:szCs w:val="20"/>
          <w:lang w:val="en-US"/>
        </w:rPr>
        <w:t>Handtastelijkheden</w:t>
      </w:r>
      <w:proofErr w:type="spellEnd"/>
      <w:r w:rsidRPr="00A103F2">
        <w:rPr>
          <w:rFonts w:asciiTheme="majorHAnsi" w:hAnsiTheme="majorHAnsi" w:cs="JSO BT"/>
          <w:szCs w:val="20"/>
          <w:lang w:val="en-US"/>
        </w:rPr>
        <w:t>;</w:t>
      </w:r>
    </w:p>
    <w:p w14:paraId="3542A188" w14:textId="77777777" w:rsidR="009E2966" w:rsidRPr="00A103F2" w:rsidRDefault="009E2966" w:rsidP="00AB63A6">
      <w:pPr>
        <w:numPr>
          <w:ilvl w:val="0"/>
          <w:numId w:val="32"/>
        </w:numPr>
        <w:spacing w:line="240" w:lineRule="auto"/>
        <w:rPr>
          <w:rFonts w:asciiTheme="majorHAnsi" w:hAnsiTheme="majorHAnsi" w:cs="JSO BT"/>
          <w:szCs w:val="20"/>
        </w:rPr>
      </w:pPr>
      <w:r w:rsidRPr="00A103F2">
        <w:rPr>
          <w:rFonts w:asciiTheme="majorHAnsi" w:hAnsiTheme="majorHAnsi" w:cs="JSO BT"/>
          <w:szCs w:val="20"/>
        </w:rPr>
        <w:t>Dwingen tot zoenen, knuffelen, strelen, geslachtsgemeenschap;</w:t>
      </w:r>
    </w:p>
    <w:p w14:paraId="3542A189" w14:textId="77777777" w:rsidR="009E2966" w:rsidRPr="00A103F2" w:rsidRDefault="009E2966" w:rsidP="00AB63A6">
      <w:pPr>
        <w:numPr>
          <w:ilvl w:val="0"/>
          <w:numId w:val="32"/>
        </w:numPr>
        <w:spacing w:line="240" w:lineRule="auto"/>
        <w:rPr>
          <w:rFonts w:asciiTheme="majorHAnsi" w:hAnsiTheme="majorHAnsi" w:cs="JSO BT"/>
          <w:b/>
          <w:bCs/>
          <w:szCs w:val="20"/>
        </w:rPr>
      </w:pPr>
      <w:r w:rsidRPr="00A103F2">
        <w:rPr>
          <w:rFonts w:asciiTheme="majorHAnsi" w:hAnsiTheme="majorHAnsi" w:cs="JSO BT"/>
          <w:szCs w:val="20"/>
        </w:rPr>
        <w:t>Geslachtsdelen (laten) strelen of betasten boven of onder de kleding;</w:t>
      </w:r>
    </w:p>
    <w:p w14:paraId="3542A18A" w14:textId="77777777" w:rsidR="009E2966" w:rsidRPr="00A103F2" w:rsidRDefault="009E2966" w:rsidP="00AB63A6">
      <w:pPr>
        <w:numPr>
          <w:ilvl w:val="0"/>
          <w:numId w:val="32"/>
        </w:numPr>
        <w:spacing w:line="240" w:lineRule="auto"/>
        <w:rPr>
          <w:rFonts w:asciiTheme="majorHAnsi" w:hAnsiTheme="majorHAnsi" w:cs="JSO BT"/>
          <w:b/>
          <w:bCs/>
          <w:szCs w:val="20"/>
          <w:lang w:val="en-US"/>
        </w:rPr>
      </w:pPr>
      <w:proofErr w:type="spellStart"/>
      <w:r w:rsidRPr="00A103F2">
        <w:rPr>
          <w:rFonts w:asciiTheme="majorHAnsi" w:hAnsiTheme="majorHAnsi" w:cs="JSO BT"/>
          <w:szCs w:val="20"/>
          <w:lang w:val="en-US"/>
        </w:rPr>
        <w:t>Uitkleden</w:t>
      </w:r>
      <w:proofErr w:type="spellEnd"/>
      <w:r w:rsidRPr="00A103F2">
        <w:rPr>
          <w:rFonts w:asciiTheme="majorHAnsi" w:hAnsiTheme="majorHAnsi" w:cs="JSO BT"/>
          <w:szCs w:val="20"/>
          <w:lang w:val="en-US"/>
        </w:rPr>
        <w:t>.</w:t>
      </w:r>
    </w:p>
    <w:p w14:paraId="3542A18B" w14:textId="77777777" w:rsidR="009E2966" w:rsidRPr="00A103F2" w:rsidRDefault="009E2966" w:rsidP="002C6C2F">
      <w:pPr>
        <w:spacing w:line="240" w:lineRule="auto"/>
        <w:rPr>
          <w:rFonts w:asciiTheme="majorHAnsi" w:hAnsiTheme="majorHAnsi" w:cs="JSO BT"/>
          <w:szCs w:val="20"/>
          <w:lang w:val="en-US"/>
        </w:rPr>
      </w:pPr>
    </w:p>
    <w:p w14:paraId="3542A18C" w14:textId="77777777" w:rsidR="009E2966" w:rsidRPr="00A103F2" w:rsidRDefault="009E2966" w:rsidP="002C6C2F">
      <w:pPr>
        <w:spacing w:line="240" w:lineRule="auto"/>
        <w:rPr>
          <w:rFonts w:asciiTheme="majorHAnsi" w:hAnsiTheme="majorHAnsi" w:cs="JSO BT"/>
          <w:szCs w:val="20"/>
        </w:rPr>
      </w:pPr>
      <w:r w:rsidRPr="00A103F2">
        <w:rPr>
          <w:rFonts w:asciiTheme="majorHAnsi" w:hAnsiTheme="majorHAnsi" w:cs="JSO BT"/>
          <w:szCs w:val="20"/>
        </w:rPr>
        <w:t>Voorbeelden van non-verbale seksuele intimidatie:</w:t>
      </w:r>
    </w:p>
    <w:p w14:paraId="3542A18D" w14:textId="77777777" w:rsidR="009E2966" w:rsidRPr="00A103F2" w:rsidRDefault="009E2966" w:rsidP="00AB63A6">
      <w:pPr>
        <w:numPr>
          <w:ilvl w:val="0"/>
          <w:numId w:val="33"/>
        </w:numPr>
        <w:spacing w:line="240" w:lineRule="auto"/>
        <w:rPr>
          <w:rFonts w:asciiTheme="majorHAnsi" w:hAnsiTheme="majorHAnsi" w:cs="JSO BT"/>
          <w:szCs w:val="20"/>
          <w:lang w:val="en-US"/>
        </w:rPr>
      </w:pPr>
      <w:r w:rsidRPr="00A103F2">
        <w:rPr>
          <w:rFonts w:asciiTheme="majorHAnsi" w:hAnsiTheme="majorHAnsi" w:cs="JSO BT"/>
          <w:szCs w:val="20"/>
          <w:lang w:val="en-US"/>
        </w:rPr>
        <w:t xml:space="preserve">Staren, </w:t>
      </w:r>
      <w:proofErr w:type="spellStart"/>
      <w:r w:rsidRPr="00A103F2">
        <w:rPr>
          <w:rFonts w:asciiTheme="majorHAnsi" w:hAnsiTheme="majorHAnsi" w:cs="JSO BT"/>
          <w:szCs w:val="20"/>
          <w:lang w:val="en-US"/>
        </w:rPr>
        <w:t>gluren</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lonken</w:t>
      </w:r>
      <w:proofErr w:type="spellEnd"/>
      <w:r w:rsidRPr="00A103F2">
        <w:rPr>
          <w:rFonts w:asciiTheme="majorHAnsi" w:hAnsiTheme="majorHAnsi" w:cs="JSO BT"/>
          <w:szCs w:val="20"/>
          <w:lang w:val="en-US"/>
        </w:rPr>
        <w:t>;</w:t>
      </w:r>
    </w:p>
    <w:p w14:paraId="3542A18E" w14:textId="77777777" w:rsidR="009E2966" w:rsidRPr="00A103F2" w:rsidRDefault="009E2966" w:rsidP="00AB63A6">
      <w:pPr>
        <w:numPr>
          <w:ilvl w:val="0"/>
          <w:numId w:val="33"/>
        </w:numPr>
        <w:spacing w:line="240" w:lineRule="auto"/>
        <w:rPr>
          <w:rFonts w:asciiTheme="majorHAnsi" w:hAnsiTheme="majorHAnsi" w:cs="JSO BT"/>
          <w:szCs w:val="20"/>
        </w:rPr>
      </w:pPr>
      <w:r w:rsidRPr="00A103F2">
        <w:rPr>
          <w:rFonts w:asciiTheme="majorHAnsi" w:hAnsiTheme="majorHAnsi" w:cs="JSO BT"/>
          <w:szCs w:val="20"/>
        </w:rPr>
        <w:t>Iemand met de ogen uitkleden;</w:t>
      </w:r>
    </w:p>
    <w:p w14:paraId="3542A18F" w14:textId="77777777" w:rsidR="009E2966" w:rsidRPr="00A103F2" w:rsidRDefault="009E2966" w:rsidP="00AB63A6">
      <w:pPr>
        <w:numPr>
          <w:ilvl w:val="0"/>
          <w:numId w:val="33"/>
        </w:numPr>
        <w:spacing w:line="240" w:lineRule="auto"/>
        <w:rPr>
          <w:rFonts w:asciiTheme="majorHAnsi" w:hAnsiTheme="majorHAnsi" w:cs="JSO BT"/>
          <w:szCs w:val="20"/>
          <w:lang w:val="en-US"/>
        </w:rPr>
      </w:pPr>
      <w:proofErr w:type="spellStart"/>
      <w:r w:rsidRPr="00A103F2">
        <w:rPr>
          <w:rFonts w:asciiTheme="majorHAnsi" w:hAnsiTheme="majorHAnsi" w:cs="JSO BT"/>
          <w:szCs w:val="20"/>
          <w:lang w:val="en-US"/>
        </w:rPr>
        <w:t>Seksueel</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getinte</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cadeautjes</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geven</w:t>
      </w:r>
      <w:proofErr w:type="spellEnd"/>
      <w:r w:rsidRPr="00A103F2">
        <w:rPr>
          <w:rFonts w:asciiTheme="majorHAnsi" w:hAnsiTheme="majorHAnsi" w:cs="JSO BT"/>
          <w:szCs w:val="20"/>
          <w:lang w:val="en-US"/>
        </w:rPr>
        <w:t>;</w:t>
      </w:r>
    </w:p>
    <w:p w14:paraId="3542A190" w14:textId="77777777" w:rsidR="009E2966" w:rsidRPr="00A103F2" w:rsidRDefault="009E2966" w:rsidP="00AB63A6">
      <w:pPr>
        <w:numPr>
          <w:ilvl w:val="0"/>
          <w:numId w:val="33"/>
        </w:numPr>
        <w:spacing w:line="240" w:lineRule="auto"/>
        <w:rPr>
          <w:rFonts w:asciiTheme="majorHAnsi" w:hAnsiTheme="majorHAnsi" w:cs="JSO BT"/>
          <w:szCs w:val="20"/>
          <w:lang w:val="en-US"/>
        </w:rPr>
      </w:pPr>
      <w:proofErr w:type="spellStart"/>
      <w:r w:rsidRPr="00A103F2">
        <w:rPr>
          <w:rFonts w:asciiTheme="majorHAnsi" w:hAnsiTheme="majorHAnsi" w:cs="JSO BT"/>
          <w:szCs w:val="20"/>
          <w:lang w:val="en-US"/>
        </w:rPr>
        <w:t>Confrontatie</w:t>
      </w:r>
      <w:proofErr w:type="spellEnd"/>
      <w:r w:rsidRPr="00A103F2">
        <w:rPr>
          <w:rFonts w:asciiTheme="majorHAnsi" w:hAnsiTheme="majorHAnsi" w:cs="JSO BT"/>
          <w:szCs w:val="20"/>
          <w:lang w:val="en-US"/>
        </w:rPr>
        <w:t xml:space="preserve"> met </w:t>
      </w:r>
      <w:proofErr w:type="spellStart"/>
      <w:r w:rsidRPr="00A103F2">
        <w:rPr>
          <w:rFonts w:asciiTheme="majorHAnsi" w:hAnsiTheme="majorHAnsi" w:cs="JSO BT"/>
          <w:szCs w:val="20"/>
          <w:lang w:val="en-US"/>
        </w:rPr>
        <w:t>kinderporno</w:t>
      </w:r>
      <w:proofErr w:type="spellEnd"/>
      <w:r w:rsidRPr="00A103F2">
        <w:rPr>
          <w:rFonts w:asciiTheme="majorHAnsi" w:hAnsiTheme="majorHAnsi" w:cs="JSO BT"/>
          <w:szCs w:val="20"/>
          <w:lang w:val="en-US"/>
        </w:rPr>
        <w:t>;</w:t>
      </w:r>
    </w:p>
    <w:p w14:paraId="3542A191" w14:textId="77777777" w:rsidR="009E2966" w:rsidRPr="00A103F2" w:rsidRDefault="009E2966" w:rsidP="00AB63A6">
      <w:pPr>
        <w:numPr>
          <w:ilvl w:val="0"/>
          <w:numId w:val="33"/>
        </w:numPr>
        <w:spacing w:line="240" w:lineRule="auto"/>
        <w:rPr>
          <w:rFonts w:asciiTheme="majorHAnsi" w:hAnsiTheme="majorHAnsi" w:cs="JSO BT"/>
          <w:szCs w:val="20"/>
        </w:rPr>
      </w:pPr>
      <w:r w:rsidRPr="00A103F2">
        <w:rPr>
          <w:rFonts w:asciiTheme="majorHAnsi" w:hAnsiTheme="majorHAnsi" w:cs="JSO BT"/>
          <w:szCs w:val="20"/>
        </w:rPr>
        <w:t>Het kind (deels) ontbloot filmen of fotograferen;</w:t>
      </w:r>
    </w:p>
    <w:p w14:paraId="3542A192" w14:textId="77777777" w:rsidR="009E2966" w:rsidRPr="00A103F2" w:rsidRDefault="009E2966" w:rsidP="00AB63A6">
      <w:pPr>
        <w:numPr>
          <w:ilvl w:val="0"/>
          <w:numId w:val="33"/>
        </w:numPr>
        <w:spacing w:line="240" w:lineRule="auto"/>
        <w:rPr>
          <w:rFonts w:asciiTheme="majorHAnsi" w:hAnsiTheme="majorHAnsi" w:cs="JSO BT"/>
          <w:szCs w:val="20"/>
        </w:rPr>
      </w:pPr>
      <w:r w:rsidRPr="00A103F2">
        <w:rPr>
          <w:rFonts w:asciiTheme="majorHAnsi" w:hAnsiTheme="majorHAnsi" w:cs="JSO BT"/>
          <w:szCs w:val="20"/>
        </w:rPr>
        <w:t>Het maken van obscene gebaren;</w:t>
      </w:r>
    </w:p>
    <w:p w14:paraId="3542A193" w14:textId="77777777" w:rsidR="009E2966" w:rsidRPr="00A103F2" w:rsidRDefault="009E2966" w:rsidP="00AB63A6">
      <w:pPr>
        <w:numPr>
          <w:ilvl w:val="0"/>
          <w:numId w:val="33"/>
        </w:numPr>
        <w:spacing w:line="240" w:lineRule="auto"/>
        <w:rPr>
          <w:rFonts w:asciiTheme="majorHAnsi" w:hAnsiTheme="majorHAnsi" w:cs="JSO BT"/>
          <w:szCs w:val="20"/>
        </w:rPr>
      </w:pPr>
      <w:r w:rsidRPr="00A103F2">
        <w:rPr>
          <w:rFonts w:asciiTheme="majorHAnsi" w:hAnsiTheme="majorHAnsi" w:cs="JSO BT"/>
          <w:szCs w:val="20"/>
        </w:rPr>
        <w:t>Iemand seksueel geladen afbeeldingen, brieven geven of sturen.</w:t>
      </w:r>
    </w:p>
    <w:p w14:paraId="3542A194"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3542A195" w14:textId="77777777" w:rsidR="004100C2" w:rsidRDefault="004100C2">
      <w:pPr>
        <w:spacing w:line="240" w:lineRule="auto"/>
        <w:rPr>
          <w:rFonts w:asciiTheme="majorHAnsi" w:hAnsiTheme="majorHAnsi" w:cs="JSO BT"/>
          <w:b/>
          <w:szCs w:val="20"/>
        </w:rPr>
      </w:pPr>
      <w:r>
        <w:rPr>
          <w:rFonts w:asciiTheme="majorHAnsi" w:hAnsiTheme="majorHAnsi" w:cs="JSO BT"/>
          <w:b/>
          <w:szCs w:val="20"/>
        </w:rPr>
        <w:br w:type="page"/>
      </w:r>
    </w:p>
    <w:p w14:paraId="3542A196"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b/>
          <w:szCs w:val="20"/>
        </w:rPr>
        <w:lastRenderedPageBreak/>
        <w:t>Agressie en geweld</w:t>
      </w:r>
    </w:p>
    <w:p w14:paraId="3542A197"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Er wordt gesproken van agressie en geweld als het kind psychisch en/of fysiek, verbaal of non-verbaal wordt lastiggevallen, bedreigd of aangevallen. Er zijn vier vormen van agressie en geweld:</w:t>
      </w:r>
    </w:p>
    <w:p w14:paraId="3542A198"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3542A199"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 xml:space="preserve">1.   Verbaal: </w:t>
      </w:r>
      <w:r w:rsidRPr="00A103F2">
        <w:rPr>
          <w:rFonts w:asciiTheme="majorHAnsi" w:hAnsiTheme="majorHAnsi" w:cs="JSO BT"/>
          <w:szCs w:val="20"/>
        </w:rPr>
        <w:tab/>
      </w:r>
      <w:r w:rsidRPr="00A103F2">
        <w:rPr>
          <w:rFonts w:asciiTheme="majorHAnsi" w:hAnsiTheme="majorHAnsi" w:cs="JSO BT"/>
          <w:szCs w:val="20"/>
        </w:rPr>
        <w:tab/>
        <w:t>schelden, schreeuwen, treiteren en beledigen</w:t>
      </w:r>
    </w:p>
    <w:p w14:paraId="3542A19A"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 xml:space="preserve">2.   Non-verbaal: </w:t>
      </w:r>
      <w:r w:rsidRPr="00A103F2">
        <w:rPr>
          <w:rFonts w:asciiTheme="majorHAnsi" w:hAnsiTheme="majorHAnsi" w:cs="JSO BT"/>
          <w:szCs w:val="20"/>
        </w:rPr>
        <w:tab/>
        <w:t>tegen iemand aandrukken, vasthouden, expres naar je toetrekken</w:t>
      </w:r>
    </w:p>
    <w:p w14:paraId="3542A19B" w14:textId="77777777" w:rsidR="009E2966" w:rsidRPr="00A103F2" w:rsidRDefault="009E2966" w:rsidP="00AB63A6">
      <w:pPr>
        <w:numPr>
          <w:ilvl w:val="0"/>
          <w:numId w:val="5"/>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 xml:space="preserve">Psychisch: </w:t>
      </w:r>
      <w:r w:rsidRPr="00A103F2">
        <w:rPr>
          <w:rFonts w:asciiTheme="majorHAnsi" w:hAnsiTheme="majorHAnsi" w:cs="JSO BT"/>
          <w:szCs w:val="20"/>
        </w:rPr>
        <w:tab/>
        <w:t>lastig vallen, onder druk zetten, bedreigen met fysiek geweld en irriteren</w:t>
      </w:r>
    </w:p>
    <w:p w14:paraId="3542A19C" w14:textId="77777777" w:rsidR="009E2966" w:rsidRPr="00A103F2" w:rsidRDefault="009E2966" w:rsidP="00AB63A6">
      <w:pPr>
        <w:numPr>
          <w:ilvl w:val="0"/>
          <w:numId w:val="5"/>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 xml:space="preserve">Fysiek: </w:t>
      </w:r>
      <w:r w:rsidRPr="00A103F2">
        <w:rPr>
          <w:rFonts w:asciiTheme="majorHAnsi" w:hAnsiTheme="majorHAnsi" w:cs="JSO BT"/>
          <w:szCs w:val="20"/>
        </w:rPr>
        <w:tab/>
      </w:r>
      <w:r w:rsidRPr="00A103F2">
        <w:rPr>
          <w:rFonts w:asciiTheme="majorHAnsi" w:hAnsiTheme="majorHAnsi" w:cs="JSO BT"/>
          <w:szCs w:val="20"/>
        </w:rPr>
        <w:tab/>
        <w:t>schoppen, slaan, bijten, vastgrijpen en klemzetten</w:t>
      </w:r>
    </w:p>
    <w:p w14:paraId="3542A19D"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3542A19E" w14:textId="77777777" w:rsidR="009E2966" w:rsidRPr="00A103F2" w:rsidRDefault="009E2966" w:rsidP="002C6C2F">
      <w:pPr>
        <w:autoSpaceDE w:val="0"/>
        <w:autoSpaceDN w:val="0"/>
        <w:adjustRightInd w:val="0"/>
        <w:spacing w:line="240" w:lineRule="auto"/>
        <w:rPr>
          <w:rFonts w:asciiTheme="majorHAnsi" w:hAnsiTheme="majorHAnsi" w:cs="JSO BT"/>
          <w:b/>
          <w:szCs w:val="20"/>
        </w:rPr>
      </w:pPr>
      <w:r w:rsidRPr="00A103F2">
        <w:rPr>
          <w:rFonts w:asciiTheme="majorHAnsi" w:hAnsiTheme="majorHAnsi" w:cs="JSO BT"/>
          <w:b/>
          <w:szCs w:val="20"/>
        </w:rPr>
        <w:t>Discriminatie</w:t>
      </w:r>
    </w:p>
    <w:p w14:paraId="3542A19F"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Onder discriminatie wordt verstaan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542A1A0" w14:textId="77777777" w:rsidR="009E2966" w:rsidRPr="00A103F2" w:rsidRDefault="009E2966" w:rsidP="002C6C2F">
      <w:pPr>
        <w:autoSpaceDE w:val="0"/>
        <w:autoSpaceDN w:val="0"/>
        <w:adjustRightInd w:val="0"/>
        <w:spacing w:line="240" w:lineRule="auto"/>
        <w:rPr>
          <w:rFonts w:asciiTheme="majorHAnsi" w:hAnsiTheme="majorHAnsi" w:cs="JSO BT"/>
          <w:szCs w:val="20"/>
        </w:rPr>
      </w:pPr>
    </w:p>
    <w:p w14:paraId="3542A1A1" w14:textId="77777777" w:rsidR="009E2966" w:rsidRPr="00A103F2" w:rsidRDefault="009E2966" w:rsidP="002C6C2F">
      <w:pPr>
        <w:autoSpaceDE w:val="0"/>
        <w:autoSpaceDN w:val="0"/>
        <w:adjustRightInd w:val="0"/>
        <w:spacing w:line="240" w:lineRule="auto"/>
        <w:rPr>
          <w:rFonts w:asciiTheme="majorHAnsi" w:hAnsiTheme="majorHAnsi" w:cs="JSO BT"/>
          <w:b/>
          <w:szCs w:val="20"/>
        </w:rPr>
      </w:pPr>
      <w:r w:rsidRPr="00A103F2">
        <w:rPr>
          <w:rFonts w:asciiTheme="majorHAnsi" w:hAnsiTheme="majorHAnsi" w:cs="JSO BT"/>
          <w:b/>
          <w:szCs w:val="20"/>
        </w:rPr>
        <w:t>Pesten en treiteren</w:t>
      </w:r>
    </w:p>
    <w:p w14:paraId="3542A1A2" w14:textId="77777777" w:rsidR="009E2966" w:rsidRPr="00A103F2" w:rsidRDefault="009E2966" w:rsidP="002C6C2F">
      <w:p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Onder pesten en treiteren wordt verstaan gedragingen waarbij sprake is van stelselmatig, gedurende een langere periode, psychisch of fysiek vernederen, kwetsen of anderszins lastigvallen van een persoon.</w:t>
      </w:r>
    </w:p>
    <w:p w14:paraId="3542A1A3" w14:textId="77777777" w:rsidR="009E2966" w:rsidRPr="00A103F2" w:rsidRDefault="009E2966" w:rsidP="002C6C2F">
      <w:pPr>
        <w:autoSpaceDE w:val="0"/>
        <w:autoSpaceDN w:val="0"/>
        <w:adjustRightInd w:val="0"/>
        <w:spacing w:line="240" w:lineRule="auto"/>
        <w:rPr>
          <w:rFonts w:asciiTheme="majorHAnsi" w:hAnsiTheme="majorHAnsi" w:cs="JSO BT"/>
          <w:b/>
          <w:bCs/>
          <w:szCs w:val="20"/>
        </w:rPr>
      </w:pPr>
    </w:p>
    <w:p w14:paraId="3542A1A4" w14:textId="77777777" w:rsidR="009E2966" w:rsidRPr="00A103F2" w:rsidRDefault="009E2966" w:rsidP="002C6C2F">
      <w:pPr>
        <w:autoSpaceDE w:val="0"/>
        <w:autoSpaceDN w:val="0"/>
        <w:adjustRightInd w:val="0"/>
        <w:spacing w:line="240" w:lineRule="auto"/>
        <w:rPr>
          <w:rFonts w:asciiTheme="majorHAnsi" w:hAnsiTheme="majorHAnsi" w:cs="JSO BT"/>
          <w:bCs/>
          <w:szCs w:val="20"/>
        </w:rPr>
      </w:pPr>
      <w:r w:rsidRPr="00A103F2">
        <w:rPr>
          <w:rFonts w:asciiTheme="majorHAnsi" w:hAnsiTheme="majorHAnsi" w:cs="JSO BT"/>
          <w:bCs/>
          <w:szCs w:val="20"/>
        </w:rPr>
        <w:t>2.</w:t>
      </w:r>
      <w:r w:rsidRPr="00A103F2">
        <w:rPr>
          <w:rFonts w:asciiTheme="majorHAnsi" w:hAnsiTheme="majorHAnsi" w:cs="JSO BT"/>
          <w:bCs/>
          <w:szCs w:val="20"/>
        </w:rPr>
        <w:tab/>
        <w:t xml:space="preserve">Signalen met betrekking tot seksueel misbruik door een beroepskracht </w:t>
      </w:r>
    </w:p>
    <w:p w14:paraId="3542A1A5" w14:textId="77777777" w:rsidR="009E2966" w:rsidRPr="00A103F2" w:rsidRDefault="009E2966" w:rsidP="002C6C2F">
      <w:pPr>
        <w:autoSpaceDE w:val="0"/>
        <w:autoSpaceDN w:val="0"/>
        <w:adjustRightInd w:val="0"/>
        <w:spacing w:line="240" w:lineRule="auto"/>
        <w:rPr>
          <w:rFonts w:asciiTheme="majorHAnsi" w:hAnsiTheme="majorHAnsi" w:cs="JSO BT"/>
          <w:b/>
          <w:bCs/>
          <w:szCs w:val="20"/>
        </w:rPr>
      </w:pPr>
    </w:p>
    <w:p w14:paraId="3542A1A6"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Sterke afhankelijkheid van een kind ten opzichte van een beroepskracht;</w:t>
      </w:r>
    </w:p>
    <w:p w14:paraId="3542A1A7"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Beroepskracht creëert een soort isolement rond het kind (bijvoorbeeld apart nemen zonder dat daar een duidelijke aanleiding voor is of dat daar verslag van volgt);</w:t>
      </w:r>
    </w:p>
    <w:p w14:paraId="3542A1A8"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lang w:val="en-US"/>
        </w:rPr>
      </w:pPr>
      <w:proofErr w:type="spellStart"/>
      <w:r w:rsidRPr="00A103F2">
        <w:rPr>
          <w:rFonts w:asciiTheme="majorHAnsi" w:hAnsiTheme="majorHAnsi" w:cs="JSO BT"/>
          <w:szCs w:val="20"/>
          <w:lang w:val="en-US"/>
        </w:rPr>
        <w:t>Veelvuldige</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seksistische</w:t>
      </w:r>
      <w:proofErr w:type="spellEnd"/>
      <w:r w:rsidRPr="00A103F2">
        <w:rPr>
          <w:rFonts w:asciiTheme="majorHAnsi" w:hAnsiTheme="majorHAnsi" w:cs="JSO BT"/>
          <w:szCs w:val="20"/>
          <w:lang w:val="en-US"/>
        </w:rPr>
        <w:t xml:space="preserve"> </w:t>
      </w:r>
      <w:proofErr w:type="spellStart"/>
      <w:r w:rsidRPr="00A103F2">
        <w:rPr>
          <w:rFonts w:asciiTheme="majorHAnsi" w:hAnsiTheme="majorHAnsi" w:cs="JSO BT"/>
          <w:szCs w:val="20"/>
          <w:lang w:val="en-US"/>
        </w:rPr>
        <w:t>uitingen</w:t>
      </w:r>
      <w:proofErr w:type="spellEnd"/>
      <w:r w:rsidRPr="00A103F2">
        <w:rPr>
          <w:rFonts w:asciiTheme="majorHAnsi" w:hAnsiTheme="majorHAnsi" w:cs="JSO BT"/>
          <w:szCs w:val="20"/>
          <w:lang w:val="en-US"/>
        </w:rPr>
        <w:t>;</w:t>
      </w:r>
    </w:p>
    <w:p w14:paraId="3542A1A9"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Gespannen sfeer in de voorziening;</w:t>
      </w:r>
    </w:p>
    <w:p w14:paraId="3542A1AA"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r w:rsidRPr="00A103F2">
        <w:rPr>
          <w:rFonts w:asciiTheme="majorHAnsi" w:hAnsiTheme="majorHAnsi" w:cs="JSO BT"/>
          <w:szCs w:val="20"/>
        </w:rPr>
        <w:t>Kind is bang, gespannen, wanneer specifieke beroepskracht dienst heeft of telkens wanneer het met de specifieke beroepskracht te maken heeft;</w:t>
      </w:r>
    </w:p>
    <w:p w14:paraId="3542A1AB" w14:textId="77777777" w:rsidR="009E2966" w:rsidRPr="00A103F2" w:rsidRDefault="009E2966" w:rsidP="00AB63A6">
      <w:pPr>
        <w:numPr>
          <w:ilvl w:val="0"/>
          <w:numId w:val="34"/>
        </w:numPr>
        <w:autoSpaceDE w:val="0"/>
        <w:autoSpaceDN w:val="0"/>
        <w:adjustRightInd w:val="0"/>
        <w:spacing w:line="240" w:lineRule="auto"/>
        <w:rPr>
          <w:rFonts w:asciiTheme="majorHAnsi" w:hAnsiTheme="majorHAnsi" w:cs="JSO BT"/>
          <w:szCs w:val="20"/>
        </w:rPr>
      </w:pPr>
      <w:bookmarkStart w:id="260" w:name="_Toc406576541"/>
      <w:bookmarkStart w:id="261" w:name="_Toc475527638"/>
      <w:bookmarkStart w:id="262" w:name="_Toc475527747"/>
      <w:bookmarkStart w:id="263" w:name="_Toc475529651"/>
      <w:bookmarkStart w:id="264" w:name="_Toc528697512"/>
      <w:bookmarkStart w:id="265" w:name="_Toc532842167"/>
      <w:bookmarkStart w:id="266" w:name="_Toc532842535"/>
      <w:r w:rsidRPr="00A103F2">
        <w:rPr>
          <w:rFonts w:asciiTheme="majorHAnsi" w:hAnsiTheme="majorHAnsi" w:cs="JSO BT"/>
          <w:szCs w:val="20"/>
        </w:rPr>
        <w:t>Extreem concurreren met kinderen/collega’s om de aandacht van de verdachte beroepskracht.</w:t>
      </w:r>
      <w:bookmarkEnd w:id="260"/>
      <w:bookmarkEnd w:id="261"/>
      <w:bookmarkEnd w:id="262"/>
      <w:bookmarkEnd w:id="263"/>
      <w:bookmarkEnd w:id="264"/>
      <w:bookmarkEnd w:id="265"/>
      <w:bookmarkEnd w:id="266"/>
    </w:p>
    <w:p w14:paraId="3542A1AC" w14:textId="77777777" w:rsidR="009E2966" w:rsidRPr="00A103F2" w:rsidRDefault="009E2966" w:rsidP="002C6C2F">
      <w:pPr>
        <w:autoSpaceDE w:val="0"/>
        <w:autoSpaceDN w:val="0"/>
        <w:adjustRightInd w:val="0"/>
        <w:spacing w:line="240" w:lineRule="auto"/>
        <w:ind w:left="360"/>
        <w:rPr>
          <w:rFonts w:asciiTheme="majorHAnsi" w:hAnsiTheme="majorHAnsi" w:cs="JSO BT"/>
          <w:szCs w:val="20"/>
        </w:rPr>
      </w:pPr>
    </w:p>
    <w:p w14:paraId="3542A1AD" w14:textId="77777777" w:rsidR="007F4C04" w:rsidRPr="002C6C2F" w:rsidRDefault="007F4C04" w:rsidP="002C6C2F">
      <w:pPr>
        <w:spacing w:line="240" w:lineRule="auto"/>
        <w:rPr>
          <w:rFonts w:asciiTheme="majorHAnsi" w:hAnsiTheme="majorHAnsi"/>
          <w:sz w:val="22"/>
          <w:szCs w:val="22"/>
        </w:rPr>
      </w:pPr>
      <w:r w:rsidRPr="002C6C2F">
        <w:rPr>
          <w:rFonts w:asciiTheme="majorHAnsi" w:hAnsiTheme="majorHAnsi"/>
          <w:sz w:val="22"/>
          <w:szCs w:val="22"/>
        </w:rPr>
        <w:br w:type="page"/>
      </w:r>
    </w:p>
    <w:p w14:paraId="3542A1AE" w14:textId="77777777" w:rsidR="007F4C04" w:rsidRPr="009E09E8" w:rsidRDefault="009E09E8" w:rsidP="002C6C2F">
      <w:pPr>
        <w:keepNext/>
        <w:keepLines/>
        <w:spacing w:line="240" w:lineRule="auto"/>
        <w:outlineLvl w:val="0"/>
        <w:rPr>
          <w:rFonts w:asciiTheme="majorHAnsi" w:eastAsiaTheme="majorEastAsia" w:hAnsiTheme="majorHAnsi" w:cstheme="majorBidi"/>
          <w:bCs/>
          <w:color w:val="1F497D" w:themeColor="text2"/>
          <w:sz w:val="32"/>
          <w:szCs w:val="32"/>
        </w:rPr>
      </w:pPr>
      <w:bookmarkStart w:id="267" w:name="_Toc475529652"/>
      <w:bookmarkStart w:id="268" w:name="_Toc532842168"/>
      <w:bookmarkStart w:id="269" w:name="_Toc532842536"/>
      <w:bookmarkStart w:id="270" w:name="_Toc14961034"/>
      <w:r>
        <w:rPr>
          <w:rFonts w:asciiTheme="majorHAnsi" w:eastAsiaTheme="majorEastAsia" w:hAnsiTheme="majorHAnsi" w:cstheme="majorBidi"/>
          <w:bCs/>
          <w:color w:val="1F497D" w:themeColor="text2"/>
          <w:sz w:val="32"/>
          <w:szCs w:val="32"/>
        </w:rPr>
        <w:lastRenderedPageBreak/>
        <w:t>Bijlage 6.</w:t>
      </w:r>
      <w:r w:rsidR="007F4C04" w:rsidRPr="009E09E8">
        <w:rPr>
          <w:rFonts w:asciiTheme="majorHAnsi" w:eastAsiaTheme="majorEastAsia" w:hAnsiTheme="majorHAnsi" w:cstheme="majorBidi"/>
          <w:bCs/>
          <w:color w:val="1F497D" w:themeColor="text2"/>
          <w:sz w:val="32"/>
          <w:szCs w:val="32"/>
        </w:rPr>
        <w:t xml:space="preserve"> Draaiboek</w:t>
      </w:r>
      <w:bookmarkEnd w:id="267"/>
      <w:bookmarkEnd w:id="268"/>
      <w:bookmarkEnd w:id="269"/>
      <w:bookmarkEnd w:id="270"/>
    </w:p>
    <w:p w14:paraId="3542A1AF" w14:textId="77777777" w:rsidR="007F4C04" w:rsidRPr="00A103F2" w:rsidRDefault="007F4C04" w:rsidP="002C6C2F">
      <w:pPr>
        <w:spacing w:line="240" w:lineRule="auto"/>
        <w:rPr>
          <w:rFonts w:asciiTheme="majorHAnsi" w:hAnsiTheme="majorHAnsi" w:cs="Times New Roman"/>
          <w:szCs w:val="20"/>
          <w:lang w:eastAsia="nl-NL"/>
        </w:rPr>
      </w:pPr>
      <w:r w:rsidRPr="00A103F2">
        <w:rPr>
          <w:rFonts w:asciiTheme="majorHAnsi" w:hAnsiTheme="majorHAnsi" w:cs="Times New Roman"/>
          <w:bCs/>
          <w:szCs w:val="20"/>
          <w:lang w:eastAsia="nl-NL"/>
        </w:rPr>
        <w:t xml:space="preserve">Er wordt geadviseerd dat </w:t>
      </w:r>
      <w:r w:rsidR="00EE2350" w:rsidRPr="00A103F2">
        <w:rPr>
          <w:rFonts w:asciiTheme="majorHAnsi" w:hAnsiTheme="majorHAnsi" w:cs="Times New Roman"/>
          <w:bCs/>
          <w:szCs w:val="20"/>
          <w:lang w:eastAsia="nl-NL"/>
        </w:rPr>
        <w:t>Blosse</w:t>
      </w:r>
      <w:r w:rsidRPr="00A103F2">
        <w:rPr>
          <w:rFonts w:asciiTheme="majorHAnsi" w:hAnsiTheme="majorHAnsi" w:cs="Times New Roman"/>
          <w:bCs/>
          <w:szCs w:val="20"/>
          <w:lang w:eastAsia="nl-NL"/>
        </w:rPr>
        <w:t xml:space="preserve"> een draaiboek opstelt als zich in de organisatie incidenten voordoen waarbij er vermoedens bestaan van een mogelijk geweld- of zedendelict door een collega of wanneer er sprake is van ernstig seksueel grensoverschrijdend gedrag tussen kinderen onderling.</w:t>
      </w:r>
      <w:r w:rsidRPr="00A103F2">
        <w:rPr>
          <w:rFonts w:asciiTheme="majorHAnsi" w:hAnsiTheme="majorHAnsi" w:cs="Times New Roman"/>
          <w:b/>
          <w:bCs/>
          <w:szCs w:val="20"/>
          <w:lang w:eastAsia="nl-NL"/>
        </w:rPr>
        <w:t xml:space="preserve"> </w:t>
      </w:r>
      <w:r w:rsidRPr="00A103F2">
        <w:rPr>
          <w:rFonts w:asciiTheme="majorHAnsi" w:hAnsiTheme="majorHAnsi" w:cs="Times New Roman"/>
          <w:szCs w:val="20"/>
          <w:lang w:eastAsia="nl-NL"/>
        </w:rPr>
        <w:t xml:space="preserve">In dit draaiboek wordt vanaf het eerste moment van melding geregistreerd hoe men gehandeld heeft en wie men op welk tijdstip heeft geïnformeerd en waarover. </w:t>
      </w:r>
    </w:p>
    <w:p w14:paraId="3542A1B0" w14:textId="77777777" w:rsidR="00D1126A" w:rsidRPr="00A103F2" w:rsidRDefault="00D1126A" w:rsidP="002C6C2F">
      <w:pPr>
        <w:spacing w:line="240" w:lineRule="auto"/>
        <w:rPr>
          <w:rFonts w:asciiTheme="majorHAnsi" w:hAnsiTheme="majorHAnsi" w:cs="Times New Roman"/>
          <w:szCs w:val="20"/>
          <w:lang w:eastAsia="nl-NL"/>
        </w:rPr>
      </w:pPr>
    </w:p>
    <w:p w14:paraId="3542A1B1" w14:textId="77777777" w:rsidR="007F4C04" w:rsidRPr="00A103F2" w:rsidRDefault="007F4C04" w:rsidP="002C6C2F">
      <w:pPr>
        <w:spacing w:line="240" w:lineRule="auto"/>
        <w:rPr>
          <w:rFonts w:asciiTheme="majorHAnsi" w:hAnsiTheme="majorHAnsi" w:cs="Times New Roman"/>
          <w:szCs w:val="20"/>
          <w:lang w:eastAsia="nl-NL"/>
        </w:rPr>
      </w:pPr>
      <w:r w:rsidRPr="00A103F2">
        <w:rPr>
          <w:rFonts w:asciiTheme="majorHAnsi" w:hAnsiTheme="majorHAnsi" w:cs="Times New Roman"/>
          <w:szCs w:val="20"/>
          <w:lang w:eastAsia="nl-NL"/>
        </w:rPr>
        <w:t>Een draaiboek bestaat uit een registratie van een aantal actiepunten:</w:t>
      </w:r>
    </w:p>
    <w:p w14:paraId="3542A1B2" w14:textId="77777777" w:rsidR="007F4C04" w:rsidRPr="00A103F2" w:rsidRDefault="007F4C04" w:rsidP="00AB63A6">
      <w:pPr>
        <w:numPr>
          <w:ilvl w:val="0"/>
          <w:numId w:val="55"/>
        </w:numPr>
        <w:spacing w:line="240" w:lineRule="auto"/>
        <w:rPr>
          <w:rFonts w:asciiTheme="majorHAnsi" w:hAnsiTheme="majorHAnsi"/>
          <w:szCs w:val="20"/>
          <w:lang w:val="en-US"/>
        </w:rPr>
      </w:pPr>
      <w:proofErr w:type="spellStart"/>
      <w:r w:rsidRPr="00A103F2">
        <w:rPr>
          <w:rFonts w:asciiTheme="majorHAnsi" w:hAnsiTheme="majorHAnsi"/>
          <w:szCs w:val="20"/>
          <w:lang w:val="en-US"/>
        </w:rPr>
        <w:t>omschrijving</w:t>
      </w:r>
      <w:proofErr w:type="spellEnd"/>
      <w:r w:rsidRPr="00A103F2">
        <w:rPr>
          <w:rFonts w:asciiTheme="majorHAnsi" w:hAnsiTheme="majorHAnsi"/>
          <w:szCs w:val="20"/>
          <w:lang w:val="en-US"/>
        </w:rPr>
        <w:t xml:space="preserve"> incident;</w:t>
      </w:r>
    </w:p>
    <w:p w14:paraId="3542A1B3" w14:textId="77777777" w:rsidR="007F4C04" w:rsidRPr="00A103F2" w:rsidRDefault="007F4C04" w:rsidP="00AB63A6">
      <w:pPr>
        <w:numPr>
          <w:ilvl w:val="0"/>
          <w:numId w:val="55"/>
        </w:numPr>
        <w:spacing w:line="240" w:lineRule="auto"/>
        <w:rPr>
          <w:rFonts w:asciiTheme="majorHAnsi" w:hAnsiTheme="majorHAnsi"/>
          <w:szCs w:val="20"/>
        </w:rPr>
      </w:pPr>
      <w:r w:rsidRPr="00A103F2">
        <w:rPr>
          <w:rFonts w:asciiTheme="majorHAnsi" w:hAnsiTheme="majorHAnsi"/>
          <w:szCs w:val="20"/>
        </w:rPr>
        <w:t>omschrijving van de maatregelen richting betrokken beroepskracht (non-actiefstelling)</w:t>
      </w:r>
    </w:p>
    <w:p w14:paraId="3542A1B4"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 xml:space="preserve">contact met </w:t>
      </w:r>
      <w:proofErr w:type="spellStart"/>
      <w:r w:rsidRPr="00A103F2">
        <w:rPr>
          <w:rFonts w:asciiTheme="majorHAnsi" w:hAnsiTheme="majorHAnsi"/>
          <w:szCs w:val="20"/>
          <w:lang w:val="en-US"/>
        </w:rPr>
        <w:t>politie</w:t>
      </w:r>
      <w:proofErr w:type="spellEnd"/>
      <w:r w:rsidRPr="00A103F2">
        <w:rPr>
          <w:rFonts w:asciiTheme="majorHAnsi" w:hAnsiTheme="majorHAnsi"/>
          <w:szCs w:val="20"/>
          <w:lang w:val="en-US"/>
        </w:rPr>
        <w:t xml:space="preserve">; </w:t>
      </w:r>
    </w:p>
    <w:p w14:paraId="3542A1B5" w14:textId="77777777" w:rsidR="007F4C04" w:rsidRPr="00A103F2" w:rsidRDefault="007F4C04" w:rsidP="00AB63A6">
      <w:pPr>
        <w:numPr>
          <w:ilvl w:val="0"/>
          <w:numId w:val="55"/>
        </w:numPr>
        <w:spacing w:line="240" w:lineRule="auto"/>
        <w:rPr>
          <w:rFonts w:asciiTheme="majorHAnsi" w:hAnsiTheme="majorHAnsi"/>
          <w:szCs w:val="20"/>
          <w:lang w:val="en-US"/>
        </w:rPr>
      </w:pPr>
      <w:proofErr w:type="spellStart"/>
      <w:r w:rsidRPr="00A103F2">
        <w:rPr>
          <w:rFonts w:asciiTheme="majorHAnsi" w:hAnsiTheme="majorHAnsi"/>
          <w:szCs w:val="20"/>
          <w:lang w:val="en-US"/>
        </w:rPr>
        <w:t>consultatie</w:t>
      </w:r>
      <w:proofErr w:type="spellEnd"/>
      <w:r w:rsidRPr="00A103F2">
        <w:rPr>
          <w:rFonts w:asciiTheme="majorHAnsi" w:hAnsiTheme="majorHAnsi"/>
          <w:szCs w:val="20"/>
          <w:lang w:val="en-US"/>
        </w:rPr>
        <w:t xml:space="preserve"> van </w:t>
      </w:r>
      <w:proofErr w:type="spellStart"/>
      <w:r w:rsidRPr="00A103F2">
        <w:rPr>
          <w:rFonts w:asciiTheme="majorHAnsi" w:hAnsiTheme="majorHAnsi"/>
          <w:szCs w:val="20"/>
          <w:lang w:val="en-US"/>
        </w:rPr>
        <w:t>deskundigen</w:t>
      </w:r>
      <w:proofErr w:type="spellEnd"/>
      <w:r w:rsidRPr="00A103F2">
        <w:rPr>
          <w:rFonts w:asciiTheme="majorHAnsi" w:hAnsiTheme="majorHAnsi"/>
          <w:szCs w:val="20"/>
          <w:lang w:val="en-US"/>
        </w:rPr>
        <w:t>;</w:t>
      </w:r>
    </w:p>
    <w:p w14:paraId="3542A1B6" w14:textId="77777777" w:rsidR="007F4C04" w:rsidRPr="00A103F2" w:rsidRDefault="007F4C04" w:rsidP="00AB63A6">
      <w:pPr>
        <w:numPr>
          <w:ilvl w:val="0"/>
          <w:numId w:val="55"/>
        </w:numPr>
        <w:spacing w:line="240" w:lineRule="auto"/>
        <w:rPr>
          <w:rFonts w:asciiTheme="majorHAnsi" w:hAnsiTheme="majorHAnsi"/>
          <w:szCs w:val="20"/>
          <w:lang w:val="en-US"/>
        </w:rPr>
      </w:pPr>
      <w:r w:rsidRPr="00A103F2">
        <w:rPr>
          <w:rFonts w:asciiTheme="majorHAnsi" w:hAnsiTheme="majorHAnsi"/>
          <w:szCs w:val="20"/>
          <w:lang w:val="en-US"/>
        </w:rPr>
        <w:t>de '</w:t>
      </w:r>
      <w:proofErr w:type="spellStart"/>
      <w:r w:rsidRPr="00A103F2">
        <w:rPr>
          <w:rFonts w:asciiTheme="majorHAnsi" w:hAnsiTheme="majorHAnsi"/>
          <w:szCs w:val="20"/>
          <w:lang w:val="en-US"/>
        </w:rPr>
        <w:t>andere</w:t>
      </w:r>
      <w:proofErr w:type="spellEnd"/>
      <w:r w:rsidRPr="00A103F2">
        <w:rPr>
          <w:rFonts w:asciiTheme="majorHAnsi" w:hAnsiTheme="majorHAnsi"/>
          <w:szCs w:val="20"/>
          <w:lang w:val="en-US"/>
        </w:rPr>
        <w:t xml:space="preserve">' </w:t>
      </w:r>
      <w:proofErr w:type="spellStart"/>
      <w:r w:rsidRPr="00A103F2">
        <w:rPr>
          <w:rFonts w:asciiTheme="majorHAnsi" w:hAnsiTheme="majorHAnsi"/>
          <w:szCs w:val="20"/>
          <w:lang w:val="en-US"/>
        </w:rPr>
        <w:t>ouders</w:t>
      </w:r>
      <w:proofErr w:type="spellEnd"/>
      <w:r w:rsidRPr="00A103F2">
        <w:rPr>
          <w:rFonts w:asciiTheme="majorHAnsi" w:hAnsiTheme="majorHAnsi"/>
          <w:szCs w:val="20"/>
          <w:lang w:val="en-US"/>
        </w:rPr>
        <w:t xml:space="preserve"> </w:t>
      </w:r>
      <w:proofErr w:type="spellStart"/>
      <w:r w:rsidRPr="00A103F2">
        <w:rPr>
          <w:rFonts w:asciiTheme="majorHAnsi" w:hAnsiTheme="majorHAnsi"/>
          <w:szCs w:val="20"/>
          <w:lang w:val="en-US"/>
        </w:rPr>
        <w:t>informeren</w:t>
      </w:r>
      <w:proofErr w:type="spellEnd"/>
      <w:r w:rsidRPr="00A103F2">
        <w:rPr>
          <w:rFonts w:asciiTheme="majorHAnsi" w:hAnsiTheme="majorHAnsi"/>
          <w:szCs w:val="20"/>
          <w:lang w:val="en-US"/>
        </w:rPr>
        <w:t>;</w:t>
      </w:r>
    </w:p>
    <w:p w14:paraId="3542A1B7" w14:textId="77777777" w:rsidR="007F4C04" w:rsidRPr="00A103F2" w:rsidRDefault="007F4C04" w:rsidP="00AB63A6">
      <w:pPr>
        <w:numPr>
          <w:ilvl w:val="0"/>
          <w:numId w:val="55"/>
        </w:numPr>
        <w:spacing w:line="240" w:lineRule="auto"/>
        <w:rPr>
          <w:rFonts w:asciiTheme="majorHAnsi" w:hAnsiTheme="majorHAnsi"/>
          <w:szCs w:val="20"/>
          <w:lang w:val="en-US"/>
        </w:rPr>
      </w:pPr>
      <w:proofErr w:type="spellStart"/>
      <w:r w:rsidRPr="00A103F2">
        <w:rPr>
          <w:rFonts w:asciiTheme="majorHAnsi" w:hAnsiTheme="majorHAnsi"/>
          <w:szCs w:val="20"/>
          <w:lang w:val="en-US"/>
        </w:rPr>
        <w:t>activiteiten</w:t>
      </w:r>
      <w:proofErr w:type="spellEnd"/>
      <w:r w:rsidRPr="00A103F2">
        <w:rPr>
          <w:rFonts w:asciiTheme="majorHAnsi" w:hAnsiTheme="majorHAnsi"/>
          <w:szCs w:val="20"/>
          <w:lang w:val="en-US"/>
        </w:rPr>
        <w:t xml:space="preserve"> met </w:t>
      </w:r>
      <w:proofErr w:type="spellStart"/>
      <w:r w:rsidRPr="00A103F2">
        <w:rPr>
          <w:rFonts w:asciiTheme="majorHAnsi" w:hAnsiTheme="majorHAnsi"/>
          <w:szCs w:val="20"/>
          <w:lang w:val="en-US"/>
        </w:rPr>
        <w:t>kinderen</w:t>
      </w:r>
      <w:proofErr w:type="spellEnd"/>
      <w:r w:rsidRPr="00A103F2">
        <w:rPr>
          <w:rFonts w:asciiTheme="majorHAnsi" w:hAnsiTheme="majorHAnsi"/>
          <w:szCs w:val="20"/>
          <w:lang w:val="en-US"/>
        </w:rPr>
        <w:t>;</w:t>
      </w:r>
    </w:p>
    <w:p w14:paraId="3542A1B8" w14:textId="77777777" w:rsidR="007F4C04" w:rsidRPr="00A103F2" w:rsidRDefault="007F4C04" w:rsidP="00AB63A6">
      <w:pPr>
        <w:numPr>
          <w:ilvl w:val="0"/>
          <w:numId w:val="55"/>
        </w:numPr>
        <w:spacing w:line="240" w:lineRule="auto"/>
        <w:rPr>
          <w:rFonts w:asciiTheme="majorHAnsi" w:hAnsiTheme="majorHAnsi"/>
          <w:szCs w:val="20"/>
          <w:lang w:val="en-US"/>
        </w:rPr>
      </w:pPr>
      <w:proofErr w:type="spellStart"/>
      <w:r w:rsidRPr="00A103F2">
        <w:rPr>
          <w:rFonts w:asciiTheme="majorHAnsi" w:hAnsiTheme="majorHAnsi"/>
          <w:szCs w:val="20"/>
          <w:lang w:val="en-US"/>
        </w:rPr>
        <w:t>omgaan</w:t>
      </w:r>
      <w:proofErr w:type="spellEnd"/>
      <w:r w:rsidRPr="00A103F2">
        <w:rPr>
          <w:rFonts w:asciiTheme="majorHAnsi" w:hAnsiTheme="majorHAnsi"/>
          <w:szCs w:val="20"/>
          <w:lang w:val="en-US"/>
        </w:rPr>
        <w:t xml:space="preserve"> met de pers;</w:t>
      </w:r>
    </w:p>
    <w:p w14:paraId="3542A1B9" w14:textId="77777777" w:rsidR="007F4C04" w:rsidRPr="00A103F2" w:rsidRDefault="007F4C04" w:rsidP="00AB63A6">
      <w:pPr>
        <w:numPr>
          <w:ilvl w:val="0"/>
          <w:numId w:val="55"/>
        </w:numPr>
        <w:spacing w:line="240" w:lineRule="auto"/>
        <w:rPr>
          <w:rFonts w:asciiTheme="majorHAnsi" w:hAnsiTheme="majorHAnsi"/>
          <w:szCs w:val="20"/>
          <w:lang w:val="en-US"/>
        </w:rPr>
      </w:pPr>
      <w:proofErr w:type="spellStart"/>
      <w:r w:rsidRPr="00A103F2">
        <w:rPr>
          <w:rFonts w:asciiTheme="majorHAnsi" w:hAnsiTheme="majorHAnsi"/>
          <w:szCs w:val="20"/>
          <w:lang w:val="en-US"/>
        </w:rPr>
        <w:t>nieuwe</w:t>
      </w:r>
      <w:proofErr w:type="spellEnd"/>
      <w:r w:rsidRPr="00A103F2">
        <w:rPr>
          <w:rFonts w:asciiTheme="majorHAnsi" w:hAnsiTheme="majorHAnsi"/>
          <w:szCs w:val="20"/>
          <w:lang w:val="en-US"/>
        </w:rPr>
        <w:t xml:space="preserve"> </w:t>
      </w:r>
      <w:proofErr w:type="spellStart"/>
      <w:r w:rsidRPr="00A103F2">
        <w:rPr>
          <w:rFonts w:asciiTheme="majorHAnsi" w:hAnsiTheme="majorHAnsi"/>
          <w:szCs w:val="20"/>
          <w:lang w:val="en-US"/>
        </w:rPr>
        <w:t>meldingen</w:t>
      </w:r>
      <w:proofErr w:type="spellEnd"/>
      <w:r w:rsidRPr="00A103F2">
        <w:rPr>
          <w:rFonts w:asciiTheme="majorHAnsi" w:hAnsiTheme="majorHAnsi"/>
          <w:szCs w:val="20"/>
          <w:lang w:val="en-US"/>
        </w:rPr>
        <w:t>;</w:t>
      </w:r>
    </w:p>
    <w:p w14:paraId="3542A1BA" w14:textId="77777777" w:rsidR="007F4C04" w:rsidRPr="00A103F2" w:rsidRDefault="007F4C04" w:rsidP="00AB63A6">
      <w:pPr>
        <w:numPr>
          <w:ilvl w:val="0"/>
          <w:numId w:val="55"/>
        </w:numPr>
        <w:spacing w:line="240" w:lineRule="auto"/>
        <w:rPr>
          <w:rFonts w:asciiTheme="majorHAnsi" w:hAnsiTheme="majorHAnsi"/>
          <w:szCs w:val="20"/>
          <w:lang w:val="en-US"/>
        </w:rPr>
      </w:pPr>
      <w:proofErr w:type="spellStart"/>
      <w:r w:rsidRPr="00A103F2">
        <w:rPr>
          <w:rFonts w:asciiTheme="majorHAnsi" w:hAnsiTheme="majorHAnsi"/>
          <w:szCs w:val="20"/>
          <w:lang w:val="en-US"/>
        </w:rPr>
        <w:t>afronding</w:t>
      </w:r>
      <w:proofErr w:type="spellEnd"/>
      <w:r w:rsidRPr="00A103F2">
        <w:rPr>
          <w:rFonts w:asciiTheme="majorHAnsi" w:hAnsiTheme="majorHAnsi"/>
          <w:szCs w:val="20"/>
          <w:lang w:val="en-US"/>
        </w:rPr>
        <w:t xml:space="preserve">; </w:t>
      </w:r>
    </w:p>
    <w:p w14:paraId="3542A1BB" w14:textId="77777777" w:rsidR="007F4C04" w:rsidRPr="00A103F2" w:rsidRDefault="007F4C04" w:rsidP="00AB63A6">
      <w:pPr>
        <w:numPr>
          <w:ilvl w:val="0"/>
          <w:numId w:val="55"/>
        </w:numPr>
        <w:spacing w:line="240" w:lineRule="auto"/>
        <w:rPr>
          <w:rFonts w:asciiTheme="majorHAnsi" w:hAnsiTheme="majorHAnsi"/>
          <w:szCs w:val="20"/>
          <w:lang w:val="en-US"/>
        </w:rPr>
      </w:pPr>
      <w:proofErr w:type="spellStart"/>
      <w:r w:rsidRPr="00A103F2">
        <w:rPr>
          <w:rFonts w:asciiTheme="majorHAnsi" w:hAnsiTheme="majorHAnsi"/>
          <w:szCs w:val="20"/>
          <w:lang w:val="en-US"/>
        </w:rPr>
        <w:t>nazorg</w:t>
      </w:r>
      <w:proofErr w:type="spellEnd"/>
      <w:r w:rsidRPr="00A103F2">
        <w:rPr>
          <w:rFonts w:asciiTheme="majorHAnsi" w:hAnsiTheme="majorHAnsi"/>
          <w:szCs w:val="20"/>
          <w:lang w:val="en-US"/>
        </w:rPr>
        <w:t>;</w:t>
      </w:r>
    </w:p>
    <w:p w14:paraId="3542A1BC" w14:textId="77777777" w:rsidR="007F4C04" w:rsidRPr="00A103F2" w:rsidRDefault="007F4C04" w:rsidP="00AB63A6">
      <w:pPr>
        <w:numPr>
          <w:ilvl w:val="0"/>
          <w:numId w:val="55"/>
        </w:numPr>
        <w:spacing w:line="240" w:lineRule="auto"/>
        <w:rPr>
          <w:rFonts w:asciiTheme="majorHAnsi" w:hAnsiTheme="majorHAnsi" w:cs="Times New Roman"/>
          <w:szCs w:val="20"/>
          <w:lang w:eastAsia="nl-NL"/>
        </w:rPr>
      </w:pPr>
      <w:r w:rsidRPr="00A103F2">
        <w:rPr>
          <w:rFonts w:asciiTheme="majorHAnsi" w:hAnsiTheme="majorHAnsi" w:cs="Times New Roman"/>
          <w:szCs w:val="20"/>
          <w:lang w:eastAsia="nl-NL"/>
        </w:rPr>
        <w:t>opheffen crisissituatie.</w:t>
      </w:r>
    </w:p>
    <w:p w14:paraId="3542A1BD" w14:textId="77777777" w:rsidR="007F4C04" w:rsidRPr="002C6C2F" w:rsidRDefault="007F4C04" w:rsidP="002C6C2F">
      <w:pPr>
        <w:spacing w:line="240" w:lineRule="auto"/>
        <w:rPr>
          <w:rFonts w:asciiTheme="majorHAnsi" w:hAnsiTheme="majorHAnsi"/>
          <w:sz w:val="22"/>
          <w:szCs w:val="22"/>
          <w:lang w:val="en-US"/>
        </w:rPr>
      </w:pPr>
    </w:p>
    <w:p w14:paraId="3542A1BE" w14:textId="77777777" w:rsidR="007F4C04" w:rsidRPr="002C6C2F" w:rsidRDefault="007F4C04" w:rsidP="002C6C2F">
      <w:pPr>
        <w:spacing w:line="240" w:lineRule="auto"/>
        <w:rPr>
          <w:rFonts w:asciiTheme="majorHAnsi" w:hAnsiTheme="majorHAnsi"/>
          <w:sz w:val="22"/>
          <w:szCs w:val="22"/>
          <w:lang w:val="en-US"/>
        </w:rPr>
      </w:pPr>
    </w:p>
    <w:p w14:paraId="3542A1BF" w14:textId="77777777" w:rsidR="007F4C04" w:rsidRPr="002C6C2F" w:rsidRDefault="007F4C04" w:rsidP="002C6C2F">
      <w:pPr>
        <w:spacing w:line="240" w:lineRule="auto"/>
        <w:rPr>
          <w:rFonts w:asciiTheme="majorHAnsi" w:hAnsiTheme="majorHAnsi"/>
          <w:sz w:val="22"/>
          <w:szCs w:val="22"/>
          <w:lang w:val="en-US"/>
        </w:rPr>
      </w:pPr>
    </w:p>
    <w:p w14:paraId="3542A1C0" w14:textId="77777777" w:rsidR="007F4C04" w:rsidRPr="002C6C2F" w:rsidRDefault="007F4C04" w:rsidP="002C6C2F">
      <w:pPr>
        <w:spacing w:line="240" w:lineRule="auto"/>
        <w:rPr>
          <w:rFonts w:asciiTheme="majorHAnsi" w:eastAsiaTheme="majorEastAsia" w:hAnsiTheme="majorHAnsi" w:cstheme="majorBidi"/>
          <w:b/>
          <w:bCs/>
          <w:color w:val="000000" w:themeColor="text1"/>
          <w:sz w:val="32"/>
          <w:szCs w:val="32"/>
        </w:rPr>
      </w:pPr>
      <w:bookmarkStart w:id="271" w:name="_Toc475529653"/>
      <w:r w:rsidRPr="002C6C2F">
        <w:rPr>
          <w:rFonts w:asciiTheme="majorHAnsi" w:hAnsiTheme="majorHAnsi"/>
          <w:sz w:val="22"/>
        </w:rPr>
        <w:br w:type="page"/>
      </w:r>
    </w:p>
    <w:p w14:paraId="3542A1C1" w14:textId="77777777" w:rsidR="007F4C04" w:rsidRPr="009E09E8" w:rsidRDefault="009E09E8" w:rsidP="002C6C2F">
      <w:pPr>
        <w:keepNext/>
        <w:keepLines/>
        <w:spacing w:line="240" w:lineRule="auto"/>
        <w:outlineLvl w:val="0"/>
        <w:rPr>
          <w:rFonts w:asciiTheme="majorHAnsi" w:eastAsiaTheme="majorEastAsia" w:hAnsiTheme="majorHAnsi" w:cstheme="majorBidi"/>
          <w:bCs/>
          <w:color w:val="1F497D" w:themeColor="text2"/>
          <w:sz w:val="32"/>
          <w:szCs w:val="32"/>
        </w:rPr>
      </w:pPr>
      <w:bookmarkStart w:id="272" w:name="_Toc532842169"/>
      <w:bookmarkStart w:id="273" w:name="_Toc532842537"/>
      <w:bookmarkStart w:id="274" w:name="_Toc14961035"/>
      <w:r>
        <w:rPr>
          <w:rFonts w:asciiTheme="majorHAnsi" w:eastAsiaTheme="majorEastAsia" w:hAnsiTheme="majorHAnsi" w:cstheme="majorBidi"/>
          <w:bCs/>
          <w:color w:val="1F497D" w:themeColor="text2"/>
          <w:sz w:val="32"/>
          <w:szCs w:val="32"/>
        </w:rPr>
        <w:lastRenderedPageBreak/>
        <w:t>Bijlage 7.</w:t>
      </w:r>
      <w:r w:rsidR="007F4C04" w:rsidRPr="009E09E8">
        <w:rPr>
          <w:rFonts w:asciiTheme="majorHAnsi" w:eastAsiaTheme="majorEastAsia" w:hAnsiTheme="majorHAnsi" w:cstheme="majorBidi"/>
          <w:bCs/>
          <w:color w:val="1F497D" w:themeColor="text2"/>
          <w:sz w:val="32"/>
          <w:szCs w:val="32"/>
        </w:rPr>
        <w:t xml:space="preserve"> Seksueel grensoverschrijdend gedrag tussen kinderen onderling</w:t>
      </w:r>
      <w:bookmarkEnd w:id="271"/>
      <w:bookmarkEnd w:id="272"/>
      <w:bookmarkEnd w:id="273"/>
      <w:bookmarkEnd w:id="274"/>
    </w:p>
    <w:p w14:paraId="3542A1C2" w14:textId="77777777" w:rsidR="007F4C04" w:rsidRPr="001D790E" w:rsidRDefault="007F4C04" w:rsidP="002C6C2F">
      <w:pPr>
        <w:keepNext/>
        <w:keepLines/>
        <w:tabs>
          <w:tab w:val="left" w:pos="540"/>
        </w:tabs>
        <w:spacing w:line="240" w:lineRule="auto"/>
        <w:outlineLvl w:val="1"/>
        <w:rPr>
          <w:rFonts w:asciiTheme="majorHAnsi" w:eastAsiaTheme="majorEastAsia" w:hAnsiTheme="majorHAnsi" w:cstheme="majorBidi"/>
          <w:b/>
          <w:bCs/>
          <w:i/>
          <w:color w:val="000000" w:themeColor="text1"/>
          <w:szCs w:val="20"/>
        </w:rPr>
      </w:pPr>
      <w:bookmarkStart w:id="275" w:name="_Toc474936466"/>
      <w:bookmarkStart w:id="276" w:name="_Toc475529654"/>
      <w:bookmarkStart w:id="277" w:name="_Toc528697515"/>
      <w:bookmarkStart w:id="278" w:name="_Toc532842170"/>
      <w:r w:rsidRPr="001D790E">
        <w:rPr>
          <w:rFonts w:asciiTheme="majorHAnsi" w:eastAsiaTheme="majorEastAsia" w:hAnsiTheme="majorHAnsi" w:cstheme="majorBidi"/>
          <w:b/>
          <w:bCs/>
          <w:i/>
          <w:color w:val="000000" w:themeColor="text1"/>
          <w:szCs w:val="20"/>
        </w:rPr>
        <w:t>Seksuele ontwikkeling van kinderen</w:t>
      </w:r>
      <w:bookmarkEnd w:id="275"/>
      <w:bookmarkEnd w:id="276"/>
      <w:bookmarkEnd w:id="277"/>
      <w:bookmarkEnd w:id="278"/>
    </w:p>
    <w:p w14:paraId="3542A1C3"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Sensualiteit is het verkennen via de zintuigen. Bij uitstek iets wat jonge kinderen doen: in de mond stoppen, verkennen via de tast. Het verkennen van het lichaam van zichzelf en de ander via de tast, en de daarbij komende lustgevoelens. Dit klinkt onschuldig. Dat kan het ook zijn als het past in de ontwikkeling van dat kind en het andere kind als dat erbij betrokken is. Maar juist in de combinatie met een ander kan het fout gaan. Als er een groot leeftijdsverschil is tussen kinderen, zitten ze in verschillende ontwikkelingsfases en hebben dus ook andere behoeftes.</w:t>
      </w:r>
    </w:p>
    <w:p w14:paraId="3542A1C4" w14:textId="77777777" w:rsidR="007F4C04" w:rsidRPr="001D790E" w:rsidRDefault="007F4C04" w:rsidP="002C6C2F">
      <w:pPr>
        <w:spacing w:line="240" w:lineRule="auto"/>
        <w:rPr>
          <w:rFonts w:asciiTheme="majorHAnsi" w:hAnsiTheme="majorHAnsi" w:cs="JSO BT"/>
          <w:szCs w:val="20"/>
        </w:rPr>
      </w:pPr>
    </w:p>
    <w:p w14:paraId="3542A1C5"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Als twee kinderen van vier jaar samen doktertje spelen, doen ze dat omdat ze alle twee in dezelfde fase zitten: een fase waarin ze hun lichaam en gevoelens aan het ontdekken zijn. Een ouder kind, bijvoorbeeld van tien jaar dat met een kind van bijvoorbeeld vier jaar, doktertje speelt, scheelt in zijn seksuele ontwikkeling te veel jaar van het kind van vier. Een kind van tien jaar is die fase van ontdekking al lang voorbij. Hij is aan het begin van de puberteit en beleeft seksualiteit op een ander manier. ‘Te ver gaan’ is in dat geval dan seksueel grensoverschrijdend gedrag waarbij de oudste door zijn emotioneel en fysieke overwicht de ander tot handelingen aanzet waar hij niet kan weigeren en/of waar de ander niet aan toe is. Bovendien kan er bij zo’n leeftijdsverschil ook sprake zijn van manipulatie waarbij de ander wordt gedwongen iets te doen wat hij niet wil.</w:t>
      </w:r>
    </w:p>
    <w:p w14:paraId="3542A1C6" w14:textId="77777777" w:rsidR="007F4C04" w:rsidRPr="001D790E" w:rsidRDefault="007F4C04" w:rsidP="002C6C2F">
      <w:pPr>
        <w:spacing w:line="240" w:lineRule="auto"/>
        <w:rPr>
          <w:rFonts w:asciiTheme="majorHAnsi" w:hAnsiTheme="majorHAnsi" w:cs="JSO BT"/>
          <w:b/>
          <w:bCs/>
          <w:szCs w:val="20"/>
        </w:rPr>
      </w:pPr>
    </w:p>
    <w:p w14:paraId="3542A1C7" w14:textId="77777777" w:rsidR="007F4C04" w:rsidRPr="001D790E" w:rsidRDefault="007F4C04" w:rsidP="002C6C2F">
      <w:pPr>
        <w:keepNext/>
        <w:keepLines/>
        <w:tabs>
          <w:tab w:val="left" w:pos="540"/>
        </w:tabs>
        <w:spacing w:line="240" w:lineRule="auto"/>
        <w:outlineLvl w:val="1"/>
        <w:rPr>
          <w:rFonts w:asciiTheme="majorHAnsi" w:eastAsiaTheme="majorEastAsia" w:hAnsiTheme="majorHAnsi" w:cs="JSO BT"/>
          <w:b/>
          <w:bCs/>
          <w:i/>
          <w:iCs/>
          <w:color w:val="000000" w:themeColor="text1"/>
          <w:szCs w:val="20"/>
        </w:rPr>
      </w:pPr>
      <w:bookmarkStart w:id="279" w:name="_Toc474936467"/>
      <w:bookmarkStart w:id="280" w:name="_Toc475529655"/>
      <w:bookmarkStart w:id="281" w:name="_Toc528697516"/>
      <w:bookmarkStart w:id="282" w:name="_Toc532842171"/>
      <w:r w:rsidRPr="001D790E">
        <w:rPr>
          <w:rFonts w:asciiTheme="majorHAnsi" w:eastAsiaTheme="majorEastAsia" w:hAnsiTheme="majorHAnsi" w:cs="JSO BT"/>
          <w:b/>
          <w:bCs/>
          <w:i/>
          <w:iCs/>
          <w:color w:val="000000" w:themeColor="text1"/>
          <w:szCs w:val="20"/>
        </w:rPr>
        <w:t>Terminologie en definitie</w:t>
      </w:r>
      <w:bookmarkEnd w:id="279"/>
      <w:bookmarkEnd w:id="280"/>
      <w:bookmarkEnd w:id="281"/>
      <w:bookmarkEnd w:id="282"/>
    </w:p>
    <w:p w14:paraId="3542A1C8"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Bij seksueel grensoverschrijdend gedrag gaat het om seksueel gerichte aandacht tot uiting komend in non-verbaal, verbaal of fysiek gedrag, dat zowel opzettelijk als niet opzettelijk kan zijn. De gedragingen worden door het kind die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3542A1C9" w14:textId="77777777" w:rsidR="007F4C04" w:rsidRPr="001D790E" w:rsidRDefault="007F4C04" w:rsidP="002C6C2F">
      <w:pPr>
        <w:spacing w:line="240" w:lineRule="auto"/>
        <w:jc w:val="both"/>
        <w:rPr>
          <w:rFonts w:asciiTheme="majorHAnsi" w:hAnsiTheme="majorHAnsi" w:cs="JSO BT"/>
          <w:szCs w:val="20"/>
        </w:rPr>
      </w:pPr>
    </w:p>
    <w:p w14:paraId="3542A1CA" w14:textId="77777777" w:rsidR="007F4C04" w:rsidRPr="001D790E" w:rsidRDefault="007F4C04" w:rsidP="002C6C2F">
      <w:pPr>
        <w:keepNext/>
        <w:keepLines/>
        <w:tabs>
          <w:tab w:val="left" w:pos="540"/>
        </w:tabs>
        <w:spacing w:line="240" w:lineRule="auto"/>
        <w:outlineLvl w:val="1"/>
        <w:rPr>
          <w:rFonts w:asciiTheme="majorHAnsi" w:eastAsiaTheme="majorEastAsia" w:hAnsiTheme="majorHAnsi" w:cs="JSO BT"/>
          <w:b/>
          <w:bCs/>
          <w:i/>
          <w:iCs/>
          <w:color w:val="000000" w:themeColor="text1"/>
          <w:szCs w:val="20"/>
        </w:rPr>
      </w:pPr>
      <w:bookmarkStart w:id="283" w:name="_Toc474936468"/>
      <w:bookmarkStart w:id="284" w:name="_Toc475529656"/>
      <w:bookmarkStart w:id="285" w:name="_Toc528697517"/>
      <w:bookmarkStart w:id="286" w:name="_Toc532842172"/>
      <w:r w:rsidRPr="001D790E">
        <w:rPr>
          <w:rFonts w:asciiTheme="majorHAnsi" w:eastAsiaTheme="majorEastAsia" w:hAnsiTheme="majorHAnsi" w:cs="JSO BT"/>
          <w:b/>
          <w:bCs/>
          <w:i/>
          <w:iCs/>
          <w:color w:val="000000" w:themeColor="text1"/>
          <w:szCs w:val="20"/>
        </w:rPr>
        <w:t>Wanneer is seksueel gedrag grensoverschrijdend?</w:t>
      </w:r>
      <w:bookmarkEnd w:id="283"/>
      <w:bookmarkEnd w:id="284"/>
      <w:bookmarkEnd w:id="285"/>
      <w:bookmarkEnd w:id="286"/>
    </w:p>
    <w:p w14:paraId="3542A1CB"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 xml:space="preserve">Bij het signaleren van grensoverschrijdend seksueel gedrag is het belangrijk dat de beroepskracht vertrouwt op zijn intuïtie, op zijn gevoel: </w:t>
      </w:r>
      <w:r w:rsidRPr="001D790E">
        <w:rPr>
          <w:rFonts w:asciiTheme="majorHAnsi" w:hAnsiTheme="majorHAnsi" w:cs="JSO BT"/>
          <w:i/>
          <w:szCs w:val="20"/>
        </w:rPr>
        <w:t xml:space="preserve">‘wat is dit raar/ wat is er met dit kind aan de hand?’ </w:t>
      </w:r>
      <w:r w:rsidRPr="001D790E">
        <w:rPr>
          <w:rFonts w:asciiTheme="majorHAnsi" w:hAnsiTheme="majorHAnsi" w:cs="JSO BT"/>
          <w:szCs w:val="20"/>
        </w:rPr>
        <w:t xml:space="preserve">Hierbij kunnen de signalenlijsten (bijlage 1 en 2) en de observatielijst (bijlage 4) als hulpmiddel dienen om deze signalen in kaart te brengen. Het is belangrijk zorgvuldig het kind te observeren en na te gaan: </w:t>
      </w:r>
      <w:r w:rsidRPr="001D790E">
        <w:rPr>
          <w:rFonts w:asciiTheme="majorHAnsi" w:hAnsiTheme="majorHAnsi" w:cs="JSO BT"/>
          <w:i/>
          <w:szCs w:val="20"/>
        </w:rPr>
        <w:t xml:space="preserve">‘waarom vind ik dit, wat zie ik nog meer bij dit kind?’ </w:t>
      </w:r>
      <w:r w:rsidRPr="001D790E">
        <w:rPr>
          <w:rFonts w:asciiTheme="majorHAnsi" w:hAnsiTheme="majorHAnsi" w:cs="JSO BT"/>
          <w:szCs w:val="20"/>
        </w:rPr>
        <w:t xml:space="preserve">Een volgende essentiële stap is het bespreken van deze signalen met een collega, leidinggevende of </w:t>
      </w:r>
      <w:proofErr w:type="spellStart"/>
      <w:r w:rsidRPr="001D790E">
        <w:rPr>
          <w:rFonts w:asciiTheme="majorHAnsi" w:hAnsiTheme="majorHAnsi" w:cs="JSO BT"/>
          <w:szCs w:val="20"/>
        </w:rPr>
        <w:t>aandachtsfunctionaris</w:t>
      </w:r>
      <w:proofErr w:type="spellEnd"/>
      <w:r w:rsidRPr="001D790E">
        <w:rPr>
          <w:rFonts w:asciiTheme="majorHAnsi" w:hAnsiTheme="majorHAnsi" w:cs="JSO BT"/>
          <w:szCs w:val="20"/>
        </w:rPr>
        <w:t xml:space="preserve">. </w:t>
      </w:r>
    </w:p>
    <w:p w14:paraId="3542A1CC" w14:textId="77777777" w:rsidR="007F4C04" w:rsidRPr="001D790E" w:rsidRDefault="007F4C04" w:rsidP="002C6C2F">
      <w:pPr>
        <w:spacing w:line="240" w:lineRule="auto"/>
        <w:rPr>
          <w:rFonts w:asciiTheme="majorHAnsi" w:hAnsiTheme="majorHAnsi" w:cs="JSO BT"/>
          <w:szCs w:val="20"/>
        </w:rPr>
      </w:pPr>
    </w:p>
    <w:p w14:paraId="3542A1CD"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Er zijn drie criteria op basis waarvan je kan bepalen of seksueel gedrag grensoverschrijdend is. Als aan één van deze criteria niet voldaan is, is er mogelijk sprake van seksueel grensoverschrijdend gedrag. Deze criteria zijn:</w:t>
      </w:r>
    </w:p>
    <w:p w14:paraId="3542A1CE"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3542A1CF"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 xml:space="preserve">Criterium 1: toestemming </w:t>
      </w:r>
    </w:p>
    <w:p w14:paraId="3542A1D0"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 xml:space="preserve">Criterium 2: vrijwilligheid </w:t>
      </w:r>
    </w:p>
    <w:p w14:paraId="3542A1D1"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 xml:space="preserve">Criterium 3: gelijkwaardigheid </w:t>
      </w:r>
    </w:p>
    <w:p w14:paraId="3542A1D2" w14:textId="77777777" w:rsidR="007F4C04" w:rsidRPr="001D790E" w:rsidRDefault="007F4C04" w:rsidP="002C6C2F">
      <w:pPr>
        <w:autoSpaceDE w:val="0"/>
        <w:autoSpaceDN w:val="0"/>
        <w:adjustRightInd w:val="0"/>
        <w:spacing w:line="240" w:lineRule="auto"/>
        <w:rPr>
          <w:rFonts w:asciiTheme="majorHAnsi" w:hAnsiTheme="majorHAnsi" w:cs="JSO BT"/>
          <w:i/>
          <w:szCs w:val="20"/>
        </w:rPr>
      </w:pPr>
    </w:p>
    <w:p w14:paraId="3542A1D3" w14:textId="77777777" w:rsidR="007F4C04" w:rsidRPr="001D790E" w:rsidRDefault="007F4C04" w:rsidP="002C6C2F">
      <w:pPr>
        <w:autoSpaceDE w:val="0"/>
        <w:autoSpaceDN w:val="0"/>
        <w:adjustRightInd w:val="0"/>
        <w:spacing w:line="240" w:lineRule="auto"/>
        <w:rPr>
          <w:rFonts w:asciiTheme="majorHAnsi" w:hAnsiTheme="majorHAnsi" w:cs="JSO BT"/>
          <w:i/>
          <w:szCs w:val="20"/>
        </w:rPr>
      </w:pPr>
      <w:r w:rsidRPr="001D790E">
        <w:rPr>
          <w:rFonts w:asciiTheme="majorHAnsi" w:hAnsiTheme="majorHAnsi" w:cs="JSO BT"/>
          <w:i/>
          <w:szCs w:val="20"/>
        </w:rPr>
        <w:t xml:space="preserve">Criterium 1: toestemming </w:t>
      </w:r>
    </w:p>
    <w:p w14:paraId="3542A1D4"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Om van een gezond seksueel contact te kunnen spreken, moeten beide partijen daar toestemming voor hebben gegeven. Maar om toestemming te kúnnen geven, moet men oud, wijs of geïnformeerd genoeg zijn om in te kunnen schatten:</w:t>
      </w:r>
    </w:p>
    <w:p w14:paraId="3542A1D5" w14:textId="77777777" w:rsidR="007F4C04" w:rsidRPr="001D790E" w:rsidRDefault="007F4C04" w:rsidP="001D790E">
      <w:pPr>
        <w:pStyle w:val="Lijstalinea"/>
        <w:numPr>
          <w:ilvl w:val="0"/>
          <w:numId w:val="74"/>
        </w:num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wat er precies gaat of kan gebeuren;</w:t>
      </w:r>
    </w:p>
    <w:p w14:paraId="3542A1D6" w14:textId="77777777" w:rsidR="007F4C04" w:rsidRPr="001D790E" w:rsidRDefault="007F4C04" w:rsidP="001D790E">
      <w:pPr>
        <w:pStyle w:val="Lijstalinea"/>
        <w:numPr>
          <w:ilvl w:val="0"/>
          <w:numId w:val="74"/>
        </w:num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wat de consequenties kunnen zijn;</w:t>
      </w:r>
    </w:p>
    <w:p w14:paraId="3542A1D7" w14:textId="77777777" w:rsidR="007F4C04" w:rsidRPr="001D790E" w:rsidRDefault="007F4C04" w:rsidP="001D790E">
      <w:pPr>
        <w:pStyle w:val="Lijstalinea"/>
        <w:numPr>
          <w:ilvl w:val="0"/>
          <w:numId w:val="74"/>
        </w:num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of het gebruikelijk is binnen een bepaalde groep of in de gegeven situatie.</w:t>
      </w:r>
    </w:p>
    <w:p w14:paraId="3542A1D8"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Toestemmen houdt bovendien meer in dan ja-knikken op een simpel verzoek en mag niet verward worden met geen verzet plegen.</w:t>
      </w:r>
    </w:p>
    <w:p w14:paraId="3542A1D9"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3542A1DA" w14:textId="77777777" w:rsidR="007F4C04" w:rsidRPr="001D790E" w:rsidRDefault="007F4C04" w:rsidP="002C6C2F">
      <w:pPr>
        <w:spacing w:line="240" w:lineRule="auto"/>
        <w:rPr>
          <w:rFonts w:asciiTheme="majorHAnsi" w:hAnsiTheme="majorHAnsi" w:cs="JSO BT"/>
          <w:szCs w:val="20"/>
        </w:rPr>
      </w:pPr>
      <w:r w:rsidRPr="001D790E">
        <w:rPr>
          <w:rFonts w:asciiTheme="majorHAnsi" w:hAnsiTheme="majorHAnsi" w:cs="JSO BT"/>
          <w:szCs w:val="20"/>
        </w:rPr>
        <w:t xml:space="preserve">Ondanks het feit dat seksuele spelletjes of het verkennen van het lichaam door kinderen bij kinderen ook bij de gewone seksuele ontwikkeling horen, zijn er ook grenzen bij (seksueel getinte) spelletjes </w:t>
      </w:r>
      <w:r w:rsidRPr="001D790E">
        <w:rPr>
          <w:rFonts w:asciiTheme="majorHAnsi" w:hAnsiTheme="majorHAnsi" w:cs="JSO BT"/>
          <w:szCs w:val="20"/>
        </w:rPr>
        <w:lastRenderedPageBreak/>
        <w:t xml:space="preserve">tussen kinderen onderling. Voor alle leeftijden geldt dat alle lichamelijke spelletjes waarbij kinderen elkaar pijn doen, te ver gaan. </w:t>
      </w:r>
    </w:p>
    <w:p w14:paraId="3542A1DB" w14:textId="77777777" w:rsidR="007F4C04" w:rsidRPr="001D790E" w:rsidRDefault="007F4C04" w:rsidP="002C6C2F">
      <w:pPr>
        <w:spacing w:line="240" w:lineRule="auto"/>
        <w:jc w:val="both"/>
        <w:rPr>
          <w:rFonts w:asciiTheme="majorHAnsi" w:hAnsiTheme="majorHAnsi" w:cs="JSO BT"/>
          <w:szCs w:val="20"/>
        </w:rPr>
      </w:pPr>
    </w:p>
    <w:p w14:paraId="3542A1DC" w14:textId="77777777" w:rsidR="007F4C04" w:rsidRPr="001D790E" w:rsidRDefault="007F4C04" w:rsidP="002C6C2F">
      <w:pPr>
        <w:autoSpaceDE w:val="0"/>
        <w:autoSpaceDN w:val="0"/>
        <w:adjustRightInd w:val="0"/>
        <w:spacing w:line="240" w:lineRule="auto"/>
        <w:rPr>
          <w:rFonts w:asciiTheme="majorHAnsi" w:hAnsiTheme="majorHAnsi" w:cs="JSO BT"/>
          <w:i/>
          <w:szCs w:val="20"/>
        </w:rPr>
      </w:pPr>
      <w:r w:rsidRPr="001D790E">
        <w:rPr>
          <w:rFonts w:asciiTheme="majorHAnsi" w:hAnsiTheme="majorHAnsi" w:cs="JSO BT"/>
          <w:i/>
          <w:szCs w:val="20"/>
        </w:rPr>
        <w:t xml:space="preserve">Criterium 2: vrijwilligheid </w:t>
      </w:r>
    </w:p>
    <w:p w14:paraId="3542A1DD"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Een gezond seksueel contact gebeurt altijd op vrijwillige basis. Er mag geen sprake zijn van dwang, geweld, manipulatie, dreiging of groepsdruk.</w:t>
      </w:r>
    </w:p>
    <w:p w14:paraId="3542A1DE"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3542A1DF" w14:textId="77777777" w:rsidR="007F4C04" w:rsidRPr="001D790E" w:rsidRDefault="007F4C04" w:rsidP="002C6C2F">
      <w:pPr>
        <w:autoSpaceDE w:val="0"/>
        <w:autoSpaceDN w:val="0"/>
        <w:adjustRightInd w:val="0"/>
        <w:spacing w:line="240" w:lineRule="auto"/>
        <w:rPr>
          <w:rFonts w:asciiTheme="majorHAnsi" w:hAnsiTheme="majorHAnsi" w:cs="JSO BT"/>
          <w:i/>
          <w:szCs w:val="20"/>
        </w:rPr>
      </w:pPr>
      <w:r w:rsidRPr="001D790E">
        <w:rPr>
          <w:rFonts w:asciiTheme="majorHAnsi" w:hAnsiTheme="majorHAnsi" w:cs="JSO BT"/>
          <w:i/>
          <w:szCs w:val="20"/>
        </w:rPr>
        <w:t xml:space="preserve">Criterium 3: gelijkwaardigheid. </w:t>
      </w:r>
    </w:p>
    <w:p w14:paraId="3542A1E0"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Om van een gezond seksueel contact te kunnen spreken, moet er een gelijkwaardige relatie bestaan tussen de betrokkenen. Dit betekent dat er een zeker evenwicht moet zijn tussen beide partijen op het gebied van onder meer leeftijd, kennis, intelligentie, aanzien, macht, levenservaring, maturiteit, status.</w:t>
      </w:r>
    </w:p>
    <w:p w14:paraId="3542A1E1"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3542A1E2" w14:textId="77777777" w:rsidR="007F4C04" w:rsidRPr="001D790E" w:rsidRDefault="007F4C04" w:rsidP="002C6C2F">
      <w:pPr>
        <w:autoSpaceDE w:val="0"/>
        <w:autoSpaceDN w:val="0"/>
        <w:adjustRightInd w:val="0"/>
        <w:spacing w:line="240" w:lineRule="auto"/>
        <w:rPr>
          <w:rFonts w:asciiTheme="majorHAnsi" w:hAnsiTheme="majorHAnsi" w:cs="JSO BT"/>
          <w:bCs/>
          <w:i/>
          <w:szCs w:val="20"/>
        </w:rPr>
      </w:pPr>
      <w:r w:rsidRPr="001D790E">
        <w:rPr>
          <w:rFonts w:asciiTheme="majorHAnsi" w:hAnsiTheme="majorHAnsi" w:cs="JSO BT"/>
          <w:bCs/>
          <w:i/>
          <w:szCs w:val="20"/>
        </w:rPr>
        <w:t>Andere criteria</w:t>
      </w:r>
    </w:p>
    <w:p w14:paraId="3542A1E3"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3542A1E4" w14:textId="77777777" w:rsidR="007F4C04" w:rsidRPr="001D790E" w:rsidRDefault="007F4C04" w:rsidP="002C6C2F">
      <w:p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Voorbeelden: een kind dat in het openbaar zijn penis toont of masturbeert.</w:t>
      </w:r>
    </w:p>
    <w:p w14:paraId="3542A1E5" w14:textId="77777777" w:rsidR="007F4C04" w:rsidRPr="001D790E" w:rsidRDefault="007F4C04" w:rsidP="002C6C2F">
      <w:pPr>
        <w:autoSpaceDE w:val="0"/>
        <w:autoSpaceDN w:val="0"/>
        <w:adjustRightInd w:val="0"/>
        <w:spacing w:line="240" w:lineRule="auto"/>
        <w:rPr>
          <w:rFonts w:asciiTheme="majorHAnsi" w:hAnsiTheme="majorHAnsi" w:cs="JSO BT"/>
          <w:szCs w:val="20"/>
        </w:rPr>
      </w:pPr>
    </w:p>
    <w:p w14:paraId="3542A1E6" w14:textId="77777777" w:rsidR="007F4C04" w:rsidRPr="001D790E" w:rsidRDefault="007F4C04" w:rsidP="002C6C2F">
      <w:pPr>
        <w:autoSpaceDE w:val="0"/>
        <w:autoSpaceDN w:val="0"/>
        <w:adjustRightInd w:val="0"/>
        <w:spacing w:line="240" w:lineRule="auto"/>
        <w:rPr>
          <w:rFonts w:asciiTheme="majorHAnsi" w:hAnsiTheme="majorHAnsi" w:cs="JSO BT"/>
          <w:szCs w:val="20"/>
          <w:lang w:val="en-US"/>
        </w:rPr>
      </w:pPr>
      <w:r w:rsidRPr="001D790E">
        <w:rPr>
          <w:rFonts w:asciiTheme="majorHAnsi" w:hAnsiTheme="majorHAnsi" w:cs="JSO BT"/>
          <w:szCs w:val="20"/>
        </w:rPr>
        <w:t xml:space="preserve">Om het seksueel gedrag van kinderen te beoordelen is er nog een ander criterium. Dat is de vraag of het gedrag aangepast is aan de leeftijd of de ontwikkelingsfase. Is dat niet het geval, dan is er sprake van seksueel grensoverschrijdend gedrag. </w:t>
      </w:r>
      <w:proofErr w:type="spellStart"/>
      <w:r w:rsidRPr="001D790E">
        <w:rPr>
          <w:rFonts w:asciiTheme="majorHAnsi" w:hAnsiTheme="majorHAnsi" w:cs="JSO BT"/>
          <w:szCs w:val="20"/>
          <w:lang w:val="en-US"/>
        </w:rPr>
        <w:t>Voorbeelden</w:t>
      </w:r>
      <w:proofErr w:type="spellEnd"/>
      <w:r w:rsidRPr="001D790E">
        <w:rPr>
          <w:rFonts w:asciiTheme="majorHAnsi" w:hAnsiTheme="majorHAnsi" w:cs="JSO BT"/>
          <w:szCs w:val="20"/>
          <w:lang w:val="en-US"/>
        </w:rPr>
        <w:t>:</w:t>
      </w:r>
    </w:p>
    <w:p w14:paraId="3542A1E7" w14:textId="77777777" w:rsidR="007F4C04" w:rsidRPr="001D790E" w:rsidRDefault="007F4C04" w:rsidP="001D790E">
      <w:pPr>
        <w:numPr>
          <w:ilvl w:val="0"/>
          <w:numId w:val="73"/>
        </w:numPr>
        <w:autoSpaceDE w:val="0"/>
        <w:autoSpaceDN w:val="0"/>
        <w:adjustRightInd w:val="0"/>
        <w:spacing w:line="240" w:lineRule="auto"/>
        <w:rPr>
          <w:rFonts w:asciiTheme="majorHAnsi" w:hAnsiTheme="majorHAnsi" w:cs="JSO BT"/>
          <w:szCs w:val="20"/>
        </w:rPr>
      </w:pPr>
      <w:r w:rsidRPr="001D790E">
        <w:rPr>
          <w:rFonts w:asciiTheme="majorHAnsi" w:hAnsiTheme="majorHAnsi" w:cs="JSO BT"/>
          <w:szCs w:val="20"/>
        </w:rPr>
        <w:t>Een 8-jarige die naar porno zoekt op het internet.</w:t>
      </w:r>
    </w:p>
    <w:p w14:paraId="3542A1E8" w14:textId="77777777" w:rsidR="009E2966" w:rsidRPr="001D790E" w:rsidRDefault="007F4C04" w:rsidP="001D790E">
      <w:pPr>
        <w:pStyle w:val="Lijstalinea"/>
        <w:numPr>
          <w:ilvl w:val="0"/>
          <w:numId w:val="73"/>
        </w:numPr>
        <w:spacing w:line="240" w:lineRule="auto"/>
        <w:rPr>
          <w:rFonts w:asciiTheme="majorHAnsi" w:hAnsiTheme="majorHAnsi"/>
          <w:szCs w:val="20"/>
        </w:rPr>
      </w:pPr>
      <w:r w:rsidRPr="001D790E">
        <w:rPr>
          <w:rFonts w:asciiTheme="majorHAnsi" w:hAnsiTheme="majorHAnsi" w:cs="JSO BT"/>
          <w:szCs w:val="20"/>
        </w:rPr>
        <w:t>Een 10-jarige die geslachtsgemeenschap heeft met een 12-jarige.</w:t>
      </w:r>
    </w:p>
    <w:sectPr w:rsidR="009E2966" w:rsidRPr="001D790E" w:rsidSect="00E67F05">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1853" w14:textId="77777777" w:rsidR="006F0EAF" w:rsidRDefault="006F0EAF" w:rsidP="00CA44EF">
      <w:r>
        <w:separator/>
      </w:r>
    </w:p>
  </w:endnote>
  <w:endnote w:type="continuationSeparator" w:id="0">
    <w:p w14:paraId="18D48A79" w14:textId="77777777" w:rsidR="006F0EAF" w:rsidRDefault="006F0EAF"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SO BT">
    <w:altName w:val="Corbel"/>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A213" w14:textId="77777777" w:rsidR="00EE2350" w:rsidRDefault="00EE2350" w:rsidP="006B710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542A214" w14:textId="77777777" w:rsidR="00EE2350" w:rsidRDefault="00EE2350" w:rsidP="00CA44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i/>
        <w:sz w:val="20"/>
        <w:szCs w:val="20"/>
      </w:rPr>
      <w:id w:val="235667378"/>
      <w:docPartObj>
        <w:docPartGallery w:val="Page Numbers (Bottom of Page)"/>
        <w:docPartUnique/>
      </w:docPartObj>
    </w:sdtPr>
    <w:sdtContent>
      <w:sdt>
        <w:sdtPr>
          <w:rPr>
            <w:rFonts w:asciiTheme="majorHAnsi" w:hAnsiTheme="majorHAnsi"/>
            <w:i/>
            <w:sz w:val="20"/>
            <w:szCs w:val="20"/>
          </w:rPr>
          <w:id w:val="-1769616900"/>
          <w:docPartObj>
            <w:docPartGallery w:val="Page Numbers (Top of Page)"/>
            <w:docPartUnique/>
          </w:docPartObj>
        </w:sdtPr>
        <w:sdtContent>
          <w:p w14:paraId="3542A215" w14:textId="77777777" w:rsidR="001D790E" w:rsidRPr="001D790E" w:rsidRDefault="001D790E">
            <w:pPr>
              <w:pStyle w:val="Voettekst"/>
              <w:jc w:val="right"/>
              <w:rPr>
                <w:rFonts w:asciiTheme="majorHAnsi" w:hAnsiTheme="majorHAnsi"/>
                <w:i/>
                <w:sz w:val="20"/>
                <w:szCs w:val="20"/>
              </w:rPr>
            </w:pPr>
            <w:r w:rsidRPr="001D790E">
              <w:rPr>
                <w:rFonts w:asciiTheme="majorHAnsi" w:hAnsiTheme="majorHAnsi"/>
                <w:i/>
                <w:sz w:val="20"/>
                <w:szCs w:val="20"/>
              </w:rPr>
              <w:t>Meldcode huiselijk geweld en kindermishandeling, Blosse, versie 23 juli 2019</w:t>
            </w:r>
            <w:r w:rsidRPr="001D790E">
              <w:rPr>
                <w:rFonts w:asciiTheme="majorHAnsi" w:hAnsiTheme="majorHAnsi"/>
                <w:i/>
                <w:sz w:val="20"/>
                <w:szCs w:val="20"/>
              </w:rPr>
              <w:tab/>
              <w:t xml:space="preserve">Pagina </w:t>
            </w:r>
            <w:r w:rsidRPr="001D790E">
              <w:rPr>
                <w:rFonts w:asciiTheme="majorHAnsi" w:hAnsiTheme="majorHAnsi"/>
                <w:b/>
                <w:bCs/>
                <w:i/>
                <w:sz w:val="20"/>
                <w:szCs w:val="20"/>
              </w:rPr>
              <w:fldChar w:fldCharType="begin"/>
            </w:r>
            <w:r w:rsidRPr="001D790E">
              <w:rPr>
                <w:rFonts w:asciiTheme="majorHAnsi" w:hAnsiTheme="majorHAnsi"/>
                <w:b/>
                <w:bCs/>
                <w:i/>
                <w:sz w:val="20"/>
                <w:szCs w:val="20"/>
              </w:rPr>
              <w:instrText>PAGE</w:instrText>
            </w:r>
            <w:r w:rsidRPr="001D790E">
              <w:rPr>
                <w:rFonts w:asciiTheme="majorHAnsi" w:hAnsiTheme="majorHAnsi"/>
                <w:b/>
                <w:bCs/>
                <w:i/>
                <w:sz w:val="20"/>
                <w:szCs w:val="20"/>
              </w:rPr>
              <w:fldChar w:fldCharType="separate"/>
            </w:r>
            <w:r w:rsidR="002C1C33">
              <w:rPr>
                <w:rFonts w:asciiTheme="majorHAnsi" w:hAnsiTheme="majorHAnsi"/>
                <w:b/>
                <w:bCs/>
                <w:i/>
                <w:noProof/>
                <w:sz w:val="20"/>
                <w:szCs w:val="20"/>
              </w:rPr>
              <w:t>22</w:t>
            </w:r>
            <w:r w:rsidRPr="001D790E">
              <w:rPr>
                <w:rFonts w:asciiTheme="majorHAnsi" w:hAnsiTheme="majorHAnsi"/>
                <w:b/>
                <w:bCs/>
                <w:i/>
                <w:sz w:val="20"/>
                <w:szCs w:val="20"/>
              </w:rPr>
              <w:fldChar w:fldCharType="end"/>
            </w:r>
            <w:r w:rsidRPr="001D790E">
              <w:rPr>
                <w:rFonts w:asciiTheme="majorHAnsi" w:hAnsiTheme="majorHAnsi"/>
                <w:i/>
                <w:sz w:val="20"/>
                <w:szCs w:val="20"/>
              </w:rPr>
              <w:t xml:space="preserve"> van </w:t>
            </w:r>
            <w:r w:rsidRPr="001D790E">
              <w:rPr>
                <w:rFonts w:asciiTheme="majorHAnsi" w:hAnsiTheme="majorHAnsi"/>
                <w:b/>
                <w:bCs/>
                <w:i/>
                <w:sz w:val="20"/>
                <w:szCs w:val="20"/>
              </w:rPr>
              <w:fldChar w:fldCharType="begin"/>
            </w:r>
            <w:r w:rsidRPr="001D790E">
              <w:rPr>
                <w:rFonts w:asciiTheme="majorHAnsi" w:hAnsiTheme="majorHAnsi"/>
                <w:b/>
                <w:bCs/>
                <w:i/>
                <w:sz w:val="20"/>
                <w:szCs w:val="20"/>
              </w:rPr>
              <w:instrText>NUMPAGES</w:instrText>
            </w:r>
            <w:r w:rsidRPr="001D790E">
              <w:rPr>
                <w:rFonts w:asciiTheme="majorHAnsi" w:hAnsiTheme="majorHAnsi"/>
                <w:b/>
                <w:bCs/>
                <w:i/>
                <w:sz w:val="20"/>
                <w:szCs w:val="20"/>
              </w:rPr>
              <w:fldChar w:fldCharType="separate"/>
            </w:r>
            <w:r w:rsidR="002C1C33">
              <w:rPr>
                <w:rFonts w:asciiTheme="majorHAnsi" w:hAnsiTheme="majorHAnsi"/>
                <w:b/>
                <w:bCs/>
                <w:i/>
                <w:noProof/>
                <w:sz w:val="20"/>
                <w:szCs w:val="20"/>
              </w:rPr>
              <w:t>39</w:t>
            </w:r>
            <w:r w:rsidRPr="001D790E">
              <w:rPr>
                <w:rFonts w:asciiTheme="majorHAnsi" w:hAnsiTheme="majorHAnsi"/>
                <w:b/>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A374" w14:textId="77777777" w:rsidR="006F0EAF" w:rsidRDefault="006F0EAF" w:rsidP="00CA44EF">
      <w:r>
        <w:separator/>
      </w:r>
    </w:p>
  </w:footnote>
  <w:footnote w:type="continuationSeparator" w:id="0">
    <w:p w14:paraId="565CDE37" w14:textId="77777777" w:rsidR="006F0EAF" w:rsidRDefault="006F0EAF" w:rsidP="00CA44EF">
      <w:r>
        <w:continuationSeparator/>
      </w:r>
    </w:p>
  </w:footnote>
  <w:footnote w:id="1">
    <w:p w14:paraId="3542A216" w14:textId="77777777" w:rsidR="00EE2350" w:rsidRPr="002C6C2F" w:rsidRDefault="00EE2350" w:rsidP="002C6C2F">
      <w:pPr>
        <w:rPr>
          <w:sz w:val="16"/>
          <w:szCs w:val="16"/>
        </w:rPr>
      </w:pPr>
      <w:r>
        <w:rPr>
          <w:rStyle w:val="Voetnootmarkering"/>
        </w:rPr>
        <w:footnoteRef/>
      </w:r>
      <w:r>
        <w:t xml:space="preserve"> </w:t>
      </w:r>
      <w:r>
        <w:rPr>
          <w:sz w:val="16"/>
          <w:szCs w:val="16"/>
        </w:rPr>
        <w:t>Dit protocol is gebaseerd op het voorbeeld-protocol</w:t>
      </w:r>
      <w:r w:rsidRPr="00DE397C">
        <w:rPr>
          <w:sz w:val="16"/>
          <w:szCs w:val="16"/>
        </w:rPr>
        <w:t xml:space="preserve"> voor </w:t>
      </w:r>
      <w:r w:rsidRPr="00DE397C">
        <w:rPr>
          <w:b/>
          <w:bCs/>
          <w:noProof/>
          <w:sz w:val="16"/>
          <w:szCs w:val="16"/>
        </w:rPr>
        <w:t>de beroepsgroep Kinderopvang</w:t>
      </w:r>
      <w:r>
        <w:rPr>
          <w:b/>
          <w:bCs/>
          <w:noProof/>
          <w:sz w:val="16"/>
          <w:szCs w:val="16"/>
        </w:rPr>
        <w:t xml:space="preserve"> en beroepsgroep onderwijs</w:t>
      </w:r>
      <w:r w:rsidRPr="00DE397C">
        <w:rPr>
          <w:sz w:val="16"/>
          <w:szCs w:val="16"/>
        </w:rPr>
        <w:t xml:space="preserve">. </w:t>
      </w:r>
      <w:r>
        <w:rPr>
          <w:sz w:val="16"/>
          <w:szCs w:val="16"/>
        </w:rPr>
        <w:t xml:space="preserve">Voor Blosse opvang hebben we deze verder uitgewerkt. </w:t>
      </w:r>
    </w:p>
  </w:footnote>
  <w:footnote w:id="2">
    <w:p w14:paraId="3542A217" w14:textId="77777777" w:rsidR="00EE2350" w:rsidRPr="00C95A77" w:rsidRDefault="00EE2350">
      <w:pPr>
        <w:pStyle w:val="Voetnoottekst"/>
        <w:rPr>
          <w:i/>
        </w:rPr>
      </w:pPr>
      <w:r w:rsidRPr="00C95A77">
        <w:rPr>
          <w:rStyle w:val="Voetnootmarkering"/>
          <w:i/>
        </w:rPr>
        <w:footnoteRef/>
      </w:r>
      <w:r w:rsidRPr="00C95A77">
        <w:rPr>
          <w:i/>
        </w:rPr>
        <w:t xml:space="preserve"> Met beroepskracht wordt bedoeld pedagogisch medewerker, gastouder of leerkracht </w:t>
      </w:r>
    </w:p>
  </w:footnote>
  <w:footnote w:id="3">
    <w:p w14:paraId="3542A218" w14:textId="77777777" w:rsidR="00EE2350" w:rsidRPr="00C95A77" w:rsidRDefault="00EE2350">
      <w:pPr>
        <w:pStyle w:val="Voetnoottekst"/>
        <w:rPr>
          <w:i/>
        </w:rPr>
      </w:pPr>
      <w:r w:rsidRPr="00C95A77">
        <w:rPr>
          <w:rStyle w:val="Voetnootmarkering"/>
          <w:i/>
        </w:rPr>
        <w:footnoteRef/>
      </w:r>
      <w:r w:rsidRPr="00C95A77">
        <w:rPr>
          <w:i/>
        </w:rPr>
        <w:t xml:space="preserve"> AF = </w:t>
      </w:r>
      <w:proofErr w:type="spellStart"/>
      <w:r w:rsidRPr="00C95A77">
        <w:rPr>
          <w:i/>
        </w:rPr>
        <w:t>aandachtsfunctionaris</w:t>
      </w:r>
      <w:proofErr w:type="spellEnd"/>
      <w:r w:rsidRPr="00C95A77">
        <w:rPr>
          <w:i/>
        </w:rPr>
        <w:t xml:space="preserve"> </w:t>
      </w:r>
    </w:p>
  </w:footnote>
  <w:footnote w:id="4">
    <w:p w14:paraId="3542A219" w14:textId="77777777" w:rsidR="00EE2350" w:rsidRPr="00C203D7" w:rsidRDefault="00EE2350" w:rsidP="00977BBD">
      <w:pPr>
        <w:pStyle w:val="Voetnoottekst"/>
        <w:rPr>
          <w:rFonts w:asciiTheme="majorHAnsi" w:hAnsiTheme="majorHAnsi" w:cs="Arial"/>
          <w:i/>
          <w:szCs w:val="18"/>
        </w:rPr>
      </w:pPr>
      <w:r w:rsidRPr="00C203D7">
        <w:rPr>
          <w:rStyle w:val="Voetnootmarkering"/>
          <w:rFonts w:asciiTheme="majorHAnsi" w:hAnsiTheme="majorHAnsi" w:cs="Arial"/>
          <w:i/>
          <w:szCs w:val="18"/>
        </w:rPr>
        <w:footnoteRef/>
      </w:r>
      <w:r w:rsidRPr="00C203D7">
        <w:rPr>
          <w:rFonts w:asciiTheme="majorHAnsi" w:hAnsiTheme="majorHAnsi" w:cs="Arial"/>
          <w:i/>
          <w:szCs w:val="18"/>
        </w:rPr>
        <w:t xml:space="preserve"> Voor gastouder en vrijwilliger: zie uitwerking in stap 4 van deze route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62A6EE00"/>
    <w:lvl w:ilvl="0">
      <w:start w:val="1"/>
      <w:numFmt w:val="decimal"/>
      <w:pStyle w:val="Lijstnummering"/>
      <w:lvlText w:val="%1."/>
      <w:lvlJc w:val="left"/>
      <w:pPr>
        <w:tabs>
          <w:tab w:val="num" w:pos="360"/>
        </w:tabs>
        <w:ind w:left="360" w:hanging="360"/>
      </w:pPr>
    </w:lvl>
  </w:abstractNum>
  <w:abstractNum w:abstractNumId="1" w15:restartNumberingAfterBreak="1">
    <w:nsid w:val="FFFFFF89"/>
    <w:multiLevelType w:val="singleLevel"/>
    <w:tmpl w:val="CE72A2C0"/>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3127AC3"/>
    <w:multiLevelType w:val="hybridMultilevel"/>
    <w:tmpl w:val="AF0292F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 w15:restartNumberingAfterBreak="0">
    <w:nsid w:val="04920C10"/>
    <w:multiLevelType w:val="hybridMultilevel"/>
    <w:tmpl w:val="095205B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064A0265"/>
    <w:multiLevelType w:val="hybridMultilevel"/>
    <w:tmpl w:val="0AD26E7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02B76"/>
    <w:multiLevelType w:val="hybridMultilevel"/>
    <w:tmpl w:val="1F9038E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0CE72DBD"/>
    <w:multiLevelType w:val="hybridMultilevel"/>
    <w:tmpl w:val="F47029B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930D0"/>
    <w:multiLevelType w:val="hybridMultilevel"/>
    <w:tmpl w:val="BC6020AC"/>
    <w:lvl w:ilvl="0" w:tplc="04130001">
      <w:start w:val="1"/>
      <w:numFmt w:val="bullet"/>
      <w:lvlText w:val=""/>
      <w:lvlJc w:val="left"/>
      <w:pPr>
        <w:tabs>
          <w:tab w:val="num" w:pos="720"/>
        </w:tabs>
        <w:ind w:left="720" w:hanging="360"/>
      </w:pPr>
      <w:rPr>
        <w:rFonts w:ascii="Symbol" w:hAnsi="Symbol" w:hint="default"/>
        <w:color w:val="000000"/>
      </w:rPr>
    </w:lvl>
    <w:lvl w:ilvl="1" w:tplc="2C3A1442">
      <w:numFmt w:val="bullet"/>
      <w:lvlText w:val="-"/>
      <w:lvlJc w:val="left"/>
      <w:pPr>
        <w:tabs>
          <w:tab w:val="num" w:pos="1800"/>
        </w:tabs>
        <w:ind w:left="1800" w:hanging="360"/>
      </w:pPr>
      <w:rPr>
        <w:rFonts w:ascii="JSO BT" w:eastAsia="Times New Roman" w:hAnsi="JSO BT"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114805"/>
    <w:multiLevelType w:val="hybridMultilevel"/>
    <w:tmpl w:val="7070D76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11" w15:restartNumberingAfterBreak="0">
    <w:nsid w:val="13C75BFF"/>
    <w:multiLevelType w:val="hybridMultilevel"/>
    <w:tmpl w:val="EC76FF62"/>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12" w15:restartNumberingAfterBreak="0">
    <w:nsid w:val="181358C0"/>
    <w:multiLevelType w:val="hybridMultilevel"/>
    <w:tmpl w:val="F0103E7C"/>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3B45EB"/>
    <w:multiLevelType w:val="hybridMultilevel"/>
    <w:tmpl w:val="1E46C80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8940C4C"/>
    <w:multiLevelType w:val="hybridMultilevel"/>
    <w:tmpl w:val="024EC17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9934797"/>
    <w:multiLevelType w:val="hybridMultilevel"/>
    <w:tmpl w:val="46A24AB0"/>
    <w:lvl w:ilvl="0" w:tplc="04130001">
      <w:start w:val="1"/>
      <w:numFmt w:val="bullet"/>
      <w:lvlText w:val=""/>
      <w:lvlJc w:val="left"/>
      <w:pPr>
        <w:ind w:left="360" w:hanging="360"/>
      </w:pPr>
      <w:rPr>
        <w:rFonts w:ascii="Symbol" w:hAnsi="Symbol" w:hint="default"/>
      </w:r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A5863D4"/>
    <w:multiLevelType w:val="hybridMultilevel"/>
    <w:tmpl w:val="367EDEAC"/>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ADB68A8"/>
    <w:multiLevelType w:val="multilevel"/>
    <w:tmpl w:val="8044123A"/>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11904F3"/>
    <w:multiLevelType w:val="hybridMultilevel"/>
    <w:tmpl w:val="ACE4123C"/>
    <w:lvl w:ilvl="0" w:tplc="04130017">
      <w:start w:val="1"/>
      <w:numFmt w:val="lowerLetter"/>
      <w:lvlText w:val="%1)"/>
      <w:lvlJc w:val="left"/>
      <w:pPr>
        <w:ind w:left="360" w:hanging="360"/>
      </w:p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13D6173"/>
    <w:multiLevelType w:val="hybridMultilevel"/>
    <w:tmpl w:val="714CF6B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3B16EFD"/>
    <w:multiLevelType w:val="hybridMultilevel"/>
    <w:tmpl w:val="6102E14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4346DF"/>
    <w:multiLevelType w:val="hybridMultilevel"/>
    <w:tmpl w:val="47C82A5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BB7D6A"/>
    <w:multiLevelType w:val="hybridMultilevel"/>
    <w:tmpl w:val="2D06B8A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6E5D46"/>
    <w:multiLevelType w:val="hybridMultilevel"/>
    <w:tmpl w:val="2EF279D6"/>
    <w:lvl w:ilvl="0" w:tplc="421A3E1A">
      <w:numFmt w:val="bullet"/>
      <w:lvlText w:val="Þ"/>
      <w:lvlJc w:val="left"/>
      <w:pPr>
        <w:tabs>
          <w:tab w:val="num" w:pos="814"/>
        </w:tabs>
        <w:ind w:left="814"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24"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5" w15:restartNumberingAfterBreak="0">
    <w:nsid w:val="28870FD1"/>
    <w:multiLevelType w:val="hybridMultilevel"/>
    <w:tmpl w:val="D02CE87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9F96D40"/>
    <w:multiLevelType w:val="hybridMultilevel"/>
    <w:tmpl w:val="4CC21DB0"/>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4E2EA9E4">
      <w:start w:val="1"/>
      <w:numFmt w:val="lowerLetter"/>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29FD12C6"/>
    <w:multiLevelType w:val="hybridMultilevel"/>
    <w:tmpl w:val="569861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F3E225A"/>
    <w:multiLevelType w:val="hybridMultilevel"/>
    <w:tmpl w:val="2D2072A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30" w15:restartNumberingAfterBreak="0">
    <w:nsid w:val="3223219D"/>
    <w:multiLevelType w:val="hybridMultilevel"/>
    <w:tmpl w:val="D410E1CE"/>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31" w15:restartNumberingAfterBreak="0">
    <w:nsid w:val="344E629A"/>
    <w:multiLevelType w:val="hybridMultilevel"/>
    <w:tmpl w:val="E66EB806"/>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5257BD0"/>
    <w:multiLevelType w:val="hybridMultilevel"/>
    <w:tmpl w:val="46C6671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D325CE"/>
    <w:multiLevelType w:val="hybridMultilevel"/>
    <w:tmpl w:val="218C516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361D26D7"/>
    <w:multiLevelType w:val="hybridMultilevel"/>
    <w:tmpl w:val="9E84C3E4"/>
    <w:lvl w:ilvl="0" w:tplc="3A06696A">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7311007"/>
    <w:multiLevelType w:val="multilevel"/>
    <w:tmpl w:val="08E6DCB8"/>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BBF4250"/>
    <w:multiLevelType w:val="multilevel"/>
    <w:tmpl w:val="7E1C5A96"/>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3C072505"/>
    <w:multiLevelType w:val="hybridMultilevel"/>
    <w:tmpl w:val="C0A27A40"/>
    <w:lvl w:ilvl="0" w:tplc="421A3E1A">
      <w:numFmt w:val="bullet"/>
      <w:lvlText w:val="Þ"/>
      <w:lvlJc w:val="left"/>
      <w:pPr>
        <w:tabs>
          <w:tab w:val="num" w:pos="3933"/>
        </w:tabs>
        <w:ind w:left="3933"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013"/>
        </w:tabs>
        <w:ind w:left="5013" w:hanging="360"/>
      </w:pPr>
      <w:rPr>
        <w:rFonts w:ascii="Courier New" w:hAnsi="Courier New" w:cs="Courier New" w:hint="default"/>
      </w:rPr>
    </w:lvl>
    <w:lvl w:ilvl="2" w:tplc="04090005" w:tentative="1">
      <w:start w:val="1"/>
      <w:numFmt w:val="bullet"/>
      <w:lvlText w:val=""/>
      <w:lvlJc w:val="left"/>
      <w:pPr>
        <w:tabs>
          <w:tab w:val="num" w:pos="5733"/>
        </w:tabs>
        <w:ind w:left="5733" w:hanging="360"/>
      </w:pPr>
      <w:rPr>
        <w:rFonts w:ascii="Wingdings" w:hAnsi="Wingdings" w:hint="default"/>
      </w:rPr>
    </w:lvl>
    <w:lvl w:ilvl="3" w:tplc="04090001" w:tentative="1">
      <w:start w:val="1"/>
      <w:numFmt w:val="bullet"/>
      <w:lvlText w:val=""/>
      <w:lvlJc w:val="left"/>
      <w:pPr>
        <w:tabs>
          <w:tab w:val="num" w:pos="6453"/>
        </w:tabs>
        <w:ind w:left="6453" w:hanging="360"/>
      </w:pPr>
      <w:rPr>
        <w:rFonts w:ascii="Symbol" w:hAnsi="Symbol" w:hint="default"/>
      </w:rPr>
    </w:lvl>
    <w:lvl w:ilvl="4" w:tplc="04090003" w:tentative="1">
      <w:start w:val="1"/>
      <w:numFmt w:val="bullet"/>
      <w:lvlText w:val="o"/>
      <w:lvlJc w:val="left"/>
      <w:pPr>
        <w:tabs>
          <w:tab w:val="num" w:pos="7173"/>
        </w:tabs>
        <w:ind w:left="7173" w:hanging="360"/>
      </w:pPr>
      <w:rPr>
        <w:rFonts w:ascii="Courier New" w:hAnsi="Courier New" w:cs="Courier New" w:hint="default"/>
      </w:rPr>
    </w:lvl>
    <w:lvl w:ilvl="5" w:tplc="04090005" w:tentative="1">
      <w:start w:val="1"/>
      <w:numFmt w:val="bullet"/>
      <w:lvlText w:val=""/>
      <w:lvlJc w:val="left"/>
      <w:pPr>
        <w:tabs>
          <w:tab w:val="num" w:pos="7893"/>
        </w:tabs>
        <w:ind w:left="7893" w:hanging="360"/>
      </w:pPr>
      <w:rPr>
        <w:rFonts w:ascii="Wingdings" w:hAnsi="Wingdings" w:hint="default"/>
      </w:rPr>
    </w:lvl>
    <w:lvl w:ilvl="6" w:tplc="04090001" w:tentative="1">
      <w:start w:val="1"/>
      <w:numFmt w:val="bullet"/>
      <w:lvlText w:val=""/>
      <w:lvlJc w:val="left"/>
      <w:pPr>
        <w:tabs>
          <w:tab w:val="num" w:pos="8613"/>
        </w:tabs>
        <w:ind w:left="8613" w:hanging="360"/>
      </w:pPr>
      <w:rPr>
        <w:rFonts w:ascii="Symbol" w:hAnsi="Symbol" w:hint="default"/>
      </w:rPr>
    </w:lvl>
    <w:lvl w:ilvl="7" w:tplc="04090003" w:tentative="1">
      <w:start w:val="1"/>
      <w:numFmt w:val="bullet"/>
      <w:lvlText w:val="o"/>
      <w:lvlJc w:val="left"/>
      <w:pPr>
        <w:tabs>
          <w:tab w:val="num" w:pos="9333"/>
        </w:tabs>
        <w:ind w:left="9333" w:hanging="360"/>
      </w:pPr>
      <w:rPr>
        <w:rFonts w:ascii="Courier New" w:hAnsi="Courier New" w:cs="Courier New" w:hint="default"/>
      </w:rPr>
    </w:lvl>
    <w:lvl w:ilvl="8" w:tplc="04090005" w:tentative="1">
      <w:start w:val="1"/>
      <w:numFmt w:val="bullet"/>
      <w:lvlText w:val=""/>
      <w:lvlJc w:val="left"/>
      <w:pPr>
        <w:tabs>
          <w:tab w:val="num" w:pos="10053"/>
        </w:tabs>
        <w:ind w:left="10053" w:hanging="360"/>
      </w:pPr>
      <w:rPr>
        <w:rFonts w:ascii="Wingdings" w:hAnsi="Wingdings" w:hint="default"/>
      </w:rPr>
    </w:lvl>
  </w:abstractNum>
  <w:abstractNum w:abstractNumId="38" w15:restartNumberingAfterBreak="0">
    <w:nsid w:val="475A7EB1"/>
    <w:multiLevelType w:val="hybridMultilevel"/>
    <w:tmpl w:val="1C9296C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F21115"/>
    <w:multiLevelType w:val="hybridMultilevel"/>
    <w:tmpl w:val="FCC23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A043894"/>
    <w:multiLevelType w:val="hybridMultilevel"/>
    <w:tmpl w:val="583E9618"/>
    <w:lvl w:ilvl="0" w:tplc="04130015">
      <w:start w:val="1"/>
      <w:numFmt w:val="upperLetter"/>
      <w:lvlText w:val="%1."/>
      <w:lvlJc w:val="left"/>
      <w:pPr>
        <w:ind w:left="360" w:hanging="360"/>
      </w:p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A92137F"/>
    <w:multiLevelType w:val="hybridMultilevel"/>
    <w:tmpl w:val="45CAD4D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2" w15:restartNumberingAfterBreak="0">
    <w:nsid w:val="4BBF118D"/>
    <w:multiLevelType w:val="hybridMultilevel"/>
    <w:tmpl w:val="FC40F14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1B4CB4"/>
    <w:multiLevelType w:val="hybridMultilevel"/>
    <w:tmpl w:val="A89284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4E282287"/>
    <w:multiLevelType w:val="hybridMultilevel"/>
    <w:tmpl w:val="96A26A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4E2C4114"/>
    <w:multiLevelType w:val="hybridMultilevel"/>
    <w:tmpl w:val="FBB01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F0668D1"/>
    <w:multiLevelType w:val="hybridMultilevel"/>
    <w:tmpl w:val="B6DA74FA"/>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AB0E5C"/>
    <w:multiLevelType w:val="hybridMultilevel"/>
    <w:tmpl w:val="C7C674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52B375E3"/>
    <w:multiLevelType w:val="multilevel"/>
    <w:tmpl w:val="BB7C3B5C"/>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56136386"/>
    <w:multiLevelType w:val="hybridMultilevel"/>
    <w:tmpl w:val="B5122856"/>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672182F"/>
    <w:multiLevelType w:val="hybridMultilevel"/>
    <w:tmpl w:val="E264C912"/>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0919FF"/>
    <w:multiLevelType w:val="hybridMultilevel"/>
    <w:tmpl w:val="7E528C1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A122D1A"/>
    <w:multiLevelType w:val="hybridMultilevel"/>
    <w:tmpl w:val="218C516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3" w15:restartNumberingAfterBreak="0">
    <w:nsid w:val="5AB475F5"/>
    <w:multiLevelType w:val="hybridMultilevel"/>
    <w:tmpl w:val="229C082E"/>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4"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5" w15:restartNumberingAfterBreak="0">
    <w:nsid w:val="5E7441F6"/>
    <w:multiLevelType w:val="hybridMultilevel"/>
    <w:tmpl w:val="9B1E591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
      <w:lvlJc w:val="left"/>
      <w:pPr>
        <w:tabs>
          <w:tab w:val="num" w:pos="1130"/>
        </w:tabs>
        <w:ind w:left="113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6" w15:restartNumberingAfterBreak="0">
    <w:nsid w:val="62994A5A"/>
    <w:multiLevelType w:val="hybridMultilevel"/>
    <w:tmpl w:val="A886C4BA"/>
    <w:lvl w:ilvl="0" w:tplc="0413000F">
      <w:start w:val="1"/>
      <w:numFmt w:val="decimal"/>
      <w:lvlText w:val="%1."/>
      <w:lvlJc w:val="left"/>
      <w:pPr>
        <w:ind w:left="360" w:hanging="360"/>
      </w:pPr>
    </w:lvl>
    <w:lvl w:ilvl="1" w:tplc="D60AE52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63B6081D"/>
    <w:multiLevelType w:val="hybridMultilevel"/>
    <w:tmpl w:val="C588A8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648478D1"/>
    <w:multiLevelType w:val="hybridMultilevel"/>
    <w:tmpl w:val="9716BC84"/>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4F439B2"/>
    <w:multiLevelType w:val="hybridMultilevel"/>
    <w:tmpl w:val="90823336"/>
    <w:lvl w:ilvl="0" w:tplc="0409000F">
      <w:start w:val="2"/>
      <w:numFmt w:val="decimal"/>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AE1126F"/>
    <w:multiLevelType w:val="hybridMultilevel"/>
    <w:tmpl w:val="A9080E70"/>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1" w15:restartNumberingAfterBreak="0">
    <w:nsid w:val="6B9A458C"/>
    <w:multiLevelType w:val="hybridMultilevel"/>
    <w:tmpl w:val="90B63DAE"/>
    <w:lvl w:ilvl="0" w:tplc="421A3E1A">
      <w:numFmt w:val="bullet"/>
      <w:lvlText w:val="Þ"/>
      <w:lvlJc w:val="left"/>
      <w:pPr>
        <w:tabs>
          <w:tab w:val="num" w:pos="1068"/>
        </w:tabs>
        <w:ind w:left="106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705"/>
        </w:tabs>
        <w:ind w:left="-705" w:hanging="360"/>
      </w:pPr>
      <w:rPr>
        <w:rFonts w:ascii="Wingdings" w:hAnsi="Wingdings" w:hint="default"/>
      </w:rPr>
    </w:lvl>
    <w:lvl w:ilvl="3" w:tplc="04090001" w:tentative="1">
      <w:start w:val="1"/>
      <w:numFmt w:val="bullet"/>
      <w:lvlText w:val=""/>
      <w:lvlJc w:val="left"/>
      <w:pPr>
        <w:tabs>
          <w:tab w:val="num" w:pos="15"/>
        </w:tabs>
        <w:ind w:left="15" w:hanging="360"/>
      </w:pPr>
      <w:rPr>
        <w:rFonts w:ascii="Symbol" w:hAnsi="Symbol" w:hint="default"/>
      </w:rPr>
    </w:lvl>
    <w:lvl w:ilvl="4" w:tplc="04090003" w:tentative="1">
      <w:start w:val="1"/>
      <w:numFmt w:val="bullet"/>
      <w:lvlText w:val="o"/>
      <w:lvlJc w:val="left"/>
      <w:pPr>
        <w:tabs>
          <w:tab w:val="num" w:pos="735"/>
        </w:tabs>
        <w:ind w:left="735" w:hanging="360"/>
      </w:pPr>
      <w:rPr>
        <w:rFonts w:ascii="Courier New" w:hAnsi="Courier New" w:cs="Courier New" w:hint="default"/>
      </w:rPr>
    </w:lvl>
    <w:lvl w:ilvl="5" w:tplc="04090005" w:tentative="1">
      <w:start w:val="1"/>
      <w:numFmt w:val="bullet"/>
      <w:lvlText w:val=""/>
      <w:lvlJc w:val="left"/>
      <w:pPr>
        <w:tabs>
          <w:tab w:val="num" w:pos="1455"/>
        </w:tabs>
        <w:ind w:left="1455" w:hanging="360"/>
      </w:pPr>
      <w:rPr>
        <w:rFonts w:ascii="Wingdings" w:hAnsi="Wingdings" w:hint="default"/>
      </w:rPr>
    </w:lvl>
    <w:lvl w:ilvl="6" w:tplc="04090001" w:tentative="1">
      <w:start w:val="1"/>
      <w:numFmt w:val="bullet"/>
      <w:lvlText w:val=""/>
      <w:lvlJc w:val="left"/>
      <w:pPr>
        <w:tabs>
          <w:tab w:val="num" w:pos="2175"/>
        </w:tabs>
        <w:ind w:left="2175" w:hanging="360"/>
      </w:pPr>
      <w:rPr>
        <w:rFonts w:ascii="Symbol" w:hAnsi="Symbol" w:hint="default"/>
      </w:rPr>
    </w:lvl>
    <w:lvl w:ilvl="7" w:tplc="04090003" w:tentative="1">
      <w:start w:val="1"/>
      <w:numFmt w:val="bullet"/>
      <w:lvlText w:val="o"/>
      <w:lvlJc w:val="left"/>
      <w:pPr>
        <w:tabs>
          <w:tab w:val="num" w:pos="2895"/>
        </w:tabs>
        <w:ind w:left="2895" w:hanging="360"/>
      </w:pPr>
      <w:rPr>
        <w:rFonts w:ascii="Courier New" w:hAnsi="Courier New" w:cs="Courier New" w:hint="default"/>
      </w:rPr>
    </w:lvl>
    <w:lvl w:ilvl="8" w:tplc="04090005" w:tentative="1">
      <w:start w:val="1"/>
      <w:numFmt w:val="bullet"/>
      <w:lvlText w:val=""/>
      <w:lvlJc w:val="left"/>
      <w:pPr>
        <w:tabs>
          <w:tab w:val="num" w:pos="3615"/>
        </w:tabs>
        <w:ind w:left="3615" w:hanging="360"/>
      </w:pPr>
      <w:rPr>
        <w:rFonts w:ascii="Wingdings" w:hAnsi="Wingdings" w:hint="default"/>
      </w:rPr>
    </w:lvl>
  </w:abstractNum>
  <w:abstractNum w:abstractNumId="62" w15:restartNumberingAfterBreak="0">
    <w:nsid w:val="6CA7199E"/>
    <w:multiLevelType w:val="multilevel"/>
    <w:tmpl w:val="E6A84E76"/>
    <w:lvl w:ilvl="0">
      <w:numFmt w:val="bullet"/>
      <w:lvlText w:val="Þ"/>
      <w:lvlJc w:val="left"/>
      <w:pPr>
        <w:tabs>
          <w:tab w:val="num" w:pos="360"/>
        </w:tabs>
        <w:ind w:left="360" w:hanging="360"/>
      </w:pPr>
      <w:rPr>
        <w:rFonts w:ascii="JSO BT" w:eastAsia="Franklin Gothic Medium" w:hAnsi="JSO BT" w:cs="Franklin Gothic Medium"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B87431"/>
    <w:multiLevelType w:val="multilevel"/>
    <w:tmpl w:val="BC187C1C"/>
    <w:lvl w:ilvl="0">
      <w:numFmt w:val="bullet"/>
      <w:lvlText w:val="Þ"/>
      <w:lvlJc w:val="left"/>
      <w:pPr>
        <w:tabs>
          <w:tab w:val="num" w:pos="360"/>
        </w:tabs>
        <w:ind w:left="360" w:hanging="360"/>
      </w:pPr>
      <w:rPr>
        <w:rFonts w:ascii="JSO BT" w:eastAsia="Franklin Gothic Medium" w:hAnsi="JSO BT" w:cs="Franklin Gothic Medium"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71B15CDD"/>
    <w:multiLevelType w:val="hybridMultilevel"/>
    <w:tmpl w:val="11C2BB14"/>
    <w:lvl w:ilvl="0" w:tplc="04130015">
      <w:start w:val="1"/>
      <w:numFmt w:val="upperLetter"/>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73B07957"/>
    <w:multiLevelType w:val="hybridMultilevel"/>
    <w:tmpl w:val="BCB04EE8"/>
    <w:lvl w:ilvl="0" w:tplc="421A3E1A">
      <w:numFmt w:val="bullet"/>
      <w:lvlText w:val="Þ"/>
      <w:lvlJc w:val="left"/>
      <w:pPr>
        <w:tabs>
          <w:tab w:val="num" w:pos="360"/>
        </w:tabs>
        <w:ind w:left="36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A4B4FBF"/>
    <w:multiLevelType w:val="hybridMultilevel"/>
    <w:tmpl w:val="F2B233FA"/>
    <w:lvl w:ilvl="0" w:tplc="04130001">
      <w:start w:val="1"/>
      <w:numFmt w:val="bullet"/>
      <w:lvlText w:val=""/>
      <w:lvlJc w:val="left"/>
      <w:pPr>
        <w:tabs>
          <w:tab w:val="num" w:pos="360"/>
        </w:tabs>
        <w:ind w:left="360" w:hanging="360"/>
      </w:pPr>
      <w:rPr>
        <w:rFonts w:ascii="Symbol" w:hAnsi="Symbol" w:hint="default"/>
        <w:color w:val="000000"/>
      </w:rPr>
    </w:lvl>
    <w:lvl w:ilvl="1" w:tplc="04130003" w:tentative="1">
      <w:start w:val="1"/>
      <w:numFmt w:val="bullet"/>
      <w:lvlText w:val="o"/>
      <w:lvlJc w:val="left"/>
      <w:pPr>
        <w:ind w:left="732" w:hanging="360"/>
      </w:pPr>
      <w:rPr>
        <w:rFonts w:ascii="Courier New" w:hAnsi="Courier New" w:cs="Courier New" w:hint="default"/>
      </w:rPr>
    </w:lvl>
    <w:lvl w:ilvl="2" w:tplc="04130005" w:tentative="1">
      <w:start w:val="1"/>
      <w:numFmt w:val="bullet"/>
      <w:lvlText w:val=""/>
      <w:lvlJc w:val="left"/>
      <w:pPr>
        <w:ind w:left="1452" w:hanging="360"/>
      </w:pPr>
      <w:rPr>
        <w:rFonts w:ascii="Wingdings" w:hAnsi="Wingdings" w:hint="default"/>
      </w:rPr>
    </w:lvl>
    <w:lvl w:ilvl="3" w:tplc="04130001" w:tentative="1">
      <w:start w:val="1"/>
      <w:numFmt w:val="bullet"/>
      <w:lvlText w:val=""/>
      <w:lvlJc w:val="left"/>
      <w:pPr>
        <w:ind w:left="2172" w:hanging="360"/>
      </w:pPr>
      <w:rPr>
        <w:rFonts w:ascii="Symbol" w:hAnsi="Symbol" w:hint="default"/>
      </w:rPr>
    </w:lvl>
    <w:lvl w:ilvl="4" w:tplc="04130003" w:tentative="1">
      <w:start w:val="1"/>
      <w:numFmt w:val="bullet"/>
      <w:lvlText w:val="o"/>
      <w:lvlJc w:val="left"/>
      <w:pPr>
        <w:ind w:left="2892" w:hanging="360"/>
      </w:pPr>
      <w:rPr>
        <w:rFonts w:ascii="Courier New" w:hAnsi="Courier New" w:cs="Courier New" w:hint="default"/>
      </w:rPr>
    </w:lvl>
    <w:lvl w:ilvl="5" w:tplc="04130005" w:tentative="1">
      <w:start w:val="1"/>
      <w:numFmt w:val="bullet"/>
      <w:lvlText w:val=""/>
      <w:lvlJc w:val="left"/>
      <w:pPr>
        <w:ind w:left="3612" w:hanging="360"/>
      </w:pPr>
      <w:rPr>
        <w:rFonts w:ascii="Wingdings" w:hAnsi="Wingdings" w:hint="default"/>
      </w:rPr>
    </w:lvl>
    <w:lvl w:ilvl="6" w:tplc="04130001" w:tentative="1">
      <w:start w:val="1"/>
      <w:numFmt w:val="bullet"/>
      <w:lvlText w:val=""/>
      <w:lvlJc w:val="left"/>
      <w:pPr>
        <w:ind w:left="4332" w:hanging="360"/>
      </w:pPr>
      <w:rPr>
        <w:rFonts w:ascii="Symbol" w:hAnsi="Symbol" w:hint="default"/>
      </w:rPr>
    </w:lvl>
    <w:lvl w:ilvl="7" w:tplc="04130003" w:tentative="1">
      <w:start w:val="1"/>
      <w:numFmt w:val="bullet"/>
      <w:lvlText w:val="o"/>
      <w:lvlJc w:val="left"/>
      <w:pPr>
        <w:ind w:left="5052" w:hanging="360"/>
      </w:pPr>
      <w:rPr>
        <w:rFonts w:ascii="Courier New" w:hAnsi="Courier New" w:cs="Courier New" w:hint="default"/>
      </w:rPr>
    </w:lvl>
    <w:lvl w:ilvl="8" w:tplc="04130005" w:tentative="1">
      <w:start w:val="1"/>
      <w:numFmt w:val="bullet"/>
      <w:lvlText w:val=""/>
      <w:lvlJc w:val="left"/>
      <w:pPr>
        <w:ind w:left="5772" w:hanging="360"/>
      </w:pPr>
      <w:rPr>
        <w:rFonts w:ascii="Wingdings" w:hAnsi="Wingdings" w:hint="default"/>
      </w:rPr>
    </w:lvl>
  </w:abstractNum>
  <w:abstractNum w:abstractNumId="68"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696DE7"/>
    <w:multiLevelType w:val="multilevel"/>
    <w:tmpl w:val="71B6C40C"/>
    <w:lvl w:ilvl="0">
      <w:numFmt w:val="bullet"/>
      <w:lvlText w:val="Þ"/>
      <w:lvlJc w:val="left"/>
      <w:pPr>
        <w:tabs>
          <w:tab w:val="num" w:pos="360"/>
        </w:tabs>
        <w:ind w:left="360" w:hanging="360"/>
      </w:pPr>
      <w:rPr>
        <w:rFonts w:ascii="JSO BT" w:eastAsia="Franklin Gothic Medium" w:hAnsi="JSO BT" w:cs="Franklin Gothic Medium" w:hint="default"/>
        <w:color w:val="000000"/>
        <w:sz w:val="20"/>
      </w:rPr>
    </w:lvl>
    <w:lvl w:ilvl="1">
      <w:start w:val="7"/>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DE0D00"/>
    <w:multiLevelType w:val="hybridMultilevel"/>
    <w:tmpl w:val="36828804"/>
    <w:lvl w:ilvl="0" w:tplc="954CEF06">
      <w:start w:val="1"/>
      <w:numFmt w:val="lowerLetter"/>
      <w:lvlText w:val="%1."/>
      <w:lvlJc w:val="left"/>
      <w:pPr>
        <w:tabs>
          <w:tab w:val="num" w:pos="180"/>
        </w:tabs>
        <w:ind w:left="180" w:hanging="360"/>
      </w:pPr>
      <w:rPr>
        <w:rFonts w:hint="default"/>
        <w:i w:val="0"/>
      </w:rPr>
    </w:lvl>
    <w:lvl w:ilvl="1" w:tplc="04130019">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abstractNum w:abstractNumId="72" w15:restartNumberingAfterBreak="0">
    <w:nsid w:val="7EA55C39"/>
    <w:multiLevelType w:val="hybridMultilevel"/>
    <w:tmpl w:val="A1A849FA"/>
    <w:lvl w:ilvl="0" w:tplc="0413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2133"/>
        </w:tabs>
        <w:ind w:left="-2133" w:hanging="360"/>
      </w:pPr>
      <w:rPr>
        <w:rFonts w:ascii="Courier New" w:hAnsi="Courier New" w:cs="Courier New" w:hint="default"/>
      </w:rPr>
    </w:lvl>
    <w:lvl w:ilvl="2" w:tplc="04090005" w:tentative="1">
      <w:start w:val="1"/>
      <w:numFmt w:val="bullet"/>
      <w:lvlText w:val=""/>
      <w:lvlJc w:val="left"/>
      <w:pPr>
        <w:tabs>
          <w:tab w:val="num" w:pos="-1413"/>
        </w:tabs>
        <w:ind w:left="-1413" w:hanging="360"/>
      </w:pPr>
      <w:rPr>
        <w:rFonts w:ascii="Wingdings" w:hAnsi="Wingdings" w:hint="default"/>
      </w:rPr>
    </w:lvl>
    <w:lvl w:ilvl="3" w:tplc="04090001" w:tentative="1">
      <w:start w:val="1"/>
      <w:numFmt w:val="bullet"/>
      <w:lvlText w:val=""/>
      <w:lvlJc w:val="left"/>
      <w:pPr>
        <w:tabs>
          <w:tab w:val="num" w:pos="-693"/>
        </w:tabs>
        <w:ind w:left="-693" w:hanging="360"/>
      </w:pPr>
      <w:rPr>
        <w:rFonts w:ascii="Symbol" w:hAnsi="Symbol" w:hint="default"/>
      </w:rPr>
    </w:lvl>
    <w:lvl w:ilvl="4" w:tplc="04090003" w:tentative="1">
      <w:start w:val="1"/>
      <w:numFmt w:val="bullet"/>
      <w:lvlText w:val="o"/>
      <w:lvlJc w:val="left"/>
      <w:pPr>
        <w:tabs>
          <w:tab w:val="num" w:pos="27"/>
        </w:tabs>
        <w:ind w:left="27" w:hanging="360"/>
      </w:pPr>
      <w:rPr>
        <w:rFonts w:ascii="Courier New" w:hAnsi="Courier New" w:cs="Courier New" w:hint="default"/>
      </w:rPr>
    </w:lvl>
    <w:lvl w:ilvl="5" w:tplc="04090005" w:tentative="1">
      <w:start w:val="1"/>
      <w:numFmt w:val="bullet"/>
      <w:lvlText w:val=""/>
      <w:lvlJc w:val="left"/>
      <w:pPr>
        <w:tabs>
          <w:tab w:val="num" w:pos="747"/>
        </w:tabs>
        <w:ind w:left="747" w:hanging="360"/>
      </w:pPr>
      <w:rPr>
        <w:rFonts w:ascii="Wingdings" w:hAnsi="Wingdings" w:hint="default"/>
      </w:rPr>
    </w:lvl>
    <w:lvl w:ilvl="6" w:tplc="04090001" w:tentative="1">
      <w:start w:val="1"/>
      <w:numFmt w:val="bullet"/>
      <w:lvlText w:val=""/>
      <w:lvlJc w:val="left"/>
      <w:pPr>
        <w:tabs>
          <w:tab w:val="num" w:pos="1467"/>
        </w:tabs>
        <w:ind w:left="1467" w:hanging="360"/>
      </w:pPr>
      <w:rPr>
        <w:rFonts w:ascii="Symbol" w:hAnsi="Symbol" w:hint="default"/>
      </w:rPr>
    </w:lvl>
    <w:lvl w:ilvl="7" w:tplc="04090003" w:tentative="1">
      <w:start w:val="1"/>
      <w:numFmt w:val="bullet"/>
      <w:lvlText w:val="o"/>
      <w:lvlJc w:val="left"/>
      <w:pPr>
        <w:tabs>
          <w:tab w:val="num" w:pos="2187"/>
        </w:tabs>
        <w:ind w:left="2187" w:hanging="360"/>
      </w:pPr>
      <w:rPr>
        <w:rFonts w:ascii="Courier New" w:hAnsi="Courier New" w:cs="Courier New" w:hint="default"/>
      </w:rPr>
    </w:lvl>
    <w:lvl w:ilvl="8" w:tplc="04090005" w:tentative="1">
      <w:start w:val="1"/>
      <w:numFmt w:val="bullet"/>
      <w:lvlText w:val=""/>
      <w:lvlJc w:val="left"/>
      <w:pPr>
        <w:tabs>
          <w:tab w:val="num" w:pos="2907"/>
        </w:tabs>
        <w:ind w:left="2907" w:hanging="360"/>
      </w:pPr>
      <w:rPr>
        <w:rFonts w:ascii="Wingdings" w:hAnsi="Wingdings" w:hint="default"/>
      </w:rPr>
    </w:lvl>
  </w:abstractNum>
  <w:num w:numId="1" w16cid:durableId="56173821">
    <w:abstractNumId w:val="0"/>
  </w:num>
  <w:num w:numId="2" w16cid:durableId="1689256012">
    <w:abstractNumId w:val="1"/>
  </w:num>
  <w:num w:numId="3" w16cid:durableId="823862966">
    <w:abstractNumId w:val="0"/>
    <w:lvlOverride w:ilvl="0">
      <w:startOverride w:val="1"/>
    </w:lvlOverride>
  </w:num>
  <w:num w:numId="4" w16cid:durableId="589389496">
    <w:abstractNumId w:val="45"/>
  </w:num>
  <w:num w:numId="5" w16cid:durableId="1890143623">
    <w:abstractNumId w:val="68"/>
  </w:num>
  <w:num w:numId="6" w16cid:durableId="895824010">
    <w:abstractNumId w:val="19"/>
  </w:num>
  <w:num w:numId="7" w16cid:durableId="388116579">
    <w:abstractNumId w:val="7"/>
  </w:num>
  <w:num w:numId="8" w16cid:durableId="164171041">
    <w:abstractNumId w:val="2"/>
  </w:num>
  <w:num w:numId="9" w16cid:durableId="1233855306">
    <w:abstractNumId w:val="53"/>
  </w:num>
  <w:num w:numId="10" w16cid:durableId="1361974117">
    <w:abstractNumId w:val="25"/>
  </w:num>
  <w:num w:numId="11" w16cid:durableId="1729767143">
    <w:abstractNumId w:val="59"/>
  </w:num>
  <w:num w:numId="12" w16cid:durableId="1688404603">
    <w:abstractNumId w:val="65"/>
  </w:num>
  <w:num w:numId="13" w16cid:durableId="634288253">
    <w:abstractNumId w:val="46"/>
  </w:num>
  <w:num w:numId="14" w16cid:durableId="840703450">
    <w:abstractNumId w:val="60"/>
  </w:num>
  <w:num w:numId="15" w16cid:durableId="394477932">
    <w:abstractNumId w:val="41"/>
  </w:num>
  <w:num w:numId="16" w16cid:durableId="372508748">
    <w:abstractNumId w:val="55"/>
  </w:num>
  <w:num w:numId="17" w16cid:durableId="668681292">
    <w:abstractNumId w:val="21"/>
  </w:num>
  <w:num w:numId="18" w16cid:durableId="1646079691">
    <w:abstractNumId w:val="13"/>
  </w:num>
  <w:num w:numId="19" w16cid:durableId="265043861">
    <w:abstractNumId w:val="58"/>
  </w:num>
  <w:num w:numId="20" w16cid:durableId="1051462238">
    <w:abstractNumId w:val="14"/>
  </w:num>
  <w:num w:numId="21" w16cid:durableId="500047473">
    <w:abstractNumId w:val="6"/>
  </w:num>
  <w:num w:numId="22" w16cid:durableId="2086224164">
    <w:abstractNumId w:val="4"/>
  </w:num>
  <w:num w:numId="23" w16cid:durableId="777912621">
    <w:abstractNumId w:val="62"/>
  </w:num>
  <w:num w:numId="24" w16cid:durableId="351616809">
    <w:abstractNumId w:val="63"/>
  </w:num>
  <w:num w:numId="25" w16cid:durableId="2011828756">
    <w:abstractNumId w:val="36"/>
  </w:num>
  <w:num w:numId="26" w16cid:durableId="1337803366">
    <w:abstractNumId w:val="17"/>
  </w:num>
  <w:num w:numId="27" w16cid:durableId="934829695">
    <w:abstractNumId w:val="48"/>
  </w:num>
  <w:num w:numId="28" w16cid:durableId="1608388718">
    <w:abstractNumId w:val="35"/>
  </w:num>
  <w:num w:numId="29" w16cid:durableId="107163438">
    <w:abstractNumId w:val="50"/>
  </w:num>
  <w:num w:numId="30" w16cid:durableId="1249340531">
    <w:abstractNumId w:val="32"/>
  </w:num>
  <w:num w:numId="31" w16cid:durableId="106243823">
    <w:abstractNumId w:val="28"/>
  </w:num>
  <w:num w:numId="32" w16cid:durableId="229727998">
    <w:abstractNumId w:val="42"/>
  </w:num>
  <w:num w:numId="33" w16cid:durableId="732116369">
    <w:abstractNumId w:val="8"/>
  </w:num>
  <w:num w:numId="34" w16cid:durableId="2066760419">
    <w:abstractNumId w:val="16"/>
  </w:num>
  <w:num w:numId="35" w16cid:durableId="1973906053">
    <w:abstractNumId w:val="23"/>
  </w:num>
  <w:num w:numId="36" w16cid:durableId="1645818176">
    <w:abstractNumId w:val="26"/>
  </w:num>
  <w:num w:numId="37" w16cid:durableId="397898977">
    <w:abstractNumId w:val="27"/>
  </w:num>
  <w:num w:numId="38" w16cid:durableId="1684161775">
    <w:abstractNumId w:val="33"/>
  </w:num>
  <w:num w:numId="39" w16cid:durableId="2082410892">
    <w:abstractNumId w:val="52"/>
  </w:num>
  <w:num w:numId="40" w16cid:durableId="507406974">
    <w:abstractNumId w:val="71"/>
  </w:num>
  <w:num w:numId="41" w16cid:durableId="1811939642">
    <w:abstractNumId w:val="5"/>
  </w:num>
  <w:num w:numId="42" w16cid:durableId="1722628927">
    <w:abstractNumId w:val="29"/>
  </w:num>
  <w:num w:numId="43" w16cid:durableId="1135174998">
    <w:abstractNumId w:val="54"/>
  </w:num>
  <w:num w:numId="44" w16cid:durableId="1174808944">
    <w:abstractNumId w:val="3"/>
  </w:num>
  <w:num w:numId="45" w16cid:durableId="275065625">
    <w:abstractNumId w:val="24"/>
  </w:num>
  <w:num w:numId="46" w16cid:durableId="472912230">
    <w:abstractNumId w:val="69"/>
  </w:num>
  <w:num w:numId="47" w16cid:durableId="1439762913">
    <w:abstractNumId w:val="22"/>
  </w:num>
  <w:num w:numId="48" w16cid:durableId="1784300619">
    <w:abstractNumId w:val="20"/>
  </w:num>
  <w:num w:numId="49" w16cid:durableId="2135365054">
    <w:abstractNumId w:val="37"/>
  </w:num>
  <w:num w:numId="50" w16cid:durableId="944264953">
    <w:abstractNumId w:val="30"/>
  </w:num>
  <w:num w:numId="51" w16cid:durableId="1496067841">
    <w:abstractNumId w:val="10"/>
  </w:num>
  <w:num w:numId="52" w16cid:durableId="1036124799">
    <w:abstractNumId w:val="11"/>
  </w:num>
  <w:num w:numId="53" w16cid:durableId="1662077479">
    <w:abstractNumId w:val="61"/>
  </w:num>
  <w:num w:numId="54" w16cid:durableId="1293444519">
    <w:abstractNumId w:val="66"/>
  </w:num>
  <w:num w:numId="55" w16cid:durableId="1238393849">
    <w:abstractNumId w:val="70"/>
  </w:num>
  <w:num w:numId="56" w16cid:durableId="889727035">
    <w:abstractNumId w:val="49"/>
  </w:num>
  <w:num w:numId="57" w16cid:durableId="1431589074">
    <w:abstractNumId w:val="38"/>
  </w:num>
  <w:num w:numId="58" w16cid:durableId="1721899294">
    <w:abstractNumId w:val="47"/>
  </w:num>
  <w:num w:numId="59" w16cid:durableId="1701590209">
    <w:abstractNumId w:val="18"/>
  </w:num>
  <w:num w:numId="60" w16cid:durableId="1317490496">
    <w:abstractNumId w:val="51"/>
  </w:num>
  <w:num w:numId="61" w16cid:durableId="793644786">
    <w:abstractNumId w:val="34"/>
  </w:num>
  <w:num w:numId="62" w16cid:durableId="973558753">
    <w:abstractNumId w:val="72"/>
  </w:num>
  <w:num w:numId="63" w16cid:durableId="991642333">
    <w:abstractNumId w:val="12"/>
  </w:num>
  <w:num w:numId="64" w16cid:durableId="1392313174">
    <w:abstractNumId w:val="57"/>
  </w:num>
  <w:num w:numId="65" w16cid:durableId="1529636460">
    <w:abstractNumId w:val="31"/>
  </w:num>
  <w:num w:numId="66" w16cid:durableId="945960540">
    <w:abstractNumId w:val="56"/>
  </w:num>
  <w:num w:numId="67" w16cid:durableId="1749034785">
    <w:abstractNumId w:val="9"/>
  </w:num>
  <w:num w:numId="68" w16cid:durableId="972909955">
    <w:abstractNumId w:val="39"/>
  </w:num>
  <w:num w:numId="69" w16cid:durableId="188226485">
    <w:abstractNumId w:val="67"/>
  </w:num>
  <w:num w:numId="70" w16cid:durableId="837889323">
    <w:abstractNumId w:val="15"/>
  </w:num>
  <w:num w:numId="71" w16cid:durableId="853566997">
    <w:abstractNumId w:val="40"/>
  </w:num>
  <w:num w:numId="72" w16cid:durableId="393820147">
    <w:abstractNumId w:val="64"/>
  </w:num>
  <w:num w:numId="73" w16cid:durableId="1847210255">
    <w:abstractNumId w:val="43"/>
  </w:num>
  <w:num w:numId="74" w16cid:durableId="1749033376">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EF"/>
    <w:rsid w:val="00002C72"/>
    <w:rsid w:val="000121C7"/>
    <w:rsid w:val="00034128"/>
    <w:rsid w:val="00035771"/>
    <w:rsid w:val="000412E8"/>
    <w:rsid w:val="00045B32"/>
    <w:rsid w:val="00066E69"/>
    <w:rsid w:val="000716EA"/>
    <w:rsid w:val="00076E58"/>
    <w:rsid w:val="000826BE"/>
    <w:rsid w:val="000858BE"/>
    <w:rsid w:val="00085AB3"/>
    <w:rsid w:val="00091163"/>
    <w:rsid w:val="0009147E"/>
    <w:rsid w:val="00092C09"/>
    <w:rsid w:val="00093AB3"/>
    <w:rsid w:val="000940FF"/>
    <w:rsid w:val="00097CD4"/>
    <w:rsid w:val="000C10D3"/>
    <w:rsid w:val="000D4355"/>
    <w:rsid w:val="000E03E0"/>
    <w:rsid w:val="000E14A2"/>
    <w:rsid w:val="000E168D"/>
    <w:rsid w:val="000E6A93"/>
    <w:rsid w:val="000F2230"/>
    <w:rsid w:val="001124A9"/>
    <w:rsid w:val="00122C27"/>
    <w:rsid w:val="00123B65"/>
    <w:rsid w:val="00126F13"/>
    <w:rsid w:val="00141041"/>
    <w:rsid w:val="00144AB4"/>
    <w:rsid w:val="00163075"/>
    <w:rsid w:val="00163524"/>
    <w:rsid w:val="00163672"/>
    <w:rsid w:val="001652E2"/>
    <w:rsid w:val="001821D6"/>
    <w:rsid w:val="0019381D"/>
    <w:rsid w:val="00196C22"/>
    <w:rsid w:val="001A491E"/>
    <w:rsid w:val="001A5B62"/>
    <w:rsid w:val="001B71BF"/>
    <w:rsid w:val="001C2708"/>
    <w:rsid w:val="001D17FE"/>
    <w:rsid w:val="001D4ADB"/>
    <w:rsid w:val="001D50E1"/>
    <w:rsid w:val="001D790E"/>
    <w:rsid w:val="001E2A24"/>
    <w:rsid w:val="001E3D7B"/>
    <w:rsid w:val="00201088"/>
    <w:rsid w:val="00204188"/>
    <w:rsid w:val="00213EA4"/>
    <w:rsid w:val="00217752"/>
    <w:rsid w:val="0022637A"/>
    <w:rsid w:val="00236E7C"/>
    <w:rsid w:val="00245508"/>
    <w:rsid w:val="00254FE5"/>
    <w:rsid w:val="00256667"/>
    <w:rsid w:val="00267586"/>
    <w:rsid w:val="00276E9B"/>
    <w:rsid w:val="00284379"/>
    <w:rsid w:val="002970E4"/>
    <w:rsid w:val="002A1CC4"/>
    <w:rsid w:val="002A517B"/>
    <w:rsid w:val="002B141A"/>
    <w:rsid w:val="002B543E"/>
    <w:rsid w:val="002C1C33"/>
    <w:rsid w:val="002C4EEF"/>
    <w:rsid w:val="002C6C2F"/>
    <w:rsid w:val="002E17AD"/>
    <w:rsid w:val="002E3C6F"/>
    <w:rsid w:val="002E7F7A"/>
    <w:rsid w:val="00334AB7"/>
    <w:rsid w:val="003366FE"/>
    <w:rsid w:val="00337DA8"/>
    <w:rsid w:val="003562FC"/>
    <w:rsid w:val="003565B8"/>
    <w:rsid w:val="00356753"/>
    <w:rsid w:val="003615E8"/>
    <w:rsid w:val="00367B0B"/>
    <w:rsid w:val="00370AD6"/>
    <w:rsid w:val="00373D5D"/>
    <w:rsid w:val="003746F4"/>
    <w:rsid w:val="00374D1F"/>
    <w:rsid w:val="00382B91"/>
    <w:rsid w:val="003922F4"/>
    <w:rsid w:val="003B65C5"/>
    <w:rsid w:val="003C32B4"/>
    <w:rsid w:val="003C4214"/>
    <w:rsid w:val="003D1AC4"/>
    <w:rsid w:val="003E5A4F"/>
    <w:rsid w:val="003E645A"/>
    <w:rsid w:val="003E7AC4"/>
    <w:rsid w:val="003F0883"/>
    <w:rsid w:val="003F3F87"/>
    <w:rsid w:val="003F509D"/>
    <w:rsid w:val="003F51CE"/>
    <w:rsid w:val="003F5CB2"/>
    <w:rsid w:val="00405ECB"/>
    <w:rsid w:val="004100C2"/>
    <w:rsid w:val="00411045"/>
    <w:rsid w:val="004264B7"/>
    <w:rsid w:val="00446139"/>
    <w:rsid w:val="004511A0"/>
    <w:rsid w:val="00455FB6"/>
    <w:rsid w:val="00456AD0"/>
    <w:rsid w:val="00460BF0"/>
    <w:rsid w:val="0046157F"/>
    <w:rsid w:val="00464B01"/>
    <w:rsid w:val="0047522D"/>
    <w:rsid w:val="004838AB"/>
    <w:rsid w:val="00492A24"/>
    <w:rsid w:val="004A4E83"/>
    <w:rsid w:val="004A69A9"/>
    <w:rsid w:val="004B3B08"/>
    <w:rsid w:val="004C0188"/>
    <w:rsid w:val="004C74E7"/>
    <w:rsid w:val="004D4E19"/>
    <w:rsid w:val="004D6AED"/>
    <w:rsid w:val="00500E96"/>
    <w:rsid w:val="00512F06"/>
    <w:rsid w:val="00521AA1"/>
    <w:rsid w:val="005243A9"/>
    <w:rsid w:val="0052536F"/>
    <w:rsid w:val="0052553C"/>
    <w:rsid w:val="00527256"/>
    <w:rsid w:val="00534F7F"/>
    <w:rsid w:val="0054750F"/>
    <w:rsid w:val="00552E36"/>
    <w:rsid w:val="00566751"/>
    <w:rsid w:val="00575075"/>
    <w:rsid w:val="00582FA6"/>
    <w:rsid w:val="00587780"/>
    <w:rsid w:val="005904B1"/>
    <w:rsid w:val="005B1830"/>
    <w:rsid w:val="005C2098"/>
    <w:rsid w:val="005D102C"/>
    <w:rsid w:val="005E4AF0"/>
    <w:rsid w:val="005E55FB"/>
    <w:rsid w:val="005E6FFA"/>
    <w:rsid w:val="005E7D47"/>
    <w:rsid w:val="005F698D"/>
    <w:rsid w:val="006033CA"/>
    <w:rsid w:val="006047AF"/>
    <w:rsid w:val="006102BF"/>
    <w:rsid w:val="00610C88"/>
    <w:rsid w:val="006136FD"/>
    <w:rsid w:val="00622959"/>
    <w:rsid w:val="006314F7"/>
    <w:rsid w:val="00634FED"/>
    <w:rsid w:val="0064032F"/>
    <w:rsid w:val="0064566A"/>
    <w:rsid w:val="006465C1"/>
    <w:rsid w:val="00650CB9"/>
    <w:rsid w:val="00655D82"/>
    <w:rsid w:val="0066073C"/>
    <w:rsid w:val="00661D3B"/>
    <w:rsid w:val="00667C96"/>
    <w:rsid w:val="00677057"/>
    <w:rsid w:val="006A277F"/>
    <w:rsid w:val="006B1E9B"/>
    <w:rsid w:val="006B710C"/>
    <w:rsid w:val="006C72D2"/>
    <w:rsid w:val="006E05AD"/>
    <w:rsid w:val="006E2D7C"/>
    <w:rsid w:val="006F0EAF"/>
    <w:rsid w:val="006F38FE"/>
    <w:rsid w:val="006F4FF4"/>
    <w:rsid w:val="00710DCD"/>
    <w:rsid w:val="00712D34"/>
    <w:rsid w:val="007154E7"/>
    <w:rsid w:val="00723839"/>
    <w:rsid w:val="00730D6F"/>
    <w:rsid w:val="007377C9"/>
    <w:rsid w:val="00743927"/>
    <w:rsid w:val="007628BC"/>
    <w:rsid w:val="00766C60"/>
    <w:rsid w:val="0079021A"/>
    <w:rsid w:val="00794E74"/>
    <w:rsid w:val="007951E4"/>
    <w:rsid w:val="0079720F"/>
    <w:rsid w:val="00797BE3"/>
    <w:rsid w:val="007A0F42"/>
    <w:rsid w:val="007A5291"/>
    <w:rsid w:val="007A556D"/>
    <w:rsid w:val="007B055E"/>
    <w:rsid w:val="007B17BE"/>
    <w:rsid w:val="007B4290"/>
    <w:rsid w:val="007B5F0C"/>
    <w:rsid w:val="007B7527"/>
    <w:rsid w:val="007C72FC"/>
    <w:rsid w:val="007D02D5"/>
    <w:rsid w:val="007E7D8D"/>
    <w:rsid w:val="007F4C04"/>
    <w:rsid w:val="007F6F3B"/>
    <w:rsid w:val="008203EE"/>
    <w:rsid w:val="00823D4F"/>
    <w:rsid w:val="008261D1"/>
    <w:rsid w:val="008413D5"/>
    <w:rsid w:val="008565CA"/>
    <w:rsid w:val="008745FF"/>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77BBD"/>
    <w:rsid w:val="00977C2E"/>
    <w:rsid w:val="00987937"/>
    <w:rsid w:val="009944FB"/>
    <w:rsid w:val="00994516"/>
    <w:rsid w:val="009A27C8"/>
    <w:rsid w:val="009A7B2C"/>
    <w:rsid w:val="009B3699"/>
    <w:rsid w:val="009B3DBC"/>
    <w:rsid w:val="009B6DF5"/>
    <w:rsid w:val="009C61F7"/>
    <w:rsid w:val="009C64AE"/>
    <w:rsid w:val="009D16DF"/>
    <w:rsid w:val="009D1AA8"/>
    <w:rsid w:val="009D1AAC"/>
    <w:rsid w:val="009D5454"/>
    <w:rsid w:val="009E09E8"/>
    <w:rsid w:val="009E2966"/>
    <w:rsid w:val="009F29F1"/>
    <w:rsid w:val="009F3B0F"/>
    <w:rsid w:val="009F4635"/>
    <w:rsid w:val="00A03B01"/>
    <w:rsid w:val="00A045E0"/>
    <w:rsid w:val="00A06E28"/>
    <w:rsid w:val="00A103F2"/>
    <w:rsid w:val="00A150BC"/>
    <w:rsid w:val="00A31D84"/>
    <w:rsid w:val="00A35E61"/>
    <w:rsid w:val="00A43375"/>
    <w:rsid w:val="00A462E4"/>
    <w:rsid w:val="00A629D0"/>
    <w:rsid w:val="00A6581F"/>
    <w:rsid w:val="00A672B5"/>
    <w:rsid w:val="00A7342B"/>
    <w:rsid w:val="00A76693"/>
    <w:rsid w:val="00A83052"/>
    <w:rsid w:val="00A86534"/>
    <w:rsid w:val="00AA221E"/>
    <w:rsid w:val="00AA404C"/>
    <w:rsid w:val="00AB0304"/>
    <w:rsid w:val="00AB43C9"/>
    <w:rsid w:val="00AB63A6"/>
    <w:rsid w:val="00AD1ACE"/>
    <w:rsid w:val="00AD1EEF"/>
    <w:rsid w:val="00AD210A"/>
    <w:rsid w:val="00AD2182"/>
    <w:rsid w:val="00AD4B27"/>
    <w:rsid w:val="00AE095B"/>
    <w:rsid w:val="00AE0F55"/>
    <w:rsid w:val="00AE7F28"/>
    <w:rsid w:val="00AF0443"/>
    <w:rsid w:val="00AF2336"/>
    <w:rsid w:val="00AF3592"/>
    <w:rsid w:val="00AF4442"/>
    <w:rsid w:val="00B02093"/>
    <w:rsid w:val="00B32C6D"/>
    <w:rsid w:val="00B33D50"/>
    <w:rsid w:val="00B50B58"/>
    <w:rsid w:val="00B53A52"/>
    <w:rsid w:val="00B53AAA"/>
    <w:rsid w:val="00B6799E"/>
    <w:rsid w:val="00B80125"/>
    <w:rsid w:val="00B80896"/>
    <w:rsid w:val="00B815A5"/>
    <w:rsid w:val="00B91DB9"/>
    <w:rsid w:val="00B938CD"/>
    <w:rsid w:val="00BA39A5"/>
    <w:rsid w:val="00BA3C6E"/>
    <w:rsid w:val="00BA5C13"/>
    <w:rsid w:val="00BA7758"/>
    <w:rsid w:val="00BB5480"/>
    <w:rsid w:val="00BB5E5A"/>
    <w:rsid w:val="00BB749E"/>
    <w:rsid w:val="00BC2663"/>
    <w:rsid w:val="00BC3268"/>
    <w:rsid w:val="00BD4537"/>
    <w:rsid w:val="00BE1146"/>
    <w:rsid w:val="00BF0D68"/>
    <w:rsid w:val="00BF7268"/>
    <w:rsid w:val="00BF763B"/>
    <w:rsid w:val="00C054F1"/>
    <w:rsid w:val="00C057A7"/>
    <w:rsid w:val="00C07381"/>
    <w:rsid w:val="00C13D7F"/>
    <w:rsid w:val="00C15270"/>
    <w:rsid w:val="00C203D7"/>
    <w:rsid w:val="00C22997"/>
    <w:rsid w:val="00C247D3"/>
    <w:rsid w:val="00C53EFC"/>
    <w:rsid w:val="00C55CFE"/>
    <w:rsid w:val="00C63744"/>
    <w:rsid w:val="00C661A1"/>
    <w:rsid w:val="00C734A9"/>
    <w:rsid w:val="00C81AC2"/>
    <w:rsid w:val="00C841A2"/>
    <w:rsid w:val="00C84E30"/>
    <w:rsid w:val="00C9070F"/>
    <w:rsid w:val="00C90B8F"/>
    <w:rsid w:val="00C945D6"/>
    <w:rsid w:val="00C95A77"/>
    <w:rsid w:val="00CA277C"/>
    <w:rsid w:val="00CA44EF"/>
    <w:rsid w:val="00CB18B9"/>
    <w:rsid w:val="00CB5A41"/>
    <w:rsid w:val="00CD047C"/>
    <w:rsid w:val="00CF6B39"/>
    <w:rsid w:val="00CF7559"/>
    <w:rsid w:val="00D00315"/>
    <w:rsid w:val="00D1126A"/>
    <w:rsid w:val="00D20B48"/>
    <w:rsid w:val="00D249F3"/>
    <w:rsid w:val="00D2701D"/>
    <w:rsid w:val="00D3023F"/>
    <w:rsid w:val="00D60A78"/>
    <w:rsid w:val="00D612E2"/>
    <w:rsid w:val="00D66C90"/>
    <w:rsid w:val="00D84151"/>
    <w:rsid w:val="00D84B95"/>
    <w:rsid w:val="00D95D6D"/>
    <w:rsid w:val="00DA5322"/>
    <w:rsid w:val="00DB46BE"/>
    <w:rsid w:val="00DC3AF2"/>
    <w:rsid w:val="00DC51F7"/>
    <w:rsid w:val="00DC5714"/>
    <w:rsid w:val="00DC665A"/>
    <w:rsid w:val="00DD4BF9"/>
    <w:rsid w:val="00DE397C"/>
    <w:rsid w:val="00DE7B27"/>
    <w:rsid w:val="00DF0BBE"/>
    <w:rsid w:val="00DF6D4A"/>
    <w:rsid w:val="00E003F1"/>
    <w:rsid w:val="00E03FD1"/>
    <w:rsid w:val="00E069D9"/>
    <w:rsid w:val="00E10117"/>
    <w:rsid w:val="00E12D87"/>
    <w:rsid w:val="00E12F12"/>
    <w:rsid w:val="00E173EC"/>
    <w:rsid w:val="00E178AE"/>
    <w:rsid w:val="00E178F1"/>
    <w:rsid w:val="00E276AF"/>
    <w:rsid w:val="00E3437A"/>
    <w:rsid w:val="00E3672D"/>
    <w:rsid w:val="00E4215F"/>
    <w:rsid w:val="00E45006"/>
    <w:rsid w:val="00E51D4F"/>
    <w:rsid w:val="00E528BD"/>
    <w:rsid w:val="00E52C1E"/>
    <w:rsid w:val="00E623A9"/>
    <w:rsid w:val="00E67F05"/>
    <w:rsid w:val="00E73098"/>
    <w:rsid w:val="00E7763A"/>
    <w:rsid w:val="00E86B86"/>
    <w:rsid w:val="00E86F44"/>
    <w:rsid w:val="00E911CD"/>
    <w:rsid w:val="00E91C86"/>
    <w:rsid w:val="00EA37B1"/>
    <w:rsid w:val="00EA5F64"/>
    <w:rsid w:val="00EB07C2"/>
    <w:rsid w:val="00EB374C"/>
    <w:rsid w:val="00EC48BE"/>
    <w:rsid w:val="00EC5F30"/>
    <w:rsid w:val="00EC5FFB"/>
    <w:rsid w:val="00ED52C1"/>
    <w:rsid w:val="00EE2350"/>
    <w:rsid w:val="00EE2572"/>
    <w:rsid w:val="00F0174D"/>
    <w:rsid w:val="00F021FC"/>
    <w:rsid w:val="00F02627"/>
    <w:rsid w:val="00F054AB"/>
    <w:rsid w:val="00F07E9E"/>
    <w:rsid w:val="00F14BF7"/>
    <w:rsid w:val="00F207E5"/>
    <w:rsid w:val="00F232AF"/>
    <w:rsid w:val="00F25100"/>
    <w:rsid w:val="00F27B53"/>
    <w:rsid w:val="00F30B03"/>
    <w:rsid w:val="00F3207F"/>
    <w:rsid w:val="00F4507F"/>
    <w:rsid w:val="00F5660D"/>
    <w:rsid w:val="00F73C6F"/>
    <w:rsid w:val="00F83F79"/>
    <w:rsid w:val="00F8674E"/>
    <w:rsid w:val="00F92A3A"/>
    <w:rsid w:val="00F94505"/>
    <w:rsid w:val="00F9693C"/>
    <w:rsid w:val="00F97675"/>
    <w:rsid w:val="00FA0C55"/>
    <w:rsid w:val="00FA334F"/>
    <w:rsid w:val="00FA4FCA"/>
    <w:rsid w:val="00FB321E"/>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9C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21D6"/>
    <w:pPr>
      <w:spacing w:line="312" w:lineRule="auto"/>
    </w:pPr>
    <w:rPr>
      <w:rFonts w:ascii="Arial" w:hAnsi="Arial"/>
      <w:sz w:val="20"/>
      <w:lang w:val="nl-NL"/>
    </w:rPr>
  </w:style>
  <w:style w:type="paragraph" w:styleId="Kop1">
    <w:name w:val="heading 1"/>
    <w:basedOn w:val="Standaard"/>
    <w:next w:val="Standaard"/>
    <w:link w:val="Kop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Kop2">
    <w:name w:val="heading 2"/>
    <w:basedOn w:val="Standaard"/>
    <w:next w:val="Standaard"/>
    <w:link w:val="Kop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Kop3">
    <w:name w:val="heading 3"/>
    <w:basedOn w:val="Standaard"/>
    <w:next w:val="Standaard"/>
    <w:link w:val="Kop3Char"/>
    <w:rsid w:val="00F3207F"/>
    <w:pPr>
      <w:keepNext/>
      <w:keepLines/>
      <w:spacing w:before="40"/>
      <w:outlineLvl w:val="2"/>
    </w:pPr>
    <w:rPr>
      <w:rFonts w:eastAsiaTheme="majorEastAsia" w:cstheme="majorBidi"/>
      <w:color w:val="1F497D" w:themeColor="text2"/>
      <w:sz w:val="24"/>
    </w:rPr>
  </w:style>
  <w:style w:type="paragraph" w:styleId="Kop4">
    <w:name w:val="heading 4"/>
    <w:basedOn w:val="Standaard"/>
    <w:next w:val="Standaard"/>
    <w:link w:val="Kop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524"/>
    <w:rPr>
      <w:rFonts w:ascii="Arial" w:eastAsiaTheme="majorEastAsia" w:hAnsi="Arial" w:cstheme="majorBidi"/>
      <w:bCs/>
      <w:color w:val="1F497D" w:themeColor="text2"/>
      <w:sz w:val="32"/>
      <w:szCs w:val="32"/>
      <w:lang w:val="nl-NL"/>
    </w:rPr>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2Char">
    <w:name w:val="Kop 2 Char"/>
    <w:basedOn w:val="Standaardalinea-lettertype"/>
    <w:link w:val="Kop2"/>
    <w:uiPriority w:val="9"/>
    <w:rsid w:val="00A629D0"/>
    <w:rPr>
      <w:rFonts w:ascii="Arial" w:eastAsiaTheme="majorEastAsia" w:hAnsi="Arial" w:cstheme="majorBidi"/>
      <w:b/>
      <w:bCs/>
      <w:color w:val="000000" w:themeColor="text1"/>
      <w:szCs w:val="26"/>
      <w:lang w:val="nl-NL"/>
    </w:rPr>
  </w:style>
  <w:style w:type="paragraph" w:styleId="Lijstalinea">
    <w:name w:val="List Paragraph"/>
    <w:basedOn w:val="Standaard"/>
    <w:uiPriority w:val="99"/>
    <w:rsid w:val="001A491E"/>
    <w:pPr>
      <w:ind w:left="720"/>
      <w:contextualSpacing/>
    </w:pPr>
  </w:style>
  <w:style w:type="paragraph" w:styleId="Titel">
    <w:name w:val="Title"/>
    <w:basedOn w:val="Standaard"/>
    <w:next w:val="Standaard"/>
    <w:link w:val="TitelChar"/>
    <w:rsid w:val="00677057"/>
    <w:pPr>
      <w:spacing w:line="240" w:lineRule="auto"/>
      <w:contextualSpacing/>
    </w:pPr>
    <w:rPr>
      <w:rFonts w:eastAsiaTheme="majorEastAsia" w:cstheme="majorBidi"/>
      <w:color w:val="1F497D" w:themeColor="text2"/>
      <w:spacing w:val="-10"/>
      <w:kern w:val="28"/>
      <w:sz w:val="72"/>
      <w:szCs w:val="56"/>
    </w:rPr>
  </w:style>
  <w:style w:type="paragraph" w:styleId="Geenafstand">
    <w:name w:val="No Spacing"/>
    <w:uiPriority w:val="1"/>
    <w:qFormat/>
    <w:rsid w:val="008745FF"/>
    <w:rPr>
      <w:rFonts w:ascii="Times New Roman" w:eastAsiaTheme="minorEastAsia" w:hAnsi="Times New Roman"/>
      <w:szCs w:val="22"/>
      <w:lang w:val="nl-NL" w:eastAsia="nl-NL"/>
    </w:rPr>
  </w:style>
  <w:style w:type="paragraph" w:styleId="Normaalweb">
    <w:name w:val="Normal (Web)"/>
    <w:basedOn w:val="Standaard"/>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Voettekst">
    <w:name w:val="footer"/>
    <w:basedOn w:val="Standaard"/>
    <w:link w:val="VoettekstChar"/>
    <w:uiPriority w:val="99"/>
    <w:unhideWhenUsed/>
    <w:rsid w:val="000412E8"/>
    <w:pPr>
      <w:tabs>
        <w:tab w:val="center" w:pos="4536"/>
        <w:tab w:val="right" w:pos="9072"/>
      </w:tabs>
    </w:pPr>
    <w:rPr>
      <w:sz w:val="18"/>
    </w:rPr>
  </w:style>
  <w:style w:type="character" w:customStyle="1" w:styleId="VoettekstChar">
    <w:name w:val="Voettekst Char"/>
    <w:basedOn w:val="Standaardalinea-lettertype"/>
    <w:link w:val="Voettekst"/>
    <w:uiPriority w:val="99"/>
    <w:rsid w:val="000412E8"/>
    <w:rPr>
      <w:rFonts w:ascii="Arial" w:hAnsi="Arial"/>
      <w:sz w:val="18"/>
      <w:lang w:val="nl-NL"/>
    </w:rPr>
  </w:style>
  <w:style w:type="character" w:styleId="Paginanummer">
    <w:name w:val="page number"/>
    <w:basedOn w:val="Standaardalinea-lettertype"/>
    <w:semiHidden/>
    <w:unhideWhenUsed/>
    <w:rsid w:val="00CA44EF"/>
  </w:style>
  <w:style w:type="paragraph" w:styleId="Koptekst">
    <w:name w:val="header"/>
    <w:basedOn w:val="Standaard"/>
    <w:link w:val="KoptekstChar"/>
    <w:unhideWhenUsed/>
    <w:rsid w:val="008E1C86"/>
    <w:pPr>
      <w:tabs>
        <w:tab w:val="center" w:pos="4536"/>
        <w:tab w:val="right" w:pos="9072"/>
      </w:tabs>
    </w:pPr>
  </w:style>
  <w:style w:type="character" w:customStyle="1" w:styleId="KoptekstChar">
    <w:name w:val="Koptekst Char"/>
    <w:basedOn w:val="Standaardalinea-lettertype"/>
    <w:link w:val="Koptekst"/>
    <w:rsid w:val="008E1C86"/>
    <w:rPr>
      <w:rFonts w:ascii="Arial" w:hAnsi="Arial"/>
      <w:sz w:val="22"/>
    </w:rPr>
  </w:style>
  <w:style w:type="character" w:styleId="Titelvanboek">
    <w:name w:val="Book Title"/>
    <w:basedOn w:val="Standaardalinea-lettertype"/>
    <w:rsid w:val="00922A48"/>
    <w:rPr>
      <w:b/>
      <w:bCs/>
      <w:i/>
      <w:iCs/>
      <w:spacing w:val="5"/>
    </w:rPr>
  </w:style>
  <w:style w:type="character" w:styleId="Nadruk">
    <w:name w:val="Emphasis"/>
    <w:basedOn w:val="Standaardalinea-lettertype"/>
    <w:rsid w:val="00922A48"/>
    <w:rPr>
      <w:i/>
      <w:iCs/>
    </w:rPr>
  </w:style>
  <w:style w:type="character" w:customStyle="1" w:styleId="Kop3Char">
    <w:name w:val="Kop 3 Char"/>
    <w:basedOn w:val="Standaardalinea-lettertype"/>
    <w:link w:val="Kop3"/>
    <w:rsid w:val="00F3207F"/>
    <w:rPr>
      <w:rFonts w:ascii="Arial" w:eastAsiaTheme="majorEastAsia" w:hAnsi="Arial" w:cstheme="majorBidi"/>
      <w:color w:val="1F497D" w:themeColor="text2"/>
      <w:lang w:val="nl-NL"/>
    </w:rPr>
  </w:style>
  <w:style w:type="character" w:customStyle="1" w:styleId="Kop4Char">
    <w:name w:val="Kop 4 Char"/>
    <w:basedOn w:val="Standaardalinea-lettertype"/>
    <w:link w:val="Kop4"/>
    <w:rsid w:val="00922A48"/>
    <w:rPr>
      <w:rFonts w:asciiTheme="majorHAnsi" w:eastAsiaTheme="majorEastAsia" w:hAnsiTheme="majorHAnsi" w:cstheme="majorBidi"/>
      <w:i/>
      <w:iCs/>
      <w:color w:val="365F91" w:themeColor="accent1" w:themeShade="BF"/>
      <w:sz w:val="22"/>
    </w:rPr>
  </w:style>
  <w:style w:type="character" w:styleId="Zwaar">
    <w:name w:val="Strong"/>
    <w:basedOn w:val="Standaardalinea-lettertype"/>
    <w:rsid w:val="00922A48"/>
    <w:rPr>
      <w:b/>
      <w:bCs/>
    </w:rPr>
  </w:style>
  <w:style w:type="paragraph" w:styleId="Voetnoottekst">
    <w:name w:val="footnote text"/>
    <w:basedOn w:val="Standaard"/>
    <w:link w:val="VoetnoottekstChar"/>
    <w:unhideWhenUsed/>
    <w:rsid w:val="00F3207F"/>
    <w:pPr>
      <w:spacing w:line="240" w:lineRule="auto"/>
    </w:pPr>
    <w:rPr>
      <w:sz w:val="18"/>
      <w:szCs w:val="20"/>
    </w:rPr>
  </w:style>
  <w:style w:type="character" w:customStyle="1" w:styleId="TitelChar">
    <w:name w:val="Titel Char"/>
    <w:basedOn w:val="Standaardalinea-lettertype"/>
    <w:link w:val="Titel"/>
    <w:rsid w:val="00677057"/>
    <w:rPr>
      <w:rFonts w:ascii="Arial" w:eastAsiaTheme="majorEastAsia" w:hAnsi="Arial" w:cstheme="majorBidi"/>
      <w:color w:val="1F497D" w:themeColor="text2"/>
      <w:spacing w:val="-10"/>
      <w:kern w:val="28"/>
      <w:sz w:val="72"/>
      <w:szCs w:val="56"/>
      <w:lang w:val="nl-NL"/>
    </w:rPr>
  </w:style>
  <w:style w:type="character" w:styleId="Verwijzingopmerking">
    <w:name w:val="annotation reference"/>
    <w:uiPriority w:val="99"/>
    <w:rsid w:val="007F6F3B"/>
    <w:rPr>
      <w:sz w:val="16"/>
      <w:szCs w:val="16"/>
    </w:rPr>
  </w:style>
  <w:style w:type="character" w:customStyle="1" w:styleId="VoetnoottekstChar">
    <w:name w:val="Voetnoottekst Char"/>
    <w:basedOn w:val="Standaardalinea-lettertype"/>
    <w:link w:val="Voetnoottekst"/>
    <w:rsid w:val="00F3207F"/>
    <w:rPr>
      <w:rFonts w:ascii="Arial" w:hAnsi="Arial"/>
      <w:sz w:val="18"/>
      <w:szCs w:val="20"/>
      <w:lang w:val="nl-NL"/>
    </w:rPr>
  </w:style>
  <w:style w:type="paragraph" w:styleId="Ondertitel">
    <w:name w:val="Subtitle"/>
    <w:basedOn w:val="Standaard"/>
    <w:next w:val="Standaard"/>
    <w:link w:val="OndertitelChar"/>
    <w:rsid w:val="003E645A"/>
    <w:pPr>
      <w:numPr>
        <w:ilvl w:val="1"/>
      </w:numPr>
      <w:spacing w:after="160"/>
    </w:pPr>
    <w:rPr>
      <w:rFonts w:eastAsiaTheme="minorEastAsia"/>
      <w:color w:val="A6A6A6" w:themeColor="background1" w:themeShade="A6"/>
      <w:spacing w:val="15"/>
      <w:sz w:val="28"/>
      <w:szCs w:val="22"/>
    </w:rPr>
  </w:style>
  <w:style w:type="character" w:customStyle="1" w:styleId="OndertitelChar">
    <w:name w:val="Ondertitel Char"/>
    <w:basedOn w:val="Standaardalinea-lettertype"/>
    <w:link w:val="Ondertitel"/>
    <w:rsid w:val="003E645A"/>
    <w:rPr>
      <w:rFonts w:ascii="Arial" w:eastAsiaTheme="minorEastAsia" w:hAnsi="Arial"/>
      <w:color w:val="A6A6A6" w:themeColor="background1" w:themeShade="A6"/>
      <w:spacing w:val="15"/>
      <w:sz w:val="28"/>
      <w:szCs w:val="22"/>
      <w:lang w:val="nl-NL"/>
    </w:rPr>
  </w:style>
  <w:style w:type="paragraph" w:styleId="Lijstnummering">
    <w:name w:val="List Number"/>
    <w:basedOn w:val="Standaard"/>
    <w:rsid w:val="009A27C8"/>
    <w:pPr>
      <w:numPr>
        <w:numId w:val="1"/>
      </w:numPr>
      <w:spacing w:after="120"/>
      <w:ind w:left="357" w:hanging="357"/>
    </w:pPr>
  </w:style>
  <w:style w:type="paragraph" w:styleId="Lijstopsomteken">
    <w:name w:val="List Bullet"/>
    <w:basedOn w:val="Standaard"/>
    <w:unhideWhenUsed/>
    <w:rsid w:val="00677057"/>
    <w:pPr>
      <w:numPr>
        <w:numId w:val="2"/>
      </w:numPr>
      <w:contextualSpacing/>
    </w:pPr>
  </w:style>
  <w:style w:type="character" w:styleId="Voetnootmarkering">
    <w:name w:val="footnote reference"/>
    <w:basedOn w:val="Standaardalinea-lettertype"/>
    <w:semiHidden/>
    <w:unhideWhenUsed/>
    <w:rsid w:val="00DE397C"/>
    <w:rPr>
      <w:vertAlign w:val="superscript"/>
    </w:rPr>
  </w:style>
  <w:style w:type="paragraph" w:customStyle="1" w:styleId="Default">
    <w:name w:val="Default"/>
    <w:rsid w:val="00E51D4F"/>
    <w:pPr>
      <w:autoSpaceDE w:val="0"/>
      <w:autoSpaceDN w:val="0"/>
      <w:adjustRightInd w:val="0"/>
    </w:pPr>
    <w:rPr>
      <w:rFonts w:ascii="Verdana" w:eastAsia="Times New Roman" w:hAnsi="Verdana" w:cs="Verdana"/>
      <w:color w:val="000000"/>
      <w:lang w:val="nl-NL" w:eastAsia="nl-NL"/>
    </w:rPr>
  </w:style>
  <w:style w:type="paragraph" w:styleId="Kopvaninhoudsopgave">
    <w:name w:val="TOC Heading"/>
    <w:basedOn w:val="Kop1"/>
    <w:next w:val="Standaard"/>
    <w:uiPriority w:val="39"/>
    <w:unhideWhenUsed/>
    <w:qFormat/>
    <w:rsid w:val="007F4C04"/>
    <w:pPr>
      <w:spacing w:before="240" w:after="0" w:line="259" w:lineRule="auto"/>
      <w:outlineLvl w:val="9"/>
    </w:pPr>
    <w:rPr>
      <w:rFonts w:asciiTheme="majorHAnsi" w:hAnsiTheme="majorHAnsi"/>
      <w:bCs w:val="0"/>
      <w:color w:val="365F91" w:themeColor="accent1" w:themeShade="BF"/>
      <w:lang w:eastAsia="nl-NL"/>
    </w:rPr>
  </w:style>
  <w:style w:type="paragraph" w:styleId="Inhopg1">
    <w:name w:val="toc 1"/>
    <w:basedOn w:val="Standaard"/>
    <w:next w:val="Standaard"/>
    <w:autoRedefine/>
    <w:uiPriority w:val="39"/>
    <w:unhideWhenUsed/>
    <w:rsid w:val="007F4C04"/>
    <w:pPr>
      <w:spacing w:after="100"/>
    </w:pPr>
  </w:style>
  <w:style w:type="paragraph" w:styleId="Inhopg2">
    <w:name w:val="toc 2"/>
    <w:basedOn w:val="Standaard"/>
    <w:next w:val="Standaard"/>
    <w:autoRedefine/>
    <w:uiPriority w:val="39"/>
    <w:unhideWhenUsed/>
    <w:rsid w:val="007F4C04"/>
    <w:pPr>
      <w:spacing w:after="100"/>
      <w:ind w:left="200"/>
    </w:pPr>
  </w:style>
  <w:style w:type="paragraph" w:styleId="Inhopg3">
    <w:name w:val="toc 3"/>
    <w:basedOn w:val="Standaard"/>
    <w:next w:val="Standaard"/>
    <w:autoRedefine/>
    <w:uiPriority w:val="39"/>
    <w:unhideWhenUsed/>
    <w:rsid w:val="007F4C04"/>
    <w:pPr>
      <w:spacing w:after="100"/>
      <w:ind w:left="400"/>
    </w:pPr>
  </w:style>
  <w:style w:type="character" w:styleId="Hyperlink">
    <w:name w:val="Hyperlink"/>
    <w:basedOn w:val="Standaardalinea-lettertype"/>
    <w:uiPriority w:val="99"/>
    <w:unhideWhenUsed/>
    <w:rsid w:val="007F4C04"/>
    <w:rPr>
      <w:color w:val="0000FF" w:themeColor="hyperlink"/>
      <w:u w:val="single"/>
    </w:rPr>
  </w:style>
  <w:style w:type="paragraph" w:styleId="Tekstopmerking">
    <w:name w:val="annotation text"/>
    <w:basedOn w:val="Standaard"/>
    <w:link w:val="TekstopmerkingChar"/>
    <w:semiHidden/>
    <w:unhideWhenUsed/>
    <w:rsid w:val="006314F7"/>
    <w:pPr>
      <w:spacing w:line="240" w:lineRule="auto"/>
    </w:pPr>
    <w:rPr>
      <w:szCs w:val="20"/>
    </w:rPr>
  </w:style>
  <w:style w:type="character" w:customStyle="1" w:styleId="TekstopmerkingChar">
    <w:name w:val="Tekst opmerking Char"/>
    <w:basedOn w:val="Standaardalinea-lettertype"/>
    <w:link w:val="Tekstopmerking"/>
    <w:semiHidden/>
    <w:rsid w:val="006314F7"/>
    <w:rPr>
      <w:rFonts w:ascii="Arial" w:hAnsi="Arial"/>
      <w:sz w:val="20"/>
      <w:szCs w:val="20"/>
      <w:lang w:val="nl-NL"/>
    </w:rPr>
  </w:style>
  <w:style w:type="paragraph" w:styleId="Onderwerpvanopmerking">
    <w:name w:val="annotation subject"/>
    <w:basedOn w:val="Tekstopmerking"/>
    <w:next w:val="Tekstopmerking"/>
    <w:link w:val="OnderwerpvanopmerkingChar"/>
    <w:semiHidden/>
    <w:unhideWhenUsed/>
    <w:rsid w:val="006314F7"/>
    <w:rPr>
      <w:b/>
      <w:bCs/>
    </w:rPr>
  </w:style>
  <w:style w:type="character" w:customStyle="1" w:styleId="OnderwerpvanopmerkingChar">
    <w:name w:val="Onderwerp van opmerking Char"/>
    <w:basedOn w:val="TekstopmerkingChar"/>
    <w:link w:val="Onderwerpvanopmerking"/>
    <w:semiHidden/>
    <w:rsid w:val="006314F7"/>
    <w:rPr>
      <w:rFonts w:ascii="Arial" w:hAnsi="Arial"/>
      <w:b/>
      <w:bCs/>
      <w:sz w:val="20"/>
      <w:szCs w:val="20"/>
      <w:lang w:val="nl-NL"/>
    </w:rPr>
  </w:style>
  <w:style w:type="paragraph" w:styleId="Ballontekst">
    <w:name w:val="Balloon Text"/>
    <w:basedOn w:val="Standaard"/>
    <w:link w:val="BallontekstChar"/>
    <w:semiHidden/>
    <w:unhideWhenUsed/>
    <w:rsid w:val="006314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6314F7"/>
    <w:rPr>
      <w:rFonts w:ascii="Segoe UI" w:hAnsi="Segoe UI" w:cs="Segoe UI"/>
      <w:sz w:val="18"/>
      <w:szCs w:val="18"/>
      <w:lang w:val="nl-NL"/>
    </w:rPr>
  </w:style>
  <w:style w:type="table" w:styleId="Rastertabel3-Accent1">
    <w:name w:val="Grid Table 3 Accent 1"/>
    <w:basedOn w:val="Standaardtabel"/>
    <w:uiPriority w:val="48"/>
    <w:rsid w:val="004110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astertabel6kleurrijk-Accent1">
    <w:name w:val="Grid Table 6 Colorful Accent 1"/>
    <w:basedOn w:val="Standaardtabel"/>
    <w:uiPriority w:val="51"/>
    <w:rsid w:val="004110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6kleurrijk-Accent2">
    <w:name w:val="Grid Table 6 Colorful Accent 2"/>
    <w:basedOn w:val="Standaardtabel"/>
    <w:uiPriority w:val="51"/>
    <w:rsid w:val="00091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651">
      <w:bodyDiv w:val="1"/>
      <w:marLeft w:val="0"/>
      <w:marRight w:val="0"/>
      <w:marTop w:val="0"/>
      <w:marBottom w:val="0"/>
      <w:divBdr>
        <w:top w:val="none" w:sz="0" w:space="0" w:color="auto"/>
        <w:left w:val="none" w:sz="0" w:space="0" w:color="auto"/>
        <w:bottom w:val="none" w:sz="0" w:space="0" w:color="auto"/>
        <w:right w:val="none" w:sz="0" w:space="0" w:color="auto"/>
      </w:divBdr>
      <w:divsChild>
        <w:div w:id="418478497">
          <w:marLeft w:val="360"/>
          <w:marRight w:val="0"/>
          <w:marTop w:val="200"/>
          <w:marBottom w:val="0"/>
          <w:divBdr>
            <w:top w:val="none" w:sz="0" w:space="0" w:color="auto"/>
            <w:left w:val="none" w:sz="0" w:space="0" w:color="auto"/>
            <w:bottom w:val="none" w:sz="0" w:space="0" w:color="auto"/>
            <w:right w:val="none" w:sz="0" w:space="0" w:color="auto"/>
          </w:divBdr>
        </w:div>
        <w:div w:id="634918743">
          <w:marLeft w:val="360"/>
          <w:marRight w:val="0"/>
          <w:marTop w:val="200"/>
          <w:marBottom w:val="0"/>
          <w:divBdr>
            <w:top w:val="none" w:sz="0" w:space="0" w:color="auto"/>
            <w:left w:val="none" w:sz="0" w:space="0" w:color="auto"/>
            <w:bottom w:val="none" w:sz="0" w:space="0" w:color="auto"/>
            <w:right w:val="none" w:sz="0" w:space="0" w:color="auto"/>
          </w:divBdr>
        </w:div>
        <w:div w:id="679938179">
          <w:marLeft w:val="360"/>
          <w:marRight w:val="0"/>
          <w:marTop w:val="200"/>
          <w:marBottom w:val="0"/>
          <w:divBdr>
            <w:top w:val="none" w:sz="0" w:space="0" w:color="auto"/>
            <w:left w:val="none" w:sz="0" w:space="0" w:color="auto"/>
            <w:bottom w:val="none" w:sz="0" w:space="0" w:color="auto"/>
            <w:right w:val="none" w:sz="0" w:space="0" w:color="auto"/>
          </w:divBdr>
        </w:div>
        <w:div w:id="352658128">
          <w:marLeft w:val="360"/>
          <w:marRight w:val="0"/>
          <w:marTop w:val="200"/>
          <w:marBottom w:val="0"/>
          <w:divBdr>
            <w:top w:val="none" w:sz="0" w:space="0" w:color="auto"/>
            <w:left w:val="none" w:sz="0" w:space="0" w:color="auto"/>
            <w:bottom w:val="none" w:sz="0" w:space="0" w:color="auto"/>
            <w:right w:val="none" w:sz="0" w:space="0" w:color="auto"/>
          </w:divBdr>
        </w:div>
        <w:div w:id="974607309">
          <w:marLeft w:val="360"/>
          <w:marRight w:val="0"/>
          <w:marTop w:val="200"/>
          <w:marBottom w:val="0"/>
          <w:divBdr>
            <w:top w:val="none" w:sz="0" w:space="0" w:color="auto"/>
            <w:left w:val="none" w:sz="0" w:space="0" w:color="auto"/>
            <w:bottom w:val="none" w:sz="0" w:space="0" w:color="auto"/>
            <w:right w:val="none" w:sz="0" w:space="0" w:color="auto"/>
          </w:divBdr>
        </w:div>
        <w:div w:id="594559888">
          <w:marLeft w:val="360"/>
          <w:marRight w:val="0"/>
          <w:marTop w:val="200"/>
          <w:marBottom w:val="0"/>
          <w:divBdr>
            <w:top w:val="none" w:sz="0" w:space="0" w:color="auto"/>
            <w:left w:val="none" w:sz="0" w:space="0" w:color="auto"/>
            <w:bottom w:val="none" w:sz="0" w:space="0" w:color="auto"/>
            <w:right w:val="none" w:sz="0" w:space="0" w:color="auto"/>
          </w:divBdr>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tel:(072)%20888%2000%2000" TargetMode="External"/><Relationship Id="rId3" Type="http://schemas.openxmlformats.org/officeDocument/2006/relationships/customXml" Target="../customXml/item3.xml"/><Relationship Id="rId21" Type="http://schemas.openxmlformats.org/officeDocument/2006/relationships/hyperlink" Target="mailto:info@cjgalkmaar.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jgbeemster@ggdzw.nl" TargetMode="External"/><Relationship Id="rId2" Type="http://schemas.openxmlformats.org/officeDocument/2006/relationships/customXml" Target="../customXml/item2.xml"/><Relationship Id="rId16" Type="http://schemas.openxmlformats.org/officeDocument/2006/relationships/hyperlink" Target="tel:0299-748004" TargetMode="External"/><Relationship Id="rId20" Type="http://schemas.openxmlformats.org/officeDocument/2006/relationships/hyperlink" Target="https://www.cjgalkmaar.nl/opvoedinformatie/basisschoolkind-1/basisschoolkind-opvoeding-en-gedrag/basisschoolkind-opvoeding-en-gedrag-opvoedingsondersteuning/opvoedingsondersteu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ciaalteamakerslootlimmendewoude@debuch.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bergen-nh.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alteamheiloo@debuch.nl"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F8360E0DC994C46BC471F414D812246" ma:contentTypeVersion="11" ma:contentTypeDescription="Een nieuw document maken." ma:contentTypeScope="" ma:versionID="b4d36617ce70d837a98e72000f87703f">
  <xsd:schema xmlns:xsd="http://www.w3.org/2001/XMLSchema" xmlns:xs="http://www.w3.org/2001/XMLSchema" xmlns:p="http://schemas.microsoft.com/office/2006/metadata/properties" xmlns:ns3="69941f8d-6954-4edf-beca-c5b92c6229dd" xmlns:ns4="30507502-5ad7-44b7-ab27-612c159e85f0" targetNamespace="http://schemas.microsoft.com/office/2006/metadata/properties" ma:root="true" ma:fieldsID="009dd63d74ee6944ecf98f53c13f0b1e" ns3:_="" ns4:_="">
    <xsd:import namespace="69941f8d-6954-4edf-beca-c5b92c6229dd"/>
    <xsd:import namespace="30507502-5ad7-44b7-ab27-612c159e85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1f8d-6954-4edf-beca-c5b92c6229d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07502-5ad7-44b7-ab27-612c159e85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3F295-B410-42F1-AE73-B2B2AEF83994}">
  <ds:schemaRefs>
    <ds:schemaRef ds:uri="http://schemas.microsoft.com/sharepoint/v3/contenttype/forms"/>
  </ds:schemaRefs>
</ds:datastoreItem>
</file>

<file path=customXml/itemProps2.xml><?xml version="1.0" encoding="utf-8"?>
<ds:datastoreItem xmlns:ds="http://schemas.openxmlformats.org/officeDocument/2006/customXml" ds:itemID="{D932BCAF-5135-4DE5-B56C-6E964059A2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FA0AB-1719-44C8-8AFD-A042A9BB13FD}">
  <ds:schemaRefs>
    <ds:schemaRef ds:uri="http://schemas.openxmlformats.org/officeDocument/2006/bibliography"/>
  </ds:schemaRefs>
</ds:datastoreItem>
</file>

<file path=customXml/itemProps4.xml><?xml version="1.0" encoding="utf-8"?>
<ds:datastoreItem xmlns:ds="http://schemas.openxmlformats.org/officeDocument/2006/customXml" ds:itemID="{6714481F-2F1F-4303-AA1F-3A5B099F5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1f8d-6954-4edf-beca-c5b92c6229dd"/>
    <ds:schemaRef ds:uri="30507502-5ad7-44b7-ab27-612c159e8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15186</Words>
  <Characters>83529</Characters>
  <Application>Microsoft Office Word</Application>
  <DocSecurity>0</DocSecurity>
  <Lines>696</Lines>
  <Paragraphs>197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Company>
  <LinksUpToDate>false</LinksUpToDate>
  <CharactersWithSpaces>98518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admin</dc:creator>
  <cp:lastModifiedBy>Karel Wolf</cp:lastModifiedBy>
  <cp:revision>2</cp:revision>
  <cp:lastPrinted>2019-09-02T09:43:00Z</cp:lastPrinted>
  <dcterms:created xsi:type="dcterms:W3CDTF">2022-08-30T14:51:00Z</dcterms:created>
  <dcterms:modified xsi:type="dcterms:W3CDTF">2022-08-30T14:51:00Z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0x0101004F8360E0DC994C46BC471F414D812246</vt:lpwstr>
  </property>
</Properties>
</file>