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257F8" w:rsidP="00C010A5" w:rsidRDefault="00615B89" w14:paraId="672A6659" w14:textId="77777777">
      <w:pPr>
        <w:autoSpaceDE w:val="0"/>
        <w:autoSpaceDN w:val="0"/>
        <w:adjustRightInd w:val="0"/>
        <w:ind w:left="222"/>
        <w:jc w:val="center"/>
        <w:rPr>
          <w:rFonts w:ascii="Arial" w:hAnsi="Arial" w:cs="Arial"/>
          <w:sz w:val="36"/>
          <w:szCs w:val="36"/>
          <w:lang w:val="en-US"/>
        </w:rPr>
      </w:pPr>
      <w:r w:rsidR="00615B89">
        <w:drawing>
          <wp:inline wp14:editId="68145641" wp14:anchorId="3F3B9D74">
            <wp:extent cx="2352675" cy="1219200"/>
            <wp:effectExtent l="0" t="0" r="9525" b="0"/>
            <wp:docPr id="1" name="Afbeelding 1" descr="logo" title=""/>
            <wp:cNvGraphicFramePr>
              <a:graphicFrameLocks noChangeAspect="1"/>
            </wp:cNvGraphicFramePr>
            <a:graphic>
              <a:graphicData uri="http://schemas.openxmlformats.org/drawingml/2006/picture">
                <pic:pic>
                  <pic:nvPicPr>
                    <pic:cNvPr id="0" name="Afbeelding 1"/>
                    <pic:cNvPicPr/>
                  </pic:nvPicPr>
                  <pic:blipFill>
                    <a:blip r:embed="R72261b03d4ca4b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52675" cy="1219200"/>
                    </a:xfrm>
                    <a:prstGeom prst="rect">
                      <a:avLst/>
                    </a:prstGeom>
                  </pic:spPr>
                </pic:pic>
              </a:graphicData>
            </a:graphic>
          </wp:inline>
        </w:drawing>
      </w:r>
    </w:p>
    <w:p w:rsidR="00C010A5" w:rsidP="00C010A5" w:rsidRDefault="00C010A5" w14:paraId="0A37501D" w14:textId="77777777">
      <w:pPr>
        <w:autoSpaceDE w:val="0"/>
        <w:autoSpaceDN w:val="0"/>
        <w:adjustRightInd w:val="0"/>
        <w:ind w:left="222"/>
        <w:jc w:val="center"/>
        <w:rPr>
          <w:rFonts w:ascii="Arial" w:hAnsi="Arial" w:cs="Arial"/>
          <w:b/>
          <w:sz w:val="40"/>
          <w:szCs w:val="40"/>
          <w:lang w:val="en-US"/>
        </w:rPr>
      </w:pPr>
    </w:p>
    <w:p w:rsidR="009925AF" w:rsidP="00C010A5" w:rsidRDefault="009925AF" w14:paraId="5DAB6C7B" w14:textId="77777777">
      <w:pPr>
        <w:autoSpaceDE w:val="0"/>
        <w:autoSpaceDN w:val="0"/>
        <w:adjustRightInd w:val="0"/>
        <w:ind w:left="222"/>
        <w:jc w:val="center"/>
        <w:rPr>
          <w:rFonts w:ascii="Arial" w:hAnsi="Arial" w:cs="Arial"/>
          <w:b/>
          <w:sz w:val="40"/>
          <w:szCs w:val="40"/>
          <w:lang w:val="en-US"/>
        </w:rPr>
      </w:pPr>
    </w:p>
    <w:p w:rsidRPr="006E7E4F" w:rsidR="00C010A5" w:rsidP="53A669EB" w:rsidRDefault="00C010A5" w14:paraId="68CD8BCA" w14:textId="77777777">
      <w:pPr>
        <w:autoSpaceDE w:val="0"/>
        <w:autoSpaceDN w:val="0"/>
        <w:adjustRightInd w:val="0"/>
        <w:ind w:left="222"/>
        <w:jc w:val="center"/>
        <w:rPr>
          <w:rFonts w:asciiTheme="minorHAnsi" w:hAnsiTheme="minorHAnsi" w:eastAsiaTheme="minorEastAsia" w:cstheme="minorBidi"/>
          <w:b/>
          <w:bCs/>
          <w:sz w:val="40"/>
          <w:szCs w:val="40"/>
        </w:rPr>
      </w:pPr>
      <w:r w:rsidRPr="53A669EB">
        <w:rPr>
          <w:rFonts w:asciiTheme="minorHAnsi" w:hAnsiTheme="minorHAnsi" w:eastAsiaTheme="minorEastAsia" w:cstheme="minorBidi"/>
          <w:b/>
          <w:bCs/>
          <w:sz w:val="40"/>
          <w:szCs w:val="40"/>
        </w:rPr>
        <w:t>Onderwijsprofiel</w:t>
      </w:r>
      <w:r w:rsidRPr="53A669EB" w:rsidR="009E43D6">
        <w:rPr>
          <w:rFonts w:asciiTheme="minorHAnsi" w:hAnsiTheme="minorHAnsi" w:eastAsiaTheme="minorEastAsia" w:cstheme="minorBidi"/>
          <w:b/>
          <w:bCs/>
          <w:sz w:val="40"/>
          <w:szCs w:val="40"/>
        </w:rPr>
        <w:t xml:space="preserve"> Antoniusschool</w:t>
      </w:r>
    </w:p>
    <w:p w:rsidRPr="006E7E4F" w:rsidR="009E43D6" w:rsidP="1106F61F" w:rsidRDefault="009E43D6" w14:paraId="0BDAC469" w14:textId="78790C57">
      <w:pPr>
        <w:autoSpaceDE w:val="0"/>
        <w:autoSpaceDN w:val="0"/>
        <w:adjustRightInd w:val="0"/>
        <w:ind w:left="222"/>
        <w:jc w:val="center"/>
        <w:rPr>
          <w:rFonts w:ascii="Calibri" w:hAnsi="Calibri" w:eastAsia="" w:cs="" w:asciiTheme="minorAscii" w:hAnsiTheme="minorAscii" w:eastAsiaTheme="minorEastAsia" w:cstheme="minorBidi"/>
          <w:b w:val="1"/>
          <w:bCs w:val="1"/>
          <w:sz w:val="28"/>
          <w:szCs w:val="28"/>
        </w:rPr>
      </w:pPr>
      <w:proofErr w:type="gramStart"/>
      <w:r w:rsidRPr="1106F61F" w:rsidR="009E43D6">
        <w:rPr>
          <w:rFonts w:ascii="Calibri" w:hAnsi="Calibri" w:eastAsia="" w:cs="" w:asciiTheme="minorAscii" w:hAnsiTheme="minorAscii" w:eastAsiaTheme="minorEastAsia" w:cstheme="minorBidi"/>
          <w:b w:val="1"/>
          <w:bCs w:val="1"/>
          <w:sz w:val="28"/>
          <w:szCs w:val="28"/>
        </w:rPr>
        <w:t>in</w:t>
      </w:r>
      <w:proofErr w:type="gramEnd"/>
      <w:r w:rsidRPr="1106F61F" w:rsidR="009E43D6">
        <w:rPr>
          <w:rFonts w:ascii="Calibri" w:hAnsi="Calibri" w:eastAsia="" w:cs="" w:asciiTheme="minorAscii" w:hAnsiTheme="minorAscii" w:eastAsiaTheme="minorEastAsia" w:cstheme="minorBidi"/>
          <w:b w:val="1"/>
          <w:bCs w:val="1"/>
          <w:sz w:val="28"/>
          <w:szCs w:val="28"/>
        </w:rPr>
        <w:t xml:space="preserve"> het kader van Passend Onderwijs</w:t>
      </w:r>
    </w:p>
    <w:p w:rsidR="008257F8" w:rsidP="00C010A5" w:rsidRDefault="00615B89" w14:paraId="02EB378F" w14:textId="77777777">
      <w:pPr>
        <w:spacing w:line="320" w:lineRule="atLeast"/>
        <w:jc w:val="center"/>
        <w:rPr>
          <w:rFonts w:ascii="Arial" w:hAnsi="Arial" w:cs="Arial"/>
          <w:sz w:val="36"/>
          <w:szCs w:val="36"/>
        </w:rPr>
      </w:pPr>
      <w:r w:rsidR="00615B89">
        <w:drawing>
          <wp:inline wp14:editId="0A95171C" wp14:anchorId="181B0FC2">
            <wp:extent cx="3333750" cy="5010148"/>
            <wp:effectExtent l="0" t="0" r="0" b="0"/>
            <wp:docPr id="2" name="Afbeelding 25" descr="School" title=""/>
            <wp:cNvGraphicFramePr>
              <a:graphicFrameLocks noChangeAspect="1"/>
            </wp:cNvGraphicFramePr>
            <a:graphic>
              <a:graphicData uri="http://schemas.openxmlformats.org/drawingml/2006/picture">
                <pic:pic>
                  <pic:nvPicPr>
                    <pic:cNvPr id="0" name="Afbeelding 25"/>
                    <pic:cNvPicPr/>
                  </pic:nvPicPr>
                  <pic:blipFill>
                    <a:blip r:embed="R0ecc7dc5df474af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33750" cy="5010148"/>
                    </a:xfrm>
                    <a:prstGeom prst="rect">
                      <a:avLst/>
                    </a:prstGeom>
                  </pic:spPr>
                </pic:pic>
              </a:graphicData>
            </a:graphic>
          </wp:inline>
        </w:drawing>
      </w:r>
    </w:p>
    <w:p w:rsidR="008257F8" w:rsidP="008257F8" w:rsidRDefault="008257F8" w14:paraId="6A05A809" w14:textId="77777777">
      <w:pPr>
        <w:spacing w:line="264" w:lineRule="auto"/>
        <w:jc w:val="right"/>
        <w:rPr>
          <w:rFonts w:ascii="Arial" w:hAnsi="Arial" w:cs="Arial"/>
          <w:sz w:val="36"/>
          <w:szCs w:val="36"/>
        </w:rPr>
      </w:pPr>
    </w:p>
    <w:p w:rsidR="008257F8" w:rsidP="008257F8" w:rsidRDefault="008257F8" w14:paraId="5A39BBE3" w14:textId="77777777">
      <w:pPr>
        <w:spacing w:line="264" w:lineRule="auto"/>
        <w:rPr>
          <w:rFonts w:ascii="Arial" w:hAnsi="Arial" w:cs="Arial"/>
          <w:szCs w:val="36"/>
        </w:rPr>
      </w:pPr>
    </w:p>
    <w:p w:rsidR="008257F8" w:rsidP="53A669EB" w:rsidRDefault="008257F8" w14:paraId="41C8F396" w14:textId="1B8F6DEE">
      <w:pPr>
        <w:spacing w:line="264" w:lineRule="auto"/>
        <w:rPr>
          <w:rFonts w:ascii="Arial" w:hAnsi="Arial" w:cs="Arial"/>
        </w:rPr>
      </w:pPr>
    </w:p>
    <w:p w:rsidR="53A669EB" w:rsidP="53A669EB" w:rsidRDefault="53A669EB" w14:paraId="17B10A55" w14:textId="0F5311EF">
      <w:pPr>
        <w:pStyle w:val="Kop1"/>
        <w:spacing w:line="264" w:lineRule="auto"/>
      </w:pPr>
    </w:p>
    <w:p w:rsidR="009466B7" w:rsidP="53A669EB" w:rsidRDefault="009466B7" w14:paraId="661448AE" w14:textId="7109928A">
      <w:pPr>
        <w:pStyle w:val="Kop1"/>
        <w:spacing w:before="0" w:beforeAutospacing="0" w:after="0" w:afterAutospacing="0" w:line="264" w:lineRule="auto"/>
      </w:pPr>
      <w:r>
        <w:t>Inhoudsopgave</w:t>
      </w:r>
    </w:p>
    <w:p w:rsidR="005F2380" w:rsidP="005F2380" w:rsidRDefault="005F2380" w14:paraId="0D0B940D" w14:textId="77777777">
      <w:pPr>
        <w:pStyle w:val="Kop1"/>
        <w:spacing w:before="0" w:beforeAutospacing="0" w:after="0" w:afterAutospacing="0"/>
      </w:pPr>
    </w:p>
    <w:p w:rsidRPr="005F2380" w:rsidR="005F2380" w:rsidP="53A669EB" w:rsidRDefault="005F2380" w14:paraId="46A21639" w14:textId="3595A518">
      <w:pPr>
        <w:pStyle w:val="Kop1"/>
        <w:spacing w:before="0" w:beforeAutospacing="0" w:after="0" w:afterAutospacing="0"/>
        <w:rPr>
          <w:b w:val="0"/>
          <w:bCs w:val="0"/>
          <w:sz w:val="22"/>
          <w:szCs w:val="22"/>
        </w:rPr>
      </w:pPr>
      <w:r w:rsidRPr="53A669EB">
        <w:rPr>
          <w:b w:val="0"/>
          <w:bCs w:val="0"/>
          <w:sz w:val="24"/>
          <w:szCs w:val="24"/>
        </w:rPr>
        <w:t>Inleiding</w:t>
      </w:r>
      <w:r>
        <w:tab/>
      </w:r>
      <w:r>
        <w:tab/>
      </w:r>
      <w:r>
        <w:tab/>
      </w:r>
      <w:r>
        <w:tab/>
      </w:r>
      <w:r>
        <w:tab/>
      </w:r>
      <w:r>
        <w:tab/>
      </w:r>
      <w:r>
        <w:tab/>
      </w:r>
      <w:r>
        <w:tab/>
      </w:r>
      <w:r>
        <w:tab/>
      </w:r>
      <w:r>
        <w:tab/>
      </w:r>
      <w:r>
        <w:tab/>
      </w:r>
      <w:r>
        <w:tab/>
      </w:r>
      <w:r w:rsidRPr="53A669EB">
        <w:rPr>
          <w:b w:val="0"/>
          <w:bCs w:val="0"/>
          <w:sz w:val="22"/>
          <w:szCs w:val="22"/>
        </w:rPr>
        <w:t>3</w:t>
      </w:r>
    </w:p>
    <w:p w:rsidR="005F2380" w:rsidP="53A669EB" w:rsidRDefault="005F2380" w14:paraId="44EAFD9C" w14:textId="77777777">
      <w:pPr>
        <w:pStyle w:val="Kop1"/>
        <w:spacing w:before="0" w:beforeAutospacing="0" w:after="0" w:afterAutospacing="0"/>
        <w:rPr>
          <w:b w:val="0"/>
          <w:bCs w:val="0"/>
          <w:sz w:val="24"/>
          <w:szCs w:val="24"/>
        </w:rPr>
      </w:pPr>
    </w:p>
    <w:p w:rsidR="005F2380" w:rsidP="53A669EB" w:rsidRDefault="005F2380" w14:paraId="6D8D2798" w14:textId="72B1CD3E">
      <w:pPr>
        <w:pStyle w:val="Kop1"/>
        <w:spacing w:before="0" w:beforeAutospacing="0" w:after="0" w:afterAutospacing="0"/>
        <w:rPr>
          <w:b w:val="0"/>
          <w:bCs w:val="0"/>
          <w:sz w:val="24"/>
          <w:szCs w:val="24"/>
        </w:rPr>
      </w:pPr>
      <w:r w:rsidRPr="53A669EB">
        <w:rPr>
          <w:b w:val="0"/>
          <w:bCs w:val="0"/>
          <w:sz w:val="24"/>
          <w:szCs w:val="24"/>
        </w:rPr>
        <w:t xml:space="preserve">Het onderwijsprofiel </w:t>
      </w:r>
      <w:r w:rsidRPr="53A669EB" w:rsidR="006F50DD">
        <w:rPr>
          <w:b w:val="0"/>
          <w:bCs w:val="0"/>
          <w:sz w:val="24"/>
          <w:szCs w:val="24"/>
        </w:rPr>
        <w:t>van ons</w:t>
      </w:r>
      <w:r w:rsidRPr="53A669EB">
        <w:rPr>
          <w:b w:val="0"/>
          <w:bCs w:val="0"/>
          <w:sz w:val="24"/>
          <w:szCs w:val="24"/>
        </w:rPr>
        <w:t xml:space="preserve"> samenwerkingsverban</w:t>
      </w:r>
      <w:r w:rsidRPr="53A669EB" w:rsidR="008B284F">
        <w:rPr>
          <w:b w:val="0"/>
          <w:bCs w:val="0"/>
          <w:sz w:val="24"/>
          <w:szCs w:val="24"/>
        </w:rPr>
        <w:t>d</w:t>
      </w:r>
      <w:r>
        <w:tab/>
      </w:r>
      <w:r>
        <w:tab/>
      </w:r>
      <w:r>
        <w:tab/>
      </w:r>
      <w:r>
        <w:tab/>
      </w:r>
      <w:r>
        <w:tab/>
      </w:r>
      <w:r w:rsidRPr="53A669EB" w:rsidR="1E8BA1E4">
        <w:rPr>
          <w:b w:val="0"/>
          <w:bCs w:val="0"/>
          <w:sz w:val="24"/>
          <w:szCs w:val="24"/>
        </w:rPr>
        <w:t xml:space="preserve">          </w:t>
      </w:r>
      <w:r w:rsidR="001C6552">
        <w:rPr>
          <w:b w:val="0"/>
          <w:bCs w:val="0"/>
          <w:sz w:val="24"/>
          <w:szCs w:val="24"/>
        </w:rPr>
        <w:t xml:space="preserve"> </w:t>
      </w:r>
      <w:r w:rsidRPr="53A669EB">
        <w:rPr>
          <w:b w:val="0"/>
          <w:bCs w:val="0"/>
          <w:sz w:val="22"/>
          <w:szCs w:val="22"/>
        </w:rPr>
        <w:t>4</w:t>
      </w:r>
    </w:p>
    <w:p w:rsidR="005F2380" w:rsidP="53A669EB" w:rsidRDefault="005F2380" w14:paraId="3DEEC669" w14:textId="77777777">
      <w:pPr>
        <w:pStyle w:val="Kop1"/>
        <w:spacing w:before="0" w:beforeAutospacing="0" w:after="0" w:afterAutospacing="0"/>
        <w:rPr>
          <w:b w:val="0"/>
          <w:bCs w:val="0"/>
          <w:sz w:val="24"/>
          <w:szCs w:val="24"/>
        </w:rPr>
      </w:pPr>
    </w:p>
    <w:p w:rsidR="009E43D6" w:rsidP="53A669EB" w:rsidRDefault="009E43D6" w14:paraId="3656B9AB" w14:textId="77777777">
      <w:pPr>
        <w:pStyle w:val="Kop1"/>
        <w:spacing w:before="0" w:beforeAutospacing="0" w:after="0" w:afterAutospacing="0"/>
        <w:rPr>
          <w:b w:val="0"/>
          <w:bCs w:val="0"/>
          <w:sz w:val="24"/>
          <w:szCs w:val="24"/>
        </w:rPr>
      </w:pPr>
    </w:p>
    <w:p w:rsidR="009466B7" w:rsidP="53A669EB" w:rsidRDefault="005F2380" w14:paraId="4F1D4435" w14:textId="77777777">
      <w:pPr>
        <w:pStyle w:val="Kop1"/>
        <w:spacing w:before="0" w:beforeAutospacing="0" w:after="0" w:afterAutospacing="0"/>
        <w:rPr>
          <w:b w:val="0"/>
          <w:bCs w:val="0"/>
          <w:sz w:val="24"/>
          <w:szCs w:val="24"/>
        </w:rPr>
      </w:pPr>
      <w:r w:rsidRPr="53A669EB">
        <w:rPr>
          <w:b w:val="0"/>
          <w:bCs w:val="0"/>
          <w:sz w:val="24"/>
          <w:szCs w:val="24"/>
        </w:rPr>
        <w:t>De Antoniusschool</w:t>
      </w:r>
      <w:r>
        <w:tab/>
      </w:r>
    </w:p>
    <w:p w:rsidR="00610538" w:rsidP="005F2380" w:rsidRDefault="005F2380" w14:paraId="4FFBEB1C" w14:textId="77777777">
      <w:pPr>
        <w:pStyle w:val="Kop1"/>
        <w:spacing w:before="0" w:beforeAutospacing="0" w:after="0" w:afterAutospacing="0"/>
        <w:rPr>
          <w:b w:val="0"/>
          <w:sz w:val="22"/>
          <w:szCs w:val="22"/>
        </w:rPr>
      </w:pPr>
      <w:r>
        <w:rPr>
          <w:sz w:val="24"/>
          <w:szCs w:val="24"/>
        </w:rPr>
        <w:tab/>
      </w:r>
      <w:r>
        <w:rPr>
          <w:b w:val="0"/>
          <w:sz w:val="22"/>
          <w:szCs w:val="22"/>
        </w:rPr>
        <w:t>Opbrengstgericht werken en verbetertrajecten</w:t>
      </w:r>
      <w:r>
        <w:rPr>
          <w:b w:val="0"/>
          <w:sz w:val="22"/>
          <w:szCs w:val="22"/>
        </w:rPr>
        <w:tab/>
      </w:r>
      <w:r w:rsidR="00610538">
        <w:rPr>
          <w:b w:val="0"/>
          <w:sz w:val="22"/>
          <w:szCs w:val="22"/>
        </w:rPr>
        <w:tab/>
      </w:r>
      <w:r w:rsidR="00610538">
        <w:rPr>
          <w:b w:val="0"/>
          <w:sz w:val="22"/>
          <w:szCs w:val="22"/>
        </w:rPr>
        <w:tab/>
      </w:r>
      <w:r w:rsidR="00610538">
        <w:rPr>
          <w:b w:val="0"/>
          <w:sz w:val="22"/>
          <w:szCs w:val="22"/>
        </w:rPr>
        <w:tab/>
      </w:r>
      <w:r w:rsidR="00610538">
        <w:rPr>
          <w:b w:val="0"/>
          <w:sz w:val="22"/>
          <w:szCs w:val="22"/>
        </w:rPr>
        <w:tab/>
      </w:r>
      <w:r w:rsidR="00610538">
        <w:rPr>
          <w:b w:val="0"/>
          <w:sz w:val="22"/>
          <w:szCs w:val="22"/>
        </w:rPr>
        <w:tab/>
      </w:r>
      <w:r w:rsidR="00610538">
        <w:rPr>
          <w:b w:val="0"/>
          <w:sz w:val="22"/>
          <w:szCs w:val="22"/>
        </w:rPr>
        <w:t>5</w:t>
      </w:r>
    </w:p>
    <w:p w:rsidR="00610538" w:rsidP="005F2380" w:rsidRDefault="00610538" w14:paraId="45FB0818" w14:textId="77777777">
      <w:pPr>
        <w:pStyle w:val="Kop1"/>
        <w:spacing w:before="0" w:beforeAutospacing="0" w:after="0" w:afterAutospacing="0"/>
        <w:rPr>
          <w:b w:val="0"/>
          <w:sz w:val="22"/>
          <w:szCs w:val="22"/>
        </w:rPr>
      </w:pPr>
    </w:p>
    <w:p w:rsidR="005F2380" w:rsidP="005F2380" w:rsidRDefault="00610538" w14:paraId="7AC47BB5" w14:textId="44A11510">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5F2380">
        <w:rPr>
          <w:b w:val="0"/>
          <w:sz w:val="22"/>
          <w:szCs w:val="22"/>
        </w:rPr>
        <w:tab/>
      </w:r>
      <w:r w:rsidR="005F2380">
        <w:rPr>
          <w:b w:val="0"/>
          <w:sz w:val="22"/>
          <w:szCs w:val="22"/>
        </w:rPr>
        <w:tab/>
      </w:r>
      <w:r>
        <w:rPr>
          <w:b w:val="0"/>
          <w:sz w:val="22"/>
          <w:szCs w:val="22"/>
        </w:rPr>
        <w:tab/>
      </w:r>
      <w:r>
        <w:rPr>
          <w:b w:val="0"/>
          <w:sz w:val="22"/>
          <w:szCs w:val="22"/>
        </w:rPr>
        <w:tab/>
      </w:r>
    </w:p>
    <w:p w:rsidR="005F2380" w:rsidP="005F2380" w:rsidRDefault="005F2380" w14:paraId="5D35D019" w14:textId="04B51964">
      <w:pPr>
        <w:pStyle w:val="Kop1"/>
        <w:spacing w:before="0" w:beforeAutospacing="0" w:after="0" w:afterAutospacing="0"/>
        <w:rPr>
          <w:b w:val="0"/>
          <w:sz w:val="22"/>
          <w:szCs w:val="22"/>
        </w:rPr>
      </w:pPr>
      <w:r>
        <w:rPr>
          <w:b w:val="0"/>
          <w:sz w:val="22"/>
          <w:szCs w:val="22"/>
        </w:rPr>
        <w:tab/>
      </w:r>
      <w:r>
        <w:rPr>
          <w:b w:val="0"/>
          <w:sz w:val="22"/>
          <w:szCs w:val="22"/>
        </w:rPr>
        <w:t>Leerresultaten</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1C6552">
        <w:rPr>
          <w:b w:val="0"/>
          <w:sz w:val="22"/>
          <w:szCs w:val="22"/>
        </w:rPr>
        <w:t>7</w:t>
      </w:r>
    </w:p>
    <w:p w:rsidR="005F2380" w:rsidP="001C6552" w:rsidRDefault="00610538" w14:paraId="049F31CB" w14:textId="329BD238">
      <w:pPr>
        <w:pStyle w:val="Kop1"/>
        <w:spacing w:before="0" w:beforeAutospacing="0" w:after="0" w:afterAutospacing="0"/>
        <w:rPr>
          <w:b w:val="0"/>
          <w:sz w:val="22"/>
          <w:szCs w:val="22"/>
        </w:rPr>
      </w:pPr>
      <w:r>
        <w:rPr>
          <w:b w:val="0"/>
          <w:sz w:val="22"/>
          <w:szCs w:val="22"/>
        </w:rPr>
        <w:tab/>
      </w:r>
      <w:r>
        <w:rPr>
          <w:b w:val="0"/>
          <w:sz w:val="22"/>
          <w:szCs w:val="22"/>
        </w:rPr>
        <w:tab/>
      </w:r>
    </w:p>
    <w:p w:rsidR="005F2380" w:rsidP="005F2380" w:rsidRDefault="001C0179" w14:paraId="1115A0D6" w14:textId="10E573EE">
      <w:pPr>
        <w:pStyle w:val="Kop1"/>
        <w:spacing w:before="0" w:beforeAutospacing="0" w:after="0" w:afterAutospacing="0"/>
        <w:rPr>
          <w:b w:val="0"/>
          <w:sz w:val="22"/>
          <w:szCs w:val="22"/>
        </w:rPr>
      </w:pPr>
      <w:r>
        <w:rPr>
          <w:b w:val="0"/>
          <w:sz w:val="22"/>
          <w:szCs w:val="22"/>
        </w:rPr>
        <w:tab/>
      </w:r>
      <w:r>
        <w:rPr>
          <w:b w:val="0"/>
          <w:sz w:val="22"/>
          <w:szCs w:val="22"/>
        </w:rPr>
        <w:t>Leerstofaanbod</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1C6552">
        <w:rPr>
          <w:b w:val="0"/>
          <w:sz w:val="22"/>
          <w:szCs w:val="22"/>
        </w:rPr>
        <w:t>10</w:t>
      </w:r>
    </w:p>
    <w:p w:rsidR="00427690" w:rsidP="005F2380" w:rsidRDefault="00610538" w14:paraId="1CC2BD73" w14:textId="24CAC1BC">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Taal</w:t>
      </w:r>
      <w:r>
        <w:rPr>
          <w:b w:val="0"/>
          <w:sz w:val="22"/>
          <w:szCs w:val="22"/>
        </w:rPr>
        <w:tab/>
      </w:r>
      <w:r>
        <w:rPr>
          <w:b w:val="0"/>
          <w:sz w:val="22"/>
          <w:szCs w:val="22"/>
        </w:rPr>
        <w:tab/>
      </w:r>
      <w:r>
        <w:rPr>
          <w:b w:val="0"/>
          <w:sz w:val="22"/>
          <w:szCs w:val="22"/>
        </w:rPr>
        <w:tab/>
      </w:r>
      <w:r>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E32C5D">
        <w:rPr>
          <w:b w:val="0"/>
          <w:sz w:val="22"/>
          <w:szCs w:val="22"/>
        </w:rPr>
        <w:t>11</w:t>
      </w:r>
    </w:p>
    <w:p w:rsidR="00427690" w:rsidP="005F2380" w:rsidRDefault="008B284F" w14:paraId="0937B55F" w14:textId="72DA1DEF">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Technisch lezen</w:t>
      </w:r>
      <w:r>
        <w:rPr>
          <w:b w:val="0"/>
          <w:sz w:val="22"/>
          <w:szCs w:val="22"/>
        </w:rPr>
        <w:tab/>
      </w:r>
      <w:r>
        <w:rPr>
          <w:b w:val="0"/>
          <w:sz w:val="22"/>
          <w:szCs w:val="22"/>
        </w:rPr>
        <w:tab/>
      </w:r>
      <w:r>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E32C5D">
        <w:rPr>
          <w:b w:val="0"/>
          <w:sz w:val="22"/>
          <w:szCs w:val="22"/>
        </w:rPr>
        <w:t>12</w:t>
      </w:r>
    </w:p>
    <w:p w:rsidR="00427690" w:rsidP="005F2380" w:rsidRDefault="001C0179" w14:paraId="065AF5AA" w14:textId="60634277">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Rekenen</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E32C5D">
        <w:rPr>
          <w:b w:val="0"/>
          <w:sz w:val="22"/>
          <w:szCs w:val="22"/>
        </w:rPr>
        <w:t>12</w:t>
      </w:r>
    </w:p>
    <w:p w:rsidR="00427690" w:rsidP="005F2380" w:rsidRDefault="001C0179" w14:paraId="4742963D" w14:textId="3686EE0F">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Spelling</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E32C5D">
        <w:rPr>
          <w:b w:val="0"/>
          <w:sz w:val="22"/>
          <w:szCs w:val="22"/>
        </w:rPr>
        <w:t>13</w:t>
      </w:r>
    </w:p>
    <w:p w:rsidR="00427690" w:rsidP="005F2380" w:rsidRDefault="00427690" w14:paraId="40EC40A6" w14:textId="6ECF16AE">
      <w:pPr>
        <w:pStyle w:val="Kop1"/>
        <w:spacing w:before="0" w:beforeAutospacing="0" w:after="0" w:afterAutospacing="0"/>
        <w:rPr>
          <w:b w:val="0"/>
          <w:sz w:val="22"/>
          <w:szCs w:val="22"/>
        </w:rPr>
      </w:pPr>
      <w:r>
        <w:rPr>
          <w:b w:val="0"/>
          <w:sz w:val="22"/>
          <w:szCs w:val="22"/>
        </w:rPr>
        <w:tab/>
      </w:r>
      <w:r w:rsidR="001C0179">
        <w:rPr>
          <w:b w:val="0"/>
          <w:sz w:val="22"/>
          <w:szCs w:val="22"/>
        </w:rPr>
        <w:tab/>
      </w:r>
      <w:r w:rsidR="001C0179">
        <w:rPr>
          <w:b w:val="0"/>
          <w:sz w:val="22"/>
          <w:szCs w:val="22"/>
        </w:rPr>
        <w:t>Begrijpend lezen</w:t>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E32C5D">
        <w:rPr>
          <w:b w:val="0"/>
          <w:sz w:val="22"/>
          <w:szCs w:val="22"/>
        </w:rPr>
        <w:t>13</w:t>
      </w:r>
    </w:p>
    <w:p w:rsidR="005F2380" w:rsidP="005F2380" w:rsidRDefault="005F2380" w14:paraId="53128261" w14:textId="77777777">
      <w:pPr>
        <w:pStyle w:val="Kop1"/>
        <w:spacing w:before="0" w:beforeAutospacing="0" w:after="0" w:afterAutospacing="0"/>
        <w:rPr>
          <w:b w:val="0"/>
          <w:sz w:val="22"/>
          <w:szCs w:val="22"/>
        </w:rPr>
      </w:pPr>
    </w:p>
    <w:p w:rsidR="005F2380" w:rsidP="005F2380" w:rsidRDefault="005F2380" w14:paraId="1488E0A2" w14:textId="661F06CF">
      <w:pPr>
        <w:pStyle w:val="Kop1"/>
        <w:spacing w:before="0" w:beforeAutospacing="0" w:after="0" w:afterAutospacing="0"/>
        <w:rPr>
          <w:b w:val="0"/>
          <w:sz w:val="22"/>
          <w:szCs w:val="22"/>
        </w:rPr>
      </w:pPr>
      <w:r>
        <w:rPr>
          <w:b w:val="0"/>
          <w:sz w:val="22"/>
          <w:szCs w:val="22"/>
        </w:rPr>
        <w:tab/>
      </w:r>
      <w:r>
        <w:rPr>
          <w:b w:val="0"/>
          <w:sz w:val="22"/>
          <w:szCs w:val="22"/>
        </w:rPr>
        <w:t>Lee</w:t>
      </w:r>
      <w:r w:rsidR="001C0179">
        <w:rPr>
          <w:b w:val="0"/>
          <w:sz w:val="22"/>
          <w:szCs w:val="22"/>
        </w:rPr>
        <w:t>rtijd (per vakgebied)</w:t>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E32C5D">
        <w:rPr>
          <w:b w:val="0"/>
          <w:sz w:val="22"/>
          <w:szCs w:val="22"/>
        </w:rPr>
        <w:t>14</w:t>
      </w:r>
    </w:p>
    <w:p w:rsidR="005F2380" w:rsidP="005F2380" w:rsidRDefault="00427690" w14:paraId="4421F752" w14:textId="044003EA">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Le</w:t>
      </w:r>
      <w:r w:rsidR="001C0179">
        <w:rPr>
          <w:b w:val="0"/>
          <w:sz w:val="22"/>
          <w:szCs w:val="22"/>
        </w:rPr>
        <w:t>surentabel basisaanbod</w:t>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E32C5D">
        <w:rPr>
          <w:b w:val="0"/>
          <w:sz w:val="22"/>
          <w:szCs w:val="22"/>
        </w:rPr>
        <w:t>14</w:t>
      </w:r>
    </w:p>
    <w:p w:rsidR="00427690" w:rsidP="005F2380" w:rsidRDefault="00427690" w14:paraId="40BD77ED" w14:textId="03FF3693">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Extra leertij</w:t>
      </w:r>
      <w:r w:rsidR="001C0179">
        <w:rPr>
          <w:b w:val="0"/>
          <w:sz w:val="22"/>
          <w:szCs w:val="22"/>
        </w:rPr>
        <w:t>d voor het breedteaanbod</w:t>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E32C5D">
        <w:rPr>
          <w:b w:val="0"/>
          <w:sz w:val="22"/>
          <w:szCs w:val="22"/>
        </w:rPr>
        <w:t>15</w:t>
      </w:r>
    </w:p>
    <w:p w:rsidR="00427690" w:rsidP="005F2380" w:rsidRDefault="00427690" w14:paraId="1CFBAAB0" w14:textId="6FA960E3">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Extra leertijd voor het plu</w:t>
      </w:r>
      <w:r w:rsidR="00610538">
        <w:rPr>
          <w:b w:val="0"/>
          <w:sz w:val="22"/>
          <w:szCs w:val="22"/>
        </w:rPr>
        <w:t xml:space="preserve">saanbod in de </w:t>
      </w:r>
      <w:r w:rsidR="001C0179">
        <w:rPr>
          <w:b w:val="0"/>
          <w:sz w:val="22"/>
          <w:szCs w:val="22"/>
        </w:rPr>
        <w:t>kleutergroep</w:t>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E32C5D">
        <w:rPr>
          <w:b w:val="0"/>
          <w:sz w:val="22"/>
          <w:szCs w:val="22"/>
        </w:rPr>
        <w:t>15</w:t>
      </w:r>
    </w:p>
    <w:p w:rsidR="00427690" w:rsidP="005F2380" w:rsidRDefault="00427690" w14:paraId="62486C05" w14:textId="77777777">
      <w:pPr>
        <w:pStyle w:val="Kop1"/>
        <w:spacing w:before="0" w:beforeAutospacing="0" w:after="0" w:afterAutospacing="0"/>
        <w:rPr>
          <w:b w:val="0"/>
          <w:sz w:val="22"/>
          <w:szCs w:val="22"/>
        </w:rPr>
      </w:pPr>
    </w:p>
    <w:p w:rsidR="005F2380" w:rsidP="005F2380" w:rsidRDefault="001C0179" w14:paraId="0732A30E" w14:textId="2D6F4D17">
      <w:pPr>
        <w:pStyle w:val="Kop1"/>
        <w:spacing w:before="0" w:beforeAutospacing="0" w:after="0" w:afterAutospacing="0"/>
        <w:rPr>
          <w:b w:val="0"/>
          <w:sz w:val="22"/>
          <w:szCs w:val="22"/>
        </w:rPr>
      </w:pPr>
      <w:r>
        <w:rPr>
          <w:b w:val="0"/>
          <w:sz w:val="22"/>
          <w:szCs w:val="22"/>
        </w:rPr>
        <w:tab/>
      </w:r>
      <w:r>
        <w:rPr>
          <w:b w:val="0"/>
          <w:sz w:val="22"/>
          <w:szCs w:val="22"/>
        </w:rPr>
        <w:t>Didactisch handelen</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E32C5D">
        <w:rPr>
          <w:b w:val="0"/>
          <w:sz w:val="22"/>
          <w:szCs w:val="22"/>
        </w:rPr>
        <w:t>15</w:t>
      </w:r>
    </w:p>
    <w:p w:rsidR="005F2380" w:rsidP="005F2380" w:rsidRDefault="005F2380" w14:paraId="4101652C" w14:textId="77777777">
      <w:pPr>
        <w:pStyle w:val="Kop1"/>
        <w:spacing w:before="0" w:beforeAutospacing="0" w:after="0" w:afterAutospacing="0"/>
        <w:rPr>
          <w:b w:val="0"/>
          <w:sz w:val="22"/>
          <w:szCs w:val="22"/>
        </w:rPr>
      </w:pPr>
    </w:p>
    <w:p w:rsidR="005F2380" w:rsidP="005F2380" w:rsidRDefault="005F2380" w14:paraId="405660A5" w14:textId="246AD906">
      <w:pPr>
        <w:pStyle w:val="Kop1"/>
        <w:spacing w:before="0" w:beforeAutospacing="0" w:after="0" w:afterAutospacing="0"/>
        <w:rPr>
          <w:b w:val="0"/>
          <w:sz w:val="22"/>
          <w:szCs w:val="22"/>
        </w:rPr>
      </w:pPr>
      <w:r>
        <w:rPr>
          <w:b w:val="0"/>
          <w:sz w:val="22"/>
          <w:szCs w:val="22"/>
        </w:rPr>
        <w:tab/>
      </w:r>
      <w:r>
        <w:rPr>
          <w:b w:val="0"/>
          <w:sz w:val="22"/>
          <w:szCs w:val="22"/>
        </w:rPr>
        <w:t>Pedago</w:t>
      </w:r>
      <w:r w:rsidR="001C0179">
        <w:rPr>
          <w:b w:val="0"/>
          <w:sz w:val="22"/>
          <w:szCs w:val="22"/>
        </w:rPr>
        <w:t>gisch handelen</w:t>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p>
    <w:p w:rsidR="005F2380" w:rsidP="005F2380" w:rsidRDefault="00427690" w14:paraId="1541AC35" w14:textId="214DF7E4">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 xml:space="preserve">Visie op </w:t>
      </w:r>
      <w:r w:rsidR="001C0179">
        <w:rPr>
          <w:b w:val="0"/>
          <w:sz w:val="22"/>
          <w:szCs w:val="22"/>
        </w:rPr>
        <w:t>p</w:t>
      </w:r>
      <w:r w:rsidR="00E32C5D">
        <w:rPr>
          <w:b w:val="0"/>
          <w:sz w:val="22"/>
          <w:szCs w:val="22"/>
        </w:rPr>
        <w:t>e</w:t>
      </w:r>
      <w:r w:rsidR="001C0179">
        <w:rPr>
          <w:b w:val="0"/>
          <w:sz w:val="22"/>
          <w:szCs w:val="22"/>
        </w:rPr>
        <w:t>dagogische identiteit</w:t>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E32C5D">
        <w:rPr>
          <w:b w:val="0"/>
          <w:sz w:val="22"/>
          <w:szCs w:val="22"/>
        </w:rPr>
        <w:t>18</w:t>
      </w:r>
    </w:p>
    <w:p w:rsidR="00427690" w:rsidP="00427690" w:rsidRDefault="00427690" w14:paraId="49BFC0C1" w14:textId="61804365">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De opvatting</w:t>
      </w:r>
      <w:r w:rsidR="001C0179">
        <w:rPr>
          <w:b w:val="0"/>
          <w:sz w:val="22"/>
          <w:szCs w:val="22"/>
        </w:rPr>
        <w:t>en van de Antoniusschool</w:t>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E32C5D">
        <w:rPr>
          <w:b w:val="0"/>
          <w:sz w:val="22"/>
          <w:szCs w:val="22"/>
        </w:rPr>
        <w:t>18</w:t>
      </w:r>
    </w:p>
    <w:p w:rsidR="00427690" w:rsidP="00427690" w:rsidRDefault="001C0179" w14:paraId="11D4C330" w14:textId="08D5E716">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Omgaan met gedrag</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E32C5D">
        <w:rPr>
          <w:b w:val="0"/>
          <w:sz w:val="22"/>
          <w:szCs w:val="22"/>
        </w:rPr>
        <w:t>20</w:t>
      </w:r>
    </w:p>
    <w:p w:rsidR="00427690" w:rsidP="00427690" w:rsidRDefault="00427690" w14:paraId="0C3D2462" w14:textId="2C24C7AE">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Pedagogisch handel</w:t>
      </w:r>
      <w:r w:rsidR="00610538">
        <w:rPr>
          <w:b w:val="0"/>
          <w:sz w:val="22"/>
          <w:szCs w:val="22"/>
        </w:rPr>
        <w:t>en gericht op de relatie</w:t>
      </w:r>
      <w:r w:rsidR="00610538">
        <w:rPr>
          <w:b w:val="0"/>
          <w:sz w:val="22"/>
          <w:szCs w:val="22"/>
        </w:rPr>
        <w:tab/>
      </w:r>
      <w:r w:rsidR="00610538">
        <w:rPr>
          <w:b w:val="0"/>
          <w:sz w:val="22"/>
          <w:szCs w:val="22"/>
        </w:rPr>
        <w:tab/>
      </w:r>
      <w:r w:rsidR="00610538">
        <w:rPr>
          <w:b w:val="0"/>
          <w:sz w:val="22"/>
          <w:szCs w:val="22"/>
        </w:rPr>
        <w:tab/>
      </w:r>
      <w:r w:rsidR="001C0179">
        <w:rPr>
          <w:b w:val="0"/>
          <w:sz w:val="22"/>
          <w:szCs w:val="22"/>
        </w:rPr>
        <w:tab/>
      </w:r>
      <w:r w:rsidR="001C0179">
        <w:rPr>
          <w:b w:val="0"/>
          <w:sz w:val="22"/>
          <w:szCs w:val="22"/>
        </w:rPr>
        <w:tab/>
      </w:r>
      <w:r w:rsidR="001C0179">
        <w:rPr>
          <w:b w:val="0"/>
          <w:sz w:val="22"/>
          <w:szCs w:val="22"/>
        </w:rPr>
        <w:tab/>
      </w:r>
      <w:r w:rsidR="00E32C5D">
        <w:rPr>
          <w:b w:val="0"/>
          <w:sz w:val="22"/>
          <w:szCs w:val="22"/>
        </w:rPr>
        <w:t>20</w:t>
      </w:r>
    </w:p>
    <w:p w:rsidR="00427690" w:rsidP="00427690" w:rsidRDefault="00427690" w14:paraId="3B43C462" w14:textId="07ACBD6D">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 xml:space="preserve">Pedagogisch handelen </w:t>
      </w:r>
      <w:r w:rsidR="001C0179">
        <w:rPr>
          <w:b w:val="0"/>
          <w:sz w:val="22"/>
          <w:szCs w:val="22"/>
        </w:rPr>
        <w:t>gericht op de competentie</w:t>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E32C5D">
        <w:rPr>
          <w:b w:val="0"/>
          <w:sz w:val="22"/>
          <w:szCs w:val="22"/>
        </w:rPr>
        <w:t>21</w:t>
      </w:r>
    </w:p>
    <w:p w:rsidR="00427690" w:rsidP="00427690" w:rsidRDefault="00427690" w14:paraId="096A4207" w14:textId="0B186A4A">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Pedagogisch handele</w:t>
      </w:r>
      <w:r w:rsidR="001C0179">
        <w:rPr>
          <w:b w:val="0"/>
          <w:sz w:val="22"/>
          <w:szCs w:val="22"/>
        </w:rPr>
        <w:t>n gericht op de autonomie</w:t>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1C0179">
        <w:rPr>
          <w:b w:val="0"/>
          <w:sz w:val="22"/>
          <w:szCs w:val="22"/>
        </w:rPr>
        <w:tab/>
      </w:r>
      <w:r w:rsidR="00E32C5D">
        <w:rPr>
          <w:b w:val="0"/>
          <w:sz w:val="22"/>
          <w:szCs w:val="22"/>
        </w:rPr>
        <w:t>22</w:t>
      </w:r>
    </w:p>
    <w:p w:rsidR="00427690" w:rsidP="00427690" w:rsidRDefault="00427690" w14:paraId="4B99056E" w14:textId="77777777">
      <w:pPr>
        <w:pStyle w:val="Kop1"/>
        <w:spacing w:before="0" w:beforeAutospacing="0" w:after="0" w:afterAutospacing="0"/>
        <w:rPr>
          <w:b w:val="0"/>
          <w:sz w:val="22"/>
          <w:szCs w:val="22"/>
        </w:rPr>
      </w:pPr>
    </w:p>
    <w:p w:rsidR="005F2380" w:rsidP="005F2380" w:rsidRDefault="001C0179" w14:paraId="2F910114" w14:textId="4AF2C37F">
      <w:pPr>
        <w:pStyle w:val="Kop1"/>
        <w:spacing w:before="0" w:beforeAutospacing="0" w:after="0" w:afterAutospacing="0"/>
        <w:rPr>
          <w:b w:val="0"/>
          <w:sz w:val="22"/>
          <w:szCs w:val="22"/>
        </w:rPr>
      </w:pPr>
      <w:r>
        <w:rPr>
          <w:b w:val="0"/>
          <w:sz w:val="22"/>
          <w:szCs w:val="22"/>
        </w:rPr>
        <w:tab/>
      </w:r>
      <w:r>
        <w:rPr>
          <w:b w:val="0"/>
          <w:sz w:val="22"/>
          <w:szCs w:val="22"/>
        </w:rPr>
        <w:t>Klassenmanagement</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E32C5D">
        <w:rPr>
          <w:b w:val="0"/>
          <w:sz w:val="22"/>
          <w:szCs w:val="22"/>
        </w:rPr>
        <w:t>23</w:t>
      </w:r>
    </w:p>
    <w:p w:rsidR="00427690" w:rsidP="1106F61F" w:rsidRDefault="001C0179" w14:paraId="6C40FEA5" w14:textId="4CA3A262">
      <w:pPr>
        <w:pStyle w:val="Kop1"/>
        <w:spacing w:before="0" w:beforeAutospacing="off" w:after="0" w:afterAutospacing="off"/>
        <w:rPr>
          <w:b w:val="0"/>
          <w:bCs w:val="0"/>
          <w:sz w:val="22"/>
          <w:szCs w:val="22"/>
        </w:rPr>
      </w:pPr>
      <w:r>
        <w:rPr>
          <w:b w:val="0"/>
          <w:sz w:val="22"/>
          <w:szCs w:val="22"/>
        </w:rPr>
        <w:tab/>
      </w:r>
      <w:r>
        <w:rPr>
          <w:b w:val="0"/>
          <w:sz w:val="22"/>
          <w:szCs w:val="22"/>
        </w:rPr>
        <w:tab/>
      </w:r>
      <w:r w:rsidR="001C0179">
        <w:rPr>
          <w:b w:val="0"/>
          <w:bCs w:val="0"/>
          <w:sz w:val="22"/>
          <w:szCs w:val="22"/>
        </w:rPr>
        <w:t>Ruimte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E32C5D">
        <w:rPr>
          <w:b w:val="0"/>
          <w:bCs w:val="0"/>
          <w:sz w:val="22"/>
          <w:szCs w:val="22"/>
        </w:rPr>
        <w:t>23</w:t>
      </w:r>
      <w:r>
        <w:rPr>
          <w:b w:val="0"/>
          <w:sz w:val="22"/>
          <w:szCs w:val="22"/>
        </w:rPr>
        <w:tab/>
      </w:r>
      <w:r>
        <w:rPr>
          <w:b w:val="0"/>
          <w:sz w:val="22"/>
          <w:szCs w:val="22"/>
        </w:rPr>
        <w:tab/>
      </w:r>
      <w:r w:rsidR="009C7A93">
        <w:rPr>
          <w:b w:val="0"/>
          <w:sz w:val="22"/>
          <w:szCs w:val="22"/>
        </w:rPr>
        <w:tab/>
      </w:r>
      <w:r w:rsidR="001C0179">
        <w:rPr>
          <w:b w:val="0"/>
          <w:bCs w:val="0"/>
          <w:sz w:val="22"/>
          <w:szCs w:val="22"/>
        </w:rPr>
        <w:t>Tijd</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12252BF2">
        <w:rPr>
          <w:b w:val="0"/>
          <w:bCs w:val="0"/>
          <w:sz w:val="22"/>
          <w:szCs w:val="22"/>
        </w:rPr>
        <w:t xml:space="preserve">      </w:t>
      </w:r>
      <w:r w:rsidR="00E32C5D">
        <w:rPr>
          <w:b w:val="0"/>
          <w:bCs w:val="0"/>
          <w:sz w:val="22"/>
          <w:szCs w:val="22"/>
        </w:rPr>
        <w:t>24</w:t>
      </w:r>
    </w:p>
    <w:p w:rsidR="00427690" w:rsidP="005F2380" w:rsidRDefault="001C0179" w14:paraId="205BA60F" w14:textId="33756E52">
      <w:pPr>
        <w:pStyle w:val="Kop1"/>
        <w:spacing w:before="0" w:beforeAutospacing="0" w:after="0" w:afterAutospacing="0"/>
        <w:rPr>
          <w:b w:val="0"/>
          <w:sz w:val="22"/>
          <w:szCs w:val="22"/>
        </w:rPr>
      </w:pPr>
      <w:r>
        <w:rPr>
          <w:b w:val="0"/>
          <w:sz w:val="22"/>
          <w:szCs w:val="22"/>
        </w:rPr>
        <w:tab/>
      </w:r>
      <w:r>
        <w:rPr>
          <w:b w:val="0"/>
          <w:sz w:val="22"/>
          <w:szCs w:val="22"/>
        </w:rPr>
        <w:tab/>
      </w:r>
      <w:r>
        <w:rPr>
          <w:b w:val="0"/>
          <w:sz w:val="22"/>
          <w:szCs w:val="22"/>
        </w:rPr>
        <w:t>Activiteit</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E32C5D">
        <w:rPr>
          <w:b w:val="0"/>
          <w:sz w:val="22"/>
          <w:szCs w:val="22"/>
        </w:rPr>
        <w:t>25</w:t>
      </w:r>
    </w:p>
    <w:p w:rsidR="00427690" w:rsidP="005F2380" w:rsidRDefault="00427690" w14:paraId="1299C43A" w14:textId="77777777">
      <w:pPr>
        <w:pStyle w:val="Kop1"/>
        <w:spacing w:before="0" w:beforeAutospacing="0" w:after="0" w:afterAutospacing="0"/>
        <w:rPr>
          <w:b w:val="0"/>
          <w:sz w:val="22"/>
          <w:szCs w:val="22"/>
        </w:rPr>
      </w:pPr>
    </w:p>
    <w:p w:rsidR="009E43D6" w:rsidP="005F2380" w:rsidRDefault="009E43D6" w14:paraId="4DDBEF00" w14:textId="77777777">
      <w:pPr>
        <w:pStyle w:val="Kop1"/>
        <w:spacing w:before="0" w:beforeAutospacing="0" w:after="0" w:afterAutospacing="0"/>
        <w:rPr>
          <w:sz w:val="24"/>
          <w:szCs w:val="24"/>
        </w:rPr>
      </w:pPr>
    </w:p>
    <w:p w:rsidRPr="00E32C5D" w:rsidR="00427690" w:rsidP="53A669EB" w:rsidRDefault="00427690" w14:paraId="43ED444B" w14:textId="17BF9724">
      <w:pPr>
        <w:pStyle w:val="Kop1"/>
        <w:spacing w:before="0" w:beforeAutospacing="0" w:after="0" w:afterAutospacing="0"/>
        <w:ind w:firstLine="708"/>
        <w:rPr>
          <w:b w:val="0"/>
          <w:bCs w:val="0"/>
          <w:sz w:val="22"/>
          <w:szCs w:val="22"/>
        </w:rPr>
      </w:pPr>
      <w:r w:rsidRPr="00E32C5D">
        <w:rPr>
          <w:b w:val="0"/>
          <w:bCs w:val="0"/>
          <w:sz w:val="22"/>
          <w:szCs w:val="22"/>
        </w:rPr>
        <w:t>Verklarende woordenlijst</w:t>
      </w:r>
      <w:r w:rsidRPr="00E32C5D">
        <w:rPr>
          <w:sz w:val="22"/>
          <w:szCs w:val="22"/>
        </w:rPr>
        <w:tab/>
      </w:r>
      <w:r w:rsidRPr="00E32C5D">
        <w:rPr>
          <w:sz w:val="22"/>
          <w:szCs w:val="22"/>
        </w:rPr>
        <w:tab/>
      </w:r>
      <w:r w:rsidRPr="00E32C5D">
        <w:rPr>
          <w:sz w:val="22"/>
          <w:szCs w:val="22"/>
        </w:rPr>
        <w:tab/>
      </w:r>
      <w:r w:rsidRPr="00E32C5D">
        <w:rPr>
          <w:sz w:val="22"/>
          <w:szCs w:val="22"/>
        </w:rPr>
        <w:tab/>
      </w:r>
      <w:r w:rsidRPr="00E32C5D">
        <w:rPr>
          <w:sz w:val="22"/>
          <w:szCs w:val="22"/>
        </w:rPr>
        <w:tab/>
      </w:r>
      <w:r w:rsidRPr="00E32C5D">
        <w:rPr>
          <w:sz w:val="22"/>
          <w:szCs w:val="22"/>
        </w:rPr>
        <w:tab/>
      </w:r>
      <w:r w:rsidRPr="00E32C5D">
        <w:rPr>
          <w:sz w:val="22"/>
          <w:szCs w:val="22"/>
        </w:rPr>
        <w:tab/>
      </w:r>
      <w:r w:rsidRPr="00E32C5D">
        <w:rPr>
          <w:sz w:val="22"/>
          <w:szCs w:val="22"/>
        </w:rPr>
        <w:tab/>
      </w:r>
      <w:r w:rsidRPr="00E32C5D">
        <w:rPr>
          <w:sz w:val="22"/>
          <w:szCs w:val="22"/>
        </w:rPr>
        <w:tab/>
      </w:r>
      <w:r w:rsidRPr="00E32C5D" w:rsidR="00E32C5D">
        <w:rPr>
          <w:b w:val="0"/>
          <w:bCs w:val="0"/>
          <w:sz w:val="22"/>
          <w:szCs w:val="22"/>
        </w:rPr>
        <w:t>26</w:t>
      </w:r>
    </w:p>
    <w:p w:rsidRPr="005F2380" w:rsidR="005F2380" w:rsidP="005F2380" w:rsidRDefault="005F2380" w14:paraId="3461D779" w14:textId="77777777">
      <w:pPr>
        <w:pStyle w:val="Kop1"/>
        <w:spacing w:before="0" w:beforeAutospacing="0" w:after="0" w:afterAutospacing="0"/>
        <w:rPr>
          <w:b w:val="0"/>
          <w:sz w:val="22"/>
          <w:szCs w:val="22"/>
        </w:rPr>
      </w:pPr>
      <w:r>
        <w:rPr>
          <w:b w:val="0"/>
          <w:sz w:val="22"/>
          <w:szCs w:val="22"/>
        </w:rPr>
        <w:tab/>
      </w:r>
    </w:p>
    <w:p w:rsidR="009466B7" w:rsidP="00C733C4" w:rsidRDefault="009466B7" w14:paraId="3CF2D8B6" w14:textId="6ACED35C">
      <w:pPr>
        <w:pStyle w:val="Kop1"/>
      </w:pPr>
    </w:p>
    <w:p w:rsidR="009466B7" w:rsidP="00F30596" w:rsidRDefault="009466B7" w14:paraId="0FB78278" w14:textId="77777777">
      <w:pPr>
        <w:pStyle w:val="Kop1"/>
      </w:pPr>
    </w:p>
    <w:p w:rsidR="00F70D6B" w:rsidP="53A669EB" w:rsidRDefault="00F70D6B" w14:paraId="71DB245B" w14:textId="4C045414">
      <w:pPr>
        <w:pStyle w:val="Kop1"/>
        <w:rPr>
          <w:sz w:val="24"/>
          <w:szCs w:val="24"/>
        </w:rPr>
      </w:pPr>
    </w:p>
    <w:p w:rsidR="003E7CC4" w:rsidP="004E62D1" w:rsidRDefault="003E7CC4" w14:paraId="2D7B90BF" w14:textId="77777777">
      <w:pPr>
        <w:pStyle w:val="Kop1"/>
        <w:rPr>
          <w:sz w:val="24"/>
          <w:szCs w:val="24"/>
        </w:rPr>
      </w:pPr>
    </w:p>
    <w:p w:rsidR="003E7CC4" w:rsidP="004E62D1" w:rsidRDefault="003E7CC4" w14:paraId="7DEF8494" w14:textId="77777777">
      <w:pPr>
        <w:pStyle w:val="Kop1"/>
        <w:rPr>
          <w:sz w:val="24"/>
          <w:szCs w:val="24"/>
        </w:rPr>
      </w:pPr>
    </w:p>
    <w:p w:rsidR="1106F61F" w:rsidP="1106F61F" w:rsidRDefault="1106F61F" w14:paraId="206753A6" w14:textId="57CB1A63">
      <w:pPr>
        <w:pStyle w:val="Kop1"/>
        <w:rPr>
          <w:sz w:val="24"/>
          <w:szCs w:val="24"/>
        </w:rPr>
      </w:pPr>
    </w:p>
    <w:p w:rsidR="00F70D6B" w:rsidP="004E62D1" w:rsidRDefault="00E3263E" w14:paraId="5099004A" w14:textId="786CB883">
      <w:pPr>
        <w:pStyle w:val="Kop1"/>
        <w:rPr>
          <w:sz w:val="24"/>
          <w:szCs w:val="24"/>
        </w:rPr>
      </w:pPr>
      <w:r w:rsidRPr="53A669EB">
        <w:rPr>
          <w:sz w:val="24"/>
          <w:szCs w:val="24"/>
        </w:rPr>
        <w:lastRenderedPageBreak/>
        <w:t>I</w:t>
      </w:r>
      <w:r w:rsidRPr="53A669EB" w:rsidR="00763459">
        <w:rPr>
          <w:sz w:val="24"/>
          <w:szCs w:val="24"/>
        </w:rPr>
        <w:t>nleiding</w:t>
      </w:r>
    </w:p>
    <w:p w:rsidRPr="004E62D1" w:rsidR="004E62D1" w:rsidP="004E62D1" w:rsidRDefault="004E62D1" w14:paraId="2142C391" w14:textId="77777777">
      <w:pPr>
        <w:pStyle w:val="Kop1"/>
        <w:spacing w:before="0" w:beforeAutospacing="0" w:after="0" w:afterAutospacing="0"/>
        <w:jc w:val="center"/>
        <w:rPr>
          <w:rFonts w:ascii="Calibri" w:hAnsi="Calibri"/>
          <w:b w:val="0"/>
          <w:i/>
          <w:sz w:val="22"/>
          <w:szCs w:val="22"/>
        </w:rPr>
      </w:pPr>
      <w:r w:rsidRPr="004E62D1">
        <w:rPr>
          <w:rFonts w:ascii="Calibri" w:hAnsi="Calibri"/>
          <w:b w:val="0"/>
          <w:i/>
          <w:sz w:val="22"/>
          <w:szCs w:val="22"/>
        </w:rPr>
        <w:t>De Antoniusschool</w:t>
      </w:r>
    </w:p>
    <w:p w:rsidRPr="004E62D1" w:rsidR="004E62D1" w:rsidP="004E62D1" w:rsidRDefault="004E62D1" w14:paraId="1FC39945" w14:textId="77777777">
      <w:pPr>
        <w:pStyle w:val="Kop1"/>
        <w:spacing w:before="0" w:beforeAutospacing="0" w:after="0" w:afterAutospacing="0"/>
        <w:jc w:val="center"/>
        <w:rPr>
          <w:rFonts w:ascii="Calibri" w:hAnsi="Calibri"/>
          <w:b w:val="0"/>
          <w:i/>
          <w:sz w:val="22"/>
          <w:szCs w:val="22"/>
        </w:rPr>
      </w:pPr>
    </w:p>
    <w:p w:rsidRPr="004E62D1" w:rsidR="004E62D1" w:rsidP="004E62D1" w:rsidRDefault="004E62D1" w14:paraId="630313B1" w14:textId="77777777">
      <w:pPr>
        <w:spacing w:after="0" w:line="360" w:lineRule="auto"/>
        <w:jc w:val="center"/>
        <w:outlineLvl w:val="0"/>
        <w:rPr>
          <w:rFonts w:ascii="Arial" w:hAnsi="Arial" w:cs="Arial"/>
          <w:i/>
          <w:noProof/>
          <w:sz w:val="20"/>
          <w:szCs w:val="20"/>
        </w:rPr>
      </w:pPr>
      <w:r w:rsidRPr="004E62D1">
        <w:rPr>
          <w:rFonts w:ascii="Arial" w:hAnsi="Arial" w:cs="Arial"/>
          <w:i/>
          <w:noProof/>
          <w:sz w:val="20"/>
          <w:szCs w:val="20"/>
        </w:rPr>
        <w:t>Een school die uit élk kind het beste wil halen</w:t>
      </w:r>
    </w:p>
    <w:p w:rsidRPr="004E62D1" w:rsidR="004E62D1" w:rsidP="004E62D1" w:rsidRDefault="004E62D1" w14:paraId="563EE8E5" w14:textId="77777777">
      <w:pPr>
        <w:spacing w:after="0" w:line="360" w:lineRule="auto"/>
        <w:jc w:val="center"/>
        <w:outlineLvl w:val="0"/>
        <w:rPr>
          <w:rFonts w:ascii="Arial" w:hAnsi="Arial" w:cs="Arial"/>
          <w:i/>
          <w:noProof/>
          <w:sz w:val="20"/>
          <w:szCs w:val="20"/>
        </w:rPr>
      </w:pPr>
      <w:r w:rsidRPr="004E62D1">
        <w:rPr>
          <w:rFonts w:ascii="Arial" w:hAnsi="Arial" w:cs="Arial"/>
          <w:i/>
          <w:noProof/>
          <w:sz w:val="20"/>
          <w:szCs w:val="20"/>
        </w:rPr>
        <w:t>Een school die normen en waarden hanteert</w:t>
      </w:r>
    </w:p>
    <w:p w:rsidR="004E62D1" w:rsidP="004E62D1" w:rsidRDefault="004E62D1" w14:paraId="6179566E" w14:textId="77777777">
      <w:pPr>
        <w:spacing w:after="0" w:line="360" w:lineRule="auto"/>
        <w:jc w:val="center"/>
        <w:outlineLvl w:val="0"/>
        <w:rPr>
          <w:rFonts w:ascii="Arial" w:hAnsi="Arial" w:cs="Arial"/>
          <w:i/>
          <w:noProof/>
          <w:sz w:val="20"/>
          <w:szCs w:val="20"/>
        </w:rPr>
      </w:pPr>
      <w:r w:rsidRPr="004E62D1">
        <w:rPr>
          <w:rFonts w:ascii="Arial" w:hAnsi="Arial" w:cs="Arial"/>
          <w:i/>
          <w:noProof/>
          <w:sz w:val="20"/>
          <w:szCs w:val="20"/>
        </w:rPr>
        <w:t>Een inspirerende school waar je graag op zit</w:t>
      </w:r>
    </w:p>
    <w:p w:rsidRPr="004E62D1" w:rsidR="004E62D1" w:rsidP="004E62D1" w:rsidRDefault="004E62D1" w14:paraId="0562CB0E" w14:textId="77777777">
      <w:pPr>
        <w:spacing w:after="0" w:line="360" w:lineRule="auto"/>
        <w:jc w:val="center"/>
        <w:outlineLvl w:val="0"/>
      </w:pPr>
    </w:p>
    <w:p w:rsidR="004E62D1" w:rsidP="009466B7" w:rsidRDefault="00353F8A" w14:paraId="10F74FE0" w14:textId="77777777">
      <w:r>
        <w:t xml:space="preserve">Voor u ligt het onderwijsprofiel van de Antoniusschool. </w:t>
      </w:r>
      <w:r w:rsidR="00426ABB">
        <w:t>De Antoniusschool is een Rooms-katholieke basisschool, gelegen in Aerdenh</w:t>
      </w:r>
      <w:r w:rsidR="004E62D1">
        <w:t>out. Onze school telt ongeveer 23</w:t>
      </w:r>
      <w:r w:rsidR="00426ABB">
        <w:t>0 leerlinge</w:t>
      </w:r>
      <w:r w:rsidR="004E62D1">
        <w:t xml:space="preserve">n verdeeld over 9 </w:t>
      </w:r>
      <w:r w:rsidR="00426ABB">
        <w:t>groepen.</w:t>
      </w:r>
    </w:p>
    <w:p w:rsidR="00353F8A" w:rsidP="009466B7" w:rsidRDefault="00353F8A" w14:paraId="00B7A56C" w14:textId="31219C03">
      <w:r>
        <w:t>In dit onderwijsprofiel beschrijven wij het huidige bekwaamheidsniveau van de school. We gebruiken het onderwijsprofiel om dit niveau met elkaar te bespreken en waar wenselijk arrangementen op school verder te optimaliseren. Op deze manier zijn wij continu bezig met kwaliteitsverbetering.</w:t>
      </w:r>
    </w:p>
    <w:p w:rsidRPr="009E43D6" w:rsidR="009E43D6" w:rsidP="009E43D6" w:rsidRDefault="00B97F6E" w14:paraId="60EA04D1" w14:textId="3847A8C5">
      <w:pPr>
        <w:spacing w:after="0"/>
      </w:pPr>
      <w:r>
        <w:t xml:space="preserve">Op 1 augustus 2014 is </w:t>
      </w:r>
      <w:r w:rsidR="4EF4E314">
        <w:t xml:space="preserve">de </w:t>
      </w:r>
      <w:r w:rsidR="009E43D6">
        <w:t>‘wet op passend onderwijs’ van kracht</w:t>
      </w:r>
      <w:r w:rsidR="6A2ED4E3">
        <w:t xml:space="preserve"> </w:t>
      </w:r>
      <w:r>
        <w:t xml:space="preserve">geworden. Deze wet moet ervoor </w:t>
      </w:r>
      <w:r w:rsidR="009E43D6">
        <w:t xml:space="preserve">zorgen dat er zoveel mogelijk kinderen regulier onderwijs kunnen (blijven) </w:t>
      </w:r>
      <w:r>
        <w:t xml:space="preserve">volgen. </w:t>
      </w:r>
      <w:r w:rsidR="009E43D6">
        <w:t xml:space="preserve">De scholen krijgen </w:t>
      </w:r>
      <w:r>
        <w:t xml:space="preserve">een </w:t>
      </w:r>
      <w:r w:rsidR="009E43D6">
        <w:t>zorgplicht. Dat betekent dat scholen ervoor verantwoordelijk zijn om elk kind een goede onderwijsplek te bieden. Op de eigen school, eventueel met extra ondersteuning in de klas, op een andere reguliere school in de regio of in het (voortgezet) speciaal onderwijs. Ouders worden hierbij nauw betrokken. Om aan alle kinderen daadwerkelijk een goede onderwijsplek te kunnen bieden, vormen reguliere en speciale scholen samen regionale samenwerkingsverbanden. De scholen in het samenwerkingsverband maken afspraken over de ondersteuning aan leerlingen en de bekostiging daarvan.</w:t>
      </w:r>
    </w:p>
    <w:p w:rsidR="009E43D6" w:rsidP="009E43D6" w:rsidRDefault="009E43D6" w14:paraId="34CE0A41" w14:textId="77777777">
      <w:pPr>
        <w:spacing w:after="0"/>
      </w:pPr>
    </w:p>
    <w:p w:rsidRPr="00353F8A" w:rsidR="00426ABB" w:rsidP="00426ABB" w:rsidRDefault="009E43D6" w14:paraId="6ABD2FEC" w14:textId="77777777">
      <w:r>
        <w:t>De Antoniusschool maakt deel uit van het samenwerking</w:t>
      </w:r>
      <w:r w:rsidR="00271982">
        <w:t xml:space="preserve">sverband Zuid-Kennemerland (De </w:t>
      </w:r>
      <w:r w:rsidR="00B97F6E">
        <w:t xml:space="preserve">Vereniging </w:t>
      </w:r>
      <w:r w:rsidR="00271982">
        <w:t xml:space="preserve">Samenwerkingsverband Passend Onderwijs Zuid-Kennemerland). </w:t>
      </w:r>
      <w:r w:rsidRPr="00353F8A" w:rsidR="00426ABB">
        <w:rPr>
          <w:rFonts w:cs="Helvetica"/>
        </w:rPr>
        <w:t>In Zuid-Kenn</w:t>
      </w:r>
      <w:r w:rsidR="00426ABB">
        <w:rPr>
          <w:rFonts w:cs="Helvetica"/>
        </w:rPr>
        <w:t>e</w:t>
      </w:r>
      <w:r w:rsidRPr="00353F8A" w:rsidR="00426ABB">
        <w:rPr>
          <w:rFonts w:cs="Helvetica"/>
        </w:rPr>
        <w:t xml:space="preserve">merland beschrijft het onderwijsprofiel het onderwijs in de klas waarmee </w:t>
      </w:r>
      <w:r w:rsidR="00426ABB">
        <w:rPr>
          <w:rFonts w:cs="Helvetica"/>
        </w:rPr>
        <w:t>zij</w:t>
      </w:r>
      <w:r w:rsidRPr="00353F8A" w:rsidR="00426ABB">
        <w:rPr>
          <w:rFonts w:cs="Helvetica"/>
        </w:rPr>
        <w:t xml:space="preserve"> inzetten op goed onderwijs voor alle leerlingen en </w:t>
      </w:r>
      <w:r w:rsidR="00426ABB">
        <w:rPr>
          <w:rFonts w:cs="Helvetica"/>
        </w:rPr>
        <w:t>zich</w:t>
      </w:r>
      <w:r w:rsidRPr="00353F8A" w:rsidR="00426ABB">
        <w:rPr>
          <w:rFonts w:cs="Helvetica"/>
        </w:rPr>
        <w:t xml:space="preserve"> niet beperken tot de zorgleerlingen.</w:t>
      </w:r>
      <w:r w:rsidR="00426ABB">
        <w:rPr>
          <w:rFonts w:cs="Helvetica"/>
        </w:rPr>
        <w:t xml:space="preserve"> </w:t>
      </w:r>
    </w:p>
    <w:p w:rsidR="00276E3E" w:rsidP="00E523A7" w:rsidRDefault="00E523A7" w14:paraId="0E616A0E" w14:textId="77777777">
      <w:r>
        <w:t xml:space="preserve">Het </w:t>
      </w:r>
      <w:r w:rsidR="00764C12">
        <w:t>s</w:t>
      </w:r>
      <w:r w:rsidR="0051063A">
        <w:t>amenwerkingsverband maakt</w:t>
      </w:r>
      <w:r>
        <w:t xml:space="preserve"> </w:t>
      </w:r>
      <w:r w:rsidR="00276E3E">
        <w:t>via de onderwijsprofielen inzichtelijk hoe zij met de scholen zorg</w:t>
      </w:r>
      <w:r w:rsidR="00A3031B">
        <w:t>t</w:t>
      </w:r>
      <w:r w:rsidR="00276E3E">
        <w:t xml:space="preserve"> voor een dekkend netwerk.</w:t>
      </w:r>
      <w:r w:rsidRPr="00062189" w:rsidR="00276E3E">
        <w:t xml:space="preserve"> </w:t>
      </w:r>
      <w:r w:rsidR="009A5184">
        <w:t xml:space="preserve">Alle onderwijsprofielen van het samenwerkingsverband Zuid-Kennemerland zijn in te zien op de website van het samenwerkingsverband </w:t>
      </w:r>
      <w:hyperlink w:history="1" r:id="rId13">
        <w:r w:rsidRPr="007A668E" w:rsidR="00B97F6E">
          <w:rPr>
            <w:rStyle w:val="Hyperlink"/>
          </w:rPr>
          <w:t>www.passendonderwijs-zk.nl</w:t>
        </w:r>
      </w:hyperlink>
      <w:r w:rsidR="009A5184">
        <w:t>.</w:t>
      </w:r>
    </w:p>
    <w:p w:rsidR="009A5184" w:rsidP="00E523A7" w:rsidRDefault="009A5184" w14:paraId="62EBF3C5" w14:textId="77777777"/>
    <w:p w:rsidR="009A5184" w:rsidP="009A5184" w:rsidRDefault="004E62D1" w14:paraId="5D7857AC" w14:textId="02B72DDC">
      <w:pPr>
        <w:jc w:val="right"/>
      </w:pPr>
      <w:r w:rsidR="004E62D1">
        <w:rPr/>
        <w:t>Aerdenhout, maart</w:t>
      </w:r>
      <w:r w:rsidR="3F45C78D">
        <w:rPr/>
        <w:t xml:space="preserve"> 2022</w:t>
      </w:r>
    </w:p>
    <w:p w:rsidR="00353F8A" w:rsidP="00E523A7" w:rsidRDefault="00353F8A" w14:paraId="6D98A12B" w14:textId="77777777"/>
    <w:p w:rsidR="00353F8A" w:rsidP="00E523A7" w:rsidRDefault="00353F8A" w14:paraId="2946DB82" w14:textId="77777777"/>
    <w:p w:rsidR="00C010A5" w:rsidP="53A669EB" w:rsidRDefault="00C010A5" w14:paraId="5997CC1D" w14:textId="10A1C7AE">
      <w:pPr>
        <w:rPr>
          <w:rFonts w:ascii="Arial" w:hAnsi="Arial" w:eastAsia="Arial" w:cs="Arial"/>
        </w:rPr>
      </w:pPr>
    </w:p>
    <w:p w:rsidRPr="00E3263E" w:rsidR="000D3104" w:rsidP="53A669EB" w:rsidRDefault="000D3104" w14:paraId="557F956A" w14:textId="32E46F54">
      <w:pPr>
        <w:rPr>
          <w:rFonts w:ascii="Arial" w:hAnsi="Arial" w:cs="Arial"/>
          <w:b/>
          <w:bCs/>
          <w:sz w:val="24"/>
          <w:szCs w:val="24"/>
        </w:rPr>
      </w:pPr>
    </w:p>
    <w:p w:rsidRPr="00E3263E" w:rsidR="000D3104" w:rsidP="53A669EB" w:rsidRDefault="000D3104" w14:paraId="5727ED0C" w14:textId="662681C8">
      <w:pPr>
        <w:rPr>
          <w:rFonts w:ascii="Arial" w:hAnsi="Arial" w:cs="Arial"/>
          <w:b/>
          <w:bCs/>
          <w:sz w:val="24"/>
          <w:szCs w:val="24"/>
        </w:rPr>
      </w:pPr>
    </w:p>
    <w:p w:rsidRPr="00E3263E" w:rsidR="000D3104" w:rsidP="53A669EB" w:rsidRDefault="000D3104" w14:paraId="37B21C83" w14:textId="761144E1">
      <w:pPr>
        <w:rPr>
          <w:rFonts w:ascii="Arial" w:hAnsi="Arial" w:cs="Arial"/>
          <w:b/>
          <w:bCs/>
          <w:sz w:val="24"/>
          <w:szCs w:val="24"/>
        </w:rPr>
      </w:pPr>
    </w:p>
    <w:p w:rsidRPr="00E3263E" w:rsidR="000D3104" w:rsidP="53A669EB" w:rsidRDefault="000D3104" w14:paraId="424E9949" w14:textId="71FC1975">
      <w:pPr>
        <w:rPr>
          <w:rFonts w:ascii="Arial" w:hAnsi="Arial" w:cs="Arial"/>
          <w:b/>
          <w:bCs/>
          <w:sz w:val="24"/>
          <w:szCs w:val="24"/>
        </w:rPr>
      </w:pPr>
    </w:p>
    <w:p w:rsidR="3A04848F" w:rsidP="3A04848F" w:rsidRDefault="3A04848F" w14:paraId="33FE000C" w14:textId="4A756BEB">
      <w:pPr>
        <w:rPr>
          <w:rFonts w:ascii="Arial" w:hAnsi="Arial" w:cs="Arial"/>
          <w:b/>
          <w:bCs/>
          <w:sz w:val="24"/>
          <w:szCs w:val="24"/>
        </w:rPr>
      </w:pPr>
    </w:p>
    <w:p w:rsidRPr="00E3263E" w:rsidR="000D3104" w:rsidP="53A669EB" w:rsidRDefault="00613249" w14:paraId="5A31B6C5" w14:textId="69161B6E">
      <w:pPr>
        <w:rPr>
          <w:rFonts w:ascii="Arial" w:hAnsi="Arial" w:cs="Arial"/>
          <w:b/>
          <w:bCs/>
          <w:sz w:val="24"/>
          <w:szCs w:val="24"/>
        </w:rPr>
      </w:pPr>
      <w:r w:rsidRPr="53A669EB">
        <w:rPr>
          <w:rFonts w:ascii="Arial" w:hAnsi="Arial" w:cs="Arial"/>
          <w:b/>
          <w:bCs/>
          <w:sz w:val="24"/>
          <w:szCs w:val="24"/>
        </w:rPr>
        <w:lastRenderedPageBreak/>
        <w:t>H</w:t>
      </w:r>
      <w:r w:rsidRPr="53A669EB" w:rsidR="000D3104">
        <w:rPr>
          <w:rFonts w:ascii="Arial" w:hAnsi="Arial" w:cs="Arial"/>
          <w:b/>
          <w:bCs/>
          <w:sz w:val="24"/>
          <w:szCs w:val="24"/>
        </w:rPr>
        <w:t>et onderwijsprofiel</w:t>
      </w:r>
      <w:r w:rsidRPr="53A669EB" w:rsidR="00DB51D1">
        <w:rPr>
          <w:rFonts w:ascii="Arial" w:hAnsi="Arial" w:cs="Arial"/>
          <w:b/>
          <w:bCs/>
          <w:sz w:val="24"/>
          <w:szCs w:val="24"/>
        </w:rPr>
        <w:t xml:space="preserve"> </w:t>
      </w:r>
      <w:r w:rsidRPr="53A669EB" w:rsidR="006F50DD">
        <w:rPr>
          <w:rFonts w:ascii="Arial" w:hAnsi="Arial" w:cs="Arial"/>
          <w:b/>
          <w:bCs/>
          <w:sz w:val="24"/>
          <w:szCs w:val="24"/>
        </w:rPr>
        <w:t>van ons samenwerkingsverband</w:t>
      </w:r>
    </w:p>
    <w:p w:rsidR="005E20A5" w:rsidP="005E20A5" w:rsidRDefault="005E20A5" w14:paraId="77B12AD9" w14:textId="2BB934AE">
      <w:pPr>
        <w:spacing w:line="300" w:lineRule="exact"/>
      </w:pPr>
      <w:r>
        <w:t>Een onderwijsprofiel van iedere school bestaat uit een basiszorg, een breedtezorg en een dieptezorg (zie landelijk referentiekader</w:t>
      </w:r>
      <w:r w:rsidRPr="3A04848F" w:rsidR="004E62D1">
        <w:rPr>
          <w:vertAlign w:val="superscript"/>
        </w:rPr>
        <w:t>*</w:t>
      </w:r>
      <w:r>
        <w:t xml:space="preserve">). In het Samenwerkingsverband </w:t>
      </w:r>
      <w:r w:rsidR="00271982">
        <w:t>Passend Onderwijs Zuid-K</w:t>
      </w:r>
      <w:r>
        <w:t xml:space="preserve">ennemerland </w:t>
      </w:r>
      <w:r w:rsidR="00271982">
        <w:t>(SWV PO-ZK)</w:t>
      </w:r>
      <w:r w:rsidR="42C2A20F">
        <w:t xml:space="preserve"> </w:t>
      </w:r>
      <w:r w:rsidR="002E3351">
        <w:t>spreekt men</w:t>
      </w:r>
      <w:r>
        <w:t xml:space="preserve"> van een basisaanbod, een breedteaanbod en een diepteaanbod en formuleren scholen een plusaanbod. De onderwijsprofielen van de P</w:t>
      </w:r>
      <w:r w:rsidR="002E3351">
        <w:t xml:space="preserve">rimair </w:t>
      </w:r>
      <w:r>
        <w:t>O</w:t>
      </w:r>
      <w:r w:rsidR="002E3351">
        <w:t>nderwijs (PO)</w:t>
      </w:r>
      <w:r>
        <w:t xml:space="preserve">, SBO </w:t>
      </w:r>
      <w:r w:rsidR="002E3351">
        <w:t xml:space="preserve">(Speciaal Basisonderwijs) </w:t>
      </w:r>
      <w:r>
        <w:t>en SO</w:t>
      </w:r>
      <w:r w:rsidR="002E3351">
        <w:t xml:space="preserve"> (Speciaal Onderwijs)</w:t>
      </w:r>
      <w:r>
        <w:t xml:space="preserve"> scholen gezamenlijk leveren een onderwijscontinuüm op, waarmee </w:t>
      </w:r>
      <w:r w:rsidR="002E3351">
        <w:t xml:space="preserve">het samenwerkingsverband </w:t>
      </w:r>
      <w:r w:rsidR="00AD7F43">
        <w:t>SWV PO-ZK</w:t>
      </w:r>
      <w:r>
        <w:t xml:space="preserve"> alle leerlingen een passend onderwijsaanbod k</w:t>
      </w:r>
      <w:r w:rsidR="002E3351">
        <w:t>an</w:t>
      </w:r>
      <w:r>
        <w:t xml:space="preserve"> geven. Het breedte</w:t>
      </w:r>
      <w:r w:rsidR="00643BC5">
        <w:t>-</w:t>
      </w:r>
      <w:r w:rsidR="002E3351">
        <w:t xml:space="preserve"> en het diepteaanbod op de</w:t>
      </w:r>
      <w:r>
        <w:t xml:space="preserve"> scholen is een intensivering van de onderwijsaanpak zoals de school het biedt in het basisaanbod. Dit geldt voor alle vormen van onderwijs. De onderwijsprofielen geven zicht op het onderwijsaanbod voor</w:t>
      </w:r>
      <w:r w:rsidR="002E3351">
        <w:t xml:space="preserve"> alle leerlingen in een school en zijn een verplicht onderdeel binnen het Passend Onderwijs.</w:t>
      </w:r>
    </w:p>
    <w:p w:rsidR="005E20A5" w:rsidP="005E20A5" w:rsidRDefault="005E20A5" w14:paraId="1161FF9C" w14:textId="77777777">
      <w:pPr>
        <w:spacing w:line="300" w:lineRule="exact"/>
      </w:pPr>
      <w:r>
        <w:t xml:space="preserve">Het onderwijsprofiel moet een zichtbare kwaliteit van onderwijs waarborgen. Een goed gedifferentieerd onderwijsaanbod op de basisschool zorgt ervoor dat veel leerlingen thuisnabij onderwijs kunnen volgen en slechts een beperkt aantal leerlingen een beroep hoeft te doen op het diepteaanbod. Het onderwijsprofiel is een instrument in handen van de schooldirecteur om het onderwijsaanbod gericht te </w:t>
      </w:r>
      <w:r w:rsidR="00EF7FB1">
        <w:t>bekijken en te beoordelen. De directeur kan, waar nodig, inzetten op verbetering.</w:t>
      </w:r>
    </w:p>
    <w:p w:rsidR="005E20A5" w:rsidP="005E20A5" w:rsidRDefault="005E20A5" w14:paraId="0DA6CB40" w14:textId="77777777">
      <w:pPr>
        <w:spacing w:line="300" w:lineRule="exact"/>
      </w:pPr>
      <w:r>
        <w:t>De vaste onderdelen van het onderwijsprofiel</w:t>
      </w:r>
      <w:r w:rsidR="00EF7FB1">
        <w:t xml:space="preserve">, geformuleerd door </w:t>
      </w:r>
      <w:r w:rsidR="00AD7F43">
        <w:t>S</w:t>
      </w:r>
      <w:r w:rsidR="00613249">
        <w:t>W</w:t>
      </w:r>
      <w:r w:rsidR="00AD7F43">
        <w:t>V PO-ZK</w:t>
      </w:r>
      <w:r w:rsidR="00EF7FB1">
        <w:t>,</w:t>
      </w:r>
      <w:r>
        <w:t xml:space="preserve"> zijn:</w:t>
      </w:r>
    </w:p>
    <w:p w:rsidR="005E20A5" w:rsidP="005E20A5" w:rsidRDefault="005E20A5" w14:paraId="54422AF7" w14:textId="77777777">
      <w:pPr>
        <w:pStyle w:val="Lijstalinea"/>
        <w:numPr>
          <w:ilvl w:val="0"/>
          <w:numId w:val="5"/>
        </w:numPr>
        <w:spacing w:line="300" w:lineRule="exact"/>
      </w:pPr>
      <w:r>
        <w:t>De leerresultaten</w:t>
      </w:r>
    </w:p>
    <w:p w:rsidR="005E20A5" w:rsidP="005E20A5" w:rsidRDefault="005E20A5" w14:paraId="12732519" w14:textId="77777777">
      <w:pPr>
        <w:pStyle w:val="Lijstalinea"/>
        <w:numPr>
          <w:ilvl w:val="0"/>
          <w:numId w:val="5"/>
        </w:numPr>
        <w:spacing w:line="300" w:lineRule="exact"/>
      </w:pPr>
      <w:r>
        <w:t>Een helder geformuleerd onderwijsaanbod en effectieve methodieken.</w:t>
      </w:r>
    </w:p>
    <w:p w:rsidR="005E20A5" w:rsidP="005E20A5" w:rsidRDefault="005E20A5" w14:paraId="2D6041AE" w14:textId="77777777">
      <w:pPr>
        <w:pStyle w:val="Lijstalinea"/>
        <w:numPr>
          <w:ilvl w:val="0"/>
          <w:numId w:val="5"/>
        </w:numPr>
        <w:spacing w:line="300" w:lineRule="exact"/>
      </w:pPr>
      <w:r>
        <w:t xml:space="preserve">De bewaking van de leertijd. </w:t>
      </w:r>
    </w:p>
    <w:p w:rsidR="005E20A5" w:rsidP="005E20A5" w:rsidRDefault="005E20A5" w14:paraId="351CC5B8" w14:textId="77777777">
      <w:pPr>
        <w:pStyle w:val="Lijstalinea"/>
        <w:numPr>
          <w:ilvl w:val="0"/>
          <w:numId w:val="5"/>
        </w:numPr>
        <w:spacing w:line="300" w:lineRule="exact"/>
      </w:pPr>
      <w:r>
        <w:t xml:space="preserve">De instructievaardigheden </w:t>
      </w:r>
    </w:p>
    <w:p w:rsidR="005E20A5" w:rsidP="005E20A5" w:rsidRDefault="005E20A5" w14:paraId="14B7F70D" w14:textId="77777777">
      <w:pPr>
        <w:pStyle w:val="Lijstalinea"/>
        <w:numPr>
          <w:ilvl w:val="0"/>
          <w:numId w:val="5"/>
        </w:numPr>
        <w:spacing w:line="300" w:lineRule="exact"/>
      </w:pPr>
      <w:r>
        <w:t xml:space="preserve">Het (pedagogisch) klimaat </w:t>
      </w:r>
    </w:p>
    <w:p w:rsidR="005E20A5" w:rsidP="005E20A5" w:rsidRDefault="005E20A5" w14:paraId="3CD4F005" w14:textId="77777777">
      <w:pPr>
        <w:pStyle w:val="Lijstalinea"/>
        <w:numPr>
          <w:ilvl w:val="0"/>
          <w:numId w:val="5"/>
        </w:numPr>
        <w:spacing w:line="300" w:lineRule="exact"/>
      </w:pPr>
      <w:r>
        <w:t xml:space="preserve">Het klassenmanagement </w:t>
      </w:r>
    </w:p>
    <w:p w:rsidR="005E20A5" w:rsidP="005E20A5" w:rsidRDefault="00AD7F43" w14:paraId="32C2E8C8" w14:textId="77777777">
      <w:pPr>
        <w:spacing w:line="300" w:lineRule="exact"/>
      </w:pPr>
      <w:r>
        <w:t>S</w:t>
      </w:r>
      <w:r w:rsidR="00613249">
        <w:t>W</w:t>
      </w:r>
      <w:r>
        <w:t>V PO-ZK</w:t>
      </w:r>
      <w:r w:rsidR="005E20A5">
        <w:t xml:space="preserve"> sluit aan bij de begrippen in het waarderingskader van de inspectie en bij de vele kwaliteitsinstrumenten. Het zijn die </w:t>
      </w:r>
      <w:r w:rsidRPr="00F52090" w:rsidR="005E20A5">
        <w:t>elementen</w:t>
      </w:r>
      <w:r w:rsidR="005E20A5">
        <w:t xml:space="preserve"> </w:t>
      </w:r>
      <w:r w:rsidRPr="00F52090" w:rsidR="005E20A5">
        <w:t>uit het primair proces</w:t>
      </w:r>
      <w:r w:rsidR="005E20A5">
        <w:t xml:space="preserve"> </w:t>
      </w:r>
      <w:r w:rsidRPr="00F52090" w:rsidR="005E20A5">
        <w:t xml:space="preserve">die direct invloed hebben op de </w:t>
      </w:r>
      <w:r w:rsidR="005E20A5">
        <w:t>leerresultaten</w:t>
      </w:r>
      <w:r w:rsidRPr="00F52090" w:rsidR="005E20A5">
        <w:t xml:space="preserve"> van de leerlingen.</w:t>
      </w:r>
      <w:r w:rsidR="005E20A5">
        <w:t xml:space="preserve"> Het onderwijsprofiel hangt op deze wijze sterk samen met het onderwijskundig deel van het schoolplan en de onderdelen uit het kwaliteitssysteem van de school. </w:t>
      </w:r>
    </w:p>
    <w:p w:rsidR="00276E3E" w:rsidP="005E20A5" w:rsidRDefault="005E20A5" w14:paraId="5390597B" w14:textId="77777777">
      <w:pPr>
        <w:rPr>
          <w:b/>
        </w:rPr>
      </w:pPr>
      <w:r>
        <w:t>De vaste onderdelen van het onderwijsprofiel zijn voor al</w:t>
      </w:r>
      <w:r w:rsidR="00EF7FB1">
        <w:t>le</w:t>
      </w:r>
      <w:r>
        <w:t xml:space="preserve"> scholen </w:t>
      </w:r>
      <w:r w:rsidR="00EF7FB1">
        <w:t xml:space="preserve">binnen </w:t>
      </w:r>
      <w:r w:rsidR="00AD7F43">
        <w:t>het samenwerkingsverband</w:t>
      </w:r>
      <w:r w:rsidR="00EF7FB1">
        <w:t xml:space="preserve"> </w:t>
      </w:r>
      <w:r>
        <w:t xml:space="preserve">gelijk. De onderdelen moeten beschreven worden in concreet waarneembaar gedrag. Het gedrag is meetbaar en beschreven in termen van ‘wat zie ik’. </w:t>
      </w:r>
      <w:r w:rsidR="00AD7F43">
        <w:t>Het samenwerkingsverband</w:t>
      </w:r>
      <w:r w:rsidR="00EF7FB1">
        <w:t xml:space="preserve"> vindt</w:t>
      </w:r>
      <w:r>
        <w:t xml:space="preserve"> dat iedere school of ieder schoolbestuur zelf de elementen uit het onderwijsprofiel inhoudelijk vorm moet geven en eventueel een eigen ambitieniveau moet formuleren. Het betekent dat de onderwijsprofielen qua vorm vergelijkbaar zijn, maar qua inhoud per school en per bestuur </w:t>
      </w:r>
      <w:r w:rsidR="00AD7F43">
        <w:t>zullen</w:t>
      </w:r>
      <w:r>
        <w:t xml:space="preserve"> verschillen om te komen tot een dekkend netwerk.</w:t>
      </w:r>
    </w:p>
    <w:p w:rsidR="000D3104" w:rsidP="00C92693" w:rsidRDefault="000D3104" w14:paraId="6BB9E253" w14:textId="77777777">
      <w:pPr>
        <w:pStyle w:val="Kop1"/>
      </w:pPr>
    </w:p>
    <w:p w:rsidR="004E62D1" w:rsidP="007F4C28" w:rsidRDefault="004E62D1" w14:paraId="23DE523C" w14:textId="77777777">
      <w:pPr>
        <w:spacing w:line="240" w:lineRule="atLeast"/>
        <w:ind w:right="-426"/>
        <w:rPr>
          <w:b/>
        </w:rPr>
      </w:pPr>
    </w:p>
    <w:p w:rsidR="006A0CD2" w:rsidP="007F4C28" w:rsidRDefault="006A0CD2" w14:paraId="52E56223" w14:textId="77777777">
      <w:pPr>
        <w:spacing w:line="240" w:lineRule="atLeast"/>
        <w:ind w:right="-426"/>
        <w:rPr>
          <w:b/>
        </w:rPr>
      </w:pPr>
    </w:p>
    <w:p w:rsidRPr="004C44C6" w:rsidR="004E62D1" w:rsidP="007F4C28" w:rsidRDefault="004E62D1" w14:paraId="169BF852" w14:textId="77777777">
      <w:pPr>
        <w:spacing w:line="240" w:lineRule="atLeast"/>
        <w:ind w:right="-426"/>
        <w:rPr>
          <w:sz w:val="16"/>
          <w:szCs w:val="16"/>
        </w:rPr>
      </w:pPr>
      <w:r w:rsidRPr="004C44C6">
        <w:rPr>
          <w:sz w:val="16"/>
          <w:szCs w:val="16"/>
          <w:vertAlign w:val="superscript"/>
        </w:rPr>
        <w:t>*</w:t>
      </w:r>
      <w:r w:rsidRPr="004C44C6" w:rsidR="004C44C6">
        <w:rPr>
          <w:sz w:val="16"/>
          <w:szCs w:val="16"/>
        </w:rPr>
        <w:t xml:space="preserve"> Uitgangspunt bij de uitvoering van passend onderwijs is bestuurlijke ruimte voor het onderwijsveld. Naast de slanke wetgeving vanuit het ministerie hebben de sectorraden primair onderwijs, voortgezet onderwijs, middelbaar beroepsonderwijs en </w:t>
      </w:r>
      <w:r w:rsidR="004C44C6">
        <w:rPr>
          <w:sz w:val="16"/>
          <w:szCs w:val="16"/>
        </w:rPr>
        <w:t>agrarische opleidingscentra</w:t>
      </w:r>
      <w:r w:rsidRPr="004C44C6" w:rsidR="004C44C6">
        <w:rPr>
          <w:sz w:val="16"/>
          <w:szCs w:val="16"/>
        </w:rPr>
        <w:t xml:space="preserve"> de verantwoordelijkheid genomen om ten behoeve van de bestuurlijke ruimte van schoolbesturen een referentiekader op te stellen Het biedt concrete handreikingen voor de inrichting van de zorg binnen het samenwerkingsverband, de manier waarop de toewijzing van zorg kan plaatsvinden, de wijze waarop de plaatsing in de speciale scholen wordt georganiseerd en de afstemming met de andere sectoren.</w:t>
      </w:r>
    </w:p>
    <w:p w:rsidRPr="00E3263E" w:rsidR="00E3263E" w:rsidP="53A669EB" w:rsidRDefault="00E005A7" w14:paraId="5BBDCF46" w14:textId="4FBBE19E">
      <w:pPr>
        <w:spacing w:line="240" w:lineRule="atLeast"/>
        <w:ind w:right="-426"/>
        <w:rPr>
          <w:b/>
          <w:bCs/>
        </w:rPr>
      </w:pPr>
      <w:r w:rsidRPr="53A669EB">
        <w:rPr>
          <w:b/>
          <w:bCs/>
        </w:rPr>
        <w:br w:type="page"/>
      </w:r>
    </w:p>
    <w:p w:rsidRPr="00E3263E" w:rsidR="00E3263E" w:rsidP="53A669EB" w:rsidRDefault="00E3263E" w14:paraId="0EECA227" w14:textId="03231360">
      <w:pPr>
        <w:spacing w:line="240" w:lineRule="atLeast"/>
        <w:ind w:right="-426"/>
        <w:rPr>
          <w:rFonts w:ascii="Arial" w:hAnsi="Arial" w:cs="Arial"/>
          <w:b/>
          <w:bCs/>
          <w:sz w:val="24"/>
          <w:szCs w:val="24"/>
        </w:rPr>
      </w:pPr>
    </w:p>
    <w:p w:rsidRPr="00E3263E" w:rsidR="00E3263E" w:rsidP="53A669EB" w:rsidRDefault="00E3263E" w14:paraId="619CDDC6" w14:textId="5B445F14">
      <w:pPr>
        <w:spacing w:line="240" w:lineRule="atLeast"/>
        <w:ind w:right="-426"/>
        <w:rPr>
          <w:rFonts w:ascii="Arial" w:hAnsi="Arial" w:cs="Arial"/>
          <w:b/>
          <w:bCs/>
          <w:sz w:val="24"/>
          <w:szCs w:val="24"/>
        </w:rPr>
      </w:pPr>
      <w:r w:rsidRPr="53A669EB">
        <w:rPr>
          <w:rFonts w:ascii="Arial" w:hAnsi="Arial" w:cs="Arial"/>
          <w:b/>
          <w:bCs/>
          <w:sz w:val="24"/>
          <w:szCs w:val="24"/>
        </w:rPr>
        <w:t>De Antoniusschool</w:t>
      </w:r>
    </w:p>
    <w:p w:rsidRPr="00010F5F" w:rsidR="007F4C28" w:rsidP="007F4C28" w:rsidRDefault="007F4C28" w14:paraId="422C4A1B" w14:textId="77777777">
      <w:pPr>
        <w:spacing w:line="240" w:lineRule="atLeast"/>
        <w:ind w:right="-426"/>
        <w:rPr>
          <w:rFonts w:ascii="Arial" w:hAnsi="Arial" w:cs="Arial"/>
          <w:b/>
        </w:rPr>
      </w:pPr>
      <w:r w:rsidRPr="00010F5F">
        <w:rPr>
          <w:rFonts w:ascii="Arial" w:hAnsi="Arial" w:cs="Arial"/>
          <w:b/>
        </w:rPr>
        <w:t>Opbrengstgericht werken en verbetertrajecten</w:t>
      </w:r>
    </w:p>
    <w:p w:rsidR="00C65E6F" w:rsidP="007F4C28" w:rsidRDefault="00555047" w14:paraId="39297AFD" w14:textId="77777777">
      <w:pPr>
        <w:spacing w:line="240" w:lineRule="atLeast"/>
        <w:ind w:right="-426"/>
      </w:pPr>
      <w:r w:rsidRPr="00010F5F">
        <w:t xml:space="preserve">De Antoniusschool evalueert twee keer per jaar de kwaliteit van het onderwijs aan de hand van de resultaten op de CITO toetsen. De momenten van evaluatie van de plannen en het opstellen van nieuwe plannen </w:t>
      </w:r>
      <w:r w:rsidRPr="00010F5F" w:rsidR="00010F5F">
        <w:t xml:space="preserve">zijn </w:t>
      </w:r>
      <w:r w:rsidRPr="00010F5F">
        <w:t xml:space="preserve">gekoppeld aan deze </w:t>
      </w:r>
      <w:proofErr w:type="spellStart"/>
      <w:r w:rsidRPr="00010F5F">
        <w:t>toetsmomenten</w:t>
      </w:r>
      <w:proofErr w:type="spellEnd"/>
      <w:r w:rsidRPr="00010F5F">
        <w:t>.</w:t>
      </w:r>
      <w:r w:rsidR="00EF7FB1">
        <w:t xml:space="preserve"> </w:t>
      </w:r>
      <w:r w:rsidRPr="00010F5F" w:rsidR="00010F5F">
        <w:t>Op deze momenten wordt ook de groeps</w:t>
      </w:r>
      <w:r w:rsidR="003651DF">
        <w:t>kaart</w:t>
      </w:r>
      <w:r w:rsidRPr="00010F5F" w:rsidR="00010F5F">
        <w:t xml:space="preserve">, het overzicht van </w:t>
      </w:r>
      <w:r w:rsidR="00EF7FB1">
        <w:t xml:space="preserve">individuele </w:t>
      </w:r>
      <w:proofErr w:type="spellStart"/>
      <w:r w:rsidR="00EF7FB1">
        <w:t>leerlingkenmerken</w:t>
      </w:r>
      <w:proofErr w:type="spellEnd"/>
      <w:r w:rsidR="00EF7FB1">
        <w:t xml:space="preserve">, </w:t>
      </w:r>
      <w:r w:rsidRPr="00010F5F" w:rsidR="00010F5F">
        <w:t xml:space="preserve">aangepast. </w:t>
      </w:r>
      <w:r w:rsidR="00C65E6F">
        <w:t xml:space="preserve">Het indelen van de kinderen in </w:t>
      </w:r>
      <w:r w:rsidR="00643BC5">
        <w:t xml:space="preserve">de </w:t>
      </w:r>
      <w:r w:rsidR="00C65E6F">
        <w:t>groepen ten behoeve van het groepsplan gebeurt niet alleen op basis van de</w:t>
      </w:r>
      <w:r w:rsidR="00B37D94">
        <w:t xml:space="preserve"> </w:t>
      </w:r>
      <w:proofErr w:type="spellStart"/>
      <w:r w:rsidR="00B37D94">
        <w:t>leerling</w:t>
      </w:r>
      <w:r w:rsidR="00C65E6F">
        <w:t>resultaten</w:t>
      </w:r>
      <w:proofErr w:type="spellEnd"/>
      <w:r w:rsidR="00C65E6F">
        <w:t xml:space="preserve"> op de CITO toetsen. De onderwijsbehoefte</w:t>
      </w:r>
      <w:r w:rsidR="003651DF">
        <w:t>n</w:t>
      </w:r>
      <w:r w:rsidR="00C65E6F">
        <w:t xml:space="preserve"> van een leerling, de observaties van de leerkracht en de resultaten op de methodetoetsen zijn ook belangrijke factoren waar rekening mee wordt gehouden. </w:t>
      </w:r>
    </w:p>
    <w:p w:rsidR="00555047" w:rsidP="007F4C28" w:rsidRDefault="00555047" w14:paraId="3E876B88" w14:textId="77777777">
      <w:pPr>
        <w:spacing w:line="240" w:lineRule="atLeast"/>
        <w:ind w:right="-426"/>
      </w:pPr>
      <w:r w:rsidRPr="00010F5F">
        <w:t>In het voorjaar wordt een schoolzelfevaluatie opgesteld n.a.v. de resultaten op de midden toetsen van CITO.</w:t>
      </w:r>
      <w:r w:rsidRPr="00010F5F" w:rsidR="00010F5F">
        <w:t xml:space="preserve"> </w:t>
      </w:r>
      <w:r w:rsidR="00B37D94">
        <w:t xml:space="preserve">In deze schoolzelfevaluatie analyseren wij de </w:t>
      </w:r>
      <w:proofErr w:type="spellStart"/>
      <w:r w:rsidR="00B37D94">
        <w:t>toetsresultaten</w:t>
      </w:r>
      <w:proofErr w:type="spellEnd"/>
      <w:r w:rsidR="00B37D94">
        <w:t xml:space="preserve"> op school</w:t>
      </w:r>
      <w:r w:rsidR="002B0BAA">
        <w:t>- en groeps</w:t>
      </w:r>
      <w:r w:rsidR="00B37D94">
        <w:t xml:space="preserve">niveau. </w:t>
      </w:r>
      <w:r w:rsidRPr="00010F5F" w:rsidR="00010F5F">
        <w:t>Verbetertrajecten worden bepaald en ingezet op basis van de evaluaties.</w:t>
      </w:r>
    </w:p>
    <w:p w:rsidRPr="00010F5F" w:rsidR="003651DF" w:rsidP="007F4C28" w:rsidRDefault="003651DF" w14:paraId="68B50083" w14:textId="7B56ED1B">
      <w:pPr>
        <w:spacing w:line="240" w:lineRule="atLeast"/>
        <w:ind w:right="-426"/>
      </w:pPr>
      <w:r>
        <w:t>De verbetertrajecten zijn opgenomen in het schoolplan dat uitgewerkt is in 4 losse jaarplannen.</w:t>
      </w:r>
    </w:p>
    <w:p w:rsidR="53A669EB" w:rsidP="53A669EB" w:rsidRDefault="53A669EB" w14:paraId="504E8D13" w14:textId="0550CC3A">
      <w:pPr>
        <w:spacing w:line="240" w:lineRule="atLeast"/>
        <w:ind w:right="-426"/>
      </w:pPr>
    </w:p>
    <w:p w:rsidR="007F4C28" w:rsidP="007F4C28" w:rsidRDefault="004608CA" w14:paraId="2E346A19" w14:textId="07B7735D">
      <w:r>
        <w:rPr>
          <w:noProof/>
          <w:lang w:eastAsia="nl-NL"/>
        </w:rPr>
        <mc:AlternateContent>
          <mc:Choice Requires="wpg">
            <w:drawing>
              <wp:anchor distT="0" distB="0" distL="114300" distR="114300" simplePos="0" relativeHeight="251655168" behindDoc="0" locked="0" layoutInCell="1" allowOverlap="1" wp14:anchorId="26D2A97A" wp14:editId="244C1EC0">
                <wp:simplePos x="0" y="0"/>
                <wp:positionH relativeFrom="margin">
                  <wp:posOffset>4988560</wp:posOffset>
                </wp:positionH>
                <wp:positionV relativeFrom="paragraph">
                  <wp:posOffset>431800</wp:posOffset>
                </wp:positionV>
                <wp:extent cx="1933575" cy="2028825"/>
                <wp:effectExtent l="0" t="0" r="28575" b="2857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2028825"/>
                          <a:chOff x="3345" y="5025"/>
                          <a:chExt cx="3045" cy="3195"/>
                        </a:xfrm>
                      </wpg:grpSpPr>
                      <wpg:grpSp>
                        <wpg:cNvPr id="8" name="Group 4"/>
                        <wpg:cNvGrpSpPr>
                          <a:grpSpLocks/>
                        </wpg:cNvGrpSpPr>
                        <wpg:grpSpPr bwMode="auto">
                          <a:xfrm>
                            <a:off x="3345" y="5025"/>
                            <a:ext cx="3045" cy="3195"/>
                            <a:chOff x="3675" y="1185"/>
                            <a:chExt cx="3045" cy="3195"/>
                          </a:xfrm>
                        </wpg:grpSpPr>
                        <wps:wsp>
                          <wps:cNvPr id="9" name="Oval 5"/>
                          <wps:cNvSpPr>
                            <a:spLocks noChangeArrowheads="1"/>
                          </wps:cNvSpPr>
                          <wps:spPr bwMode="auto">
                            <a:xfrm>
                              <a:off x="3675" y="1185"/>
                              <a:ext cx="3045" cy="3045"/>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g:grpSp>
                          <wpg:cNvPr id="10" name="Group 6"/>
                          <wpg:cNvGrpSpPr>
                            <a:grpSpLocks/>
                          </wpg:cNvGrpSpPr>
                          <wpg:grpSpPr bwMode="auto">
                            <a:xfrm>
                              <a:off x="4768" y="3990"/>
                              <a:ext cx="782" cy="390"/>
                              <a:chOff x="4768" y="3990"/>
                              <a:chExt cx="782" cy="390"/>
                            </a:xfrm>
                          </wpg:grpSpPr>
                          <wps:wsp>
                            <wps:cNvPr id="11" name="AutoShape 7"/>
                            <wps:cNvCnPr>
                              <a:cxnSpLocks noChangeShapeType="1"/>
                            </wps:cNvCnPr>
                            <wps:spPr bwMode="auto">
                              <a:xfrm flipH="1">
                                <a:off x="5099" y="4229"/>
                                <a:ext cx="316"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8"/>
                            <wps:cNvSpPr>
                              <a:spLocks noChangeArrowheads="1"/>
                            </wps:cNvSpPr>
                            <wps:spPr bwMode="auto">
                              <a:xfrm rot="10800000">
                                <a:off x="5219" y="3990"/>
                                <a:ext cx="331" cy="3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Rectangle 9"/>
                            <wps:cNvSpPr>
                              <a:spLocks noChangeArrowheads="1"/>
                            </wps:cNvSpPr>
                            <wps:spPr bwMode="auto">
                              <a:xfrm rot="10800000">
                                <a:off x="4768" y="4020"/>
                                <a:ext cx="331" cy="3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grpSp>
                        <wpg:cNvPr id="14" name="Group 10"/>
                        <wpg:cNvGrpSpPr>
                          <a:grpSpLocks/>
                        </wpg:cNvGrpSpPr>
                        <wpg:grpSpPr bwMode="auto">
                          <a:xfrm>
                            <a:off x="3735" y="5227"/>
                            <a:ext cx="2325" cy="2490"/>
                            <a:chOff x="4065" y="1380"/>
                            <a:chExt cx="2325" cy="2490"/>
                          </a:xfrm>
                        </wpg:grpSpPr>
                        <wps:wsp>
                          <wps:cNvPr id="15" name="Oval 11"/>
                          <wps:cNvSpPr>
                            <a:spLocks noChangeArrowheads="1"/>
                          </wps:cNvSpPr>
                          <wps:spPr bwMode="auto">
                            <a:xfrm>
                              <a:off x="4065" y="1545"/>
                              <a:ext cx="2325" cy="2325"/>
                            </a:xfrm>
                            <a:prstGeom prst="ellipse">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g:grpSp>
                          <wpg:cNvPr id="16" name="Group 12"/>
                          <wpg:cNvGrpSpPr>
                            <a:grpSpLocks/>
                          </wpg:cNvGrpSpPr>
                          <wpg:grpSpPr bwMode="auto">
                            <a:xfrm>
                              <a:off x="4890" y="1380"/>
                              <a:ext cx="660" cy="405"/>
                              <a:chOff x="4890" y="1380"/>
                              <a:chExt cx="660" cy="405"/>
                            </a:xfrm>
                          </wpg:grpSpPr>
                          <wps:wsp>
                            <wps:cNvPr id="17" name="Rectangle 13"/>
                            <wps:cNvSpPr>
                              <a:spLocks noChangeArrowheads="1"/>
                            </wps:cNvSpPr>
                            <wps:spPr bwMode="auto">
                              <a:xfrm>
                                <a:off x="5130" y="1380"/>
                                <a:ext cx="420" cy="3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cNvPr id="18" name="Group 14"/>
                            <wpg:cNvGrpSpPr>
                              <a:grpSpLocks/>
                            </wpg:cNvGrpSpPr>
                            <wpg:grpSpPr bwMode="auto">
                              <a:xfrm>
                                <a:off x="4890" y="1425"/>
                                <a:ext cx="375" cy="360"/>
                                <a:chOff x="4890" y="1425"/>
                                <a:chExt cx="375" cy="360"/>
                              </a:xfrm>
                            </wpg:grpSpPr>
                            <wps:wsp>
                              <wps:cNvPr id="19" name="AutoShape 15"/>
                              <wps:cNvCnPr>
                                <a:cxnSpLocks noChangeShapeType="1"/>
                              </wps:cNvCnPr>
                              <wps:spPr bwMode="auto">
                                <a:xfrm>
                                  <a:off x="4995" y="1544"/>
                                  <a:ext cx="270" cy="1"/>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20" name="Rectangle 16"/>
                              <wps:cNvSpPr>
                                <a:spLocks noChangeArrowheads="1"/>
                              </wps:cNvSpPr>
                              <wps:spPr bwMode="auto">
                                <a:xfrm>
                                  <a:off x="4890" y="1425"/>
                                  <a:ext cx="255" cy="3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w14:anchorId="58AF6AB4">
              <v:group id="Group 3" style="position:absolute;margin-left:392.8pt;margin-top:34pt;width:152.25pt;height:159.75pt;z-index:251655168;mso-position-horizontal-relative:margin" coordsize="3045,3195" coordorigin="3345,5025" o:spid="_x0000_s1026" w14:anchorId="5DE0F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">
                <v:group id="Group 4" style="position:absolute;left:3345;top:5025;width:3045;height:3195" coordsize="3045,3195" coordorigin="3675,11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style="position:absolute;left:3675;top:1185;width:3045;height:3045;visibility:visible;mso-wrap-style:square;v-text-anchor:top" o:spid="_x0000_s1028" strokecolor="r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"/>
                  <v:group id="Group 6" style="position:absolute;left:4768;top:3990;width:782;height:390" coordsize="782,390" coordorigin="4768,399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oned="t" filled="f" o:spt="32" path="m,l21600,21600e">
                      <v:path fillok="f" arrowok="t" o:connecttype="none"/>
                      <o:lock v:ext="edit" shapetype="t"/>
                    </v:shapetype>
                    <v:shape id="AutoShape 7" style="position:absolute;left:5099;top:4229;width:316;height:0;flip:x;visibility:visible;mso-wrap-style:square" o:spid="_x0000_s1030" strokecolor="re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">
                      <v:stroke endarrow="block"/>
                    </v:shape>
                    <v:rect id="Rectangle 8" style="position:absolute;left:5219;top:3990;width:331;height:360;rotation:180;visibility:visible;mso-wrap-style:square;v-text-anchor:top" o:spid="_x0000_s1031"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"/>
                    <v:rect id="Rectangle 9" style="position:absolute;left:4768;top:4020;width:331;height:360;rotation:180;visibility:visible;mso-wrap-style:square;v-text-anchor:top" o:spid="_x0000_s1032"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"/>
                  </v:group>
                </v:group>
                <v:group id="Group 10" style="position:absolute;left:3735;top:5227;width:2325;height:2490" coordsize="2325,2490" coordorigin="4065,138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1" style="position:absolute;left:4065;top:1545;width:2325;height:2325;visibility:visible;mso-wrap-style:square;v-text-anchor:top" o:spid="_x0000_s1034" strokecolor="#0070c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"/>
                  <v:group id="Group 12" style="position:absolute;left:4890;top:1380;width:660;height:405" coordsize="660,405" coordorigin="4890,138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3" style="position:absolute;left:5130;top:1380;width:420;height:360;visibility:visible;mso-wrap-style:square;v-text-anchor:top" o:spid="_x0000_s1036"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"/>
                    <v:group id="Group 14" style="position:absolute;left:4890;top:1425;width:375;height:360" coordsize="375,360" coordorigin="4890,142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15" style="position:absolute;left:4995;top:1544;width:270;height:1;visibility:visible;mso-wrap-style:square" o:spid="_x0000_s1038" strokecolor="#0070c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">
                        <v:stroke endarrow="block"/>
                      </v:shape>
                      <v:rect id="Rectangle 16" style="position:absolute;left:4890;top:1425;width:255;height:360;visibility:visible;mso-wrap-style:square;v-text-anchor:top" o:spid="_x0000_s1039"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"/>
                    </v:group>
                  </v:group>
                </v:group>
                <w10:wrap anchorx="margin"/>
              </v:group>
            </w:pict>
          </mc:Fallback>
        </mc:AlternateContent>
      </w:r>
      <w:r w:rsidR="00615B89">
        <w:rPr>
          <w:noProof/>
          <w:lang w:eastAsia="nl-NL"/>
        </w:rPr>
        <mc:AlternateContent>
          <mc:Choice Requires="wps">
            <w:drawing>
              <wp:anchor distT="0" distB="0" distL="114300" distR="114300" simplePos="0" relativeHeight="251656192" behindDoc="0" locked="0" layoutInCell="1" allowOverlap="1" wp14:anchorId="6C91D21C" wp14:editId="07777777">
                <wp:simplePos x="0" y="0"/>
                <wp:positionH relativeFrom="column">
                  <wp:posOffset>718820</wp:posOffset>
                </wp:positionH>
                <wp:positionV relativeFrom="paragraph">
                  <wp:posOffset>158115</wp:posOffset>
                </wp:positionV>
                <wp:extent cx="276860" cy="215900"/>
                <wp:effectExtent l="4445" t="0" r="4445"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723B9" w:rsidR="00454B33" w:rsidP="007F4C28" w:rsidRDefault="00454B33" w14:paraId="7F83DA7B" w14:textId="77777777">
                            <w:pPr>
                              <w:rPr>
                                <w:rFonts w:ascii="Times New Roman" w:hAnsi="Times New Roman"/>
                                <w:color w:val="0070C0"/>
                              </w:rPr>
                            </w:pPr>
                            <w:r w:rsidRPr="009723B9">
                              <w:rPr>
                                <w:rFonts w:ascii="Times New Roman" w:hAnsi="Times New Roman"/>
                                <w:color w:val="0070C0"/>
                              </w:rPr>
                              <w:t>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214B522">
              <v:shapetype id="_x0000_t202" coordsize="21600,21600" o:spt="202" path="m,l,21600r21600,l21600,xe" w14:anchorId="6C91D21C">
                <v:stroke joinstyle="miter"/>
                <v:path gradientshapeok="t" o:connecttype="rect"/>
              </v:shapetype>
              <v:shape id="Text Box 19" style="position:absolute;margin-left:56.6pt;margin-top:12.45pt;width:21.8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">
                <v:textbox>
                  <w:txbxContent>
                    <w:p w:rsidRPr="009723B9" w:rsidR="00454B33" w:rsidP="007F4C28" w:rsidRDefault="00454B33" w14:paraId="6E0A92F8" w14:textId="77777777">
                      <w:pPr>
                        <w:rPr>
                          <w:rFonts w:ascii="Times New Roman" w:hAnsi="Times New Roman"/>
                          <w:color w:val="0070C0"/>
                        </w:rPr>
                      </w:pPr>
                      <w:r w:rsidRPr="009723B9">
                        <w:rPr>
                          <w:rFonts w:ascii="Times New Roman" w:hAnsi="Times New Roman"/>
                          <w:color w:val="0070C0"/>
                        </w:rPr>
                        <w:t>II</w:t>
                      </w:r>
                    </w:p>
                  </w:txbxContent>
                </v:textbox>
              </v:shape>
            </w:pict>
          </mc:Fallback>
        </mc:AlternateContent>
      </w:r>
      <w:r w:rsidR="00615B89">
        <w:rPr>
          <w:noProof/>
          <w:lang w:eastAsia="nl-NL"/>
        </w:rPr>
        <mc:AlternateContent>
          <mc:Choice Requires="wps">
            <w:drawing>
              <wp:anchor distT="0" distB="0" distL="114300" distR="114300" simplePos="0" relativeHeight="251657216" behindDoc="0" locked="0" layoutInCell="1" allowOverlap="1" wp14:anchorId="7D8DDC82" wp14:editId="07777777">
                <wp:simplePos x="0" y="0"/>
                <wp:positionH relativeFrom="column">
                  <wp:posOffset>499110</wp:posOffset>
                </wp:positionH>
                <wp:positionV relativeFrom="paragraph">
                  <wp:posOffset>158115</wp:posOffset>
                </wp:positionV>
                <wp:extent cx="276860" cy="215900"/>
                <wp:effectExtent l="381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723B9" w:rsidR="00454B33" w:rsidP="007F4C28" w:rsidRDefault="00454B33" w14:paraId="2906B3E5" w14:textId="77777777">
                            <w:pPr>
                              <w:rPr>
                                <w:rFonts w:ascii="Times New Roman" w:hAnsi="Times New Roman"/>
                                <w:color w:val="FF0000"/>
                              </w:rPr>
                            </w:pPr>
                            <w:r w:rsidRPr="009723B9">
                              <w:rPr>
                                <w:rFonts w:ascii="Times New Roman" w:hAnsi="Times New Roman"/>
                                <w:color w:val="FF0000"/>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3A0BC87">
              <v:shape id="Text Box 20" style="position:absolute;margin-left:39.3pt;margin-top:12.45pt;width:21.8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" w14:anchorId="7D8DDC82">
                <v:textbox>
                  <w:txbxContent>
                    <w:p w:rsidRPr="009723B9" w:rsidR="00454B33" w:rsidP="007F4C28" w:rsidRDefault="00454B33" w14:paraId="56AB6BD4" w14:textId="77777777">
                      <w:pPr>
                        <w:rPr>
                          <w:rFonts w:ascii="Times New Roman" w:hAnsi="Times New Roman"/>
                          <w:color w:val="FF0000"/>
                        </w:rPr>
                      </w:pPr>
                      <w:r w:rsidRPr="009723B9">
                        <w:rPr>
                          <w:rFonts w:ascii="Times New Roman" w:hAnsi="Times New Roman"/>
                          <w:color w:val="FF0000"/>
                        </w:rPr>
                        <w:t>I</w:t>
                      </w:r>
                    </w:p>
                  </w:txbxContent>
                </v:textbox>
              </v:shape>
            </w:pict>
          </mc:Fallback>
        </mc:AlternateContent>
      </w:r>
    </w:p>
    <w:tbl>
      <w:tblPr>
        <w:tblW w:w="781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810"/>
        <w:gridCol w:w="236"/>
        <w:gridCol w:w="1410"/>
        <w:gridCol w:w="243"/>
        <w:gridCol w:w="2265"/>
        <w:gridCol w:w="239"/>
        <w:gridCol w:w="2265"/>
        <w:gridCol w:w="345"/>
      </w:tblGrid>
      <w:tr w:rsidR="00C804DD" w:rsidTr="14777682" w14:paraId="54F954A3" w14:textId="77777777">
        <w:trPr>
          <w:trHeight w:val="170"/>
        </w:trPr>
        <w:tc>
          <w:tcPr>
            <w:tcW w:w="810" w:type="dxa"/>
            <w:tcMar>
              <w:left w:w="57" w:type="dxa"/>
              <w:right w:w="57" w:type="dxa"/>
            </w:tcMar>
          </w:tcPr>
          <w:p w:rsidRPr="007F4C28" w:rsidR="00C804DD" w:rsidP="00E72460" w:rsidRDefault="00C804DD" w14:paraId="70DF9E56" w14:textId="77777777">
            <w:pPr>
              <w:rPr>
                <w:b/>
              </w:rPr>
            </w:pPr>
          </w:p>
        </w:tc>
        <w:tc>
          <w:tcPr>
            <w:tcW w:w="236" w:type="dxa"/>
            <w:tcBorders>
              <w:top w:val="nil"/>
              <w:bottom w:val="nil"/>
            </w:tcBorders>
            <w:tcMar>
              <w:left w:w="57" w:type="dxa"/>
              <w:right w:w="57" w:type="dxa"/>
            </w:tcMar>
          </w:tcPr>
          <w:p w:rsidRPr="007F4C28" w:rsidR="00C804DD" w:rsidP="00E72460" w:rsidRDefault="00C804DD" w14:paraId="44E871BC" w14:textId="77777777">
            <w:pPr>
              <w:rPr>
                <w:b/>
              </w:rPr>
            </w:pPr>
          </w:p>
        </w:tc>
        <w:tc>
          <w:tcPr>
            <w:tcW w:w="1410" w:type="dxa"/>
            <w:tcBorders>
              <w:right w:val="single" w:color="auto" w:sz="4" w:space="0"/>
            </w:tcBorders>
            <w:tcMar>
              <w:left w:w="57" w:type="dxa"/>
              <w:right w:w="57" w:type="dxa"/>
            </w:tcMar>
          </w:tcPr>
          <w:p w:rsidRPr="007F4C28" w:rsidR="00C804DD" w:rsidP="007F4C28" w:rsidRDefault="00C804DD" w14:paraId="08E271B6" w14:textId="77777777">
            <w:pPr>
              <w:spacing w:after="0"/>
              <w:rPr>
                <w:b/>
              </w:rPr>
            </w:pPr>
            <w:r w:rsidRPr="007F4C28">
              <w:rPr>
                <w:b/>
              </w:rPr>
              <w:t>Toets</w:t>
            </w:r>
          </w:p>
        </w:tc>
        <w:tc>
          <w:tcPr>
            <w:tcW w:w="243" w:type="dxa"/>
            <w:tcBorders>
              <w:top w:val="nil"/>
              <w:left w:val="single" w:color="auto" w:sz="4" w:space="0"/>
              <w:bottom w:val="nil"/>
              <w:right w:val="single" w:color="FF0000" w:sz="4" w:space="0"/>
            </w:tcBorders>
            <w:tcMar>
              <w:left w:w="57" w:type="dxa"/>
              <w:right w:w="57" w:type="dxa"/>
            </w:tcMar>
          </w:tcPr>
          <w:p w:rsidRPr="007F4C28" w:rsidR="00C804DD" w:rsidP="00E72460" w:rsidRDefault="00C804DD" w14:paraId="144A5D23" w14:textId="77777777">
            <w:pPr>
              <w:rPr>
                <w:b/>
              </w:rPr>
            </w:pPr>
          </w:p>
        </w:tc>
        <w:tc>
          <w:tcPr>
            <w:tcW w:w="2265" w:type="dxa"/>
            <w:tcBorders>
              <w:top w:val="single" w:color="FF0000" w:sz="4" w:space="0"/>
              <w:left w:val="single" w:color="FF0000" w:sz="4" w:space="0"/>
              <w:bottom w:val="single" w:color="FF0000" w:sz="4" w:space="0"/>
              <w:right w:val="single" w:color="FF0000" w:sz="4" w:space="0"/>
            </w:tcBorders>
            <w:tcMar>
              <w:left w:w="57" w:type="dxa"/>
              <w:right w:w="57" w:type="dxa"/>
            </w:tcMar>
          </w:tcPr>
          <w:p w:rsidRPr="007F4C28" w:rsidR="00C804DD" w:rsidP="007F4C28" w:rsidRDefault="00C804DD" w14:paraId="7717E560" w14:textId="77777777">
            <w:pPr>
              <w:spacing w:after="0"/>
              <w:rPr>
                <w:b/>
              </w:rPr>
            </w:pPr>
            <w:r w:rsidRPr="007F4C28">
              <w:rPr>
                <w:b/>
              </w:rPr>
              <w:t xml:space="preserve">Cyclus </w:t>
            </w:r>
            <w:r w:rsidRPr="007F4C28">
              <w:rPr>
                <w:rFonts w:ascii="Times New Roman" w:hAnsi="Times New Roman"/>
                <w:b/>
                <w:sz w:val="20"/>
              </w:rPr>
              <w:t>I</w:t>
            </w:r>
            <w:r w:rsidRPr="007F4C28">
              <w:rPr>
                <w:b/>
              </w:rPr>
              <w:t xml:space="preserve">: </w:t>
            </w:r>
            <w:r w:rsidRPr="007F4C28">
              <w:rPr>
                <w:b/>
              </w:rPr>
              <w:br/>
            </w:r>
            <w:r w:rsidRPr="007F4C28">
              <w:rPr>
                <w:b/>
              </w:rPr>
              <w:t>Leeropbrengsten</w:t>
            </w:r>
          </w:p>
        </w:tc>
        <w:tc>
          <w:tcPr>
            <w:tcW w:w="239" w:type="dxa"/>
            <w:tcBorders>
              <w:top w:val="nil"/>
              <w:left w:val="single" w:color="FF0000" w:sz="4" w:space="0"/>
              <w:bottom w:val="nil"/>
              <w:right w:val="single" w:color="0070C0" w:sz="4" w:space="0"/>
            </w:tcBorders>
            <w:tcMar>
              <w:left w:w="57" w:type="dxa"/>
              <w:right w:w="57" w:type="dxa"/>
            </w:tcMar>
          </w:tcPr>
          <w:p w:rsidRPr="007F4C28" w:rsidR="00C804DD" w:rsidP="00E72460" w:rsidRDefault="00C804DD" w14:paraId="738610EB" w14:textId="77777777">
            <w:pPr>
              <w:rPr>
                <w:b/>
              </w:rPr>
            </w:pPr>
          </w:p>
        </w:tc>
        <w:tc>
          <w:tcPr>
            <w:tcW w:w="2265" w:type="dxa"/>
            <w:tcBorders>
              <w:top w:val="single" w:color="0070C0" w:sz="4" w:space="0"/>
              <w:left w:val="single" w:color="0070C0" w:sz="4" w:space="0"/>
              <w:bottom w:val="single" w:color="0070C0" w:sz="4" w:space="0"/>
              <w:right w:val="single" w:color="0070C0" w:sz="4" w:space="0"/>
            </w:tcBorders>
            <w:tcMar>
              <w:left w:w="57" w:type="dxa"/>
              <w:right w:w="57" w:type="dxa"/>
            </w:tcMar>
          </w:tcPr>
          <w:p w:rsidRPr="007F4C28" w:rsidR="00C804DD" w:rsidP="007F4C28" w:rsidRDefault="00C804DD" w14:paraId="7DB22D92" w14:textId="77777777">
            <w:pPr>
              <w:spacing w:after="0"/>
              <w:rPr>
                <w:b/>
              </w:rPr>
            </w:pPr>
            <w:r w:rsidRPr="007F4C28">
              <w:rPr>
                <w:b/>
              </w:rPr>
              <w:t xml:space="preserve">Cyclus </w:t>
            </w:r>
            <w:r w:rsidRPr="007F4C28">
              <w:rPr>
                <w:rFonts w:ascii="Times New Roman" w:hAnsi="Times New Roman"/>
                <w:b/>
                <w:sz w:val="20"/>
                <w:szCs w:val="20"/>
              </w:rPr>
              <w:t>II</w:t>
            </w:r>
            <w:r w:rsidRPr="007F4C28">
              <w:rPr>
                <w:b/>
              </w:rPr>
              <w:t xml:space="preserve">: </w:t>
            </w:r>
            <w:r w:rsidRPr="007F4C28">
              <w:rPr>
                <w:b/>
              </w:rPr>
              <w:br/>
            </w:r>
            <w:r w:rsidRPr="007F4C28">
              <w:rPr>
                <w:b/>
              </w:rPr>
              <w:t>Verbetering onderwijsprofiel</w:t>
            </w:r>
          </w:p>
        </w:tc>
        <w:tc>
          <w:tcPr>
            <w:tcW w:w="345" w:type="dxa"/>
            <w:tcBorders>
              <w:top w:val="nil"/>
              <w:left w:val="single" w:color="0070C0" w:sz="4" w:space="0"/>
              <w:bottom w:val="nil"/>
              <w:right w:val="nil"/>
            </w:tcBorders>
            <w:tcMar/>
          </w:tcPr>
          <w:p w:rsidRPr="007F4C28" w:rsidR="00C804DD" w:rsidP="00C61855" w:rsidRDefault="00C804DD" w14:paraId="637805D2" w14:textId="77777777">
            <w:pPr>
              <w:rPr>
                <w:b/>
              </w:rPr>
            </w:pPr>
          </w:p>
        </w:tc>
      </w:tr>
      <w:tr w:rsidR="00C804DD" w:rsidTr="14777682" w14:paraId="478C599C" w14:textId="77777777">
        <w:trPr>
          <w:trHeight w:val="287"/>
        </w:trPr>
        <w:tc>
          <w:tcPr>
            <w:tcW w:w="810" w:type="dxa"/>
            <w:tcMar>
              <w:left w:w="57" w:type="dxa"/>
              <w:right w:w="57" w:type="dxa"/>
            </w:tcMar>
          </w:tcPr>
          <w:p w:rsidR="00C804DD" w:rsidP="007F4C28" w:rsidRDefault="00C804DD" w14:paraId="0ED8029D" w14:textId="77777777">
            <w:pPr>
              <w:ind w:left="143" w:hanging="143"/>
            </w:pPr>
            <w:r>
              <w:rPr>
                <w:noProof/>
                <w:lang w:eastAsia="nl-NL"/>
              </w:rPr>
              <mc:AlternateContent>
                <mc:Choice Requires="wps">
                  <w:drawing>
                    <wp:anchor distT="0" distB="0" distL="114300" distR="114300" simplePos="0" relativeHeight="251662336" behindDoc="0" locked="0" layoutInCell="1" allowOverlap="1" wp14:anchorId="5D00BC46" wp14:editId="0043B136">
                      <wp:simplePos x="0" y="0"/>
                      <wp:positionH relativeFrom="column">
                        <wp:posOffset>328930</wp:posOffset>
                      </wp:positionH>
                      <wp:positionV relativeFrom="paragraph">
                        <wp:posOffset>97790</wp:posOffset>
                      </wp:positionV>
                      <wp:extent cx="85725" cy="635"/>
                      <wp:effectExtent l="5080" t="59690" r="23495" b="5397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2CE9671">
                    <v:shape id="AutoShape 26" style="position:absolute;margin-left:25.9pt;margin-top:7.7pt;width:6.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70c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" w14:anchorId="35FDD9DF">
                      <v:stroke endarrow="block"/>
                    </v:shape>
                  </w:pict>
                </mc:Fallback>
              </mc:AlternateContent>
            </w:r>
            <w:r>
              <w:t>Sept</w:t>
            </w:r>
          </w:p>
        </w:tc>
        <w:tc>
          <w:tcPr>
            <w:tcW w:w="236" w:type="dxa"/>
            <w:tcBorders>
              <w:top w:val="nil"/>
              <w:bottom w:val="nil"/>
            </w:tcBorders>
            <w:tcMar>
              <w:left w:w="57" w:type="dxa"/>
              <w:right w:w="57" w:type="dxa"/>
            </w:tcMar>
          </w:tcPr>
          <w:p w:rsidR="00C804DD" w:rsidP="00E72460" w:rsidRDefault="00C804DD" w14:paraId="463F29E8" w14:textId="77777777"/>
        </w:tc>
        <w:tc>
          <w:tcPr>
            <w:tcW w:w="1410" w:type="dxa"/>
            <w:tcBorders>
              <w:right w:val="single" w:color="auto" w:sz="4" w:space="0"/>
            </w:tcBorders>
            <w:tcMar>
              <w:left w:w="57" w:type="dxa"/>
              <w:right w:w="57" w:type="dxa"/>
            </w:tcMar>
          </w:tcPr>
          <w:p w:rsidR="00C804DD" w:rsidP="007F4C28" w:rsidRDefault="00C804DD" w14:paraId="3B7B4B86" w14:textId="77777777">
            <w:pPr>
              <w:ind w:left="143" w:hanging="143"/>
            </w:pPr>
          </w:p>
        </w:tc>
        <w:tc>
          <w:tcPr>
            <w:tcW w:w="243" w:type="dxa"/>
            <w:tcBorders>
              <w:top w:val="nil"/>
              <w:left w:val="single" w:color="auto" w:sz="4" w:space="0"/>
              <w:bottom w:val="nil"/>
              <w:right w:val="single" w:color="FF0000" w:sz="4" w:space="0"/>
            </w:tcBorders>
            <w:tcMar>
              <w:left w:w="57" w:type="dxa"/>
              <w:right w:w="57" w:type="dxa"/>
            </w:tcMar>
          </w:tcPr>
          <w:p w:rsidR="00C804DD" w:rsidP="007F4C28" w:rsidRDefault="00C804DD" w14:paraId="3A0FF5F2" w14:textId="77777777">
            <w:pPr>
              <w:ind w:left="143" w:hanging="143"/>
            </w:pPr>
          </w:p>
        </w:tc>
        <w:tc>
          <w:tcPr>
            <w:tcW w:w="2265" w:type="dxa"/>
            <w:tcBorders>
              <w:top w:val="single" w:color="FF0000" w:sz="4" w:space="0"/>
              <w:left w:val="single" w:color="FF0000" w:sz="4" w:space="0"/>
              <w:bottom w:val="single" w:color="FF0000" w:sz="4" w:space="0"/>
              <w:right w:val="single" w:color="FF0000" w:sz="4" w:space="0"/>
            </w:tcBorders>
            <w:tcMar>
              <w:left w:w="57" w:type="dxa"/>
              <w:right w:w="57" w:type="dxa"/>
            </w:tcMar>
          </w:tcPr>
          <w:p w:rsidR="00C804DD" w:rsidP="00E72460" w:rsidRDefault="00C804DD" w14:paraId="5630AD66" w14:textId="77777777"/>
        </w:tc>
        <w:tc>
          <w:tcPr>
            <w:tcW w:w="239" w:type="dxa"/>
            <w:tcBorders>
              <w:top w:val="nil"/>
              <w:left w:val="single" w:color="FF0000" w:sz="4" w:space="0"/>
              <w:bottom w:val="nil"/>
              <w:right w:val="single" w:color="0070C0" w:sz="4" w:space="0"/>
            </w:tcBorders>
            <w:tcMar>
              <w:left w:w="57" w:type="dxa"/>
              <w:right w:w="57" w:type="dxa"/>
            </w:tcMar>
          </w:tcPr>
          <w:p w:rsidR="00C804DD" w:rsidP="007F4C28" w:rsidRDefault="00C804DD" w14:paraId="61829076" w14:textId="77777777">
            <w:pPr>
              <w:pStyle w:val="Lijstalinea"/>
              <w:ind w:left="143"/>
            </w:pPr>
          </w:p>
        </w:tc>
        <w:tc>
          <w:tcPr>
            <w:tcW w:w="2265" w:type="dxa"/>
            <w:tcBorders>
              <w:top w:val="single" w:color="0070C0" w:sz="4" w:space="0"/>
              <w:left w:val="single" w:color="0070C0" w:sz="4" w:space="0"/>
              <w:bottom w:val="single" w:color="0070C0" w:sz="4" w:space="0"/>
              <w:right w:val="single" w:color="0070C0" w:sz="4" w:space="0"/>
            </w:tcBorders>
            <w:tcMar>
              <w:left w:w="57" w:type="dxa"/>
              <w:right w:w="57" w:type="dxa"/>
            </w:tcMar>
          </w:tcPr>
          <w:p w:rsidR="00C804DD" w:rsidP="007F4C28" w:rsidRDefault="00C804DD" w14:paraId="374D782E" w14:textId="77777777">
            <w:pPr>
              <w:pStyle w:val="Lijstalinea"/>
              <w:numPr>
                <w:ilvl w:val="0"/>
                <w:numId w:val="32"/>
              </w:numPr>
              <w:spacing w:after="0" w:line="240" w:lineRule="auto"/>
              <w:ind w:left="143" w:hanging="143"/>
            </w:pPr>
            <w:r>
              <w:t>Startbijeenkomst voor verbeteringen onderdeel uit het onderwijsprofiel.</w:t>
            </w:r>
          </w:p>
        </w:tc>
        <w:tc>
          <w:tcPr>
            <w:tcW w:w="345" w:type="dxa"/>
            <w:tcBorders>
              <w:top w:val="nil"/>
              <w:left w:val="single" w:color="0070C0" w:sz="4" w:space="0"/>
              <w:bottom w:val="nil"/>
              <w:right w:val="nil"/>
            </w:tcBorders>
            <w:tcMar/>
          </w:tcPr>
          <w:p w:rsidR="00C804DD" w:rsidP="00C61855" w:rsidRDefault="00C804DD" w14:paraId="2BA226A1" w14:textId="77777777">
            <w:pPr>
              <w:pStyle w:val="Lijstalinea"/>
              <w:ind w:left="143"/>
            </w:pPr>
          </w:p>
        </w:tc>
      </w:tr>
      <w:tr w:rsidR="00C804DD" w:rsidTr="14777682" w14:paraId="1E82E8FA" w14:textId="77777777">
        <w:trPr>
          <w:trHeight w:val="287"/>
        </w:trPr>
        <w:tc>
          <w:tcPr>
            <w:tcW w:w="810" w:type="dxa"/>
            <w:tcMar>
              <w:left w:w="57" w:type="dxa"/>
              <w:right w:w="57" w:type="dxa"/>
            </w:tcMar>
          </w:tcPr>
          <w:p w:rsidR="00C804DD" w:rsidP="00E72460" w:rsidRDefault="00C804DD" w14:paraId="292DEEBF" w14:textId="77777777">
            <w:r>
              <w:t>Okt/ Jan</w:t>
            </w:r>
          </w:p>
        </w:tc>
        <w:tc>
          <w:tcPr>
            <w:tcW w:w="236" w:type="dxa"/>
            <w:tcBorders>
              <w:top w:val="nil"/>
              <w:bottom w:val="nil"/>
            </w:tcBorders>
            <w:tcMar>
              <w:left w:w="57" w:type="dxa"/>
              <w:right w:w="57" w:type="dxa"/>
            </w:tcMar>
          </w:tcPr>
          <w:p w:rsidR="00C804DD" w:rsidP="00E72460" w:rsidRDefault="00C804DD" w14:paraId="17AD93B2" w14:textId="77777777"/>
        </w:tc>
        <w:tc>
          <w:tcPr>
            <w:tcW w:w="1410" w:type="dxa"/>
            <w:tcBorders>
              <w:right w:val="single" w:color="auto" w:sz="4" w:space="0"/>
            </w:tcBorders>
            <w:tcMar>
              <w:left w:w="57" w:type="dxa"/>
              <w:right w:w="57" w:type="dxa"/>
            </w:tcMar>
          </w:tcPr>
          <w:p w:rsidR="00C804DD" w:rsidP="14777682" w:rsidRDefault="00C804DD" w14:paraId="3EFDB480" w14:textId="0B3F2A89">
            <w:pPr>
              <w:ind w:left="143" w:hanging="143"/>
              <w:rPr>
                <w:highlight w:val="yellow"/>
              </w:rPr>
            </w:pPr>
            <w:r w:rsidRPr="14777682" w:rsidR="1106F61F">
              <w:rPr>
                <w:highlight w:val="yellow"/>
              </w:rPr>
              <w:t xml:space="preserve">Herfstsignalering </w:t>
            </w:r>
            <w:proofErr w:type="spellStart"/>
            <w:r w:rsidRPr="14777682" w:rsidR="1106F61F">
              <w:rPr>
                <w:highlight w:val="yellow"/>
              </w:rPr>
              <w:t>ihkv</w:t>
            </w:r>
            <w:proofErr w:type="spellEnd"/>
            <w:r w:rsidRPr="14777682" w:rsidR="1106F61F">
              <w:rPr>
                <w:highlight w:val="yellow"/>
              </w:rPr>
              <w:t xml:space="preserve"> </w:t>
            </w:r>
            <w:proofErr w:type="spellStart"/>
            <w:r w:rsidRPr="14777682" w:rsidR="1106F61F">
              <w:rPr>
                <w:highlight w:val="yellow"/>
              </w:rPr>
              <w:t>dyslectieprotocol</w:t>
            </w:r>
            <w:proofErr w:type="spellEnd"/>
          </w:p>
          <w:p w:rsidR="00C804DD" w:rsidP="14777682" w:rsidRDefault="00C804DD" w14:paraId="0DE4B5B7" w14:textId="6E60F1A3">
            <w:pPr>
              <w:pStyle w:val="Standaard"/>
              <w:ind w:left="143" w:hanging="143"/>
              <w:rPr>
                <w:sz w:val="22"/>
                <w:szCs w:val="22"/>
                <w:highlight w:val="yellow"/>
              </w:rPr>
            </w:pPr>
            <w:r w:rsidRPr="14777682" w:rsidR="1106F61F">
              <w:rPr>
                <w:sz w:val="22"/>
                <w:szCs w:val="22"/>
                <w:highlight w:val="yellow"/>
              </w:rPr>
              <w:t>Avi/</w:t>
            </w:r>
            <w:proofErr w:type="spellStart"/>
            <w:r w:rsidRPr="14777682" w:rsidR="1106F61F">
              <w:rPr>
                <w:sz w:val="22"/>
                <w:szCs w:val="22"/>
                <w:highlight w:val="yellow"/>
              </w:rPr>
              <w:t>dmt</w:t>
            </w:r>
            <w:proofErr w:type="spellEnd"/>
            <w:r w:rsidRPr="14777682" w:rsidR="1106F61F">
              <w:rPr>
                <w:sz w:val="22"/>
                <w:szCs w:val="22"/>
                <w:highlight w:val="yellow"/>
              </w:rPr>
              <w:t>/</w:t>
            </w:r>
            <w:r w:rsidRPr="14777682" w:rsidR="1106F61F">
              <w:rPr>
                <w:sz w:val="22"/>
                <w:szCs w:val="22"/>
                <w:highlight w:val="yellow"/>
              </w:rPr>
              <w:t>evt.</w:t>
            </w:r>
            <w:r w:rsidRPr="14777682" w:rsidR="1106F61F">
              <w:rPr>
                <w:sz w:val="22"/>
                <w:szCs w:val="22"/>
                <w:highlight w:val="yellow"/>
              </w:rPr>
              <w:t xml:space="preserve"> Pi dictee</w:t>
            </w:r>
          </w:p>
        </w:tc>
        <w:tc>
          <w:tcPr>
            <w:tcW w:w="243" w:type="dxa"/>
            <w:tcBorders>
              <w:top w:val="nil"/>
              <w:left w:val="single" w:color="auto" w:sz="4" w:space="0"/>
              <w:bottom w:val="nil"/>
              <w:right w:val="single" w:color="FF0000" w:sz="4" w:space="0"/>
            </w:tcBorders>
            <w:tcMar>
              <w:left w:w="57" w:type="dxa"/>
              <w:right w:w="57" w:type="dxa"/>
            </w:tcMar>
          </w:tcPr>
          <w:p w:rsidR="00C804DD" w:rsidP="007F4C28" w:rsidRDefault="00C804DD" w14:paraId="66204FF1" w14:textId="77777777">
            <w:pPr>
              <w:ind w:left="143" w:hanging="143"/>
            </w:pPr>
          </w:p>
        </w:tc>
        <w:tc>
          <w:tcPr>
            <w:tcW w:w="2265" w:type="dxa"/>
            <w:tcBorders>
              <w:top w:val="single" w:color="FF0000" w:sz="4" w:space="0"/>
              <w:left w:val="single" w:color="FF0000" w:sz="4" w:space="0"/>
              <w:bottom w:val="single" w:color="FF0000" w:sz="4" w:space="0"/>
              <w:right w:val="single" w:color="FF0000" w:sz="4" w:space="0"/>
            </w:tcBorders>
            <w:tcMar>
              <w:left w:w="57" w:type="dxa"/>
              <w:right w:w="57" w:type="dxa"/>
            </w:tcMar>
          </w:tcPr>
          <w:p w:rsidR="00C804DD" w:rsidP="00E72460" w:rsidRDefault="00C804DD" w14:paraId="2DBF0D7D" w14:textId="77777777"/>
        </w:tc>
        <w:tc>
          <w:tcPr>
            <w:tcW w:w="239" w:type="dxa"/>
            <w:tcBorders>
              <w:top w:val="nil"/>
              <w:left w:val="single" w:color="FF0000" w:sz="4" w:space="0"/>
              <w:bottom w:val="nil"/>
              <w:right w:val="single" w:color="0070C0" w:sz="4" w:space="0"/>
            </w:tcBorders>
            <w:tcMar>
              <w:left w:w="57" w:type="dxa"/>
              <w:right w:w="57" w:type="dxa"/>
            </w:tcMar>
          </w:tcPr>
          <w:p w:rsidR="00C804DD" w:rsidP="007F4C28" w:rsidRDefault="00C804DD" w14:paraId="6B62F1B3" w14:textId="77777777">
            <w:pPr>
              <w:pStyle w:val="Lijstalinea"/>
              <w:ind w:left="143"/>
            </w:pPr>
          </w:p>
        </w:tc>
        <w:tc>
          <w:tcPr>
            <w:tcW w:w="2265" w:type="dxa"/>
            <w:tcBorders>
              <w:top w:val="single" w:color="0070C0" w:sz="4" w:space="0"/>
              <w:left w:val="single" w:color="0070C0" w:sz="4" w:space="0"/>
              <w:bottom w:val="single" w:color="0070C0" w:sz="4" w:space="0"/>
              <w:right w:val="single" w:color="0070C0" w:sz="4" w:space="0"/>
            </w:tcBorders>
            <w:tcMar>
              <w:left w:w="57" w:type="dxa"/>
              <w:right w:w="57" w:type="dxa"/>
            </w:tcMar>
          </w:tcPr>
          <w:p w:rsidR="00C804DD" w:rsidP="007F4C28" w:rsidRDefault="00C804DD" w14:paraId="04DF23A8" w14:textId="77777777">
            <w:pPr>
              <w:pStyle w:val="Lijstalinea"/>
              <w:numPr>
                <w:ilvl w:val="0"/>
                <w:numId w:val="31"/>
              </w:numPr>
              <w:spacing w:after="0" w:line="240" w:lineRule="auto"/>
              <w:ind w:left="143" w:hanging="143"/>
            </w:pPr>
            <w:r>
              <w:t>Observaties in de klas</w:t>
            </w:r>
          </w:p>
          <w:p w:rsidR="00C804DD" w:rsidP="007F4C28" w:rsidRDefault="00C804DD" w14:paraId="02057CA9" w14:textId="77777777">
            <w:pPr>
              <w:pStyle w:val="Lijstalinea"/>
              <w:numPr>
                <w:ilvl w:val="0"/>
                <w:numId w:val="31"/>
              </w:numPr>
              <w:spacing w:after="0" w:line="240" w:lineRule="auto"/>
              <w:ind w:left="143" w:hanging="143"/>
            </w:pPr>
            <w:r>
              <w:t>Werkgroepen</w:t>
            </w:r>
          </w:p>
          <w:p w:rsidR="00C804DD" w:rsidP="007F4C28" w:rsidRDefault="00C804DD" w14:paraId="36D003D8" w14:textId="77777777">
            <w:pPr>
              <w:pStyle w:val="Lijstalinea"/>
              <w:numPr>
                <w:ilvl w:val="0"/>
                <w:numId w:val="31"/>
              </w:numPr>
              <w:spacing w:after="0" w:line="240" w:lineRule="auto"/>
              <w:ind w:left="143" w:hanging="143"/>
            </w:pPr>
            <w:r>
              <w:t>Indien nodig herschrijven van de praktische onderdelen (leertijd, leerstofaanbod etc.)</w:t>
            </w:r>
          </w:p>
          <w:p w:rsidR="00C804DD" w:rsidP="007F4C28" w:rsidRDefault="00C804DD" w14:paraId="2933DE07" w14:textId="77777777">
            <w:pPr>
              <w:pStyle w:val="Lijstalinea"/>
              <w:numPr>
                <w:ilvl w:val="0"/>
                <w:numId w:val="31"/>
              </w:numPr>
              <w:spacing w:after="0" w:line="240" w:lineRule="auto"/>
              <w:ind w:left="143" w:hanging="143"/>
            </w:pPr>
            <w:r>
              <w:t>Evaluatie verbeteringen onderwijsprofiel</w:t>
            </w:r>
          </w:p>
        </w:tc>
        <w:tc>
          <w:tcPr>
            <w:tcW w:w="345" w:type="dxa"/>
            <w:tcBorders>
              <w:top w:val="nil"/>
              <w:left w:val="single" w:color="0070C0" w:sz="4" w:space="0"/>
              <w:bottom w:val="nil"/>
              <w:right w:val="nil"/>
            </w:tcBorders>
            <w:tcMar/>
          </w:tcPr>
          <w:p w:rsidR="00C804DD" w:rsidP="00C61855" w:rsidRDefault="00C804DD" w14:paraId="02F2C34E" w14:textId="77777777">
            <w:pPr>
              <w:pStyle w:val="Lijstalinea"/>
              <w:ind w:left="143"/>
            </w:pPr>
          </w:p>
          <w:p w:rsidRPr="00A83F85" w:rsidR="00C804DD" w:rsidP="00A83F85" w:rsidRDefault="00C804DD" w14:paraId="680A4E5D" w14:textId="77777777"/>
        </w:tc>
      </w:tr>
      <w:tr w:rsidR="00C804DD" w:rsidTr="14777682" w14:paraId="47C93A61" w14:textId="77777777">
        <w:trPr>
          <w:trHeight w:val="287"/>
        </w:trPr>
        <w:tc>
          <w:tcPr>
            <w:tcW w:w="810" w:type="dxa"/>
            <w:tcMar>
              <w:left w:w="57" w:type="dxa"/>
              <w:right w:w="57" w:type="dxa"/>
            </w:tcMar>
          </w:tcPr>
          <w:p w:rsidR="00C804DD" w:rsidP="00E72460" w:rsidRDefault="00C804DD" w14:paraId="78C1480C" w14:textId="77777777">
            <w:r>
              <w:rPr>
                <w:noProof/>
                <w:lang w:eastAsia="nl-NL"/>
              </w:rPr>
              <mc:AlternateContent>
                <mc:Choice Requires="wps">
                  <w:drawing>
                    <wp:anchor distT="0" distB="0" distL="114300" distR="114300" simplePos="0" relativeHeight="251661312" behindDoc="0" locked="0" layoutInCell="1" allowOverlap="1" wp14:anchorId="5DE8EEBD" wp14:editId="4C1BC3C4">
                      <wp:simplePos x="0" y="0"/>
                      <wp:positionH relativeFrom="column">
                        <wp:posOffset>319405</wp:posOffset>
                      </wp:positionH>
                      <wp:positionV relativeFrom="paragraph">
                        <wp:posOffset>92075</wp:posOffset>
                      </wp:positionV>
                      <wp:extent cx="95250" cy="0"/>
                      <wp:effectExtent l="5080" t="53975" r="23495" b="6032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0DF7CEF">
                    <v:shape id="AutoShape 25" style="position:absolute;margin-left:25.15pt;margin-top:7.25pt;width: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" w14:anchorId="01D472FA">
                      <v:stroke endarrow="block"/>
                    </v:shape>
                  </w:pict>
                </mc:Fallback>
              </mc:AlternateContent>
            </w:r>
            <w:r>
              <w:t>Jan</w:t>
            </w:r>
          </w:p>
          <w:p w:rsidR="00C804DD" w:rsidP="00E72460" w:rsidRDefault="00C804DD" w14:paraId="19219836" w14:textId="77777777"/>
        </w:tc>
        <w:tc>
          <w:tcPr>
            <w:tcW w:w="236" w:type="dxa"/>
            <w:tcBorders>
              <w:top w:val="nil"/>
              <w:bottom w:val="nil"/>
            </w:tcBorders>
            <w:tcMar>
              <w:left w:w="57" w:type="dxa"/>
              <w:right w:w="57" w:type="dxa"/>
            </w:tcMar>
          </w:tcPr>
          <w:p w:rsidR="00C804DD" w:rsidP="007F4C28" w:rsidRDefault="00C804DD" w14:paraId="296FEF7D" w14:textId="77777777">
            <w:pPr>
              <w:spacing w:after="0" w:line="240" w:lineRule="auto"/>
            </w:pPr>
          </w:p>
          <w:p w:rsidR="00C804DD" w:rsidP="00E72460" w:rsidRDefault="00C804DD" w14:paraId="7194DBDC" w14:textId="77777777"/>
        </w:tc>
        <w:tc>
          <w:tcPr>
            <w:tcW w:w="1410" w:type="dxa"/>
            <w:tcBorders>
              <w:right w:val="single" w:color="auto" w:sz="4" w:space="0"/>
            </w:tcBorders>
            <w:tcMar>
              <w:left w:w="57" w:type="dxa"/>
              <w:right w:w="57" w:type="dxa"/>
            </w:tcMar>
          </w:tcPr>
          <w:p w:rsidR="00C804DD" w:rsidP="007F4C28" w:rsidRDefault="00C804DD" w14:paraId="683BE58A" w14:textId="77777777">
            <w:pPr>
              <w:pStyle w:val="Lijstalinea"/>
              <w:numPr>
                <w:ilvl w:val="0"/>
                <w:numId w:val="32"/>
              </w:numPr>
              <w:spacing w:after="0" w:line="240" w:lineRule="auto"/>
              <w:ind w:left="143" w:hanging="143"/>
            </w:pPr>
            <w:r>
              <w:t>M-toets CITO afnemen:</w:t>
            </w:r>
          </w:p>
          <w:p w:rsidR="00C804DD" w:rsidP="00010F5F" w:rsidRDefault="00C804DD" w14:paraId="769D0D3C" w14:textId="77777777">
            <w:pPr>
              <w:pStyle w:val="Lijstalinea"/>
              <w:spacing w:after="0" w:line="240" w:lineRule="auto"/>
              <w:ind w:left="0"/>
            </w:pPr>
          </w:p>
          <w:p w:rsidR="00C804DD" w:rsidP="00010F5F" w:rsidRDefault="00C804DD" w14:paraId="2EB2DC65" w14:textId="77777777">
            <w:pPr>
              <w:pStyle w:val="Lijstalinea"/>
              <w:spacing w:after="0" w:line="240" w:lineRule="auto"/>
              <w:ind w:left="0"/>
            </w:pPr>
            <w:r>
              <w:t>Groep 3:</w:t>
            </w:r>
          </w:p>
          <w:p w:rsidR="00C804DD" w:rsidP="002C47F3" w:rsidRDefault="00C804DD" w14:paraId="6004CB7D" w14:textId="77777777">
            <w:r>
              <w:t>Technisch lezen spelling, rekenen</w:t>
            </w:r>
          </w:p>
          <w:p w:rsidR="00C804DD" w:rsidP="002C47F3" w:rsidRDefault="00C804DD" w14:paraId="242784CC" w14:textId="77777777">
            <w:r>
              <w:t xml:space="preserve">Groep 4 t/m 8: Technisch lezen, spelling, rekenen, </w:t>
            </w:r>
            <w:r>
              <w:lastRenderedPageBreak/>
              <w:t>begrijpend lezen</w:t>
            </w:r>
          </w:p>
        </w:tc>
        <w:tc>
          <w:tcPr>
            <w:tcW w:w="243" w:type="dxa"/>
            <w:tcBorders>
              <w:top w:val="nil"/>
              <w:left w:val="single" w:color="auto" w:sz="4" w:space="0"/>
              <w:bottom w:val="nil"/>
              <w:right w:val="single" w:color="FF0000" w:sz="4" w:space="0"/>
            </w:tcBorders>
            <w:tcMar>
              <w:left w:w="57" w:type="dxa"/>
              <w:right w:w="57" w:type="dxa"/>
            </w:tcMar>
          </w:tcPr>
          <w:p w:rsidR="00C804DD" w:rsidP="007F4C28" w:rsidRDefault="00C804DD" w14:paraId="54CD245A" w14:textId="77777777">
            <w:pPr>
              <w:spacing w:after="0" w:line="240" w:lineRule="auto"/>
            </w:pPr>
          </w:p>
          <w:p w:rsidR="00C804DD" w:rsidP="007F4C28" w:rsidRDefault="00C804DD" w14:paraId="1231BE67" w14:textId="77777777">
            <w:pPr>
              <w:spacing w:after="0" w:line="240" w:lineRule="auto"/>
            </w:pPr>
          </w:p>
          <w:p w:rsidR="00C804DD" w:rsidP="00E72460" w:rsidRDefault="00C804DD" w14:paraId="36FEB5B0" w14:textId="77777777"/>
        </w:tc>
        <w:tc>
          <w:tcPr>
            <w:tcW w:w="2265" w:type="dxa"/>
            <w:tcBorders>
              <w:top w:val="single" w:color="FF0000" w:sz="4" w:space="0"/>
              <w:left w:val="single" w:color="FF0000" w:sz="4" w:space="0"/>
              <w:bottom w:val="single" w:color="FF0000" w:sz="4" w:space="0"/>
              <w:right w:val="single" w:color="FF0000" w:sz="4" w:space="0"/>
            </w:tcBorders>
            <w:tcMar>
              <w:left w:w="57" w:type="dxa"/>
              <w:right w:w="57" w:type="dxa"/>
            </w:tcMar>
          </w:tcPr>
          <w:p w:rsidR="00C804DD" w:rsidP="007F4C28" w:rsidRDefault="00C804DD" w14:paraId="1666AEDF" w14:textId="77777777">
            <w:pPr>
              <w:pStyle w:val="Lijstalinea"/>
              <w:numPr>
                <w:ilvl w:val="0"/>
                <w:numId w:val="32"/>
              </w:numPr>
              <w:spacing w:after="0" w:line="240" w:lineRule="auto"/>
              <w:ind w:left="143" w:hanging="143"/>
            </w:pPr>
            <w:r>
              <w:t>Heeft het verbeteronderwerp het verwachtte effect op de leeropbrengsten?</w:t>
            </w:r>
          </w:p>
          <w:p w:rsidR="00C804DD" w:rsidP="007F4C28" w:rsidRDefault="00C804DD" w14:paraId="30D7AA69" w14:textId="77777777">
            <w:pPr>
              <w:ind w:left="143" w:hanging="143"/>
            </w:pPr>
          </w:p>
        </w:tc>
        <w:tc>
          <w:tcPr>
            <w:tcW w:w="239" w:type="dxa"/>
            <w:tcBorders>
              <w:top w:val="nil"/>
              <w:left w:val="single" w:color="FF0000" w:sz="4" w:space="0"/>
              <w:bottom w:val="nil"/>
              <w:right w:val="single" w:color="0070C0" w:sz="4" w:space="0"/>
            </w:tcBorders>
            <w:tcMar>
              <w:left w:w="57" w:type="dxa"/>
              <w:right w:w="57" w:type="dxa"/>
            </w:tcMar>
          </w:tcPr>
          <w:p w:rsidR="00C804DD" w:rsidP="007F4C28" w:rsidRDefault="00C804DD" w14:paraId="7196D064" w14:textId="77777777">
            <w:pPr>
              <w:spacing w:after="0" w:line="240" w:lineRule="auto"/>
            </w:pPr>
          </w:p>
          <w:p w:rsidR="00C804DD" w:rsidP="007F4C28" w:rsidRDefault="00C804DD" w14:paraId="34FF1C98" w14:textId="77777777">
            <w:pPr>
              <w:spacing w:after="0" w:line="240" w:lineRule="auto"/>
            </w:pPr>
          </w:p>
          <w:p w:rsidR="00C804DD" w:rsidP="007F4C28" w:rsidRDefault="00C804DD" w14:paraId="6D072C0D" w14:textId="77777777">
            <w:pPr>
              <w:spacing w:after="0" w:line="240" w:lineRule="auto"/>
            </w:pPr>
          </w:p>
          <w:p w:rsidR="00C804DD" w:rsidP="00E72460" w:rsidRDefault="00C804DD" w14:paraId="48A21919" w14:textId="77777777"/>
        </w:tc>
        <w:tc>
          <w:tcPr>
            <w:tcW w:w="2265" w:type="dxa"/>
            <w:tcBorders>
              <w:top w:val="single" w:color="0070C0" w:sz="4" w:space="0"/>
              <w:left w:val="single" w:color="0070C0" w:sz="4" w:space="0"/>
              <w:bottom w:val="single" w:color="0070C0" w:sz="4" w:space="0"/>
              <w:right w:val="single" w:color="0070C0" w:sz="4" w:space="0"/>
            </w:tcBorders>
            <w:tcMar>
              <w:left w:w="57" w:type="dxa"/>
              <w:right w:w="57" w:type="dxa"/>
            </w:tcMar>
          </w:tcPr>
          <w:p w:rsidR="00C804DD" w:rsidP="007F4C28" w:rsidRDefault="00C804DD" w14:paraId="3207A16F" w14:textId="77777777">
            <w:pPr>
              <w:pStyle w:val="Lijstalinea"/>
              <w:numPr>
                <w:ilvl w:val="0"/>
                <w:numId w:val="31"/>
              </w:numPr>
              <w:spacing w:after="0" w:line="240" w:lineRule="auto"/>
              <w:ind w:left="143" w:hanging="143"/>
            </w:pPr>
            <w:r>
              <w:t>Welk verbetertraject gaat de school volgend jaar starten?</w:t>
            </w:r>
          </w:p>
          <w:p w:rsidR="00C804DD" w:rsidP="007F4C28" w:rsidRDefault="00C804DD" w14:paraId="509E1AA1" w14:textId="77777777">
            <w:pPr>
              <w:pStyle w:val="Lijstalinea"/>
              <w:numPr>
                <w:ilvl w:val="0"/>
                <w:numId w:val="31"/>
              </w:numPr>
              <w:spacing w:after="0" w:line="240" w:lineRule="auto"/>
              <w:ind w:left="143" w:hanging="143"/>
            </w:pPr>
            <w:r>
              <w:t xml:space="preserve"> Team kiest het </w:t>
            </w:r>
            <w:r w:rsidRPr="007F4C28">
              <w:rPr>
                <w:b/>
              </w:rPr>
              <w:t>onderdeel uit het onderwijsprofiel</w:t>
            </w:r>
            <w:r>
              <w:t xml:space="preserve"> waarmee zij denken de leeropbrengsten te kunnen verhogen. Management stelt een plan van aanpak voor het komend schooljaar vast:</w:t>
            </w:r>
          </w:p>
          <w:p w:rsidR="00C804DD" w:rsidP="007F4C28" w:rsidRDefault="00C804DD" w14:paraId="6CBA8854" w14:textId="77777777">
            <w:pPr>
              <w:pStyle w:val="Lijstalinea"/>
              <w:numPr>
                <w:ilvl w:val="0"/>
                <w:numId w:val="33"/>
              </w:numPr>
              <w:spacing w:after="0" w:line="240" w:lineRule="auto"/>
              <w:ind w:left="459" w:hanging="284"/>
            </w:pPr>
            <w:r>
              <w:t>Uitbreiden onderwijsprofiel met nieuwe inhoud, of:</w:t>
            </w:r>
          </w:p>
          <w:p w:rsidR="00C804DD" w:rsidP="007F4C28" w:rsidRDefault="00C804DD" w14:paraId="1B3EFB8C" w14:textId="77777777">
            <w:pPr>
              <w:pStyle w:val="Lijstalinea"/>
              <w:numPr>
                <w:ilvl w:val="0"/>
                <w:numId w:val="33"/>
              </w:numPr>
              <w:spacing w:after="0" w:line="240" w:lineRule="auto"/>
              <w:ind w:left="459" w:hanging="284"/>
            </w:pPr>
            <w:r>
              <w:lastRenderedPageBreak/>
              <w:t>Niveau huidige onderwijsprofiel verbeteren</w:t>
            </w:r>
          </w:p>
        </w:tc>
        <w:tc>
          <w:tcPr>
            <w:tcW w:w="345" w:type="dxa"/>
            <w:tcBorders>
              <w:top w:val="nil"/>
              <w:left w:val="single" w:color="0070C0" w:sz="4" w:space="0"/>
              <w:bottom w:val="nil"/>
              <w:right w:val="nil"/>
            </w:tcBorders>
            <w:tcMar/>
          </w:tcPr>
          <w:p w:rsidR="00C804DD" w:rsidP="00C61855" w:rsidRDefault="00C804DD" w14:paraId="6BD18F9B" w14:textId="77777777">
            <w:pPr>
              <w:spacing w:after="0" w:line="240" w:lineRule="auto"/>
            </w:pPr>
          </w:p>
          <w:p w:rsidR="00C804DD" w:rsidP="00C61855" w:rsidRDefault="00C804DD" w14:paraId="238601FE" w14:textId="77777777">
            <w:pPr>
              <w:spacing w:after="0" w:line="240" w:lineRule="auto"/>
            </w:pPr>
          </w:p>
          <w:p w:rsidR="00C804DD" w:rsidP="00C61855" w:rsidRDefault="00C804DD" w14:paraId="0F3CABC7" w14:textId="77777777">
            <w:pPr>
              <w:spacing w:after="0" w:line="240" w:lineRule="auto"/>
            </w:pPr>
          </w:p>
          <w:p w:rsidR="00C804DD" w:rsidP="00C61855" w:rsidRDefault="00C804DD" w14:paraId="5B08B5D1" w14:textId="77777777"/>
        </w:tc>
      </w:tr>
      <w:tr w:rsidR="00C804DD" w:rsidTr="14777682" w14:paraId="2FC7BAF7" w14:textId="77777777">
        <w:trPr>
          <w:trHeight w:val="227"/>
        </w:trPr>
        <w:tc>
          <w:tcPr>
            <w:tcW w:w="810" w:type="dxa"/>
            <w:tcMar>
              <w:left w:w="57" w:type="dxa"/>
              <w:right w:w="57" w:type="dxa"/>
            </w:tcMar>
          </w:tcPr>
          <w:p w:rsidR="00C804DD" w:rsidP="00E72460" w:rsidRDefault="00C804DD" w14:paraId="0400014B" w14:textId="77777777">
            <w:proofErr w:type="spellStart"/>
            <w:r>
              <w:t>Febr</w:t>
            </w:r>
            <w:proofErr w:type="spellEnd"/>
            <w:r>
              <w:t>/</w:t>
            </w:r>
            <w:r>
              <w:br/>
            </w:r>
            <w:r>
              <w:t>mei</w:t>
            </w:r>
          </w:p>
        </w:tc>
        <w:tc>
          <w:tcPr>
            <w:tcW w:w="236" w:type="dxa"/>
            <w:tcBorders>
              <w:top w:val="nil"/>
              <w:bottom w:val="nil"/>
            </w:tcBorders>
            <w:tcMar>
              <w:left w:w="57" w:type="dxa"/>
              <w:right w:w="57" w:type="dxa"/>
            </w:tcMar>
          </w:tcPr>
          <w:p w:rsidR="00C804DD" w:rsidP="007F4C28" w:rsidRDefault="00C804DD" w14:paraId="16DEB4AB" w14:textId="77777777">
            <w:pPr>
              <w:spacing w:after="0" w:line="240" w:lineRule="auto"/>
            </w:pPr>
          </w:p>
          <w:p w:rsidR="00C804DD" w:rsidP="00E72460" w:rsidRDefault="00C804DD" w14:paraId="0AD9C6F4" w14:textId="77777777"/>
        </w:tc>
        <w:tc>
          <w:tcPr>
            <w:tcW w:w="1410" w:type="dxa"/>
            <w:tcBorders>
              <w:right w:val="single" w:color="auto" w:sz="4" w:space="0"/>
            </w:tcBorders>
            <w:tcMar>
              <w:left w:w="57" w:type="dxa"/>
              <w:right w:w="57" w:type="dxa"/>
            </w:tcMar>
          </w:tcPr>
          <w:p w:rsidR="00C804DD" w:rsidP="007F4C28" w:rsidRDefault="00C804DD" w14:paraId="0DF9AA37" w14:textId="77777777">
            <w:pPr>
              <w:pStyle w:val="Lijstalinea"/>
              <w:numPr>
                <w:ilvl w:val="0"/>
                <w:numId w:val="30"/>
              </w:numPr>
              <w:spacing w:after="0" w:line="240" w:lineRule="auto"/>
              <w:ind w:left="143" w:hanging="143"/>
            </w:pPr>
            <w:r>
              <w:t xml:space="preserve">M-toets analyseren: </w:t>
            </w:r>
          </w:p>
          <w:p w:rsidR="00C804DD" w:rsidP="007F4C28" w:rsidRDefault="00C804DD" w14:paraId="4B1F511A" w14:textId="4B93E053">
            <w:pPr>
              <w:ind w:left="143" w:hanging="143"/>
            </w:pPr>
            <w:r w:rsidRPr="14777682" w:rsidR="1106F61F">
              <w:rPr>
                <w:highlight w:val="yellow"/>
              </w:rPr>
              <w:t>-lente signalering</w:t>
            </w:r>
            <w:r w:rsidR="1106F61F">
              <w:rPr/>
              <w:t xml:space="preserve"> </w:t>
            </w:r>
          </w:p>
        </w:tc>
        <w:tc>
          <w:tcPr>
            <w:tcW w:w="243" w:type="dxa"/>
            <w:tcBorders>
              <w:top w:val="nil"/>
              <w:left w:val="single" w:color="auto" w:sz="4" w:space="0"/>
              <w:bottom w:val="nil"/>
              <w:right w:val="single" w:color="FF0000" w:sz="4" w:space="0"/>
            </w:tcBorders>
            <w:tcMar>
              <w:left w:w="57" w:type="dxa"/>
              <w:right w:w="57" w:type="dxa"/>
            </w:tcMar>
          </w:tcPr>
          <w:p w:rsidR="00C804DD" w:rsidP="007F4C28" w:rsidRDefault="00C804DD" w14:paraId="65F9C3DC" w14:textId="77777777">
            <w:pPr>
              <w:spacing w:after="0" w:line="240" w:lineRule="auto"/>
            </w:pPr>
          </w:p>
          <w:p w:rsidR="00C804DD" w:rsidP="007F4C28" w:rsidRDefault="00C804DD" w14:paraId="5023141B" w14:textId="77777777">
            <w:pPr>
              <w:spacing w:after="0" w:line="240" w:lineRule="auto"/>
            </w:pPr>
          </w:p>
          <w:p w:rsidR="00C804DD" w:rsidP="00E72460" w:rsidRDefault="00C804DD" w14:paraId="1F3B1409" w14:textId="77777777"/>
        </w:tc>
        <w:tc>
          <w:tcPr>
            <w:tcW w:w="2265" w:type="dxa"/>
            <w:tcBorders>
              <w:top w:val="single" w:color="FF0000" w:sz="4" w:space="0"/>
              <w:left w:val="single" w:color="FF0000" w:sz="4" w:space="0"/>
              <w:bottom w:val="single" w:color="FF0000" w:sz="4" w:space="0"/>
              <w:right w:val="single" w:color="FF0000" w:sz="4" w:space="0"/>
            </w:tcBorders>
            <w:tcMar>
              <w:left w:w="57" w:type="dxa"/>
              <w:right w:w="57" w:type="dxa"/>
            </w:tcMar>
          </w:tcPr>
          <w:p w:rsidR="00C804DD" w:rsidP="007F4C28" w:rsidRDefault="00C804DD" w14:paraId="4E8C7BBF" w14:textId="77777777">
            <w:pPr>
              <w:pStyle w:val="Lijstalinea"/>
              <w:numPr>
                <w:ilvl w:val="0"/>
                <w:numId w:val="32"/>
              </w:numPr>
              <w:spacing w:after="0" w:line="240" w:lineRule="auto"/>
              <w:ind w:left="143" w:hanging="143"/>
            </w:pPr>
            <w:r>
              <w:t>Schoolzelfevaluatie opstellen</w:t>
            </w:r>
          </w:p>
          <w:p w:rsidR="00C804DD" w:rsidP="007F4C28" w:rsidRDefault="00C804DD" w14:paraId="5EE0F5D9" w14:textId="77777777">
            <w:pPr>
              <w:pStyle w:val="Lijstalinea"/>
              <w:numPr>
                <w:ilvl w:val="0"/>
                <w:numId w:val="32"/>
              </w:numPr>
              <w:spacing w:after="0" w:line="240" w:lineRule="auto"/>
              <w:ind w:left="143" w:hanging="143"/>
            </w:pPr>
            <w:r>
              <w:t xml:space="preserve">Wat is op basis van de </w:t>
            </w:r>
            <w:proofErr w:type="spellStart"/>
            <w:r>
              <w:t>toetsresultaten</w:t>
            </w:r>
            <w:proofErr w:type="spellEnd"/>
            <w:r>
              <w:t xml:space="preserve"> de keuze voor het </w:t>
            </w:r>
            <w:r w:rsidRPr="007F4C28">
              <w:rPr>
                <w:b/>
              </w:rPr>
              <w:t>vakgebied</w:t>
            </w:r>
            <w:r>
              <w:t xml:space="preserve"> dat je centraal wilt stellen (Plus, basis, breedte)</w:t>
            </w:r>
          </w:p>
          <w:p w:rsidR="00C804DD" w:rsidP="007F4C28" w:rsidRDefault="00C804DD" w14:paraId="77606CB0" w14:textId="77777777">
            <w:pPr>
              <w:pStyle w:val="Lijstalinea"/>
              <w:numPr>
                <w:ilvl w:val="0"/>
                <w:numId w:val="32"/>
              </w:numPr>
              <w:spacing w:after="0" w:line="240" w:lineRule="auto"/>
              <w:ind w:left="143" w:hanging="143"/>
            </w:pPr>
            <w:r>
              <w:t>Ambitie opstellen: Wat zijn je ambities ten aanzien van je leeropbrengsten?</w:t>
            </w:r>
          </w:p>
        </w:tc>
        <w:tc>
          <w:tcPr>
            <w:tcW w:w="239" w:type="dxa"/>
            <w:tcBorders>
              <w:top w:val="nil"/>
              <w:left w:val="single" w:color="FF0000" w:sz="4" w:space="0"/>
              <w:bottom w:val="nil"/>
              <w:right w:val="single" w:color="0070C0" w:sz="4" w:space="0"/>
            </w:tcBorders>
            <w:tcMar>
              <w:left w:w="57" w:type="dxa"/>
              <w:right w:w="57" w:type="dxa"/>
            </w:tcMar>
          </w:tcPr>
          <w:p w:rsidR="00C804DD" w:rsidP="007F4C28" w:rsidRDefault="00C804DD" w14:paraId="562C75D1" w14:textId="77777777">
            <w:pPr>
              <w:spacing w:after="0" w:line="240" w:lineRule="auto"/>
            </w:pPr>
          </w:p>
          <w:p w:rsidR="00C804DD" w:rsidP="007F4C28" w:rsidRDefault="00C804DD" w14:paraId="664355AD" w14:textId="77777777">
            <w:pPr>
              <w:spacing w:after="0" w:line="240" w:lineRule="auto"/>
            </w:pPr>
          </w:p>
          <w:p w:rsidR="00C804DD" w:rsidP="007F4C28" w:rsidRDefault="00C804DD" w14:paraId="1A965116" w14:textId="77777777">
            <w:pPr>
              <w:spacing w:after="0" w:line="240" w:lineRule="auto"/>
            </w:pPr>
          </w:p>
          <w:p w:rsidR="00C804DD" w:rsidP="007F4C28" w:rsidRDefault="00C804DD" w14:paraId="7DF4E37C" w14:textId="77777777">
            <w:pPr>
              <w:spacing w:after="0" w:line="240" w:lineRule="auto"/>
            </w:pPr>
          </w:p>
          <w:p w:rsidR="00C804DD" w:rsidP="007F4C28" w:rsidRDefault="00C804DD" w14:paraId="44FB30F8" w14:textId="77777777">
            <w:pPr>
              <w:spacing w:after="0" w:line="240" w:lineRule="auto"/>
            </w:pPr>
          </w:p>
          <w:p w:rsidR="00C804DD" w:rsidP="007F4C28" w:rsidRDefault="00C804DD" w14:paraId="1DA6542E" w14:textId="77777777">
            <w:pPr>
              <w:spacing w:after="0" w:line="240" w:lineRule="auto"/>
            </w:pPr>
          </w:p>
          <w:p w:rsidR="00C804DD" w:rsidP="007F4C28" w:rsidRDefault="00C804DD" w14:paraId="3041E394" w14:textId="77777777">
            <w:pPr>
              <w:spacing w:after="0" w:line="240" w:lineRule="auto"/>
            </w:pPr>
          </w:p>
          <w:p w:rsidR="00C804DD" w:rsidP="007F4C28" w:rsidRDefault="00C804DD" w14:paraId="722B00AE" w14:textId="77777777">
            <w:pPr>
              <w:spacing w:after="0" w:line="240" w:lineRule="auto"/>
            </w:pPr>
          </w:p>
        </w:tc>
        <w:tc>
          <w:tcPr>
            <w:tcW w:w="2265" w:type="dxa"/>
            <w:tcBorders>
              <w:top w:val="single" w:color="0070C0" w:sz="4" w:space="0"/>
              <w:left w:val="single" w:color="0070C0" w:sz="4" w:space="0"/>
              <w:bottom w:val="single" w:color="0070C0" w:sz="4" w:space="0"/>
              <w:right w:val="single" w:color="0070C0" w:sz="4" w:space="0"/>
            </w:tcBorders>
            <w:tcMar>
              <w:left w:w="57" w:type="dxa"/>
              <w:right w:w="57" w:type="dxa"/>
            </w:tcMar>
          </w:tcPr>
          <w:p w:rsidR="00C804DD" w:rsidP="007F4C28" w:rsidRDefault="00C804DD" w14:paraId="4D986241" w14:textId="77777777">
            <w:pPr>
              <w:pStyle w:val="Lijstalinea"/>
              <w:numPr>
                <w:ilvl w:val="0"/>
                <w:numId w:val="30"/>
              </w:numPr>
              <w:spacing w:after="0" w:line="240" w:lineRule="auto"/>
              <w:ind w:left="143" w:hanging="143"/>
            </w:pPr>
            <w:r>
              <w:t>Voortgang huidig plan van aanpak</w:t>
            </w:r>
          </w:p>
          <w:p w:rsidR="00C804DD" w:rsidP="007F4C28" w:rsidRDefault="00C804DD" w14:paraId="0982B886" w14:textId="77777777">
            <w:pPr>
              <w:pStyle w:val="Lijstalinea"/>
              <w:numPr>
                <w:ilvl w:val="0"/>
                <w:numId w:val="30"/>
              </w:numPr>
              <w:spacing w:after="0" w:line="240" w:lineRule="auto"/>
              <w:ind w:left="143" w:hanging="143"/>
            </w:pPr>
            <w:r>
              <w:t>Opzet nieuw plan van aanpak</w:t>
            </w:r>
          </w:p>
        </w:tc>
        <w:tc>
          <w:tcPr>
            <w:tcW w:w="345" w:type="dxa"/>
            <w:tcBorders>
              <w:top w:val="nil"/>
              <w:left w:val="single" w:color="0070C0" w:sz="4" w:space="0"/>
              <w:bottom w:val="nil"/>
              <w:right w:val="nil"/>
            </w:tcBorders>
            <w:tcMar/>
          </w:tcPr>
          <w:p w:rsidR="00C804DD" w:rsidP="00C61855" w:rsidRDefault="00C804DD" w14:paraId="42C6D796" w14:textId="77777777">
            <w:pPr>
              <w:spacing w:after="0" w:line="240" w:lineRule="auto"/>
            </w:pPr>
          </w:p>
          <w:p w:rsidR="00C804DD" w:rsidP="00C61855" w:rsidRDefault="00C804DD" w14:paraId="6E1831B3" w14:textId="77777777">
            <w:pPr>
              <w:spacing w:after="0" w:line="240" w:lineRule="auto"/>
            </w:pPr>
          </w:p>
          <w:p w:rsidR="00C804DD" w:rsidP="00C61855" w:rsidRDefault="00C804DD" w14:paraId="54E11D2A" w14:textId="77777777">
            <w:pPr>
              <w:spacing w:after="0" w:line="240" w:lineRule="auto"/>
            </w:pPr>
          </w:p>
          <w:p w:rsidR="00C804DD" w:rsidP="00C61855" w:rsidRDefault="00C804DD" w14:paraId="31126E5D" w14:textId="77777777">
            <w:pPr>
              <w:spacing w:after="0" w:line="240" w:lineRule="auto"/>
            </w:pPr>
          </w:p>
          <w:p w:rsidR="00C804DD" w:rsidP="00C61855" w:rsidRDefault="00C804DD" w14:paraId="2DE403A5" w14:textId="77777777">
            <w:pPr>
              <w:spacing w:after="0" w:line="240" w:lineRule="auto"/>
            </w:pPr>
          </w:p>
          <w:p w:rsidR="00C804DD" w:rsidP="00C61855" w:rsidRDefault="00C804DD" w14:paraId="62431CDC" w14:textId="77777777">
            <w:pPr>
              <w:spacing w:after="0" w:line="240" w:lineRule="auto"/>
            </w:pPr>
          </w:p>
          <w:p w:rsidR="00C804DD" w:rsidP="00C61855" w:rsidRDefault="00C804DD" w14:paraId="49E398E2" w14:textId="77777777">
            <w:pPr>
              <w:spacing w:after="0" w:line="240" w:lineRule="auto"/>
            </w:pPr>
          </w:p>
          <w:p w:rsidR="00C804DD" w:rsidP="00C61855" w:rsidRDefault="00C804DD" w14:paraId="16287F21" w14:textId="77777777">
            <w:pPr>
              <w:spacing w:after="0" w:line="240" w:lineRule="auto"/>
            </w:pPr>
          </w:p>
        </w:tc>
      </w:tr>
      <w:tr w:rsidR="00C804DD" w:rsidTr="14777682" w14:paraId="102524E7" w14:textId="77777777">
        <w:trPr>
          <w:trHeight w:val="262"/>
        </w:trPr>
        <w:tc>
          <w:tcPr>
            <w:tcW w:w="810" w:type="dxa"/>
            <w:tcMar>
              <w:left w:w="57" w:type="dxa"/>
              <w:right w:w="57" w:type="dxa"/>
            </w:tcMar>
          </w:tcPr>
          <w:p w:rsidR="00C804DD" w:rsidP="00E72460" w:rsidRDefault="00C804DD" w14:paraId="510FA08E" w14:textId="77777777">
            <w:r>
              <w:t>Juni</w:t>
            </w:r>
          </w:p>
        </w:tc>
        <w:tc>
          <w:tcPr>
            <w:tcW w:w="236" w:type="dxa"/>
            <w:tcBorders>
              <w:top w:val="nil"/>
              <w:bottom w:val="nil"/>
            </w:tcBorders>
            <w:tcMar>
              <w:left w:w="57" w:type="dxa"/>
              <w:right w:w="57" w:type="dxa"/>
            </w:tcMar>
          </w:tcPr>
          <w:p w:rsidR="00C804DD" w:rsidP="007F4C28" w:rsidRDefault="00C804DD" w14:paraId="5BE93A62" w14:textId="77777777">
            <w:pPr>
              <w:spacing w:after="0" w:line="240" w:lineRule="auto"/>
            </w:pPr>
          </w:p>
          <w:p w:rsidR="00C804DD" w:rsidP="00E72460" w:rsidRDefault="00C804DD" w14:paraId="384BA73E" w14:textId="77777777"/>
        </w:tc>
        <w:tc>
          <w:tcPr>
            <w:tcW w:w="1410" w:type="dxa"/>
            <w:tcBorders>
              <w:right w:val="single" w:color="auto" w:sz="4" w:space="0"/>
            </w:tcBorders>
            <w:tcMar>
              <w:left w:w="57" w:type="dxa"/>
              <w:right w:w="57" w:type="dxa"/>
            </w:tcMar>
          </w:tcPr>
          <w:p w:rsidR="00C804DD" w:rsidP="007F4C28" w:rsidRDefault="00C804DD" w14:paraId="6E5EC007" w14:textId="77777777">
            <w:pPr>
              <w:pStyle w:val="Lijstalinea"/>
              <w:numPr>
                <w:ilvl w:val="0"/>
                <w:numId w:val="31"/>
              </w:numPr>
              <w:spacing w:after="0" w:line="240" w:lineRule="auto"/>
              <w:ind w:left="143" w:hanging="143"/>
            </w:pPr>
            <w:r>
              <w:t>E-toets CITO afnemen:</w:t>
            </w:r>
          </w:p>
          <w:p w:rsidR="00C804DD" w:rsidP="002C47F3" w:rsidRDefault="00C804DD" w14:paraId="34B3F2EB" w14:textId="77777777">
            <w:pPr>
              <w:pStyle w:val="Lijstalinea"/>
              <w:spacing w:after="0" w:line="240" w:lineRule="auto"/>
              <w:ind w:left="0"/>
            </w:pPr>
          </w:p>
          <w:p w:rsidR="00C804DD" w:rsidP="002C47F3" w:rsidRDefault="00C804DD" w14:paraId="3287AD81" w14:textId="77777777">
            <w:pPr>
              <w:pStyle w:val="Lijstalinea"/>
              <w:spacing w:after="0" w:line="240" w:lineRule="auto"/>
              <w:ind w:left="0"/>
            </w:pPr>
            <w:r>
              <w:t>Groep 3 en 4:</w:t>
            </w:r>
          </w:p>
          <w:p w:rsidR="00C804DD" w:rsidP="002C47F3" w:rsidRDefault="00C804DD" w14:paraId="22CA6C94" w14:textId="77777777">
            <w:r>
              <w:t>Technisch lezen spelling, rekenen, begrijpend lezen</w:t>
            </w:r>
          </w:p>
          <w:p w:rsidR="00C804DD" w:rsidP="002C47F3" w:rsidRDefault="00C804DD" w14:paraId="24F4F336" w14:textId="77777777">
            <w:pPr>
              <w:pStyle w:val="Lijstalinea"/>
              <w:spacing w:after="0" w:line="240" w:lineRule="auto"/>
              <w:ind w:left="0"/>
            </w:pPr>
            <w:r>
              <w:t>Groep 5 en 6: Technisch lezen, spelling, rekenen, begrijpend lezen</w:t>
            </w:r>
          </w:p>
          <w:p w:rsidR="00C804DD" w:rsidP="002C47F3" w:rsidRDefault="00C804DD" w14:paraId="7D34F5C7" w14:textId="77777777">
            <w:pPr>
              <w:pStyle w:val="Lijstalinea"/>
              <w:spacing w:after="0" w:line="240" w:lineRule="auto"/>
              <w:ind w:left="0"/>
            </w:pPr>
          </w:p>
          <w:p w:rsidR="00C804DD" w:rsidP="002C47F3" w:rsidRDefault="00C804DD" w14:paraId="1B882E82" w14:textId="77777777">
            <w:pPr>
              <w:pStyle w:val="Lijstalinea"/>
              <w:spacing w:after="0" w:line="240" w:lineRule="auto"/>
              <w:ind w:left="0"/>
            </w:pPr>
            <w:r>
              <w:t>Groep 7:</w:t>
            </w:r>
          </w:p>
          <w:p w:rsidR="00C804DD" w:rsidP="003651DF" w:rsidRDefault="00C804DD" w14:paraId="39A56996" w14:textId="77777777">
            <w:pPr>
              <w:pStyle w:val="Lijstalinea"/>
              <w:spacing w:after="0" w:line="240" w:lineRule="auto"/>
              <w:ind w:left="0"/>
            </w:pPr>
            <w:r>
              <w:t>Techn</w:t>
            </w:r>
            <w:r w:rsidR="003651DF">
              <w:t>isch lezen, spelling, rekenen</w:t>
            </w:r>
          </w:p>
        </w:tc>
        <w:tc>
          <w:tcPr>
            <w:tcW w:w="243" w:type="dxa"/>
            <w:tcBorders>
              <w:top w:val="nil"/>
              <w:left w:val="single" w:color="auto" w:sz="4" w:space="0"/>
              <w:bottom w:val="nil"/>
              <w:right w:val="single" w:color="FF0000" w:sz="4" w:space="0"/>
            </w:tcBorders>
            <w:tcMar>
              <w:left w:w="57" w:type="dxa"/>
              <w:right w:w="57" w:type="dxa"/>
            </w:tcMar>
          </w:tcPr>
          <w:p w:rsidR="00C804DD" w:rsidP="007F4C28" w:rsidRDefault="00C804DD" w14:paraId="0B4020A7" w14:textId="77777777">
            <w:pPr>
              <w:spacing w:after="0" w:line="240" w:lineRule="auto"/>
            </w:pPr>
          </w:p>
          <w:p w:rsidR="00C804DD" w:rsidP="00E72460" w:rsidRDefault="00C804DD" w14:paraId="1D7B270A" w14:textId="77777777"/>
        </w:tc>
        <w:tc>
          <w:tcPr>
            <w:tcW w:w="2265" w:type="dxa"/>
            <w:tcBorders>
              <w:top w:val="single" w:color="FF0000" w:sz="4" w:space="0"/>
              <w:left w:val="single" w:color="FF0000" w:sz="4" w:space="0"/>
              <w:bottom w:val="single" w:color="FF0000" w:sz="4" w:space="0"/>
              <w:right w:val="single" w:color="FF0000" w:sz="4" w:space="0"/>
            </w:tcBorders>
            <w:tcMar>
              <w:left w:w="57" w:type="dxa"/>
              <w:right w:w="57" w:type="dxa"/>
            </w:tcMar>
          </w:tcPr>
          <w:p w:rsidR="00C804DD" w:rsidP="007F4C28" w:rsidRDefault="00C804DD" w14:paraId="13E66C23" w14:textId="77777777">
            <w:pPr>
              <w:pStyle w:val="Lijstalinea"/>
              <w:numPr>
                <w:ilvl w:val="0"/>
                <w:numId w:val="32"/>
              </w:numPr>
              <w:spacing w:after="0" w:line="240" w:lineRule="auto"/>
              <w:ind w:left="143" w:hanging="143"/>
            </w:pPr>
            <w:r>
              <w:t>Eindevaluatie verbetering onderdeel uit het onderwijsprofiel.</w:t>
            </w:r>
          </w:p>
        </w:tc>
        <w:tc>
          <w:tcPr>
            <w:tcW w:w="239" w:type="dxa"/>
            <w:tcBorders>
              <w:top w:val="nil"/>
              <w:left w:val="single" w:color="FF0000" w:sz="4" w:space="0"/>
              <w:bottom w:val="nil"/>
              <w:right w:val="single" w:color="0070C0" w:sz="4" w:space="0"/>
            </w:tcBorders>
            <w:tcMar>
              <w:left w:w="57" w:type="dxa"/>
              <w:right w:w="57" w:type="dxa"/>
            </w:tcMar>
          </w:tcPr>
          <w:p w:rsidR="00C804DD" w:rsidP="007F4C28" w:rsidRDefault="00C804DD" w14:paraId="4F904CB7" w14:textId="77777777">
            <w:pPr>
              <w:spacing w:after="0" w:line="240" w:lineRule="auto"/>
            </w:pPr>
          </w:p>
          <w:p w:rsidR="00C804DD" w:rsidP="007F4C28" w:rsidRDefault="00C804DD" w14:paraId="06971CD3" w14:textId="77777777">
            <w:pPr>
              <w:spacing w:after="0" w:line="240" w:lineRule="auto"/>
            </w:pPr>
          </w:p>
        </w:tc>
        <w:tc>
          <w:tcPr>
            <w:tcW w:w="2265" w:type="dxa"/>
            <w:tcBorders>
              <w:top w:val="single" w:color="0070C0" w:sz="4" w:space="0"/>
              <w:left w:val="single" w:color="0070C0" w:sz="4" w:space="0"/>
              <w:bottom w:val="single" w:color="0070C0" w:sz="4" w:space="0"/>
              <w:right w:val="single" w:color="0070C0" w:sz="4" w:space="0"/>
            </w:tcBorders>
            <w:tcMar>
              <w:left w:w="57" w:type="dxa"/>
              <w:right w:w="57" w:type="dxa"/>
            </w:tcMar>
          </w:tcPr>
          <w:p w:rsidR="00C804DD" w:rsidP="007F4C28" w:rsidRDefault="00C804DD" w14:paraId="1C1BE091" w14:textId="77777777">
            <w:pPr>
              <w:pStyle w:val="Lijstalinea"/>
              <w:numPr>
                <w:ilvl w:val="0"/>
                <w:numId w:val="32"/>
              </w:numPr>
              <w:spacing w:after="0" w:line="240" w:lineRule="auto"/>
              <w:ind w:left="143" w:hanging="143"/>
            </w:pPr>
            <w:r>
              <w:t>Analyse E-toets en bijstellen van de geformuleerde ambities en plan van aanpak.</w:t>
            </w:r>
          </w:p>
        </w:tc>
        <w:tc>
          <w:tcPr>
            <w:tcW w:w="345" w:type="dxa"/>
            <w:tcBorders>
              <w:top w:val="nil"/>
              <w:left w:val="single" w:color="0070C0" w:sz="4" w:space="0"/>
              <w:bottom w:val="nil"/>
              <w:right w:val="nil"/>
            </w:tcBorders>
            <w:tcMar/>
          </w:tcPr>
          <w:p w:rsidR="00C804DD" w:rsidP="00C61855" w:rsidRDefault="00C804DD" w14:paraId="2A1F701D" w14:textId="77777777">
            <w:pPr>
              <w:spacing w:after="0" w:line="240" w:lineRule="auto"/>
            </w:pPr>
          </w:p>
          <w:p w:rsidR="00C804DD" w:rsidP="00C61855" w:rsidRDefault="00C804DD" w14:paraId="03EFCA41" w14:textId="77777777">
            <w:pPr>
              <w:spacing w:after="0" w:line="240" w:lineRule="auto"/>
            </w:pPr>
          </w:p>
        </w:tc>
      </w:tr>
    </w:tbl>
    <w:p w:rsidR="007F4C28" w:rsidP="007F4C28" w:rsidRDefault="007F4C28" w14:paraId="5F96A722" w14:textId="77777777"/>
    <w:p w:rsidR="00955C33" w:rsidP="007F4C28" w:rsidRDefault="00955C33" w14:paraId="5B95CD12" w14:textId="77777777">
      <w:pPr>
        <w:rPr>
          <w:rFonts w:ascii="Arial" w:hAnsi="Arial" w:cs="Arial"/>
          <w:b/>
        </w:rPr>
      </w:pPr>
    </w:p>
    <w:p w:rsidR="00A83410" w:rsidP="53A669EB" w:rsidRDefault="006A7F9E" w14:paraId="17D696D4" w14:textId="0399431A">
      <w:pPr>
        <w:spacing w:line="240" w:lineRule="atLeast"/>
        <w:ind w:right="-426"/>
        <w:rPr>
          <w:b/>
          <w:bCs/>
        </w:rPr>
      </w:pPr>
      <w:r w:rsidRPr="3C59E70E">
        <w:rPr>
          <w:b w:val="1"/>
          <w:bCs w:val="1"/>
        </w:rPr>
        <w:br w:type="page"/>
      </w:r>
    </w:p>
    <w:p w:rsidR="1106F61F" w:rsidP="3C59E70E" w:rsidRDefault="1106F61F" w14:paraId="366284CD" w14:textId="28BB126A">
      <w:pPr>
        <w:pStyle w:val="Standaard"/>
        <w:spacing w:after="0" w:line="240" w:lineRule="auto"/>
        <w:rPr>
          <w:rFonts w:ascii="Arial" w:hAnsi="Arial" w:eastAsia="Arial" w:cs="Arial"/>
          <w:noProof w:val="0"/>
          <w:sz w:val="22"/>
          <w:szCs w:val="22"/>
          <w:highlight w:val="yellow"/>
          <w:lang w:val="nl-NL"/>
        </w:rPr>
      </w:pPr>
    </w:p>
    <w:p w:rsidR="1106F61F" w:rsidP="1106F61F" w:rsidRDefault="1106F61F" w14:paraId="27E7481D" w14:textId="2AD75833">
      <w:pPr>
        <w:pStyle w:val="Standaard"/>
        <w:rPr>
          <w:rFonts w:ascii="Calibri" w:hAnsi="Calibri" w:eastAsia="Calibri" w:cs="Calibri"/>
          <w:noProof w:val="0"/>
          <w:sz w:val="22"/>
          <w:szCs w:val="22"/>
          <w:lang w:val="nl-NL"/>
        </w:rPr>
      </w:pPr>
    </w:p>
    <w:p w:rsidR="1106F61F" w:rsidP="1106F61F" w:rsidRDefault="1106F61F" w14:paraId="1F2CF153" w14:textId="3DAAE570">
      <w:pPr>
        <w:pStyle w:val="Standaard"/>
        <w:rPr>
          <w:rFonts w:ascii="Calibri" w:hAnsi="Calibri" w:eastAsia="Calibri" w:cs="Calibri"/>
          <w:noProof w:val="0"/>
          <w:sz w:val="22"/>
          <w:szCs w:val="22"/>
          <w:lang w:val="nl-NL"/>
        </w:rPr>
      </w:pPr>
    </w:p>
    <w:p w:rsidR="1106F61F" w:rsidP="1106F61F" w:rsidRDefault="1106F61F" w14:paraId="4AF24CEB" w14:textId="7428E6E8">
      <w:pPr>
        <w:pStyle w:val="Standaard"/>
        <w:rPr>
          <w:rFonts w:ascii="Calibri" w:hAnsi="Calibri" w:eastAsia="Calibri" w:cs="Calibri"/>
          <w:noProof w:val="0"/>
          <w:sz w:val="22"/>
          <w:szCs w:val="22"/>
          <w:lang w:val="nl-NL"/>
        </w:rPr>
      </w:pPr>
    </w:p>
    <w:p w:rsidR="1106F61F" w:rsidP="1106F61F" w:rsidRDefault="1106F61F" w14:paraId="0A831012" w14:textId="20121F50">
      <w:pPr>
        <w:pStyle w:val="Standaard"/>
        <w:rPr>
          <w:rFonts w:ascii="Calibri" w:hAnsi="Calibri" w:eastAsia="Calibri" w:cs="Calibri"/>
          <w:noProof w:val="0"/>
          <w:sz w:val="22"/>
          <w:szCs w:val="22"/>
          <w:lang w:val="nl-NL"/>
        </w:rPr>
      </w:pPr>
    </w:p>
    <w:p w:rsidR="1106F61F" w:rsidP="1106F61F" w:rsidRDefault="1106F61F" w14:paraId="69858E90" w14:textId="3F1298EC">
      <w:pPr>
        <w:pStyle w:val="Standaard"/>
        <w:rPr>
          <w:rFonts w:ascii="Calibri" w:hAnsi="Calibri" w:eastAsia="Calibri" w:cs="Calibri"/>
          <w:noProof w:val="0"/>
          <w:sz w:val="22"/>
          <w:szCs w:val="22"/>
          <w:lang w:val="nl-NL"/>
        </w:rPr>
      </w:pPr>
    </w:p>
    <w:p w:rsidR="1106F61F" w:rsidP="1106F61F" w:rsidRDefault="1106F61F" w14:paraId="4A6D11F3" w14:textId="0DA3D659">
      <w:pPr>
        <w:pStyle w:val="Standaard"/>
        <w:rPr>
          <w:rFonts w:ascii="Calibri" w:hAnsi="Calibri" w:eastAsia="Calibri" w:cs="Calibri"/>
          <w:noProof w:val="0"/>
          <w:sz w:val="22"/>
          <w:szCs w:val="22"/>
          <w:lang w:val="nl-NL"/>
        </w:rPr>
      </w:pPr>
    </w:p>
    <w:p w:rsidR="1106F61F" w:rsidP="1106F61F" w:rsidRDefault="1106F61F" w14:paraId="29696AEC" w14:textId="3D5AD584">
      <w:pPr>
        <w:pStyle w:val="Standaard"/>
        <w:rPr>
          <w:rFonts w:ascii="Calibri" w:hAnsi="Calibri" w:eastAsia="Calibri" w:cs="Calibri"/>
          <w:noProof w:val="0"/>
          <w:sz w:val="22"/>
          <w:szCs w:val="22"/>
          <w:lang w:val="nl-NL"/>
        </w:rPr>
      </w:pPr>
    </w:p>
    <w:p w:rsidRPr="00875CB7" w:rsidR="00213B4A" w:rsidP="1106F61F" w:rsidRDefault="004F786F" w14:paraId="75FE3F1B" w14:textId="1E923676">
      <w:pPr>
        <w:pStyle w:val="Standaard"/>
        <w:spacing w:after="160" w:line="256" w:lineRule="auto"/>
        <w:rPr>
          <w:rFonts w:ascii="Arial" w:hAnsi="Arial" w:cs="Arial"/>
          <w:b w:val="1"/>
          <w:bCs w:val="1"/>
        </w:rPr>
      </w:pPr>
      <w:r w:rsidRPr="1106F61F" w:rsidR="004F786F">
        <w:rPr>
          <w:rFonts w:ascii="Arial" w:hAnsi="Arial" w:cs="Arial"/>
          <w:b w:val="1"/>
          <w:bCs w:val="1"/>
        </w:rPr>
        <w:t>L</w:t>
      </w:r>
      <w:r w:rsidRPr="1106F61F" w:rsidR="00213B4A">
        <w:rPr>
          <w:rFonts w:ascii="Arial" w:hAnsi="Arial" w:cs="Arial"/>
          <w:b w:val="1"/>
          <w:bCs w:val="1"/>
        </w:rPr>
        <w:t>eerstofaanbod</w:t>
      </w:r>
    </w:p>
    <w:p w:rsidR="008538C8" w:rsidP="14777682" w:rsidRDefault="000A065D" w14:paraId="2C6F00CE" w14:textId="66723A6B">
      <w:pPr>
        <w:pStyle w:val="Default"/>
        <w:rPr>
          <w:rFonts w:ascii="Calibri" w:hAnsi="Calibri" w:cs="Calibri"/>
          <w:sz w:val="22"/>
          <w:szCs w:val="22"/>
          <w:highlight w:val="yellow"/>
          <w:lang w:eastAsia="nl-NL"/>
        </w:rPr>
      </w:pPr>
      <w:r w:rsidRPr="14777682" w:rsidR="000A065D">
        <w:rPr>
          <w:rFonts w:ascii="Calibri" w:hAnsi="Calibri"/>
          <w:sz w:val="22"/>
          <w:szCs w:val="22"/>
        </w:rPr>
        <w:t>In dit hoofdstuk wordt h</w:t>
      </w:r>
      <w:r w:rsidRPr="14777682" w:rsidR="00213B4A">
        <w:rPr>
          <w:rFonts w:ascii="Calibri" w:hAnsi="Calibri"/>
          <w:sz w:val="22"/>
          <w:szCs w:val="22"/>
        </w:rPr>
        <w:t xml:space="preserve">et onderwijsaanbod beschreven in methodieken en materialen. </w:t>
      </w:r>
      <w:r w:rsidRPr="14777682" w:rsidR="00E61AF5">
        <w:rPr>
          <w:rFonts w:ascii="Calibri" w:hAnsi="Calibri"/>
          <w:sz w:val="22"/>
          <w:szCs w:val="22"/>
        </w:rPr>
        <w:t xml:space="preserve">Het </w:t>
      </w:r>
      <w:r w:rsidRPr="14777682" w:rsidR="00E61AF5">
        <w:rPr>
          <w:rFonts w:ascii="Calibri" w:hAnsi="Calibri"/>
          <w:sz w:val="22"/>
          <w:szCs w:val="22"/>
          <w:u w:val="single"/>
        </w:rPr>
        <w:t>basis</w:t>
      </w:r>
      <w:r w:rsidRPr="14777682" w:rsidR="000A065D">
        <w:rPr>
          <w:rFonts w:ascii="Calibri" w:hAnsi="Calibri"/>
          <w:sz w:val="22"/>
          <w:szCs w:val="22"/>
          <w:u w:val="single"/>
        </w:rPr>
        <w:t>aanbod</w:t>
      </w:r>
      <w:r w:rsidRPr="14777682" w:rsidR="000A065D">
        <w:rPr>
          <w:rFonts w:ascii="Calibri" w:hAnsi="Calibri"/>
          <w:sz w:val="22"/>
          <w:szCs w:val="22"/>
        </w:rPr>
        <w:t xml:space="preserve"> geldt voor alle kinderen op onze school.</w:t>
      </w:r>
      <w:r w:rsidRPr="14777682" w:rsidR="00E61AF5">
        <w:rPr>
          <w:rFonts w:ascii="Calibri" w:hAnsi="Calibri"/>
          <w:sz w:val="22"/>
          <w:szCs w:val="22"/>
        </w:rPr>
        <w:t xml:space="preserve"> </w:t>
      </w:r>
      <w:r w:rsidRPr="14777682" w:rsidR="00213B4A">
        <w:rPr>
          <w:rFonts w:ascii="Calibri" w:hAnsi="Calibri"/>
          <w:sz w:val="22"/>
          <w:szCs w:val="22"/>
        </w:rPr>
        <w:t xml:space="preserve">In het </w:t>
      </w:r>
      <w:r w:rsidRPr="14777682" w:rsidR="00213B4A">
        <w:rPr>
          <w:rFonts w:ascii="Calibri" w:hAnsi="Calibri"/>
          <w:sz w:val="22"/>
          <w:szCs w:val="22"/>
          <w:u w:val="single"/>
        </w:rPr>
        <w:t>breedte</w:t>
      </w:r>
      <w:r w:rsidRPr="14777682" w:rsidR="00E61AF5">
        <w:rPr>
          <w:rFonts w:ascii="Calibri" w:hAnsi="Calibri"/>
          <w:sz w:val="22"/>
          <w:szCs w:val="22"/>
          <w:u w:val="single"/>
        </w:rPr>
        <w:t>aanbod</w:t>
      </w:r>
      <w:r w:rsidRPr="14777682" w:rsidR="00E61AF5">
        <w:rPr>
          <w:rFonts w:ascii="Calibri" w:hAnsi="Calibri"/>
          <w:sz w:val="22"/>
          <w:szCs w:val="22"/>
        </w:rPr>
        <w:t xml:space="preserve"> (</w:t>
      </w:r>
      <w:r w:rsidRPr="14777682" w:rsidR="000A065D">
        <w:rPr>
          <w:rFonts w:ascii="Calibri" w:hAnsi="Calibri"/>
          <w:sz w:val="22"/>
          <w:szCs w:val="22"/>
        </w:rPr>
        <w:t xml:space="preserve">bedoeld </w:t>
      </w:r>
      <w:r w:rsidRPr="14777682" w:rsidR="00E61AF5">
        <w:rPr>
          <w:rFonts w:ascii="Calibri" w:hAnsi="Calibri"/>
          <w:sz w:val="22"/>
          <w:szCs w:val="22"/>
        </w:rPr>
        <w:t>voor de instructiegroep</w:t>
      </w:r>
      <w:r w:rsidRPr="14777682" w:rsidR="00066AD0">
        <w:rPr>
          <w:rFonts w:ascii="Calibri" w:hAnsi="Calibri"/>
          <w:sz w:val="22"/>
          <w:szCs w:val="22"/>
        </w:rPr>
        <w:t xml:space="preserve"> uit het groepsplan</w:t>
      </w:r>
      <w:r w:rsidRPr="14777682" w:rsidR="00E61AF5">
        <w:rPr>
          <w:rFonts w:ascii="Calibri" w:hAnsi="Calibri"/>
          <w:sz w:val="22"/>
          <w:szCs w:val="22"/>
        </w:rPr>
        <w:t>) wordt beschreven welke materialen en methoden wij op school inzetten</w:t>
      </w:r>
      <w:r w:rsidRPr="14777682" w:rsidR="00213B4A">
        <w:rPr>
          <w:rFonts w:ascii="Calibri" w:hAnsi="Calibri"/>
          <w:sz w:val="22"/>
          <w:szCs w:val="22"/>
        </w:rPr>
        <w:t xml:space="preserve"> </w:t>
      </w:r>
      <w:r w:rsidRPr="14777682" w:rsidR="00E61AF5">
        <w:rPr>
          <w:rFonts w:ascii="Calibri" w:hAnsi="Calibri"/>
          <w:sz w:val="22"/>
          <w:szCs w:val="22"/>
        </w:rPr>
        <w:t xml:space="preserve">wanneer kinderen extra hulp en </w:t>
      </w:r>
      <w:proofErr w:type="spellStart"/>
      <w:r w:rsidRPr="14777682" w:rsidR="00E61AF5">
        <w:rPr>
          <w:rFonts w:ascii="Calibri" w:hAnsi="Calibri"/>
          <w:sz w:val="22"/>
          <w:szCs w:val="22"/>
        </w:rPr>
        <w:t>inoefening</w:t>
      </w:r>
      <w:proofErr w:type="spellEnd"/>
      <w:r w:rsidRPr="14777682" w:rsidR="00E61AF5">
        <w:rPr>
          <w:rFonts w:ascii="Calibri" w:hAnsi="Calibri"/>
          <w:sz w:val="22"/>
          <w:szCs w:val="22"/>
        </w:rPr>
        <w:t xml:space="preserve"> nodig hebben.</w:t>
      </w:r>
      <w:r w:rsidRPr="14777682" w:rsidR="000A065D">
        <w:rPr>
          <w:rFonts w:ascii="Calibri" w:hAnsi="Calibri"/>
          <w:sz w:val="22"/>
          <w:szCs w:val="22"/>
        </w:rPr>
        <w:t xml:space="preserve"> </w:t>
      </w:r>
      <w:r w:rsidRPr="14777682" w:rsidR="00E61AF5">
        <w:rPr>
          <w:rFonts w:ascii="Calibri" w:hAnsi="Calibri"/>
          <w:sz w:val="22"/>
          <w:szCs w:val="22"/>
        </w:rPr>
        <w:t xml:space="preserve"> </w:t>
      </w:r>
      <w:r w:rsidRPr="14777682" w:rsidR="000A065D">
        <w:rPr>
          <w:rFonts w:ascii="Calibri" w:hAnsi="Calibri"/>
          <w:sz w:val="22"/>
          <w:szCs w:val="22"/>
        </w:rPr>
        <w:t xml:space="preserve">Wanneer ook dit aanbod onvoldoende </w:t>
      </w:r>
      <w:proofErr w:type="gramStart"/>
      <w:r w:rsidRPr="14777682" w:rsidR="000A065D">
        <w:rPr>
          <w:rFonts w:ascii="Calibri" w:hAnsi="Calibri"/>
          <w:sz w:val="22"/>
          <w:szCs w:val="22"/>
        </w:rPr>
        <w:t>tegemoet komt</w:t>
      </w:r>
      <w:proofErr w:type="gramEnd"/>
      <w:r w:rsidRPr="14777682" w:rsidR="000A065D">
        <w:rPr>
          <w:rFonts w:ascii="Calibri" w:hAnsi="Calibri"/>
          <w:sz w:val="22"/>
          <w:szCs w:val="22"/>
        </w:rPr>
        <w:t xml:space="preserve"> aan de behoefte</w:t>
      </w:r>
      <w:r w:rsidRPr="14777682" w:rsidR="00066AD0">
        <w:rPr>
          <w:rFonts w:ascii="Calibri" w:hAnsi="Calibri"/>
          <w:sz w:val="22"/>
          <w:szCs w:val="22"/>
        </w:rPr>
        <w:t>n</w:t>
      </w:r>
      <w:r w:rsidRPr="14777682" w:rsidR="000A065D">
        <w:rPr>
          <w:rFonts w:ascii="Calibri" w:hAnsi="Calibri"/>
          <w:sz w:val="22"/>
          <w:szCs w:val="22"/>
        </w:rPr>
        <w:t xml:space="preserve"> van een leerling kunnen we een</w:t>
      </w:r>
      <w:r w:rsidRPr="14777682" w:rsidR="00213B4A">
        <w:rPr>
          <w:rFonts w:ascii="Calibri" w:hAnsi="Calibri"/>
          <w:sz w:val="22"/>
          <w:szCs w:val="22"/>
        </w:rPr>
        <w:t xml:space="preserve"> </w:t>
      </w:r>
      <w:r w:rsidRPr="14777682" w:rsidR="00213B4A">
        <w:rPr>
          <w:rFonts w:ascii="Calibri" w:hAnsi="Calibri"/>
          <w:sz w:val="22"/>
          <w:szCs w:val="22"/>
          <w:u w:val="single"/>
        </w:rPr>
        <w:t>dieptea</w:t>
      </w:r>
      <w:r w:rsidRPr="14777682" w:rsidR="000A065D">
        <w:rPr>
          <w:rFonts w:ascii="Calibri" w:hAnsi="Calibri"/>
          <w:sz w:val="22"/>
          <w:szCs w:val="22"/>
          <w:u w:val="single"/>
        </w:rPr>
        <w:t xml:space="preserve">rrangement </w:t>
      </w:r>
      <w:r w:rsidRPr="14777682" w:rsidR="000A065D">
        <w:rPr>
          <w:rFonts w:ascii="Calibri" w:hAnsi="Calibri"/>
          <w:sz w:val="22"/>
          <w:szCs w:val="22"/>
        </w:rPr>
        <w:t xml:space="preserve">aanbieden. </w:t>
      </w:r>
      <w:r w:rsidRPr="14777682" w:rsidR="0031742A">
        <w:rPr>
          <w:rFonts w:ascii="Calibri" w:hAnsi="Calibri"/>
          <w:sz w:val="22"/>
          <w:szCs w:val="22"/>
        </w:rPr>
        <w:t xml:space="preserve">Het dieptearrangement wordt niet beschreven in dit onderwijsprofiel. We bieden dit alleen aan individuele leerlingen aan en dit aanbod wordt dan beschreven in een ontwikkelingsperspectief (OPP). </w:t>
      </w:r>
      <w:r w:rsidRPr="14777682" w:rsidR="00066AD0">
        <w:rPr>
          <w:rFonts w:ascii="Calibri" w:hAnsi="Calibri" w:cs="Calibri"/>
          <w:sz w:val="22"/>
          <w:szCs w:val="22"/>
          <w:lang w:eastAsia="nl-NL"/>
        </w:rPr>
        <w:t>Het ontwikkelingsperspectief is een document waarin de onderwijsdoelen, het leerstofaanbod en de wijze van begeleiding zijn vastgelegd en dat leidt tot e</w:t>
      </w:r>
      <w:r w:rsidRPr="14777682" w:rsidR="006E7E4F">
        <w:rPr>
          <w:rFonts w:ascii="Calibri" w:hAnsi="Calibri" w:cs="Calibri"/>
          <w:sz w:val="22"/>
          <w:szCs w:val="22"/>
          <w:lang w:eastAsia="nl-NL"/>
        </w:rPr>
        <w:t xml:space="preserve">en vastgesteld eindperspectief. </w:t>
      </w:r>
      <w:r w:rsidRPr="14777682" w:rsidR="0031742A">
        <w:rPr>
          <w:rFonts w:ascii="Calibri" w:hAnsi="Calibri" w:cs="Calibri"/>
          <w:sz w:val="22"/>
          <w:szCs w:val="22"/>
          <w:lang w:eastAsia="nl-NL"/>
        </w:rPr>
        <w:t xml:space="preserve">Een OWPP wordt opgesteld (vanaf groep 6) </w:t>
      </w:r>
      <w:r w:rsidRPr="14777682" w:rsidR="008538C8">
        <w:rPr>
          <w:rFonts w:ascii="Calibri" w:hAnsi="Calibri" w:cs="Calibri"/>
          <w:sz w:val="22"/>
          <w:szCs w:val="22"/>
          <w:lang w:eastAsia="nl-NL"/>
        </w:rPr>
        <w:t>voor leerlingen die, naar alle waarschijnlijkheid, de eindtermen van het basisonderwijs niet zullen halen. E</w:t>
      </w:r>
      <w:r w:rsidRPr="14777682" w:rsidR="008538C8">
        <w:rPr>
          <w:rFonts w:ascii="Calibri" w:hAnsi="Calibri" w:cs="Calibri"/>
          <w:sz w:val="22"/>
          <w:szCs w:val="22"/>
          <w:highlight w:val="yellow"/>
          <w:lang w:eastAsia="nl-NL"/>
        </w:rPr>
        <w:t>en OPP wordt twee keer per jaar geëvalueerd en, indien nodig, bijgesteld. Een uitzondering op voorgaande is voor leerlingen die deelnemen aan de Day a Week school; zij hebben, omdat dit vanuit buiten de school gefinancierd wordt, ook een OPP.</w:t>
      </w:r>
      <w:r w:rsidRPr="14777682" w:rsidR="008538C8">
        <w:rPr>
          <w:rFonts w:ascii="Calibri" w:hAnsi="Calibri" w:cs="Calibri"/>
          <w:sz w:val="22"/>
          <w:szCs w:val="22"/>
          <w:lang w:eastAsia="nl-NL"/>
        </w:rPr>
        <w:t xml:space="preserve"> </w:t>
      </w:r>
    </w:p>
    <w:p w:rsidR="00066AD0" w:rsidP="00066AD0" w:rsidRDefault="00066AD0" w14:paraId="590646FA" w14:textId="355C573C">
      <w:pPr>
        <w:pStyle w:val="Default"/>
        <w:rPr>
          <w:rFonts w:ascii="Calibri" w:hAnsi="Calibri" w:cs="Calibri"/>
          <w:sz w:val="22"/>
          <w:szCs w:val="22"/>
          <w:lang w:eastAsia="nl-NL"/>
        </w:rPr>
      </w:pPr>
      <w:r w:rsidRPr="53A669EB">
        <w:rPr>
          <w:rFonts w:ascii="Calibri" w:hAnsi="Calibri" w:cs="Calibri"/>
          <w:sz w:val="22"/>
          <w:szCs w:val="22"/>
          <w:lang w:eastAsia="nl-NL"/>
        </w:rPr>
        <w:t xml:space="preserve">In het </w:t>
      </w:r>
      <w:r w:rsidRPr="53A669EB">
        <w:rPr>
          <w:rFonts w:ascii="Calibri" w:hAnsi="Calibri" w:cs="Calibri"/>
          <w:sz w:val="22"/>
          <w:szCs w:val="22"/>
          <w:u w:val="single"/>
          <w:lang w:eastAsia="nl-NL"/>
        </w:rPr>
        <w:t xml:space="preserve">plusaanbod </w:t>
      </w:r>
      <w:r w:rsidRPr="53A669EB">
        <w:rPr>
          <w:rFonts w:ascii="Calibri" w:hAnsi="Calibri" w:cs="Calibri"/>
          <w:sz w:val="22"/>
          <w:szCs w:val="22"/>
          <w:lang w:eastAsia="nl-NL"/>
        </w:rPr>
        <w:t>(bedoeld voor de plusgroep uit het groepsplan) staat beschreven welke materialen kunnen worden ingezet voor kinderen die verrijking of verdieping van de basisstof nodig hebben</w:t>
      </w:r>
      <w:r w:rsidRPr="53A669EB" w:rsidR="0ED34FDC">
        <w:rPr>
          <w:rFonts w:ascii="Calibri" w:hAnsi="Calibri" w:cs="Calibri"/>
          <w:sz w:val="22"/>
          <w:szCs w:val="22"/>
          <w:lang w:eastAsia="nl-NL"/>
        </w:rPr>
        <w:t xml:space="preserve"> (het zogenaamde levelwerk) </w:t>
      </w:r>
      <w:r w:rsidRPr="53A669EB">
        <w:rPr>
          <w:rFonts w:ascii="Calibri" w:hAnsi="Calibri" w:cs="Calibri"/>
          <w:sz w:val="22"/>
          <w:szCs w:val="22"/>
          <w:lang w:eastAsia="nl-NL"/>
        </w:rPr>
        <w:t xml:space="preserve"> Wanneer een gedeelte van het basisaanbod komt te vervallen staat dat </w:t>
      </w:r>
      <w:r w:rsidRPr="53A669EB" w:rsidR="006E7E4F">
        <w:rPr>
          <w:rFonts w:ascii="Calibri" w:hAnsi="Calibri" w:cs="Calibri"/>
          <w:sz w:val="22"/>
          <w:szCs w:val="22"/>
          <w:lang w:eastAsia="nl-NL"/>
        </w:rPr>
        <w:t>bij het plusaanbod vermeld</w:t>
      </w:r>
      <w:r w:rsidRPr="53A669EB">
        <w:rPr>
          <w:rFonts w:ascii="Calibri" w:hAnsi="Calibri" w:cs="Calibri"/>
          <w:sz w:val="22"/>
          <w:szCs w:val="22"/>
          <w:lang w:eastAsia="nl-NL"/>
        </w:rPr>
        <w:t xml:space="preserve">. </w:t>
      </w:r>
    </w:p>
    <w:p w:rsidR="00066AD0" w:rsidP="00066AD0" w:rsidRDefault="00066AD0" w14:paraId="5C8C6B09" w14:textId="77777777">
      <w:pPr>
        <w:pStyle w:val="Default"/>
        <w:rPr>
          <w:rFonts w:ascii="Calibri" w:hAnsi="Calibri" w:cs="Calibri"/>
          <w:sz w:val="22"/>
          <w:szCs w:val="22"/>
          <w:lang w:eastAsia="nl-NL"/>
        </w:rPr>
      </w:pPr>
    </w:p>
    <w:p w:rsidR="00066AD0" w:rsidP="00066AD0" w:rsidRDefault="00213B4A" w14:paraId="662EE0B8" w14:textId="77777777">
      <w:pPr>
        <w:pStyle w:val="Default"/>
        <w:rPr>
          <w:rFonts w:ascii="Calibri" w:hAnsi="Calibri"/>
          <w:sz w:val="22"/>
          <w:szCs w:val="22"/>
        </w:rPr>
      </w:pPr>
      <w:r w:rsidRPr="00066AD0">
        <w:rPr>
          <w:rFonts w:ascii="Calibri" w:hAnsi="Calibri"/>
          <w:sz w:val="22"/>
          <w:szCs w:val="22"/>
        </w:rPr>
        <w:t xml:space="preserve">Het </w:t>
      </w:r>
      <w:r w:rsidR="00066AD0">
        <w:rPr>
          <w:rFonts w:ascii="Calibri" w:hAnsi="Calibri"/>
          <w:sz w:val="22"/>
          <w:szCs w:val="22"/>
        </w:rPr>
        <w:t>leerstof</w:t>
      </w:r>
      <w:r w:rsidRPr="00066AD0">
        <w:rPr>
          <w:rFonts w:ascii="Calibri" w:hAnsi="Calibri"/>
          <w:sz w:val="22"/>
          <w:szCs w:val="22"/>
        </w:rPr>
        <w:t xml:space="preserve">aanbod </w:t>
      </w:r>
      <w:r w:rsidR="00066AD0">
        <w:rPr>
          <w:rFonts w:ascii="Calibri" w:hAnsi="Calibri"/>
          <w:sz w:val="22"/>
          <w:szCs w:val="22"/>
        </w:rPr>
        <w:t xml:space="preserve">staat </w:t>
      </w:r>
      <w:r w:rsidRPr="00066AD0">
        <w:rPr>
          <w:rFonts w:ascii="Calibri" w:hAnsi="Calibri"/>
          <w:sz w:val="22"/>
          <w:szCs w:val="22"/>
        </w:rPr>
        <w:t>beschreven voor</w:t>
      </w:r>
      <w:r w:rsidR="00066AD0">
        <w:rPr>
          <w:rFonts w:ascii="Calibri" w:hAnsi="Calibri"/>
          <w:sz w:val="22"/>
          <w:szCs w:val="22"/>
        </w:rPr>
        <w:t>:</w:t>
      </w:r>
    </w:p>
    <w:p w:rsidR="00066AD0" w:rsidP="00066AD0" w:rsidRDefault="00066AD0" w14:paraId="0A9646EC" w14:textId="74AE5D84">
      <w:pPr>
        <w:pStyle w:val="Default"/>
        <w:numPr>
          <w:ilvl w:val="0"/>
          <w:numId w:val="33"/>
        </w:numPr>
        <w:rPr>
          <w:rFonts w:ascii="Calibri" w:hAnsi="Calibri"/>
          <w:sz w:val="22"/>
          <w:szCs w:val="22"/>
        </w:rPr>
      </w:pPr>
      <w:r w:rsidRPr="53A669EB">
        <w:rPr>
          <w:rFonts w:ascii="Calibri" w:hAnsi="Calibri"/>
          <w:sz w:val="22"/>
          <w:szCs w:val="22"/>
        </w:rPr>
        <w:t>Taal (inclusief taal in groep 1</w:t>
      </w:r>
      <w:r w:rsidRPr="53A669EB" w:rsidR="1446EB74">
        <w:rPr>
          <w:rFonts w:ascii="Calibri" w:hAnsi="Calibri"/>
          <w:sz w:val="22"/>
          <w:szCs w:val="22"/>
        </w:rPr>
        <w:t>-2</w:t>
      </w:r>
      <w:r w:rsidRPr="53A669EB" w:rsidR="7C23BED1">
        <w:rPr>
          <w:rFonts w:ascii="Calibri" w:hAnsi="Calibri"/>
          <w:sz w:val="22"/>
          <w:szCs w:val="22"/>
        </w:rPr>
        <w:t>, aan de hand van de leerlijnen in Parnassys.)</w:t>
      </w:r>
    </w:p>
    <w:p w:rsidRPr="009E23DD" w:rsidR="009E23DD" w:rsidP="00066AD0" w:rsidRDefault="00066AD0" w14:paraId="73058DBF" w14:textId="77777777">
      <w:pPr>
        <w:pStyle w:val="Default"/>
        <w:numPr>
          <w:ilvl w:val="0"/>
          <w:numId w:val="33"/>
        </w:numPr>
        <w:rPr>
          <w:rFonts w:ascii="Calibri" w:hAnsi="Calibri"/>
          <w:b/>
          <w:sz w:val="22"/>
          <w:szCs w:val="22"/>
        </w:rPr>
      </w:pPr>
      <w:r>
        <w:rPr>
          <w:rFonts w:ascii="Calibri" w:hAnsi="Calibri"/>
          <w:sz w:val="22"/>
          <w:szCs w:val="22"/>
        </w:rPr>
        <w:t>T</w:t>
      </w:r>
      <w:r w:rsidRPr="00066AD0" w:rsidR="00213B4A">
        <w:rPr>
          <w:rFonts w:ascii="Calibri" w:hAnsi="Calibri"/>
          <w:sz w:val="22"/>
          <w:szCs w:val="22"/>
        </w:rPr>
        <w:t>echnisch le</w:t>
      </w:r>
      <w:r w:rsidR="009E23DD">
        <w:rPr>
          <w:rFonts w:ascii="Calibri" w:hAnsi="Calibri"/>
          <w:sz w:val="22"/>
          <w:szCs w:val="22"/>
        </w:rPr>
        <w:t>zen</w:t>
      </w:r>
    </w:p>
    <w:p w:rsidRPr="009E23DD" w:rsidR="009E23DD" w:rsidP="53A669EB" w:rsidRDefault="009E23DD" w14:paraId="2FC4D4DC" w14:textId="1C455D7A">
      <w:pPr>
        <w:pStyle w:val="Default"/>
        <w:numPr>
          <w:ilvl w:val="0"/>
          <w:numId w:val="33"/>
        </w:numPr>
        <w:rPr>
          <w:rFonts w:ascii="Calibri" w:hAnsi="Calibri"/>
          <w:b/>
          <w:bCs/>
          <w:sz w:val="22"/>
          <w:szCs w:val="22"/>
        </w:rPr>
      </w:pPr>
      <w:r w:rsidRPr="53A669EB">
        <w:rPr>
          <w:rFonts w:ascii="Calibri" w:hAnsi="Calibri"/>
          <w:sz w:val="22"/>
          <w:szCs w:val="22"/>
        </w:rPr>
        <w:t xml:space="preserve">Rekenen (inclusief voorbereidend rekenen </w:t>
      </w:r>
      <w:r w:rsidRPr="53A669EB" w:rsidR="002B0BAA">
        <w:rPr>
          <w:rFonts w:ascii="Calibri" w:hAnsi="Calibri"/>
          <w:sz w:val="22"/>
          <w:szCs w:val="22"/>
        </w:rPr>
        <w:t>i</w:t>
      </w:r>
      <w:r w:rsidRPr="53A669EB">
        <w:rPr>
          <w:rFonts w:ascii="Calibri" w:hAnsi="Calibri"/>
          <w:sz w:val="22"/>
          <w:szCs w:val="22"/>
        </w:rPr>
        <w:t>n groep</w:t>
      </w:r>
      <w:r w:rsidRPr="53A669EB" w:rsidR="35AB784C">
        <w:rPr>
          <w:rFonts w:ascii="Calibri" w:hAnsi="Calibri"/>
          <w:sz w:val="22"/>
          <w:szCs w:val="22"/>
        </w:rPr>
        <w:t xml:space="preserve"> </w:t>
      </w:r>
      <w:r w:rsidRPr="53A669EB" w:rsidR="144BC044">
        <w:rPr>
          <w:rFonts w:ascii="Calibri" w:hAnsi="Calibri"/>
          <w:sz w:val="22"/>
          <w:szCs w:val="22"/>
        </w:rPr>
        <w:t>1-2</w:t>
      </w:r>
      <w:r w:rsidRPr="53A669EB" w:rsidR="35AB784C">
        <w:rPr>
          <w:rFonts w:ascii="Calibri" w:hAnsi="Calibri"/>
          <w:sz w:val="22"/>
          <w:szCs w:val="22"/>
        </w:rPr>
        <w:t>, aan de hand van de leerlijnen in Parnassys.)</w:t>
      </w:r>
    </w:p>
    <w:p w:rsidRPr="009E23DD" w:rsidR="009E23DD" w:rsidP="00066AD0" w:rsidRDefault="009E23DD" w14:paraId="6E86EB6A" w14:textId="77777777">
      <w:pPr>
        <w:pStyle w:val="Default"/>
        <w:numPr>
          <w:ilvl w:val="0"/>
          <w:numId w:val="33"/>
        </w:numPr>
        <w:rPr>
          <w:rFonts w:ascii="Calibri" w:hAnsi="Calibri"/>
          <w:b/>
          <w:sz w:val="22"/>
          <w:szCs w:val="22"/>
        </w:rPr>
      </w:pPr>
      <w:r>
        <w:rPr>
          <w:rFonts w:ascii="Calibri" w:hAnsi="Calibri"/>
          <w:sz w:val="22"/>
          <w:szCs w:val="22"/>
        </w:rPr>
        <w:t>Spelling</w:t>
      </w:r>
    </w:p>
    <w:p w:rsidRPr="008E1502" w:rsidR="008E1502" w:rsidP="008E1502" w:rsidRDefault="009E23DD" w14:paraId="5B719025" w14:textId="77777777">
      <w:pPr>
        <w:pStyle w:val="Default"/>
        <w:numPr>
          <w:ilvl w:val="0"/>
          <w:numId w:val="33"/>
        </w:numPr>
        <w:rPr>
          <w:rFonts w:ascii="Calibri" w:hAnsi="Calibri"/>
          <w:sz w:val="22"/>
          <w:szCs w:val="22"/>
        </w:rPr>
      </w:pPr>
      <w:r w:rsidRPr="008E1502">
        <w:rPr>
          <w:rFonts w:ascii="Calibri" w:hAnsi="Calibri"/>
          <w:sz w:val="22"/>
          <w:szCs w:val="22"/>
        </w:rPr>
        <w:t>Begrijpend lezen</w:t>
      </w:r>
    </w:p>
    <w:p w:rsidR="006E7E4F" w:rsidP="008E1502" w:rsidRDefault="006E7E4F" w14:paraId="3382A365" w14:textId="77777777">
      <w:pPr>
        <w:pStyle w:val="Default"/>
        <w:rPr>
          <w:rFonts w:ascii="Calibri" w:hAnsi="Calibri"/>
          <w:sz w:val="22"/>
          <w:szCs w:val="22"/>
        </w:rPr>
      </w:pPr>
    </w:p>
    <w:p w:rsidR="008E6580" w:rsidP="53A669EB" w:rsidRDefault="008E1502" w14:paraId="709E88E4" w14:textId="7A8DDCDA">
      <w:pPr>
        <w:pStyle w:val="Default"/>
        <w:rPr>
          <w:rFonts w:ascii="Calibri" w:hAnsi="Calibri"/>
          <w:b/>
          <w:bCs/>
          <w:sz w:val="22"/>
          <w:szCs w:val="22"/>
        </w:rPr>
      </w:pPr>
      <w:r w:rsidRPr="53A669EB">
        <w:rPr>
          <w:rFonts w:ascii="Calibri" w:hAnsi="Calibri"/>
          <w:sz w:val="22"/>
          <w:szCs w:val="22"/>
        </w:rPr>
        <w:t>Dit zijn de vijf vakken waarvoor een duidelijk basis- plus en breedteaanbod is. Uiteraard geven wij op de Antoniusschool ook nog andere vakken (zaakvakken, expressie, sociaal-emotionele vorming etc.). Informatie over deze vakken staat beschreven in de schoolg</w:t>
      </w:r>
      <w:r w:rsidRPr="53A669EB" w:rsidR="2C2D58BB">
        <w:rPr>
          <w:rFonts w:ascii="Calibri" w:hAnsi="Calibri"/>
          <w:sz w:val="22"/>
          <w:szCs w:val="22"/>
        </w:rPr>
        <w:t>ids.</w:t>
      </w:r>
    </w:p>
    <w:p w:rsidR="53A669EB" w:rsidP="53A669EB" w:rsidRDefault="53A669EB" w14:paraId="2A4C0C0D" w14:textId="0BE1D125">
      <w:pPr>
        <w:pStyle w:val="Default"/>
        <w:rPr>
          <w:color w:val="000000" w:themeColor="text1"/>
        </w:rPr>
      </w:pPr>
    </w:p>
    <w:p w:rsidR="53A669EB" w:rsidP="53A669EB" w:rsidRDefault="53A669EB" w14:paraId="0E18D22C" w14:textId="207E9744">
      <w:pPr>
        <w:pStyle w:val="Default"/>
        <w:rPr>
          <w:color w:val="000000" w:themeColor="text1"/>
        </w:rPr>
      </w:pPr>
    </w:p>
    <w:p w:rsidR="53A669EB" w:rsidP="53A669EB" w:rsidRDefault="53A669EB" w14:paraId="48E8C816" w14:textId="54B9CDC3">
      <w:pPr>
        <w:pStyle w:val="Default"/>
        <w:rPr>
          <w:color w:val="000000" w:themeColor="text1"/>
        </w:rPr>
      </w:pPr>
    </w:p>
    <w:p w:rsidR="53A669EB" w:rsidP="53A669EB" w:rsidRDefault="53A669EB" w14:paraId="17BE832C" w14:textId="39997A56">
      <w:pPr>
        <w:pStyle w:val="Default"/>
        <w:rPr>
          <w:color w:val="000000" w:themeColor="text1"/>
        </w:rPr>
      </w:pPr>
    </w:p>
    <w:p w:rsidR="53A669EB" w:rsidP="53A669EB" w:rsidRDefault="53A669EB" w14:paraId="1B6FB458" w14:textId="64AEE396">
      <w:pPr>
        <w:pStyle w:val="Default"/>
        <w:rPr>
          <w:color w:val="000000" w:themeColor="text1"/>
        </w:rPr>
      </w:pPr>
    </w:p>
    <w:p w:rsidR="53A669EB" w:rsidP="53A669EB" w:rsidRDefault="53A669EB" w14:paraId="4B810243" w14:textId="0E82983C">
      <w:pPr>
        <w:pStyle w:val="Default"/>
        <w:rPr>
          <w:color w:val="000000" w:themeColor="text1"/>
        </w:rPr>
      </w:pPr>
    </w:p>
    <w:p w:rsidR="53A669EB" w:rsidP="53A669EB" w:rsidRDefault="53A669EB" w14:paraId="53032F6A" w14:textId="2D426F44">
      <w:pPr>
        <w:pStyle w:val="Default"/>
        <w:rPr>
          <w:color w:val="000000" w:themeColor="text1"/>
        </w:rPr>
      </w:pPr>
    </w:p>
    <w:p w:rsidR="53A669EB" w:rsidP="53A669EB" w:rsidRDefault="53A669EB" w14:paraId="7E5FDF00" w14:textId="4A0098BE">
      <w:pPr>
        <w:pStyle w:val="Default"/>
        <w:rPr>
          <w:color w:val="000000" w:themeColor="text1"/>
        </w:rPr>
      </w:pPr>
    </w:p>
    <w:p w:rsidR="53A669EB" w:rsidP="53A669EB" w:rsidRDefault="53A669EB" w14:paraId="65B5A0DF" w14:textId="78B895BB">
      <w:pPr>
        <w:pStyle w:val="Default"/>
        <w:rPr>
          <w:color w:val="000000" w:themeColor="text1"/>
        </w:rPr>
      </w:pPr>
    </w:p>
    <w:p w:rsidR="53A669EB" w:rsidP="53A669EB" w:rsidRDefault="53A669EB" w14:paraId="3065E789" w14:textId="7617945B">
      <w:pPr>
        <w:pStyle w:val="Default"/>
        <w:rPr>
          <w:color w:val="000000" w:themeColor="text1"/>
        </w:rPr>
      </w:pPr>
    </w:p>
    <w:p w:rsidR="53A669EB" w:rsidP="53A669EB" w:rsidRDefault="53A669EB" w14:paraId="1BB5590D" w14:textId="7E8F57DD">
      <w:pPr>
        <w:pStyle w:val="Default"/>
        <w:rPr>
          <w:color w:val="000000" w:themeColor="text1"/>
        </w:rPr>
      </w:pPr>
    </w:p>
    <w:p w:rsidR="53A669EB" w:rsidP="53A669EB" w:rsidRDefault="53A669EB" w14:paraId="54E0E8BC" w14:textId="4B6AF3A9">
      <w:pPr>
        <w:pStyle w:val="Default"/>
        <w:rPr>
          <w:color w:val="000000" w:themeColor="text1"/>
        </w:rPr>
      </w:pPr>
    </w:p>
    <w:p w:rsidR="53A669EB" w:rsidP="53A669EB" w:rsidRDefault="53A669EB" w14:paraId="6DF6F999" w14:textId="67336622">
      <w:pPr>
        <w:pStyle w:val="Default"/>
        <w:rPr>
          <w:color w:val="000000" w:themeColor="text1"/>
        </w:rPr>
      </w:pPr>
    </w:p>
    <w:p w:rsidR="53A669EB" w:rsidP="53A669EB" w:rsidRDefault="53A669EB" w14:paraId="00541E54" w14:textId="13871A8E">
      <w:pPr>
        <w:pStyle w:val="Default"/>
        <w:rPr>
          <w:color w:val="000000" w:themeColor="text1"/>
        </w:rPr>
      </w:pPr>
    </w:p>
    <w:p w:rsidR="53A669EB" w:rsidP="53A669EB" w:rsidRDefault="53A669EB" w14:paraId="09CCE58A" w14:textId="37FE6561">
      <w:pPr>
        <w:pStyle w:val="Default"/>
        <w:rPr>
          <w:color w:val="000000" w:themeColor="text1"/>
        </w:rPr>
      </w:pPr>
    </w:p>
    <w:p w:rsidR="53A669EB" w:rsidP="53A669EB" w:rsidRDefault="53A669EB" w14:paraId="2B0327A5" w14:textId="47816024">
      <w:pPr>
        <w:pStyle w:val="Default"/>
        <w:rPr>
          <w:color w:val="000000" w:themeColor="text1"/>
        </w:rPr>
      </w:pPr>
    </w:p>
    <w:p w:rsidR="53A669EB" w:rsidP="53A669EB" w:rsidRDefault="53A669EB" w14:paraId="4CEAB4A1" w14:textId="1BD10971">
      <w:pPr>
        <w:pStyle w:val="Default"/>
        <w:rPr>
          <w:color w:val="000000" w:themeColor="text1"/>
        </w:rPr>
      </w:pPr>
    </w:p>
    <w:p w:rsidR="53A669EB" w:rsidP="53A669EB" w:rsidRDefault="53A669EB" w14:paraId="4A0C74D6" w14:textId="57D0CF20">
      <w:pPr>
        <w:pStyle w:val="Default"/>
        <w:rPr>
          <w:color w:val="000000" w:themeColor="text1"/>
        </w:rPr>
      </w:pPr>
    </w:p>
    <w:p w:rsidR="53A669EB" w:rsidP="53A669EB" w:rsidRDefault="53A669EB" w14:paraId="47D12EA0" w14:textId="1F5BF8CF">
      <w:pPr>
        <w:pStyle w:val="Default"/>
        <w:rPr>
          <w:color w:val="000000" w:themeColor="text1"/>
        </w:rPr>
      </w:pPr>
    </w:p>
    <w:p w:rsidR="53A669EB" w:rsidP="53A669EB" w:rsidRDefault="53A669EB" w14:paraId="6FCB7254" w14:textId="03593464">
      <w:pPr>
        <w:pStyle w:val="Default"/>
        <w:rPr>
          <w:color w:val="000000" w:themeColor="text1"/>
        </w:rPr>
      </w:pPr>
    </w:p>
    <w:p w:rsidR="53A669EB" w:rsidP="53A669EB" w:rsidRDefault="53A669EB" w14:paraId="747AE321" w14:textId="21A909FF">
      <w:pPr>
        <w:pStyle w:val="Default"/>
        <w:rPr>
          <w:color w:val="000000" w:themeColor="text1"/>
        </w:rPr>
      </w:pPr>
    </w:p>
    <w:p w:rsidR="53A669EB" w:rsidP="53A669EB" w:rsidRDefault="53A669EB" w14:paraId="444A0EF7" w14:textId="26A1DF08">
      <w:pPr>
        <w:pStyle w:val="Default"/>
        <w:rPr>
          <w:color w:val="000000" w:themeColor="text1"/>
        </w:rPr>
      </w:pPr>
    </w:p>
    <w:p w:rsidR="53A669EB" w:rsidP="53A669EB" w:rsidRDefault="53A669EB" w14:paraId="6D3CA2D1" w14:textId="20482D8A">
      <w:pPr>
        <w:pStyle w:val="Default"/>
        <w:rPr>
          <w:color w:val="000000" w:themeColor="text1"/>
        </w:rPr>
      </w:pPr>
    </w:p>
    <w:p w:rsidR="53A669EB" w:rsidP="53A669EB" w:rsidRDefault="53A669EB" w14:paraId="4491AEC2" w14:textId="0FB3D1DF">
      <w:pPr>
        <w:pStyle w:val="Default"/>
        <w:rPr>
          <w:color w:val="000000" w:themeColor="text1"/>
        </w:rPr>
      </w:pPr>
    </w:p>
    <w:p w:rsidR="53A669EB" w:rsidP="53A669EB" w:rsidRDefault="53A669EB" w14:paraId="4434B6B1" w14:textId="27994D01">
      <w:pPr>
        <w:pStyle w:val="Default"/>
        <w:rPr>
          <w:color w:val="000000" w:themeColor="text1"/>
        </w:rPr>
      </w:pPr>
    </w:p>
    <w:p w:rsidR="53A669EB" w:rsidP="53A669EB" w:rsidRDefault="53A669EB" w14:paraId="0FF70684" w14:textId="38C80BB0">
      <w:pPr>
        <w:pStyle w:val="Default"/>
        <w:rPr>
          <w:color w:val="000000" w:themeColor="text1"/>
        </w:rPr>
      </w:pPr>
    </w:p>
    <w:p w:rsidR="3A04848F" w:rsidP="3A04848F" w:rsidRDefault="3A04848F" w14:paraId="011B8417" w14:textId="11E94DE1">
      <w:pPr>
        <w:pStyle w:val="Default"/>
        <w:rPr>
          <w:color w:val="000000" w:themeColor="text1"/>
        </w:rPr>
      </w:pPr>
    </w:p>
    <w:p w:rsidR="3A04848F" w:rsidP="3A04848F" w:rsidRDefault="3A04848F" w14:paraId="3B8CAF46" w14:textId="351C4208">
      <w:pPr>
        <w:pStyle w:val="Default"/>
        <w:rPr>
          <w:color w:val="000000" w:themeColor="text1"/>
        </w:rPr>
      </w:pPr>
    </w:p>
    <w:p w:rsidR="3A04848F" w:rsidP="3A04848F" w:rsidRDefault="3A04848F" w14:paraId="6195D0B5" w14:textId="11EEEFBC">
      <w:pPr>
        <w:pStyle w:val="Default"/>
        <w:rPr>
          <w:color w:val="000000" w:themeColor="text1"/>
        </w:rPr>
      </w:pPr>
    </w:p>
    <w:p w:rsidR="3A04848F" w:rsidP="3A04848F" w:rsidRDefault="3A04848F" w14:paraId="3E099F3D" w14:textId="69A1A830">
      <w:pPr>
        <w:pStyle w:val="Default"/>
        <w:rPr>
          <w:color w:val="000000" w:themeColor="text1"/>
        </w:rPr>
      </w:pPr>
    </w:p>
    <w:p w:rsidR="3A04848F" w:rsidP="3A04848F" w:rsidRDefault="3A04848F" w14:paraId="20AD2242" w14:textId="7029D552">
      <w:pPr>
        <w:pStyle w:val="Default"/>
        <w:rPr>
          <w:color w:val="000000" w:themeColor="text1"/>
        </w:rPr>
      </w:pPr>
    </w:p>
    <w:p w:rsidR="009E23DD" w:rsidP="009E23DD" w:rsidRDefault="009E23DD" w14:paraId="508C98E9" w14:textId="77777777">
      <w:pPr>
        <w:pStyle w:val="Default"/>
        <w:rPr>
          <w:rFonts w:ascii="Calibri" w:hAnsi="Calibri"/>
          <w:sz w:val="22"/>
          <w:szCs w:val="22"/>
        </w:rPr>
      </w:pPr>
    </w:p>
    <w:tbl>
      <w:tblPr>
        <w:tblW w:w="978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620"/>
        <w:gridCol w:w="2762"/>
        <w:gridCol w:w="5400"/>
      </w:tblGrid>
      <w:tr w:rsidRPr="002E1C3D" w:rsidR="00DE444F" w:rsidTr="01102687" w14:paraId="18B67488" w14:textId="77777777">
        <w:tc>
          <w:tcPr>
            <w:tcW w:w="1620" w:type="dxa"/>
            <w:shd w:val="clear" w:color="auto" w:fill="A6A6A6" w:themeFill="background1" w:themeFillShade="A6"/>
            <w:tcMar/>
          </w:tcPr>
          <w:p w:rsidRPr="002E1C3D" w:rsidR="00DE444F" w:rsidP="009E23DD" w:rsidRDefault="00DE444F" w14:paraId="7EFD61EA" w14:textId="77777777">
            <w:pPr>
              <w:pStyle w:val="Default"/>
              <w:rPr>
                <w:rFonts w:ascii="Calibri" w:hAnsi="Calibri"/>
                <w:b/>
                <w:sz w:val="22"/>
                <w:szCs w:val="22"/>
              </w:rPr>
            </w:pPr>
            <w:r w:rsidRPr="002E1C3D">
              <w:rPr>
                <w:rFonts w:ascii="Calibri" w:hAnsi="Calibri"/>
                <w:sz w:val="22"/>
                <w:szCs w:val="22"/>
              </w:rPr>
              <w:br w:type="page"/>
            </w:r>
            <w:r w:rsidRPr="002E1C3D">
              <w:rPr>
                <w:rFonts w:ascii="Calibri" w:hAnsi="Calibri"/>
                <w:b/>
                <w:sz w:val="22"/>
                <w:szCs w:val="22"/>
              </w:rPr>
              <w:t>Taal</w:t>
            </w:r>
          </w:p>
        </w:tc>
        <w:tc>
          <w:tcPr>
            <w:tcW w:w="2762" w:type="dxa"/>
            <w:shd w:val="clear" w:color="auto" w:fill="A6A6A6" w:themeFill="background1" w:themeFillShade="A6"/>
            <w:tcMar/>
          </w:tcPr>
          <w:p w:rsidRPr="002E1C3D" w:rsidR="00DE444F" w:rsidP="009E23DD" w:rsidRDefault="00DE444F" w14:paraId="4A486DF7" w14:textId="77777777">
            <w:pPr>
              <w:pStyle w:val="Default"/>
              <w:rPr>
                <w:rFonts w:ascii="Calibri" w:hAnsi="Calibri"/>
                <w:sz w:val="22"/>
                <w:szCs w:val="22"/>
              </w:rPr>
            </w:pPr>
            <w:r w:rsidRPr="002E1C3D">
              <w:rPr>
                <w:rFonts w:ascii="Calibri" w:hAnsi="Calibri"/>
                <w:sz w:val="22"/>
                <w:szCs w:val="22"/>
              </w:rPr>
              <w:t>Groep 1 en 2</w:t>
            </w:r>
          </w:p>
        </w:tc>
        <w:tc>
          <w:tcPr>
            <w:tcW w:w="5400" w:type="dxa"/>
            <w:shd w:val="clear" w:color="auto" w:fill="A6A6A6" w:themeFill="background1" w:themeFillShade="A6"/>
            <w:tcMar/>
          </w:tcPr>
          <w:p w:rsidRPr="002E1C3D" w:rsidR="00DE444F" w:rsidP="009E23DD" w:rsidRDefault="00DE444F" w14:paraId="066B05D2" w14:textId="77777777">
            <w:pPr>
              <w:pStyle w:val="Default"/>
              <w:rPr>
                <w:rFonts w:ascii="Calibri" w:hAnsi="Calibri"/>
                <w:sz w:val="22"/>
                <w:szCs w:val="22"/>
              </w:rPr>
            </w:pPr>
            <w:r w:rsidRPr="002E1C3D">
              <w:rPr>
                <w:rFonts w:ascii="Calibri" w:hAnsi="Calibri"/>
                <w:sz w:val="22"/>
                <w:szCs w:val="22"/>
              </w:rPr>
              <w:t>Groep 3</w:t>
            </w:r>
          </w:p>
        </w:tc>
      </w:tr>
      <w:tr w:rsidRPr="002E1C3D" w:rsidR="00DE444F" w:rsidTr="01102687" w14:paraId="56B49B8D" w14:textId="77777777">
        <w:tc>
          <w:tcPr>
            <w:tcW w:w="1620" w:type="dxa"/>
            <w:tcMar/>
          </w:tcPr>
          <w:p w:rsidRPr="002E1C3D" w:rsidR="00DE444F" w:rsidP="009E23DD" w:rsidRDefault="00DE444F" w14:paraId="25C3B39D" w14:textId="77777777">
            <w:pPr>
              <w:pStyle w:val="Default"/>
              <w:rPr>
                <w:rFonts w:ascii="Calibri" w:hAnsi="Calibri"/>
                <w:sz w:val="22"/>
                <w:szCs w:val="22"/>
              </w:rPr>
            </w:pPr>
            <w:r w:rsidRPr="002E1C3D">
              <w:rPr>
                <w:rFonts w:ascii="Calibri" w:hAnsi="Calibri"/>
                <w:sz w:val="22"/>
                <w:szCs w:val="22"/>
              </w:rPr>
              <w:t>Plusaanbod</w:t>
            </w:r>
          </w:p>
        </w:tc>
        <w:tc>
          <w:tcPr>
            <w:tcW w:w="2762" w:type="dxa"/>
            <w:tcMar/>
          </w:tcPr>
          <w:p w:rsidRPr="002E1C3D" w:rsidR="003651DF" w:rsidP="003651DF" w:rsidRDefault="003651DF" w14:paraId="7B5594A2" w14:textId="77777777">
            <w:pPr>
              <w:pStyle w:val="Default"/>
              <w:rPr>
                <w:rFonts w:ascii="Calibri" w:hAnsi="Calibri"/>
                <w:sz w:val="22"/>
                <w:szCs w:val="22"/>
              </w:rPr>
            </w:pPr>
            <w:r w:rsidRPr="002E1C3D">
              <w:rPr>
                <w:rFonts w:ascii="Calibri" w:hAnsi="Calibri"/>
                <w:sz w:val="22"/>
                <w:szCs w:val="22"/>
              </w:rPr>
              <w:t>*</w:t>
            </w:r>
            <w:r>
              <w:rPr>
                <w:rFonts w:ascii="Calibri" w:hAnsi="Calibri"/>
                <w:sz w:val="22"/>
                <w:szCs w:val="22"/>
              </w:rPr>
              <w:t>10 thema’s met themaplacemat na resultaten leerlijnen kleuters</w:t>
            </w:r>
            <w:r w:rsidRPr="002E1C3D">
              <w:rPr>
                <w:rFonts w:ascii="Calibri" w:hAnsi="Calibri"/>
                <w:sz w:val="22"/>
                <w:szCs w:val="22"/>
              </w:rPr>
              <w:t xml:space="preserve"> </w:t>
            </w:r>
          </w:p>
          <w:p w:rsidRPr="002E1C3D" w:rsidR="00DE444F" w:rsidP="009E23DD" w:rsidRDefault="00DE444F" w14:paraId="0F52FB9B" w14:textId="77777777">
            <w:pPr>
              <w:pStyle w:val="Default"/>
              <w:rPr>
                <w:rFonts w:ascii="Calibri" w:hAnsi="Calibri"/>
                <w:sz w:val="22"/>
                <w:szCs w:val="22"/>
              </w:rPr>
            </w:pPr>
            <w:r w:rsidRPr="002E1C3D">
              <w:rPr>
                <w:rFonts w:ascii="Calibri" w:hAnsi="Calibri"/>
                <w:sz w:val="22"/>
                <w:szCs w:val="22"/>
              </w:rPr>
              <w:t>-speciale activiteiten in kleine kring</w:t>
            </w:r>
          </w:p>
          <w:p w:rsidRPr="002E1C3D" w:rsidR="00DE444F" w:rsidP="009E23DD" w:rsidRDefault="00DE444F" w14:paraId="7F6B221F" w14:textId="77777777">
            <w:pPr>
              <w:pStyle w:val="Default"/>
              <w:rPr>
                <w:rFonts w:ascii="Calibri" w:hAnsi="Calibri"/>
                <w:sz w:val="22"/>
                <w:szCs w:val="22"/>
              </w:rPr>
            </w:pPr>
            <w:r w:rsidRPr="002E1C3D">
              <w:rPr>
                <w:rFonts w:ascii="Calibri" w:hAnsi="Calibri"/>
                <w:sz w:val="22"/>
                <w:szCs w:val="22"/>
              </w:rPr>
              <w:t>*Map fonemisch bewustzijn: speciale activiteiten in kleine kring</w:t>
            </w:r>
          </w:p>
          <w:p w:rsidRPr="002E1C3D" w:rsidR="00DE444F" w:rsidP="009E23DD" w:rsidRDefault="00DE444F" w14:paraId="7D30DE8E" w14:textId="77777777">
            <w:pPr>
              <w:pStyle w:val="Default"/>
              <w:rPr>
                <w:rFonts w:ascii="Calibri" w:hAnsi="Calibri"/>
                <w:sz w:val="22"/>
                <w:szCs w:val="22"/>
              </w:rPr>
            </w:pPr>
            <w:r w:rsidRPr="002E1C3D">
              <w:rPr>
                <w:rFonts w:ascii="Calibri" w:hAnsi="Calibri"/>
                <w:sz w:val="22"/>
                <w:szCs w:val="22"/>
              </w:rPr>
              <w:t>*Werkbladen op eigen niveau (i.p.v. werkbladen uit het basisaanbod)</w:t>
            </w:r>
          </w:p>
          <w:p w:rsidRPr="002E1C3D" w:rsidR="00DE444F" w:rsidP="009E23DD" w:rsidRDefault="00DE444F" w14:paraId="1237F2D2" w14:textId="77777777">
            <w:pPr>
              <w:pStyle w:val="Default"/>
              <w:rPr>
                <w:rFonts w:ascii="Calibri" w:hAnsi="Calibri"/>
                <w:sz w:val="22"/>
                <w:szCs w:val="22"/>
              </w:rPr>
            </w:pPr>
            <w:r w:rsidRPr="002E1C3D">
              <w:rPr>
                <w:rFonts w:ascii="Calibri" w:hAnsi="Calibri"/>
                <w:sz w:val="22"/>
                <w:szCs w:val="22"/>
              </w:rPr>
              <w:t xml:space="preserve">*Ontwikkelingsmaterialen afgestemd op </w:t>
            </w:r>
            <w:proofErr w:type="spellStart"/>
            <w:r w:rsidRPr="002E1C3D">
              <w:rPr>
                <w:rFonts w:ascii="Calibri" w:hAnsi="Calibri"/>
                <w:sz w:val="22"/>
                <w:szCs w:val="22"/>
              </w:rPr>
              <w:t>plusleerling</w:t>
            </w:r>
            <w:proofErr w:type="spellEnd"/>
            <w:r w:rsidRPr="002E1C3D">
              <w:rPr>
                <w:rFonts w:ascii="Calibri" w:hAnsi="Calibri"/>
                <w:sz w:val="22"/>
                <w:szCs w:val="22"/>
              </w:rPr>
              <w:t xml:space="preserve"> </w:t>
            </w:r>
          </w:p>
          <w:p w:rsidRPr="002E1C3D" w:rsidR="00DE444F" w:rsidP="0035086E" w:rsidRDefault="00DE444F" w14:paraId="0B985938" w14:textId="77777777">
            <w:pPr>
              <w:pStyle w:val="Default"/>
              <w:rPr>
                <w:rFonts w:ascii="Calibri" w:hAnsi="Calibri"/>
                <w:sz w:val="22"/>
                <w:szCs w:val="22"/>
              </w:rPr>
            </w:pPr>
            <w:r w:rsidRPr="002E1C3D">
              <w:rPr>
                <w:rFonts w:ascii="Calibri" w:hAnsi="Calibri"/>
                <w:sz w:val="22"/>
                <w:szCs w:val="22"/>
              </w:rPr>
              <w:t>*Leesboekjes</w:t>
            </w:r>
          </w:p>
          <w:p w:rsidR="00DE444F" w:rsidP="0035086E" w:rsidRDefault="00DE444F" w14:paraId="7C85A9AF" w14:textId="77777777">
            <w:pPr>
              <w:pStyle w:val="Default"/>
              <w:rPr>
                <w:rFonts w:ascii="Calibri" w:hAnsi="Calibri"/>
                <w:sz w:val="22"/>
                <w:szCs w:val="22"/>
              </w:rPr>
            </w:pPr>
            <w:r w:rsidRPr="002E1C3D">
              <w:rPr>
                <w:rFonts w:ascii="Calibri" w:hAnsi="Calibri"/>
                <w:sz w:val="22"/>
                <w:szCs w:val="22"/>
              </w:rPr>
              <w:t>*Spelen met moeilijkere opdrachten (i.p.v. opdrachten uit het basisaanbod)</w:t>
            </w:r>
          </w:p>
          <w:p w:rsidRPr="002E1C3D" w:rsidR="00DE444F" w:rsidP="0035086E" w:rsidRDefault="00DE444F" w14:paraId="32AD15B0" w14:textId="77777777">
            <w:pPr>
              <w:pStyle w:val="Default"/>
              <w:rPr>
                <w:rFonts w:ascii="Calibri" w:hAnsi="Calibri"/>
                <w:sz w:val="22"/>
                <w:szCs w:val="22"/>
              </w:rPr>
            </w:pPr>
            <w:r>
              <w:rPr>
                <w:rFonts w:ascii="Calibri" w:hAnsi="Calibri"/>
                <w:sz w:val="22"/>
                <w:szCs w:val="22"/>
              </w:rPr>
              <w:t>* Levelspel</w:t>
            </w:r>
          </w:p>
        </w:tc>
        <w:tc>
          <w:tcPr>
            <w:tcW w:w="5400" w:type="dxa"/>
            <w:tcMar/>
          </w:tcPr>
          <w:p w:rsidR="00DE444F" w:rsidP="00CA4859" w:rsidRDefault="00DE444F" w14:paraId="4A61E61D" w14:textId="77777777">
            <w:pPr>
              <w:pStyle w:val="Default"/>
              <w:rPr>
                <w:rFonts w:ascii="Calibri" w:hAnsi="Calibri"/>
                <w:sz w:val="22"/>
                <w:szCs w:val="22"/>
              </w:rPr>
            </w:pPr>
            <w:r>
              <w:rPr>
                <w:rFonts w:ascii="Calibri" w:hAnsi="Calibri"/>
                <w:sz w:val="22"/>
                <w:szCs w:val="22"/>
              </w:rPr>
              <w:t>*</w:t>
            </w:r>
            <w:r w:rsidRPr="002E1C3D">
              <w:rPr>
                <w:rFonts w:ascii="Calibri" w:hAnsi="Calibri"/>
                <w:sz w:val="22"/>
                <w:szCs w:val="22"/>
              </w:rPr>
              <w:t>Veilig leren lezen ‘zonaanbod’</w:t>
            </w:r>
          </w:p>
          <w:p w:rsidRPr="002E1C3D" w:rsidR="00DE444F" w:rsidP="00CA4859" w:rsidRDefault="00DE444F" w14:paraId="69CE1A0A" w14:textId="77777777">
            <w:pPr>
              <w:pStyle w:val="Default"/>
              <w:rPr>
                <w:rFonts w:ascii="Calibri" w:hAnsi="Calibri"/>
                <w:sz w:val="22"/>
                <w:szCs w:val="22"/>
              </w:rPr>
            </w:pPr>
            <w:r>
              <w:rPr>
                <w:rFonts w:ascii="Calibri" w:hAnsi="Calibri"/>
                <w:sz w:val="22"/>
                <w:szCs w:val="22"/>
              </w:rPr>
              <w:t>* Levelwerk</w:t>
            </w:r>
          </w:p>
        </w:tc>
      </w:tr>
      <w:tr w:rsidRPr="002E1C3D" w:rsidR="00DE444F" w:rsidTr="01102687" w14:paraId="7A8AD8FB" w14:textId="77777777">
        <w:tc>
          <w:tcPr>
            <w:tcW w:w="1620" w:type="dxa"/>
            <w:shd w:val="clear" w:color="auto" w:fill="D9D9D9" w:themeFill="background1" w:themeFillShade="D9"/>
            <w:tcMar/>
          </w:tcPr>
          <w:p w:rsidRPr="002E1C3D" w:rsidR="00DE444F" w:rsidP="009E23DD" w:rsidRDefault="00DE444F" w14:paraId="39B528CB" w14:textId="77777777">
            <w:pPr>
              <w:pStyle w:val="Default"/>
              <w:rPr>
                <w:rFonts w:ascii="Calibri" w:hAnsi="Calibri"/>
                <w:sz w:val="22"/>
                <w:szCs w:val="22"/>
              </w:rPr>
            </w:pPr>
            <w:r w:rsidRPr="002E1C3D">
              <w:rPr>
                <w:rFonts w:ascii="Calibri" w:hAnsi="Calibri"/>
                <w:sz w:val="22"/>
                <w:szCs w:val="22"/>
              </w:rPr>
              <w:t>Basisaanbod</w:t>
            </w:r>
          </w:p>
        </w:tc>
        <w:tc>
          <w:tcPr>
            <w:tcW w:w="2762" w:type="dxa"/>
            <w:shd w:val="clear" w:color="auto" w:fill="D9D9D9" w:themeFill="background1" w:themeFillShade="D9"/>
            <w:tcMar/>
          </w:tcPr>
          <w:p w:rsidRPr="002E1C3D" w:rsidR="00DE444F" w:rsidP="003651DF" w:rsidRDefault="00DE444F" w14:paraId="675A9D35" w14:textId="77777777">
            <w:pPr>
              <w:pStyle w:val="Default"/>
              <w:rPr>
                <w:rFonts w:ascii="Calibri" w:hAnsi="Calibri"/>
                <w:sz w:val="22"/>
                <w:szCs w:val="22"/>
              </w:rPr>
            </w:pPr>
            <w:r w:rsidRPr="002E1C3D">
              <w:rPr>
                <w:rFonts w:ascii="Calibri" w:hAnsi="Calibri"/>
                <w:sz w:val="22"/>
                <w:szCs w:val="22"/>
              </w:rPr>
              <w:t>*</w:t>
            </w:r>
            <w:r w:rsidR="003651DF">
              <w:rPr>
                <w:rFonts w:ascii="Calibri" w:hAnsi="Calibri"/>
                <w:sz w:val="22"/>
                <w:szCs w:val="22"/>
              </w:rPr>
              <w:t>10 thema’s met themaplacemat na resultaten leerlijnen kleuters</w:t>
            </w:r>
            <w:r w:rsidRPr="002E1C3D">
              <w:rPr>
                <w:rFonts w:ascii="Calibri" w:hAnsi="Calibri"/>
                <w:sz w:val="22"/>
                <w:szCs w:val="22"/>
              </w:rPr>
              <w:t xml:space="preserve"> </w:t>
            </w:r>
          </w:p>
          <w:p w:rsidRPr="002E1C3D" w:rsidR="00DE444F" w:rsidP="00126E26" w:rsidRDefault="00DE444F" w14:paraId="1EEF21C1" w14:textId="77777777">
            <w:pPr>
              <w:pStyle w:val="Default"/>
              <w:rPr>
                <w:rFonts w:ascii="Calibri" w:hAnsi="Calibri"/>
                <w:sz w:val="22"/>
                <w:szCs w:val="22"/>
              </w:rPr>
            </w:pPr>
            <w:r w:rsidRPr="002E1C3D">
              <w:rPr>
                <w:rFonts w:ascii="Calibri" w:hAnsi="Calibri"/>
                <w:sz w:val="22"/>
                <w:szCs w:val="22"/>
              </w:rPr>
              <w:t>*Map fonemisch bewustzijn</w:t>
            </w:r>
          </w:p>
          <w:p w:rsidRPr="002E1C3D" w:rsidR="00DE444F" w:rsidP="00126E26" w:rsidRDefault="00DE444F" w14:paraId="586D90FE" w14:textId="77777777">
            <w:pPr>
              <w:pStyle w:val="Default"/>
              <w:rPr>
                <w:rFonts w:ascii="Calibri" w:hAnsi="Calibri"/>
                <w:sz w:val="22"/>
                <w:szCs w:val="22"/>
              </w:rPr>
            </w:pPr>
            <w:r w:rsidRPr="002E1C3D">
              <w:rPr>
                <w:rFonts w:ascii="Calibri" w:hAnsi="Calibri"/>
                <w:sz w:val="22"/>
                <w:szCs w:val="22"/>
              </w:rPr>
              <w:t>*Ontwikkelingsmaterialen met en zonder takenkaart</w:t>
            </w:r>
          </w:p>
          <w:p w:rsidRPr="002E1C3D" w:rsidR="00DE444F" w:rsidP="00126E26" w:rsidRDefault="00DE444F" w14:paraId="7D31CBF1" w14:textId="77777777">
            <w:pPr>
              <w:pStyle w:val="Default"/>
              <w:rPr>
                <w:rFonts w:ascii="Calibri" w:hAnsi="Calibri"/>
                <w:sz w:val="22"/>
                <w:szCs w:val="22"/>
              </w:rPr>
            </w:pPr>
            <w:r w:rsidRPr="002E1C3D">
              <w:rPr>
                <w:rFonts w:ascii="Calibri" w:hAnsi="Calibri"/>
                <w:sz w:val="22"/>
                <w:szCs w:val="22"/>
              </w:rPr>
              <w:t>*Werkbladen</w:t>
            </w:r>
          </w:p>
          <w:p w:rsidRPr="002E1C3D" w:rsidR="00DE444F" w:rsidP="00126E26" w:rsidRDefault="00DE444F" w14:paraId="47A0B7BD" w14:textId="77777777">
            <w:pPr>
              <w:pStyle w:val="Default"/>
              <w:rPr>
                <w:rFonts w:ascii="Calibri" w:hAnsi="Calibri"/>
                <w:sz w:val="22"/>
                <w:szCs w:val="22"/>
              </w:rPr>
            </w:pPr>
            <w:r w:rsidRPr="002E1C3D">
              <w:rPr>
                <w:rFonts w:ascii="Calibri" w:hAnsi="Calibri"/>
                <w:sz w:val="22"/>
                <w:szCs w:val="22"/>
              </w:rPr>
              <w:t>*Voorleesboeken</w:t>
            </w:r>
          </w:p>
          <w:p w:rsidRPr="002E1C3D" w:rsidR="00DE444F" w:rsidP="00126E26" w:rsidRDefault="00DE444F" w14:paraId="210A55A9" w14:textId="77777777">
            <w:pPr>
              <w:pStyle w:val="Default"/>
              <w:rPr>
                <w:rFonts w:ascii="Calibri" w:hAnsi="Calibri"/>
                <w:sz w:val="22"/>
                <w:szCs w:val="22"/>
              </w:rPr>
            </w:pPr>
            <w:r w:rsidRPr="002E1C3D">
              <w:rPr>
                <w:rFonts w:ascii="Calibri" w:hAnsi="Calibri"/>
                <w:sz w:val="22"/>
                <w:szCs w:val="22"/>
              </w:rPr>
              <w:t>*Prentenboeken</w:t>
            </w:r>
          </w:p>
          <w:p w:rsidRPr="002E1C3D" w:rsidR="00DE444F" w:rsidP="00126E26" w:rsidRDefault="00DE444F" w14:paraId="11E1EEBE" w14:textId="77777777">
            <w:pPr>
              <w:pStyle w:val="Default"/>
              <w:rPr>
                <w:rFonts w:ascii="Calibri" w:hAnsi="Calibri"/>
                <w:sz w:val="22"/>
                <w:szCs w:val="22"/>
              </w:rPr>
            </w:pPr>
            <w:r w:rsidRPr="002E1C3D">
              <w:rPr>
                <w:rFonts w:ascii="Calibri" w:hAnsi="Calibri"/>
                <w:sz w:val="22"/>
                <w:szCs w:val="22"/>
              </w:rPr>
              <w:t>*</w:t>
            </w:r>
            <w:proofErr w:type="spellStart"/>
            <w:r w:rsidRPr="002E1C3D">
              <w:rPr>
                <w:rFonts w:ascii="Calibri" w:hAnsi="Calibri"/>
                <w:sz w:val="22"/>
                <w:szCs w:val="22"/>
              </w:rPr>
              <w:t>Schooltv</w:t>
            </w:r>
            <w:proofErr w:type="spellEnd"/>
            <w:r w:rsidRPr="002E1C3D">
              <w:rPr>
                <w:rFonts w:ascii="Calibri" w:hAnsi="Calibri"/>
                <w:sz w:val="22"/>
                <w:szCs w:val="22"/>
              </w:rPr>
              <w:t xml:space="preserve">: </w:t>
            </w:r>
            <w:proofErr w:type="spellStart"/>
            <w:r w:rsidRPr="002E1C3D">
              <w:rPr>
                <w:rFonts w:ascii="Calibri" w:hAnsi="Calibri"/>
                <w:sz w:val="22"/>
                <w:szCs w:val="22"/>
              </w:rPr>
              <w:t>Koekeloere</w:t>
            </w:r>
            <w:proofErr w:type="spellEnd"/>
          </w:p>
          <w:p w:rsidRPr="002E1C3D" w:rsidR="00DE444F" w:rsidP="00126E26" w:rsidRDefault="00DE444F" w14:paraId="3ADD2CD9" w14:textId="77777777">
            <w:pPr>
              <w:pStyle w:val="Default"/>
              <w:rPr>
                <w:rFonts w:ascii="Calibri" w:hAnsi="Calibri"/>
                <w:sz w:val="22"/>
                <w:szCs w:val="22"/>
              </w:rPr>
            </w:pPr>
            <w:r w:rsidRPr="002E1C3D">
              <w:rPr>
                <w:rFonts w:ascii="Calibri" w:hAnsi="Calibri"/>
                <w:sz w:val="22"/>
                <w:szCs w:val="22"/>
              </w:rPr>
              <w:t>*Kringgesprekken</w:t>
            </w:r>
          </w:p>
          <w:p w:rsidRPr="002E1C3D" w:rsidR="00DE444F" w:rsidP="00126E26" w:rsidRDefault="00DE444F" w14:paraId="7D00F9FA" w14:textId="77777777">
            <w:pPr>
              <w:pStyle w:val="Default"/>
              <w:rPr>
                <w:rFonts w:ascii="Calibri" w:hAnsi="Calibri"/>
                <w:sz w:val="22"/>
                <w:szCs w:val="22"/>
              </w:rPr>
            </w:pPr>
            <w:r w:rsidRPr="002E1C3D">
              <w:rPr>
                <w:rFonts w:ascii="Calibri" w:hAnsi="Calibri"/>
                <w:sz w:val="22"/>
                <w:szCs w:val="22"/>
              </w:rPr>
              <w:t>*Spelen met opdrachten</w:t>
            </w:r>
          </w:p>
          <w:p w:rsidRPr="002E1C3D" w:rsidR="00DE444F" w:rsidP="00126E26" w:rsidRDefault="00DE444F" w14:paraId="3473B55D" w14:textId="77777777">
            <w:pPr>
              <w:pStyle w:val="Default"/>
              <w:rPr>
                <w:rFonts w:ascii="Calibri" w:hAnsi="Calibri"/>
                <w:sz w:val="22"/>
                <w:szCs w:val="22"/>
              </w:rPr>
            </w:pPr>
            <w:r w:rsidRPr="002E1C3D">
              <w:rPr>
                <w:rFonts w:ascii="Calibri" w:hAnsi="Calibri"/>
                <w:sz w:val="22"/>
                <w:szCs w:val="22"/>
              </w:rPr>
              <w:t>*Vrij spelen</w:t>
            </w:r>
          </w:p>
          <w:p w:rsidRPr="002E1C3D" w:rsidR="00DE444F" w:rsidP="00126E26" w:rsidRDefault="00DE444F" w14:paraId="13CED543" w14:textId="77777777">
            <w:pPr>
              <w:pStyle w:val="Default"/>
              <w:rPr>
                <w:rFonts w:ascii="Calibri" w:hAnsi="Calibri"/>
                <w:sz w:val="22"/>
                <w:szCs w:val="22"/>
              </w:rPr>
            </w:pPr>
            <w:r w:rsidRPr="002E1C3D">
              <w:rPr>
                <w:rFonts w:ascii="Calibri" w:hAnsi="Calibri"/>
                <w:sz w:val="22"/>
                <w:szCs w:val="22"/>
              </w:rPr>
              <w:t>*Stempelen</w:t>
            </w:r>
          </w:p>
          <w:p w:rsidRPr="002E1C3D" w:rsidR="00DE444F" w:rsidP="0035086E" w:rsidRDefault="00DE444F" w14:paraId="3B888E63" w14:textId="77777777">
            <w:pPr>
              <w:pStyle w:val="Default"/>
              <w:rPr>
                <w:rFonts w:ascii="Calibri" w:hAnsi="Calibri"/>
                <w:sz w:val="22"/>
                <w:szCs w:val="22"/>
              </w:rPr>
            </w:pPr>
            <w:r w:rsidRPr="002E1C3D">
              <w:rPr>
                <w:rFonts w:ascii="Calibri" w:hAnsi="Calibri"/>
                <w:sz w:val="22"/>
                <w:szCs w:val="22"/>
              </w:rPr>
              <w:t>*Woordvelden</w:t>
            </w:r>
          </w:p>
          <w:p w:rsidRPr="002E1C3D" w:rsidR="00DE444F" w:rsidP="0035086E" w:rsidRDefault="00DE444F" w14:paraId="639F11C9" w14:textId="77777777">
            <w:pPr>
              <w:pStyle w:val="Default"/>
              <w:rPr>
                <w:rFonts w:ascii="Calibri" w:hAnsi="Calibri"/>
                <w:sz w:val="22"/>
                <w:szCs w:val="22"/>
              </w:rPr>
            </w:pPr>
            <w:r w:rsidRPr="002E1C3D">
              <w:rPr>
                <w:rFonts w:ascii="Calibri" w:hAnsi="Calibri"/>
                <w:sz w:val="22"/>
                <w:szCs w:val="22"/>
              </w:rPr>
              <w:t>*Thematafel of themahoek</w:t>
            </w:r>
          </w:p>
        </w:tc>
        <w:tc>
          <w:tcPr>
            <w:tcW w:w="5400" w:type="dxa"/>
            <w:shd w:val="clear" w:color="auto" w:fill="D9D9D9" w:themeFill="background1" w:themeFillShade="D9"/>
            <w:tcMar/>
          </w:tcPr>
          <w:p w:rsidRPr="002E1C3D" w:rsidR="00DE444F" w:rsidP="009E23DD" w:rsidRDefault="00DE444F" w14:paraId="38C8FF9E" w14:textId="77777777">
            <w:pPr>
              <w:pStyle w:val="Default"/>
              <w:rPr>
                <w:rFonts w:ascii="Calibri" w:hAnsi="Calibri"/>
                <w:sz w:val="22"/>
                <w:szCs w:val="22"/>
              </w:rPr>
            </w:pPr>
            <w:r w:rsidRPr="002E1C3D">
              <w:rPr>
                <w:rFonts w:ascii="Calibri" w:hAnsi="Calibri"/>
                <w:sz w:val="22"/>
                <w:szCs w:val="22"/>
              </w:rPr>
              <w:t>*Veilig leren lezen</w:t>
            </w:r>
          </w:p>
          <w:p w:rsidRPr="002E1C3D" w:rsidR="00DE444F" w:rsidP="009E23DD" w:rsidRDefault="00DE444F" w14:paraId="5E5956FE" w14:textId="77777777">
            <w:pPr>
              <w:pStyle w:val="Default"/>
              <w:rPr>
                <w:rFonts w:ascii="Calibri" w:hAnsi="Calibri"/>
                <w:sz w:val="22"/>
                <w:szCs w:val="22"/>
              </w:rPr>
            </w:pPr>
            <w:r w:rsidRPr="002E1C3D">
              <w:rPr>
                <w:rFonts w:ascii="Calibri" w:hAnsi="Calibri"/>
                <w:sz w:val="22"/>
                <w:szCs w:val="22"/>
              </w:rPr>
              <w:t>*Kringgesprekken</w:t>
            </w:r>
          </w:p>
          <w:p w:rsidRPr="002E1C3D" w:rsidR="00DE444F" w:rsidP="009E23DD" w:rsidRDefault="00DE444F" w14:paraId="572A2782" w14:textId="77777777">
            <w:pPr>
              <w:pStyle w:val="Default"/>
              <w:rPr>
                <w:rFonts w:ascii="Calibri" w:hAnsi="Calibri"/>
                <w:sz w:val="22"/>
                <w:szCs w:val="22"/>
              </w:rPr>
            </w:pPr>
            <w:r w:rsidRPr="002E1C3D">
              <w:rPr>
                <w:rFonts w:ascii="Calibri" w:hAnsi="Calibri"/>
                <w:sz w:val="22"/>
                <w:szCs w:val="22"/>
              </w:rPr>
              <w:t>*Voorlezen</w:t>
            </w:r>
          </w:p>
          <w:p w:rsidR="00DE444F" w:rsidP="009E23DD" w:rsidRDefault="00DE444F" w14:paraId="01F8E291" w14:textId="77777777">
            <w:pPr>
              <w:pStyle w:val="Default"/>
              <w:rPr>
                <w:rFonts w:ascii="Calibri" w:hAnsi="Calibri"/>
                <w:sz w:val="22"/>
                <w:szCs w:val="22"/>
              </w:rPr>
            </w:pPr>
            <w:r w:rsidRPr="002E1C3D">
              <w:rPr>
                <w:rFonts w:ascii="Calibri" w:hAnsi="Calibri"/>
                <w:sz w:val="22"/>
                <w:szCs w:val="22"/>
              </w:rPr>
              <w:t>*</w:t>
            </w:r>
            <w:r>
              <w:rPr>
                <w:rFonts w:ascii="Calibri" w:hAnsi="Calibri"/>
                <w:sz w:val="22"/>
                <w:szCs w:val="22"/>
              </w:rPr>
              <w:t>Pennestreken (schrijfmethode)</w:t>
            </w:r>
          </w:p>
          <w:p w:rsidRPr="002E1C3D" w:rsidR="00DE444F" w:rsidP="009E23DD" w:rsidRDefault="00DE444F" w14:paraId="56DF109C" w14:textId="77777777">
            <w:pPr>
              <w:pStyle w:val="Default"/>
              <w:rPr>
                <w:rFonts w:ascii="Calibri" w:hAnsi="Calibri"/>
                <w:sz w:val="22"/>
                <w:szCs w:val="22"/>
              </w:rPr>
            </w:pPr>
            <w:r>
              <w:rPr>
                <w:rFonts w:ascii="Calibri" w:hAnsi="Calibri"/>
                <w:sz w:val="22"/>
                <w:szCs w:val="22"/>
              </w:rPr>
              <w:t>*</w:t>
            </w:r>
            <w:proofErr w:type="spellStart"/>
            <w:r>
              <w:rPr>
                <w:rFonts w:ascii="Calibri" w:hAnsi="Calibri"/>
                <w:sz w:val="22"/>
                <w:szCs w:val="22"/>
              </w:rPr>
              <w:t>Schooltv</w:t>
            </w:r>
            <w:proofErr w:type="spellEnd"/>
          </w:p>
        </w:tc>
      </w:tr>
      <w:tr w:rsidRPr="002E1C3D" w:rsidR="00DE444F" w:rsidTr="01102687" w14:paraId="08A23F71" w14:textId="77777777">
        <w:tc>
          <w:tcPr>
            <w:tcW w:w="1620" w:type="dxa"/>
            <w:tcMar/>
          </w:tcPr>
          <w:p w:rsidRPr="002E1C3D" w:rsidR="00DE444F" w:rsidP="009E23DD" w:rsidRDefault="00DE444F" w14:paraId="2A1B3213" w14:textId="77777777">
            <w:pPr>
              <w:pStyle w:val="Default"/>
              <w:rPr>
                <w:rFonts w:ascii="Calibri" w:hAnsi="Calibri"/>
                <w:sz w:val="22"/>
                <w:szCs w:val="22"/>
              </w:rPr>
            </w:pPr>
            <w:r w:rsidRPr="002E1C3D">
              <w:rPr>
                <w:rFonts w:ascii="Calibri" w:hAnsi="Calibri"/>
                <w:sz w:val="22"/>
                <w:szCs w:val="22"/>
              </w:rPr>
              <w:t>Breedteaanbod</w:t>
            </w:r>
          </w:p>
        </w:tc>
        <w:tc>
          <w:tcPr>
            <w:tcW w:w="2762" w:type="dxa"/>
            <w:tcMar/>
          </w:tcPr>
          <w:p w:rsidRPr="002E1C3D" w:rsidR="00DE444F" w:rsidP="00CA4859" w:rsidRDefault="00DE444F" w14:paraId="0AFB4596" w14:textId="77777777">
            <w:pPr>
              <w:pStyle w:val="Default"/>
              <w:rPr>
                <w:rFonts w:ascii="Calibri" w:hAnsi="Calibri"/>
                <w:sz w:val="22"/>
                <w:szCs w:val="22"/>
              </w:rPr>
            </w:pPr>
            <w:r w:rsidRPr="002E1C3D">
              <w:rPr>
                <w:rFonts w:ascii="Calibri" w:hAnsi="Calibri"/>
                <w:sz w:val="22"/>
                <w:szCs w:val="22"/>
              </w:rPr>
              <w:t>*</w:t>
            </w:r>
            <w:r w:rsidR="003651DF">
              <w:rPr>
                <w:rFonts w:ascii="Calibri" w:hAnsi="Calibri"/>
                <w:sz w:val="22"/>
                <w:szCs w:val="22"/>
              </w:rPr>
              <w:t>10 thema’s met themaplacemat na resultaten leerlijnen kleuters</w:t>
            </w:r>
            <w:r w:rsidRPr="002E1C3D" w:rsidR="003651DF">
              <w:rPr>
                <w:rFonts w:ascii="Calibri" w:hAnsi="Calibri"/>
                <w:sz w:val="22"/>
                <w:szCs w:val="22"/>
              </w:rPr>
              <w:t xml:space="preserve"> </w:t>
            </w:r>
          </w:p>
          <w:p w:rsidRPr="002E1C3D" w:rsidR="00DE444F" w:rsidP="0035086E" w:rsidRDefault="003651DF" w14:paraId="089506D5" w14:textId="77777777">
            <w:pPr>
              <w:pStyle w:val="Default"/>
              <w:rPr>
                <w:rFonts w:ascii="Calibri" w:hAnsi="Calibri"/>
                <w:sz w:val="22"/>
                <w:szCs w:val="22"/>
              </w:rPr>
            </w:pPr>
            <w:r>
              <w:rPr>
                <w:rFonts w:ascii="Calibri" w:hAnsi="Calibri"/>
                <w:sz w:val="22"/>
                <w:szCs w:val="22"/>
              </w:rPr>
              <w:t>*</w:t>
            </w:r>
            <w:r w:rsidRPr="002E1C3D" w:rsidR="00DE444F">
              <w:rPr>
                <w:rFonts w:ascii="Calibri" w:hAnsi="Calibri"/>
                <w:sz w:val="22"/>
                <w:szCs w:val="22"/>
              </w:rPr>
              <w:t>speciale activiteiten in kleine kring</w:t>
            </w:r>
          </w:p>
          <w:p w:rsidRPr="002E1C3D" w:rsidR="00DE444F" w:rsidP="0035086E" w:rsidRDefault="00DE444F" w14:paraId="02F02473" w14:textId="77777777">
            <w:pPr>
              <w:pStyle w:val="Default"/>
              <w:rPr>
                <w:rFonts w:ascii="Calibri" w:hAnsi="Calibri"/>
                <w:sz w:val="22"/>
                <w:szCs w:val="22"/>
              </w:rPr>
            </w:pPr>
            <w:r w:rsidRPr="002E1C3D">
              <w:rPr>
                <w:rFonts w:ascii="Calibri" w:hAnsi="Calibri"/>
                <w:sz w:val="22"/>
                <w:szCs w:val="22"/>
              </w:rPr>
              <w:t>*Extra hulp in kleine kring op het basisaanbod</w:t>
            </w:r>
          </w:p>
          <w:p w:rsidRPr="002E1C3D" w:rsidR="00DE444F" w:rsidP="0035086E" w:rsidRDefault="00DE444F" w14:paraId="04B5BB78" w14:textId="77777777">
            <w:pPr>
              <w:pStyle w:val="Default"/>
              <w:rPr>
                <w:rFonts w:ascii="Calibri" w:hAnsi="Calibri"/>
                <w:sz w:val="22"/>
                <w:szCs w:val="22"/>
              </w:rPr>
            </w:pPr>
            <w:r w:rsidRPr="002E1C3D">
              <w:rPr>
                <w:rFonts w:ascii="Calibri" w:hAnsi="Calibri"/>
                <w:sz w:val="22"/>
                <w:szCs w:val="22"/>
              </w:rPr>
              <w:t>*Woordenschatoefeningen met concrete materialen</w:t>
            </w:r>
          </w:p>
          <w:p w:rsidRPr="002E1C3D" w:rsidR="00DE444F" w:rsidP="0035086E" w:rsidRDefault="00DE444F" w14:paraId="5E44E889" w14:textId="77777777">
            <w:pPr>
              <w:pStyle w:val="Default"/>
              <w:rPr>
                <w:rFonts w:ascii="Calibri" w:hAnsi="Calibri"/>
                <w:sz w:val="22"/>
                <w:szCs w:val="22"/>
              </w:rPr>
            </w:pPr>
            <w:r w:rsidRPr="002E1C3D">
              <w:rPr>
                <w:rFonts w:ascii="Calibri" w:hAnsi="Calibri"/>
                <w:sz w:val="22"/>
                <w:szCs w:val="22"/>
              </w:rPr>
              <w:lastRenderedPageBreak/>
              <w:t xml:space="preserve">*Ontwikkelingsmateriaal met takenkaart afgestemd op niveau van de leerling </w:t>
            </w:r>
          </w:p>
          <w:p w:rsidR="00DE444F" w:rsidP="008E1502" w:rsidRDefault="00DE444F" w14:paraId="0BF63409" w14:textId="77777777">
            <w:pPr>
              <w:pStyle w:val="Default"/>
              <w:rPr>
                <w:rFonts w:ascii="Calibri" w:hAnsi="Calibri"/>
                <w:sz w:val="22"/>
                <w:szCs w:val="22"/>
              </w:rPr>
            </w:pPr>
            <w:r w:rsidRPr="01102687" w:rsidR="00DE444F">
              <w:rPr>
                <w:rFonts w:ascii="Calibri" w:hAnsi="Calibri"/>
                <w:sz w:val="22"/>
                <w:szCs w:val="22"/>
              </w:rPr>
              <w:t xml:space="preserve">*Spelen met eenvoudigere opdrachten (i.p.v. opdrachten uit het </w:t>
            </w:r>
            <w:r w:rsidRPr="01102687" w:rsidR="00DE444F">
              <w:rPr>
                <w:rFonts w:ascii="Calibri" w:hAnsi="Calibri"/>
                <w:sz w:val="22"/>
                <w:szCs w:val="22"/>
              </w:rPr>
              <w:t>basis</w:t>
            </w:r>
            <w:r w:rsidRPr="01102687" w:rsidR="00DE444F">
              <w:rPr>
                <w:rFonts w:ascii="Calibri" w:hAnsi="Calibri"/>
                <w:sz w:val="22"/>
                <w:szCs w:val="22"/>
              </w:rPr>
              <w:t>aanbod)</w:t>
            </w:r>
          </w:p>
          <w:p w:rsidRPr="002E1C3D" w:rsidR="00DE444F" w:rsidP="008E1502" w:rsidRDefault="00DE444F" w14:paraId="779F8E76" w14:textId="143ED66C">
            <w:pPr>
              <w:pStyle w:val="Default"/>
              <w:rPr>
                <w:rFonts w:ascii="Calibri" w:hAnsi="Calibri"/>
                <w:sz w:val="22"/>
                <w:szCs w:val="22"/>
              </w:rPr>
            </w:pPr>
            <w:r w:rsidRPr="01102687" w:rsidR="5B96FA94">
              <w:rPr>
                <w:rFonts w:ascii="Calibri" w:hAnsi="Calibri"/>
                <w:sz w:val="22"/>
                <w:szCs w:val="22"/>
              </w:rPr>
              <w:t>*</w:t>
            </w:r>
            <w:proofErr w:type="spellStart"/>
            <w:r w:rsidRPr="01102687" w:rsidR="5B96FA94">
              <w:rPr>
                <w:rFonts w:ascii="Calibri" w:hAnsi="Calibri"/>
                <w:sz w:val="22"/>
                <w:szCs w:val="22"/>
              </w:rPr>
              <w:t>Bouw!Lezen</w:t>
            </w:r>
            <w:proofErr w:type="spellEnd"/>
            <w:r w:rsidRPr="01102687" w:rsidR="5B96FA94">
              <w:rPr>
                <w:rFonts w:ascii="Calibri" w:hAnsi="Calibri"/>
                <w:sz w:val="22"/>
                <w:szCs w:val="22"/>
              </w:rPr>
              <w:t xml:space="preserve">  leesinterventieprogramma</w:t>
            </w:r>
          </w:p>
        </w:tc>
        <w:tc>
          <w:tcPr>
            <w:tcW w:w="5400" w:type="dxa"/>
            <w:tcMar/>
          </w:tcPr>
          <w:p w:rsidRPr="002E1C3D" w:rsidR="00DE444F" w:rsidP="009E23DD" w:rsidRDefault="00DE444F" w14:paraId="7303F949" w14:textId="77777777">
            <w:pPr>
              <w:pStyle w:val="Default"/>
              <w:rPr>
                <w:rFonts w:ascii="Calibri" w:hAnsi="Calibri"/>
                <w:sz w:val="22"/>
                <w:szCs w:val="22"/>
              </w:rPr>
            </w:pPr>
            <w:r>
              <w:rPr>
                <w:rFonts w:ascii="Calibri" w:hAnsi="Calibri"/>
                <w:sz w:val="22"/>
                <w:szCs w:val="22"/>
              </w:rPr>
              <w:lastRenderedPageBreak/>
              <w:t>*</w:t>
            </w:r>
            <w:r w:rsidRPr="002E1C3D">
              <w:rPr>
                <w:rFonts w:ascii="Calibri" w:hAnsi="Calibri"/>
                <w:sz w:val="22"/>
                <w:szCs w:val="22"/>
              </w:rPr>
              <w:t>Veilig leren lezen ‘steraanbod’</w:t>
            </w:r>
            <w:r>
              <w:rPr>
                <w:rFonts w:ascii="Calibri" w:hAnsi="Calibri"/>
                <w:sz w:val="22"/>
                <w:szCs w:val="22"/>
              </w:rPr>
              <w:t xml:space="preserve"> (verlengde instructie)</w:t>
            </w:r>
          </w:p>
        </w:tc>
      </w:tr>
      <w:tr w:rsidRPr="002E1C3D" w:rsidR="00DE444F" w:rsidTr="01102687" w14:paraId="46BB054F" w14:textId="77777777">
        <w:tc>
          <w:tcPr>
            <w:tcW w:w="1620" w:type="dxa"/>
            <w:shd w:val="clear" w:color="auto" w:fill="A6A6A6" w:themeFill="background1" w:themeFillShade="A6"/>
            <w:tcMar/>
          </w:tcPr>
          <w:p w:rsidRPr="002E1C3D" w:rsidR="00DE444F" w:rsidP="00F6521E" w:rsidRDefault="00DE444F" w14:paraId="410A1286" w14:textId="77777777">
            <w:pPr>
              <w:pStyle w:val="Default"/>
              <w:rPr>
                <w:rFonts w:ascii="Calibri" w:hAnsi="Calibri"/>
                <w:b/>
                <w:sz w:val="22"/>
                <w:szCs w:val="22"/>
              </w:rPr>
            </w:pPr>
            <w:r w:rsidRPr="002E1C3D">
              <w:rPr>
                <w:rFonts w:ascii="Calibri" w:hAnsi="Calibri"/>
                <w:sz w:val="22"/>
                <w:szCs w:val="22"/>
              </w:rPr>
              <w:br w:type="page"/>
            </w:r>
            <w:r w:rsidRPr="002E1C3D">
              <w:rPr>
                <w:rFonts w:ascii="Calibri" w:hAnsi="Calibri"/>
                <w:b/>
                <w:sz w:val="22"/>
                <w:szCs w:val="22"/>
              </w:rPr>
              <w:t>Technisch lezen</w:t>
            </w:r>
          </w:p>
        </w:tc>
        <w:tc>
          <w:tcPr>
            <w:tcW w:w="2762" w:type="dxa"/>
            <w:shd w:val="clear" w:color="auto" w:fill="A6A6A6" w:themeFill="background1" w:themeFillShade="A6"/>
            <w:tcMar/>
          </w:tcPr>
          <w:p w:rsidRPr="002E1C3D" w:rsidR="00DE444F" w:rsidP="00F6521E" w:rsidRDefault="00DE444F" w14:paraId="3855880E" w14:textId="77777777">
            <w:pPr>
              <w:pStyle w:val="Default"/>
              <w:rPr>
                <w:rFonts w:ascii="Calibri" w:hAnsi="Calibri"/>
                <w:sz w:val="22"/>
                <w:szCs w:val="22"/>
              </w:rPr>
            </w:pPr>
            <w:r w:rsidRPr="002E1C3D">
              <w:rPr>
                <w:rFonts w:ascii="Calibri" w:hAnsi="Calibri"/>
                <w:sz w:val="22"/>
                <w:szCs w:val="22"/>
              </w:rPr>
              <w:t>Groep 3</w:t>
            </w:r>
          </w:p>
        </w:tc>
        <w:tc>
          <w:tcPr>
            <w:tcW w:w="5400" w:type="dxa"/>
            <w:shd w:val="clear" w:color="auto" w:fill="A6A6A6" w:themeFill="background1" w:themeFillShade="A6"/>
            <w:tcMar/>
          </w:tcPr>
          <w:p w:rsidRPr="002E1C3D" w:rsidR="00DE444F" w:rsidP="00DE444F" w:rsidRDefault="00DE444F" w14:paraId="402C9A90" w14:textId="77777777">
            <w:pPr>
              <w:pStyle w:val="Default"/>
              <w:rPr>
                <w:rFonts w:ascii="Calibri" w:hAnsi="Calibri"/>
                <w:sz w:val="22"/>
                <w:szCs w:val="22"/>
              </w:rPr>
            </w:pPr>
            <w:r w:rsidRPr="002E1C3D">
              <w:rPr>
                <w:rFonts w:ascii="Calibri" w:hAnsi="Calibri"/>
                <w:sz w:val="22"/>
                <w:szCs w:val="22"/>
              </w:rPr>
              <w:t xml:space="preserve">Groep 4 </w:t>
            </w:r>
            <w:r>
              <w:rPr>
                <w:rFonts w:ascii="Calibri" w:hAnsi="Calibri"/>
                <w:sz w:val="22"/>
                <w:szCs w:val="22"/>
              </w:rPr>
              <w:t>t/m 8</w:t>
            </w:r>
          </w:p>
        </w:tc>
      </w:tr>
      <w:tr w:rsidRPr="002E1C3D" w:rsidR="00DE444F" w:rsidTr="01102687" w14:paraId="06AF8BC2" w14:textId="77777777">
        <w:tc>
          <w:tcPr>
            <w:tcW w:w="1620" w:type="dxa"/>
            <w:tcMar/>
          </w:tcPr>
          <w:p w:rsidRPr="002E1C3D" w:rsidR="00DE444F" w:rsidP="002E1C3D" w:rsidRDefault="00DE444F" w14:paraId="3FE13B80" w14:textId="77777777">
            <w:pPr>
              <w:pStyle w:val="Default"/>
              <w:rPr>
                <w:rFonts w:ascii="Calibri" w:hAnsi="Calibri"/>
                <w:sz w:val="22"/>
                <w:szCs w:val="22"/>
              </w:rPr>
            </w:pPr>
            <w:r w:rsidRPr="002E1C3D">
              <w:rPr>
                <w:rFonts w:ascii="Calibri" w:hAnsi="Calibri"/>
                <w:sz w:val="22"/>
                <w:szCs w:val="22"/>
              </w:rPr>
              <w:t>Plusaanbod</w:t>
            </w:r>
          </w:p>
        </w:tc>
        <w:tc>
          <w:tcPr>
            <w:tcW w:w="2762" w:type="dxa"/>
            <w:tcMar/>
          </w:tcPr>
          <w:p w:rsidRPr="002E1C3D" w:rsidR="00DE444F" w:rsidP="002E1C3D" w:rsidRDefault="00DE444F" w14:paraId="3465DDE0" w14:textId="77777777">
            <w:pPr>
              <w:pStyle w:val="Default"/>
              <w:rPr>
                <w:rFonts w:ascii="Calibri" w:hAnsi="Calibri"/>
                <w:sz w:val="22"/>
                <w:szCs w:val="22"/>
              </w:rPr>
            </w:pPr>
            <w:r w:rsidRPr="002E1C3D">
              <w:rPr>
                <w:rFonts w:ascii="Calibri" w:hAnsi="Calibri"/>
                <w:sz w:val="22"/>
                <w:szCs w:val="22"/>
              </w:rPr>
              <w:t>*Veilig leren lezen</w:t>
            </w:r>
          </w:p>
          <w:p w:rsidRPr="002E1C3D" w:rsidR="00DE444F" w:rsidP="002E1C3D" w:rsidRDefault="00DE444F" w14:paraId="7E06F9D3" w14:textId="77777777">
            <w:pPr>
              <w:pStyle w:val="Default"/>
              <w:rPr>
                <w:rFonts w:ascii="Calibri" w:hAnsi="Calibri"/>
                <w:sz w:val="22"/>
                <w:szCs w:val="22"/>
              </w:rPr>
            </w:pPr>
            <w:r w:rsidRPr="002E1C3D">
              <w:rPr>
                <w:rFonts w:ascii="Calibri" w:hAnsi="Calibri"/>
                <w:sz w:val="22"/>
                <w:szCs w:val="22"/>
              </w:rPr>
              <w:t>‘zonaanbod’</w:t>
            </w:r>
          </w:p>
          <w:p w:rsidR="00DE444F" w:rsidP="002E1C3D" w:rsidRDefault="00DE444F" w14:paraId="7FB0A313" w14:textId="77777777">
            <w:pPr>
              <w:pStyle w:val="Default"/>
              <w:rPr>
                <w:rFonts w:ascii="Calibri" w:hAnsi="Calibri"/>
                <w:sz w:val="22"/>
                <w:szCs w:val="22"/>
              </w:rPr>
            </w:pPr>
            <w:r w:rsidRPr="002E1C3D">
              <w:rPr>
                <w:rFonts w:ascii="Calibri" w:hAnsi="Calibri"/>
                <w:sz w:val="22"/>
                <w:szCs w:val="22"/>
              </w:rPr>
              <w:t>*Leesboekjes op niveau (i.p.v. leesboekjes basisaanbod)</w:t>
            </w:r>
          </w:p>
          <w:p w:rsidRPr="002E1C3D" w:rsidR="00DE444F" w:rsidP="002E1C3D" w:rsidRDefault="00DE444F" w14:paraId="390BB4BB" w14:textId="77777777">
            <w:pPr>
              <w:pStyle w:val="Default"/>
              <w:rPr>
                <w:rFonts w:ascii="Calibri" w:hAnsi="Calibri"/>
                <w:sz w:val="22"/>
                <w:szCs w:val="22"/>
              </w:rPr>
            </w:pPr>
            <w:r>
              <w:rPr>
                <w:rFonts w:ascii="Calibri" w:hAnsi="Calibri"/>
                <w:sz w:val="22"/>
                <w:szCs w:val="22"/>
              </w:rPr>
              <w:t>* Levelwerk</w:t>
            </w:r>
          </w:p>
        </w:tc>
        <w:tc>
          <w:tcPr>
            <w:tcW w:w="5400" w:type="dxa"/>
            <w:tcMar/>
          </w:tcPr>
          <w:p w:rsidRPr="002E1C3D" w:rsidR="00DE444F" w:rsidP="002E1C3D" w:rsidRDefault="00DE444F" w14:paraId="6D536688" w14:textId="77777777">
            <w:pPr>
              <w:pStyle w:val="Default"/>
              <w:rPr>
                <w:rFonts w:ascii="Calibri" w:hAnsi="Calibri"/>
                <w:sz w:val="22"/>
                <w:szCs w:val="22"/>
              </w:rPr>
            </w:pPr>
            <w:r w:rsidRPr="002E1C3D">
              <w:rPr>
                <w:rFonts w:ascii="Calibri" w:hAnsi="Calibri"/>
                <w:sz w:val="22"/>
                <w:szCs w:val="22"/>
              </w:rPr>
              <w:t>*Estafette, aanpak 3</w:t>
            </w:r>
          </w:p>
          <w:p w:rsidRPr="002E1C3D" w:rsidR="00DE444F" w:rsidP="000B04E4" w:rsidRDefault="00DE444F" w14:paraId="55CE4F48" w14:textId="77777777">
            <w:pPr>
              <w:pStyle w:val="Default"/>
              <w:rPr>
                <w:rFonts w:ascii="Calibri" w:hAnsi="Calibri"/>
                <w:sz w:val="22"/>
                <w:szCs w:val="22"/>
              </w:rPr>
            </w:pPr>
            <w:r w:rsidRPr="002E1C3D">
              <w:rPr>
                <w:rFonts w:ascii="Calibri" w:hAnsi="Calibri"/>
                <w:sz w:val="22"/>
                <w:szCs w:val="22"/>
              </w:rPr>
              <w:t>* Leesboeken op niveau (i.p.v. leesboeken basisaanbod)</w:t>
            </w:r>
          </w:p>
          <w:p w:rsidR="00DE444F" w:rsidP="000B04E4" w:rsidRDefault="00DE444F" w14:paraId="47D6EC0E" w14:textId="77777777">
            <w:pPr>
              <w:pStyle w:val="Default"/>
              <w:rPr>
                <w:rFonts w:ascii="Calibri" w:hAnsi="Calibri"/>
                <w:sz w:val="22"/>
                <w:szCs w:val="22"/>
              </w:rPr>
            </w:pPr>
            <w:r w:rsidRPr="002E1C3D">
              <w:rPr>
                <w:rFonts w:ascii="Calibri" w:hAnsi="Calibri"/>
                <w:sz w:val="22"/>
                <w:szCs w:val="22"/>
              </w:rPr>
              <w:t>*Software van Estafette, aanpak 3</w:t>
            </w:r>
          </w:p>
          <w:p w:rsidRPr="002E1C3D" w:rsidR="00DE444F" w:rsidP="000B04E4" w:rsidRDefault="00DE444F" w14:paraId="56FED8EC" w14:textId="77777777">
            <w:pPr>
              <w:pStyle w:val="Default"/>
              <w:rPr>
                <w:rFonts w:ascii="Calibri" w:hAnsi="Calibri"/>
                <w:sz w:val="22"/>
                <w:szCs w:val="22"/>
              </w:rPr>
            </w:pPr>
            <w:r>
              <w:rPr>
                <w:rFonts w:ascii="Calibri" w:hAnsi="Calibri"/>
                <w:sz w:val="22"/>
                <w:szCs w:val="22"/>
              </w:rPr>
              <w:t>* Levelwerk</w:t>
            </w:r>
          </w:p>
        </w:tc>
      </w:tr>
      <w:tr w:rsidRPr="002E1C3D" w:rsidR="00DE444F" w:rsidTr="01102687" w14:paraId="02573E72" w14:textId="77777777">
        <w:tc>
          <w:tcPr>
            <w:tcW w:w="1620" w:type="dxa"/>
            <w:shd w:val="clear" w:color="auto" w:fill="D9D9D9" w:themeFill="background1" w:themeFillShade="D9"/>
            <w:tcMar/>
          </w:tcPr>
          <w:p w:rsidRPr="002E1C3D" w:rsidR="00DE444F" w:rsidP="002E1C3D" w:rsidRDefault="00DE444F" w14:paraId="69D9D86D" w14:textId="77777777">
            <w:pPr>
              <w:pStyle w:val="Default"/>
              <w:rPr>
                <w:rFonts w:ascii="Calibri" w:hAnsi="Calibri"/>
                <w:sz w:val="22"/>
                <w:szCs w:val="22"/>
              </w:rPr>
            </w:pPr>
            <w:r w:rsidRPr="002E1C3D">
              <w:rPr>
                <w:rFonts w:ascii="Calibri" w:hAnsi="Calibri"/>
                <w:sz w:val="22"/>
                <w:szCs w:val="22"/>
              </w:rPr>
              <w:t>Basisaanbod</w:t>
            </w:r>
          </w:p>
        </w:tc>
        <w:tc>
          <w:tcPr>
            <w:tcW w:w="2762" w:type="dxa"/>
            <w:shd w:val="clear" w:color="auto" w:fill="D9D9D9" w:themeFill="background1" w:themeFillShade="D9"/>
            <w:tcMar/>
          </w:tcPr>
          <w:p w:rsidRPr="002E1C3D" w:rsidR="00DE444F" w:rsidP="00F6521E" w:rsidRDefault="00DE444F" w14:paraId="0DDB07AB" w14:textId="77777777">
            <w:pPr>
              <w:pStyle w:val="Default"/>
              <w:rPr>
                <w:rFonts w:ascii="Calibri" w:hAnsi="Calibri"/>
                <w:sz w:val="22"/>
                <w:szCs w:val="22"/>
              </w:rPr>
            </w:pPr>
            <w:r w:rsidRPr="002E1C3D">
              <w:rPr>
                <w:rFonts w:ascii="Calibri" w:hAnsi="Calibri"/>
                <w:sz w:val="22"/>
                <w:szCs w:val="22"/>
              </w:rPr>
              <w:t>*Veilig leren lezen</w:t>
            </w:r>
          </w:p>
          <w:p w:rsidRPr="002E1C3D" w:rsidR="00DE444F" w:rsidP="00F6521E" w:rsidRDefault="00DE444F" w14:paraId="112C6F49" w14:textId="77777777">
            <w:pPr>
              <w:pStyle w:val="Default"/>
              <w:rPr>
                <w:rFonts w:ascii="Calibri" w:hAnsi="Calibri"/>
                <w:sz w:val="22"/>
                <w:szCs w:val="22"/>
              </w:rPr>
            </w:pPr>
            <w:r w:rsidRPr="002E1C3D">
              <w:rPr>
                <w:rFonts w:ascii="Calibri" w:hAnsi="Calibri"/>
                <w:sz w:val="22"/>
                <w:szCs w:val="22"/>
              </w:rPr>
              <w:t>‘maanaanbod’</w:t>
            </w:r>
          </w:p>
          <w:p w:rsidRPr="002E1C3D" w:rsidR="00DE444F" w:rsidP="00F6521E" w:rsidRDefault="00DE444F" w14:paraId="04DA1E7D" w14:textId="77777777">
            <w:pPr>
              <w:pStyle w:val="Default"/>
              <w:rPr>
                <w:rFonts w:ascii="Calibri" w:hAnsi="Calibri"/>
                <w:sz w:val="22"/>
                <w:szCs w:val="22"/>
              </w:rPr>
            </w:pPr>
            <w:r w:rsidRPr="002E1C3D">
              <w:rPr>
                <w:rFonts w:ascii="Calibri" w:hAnsi="Calibri"/>
                <w:sz w:val="22"/>
                <w:szCs w:val="22"/>
              </w:rPr>
              <w:t>*Software van VLL</w:t>
            </w:r>
          </w:p>
          <w:p w:rsidRPr="002E1C3D" w:rsidR="00DE444F" w:rsidP="00B8538B" w:rsidRDefault="00DE444F" w14:paraId="12EE2AA0" w14:textId="77777777">
            <w:pPr>
              <w:pStyle w:val="Default"/>
              <w:rPr>
                <w:rFonts w:ascii="Calibri" w:hAnsi="Calibri"/>
                <w:sz w:val="22"/>
                <w:szCs w:val="22"/>
              </w:rPr>
            </w:pPr>
            <w:r w:rsidRPr="002E1C3D">
              <w:rPr>
                <w:rFonts w:ascii="Calibri" w:hAnsi="Calibri"/>
                <w:sz w:val="22"/>
                <w:szCs w:val="22"/>
              </w:rPr>
              <w:t>*Leesboekjes</w:t>
            </w:r>
          </w:p>
        </w:tc>
        <w:tc>
          <w:tcPr>
            <w:tcW w:w="5400" w:type="dxa"/>
            <w:shd w:val="clear" w:color="auto" w:fill="D9D9D9" w:themeFill="background1" w:themeFillShade="D9"/>
            <w:tcMar/>
          </w:tcPr>
          <w:p w:rsidRPr="002E1C3D" w:rsidR="00DE444F" w:rsidP="002E1C3D" w:rsidRDefault="00DE444F" w14:paraId="446691A0" w14:textId="77777777">
            <w:pPr>
              <w:pStyle w:val="Default"/>
              <w:rPr>
                <w:rFonts w:ascii="Calibri" w:hAnsi="Calibri"/>
                <w:sz w:val="22"/>
                <w:szCs w:val="22"/>
              </w:rPr>
            </w:pPr>
            <w:r w:rsidRPr="002E1C3D">
              <w:rPr>
                <w:rFonts w:ascii="Calibri" w:hAnsi="Calibri"/>
                <w:sz w:val="22"/>
                <w:szCs w:val="22"/>
              </w:rPr>
              <w:t>*Estafette, aanpak 2</w:t>
            </w:r>
          </w:p>
          <w:p w:rsidRPr="002E1C3D" w:rsidR="00DE444F" w:rsidP="002E1C3D" w:rsidRDefault="00DE444F" w14:paraId="3A97DE7D" w14:textId="77777777">
            <w:pPr>
              <w:pStyle w:val="Default"/>
              <w:rPr>
                <w:rFonts w:ascii="Calibri" w:hAnsi="Calibri"/>
                <w:sz w:val="22"/>
                <w:szCs w:val="22"/>
              </w:rPr>
            </w:pPr>
            <w:r w:rsidRPr="002E1C3D">
              <w:rPr>
                <w:rFonts w:ascii="Calibri" w:hAnsi="Calibri"/>
                <w:sz w:val="22"/>
                <w:szCs w:val="22"/>
              </w:rPr>
              <w:t>*Leesboeken</w:t>
            </w:r>
          </w:p>
          <w:p w:rsidR="00DE444F" w:rsidP="002E1C3D" w:rsidRDefault="00DE444F" w14:paraId="4F604F97" w14:textId="77777777">
            <w:pPr>
              <w:pStyle w:val="Default"/>
              <w:rPr>
                <w:rFonts w:ascii="Calibri" w:hAnsi="Calibri"/>
                <w:sz w:val="22"/>
                <w:szCs w:val="22"/>
              </w:rPr>
            </w:pPr>
            <w:r w:rsidRPr="002E1C3D">
              <w:rPr>
                <w:rFonts w:ascii="Calibri" w:hAnsi="Calibri"/>
                <w:sz w:val="22"/>
                <w:szCs w:val="22"/>
              </w:rPr>
              <w:t>*Software van Estafette, aanpak 2</w:t>
            </w:r>
          </w:p>
          <w:p w:rsidRPr="002E1C3D" w:rsidR="00DE444F" w:rsidP="002E1C3D" w:rsidRDefault="00DE444F" w14:paraId="1D5364CC" w14:textId="77777777">
            <w:pPr>
              <w:pStyle w:val="Default"/>
              <w:rPr>
                <w:rFonts w:ascii="Calibri" w:hAnsi="Calibri"/>
                <w:sz w:val="22"/>
                <w:szCs w:val="22"/>
              </w:rPr>
            </w:pPr>
            <w:r>
              <w:rPr>
                <w:rFonts w:ascii="Calibri" w:hAnsi="Calibri"/>
                <w:sz w:val="22"/>
                <w:szCs w:val="22"/>
              </w:rPr>
              <w:t>* boekbespreking (vanaf groep 5)</w:t>
            </w:r>
          </w:p>
          <w:p w:rsidRPr="002E1C3D" w:rsidR="00DE444F" w:rsidP="002E1C3D" w:rsidRDefault="00DE444F" w14:paraId="7818863E" w14:textId="77777777">
            <w:pPr>
              <w:pStyle w:val="Default"/>
              <w:rPr>
                <w:rFonts w:ascii="Calibri" w:hAnsi="Calibri"/>
                <w:sz w:val="22"/>
                <w:szCs w:val="22"/>
              </w:rPr>
            </w:pPr>
          </w:p>
        </w:tc>
      </w:tr>
      <w:tr w:rsidRPr="002E1C3D" w:rsidR="00DE444F" w:rsidTr="01102687" w14:paraId="265B5124" w14:textId="77777777">
        <w:tc>
          <w:tcPr>
            <w:tcW w:w="1620" w:type="dxa"/>
            <w:tcMar/>
          </w:tcPr>
          <w:p w:rsidRPr="002E1C3D" w:rsidR="00DE444F" w:rsidP="002E1C3D" w:rsidRDefault="00DE444F" w14:paraId="09E2F9F8" w14:textId="77777777">
            <w:pPr>
              <w:pStyle w:val="Default"/>
              <w:rPr>
                <w:rFonts w:ascii="Calibri" w:hAnsi="Calibri"/>
                <w:sz w:val="22"/>
                <w:szCs w:val="22"/>
              </w:rPr>
            </w:pPr>
            <w:r w:rsidRPr="002E1C3D">
              <w:rPr>
                <w:rFonts w:ascii="Calibri" w:hAnsi="Calibri"/>
                <w:sz w:val="22"/>
                <w:szCs w:val="22"/>
              </w:rPr>
              <w:t>Breedteaanbod</w:t>
            </w:r>
          </w:p>
        </w:tc>
        <w:tc>
          <w:tcPr>
            <w:tcW w:w="2762" w:type="dxa"/>
            <w:tcMar/>
          </w:tcPr>
          <w:p w:rsidRPr="002E1C3D" w:rsidR="00DE444F" w:rsidP="002E1C3D" w:rsidRDefault="00DE444F" w14:paraId="3529DBF4" w14:textId="77777777">
            <w:pPr>
              <w:pStyle w:val="Default"/>
              <w:rPr>
                <w:rFonts w:ascii="Calibri" w:hAnsi="Calibri"/>
                <w:sz w:val="22"/>
                <w:szCs w:val="22"/>
              </w:rPr>
            </w:pPr>
            <w:r w:rsidRPr="002E1C3D">
              <w:rPr>
                <w:rFonts w:ascii="Calibri" w:hAnsi="Calibri"/>
                <w:sz w:val="22"/>
                <w:szCs w:val="22"/>
              </w:rPr>
              <w:t>*Veilig leren lezen</w:t>
            </w:r>
          </w:p>
          <w:p w:rsidRPr="002E1C3D" w:rsidR="00DE444F" w:rsidP="002E1C3D" w:rsidRDefault="00DE444F" w14:paraId="495F8793" w14:textId="77777777">
            <w:pPr>
              <w:pStyle w:val="Default"/>
              <w:rPr>
                <w:rFonts w:ascii="Calibri" w:hAnsi="Calibri"/>
                <w:sz w:val="22"/>
                <w:szCs w:val="22"/>
              </w:rPr>
            </w:pPr>
            <w:r w:rsidRPr="002E1C3D">
              <w:rPr>
                <w:rFonts w:ascii="Calibri" w:hAnsi="Calibri"/>
                <w:sz w:val="22"/>
                <w:szCs w:val="22"/>
              </w:rPr>
              <w:t>‘steraanbod’ (verlengde instructie)</w:t>
            </w:r>
          </w:p>
          <w:p w:rsidRPr="002E1C3D" w:rsidR="00DE444F" w:rsidP="002E1C3D" w:rsidRDefault="4A57F656" w14:paraId="26AB24EB" w14:textId="708911B1">
            <w:pPr>
              <w:pStyle w:val="Default"/>
              <w:rPr>
                <w:rFonts w:ascii="Calibri" w:hAnsi="Calibri"/>
                <w:sz w:val="22"/>
                <w:szCs w:val="22"/>
              </w:rPr>
            </w:pPr>
            <w:r w:rsidRPr="3A04848F">
              <w:rPr>
                <w:rFonts w:ascii="Calibri" w:hAnsi="Calibri"/>
                <w:sz w:val="22"/>
                <w:szCs w:val="22"/>
              </w:rPr>
              <w:t>*</w:t>
            </w:r>
            <w:proofErr w:type="spellStart"/>
            <w:r w:rsidRPr="3A04848F" w:rsidR="18266759">
              <w:rPr>
                <w:rFonts w:ascii="Calibri" w:hAnsi="Calibri"/>
                <w:sz w:val="22"/>
                <w:szCs w:val="22"/>
              </w:rPr>
              <w:t>Bouw!lezen</w:t>
            </w:r>
            <w:proofErr w:type="spellEnd"/>
            <w:r w:rsidRPr="3A04848F">
              <w:rPr>
                <w:rFonts w:ascii="Calibri" w:hAnsi="Calibri"/>
                <w:sz w:val="22"/>
                <w:szCs w:val="22"/>
              </w:rPr>
              <w:t xml:space="preserve"> leesinterventieprogramma</w:t>
            </w:r>
          </w:p>
          <w:p w:rsidR="00DE444F" w:rsidP="002E1C3D" w:rsidRDefault="00DE444F" w14:paraId="7FFD6166" w14:textId="77777777">
            <w:pPr>
              <w:pStyle w:val="Default"/>
              <w:rPr>
                <w:rFonts w:ascii="Calibri" w:hAnsi="Calibri"/>
                <w:sz w:val="22"/>
                <w:szCs w:val="22"/>
              </w:rPr>
            </w:pPr>
            <w:r w:rsidRPr="002E1C3D">
              <w:rPr>
                <w:rFonts w:ascii="Calibri" w:hAnsi="Calibri"/>
                <w:sz w:val="22"/>
                <w:szCs w:val="22"/>
              </w:rPr>
              <w:t>*Leesoefeningen voor thuis (facultatief)</w:t>
            </w:r>
          </w:p>
          <w:p w:rsidRPr="002E1C3D" w:rsidR="00DE444F" w:rsidP="002E1C3D" w:rsidRDefault="00DE444F" w14:paraId="7C273A30" w14:textId="77777777">
            <w:pPr>
              <w:pStyle w:val="Default"/>
              <w:rPr>
                <w:rFonts w:ascii="Calibri" w:hAnsi="Calibri"/>
                <w:sz w:val="22"/>
                <w:szCs w:val="22"/>
              </w:rPr>
            </w:pPr>
            <w:r>
              <w:rPr>
                <w:rFonts w:ascii="Calibri" w:hAnsi="Calibri"/>
                <w:sz w:val="22"/>
                <w:szCs w:val="22"/>
              </w:rPr>
              <w:t xml:space="preserve">* Veilig in stapjes </w:t>
            </w:r>
          </w:p>
        </w:tc>
        <w:tc>
          <w:tcPr>
            <w:tcW w:w="5400" w:type="dxa"/>
            <w:tcMar/>
          </w:tcPr>
          <w:p w:rsidRPr="002E1C3D" w:rsidR="00DE444F" w:rsidP="002E1C3D" w:rsidRDefault="00DE444F" w14:paraId="0B7CBEC9" w14:textId="77777777">
            <w:pPr>
              <w:pStyle w:val="Default"/>
              <w:rPr>
                <w:rFonts w:ascii="Calibri" w:hAnsi="Calibri"/>
                <w:sz w:val="22"/>
                <w:szCs w:val="22"/>
              </w:rPr>
            </w:pPr>
            <w:r w:rsidRPr="002E1C3D">
              <w:rPr>
                <w:rFonts w:ascii="Calibri" w:hAnsi="Calibri"/>
                <w:sz w:val="22"/>
                <w:szCs w:val="22"/>
              </w:rPr>
              <w:t>*Estafette, aanpak 1 met verlengde instructie</w:t>
            </w:r>
          </w:p>
          <w:p w:rsidRPr="002E1C3D" w:rsidR="00DE444F" w:rsidP="002E1C3D" w:rsidRDefault="00DE444F" w14:paraId="14C6388A" w14:textId="77777777">
            <w:pPr>
              <w:pStyle w:val="Default"/>
              <w:rPr>
                <w:rFonts w:ascii="Calibri" w:hAnsi="Calibri"/>
                <w:sz w:val="22"/>
                <w:szCs w:val="22"/>
              </w:rPr>
            </w:pPr>
            <w:r w:rsidRPr="002E1C3D">
              <w:rPr>
                <w:rFonts w:ascii="Calibri" w:hAnsi="Calibri"/>
                <w:sz w:val="22"/>
                <w:szCs w:val="22"/>
              </w:rPr>
              <w:t>*Leesboeken op eigen niveau</w:t>
            </w:r>
            <w:r>
              <w:rPr>
                <w:rFonts w:ascii="Calibri" w:hAnsi="Calibri"/>
                <w:sz w:val="22"/>
                <w:szCs w:val="22"/>
              </w:rPr>
              <w:t xml:space="preserve"> (i.p.v. leesboeken basisaanbod)</w:t>
            </w:r>
          </w:p>
          <w:p w:rsidRPr="002E1C3D" w:rsidR="00DE444F" w:rsidP="002E1C3D" w:rsidRDefault="58BBB3A2" w14:paraId="4CAEE367" w14:textId="43239E82">
            <w:pPr>
              <w:pStyle w:val="Default"/>
              <w:rPr>
                <w:rFonts w:ascii="Calibri" w:hAnsi="Calibri"/>
                <w:sz w:val="22"/>
                <w:szCs w:val="22"/>
              </w:rPr>
            </w:pPr>
            <w:r w:rsidRPr="3A04848F">
              <w:rPr>
                <w:rFonts w:ascii="Calibri" w:hAnsi="Calibri"/>
                <w:sz w:val="22"/>
                <w:szCs w:val="22"/>
              </w:rPr>
              <w:t>*</w:t>
            </w:r>
            <w:proofErr w:type="spellStart"/>
            <w:r w:rsidRPr="3A04848F" w:rsidR="6E993D40">
              <w:rPr>
                <w:rFonts w:ascii="Calibri" w:hAnsi="Calibri"/>
                <w:sz w:val="22"/>
                <w:szCs w:val="22"/>
              </w:rPr>
              <w:t>Bouw!</w:t>
            </w:r>
            <w:r w:rsidRPr="3A04848F" w:rsidR="23C05655">
              <w:rPr>
                <w:rFonts w:ascii="Calibri" w:hAnsi="Calibri"/>
                <w:sz w:val="22"/>
                <w:szCs w:val="22"/>
              </w:rPr>
              <w:t>L</w:t>
            </w:r>
            <w:r w:rsidRPr="3A04848F" w:rsidR="6E993D40">
              <w:rPr>
                <w:rFonts w:ascii="Calibri" w:hAnsi="Calibri"/>
                <w:sz w:val="22"/>
                <w:szCs w:val="22"/>
              </w:rPr>
              <w:t>ezen</w:t>
            </w:r>
            <w:proofErr w:type="spellEnd"/>
            <w:r w:rsidRPr="3A04848F" w:rsidR="23C05655">
              <w:rPr>
                <w:rFonts w:ascii="Calibri" w:hAnsi="Calibri"/>
                <w:sz w:val="22"/>
                <w:szCs w:val="22"/>
              </w:rPr>
              <w:t xml:space="preserve"> en Letterster</w:t>
            </w:r>
            <w:r w:rsidRPr="3A04848F">
              <w:rPr>
                <w:rFonts w:ascii="Calibri" w:hAnsi="Calibri"/>
                <w:sz w:val="22"/>
                <w:szCs w:val="22"/>
              </w:rPr>
              <w:t>, leesinterventieprogramma</w:t>
            </w:r>
            <w:r w:rsidRPr="3A04848F" w:rsidR="6430FA4B">
              <w:rPr>
                <w:rFonts w:ascii="Calibri" w:hAnsi="Calibri"/>
                <w:sz w:val="22"/>
                <w:szCs w:val="22"/>
              </w:rPr>
              <w:t>'s</w:t>
            </w:r>
          </w:p>
          <w:p w:rsidRPr="002E1C3D" w:rsidR="00DE444F" w:rsidP="002E1C3D" w:rsidRDefault="6F8E1670" w14:paraId="03E460CD" w14:textId="12EE1981">
            <w:pPr>
              <w:pStyle w:val="Default"/>
              <w:rPr>
                <w:rFonts w:ascii="Calibri" w:hAnsi="Calibri"/>
                <w:sz w:val="22"/>
                <w:szCs w:val="22"/>
              </w:rPr>
            </w:pPr>
            <w:r w:rsidRPr="53A669EB">
              <w:rPr>
                <w:rFonts w:ascii="Calibri" w:hAnsi="Calibri"/>
                <w:sz w:val="22"/>
                <w:szCs w:val="22"/>
              </w:rPr>
              <w:t>*</w:t>
            </w:r>
            <w:r w:rsidRPr="53A669EB" w:rsidR="413D29C0">
              <w:rPr>
                <w:rFonts w:ascii="Calibri" w:hAnsi="Calibri"/>
                <w:sz w:val="22"/>
                <w:szCs w:val="22"/>
              </w:rPr>
              <w:t>Vloeiend en Vlot (extra)</w:t>
            </w:r>
          </w:p>
          <w:p w:rsidRPr="002E1C3D" w:rsidR="00DE444F" w:rsidP="002E1C3D" w:rsidRDefault="00DE444F" w14:paraId="45C64EDE" w14:textId="77777777">
            <w:pPr>
              <w:pStyle w:val="Default"/>
              <w:rPr>
                <w:rFonts w:ascii="Calibri" w:hAnsi="Calibri"/>
                <w:sz w:val="22"/>
                <w:szCs w:val="22"/>
              </w:rPr>
            </w:pPr>
            <w:r w:rsidRPr="002E1C3D">
              <w:rPr>
                <w:rFonts w:ascii="Calibri" w:hAnsi="Calibri"/>
                <w:sz w:val="22"/>
                <w:szCs w:val="22"/>
              </w:rPr>
              <w:t>*Aanpak voor dyslecten wordt beschreven op de dyslexiekaart (gr.5</w:t>
            </w:r>
            <w:r>
              <w:rPr>
                <w:rFonts w:ascii="Calibri" w:hAnsi="Calibri"/>
                <w:sz w:val="22"/>
                <w:szCs w:val="22"/>
              </w:rPr>
              <w:t>-6</w:t>
            </w:r>
            <w:r w:rsidRPr="002E1C3D">
              <w:rPr>
                <w:rFonts w:ascii="Calibri" w:hAnsi="Calibri"/>
                <w:sz w:val="22"/>
                <w:szCs w:val="22"/>
              </w:rPr>
              <w:t>)</w:t>
            </w:r>
          </w:p>
          <w:p w:rsidRPr="002E1C3D" w:rsidR="00DE444F" w:rsidP="002E1C3D" w:rsidRDefault="00DE444F" w14:paraId="2E33E819" w14:textId="77777777">
            <w:pPr>
              <w:pStyle w:val="Default"/>
              <w:rPr>
                <w:rFonts w:ascii="Calibri" w:hAnsi="Calibri"/>
                <w:sz w:val="22"/>
                <w:szCs w:val="22"/>
              </w:rPr>
            </w:pPr>
            <w:r w:rsidRPr="002E1C3D">
              <w:rPr>
                <w:rFonts w:ascii="Calibri" w:hAnsi="Calibri"/>
                <w:sz w:val="22"/>
                <w:szCs w:val="22"/>
              </w:rPr>
              <w:t>*Nieuwsbegrip (gr.5</w:t>
            </w:r>
            <w:r>
              <w:rPr>
                <w:rFonts w:ascii="Calibri" w:hAnsi="Calibri"/>
                <w:sz w:val="22"/>
                <w:szCs w:val="22"/>
              </w:rPr>
              <w:t>-6</w:t>
            </w:r>
            <w:r w:rsidRPr="002E1C3D">
              <w:rPr>
                <w:rFonts w:ascii="Calibri" w:hAnsi="Calibri"/>
                <w:sz w:val="22"/>
                <w:szCs w:val="22"/>
              </w:rPr>
              <w:t>)</w:t>
            </w:r>
          </w:p>
          <w:p w:rsidRPr="002E1C3D" w:rsidR="00DE444F" w:rsidP="002E1C3D" w:rsidRDefault="00DE444F" w14:paraId="23712D2E" w14:textId="77777777">
            <w:pPr>
              <w:pStyle w:val="Default"/>
              <w:rPr>
                <w:rFonts w:ascii="Calibri" w:hAnsi="Calibri"/>
                <w:sz w:val="22"/>
                <w:szCs w:val="22"/>
              </w:rPr>
            </w:pPr>
            <w:r w:rsidRPr="002E1C3D">
              <w:rPr>
                <w:rFonts w:ascii="Calibri" w:hAnsi="Calibri"/>
                <w:sz w:val="22"/>
                <w:szCs w:val="22"/>
              </w:rPr>
              <w:t>*Leesoefeningen voor thuis (facultatief)</w:t>
            </w:r>
          </w:p>
        </w:tc>
      </w:tr>
    </w:tbl>
    <w:p w:rsidR="008B284F" w:rsidP="53A669EB" w:rsidRDefault="008B284F" w14:paraId="3254BC2F" w14:textId="3436ACA8">
      <w:pPr>
        <w:pStyle w:val="Default"/>
        <w:rPr>
          <w:color w:val="000000" w:themeColor="text1"/>
        </w:rPr>
      </w:pPr>
    </w:p>
    <w:p w:rsidR="008B284F" w:rsidP="009E23DD" w:rsidRDefault="008B284F" w14:paraId="651E9592" w14:textId="77777777">
      <w:pPr>
        <w:pStyle w:val="Default"/>
        <w:rPr>
          <w:rFonts w:ascii="Calibri" w:hAnsi="Calibri"/>
          <w:sz w:val="22"/>
          <w:szCs w:val="22"/>
        </w:rPr>
      </w:pPr>
    </w:p>
    <w:tbl>
      <w:tblPr>
        <w:tblW w:w="99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04"/>
        <w:gridCol w:w="2778"/>
        <w:gridCol w:w="2778"/>
        <w:gridCol w:w="2778"/>
      </w:tblGrid>
      <w:tr w:rsidRPr="002E1C3D" w:rsidR="00C46A1E" w:rsidTr="53A669EB" w14:paraId="7123B424" w14:textId="77777777">
        <w:tc>
          <w:tcPr>
            <w:tcW w:w="1604" w:type="dxa"/>
            <w:shd w:val="clear" w:color="auto" w:fill="A6A6A6" w:themeFill="background1" w:themeFillShade="A6"/>
          </w:tcPr>
          <w:p w:rsidRPr="002E1C3D" w:rsidR="00C46A1E" w:rsidP="00C46A1E" w:rsidRDefault="00C46A1E" w14:paraId="6C917764" w14:textId="77777777">
            <w:pPr>
              <w:pStyle w:val="Default"/>
              <w:rPr>
                <w:rFonts w:ascii="Calibri" w:hAnsi="Calibri"/>
                <w:b/>
                <w:sz w:val="22"/>
                <w:szCs w:val="22"/>
              </w:rPr>
            </w:pPr>
            <w:r w:rsidRPr="002E1C3D">
              <w:rPr>
                <w:rFonts w:ascii="Calibri" w:hAnsi="Calibri"/>
                <w:sz w:val="22"/>
                <w:szCs w:val="22"/>
              </w:rPr>
              <w:br w:type="page"/>
            </w:r>
            <w:r w:rsidRPr="002E1C3D">
              <w:rPr>
                <w:rFonts w:ascii="Calibri" w:hAnsi="Calibri"/>
                <w:b/>
                <w:sz w:val="22"/>
                <w:szCs w:val="22"/>
              </w:rPr>
              <w:t>Rekenen</w:t>
            </w:r>
          </w:p>
        </w:tc>
        <w:tc>
          <w:tcPr>
            <w:tcW w:w="2778" w:type="dxa"/>
            <w:shd w:val="clear" w:color="auto" w:fill="A6A6A6" w:themeFill="background1" w:themeFillShade="A6"/>
          </w:tcPr>
          <w:p w:rsidRPr="002E1C3D" w:rsidR="00C46A1E" w:rsidP="002E1C3D" w:rsidRDefault="00C46A1E" w14:paraId="34C434DF" w14:textId="77777777">
            <w:pPr>
              <w:pStyle w:val="Default"/>
              <w:rPr>
                <w:rFonts w:ascii="Calibri" w:hAnsi="Calibri"/>
                <w:sz w:val="22"/>
                <w:szCs w:val="22"/>
              </w:rPr>
            </w:pPr>
            <w:r w:rsidRPr="002E1C3D">
              <w:rPr>
                <w:rFonts w:ascii="Calibri" w:hAnsi="Calibri"/>
                <w:sz w:val="22"/>
                <w:szCs w:val="22"/>
              </w:rPr>
              <w:t>Groep 1 en 2</w:t>
            </w:r>
          </w:p>
        </w:tc>
        <w:tc>
          <w:tcPr>
            <w:tcW w:w="2778" w:type="dxa"/>
            <w:shd w:val="clear" w:color="auto" w:fill="A6A6A6" w:themeFill="background1" w:themeFillShade="A6"/>
          </w:tcPr>
          <w:p w:rsidRPr="002E1C3D" w:rsidR="00C46A1E" w:rsidP="00B8498B" w:rsidRDefault="00C46A1E" w14:paraId="245C8477" w14:textId="77777777">
            <w:pPr>
              <w:pStyle w:val="Default"/>
              <w:rPr>
                <w:rFonts w:ascii="Calibri" w:hAnsi="Calibri"/>
                <w:sz w:val="22"/>
                <w:szCs w:val="22"/>
              </w:rPr>
            </w:pPr>
            <w:r w:rsidRPr="002E1C3D">
              <w:rPr>
                <w:rFonts w:ascii="Calibri" w:hAnsi="Calibri"/>
                <w:sz w:val="22"/>
                <w:szCs w:val="22"/>
              </w:rPr>
              <w:t xml:space="preserve">Groep </w:t>
            </w:r>
            <w:r w:rsidRPr="002E1C3D" w:rsidR="00B8498B">
              <w:rPr>
                <w:rFonts w:ascii="Calibri" w:hAnsi="Calibri"/>
                <w:sz w:val="22"/>
                <w:szCs w:val="22"/>
              </w:rPr>
              <w:t>3</w:t>
            </w:r>
            <w:r w:rsidRPr="002E1C3D" w:rsidR="0017738E">
              <w:rPr>
                <w:rFonts w:ascii="Calibri" w:hAnsi="Calibri"/>
                <w:sz w:val="22"/>
                <w:szCs w:val="22"/>
              </w:rPr>
              <w:t xml:space="preserve"> t/m 6</w:t>
            </w:r>
          </w:p>
        </w:tc>
        <w:tc>
          <w:tcPr>
            <w:tcW w:w="2778" w:type="dxa"/>
            <w:shd w:val="clear" w:color="auto" w:fill="A6A6A6" w:themeFill="background1" w:themeFillShade="A6"/>
          </w:tcPr>
          <w:p w:rsidRPr="002E1C3D" w:rsidR="00C46A1E" w:rsidP="006F35D0" w:rsidRDefault="00C46A1E" w14:paraId="45DDE62D" w14:textId="77777777">
            <w:pPr>
              <w:pStyle w:val="Default"/>
              <w:rPr>
                <w:rFonts w:ascii="Calibri" w:hAnsi="Calibri"/>
                <w:sz w:val="22"/>
                <w:szCs w:val="22"/>
              </w:rPr>
            </w:pPr>
            <w:r w:rsidRPr="002E1C3D">
              <w:rPr>
                <w:rFonts w:ascii="Calibri" w:hAnsi="Calibri"/>
                <w:sz w:val="22"/>
                <w:szCs w:val="22"/>
              </w:rPr>
              <w:t xml:space="preserve">Groep </w:t>
            </w:r>
            <w:r w:rsidRPr="002E1C3D" w:rsidR="006F35D0">
              <w:rPr>
                <w:rFonts w:ascii="Calibri" w:hAnsi="Calibri"/>
                <w:sz w:val="22"/>
                <w:szCs w:val="22"/>
              </w:rPr>
              <w:t>7 en 8</w:t>
            </w:r>
          </w:p>
        </w:tc>
      </w:tr>
      <w:tr w:rsidRPr="002E1C3D" w:rsidR="00C46A1E" w:rsidTr="53A669EB" w14:paraId="05504B4D" w14:textId="77777777">
        <w:tc>
          <w:tcPr>
            <w:tcW w:w="1604" w:type="dxa"/>
          </w:tcPr>
          <w:p w:rsidRPr="002E1C3D" w:rsidR="00C46A1E" w:rsidP="002E1C3D" w:rsidRDefault="00C46A1E" w14:paraId="4A3094D0" w14:textId="77777777">
            <w:pPr>
              <w:pStyle w:val="Default"/>
              <w:rPr>
                <w:rFonts w:ascii="Calibri" w:hAnsi="Calibri"/>
                <w:sz w:val="22"/>
                <w:szCs w:val="22"/>
              </w:rPr>
            </w:pPr>
            <w:r w:rsidRPr="002E1C3D">
              <w:rPr>
                <w:rFonts w:ascii="Calibri" w:hAnsi="Calibri"/>
                <w:sz w:val="22"/>
                <w:szCs w:val="22"/>
              </w:rPr>
              <w:t>Plusaanbod</w:t>
            </w:r>
          </w:p>
        </w:tc>
        <w:tc>
          <w:tcPr>
            <w:tcW w:w="2778" w:type="dxa"/>
          </w:tcPr>
          <w:p w:rsidRPr="002E1C3D" w:rsidR="0017738E" w:rsidP="0017738E" w:rsidRDefault="0017738E" w14:paraId="282B93B0" w14:textId="77777777">
            <w:pPr>
              <w:pStyle w:val="Default"/>
              <w:rPr>
                <w:rFonts w:ascii="Calibri" w:hAnsi="Calibri"/>
                <w:sz w:val="22"/>
                <w:szCs w:val="22"/>
              </w:rPr>
            </w:pPr>
            <w:r w:rsidRPr="002E1C3D">
              <w:rPr>
                <w:rFonts w:ascii="Calibri" w:hAnsi="Calibri"/>
                <w:sz w:val="22"/>
                <w:szCs w:val="22"/>
              </w:rPr>
              <w:t>*</w:t>
            </w:r>
            <w:r w:rsidR="003651DF">
              <w:rPr>
                <w:rFonts w:ascii="Calibri" w:hAnsi="Calibri"/>
                <w:sz w:val="22"/>
                <w:szCs w:val="22"/>
              </w:rPr>
              <w:t>10 thema’s met themaplacemat na resultaten leerlijnen kleuters</w:t>
            </w:r>
            <w:r w:rsidRPr="002E1C3D" w:rsidR="003651DF">
              <w:rPr>
                <w:rFonts w:ascii="Calibri" w:hAnsi="Calibri"/>
                <w:sz w:val="22"/>
                <w:szCs w:val="22"/>
              </w:rPr>
              <w:t xml:space="preserve"> </w:t>
            </w:r>
          </w:p>
          <w:p w:rsidRPr="002E1C3D" w:rsidR="0017738E" w:rsidP="0017738E" w:rsidRDefault="0017738E" w14:paraId="524B9C96" w14:textId="77777777">
            <w:pPr>
              <w:pStyle w:val="Default"/>
              <w:rPr>
                <w:rFonts w:ascii="Calibri" w:hAnsi="Calibri"/>
                <w:sz w:val="22"/>
                <w:szCs w:val="22"/>
              </w:rPr>
            </w:pPr>
            <w:r w:rsidRPr="002E1C3D">
              <w:rPr>
                <w:rFonts w:ascii="Calibri" w:hAnsi="Calibri"/>
                <w:sz w:val="22"/>
                <w:szCs w:val="22"/>
              </w:rPr>
              <w:t>-speciale activiteiten in kleine kring</w:t>
            </w:r>
          </w:p>
          <w:p w:rsidRPr="002E1C3D" w:rsidR="0017738E" w:rsidP="0017738E" w:rsidRDefault="0017738E" w14:paraId="30192EE1" w14:textId="77777777">
            <w:pPr>
              <w:pStyle w:val="Default"/>
              <w:rPr>
                <w:rFonts w:ascii="Calibri" w:hAnsi="Calibri"/>
                <w:sz w:val="22"/>
                <w:szCs w:val="22"/>
              </w:rPr>
            </w:pPr>
            <w:r w:rsidRPr="002E1C3D">
              <w:rPr>
                <w:rFonts w:ascii="Calibri" w:hAnsi="Calibri"/>
                <w:sz w:val="22"/>
                <w:szCs w:val="22"/>
              </w:rPr>
              <w:t xml:space="preserve">*Map </w:t>
            </w:r>
            <w:r w:rsidR="00407ED3">
              <w:rPr>
                <w:rFonts w:ascii="Calibri" w:hAnsi="Calibri"/>
                <w:sz w:val="22"/>
                <w:szCs w:val="22"/>
              </w:rPr>
              <w:t>gecijferd</w:t>
            </w:r>
            <w:r w:rsidRPr="002E1C3D">
              <w:rPr>
                <w:rFonts w:ascii="Calibri" w:hAnsi="Calibri"/>
                <w:sz w:val="22"/>
                <w:szCs w:val="22"/>
              </w:rPr>
              <w:t xml:space="preserve"> bewustzijn: speciale activiteiten in kleine kring</w:t>
            </w:r>
          </w:p>
          <w:p w:rsidRPr="002E1C3D" w:rsidR="0017738E" w:rsidP="0017738E" w:rsidRDefault="0017738E" w14:paraId="389F5A3F" w14:textId="77777777">
            <w:pPr>
              <w:pStyle w:val="Default"/>
              <w:rPr>
                <w:rFonts w:ascii="Calibri" w:hAnsi="Calibri"/>
                <w:sz w:val="22"/>
                <w:szCs w:val="22"/>
              </w:rPr>
            </w:pPr>
            <w:r w:rsidRPr="002E1C3D">
              <w:rPr>
                <w:rFonts w:ascii="Calibri" w:hAnsi="Calibri"/>
                <w:sz w:val="22"/>
                <w:szCs w:val="22"/>
              </w:rPr>
              <w:t>*Werkbladen op eigen niveau (i.p.v. werkbladen uit het basisaanbod)</w:t>
            </w:r>
          </w:p>
          <w:p w:rsidR="00992D8B" w:rsidP="0017738E" w:rsidRDefault="0017738E" w14:paraId="524CDD90" w14:textId="77777777">
            <w:pPr>
              <w:pStyle w:val="Default"/>
              <w:rPr>
                <w:rFonts w:ascii="Calibri" w:hAnsi="Calibri"/>
                <w:sz w:val="22"/>
                <w:szCs w:val="22"/>
              </w:rPr>
            </w:pPr>
            <w:r w:rsidRPr="002E1C3D">
              <w:rPr>
                <w:rFonts w:ascii="Calibri" w:hAnsi="Calibri"/>
                <w:sz w:val="22"/>
                <w:szCs w:val="22"/>
              </w:rPr>
              <w:t xml:space="preserve">*Ontwikkelingsmaterialen </w:t>
            </w:r>
          </w:p>
          <w:p w:rsidR="00992D8B" w:rsidP="0017738E" w:rsidRDefault="0017738E" w14:paraId="2C42BA4B" w14:textId="77777777">
            <w:pPr>
              <w:pStyle w:val="Default"/>
              <w:rPr>
                <w:rFonts w:ascii="Calibri" w:hAnsi="Calibri"/>
                <w:sz w:val="22"/>
                <w:szCs w:val="22"/>
              </w:rPr>
            </w:pPr>
            <w:r w:rsidRPr="002E1C3D">
              <w:rPr>
                <w:rFonts w:ascii="Calibri" w:hAnsi="Calibri"/>
                <w:sz w:val="22"/>
                <w:szCs w:val="22"/>
              </w:rPr>
              <w:t xml:space="preserve">afgestemd op </w:t>
            </w:r>
            <w:proofErr w:type="spellStart"/>
            <w:r w:rsidRPr="002E1C3D">
              <w:rPr>
                <w:rFonts w:ascii="Calibri" w:hAnsi="Calibri"/>
                <w:sz w:val="22"/>
                <w:szCs w:val="22"/>
              </w:rPr>
              <w:t>plusleerling</w:t>
            </w:r>
            <w:proofErr w:type="spellEnd"/>
            <w:r w:rsidRPr="002E1C3D">
              <w:rPr>
                <w:rFonts w:ascii="Calibri" w:hAnsi="Calibri"/>
                <w:sz w:val="22"/>
                <w:szCs w:val="22"/>
              </w:rPr>
              <w:t xml:space="preserve"> </w:t>
            </w:r>
          </w:p>
          <w:p w:rsidRPr="002E1C3D" w:rsidR="00C46A1E" w:rsidP="0017738E" w:rsidRDefault="0017738E" w14:paraId="52BFD79B" w14:textId="77777777">
            <w:pPr>
              <w:pStyle w:val="Default"/>
              <w:rPr>
                <w:rFonts w:ascii="Calibri" w:hAnsi="Calibri"/>
                <w:sz w:val="22"/>
                <w:szCs w:val="22"/>
              </w:rPr>
            </w:pPr>
            <w:r w:rsidRPr="002E1C3D">
              <w:rPr>
                <w:rFonts w:ascii="Calibri" w:hAnsi="Calibri"/>
                <w:sz w:val="22"/>
                <w:szCs w:val="22"/>
              </w:rPr>
              <w:t>*Spelen met moeilijkere opdrachten (i.p.v. opdrachten uit het basisaanbod)</w:t>
            </w:r>
          </w:p>
          <w:p w:rsidR="0017738E" w:rsidP="0017738E" w:rsidRDefault="0017738E" w14:paraId="799753EE" w14:textId="77777777">
            <w:pPr>
              <w:pStyle w:val="Default"/>
              <w:rPr>
                <w:rFonts w:ascii="Calibri" w:hAnsi="Calibri"/>
                <w:sz w:val="22"/>
                <w:szCs w:val="22"/>
              </w:rPr>
            </w:pPr>
            <w:r w:rsidRPr="002E1C3D">
              <w:rPr>
                <w:rFonts w:ascii="Calibri" w:hAnsi="Calibri"/>
                <w:sz w:val="22"/>
                <w:szCs w:val="22"/>
              </w:rPr>
              <w:t>*Computerprogramma ‘Sommenplaneet’</w:t>
            </w:r>
          </w:p>
          <w:p w:rsidRPr="002E1C3D" w:rsidR="006843EC" w:rsidP="0017738E" w:rsidRDefault="006843EC" w14:paraId="228E0C9B" w14:textId="77777777">
            <w:pPr>
              <w:pStyle w:val="Default"/>
              <w:rPr>
                <w:rFonts w:ascii="Calibri" w:hAnsi="Calibri"/>
                <w:sz w:val="22"/>
                <w:szCs w:val="22"/>
              </w:rPr>
            </w:pPr>
            <w:r>
              <w:rPr>
                <w:rFonts w:ascii="Calibri" w:hAnsi="Calibri"/>
                <w:sz w:val="22"/>
                <w:szCs w:val="22"/>
              </w:rPr>
              <w:t>* Levelspel</w:t>
            </w:r>
          </w:p>
        </w:tc>
        <w:tc>
          <w:tcPr>
            <w:tcW w:w="2778" w:type="dxa"/>
          </w:tcPr>
          <w:p w:rsidRPr="002E1C3D" w:rsidR="0017738E" w:rsidP="002E1C3D" w:rsidRDefault="65A35FB6" w14:paraId="702F923F" w14:textId="59279E93">
            <w:pPr>
              <w:pStyle w:val="Default"/>
              <w:rPr>
                <w:rFonts w:ascii="Calibri" w:hAnsi="Calibri"/>
                <w:sz w:val="22"/>
                <w:szCs w:val="22"/>
              </w:rPr>
            </w:pPr>
            <w:r w:rsidRPr="53A669EB">
              <w:rPr>
                <w:rFonts w:ascii="Calibri" w:hAnsi="Calibri"/>
                <w:sz w:val="22"/>
                <w:szCs w:val="22"/>
              </w:rPr>
              <w:t xml:space="preserve">*Pluspunt </w:t>
            </w:r>
            <w:r w:rsidRPr="53A669EB" w:rsidR="63B79747">
              <w:rPr>
                <w:rFonts w:ascii="Calibri" w:hAnsi="Calibri"/>
                <w:sz w:val="22"/>
                <w:szCs w:val="22"/>
              </w:rPr>
              <w:t>digitaal</w:t>
            </w:r>
            <w:r w:rsidRPr="53A669EB">
              <w:rPr>
                <w:rFonts w:ascii="Calibri" w:hAnsi="Calibri"/>
                <w:sz w:val="22"/>
                <w:szCs w:val="22"/>
              </w:rPr>
              <w:t xml:space="preserve"> (vanaf gr. 5)</w:t>
            </w:r>
          </w:p>
          <w:p w:rsidRPr="002E1C3D" w:rsidR="0017738E" w:rsidP="002E1C3D" w:rsidRDefault="40CCB0B5" w14:paraId="31CD37CD" w14:textId="1979E66A">
            <w:pPr>
              <w:pStyle w:val="Default"/>
              <w:rPr>
                <w:rFonts w:ascii="Calibri" w:hAnsi="Calibri"/>
                <w:sz w:val="22"/>
                <w:szCs w:val="22"/>
              </w:rPr>
            </w:pPr>
            <w:r w:rsidRPr="53A669EB">
              <w:rPr>
                <w:rFonts w:ascii="Calibri" w:hAnsi="Calibri"/>
                <w:sz w:val="22"/>
                <w:szCs w:val="22"/>
              </w:rPr>
              <w:t xml:space="preserve">*Verrijkingsaanbod Pluspunt </w:t>
            </w:r>
          </w:p>
          <w:p w:rsidR="006F35D0" w:rsidP="002E1C3D" w:rsidRDefault="65A35FB6" w14:paraId="093BD6E9" w14:textId="096A98AA">
            <w:pPr>
              <w:pStyle w:val="Default"/>
              <w:rPr>
                <w:rFonts w:ascii="Calibri" w:hAnsi="Calibri"/>
                <w:sz w:val="22"/>
                <w:szCs w:val="22"/>
              </w:rPr>
            </w:pPr>
            <w:r w:rsidRPr="53A669EB">
              <w:rPr>
                <w:rFonts w:ascii="Calibri" w:hAnsi="Calibri"/>
                <w:sz w:val="22"/>
                <w:szCs w:val="22"/>
              </w:rPr>
              <w:t>*</w:t>
            </w:r>
            <w:r w:rsidRPr="53A669EB" w:rsidR="092E1785">
              <w:rPr>
                <w:rFonts w:ascii="Calibri" w:hAnsi="Calibri"/>
                <w:sz w:val="22"/>
                <w:szCs w:val="22"/>
              </w:rPr>
              <w:t>Rekenkundig</w:t>
            </w:r>
          </w:p>
          <w:p w:rsidRPr="002E1C3D" w:rsidR="006843EC" w:rsidP="002E1C3D" w:rsidRDefault="006843EC" w14:paraId="435A2E8D" w14:textId="77777777">
            <w:pPr>
              <w:pStyle w:val="Default"/>
              <w:rPr>
                <w:rFonts w:ascii="Calibri" w:hAnsi="Calibri"/>
                <w:sz w:val="22"/>
                <w:szCs w:val="22"/>
              </w:rPr>
            </w:pPr>
            <w:r>
              <w:rPr>
                <w:rFonts w:ascii="Calibri" w:hAnsi="Calibri"/>
                <w:sz w:val="22"/>
                <w:szCs w:val="22"/>
              </w:rPr>
              <w:t>* Levelwerk</w:t>
            </w:r>
          </w:p>
        </w:tc>
        <w:tc>
          <w:tcPr>
            <w:tcW w:w="2778" w:type="dxa"/>
          </w:tcPr>
          <w:p w:rsidRPr="002E1C3D" w:rsidR="006F35D0" w:rsidP="006F35D0" w:rsidRDefault="65A35FB6" w14:paraId="4AC955A6" w14:textId="3C5A6891">
            <w:pPr>
              <w:pStyle w:val="Default"/>
              <w:rPr>
                <w:rFonts w:ascii="Calibri" w:hAnsi="Calibri"/>
                <w:sz w:val="22"/>
                <w:szCs w:val="22"/>
              </w:rPr>
            </w:pPr>
            <w:r w:rsidRPr="53A669EB">
              <w:rPr>
                <w:rFonts w:ascii="Calibri" w:hAnsi="Calibri"/>
                <w:sz w:val="22"/>
                <w:szCs w:val="22"/>
              </w:rPr>
              <w:t xml:space="preserve">*Pluspunt </w:t>
            </w:r>
            <w:r w:rsidRPr="53A669EB" w:rsidR="3EC33ECC">
              <w:rPr>
                <w:rFonts w:ascii="Calibri" w:hAnsi="Calibri"/>
                <w:sz w:val="22"/>
                <w:szCs w:val="22"/>
              </w:rPr>
              <w:t>digitaal</w:t>
            </w:r>
          </w:p>
          <w:p w:rsidRPr="002E1C3D" w:rsidR="006F35D0" w:rsidP="006F35D0" w:rsidRDefault="48F021C0" w14:paraId="687C3389" w14:textId="77854DF1">
            <w:pPr>
              <w:pStyle w:val="Default"/>
              <w:rPr>
                <w:rFonts w:ascii="Calibri" w:hAnsi="Calibri"/>
                <w:sz w:val="22"/>
                <w:szCs w:val="22"/>
              </w:rPr>
            </w:pPr>
            <w:r w:rsidRPr="53A669EB">
              <w:rPr>
                <w:rFonts w:ascii="Calibri" w:hAnsi="Calibri"/>
                <w:sz w:val="22"/>
                <w:szCs w:val="22"/>
              </w:rPr>
              <w:t>*Rekenkundig</w:t>
            </w:r>
          </w:p>
          <w:p w:rsidRPr="002E1C3D" w:rsidR="006F35D0" w:rsidP="006F35D0" w:rsidRDefault="65A35FB6" w14:paraId="79FAAAAB" w14:textId="18D8CF03">
            <w:pPr>
              <w:pStyle w:val="Default"/>
              <w:rPr>
                <w:rFonts w:ascii="Calibri" w:hAnsi="Calibri"/>
                <w:sz w:val="22"/>
                <w:szCs w:val="22"/>
              </w:rPr>
            </w:pPr>
            <w:r w:rsidRPr="53A669EB">
              <w:rPr>
                <w:rFonts w:ascii="Calibri" w:hAnsi="Calibri"/>
                <w:sz w:val="22"/>
                <w:szCs w:val="22"/>
              </w:rPr>
              <w:t xml:space="preserve">*Verrijkingsaanbod Pluspunt </w:t>
            </w:r>
          </w:p>
          <w:p w:rsidRPr="002E1C3D" w:rsidR="006F35D0" w:rsidP="006F35D0" w:rsidRDefault="006F35D0" w14:paraId="2D5FE106" w14:textId="77777777">
            <w:pPr>
              <w:pStyle w:val="Default"/>
              <w:rPr>
                <w:rFonts w:ascii="Calibri" w:hAnsi="Calibri"/>
                <w:sz w:val="22"/>
                <w:szCs w:val="22"/>
              </w:rPr>
            </w:pPr>
            <w:r w:rsidRPr="002E1C3D">
              <w:rPr>
                <w:rFonts w:ascii="Calibri" w:hAnsi="Calibri"/>
                <w:sz w:val="22"/>
                <w:szCs w:val="22"/>
              </w:rPr>
              <w:t>*</w:t>
            </w:r>
            <w:proofErr w:type="spellStart"/>
            <w:r w:rsidRPr="002E1C3D">
              <w:rPr>
                <w:rFonts w:ascii="Calibri" w:hAnsi="Calibri"/>
                <w:sz w:val="22"/>
                <w:szCs w:val="22"/>
              </w:rPr>
              <w:t>Topklassers</w:t>
            </w:r>
            <w:proofErr w:type="spellEnd"/>
          </w:p>
          <w:p w:rsidRPr="002E1C3D" w:rsidR="00C46A1E" w:rsidP="002E1C3D" w:rsidRDefault="006843EC" w14:paraId="11549CCF" w14:textId="77777777">
            <w:pPr>
              <w:pStyle w:val="Default"/>
              <w:rPr>
                <w:rFonts w:ascii="Calibri" w:hAnsi="Calibri"/>
                <w:sz w:val="22"/>
                <w:szCs w:val="22"/>
              </w:rPr>
            </w:pPr>
            <w:r>
              <w:rPr>
                <w:rFonts w:ascii="Calibri" w:hAnsi="Calibri"/>
                <w:sz w:val="22"/>
                <w:szCs w:val="22"/>
              </w:rPr>
              <w:t>* Levelwerk</w:t>
            </w:r>
          </w:p>
        </w:tc>
      </w:tr>
      <w:tr w:rsidRPr="002E1C3D" w:rsidR="00C46A1E" w:rsidTr="53A669EB" w14:paraId="7C67496A" w14:textId="77777777">
        <w:tc>
          <w:tcPr>
            <w:tcW w:w="1604" w:type="dxa"/>
            <w:shd w:val="clear" w:color="auto" w:fill="D9D9D9" w:themeFill="background1" w:themeFillShade="D9"/>
          </w:tcPr>
          <w:p w:rsidRPr="002E1C3D" w:rsidR="00C46A1E" w:rsidP="002E1C3D" w:rsidRDefault="00C46A1E" w14:paraId="5CAD7869" w14:textId="77777777">
            <w:pPr>
              <w:pStyle w:val="Default"/>
              <w:rPr>
                <w:rFonts w:ascii="Calibri" w:hAnsi="Calibri"/>
                <w:sz w:val="22"/>
                <w:szCs w:val="22"/>
              </w:rPr>
            </w:pPr>
            <w:r w:rsidRPr="002E1C3D">
              <w:rPr>
                <w:rFonts w:ascii="Calibri" w:hAnsi="Calibri"/>
                <w:sz w:val="22"/>
                <w:szCs w:val="22"/>
              </w:rPr>
              <w:lastRenderedPageBreak/>
              <w:t>Basisaanbod</w:t>
            </w:r>
          </w:p>
        </w:tc>
        <w:tc>
          <w:tcPr>
            <w:tcW w:w="2778" w:type="dxa"/>
            <w:shd w:val="clear" w:color="auto" w:fill="D9D9D9" w:themeFill="background1" w:themeFillShade="D9"/>
          </w:tcPr>
          <w:p w:rsidRPr="002E1C3D" w:rsidR="00C46A1E" w:rsidP="00C46A1E" w:rsidRDefault="00C46A1E" w14:paraId="08EBDD4C" w14:textId="77777777">
            <w:pPr>
              <w:pStyle w:val="Default"/>
              <w:rPr>
                <w:rFonts w:ascii="Calibri" w:hAnsi="Calibri"/>
                <w:sz w:val="22"/>
                <w:szCs w:val="22"/>
              </w:rPr>
            </w:pPr>
            <w:r w:rsidRPr="002E1C3D">
              <w:rPr>
                <w:rFonts w:ascii="Calibri" w:hAnsi="Calibri"/>
                <w:sz w:val="22"/>
                <w:szCs w:val="22"/>
              </w:rPr>
              <w:t>*</w:t>
            </w:r>
            <w:r w:rsidR="003651DF">
              <w:rPr>
                <w:rFonts w:ascii="Calibri" w:hAnsi="Calibri"/>
                <w:sz w:val="22"/>
                <w:szCs w:val="22"/>
              </w:rPr>
              <w:t>10 thema’s met themaplacemat na resultaten leerlijnen kleuters</w:t>
            </w:r>
            <w:r w:rsidRPr="002E1C3D" w:rsidR="003651DF">
              <w:rPr>
                <w:rFonts w:ascii="Calibri" w:hAnsi="Calibri"/>
                <w:sz w:val="22"/>
                <w:szCs w:val="22"/>
              </w:rPr>
              <w:t xml:space="preserve"> </w:t>
            </w:r>
          </w:p>
          <w:p w:rsidRPr="002E1C3D" w:rsidR="00C46A1E" w:rsidP="00C46A1E" w:rsidRDefault="00C46A1E" w14:paraId="18667094" w14:textId="77777777">
            <w:pPr>
              <w:pStyle w:val="Default"/>
              <w:rPr>
                <w:rFonts w:ascii="Calibri" w:hAnsi="Calibri"/>
                <w:sz w:val="22"/>
                <w:szCs w:val="22"/>
              </w:rPr>
            </w:pPr>
            <w:r w:rsidRPr="002E1C3D">
              <w:rPr>
                <w:rFonts w:ascii="Calibri" w:hAnsi="Calibri"/>
                <w:sz w:val="22"/>
                <w:szCs w:val="22"/>
              </w:rPr>
              <w:t>*Map gecijferd bewustzijn</w:t>
            </w:r>
          </w:p>
          <w:p w:rsidRPr="002E1C3D" w:rsidR="00C46A1E" w:rsidP="00C46A1E" w:rsidRDefault="00C46A1E" w14:paraId="0C4A65AF" w14:textId="77777777">
            <w:pPr>
              <w:pStyle w:val="Default"/>
              <w:rPr>
                <w:rFonts w:ascii="Calibri" w:hAnsi="Calibri"/>
                <w:sz w:val="22"/>
                <w:szCs w:val="22"/>
              </w:rPr>
            </w:pPr>
            <w:r w:rsidRPr="002E1C3D">
              <w:rPr>
                <w:rFonts w:ascii="Calibri" w:hAnsi="Calibri"/>
                <w:sz w:val="22"/>
                <w:szCs w:val="22"/>
              </w:rPr>
              <w:t>*Ontwikkelingsmaterialen met en zonder takenkaart</w:t>
            </w:r>
          </w:p>
          <w:p w:rsidRPr="002E1C3D" w:rsidR="00C46A1E" w:rsidP="00C46A1E" w:rsidRDefault="00C46A1E" w14:paraId="52E9CA3F" w14:textId="77777777">
            <w:pPr>
              <w:pStyle w:val="Default"/>
              <w:rPr>
                <w:rFonts w:ascii="Calibri" w:hAnsi="Calibri"/>
                <w:sz w:val="22"/>
                <w:szCs w:val="22"/>
              </w:rPr>
            </w:pPr>
            <w:r w:rsidRPr="002E1C3D">
              <w:rPr>
                <w:rFonts w:ascii="Calibri" w:hAnsi="Calibri"/>
                <w:sz w:val="22"/>
                <w:szCs w:val="22"/>
              </w:rPr>
              <w:t>*Werkbladen</w:t>
            </w:r>
          </w:p>
          <w:p w:rsidRPr="002E1C3D" w:rsidR="00C46A1E" w:rsidP="00C46A1E" w:rsidRDefault="00C46A1E" w14:paraId="519E57FD" w14:textId="77777777">
            <w:pPr>
              <w:pStyle w:val="Default"/>
              <w:rPr>
                <w:rFonts w:ascii="Calibri" w:hAnsi="Calibri"/>
                <w:sz w:val="22"/>
                <w:szCs w:val="22"/>
              </w:rPr>
            </w:pPr>
            <w:r w:rsidRPr="002E1C3D">
              <w:rPr>
                <w:rFonts w:ascii="Calibri" w:hAnsi="Calibri"/>
                <w:sz w:val="22"/>
                <w:szCs w:val="22"/>
              </w:rPr>
              <w:t>*</w:t>
            </w:r>
            <w:r w:rsidRPr="002E1C3D" w:rsidR="0017738E">
              <w:rPr>
                <w:rFonts w:ascii="Calibri" w:hAnsi="Calibri"/>
                <w:sz w:val="22"/>
                <w:szCs w:val="22"/>
              </w:rPr>
              <w:t>Cijfermuur</w:t>
            </w:r>
          </w:p>
          <w:p w:rsidRPr="002E1C3D" w:rsidR="0017738E" w:rsidP="00C46A1E" w:rsidRDefault="0017738E" w14:paraId="16CE5E32" w14:textId="77777777">
            <w:pPr>
              <w:pStyle w:val="Default"/>
              <w:rPr>
                <w:rFonts w:ascii="Calibri" w:hAnsi="Calibri"/>
                <w:sz w:val="22"/>
                <w:szCs w:val="22"/>
              </w:rPr>
            </w:pPr>
            <w:r w:rsidRPr="002E1C3D">
              <w:rPr>
                <w:rFonts w:ascii="Calibri" w:hAnsi="Calibri"/>
                <w:sz w:val="22"/>
                <w:szCs w:val="22"/>
              </w:rPr>
              <w:t>*Spelen met opdrachten</w:t>
            </w:r>
          </w:p>
        </w:tc>
        <w:tc>
          <w:tcPr>
            <w:tcW w:w="2778" w:type="dxa"/>
            <w:shd w:val="clear" w:color="auto" w:fill="D9D9D9" w:themeFill="background1" w:themeFillShade="D9"/>
          </w:tcPr>
          <w:p w:rsidRPr="002E1C3D" w:rsidR="00C46A1E" w:rsidP="002E1C3D" w:rsidRDefault="00C46A1E" w14:paraId="680E7CD4" w14:textId="70A7598F">
            <w:pPr>
              <w:pStyle w:val="Default"/>
              <w:rPr>
                <w:rFonts w:ascii="Calibri" w:hAnsi="Calibri"/>
                <w:sz w:val="22"/>
                <w:szCs w:val="22"/>
              </w:rPr>
            </w:pPr>
          </w:p>
          <w:p w:rsidRPr="002E1C3D" w:rsidR="00C46A1E" w:rsidP="002E1C3D" w:rsidRDefault="65A35FB6" w14:paraId="1948C181" w14:textId="39D44C12">
            <w:pPr>
              <w:pStyle w:val="Default"/>
              <w:rPr>
                <w:rFonts w:ascii="Calibri" w:hAnsi="Calibri"/>
                <w:sz w:val="22"/>
                <w:szCs w:val="22"/>
              </w:rPr>
            </w:pPr>
            <w:r w:rsidRPr="53A669EB">
              <w:rPr>
                <w:rFonts w:ascii="Calibri" w:hAnsi="Calibri"/>
                <w:sz w:val="22"/>
                <w:szCs w:val="22"/>
              </w:rPr>
              <w:t xml:space="preserve">*Pluspunt </w:t>
            </w:r>
            <w:r w:rsidRPr="53A669EB" w:rsidR="3B0F59CB">
              <w:rPr>
                <w:rFonts w:ascii="Calibri" w:hAnsi="Calibri"/>
                <w:sz w:val="22"/>
                <w:szCs w:val="22"/>
              </w:rPr>
              <w:t>digitaal</w:t>
            </w:r>
            <w:r w:rsidRPr="53A669EB">
              <w:rPr>
                <w:rFonts w:ascii="Calibri" w:hAnsi="Calibri"/>
                <w:sz w:val="22"/>
                <w:szCs w:val="22"/>
              </w:rPr>
              <w:t xml:space="preserve"> (vanaf gr. 5)</w:t>
            </w:r>
          </w:p>
          <w:p w:rsidRPr="002E1C3D" w:rsidR="00C46A1E" w:rsidP="53A669EB" w:rsidRDefault="37C24320" w14:paraId="2462E824" w14:textId="557ABB0A">
            <w:pPr>
              <w:pStyle w:val="Default"/>
              <w:rPr>
                <w:rFonts w:ascii="Calibri" w:hAnsi="Calibri"/>
                <w:sz w:val="22"/>
                <w:szCs w:val="22"/>
              </w:rPr>
            </w:pPr>
            <w:r w:rsidRPr="53A669EB">
              <w:rPr>
                <w:rFonts w:ascii="Calibri" w:hAnsi="Calibri"/>
                <w:sz w:val="22"/>
                <w:szCs w:val="22"/>
              </w:rPr>
              <w:t>*</w:t>
            </w:r>
            <w:r w:rsidRPr="53A669EB" w:rsidR="3A4EF190">
              <w:rPr>
                <w:rFonts w:ascii="Calibri" w:hAnsi="Calibri"/>
                <w:sz w:val="22"/>
                <w:szCs w:val="22"/>
              </w:rPr>
              <w:t>klokboekje (gr 5 en 6)</w:t>
            </w:r>
          </w:p>
          <w:p w:rsidRPr="002E1C3D" w:rsidR="00C46A1E" w:rsidP="53A669EB" w:rsidRDefault="3A4EF190" w14:paraId="202C4B04" w14:textId="6DB162A7">
            <w:pPr>
              <w:pStyle w:val="Default"/>
              <w:rPr>
                <w:rFonts w:ascii="Calibri" w:hAnsi="Calibri"/>
                <w:color w:val="000000" w:themeColor="text1"/>
                <w:sz w:val="22"/>
                <w:szCs w:val="22"/>
              </w:rPr>
            </w:pPr>
            <w:r w:rsidRPr="53A669EB">
              <w:rPr>
                <w:rFonts w:ascii="Calibri" w:hAnsi="Calibri"/>
                <w:color w:val="000000" w:themeColor="text1"/>
                <w:sz w:val="22"/>
                <w:szCs w:val="22"/>
              </w:rPr>
              <w:t>*tafelboek (gr 5)</w:t>
            </w:r>
          </w:p>
        </w:tc>
        <w:tc>
          <w:tcPr>
            <w:tcW w:w="2778" w:type="dxa"/>
            <w:shd w:val="clear" w:color="auto" w:fill="D9D9D9" w:themeFill="background1" w:themeFillShade="D9"/>
          </w:tcPr>
          <w:p w:rsidRPr="002E1C3D" w:rsidR="006F35D0" w:rsidP="006F35D0" w:rsidRDefault="006F35D0" w14:paraId="21A2D984" w14:textId="2B825CDD">
            <w:pPr>
              <w:pStyle w:val="Default"/>
              <w:rPr>
                <w:rFonts w:ascii="Calibri" w:hAnsi="Calibri"/>
                <w:sz w:val="22"/>
                <w:szCs w:val="22"/>
              </w:rPr>
            </w:pPr>
          </w:p>
          <w:p w:rsidRPr="002E1C3D" w:rsidR="006F35D0" w:rsidP="006F35D0" w:rsidRDefault="65A35FB6" w14:paraId="60CCDC0B" w14:textId="56B5C094">
            <w:pPr>
              <w:pStyle w:val="Default"/>
              <w:rPr>
                <w:rFonts w:ascii="Calibri" w:hAnsi="Calibri"/>
                <w:sz w:val="22"/>
                <w:szCs w:val="22"/>
              </w:rPr>
            </w:pPr>
            <w:r w:rsidRPr="53A669EB">
              <w:rPr>
                <w:rFonts w:ascii="Calibri" w:hAnsi="Calibri"/>
                <w:sz w:val="22"/>
                <w:szCs w:val="22"/>
              </w:rPr>
              <w:t xml:space="preserve">*Pluspunt </w:t>
            </w:r>
            <w:r w:rsidRPr="53A669EB" w:rsidR="7910D7D1">
              <w:rPr>
                <w:rFonts w:ascii="Calibri" w:hAnsi="Calibri"/>
                <w:sz w:val="22"/>
                <w:szCs w:val="22"/>
              </w:rPr>
              <w:t>digitaal</w:t>
            </w:r>
            <w:r w:rsidRPr="53A669EB">
              <w:rPr>
                <w:rFonts w:ascii="Calibri" w:hAnsi="Calibri"/>
                <w:sz w:val="22"/>
                <w:szCs w:val="22"/>
              </w:rPr>
              <w:t xml:space="preserve"> (vanaf gr. 5)</w:t>
            </w:r>
          </w:p>
          <w:p w:rsidRPr="002E1C3D" w:rsidR="006F35D0" w:rsidP="006F35D0" w:rsidRDefault="006F35D0" w14:paraId="2EAE4829" w14:textId="77777777">
            <w:pPr>
              <w:pStyle w:val="Default"/>
              <w:rPr>
                <w:rFonts w:ascii="Calibri" w:hAnsi="Calibri"/>
                <w:sz w:val="22"/>
                <w:szCs w:val="22"/>
              </w:rPr>
            </w:pPr>
            <w:r w:rsidRPr="002E1C3D">
              <w:rPr>
                <w:rFonts w:ascii="Calibri" w:hAnsi="Calibri"/>
                <w:sz w:val="22"/>
                <w:szCs w:val="22"/>
              </w:rPr>
              <w:t xml:space="preserve">*Software: </w:t>
            </w:r>
            <w:proofErr w:type="spellStart"/>
            <w:r w:rsidRPr="002E1C3D">
              <w:rPr>
                <w:rFonts w:ascii="Calibri" w:hAnsi="Calibri"/>
                <w:sz w:val="22"/>
                <w:szCs w:val="22"/>
              </w:rPr>
              <w:t>ambrasoft</w:t>
            </w:r>
            <w:proofErr w:type="spellEnd"/>
            <w:r w:rsidRPr="002E1C3D">
              <w:rPr>
                <w:rFonts w:ascii="Calibri" w:hAnsi="Calibri"/>
                <w:sz w:val="22"/>
                <w:szCs w:val="22"/>
              </w:rPr>
              <w:t xml:space="preserve"> rekenen</w:t>
            </w:r>
          </w:p>
          <w:p w:rsidRPr="002E1C3D" w:rsidR="006F35D0" w:rsidP="006F35D0" w:rsidRDefault="006F35D0" w14:paraId="1904B1A2" w14:textId="77777777">
            <w:pPr>
              <w:pStyle w:val="Default"/>
              <w:rPr>
                <w:rFonts w:ascii="Calibri" w:hAnsi="Calibri"/>
                <w:sz w:val="22"/>
                <w:szCs w:val="22"/>
              </w:rPr>
            </w:pPr>
            <w:r w:rsidRPr="002E1C3D">
              <w:rPr>
                <w:rFonts w:ascii="Calibri" w:hAnsi="Calibri"/>
                <w:sz w:val="22"/>
                <w:szCs w:val="22"/>
              </w:rPr>
              <w:t>*Software: sommenplaneet</w:t>
            </w:r>
          </w:p>
          <w:p w:rsidRPr="002E1C3D" w:rsidR="00C46A1E" w:rsidP="006F35D0" w:rsidRDefault="006F35D0" w14:paraId="0AFCD352" w14:textId="77777777">
            <w:pPr>
              <w:pStyle w:val="Default"/>
              <w:rPr>
                <w:rFonts w:ascii="Calibri" w:hAnsi="Calibri"/>
                <w:sz w:val="22"/>
                <w:szCs w:val="22"/>
              </w:rPr>
            </w:pPr>
            <w:r w:rsidRPr="002E1C3D">
              <w:rPr>
                <w:rFonts w:ascii="Calibri" w:hAnsi="Calibri"/>
                <w:sz w:val="22"/>
                <w:szCs w:val="22"/>
              </w:rPr>
              <w:t>*Software: pluspunt</w:t>
            </w:r>
          </w:p>
        </w:tc>
      </w:tr>
      <w:tr w:rsidRPr="002E1C3D" w:rsidR="0017738E" w:rsidTr="53A669EB" w14:paraId="52F48BBB" w14:textId="77777777">
        <w:tc>
          <w:tcPr>
            <w:tcW w:w="1604" w:type="dxa"/>
          </w:tcPr>
          <w:p w:rsidRPr="002E1C3D" w:rsidR="0017738E" w:rsidP="002E1C3D" w:rsidRDefault="0017738E" w14:paraId="42C53CBD" w14:textId="77777777">
            <w:pPr>
              <w:pStyle w:val="Default"/>
              <w:rPr>
                <w:rFonts w:ascii="Calibri" w:hAnsi="Calibri"/>
                <w:sz w:val="22"/>
                <w:szCs w:val="22"/>
              </w:rPr>
            </w:pPr>
            <w:r w:rsidRPr="002E1C3D">
              <w:rPr>
                <w:rFonts w:ascii="Calibri" w:hAnsi="Calibri"/>
                <w:sz w:val="22"/>
                <w:szCs w:val="22"/>
              </w:rPr>
              <w:t>Breedteaanbod</w:t>
            </w:r>
          </w:p>
        </w:tc>
        <w:tc>
          <w:tcPr>
            <w:tcW w:w="2778" w:type="dxa"/>
          </w:tcPr>
          <w:p w:rsidRPr="002E1C3D" w:rsidR="0017738E" w:rsidP="002E1C3D" w:rsidRDefault="003651DF" w14:paraId="6B316EB5" w14:textId="77777777">
            <w:pPr>
              <w:pStyle w:val="Default"/>
              <w:rPr>
                <w:rFonts w:ascii="Calibri" w:hAnsi="Calibri"/>
                <w:sz w:val="22"/>
                <w:szCs w:val="22"/>
              </w:rPr>
            </w:pPr>
            <w:r w:rsidRPr="002E1C3D">
              <w:rPr>
                <w:rFonts w:ascii="Calibri" w:hAnsi="Calibri"/>
                <w:sz w:val="22"/>
                <w:szCs w:val="22"/>
              </w:rPr>
              <w:t>*</w:t>
            </w:r>
            <w:r>
              <w:rPr>
                <w:rFonts w:ascii="Calibri" w:hAnsi="Calibri"/>
                <w:sz w:val="22"/>
                <w:szCs w:val="22"/>
              </w:rPr>
              <w:t>10 thema’s met themaplacemat na resultaten leerlijnen kleuters</w:t>
            </w:r>
            <w:r w:rsidRPr="002E1C3D">
              <w:rPr>
                <w:rFonts w:ascii="Calibri" w:hAnsi="Calibri"/>
                <w:sz w:val="22"/>
                <w:szCs w:val="22"/>
              </w:rPr>
              <w:t xml:space="preserve"> </w:t>
            </w:r>
          </w:p>
          <w:p w:rsidRPr="002E1C3D" w:rsidR="0017738E" w:rsidP="002E1C3D" w:rsidRDefault="0017738E" w14:paraId="69C46E96" w14:textId="77777777">
            <w:pPr>
              <w:pStyle w:val="Default"/>
              <w:rPr>
                <w:rFonts w:ascii="Calibri" w:hAnsi="Calibri"/>
                <w:sz w:val="22"/>
                <w:szCs w:val="22"/>
              </w:rPr>
            </w:pPr>
            <w:r w:rsidRPr="002E1C3D">
              <w:rPr>
                <w:rFonts w:ascii="Calibri" w:hAnsi="Calibri"/>
                <w:sz w:val="22"/>
                <w:szCs w:val="22"/>
              </w:rPr>
              <w:t>-speciale activiteiten in kleine kring</w:t>
            </w:r>
          </w:p>
          <w:p w:rsidRPr="002E1C3D" w:rsidR="0017738E" w:rsidP="002E1C3D" w:rsidRDefault="0017738E" w14:paraId="2E557571" w14:textId="77777777">
            <w:pPr>
              <w:pStyle w:val="Default"/>
              <w:rPr>
                <w:rFonts w:ascii="Calibri" w:hAnsi="Calibri"/>
                <w:sz w:val="22"/>
                <w:szCs w:val="22"/>
              </w:rPr>
            </w:pPr>
            <w:r w:rsidRPr="002E1C3D">
              <w:rPr>
                <w:rFonts w:ascii="Calibri" w:hAnsi="Calibri"/>
                <w:sz w:val="22"/>
                <w:szCs w:val="22"/>
              </w:rPr>
              <w:t>*Map gecijferd bewustzijn:</w:t>
            </w:r>
          </w:p>
          <w:p w:rsidRPr="002E1C3D" w:rsidR="0017738E" w:rsidP="002E1C3D" w:rsidRDefault="0017738E" w14:paraId="6CCED2B6" w14:textId="77777777">
            <w:pPr>
              <w:pStyle w:val="Default"/>
              <w:rPr>
                <w:rFonts w:ascii="Calibri" w:hAnsi="Calibri"/>
                <w:sz w:val="22"/>
                <w:szCs w:val="22"/>
              </w:rPr>
            </w:pPr>
            <w:r w:rsidRPr="002E1C3D">
              <w:rPr>
                <w:rFonts w:ascii="Calibri" w:hAnsi="Calibri"/>
                <w:sz w:val="22"/>
                <w:szCs w:val="22"/>
              </w:rPr>
              <w:t>-speciale activiteiten in kleine kring</w:t>
            </w:r>
          </w:p>
          <w:p w:rsidRPr="002E1C3D" w:rsidR="0017738E" w:rsidP="002E1C3D" w:rsidRDefault="0017738E" w14:paraId="1CA8E6B4" w14:textId="77777777">
            <w:pPr>
              <w:pStyle w:val="Default"/>
              <w:rPr>
                <w:rFonts w:ascii="Calibri" w:hAnsi="Calibri"/>
                <w:sz w:val="22"/>
                <w:szCs w:val="22"/>
              </w:rPr>
            </w:pPr>
            <w:r w:rsidRPr="002E1C3D">
              <w:rPr>
                <w:rFonts w:ascii="Calibri" w:hAnsi="Calibri"/>
                <w:sz w:val="22"/>
                <w:szCs w:val="22"/>
              </w:rPr>
              <w:t>*Extra hulp in kleine kring op het basisaanbod</w:t>
            </w:r>
          </w:p>
          <w:p w:rsidRPr="002E1C3D" w:rsidR="0017738E" w:rsidP="002E1C3D" w:rsidRDefault="0017738E" w14:paraId="17B676D8" w14:textId="77777777">
            <w:pPr>
              <w:pStyle w:val="Default"/>
              <w:rPr>
                <w:rFonts w:ascii="Calibri" w:hAnsi="Calibri"/>
                <w:sz w:val="22"/>
                <w:szCs w:val="22"/>
              </w:rPr>
            </w:pPr>
            <w:r w:rsidRPr="002E1C3D">
              <w:rPr>
                <w:rFonts w:ascii="Calibri" w:hAnsi="Calibri"/>
                <w:sz w:val="22"/>
                <w:szCs w:val="22"/>
              </w:rPr>
              <w:t xml:space="preserve">*Ontwikkelingsmateriaal afgestemd op niveau van de leerling </w:t>
            </w:r>
          </w:p>
          <w:p w:rsidRPr="002E1C3D" w:rsidR="0017738E" w:rsidP="002E1C3D" w:rsidRDefault="0017738E" w14:paraId="7AE57F2B" w14:textId="77777777">
            <w:pPr>
              <w:pStyle w:val="Default"/>
              <w:rPr>
                <w:rFonts w:ascii="Calibri" w:hAnsi="Calibri"/>
                <w:sz w:val="22"/>
                <w:szCs w:val="22"/>
              </w:rPr>
            </w:pPr>
            <w:r w:rsidRPr="002E1C3D">
              <w:rPr>
                <w:rFonts w:ascii="Calibri" w:hAnsi="Calibri"/>
                <w:sz w:val="22"/>
                <w:szCs w:val="22"/>
              </w:rPr>
              <w:t>*Spelen met eenvoudigere opdrachten (i.p.v. opdrachten uit het basisaanbod)</w:t>
            </w:r>
          </w:p>
        </w:tc>
        <w:tc>
          <w:tcPr>
            <w:tcW w:w="2778" w:type="dxa"/>
          </w:tcPr>
          <w:p w:rsidR="00CA44DB" w:rsidP="002E1C3D" w:rsidRDefault="00CA44DB" w14:paraId="2A33E65E" w14:textId="77777777">
            <w:pPr>
              <w:pStyle w:val="Default"/>
              <w:rPr>
                <w:rFonts w:ascii="Calibri" w:hAnsi="Calibri"/>
                <w:sz w:val="22"/>
                <w:szCs w:val="22"/>
              </w:rPr>
            </w:pPr>
            <w:r>
              <w:rPr>
                <w:rFonts w:ascii="Calibri" w:hAnsi="Calibri"/>
                <w:sz w:val="22"/>
                <w:szCs w:val="22"/>
              </w:rPr>
              <w:t>*Verlengde instructie</w:t>
            </w:r>
          </w:p>
          <w:p w:rsidRPr="002E1C3D" w:rsidR="006F35D0" w:rsidP="002E1C3D" w:rsidRDefault="65A35FB6" w14:paraId="41DC74D8" w14:textId="3F7FE1D1">
            <w:pPr>
              <w:pStyle w:val="Default"/>
              <w:rPr>
                <w:rFonts w:ascii="Calibri" w:hAnsi="Calibri"/>
                <w:sz w:val="22"/>
                <w:szCs w:val="22"/>
              </w:rPr>
            </w:pPr>
            <w:r w:rsidRPr="53A669EB">
              <w:rPr>
                <w:rFonts w:ascii="Calibri" w:hAnsi="Calibri"/>
                <w:sz w:val="22"/>
                <w:szCs w:val="22"/>
              </w:rPr>
              <w:t xml:space="preserve">*Pluspunt </w:t>
            </w:r>
            <w:r w:rsidRPr="53A669EB" w:rsidR="0E0622D2">
              <w:rPr>
                <w:rFonts w:ascii="Calibri" w:hAnsi="Calibri"/>
                <w:sz w:val="22"/>
                <w:szCs w:val="22"/>
              </w:rPr>
              <w:t>digitaal</w:t>
            </w:r>
          </w:p>
          <w:p w:rsidRPr="002E1C3D" w:rsidR="006F35D0" w:rsidP="002E1C3D" w:rsidRDefault="006F35D0" w14:paraId="02D39318" w14:textId="77777777">
            <w:pPr>
              <w:pStyle w:val="Default"/>
              <w:rPr>
                <w:rFonts w:ascii="Calibri" w:hAnsi="Calibri"/>
                <w:sz w:val="22"/>
                <w:szCs w:val="22"/>
              </w:rPr>
            </w:pPr>
            <w:r w:rsidRPr="002E1C3D">
              <w:rPr>
                <w:rFonts w:ascii="Calibri" w:hAnsi="Calibri"/>
                <w:sz w:val="22"/>
                <w:szCs w:val="22"/>
              </w:rPr>
              <w:t>*Splitslijn</w:t>
            </w:r>
          </w:p>
          <w:p w:rsidRPr="002E1C3D" w:rsidR="00D91460" w:rsidP="002E1C3D" w:rsidRDefault="00D91460" w14:paraId="7552EE1B" w14:textId="77777777">
            <w:pPr>
              <w:pStyle w:val="Default"/>
              <w:rPr>
                <w:rFonts w:ascii="Calibri" w:hAnsi="Calibri"/>
                <w:sz w:val="22"/>
                <w:szCs w:val="22"/>
              </w:rPr>
            </w:pPr>
            <w:r w:rsidRPr="002E1C3D">
              <w:rPr>
                <w:rFonts w:ascii="Calibri" w:hAnsi="Calibri"/>
                <w:sz w:val="22"/>
                <w:szCs w:val="22"/>
              </w:rPr>
              <w:t>*Opzoekboekje voor rekenstrategieën (zelf gemaakt)</w:t>
            </w:r>
          </w:p>
          <w:p w:rsidR="00D91460" w:rsidP="002E1C3D" w:rsidRDefault="00D91460" w14:paraId="7452501E" w14:textId="77777777">
            <w:pPr>
              <w:pStyle w:val="Default"/>
              <w:rPr>
                <w:rFonts w:ascii="Calibri" w:hAnsi="Calibri"/>
                <w:sz w:val="22"/>
                <w:szCs w:val="22"/>
              </w:rPr>
            </w:pPr>
            <w:r w:rsidRPr="002E1C3D">
              <w:rPr>
                <w:rFonts w:ascii="Calibri" w:hAnsi="Calibri"/>
                <w:sz w:val="22"/>
                <w:szCs w:val="22"/>
              </w:rPr>
              <w:t>*Materiaalgebruik</w:t>
            </w:r>
            <w:r w:rsidR="00407ED3">
              <w:rPr>
                <w:rFonts w:ascii="Calibri" w:hAnsi="Calibri"/>
                <w:sz w:val="22"/>
                <w:szCs w:val="22"/>
              </w:rPr>
              <w:t xml:space="preserve"> zoals kralenketting, rekenrek, blokjes etc.</w:t>
            </w:r>
          </w:p>
          <w:p w:rsidRPr="002E1C3D" w:rsidR="00407ED3" w:rsidP="002E1C3D" w:rsidRDefault="00407ED3" w14:paraId="184E211F" w14:textId="77777777">
            <w:pPr>
              <w:pStyle w:val="Default"/>
              <w:rPr>
                <w:rFonts w:ascii="Calibri" w:hAnsi="Calibri"/>
                <w:sz w:val="22"/>
                <w:szCs w:val="22"/>
              </w:rPr>
            </w:pPr>
            <w:r>
              <w:rPr>
                <w:rFonts w:ascii="Calibri" w:hAnsi="Calibri"/>
                <w:sz w:val="22"/>
                <w:szCs w:val="22"/>
              </w:rPr>
              <w:t>*Oefeningen voor thuis (facultatief)</w:t>
            </w:r>
          </w:p>
        </w:tc>
        <w:tc>
          <w:tcPr>
            <w:tcW w:w="2778" w:type="dxa"/>
          </w:tcPr>
          <w:p w:rsidR="00CA44DB" w:rsidP="006F35D0" w:rsidRDefault="00CA44DB" w14:paraId="491B4749" w14:textId="77777777">
            <w:pPr>
              <w:pStyle w:val="Default"/>
              <w:rPr>
                <w:rFonts w:ascii="Calibri" w:hAnsi="Calibri"/>
                <w:sz w:val="22"/>
                <w:szCs w:val="22"/>
              </w:rPr>
            </w:pPr>
            <w:r>
              <w:rPr>
                <w:rFonts w:ascii="Calibri" w:hAnsi="Calibri"/>
                <w:sz w:val="22"/>
                <w:szCs w:val="22"/>
              </w:rPr>
              <w:t>*Verlengde instructie</w:t>
            </w:r>
          </w:p>
          <w:p w:rsidRPr="002E1C3D" w:rsidR="006F35D0" w:rsidP="006F35D0" w:rsidRDefault="65A35FB6" w14:paraId="2BBA0EB8" w14:textId="125FBF75">
            <w:pPr>
              <w:pStyle w:val="Default"/>
              <w:rPr>
                <w:rFonts w:ascii="Calibri" w:hAnsi="Calibri"/>
                <w:sz w:val="22"/>
                <w:szCs w:val="22"/>
              </w:rPr>
            </w:pPr>
            <w:r w:rsidRPr="53A669EB">
              <w:rPr>
                <w:rFonts w:ascii="Calibri" w:hAnsi="Calibri"/>
                <w:sz w:val="22"/>
                <w:szCs w:val="22"/>
              </w:rPr>
              <w:t xml:space="preserve">*Pluspunt </w:t>
            </w:r>
            <w:r w:rsidRPr="53A669EB" w:rsidR="1D92D935">
              <w:rPr>
                <w:rFonts w:ascii="Calibri" w:hAnsi="Calibri"/>
                <w:sz w:val="22"/>
                <w:szCs w:val="22"/>
              </w:rPr>
              <w:t>digitaal</w:t>
            </w:r>
          </w:p>
          <w:p w:rsidR="00D91460" w:rsidP="006F35D0" w:rsidRDefault="00D91460" w14:paraId="18709428" w14:textId="77777777">
            <w:pPr>
              <w:pStyle w:val="Default"/>
              <w:rPr>
                <w:rFonts w:ascii="Calibri" w:hAnsi="Calibri"/>
                <w:sz w:val="22"/>
                <w:szCs w:val="22"/>
              </w:rPr>
            </w:pPr>
            <w:r w:rsidRPr="002E1C3D">
              <w:rPr>
                <w:rFonts w:ascii="Calibri" w:hAnsi="Calibri"/>
                <w:sz w:val="22"/>
                <w:szCs w:val="22"/>
              </w:rPr>
              <w:t>*Opzoekboekje voor rekenstrategieën (zelf gemaakt)</w:t>
            </w:r>
          </w:p>
          <w:p w:rsidRPr="002E1C3D" w:rsidR="00407ED3" w:rsidP="006F35D0" w:rsidRDefault="00407ED3" w14:paraId="7D8D517E" w14:textId="77777777">
            <w:pPr>
              <w:pStyle w:val="Default"/>
              <w:rPr>
                <w:rFonts w:ascii="Calibri" w:hAnsi="Calibri"/>
                <w:sz w:val="22"/>
                <w:szCs w:val="22"/>
              </w:rPr>
            </w:pPr>
            <w:r>
              <w:rPr>
                <w:rFonts w:ascii="Calibri" w:hAnsi="Calibri"/>
                <w:sz w:val="22"/>
                <w:szCs w:val="22"/>
              </w:rPr>
              <w:t>*Oefeningen voor thuis (facultatief)</w:t>
            </w:r>
          </w:p>
          <w:p w:rsidRPr="002E1C3D" w:rsidR="0017738E" w:rsidP="006F35D0" w:rsidRDefault="0017738E" w14:paraId="269E314A" w14:textId="77777777">
            <w:pPr>
              <w:pStyle w:val="Default"/>
              <w:rPr>
                <w:rFonts w:ascii="Calibri" w:hAnsi="Calibri"/>
                <w:sz w:val="22"/>
                <w:szCs w:val="22"/>
              </w:rPr>
            </w:pPr>
          </w:p>
        </w:tc>
      </w:tr>
    </w:tbl>
    <w:p w:rsidR="00A83F85" w:rsidRDefault="00A83F85" w14:paraId="47341341" w14:textId="77777777"/>
    <w:p w:rsidR="008538C8" w:rsidRDefault="008538C8" w14:paraId="42EF2083" w14:textId="77777777"/>
    <w:tbl>
      <w:tblPr>
        <w:tblW w:w="99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04"/>
        <w:gridCol w:w="2778"/>
        <w:gridCol w:w="2778"/>
        <w:gridCol w:w="2778"/>
      </w:tblGrid>
      <w:tr w:rsidRPr="002E1C3D" w:rsidR="00B8498B" w:rsidTr="14777682" w14:paraId="5FADB8DF" w14:textId="77777777">
        <w:tc>
          <w:tcPr>
            <w:tcW w:w="1604" w:type="dxa"/>
            <w:shd w:val="clear" w:color="auto" w:fill="A6A6A6" w:themeFill="background1" w:themeFillShade="A6"/>
            <w:tcMar/>
          </w:tcPr>
          <w:p w:rsidRPr="005F7121" w:rsidR="00B8498B" w:rsidP="00B8498B" w:rsidRDefault="003A44A5" w14:paraId="4D12A251" w14:textId="77777777">
            <w:pPr>
              <w:pStyle w:val="Default"/>
              <w:rPr>
                <w:rFonts w:ascii="Calibri" w:hAnsi="Calibri"/>
                <w:sz w:val="22"/>
                <w:szCs w:val="22"/>
              </w:rPr>
            </w:pPr>
            <w:r>
              <w:rPr>
                <w:rFonts w:ascii="Calibri" w:hAnsi="Calibri"/>
                <w:sz w:val="22"/>
                <w:szCs w:val="22"/>
              </w:rPr>
              <w:br w:type="page"/>
            </w:r>
            <w:r w:rsidRPr="002E1C3D" w:rsidR="00B8498B">
              <w:rPr>
                <w:rFonts w:ascii="Calibri" w:hAnsi="Calibri"/>
                <w:sz w:val="22"/>
                <w:szCs w:val="22"/>
              </w:rPr>
              <w:br w:type="page"/>
            </w:r>
            <w:r w:rsidRPr="002E1C3D" w:rsidR="00B8498B">
              <w:rPr>
                <w:rFonts w:ascii="Calibri" w:hAnsi="Calibri"/>
                <w:b/>
                <w:sz w:val="22"/>
                <w:szCs w:val="22"/>
              </w:rPr>
              <w:t>Spelling</w:t>
            </w:r>
          </w:p>
        </w:tc>
        <w:tc>
          <w:tcPr>
            <w:tcW w:w="2778" w:type="dxa"/>
            <w:shd w:val="clear" w:color="auto" w:fill="A6A6A6" w:themeFill="background1" w:themeFillShade="A6"/>
            <w:tcMar/>
          </w:tcPr>
          <w:p w:rsidRPr="002E1C3D" w:rsidR="00B8498B" w:rsidP="002E1C3D" w:rsidRDefault="00B8498B" w14:paraId="78CDFF21" w14:textId="77777777">
            <w:pPr>
              <w:pStyle w:val="Default"/>
              <w:rPr>
                <w:rFonts w:ascii="Calibri" w:hAnsi="Calibri"/>
                <w:sz w:val="22"/>
                <w:szCs w:val="22"/>
              </w:rPr>
            </w:pPr>
            <w:r w:rsidRPr="002E1C3D">
              <w:rPr>
                <w:rFonts w:ascii="Calibri" w:hAnsi="Calibri"/>
                <w:sz w:val="22"/>
                <w:szCs w:val="22"/>
              </w:rPr>
              <w:t>Groep 3</w:t>
            </w:r>
          </w:p>
        </w:tc>
        <w:tc>
          <w:tcPr>
            <w:tcW w:w="2778" w:type="dxa"/>
            <w:shd w:val="clear" w:color="auto" w:fill="A6A6A6" w:themeFill="background1" w:themeFillShade="A6"/>
            <w:tcMar/>
          </w:tcPr>
          <w:p w:rsidRPr="002E1C3D" w:rsidR="00B8498B" w:rsidP="00B44471" w:rsidRDefault="00B8498B" w14:paraId="374EC84C" w14:textId="77777777">
            <w:pPr>
              <w:pStyle w:val="Default"/>
              <w:rPr>
                <w:rFonts w:ascii="Calibri" w:hAnsi="Calibri"/>
                <w:sz w:val="22"/>
                <w:szCs w:val="22"/>
              </w:rPr>
            </w:pPr>
            <w:r w:rsidRPr="002E1C3D">
              <w:rPr>
                <w:rFonts w:ascii="Calibri" w:hAnsi="Calibri"/>
                <w:sz w:val="22"/>
                <w:szCs w:val="22"/>
              </w:rPr>
              <w:t xml:space="preserve">Groep 4 </w:t>
            </w:r>
            <w:r w:rsidR="00B44471">
              <w:rPr>
                <w:rFonts w:ascii="Calibri" w:hAnsi="Calibri"/>
                <w:sz w:val="22"/>
                <w:szCs w:val="22"/>
              </w:rPr>
              <w:t>en 5</w:t>
            </w:r>
          </w:p>
        </w:tc>
        <w:tc>
          <w:tcPr>
            <w:tcW w:w="2778" w:type="dxa"/>
            <w:shd w:val="clear" w:color="auto" w:fill="A6A6A6" w:themeFill="background1" w:themeFillShade="A6"/>
            <w:tcMar/>
          </w:tcPr>
          <w:p w:rsidRPr="002E1C3D" w:rsidR="00B8498B" w:rsidP="002E1C3D" w:rsidRDefault="00B8498B" w14:paraId="59DA61AB" w14:textId="77777777">
            <w:pPr>
              <w:pStyle w:val="Default"/>
              <w:rPr>
                <w:rFonts w:ascii="Calibri" w:hAnsi="Calibri"/>
                <w:sz w:val="22"/>
                <w:szCs w:val="22"/>
              </w:rPr>
            </w:pPr>
            <w:r w:rsidRPr="002E1C3D">
              <w:rPr>
                <w:rFonts w:ascii="Calibri" w:hAnsi="Calibri"/>
                <w:sz w:val="22"/>
                <w:szCs w:val="22"/>
              </w:rPr>
              <w:t>Groep 6 t/m 8</w:t>
            </w:r>
          </w:p>
        </w:tc>
      </w:tr>
      <w:tr w:rsidRPr="002E1C3D" w:rsidR="00B8498B" w:rsidTr="14777682" w14:paraId="4EB831E4" w14:textId="77777777">
        <w:tc>
          <w:tcPr>
            <w:tcW w:w="1604" w:type="dxa"/>
            <w:tcMar/>
          </w:tcPr>
          <w:p w:rsidRPr="002E1C3D" w:rsidR="00B8498B" w:rsidP="002E1C3D" w:rsidRDefault="00B8498B" w14:paraId="427F8C53" w14:textId="77777777">
            <w:pPr>
              <w:pStyle w:val="Default"/>
              <w:rPr>
                <w:rFonts w:ascii="Calibri" w:hAnsi="Calibri"/>
                <w:sz w:val="22"/>
                <w:szCs w:val="22"/>
              </w:rPr>
            </w:pPr>
            <w:r w:rsidRPr="002E1C3D">
              <w:rPr>
                <w:rFonts w:ascii="Calibri" w:hAnsi="Calibri"/>
                <w:sz w:val="22"/>
                <w:szCs w:val="22"/>
              </w:rPr>
              <w:t>Plusaanbod</w:t>
            </w:r>
          </w:p>
        </w:tc>
        <w:tc>
          <w:tcPr>
            <w:tcW w:w="2778" w:type="dxa"/>
            <w:tcMar/>
          </w:tcPr>
          <w:p w:rsidRPr="002E1C3D" w:rsidR="00B8498B" w:rsidP="002E1C3D" w:rsidRDefault="00B8498B" w14:paraId="6416013E" w14:textId="77777777">
            <w:pPr>
              <w:pStyle w:val="Default"/>
              <w:rPr>
                <w:rFonts w:ascii="Calibri" w:hAnsi="Calibri"/>
                <w:sz w:val="22"/>
                <w:szCs w:val="22"/>
              </w:rPr>
            </w:pPr>
            <w:r w:rsidRPr="002E1C3D">
              <w:rPr>
                <w:rFonts w:ascii="Calibri" w:hAnsi="Calibri"/>
                <w:sz w:val="22"/>
                <w:szCs w:val="22"/>
              </w:rPr>
              <w:t>*Veilig leren lezen</w:t>
            </w:r>
          </w:p>
          <w:p w:rsidRPr="002E1C3D" w:rsidR="00B8498B" w:rsidP="002E1C3D" w:rsidRDefault="00B8498B" w14:paraId="6573B38C" w14:textId="77777777">
            <w:pPr>
              <w:pStyle w:val="Default"/>
              <w:rPr>
                <w:rFonts w:ascii="Calibri" w:hAnsi="Calibri"/>
                <w:sz w:val="22"/>
                <w:szCs w:val="22"/>
              </w:rPr>
            </w:pPr>
            <w:r w:rsidRPr="002E1C3D">
              <w:rPr>
                <w:rFonts w:ascii="Calibri" w:hAnsi="Calibri"/>
                <w:sz w:val="22"/>
                <w:szCs w:val="22"/>
              </w:rPr>
              <w:t>‘zonaanbod’</w:t>
            </w:r>
          </w:p>
          <w:p w:rsidRPr="002E1C3D" w:rsidR="00B8498B" w:rsidP="00B44471" w:rsidRDefault="006843EC" w14:paraId="18D41643" w14:textId="77777777">
            <w:pPr>
              <w:pStyle w:val="Default"/>
              <w:rPr>
                <w:rFonts w:ascii="Calibri" w:hAnsi="Calibri"/>
                <w:sz w:val="22"/>
                <w:szCs w:val="22"/>
              </w:rPr>
            </w:pPr>
            <w:r>
              <w:rPr>
                <w:rFonts w:ascii="Calibri" w:hAnsi="Calibri"/>
                <w:sz w:val="22"/>
                <w:szCs w:val="22"/>
              </w:rPr>
              <w:t>* Levelwerk</w:t>
            </w:r>
          </w:p>
        </w:tc>
        <w:tc>
          <w:tcPr>
            <w:tcW w:w="2778" w:type="dxa"/>
            <w:tcMar/>
          </w:tcPr>
          <w:p w:rsidR="00B8498B" w:rsidP="002E1C3D" w:rsidRDefault="00B44471" w14:paraId="32411E31" w14:textId="77777777">
            <w:pPr>
              <w:pStyle w:val="Default"/>
              <w:rPr>
                <w:rFonts w:ascii="Calibri" w:hAnsi="Calibri"/>
                <w:sz w:val="22"/>
                <w:szCs w:val="22"/>
              </w:rPr>
            </w:pPr>
            <w:r>
              <w:rPr>
                <w:rFonts w:ascii="Calibri" w:hAnsi="Calibri"/>
                <w:sz w:val="22"/>
                <w:szCs w:val="22"/>
              </w:rPr>
              <w:t>*Verrijkings</w:t>
            </w:r>
            <w:r w:rsidR="00DE444F">
              <w:rPr>
                <w:rFonts w:ascii="Calibri" w:hAnsi="Calibri"/>
                <w:sz w:val="22"/>
                <w:szCs w:val="22"/>
              </w:rPr>
              <w:t xml:space="preserve">niveau </w:t>
            </w:r>
            <w:r>
              <w:rPr>
                <w:rFonts w:ascii="Calibri" w:hAnsi="Calibri"/>
                <w:sz w:val="22"/>
                <w:szCs w:val="22"/>
              </w:rPr>
              <w:t>van Taal Actief</w:t>
            </w:r>
          </w:p>
          <w:p w:rsidR="00B44471" w:rsidP="00CA44DB" w:rsidRDefault="00B44471" w14:paraId="6EDFB3D0" w14:textId="77777777">
            <w:pPr>
              <w:pStyle w:val="Default"/>
              <w:rPr>
                <w:rFonts w:ascii="Calibri" w:hAnsi="Calibri"/>
                <w:sz w:val="22"/>
                <w:szCs w:val="22"/>
              </w:rPr>
            </w:pPr>
            <w:r>
              <w:rPr>
                <w:rFonts w:ascii="Calibri" w:hAnsi="Calibri"/>
                <w:sz w:val="22"/>
                <w:szCs w:val="22"/>
              </w:rPr>
              <w:t>*Schrijf- en stelopdrachten</w:t>
            </w:r>
          </w:p>
          <w:p w:rsidRPr="002E1C3D" w:rsidR="006843EC" w:rsidP="00CA44DB" w:rsidRDefault="00DE444F" w14:paraId="6703E37E" w14:textId="77777777">
            <w:pPr>
              <w:pStyle w:val="Default"/>
              <w:rPr>
                <w:rFonts w:ascii="Calibri" w:hAnsi="Calibri"/>
                <w:sz w:val="22"/>
                <w:szCs w:val="22"/>
              </w:rPr>
            </w:pPr>
            <w:r>
              <w:rPr>
                <w:rFonts w:ascii="Calibri" w:hAnsi="Calibri"/>
                <w:sz w:val="22"/>
                <w:szCs w:val="22"/>
              </w:rPr>
              <w:t>*</w:t>
            </w:r>
            <w:r w:rsidR="006843EC">
              <w:rPr>
                <w:rFonts w:ascii="Calibri" w:hAnsi="Calibri"/>
                <w:sz w:val="22"/>
                <w:szCs w:val="22"/>
              </w:rPr>
              <w:t>Levelwerk</w:t>
            </w:r>
          </w:p>
        </w:tc>
        <w:tc>
          <w:tcPr>
            <w:tcW w:w="2778" w:type="dxa"/>
            <w:tcMar/>
          </w:tcPr>
          <w:p w:rsidR="0034525A" w:rsidP="0034525A" w:rsidRDefault="0034525A" w14:paraId="5917EB25" w14:textId="77777777">
            <w:pPr>
              <w:pStyle w:val="Default"/>
              <w:rPr>
                <w:rFonts w:ascii="Calibri" w:hAnsi="Calibri"/>
                <w:sz w:val="22"/>
                <w:szCs w:val="22"/>
              </w:rPr>
            </w:pPr>
            <w:r>
              <w:rPr>
                <w:rFonts w:ascii="Calibri" w:hAnsi="Calibri"/>
                <w:sz w:val="22"/>
                <w:szCs w:val="22"/>
              </w:rPr>
              <w:t>*Verrijkingsniveau van Taal Actief</w:t>
            </w:r>
          </w:p>
          <w:p w:rsidRPr="002E1C3D" w:rsidR="00B8498B" w:rsidP="002E1C3D" w:rsidRDefault="00B8498B" w14:paraId="65E2DFD1" w14:textId="77777777">
            <w:pPr>
              <w:pStyle w:val="Default"/>
              <w:rPr>
                <w:rFonts w:ascii="Calibri" w:hAnsi="Calibri"/>
                <w:sz w:val="22"/>
                <w:szCs w:val="22"/>
              </w:rPr>
            </w:pPr>
            <w:r w:rsidRPr="002E1C3D">
              <w:rPr>
                <w:rFonts w:ascii="Calibri" w:hAnsi="Calibri"/>
                <w:sz w:val="22"/>
                <w:szCs w:val="22"/>
              </w:rPr>
              <w:t>*Leesboeken op eigen niveau (stillezen)</w:t>
            </w:r>
          </w:p>
          <w:p w:rsidRPr="002E1C3D" w:rsidR="006843EC" w:rsidP="002E1C3D" w:rsidRDefault="006843EC" w14:paraId="00D1B897" w14:textId="77777777">
            <w:pPr>
              <w:pStyle w:val="Default"/>
              <w:rPr>
                <w:rFonts w:ascii="Calibri" w:hAnsi="Calibri"/>
                <w:sz w:val="22"/>
                <w:szCs w:val="22"/>
              </w:rPr>
            </w:pPr>
            <w:r>
              <w:rPr>
                <w:rFonts w:ascii="Calibri" w:hAnsi="Calibri"/>
                <w:sz w:val="22"/>
                <w:szCs w:val="22"/>
              </w:rPr>
              <w:t>* Levelwerk</w:t>
            </w:r>
          </w:p>
        </w:tc>
      </w:tr>
      <w:tr w:rsidRPr="002E1C3D" w:rsidR="00B8498B" w:rsidTr="14777682" w14:paraId="1331C887" w14:textId="77777777">
        <w:tc>
          <w:tcPr>
            <w:tcW w:w="1604" w:type="dxa"/>
            <w:shd w:val="clear" w:color="auto" w:fill="D9D9D9" w:themeFill="background1" w:themeFillShade="D9"/>
            <w:tcMar/>
          </w:tcPr>
          <w:p w:rsidRPr="002E1C3D" w:rsidR="00B8498B" w:rsidP="002E1C3D" w:rsidRDefault="00B8498B" w14:paraId="312D1B60" w14:textId="77777777">
            <w:pPr>
              <w:pStyle w:val="Default"/>
              <w:rPr>
                <w:rFonts w:ascii="Calibri" w:hAnsi="Calibri"/>
                <w:sz w:val="22"/>
                <w:szCs w:val="22"/>
              </w:rPr>
            </w:pPr>
            <w:r w:rsidRPr="002E1C3D">
              <w:rPr>
                <w:rFonts w:ascii="Calibri" w:hAnsi="Calibri"/>
                <w:sz w:val="22"/>
                <w:szCs w:val="22"/>
              </w:rPr>
              <w:t>Basisaanbod</w:t>
            </w:r>
          </w:p>
        </w:tc>
        <w:tc>
          <w:tcPr>
            <w:tcW w:w="2778" w:type="dxa"/>
            <w:shd w:val="clear" w:color="auto" w:fill="D9D9D9" w:themeFill="background1" w:themeFillShade="D9"/>
            <w:tcMar/>
          </w:tcPr>
          <w:p w:rsidRPr="002E1C3D" w:rsidR="00B8498B" w:rsidP="002E1C3D" w:rsidRDefault="00B8498B" w14:paraId="1766F69D" w14:textId="77777777">
            <w:pPr>
              <w:pStyle w:val="Default"/>
              <w:rPr>
                <w:rFonts w:ascii="Calibri" w:hAnsi="Calibri"/>
                <w:sz w:val="22"/>
                <w:szCs w:val="22"/>
              </w:rPr>
            </w:pPr>
            <w:r w:rsidRPr="002E1C3D">
              <w:rPr>
                <w:rFonts w:ascii="Calibri" w:hAnsi="Calibri"/>
                <w:sz w:val="22"/>
                <w:szCs w:val="22"/>
              </w:rPr>
              <w:t>*Veilig leren lezen</w:t>
            </w:r>
          </w:p>
          <w:p w:rsidRPr="002E1C3D" w:rsidR="00B8498B" w:rsidP="002E1C3D" w:rsidRDefault="00B8498B" w14:paraId="1F7B7CFF" w14:textId="77777777">
            <w:pPr>
              <w:pStyle w:val="Default"/>
              <w:rPr>
                <w:rFonts w:ascii="Calibri" w:hAnsi="Calibri"/>
                <w:sz w:val="22"/>
                <w:szCs w:val="22"/>
              </w:rPr>
            </w:pPr>
            <w:r w:rsidRPr="002E1C3D">
              <w:rPr>
                <w:rFonts w:ascii="Calibri" w:hAnsi="Calibri"/>
                <w:sz w:val="22"/>
                <w:szCs w:val="22"/>
              </w:rPr>
              <w:t>‘maanaanbod’</w:t>
            </w:r>
          </w:p>
          <w:p w:rsidRPr="002E1C3D" w:rsidR="00B8498B" w:rsidP="002E1C3D" w:rsidRDefault="00B8498B" w14:paraId="14C73DDE" w14:textId="77777777">
            <w:pPr>
              <w:pStyle w:val="Default"/>
              <w:rPr>
                <w:rFonts w:ascii="Calibri" w:hAnsi="Calibri"/>
                <w:sz w:val="22"/>
                <w:szCs w:val="22"/>
              </w:rPr>
            </w:pPr>
            <w:r w:rsidRPr="002E1C3D">
              <w:rPr>
                <w:rFonts w:ascii="Calibri" w:hAnsi="Calibri"/>
                <w:sz w:val="22"/>
                <w:szCs w:val="22"/>
              </w:rPr>
              <w:t>*Software van VLL</w:t>
            </w:r>
          </w:p>
          <w:p w:rsidRPr="002E1C3D" w:rsidR="00B8498B" w:rsidP="00B44471" w:rsidRDefault="00B8498B" w14:paraId="09D4A5A2" w14:textId="77777777">
            <w:pPr>
              <w:pStyle w:val="Default"/>
              <w:rPr>
                <w:rFonts w:ascii="Calibri" w:hAnsi="Calibri"/>
                <w:sz w:val="22"/>
                <w:szCs w:val="22"/>
              </w:rPr>
            </w:pPr>
            <w:r w:rsidRPr="002E1C3D">
              <w:rPr>
                <w:rFonts w:ascii="Calibri" w:hAnsi="Calibri"/>
                <w:sz w:val="22"/>
                <w:szCs w:val="22"/>
              </w:rPr>
              <w:t>*</w:t>
            </w:r>
            <w:r w:rsidR="00B44471">
              <w:rPr>
                <w:rFonts w:ascii="Calibri" w:hAnsi="Calibri"/>
                <w:sz w:val="22"/>
                <w:szCs w:val="22"/>
              </w:rPr>
              <w:t>Extra dictees (vanaf Kern 6)</w:t>
            </w:r>
          </w:p>
        </w:tc>
        <w:tc>
          <w:tcPr>
            <w:tcW w:w="2778" w:type="dxa"/>
            <w:shd w:val="clear" w:color="auto" w:fill="D9D9D9" w:themeFill="background1" w:themeFillShade="D9"/>
            <w:tcMar/>
          </w:tcPr>
          <w:p w:rsidR="00B44471" w:rsidP="00B44471" w:rsidRDefault="00B8498B" w14:paraId="3F6CDAC4" w14:textId="77777777">
            <w:pPr>
              <w:pStyle w:val="Default"/>
              <w:rPr>
                <w:rFonts w:ascii="Calibri" w:hAnsi="Calibri"/>
                <w:sz w:val="22"/>
                <w:szCs w:val="22"/>
              </w:rPr>
            </w:pPr>
            <w:r w:rsidRPr="002E1C3D">
              <w:rPr>
                <w:rFonts w:ascii="Calibri" w:hAnsi="Calibri"/>
                <w:sz w:val="22"/>
                <w:szCs w:val="22"/>
              </w:rPr>
              <w:t>*</w:t>
            </w:r>
            <w:r w:rsidR="00B44471">
              <w:rPr>
                <w:rFonts w:ascii="Calibri" w:hAnsi="Calibri"/>
                <w:sz w:val="22"/>
                <w:szCs w:val="22"/>
              </w:rPr>
              <w:t>Taal Actief spelling</w:t>
            </w:r>
            <w:r w:rsidR="00DE444F">
              <w:rPr>
                <w:rFonts w:ascii="Calibri" w:hAnsi="Calibri"/>
                <w:sz w:val="22"/>
                <w:szCs w:val="22"/>
              </w:rPr>
              <w:t>, basisniveau</w:t>
            </w:r>
          </w:p>
          <w:p w:rsidR="00B8498B" w:rsidP="00B44471" w:rsidRDefault="00B44471" w14:paraId="6DCF21C5" w14:textId="77777777">
            <w:pPr>
              <w:pStyle w:val="Default"/>
              <w:rPr>
                <w:rFonts w:ascii="Calibri" w:hAnsi="Calibri"/>
                <w:sz w:val="22"/>
                <w:szCs w:val="22"/>
              </w:rPr>
            </w:pPr>
            <w:r>
              <w:rPr>
                <w:rFonts w:ascii="Calibri" w:hAnsi="Calibri"/>
                <w:sz w:val="22"/>
                <w:szCs w:val="22"/>
              </w:rPr>
              <w:t>*Extra dictees</w:t>
            </w:r>
            <w:r w:rsidRPr="002E1C3D">
              <w:rPr>
                <w:rFonts w:ascii="Calibri" w:hAnsi="Calibri"/>
                <w:sz w:val="22"/>
                <w:szCs w:val="22"/>
              </w:rPr>
              <w:t xml:space="preserve"> </w:t>
            </w:r>
          </w:p>
          <w:p w:rsidRPr="002E1C3D" w:rsidR="00B44471" w:rsidP="00B44471" w:rsidRDefault="00B44471" w14:paraId="2172B1C6" w14:textId="77777777">
            <w:pPr>
              <w:pStyle w:val="Default"/>
              <w:rPr>
                <w:rFonts w:ascii="Calibri" w:hAnsi="Calibri"/>
                <w:sz w:val="22"/>
                <w:szCs w:val="22"/>
              </w:rPr>
            </w:pPr>
            <w:r>
              <w:rPr>
                <w:rFonts w:ascii="Calibri" w:hAnsi="Calibri"/>
                <w:sz w:val="22"/>
                <w:szCs w:val="22"/>
              </w:rPr>
              <w:t>*Software van Taal Actief</w:t>
            </w:r>
          </w:p>
        </w:tc>
        <w:tc>
          <w:tcPr>
            <w:tcW w:w="2778" w:type="dxa"/>
            <w:shd w:val="clear" w:color="auto" w:fill="D9D9D9" w:themeFill="background1" w:themeFillShade="D9"/>
            <w:tcMar/>
          </w:tcPr>
          <w:p w:rsidR="00CA44DB" w:rsidP="00CA44DB" w:rsidRDefault="00CA44DB" w14:paraId="7EADBAC2" w14:textId="77777777">
            <w:pPr>
              <w:pStyle w:val="Default"/>
              <w:rPr>
                <w:rFonts w:ascii="Calibri" w:hAnsi="Calibri"/>
                <w:sz w:val="22"/>
                <w:szCs w:val="22"/>
              </w:rPr>
            </w:pPr>
            <w:r w:rsidRPr="002E1C3D">
              <w:rPr>
                <w:rFonts w:ascii="Calibri" w:hAnsi="Calibri"/>
                <w:sz w:val="22"/>
                <w:szCs w:val="22"/>
              </w:rPr>
              <w:t>*</w:t>
            </w:r>
            <w:r>
              <w:rPr>
                <w:rFonts w:ascii="Calibri" w:hAnsi="Calibri"/>
                <w:sz w:val="22"/>
                <w:szCs w:val="22"/>
              </w:rPr>
              <w:t>Taal Actief spelling</w:t>
            </w:r>
          </w:p>
          <w:p w:rsidR="00CA44DB" w:rsidP="00CA44DB" w:rsidRDefault="00CA44DB" w14:paraId="0839774F" w14:textId="77777777">
            <w:pPr>
              <w:pStyle w:val="Default"/>
              <w:rPr>
                <w:rFonts w:ascii="Calibri" w:hAnsi="Calibri"/>
                <w:sz w:val="22"/>
                <w:szCs w:val="22"/>
              </w:rPr>
            </w:pPr>
            <w:r>
              <w:rPr>
                <w:rFonts w:ascii="Calibri" w:hAnsi="Calibri"/>
                <w:sz w:val="22"/>
                <w:szCs w:val="22"/>
              </w:rPr>
              <w:t>*Extra dictees</w:t>
            </w:r>
            <w:r w:rsidRPr="002E1C3D">
              <w:rPr>
                <w:rFonts w:ascii="Calibri" w:hAnsi="Calibri"/>
                <w:sz w:val="22"/>
                <w:szCs w:val="22"/>
              </w:rPr>
              <w:t xml:space="preserve"> </w:t>
            </w:r>
          </w:p>
          <w:p w:rsidR="00B8498B" w:rsidP="00CA44DB" w:rsidRDefault="00CA44DB" w14:paraId="03713181" w14:textId="77777777">
            <w:pPr>
              <w:pStyle w:val="Default"/>
              <w:rPr>
                <w:rFonts w:ascii="Calibri" w:hAnsi="Calibri"/>
                <w:sz w:val="22"/>
                <w:szCs w:val="22"/>
              </w:rPr>
            </w:pPr>
            <w:r>
              <w:rPr>
                <w:rFonts w:ascii="Calibri" w:hAnsi="Calibri"/>
                <w:sz w:val="22"/>
                <w:szCs w:val="22"/>
              </w:rPr>
              <w:t>*Software van Taal Actief</w:t>
            </w:r>
          </w:p>
          <w:p w:rsidRPr="002E1C3D" w:rsidR="00B8498B" w:rsidP="00CA44DB" w:rsidRDefault="00CA44DB" w14:paraId="576C3334" w14:textId="77777777">
            <w:pPr>
              <w:pStyle w:val="Default"/>
              <w:rPr>
                <w:rFonts w:ascii="Calibri" w:hAnsi="Calibri"/>
                <w:sz w:val="22"/>
                <w:szCs w:val="22"/>
              </w:rPr>
            </w:pPr>
            <w:r>
              <w:rPr>
                <w:rFonts w:ascii="Calibri" w:hAnsi="Calibri"/>
                <w:sz w:val="22"/>
                <w:szCs w:val="22"/>
              </w:rPr>
              <w:t>*</w:t>
            </w:r>
            <w:proofErr w:type="spellStart"/>
            <w:r>
              <w:rPr>
                <w:rFonts w:ascii="Calibri" w:hAnsi="Calibri"/>
                <w:sz w:val="22"/>
                <w:szCs w:val="22"/>
              </w:rPr>
              <w:t>Stenvert</w:t>
            </w:r>
            <w:proofErr w:type="spellEnd"/>
            <w:r>
              <w:rPr>
                <w:rFonts w:ascii="Calibri" w:hAnsi="Calibri"/>
                <w:sz w:val="22"/>
                <w:szCs w:val="22"/>
              </w:rPr>
              <w:t xml:space="preserve"> spelling</w:t>
            </w:r>
          </w:p>
        </w:tc>
      </w:tr>
      <w:tr w:rsidRPr="002E1C3D" w:rsidR="00B8498B" w:rsidTr="14777682" w14:paraId="08379B13" w14:textId="77777777">
        <w:tc>
          <w:tcPr>
            <w:tcW w:w="1604" w:type="dxa"/>
            <w:tcMar/>
          </w:tcPr>
          <w:p w:rsidRPr="002E1C3D" w:rsidR="00B8498B" w:rsidP="002E1C3D" w:rsidRDefault="00B8498B" w14:paraId="48411A6F" w14:textId="77777777">
            <w:pPr>
              <w:pStyle w:val="Default"/>
              <w:rPr>
                <w:rFonts w:ascii="Calibri" w:hAnsi="Calibri"/>
                <w:sz w:val="22"/>
                <w:szCs w:val="22"/>
              </w:rPr>
            </w:pPr>
            <w:r w:rsidRPr="002E1C3D">
              <w:rPr>
                <w:rFonts w:ascii="Calibri" w:hAnsi="Calibri"/>
                <w:sz w:val="22"/>
                <w:szCs w:val="22"/>
              </w:rPr>
              <w:t>Breedteaanbod</w:t>
            </w:r>
          </w:p>
        </w:tc>
        <w:tc>
          <w:tcPr>
            <w:tcW w:w="2778" w:type="dxa"/>
            <w:tcMar/>
          </w:tcPr>
          <w:p w:rsidRPr="002E1C3D" w:rsidR="00B8498B" w:rsidP="002E1C3D" w:rsidRDefault="00B8498B" w14:paraId="30BDD80F" w14:textId="77777777">
            <w:pPr>
              <w:pStyle w:val="Default"/>
              <w:rPr>
                <w:rFonts w:ascii="Calibri" w:hAnsi="Calibri"/>
                <w:sz w:val="22"/>
                <w:szCs w:val="22"/>
              </w:rPr>
            </w:pPr>
            <w:r w:rsidRPr="002E1C3D">
              <w:rPr>
                <w:rFonts w:ascii="Calibri" w:hAnsi="Calibri"/>
                <w:sz w:val="22"/>
                <w:szCs w:val="22"/>
              </w:rPr>
              <w:t>*Veilig leren lezen</w:t>
            </w:r>
          </w:p>
          <w:p w:rsidRPr="002E1C3D" w:rsidR="00B8498B" w:rsidP="002E1C3D" w:rsidRDefault="00B8498B" w14:paraId="49994A48" w14:textId="77777777">
            <w:pPr>
              <w:pStyle w:val="Default"/>
              <w:rPr>
                <w:rFonts w:ascii="Calibri" w:hAnsi="Calibri"/>
                <w:sz w:val="22"/>
                <w:szCs w:val="22"/>
              </w:rPr>
            </w:pPr>
            <w:r w:rsidRPr="1106F61F" w:rsidR="23A8CA40">
              <w:rPr>
                <w:rFonts w:ascii="Calibri" w:hAnsi="Calibri"/>
                <w:sz w:val="22"/>
                <w:szCs w:val="22"/>
              </w:rPr>
              <w:t>‘steraanbod’ (verlengde instructie)</w:t>
            </w:r>
          </w:p>
          <w:p w:rsidRPr="002E1C3D" w:rsidR="00B8498B" w:rsidP="00B44471" w:rsidRDefault="00B8498B" w14:paraId="4BAA908E" w14:textId="77777777">
            <w:pPr>
              <w:pStyle w:val="Default"/>
              <w:rPr>
                <w:rFonts w:ascii="Calibri" w:hAnsi="Calibri"/>
                <w:sz w:val="22"/>
                <w:szCs w:val="22"/>
              </w:rPr>
            </w:pPr>
            <w:r w:rsidRPr="002E1C3D">
              <w:rPr>
                <w:rFonts w:ascii="Calibri" w:hAnsi="Calibri"/>
                <w:sz w:val="22"/>
                <w:szCs w:val="22"/>
              </w:rPr>
              <w:t>*</w:t>
            </w:r>
            <w:r w:rsidR="00B44471">
              <w:rPr>
                <w:rFonts w:ascii="Calibri" w:hAnsi="Calibri"/>
                <w:sz w:val="22"/>
                <w:szCs w:val="22"/>
              </w:rPr>
              <w:t>Spelling</w:t>
            </w:r>
            <w:r w:rsidRPr="002E1C3D">
              <w:rPr>
                <w:rFonts w:ascii="Calibri" w:hAnsi="Calibri"/>
                <w:sz w:val="22"/>
                <w:szCs w:val="22"/>
              </w:rPr>
              <w:t>oefeningen voor thuis (facultatief)</w:t>
            </w:r>
          </w:p>
        </w:tc>
        <w:tc>
          <w:tcPr>
            <w:tcW w:w="2778" w:type="dxa"/>
            <w:tcMar/>
          </w:tcPr>
          <w:p w:rsidR="00551286" w:rsidP="00551286" w:rsidRDefault="00551286" w14:paraId="42F83915" w14:textId="77777777">
            <w:pPr>
              <w:pStyle w:val="Default"/>
              <w:rPr>
                <w:rFonts w:ascii="Calibri" w:hAnsi="Calibri"/>
                <w:sz w:val="22"/>
                <w:szCs w:val="22"/>
              </w:rPr>
            </w:pPr>
            <w:r>
              <w:rPr>
                <w:rFonts w:ascii="Calibri" w:hAnsi="Calibri"/>
                <w:sz w:val="22"/>
                <w:szCs w:val="22"/>
              </w:rPr>
              <w:t>*</w:t>
            </w:r>
            <w:r w:rsidR="00DE444F">
              <w:rPr>
                <w:rFonts w:ascii="Calibri" w:hAnsi="Calibri"/>
                <w:sz w:val="22"/>
                <w:szCs w:val="22"/>
              </w:rPr>
              <w:t>Taal Actief, drempelaanbod</w:t>
            </w:r>
          </w:p>
          <w:p w:rsidR="00DE444F" w:rsidP="00551286" w:rsidRDefault="0034525A" w14:paraId="2EB155DC" w14:textId="77777777">
            <w:pPr>
              <w:pStyle w:val="Default"/>
              <w:rPr>
                <w:rFonts w:ascii="Calibri" w:hAnsi="Calibri"/>
                <w:sz w:val="22"/>
                <w:szCs w:val="22"/>
              </w:rPr>
            </w:pPr>
            <w:r w:rsidRPr="1106F61F" w:rsidR="2BC4625B">
              <w:rPr>
                <w:rFonts w:ascii="Calibri" w:hAnsi="Calibri"/>
                <w:sz w:val="22"/>
                <w:szCs w:val="22"/>
              </w:rPr>
              <w:t>*Taal Actief: speciale spellingbegeleiding</w:t>
            </w:r>
          </w:p>
          <w:p w:rsidR="1106F61F" w:rsidP="1106F61F" w:rsidRDefault="1106F61F" w14:paraId="6FD60581" w14:textId="198EC828">
            <w:pPr>
              <w:pStyle w:val="Default"/>
              <w:rPr>
                <w:rFonts w:ascii="Arial" w:hAnsi="Arial" w:eastAsia="MS Mincho" w:cs="Arial"/>
                <w:color w:val="000000" w:themeColor="text1" w:themeTint="FF" w:themeShade="FF"/>
                <w:sz w:val="24"/>
                <w:szCs w:val="24"/>
              </w:rPr>
            </w:pPr>
            <w:r w:rsidRPr="14777682" w:rsidR="1106F61F">
              <w:rPr>
                <w:rFonts w:ascii="Calibri" w:hAnsi="Calibri" w:eastAsia="MS Mincho" w:cs="Arial"/>
                <w:color w:val="000000" w:themeColor="text1" w:themeTint="FF" w:themeShade="FF"/>
                <w:sz w:val="22"/>
                <w:szCs w:val="22"/>
                <w:highlight w:val="yellow"/>
              </w:rPr>
              <w:t>*Letterster software</w:t>
            </w:r>
          </w:p>
          <w:p w:rsidR="00551286" w:rsidP="00551286" w:rsidRDefault="00551286" w14:paraId="1E036DCA" w14:textId="77777777">
            <w:pPr>
              <w:pStyle w:val="Default"/>
              <w:rPr>
                <w:rFonts w:ascii="Calibri" w:hAnsi="Calibri"/>
                <w:sz w:val="22"/>
                <w:szCs w:val="22"/>
              </w:rPr>
            </w:pPr>
            <w:r>
              <w:rPr>
                <w:rFonts w:ascii="Calibri" w:hAnsi="Calibri"/>
                <w:sz w:val="22"/>
                <w:szCs w:val="22"/>
              </w:rPr>
              <w:t>*Gebruik van regelschrift</w:t>
            </w:r>
          </w:p>
          <w:p w:rsidRPr="002E1C3D" w:rsidR="00551286" w:rsidP="00551286" w:rsidRDefault="00551286" w14:paraId="315668C5" w14:textId="77777777">
            <w:pPr>
              <w:pStyle w:val="Default"/>
              <w:rPr>
                <w:rFonts w:ascii="Calibri" w:hAnsi="Calibri"/>
                <w:sz w:val="22"/>
                <w:szCs w:val="22"/>
              </w:rPr>
            </w:pPr>
            <w:r w:rsidRPr="14777682" w:rsidR="2365119D">
              <w:rPr>
                <w:rFonts w:ascii="Calibri" w:hAnsi="Calibri"/>
                <w:sz w:val="22"/>
                <w:szCs w:val="22"/>
                <w:highlight w:val="yellow"/>
              </w:rPr>
              <w:t xml:space="preserve">*Aanpak voor </w:t>
            </w:r>
            <w:r w:rsidRPr="14777682" w:rsidR="2365119D">
              <w:rPr>
                <w:rFonts w:ascii="Calibri" w:hAnsi="Calibri"/>
                <w:sz w:val="22"/>
                <w:szCs w:val="22"/>
                <w:highlight w:val="yellow"/>
              </w:rPr>
              <w:t>dyslecten</w:t>
            </w:r>
            <w:r w:rsidRPr="14777682" w:rsidR="2365119D">
              <w:rPr>
                <w:rFonts w:ascii="Calibri" w:hAnsi="Calibri"/>
                <w:sz w:val="22"/>
                <w:szCs w:val="22"/>
                <w:highlight w:val="yellow"/>
              </w:rPr>
              <w:t xml:space="preserve"> wordt beschreven op de dyslexiekaart</w:t>
            </w:r>
            <w:r w:rsidRPr="14777682" w:rsidR="1641DBC5">
              <w:rPr>
                <w:rFonts w:ascii="Calibri" w:hAnsi="Calibri"/>
                <w:sz w:val="22"/>
                <w:szCs w:val="22"/>
                <w:highlight w:val="yellow"/>
              </w:rPr>
              <w:t xml:space="preserve"> (gr.5)</w:t>
            </w:r>
          </w:p>
          <w:p w:rsidRPr="002E1C3D" w:rsidR="00B8498B" w:rsidP="00551286" w:rsidRDefault="00551286" w14:paraId="2B0C781D" w14:textId="77777777">
            <w:pPr>
              <w:pStyle w:val="Default"/>
              <w:rPr>
                <w:rFonts w:ascii="Calibri" w:hAnsi="Calibri"/>
                <w:sz w:val="22"/>
                <w:szCs w:val="22"/>
              </w:rPr>
            </w:pPr>
            <w:r w:rsidRPr="002E1C3D">
              <w:rPr>
                <w:rFonts w:ascii="Calibri" w:hAnsi="Calibri"/>
                <w:sz w:val="22"/>
                <w:szCs w:val="22"/>
              </w:rPr>
              <w:t>*</w:t>
            </w:r>
            <w:r>
              <w:rPr>
                <w:rFonts w:ascii="Calibri" w:hAnsi="Calibri"/>
                <w:sz w:val="22"/>
                <w:szCs w:val="22"/>
              </w:rPr>
              <w:t>Spelling</w:t>
            </w:r>
            <w:r w:rsidRPr="002E1C3D">
              <w:rPr>
                <w:rFonts w:ascii="Calibri" w:hAnsi="Calibri"/>
                <w:sz w:val="22"/>
                <w:szCs w:val="22"/>
              </w:rPr>
              <w:t>oefeningen voor thuis (facultatief)</w:t>
            </w:r>
          </w:p>
        </w:tc>
        <w:tc>
          <w:tcPr>
            <w:tcW w:w="2778" w:type="dxa"/>
            <w:tcMar/>
          </w:tcPr>
          <w:p w:rsidR="0034525A" w:rsidP="0034525A" w:rsidRDefault="0034525A" w14:paraId="4622375F" w14:textId="77777777">
            <w:pPr>
              <w:pStyle w:val="Default"/>
              <w:rPr>
                <w:rFonts w:ascii="Calibri" w:hAnsi="Calibri"/>
                <w:sz w:val="22"/>
                <w:szCs w:val="22"/>
              </w:rPr>
            </w:pPr>
            <w:r>
              <w:rPr>
                <w:rFonts w:ascii="Calibri" w:hAnsi="Calibri"/>
                <w:sz w:val="22"/>
                <w:szCs w:val="22"/>
              </w:rPr>
              <w:t>*Taal Actief, drempelaanbod</w:t>
            </w:r>
          </w:p>
          <w:p w:rsidR="0034525A" w:rsidP="0034525A" w:rsidRDefault="0034525A" w14:paraId="5FA192E8" w14:textId="77777777">
            <w:pPr>
              <w:pStyle w:val="Default"/>
              <w:rPr>
                <w:rFonts w:ascii="Calibri" w:hAnsi="Calibri"/>
                <w:sz w:val="22"/>
                <w:szCs w:val="22"/>
              </w:rPr>
            </w:pPr>
            <w:r w:rsidRPr="1106F61F" w:rsidR="2BC4625B">
              <w:rPr>
                <w:rFonts w:ascii="Calibri" w:hAnsi="Calibri"/>
                <w:sz w:val="22"/>
                <w:szCs w:val="22"/>
              </w:rPr>
              <w:t>*Taal Actief: speciale spellingbegeleiding</w:t>
            </w:r>
          </w:p>
          <w:p w:rsidR="1106F61F" w:rsidP="14777682" w:rsidRDefault="1106F61F" w14:paraId="0A9A80FD" w14:textId="58C4F72F">
            <w:pPr>
              <w:pStyle w:val="Default"/>
              <w:rPr>
                <w:rFonts w:ascii="Arial" w:hAnsi="Arial" w:eastAsia="MS Mincho" w:cs="Arial"/>
                <w:color w:val="000000" w:themeColor="text1" w:themeTint="FF" w:themeShade="FF"/>
                <w:sz w:val="24"/>
                <w:szCs w:val="24"/>
                <w:highlight w:val="yellow"/>
              </w:rPr>
            </w:pPr>
            <w:r w:rsidRPr="14777682" w:rsidR="1106F61F">
              <w:rPr>
                <w:rFonts w:ascii="Calibri" w:hAnsi="Calibri" w:eastAsia="MS Mincho" w:cs="Arial"/>
                <w:color w:val="000000" w:themeColor="text1" w:themeTint="FF" w:themeShade="FF"/>
                <w:sz w:val="22"/>
                <w:szCs w:val="22"/>
                <w:highlight w:val="yellow"/>
              </w:rPr>
              <w:t>*Letterster software</w:t>
            </w:r>
          </w:p>
          <w:p w:rsidR="00B93B9F" w:rsidP="002E1C3D" w:rsidRDefault="00B93B9F" w14:paraId="50601FB6" w14:textId="77777777">
            <w:pPr>
              <w:pStyle w:val="Default"/>
              <w:rPr>
                <w:rFonts w:ascii="Calibri" w:hAnsi="Calibri"/>
                <w:sz w:val="22"/>
                <w:szCs w:val="22"/>
              </w:rPr>
            </w:pPr>
            <w:r>
              <w:rPr>
                <w:rFonts w:ascii="Calibri" w:hAnsi="Calibri"/>
                <w:sz w:val="22"/>
                <w:szCs w:val="22"/>
              </w:rPr>
              <w:t>*Gebruik van regelschrift</w:t>
            </w:r>
          </w:p>
          <w:p w:rsidRPr="002E1C3D" w:rsidR="00B8498B" w:rsidP="14777682" w:rsidRDefault="00B8498B" w14:paraId="44A4E98B" w14:textId="77777777">
            <w:pPr>
              <w:pStyle w:val="Default"/>
              <w:rPr>
                <w:rFonts w:ascii="Calibri" w:hAnsi="Calibri"/>
                <w:sz w:val="22"/>
                <w:szCs w:val="22"/>
                <w:highlight w:val="yellow"/>
              </w:rPr>
            </w:pPr>
            <w:r w:rsidRPr="14777682" w:rsidR="01327DAD">
              <w:rPr>
                <w:rFonts w:ascii="Calibri" w:hAnsi="Calibri"/>
                <w:sz w:val="22"/>
                <w:szCs w:val="22"/>
              </w:rPr>
              <w:t>*</w:t>
            </w:r>
            <w:r w:rsidRPr="14777682" w:rsidR="01327DAD">
              <w:rPr>
                <w:rFonts w:ascii="Calibri" w:hAnsi="Calibri"/>
                <w:sz w:val="22"/>
                <w:szCs w:val="22"/>
                <w:highlight w:val="yellow"/>
              </w:rPr>
              <w:t xml:space="preserve">Aanpak voor </w:t>
            </w:r>
            <w:r w:rsidRPr="14777682" w:rsidR="01327DAD">
              <w:rPr>
                <w:rFonts w:ascii="Calibri" w:hAnsi="Calibri"/>
                <w:sz w:val="22"/>
                <w:szCs w:val="22"/>
                <w:highlight w:val="yellow"/>
              </w:rPr>
              <w:t>dyslecten</w:t>
            </w:r>
            <w:r w:rsidRPr="14777682" w:rsidR="01327DAD">
              <w:rPr>
                <w:rFonts w:ascii="Calibri" w:hAnsi="Calibri"/>
                <w:sz w:val="22"/>
                <w:szCs w:val="22"/>
                <w:highlight w:val="yellow"/>
              </w:rPr>
              <w:t xml:space="preserve"> wordt beschreven op de dyslexiekaart</w:t>
            </w:r>
          </w:p>
          <w:p w:rsidRPr="002E1C3D" w:rsidR="00B8498B" w:rsidP="00CA44DB" w:rsidRDefault="00B8498B" w14:paraId="390556CB" w14:textId="77777777">
            <w:pPr>
              <w:pStyle w:val="Default"/>
              <w:rPr>
                <w:rFonts w:ascii="Calibri" w:hAnsi="Calibri"/>
                <w:sz w:val="22"/>
                <w:szCs w:val="22"/>
              </w:rPr>
            </w:pPr>
            <w:r w:rsidRPr="002E1C3D">
              <w:rPr>
                <w:rFonts w:ascii="Calibri" w:hAnsi="Calibri"/>
                <w:sz w:val="22"/>
                <w:szCs w:val="22"/>
              </w:rPr>
              <w:t>*</w:t>
            </w:r>
            <w:r w:rsidR="00CA44DB">
              <w:rPr>
                <w:rFonts w:ascii="Calibri" w:hAnsi="Calibri"/>
                <w:sz w:val="22"/>
                <w:szCs w:val="22"/>
              </w:rPr>
              <w:t>Spelling</w:t>
            </w:r>
            <w:r w:rsidRPr="002E1C3D">
              <w:rPr>
                <w:rFonts w:ascii="Calibri" w:hAnsi="Calibri"/>
                <w:sz w:val="22"/>
                <w:szCs w:val="22"/>
              </w:rPr>
              <w:t>oefeningen voor thuis (facultatief)</w:t>
            </w:r>
          </w:p>
        </w:tc>
      </w:tr>
    </w:tbl>
    <w:p w:rsidR="009E23DD" w:rsidP="009E23DD" w:rsidRDefault="009E23DD" w14:paraId="7B40C951" w14:textId="77777777">
      <w:pPr>
        <w:pStyle w:val="Default"/>
        <w:rPr>
          <w:rFonts w:ascii="Calibri" w:hAnsi="Calibri"/>
          <w:sz w:val="22"/>
          <w:szCs w:val="22"/>
        </w:rPr>
      </w:pPr>
    </w:p>
    <w:p w:rsidR="008538C8" w:rsidP="009E23DD" w:rsidRDefault="008538C8" w14:paraId="4B4D7232" w14:textId="77777777">
      <w:pPr>
        <w:pStyle w:val="Default"/>
        <w:rPr>
          <w:rFonts w:ascii="Calibri" w:hAnsi="Calibri"/>
          <w:sz w:val="22"/>
          <w:szCs w:val="22"/>
        </w:rPr>
      </w:pPr>
    </w:p>
    <w:p w:rsidR="53A669EB" w:rsidP="53A669EB" w:rsidRDefault="53A669EB" w14:paraId="609684C0" w14:textId="6839D5E8">
      <w:pPr>
        <w:pStyle w:val="Default"/>
        <w:rPr>
          <w:color w:val="000000" w:themeColor="text1"/>
        </w:rPr>
      </w:pPr>
    </w:p>
    <w:p w:rsidR="53A669EB" w:rsidP="53A669EB" w:rsidRDefault="53A669EB" w14:paraId="7BBD45B2" w14:textId="44FE2FB5">
      <w:pPr>
        <w:pStyle w:val="Default"/>
        <w:rPr>
          <w:color w:val="000000" w:themeColor="text1"/>
        </w:rPr>
      </w:pPr>
    </w:p>
    <w:p w:rsidR="53A669EB" w:rsidP="53A669EB" w:rsidRDefault="53A669EB" w14:paraId="38BE96B7" w14:textId="0DB28B25">
      <w:pPr>
        <w:pStyle w:val="Default"/>
        <w:rPr>
          <w:color w:val="000000" w:themeColor="text1"/>
        </w:rPr>
      </w:pPr>
    </w:p>
    <w:p w:rsidR="53A669EB" w:rsidP="53A669EB" w:rsidRDefault="53A669EB" w14:paraId="583E3E1E" w14:textId="1E8DDADC">
      <w:pPr>
        <w:pStyle w:val="Default"/>
        <w:rPr>
          <w:color w:val="000000" w:themeColor="text1"/>
        </w:rPr>
      </w:pPr>
    </w:p>
    <w:p w:rsidR="53A669EB" w:rsidP="53A669EB" w:rsidRDefault="53A669EB" w14:paraId="638BA760" w14:textId="127D9D99">
      <w:pPr>
        <w:pStyle w:val="Default"/>
        <w:rPr>
          <w:color w:val="000000" w:themeColor="text1"/>
        </w:rPr>
      </w:pPr>
    </w:p>
    <w:p w:rsidR="53A669EB" w:rsidP="53A669EB" w:rsidRDefault="53A669EB" w14:paraId="56EDA797" w14:textId="5AE79A5D">
      <w:pPr>
        <w:pStyle w:val="Default"/>
        <w:rPr>
          <w:color w:val="000000" w:themeColor="text1"/>
        </w:rPr>
      </w:pPr>
    </w:p>
    <w:p w:rsidR="53A669EB" w:rsidP="53A669EB" w:rsidRDefault="53A669EB" w14:paraId="5131AAF7" w14:textId="3C8D6CFA">
      <w:pPr>
        <w:pStyle w:val="Default"/>
        <w:rPr>
          <w:color w:val="000000" w:themeColor="text1"/>
        </w:rPr>
      </w:pPr>
    </w:p>
    <w:tbl>
      <w:tblPr>
        <w:tblW w:w="99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04"/>
        <w:gridCol w:w="2778"/>
        <w:gridCol w:w="5556"/>
      </w:tblGrid>
      <w:tr w:rsidRPr="002E1C3D" w:rsidR="00AB7503" w:rsidTr="14777682" w14:paraId="6D4E54E2" w14:textId="77777777">
        <w:tc>
          <w:tcPr>
            <w:tcW w:w="1604" w:type="dxa"/>
            <w:shd w:val="clear" w:color="auto" w:fill="A6A6A6" w:themeFill="background1" w:themeFillShade="A6"/>
            <w:tcMar/>
          </w:tcPr>
          <w:p w:rsidRPr="002E1C3D" w:rsidR="00AB7503" w:rsidP="004D1DE7" w:rsidRDefault="00AB7503" w14:paraId="45BB0250" w14:textId="77777777">
            <w:pPr>
              <w:pStyle w:val="Default"/>
              <w:rPr>
                <w:rFonts w:ascii="Calibri" w:hAnsi="Calibri"/>
                <w:b/>
                <w:sz w:val="22"/>
                <w:szCs w:val="22"/>
              </w:rPr>
            </w:pPr>
            <w:r w:rsidRPr="002E1C3D">
              <w:rPr>
                <w:rFonts w:ascii="Calibri" w:hAnsi="Calibri"/>
                <w:sz w:val="22"/>
                <w:szCs w:val="22"/>
              </w:rPr>
              <w:br w:type="page"/>
            </w:r>
            <w:r>
              <w:rPr>
                <w:rFonts w:ascii="Calibri" w:hAnsi="Calibri"/>
                <w:b/>
                <w:sz w:val="22"/>
                <w:szCs w:val="22"/>
              </w:rPr>
              <w:t>Begrijpend lezen</w:t>
            </w:r>
          </w:p>
        </w:tc>
        <w:tc>
          <w:tcPr>
            <w:tcW w:w="2778" w:type="dxa"/>
            <w:shd w:val="clear" w:color="auto" w:fill="A6A6A6" w:themeFill="background1" w:themeFillShade="A6"/>
            <w:tcMar/>
          </w:tcPr>
          <w:p w:rsidRPr="002E1C3D" w:rsidR="00AB7503" w:rsidP="00863F07" w:rsidRDefault="00AB7503" w14:paraId="59B23AE0" w14:textId="77777777">
            <w:pPr>
              <w:pStyle w:val="Default"/>
              <w:rPr>
                <w:rFonts w:ascii="Calibri" w:hAnsi="Calibri"/>
                <w:sz w:val="22"/>
                <w:szCs w:val="22"/>
              </w:rPr>
            </w:pPr>
            <w:r w:rsidRPr="002E1C3D">
              <w:rPr>
                <w:rFonts w:ascii="Calibri" w:hAnsi="Calibri"/>
                <w:sz w:val="22"/>
                <w:szCs w:val="22"/>
              </w:rPr>
              <w:t>Groep 3</w:t>
            </w:r>
          </w:p>
        </w:tc>
        <w:tc>
          <w:tcPr>
            <w:tcW w:w="5556" w:type="dxa"/>
            <w:shd w:val="clear" w:color="auto" w:fill="A6A6A6" w:themeFill="background1" w:themeFillShade="A6"/>
            <w:tcMar/>
          </w:tcPr>
          <w:p w:rsidRPr="002E1C3D" w:rsidR="00AB7503" w:rsidP="00863F07" w:rsidRDefault="00AB7503" w14:paraId="0856EDD9" w14:textId="77777777">
            <w:pPr>
              <w:pStyle w:val="Default"/>
              <w:rPr>
                <w:rFonts w:ascii="Calibri" w:hAnsi="Calibri"/>
                <w:sz w:val="22"/>
                <w:szCs w:val="22"/>
              </w:rPr>
            </w:pPr>
            <w:r>
              <w:rPr>
                <w:rFonts w:ascii="Calibri" w:hAnsi="Calibri"/>
                <w:sz w:val="22"/>
                <w:szCs w:val="22"/>
              </w:rPr>
              <w:t>Groep 4 t/m 8</w:t>
            </w:r>
          </w:p>
        </w:tc>
      </w:tr>
      <w:tr w:rsidRPr="002E1C3D" w:rsidR="00AB7503" w:rsidTr="14777682" w14:paraId="7756EB03" w14:textId="77777777">
        <w:tc>
          <w:tcPr>
            <w:tcW w:w="1604" w:type="dxa"/>
            <w:tcMar/>
          </w:tcPr>
          <w:p w:rsidRPr="002E1C3D" w:rsidR="00AB7503" w:rsidP="00863F07" w:rsidRDefault="00AB7503" w14:paraId="655ED2AF" w14:textId="77777777">
            <w:pPr>
              <w:pStyle w:val="Default"/>
              <w:rPr>
                <w:rFonts w:ascii="Calibri" w:hAnsi="Calibri"/>
                <w:sz w:val="22"/>
                <w:szCs w:val="22"/>
              </w:rPr>
            </w:pPr>
            <w:r w:rsidRPr="002E1C3D">
              <w:rPr>
                <w:rFonts w:ascii="Calibri" w:hAnsi="Calibri"/>
                <w:sz w:val="22"/>
                <w:szCs w:val="22"/>
              </w:rPr>
              <w:t>Plusaanbod</w:t>
            </w:r>
          </w:p>
        </w:tc>
        <w:tc>
          <w:tcPr>
            <w:tcW w:w="2778" w:type="dxa"/>
            <w:tcMar/>
          </w:tcPr>
          <w:p w:rsidRPr="002E1C3D" w:rsidR="00AB7503" w:rsidP="00863F07" w:rsidRDefault="00AB7503" w14:paraId="07C4BB6A" w14:textId="77777777">
            <w:pPr>
              <w:pStyle w:val="Default"/>
              <w:rPr>
                <w:rFonts w:ascii="Calibri" w:hAnsi="Calibri"/>
                <w:sz w:val="22"/>
                <w:szCs w:val="22"/>
              </w:rPr>
            </w:pPr>
            <w:r w:rsidRPr="002E1C3D">
              <w:rPr>
                <w:rFonts w:ascii="Calibri" w:hAnsi="Calibri"/>
                <w:sz w:val="22"/>
                <w:szCs w:val="22"/>
              </w:rPr>
              <w:t>*Veilig leren lezen</w:t>
            </w:r>
          </w:p>
          <w:p w:rsidR="00AB7503" w:rsidP="00863F07" w:rsidRDefault="00AB7503" w14:paraId="68FEF2CA" w14:textId="77777777">
            <w:pPr>
              <w:pStyle w:val="Default"/>
              <w:rPr>
                <w:rFonts w:ascii="Calibri" w:hAnsi="Calibri"/>
                <w:sz w:val="22"/>
                <w:szCs w:val="22"/>
              </w:rPr>
            </w:pPr>
            <w:r w:rsidRPr="002E1C3D">
              <w:rPr>
                <w:rFonts w:ascii="Calibri" w:hAnsi="Calibri"/>
                <w:sz w:val="22"/>
                <w:szCs w:val="22"/>
              </w:rPr>
              <w:t>‘zonaanbod’</w:t>
            </w:r>
          </w:p>
          <w:p w:rsidR="00AB7503" w:rsidP="00863F07" w:rsidRDefault="00AB7503" w14:paraId="66FDA12F" w14:textId="77777777">
            <w:pPr>
              <w:pStyle w:val="Default"/>
              <w:rPr>
                <w:rFonts w:ascii="Calibri" w:hAnsi="Calibri"/>
                <w:sz w:val="22"/>
                <w:szCs w:val="22"/>
              </w:rPr>
            </w:pPr>
            <w:r>
              <w:rPr>
                <w:rFonts w:ascii="Calibri" w:hAnsi="Calibri"/>
                <w:sz w:val="22"/>
                <w:szCs w:val="22"/>
              </w:rPr>
              <w:t>*Leesboeken</w:t>
            </w:r>
          </w:p>
          <w:p w:rsidRPr="002E1C3D" w:rsidR="006843EC" w:rsidP="00863F07" w:rsidRDefault="47314B7A" w14:paraId="2F6FB25C" w14:textId="77777777">
            <w:pPr>
              <w:pStyle w:val="Default"/>
              <w:rPr>
                <w:rFonts w:ascii="Calibri" w:hAnsi="Calibri"/>
                <w:sz w:val="22"/>
                <w:szCs w:val="22"/>
              </w:rPr>
            </w:pPr>
            <w:r w:rsidRPr="53A669EB">
              <w:rPr>
                <w:rFonts w:ascii="Calibri" w:hAnsi="Calibri"/>
                <w:sz w:val="22"/>
                <w:szCs w:val="22"/>
              </w:rPr>
              <w:t>*Levelwerk</w:t>
            </w:r>
          </w:p>
          <w:p w:rsidR="79B43CA7" w:rsidP="53A669EB" w:rsidRDefault="79B43CA7" w14:paraId="4A59DCA2" w14:textId="4D61C46D">
            <w:pPr>
              <w:pStyle w:val="Default"/>
              <w:rPr>
                <w:rFonts w:ascii="Calibri" w:hAnsi="Calibri"/>
                <w:color w:val="000000" w:themeColor="text1"/>
                <w:sz w:val="22"/>
                <w:szCs w:val="22"/>
              </w:rPr>
            </w:pPr>
            <w:r w:rsidRPr="14777682" w:rsidR="4A26A220">
              <w:rPr>
                <w:rFonts w:ascii="Calibri" w:hAnsi="Calibri"/>
                <w:color w:val="000000" w:themeColor="text1" w:themeTint="FF" w:themeShade="FF"/>
                <w:sz w:val="22"/>
                <w:szCs w:val="22"/>
              </w:rPr>
              <w:t>*</w:t>
            </w:r>
            <w:proofErr w:type="spellStart"/>
            <w:r w:rsidRPr="14777682" w:rsidR="4A26A220">
              <w:rPr>
                <w:rFonts w:ascii="Calibri" w:hAnsi="Calibri"/>
                <w:color w:val="000000" w:themeColor="text1" w:themeTint="FF" w:themeShade="FF"/>
                <w:sz w:val="22"/>
                <w:szCs w:val="22"/>
                <w:highlight w:val="yellow"/>
              </w:rPr>
              <w:t>Humpie</w:t>
            </w:r>
            <w:proofErr w:type="spellEnd"/>
            <w:r w:rsidRPr="14777682" w:rsidR="4A26A220">
              <w:rPr>
                <w:rFonts w:ascii="Calibri" w:hAnsi="Calibri"/>
                <w:color w:val="000000" w:themeColor="text1" w:themeTint="FF" w:themeShade="FF"/>
                <w:sz w:val="22"/>
                <w:szCs w:val="22"/>
                <w:highlight w:val="yellow"/>
              </w:rPr>
              <w:t xml:space="preserve"> </w:t>
            </w:r>
            <w:proofErr w:type="spellStart"/>
            <w:r w:rsidRPr="14777682" w:rsidR="4A26A220">
              <w:rPr>
                <w:rFonts w:ascii="Calibri" w:hAnsi="Calibri"/>
                <w:color w:val="000000" w:themeColor="text1" w:themeTint="FF" w:themeShade="FF"/>
                <w:sz w:val="22"/>
                <w:szCs w:val="22"/>
                <w:highlight w:val="yellow"/>
              </w:rPr>
              <w:t>Dumpie</w:t>
            </w:r>
            <w:proofErr w:type="spellEnd"/>
          </w:p>
          <w:p w:rsidRPr="002E1C3D" w:rsidR="00AB7503" w:rsidP="00863F07" w:rsidRDefault="00AB7503" w14:paraId="2093CA67" w14:textId="77777777">
            <w:pPr>
              <w:pStyle w:val="Default"/>
              <w:rPr>
                <w:rFonts w:ascii="Calibri" w:hAnsi="Calibri"/>
                <w:sz w:val="22"/>
                <w:szCs w:val="22"/>
              </w:rPr>
            </w:pPr>
          </w:p>
        </w:tc>
        <w:tc>
          <w:tcPr>
            <w:tcW w:w="5556" w:type="dxa"/>
            <w:tcMar/>
          </w:tcPr>
          <w:p w:rsidR="00AB7503" w:rsidP="00863F07" w:rsidRDefault="00AB7503" w14:paraId="1A948FD7" w14:textId="77777777">
            <w:pPr>
              <w:pStyle w:val="Default"/>
              <w:rPr>
                <w:rFonts w:ascii="Calibri" w:hAnsi="Calibri"/>
                <w:sz w:val="22"/>
                <w:szCs w:val="22"/>
              </w:rPr>
            </w:pPr>
            <w:r>
              <w:rPr>
                <w:rFonts w:ascii="Calibri" w:hAnsi="Calibri"/>
                <w:sz w:val="22"/>
                <w:szCs w:val="22"/>
              </w:rPr>
              <w:t>*Software bij de methode voor goede en snelle lezers, verrijkingslessen</w:t>
            </w:r>
          </w:p>
          <w:p w:rsidR="00AB7503" w:rsidP="00863F07" w:rsidRDefault="00AB7503" w14:paraId="24886D20" w14:textId="77777777">
            <w:pPr>
              <w:pStyle w:val="Default"/>
              <w:rPr>
                <w:rFonts w:ascii="Calibri" w:hAnsi="Calibri"/>
                <w:sz w:val="22"/>
                <w:szCs w:val="22"/>
              </w:rPr>
            </w:pPr>
            <w:r>
              <w:rPr>
                <w:rFonts w:ascii="Calibri" w:hAnsi="Calibri"/>
                <w:sz w:val="22"/>
                <w:szCs w:val="22"/>
              </w:rPr>
              <w:t>*Nieuwsbegrip (moeilijker niveau)</w:t>
            </w:r>
          </w:p>
          <w:p w:rsidRPr="002E1C3D" w:rsidR="006843EC" w:rsidP="00863F07" w:rsidRDefault="006843EC" w14:paraId="5CB537EF" w14:textId="77777777">
            <w:pPr>
              <w:pStyle w:val="Default"/>
              <w:rPr>
                <w:rFonts w:ascii="Calibri" w:hAnsi="Calibri"/>
                <w:sz w:val="22"/>
                <w:szCs w:val="22"/>
              </w:rPr>
            </w:pPr>
            <w:r>
              <w:rPr>
                <w:rFonts w:ascii="Calibri" w:hAnsi="Calibri"/>
                <w:sz w:val="22"/>
                <w:szCs w:val="22"/>
              </w:rPr>
              <w:t>*Levelwerk</w:t>
            </w:r>
          </w:p>
        </w:tc>
      </w:tr>
      <w:tr w:rsidRPr="002E1C3D" w:rsidR="00AB7503" w:rsidTr="14777682" w14:paraId="070B9D48" w14:textId="77777777">
        <w:tc>
          <w:tcPr>
            <w:tcW w:w="1604" w:type="dxa"/>
            <w:shd w:val="clear" w:color="auto" w:fill="D9D9D9" w:themeFill="background1" w:themeFillShade="D9"/>
            <w:tcMar/>
          </w:tcPr>
          <w:p w:rsidRPr="002E1C3D" w:rsidR="00AB7503" w:rsidP="00863F07" w:rsidRDefault="00AB7503" w14:paraId="0AE95989" w14:textId="77777777">
            <w:pPr>
              <w:pStyle w:val="Default"/>
              <w:rPr>
                <w:rFonts w:ascii="Calibri" w:hAnsi="Calibri"/>
                <w:sz w:val="22"/>
                <w:szCs w:val="22"/>
              </w:rPr>
            </w:pPr>
            <w:r w:rsidRPr="002E1C3D">
              <w:rPr>
                <w:rFonts w:ascii="Calibri" w:hAnsi="Calibri"/>
                <w:sz w:val="22"/>
                <w:szCs w:val="22"/>
              </w:rPr>
              <w:t>Basisaanbod</w:t>
            </w:r>
          </w:p>
        </w:tc>
        <w:tc>
          <w:tcPr>
            <w:tcW w:w="2778" w:type="dxa"/>
            <w:shd w:val="clear" w:color="auto" w:fill="D9D9D9" w:themeFill="background1" w:themeFillShade="D9"/>
            <w:tcMar/>
          </w:tcPr>
          <w:p w:rsidRPr="002E1C3D" w:rsidR="00AB7503" w:rsidP="00863F07" w:rsidRDefault="00AB7503" w14:paraId="055D9A9E" w14:textId="77777777">
            <w:pPr>
              <w:pStyle w:val="Default"/>
              <w:rPr>
                <w:rFonts w:ascii="Calibri" w:hAnsi="Calibri"/>
                <w:sz w:val="22"/>
                <w:szCs w:val="22"/>
              </w:rPr>
            </w:pPr>
            <w:r w:rsidRPr="002E1C3D">
              <w:rPr>
                <w:rFonts w:ascii="Calibri" w:hAnsi="Calibri"/>
                <w:sz w:val="22"/>
                <w:szCs w:val="22"/>
              </w:rPr>
              <w:t>*Veilig leren lezen</w:t>
            </w:r>
          </w:p>
          <w:p w:rsidRPr="002E1C3D" w:rsidR="00AB7503" w:rsidP="00863F07" w:rsidRDefault="00AB7503" w14:paraId="43520A3A" w14:textId="77777777">
            <w:pPr>
              <w:pStyle w:val="Default"/>
              <w:rPr>
                <w:rFonts w:ascii="Calibri" w:hAnsi="Calibri"/>
                <w:sz w:val="22"/>
                <w:szCs w:val="22"/>
              </w:rPr>
            </w:pPr>
            <w:r w:rsidRPr="002E1C3D">
              <w:rPr>
                <w:rFonts w:ascii="Calibri" w:hAnsi="Calibri"/>
                <w:sz w:val="22"/>
                <w:szCs w:val="22"/>
              </w:rPr>
              <w:t>‘maanaanbod’</w:t>
            </w:r>
          </w:p>
          <w:p w:rsidRPr="002E1C3D" w:rsidR="00AB7503" w:rsidP="00863F07" w:rsidRDefault="00AB7503" w14:paraId="4945740A" w14:textId="77777777">
            <w:pPr>
              <w:pStyle w:val="Default"/>
              <w:rPr>
                <w:rFonts w:ascii="Calibri" w:hAnsi="Calibri"/>
                <w:sz w:val="22"/>
                <w:szCs w:val="22"/>
              </w:rPr>
            </w:pPr>
            <w:r w:rsidRPr="002E1C3D">
              <w:rPr>
                <w:rFonts w:ascii="Calibri" w:hAnsi="Calibri"/>
                <w:sz w:val="22"/>
                <w:szCs w:val="22"/>
              </w:rPr>
              <w:t>*Software van VLL</w:t>
            </w:r>
          </w:p>
          <w:p w:rsidRPr="002E1C3D" w:rsidR="00AB7503" w:rsidP="00863F07" w:rsidRDefault="00AB7503" w14:paraId="2503B197" w14:textId="77777777">
            <w:pPr>
              <w:pStyle w:val="Default"/>
              <w:rPr>
                <w:rFonts w:ascii="Calibri" w:hAnsi="Calibri"/>
                <w:sz w:val="22"/>
                <w:szCs w:val="22"/>
              </w:rPr>
            </w:pPr>
          </w:p>
        </w:tc>
        <w:tc>
          <w:tcPr>
            <w:tcW w:w="5556" w:type="dxa"/>
            <w:shd w:val="clear" w:color="auto" w:fill="D9D9D9" w:themeFill="background1" w:themeFillShade="D9"/>
            <w:tcMar/>
          </w:tcPr>
          <w:p w:rsidR="00AB7503" w:rsidP="00863F07" w:rsidRDefault="00AB7503" w14:paraId="5932A9E5" w14:textId="77777777">
            <w:pPr>
              <w:pStyle w:val="Default"/>
              <w:rPr>
                <w:rFonts w:ascii="Calibri" w:hAnsi="Calibri"/>
                <w:sz w:val="22"/>
                <w:szCs w:val="22"/>
              </w:rPr>
            </w:pPr>
            <w:r w:rsidRPr="002E1C3D">
              <w:rPr>
                <w:rFonts w:ascii="Calibri" w:hAnsi="Calibri"/>
                <w:sz w:val="22"/>
                <w:szCs w:val="22"/>
              </w:rPr>
              <w:t>*</w:t>
            </w:r>
            <w:r>
              <w:rPr>
                <w:rFonts w:ascii="Calibri" w:hAnsi="Calibri"/>
                <w:sz w:val="22"/>
                <w:szCs w:val="22"/>
              </w:rPr>
              <w:t>Tekstverwerken, methodelessen</w:t>
            </w:r>
          </w:p>
          <w:p w:rsidR="00AB7503" w:rsidP="00863F07" w:rsidRDefault="00AB7503" w14:paraId="211D1D47" w14:textId="77777777">
            <w:pPr>
              <w:pStyle w:val="Default"/>
              <w:rPr>
                <w:rFonts w:ascii="Calibri" w:hAnsi="Calibri"/>
                <w:sz w:val="22"/>
                <w:szCs w:val="22"/>
              </w:rPr>
            </w:pPr>
            <w:r>
              <w:rPr>
                <w:rFonts w:ascii="Calibri" w:hAnsi="Calibri"/>
                <w:sz w:val="22"/>
                <w:szCs w:val="22"/>
              </w:rPr>
              <w:t xml:space="preserve">*Software bij </w:t>
            </w:r>
            <w:proofErr w:type="spellStart"/>
            <w:r>
              <w:rPr>
                <w:rFonts w:ascii="Calibri" w:hAnsi="Calibri"/>
                <w:sz w:val="22"/>
                <w:szCs w:val="22"/>
              </w:rPr>
              <w:t>Teksverwerken</w:t>
            </w:r>
            <w:proofErr w:type="spellEnd"/>
            <w:r>
              <w:rPr>
                <w:rFonts w:ascii="Calibri" w:hAnsi="Calibri"/>
                <w:sz w:val="22"/>
                <w:szCs w:val="22"/>
              </w:rPr>
              <w:t xml:space="preserve"> </w:t>
            </w:r>
          </w:p>
          <w:p w:rsidR="00AB7503" w:rsidP="00863F07" w:rsidRDefault="00AB7503" w14:paraId="3C90E9AD" w14:textId="77777777">
            <w:pPr>
              <w:pStyle w:val="Default"/>
              <w:rPr>
                <w:rFonts w:ascii="Calibri" w:hAnsi="Calibri"/>
                <w:sz w:val="22"/>
                <w:szCs w:val="22"/>
              </w:rPr>
            </w:pPr>
            <w:r>
              <w:rPr>
                <w:rFonts w:ascii="Calibri" w:hAnsi="Calibri"/>
                <w:sz w:val="22"/>
                <w:szCs w:val="22"/>
              </w:rPr>
              <w:t>*Leesboeken uit de bibliotheek</w:t>
            </w:r>
            <w:r w:rsidRPr="002E1C3D">
              <w:rPr>
                <w:rFonts w:ascii="Calibri" w:hAnsi="Calibri"/>
                <w:sz w:val="22"/>
                <w:szCs w:val="22"/>
              </w:rPr>
              <w:t xml:space="preserve"> </w:t>
            </w:r>
          </w:p>
          <w:p w:rsidRPr="002E1C3D" w:rsidR="00AB7503" w:rsidP="00863F07" w:rsidRDefault="00AB7503" w14:paraId="4F9E9711" w14:textId="77777777">
            <w:pPr>
              <w:pStyle w:val="Default"/>
              <w:rPr>
                <w:rFonts w:ascii="Calibri" w:hAnsi="Calibri"/>
                <w:sz w:val="22"/>
                <w:szCs w:val="22"/>
              </w:rPr>
            </w:pPr>
            <w:r>
              <w:rPr>
                <w:rFonts w:ascii="Calibri" w:hAnsi="Calibri"/>
                <w:sz w:val="22"/>
                <w:szCs w:val="22"/>
              </w:rPr>
              <w:t>* Nieuwsbegrip</w:t>
            </w:r>
          </w:p>
        </w:tc>
      </w:tr>
      <w:tr w:rsidRPr="002E1C3D" w:rsidR="00AB7503" w:rsidTr="14777682" w14:paraId="453E36AE" w14:textId="77777777">
        <w:tc>
          <w:tcPr>
            <w:tcW w:w="1604" w:type="dxa"/>
            <w:tcMar/>
          </w:tcPr>
          <w:p w:rsidRPr="002E1C3D" w:rsidR="00AB7503" w:rsidP="00863F07" w:rsidRDefault="00AB7503" w14:paraId="550B4035" w14:textId="77777777">
            <w:pPr>
              <w:pStyle w:val="Default"/>
              <w:rPr>
                <w:rFonts w:ascii="Calibri" w:hAnsi="Calibri"/>
                <w:sz w:val="22"/>
                <w:szCs w:val="22"/>
              </w:rPr>
            </w:pPr>
            <w:r w:rsidRPr="002E1C3D">
              <w:rPr>
                <w:rFonts w:ascii="Calibri" w:hAnsi="Calibri"/>
                <w:sz w:val="22"/>
                <w:szCs w:val="22"/>
              </w:rPr>
              <w:t>Breedteaanbod</w:t>
            </w:r>
          </w:p>
        </w:tc>
        <w:tc>
          <w:tcPr>
            <w:tcW w:w="2778" w:type="dxa"/>
            <w:tcMar/>
          </w:tcPr>
          <w:p w:rsidRPr="002E1C3D" w:rsidR="00AB7503" w:rsidP="009A1CE4" w:rsidRDefault="00AB7503" w14:paraId="38288749" w14:textId="77777777">
            <w:pPr>
              <w:pStyle w:val="Default"/>
              <w:rPr>
                <w:rFonts w:ascii="Calibri" w:hAnsi="Calibri"/>
                <w:sz w:val="22"/>
                <w:szCs w:val="22"/>
              </w:rPr>
            </w:pPr>
          </w:p>
          <w:p w:rsidRPr="002E1C3D" w:rsidR="00AB7503" w:rsidP="00863F07" w:rsidRDefault="00AB7503" w14:paraId="20BD9A1A" w14:textId="77777777">
            <w:pPr>
              <w:pStyle w:val="Default"/>
              <w:rPr>
                <w:rFonts w:ascii="Calibri" w:hAnsi="Calibri"/>
                <w:sz w:val="22"/>
                <w:szCs w:val="22"/>
              </w:rPr>
            </w:pPr>
          </w:p>
          <w:p w:rsidRPr="002E1C3D" w:rsidR="00AB7503" w:rsidP="00863F07" w:rsidRDefault="00AB7503" w14:paraId="0C136CF1" w14:textId="77777777">
            <w:pPr>
              <w:pStyle w:val="Default"/>
              <w:rPr>
                <w:rFonts w:ascii="Calibri" w:hAnsi="Calibri"/>
                <w:sz w:val="22"/>
                <w:szCs w:val="22"/>
              </w:rPr>
            </w:pPr>
          </w:p>
        </w:tc>
        <w:tc>
          <w:tcPr>
            <w:tcW w:w="5556" w:type="dxa"/>
            <w:tcMar/>
          </w:tcPr>
          <w:p w:rsidR="00AB7503" w:rsidP="00863F07" w:rsidRDefault="00AB7503" w14:paraId="4FCAF6FF" w14:textId="77777777">
            <w:pPr>
              <w:pStyle w:val="Default"/>
              <w:rPr>
                <w:rFonts w:ascii="Calibri" w:hAnsi="Calibri"/>
                <w:sz w:val="22"/>
                <w:szCs w:val="22"/>
              </w:rPr>
            </w:pPr>
            <w:r>
              <w:rPr>
                <w:rFonts w:ascii="Calibri" w:hAnsi="Calibri"/>
                <w:sz w:val="22"/>
                <w:szCs w:val="22"/>
              </w:rPr>
              <w:t>*Verlengde instructie tijdens de methodelessen</w:t>
            </w:r>
          </w:p>
          <w:p w:rsidR="00AB7503" w:rsidP="00863F07" w:rsidRDefault="00AB7503" w14:paraId="43BE7549" w14:textId="77777777">
            <w:pPr>
              <w:pStyle w:val="Default"/>
              <w:rPr>
                <w:rFonts w:ascii="Calibri" w:hAnsi="Calibri"/>
                <w:sz w:val="22"/>
                <w:szCs w:val="22"/>
              </w:rPr>
            </w:pPr>
            <w:r>
              <w:rPr>
                <w:rFonts w:ascii="Calibri" w:hAnsi="Calibri"/>
                <w:sz w:val="22"/>
                <w:szCs w:val="22"/>
              </w:rPr>
              <w:t>*</w:t>
            </w:r>
            <w:proofErr w:type="spellStart"/>
            <w:r>
              <w:rPr>
                <w:rFonts w:ascii="Calibri" w:hAnsi="Calibri"/>
                <w:sz w:val="22"/>
                <w:szCs w:val="22"/>
              </w:rPr>
              <w:t>Preteaching</w:t>
            </w:r>
            <w:proofErr w:type="spellEnd"/>
            <w:r>
              <w:rPr>
                <w:rFonts w:ascii="Calibri" w:hAnsi="Calibri"/>
                <w:sz w:val="22"/>
                <w:szCs w:val="22"/>
              </w:rPr>
              <w:t xml:space="preserve"> via de computer</w:t>
            </w:r>
          </w:p>
          <w:p w:rsidR="00AB7503" w:rsidP="00863F07" w:rsidRDefault="00AB7503" w14:paraId="45BE4E3F" w14:textId="77777777">
            <w:pPr>
              <w:pStyle w:val="Default"/>
              <w:rPr>
                <w:rFonts w:ascii="Calibri" w:hAnsi="Calibri"/>
                <w:sz w:val="22"/>
                <w:szCs w:val="22"/>
              </w:rPr>
            </w:pPr>
            <w:r>
              <w:rPr>
                <w:rFonts w:ascii="Calibri" w:hAnsi="Calibri"/>
                <w:sz w:val="22"/>
                <w:szCs w:val="22"/>
              </w:rPr>
              <w:t>* Hulpboeken CITO begrijpend lezen</w:t>
            </w:r>
          </w:p>
          <w:p w:rsidR="006843EC" w:rsidP="00863F07" w:rsidRDefault="006843EC" w14:paraId="087BBA55" w14:textId="77777777">
            <w:pPr>
              <w:pStyle w:val="Default"/>
              <w:rPr>
                <w:rFonts w:ascii="Calibri" w:hAnsi="Calibri"/>
                <w:sz w:val="22"/>
                <w:szCs w:val="22"/>
              </w:rPr>
            </w:pPr>
            <w:r>
              <w:rPr>
                <w:rFonts w:ascii="Calibri" w:hAnsi="Calibri"/>
                <w:sz w:val="22"/>
                <w:szCs w:val="22"/>
              </w:rPr>
              <w:t>* AABCDE citotraining hulpboeken</w:t>
            </w:r>
          </w:p>
          <w:p w:rsidRPr="002E1C3D" w:rsidR="00AB7503" w:rsidP="00AB7503" w:rsidRDefault="00AB7503" w14:paraId="7544002A" w14:textId="77777777">
            <w:pPr>
              <w:pStyle w:val="Default"/>
              <w:rPr>
                <w:rFonts w:ascii="Calibri" w:hAnsi="Calibri"/>
                <w:sz w:val="22"/>
                <w:szCs w:val="22"/>
              </w:rPr>
            </w:pPr>
            <w:r>
              <w:rPr>
                <w:rFonts w:ascii="Calibri" w:hAnsi="Calibri"/>
                <w:sz w:val="22"/>
                <w:szCs w:val="22"/>
              </w:rPr>
              <w:t>*Oefeningen voor thuis (facultatief)</w:t>
            </w:r>
          </w:p>
        </w:tc>
      </w:tr>
    </w:tbl>
    <w:p w:rsidR="53A669EB" w:rsidP="53A669EB" w:rsidRDefault="53A669EB" w14:paraId="1932573D" w14:textId="1AB97979">
      <w:pPr>
        <w:spacing w:after="0"/>
        <w:rPr>
          <w:rFonts w:ascii="Arial" w:hAnsi="Arial" w:cs="Arial"/>
          <w:b/>
          <w:bCs/>
        </w:rPr>
      </w:pPr>
    </w:p>
    <w:p w:rsidR="008E2319" w:rsidP="00125D63" w:rsidRDefault="00213B4A" w14:paraId="5CA4C8FA" w14:textId="77777777">
      <w:pPr>
        <w:spacing w:after="0"/>
        <w:rPr>
          <w:rFonts w:ascii="Arial" w:hAnsi="Arial" w:cs="Arial"/>
          <w:b/>
        </w:rPr>
      </w:pPr>
      <w:r w:rsidRPr="008E2319">
        <w:rPr>
          <w:rFonts w:ascii="Arial" w:hAnsi="Arial" w:cs="Arial"/>
          <w:b/>
        </w:rPr>
        <w:t>Leertijd (per vakgebied)</w:t>
      </w:r>
    </w:p>
    <w:p w:rsidR="003909FE" w:rsidP="00125D63" w:rsidRDefault="00213B4A" w14:paraId="683825FF" w14:textId="77777777">
      <w:pPr>
        <w:spacing w:after="0"/>
      </w:pPr>
      <w:r w:rsidRPr="008E2319">
        <w:rPr>
          <w:rFonts w:ascii="Arial" w:hAnsi="Arial" w:cs="Arial"/>
          <w:b/>
        </w:rPr>
        <w:br/>
      </w:r>
      <w:r>
        <w:t xml:space="preserve">De leertijd </w:t>
      </w:r>
      <w:r w:rsidR="003909FE">
        <w:t>is beschreven aan de hand van het gehanteerde weekrooster. De leertijd is weergegeven in minuten per week per vak.</w:t>
      </w:r>
    </w:p>
    <w:p w:rsidR="00125D63" w:rsidP="00125D63" w:rsidRDefault="00125D63" w14:paraId="698536F5" w14:textId="77777777">
      <w:pPr>
        <w:spacing w:after="0"/>
      </w:pPr>
    </w:p>
    <w:p w:rsidR="000D1176" w:rsidP="00125D63" w:rsidRDefault="003909FE" w14:paraId="27E71D80" w14:textId="492D5F03">
      <w:pPr>
        <w:spacing w:after="0"/>
      </w:pPr>
      <w:r w:rsidR="003909FE">
        <w:rPr/>
        <w:t>De leertijd</w:t>
      </w:r>
      <w:r w:rsidR="003909FE">
        <w:rPr/>
        <w:t xml:space="preserve"> van het </w:t>
      </w:r>
      <w:r w:rsidRPr="25448298" w:rsidR="003909FE">
        <w:rPr>
          <w:u w:val="single"/>
        </w:rPr>
        <w:t>basisaanbod</w:t>
      </w:r>
      <w:r w:rsidR="003909FE">
        <w:rPr/>
        <w:t xml:space="preserve"> </w:t>
      </w:r>
      <w:r w:rsidR="008E1502">
        <w:rPr/>
        <w:t>is de tijd die alle kinderen aan het vak besteden, ongeacht de inhoud en de methode</w:t>
      </w:r>
      <w:r w:rsidR="00125D63">
        <w:rPr/>
        <w:t>.</w:t>
      </w:r>
      <w:r w:rsidR="00F362DD">
        <w:rPr/>
        <w:t xml:space="preserve"> De Antoniusschool kent geen plusklassen, de leerlingen </w:t>
      </w:r>
      <w:r w:rsidR="00665C02">
        <w:rPr/>
        <w:t xml:space="preserve">van groep 3 t/m 8 </w:t>
      </w:r>
      <w:r w:rsidR="00F362DD">
        <w:rPr/>
        <w:t xml:space="preserve">uit de </w:t>
      </w:r>
      <w:r w:rsidRPr="25448298" w:rsidR="00F362DD">
        <w:rPr>
          <w:u w:val="single"/>
        </w:rPr>
        <w:t>plusgroep</w:t>
      </w:r>
      <w:r w:rsidR="00F362DD">
        <w:rPr/>
        <w:t xml:space="preserve"> volgen dezelfde lesuren per vak al</w:t>
      </w:r>
      <w:r w:rsidR="00665C02">
        <w:rPr/>
        <w:t>s</w:t>
      </w:r>
      <w:r w:rsidR="00F362DD">
        <w:rPr/>
        <w:t xml:space="preserve"> de leerlingen uit de basisgroep.</w:t>
      </w:r>
      <w:r w:rsidR="00665C02">
        <w:rPr/>
        <w:t xml:space="preserve"> De kleutergroepen hebben wel speciale activiteiten voor plusleerlingen</w:t>
      </w:r>
      <w:r w:rsidR="00FF23B0">
        <w:rPr/>
        <w:t>, voor deze groep is daarom een tabel opgenomen met de extra leertijd voor plusleerlingen.</w:t>
      </w:r>
    </w:p>
    <w:p w:rsidR="00125D63" w:rsidP="00125D63" w:rsidRDefault="00125D63" w14:paraId="4C1A232A" w14:textId="2288515A">
      <w:pPr>
        <w:spacing w:after="0"/>
      </w:pPr>
      <w:r w:rsidR="00125D63">
        <w:rPr/>
        <w:t xml:space="preserve">Wanneer er leertijd staat vermeld bij het </w:t>
      </w:r>
      <w:r w:rsidRPr="25448298" w:rsidR="00125D63">
        <w:rPr>
          <w:u w:val="single"/>
        </w:rPr>
        <w:t>breedteaanbod</w:t>
      </w:r>
      <w:r w:rsidR="00125D63">
        <w:rPr/>
        <w:t xml:space="preserve"> is dit leertijd die extra wordt gegeven (</w:t>
      </w:r>
      <w:r w:rsidR="00665C02">
        <w:rPr/>
        <w:t>meer tijd dan</w:t>
      </w:r>
      <w:r w:rsidR="00125D63">
        <w:rPr/>
        <w:t xml:space="preserve"> de leertijd van het basisaanbod)</w:t>
      </w:r>
      <w:r w:rsidR="00665C02">
        <w:rPr/>
        <w:t xml:space="preserve"> aan de kinderen van de instructiegroep. Eventuele individuele verschillen in leertijd, zoals het volgen van (externe) behandeling worden vermeld in het </w:t>
      </w:r>
      <w:proofErr w:type="spellStart"/>
      <w:r w:rsidR="00665C02">
        <w:rPr/>
        <w:t>leerlingdossier</w:t>
      </w:r>
      <w:proofErr w:type="spellEnd"/>
      <w:r w:rsidR="00665C02">
        <w:rPr/>
        <w:t xml:space="preserve"> van de betreffende leerling. </w:t>
      </w:r>
      <w:r w:rsidR="00125D63">
        <w:rPr/>
        <w:t xml:space="preserve"> </w:t>
      </w:r>
      <w:r w:rsidR="00F362DD">
        <w:rPr/>
        <w:t>Wanneer er voor een individuele leerli</w:t>
      </w:r>
      <w:r w:rsidR="00665C02">
        <w:rPr/>
        <w:t xml:space="preserve">ng een ontwikkelingsperspectief </w:t>
      </w:r>
      <w:r w:rsidR="00F362DD">
        <w:rPr/>
        <w:t>wordt opgesteld zal in dit document worden aangegeven hoeveel leertijd er aan het betreffende vakgebied besteed zal worden.</w:t>
      </w:r>
    </w:p>
    <w:p w:rsidR="3A04848F" w:rsidP="3A04848F" w:rsidRDefault="3A04848F" w14:paraId="56A13FCD" w14:textId="1B7ADCBB">
      <w:pPr>
        <w:spacing w:after="0"/>
      </w:pPr>
    </w:p>
    <w:p w:rsidR="3A04848F" w:rsidP="3A04848F" w:rsidRDefault="3A04848F" w14:paraId="19B88849" w14:textId="7DD9D9B4">
      <w:pPr>
        <w:spacing w:after="0"/>
      </w:pPr>
    </w:p>
    <w:p w:rsidR="3A04848F" w:rsidP="3A04848F" w:rsidRDefault="3A04848F" w14:paraId="428CB4D9" w14:textId="041EF00C">
      <w:pPr>
        <w:spacing w:after="0"/>
      </w:pPr>
    </w:p>
    <w:p w:rsidR="3A04848F" w:rsidP="3A04848F" w:rsidRDefault="3A04848F" w14:paraId="6AA8BF29" w14:textId="10434EF7">
      <w:pPr>
        <w:spacing w:after="0"/>
      </w:pPr>
    </w:p>
    <w:p w:rsidRPr="005C4928" w:rsidR="005C4928" w:rsidP="00125D63" w:rsidRDefault="005C4928" w14:paraId="38187CE8" w14:textId="77777777">
      <w:pPr>
        <w:spacing w:after="0"/>
        <w:rPr>
          <w:b/>
        </w:rPr>
      </w:pPr>
      <w:r w:rsidRPr="005C4928">
        <w:rPr>
          <w:b/>
        </w:rPr>
        <w:t>Lesurentabel basisaanbod</w:t>
      </w:r>
    </w:p>
    <w:tbl>
      <w:tblPr>
        <w:tblW w:w="100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76"/>
        <w:gridCol w:w="2338"/>
        <w:gridCol w:w="1276"/>
        <w:gridCol w:w="1276"/>
        <w:gridCol w:w="1875"/>
        <w:gridCol w:w="1875"/>
      </w:tblGrid>
      <w:tr w:rsidR="004A4CB2" w:rsidTr="009D67C0" w14:paraId="3756E221" w14:textId="77777777">
        <w:tc>
          <w:tcPr>
            <w:tcW w:w="1376" w:type="dxa"/>
            <w:tcBorders>
              <w:top w:val="nil"/>
              <w:left w:val="nil"/>
            </w:tcBorders>
          </w:tcPr>
          <w:p w:rsidRPr="009D67C0" w:rsidR="004A4CB2" w:rsidP="009D67C0" w:rsidRDefault="004A4CB2" w14:paraId="30AD2919" w14:textId="77777777">
            <w:pPr>
              <w:spacing w:after="0"/>
            </w:pPr>
            <w:r w:rsidRPr="009D67C0">
              <w:t xml:space="preserve">                     </w:t>
            </w:r>
          </w:p>
        </w:tc>
        <w:tc>
          <w:tcPr>
            <w:tcW w:w="2338" w:type="dxa"/>
            <w:shd w:val="clear" w:color="auto" w:fill="D9D9D9"/>
          </w:tcPr>
          <w:p w:rsidRPr="009D67C0" w:rsidR="004A4CB2" w:rsidP="009D67C0" w:rsidRDefault="004A4CB2" w14:paraId="70096D24" w14:textId="77777777">
            <w:pPr>
              <w:spacing w:after="0"/>
              <w:jc w:val="center"/>
            </w:pPr>
            <w:r w:rsidRPr="009D67C0">
              <w:t>Taal</w:t>
            </w:r>
          </w:p>
        </w:tc>
        <w:tc>
          <w:tcPr>
            <w:tcW w:w="1276" w:type="dxa"/>
            <w:shd w:val="clear" w:color="auto" w:fill="D9D9D9"/>
          </w:tcPr>
          <w:p w:rsidRPr="009D67C0" w:rsidR="004A4CB2" w:rsidP="009D67C0" w:rsidRDefault="004A4CB2" w14:paraId="099E68B4" w14:textId="77777777">
            <w:pPr>
              <w:spacing w:after="0"/>
              <w:jc w:val="center"/>
            </w:pPr>
            <w:r w:rsidRPr="009D67C0">
              <w:t>Technisch lezen</w:t>
            </w:r>
          </w:p>
        </w:tc>
        <w:tc>
          <w:tcPr>
            <w:tcW w:w="1276" w:type="dxa"/>
            <w:shd w:val="clear" w:color="auto" w:fill="D9D9D9"/>
          </w:tcPr>
          <w:p w:rsidRPr="009D67C0" w:rsidR="004A4CB2" w:rsidP="009D67C0" w:rsidRDefault="004A4CB2" w14:paraId="72813F0A" w14:textId="77777777">
            <w:pPr>
              <w:spacing w:after="0"/>
              <w:jc w:val="center"/>
            </w:pPr>
            <w:r w:rsidRPr="009D67C0">
              <w:t>Spelling</w:t>
            </w:r>
          </w:p>
        </w:tc>
        <w:tc>
          <w:tcPr>
            <w:tcW w:w="1875" w:type="dxa"/>
            <w:shd w:val="clear" w:color="auto" w:fill="D9D9D9"/>
          </w:tcPr>
          <w:p w:rsidRPr="009D67C0" w:rsidR="004A4CB2" w:rsidP="009D67C0" w:rsidRDefault="004A4CB2" w14:paraId="5DE10947" w14:textId="77777777">
            <w:pPr>
              <w:spacing w:after="0"/>
              <w:jc w:val="center"/>
            </w:pPr>
            <w:r w:rsidRPr="009D67C0">
              <w:t>Begrijpend lezen</w:t>
            </w:r>
          </w:p>
        </w:tc>
        <w:tc>
          <w:tcPr>
            <w:tcW w:w="1875" w:type="dxa"/>
            <w:shd w:val="clear" w:color="auto" w:fill="D9D9D9"/>
          </w:tcPr>
          <w:p w:rsidRPr="009D67C0" w:rsidR="004A4CB2" w:rsidP="009D67C0" w:rsidRDefault="004A4CB2" w14:paraId="7996A9D8" w14:textId="77777777">
            <w:pPr>
              <w:spacing w:after="0"/>
              <w:jc w:val="center"/>
            </w:pPr>
            <w:r w:rsidRPr="009D67C0">
              <w:t>Rekenen</w:t>
            </w:r>
          </w:p>
        </w:tc>
      </w:tr>
      <w:tr w:rsidR="004A4CB2" w:rsidTr="009D67C0" w14:paraId="0FAA1C1F" w14:textId="77777777">
        <w:tc>
          <w:tcPr>
            <w:tcW w:w="1376" w:type="dxa"/>
            <w:shd w:val="clear" w:color="auto" w:fill="A6A6A6"/>
          </w:tcPr>
          <w:p w:rsidRPr="009D67C0" w:rsidR="004A4CB2" w:rsidP="009D67C0" w:rsidRDefault="004A4CB2" w14:paraId="3B3CEB1A" w14:textId="77777777">
            <w:pPr>
              <w:spacing w:after="0"/>
            </w:pPr>
            <w:r w:rsidRPr="009D67C0">
              <w:t>Groep 1-2</w:t>
            </w:r>
          </w:p>
        </w:tc>
        <w:tc>
          <w:tcPr>
            <w:tcW w:w="2338" w:type="dxa"/>
          </w:tcPr>
          <w:p w:rsidRPr="009D67C0" w:rsidR="004A4CB2" w:rsidP="00651C5B" w:rsidRDefault="004A4CB2" w14:paraId="1351114B" w14:textId="77777777">
            <w:pPr>
              <w:spacing w:after="0"/>
              <w:jc w:val="center"/>
            </w:pPr>
            <w:r w:rsidRPr="009D67C0">
              <w:t>3</w:t>
            </w:r>
            <w:r w:rsidR="00651C5B">
              <w:t>6</w:t>
            </w:r>
            <w:r w:rsidRPr="009D67C0">
              <w:t>0</w:t>
            </w:r>
          </w:p>
        </w:tc>
        <w:tc>
          <w:tcPr>
            <w:tcW w:w="1276" w:type="dxa"/>
          </w:tcPr>
          <w:p w:rsidRPr="009D67C0" w:rsidR="004A4CB2" w:rsidP="009D67C0" w:rsidRDefault="00665C02" w14:paraId="28C9ECA3" w14:textId="77777777">
            <w:pPr>
              <w:spacing w:after="0"/>
              <w:jc w:val="center"/>
            </w:pPr>
            <w:r w:rsidRPr="009D67C0">
              <w:t>x</w:t>
            </w:r>
          </w:p>
        </w:tc>
        <w:tc>
          <w:tcPr>
            <w:tcW w:w="1276" w:type="dxa"/>
          </w:tcPr>
          <w:p w:rsidRPr="009D67C0" w:rsidR="004A4CB2" w:rsidP="009D67C0" w:rsidRDefault="00665C02" w14:paraId="05E66662" w14:textId="77777777">
            <w:pPr>
              <w:spacing w:after="0"/>
              <w:jc w:val="center"/>
            </w:pPr>
            <w:r w:rsidRPr="009D67C0">
              <w:t>x</w:t>
            </w:r>
          </w:p>
        </w:tc>
        <w:tc>
          <w:tcPr>
            <w:tcW w:w="1875" w:type="dxa"/>
          </w:tcPr>
          <w:p w:rsidRPr="009D67C0" w:rsidR="004A4CB2" w:rsidP="009D67C0" w:rsidRDefault="00665C02" w14:paraId="43297084" w14:textId="77777777">
            <w:pPr>
              <w:spacing w:after="0"/>
              <w:jc w:val="center"/>
            </w:pPr>
            <w:r w:rsidRPr="009D67C0">
              <w:t>x</w:t>
            </w:r>
          </w:p>
        </w:tc>
        <w:tc>
          <w:tcPr>
            <w:tcW w:w="1875" w:type="dxa"/>
          </w:tcPr>
          <w:p w:rsidRPr="009D67C0" w:rsidR="004A4CB2" w:rsidP="009D67C0" w:rsidRDefault="00651C5B" w14:paraId="34FB4232" w14:textId="77777777">
            <w:pPr>
              <w:spacing w:after="0"/>
              <w:jc w:val="center"/>
            </w:pPr>
            <w:r>
              <w:t>300</w:t>
            </w:r>
          </w:p>
        </w:tc>
      </w:tr>
      <w:tr w:rsidR="00D92C68" w:rsidTr="009D67C0" w14:paraId="26D74D90" w14:textId="77777777">
        <w:tc>
          <w:tcPr>
            <w:tcW w:w="1376" w:type="dxa"/>
            <w:shd w:val="clear" w:color="auto" w:fill="A6A6A6"/>
          </w:tcPr>
          <w:p w:rsidRPr="009D67C0" w:rsidR="00D92C68" w:rsidP="009D67C0" w:rsidRDefault="00D92C68" w14:paraId="13E32DBD" w14:textId="77777777">
            <w:pPr>
              <w:spacing w:after="0"/>
            </w:pPr>
            <w:r w:rsidRPr="009D67C0">
              <w:t>Groep 3</w:t>
            </w:r>
          </w:p>
        </w:tc>
        <w:tc>
          <w:tcPr>
            <w:tcW w:w="6765" w:type="dxa"/>
            <w:gridSpan w:val="4"/>
          </w:tcPr>
          <w:p w:rsidRPr="009D67C0" w:rsidR="00D92C68" w:rsidP="009D67C0" w:rsidRDefault="00D92C68" w14:paraId="58088998" w14:textId="77777777">
            <w:pPr>
              <w:spacing w:after="0"/>
              <w:jc w:val="center"/>
            </w:pPr>
            <w:r w:rsidRPr="009D67C0">
              <w:t>660</w:t>
            </w:r>
            <w:r w:rsidRPr="009D67C0">
              <w:rPr>
                <w:vertAlign w:val="superscript"/>
              </w:rPr>
              <w:t>*)</w:t>
            </w:r>
          </w:p>
        </w:tc>
        <w:tc>
          <w:tcPr>
            <w:tcW w:w="1875" w:type="dxa"/>
          </w:tcPr>
          <w:p w:rsidRPr="009D67C0" w:rsidR="00D92C68" w:rsidP="009D67C0" w:rsidRDefault="00651C5B" w14:paraId="6F73A68B" w14:textId="77777777">
            <w:pPr>
              <w:spacing w:after="0"/>
              <w:jc w:val="center"/>
            </w:pPr>
            <w:r>
              <w:t>300</w:t>
            </w:r>
          </w:p>
        </w:tc>
      </w:tr>
      <w:tr w:rsidR="004A4CB2" w:rsidTr="009D67C0" w14:paraId="2DF6A5EC" w14:textId="77777777">
        <w:tc>
          <w:tcPr>
            <w:tcW w:w="1376" w:type="dxa"/>
            <w:shd w:val="clear" w:color="auto" w:fill="A6A6A6"/>
          </w:tcPr>
          <w:p w:rsidRPr="009D67C0" w:rsidR="004A4CB2" w:rsidP="009D67C0" w:rsidRDefault="004A4CB2" w14:paraId="0D224AC6" w14:textId="77777777">
            <w:pPr>
              <w:spacing w:after="0"/>
            </w:pPr>
            <w:r w:rsidRPr="009D67C0">
              <w:t>Groep 4</w:t>
            </w:r>
          </w:p>
        </w:tc>
        <w:tc>
          <w:tcPr>
            <w:tcW w:w="2338" w:type="dxa"/>
          </w:tcPr>
          <w:p w:rsidRPr="009D67C0" w:rsidR="004A4CB2" w:rsidP="00651C5B" w:rsidRDefault="0081020A" w14:paraId="529FA3A5" w14:textId="77777777">
            <w:pPr>
              <w:spacing w:after="0"/>
              <w:jc w:val="center"/>
            </w:pPr>
            <w:r w:rsidRPr="009D67C0">
              <w:t>3</w:t>
            </w:r>
            <w:r w:rsidR="00651C5B">
              <w:t>9</w:t>
            </w:r>
            <w:r w:rsidRPr="009D67C0">
              <w:t>0</w:t>
            </w:r>
          </w:p>
        </w:tc>
        <w:tc>
          <w:tcPr>
            <w:tcW w:w="1276" w:type="dxa"/>
          </w:tcPr>
          <w:p w:rsidRPr="009D67C0" w:rsidR="004A4CB2" w:rsidP="009D67C0" w:rsidRDefault="0081020A" w14:paraId="1E6ABA57" w14:textId="77777777">
            <w:pPr>
              <w:spacing w:after="0"/>
              <w:jc w:val="center"/>
            </w:pPr>
            <w:r w:rsidRPr="009D67C0">
              <w:t>300</w:t>
            </w:r>
          </w:p>
        </w:tc>
        <w:tc>
          <w:tcPr>
            <w:tcW w:w="1276" w:type="dxa"/>
          </w:tcPr>
          <w:p w:rsidRPr="009D67C0" w:rsidR="004A4CB2" w:rsidP="009D67C0" w:rsidRDefault="0081020A" w14:paraId="6A89157D" w14:textId="77777777">
            <w:pPr>
              <w:spacing w:after="0"/>
              <w:jc w:val="center"/>
            </w:pPr>
            <w:r w:rsidRPr="009D67C0">
              <w:t>150</w:t>
            </w:r>
          </w:p>
        </w:tc>
        <w:tc>
          <w:tcPr>
            <w:tcW w:w="1875" w:type="dxa"/>
          </w:tcPr>
          <w:p w:rsidRPr="009D67C0" w:rsidR="004A4CB2" w:rsidP="009D67C0" w:rsidRDefault="0081020A" w14:paraId="174B1212" w14:textId="77777777">
            <w:pPr>
              <w:spacing w:after="0"/>
              <w:jc w:val="center"/>
            </w:pPr>
            <w:r w:rsidRPr="009D67C0">
              <w:t>60</w:t>
            </w:r>
          </w:p>
        </w:tc>
        <w:tc>
          <w:tcPr>
            <w:tcW w:w="1875" w:type="dxa"/>
          </w:tcPr>
          <w:p w:rsidRPr="009D67C0" w:rsidR="004A4CB2" w:rsidP="009D67C0" w:rsidRDefault="0081020A" w14:paraId="5BED7951" w14:textId="77777777">
            <w:pPr>
              <w:spacing w:after="0"/>
              <w:jc w:val="center"/>
            </w:pPr>
            <w:r w:rsidRPr="009D67C0">
              <w:t>300</w:t>
            </w:r>
          </w:p>
        </w:tc>
      </w:tr>
      <w:tr w:rsidR="004A4CB2" w:rsidTr="009D67C0" w14:paraId="02F5A333" w14:textId="77777777">
        <w:tc>
          <w:tcPr>
            <w:tcW w:w="1376" w:type="dxa"/>
            <w:shd w:val="clear" w:color="auto" w:fill="A6A6A6"/>
          </w:tcPr>
          <w:p w:rsidRPr="009D67C0" w:rsidR="004A4CB2" w:rsidP="009D67C0" w:rsidRDefault="004A4CB2" w14:paraId="53EBAF06" w14:textId="77777777">
            <w:pPr>
              <w:spacing w:after="0"/>
            </w:pPr>
            <w:r w:rsidRPr="009D67C0">
              <w:t>Groep 5</w:t>
            </w:r>
          </w:p>
        </w:tc>
        <w:tc>
          <w:tcPr>
            <w:tcW w:w="2338" w:type="dxa"/>
          </w:tcPr>
          <w:p w:rsidRPr="009D67C0" w:rsidR="004A4CB2" w:rsidP="00651C5B" w:rsidRDefault="0081020A" w14:paraId="72106715" w14:textId="77777777">
            <w:pPr>
              <w:spacing w:after="0"/>
              <w:jc w:val="center"/>
            </w:pPr>
            <w:r w:rsidRPr="009D67C0">
              <w:t>3</w:t>
            </w:r>
            <w:r w:rsidR="00651C5B">
              <w:t>9</w:t>
            </w:r>
            <w:r w:rsidRPr="009D67C0">
              <w:t>0</w:t>
            </w:r>
          </w:p>
        </w:tc>
        <w:tc>
          <w:tcPr>
            <w:tcW w:w="1276" w:type="dxa"/>
          </w:tcPr>
          <w:p w:rsidRPr="009D67C0" w:rsidR="004A4CB2" w:rsidP="009D67C0" w:rsidRDefault="0081020A" w14:paraId="2676CB65" w14:textId="77777777">
            <w:pPr>
              <w:spacing w:after="0"/>
              <w:jc w:val="center"/>
            </w:pPr>
            <w:r w:rsidRPr="009D67C0">
              <w:t>300</w:t>
            </w:r>
          </w:p>
        </w:tc>
        <w:tc>
          <w:tcPr>
            <w:tcW w:w="1276" w:type="dxa"/>
          </w:tcPr>
          <w:p w:rsidRPr="009D67C0" w:rsidR="004A4CB2" w:rsidP="009D67C0" w:rsidRDefault="0081020A" w14:paraId="2706D5E6" w14:textId="77777777">
            <w:pPr>
              <w:spacing w:after="0"/>
              <w:jc w:val="center"/>
            </w:pPr>
            <w:r w:rsidRPr="009D67C0">
              <w:t>160</w:t>
            </w:r>
          </w:p>
        </w:tc>
        <w:tc>
          <w:tcPr>
            <w:tcW w:w="1875" w:type="dxa"/>
          </w:tcPr>
          <w:p w:rsidRPr="009D67C0" w:rsidR="004A4CB2" w:rsidP="009D67C0" w:rsidRDefault="0081020A" w14:paraId="67F82D0C" w14:textId="77777777">
            <w:pPr>
              <w:spacing w:after="0"/>
              <w:jc w:val="center"/>
            </w:pPr>
            <w:r w:rsidRPr="009D67C0">
              <w:t>70</w:t>
            </w:r>
          </w:p>
        </w:tc>
        <w:tc>
          <w:tcPr>
            <w:tcW w:w="1875" w:type="dxa"/>
          </w:tcPr>
          <w:p w:rsidRPr="009D67C0" w:rsidR="004A4CB2" w:rsidP="00651C5B" w:rsidRDefault="0081020A" w14:paraId="5AE5A483" w14:textId="77777777">
            <w:pPr>
              <w:spacing w:after="0"/>
              <w:jc w:val="center"/>
            </w:pPr>
            <w:r w:rsidRPr="009D67C0">
              <w:t>3</w:t>
            </w:r>
            <w:r w:rsidR="00651C5B">
              <w:t>00</w:t>
            </w:r>
          </w:p>
        </w:tc>
      </w:tr>
      <w:tr w:rsidR="004A4CB2" w:rsidTr="009D67C0" w14:paraId="3636A364" w14:textId="77777777">
        <w:tc>
          <w:tcPr>
            <w:tcW w:w="1376" w:type="dxa"/>
            <w:shd w:val="clear" w:color="auto" w:fill="A6A6A6"/>
          </w:tcPr>
          <w:p w:rsidRPr="009D67C0" w:rsidR="004A4CB2" w:rsidP="009D67C0" w:rsidRDefault="004A4CB2" w14:paraId="35161FC1" w14:textId="77777777">
            <w:pPr>
              <w:spacing w:after="0"/>
            </w:pPr>
            <w:r w:rsidRPr="009D67C0">
              <w:t>Groep 6</w:t>
            </w:r>
          </w:p>
        </w:tc>
        <w:tc>
          <w:tcPr>
            <w:tcW w:w="2338" w:type="dxa"/>
          </w:tcPr>
          <w:p w:rsidRPr="009D67C0" w:rsidR="004A4CB2" w:rsidP="00651C5B" w:rsidRDefault="004A4CB2" w14:paraId="4F008138" w14:textId="77777777">
            <w:pPr>
              <w:spacing w:after="0"/>
              <w:jc w:val="center"/>
            </w:pPr>
            <w:r w:rsidRPr="009D67C0">
              <w:t>3</w:t>
            </w:r>
            <w:r w:rsidR="00651C5B">
              <w:t>9</w:t>
            </w:r>
            <w:r w:rsidRPr="009D67C0">
              <w:t>0</w:t>
            </w:r>
          </w:p>
        </w:tc>
        <w:tc>
          <w:tcPr>
            <w:tcW w:w="1276" w:type="dxa"/>
          </w:tcPr>
          <w:p w:rsidRPr="009D67C0" w:rsidR="004A4CB2" w:rsidP="009D67C0" w:rsidRDefault="004A4CB2" w14:paraId="72CF255B" w14:textId="77777777">
            <w:pPr>
              <w:spacing w:after="0"/>
              <w:jc w:val="center"/>
            </w:pPr>
            <w:r w:rsidRPr="009D67C0">
              <w:t>130</w:t>
            </w:r>
          </w:p>
        </w:tc>
        <w:tc>
          <w:tcPr>
            <w:tcW w:w="1276" w:type="dxa"/>
          </w:tcPr>
          <w:p w:rsidRPr="009D67C0" w:rsidR="004A4CB2" w:rsidP="009D67C0" w:rsidRDefault="004A4CB2" w14:paraId="2186202D" w14:textId="77777777">
            <w:pPr>
              <w:spacing w:after="0"/>
              <w:jc w:val="center"/>
            </w:pPr>
            <w:r w:rsidRPr="009D67C0">
              <w:t>165</w:t>
            </w:r>
          </w:p>
        </w:tc>
        <w:tc>
          <w:tcPr>
            <w:tcW w:w="1875" w:type="dxa"/>
          </w:tcPr>
          <w:p w:rsidRPr="009D67C0" w:rsidR="004A4CB2" w:rsidP="009D67C0" w:rsidRDefault="004A4CB2" w14:paraId="58A771A2" w14:textId="77777777">
            <w:pPr>
              <w:spacing w:after="0"/>
              <w:jc w:val="center"/>
            </w:pPr>
            <w:r w:rsidRPr="009D67C0">
              <w:t>75</w:t>
            </w:r>
          </w:p>
        </w:tc>
        <w:tc>
          <w:tcPr>
            <w:tcW w:w="1875" w:type="dxa"/>
          </w:tcPr>
          <w:p w:rsidRPr="009D67C0" w:rsidR="004A4CB2" w:rsidP="009D67C0" w:rsidRDefault="004A4CB2" w14:paraId="706FB2AE" w14:textId="77777777">
            <w:pPr>
              <w:spacing w:after="0"/>
              <w:jc w:val="center"/>
            </w:pPr>
            <w:r w:rsidRPr="009D67C0">
              <w:t>300</w:t>
            </w:r>
          </w:p>
        </w:tc>
      </w:tr>
      <w:tr w:rsidR="004A4CB2" w:rsidTr="009D67C0" w14:paraId="2CD2D83A" w14:textId="77777777">
        <w:tc>
          <w:tcPr>
            <w:tcW w:w="1376" w:type="dxa"/>
            <w:shd w:val="clear" w:color="auto" w:fill="A6A6A6"/>
          </w:tcPr>
          <w:p w:rsidRPr="009D67C0" w:rsidR="004A4CB2" w:rsidP="009D67C0" w:rsidRDefault="004A4CB2" w14:paraId="68E32830" w14:textId="77777777">
            <w:pPr>
              <w:spacing w:after="0"/>
            </w:pPr>
            <w:r w:rsidRPr="009D67C0">
              <w:lastRenderedPageBreak/>
              <w:t>Groep 7</w:t>
            </w:r>
          </w:p>
        </w:tc>
        <w:tc>
          <w:tcPr>
            <w:tcW w:w="2338" w:type="dxa"/>
          </w:tcPr>
          <w:p w:rsidRPr="009D67C0" w:rsidR="004A4CB2" w:rsidP="00651C5B" w:rsidRDefault="004A4CB2" w14:paraId="6539F189" w14:textId="77777777">
            <w:pPr>
              <w:spacing w:after="0"/>
              <w:jc w:val="center"/>
            </w:pPr>
            <w:r w:rsidRPr="009D67C0">
              <w:t>3</w:t>
            </w:r>
            <w:r w:rsidR="00651C5B">
              <w:t>9</w:t>
            </w:r>
            <w:r w:rsidRPr="009D67C0">
              <w:t>0</w:t>
            </w:r>
          </w:p>
        </w:tc>
        <w:tc>
          <w:tcPr>
            <w:tcW w:w="1276" w:type="dxa"/>
          </w:tcPr>
          <w:p w:rsidRPr="009D67C0" w:rsidR="004A4CB2" w:rsidP="009D67C0" w:rsidRDefault="004A4CB2" w14:paraId="5B7F6EDA" w14:textId="77777777">
            <w:pPr>
              <w:spacing w:after="0"/>
              <w:jc w:val="center"/>
            </w:pPr>
            <w:r w:rsidRPr="009D67C0">
              <w:t>135</w:t>
            </w:r>
          </w:p>
        </w:tc>
        <w:tc>
          <w:tcPr>
            <w:tcW w:w="1276" w:type="dxa"/>
          </w:tcPr>
          <w:p w:rsidRPr="009D67C0" w:rsidR="004A4CB2" w:rsidP="009D67C0" w:rsidRDefault="004A4CB2" w14:paraId="739EFCF0" w14:textId="77777777">
            <w:pPr>
              <w:spacing w:after="0"/>
              <w:jc w:val="center"/>
            </w:pPr>
            <w:r w:rsidRPr="009D67C0">
              <w:t>150</w:t>
            </w:r>
          </w:p>
        </w:tc>
        <w:tc>
          <w:tcPr>
            <w:tcW w:w="1875" w:type="dxa"/>
          </w:tcPr>
          <w:p w:rsidRPr="009D67C0" w:rsidR="004A4CB2" w:rsidP="009D67C0" w:rsidRDefault="004A4CB2" w14:paraId="481C4B99" w14:textId="77777777">
            <w:pPr>
              <w:spacing w:after="0"/>
              <w:jc w:val="center"/>
            </w:pPr>
            <w:r w:rsidRPr="009D67C0">
              <w:t>75</w:t>
            </w:r>
          </w:p>
        </w:tc>
        <w:tc>
          <w:tcPr>
            <w:tcW w:w="1875" w:type="dxa"/>
          </w:tcPr>
          <w:p w:rsidRPr="009D67C0" w:rsidR="004A4CB2" w:rsidP="009D67C0" w:rsidRDefault="00651C5B" w14:paraId="1AC26051" w14:textId="77777777">
            <w:pPr>
              <w:spacing w:after="0"/>
              <w:jc w:val="center"/>
            </w:pPr>
            <w:r>
              <w:t>300</w:t>
            </w:r>
          </w:p>
        </w:tc>
      </w:tr>
      <w:tr w:rsidR="004A4CB2" w:rsidTr="009D67C0" w14:paraId="061091A7" w14:textId="77777777">
        <w:tc>
          <w:tcPr>
            <w:tcW w:w="1376" w:type="dxa"/>
            <w:shd w:val="clear" w:color="auto" w:fill="A6A6A6"/>
          </w:tcPr>
          <w:p w:rsidRPr="009D67C0" w:rsidR="004A4CB2" w:rsidP="009D67C0" w:rsidRDefault="004A4CB2" w14:paraId="41FE3ECD" w14:textId="77777777">
            <w:pPr>
              <w:spacing w:after="0"/>
            </w:pPr>
            <w:r w:rsidRPr="009D67C0">
              <w:t>Groep 8</w:t>
            </w:r>
          </w:p>
        </w:tc>
        <w:tc>
          <w:tcPr>
            <w:tcW w:w="2338" w:type="dxa"/>
          </w:tcPr>
          <w:p w:rsidRPr="009D67C0" w:rsidR="004A4CB2" w:rsidP="00651C5B" w:rsidRDefault="004A4CB2" w14:paraId="018A18F4" w14:textId="77777777">
            <w:pPr>
              <w:spacing w:after="0"/>
              <w:jc w:val="center"/>
            </w:pPr>
            <w:r w:rsidRPr="009D67C0">
              <w:t>3</w:t>
            </w:r>
            <w:r w:rsidR="00651C5B">
              <w:t>90</w:t>
            </w:r>
          </w:p>
        </w:tc>
        <w:tc>
          <w:tcPr>
            <w:tcW w:w="1276" w:type="dxa"/>
          </w:tcPr>
          <w:p w:rsidRPr="009D67C0" w:rsidR="004A4CB2" w:rsidP="009D67C0" w:rsidRDefault="004A4CB2" w14:paraId="5AA05B6E" w14:textId="77777777">
            <w:pPr>
              <w:spacing w:after="0"/>
              <w:jc w:val="center"/>
            </w:pPr>
            <w:r w:rsidRPr="009D67C0">
              <w:t>90</w:t>
            </w:r>
          </w:p>
        </w:tc>
        <w:tc>
          <w:tcPr>
            <w:tcW w:w="1276" w:type="dxa"/>
          </w:tcPr>
          <w:p w:rsidRPr="009D67C0" w:rsidR="004A4CB2" w:rsidP="009D67C0" w:rsidRDefault="004A4CB2" w14:paraId="0A51664D" w14:textId="77777777">
            <w:pPr>
              <w:spacing w:after="0"/>
              <w:jc w:val="center"/>
            </w:pPr>
            <w:r w:rsidRPr="009D67C0">
              <w:t>150</w:t>
            </w:r>
          </w:p>
        </w:tc>
        <w:tc>
          <w:tcPr>
            <w:tcW w:w="1875" w:type="dxa"/>
          </w:tcPr>
          <w:p w:rsidRPr="009D67C0" w:rsidR="004A4CB2" w:rsidP="009D67C0" w:rsidRDefault="004A4CB2" w14:paraId="362AA4EC" w14:textId="77777777">
            <w:pPr>
              <w:spacing w:after="0"/>
              <w:jc w:val="center"/>
            </w:pPr>
            <w:r w:rsidRPr="009D67C0">
              <w:t>75</w:t>
            </w:r>
          </w:p>
        </w:tc>
        <w:tc>
          <w:tcPr>
            <w:tcW w:w="1875" w:type="dxa"/>
          </w:tcPr>
          <w:p w:rsidRPr="009D67C0" w:rsidR="004A4CB2" w:rsidP="009D67C0" w:rsidRDefault="00651C5B" w14:paraId="3682CF2C" w14:textId="77777777">
            <w:pPr>
              <w:spacing w:after="0"/>
              <w:jc w:val="center"/>
            </w:pPr>
            <w:r>
              <w:t>300</w:t>
            </w:r>
          </w:p>
        </w:tc>
      </w:tr>
    </w:tbl>
    <w:p w:rsidR="00F362DD" w:rsidP="00125D63" w:rsidRDefault="00D92C68" w14:paraId="11AE3615" w14:textId="77777777">
      <w:pPr>
        <w:spacing w:after="0"/>
      </w:pPr>
      <w:r w:rsidRPr="00D92C68">
        <w:rPr>
          <w:vertAlign w:val="superscript"/>
        </w:rPr>
        <w:t>*)</w:t>
      </w:r>
      <w:r>
        <w:t xml:space="preserve"> Onze methode Veilig Leren Lezen combineert de vakgebieden taal, technisch lezen, begrijpend lezen en spelling. </w:t>
      </w:r>
    </w:p>
    <w:p w:rsidR="00665C02" w:rsidP="00125D63" w:rsidRDefault="00665C02" w14:paraId="61C988F9" w14:textId="77777777">
      <w:pPr>
        <w:spacing w:after="0"/>
      </w:pPr>
    </w:p>
    <w:p w:rsidR="00665C02" w:rsidP="00125D63" w:rsidRDefault="00665C02" w14:paraId="0C03203D" w14:textId="77777777">
      <w:pPr>
        <w:spacing w:after="0"/>
      </w:pPr>
      <w:r w:rsidRPr="00171D25">
        <w:rPr>
          <w:b/>
        </w:rPr>
        <w:t>Extra leertijd voor het breedteaanbod</w:t>
      </w:r>
      <w:r w:rsidR="00171D25">
        <w:t xml:space="preserve"> (deze extra tijd, m.u.v. begrijpend lezen in groep 6 t/m 8) wordt gegeven tijdens de zorguren van de groep, de leerkracht heeft dan ondersteuning van een andere leerkracht)</w:t>
      </w:r>
    </w:p>
    <w:tbl>
      <w:tblPr>
        <w:tblW w:w="100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76"/>
        <w:gridCol w:w="2338"/>
        <w:gridCol w:w="1276"/>
        <w:gridCol w:w="1276"/>
        <w:gridCol w:w="1875"/>
        <w:gridCol w:w="1875"/>
      </w:tblGrid>
      <w:tr w:rsidRPr="009D67C0" w:rsidR="00665C02" w:rsidTr="009D67C0" w14:paraId="6DB0F0E6" w14:textId="77777777">
        <w:tc>
          <w:tcPr>
            <w:tcW w:w="1376" w:type="dxa"/>
            <w:tcBorders>
              <w:top w:val="nil"/>
              <w:left w:val="nil"/>
            </w:tcBorders>
          </w:tcPr>
          <w:p w:rsidRPr="009D67C0" w:rsidR="00665C02" w:rsidP="009D67C0" w:rsidRDefault="00665C02" w14:paraId="63B19716" w14:textId="77777777">
            <w:pPr>
              <w:spacing w:after="0"/>
            </w:pPr>
            <w:r w:rsidRPr="009D67C0">
              <w:t xml:space="preserve">                     </w:t>
            </w:r>
          </w:p>
        </w:tc>
        <w:tc>
          <w:tcPr>
            <w:tcW w:w="2338" w:type="dxa"/>
            <w:shd w:val="clear" w:color="auto" w:fill="D9D9D9"/>
          </w:tcPr>
          <w:p w:rsidRPr="009D67C0" w:rsidR="00665C02" w:rsidP="009D67C0" w:rsidRDefault="00665C02" w14:paraId="3EA72F08" w14:textId="77777777">
            <w:pPr>
              <w:spacing w:after="0"/>
              <w:jc w:val="center"/>
            </w:pPr>
            <w:r w:rsidRPr="009D67C0">
              <w:t>Taal</w:t>
            </w:r>
          </w:p>
        </w:tc>
        <w:tc>
          <w:tcPr>
            <w:tcW w:w="1276" w:type="dxa"/>
            <w:shd w:val="clear" w:color="auto" w:fill="D9D9D9"/>
          </w:tcPr>
          <w:p w:rsidRPr="009D67C0" w:rsidR="00665C02" w:rsidP="009D67C0" w:rsidRDefault="00665C02" w14:paraId="0FAE4075" w14:textId="77777777">
            <w:pPr>
              <w:spacing w:after="0"/>
              <w:jc w:val="center"/>
            </w:pPr>
            <w:r w:rsidRPr="009D67C0">
              <w:t>Technisch lezen</w:t>
            </w:r>
          </w:p>
        </w:tc>
        <w:tc>
          <w:tcPr>
            <w:tcW w:w="1276" w:type="dxa"/>
            <w:shd w:val="clear" w:color="auto" w:fill="D9D9D9"/>
          </w:tcPr>
          <w:p w:rsidRPr="009D67C0" w:rsidR="00665C02" w:rsidP="009D67C0" w:rsidRDefault="00665C02" w14:paraId="04C0C0C1" w14:textId="77777777">
            <w:pPr>
              <w:spacing w:after="0"/>
              <w:jc w:val="center"/>
            </w:pPr>
            <w:r w:rsidRPr="009D67C0">
              <w:t>Spelling</w:t>
            </w:r>
          </w:p>
        </w:tc>
        <w:tc>
          <w:tcPr>
            <w:tcW w:w="1875" w:type="dxa"/>
            <w:shd w:val="clear" w:color="auto" w:fill="D9D9D9"/>
          </w:tcPr>
          <w:p w:rsidRPr="009D67C0" w:rsidR="00665C02" w:rsidP="009D67C0" w:rsidRDefault="00665C02" w14:paraId="7226F343" w14:textId="77777777">
            <w:pPr>
              <w:spacing w:after="0"/>
              <w:jc w:val="center"/>
            </w:pPr>
            <w:r w:rsidRPr="009D67C0">
              <w:t>Begrijpend lezen</w:t>
            </w:r>
          </w:p>
        </w:tc>
        <w:tc>
          <w:tcPr>
            <w:tcW w:w="1875" w:type="dxa"/>
            <w:shd w:val="clear" w:color="auto" w:fill="D9D9D9"/>
          </w:tcPr>
          <w:p w:rsidRPr="009D67C0" w:rsidR="00665C02" w:rsidP="009D67C0" w:rsidRDefault="00665C02" w14:paraId="6DC18A66" w14:textId="77777777">
            <w:pPr>
              <w:spacing w:after="0"/>
              <w:jc w:val="center"/>
            </w:pPr>
            <w:r w:rsidRPr="009D67C0">
              <w:t>Rekenen</w:t>
            </w:r>
          </w:p>
        </w:tc>
      </w:tr>
      <w:tr w:rsidRPr="009D67C0" w:rsidR="00665C02" w:rsidTr="009D67C0" w14:paraId="166FEF02" w14:textId="77777777">
        <w:tc>
          <w:tcPr>
            <w:tcW w:w="1376" w:type="dxa"/>
            <w:shd w:val="clear" w:color="auto" w:fill="A6A6A6"/>
          </w:tcPr>
          <w:p w:rsidRPr="009D67C0" w:rsidR="00665C02" w:rsidP="009D67C0" w:rsidRDefault="00665C02" w14:paraId="2055F2E9" w14:textId="77777777">
            <w:pPr>
              <w:spacing w:after="0"/>
            </w:pPr>
            <w:r w:rsidRPr="009D67C0">
              <w:t>Groep 1-2</w:t>
            </w:r>
          </w:p>
        </w:tc>
        <w:tc>
          <w:tcPr>
            <w:tcW w:w="2338" w:type="dxa"/>
          </w:tcPr>
          <w:p w:rsidRPr="009D67C0" w:rsidR="00665C02" w:rsidP="009D67C0" w:rsidRDefault="00FF23B0" w14:paraId="37289730" w14:textId="77777777">
            <w:pPr>
              <w:spacing w:after="0"/>
              <w:jc w:val="center"/>
            </w:pPr>
            <w:r w:rsidRPr="009D67C0">
              <w:t>+ 20</w:t>
            </w:r>
          </w:p>
        </w:tc>
        <w:tc>
          <w:tcPr>
            <w:tcW w:w="1276" w:type="dxa"/>
          </w:tcPr>
          <w:p w:rsidRPr="009D67C0" w:rsidR="00665C02" w:rsidP="009D67C0" w:rsidRDefault="00665C02" w14:paraId="43BF0DDE" w14:textId="77777777">
            <w:pPr>
              <w:spacing w:after="0"/>
              <w:jc w:val="center"/>
            </w:pPr>
            <w:r w:rsidRPr="009D67C0">
              <w:t>x</w:t>
            </w:r>
          </w:p>
        </w:tc>
        <w:tc>
          <w:tcPr>
            <w:tcW w:w="1276" w:type="dxa"/>
          </w:tcPr>
          <w:p w:rsidRPr="009D67C0" w:rsidR="00665C02" w:rsidP="009D67C0" w:rsidRDefault="00665C02" w14:paraId="7BA43DEA" w14:textId="77777777">
            <w:pPr>
              <w:spacing w:after="0"/>
              <w:jc w:val="center"/>
            </w:pPr>
            <w:r w:rsidRPr="009D67C0">
              <w:t>x</w:t>
            </w:r>
          </w:p>
        </w:tc>
        <w:tc>
          <w:tcPr>
            <w:tcW w:w="1875" w:type="dxa"/>
          </w:tcPr>
          <w:p w:rsidRPr="009D67C0" w:rsidR="00665C02" w:rsidP="009D67C0" w:rsidRDefault="00665C02" w14:paraId="61FBD35E" w14:textId="77777777">
            <w:pPr>
              <w:spacing w:after="0"/>
              <w:jc w:val="center"/>
            </w:pPr>
            <w:r w:rsidRPr="009D67C0">
              <w:t>x</w:t>
            </w:r>
          </w:p>
        </w:tc>
        <w:tc>
          <w:tcPr>
            <w:tcW w:w="1875" w:type="dxa"/>
          </w:tcPr>
          <w:p w:rsidRPr="009D67C0" w:rsidR="00665C02" w:rsidP="009D67C0" w:rsidRDefault="00171D25" w14:paraId="442A83EA" w14:textId="77777777">
            <w:pPr>
              <w:spacing w:after="0"/>
              <w:jc w:val="center"/>
            </w:pPr>
            <w:r w:rsidRPr="009D67C0">
              <w:t>+2</w:t>
            </w:r>
            <w:r w:rsidRPr="009D67C0" w:rsidR="00FF23B0">
              <w:t>0</w:t>
            </w:r>
          </w:p>
        </w:tc>
      </w:tr>
      <w:tr w:rsidRPr="009D67C0" w:rsidR="00665C02" w:rsidTr="009D67C0" w14:paraId="18CF6FA6" w14:textId="77777777">
        <w:tc>
          <w:tcPr>
            <w:tcW w:w="1376" w:type="dxa"/>
            <w:shd w:val="clear" w:color="auto" w:fill="A6A6A6"/>
          </w:tcPr>
          <w:p w:rsidRPr="009D67C0" w:rsidR="00665C02" w:rsidP="009D67C0" w:rsidRDefault="00665C02" w14:paraId="09EEFF54" w14:textId="77777777">
            <w:pPr>
              <w:spacing w:after="0"/>
            </w:pPr>
            <w:r w:rsidRPr="009D67C0">
              <w:t>Groep 3</w:t>
            </w:r>
          </w:p>
        </w:tc>
        <w:tc>
          <w:tcPr>
            <w:tcW w:w="6765" w:type="dxa"/>
            <w:gridSpan w:val="4"/>
          </w:tcPr>
          <w:p w:rsidRPr="009D67C0" w:rsidR="00665C02" w:rsidP="009D67C0" w:rsidRDefault="00171D25" w14:paraId="235B8922" w14:textId="77777777">
            <w:pPr>
              <w:spacing w:after="0"/>
              <w:jc w:val="center"/>
            </w:pPr>
            <w:r w:rsidRPr="009D67C0">
              <w:t>+ 50</w:t>
            </w:r>
          </w:p>
        </w:tc>
        <w:tc>
          <w:tcPr>
            <w:tcW w:w="1875" w:type="dxa"/>
          </w:tcPr>
          <w:p w:rsidRPr="009D67C0" w:rsidR="00665C02" w:rsidP="009D67C0" w:rsidRDefault="00171D25" w14:paraId="29ABA186" w14:textId="77777777">
            <w:pPr>
              <w:spacing w:after="0"/>
              <w:jc w:val="center"/>
            </w:pPr>
            <w:r w:rsidRPr="009D67C0">
              <w:t>+35</w:t>
            </w:r>
          </w:p>
        </w:tc>
      </w:tr>
      <w:tr w:rsidRPr="009D67C0" w:rsidR="00665C02" w:rsidTr="009D67C0" w14:paraId="2229F9B3" w14:textId="77777777">
        <w:tc>
          <w:tcPr>
            <w:tcW w:w="1376" w:type="dxa"/>
            <w:shd w:val="clear" w:color="auto" w:fill="A6A6A6"/>
          </w:tcPr>
          <w:p w:rsidRPr="009D67C0" w:rsidR="00665C02" w:rsidP="009D67C0" w:rsidRDefault="00665C02" w14:paraId="5F442465" w14:textId="77777777">
            <w:pPr>
              <w:spacing w:after="0"/>
            </w:pPr>
            <w:r w:rsidRPr="009D67C0">
              <w:t>Groep 4</w:t>
            </w:r>
          </w:p>
        </w:tc>
        <w:tc>
          <w:tcPr>
            <w:tcW w:w="2338" w:type="dxa"/>
          </w:tcPr>
          <w:p w:rsidRPr="009D67C0" w:rsidR="00665C02" w:rsidP="009D67C0" w:rsidRDefault="00665C02" w14:paraId="3B22BB7D" w14:textId="77777777">
            <w:pPr>
              <w:spacing w:after="0"/>
              <w:jc w:val="center"/>
            </w:pPr>
          </w:p>
        </w:tc>
        <w:tc>
          <w:tcPr>
            <w:tcW w:w="1276" w:type="dxa"/>
          </w:tcPr>
          <w:p w:rsidRPr="009D67C0" w:rsidR="00665C02" w:rsidP="009D67C0" w:rsidRDefault="00171D25" w14:paraId="63E2ACF6" w14:textId="77777777">
            <w:pPr>
              <w:spacing w:after="0"/>
              <w:jc w:val="center"/>
            </w:pPr>
            <w:r w:rsidRPr="009D67C0">
              <w:t>+20</w:t>
            </w:r>
          </w:p>
        </w:tc>
        <w:tc>
          <w:tcPr>
            <w:tcW w:w="1276" w:type="dxa"/>
          </w:tcPr>
          <w:p w:rsidRPr="009D67C0" w:rsidR="00665C02" w:rsidP="009D67C0" w:rsidRDefault="00FF23B0" w14:paraId="1A8F08E1" w14:textId="77777777">
            <w:pPr>
              <w:spacing w:after="0"/>
              <w:jc w:val="center"/>
            </w:pPr>
            <w:r w:rsidRPr="009D67C0">
              <w:t>+</w:t>
            </w:r>
            <w:r w:rsidRPr="009D67C0" w:rsidR="00171D25">
              <w:t>30</w:t>
            </w:r>
          </w:p>
        </w:tc>
        <w:tc>
          <w:tcPr>
            <w:tcW w:w="1875" w:type="dxa"/>
          </w:tcPr>
          <w:p w:rsidRPr="009D67C0" w:rsidR="00665C02" w:rsidP="009D67C0" w:rsidRDefault="00665C02" w14:paraId="17B246DD" w14:textId="77777777">
            <w:pPr>
              <w:spacing w:after="0"/>
              <w:jc w:val="center"/>
            </w:pPr>
          </w:p>
        </w:tc>
        <w:tc>
          <w:tcPr>
            <w:tcW w:w="1875" w:type="dxa"/>
          </w:tcPr>
          <w:p w:rsidRPr="009D67C0" w:rsidR="00665C02" w:rsidP="009D67C0" w:rsidRDefault="00171D25" w14:paraId="7CC4EBB9" w14:textId="77777777">
            <w:pPr>
              <w:spacing w:after="0"/>
              <w:jc w:val="center"/>
            </w:pPr>
            <w:r w:rsidRPr="009D67C0">
              <w:t>+35</w:t>
            </w:r>
          </w:p>
        </w:tc>
      </w:tr>
      <w:tr w:rsidRPr="009D67C0" w:rsidR="00665C02" w:rsidTr="009D67C0" w14:paraId="1FAAB96C" w14:textId="77777777">
        <w:tc>
          <w:tcPr>
            <w:tcW w:w="1376" w:type="dxa"/>
            <w:shd w:val="clear" w:color="auto" w:fill="A6A6A6"/>
          </w:tcPr>
          <w:p w:rsidRPr="009D67C0" w:rsidR="00665C02" w:rsidP="009D67C0" w:rsidRDefault="00665C02" w14:paraId="242AFED9" w14:textId="77777777">
            <w:pPr>
              <w:spacing w:after="0"/>
            </w:pPr>
            <w:r w:rsidRPr="009D67C0">
              <w:t>Groep 5</w:t>
            </w:r>
          </w:p>
        </w:tc>
        <w:tc>
          <w:tcPr>
            <w:tcW w:w="2338" w:type="dxa"/>
          </w:tcPr>
          <w:p w:rsidRPr="009D67C0" w:rsidR="00665C02" w:rsidP="009D67C0" w:rsidRDefault="00665C02" w14:paraId="6BF89DA3" w14:textId="77777777">
            <w:pPr>
              <w:spacing w:after="0"/>
              <w:jc w:val="center"/>
            </w:pPr>
          </w:p>
        </w:tc>
        <w:tc>
          <w:tcPr>
            <w:tcW w:w="1276" w:type="dxa"/>
          </w:tcPr>
          <w:p w:rsidRPr="009D67C0" w:rsidR="00665C02" w:rsidP="009D67C0" w:rsidRDefault="00171D25" w14:paraId="50FEDDE2" w14:textId="77777777">
            <w:pPr>
              <w:spacing w:after="0"/>
              <w:jc w:val="center"/>
            </w:pPr>
            <w:r w:rsidRPr="009D67C0">
              <w:t>+20</w:t>
            </w:r>
          </w:p>
        </w:tc>
        <w:tc>
          <w:tcPr>
            <w:tcW w:w="1276" w:type="dxa"/>
          </w:tcPr>
          <w:p w:rsidRPr="009D67C0" w:rsidR="00665C02" w:rsidP="009D67C0" w:rsidRDefault="00171D25" w14:paraId="6F701039" w14:textId="77777777">
            <w:pPr>
              <w:spacing w:after="0"/>
              <w:jc w:val="center"/>
            </w:pPr>
            <w:r w:rsidRPr="009D67C0">
              <w:t>+30</w:t>
            </w:r>
          </w:p>
        </w:tc>
        <w:tc>
          <w:tcPr>
            <w:tcW w:w="1875" w:type="dxa"/>
          </w:tcPr>
          <w:p w:rsidRPr="009D67C0" w:rsidR="00665C02" w:rsidP="009D67C0" w:rsidRDefault="00665C02" w14:paraId="5C3E0E74" w14:textId="77777777">
            <w:pPr>
              <w:spacing w:after="0"/>
              <w:jc w:val="center"/>
            </w:pPr>
          </w:p>
        </w:tc>
        <w:tc>
          <w:tcPr>
            <w:tcW w:w="1875" w:type="dxa"/>
          </w:tcPr>
          <w:p w:rsidRPr="009D67C0" w:rsidR="00665C02" w:rsidP="009D67C0" w:rsidRDefault="00171D25" w14:paraId="6E8F6158" w14:textId="77777777">
            <w:pPr>
              <w:spacing w:after="0"/>
              <w:jc w:val="center"/>
            </w:pPr>
            <w:r w:rsidRPr="009D67C0">
              <w:t>+35</w:t>
            </w:r>
          </w:p>
        </w:tc>
      </w:tr>
      <w:tr w:rsidRPr="009D67C0" w:rsidR="00665C02" w:rsidTr="009D67C0" w14:paraId="256A1F84" w14:textId="77777777">
        <w:tc>
          <w:tcPr>
            <w:tcW w:w="1376" w:type="dxa"/>
            <w:shd w:val="clear" w:color="auto" w:fill="A6A6A6"/>
          </w:tcPr>
          <w:p w:rsidRPr="009D67C0" w:rsidR="00665C02" w:rsidP="009D67C0" w:rsidRDefault="00665C02" w14:paraId="1248B886" w14:textId="77777777">
            <w:pPr>
              <w:spacing w:after="0"/>
            </w:pPr>
            <w:r w:rsidRPr="009D67C0">
              <w:t>Groep 6</w:t>
            </w:r>
          </w:p>
        </w:tc>
        <w:tc>
          <w:tcPr>
            <w:tcW w:w="2338" w:type="dxa"/>
          </w:tcPr>
          <w:p w:rsidRPr="009D67C0" w:rsidR="00665C02" w:rsidP="009D67C0" w:rsidRDefault="00665C02" w14:paraId="66A1FAB9" w14:textId="77777777">
            <w:pPr>
              <w:spacing w:after="0"/>
              <w:jc w:val="center"/>
            </w:pPr>
          </w:p>
        </w:tc>
        <w:tc>
          <w:tcPr>
            <w:tcW w:w="1276" w:type="dxa"/>
          </w:tcPr>
          <w:p w:rsidRPr="009D67C0" w:rsidR="00665C02" w:rsidP="009D67C0" w:rsidRDefault="00171D25" w14:paraId="4725F7C4" w14:textId="77777777">
            <w:pPr>
              <w:spacing w:after="0"/>
              <w:jc w:val="center"/>
            </w:pPr>
            <w:r w:rsidRPr="009D67C0">
              <w:t>+20</w:t>
            </w:r>
          </w:p>
        </w:tc>
        <w:tc>
          <w:tcPr>
            <w:tcW w:w="1276" w:type="dxa"/>
          </w:tcPr>
          <w:p w:rsidRPr="009D67C0" w:rsidR="00665C02" w:rsidP="009D67C0" w:rsidRDefault="00171D25" w14:paraId="0446CDAC" w14:textId="77777777">
            <w:pPr>
              <w:spacing w:after="0"/>
              <w:jc w:val="center"/>
            </w:pPr>
            <w:r w:rsidRPr="009D67C0">
              <w:t>+30</w:t>
            </w:r>
          </w:p>
        </w:tc>
        <w:tc>
          <w:tcPr>
            <w:tcW w:w="1875" w:type="dxa"/>
          </w:tcPr>
          <w:p w:rsidRPr="009D67C0" w:rsidR="00665C02" w:rsidP="009D67C0" w:rsidRDefault="00171D25" w14:paraId="39C30702" w14:textId="77777777">
            <w:pPr>
              <w:spacing w:after="0"/>
              <w:jc w:val="center"/>
            </w:pPr>
            <w:r w:rsidRPr="009D67C0">
              <w:t>+20</w:t>
            </w:r>
          </w:p>
        </w:tc>
        <w:tc>
          <w:tcPr>
            <w:tcW w:w="1875" w:type="dxa"/>
          </w:tcPr>
          <w:p w:rsidRPr="009D67C0" w:rsidR="00665C02" w:rsidP="009D67C0" w:rsidRDefault="00171D25" w14:paraId="0BA56E4A" w14:textId="77777777">
            <w:pPr>
              <w:spacing w:after="0"/>
              <w:jc w:val="center"/>
            </w:pPr>
            <w:r w:rsidRPr="009D67C0">
              <w:t>+35</w:t>
            </w:r>
          </w:p>
        </w:tc>
      </w:tr>
      <w:tr w:rsidRPr="009D67C0" w:rsidR="00665C02" w:rsidTr="009D67C0" w14:paraId="4F5A8BF1" w14:textId="77777777">
        <w:tc>
          <w:tcPr>
            <w:tcW w:w="1376" w:type="dxa"/>
            <w:shd w:val="clear" w:color="auto" w:fill="A6A6A6"/>
          </w:tcPr>
          <w:p w:rsidRPr="009D67C0" w:rsidR="00665C02" w:rsidP="009D67C0" w:rsidRDefault="00665C02" w14:paraId="00FC444F" w14:textId="77777777">
            <w:pPr>
              <w:spacing w:after="0"/>
            </w:pPr>
            <w:r w:rsidRPr="009D67C0">
              <w:t>Groep 7</w:t>
            </w:r>
          </w:p>
        </w:tc>
        <w:tc>
          <w:tcPr>
            <w:tcW w:w="2338" w:type="dxa"/>
          </w:tcPr>
          <w:p w:rsidRPr="009D67C0" w:rsidR="00665C02" w:rsidP="009D67C0" w:rsidRDefault="00665C02" w14:paraId="76BB753C" w14:textId="77777777">
            <w:pPr>
              <w:spacing w:after="0"/>
              <w:jc w:val="center"/>
            </w:pPr>
          </w:p>
        </w:tc>
        <w:tc>
          <w:tcPr>
            <w:tcW w:w="1276" w:type="dxa"/>
          </w:tcPr>
          <w:p w:rsidRPr="009D67C0" w:rsidR="00665C02" w:rsidP="009D67C0" w:rsidRDefault="00171D25" w14:paraId="121F454B" w14:textId="77777777">
            <w:pPr>
              <w:spacing w:after="0"/>
              <w:jc w:val="center"/>
            </w:pPr>
            <w:r w:rsidRPr="009D67C0">
              <w:t>+20</w:t>
            </w:r>
          </w:p>
        </w:tc>
        <w:tc>
          <w:tcPr>
            <w:tcW w:w="1276" w:type="dxa"/>
          </w:tcPr>
          <w:p w:rsidRPr="009D67C0" w:rsidR="00665C02" w:rsidP="009D67C0" w:rsidRDefault="00171D25" w14:paraId="7B272A2A" w14:textId="77777777">
            <w:pPr>
              <w:spacing w:after="0"/>
              <w:jc w:val="center"/>
            </w:pPr>
            <w:r w:rsidRPr="009D67C0">
              <w:t>+30</w:t>
            </w:r>
          </w:p>
        </w:tc>
        <w:tc>
          <w:tcPr>
            <w:tcW w:w="1875" w:type="dxa"/>
          </w:tcPr>
          <w:p w:rsidRPr="009D67C0" w:rsidR="00665C02" w:rsidP="009D67C0" w:rsidRDefault="00171D25" w14:paraId="44EF7323" w14:textId="77777777">
            <w:pPr>
              <w:spacing w:after="0"/>
              <w:jc w:val="center"/>
            </w:pPr>
            <w:r w:rsidRPr="009D67C0">
              <w:t>+20</w:t>
            </w:r>
          </w:p>
        </w:tc>
        <w:tc>
          <w:tcPr>
            <w:tcW w:w="1875" w:type="dxa"/>
          </w:tcPr>
          <w:p w:rsidRPr="009D67C0" w:rsidR="00665C02" w:rsidP="009D67C0" w:rsidRDefault="00171D25" w14:paraId="78ED9C52" w14:textId="77777777">
            <w:pPr>
              <w:spacing w:after="0"/>
              <w:jc w:val="center"/>
            </w:pPr>
            <w:r w:rsidRPr="009D67C0">
              <w:t>+35</w:t>
            </w:r>
          </w:p>
        </w:tc>
      </w:tr>
      <w:tr w:rsidRPr="009D67C0" w:rsidR="00665C02" w:rsidTr="009D67C0" w14:paraId="2BF03B4E" w14:textId="77777777">
        <w:tc>
          <w:tcPr>
            <w:tcW w:w="1376" w:type="dxa"/>
            <w:shd w:val="clear" w:color="auto" w:fill="A6A6A6"/>
          </w:tcPr>
          <w:p w:rsidRPr="009D67C0" w:rsidR="00665C02" w:rsidP="009D67C0" w:rsidRDefault="00665C02" w14:paraId="6190D2FA" w14:textId="77777777">
            <w:pPr>
              <w:spacing w:after="0"/>
            </w:pPr>
            <w:r w:rsidRPr="009D67C0">
              <w:t>Groep 8</w:t>
            </w:r>
          </w:p>
        </w:tc>
        <w:tc>
          <w:tcPr>
            <w:tcW w:w="2338" w:type="dxa"/>
          </w:tcPr>
          <w:p w:rsidRPr="009D67C0" w:rsidR="00665C02" w:rsidP="009D67C0" w:rsidRDefault="00665C02" w14:paraId="513DA1E0" w14:textId="77777777">
            <w:pPr>
              <w:spacing w:after="0"/>
              <w:jc w:val="center"/>
            </w:pPr>
          </w:p>
        </w:tc>
        <w:tc>
          <w:tcPr>
            <w:tcW w:w="1276" w:type="dxa"/>
          </w:tcPr>
          <w:p w:rsidRPr="009D67C0" w:rsidR="00665C02" w:rsidP="009D67C0" w:rsidRDefault="00171D25" w14:paraId="5F898671" w14:textId="77777777">
            <w:pPr>
              <w:spacing w:after="0"/>
              <w:jc w:val="center"/>
            </w:pPr>
            <w:r w:rsidRPr="009D67C0">
              <w:t>+20</w:t>
            </w:r>
          </w:p>
        </w:tc>
        <w:tc>
          <w:tcPr>
            <w:tcW w:w="1276" w:type="dxa"/>
          </w:tcPr>
          <w:p w:rsidRPr="009D67C0" w:rsidR="00665C02" w:rsidP="009D67C0" w:rsidRDefault="00171D25" w14:paraId="371FD075" w14:textId="77777777">
            <w:pPr>
              <w:spacing w:after="0"/>
              <w:jc w:val="center"/>
            </w:pPr>
            <w:r w:rsidRPr="009D67C0">
              <w:t>+30</w:t>
            </w:r>
          </w:p>
        </w:tc>
        <w:tc>
          <w:tcPr>
            <w:tcW w:w="1875" w:type="dxa"/>
          </w:tcPr>
          <w:p w:rsidRPr="009D67C0" w:rsidR="00665C02" w:rsidP="009D67C0" w:rsidRDefault="00171D25" w14:paraId="004A31B6" w14:textId="77777777">
            <w:pPr>
              <w:spacing w:after="0"/>
              <w:jc w:val="center"/>
            </w:pPr>
            <w:r w:rsidRPr="009D67C0">
              <w:t>+20</w:t>
            </w:r>
          </w:p>
        </w:tc>
        <w:tc>
          <w:tcPr>
            <w:tcW w:w="1875" w:type="dxa"/>
          </w:tcPr>
          <w:p w:rsidRPr="009D67C0" w:rsidR="00665C02" w:rsidP="009D67C0" w:rsidRDefault="00171D25" w14:paraId="64C6C7AD" w14:textId="77777777">
            <w:pPr>
              <w:spacing w:after="0"/>
              <w:jc w:val="center"/>
            </w:pPr>
            <w:r w:rsidRPr="009D67C0">
              <w:t>+35</w:t>
            </w:r>
          </w:p>
        </w:tc>
      </w:tr>
    </w:tbl>
    <w:p w:rsidR="00665C02" w:rsidP="00125D63" w:rsidRDefault="00665C02" w14:paraId="75CAC6F5" w14:textId="77777777">
      <w:pPr>
        <w:spacing w:after="0"/>
      </w:pPr>
    </w:p>
    <w:p w:rsidR="00171D25" w:rsidP="00171D25" w:rsidRDefault="00171D25" w14:paraId="39EA80BC" w14:textId="77777777">
      <w:pPr>
        <w:spacing w:after="0"/>
      </w:pPr>
      <w:r>
        <w:rPr>
          <w:b/>
        </w:rPr>
        <w:t xml:space="preserve">Extra leertijd voor </w:t>
      </w:r>
      <w:r w:rsidRPr="00171D25">
        <w:rPr>
          <w:b/>
        </w:rPr>
        <w:t xml:space="preserve">het </w:t>
      </w:r>
      <w:r>
        <w:rPr>
          <w:b/>
        </w:rPr>
        <w:t>plus</w:t>
      </w:r>
      <w:r w:rsidRPr="00171D25">
        <w:rPr>
          <w:b/>
        </w:rPr>
        <w:t>aanbod</w:t>
      </w:r>
      <w:r>
        <w:t xml:space="preserve"> </w:t>
      </w:r>
      <w:r w:rsidRPr="00171D25">
        <w:rPr>
          <w:b/>
        </w:rPr>
        <w:t xml:space="preserve">in </w:t>
      </w:r>
      <w:r w:rsidR="000218C9">
        <w:rPr>
          <w:b/>
        </w:rPr>
        <w:t>de kleutergroep</w:t>
      </w:r>
    </w:p>
    <w:tbl>
      <w:tblPr>
        <w:tblW w:w="100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76"/>
        <w:gridCol w:w="2338"/>
        <w:gridCol w:w="1276"/>
        <w:gridCol w:w="1276"/>
        <w:gridCol w:w="1875"/>
        <w:gridCol w:w="1875"/>
      </w:tblGrid>
      <w:tr w:rsidRPr="009D67C0" w:rsidR="00171D25" w:rsidTr="009D67C0" w14:paraId="4380BE85" w14:textId="77777777">
        <w:tc>
          <w:tcPr>
            <w:tcW w:w="1376" w:type="dxa"/>
            <w:tcBorders>
              <w:top w:val="nil"/>
              <w:left w:val="nil"/>
            </w:tcBorders>
          </w:tcPr>
          <w:p w:rsidRPr="009D67C0" w:rsidR="00171D25" w:rsidP="009D67C0" w:rsidRDefault="00171D25" w14:paraId="3A831DE5" w14:textId="77777777">
            <w:pPr>
              <w:spacing w:after="0"/>
            </w:pPr>
            <w:r w:rsidRPr="009D67C0">
              <w:t xml:space="preserve">                     </w:t>
            </w:r>
          </w:p>
        </w:tc>
        <w:tc>
          <w:tcPr>
            <w:tcW w:w="2338" w:type="dxa"/>
            <w:shd w:val="clear" w:color="auto" w:fill="D9D9D9"/>
          </w:tcPr>
          <w:p w:rsidRPr="009D67C0" w:rsidR="00171D25" w:rsidP="009D67C0" w:rsidRDefault="00171D25" w14:paraId="64996543" w14:textId="77777777">
            <w:pPr>
              <w:spacing w:after="0"/>
              <w:jc w:val="center"/>
            </w:pPr>
            <w:r w:rsidRPr="009D67C0">
              <w:t>Taal</w:t>
            </w:r>
          </w:p>
        </w:tc>
        <w:tc>
          <w:tcPr>
            <w:tcW w:w="1276" w:type="dxa"/>
            <w:shd w:val="clear" w:color="auto" w:fill="D9D9D9"/>
          </w:tcPr>
          <w:p w:rsidRPr="009D67C0" w:rsidR="00171D25" w:rsidP="009D67C0" w:rsidRDefault="00171D25" w14:paraId="237AC7B8" w14:textId="77777777">
            <w:pPr>
              <w:spacing w:after="0"/>
              <w:jc w:val="center"/>
            </w:pPr>
            <w:r w:rsidRPr="009D67C0">
              <w:t>Technisch lezen</w:t>
            </w:r>
          </w:p>
        </w:tc>
        <w:tc>
          <w:tcPr>
            <w:tcW w:w="1276" w:type="dxa"/>
            <w:shd w:val="clear" w:color="auto" w:fill="D9D9D9"/>
          </w:tcPr>
          <w:p w:rsidRPr="009D67C0" w:rsidR="00171D25" w:rsidP="009D67C0" w:rsidRDefault="00171D25" w14:paraId="7CF4FBA7" w14:textId="77777777">
            <w:pPr>
              <w:spacing w:after="0"/>
              <w:jc w:val="center"/>
            </w:pPr>
            <w:r w:rsidRPr="009D67C0">
              <w:t>Spelling</w:t>
            </w:r>
          </w:p>
        </w:tc>
        <w:tc>
          <w:tcPr>
            <w:tcW w:w="1875" w:type="dxa"/>
            <w:shd w:val="clear" w:color="auto" w:fill="D9D9D9"/>
          </w:tcPr>
          <w:p w:rsidRPr="009D67C0" w:rsidR="00171D25" w:rsidP="009D67C0" w:rsidRDefault="00171D25" w14:paraId="0313382E" w14:textId="77777777">
            <w:pPr>
              <w:spacing w:after="0"/>
              <w:jc w:val="center"/>
            </w:pPr>
            <w:r w:rsidRPr="009D67C0">
              <w:t>Begrijpend lezen</w:t>
            </w:r>
          </w:p>
        </w:tc>
        <w:tc>
          <w:tcPr>
            <w:tcW w:w="1875" w:type="dxa"/>
            <w:shd w:val="clear" w:color="auto" w:fill="D9D9D9"/>
          </w:tcPr>
          <w:p w:rsidRPr="009D67C0" w:rsidR="00171D25" w:rsidP="009D67C0" w:rsidRDefault="00171D25" w14:paraId="19637A30" w14:textId="77777777">
            <w:pPr>
              <w:spacing w:after="0"/>
              <w:jc w:val="center"/>
            </w:pPr>
            <w:r w:rsidRPr="009D67C0">
              <w:t>Rekenen</w:t>
            </w:r>
          </w:p>
        </w:tc>
      </w:tr>
      <w:tr w:rsidRPr="009D67C0" w:rsidR="00171D25" w:rsidTr="009D67C0" w14:paraId="26E26536" w14:textId="77777777">
        <w:tc>
          <w:tcPr>
            <w:tcW w:w="1376" w:type="dxa"/>
            <w:shd w:val="clear" w:color="auto" w:fill="A6A6A6"/>
          </w:tcPr>
          <w:p w:rsidRPr="009D67C0" w:rsidR="00171D25" w:rsidP="009D67C0" w:rsidRDefault="00171D25" w14:paraId="79922379" w14:textId="77777777">
            <w:pPr>
              <w:spacing w:after="0"/>
            </w:pPr>
            <w:r w:rsidRPr="009D67C0">
              <w:t>Groep 1-2</w:t>
            </w:r>
          </w:p>
        </w:tc>
        <w:tc>
          <w:tcPr>
            <w:tcW w:w="2338" w:type="dxa"/>
          </w:tcPr>
          <w:p w:rsidRPr="009D67C0" w:rsidR="00171D25" w:rsidP="009D67C0" w:rsidRDefault="00171D25" w14:paraId="158AE283" w14:textId="77777777">
            <w:pPr>
              <w:spacing w:after="0"/>
              <w:jc w:val="center"/>
            </w:pPr>
            <w:r w:rsidRPr="009D67C0">
              <w:t>+ 10</w:t>
            </w:r>
          </w:p>
        </w:tc>
        <w:tc>
          <w:tcPr>
            <w:tcW w:w="1276" w:type="dxa"/>
          </w:tcPr>
          <w:p w:rsidRPr="009D67C0" w:rsidR="00171D25" w:rsidP="009D67C0" w:rsidRDefault="00171D25" w14:paraId="79186DCF" w14:textId="77777777">
            <w:pPr>
              <w:spacing w:after="0"/>
              <w:jc w:val="center"/>
            </w:pPr>
            <w:r w:rsidRPr="009D67C0">
              <w:t>x</w:t>
            </w:r>
          </w:p>
        </w:tc>
        <w:tc>
          <w:tcPr>
            <w:tcW w:w="1276" w:type="dxa"/>
          </w:tcPr>
          <w:p w:rsidRPr="009D67C0" w:rsidR="00171D25" w:rsidP="009D67C0" w:rsidRDefault="00171D25" w14:paraId="2476C52A" w14:textId="77777777">
            <w:pPr>
              <w:spacing w:after="0"/>
              <w:jc w:val="center"/>
            </w:pPr>
            <w:r w:rsidRPr="009D67C0">
              <w:t>x</w:t>
            </w:r>
          </w:p>
        </w:tc>
        <w:tc>
          <w:tcPr>
            <w:tcW w:w="1875" w:type="dxa"/>
          </w:tcPr>
          <w:p w:rsidRPr="009D67C0" w:rsidR="00171D25" w:rsidP="009D67C0" w:rsidRDefault="00171D25" w14:paraId="38E324A0" w14:textId="77777777">
            <w:pPr>
              <w:spacing w:after="0"/>
              <w:jc w:val="center"/>
            </w:pPr>
            <w:r w:rsidRPr="009D67C0">
              <w:t>x</w:t>
            </w:r>
          </w:p>
        </w:tc>
        <w:tc>
          <w:tcPr>
            <w:tcW w:w="1875" w:type="dxa"/>
          </w:tcPr>
          <w:p w:rsidRPr="009D67C0" w:rsidR="00171D25" w:rsidP="009D67C0" w:rsidRDefault="00171D25" w14:paraId="6EFC6C85" w14:textId="77777777">
            <w:pPr>
              <w:spacing w:after="0"/>
              <w:jc w:val="center"/>
            </w:pPr>
            <w:r w:rsidRPr="009D67C0">
              <w:t>+10</w:t>
            </w:r>
          </w:p>
        </w:tc>
      </w:tr>
    </w:tbl>
    <w:p w:rsidR="008B284F" w:rsidP="000218C9" w:rsidRDefault="008B284F" w14:paraId="66060428" w14:textId="77777777">
      <w:pPr>
        <w:spacing w:after="0"/>
        <w:rPr>
          <w:rFonts w:ascii="Arial" w:hAnsi="Arial" w:cs="Arial"/>
          <w:b/>
        </w:rPr>
      </w:pPr>
    </w:p>
    <w:p w:rsidR="006843EC" w:rsidP="000218C9" w:rsidRDefault="006843EC" w14:paraId="1D0656FE" w14:textId="77777777">
      <w:pPr>
        <w:spacing w:after="0"/>
        <w:rPr>
          <w:rFonts w:ascii="Arial" w:hAnsi="Arial" w:cs="Arial"/>
          <w:b/>
        </w:rPr>
      </w:pPr>
    </w:p>
    <w:p w:rsidR="00291756" w:rsidP="53A669EB" w:rsidRDefault="00C169E4" w14:paraId="3F842C04" w14:textId="45C14157">
      <w:pPr>
        <w:spacing w:after="0"/>
        <w:rPr>
          <w:rFonts w:ascii="Arial" w:hAnsi="Arial" w:cs="Arial"/>
          <w:b/>
          <w:bCs/>
        </w:rPr>
      </w:pPr>
      <w:r w:rsidRPr="53A669EB">
        <w:rPr>
          <w:rFonts w:ascii="Arial" w:hAnsi="Arial" w:cs="Arial"/>
          <w:b/>
          <w:bCs/>
        </w:rPr>
        <w:t>Didactisch handelen</w:t>
      </w:r>
    </w:p>
    <w:p w:rsidR="00552B43" w:rsidP="000218C9" w:rsidRDefault="007132BC" w14:paraId="6D28427A" w14:textId="77777777">
      <w:pPr>
        <w:spacing w:after="0"/>
      </w:pPr>
      <w:r w:rsidRPr="00291756">
        <w:br/>
      </w:r>
      <w:r w:rsidR="000218C9">
        <w:t>Op de Antoniusschool is het didactisch handelen van de leerkracht gericht op het bevorderen van leerprocessen. De leerkracht geeft sturing aan deze processen en aan de eigen keuzes van de leerlingen waardoor zij medeverantwoordelijk worden voor hun eigen leerproces.</w:t>
      </w:r>
      <w:r w:rsidR="005A26EA">
        <w:t xml:space="preserve"> </w:t>
      </w:r>
      <w:r w:rsidR="00552B43">
        <w:t xml:space="preserve">De onderwijsbehoefte en ontwikkeling van het kind zijn het uitgangspunt; de leerkracht begeleidt het kind naar het worden van een zelfstandig, zelfbewust en verantwoordelijk persoon. </w:t>
      </w:r>
    </w:p>
    <w:p w:rsidR="00552B43" w:rsidP="000218C9" w:rsidRDefault="00552B43" w14:paraId="17686DC7" w14:textId="77777777">
      <w:pPr>
        <w:spacing w:after="0"/>
      </w:pPr>
    </w:p>
    <w:p w:rsidR="005A26EA" w:rsidP="000218C9" w:rsidRDefault="005A26EA" w14:paraId="559519C2" w14:textId="77777777">
      <w:pPr>
        <w:spacing w:after="0"/>
      </w:pPr>
      <w:r>
        <w:t xml:space="preserve">Uitgangspunt bij het didactisch handelen is het werken met een </w:t>
      </w:r>
      <w:r w:rsidRPr="00F75F33">
        <w:rPr>
          <w:i/>
        </w:rPr>
        <w:t>instructiemodel</w:t>
      </w:r>
      <w:r w:rsidR="007360C4">
        <w:t xml:space="preserve">, op onze school is dat het directe instructiemodel. </w:t>
      </w:r>
      <w:r>
        <w:t xml:space="preserve"> Daarnaast is het van belang dat de leerkracht </w:t>
      </w:r>
      <w:r w:rsidRPr="00F75F33">
        <w:rPr>
          <w:i/>
        </w:rPr>
        <w:t>afstemt op het niveau</w:t>
      </w:r>
      <w:r>
        <w:t xml:space="preserve"> van de leerlingen.</w:t>
      </w:r>
    </w:p>
    <w:p w:rsidR="007360C4" w:rsidP="000218C9" w:rsidRDefault="007360C4" w14:paraId="53BD644D" w14:textId="77777777">
      <w:pPr>
        <w:spacing w:after="0"/>
      </w:pPr>
    </w:p>
    <w:p w:rsidR="007360C4" w:rsidP="000218C9" w:rsidRDefault="007360C4" w14:paraId="35B47F44" w14:textId="77777777">
      <w:pPr>
        <w:spacing w:after="0"/>
      </w:pPr>
      <w:r>
        <w:t>Op de Antoniusschool gelden er een aantal vaste regels en afspraken ten aanzien van klassenmanagement (zie paragraaf over klassenmanagement). Deze regels en afspraken ondersteunen en vormen het didactisch handelen van de leerkracht. Tijdens het zelfstandig werken worden onderstaande punten ingezet:</w:t>
      </w:r>
    </w:p>
    <w:p w:rsidR="00D37D4D" w:rsidP="007360C4" w:rsidRDefault="007360C4" w14:paraId="4AA2910F" w14:textId="77777777">
      <w:pPr>
        <w:numPr>
          <w:ilvl w:val="0"/>
          <w:numId w:val="33"/>
        </w:numPr>
        <w:spacing w:after="0"/>
      </w:pPr>
      <w:r>
        <w:t xml:space="preserve">De leerkracht maakt gebruik van </w:t>
      </w:r>
      <w:r w:rsidR="00D37D4D">
        <w:t>het ‘werken met uitgestelde aandacht’ d</w:t>
      </w:r>
      <w:r w:rsidR="00FF20F8">
        <w:t>oor te werken met een stoplicht en/of timetimer</w:t>
      </w:r>
      <w:r w:rsidR="00D37D4D">
        <w:t xml:space="preserve"> </w:t>
      </w:r>
    </w:p>
    <w:p w:rsidR="00D37D4D" w:rsidP="007360C4" w:rsidRDefault="00D37D4D" w14:paraId="7FFCB6D9" w14:textId="77777777">
      <w:pPr>
        <w:numPr>
          <w:ilvl w:val="0"/>
          <w:numId w:val="33"/>
        </w:numPr>
        <w:spacing w:after="0"/>
      </w:pPr>
      <w:r>
        <w:t xml:space="preserve">De leerkracht loopt hulprondes. De kinderen steken hun vinger niet op maar vragen hulp door hun dobbelsteen op </w:t>
      </w:r>
      <w:r w:rsidR="009D186F">
        <w:t>het vraagteken te draaien.</w:t>
      </w:r>
    </w:p>
    <w:p w:rsidR="00D37D4D" w:rsidP="007360C4" w:rsidRDefault="00D37D4D" w14:paraId="63D47BE7" w14:textId="77777777">
      <w:pPr>
        <w:numPr>
          <w:ilvl w:val="0"/>
          <w:numId w:val="33"/>
        </w:numPr>
        <w:spacing w:after="0"/>
      </w:pPr>
      <w:r>
        <w:t>De leerkracht maakt gebruik van een instructietafel voor verlengde instructie</w:t>
      </w:r>
    </w:p>
    <w:p w:rsidR="00D37D4D" w:rsidP="007360C4" w:rsidRDefault="00D37D4D" w14:paraId="730821F9" w14:textId="77777777">
      <w:pPr>
        <w:numPr>
          <w:ilvl w:val="0"/>
          <w:numId w:val="33"/>
        </w:numPr>
        <w:spacing w:after="0"/>
      </w:pPr>
      <w:r>
        <w:t>In de klas is een dagplanning aanwezig.</w:t>
      </w:r>
    </w:p>
    <w:p w:rsidR="00D37D4D" w:rsidP="007360C4" w:rsidRDefault="00D37D4D" w14:paraId="33B85FB4" w14:textId="7F233394">
      <w:pPr>
        <w:numPr>
          <w:ilvl w:val="0"/>
          <w:numId w:val="33"/>
        </w:numPr>
        <w:spacing w:after="0"/>
      </w:pPr>
      <w:r>
        <w:t>De leerkracht geeft de kind</w:t>
      </w:r>
      <w:r w:rsidR="0007773E">
        <w:t xml:space="preserve">eren </w:t>
      </w:r>
      <w:r w:rsidR="40CAB516">
        <w:t xml:space="preserve">vanaf groep 6 </w:t>
      </w:r>
      <w:r w:rsidR="0007773E">
        <w:t>een weektaak</w:t>
      </w:r>
      <w:r>
        <w:t>. Tijdens het zelfstandig werken mogen de kinderen zelf plannen wat ze wanneer maken als het verplichte werk aan het einde van de week maar af is.</w:t>
      </w:r>
    </w:p>
    <w:p w:rsidR="007360C4" w:rsidP="007360C4" w:rsidRDefault="00D37D4D" w14:paraId="795FDF7F" w14:textId="77777777">
      <w:pPr>
        <w:numPr>
          <w:ilvl w:val="0"/>
          <w:numId w:val="33"/>
        </w:numPr>
        <w:spacing w:after="0"/>
      </w:pPr>
      <w:r>
        <w:t xml:space="preserve">De leerkracht </w:t>
      </w:r>
      <w:r w:rsidR="00BF2CF7">
        <w:t xml:space="preserve">kan </w:t>
      </w:r>
      <w:r>
        <w:t>gebruik</w:t>
      </w:r>
      <w:r w:rsidR="00BF2CF7">
        <w:t xml:space="preserve"> </w:t>
      </w:r>
      <w:r w:rsidR="00FF20F8">
        <w:t>maken van</w:t>
      </w:r>
      <w:r>
        <w:t xml:space="preserve"> de timetimer op het digibord.</w:t>
      </w:r>
    </w:p>
    <w:p w:rsidR="00D37D4D" w:rsidP="007360C4" w:rsidRDefault="00FF20F8" w14:paraId="47F3C292" w14:textId="1562F489">
      <w:pPr>
        <w:numPr>
          <w:ilvl w:val="0"/>
          <w:numId w:val="33"/>
        </w:numPr>
        <w:spacing w:after="0"/>
      </w:pPr>
      <w:r>
        <w:t>De leerkracht laat</w:t>
      </w:r>
      <w:r w:rsidR="00D37D4D">
        <w:t xml:space="preserve"> </w:t>
      </w:r>
      <w:r>
        <w:t>regelmatig</w:t>
      </w:r>
      <w:r w:rsidR="00D37D4D">
        <w:t xml:space="preserve"> de kinderen zelf taken controleren en verbeteren.</w:t>
      </w:r>
      <w:r w:rsidR="4EB85FAB">
        <w:t xml:space="preserve"> Materiaal hiervoor ligt op een afgesproken plek.</w:t>
      </w:r>
    </w:p>
    <w:p w:rsidR="005A26EA" w:rsidP="007360C4" w:rsidRDefault="005A26EA" w14:paraId="56FE250B" w14:textId="77777777">
      <w:pPr>
        <w:pStyle w:val="Lijstalinea"/>
        <w:spacing w:after="0"/>
        <w:ind w:left="0"/>
      </w:pPr>
      <w:r>
        <w:lastRenderedPageBreak/>
        <w:t xml:space="preserve">De school heeft bepaald welke elementen </w:t>
      </w:r>
      <w:r w:rsidR="007360C4">
        <w:t xml:space="preserve">van het directe instructiemodel </w:t>
      </w:r>
      <w:r w:rsidR="00FF20F8">
        <w:t>ze, per</w:t>
      </w:r>
      <w:r>
        <w:t xml:space="preserve"> </w:t>
      </w:r>
      <w:proofErr w:type="spellStart"/>
      <w:r w:rsidR="00FF20F8">
        <w:t>lesfase</w:t>
      </w:r>
      <w:proofErr w:type="spellEnd"/>
      <w:r w:rsidR="00FF20F8">
        <w:t>, terug</w:t>
      </w:r>
      <w:r>
        <w:t xml:space="preserve"> wil zien in de les. Deze staan in het </w:t>
      </w:r>
      <w:r w:rsidR="00291756">
        <w:t xml:space="preserve">onderstaande schema. Wanneer een leerling het diepteaanbod volgt en er (nog) geen OPP is, is het didactisch handelen gelijk aan dat voor het breedteaanbod. Indien er wel een OPP is, staat hier het didactisch handelen in beschreven. </w:t>
      </w:r>
    </w:p>
    <w:p w:rsidR="00291756" w:rsidP="007360C4" w:rsidRDefault="00291756" w14:paraId="2BBD94B2" w14:textId="77777777">
      <w:pPr>
        <w:pStyle w:val="Lijstalinea"/>
        <w:spacing w:after="0"/>
        <w:ind w:left="0"/>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34"/>
        <w:gridCol w:w="8080"/>
      </w:tblGrid>
      <w:tr w:rsidR="00A87EE4" w:rsidTr="53A669EB" w14:paraId="64B4DB2E" w14:textId="77777777">
        <w:tc>
          <w:tcPr>
            <w:tcW w:w="1634" w:type="dxa"/>
            <w:tcBorders>
              <w:bottom w:val="single" w:color="auto" w:sz="4" w:space="0"/>
            </w:tcBorders>
          </w:tcPr>
          <w:p w:rsidR="00A87EE4" w:rsidP="000218C9" w:rsidRDefault="00A87EE4" w14:paraId="28387B7E" w14:textId="77777777">
            <w:pPr>
              <w:spacing w:after="0"/>
              <w:contextualSpacing/>
              <w:rPr>
                <w:b/>
              </w:rPr>
            </w:pPr>
            <w:r w:rsidRPr="00BB2650">
              <w:rPr>
                <w:b/>
              </w:rPr>
              <w:t>Plus</w:t>
            </w:r>
            <w:r w:rsidR="000859A4">
              <w:rPr>
                <w:b/>
              </w:rPr>
              <w:t>aanbod</w:t>
            </w:r>
          </w:p>
          <w:p w:rsidRPr="00BB2650" w:rsidR="000859A4" w:rsidP="000218C9" w:rsidRDefault="000859A4" w14:paraId="3F9D5C13" w14:textId="77777777">
            <w:pPr>
              <w:spacing w:after="0"/>
              <w:contextualSpacing/>
              <w:rPr>
                <w:b/>
              </w:rPr>
            </w:pPr>
            <w:r>
              <w:rPr>
                <w:b/>
              </w:rPr>
              <w:t>(vanaf groep 6)</w:t>
            </w:r>
          </w:p>
        </w:tc>
        <w:tc>
          <w:tcPr>
            <w:tcW w:w="8080" w:type="dxa"/>
            <w:tcBorders>
              <w:bottom w:val="single" w:color="auto" w:sz="4" w:space="0"/>
            </w:tcBorders>
          </w:tcPr>
          <w:p w:rsidR="000859A4" w:rsidP="000218C9" w:rsidRDefault="000859A4" w14:paraId="33F1F51A" w14:textId="77777777">
            <w:pPr>
              <w:pStyle w:val="Lijstalinea"/>
              <w:spacing w:after="0" w:line="240" w:lineRule="auto"/>
              <w:ind w:left="0"/>
              <w:rPr>
                <w:b/>
              </w:rPr>
            </w:pPr>
            <w:r>
              <w:rPr>
                <w:b/>
              </w:rPr>
              <w:t>Terugblik:</w:t>
            </w:r>
          </w:p>
          <w:p w:rsidRPr="000859A4" w:rsidR="000859A4" w:rsidP="000218C9" w:rsidRDefault="000859A4" w14:paraId="0FD346BD" w14:textId="77777777">
            <w:pPr>
              <w:pStyle w:val="Lijstalinea"/>
              <w:spacing w:after="0" w:line="240" w:lineRule="auto"/>
              <w:ind w:left="0"/>
            </w:pPr>
            <w:r w:rsidRPr="000859A4">
              <w:t>Zie basis</w:t>
            </w:r>
            <w:r>
              <w:t>aanbod</w:t>
            </w:r>
          </w:p>
          <w:p w:rsidR="000859A4" w:rsidP="53A669EB" w:rsidRDefault="42952045" w14:paraId="55320A4C" w14:textId="49B9B8CA">
            <w:pPr>
              <w:pStyle w:val="Lijstalinea"/>
              <w:spacing w:after="0" w:line="240" w:lineRule="auto"/>
              <w:ind w:left="0"/>
              <w:rPr>
                <w:b/>
                <w:bCs/>
              </w:rPr>
            </w:pPr>
            <w:r w:rsidRPr="53A669EB">
              <w:rPr>
                <w:b/>
                <w:bCs/>
              </w:rPr>
              <w:t>Oriëntatie</w:t>
            </w:r>
            <w:r w:rsidRPr="53A669EB" w:rsidR="69E5AD16">
              <w:rPr>
                <w:b/>
                <w:bCs/>
              </w:rPr>
              <w:t>:</w:t>
            </w:r>
          </w:p>
          <w:p w:rsidRPr="000859A4" w:rsidR="000859A4" w:rsidP="000218C9" w:rsidRDefault="000859A4" w14:paraId="4739A173" w14:textId="77777777">
            <w:pPr>
              <w:pStyle w:val="Lijstalinea"/>
              <w:spacing w:after="0" w:line="240" w:lineRule="auto"/>
              <w:ind w:left="0"/>
            </w:pPr>
            <w:r w:rsidRPr="000859A4">
              <w:t>Zie basisaanbod</w:t>
            </w:r>
          </w:p>
          <w:p w:rsidRPr="000D1176" w:rsidR="00DF6E62" w:rsidP="000218C9" w:rsidRDefault="00DF6E62" w14:paraId="35BBCCC2" w14:textId="77777777">
            <w:pPr>
              <w:pStyle w:val="Lijstalinea"/>
              <w:spacing w:after="0" w:line="240" w:lineRule="auto"/>
              <w:ind w:left="0"/>
              <w:rPr>
                <w:b/>
              </w:rPr>
            </w:pPr>
            <w:r w:rsidRPr="000D1176">
              <w:rPr>
                <w:b/>
              </w:rPr>
              <w:t>In</w:t>
            </w:r>
            <w:r w:rsidR="000859A4">
              <w:rPr>
                <w:b/>
              </w:rPr>
              <w:t>structie</w:t>
            </w:r>
            <w:r w:rsidRPr="000D1176" w:rsidR="00A87EE4">
              <w:rPr>
                <w:b/>
              </w:rPr>
              <w:t>:</w:t>
            </w:r>
          </w:p>
          <w:p w:rsidRPr="00147963" w:rsidR="00A87EE4" w:rsidP="000859A4" w:rsidRDefault="000859A4" w14:paraId="6896DFBA" w14:textId="77777777">
            <w:pPr>
              <w:pStyle w:val="Lijstalinea"/>
              <w:spacing w:after="0"/>
              <w:ind w:left="0"/>
            </w:pPr>
            <w:r>
              <w:t>-Laat de leerling de les bekijken</w:t>
            </w:r>
          </w:p>
          <w:p w:rsidR="00147963" w:rsidP="000859A4" w:rsidRDefault="000859A4" w14:paraId="73B6245A" w14:textId="77777777">
            <w:pPr>
              <w:pStyle w:val="Lijstalinea"/>
              <w:spacing w:after="0"/>
              <w:ind w:left="0"/>
            </w:pPr>
            <w:r>
              <w:t>-Geef, i</w:t>
            </w:r>
            <w:r w:rsidRPr="00147963" w:rsidR="00147963">
              <w:t>ndien nodig</w:t>
            </w:r>
            <w:r>
              <w:t>,</w:t>
            </w:r>
            <w:r w:rsidRPr="00147963" w:rsidR="00147963">
              <w:t xml:space="preserve"> een korte instructie </w:t>
            </w:r>
          </w:p>
          <w:p w:rsidRPr="00147963" w:rsidR="000859A4" w:rsidP="000859A4" w:rsidRDefault="000859A4" w14:paraId="480C3E9A" w14:textId="77777777">
            <w:pPr>
              <w:pStyle w:val="Lijstalinea"/>
              <w:spacing w:after="0"/>
              <w:ind w:left="0"/>
            </w:pPr>
            <w:r>
              <w:t xml:space="preserve">-Ga na of de leerlingen de stof </w:t>
            </w:r>
            <w:r w:rsidR="0007773E">
              <w:t>begrijpen</w:t>
            </w:r>
          </w:p>
          <w:p w:rsidRPr="000D1176" w:rsidR="00DF6E62" w:rsidP="000218C9" w:rsidRDefault="00DF6E62" w14:paraId="6AC3E33A" w14:textId="77777777">
            <w:pPr>
              <w:pStyle w:val="Lijstalinea"/>
              <w:spacing w:after="0" w:line="240" w:lineRule="auto"/>
              <w:ind w:left="0"/>
              <w:rPr>
                <w:b/>
              </w:rPr>
            </w:pPr>
            <w:proofErr w:type="spellStart"/>
            <w:r w:rsidRPr="000D1176">
              <w:rPr>
                <w:b/>
              </w:rPr>
              <w:t>Inoefening</w:t>
            </w:r>
            <w:proofErr w:type="spellEnd"/>
            <w:r w:rsidRPr="000D1176">
              <w:rPr>
                <w:b/>
              </w:rPr>
              <w:t>/Verwerking:</w:t>
            </w:r>
          </w:p>
          <w:p w:rsidR="00DF6E62" w:rsidP="000859A4" w:rsidRDefault="000859A4" w14:paraId="60BC9D40" w14:textId="77777777">
            <w:pPr>
              <w:pStyle w:val="Lijstalinea"/>
              <w:spacing w:after="0"/>
              <w:ind w:left="0"/>
            </w:pPr>
            <w:r>
              <w:t>-</w:t>
            </w:r>
            <w:r w:rsidRPr="000D1176" w:rsidR="00DF6E62">
              <w:t>Leerling gaat zelfstandig aan het werk</w:t>
            </w:r>
          </w:p>
          <w:p w:rsidRPr="000D1176" w:rsidR="000859A4" w:rsidP="000859A4" w:rsidRDefault="69E5AD16" w14:paraId="1ABA7C0E" w14:textId="3B2B34E6">
            <w:pPr>
              <w:pStyle w:val="Lijstalinea"/>
              <w:spacing w:after="0"/>
              <w:ind w:left="0"/>
            </w:pPr>
            <w:r>
              <w:t>-</w:t>
            </w:r>
            <w:r w:rsidR="08C83E57">
              <w:t xml:space="preserve">Toon </w:t>
            </w:r>
            <w:r>
              <w:t>op het bord of vertel wat de leerlingen moeten doen.</w:t>
            </w:r>
          </w:p>
          <w:p w:rsidR="000859A4" w:rsidP="000859A4" w:rsidRDefault="000859A4" w14:paraId="32405B5F" w14:textId="77777777">
            <w:pPr>
              <w:pStyle w:val="Lijstalinea"/>
              <w:spacing w:after="0"/>
              <w:ind w:left="0"/>
            </w:pPr>
            <w:r>
              <w:t>-Maak</w:t>
            </w:r>
            <w:r w:rsidRPr="000D1176">
              <w:t xml:space="preserve"> duidelijke afspraken over wanneer en hoe de leerling om hulp mag vragen</w:t>
            </w:r>
          </w:p>
          <w:p w:rsidR="000859A4" w:rsidP="000859A4" w:rsidRDefault="000859A4" w14:paraId="24DCA14B" w14:textId="77777777">
            <w:pPr>
              <w:pStyle w:val="Lijstalinea"/>
              <w:spacing w:after="0"/>
              <w:ind w:left="0"/>
            </w:pPr>
            <w:r>
              <w:t>-Zorg ervoor dat de leerlingen snel kunnen beginnen</w:t>
            </w:r>
          </w:p>
          <w:p w:rsidR="000859A4" w:rsidP="000859A4" w:rsidRDefault="000859A4" w14:paraId="6927ABEC" w14:textId="77777777">
            <w:pPr>
              <w:pStyle w:val="Lijstalinea"/>
              <w:spacing w:after="0"/>
              <w:ind w:left="0"/>
            </w:pPr>
            <w:r>
              <w:t xml:space="preserve">-Geef extra verwerkingsstof </w:t>
            </w:r>
          </w:p>
          <w:p w:rsidR="000859A4" w:rsidP="000859A4" w:rsidRDefault="000859A4" w14:paraId="3B0DF659" w14:textId="77777777">
            <w:pPr>
              <w:pStyle w:val="Lijstalinea"/>
              <w:spacing w:after="0"/>
              <w:ind w:left="0"/>
            </w:pPr>
            <w:r>
              <w:t>-Zorg voor regelmatige feedback aan de leerlingen</w:t>
            </w:r>
          </w:p>
          <w:p w:rsidR="00291756" w:rsidP="000859A4" w:rsidRDefault="000859A4" w14:paraId="2ED52B75" w14:textId="77777777">
            <w:pPr>
              <w:pStyle w:val="Lijstalinea"/>
              <w:spacing w:after="0"/>
              <w:ind w:left="0"/>
            </w:pPr>
            <w:r>
              <w:t>-Geef het naderende einde van de activiteit duidelijk aan</w:t>
            </w:r>
          </w:p>
          <w:p w:rsidR="00DF6E62" w:rsidP="000218C9" w:rsidRDefault="00EA4F66" w14:paraId="3E09312F" w14:textId="77777777">
            <w:pPr>
              <w:pStyle w:val="Lijstalinea"/>
              <w:spacing w:after="0" w:line="240" w:lineRule="auto"/>
              <w:ind w:left="0"/>
              <w:rPr>
                <w:b/>
              </w:rPr>
            </w:pPr>
            <w:r>
              <w:rPr>
                <w:b/>
              </w:rPr>
              <w:t>Evaluatie</w:t>
            </w:r>
            <w:r w:rsidRPr="000D1176" w:rsidR="00DF6E62">
              <w:rPr>
                <w:b/>
              </w:rPr>
              <w:t>:</w:t>
            </w:r>
          </w:p>
          <w:p w:rsidR="00291756" w:rsidP="000218C9" w:rsidRDefault="00291756" w14:paraId="148939E5" w14:textId="77777777">
            <w:pPr>
              <w:pStyle w:val="Lijstalinea"/>
              <w:spacing w:after="0" w:line="240" w:lineRule="auto"/>
              <w:ind w:left="0"/>
            </w:pPr>
            <w:r w:rsidRPr="00291756">
              <w:t>Zie basisaanbod, aangevuld met</w:t>
            </w:r>
          </w:p>
          <w:p w:rsidRPr="00291756" w:rsidR="00291756" w:rsidP="00291756" w:rsidRDefault="00291756" w14:paraId="3E1E5C6A" w14:textId="77777777">
            <w:pPr>
              <w:pStyle w:val="Lijstalinea"/>
              <w:spacing w:after="0"/>
              <w:ind w:left="0"/>
            </w:pPr>
            <w:r>
              <w:t>-</w:t>
            </w:r>
            <w:r w:rsidRPr="000D1176">
              <w:t xml:space="preserve">Leerling </w:t>
            </w:r>
            <w:r>
              <w:t>bekijkt en beoordeelt zelf het gemaakte werk</w:t>
            </w:r>
          </w:p>
          <w:p w:rsidRPr="000D1176" w:rsidR="00EA4F66" w:rsidP="00EA4F66" w:rsidRDefault="00EA4F66" w14:paraId="1A283E73" w14:textId="77777777">
            <w:pPr>
              <w:pStyle w:val="Lijstalinea"/>
              <w:spacing w:after="0"/>
              <w:ind w:left="0"/>
            </w:pPr>
            <w:r>
              <w:t xml:space="preserve">-Koppel minimaal een keer per week het gemaakte werk terug door een extra moment voor de plusgroep in te lassen tijdens de les </w:t>
            </w:r>
          </w:p>
        </w:tc>
      </w:tr>
      <w:tr w:rsidR="00A87EE4" w:rsidTr="53A669EB" w14:paraId="779ABC6C" w14:textId="77777777">
        <w:tc>
          <w:tcPr>
            <w:tcW w:w="163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A87EE4" w:rsidP="000218C9" w:rsidRDefault="00A87EE4" w14:paraId="2D0AE666" w14:textId="77777777">
            <w:pPr>
              <w:spacing w:after="0"/>
              <w:contextualSpacing/>
              <w:rPr>
                <w:b/>
              </w:rPr>
            </w:pPr>
            <w:r w:rsidRPr="00BB2650">
              <w:rPr>
                <w:b/>
              </w:rPr>
              <w:t>Basis</w:t>
            </w:r>
            <w:r w:rsidR="00EA4F66">
              <w:rPr>
                <w:b/>
              </w:rPr>
              <w:t xml:space="preserve">aanbod </w:t>
            </w:r>
          </w:p>
          <w:p w:rsidRPr="00EA4F66" w:rsidR="00EA4F66" w:rsidP="000218C9" w:rsidRDefault="00EA4F66" w14:paraId="0C0ED477" w14:textId="77777777">
            <w:pPr>
              <w:spacing w:after="0"/>
              <w:contextualSpacing/>
            </w:pPr>
            <w:r w:rsidRPr="00EA4F66">
              <w:t xml:space="preserve">(voor groep 3-4-5 geldt dit ook voor de plusgroep, al kan de </w:t>
            </w:r>
            <w:proofErr w:type="spellStart"/>
            <w:r w:rsidRPr="00EA4F66">
              <w:t>inoefening</w:t>
            </w:r>
            <w:proofErr w:type="spellEnd"/>
            <w:r w:rsidRPr="00EA4F66">
              <w:t xml:space="preserve"> voor deze leerlingen ook ingekort worden)</w:t>
            </w:r>
          </w:p>
        </w:tc>
        <w:tc>
          <w:tcPr>
            <w:tcW w:w="8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D37D4D" w:rsidP="000218C9" w:rsidRDefault="00D37D4D" w14:paraId="56CB31D5" w14:textId="77777777">
            <w:pPr>
              <w:spacing w:after="0"/>
              <w:contextualSpacing/>
              <w:rPr>
                <w:b/>
              </w:rPr>
            </w:pPr>
            <w:r>
              <w:rPr>
                <w:b/>
              </w:rPr>
              <w:t>Terugblik</w:t>
            </w:r>
            <w:r w:rsidR="00B27908">
              <w:rPr>
                <w:b/>
              </w:rPr>
              <w:t>:</w:t>
            </w:r>
          </w:p>
          <w:p w:rsidR="00D37D4D" w:rsidP="000218C9" w:rsidRDefault="00D37D4D" w14:paraId="1EAC9085" w14:textId="77777777">
            <w:pPr>
              <w:spacing w:after="0"/>
              <w:contextualSpacing/>
            </w:pPr>
            <w:r w:rsidRPr="00B27908">
              <w:t>-</w:t>
            </w:r>
            <w:r w:rsidRPr="00B27908" w:rsidR="00B27908">
              <w:t>Activeren van de voorkennis</w:t>
            </w:r>
          </w:p>
          <w:p w:rsidRPr="00B27908" w:rsidR="00B27908" w:rsidP="000218C9" w:rsidRDefault="00B27908" w14:paraId="5ECD0DA3" w14:textId="77777777">
            <w:pPr>
              <w:spacing w:after="0"/>
              <w:contextualSpacing/>
            </w:pPr>
            <w:r>
              <w:t>-Eventueel bespreken van het voorgaande werk</w:t>
            </w:r>
          </w:p>
          <w:p w:rsidRPr="000D1176" w:rsidR="00DF6E62" w:rsidP="53A669EB" w:rsidRDefault="4F51BA8E" w14:paraId="06BD52B5" w14:textId="60840369">
            <w:pPr>
              <w:spacing w:after="0"/>
              <w:contextualSpacing/>
              <w:rPr>
                <w:b/>
                <w:bCs/>
              </w:rPr>
            </w:pPr>
            <w:r w:rsidRPr="53A669EB">
              <w:rPr>
                <w:b/>
                <w:bCs/>
              </w:rPr>
              <w:t>Oriëntatie</w:t>
            </w:r>
            <w:r w:rsidRPr="53A669EB" w:rsidR="5F606B7B">
              <w:rPr>
                <w:b/>
                <w:bCs/>
              </w:rPr>
              <w:t>:</w:t>
            </w:r>
          </w:p>
          <w:p w:rsidR="00A87EE4" w:rsidP="00B27908" w:rsidRDefault="00B27908" w14:paraId="74D2D677" w14:textId="77777777">
            <w:pPr>
              <w:pStyle w:val="Lijstalinea"/>
              <w:spacing w:after="0"/>
              <w:ind w:left="0"/>
            </w:pPr>
            <w:r>
              <w:t>-Geef een duidelijke start van de les en presenteer het onderwerp</w:t>
            </w:r>
          </w:p>
          <w:p w:rsidR="00B27908" w:rsidP="00B27908" w:rsidRDefault="00B27908" w14:paraId="042F37C3" w14:textId="77777777">
            <w:pPr>
              <w:pStyle w:val="Lijstalinea"/>
              <w:spacing w:after="0"/>
              <w:ind w:left="0"/>
            </w:pPr>
            <w:r>
              <w:t xml:space="preserve">-Geef duidelijk het doel van de les aan </w:t>
            </w:r>
          </w:p>
          <w:p w:rsidR="00B27908" w:rsidP="00B27908" w:rsidRDefault="00B27908" w14:paraId="15518A32" w14:textId="77777777">
            <w:pPr>
              <w:pStyle w:val="Lijstalinea"/>
              <w:spacing w:after="0"/>
              <w:ind w:left="0"/>
            </w:pPr>
            <w:r>
              <w:t xml:space="preserve">-Bespreek het belang van deze lesstof </w:t>
            </w:r>
          </w:p>
          <w:p w:rsidR="00B27908" w:rsidP="00B27908" w:rsidRDefault="00B27908" w14:paraId="39B46F01" w14:textId="77777777">
            <w:pPr>
              <w:pStyle w:val="Lijstalinea"/>
              <w:spacing w:after="0"/>
              <w:ind w:left="0"/>
            </w:pPr>
            <w:r>
              <w:t>-Bespreek de lesopbouw (wat gaan de leerlingen deze les doen)</w:t>
            </w:r>
          </w:p>
          <w:p w:rsidRPr="00147963" w:rsidR="00B27908" w:rsidP="00B27908" w:rsidRDefault="00B27908" w14:paraId="500C14AF" w14:textId="77777777">
            <w:pPr>
              <w:pStyle w:val="Lijstalinea"/>
              <w:spacing w:after="0"/>
              <w:ind w:left="0"/>
            </w:pPr>
            <w:r>
              <w:t>-Geef aan welke materialen de leerlingen nodig hebben</w:t>
            </w:r>
          </w:p>
          <w:p w:rsidR="00A87EE4" w:rsidP="000218C9" w:rsidRDefault="00A87EE4" w14:paraId="7EB763C4" w14:textId="77777777">
            <w:pPr>
              <w:spacing w:after="0"/>
              <w:contextualSpacing/>
              <w:rPr>
                <w:b/>
              </w:rPr>
            </w:pPr>
            <w:r w:rsidRPr="000D1176">
              <w:rPr>
                <w:b/>
              </w:rPr>
              <w:t>Instructie:</w:t>
            </w:r>
          </w:p>
          <w:p w:rsidRPr="00B27908" w:rsidR="00B27908" w:rsidP="000218C9" w:rsidRDefault="00B27908" w14:paraId="6A8D39E3" w14:textId="77777777">
            <w:pPr>
              <w:spacing w:after="0"/>
              <w:contextualSpacing/>
            </w:pPr>
            <w:r w:rsidRPr="00B27908">
              <w:t>-Gebruik concrete taal</w:t>
            </w:r>
          </w:p>
          <w:p w:rsidR="00B27908" w:rsidP="000218C9" w:rsidRDefault="00B27908" w14:paraId="1378797B" w14:textId="77777777">
            <w:pPr>
              <w:spacing w:after="0"/>
              <w:contextualSpacing/>
              <w:rPr>
                <w:b/>
              </w:rPr>
            </w:pPr>
            <w:r w:rsidRPr="00B27908">
              <w:t>-Geef uitleg over de inhoud van de opgaven</w:t>
            </w:r>
          </w:p>
          <w:p w:rsidRPr="000D1176" w:rsidR="00A87EE4" w:rsidP="00B27908" w:rsidRDefault="00B27908" w14:paraId="505F08FC" w14:textId="77777777">
            <w:pPr>
              <w:pStyle w:val="Lijstalinea"/>
              <w:spacing w:after="0"/>
              <w:ind w:left="0"/>
            </w:pPr>
            <w:r>
              <w:t>-L</w:t>
            </w:r>
            <w:r w:rsidRPr="000D1176" w:rsidR="00A87EE4">
              <w:t xml:space="preserve">aat de leerlingen nadenken over oplossingen/strategieën </w:t>
            </w:r>
          </w:p>
          <w:p w:rsidR="00A87EE4" w:rsidP="00B27908" w:rsidRDefault="00B27908" w14:paraId="552B07B7" w14:textId="77777777">
            <w:pPr>
              <w:pStyle w:val="Lijstalinea"/>
              <w:spacing w:after="0"/>
              <w:ind w:left="0"/>
            </w:pPr>
            <w:r>
              <w:t>-C</w:t>
            </w:r>
            <w:r w:rsidRPr="000D1176" w:rsidR="00A87EE4">
              <w:t>reëer</w:t>
            </w:r>
            <w:r w:rsidRPr="000D1176" w:rsidR="006D20F0">
              <w:t xml:space="preserve"> </w:t>
            </w:r>
            <w:r w:rsidRPr="000D1176" w:rsidR="00A87EE4">
              <w:t>betrokkenheid door vragen te stellen en leerlingen opgaven voor te laten doen</w:t>
            </w:r>
          </w:p>
          <w:p w:rsidR="00B27908" w:rsidP="00B27908" w:rsidRDefault="00B27908" w14:paraId="6AFB30A7" w14:textId="77777777">
            <w:pPr>
              <w:pStyle w:val="Lijstalinea"/>
              <w:spacing w:after="0"/>
              <w:ind w:left="0"/>
            </w:pPr>
            <w:r>
              <w:t>-Ga na of leerlingen de stof begrijpen</w:t>
            </w:r>
          </w:p>
          <w:p w:rsidR="00B27908" w:rsidP="00B27908" w:rsidRDefault="00B27908" w14:paraId="1FF8B72D" w14:textId="77777777">
            <w:pPr>
              <w:pStyle w:val="Lijstalinea"/>
              <w:spacing w:after="0"/>
              <w:ind w:left="0"/>
            </w:pPr>
            <w:r>
              <w:t>-Maak gebruik van materialen en stappenplannen</w:t>
            </w:r>
          </w:p>
          <w:p w:rsidR="00D1774E" w:rsidP="00B27908" w:rsidRDefault="00D1774E" w14:paraId="32EBACDE" w14:textId="77777777">
            <w:pPr>
              <w:pStyle w:val="Lijstalinea"/>
              <w:spacing w:after="0"/>
              <w:ind w:left="0"/>
            </w:pPr>
            <w:r>
              <w:t>-Speel vragen van leerlingen terug naar de groep</w:t>
            </w:r>
          </w:p>
          <w:p w:rsidRPr="000D1176" w:rsidR="00D1774E" w:rsidP="00B27908" w:rsidRDefault="00D1774E" w14:paraId="341507E5" w14:textId="77777777">
            <w:pPr>
              <w:pStyle w:val="Lijstalinea"/>
              <w:spacing w:after="0"/>
              <w:ind w:left="0"/>
            </w:pPr>
            <w:r>
              <w:t>-Geef een samenvatting aan het eind van de uitlegfase</w:t>
            </w:r>
          </w:p>
          <w:p w:rsidRPr="000D1176" w:rsidR="00A87EE4" w:rsidP="000218C9" w:rsidRDefault="00A87EE4" w14:paraId="04A46447" w14:textId="77777777">
            <w:pPr>
              <w:spacing w:after="0"/>
              <w:contextualSpacing/>
              <w:rPr>
                <w:b/>
              </w:rPr>
            </w:pPr>
            <w:proofErr w:type="spellStart"/>
            <w:r w:rsidRPr="000D1176">
              <w:rPr>
                <w:b/>
              </w:rPr>
              <w:t>Inoefening</w:t>
            </w:r>
            <w:proofErr w:type="spellEnd"/>
            <w:r w:rsidRPr="000D1176">
              <w:rPr>
                <w:b/>
              </w:rPr>
              <w:t>:</w:t>
            </w:r>
          </w:p>
          <w:p w:rsidR="00A87EE4" w:rsidP="00161CB3" w:rsidRDefault="00161CB3" w14:paraId="32E8C028" w14:textId="77777777">
            <w:pPr>
              <w:pStyle w:val="Lijstalinea"/>
              <w:spacing w:after="0"/>
              <w:ind w:left="0"/>
            </w:pPr>
            <w:r>
              <w:t>-Laat leerling onder begeleiding een opgave maken</w:t>
            </w:r>
          </w:p>
          <w:p w:rsidR="00161CB3" w:rsidP="00161CB3" w:rsidRDefault="00161CB3" w14:paraId="59552D89" w14:textId="77777777">
            <w:pPr>
              <w:pStyle w:val="Lijstalinea"/>
              <w:spacing w:after="0"/>
              <w:ind w:left="0"/>
            </w:pPr>
            <w:r>
              <w:t xml:space="preserve">-Geef de leerlingen voldoende bedenktijd </w:t>
            </w:r>
          </w:p>
          <w:p w:rsidR="00161CB3" w:rsidP="00161CB3" w:rsidRDefault="00161CB3" w14:paraId="2A4B843B" w14:textId="77777777">
            <w:pPr>
              <w:pStyle w:val="Lijstalinea"/>
              <w:spacing w:after="0"/>
              <w:ind w:left="0"/>
            </w:pPr>
            <w:r>
              <w:t>-Laat leerlingen aangeven hoe ze aan een antwoord gekomen zijn</w:t>
            </w:r>
          </w:p>
          <w:p w:rsidR="00161CB3" w:rsidP="00161CB3" w:rsidRDefault="00161CB3" w14:paraId="1FBA33A8" w14:textId="77777777">
            <w:pPr>
              <w:pStyle w:val="Lijstalinea"/>
              <w:spacing w:after="0"/>
              <w:ind w:left="0"/>
            </w:pPr>
            <w:r>
              <w:t>-Geef korte en duidelijke opdrachten</w:t>
            </w:r>
          </w:p>
          <w:p w:rsidR="00161CB3" w:rsidP="00161CB3" w:rsidRDefault="00161CB3" w14:paraId="435913DC" w14:textId="77777777">
            <w:pPr>
              <w:pStyle w:val="Lijstalinea"/>
              <w:spacing w:after="0"/>
              <w:ind w:left="0"/>
            </w:pPr>
            <w:r>
              <w:lastRenderedPageBreak/>
              <w:t>-Stimuleer leerlingen om zelf op zoek te gaan naar oplossingen</w:t>
            </w:r>
          </w:p>
          <w:p w:rsidR="00161CB3" w:rsidP="00161CB3" w:rsidRDefault="00161CB3" w14:paraId="14B5A7C9" w14:textId="77777777">
            <w:pPr>
              <w:pStyle w:val="Lijstalinea"/>
              <w:spacing w:after="0"/>
              <w:ind w:left="0"/>
            </w:pPr>
            <w:r>
              <w:t>-Varieer in werkvormen (schriftelijk, mondeling, samenwerken)</w:t>
            </w:r>
          </w:p>
          <w:p w:rsidR="00161CB3" w:rsidP="00161CB3" w:rsidRDefault="000859A4" w14:paraId="1807B455" w14:textId="77777777">
            <w:pPr>
              <w:pStyle w:val="Lijstalinea"/>
              <w:spacing w:after="0"/>
              <w:ind w:left="0"/>
            </w:pPr>
            <w:r>
              <w:t>-</w:t>
            </w:r>
            <w:r w:rsidR="00161CB3">
              <w:t>Maak gebruik van materialen en stappenplannen</w:t>
            </w:r>
          </w:p>
          <w:p w:rsidRPr="000D1176" w:rsidR="00A87EE4" w:rsidP="000218C9" w:rsidRDefault="00A87EE4" w14:paraId="16A94FE7" w14:textId="77777777">
            <w:pPr>
              <w:spacing w:after="0"/>
              <w:contextualSpacing/>
              <w:rPr>
                <w:b/>
              </w:rPr>
            </w:pPr>
            <w:r w:rsidRPr="000D1176">
              <w:rPr>
                <w:b/>
              </w:rPr>
              <w:t>Verwerking:</w:t>
            </w:r>
          </w:p>
          <w:p w:rsidRPr="000D1176" w:rsidR="00A87EE4" w:rsidP="00161CB3" w:rsidRDefault="00161CB3" w14:paraId="5BBE9345" w14:textId="77777777">
            <w:pPr>
              <w:pStyle w:val="Lijstalinea"/>
              <w:spacing w:after="0"/>
              <w:ind w:left="0"/>
            </w:pPr>
            <w:r>
              <w:t>-S</w:t>
            </w:r>
            <w:r w:rsidRPr="000D1176" w:rsidR="00A87EE4">
              <w:t xml:space="preserve">chrijf op het bord </w:t>
            </w:r>
            <w:r>
              <w:t xml:space="preserve">of vertel </w:t>
            </w:r>
            <w:r w:rsidRPr="000D1176" w:rsidR="00A87EE4">
              <w:t>wat de leerlingen moeten doen.</w:t>
            </w:r>
          </w:p>
          <w:p w:rsidR="00A87EE4" w:rsidP="00161CB3" w:rsidRDefault="00161CB3" w14:paraId="5D34047D" w14:textId="77777777">
            <w:pPr>
              <w:pStyle w:val="Lijstalinea"/>
              <w:spacing w:after="0"/>
              <w:ind w:left="0"/>
            </w:pPr>
            <w:r>
              <w:t>-Maak</w:t>
            </w:r>
            <w:r w:rsidRPr="000D1176" w:rsidR="00A87EE4">
              <w:t xml:space="preserve"> duidelijke afspraken over wanneer en hoe de leerling om hulp mag vragen</w:t>
            </w:r>
          </w:p>
          <w:p w:rsidR="00161CB3" w:rsidP="00161CB3" w:rsidRDefault="00161CB3" w14:paraId="350F8DF8" w14:textId="77777777">
            <w:pPr>
              <w:pStyle w:val="Lijstalinea"/>
              <w:spacing w:after="0"/>
              <w:ind w:left="0"/>
            </w:pPr>
            <w:r>
              <w:t>-Zorg ervoor dat de leerlingen snel kunnen beginnen</w:t>
            </w:r>
          </w:p>
          <w:p w:rsidR="00161CB3" w:rsidP="00161CB3" w:rsidRDefault="00161CB3" w14:paraId="23D266E1" w14:textId="77777777">
            <w:pPr>
              <w:pStyle w:val="Lijstalinea"/>
              <w:spacing w:after="0"/>
              <w:ind w:left="0"/>
            </w:pPr>
            <w:r>
              <w:t xml:space="preserve">-Zorg ervoor dat de inhoud gelijk is aan de </w:t>
            </w:r>
            <w:proofErr w:type="spellStart"/>
            <w:r>
              <w:t>inoefening</w:t>
            </w:r>
            <w:proofErr w:type="spellEnd"/>
          </w:p>
          <w:p w:rsidR="00FF20F8" w:rsidP="00161CB3" w:rsidRDefault="00EA4F66" w14:paraId="33E2DF3F" w14:textId="77777777">
            <w:pPr>
              <w:pStyle w:val="Lijstalinea"/>
              <w:spacing w:after="0"/>
              <w:ind w:left="0"/>
            </w:pPr>
            <w:r>
              <w:t xml:space="preserve">-Geef extra verwerkingsstof aan goed presterende leerlingen </w:t>
            </w:r>
          </w:p>
          <w:p w:rsidR="00161CB3" w:rsidP="00161CB3" w:rsidRDefault="00161CB3" w14:paraId="4B7FC289" w14:textId="77777777">
            <w:pPr>
              <w:pStyle w:val="Lijstalinea"/>
              <w:spacing w:after="0"/>
              <w:ind w:left="0"/>
            </w:pPr>
            <w:r>
              <w:t>-Zorg voor regelmatige feedback aan de leerlingen</w:t>
            </w:r>
          </w:p>
          <w:p w:rsidR="00161CB3" w:rsidP="00161CB3" w:rsidRDefault="00161CB3" w14:paraId="5CFD7718" w14:textId="77777777">
            <w:pPr>
              <w:pStyle w:val="Lijstalinea"/>
              <w:spacing w:after="0"/>
              <w:ind w:left="0"/>
            </w:pPr>
            <w:r>
              <w:t>-Geef het naderende einde van de activiteit duidelijk aan</w:t>
            </w:r>
          </w:p>
          <w:p w:rsidR="00291756" w:rsidP="00161CB3" w:rsidRDefault="00291756" w14:paraId="77676B4C" w14:textId="77777777">
            <w:pPr>
              <w:pStyle w:val="Lijstalinea"/>
              <w:spacing w:after="0"/>
              <w:ind w:left="0"/>
            </w:pPr>
            <w:r>
              <w:t xml:space="preserve">-Laat de leerlingen vanaf groep </w:t>
            </w:r>
            <w:r w:rsidR="00FF20F8">
              <w:t>3</w:t>
            </w:r>
            <w:r>
              <w:t xml:space="preserve"> regelmatig hun eigen werk nakijken</w:t>
            </w:r>
          </w:p>
          <w:p w:rsidR="00A87EE4" w:rsidP="000218C9" w:rsidRDefault="00161CB3" w14:paraId="2070BF4B" w14:textId="77777777">
            <w:pPr>
              <w:spacing w:after="0"/>
              <w:contextualSpacing/>
              <w:rPr>
                <w:b/>
              </w:rPr>
            </w:pPr>
            <w:r>
              <w:rPr>
                <w:b/>
              </w:rPr>
              <w:t>Evaluatie:</w:t>
            </w:r>
          </w:p>
          <w:p w:rsidR="00A87EE4" w:rsidP="00161CB3" w:rsidRDefault="00161CB3" w14:paraId="52A90885" w14:textId="77777777">
            <w:pPr>
              <w:pStyle w:val="Lijstalinea"/>
              <w:spacing w:after="0"/>
              <w:ind w:left="0"/>
            </w:pPr>
            <w:r>
              <w:t>-Laat de leerlingen vertellen wat goed ging en wat niet goed ging en wat ze volgende keer anders zouden doen</w:t>
            </w:r>
          </w:p>
          <w:p w:rsidR="00161CB3" w:rsidP="00161CB3" w:rsidRDefault="00161CB3" w14:paraId="62C01B2E" w14:textId="77777777">
            <w:pPr>
              <w:pStyle w:val="Lijstalinea"/>
              <w:spacing w:after="0"/>
              <w:ind w:left="0"/>
            </w:pPr>
            <w:r>
              <w:t xml:space="preserve">-Controleer hoe en of het </w:t>
            </w:r>
            <w:proofErr w:type="spellStart"/>
            <w:r>
              <w:t>lesdoel</w:t>
            </w:r>
            <w:proofErr w:type="spellEnd"/>
            <w:r>
              <w:t xml:space="preserve"> is bereikt</w:t>
            </w:r>
          </w:p>
          <w:p w:rsidRPr="000D1176" w:rsidR="00161CB3" w:rsidP="00EA4F66" w:rsidRDefault="00161CB3" w14:paraId="107BFD07" w14:textId="77777777">
            <w:pPr>
              <w:pStyle w:val="Lijstalinea"/>
              <w:spacing w:after="0"/>
              <w:ind w:left="0"/>
            </w:pPr>
            <w:r>
              <w:t>-Complimenteer de leerlingen met wat goed ging en formuleer, indien nodig, de aandachtspunten voor een volgende les</w:t>
            </w:r>
          </w:p>
        </w:tc>
      </w:tr>
    </w:tbl>
    <w:p w:rsidR="009D186F" w:rsidRDefault="009D186F" w14:paraId="5854DE7F" w14:textId="77777777"/>
    <w:p w:rsidR="009D186F" w:rsidRDefault="009D186F" w14:paraId="2CA7ADD4" w14:textId="77777777"/>
    <w:p w:rsidR="005B2FF5" w:rsidRDefault="005B2FF5" w14:paraId="314EE24A" w14:textId="77777777"/>
    <w:p w:rsidR="005B2FF5" w:rsidRDefault="005B2FF5" w14:paraId="76614669" w14:textId="77777777"/>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34"/>
        <w:gridCol w:w="8080"/>
      </w:tblGrid>
      <w:tr w:rsidR="00A87EE4" w:rsidTr="53A669EB" w14:paraId="51E904B0" w14:textId="77777777">
        <w:tc>
          <w:tcPr>
            <w:tcW w:w="1634" w:type="dxa"/>
            <w:tcBorders>
              <w:top w:val="single" w:color="auto" w:sz="4" w:space="0"/>
            </w:tcBorders>
          </w:tcPr>
          <w:p w:rsidR="00A87EE4" w:rsidP="000218C9" w:rsidRDefault="00A87EE4" w14:paraId="0DA3C318" w14:textId="77777777">
            <w:pPr>
              <w:spacing w:after="0"/>
              <w:contextualSpacing/>
              <w:rPr>
                <w:b/>
              </w:rPr>
            </w:pPr>
            <w:r w:rsidRPr="00BB2650">
              <w:rPr>
                <w:b/>
              </w:rPr>
              <w:t>Breedte</w:t>
            </w:r>
            <w:r w:rsidR="00291756">
              <w:rPr>
                <w:b/>
              </w:rPr>
              <w:t>aanbod</w:t>
            </w:r>
          </w:p>
          <w:p w:rsidRPr="00291756" w:rsidR="00291756" w:rsidP="000218C9" w:rsidRDefault="00291756" w14:paraId="69DAD7AF" w14:textId="77777777">
            <w:pPr>
              <w:spacing w:after="0"/>
              <w:contextualSpacing/>
            </w:pPr>
            <w:r w:rsidRPr="00291756">
              <w:t>(alle groepen)</w:t>
            </w:r>
          </w:p>
        </w:tc>
        <w:tc>
          <w:tcPr>
            <w:tcW w:w="8080" w:type="dxa"/>
            <w:tcBorders>
              <w:top w:val="single" w:color="auto" w:sz="4" w:space="0"/>
            </w:tcBorders>
          </w:tcPr>
          <w:p w:rsidRPr="000D1176" w:rsidR="00A87EE4" w:rsidP="000218C9" w:rsidRDefault="00EA4F66" w14:paraId="1DE225C0" w14:textId="77777777">
            <w:pPr>
              <w:spacing w:after="0"/>
              <w:contextualSpacing/>
              <w:rPr>
                <w:b/>
              </w:rPr>
            </w:pPr>
            <w:r>
              <w:rPr>
                <w:b/>
              </w:rPr>
              <w:t>Terugblik</w:t>
            </w:r>
            <w:r w:rsidRPr="000D1176" w:rsidR="00DF6E62">
              <w:rPr>
                <w:b/>
              </w:rPr>
              <w:t>:</w:t>
            </w:r>
          </w:p>
          <w:p w:rsidR="00EA4F66" w:rsidP="00EA4F66" w:rsidRDefault="00EA4F66" w14:paraId="5A3B10CE" w14:textId="77777777">
            <w:pPr>
              <w:pStyle w:val="Lijstalinea"/>
              <w:spacing w:after="0"/>
              <w:ind w:left="0"/>
            </w:pPr>
            <w:r>
              <w:t>Zie basisaanbod</w:t>
            </w:r>
          </w:p>
          <w:p w:rsidRPr="00EA4F66" w:rsidR="00DF6E62" w:rsidP="53A669EB" w:rsidRDefault="32122937" w14:paraId="5A0D4DA6" w14:textId="7AA181AF">
            <w:pPr>
              <w:pStyle w:val="Lijstalinea"/>
              <w:spacing w:after="0"/>
              <w:ind w:left="0"/>
              <w:rPr>
                <w:b/>
                <w:bCs/>
              </w:rPr>
            </w:pPr>
            <w:r w:rsidRPr="53A669EB">
              <w:rPr>
                <w:b/>
                <w:bCs/>
              </w:rPr>
              <w:t>Oriëntatie</w:t>
            </w:r>
            <w:r w:rsidRPr="53A669EB" w:rsidR="54F529FF">
              <w:rPr>
                <w:b/>
                <w:bCs/>
              </w:rPr>
              <w:t>:</w:t>
            </w:r>
          </w:p>
          <w:p w:rsidR="00EA4F66" w:rsidP="00EA4F66" w:rsidRDefault="00EA4F66" w14:paraId="5C1DF61E" w14:textId="77777777">
            <w:pPr>
              <w:pStyle w:val="Lijstalinea"/>
              <w:spacing w:after="0"/>
              <w:ind w:left="0"/>
            </w:pPr>
            <w:r>
              <w:t>Zie basisaanbod</w:t>
            </w:r>
          </w:p>
          <w:p w:rsidRPr="00EA4F66" w:rsidR="00EA4F66" w:rsidP="00EA4F66" w:rsidRDefault="00EA4F66" w14:paraId="2F3F5717" w14:textId="77777777">
            <w:pPr>
              <w:pStyle w:val="Lijstalinea"/>
              <w:spacing w:after="0"/>
              <w:ind w:left="0"/>
              <w:rPr>
                <w:b/>
              </w:rPr>
            </w:pPr>
            <w:r w:rsidRPr="00EA4F66">
              <w:rPr>
                <w:b/>
              </w:rPr>
              <w:t>Instructie:</w:t>
            </w:r>
          </w:p>
          <w:p w:rsidRPr="000D1176" w:rsidR="00EA4F66" w:rsidP="00EA4F66" w:rsidRDefault="00EA4F66" w14:paraId="47309B4A" w14:textId="77777777">
            <w:pPr>
              <w:pStyle w:val="Lijstalinea"/>
              <w:spacing w:after="0"/>
              <w:ind w:left="0"/>
            </w:pPr>
            <w:r>
              <w:t>Zie basisaanbod</w:t>
            </w:r>
          </w:p>
          <w:p w:rsidRPr="000D1176" w:rsidR="00DF6E62" w:rsidP="000218C9" w:rsidRDefault="00DF6E62" w14:paraId="48F0FEB5" w14:textId="77777777">
            <w:pPr>
              <w:spacing w:after="0"/>
              <w:contextualSpacing/>
              <w:rPr>
                <w:b/>
              </w:rPr>
            </w:pPr>
            <w:proofErr w:type="spellStart"/>
            <w:r w:rsidRPr="000D1176">
              <w:rPr>
                <w:b/>
              </w:rPr>
              <w:t>Inoefening</w:t>
            </w:r>
            <w:proofErr w:type="spellEnd"/>
            <w:r w:rsidRPr="000D1176">
              <w:rPr>
                <w:b/>
              </w:rPr>
              <w:t>:</w:t>
            </w:r>
          </w:p>
          <w:p w:rsidRPr="00EA4F66" w:rsidR="00EA4F66" w:rsidP="00EA4F66" w:rsidRDefault="00EA4F66" w14:paraId="62B8B661" w14:textId="77777777">
            <w:pPr>
              <w:spacing w:after="0"/>
              <w:contextualSpacing/>
            </w:pPr>
            <w:r w:rsidRPr="00EA4F66">
              <w:t>Zie basisaanbod</w:t>
            </w:r>
          </w:p>
          <w:p w:rsidRPr="000D1176" w:rsidR="00DF6E62" w:rsidP="000218C9" w:rsidRDefault="00DF6E62" w14:paraId="382FA425" w14:textId="77777777">
            <w:pPr>
              <w:spacing w:after="0"/>
              <w:contextualSpacing/>
              <w:rPr>
                <w:b/>
              </w:rPr>
            </w:pPr>
            <w:r w:rsidRPr="000D1176">
              <w:rPr>
                <w:b/>
              </w:rPr>
              <w:t>Verwerking:</w:t>
            </w:r>
          </w:p>
          <w:p w:rsidR="00291756" w:rsidP="00291756" w:rsidRDefault="00291756" w14:paraId="7D77D144" w14:textId="77777777">
            <w:pPr>
              <w:spacing w:after="0"/>
              <w:contextualSpacing/>
            </w:pPr>
            <w:r>
              <w:t>Zie basisaanbod, aangevuld met</w:t>
            </w:r>
          </w:p>
          <w:p w:rsidR="00291756" w:rsidP="00291756" w:rsidRDefault="00291756" w14:paraId="60655322" w14:textId="77777777">
            <w:pPr>
              <w:pStyle w:val="Lijstalinea"/>
              <w:spacing w:after="0"/>
              <w:ind w:left="0"/>
            </w:pPr>
            <w:r>
              <w:t>-Geef extra instructie aan de zwak presterende leerlingen</w:t>
            </w:r>
          </w:p>
          <w:p w:rsidRPr="00EA4F66" w:rsidR="00291756" w:rsidP="00291756" w:rsidRDefault="00291756" w14:paraId="4CDB3172" w14:textId="77777777">
            <w:pPr>
              <w:pStyle w:val="Lijstalinea"/>
              <w:spacing w:after="0"/>
              <w:ind w:left="0"/>
            </w:pPr>
            <w:r>
              <w:t xml:space="preserve">-Geef, indien nodig, nogmaals een begeleide </w:t>
            </w:r>
            <w:proofErr w:type="spellStart"/>
            <w:r>
              <w:t>inoefening</w:t>
            </w:r>
            <w:proofErr w:type="spellEnd"/>
            <w:r>
              <w:t xml:space="preserve"> aan de zwak presterende leerlingen</w:t>
            </w:r>
          </w:p>
          <w:p w:rsidRPr="00291756" w:rsidR="00DF6E62" w:rsidP="00291756" w:rsidRDefault="00291756" w14:paraId="016CDE46" w14:textId="77777777">
            <w:pPr>
              <w:pStyle w:val="Lijstalinea"/>
              <w:spacing w:after="0"/>
              <w:ind w:left="0"/>
              <w:rPr>
                <w:b/>
              </w:rPr>
            </w:pPr>
            <w:r w:rsidRPr="00291756">
              <w:rPr>
                <w:b/>
              </w:rPr>
              <w:t>Evaluatie:</w:t>
            </w:r>
          </w:p>
          <w:p w:rsidRPr="000D1176" w:rsidR="00291756" w:rsidP="00291756" w:rsidRDefault="00291756" w14:paraId="089830FE" w14:textId="77777777">
            <w:pPr>
              <w:pStyle w:val="Lijstalinea"/>
              <w:spacing w:after="0"/>
              <w:ind w:left="0"/>
            </w:pPr>
            <w:r>
              <w:t>Zie basisaanbod</w:t>
            </w:r>
          </w:p>
        </w:tc>
      </w:tr>
    </w:tbl>
    <w:p w:rsidR="005A26EA" w:rsidP="000218C9" w:rsidRDefault="005A26EA" w14:paraId="57590049" w14:textId="77777777">
      <w:pPr>
        <w:spacing w:after="0"/>
      </w:pPr>
    </w:p>
    <w:p w:rsidR="00284BEB" w:rsidP="000218C9" w:rsidRDefault="00284BEB" w14:paraId="0C5B615A" w14:textId="77777777">
      <w:pPr>
        <w:spacing w:after="0"/>
      </w:pPr>
    </w:p>
    <w:p w:rsidR="00417304" w:rsidP="000218C9" w:rsidRDefault="00417304" w14:paraId="792F1AA2" w14:textId="77777777">
      <w:pPr>
        <w:pStyle w:val="Geenafstand"/>
        <w:rPr>
          <w:b/>
        </w:rPr>
      </w:pPr>
    </w:p>
    <w:p w:rsidR="00956D49" w:rsidP="000218C9" w:rsidRDefault="00956D49" w14:paraId="1A499DFC" w14:textId="77777777">
      <w:pPr>
        <w:pStyle w:val="Geenafstand"/>
        <w:rPr>
          <w:b/>
        </w:rPr>
      </w:pPr>
    </w:p>
    <w:p w:rsidR="00956D49" w:rsidP="000218C9" w:rsidRDefault="00956D49" w14:paraId="5E7E3C41" w14:textId="77777777">
      <w:pPr>
        <w:pStyle w:val="Geenafstand"/>
        <w:rPr>
          <w:b/>
        </w:rPr>
      </w:pPr>
    </w:p>
    <w:p w:rsidR="00956D49" w:rsidP="000218C9" w:rsidRDefault="00956D49" w14:paraId="03F828E4" w14:textId="77777777">
      <w:pPr>
        <w:pStyle w:val="Geenafstand"/>
        <w:rPr>
          <w:b/>
        </w:rPr>
      </w:pPr>
    </w:p>
    <w:p w:rsidR="00956D49" w:rsidP="000218C9" w:rsidRDefault="00956D49" w14:paraId="2AC57CB0" w14:textId="77777777">
      <w:pPr>
        <w:pStyle w:val="Geenafstand"/>
        <w:rPr>
          <w:b/>
        </w:rPr>
      </w:pPr>
    </w:p>
    <w:p w:rsidR="00956D49" w:rsidP="000218C9" w:rsidRDefault="00956D49" w14:paraId="5186B13D" w14:textId="77777777">
      <w:pPr>
        <w:pStyle w:val="Geenafstand"/>
        <w:rPr>
          <w:b/>
        </w:rPr>
      </w:pPr>
    </w:p>
    <w:p w:rsidR="00956D49" w:rsidP="000218C9" w:rsidRDefault="00956D49" w14:paraId="6C57C439" w14:textId="77777777">
      <w:pPr>
        <w:pStyle w:val="Geenafstand"/>
        <w:rPr>
          <w:b/>
        </w:rPr>
      </w:pPr>
    </w:p>
    <w:p w:rsidR="00956D49" w:rsidP="000218C9" w:rsidRDefault="00956D49" w14:paraId="3D404BC9" w14:textId="77777777">
      <w:pPr>
        <w:pStyle w:val="Geenafstand"/>
        <w:rPr>
          <w:b/>
        </w:rPr>
      </w:pPr>
    </w:p>
    <w:p w:rsidR="00802185" w:rsidP="53A669EB" w:rsidRDefault="00BC1E11" w14:paraId="0E74C254" w14:textId="14511061">
      <w:pPr>
        <w:pStyle w:val="Geenafstand"/>
        <w:rPr>
          <w:rFonts w:ascii="Arial" w:hAnsi="Arial" w:cs="Arial"/>
          <w:b/>
          <w:bCs/>
        </w:rPr>
      </w:pPr>
      <w:r w:rsidRPr="53A669EB">
        <w:rPr>
          <w:rFonts w:ascii="Arial" w:hAnsi="Arial" w:cs="Arial"/>
          <w:b/>
          <w:bCs/>
        </w:rPr>
        <w:t xml:space="preserve">Pedagogisch handelen </w:t>
      </w:r>
    </w:p>
    <w:p w:rsidRPr="00956D49" w:rsidR="00956D49" w:rsidP="000218C9" w:rsidRDefault="00956D49" w14:paraId="5AB7C0C5" w14:textId="77777777">
      <w:pPr>
        <w:pStyle w:val="Geenafstand"/>
        <w:rPr>
          <w:rFonts w:ascii="Arial" w:hAnsi="Arial" w:cs="Arial"/>
          <w:b/>
        </w:rPr>
      </w:pPr>
    </w:p>
    <w:p w:rsidRPr="008551CC" w:rsidR="00802185" w:rsidP="000218C9" w:rsidRDefault="00802185" w14:paraId="388ADFDB" w14:textId="77777777">
      <w:pPr>
        <w:pStyle w:val="Geenafstand"/>
        <w:spacing w:line="276" w:lineRule="auto"/>
        <w:rPr>
          <w:rFonts w:eastAsia="Calibri" w:cs="Calibri"/>
        </w:rPr>
      </w:pPr>
      <w:r w:rsidRPr="008551CC">
        <w:rPr>
          <w:rFonts w:eastAsia="Calibri" w:cs="Calibri"/>
        </w:rPr>
        <w:t>Het pedagogisch handelen van de leerkrach</w:t>
      </w:r>
      <w:r>
        <w:rPr>
          <w:rFonts w:eastAsia="Calibri" w:cs="Calibri"/>
        </w:rPr>
        <w:t xml:space="preserve">ten </w:t>
      </w:r>
      <w:r w:rsidR="00A27FC3">
        <w:rPr>
          <w:rFonts w:eastAsia="Calibri" w:cs="Calibri"/>
        </w:rPr>
        <w:t xml:space="preserve">op de Antoniusschool </w:t>
      </w:r>
      <w:r>
        <w:rPr>
          <w:rFonts w:eastAsia="Calibri" w:cs="Calibri"/>
        </w:rPr>
        <w:t>is afgestemd op het</w:t>
      </w:r>
      <w:r w:rsidR="006D20F0">
        <w:rPr>
          <w:rFonts w:eastAsia="Calibri" w:cs="Calibri"/>
        </w:rPr>
        <w:t xml:space="preserve"> </w:t>
      </w:r>
      <w:r>
        <w:rPr>
          <w:rFonts w:eastAsia="Calibri" w:cs="Calibri"/>
        </w:rPr>
        <w:t>versterken van</w:t>
      </w:r>
      <w:r w:rsidR="006D20F0">
        <w:rPr>
          <w:rFonts w:eastAsia="Calibri" w:cs="Calibri"/>
        </w:rPr>
        <w:t xml:space="preserve"> </w:t>
      </w:r>
      <w:r w:rsidRPr="008551CC">
        <w:rPr>
          <w:rFonts w:eastAsia="Calibri" w:cs="Calibri"/>
        </w:rPr>
        <w:t>de drie basisbehoeften van de leerlingen, te weten: relatie, competentie en autonomie.</w:t>
      </w:r>
    </w:p>
    <w:p w:rsidRPr="008551CC" w:rsidR="00802185" w:rsidP="000218C9" w:rsidRDefault="00802185" w14:paraId="23D6A1C8" w14:textId="77777777">
      <w:pPr>
        <w:pStyle w:val="Geenafstand"/>
        <w:spacing w:line="276" w:lineRule="auto"/>
        <w:rPr>
          <w:rFonts w:eastAsia="Calibri" w:cs="Calibri"/>
        </w:rPr>
      </w:pPr>
      <w:r w:rsidRPr="008551CC">
        <w:rPr>
          <w:rFonts w:eastAsia="Calibri" w:cs="Calibri"/>
          <w:u w:val="single"/>
        </w:rPr>
        <w:t>Relatie</w:t>
      </w:r>
      <w:r w:rsidRPr="008551CC">
        <w:rPr>
          <w:rFonts w:eastAsia="Calibri" w:cs="Calibri"/>
        </w:rPr>
        <w:t>: De leerlingen voelen zich</w:t>
      </w:r>
      <w:r w:rsidR="009D76A5">
        <w:rPr>
          <w:rFonts w:eastAsia="Calibri" w:cs="Calibri"/>
        </w:rPr>
        <w:t xml:space="preserve"> geaccepteerd. Ze</w:t>
      </w:r>
      <w:r w:rsidRPr="008551CC">
        <w:rPr>
          <w:rFonts w:eastAsia="Calibri" w:cs="Calibri"/>
        </w:rPr>
        <w:t xml:space="preserve"> horen</w:t>
      </w:r>
      <w:r w:rsidR="009D76A5">
        <w:rPr>
          <w:rFonts w:eastAsia="Calibri" w:cs="Calibri"/>
        </w:rPr>
        <w:t xml:space="preserve"> erbij</w:t>
      </w:r>
      <w:r w:rsidRPr="008551CC">
        <w:rPr>
          <w:rFonts w:eastAsia="Calibri" w:cs="Calibri"/>
        </w:rPr>
        <w:t xml:space="preserve">. Ze zijn welkom. </w:t>
      </w:r>
    </w:p>
    <w:p w:rsidRPr="008551CC" w:rsidR="00802185" w:rsidP="000218C9" w:rsidRDefault="00802185" w14:paraId="48ACF6F6" w14:textId="77777777">
      <w:pPr>
        <w:pStyle w:val="Geenafstand"/>
        <w:spacing w:line="276" w:lineRule="auto"/>
        <w:rPr>
          <w:rFonts w:eastAsia="Calibri" w:cs="Calibri"/>
        </w:rPr>
      </w:pPr>
      <w:r w:rsidRPr="008551CC">
        <w:rPr>
          <w:rFonts w:eastAsia="Calibri" w:cs="Calibri"/>
        </w:rPr>
        <w:t xml:space="preserve">Ze voelen zich veilig. </w:t>
      </w:r>
    </w:p>
    <w:p w:rsidRPr="008551CC" w:rsidR="00802185" w:rsidP="000218C9" w:rsidRDefault="00802185" w14:paraId="572FE78B" w14:textId="77777777">
      <w:pPr>
        <w:autoSpaceDE w:val="0"/>
        <w:autoSpaceDN w:val="0"/>
        <w:adjustRightInd w:val="0"/>
        <w:spacing w:after="0"/>
        <w:rPr>
          <w:rFonts w:cs="Calibri"/>
        </w:rPr>
      </w:pPr>
      <w:r w:rsidRPr="008551CC">
        <w:rPr>
          <w:rFonts w:cs="Calibri"/>
          <w:u w:val="single"/>
        </w:rPr>
        <w:t>Competentie:</w:t>
      </w:r>
      <w:r w:rsidRPr="008551CC">
        <w:rPr>
          <w:rFonts w:cs="Calibri"/>
        </w:rPr>
        <w:t xml:space="preserve"> De leerlingen ontdekken</w:t>
      </w:r>
      <w:r>
        <w:rPr>
          <w:rFonts w:cs="Calibri"/>
        </w:rPr>
        <w:t xml:space="preserve"> </w:t>
      </w:r>
      <w:r w:rsidR="00E66196">
        <w:rPr>
          <w:rFonts w:cs="Calibri"/>
        </w:rPr>
        <w:t>wat ze kunnen en ervaren dat ze hierin (kunnen) groeien.</w:t>
      </w:r>
      <w:r>
        <w:rPr>
          <w:rFonts w:cs="Calibri"/>
        </w:rPr>
        <w:t xml:space="preserve"> </w:t>
      </w:r>
      <w:r w:rsidRPr="008551CC">
        <w:rPr>
          <w:rFonts w:cs="Calibri"/>
        </w:rPr>
        <w:t>Ze ontdekken dat ze steeds meer aankunnen.</w:t>
      </w:r>
    </w:p>
    <w:p w:rsidR="00802185" w:rsidP="000218C9" w:rsidRDefault="00802185" w14:paraId="4492636E" w14:textId="77777777">
      <w:pPr>
        <w:pStyle w:val="Geenafstand"/>
        <w:spacing w:line="276" w:lineRule="auto"/>
        <w:rPr>
          <w:rFonts w:eastAsia="Calibri" w:cs="Calibri"/>
        </w:rPr>
      </w:pPr>
      <w:r w:rsidRPr="008551CC">
        <w:rPr>
          <w:rFonts w:eastAsia="Calibri" w:cs="Calibri"/>
          <w:u w:val="single"/>
        </w:rPr>
        <w:t>Autonomie</w:t>
      </w:r>
      <w:r w:rsidRPr="008551CC">
        <w:rPr>
          <w:rFonts w:eastAsia="Calibri" w:cs="Calibri"/>
        </w:rPr>
        <w:t xml:space="preserve">: </w:t>
      </w:r>
      <w:r w:rsidR="00E66196">
        <w:rPr>
          <w:rFonts w:eastAsia="Calibri" w:cs="Calibri"/>
        </w:rPr>
        <w:t>De leerlingen leren dat ze (mede)verantwoordelijk zijn voor hun eigen taken en gedrag.</w:t>
      </w:r>
    </w:p>
    <w:p w:rsidRPr="008227E0" w:rsidR="00E66196" w:rsidP="000218C9" w:rsidRDefault="00E66196" w14:paraId="4CF6D349" w14:textId="77777777">
      <w:pPr>
        <w:pStyle w:val="Geenafstand"/>
        <w:spacing w:line="276" w:lineRule="auto"/>
        <w:rPr>
          <w:rFonts w:eastAsia="Calibri" w:cs="Calibri"/>
        </w:rPr>
      </w:pPr>
      <w:r>
        <w:rPr>
          <w:rFonts w:eastAsia="Calibri" w:cs="Calibri"/>
        </w:rPr>
        <w:t>Wanneer aan deze drie basisbehoeften wordt voldaan, kan een kind persoonlijke groei doormaken.</w:t>
      </w:r>
    </w:p>
    <w:p w:rsidRPr="008227E0" w:rsidR="005157BD" w:rsidP="000218C9" w:rsidRDefault="005157BD" w14:paraId="55B33694" w14:textId="77777777">
      <w:pPr>
        <w:autoSpaceDE w:val="0"/>
        <w:autoSpaceDN w:val="0"/>
        <w:adjustRightInd w:val="0"/>
        <w:spacing w:after="0"/>
        <w:rPr>
          <w:rFonts w:cs="Calibri"/>
        </w:rPr>
      </w:pPr>
    </w:p>
    <w:p w:rsidRPr="00724897" w:rsidR="00724897" w:rsidP="000218C9" w:rsidRDefault="00724897" w14:paraId="36A52AE7" w14:textId="77777777">
      <w:pPr>
        <w:autoSpaceDE w:val="0"/>
        <w:autoSpaceDN w:val="0"/>
        <w:adjustRightInd w:val="0"/>
        <w:spacing w:after="0"/>
        <w:rPr>
          <w:rFonts w:cs="Arial"/>
          <w:b/>
          <w:noProof/>
        </w:rPr>
      </w:pPr>
      <w:r>
        <w:rPr>
          <w:rFonts w:cs="Arial"/>
          <w:b/>
          <w:noProof/>
        </w:rPr>
        <w:t>Visi</w:t>
      </w:r>
      <w:r w:rsidRPr="00724897">
        <w:rPr>
          <w:rFonts w:cs="Arial"/>
          <w:b/>
          <w:noProof/>
        </w:rPr>
        <w:t>e op de pedagogische identiteit</w:t>
      </w:r>
    </w:p>
    <w:p w:rsidRPr="00C427CF" w:rsidR="00C427CF" w:rsidP="000218C9" w:rsidRDefault="00C427CF" w14:paraId="79D2CF3A" w14:textId="77777777">
      <w:pPr>
        <w:autoSpaceDE w:val="0"/>
        <w:autoSpaceDN w:val="0"/>
        <w:adjustRightInd w:val="0"/>
        <w:spacing w:after="0"/>
        <w:rPr>
          <w:rFonts w:cs="Arial"/>
          <w:noProof/>
        </w:rPr>
      </w:pPr>
      <w:r w:rsidRPr="00C427CF">
        <w:rPr>
          <w:rFonts w:cs="Arial"/>
          <w:noProof/>
        </w:rPr>
        <w:t>Onze school is een samenleving op zich: een maatschappij in het klein, waarin wij kinderen waarden en normen meegeven en hen leren functioneren als verantwoordelijke, maatschappelijk betrokken en zelfstandige personen. Op onze school dragen directie, leerkrachten en ouders gezamenlijk de verantwoordelijkheid voor een optimale ontwikkeling van ieder kind, zowel op cognitief gebied als op sociaal en emotioneel gebied. Kinderen die in een groep en binnen de school samen leven, leren ook met en van elkaar. Vanuit deze zienswijze is ons motto tot stand gekomen: Samen leven, samen leren.</w:t>
      </w:r>
    </w:p>
    <w:p w:rsidR="00C427CF" w:rsidP="000218C9" w:rsidRDefault="00C427CF" w14:paraId="4455F193" w14:textId="77777777">
      <w:pPr>
        <w:autoSpaceDE w:val="0"/>
        <w:autoSpaceDN w:val="0"/>
        <w:adjustRightInd w:val="0"/>
        <w:spacing w:after="0"/>
        <w:rPr>
          <w:rFonts w:cs="Calibri"/>
        </w:rPr>
      </w:pPr>
    </w:p>
    <w:p w:rsidR="00724897" w:rsidP="000218C9" w:rsidRDefault="00C427CF" w14:paraId="391A3BAC" w14:textId="2CBBF977">
      <w:pPr>
        <w:autoSpaceDE w:val="0"/>
        <w:autoSpaceDN w:val="0"/>
        <w:adjustRightInd w:val="0"/>
        <w:spacing w:after="0"/>
        <w:rPr>
          <w:rFonts w:cs="Calibri"/>
        </w:rPr>
      </w:pPr>
      <w:r w:rsidRPr="3A04848F">
        <w:rPr>
          <w:rFonts w:cs="Calibri"/>
        </w:rPr>
        <w:t xml:space="preserve">De opvoeding is een primaire verantwoordelijkheid van de ouders. De school dient daarop in te spelen. De school hecht veel waarde aan de driehoek ouders-kind-leerkracht. Er wordt naar een goed overleg tussen ouders, kind en leerkracht gestreefd omdat we het belangrijk vinden een goede basis te </w:t>
      </w:r>
      <w:r w:rsidRPr="3A04848F" w:rsidR="00724897">
        <w:rPr>
          <w:rFonts w:cs="Calibri"/>
        </w:rPr>
        <w:t>creëren</w:t>
      </w:r>
      <w:r w:rsidRPr="3A04848F">
        <w:rPr>
          <w:rFonts w:cs="Calibri"/>
        </w:rPr>
        <w:t xml:space="preserve"> voor een evenwichtige ontwikkeling van het kind. Het kind moet zich vooral thuis en veilig voelen op onze school. Ouders moeten zich kunnen vinden in de regels en de manier van onderwijs geven van de school.</w:t>
      </w:r>
    </w:p>
    <w:p w:rsidR="00724897" w:rsidP="000218C9" w:rsidRDefault="00724897" w14:paraId="1C2776EB" w14:textId="77777777">
      <w:pPr>
        <w:autoSpaceDE w:val="0"/>
        <w:autoSpaceDN w:val="0"/>
        <w:adjustRightInd w:val="0"/>
        <w:spacing w:after="0"/>
        <w:rPr>
          <w:rFonts w:cs="Calibri"/>
          <w:b/>
        </w:rPr>
      </w:pPr>
    </w:p>
    <w:p w:rsidRPr="007A115E" w:rsidR="00724897" w:rsidP="007A115E" w:rsidRDefault="00724897" w14:paraId="005C81DC" w14:textId="77777777">
      <w:pPr>
        <w:autoSpaceDE w:val="0"/>
        <w:autoSpaceDN w:val="0"/>
        <w:adjustRightInd w:val="0"/>
        <w:spacing w:after="0"/>
        <w:rPr>
          <w:rFonts w:cs="Calibri"/>
          <w:b/>
        </w:rPr>
      </w:pPr>
      <w:r w:rsidRPr="007A115E">
        <w:rPr>
          <w:rFonts w:cs="Calibri"/>
          <w:b/>
        </w:rPr>
        <w:t>De opvattingen van de Antoniusschool</w:t>
      </w:r>
    </w:p>
    <w:p w:rsidRPr="007A115E" w:rsidR="00724897" w:rsidP="007A115E" w:rsidRDefault="00724897" w14:paraId="2BE82034" w14:textId="77777777">
      <w:pPr>
        <w:tabs>
          <w:tab w:val="right" w:pos="7920"/>
        </w:tabs>
        <w:spacing w:after="0"/>
        <w:rPr>
          <w:rFonts w:cs="Arial"/>
          <w:noProof/>
        </w:rPr>
      </w:pPr>
      <w:r w:rsidRPr="007A115E">
        <w:rPr>
          <w:rFonts w:cs="Arial"/>
          <w:noProof/>
        </w:rPr>
        <w:t xml:space="preserve">De Antoniusschool wil een inspirerende school zijn die vanuit waarden en normen vorm geeft aan het onderwijs. Sociale en emotionele vorming vinden wij daarbij van essentieel belang. Om een optimale ontplooiing te bereiken, is het noodzakelijk dat er een goed klimaat op school heerst. Onze school streeft een open sfeer na waarin we kinderen de ruimte geven te groeien en zich te ontwikkelen. Wij hebben vertrouwen in de mogelijkheid van ieder kind. </w:t>
      </w:r>
    </w:p>
    <w:p w:rsidR="007A115E" w:rsidP="007A115E" w:rsidRDefault="007A115E" w14:paraId="15342E60" w14:textId="77777777">
      <w:pPr>
        <w:tabs>
          <w:tab w:val="right" w:pos="7920"/>
        </w:tabs>
        <w:spacing w:after="0"/>
        <w:rPr>
          <w:rFonts w:cs="Arial"/>
          <w:noProof/>
        </w:rPr>
      </w:pPr>
    </w:p>
    <w:p w:rsidRPr="007A115E" w:rsidR="00724897" w:rsidP="007A115E" w:rsidRDefault="00724897" w14:paraId="6D447792" w14:textId="77777777">
      <w:pPr>
        <w:tabs>
          <w:tab w:val="right" w:pos="7920"/>
        </w:tabs>
        <w:spacing w:after="0"/>
        <w:rPr>
          <w:rFonts w:cs="Arial"/>
          <w:noProof/>
        </w:rPr>
      </w:pPr>
      <w:r w:rsidRPr="007A115E">
        <w:rPr>
          <w:rFonts w:cs="Arial"/>
          <w:noProof/>
        </w:rPr>
        <w:t>Onze opvattingen over het kind zijn gebaseerd op de volgende uitgangspunten:</w:t>
      </w:r>
    </w:p>
    <w:p w:rsidRPr="007A115E" w:rsidR="00724897" w:rsidP="007A115E" w:rsidRDefault="00724897" w14:paraId="3E0F2939" w14:textId="77777777">
      <w:pPr>
        <w:numPr>
          <w:ilvl w:val="0"/>
          <w:numId w:val="35"/>
        </w:numPr>
        <w:tabs>
          <w:tab w:val="clear" w:pos="360"/>
        </w:tabs>
        <w:spacing w:after="0"/>
        <w:rPr>
          <w:rFonts w:cs="Arial"/>
          <w:noProof/>
        </w:rPr>
      </w:pPr>
      <w:r w:rsidRPr="007A115E">
        <w:rPr>
          <w:rFonts w:cs="Arial"/>
          <w:noProof/>
        </w:rPr>
        <w:t>Kinderen hebben een eigen individueel gevoelsleven, hun unieke eigenwaarde en zelfvertrouwen.</w:t>
      </w:r>
    </w:p>
    <w:p w:rsidRPr="007A115E" w:rsidR="00724897" w:rsidP="007A115E" w:rsidRDefault="00724897" w14:paraId="47C3926A" w14:textId="77777777">
      <w:pPr>
        <w:numPr>
          <w:ilvl w:val="0"/>
          <w:numId w:val="35"/>
        </w:numPr>
        <w:tabs>
          <w:tab w:val="clear" w:pos="360"/>
        </w:tabs>
        <w:spacing w:after="0"/>
        <w:rPr>
          <w:rFonts w:cs="Arial"/>
          <w:noProof/>
        </w:rPr>
      </w:pPr>
      <w:r w:rsidRPr="007A115E">
        <w:rPr>
          <w:rFonts w:cs="Arial"/>
          <w:noProof/>
        </w:rPr>
        <w:t>Kinderen hebben eigen (on)mogelijkheden en talenten.</w:t>
      </w:r>
    </w:p>
    <w:p w:rsidRPr="007A115E" w:rsidR="00724897" w:rsidP="007A115E" w:rsidRDefault="00724897" w14:paraId="6E858AC9" w14:textId="77777777">
      <w:pPr>
        <w:numPr>
          <w:ilvl w:val="0"/>
          <w:numId w:val="35"/>
        </w:numPr>
        <w:tabs>
          <w:tab w:val="clear" w:pos="360"/>
        </w:tabs>
        <w:spacing w:after="0"/>
        <w:rPr>
          <w:rFonts w:cs="Arial"/>
          <w:noProof/>
        </w:rPr>
      </w:pPr>
      <w:r w:rsidRPr="007A115E">
        <w:rPr>
          <w:rFonts w:cs="Arial"/>
          <w:noProof/>
        </w:rPr>
        <w:t>Kinderen vragen om autonomie: zelfredzaamheid, weerbaarheid, zelfstandigheid.</w:t>
      </w:r>
    </w:p>
    <w:p w:rsidRPr="007A115E" w:rsidR="00724897" w:rsidP="007A115E" w:rsidRDefault="00724897" w14:paraId="25436A38" w14:textId="77777777">
      <w:pPr>
        <w:numPr>
          <w:ilvl w:val="0"/>
          <w:numId w:val="35"/>
        </w:numPr>
        <w:tabs>
          <w:tab w:val="clear" w:pos="360"/>
        </w:tabs>
        <w:spacing w:after="0"/>
        <w:rPr>
          <w:rFonts w:cs="Arial"/>
          <w:noProof/>
        </w:rPr>
      </w:pPr>
      <w:r w:rsidRPr="007A115E">
        <w:rPr>
          <w:rFonts w:cs="Arial"/>
          <w:noProof/>
        </w:rPr>
        <w:t>Kinderen zijn sociale wezens.</w:t>
      </w:r>
    </w:p>
    <w:p w:rsidRPr="007A115E" w:rsidR="00724897" w:rsidP="007A115E" w:rsidRDefault="00724897" w14:paraId="0F318901" w14:textId="77777777">
      <w:pPr>
        <w:numPr>
          <w:ilvl w:val="0"/>
          <w:numId w:val="35"/>
        </w:numPr>
        <w:tabs>
          <w:tab w:val="clear" w:pos="360"/>
        </w:tabs>
        <w:spacing w:after="0"/>
        <w:rPr>
          <w:rFonts w:cs="Arial"/>
          <w:noProof/>
        </w:rPr>
      </w:pPr>
      <w:r w:rsidRPr="007A115E">
        <w:rPr>
          <w:rFonts w:cs="Arial"/>
          <w:noProof/>
        </w:rPr>
        <w:t>Kinderen hebben behoefte aan veiligheid.</w:t>
      </w:r>
    </w:p>
    <w:p w:rsidRPr="007A115E" w:rsidR="00724897" w:rsidP="007A115E" w:rsidRDefault="00724897" w14:paraId="14C2E4E4" w14:textId="77777777">
      <w:pPr>
        <w:numPr>
          <w:ilvl w:val="0"/>
          <w:numId w:val="35"/>
        </w:numPr>
        <w:tabs>
          <w:tab w:val="clear" w:pos="360"/>
        </w:tabs>
        <w:spacing w:after="0"/>
        <w:rPr>
          <w:rFonts w:cs="Arial"/>
          <w:noProof/>
        </w:rPr>
      </w:pPr>
      <w:r w:rsidRPr="007A115E">
        <w:rPr>
          <w:rFonts w:cs="Arial"/>
          <w:noProof/>
        </w:rPr>
        <w:t>Kinderen kunnen en willen verantwoordelijkheid dragen.</w:t>
      </w:r>
    </w:p>
    <w:p w:rsidRPr="007A115E" w:rsidR="00724897" w:rsidP="007A115E" w:rsidRDefault="00724897" w14:paraId="75B5793B" w14:textId="77777777">
      <w:pPr>
        <w:numPr>
          <w:ilvl w:val="0"/>
          <w:numId w:val="35"/>
        </w:numPr>
        <w:tabs>
          <w:tab w:val="clear" w:pos="360"/>
        </w:tabs>
        <w:spacing w:after="0"/>
        <w:rPr>
          <w:rFonts w:cs="Arial"/>
          <w:noProof/>
        </w:rPr>
      </w:pPr>
      <w:r w:rsidRPr="007A115E">
        <w:rPr>
          <w:rFonts w:cs="Arial"/>
          <w:noProof/>
        </w:rPr>
        <w:t>Kinderen ontwikkelen waarden en normen.</w:t>
      </w:r>
    </w:p>
    <w:p w:rsidRPr="007A115E" w:rsidR="00724897" w:rsidP="007A115E" w:rsidRDefault="00724897" w14:paraId="34D465A1" w14:textId="77777777">
      <w:pPr>
        <w:numPr>
          <w:ilvl w:val="0"/>
          <w:numId w:val="35"/>
        </w:numPr>
        <w:tabs>
          <w:tab w:val="clear" w:pos="360"/>
        </w:tabs>
        <w:spacing w:after="0"/>
        <w:rPr>
          <w:rFonts w:cs="Arial"/>
          <w:noProof/>
        </w:rPr>
      </w:pPr>
      <w:r w:rsidRPr="007A115E">
        <w:rPr>
          <w:rFonts w:cs="Arial"/>
          <w:noProof/>
        </w:rPr>
        <w:t>Kinderen en volwassenen zijn gelijkwaardig aan elkaar.</w:t>
      </w:r>
    </w:p>
    <w:p w:rsidRPr="007A115E" w:rsidR="00724897" w:rsidP="007A115E" w:rsidRDefault="00724897" w14:paraId="5EB89DE8" w14:textId="77777777">
      <w:pPr>
        <w:tabs>
          <w:tab w:val="right" w:pos="7920"/>
        </w:tabs>
        <w:spacing w:after="0"/>
        <w:rPr>
          <w:rFonts w:cs="Arial"/>
          <w:noProof/>
        </w:rPr>
      </w:pPr>
    </w:p>
    <w:p w:rsidRPr="007A115E" w:rsidR="00724897" w:rsidP="007A115E" w:rsidRDefault="00724897" w14:paraId="7690BDA4" w14:textId="77777777">
      <w:pPr>
        <w:tabs>
          <w:tab w:val="right" w:pos="7920"/>
        </w:tabs>
        <w:spacing w:after="0"/>
        <w:rPr>
          <w:rFonts w:cs="Arial"/>
          <w:noProof/>
        </w:rPr>
      </w:pPr>
      <w:r w:rsidRPr="007A115E">
        <w:rPr>
          <w:rFonts w:cs="Arial"/>
          <w:noProof/>
        </w:rPr>
        <w:t xml:space="preserve">De leerkrachten vormen een hecht team dat in gezamenlijkheid de ontwikkelingen van de school steunt en stimuleert. De leerkrachten geven het goede voorbeeld door waarden en normen te stellen en die na te leven, de leerlingen bewust te maken van wat belangrijk is in het (samen)leven en ze door inspirerend lesgeven, te begeleiden in hun ontwikkeling en vorming. De school biedt een veilig en pedagogisch verantwoord klimaat, waarin de leerlingen vanuit hun individuele talenten zich kunnen ontwikkelen en kunnen leren. </w:t>
      </w:r>
    </w:p>
    <w:p w:rsidRPr="007A115E" w:rsidR="00724897" w:rsidP="007A115E" w:rsidRDefault="00724897" w14:paraId="76ECA4E5" w14:textId="77777777">
      <w:pPr>
        <w:tabs>
          <w:tab w:val="right" w:pos="7920"/>
        </w:tabs>
        <w:spacing w:after="0"/>
        <w:rPr>
          <w:rFonts w:cs="Arial"/>
          <w:noProof/>
        </w:rPr>
      </w:pPr>
      <w:r w:rsidRPr="007A115E">
        <w:rPr>
          <w:rFonts w:cs="Arial"/>
          <w:noProof/>
        </w:rPr>
        <w:lastRenderedPageBreak/>
        <w:t>Onze opvattingen over vorming, leren en onderwijzen zijn gebaseerd op de volgende uitgangspunten:</w:t>
      </w:r>
    </w:p>
    <w:p w:rsidRPr="007A115E" w:rsidR="00724897" w:rsidP="007A115E" w:rsidRDefault="00724897" w14:paraId="32426561" w14:textId="77777777">
      <w:pPr>
        <w:numPr>
          <w:ilvl w:val="0"/>
          <w:numId w:val="36"/>
        </w:numPr>
        <w:tabs>
          <w:tab w:val="clear" w:pos="720"/>
          <w:tab w:val="num" w:pos="360"/>
          <w:tab w:val="right" w:pos="7920"/>
        </w:tabs>
        <w:spacing w:after="0"/>
        <w:ind w:left="360"/>
        <w:rPr>
          <w:rFonts w:cs="Arial"/>
          <w:noProof/>
        </w:rPr>
      </w:pPr>
      <w:r w:rsidRPr="007A115E">
        <w:rPr>
          <w:rFonts w:cs="Arial"/>
          <w:noProof/>
        </w:rPr>
        <w:t>De leerkracht respecteert en beschermt ieder kind in zijn individualiteit.</w:t>
      </w:r>
    </w:p>
    <w:p w:rsidRPr="007A115E" w:rsidR="00724897" w:rsidP="007A115E" w:rsidRDefault="00724897" w14:paraId="6BD7E492" w14:textId="77777777">
      <w:pPr>
        <w:numPr>
          <w:ilvl w:val="0"/>
          <w:numId w:val="36"/>
        </w:numPr>
        <w:tabs>
          <w:tab w:val="clear" w:pos="720"/>
          <w:tab w:val="num" w:pos="360"/>
          <w:tab w:val="right" w:pos="7920"/>
        </w:tabs>
        <w:spacing w:after="0"/>
        <w:ind w:left="360"/>
        <w:rPr>
          <w:rFonts w:cs="Arial"/>
          <w:noProof/>
        </w:rPr>
      </w:pPr>
      <w:r w:rsidRPr="007A115E">
        <w:rPr>
          <w:rFonts w:cs="Arial"/>
          <w:noProof/>
        </w:rPr>
        <w:t>De leerkracht biedt ruimte en variatie in het onderwijs zodat de kinderen op hun eigen manier leren en verschillende talenten kunnen ontwikkelen. Kinderen kunnen ook leren van fouten en conflicten.</w:t>
      </w:r>
    </w:p>
    <w:p w:rsidRPr="007A115E" w:rsidR="00724897" w:rsidP="007A115E" w:rsidRDefault="00724897" w14:paraId="459053F1" w14:textId="77777777">
      <w:pPr>
        <w:numPr>
          <w:ilvl w:val="0"/>
          <w:numId w:val="36"/>
        </w:numPr>
        <w:tabs>
          <w:tab w:val="clear" w:pos="720"/>
          <w:tab w:val="num" w:pos="360"/>
          <w:tab w:val="right" w:pos="7920"/>
        </w:tabs>
        <w:spacing w:after="0"/>
        <w:ind w:left="360"/>
        <w:rPr>
          <w:rFonts w:cs="Arial"/>
          <w:noProof/>
        </w:rPr>
      </w:pPr>
      <w:r w:rsidRPr="007A115E">
        <w:rPr>
          <w:rFonts w:cs="Arial"/>
          <w:noProof/>
        </w:rPr>
        <w:t>De leerkracht stimuleert en waardeert initiatieven op het gebied van zelfstandig gedrag.</w:t>
      </w:r>
    </w:p>
    <w:p w:rsidRPr="007A115E" w:rsidR="00724897" w:rsidP="007A115E" w:rsidRDefault="00724897" w14:paraId="5E5D796A" w14:textId="77777777">
      <w:pPr>
        <w:numPr>
          <w:ilvl w:val="0"/>
          <w:numId w:val="36"/>
        </w:numPr>
        <w:tabs>
          <w:tab w:val="clear" w:pos="720"/>
          <w:tab w:val="num" w:pos="360"/>
          <w:tab w:val="right" w:pos="7920"/>
        </w:tabs>
        <w:spacing w:after="0"/>
        <w:ind w:left="360"/>
        <w:rPr>
          <w:rFonts w:cs="Arial"/>
          <w:noProof/>
        </w:rPr>
      </w:pPr>
      <w:r w:rsidRPr="007A115E">
        <w:rPr>
          <w:rFonts w:cs="Arial"/>
          <w:noProof/>
        </w:rPr>
        <w:t>De leerkracht stimuleert de kinderen tot een positief-kritische houding ten opzichte van zichzelf. In ons onderwijs krijgt dit onder andere vorm door de kinderen te leren samenwerken en samen te spelen.</w:t>
      </w:r>
    </w:p>
    <w:p w:rsidRPr="007A115E" w:rsidR="00724897" w:rsidP="007A115E" w:rsidRDefault="00724897" w14:paraId="4DBA2146" w14:textId="77777777">
      <w:pPr>
        <w:numPr>
          <w:ilvl w:val="0"/>
          <w:numId w:val="36"/>
        </w:numPr>
        <w:tabs>
          <w:tab w:val="clear" w:pos="720"/>
          <w:tab w:val="num" w:pos="360"/>
          <w:tab w:val="right" w:pos="7920"/>
        </w:tabs>
        <w:spacing w:after="0"/>
        <w:ind w:left="360"/>
        <w:rPr>
          <w:rFonts w:cs="Arial"/>
          <w:noProof/>
        </w:rPr>
      </w:pPr>
      <w:r w:rsidRPr="007A115E">
        <w:rPr>
          <w:rFonts w:cs="Arial"/>
          <w:noProof/>
        </w:rPr>
        <w:t>De leerkracht biedt de kinderen een veilige omgeving.</w:t>
      </w:r>
    </w:p>
    <w:p w:rsidRPr="007A115E" w:rsidR="00724897" w:rsidP="007A115E" w:rsidRDefault="00724897" w14:paraId="5AF9D2A0" w14:textId="77777777">
      <w:pPr>
        <w:numPr>
          <w:ilvl w:val="0"/>
          <w:numId w:val="36"/>
        </w:numPr>
        <w:tabs>
          <w:tab w:val="clear" w:pos="720"/>
          <w:tab w:val="num" w:pos="360"/>
          <w:tab w:val="right" w:pos="7920"/>
        </w:tabs>
        <w:spacing w:after="0"/>
        <w:ind w:left="360"/>
        <w:rPr>
          <w:rFonts w:cs="Arial"/>
          <w:noProof/>
        </w:rPr>
      </w:pPr>
      <w:r w:rsidRPr="007A115E">
        <w:rPr>
          <w:rFonts w:cs="Arial"/>
          <w:noProof/>
        </w:rPr>
        <w:t>De leerkracht biedt de mogelijkheid en stimuleert de kinderen om eigen verantwoordelijkheid te nemen.</w:t>
      </w:r>
    </w:p>
    <w:p w:rsidRPr="007A115E" w:rsidR="00724897" w:rsidP="007A115E" w:rsidRDefault="00724897" w14:paraId="20322CC3" w14:textId="77777777">
      <w:pPr>
        <w:numPr>
          <w:ilvl w:val="0"/>
          <w:numId w:val="36"/>
        </w:numPr>
        <w:tabs>
          <w:tab w:val="clear" w:pos="720"/>
          <w:tab w:val="num" w:pos="360"/>
          <w:tab w:val="right" w:pos="7920"/>
        </w:tabs>
        <w:spacing w:after="0"/>
        <w:ind w:left="360"/>
        <w:rPr>
          <w:rFonts w:cs="Arial"/>
          <w:noProof/>
        </w:rPr>
      </w:pPr>
      <w:r w:rsidRPr="007A115E">
        <w:rPr>
          <w:rFonts w:cs="Arial"/>
          <w:noProof/>
        </w:rPr>
        <w:t>De leerkracht maakt waarden en normen bewust en realiseert zich het belang van voorbeeldgedrag.</w:t>
      </w:r>
    </w:p>
    <w:p w:rsidRPr="007A115E" w:rsidR="00724897" w:rsidP="007A115E" w:rsidRDefault="00724897" w14:paraId="0E8C8832" w14:textId="77777777">
      <w:pPr>
        <w:numPr>
          <w:ilvl w:val="0"/>
          <w:numId w:val="36"/>
        </w:numPr>
        <w:tabs>
          <w:tab w:val="clear" w:pos="720"/>
          <w:tab w:val="num" w:pos="360"/>
          <w:tab w:val="right" w:pos="7920"/>
        </w:tabs>
        <w:autoSpaceDE w:val="0"/>
        <w:autoSpaceDN w:val="0"/>
        <w:adjustRightInd w:val="0"/>
        <w:spacing w:after="0"/>
        <w:ind w:left="360"/>
        <w:rPr>
          <w:rFonts w:cs="Calibri"/>
        </w:rPr>
      </w:pPr>
      <w:r w:rsidRPr="007A115E">
        <w:rPr>
          <w:rFonts w:cs="Arial"/>
          <w:noProof/>
        </w:rPr>
        <w:t>De leerkracht gaat op basis van gelijkwaardigheid met kinderen om.</w:t>
      </w:r>
    </w:p>
    <w:p w:rsidRPr="007A115E" w:rsidR="00BB626C" w:rsidP="007A115E" w:rsidRDefault="00BB626C" w14:paraId="7D62D461" w14:textId="77777777">
      <w:pPr>
        <w:tabs>
          <w:tab w:val="right" w:pos="7920"/>
        </w:tabs>
        <w:autoSpaceDE w:val="0"/>
        <w:autoSpaceDN w:val="0"/>
        <w:adjustRightInd w:val="0"/>
        <w:spacing w:after="0"/>
        <w:rPr>
          <w:rFonts w:cs="Arial"/>
          <w:noProof/>
        </w:rPr>
      </w:pPr>
    </w:p>
    <w:p w:rsidRPr="007A115E" w:rsidR="00BB626C" w:rsidP="007A115E" w:rsidRDefault="00BB626C" w14:paraId="48439350" w14:textId="77777777">
      <w:pPr>
        <w:rPr>
          <w:rFonts w:cs="Arial"/>
          <w:noProof/>
        </w:rPr>
      </w:pPr>
      <w:r w:rsidRPr="007A115E">
        <w:rPr>
          <w:rFonts w:cs="Arial"/>
          <w:noProof/>
        </w:rPr>
        <w:t xml:space="preserve">Wij zorgen voor een pedagogisch klimaat, waarin het kind zich veilig voelt, tot ontwikkeling kan komen, zich durft te uiten en zelfvertrouwen heeft. We willen dit bereiken door de kinderen en hun ouders zoveel mogelijk positief te benaderen. </w:t>
      </w:r>
    </w:p>
    <w:p w:rsidR="007A115E" w:rsidP="007A115E" w:rsidRDefault="00BB626C" w14:paraId="450EF510" w14:textId="1534E088">
      <w:pPr>
        <w:spacing w:after="0"/>
        <w:rPr>
          <w:rFonts w:cs="Arial"/>
          <w:noProof/>
        </w:rPr>
      </w:pPr>
      <w:r w:rsidRPr="53A669EB">
        <w:rPr>
          <w:rFonts w:cs="Arial"/>
          <w:noProof/>
        </w:rPr>
        <w:t xml:space="preserve">Binnen de school is er structuur en discipline. Conflicten en irritaties worden niet uit de weg gegaan maar worden aangegrepen als mogelijkheden om moreel besef verder te ontwikkelen. </w:t>
      </w:r>
      <w:r w:rsidRPr="53A669EB" w:rsidR="5F5BDE40">
        <w:rPr>
          <w:rFonts w:cs="Arial"/>
          <w:noProof/>
        </w:rPr>
        <w:t>Sinds schooljaar 2019-2020 zijn wij een KiVa school en hanteren we principes die d</w:t>
      </w:r>
      <w:r w:rsidRPr="53A669EB" w:rsidR="49801E91">
        <w:rPr>
          <w:rFonts w:cs="Arial"/>
          <w:noProof/>
        </w:rPr>
        <w:t>e</w:t>
      </w:r>
      <w:r w:rsidRPr="53A669EB" w:rsidR="5F5BDE40">
        <w:rPr>
          <w:rFonts w:cs="Arial"/>
          <w:noProof/>
        </w:rPr>
        <w:t>ze methode ons bied</w:t>
      </w:r>
      <w:r w:rsidRPr="53A669EB" w:rsidR="588CC651">
        <w:rPr>
          <w:rFonts w:cs="Arial"/>
          <w:noProof/>
        </w:rPr>
        <w:t>t</w:t>
      </w:r>
      <w:r w:rsidRPr="53A669EB" w:rsidR="5F5BDE40">
        <w:rPr>
          <w:rFonts w:cs="Arial"/>
          <w:noProof/>
        </w:rPr>
        <w:t xml:space="preserve">. </w:t>
      </w:r>
      <w:r w:rsidRPr="53A669EB">
        <w:rPr>
          <w:rFonts w:cs="Arial"/>
          <w:noProof/>
        </w:rPr>
        <w:t xml:space="preserve">Er gelden </w:t>
      </w:r>
      <w:r w:rsidRPr="53A669EB" w:rsidR="58F547DC">
        <w:rPr>
          <w:rFonts w:cs="Arial"/>
          <w:noProof/>
        </w:rPr>
        <w:t xml:space="preserve">7 KiVa </w:t>
      </w:r>
      <w:r w:rsidRPr="53A669EB">
        <w:rPr>
          <w:rFonts w:cs="Arial"/>
          <w:noProof/>
        </w:rPr>
        <w:t xml:space="preserve">regels </w:t>
      </w:r>
      <w:r w:rsidRPr="53A669EB" w:rsidR="62C79CA0">
        <w:rPr>
          <w:rFonts w:cs="Arial"/>
          <w:noProof/>
        </w:rPr>
        <w:t xml:space="preserve">voor de hele school. </w:t>
      </w:r>
      <w:r w:rsidRPr="53A669EB">
        <w:rPr>
          <w:rFonts w:cs="Arial"/>
          <w:noProof/>
        </w:rPr>
        <w:t xml:space="preserve"> Deze afspraken worden regelmatig in alle groepen besproken en hangen duidelijk zichtbaar in de school.</w:t>
      </w:r>
      <w:r w:rsidRPr="53A669EB" w:rsidR="007A115E">
        <w:rPr>
          <w:rFonts w:cs="Arial"/>
          <w:noProof/>
        </w:rPr>
        <w:t xml:space="preserve"> De regels zijn als volgt geformuleerd:</w:t>
      </w:r>
    </w:p>
    <w:p w:rsidRPr="007A115E" w:rsidR="007A115E" w:rsidP="007A115E" w:rsidRDefault="007A115E" w14:paraId="11EA33A0" w14:textId="6BCD76E5">
      <w:pPr>
        <w:spacing w:after="0"/>
        <w:ind w:firstLine="708"/>
        <w:rPr>
          <w:rFonts w:cs="Arial"/>
          <w:noProof/>
        </w:rPr>
      </w:pPr>
      <w:r w:rsidRPr="53A669EB">
        <w:rPr>
          <w:rFonts w:cs="Arial"/>
          <w:noProof/>
        </w:rPr>
        <w:t xml:space="preserve">1. </w:t>
      </w:r>
      <w:r w:rsidRPr="53A669EB" w:rsidR="76FAD8C0">
        <w:rPr>
          <w:rFonts w:cs="Arial"/>
          <w:noProof/>
        </w:rPr>
        <w:t>We doen aardig tegen elkaar en behandelen elkaar met respect.</w:t>
      </w:r>
    </w:p>
    <w:p w:rsidRPr="007A115E" w:rsidR="007A115E" w:rsidP="007A115E" w:rsidRDefault="007A115E" w14:paraId="3FE46F85" w14:textId="2C7FC0AC">
      <w:pPr>
        <w:spacing w:after="0"/>
        <w:ind w:firstLine="708"/>
        <w:rPr>
          <w:rFonts w:cs="Arial"/>
          <w:noProof/>
        </w:rPr>
      </w:pPr>
      <w:r w:rsidRPr="53A669EB">
        <w:rPr>
          <w:rFonts w:cs="Arial"/>
          <w:noProof/>
        </w:rPr>
        <w:t xml:space="preserve">2. </w:t>
      </w:r>
      <w:r w:rsidRPr="53A669EB" w:rsidR="20410007">
        <w:rPr>
          <w:rFonts w:cs="Arial"/>
          <w:noProof/>
        </w:rPr>
        <w:t>We maken er samen een fijne groep van.</w:t>
      </w:r>
    </w:p>
    <w:p w:rsidR="007A115E" w:rsidP="53A669EB" w:rsidRDefault="007A115E" w14:paraId="4386E197" w14:textId="0DFA6B0B">
      <w:pPr>
        <w:spacing w:after="0"/>
        <w:ind w:firstLine="708"/>
        <w:rPr>
          <w:rFonts w:cs="Arial"/>
          <w:noProof/>
        </w:rPr>
      </w:pPr>
      <w:r w:rsidRPr="53A669EB">
        <w:rPr>
          <w:rFonts w:cs="Arial"/>
          <w:noProof/>
        </w:rPr>
        <w:t xml:space="preserve">3. </w:t>
      </w:r>
      <w:r w:rsidRPr="53A669EB" w:rsidR="4A0CF537">
        <w:rPr>
          <w:rFonts w:cs="Arial"/>
          <w:noProof/>
        </w:rPr>
        <w:t>We praten met elkaar (en gebruiken daarbij ik-taal).</w:t>
      </w:r>
    </w:p>
    <w:p w:rsidRPr="007A115E" w:rsidR="007A115E" w:rsidP="007A115E" w:rsidRDefault="007A115E" w14:paraId="46B79D36" w14:textId="71FDD7BF">
      <w:pPr>
        <w:spacing w:after="0"/>
        <w:ind w:firstLine="708"/>
        <w:rPr>
          <w:rFonts w:cs="Arial"/>
          <w:noProof/>
        </w:rPr>
      </w:pPr>
      <w:r w:rsidRPr="53A669EB">
        <w:rPr>
          <w:rFonts w:cs="Arial"/>
          <w:noProof/>
        </w:rPr>
        <w:t xml:space="preserve">4. </w:t>
      </w:r>
      <w:r w:rsidRPr="53A669EB" w:rsidR="326C5EEF">
        <w:rPr>
          <w:rFonts w:cs="Arial"/>
          <w:noProof/>
        </w:rPr>
        <w:t>We willen dat pesten stopt!</w:t>
      </w:r>
    </w:p>
    <w:p w:rsidR="007A115E" w:rsidP="007A115E" w:rsidRDefault="007A115E" w14:paraId="3568EBEC" w14:textId="2944054E">
      <w:pPr>
        <w:spacing w:after="0"/>
        <w:ind w:firstLine="708"/>
        <w:rPr>
          <w:rFonts w:cs="Arial"/>
          <w:noProof/>
        </w:rPr>
      </w:pPr>
      <w:r w:rsidRPr="53A669EB">
        <w:rPr>
          <w:rFonts w:cs="Arial"/>
          <w:noProof/>
        </w:rPr>
        <w:t xml:space="preserve">5. </w:t>
      </w:r>
      <w:r w:rsidRPr="53A669EB" w:rsidR="490A2589">
        <w:rPr>
          <w:rFonts w:cs="Arial"/>
          <w:noProof/>
        </w:rPr>
        <w:t>We gaan goed met elkaar om.</w:t>
      </w:r>
    </w:p>
    <w:p w:rsidR="22F02CE8" w:rsidP="53A669EB" w:rsidRDefault="22F02CE8" w14:paraId="338F5656" w14:textId="2074322D">
      <w:pPr>
        <w:spacing w:after="0"/>
        <w:ind w:firstLine="708"/>
        <w:rPr>
          <w:rFonts w:cs="Arial"/>
          <w:noProof/>
        </w:rPr>
      </w:pPr>
      <w:r w:rsidRPr="53A669EB">
        <w:rPr>
          <w:rFonts w:cs="Arial"/>
          <w:noProof/>
        </w:rPr>
        <w:t>6.</w:t>
      </w:r>
      <w:r w:rsidRPr="53A669EB" w:rsidR="19DC03DB">
        <w:rPr>
          <w:rFonts w:cs="Arial"/>
          <w:noProof/>
        </w:rPr>
        <w:t xml:space="preserve"> We helpen elkaar.</w:t>
      </w:r>
    </w:p>
    <w:p w:rsidR="22F02CE8" w:rsidP="53A669EB" w:rsidRDefault="22F02CE8" w14:paraId="3F616724" w14:textId="27E07791">
      <w:pPr>
        <w:spacing w:after="0"/>
        <w:ind w:firstLine="708"/>
        <w:rPr>
          <w:rFonts w:cs="Arial"/>
          <w:noProof/>
        </w:rPr>
      </w:pPr>
      <w:r w:rsidRPr="53A669EB">
        <w:rPr>
          <w:rFonts w:cs="Arial"/>
          <w:noProof/>
        </w:rPr>
        <w:t>7.</w:t>
      </w:r>
      <w:r w:rsidRPr="53A669EB" w:rsidR="3CD94076">
        <w:rPr>
          <w:rFonts w:cs="Arial"/>
          <w:noProof/>
        </w:rPr>
        <w:t xml:space="preserve"> We komen voor elkaar op.</w:t>
      </w:r>
    </w:p>
    <w:p w:rsidR="53A669EB" w:rsidP="53A669EB" w:rsidRDefault="53A669EB" w14:paraId="60B774D8" w14:textId="340243F1">
      <w:pPr>
        <w:spacing w:after="0"/>
        <w:ind w:firstLine="708"/>
        <w:rPr>
          <w:rFonts w:cs="Arial"/>
          <w:noProof/>
        </w:rPr>
      </w:pPr>
    </w:p>
    <w:p w:rsidR="5EE5E538" w:rsidP="53A669EB" w:rsidRDefault="5EE5E538" w14:paraId="57041B70" w14:textId="57535A2E">
      <w:pPr>
        <w:spacing w:after="0"/>
        <w:rPr>
          <w:rFonts w:cs="Arial"/>
          <w:noProof/>
        </w:rPr>
      </w:pPr>
      <w:r w:rsidRPr="53A669EB">
        <w:rPr>
          <w:rFonts w:cs="Arial"/>
          <w:noProof/>
        </w:rPr>
        <w:t xml:space="preserve">Twee keer per jaar wordt het sociaal emotioneel welbevinden van de leerlingen via de KiVa monitor getoetst. Aan de hand van deze uitkomsten </w:t>
      </w:r>
      <w:r w:rsidRPr="53A669EB" w:rsidR="3DB425AF">
        <w:rPr>
          <w:rFonts w:cs="Arial"/>
          <w:noProof/>
        </w:rPr>
        <w:t xml:space="preserve">worden er doelen gesteld voor de groep of specifieke Kiva lessen ingezet. </w:t>
      </w:r>
    </w:p>
    <w:p w:rsidR="00143247" w:rsidP="00143247" w:rsidRDefault="00BB626C" w14:paraId="3671FB96" w14:textId="41483615">
      <w:pPr>
        <w:rPr>
          <w:rFonts w:cs="Arial"/>
          <w:noProof/>
        </w:rPr>
      </w:pPr>
      <w:r w:rsidRPr="53A669EB">
        <w:rPr>
          <w:rFonts w:cs="Arial"/>
          <w:noProof/>
        </w:rPr>
        <w:t>De school hanteert</w:t>
      </w:r>
      <w:r w:rsidRPr="53A669EB" w:rsidR="3855F38F">
        <w:rPr>
          <w:rFonts w:cs="Arial"/>
          <w:noProof/>
        </w:rPr>
        <w:t xml:space="preserve"> tevens </w:t>
      </w:r>
      <w:r w:rsidRPr="53A669EB">
        <w:rPr>
          <w:rFonts w:cs="Arial"/>
          <w:noProof/>
        </w:rPr>
        <w:t>een anti-pestprotocol, waar duidelijke afspraken in staan. De voorwaarden die nodig zijn om pestgedrag te kunnen bestrijden staan hierin vermeld. Het anti-pestprotocol heeft als doel pestgedrag te voorkomen en indien het zich voordoet er adequaat op te kunnen reageren. Het protocol ligt ter inzage bij de directie.</w:t>
      </w:r>
    </w:p>
    <w:p w:rsidR="00C470D2" w:rsidP="00C470D2" w:rsidRDefault="007A115E" w14:paraId="124C1243" w14:textId="4BC0FD7C">
      <w:pPr>
        <w:spacing w:after="0"/>
        <w:rPr>
          <w:rFonts w:cs="Calibri"/>
        </w:rPr>
      </w:pPr>
      <w:r w:rsidRPr="53A669EB">
        <w:rPr>
          <w:rFonts w:cs="Calibri"/>
        </w:rPr>
        <w:t>De uitwerking van onze waarden en opvattingen is terug te</w:t>
      </w:r>
      <w:r w:rsidRPr="53A669EB" w:rsidR="00143247">
        <w:rPr>
          <w:rFonts w:cs="Calibri"/>
        </w:rPr>
        <w:t xml:space="preserve"> vinden in de volgende schema’s: omgaan met gedrag, pedagogisch handelen gericht op relatie,</w:t>
      </w:r>
      <w:r w:rsidRPr="53A669EB" w:rsidR="66FBDD63">
        <w:rPr>
          <w:rFonts w:cs="Calibri"/>
        </w:rPr>
        <w:t xml:space="preserve"> </w:t>
      </w:r>
      <w:r w:rsidRPr="53A669EB" w:rsidR="00143247">
        <w:rPr>
          <w:rFonts w:cs="Calibri"/>
        </w:rPr>
        <w:t>pedagogisch handelen gericht op competentie, pedagogisch handelen gericht op autonomie.</w:t>
      </w:r>
      <w:r w:rsidRPr="53A669EB" w:rsidR="00950113">
        <w:rPr>
          <w:rFonts w:cs="Calibri"/>
        </w:rPr>
        <w:t xml:space="preserve"> </w:t>
      </w:r>
      <w:r w:rsidRPr="53A669EB" w:rsidR="00C470D2">
        <w:rPr>
          <w:rFonts w:cs="Calibri"/>
        </w:rPr>
        <w:t>Het pedagogisch handelen kent geen specifiek plusaanbod.</w:t>
      </w:r>
    </w:p>
    <w:p w:rsidR="00940B80" w:rsidP="00143247" w:rsidRDefault="00950113" w14:paraId="11ECAA64" w14:textId="77777777">
      <w:pPr>
        <w:spacing w:after="0"/>
        <w:rPr>
          <w:rFonts w:cs="Calibri"/>
        </w:rPr>
      </w:pPr>
      <w:r>
        <w:rPr>
          <w:rFonts w:cs="Calibri"/>
        </w:rPr>
        <w:t xml:space="preserve"> ‘</w:t>
      </w:r>
      <w:r w:rsidR="00C470D2">
        <w:rPr>
          <w:rFonts w:cs="Calibri"/>
        </w:rPr>
        <w:t>O</w:t>
      </w:r>
      <w:r>
        <w:rPr>
          <w:rFonts w:cs="Calibri"/>
        </w:rPr>
        <w:t xml:space="preserve">mgaan met gedrag’ </w:t>
      </w:r>
      <w:r w:rsidR="00C470D2">
        <w:rPr>
          <w:rFonts w:cs="Calibri"/>
        </w:rPr>
        <w:t xml:space="preserve">en ‘autonomie’ geldt voor alle leerlingen en kent geen specifiek breedteaanbod. </w:t>
      </w:r>
      <w:r>
        <w:rPr>
          <w:rFonts w:cs="Calibri"/>
        </w:rPr>
        <w:t xml:space="preserve"> </w:t>
      </w:r>
    </w:p>
    <w:p w:rsidR="007A115E" w:rsidP="000218C9" w:rsidRDefault="007A115E" w14:paraId="078B034E" w14:textId="77777777">
      <w:pPr>
        <w:autoSpaceDE w:val="0"/>
        <w:autoSpaceDN w:val="0"/>
        <w:adjustRightInd w:val="0"/>
        <w:spacing w:after="0"/>
        <w:rPr>
          <w:rFonts w:cs="Calibri"/>
          <w:i/>
        </w:rPr>
      </w:pPr>
    </w:p>
    <w:p w:rsidR="00143247" w:rsidP="000218C9" w:rsidRDefault="00143247" w14:paraId="492506DD" w14:textId="77777777">
      <w:pPr>
        <w:autoSpaceDE w:val="0"/>
        <w:autoSpaceDN w:val="0"/>
        <w:adjustRightInd w:val="0"/>
        <w:spacing w:after="0"/>
        <w:rPr>
          <w:rFonts w:cs="Calibri"/>
          <w:i/>
        </w:rPr>
      </w:pPr>
    </w:p>
    <w:p w:rsidR="00143247" w:rsidP="000218C9" w:rsidRDefault="00143247" w14:paraId="31CD0C16" w14:textId="77777777">
      <w:pPr>
        <w:autoSpaceDE w:val="0"/>
        <w:autoSpaceDN w:val="0"/>
        <w:adjustRightInd w:val="0"/>
        <w:spacing w:after="0"/>
        <w:rPr>
          <w:rFonts w:cs="Calibri"/>
          <w:i/>
        </w:rPr>
      </w:pPr>
    </w:p>
    <w:p w:rsidR="00143247" w:rsidP="000218C9" w:rsidRDefault="00143247" w14:paraId="7FD8715F" w14:textId="77777777">
      <w:pPr>
        <w:autoSpaceDE w:val="0"/>
        <w:autoSpaceDN w:val="0"/>
        <w:adjustRightInd w:val="0"/>
        <w:spacing w:after="0"/>
        <w:rPr>
          <w:rFonts w:cs="Calibri"/>
          <w:i/>
        </w:rPr>
      </w:pPr>
    </w:p>
    <w:p w:rsidR="00143247" w:rsidP="000218C9" w:rsidRDefault="00143247" w14:paraId="6BDFDFC2" w14:textId="77777777">
      <w:pPr>
        <w:autoSpaceDE w:val="0"/>
        <w:autoSpaceDN w:val="0"/>
        <w:adjustRightInd w:val="0"/>
        <w:spacing w:after="0"/>
        <w:rPr>
          <w:rFonts w:cs="Calibri"/>
          <w:i/>
        </w:rPr>
      </w:pPr>
    </w:p>
    <w:p w:rsidR="00143247" w:rsidP="000218C9" w:rsidRDefault="00143247" w14:paraId="41F9AE5E" w14:textId="77777777">
      <w:pPr>
        <w:autoSpaceDE w:val="0"/>
        <w:autoSpaceDN w:val="0"/>
        <w:adjustRightInd w:val="0"/>
        <w:spacing w:after="0"/>
        <w:rPr>
          <w:rFonts w:cs="Calibri"/>
          <w:i/>
        </w:rPr>
      </w:pPr>
    </w:p>
    <w:p w:rsidR="008D78B6" w:rsidP="000218C9" w:rsidRDefault="008D78B6" w14:paraId="00F03A6D" w14:textId="77777777">
      <w:pPr>
        <w:autoSpaceDE w:val="0"/>
        <w:autoSpaceDN w:val="0"/>
        <w:adjustRightInd w:val="0"/>
        <w:spacing w:after="0"/>
        <w:rPr>
          <w:rFonts w:cs="Calibri"/>
          <w:b/>
        </w:rPr>
      </w:pPr>
    </w:p>
    <w:p w:rsidR="00BC5C40" w:rsidP="3A04848F" w:rsidRDefault="00BC5C40" w14:paraId="3955E093" w14:textId="3BBD80E6">
      <w:pPr>
        <w:autoSpaceDE w:val="0"/>
        <w:autoSpaceDN w:val="0"/>
        <w:adjustRightInd w:val="0"/>
        <w:spacing w:after="0"/>
        <w:rPr>
          <w:rFonts w:cs="Calibri"/>
          <w:b/>
          <w:bCs/>
        </w:rPr>
      </w:pPr>
    </w:p>
    <w:p w:rsidR="00BC5C40" w:rsidP="000218C9" w:rsidRDefault="00BC5C40" w14:paraId="12C42424" w14:textId="77777777">
      <w:pPr>
        <w:autoSpaceDE w:val="0"/>
        <w:autoSpaceDN w:val="0"/>
        <w:adjustRightInd w:val="0"/>
        <w:spacing w:after="0"/>
        <w:rPr>
          <w:rFonts w:cs="Calibri"/>
          <w:b/>
        </w:rPr>
      </w:pPr>
    </w:p>
    <w:p w:rsidRPr="001B2235" w:rsidR="00F56CCA" w:rsidP="000218C9" w:rsidRDefault="00F56CCA" w14:paraId="53518F8C" w14:textId="77777777">
      <w:pPr>
        <w:autoSpaceDE w:val="0"/>
        <w:autoSpaceDN w:val="0"/>
        <w:adjustRightInd w:val="0"/>
        <w:spacing w:after="0"/>
        <w:rPr>
          <w:rFonts w:cs="Calibri"/>
          <w:b/>
        </w:rPr>
      </w:pPr>
      <w:r w:rsidRPr="001B2235">
        <w:rPr>
          <w:rFonts w:cs="Calibri"/>
          <w:b/>
        </w:rPr>
        <w:lastRenderedPageBreak/>
        <w:t>Omgaan met gedrag</w:t>
      </w:r>
    </w:p>
    <w:tbl>
      <w:tblPr>
        <w:tblW w:w="1058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635"/>
        <w:gridCol w:w="8954"/>
      </w:tblGrid>
      <w:tr w:rsidRPr="004739F4" w:rsidR="009D76A5" w:rsidTr="53A669EB" w14:paraId="00F2FFAF" w14:textId="77777777">
        <w:trPr>
          <w:cantSplit/>
          <w:trHeight w:val="4330"/>
        </w:trPr>
        <w:tc>
          <w:tcPr>
            <w:tcW w:w="1635" w:type="dxa"/>
            <w:shd w:val="clear" w:color="auto" w:fill="D9D9D9" w:themeFill="background1" w:themeFillShade="D9"/>
            <w:textDirection w:val="btLr"/>
            <w:vAlign w:val="center"/>
          </w:tcPr>
          <w:p w:rsidRPr="004739F4" w:rsidR="009D76A5" w:rsidP="00BD5EF1" w:rsidRDefault="00BD5EF1" w14:paraId="4C6DFC33" w14:textId="77777777">
            <w:pPr>
              <w:autoSpaceDE w:val="0"/>
              <w:autoSpaceDN w:val="0"/>
              <w:adjustRightInd w:val="0"/>
              <w:spacing w:after="0"/>
              <w:ind w:left="113" w:right="113"/>
              <w:jc w:val="center"/>
              <w:rPr>
                <w:rFonts w:cs="Calibri"/>
                <w:b/>
              </w:rPr>
            </w:pPr>
            <w:r>
              <w:rPr>
                <w:rFonts w:cs="Calibri"/>
                <w:b/>
              </w:rPr>
              <w:t xml:space="preserve">Afspraken </w:t>
            </w:r>
            <w:r w:rsidRPr="004739F4" w:rsidR="00577FA7">
              <w:rPr>
                <w:rFonts w:cs="Calibri"/>
                <w:b/>
              </w:rPr>
              <w:t>van toepassing op alle leerlingen</w:t>
            </w:r>
          </w:p>
        </w:tc>
        <w:tc>
          <w:tcPr>
            <w:tcW w:w="8954" w:type="dxa"/>
            <w:shd w:val="clear" w:color="auto" w:fill="D9D9D9" w:themeFill="background1" w:themeFillShade="D9"/>
          </w:tcPr>
          <w:p w:rsidRPr="004739F4" w:rsidR="009D76A5" w:rsidP="000218C9" w:rsidRDefault="00F8281E" w14:paraId="01F09A9D" w14:textId="77777777">
            <w:pPr>
              <w:pStyle w:val="Lijstalinea"/>
              <w:numPr>
                <w:ilvl w:val="0"/>
                <w:numId w:val="14"/>
              </w:numPr>
              <w:spacing w:after="0"/>
              <w:ind w:left="175" w:hanging="175"/>
              <w:rPr>
                <w:rFonts w:cs="Calibri"/>
              </w:rPr>
            </w:pPr>
            <w:r w:rsidRPr="004739F4">
              <w:rPr>
                <w:rFonts w:cs="Calibri"/>
              </w:rPr>
              <w:t>De leerkracht beloont gewenst gedrag, door het geven van een compliment (verbaal, non-verbaal) of door het geven van een beloning (al dan niet van tevoren afgesproken met de leerlingen).</w:t>
            </w:r>
          </w:p>
          <w:p w:rsidR="009D76A5" w:rsidP="000218C9" w:rsidRDefault="00577FA7" w14:paraId="4F3D1CF7" w14:textId="77777777">
            <w:pPr>
              <w:pStyle w:val="Lijstalinea"/>
              <w:numPr>
                <w:ilvl w:val="0"/>
                <w:numId w:val="14"/>
              </w:numPr>
              <w:spacing w:after="0"/>
              <w:ind w:left="175" w:hanging="175"/>
              <w:rPr>
                <w:rFonts w:cs="Calibri"/>
              </w:rPr>
            </w:pPr>
            <w:r w:rsidRPr="004739F4">
              <w:rPr>
                <w:rFonts w:cs="Calibri"/>
              </w:rPr>
              <w:t>D</w:t>
            </w:r>
            <w:r w:rsidRPr="004739F4" w:rsidR="00F8281E">
              <w:rPr>
                <w:rFonts w:cs="Calibri"/>
              </w:rPr>
              <w:t>e leerkracht negeert ongewenst gedrag</w:t>
            </w:r>
            <w:r w:rsidR="00284BEB">
              <w:rPr>
                <w:rFonts w:cs="Calibri"/>
              </w:rPr>
              <w:t xml:space="preserve"> zoveel mogelijk.</w:t>
            </w:r>
          </w:p>
          <w:p w:rsidR="00321E6D" w:rsidP="000218C9" w:rsidRDefault="00321E6D" w14:paraId="524FED82" w14:textId="77777777">
            <w:pPr>
              <w:pStyle w:val="Lijstalinea"/>
              <w:numPr>
                <w:ilvl w:val="0"/>
                <w:numId w:val="14"/>
              </w:numPr>
              <w:spacing w:after="0"/>
              <w:ind w:left="175" w:hanging="175"/>
              <w:rPr>
                <w:rFonts w:cs="Calibri"/>
              </w:rPr>
            </w:pPr>
            <w:r>
              <w:rPr>
                <w:rFonts w:cs="Calibri"/>
              </w:rPr>
              <w:t>De leerkracht creëert ruimte om verschillend te zijn, deze verschillen kunnen betrekking hebben op persoonsgebonden of cultuurgebonden verschillen.</w:t>
            </w:r>
          </w:p>
          <w:p w:rsidR="00321E6D" w:rsidP="000218C9" w:rsidRDefault="00FB7434" w14:paraId="3F58E45B" w14:textId="77777777">
            <w:pPr>
              <w:pStyle w:val="Lijstalinea"/>
              <w:numPr>
                <w:ilvl w:val="0"/>
                <w:numId w:val="14"/>
              </w:numPr>
              <w:spacing w:after="0"/>
              <w:ind w:left="175" w:hanging="175"/>
              <w:rPr>
                <w:rFonts w:cs="Calibri"/>
              </w:rPr>
            </w:pPr>
            <w:r>
              <w:rPr>
                <w:rFonts w:cs="Calibri"/>
              </w:rPr>
              <w:t>De leerkracht geeft positieve feedback op het gedrag van de leerlingen (na een correctie volgt een positieve benadering)</w:t>
            </w:r>
          </w:p>
          <w:p w:rsidRPr="004739F4" w:rsidR="00FB7434" w:rsidP="000218C9" w:rsidRDefault="00FB7434" w14:paraId="25971218" w14:textId="77777777">
            <w:pPr>
              <w:pStyle w:val="Lijstalinea"/>
              <w:numPr>
                <w:ilvl w:val="0"/>
                <w:numId w:val="14"/>
              </w:numPr>
              <w:spacing w:after="0"/>
              <w:ind w:left="175" w:hanging="175"/>
              <w:rPr>
                <w:rFonts w:cs="Calibri"/>
              </w:rPr>
            </w:pPr>
            <w:r>
              <w:rPr>
                <w:rFonts w:cs="Calibri"/>
              </w:rPr>
              <w:t>De leerlingen lopen rustig door de school, de leerkracht spreekt kinderen aan als dit niet gebeurt</w:t>
            </w:r>
          </w:p>
          <w:p w:rsidRPr="004739F4" w:rsidR="00577FA7" w:rsidP="000218C9" w:rsidRDefault="00577FA7" w14:paraId="16DBED6A" w14:textId="77777777">
            <w:pPr>
              <w:pStyle w:val="Lijstalinea"/>
              <w:numPr>
                <w:ilvl w:val="0"/>
                <w:numId w:val="14"/>
              </w:numPr>
              <w:spacing w:after="0"/>
              <w:ind w:left="176" w:hanging="176"/>
              <w:rPr>
                <w:rFonts w:cs="Calibri"/>
              </w:rPr>
            </w:pPr>
            <w:r w:rsidRPr="004739F4">
              <w:rPr>
                <w:rFonts w:cs="Calibri"/>
              </w:rPr>
              <w:t xml:space="preserve">De leerkracht handelt volgens een opbouw in het sturen van gedrag </w:t>
            </w:r>
            <w:r w:rsidRPr="00FB7434">
              <w:rPr>
                <w:rFonts w:cs="Calibri"/>
                <w:u w:val="single"/>
              </w:rPr>
              <w:t>als negeren niet helpt</w:t>
            </w:r>
            <w:r w:rsidRPr="004739F4">
              <w:rPr>
                <w:rFonts w:cs="Calibri"/>
              </w:rPr>
              <w:t>:</w:t>
            </w:r>
          </w:p>
          <w:p w:rsidRPr="004739F4" w:rsidR="00577FA7" w:rsidP="000218C9" w:rsidRDefault="00577FA7" w14:paraId="3CCC03A9" w14:textId="77777777">
            <w:pPr>
              <w:pStyle w:val="Lijstalinea"/>
              <w:numPr>
                <w:ilvl w:val="0"/>
                <w:numId w:val="27"/>
              </w:numPr>
              <w:spacing w:after="0"/>
              <w:rPr>
                <w:rFonts w:cs="Calibri"/>
              </w:rPr>
            </w:pPr>
            <w:r w:rsidRPr="004739F4">
              <w:rPr>
                <w:rFonts w:cs="Calibri"/>
              </w:rPr>
              <w:t>hij maakt gebruik van gebaren om stilte</w:t>
            </w:r>
          </w:p>
          <w:p w:rsidRPr="004739F4" w:rsidR="00577FA7" w:rsidP="000218C9" w:rsidRDefault="00577FA7" w14:paraId="6B9B739E" w14:textId="77777777">
            <w:pPr>
              <w:pStyle w:val="Lijstalinea"/>
              <w:numPr>
                <w:ilvl w:val="0"/>
                <w:numId w:val="27"/>
              </w:numPr>
              <w:spacing w:after="0"/>
              <w:rPr>
                <w:rFonts w:cs="Calibri"/>
              </w:rPr>
            </w:pPr>
            <w:r w:rsidRPr="004739F4">
              <w:rPr>
                <w:rFonts w:cs="Calibri"/>
              </w:rPr>
              <w:t>hij wijst naar een betreffende pictogram (waarin de gedragsregel is omschreven</w:t>
            </w:r>
            <w:r w:rsidR="00FB7434">
              <w:rPr>
                <w:rFonts w:cs="Calibri"/>
              </w:rPr>
              <w:t>)</w:t>
            </w:r>
          </w:p>
          <w:p w:rsidRPr="004739F4" w:rsidR="00577FA7" w:rsidP="000218C9" w:rsidRDefault="00577FA7" w14:paraId="252F07E4" w14:textId="77777777">
            <w:pPr>
              <w:pStyle w:val="Lijstalinea"/>
              <w:numPr>
                <w:ilvl w:val="0"/>
                <w:numId w:val="27"/>
              </w:numPr>
              <w:spacing w:after="0"/>
              <w:rPr>
                <w:rFonts w:cs="Calibri"/>
              </w:rPr>
            </w:pPr>
            <w:r w:rsidRPr="004739F4">
              <w:rPr>
                <w:rFonts w:cs="Calibri"/>
              </w:rPr>
              <w:t>hij wijst op de timetimer, de afsprakenlijst, het stoplicht, etc.</w:t>
            </w:r>
          </w:p>
          <w:p w:rsidR="00577FA7" w:rsidP="000218C9" w:rsidRDefault="00577FA7" w14:paraId="292611BB" w14:textId="77777777">
            <w:pPr>
              <w:pStyle w:val="Lijstalinea"/>
              <w:numPr>
                <w:ilvl w:val="0"/>
                <w:numId w:val="27"/>
              </w:numPr>
              <w:spacing w:after="0"/>
              <w:ind w:left="714" w:hanging="357"/>
              <w:rPr>
                <w:rFonts w:cs="Calibri"/>
              </w:rPr>
            </w:pPr>
            <w:r w:rsidRPr="004739F4">
              <w:rPr>
                <w:rFonts w:cs="Calibri"/>
              </w:rPr>
              <w:t>hij sanctioneert ongewenst gedrag met een straf.</w:t>
            </w:r>
          </w:p>
          <w:p w:rsidR="00FB7434" w:rsidP="00FB7434" w:rsidRDefault="00FB7434" w14:paraId="379CA55B" w14:textId="77777777">
            <w:pPr>
              <w:pStyle w:val="Lijstalinea"/>
              <w:spacing w:after="0"/>
              <w:ind w:left="0"/>
              <w:rPr>
                <w:rFonts w:cs="Calibri"/>
                <w:b/>
              </w:rPr>
            </w:pPr>
          </w:p>
          <w:p w:rsidR="00FB7434" w:rsidP="00FB7434" w:rsidRDefault="00FB7434" w14:paraId="2AFF381C" w14:textId="77777777">
            <w:pPr>
              <w:pStyle w:val="Lijstalinea"/>
              <w:spacing w:after="0"/>
              <w:ind w:left="0"/>
              <w:rPr>
                <w:rFonts w:cs="Calibri"/>
                <w:b/>
              </w:rPr>
            </w:pPr>
            <w:r w:rsidRPr="00FB7434">
              <w:rPr>
                <w:rFonts w:cs="Calibri"/>
                <w:b/>
              </w:rPr>
              <w:t>Straffen</w:t>
            </w:r>
          </w:p>
          <w:p w:rsidRPr="001B2235" w:rsidR="00FB7434" w:rsidP="00FB7434" w:rsidRDefault="00FB7434" w14:paraId="26F8DC10" w14:textId="77777777">
            <w:pPr>
              <w:pStyle w:val="Lijstalinea"/>
              <w:spacing w:after="0"/>
              <w:ind w:left="0"/>
              <w:rPr>
                <w:rFonts w:cs="Calibri"/>
              </w:rPr>
            </w:pPr>
            <w:r w:rsidRPr="001B2235">
              <w:rPr>
                <w:rFonts w:cs="Calibri"/>
              </w:rPr>
              <w:t>Op de Antoniusschool straffen we alleen als het niet anders kan en als belonen en negeren niet goed genoeg werken.</w:t>
            </w:r>
          </w:p>
          <w:p w:rsidRPr="001B2235" w:rsidR="00FB7434" w:rsidP="00FB7434" w:rsidRDefault="00FB7434" w14:paraId="475467A3" w14:textId="77777777">
            <w:pPr>
              <w:pStyle w:val="Lijstalinea"/>
              <w:spacing w:after="0"/>
              <w:ind w:left="0"/>
              <w:rPr>
                <w:rFonts w:cs="Calibri"/>
              </w:rPr>
            </w:pPr>
            <w:r w:rsidRPr="001B2235">
              <w:rPr>
                <w:rFonts w:cs="Calibri"/>
              </w:rPr>
              <w:t>We straffen in ieder geval als:</w:t>
            </w:r>
          </w:p>
          <w:p w:rsidRPr="001B2235" w:rsidR="00FB7434" w:rsidP="00FB7434" w:rsidRDefault="00FB7434" w14:paraId="34467016" w14:textId="77777777">
            <w:pPr>
              <w:pStyle w:val="Lijstalinea"/>
              <w:numPr>
                <w:ilvl w:val="0"/>
                <w:numId w:val="27"/>
              </w:numPr>
              <w:spacing w:after="0"/>
              <w:rPr>
                <w:rFonts w:cs="Calibri"/>
              </w:rPr>
            </w:pPr>
            <w:r w:rsidRPr="001B2235">
              <w:rPr>
                <w:rFonts w:cs="Calibri"/>
              </w:rPr>
              <w:t>de leerling anderen pijn doet</w:t>
            </w:r>
          </w:p>
          <w:p w:rsidRPr="001B2235" w:rsidR="00FB7434" w:rsidP="00FB7434" w:rsidRDefault="00FB7434" w14:paraId="769FBCBC" w14:textId="77777777">
            <w:pPr>
              <w:pStyle w:val="Lijstalinea"/>
              <w:numPr>
                <w:ilvl w:val="0"/>
                <w:numId w:val="27"/>
              </w:numPr>
              <w:spacing w:after="0"/>
              <w:rPr>
                <w:rFonts w:cs="Calibri"/>
              </w:rPr>
            </w:pPr>
            <w:r w:rsidRPr="001B2235">
              <w:rPr>
                <w:rFonts w:cs="Calibri"/>
              </w:rPr>
              <w:t>de leerling herhaaldelijk de gedragsafspraken overtreedt</w:t>
            </w:r>
          </w:p>
          <w:p w:rsidRPr="001B2235" w:rsidR="00FB7434" w:rsidP="00FB7434" w:rsidRDefault="00FB7434" w14:paraId="228139F4" w14:textId="77777777">
            <w:pPr>
              <w:pStyle w:val="Lijstalinea"/>
              <w:numPr>
                <w:ilvl w:val="0"/>
                <w:numId w:val="27"/>
              </w:numPr>
              <w:spacing w:after="0"/>
              <w:rPr>
                <w:rFonts w:cs="Calibri"/>
              </w:rPr>
            </w:pPr>
            <w:r w:rsidRPr="001B2235">
              <w:rPr>
                <w:rFonts w:cs="Calibri"/>
              </w:rPr>
              <w:t>de leerling wegloopt van school</w:t>
            </w:r>
          </w:p>
          <w:p w:rsidRPr="001B2235" w:rsidR="001B2235" w:rsidP="001B2235" w:rsidRDefault="001B2235" w14:paraId="1A0E0ADB" w14:textId="77777777">
            <w:pPr>
              <w:pStyle w:val="Lijstalinea"/>
              <w:spacing w:after="0"/>
              <w:ind w:left="0"/>
              <w:rPr>
                <w:rFonts w:cs="Calibri"/>
              </w:rPr>
            </w:pPr>
            <w:r w:rsidRPr="001B2235">
              <w:rPr>
                <w:rFonts w:cs="Calibri"/>
              </w:rPr>
              <w:t>Ouders worden op de hoogte gebracht (schriftelijk, mondeling of via telefoon) als een leerling herhaaldelijk de gedragsregels overtreedt.</w:t>
            </w:r>
          </w:p>
          <w:p w:rsidR="001B2235" w:rsidP="00FB7434" w:rsidRDefault="001B2235" w14:paraId="5ABF93C4" w14:textId="77777777">
            <w:pPr>
              <w:pStyle w:val="Lijstalinea"/>
              <w:spacing w:after="0"/>
              <w:ind w:left="0"/>
              <w:rPr>
                <w:rFonts w:cs="Calibri"/>
              </w:rPr>
            </w:pPr>
          </w:p>
          <w:p w:rsidRPr="001B2235" w:rsidR="00FB7434" w:rsidP="00FB7434" w:rsidRDefault="00FB7434" w14:paraId="1995EA53" w14:textId="77777777">
            <w:pPr>
              <w:pStyle w:val="Lijstalinea"/>
              <w:spacing w:after="0"/>
              <w:ind w:left="0"/>
              <w:rPr>
                <w:rFonts w:cs="Calibri"/>
              </w:rPr>
            </w:pPr>
            <w:r w:rsidRPr="001B2235">
              <w:rPr>
                <w:rFonts w:cs="Calibri"/>
              </w:rPr>
              <w:t>We straffen op de volgende wijzen:</w:t>
            </w:r>
          </w:p>
          <w:p w:rsidRPr="001B2235" w:rsidR="00FB7434" w:rsidP="00FB7434" w:rsidRDefault="00FB7434" w14:paraId="063ADB91" w14:textId="77777777">
            <w:pPr>
              <w:pStyle w:val="Lijstalinea"/>
              <w:numPr>
                <w:ilvl w:val="0"/>
                <w:numId w:val="27"/>
              </w:numPr>
              <w:spacing w:after="0"/>
              <w:rPr>
                <w:rFonts w:cs="Calibri"/>
              </w:rPr>
            </w:pPr>
            <w:r w:rsidRPr="001B2235">
              <w:rPr>
                <w:rFonts w:cs="Calibri"/>
              </w:rPr>
              <w:t>een time-out geven</w:t>
            </w:r>
          </w:p>
          <w:p w:rsidRPr="001B2235" w:rsidR="00FB7434" w:rsidP="00FB7434" w:rsidRDefault="00FB7434" w14:paraId="1346D18A" w14:textId="77777777">
            <w:pPr>
              <w:pStyle w:val="Lijstalinea"/>
              <w:numPr>
                <w:ilvl w:val="0"/>
                <w:numId w:val="27"/>
              </w:numPr>
              <w:spacing w:after="0"/>
              <w:rPr>
                <w:rFonts w:cs="Calibri"/>
              </w:rPr>
            </w:pPr>
            <w:r w:rsidRPr="001B2235">
              <w:rPr>
                <w:rFonts w:cs="Calibri"/>
              </w:rPr>
              <w:t>iets leuks wegnemen</w:t>
            </w:r>
          </w:p>
          <w:p w:rsidRPr="001B2235" w:rsidR="001B2235" w:rsidP="00FB7434" w:rsidRDefault="001B2235" w14:paraId="2310DB80" w14:textId="77777777">
            <w:pPr>
              <w:pStyle w:val="Lijstalinea"/>
              <w:numPr>
                <w:ilvl w:val="0"/>
                <w:numId w:val="27"/>
              </w:numPr>
              <w:spacing w:after="0"/>
              <w:rPr>
                <w:rFonts w:cs="Calibri"/>
              </w:rPr>
            </w:pPr>
            <w:r w:rsidRPr="001B2235">
              <w:rPr>
                <w:rFonts w:cs="Calibri"/>
              </w:rPr>
              <w:t>de leerling iets laten doen wat hij niet leuk vindt</w:t>
            </w:r>
          </w:p>
          <w:p w:rsidRPr="004739F4" w:rsidR="00940B80" w:rsidP="001B2235" w:rsidRDefault="001B2235" w14:paraId="37B29390" w14:textId="77777777">
            <w:pPr>
              <w:pStyle w:val="Lijstalinea"/>
              <w:numPr>
                <w:ilvl w:val="0"/>
                <w:numId w:val="27"/>
              </w:numPr>
              <w:spacing w:after="0"/>
              <w:rPr>
                <w:rFonts w:cs="Calibri"/>
              </w:rPr>
            </w:pPr>
            <w:r w:rsidRPr="001B2235">
              <w:rPr>
                <w:rFonts w:cs="Calibri"/>
              </w:rPr>
              <w:t xml:space="preserve">tijd in laten halen na schooltijd </w:t>
            </w:r>
            <w:r>
              <w:rPr>
                <w:rFonts w:cs="Calibri"/>
              </w:rPr>
              <w:t>(ouders worden op de hoogte gebracht)</w:t>
            </w:r>
          </w:p>
        </w:tc>
      </w:tr>
    </w:tbl>
    <w:p w:rsidRPr="00802185" w:rsidR="00940B80" w:rsidP="000218C9" w:rsidRDefault="00940B80" w14:paraId="71DCB018" w14:textId="77777777">
      <w:pPr>
        <w:autoSpaceDE w:val="0"/>
        <w:autoSpaceDN w:val="0"/>
        <w:adjustRightInd w:val="0"/>
        <w:spacing w:after="0"/>
        <w:rPr>
          <w:rFonts w:cs="Calibri"/>
        </w:rPr>
      </w:pPr>
    </w:p>
    <w:p w:rsidRPr="001B2235" w:rsidR="00EA7DB1" w:rsidP="000218C9" w:rsidRDefault="00940B80" w14:paraId="20CD686C" w14:textId="77777777">
      <w:pPr>
        <w:autoSpaceDE w:val="0"/>
        <w:autoSpaceDN w:val="0"/>
        <w:adjustRightInd w:val="0"/>
        <w:spacing w:before="120" w:after="0"/>
        <w:rPr>
          <w:b/>
        </w:rPr>
      </w:pPr>
      <w:r>
        <w:rPr>
          <w:i/>
        </w:rPr>
        <w:br w:type="page"/>
      </w:r>
      <w:r w:rsidRPr="001B2235">
        <w:rPr>
          <w:b/>
        </w:rPr>
        <w:lastRenderedPageBreak/>
        <w:t>Pedagogisch handelen g</w:t>
      </w:r>
      <w:r w:rsidRPr="001B2235" w:rsidR="00EA7DB1">
        <w:rPr>
          <w:b/>
        </w:rPr>
        <w:t xml:space="preserve">ericht op de relatie </w:t>
      </w:r>
    </w:p>
    <w:tbl>
      <w:tblPr>
        <w:tblW w:w="10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5"/>
        <w:gridCol w:w="8954"/>
      </w:tblGrid>
      <w:tr w:rsidR="00BD5EF1" w:rsidTr="3A04848F" w14:paraId="78937CC6" w14:textId="77777777">
        <w:trPr>
          <w:cantSplit/>
          <w:trHeight w:val="6068"/>
        </w:trPr>
        <w:tc>
          <w:tcPr>
            <w:tcW w:w="1635" w:type="dxa"/>
            <w:shd w:val="clear" w:color="auto" w:fill="D9D9D9" w:themeFill="background1" w:themeFillShade="D9"/>
            <w:textDirection w:val="btLr"/>
            <w:vAlign w:val="center"/>
          </w:tcPr>
          <w:p w:rsidRPr="001B2235" w:rsidR="00BD5EF1" w:rsidP="00BD5EF1" w:rsidRDefault="00BD5EF1" w14:paraId="611F5DD8" w14:textId="77777777">
            <w:pPr>
              <w:spacing w:after="0"/>
              <w:ind w:left="113" w:right="113"/>
              <w:jc w:val="center"/>
            </w:pPr>
            <w:r w:rsidRPr="001B2235">
              <w:rPr>
                <w:b/>
              </w:rPr>
              <w:t>Afspraken van toepassing op alle leerlingen</w:t>
            </w:r>
          </w:p>
          <w:p w:rsidRPr="001B2235" w:rsidR="00BD5EF1" w:rsidP="00BD5EF1" w:rsidRDefault="00BD5EF1" w14:paraId="4B644A8D" w14:textId="77777777">
            <w:pPr>
              <w:jc w:val="center"/>
            </w:pPr>
          </w:p>
        </w:tc>
        <w:tc>
          <w:tcPr>
            <w:tcW w:w="8954" w:type="dxa"/>
            <w:shd w:val="clear" w:color="auto" w:fill="D9D9D9" w:themeFill="background1" w:themeFillShade="D9"/>
          </w:tcPr>
          <w:p w:rsidRPr="001975CD" w:rsidR="00BD5EF1" w:rsidP="000218C9" w:rsidRDefault="00BD5EF1" w14:paraId="3432AF63" w14:textId="77777777">
            <w:pPr>
              <w:pStyle w:val="Lijstalinea"/>
              <w:numPr>
                <w:ilvl w:val="0"/>
                <w:numId w:val="14"/>
              </w:numPr>
              <w:spacing w:after="0"/>
              <w:ind w:left="176" w:hanging="176"/>
            </w:pPr>
            <w:r w:rsidRPr="001975CD">
              <w:t>De leerkracht ontvangt en begroet de leerlingen bij het begin van de dag.</w:t>
            </w:r>
          </w:p>
          <w:p w:rsidRPr="001975CD" w:rsidR="00BD5EF1" w:rsidP="000218C9" w:rsidRDefault="00BD5EF1" w14:paraId="6675FFE9" w14:textId="77777777">
            <w:pPr>
              <w:pStyle w:val="Lijstalinea"/>
              <w:numPr>
                <w:ilvl w:val="0"/>
                <w:numId w:val="14"/>
              </w:numPr>
              <w:spacing w:after="0"/>
              <w:ind w:left="176" w:hanging="176"/>
            </w:pPr>
            <w:r w:rsidRPr="001975CD">
              <w:t>De leerkracht kijkt de leerlingen aan als hij met hen spreekt.</w:t>
            </w:r>
          </w:p>
          <w:p w:rsidRPr="00B52425" w:rsidR="00BD5EF1" w:rsidP="000218C9" w:rsidRDefault="00BD5EF1" w14:paraId="0A304DD9" w14:textId="77777777">
            <w:pPr>
              <w:pStyle w:val="Lijstalinea"/>
              <w:numPr>
                <w:ilvl w:val="0"/>
                <w:numId w:val="14"/>
              </w:numPr>
              <w:spacing w:after="0"/>
              <w:ind w:left="176" w:hanging="176"/>
            </w:pPr>
            <w:r w:rsidRPr="00B52425">
              <w:t>De leerkracht maakt beredeneerde keuzes bij het samenstellen van groepjes leerlingen om het samenwerken te bevorderen.</w:t>
            </w:r>
          </w:p>
          <w:p w:rsidRPr="001975CD" w:rsidR="00BD5EF1" w:rsidP="000218C9" w:rsidRDefault="00BD5EF1" w14:paraId="33D4D1C1" w14:textId="77777777">
            <w:pPr>
              <w:pStyle w:val="Lijstalinea"/>
              <w:numPr>
                <w:ilvl w:val="0"/>
                <w:numId w:val="14"/>
              </w:numPr>
              <w:spacing w:after="0"/>
              <w:ind w:left="176" w:hanging="176"/>
            </w:pPr>
            <w:r w:rsidRPr="001975CD">
              <w:t xml:space="preserve">De leerkracht benoemt de afgesproken gedragseisen </w:t>
            </w:r>
            <w:r>
              <w:t>regelmatig</w:t>
            </w:r>
            <w:r w:rsidRPr="001975CD">
              <w:t xml:space="preserve"> en houdt de leerlingen en zichzelf daar consequent aan.</w:t>
            </w:r>
          </w:p>
          <w:p w:rsidRPr="001975CD" w:rsidR="00BD5EF1" w:rsidP="000218C9" w:rsidRDefault="177B07F0" w14:paraId="12CB0544" w14:textId="2BFF8ACC">
            <w:pPr>
              <w:pStyle w:val="Lijstalinea"/>
              <w:numPr>
                <w:ilvl w:val="0"/>
                <w:numId w:val="14"/>
              </w:numPr>
              <w:spacing w:after="0"/>
              <w:ind w:left="176" w:hanging="176"/>
            </w:pPr>
            <w:r>
              <w:t>De leerkracht hanteert consequent het ant</w:t>
            </w:r>
            <w:r w:rsidR="0007773E">
              <w:t>i</w:t>
            </w:r>
            <w:r>
              <w:t>-pestprotocol</w:t>
            </w:r>
            <w:r w:rsidR="5E450A3A">
              <w:t xml:space="preserve"> en de </w:t>
            </w:r>
            <w:proofErr w:type="spellStart"/>
            <w:r w:rsidR="5E450A3A">
              <w:t>KiVa</w:t>
            </w:r>
            <w:proofErr w:type="spellEnd"/>
            <w:r w:rsidR="5E450A3A">
              <w:t xml:space="preserve"> aanpak.</w:t>
            </w:r>
          </w:p>
          <w:p w:rsidR="00BD5EF1" w:rsidP="000218C9" w:rsidRDefault="00BD5EF1" w14:paraId="79EEB4D6" w14:textId="77777777">
            <w:pPr>
              <w:pStyle w:val="Lijstalinea"/>
              <w:numPr>
                <w:ilvl w:val="0"/>
                <w:numId w:val="14"/>
              </w:numPr>
              <w:spacing w:after="0"/>
              <w:ind w:left="176" w:hanging="176"/>
            </w:pPr>
            <w:r w:rsidRPr="001975CD">
              <w:t>De leerkracht praat alleen met betrokkenen over de leerlingen en hun thuissituatie.</w:t>
            </w:r>
          </w:p>
          <w:p w:rsidR="00BD5EF1" w:rsidP="000218C9" w:rsidRDefault="00BD5EF1" w14:paraId="256E5A82" w14:textId="77777777">
            <w:pPr>
              <w:pStyle w:val="Lijstalinea"/>
              <w:numPr>
                <w:ilvl w:val="0"/>
                <w:numId w:val="14"/>
              </w:numPr>
              <w:spacing w:after="0"/>
              <w:ind w:left="176" w:hanging="176"/>
            </w:pPr>
            <w:r>
              <w:t>In groep 7 en 8 wordt ieder jaar de Schoolvragenlijst afgenomen.</w:t>
            </w:r>
          </w:p>
          <w:p w:rsidR="00BD5EF1" w:rsidP="000218C9" w:rsidRDefault="00BD5EF1" w14:paraId="643A788B" w14:textId="77777777">
            <w:pPr>
              <w:pStyle w:val="Lijstalinea"/>
              <w:numPr>
                <w:ilvl w:val="0"/>
                <w:numId w:val="14"/>
              </w:numPr>
              <w:spacing w:after="0"/>
              <w:ind w:left="176" w:hanging="176"/>
            </w:pPr>
            <w:r>
              <w:t>De leerlingen respecteren elkaar: de leerkracht geeft het goede voorbeeld.</w:t>
            </w:r>
          </w:p>
          <w:p w:rsidRPr="001975CD" w:rsidR="00BD5EF1" w:rsidP="000218C9" w:rsidRDefault="00BD5EF1" w14:paraId="74A072E0" w14:textId="77777777">
            <w:pPr>
              <w:pStyle w:val="Lijstalinea"/>
              <w:numPr>
                <w:ilvl w:val="0"/>
                <w:numId w:val="14"/>
              </w:numPr>
              <w:spacing w:after="0"/>
              <w:ind w:left="176" w:hanging="176"/>
            </w:pPr>
            <w:r>
              <w:t>De leerkracht organiseert activiteiten die het groepsgevoel versterken.</w:t>
            </w:r>
          </w:p>
          <w:p w:rsidRPr="001975CD" w:rsidR="00BD5EF1" w:rsidP="000218C9" w:rsidRDefault="00BD5EF1" w14:paraId="32F13782" w14:textId="77777777">
            <w:pPr>
              <w:pStyle w:val="Lijstalinea"/>
              <w:numPr>
                <w:ilvl w:val="0"/>
                <w:numId w:val="14"/>
              </w:numPr>
              <w:spacing w:after="0"/>
              <w:ind w:left="175" w:hanging="175"/>
            </w:pPr>
            <w:r w:rsidRPr="001975CD">
              <w:t>De leerkracht spreekt zijn interesse uit naar de leerling over schoolwerk, spel en culturele achtergronden.</w:t>
            </w:r>
          </w:p>
          <w:p w:rsidRPr="001975CD" w:rsidR="00BD5EF1" w:rsidP="000218C9" w:rsidRDefault="00BD5EF1" w14:paraId="563D448A" w14:textId="77777777">
            <w:pPr>
              <w:pStyle w:val="Lijstalinea"/>
              <w:numPr>
                <w:ilvl w:val="0"/>
                <w:numId w:val="14"/>
              </w:numPr>
              <w:spacing w:after="0"/>
              <w:ind w:left="175" w:hanging="175"/>
            </w:pPr>
            <w:r w:rsidRPr="001975CD">
              <w:t>De leerkracht signaleert onzekerheid bij de leerling in leer- en gedragssituaties en ondersteunt de leerling in zijn behoefte aan veiligheid en acceptatie door dingen samen en/of voor te doen.</w:t>
            </w:r>
          </w:p>
          <w:p w:rsidR="00BD5EF1" w:rsidP="00875CA5" w:rsidRDefault="00BD5EF1" w14:paraId="07EFE7BE" w14:textId="77777777">
            <w:pPr>
              <w:pStyle w:val="Lijstalinea"/>
              <w:numPr>
                <w:ilvl w:val="0"/>
                <w:numId w:val="14"/>
              </w:numPr>
              <w:spacing w:after="0"/>
              <w:ind w:left="176" w:hanging="176"/>
            </w:pPr>
            <w:r w:rsidRPr="001975CD">
              <w:t>De leerkracht koppelt een tweetal leerling</w:t>
            </w:r>
            <w:r>
              <w:t>en</w:t>
            </w:r>
            <w:r w:rsidRPr="001975CD">
              <w:t xml:space="preserve"> aan elkaar die elkaar ondersteunen in het werk</w:t>
            </w:r>
            <w:r>
              <w:t>.</w:t>
            </w:r>
          </w:p>
          <w:p w:rsidR="00875CA5" w:rsidP="00BD5EF1" w:rsidRDefault="00875CA5" w14:paraId="32AB1D9F" w14:textId="77777777">
            <w:pPr>
              <w:pStyle w:val="Lijstalinea"/>
              <w:numPr>
                <w:ilvl w:val="0"/>
                <w:numId w:val="14"/>
              </w:numPr>
              <w:ind w:left="176" w:hanging="176"/>
            </w:pPr>
            <w:r>
              <w:t>In groep 6 wordt de groepstraining van OOK (OOK, pedagogische expertise groep) gevolgd.</w:t>
            </w:r>
          </w:p>
          <w:p w:rsidRPr="001975CD" w:rsidR="000179C9" w:rsidP="000179C9" w:rsidRDefault="000179C9" w14:paraId="26D6B54A" w14:textId="77777777">
            <w:pPr>
              <w:pStyle w:val="Lijstalinea"/>
              <w:numPr>
                <w:ilvl w:val="0"/>
                <w:numId w:val="14"/>
              </w:numPr>
              <w:ind w:left="176" w:hanging="176"/>
            </w:pPr>
            <w:r>
              <w:t>In groep 7 en 8 vinden herhalingsbijeenkomsten van de OOK groepstraining plaats.</w:t>
            </w:r>
          </w:p>
        </w:tc>
      </w:tr>
      <w:tr w:rsidR="00BD5EF1" w:rsidTr="3A04848F" w14:paraId="5C4FFBD3" w14:textId="77777777">
        <w:trPr>
          <w:cantSplit/>
          <w:trHeight w:val="1416"/>
        </w:trPr>
        <w:tc>
          <w:tcPr>
            <w:tcW w:w="1635" w:type="dxa"/>
            <w:shd w:val="clear" w:color="auto" w:fill="auto"/>
            <w:textDirection w:val="btLr"/>
            <w:vAlign w:val="center"/>
          </w:tcPr>
          <w:p w:rsidR="00BD5EF1" w:rsidP="001B2235" w:rsidRDefault="00BD5EF1" w14:paraId="2520A7A6" w14:textId="77777777">
            <w:pPr>
              <w:spacing w:after="0"/>
              <w:ind w:left="113" w:right="113"/>
              <w:jc w:val="center"/>
              <w:rPr>
                <w:b/>
              </w:rPr>
            </w:pPr>
            <w:r>
              <w:rPr>
                <w:b/>
              </w:rPr>
              <w:t>Breedte</w:t>
            </w:r>
          </w:p>
          <w:p w:rsidRPr="001B2235" w:rsidR="00BD5EF1" w:rsidP="001B2235" w:rsidRDefault="00BD5EF1" w14:paraId="430196F8" w14:textId="77777777">
            <w:pPr>
              <w:spacing w:after="0"/>
              <w:ind w:left="113" w:right="113"/>
              <w:jc w:val="center"/>
              <w:rPr>
                <w:b/>
              </w:rPr>
            </w:pPr>
            <w:r>
              <w:rPr>
                <w:b/>
              </w:rPr>
              <w:t>aanbod</w:t>
            </w:r>
          </w:p>
        </w:tc>
        <w:tc>
          <w:tcPr>
            <w:tcW w:w="8954" w:type="dxa"/>
            <w:shd w:val="clear" w:color="auto" w:fill="auto"/>
          </w:tcPr>
          <w:p w:rsidR="00BD5EF1" w:rsidP="00BD5EF1" w:rsidRDefault="00BD5EF1" w14:paraId="57F216A3" w14:textId="77777777">
            <w:pPr>
              <w:pStyle w:val="Lijstalinea"/>
              <w:spacing w:after="0"/>
              <w:ind w:left="0"/>
            </w:pPr>
            <w:r>
              <w:t>-  Bij het aanleren van gewenst gedrag kan gebruik worden gemaakt van een individueel beloningssysteem</w:t>
            </w:r>
          </w:p>
          <w:p w:rsidRPr="001975CD" w:rsidR="00BD5EF1" w:rsidP="00BD5EF1" w:rsidRDefault="00BD5EF1" w14:paraId="1EACF4C0" w14:textId="77777777">
            <w:pPr>
              <w:pStyle w:val="Lijstalinea"/>
              <w:spacing w:after="0"/>
              <w:ind w:left="0"/>
            </w:pPr>
            <w:r>
              <w:t xml:space="preserve">- Er zijn ook leerlingen die zich, bijvoorbeeld door een beperking, niet aan alle regels hoeven te houden. Deze afspraken zijn opgenomen in het </w:t>
            </w:r>
            <w:proofErr w:type="spellStart"/>
            <w:r>
              <w:t>leerlingdossier</w:t>
            </w:r>
            <w:proofErr w:type="spellEnd"/>
            <w:r>
              <w:t>.</w:t>
            </w:r>
          </w:p>
        </w:tc>
      </w:tr>
    </w:tbl>
    <w:p w:rsidR="00BD5EF1" w:rsidP="000218C9" w:rsidRDefault="00BD5EF1" w14:paraId="082C48EB" w14:textId="77777777">
      <w:pPr>
        <w:autoSpaceDE w:val="0"/>
        <w:autoSpaceDN w:val="0"/>
        <w:adjustRightInd w:val="0"/>
        <w:spacing w:before="120" w:after="0"/>
        <w:rPr>
          <w:i/>
        </w:rPr>
      </w:pPr>
    </w:p>
    <w:p w:rsidRPr="00BD5EF1" w:rsidR="00BB2650" w:rsidP="000218C9" w:rsidRDefault="00940B80" w14:paraId="0A28AFDD" w14:textId="77777777">
      <w:pPr>
        <w:autoSpaceDE w:val="0"/>
        <w:autoSpaceDN w:val="0"/>
        <w:adjustRightInd w:val="0"/>
        <w:spacing w:before="120" w:after="0"/>
        <w:rPr>
          <w:b/>
        </w:rPr>
      </w:pPr>
      <w:r w:rsidRPr="00BD5EF1">
        <w:rPr>
          <w:b/>
        </w:rPr>
        <w:t>Pedagogisch handelen g</w:t>
      </w:r>
      <w:r w:rsidRPr="00BD5EF1" w:rsidR="00C2579A">
        <w:rPr>
          <w:b/>
        </w:rPr>
        <w:t>ericht op de competentie</w:t>
      </w:r>
    </w:p>
    <w:tbl>
      <w:tblPr>
        <w:tblW w:w="10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0"/>
        <w:gridCol w:w="8969"/>
      </w:tblGrid>
      <w:tr w:rsidR="00BB2650" w:rsidTr="53A669EB" w14:paraId="6FBF9DAE" w14:textId="77777777">
        <w:trPr>
          <w:cantSplit/>
          <w:trHeight w:val="2811"/>
        </w:trPr>
        <w:tc>
          <w:tcPr>
            <w:tcW w:w="1620" w:type="dxa"/>
            <w:shd w:val="clear" w:color="auto" w:fill="D9D9D9" w:themeFill="background1" w:themeFillShade="D9"/>
            <w:textDirection w:val="btLr"/>
          </w:tcPr>
          <w:p w:rsidRPr="00802185" w:rsidR="00BB2650" w:rsidP="00BD5EF1" w:rsidRDefault="00950113" w14:paraId="64C84BED" w14:textId="77777777">
            <w:pPr>
              <w:spacing w:after="0"/>
              <w:ind w:left="113" w:right="113"/>
              <w:rPr>
                <w:b/>
              </w:rPr>
            </w:pPr>
            <w:r>
              <w:rPr>
                <w:b/>
              </w:rPr>
              <w:t>Afspraken</w:t>
            </w:r>
            <w:r w:rsidR="00BD5EF1">
              <w:rPr>
                <w:b/>
              </w:rPr>
              <w:t xml:space="preserve"> van toepassing op alle leerlingen</w:t>
            </w:r>
          </w:p>
        </w:tc>
        <w:tc>
          <w:tcPr>
            <w:tcW w:w="8969" w:type="dxa"/>
            <w:shd w:val="clear" w:color="auto" w:fill="D9D9D9" w:themeFill="background1" w:themeFillShade="D9"/>
          </w:tcPr>
          <w:p w:rsidRPr="00940B80" w:rsidR="00BB2650" w:rsidP="000218C9" w:rsidRDefault="00BB2650" w14:paraId="60BDB7C9" w14:textId="77777777">
            <w:pPr>
              <w:pStyle w:val="Lijstalinea"/>
              <w:numPr>
                <w:ilvl w:val="0"/>
                <w:numId w:val="14"/>
              </w:numPr>
              <w:spacing w:after="0"/>
              <w:ind w:left="175" w:hanging="175"/>
            </w:pPr>
            <w:r w:rsidRPr="00940B80">
              <w:t>De leerkracht spreekt zijn vertrouwen uit in de leerlingen in het omgaan met elkaar. Hij gaat hierbij uit van hoge, maar realistische verwachtingen.</w:t>
            </w:r>
          </w:p>
          <w:p w:rsidR="00950113" w:rsidP="000218C9" w:rsidRDefault="00BB2650" w14:paraId="098F45A2" w14:textId="77777777">
            <w:pPr>
              <w:pStyle w:val="Lijstalinea"/>
              <w:numPr>
                <w:ilvl w:val="0"/>
                <w:numId w:val="14"/>
              </w:numPr>
              <w:spacing w:after="0"/>
              <w:ind w:left="175" w:hanging="175"/>
            </w:pPr>
            <w:r w:rsidRPr="00940B80">
              <w:t xml:space="preserve">De leerkracht laat zien, dat hij het gewenste gedrag heeft </w:t>
            </w:r>
            <w:r w:rsidR="00940B80">
              <w:t>opgemerkt</w:t>
            </w:r>
            <w:r w:rsidR="00950113">
              <w:t>.</w:t>
            </w:r>
            <w:r w:rsidR="00940B80">
              <w:t xml:space="preserve"> </w:t>
            </w:r>
          </w:p>
          <w:p w:rsidR="00940B80" w:rsidP="000218C9" w:rsidRDefault="00BB2650" w14:paraId="17A16F6E" w14:textId="77777777">
            <w:pPr>
              <w:pStyle w:val="Lijstalinea"/>
              <w:numPr>
                <w:ilvl w:val="0"/>
                <w:numId w:val="14"/>
              </w:numPr>
              <w:spacing w:after="0"/>
              <w:ind w:left="175" w:hanging="175"/>
            </w:pPr>
            <w:r w:rsidRPr="00940B80">
              <w:t>De leerkracht</w:t>
            </w:r>
            <w:r w:rsidR="00940B80">
              <w:t xml:space="preserve"> sluit </w:t>
            </w:r>
            <w:r w:rsidR="002F630B">
              <w:t>regelmatig</w:t>
            </w:r>
            <w:r w:rsidR="00940B80">
              <w:t xml:space="preserve"> af met positieve feedback op het</w:t>
            </w:r>
            <w:r w:rsidRPr="00940B80" w:rsidR="006D20F0">
              <w:t xml:space="preserve"> </w:t>
            </w:r>
            <w:r w:rsidRPr="00940B80">
              <w:t>gewenst gedrag</w:t>
            </w:r>
            <w:r w:rsidR="00940B80">
              <w:t xml:space="preserve">, gericht op het werk dat de leerlingen hebben gedaan (product gericht). </w:t>
            </w:r>
          </w:p>
          <w:p w:rsidRPr="00940B80" w:rsidR="00BB2650" w:rsidP="000218C9" w:rsidRDefault="00BB2650" w14:paraId="40BACA4A" w14:textId="77777777">
            <w:pPr>
              <w:pStyle w:val="Lijstalinea"/>
              <w:numPr>
                <w:ilvl w:val="0"/>
                <w:numId w:val="14"/>
              </w:numPr>
              <w:spacing w:after="0"/>
              <w:ind w:left="175" w:hanging="175"/>
            </w:pPr>
            <w:r w:rsidRPr="00940B80">
              <w:t xml:space="preserve">De leerkracht </w:t>
            </w:r>
            <w:r w:rsidR="002F630B">
              <w:t xml:space="preserve">sluit </w:t>
            </w:r>
            <w:r w:rsidR="00940B80">
              <w:t xml:space="preserve">af met </w:t>
            </w:r>
            <w:r w:rsidRPr="00940B80">
              <w:t xml:space="preserve">positieve feedback op de inzet van de leerlingen </w:t>
            </w:r>
            <w:r w:rsidR="00940B80">
              <w:t xml:space="preserve">en </w:t>
            </w:r>
            <w:r w:rsidRPr="00940B80">
              <w:t xml:space="preserve">op </w:t>
            </w:r>
            <w:r w:rsidR="00940B80">
              <w:t>het sociaal emotioneel functioneren</w:t>
            </w:r>
            <w:r w:rsidRPr="00940B80">
              <w:t xml:space="preserve"> (proces gericht)</w:t>
            </w:r>
            <w:r w:rsidR="00940B80">
              <w:t>.</w:t>
            </w:r>
          </w:p>
          <w:p w:rsidR="00BB2650" w:rsidP="000218C9" w:rsidRDefault="00BB2650" w14:paraId="6431F8A4" w14:textId="77777777">
            <w:pPr>
              <w:pStyle w:val="Lijstalinea"/>
              <w:numPr>
                <w:ilvl w:val="0"/>
                <w:numId w:val="14"/>
              </w:numPr>
              <w:spacing w:after="0"/>
              <w:ind w:left="176" w:hanging="176"/>
            </w:pPr>
            <w:r w:rsidRPr="00B52425">
              <w:t>De leerkracht spreekt met de leerlingen over hun kwaliteiten om hen bewust te maken van hun mogelijkheden.</w:t>
            </w:r>
          </w:p>
          <w:p w:rsidRPr="00B52425" w:rsidR="00950113" w:rsidP="000218C9" w:rsidRDefault="00950113" w14:paraId="700F9112" w14:textId="77777777">
            <w:pPr>
              <w:pStyle w:val="Lijstalinea"/>
              <w:numPr>
                <w:ilvl w:val="0"/>
                <w:numId w:val="14"/>
              </w:numPr>
              <w:spacing w:after="0"/>
              <w:ind w:left="176" w:hanging="176"/>
            </w:pPr>
            <w:r>
              <w:t>Zelfstandig handelen en werken: de leerkracht geeft de leerling verantwoordelijkheden voor taken</w:t>
            </w:r>
          </w:p>
        </w:tc>
      </w:tr>
      <w:tr w:rsidR="00BB2650" w:rsidTr="53A669EB" w14:paraId="200D230C" w14:textId="77777777">
        <w:trPr>
          <w:cantSplit/>
          <w:trHeight w:val="1134"/>
        </w:trPr>
        <w:tc>
          <w:tcPr>
            <w:tcW w:w="1620" w:type="dxa"/>
            <w:textDirection w:val="btLr"/>
          </w:tcPr>
          <w:p w:rsidR="00BB2650" w:rsidP="00950113" w:rsidRDefault="00BB2650" w14:paraId="2D230612" w14:textId="77777777">
            <w:pPr>
              <w:spacing w:after="0"/>
              <w:ind w:left="113" w:right="113"/>
              <w:jc w:val="center"/>
              <w:rPr>
                <w:b/>
              </w:rPr>
            </w:pPr>
            <w:r w:rsidRPr="00802185">
              <w:rPr>
                <w:b/>
              </w:rPr>
              <w:t>Breedte</w:t>
            </w:r>
          </w:p>
          <w:p w:rsidRPr="00802185" w:rsidR="00950113" w:rsidP="00950113" w:rsidRDefault="00950113" w14:paraId="1B9CD0CB" w14:textId="77777777">
            <w:pPr>
              <w:spacing w:after="0"/>
              <w:ind w:left="113" w:right="113"/>
              <w:jc w:val="center"/>
              <w:rPr>
                <w:b/>
              </w:rPr>
            </w:pPr>
            <w:r>
              <w:rPr>
                <w:b/>
              </w:rPr>
              <w:t>aanbod</w:t>
            </w:r>
          </w:p>
        </w:tc>
        <w:tc>
          <w:tcPr>
            <w:tcW w:w="8969" w:type="dxa"/>
          </w:tcPr>
          <w:p w:rsidRPr="00940B80" w:rsidR="00BB2650" w:rsidP="000218C9" w:rsidRDefault="00BB2650" w14:paraId="1776BB0A" w14:textId="77777777">
            <w:pPr>
              <w:pStyle w:val="Lijstalinea"/>
              <w:numPr>
                <w:ilvl w:val="0"/>
                <w:numId w:val="14"/>
              </w:numPr>
              <w:spacing w:after="0"/>
              <w:ind w:left="175" w:hanging="175"/>
            </w:pPr>
            <w:r w:rsidRPr="00940B80">
              <w:t>De</w:t>
            </w:r>
            <w:r w:rsidR="00862182">
              <w:t xml:space="preserve"> leerkracht bespreekt</w:t>
            </w:r>
            <w:r w:rsidRPr="00940B80">
              <w:t xml:space="preserve"> </w:t>
            </w:r>
            <w:r w:rsidR="00950113">
              <w:t xml:space="preserve">met een leerling zijn gedragsmogelijkheden en </w:t>
            </w:r>
            <w:r w:rsidRPr="00940B80">
              <w:t xml:space="preserve"> ond</w:t>
            </w:r>
            <w:r w:rsidR="00862182">
              <w:t xml:space="preserve">ersteunt </w:t>
            </w:r>
            <w:r w:rsidR="00950113">
              <w:t>d</w:t>
            </w:r>
            <w:r w:rsidR="00862182">
              <w:t>e leerling</w:t>
            </w:r>
            <w:r w:rsidRPr="00940B80">
              <w:t xml:space="preserve"> door vertrouwen uit te spreken in zijn capaciteiten.</w:t>
            </w:r>
          </w:p>
          <w:p w:rsidRPr="00940B80" w:rsidR="00BB2650" w:rsidP="00875CA5" w:rsidRDefault="00BB2650" w14:paraId="2E9724F8" w14:textId="77777777">
            <w:pPr>
              <w:pStyle w:val="Lijstalinea"/>
              <w:numPr>
                <w:ilvl w:val="0"/>
                <w:numId w:val="14"/>
              </w:numPr>
              <w:spacing w:after="0"/>
              <w:ind w:left="175" w:hanging="175"/>
            </w:pPr>
            <w:r w:rsidRPr="00940B80">
              <w:t>De leerkracht schrijft het bereiken van gewenst gedrag</w:t>
            </w:r>
            <w:r w:rsidR="002F630B">
              <w:t xml:space="preserve"> mede</w:t>
            </w:r>
            <w:r w:rsidRPr="00940B80">
              <w:t xml:space="preserve"> toe aan de inzet van de leerling zelf.</w:t>
            </w:r>
          </w:p>
        </w:tc>
      </w:tr>
    </w:tbl>
    <w:p w:rsidR="00405DFA" w:rsidP="000218C9" w:rsidRDefault="00405DFA" w14:paraId="2677290C" w14:textId="77777777">
      <w:pPr>
        <w:pStyle w:val="Geenafstand"/>
      </w:pPr>
    </w:p>
    <w:p w:rsidRPr="00950113" w:rsidR="00BB2650" w:rsidP="000218C9" w:rsidRDefault="00405DFA" w14:paraId="273F9C70" w14:textId="77777777">
      <w:pPr>
        <w:autoSpaceDE w:val="0"/>
        <w:autoSpaceDN w:val="0"/>
        <w:adjustRightInd w:val="0"/>
        <w:spacing w:before="120" w:after="0"/>
        <w:rPr>
          <w:b/>
        </w:rPr>
      </w:pPr>
      <w:r>
        <w:br w:type="page"/>
      </w:r>
      <w:r w:rsidRPr="00950113" w:rsidR="00940B80">
        <w:rPr>
          <w:b/>
        </w:rPr>
        <w:lastRenderedPageBreak/>
        <w:t>Pedagogisch handelen g</w:t>
      </w:r>
      <w:r w:rsidRPr="00950113" w:rsidR="00BB2650">
        <w:rPr>
          <w:b/>
        </w:rPr>
        <w:t>ericht op de autonomie</w:t>
      </w:r>
    </w:p>
    <w:tbl>
      <w:tblPr>
        <w:tblW w:w="10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0"/>
        <w:gridCol w:w="8939"/>
      </w:tblGrid>
      <w:tr w:rsidR="00C470D2" w:rsidTr="3A04848F" w14:paraId="740A9ABE" w14:textId="77777777">
        <w:trPr>
          <w:cantSplit/>
          <w:trHeight w:val="6804"/>
        </w:trPr>
        <w:tc>
          <w:tcPr>
            <w:tcW w:w="1650" w:type="dxa"/>
            <w:shd w:val="clear" w:color="auto" w:fill="D9D9D9" w:themeFill="background1" w:themeFillShade="D9"/>
            <w:textDirection w:val="btLr"/>
          </w:tcPr>
          <w:p w:rsidRPr="00802185" w:rsidR="00C470D2" w:rsidP="00C470D2" w:rsidRDefault="00C470D2" w14:paraId="0BDC8946" w14:textId="77777777">
            <w:pPr>
              <w:spacing w:after="0"/>
              <w:ind w:left="113" w:right="113"/>
              <w:jc w:val="center"/>
              <w:rPr>
                <w:b/>
              </w:rPr>
            </w:pPr>
            <w:r>
              <w:rPr>
                <w:b/>
              </w:rPr>
              <w:t>Afspraken van toepassing op alle leerlingen</w:t>
            </w:r>
          </w:p>
        </w:tc>
        <w:tc>
          <w:tcPr>
            <w:tcW w:w="8939" w:type="dxa"/>
            <w:shd w:val="clear" w:color="auto" w:fill="D9D9D9" w:themeFill="background1" w:themeFillShade="D9"/>
          </w:tcPr>
          <w:p w:rsidRPr="00405DFA" w:rsidR="00C470D2" w:rsidP="000218C9" w:rsidRDefault="00C470D2" w14:paraId="611B9383" w14:textId="77777777">
            <w:pPr>
              <w:pStyle w:val="Lijstalinea"/>
              <w:numPr>
                <w:ilvl w:val="0"/>
                <w:numId w:val="14"/>
              </w:numPr>
              <w:spacing w:after="0"/>
              <w:ind w:left="175" w:hanging="175"/>
            </w:pPr>
            <w:r w:rsidRPr="00405DFA">
              <w:t xml:space="preserve">De leerkracht </w:t>
            </w:r>
            <w:r>
              <w:t>daagt alle leerlingen uit om aan het woord te komen</w:t>
            </w:r>
            <w:r w:rsidRPr="00405DFA">
              <w:t xml:space="preserve"> en </w:t>
            </w:r>
            <w:r>
              <w:t xml:space="preserve">geeft </w:t>
            </w:r>
            <w:r w:rsidRPr="00405DFA">
              <w:t xml:space="preserve">de </w:t>
            </w:r>
            <w:r>
              <w:t xml:space="preserve">leerlingen de </w:t>
            </w:r>
            <w:r w:rsidRPr="00405DFA">
              <w:t xml:space="preserve">ruimte </w:t>
            </w:r>
            <w:r>
              <w:t>om hun</w:t>
            </w:r>
            <w:r w:rsidRPr="00405DFA">
              <w:t xml:space="preserve"> gedachten en gevoelens onder woorden te brengen.</w:t>
            </w:r>
          </w:p>
          <w:p w:rsidR="00C470D2" w:rsidP="000218C9" w:rsidRDefault="00C470D2" w14:paraId="240DA553" w14:textId="77777777">
            <w:pPr>
              <w:pStyle w:val="Lijstalinea"/>
              <w:numPr>
                <w:ilvl w:val="0"/>
                <w:numId w:val="14"/>
              </w:numPr>
              <w:spacing w:after="0"/>
              <w:ind w:left="175" w:hanging="175"/>
            </w:pPr>
            <w:r>
              <w:t>De leerkracht daagt de leerlingen</w:t>
            </w:r>
            <w:r w:rsidRPr="00405DFA">
              <w:t xml:space="preserve"> uit om mee te denken over minimaal 4 belangrijke gedragsregels in de groep.</w:t>
            </w:r>
          </w:p>
          <w:p w:rsidRPr="00B52425" w:rsidR="00C470D2" w:rsidP="000218C9" w:rsidRDefault="00C470D2" w14:paraId="6D406A49" w14:textId="77777777">
            <w:pPr>
              <w:pStyle w:val="Lijstalinea"/>
              <w:numPr>
                <w:ilvl w:val="0"/>
                <w:numId w:val="14"/>
              </w:numPr>
              <w:spacing w:after="0"/>
              <w:ind w:left="175" w:hanging="175"/>
            </w:pPr>
            <w:r w:rsidRPr="00B52425">
              <w:t>De leerkracht herinnert de leerlingen via complimenten aan de opgestelde gedragsregels.</w:t>
            </w:r>
          </w:p>
          <w:p w:rsidRPr="00405DFA" w:rsidR="00C470D2" w:rsidP="000218C9" w:rsidRDefault="00C470D2" w14:paraId="48106995" w14:textId="61170B36">
            <w:pPr>
              <w:pStyle w:val="Lijstalinea"/>
              <w:numPr>
                <w:ilvl w:val="0"/>
                <w:numId w:val="14"/>
              </w:numPr>
              <w:spacing w:after="0"/>
              <w:ind w:left="175" w:hanging="175"/>
            </w:pPr>
            <w:r>
              <w:t>De leerkracht laat de leerlingen mee denken en meebeslissen over (bijvoorbeeld feestelijke) activiteiten in de groep.</w:t>
            </w:r>
          </w:p>
          <w:p w:rsidRPr="00405DFA" w:rsidR="00C470D2" w:rsidP="000218C9" w:rsidRDefault="00C470D2" w14:paraId="48DFBAB6" w14:textId="77777777">
            <w:pPr>
              <w:pStyle w:val="Lijstalinea"/>
              <w:numPr>
                <w:ilvl w:val="0"/>
                <w:numId w:val="14"/>
              </w:numPr>
              <w:spacing w:after="0"/>
              <w:ind w:left="175" w:hanging="175"/>
            </w:pPr>
            <w:r w:rsidRPr="00405DFA">
              <w:t>De leerkracht creëert onderwijsleersituaties</w:t>
            </w:r>
            <w:r>
              <w:t>,</w:t>
            </w:r>
            <w:r w:rsidRPr="00405DFA">
              <w:t xml:space="preserve"> b</w:t>
            </w:r>
            <w:r>
              <w:t>ij</w:t>
            </w:r>
            <w:r w:rsidRPr="00405DFA">
              <w:t>v</w:t>
            </w:r>
            <w:r>
              <w:t>oorbeeld een</w:t>
            </w:r>
            <w:r w:rsidRPr="00405DFA">
              <w:t xml:space="preserve"> kringgesprek, waarin leerlingen elkaar de ruimte geven voor </w:t>
            </w:r>
            <w:r>
              <w:t xml:space="preserve">een </w:t>
            </w:r>
            <w:r w:rsidRPr="00405DFA">
              <w:t>eigen inbreng</w:t>
            </w:r>
            <w:r>
              <w:t>,</w:t>
            </w:r>
            <w:r w:rsidRPr="00405DFA">
              <w:t xml:space="preserve"> en waardeert die positief.</w:t>
            </w:r>
          </w:p>
          <w:p w:rsidR="00C470D2" w:rsidP="000218C9" w:rsidRDefault="00C470D2" w14:paraId="6294EA05" w14:textId="77777777">
            <w:pPr>
              <w:pStyle w:val="Lijstalinea"/>
              <w:numPr>
                <w:ilvl w:val="0"/>
                <w:numId w:val="14"/>
              </w:numPr>
              <w:spacing w:after="0"/>
              <w:ind w:left="176" w:hanging="176"/>
            </w:pPr>
            <w:r w:rsidRPr="00405DFA">
              <w:t xml:space="preserve"> De leerkracht zorgt voo</w:t>
            </w:r>
            <w:r>
              <w:t>r werkvormen, die ervoor zorgen</w:t>
            </w:r>
            <w:r w:rsidRPr="00405DFA">
              <w:t xml:space="preserve"> dat de leerlingen vorm kunnen geven aan hun eigen keuzes. </w:t>
            </w:r>
            <w:r>
              <w:t>(</w:t>
            </w:r>
            <w:r w:rsidRPr="00B52425">
              <w:t>Bijvoorbeeld het maken van een bouwwerk, het plakken van een collage, het schrijven van een verhaal, etc.)</w:t>
            </w:r>
          </w:p>
          <w:p w:rsidR="00C470D2" w:rsidP="000218C9" w:rsidRDefault="00C470D2" w14:paraId="738D6C51" w14:textId="77777777">
            <w:pPr>
              <w:pStyle w:val="Lijstalinea"/>
              <w:numPr>
                <w:ilvl w:val="0"/>
                <w:numId w:val="14"/>
              </w:numPr>
              <w:spacing w:after="0"/>
              <w:ind w:left="176" w:hanging="176"/>
            </w:pPr>
            <w:r>
              <w:t>Leerkrachten letten erop dat de leerling zich ook buiten aan de gedragsregels houden.</w:t>
            </w:r>
          </w:p>
          <w:p w:rsidR="00C470D2" w:rsidP="00C470D2" w:rsidRDefault="00C470D2" w14:paraId="16708ABF" w14:textId="0AC95FA2">
            <w:pPr>
              <w:pStyle w:val="Lijstalinea"/>
              <w:numPr>
                <w:ilvl w:val="0"/>
                <w:numId w:val="14"/>
              </w:numPr>
              <w:spacing w:after="0"/>
              <w:ind w:left="176" w:hanging="176"/>
            </w:pPr>
            <w:r>
              <w:t>De leerkracht maakt duidelijk dat rommel opgeruimd dient te worden.</w:t>
            </w:r>
          </w:p>
          <w:p w:rsidRPr="00405DFA" w:rsidR="00C470D2" w:rsidP="00C470D2" w:rsidRDefault="00C470D2" w14:paraId="0D1E4D3C" w14:textId="77777777">
            <w:pPr>
              <w:pStyle w:val="Lijstalinea"/>
              <w:numPr>
                <w:ilvl w:val="0"/>
                <w:numId w:val="14"/>
              </w:numPr>
              <w:spacing w:after="0"/>
              <w:ind w:left="176" w:hanging="176"/>
            </w:pPr>
            <w:r>
              <w:t>De leerkracht maakt regels voor de klassendienst en zorgt dat deze uitgevoerd worden.</w:t>
            </w:r>
          </w:p>
          <w:p w:rsidRPr="00405DFA" w:rsidR="00C470D2" w:rsidP="000218C9" w:rsidRDefault="00C470D2" w14:paraId="5D04BDFA" w14:textId="77777777">
            <w:pPr>
              <w:pStyle w:val="Lijstalinea"/>
              <w:numPr>
                <w:ilvl w:val="0"/>
                <w:numId w:val="14"/>
              </w:numPr>
              <w:spacing w:after="0"/>
              <w:ind w:left="176" w:hanging="176"/>
            </w:pPr>
            <w:r w:rsidRPr="00405DFA">
              <w:t>De leerkrach</w:t>
            </w:r>
            <w:r>
              <w:t>t bespreekt met de leerlingen het</w:t>
            </w:r>
            <w:r w:rsidRPr="00405DFA">
              <w:t xml:space="preserve"> verantwoordelijk zijn voor </w:t>
            </w:r>
            <w:r>
              <w:t xml:space="preserve">zichzelf en </w:t>
            </w:r>
            <w:r w:rsidRPr="00405DFA">
              <w:t>elkaar.</w:t>
            </w:r>
          </w:p>
          <w:p w:rsidRPr="00405DFA" w:rsidR="00C470D2" w:rsidP="000218C9" w:rsidRDefault="00C470D2" w14:paraId="5D69BF6A" w14:textId="77777777">
            <w:pPr>
              <w:pStyle w:val="Lijstalinea"/>
              <w:numPr>
                <w:ilvl w:val="0"/>
                <w:numId w:val="14"/>
              </w:numPr>
              <w:ind w:left="176" w:hanging="176"/>
            </w:pPr>
            <w:r w:rsidRPr="00405DFA">
              <w:t>De leerkracht bespreekt met de leerlingen hoe zij zelfstandig hun problemen kunnen oplossen.</w:t>
            </w:r>
          </w:p>
        </w:tc>
      </w:tr>
    </w:tbl>
    <w:p w:rsidRPr="00DF6E62" w:rsidR="00EA7DB1" w:rsidP="000218C9" w:rsidRDefault="00EA7DB1" w14:paraId="249BF8C6" w14:textId="77777777">
      <w:pPr>
        <w:pStyle w:val="Geenafstand"/>
        <w:rPr>
          <w:b/>
        </w:rPr>
      </w:pPr>
    </w:p>
    <w:p w:rsidR="00C470D2" w:rsidP="53A669EB" w:rsidRDefault="00174B27" w14:paraId="744F574E" w14:textId="7E814622">
      <w:pPr>
        <w:spacing w:after="0"/>
        <w:rPr>
          <w:b/>
          <w:bCs/>
        </w:rPr>
      </w:pPr>
      <w:r w:rsidRPr="53A669EB">
        <w:rPr>
          <w:b/>
          <w:bCs/>
        </w:rPr>
        <w:br w:type="page"/>
      </w:r>
    </w:p>
    <w:p w:rsidR="00C470D2" w:rsidP="53A669EB" w:rsidRDefault="00C470D2" w14:paraId="1EF847FD" w14:textId="53F0A427">
      <w:pPr>
        <w:spacing w:after="0"/>
        <w:rPr>
          <w:rFonts w:ascii="Arial" w:hAnsi="Arial" w:cs="Arial"/>
          <w:b/>
          <w:bCs/>
        </w:rPr>
      </w:pPr>
    </w:p>
    <w:p w:rsidR="00C470D2" w:rsidP="000218C9" w:rsidRDefault="005B2DD1" w14:paraId="2AC45691" w14:textId="1BA88FFD">
      <w:pPr>
        <w:spacing w:after="0"/>
      </w:pPr>
      <w:r w:rsidRPr="53A669EB">
        <w:rPr>
          <w:rFonts w:ascii="Arial" w:hAnsi="Arial" w:cs="Arial"/>
          <w:b/>
          <w:bCs/>
        </w:rPr>
        <w:t>Klassenmanagement</w:t>
      </w:r>
    </w:p>
    <w:p w:rsidR="001E483C" w:rsidP="000218C9" w:rsidRDefault="007132BC" w14:paraId="13D4AEC5" w14:textId="77777777">
      <w:pPr>
        <w:spacing w:after="0"/>
        <w:rPr>
          <w:sz w:val="19"/>
          <w:szCs w:val="19"/>
        </w:rPr>
      </w:pPr>
      <w:r w:rsidRPr="00C470D2">
        <w:br/>
      </w:r>
      <w:r w:rsidRPr="001F4345" w:rsidR="001F4345">
        <w:rPr>
          <w:bCs/>
        </w:rPr>
        <w:t>Klassenmanagement</w:t>
      </w:r>
      <w:r w:rsidR="001F4345">
        <w:rPr>
          <w:b/>
          <w:bCs/>
        </w:rPr>
        <w:t xml:space="preserve"> </w:t>
      </w:r>
      <w:r w:rsidR="001F4345">
        <w:t xml:space="preserve"> is een term voor alle maatregelen die een </w:t>
      </w:r>
      <w:hyperlink w:tooltip="Onderwijzer" w:history="1" r:id="rId14">
        <w:r w:rsidRPr="001F4345" w:rsidR="001F4345">
          <w:rPr>
            <w:rStyle w:val="Hyperlink"/>
            <w:color w:val="auto"/>
            <w:u w:val="none"/>
          </w:rPr>
          <w:t>leerkracht</w:t>
        </w:r>
      </w:hyperlink>
      <w:r w:rsidR="001F4345">
        <w:t xml:space="preserve"> neemt om een klimaat te scheppen waarin leerlingen met succes kunnen leren en werken.</w:t>
      </w:r>
    </w:p>
    <w:p w:rsidRPr="006E7E4F" w:rsidR="001F4345" w:rsidP="000218C9" w:rsidRDefault="001F4345" w14:paraId="1F1DDA83" w14:textId="77777777">
      <w:pPr>
        <w:spacing w:after="0"/>
        <w:rPr>
          <w:sz w:val="20"/>
          <w:szCs w:val="20"/>
          <w:lang w:val="en-GB"/>
        </w:rPr>
      </w:pPr>
      <w:r w:rsidRPr="006E7E4F">
        <w:rPr>
          <w:sz w:val="19"/>
          <w:szCs w:val="19"/>
          <w:lang w:val="en-GB"/>
        </w:rPr>
        <w:t>(</w:t>
      </w:r>
      <w:r w:rsidRPr="006E7E4F">
        <w:rPr>
          <w:smallCaps/>
          <w:spacing w:val="24"/>
          <w:sz w:val="20"/>
          <w:szCs w:val="20"/>
          <w:lang w:val="en-GB"/>
        </w:rPr>
        <w:t xml:space="preserve">J.S. </w:t>
      </w:r>
      <w:proofErr w:type="spellStart"/>
      <w:r w:rsidRPr="006E7E4F">
        <w:rPr>
          <w:smallCaps/>
          <w:spacing w:val="24"/>
          <w:sz w:val="20"/>
          <w:szCs w:val="20"/>
          <w:lang w:val="en-GB"/>
        </w:rPr>
        <w:t>Kounin</w:t>
      </w:r>
      <w:proofErr w:type="spellEnd"/>
      <w:r w:rsidRPr="006E7E4F">
        <w:rPr>
          <w:sz w:val="20"/>
          <w:szCs w:val="20"/>
          <w:lang w:val="en-GB"/>
        </w:rPr>
        <w:t xml:space="preserve">, </w:t>
      </w:r>
      <w:r w:rsidRPr="006E7E4F">
        <w:rPr>
          <w:i/>
          <w:iCs/>
          <w:sz w:val="20"/>
          <w:szCs w:val="20"/>
          <w:lang w:val="en-GB"/>
        </w:rPr>
        <w:t>Discipline and Group Management in Classrooms</w:t>
      </w:r>
      <w:r w:rsidRPr="006E7E4F">
        <w:rPr>
          <w:sz w:val="20"/>
          <w:szCs w:val="20"/>
          <w:lang w:val="en-GB"/>
        </w:rPr>
        <w:t>, New York, 1970)</w:t>
      </w:r>
    </w:p>
    <w:p w:rsidRPr="006E7E4F" w:rsidR="001F4345" w:rsidP="000218C9" w:rsidRDefault="001F4345" w14:paraId="0EF46479" w14:textId="77777777">
      <w:pPr>
        <w:spacing w:after="0"/>
        <w:rPr>
          <w:sz w:val="20"/>
          <w:szCs w:val="20"/>
          <w:lang w:val="en-GB"/>
        </w:rPr>
      </w:pPr>
    </w:p>
    <w:p w:rsidRPr="001F4345" w:rsidR="001F4345" w:rsidP="000218C9" w:rsidRDefault="001F4345" w14:paraId="4773377C" w14:textId="77777777">
      <w:pPr>
        <w:spacing w:after="0"/>
      </w:pPr>
      <w:r w:rsidRPr="001F4345">
        <w:t>Op de Antoniusschool wordt het onderwijs in de klas zo georganiseerd dat er een uitdagende, plezierige en uitnodigende werksfeer ontstaat waarin aandacht is voor het individuele kind.</w:t>
      </w:r>
      <w:r>
        <w:t xml:space="preserve"> In dit hoofdstuk van het onderwijsprofiel beschrijven wij hoe dit klassenmanagement er in de praktijk uit ziet en hoe de leerkracht de juiste voorwaarden voor de kinderen organiseert.</w:t>
      </w:r>
      <w:r w:rsidR="0054282A">
        <w:t xml:space="preserve"> </w:t>
      </w:r>
      <w:r w:rsidR="0049700A">
        <w:t xml:space="preserve">Bij alle onderdelen is sprake van een basis- en breedteaanbod, een plusaanbod is alleen van toepassing bij het onderdeel tijd. Uiteraard geldt het basisaanbod ook voor de plusleerlingen. Voor de leerlingen die het diepteaanbod volgen, gelden dezelfde afspraken als voor leerlingen van het breedteaanbod. Voor leerlingen met een OWPP zijn, inden nodig, de afspraken individueel in het document vastgelegd.  </w:t>
      </w:r>
      <w:r w:rsidR="0054282A">
        <w:t>Naast deze afspraken is er voor de leerkrachten genoeg ruimte om het lokaal gezellig en met eigen sfeer verder aan te kleden.</w:t>
      </w:r>
    </w:p>
    <w:p w:rsidR="00174B27" w:rsidP="53A669EB" w:rsidRDefault="003B6C2C" w14:paraId="310483B6" w14:textId="4119F8EE">
      <w:pPr>
        <w:spacing w:after="0"/>
      </w:pPr>
      <w:r>
        <w:t>Klassenmanagement</w:t>
      </w:r>
      <w:r w:rsidR="006D20F0">
        <w:t xml:space="preserve"> </w:t>
      </w:r>
      <w:r>
        <w:t>bestaat zoveel mogelijk uit structureren van ruimte, tijd en activiteit zodat de leerkracht de geplande activiteiten uit kan voeren. We onderscheiden hierbinnen de organisatie van de fysieke ruimte</w:t>
      </w:r>
      <w:r w:rsidR="001F4345">
        <w:t xml:space="preserve"> </w:t>
      </w:r>
      <w:r>
        <w:t>en de organisatie van de ruimte rondom het lesgeven, waarbij het leerkrachtgedrag en de leerkrachtvaardigheden een belangrijke rol spelen.</w:t>
      </w:r>
    </w:p>
    <w:p w:rsidRPr="008D78B6" w:rsidR="003B6C2C" w:rsidP="000218C9" w:rsidRDefault="003B6C2C" w14:paraId="50AC87B6" w14:textId="77777777">
      <w:pPr>
        <w:spacing w:before="120" w:after="0"/>
        <w:rPr>
          <w:b/>
        </w:rPr>
      </w:pPr>
      <w:r w:rsidRPr="008D78B6">
        <w:rPr>
          <w:b/>
        </w:rPr>
        <w:t>Ruimte</w:t>
      </w:r>
    </w:p>
    <w:tbl>
      <w:tblPr>
        <w:tblW w:w="10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0"/>
        <w:gridCol w:w="9089"/>
      </w:tblGrid>
      <w:tr w:rsidR="003B6C2C" w:rsidTr="1106F61F" w14:paraId="15B23D5C" w14:textId="77777777">
        <w:trPr>
          <w:trHeight w:val="1314"/>
        </w:trPr>
        <w:tc>
          <w:tcPr>
            <w:tcW w:w="1500" w:type="dxa"/>
            <w:shd w:val="clear" w:color="auto" w:fill="D9D9D9" w:themeFill="background1" w:themeFillShade="D9"/>
            <w:tcMar/>
          </w:tcPr>
          <w:p w:rsidR="003B6C2C" w:rsidP="000218C9" w:rsidRDefault="003B6C2C" w14:paraId="0E7736C5" w14:textId="77777777">
            <w:pPr>
              <w:spacing w:after="0"/>
              <w:rPr>
                <w:b/>
              </w:rPr>
            </w:pPr>
            <w:r w:rsidRPr="00174B27">
              <w:rPr>
                <w:b/>
              </w:rPr>
              <w:t>Basis</w:t>
            </w:r>
          </w:p>
          <w:p w:rsidRPr="00174B27" w:rsidR="00A47867" w:rsidP="000218C9" w:rsidRDefault="00A47867" w14:paraId="4A752A62" w14:textId="77777777">
            <w:pPr>
              <w:spacing w:after="0"/>
              <w:rPr>
                <w:b/>
              </w:rPr>
            </w:pPr>
            <w:r>
              <w:rPr>
                <w:b/>
              </w:rPr>
              <w:t>aanbod</w:t>
            </w:r>
          </w:p>
        </w:tc>
        <w:tc>
          <w:tcPr>
            <w:tcW w:w="9089" w:type="dxa"/>
            <w:shd w:val="clear" w:color="auto" w:fill="D9D9D9" w:themeFill="background1" w:themeFillShade="D9"/>
            <w:tcMar/>
          </w:tcPr>
          <w:p w:rsidRPr="00B52425" w:rsidR="003B6C2C" w:rsidP="000218C9" w:rsidRDefault="003B6C2C" w14:paraId="0C5203B0" w14:textId="77777777">
            <w:pPr>
              <w:pStyle w:val="Lijstalinea"/>
              <w:numPr>
                <w:ilvl w:val="0"/>
                <w:numId w:val="14"/>
              </w:numPr>
              <w:spacing w:after="0"/>
              <w:ind w:left="175" w:hanging="175"/>
            </w:pPr>
            <w:r w:rsidRPr="00B52425">
              <w:t>De klassenregels hangen zichtbaar in de klas.</w:t>
            </w:r>
          </w:p>
          <w:p w:rsidRPr="00C2579A" w:rsidR="003B6C2C" w:rsidP="000218C9" w:rsidRDefault="003B6C2C" w14:paraId="72FF5EC8" w14:textId="77777777">
            <w:pPr>
              <w:pStyle w:val="Lijstalinea"/>
              <w:numPr>
                <w:ilvl w:val="0"/>
                <w:numId w:val="14"/>
              </w:numPr>
              <w:spacing w:after="0"/>
              <w:ind w:left="175" w:hanging="175"/>
            </w:pPr>
            <w:r w:rsidRPr="00C2579A">
              <w:t>De tafels en stoelen zijn zo georganiseerd dat er duidelijke looproutes zijn in de klas.</w:t>
            </w:r>
          </w:p>
          <w:p w:rsidR="003B6C2C" w:rsidP="000218C9" w:rsidRDefault="003B6C2C" w14:paraId="3B34DC11" w14:textId="77777777">
            <w:pPr>
              <w:pStyle w:val="Lijstalinea"/>
              <w:numPr>
                <w:ilvl w:val="0"/>
                <w:numId w:val="14"/>
              </w:numPr>
              <w:spacing w:after="0"/>
              <w:ind w:left="175" w:hanging="175"/>
            </w:pPr>
            <w:r w:rsidRPr="00C2579A">
              <w:t>De klok hangt zichtbaar in de klas.</w:t>
            </w:r>
          </w:p>
          <w:p w:rsidRPr="00C2579A" w:rsidR="008D78B6" w:rsidP="000218C9" w:rsidRDefault="008D78B6" w14:paraId="7E6A59F1" w14:textId="77777777">
            <w:pPr>
              <w:pStyle w:val="Lijstalinea"/>
              <w:numPr>
                <w:ilvl w:val="0"/>
                <w:numId w:val="14"/>
              </w:numPr>
              <w:spacing w:after="0"/>
              <w:ind w:left="175" w:hanging="175"/>
              <w:rPr/>
            </w:pPr>
            <w:r w:rsidR="70A3266C">
              <w:rPr/>
              <w:t>De timetimer is tijdens het gebruik zichtbaar aanwezig op het bord.</w:t>
            </w:r>
          </w:p>
          <w:p w:rsidR="602AAED2" w:rsidP="01102687" w:rsidRDefault="602AAED2" w14:paraId="1495E84C" w14:textId="75768AE3">
            <w:pPr>
              <w:pStyle w:val="Lijstalinea"/>
              <w:numPr>
                <w:ilvl w:val="0"/>
                <w:numId w:val="14"/>
              </w:numPr>
              <w:spacing w:after="0"/>
              <w:ind w:left="175" w:hanging="175"/>
              <w:rPr/>
            </w:pPr>
            <w:r w:rsidRPr="01102687" w:rsidR="602AAED2">
              <w:rPr>
                <w:sz w:val="22"/>
                <w:szCs w:val="22"/>
              </w:rPr>
              <w:t>Er hangt eren stoplicht</w:t>
            </w:r>
          </w:p>
          <w:p w:rsidR="602AAED2" w:rsidP="01102687" w:rsidRDefault="602AAED2" w14:paraId="252854A9" w14:textId="5059547A">
            <w:pPr>
              <w:pStyle w:val="Lijstalinea"/>
              <w:numPr>
                <w:ilvl w:val="0"/>
                <w:numId w:val="14"/>
              </w:numPr>
              <w:spacing w:after="0"/>
              <w:ind w:left="175" w:hanging="175"/>
              <w:rPr/>
            </w:pPr>
            <w:r w:rsidRPr="01102687" w:rsidR="602AAED2">
              <w:rPr>
                <w:sz w:val="22"/>
                <w:szCs w:val="22"/>
              </w:rPr>
              <w:t xml:space="preserve">leerlingen hebben een bas-blokje op tafel. </w:t>
            </w:r>
          </w:p>
          <w:p w:rsidRPr="00B52425" w:rsidR="003B6C2C" w:rsidP="000218C9" w:rsidRDefault="003B6C2C" w14:paraId="049CC4F1" w14:textId="77777777">
            <w:pPr>
              <w:pStyle w:val="Lijstalinea"/>
              <w:numPr>
                <w:ilvl w:val="0"/>
                <w:numId w:val="14"/>
              </w:numPr>
              <w:spacing w:after="0"/>
              <w:ind w:left="175" w:hanging="175"/>
            </w:pPr>
            <w:r w:rsidRPr="00B52425">
              <w:t xml:space="preserve">De pictogrammen met de dagplanning hangen </w:t>
            </w:r>
            <w:r w:rsidR="0054282A">
              <w:t xml:space="preserve">/ de dagplanning staat </w:t>
            </w:r>
            <w:r w:rsidRPr="00B52425">
              <w:t>zichtbaar op het bord.</w:t>
            </w:r>
          </w:p>
          <w:p w:rsidR="003B6C2C" w:rsidP="000218C9" w:rsidRDefault="003B6C2C" w14:paraId="55127751" w14:textId="77777777">
            <w:pPr>
              <w:pStyle w:val="Lijstalinea"/>
              <w:numPr>
                <w:ilvl w:val="0"/>
                <w:numId w:val="14"/>
              </w:numPr>
              <w:spacing w:after="0"/>
              <w:ind w:left="175" w:hanging="175"/>
            </w:pPr>
            <w:r w:rsidRPr="00C2579A">
              <w:t xml:space="preserve">De </w:t>
            </w:r>
            <w:r w:rsidR="0020290F">
              <w:t>leerkracht</w:t>
            </w:r>
            <w:r w:rsidRPr="00C2579A">
              <w:t xml:space="preserve"> stelt </w:t>
            </w:r>
            <w:r w:rsidR="00B52425">
              <w:t>regelmatig</w:t>
            </w:r>
            <w:r w:rsidRPr="00C2579A">
              <w:t xml:space="preserve"> nieuwe ta</w:t>
            </w:r>
            <w:r w:rsidR="002F630B">
              <w:t>felgroepen samen.</w:t>
            </w:r>
          </w:p>
          <w:p w:rsidR="0054282A" w:rsidP="000218C9" w:rsidRDefault="0054282A" w14:paraId="41909E14" w14:textId="77777777">
            <w:pPr>
              <w:pStyle w:val="Lijstalinea"/>
              <w:numPr>
                <w:ilvl w:val="0"/>
                <w:numId w:val="14"/>
              </w:numPr>
              <w:spacing w:after="0"/>
              <w:ind w:left="175" w:hanging="175"/>
            </w:pPr>
            <w:r>
              <w:t>De leswisselingen verlopen rustig en de leerkracht begeleidt deze wisselingen.</w:t>
            </w:r>
          </w:p>
          <w:p w:rsidR="0054282A" w:rsidP="000218C9" w:rsidRDefault="0054282A" w14:paraId="614DCDE1" w14:textId="77777777">
            <w:pPr>
              <w:pStyle w:val="Lijstalinea"/>
              <w:numPr>
                <w:ilvl w:val="0"/>
                <w:numId w:val="14"/>
              </w:numPr>
              <w:spacing w:after="0"/>
              <w:ind w:left="175" w:hanging="175"/>
            </w:pPr>
            <w:r>
              <w:t>Materialen kunnen door de leerlingen zelf gepakt en opgeruimd worden.</w:t>
            </w:r>
          </w:p>
          <w:p w:rsidR="0054282A" w:rsidP="000218C9" w:rsidRDefault="0054282A" w14:paraId="6198C51F" w14:textId="77777777">
            <w:pPr>
              <w:pStyle w:val="Lijstalinea"/>
              <w:numPr>
                <w:ilvl w:val="0"/>
                <w:numId w:val="14"/>
              </w:numPr>
              <w:spacing w:after="0"/>
              <w:ind w:left="175" w:hanging="175"/>
            </w:pPr>
            <w:r>
              <w:t>Materialen hebben een vaste plaats in de klas of op de gang.</w:t>
            </w:r>
          </w:p>
          <w:p w:rsidR="0054282A" w:rsidP="000218C9" w:rsidRDefault="0054282A" w14:paraId="2D9A17C6" w14:textId="77777777">
            <w:pPr>
              <w:pStyle w:val="Lijstalinea"/>
              <w:numPr>
                <w:ilvl w:val="0"/>
                <w:numId w:val="14"/>
              </w:numPr>
              <w:spacing w:after="0"/>
              <w:ind w:left="175" w:hanging="175"/>
            </w:pPr>
            <w:r>
              <w:t>In de kleutergroepen is een projecthoek of thematafel aanwezig (keuze is afhankelijk van het thema waaraan gewerkt wordt)</w:t>
            </w:r>
          </w:p>
          <w:p w:rsidR="00340096" w:rsidP="000218C9" w:rsidRDefault="00340096" w14:paraId="76671790" w14:textId="77777777">
            <w:pPr>
              <w:pStyle w:val="Lijstalinea"/>
              <w:numPr>
                <w:ilvl w:val="0"/>
                <w:numId w:val="14"/>
              </w:numPr>
              <w:spacing w:after="0"/>
              <w:ind w:left="175" w:hanging="175"/>
            </w:pPr>
            <w:r>
              <w:t>Elke groep heeft een instructietafel in de klas staan.</w:t>
            </w:r>
          </w:p>
          <w:p w:rsidR="00340096" w:rsidP="000218C9" w:rsidRDefault="00340096" w14:paraId="07D08122" w14:textId="77777777">
            <w:pPr>
              <w:pStyle w:val="Lijstalinea"/>
              <w:numPr>
                <w:ilvl w:val="0"/>
                <w:numId w:val="14"/>
              </w:numPr>
              <w:spacing w:after="0"/>
              <w:ind w:left="175" w:hanging="175"/>
            </w:pPr>
            <w:r>
              <w:t>Vanaf groep 1/2 wordt er gebruik gemaakt van een stoplicht (rood=stil</w:t>
            </w:r>
            <w:r w:rsidR="002C0AD1">
              <w:t xml:space="preserve"> en er mag niet gelopen worden</w:t>
            </w:r>
            <w:r>
              <w:t>, oranje=overleggen mag, groen=mogelijkheid tot hulp vragen aan de leerkracht)</w:t>
            </w:r>
          </w:p>
          <w:p w:rsidR="00340096" w:rsidP="000218C9" w:rsidRDefault="6F0045D2" w14:paraId="128884BE" w14:textId="5B71256C">
            <w:pPr>
              <w:pStyle w:val="Lijstalinea"/>
              <w:numPr>
                <w:ilvl w:val="0"/>
                <w:numId w:val="14"/>
              </w:numPr>
              <w:spacing w:after="0"/>
              <w:ind w:left="175" w:hanging="175"/>
            </w:pPr>
            <w:r>
              <w:t xml:space="preserve">Vanaf groep </w:t>
            </w:r>
            <w:r w:rsidR="0A706693">
              <w:t>3</w:t>
            </w:r>
            <w:r>
              <w:t xml:space="preserve"> hebben de leerlingen een dobbelsteen op hun tafel, hiermee kunnen ze aangeven of ze gestoord willen worden door een andere leerling (groen=je mag me wat vragen, rood=ik wil alleen werken, stoor me niet, ?</w:t>
            </w:r>
            <w:r w:rsidR="69641843">
              <w:t xml:space="preserve"> </w:t>
            </w:r>
            <w:r>
              <w:t>=</w:t>
            </w:r>
            <w:r w:rsidR="32747E58">
              <w:t xml:space="preserve"> </w:t>
            </w:r>
            <w:r>
              <w:t>ik heb een vraag aan de leerkracht)</w:t>
            </w:r>
          </w:p>
          <w:p w:rsidR="00340096" w:rsidP="000218C9" w:rsidRDefault="00340096" w14:paraId="685AC741" w14:textId="77777777">
            <w:pPr>
              <w:pStyle w:val="Lijstalinea"/>
              <w:numPr>
                <w:ilvl w:val="0"/>
                <w:numId w:val="14"/>
              </w:numPr>
              <w:spacing w:after="0"/>
              <w:ind w:left="175" w:hanging="175"/>
            </w:pPr>
            <w:r>
              <w:t>Groep 1/2 heeft een kiesbord in de klas hangen.</w:t>
            </w:r>
          </w:p>
          <w:p w:rsidR="00340096" w:rsidP="000218C9" w:rsidRDefault="00340096" w14:paraId="4F8D5F4C" w14:textId="77777777">
            <w:pPr>
              <w:pStyle w:val="Lijstalinea"/>
              <w:numPr>
                <w:ilvl w:val="0"/>
                <w:numId w:val="14"/>
              </w:numPr>
              <w:spacing w:after="0"/>
              <w:ind w:left="175" w:hanging="175"/>
            </w:pPr>
            <w:r>
              <w:t>Groep 3 heeft het planbord van VLL in de klas hangen.</w:t>
            </w:r>
          </w:p>
          <w:p w:rsidR="008D78B6" w:rsidP="000218C9" w:rsidRDefault="008D78B6" w14:paraId="30A9CD78" w14:textId="77777777">
            <w:pPr>
              <w:pStyle w:val="Lijstalinea"/>
              <w:numPr>
                <w:ilvl w:val="0"/>
                <w:numId w:val="14"/>
              </w:numPr>
              <w:spacing w:after="0"/>
              <w:ind w:left="175" w:hanging="175"/>
            </w:pPr>
            <w:r>
              <w:t>Er zijn koptelefoons aanwezig voor computergebruik.</w:t>
            </w:r>
          </w:p>
          <w:p w:rsidR="0054282A" w:rsidP="000218C9" w:rsidRDefault="0054282A" w14:paraId="21A04676" w14:textId="361FDD4C">
            <w:pPr>
              <w:pStyle w:val="Lijstalinea"/>
              <w:numPr>
                <w:ilvl w:val="0"/>
                <w:numId w:val="14"/>
              </w:numPr>
              <w:spacing w:after="0"/>
              <w:ind w:left="175" w:hanging="175"/>
            </w:pPr>
            <w:r>
              <w:t>In iedere groep is een klassenmap beschikbaar waarin in ieder geval de volgende onderdelen te vinden zijn</w:t>
            </w:r>
            <w:r w:rsidR="2A78FC5F">
              <w:t>, in het kader van de AVG staat deze in een kast die op slot kan</w:t>
            </w:r>
            <w:r>
              <w:t>:</w:t>
            </w:r>
          </w:p>
          <w:p w:rsidR="00340096" w:rsidP="00340096" w:rsidRDefault="00340096" w14:paraId="5C0E8B20" w14:textId="77777777">
            <w:pPr>
              <w:pStyle w:val="Lijstalinea"/>
              <w:numPr>
                <w:ilvl w:val="0"/>
                <w:numId w:val="27"/>
              </w:numPr>
              <w:spacing w:after="0"/>
            </w:pPr>
            <w:r>
              <w:t>Inhoud</w:t>
            </w:r>
          </w:p>
          <w:p w:rsidR="00D011F9" w:rsidP="00340096" w:rsidRDefault="00D011F9" w14:paraId="46CF6C8B" w14:textId="77777777">
            <w:pPr>
              <w:pStyle w:val="Lijstalinea"/>
              <w:numPr>
                <w:ilvl w:val="0"/>
                <w:numId w:val="27"/>
              </w:numPr>
              <w:spacing w:after="0"/>
            </w:pPr>
            <w:r>
              <w:t>NAW</w:t>
            </w:r>
            <w:r w:rsidR="00875CA5">
              <w:t xml:space="preserve"> (naam, adres, woonplaats)</w:t>
            </w:r>
            <w:r>
              <w:t xml:space="preserve"> gegevens van de leerlingen (inclusief noodnummers)</w:t>
            </w:r>
          </w:p>
          <w:p w:rsidR="00D011F9" w:rsidP="00340096" w:rsidRDefault="00D011F9" w14:paraId="6D74EE24" w14:textId="77777777">
            <w:pPr>
              <w:pStyle w:val="Lijstalinea"/>
              <w:numPr>
                <w:ilvl w:val="0"/>
                <w:numId w:val="27"/>
              </w:numPr>
              <w:spacing w:after="0"/>
            </w:pPr>
            <w:r>
              <w:t>Belangrijke medische gegevens van de leerlingen</w:t>
            </w:r>
          </w:p>
          <w:p w:rsidR="0054282A" w:rsidP="0054282A" w:rsidRDefault="0054282A" w14:paraId="0A70EC54" w14:textId="77777777">
            <w:pPr>
              <w:pStyle w:val="Lijstalinea"/>
              <w:numPr>
                <w:ilvl w:val="0"/>
                <w:numId w:val="27"/>
              </w:numPr>
              <w:spacing w:after="0"/>
            </w:pPr>
            <w:r>
              <w:t>Weekrooster</w:t>
            </w:r>
          </w:p>
          <w:p w:rsidR="0054282A" w:rsidP="0054282A" w:rsidRDefault="0054282A" w14:paraId="7A370E49" w14:textId="77777777">
            <w:pPr>
              <w:pStyle w:val="Lijstalinea"/>
              <w:numPr>
                <w:ilvl w:val="0"/>
                <w:numId w:val="27"/>
              </w:numPr>
              <w:spacing w:after="0"/>
            </w:pPr>
            <w:r>
              <w:t>Ingevulde dag- en lesplanning</w:t>
            </w:r>
          </w:p>
          <w:p w:rsidR="0054282A" w:rsidP="0054282A" w:rsidRDefault="0054282A" w14:paraId="18AD91A8" w14:textId="77777777">
            <w:pPr>
              <w:pStyle w:val="Lijstalinea"/>
              <w:numPr>
                <w:ilvl w:val="0"/>
                <w:numId w:val="27"/>
              </w:numPr>
              <w:spacing w:after="0"/>
            </w:pPr>
            <w:r>
              <w:lastRenderedPageBreak/>
              <w:t>Plattegrond met namen van de kinderen</w:t>
            </w:r>
          </w:p>
          <w:p w:rsidR="0054282A" w:rsidP="0054282A" w:rsidRDefault="0054282A" w14:paraId="2A2EEDB0" w14:textId="77777777">
            <w:pPr>
              <w:pStyle w:val="Lijstalinea"/>
              <w:numPr>
                <w:ilvl w:val="0"/>
                <w:numId w:val="27"/>
              </w:numPr>
              <w:spacing w:after="0"/>
            </w:pPr>
            <w:r>
              <w:t>Registratiegegevens (absentie</w:t>
            </w:r>
            <w:r w:rsidR="00D011F9">
              <w:t>, verjaardagen</w:t>
            </w:r>
            <w:r>
              <w:t xml:space="preserve"> e.d.) voor zover deze nog </w:t>
            </w:r>
            <w:r w:rsidR="004D34C3">
              <w:t xml:space="preserve">niet </w:t>
            </w:r>
            <w:r>
              <w:t xml:space="preserve">in </w:t>
            </w:r>
            <w:proofErr w:type="spellStart"/>
            <w:r>
              <w:t>ParnasSys</w:t>
            </w:r>
            <w:proofErr w:type="spellEnd"/>
            <w:r>
              <w:t xml:space="preserve"> staan</w:t>
            </w:r>
          </w:p>
          <w:p w:rsidR="00340096" w:rsidP="008D78B6" w:rsidRDefault="0054282A" w14:paraId="3103594A" w14:textId="6E003963">
            <w:pPr>
              <w:pStyle w:val="Lijstalinea"/>
              <w:numPr>
                <w:ilvl w:val="0"/>
                <w:numId w:val="27"/>
              </w:numPr>
              <w:spacing w:after="0"/>
              <w:rPr/>
            </w:pPr>
            <w:proofErr w:type="spellStart"/>
            <w:r w:rsidR="61AF00FC">
              <w:rPr/>
              <w:t>Datamap</w:t>
            </w:r>
            <w:proofErr w:type="spellEnd"/>
            <w:r w:rsidR="61AF00FC">
              <w:rPr/>
              <w:t xml:space="preserve"> (instructiegroepen) </w:t>
            </w:r>
            <w:r w:rsidR="01102687">
              <w:rPr/>
              <w:t>e</w:t>
            </w:r>
            <w:r w:rsidR="60610B69">
              <w:rPr/>
              <w:t>n OPP</w:t>
            </w:r>
          </w:p>
          <w:p w:rsidR="00D011F9" w:rsidP="00D011F9" w:rsidRDefault="00D011F9" w14:paraId="7D053622" w14:textId="77777777">
            <w:pPr>
              <w:pStyle w:val="Lijstalinea"/>
              <w:numPr>
                <w:ilvl w:val="0"/>
                <w:numId w:val="27"/>
              </w:numPr>
              <w:spacing w:after="0"/>
            </w:pPr>
            <w:r>
              <w:t xml:space="preserve">Vakken- en </w:t>
            </w:r>
            <w:proofErr w:type="spellStart"/>
            <w:r>
              <w:t>cijferinvullijsten</w:t>
            </w:r>
            <w:proofErr w:type="spellEnd"/>
            <w:r w:rsidR="004D34C3">
              <w:t xml:space="preserve"> / resultaten; o.a. </w:t>
            </w:r>
            <w:r>
              <w:t xml:space="preserve">laatste CITO gegevens, </w:t>
            </w:r>
            <w:proofErr w:type="spellStart"/>
            <w:r>
              <w:t>methodegebon</w:t>
            </w:r>
            <w:r w:rsidR="004D34C3">
              <w:t>dentoetsen</w:t>
            </w:r>
            <w:proofErr w:type="spellEnd"/>
            <w:r w:rsidR="004D34C3">
              <w:t>, leesniveaus (voor zover deze niet in de digitale groepsmap staan)</w:t>
            </w:r>
          </w:p>
          <w:p w:rsidRPr="00C2579A" w:rsidR="00D011F9" w:rsidP="00D011F9" w:rsidRDefault="00D011F9" w14:paraId="2F5770DD" w14:textId="77777777">
            <w:pPr>
              <w:pStyle w:val="Lijstalinea"/>
              <w:numPr>
                <w:ilvl w:val="0"/>
                <w:numId w:val="27"/>
              </w:numPr>
              <w:spacing w:after="0"/>
            </w:pPr>
            <w:r>
              <w:t>Informatie voor de invaller/invalster</w:t>
            </w:r>
          </w:p>
        </w:tc>
      </w:tr>
      <w:tr w:rsidR="003B6C2C" w:rsidTr="1106F61F" w14:paraId="143E9F55" w14:textId="77777777">
        <w:tc>
          <w:tcPr>
            <w:tcW w:w="1500" w:type="dxa"/>
            <w:tcMar/>
          </w:tcPr>
          <w:p w:rsidR="003B6C2C" w:rsidP="000218C9" w:rsidRDefault="003B6C2C" w14:paraId="75AD89B0" w14:textId="77777777">
            <w:pPr>
              <w:spacing w:after="0"/>
              <w:rPr>
                <w:b/>
              </w:rPr>
            </w:pPr>
            <w:r w:rsidRPr="00174B27">
              <w:rPr>
                <w:b/>
              </w:rPr>
              <w:lastRenderedPageBreak/>
              <w:t>Breedte</w:t>
            </w:r>
          </w:p>
          <w:p w:rsidRPr="00174B27" w:rsidR="00A47867" w:rsidP="000218C9" w:rsidRDefault="00A47867" w14:paraId="643A0420" w14:textId="77777777">
            <w:pPr>
              <w:spacing w:after="0"/>
              <w:rPr>
                <w:b/>
              </w:rPr>
            </w:pPr>
            <w:r>
              <w:rPr>
                <w:b/>
              </w:rPr>
              <w:t>aanbod</w:t>
            </w:r>
          </w:p>
        </w:tc>
        <w:tc>
          <w:tcPr>
            <w:tcW w:w="9089" w:type="dxa"/>
            <w:tcMar/>
          </w:tcPr>
          <w:p w:rsidR="003B6C2C" w:rsidP="000218C9" w:rsidRDefault="008D78B6" w14:paraId="7738599D" w14:textId="77777777">
            <w:pPr>
              <w:pStyle w:val="Lijstalinea"/>
              <w:numPr>
                <w:ilvl w:val="0"/>
                <w:numId w:val="14"/>
              </w:numPr>
              <w:spacing w:after="0"/>
              <w:ind w:left="175" w:hanging="175"/>
            </w:pPr>
            <w:r>
              <w:t>Indien de leerling dit nodig heeft, liggen d</w:t>
            </w:r>
            <w:r w:rsidRPr="00B52425" w:rsidR="003B6C2C">
              <w:t>e pictogrammen met de dagplanning zichtb</w:t>
            </w:r>
            <w:r w:rsidR="00340096">
              <w:t>a</w:t>
            </w:r>
            <w:r>
              <w:t>ar op de tafel van de leerling.</w:t>
            </w:r>
          </w:p>
          <w:p w:rsidRPr="00B52425" w:rsidR="008D78B6" w:rsidP="000218C9" w:rsidRDefault="008D78B6" w14:paraId="1569A65A" w14:textId="77777777">
            <w:pPr>
              <w:pStyle w:val="Lijstalinea"/>
              <w:numPr>
                <w:ilvl w:val="0"/>
                <w:numId w:val="14"/>
              </w:numPr>
              <w:spacing w:after="0"/>
              <w:ind w:left="175" w:hanging="175"/>
            </w:pPr>
            <w:r>
              <w:t>Indien de leerling dit nodig heeft, liggen er individuele stappenplannen of pictogrammen op zijn tafel.</w:t>
            </w:r>
          </w:p>
          <w:p w:rsidRPr="00C2579A" w:rsidR="003B6C2C" w:rsidP="000218C9" w:rsidRDefault="003B6C2C" w14:paraId="266F1B03" w14:textId="42D68B44">
            <w:pPr>
              <w:pStyle w:val="Lijstalinea"/>
              <w:numPr>
                <w:ilvl w:val="0"/>
                <w:numId w:val="14"/>
              </w:numPr>
              <w:spacing w:after="0"/>
              <w:ind w:left="175" w:hanging="175"/>
              <w:rPr/>
            </w:pPr>
            <w:r w:rsidR="003B6C2C">
              <w:rPr/>
              <w:t xml:space="preserve">De leerling </w:t>
            </w:r>
            <w:r w:rsidR="003B6C2C">
              <w:rPr/>
              <w:t>houdt</w:t>
            </w:r>
            <w:r w:rsidR="1D03427E">
              <w:rPr/>
              <w:t>,</w:t>
            </w:r>
            <w:r w:rsidR="003B6C2C">
              <w:rPr/>
              <w:t xml:space="preserve"> indien</w:t>
            </w:r>
            <w:r w:rsidR="003B6C2C">
              <w:rPr/>
              <w:t xml:space="preserve"> nodig</w:t>
            </w:r>
            <w:r w:rsidR="1D03427E">
              <w:rPr/>
              <w:t>,</w:t>
            </w:r>
            <w:r w:rsidR="003B6C2C">
              <w:rPr/>
              <w:t xml:space="preserve"> een vaste plaats in de klas.</w:t>
            </w:r>
          </w:p>
          <w:p w:rsidR="003B6C2C" w:rsidP="000218C9" w:rsidRDefault="003B6C2C" w14:paraId="19F51CE7" w14:textId="77777777">
            <w:pPr>
              <w:pStyle w:val="Lijstalinea"/>
              <w:numPr>
                <w:ilvl w:val="0"/>
                <w:numId w:val="14"/>
              </w:numPr>
              <w:spacing w:after="0"/>
              <w:ind w:left="175" w:hanging="175"/>
            </w:pPr>
            <w:r w:rsidRPr="00C2579A">
              <w:t xml:space="preserve">Er zijn </w:t>
            </w:r>
            <w:r w:rsidR="008D78B6">
              <w:t>op school gehoorbeschermers aanwezig voor kinderen die extreem veel last hebben van omgevingsgeluiden.</w:t>
            </w:r>
          </w:p>
          <w:p w:rsidRPr="00C2579A" w:rsidR="008D78B6" w:rsidP="000218C9" w:rsidRDefault="008D78B6" w14:paraId="57426C2C" w14:textId="77777777">
            <w:pPr>
              <w:pStyle w:val="Lijstalinea"/>
              <w:numPr>
                <w:ilvl w:val="0"/>
                <w:numId w:val="14"/>
              </w:numPr>
              <w:spacing w:after="0"/>
              <w:ind w:left="175" w:hanging="175"/>
            </w:pPr>
            <w:r>
              <w:t>Voor een aantal leerlingen kan een rustige werkplek gecreëerd worden</w:t>
            </w:r>
            <w:r w:rsidR="00875CA5">
              <w:t xml:space="preserve"> door de tafel even weg te schuiven van de rij of tafelgroep.</w:t>
            </w:r>
          </w:p>
        </w:tc>
      </w:tr>
    </w:tbl>
    <w:p w:rsidR="00875CA5" w:rsidP="000218C9" w:rsidRDefault="00875CA5" w14:paraId="4EA9BA15" w14:textId="77777777">
      <w:pPr>
        <w:spacing w:before="120" w:after="0"/>
        <w:rPr>
          <w:b/>
        </w:rPr>
      </w:pPr>
    </w:p>
    <w:p w:rsidRPr="008D78B6" w:rsidR="003B6C2C" w:rsidP="000218C9" w:rsidRDefault="003B6C2C" w14:paraId="03EFE12F" w14:textId="77777777">
      <w:pPr>
        <w:spacing w:before="120" w:after="0"/>
        <w:rPr>
          <w:b/>
        </w:rPr>
      </w:pPr>
      <w:r w:rsidRPr="008D78B6">
        <w:rPr>
          <w:b/>
        </w:rPr>
        <w:t>Tijd</w:t>
      </w:r>
    </w:p>
    <w:tbl>
      <w:tblPr>
        <w:tblW w:w="10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5"/>
        <w:gridCol w:w="9074"/>
      </w:tblGrid>
      <w:tr w:rsidR="003B6C2C" w:rsidTr="1106F61F" w14:paraId="34C392AE" w14:textId="77777777">
        <w:tc>
          <w:tcPr>
            <w:tcW w:w="1515" w:type="dxa"/>
            <w:tcBorders>
              <w:bottom w:val="single" w:color="auto" w:sz="4" w:space="0"/>
            </w:tcBorders>
            <w:tcMar/>
          </w:tcPr>
          <w:p w:rsidR="003B6C2C" w:rsidP="000218C9" w:rsidRDefault="003B6C2C" w14:paraId="32972A78" w14:textId="77777777">
            <w:pPr>
              <w:spacing w:after="0"/>
              <w:rPr>
                <w:b/>
              </w:rPr>
            </w:pPr>
            <w:r w:rsidRPr="00174B27">
              <w:rPr>
                <w:b/>
              </w:rPr>
              <w:t>Plus</w:t>
            </w:r>
          </w:p>
          <w:p w:rsidRPr="00174B27" w:rsidR="00A47867" w:rsidP="000218C9" w:rsidRDefault="00A47867" w14:paraId="3C1DAE7F" w14:textId="77777777">
            <w:pPr>
              <w:spacing w:after="0"/>
              <w:rPr>
                <w:b/>
              </w:rPr>
            </w:pPr>
            <w:r>
              <w:rPr>
                <w:b/>
              </w:rPr>
              <w:t>aanbod</w:t>
            </w:r>
          </w:p>
        </w:tc>
        <w:tc>
          <w:tcPr>
            <w:tcW w:w="9074" w:type="dxa"/>
            <w:tcBorders>
              <w:bottom w:val="single" w:color="auto" w:sz="4" w:space="0"/>
            </w:tcBorders>
            <w:tcMar/>
          </w:tcPr>
          <w:p w:rsidR="003B6C2C" w:rsidP="008D78B6" w:rsidRDefault="008D78B6" w14:paraId="35412F6A" w14:textId="77777777">
            <w:pPr>
              <w:pStyle w:val="Lijstalinea"/>
              <w:numPr>
                <w:ilvl w:val="0"/>
                <w:numId w:val="14"/>
              </w:numPr>
              <w:spacing w:after="0"/>
              <w:ind w:left="176" w:hanging="176"/>
            </w:pPr>
            <w:r>
              <w:t>De leerkracht laat de leerling een deel van de leerstof zelfstandig verwerken.</w:t>
            </w:r>
          </w:p>
          <w:p w:rsidRPr="0020290F" w:rsidR="008D78B6" w:rsidP="008D78B6" w:rsidRDefault="008D78B6" w14:paraId="41599FE8" w14:textId="77777777">
            <w:pPr>
              <w:pStyle w:val="Lijstalinea"/>
              <w:numPr>
                <w:ilvl w:val="0"/>
                <w:numId w:val="14"/>
              </w:numPr>
              <w:spacing w:after="0"/>
              <w:ind w:left="176" w:hanging="176"/>
            </w:pPr>
            <w:r>
              <w:t>De leerkracht zorgt voor aanvullend werk en compact- en verrijkingsmateriaal.</w:t>
            </w:r>
          </w:p>
        </w:tc>
      </w:tr>
      <w:tr w:rsidR="003B6C2C" w:rsidTr="1106F61F" w14:paraId="4538D06F" w14:textId="77777777">
        <w:trPr>
          <w:trHeight w:val="2492"/>
        </w:trPr>
        <w:tc>
          <w:tcPr>
            <w:tcW w:w="1515" w:type="dxa"/>
            <w:shd w:val="clear" w:color="auto" w:fill="D9D9D9" w:themeFill="background1" w:themeFillShade="D9"/>
            <w:tcMar/>
          </w:tcPr>
          <w:p w:rsidR="003B6C2C" w:rsidP="000218C9" w:rsidRDefault="003B6C2C" w14:paraId="4D77A500" w14:textId="77777777">
            <w:pPr>
              <w:spacing w:after="0"/>
              <w:rPr>
                <w:b/>
              </w:rPr>
            </w:pPr>
            <w:r w:rsidRPr="00B52425">
              <w:rPr>
                <w:b/>
              </w:rPr>
              <w:t>Basis</w:t>
            </w:r>
          </w:p>
          <w:p w:rsidRPr="00B52425" w:rsidR="00A47867" w:rsidP="000218C9" w:rsidRDefault="00A47867" w14:paraId="0E0BA137" w14:textId="77777777">
            <w:pPr>
              <w:spacing w:after="0"/>
              <w:rPr>
                <w:b/>
              </w:rPr>
            </w:pPr>
            <w:r>
              <w:rPr>
                <w:b/>
              </w:rPr>
              <w:t>aanbod</w:t>
            </w:r>
          </w:p>
        </w:tc>
        <w:tc>
          <w:tcPr>
            <w:tcW w:w="9074" w:type="dxa"/>
            <w:shd w:val="clear" w:color="auto" w:fill="D9D9D9" w:themeFill="background1" w:themeFillShade="D9"/>
            <w:tcMar/>
          </w:tcPr>
          <w:p w:rsidRPr="00B52425" w:rsidR="003B6C2C" w:rsidP="000218C9" w:rsidRDefault="003B6C2C" w14:paraId="731DBED9" w14:textId="77777777">
            <w:pPr>
              <w:pStyle w:val="Lijstalinea"/>
              <w:numPr>
                <w:ilvl w:val="0"/>
                <w:numId w:val="14"/>
              </w:numPr>
              <w:spacing w:after="0"/>
              <w:ind w:left="175" w:hanging="175"/>
            </w:pPr>
            <w:r w:rsidRPr="00B52425">
              <w:t xml:space="preserve">De </w:t>
            </w:r>
            <w:r w:rsidRPr="00B52425" w:rsidR="0020290F">
              <w:t>leerkracht</w:t>
            </w:r>
            <w:r w:rsidRPr="00B52425">
              <w:t xml:space="preserve"> gebruikt een rooster</w:t>
            </w:r>
            <w:r w:rsidR="008D78B6">
              <w:t xml:space="preserve"> (klassenmap)</w:t>
            </w:r>
            <w:r w:rsidRPr="00B52425">
              <w:t xml:space="preserve"> waarin alle hij alle lessen plant.</w:t>
            </w:r>
          </w:p>
          <w:p w:rsidRPr="00B52425" w:rsidR="003B6C2C" w:rsidP="000218C9" w:rsidRDefault="003B6C2C" w14:paraId="5680BD8E" w14:textId="77777777">
            <w:pPr>
              <w:pStyle w:val="Lijstalinea"/>
              <w:numPr>
                <w:ilvl w:val="0"/>
                <w:numId w:val="14"/>
              </w:numPr>
              <w:spacing w:after="0"/>
              <w:ind w:left="175" w:hanging="175"/>
            </w:pPr>
            <w:r w:rsidRPr="00B52425">
              <w:t xml:space="preserve">De </w:t>
            </w:r>
            <w:r w:rsidRPr="00B52425" w:rsidR="0020290F">
              <w:t>leerkracht</w:t>
            </w:r>
            <w:r w:rsidRPr="00B52425">
              <w:t xml:space="preserve"> </w:t>
            </w:r>
            <w:r w:rsidR="008D78B6">
              <w:t>houdt zich aan de roostertijden (uitzonderingen voor speciale momenten)</w:t>
            </w:r>
          </w:p>
          <w:p w:rsidR="008D78B6" w:rsidP="008D78B6" w:rsidRDefault="003B6C2C" w14:paraId="15CEC237" w14:textId="77777777">
            <w:pPr>
              <w:pStyle w:val="Lijstalinea"/>
              <w:numPr>
                <w:ilvl w:val="0"/>
                <w:numId w:val="14"/>
              </w:numPr>
              <w:spacing w:after="0"/>
              <w:ind w:left="175" w:hanging="175"/>
            </w:pPr>
            <w:r w:rsidRPr="00B52425">
              <w:t xml:space="preserve">De </w:t>
            </w:r>
            <w:r w:rsidRPr="00B52425" w:rsidR="0020290F">
              <w:t>leerkracht</w:t>
            </w:r>
            <w:r w:rsidRPr="00B52425">
              <w:t xml:space="preserve"> vertelt bij aanvang van de dag wat </w:t>
            </w:r>
            <w:r w:rsidR="008D78B6">
              <w:t>de planning van de dag zal zijn en noteert deze of hangt de pictogrammen op.</w:t>
            </w:r>
          </w:p>
          <w:p w:rsidR="008D78B6" w:rsidP="008D78B6" w:rsidRDefault="00A74AFC" w14:paraId="4FF8A4BA" w14:textId="77777777">
            <w:pPr>
              <w:pStyle w:val="Lijstalinea"/>
              <w:numPr>
                <w:ilvl w:val="0"/>
                <w:numId w:val="14"/>
              </w:numPr>
              <w:spacing w:after="0"/>
              <w:ind w:left="175" w:hanging="175"/>
            </w:pPr>
            <w:r>
              <w:t>De leerkracht gaat effectief met de onderwijstijd om, dit betekent:</w:t>
            </w:r>
          </w:p>
          <w:p w:rsidR="00A74AFC" w:rsidP="00A74AFC" w:rsidRDefault="00A74AFC" w14:paraId="7DBC01CC" w14:textId="77777777">
            <w:pPr>
              <w:pStyle w:val="Lijstalinea"/>
              <w:numPr>
                <w:ilvl w:val="0"/>
                <w:numId w:val="27"/>
              </w:numPr>
              <w:spacing w:after="0"/>
            </w:pPr>
            <w:r>
              <w:t>Op tijd beginnen met de lessen</w:t>
            </w:r>
            <w:r w:rsidR="00A13B19">
              <w:t>, dit betekent</w:t>
            </w:r>
          </w:p>
          <w:p w:rsidR="00A74AFC" w:rsidP="00A74AFC" w:rsidRDefault="00A74AFC" w14:paraId="6BD97BFD" w14:textId="77777777">
            <w:pPr>
              <w:pStyle w:val="Lijstalinea"/>
              <w:numPr>
                <w:ilvl w:val="0"/>
                <w:numId w:val="27"/>
              </w:numPr>
              <w:spacing w:after="0"/>
            </w:pPr>
            <w:r>
              <w:t>Weinig tijd verloren laten gaan tijdens leswisselingen</w:t>
            </w:r>
          </w:p>
          <w:p w:rsidR="00A74AFC" w:rsidP="00A74AFC" w:rsidRDefault="00A74AFC" w14:paraId="6F018090" w14:textId="77777777">
            <w:pPr>
              <w:pStyle w:val="Lijstalinea"/>
              <w:numPr>
                <w:ilvl w:val="0"/>
                <w:numId w:val="27"/>
              </w:numPr>
              <w:spacing w:after="0"/>
            </w:pPr>
            <w:r>
              <w:t>Zo min mogelijk overleg tijdens de lessen</w:t>
            </w:r>
          </w:p>
          <w:p w:rsidR="00A74AFC" w:rsidP="00A74AFC" w:rsidRDefault="00A74AFC" w14:paraId="3810DCA3" w14:textId="77777777">
            <w:pPr>
              <w:pStyle w:val="Lijstalinea"/>
              <w:numPr>
                <w:ilvl w:val="0"/>
                <w:numId w:val="27"/>
              </w:numPr>
              <w:spacing w:after="0"/>
            </w:pPr>
            <w:r>
              <w:t>Zoveel mogelijk materialen klaarleggen zodat meteen kan worden begonnen</w:t>
            </w:r>
          </w:p>
          <w:p w:rsidRPr="00B52425" w:rsidR="00A74AFC" w:rsidP="00A74AFC" w:rsidRDefault="00A74AFC" w14:paraId="0D886C7A" w14:textId="77777777">
            <w:pPr>
              <w:pStyle w:val="Lijstalinea"/>
              <w:numPr>
                <w:ilvl w:val="0"/>
                <w:numId w:val="27"/>
              </w:numPr>
              <w:spacing w:after="0"/>
            </w:pPr>
            <w:r>
              <w:t>Eten en drinken in de klas, voorafgaand aan de ochtendpauze, to</w:t>
            </w:r>
            <w:r w:rsidR="002C1AAC">
              <w:t>t</w:t>
            </w:r>
            <w:r>
              <w:t xml:space="preserve"> een minimum beperken en deze tijd eventueel als voorleestijd inzetten.</w:t>
            </w:r>
          </w:p>
          <w:p w:rsidRPr="00B52425" w:rsidR="003B6C2C" w:rsidP="000218C9" w:rsidRDefault="003B6C2C" w14:paraId="2C927775" w14:textId="77777777">
            <w:pPr>
              <w:pStyle w:val="Lijstalinea"/>
              <w:numPr>
                <w:ilvl w:val="0"/>
                <w:numId w:val="14"/>
              </w:numPr>
              <w:spacing w:after="0"/>
              <w:ind w:left="175" w:hanging="175"/>
            </w:pPr>
            <w:r w:rsidRPr="00B52425">
              <w:t xml:space="preserve">De </w:t>
            </w:r>
            <w:r w:rsidRPr="00B52425" w:rsidR="0020290F">
              <w:t>leerkracht</w:t>
            </w:r>
            <w:r w:rsidRPr="00B52425">
              <w:t xml:space="preserve"> van groep 1 en 2 laat de leerlingen direct na binnenkomst aan de slag gaan met een of meer van de volgende activiteiten:</w:t>
            </w:r>
          </w:p>
          <w:p w:rsidRPr="00B52425" w:rsidR="003B6C2C" w:rsidP="000218C9" w:rsidRDefault="003B6C2C" w14:paraId="657F5001" w14:textId="77777777">
            <w:pPr>
              <w:pStyle w:val="Lijstalinea"/>
              <w:numPr>
                <w:ilvl w:val="0"/>
                <w:numId w:val="18"/>
              </w:numPr>
              <w:spacing w:after="0"/>
              <w:ind w:left="175" w:firstLine="142"/>
            </w:pPr>
            <w:r w:rsidRPr="00B52425">
              <w:t>een zelfgekozen activiteit</w:t>
            </w:r>
          </w:p>
          <w:p w:rsidRPr="00B52425" w:rsidR="003B6C2C" w:rsidP="000218C9" w:rsidRDefault="003B6C2C" w14:paraId="51797AF2" w14:textId="77777777">
            <w:pPr>
              <w:pStyle w:val="Lijstalinea"/>
              <w:numPr>
                <w:ilvl w:val="0"/>
                <w:numId w:val="18"/>
              </w:numPr>
              <w:spacing w:after="0"/>
              <w:ind w:left="175" w:firstLine="142"/>
            </w:pPr>
            <w:r w:rsidRPr="00B52425">
              <w:t>activiteiten die klaarstaan</w:t>
            </w:r>
            <w:r w:rsidR="00A74AFC">
              <w:t>.</w:t>
            </w:r>
          </w:p>
          <w:p w:rsidRPr="00B52425" w:rsidR="003B6C2C" w:rsidP="000218C9" w:rsidRDefault="003B6C2C" w14:paraId="3FE46352" w14:textId="77777777">
            <w:pPr>
              <w:pStyle w:val="Lijstalinea"/>
              <w:numPr>
                <w:ilvl w:val="0"/>
                <w:numId w:val="14"/>
              </w:numPr>
              <w:spacing w:after="0"/>
              <w:ind w:left="175" w:hanging="175"/>
            </w:pPr>
            <w:r w:rsidRPr="00B52425">
              <w:t xml:space="preserve">De </w:t>
            </w:r>
            <w:r w:rsidRPr="00B52425" w:rsidR="0020290F">
              <w:t>leerkracht</w:t>
            </w:r>
            <w:r w:rsidRPr="00B52425">
              <w:t xml:space="preserve"> plant op het rooster de volgende werkvormen in:</w:t>
            </w:r>
          </w:p>
          <w:p w:rsidRPr="00B52425" w:rsidR="003B6C2C" w:rsidP="000218C9" w:rsidRDefault="003B6C2C" w14:paraId="2F21D38B" w14:textId="77777777">
            <w:pPr>
              <w:pStyle w:val="Lijstalinea"/>
              <w:numPr>
                <w:ilvl w:val="0"/>
                <w:numId w:val="18"/>
              </w:numPr>
              <w:spacing w:after="0"/>
              <w:ind w:left="175" w:firstLine="142"/>
            </w:pPr>
            <w:r w:rsidRPr="00B52425">
              <w:t xml:space="preserve">zelfstandig werken </w:t>
            </w:r>
          </w:p>
          <w:p w:rsidR="003B6C2C" w:rsidP="008D78B6" w:rsidRDefault="003B6C2C" w14:paraId="0E0CF972" w14:textId="77777777">
            <w:pPr>
              <w:pStyle w:val="Lijstalinea"/>
              <w:numPr>
                <w:ilvl w:val="0"/>
                <w:numId w:val="18"/>
              </w:numPr>
              <w:spacing w:after="0"/>
              <w:ind w:left="175" w:firstLine="142"/>
            </w:pPr>
            <w:r w:rsidRPr="00B52425">
              <w:t xml:space="preserve">instructiemomenten </w:t>
            </w:r>
          </w:p>
          <w:p w:rsidRPr="00B52425" w:rsidR="00A74AFC" w:rsidP="00A74AFC" w:rsidRDefault="00A74AFC" w14:paraId="7778DC8A" w14:textId="77777777">
            <w:pPr>
              <w:pStyle w:val="Lijstalinea"/>
              <w:numPr>
                <w:ilvl w:val="0"/>
                <w:numId w:val="18"/>
              </w:numPr>
              <w:spacing w:after="0"/>
              <w:ind w:left="175" w:firstLine="142"/>
            </w:pPr>
            <w:r>
              <w:t>samenwerken.</w:t>
            </w:r>
          </w:p>
        </w:tc>
      </w:tr>
      <w:tr w:rsidR="003B6C2C" w:rsidTr="1106F61F" w14:paraId="37066DDA" w14:textId="77777777">
        <w:trPr>
          <w:trHeight w:val="273"/>
        </w:trPr>
        <w:tc>
          <w:tcPr>
            <w:tcW w:w="1515" w:type="dxa"/>
            <w:tcMar/>
          </w:tcPr>
          <w:p w:rsidR="003B6C2C" w:rsidP="000218C9" w:rsidRDefault="003B6C2C" w14:paraId="34E31827" w14:textId="77777777">
            <w:pPr>
              <w:spacing w:after="0"/>
              <w:rPr>
                <w:b/>
              </w:rPr>
            </w:pPr>
            <w:r w:rsidRPr="00174B27">
              <w:rPr>
                <w:b/>
              </w:rPr>
              <w:t>Breedte</w:t>
            </w:r>
          </w:p>
          <w:p w:rsidRPr="00174B27" w:rsidR="00A47867" w:rsidP="000218C9" w:rsidRDefault="00A47867" w14:paraId="79D0A4B1" w14:textId="77777777">
            <w:pPr>
              <w:spacing w:after="0"/>
              <w:rPr>
                <w:b/>
              </w:rPr>
            </w:pPr>
            <w:r>
              <w:rPr>
                <w:b/>
              </w:rPr>
              <w:t>aanbod</w:t>
            </w:r>
          </w:p>
        </w:tc>
        <w:tc>
          <w:tcPr>
            <w:tcW w:w="9074" w:type="dxa"/>
            <w:tcMar/>
          </w:tcPr>
          <w:p w:rsidR="003B6C2C" w:rsidP="00A74AFC" w:rsidRDefault="00A74AFC" w14:paraId="1B7AD5AC" w14:textId="1264BA7C">
            <w:pPr>
              <w:pStyle w:val="Lijstalinea"/>
              <w:numPr>
                <w:ilvl w:val="0"/>
                <w:numId w:val="14"/>
              </w:numPr>
              <w:spacing w:after="0"/>
              <w:ind w:left="175" w:hanging="175"/>
              <w:rPr/>
            </w:pPr>
            <w:r w:rsidR="05A1AC5E">
              <w:rPr/>
              <w:t>Indien nodig kan d</w:t>
            </w:r>
            <w:r w:rsidR="003B6C2C">
              <w:rPr/>
              <w:t xml:space="preserve">e </w:t>
            </w:r>
            <w:r w:rsidR="0CEADD81">
              <w:rPr/>
              <w:t>leerkracht</w:t>
            </w:r>
            <w:r w:rsidR="003B6C2C">
              <w:rPr/>
              <w:t xml:space="preserve"> voor</w:t>
            </w:r>
            <w:r w:rsidR="003B6C2C">
              <w:rPr/>
              <w:t xml:space="preserve"> de leerling een planning </w:t>
            </w:r>
            <w:r w:rsidR="05A1AC5E">
              <w:rPr/>
              <w:t>(eventueel in pictogrammen) maken.</w:t>
            </w:r>
          </w:p>
          <w:p w:rsidR="00A74AFC" w:rsidP="00A74AFC" w:rsidRDefault="00A74AFC" w14:paraId="2098112B" w14:textId="77777777">
            <w:pPr>
              <w:pStyle w:val="Lijstalinea"/>
              <w:numPr>
                <w:ilvl w:val="0"/>
                <w:numId w:val="14"/>
              </w:numPr>
              <w:spacing w:after="0"/>
              <w:ind w:left="175" w:hanging="175"/>
            </w:pPr>
            <w:r>
              <w:t>De leerkracht zorgt voor extra tijd bij het maken van toetsen.</w:t>
            </w:r>
          </w:p>
          <w:p w:rsidRPr="0020290F" w:rsidR="00A74AFC" w:rsidP="00A74AFC" w:rsidRDefault="00A74AFC" w14:paraId="550DEDEE" w14:textId="77777777">
            <w:pPr>
              <w:pStyle w:val="Lijstalinea"/>
              <w:numPr>
                <w:ilvl w:val="0"/>
                <w:numId w:val="14"/>
              </w:numPr>
              <w:spacing w:after="0"/>
              <w:ind w:left="175" w:hanging="175"/>
            </w:pPr>
            <w:r>
              <w:t>De leerkracht beperkt de hoeveelheid werk zodat de leerling het werk af kan hebben.</w:t>
            </w:r>
          </w:p>
        </w:tc>
      </w:tr>
    </w:tbl>
    <w:p w:rsidR="00970DEB" w:rsidP="000218C9" w:rsidRDefault="00970DEB" w14:paraId="7332107B" w14:textId="77777777">
      <w:pPr>
        <w:spacing w:before="120" w:after="0"/>
        <w:rPr>
          <w:b/>
        </w:rPr>
      </w:pPr>
    </w:p>
    <w:p w:rsidR="53A669EB" w:rsidP="1106F61F" w:rsidRDefault="53A669EB" w14:paraId="6D49354E" w14:textId="0443040A">
      <w:pPr>
        <w:pStyle w:val="Standaard"/>
        <w:spacing w:before="120" w:after="0"/>
        <w:rPr>
          <w:b w:val="1"/>
          <w:bCs w:val="1"/>
          <w:sz w:val="22"/>
          <w:szCs w:val="22"/>
        </w:rPr>
      </w:pPr>
    </w:p>
    <w:p w:rsidRPr="00A74AFC" w:rsidR="003B6C2C" w:rsidP="000218C9" w:rsidRDefault="003B6C2C" w14:paraId="754A81E6" w14:textId="77777777">
      <w:pPr>
        <w:spacing w:before="120" w:after="0"/>
        <w:rPr>
          <w:b/>
        </w:rPr>
      </w:pPr>
      <w:r w:rsidRPr="00A74AFC">
        <w:rPr>
          <w:b/>
        </w:rPr>
        <w:t>Activiteit</w:t>
      </w:r>
    </w:p>
    <w:tbl>
      <w:tblPr>
        <w:tblW w:w="10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0"/>
        <w:gridCol w:w="9089"/>
      </w:tblGrid>
      <w:tr w:rsidR="003B6C2C" w:rsidTr="53A669EB" w14:paraId="47A7B3E0" w14:textId="77777777">
        <w:trPr>
          <w:trHeight w:val="70"/>
        </w:trPr>
        <w:tc>
          <w:tcPr>
            <w:tcW w:w="1500" w:type="dxa"/>
            <w:shd w:val="clear" w:color="auto" w:fill="D9D9D9" w:themeFill="background1" w:themeFillShade="D9"/>
          </w:tcPr>
          <w:p w:rsidR="003B6C2C" w:rsidP="000218C9" w:rsidRDefault="003B6C2C" w14:paraId="11BC80E6" w14:textId="77777777">
            <w:pPr>
              <w:spacing w:after="0"/>
              <w:rPr>
                <w:b/>
              </w:rPr>
            </w:pPr>
            <w:r w:rsidRPr="00174B27">
              <w:rPr>
                <w:b/>
              </w:rPr>
              <w:t>Basis</w:t>
            </w:r>
          </w:p>
          <w:p w:rsidRPr="00174B27" w:rsidR="00A47867" w:rsidP="000218C9" w:rsidRDefault="00A47867" w14:paraId="71535E0C" w14:textId="77777777">
            <w:pPr>
              <w:spacing w:after="0"/>
              <w:rPr>
                <w:b/>
              </w:rPr>
            </w:pPr>
            <w:r>
              <w:rPr>
                <w:b/>
              </w:rPr>
              <w:t>aanbod</w:t>
            </w:r>
          </w:p>
        </w:tc>
        <w:tc>
          <w:tcPr>
            <w:tcW w:w="9089" w:type="dxa"/>
            <w:shd w:val="clear" w:color="auto" w:fill="D9D9D9" w:themeFill="background1" w:themeFillShade="D9"/>
          </w:tcPr>
          <w:p w:rsidR="003B6C2C" w:rsidP="000218C9" w:rsidRDefault="003B6C2C" w14:paraId="78B02BBC" w14:textId="77777777">
            <w:pPr>
              <w:pStyle w:val="Lijstalinea"/>
              <w:numPr>
                <w:ilvl w:val="0"/>
                <w:numId w:val="14"/>
              </w:numPr>
              <w:spacing w:after="0"/>
              <w:ind w:left="175" w:hanging="175"/>
            </w:pPr>
            <w:r w:rsidRPr="0020290F">
              <w:t xml:space="preserve">De </w:t>
            </w:r>
            <w:r w:rsidR="0020290F">
              <w:t>leerkracht</w:t>
            </w:r>
            <w:r w:rsidRPr="0020290F">
              <w:t xml:space="preserve"> legt de materialen voor de les zo klaar dat de leerlingen ze zelf kunnen pakken. </w:t>
            </w:r>
          </w:p>
          <w:p w:rsidRPr="0020290F" w:rsidR="00A74AFC" w:rsidP="000218C9" w:rsidRDefault="00A74AFC" w14:paraId="5A4F8A1D" w14:textId="77777777">
            <w:pPr>
              <w:pStyle w:val="Lijstalinea"/>
              <w:numPr>
                <w:ilvl w:val="0"/>
                <w:numId w:val="14"/>
              </w:numPr>
              <w:spacing w:after="0"/>
              <w:ind w:left="175" w:hanging="175"/>
            </w:pPr>
            <w:r>
              <w:t>De leerkracht geeft in het weekrooster aan wanneer er ruimte is voor zelfstandig werken.</w:t>
            </w:r>
          </w:p>
          <w:p w:rsidRPr="0020290F" w:rsidR="003B6C2C" w:rsidP="000218C9" w:rsidRDefault="003B6C2C" w14:paraId="250AFF97" w14:textId="77777777">
            <w:pPr>
              <w:pStyle w:val="Lijstalinea"/>
              <w:numPr>
                <w:ilvl w:val="0"/>
                <w:numId w:val="14"/>
              </w:numPr>
              <w:spacing w:after="0"/>
              <w:ind w:left="175" w:hanging="175"/>
            </w:pPr>
            <w:r w:rsidRPr="0020290F">
              <w:t xml:space="preserve">De </w:t>
            </w:r>
            <w:r w:rsidR="0020290F">
              <w:t>leerkracht</w:t>
            </w:r>
            <w:r w:rsidRPr="0020290F">
              <w:t xml:space="preserve"> vertelt voor de les of er sprake is van:</w:t>
            </w:r>
          </w:p>
          <w:p w:rsidRPr="0020290F" w:rsidR="003B6C2C" w:rsidP="000218C9" w:rsidRDefault="003B6C2C" w14:paraId="7A1FABDE" w14:textId="77777777">
            <w:pPr>
              <w:pStyle w:val="Lijstalinea"/>
              <w:numPr>
                <w:ilvl w:val="0"/>
                <w:numId w:val="18"/>
              </w:numPr>
              <w:spacing w:after="0"/>
              <w:ind w:left="175" w:firstLine="142"/>
            </w:pPr>
            <w:r w:rsidRPr="0020290F">
              <w:t xml:space="preserve">individueel </w:t>
            </w:r>
            <w:r w:rsidR="0020290F">
              <w:t>werken</w:t>
            </w:r>
            <w:r w:rsidRPr="0020290F">
              <w:t>, waarbij geen hulp gevraagd mag worden</w:t>
            </w:r>
          </w:p>
          <w:p w:rsidRPr="0020290F" w:rsidR="003B6C2C" w:rsidP="000218C9" w:rsidRDefault="003B6C2C" w14:paraId="059F3F29" w14:textId="77777777">
            <w:pPr>
              <w:pStyle w:val="Lijstalinea"/>
              <w:numPr>
                <w:ilvl w:val="0"/>
                <w:numId w:val="18"/>
              </w:numPr>
              <w:spacing w:after="0"/>
              <w:ind w:left="175" w:firstLine="142"/>
            </w:pPr>
            <w:r w:rsidRPr="0020290F">
              <w:t>individueel werken waarbij hulp gevraagd mag worden als iets niet lukt</w:t>
            </w:r>
          </w:p>
          <w:p w:rsidR="003B6C2C" w:rsidP="000218C9" w:rsidRDefault="003B6C2C" w14:paraId="3DCE9827" w14:textId="77777777">
            <w:pPr>
              <w:pStyle w:val="Lijstalinea"/>
              <w:numPr>
                <w:ilvl w:val="0"/>
                <w:numId w:val="18"/>
              </w:numPr>
              <w:spacing w:after="0"/>
              <w:ind w:left="175" w:firstLine="142"/>
            </w:pPr>
            <w:r w:rsidRPr="0020290F">
              <w:t>samenwerkend leren</w:t>
            </w:r>
          </w:p>
          <w:p w:rsidRPr="00B52425" w:rsidR="003B6C2C" w:rsidP="000218C9" w:rsidRDefault="003B6C2C" w14:paraId="7CFACE65" w14:textId="77777777">
            <w:pPr>
              <w:pStyle w:val="Lijstalinea"/>
              <w:numPr>
                <w:ilvl w:val="0"/>
                <w:numId w:val="14"/>
              </w:numPr>
              <w:spacing w:after="0"/>
              <w:ind w:left="175" w:hanging="175"/>
            </w:pPr>
            <w:r w:rsidRPr="00B52425">
              <w:t xml:space="preserve">De </w:t>
            </w:r>
            <w:r w:rsidRPr="00B52425" w:rsidR="0020290F">
              <w:t>leerkracht</w:t>
            </w:r>
            <w:r w:rsidRPr="00B52425">
              <w:t xml:space="preserve"> geeft </w:t>
            </w:r>
            <w:r w:rsidR="00A74AFC">
              <w:t xml:space="preserve">(eventueel </w:t>
            </w:r>
            <w:r w:rsidRPr="00B52425">
              <w:t>op een klok</w:t>
            </w:r>
            <w:r w:rsidR="00A74AFC">
              <w:t>)</w:t>
            </w:r>
            <w:r w:rsidRPr="00B52425">
              <w:t xml:space="preserve"> de tijdsplanning aan.</w:t>
            </w:r>
          </w:p>
          <w:p w:rsidR="003B6C2C" w:rsidP="000218C9" w:rsidRDefault="003B6C2C" w14:paraId="3E3F2C1A" w14:textId="77777777">
            <w:pPr>
              <w:pStyle w:val="Lijstalinea"/>
              <w:numPr>
                <w:ilvl w:val="0"/>
                <w:numId w:val="14"/>
              </w:numPr>
              <w:spacing w:after="0"/>
              <w:ind w:left="175" w:hanging="175"/>
            </w:pPr>
            <w:r w:rsidRPr="00B52425">
              <w:t xml:space="preserve">De </w:t>
            </w:r>
            <w:r w:rsidRPr="00B52425" w:rsidR="0020290F">
              <w:t>leerkracht</w:t>
            </w:r>
            <w:r w:rsidRPr="00B52425">
              <w:t xml:space="preserve"> vertelt wanneer de les eindigt. De leerlingen krijgen dan nog een paar minuten de tijd om het werk af te ronden.</w:t>
            </w:r>
          </w:p>
          <w:p w:rsidRPr="00B52425" w:rsidR="00A47867" w:rsidP="000218C9" w:rsidRDefault="00A47867" w14:paraId="3B9D8BD5" w14:textId="77777777">
            <w:pPr>
              <w:pStyle w:val="Lijstalinea"/>
              <w:numPr>
                <w:ilvl w:val="0"/>
                <w:numId w:val="14"/>
              </w:numPr>
              <w:spacing w:after="0"/>
              <w:ind w:left="175" w:hanging="175"/>
            </w:pPr>
            <w:r>
              <w:t>De leerkracht schept voorwaarden die nodig zijn voor zelfstandig werken (regels zijn bekend, stoplicht en dobbelstenen (vanaf groep 5) worden gebruikt)</w:t>
            </w:r>
          </w:p>
          <w:p w:rsidRPr="0020290F" w:rsidR="003B6C2C" w:rsidP="000218C9" w:rsidRDefault="003B6C2C" w14:paraId="497905FA" w14:textId="77777777">
            <w:pPr>
              <w:pStyle w:val="Lijstalinea"/>
              <w:numPr>
                <w:ilvl w:val="0"/>
                <w:numId w:val="14"/>
              </w:numPr>
              <w:spacing w:after="0"/>
              <w:ind w:left="175" w:hanging="175"/>
            </w:pPr>
            <w:r w:rsidRPr="0020290F">
              <w:t xml:space="preserve">De </w:t>
            </w:r>
            <w:r w:rsidR="0020290F">
              <w:t>leerkracht</w:t>
            </w:r>
            <w:r w:rsidRPr="0020290F">
              <w:t xml:space="preserve"> </w:t>
            </w:r>
            <w:r w:rsidR="00A74AFC">
              <w:t>herhaalt de zelfstandig werken regels en gebruikt ‘het stoplicht’. Hij geeft aan:</w:t>
            </w:r>
          </w:p>
          <w:p w:rsidRPr="0020290F" w:rsidR="003B6C2C" w:rsidP="000218C9" w:rsidRDefault="003B6C2C" w14:paraId="7A29A4D6" w14:textId="77777777">
            <w:pPr>
              <w:pStyle w:val="Lijstalinea"/>
              <w:numPr>
                <w:ilvl w:val="0"/>
                <w:numId w:val="18"/>
              </w:numPr>
              <w:spacing w:after="0"/>
              <w:ind w:left="175" w:firstLine="142"/>
            </w:pPr>
            <w:r w:rsidRPr="0020290F">
              <w:t>wanneer hij niet beschikbaar is voor alle leerlingen en hoe lang dat duurt</w:t>
            </w:r>
          </w:p>
          <w:p w:rsidR="003B6C2C" w:rsidP="000218C9" w:rsidRDefault="003B6C2C" w14:paraId="15822F9A" w14:textId="77777777">
            <w:pPr>
              <w:pStyle w:val="Lijstalinea"/>
              <w:numPr>
                <w:ilvl w:val="0"/>
                <w:numId w:val="18"/>
              </w:numPr>
              <w:spacing w:after="0"/>
              <w:ind w:left="175" w:firstLine="142"/>
            </w:pPr>
            <w:r w:rsidRPr="0020290F">
              <w:t>wanneer hij weer b</w:t>
            </w:r>
            <w:r w:rsidR="00A74AFC">
              <w:t>eschikbaar is</w:t>
            </w:r>
          </w:p>
          <w:p w:rsidR="00A47867" w:rsidP="00A47867" w:rsidRDefault="00A74AFC" w14:paraId="5C2ACE08" w14:textId="77777777">
            <w:pPr>
              <w:pStyle w:val="Lijstalinea"/>
              <w:numPr>
                <w:ilvl w:val="0"/>
                <w:numId w:val="18"/>
              </w:numPr>
              <w:spacing w:after="0"/>
              <w:ind w:left="175" w:firstLine="142"/>
            </w:pPr>
            <w:r>
              <w:t>wat hij zelf gaat doen tijdens het zelfstandig werken</w:t>
            </w:r>
          </w:p>
          <w:p w:rsidR="00A47867" w:rsidP="00A47867" w:rsidRDefault="00A47867" w14:paraId="7ED7738C" w14:textId="77777777">
            <w:pPr>
              <w:pStyle w:val="Lijstalinea"/>
              <w:spacing w:after="0"/>
              <w:ind w:left="0"/>
            </w:pPr>
            <w:r>
              <w:t>-  De lessen worden geëvalueerd en bevindingen worden meegenomen in de volgende lessen.</w:t>
            </w:r>
          </w:p>
          <w:p w:rsidR="00A47867" w:rsidP="00A47867" w:rsidRDefault="00A47867" w14:paraId="66FB7AB9" w14:textId="77777777">
            <w:pPr>
              <w:pStyle w:val="Lijstalinea"/>
              <w:spacing w:after="0"/>
              <w:ind w:left="0"/>
            </w:pPr>
            <w:r>
              <w:t>- De leerkracht geeft aan hoe leerlingen die hun werk afhebben kunnen nakijken en  verbeteren.</w:t>
            </w:r>
          </w:p>
          <w:p w:rsidR="00A47867" w:rsidP="00A47867" w:rsidRDefault="00A47867" w14:paraId="26D11CC5" w14:textId="77777777">
            <w:pPr>
              <w:pStyle w:val="Lijstalinea"/>
              <w:spacing w:after="0"/>
              <w:ind w:left="0"/>
            </w:pPr>
            <w:r>
              <w:t>- De leerkracht zorgt voor voldoende correctiemateriaal.</w:t>
            </w:r>
          </w:p>
          <w:p w:rsidR="00A47867" w:rsidP="00A47867" w:rsidRDefault="00A47867" w14:paraId="519401BA" w14:textId="77777777">
            <w:pPr>
              <w:pStyle w:val="Lijstalinea"/>
              <w:spacing w:after="0"/>
              <w:ind w:left="0"/>
            </w:pPr>
            <w:r>
              <w:t>- De leerkracht zorgt ervoor dat leerlingen die klaar zijn met het opgegeven werk kunnen beschikken over zinvol, extra werk.</w:t>
            </w:r>
          </w:p>
          <w:p w:rsidR="00A47867" w:rsidP="00A47867" w:rsidRDefault="00A47867" w14:paraId="1B768C30" w14:textId="77777777">
            <w:pPr>
              <w:pStyle w:val="Lijstalinea"/>
              <w:spacing w:after="0"/>
              <w:ind w:left="0"/>
            </w:pPr>
            <w:r>
              <w:t>- De leerkracht bespreekt na elke les zelfstandig werken regelmatig een aantal van de volgende punten:</w:t>
            </w:r>
          </w:p>
          <w:p w:rsidR="00A47867" w:rsidP="00A47867" w:rsidRDefault="00A47867" w14:paraId="2B61639D" w14:textId="77777777">
            <w:pPr>
              <w:pStyle w:val="Lijstalinea"/>
              <w:numPr>
                <w:ilvl w:val="0"/>
                <w:numId w:val="38"/>
              </w:numPr>
              <w:spacing w:after="0"/>
            </w:pPr>
            <w:r>
              <w:t>kwaliteit van de opdracht</w:t>
            </w:r>
          </w:p>
          <w:p w:rsidR="00A47867" w:rsidP="00A47867" w:rsidRDefault="00A47867" w14:paraId="73A7ABB4" w14:textId="77777777">
            <w:pPr>
              <w:pStyle w:val="Lijstalinea"/>
              <w:numPr>
                <w:ilvl w:val="0"/>
                <w:numId w:val="38"/>
              </w:numPr>
              <w:spacing w:after="0"/>
            </w:pPr>
            <w:r>
              <w:t>wijze waarop gewerkt en geleerd werd</w:t>
            </w:r>
          </w:p>
          <w:p w:rsidR="00A47867" w:rsidP="00A47867" w:rsidRDefault="00A47867" w14:paraId="2F9577AA" w14:textId="77777777">
            <w:pPr>
              <w:pStyle w:val="Lijstalinea"/>
              <w:numPr>
                <w:ilvl w:val="0"/>
                <w:numId w:val="38"/>
              </w:numPr>
              <w:spacing w:after="0"/>
            </w:pPr>
            <w:r>
              <w:t>hoe leerlingen het geleerde kunnen toepassen in andere situaties</w:t>
            </w:r>
          </w:p>
          <w:p w:rsidR="00A47867" w:rsidP="00A47867" w:rsidRDefault="00A47867" w14:paraId="1A5F4471" w14:textId="77777777">
            <w:pPr>
              <w:pStyle w:val="Lijstalinea"/>
              <w:numPr>
                <w:ilvl w:val="0"/>
                <w:numId w:val="38"/>
              </w:numPr>
              <w:spacing w:after="0"/>
            </w:pPr>
            <w:r>
              <w:t>huiswerk</w:t>
            </w:r>
          </w:p>
          <w:p w:rsidRPr="0020290F" w:rsidR="00A47867" w:rsidP="00D011F9" w:rsidRDefault="00A47867" w14:paraId="089DA071" w14:textId="77777777">
            <w:pPr>
              <w:pStyle w:val="Lijstalinea"/>
              <w:spacing w:after="0"/>
              <w:ind w:left="0"/>
            </w:pPr>
            <w:r>
              <w:t xml:space="preserve">-  </w:t>
            </w:r>
            <w:proofErr w:type="spellStart"/>
            <w:r>
              <w:t>Duoleerkrachten</w:t>
            </w:r>
            <w:proofErr w:type="spellEnd"/>
            <w:r>
              <w:t xml:space="preserve"> zorgen voor een goede overdracht.</w:t>
            </w:r>
          </w:p>
        </w:tc>
      </w:tr>
      <w:tr w:rsidR="003B6C2C" w:rsidTr="53A669EB" w14:paraId="02BEB373" w14:textId="77777777">
        <w:tc>
          <w:tcPr>
            <w:tcW w:w="1500" w:type="dxa"/>
          </w:tcPr>
          <w:p w:rsidRPr="00174B27" w:rsidR="003B6C2C" w:rsidP="000218C9" w:rsidRDefault="003B6C2C" w14:paraId="3DCB2A3F" w14:textId="77777777">
            <w:pPr>
              <w:spacing w:after="0"/>
              <w:rPr>
                <w:b/>
              </w:rPr>
            </w:pPr>
            <w:r w:rsidRPr="00174B27">
              <w:rPr>
                <w:b/>
              </w:rPr>
              <w:t>Breedte</w:t>
            </w:r>
          </w:p>
        </w:tc>
        <w:tc>
          <w:tcPr>
            <w:tcW w:w="9089" w:type="dxa"/>
          </w:tcPr>
          <w:p w:rsidR="003B6C2C" w:rsidP="000218C9" w:rsidRDefault="003B6C2C" w14:paraId="18305205" w14:textId="77777777">
            <w:pPr>
              <w:pStyle w:val="Lijstalinea"/>
              <w:numPr>
                <w:ilvl w:val="0"/>
                <w:numId w:val="14"/>
              </w:numPr>
              <w:spacing w:after="0"/>
              <w:ind w:left="175" w:hanging="175"/>
            </w:pPr>
            <w:r w:rsidRPr="0020290F">
              <w:t xml:space="preserve">De </w:t>
            </w:r>
            <w:r w:rsidR="0020290F">
              <w:t>leerkracht</w:t>
            </w:r>
            <w:r w:rsidRPr="0020290F">
              <w:t xml:space="preserve"> legt</w:t>
            </w:r>
            <w:r w:rsidR="005C146E">
              <w:t>, indien nodig,</w:t>
            </w:r>
            <w:r w:rsidRPr="0020290F">
              <w:t xml:space="preserve"> de materialen voor de leerlingen klaar in een werkbak, of op de tafel van de leerling.</w:t>
            </w:r>
          </w:p>
          <w:p w:rsidRPr="0020290F" w:rsidR="0049700A" w:rsidP="0049700A" w:rsidRDefault="005C146E" w14:paraId="2EE72D81" w14:textId="77777777">
            <w:pPr>
              <w:pStyle w:val="Lijstalinea"/>
              <w:numPr>
                <w:ilvl w:val="0"/>
                <w:numId w:val="14"/>
              </w:numPr>
              <w:spacing w:after="0"/>
              <w:ind w:left="175" w:hanging="175"/>
            </w:pPr>
            <w:r>
              <w:t>De leerkracht zorgt, indien nodig, samen met de leerlingen voor een geordende werkplek met daarop alle benodigde materialen.</w:t>
            </w:r>
          </w:p>
        </w:tc>
      </w:tr>
    </w:tbl>
    <w:p w:rsidR="00696EB5" w:rsidP="000218C9" w:rsidRDefault="00696EB5" w14:paraId="5D98A3F1" w14:textId="77777777">
      <w:pPr>
        <w:spacing w:after="0"/>
      </w:pPr>
    </w:p>
    <w:p w:rsidR="004171DD" w:rsidP="000218C9" w:rsidRDefault="004171DD" w14:paraId="50C86B8C" w14:textId="77777777">
      <w:pPr>
        <w:spacing w:after="0"/>
      </w:pPr>
    </w:p>
    <w:p w:rsidR="004171DD" w:rsidP="000218C9" w:rsidRDefault="004171DD" w14:paraId="60EDCC55" w14:textId="77777777">
      <w:pPr>
        <w:spacing w:after="0"/>
      </w:pPr>
    </w:p>
    <w:p w:rsidR="004171DD" w:rsidP="000218C9" w:rsidRDefault="004171DD" w14:paraId="3BBB8815" w14:textId="77777777">
      <w:pPr>
        <w:spacing w:after="0"/>
      </w:pPr>
    </w:p>
    <w:p w:rsidR="008B284F" w:rsidP="000218C9" w:rsidRDefault="008B284F" w14:paraId="55B91B0D" w14:textId="77777777">
      <w:pPr>
        <w:spacing w:after="0"/>
        <w:rPr>
          <w:rFonts w:ascii="Arial" w:hAnsi="Arial" w:cs="Arial"/>
          <w:b/>
          <w:sz w:val="24"/>
          <w:szCs w:val="24"/>
        </w:rPr>
      </w:pPr>
    </w:p>
    <w:p w:rsidR="004171DD" w:rsidP="53A669EB" w:rsidRDefault="004171DD" w14:paraId="0BDCF57D" w14:textId="40AF1390">
      <w:pPr>
        <w:spacing w:after="0"/>
        <w:rPr>
          <w:rFonts w:ascii="Arial" w:hAnsi="Arial" w:cs="Arial"/>
          <w:b/>
          <w:bCs/>
          <w:sz w:val="24"/>
          <w:szCs w:val="24"/>
        </w:rPr>
      </w:pPr>
    </w:p>
    <w:p w:rsidR="004171DD" w:rsidP="53A669EB" w:rsidRDefault="004171DD" w14:paraId="1350D890" w14:textId="37EECBC6">
      <w:pPr>
        <w:spacing w:after="0"/>
        <w:rPr>
          <w:rFonts w:ascii="Arial" w:hAnsi="Arial" w:cs="Arial"/>
          <w:b/>
          <w:bCs/>
          <w:sz w:val="24"/>
          <w:szCs w:val="24"/>
        </w:rPr>
      </w:pPr>
    </w:p>
    <w:p w:rsidR="004171DD" w:rsidP="53A669EB" w:rsidRDefault="004171DD" w14:paraId="4BB45F83" w14:textId="5E9F93CD">
      <w:pPr>
        <w:spacing w:after="0"/>
        <w:rPr>
          <w:rFonts w:ascii="Arial" w:hAnsi="Arial" w:cs="Arial"/>
          <w:b/>
          <w:bCs/>
          <w:sz w:val="24"/>
          <w:szCs w:val="24"/>
        </w:rPr>
      </w:pPr>
    </w:p>
    <w:p w:rsidR="004171DD" w:rsidP="53A669EB" w:rsidRDefault="004171DD" w14:paraId="79D75FF9" w14:textId="61E29EDD">
      <w:pPr>
        <w:spacing w:after="0"/>
        <w:rPr>
          <w:rFonts w:ascii="Arial" w:hAnsi="Arial" w:cs="Arial"/>
          <w:b/>
          <w:bCs/>
          <w:sz w:val="24"/>
          <w:szCs w:val="24"/>
        </w:rPr>
      </w:pPr>
    </w:p>
    <w:p w:rsidR="004171DD" w:rsidP="53A669EB" w:rsidRDefault="004171DD" w14:paraId="39C8618B" w14:textId="486DC9AB">
      <w:pPr>
        <w:spacing w:after="0"/>
        <w:rPr>
          <w:rFonts w:ascii="Arial" w:hAnsi="Arial" w:cs="Arial"/>
          <w:b/>
          <w:bCs/>
          <w:sz w:val="24"/>
          <w:szCs w:val="24"/>
        </w:rPr>
      </w:pPr>
    </w:p>
    <w:p w:rsidR="004171DD" w:rsidP="53A669EB" w:rsidRDefault="004171DD" w14:paraId="4B05903A" w14:textId="0983E14F">
      <w:pPr>
        <w:spacing w:after="0"/>
        <w:rPr>
          <w:rFonts w:ascii="Arial" w:hAnsi="Arial" w:cs="Arial"/>
          <w:b/>
          <w:bCs/>
          <w:sz w:val="24"/>
          <w:szCs w:val="24"/>
        </w:rPr>
      </w:pPr>
    </w:p>
    <w:p w:rsidR="004171DD" w:rsidP="53A669EB" w:rsidRDefault="004171DD" w14:paraId="67CF5E46" w14:textId="41E48850">
      <w:pPr>
        <w:spacing w:after="0"/>
        <w:rPr>
          <w:rFonts w:ascii="Arial" w:hAnsi="Arial" w:cs="Arial"/>
          <w:b/>
          <w:bCs/>
          <w:sz w:val="24"/>
          <w:szCs w:val="24"/>
        </w:rPr>
      </w:pPr>
    </w:p>
    <w:p w:rsidR="004171DD" w:rsidP="1106F61F" w:rsidRDefault="004171DD" w14:paraId="3DED244E" w14:textId="0902C501">
      <w:pPr>
        <w:pStyle w:val="Standaard"/>
        <w:spacing w:after="0"/>
        <w:rPr>
          <w:rFonts w:ascii="Arial" w:hAnsi="Arial" w:cs="Arial"/>
          <w:b w:val="1"/>
          <w:bCs w:val="1"/>
          <w:sz w:val="22"/>
          <w:szCs w:val="22"/>
        </w:rPr>
      </w:pPr>
    </w:p>
    <w:p w:rsidR="004171DD" w:rsidP="53A669EB" w:rsidRDefault="004171DD" w14:paraId="7A48D938" w14:textId="0DE15718">
      <w:pPr>
        <w:spacing w:after="0"/>
        <w:rPr>
          <w:rFonts w:ascii="Arial" w:hAnsi="Arial" w:cs="Arial"/>
          <w:b/>
          <w:bCs/>
          <w:sz w:val="24"/>
          <w:szCs w:val="24"/>
        </w:rPr>
      </w:pPr>
      <w:r w:rsidRPr="53A669EB">
        <w:rPr>
          <w:rFonts w:ascii="Arial" w:hAnsi="Arial" w:cs="Arial"/>
          <w:b/>
          <w:bCs/>
          <w:sz w:val="24"/>
          <w:szCs w:val="24"/>
        </w:rPr>
        <w:t>Verklarende woordenlijst</w:t>
      </w:r>
    </w:p>
    <w:p w:rsidR="004171DD" w:rsidP="000218C9" w:rsidRDefault="004171DD" w14:paraId="6810F0D1" w14:textId="77777777">
      <w:pPr>
        <w:spacing w:after="0"/>
        <w:rPr>
          <w:rFonts w:ascii="Arial" w:hAnsi="Arial" w:cs="Arial"/>
          <w:b/>
          <w:sz w:val="24"/>
          <w:szCs w:val="24"/>
        </w:rPr>
      </w:pPr>
    </w:p>
    <w:p w:rsidRPr="003B791E" w:rsidR="004171DD" w:rsidP="3A04848F" w:rsidRDefault="004171DD" w14:paraId="472BA5DC" w14:textId="1972B7F4">
      <w:pPr>
        <w:spacing w:after="0"/>
        <w:ind w:left="2832" w:hanging="2832"/>
        <w:rPr>
          <w:rFonts w:cs="Arial" w:asciiTheme="minorHAnsi" w:hAnsiTheme="minorHAnsi"/>
        </w:rPr>
      </w:pPr>
      <w:r w:rsidRPr="3A04848F">
        <w:rPr>
          <w:rFonts w:cs="Arial" w:asciiTheme="minorHAnsi" w:hAnsiTheme="minorHAnsi"/>
        </w:rPr>
        <w:t>Basisaanbod</w:t>
      </w:r>
      <w:r>
        <w:tab/>
      </w:r>
      <w:r w:rsidRPr="3A04848F">
        <w:rPr>
          <w:rStyle w:val="Nadruk"/>
          <w:rFonts w:cs="Arial" w:asciiTheme="minorHAnsi" w:hAnsiTheme="minorHAnsi"/>
          <w:i w:val="0"/>
          <w:iCs w:val="0"/>
        </w:rPr>
        <w:t>Een basisaanbod is het onderwijsprogramma dat een school realiseert voor leerlingen zonder speciale onderwijsbehoeften</w:t>
      </w:r>
      <w:r w:rsidRPr="3A04848F">
        <w:rPr>
          <w:rStyle w:val="Nadruk"/>
          <w:rFonts w:cs="Arial" w:asciiTheme="minorHAnsi" w:hAnsiTheme="minorHAnsi"/>
          <w:i w:val="0"/>
          <w:iCs w:val="0"/>
          <w:color w:val="333333"/>
        </w:rPr>
        <w:t xml:space="preserve">. </w:t>
      </w:r>
    </w:p>
    <w:p w:rsidR="003B791E" w:rsidP="000218C9" w:rsidRDefault="003B791E" w14:paraId="74E797DC" w14:textId="77777777">
      <w:pPr>
        <w:spacing w:after="0"/>
        <w:rPr>
          <w:rFonts w:cs="Arial" w:asciiTheme="minorHAnsi" w:hAnsiTheme="minorHAnsi"/>
        </w:rPr>
      </w:pPr>
    </w:p>
    <w:p w:rsidR="004171DD" w:rsidP="3A04848F" w:rsidRDefault="004171DD" w14:paraId="354E8054" w14:textId="041E430A">
      <w:pPr>
        <w:spacing w:after="0"/>
        <w:ind w:left="2832" w:hanging="2832"/>
        <w:rPr>
          <w:rFonts w:cs="Arial" w:asciiTheme="minorHAnsi" w:hAnsiTheme="minorHAnsi"/>
        </w:rPr>
      </w:pPr>
      <w:r w:rsidRPr="3A04848F">
        <w:rPr>
          <w:rFonts w:cs="Arial" w:asciiTheme="minorHAnsi" w:hAnsiTheme="minorHAnsi"/>
        </w:rPr>
        <w:t>Breedteaanbod</w:t>
      </w:r>
      <w:r>
        <w:tab/>
      </w:r>
      <w:r w:rsidRPr="3A04848F" w:rsidR="003B791E">
        <w:rPr>
          <w:rFonts w:cs="Arial" w:asciiTheme="minorHAnsi" w:hAnsiTheme="minorHAnsi"/>
        </w:rPr>
        <w:t>Het breedteaanbod is een intensivering van het basisaanbod en is bedoeld voor leerlingen die een meer intensiever onderwijsaanbod nodig hebben.</w:t>
      </w:r>
    </w:p>
    <w:p w:rsidR="004171DD" w:rsidP="000218C9" w:rsidRDefault="004171DD" w14:paraId="25AF7EAE" w14:textId="77777777">
      <w:pPr>
        <w:spacing w:after="0"/>
        <w:rPr>
          <w:rFonts w:cs="Arial" w:asciiTheme="minorHAnsi" w:hAnsiTheme="minorHAnsi"/>
        </w:rPr>
      </w:pPr>
    </w:p>
    <w:p w:rsidRPr="003B791E" w:rsidR="004171DD" w:rsidP="3A04848F" w:rsidRDefault="004171DD" w14:paraId="19607DCE" w14:textId="21C42F4F">
      <w:pPr>
        <w:spacing w:after="0"/>
        <w:ind w:left="2832" w:hanging="2832"/>
        <w:rPr>
          <w:rFonts w:cs="Arial" w:asciiTheme="minorHAnsi" w:hAnsiTheme="minorHAnsi"/>
        </w:rPr>
      </w:pPr>
      <w:r w:rsidRPr="3A04848F">
        <w:rPr>
          <w:rFonts w:cs="Arial" w:asciiTheme="minorHAnsi" w:hAnsiTheme="minorHAnsi"/>
        </w:rPr>
        <w:t>CITO</w:t>
      </w:r>
      <w:r>
        <w:tab/>
      </w:r>
      <w:r w:rsidR="003B791E">
        <w:t>Cito wordt internationaal erkend als expert in het ontwikkelen en afnemen van examens en toetsen. Met de toetsen van het Cito Volgsysteem primair onderwijs volgen wij de vorderingen van onze  leerlingen op systematische wijze.</w:t>
      </w:r>
    </w:p>
    <w:p w:rsidR="004171DD" w:rsidP="000218C9" w:rsidRDefault="004171DD" w14:paraId="2633CEB9" w14:textId="77777777">
      <w:pPr>
        <w:spacing w:after="0"/>
        <w:rPr>
          <w:rFonts w:cs="Arial" w:asciiTheme="minorHAnsi" w:hAnsiTheme="minorHAnsi"/>
        </w:rPr>
      </w:pPr>
    </w:p>
    <w:p w:rsidR="007503B8" w:rsidP="3A04848F" w:rsidRDefault="004171DD" w14:paraId="5C0AA9EB" w14:textId="6F204854">
      <w:pPr>
        <w:spacing w:after="0"/>
        <w:ind w:left="2832" w:hanging="2832"/>
        <w:rPr>
          <w:rFonts w:cs="Arial" w:asciiTheme="minorHAnsi" w:hAnsiTheme="minorHAnsi"/>
        </w:rPr>
      </w:pPr>
      <w:r w:rsidRPr="3A04848F">
        <w:rPr>
          <w:rFonts w:cs="Arial" w:asciiTheme="minorHAnsi" w:hAnsiTheme="minorHAnsi"/>
        </w:rPr>
        <w:t>Groepsfoto</w:t>
      </w:r>
      <w:r>
        <w:tab/>
      </w:r>
      <w:r w:rsidRPr="3A04848F" w:rsidR="007503B8">
        <w:rPr>
          <w:rFonts w:cs="Arial" w:asciiTheme="minorHAnsi" w:hAnsiTheme="minorHAnsi"/>
        </w:rPr>
        <w:t>De groepsfoto is een document waarin wij de volgende leerling-kenmerken noteren: kwaliteiten, specifieke onderwijsbehoeften en instructiegevoeligheid.</w:t>
      </w:r>
    </w:p>
    <w:p w:rsidR="004171DD" w:rsidP="000218C9" w:rsidRDefault="004171DD" w14:paraId="4B1D477B" w14:textId="77777777">
      <w:pPr>
        <w:spacing w:after="0"/>
        <w:rPr>
          <w:rFonts w:cs="Arial" w:asciiTheme="minorHAnsi" w:hAnsiTheme="minorHAnsi"/>
        </w:rPr>
      </w:pPr>
    </w:p>
    <w:p w:rsidR="004171DD" w:rsidP="3A04848F" w:rsidRDefault="004171DD" w14:paraId="5699A94C" w14:textId="47B6AD7F">
      <w:pPr>
        <w:spacing w:after="0"/>
        <w:ind w:left="2832" w:hanging="2832"/>
        <w:rPr>
          <w:rFonts w:cs="Arial" w:asciiTheme="minorHAnsi" w:hAnsiTheme="minorHAnsi"/>
        </w:rPr>
      </w:pPr>
      <w:r w:rsidRPr="3A04848F">
        <w:rPr>
          <w:rFonts w:cs="Arial" w:asciiTheme="minorHAnsi" w:hAnsiTheme="minorHAnsi"/>
        </w:rPr>
        <w:t>Groepsplan</w:t>
      </w:r>
      <w:r>
        <w:tab/>
      </w:r>
      <w:r w:rsidRPr="3A04848F" w:rsidR="007503B8">
        <w:rPr>
          <w:rFonts w:cs="Arial" w:asciiTheme="minorHAnsi" w:hAnsiTheme="minorHAnsi"/>
        </w:rPr>
        <w:t>Een groeps</w:t>
      </w:r>
      <w:r w:rsidRPr="3A04848F" w:rsidR="00E159FB">
        <w:rPr>
          <w:rFonts w:cs="Arial" w:asciiTheme="minorHAnsi" w:hAnsiTheme="minorHAnsi"/>
        </w:rPr>
        <w:t xml:space="preserve">plan is een organisatiemodel voor het hanteren van drie verschillende niveaugroepen. Op deze manier komen </w:t>
      </w:r>
      <w:r w:rsidRPr="3A04848F" w:rsidR="00C97179">
        <w:rPr>
          <w:rFonts w:cs="Arial" w:asciiTheme="minorHAnsi" w:hAnsiTheme="minorHAnsi"/>
        </w:rPr>
        <w:t xml:space="preserve">we tegemoet </w:t>
      </w:r>
      <w:r w:rsidRPr="3A04848F" w:rsidR="007503B8">
        <w:rPr>
          <w:rFonts w:cs="Arial" w:asciiTheme="minorHAnsi" w:hAnsiTheme="minorHAnsi"/>
        </w:rPr>
        <w:t>aan de verschillende onderwijsbehoeften van kinderen in een groep.</w:t>
      </w:r>
    </w:p>
    <w:p w:rsidR="004171DD" w:rsidP="000218C9" w:rsidRDefault="004171DD" w14:paraId="65BE1F1D" w14:textId="77777777">
      <w:pPr>
        <w:spacing w:after="0"/>
        <w:rPr>
          <w:rFonts w:cs="Arial" w:asciiTheme="minorHAnsi" w:hAnsiTheme="minorHAnsi"/>
        </w:rPr>
      </w:pPr>
    </w:p>
    <w:p w:rsidR="004171DD" w:rsidP="00C33B57" w:rsidRDefault="004171DD" w14:paraId="097742D2" w14:textId="35C0F003">
      <w:pPr>
        <w:spacing w:after="0"/>
        <w:ind w:left="2832" w:hanging="2832"/>
      </w:pPr>
      <w:r w:rsidRPr="3A04848F">
        <w:rPr>
          <w:rFonts w:cs="Arial" w:asciiTheme="minorHAnsi" w:hAnsiTheme="minorHAnsi"/>
        </w:rPr>
        <w:t>OC-index</w:t>
      </w:r>
      <w:r>
        <w:tab/>
      </w:r>
      <w:r w:rsidRPr="3A04848F" w:rsidR="00C33B57">
        <w:rPr>
          <w:rFonts w:cs="Arial"/>
        </w:rPr>
        <w:t>Indexering van de vaardigheidsscores zodat</w:t>
      </w:r>
      <w:r w:rsidRPr="3A04848F" w:rsidR="007503B8">
        <w:rPr>
          <w:rFonts w:cs="Arial"/>
        </w:rPr>
        <w:t xml:space="preserve">  </w:t>
      </w:r>
      <w:r w:rsidR="007503B8">
        <w:t>groepen en vakgebieden met elkaar vergel</w:t>
      </w:r>
      <w:r w:rsidR="00C33B57">
        <w:t>eken kunnen worden.</w:t>
      </w:r>
    </w:p>
    <w:p w:rsidRPr="00C33B57" w:rsidR="004171DD" w:rsidP="3A04848F" w:rsidRDefault="004171DD" w14:paraId="0A5E4874" w14:textId="45C48552">
      <w:pPr>
        <w:spacing w:after="0"/>
        <w:ind w:left="2832" w:hanging="2832"/>
        <w:rPr>
          <w:rFonts w:cs="Arial" w:asciiTheme="minorHAnsi" w:hAnsiTheme="minorHAnsi"/>
        </w:rPr>
      </w:pPr>
      <w:r w:rsidRPr="3A04848F">
        <w:rPr>
          <w:rFonts w:cs="Arial" w:asciiTheme="minorHAnsi" w:hAnsiTheme="minorHAnsi"/>
        </w:rPr>
        <w:t>Onderwijsprofiel</w:t>
      </w:r>
      <w:r>
        <w:tab/>
      </w:r>
      <w:r w:rsidRPr="3A04848F" w:rsidR="00C33B57">
        <w:rPr>
          <w:rFonts w:cs="Arial" w:asciiTheme="minorHAnsi" w:hAnsiTheme="minorHAnsi"/>
        </w:rPr>
        <w:t xml:space="preserve">In de wet op Passend Onderwijs wordt de term ‘ondersteuningsprofiel’ gebruikt. </w:t>
      </w:r>
      <w:r w:rsidRPr="3A04848F" w:rsidR="00C33B57">
        <w:rPr>
          <w:rFonts w:asciiTheme="minorHAnsi" w:hAnsiTheme="minorHAnsi"/>
        </w:rPr>
        <w:t>Hierin legt de school ten minste eenmaal per 4 jaar vast welke ondersteuning de school kan bieden aan leerlingen die dat nodig hebben en welke ambities de school heeft voor de toekomst. Op basis van het profiel inventariseert de school welke expertise eventueel moet worden ontwikkeld en wat dat betekent voor de (scholing van) leraren.</w:t>
      </w:r>
    </w:p>
    <w:p w:rsidR="004171DD" w:rsidP="000218C9" w:rsidRDefault="004171DD" w14:paraId="4D2E12B8" w14:textId="77777777">
      <w:pPr>
        <w:spacing w:after="0"/>
        <w:rPr>
          <w:rFonts w:cs="Arial" w:asciiTheme="minorHAnsi" w:hAnsiTheme="minorHAnsi"/>
        </w:rPr>
      </w:pPr>
    </w:p>
    <w:p w:rsidR="00C33B57" w:rsidP="00C11726" w:rsidRDefault="004171DD" w14:paraId="0AEF00C2" w14:textId="77777777">
      <w:pPr>
        <w:pStyle w:val="Default"/>
        <w:spacing w:line="276" w:lineRule="auto"/>
        <w:ind w:left="2832" w:hanging="2832"/>
        <w:rPr>
          <w:rFonts w:cs="Calibri" w:asciiTheme="minorHAnsi" w:hAnsiTheme="minorHAnsi"/>
          <w:sz w:val="22"/>
          <w:szCs w:val="22"/>
          <w:lang w:eastAsia="nl-NL"/>
        </w:rPr>
      </w:pPr>
      <w:r>
        <w:rPr>
          <w:rFonts w:asciiTheme="minorHAnsi" w:hAnsiTheme="minorHAnsi"/>
        </w:rPr>
        <w:t xml:space="preserve">Ontwikkelingsperspectief </w:t>
      </w:r>
      <w:r w:rsidR="00C33B57">
        <w:rPr>
          <w:rFonts w:asciiTheme="minorHAnsi" w:hAnsiTheme="minorHAnsi"/>
        </w:rPr>
        <w:tab/>
      </w:r>
      <w:r w:rsidRPr="00C33B57" w:rsidR="00C33B57">
        <w:rPr>
          <w:rFonts w:cs="Calibri" w:asciiTheme="minorHAnsi" w:hAnsiTheme="minorHAnsi"/>
          <w:sz w:val="22"/>
          <w:szCs w:val="22"/>
          <w:lang w:eastAsia="nl-NL"/>
        </w:rPr>
        <w:t xml:space="preserve">Het ontwikkelingsperspectief is het document waarin de </w:t>
      </w:r>
      <w:r w:rsidR="00C33B57">
        <w:rPr>
          <w:rFonts w:cs="Calibri" w:asciiTheme="minorHAnsi" w:hAnsiTheme="minorHAnsi"/>
          <w:sz w:val="22"/>
          <w:szCs w:val="22"/>
          <w:lang w:eastAsia="nl-NL"/>
        </w:rPr>
        <w:t xml:space="preserve">onderwijsdoelen, </w:t>
      </w:r>
    </w:p>
    <w:p w:rsidRPr="00E305E5" w:rsidR="004171DD" w:rsidP="3A04848F" w:rsidRDefault="00C33B57" w14:paraId="0DFAC5CD" w14:textId="217D460F">
      <w:pPr>
        <w:pStyle w:val="Default"/>
        <w:spacing w:line="276" w:lineRule="auto"/>
        <w:ind w:left="2832" w:hanging="2832"/>
        <w:rPr>
          <w:rFonts w:asciiTheme="minorHAnsi" w:hAnsiTheme="minorHAnsi"/>
          <w:color w:val="auto"/>
          <w:sz w:val="22"/>
          <w:szCs w:val="22"/>
        </w:rPr>
      </w:pPr>
      <w:r w:rsidRPr="3A04848F">
        <w:rPr>
          <w:rFonts w:cs="Calibri" w:asciiTheme="minorHAnsi" w:hAnsiTheme="minorHAnsi"/>
          <w:sz w:val="22"/>
          <w:szCs w:val="22"/>
          <w:lang w:eastAsia="nl-NL"/>
        </w:rPr>
        <w:t>OPP</w:t>
      </w:r>
      <w:r>
        <w:tab/>
      </w:r>
      <w:r w:rsidRPr="3A04848F">
        <w:rPr>
          <w:rFonts w:cs="Calibri" w:asciiTheme="minorHAnsi" w:hAnsiTheme="minorHAnsi"/>
          <w:sz w:val="22"/>
          <w:szCs w:val="22"/>
          <w:lang w:eastAsia="nl-NL"/>
        </w:rPr>
        <w:t xml:space="preserve">het leerstofaanbod en de wijze van begeleiding zijn vastgelegd voor leerlingen in het basisonderwijs dat leidt tot een vastgesteld eindperspectief. </w:t>
      </w:r>
      <w:r w:rsidRPr="3A04848F" w:rsidR="00E305E5">
        <w:rPr>
          <w:rFonts w:cs="Helvetica" w:asciiTheme="minorHAnsi" w:hAnsiTheme="minorHAnsi"/>
          <w:color w:val="auto"/>
          <w:sz w:val="22"/>
          <w:szCs w:val="22"/>
        </w:rPr>
        <w:t xml:space="preserve">De school stelt een ontwikkelingsperspectief op voor die leerlingen die </w:t>
      </w:r>
      <w:r w:rsidRPr="3A04848F" w:rsidR="00C97179">
        <w:rPr>
          <w:rFonts w:cs="Helvetica" w:asciiTheme="minorHAnsi" w:hAnsiTheme="minorHAnsi"/>
          <w:color w:val="auto"/>
          <w:sz w:val="22"/>
          <w:szCs w:val="22"/>
        </w:rPr>
        <w:t>waarschijnlijk de eindtermen van het basisonderwijs niet gaan halen.</w:t>
      </w:r>
    </w:p>
    <w:p w:rsidR="004171DD" w:rsidP="000218C9" w:rsidRDefault="004171DD" w14:paraId="308F224F" w14:textId="77777777">
      <w:pPr>
        <w:spacing w:after="0"/>
        <w:rPr>
          <w:rFonts w:cs="Arial" w:asciiTheme="minorHAnsi" w:hAnsiTheme="minorHAnsi"/>
        </w:rPr>
      </w:pPr>
    </w:p>
    <w:p w:rsidRPr="00E305E5" w:rsidR="004171DD" w:rsidP="3A04848F" w:rsidRDefault="004171DD" w14:paraId="46B66E96" w14:textId="601E1C65">
      <w:pPr>
        <w:spacing w:after="0"/>
        <w:ind w:left="2832" w:hanging="2832"/>
        <w:rPr>
          <w:rFonts w:cs="Arial" w:asciiTheme="minorHAnsi" w:hAnsiTheme="minorHAnsi"/>
        </w:rPr>
      </w:pPr>
      <w:proofErr w:type="spellStart"/>
      <w:r w:rsidRPr="3A04848F">
        <w:rPr>
          <w:rFonts w:cs="Arial" w:asciiTheme="minorHAnsi" w:hAnsiTheme="minorHAnsi"/>
        </w:rPr>
        <w:t>ParnasSys</w:t>
      </w:r>
      <w:proofErr w:type="spellEnd"/>
      <w:r>
        <w:tab/>
      </w:r>
      <w:proofErr w:type="spellStart"/>
      <w:r w:rsidRPr="3A04848F" w:rsidR="00E305E5">
        <w:rPr>
          <w:rFonts w:cs="Arial" w:asciiTheme="minorHAnsi" w:hAnsiTheme="minorHAnsi"/>
        </w:rPr>
        <w:t>ParnasSys</w:t>
      </w:r>
      <w:proofErr w:type="spellEnd"/>
      <w:r w:rsidRPr="3A04848F" w:rsidR="00E305E5">
        <w:rPr>
          <w:rFonts w:cs="Arial" w:asciiTheme="minorHAnsi" w:hAnsiTheme="minorHAnsi"/>
        </w:rPr>
        <w:t xml:space="preserve"> is een </w:t>
      </w:r>
      <w:proofErr w:type="spellStart"/>
      <w:r w:rsidRPr="3A04848F" w:rsidR="00E305E5">
        <w:rPr>
          <w:rStyle w:val="st1"/>
          <w:rFonts w:cs="Arial" w:asciiTheme="minorHAnsi" w:hAnsiTheme="minorHAnsi"/>
        </w:rPr>
        <w:t>webbased</w:t>
      </w:r>
      <w:proofErr w:type="spellEnd"/>
      <w:r w:rsidRPr="3A04848F" w:rsidR="00E305E5">
        <w:rPr>
          <w:rStyle w:val="st1"/>
          <w:rFonts w:cs="Arial" w:asciiTheme="minorHAnsi" w:hAnsiTheme="minorHAnsi"/>
        </w:rPr>
        <w:t xml:space="preserve"> leerlingvolgsysteem en </w:t>
      </w:r>
      <w:proofErr w:type="spellStart"/>
      <w:r w:rsidRPr="3A04848F" w:rsidR="00E305E5">
        <w:rPr>
          <w:rStyle w:val="st1"/>
          <w:rFonts w:cs="Arial" w:asciiTheme="minorHAnsi" w:hAnsiTheme="minorHAnsi"/>
        </w:rPr>
        <w:t>leerlingadministratiesysteem</w:t>
      </w:r>
      <w:proofErr w:type="spellEnd"/>
      <w:r w:rsidRPr="3A04848F" w:rsidR="00E305E5">
        <w:rPr>
          <w:rStyle w:val="st1"/>
          <w:rFonts w:ascii="Arial" w:hAnsi="Arial" w:cs="Arial"/>
        </w:rPr>
        <w:t xml:space="preserve"> </w:t>
      </w:r>
    </w:p>
    <w:p w:rsidRPr="00E305E5" w:rsidR="004171DD" w:rsidP="000218C9" w:rsidRDefault="004171DD" w14:paraId="5E6D6F63" w14:textId="77777777">
      <w:pPr>
        <w:spacing w:after="0"/>
        <w:rPr>
          <w:rFonts w:cs="Arial" w:asciiTheme="minorHAnsi" w:hAnsiTheme="minorHAnsi"/>
        </w:rPr>
      </w:pPr>
    </w:p>
    <w:p w:rsidRPr="00E305E5" w:rsidR="004171DD" w:rsidP="3A04848F" w:rsidRDefault="004171DD" w14:paraId="01C65A2B" w14:textId="5DF5833E">
      <w:pPr>
        <w:spacing w:after="0"/>
        <w:ind w:left="2832" w:hanging="2832"/>
        <w:rPr>
          <w:rFonts w:cs="Arial" w:asciiTheme="minorHAnsi" w:hAnsiTheme="minorHAnsi"/>
        </w:rPr>
      </w:pPr>
      <w:r w:rsidRPr="3A04848F">
        <w:rPr>
          <w:rFonts w:cs="Arial" w:asciiTheme="minorHAnsi" w:hAnsiTheme="minorHAnsi"/>
        </w:rPr>
        <w:t>Passend Onderwijs</w:t>
      </w:r>
      <w:r>
        <w:tab/>
      </w:r>
      <w:r w:rsidRPr="3A04848F" w:rsidR="00E305E5">
        <w:rPr>
          <w:rFonts w:asciiTheme="minorHAnsi" w:hAnsiTheme="minorHAnsi"/>
        </w:rPr>
        <w:t>Passend onderwijs is een onderwijssysteem dat beoogt dat zo veel mogelijk leerlingen regulier onderwijs</w:t>
      </w:r>
      <w:r w:rsidRPr="3A04848F" w:rsidR="00C97179">
        <w:rPr>
          <w:rFonts w:asciiTheme="minorHAnsi" w:hAnsiTheme="minorHAnsi"/>
        </w:rPr>
        <w:t xml:space="preserve"> </w:t>
      </w:r>
      <w:r w:rsidRPr="3A04848F" w:rsidR="00BC5C40">
        <w:rPr>
          <w:rFonts w:asciiTheme="minorHAnsi" w:hAnsiTheme="minorHAnsi"/>
        </w:rPr>
        <w:t>thuisnabij kunnen</w:t>
      </w:r>
      <w:r w:rsidRPr="3A04848F" w:rsidR="00E305E5">
        <w:rPr>
          <w:rFonts w:asciiTheme="minorHAnsi" w:hAnsiTheme="minorHAnsi"/>
        </w:rPr>
        <w:t xml:space="preserve"> volgen. </w:t>
      </w:r>
    </w:p>
    <w:p w:rsidR="00E305E5" w:rsidP="000218C9" w:rsidRDefault="00E305E5" w14:paraId="7B969857" w14:textId="77777777">
      <w:pPr>
        <w:spacing w:after="0"/>
        <w:rPr>
          <w:rFonts w:cs="Arial" w:asciiTheme="minorHAnsi" w:hAnsiTheme="minorHAnsi"/>
        </w:rPr>
      </w:pPr>
    </w:p>
    <w:p w:rsidRPr="00E305E5" w:rsidR="004171DD" w:rsidP="3A04848F" w:rsidRDefault="004171DD" w14:paraId="1FBC3EE7" w14:textId="7FD911E0">
      <w:pPr>
        <w:spacing w:after="0"/>
        <w:ind w:left="2832" w:hanging="2832"/>
        <w:rPr>
          <w:rFonts w:cs="Arial" w:asciiTheme="minorHAnsi" w:hAnsiTheme="minorHAnsi"/>
          <w:i/>
          <w:iCs/>
        </w:rPr>
      </w:pPr>
      <w:r w:rsidRPr="3A04848F">
        <w:rPr>
          <w:rFonts w:cs="Arial" w:asciiTheme="minorHAnsi" w:hAnsiTheme="minorHAnsi"/>
        </w:rPr>
        <w:t>Plusaanbod</w:t>
      </w:r>
      <w:r>
        <w:tab/>
      </w:r>
      <w:r w:rsidRPr="3A04848F" w:rsidR="00E305E5">
        <w:rPr>
          <w:rStyle w:val="Nadruk"/>
          <w:rFonts w:cs="Arial" w:asciiTheme="minorHAnsi" w:hAnsiTheme="minorHAnsi"/>
          <w:i w:val="0"/>
          <w:iCs w:val="0"/>
        </w:rPr>
        <w:t>Een plusaanbod is een onderwijsaanbod dat bedoeld is voor leerlingen met een ontwikkelingsvoorsprong die niet voldoende worden uitgedaagd door het basisaanbod.</w:t>
      </w:r>
    </w:p>
    <w:p w:rsidR="003B791E" w:rsidP="000218C9" w:rsidRDefault="003B791E" w14:paraId="0FE634FD" w14:textId="77777777">
      <w:pPr>
        <w:spacing w:after="0"/>
        <w:rPr>
          <w:rFonts w:cs="Arial" w:asciiTheme="minorHAnsi" w:hAnsiTheme="minorHAnsi"/>
        </w:rPr>
      </w:pPr>
    </w:p>
    <w:p w:rsidR="004171DD" w:rsidP="00E305E5" w:rsidRDefault="004171DD" w14:paraId="1F9FB7DD" w14:textId="77777777">
      <w:pPr>
        <w:spacing w:after="0"/>
        <w:ind w:left="2832" w:hanging="2832"/>
        <w:rPr>
          <w:rFonts w:cs="Arial" w:asciiTheme="minorHAnsi" w:hAnsiTheme="minorHAnsi"/>
        </w:rPr>
      </w:pPr>
      <w:r>
        <w:rPr>
          <w:rFonts w:cs="Arial" w:asciiTheme="minorHAnsi" w:hAnsiTheme="minorHAnsi"/>
        </w:rPr>
        <w:t>Samenwerkingsverband</w:t>
      </w:r>
      <w:r w:rsidR="00E305E5">
        <w:rPr>
          <w:rFonts w:cs="Arial" w:asciiTheme="minorHAnsi" w:hAnsiTheme="minorHAnsi"/>
        </w:rPr>
        <w:tab/>
      </w:r>
      <w:r w:rsidRPr="00E305E5" w:rsidR="00E305E5">
        <w:rPr>
          <w:rFonts w:asciiTheme="minorHAnsi" w:hAnsiTheme="minorHAnsi"/>
        </w:rPr>
        <w:t>Om elk kind een passende onderwijsplek te bieden, gaan scholen samenwerken in regionale samenwerkingsverbanden</w:t>
      </w:r>
      <w:r w:rsidR="00E305E5">
        <w:rPr>
          <w:rFonts w:asciiTheme="minorHAnsi" w:hAnsiTheme="minorHAnsi"/>
        </w:rPr>
        <w:t>.</w:t>
      </w:r>
      <w:r w:rsidR="00C97179">
        <w:rPr>
          <w:rFonts w:asciiTheme="minorHAnsi" w:hAnsiTheme="minorHAnsi"/>
        </w:rPr>
        <w:t xml:space="preserve"> Het samenwerkingsverband moet ervoor zorgen dat ieder kind in de regio een passende onderwijsplek heeft.</w:t>
      </w:r>
    </w:p>
    <w:p w:rsidR="004171DD" w:rsidP="000218C9" w:rsidRDefault="004171DD" w14:paraId="62A1F980" w14:textId="77777777">
      <w:pPr>
        <w:spacing w:after="0"/>
        <w:rPr>
          <w:rFonts w:cs="Arial" w:asciiTheme="minorHAnsi" w:hAnsiTheme="minorHAnsi"/>
        </w:rPr>
      </w:pPr>
    </w:p>
    <w:p w:rsidRPr="00E305E5" w:rsidR="004171DD" w:rsidP="3A04848F" w:rsidRDefault="004171DD" w14:paraId="111EF335" w14:textId="02CB50D9">
      <w:pPr>
        <w:pStyle w:val="Default"/>
        <w:ind w:left="2832" w:hanging="2832"/>
        <w:rPr>
          <w:rFonts w:asciiTheme="minorHAnsi" w:hAnsiTheme="minorHAnsi"/>
        </w:rPr>
      </w:pPr>
      <w:r w:rsidRPr="3A04848F">
        <w:rPr>
          <w:rFonts w:asciiTheme="minorHAnsi" w:hAnsiTheme="minorHAnsi"/>
        </w:rPr>
        <w:t>Schoolzelfevaluatie</w:t>
      </w:r>
      <w:r>
        <w:tab/>
      </w:r>
      <w:r w:rsidRPr="3A04848F" w:rsidR="00E305E5">
        <w:rPr>
          <w:rFonts w:cs="Verdana" w:asciiTheme="minorHAnsi" w:hAnsiTheme="minorHAnsi"/>
          <w:lang w:eastAsia="nl-NL"/>
        </w:rPr>
        <w:t>De Schoolzelfevaluatie is een instrument bedoeld om op individueel niveau, groepsniveau en schoolniveau inzicht te krijgen in de onderwijsresultaten en na te gaan of er aanvullende maatregelen noodzakelijk of wenselijk zijn.</w:t>
      </w:r>
    </w:p>
    <w:p w:rsidR="004171DD" w:rsidP="000218C9" w:rsidRDefault="004171DD" w14:paraId="300079F4" w14:textId="77777777">
      <w:pPr>
        <w:spacing w:after="0"/>
        <w:rPr>
          <w:rFonts w:cs="Arial" w:asciiTheme="minorHAnsi" w:hAnsiTheme="minorHAnsi"/>
        </w:rPr>
      </w:pPr>
    </w:p>
    <w:p w:rsidRPr="002E50C0" w:rsidR="004171DD" w:rsidP="3A04848F" w:rsidRDefault="004171DD" w14:paraId="35F63F86" w14:textId="2C0C35F0">
      <w:pPr>
        <w:spacing w:after="0"/>
        <w:ind w:left="2832" w:hanging="2832"/>
        <w:rPr>
          <w:rFonts w:cs="Arial" w:asciiTheme="minorHAnsi" w:hAnsiTheme="minorHAnsi"/>
        </w:rPr>
      </w:pPr>
      <w:r w:rsidRPr="3A04848F">
        <w:rPr>
          <w:rFonts w:cs="Arial" w:asciiTheme="minorHAnsi" w:hAnsiTheme="minorHAnsi"/>
        </w:rPr>
        <w:t>Time</w:t>
      </w:r>
      <w:r w:rsidRPr="3A04848F" w:rsidR="002E50C0">
        <w:rPr>
          <w:rFonts w:cs="Arial" w:asciiTheme="minorHAnsi" w:hAnsiTheme="minorHAnsi"/>
        </w:rPr>
        <w:t xml:space="preserve"> T</w:t>
      </w:r>
      <w:r w:rsidRPr="3A04848F">
        <w:rPr>
          <w:rFonts w:cs="Arial" w:asciiTheme="minorHAnsi" w:hAnsiTheme="minorHAnsi"/>
        </w:rPr>
        <w:t>imer</w:t>
      </w:r>
      <w:r>
        <w:tab/>
      </w:r>
      <w:r w:rsidRPr="3A04848F" w:rsidR="00E305E5">
        <w:rPr>
          <w:rFonts w:cs="Arial" w:asciiTheme="minorHAnsi" w:hAnsiTheme="minorHAnsi"/>
          <w:color w:val="222222"/>
        </w:rPr>
        <w:t>De Time Timer maakt het verstrijken van tijd zichtbaar. Terwijl de tijd verstrijkt, verdwijnt de rode schijf en wordt zichtbaar hoeveel tijd er nog over is.</w:t>
      </w:r>
    </w:p>
    <w:p w:rsidR="004171DD" w:rsidP="000218C9" w:rsidRDefault="004171DD" w14:paraId="299D8616" w14:textId="77777777">
      <w:pPr>
        <w:spacing w:after="0"/>
        <w:rPr>
          <w:rFonts w:cs="Arial" w:asciiTheme="minorHAnsi" w:hAnsiTheme="minorHAnsi"/>
        </w:rPr>
      </w:pPr>
    </w:p>
    <w:p w:rsidR="004171DD" w:rsidP="000218C9" w:rsidRDefault="004171DD" w14:paraId="7822BABD" w14:textId="77777777">
      <w:pPr>
        <w:spacing w:after="0"/>
        <w:rPr>
          <w:rFonts w:cs="Arial" w:asciiTheme="minorHAnsi" w:hAnsiTheme="minorHAnsi"/>
        </w:rPr>
      </w:pPr>
      <w:r>
        <w:rPr>
          <w:rFonts w:cs="Arial" w:asciiTheme="minorHAnsi" w:hAnsiTheme="minorHAnsi"/>
        </w:rPr>
        <w:t>Veilig Leren Lezen</w:t>
      </w:r>
      <w:r w:rsidR="002E50C0">
        <w:rPr>
          <w:rFonts w:cs="Arial" w:asciiTheme="minorHAnsi" w:hAnsiTheme="minorHAnsi"/>
        </w:rPr>
        <w:tab/>
      </w:r>
      <w:r w:rsidR="002E50C0">
        <w:rPr>
          <w:rFonts w:cs="Arial" w:asciiTheme="minorHAnsi" w:hAnsiTheme="minorHAnsi"/>
        </w:rPr>
        <w:tab/>
      </w:r>
      <w:r w:rsidR="002E50C0">
        <w:rPr>
          <w:rFonts w:cs="Arial" w:asciiTheme="minorHAnsi" w:hAnsiTheme="minorHAnsi"/>
        </w:rPr>
        <w:t>Methode voor aanvankelijk lees- en spellingonderwijs.</w:t>
      </w:r>
    </w:p>
    <w:p w:rsidR="004171DD" w:rsidP="000218C9" w:rsidRDefault="004171DD" w14:paraId="38490CDE" w14:textId="77777777">
      <w:pPr>
        <w:spacing w:after="0"/>
        <w:rPr>
          <w:rFonts w:cs="Arial" w:asciiTheme="minorHAnsi" w:hAnsiTheme="minorHAnsi"/>
        </w:rPr>
      </w:pPr>
      <w:r>
        <w:rPr>
          <w:rFonts w:cs="Arial" w:asciiTheme="minorHAnsi" w:hAnsiTheme="minorHAnsi"/>
        </w:rPr>
        <w:t>VLL</w:t>
      </w:r>
    </w:p>
    <w:p w:rsidR="004171DD" w:rsidP="000218C9" w:rsidRDefault="004171DD" w14:paraId="491D2769" w14:textId="77777777">
      <w:pPr>
        <w:spacing w:after="0"/>
        <w:rPr>
          <w:rFonts w:cs="Arial" w:asciiTheme="minorHAnsi" w:hAnsiTheme="minorHAnsi"/>
        </w:rPr>
      </w:pPr>
    </w:p>
    <w:p w:rsidR="004171DD" w:rsidP="3A04848F" w:rsidRDefault="00C97179" w14:paraId="3DDFBEE2" w14:textId="59F75CB8">
      <w:pPr>
        <w:spacing w:after="0"/>
        <w:ind w:left="2832" w:hanging="2832"/>
        <w:rPr>
          <w:rFonts w:cs="Arial" w:asciiTheme="minorHAnsi" w:hAnsiTheme="minorHAnsi"/>
        </w:rPr>
      </w:pPr>
      <w:r w:rsidRPr="3A04848F">
        <w:rPr>
          <w:rFonts w:cs="Arial" w:asciiTheme="minorHAnsi" w:hAnsiTheme="minorHAnsi"/>
        </w:rPr>
        <w:t>SWV PO-ZK</w:t>
      </w:r>
      <w:r>
        <w:tab/>
      </w:r>
      <w:r w:rsidRPr="3A04848F" w:rsidR="002E50C0">
        <w:rPr>
          <w:rFonts w:cs="Arial" w:asciiTheme="minorHAnsi" w:hAnsiTheme="minorHAnsi"/>
        </w:rPr>
        <w:t xml:space="preserve">Dit is de naam van het samenwerkingsverband waarbij de </w:t>
      </w:r>
      <w:proofErr w:type="spellStart"/>
      <w:r w:rsidRPr="3A04848F" w:rsidR="002E50C0">
        <w:rPr>
          <w:rFonts w:cs="Arial" w:asciiTheme="minorHAnsi" w:hAnsiTheme="minorHAnsi"/>
        </w:rPr>
        <w:t>Antoniuschool</w:t>
      </w:r>
      <w:proofErr w:type="spellEnd"/>
      <w:r w:rsidRPr="3A04848F" w:rsidR="002E50C0">
        <w:rPr>
          <w:rFonts w:cs="Arial" w:asciiTheme="minorHAnsi" w:hAnsiTheme="minorHAnsi"/>
        </w:rPr>
        <w:t xml:space="preserve"> aangesloten is.</w:t>
      </w:r>
    </w:p>
    <w:p w:rsidR="004171DD" w:rsidP="000218C9" w:rsidRDefault="004171DD" w14:paraId="6F5CD9ED" w14:textId="77777777">
      <w:pPr>
        <w:spacing w:after="0"/>
        <w:rPr>
          <w:rFonts w:cs="Arial" w:asciiTheme="minorHAnsi" w:hAnsiTheme="minorHAnsi"/>
        </w:rPr>
      </w:pPr>
    </w:p>
    <w:p w:rsidR="004171DD" w:rsidP="3A04848F" w:rsidRDefault="004171DD" w14:paraId="07911F08" w14:textId="6276DB69">
      <w:pPr>
        <w:spacing w:after="0"/>
        <w:ind w:left="2832" w:hanging="2832"/>
        <w:rPr>
          <w:rFonts w:cs="Arial" w:asciiTheme="minorHAnsi" w:hAnsiTheme="minorHAnsi"/>
        </w:rPr>
      </w:pPr>
      <w:r w:rsidRPr="3A04848F">
        <w:rPr>
          <w:rFonts w:cs="Arial" w:asciiTheme="minorHAnsi" w:hAnsiTheme="minorHAnsi"/>
        </w:rPr>
        <w:t>Zorgplicht</w:t>
      </w:r>
      <w:r>
        <w:tab/>
      </w:r>
      <w:r w:rsidR="002E50C0">
        <w:t>Zorgplicht betekent dat scholen ervoor moeten zorgen dat iedere leerling die op hun school zit, of die zich bij hun school aanmeldt een passende onderwijsplek binnen het samenwerkingsverband krijgt.</w:t>
      </w:r>
      <w:r w:rsidR="00C97179">
        <w:t xml:space="preserve"> Zorgplicht is niet hetzelfde als plaatsingsplicht.</w:t>
      </w:r>
    </w:p>
    <w:p w:rsidRPr="004171DD" w:rsidR="004171DD" w:rsidP="000218C9" w:rsidRDefault="004171DD" w14:paraId="4EF7FBD7" w14:textId="77777777">
      <w:pPr>
        <w:spacing w:after="0"/>
        <w:rPr>
          <w:rFonts w:cs="Arial" w:asciiTheme="minorHAnsi" w:hAnsiTheme="minorHAnsi"/>
        </w:rPr>
      </w:pPr>
    </w:p>
    <w:sectPr w:rsidRPr="004171DD" w:rsidR="004171DD" w:rsidSect="00B677B9">
      <w:headerReference w:type="default" r:id="rId15"/>
      <w:footerReference w:type="default" r:id="rId16"/>
      <w:headerReference w:type="first" r:id="rId17"/>
      <w:footerReference w:type="first" r:id="rId18"/>
      <w:pgSz w:w="11906" w:h="16838" w:orient="portrait"/>
      <w:pgMar w:top="720" w:right="720" w:bottom="720" w:left="720" w:header="56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2054" w:rsidP="002012C9" w:rsidRDefault="00EC2054" w14:paraId="08A21BC1" w14:textId="77777777">
      <w:pPr>
        <w:spacing w:after="0" w:line="240" w:lineRule="auto"/>
      </w:pPr>
      <w:r>
        <w:separator/>
      </w:r>
    </w:p>
  </w:endnote>
  <w:endnote w:type="continuationSeparator" w:id="0">
    <w:p w:rsidR="00EC2054" w:rsidP="002012C9" w:rsidRDefault="00EC2054" w14:paraId="402993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429283"/>
      <w:docPartObj>
        <w:docPartGallery w:val="Page Numbers (Bottom of Page)"/>
        <w:docPartUnique/>
      </w:docPartObj>
    </w:sdtPr>
    <w:sdtEndPr/>
    <w:sdtContent>
      <w:p w:rsidR="00454B33" w:rsidRDefault="00454B33" w14:paraId="06A10A46" w14:textId="71DCA7F8">
        <w:pPr>
          <w:pStyle w:val="Voettekst"/>
          <w:jc w:val="center"/>
        </w:pPr>
        <w:r>
          <w:fldChar w:fldCharType="begin"/>
        </w:r>
        <w:r>
          <w:instrText>PAGE   \* MERGEFORMAT</w:instrText>
        </w:r>
        <w:r>
          <w:fldChar w:fldCharType="separate"/>
        </w:r>
        <w:r>
          <w:t>2</w:t>
        </w:r>
        <w:r>
          <w:fldChar w:fldCharType="end"/>
        </w:r>
      </w:p>
    </w:sdtContent>
  </w:sdt>
  <w:p w:rsidR="00454B33" w:rsidRDefault="00454B33" w14:paraId="12028B27"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00454B33" w:rsidTr="53A669EB" w14:paraId="77688A1D" w14:textId="77777777">
      <w:tc>
        <w:tcPr>
          <w:tcW w:w="3485" w:type="dxa"/>
        </w:tcPr>
        <w:p w:rsidR="00454B33" w:rsidP="53A669EB" w:rsidRDefault="00454B33" w14:paraId="67B0E8F9" w14:textId="4A18FDC5">
          <w:pPr>
            <w:pStyle w:val="Koptekst"/>
            <w:ind w:left="-115"/>
          </w:pPr>
          <w:r>
            <w:t>1</w:t>
          </w:r>
        </w:p>
        <w:p w:rsidR="00454B33" w:rsidP="53A669EB" w:rsidRDefault="00454B33" w14:paraId="134B2596" w14:textId="4F2F4A8B">
          <w:pPr>
            <w:pStyle w:val="Koptekst"/>
            <w:ind w:left="-115"/>
          </w:pPr>
        </w:p>
      </w:tc>
      <w:tc>
        <w:tcPr>
          <w:tcW w:w="3485" w:type="dxa"/>
        </w:tcPr>
        <w:p w:rsidR="00454B33" w:rsidP="53A669EB" w:rsidRDefault="00454B33" w14:paraId="61EC0BC6" w14:textId="0990E158">
          <w:pPr>
            <w:pStyle w:val="Koptekst"/>
            <w:jc w:val="center"/>
          </w:pPr>
        </w:p>
      </w:tc>
      <w:tc>
        <w:tcPr>
          <w:tcW w:w="3485" w:type="dxa"/>
        </w:tcPr>
        <w:p w:rsidR="00454B33" w:rsidP="53A669EB" w:rsidRDefault="00454B33" w14:paraId="4C8B1BF4" w14:textId="162CE5CC">
          <w:pPr>
            <w:pStyle w:val="Koptekst"/>
            <w:ind w:right="-115"/>
            <w:jc w:val="right"/>
          </w:pPr>
        </w:p>
      </w:tc>
    </w:tr>
  </w:tbl>
  <w:p w:rsidR="00454B33" w:rsidP="53A669EB" w:rsidRDefault="00454B33" w14:paraId="6C9D86DC" w14:textId="084AA4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2054" w:rsidP="002012C9" w:rsidRDefault="00EC2054" w14:paraId="79F7180B" w14:textId="77777777">
      <w:pPr>
        <w:spacing w:after="0" w:line="240" w:lineRule="auto"/>
      </w:pPr>
      <w:r>
        <w:separator/>
      </w:r>
    </w:p>
  </w:footnote>
  <w:footnote w:type="continuationSeparator" w:id="0">
    <w:p w:rsidR="00EC2054" w:rsidP="002012C9" w:rsidRDefault="00EC2054" w14:paraId="3265EC0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00454B33" w:rsidTr="53A669EB" w14:paraId="347C3E5A" w14:textId="77777777">
      <w:tc>
        <w:tcPr>
          <w:tcW w:w="3485" w:type="dxa"/>
        </w:tcPr>
        <w:p w:rsidR="00454B33" w:rsidP="53A669EB" w:rsidRDefault="00454B33" w14:paraId="3C951703" w14:textId="0B4FFE08">
          <w:pPr>
            <w:pStyle w:val="Koptekst"/>
            <w:ind w:left="-115"/>
          </w:pPr>
        </w:p>
      </w:tc>
      <w:tc>
        <w:tcPr>
          <w:tcW w:w="3485" w:type="dxa"/>
        </w:tcPr>
        <w:p w:rsidR="00454B33" w:rsidP="53A669EB" w:rsidRDefault="00454B33" w14:paraId="34ECA60D" w14:textId="5763E5B5">
          <w:pPr>
            <w:pStyle w:val="Koptekst"/>
            <w:jc w:val="center"/>
          </w:pPr>
        </w:p>
      </w:tc>
      <w:tc>
        <w:tcPr>
          <w:tcW w:w="3485" w:type="dxa"/>
        </w:tcPr>
        <w:p w:rsidR="00454B33" w:rsidP="53A669EB" w:rsidRDefault="00454B33" w14:paraId="3D8DB321" w14:textId="0E48F105">
          <w:pPr>
            <w:pStyle w:val="Koptekst"/>
            <w:ind w:right="-115"/>
            <w:jc w:val="right"/>
          </w:pPr>
        </w:p>
      </w:tc>
    </w:tr>
  </w:tbl>
  <w:p w:rsidR="00454B33" w:rsidP="53A669EB" w:rsidRDefault="00454B33" w14:paraId="335C5B25" w14:textId="473DF6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00454B33" w:rsidTr="53A669EB" w14:paraId="33E838A0" w14:textId="77777777">
      <w:tc>
        <w:tcPr>
          <w:tcW w:w="3485" w:type="dxa"/>
        </w:tcPr>
        <w:p w:rsidR="00454B33" w:rsidP="53A669EB" w:rsidRDefault="00454B33" w14:paraId="1050010F" w14:textId="3884B837">
          <w:pPr>
            <w:pStyle w:val="Koptekst"/>
            <w:ind w:left="-115"/>
          </w:pPr>
        </w:p>
      </w:tc>
      <w:tc>
        <w:tcPr>
          <w:tcW w:w="3485" w:type="dxa"/>
        </w:tcPr>
        <w:p w:rsidR="00454B33" w:rsidP="53A669EB" w:rsidRDefault="00454B33" w14:paraId="7553AA78" w14:textId="6BE755DE">
          <w:pPr>
            <w:pStyle w:val="Koptekst"/>
            <w:jc w:val="center"/>
          </w:pPr>
        </w:p>
      </w:tc>
      <w:tc>
        <w:tcPr>
          <w:tcW w:w="3485" w:type="dxa"/>
        </w:tcPr>
        <w:p w:rsidR="00454B33" w:rsidP="53A669EB" w:rsidRDefault="00454B33" w14:paraId="19D40618" w14:textId="520C0B64">
          <w:pPr>
            <w:pStyle w:val="Koptekst"/>
            <w:ind w:right="-115"/>
            <w:jc w:val="right"/>
          </w:pPr>
        </w:p>
      </w:tc>
    </w:tr>
  </w:tbl>
  <w:p w:rsidR="00454B33" w:rsidP="53A669EB" w:rsidRDefault="00454B33" w14:paraId="028F51BB" w14:textId="5726AB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BD5"/>
    <w:multiLevelType w:val="hybridMultilevel"/>
    <w:tmpl w:val="5560DF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FD6ABB"/>
    <w:multiLevelType w:val="hybridMultilevel"/>
    <w:tmpl w:val="C9B4AA0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C567AB6"/>
    <w:multiLevelType w:val="hybridMultilevel"/>
    <w:tmpl w:val="EEF6FCDC"/>
    <w:lvl w:ilvl="0" w:tplc="F880F430">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FDC29FD"/>
    <w:multiLevelType w:val="hybridMultilevel"/>
    <w:tmpl w:val="100CEC0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09E3C6B"/>
    <w:multiLevelType w:val="hybridMultilevel"/>
    <w:tmpl w:val="2DCE897A"/>
    <w:lvl w:ilvl="0" w:tplc="190ADE26">
      <w:start w:val="2"/>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3251C88"/>
    <w:multiLevelType w:val="hybridMultilevel"/>
    <w:tmpl w:val="3AE6D6E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19A7438D"/>
    <w:multiLevelType w:val="hybridMultilevel"/>
    <w:tmpl w:val="6A0E2D36"/>
    <w:lvl w:ilvl="0" w:tplc="04130001">
      <w:start w:val="1"/>
      <w:numFmt w:val="bullet"/>
      <w:lvlText w:val=""/>
      <w:lvlJc w:val="left"/>
      <w:pPr>
        <w:tabs>
          <w:tab w:val="num" w:pos="1068"/>
        </w:tabs>
        <w:ind w:left="1068" w:hanging="360"/>
      </w:pPr>
      <w:rPr>
        <w:rFonts w:hint="default" w:ascii="Symbol" w:hAnsi="Symbol"/>
      </w:rPr>
    </w:lvl>
    <w:lvl w:ilvl="1" w:tplc="04130003">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7" w15:restartNumberingAfterBreak="0">
    <w:nsid w:val="1B2812EE"/>
    <w:multiLevelType w:val="hybridMultilevel"/>
    <w:tmpl w:val="91BECBB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D201DD8"/>
    <w:multiLevelType w:val="hybridMultilevel"/>
    <w:tmpl w:val="1E867D90"/>
    <w:lvl w:ilvl="0" w:tplc="ABAC80FA">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0592776"/>
    <w:multiLevelType w:val="hybridMultilevel"/>
    <w:tmpl w:val="1780D38C"/>
    <w:lvl w:ilvl="0" w:tplc="0413000F">
      <w:start w:val="1"/>
      <w:numFmt w:val="decimal"/>
      <w:lvlText w:val="%1."/>
      <w:lvlJc w:val="left"/>
      <w:pPr>
        <w:ind w:left="696" w:hanging="360"/>
      </w:pPr>
    </w:lvl>
    <w:lvl w:ilvl="1" w:tplc="04130019" w:tentative="1">
      <w:start w:val="1"/>
      <w:numFmt w:val="lowerLetter"/>
      <w:lvlText w:val="%2."/>
      <w:lvlJc w:val="left"/>
      <w:pPr>
        <w:ind w:left="1416" w:hanging="360"/>
      </w:pPr>
    </w:lvl>
    <w:lvl w:ilvl="2" w:tplc="0413001B" w:tentative="1">
      <w:start w:val="1"/>
      <w:numFmt w:val="lowerRoman"/>
      <w:lvlText w:val="%3."/>
      <w:lvlJc w:val="right"/>
      <w:pPr>
        <w:ind w:left="2136" w:hanging="180"/>
      </w:pPr>
    </w:lvl>
    <w:lvl w:ilvl="3" w:tplc="0413000F" w:tentative="1">
      <w:start w:val="1"/>
      <w:numFmt w:val="decimal"/>
      <w:lvlText w:val="%4."/>
      <w:lvlJc w:val="left"/>
      <w:pPr>
        <w:ind w:left="2856" w:hanging="360"/>
      </w:pPr>
    </w:lvl>
    <w:lvl w:ilvl="4" w:tplc="04130019" w:tentative="1">
      <w:start w:val="1"/>
      <w:numFmt w:val="lowerLetter"/>
      <w:lvlText w:val="%5."/>
      <w:lvlJc w:val="left"/>
      <w:pPr>
        <w:ind w:left="3576" w:hanging="360"/>
      </w:pPr>
    </w:lvl>
    <w:lvl w:ilvl="5" w:tplc="0413001B" w:tentative="1">
      <w:start w:val="1"/>
      <w:numFmt w:val="lowerRoman"/>
      <w:lvlText w:val="%6."/>
      <w:lvlJc w:val="right"/>
      <w:pPr>
        <w:ind w:left="4296" w:hanging="180"/>
      </w:pPr>
    </w:lvl>
    <w:lvl w:ilvl="6" w:tplc="0413000F" w:tentative="1">
      <w:start w:val="1"/>
      <w:numFmt w:val="decimal"/>
      <w:lvlText w:val="%7."/>
      <w:lvlJc w:val="left"/>
      <w:pPr>
        <w:ind w:left="5016" w:hanging="360"/>
      </w:pPr>
    </w:lvl>
    <w:lvl w:ilvl="7" w:tplc="04130019" w:tentative="1">
      <w:start w:val="1"/>
      <w:numFmt w:val="lowerLetter"/>
      <w:lvlText w:val="%8."/>
      <w:lvlJc w:val="left"/>
      <w:pPr>
        <w:ind w:left="5736" w:hanging="360"/>
      </w:pPr>
    </w:lvl>
    <w:lvl w:ilvl="8" w:tplc="0413001B" w:tentative="1">
      <w:start w:val="1"/>
      <w:numFmt w:val="lowerRoman"/>
      <w:lvlText w:val="%9."/>
      <w:lvlJc w:val="right"/>
      <w:pPr>
        <w:ind w:left="6456" w:hanging="180"/>
      </w:pPr>
    </w:lvl>
  </w:abstractNum>
  <w:abstractNum w:abstractNumId="10" w15:restartNumberingAfterBreak="0">
    <w:nsid w:val="223A5470"/>
    <w:multiLevelType w:val="hybridMultilevel"/>
    <w:tmpl w:val="10C47040"/>
    <w:lvl w:ilvl="0" w:tplc="A1B08A04">
      <w:start w:val="1"/>
      <w:numFmt w:val="bullet"/>
      <w:lvlText w:val="►"/>
      <w:lvlJc w:val="left"/>
      <w:pPr>
        <w:ind w:left="720" w:hanging="360"/>
      </w:pPr>
      <w:rPr>
        <w:rFonts w:hint="default" w:ascii="Noto Sans Symbols" w:hAnsi="Noto Sans Symbols"/>
      </w:rPr>
    </w:lvl>
    <w:lvl w:ilvl="1" w:tplc="57C0D0DC">
      <w:start w:val="1"/>
      <w:numFmt w:val="bullet"/>
      <w:lvlText w:val="o"/>
      <w:lvlJc w:val="left"/>
      <w:pPr>
        <w:ind w:left="1440" w:hanging="360"/>
      </w:pPr>
      <w:rPr>
        <w:rFonts w:hint="default" w:ascii="Courier New" w:hAnsi="Courier New"/>
      </w:rPr>
    </w:lvl>
    <w:lvl w:ilvl="2" w:tplc="22C4FF22">
      <w:start w:val="1"/>
      <w:numFmt w:val="bullet"/>
      <w:lvlText w:val=""/>
      <w:lvlJc w:val="left"/>
      <w:pPr>
        <w:ind w:left="2160" w:hanging="360"/>
      </w:pPr>
      <w:rPr>
        <w:rFonts w:hint="default" w:ascii="Wingdings" w:hAnsi="Wingdings"/>
      </w:rPr>
    </w:lvl>
    <w:lvl w:ilvl="3" w:tplc="41C81D68">
      <w:start w:val="1"/>
      <w:numFmt w:val="bullet"/>
      <w:lvlText w:val=""/>
      <w:lvlJc w:val="left"/>
      <w:pPr>
        <w:ind w:left="2880" w:hanging="360"/>
      </w:pPr>
      <w:rPr>
        <w:rFonts w:hint="default" w:ascii="Symbol" w:hAnsi="Symbol"/>
      </w:rPr>
    </w:lvl>
    <w:lvl w:ilvl="4" w:tplc="6F28F2A0">
      <w:start w:val="1"/>
      <w:numFmt w:val="bullet"/>
      <w:lvlText w:val="o"/>
      <w:lvlJc w:val="left"/>
      <w:pPr>
        <w:ind w:left="3600" w:hanging="360"/>
      </w:pPr>
      <w:rPr>
        <w:rFonts w:hint="default" w:ascii="Courier New" w:hAnsi="Courier New"/>
      </w:rPr>
    </w:lvl>
    <w:lvl w:ilvl="5" w:tplc="6B726658">
      <w:start w:val="1"/>
      <w:numFmt w:val="bullet"/>
      <w:lvlText w:val=""/>
      <w:lvlJc w:val="left"/>
      <w:pPr>
        <w:ind w:left="4320" w:hanging="360"/>
      </w:pPr>
      <w:rPr>
        <w:rFonts w:hint="default" w:ascii="Wingdings" w:hAnsi="Wingdings"/>
      </w:rPr>
    </w:lvl>
    <w:lvl w:ilvl="6" w:tplc="BC941454">
      <w:start w:val="1"/>
      <w:numFmt w:val="bullet"/>
      <w:lvlText w:val=""/>
      <w:lvlJc w:val="left"/>
      <w:pPr>
        <w:ind w:left="5040" w:hanging="360"/>
      </w:pPr>
      <w:rPr>
        <w:rFonts w:hint="default" w:ascii="Symbol" w:hAnsi="Symbol"/>
      </w:rPr>
    </w:lvl>
    <w:lvl w:ilvl="7" w:tplc="5E8226DE">
      <w:start w:val="1"/>
      <w:numFmt w:val="bullet"/>
      <w:lvlText w:val="o"/>
      <w:lvlJc w:val="left"/>
      <w:pPr>
        <w:ind w:left="5760" w:hanging="360"/>
      </w:pPr>
      <w:rPr>
        <w:rFonts w:hint="default" w:ascii="Courier New" w:hAnsi="Courier New"/>
      </w:rPr>
    </w:lvl>
    <w:lvl w:ilvl="8" w:tplc="9766A5BC">
      <w:start w:val="1"/>
      <w:numFmt w:val="bullet"/>
      <w:lvlText w:val=""/>
      <w:lvlJc w:val="left"/>
      <w:pPr>
        <w:ind w:left="6480" w:hanging="360"/>
      </w:pPr>
      <w:rPr>
        <w:rFonts w:hint="default" w:ascii="Wingdings" w:hAnsi="Wingdings"/>
      </w:rPr>
    </w:lvl>
  </w:abstractNum>
  <w:abstractNum w:abstractNumId="11" w15:restartNumberingAfterBreak="0">
    <w:nsid w:val="235F26EE"/>
    <w:multiLevelType w:val="hybridMultilevel"/>
    <w:tmpl w:val="6792E78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48071F1"/>
    <w:multiLevelType w:val="hybridMultilevel"/>
    <w:tmpl w:val="065AF5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CA43BDD"/>
    <w:multiLevelType w:val="hybridMultilevel"/>
    <w:tmpl w:val="994A261A"/>
    <w:lvl w:ilvl="0" w:tplc="04130001">
      <w:start w:val="1"/>
      <w:numFmt w:val="bullet"/>
      <w:lvlText w:val=""/>
      <w:lvlJc w:val="left"/>
      <w:pPr>
        <w:tabs>
          <w:tab w:val="num" w:pos="360"/>
        </w:tabs>
        <w:ind w:left="360" w:hanging="360"/>
      </w:pPr>
      <w:rPr>
        <w:rFonts w:hint="default" w:ascii="Symbol" w:hAnsi="Symbol"/>
      </w:rPr>
    </w:lvl>
    <w:lvl w:ilvl="1" w:tplc="04130003" w:tentative="1">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2F8D7473"/>
    <w:multiLevelType w:val="hybridMultilevel"/>
    <w:tmpl w:val="782CB322"/>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5" w15:restartNumberingAfterBreak="0">
    <w:nsid w:val="30BB3014"/>
    <w:multiLevelType w:val="hybridMultilevel"/>
    <w:tmpl w:val="580AF498"/>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6" w15:restartNumberingAfterBreak="0">
    <w:nsid w:val="30C95B76"/>
    <w:multiLevelType w:val="hybridMultilevel"/>
    <w:tmpl w:val="3384C5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2E23A2F"/>
    <w:multiLevelType w:val="multilevel"/>
    <w:tmpl w:val="D0668A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45535AE"/>
    <w:multiLevelType w:val="hybridMultilevel"/>
    <w:tmpl w:val="FF3AE8FC"/>
    <w:lvl w:ilvl="0" w:tplc="53DA40FC">
      <w:start w:val="1"/>
      <w:numFmt w:val="bullet"/>
      <w:lvlText w:val="-"/>
      <w:lvlJc w:val="left"/>
      <w:pPr>
        <w:ind w:left="720" w:hanging="360"/>
      </w:pPr>
      <w:rPr>
        <w:rFonts w:hint="default" w:ascii="Calibri" w:hAnsi="Calibri" w:eastAsia="Calibri" w:cs="Calibr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D6E4CE0"/>
    <w:multiLevelType w:val="hybridMultilevel"/>
    <w:tmpl w:val="4648B892"/>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0" w15:restartNumberingAfterBreak="0">
    <w:nsid w:val="4E8346C1"/>
    <w:multiLevelType w:val="hybridMultilevel"/>
    <w:tmpl w:val="173A63D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516C6D39"/>
    <w:multiLevelType w:val="hybridMultilevel"/>
    <w:tmpl w:val="D83627DC"/>
    <w:lvl w:ilvl="0" w:tplc="04130001">
      <w:start w:val="1"/>
      <w:numFmt w:val="bullet"/>
      <w:lvlText w:val=""/>
      <w:lvlJc w:val="left"/>
      <w:pPr>
        <w:ind w:left="1006" w:hanging="360"/>
      </w:pPr>
      <w:rPr>
        <w:rFonts w:hint="default" w:ascii="Symbol" w:hAnsi="Symbol"/>
      </w:rPr>
    </w:lvl>
    <w:lvl w:ilvl="1" w:tplc="04130003" w:tentative="1">
      <w:start w:val="1"/>
      <w:numFmt w:val="bullet"/>
      <w:lvlText w:val="o"/>
      <w:lvlJc w:val="left"/>
      <w:pPr>
        <w:ind w:left="1726" w:hanging="360"/>
      </w:pPr>
      <w:rPr>
        <w:rFonts w:hint="default" w:ascii="Courier New" w:hAnsi="Courier New" w:cs="Courier New"/>
      </w:rPr>
    </w:lvl>
    <w:lvl w:ilvl="2" w:tplc="04130005" w:tentative="1">
      <w:start w:val="1"/>
      <w:numFmt w:val="bullet"/>
      <w:lvlText w:val=""/>
      <w:lvlJc w:val="left"/>
      <w:pPr>
        <w:ind w:left="2446" w:hanging="360"/>
      </w:pPr>
      <w:rPr>
        <w:rFonts w:hint="default" w:ascii="Wingdings" w:hAnsi="Wingdings"/>
      </w:rPr>
    </w:lvl>
    <w:lvl w:ilvl="3" w:tplc="04130001" w:tentative="1">
      <w:start w:val="1"/>
      <w:numFmt w:val="bullet"/>
      <w:lvlText w:val=""/>
      <w:lvlJc w:val="left"/>
      <w:pPr>
        <w:ind w:left="3166" w:hanging="360"/>
      </w:pPr>
      <w:rPr>
        <w:rFonts w:hint="default" w:ascii="Symbol" w:hAnsi="Symbol"/>
      </w:rPr>
    </w:lvl>
    <w:lvl w:ilvl="4" w:tplc="04130003" w:tentative="1">
      <w:start w:val="1"/>
      <w:numFmt w:val="bullet"/>
      <w:lvlText w:val="o"/>
      <w:lvlJc w:val="left"/>
      <w:pPr>
        <w:ind w:left="3886" w:hanging="360"/>
      </w:pPr>
      <w:rPr>
        <w:rFonts w:hint="default" w:ascii="Courier New" w:hAnsi="Courier New" w:cs="Courier New"/>
      </w:rPr>
    </w:lvl>
    <w:lvl w:ilvl="5" w:tplc="04130005" w:tentative="1">
      <w:start w:val="1"/>
      <w:numFmt w:val="bullet"/>
      <w:lvlText w:val=""/>
      <w:lvlJc w:val="left"/>
      <w:pPr>
        <w:ind w:left="4606" w:hanging="360"/>
      </w:pPr>
      <w:rPr>
        <w:rFonts w:hint="default" w:ascii="Wingdings" w:hAnsi="Wingdings"/>
      </w:rPr>
    </w:lvl>
    <w:lvl w:ilvl="6" w:tplc="04130001" w:tentative="1">
      <w:start w:val="1"/>
      <w:numFmt w:val="bullet"/>
      <w:lvlText w:val=""/>
      <w:lvlJc w:val="left"/>
      <w:pPr>
        <w:ind w:left="5326" w:hanging="360"/>
      </w:pPr>
      <w:rPr>
        <w:rFonts w:hint="default" w:ascii="Symbol" w:hAnsi="Symbol"/>
      </w:rPr>
    </w:lvl>
    <w:lvl w:ilvl="7" w:tplc="04130003" w:tentative="1">
      <w:start w:val="1"/>
      <w:numFmt w:val="bullet"/>
      <w:lvlText w:val="o"/>
      <w:lvlJc w:val="left"/>
      <w:pPr>
        <w:ind w:left="6046" w:hanging="360"/>
      </w:pPr>
      <w:rPr>
        <w:rFonts w:hint="default" w:ascii="Courier New" w:hAnsi="Courier New" w:cs="Courier New"/>
      </w:rPr>
    </w:lvl>
    <w:lvl w:ilvl="8" w:tplc="04130005" w:tentative="1">
      <w:start w:val="1"/>
      <w:numFmt w:val="bullet"/>
      <w:lvlText w:val=""/>
      <w:lvlJc w:val="left"/>
      <w:pPr>
        <w:ind w:left="6766" w:hanging="360"/>
      </w:pPr>
      <w:rPr>
        <w:rFonts w:hint="default" w:ascii="Wingdings" w:hAnsi="Wingdings"/>
      </w:rPr>
    </w:lvl>
  </w:abstractNum>
  <w:abstractNum w:abstractNumId="22" w15:restartNumberingAfterBreak="0">
    <w:nsid w:val="52F83D9D"/>
    <w:multiLevelType w:val="multilevel"/>
    <w:tmpl w:val="05CE1F94"/>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E4439F"/>
    <w:multiLevelType w:val="hybridMultilevel"/>
    <w:tmpl w:val="E4C054E6"/>
    <w:lvl w:ilvl="0" w:tplc="9D02D596">
      <w:start w:val="1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575947FE"/>
    <w:multiLevelType w:val="hybridMultilevel"/>
    <w:tmpl w:val="91BECBB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B406466"/>
    <w:multiLevelType w:val="hybridMultilevel"/>
    <w:tmpl w:val="8700AC84"/>
    <w:lvl w:ilvl="0" w:tplc="F880F430">
      <w:numFmt w:val="bullet"/>
      <w:lvlText w:val="-"/>
      <w:lvlJc w:val="left"/>
      <w:pPr>
        <w:ind w:left="360" w:hanging="360"/>
      </w:pPr>
      <w:rPr>
        <w:rFonts w:hint="default" w:ascii="Calibri" w:hAnsi="Calibri" w:eastAsia="Calibri" w:cs="Calibri"/>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6" w15:restartNumberingAfterBreak="0">
    <w:nsid w:val="5C463B43"/>
    <w:multiLevelType w:val="hybridMultilevel"/>
    <w:tmpl w:val="2FA2A2D8"/>
    <w:lvl w:ilvl="0" w:tplc="9E1E8D32">
      <w:start w:val="8"/>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2645826"/>
    <w:multiLevelType w:val="hybridMultilevel"/>
    <w:tmpl w:val="D97891F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638121D0"/>
    <w:multiLevelType w:val="hybridMultilevel"/>
    <w:tmpl w:val="A0069BFC"/>
    <w:lvl w:ilvl="0" w:tplc="9D02D596">
      <w:start w:val="1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643E76A6"/>
    <w:multiLevelType w:val="hybridMultilevel"/>
    <w:tmpl w:val="0DE8001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67A6265C"/>
    <w:multiLevelType w:val="hybridMultilevel"/>
    <w:tmpl w:val="C13CA58C"/>
    <w:lvl w:ilvl="0" w:tplc="190ADE26">
      <w:start w:val="2"/>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8CD4027"/>
    <w:multiLevelType w:val="hybridMultilevel"/>
    <w:tmpl w:val="6E9CBAC0"/>
    <w:lvl w:ilvl="0" w:tplc="53DA40FC">
      <w:start w:val="14"/>
      <w:numFmt w:val="bullet"/>
      <w:lvlText w:val="-"/>
      <w:lvlJc w:val="left"/>
      <w:pPr>
        <w:ind w:left="720" w:hanging="360"/>
      </w:pPr>
      <w:rPr>
        <w:rFonts w:hint="default" w:ascii="Calibri" w:hAnsi="Calibri" w:eastAsia="Calibri" w:cs="Calibr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C276FBD"/>
    <w:multiLevelType w:val="hybridMultilevel"/>
    <w:tmpl w:val="FE441956"/>
    <w:lvl w:ilvl="0" w:tplc="04130001">
      <w:start w:val="1"/>
      <w:numFmt w:val="bullet"/>
      <w:lvlText w:val=""/>
      <w:lvlJc w:val="left"/>
      <w:pPr>
        <w:ind w:left="1068" w:hanging="360"/>
      </w:pPr>
      <w:rPr>
        <w:rFonts w:hint="default" w:ascii="Symbol" w:hAnsi="Symbol"/>
      </w:rPr>
    </w:lvl>
    <w:lvl w:ilvl="1" w:tplc="04130003">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33" w15:restartNumberingAfterBreak="0">
    <w:nsid w:val="6EB728DD"/>
    <w:multiLevelType w:val="hybridMultilevel"/>
    <w:tmpl w:val="AA52ABCA"/>
    <w:lvl w:ilvl="0" w:tplc="D8302AF8">
      <w:start w:val="1"/>
      <w:numFmt w:val="bullet"/>
      <w:lvlText w:val="►"/>
      <w:lvlJc w:val="left"/>
      <w:pPr>
        <w:ind w:left="720" w:hanging="360"/>
      </w:pPr>
      <w:rPr>
        <w:rFonts w:hint="default" w:ascii="Noto Sans Symbols" w:hAnsi="Noto Sans Symbols"/>
      </w:rPr>
    </w:lvl>
    <w:lvl w:ilvl="1" w:tplc="DC1CB058">
      <w:start w:val="1"/>
      <w:numFmt w:val="bullet"/>
      <w:lvlText w:val="o"/>
      <w:lvlJc w:val="left"/>
      <w:pPr>
        <w:ind w:left="1440" w:hanging="360"/>
      </w:pPr>
      <w:rPr>
        <w:rFonts w:hint="default" w:ascii="Courier New" w:hAnsi="Courier New"/>
      </w:rPr>
    </w:lvl>
    <w:lvl w:ilvl="2" w:tplc="B512E2E8">
      <w:start w:val="1"/>
      <w:numFmt w:val="bullet"/>
      <w:lvlText w:val=""/>
      <w:lvlJc w:val="left"/>
      <w:pPr>
        <w:ind w:left="2160" w:hanging="360"/>
      </w:pPr>
      <w:rPr>
        <w:rFonts w:hint="default" w:ascii="Wingdings" w:hAnsi="Wingdings"/>
      </w:rPr>
    </w:lvl>
    <w:lvl w:ilvl="3" w:tplc="721865A0">
      <w:start w:val="1"/>
      <w:numFmt w:val="bullet"/>
      <w:lvlText w:val=""/>
      <w:lvlJc w:val="left"/>
      <w:pPr>
        <w:ind w:left="2880" w:hanging="360"/>
      </w:pPr>
      <w:rPr>
        <w:rFonts w:hint="default" w:ascii="Symbol" w:hAnsi="Symbol"/>
      </w:rPr>
    </w:lvl>
    <w:lvl w:ilvl="4" w:tplc="311EA702">
      <w:start w:val="1"/>
      <w:numFmt w:val="bullet"/>
      <w:lvlText w:val="o"/>
      <w:lvlJc w:val="left"/>
      <w:pPr>
        <w:ind w:left="3600" w:hanging="360"/>
      </w:pPr>
      <w:rPr>
        <w:rFonts w:hint="default" w:ascii="Courier New" w:hAnsi="Courier New"/>
      </w:rPr>
    </w:lvl>
    <w:lvl w:ilvl="5" w:tplc="AAA85FD0">
      <w:start w:val="1"/>
      <w:numFmt w:val="bullet"/>
      <w:lvlText w:val=""/>
      <w:lvlJc w:val="left"/>
      <w:pPr>
        <w:ind w:left="4320" w:hanging="360"/>
      </w:pPr>
      <w:rPr>
        <w:rFonts w:hint="default" w:ascii="Wingdings" w:hAnsi="Wingdings"/>
      </w:rPr>
    </w:lvl>
    <w:lvl w:ilvl="6" w:tplc="2EAA9F30">
      <w:start w:val="1"/>
      <w:numFmt w:val="bullet"/>
      <w:lvlText w:val=""/>
      <w:lvlJc w:val="left"/>
      <w:pPr>
        <w:ind w:left="5040" w:hanging="360"/>
      </w:pPr>
      <w:rPr>
        <w:rFonts w:hint="default" w:ascii="Symbol" w:hAnsi="Symbol"/>
      </w:rPr>
    </w:lvl>
    <w:lvl w:ilvl="7" w:tplc="7CAA01CE">
      <w:start w:val="1"/>
      <w:numFmt w:val="bullet"/>
      <w:lvlText w:val="o"/>
      <w:lvlJc w:val="left"/>
      <w:pPr>
        <w:ind w:left="5760" w:hanging="360"/>
      </w:pPr>
      <w:rPr>
        <w:rFonts w:hint="default" w:ascii="Courier New" w:hAnsi="Courier New"/>
      </w:rPr>
    </w:lvl>
    <w:lvl w:ilvl="8" w:tplc="986AA9B0">
      <w:start w:val="1"/>
      <w:numFmt w:val="bullet"/>
      <w:lvlText w:val=""/>
      <w:lvlJc w:val="left"/>
      <w:pPr>
        <w:ind w:left="6480" w:hanging="360"/>
      </w:pPr>
      <w:rPr>
        <w:rFonts w:hint="default" w:ascii="Wingdings" w:hAnsi="Wingdings"/>
      </w:rPr>
    </w:lvl>
  </w:abstractNum>
  <w:abstractNum w:abstractNumId="34" w15:restartNumberingAfterBreak="0">
    <w:nsid w:val="703B6910"/>
    <w:multiLevelType w:val="hybridMultilevel"/>
    <w:tmpl w:val="9E6AF8F4"/>
    <w:lvl w:ilvl="0" w:tplc="53DA40FC">
      <w:start w:val="14"/>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34A23B6"/>
    <w:multiLevelType w:val="hybridMultilevel"/>
    <w:tmpl w:val="5AC22D1E"/>
    <w:lvl w:ilvl="0" w:tplc="9D02D596">
      <w:start w:val="1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F535C8D"/>
    <w:multiLevelType w:val="hybridMultilevel"/>
    <w:tmpl w:val="4914F718"/>
    <w:lvl w:ilvl="0" w:tplc="8BE8A41C">
      <w:start w:val="2"/>
      <w:numFmt w:val="bullet"/>
      <w:lvlText w:val="-"/>
      <w:lvlJc w:val="left"/>
      <w:pPr>
        <w:ind w:left="720" w:hanging="360"/>
      </w:pPr>
      <w:rPr>
        <w:rFonts w:hint="default" w:ascii="Calibri" w:hAnsi="Calibri" w:eastAsia="Calibri" w:cs="Calibr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7FDE4A75"/>
    <w:multiLevelType w:val="hybridMultilevel"/>
    <w:tmpl w:val="F1C0FAF6"/>
    <w:lvl w:ilvl="0" w:tplc="E87A525A">
      <w:start w:val="2"/>
      <w:numFmt w:val="bullet"/>
      <w:lvlText w:val="-"/>
      <w:lvlJc w:val="left"/>
      <w:pPr>
        <w:ind w:left="720" w:hanging="360"/>
      </w:pPr>
      <w:rPr>
        <w:rFonts w:hint="default" w:ascii="Calibri" w:hAnsi="Calibri" w:eastAsia="Calibri" w:cs="Calibr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33"/>
  </w:num>
  <w:num w:numId="2">
    <w:abstractNumId w:val="10"/>
  </w:num>
  <w:num w:numId="3">
    <w:abstractNumId w:val="9"/>
  </w:num>
  <w:num w:numId="4">
    <w:abstractNumId w:val="12"/>
  </w:num>
  <w:num w:numId="5">
    <w:abstractNumId w:val="11"/>
  </w:num>
  <w:num w:numId="6">
    <w:abstractNumId w:val="17"/>
  </w:num>
  <w:num w:numId="7">
    <w:abstractNumId w:val="26"/>
  </w:num>
  <w:num w:numId="8">
    <w:abstractNumId w:val="24"/>
  </w:num>
  <w:num w:numId="9">
    <w:abstractNumId w:val="7"/>
  </w:num>
  <w:num w:numId="10">
    <w:abstractNumId w:val="0"/>
  </w:num>
  <w:num w:numId="11">
    <w:abstractNumId w:val="16"/>
  </w:num>
  <w:num w:numId="12">
    <w:abstractNumId w:val="25"/>
  </w:num>
  <w:num w:numId="13">
    <w:abstractNumId w:val="37"/>
  </w:num>
  <w:num w:numId="14">
    <w:abstractNumId w:val="36"/>
  </w:num>
  <w:num w:numId="15">
    <w:abstractNumId w:val="19"/>
  </w:num>
  <w:num w:numId="16">
    <w:abstractNumId w:val="15"/>
  </w:num>
  <w:num w:numId="17">
    <w:abstractNumId w:val="6"/>
  </w:num>
  <w:num w:numId="18">
    <w:abstractNumId w:val="1"/>
  </w:num>
  <w:num w:numId="19">
    <w:abstractNumId w:val="27"/>
  </w:num>
  <w:num w:numId="20">
    <w:abstractNumId w:val="31"/>
  </w:num>
  <w:num w:numId="21">
    <w:abstractNumId w:val="18"/>
  </w:num>
  <w:num w:numId="22">
    <w:abstractNumId w:val="34"/>
  </w:num>
  <w:num w:numId="23">
    <w:abstractNumId w:val="5"/>
  </w:num>
  <w:num w:numId="24">
    <w:abstractNumId w:val="20"/>
  </w:num>
  <w:num w:numId="25">
    <w:abstractNumId w:val="32"/>
  </w:num>
  <w:num w:numId="26">
    <w:abstractNumId w:val="14"/>
  </w:num>
  <w:num w:numId="27">
    <w:abstractNumId w:val="3"/>
  </w:num>
  <w:num w:numId="28">
    <w:abstractNumId w:val="30"/>
  </w:num>
  <w:num w:numId="29">
    <w:abstractNumId w:val="4"/>
  </w:num>
  <w:num w:numId="30">
    <w:abstractNumId w:val="23"/>
  </w:num>
  <w:num w:numId="31">
    <w:abstractNumId w:val="35"/>
  </w:num>
  <w:num w:numId="32">
    <w:abstractNumId w:val="28"/>
  </w:num>
  <w:num w:numId="33">
    <w:abstractNumId w:val="21"/>
  </w:num>
  <w:num w:numId="34">
    <w:abstractNumId w:val="2"/>
  </w:num>
  <w:num w:numId="35">
    <w:abstractNumId w:val="13"/>
  </w:num>
  <w:num w:numId="36">
    <w:abstractNumId w:val="8"/>
  </w:num>
  <w:num w:numId="37">
    <w:abstractNumId w:val="22"/>
  </w:num>
  <w:num w:numId="38">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2E"/>
    <w:rsid w:val="00001441"/>
    <w:rsid w:val="00002A91"/>
    <w:rsid w:val="00010F5F"/>
    <w:rsid w:val="000179C9"/>
    <w:rsid w:val="00017D15"/>
    <w:rsid w:val="000214FA"/>
    <w:rsid w:val="000218C9"/>
    <w:rsid w:val="00022EAB"/>
    <w:rsid w:val="000252E4"/>
    <w:rsid w:val="00025B35"/>
    <w:rsid w:val="00025B58"/>
    <w:rsid w:val="00027AC9"/>
    <w:rsid w:val="0003138B"/>
    <w:rsid w:val="000334BF"/>
    <w:rsid w:val="00042C60"/>
    <w:rsid w:val="00045325"/>
    <w:rsid w:val="000453A3"/>
    <w:rsid w:val="0004750B"/>
    <w:rsid w:val="00047D2D"/>
    <w:rsid w:val="00052488"/>
    <w:rsid w:val="00055464"/>
    <w:rsid w:val="000623AA"/>
    <w:rsid w:val="00066AD0"/>
    <w:rsid w:val="00073D2E"/>
    <w:rsid w:val="00076A4C"/>
    <w:rsid w:val="0007773E"/>
    <w:rsid w:val="00080ABC"/>
    <w:rsid w:val="000859A4"/>
    <w:rsid w:val="000A065D"/>
    <w:rsid w:val="000A36EE"/>
    <w:rsid w:val="000A6562"/>
    <w:rsid w:val="000B04E4"/>
    <w:rsid w:val="000B2C4C"/>
    <w:rsid w:val="000B5D79"/>
    <w:rsid w:val="000B68A7"/>
    <w:rsid w:val="000C3A27"/>
    <w:rsid w:val="000C5243"/>
    <w:rsid w:val="000D1176"/>
    <w:rsid w:val="000D3104"/>
    <w:rsid w:val="000D4925"/>
    <w:rsid w:val="000D628B"/>
    <w:rsid w:val="000E05F4"/>
    <w:rsid w:val="000E4141"/>
    <w:rsid w:val="0010175C"/>
    <w:rsid w:val="001028F4"/>
    <w:rsid w:val="00103C33"/>
    <w:rsid w:val="00107B64"/>
    <w:rsid w:val="00107E01"/>
    <w:rsid w:val="00116C14"/>
    <w:rsid w:val="00124817"/>
    <w:rsid w:val="00124DA9"/>
    <w:rsid w:val="00125D63"/>
    <w:rsid w:val="00126E26"/>
    <w:rsid w:val="00136B31"/>
    <w:rsid w:val="00143247"/>
    <w:rsid w:val="001436B1"/>
    <w:rsid w:val="00147963"/>
    <w:rsid w:val="00161CB3"/>
    <w:rsid w:val="0016326E"/>
    <w:rsid w:val="00166E4F"/>
    <w:rsid w:val="00171D25"/>
    <w:rsid w:val="00174B27"/>
    <w:rsid w:val="0017738E"/>
    <w:rsid w:val="00180304"/>
    <w:rsid w:val="0018257B"/>
    <w:rsid w:val="00185A35"/>
    <w:rsid w:val="001974F1"/>
    <w:rsid w:val="001975CD"/>
    <w:rsid w:val="001A1ADE"/>
    <w:rsid w:val="001A1FA7"/>
    <w:rsid w:val="001A71A6"/>
    <w:rsid w:val="001B2235"/>
    <w:rsid w:val="001B4DCA"/>
    <w:rsid w:val="001C00C0"/>
    <w:rsid w:val="001C0179"/>
    <w:rsid w:val="001C15D3"/>
    <w:rsid w:val="001C582C"/>
    <w:rsid w:val="001C6552"/>
    <w:rsid w:val="001D50DB"/>
    <w:rsid w:val="001E395D"/>
    <w:rsid w:val="001E483C"/>
    <w:rsid w:val="001F1453"/>
    <w:rsid w:val="001F4345"/>
    <w:rsid w:val="002012C9"/>
    <w:rsid w:val="0020290F"/>
    <w:rsid w:val="00213B4A"/>
    <w:rsid w:val="002169FD"/>
    <w:rsid w:val="00216A33"/>
    <w:rsid w:val="00220786"/>
    <w:rsid w:val="00243017"/>
    <w:rsid w:val="00243042"/>
    <w:rsid w:val="0024600F"/>
    <w:rsid w:val="00253853"/>
    <w:rsid w:val="00253E4B"/>
    <w:rsid w:val="002543EF"/>
    <w:rsid w:val="00254CC1"/>
    <w:rsid w:val="00256087"/>
    <w:rsid w:val="00256276"/>
    <w:rsid w:val="00260CEC"/>
    <w:rsid w:val="00264C7D"/>
    <w:rsid w:val="00265B7E"/>
    <w:rsid w:val="00266AFA"/>
    <w:rsid w:val="002707B3"/>
    <w:rsid w:val="002714C4"/>
    <w:rsid w:val="00271982"/>
    <w:rsid w:val="00273770"/>
    <w:rsid w:val="00276875"/>
    <w:rsid w:val="00276E3E"/>
    <w:rsid w:val="00277AFF"/>
    <w:rsid w:val="00284BEB"/>
    <w:rsid w:val="00291756"/>
    <w:rsid w:val="002921F5"/>
    <w:rsid w:val="00296D43"/>
    <w:rsid w:val="002A4E9D"/>
    <w:rsid w:val="002A5AF1"/>
    <w:rsid w:val="002B0BAA"/>
    <w:rsid w:val="002B14C4"/>
    <w:rsid w:val="002B400D"/>
    <w:rsid w:val="002B4A63"/>
    <w:rsid w:val="002B71E0"/>
    <w:rsid w:val="002C0AD1"/>
    <w:rsid w:val="002C1AAC"/>
    <w:rsid w:val="002C47F3"/>
    <w:rsid w:val="002E1638"/>
    <w:rsid w:val="002E1C3D"/>
    <w:rsid w:val="002E3351"/>
    <w:rsid w:val="002E4220"/>
    <w:rsid w:val="002E4A82"/>
    <w:rsid w:val="002E50C0"/>
    <w:rsid w:val="002F630B"/>
    <w:rsid w:val="002F6552"/>
    <w:rsid w:val="002F7855"/>
    <w:rsid w:val="00312F99"/>
    <w:rsid w:val="00315090"/>
    <w:rsid w:val="00315577"/>
    <w:rsid w:val="00315E09"/>
    <w:rsid w:val="0031742A"/>
    <w:rsid w:val="00320269"/>
    <w:rsid w:val="00320598"/>
    <w:rsid w:val="00321D4F"/>
    <w:rsid w:val="00321E6D"/>
    <w:rsid w:val="00323C70"/>
    <w:rsid w:val="003301E0"/>
    <w:rsid w:val="00340096"/>
    <w:rsid w:val="0034525A"/>
    <w:rsid w:val="0035086E"/>
    <w:rsid w:val="00353F8A"/>
    <w:rsid w:val="0035741C"/>
    <w:rsid w:val="00360C7B"/>
    <w:rsid w:val="003647B9"/>
    <w:rsid w:val="003651DF"/>
    <w:rsid w:val="00382C02"/>
    <w:rsid w:val="00383476"/>
    <w:rsid w:val="00384965"/>
    <w:rsid w:val="003862BD"/>
    <w:rsid w:val="003909FE"/>
    <w:rsid w:val="00392085"/>
    <w:rsid w:val="00392902"/>
    <w:rsid w:val="00393D9B"/>
    <w:rsid w:val="003A093E"/>
    <w:rsid w:val="003A2784"/>
    <w:rsid w:val="003A44A5"/>
    <w:rsid w:val="003A5734"/>
    <w:rsid w:val="003B17C3"/>
    <w:rsid w:val="003B400E"/>
    <w:rsid w:val="003B6C2C"/>
    <w:rsid w:val="003B791E"/>
    <w:rsid w:val="003D41A4"/>
    <w:rsid w:val="003D7ECB"/>
    <w:rsid w:val="003E21A4"/>
    <w:rsid w:val="003E27E6"/>
    <w:rsid w:val="003E3D65"/>
    <w:rsid w:val="003E7CC4"/>
    <w:rsid w:val="003F070A"/>
    <w:rsid w:val="003F556B"/>
    <w:rsid w:val="003F62B4"/>
    <w:rsid w:val="004009ED"/>
    <w:rsid w:val="00404249"/>
    <w:rsid w:val="00405DFA"/>
    <w:rsid w:val="00406CF6"/>
    <w:rsid w:val="00407ED3"/>
    <w:rsid w:val="00411231"/>
    <w:rsid w:val="00414B78"/>
    <w:rsid w:val="00415A3D"/>
    <w:rsid w:val="004171DD"/>
    <w:rsid w:val="00417304"/>
    <w:rsid w:val="004174D0"/>
    <w:rsid w:val="00422A5C"/>
    <w:rsid w:val="00426ABB"/>
    <w:rsid w:val="00427690"/>
    <w:rsid w:val="00432A5D"/>
    <w:rsid w:val="0043694A"/>
    <w:rsid w:val="00440A27"/>
    <w:rsid w:val="00443BFF"/>
    <w:rsid w:val="00451490"/>
    <w:rsid w:val="004525D6"/>
    <w:rsid w:val="00454283"/>
    <w:rsid w:val="00454B33"/>
    <w:rsid w:val="0045522E"/>
    <w:rsid w:val="004608CA"/>
    <w:rsid w:val="0046466A"/>
    <w:rsid w:val="004710C8"/>
    <w:rsid w:val="004739F4"/>
    <w:rsid w:val="00485587"/>
    <w:rsid w:val="00494729"/>
    <w:rsid w:val="004967FB"/>
    <w:rsid w:val="0049700A"/>
    <w:rsid w:val="004A052E"/>
    <w:rsid w:val="004A22C9"/>
    <w:rsid w:val="004A4CB2"/>
    <w:rsid w:val="004A7EA1"/>
    <w:rsid w:val="004B0018"/>
    <w:rsid w:val="004C2974"/>
    <w:rsid w:val="004C2AED"/>
    <w:rsid w:val="004C44C6"/>
    <w:rsid w:val="004D142A"/>
    <w:rsid w:val="004D1DE7"/>
    <w:rsid w:val="004D34C3"/>
    <w:rsid w:val="004D5759"/>
    <w:rsid w:val="004E62D1"/>
    <w:rsid w:val="004F2795"/>
    <w:rsid w:val="004F5B95"/>
    <w:rsid w:val="004F786F"/>
    <w:rsid w:val="00504198"/>
    <w:rsid w:val="005070D0"/>
    <w:rsid w:val="0051063A"/>
    <w:rsid w:val="0051214A"/>
    <w:rsid w:val="005157BD"/>
    <w:rsid w:val="00515C3A"/>
    <w:rsid w:val="0051611F"/>
    <w:rsid w:val="00516A78"/>
    <w:rsid w:val="00523D0E"/>
    <w:rsid w:val="00530EDA"/>
    <w:rsid w:val="0053522A"/>
    <w:rsid w:val="0053BEC2"/>
    <w:rsid w:val="0054282A"/>
    <w:rsid w:val="00546F32"/>
    <w:rsid w:val="00547169"/>
    <w:rsid w:val="00551286"/>
    <w:rsid w:val="00552B43"/>
    <w:rsid w:val="00555047"/>
    <w:rsid w:val="00555C3A"/>
    <w:rsid w:val="00564B28"/>
    <w:rsid w:val="00567B3D"/>
    <w:rsid w:val="00573718"/>
    <w:rsid w:val="00574617"/>
    <w:rsid w:val="00577FA7"/>
    <w:rsid w:val="0058612C"/>
    <w:rsid w:val="0058707E"/>
    <w:rsid w:val="0059283F"/>
    <w:rsid w:val="00593DE1"/>
    <w:rsid w:val="005A0E38"/>
    <w:rsid w:val="005A26EA"/>
    <w:rsid w:val="005A4188"/>
    <w:rsid w:val="005B0BED"/>
    <w:rsid w:val="005B2DD1"/>
    <w:rsid w:val="005B2FF5"/>
    <w:rsid w:val="005B310E"/>
    <w:rsid w:val="005B515A"/>
    <w:rsid w:val="005C146E"/>
    <w:rsid w:val="005C4928"/>
    <w:rsid w:val="005D3309"/>
    <w:rsid w:val="005D4145"/>
    <w:rsid w:val="005D585A"/>
    <w:rsid w:val="005D5AAA"/>
    <w:rsid w:val="005E1275"/>
    <w:rsid w:val="005E13B8"/>
    <w:rsid w:val="005E20A5"/>
    <w:rsid w:val="005E2269"/>
    <w:rsid w:val="005F2380"/>
    <w:rsid w:val="005F7121"/>
    <w:rsid w:val="005F7BD9"/>
    <w:rsid w:val="00605902"/>
    <w:rsid w:val="006078C7"/>
    <w:rsid w:val="00610538"/>
    <w:rsid w:val="0061307F"/>
    <w:rsid w:val="00613249"/>
    <w:rsid w:val="00615B89"/>
    <w:rsid w:val="0062054F"/>
    <w:rsid w:val="006263C2"/>
    <w:rsid w:val="00626EF7"/>
    <w:rsid w:val="00633DBD"/>
    <w:rsid w:val="00633F26"/>
    <w:rsid w:val="00641197"/>
    <w:rsid w:val="00642542"/>
    <w:rsid w:val="00642608"/>
    <w:rsid w:val="00643BC5"/>
    <w:rsid w:val="0065086D"/>
    <w:rsid w:val="006519B6"/>
    <w:rsid w:val="00651C5B"/>
    <w:rsid w:val="006637FE"/>
    <w:rsid w:val="00665C02"/>
    <w:rsid w:val="006756FD"/>
    <w:rsid w:val="00681720"/>
    <w:rsid w:val="00682D36"/>
    <w:rsid w:val="006843EC"/>
    <w:rsid w:val="00694A72"/>
    <w:rsid w:val="00694DBC"/>
    <w:rsid w:val="00696EB5"/>
    <w:rsid w:val="006A0CD2"/>
    <w:rsid w:val="006A1211"/>
    <w:rsid w:val="006A1C2F"/>
    <w:rsid w:val="006A3332"/>
    <w:rsid w:val="006A7F9E"/>
    <w:rsid w:val="006B2922"/>
    <w:rsid w:val="006C1F86"/>
    <w:rsid w:val="006C3C5F"/>
    <w:rsid w:val="006D052A"/>
    <w:rsid w:val="006D20F0"/>
    <w:rsid w:val="006E7E4F"/>
    <w:rsid w:val="006F0059"/>
    <w:rsid w:val="006F0927"/>
    <w:rsid w:val="006F2653"/>
    <w:rsid w:val="006F35D0"/>
    <w:rsid w:val="006F50DD"/>
    <w:rsid w:val="00700EC0"/>
    <w:rsid w:val="007132BC"/>
    <w:rsid w:val="00716B2C"/>
    <w:rsid w:val="0072384F"/>
    <w:rsid w:val="00724897"/>
    <w:rsid w:val="00724F5E"/>
    <w:rsid w:val="007262CD"/>
    <w:rsid w:val="00733717"/>
    <w:rsid w:val="00735A8B"/>
    <w:rsid w:val="007360C4"/>
    <w:rsid w:val="007401C9"/>
    <w:rsid w:val="0074093E"/>
    <w:rsid w:val="007479E5"/>
    <w:rsid w:val="007503B8"/>
    <w:rsid w:val="00760220"/>
    <w:rsid w:val="00762BFC"/>
    <w:rsid w:val="00763459"/>
    <w:rsid w:val="00764C12"/>
    <w:rsid w:val="00767857"/>
    <w:rsid w:val="00771C7E"/>
    <w:rsid w:val="00772525"/>
    <w:rsid w:val="00772C43"/>
    <w:rsid w:val="0077702C"/>
    <w:rsid w:val="00785341"/>
    <w:rsid w:val="0079219D"/>
    <w:rsid w:val="00792841"/>
    <w:rsid w:val="007A0312"/>
    <w:rsid w:val="007A0440"/>
    <w:rsid w:val="007A115E"/>
    <w:rsid w:val="007B3828"/>
    <w:rsid w:val="007B7055"/>
    <w:rsid w:val="007C6D94"/>
    <w:rsid w:val="007D7C2E"/>
    <w:rsid w:val="007E3654"/>
    <w:rsid w:val="007E53DC"/>
    <w:rsid w:val="007F3192"/>
    <w:rsid w:val="007F440E"/>
    <w:rsid w:val="007F4AC9"/>
    <w:rsid w:val="007F4C28"/>
    <w:rsid w:val="007F77D3"/>
    <w:rsid w:val="00802185"/>
    <w:rsid w:val="00804B57"/>
    <w:rsid w:val="0081020A"/>
    <w:rsid w:val="008103B9"/>
    <w:rsid w:val="00810F52"/>
    <w:rsid w:val="008224BF"/>
    <w:rsid w:val="008227E0"/>
    <w:rsid w:val="0082299F"/>
    <w:rsid w:val="00823E66"/>
    <w:rsid w:val="008257F8"/>
    <w:rsid w:val="008324C1"/>
    <w:rsid w:val="0083599B"/>
    <w:rsid w:val="00835A26"/>
    <w:rsid w:val="0083630C"/>
    <w:rsid w:val="0083683E"/>
    <w:rsid w:val="008405E5"/>
    <w:rsid w:val="008444E7"/>
    <w:rsid w:val="008500D3"/>
    <w:rsid w:val="00850FC0"/>
    <w:rsid w:val="00852497"/>
    <w:rsid w:val="00852DF4"/>
    <w:rsid w:val="008538C8"/>
    <w:rsid w:val="008547D5"/>
    <w:rsid w:val="00854BF5"/>
    <w:rsid w:val="00855459"/>
    <w:rsid w:val="00855CBA"/>
    <w:rsid w:val="00862182"/>
    <w:rsid w:val="00863F07"/>
    <w:rsid w:val="00870946"/>
    <w:rsid w:val="00870CA9"/>
    <w:rsid w:val="00874A10"/>
    <w:rsid w:val="00875CA5"/>
    <w:rsid w:val="00875CB7"/>
    <w:rsid w:val="00876D06"/>
    <w:rsid w:val="0088536C"/>
    <w:rsid w:val="00893CAF"/>
    <w:rsid w:val="00894D4F"/>
    <w:rsid w:val="008B284F"/>
    <w:rsid w:val="008B483F"/>
    <w:rsid w:val="008C0E79"/>
    <w:rsid w:val="008D03F7"/>
    <w:rsid w:val="008D78B6"/>
    <w:rsid w:val="008E1502"/>
    <w:rsid w:val="008E2319"/>
    <w:rsid w:val="008E457A"/>
    <w:rsid w:val="008E5DE8"/>
    <w:rsid w:val="008E6580"/>
    <w:rsid w:val="008F0622"/>
    <w:rsid w:val="00902420"/>
    <w:rsid w:val="009046F1"/>
    <w:rsid w:val="00905344"/>
    <w:rsid w:val="00931136"/>
    <w:rsid w:val="00932159"/>
    <w:rsid w:val="009369A1"/>
    <w:rsid w:val="00937531"/>
    <w:rsid w:val="00940B80"/>
    <w:rsid w:val="00943A8D"/>
    <w:rsid w:val="009466B7"/>
    <w:rsid w:val="00950113"/>
    <w:rsid w:val="009518EC"/>
    <w:rsid w:val="00954D77"/>
    <w:rsid w:val="00955C33"/>
    <w:rsid w:val="00956D49"/>
    <w:rsid w:val="0095705E"/>
    <w:rsid w:val="00963FF4"/>
    <w:rsid w:val="00965C9E"/>
    <w:rsid w:val="00970DEB"/>
    <w:rsid w:val="00977448"/>
    <w:rsid w:val="0097781A"/>
    <w:rsid w:val="009833FC"/>
    <w:rsid w:val="009849CD"/>
    <w:rsid w:val="009925AF"/>
    <w:rsid w:val="00992D8B"/>
    <w:rsid w:val="00994AB3"/>
    <w:rsid w:val="00994B62"/>
    <w:rsid w:val="009A1CE4"/>
    <w:rsid w:val="009A3730"/>
    <w:rsid w:val="009A5184"/>
    <w:rsid w:val="009B3DBF"/>
    <w:rsid w:val="009B4312"/>
    <w:rsid w:val="009B5B93"/>
    <w:rsid w:val="009B5C72"/>
    <w:rsid w:val="009C7A93"/>
    <w:rsid w:val="009D0409"/>
    <w:rsid w:val="009D058F"/>
    <w:rsid w:val="009D186F"/>
    <w:rsid w:val="009D4AFE"/>
    <w:rsid w:val="009D67C0"/>
    <w:rsid w:val="009D76A5"/>
    <w:rsid w:val="009E23DD"/>
    <w:rsid w:val="009E31F8"/>
    <w:rsid w:val="009E43D6"/>
    <w:rsid w:val="009F04A2"/>
    <w:rsid w:val="009F7DB5"/>
    <w:rsid w:val="00A059F9"/>
    <w:rsid w:val="00A06A80"/>
    <w:rsid w:val="00A13B19"/>
    <w:rsid w:val="00A20DCD"/>
    <w:rsid w:val="00A22DAB"/>
    <w:rsid w:val="00A23F67"/>
    <w:rsid w:val="00A27FC3"/>
    <w:rsid w:val="00A3031B"/>
    <w:rsid w:val="00A325B4"/>
    <w:rsid w:val="00A32D80"/>
    <w:rsid w:val="00A35E89"/>
    <w:rsid w:val="00A35F4F"/>
    <w:rsid w:val="00A434C7"/>
    <w:rsid w:val="00A46F62"/>
    <w:rsid w:val="00A47867"/>
    <w:rsid w:val="00A507AA"/>
    <w:rsid w:val="00A64080"/>
    <w:rsid w:val="00A65F88"/>
    <w:rsid w:val="00A66494"/>
    <w:rsid w:val="00A71A13"/>
    <w:rsid w:val="00A7291B"/>
    <w:rsid w:val="00A74AFC"/>
    <w:rsid w:val="00A76D85"/>
    <w:rsid w:val="00A82BE9"/>
    <w:rsid w:val="00A83410"/>
    <w:rsid w:val="00A83F85"/>
    <w:rsid w:val="00A852D3"/>
    <w:rsid w:val="00A85E34"/>
    <w:rsid w:val="00A87EE4"/>
    <w:rsid w:val="00A95CB8"/>
    <w:rsid w:val="00A95D5C"/>
    <w:rsid w:val="00A96F91"/>
    <w:rsid w:val="00AB0704"/>
    <w:rsid w:val="00AB7503"/>
    <w:rsid w:val="00AB7DBE"/>
    <w:rsid w:val="00AC3AC2"/>
    <w:rsid w:val="00AD22E6"/>
    <w:rsid w:val="00AD7F43"/>
    <w:rsid w:val="00AE48DB"/>
    <w:rsid w:val="00AE5AB5"/>
    <w:rsid w:val="00AF3FF9"/>
    <w:rsid w:val="00AF44AB"/>
    <w:rsid w:val="00B023A8"/>
    <w:rsid w:val="00B04F81"/>
    <w:rsid w:val="00B06263"/>
    <w:rsid w:val="00B0AF1E"/>
    <w:rsid w:val="00B13EF1"/>
    <w:rsid w:val="00B144A1"/>
    <w:rsid w:val="00B174ED"/>
    <w:rsid w:val="00B17881"/>
    <w:rsid w:val="00B201E4"/>
    <w:rsid w:val="00B20E35"/>
    <w:rsid w:val="00B25340"/>
    <w:rsid w:val="00B26324"/>
    <w:rsid w:val="00B27908"/>
    <w:rsid w:val="00B320D9"/>
    <w:rsid w:val="00B37D94"/>
    <w:rsid w:val="00B4240E"/>
    <w:rsid w:val="00B44471"/>
    <w:rsid w:val="00B469D1"/>
    <w:rsid w:val="00B52101"/>
    <w:rsid w:val="00B52425"/>
    <w:rsid w:val="00B551FB"/>
    <w:rsid w:val="00B56192"/>
    <w:rsid w:val="00B640AB"/>
    <w:rsid w:val="00B65343"/>
    <w:rsid w:val="00B677B9"/>
    <w:rsid w:val="00B72AC1"/>
    <w:rsid w:val="00B74711"/>
    <w:rsid w:val="00B80609"/>
    <w:rsid w:val="00B834F0"/>
    <w:rsid w:val="00B8498B"/>
    <w:rsid w:val="00B8538B"/>
    <w:rsid w:val="00B86016"/>
    <w:rsid w:val="00B866AE"/>
    <w:rsid w:val="00B92C4B"/>
    <w:rsid w:val="00B93B9F"/>
    <w:rsid w:val="00B97F6E"/>
    <w:rsid w:val="00BA1025"/>
    <w:rsid w:val="00BB2650"/>
    <w:rsid w:val="00BB626C"/>
    <w:rsid w:val="00BC10A1"/>
    <w:rsid w:val="00BC197E"/>
    <w:rsid w:val="00BC1D78"/>
    <w:rsid w:val="00BC1D9E"/>
    <w:rsid w:val="00BC1E11"/>
    <w:rsid w:val="00BC5C40"/>
    <w:rsid w:val="00BC6C58"/>
    <w:rsid w:val="00BD5C53"/>
    <w:rsid w:val="00BD5EF1"/>
    <w:rsid w:val="00BE0D4E"/>
    <w:rsid w:val="00BE2BFE"/>
    <w:rsid w:val="00BF0A14"/>
    <w:rsid w:val="00BF2CF7"/>
    <w:rsid w:val="00BF38D7"/>
    <w:rsid w:val="00BF7F4D"/>
    <w:rsid w:val="00C010A5"/>
    <w:rsid w:val="00C02142"/>
    <w:rsid w:val="00C02CF1"/>
    <w:rsid w:val="00C044C5"/>
    <w:rsid w:val="00C11726"/>
    <w:rsid w:val="00C155A7"/>
    <w:rsid w:val="00C169E4"/>
    <w:rsid w:val="00C2579A"/>
    <w:rsid w:val="00C311E8"/>
    <w:rsid w:val="00C3388E"/>
    <w:rsid w:val="00C33B57"/>
    <w:rsid w:val="00C33E64"/>
    <w:rsid w:val="00C34A15"/>
    <w:rsid w:val="00C3630E"/>
    <w:rsid w:val="00C4244D"/>
    <w:rsid w:val="00C427CF"/>
    <w:rsid w:val="00C45AAC"/>
    <w:rsid w:val="00C45AC9"/>
    <w:rsid w:val="00C46A1E"/>
    <w:rsid w:val="00C470D2"/>
    <w:rsid w:val="00C51993"/>
    <w:rsid w:val="00C54340"/>
    <w:rsid w:val="00C61855"/>
    <w:rsid w:val="00C628B8"/>
    <w:rsid w:val="00C65E6F"/>
    <w:rsid w:val="00C66252"/>
    <w:rsid w:val="00C71BA5"/>
    <w:rsid w:val="00C733C4"/>
    <w:rsid w:val="00C73D4B"/>
    <w:rsid w:val="00C804DD"/>
    <w:rsid w:val="00C8134A"/>
    <w:rsid w:val="00C82BC7"/>
    <w:rsid w:val="00C8344A"/>
    <w:rsid w:val="00C84C1D"/>
    <w:rsid w:val="00C8519A"/>
    <w:rsid w:val="00C90BAD"/>
    <w:rsid w:val="00C92693"/>
    <w:rsid w:val="00C947D6"/>
    <w:rsid w:val="00C97179"/>
    <w:rsid w:val="00CA3203"/>
    <w:rsid w:val="00CA3449"/>
    <w:rsid w:val="00CA44DB"/>
    <w:rsid w:val="00CA4859"/>
    <w:rsid w:val="00CA62BF"/>
    <w:rsid w:val="00CC0F80"/>
    <w:rsid w:val="00CC30E8"/>
    <w:rsid w:val="00CC35FC"/>
    <w:rsid w:val="00CC4096"/>
    <w:rsid w:val="00CC770C"/>
    <w:rsid w:val="00CD525F"/>
    <w:rsid w:val="00CD7CF7"/>
    <w:rsid w:val="00CE50FA"/>
    <w:rsid w:val="00CF2137"/>
    <w:rsid w:val="00D005AA"/>
    <w:rsid w:val="00D011F9"/>
    <w:rsid w:val="00D028C2"/>
    <w:rsid w:val="00D02ACF"/>
    <w:rsid w:val="00D04D3D"/>
    <w:rsid w:val="00D103A3"/>
    <w:rsid w:val="00D1774E"/>
    <w:rsid w:val="00D22601"/>
    <w:rsid w:val="00D24B1A"/>
    <w:rsid w:val="00D330CC"/>
    <w:rsid w:val="00D37D4D"/>
    <w:rsid w:val="00D41A44"/>
    <w:rsid w:val="00D44FA3"/>
    <w:rsid w:val="00D544E4"/>
    <w:rsid w:val="00D55014"/>
    <w:rsid w:val="00D56703"/>
    <w:rsid w:val="00D623C4"/>
    <w:rsid w:val="00D7088E"/>
    <w:rsid w:val="00D759AB"/>
    <w:rsid w:val="00D81B37"/>
    <w:rsid w:val="00D84A33"/>
    <w:rsid w:val="00D91460"/>
    <w:rsid w:val="00D92C68"/>
    <w:rsid w:val="00D93B69"/>
    <w:rsid w:val="00DB4A7F"/>
    <w:rsid w:val="00DB51D1"/>
    <w:rsid w:val="00DC7C4D"/>
    <w:rsid w:val="00DD7187"/>
    <w:rsid w:val="00DE444F"/>
    <w:rsid w:val="00DE4FD3"/>
    <w:rsid w:val="00DF05E3"/>
    <w:rsid w:val="00DF0D0D"/>
    <w:rsid w:val="00DF21DD"/>
    <w:rsid w:val="00DF6E62"/>
    <w:rsid w:val="00E00396"/>
    <w:rsid w:val="00E005A7"/>
    <w:rsid w:val="00E042E8"/>
    <w:rsid w:val="00E07209"/>
    <w:rsid w:val="00E1073D"/>
    <w:rsid w:val="00E12388"/>
    <w:rsid w:val="00E1322F"/>
    <w:rsid w:val="00E13E26"/>
    <w:rsid w:val="00E159FB"/>
    <w:rsid w:val="00E168BC"/>
    <w:rsid w:val="00E20AAE"/>
    <w:rsid w:val="00E2582E"/>
    <w:rsid w:val="00E305E5"/>
    <w:rsid w:val="00E3263E"/>
    <w:rsid w:val="00E32C5D"/>
    <w:rsid w:val="00E332FC"/>
    <w:rsid w:val="00E352D9"/>
    <w:rsid w:val="00E43AB6"/>
    <w:rsid w:val="00E4427D"/>
    <w:rsid w:val="00E459BD"/>
    <w:rsid w:val="00E523A7"/>
    <w:rsid w:val="00E61AF5"/>
    <w:rsid w:val="00E66196"/>
    <w:rsid w:val="00E72460"/>
    <w:rsid w:val="00E72B76"/>
    <w:rsid w:val="00E72E5F"/>
    <w:rsid w:val="00E73A9E"/>
    <w:rsid w:val="00E757DC"/>
    <w:rsid w:val="00E82835"/>
    <w:rsid w:val="00EA4F66"/>
    <w:rsid w:val="00EA622C"/>
    <w:rsid w:val="00EA7DB1"/>
    <w:rsid w:val="00EB24BE"/>
    <w:rsid w:val="00EB5ED6"/>
    <w:rsid w:val="00EB609F"/>
    <w:rsid w:val="00EC0369"/>
    <w:rsid w:val="00EC2054"/>
    <w:rsid w:val="00EC35AE"/>
    <w:rsid w:val="00EC7FA8"/>
    <w:rsid w:val="00ED0A19"/>
    <w:rsid w:val="00ED0D7E"/>
    <w:rsid w:val="00EE08B7"/>
    <w:rsid w:val="00EE20D3"/>
    <w:rsid w:val="00EF118B"/>
    <w:rsid w:val="00EF7FB1"/>
    <w:rsid w:val="00F06F44"/>
    <w:rsid w:val="00F10766"/>
    <w:rsid w:val="00F154BB"/>
    <w:rsid w:val="00F16AAE"/>
    <w:rsid w:val="00F20A5F"/>
    <w:rsid w:val="00F238D7"/>
    <w:rsid w:val="00F26BEA"/>
    <w:rsid w:val="00F30596"/>
    <w:rsid w:val="00F349EE"/>
    <w:rsid w:val="00F362DD"/>
    <w:rsid w:val="00F3794F"/>
    <w:rsid w:val="00F41DC2"/>
    <w:rsid w:val="00F456D6"/>
    <w:rsid w:val="00F4732C"/>
    <w:rsid w:val="00F51529"/>
    <w:rsid w:val="00F52AB2"/>
    <w:rsid w:val="00F53B07"/>
    <w:rsid w:val="00F56CCA"/>
    <w:rsid w:val="00F5760A"/>
    <w:rsid w:val="00F57BF7"/>
    <w:rsid w:val="00F6521E"/>
    <w:rsid w:val="00F70D6B"/>
    <w:rsid w:val="00F76BC2"/>
    <w:rsid w:val="00F8281E"/>
    <w:rsid w:val="00F86218"/>
    <w:rsid w:val="00F870FC"/>
    <w:rsid w:val="00F933F8"/>
    <w:rsid w:val="00FA27DB"/>
    <w:rsid w:val="00FA2ACE"/>
    <w:rsid w:val="00FA40A4"/>
    <w:rsid w:val="00FA7E89"/>
    <w:rsid w:val="00FB1B07"/>
    <w:rsid w:val="00FB4622"/>
    <w:rsid w:val="00FB61A0"/>
    <w:rsid w:val="00FB66E6"/>
    <w:rsid w:val="00FB7434"/>
    <w:rsid w:val="00FC0CB8"/>
    <w:rsid w:val="00FC0DE0"/>
    <w:rsid w:val="00FC30A4"/>
    <w:rsid w:val="00FC31A5"/>
    <w:rsid w:val="00FC58A7"/>
    <w:rsid w:val="00FD3A40"/>
    <w:rsid w:val="00FD3D4D"/>
    <w:rsid w:val="00FE0B43"/>
    <w:rsid w:val="00FE1A05"/>
    <w:rsid w:val="00FE550A"/>
    <w:rsid w:val="00FF20F8"/>
    <w:rsid w:val="00FF23B0"/>
    <w:rsid w:val="01102687"/>
    <w:rsid w:val="01110DAB"/>
    <w:rsid w:val="01327DAD"/>
    <w:rsid w:val="0198DFC3"/>
    <w:rsid w:val="02B9AE93"/>
    <w:rsid w:val="033C3455"/>
    <w:rsid w:val="035E7FFD"/>
    <w:rsid w:val="05A1AC5E"/>
    <w:rsid w:val="0673D517"/>
    <w:rsid w:val="08156BF8"/>
    <w:rsid w:val="08A13C1C"/>
    <w:rsid w:val="08C0DA0D"/>
    <w:rsid w:val="08C83E57"/>
    <w:rsid w:val="092E1785"/>
    <w:rsid w:val="0A706693"/>
    <w:rsid w:val="0CEADD81"/>
    <w:rsid w:val="0E0622D2"/>
    <w:rsid w:val="0E86D482"/>
    <w:rsid w:val="0ED34FDC"/>
    <w:rsid w:val="0EE0A766"/>
    <w:rsid w:val="0F569F6D"/>
    <w:rsid w:val="0F5BECB6"/>
    <w:rsid w:val="0F8BD24C"/>
    <w:rsid w:val="10DCB08C"/>
    <w:rsid w:val="10E8AABC"/>
    <w:rsid w:val="1106F61F"/>
    <w:rsid w:val="11DD0DE0"/>
    <w:rsid w:val="12252BF2"/>
    <w:rsid w:val="1261FD76"/>
    <w:rsid w:val="126B3935"/>
    <w:rsid w:val="127B0593"/>
    <w:rsid w:val="13E95D87"/>
    <w:rsid w:val="1446EB74"/>
    <w:rsid w:val="144BC044"/>
    <w:rsid w:val="145F436F"/>
    <w:rsid w:val="14777682"/>
    <w:rsid w:val="1497DA2D"/>
    <w:rsid w:val="1641DBC5"/>
    <w:rsid w:val="177B07F0"/>
    <w:rsid w:val="17CFCE00"/>
    <w:rsid w:val="18266759"/>
    <w:rsid w:val="19198C35"/>
    <w:rsid w:val="19AEDD43"/>
    <w:rsid w:val="19DC03DB"/>
    <w:rsid w:val="1D0127EB"/>
    <w:rsid w:val="1D03427E"/>
    <w:rsid w:val="1D8EFAF6"/>
    <w:rsid w:val="1D92D935"/>
    <w:rsid w:val="1D941B19"/>
    <w:rsid w:val="1E8BA1E4"/>
    <w:rsid w:val="20410007"/>
    <w:rsid w:val="21249E1A"/>
    <w:rsid w:val="21D013D2"/>
    <w:rsid w:val="21FF38B0"/>
    <w:rsid w:val="22C06E7B"/>
    <w:rsid w:val="22F02CE8"/>
    <w:rsid w:val="22FA8387"/>
    <w:rsid w:val="2365119D"/>
    <w:rsid w:val="23A8CA40"/>
    <w:rsid w:val="23C05655"/>
    <w:rsid w:val="2449484E"/>
    <w:rsid w:val="25448298"/>
    <w:rsid w:val="25A1C0EA"/>
    <w:rsid w:val="273F0F99"/>
    <w:rsid w:val="282EC052"/>
    <w:rsid w:val="29331849"/>
    <w:rsid w:val="2A78FC5F"/>
    <w:rsid w:val="2AB2C158"/>
    <w:rsid w:val="2AC5DCA0"/>
    <w:rsid w:val="2B484BE8"/>
    <w:rsid w:val="2BC4625B"/>
    <w:rsid w:val="2C2D58BB"/>
    <w:rsid w:val="2E2440A2"/>
    <w:rsid w:val="2EB7EC24"/>
    <w:rsid w:val="2F2F7AD3"/>
    <w:rsid w:val="2F5C2C3F"/>
    <w:rsid w:val="30FA41EF"/>
    <w:rsid w:val="319C5BB4"/>
    <w:rsid w:val="31F4AFEC"/>
    <w:rsid w:val="32122937"/>
    <w:rsid w:val="326C5EEF"/>
    <w:rsid w:val="32747E58"/>
    <w:rsid w:val="32B8B01E"/>
    <w:rsid w:val="34407B41"/>
    <w:rsid w:val="35AB784C"/>
    <w:rsid w:val="35FEEED1"/>
    <w:rsid w:val="3688E24A"/>
    <w:rsid w:val="37A2CD66"/>
    <w:rsid w:val="37A68089"/>
    <w:rsid w:val="37C24320"/>
    <w:rsid w:val="3855F38F"/>
    <w:rsid w:val="38DBB6B3"/>
    <w:rsid w:val="39C8883F"/>
    <w:rsid w:val="3A04848F"/>
    <w:rsid w:val="3A285BE5"/>
    <w:rsid w:val="3A4EF190"/>
    <w:rsid w:val="3A5AB63C"/>
    <w:rsid w:val="3A816BDD"/>
    <w:rsid w:val="3B0F59CB"/>
    <w:rsid w:val="3B63E2E6"/>
    <w:rsid w:val="3C59E70E"/>
    <w:rsid w:val="3CD94076"/>
    <w:rsid w:val="3DB425AF"/>
    <w:rsid w:val="3DD33899"/>
    <w:rsid w:val="3E3C885D"/>
    <w:rsid w:val="3EA2EAC9"/>
    <w:rsid w:val="3EC0BA7F"/>
    <w:rsid w:val="3EC33ECC"/>
    <w:rsid w:val="3F1264B4"/>
    <w:rsid w:val="3F45C78D"/>
    <w:rsid w:val="406B530A"/>
    <w:rsid w:val="40CAB516"/>
    <w:rsid w:val="40CCB0B5"/>
    <w:rsid w:val="413D29C0"/>
    <w:rsid w:val="41DA8B8B"/>
    <w:rsid w:val="4214A4FD"/>
    <w:rsid w:val="42952045"/>
    <w:rsid w:val="42AD2650"/>
    <w:rsid w:val="42C2A20F"/>
    <w:rsid w:val="4307547B"/>
    <w:rsid w:val="43B615CE"/>
    <w:rsid w:val="44D821D9"/>
    <w:rsid w:val="456B0E8C"/>
    <w:rsid w:val="458E29FD"/>
    <w:rsid w:val="469E8188"/>
    <w:rsid w:val="46EDB690"/>
    <w:rsid w:val="471391D0"/>
    <w:rsid w:val="4729FA5E"/>
    <w:rsid w:val="47314B7A"/>
    <w:rsid w:val="47FD5177"/>
    <w:rsid w:val="485A41D3"/>
    <w:rsid w:val="48F021C0"/>
    <w:rsid w:val="490A2589"/>
    <w:rsid w:val="490A3CC7"/>
    <w:rsid w:val="49801E91"/>
    <w:rsid w:val="4A0CF537"/>
    <w:rsid w:val="4A26A220"/>
    <w:rsid w:val="4A57F656"/>
    <w:rsid w:val="4B8682FF"/>
    <w:rsid w:val="4B9B581F"/>
    <w:rsid w:val="4CDE26BB"/>
    <w:rsid w:val="4DDDADEA"/>
    <w:rsid w:val="4EB85FAB"/>
    <w:rsid w:val="4EF4E314"/>
    <w:rsid w:val="4F057B58"/>
    <w:rsid w:val="4F51BA8E"/>
    <w:rsid w:val="4FD96966"/>
    <w:rsid w:val="50A14BB9"/>
    <w:rsid w:val="5193BEF9"/>
    <w:rsid w:val="5245FB23"/>
    <w:rsid w:val="524FE1B8"/>
    <w:rsid w:val="5283D971"/>
    <w:rsid w:val="528781EC"/>
    <w:rsid w:val="53721479"/>
    <w:rsid w:val="53A669EB"/>
    <w:rsid w:val="541FA9D2"/>
    <w:rsid w:val="545F2CC6"/>
    <w:rsid w:val="54671A4C"/>
    <w:rsid w:val="54F529FF"/>
    <w:rsid w:val="56137FB1"/>
    <w:rsid w:val="56826D5A"/>
    <w:rsid w:val="56EBEB9E"/>
    <w:rsid w:val="576B67D3"/>
    <w:rsid w:val="577B0F7D"/>
    <w:rsid w:val="57C1C834"/>
    <w:rsid w:val="583A2648"/>
    <w:rsid w:val="588CC651"/>
    <w:rsid w:val="58BBB3A2"/>
    <w:rsid w:val="58F547DC"/>
    <w:rsid w:val="590080FB"/>
    <w:rsid w:val="59FB1B67"/>
    <w:rsid w:val="5A9C515C"/>
    <w:rsid w:val="5AF4995B"/>
    <w:rsid w:val="5B96FA94"/>
    <w:rsid w:val="5CD1403F"/>
    <w:rsid w:val="5D751FE5"/>
    <w:rsid w:val="5E450A3A"/>
    <w:rsid w:val="5EE5E538"/>
    <w:rsid w:val="5F5BDE40"/>
    <w:rsid w:val="5F606B7B"/>
    <w:rsid w:val="602AAED2"/>
    <w:rsid w:val="60546E4D"/>
    <w:rsid w:val="60610B69"/>
    <w:rsid w:val="6097C612"/>
    <w:rsid w:val="60B2AA26"/>
    <w:rsid w:val="60E5047D"/>
    <w:rsid w:val="60E8C323"/>
    <w:rsid w:val="61ACF4A5"/>
    <w:rsid w:val="61AF00FC"/>
    <w:rsid w:val="62C79CA0"/>
    <w:rsid w:val="63B79747"/>
    <w:rsid w:val="6430FA4B"/>
    <w:rsid w:val="64DF43A0"/>
    <w:rsid w:val="651898A1"/>
    <w:rsid w:val="6558B1E2"/>
    <w:rsid w:val="65A35FB6"/>
    <w:rsid w:val="6666BC3A"/>
    <w:rsid w:val="66746B5A"/>
    <w:rsid w:val="66FBDD63"/>
    <w:rsid w:val="69641843"/>
    <w:rsid w:val="69969AEA"/>
    <w:rsid w:val="69A01156"/>
    <w:rsid w:val="69E5AD16"/>
    <w:rsid w:val="6A2ED4E3"/>
    <w:rsid w:val="6C349F90"/>
    <w:rsid w:val="6C349F90"/>
    <w:rsid w:val="6CCE3BAC"/>
    <w:rsid w:val="6CE60248"/>
    <w:rsid w:val="6E80E87F"/>
    <w:rsid w:val="6E993D40"/>
    <w:rsid w:val="6EAA3D86"/>
    <w:rsid w:val="6F0045D2"/>
    <w:rsid w:val="6F248049"/>
    <w:rsid w:val="6F579D31"/>
    <w:rsid w:val="6F8E1670"/>
    <w:rsid w:val="7056C354"/>
    <w:rsid w:val="706080DF"/>
    <w:rsid w:val="70A3266C"/>
    <w:rsid w:val="74955E54"/>
    <w:rsid w:val="74A3F42C"/>
    <w:rsid w:val="75C58F02"/>
    <w:rsid w:val="761DF76A"/>
    <w:rsid w:val="76562D1B"/>
    <w:rsid w:val="76FAD8C0"/>
    <w:rsid w:val="7781D525"/>
    <w:rsid w:val="787B6A1E"/>
    <w:rsid w:val="7910D7D1"/>
    <w:rsid w:val="79B43CA7"/>
    <w:rsid w:val="7B68486C"/>
    <w:rsid w:val="7C23BED1"/>
    <w:rsid w:val="7C8D38EE"/>
    <w:rsid w:val="7E3E238F"/>
    <w:rsid w:val="7E613F00"/>
    <w:rsid w:val="7F27D7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4ED1"/>
  <w15:docId w15:val="{B71F3BAE-452E-4973-9134-0CC82E1ED5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5522E"/>
    <w:pPr>
      <w:spacing w:after="200" w:line="276" w:lineRule="auto"/>
    </w:pPr>
    <w:rPr>
      <w:sz w:val="22"/>
      <w:szCs w:val="22"/>
      <w:lang w:eastAsia="en-US"/>
    </w:rPr>
  </w:style>
  <w:style w:type="paragraph" w:styleId="Kop1">
    <w:name w:val="heading 1"/>
    <w:basedOn w:val="Standaard"/>
    <w:link w:val="Kop1Char"/>
    <w:uiPriority w:val="9"/>
    <w:qFormat/>
    <w:rsid w:val="006263C2"/>
    <w:pPr>
      <w:spacing w:before="100" w:beforeAutospacing="1" w:after="100" w:afterAutospacing="1" w:line="240" w:lineRule="auto"/>
      <w:outlineLvl w:val="0"/>
    </w:pPr>
    <w:rPr>
      <w:rFonts w:ascii="Arial" w:hAnsi="Arial" w:eastAsia="Times New Roman" w:cs="Arial"/>
      <w:b/>
      <w:bCs/>
      <w:kern w:val="36"/>
      <w:sz w:val="32"/>
      <w:szCs w:val="32"/>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45522E"/>
    <w:pPr>
      <w:ind w:left="720"/>
      <w:contextualSpacing/>
    </w:pPr>
  </w:style>
  <w:style w:type="table" w:styleId="Tabelraster">
    <w:name w:val="Table Grid"/>
    <w:basedOn w:val="Standaardtabel"/>
    <w:uiPriority w:val="59"/>
    <w:rsid w:val="00EB24B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basedOn w:val="Standaardalinea-lettertype"/>
    <w:uiPriority w:val="99"/>
    <w:unhideWhenUsed/>
    <w:rsid w:val="008D03F7"/>
    <w:rPr>
      <w:color w:val="0000FF"/>
      <w:u w:val="single"/>
    </w:rPr>
  </w:style>
  <w:style w:type="paragraph" w:styleId="Ballontekst">
    <w:name w:val="Balloon Text"/>
    <w:basedOn w:val="Standaard"/>
    <w:link w:val="BallontekstChar"/>
    <w:uiPriority w:val="99"/>
    <w:semiHidden/>
    <w:unhideWhenUsed/>
    <w:rsid w:val="007262CD"/>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7262CD"/>
    <w:rPr>
      <w:rFonts w:ascii="Tahoma" w:hAnsi="Tahoma" w:eastAsia="Calibri" w:cs="Tahoma"/>
      <w:sz w:val="16"/>
      <w:szCs w:val="16"/>
    </w:rPr>
  </w:style>
  <w:style w:type="character" w:styleId="Kop1Char" w:customStyle="1">
    <w:name w:val="Kop 1 Char"/>
    <w:basedOn w:val="Standaardalinea-lettertype"/>
    <w:link w:val="Kop1"/>
    <w:uiPriority w:val="9"/>
    <w:rsid w:val="006263C2"/>
    <w:rPr>
      <w:rFonts w:ascii="Arial" w:hAnsi="Arial" w:eastAsia="Times New Roman" w:cs="Arial"/>
      <w:b/>
      <w:bCs/>
      <w:kern w:val="36"/>
      <w:sz w:val="32"/>
      <w:szCs w:val="32"/>
      <w:lang w:eastAsia="nl-NL"/>
    </w:rPr>
  </w:style>
  <w:style w:type="paragraph" w:styleId="Voetnoottekst">
    <w:name w:val="footnote text"/>
    <w:basedOn w:val="Standaard"/>
    <w:link w:val="VoetnoottekstChar"/>
    <w:uiPriority w:val="99"/>
    <w:semiHidden/>
    <w:unhideWhenUsed/>
    <w:rsid w:val="002012C9"/>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2012C9"/>
    <w:rPr>
      <w:rFonts w:ascii="Calibri" w:hAnsi="Calibri" w:eastAsia="Calibri" w:cs="Times New Roman"/>
      <w:sz w:val="20"/>
      <w:szCs w:val="20"/>
    </w:rPr>
  </w:style>
  <w:style w:type="character" w:styleId="Voetnootmarkering">
    <w:name w:val="footnote reference"/>
    <w:basedOn w:val="Standaardalinea-lettertype"/>
    <w:uiPriority w:val="99"/>
    <w:semiHidden/>
    <w:unhideWhenUsed/>
    <w:rsid w:val="002012C9"/>
    <w:rPr>
      <w:vertAlign w:val="superscript"/>
    </w:rPr>
  </w:style>
  <w:style w:type="paragraph" w:styleId="Bijschrift">
    <w:name w:val="caption"/>
    <w:basedOn w:val="Standaard"/>
    <w:next w:val="Standaard"/>
    <w:uiPriority w:val="35"/>
    <w:unhideWhenUsed/>
    <w:qFormat/>
    <w:rsid w:val="000D3104"/>
    <w:pPr>
      <w:spacing w:line="240" w:lineRule="auto"/>
    </w:pPr>
    <w:rPr>
      <w:rFonts w:eastAsia="MS Mincho"/>
      <w:bCs/>
      <w:sz w:val="18"/>
      <w:szCs w:val="18"/>
    </w:rPr>
  </w:style>
  <w:style w:type="paragraph" w:styleId="Normaa1" w:customStyle="1">
    <w:name w:val="Normaa1"/>
    <w:uiPriority w:val="99"/>
    <w:rsid w:val="00CC0F80"/>
    <w:rPr>
      <w:rFonts w:ascii="Times New Roman" w:hAnsi="Times New Roman" w:eastAsia="Times New Roman"/>
      <w:sz w:val="24"/>
      <w:szCs w:val="24"/>
      <w:lang w:eastAsia="en-US"/>
    </w:rPr>
  </w:style>
  <w:style w:type="paragraph" w:styleId="Koptekst">
    <w:name w:val="header"/>
    <w:basedOn w:val="Standaard"/>
    <w:link w:val="KoptekstChar"/>
    <w:uiPriority w:val="99"/>
    <w:unhideWhenUsed/>
    <w:rsid w:val="008257F8"/>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8257F8"/>
    <w:rPr>
      <w:rFonts w:ascii="Calibri" w:hAnsi="Calibri" w:eastAsia="Calibri" w:cs="Times New Roman"/>
    </w:rPr>
  </w:style>
  <w:style w:type="paragraph" w:styleId="Voettekst">
    <w:name w:val="footer"/>
    <w:basedOn w:val="Standaard"/>
    <w:link w:val="VoettekstChar"/>
    <w:uiPriority w:val="99"/>
    <w:unhideWhenUsed/>
    <w:rsid w:val="008257F8"/>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8257F8"/>
    <w:rPr>
      <w:rFonts w:ascii="Calibri" w:hAnsi="Calibri" w:eastAsia="Calibri" w:cs="Times New Roman"/>
    </w:rPr>
  </w:style>
  <w:style w:type="paragraph" w:styleId="Default" w:customStyle="1">
    <w:name w:val="Default"/>
    <w:rsid w:val="008257F8"/>
    <w:pPr>
      <w:autoSpaceDE w:val="0"/>
      <w:autoSpaceDN w:val="0"/>
      <w:adjustRightInd w:val="0"/>
    </w:pPr>
    <w:rPr>
      <w:rFonts w:ascii="Arial" w:hAnsi="Arial" w:eastAsia="MS Mincho" w:cs="Arial"/>
      <w:color w:val="000000"/>
      <w:sz w:val="24"/>
      <w:szCs w:val="24"/>
      <w:lang w:eastAsia="en-US"/>
    </w:rPr>
  </w:style>
  <w:style w:type="character" w:styleId="GevolgdeHyperlink">
    <w:name w:val="FollowedHyperlink"/>
    <w:basedOn w:val="Standaardalinea-lettertype"/>
    <w:uiPriority w:val="99"/>
    <w:semiHidden/>
    <w:unhideWhenUsed/>
    <w:rsid w:val="00273770"/>
    <w:rPr>
      <w:color w:val="800080"/>
      <w:u w:val="single"/>
    </w:rPr>
  </w:style>
  <w:style w:type="paragraph" w:styleId="Geenafstand">
    <w:name w:val="No Spacing"/>
    <w:uiPriority w:val="1"/>
    <w:qFormat/>
    <w:rsid w:val="00EE20D3"/>
    <w:rPr>
      <w:rFonts w:eastAsia="Times New Roman"/>
      <w:sz w:val="22"/>
      <w:szCs w:val="22"/>
      <w:lang w:eastAsia="en-US"/>
    </w:rPr>
  </w:style>
  <w:style w:type="character" w:styleId="Verwijzingopmerking">
    <w:name w:val="annotation reference"/>
    <w:basedOn w:val="Standaardalinea-lettertype"/>
    <w:uiPriority w:val="99"/>
    <w:semiHidden/>
    <w:unhideWhenUsed/>
    <w:rsid w:val="00523D0E"/>
    <w:rPr>
      <w:sz w:val="16"/>
      <w:szCs w:val="16"/>
    </w:rPr>
  </w:style>
  <w:style w:type="paragraph" w:styleId="Tekstopmerking">
    <w:name w:val="annotation text"/>
    <w:basedOn w:val="Standaard"/>
    <w:link w:val="TekstopmerkingChar"/>
    <w:uiPriority w:val="99"/>
    <w:semiHidden/>
    <w:unhideWhenUsed/>
    <w:rsid w:val="00523D0E"/>
    <w:rPr>
      <w:sz w:val="20"/>
      <w:szCs w:val="20"/>
    </w:rPr>
  </w:style>
  <w:style w:type="character" w:styleId="TekstopmerkingChar" w:customStyle="1">
    <w:name w:val="Tekst opmerking Char"/>
    <w:basedOn w:val="Standaardalinea-lettertype"/>
    <w:link w:val="Tekstopmerking"/>
    <w:uiPriority w:val="99"/>
    <w:semiHidden/>
    <w:rsid w:val="00523D0E"/>
    <w:rPr>
      <w:lang w:eastAsia="en-US"/>
    </w:rPr>
  </w:style>
  <w:style w:type="paragraph" w:styleId="Onderwerpvanopmerking">
    <w:name w:val="annotation subject"/>
    <w:basedOn w:val="Tekstopmerking"/>
    <w:next w:val="Tekstopmerking"/>
    <w:link w:val="OnderwerpvanopmerkingChar"/>
    <w:uiPriority w:val="99"/>
    <w:semiHidden/>
    <w:unhideWhenUsed/>
    <w:rsid w:val="00523D0E"/>
    <w:rPr>
      <w:b/>
      <w:bCs/>
    </w:rPr>
  </w:style>
  <w:style w:type="character" w:styleId="OnderwerpvanopmerkingChar" w:customStyle="1">
    <w:name w:val="Onderwerp van opmerking Char"/>
    <w:basedOn w:val="TekstopmerkingChar"/>
    <w:link w:val="Onderwerpvanopmerking"/>
    <w:uiPriority w:val="99"/>
    <w:semiHidden/>
    <w:rsid w:val="00523D0E"/>
    <w:rPr>
      <w:b/>
      <w:bCs/>
      <w:lang w:eastAsia="en-US"/>
    </w:rPr>
  </w:style>
  <w:style w:type="character" w:styleId="Nadruk">
    <w:name w:val="Emphasis"/>
    <w:basedOn w:val="Standaardalinea-lettertype"/>
    <w:uiPriority w:val="20"/>
    <w:qFormat/>
    <w:rsid w:val="004171DD"/>
    <w:rPr>
      <w:i/>
      <w:iCs/>
    </w:rPr>
  </w:style>
  <w:style w:type="character" w:styleId="st1" w:customStyle="1">
    <w:name w:val="st1"/>
    <w:basedOn w:val="Standaardalinea-lettertype"/>
    <w:rsid w:val="00E305E5"/>
  </w:style>
  <w:style w:type="character" w:styleId="st" w:customStyle="1">
    <w:name w:val="st"/>
    <w:basedOn w:val="Standaardalinea-lettertype"/>
    <w:rsid w:val="00E3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4443">
      <w:bodyDiv w:val="1"/>
      <w:marLeft w:val="0"/>
      <w:marRight w:val="0"/>
      <w:marTop w:val="0"/>
      <w:marBottom w:val="0"/>
      <w:divBdr>
        <w:top w:val="none" w:sz="0" w:space="0" w:color="auto"/>
        <w:left w:val="none" w:sz="0" w:space="0" w:color="auto"/>
        <w:bottom w:val="none" w:sz="0" w:space="0" w:color="auto"/>
        <w:right w:val="none" w:sz="0" w:space="0" w:color="auto"/>
      </w:divBdr>
    </w:div>
    <w:div w:id="137380610">
      <w:bodyDiv w:val="1"/>
      <w:marLeft w:val="0"/>
      <w:marRight w:val="0"/>
      <w:marTop w:val="0"/>
      <w:marBottom w:val="0"/>
      <w:divBdr>
        <w:top w:val="none" w:sz="0" w:space="0" w:color="auto"/>
        <w:left w:val="none" w:sz="0" w:space="0" w:color="auto"/>
        <w:bottom w:val="none" w:sz="0" w:space="0" w:color="auto"/>
        <w:right w:val="none" w:sz="0" w:space="0" w:color="auto"/>
      </w:divBdr>
    </w:div>
    <w:div w:id="173610780">
      <w:bodyDiv w:val="1"/>
      <w:marLeft w:val="0"/>
      <w:marRight w:val="0"/>
      <w:marTop w:val="0"/>
      <w:marBottom w:val="0"/>
      <w:divBdr>
        <w:top w:val="none" w:sz="0" w:space="0" w:color="auto"/>
        <w:left w:val="none" w:sz="0" w:space="0" w:color="auto"/>
        <w:bottom w:val="none" w:sz="0" w:space="0" w:color="auto"/>
        <w:right w:val="none" w:sz="0" w:space="0" w:color="auto"/>
      </w:divBdr>
    </w:div>
    <w:div w:id="292911735">
      <w:bodyDiv w:val="1"/>
      <w:marLeft w:val="0"/>
      <w:marRight w:val="0"/>
      <w:marTop w:val="0"/>
      <w:marBottom w:val="0"/>
      <w:divBdr>
        <w:top w:val="none" w:sz="0" w:space="0" w:color="auto"/>
        <w:left w:val="none" w:sz="0" w:space="0" w:color="auto"/>
        <w:bottom w:val="none" w:sz="0" w:space="0" w:color="auto"/>
        <w:right w:val="none" w:sz="0" w:space="0" w:color="auto"/>
      </w:divBdr>
    </w:div>
    <w:div w:id="333340350">
      <w:bodyDiv w:val="1"/>
      <w:marLeft w:val="0"/>
      <w:marRight w:val="0"/>
      <w:marTop w:val="0"/>
      <w:marBottom w:val="0"/>
      <w:divBdr>
        <w:top w:val="none" w:sz="0" w:space="0" w:color="auto"/>
        <w:left w:val="none" w:sz="0" w:space="0" w:color="auto"/>
        <w:bottom w:val="none" w:sz="0" w:space="0" w:color="auto"/>
        <w:right w:val="none" w:sz="0" w:space="0" w:color="auto"/>
      </w:divBdr>
    </w:div>
    <w:div w:id="455028215">
      <w:bodyDiv w:val="1"/>
      <w:marLeft w:val="0"/>
      <w:marRight w:val="0"/>
      <w:marTop w:val="0"/>
      <w:marBottom w:val="0"/>
      <w:divBdr>
        <w:top w:val="none" w:sz="0" w:space="0" w:color="auto"/>
        <w:left w:val="none" w:sz="0" w:space="0" w:color="auto"/>
        <w:bottom w:val="none" w:sz="0" w:space="0" w:color="auto"/>
        <w:right w:val="none" w:sz="0" w:space="0" w:color="auto"/>
      </w:divBdr>
    </w:div>
    <w:div w:id="539511633">
      <w:bodyDiv w:val="1"/>
      <w:marLeft w:val="0"/>
      <w:marRight w:val="0"/>
      <w:marTop w:val="0"/>
      <w:marBottom w:val="0"/>
      <w:divBdr>
        <w:top w:val="none" w:sz="0" w:space="0" w:color="auto"/>
        <w:left w:val="none" w:sz="0" w:space="0" w:color="auto"/>
        <w:bottom w:val="none" w:sz="0" w:space="0" w:color="auto"/>
        <w:right w:val="none" w:sz="0" w:space="0" w:color="auto"/>
      </w:divBdr>
    </w:div>
    <w:div w:id="581913471">
      <w:bodyDiv w:val="1"/>
      <w:marLeft w:val="0"/>
      <w:marRight w:val="0"/>
      <w:marTop w:val="0"/>
      <w:marBottom w:val="0"/>
      <w:divBdr>
        <w:top w:val="none" w:sz="0" w:space="0" w:color="auto"/>
        <w:left w:val="none" w:sz="0" w:space="0" w:color="auto"/>
        <w:bottom w:val="none" w:sz="0" w:space="0" w:color="auto"/>
        <w:right w:val="none" w:sz="0" w:space="0" w:color="auto"/>
      </w:divBdr>
    </w:div>
    <w:div w:id="592277481">
      <w:bodyDiv w:val="1"/>
      <w:marLeft w:val="0"/>
      <w:marRight w:val="0"/>
      <w:marTop w:val="0"/>
      <w:marBottom w:val="0"/>
      <w:divBdr>
        <w:top w:val="none" w:sz="0" w:space="0" w:color="auto"/>
        <w:left w:val="none" w:sz="0" w:space="0" w:color="auto"/>
        <w:bottom w:val="none" w:sz="0" w:space="0" w:color="auto"/>
        <w:right w:val="none" w:sz="0" w:space="0" w:color="auto"/>
      </w:divBdr>
    </w:div>
    <w:div w:id="601303517">
      <w:bodyDiv w:val="1"/>
      <w:marLeft w:val="0"/>
      <w:marRight w:val="0"/>
      <w:marTop w:val="0"/>
      <w:marBottom w:val="0"/>
      <w:divBdr>
        <w:top w:val="none" w:sz="0" w:space="0" w:color="auto"/>
        <w:left w:val="none" w:sz="0" w:space="0" w:color="auto"/>
        <w:bottom w:val="none" w:sz="0" w:space="0" w:color="auto"/>
        <w:right w:val="none" w:sz="0" w:space="0" w:color="auto"/>
      </w:divBdr>
      <w:divsChild>
        <w:div w:id="503783736">
          <w:marLeft w:val="0"/>
          <w:marRight w:val="0"/>
          <w:marTop w:val="0"/>
          <w:marBottom w:val="0"/>
          <w:divBdr>
            <w:top w:val="none" w:sz="0" w:space="0" w:color="auto"/>
            <w:left w:val="none" w:sz="0" w:space="0" w:color="auto"/>
            <w:bottom w:val="none" w:sz="0" w:space="0" w:color="auto"/>
            <w:right w:val="none" w:sz="0" w:space="0" w:color="auto"/>
          </w:divBdr>
          <w:divsChild>
            <w:div w:id="885026765">
              <w:marLeft w:val="0"/>
              <w:marRight w:val="0"/>
              <w:marTop w:val="0"/>
              <w:marBottom w:val="0"/>
              <w:divBdr>
                <w:top w:val="none" w:sz="0" w:space="0" w:color="auto"/>
                <w:left w:val="none" w:sz="0" w:space="0" w:color="auto"/>
                <w:bottom w:val="none" w:sz="0" w:space="0" w:color="auto"/>
                <w:right w:val="none" w:sz="0" w:space="0" w:color="auto"/>
              </w:divBdr>
            </w:div>
            <w:div w:id="1098597431">
              <w:marLeft w:val="0"/>
              <w:marRight w:val="0"/>
              <w:marTop w:val="0"/>
              <w:marBottom w:val="0"/>
              <w:divBdr>
                <w:top w:val="none" w:sz="0" w:space="0" w:color="auto"/>
                <w:left w:val="none" w:sz="0" w:space="0" w:color="auto"/>
                <w:bottom w:val="none" w:sz="0" w:space="0" w:color="auto"/>
                <w:right w:val="none" w:sz="0" w:space="0" w:color="auto"/>
              </w:divBdr>
            </w:div>
          </w:divsChild>
        </w:div>
        <w:div w:id="201215816">
          <w:marLeft w:val="0"/>
          <w:marRight w:val="0"/>
          <w:marTop w:val="0"/>
          <w:marBottom w:val="0"/>
          <w:divBdr>
            <w:top w:val="none" w:sz="0" w:space="0" w:color="auto"/>
            <w:left w:val="none" w:sz="0" w:space="0" w:color="auto"/>
            <w:bottom w:val="none" w:sz="0" w:space="0" w:color="auto"/>
            <w:right w:val="none" w:sz="0" w:space="0" w:color="auto"/>
          </w:divBdr>
          <w:divsChild>
            <w:div w:id="1636057948">
              <w:marLeft w:val="0"/>
              <w:marRight w:val="0"/>
              <w:marTop w:val="0"/>
              <w:marBottom w:val="0"/>
              <w:divBdr>
                <w:top w:val="none" w:sz="0" w:space="0" w:color="auto"/>
                <w:left w:val="none" w:sz="0" w:space="0" w:color="auto"/>
                <w:bottom w:val="none" w:sz="0" w:space="0" w:color="auto"/>
                <w:right w:val="none" w:sz="0" w:space="0" w:color="auto"/>
              </w:divBdr>
            </w:div>
            <w:div w:id="818159221">
              <w:marLeft w:val="0"/>
              <w:marRight w:val="0"/>
              <w:marTop w:val="0"/>
              <w:marBottom w:val="0"/>
              <w:divBdr>
                <w:top w:val="none" w:sz="0" w:space="0" w:color="auto"/>
                <w:left w:val="none" w:sz="0" w:space="0" w:color="auto"/>
                <w:bottom w:val="none" w:sz="0" w:space="0" w:color="auto"/>
                <w:right w:val="none" w:sz="0" w:space="0" w:color="auto"/>
              </w:divBdr>
            </w:div>
            <w:div w:id="219749582">
              <w:marLeft w:val="0"/>
              <w:marRight w:val="0"/>
              <w:marTop w:val="0"/>
              <w:marBottom w:val="0"/>
              <w:divBdr>
                <w:top w:val="none" w:sz="0" w:space="0" w:color="auto"/>
                <w:left w:val="none" w:sz="0" w:space="0" w:color="auto"/>
                <w:bottom w:val="none" w:sz="0" w:space="0" w:color="auto"/>
                <w:right w:val="none" w:sz="0" w:space="0" w:color="auto"/>
              </w:divBdr>
            </w:div>
          </w:divsChild>
        </w:div>
        <w:div w:id="891160257">
          <w:marLeft w:val="0"/>
          <w:marRight w:val="0"/>
          <w:marTop w:val="0"/>
          <w:marBottom w:val="0"/>
          <w:divBdr>
            <w:top w:val="none" w:sz="0" w:space="0" w:color="auto"/>
            <w:left w:val="none" w:sz="0" w:space="0" w:color="auto"/>
            <w:bottom w:val="none" w:sz="0" w:space="0" w:color="auto"/>
            <w:right w:val="none" w:sz="0" w:space="0" w:color="auto"/>
          </w:divBdr>
          <w:divsChild>
            <w:div w:id="372731019">
              <w:marLeft w:val="0"/>
              <w:marRight w:val="0"/>
              <w:marTop w:val="0"/>
              <w:marBottom w:val="0"/>
              <w:divBdr>
                <w:top w:val="none" w:sz="0" w:space="0" w:color="auto"/>
                <w:left w:val="none" w:sz="0" w:space="0" w:color="auto"/>
                <w:bottom w:val="none" w:sz="0" w:space="0" w:color="auto"/>
                <w:right w:val="none" w:sz="0" w:space="0" w:color="auto"/>
              </w:divBdr>
            </w:div>
            <w:div w:id="748383865">
              <w:marLeft w:val="0"/>
              <w:marRight w:val="0"/>
              <w:marTop w:val="0"/>
              <w:marBottom w:val="0"/>
              <w:divBdr>
                <w:top w:val="none" w:sz="0" w:space="0" w:color="auto"/>
                <w:left w:val="none" w:sz="0" w:space="0" w:color="auto"/>
                <w:bottom w:val="none" w:sz="0" w:space="0" w:color="auto"/>
                <w:right w:val="none" w:sz="0" w:space="0" w:color="auto"/>
              </w:divBdr>
            </w:div>
            <w:div w:id="1134564194">
              <w:marLeft w:val="0"/>
              <w:marRight w:val="0"/>
              <w:marTop w:val="0"/>
              <w:marBottom w:val="0"/>
              <w:divBdr>
                <w:top w:val="none" w:sz="0" w:space="0" w:color="auto"/>
                <w:left w:val="none" w:sz="0" w:space="0" w:color="auto"/>
                <w:bottom w:val="none" w:sz="0" w:space="0" w:color="auto"/>
                <w:right w:val="none" w:sz="0" w:space="0" w:color="auto"/>
              </w:divBdr>
            </w:div>
          </w:divsChild>
        </w:div>
        <w:div w:id="1823501792">
          <w:marLeft w:val="0"/>
          <w:marRight w:val="0"/>
          <w:marTop w:val="0"/>
          <w:marBottom w:val="0"/>
          <w:divBdr>
            <w:top w:val="none" w:sz="0" w:space="0" w:color="auto"/>
            <w:left w:val="none" w:sz="0" w:space="0" w:color="auto"/>
            <w:bottom w:val="none" w:sz="0" w:space="0" w:color="auto"/>
            <w:right w:val="none" w:sz="0" w:space="0" w:color="auto"/>
          </w:divBdr>
          <w:divsChild>
            <w:div w:id="769160269">
              <w:marLeft w:val="0"/>
              <w:marRight w:val="0"/>
              <w:marTop w:val="0"/>
              <w:marBottom w:val="0"/>
              <w:divBdr>
                <w:top w:val="none" w:sz="0" w:space="0" w:color="auto"/>
                <w:left w:val="none" w:sz="0" w:space="0" w:color="auto"/>
                <w:bottom w:val="none" w:sz="0" w:space="0" w:color="auto"/>
                <w:right w:val="none" w:sz="0" w:space="0" w:color="auto"/>
              </w:divBdr>
            </w:div>
            <w:div w:id="1536042560">
              <w:marLeft w:val="0"/>
              <w:marRight w:val="0"/>
              <w:marTop w:val="0"/>
              <w:marBottom w:val="0"/>
              <w:divBdr>
                <w:top w:val="none" w:sz="0" w:space="0" w:color="auto"/>
                <w:left w:val="none" w:sz="0" w:space="0" w:color="auto"/>
                <w:bottom w:val="none" w:sz="0" w:space="0" w:color="auto"/>
                <w:right w:val="none" w:sz="0" w:space="0" w:color="auto"/>
              </w:divBdr>
            </w:div>
            <w:div w:id="1991322136">
              <w:marLeft w:val="0"/>
              <w:marRight w:val="0"/>
              <w:marTop w:val="0"/>
              <w:marBottom w:val="0"/>
              <w:divBdr>
                <w:top w:val="none" w:sz="0" w:space="0" w:color="auto"/>
                <w:left w:val="none" w:sz="0" w:space="0" w:color="auto"/>
                <w:bottom w:val="none" w:sz="0" w:space="0" w:color="auto"/>
                <w:right w:val="none" w:sz="0" w:space="0" w:color="auto"/>
              </w:divBdr>
            </w:div>
          </w:divsChild>
        </w:div>
        <w:div w:id="291375508">
          <w:marLeft w:val="0"/>
          <w:marRight w:val="0"/>
          <w:marTop w:val="0"/>
          <w:marBottom w:val="0"/>
          <w:divBdr>
            <w:top w:val="none" w:sz="0" w:space="0" w:color="auto"/>
            <w:left w:val="none" w:sz="0" w:space="0" w:color="auto"/>
            <w:bottom w:val="none" w:sz="0" w:space="0" w:color="auto"/>
            <w:right w:val="none" w:sz="0" w:space="0" w:color="auto"/>
          </w:divBdr>
          <w:divsChild>
            <w:div w:id="1700473892">
              <w:marLeft w:val="0"/>
              <w:marRight w:val="0"/>
              <w:marTop w:val="0"/>
              <w:marBottom w:val="0"/>
              <w:divBdr>
                <w:top w:val="none" w:sz="0" w:space="0" w:color="auto"/>
                <w:left w:val="none" w:sz="0" w:space="0" w:color="auto"/>
                <w:bottom w:val="none" w:sz="0" w:space="0" w:color="auto"/>
                <w:right w:val="none" w:sz="0" w:space="0" w:color="auto"/>
              </w:divBdr>
            </w:div>
            <w:div w:id="2134980102">
              <w:marLeft w:val="0"/>
              <w:marRight w:val="0"/>
              <w:marTop w:val="0"/>
              <w:marBottom w:val="0"/>
              <w:divBdr>
                <w:top w:val="none" w:sz="0" w:space="0" w:color="auto"/>
                <w:left w:val="none" w:sz="0" w:space="0" w:color="auto"/>
                <w:bottom w:val="none" w:sz="0" w:space="0" w:color="auto"/>
                <w:right w:val="none" w:sz="0" w:space="0" w:color="auto"/>
              </w:divBdr>
            </w:div>
            <w:div w:id="405567220">
              <w:marLeft w:val="0"/>
              <w:marRight w:val="0"/>
              <w:marTop w:val="0"/>
              <w:marBottom w:val="0"/>
              <w:divBdr>
                <w:top w:val="none" w:sz="0" w:space="0" w:color="auto"/>
                <w:left w:val="none" w:sz="0" w:space="0" w:color="auto"/>
                <w:bottom w:val="none" w:sz="0" w:space="0" w:color="auto"/>
                <w:right w:val="none" w:sz="0" w:space="0" w:color="auto"/>
              </w:divBdr>
            </w:div>
          </w:divsChild>
        </w:div>
        <w:div w:id="1484083289">
          <w:marLeft w:val="0"/>
          <w:marRight w:val="0"/>
          <w:marTop w:val="0"/>
          <w:marBottom w:val="0"/>
          <w:divBdr>
            <w:top w:val="none" w:sz="0" w:space="0" w:color="auto"/>
            <w:left w:val="none" w:sz="0" w:space="0" w:color="auto"/>
            <w:bottom w:val="none" w:sz="0" w:space="0" w:color="auto"/>
            <w:right w:val="none" w:sz="0" w:space="0" w:color="auto"/>
          </w:divBdr>
          <w:divsChild>
            <w:div w:id="1787656354">
              <w:marLeft w:val="0"/>
              <w:marRight w:val="0"/>
              <w:marTop w:val="0"/>
              <w:marBottom w:val="0"/>
              <w:divBdr>
                <w:top w:val="none" w:sz="0" w:space="0" w:color="auto"/>
                <w:left w:val="none" w:sz="0" w:space="0" w:color="auto"/>
                <w:bottom w:val="none" w:sz="0" w:space="0" w:color="auto"/>
                <w:right w:val="none" w:sz="0" w:space="0" w:color="auto"/>
              </w:divBdr>
            </w:div>
            <w:div w:id="153766460">
              <w:marLeft w:val="0"/>
              <w:marRight w:val="0"/>
              <w:marTop w:val="0"/>
              <w:marBottom w:val="0"/>
              <w:divBdr>
                <w:top w:val="none" w:sz="0" w:space="0" w:color="auto"/>
                <w:left w:val="none" w:sz="0" w:space="0" w:color="auto"/>
                <w:bottom w:val="none" w:sz="0" w:space="0" w:color="auto"/>
                <w:right w:val="none" w:sz="0" w:space="0" w:color="auto"/>
              </w:divBdr>
            </w:div>
            <w:div w:id="1824662699">
              <w:marLeft w:val="0"/>
              <w:marRight w:val="0"/>
              <w:marTop w:val="0"/>
              <w:marBottom w:val="0"/>
              <w:divBdr>
                <w:top w:val="none" w:sz="0" w:space="0" w:color="auto"/>
                <w:left w:val="none" w:sz="0" w:space="0" w:color="auto"/>
                <w:bottom w:val="none" w:sz="0" w:space="0" w:color="auto"/>
                <w:right w:val="none" w:sz="0" w:space="0" w:color="auto"/>
              </w:divBdr>
            </w:div>
          </w:divsChild>
        </w:div>
        <w:div w:id="1526482608">
          <w:marLeft w:val="0"/>
          <w:marRight w:val="0"/>
          <w:marTop w:val="0"/>
          <w:marBottom w:val="0"/>
          <w:divBdr>
            <w:top w:val="none" w:sz="0" w:space="0" w:color="auto"/>
            <w:left w:val="none" w:sz="0" w:space="0" w:color="auto"/>
            <w:bottom w:val="none" w:sz="0" w:space="0" w:color="auto"/>
            <w:right w:val="none" w:sz="0" w:space="0" w:color="auto"/>
          </w:divBdr>
          <w:divsChild>
            <w:div w:id="2039886172">
              <w:marLeft w:val="0"/>
              <w:marRight w:val="0"/>
              <w:marTop w:val="0"/>
              <w:marBottom w:val="0"/>
              <w:divBdr>
                <w:top w:val="none" w:sz="0" w:space="0" w:color="auto"/>
                <w:left w:val="none" w:sz="0" w:space="0" w:color="auto"/>
                <w:bottom w:val="none" w:sz="0" w:space="0" w:color="auto"/>
                <w:right w:val="none" w:sz="0" w:space="0" w:color="auto"/>
              </w:divBdr>
            </w:div>
            <w:div w:id="799809250">
              <w:marLeft w:val="0"/>
              <w:marRight w:val="0"/>
              <w:marTop w:val="0"/>
              <w:marBottom w:val="0"/>
              <w:divBdr>
                <w:top w:val="none" w:sz="0" w:space="0" w:color="auto"/>
                <w:left w:val="none" w:sz="0" w:space="0" w:color="auto"/>
                <w:bottom w:val="none" w:sz="0" w:space="0" w:color="auto"/>
                <w:right w:val="none" w:sz="0" w:space="0" w:color="auto"/>
              </w:divBdr>
            </w:div>
          </w:divsChild>
        </w:div>
        <w:div w:id="1693192122">
          <w:marLeft w:val="0"/>
          <w:marRight w:val="0"/>
          <w:marTop w:val="0"/>
          <w:marBottom w:val="0"/>
          <w:divBdr>
            <w:top w:val="none" w:sz="0" w:space="0" w:color="auto"/>
            <w:left w:val="none" w:sz="0" w:space="0" w:color="auto"/>
            <w:bottom w:val="none" w:sz="0" w:space="0" w:color="auto"/>
            <w:right w:val="none" w:sz="0" w:space="0" w:color="auto"/>
          </w:divBdr>
          <w:divsChild>
            <w:div w:id="1804037955">
              <w:marLeft w:val="0"/>
              <w:marRight w:val="0"/>
              <w:marTop w:val="0"/>
              <w:marBottom w:val="0"/>
              <w:divBdr>
                <w:top w:val="none" w:sz="0" w:space="0" w:color="auto"/>
                <w:left w:val="none" w:sz="0" w:space="0" w:color="auto"/>
                <w:bottom w:val="none" w:sz="0" w:space="0" w:color="auto"/>
                <w:right w:val="none" w:sz="0" w:space="0" w:color="auto"/>
              </w:divBdr>
            </w:div>
            <w:div w:id="2083404939">
              <w:marLeft w:val="0"/>
              <w:marRight w:val="0"/>
              <w:marTop w:val="0"/>
              <w:marBottom w:val="0"/>
              <w:divBdr>
                <w:top w:val="none" w:sz="0" w:space="0" w:color="auto"/>
                <w:left w:val="none" w:sz="0" w:space="0" w:color="auto"/>
                <w:bottom w:val="none" w:sz="0" w:space="0" w:color="auto"/>
                <w:right w:val="none" w:sz="0" w:space="0" w:color="auto"/>
              </w:divBdr>
            </w:div>
            <w:div w:id="807863706">
              <w:marLeft w:val="0"/>
              <w:marRight w:val="0"/>
              <w:marTop w:val="0"/>
              <w:marBottom w:val="0"/>
              <w:divBdr>
                <w:top w:val="none" w:sz="0" w:space="0" w:color="auto"/>
                <w:left w:val="none" w:sz="0" w:space="0" w:color="auto"/>
                <w:bottom w:val="none" w:sz="0" w:space="0" w:color="auto"/>
                <w:right w:val="none" w:sz="0" w:space="0" w:color="auto"/>
              </w:divBdr>
            </w:div>
          </w:divsChild>
        </w:div>
        <w:div w:id="131140154">
          <w:marLeft w:val="0"/>
          <w:marRight w:val="0"/>
          <w:marTop w:val="0"/>
          <w:marBottom w:val="0"/>
          <w:divBdr>
            <w:top w:val="none" w:sz="0" w:space="0" w:color="auto"/>
            <w:left w:val="none" w:sz="0" w:space="0" w:color="auto"/>
            <w:bottom w:val="none" w:sz="0" w:space="0" w:color="auto"/>
            <w:right w:val="none" w:sz="0" w:space="0" w:color="auto"/>
          </w:divBdr>
          <w:divsChild>
            <w:div w:id="1661888460">
              <w:marLeft w:val="0"/>
              <w:marRight w:val="0"/>
              <w:marTop w:val="0"/>
              <w:marBottom w:val="0"/>
              <w:divBdr>
                <w:top w:val="none" w:sz="0" w:space="0" w:color="auto"/>
                <w:left w:val="none" w:sz="0" w:space="0" w:color="auto"/>
                <w:bottom w:val="none" w:sz="0" w:space="0" w:color="auto"/>
                <w:right w:val="none" w:sz="0" w:space="0" w:color="auto"/>
              </w:divBdr>
            </w:div>
            <w:div w:id="856430226">
              <w:marLeft w:val="0"/>
              <w:marRight w:val="0"/>
              <w:marTop w:val="0"/>
              <w:marBottom w:val="0"/>
              <w:divBdr>
                <w:top w:val="none" w:sz="0" w:space="0" w:color="auto"/>
                <w:left w:val="none" w:sz="0" w:space="0" w:color="auto"/>
                <w:bottom w:val="none" w:sz="0" w:space="0" w:color="auto"/>
                <w:right w:val="none" w:sz="0" w:space="0" w:color="auto"/>
              </w:divBdr>
            </w:div>
            <w:div w:id="1746023895">
              <w:marLeft w:val="0"/>
              <w:marRight w:val="0"/>
              <w:marTop w:val="0"/>
              <w:marBottom w:val="0"/>
              <w:divBdr>
                <w:top w:val="none" w:sz="0" w:space="0" w:color="auto"/>
                <w:left w:val="none" w:sz="0" w:space="0" w:color="auto"/>
                <w:bottom w:val="none" w:sz="0" w:space="0" w:color="auto"/>
                <w:right w:val="none" w:sz="0" w:space="0" w:color="auto"/>
              </w:divBdr>
            </w:div>
          </w:divsChild>
        </w:div>
        <w:div w:id="1680696935">
          <w:marLeft w:val="0"/>
          <w:marRight w:val="0"/>
          <w:marTop w:val="0"/>
          <w:marBottom w:val="0"/>
          <w:divBdr>
            <w:top w:val="none" w:sz="0" w:space="0" w:color="auto"/>
            <w:left w:val="none" w:sz="0" w:space="0" w:color="auto"/>
            <w:bottom w:val="none" w:sz="0" w:space="0" w:color="auto"/>
            <w:right w:val="none" w:sz="0" w:space="0" w:color="auto"/>
          </w:divBdr>
          <w:divsChild>
            <w:div w:id="1500584769">
              <w:marLeft w:val="0"/>
              <w:marRight w:val="0"/>
              <w:marTop w:val="0"/>
              <w:marBottom w:val="0"/>
              <w:divBdr>
                <w:top w:val="none" w:sz="0" w:space="0" w:color="auto"/>
                <w:left w:val="none" w:sz="0" w:space="0" w:color="auto"/>
                <w:bottom w:val="none" w:sz="0" w:space="0" w:color="auto"/>
                <w:right w:val="none" w:sz="0" w:space="0" w:color="auto"/>
              </w:divBdr>
            </w:div>
            <w:div w:id="231549746">
              <w:marLeft w:val="0"/>
              <w:marRight w:val="0"/>
              <w:marTop w:val="0"/>
              <w:marBottom w:val="0"/>
              <w:divBdr>
                <w:top w:val="none" w:sz="0" w:space="0" w:color="auto"/>
                <w:left w:val="none" w:sz="0" w:space="0" w:color="auto"/>
                <w:bottom w:val="none" w:sz="0" w:space="0" w:color="auto"/>
                <w:right w:val="none" w:sz="0" w:space="0" w:color="auto"/>
              </w:divBdr>
            </w:div>
            <w:div w:id="813062510">
              <w:marLeft w:val="0"/>
              <w:marRight w:val="0"/>
              <w:marTop w:val="0"/>
              <w:marBottom w:val="0"/>
              <w:divBdr>
                <w:top w:val="none" w:sz="0" w:space="0" w:color="auto"/>
                <w:left w:val="none" w:sz="0" w:space="0" w:color="auto"/>
                <w:bottom w:val="none" w:sz="0" w:space="0" w:color="auto"/>
                <w:right w:val="none" w:sz="0" w:space="0" w:color="auto"/>
              </w:divBdr>
            </w:div>
          </w:divsChild>
        </w:div>
        <w:div w:id="648829534">
          <w:marLeft w:val="0"/>
          <w:marRight w:val="0"/>
          <w:marTop w:val="0"/>
          <w:marBottom w:val="0"/>
          <w:divBdr>
            <w:top w:val="none" w:sz="0" w:space="0" w:color="auto"/>
            <w:left w:val="none" w:sz="0" w:space="0" w:color="auto"/>
            <w:bottom w:val="none" w:sz="0" w:space="0" w:color="auto"/>
            <w:right w:val="none" w:sz="0" w:space="0" w:color="auto"/>
          </w:divBdr>
          <w:divsChild>
            <w:div w:id="825438229">
              <w:marLeft w:val="0"/>
              <w:marRight w:val="0"/>
              <w:marTop w:val="0"/>
              <w:marBottom w:val="0"/>
              <w:divBdr>
                <w:top w:val="none" w:sz="0" w:space="0" w:color="auto"/>
                <w:left w:val="none" w:sz="0" w:space="0" w:color="auto"/>
                <w:bottom w:val="none" w:sz="0" w:space="0" w:color="auto"/>
                <w:right w:val="none" w:sz="0" w:space="0" w:color="auto"/>
              </w:divBdr>
            </w:div>
          </w:divsChild>
        </w:div>
        <w:div w:id="451871079">
          <w:marLeft w:val="0"/>
          <w:marRight w:val="0"/>
          <w:marTop w:val="0"/>
          <w:marBottom w:val="0"/>
          <w:divBdr>
            <w:top w:val="none" w:sz="0" w:space="0" w:color="auto"/>
            <w:left w:val="none" w:sz="0" w:space="0" w:color="auto"/>
            <w:bottom w:val="none" w:sz="0" w:space="0" w:color="auto"/>
            <w:right w:val="none" w:sz="0" w:space="0" w:color="auto"/>
          </w:divBdr>
          <w:divsChild>
            <w:div w:id="1944653262">
              <w:marLeft w:val="0"/>
              <w:marRight w:val="0"/>
              <w:marTop w:val="0"/>
              <w:marBottom w:val="0"/>
              <w:divBdr>
                <w:top w:val="none" w:sz="0" w:space="0" w:color="auto"/>
                <w:left w:val="none" w:sz="0" w:space="0" w:color="auto"/>
                <w:bottom w:val="none" w:sz="0" w:space="0" w:color="auto"/>
                <w:right w:val="none" w:sz="0" w:space="0" w:color="auto"/>
              </w:divBdr>
            </w:div>
          </w:divsChild>
        </w:div>
        <w:div w:id="2035301073">
          <w:marLeft w:val="0"/>
          <w:marRight w:val="0"/>
          <w:marTop w:val="0"/>
          <w:marBottom w:val="0"/>
          <w:divBdr>
            <w:top w:val="none" w:sz="0" w:space="0" w:color="auto"/>
            <w:left w:val="none" w:sz="0" w:space="0" w:color="auto"/>
            <w:bottom w:val="none" w:sz="0" w:space="0" w:color="auto"/>
            <w:right w:val="none" w:sz="0" w:space="0" w:color="auto"/>
          </w:divBdr>
          <w:divsChild>
            <w:div w:id="1618565977">
              <w:marLeft w:val="0"/>
              <w:marRight w:val="0"/>
              <w:marTop w:val="0"/>
              <w:marBottom w:val="0"/>
              <w:divBdr>
                <w:top w:val="none" w:sz="0" w:space="0" w:color="auto"/>
                <w:left w:val="none" w:sz="0" w:space="0" w:color="auto"/>
                <w:bottom w:val="none" w:sz="0" w:space="0" w:color="auto"/>
                <w:right w:val="none" w:sz="0" w:space="0" w:color="auto"/>
              </w:divBdr>
            </w:div>
          </w:divsChild>
        </w:div>
        <w:div w:id="1597787726">
          <w:marLeft w:val="0"/>
          <w:marRight w:val="0"/>
          <w:marTop w:val="0"/>
          <w:marBottom w:val="0"/>
          <w:divBdr>
            <w:top w:val="none" w:sz="0" w:space="0" w:color="auto"/>
            <w:left w:val="none" w:sz="0" w:space="0" w:color="auto"/>
            <w:bottom w:val="none" w:sz="0" w:space="0" w:color="auto"/>
            <w:right w:val="none" w:sz="0" w:space="0" w:color="auto"/>
          </w:divBdr>
          <w:divsChild>
            <w:div w:id="2119441873">
              <w:marLeft w:val="0"/>
              <w:marRight w:val="0"/>
              <w:marTop w:val="0"/>
              <w:marBottom w:val="0"/>
              <w:divBdr>
                <w:top w:val="none" w:sz="0" w:space="0" w:color="auto"/>
                <w:left w:val="none" w:sz="0" w:space="0" w:color="auto"/>
                <w:bottom w:val="none" w:sz="0" w:space="0" w:color="auto"/>
                <w:right w:val="none" w:sz="0" w:space="0" w:color="auto"/>
              </w:divBdr>
            </w:div>
          </w:divsChild>
        </w:div>
        <w:div w:id="312105331">
          <w:marLeft w:val="0"/>
          <w:marRight w:val="0"/>
          <w:marTop w:val="0"/>
          <w:marBottom w:val="0"/>
          <w:divBdr>
            <w:top w:val="none" w:sz="0" w:space="0" w:color="auto"/>
            <w:left w:val="none" w:sz="0" w:space="0" w:color="auto"/>
            <w:bottom w:val="none" w:sz="0" w:space="0" w:color="auto"/>
            <w:right w:val="none" w:sz="0" w:space="0" w:color="auto"/>
          </w:divBdr>
          <w:divsChild>
            <w:div w:id="938177898">
              <w:marLeft w:val="0"/>
              <w:marRight w:val="0"/>
              <w:marTop w:val="0"/>
              <w:marBottom w:val="0"/>
              <w:divBdr>
                <w:top w:val="none" w:sz="0" w:space="0" w:color="auto"/>
                <w:left w:val="none" w:sz="0" w:space="0" w:color="auto"/>
                <w:bottom w:val="none" w:sz="0" w:space="0" w:color="auto"/>
                <w:right w:val="none" w:sz="0" w:space="0" w:color="auto"/>
              </w:divBdr>
            </w:div>
          </w:divsChild>
        </w:div>
        <w:div w:id="1923488651">
          <w:marLeft w:val="0"/>
          <w:marRight w:val="0"/>
          <w:marTop w:val="0"/>
          <w:marBottom w:val="0"/>
          <w:divBdr>
            <w:top w:val="none" w:sz="0" w:space="0" w:color="auto"/>
            <w:left w:val="none" w:sz="0" w:space="0" w:color="auto"/>
            <w:bottom w:val="none" w:sz="0" w:space="0" w:color="auto"/>
            <w:right w:val="none" w:sz="0" w:space="0" w:color="auto"/>
          </w:divBdr>
          <w:divsChild>
            <w:div w:id="781068490">
              <w:marLeft w:val="0"/>
              <w:marRight w:val="0"/>
              <w:marTop w:val="0"/>
              <w:marBottom w:val="0"/>
              <w:divBdr>
                <w:top w:val="none" w:sz="0" w:space="0" w:color="auto"/>
                <w:left w:val="none" w:sz="0" w:space="0" w:color="auto"/>
                <w:bottom w:val="none" w:sz="0" w:space="0" w:color="auto"/>
                <w:right w:val="none" w:sz="0" w:space="0" w:color="auto"/>
              </w:divBdr>
            </w:div>
          </w:divsChild>
        </w:div>
        <w:div w:id="1311397561">
          <w:marLeft w:val="0"/>
          <w:marRight w:val="0"/>
          <w:marTop w:val="0"/>
          <w:marBottom w:val="0"/>
          <w:divBdr>
            <w:top w:val="none" w:sz="0" w:space="0" w:color="auto"/>
            <w:left w:val="none" w:sz="0" w:space="0" w:color="auto"/>
            <w:bottom w:val="none" w:sz="0" w:space="0" w:color="auto"/>
            <w:right w:val="none" w:sz="0" w:space="0" w:color="auto"/>
          </w:divBdr>
          <w:divsChild>
            <w:div w:id="773987579">
              <w:marLeft w:val="0"/>
              <w:marRight w:val="0"/>
              <w:marTop w:val="0"/>
              <w:marBottom w:val="0"/>
              <w:divBdr>
                <w:top w:val="none" w:sz="0" w:space="0" w:color="auto"/>
                <w:left w:val="none" w:sz="0" w:space="0" w:color="auto"/>
                <w:bottom w:val="none" w:sz="0" w:space="0" w:color="auto"/>
                <w:right w:val="none" w:sz="0" w:space="0" w:color="auto"/>
              </w:divBdr>
            </w:div>
          </w:divsChild>
        </w:div>
        <w:div w:id="518280459">
          <w:marLeft w:val="0"/>
          <w:marRight w:val="0"/>
          <w:marTop w:val="0"/>
          <w:marBottom w:val="0"/>
          <w:divBdr>
            <w:top w:val="none" w:sz="0" w:space="0" w:color="auto"/>
            <w:left w:val="none" w:sz="0" w:space="0" w:color="auto"/>
            <w:bottom w:val="none" w:sz="0" w:space="0" w:color="auto"/>
            <w:right w:val="none" w:sz="0" w:space="0" w:color="auto"/>
          </w:divBdr>
          <w:divsChild>
            <w:div w:id="658995129">
              <w:marLeft w:val="0"/>
              <w:marRight w:val="0"/>
              <w:marTop w:val="0"/>
              <w:marBottom w:val="0"/>
              <w:divBdr>
                <w:top w:val="none" w:sz="0" w:space="0" w:color="auto"/>
                <w:left w:val="none" w:sz="0" w:space="0" w:color="auto"/>
                <w:bottom w:val="none" w:sz="0" w:space="0" w:color="auto"/>
                <w:right w:val="none" w:sz="0" w:space="0" w:color="auto"/>
              </w:divBdr>
            </w:div>
          </w:divsChild>
        </w:div>
        <w:div w:id="1649482632">
          <w:marLeft w:val="0"/>
          <w:marRight w:val="0"/>
          <w:marTop w:val="0"/>
          <w:marBottom w:val="0"/>
          <w:divBdr>
            <w:top w:val="none" w:sz="0" w:space="0" w:color="auto"/>
            <w:left w:val="none" w:sz="0" w:space="0" w:color="auto"/>
            <w:bottom w:val="none" w:sz="0" w:space="0" w:color="auto"/>
            <w:right w:val="none" w:sz="0" w:space="0" w:color="auto"/>
          </w:divBdr>
          <w:divsChild>
            <w:div w:id="621309081">
              <w:marLeft w:val="0"/>
              <w:marRight w:val="0"/>
              <w:marTop w:val="0"/>
              <w:marBottom w:val="0"/>
              <w:divBdr>
                <w:top w:val="none" w:sz="0" w:space="0" w:color="auto"/>
                <w:left w:val="none" w:sz="0" w:space="0" w:color="auto"/>
                <w:bottom w:val="none" w:sz="0" w:space="0" w:color="auto"/>
                <w:right w:val="none" w:sz="0" w:space="0" w:color="auto"/>
              </w:divBdr>
            </w:div>
          </w:divsChild>
        </w:div>
        <w:div w:id="718866873">
          <w:marLeft w:val="0"/>
          <w:marRight w:val="0"/>
          <w:marTop w:val="0"/>
          <w:marBottom w:val="0"/>
          <w:divBdr>
            <w:top w:val="none" w:sz="0" w:space="0" w:color="auto"/>
            <w:left w:val="none" w:sz="0" w:space="0" w:color="auto"/>
            <w:bottom w:val="none" w:sz="0" w:space="0" w:color="auto"/>
            <w:right w:val="none" w:sz="0" w:space="0" w:color="auto"/>
          </w:divBdr>
          <w:divsChild>
            <w:div w:id="869027997">
              <w:marLeft w:val="0"/>
              <w:marRight w:val="0"/>
              <w:marTop w:val="0"/>
              <w:marBottom w:val="0"/>
              <w:divBdr>
                <w:top w:val="none" w:sz="0" w:space="0" w:color="auto"/>
                <w:left w:val="none" w:sz="0" w:space="0" w:color="auto"/>
                <w:bottom w:val="none" w:sz="0" w:space="0" w:color="auto"/>
                <w:right w:val="none" w:sz="0" w:space="0" w:color="auto"/>
              </w:divBdr>
            </w:div>
          </w:divsChild>
        </w:div>
        <w:div w:id="283578388">
          <w:marLeft w:val="0"/>
          <w:marRight w:val="0"/>
          <w:marTop w:val="0"/>
          <w:marBottom w:val="0"/>
          <w:divBdr>
            <w:top w:val="none" w:sz="0" w:space="0" w:color="auto"/>
            <w:left w:val="none" w:sz="0" w:space="0" w:color="auto"/>
            <w:bottom w:val="none" w:sz="0" w:space="0" w:color="auto"/>
            <w:right w:val="none" w:sz="0" w:space="0" w:color="auto"/>
          </w:divBdr>
          <w:divsChild>
            <w:div w:id="401097683">
              <w:marLeft w:val="0"/>
              <w:marRight w:val="0"/>
              <w:marTop w:val="0"/>
              <w:marBottom w:val="0"/>
              <w:divBdr>
                <w:top w:val="none" w:sz="0" w:space="0" w:color="auto"/>
                <w:left w:val="none" w:sz="0" w:space="0" w:color="auto"/>
                <w:bottom w:val="none" w:sz="0" w:space="0" w:color="auto"/>
                <w:right w:val="none" w:sz="0" w:space="0" w:color="auto"/>
              </w:divBdr>
            </w:div>
          </w:divsChild>
        </w:div>
        <w:div w:id="246309781">
          <w:marLeft w:val="0"/>
          <w:marRight w:val="0"/>
          <w:marTop w:val="0"/>
          <w:marBottom w:val="0"/>
          <w:divBdr>
            <w:top w:val="none" w:sz="0" w:space="0" w:color="auto"/>
            <w:left w:val="none" w:sz="0" w:space="0" w:color="auto"/>
            <w:bottom w:val="none" w:sz="0" w:space="0" w:color="auto"/>
            <w:right w:val="none" w:sz="0" w:space="0" w:color="auto"/>
          </w:divBdr>
          <w:divsChild>
            <w:div w:id="1553423957">
              <w:marLeft w:val="0"/>
              <w:marRight w:val="0"/>
              <w:marTop w:val="0"/>
              <w:marBottom w:val="0"/>
              <w:divBdr>
                <w:top w:val="none" w:sz="0" w:space="0" w:color="auto"/>
                <w:left w:val="none" w:sz="0" w:space="0" w:color="auto"/>
                <w:bottom w:val="none" w:sz="0" w:space="0" w:color="auto"/>
                <w:right w:val="none" w:sz="0" w:space="0" w:color="auto"/>
              </w:divBdr>
            </w:div>
          </w:divsChild>
        </w:div>
        <w:div w:id="1226599884">
          <w:marLeft w:val="0"/>
          <w:marRight w:val="0"/>
          <w:marTop w:val="0"/>
          <w:marBottom w:val="0"/>
          <w:divBdr>
            <w:top w:val="none" w:sz="0" w:space="0" w:color="auto"/>
            <w:left w:val="none" w:sz="0" w:space="0" w:color="auto"/>
            <w:bottom w:val="none" w:sz="0" w:space="0" w:color="auto"/>
            <w:right w:val="none" w:sz="0" w:space="0" w:color="auto"/>
          </w:divBdr>
          <w:divsChild>
            <w:div w:id="1721173478">
              <w:marLeft w:val="0"/>
              <w:marRight w:val="0"/>
              <w:marTop w:val="0"/>
              <w:marBottom w:val="0"/>
              <w:divBdr>
                <w:top w:val="none" w:sz="0" w:space="0" w:color="auto"/>
                <w:left w:val="none" w:sz="0" w:space="0" w:color="auto"/>
                <w:bottom w:val="none" w:sz="0" w:space="0" w:color="auto"/>
                <w:right w:val="none" w:sz="0" w:space="0" w:color="auto"/>
              </w:divBdr>
            </w:div>
          </w:divsChild>
        </w:div>
        <w:div w:id="1510096635">
          <w:marLeft w:val="0"/>
          <w:marRight w:val="0"/>
          <w:marTop w:val="0"/>
          <w:marBottom w:val="0"/>
          <w:divBdr>
            <w:top w:val="none" w:sz="0" w:space="0" w:color="auto"/>
            <w:left w:val="none" w:sz="0" w:space="0" w:color="auto"/>
            <w:bottom w:val="none" w:sz="0" w:space="0" w:color="auto"/>
            <w:right w:val="none" w:sz="0" w:space="0" w:color="auto"/>
          </w:divBdr>
          <w:divsChild>
            <w:div w:id="1288702325">
              <w:marLeft w:val="0"/>
              <w:marRight w:val="0"/>
              <w:marTop w:val="0"/>
              <w:marBottom w:val="0"/>
              <w:divBdr>
                <w:top w:val="none" w:sz="0" w:space="0" w:color="auto"/>
                <w:left w:val="none" w:sz="0" w:space="0" w:color="auto"/>
                <w:bottom w:val="none" w:sz="0" w:space="0" w:color="auto"/>
                <w:right w:val="none" w:sz="0" w:space="0" w:color="auto"/>
              </w:divBdr>
            </w:div>
          </w:divsChild>
        </w:div>
        <w:div w:id="1392532936">
          <w:marLeft w:val="0"/>
          <w:marRight w:val="0"/>
          <w:marTop w:val="0"/>
          <w:marBottom w:val="0"/>
          <w:divBdr>
            <w:top w:val="none" w:sz="0" w:space="0" w:color="auto"/>
            <w:left w:val="none" w:sz="0" w:space="0" w:color="auto"/>
            <w:bottom w:val="none" w:sz="0" w:space="0" w:color="auto"/>
            <w:right w:val="none" w:sz="0" w:space="0" w:color="auto"/>
          </w:divBdr>
          <w:divsChild>
            <w:div w:id="1153907655">
              <w:marLeft w:val="0"/>
              <w:marRight w:val="0"/>
              <w:marTop w:val="0"/>
              <w:marBottom w:val="0"/>
              <w:divBdr>
                <w:top w:val="none" w:sz="0" w:space="0" w:color="auto"/>
                <w:left w:val="none" w:sz="0" w:space="0" w:color="auto"/>
                <w:bottom w:val="none" w:sz="0" w:space="0" w:color="auto"/>
                <w:right w:val="none" w:sz="0" w:space="0" w:color="auto"/>
              </w:divBdr>
            </w:div>
          </w:divsChild>
        </w:div>
        <w:div w:id="1378509497">
          <w:marLeft w:val="0"/>
          <w:marRight w:val="0"/>
          <w:marTop w:val="0"/>
          <w:marBottom w:val="0"/>
          <w:divBdr>
            <w:top w:val="none" w:sz="0" w:space="0" w:color="auto"/>
            <w:left w:val="none" w:sz="0" w:space="0" w:color="auto"/>
            <w:bottom w:val="none" w:sz="0" w:space="0" w:color="auto"/>
            <w:right w:val="none" w:sz="0" w:space="0" w:color="auto"/>
          </w:divBdr>
          <w:divsChild>
            <w:div w:id="1601059973">
              <w:marLeft w:val="0"/>
              <w:marRight w:val="0"/>
              <w:marTop w:val="0"/>
              <w:marBottom w:val="0"/>
              <w:divBdr>
                <w:top w:val="none" w:sz="0" w:space="0" w:color="auto"/>
                <w:left w:val="none" w:sz="0" w:space="0" w:color="auto"/>
                <w:bottom w:val="none" w:sz="0" w:space="0" w:color="auto"/>
                <w:right w:val="none" w:sz="0" w:space="0" w:color="auto"/>
              </w:divBdr>
            </w:div>
          </w:divsChild>
        </w:div>
        <w:div w:id="862668231">
          <w:marLeft w:val="0"/>
          <w:marRight w:val="0"/>
          <w:marTop w:val="0"/>
          <w:marBottom w:val="0"/>
          <w:divBdr>
            <w:top w:val="none" w:sz="0" w:space="0" w:color="auto"/>
            <w:left w:val="none" w:sz="0" w:space="0" w:color="auto"/>
            <w:bottom w:val="none" w:sz="0" w:space="0" w:color="auto"/>
            <w:right w:val="none" w:sz="0" w:space="0" w:color="auto"/>
          </w:divBdr>
          <w:divsChild>
            <w:div w:id="2033721711">
              <w:marLeft w:val="0"/>
              <w:marRight w:val="0"/>
              <w:marTop w:val="0"/>
              <w:marBottom w:val="0"/>
              <w:divBdr>
                <w:top w:val="none" w:sz="0" w:space="0" w:color="auto"/>
                <w:left w:val="none" w:sz="0" w:space="0" w:color="auto"/>
                <w:bottom w:val="none" w:sz="0" w:space="0" w:color="auto"/>
                <w:right w:val="none" w:sz="0" w:space="0" w:color="auto"/>
              </w:divBdr>
            </w:div>
          </w:divsChild>
        </w:div>
        <w:div w:id="1783306133">
          <w:marLeft w:val="0"/>
          <w:marRight w:val="0"/>
          <w:marTop w:val="0"/>
          <w:marBottom w:val="0"/>
          <w:divBdr>
            <w:top w:val="none" w:sz="0" w:space="0" w:color="auto"/>
            <w:left w:val="none" w:sz="0" w:space="0" w:color="auto"/>
            <w:bottom w:val="none" w:sz="0" w:space="0" w:color="auto"/>
            <w:right w:val="none" w:sz="0" w:space="0" w:color="auto"/>
          </w:divBdr>
          <w:divsChild>
            <w:div w:id="231083132">
              <w:marLeft w:val="0"/>
              <w:marRight w:val="0"/>
              <w:marTop w:val="0"/>
              <w:marBottom w:val="0"/>
              <w:divBdr>
                <w:top w:val="none" w:sz="0" w:space="0" w:color="auto"/>
                <w:left w:val="none" w:sz="0" w:space="0" w:color="auto"/>
                <w:bottom w:val="none" w:sz="0" w:space="0" w:color="auto"/>
                <w:right w:val="none" w:sz="0" w:space="0" w:color="auto"/>
              </w:divBdr>
            </w:div>
          </w:divsChild>
        </w:div>
        <w:div w:id="1824464061">
          <w:marLeft w:val="0"/>
          <w:marRight w:val="0"/>
          <w:marTop w:val="0"/>
          <w:marBottom w:val="0"/>
          <w:divBdr>
            <w:top w:val="none" w:sz="0" w:space="0" w:color="auto"/>
            <w:left w:val="none" w:sz="0" w:space="0" w:color="auto"/>
            <w:bottom w:val="none" w:sz="0" w:space="0" w:color="auto"/>
            <w:right w:val="none" w:sz="0" w:space="0" w:color="auto"/>
          </w:divBdr>
          <w:divsChild>
            <w:div w:id="1321082745">
              <w:marLeft w:val="0"/>
              <w:marRight w:val="0"/>
              <w:marTop w:val="0"/>
              <w:marBottom w:val="0"/>
              <w:divBdr>
                <w:top w:val="none" w:sz="0" w:space="0" w:color="auto"/>
                <w:left w:val="none" w:sz="0" w:space="0" w:color="auto"/>
                <w:bottom w:val="none" w:sz="0" w:space="0" w:color="auto"/>
                <w:right w:val="none" w:sz="0" w:space="0" w:color="auto"/>
              </w:divBdr>
            </w:div>
          </w:divsChild>
        </w:div>
        <w:div w:id="916984970">
          <w:marLeft w:val="0"/>
          <w:marRight w:val="0"/>
          <w:marTop w:val="0"/>
          <w:marBottom w:val="0"/>
          <w:divBdr>
            <w:top w:val="none" w:sz="0" w:space="0" w:color="auto"/>
            <w:left w:val="none" w:sz="0" w:space="0" w:color="auto"/>
            <w:bottom w:val="none" w:sz="0" w:space="0" w:color="auto"/>
            <w:right w:val="none" w:sz="0" w:space="0" w:color="auto"/>
          </w:divBdr>
          <w:divsChild>
            <w:div w:id="285040238">
              <w:marLeft w:val="0"/>
              <w:marRight w:val="0"/>
              <w:marTop w:val="0"/>
              <w:marBottom w:val="0"/>
              <w:divBdr>
                <w:top w:val="none" w:sz="0" w:space="0" w:color="auto"/>
                <w:left w:val="none" w:sz="0" w:space="0" w:color="auto"/>
                <w:bottom w:val="none" w:sz="0" w:space="0" w:color="auto"/>
                <w:right w:val="none" w:sz="0" w:space="0" w:color="auto"/>
              </w:divBdr>
            </w:div>
          </w:divsChild>
        </w:div>
        <w:div w:id="1945266017">
          <w:marLeft w:val="0"/>
          <w:marRight w:val="0"/>
          <w:marTop w:val="0"/>
          <w:marBottom w:val="0"/>
          <w:divBdr>
            <w:top w:val="none" w:sz="0" w:space="0" w:color="auto"/>
            <w:left w:val="none" w:sz="0" w:space="0" w:color="auto"/>
            <w:bottom w:val="none" w:sz="0" w:space="0" w:color="auto"/>
            <w:right w:val="none" w:sz="0" w:space="0" w:color="auto"/>
          </w:divBdr>
          <w:divsChild>
            <w:div w:id="200016542">
              <w:marLeft w:val="0"/>
              <w:marRight w:val="0"/>
              <w:marTop w:val="0"/>
              <w:marBottom w:val="0"/>
              <w:divBdr>
                <w:top w:val="none" w:sz="0" w:space="0" w:color="auto"/>
                <w:left w:val="none" w:sz="0" w:space="0" w:color="auto"/>
                <w:bottom w:val="none" w:sz="0" w:space="0" w:color="auto"/>
                <w:right w:val="none" w:sz="0" w:space="0" w:color="auto"/>
              </w:divBdr>
            </w:div>
          </w:divsChild>
        </w:div>
        <w:div w:id="1741636323">
          <w:marLeft w:val="0"/>
          <w:marRight w:val="0"/>
          <w:marTop w:val="0"/>
          <w:marBottom w:val="0"/>
          <w:divBdr>
            <w:top w:val="none" w:sz="0" w:space="0" w:color="auto"/>
            <w:left w:val="none" w:sz="0" w:space="0" w:color="auto"/>
            <w:bottom w:val="none" w:sz="0" w:space="0" w:color="auto"/>
            <w:right w:val="none" w:sz="0" w:space="0" w:color="auto"/>
          </w:divBdr>
          <w:divsChild>
            <w:div w:id="282539515">
              <w:marLeft w:val="0"/>
              <w:marRight w:val="0"/>
              <w:marTop w:val="0"/>
              <w:marBottom w:val="0"/>
              <w:divBdr>
                <w:top w:val="none" w:sz="0" w:space="0" w:color="auto"/>
                <w:left w:val="none" w:sz="0" w:space="0" w:color="auto"/>
                <w:bottom w:val="none" w:sz="0" w:space="0" w:color="auto"/>
                <w:right w:val="none" w:sz="0" w:space="0" w:color="auto"/>
              </w:divBdr>
            </w:div>
          </w:divsChild>
        </w:div>
        <w:div w:id="635569285">
          <w:marLeft w:val="0"/>
          <w:marRight w:val="0"/>
          <w:marTop w:val="0"/>
          <w:marBottom w:val="0"/>
          <w:divBdr>
            <w:top w:val="none" w:sz="0" w:space="0" w:color="auto"/>
            <w:left w:val="none" w:sz="0" w:space="0" w:color="auto"/>
            <w:bottom w:val="none" w:sz="0" w:space="0" w:color="auto"/>
            <w:right w:val="none" w:sz="0" w:space="0" w:color="auto"/>
          </w:divBdr>
          <w:divsChild>
            <w:div w:id="122310259">
              <w:marLeft w:val="0"/>
              <w:marRight w:val="0"/>
              <w:marTop w:val="0"/>
              <w:marBottom w:val="0"/>
              <w:divBdr>
                <w:top w:val="none" w:sz="0" w:space="0" w:color="auto"/>
                <w:left w:val="none" w:sz="0" w:space="0" w:color="auto"/>
                <w:bottom w:val="none" w:sz="0" w:space="0" w:color="auto"/>
                <w:right w:val="none" w:sz="0" w:space="0" w:color="auto"/>
              </w:divBdr>
            </w:div>
          </w:divsChild>
        </w:div>
        <w:div w:id="1196038617">
          <w:marLeft w:val="0"/>
          <w:marRight w:val="0"/>
          <w:marTop w:val="0"/>
          <w:marBottom w:val="0"/>
          <w:divBdr>
            <w:top w:val="none" w:sz="0" w:space="0" w:color="auto"/>
            <w:left w:val="none" w:sz="0" w:space="0" w:color="auto"/>
            <w:bottom w:val="none" w:sz="0" w:space="0" w:color="auto"/>
            <w:right w:val="none" w:sz="0" w:space="0" w:color="auto"/>
          </w:divBdr>
          <w:divsChild>
            <w:div w:id="1779131684">
              <w:marLeft w:val="0"/>
              <w:marRight w:val="0"/>
              <w:marTop w:val="0"/>
              <w:marBottom w:val="0"/>
              <w:divBdr>
                <w:top w:val="none" w:sz="0" w:space="0" w:color="auto"/>
                <w:left w:val="none" w:sz="0" w:space="0" w:color="auto"/>
                <w:bottom w:val="none" w:sz="0" w:space="0" w:color="auto"/>
                <w:right w:val="none" w:sz="0" w:space="0" w:color="auto"/>
              </w:divBdr>
            </w:div>
          </w:divsChild>
        </w:div>
        <w:div w:id="256209954">
          <w:marLeft w:val="0"/>
          <w:marRight w:val="0"/>
          <w:marTop w:val="0"/>
          <w:marBottom w:val="0"/>
          <w:divBdr>
            <w:top w:val="none" w:sz="0" w:space="0" w:color="auto"/>
            <w:left w:val="none" w:sz="0" w:space="0" w:color="auto"/>
            <w:bottom w:val="none" w:sz="0" w:space="0" w:color="auto"/>
            <w:right w:val="none" w:sz="0" w:space="0" w:color="auto"/>
          </w:divBdr>
          <w:divsChild>
            <w:div w:id="559368684">
              <w:marLeft w:val="0"/>
              <w:marRight w:val="0"/>
              <w:marTop w:val="0"/>
              <w:marBottom w:val="0"/>
              <w:divBdr>
                <w:top w:val="none" w:sz="0" w:space="0" w:color="auto"/>
                <w:left w:val="none" w:sz="0" w:space="0" w:color="auto"/>
                <w:bottom w:val="none" w:sz="0" w:space="0" w:color="auto"/>
                <w:right w:val="none" w:sz="0" w:space="0" w:color="auto"/>
              </w:divBdr>
            </w:div>
          </w:divsChild>
        </w:div>
        <w:div w:id="2132506199">
          <w:marLeft w:val="0"/>
          <w:marRight w:val="0"/>
          <w:marTop w:val="0"/>
          <w:marBottom w:val="0"/>
          <w:divBdr>
            <w:top w:val="none" w:sz="0" w:space="0" w:color="auto"/>
            <w:left w:val="none" w:sz="0" w:space="0" w:color="auto"/>
            <w:bottom w:val="none" w:sz="0" w:space="0" w:color="auto"/>
            <w:right w:val="none" w:sz="0" w:space="0" w:color="auto"/>
          </w:divBdr>
          <w:divsChild>
            <w:div w:id="1873153652">
              <w:marLeft w:val="0"/>
              <w:marRight w:val="0"/>
              <w:marTop w:val="0"/>
              <w:marBottom w:val="0"/>
              <w:divBdr>
                <w:top w:val="none" w:sz="0" w:space="0" w:color="auto"/>
                <w:left w:val="none" w:sz="0" w:space="0" w:color="auto"/>
                <w:bottom w:val="none" w:sz="0" w:space="0" w:color="auto"/>
                <w:right w:val="none" w:sz="0" w:space="0" w:color="auto"/>
              </w:divBdr>
            </w:div>
          </w:divsChild>
        </w:div>
        <w:div w:id="499466921">
          <w:marLeft w:val="0"/>
          <w:marRight w:val="0"/>
          <w:marTop w:val="0"/>
          <w:marBottom w:val="0"/>
          <w:divBdr>
            <w:top w:val="none" w:sz="0" w:space="0" w:color="auto"/>
            <w:left w:val="none" w:sz="0" w:space="0" w:color="auto"/>
            <w:bottom w:val="none" w:sz="0" w:space="0" w:color="auto"/>
            <w:right w:val="none" w:sz="0" w:space="0" w:color="auto"/>
          </w:divBdr>
          <w:divsChild>
            <w:div w:id="481822281">
              <w:marLeft w:val="0"/>
              <w:marRight w:val="0"/>
              <w:marTop w:val="0"/>
              <w:marBottom w:val="0"/>
              <w:divBdr>
                <w:top w:val="none" w:sz="0" w:space="0" w:color="auto"/>
                <w:left w:val="none" w:sz="0" w:space="0" w:color="auto"/>
                <w:bottom w:val="none" w:sz="0" w:space="0" w:color="auto"/>
                <w:right w:val="none" w:sz="0" w:space="0" w:color="auto"/>
              </w:divBdr>
            </w:div>
          </w:divsChild>
        </w:div>
        <w:div w:id="1518932545">
          <w:marLeft w:val="0"/>
          <w:marRight w:val="0"/>
          <w:marTop w:val="0"/>
          <w:marBottom w:val="0"/>
          <w:divBdr>
            <w:top w:val="none" w:sz="0" w:space="0" w:color="auto"/>
            <w:left w:val="none" w:sz="0" w:space="0" w:color="auto"/>
            <w:bottom w:val="none" w:sz="0" w:space="0" w:color="auto"/>
            <w:right w:val="none" w:sz="0" w:space="0" w:color="auto"/>
          </w:divBdr>
          <w:divsChild>
            <w:div w:id="1765027906">
              <w:marLeft w:val="0"/>
              <w:marRight w:val="0"/>
              <w:marTop w:val="0"/>
              <w:marBottom w:val="0"/>
              <w:divBdr>
                <w:top w:val="none" w:sz="0" w:space="0" w:color="auto"/>
                <w:left w:val="none" w:sz="0" w:space="0" w:color="auto"/>
                <w:bottom w:val="none" w:sz="0" w:space="0" w:color="auto"/>
                <w:right w:val="none" w:sz="0" w:space="0" w:color="auto"/>
              </w:divBdr>
            </w:div>
          </w:divsChild>
        </w:div>
        <w:div w:id="1687051195">
          <w:marLeft w:val="0"/>
          <w:marRight w:val="0"/>
          <w:marTop w:val="0"/>
          <w:marBottom w:val="0"/>
          <w:divBdr>
            <w:top w:val="none" w:sz="0" w:space="0" w:color="auto"/>
            <w:left w:val="none" w:sz="0" w:space="0" w:color="auto"/>
            <w:bottom w:val="none" w:sz="0" w:space="0" w:color="auto"/>
            <w:right w:val="none" w:sz="0" w:space="0" w:color="auto"/>
          </w:divBdr>
          <w:divsChild>
            <w:div w:id="1362703877">
              <w:marLeft w:val="0"/>
              <w:marRight w:val="0"/>
              <w:marTop w:val="0"/>
              <w:marBottom w:val="0"/>
              <w:divBdr>
                <w:top w:val="none" w:sz="0" w:space="0" w:color="auto"/>
                <w:left w:val="none" w:sz="0" w:space="0" w:color="auto"/>
                <w:bottom w:val="none" w:sz="0" w:space="0" w:color="auto"/>
                <w:right w:val="none" w:sz="0" w:space="0" w:color="auto"/>
              </w:divBdr>
            </w:div>
          </w:divsChild>
        </w:div>
        <w:div w:id="200365626">
          <w:marLeft w:val="0"/>
          <w:marRight w:val="0"/>
          <w:marTop w:val="0"/>
          <w:marBottom w:val="0"/>
          <w:divBdr>
            <w:top w:val="none" w:sz="0" w:space="0" w:color="auto"/>
            <w:left w:val="none" w:sz="0" w:space="0" w:color="auto"/>
            <w:bottom w:val="none" w:sz="0" w:space="0" w:color="auto"/>
            <w:right w:val="none" w:sz="0" w:space="0" w:color="auto"/>
          </w:divBdr>
          <w:divsChild>
            <w:div w:id="640694103">
              <w:marLeft w:val="0"/>
              <w:marRight w:val="0"/>
              <w:marTop w:val="0"/>
              <w:marBottom w:val="0"/>
              <w:divBdr>
                <w:top w:val="none" w:sz="0" w:space="0" w:color="auto"/>
                <w:left w:val="none" w:sz="0" w:space="0" w:color="auto"/>
                <w:bottom w:val="none" w:sz="0" w:space="0" w:color="auto"/>
                <w:right w:val="none" w:sz="0" w:space="0" w:color="auto"/>
              </w:divBdr>
            </w:div>
          </w:divsChild>
        </w:div>
        <w:div w:id="961838601">
          <w:marLeft w:val="0"/>
          <w:marRight w:val="0"/>
          <w:marTop w:val="0"/>
          <w:marBottom w:val="0"/>
          <w:divBdr>
            <w:top w:val="none" w:sz="0" w:space="0" w:color="auto"/>
            <w:left w:val="none" w:sz="0" w:space="0" w:color="auto"/>
            <w:bottom w:val="none" w:sz="0" w:space="0" w:color="auto"/>
            <w:right w:val="none" w:sz="0" w:space="0" w:color="auto"/>
          </w:divBdr>
          <w:divsChild>
            <w:div w:id="464809406">
              <w:marLeft w:val="0"/>
              <w:marRight w:val="0"/>
              <w:marTop w:val="0"/>
              <w:marBottom w:val="0"/>
              <w:divBdr>
                <w:top w:val="none" w:sz="0" w:space="0" w:color="auto"/>
                <w:left w:val="none" w:sz="0" w:space="0" w:color="auto"/>
                <w:bottom w:val="none" w:sz="0" w:space="0" w:color="auto"/>
                <w:right w:val="none" w:sz="0" w:space="0" w:color="auto"/>
              </w:divBdr>
            </w:div>
          </w:divsChild>
        </w:div>
        <w:div w:id="547104932">
          <w:marLeft w:val="0"/>
          <w:marRight w:val="0"/>
          <w:marTop w:val="0"/>
          <w:marBottom w:val="0"/>
          <w:divBdr>
            <w:top w:val="none" w:sz="0" w:space="0" w:color="auto"/>
            <w:left w:val="none" w:sz="0" w:space="0" w:color="auto"/>
            <w:bottom w:val="none" w:sz="0" w:space="0" w:color="auto"/>
            <w:right w:val="none" w:sz="0" w:space="0" w:color="auto"/>
          </w:divBdr>
          <w:divsChild>
            <w:div w:id="1451585585">
              <w:marLeft w:val="0"/>
              <w:marRight w:val="0"/>
              <w:marTop w:val="0"/>
              <w:marBottom w:val="0"/>
              <w:divBdr>
                <w:top w:val="none" w:sz="0" w:space="0" w:color="auto"/>
                <w:left w:val="none" w:sz="0" w:space="0" w:color="auto"/>
                <w:bottom w:val="none" w:sz="0" w:space="0" w:color="auto"/>
                <w:right w:val="none" w:sz="0" w:space="0" w:color="auto"/>
              </w:divBdr>
            </w:div>
          </w:divsChild>
        </w:div>
        <w:div w:id="2119443209">
          <w:marLeft w:val="0"/>
          <w:marRight w:val="0"/>
          <w:marTop w:val="0"/>
          <w:marBottom w:val="0"/>
          <w:divBdr>
            <w:top w:val="none" w:sz="0" w:space="0" w:color="auto"/>
            <w:left w:val="none" w:sz="0" w:space="0" w:color="auto"/>
            <w:bottom w:val="none" w:sz="0" w:space="0" w:color="auto"/>
            <w:right w:val="none" w:sz="0" w:space="0" w:color="auto"/>
          </w:divBdr>
          <w:divsChild>
            <w:div w:id="516651270">
              <w:marLeft w:val="0"/>
              <w:marRight w:val="0"/>
              <w:marTop w:val="0"/>
              <w:marBottom w:val="0"/>
              <w:divBdr>
                <w:top w:val="none" w:sz="0" w:space="0" w:color="auto"/>
                <w:left w:val="none" w:sz="0" w:space="0" w:color="auto"/>
                <w:bottom w:val="none" w:sz="0" w:space="0" w:color="auto"/>
                <w:right w:val="none" w:sz="0" w:space="0" w:color="auto"/>
              </w:divBdr>
            </w:div>
          </w:divsChild>
        </w:div>
        <w:div w:id="722561846">
          <w:marLeft w:val="0"/>
          <w:marRight w:val="0"/>
          <w:marTop w:val="0"/>
          <w:marBottom w:val="0"/>
          <w:divBdr>
            <w:top w:val="none" w:sz="0" w:space="0" w:color="auto"/>
            <w:left w:val="none" w:sz="0" w:space="0" w:color="auto"/>
            <w:bottom w:val="none" w:sz="0" w:space="0" w:color="auto"/>
            <w:right w:val="none" w:sz="0" w:space="0" w:color="auto"/>
          </w:divBdr>
          <w:divsChild>
            <w:div w:id="433283794">
              <w:marLeft w:val="0"/>
              <w:marRight w:val="0"/>
              <w:marTop w:val="0"/>
              <w:marBottom w:val="0"/>
              <w:divBdr>
                <w:top w:val="none" w:sz="0" w:space="0" w:color="auto"/>
                <w:left w:val="none" w:sz="0" w:space="0" w:color="auto"/>
                <w:bottom w:val="none" w:sz="0" w:space="0" w:color="auto"/>
                <w:right w:val="none" w:sz="0" w:space="0" w:color="auto"/>
              </w:divBdr>
            </w:div>
          </w:divsChild>
        </w:div>
        <w:div w:id="585387985">
          <w:marLeft w:val="0"/>
          <w:marRight w:val="0"/>
          <w:marTop w:val="0"/>
          <w:marBottom w:val="0"/>
          <w:divBdr>
            <w:top w:val="none" w:sz="0" w:space="0" w:color="auto"/>
            <w:left w:val="none" w:sz="0" w:space="0" w:color="auto"/>
            <w:bottom w:val="none" w:sz="0" w:space="0" w:color="auto"/>
            <w:right w:val="none" w:sz="0" w:space="0" w:color="auto"/>
          </w:divBdr>
          <w:divsChild>
            <w:div w:id="765031706">
              <w:marLeft w:val="0"/>
              <w:marRight w:val="0"/>
              <w:marTop w:val="0"/>
              <w:marBottom w:val="0"/>
              <w:divBdr>
                <w:top w:val="none" w:sz="0" w:space="0" w:color="auto"/>
                <w:left w:val="none" w:sz="0" w:space="0" w:color="auto"/>
                <w:bottom w:val="none" w:sz="0" w:space="0" w:color="auto"/>
                <w:right w:val="none" w:sz="0" w:space="0" w:color="auto"/>
              </w:divBdr>
            </w:div>
          </w:divsChild>
        </w:div>
        <w:div w:id="1504201874">
          <w:marLeft w:val="0"/>
          <w:marRight w:val="0"/>
          <w:marTop w:val="0"/>
          <w:marBottom w:val="0"/>
          <w:divBdr>
            <w:top w:val="none" w:sz="0" w:space="0" w:color="auto"/>
            <w:left w:val="none" w:sz="0" w:space="0" w:color="auto"/>
            <w:bottom w:val="none" w:sz="0" w:space="0" w:color="auto"/>
            <w:right w:val="none" w:sz="0" w:space="0" w:color="auto"/>
          </w:divBdr>
          <w:divsChild>
            <w:div w:id="567157171">
              <w:marLeft w:val="0"/>
              <w:marRight w:val="0"/>
              <w:marTop w:val="0"/>
              <w:marBottom w:val="0"/>
              <w:divBdr>
                <w:top w:val="none" w:sz="0" w:space="0" w:color="auto"/>
                <w:left w:val="none" w:sz="0" w:space="0" w:color="auto"/>
                <w:bottom w:val="none" w:sz="0" w:space="0" w:color="auto"/>
                <w:right w:val="none" w:sz="0" w:space="0" w:color="auto"/>
              </w:divBdr>
            </w:div>
          </w:divsChild>
        </w:div>
        <w:div w:id="737285230">
          <w:marLeft w:val="0"/>
          <w:marRight w:val="0"/>
          <w:marTop w:val="0"/>
          <w:marBottom w:val="0"/>
          <w:divBdr>
            <w:top w:val="none" w:sz="0" w:space="0" w:color="auto"/>
            <w:left w:val="none" w:sz="0" w:space="0" w:color="auto"/>
            <w:bottom w:val="none" w:sz="0" w:space="0" w:color="auto"/>
            <w:right w:val="none" w:sz="0" w:space="0" w:color="auto"/>
          </w:divBdr>
          <w:divsChild>
            <w:div w:id="269316825">
              <w:marLeft w:val="0"/>
              <w:marRight w:val="0"/>
              <w:marTop w:val="0"/>
              <w:marBottom w:val="0"/>
              <w:divBdr>
                <w:top w:val="none" w:sz="0" w:space="0" w:color="auto"/>
                <w:left w:val="none" w:sz="0" w:space="0" w:color="auto"/>
                <w:bottom w:val="none" w:sz="0" w:space="0" w:color="auto"/>
                <w:right w:val="none" w:sz="0" w:space="0" w:color="auto"/>
              </w:divBdr>
            </w:div>
          </w:divsChild>
        </w:div>
        <w:div w:id="950362055">
          <w:marLeft w:val="0"/>
          <w:marRight w:val="0"/>
          <w:marTop w:val="0"/>
          <w:marBottom w:val="0"/>
          <w:divBdr>
            <w:top w:val="none" w:sz="0" w:space="0" w:color="auto"/>
            <w:left w:val="none" w:sz="0" w:space="0" w:color="auto"/>
            <w:bottom w:val="none" w:sz="0" w:space="0" w:color="auto"/>
            <w:right w:val="none" w:sz="0" w:space="0" w:color="auto"/>
          </w:divBdr>
          <w:divsChild>
            <w:div w:id="1396926883">
              <w:marLeft w:val="0"/>
              <w:marRight w:val="0"/>
              <w:marTop w:val="0"/>
              <w:marBottom w:val="0"/>
              <w:divBdr>
                <w:top w:val="none" w:sz="0" w:space="0" w:color="auto"/>
                <w:left w:val="none" w:sz="0" w:space="0" w:color="auto"/>
                <w:bottom w:val="none" w:sz="0" w:space="0" w:color="auto"/>
                <w:right w:val="none" w:sz="0" w:space="0" w:color="auto"/>
              </w:divBdr>
            </w:div>
          </w:divsChild>
        </w:div>
        <w:div w:id="103961338">
          <w:marLeft w:val="0"/>
          <w:marRight w:val="0"/>
          <w:marTop w:val="0"/>
          <w:marBottom w:val="0"/>
          <w:divBdr>
            <w:top w:val="none" w:sz="0" w:space="0" w:color="auto"/>
            <w:left w:val="none" w:sz="0" w:space="0" w:color="auto"/>
            <w:bottom w:val="none" w:sz="0" w:space="0" w:color="auto"/>
            <w:right w:val="none" w:sz="0" w:space="0" w:color="auto"/>
          </w:divBdr>
          <w:divsChild>
            <w:div w:id="1806660403">
              <w:marLeft w:val="0"/>
              <w:marRight w:val="0"/>
              <w:marTop w:val="0"/>
              <w:marBottom w:val="0"/>
              <w:divBdr>
                <w:top w:val="none" w:sz="0" w:space="0" w:color="auto"/>
                <w:left w:val="none" w:sz="0" w:space="0" w:color="auto"/>
                <w:bottom w:val="none" w:sz="0" w:space="0" w:color="auto"/>
                <w:right w:val="none" w:sz="0" w:space="0" w:color="auto"/>
              </w:divBdr>
            </w:div>
          </w:divsChild>
        </w:div>
        <w:div w:id="1550024312">
          <w:marLeft w:val="0"/>
          <w:marRight w:val="0"/>
          <w:marTop w:val="0"/>
          <w:marBottom w:val="0"/>
          <w:divBdr>
            <w:top w:val="none" w:sz="0" w:space="0" w:color="auto"/>
            <w:left w:val="none" w:sz="0" w:space="0" w:color="auto"/>
            <w:bottom w:val="none" w:sz="0" w:space="0" w:color="auto"/>
            <w:right w:val="none" w:sz="0" w:space="0" w:color="auto"/>
          </w:divBdr>
          <w:divsChild>
            <w:div w:id="1529442905">
              <w:marLeft w:val="0"/>
              <w:marRight w:val="0"/>
              <w:marTop w:val="0"/>
              <w:marBottom w:val="0"/>
              <w:divBdr>
                <w:top w:val="none" w:sz="0" w:space="0" w:color="auto"/>
                <w:left w:val="none" w:sz="0" w:space="0" w:color="auto"/>
                <w:bottom w:val="none" w:sz="0" w:space="0" w:color="auto"/>
                <w:right w:val="none" w:sz="0" w:space="0" w:color="auto"/>
              </w:divBdr>
            </w:div>
          </w:divsChild>
        </w:div>
        <w:div w:id="1841384556">
          <w:marLeft w:val="0"/>
          <w:marRight w:val="0"/>
          <w:marTop w:val="0"/>
          <w:marBottom w:val="0"/>
          <w:divBdr>
            <w:top w:val="none" w:sz="0" w:space="0" w:color="auto"/>
            <w:left w:val="none" w:sz="0" w:space="0" w:color="auto"/>
            <w:bottom w:val="none" w:sz="0" w:space="0" w:color="auto"/>
            <w:right w:val="none" w:sz="0" w:space="0" w:color="auto"/>
          </w:divBdr>
          <w:divsChild>
            <w:div w:id="1652444548">
              <w:marLeft w:val="0"/>
              <w:marRight w:val="0"/>
              <w:marTop w:val="0"/>
              <w:marBottom w:val="0"/>
              <w:divBdr>
                <w:top w:val="none" w:sz="0" w:space="0" w:color="auto"/>
                <w:left w:val="none" w:sz="0" w:space="0" w:color="auto"/>
                <w:bottom w:val="none" w:sz="0" w:space="0" w:color="auto"/>
                <w:right w:val="none" w:sz="0" w:space="0" w:color="auto"/>
              </w:divBdr>
            </w:div>
          </w:divsChild>
        </w:div>
        <w:div w:id="876897065">
          <w:marLeft w:val="0"/>
          <w:marRight w:val="0"/>
          <w:marTop w:val="0"/>
          <w:marBottom w:val="0"/>
          <w:divBdr>
            <w:top w:val="none" w:sz="0" w:space="0" w:color="auto"/>
            <w:left w:val="none" w:sz="0" w:space="0" w:color="auto"/>
            <w:bottom w:val="none" w:sz="0" w:space="0" w:color="auto"/>
            <w:right w:val="none" w:sz="0" w:space="0" w:color="auto"/>
          </w:divBdr>
          <w:divsChild>
            <w:div w:id="1924486605">
              <w:marLeft w:val="0"/>
              <w:marRight w:val="0"/>
              <w:marTop w:val="0"/>
              <w:marBottom w:val="0"/>
              <w:divBdr>
                <w:top w:val="none" w:sz="0" w:space="0" w:color="auto"/>
                <w:left w:val="none" w:sz="0" w:space="0" w:color="auto"/>
                <w:bottom w:val="none" w:sz="0" w:space="0" w:color="auto"/>
                <w:right w:val="none" w:sz="0" w:space="0" w:color="auto"/>
              </w:divBdr>
            </w:div>
          </w:divsChild>
        </w:div>
        <w:div w:id="1800225934">
          <w:marLeft w:val="0"/>
          <w:marRight w:val="0"/>
          <w:marTop w:val="0"/>
          <w:marBottom w:val="0"/>
          <w:divBdr>
            <w:top w:val="none" w:sz="0" w:space="0" w:color="auto"/>
            <w:left w:val="none" w:sz="0" w:space="0" w:color="auto"/>
            <w:bottom w:val="none" w:sz="0" w:space="0" w:color="auto"/>
            <w:right w:val="none" w:sz="0" w:space="0" w:color="auto"/>
          </w:divBdr>
          <w:divsChild>
            <w:div w:id="1060667347">
              <w:marLeft w:val="0"/>
              <w:marRight w:val="0"/>
              <w:marTop w:val="0"/>
              <w:marBottom w:val="0"/>
              <w:divBdr>
                <w:top w:val="none" w:sz="0" w:space="0" w:color="auto"/>
                <w:left w:val="none" w:sz="0" w:space="0" w:color="auto"/>
                <w:bottom w:val="none" w:sz="0" w:space="0" w:color="auto"/>
                <w:right w:val="none" w:sz="0" w:space="0" w:color="auto"/>
              </w:divBdr>
            </w:div>
          </w:divsChild>
        </w:div>
        <w:div w:id="1851675492">
          <w:marLeft w:val="0"/>
          <w:marRight w:val="0"/>
          <w:marTop w:val="0"/>
          <w:marBottom w:val="0"/>
          <w:divBdr>
            <w:top w:val="none" w:sz="0" w:space="0" w:color="auto"/>
            <w:left w:val="none" w:sz="0" w:space="0" w:color="auto"/>
            <w:bottom w:val="none" w:sz="0" w:space="0" w:color="auto"/>
            <w:right w:val="none" w:sz="0" w:space="0" w:color="auto"/>
          </w:divBdr>
          <w:divsChild>
            <w:div w:id="486170580">
              <w:marLeft w:val="0"/>
              <w:marRight w:val="0"/>
              <w:marTop w:val="0"/>
              <w:marBottom w:val="0"/>
              <w:divBdr>
                <w:top w:val="none" w:sz="0" w:space="0" w:color="auto"/>
                <w:left w:val="none" w:sz="0" w:space="0" w:color="auto"/>
                <w:bottom w:val="none" w:sz="0" w:space="0" w:color="auto"/>
                <w:right w:val="none" w:sz="0" w:space="0" w:color="auto"/>
              </w:divBdr>
            </w:div>
          </w:divsChild>
        </w:div>
        <w:div w:id="2125540218">
          <w:marLeft w:val="0"/>
          <w:marRight w:val="0"/>
          <w:marTop w:val="0"/>
          <w:marBottom w:val="0"/>
          <w:divBdr>
            <w:top w:val="none" w:sz="0" w:space="0" w:color="auto"/>
            <w:left w:val="none" w:sz="0" w:space="0" w:color="auto"/>
            <w:bottom w:val="none" w:sz="0" w:space="0" w:color="auto"/>
            <w:right w:val="none" w:sz="0" w:space="0" w:color="auto"/>
          </w:divBdr>
          <w:divsChild>
            <w:div w:id="1413431944">
              <w:marLeft w:val="0"/>
              <w:marRight w:val="0"/>
              <w:marTop w:val="0"/>
              <w:marBottom w:val="0"/>
              <w:divBdr>
                <w:top w:val="none" w:sz="0" w:space="0" w:color="auto"/>
                <w:left w:val="none" w:sz="0" w:space="0" w:color="auto"/>
                <w:bottom w:val="none" w:sz="0" w:space="0" w:color="auto"/>
                <w:right w:val="none" w:sz="0" w:space="0" w:color="auto"/>
              </w:divBdr>
            </w:div>
          </w:divsChild>
        </w:div>
        <w:div w:id="1190527611">
          <w:marLeft w:val="0"/>
          <w:marRight w:val="0"/>
          <w:marTop w:val="0"/>
          <w:marBottom w:val="0"/>
          <w:divBdr>
            <w:top w:val="none" w:sz="0" w:space="0" w:color="auto"/>
            <w:left w:val="none" w:sz="0" w:space="0" w:color="auto"/>
            <w:bottom w:val="none" w:sz="0" w:space="0" w:color="auto"/>
            <w:right w:val="none" w:sz="0" w:space="0" w:color="auto"/>
          </w:divBdr>
          <w:divsChild>
            <w:div w:id="2122650757">
              <w:marLeft w:val="0"/>
              <w:marRight w:val="0"/>
              <w:marTop w:val="0"/>
              <w:marBottom w:val="0"/>
              <w:divBdr>
                <w:top w:val="none" w:sz="0" w:space="0" w:color="auto"/>
                <w:left w:val="none" w:sz="0" w:space="0" w:color="auto"/>
                <w:bottom w:val="none" w:sz="0" w:space="0" w:color="auto"/>
                <w:right w:val="none" w:sz="0" w:space="0" w:color="auto"/>
              </w:divBdr>
            </w:div>
          </w:divsChild>
        </w:div>
        <w:div w:id="2512490">
          <w:marLeft w:val="0"/>
          <w:marRight w:val="0"/>
          <w:marTop w:val="0"/>
          <w:marBottom w:val="0"/>
          <w:divBdr>
            <w:top w:val="none" w:sz="0" w:space="0" w:color="auto"/>
            <w:left w:val="none" w:sz="0" w:space="0" w:color="auto"/>
            <w:bottom w:val="none" w:sz="0" w:space="0" w:color="auto"/>
            <w:right w:val="none" w:sz="0" w:space="0" w:color="auto"/>
          </w:divBdr>
          <w:divsChild>
            <w:div w:id="1125194177">
              <w:marLeft w:val="0"/>
              <w:marRight w:val="0"/>
              <w:marTop w:val="0"/>
              <w:marBottom w:val="0"/>
              <w:divBdr>
                <w:top w:val="none" w:sz="0" w:space="0" w:color="auto"/>
                <w:left w:val="none" w:sz="0" w:space="0" w:color="auto"/>
                <w:bottom w:val="none" w:sz="0" w:space="0" w:color="auto"/>
                <w:right w:val="none" w:sz="0" w:space="0" w:color="auto"/>
              </w:divBdr>
            </w:div>
          </w:divsChild>
        </w:div>
        <w:div w:id="1765371776">
          <w:marLeft w:val="0"/>
          <w:marRight w:val="0"/>
          <w:marTop w:val="0"/>
          <w:marBottom w:val="0"/>
          <w:divBdr>
            <w:top w:val="none" w:sz="0" w:space="0" w:color="auto"/>
            <w:left w:val="none" w:sz="0" w:space="0" w:color="auto"/>
            <w:bottom w:val="none" w:sz="0" w:space="0" w:color="auto"/>
            <w:right w:val="none" w:sz="0" w:space="0" w:color="auto"/>
          </w:divBdr>
          <w:divsChild>
            <w:div w:id="1093283202">
              <w:marLeft w:val="0"/>
              <w:marRight w:val="0"/>
              <w:marTop w:val="0"/>
              <w:marBottom w:val="0"/>
              <w:divBdr>
                <w:top w:val="none" w:sz="0" w:space="0" w:color="auto"/>
                <w:left w:val="none" w:sz="0" w:space="0" w:color="auto"/>
                <w:bottom w:val="none" w:sz="0" w:space="0" w:color="auto"/>
                <w:right w:val="none" w:sz="0" w:space="0" w:color="auto"/>
              </w:divBdr>
            </w:div>
          </w:divsChild>
        </w:div>
        <w:div w:id="4943749">
          <w:marLeft w:val="0"/>
          <w:marRight w:val="0"/>
          <w:marTop w:val="0"/>
          <w:marBottom w:val="0"/>
          <w:divBdr>
            <w:top w:val="none" w:sz="0" w:space="0" w:color="auto"/>
            <w:left w:val="none" w:sz="0" w:space="0" w:color="auto"/>
            <w:bottom w:val="none" w:sz="0" w:space="0" w:color="auto"/>
            <w:right w:val="none" w:sz="0" w:space="0" w:color="auto"/>
          </w:divBdr>
          <w:divsChild>
            <w:div w:id="400179795">
              <w:marLeft w:val="0"/>
              <w:marRight w:val="0"/>
              <w:marTop w:val="0"/>
              <w:marBottom w:val="0"/>
              <w:divBdr>
                <w:top w:val="none" w:sz="0" w:space="0" w:color="auto"/>
                <w:left w:val="none" w:sz="0" w:space="0" w:color="auto"/>
                <w:bottom w:val="none" w:sz="0" w:space="0" w:color="auto"/>
                <w:right w:val="none" w:sz="0" w:space="0" w:color="auto"/>
              </w:divBdr>
            </w:div>
          </w:divsChild>
        </w:div>
        <w:div w:id="1648314170">
          <w:marLeft w:val="0"/>
          <w:marRight w:val="0"/>
          <w:marTop w:val="0"/>
          <w:marBottom w:val="0"/>
          <w:divBdr>
            <w:top w:val="none" w:sz="0" w:space="0" w:color="auto"/>
            <w:left w:val="none" w:sz="0" w:space="0" w:color="auto"/>
            <w:bottom w:val="none" w:sz="0" w:space="0" w:color="auto"/>
            <w:right w:val="none" w:sz="0" w:space="0" w:color="auto"/>
          </w:divBdr>
          <w:divsChild>
            <w:div w:id="17228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381">
      <w:bodyDiv w:val="1"/>
      <w:marLeft w:val="0"/>
      <w:marRight w:val="0"/>
      <w:marTop w:val="0"/>
      <w:marBottom w:val="0"/>
      <w:divBdr>
        <w:top w:val="none" w:sz="0" w:space="0" w:color="auto"/>
        <w:left w:val="none" w:sz="0" w:space="0" w:color="auto"/>
        <w:bottom w:val="none" w:sz="0" w:space="0" w:color="auto"/>
        <w:right w:val="none" w:sz="0" w:space="0" w:color="auto"/>
      </w:divBdr>
    </w:div>
    <w:div w:id="731193616">
      <w:bodyDiv w:val="1"/>
      <w:marLeft w:val="0"/>
      <w:marRight w:val="0"/>
      <w:marTop w:val="0"/>
      <w:marBottom w:val="0"/>
      <w:divBdr>
        <w:top w:val="none" w:sz="0" w:space="0" w:color="auto"/>
        <w:left w:val="none" w:sz="0" w:space="0" w:color="auto"/>
        <w:bottom w:val="none" w:sz="0" w:space="0" w:color="auto"/>
        <w:right w:val="none" w:sz="0" w:space="0" w:color="auto"/>
      </w:divBdr>
    </w:div>
    <w:div w:id="789974270">
      <w:bodyDiv w:val="1"/>
      <w:marLeft w:val="0"/>
      <w:marRight w:val="0"/>
      <w:marTop w:val="0"/>
      <w:marBottom w:val="0"/>
      <w:divBdr>
        <w:top w:val="none" w:sz="0" w:space="0" w:color="auto"/>
        <w:left w:val="none" w:sz="0" w:space="0" w:color="auto"/>
        <w:bottom w:val="none" w:sz="0" w:space="0" w:color="auto"/>
        <w:right w:val="none" w:sz="0" w:space="0" w:color="auto"/>
      </w:divBdr>
    </w:div>
    <w:div w:id="807823712">
      <w:bodyDiv w:val="1"/>
      <w:marLeft w:val="0"/>
      <w:marRight w:val="0"/>
      <w:marTop w:val="0"/>
      <w:marBottom w:val="0"/>
      <w:divBdr>
        <w:top w:val="none" w:sz="0" w:space="0" w:color="auto"/>
        <w:left w:val="none" w:sz="0" w:space="0" w:color="auto"/>
        <w:bottom w:val="none" w:sz="0" w:space="0" w:color="auto"/>
        <w:right w:val="none" w:sz="0" w:space="0" w:color="auto"/>
      </w:divBdr>
    </w:div>
    <w:div w:id="1151865363">
      <w:bodyDiv w:val="1"/>
      <w:marLeft w:val="0"/>
      <w:marRight w:val="0"/>
      <w:marTop w:val="0"/>
      <w:marBottom w:val="0"/>
      <w:divBdr>
        <w:top w:val="none" w:sz="0" w:space="0" w:color="auto"/>
        <w:left w:val="none" w:sz="0" w:space="0" w:color="auto"/>
        <w:bottom w:val="none" w:sz="0" w:space="0" w:color="auto"/>
        <w:right w:val="none" w:sz="0" w:space="0" w:color="auto"/>
      </w:divBdr>
      <w:divsChild>
        <w:div w:id="1616326994">
          <w:marLeft w:val="0"/>
          <w:marRight w:val="0"/>
          <w:marTop w:val="0"/>
          <w:marBottom w:val="0"/>
          <w:divBdr>
            <w:top w:val="none" w:sz="0" w:space="0" w:color="auto"/>
            <w:left w:val="none" w:sz="0" w:space="0" w:color="auto"/>
            <w:bottom w:val="none" w:sz="0" w:space="0" w:color="auto"/>
            <w:right w:val="none" w:sz="0" w:space="0" w:color="auto"/>
          </w:divBdr>
          <w:divsChild>
            <w:div w:id="1853496151">
              <w:marLeft w:val="0"/>
              <w:marRight w:val="0"/>
              <w:marTop w:val="0"/>
              <w:marBottom w:val="0"/>
              <w:divBdr>
                <w:top w:val="none" w:sz="0" w:space="0" w:color="auto"/>
                <w:left w:val="none" w:sz="0" w:space="0" w:color="auto"/>
                <w:bottom w:val="none" w:sz="0" w:space="0" w:color="auto"/>
                <w:right w:val="none" w:sz="0" w:space="0" w:color="auto"/>
              </w:divBdr>
            </w:div>
            <w:div w:id="1726297801">
              <w:marLeft w:val="0"/>
              <w:marRight w:val="0"/>
              <w:marTop w:val="0"/>
              <w:marBottom w:val="0"/>
              <w:divBdr>
                <w:top w:val="none" w:sz="0" w:space="0" w:color="auto"/>
                <w:left w:val="none" w:sz="0" w:space="0" w:color="auto"/>
                <w:bottom w:val="none" w:sz="0" w:space="0" w:color="auto"/>
                <w:right w:val="none" w:sz="0" w:space="0" w:color="auto"/>
              </w:divBdr>
            </w:div>
          </w:divsChild>
        </w:div>
        <w:div w:id="1322196732">
          <w:marLeft w:val="0"/>
          <w:marRight w:val="0"/>
          <w:marTop w:val="0"/>
          <w:marBottom w:val="0"/>
          <w:divBdr>
            <w:top w:val="none" w:sz="0" w:space="0" w:color="auto"/>
            <w:left w:val="none" w:sz="0" w:space="0" w:color="auto"/>
            <w:bottom w:val="none" w:sz="0" w:space="0" w:color="auto"/>
            <w:right w:val="none" w:sz="0" w:space="0" w:color="auto"/>
          </w:divBdr>
          <w:divsChild>
            <w:div w:id="785539097">
              <w:marLeft w:val="0"/>
              <w:marRight w:val="0"/>
              <w:marTop w:val="0"/>
              <w:marBottom w:val="0"/>
              <w:divBdr>
                <w:top w:val="none" w:sz="0" w:space="0" w:color="auto"/>
                <w:left w:val="none" w:sz="0" w:space="0" w:color="auto"/>
                <w:bottom w:val="none" w:sz="0" w:space="0" w:color="auto"/>
                <w:right w:val="none" w:sz="0" w:space="0" w:color="auto"/>
              </w:divBdr>
            </w:div>
            <w:div w:id="835847497">
              <w:marLeft w:val="0"/>
              <w:marRight w:val="0"/>
              <w:marTop w:val="0"/>
              <w:marBottom w:val="0"/>
              <w:divBdr>
                <w:top w:val="none" w:sz="0" w:space="0" w:color="auto"/>
                <w:left w:val="none" w:sz="0" w:space="0" w:color="auto"/>
                <w:bottom w:val="none" w:sz="0" w:space="0" w:color="auto"/>
                <w:right w:val="none" w:sz="0" w:space="0" w:color="auto"/>
              </w:divBdr>
            </w:div>
            <w:div w:id="1307664116">
              <w:marLeft w:val="0"/>
              <w:marRight w:val="0"/>
              <w:marTop w:val="0"/>
              <w:marBottom w:val="0"/>
              <w:divBdr>
                <w:top w:val="none" w:sz="0" w:space="0" w:color="auto"/>
                <w:left w:val="none" w:sz="0" w:space="0" w:color="auto"/>
                <w:bottom w:val="none" w:sz="0" w:space="0" w:color="auto"/>
                <w:right w:val="none" w:sz="0" w:space="0" w:color="auto"/>
              </w:divBdr>
            </w:div>
          </w:divsChild>
        </w:div>
        <w:div w:id="1280138746">
          <w:marLeft w:val="0"/>
          <w:marRight w:val="0"/>
          <w:marTop w:val="0"/>
          <w:marBottom w:val="0"/>
          <w:divBdr>
            <w:top w:val="none" w:sz="0" w:space="0" w:color="auto"/>
            <w:left w:val="none" w:sz="0" w:space="0" w:color="auto"/>
            <w:bottom w:val="none" w:sz="0" w:space="0" w:color="auto"/>
            <w:right w:val="none" w:sz="0" w:space="0" w:color="auto"/>
          </w:divBdr>
          <w:divsChild>
            <w:div w:id="1031613120">
              <w:marLeft w:val="0"/>
              <w:marRight w:val="0"/>
              <w:marTop w:val="0"/>
              <w:marBottom w:val="0"/>
              <w:divBdr>
                <w:top w:val="none" w:sz="0" w:space="0" w:color="auto"/>
                <w:left w:val="none" w:sz="0" w:space="0" w:color="auto"/>
                <w:bottom w:val="none" w:sz="0" w:space="0" w:color="auto"/>
                <w:right w:val="none" w:sz="0" w:space="0" w:color="auto"/>
              </w:divBdr>
            </w:div>
            <w:div w:id="568883953">
              <w:marLeft w:val="0"/>
              <w:marRight w:val="0"/>
              <w:marTop w:val="0"/>
              <w:marBottom w:val="0"/>
              <w:divBdr>
                <w:top w:val="none" w:sz="0" w:space="0" w:color="auto"/>
                <w:left w:val="none" w:sz="0" w:space="0" w:color="auto"/>
                <w:bottom w:val="none" w:sz="0" w:space="0" w:color="auto"/>
                <w:right w:val="none" w:sz="0" w:space="0" w:color="auto"/>
              </w:divBdr>
            </w:div>
            <w:div w:id="331417632">
              <w:marLeft w:val="0"/>
              <w:marRight w:val="0"/>
              <w:marTop w:val="0"/>
              <w:marBottom w:val="0"/>
              <w:divBdr>
                <w:top w:val="none" w:sz="0" w:space="0" w:color="auto"/>
                <w:left w:val="none" w:sz="0" w:space="0" w:color="auto"/>
                <w:bottom w:val="none" w:sz="0" w:space="0" w:color="auto"/>
                <w:right w:val="none" w:sz="0" w:space="0" w:color="auto"/>
              </w:divBdr>
            </w:div>
          </w:divsChild>
        </w:div>
        <w:div w:id="152373625">
          <w:marLeft w:val="0"/>
          <w:marRight w:val="0"/>
          <w:marTop w:val="0"/>
          <w:marBottom w:val="0"/>
          <w:divBdr>
            <w:top w:val="none" w:sz="0" w:space="0" w:color="auto"/>
            <w:left w:val="none" w:sz="0" w:space="0" w:color="auto"/>
            <w:bottom w:val="none" w:sz="0" w:space="0" w:color="auto"/>
            <w:right w:val="none" w:sz="0" w:space="0" w:color="auto"/>
          </w:divBdr>
          <w:divsChild>
            <w:div w:id="1743529199">
              <w:marLeft w:val="0"/>
              <w:marRight w:val="0"/>
              <w:marTop w:val="0"/>
              <w:marBottom w:val="0"/>
              <w:divBdr>
                <w:top w:val="none" w:sz="0" w:space="0" w:color="auto"/>
                <w:left w:val="none" w:sz="0" w:space="0" w:color="auto"/>
                <w:bottom w:val="none" w:sz="0" w:space="0" w:color="auto"/>
                <w:right w:val="none" w:sz="0" w:space="0" w:color="auto"/>
              </w:divBdr>
            </w:div>
            <w:div w:id="1827673052">
              <w:marLeft w:val="0"/>
              <w:marRight w:val="0"/>
              <w:marTop w:val="0"/>
              <w:marBottom w:val="0"/>
              <w:divBdr>
                <w:top w:val="none" w:sz="0" w:space="0" w:color="auto"/>
                <w:left w:val="none" w:sz="0" w:space="0" w:color="auto"/>
                <w:bottom w:val="none" w:sz="0" w:space="0" w:color="auto"/>
                <w:right w:val="none" w:sz="0" w:space="0" w:color="auto"/>
              </w:divBdr>
            </w:div>
            <w:div w:id="1551376490">
              <w:marLeft w:val="0"/>
              <w:marRight w:val="0"/>
              <w:marTop w:val="0"/>
              <w:marBottom w:val="0"/>
              <w:divBdr>
                <w:top w:val="none" w:sz="0" w:space="0" w:color="auto"/>
                <w:left w:val="none" w:sz="0" w:space="0" w:color="auto"/>
                <w:bottom w:val="none" w:sz="0" w:space="0" w:color="auto"/>
                <w:right w:val="none" w:sz="0" w:space="0" w:color="auto"/>
              </w:divBdr>
            </w:div>
          </w:divsChild>
        </w:div>
        <w:div w:id="535890937">
          <w:marLeft w:val="0"/>
          <w:marRight w:val="0"/>
          <w:marTop w:val="0"/>
          <w:marBottom w:val="0"/>
          <w:divBdr>
            <w:top w:val="none" w:sz="0" w:space="0" w:color="auto"/>
            <w:left w:val="none" w:sz="0" w:space="0" w:color="auto"/>
            <w:bottom w:val="none" w:sz="0" w:space="0" w:color="auto"/>
            <w:right w:val="none" w:sz="0" w:space="0" w:color="auto"/>
          </w:divBdr>
          <w:divsChild>
            <w:div w:id="1929923930">
              <w:marLeft w:val="0"/>
              <w:marRight w:val="0"/>
              <w:marTop w:val="0"/>
              <w:marBottom w:val="0"/>
              <w:divBdr>
                <w:top w:val="none" w:sz="0" w:space="0" w:color="auto"/>
                <w:left w:val="none" w:sz="0" w:space="0" w:color="auto"/>
                <w:bottom w:val="none" w:sz="0" w:space="0" w:color="auto"/>
                <w:right w:val="none" w:sz="0" w:space="0" w:color="auto"/>
              </w:divBdr>
            </w:div>
            <w:div w:id="146868279">
              <w:marLeft w:val="0"/>
              <w:marRight w:val="0"/>
              <w:marTop w:val="0"/>
              <w:marBottom w:val="0"/>
              <w:divBdr>
                <w:top w:val="none" w:sz="0" w:space="0" w:color="auto"/>
                <w:left w:val="none" w:sz="0" w:space="0" w:color="auto"/>
                <w:bottom w:val="none" w:sz="0" w:space="0" w:color="auto"/>
                <w:right w:val="none" w:sz="0" w:space="0" w:color="auto"/>
              </w:divBdr>
            </w:div>
            <w:div w:id="1008824829">
              <w:marLeft w:val="0"/>
              <w:marRight w:val="0"/>
              <w:marTop w:val="0"/>
              <w:marBottom w:val="0"/>
              <w:divBdr>
                <w:top w:val="none" w:sz="0" w:space="0" w:color="auto"/>
                <w:left w:val="none" w:sz="0" w:space="0" w:color="auto"/>
                <w:bottom w:val="none" w:sz="0" w:space="0" w:color="auto"/>
                <w:right w:val="none" w:sz="0" w:space="0" w:color="auto"/>
              </w:divBdr>
            </w:div>
          </w:divsChild>
        </w:div>
        <w:div w:id="1889216921">
          <w:marLeft w:val="0"/>
          <w:marRight w:val="0"/>
          <w:marTop w:val="0"/>
          <w:marBottom w:val="0"/>
          <w:divBdr>
            <w:top w:val="none" w:sz="0" w:space="0" w:color="auto"/>
            <w:left w:val="none" w:sz="0" w:space="0" w:color="auto"/>
            <w:bottom w:val="none" w:sz="0" w:space="0" w:color="auto"/>
            <w:right w:val="none" w:sz="0" w:space="0" w:color="auto"/>
          </w:divBdr>
          <w:divsChild>
            <w:div w:id="1812206330">
              <w:marLeft w:val="0"/>
              <w:marRight w:val="0"/>
              <w:marTop w:val="0"/>
              <w:marBottom w:val="0"/>
              <w:divBdr>
                <w:top w:val="none" w:sz="0" w:space="0" w:color="auto"/>
                <w:left w:val="none" w:sz="0" w:space="0" w:color="auto"/>
                <w:bottom w:val="none" w:sz="0" w:space="0" w:color="auto"/>
                <w:right w:val="none" w:sz="0" w:space="0" w:color="auto"/>
              </w:divBdr>
            </w:div>
            <w:div w:id="115413016">
              <w:marLeft w:val="0"/>
              <w:marRight w:val="0"/>
              <w:marTop w:val="0"/>
              <w:marBottom w:val="0"/>
              <w:divBdr>
                <w:top w:val="none" w:sz="0" w:space="0" w:color="auto"/>
                <w:left w:val="none" w:sz="0" w:space="0" w:color="auto"/>
                <w:bottom w:val="none" w:sz="0" w:space="0" w:color="auto"/>
                <w:right w:val="none" w:sz="0" w:space="0" w:color="auto"/>
              </w:divBdr>
            </w:div>
            <w:div w:id="2000307351">
              <w:marLeft w:val="0"/>
              <w:marRight w:val="0"/>
              <w:marTop w:val="0"/>
              <w:marBottom w:val="0"/>
              <w:divBdr>
                <w:top w:val="none" w:sz="0" w:space="0" w:color="auto"/>
                <w:left w:val="none" w:sz="0" w:space="0" w:color="auto"/>
                <w:bottom w:val="none" w:sz="0" w:space="0" w:color="auto"/>
                <w:right w:val="none" w:sz="0" w:space="0" w:color="auto"/>
              </w:divBdr>
            </w:div>
          </w:divsChild>
        </w:div>
        <w:div w:id="527839292">
          <w:marLeft w:val="0"/>
          <w:marRight w:val="0"/>
          <w:marTop w:val="0"/>
          <w:marBottom w:val="0"/>
          <w:divBdr>
            <w:top w:val="none" w:sz="0" w:space="0" w:color="auto"/>
            <w:left w:val="none" w:sz="0" w:space="0" w:color="auto"/>
            <w:bottom w:val="none" w:sz="0" w:space="0" w:color="auto"/>
            <w:right w:val="none" w:sz="0" w:space="0" w:color="auto"/>
          </w:divBdr>
          <w:divsChild>
            <w:div w:id="1536387762">
              <w:marLeft w:val="0"/>
              <w:marRight w:val="0"/>
              <w:marTop w:val="0"/>
              <w:marBottom w:val="0"/>
              <w:divBdr>
                <w:top w:val="none" w:sz="0" w:space="0" w:color="auto"/>
                <w:left w:val="none" w:sz="0" w:space="0" w:color="auto"/>
                <w:bottom w:val="none" w:sz="0" w:space="0" w:color="auto"/>
                <w:right w:val="none" w:sz="0" w:space="0" w:color="auto"/>
              </w:divBdr>
            </w:div>
            <w:div w:id="1438672554">
              <w:marLeft w:val="0"/>
              <w:marRight w:val="0"/>
              <w:marTop w:val="0"/>
              <w:marBottom w:val="0"/>
              <w:divBdr>
                <w:top w:val="none" w:sz="0" w:space="0" w:color="auto"/>
                <w:left w:val="none" w:sz="0" w:space="0" w:color="auto"/>
                <w:bottom w:val="none" w:sz="0" w:space="0" w:color="auto"/>
                <w:right w:val="none" w:sz="0" w:space="0" w:color="auto"/>
              </w:divBdr>
            </w:div>
          </w:divsChild>
        </w:div>
        <w:div w:id="1609578455">
          <w:marLeft w:val="0"/>
          <w:marRight w:val="0"/>
          <w:marTop w:val="0"/>
          <w:marBottom w:val="0"/>
          <w:divBdr>
            <w:top w:val="none" w:sz="0" w:space="0" w:color="auto"/>
            <w:left w:val="none" w:sz="0" w:space="0" w:color="auto"/>
            <w:bottom w:val="none" w:sz="0" w:space="0" w:color="auto"/>
            <w:right w:val="none" w:sz="0" w:space="0" w:color="auto"/>
          </w:divBdr>
          <w:divsChild>
            <w:div w:id="2104064725">
              <w:marLeft w:val="0"/>
              <w:marRight w:val="0"/>
              <w:marTop w:val="0"/>
              <w:marBottom w:val="0"/>
              <w:divBdr>
                <w:top w:val="none" w:sz="0" w:space="0" w:color="auto"/>
                <w:left w:val="none" w:sz="0" w:space="0" w:color="auto"/>
                <w:bottom w:val="none" w:sz="0" w:space="0" w:color="auto"/>
                <w:right w:val="none" w:sz="0" w:space="0" w:color="auto"/>
              </w:divBdr>
            </w:div>
            <w:div w:id="2087805177">
              <w:marLeft w:val="0"/>
              <w:marRight w:val="0"/>
              <w:marTop w:val="0"/>
              <w:marBottom w:val="0"/>
              <w:divBdr>
                <w:top w:val="none" w:sz="0" w:space="0" w:color="auto"/>
                <w:left w:val="none" w:sz="0" w:space="0" w:color="auto"/>
                <w:bottom w:val="none" w:sz="0" w:space="0" w:color="auto"/>
                <w:right w:val="none" w:sz="0" w:space="0" w:color="auto"/>
              </w:divBdr>
            </w:div>
            <w:div w:id="1455832257">
              <w:marLeft w:val="0"/>
              <w:marRight w:val="0"/>
              <w:marTop w:val="0"/>
              <w:marBottom w:val="0"/>
              <w:divBdr>
                <w:top w:val="none" w:sz="0" w:space="0" w:color="auto"/>
                <w:left w:val="none" w:sz="0" w:space="0" w:color="auto"/>
                <w:bottom w:val="none" w:sz="0" w:space="0" w:color="auto"/>
                <w:right w:val="none" w:sz="0" w:space="0" w:color="auto"/>
              </w:divBdr>
            </w:div>
          </w:divsChild>
        </w:div>
        <w:div w:id="1562446816">
          <w:marLeft w:val="0"/>
          <w:marRight w:val="0"/>
          <w:marTop w:val="0"/>
          <w:marBottom w:val="0"/>
          <w:divBdr>
            <w:top w:val="none" w:sz="0" w:space="0" w:color="auto"/>
            <w:left w:val="none" w:sz="0" w:space="0" w:color="auto"/>
            <w:bottom w:val="none" w:sz="0" w:space="0" w:color="auto"/>
            <w:right w:val="none" w:sz="0" w:space="0" w:color="auto"/>
          </w:divBdr>
          <w:divsChild>
            <w:div w:id="1183402236">
              <w:marLeft w:val="0"/>
              <w:marRight w:val="0"/>
              <w:marTop w:val="0"/>
              <w:marBottom w:val="0"/>
              <w:divBdr>
                <w:top w:val="none" w:sz="0" w:space="0" w:color="auto"/>
                <w:left w:val="none" w:sz="0" w:space="0" w:color="auto"/>
                <w:bottom w:val="none" w:sz="0" w:space="0" w:color="auto"/>
                <w:right w:val="none" w:sz="0" w:space="0" w:color="auto"/>
              </w:divBdr>
            </w:div>
            <w:div w:id="112555797">
              <w:marLeft w:val="0"/>
              <w:marRight w:val="0"/>
              <w:marTop w:val="0"/>
              <w:marBottom w:val="0"/>
              <w:divBdr>
                <w:top w:val="none" w:sz="0" w:space="0" w:color="auto"/>
                <w:left w:val="none" w:sz="0" w:space="0" w:color="auto"/>
                <w:bottom w:val="none" w:sz="0" w:space="0" w:color="auto"/>
                <w:right w:val="none" w:sz="0" w:space="0" w:color="auto"/>
              </w:divBdr>
            </w:div>
            <w:div w:id="501967895">
              <w:marLeft w:val="0"/>
              <w:marRight w:val="0"/>
              <w:marTop w:val="0"/>
              <w:marBottom w:val="0"/>
              <w:divBdr>
                <w:top w:val="none" w:sz="0" w:space="0" w:color="auto"/>
                <w:left w:val="none" w:sz="0" w:space="0" w:color="auto"/>
                <w:bottom w:val="none" w:sz="0" w:space="0" w:color="auto"/>
                <w:right w:val="none" w:sz="0" w:space="0" w:color="auto"/>
              </w:divBdr>
            </w:div>
          </w:divsChild>
        </w:div>
        <w:div w:id="1327439976">
          <w:marLeft w:val="0"/>
          <w:marRight w:val="0"/>
          <w:marTop w:val="0"/>
          <w:marBottom w:val="0"/>
          <w:divBdr>
            <w:top w:val="none" w:sz="0" w:space="0" w:color="auto"/>
            <w:left w:val="none" w:sz="0" w:space="0" w:color="auto"/>
            <w:bottom w:val="none" w:sz="0" w:space="0" w:color="auto"/>
            <w:right w:val="none" w:sz="0" w:space="0" w:color="auto"/>
          </w:divBdr>
          <w:divsChild>
            <w:div w:id="577977914">
              <w:marLeft w:val="0"/>
              <w:marRight w:val="0"/>
              <w:marTop w:val="0"/>
              <w:marBottom w:val="0"/>
              <w:divBdr>
                <w:top w:val="none" w:sz="0" w:space="0" w:color="auto"/>
                <w:left w:val="none" w:sz="0" w:space="0" w:color="auto"/>
                <w:bottom w:val="none" w:sz="0" w:space="0" w:color="auto"/>
                <w:right w:val="none" w:sz="0" w:space="0" w:color="auto"/>
              </w:divBdr>
            </w:div>
            <w:div w:id="1359892727">
              <w:marLeft w:val="0"/>
              <w:marRight w:val="0"/>
              <w:marTop w:val="0"/>
              <w:marBottom w:val="0"/>
              <w:divBdr>
                <w:top w:val="none" w:sz="0" w:space="0" w:color="auto"/>
                <w:left w:val="none" w:sz="0" w:space="0" w:color="auto"/>
                <w:bottom w:val="none" w:sz="0" w:space="0" w:color="auto"/>
                <w:right w:val="none" w:sz="0" w:space="0" w:color="auto"/>
              </w:divBdr>
            </w:div>
            <w:div w:id="805898629">
              <w:marLeft w:val="0"/>
              <w:marRight w:val="0"/>
              <w:marTop w:val="0"/>
              <w:marBottom w:val="0"/>
              <w:divBdr>
                <w:top w:val="none" w:sz="0" w:space="0" w:color="auto"/>
                <w:left w:val="none" w:sz="0" w:space="0" w:color="auto"/>
                <w:bottom w:val="none" w:sz="0" w:space="0" w:color="auto"/>
                <w:right w:val="none" w:sz="0" w:space="0" w:color="auto"/>
              </w:divBdr>
            </w:div>
          </w:divsChild>
        </w:div>
        <w:div w:id="1936785761">
          <w:marLeft w:val="0"/>
          <w:marRight w:val="0"/>
          <w:marTop w:val="0"/>
          <w:marBottom w:val="0"/>
          <w:divBdr>
            <w:top w:val="none" w:sz="0" w:space="0" w:color="auto"/>
            <w:left w:val="none" w:sz="0" w:space="0" w:color="auto"/>
            <w:bottom w:val="none" w:sz="0" w:space="0" w:color="auto"/>
            <w:right w:val="none" w:sz="0" w:space="0" w:color="auto"/>
          </w:divBdr>
          <w:divsChild>
            <w:div w:id="932665303">
              <w:marLeft w:val="0"/>
              <w:marRight w:val="0"/>
              <w:marTop w:val="0"/>
              <w:marBottom w:val="0"/>
              <w:divBdr>
                <w:top w:val="none" w:sz="0" w:space="0" w:color="auto"/>
                <w:left w:val="none" w:sz="0" w:space="0" w:color="auto"/>
                <w:bottom w:val="none" w:sz="0" w:space="0" w:color="auto"/>
                <w:right w:val="none" w:sz="0" w:space="0" w:color="auto"/>
              </w:divBdr>
            </w:div>
          </w:divsChild>
        </w:div>
        <w:div w:id="291836366">
          <w:marLeft w:val="0"/>
          <w:marRight w:val="0"/>
          <w:marTop w:val="0"/>
          <w:marBottom w:val="0"/>
          <w:divBdr>
            <w:top w:val="none" w:sz="0" w:space="0" w:color="auto"/>
            <w:left w:val="none" w:sz="0" w:space="0" w:color="auto"/>
            <w:bottom w:val="none" w:sz="0" w:space="0" w:color="auto"/>
            <w:right w:val="none" w:sz="0" w:space="0" w:color="auto"/>
          </w:divBdr>
          <w:divsChild>
            <w:div w:id="1875728717">
              <w:marLeft w:val="0"/>
              <w:marRight w:val="0"/>
              <w:marTop w:val="0"/>
              <w:marBottom w:val="0"/>
              <w:divBdr>
                <w:top w:val="none" w:sz="0" w:space="0" w:color="auto"/>
                <w:left w:val="none" w:sz="0" w:space="0" w:color="auto"/>
                <w:bottom w:val="none" w:sz="0" w:space="0" w:color="auto"/>
                <w:right w:val="none" w:sz="0" w:space="0" w:color="auto"/>
              </w:divBdr>
            </w:div>
          </w:divsChild>
        </w:div>
        <w:div w:id="1075200519">
          <w:marLeft w:val="0"/>
          <w:marRight w:val="0"/>
          <w:marTop w:val="0"/>
          <w:marBottom w:val="0"/>
          <w:divBdr>
            <w:top w:val="none" w:sz="0" w:space="0" w:color="auto"/>
            <w:left w:val="none" w:sz="0" w:space="0" w:color="auto"/>
            <w:bottom w:val="none" w:sz="0" w:space="0" w:color="auto"/>
            <w:right w:val="none" w:sz="0" w:space="0" w:color="auto"/>
          </w:divBdr>
          <w:divsChild>
            <w:div w:id="475755526">
              <w:marLeft w:val="0"/>
              <w:marRight w:val="0"/>
              <w:marTop w:val="0"/>
              <w:marBottom w:val="0"/>
              <w:divBdr>
                <w:top w:val="none" w:sz="0" w:space="0" w:color="auto"/>
                <w:left w:val="none" w:sz="0" w:space="0" w:color="auto"/>
                <w:bottom w:val="none" w:sz="0" w:space="0" w:color="auto"/>
                <w:right w:val="none" w:sz="0" w:space="0" w:color="auto"/>
              </w:divBdr>
            </w:div>
          </w:divsChild>
        </w:div>
        <w:div w:id="1658918798">
          <w:marLeft w:val="0"/>
          <w:marRight w:val="0"/>
          <w:marTop w:val="0"/>
          <w:marBottom w:val="0"/>
          <w:divBdr>
            <w:top w:val="none" w:sz="0" w:space="0" w:color="auto"/>
            <w:left w:val="none" w:sz="0" w:space="0" w:color="auto"/>
            <w:bottom w:val="none" w:sz="0" w:space="0" w:color="auto"/>
            <w:right w:val="none" w:sz="0" w:space="0" w:color="auto"/>
          </w:divBdr>
          <w:divsChild>
            <w:div w:id="680277468">
              <w:marLeft w:val="0"/>
              <w:marRight w:val="0"/>
              <w:marTop w:val="0"/>
              <w:marBottom w:val="0"/>
              <w:divBdr>
                <w:top w:val="none" w:sz="0" w:space="0" w:color="auto"/>
                <w:left w:val="none" w:sz="0" w:space="0" w:color="auto"/>
                <w:bottom w:val="none" w:sz="0" w:space="0" w:color="auto"/>
                <w:right w:val="none" w:sz="0" w:space="0" w:color="auto"/>
              </w:divBdr>
            </w:div>
          </w:divsChild>
        </w:div>
        <w:div w:id="1759669354">
          <w:marLeft w:val="0"/>
          <w:marRight w:val="0"/>
          <w:marTop w:val="0"/>
          <w:marBottom w:val="0"/>
          <w:divBdr>
            <w:top w:val="none" w:sz="0" w:space="0" w:color="auto"/>
            <w:left w:val="none" w:sz="0" w:space="0" w:color="auto"/>
            <w:bottom w:val="none" w:sz="0" w:space="0" w:color="auto"/>
            <w:right w:val="none" w:sz="0" w:space="0" w:color="auto"/>
          </w:divBdr>
          <w:divsChild>
            <w:div w:id="1140655954">
              <w:marLeft w:val="0"/>
              <w:marRight w:val="0"/>
              <w:marTop w:val="0"/>
              <w:marBottom w:val="0"/>
              <w:divBdr>
                <w:top w:val="none" w:sz="0" w:space="0" w:color="auto"/>
                <w:left w:val="none" w:sz="0" w:space="0" w:color="auto"/>
                <w:bottom w:val="none" w:sz="0" w:space="0" w:color="auto"/>
                <w:right w:val="none" w:sz="0" w:space="0" w:color="auto"/>
              </w:divBdr>
            </w:div>
          </w:divsChild>
        </w:div>
        <w:div w:id="1164248809">
          <w:marLeft w:val="0"/>
          <w:marRight w:val="0"/>
          <w:marTop w:val="0"/>
          <w:marBottom w:val="0"/>
          <w:divBdr>
            <w:top w:val="none" w:sz="0" w:space="0" w:color="auto"/>
            <w:left w:val="none" w:sz="0" w:space="0" w:color="auto"/>
            <w:bottom w:val="none" w:sz="0" w:space="0" w:color="auto"/>
            <w:right w:val="none" w:sz="0" w:space="0" w:color="auto"/>
          </w:divBdr>
          <w:divsChild>
            <w:div w:id="990863956">
              <w:marLeft w:val="0"/>
              <w:marRight w:val="0"/>
              <w:marTop w:val="0"/>
              <w:marBottom w:val="0"/>
              <w:divBdr>
                <w:top w:val="none" w:sz="0" w:space="0" w:color="auto"/>
                <w:left w:val="none" w:sz="0" w:space="0" w:color="auto"/>
                <w:bottom w:val="none" w:sz="0" w:space="0" w:color="auto"/>
                <w:right w:val="none" w:sz="0" w:space="0" w:color="auto"/>
              </w:divBdr>
            </w:div>
          </w:divsChild>
        </w:div>
        <w:div w:id="260995943">
          <w:marLeft w:val="0"/>
          <w:marRight w:val="0"/>
          <w:marTop w:val="0"/>
          <w:marBottom w:val="0"/>
          <w:divBdr>
            <w:top w:val="none" w:sz="0" w:space="0" w:color="auto"/>
            <w:left w:val="none" w:sz="0" w:space="0" w:color="auto"/>
            <w:bottom w:val="none" w:sz="0" w:space="0" w:color="auto"/>
            <w:right w:val="none" w:sz="0" w:space="0" w:color="auto"/>
          </w:divBdr>
          <w:divsChild>
            <w:div w:id="727918835">
              <w:marLeft w:val="0"/>
              <w:marRight w:val="0"/>
              <w:marTop w:val="0"/>
              <w:marBottom w:val="0"/>
              <w:divBdr>
                <w:top w:val="none" w:sz="0" w:space="0" w:color="auto"/>
                <w:left w:val="none" w:sz="0" w:space="0" w:color="auto"/>
                <w:bottom w:val="none" w:sz="0" w:space="0" w:color="auto"/>
                <w:right w:val="none" w:sz="0" w:space="0" w:color="auto"/>
              </w:divBdr>
            </w:div>
          </w:divsChild>
        </w:div>
        <w:div w:id="63650886">
          <w:marLeft w:val="0"/>
          <w:marRight w:val="0"/>
          <w:marTop w:val="0"/>
          <w:marBottom w:val="0"/>
          <w:divBdr>
            <w:top w:val="none" w:sz="0" w:space="0" w:color="auto"/>
            <w:left w:val="none" w:sz="0" w:space="0" w:color="auto"/>
            <w:bottom w:val="none" w:sz="0" w:space="0" w:color="auto"/>
            <w:right w:val="none" w:sz="0" w:space="0" w:color="auto"/>
          </w:divBdr>
          <w:divsChild>
            <w:div w:id="1106651859">
              <w:marLeft w:val="0"/>
              <w:marRight w:val="0"/>
              <w:marTop w:val="0"/>
              <w:marBottom w:val="0"/>
              <w:divBdr>
                <w:top w:val="none" w:sz="0" w:space="0" w:color="auto"/>
                <w:left w:val="none" w:sz="0" w:space="0" w:color="auto"/>
                <w:bottom w:val="none" w:sz="0" w:space="0" w:color="auto"/>
                <w:right w:val="none" w:sz="0" w:space="0" w:color="auto"/>
              </w:divBdr>
            </w:div>
          </w:divsChild>
        </w:div>
        <w:div w:id="59911494">
          <w:marLeft w:val="0"/>
          <w:marRight w:val="0"/>
          <w:marTop w:val="0"/>
          <w:marBottom w:val="0"/>
          <w:divBdr>
            <w:top w:val="none" w:sz="0" w:space="0" w:color="auto"/>
            <w:left w:val="none" w:sz="0" w:space="0" w:color="auto"/>
            <w:bottom w:val="none" w:sz="0" w:space="0" w:color="auto"/>
            <w:right w:val="none" w:sz="0" w:space="0" w:color="auto"/>
          </w:divBdr>
          <w:divsChild>
            <w:div w:id="1898321501">
              <w:marLeft w:val="0"/>
              <w:marRight w:val="0"/>
              <w:marTop w:val="0"/>
              <w:marBottom w:val="0"/>
              <w:divBdr>
                <w:top w:val="none" w:sz="0" w:space="0" w:color="auto"/>
                <w:left w:val="none" w:sz="0" w:space="0" w:color="auto"/>
                <w:bottom w:val="none" w:sz="0" w:space="0" w:color="auto"/>
                <w:right w:val="none" w:sz="0" w:space="0" w:color="auto"/>
              </w:divBdr>
            </w:div>
          </w:divsChild>
        </w:div>
        <w:div w:id="1411003606">
          <w:marLeft w:val="0"/>
          <w:marRight w:val="0"/>
          <w:marTop w:val="0"/>
          <w:marBottom w:val="0"/>
          <w:divBdr>
            <w:top w:val="none" w:sz="0" w:space="0" w:color="auto"/>
            <w:left w:val="none" w:sz="0" w:space="0" w:color="auto"/>
            <w:bottom w:val="none" w:sz="0" w:space="0" w:color="auto"/>
            <w:right w:val="none" w:sz="0" w:space="0" w:color="auto"/>
          </w:divBdr>
          <w:divsChild>
            <w:div w:id="1953054383">
              <w:marLeft w:val="0"/>
              <w:marRight w:val="0"/>
              <w:marTop w:val="0"/>
              <w:marBottom w:val="0"/>
              <w:divBdr>
                <w:top w:val="none" w:sz="0" w:space="0" w:color="auto"/>
                <w:left w:val="none" w:sz="0" w:space="0" w:color="auto"/>
                <w:bottom w:val="none" w:sz="0" w:space="0" w:color="auto"/>
                <w:right w:val="none" w:sz="0" w:space="0" w:color="auto"/>
              </w:divBdr>
            </w:div>
          </w:divsChild>
        </w:div>
        <w:div w:id="1235243725">
          <w:marLeft w:val="0"/>
          <w:marRight w:val="0"/>
          <w:marTop w:val="0"/>
          <w:marBottom w:val="0"/>
          <w:divBdr>
            <w:top w:val="none" w:sz="0" w:space="0" w:color="auto"/>
            <w:left w:val="none" w:sz="0" w:space="0" w:color="auto"/>
            <w:bottom w:val="none" w:sz="0" w:space="0" w:color="auto"/>
            <w:right w:val="none" w:sz="0" w:space="0" w:color="auto"/>
          </w:divBdr>
          <w:divsChild>
            <w:div w:id="507064288">
              <w:marLeft w:val="0"/>
              <w:marRight w:val="0"/>
              <w:marTop w:val="0"/>
              <w:marBottom w:val="0"/>
              <w:divBdr>
                <w:top w:val="none" w:sz="0" w:space="0" w:color="auto"/>
                <w:left w:val="none" w:sz="0" w:space="0" w:color="auto"/>
                <w:bottom w:val="none" w:sz="0" w:space="0" w:color="auto"/>
                <w:right w:val="none" w:sz="0" w:space="0" w:color="auto"/>
              </w:divBdr>
            </w:div>
          </w:divsChild>
        </w:div>
        <w:div w:id="1601134658">
          <w:marLeft w:val="0"/>
          <w:marRight w:val="0"/>
          <w:marTop w:val="0"/>
          <w:marBottom w:val="0"/>
          <w:divBdr>
            <w:top w:val="none" w:sz="0" w:space="0" w:color="auto"/>
            <w:left w:val="none" w:sz="0" w:space="0" w:color="auto"/>
            <w:bottom w:val="none" w:sz="0" w:space="0" w:color="auto"/>
            <w:right w:val="none" w:sz="0" w:space="0" w:color="auto"/>
          </w:divBdr>
          <w:divsChild>
            <w:div w:id="811563980">
              <w:marLeft w:val="0"/>
              <w:marRight w:val="0"/>
              <w:marTop w:val="0"/>
              <w:marBottom w:val="0"/>
              <w:divBdr>
                <w:top w:val="none" w:sz="0" w:space="0" w:color="auto"/>
                <w:left w:val="none" w:sz="0" w:space="0" w:color="auto"/>
                <w:bottom w:val="none" w:sz="0" w:space="0" w:color="auto"/>
                <w:right w:val="none" w:sz="0" w:space="0" w:color="auto"/>
              </w:divBdr>
            </w:div>
          </w:divsChild>
        </w:div>
        <w:div w:id="1148519546">
          <w:marLeft w:val="0"/>
          <w:marRight w:val="0"/>
          <w:marTop w:val="0"/>
          <w:marBottom w:val="0"/>
          <w:divBdr>
            <w:top w:val="none" w:sz="0" w:space="0" w:color="auto"/>
            <w:left w:val="none" w:sz="0" w:space="0" w:color="auto"/>
            <w:bottom w:val="none" w:sz="0" w:space="0" w:color="auto"/>
            <w:right w:val="none" w:sz="0" w:space="0" w:color="auto"/>
          </w:divBdr>
          <w:divsChild>
            <w:div w:id="1783842796">
              <w:marLeft w:val="0"/>
              <w:marRight w:val="0"/>
              <w:marTop w:val="0"/>
              <w:marBottom w:val="0"/>
              <w:divBdr>
                <w:top w:val="none" w:sz="0" w:space="0" w:color="auto"/>
                <w:left w:val="none" w:sz="0" w:space="0" w:color="auto"/>
                <w:bottom w:val="none" w:sz="0" w:space="0" w:color="auto"/>
                <w:right w:val="none" w:sz="0" w:space="0" w:color="auto"/>
              </w:divBdr>
            </w:div>
          </w:divsChild>
        </w:div>
        <w:div w:id="1148595892">
          <w:marLeft w:val="0"/>
          <w:marRight w:val="0"/>
          <w:marTop w:val="0"/>
          <w:marBottom w:val="0"/>
          <w:divBdr>
            <w:top w:val="none" w:sz="0" w:space="0" w:color="auto"/>
            <w:left w:val="none" w:sz="0" w:space="0" w:color="auto"/>
            <w:bottom w:val="none" w:sz="0" w:space="0" w:color="auto"/>
            <w:right w:val="none" w:sz="0" w:space="0" w:color="auto"/>
          </w:divBdr>
          <w:divsChild>
            <w:div w:id="883830315">
              <w:marLeft w:val="0"/>
              <w:marRight w:val="0"/>
              <w:marTop w:val="0"/>
              <w:marBottom w:val="0"/>
              <w:divBdr>
                <w:top w:val="none" w:sz="0" w:space="0" w:color="auto"/>
                <w:left w:val="none" w:sz="0" w:space="0" w:color="auto"/>
                <w:bottom w:val="none" w:sz="0" w:space="0" w:color="auto"/>
                <w:right w:val="none" w:sz="0" w:space="0" w:color="auto"/>
              </w:divBdr>
            </w:div>
          </w:divsChild>
        </w:div>
        <w:div w:id="697777730">
          <w:marLeft w:val="0"/>
          <w:marRight w:val="0"/>
          <w:marTop w:val="0"/>
          <w:marBottom w:val="0"/>
          <w:divBdr>
            <w:top w:val="none" w:sz="0" w:space="0" w:color="auto"/>
            <w:left w:val="none" w:sz="0" w:space="0" w:color="auto"/>
            <w:bottom w:val="none" w:sz="0" w:space="0" w:color="auto"/>
            <w:right w:val="none" w:sz="0" w:space="0" w:color="auto"/>
          </w:divBdr>
          <w:divsChild>
            <w:div w:id="1111898571">
              <w:marLeft w:val="0"/>
              <w:marRight w:val="0"/>
              <w:marTop w:val="0"/>
              <w:marBottom w:val="0"/>
              <w:divBdr>
                <w:top w:val="none" w:sz="0" w:space="0" w:color="auto"/>
                <w:left w:val="none" w:sz="0" w:space="0" w:color="auto"/>
                <w:bottom w:val="none" w:sz="0" w:space="0" w:color="auto"/>
                <w:right w:val="none" w:sz="0" w:space="0" w:color="auto"/>
              </w:divBdr>
            </w:div>
          </w:divsChild>
        </w:div>
        <w:div w:id="2014140105">
          <w:marLeft w:val="0"/>
          <w:marRight w:val="0"/>
          <w:marTop w:val="0"/>
          <w:marBottom w:val="0"/>
          <w:divBdr>
            <w:top w:val="none" w:sz="0" w:space="0" w:color="auto"/>
            <w:left w:val="none" w:sz="0" w:space="0" w:color="auto"/>
            <w:bottom w:val="none" w:sz="0" w:space="0" w:color="auto"/>
            <w:right w:val="none" w:sz="0" w:space="0" w:color="auto"/>
          </w:divBdr>
          <w:divsChild>
            <w:div w:id="1930238347">
              <w:marLeft w:val="0"/>
              <w:marRight w:val="0"/>
              <w:marTop w:val="0"/>
              <w:marBottom w:val="0"/>
              <w:divBdr>
                <w:top w:val="none" w:sz="0" w:space="0" w:color="auto"/>
                <w:left w:val="none" w:sz="0" w:space="0" w:color="auto"/>
                <w:bottom w:val="none" w:sz="0" w:space="0" w:color="auto"/>
                <w:right w:val="none" w:sz="0" w:space="0" w:color="auto"/>
              </w:divBdr>
            </w:div>
          </w:divsChild>
        </w:div>
        <w:div w:id="81071797">
          <w:marLeft w:val="0"/>
          <w:marRight w:val="0"/>
          <w:marTop w:val="0"/>
          <w:marBottom w:val="0"/>
          <w:divBdr>
            <w:top w:val="none" w:sz="0" w:space="0" w:color="auto"/>
            <w:left w:val="none" w:sz="0" w:space="0" w:color="auto"/>
            <w:bottom w:val="none" w:sz="0" w:space="0" w:color="auto"/>
            <w:right w:val="none" w:sz="0" w:space="0" w:color="auto"/>
          </w:divBdr>
          <w:divsChild>
            <w:div w:id="263851679">
              <w:marLeft w:val="0"/>
              <w:marRight w:val="0"/>
              <w:marTop w:val="0"/>
              <w:marBottom w:val="0"/>
              <w:divBdr>
                <w:top w:val="none" w:sz="0" w:space="0" w:color="auto"/>
                <w:left w:val="none" w:sz="0" w:space="0" w:color="auto"/>
                <w:bottom w:val="none" w:sz="0" w:space="0" w:color="auto"/>
                <w:right w:val="none" w:sz="0" w:space="0" w:color="auto"/>
              </w:divBdr>
            </w:div>
          </w:divsChild>
        </w:div>
        <w:div w:id="1015615895">
          <w:marLeft w:val="0"/>
          <w:marRight w:val="0"/>
          <w:marTop w:val="0"/>
          <w:marBottom w:val="0"/>
          <w:divBdr>
            <w:top w:val="none" w:sz="0" w:space="0" w:color="auto"/>
            <w:left w:val="none" w:sz="0" w:space="0" w:color="auto"/>
            <w:bottom w:val="none" w:sz="0" w:space="0" w:color="auto"/>
            <w:right w:val="none" w:sz="0" w:space="0" w:color="auto"/>
          </w:divBdr>
          <w:divsChild>
            <w:div w:id="918444326">
              <w:marLeft w:val="0"/>
              <w:marRight w:val="0"/>
              <w:marTop w:val="0"/>
              <w:marBottom w:val="0"/>
              <w:divBdr>
                <w:top w:val="none" w:sz="0" w:space="0" w:color="auto"/>
                <w:left w:val="none" w:sz="0" w:space="0" w:color="auto"/>
                <w:bottom w:val="none" w:sz="0" w:space="0" w:color="auto"/>
                <w:right w:val="none" w:sz="0" w:space="0" w:color="auto"/>
              </w:divBdr>
            </w:div>
          </w:divsChild>
        </w:div>
        <w:div w:id="679161432">
          <w:marLeft w:val="0"/>
          <w:marRight w:val="0"/>
          <w:marTop w:val="0"/>
          <w:marBottom w:val="0"/>
          <w:divBdr>
            <w:top w:val="none" w:sz="0" w:space="0" w:color="auto"/>
            <w:left w:val="none" w:sz="0" w:space="0" w:color="auto"/>
            <w:bottom w:val="none" w:sz="0" w:space="0" w:color="auto"/>
            <w:right w:val="none" w:sz="0" w:space="0" w:color="auto"/>
          </w:divBdr>
          <w:divsChild>
            <w:div w:id="1277715327">
              <w:marLeft w:val="0"/>
              <w:marRight w:val="0"/>
              <w:marTop w:val="0"/>
              <w:marBottom w:val="0"/>
              <w:divBdr>
                <w:top w:val="none" w:sz="0" w:space="0" w:color="auto"/>
                <w:left w:val="none" w:sz="0" w:space="0" w:color="auto"/>
                <w:bottom w:val="none" w:sz="0" w:space="0" w:color="auto"/>
                <w:right w:val="none" w:sz="0" w:space="0" w:color="auto"/>
              </w:divBdr>
            </w:div>
          </w:divsChild>
        </w:div>
        <w:div w:id="972947898">
          <w:marLeft w:val="0"/>
          <w:marRight w:val="0"/>
          <w:marTop w:val="0"/>
          <w:marBottom w:val="0"/>
          <w:divBdr>
            <w:top w:val="none" w:sz="0" w:space="0" w:color="auto"/>
            <w:left w:val="none" w:sz="0" w:space="0" w:color="auto"/>
            <w:bottom w:val="none" w:sz="0" w:space="0" w:color="auto"/>
            <w:right w:val="none" w:sz="0" w:space="0" w:color="auto"/>
          </w:divBdr>
          <w:divsChild>
            <w:div w:id="119308162">
              <w:marLeft w:val="0"/>
              <w:marRight w:val="0"/>
              <w:marTop w:val="0"/>
              <w:marBottom w:val="0"/>
              <w:divBdr>
                <w:top w:val="none" w:sz="0" w:space="0" w:color="auto"/>
                <w:left w:val="none" w:sz="0" w:space="0" w:color="auto"/>
                <w:bottom w:val="none" w:sz="0" w:space="0" w:color="auto"/>
                <w:right w:val="none" w:sz="0" w:space="0" w:color="auto"/>
              </w:divBdr>
            </w:div>
          </w:divsChild>
        </w:div>
        <w:div w:id="1810053485">
          <w:marLeft w:val="0"/>
          <w:marRight w:val="0"/>
          <w:marTop w:val="0"/>
          <w:marBottom w:val="0"/>
          <w:divBdr>
            <w:top w:val="none" w:sz="0" w:space="0" w:color="auto"/>
            <w:left w:val="none" w:sz="0" w:space="0" w:color="auto"/>
            <w:bottom w:val="none" w:sz="0" w:space="0" w:color="auto"/>
            <w:right w:val="none" w:sz="0" w:space="0" w:color="auto"/>
          </w:divBdr>
          <w:divsChild>
            <w:div w:id="1472090240">
              <w:marLeft w:val="0"/>
              <w:marRight w:val="0"/>
              <w:marTop w:val="0"/>
              <w:marBottom w:val="0"/>
              <w:divBdr>
                <w:top w:val="none" w:sz="0" w:space="0" w:color="auto"/>
                <w:left w:val="none" w:sz="0" w:space="0" w:color="auto"/>
                <w:bottom w:val="none" w:sz="0" w:space="0" w:color="auto"/>
                <w:right w:val="none" w:sz="0" w:space="0" w:color="auto"/>
              </w:divBdr>
            </w:div>
          </w:divsChild>
        </w:div>
        <w:div w:id="631405108">
          <w:marLeft w:val="0"/>
          <w:marRight w:val="0"/>
          <w:marTop w:val="0"/>
          <w:marBottom w:val="0"/>
          <w:divBdr>
            <w:top w:val="none" w:sz="0" w:space="0" w:color="auto"/>
            <w:left w:val="none" w:sz="0" w:space="0" w:color="auto"/>
            <w:bottom w:val="none" w:sz="0" w:space="0" w:color="auto"/>
            <w:right w:val="none" w:sz="0" w:space="0" w:color="auto"/>
          </w:divBdr>
          <w:divsChild>
            <w:div w:id="882867250">
              <w:marLeft w:val="0"/>
              <w:marRight w:val="0"/>
              <w:marTop w:val="0"/>
              <w:marBottom w:val="0"/>
              <w:divBdr>
                <w:top w:val="none" w:sz="0" w:space="0" w:color="auto"/>
                <w:left w:val="none" w:sz="0" w:space="0" w:color="auto"/>
                <w:bottom w:val="none" w:sz="0" w:space="0" w:color="auto"/>
                <w:right w:val="none" w:sz="0" w:space="0" w:color="auto"/>
              </w:divBdr>
            </w:div>
          </w:divsChild>
        </w:div>
        <w:div w:id="524028189">
          <w:marLeft w:val="0"/>
          <w:marRight w:val="0"/>
          <w:marTop w:val="0"/>
          <w:marBottom w:val="0"/>
          <w:divBdr>
            <w:top w:val="none" w:sz="0" w:space="0" w:color="auto"/>
            <w:left w:val="none" w:sz="0" w:space="0" w:color="auto"/>
            <w:bottom w:val="none" w:sz="0" w:space="0" w:color="auto"/>
            <w:right w:val="none" w:sz="0" w:space="0" w:color="auto"/>
          </w:divBdr>
          <w:divsChild>
            <w:div w:id="1526361103">
              <w:marLeft w:val="0"/>
              <w:marRight w:val="0"/>
              <w:marTop w:val="0"/>
              <w:marBottom w:val="0"/>
              <w:divBdr>
                <w:top w:val="none" w:sz="0" w:space="0" w:color="auto"/>
                <w:left w:val="none" w:sz="0" w:space="0" w:color="auto"/>
                <w:bottom w:val="none" w:sz="0" w:space="0" w:color="auto"/>
                <w:right w:val="none" w:sz="0" w:space="0" w:color="auto"/>
              </w:divBdr>
            </w:div>
          </w:divsChild>
        </w:div>
        <w:div w:id="1201868225">
          <w:marLeft w:val="0"/>
          <w:marRight w:val="0"/>
          <w:marTop w:val="0"/>
          <w:marBottom w:val="0"/>
          <w:divBdr>
            <w:top w:val="none" w:sz="0" w:space="0" w:color="auto"/>
            <w:left w:val="none" w:sz="0" w:space="0" w:color="auto"/>
            <w:bottom w:val="none" w:sz="0" w:space="0" w:color="auto"/>
            <w:right w:val="none" w:sz="0" w:space="0" w:color="auto"/>
          </w:divBdr>
          <w:divsChild>
            <w:div w:id="869798762">
              <w:marLeft w:val="0"/>
              <w:marRight w:val="0"/>
              <w:marTop w:val="0"/>
              <w:marBottom w:val="0"/>
              <w:divBdr>
                <w:top w:val="none" w:sz="0" w:space="0" w:color="auto"/>
                <w:left w:val="none" w:sz="0" w:space="0" w:color="auto"/>
                <w:bottom w:val="none" w:sz="0" w:space="0" w:color="auto"/>
                <w:right w:val="none" w:sz="0" w:space="0" w:color="auto"/>
              </w:divBdr>
            </w:div>
          </w:divsChild>
        </w:div>
        <w:div w:id="1446654342">
          <w:marLeft w:val="0"/>
          <w:marRight w:val="0"/>
          <w:marTop w:val="0"/>
          <w:marBottom w:val="0"/>
          <w:divBdr>
            <w:top w:val="none" w:sz="0" w:space="0" w:color="auto"/>
            <w:left w:val="none" w:sz="0" w:space="0" w:color="auto"/>
            <w:bottom w:val="none" w:sz="0" w:space="0" w:color="auto"/>
            <w:right w:val="none" w:sz="0" w:space="0" w:color="auto"/>
          </w:divBdr>
          <w:divsChild>
            <w:div w:id="513884157">
              <w:marLeft w:val="0"/>
              <w:marRight w:val="0"/>
              <w:marTop w:val="0"/>
              <w:marBottom w:val="0"/>
              <w:divBdr>
                <w:top w:val="none" w:sz="0" w:space="0" w:color="auto"/>
                <w:left w:val="none" w:sz="0" w:space="0" w:color="auto"/>
                <w:bottom w:val="none" w:sz="0" w:space="0" w:color="auto"/>
                <w:right w:val="none" w:sz="0" w:space="0" w:color="auto"/>
              </w:divBdr>
            </w:div>
          </w:divsChild>
        </w:div>
        <w:div w:id="2044398305">
          <w:marLeft w:val="0"/>
          <w:marRight w:val="0"/>
          <w:marTop w:val="0"/>
          <w:marBottom w:val="0"/>
          <w:divBdr>
            <w:top w:val="none" w:sz="0" w:space="0" w:color="auto"/>
            <w:left w:val="none" w:sz="0" w:space="0" w:color="auto"/>
            <w:bottom w:val="none" w:sz="0" w:space="0" w:color="auto"/>
            <w:right w:val="none" w:sz="0" w:space="0" w:color="auto"/>
          </w:divBdr>
          <w:divsChild>
            <w:div w:id="95639011">
              <w:marLeft w:val="0"/>
              <w:marRight w:val="0"/>
              <w:marTop w:val="0"/>
              <w:marBottom w:val="0"/>
              <w:divBdr>
                <w:top w:val="none" w:sz="0" w:space="0" w:color="auto"/>
                <w:left w:val="none" w:sz="0" w:space="0" w:color="auto"/>
                <w:bottom w:val="none" w:sz="0" w:space="0" w:color="auto"/>
                <w:right w:val="none" w:sz="0" w:space="0" w:color="auto"/>
              </w:divBdr>
            </w:div>
          </w:divsChild>
        </w:div>
        <w:div w:id="1780444898">
          <w:marLeft w:val="0"/>
          <w:marRight w:val="0"/>
          <w:marTop w:val="0"/>
          <w:marBottom w:val="0"/>
          <w:divBdr>
            <w:top w:val="none" w:sz="0" w:space="0" w:color="auto"/>
            <w:left w:val="none" w:sz="0" w:space="0" w:color="auto"/>
            <w:bottom w:val="none" w:sz="0" w:space="0" w:color="auto"/>
            <w:right w:val="none" w:sz="0" w:space="0" w:color="auto"/>
          </w:divBdr>
          <w:divsChild>
            <w:div w:id="1607424406">
              <w:marLeft w:val="0"/>
              <w:marRight w:val="0"/>
              <w:marTop w:val="0"/>
              <w:marBottom w:val="0"/>
              <w:divBdr>
                <w:top w:val="none" w:sz="0" w:space="0" w:color="auto"/>
                <w:left w:val="none" w:sz="0" w:space="0" w:color="auto"/>
                <w:bottom w:val="none" w:sz="0" w:space="0" w:color="auto"/>
                <w:right w:val="none" w:sz="0" w:space="0" w:color="auto"/>
              </w:divBdr>
            </w:div>
          </w:divsChild>
        </w:div>
        <w:div w:id="1620260126">
          <w:marLeft w:val="0"/>
          <w:marRight w:val="0"/>
          <w:marTop w:val="0"/>
          <w:marBottom w:val="0"/>
          <w:divBdr>
            <w:top w:val="none" w:sz="0" w:space="0" w:color="auto"/>
            <w:left w:val="none" w:sz="0" w:space="0" w:color="auto"/>
            <w:bottom w:val="none" w:sz="0" w:space="0" w:color="auto"/>
            <w:right w:val="none" w:sz="0" w:space="0" w:color="auto"/>
          </w:divBdr>
          <w:divsChild>
            <w:div w:id="2035378713">
              <w:marLeft w:val="0"/>
              <w:marRight w:val="0"/>
              <w:marTop w:val="0"/>
              <w:marBottom w:val="0"/>
              <w:divBdr>
                <w:top w:val="none" w:sz="0" w:space="0" w:color="auto"/>
                <w:left w:val="none" w:sz="0" w:space="0" w:color="auto"/>
                <w:bottom w:val="none" w:sz="0" w:space="0" w:color="auto"/>
                <w:right w:val="none" w:sz="0" w:space="0" w:color="auto"/>
              </w:divBdr>
            </w:div>
          </w:divsChild>
        </w:div>
        <w:div w:id="1200822168">
          <w:marLeft w:val="0"/>
          <w:marRight w:val="0"/>
          <w:marTop w:val="0"/>
          <w:marBottom w:val="0"/>
          <w:divBdr>
            <w:top w:val="none" w:sz="0" w:space="0" w:color="auto"/>
            <w:left w:val="none" w:sz="0" w:space="0" w:color="auto"/>
            <w:bottom w:val="none" w:sz="0" w:space="0" w:color="auto"/>
            <w:right w:val="none" w:sz="0" w:space="0" w:color="auto"/>
          </w:divBdr>
          <w:divsChild>
            <w:div w:id="1446538990">
              <w:marLeft w:val="0"/>
              <w:marRight w:val="0"/>
              <w:marTop w:val="0"/>
              <w:marBottom w:val="0"/>
              <w:divBdr>
                <w:top w:val="none" w:sz="0" w:space="0" w:color="auto"/>
                <w:left w:val="none" w:sz="0" w:space="0" w:color="auto"/>
                <w:bottom w:val="none" w:sz="0" w:space="0" w:color="auto"/>
                <w:right w:val="none" w:sz="0" w:space="0" w:color="auto"/>
              </w:divBdr>
            </w:div>
          </w:divsChild>
        </w:div>
        <w:div w:id="1638221956">
          <w:marLeft w:val="0"/>
          <w:marRight w:val="0"/>
          <w:marTop w:val="0"/>
          <w:marBottom w:val="0"/>
          <w:divBdr>
            <w:top w:val="none" w:sz="0" w:space="0" w:color="auto"/>
            <w:left w:val="none" w:sz="0" w:space="0" w:color="auto"/>
            <w:bottom w:val="none" w:sz="0" w:space="0" w:color="auto"/>
            <w:right w:val="none" w:sz="0" w:space="0" w:color="auto"/>
          </w:divBdr>
          <w:divsChild>
            <w:div w:id="605577966">
              <w:marLeft w:val="0"/>
              <w:marRight w:val="0"/>
              <w:marTop w:val="0"/>
              <w:marBottom w:val="0"/>
              <w:divBdr>
                <w:top w:val="none" w:sz="0" w:space="0" w:color="auto"/>
                <w:left w:val="none" w:sz="0" w:space="0" w:color="auto"/>
                <w:bottom w:val="none" w:sz="0" w:space="0" w:color="auto"/>
                <w:right w:val="none" w:sz="0" w:space="0" w:color="auto"/>
              </w:divBdr>
            </w:div>
          </w:divsChild>
        </w:div>
        <w:div w:id="341468925">
          <w:marLeft w:val="0"/>
          <w:marRight w:val="0"/>
          <w:marTop w:val="0"/>
          <w:marBottom w:val="0"/>
          <w:divBdr>
            <w:top w:val="none" w:sz="0" w:space="0" w:color="auto"/>
            <w:left w:val="none" w:sz="0" w:space="0" w:color="auto"/>
            <w:bottom w:val="none" w:sz="0" w:space="0" w:color="auto"/>
            <w:right w:val="none" w:sz="0" w:space="0" w:color="auto"/>
          </w:divBdr>
          <w:divsChild>
            <w:div w:id="275599616">
              <w:marLeft w:val="0"/>
              <w:marRight w:val="0"/>
              <w:marTop w:val="0"/>
              <w:marBottom w:val="0"/>
              <w:divBdr>
                <w:top w:val="none" w:sz="0" w:space="0" w:color="auto"/>
                <w:left w:val="none" w:sz="0" w:space="0" w:color="auto"/>
                <w:bottom w:val="none" w:sz="0" w:space="0" w:color="auto"/>
                <w:right w:val="none" w:sz="0" w:space="0" w:color="auto"/>
              </w:divBdr>
            </w:div>
          </w:divsChild>
        </w:div>
        <w:div w:id="1291781802">
          <w:marLeft w:val="0"/>
          <w:marRight w:val="0"/>
          <w:marTop w:val="0"/>
          <w:marBottom w:val="0"/>
          <w:divBdr>
            <w:top w:val="none" w:sz="0" w:space="0" w:color="auto"/>
            <w:left w:val="none" w:sz="0" w:space="0" w:color="auto"/>
            <w:bottom w:val="none" w:sz="0" w:space="0" w:color="auto"/>
            <w:right w:val="none" w:sz="0" w:space="0" w:color="auto"/>
          </w:divBdr>
          <w:divsChild>
            <w:div w:id="204101029">
              <w:marLeft w:val="0"/>
              <w:marRight w:val="0"/>
              <w:marTop w:val="0"/>
              <w:marBottom w:val="0"/>
              <w:divBdr>
                <w:top w:val="none" w:sz="0" w:space="0" w:color="auto"/>
                <w:left w:val="none" w:sz="0" w:space="0" w:color="auto"/>
                <w:bottom w:val="none" w:sz="0" w:space="0" w:color="auto"/>
                <w:right w:val="none" w:sz="0" w:space="0" w:color="auto"/>
              </w:divBdr>
            </w:div>
          </w:divsChild>
        </w:div>
        <w:div w:id="446895933">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
          </w:divsChild>
        </w:div>
        <w:div w:id="1746998813">
          <w:marLeft w:val="0"/>
          <w:marRight w:val="0"/>
          <w:marTop w:val="0"/>
          <w:marBottom w:val="0"/>
          <w:divBdr>
            <w:top w:val="none" w:sz="0" w:space="0" w:color="auto"/>
            <w:left w:val="none" w:sz="0" w:space="0" w:color="auto"/>
            <w:bottom w:val="none" w:sz="0" w:space="0" w:color="auto"/>
            <w:right w:val="none" w:sz="0" w:space="0" w:color="auto"/>
          </w:divBdr>
          <w:divsChild>
            <w:div w:id="415176628">
              <w:marLeft w:val="0"/>
              <w:marRight w:val="0"/>
              <w:marTop w:val="0"/>
              <w:marBottom w:val="0"/>
              <w:divBdr>
                <w:top w:val="none" w:sz="0" w:space="0" w:color="auto"/>
                <w:left w:val="none" w:sz="0" w:space="0" w:color="auto"/>
                <w:bottom w:val="none" w:sz="0" w:space="0" w:color="auto"/>
                <w:right w:val="none" w:sz="0" w:space="0" w:color="auto"/>
              </w:divBdr>
            </w:div>
          </w:divsChild>
        </w:div>
        <w:div w:id="801114131">
          <w:marLeft w:val="0"/>
          <w:marRight w:val="0"/>
          <w:marTop w:val="0"/>
          <w:marBottom w:val="0"/>
          <w:divBdr>
            <w:top w:val="none" w:sz="0" w:space="0" w:color="auto"/>
            <w:left w:val="none" w:sz="0" w:space="0" w:color="auto"/>
            <w:bottom w:val="none" w:sz="0" w:space="0" w:color="auto"/>
            <w:right w:val="none" w:sz="0" w:space="0" w:color="auto"/>
          </w:divBdr>
          <w:divsChild>
            <w:div w:id="1984967001">
              <w:marLeft w:val="0"/>
              <w:marRight w:val="0"/>
              <w:marTop w:val="0"/>
              <w:marBottom w:val="0"/>
              <w:divBdr>
                <w:top w:val="none" w:sz="0" w:space="0" w:color="auto"/>
                <w:left w:val="none" w:sz="0" w:space="0" w:color="auto"/>
                <w:bottom w:val="none" w:sz="0" w:space="0" w:color="auto"/>
                <w:right w:val="none" w:sz="0" w:space="0" w:color="auto"/>
              </w:divBdr>
            </w:div>
          </w:divsChild>
        </w:div>
        <w:div w:id="2121996128">
          <w:marLeft w:val="0"/>
          <w:marRight w:val="0"/>
          <w:marTop w:val="0"/>
          <w:marBottom w:val="0"/>
          <w:divBdr>
            <w:top w:val="none" w:sz="0" w:space="0" w:color="auto"/>
            <w:left w:val="none" w:sz="0" w:space="0" w:color="auto"/>
            <w:bottom w:val="none" w:sz="0" w:space="0" w:color="auto"/>
            <w:right w:val="none" w:sz="0" w:space="0" w:color="auto"/>
          </w:divBdr>
          <w:divsChild>
            <w:div w:id="1561476554">
              <w:marLeft w:val="0"/>
              <w:marRight w:val="0"/>
              <w:marTop w:val="0"/>
              <w:marBottom w:val="0"/>
              <w:divBdr>
                <w:top w:val="none" w:sz="0" w:space="0" w:color="auto"/>
                <w:left w:val="none" w:sz="0" w:space="0" w:color="auto"/>
                <w:bottom w:val="none" w:sz="0" w:space="0" w:color="auto"/>
                <w:right w:val="none" w:sz="0" w:space="0" w:color="auto"/>
              </w:divBdr>
            </w:div>
          </w:divsChild>
        </w:div>
        <w:div w:id="1699307945">
          <w:marLeft w:val="0"/>
          <w:marRight w:val="0"/>
          <w:marTop w:val="0"/>
          <w:marBottom w:val="0"/>
          <w:divBdr>
            <w:top w:val="none" w:sz="0" w:space="0" w:color="auto"/>
            <w:left w:val="none" w:sz="0" w:space="0" w:color="auto"/>
            <w:bottom w:val="none" w:sz="0" w:space="0" w:color="auto"/>
            <w:right w:val="none" w:sz="0" w:space="0" w:color="auto"/>
          </w:divBdr>
          <w:divsChild>
            <w:div w:id="1061097739">
              <w:marLeft w:val="0"/>
              <w:marRight w:val="0"/>
              <w:marTop w:val="0"/>
              <w:marBottom w:val="0"/>
              <w:divBdr>
                <w:top w:val="none" w:sz="0" w:space="0" w:color="auto"/>
                <w:left w:val="none" w:sz="0" w:space="0" w:color="auto"/>
                <w:bottom w:val="none" w:sz="0" w:space="0" w:color="auto"/>
                <w:right w:val="none" w:sz="0" w:space="0" w:color="auto"/>
              </w:divBdr>
            </w:div>
          </w:divsChild>
        </w:div>
        <w:div w:id="330331393">
          <w:marLeft w:val="0"/>
          <w:marRight w:val="0"/>
          <w:marTop w:val="0"/>
          <w:marBottom w:val="0"/>
          <w:divBdr>
            <w:top w:val="none" w:sz="0" w:space="0" w:color="auto"/>
            <w:left w:val="none" w:sz="0" w:space="0" w:color="auto"/>
            <w:bottom w:val="none" w:sz="0" w:space="0" w:color="auto"/>
            <w:right w:val="none" w:sz="0" w:space="0" w:color="auto"/>
          </w:divBdr>
          <w:divsChild>
            <w:div w:id="794325170">
              <w:marLeft w:val="0"/>
              <w:marRight w:val="0"/>
              <w:marTop w:val="0"/>
              <w:marBottom w:val="0"/>
              <w:divBdr>
                <w:top w:val="none" w:sz="0" w:space="0" w:color="auto"/>
                <w:left w:val="none" w:sz="0" w:space="0" w:color="auto"/>
                <w:bottom w:val="none" w:sz="0" w:space="0" w:color="auto"/>
                <w:right w:val="none" w:sz="0" w:space="0" w:color="auto"/>
              </w:divBdr>
            </w:div>
          </w:divsChild>
        </w:div>
        <w:div w:id="1286886073">
          <w:marLeft w:val="0"/>
          <w:marRight w:val="0"/>
          <w:marTop w:val="0"/>
          <w:marBottom w:val="0"/>
          <w:divBdr>
            <w:top w:val="none" w:sz="0" w:space="0" w:color="auto"/>
            <w:left w:val="none" w:sz="0" w:space="0" w:color="auto"/>
            <w:bottom w:val="none" w:sz="0" w:space="0" w:color="auto"/>
            <w:right w:val="none" w:sz="0" w:space="0" w:color="auto"/>
          </w:divBdr>
          <w:divsChild>
            <w:div w:id="1214076742">
              <w:marLeft w:val="0"/>
              <w:marRight w:val="0"/>
              <w:marTop w:val="0"/>
              <w:marBottom w:val="0"/>
              <w:divBdr>
                <w:top w:val="none" w:sz="0" w:space="0" w:color="auto"/>
                <w:left w:val="none" w:sz="0" w:space="0" w:color="auto"/>
                <w:bottom w:val="none" w:sz="0" w:space="0" w:color="auto"/>
                <w:right w:val="none" w:sz="0" w:space="0" w:color="auto"/>
              </w:divBdr>
            </w:div>
          </w:divsChild>
        </w:div>
        <w:div w:id="337120177">
          <w:marLeft w:val="0"/>
          <w:marRight w:val="0"/>
          <w:marTop w:val="0"/>
          <w:marBottom w:val="0"/>
          <w:divBdr>
            <w:top w:val="none" w:sz="0" w:space="0" w:color="auto"/>
            <w:left w:val="none" w:sz="0" w:space="0" w:color="auto"/>
            <w:bottom w:val="none" w:sz="0" w:space="0" w:color="auto"/>
            <w:right w:val="none" w:sz="0" w:space="0" w:color="auto"/>
          </w:divBdr>
          <w:divsChild>
            <w:div w:id="793210645">
              <w:marLeft w:val="0"/>
              <w:marRight w:val="0"/>
              <w:marTop w:val="0"/>
              <w:marBottom w:val="0"/>
              <w:divBdr>
                <w:top w:val="none" w:sz="0" w:space="0" w:color="auto"/>
                <w:left w:val="none" w:sz="0" w:space="0" w:color="auto"/>
                <w:bottom w:val="none" w:sz="0" w:space="0" w:color="auto"/>
                <w:right w:val="none" w:sz="0" w:space="0" w:color="auto"/>
              </w:divBdr>
            </w:div>
          </w:divsChild>
        </w:div>
        <w:div w:id="157890943">
          <w:marLeft w:val="0"/>
          <w:marRight w:val="0"/>
          <w:marTop w:val="0"/>
          <w:marBottom w:val="0"/>
          <w:divBdr>
            <w:top w:val="none" w:sz="0" w:space="0" w:color="auto"/>
            <w:left w:val="none" w:sz="0" w:space="0" w:color="auto"/>
            <w:bottom w:val="none" w:sz="0" w:space="0" w:color="auto"/>
            <w:right w:val="none" w:sz="0" w:space="0" w:color="auto"/>
          </w:divBdr>
          <w:divsChild>
            <w:div w:id="148060297">
              <w:marLeft w:val="0"/>
              <w:marRight w:val="0"/>
              <w:marTop w:val="0"/>
              <w:marBottom w:val="0"/>
              <w:divBdr>
                <w:top w:val="none" w:sz="0" w:space="0" w:color="auto"/>
                <w:left w:val="none" w:sz="0" w:space="0" w:color="auto"/>
                <w:bottom w:val="none" w:sz="0" w:space="0" w:color="auto"/>
                <w:right w:val="none" w:sz="0" w:space="0" w:color="auto"/>
              </w:divBdr>
            </w:div>
          </w:divsChild>
        </w:div>
        <w:div w:id="2057653309">
          <w:marLeft w:val="0"/>
          <w:marRight w:val="0"/>
          <w:marTop w:val="0"/>
          <w:marBottom w:val="0"/>
          <w:divBdr>
            <w:top w:val="none" w:sz="0" w:space="0" w:color="auto"/>
            <w:left w:val="none" w:sz="0" w:space="0" w:color="auto"/>
            <w:bottom w:val="none" w:sz="0" w:space="0" w:color="auto"/>
            <w:right w:val="none" w:sz="0" w:space="0" w:color="auto"/>
          </w:divBdr>
          <w:divsChild>
            <w:div w:id="1207370442">
              <w:marLeft w:val="0"/>
              <w:marRight w:val="0"/>
              <w:marTop w:val="0"/>
              <w:marBottom w:val="0"/>
              <w:divBdr>
                <w:top w:val="none" w:sz="0" w:space="0" w:color="auto"/>
                <w:left w:val="none" w:sz="0" w:space="0" w:color="auto"/>
                <w:bottom w:val="none" w:sz="0" w:space="0" w:color="auto"/>
                <w:right w:val="none" w:sz="0" w:space="0" w:color="auto"/>
              </w:divBdr>
            </w:div>
          </w:divsChild>
        </w:div>
        <w:div w:id="1301419835">
          <w:marLeft w:val="0"/>
          <w:marRight w:val="0"/>
          <w:marTop w:val="0"/>
          <w:marBottom w:val="0"/>
          <w:divBdr>
            <w:top w:val="none" w:sz="0" w:space="0" w:color="auto"/>
            <w:left w:val="none" w:sz="0" w:space="0" w:color="auto"/>
            <w:bottom w:val="none" w:sz="0" w:space="0" w:color="auto"/>
            <w:right w:val="none" w:sz="0" w:space="0" w:color="auto"/>
          </w:divBdr>
          <w:divsChild>
            <w:div w:id="1827547498">
              <w:marLeft w:val="0"/>
              <w:marRight w:val="0"/>
              <w:marTop w:val="0"/>
              <w:marBottom w:val="0"/>
              <w:divBdr>
                <w:top w:val="none" w:sz="0" w:space="0" w:color="auto"/>
                <w:left w:val="none" w:sz="0" w:space="0" w:color="auto"/>
                <w:bottom w:val="none" w:sz="0" w:space="0" w:color="auto"/>
                <w:right w:val="none" w:sz="0" w:space="0" w:color="auto"/>
              </w:divBdr>
            </w:div>
          </w:divsChild>
        </w:div>
        <w:div w:id="1523088730">
          <w:marLeft w:val="0"/>
          <w:marRight w:val="0"/>
          <w:marTop w:val="0"/>
          <w:marBottom w:val="0"/>
          <w:divBdr>
            <w:top w:val="none" w:sz="0" w:space="0" w:color="auto"/>
            <w:left w:val="none" w:sz="0" w:space="0" w:color="auto"/>
            <w:bottom w:val="none" w:sz="0" w:space="0" w:color="auto"/>
            <w:right w:val="none" w:sz="0" w:space="0" w:color="auto"/>
          </w:divBdr>
          <w:divsChild>
            <w:div w:id="881477259">
              <w:marLeft w:val="0"/>
              <w:marRight w:val="0"/>
              <w:marTop w:val="0"/>
              <w:marBottom w:val="0"/>
              <w:divBdr>
                <w:top w:val="none" w:sz="0" w:space="0" w:color="auto"/>
                <w:left w:val="none" w:sz="0" w:space="0" w:color="auto"/>
                <w:bottom w:val="none" w:sz="0" w:space="0" w:color="auto"/>
                <w:right w:val="none" w:sz="0" w:space="0" w:color="auto"/>
              </w:divBdr>
            </w:div>
          </w:divsChild>
        </w:div>
        <w:div w:id="690571554">
          <w:marLeft w:val="0"/>
          <w:marRight w:val="0"/>
          <w:marTop w:val="0"/>
          <w:marBottom w:val="0"/>
          <w:divBdr>
            <w:top w:val="none" w:sz="0" w:space="0" w:color="auto"/>
            <w:left w:val="none" w:sz="0" w:space="0" w:color="auto"/>
            <w:bottom w:val="none" w:sz="0" w:space="0" w:color="auto"/>
            <w:right w:val="none" w:sz="0" w:space="0" w:color="auto"/>
          </w:divBdr>
          <w:divsChild>
            <w:div w:id="85924463">
              <w:marLeft w:val="0"/>
              <w:marRight w:val="0"/>
              <w:marTop w:val="0"/>
              <w:marBottom w:val="0"/>
              <w:divBdr>
                <w:top w:val="none" w:sz="0" w:space="0" w:color="auto"/>
                <w:left w:val="none" w:sz="0" w:space="0" w:color="auto"/>
                <w:bottom w:val="none" w:sz="0" w:space="0" w:color="auto"/>
                <w:right w:val="none" w:sz="0" w:space="0" w:color="auto"/>
              </w:divBdr>
            </w:div>
          </w:divsChild>
        </w:div>
        <w:div w:id="770861711">
          <w:marLeft w:val="0"/>
          <w:marRight w:val="0"/>
          <w:marTop w:val="0"/>
          <w:marBottom w:val="0"/>
          <w:divBdr>
            <w:top w:val="none" w:sz="0" w:space="0" w:color="auto"/>
            <w:left w:val="none" w:sz="0" w:space="0" w:color="auto"/>
            <w:bottom w:val="none" w:sz="0" w:space="0" w:color="auto"/>
            <w:right w:val="none" w:sz="0" w:space="0" w:color="auto"/>
          </w:divBdr>
          <w:divsChild>
            <w:div w:id="893663290">
              <w:marLeft w:val="0"/>
              <w:marRight w:val="0"/>
              <w:marTop w:val="0"/>
              <w:marBottom w:val="0"/>
              <w:divBdr>
                <w:top w:val="none" w:sz="0" w:space="0" w:color="auto"/>
                <w:left w:val="none" w:sz="0" w:space="0" w:color="auto"/>
                <w:bottom w:val="none" w:sz="0" w:space="0" w:color="auto"/>
                <w:right w:val="none" w:sz="0" w:space="0" w:color="auto"/>
              </w:divBdr>
            </w:div>
          </w:divsChild>
        </w:div>
        <w:div w:id="1966888595">
          <w:marLeft w:val="0"/>
          <w:marRight w:val="0"/>
          <w:marTop w:val="0"/>
          <w:marBottom w:val="0"/>
          <w:divBdr>
            <w:top w:val="none" w:sz="0" w:space="0" w:color="auto"/>
            <w:left w:val="none" w:sz="0" w:space="0" w:color="auto"/>
            <w:bottom w:val="none" w:sz="0" w:space="0" w:color="auto"/>
            <w:right w:val="none" w:sz="0" w:space="0" w:color="auto"/>
          </w:divBdr>
          <w:divsChild>
            <w:div w:id="77364115">
              <w:marLeft w:val="0"/>
              <w:marRight w:val="0"/>
              <w:marTop w:val="0"/>
              <w:marBottom w:val="0"/>
              <w:divBdr>
                <w:top w:val="none" w:sz="0" w:space="0" w:color="auto"/>
                <w:left w:val="none" w:sz="0" w:space="0" w:color="auto"/>
                <w:bottom w:val="none" w:sz="0" w:space="0" w:color="auto"/>
                <w:right w:val="none" w:sz="0" w:space="0" w:color="auto"/>
              </w:divBdr>
            </w:div>
          </w:divsChild>
        </w:div>
        <w:div w:id="966011403">
          <w:marLeft w:val="0"/>
          <w:marRight w:val="0"/>
          <w:marTop w:val="0"/>
          <w:marBottom w:val="0"/>
          <w:divBdr>
            <w:top w:val="none" w:sz="0" w:space="0" w:color="auto"/>
            <w:left w:val="none" w:sz="0" w:space="0" w:color="auto"/>
            <w:bottom w:val="none" w:sz="0" w:space="0" w:color="auto"/>
            <w:right w:val="none" w:sz="0" w:space="0" w:color="auto"/>
          </w:divBdr>
          <w:divsChild>
            <w:div w:id="2029134985">
              <w:marLeft w:val="0"/>
              <w:marRight w:val="0"/>
              <w:marTop w:val="0"/>
              <w:marBottom w:val="0"/>
              <w:divBdr>
                <w:top w:val="none" w:sz="0" w:space="0" w:color="auto"/>
                <w:left w:val="none" w:sz="0" w:space="0" w:color="auto"/>
                <w:bottom w:val="none" w:sz="0" w:space="0" w:color="auto"/>
                <w:right w:val="none" w:sz="0" w:space="0" w:color="auto"/>
              </w:divBdr>
            </w:div>
          </w:divsChild>
        </w:div>
        <w:div w:id="1193961256">
          <w:marLeft w:val="0"/>
          <w:marRight w:val="0"/>
          <w:marTop w:val="0"/>
          <w:marBottom w:val="0"/>
          <w:divBdr>
            <w:top w:val="none" w:sz="0" w:space="0" w:color="auto"/>
            <w:left w:val="none" w:sz="0" w:space="0" w:color="auto"/>
            <w:bottom w:val="none" w:sz="0" w:space="0" w:color="auto"/>
            <w:right w:val="none" w:sz="0" w:space="0" w:color="auto"/>
          </w:divBdr>
          <w:divsChild>
            <w:div w:id="96410287">
              <w:marLeft w:val="0"/>
              <w:marRight w:val="0"/>
              <w:marTop w:val="0"/>
              <w:marBottom w:val="0"/>
              <w:divBdr>
                <w:top w:val="none" w:sz="0" w:space="0" w:color="auto"/>
                <w:left w:val="none" w:sz="0" w:space="0" w:color="auto"/>
                <w:bottom w:val="none" w:sz="0" w:space="0" w:color="auto"/>
                <w:right w:val="none" w:sz="0" w:space="0" w:color="auto"/>
              </w:divBdr>
            </w:div>
          </w:divsChild>
        </w:div>
        <w:div w:id="2084251297">
          <w:marLeft w:val="0"/>
          <w:marRight w:val="0"/>
          <w:marTop w:val="0"/>
          <w:marBottom w:val="0"/>
          <w:divBdr>
            <w:top w:val="none" w:sz="0" w:space="0" w:color="auto"/>
            <w:left w:val="none" w:sz="0" w:space="0" w:color="auto"/>
            <w:bottom w:val="none" w:sz="0" w:space="0" w:color="auto"/>
            <w:right w:val="none" w:sz="0" w:space="0" w:color="auto"/>
          </w:divBdr>
          <w:divsChild>
            <w:div w:id="400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2331">
      <w:bodyDiv w:val="1"/>
      <w:marLeft w:val="0"/>
      <w:marRight w:val="0"/>
      <w:marTop w:val="0"/>
      <w:marBottom w:val="0"/>
      <w:divBdr>
        <w:top w:val="none" w:sz="0" w:space="0" w:color="auto"/>
        <w:left w:val="none" w:sz="0" w:space="0" w:color="auto"/>
        <w:bottom w:val="none" w:sz="0" w:space="0" w:color="auto"/>
        <w:right w:val="none" w:sz="0" w:space="0" w:color="auto"/>
      </w:divBdr>
    </w:div>
    <w:div w:id="1264193340">
      <w:bodyDiv w:val="1"/>
      <w:marLeft w:val="0"/>
      <w:marRight w:val="0"/>
      <w:marTop w:val="0"/>
      <w:marBottom w:val="0"/>
      <w:divBdr>
        <w:top w:val="none" w:sz="0" w:space="0" w:color="auto"/>
        <w:left w:val="none" w:sz="0" w:space="0" w:color="auto"/>
        <w:bottom w:val="none" w:sz="0" w:space="0" w:color="auto"/>
        <w:right w:val="none" w:sz="0" w:space="0" w:color="auto"/>
      </w:divBdr>
    </w:div>
    <w:div w:id="1477381894">
      <w:bodyDiv w:val="1"/>
      <w:marLeft w:val="0"/>
      <w:marRight w:val="0"/>
      <w:marTop w:val="0"/>
      <w:marBottom w:val="0"/>
      <w:divBdr>
        <w:top w:val="none" w:sz="0" w:space="0" w:color="auto"/>
        <w:left w:val="none" w:sz="0" w:space="0" w:color="auto"/>
        <w:bottom w:val="none" w:sz="0" w:space="0" w:color="auto"/>
        <w:right w:val="none" w:sz="0" w:space="0" w:color="auto"/>
      </w:divBdr>
      <w:divsChild>
        <w:div w:id="2042199334">
          <w:marLeft w:val="0"/>
          <w:marRight w:val="0"/>
          <w:marTop w:val="0"/>
          <w:marBottom w:val="0"/>
          <w:divBdr>
            <w:top w:val="none" w:sz="0" w:space="0" w:color="auto"/>
            <w:left w:val="none" w:sz="0" w:space="0" w:color="auto"/>
            <w:bottom w:val="none" w:sz="0" w:space="0" w:color="auto"/>
            <w:right w:val="none" w:sz="0" w:space="0" w:color="auto"/>
          </w:divBdr>
          <w:divsChild>
            <w:div w:id="18448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9937">
      <w:bodyDiv w:val="1"/>
      <w:marLeft w:val="0"/>
      <w:marRight w:val="0"/>
      <w:marTop w:val="0"/>
      <w:marBottom w:val="0"/>
      <w:divBdr>
        <w:top w:val="none" w:sz="0" w:space="0" w:color="auto"/>
        <w:left w:val="none" w:sz="0" w:space="0" w:color="auto"/>
        <w:bottom w:val="none" w:sz="0" w:space="0" w:color="auto"/>
        <w:right w:val="none" w:sz="0" w:space="0" w:color="auto"/>
      </w:divBdr>
    </w:div>
    <w:div w:id="1546794068">
      <w:bodyDiv w:val="1"/>
      <w:marLeft w:val="0"/>
      <w:marRight w:val="0"/>
      <w:marTop w:val="0"/>
      <w:marBottom w:val="0"/>
      <w:divBdr>
        <w:top w:val="none" w:sz="0" w:space="0" w:color="auto"/>
        <w:left w:val="none" w:sz="0" w:space="0" w:color="auto"/>
        <w:bottom w:val="none" w:sz="0" w:space="0" w:color="auto"/>
        <w:right w:val="none" w:sz="0" w:space="0" w:color="auto"/>
      </w:divBdr>
    </w:div>
    <w:div w:id="1585451364">
      <w:bodyDiv w:val="1"/>
      <w:marLeft w:val="0"/>
      <w:marRight w:val="0"/>
      <w:marTop w:val="0"/>
      <w:marBottom w:val="0"/>
      <w:divBdr>
        <w:top w:val="none" w:sz="0" w:space="0" w:color="auto"/>
        <w:left w:val="none" w:sz="0" w:space="0" w:color="auto"/>
        <w:bottom w:val="none" w:sz="0" w:space="0" w:color="auto"/>
        <w:right w:val="none" w:sz="0" w:space="0" w:color="auto"/>
      </w:divBdr>
    </w:div>
    <w:div w:id="1718504024">
      <w:bodyDiv w:val="1"/>
      <w:marLeft w:val="0"/>
      <w:marRight w:val="0"/>
      <w:marTop w:val="0"/>
      <w:marBottom w:val="0"/>
      <w:divBdr>
        <w:top w:val="none" w:sz="0" w:space="0" w:color="auto"/>
        <w:left w:val="none" w:sz="0" w:space="0" w:color="auto"/>
        <w:bottom w:val="none" w:sz="0" w:space="0" w:color="auto"/>
        <w:right w:val="none" w:sz="0" w:space="0" w:color="auto"/>
      </w:divBdr>
    </w:div>
    <w:div w:id="1799761812">
      <w:bodyDiv w:val="1"/>
      <w:marLeft w:val="0"/>
      <w:marRight w:val="0"/>
      <w:marTop w:val="0"/>
      <w:marBottom w:val="0"/>
      <w:divBdr>
        <w:top w:val="none" w:sz="0" w:space="0" w:color="auto"/>
        <w:left w:val="none" w:sz="0" w:space="0" w:color="auto"/>
        <w:bottom w:val="none" w:sz="0" w:space="0" w:color="auto"/>
        <w:right w:val="none" w:sz="0" w:space="0" w:color="auto"/>
      </w:divBdr>
    </w:div>
    <w:div w:id="1822039454">
      <w:bodyDiv w:val="1"/>
      <w:marLeft w:val="0"/>
      <w:marRight w:val="0"/>
      <w:marTop w:val="0"/>
      <w:marBottom w:val="0"/>
      <w:divBdr>
        <w:top w:val="none" w:sz="0" w:space="0" w:color="auto"/>
        <w:left w:val="none" w:sz="0" w:space="0" w:color="auto"/>
        <w:bottom w:val="none" w:sz="0" w:space="0" w:color="auto"/>
        <w:right w:val="none" w:sz="0" w:space="0" w:color="auto"/>
      </w:divBdr>
    </w:div>
    <w:div w:id="1855924964">
      <w:bodyDiv w:val="1"/>
      <w:marLeft w:val="0"/>
      <w:marRight w:val="0"/>
      <w:marTop w:val="0"/>
      <w:marBottom w:val="0"/>
      <w:divBdr>
        <w:top w:val="none" w:sz="0" w:space="0" w:color="auto"/>
        <w:left w:val="none" w:sz="0" w:space="0" w:color="auto"/>
        <w:bottom w:val="none" w:sz="0" w:space="0" w:color="auto"/>
        <w:right w:val="none" w:sz="0" w:space="0" w:color="auto"/>
      </w:divBdr>
    </w:div>
    <w:div w:id="1901012809">
      <w:bodyDiv w:val="1"/>
      <w:marLeft w:val="0"/>
      <w:marRight w:val="0"/>
      <w:marTop w:val="0"/>
      <w:marBottom w:val="0"/>
      <w:divBdr>
        <w:top w:val="none" w:sz="0" w:space="0" w:color="auto"/>
        <w:left w:val="none" w:sz="0" w:space="0" w:color="auto"/>
        <w:bottom w:val="none" w:sz="0" w:space="0" w:color="auto"/>
        <w:right w:val="none" w:sz="0" w:space="0" w:color="auto"/>
      </w:divBdr>
    </w:div>
    <w:div w:id="2019771909">
      <w:bodyDiv w:val="1"/>
      <w:marLeft w:val="0"/>
      <w:marRight w:val="0"/>
      <w:marTop w:val="0"/>
      <w:marBottom w:val="0"/>
      <w:divBdr>
        <w:top w:val="none" w:sz="0" w:space="0" w:color="auto"/>
        <w:left w:val="none" w:sz="0" w:space="0" w:color="auto"/>
        <w:bottom w:val="none" w:sz="0" w:space="0" w:color="auto"/>
        <w:right w:val="none" w:sz="0" w:space="0" w:color="auto"/>
      </w:divBdr>
    </w:div>
    <w:div w:id="2043892776">
      <w:bodyDiv w:val="1"/>
      <w:marLeft w:val="0"/>
      <w:marRight w:val="0"/>
      <w:marTop w:val="0"/>
      <w:marBottom w:val="0"/>
      <w:divBdr>
        <w:top w:val="none" w:sz="0" w:space="0" w:color="auto"/>
        <w:left w:val="none" w:sz="0" w:space="0" w:color="auto"/>
        <w:bottom w:val="none" w:sz="0" w:space="0" w:color="auto"/>
        <w:right w:val="none" w:sz="0" w:space="0" w:color="auto"/>
      </w:divBdr>
    </w:div>
    <w:div w:id="2102213717">
      <w:bodyDiv w:val="1"/>
      <w:marLeft w:val="0"/>
      <w:marRight w:val="0"/>
      <w:marTop w:val="0"/>
      <w:marBottom w:val="0"/>
      <w:divBdr>
        <w:top w:val="none" w:sz="0" w:space="0" w:color="auto"/>
        <w:left w:val="none" w:sz="0" w:space="0" w:color="auto"/>
        <w:bottom w:val="none" w:sz="0" w:space="0" w:color="auto"/>
        <w:right w:val="none" w:sz="0" w:space="0" w:color="auto"/>
      </w:divBdr>
    </w:div>
    <w:div w:id="21200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passendonderwijs-zk.nl"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nl.wikipedia.org/wiki/Onderwijzer" TargetMode="External" Id="rId14" /><Relationship Type="http://schemas.openxmlformats.org/officeDocument/2006/relationships/image" Target="/media/image3.jpg" Id="R72261b03d4ca4b0e" /><Relationship Type="http://schemas.openxmlformats.org/officeDocument/2006/relationships/image" Target="/media/image4.jpg" Id="R0ecc7dc5df474aff" /><Relationship Type="http://schemas.openxmlformats.org/officeDocument/2006/relationships/glossaryDocument" Target="glossary/document.xml" Id="Rd5988eeebdb349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0461c5-846a-42b3-825e-34894407e08f}"/>
      </w:docPartPr>
      <w:docPartBody>
        <w:p w14:paraId="26B91C07">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913a641-c750-49f3-9385-174f51aad32b">
      <UserInfo>
        <DisplayName>Deborah van Dijk</DisplayName>
        <AccountId>40</AccountId>
        <AccountType/>
      </UserInfo>
      <UserInfo>
        <DisplayName>Caspar Jacobs</DisplayName>
        <AccountId>28</AccountId>
        <AccountType/>
      </UserInfo>
      <UserInfo>
        <DisplayName>Noor Lubbers</DisplayName>
        <AccountId>47</AccountId>
        <AccountType/>
      </UserInfo>
      <UserInfo>
        <DisplayName>Jord Steen</DisplayName>
        <AccountId>44</AccountId>
        <AccountType/>
      </UserInfo>
      <UserInfo>
        <DisplayName>Joyce Uittenbogaard</DisplayName>
        <AccountId>45</AccountId>
        <AccountType/>
      </UserInfo>
    </SharedWithUsers>
    <lcf76f155ced4ddcb4097134ff3c332f xmlns="5dadc168-b6f2-45ab-a346-3b17fbe65635">
      <Terms xmlns="http://schemas.microsoft.com/office/infopath/2007/PartnerControls"/>
    </lcf76f155ced4ddcb4097134ff3c332f>
    <TaxCatchAll xmlns="9913a641-c750-49f3-9385-174f51aad32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65E8B3033ED3449260EF53AE1A1DB9" ma:contentTypeVersion="14" ma:contentTypeDescription="Een nieuw document maken." ma:contentTypeScope="" ma:versionID="6df15bdc636be96c9b47c87237265e83">
  <xsd:schema xmlns:xsd="http://www.w3.org/2001/XMLSchema" xmlns:xs="http://www.w3.org/2001/XMLSchema" xmlns:p="http://schemas.microsoft.com/office/2006/metadata/properties" xmlns:ns2="5dadc168-b6f2-45ab-a346-3b17fbe65635" xmlns:ns3="9913a641-c750-49f3-9385-174f51aad32b" targetNamespace="http://schemas.microsoft.com/office/2006/metadata/properties" ma:root="true" ma:fieldsID="ca9b338f68236c1aff7f32b39f5d60fc" ns2:_="" ns3:_="">
    <xsd:import namespace="5dadc168-b6f2-45ab-a346-3b17fbe65635"/>
    <xsd:import namespace="9913a641-c750-49f3-9385-174f51aad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dc168-b6f2-45ab-a346-3b17fbe65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572671a0-296c-4c67-85a4-d11925586f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13a641-c750-49f3-9385-174f51aad3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6c202972-53da-4e86-ac0f-70c91d041209}" ma:internalName="TaxCatchAll" ma:showField="CatchAllData" ma:web="9913a641-c750-49f3-9385-174f51aad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C8468-602E-46D7-ABF4-FCEB07F22176}">
  <ds:schemaRefs>
    <ds:schemaRef ds:uri="http://schemas.microsoft.com/sharepoint/v3/contenttype/forms"/>
  </ds:schemaRefs>
</ds:datastoreItem>
</file>

<file path=customXml/itemProps2.xml><?xml version="1.0" encoding="utf-8"?>
<ds:datastoreItem xmlns:ds="http://schemas.openxmlformats.org/officeDocument/2006/customXml" ds:itemID="{06E67F5E-E666-4FAC-8DB3-3E7DD12C08FD}">
  <ds:schemaRefs>
    <ds:schemaRef ds:uri="http://schemas.microsoft.com/office/2006/metadata/properties"/>
    <ds:schemaRef ds:uri="http://schemas.microsoft.com/office/infopath/2007/PartnerControls"/>
    <ds:schemaRef ds:uri="9913a641-c750-49f3-9385-174f51aad32b"/>
  </ds:schemaRefs>
</ds:datastoreItem>
</file>

<file path=customXml/itemProps3.xml><?xml version="1.0" encoding="utf-8"?>
<ds:datastoreItem xmlns:ds="http://schemas.openxmlformats.org/officeDocument/2006/customXml" ds:itemID="{93C42BDF-17D0-46CF-B22C-8C1AD30D7B82}">
  <ds:schemaRefs>
    <ds:schemaRef ds:uri="http://schemas.openxmlformats.org/officeDocument/2006/bibliography"/>
  </ds:schemaRefs>
</ds:datastoreItem>
</file>

<file path=customXml/itemProps4.xml><?xml version="1.0" encoding="utf-8"?>
<ds:datastoreItem xmlns:ds="http://schemas.openxmlformats.org/officeDocument/2006/customXml" ds:itemID="{E45ABA9D-890B-4065-AEB1-DECB2CF992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Heutink ICT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Deborah Van Dijk</cp:lastModifiedBy>
  <cp:revision>9</cp:revision>
  <cp:lastPrinted>2020-05-28T08:02:00Z</cp:lastPrinted>
  <dcterms:created xsi:type="dcterms:W3CDTF">2021-04-08T14:23:00Z</dcterms:created>
  <dcterms:modified xsi:type="dcterms:W3CDTF">2022-11-16T10:54:14Z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0x010100E765E8B3033ED3449260EF53AE1A1DB9</vt:lpwstr>
  </property>
  <property fmtid="{D5CDD505-2E9C-101B-9397-08002B2CF9AE}" pid="3" name="Order">
    <vt:r8>127600</vt:r8>
  </property>
  <property fmtid="{D5CDD505-2E9C-101B-9397-08002B2CF9AE}" pid="4" name="MediaServiceImageTags">
    <vt:lpwstr/>
  </property>
</Properties>
</file>