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DAD5" w14:textId="77777777" w:rsidR="002F3966" w:rsidRDefault="00BC632A" w:rsidP="009E3156">
      <w:pPr>
        <w:rPr>
          <w:b/>
          <w:sz w:val="28"/>
          <w:szCs w:val="28"/>
        </w:rPr>
      </w:pPr>
      <w:r>
        <w:rPr>
          <w:noProof/>
        </w:rPr>
        <w:drawing>
          <wp:anchor distT="0" distB="0" distL="114300" distR="114300" simplePos="0" relativeHeight="251658240" behindDoc="0" locked="0" layoutInCell="1" allowOverlap="1" wp14:anchorId="23F2DC63" wp14:editId="23F2DC64">
            <wp:simplePos x="0" y="0"/>
            <wp:positionH relativeFrom="column">
              <wp:posOffset>-2675255</wp:posOffset>
            </wp:positionH>
            <wp:positionV relativeFrom="paragraph">
              <wp:posOffset>-465455</wp:posOffset>
            </wp:positionV>
            <wp:extent cx="1676400" cy="1028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0" allowOverlap="1" wp14:anchorId="23F2DC65" wp14:editId="23F2DC66">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67C003" id="Afbeelding 1" o:spid="_x0000_s1026" alt="IZS - 01" style="position:absolute;margin-left:-14.55pt;margin-top:-.65pt;width:210.3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" o:allowincell="f" filled="f" stroked="f">
                <o:lock v:ext="edit" aspectratio="t"/>
                <w10:wrap type="tight"/>
              </v:rect>
            </w:pict>
          </mc:Fallback>
        </mc:AlternateContent>
      </w:r>
      <w:r w:rsidR="00182E77">
        <w:rPr>
          <w:b/>
          <w:sz w:val="28"/>
          <w:szCs w:val="28"/>
        </w:rPr>
        <w:t>School</w:t>
      </w:r>
      <w:r w:rsidR="00DD001F">
        <w:rPr>
          <w:b/>
          <w:sz w:val="28"/>
          <w:szCs w:val="28"/>
        </w:rPr>
        <w:t>ondersteuningsprofiel</w:t>
      </w:r>
      <w:r w:rsidR="00985791">
        <w:rPr>
          <w:b/>
          <w:sz w:val="28"/>
          <w:szCs w:val="28"/>
        </w:rPr>
        <w:t xml:space="preserve"> </w:t>
      </w:r>
    </w:p>
    <w:p w14:paraId="23F2DAD6" w14:textId="77777777" w:rsidR="00985791" w:rsidRPr="00985791" w:rsidRDefault="00985791" w:rsidP="00985791">
      <w:pPr>
        <w:rPr>
          <w:b/>
          <w:sz w:val="36"/>
          <w:szCs w:val="36"/>
        </w:rPr>
      </w:pPr>
      <w:r>
        <w:rPr>
          <w:b/>
          <w:sz w:val="28"/>
          <w:szCs w:val="28"/>
        </w:rPr>
        <w:t xml:space="preserve">               </w:t>
      </w:r>
      <w:r w:rsidR="00A961E1">
        <w:rPr>
          <w:b/>
          <w:sz w:val="28"/>
          <w:szCs w:val="28"/>
        </w:rPr>
        <w:t>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23F2DADC" w14:textId="77777777" w:rsidTr="00DD001F">
        <w:tc>
          <w:tcPr>
            <w:tcW w:w="2718" w:type="dxa"/>
            <w:tcBorders>
              <w:top w:val="single" w:sz="4" w:space="0" w:color="auto"/>
              <w:left w:val="single" w:sz="4" w:space="0" w:color="auto"/>
              <w:bottom w:val="single" w:sz="4" w:space="0" w:color="auto"/>
              <w:right w:val="single" w:sz="4" w:space="0" w:color="auto"/>
            </w:tcBorders>
          </w:tcPr>
          <w:p w14:paraId="23F2DAD7" w14:textId="77777777" w:rsidR="00DD001F" w:rsidRDefault="00DD001F">
            <w:pPr>
              <w:rPr>
                <w:szCs w:val="20"/>
              </w:rPr>
            </w:pPr>
          </w:p>
          <w:p w14:paraId="23F2DAD8" w14:textId="77777777" w:rsidR="00DD001F" w:rsidRDefault="00DD001F">
            <w:pPr>
              <w:rPr>
                <w:szCs w:val="20"/>
              </w:rPr>
            </w:pPr>
            <w:r>
              <w:rPr>
                <w:szCs w:val="20"/>
              </w:rPr>
              <w:t>Naam school</w:t>
            </w:r>
          </w:p>
          <w:p w14:paraId="23F2DAD9"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23F2DADA" w14:textId="77777777" w:rsidR="00DD001F" w:rsidRDefault="00DD001F">
            <w:pPr>
              <w:rPr>
                <w:b/>
                <w:szCs w:val="20"/>
              </w:rPr>
            </w:pPr>
          </w:p>
          <w:p w14:paraId="23F2DADB" w14:textId="2BF67B0F" w:rsidR="00DD001F" w:rsidRDefault="00C6665E">
            <w:pPr>
              <w:rPr>
                <w:b/>
                <w:szCs w:val="20"/>
              </w:rPr>
            </w:pPr>
            <w:r>
              <w:rPr>
                <w:b/>
                <w:szCs w:val="20"/>
              </w:rPr>
              <w:t>Wilhelminaschool</w:t>
            </w:r>
          </w:p>
        </w:tc>
      </w:tr>
      <w:tr w:rsidR="00DD001F" w14:paraId="23F2DAE2" w14:textId="77777777" w:rsidTr="00DD001F">
        <w:tc>
          <w:tcPr>
            <w:tcW w:w="2718" w:type="dxa"/>
            <w:tcBorders>
              <w:top w:val="single" w:sz="4" w:space="0" w:color="auto"/>
              <w:left w:val="single" w:sz="4" w:space="0" w:color="auto"/>
              <w:bottom w:val="single" w:sz="4" w:space="0" w:color="auto"/>
              <w:right w:val="single" w:sz="4" w:space="0" w:color="auto"/>
            </w:tcBorders>
          </w:tcPr>
          <w:p w14:paraId="23F2DADD" w14:textId="77777777" w:rsidR="00DD001F" w:rsidRDefault="00DD001F">
            <w:pPr>
              <w:rPr>
                <w:szCs w:val="20"/>
              </w:rPr>
            </w:pPr>
          </w:p>
          <w:p w14:paraId="23F2DADE" w14:textId="77777777" w:rsidR="00DD001F" w:rsidRDefault="00DD001F">
            <w:pPr>
              <w:rPr>
                <w:szCs w:val="20"/>
              </w:rPr>
            </w:pPr>
            <w:r>
              <w:rPr>
                <w:szCs w:val="20"/>
              </w:rPr>
              <w:t xml:space="preserve">Ingevuld op </w:t>
            </w:r>
          </w:p>
          <w:p w14:paraId="23F2DADF"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23F2DAE0" w14:textId="77777777" w:rsidR="00DD001F" w:rsidRDefault="00DD001F">
            <w:pPr>
              <w:rPr>
                <w:b/>
                <w:szCs w:val="20"/>
              </w:rPr>
            </w:pPr>
          </w:p>
          <w:p w14:paraId="23F2DAE1" w14:textId="3E55FC99" w:rsidR="00DD001F" w:rsidRDefault="00C6665E">
            <w:pPr>
              <w:rPr>
                <w:b/>
                <w:szCs w:val="20"/>
              </w:rPr>
            </w:pPr>
            <w:r>
              <w:rPr>
                <w:b/>
                <w:szCs w:val="20"/>
              </w:rPr>
              <w:t>07-11-2022</w:t>
            </w:r>
          </w:p>
        </w:tc>
      </w:tr>
    </w:tbl>
    <w:p w14:paraId="23F2DAE3" w14:textId="77777777" w:rsidR="00DD001F" w:rsidRDefault="00DD001F" w:rsidP="00DD001F">
      <w:pPr>
        <w:rPr>
          <w:b/>
          <w:szCs w:val="20"/>
        </w:rPr>
      </w:pPr>
    </w:p>
    <w:p w14:paraId="23F2DAE4"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23F2DAE6"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3F2DAE5" w14:textId="77777777" w:rsidR="00DD001F" w:rsidRDefault="00DD001F">
            <w:pPr>
              <w:jc w:val="center"/>
              <w:rPr>
                <w:b/>
                <w:szCs w:val="20"/>
              </w:rPr>
            </w:pPr>
            <w:r>
              <w:rPr>
                <w:b/>
                <w:szCs w:val="20"/>
              </w:rPr>
              <w:t>Typering van de school als onderwijsondersteuningsvoorziening</w:t>
            </w:r>
          </w:p>
        </w:tc>
      </w:tr>
    </w:tbl>
    <w:p w14:paraId="23F2DAE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23F2DAED" w14:textId="77777777" w:rsidTr="00DD001F">
        <w:tc>
          <w:tcPr>
            <w:tcW w:w="8644" w:type="dxa"/>
            <w:tcBorders>
              <w:top w:val="single" w:sz="4" w:space="0" w:color="auto"/>
              <w:left w:val="single" w:sz="4" w:space="0" w:color="auto"/>
              <w:bottom w:val="single" w:sz="4" w:space="0" w:color="auto"/>
              <w:right w:val="single" w:sz="4" w:space="0" w:color="auto"/>
            </w:tcBorders>
          </w:tcPr>
          <w:p w14:paraId="26A45CAF"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sz w:val="22"/>
                <w:szCs w:val="22"/>
              </w:rPr>
              <w:t>Op de Wilhelminaschool bieden we de basisondersteuning zoals afgesproken binnen de zeven scholen van onze vereniging. Op de Wilhelminaschool bieden we preventieve en lichte arrangementen die overeenkomen met de zorgstructuur van onze school. Dit kan in samenwerking met ketenpartners binnen het samenwerkingsverband.</w:t>
            </w:r>
            <w:r>
              <w:rPr>
                <w:rStyle w:val="eop"/>
                <w:rFonts w:cs="Segoe UI"/>
                <w:sz w:val="22"/>
                <w:szCs w:val="22"/>
              </w:rPr>
              <w:t> </w:t>
            </w:r>
          </w:p>
          <w:p w14:paraId="0A847680"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De Koningin Wilhelminaschool is een christelijke school waarbij de bijbel als uitgangspunt wordt genomen. Het is een rijke inspiratiebron. Binnen dat Woord dragen wij verantwoordelijkheid voor onszelf, elkaar en de omgeving. Wij geloven dat alles wat aandacht krijgt groeit! </w:t>
            </w:r>
            <w:r>
              <w:rPr>
                <w:rStyle w:val="eop"/>
                <w:rFonts w:cs="Segoe UI"/>
                <w:color w:val="000000"/>
                <w:sz w:val="22"/>
                <w:szCs w:val="22"/>
              </w:rPr>
              <w:t> </w:t>
            </w:r>
          </w:p>
          <w:p w14:paraId="16C2C693"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4948A01C" w14:textId="493BE223"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We zijn een school met kinderen die allemaal anders en uniek zijn. Ook de manieren waarop ze het beste leren is niet voor iedereen gelijk. Het ene kind leert door iets te ‘doen’, een ander moet het</w:t>
            </w:r>
            <w:r w:rsidR="00A17C51">
              <w:rPr>
                <w:rStyle w:val="normaltextrun"/>
                <w:rFonts w:cs="Segoe UI"/>
                <w:color w:val="000000"/>
                <w:sz w:val="22"/>
                <w:szCs w:val="22"/>
              </w:rPr>
              <w:t xml:space="preserve"> te</w:t>
            </w:r>
            <w:r>
              <w:rPr>
                <w:rStyle w:val="normaltextrun"/>
                <w:rFonts w:cs="Segoe UI"/>
                <w:color w:val="000000"/>
                <w:sz w:val="22"/>
                <w:szCs w:val="22"/>
              </w:rPr>
              <w:t xml:space="preserve"> zien, een derde zit al op het puntje van zijn stoel wanneer de muziek start. Ook zijn er kinderen die zich direct van alles kunnen verbeelden, of juist eerst willen ordenen.</w:t>
            </w:r>
            <w:r>
              <w:rPr>
                <w:rStyle w:val="eop"/>
                <w:rFonts w:cs="Segoe UI"/>
                <w:color w:val="000000"/>
                <w:sz w:val="22"/>
                <w:szCs w:val="22"/>
              </w:rPr>
              <w:t> </w:t>
            </w:r>
          </w:p>
          <w:p w14:paraId="0233408C"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 xml:space="preserve">Om alle kinderen de ruimte te geven en goed te kunnen begeleiden tijdens het leren gebruiken wij de theorie van de Meervoudige Intelligentie zoals die is ontwikkeld door </w:t>
            </w:r>
            <w:r>
              <w:rPr>
                <w:rStyle w:val="spellingerror"/>
                <w:rFonts w:ascii="Trebuchet MS" w:hAnsi="Trebuchet MS" w:cs="Segoe UI"/>
                <w:color w:val="000000"/>
                <w:sz w:val="22"/>
                <w:szCs w:val="22"/>
              </w:rPr>
              <w:t>Howard</w:t>
            </w:r>
            <w:r>
              <w:rPr>
                <w:rStyle w:val="normaltextrun"/>
                <w:rFonts w:cs="Segoe UI"/>
                <w:color w:val="000000"/>
                <w:sz w:val="22"/>
                <w:szCs w:val="22"/>
              </w:rPr>
              <w:t xml:space="preserve"> Gardner.</w:t>
            </w:r>
            <w:r>
              <w:rPr>
                <w:rStyle w:val="scxw49664087"/>
                <w:rFonts w:ascii="Trebuchet MS" w:hAnsi="Trebuchet MS" w:cs="Segoe UI"/>
                <w:color w:val="000000"/>
                <w:sz w:val="22"/>
                <w:szCs w:val="22"/>
              </w:rPr>
              <w:t> </w:t>
            </w:r>
            <w:r>
              <w:rPr>
                <w:rFonts w:ascii="Trebuchet MS" w:hAnsi="Trebuchet MS" w:cs="Segoe UI"/>
                <w:color w:val="000000"/>
                <w:sz w:val="22"/>
                <w:szCs w:val="22"/>
              </w:rPr>
              <w:br/>
            </w:r>
            <w:r>
              <w:rPr>
                <w:rStyle w:val="normaltextrun"/>
                <w:rFonts w:cs="Segoe UI"/>
                <w:color w:val="000000"/>
                <w:sz w:val="22"/>
                <w:szCs w:val="22"/>
              </w:rPr>
              <w:t>Hij onderscheidt acht intelligenties. Iedereen bezit ze alle acht, maar ze zijn niet alle acht even sterk ontwikkeld.</w:t>
            </w:r>
            <w:r>
              <w:rPr>
                <w:rStyle w:val="scxw49664087"/>
                <w:rFonts w:ascii="Trebuchet MS" w:hAnsi="Trebuchet MS" w:cs="Segoe UI"/>
                <w:color w:val="000000"/>
                <w:sz w:val="22"/>
                <w:szCs w:val="22"/>
              </w:rPr>
              <w:t> </w:t>
            </w:r>
            <w:r>
              <w:rPr>
                <w:rFonts w:ascii="Trebuchet MS" w:hAnsi="Trebuchet MS" w:cs="Segoe UI"/>
                <w:color w:val="000000"/>
                <w:sz w:val="22"/>
                <w:szCs w:val="22"/>
              </w:rPr>
              <w:br/>
            </w:r>
            <w:r>
              <w:rPr>
                <w:rStyle w:val="normaltextrun"/>
                <w:rFonts w:cs="Segoe UI"/>
                <w:color w:val="000000"/>
                <w:sz w:val="22"/>
                <w:szCs w:val="22"/>
              </w:rPr>
              <w:t>Het is in school de kunst dat leerkracht en leerling ontdekken welke vorm van leren het beste bij het kind past. En tegelijkertijd welke intelligenties een extra stimulans kunnen gebruiken.</w:t>
            </w:r>
            <w:r>
              <w:rPr>
                <w:rStyle w:val="eop"/>
                <w:rFonts w:cs="Segoe UI"/>
                <w:color w:val="000000"/>
                <w:sz w:val="22"/>
                <w:szCs w:val="22"/>
              </w:rPr>
              <w:t> </w:t>
            </w:r>
          </w:p>
          <w:p w14:paraId="033FDD55"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441AA846"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We vinden het daarbij belangrijk dat de leerling zich zowel op sociaal emotioneel gebied als op cognitief gebied ontwikkelt. Tegelijkertijd is een absolute voorwaarde dat de kinderen zich thuis moeten voelen op onze school. Als een kind zich veilig voelt, komt het tot ontwikkeling en gaat hij/zij leren.  Wij zijn dan ook sinds 2016/2017 een gecertificeerde Kanjerschool.</w:t>
            </w:r>
            <w:r>
              <w:rPr>
                <w:rStyle w:val="eop"/>
                <w:rFonts w:cs="Segoe UI"/>
                <w:color w:val="000000"/>
                <w:sz w:val="22"/>
                <w:szCs w:val="22"/>
              </w:rPr>
              <w:t> </w:t>
            </w:r>
          </w:p>
          <w:p w14:paraId="4DB65E37"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68493F8A"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Kanjertraining gaat over het bevorderen van onderling vertrouwen in groepen. Vertrouwen is de basis voor het creëren van rust in de klas, het stimuleren van sociale veiligheid en een prettig schoolklimaat. Kernwoorden van de Kanjertraining zijn: vertrouwen, rust, wederzijds respect, sociale redzaamheid, ouderbetrokkenheid, burgerschap, gezond gedrag en duurzaamheid. Doormiddel </w:t>
            </w:r>
            <w:r>
              <w:rPr>
                <w:rStyle w:val="eop"/>
                <w:rFonts w:cs="Segoe UI"/>
                <w:color w:val="000000"/>
                <w:sz w:val="22"/>
                <w:szCs w:val="22"/>
              </w:rPr>
              <w:t> </w:t>
            </w:r>
          </w:p>
          <w:p w14:paraId="5D178FFC"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contextualspellingandgrammarerror"/>
                <w:rFonts w:ascii="Trebuchet MS" w:hAnsi="Trebuchet MS" w:cs="Segoe UI"/>
                <w:color w:val="000000"/>
                <w:sz w:val="22"/>
                <w:szCs w:val="22"/>
              </w:rPr>
              <w:t>van</w:t>
            </w:r>
            <w:r>
              <w:rPr>
                <w:rStyle w:val="normaltextrun"/>
                <w:rFonts w:cs="Segoe UI"/>
                <w:color w:val="000000"/>
                <w:sz w:val="22"/>
                <w:szCs w:val="22"/>
              </w:rPr>
              <w:t xml:space="preserve"> het hanteren van duidelijke en begrijpelijke leefregels, gaan wij pesten tegen en leren we de kinderen een wakend oog voor elkaar te hebben. </w:t>
            </w:r>
            <w:r>
              <w:rPr>
                <w:rStyle w:val="eop"/>
                <w:rFonts w:cs="Segoe UI"/>
                <w:color w:val="000000"/>
                <w:sz w:val="22"/>
                <w:szCs w:val="22"/>
              </w:rPr>
              <w:t> </w:t>
            </w:r>
          </w:p>
          <w:p w14:paraId="6BFBA43D"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2FD8B55E"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lastRenderedPageBreak/>
              <w:t>In de groepen 1 en 2 werken de leerkrachten met leerlijnen. Dit is een prachtig manier om een goed overzicht te hebben van wat zij de leerlingen aan moeten bieden, maar zeker ook als een goed hulpmiddel om leerlingen te volgen in hun ontwikkeling. Zo is het toetsen van kleuters niet nodig. Vanaf groep 3 wordt gewerkt met groepsplannen. In de groepsplannen worden onder andere aandacht gegeven aan doelen, leertijd, instructiebehoefte en hoeveelheid leerstof. </w:t>
            </w:r>
            <w:r>
              <w:rPr>
                <w:rStyle w:val="eop"/>
                <w:rFonts w:cs="Segoe UI"/>
                <w:color w:val="000000"/>
                <w:sz w:val="22"/>
                <w:szCs w:val="22"/>
              </w:rPr>
              <w:t> </w:t>
            </w:r>
          </w:p>
          <w:p w14:paraId="27B29EB5"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0A7F4B24"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De school hanteert heldere grenzen aan haar mogelijkheden, in het belang van de leerlingen. Leerlingen met complexe hulpvragen op gedrag of leergebied worden intensief gevolgd en begeleid. De school gaat op zoek naar een andere onderwijsplek</w:t>
            </w:r>
            <w:r>
              <w:rPr>
                <w:rStyle w:val="eop"/>
                <w:rFonts w:cs="Segoe UI"/>
                <w:color w:val="000000"/>
                <w:sz w:val="22"/>
                <w:szCs w:val="22"/>
              </w:rPr>
              <w:t> </w:t>
            </w:r>
          </w:p>
          <w:p w14:paraId="50725F32" w14:textId="77777777" w:rsidR="006A7A23" w:rsidRDefault="006A7A23" w:rsidP="006A7A23">
            <w:pPr>
              <w:pStyle w:val="paragraph"/>
              <w:numPr>
                <w:ilvl w:val="0"/>
                <w:numId w:val="1"/>
              </w:numPr>
              <w:spacing w:before="0" w:beforeAutospacing="0" w:after="0" w:afterAutospacing="0"/>
              <w:ind w:left="1080" w:firstLine="0"/>
              <w:textAlignment w:val="baseline"/>
              <w:rPr>
                <w:rFonts w:ascii="Trebuchet MS" w:hAnsi="Trebuchet MS" w:cs="Segoe UI"/>
                <w:sz w:val="22"/>
                <w:szCs w:val="22"/>
              </w:rPr>
            </w:pPr>
            <w:r>
              <w:rPr>
                <w:rStyle w:val="normaltextrun"/>
                <w:rFonts w:cs="Segoe UI"/>
                <w:color w:val="000000"/>
                <w:sz w:val="22"/>
                <w:szCs w:val="22"/>
              </w:rPr>
              <w:t>Wanneer de veiligheid niet gewaarborgd kan worden voor de leerling zelf, de groep of de leerkracht.</w:t>
            </w:r>
            <w:r>
              <w:rPr>
                <w:rStyle w:val="eop"/>
                <w:rFonts w:cs="Segoe UI"/>
                <w:color w:val="000000"/>
                <w:sz w:val="22"/>
                <w:szCs w:val="22"/>
              </w:rPr>
              <w:t> </w:t>
            </w:r>
          </w:p>
          <w:p w14:paraId="4EBAE711" w14:textId="77777777" w:rsidR="006A7A23" w:rsidRDefault="006A7A23" w:rsidP="006A7A23">
            <w:pPr>
              <w:pStyle w:val="paragraph"/>
              <w:numPr>
                <w:ilvl w:val="0"/>
                <w:numId w:val="1"/>
              </w:numPr>
              <w:spacing w:before="0" w:beforeAutospacing="0" w:after="0" w:afterAutospacing="0"/>
              <w:ind w:left="1080" w:firstLine="0"/>
              <w:textAlignment w:val="baseline"/>
              <w:rPr>
                <w:rFonts w:ascii="Trebuchet MS" w:hAnsi="Trebuchet MS" w:cs="Segoe UI"/>
                <w:sz w:val="22"/>
                <w:szCs w:val="22"/>
              </w:rPr>
            </w:pPr>
            <w:r>
              <w:rPr>
                <w:rStyle w:val="normaltextrun"/>
                <w:rFonts w:cs="Segoe UI"/>
                <w:color w:val="000000"/>
                <w:sz w:val="22"/>
                <w:szCs w:val="22"/>
              </w:rPr>
              <w:t>Wanneer de leerling zich onvoldoende ontwikkelt en zijn eigen ontwikkelperspectief niet meer volgt.</w:t>
            </w:r>
            <w:r>
              <w:rPr>
                <w:rStyle w:val="eop"/>
                <w:rFonts w:cs="Segoe UI"/>
                <w:color w:val="000000"/>
                <w:sz w:val="22"/>
                <w:szCs w:val="22"/>
              </w:rPr>
              <w:t> </w:t>
            </w:r>
          </w:p>
          <w:p w14:paraId="733F5236" w14:textId="77777777" w:rsidR="006A7A23" w:rsidRDefault="006A7A23" w:rsidP="006A7A23">
            <w:pPr>
              <w:pStyle w:val="paragraph"/>
              <w:numPr>
                <w:ilvl w:val="0"/>
                <w:numId w:val="1"/>
              </w:numPr>
              <w:spacing w:before="0" w:beforeAutospacing="0" w:after="0" w:afterAutospacing="0"/>
              <w:ind w:left="1080" w:firstLine="0"/>
              <w:textAlignment w:val="baseline"/>
              <w:rPr>
                <w:rFonts w:ascii="Trebuchet MS" w:hAnsi="Trebuchet MS" w:cs="Segoe UI"/>
                <w:sz w:val="22"/>
                <w:szCs w:val="22"/>
              </w:rPr>
            </w:pPr>
            <w:r>
              <w:rPr>
                <w:rStyle w:val="normaltextrun"/>
                <w:rFonts w:cs="Segoe UI"/>
                <w:color w:val="000000"/>
                <w:sz w:val="22"/>
                <w:szCs w:val="22"/>
              </w:rPr>
              <w:t>Wanneer de expertise van de leerkrachten ontoereikend is voor de complexe ondersteuningsbehoefte van de leerling.</w:t>
            </w:r>
            <w:r>
              <w:rPr>
                <w:rStyle w:val="eop"/>
                <w:rFonts w:cs="Segoe UI"/>
                <w:color w:val="000000"/>
                <w:sz w:val="22"/>
                <w:szCs w:val="22"/>
              </w:rPr>
              <w:t> </w:t>
            </w:r>
          </w:p>
          <w:p w14:paraId="5F41D60E"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In geval van twijfel wordt er advies gevraagd aan de Smalle Commissie. </w:t>
            </w:r>
            <w:r>
              <w:rPr>
                <w:rStyle w:val="eop"/>
                <w:rFonts w:cs="Segoe UI"/>
                <w:color w:val="000000"/>
                <w:sz w:val="22"/>
                <w:szCs w:val="22"/>
              </w:rPr>
              <w:t> </w:t>
            </w:r>
          </w:p>
          <w:p w14:paraId="7BBDBB69"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38CBB3AA"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Er is regelmatig contact over de ontwikkeling van leerlingen met de ouders. Wij zien de ouders als partner en streven naar grote ouderbetrokkenheid. Wij streven naar een actieve deelname van ouders binnen het onderwijsaanbod. Met name bij leerlingen met specifieke onderwijsbehoeften. </w:t>
            </w:r>
            <w:r>
              <w:rPr>
                <w:rStyle w:val="eop"/>
                <w:rFonts w:cs="Segoe UI"/>
                <w:color w:val="000000"/>
                <w:sz w:val="22"/>
                <w:szCs w:val="22"/>
              </w:rPr>
              <w:t> </w:t>
            </w:r>
          </w:p>
          <w:p w14:paraId="79B858CC"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3033745C" w14:textId="77777777" w:rsidR="006A7A23" w:rsidRDefault="006A7A23" w:rsidP="006A7A2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 xml:space="preserve">Leerlingen die (beduidende) leerachterstanden hebben, blijven bij ons op school en werken dan met een eigen leerlijn. We stellen een ontwikkelingsperspectief op wanneer een leerling gemiddeld meer dan 1 jaar leerachterstand laat zien tijdens de laatste 3 toets momenten. Bij leerlingen met ernstige specifieke onderwijsbehoeften kan waar nodig is vanaf groep 1 een ontwikkelperspectief worden opgesteld op basis van een intelligentieonderzoek. Daar waar nodig schakelen we externe expertise in. Met zorgverbreding wil de school een klimaat creëren waarin met garant wil staan voor continuüm van zorg. Naast aandacht voor kinderen met onderwijsachterstanden geven we </w:t>
            </w:r>
            <w:r>
              <w:rPr>
                <w:rStyle w:val="contextualspellingandgrammarerror"/>
                <w:rFonts w:ascii="Trebuchet MS" w:hAnsi="Trebuchet MS" w:cs="Segoe UI"/>
                <w:color w:val="000000"/>
                <w:sz w:val="22"/>
                <w:szCs w:val="22"/>
              </w:rPr>
              <w:t>ook  aandacht</w:t>
            </w:r>
            <w:r>
              <w:rPr>
                <w:rStyle w:val="normaltextrun"/>
                <w:rFonts w:cs="Segoe UI"/>
                <w:color w:val="000000"/>
                <w:sz w:val="22"/>
                <w:szCs w:val="22"/>
              </w:rPr>
              <w:t xml:space="preserve"> aan </w:t>
            </w:r>
            <w:r>
              <w:rPr>
                <w:rStyle w:val="spellingerror"/>
                <w:rFonts w:ascii="Trebuchet MS" w:hAnsi="Trebuchet MS" w:cs="Segoe UI"/>
                <w:color w:val="000000"/>
                <w:sz w:val="22"/>
                <w:szCs w:val="22"/>
              </w:rPr>
              <w:t>meerpresteerder</w:t>
            </w:r>
            <w:r>
              <w:rPr>
                <w:rStyle w:val="normaltextrun"/>
                <w:rFonts w:cs="Segoe UI"/>
                <w:color w:val="000000"/>
                <w:sz w:val="22"/>
                <w:szCs w:val="22"/>
              </w:rPr>
              <w:t>/hoogbegaafde leerlingen. </w:t>
            </w:r>
            <w:r>
              <w:rPr>
                <w:rStyle w:val="eop"/>
                <w:rFonts w:cs="Segoe UI"/>
                <w:color w:val="000000"/>
                <w:sz w:val="22"/>
                <w:szCs w:val="22"/>
              </w:rPr>
              <w:t> </w:t>
            </w:r>
          </w:p>
          <w:p w14:paraId="23F2DAE9" w14:textId="553686A6" w:rsidR="00DD001F" w:rsidRPr="006A7A23" w:rsidRDefault="006A7A23" w:rsidP="006A7A23">
            <w:pPr>
              <w:pStyle w:val="paragraph"/>
              <w:spacing w:before="0" w:beforeAutospacing="0" w:after="0" w:afterAutospacing="0"/>
              <w:textAlignment w:val="baseline"/>
              <w:rPr>
                <w:rFonts w:ascii="Segoe UI" w:hAnsi="Segoe UI" w:cs="Segoe UI"/>
                <w:sz w:val="18"/>
                <w:szCs w:val="18"/>
              </w:rPr>
            </w:pPr>
            <w:r>
              <w:rPr>
                <w:rStyle w:val="eop"/>
                <w:rFonts w:cs="Segoe UI"/>
                <w:szCs w:val="20"/>
              </w:rPr>
              <w:t> </w:t>
            </w:r>
          </w:p>
          <w:p w14:paraId="23F2DAEC" w14:textId="77777777" w:rsidR="00DD001F" w:rsidRDefault="00DD001F">
            <w:pPr>
              <w:rPr>
                <w:b/>
                <w:szCs w:val="20"/>
              </w:rPr>
            </w:pPr>
          </w:p>
        </w:tc>
      </w:tr>
    </w:tbl>
    <w:p w14:paraId="23F2DAEE" w14:textId="77777777" w:rsidR="00DD001F" w:rsidRDefault="00DD001F" w:rsidP="00DD001F">
      <w:pPr>
        <w:rPr>
          <w:b/>
          <w:szCs w:val="20"/>
        </w:rPr>
      </w:pPr>
    </w:p>
    <w:p w14:paraId="23F2DAEF" w14:textId="77777777" w:rsidR="00DD001F" w:rsidRDefault="00DD001F" w:rsidP="00DD001F">
      <w:pPr>
        <w:rPr>
          <w:b/>
          <w:szCs w:val="20"/>
        </w:rPr>
      </w:pPr>
    </w:p>
    <w:p w14:paraId="23F2DAF0"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23F2DAF2"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3F2DAF1" w14:textId="77777777" w:rsidR="00DD001F" w:rsidRDefault="00DD001F">
            <w:pPr>
              <w:jc w:val="center"/>
              <w:rPr>
                <w:b/>
                <w:szCs w:val="20"/>
              </w:rPr>
            </w:pPr>
            <w:r>
              <w:rPr>
                <w:b/>
                <w:szCs w:val="20"/>
              </w:rPr>
              <w:t>Kengetallen</w:t>
            </w:r>
          </w:p>
        </w:tc>
      </w:tr>
    </w:tbl>
    <w:p w14:paraId="23F2DAF3"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23F2DAF6"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3F2DAF4" w14:textId="77777777" w:rsidR="00DD001F" w:rsidRDefault="00985791" w:rsidP="00A961E1">
            <w:pPr>
              <w:rPr>
                <w:szCs w:val="20"/>
              </w:rPr>
            </w:pPr>
            <w:r w:rsidRPr="006F6208">
              <w:rPr>
                <w:szCs w:val="20"/>
              </w:rPr>
              <w:t>Leerlingenaantal</w:t>
            </w:r>
            <w:r w:rsidR="00182E77" w:rsidRPr="006F6208">
              <w:rPr>
                <w:szCs w:val="20"/>
              </w:rPr>
              <w:t xml:space="preserve"> (0</w:t>
            </w:r>
            <w:r w:rsidR="00A961E1">
              <w:rPr>
                <w:szCs w:val="20"/>
              </w:rPr>
              <w:t>1-02-22</w:t>
            </w:r>
            <w:r w:rsidR="00DD001F" w:rsidRPr="006F6208">
              <w:rPr>
                <w:szCs w:val="20"/>
              </w:rPr>
              <w:t>)</w:t>
            </w:r>
          </w:p>
        </w:tc>
        <w:tc>
          <w:tcPr>
            <w:tcW w:w="5926" w:type="dxa"/>
            <w:tcBorders>
              <w:top w:val="single" w:sz="4" w:space="0" w:color="auto"/>
              <w:left w:val="single" w:sz="4" w:space="0" w:color="auto"/>
              <w:bottom w:val="single" w:sz="4" w:space="0" w:color="auto"/>
              <w:right w:val="single" w:sz="4" w:space="0" w:color="auto"/>
            </w:tcBorders>
            <w:hideMark/>
          </w:tcPr>
          <w:p w14:paraId="23F2DAF5" w14:textId="79CDF51A" w:rsidR="00DD001F" w:rsidRDefault="006A7A23">
            <w:pPr>
              <w:rPr>
                <w:szCs w:val="20"/>
              </w:rPr>
            </w:pPr>
            <w:r>
              <w:rPr>
                <w:szCs w:val="20"/>
              </w:rPr>
              <w:t>2</w:t>
            </w:r>
            <w:r w:rsidR="00251ED9">
              <w:rPr>
                <w:szCs w:val="20"/>
              </w:rPr>
              <w:t>43</w:t>
            </w:r>
          </w:p>
        </w:tc>
      </w:tr>
      <w:tr w:rsidR="00DB3EB0" w14:paraId="23F2DAF9" w14:textId="77777777" w:rsidTr="00DB3EB0">
        <w:tc>
          <w:tcPr>
            <w:tcW w:w="2718" w:type="dxa"/>
            <w:tcBorders>
              <w:top w:val="single" w:sz="4" w:space="0" w:color="auto"/>
              <w:left w:val="single" w:sz="4" w:space="0" w:color="auto"/>
              <w:bottom w:val="single" w:sz="4" w:space="0" w:color="auto"/>
              <w:right w:val="single" w:sz="4" w:space="0" w:color="auto"/>
            </w:tcBorders>
            <w:hideMark/>
          </w:tcPr>
          <w:p w14:paraId="23F2DAF7" w14:textId="77777777" w:rsidR="00DB3EB0" w:rsidRDefault="00DB3EB0" w:rsidP="00B3084B">
            <w:pPr>
              <w:rPr>
                <w:szCs w:val="20"/>
              </w:rPr>
            </w:pPr>
            <w:r>
              <w:rPr>
                <w:szCs w:val="20"/>
              </w:rPr>
              <w:t>School</w:t>
            </w:r>
            <w:r w:rsidR="00B3084B">
              <w:rPr>
                <w:szCs w:val="20"/>
              </w:rPr>
              <w:t>weging</w:t>
            </w:r>
          </w:p>
        </w:tc>
        <w:tc>
          <w:tcPr>
            <w:tcW w:w="5926" w:type="dxa"/>
            <w:tcBorders>
              <w:top w:val="single" w:sz="4" w:space="0" w:color="auto"/>
              <w:left w:val="single" w:sz="4" w:space="0" w:color="auto"/>
              <w:bottom w:val="single" w:sz="4" w:space="0" w:color="auto"/>
              <w:right w:val="single" w:sz="4" w:space="0" w:color="auto"/>
            </w:tcBorders>
          </w:tcPr>
          <w:p w14:paraId="23F2DAF8" w14:textId="63118FD2" w:rsidR="00DB3EB0" w:rsidRDefault="00251ED9">
            <w:pPr>
              <w:rPr>
                <w:szCs w:val="20"/>
              </w:rPr>
            </w:pPr>
            <w:r>
              <w:rPr>
                <w:szCs w:val="20"/>
              </w:rPr>
              <w:t>33,4</w:t>
            </w:r>
          </w:p>
        </w:tc>
      </w:tr>
    </w:tbl>
    <w:p w14:paraId="23F2DAFA"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23F2DAFF"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3F2DAFB"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23F2DAFC" w14:textId="77777777" w:rsidR="00DD001F" w:rsidRDefault="00A961E1" w:rsidP="00182E77">
            <w:pPr>
              <w:rPr>
                <w:szCs w:val="20"/>
              </w:rPr>
            </w:pPr>
            <w:r>
              <w:rPr>
                <w:szCs w:val="20"/>
              </w:rPr>
              <w:t>2019-2020</w:t>
            </w:r>
          </w:p>
        </w:tc>
        <w:tc>
          <w:tcPr>
            <w:tcW w:w="1975" w:type="dxa"/>
            <w:tcBorders>
              <w:top w:val="single" w:sz="4" w:space="0" w:color="auto"/>
              <w:left w:val="single" w:sz="4" w:space="0" w:color="auto"/>
              <w:bottom w:val="single" w:sz="4" w:space="0" w:color="auto"/>
              <w:right w:val="single" w:sz="4" w:space="0" w:color="auto"/>
            </w:tcBorders>
            <w:hideMark/>
          </w:tcPr>
          <w:p w14:paraId="23F2DAFD" w14:textId="77777777" w:rsidR="00DD001F" w:rsidRDefault="00A961E1" w:rsidP="00182E77">
            <w:pPr>
              <w:rPr>
                <w:szCs w:val="20"/>
              </w:rPr>
            </w:pPr>
            <w:r>
              <w:rPr>
                <w:szCs w:val="20"/>
              </w:rPr>
              <w:t>2020-2021</w:t>
            </w:r>
          </w:p>
        </w:tc>
        <w:tc>
          <w:tcPr>
            <w:tcW w:w="1976" w:type="dxa"/>
            <w:tcBorders>
              <w:top w:val="single" w:sz="4" w:space="0" w:color="auto"/>
              <w:left w:val="single" w:sz="4" w:space="0" w:color="auto"/>
              <w:bottom w:val="single" w:sz="4" w:space="0" w:color="auto"/>
              <w:right w:val="single" w:sz="4" w:space="0" w:color="auto"/>
            </w:tcBorders>
            <w:hideMark/>
          </w:tcPr>
          <w:p w14:paraId="23F2DAFE" w14:textId="77777777" w:rsidR="00DD001F" w:rsidRDefault="00A961E1" w:rsidP="00182E77">
            <w:pPr>
              <w:rPr>
                <w:szCs w:val="20"/>
              </w:rPr>
            </w:pPr>
            <w:r>
              <w:rPr>
                <w:szCs w:val="20"/>
              </w:rPr>
              <w:t>2021-2022</w:t>
            </w:r>
          </w:p>
        </w:tc>
      </w:tr>
      <w:tr w:rsidR="00DD001F" w14:paraId="23F2DB04"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3F2DB00" w14:textId="77777777"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14:paraId="23F2DB01" w14:textId="77777777" w:rsidR="00DD001F" w:rsidRDefault="00DD001F">
            <w:pPr>
              <w:rPr>
                <w:szCs w:val="20"/>
              </w:rPr>
            </w:pPr>
            <w:r>
              <w:rPr>
                <w:szCs w:val="20"/>
              </w:rPr>
              <w:fldChar w:fldCharType="begin">
                <w:ffData>
                  <w:name w:val="Text7"/>
                  <w:enabled/>
                  <w:calcOnExit w:val="0"/>
                  <w:textInput/>
                </w:ffData>
              </w:fldChar>
            </w:r>
            <w:bookmarkStart w:id="0"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0"/>
          </w:p>
        </w:tc>
        <w:tc>
          <w:tcPr>
            <w:tcW w:w="1975" w:type="dxa"/>
            <w:tcBorders>
              <w:top w:val="single" w:sz="4" w:space="0" w:color="auto"/>
              <w:left w:val="single" w:sz="4" w:space="0" w:color="auto"/>
              <w:bottom w:val="single" w:sz="4" w:space="0" w:color="auto"/>
              <w:right w:val="single" w:sz="4" w:space="0" w:color="auto"/>
            </w:tcBorders>
            <w:hideMark/>
          </w:tcPr>
          <w:p w14:paraId="23F2DB02" w14:textId="77777777" w:rsidR="00DD001F" w:rsidRDefault="00DD001F">
            <w:pPr>
              <w:rPr>
                <w:szCs w:val="20"/>
              </w:rPr>
            </w:pPr>
            <w:r>
              <w:rPr>
                <w:szCs w:val="20"/>
              </w:rPr>
              <w:fldChar w:fldCharType="begin">
                <w:ffData>
                  <w:name w:val="Text10"/>
                  <w:enabled/>
                  <w:calcOnExit w:val="0"/>
                  <w:textInput/>
                </w:ffData>
              </w:fldChar>
            </w:r>
            <w:bookmarkStart w:id="1" w:name="Text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
          </w:p>
        </w:tc>
        <w:tc>
          <w:tcPr>
            <w:tcW w:w="1976" w:type="dxa"/>
            <w:tcBorders>
              <w:top w:val="single" w:sz="4" w:space="0" w:color="auto"/>
              <w:left w:val="single" w:sz="4" w:space="0" w:color="auto"/>
              <w:bottom w:val="single" w:sz="4" w:space="0" w:color="auto"/>
              <w:right w:val="single" w:sz="4" w:space="0" w:color="auto"/>
            </w:tcBorders>
            <w:hideMark/>
          </w:tcPr>
          <w:p w14:paraId="23F2DB03" w14:textId="211B50B6" w:rsidR="00DD001F" w:rsidRDefault="00B14AE8">
            <w:pPr>
              <w:rPr>
                <w:szCs w:val="20"/>
              </w:rPr>
            </w:pPr>
            <w:r>
              <w:rPr>
                <w:szCs w:val="20"/>
              </w:rPr>
              <w:t>2</w:t>
            </w:r>
          </w:p>
        </w:tc>
      </w:tr>
      <w:tr w:rsidR="00DD001F" w14:paraId="23F2DB09"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3F2DB05" w14:textId="77777777" w:rsidR="00DD001F" w:rsidRDefault="00DD001F" w:rsidP="002B1A11">
            <w:pPr>
              <w:rPr>
                <w:szCs w:val="20"/>
              </w:rPr>
            </w:pPr>
            <w:r>
              <w:rPr>
                <w:szCs w:val="20"/>
              </w:rPr>
              <w:t xml:space="preserve">Aantal verwijzingen so </w:t>
            </w:r>
            <w:r w:rsidR="002B1A11">
              <w:rPr>
                <w:szCs w:val="20"/>
              </w:rPr>
              <w:t>cl 3</w:t>
            </w:r>
          </w:p>
        </w:tc>
        <w:tc>
          <w:tcPr>
            <w:tcW w:w="1975" w:type="dxa"/>
            <w:tcBorders>
              <w:top w:val="single" w:sz="4" w:space="0" w:color="auto"/>
              <w:left w:val="single" w:sz="4" w:space="0" w:color="auto"/>
              <w:bottom w:val="single" w:sz="4" w:space="0" w:color="auto"/>
              <w:right w:val="single" w:sz="4" w:space="0" w:color="auto"/>
            </w:tcBorders>
            <w:hideMark/>
          </w:tcPr>
          <w:p w14:paraId="23F2DB06" w14:textId="77777777" w:rsidR="00DD001F" w:rsidRDefault="00DD001F">
            <w:pPr>
              <w:rPr>
                <w:szCs w:val="20"/>
              </w:rPr>
            </w:pPr>
            <w:r>
              <w:rPr>
                <w:szCs w:val="20"/>
              </w:rPr>
              <w:fldChar w:fldCharType="begin">
                <w:ffData>
                  <w:name w:val="Text8"/>
                  <w:enabled/>
                  <w:calcOnExit w:val="0"/>
                  <w:textInput/>
                </w:ffData>
              </w:fldChar>
            </w:r>
            <w:bookmarkStart w:id="2"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
          </w:p>
        </w:tc>
        <w:tc>
          <w:tcPr>
            <w:tcW w:w="1975" w:type="dxa"/>
            <w:tcBorders>
              <w:top w:val="single" w:sz="4" w:space="0" w:color="auto"/>
              <w:left w:val="single" w:sz="4" w:space="0" w:color="auto"/>
              <w:bottom w:val="single" w:sz="4" w:space="0" w:color="auto"/>
              <w:right w:val="single" w:sz="4" w:space="0" w:color="auto"/>
            </w:tcBorders>
            <w:hideMark/>
          </w:tcPr>
          <w:p w14:paraId="23F2DB07" w14:textId="77777777" w:rsidR="00DD001F" w:rsidRDefault="00DD001F">
            <w:pPr>
              <w:rPr>
                <w:szCs w:val="20"/>
              </w:rPr>
            </w:pPr>
            <w:r>
              <w:rPr>
                <w:szCs w:val="20"/>
              </w:rPr>
              <w:fldChar w:fldCharType="begin">
                <w:ffData>
                  <w:name w:val="Text11"/>
                  <w:enabled/>
                  <w:calcOnExit w:val="0"/>
                  <w:textInput/>
                </w:ffData>
              </w:fldChar>
            </w:r>
            <w:bookmarkStart w:id="3"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3"/>
          </w:p>
        </w:tc>
        <w:tc>
          <w:tcPr>
            <w:tcW w:w="1976" w:type="dxa"/>
            <w:tcBorders>
              <w:top w:val="single" w:sz="4" w:space="0" w:color="auto"/>
              <w:left w:val="single" w:sz="4" w:space="0" w:color="auto"/>
              <w:bottom w:val="single" w:sz="4" w:space="0" w:color="auto"/>
              <w:right w:val="single" w:sz="4" w:space="0" w:color="auto"/>
            </w:tcBorders>
            <w:hideMark/>
          </w:tcPr>
          <w:p w14:paraId="23F2DB08" w14:textId="77777777" w:rsidR="00DD001F" w:rsidRDefault="00DD001F">
            <w:pPr>
              <w:rPr>
                <w:szCs w:val="20"/>
              </w:rPr>
            </w:pPr>
            <w:r>
              <w:rPr>
                <w:szCs w:val="20"/>
              </w:rPr>
              <w:fldChar w:fldCharType="begin">
                <w:ffData>
                  <w:name w:val="Text14"/>
                  <w:enabled/>
                  <w:calcOnExit w:val="0"/>
                  <w:textInput/>
                </w:ffData>
              </w:fldChar>
            </w:r>
            <w:bookmarkStart w:id="4"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
          </w:p>
        </w:tc>
      </w:tr>
      <w:tr w:rsidR="00DD001F" w14:paraId="23F2DB0E"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3F2DB0A" w14:textId="77777777" w:rsidR="00DD001F" w:rsidRPr="00182E77" w:rsidRDefault="00DD001F" w:rsidP="002B1A11">
            <w:pPr>
              <w:rPr>
                <w:szCs w:val="20"/>
              </w:rPr>
            </w:pPr>
            <w:r w:rsidRPr="00182E77">
              <w:rPr>
                <w:szCs w:val="20"/>
              </w:rPr>
              <w:t>Aantal</w:t>
            </w:r>
            <w:r w:rsidRPr="002B1A11">
              <w:rPr>
                <w:szCs w:val="20"/>
              </w:rPr>
              <w:t xml:space="preserve"> verwijzingen</w:t>
            </w:r>
            <w:r w:rsidR="00182E77" w:rsidRPr="00182E77">
              <w:rPr>
                <w:szCs w:val="20"/>
              </w:rPr>
              <w:t xml:space="preserve"> so </w:t>
            </w:r>
            <w:r w:rsidR="002B1A11">
              <w:rPr>
                <w:szCs w:val="20"/>
              </w:rPr>
              <w:t>cl 4</w:t>
            </w:r>
          </w:p>
        </w:tc>
        <w:tc>
          <w:tcPr>
            <w:tcW w:w="1975" w:type="dxa"/>
            <w:tcBorders>
              <w:top w:val="single" w:sz="4" w:space="0" w:color="auto"/>
              <w:left w:val="single" w:sz="4" w:space="0" w:color="auto"/>
              <w:bottom w:val="single" w:sz="4" w:space="0" w:color="auto"/>
              <w:right w:val="single" w:sz="4" w:space="0" w:color="auto"/>
            </w:tcBorders>
            <w:hideMark/>
          </w:tcPr>
          <w:p w14:paraId="23F2DB0B" w14:textId="77777777" w:rsidR="00DD001F" w:rsidRDefault="00DD001F">
            <w:pPr>
              <w:rPr>
                <w:szCs w:val="20"/>
              </w:rPr>
            </w:pPr>
            <w:r>
              <w:rPr>
                <w:szCs w:val="20"/>
              </w:rPr>
              <w:fldChar w:fldCharType="begin">
                <w:ffData>
                  <w:name w:val="Text9"/>
                  <w:enabled/>
                  <w:calcOnExit w:val="0"/>
                  <w:textInput/>
                </w:ffData>
              </w:fldChar>
            </w:r>
            <w:bookmarkStart w:id="5"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5"/>
          </w:p>
        </w:tc>
        <w:tc>
          <w:tcPr>
            <w:tcW w:w="1975" w:type="dxa"/>
            <w:tcBorders>
              <w:top w:val="single" w:sz="4" w:space="0" w:color="auto"/>
              <w:left w:val="single" w:sz="4" w:space="0" w:color="auto"/>
              <w:bottom w:val="single" w:sz="4" w:space="0" w:color="auto"/>
              <w:right w:val="single" w:sz="4" w:space="0" w:color="auto"/>
            </w:tcBorders>
            <w:hideMark/>
          </w:tcPr>
          <w:p w14:paraId="23F2DB0C" w14:textId="77777777" w:rsidR="00DD001F" w:rsidRDefault="00DD001F">
            <w:pPr>
              <w:rPr>
                <w:szCs w:val="20"/>
              </w:rPr>
            </w:pPr>
            <w:r>
              <w:rPr>
                <w:szCs w:val="20"/>
              </w:rPr>
              <w:fldChar w:fldCharType="begin">
                <w:ffData>
                  <w:name w:val="Text12"/>
                  <w:enabled/>
                  <w:calcOnExit w:val="0"/>
                  <w:textInput/>
                </w:ffData>
              </w:fldChar>
            </w:r>
            <w:bookmarkStart w:id="6"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6"/>
          </w:p>
        </w:tc>
        <w:tc>
          <w:tcPr>
            <w:tcW w:w="1976" w:type="dxa"/>
            <w:tcBorders>
              <w:top w:val="single" w:sz="4" w:space="0" w:color="auto"/>
              <w:left w:val="single" w:sz="4" w:space="0" w:color="auto"/>
              <w:bottom w:val="single" w:sz="4" w:space="0" w:color="auto"/>
              <w:right w:val="single" w:sz="4" w:space="0" w:color="auto"/>
            </w:tcBorders>
            <w:hideMark/>
          </w:tcPr>
          <w:p w14:paraId="23F2DB0D" w14:textId="77777777" w:rsidR="00DD001F" w:rsidRDefault="00DD001F">
            <w:pPr>
              <w:rPr>
                <w:szCs w:val="20"/>
              </w:rPr>
            </w:pPr>
            <w:r>
              <w:rPr>
                <w:szCs w:val="20"/>
              </w:rPr>
              <w:fldChar w:fldCharType="begin">
                <w:ffData>
                  <w:name w:val="Text15"/>
                  <w:enabled/>
                  <w:calcOnExit w:val="0"/>
                  <w:textInput/>
                </w:ffData>
              </w:fldChar>
            </w:r>
            <w:bookmarkStart w:id="7"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7"/>
          </w:p>
        </w:tc>
      </w:tr>
    </w:tbl>
    <w:p w14:paraId="23F2DB0F"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23F2DB19"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23F2DB10"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23F2DB11"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23F2DB12"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23F2DB13"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23F2DB14"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23F2DB15"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23F2DB16"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23F2DB17"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23F2DB18" w14:textId="77777777" w:rsidR="00DD001F" w:rsidRDefault="00DD001F">
            <w:pPr>
              <w:rPr>
                <w:szCs w:val="20"/>
              </w:rPr>
            </w:pPr>
            <w:r>
              <w:rPr>
                <w:szCs w:val="20"/>
              </w:rPr>
              <w:t>gr 8</w:t>
            </w:r>
          </w:p>
        </w:tc>
      </w:tr>
      <w:tr w:rsidR="00AB0144" w14:paraId="23F2DB24"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23F2DB1A" w14:textId="77777777" w:rsidR="00AB0144" w:rsidRDefault="00AB0144" w:rsidP="00AB0144">
            <w:pPr>
              <w:spacing w:line="240" w:lineRule="auto"/>
              <w:rPr>
                <w:szCs w:val="20"/>
              </w:rPr>
            </w:pPr>
            <w:r>
              <w:rPr>
                <w:szCs w:val="20"/>
              </w:rPr>
              <w:t xml:space="preserve">Aantal kinderen </w:t>
            </w:r>
            <w:r w:rsidR="002F3966">
              <w:rPr>
                <w:szCs w:val="20"/>
              </w:rPr>
              <w:t xml:space="preserve">met een </w:t>
            </w:r>
          </w:p>
          <w:p w14:paraId="23F2DB1B" w14:textId="77777777"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23F2DB1C" w14:textId="77777777" w:rsidR="00DD001F" w:rsidRDefault="00DD001F">
            <w:pPr>
              <w:rPr>
                <w:szCs w:val="20"/>
              </w:rPr>
            </w:pPr>
            <w:r>
              <w:rPr>
                <w:szCs w:val="20"/>
              </w:rPr>
              <w:fldChar w:fldCharType="begin">
                <w:ffData>
                  <w:name w:val="Text16"/>
                  <w:enabled/>
                  <w:calcOnExit w:val="0"/>
                  <w:textInput/>
                </w:ffData>
              </w:fldChar>
            </w:r>
            <w:bookmarkStart w:id="8"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8"/>
          </w:p>
        </w:tc>
        <w:tc>
          <w:tcPr>
            <w:tcW w:w="741" w:type="dxa"/>
            <w:tcBorders>
              <w:top w:val="single" w:sz="4" w:space="0" w:color="auto"/>
              <w:left w:val="single" w:sz="4" w:space="0" w:color="auto"/>
              <w:bottom w:val="single" w:sz="4" w:space="0" w:color="auto"/>
              <w:right w:val="single" w:sz="4" w:space="0" w:color="auto"/>
            </w:tcBorders>
            <w:hideMark/>
          </w:tcPr>
          <w:p w14:paraId="23F2DB1D" w14:textId="77777777" w:rsidR="00DD001F" w:rsidRDefault="00DD001F">
            <w:pPr>
              <w:rPr>
                <w:szCs w:val="20"/>
              </w:rPr>
            </w:pPr>
            <w:r>
              <w:rPr>
                <w:szCs w:val="20"/>
              </w:rPr>
              <w:fldChar w:fldCharType="begin">
                <w:ffData>
                  <w:name w:val="Text17"/>
                  <w:enabled/>
                  <w:calcOnExit w:val="0"/>
                  <w:textInput/>
                </w:ffData>
              </w:fldChar>
            </w:r>
            <w:bookmarkStart w:id="9"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9"/>
          </w:p>
        </w:tc>
        <w:tc>
          <w:tcPr>
            <w:tcW w:w="741" w:type="dxa"/>
            <w:tcBorders>
              <w:top w:val="single" w:sz="4" w:space="0" w:color="auto"/>
              <w:left w:val="single" w:sz="4" w:space="0" w:color="auto"/>
              <w:bottom w:val="single" w:sz="4" w:space="0" w:color="auto"/>
              <w:right w:val="single" w:sz="4" w:space="0" w:color="auto"/>
            </w:tcBorders>
            <w:hideMark/>
          </w:tcPr>
          <w:p w14:paraId="23F2DB1E" w14:textId="77777777" w:rsidR="00DD001F" w:rsidRDefault="00DD001F">
            <w:pPr>
              <w:rPr>
                <w:szCs w:val="20"/>
              </w:rPr>
            </w:pPr>
            <w:r>
              <w:rPr>
                <w:szCs w:val="20"/>
              </w:rPr>
              <w:fldChar w:fldCharType="begin">
                <w:ffData>
                  <w:name w:val="Text18"/>
                  <w:enabled/>
                  <w:calcOnExit w:val="0"/>
                  <w:textInput/>
                </w:ffData>
              </w:fldChar>
            </w:r>
            <w:bookmarkStart w:id="10"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0"/>
          </w:p>
        </w:tc>
        <w:tc>
          <w:tcPr>
            <w:tcW w:w="741" w:type="dxa"/>
            <w:tcBorders>
              <w:top w:val="single" w:sz="4" w:space="0" w:color="auto"/>
              <w:left w:val="single" w:sz="4" w:space="0" w:color="auto"/>
              <w:bottom w:val="single" w:sz="4" w:space="0" w:color="auto"/>
              <w:right w:val="single" w:sz="4" w:space="0" w:color="auto"/>
            </w:tcBorders>
            <w:hideMark/>
          </w:tcPr>
          <w:p w14:paraId="23F2DB1F" w14:textId="77777777" w:rsidR="00DD001F" w:rsidRDefault="00DD001F">
            <w:pPr>
              <w:rPr>
                <w:szCs w:val="20"/>
              </w:rPr>
            </w:pPr>
            <w:r>
              <w:rPr>
                <w:szCs w:val="20"/>
              </w:rPr>
              <w:fldChar w:fldCharType="begin">
                <w:ffData>
                  <w:name w:val="Text19"/>
                  <w:enabled/>
                  <w:calcOnExit w:val="0"/>
                  <w:textInput/>
                </w:ffData>
              </w:fldChar>
            </w:r>
            <w:bookmarkStart w:id="11"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1"/>
          </w:p>
        </w:tc>
        <w:tc>
          <w:tcPr>
            <w:tcW w:w="740" w:type="dxa"/>
            <w:tcBorders>
              <w:top w:val="single" w:sz="4" w:space="0" w:color="auto"/>
              <w:left w:val="single" w:sz="4" w:space="0" w:color="auto"/>
              <w:bottom w:val="single" w:sz="4" w:space="0" w:color="auto"/>
              <w:right w:val="single" w:sz="4" w:space="0" w:color="auto"/>
            </w:tcBorders>
            <w:hideMark/>
          </w:tcPr>
          <w:p w14:paraId="23F2DB20" w14:textId="77777777" w:rsidR="00DD001F" w:rsidRDefault="00DD001F">
            <w:pPr>
              <w:rPr>
                <w:szCs w:val="20"/>
              </w:rPr>
            </w:pPr>
            <w:r>
              <w:rPr>
                <w:szCs w:val="20"/>
              </w:rPr>
              <w:fldChar w:fldCharType="begin">
                <w:ffData>
                  <w:name w:val="Text20"/>
                  <w:enabled/>
                  <w:calcOnExit w:val="0"/>
                  <w:textInput/>
                </w:ffData>
              </w:fldChar>
            </w:r>
            <w:bookmarkStart w:id="12" w:name="Text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2"/>
          </w:p>
        </w:tc>
        <w:tc>
          <w:tcPr>
            <w:tcW w:w="741" w:type="dxa"/>
            <w:tcBorders>
              <w:top w:val="single" w:sz="4" w:space="0" w:color="auto"/>
              <w:left w:val="single" w:sz="4" w:space="0" w:color="auto"/>
              <w:bottom w:val="single" w:sz="4" w:space="0" w:color="auto"/>
              <w:right w:val="single" w:sz="4" w:space="0" w:color="auto"/>
            </w:tcBorders>
            <w:hideMark/>
          </w:tcPr>
          <w:p w14:paraId="23F2DB21" w14:textId="5490AB55" w:rsidR="00DD001F" w:rsidRDefault="003113F8">
            <w:pPr>
              <w:rPr>
                <w:szCs w:val="20"/>
              </w:rPr>
            </w:pPr>
            <w:r>
              <w:rPr>
                <w:szCs w:val="20"/>
              </w:rPr>
              <w:t>1</w:t>
            </w:r>
          </w:p>
        </w:tc>
        <w:tc>
          <w:tcPr>
            <w:tcW w:w="741" w:type="dxa"/>
            <w:tcBorders>
              <w:top w:val="single" w:sz="4" w:space="0" w:color="auto"/>
              <w:left w:val="single" w:sz="4" w:space="0" w:color="auto"/>
              <w:bottom w:val="single" w:sz="4" w:space="0" w:color="auto"/>
              <w:right w:val="single" w:sz="4" w:space="0" w:color="auto"/>
            </w:tcBorders>
            <w:hideMark/>
          </w:tcPr>
          <w:p w14:paraId="23F2DB22" w14:textId="4ECB06D4" w:rsidR="00DD001F" w:rsidRDefault="003113F8">
            <w:pPr>
              <w:rPr>
                <w:szCs w:val="20"/>
              </w:rPr>
            </w:pPr>
            <w:r>
              <w:rPr>
                <w:szCs w:val="20"/>
              </w:rPr>
              <w:t>6</w:t>
            </w:r>
          </w:p>
        </w:tc>
        <w:tc>
          <w:tcPr>
            <w:tcW w:w="741" w:type="dxa"/>
            <w:tcBorders>
              <w:top w:val="single" w:sz="4" w:space="0" w:color="auto"/>
              <w:left w:val="single" w:sz="4" w:space="0" w:color="auto"/>
              <w:bottom w:val="single" w:sz="4" w:space="0" w:color="auto"/>
              <w:right w:val="single" w:sz="4" w:space="0" w:color="auto"/>
            </w:tcBorders>
            <w:hideMark/>
          </w:tcPr>
          <w:p w14:paraId="23F2DB23" w14:textId="0BCB427D" w:rsidR="00DD001F" w:rsidRDefault="003113F8">
            <w:pPr>
              <w:rPr>
                <w:szCs w:val="20"/>
              </w:rPr>
            </w:pPr>
            <w:r>
              <w:rPr>
                <w:szCs w:val="20"/>
              </w:rPr>
              <w:t>6</w:t>
            </w:r>
          </w:p>
        </w:tc>
      </w:tr>
      <w:tr w:rsidR="00AB0144" w14:paraId="23F2DB2F"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23F2DB25" w14:textId="77777777" w:rsidR="00AB0144" w:rsidRDefault="00AB0144" w:rsidP="00AB0144">
            <w:pPr>
              <w:spacing w:line="240" w:lineRule="auto"/>
              <w:rPr>
                <w:szCs w:val="20"/>
              </w:rPr>
            </w:pPr>
            <w:r>
              <w:rPr>
                <w:szCs w:val="20"/>
              </w:rPr>
              <w:lastRenderedPageBreak/>
              <w:t>Aantal kinderen met e</w:t>
            </w:r>
            <w:r w:rsidR="002F3966">
              <w:rPr>
                <w:szCs w:val="20"/>
              </w:rPr>
              <w:t xml:space="preserve">en </w:t>
            </w:r>
          </w:p>
          <w:p w14:paraId="23F2DB26" w14:textId="77777777"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23F2DB27" w14:textId="77777777" w:rsidR="002F3966" w:rsidRDefault="00134DD1">
            <w:pPr>
              <w:rPr>
                <w:szCs w:val="20"/>
              </w:rPr>
            </w:pPr>
            <w:r>
              <w:rPr>
                <w:szCs w:val="20"/>
              </w:rPr>
              <w:fldChar w:fldCharType="begin">
                <w:ffData>
                  <w:name w:val="Text82"/>
                  <w:enabled/>
                  <w:calcOnExit w:val="0"/>
                  <w:textInput/>
                </w:ffData>
              </w:fldChar>
            </w:r>
            <w:bookmarkStart w:id="13"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741" w:type="dxa"/>
            <w:tcBorders>
              <w:top w:val="single" w:sz="4" w:space="0" w:color="auto"/>
              <w:left w:val="single" w:sz="4" w:space="0" w:color="auto"/>
              <w:bottom w:val="single" w:sz="4" w:space="0" w:color="auto"/>
              <w:right w:val="single" w:sz="4" w:space="0" w:color="auto"/>
            </w:tcBorders>
          </w:tcPr>
          <w:p w14:paraId="23F2DB28" w14:textId="77777777" w:rsidR="002F3966" w:rsidRDefault="00134DD1">
            <w:pPr>
              <w:rPr>
                <w:szCs w:val="20"/>
              </w:rPr>
            </w:pPr>
            <w:r>
              <w:rPr>
                <w:szCs w:val="20"/>
              </w:rPr>
              <w:fldChar w:fldCharType="begin">
                <w:ffData>
                  <w:name w:val="Text83"/>
                  <w:enabled/>
                  <w:calcOnExit w:val="0"/>
                  <w:textInput/>
                </w:ffData>
              </w:fldChar>
            </w:r>
            <w:bookmarkStart w:id="14"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741" w:type="dxa"/>
            <w:tcBorders>
              <w:top w:val="single" w:sz="4" w:space="0" w:color="auto"/>
              <w:left w:val="single" w:sz="4" w:space="0" w:color="auto"/>
              <w:bottom w:val="single" w:sz="4" w:space="0" w:color="auto"/>
              <w:right w:val="single" w:sz="4" w:space="0" w:color="auto"/>
            </w:tcBorders>
          </w:tcPr>
          <w:p w14:paraId="23F2DB29" w14:textId="77777777" w:rsidR="002F3966" w:rsidRDefault="00134DD1">
            <w:pPr>
              <w:rPr>
                <w:szCs w:val="20"/>
              </w:rPr>
            </w:pPr>
            <w:r>
              <w:rPr>
                <w:szCs w:val="20"/>
              </w:rPr>
              <w:fldChar w:fldCharType="begin">
                <w:ffData>
                  <w:name w:val="Text84"/>
                  <w:enabled/>
                  <w:calcOnExit w:val="0"/>
                  <w:textInput/>
                </w:ffData>
              </w:fldChar>
            </w:r>
            <w:bookmarkStart w:id="15"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741" w:type="dxa"/>
            <w:tcBorders>
              <w:top w:val="single" w:sz="4" w:space="0" w:color="auto"/>
              <w:left w:val="single" w:sz="4" w:space="0" w:color="auto"/>
              <w:bottom w:val="single" w:sz="4" w:space="0" w:color="auto"/>
              <w:right w:val="single" w:sz="4" w:space="0" w:color="auto"/>
            </w:tcBorders>
          </w:tcPr>
          <w:p w14:paraId="23F2DB2A" w14:textId="77777777" w:rsidR="002F3966" w:rsidRDefault="00134DD1">
            <w:pPr>
              <w:rPr>
                <w:szCs w:val="20"/>
              </w:rPr>
            </w:pPr>
            <w:r>
              <w:rPr>
                <w:szCs w:val="20"/>
              </w:rPr>
              <w:fldChar w:fldCharType="begin">
                <w:ffData>
                  <w:name w:val="Text85"/>
                  <w:enabled/>
                  <w:calcOnExit w:val="0"/>
                  <w:textInput/>
                </w:ffData>
              </w:fldChar>
            </w:r>
            <w:bookmarkStart w:id="16"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c>
          <w:tcPr>
            <w:tcW w:w="740" w:type="dxa"/>
            <w:tcBorders>
              <w:top w:val="single" w:sz="4" w:space="0" w:color="auto"/>
              <w:left w:val="single" w:sz="4" w:space="0" w:color="auto"/>
              <w:bottom w:val="single" w:sz="4" w:space="0" w:color="auto"/>
              <w:right w:val="single" w:sz="4" w:space="0" w:color="auto"/>
            </w:tcBorders>
          </w:tcPr>
          <w:p w14:paraId="23F2DB2B" w14:textId="77777777" w:rsidR="002F3966" w:rsidRDefault="00134DD1">
            <w:pPr>
              <w:rPr>
                <w:szCs w:val="20"/>
              </w:rPr>
            </w:pPr>
            <w:r>
              <w:rPr>
                <w:szCs w:val="20"/>
              </w:rPr>
              <w:fldChar w:fldCharType="begin">
                <w:ffData>
                  <w:name w:val="Text86"/>
                  <w:enabled/>
                  <w:calcOnExit w:val="0"/>
                  <w:textInput/>
                </w:ffData>
              </w:fldChar>
            </w:r>
            <w:bookmarkStart w:id="17" w:name="Text8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c>
          <w:tcPr>
            <w:tcW w:w="741" w:type="dxa"/>
            <w:tcBorders>
              <w:top w:val="single" w:sz="4" w:space="0" w:color="auto"/>
              <w:left w:val="single" w:sz="4" w:space="0" w:color="auto"/>
              <w:bottom w:val="single" w:sz="4" w:space="0" w:color="auto"/>
              <w:right w:val="single" w:sz="4" w:space="0" w:color="auto"/>
            </w:tcBorders>
          </w:tcPr>
          <w:p w14:paraId="23F2DB2C" w14:textId="77777777" w:rsidR="002F3966" w:rsidRDefault="00134DD1">
            <w:pPr>
              <w:rPr>
                <w:szCs w:val="20"/>
              </w:rPr>
            </w:pPr>
            <w:r>
              <w:rPr>
                <w:szCs w:val="20"/>
              </w:rPr>
              <w:fldChar w:fldCharType="begin">
                <w:ffData>
                  <w:name w:val="Text87"/>
                  <w:enabled/>
                  <w:calcOnExit w:val="0"/>
                  <w:textInput/>
                </w:ffData>
              </w:fldChar>
            </w:r>
            <w:bookmarkStart w:id="18"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tc>
        <w:tc>
          <w:tcPr>
            <w:tcW w:w="741" w:type="dxa"/>
            <w:tcBorders>
              <w:top w:val="single" w:sz="4" w:space="0" w:color="auto"/>
              <w:left w:val="single" w:sz="4" w:space="0" w:color="auto"/>
              <w:bottom w:val="single" w:sz="4" w:space="0" w:color="auto"/>
              <w:right w:val="single" w:sz="4" w:space="0" w:color="auto"/>
            </w:tcBorders>
          </w:tcPr>
          <w:p w14:paraId="23F2DB2D" w14:textId="15DFAC9E" w:rsidR="002F3966" w:rsidRDefault="003113F8">
            <w:pPr>
              <w:rPr>
                <w:szCs w:val="20"/>
              </w:rPr>
            </w:pPr>
            <w:r>
              <w:rPr>
                <w:szCs w:val="20"/>
              </w:rPr>
              <w:t>2</w:t>
            </w:r>
          </w:p>
        </w:tc>
        <w:tc>
          <w:tcPr>
            <w:tcW w:w="741" w:type="dxa"/>
            <w:tcBorders>
              <w:top w:val="single" w:sz="4" w:space="0" w:color="auto"/>
              <w:left w:val="single" w:sz="4" w:space="0" w:color="auto"/>
              <w:bottom w:val="single" w:sz="4" w:space="0" w:color="auto"/>
              <w:right w:val="single" w:sz="4" w:space="0" w:color="auto"/>
            </w:tcBorders>
          </w:tcPr>
          <w:p w14:paraId="23F2DB2E" w14:textId="77777777" w:rsidR="002F3966" w:rsidRDefault="00134DD1">
            <w:pPr>
              <w:rPr>
                <w:szCs w:val="20"/>
              </w:rPr>
            </w:pPr>
            <w:r>
              <w:rPr>
                <w:szCs w:val="20"/>
              </w:rPr>
              <w:fldChar w:fldCharType="begin">
                <w:ffData>
                  <w:name w:val="Text89"/>
                  <w:enabled/>
                  <w:calcOnExit w:val="0"/>
                  <w:textInput/>
                </w:ffData>
              </w:fldChar>
            </w:r>
            <w:bookmarkStart w:id="19" w:name="Text8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p>
        </w:tc>
      </w:tr>
    </w:tbl>
    <w:p w14:paraId="23F2DB30"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23F2DB35"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31"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23F2DB32" w14:textId="77777777" w:rsidR="00DD001F" w:rsidRDefault="00A961E1">
            <w:pPr>
              <w:pStyle w:val="Inleiding"/>
              <w:rPr>
                <w:bCs/>
                <w:i w:val="0"/>
                <w:szCs w:val="20"/>
              </w:rPr>
            </w:pPr>
            <w:r>
              <w:rPr>
                <w:bCs/>
                <w:i w:val="0"/>
                <w:szCs w:val="20"/>
              </w:rPr>
              <w:t>2020</w:t>
            </w:r>
          </w:p>
        </w:tc>
        <w:tc>
          <w:tcPr>
            <w:tcW w:w="1988" w:type="dxa"/>
            <w:tcBorders>
              <w:top w:val="single" w:sz="4" w:space="0" w:color="auto"/>
              <w:left w:val="single" w:sz="4" w:space="0" w:color="auto"/>
              <w:bottom w:val="single" w:sz="4" w:space="0" w:color="auto"/>
              <w:right w:val="single" w:sz="4" w:space="0" w:color="auto"/>
            </w:tcBorders>
            <w:hideMark/>
          </w:tcPr>
          <w:p w14:paraId="23F2DB33" w14:textId="77777777" w:rsidR="00DD001F" w:rsidRDefault="00A961E1">
            <w:pPr>
              <w:pStyle w:val="Inleiding"/>
              <w:rPr>
                <w:bCs/>
                <w:i w:val="0"/>
                <w:szCs w:val="20"/>
              </w:rPr>
            </w:pPr>
            <w:r>
              <w:rPr>
                <w:bCs/>
                <w:i w:val="0"/>
                <w:szCs w:val="20"/>
              </w:rPr>
              <w:t>2021</w:t>
            </w:r>
          </w:p>
        </w:tc>
        <w:tc>
          <w:tcPr>
            <w:tcW w:w="1988" w:type="dxa"/>
            <w:gridSpan w:val="2"/>
            <w:tcBorders>
              <w:top w:val="single" w:sz="4" w:space="0" w:color="auto"/>
              <w:left w:val="single" w:sz="4" w:space="0" w:color="auto"/>
              <w:bottom w:val="single" w:sz="4" w:space="0" w:color="auto"/>
              <w:right w:val="single" w:sz="4" w:space="0" w:color="auto"/>
            </w:tcBorders>
            <w:hideMark/>
          </w:tcPr>
          <w:p w14:paraId="23F2DB34" w14:textId="77777777" w:rsidR="00DD001F" w:rsidRDefault="00DB3EB0" w:rsidP="00DD1BBD">
            <w:pPr>
              <w:pStyle w:val="Inleiding"/>
              <w:rPr>
                <w:bCs/>
                <w:i w:val="0"/>
                <w:szCs w:val="20"/>
              </w:rPr>
            </w:pPr>
            <w:r>
              <w:rPr>
                <w:bCs/>
                <w:i w:val="0"/>
                <w:szCs w:val="20"/>
              </w:rPr>
              <w:t>20</w:t>
            </w:r>
            <w:r w:rsidR="00A961E1">
              <w:rPr>
                <w:bCs/>
                <w:i w:val="0"/>
                <w:szCs w:val="20"/>
              </w:rPr>
              <w:t>22</w:t>
            </w:r>
          </w:p>
        </w:tc>
      </w:tr>
      <w:tr w:rsidR="00DD001F" w14:paraId="23F2DB3A"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36" w14:textId="77777777"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14:paraId="23F2DB37" w14:textId="77777777" w:rsidR="00DD001F" w:rsidRDefault="00DD001F">
            <w:pPr>
              <w:pStyle w:val="Inleiding"/>
              <w:rPr>
                <w:bCs/>
                <w:i w:val="0"/>
                <w:szCs w:val="20"/>
              </w:rPr>
            </w:pPr>
            <w:r>
              <w:rPr>
                <w:bCs/>
                <w:i w:val="0"/>
                <w:szCs w:val="20"/>
              </w:rPr>
              <w:fldChar w:fldCharType="begin">
                <w:ffData>
                  <w:name w:val="Text37"/>
                  <w:enabled/>
                  <w:calcOnExit w:val="0"/>
                  <w:textInput/>
                </w:ffData>
              </w:fldChar>
            </w:r>
            <w:bookmarkStart w:id="20" w:name="Text3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0"/>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23F2DB38" w14:textId="77777777" w:rsidR="00DD001F" w:rsidRDefault="00DD001F">
            <w:pPr>
              <w:pStyle w:val="Inleiding"/>
              <w:rPr>
                <w:bCs/>
                <w:i w:val="0"/>
                <w:szCs w:val="20"/>
              </w:rPr>
            </w:pPr>
            <w:r>
              <w:rPr>
                <w:bCs/>
                <w:i w:val="0"/>
                <w:szCs w:val="20"/>
              </w:rPr>
              <w:fldChar w:fldCharType="begin">
                <w:ffData>
                  <w:name w:val="Text39"/>
                  <w:enabled/>
                  <w:calcOnExit w:val="0"/>
                  <w:textInput/>
                </w:ffData>
              </w:fldChar>
            </w:r>
            <w:bookmarkStart w:id="21" w:name="Text3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1"/>
          </w:p>
        </w:tc>
        <w:tc>
          <w:tcPr>
            <w:tcW w:w="1988" w:type="dxa"/>
            <w:gridSpan w:val="2"/>
            <w:tcBorders>
              <w:top w:val="single" w:sz="4" w:space="0" w:color="auto"/>
              <w:left w:val="single" w:sz="4" w:space="0" w:color="auto"/>
              <w:bottom w:val="single" w:sz="4" w:space="0" w:color="auto"/>
              <w:right w:val="single" w:sz="4" w:space="0" w:color="auto"/>
            </w:tcBorders>
            <w:hideMark/>
          </w:tcPr>
          <w:p w14:paraId="23F2DB39" w14:textId="77777777" w:rsidR="00DD001F" w:rsidRDefault="00DD001F">
            <w:pPr>
              <w:pStyle w:val="Inleiding"/>
              <w:rPr>
                <w:bCs/>
                <w:i w:val="0"/>
                <w:szCs w:val="20"/>
              </w:rPr>
            </w:pPr>
            <w:r>
              <w:rPr>
                <w:bCs/>
                <w:i w:val="0"/>
                <w:szCs w:val="20"/>
              </w:rPr>
              <w:fldChar w:fldCharType="begin">
                <w:ffData>
                  <w:name w:val="Text41"/>
                  <w:enabled/>
                  <w:calcOnExit w:val="0"/>
                  <w:textInput/>
                </w:ffData>
              </w:fldChar>
            </w:r>
            <w:bookmarkStart w:id="22"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2"/>
          </w:p>
        </w:tc>
      </w:tr>
      <w:tr w:rsidR="00DD001F" w14:paraId="23F2DB3F"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3B"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23F2DB3C" w14:textId="77777777" w:rsidR="00DD001F" w:rsidRDefault="00DD001F">
            <w:pPr>
              <w:pStyle w:val="Inleiding"/>
              <w:rPr>
                <w:bCs/>
                <w:i w:val="0"/>
                <w:szCs w:val="20"/>
              </w:rPr>
            </w:pPr>
            <w:r>
              <w:rPr>
                <w:bCs/>
                <w:i w:val="0"/>
                <w:szCs w:val="20"/>
              </w:rPr>
              <w:fldChar w:fldCharType="begin">
                <w:ffData>
                  <w:name w:val="Text43"/>
                  <w:enabled/>
                  <w:calcOnExit w:val="0"/>
                  <w:textInput/>
                </w:ffData>
              </w:fldChar>
            </w:r>
            <w:bookmarkStart w:id="23" w:name="Text4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3"/>
          </w:p>
        </w:tc>
        <w:tc>
          <w:tcPr>
            <w:tcW w:w="1988" w:type="dxa"/>
            <w:tcBorders>
              <w:top w:val="single" w:sz="4" w:space="0" w:color="auto"/>
              <w:left w:val="single" w:sz="4" w:space="0" w:color="auto"/>
              <w:bottom w:val="single" w:sz="4" w:space="0" w:color="auto"/>
              <w:right w:val="single" w:sz="4" w:space="0" w:color="auto"/>
            </w:tcBorders>
            <w:hideMark/>
          </w:tcPr>
          <w:p w14:paraId="23F2DB3D" w14:textId="77777777" w:rsidR="00DD001F" w:rsidRDefault="00DD001F">
            <w:pPr>
              <w:pStyle w:val="Inleiding"/>
              <w:rPr>
                <w:bCs/>
                <w:i w:val="0"/>
                <w:szCs w:val="20"/>
              </w:rPr>
            </w:pPr>
            <w:r>
              <w:rPr>
                <w:bCs/>
                <w:i w:val="0"/>
                <w:szCs w:val="20"/>
              </w:rPr>
              <w:fldChar w:fldCharType="begin">
                <w:ffData>
                  <w:name w:val="Text45"/>
                  <w:enabled/>
                  <w:calcOnExit w:val="0"/>
                  <w:textInput/>
                </w:ffData>
              </w:fldChar>
            </w:r>
            <w:bookmarkStart w:id="24" w:name="Text45"/>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4"/>
          </w:p>
        </w:tc>
        <w:tc>
          <w:tcPr>
            <w:tcW w:w="1988" w:type="dxa"/>
            <w:gridSpan w:val="2"/>
            <w:tcBorders>
              <w:top w:val="single" w:sz="4" w:space="0" w:color="auto"/>
              <w:left w:val="single" w:sz="4" w:space="0" w:color="auto"/>
              <w:bottom w:val="single" w:sz="4" w:space="0" w:color="auto"/>
              <w:right w:val="single" w:sz="4" w:space="0" w:color="auto"/>
            </w:tcBorders>
            <w:hideMark/>
          </w:tcPr>
          <w:p w14:paraId="23F2DB3E" w14:textId="77777777" w:rsidR="00DD001F" w:rsidRDefault="00DD001F">
            <w:pPr>
              <w:pStyle w:val="Inleiding"/>
              <w:rPr>
                <w:bCs/>
                <w:i w:val="0"/>
                <w:szCs w:val="20"/>
              </w:rPr>
            </w:pPr>
            <w:r>
              <w:rPr>
                <w:bCs/>
                <w:i w:val="0"/>
                <w:szCs w:val="20"/>
              </w:rPr>
              <w:fldChar w:fldCharType="begin">
                <w:ffData>
                  <w:name w:val="Text47"/>
                  <w:enabled/>
                  <w:calcOnExit w:val="0"/>
                  <w:textInput/>
                </w:ffData>
              </w:fldChar>
            </w:r>
            <w:bookmarkStart w:id="25" w:name="Text4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5"/>
          </w:p>
        </w:tc>
      </w:tr>
      <w:tr w:rsidR="00DD001F" w14:paraId="23F2DB44"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40" w14:textId="77777777"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23F2DB41" w14:textId="77777777" w:rsidR="00DD001F" w:rsidRDefault="00DD001F">
            <w:pPr>
              <w:pStyle w:val="Inleiding"/>
              <w:rPr>
                <w:bCs/>
                <w:i w:val="0"/>
                <w:szCs w:val="20"/>
              </w:rPr>
            </w:pPr>
            <w:r>
              <w:rPr>
                <w:bCs/>
                <w:i w:val="0"/>
                <w:szCs w:val="20"/>
              </w:rPr>
              <w:fldChar w:fldCharType="begin">
                <w:ffData>
                  <w:name w:val="Text49"/>
                  <w:enabled/>
                  <w:calcOnExit w:val="0"/>
                  <w:textInput/>
                </w:ffData>
              </w:fldChar>
            </w:r>
            <w:bookmarkStart w:id="26" w:name="Text4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6"/>
          </w:p>
        </w:tc>
        <w:tc>
          <w:tcPr>
            <w:tcW w:w="1988" w:type="dxa"/>
            <w:tcBorders>
              <w:top w:val="single" w:sz="4" w:space="0" w:color="auto"/>
              <w:left w:val="single" w:sz="4" w:space="0" w:color="auto"/>
              <w:bottom w:val="single" w:sz="4" w:space="0" w:color="auto"/>
              <w:right w:val="single" w:sz="4" w:space="0" w:color="auto"/>
            </w:tcBorders>
            <w:hideMark/>
          </w:tcPr>
          <w:p w14:paraId="23F2DB42" w14:textId="77777777" w:rsidR="00DD001F" w:rsidRDefault="00DD001F">
            <w:pPr>
              <w:pStyle w:val="Inleiding"/>
              <w:rPr>
                <w:bCs/>
                <w:i w:val="0"/>
                <w:szCs w:val="20"/>
              </w:rPr>
            </w:pPr>
            <w:r>
              <w:rPr>
                <w:bCs/>
                <w:i w:val="0"/>
                <w:szCs w:val="20"/>
              </w:rPr>
              <w:fldChar w:fldCharType="begin">
                <w:ffData>
                  <w:name w:val="Text50"/>
                  <w:enabled/>
                  <w:calcOnExit w:val="0"/>
                  <w:textInput/>
                </w:ffData>
              </w:fldChar>
            </w:r>
            <w:bookmarkStart w:id="27" w:name="Text50"/>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7"/>
          </w:p>
        </w:tc>
        <w:tc>
          <w:tcPr>
            <w:tcW w:w="1988" w:type="dxa"/>
            <w:gridSpan w:val="2"/>
            <w:tcBorders>
              <w:top w:val="single" w:sz="4" w:space="0" w:color="auto"/>
              <w:left w:val="single" w:sz="4" w:space="0" w:color="auto"/>
              <w:bottom w:val="single" w:sz="4" w:space="0" w:color="auto"/>
              <w:right w:val="single" w:sz="4" w:space="0" w:color="auto"/>
            </w:tcBorders>
            <w:hideMark/>
          </w:tcPr>
          <w:p w14:paraId="23F2DB43" w14:textId="417D98FF" w:rsidR="00DD001F" w:rsidRDefault="00630C6C">
            <w:pPr>
              <w:pStyle w:val="Inleiding"/>
              <w:rPr>
                <w:bCs/>
                <w:i w:val="0"/>
                <w:szCs w:val="20"/>
              </w:rPr>
            </w:pPr>
            <w:r>
              <w:rPr>
                <w:bCs/>
                <w:i w:val="0"/>
                <w:szCs w:val="20"/>
              </w:rPr>
              <w:t>4</w:t>
            </w:r>
          </w:p>
        </w:tc>
      </w:tr>
      <w:tr w:rsidR="00DD001F" w14:paraId="23F2DB49"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45" w14:textId="77777777"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14:paraId="23F2DB46" w14:textId="77777777" w:rsidR="00DD001F" w:rsidRDefault="00DD001F">
            <w:pPr>
              <w:pStyle w:val="Inleiding"/>
              <w:rPr>
                <w:bCs/>
                <w:i w:val="0"/>
                <w:szCs w:val="20"/>
              </w:rPr>
            </w:pPr>
            <w:r>
              <w:rPr>
                <w:bCs/>
                <w:i w:val="0"/>
                <w:szCs w:val="20"/>
              </w:rPr>
              <w:fldChar w:fldCharType="begin">
                <w:ffData>
                  <w:name w:val="Text52"/>
                  <w:enabled/>
                  <w:calcOnExit w:val="0"/>
                  <w:textInput/>
                </w:ffData>
              </w:fldChar>
            </w:r>
            <w:bookmarkStart w:id="28" w:name="Text52"/>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8"/>
          </w:p>
        </w:tc>
        <w:tc>
          <w:tcPr>
            <w:tcW w:w="1988" w:type="dxa"/>
            <w:tcBorders>
              <w:top w:val="single" w:sz="4" w:space="0" w:color="auto"/>
              <w:left w:val="single" w:sz="4" w:space="0" w:color="auto"/>
              <w:bottom w:val="single" w:sz="4" w:space="0" w:color="auto"/>
              <w:right w:val="single" w:sz="4" w:space="0" w:color="auto"/>
            </w:tcBorders>
            <w:hideMark/>
          </w:tcPr>
          <w:p w14:paraId="23F2DB47" w14:textId="77777777" w:rsidR="00DD001F" w:rsidRDefault="00DD001F">
            <w:pPr>
              <w:pStyle w:val="Inleiding"/>
              <w:rPr>
                <w:bCs/>
                <w:i w:val="0"/>
                <w:szCs w:val="20"/>
              </w:rPr>
            </w:pPr>
            <w:r>
              <w:rPr>
                <w:bCs/>
                <w:i w:val="0"/>
                <w:szCs w:val="20"/>
              </w:rPr>
              <w:fldChar w:fldCharType="begin">
                <w:ffData>
                  <w:name w:val="Text53"/>
                  <w:enabled/>
                  <w:calcOnExit w:val="0"/>
                  <w:textInput/>
                </w:ffData>
              </w:fldChar>
            </w:r>
            <w:bookmarkStart w:id="29" w:name="Text5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9"/>
          </w:p>
        </w:tc>
        <w:tc>
          <w:tcPr>
            <w:tcW w:w="1988" w:type="dxa"/>
            <w:gridSpan w:val="2"/>
            <w:tcBorders>
              <w:top w:val="single" w:sz="4" w:space="0" w:color="auto"/>
              <w:left w:val="single" w:sz="4" w:space="0" w:color="auto"/>
              <w:bottom w:val="single" w:sz="4" w:space="0" w:color="auto"/>
              <w:right w:val="single" w:sz="4" w:space="0" w:color="auto"/>
            </w:tcBorders>
            <w:hideMark/>
          </w:tcPr>
          <w:p w14:paraId="23F2DB48" w14:textId="1C9B709C" w:rsidR="00DD001F" w:rsidRDefault="00630C6C">
            <w:pPr>
              <w:pStyle w:val="Inleiding"/>
              <w:rPr>
                <w:bCs/>
                <w:i w:val="0"/>
                <w:szCs w:val="20"/>
              </w:rPr>
            </w:pPr>
            <w:r>
              <w:rPr>
                <w:bCs/>
                <w:i w:val="0"/>
                <w:szCs w:val="20"/>
              </w:rPr>
              <w:t>4</w:t>
            </w:r>
          </w:p>
        </w:tc>
      </w:tr>
      <w:tr w:rsidR="00DD001F" w14:paraId="23F2DB4E"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4A" w14:textId="77777777"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14:paraId="23F2DB4B" w14:textId="77777777" w:rsidR="00DD001F" w:rsidRDefault="00DD001F">
            <w:pPr>
              <w:pStyle w:val="Inleiding"/>
              <w:rPr>
                <w:bCs/>
                <w:i w:val="0"/>
                <w:szCs w:val="20"/>
              </w:rPr>
            </w:pPr>
            <w:r>
              <w:rPr>
                <w:bCs/>
                <w:i w:val="0"/>
                <w:szCs w:val="20"/>
              </w:rPr>
              <w:fldChar w:fldCharType="begin">
                <w:ffData>
                  <w:name w:val="Text55"/>
                  <w:enabled/>
                  <w:calcOnExit w:val="0"/>
                  <w:textInput/>
                </w:ffData>
              </w:fldChar>
            </w:r>
            <w:bookmarkStart w:id="30" w:name="Text55"/>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0"/>
          </w:p>
        </w:tc>
        <w:tc>
          <w:tcPr>
            <w:tcW w:w="1988" w:type="dxa"/>
            <w:tcBorders>
              <w:top w:val="single" w:sz="4" w:space="0" w:color="auto"/>
              <w:left w:val="single" w:sz="4" w:space="0" w:color="auto"/>
              <w:bottom w:val="single" w:sz="4" w:space="0" w:color="auto"/>
              <w:right w:val="single" w:sz="4" w:space="0" w:color="auto"/>
            </w:tcBorders>
            <w:hideMark/>
          </w:tcPr>
          <w:p w14:paraId="23F2DB4C" w14:textId="77777777" w:rsidR="00DD001F" w:rsidRDefault="00DD001F">
            <w:pPr>
              <w:pStyle w:val="Inleiding"/>
              <w:rPr>
                <w:bCs/>
                <w:i w:val="0"/>
                <w:szCs w:val="20"/>
              </w:rPr>
            </w:pPr>
            <w:r>
              <w:rPr>
                <w:bCs/>
                <w:i w:val="0"/>
                <w:szCs w:val="20"/>
              </w:rPr>
              <w:fldChar w:fldCharType="begin">
                <w:ffData>
                  <w:name w:val="Text56"/>
                  <w:enabled/>
                  <w:calcOnExit w:val="0"/>
                  <w:textInput/>
                </w:ffData>
              </w:fldChar>
            </w:r>
            <w:bookmarkStart w:id="31" w:name="Text56"/>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1"/>
          </w:p>
        </w:tc>
        <w:tc>
          <w:tcPr>
            <w:tcW w:w="1988" w:type="dxa"/>
            <w:gridSpan w:val="2"/>
            <w:tcBorders>
              <w:top w:val="single" w:sz="4" w:space="0" w:color="auto"/>
              <w:left w:val="single" w:sz="4" w:space="0" w:color="auto"/>
              <w:bottom w:val="single" w:sz="4" w:space="0" w:color="auto"/>
              <w:right w:val="single" w:sz="4" w:space="0" w:color="auto"/>
            </w:tcBorders>
            <w:hideMark/>
          </w:tcPr>
          <w:p w14:paraId="23F2DB4D" w14:textId="5CCC7F9A" w:rsidR="00DD001F" w:rsidRDefault="00630C6C">
            <w:pPr>
              <w:pStyle w:val="Inleiding"/>
              <w:rPr>
                <w:bCs/>
                <w:i w:val="0"/>
                <w:szCs w:val="20"/>
              </w:rPr>
            </w:pPr>
            <w:r>
              <w:rPr>
                <w:bCs/>
                <w:i w:val="0"/>
                <w:szCs w:val="20"/>
              </w:rPr>
              <w:t>10</w:t>
            </w:r>
          </w:p>
        </w:tc>
      </w:tr>
      <w:tr w:rsidR="00DD001F" w14:paraId="23F2DB53"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4F" w14:textId="77777777"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14:paraId="23F2DB50" w14:textId="77777777" w:rsidR="00DD001F" w:rsidRDefault="00DD001F">
            <w:pPr>
              <w:pStyle w:val="Inleiding"/>
              <w:rPr>
                <w:bCs/>
                <w:i w:val="0"/>
                <w:szCs w:val="20"/>
              </w:rPr>
            </w:pPr>
            <w:r>
              <w:rPr>
                <w:bCs/>
                <w:i w:val="0"/>
                <w:szCs w:val="20"/>
              </w:rPr>
              <w:fldChar w:fldCharType="begin">
                <w:ffData>
                  <w:name w:val="Text58"/>
                  <w:enabled/>
                  <w:calcOnExit w:val="0"/>
                  <w:textInput/>
                </w:ffData>
              </w:fldChar>
            </w:r>
            <w:bookmarkStart w:id="32" w:name="Text58"/>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2"/>
          </w:p>
        </w:tc>
        <w:tc>
          <w:tcPr>
            <w:tcW w:w="1988" w:type="dxa"/>
            <w:tcBorders>
              <w:top w:val="single" w:sz="4" w:space="0" w:color="auto"/>
              <w:left w:val="single" w:sz="4" w:space="0" w:color="auto"/>
              <w:bottom w:val="single" w:sz="4" w:space="0" w:color="auto"/>
              <w:right w:val="single" w:sz="4" w:space="0" w:color="auto"/>
            </w:tcBorders>
            <w:hideMark/>
          </w:tcPr>
          <w:p w14:paraId="23F2DB51" w14:textId="77777777" w:rsidR="00DD001F" w:rsidRDefault="00DD001F">
            <w:pPr>
              <w:pStyle w:val="Inleiding"/>
              <w:rPr>
                <w:bCs/>
                <w:i w:val="0"/>
                <w:szCs w:val="20"/>
              </w:rPr>
            </w:pPr>
            <w:r>
              <w:rPr>
                <w:bCs/>
                <w:i w:val="0"/>
                <w:szCs w:val="20"/>
              </w:rPr>
              <w:fldChar w:fldCharType="begin">
                <w:ffData>
                  <w:name w:val="Text59"/>
                  <w:enabled/>
                  <w:calcOnExit w:val="0"/>
                  <w:textInput/>
                </w:ffData>
              </w:fldChar>
            </w:r>
            <w:bookmarkStart w:id="33" w:name="Text5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3"/>
          </w:p>
        </w:tc>
        <w:tc>
          <w:tcPr>
            <w:tcW w:w="1988" w:type="dxa"/>
            <w:gridSpan w:val="2"/>
            <w:tcBorders>
              <w:top w:val="single" w:sz="4" w:space="0" w:color="auto"/>
              <w:left w:val="single" w:sz="4" w:space="0" w:color="auto"/>
              <w:bottom w:val="single" w:sz="4" w:space="0" w:color="auto"/>
              <w:right w:val="single" w:sz="4" w:space="0" w:color="auto"/>
            </w:tcBorders>
            <w:hideMark/>
          </w:tcPr>
          <w:p w14:paraId="23F2DB52" w14:textId="65A16AB4" w:rsidR="00DD001F" w:rsidRDefault="00630C6C">
            <w:pPr>
              <w:pStyle w:val="Inleiding"/>
              <w:rPr>
                <w:bCs/>
                <w:i w:val="0"/>
                <w:szCs w:val="20"/>
              </w:rPr>
            </w:pPr>
            <w:r>
              <w:rPr>
                <w:bCs/>
                <w:i w:val="0"/>
                <w:szCs w:val="20"/>
              </w:rPr>
              <w:t>4</w:t>
            </w:r>
          </w:p>
        </w:tc>
      </w:tr>
      <w:tr w:rsidR="00DD001F" w14:paraId="23F2DB58"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3F2DB54" w14:textId="77777777"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14:paraId="23F2DB55" w14:textId="77777777" w:rsidR="00DD001F" w:rsidRDefault="00DD001F">
            <w:pPr>
              <w:pStyle w:val="Inleiding"/>
              <w:rPr>
                <w:bCs/>
                <w:i w:val="0"/>
                <w:szCs w:val="20"/>
              </w:rPr>
            </w:pPr>
            <w:r>
              <w:rPr>
                <w:bCs/>
                <w:i w:val="0"/>
                <w:szCs w:val="20"/>
              </w:rPr>
              <w:fldChar w:fldCharType="begin">
                <w:ffData>
                  <w:name w:val="Text61"/>
                  <w:enabled/>
                  <w:calcOnExit w:val="0"/>
                  <w:textInput/>
                </w:ffData>
              </w:fldChar>
            </w:r>
            <w:bookmarkStart w:id="34" w:name="Text6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4"/>
          </w:p>
        </w:tc>
        <w:tc>
          <w:tcPr>
            <w:tcW w:w="1988" w:type="dxa"/>
            <w:tcBorders>
              <w:top w:val="single" w:sz="4" w:space="0" w:color="auto"/>
              <w:left w:val="single" w:sz="4" w:space="0" w:color="auto"/>
              <w:bottom w:val="single" w:sz="4" w:space="0" w:color="auto"/>
              <w:right w:val="single" w:sz="4" w:space="0" w:color="auto"/>
            </w:tcBorders>
            <w:hideMark/>
          </w:tcPr>
          <w:p w14:paraId="23F2DB56" w14:textId="77777777" w:rsidR="00DD001F" w:rsidRDefault="00DD001F">
            <w:pPr>
              <w:pStyle w:val="Inleiding"/>
              <w:rPr>
                <w:bCs/>
                <w:i w:val="0"/>
                <w:szCs w:val="20"/>
              </w:rPr>
            </w:pPr>
            <w:r>
              <w:rPr>
                <w:bCs/>
                <w:i w:val="0"/>
                <w:szCs w:val="20"/>
              </w:rPr>
              <w:fldChar w:fldCharType="begin">
                <w:ffData>
                  <w:name w:val="Text62"/>
                  <w:enabled/>
                  <w:calcOnExit w:val="0"/>
                  <w:textInput/>
                </w:ffData>
              </w:fldChar>
            </w:r>
            <w:bookmarkStart w:id="35" w:name="Text62"/>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5"/>
          </w:p>
        </w:tc>
        <w:tc>
          <w:tcPr>
            <w:tcW w:w="1988" w:type="dxa"/>
            <w:gridSpan w:val="2"/>
            <w:tcBorders>
              <w:top w:val="single" w:sz="4" w:space="0" w:color="auto"/>
              <w:left w:val="single" w:sz="4" w:space="0" w:color="auto"/>
              <w:bottom w:val="single" w:sz="4" w:space="0" w:color="auto"/>
              <w:right w:val="single" w:sz="4" w:space="0" w:color="auto"/>
            </w:tcBorders>
            <w:hideMark/>
          </w:tcPr>
          <w:p w14:paraId="23F2DB57" w14:textId="730AD9FE" w:rsidR="00DD001F" w:rsidRDefault="00630C6C">
            <w:pPr>
              <w:pStyle w:val="Inleiding"/>
              <w:rPr>
                <w:bCs/>
                <w:i w:val="0"/>
                <w:szCs w:val="20"/>
              </w:rPr>
            </w:pPr>
            <w:r>
              <w:rPr>
                <w:bCs/>
                <w:i w:val="0"/>
                <w:szCs w:val="20"/>
              </w:rPr>
              <w:t>4</w:t>
            </w:r>
          </w:p>
        </w:tc>
      </w:tr>
      <w:tr w:rsidR="00DD001F" w:rsidRPr="00DD001F" w14:paraId="23F2DB5A" w14:textId="77777777"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23F2DB59" w14:textId="77777777" w:rsidR="00DD001F" w:rsidRDefault="00DD001F">
            <w:pPr>
              <w:jc w:val="center"/>
              <w:rPr>
                <w:szCs w:val="20"/>
              </w:rPr>
            </w:pPr>
            <w:r>
              <w:rPr>
                <w:b/>
                <w:szCs w:val="20"/>
              </w:rPr>
              <w:t xml:space="preserve">Resultaat zelfevaluatie basisondersteuning </w:t>
            </w:r>
            <w:r>
              <w:rPr>
                <w:szCs w:val="20"/>
              </w:rPr>
              <w:t>– ZIE FORMULIER BASISONDERSTEUNING!!!!</w:t>
            </w:r>
          </w:p>
        </w:tc>
      </w:tr>
    </w:tbl>
    <w:p w14:paraId="23F2DB5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23F2DB5E" w14:textId="77777777" w:rsidTr="00DD001F">
        <w:tc>
          <w:tcPr>
            <w:tcW w:w="5688" w:type="dxa"/>
            <w:tcBorders>
              <w:top w:val="nil"/>
              <w:left w:val="nil"/>
              <w:bottom w:val="single" w:sz="4" w:space="0" w:color="auto"/>
              <w:right w:val="single" w:sz="4" w:space="0" w:color="auto"/>
            </w:tcBorders>
          </w:tcPr>
          <w:p w14:paraId="23F2DB5C"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23F2DB5D" w14:textId="77777777" w:rsidR="00DD001F" w:rsidRDefault="00DD001F">
            <w:pPr>
              <w:rPr>
                <w:szCs w:val="20"/>
              </w:rPr>
            </w:pPr>
            <w:r>
              <w:rPr>
                <w:szCs w:val="20"/>
              </w:rPr>
              <w:t>Gemiddelde score</w:t>
            </w:r>
          </w:p>
        </w:tc>
      </w:tr>
      <w:tr w:rsidR="00DD001F" w14:paraId="23F2DB6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5F" w14:textId="77777777" w:rsidR="00DD001F" w:rsidRDefault="00FC4C17">
            <w:pPr>
              <w:rPr>
                <w:szCs w:val="20"/>
              </w:rPr>
            </w:pPr>
            <w:r>
              <w:rPr>
                <w:szCs w:val="20"/>
              </w:rPr>
              <w:t>1.  Schoolbeleid leerlingondersteuning</w:t>
            </w:r>
          </w:p>
        </w:tc>
        <w:tc>
          <w:tcPr>
            <w:tcW w:w="2956" w:type="dxa"/>
            <w:tcBorders>
              <w:top w:val="single" w:sz="4" w:space="0" w:color="auto"/>
              <w:left w:val="single" w:sz="4" w:space="0" w:color="auto"/>
              <w:bottom w:val="single" w:sz="4" w:space="0" w:color="auto"/>
              <w:right w:val="single" w:sz="4" w:space="0" w:color="auto"/>
            </w:tcBorders>
            <w:hideMark/>
          </w:tcPr>
          <w:p w14:paraId="23F2DB60" w14:textId="29982C74" w:rsidR="00DD001F" w:rsidRDefault="001464D2">
            <w:pPr>
              <w:rPr>
                <w:szCs w:val="20"/>
              </w:rPr>
            </w:pPr>
            <w:r>
              <w:rPr>
                <w:szCs w:val="20"/>
              </w:rPr>
              <w:t>3,8</w:t>
            </w:r>
          </w:p>
        </w:tc>
      </w:tr>
      <w:tr w:rsidR="00DD001F" w14:paraId="23F2DB64"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62" w14:textId="77777777"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23F2DB63" w14:textId="43597AD2" w:rsidR="00DD001F" w:rsidRDefault="001464D2">
            <w:pPr>
              <w:rPr>
                <w:szCs w:val="20"/>
              </w:rPr>
            </w:pPr>
            <w:r>
              <w:rPr>
                <w:szCs w:val="20"/>
              </w:rPr>
              <w:t>3,5</w:t>
            </w:r>
          </w:p>
        </w:tc>
      </w:tr>
      <w:tr w:rsidR="00DD001F" w14:paraId="23F2DB67"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65" w14:textId="77777777"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23F2DB66" w14:textId="69B8BF86" w:rsidR="00DD001F" w:rsidRDefault="001464D2">
            <w:pPr>
              <w:rPr>
                <w:szCs w:val="20"/>
              </w:rPr>
            </w:pPr>
            <w:r>
              <w:rPr>
                <w:szCs w:val="20"/>
              </w:rPr>
              <w:t>3,4</w:t>
            </w:r>
          </w:p>
        </w:tc>
      </w:tr>
      <w:tr w:rsidR="00DD001F" w14:paraId="23F2DB6A"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68" w14:textId="77777777"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23F2DB69" w14:textId="4401A74A" w:rsidR="00DD001F" w:rsidRDefault="001464D2">
            <w:pPr>
              <w:rPr>
                <w:szCs w:val="20"/>
              </w:rPr>
            </w:pPr>
            <w:r>
              <w:rPr>
                <w:szCs w:val="20"/>
              </w:rPr>
              <w:t>3,8</w:t>
            </w:r>
          </w:p>
        </w:tc>
      </w:tr>
      <w:tr w:rsidR="00DD001F" w14:paraId="23F2DB6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6B" w14:textId="77777777"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23F2DB6C" w14:textId="2721CA43" w:rsidR="00DD001F" w:rsidRDefault="0079672B">
            <w:pPr>
              <w:rPr>
                <w:szCs w:val="20"/>
              </w:rPr>
            </w:pPr>
            <w:r>
              <w:rPr>
                <w:szCs w:val="20"/>
              </w:rPr>
              <w:t>4</w:t>
            </w:r>
          </w:p>
        </w:tc>
      </w:tr>
      <w:tr w:rsidR="00DD001F" w14:paraId="23F2DB7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6E" w14:textId="77777777"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23F2DB6F" w14:textId="35F251E8" w:rsidR="00DD001F" w:rsidRDefault="0079672B">
            <w:pPr>
              <w:rPr>
                <w:szCs w:val="20"/>
              </w:rPr>
            </w:pPr>
            <w:r>
              <w:rPr>
                <w:szCs w:val="20"/>
              </w:rPr>
              <w:t>4</w:t>
            </w:r>
          </w:p>
        </w:tc>
      </w:tr>
      <w:tr w:rsidR="00DD001F" w14:paraId="23F2DB73"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71" w14:textId="77777777"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23F2DB72" w14:textId="3233B686" w:rsidR="00DD001F" w:rsidRDefault="0079672B">
            <w:pPr>
              <w:rPr>
                <w:szCs w:val="20"/>
              </w:rPr>
            </w:pPr>
            <w:r>
              <w:rPr>
                <w:szCs w:val="20"/>
              </w:rPr>
              <w:t>3,5</w:t>
            </w:r>
          </w:p>
        </w:tc>
      </w:tr>
      <w:tr w:rsidR="00DD001F" w14:paraId="23F2DB76"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74" w14:textId="77777777" w:rsidR="00DD001F" w:rsidRDefault="00DD001F" w:rsidP="00FC4C17">
            <w:pPr>
              <w:rPr>
                <w:szCs w:val="20"/>
              </w:rPr>
            </w:pPr>
            <w:r>
              <w:rPr>
                <w:szCs w:val="20"/>
              </w:rPr>
              <w:t>8.  Ouders als partner bij onderwijs</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hideMark/>
          </w:tcPr>
          <w:p w14:paraId="23F2DB75" w14:textId="6FA1C1CA" w:rsidR="00DD001F" w:rsidRDefault="0079672B">
            <w:pPr>
              <w:rPr>
                <w:szCs w:val="20"/>
              </w:rPr>
            </w:pPr>
            <w:r>
              <w:rPr>
                <w:szCs w:val="20"/>
              </w:rPr>
              <w:t>3,8</w:t>
            </w:r>
          </w:p>
        </w:tc>
      </w:tr>
      <w:tr w:rsidR="00DD001F" w14:paraId="23F2DB79"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77" w14:textId="77777777"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23F2DB78" w14:textId="7588B265" w:rsidR="00DD001F" w:rsidRDefault="0079672B">
            <w:pPr>
              <w:rPr>
                <w:szCs w:val="20"/>
              </w:rPr>
            </w:pPr>
            <w:r>
              <w:rPr>
                <w:szCs w:val="20"/>
              </w:rPr>
              <w:t>4</w:t>
            </w:r>
          </w:p>
        </w:tc>
      </w:tr>
      <w:tr w:rsidR="00DD001F" w14:paraId="23F2DB7C"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7A" w14:textId="77777777" w:rsidR="00DD001F" w:rsidRDefault="00DD001F" w:rsidP="00FC4C17">
            <w:pPr>
              <w:rPr>
                <w:szCs w:val="20"/>
              </w:rPr>
            </w:pPr>
            <w:r>
              <w:rPr>
                <w:szCs w:val="20"/>
              </w:rPr>
              <w:t xml:space="preserve">10. Interne </w:t>
            </w:r>
            <w:r w:rsidR="00FC4C17">
              <w:rPr>
                <w:szCs w:val="20"/>
              </w:rPr>
              <w:t>ondersteunings</w:t>
            </w:r>
            <w:r>
              <w:rPr>
                <w:szCs w:val="20"/>
              </w:rPr>
              <w:t>structuur</w:t>
            </w:r>
          </w:p>
        </w:tc>
        <w:tc>
          <w:tcPr>
            <w:tcW w:w="2956" w:type="dxa"/>
            <w:tcBorders>
              <w:top w:val="single" w:sz="4" w:space="0" w:color="auto"/>
              <w:left w:val="single" w:sz="4" w:space="0" w:color="auto"/>
              <w:bottom w:val="single" w:sz="4" w:space="0" w:color="auto"/>
              <w:right w:val="single" w:sz="4" w:space="0" w:color="auto"/>
            </w:tcBorders>
            <w:hideMark/>
          </w:tcPr>
          <w:p w14:paraId="23F2DB7B" w14:textId="3729A809" w:rsidR="00DD001F" w:rsidRDefault="0079672B">
            <w:pPr>
              <w:rPr>
                <w:szCs w:val="20"/>
              </w:rPr>
            </w:pPr>
            <w:r>
              <w:rPr>
                <w:szCs w:val="20"/>
              </w:rPr>
              <w:t>3,4</w:t>
            </w:r>
          </w:p>
        </w:tc>
      </w:tr>
      <w:tr w:rsidR="00DD001F" w14:paraId="23F2DB7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7D" w14:textId="77777777"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23F2DB7E" w14:textId="075C2079" w:rsidR="00DD001F" w:rsidRDefault="002E13FE">
            <w:pPr>
              <w:rPr>
                <w:szCs w:val="20"/>
              </w:rPr>
            </w:pPr>
            <w:r>
              <w:rPr>
                <w:szCs w:val="20"/>
              </w:rPr>
              <w:t>3,8</w:t>
            </w:r>
          </w:p>
        </w:tc>
      </w:tr>
      <w:tr w:rsidR="00DD001F" w14:paraId="23F2DB8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80" w14:textId="77777777" w:rsidR="00DD001F" w:rsidRDefault="00DD001F" w:rsidP="00FC4C17">
            <w:pPr>
              <w:rPr>
                <w:szCs w:val="20"/>
              </w:rPr>
            </w:pPr>
            <w:r>
              <w:rPr>
                <w:szCs w:val="20"/>
              </w:rPr>
              <w:t>12. Kwaliteitsbewaking leerling</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hideMark/>
          </w:tcPr>
          <w:p w14:paraId="23F2DB81" w14:textId="34B2EBB0" w:rsidR="00DD001F" w:rsidRDefault="002E13FE">
            <w:pPr>
              <w:rPr>
                <w:szCs w:val="20"/>
              </w:rPr>
            </w:pPr>
            <w:r>
              <w:rPr>
                <w:szCs w:val="20"/>
              </w:rPr>
              <w:t>4</w:t>
            </w:r>
          </w:p>
        </w:tc>
      </w:tr>
    </w:tbl>
    <w:p w14:paraId="23F2DB83" w14:textId="77777777" w:rsidR="00DD001F" w:rsidRDefault="00DD001F" w:rsidP="00DD001F">
      <w:pPr>
        <w:rPr>
          <w:b/>
          <w:szCs w:val="20"/>
        </w:rPr>
      </w:pPr>
      <w:r>
        <w:rPr>
          <w:b/>
          <w:szCs w:val="20"/>
        </w:rPr>
        <w:t xml:space="preserve"> </w:t>
      </w:r>
    </w:p>
    <w:p w14:paraId="23F2DB84" w14:textId="77777777" w:rsidR="00DD001F" w:rsidRDefault="00DD001F" w:rsidP="00DD001F">
      <w:pPr>
        <w:rPr>
          <w:b/>
          <w:szCs w:val="20"/>
        </w:rPr>
      </w:pPr>
    </w:p>
    <w:p w14:paraId="23F2DB85" w14:textId="77777777"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23F2DB87"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23F2DB86" w14:textId="77777777" w:rsidR="00DD001F" w:rsidRDefault="00DD001F">
            <w:pPr>
              <w:jc w:val="center"/>
              <w:rPr>
                <w:szCs w:val="20"/>
              </w:rPr>
            </w:pPr>
            <w:r>
              <w:rPr>
                <w:b/>
                <w:szCs w:val="20"/>
              </w:rPr>
              <w:t xml:space="preserve">Inspectieoordeel kwaliteit van ondersteuning </w:t>
            </w:r>
          </w:p>
        </w:tc>
      </w:tr>
    </w:tbl>
    <w:p w14:paraId="23F2DB88"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23F2DB8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F2DB89" w14:textId="77777777" w:rsidR="00DD001F" w:rsidRDefault="00DD001F" w:rsidP="00E21B38">
            <w:r>
              <w:t>Datum laatste inspectie</w:t>
            </w:r>
            <w:r w:rsidR="00E21B38">
              <w:t>bezoek</w:t>
            </w:r>
          </w:p>
        </w:tc>
        <w:tc>
          <w:tcPr>
            <w:tcW w:w="2956" w:type="dxa"/>
            <w:tcBorders>
              <w:top w:val="single" w:sz="4" w:space="0" w:color="auto"/>
              <w:left w:val="single" w:sz="4" w:space="0" w:color="auto"/>
              <w:bottom w:val="single" w:sz="4" w:space="0" w:color="auto"/>
              <w:right w:val="single" w:sz="4" w:space="0" w:color="auto"/>
            </w:tcBorders>
            <w:hideMark/>
          </w:tcPr>
          <w:p w14:paraId="23F2DB8A" w14:textId="697169F1" w:rsidR="00DD001F" w:rsidRDefault="002E13FE">
            <w:r>
              <w:t>2014</w:t>
            </w:r>
          </w:p>
        </w:tc>
      </w:tr>
    </w:tbl>
    <w:p w14:paraId="23F2DB8C"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1B38" w14:paraId="23F2DB8F" w14:textId="77777777" w:rsidTr="00665B62">
        <w:tc>
          <w:tcPr>
            <w:tcW w:w="8613" w:type="dxa"/>
            <w:shd w:val="clear" w:color="auto" w:fill="auto"/>
          </w:tcPr>
          <w:p w14:paraId="23F2DB8D" w14:textId="3366A931" w:rsidR="00E21B38" w:rsidRPr="006F6208" w:rsidRDefault="00E21B38" w:rsidP="00DD001F"/>
          <w:p w14:paraId="13B90817" w14:textId="77777777" w:rsidR="0031457F" w:rsidRPr="0031457F" w:rsidRDefault="0031457F" w:rsidP="0031457F">
            <w:pPr>
              <w:spacing w:line="240" w:lineRule="auto"/>
              <w:textAlignment w:val="baseline"/>
              <w:rPr>
                <w:rFonts w:ascii="Segoe UI" w:hAnsi="Segoe UI" w:cs="Segoe UI"/>
                <w:sz w:val="18"/>
                <w:szCs w:val="18"/>
                <w:lang w:eastAsia="nl-NL"/>
              </w:rPr>
            </w:pPr>
            <w:r w:rsidRPr="0031457F">
              <w:rPr>
                <w:rFonts w:cs="Segoe UI"/>
                <w:szCs w:val="20"/>
                <w:lang w:eastAsia="nl-NL"/>
              </w:rPr>
              <w:t>Samenvatting van de belangrijkste bevindingen van de inspectie </w:t>
            </w:r>
          </w:p>
          <w:p w14:paraId="3C780B22" w14:textId="77777777" w:rsidR="0031457F" w:rsidRPr="0031457F" w:rsidRDefault="0031457F" w:rsidP="0031457F">
            <w:pPr>
              <w:spacing w:line="240" w:lineRule="auto"/>
              <w:textAlignment w:val="baseline"/>
              <w:rPr>
                <w:rFonts w:ascii="Segoe UI" w:hAnsi="Segoe UI" w:cs="Segoe UI"/>
                <w:sz w:val="18"/>
                <w:szCs w:val="18"/>
                <w:lang w:eastAsia="nl-NL"/>
              </w:rPr>
            </w:pPr>
            <w:r w:rsidRPr="0031457F">
              <w:rPr>
                <w:rFonts w:cs="Segoe UI"/>
                <w:color w:val="000000"/>
                <w:szCs w:val="20"/>
                <w:shd w:val="clear" w:color="auto" w:fill="FFFFFF"/>
                <w:lang w:eastAsia="nl-NL"/>
              </w:rPr>
              <w:t>De school heeft zicht op haar</w:t>
            </w:r>
            <w:r w:rsidRPr="0031457F">
              <w:rPr>
                <w:rFonts w:ascii="Arial" w:hAnsi="Arial" w:cs="Arial"/>
                <w:color w:val="000000"/>
                <w:szCs w:val="20"/>
                <w:shd w:val="clear" w:color="auto" w:fill="FFFFFF"/>
                <w:lang w:eastAsia="nl-NL"/>
              </w:rPr>
              <w:t> </w:t>
            </w:r>
            <w:r w:rsidRPr="0031457F">
              <w:rPr>
                <w:rFonts w:cs="Segoe UI"/>
                <w:color w:val="000000"/>
                <w:szCs w:val="20"/>
                <w:shd w:val="clear" w:color="auto" w:fill="FFFFFF"/>
                <w:lang w:eastAsia="nl-NL"/>
              </w:rPr>
              <w:t>leerling populatie</w:t>
            </w:r>
            <w:r w:rsidRPr="0031457F">
              <w:rPr>
                <w:rFonts w:ascii="Arial" w:hAnsi="Arial" w:cs="Arial"/>
                <w:color w:val="000000"/>
                <w:szCs w:val="20"/>
                <w:shd w:val="clear" w:color="auto" w:fill="FFFFFF"/>
                <w:lang w:eastAsia="nl-NL"/>
              </w:rPr>
              <w:t> </w:t>
            </w:r>
            <w:r w:rsidRPr="0031457F">
              <w:rPr>
                <w:rFonts w:cs="Segoe UI"/>
                <w:color w:val="000000"/>
                <w:szCs w:val="20"/>
                <w:shd w:val="clear" w:color="auto" w:fill="FFFFFF"/>
                <w:lang w:eastAsia="nl-NL"/>
              </w:rPr>
              <w:t>en zij heeft</w:t>
            </w:r>
            <w:r w:rsidRPr="0031457F">
              <w:rPr>
                <w:rFonts w:ascii="Arial" w:hAnsi="Arial" w:cs="Arial"/>
                <w:color w:val="000000"/>
                <w:szCs w:val="20"/>
                <w:shd w:val="clear" w:color="auto" w:fill="FFFFFF"/>
                <w:lang w:eastAsia="nl-NL"/>
              </w:rPr>
              <w:t> </w:t>
            </w:r>
            <w:r w:rsidRPr="0031457F">
              <w:rPr>
                <w:rFonts w:cs="Segoe UI"/>
                <w:color w:val="000000"/>
                <w:szCs w:val="20"/>
                <w:shd w:val="clear" w:color="auto" w:fill="FFFFFF"/>
                <w:lang w:eastAsia="nl-NL"/>
              </w:rPr>
              <w:t>het leerstofaanbod daarop afgestemd.</w:t>
            </w:r>
            <w:r w:rsidRPr="0031457F">
              <w:rPr>
                <w:rFonts w:ascii="Arial" w:hAnsi="Arial" w:cs="Arial"/>
                <w:color w:val="000000"/>
                <w:szCs w:val="20"/>
                <w:shd w:val="clear" w:color="auto" w:fill="FFFFFF"/>
                <w:lang w:eastAsia="nl-NL"/>
              </w:rPr>
              <w:t> </w:t>
            </w:r>
            <w:r w:rsidRPr="0031457F">
              <w:rPr>
                <w:rFonts w:cs="Segoe UI"/>
                <w:color w:val="000000"/>
                <w:szCs w:val="20"/>
                <w:shd w:val="clear" w:color="auto" w:fill="FFFFFF"/>
                <w:lang w:eastAsia="nl-NL"/>
              </w:rPr>
              <w:t>Het evalueren van de resultaten van de leerlingen is eveneens op orde. De school pakt verbetertrajecten planmatig aan</w:t>
            </w:r>
            <w:r w:rsidRPr="0031457F">
              <w:rPr>
                <w:rFonts w:ascii="Arial" w:hAnsi="Arial" w:cs="Arial"/>
                <w:color w:val="000000"/>
                <w:szCs w:val="20"/>
                <w:shd w:val="clear" w:color="auto" w:fill="FFFFFF"/>
                <w:lang w:eastAsia="nl-NL"/>
              </w:rPr>
              <w:t> </w:t>
            </w:r>
            <w:r w:rsidRPr="0031457F">
              <w:rPr>
                <w:rFonts w:cs="Segoe UI"/>
                <w:color w:val="000000"/>
                <w:szCs w:val="20"/>
                <w:shd w:val="clear" w:color="auto" w:fill="FFFFFF"/>
                <w:lang w:eastAsia="nl-NL"/>
              </w:rPr>
              <w:t>en maakt daarbij duidelijke keuzes voor het verbeteren van de kwaliteit van het onderwijs.</w:t>
            </w:r>
            <w:r w:rsidRPr="0031457F">
              <w:rPr>
                <w:rFonts w:cs="Segoe UI"/>
                <w:color w:val="000000"/>
                <w:szCs w:val="20"/>
                <w:lang w:eastAsia="nl-NL"/>
              </w:rPr>
              <w:t> </w:t>
            </w:r>
          </w:p>
          <w:p w14:paraId="23F2DB8E" w14:textId="3A095971" w:rsidR="00E21B38" w:rsidRDefault="00E21B38" w:rsidP="00DD001F"/>
        </w:tc>
      </w:tr>
    </w:tbl>
    <w:p w14:paraId="23F2DB90" w14:textId="77777777" w:rsidR="00E21B38" w:rsidRDefault="00E21B38" w:rsidP="00DD001F"/>
    <w:p w14:paraId="23F2DB91" w14:textId="77777777" w:rsidR="00A0310A" w:rsidRDefault="00A0310A" w:rsidP="00A0310A">
      <w:pPr>
        <w:rPr>
          <w:b/>
          <w:szCs w:val="20"/>
        </w:rPr>
      </w:pPr>
    </w:p>
    <w:p w14:paraId="23F2DB92"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23F2DB94"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23F2DB93" w14:textId="77777777" w:rsidR="00DD001F" w:rsidRDefault="00DD001F">
            <w:pPr>
              <w:jc w:val="center"/>
              <w:rPr>
                <w:b/>
                <w:szCs w:val="20"/>
              </w:rPr>
            </w:pPr>
            <w:r>
              <w:rPr>
                <w:b/>
                <w:szCs w:val="20"/>
              </w:rPr>
              <w:t>Expertise op het gebied van kinderen met extra onderwijsbehoeften</w:t>
            </w:r>
          </w:p>
        </w:tc>
      </w:tr>
    </w:tbl>
    <w:p w14:paraId="23F2DB95"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14:paraId="23F2DB9A" w14:textId="77777777" w:rsidTr="00DD001F">
        <w:tc>
          <w:tcPr>
            <w:tcW w:w="3663" w:type="dxa"/>
            <w:gridSpan w:val="2"/>
            <w:tcBorders>
              <w:top w:val="single" w:sz="4" w:space="0" w:color="auto"/>
              <w:left w:val="single" w:sz="4" w:space="0" w:color="auto"/>
              <w:bottom w:val="single" w:sz="4" w:space="0" w:color="auto"/>
              <w:right w:val="single" w:sz="4" w:space="0" w:color="auto"/>
            </w:tcBorders>
            <w:hideMark/>
          </w:tcPr>
          <w:p w14:paraId="23F2DB96" w14:textId="77777777"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23F2DB97" w14:textId="77777777" w:rsidR="00DD001F" w:rsidRDefault="00DD001F">
            <w:pPr>
              <w:rPr>
                <w:szCs w:val="20"/>
              </w:rPr>
            </w:pPr>
          </w:p>
          <w:p w14:paraId="23F2DB98" w14:textId="77777777" w:rsidR="00DD001F" w:rsidRDefault="00DD001F">
            <w:pPr>
              <w:rPr>
                <w:szCs w:val="20"/>
              </w:rPr>
            </w:pPr>
          </w:p>
          <w:p w14:paraId="23F2DB99" w14:textId="77777777" w:rsidR="00DD001F" w:rsidRDefault="00134DD1">
            <w:pPr>
              <w:rPr>
                <w:b/>
                <w:szCs w:val="20"/>
              </w:rPr>
            </w:pPr>
            <w:r>
              <w:rPr>
                <w:b/>
                <w:szCs w:val="20"/>
              </w:rPr>
              <w:t>Toelichting</w:t>
            </w:r>
          </w:p>
        </w:tc>
      </w:tr>
      <w:tr w:rsidR="00DD001F" w14:paraId="23F2DBA0"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23F2DB9B" w14:textId="77777777" w:rsidR="00DD001F" w:rsidRDefault="00DD001F">
            <w:pPr>
              <w:rPr>
                <w:szCs w:val="20"/>
              </w:rPr>
            </w:pPr>
            <w:r>
              <w:rPr>
                <w:szCs w:val="20"/>
              </w:rPr>
              <w:lastRenderedPageBreak/>
              <w:t>Spraak-taalproblemen</w:t>
            </w:r>
          </w:p>
        </w:tc>
        <w:tc>
          <w:tcPr>
            <w:tcW w:w="1497" w:type="dxa"/>
            <w:tcBorders>
              <w:top w:val="single" w:sz="4" w:space="0" w:color="auto"/>
              <w:left w:val="single" w:sz="4" w:space="0" w:color="auto"/>
              <w:bottom w:val="single" w:sz="4" w:space="0" w:color="auto"/>
              <w:right w:val="single" w:sz="4" w:space="0" w:color="auto"/>
            </w:tcBorders>
          </w:tcPr>
          <w:p w14:paraId="23F2DB9C" w14:textId="77777777" w:rsidR="00DD001F" w:rsidRDefault="00DD001F">
            <w:pPr>
              <w:jc w:val="center"/>
              <w:rPr>
                <w:b/>
                <w:szCs w:val="20"/>
              </w:rPr>
            </w:pPr>
          </w:p>
          <w:p w14:paraId="23F2DB9D" w14:textId="77777777" w:rsidR="00DD001F" w:rsidRDefault="00DD001F">
            <w:pPr>
              <w:jc w:val="center"/>
              <w:rPr>
                <w:b/>
                <w:szCs w:val="20"/>
              </w:rPr>
            </w:pPr>
            <w:r>
              <w:rPr>
                <w:b/>
                <w:szCs w:val="20"/>
              </w:rPr>
              <w:fldChar w:fldCharType="begin">
                <w:ffData>
                  <w:name w:val="Selectievakje58"/>
                  <w:enabled/>
                  <w:calcOnExit w:val="0"/>
                  <w:checkBox>
                    <w:sizeAuto/>
                    <w:default w:val="0"/>
                  </w:checkBox>
                </w:ffData>
              </w:fldChar>
            </w:r>
            <w:bookmarkStart w:id="36" w:name="Selectievakje58"/>
            <w:r>
              <w:rPr>
                <w:b/>
                <w:szCs w:val="20"/>
              </w:rPr>
              <w:instrText xml:space="preserve"> FORMCHECKBOX </w:instrText>
            </w:r>
            <w:r w:rsidR="001639FC">
              <w:rPr>
                <w:b/>
                <w:szCs w:val="20"/>
              </w:rPr>
            </w:r>
            <w:r w:rsidR="001639FC">
              <w:rPr>
                <w:b/>
                <w:szCs w:val="20"/>
              </w:rPr>
              <w:fldChar w:fldCharType="separate"/>
            </w:r>
            <w:r>
              <w:fldChar w:fldCharType="end"/>
            </w:r>
            <w:bookmarkEnd w:id="36"/>
          </w:p>
        </w:tc>
        <w:tc>
          <w:tcPr>
            <w:tcW w:w="5057" w:type="dxa"/>
            <w:tcBorders>
              <w:top w:val="single" w:sz="4" w:space="0" w:color="auto"/>
              <w:left w:val="single" w:sz="4" w:space="0" w:color="auto"/>
              <w:bottom w:val="single" w:sz="4" w:space="0" w:color="auto"/>
              <w:right w:val="single" w:sz="4" w:space="0" w:color="auto"/>
            </w:tcBorders>
          </w:tcPr>
          <w:p w14:paraId="23F2DB9E" w14:textId="77777777" w:rsidR="00DD001F" w:rsidRDefault="00DD001F">
            <w:pPr>
              <w:rPr>
                <w:b/>
                <w:szCs w:val="20"/>
              </w:rPr>
            </w:pPr>
          </w:p>
          <w:p w14:paraId="23F2DB9F" w14:textId="5014E79E" w:rsidR="00DD001F" w:rsidRDefault="00877DEF">
            <w:pPr>
              <w:rPr>
                <w:b/>
                <w:szCs w:val="20"/>
              </w:rPr>
            </w:pPr>
            <w:r>
              <w:rPr>
                <w:rStyle w:val="normaltextrun"/>
                <w:b/>
                <w:bCs/>
                <w:color w:val="000000"/>
                <w:sz w:val="22"/>
                <w:szCs w:val="22"/>
                <w:shd w:val="clear" w:color="auto" w:fill="FFFFFF"/>
              </w:rPr>
              <w:t>Er is een warme overdracht VVE/peuter naar de basisschool.  Wij kunnen het cluster 2 een licht arrangement bieden in samenwerking met Kentalis. Iedere dag is de onderwijsassistent in de klas en besteed samen met de leerkracht extra aandacht aan spraak en taal. 2 dagen per week is de logopedist aanwezig, zodat de leerlingen zoveel mogelijk onder schooltijd geholpen kunnen worden en er een betere afstemming bereikt wordt tussen de logopedist en school. De onderbouwleerkrachten zijn geschoold in spraakt-taalproblematiek. </w:t>
            </w:r>
            <w:r>
              <w:rPr>
                <w:rStyle w:val="eop"/>
                <w:color w:val="000000"/>
                <w:sz w:val="22"/>
                <w:szCs w:val="22"/>
                <w:shd w:val="clear" w:color="auto" w:fill="FFFFFF"/>
              </w:rPr>
              <w:t> </w:t>
            </w:r>
          </w:p>
        </w:tc>
      </w:tr>
      <w:tr w:rsidR="00DD001F" w14:paraId="23F2DBA7" w14:textId="77777777" w:rsidTr="00DD001F">
        <w:tc>
          <w:tcPr>
            <w:tcW w:w="2166" w:type="dxa"/>
            <w:tcBorders>
              <w:top w:val="single" w:sz="4" w:space="0" w:color="auto"/>
              <w:left w:val="single" w:sz="4" w:space="0" w:color="auto"/>
              <w:bottom w:val="single" w:sz="4" w:space="0" w:color="auto"/>
              <w:right w:val="single" w:sz="4" w:space="0" w:color="auto"/>
            </w:tcBorders>
          </w:tcPr>
          <w:p w14:paraId="23F2DBA1" w14:textId="77777777" w:rsidR="00DD001F" w:rsidRDefault="00DD001F">
            <w:pPr>
              <w:rPr>
                <w:szCs w:val="20"/>
              </w:rPr>
            </w:pPr>
            <w:r>
              <w:rPr>
                <w:szCs w:val="20"/>
              </w:rPr>
              <w:t>Dyslexie</w:t>
            </w:r>
          </w:p>
          <w:p w14:paraId="23F2DBA2"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A3" w14:textId="77777777" w:rsidR="00DD001F" w:rsidRDefault="00DD001F">
            <w:pPr>
              <w:jc w:val="center"/>
              <w:rPr>
                <w:b/>
                <w:szCs w:val="20"/>
              </w:rPr>
            </w:pPr>
          </w:p>
          <w:p w14:paraId="23F2DBA4" w14:textId="77777777" w:rsidR="00DD001F" w:rsidRDefault="00DD001F">
            <w:pPr>
              <w:jc w:val="center"/>
              <w:rPr>
                <w:b/>
                <w:szCs w:val="20"/>
              </w:rPr>
            </w:pPr>
            <w:r>
              <w:rPr>
                <w:b/>
                <w:szCs w:val="20"/>
              </w:rPr>
              <w:fldChar w:fldCharType="begin">
                <w:ffData>
                  <w:name w:val="Selectievakje62"/>
                  <w:enabled/>
                  <w:calcOnExit w:val="0"/>
                  <w:checkBox>
                    <w:sizeAuto/>
                    <w:default w:val="0"/>
                  </w:checkBox>
                </w:ffData>
              </w:fldChar>
            </w:r>
            <w:bookmarkStart w:id="37" w:name="Selectievakje62"/>
            <w:r>
              <w:rPr>
                <w:b/>
                <w:szCs w:val="20"/>
              </w:rPr>
              <w:instrText xml:space="preserve"> FORMCHECKBOX </w:instrText>
            </w:r>
            <w:r w:rsidR="001639FC">
              <w:rPr>
                <w:b/>
                <w:szCs w:val="20"/>
              </w:rPr>
            </w:r>
            <w:r w:rsidR="001639FC">
              <w:rPr>
                <w:b/>
                <w:szCs w:val="20"/>
              </w:rPr>
              <w:fldChar w:fldCharType="separate"/>
            </w:r>
            <w:r>
              <w:fldChar w:fldCharType="end"/>
            </w:r>
            <w:bookmarkEnd w:id="37"/>
          </w:p>
        </w:tc>
        <w:tc>
          <w:tcPr>
            <w:tcW w:w="5057" w:type="dxa"/>
            <w:tcBorders>
              <w:top w:val="single" w:sz="4" w:space="0" w:color="auto"/>
              <w:left w:val="single" w:sz="4" w:space="0" w:color="auto"/>
              <w:bottom w:val="single" w:sz="4" w:space="0" w:color="auto"/>
              <w:right w:val="single" w:sz="4" w:space="0" w:color="auto"/>
            </w:tcBorders>
          </w:tcPr>
          <w:p w14:paraId="23F2DBA5" w14:textId="77777777" w:rsidR="00DD001F" w:rsidRDefault="00DD001F">
            <w:pPr>
              <w:rPr>
                <w:b/>
                <w:szCs w:val="20"/>
              </w:rPr>
            </w:pPr>
          </w:p>
          <w:p w14:paraId="1820EBAF" w14:textId="77777777" w:rsidR="00563D99" w:rsidRPr="00563D99" w:rsidRDefault="00563D99" w:rsidP="00563D99">
            <w:pPr>
              <w:spacing w:line="240" w:lineRule="auto"/>
              <w:textAlignment w:val="baseline"/>
              <w:rPr>
                <w:rFonts w:ascii="Segoe UI" w:hAnsi="Segoe UI" w:cs="Segoe UI"/>
                <w:sz w:val="18"/>
                <w:szCs w:val="18"/>
                <w:lang w:eastAsia="nl-NL"/>
              </w:rPr>
            </w:pPr>
            <w:r w:rsidRPr="00563D99">
              <w:rPr>
                <w:rFonts w:cs="Segoe UI"/>
                <w:b/>
                <w:bCs/>
                <w:color w:val="000000"/>
                <w:sz w:val="22"/>
                <w:szCs w:val="22"/>
                <w:lang w:eastAsia="nl-NL"/>
              </w:rPr>
              <w:t>We signaleren leerlingen met lees- en spellingsproblemen, mogelijk dyslexie, vroegtijdig. Leerlingen waarbij dyslexie een risico vormt, worden in groep 2 gescreend. Daar waar het noodzakelijk is voor het kind om een dyslexieverklaring te krijgen, wordt een onderzoek gevraagd. Lesstof wordt aangepast aan de onderwijsbehoeften van de</w:t>
            </w:r>
            <w:r w:rsidRPr="00563D99">
              <w:rPr>
                <w:rFonts w:cs="Segoe UI"/>
                <w:color w:val="000000"/>
                <w:sz w:val="22"/>
                <w:szCs w:val="22"/>
                <w:lang w:eastAsia="nl-NL"/>
              </w:rPr>
              <w:t> </w:t>
            </w:r>
          </w:p>
          <w:p w14:paraId="41FE636E" w14:textId="77777777" w:rsidR="00563D99" w:rsidRPr="00563D99" w:rsidRDefault="00563D99" w:rsidP="00563D99">
            <w:pPr>
              <w:spacing w:line="240" w:lineRule="auto"/>
              <w:textAlignment w:val="baseline"/>
              <w:rPr>
                <w:rFonts w:ascii="Segoe UI" w:hAnsi="Segoe UI" w:cs="Segoe UI"/>
                <w:sz w:val="18"/>
                <w:szCs w:val="18"/>
                <w:lang w:eastAsia="nl-NL"/>
              </w:rPr>
            </w:pPr>
            <w:r w:rsidRPr="00563D99">
              <w:rPr>
                <w:rFonts w:cs="Segoe UI"/>
                <w:b/>
                <w:bCs/>
                <w:color w:val="000000"/>
                <w:sz w:val="22"/>
                <w:szCs w:val="22"/>
                <w:lang w:eastAsia="nl-NL"/>
              </w:rPr>
              <w:t>leerling. Kinderen met een vermoeden van dyslexie worden voor het eind van het basisonderwijs onderzocht, zodat er een verklaring is, voordat het kind naar het voortgezet onderwijs gaat. 1x in de week is de dylexiespecialist van Cascade aanwezig om kinderen binnen school te helpen.</w:t>
            </w:r>
            <w:r w:rsidRPr="00563D99">
              <w:rPr>
                <w:rFonts w:cs="Segoe UI"/>
                <w:color w:val="000000"/>
                <w:sz w:val="22"/>
                <w:szCs w:val="22"/>
                <w:lang w:eastAsia="nl-NL"/>
              </w:rPr>
              <w:t> </w:t>
            </w:r>
          </w:p>
          <w:p w14:paraId="23F2DBA6" w14:textId="783804E6" w:rsidR="00DD001F" w:rsidRDefault="00DD001F">
            <w:pPr>
              <w:rPr>
                <w:b/>
                <w:szCs w:val="20"/>
              </w:rPr>
            </w:pPr>
          </w:p>
        </w:tc>
      </w:tr>
      <w:tr w:rsidR="00DD001F" w14:paraId="23F2DBAE" w14:textId="77777777" w:rsidTr="00DD001F">
        <w:tc>
          <w:tcPr>
            <w:tcW w:w="2166" w:type="dxa"/>
            <w:tcBorders>
              <w:top w:val="single" w:sz="4" w:space="0" w:color="auto"/>
              <w:left w:val="single" w:sz="4" w:space="0" w:color="auto"/>
              <w:bottom w:val="single" w:sz="4" w:space="0" w:color="auto"/>
              <w:right w:val="single" w:sz="4" w:space="0" w:color="auto"/>
            </w:tcBorders>
          </w:tcPr>
          <w:p w14:paraId="23F2DBA8" w14:textId="77777777" w:rsidR="00DD001F" w:rsidRDefault="00DD001F">
            <w:pPr>
              <w:rPr>
                <w:szCs w:val="20"/>
              </w:rPr>
            </w:pPr>
            <w:r>
              <w:rPr>
                <w:szCs w:val="20"/>
              </w:rPr>
              <w:t>Dyscalculie</w:t>
            </w:r>
          </w:p>
          <w:p w14:paraId="23F2DBA9"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AA" w14:textId="77777777" w:rsidR="00DD001F" w:rsidRDefault="00DD001F">
            <w:pPr>
              <w:jc w:val="center"/>
              <w:rPr>
                <w:b/>
                <w:szCs w:val="20"/>
              </w:rPr>
            </w:pPr>
          </w:p>
          <w:p w14:paraId="23F2DBAB" w14:textId="77777777" w:rsidR="00DD001F" w:rsidRDefault="00DD001F">
            <w:pPr>
              <w:jc w:val="center"/>
              <w:rPr>
                <w:b/>
                <w:szCs w:val="20"/>
              </w:rPr>
            </w:pPr>
            <w:r>
              <w:rPr>
                <w:b/>
                <w:szCs w:val="20"/>
              </w:rPr>
              <w:fldChar w:fldCharType="begin">
                <w:ffData>
                  <w:name w:val="Selectievakje66"/>
                  <w:enabled/>
                  <w:calcOnExit w:val="0"/>
                  <w:checkBox>
                    <w:sizeAuto/>
                    <w:default w:val="0"/>
                  </w:checkBox>
                </w:ffData>
              </w:fldChar>
            </w:r>
            <w:bookmarkStart w:id="38" w:name="Selectievakje66"/>
            <w:r>
              <w:rPr>
                <w:b/>
                <w:szCs w:val="20"/>
              </w:rPr>
              <w:instrText xml:space="preserve"> FORMCHECKBOX </w:instrText>
            </w:r>
            <w:r w:rsidR="001639FC">
              <w:rPr>
                <w:b/>
                <w:szCs w:val="20"/>
              </w:rPr>
            </w:r>
            <w:r w:rsidR="001639FC">
              <w:rPr>
                <w:b/>
                <w:szCs w:val="20"/>
              </w:rPr>
              <w:fldChar w:fldCharType="separate"/>
            </w:r>
            <w:r>
              <w:fldChar w:fldCharType="end"/>
            </w:r>
            <w:bookmarkEnd w:id="38"/>
          </w:p>
        </w:tc>
        <w:tc>
          <w:tcPr>
            <w:tcW w:w="5057" w:type="dxa"/>
            <w:tcBorders>
              <w:top w:val="single" w:sz="4" w:space="0" w:color="auto"/>
              <w:left w:val="single" w:sz="4" w:space="0" w:color="auto"/>
              <w:bottom w:val="single" w:sz="4" w:space="0" w:color="auto"/>
              <w:right w:val="single" w:sz="4" w:space="0" w:color="auto"/>
            </w:tcBorders>
          </w:tcPr>
          <w:p w14:paraId="23F2DBAC" w14:textId="77777777" w:rsidR="00DD001F" w:rsidRDefault="00DD001F">
            <w:pPr>
              <w:rPr>
                <w:b/>
                <w:szCs w:val="20"/>
              </w:rPr>
            </w:pPr>
          </w:p>
          <w:p w14:paraId="23F2DBAD" w14:textId="11C71A06" w:rsidR="00DD001F" w:rsidRDefault="00A91FDE">
            <w:pPr>
              <w:rPr>
                <w:b/>
                <w:szCs w:val="20"/>
              </w:rPr>
            </w:pPr>
            <w:r>
              <w:rPr>
                <w:rStyle w:val="normaltextrun"/>
                <w:b/>
                <w:bCs/>
                <w:color w:val="000000"/>
                <w:sz w:val="22"/>
                <w:szCs w:val="22"/>
                <w:bdr w:val="none" w:sz="0" w:space="0" w:color="auto" w:frame="1"/>
              </w:rPr>
              <w:t>We signaleren leerlingen met rekenproblemen, mogelijk dyscalculie vroegtijdig. Leerlingen die een risico vormen krijgen meteen preventieve hulp doormiddel van extra rekentijd. Wanneer een kind niet meer mee kan komen met de stof, wordt er met behulp van de orthopedagoog een ontwikkelingsplan geschreven. De lesstof wordt aangepast aan de onderwijsbehoeften van de leerling</w:t>
            </w:r>
          </w:p>
        </w:tc>
      </w:tr>
      <w:tr w:rsidR="00DD001F" w14:paraId="23F2DBB4"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23F2DBAF" w14:textId="77777777"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14:paraId="23F2DBB0" w14:textId="77777777" w:rsidR="00DD001F" w:rsidRDefault="00DD001F">
            <w:pPr>
              <w:jc w:val="center"/>
              <w:rPr>
                <w:b/>
                <w:szCs w:val="20"/>
              </w:rPr>
            </w:pPr>
          </w:p>
          <w:p w14:paraId="23F2DBB1" w14:textId="77777777" w:rsidR="00DD001F" w:rsidRDefault="00DD001F">
            <w:pPr>
              <w:jc w:val="center"/>
              <w:rPr>
                <w:b/>
                <w:szCs w:val="20"/>
              </w:rPr>
            </w:pPr>
            <w:r>
              <w:rPr>
                <w:b/>
                <w:szCs w:val="20"/>
              </w:rPr>
              <w:fldChar w:fldCharType="begin">
                <w:ffData>
                  <w:name w:val="Selectievakje70"/>
                  <w:enabled/>
                  <w:calcOnExit w:val="0"/>
                  <w:checkBox>
                    <w:sizeAuto/>
                    <w:default w:val="0"/>
                  </w:checkBox>
                </w:ffData>
              </w:fldChar>
            </w:r>
            <w:bookmarkStart w:id="39" w:name="Selectievakje70"/>
            <w:r>
              <w:rPr>
                <w:b/>
                <w:szCs w:val="20"/>
              </w:rPr>
              <w:instrText xml:space="preserve"> FORMCHECKBOX </w:instrText>
            </w:r>
            <w:r w:rsidR="001639FC">
              <w:rPr>
                <w:b/>
                <w:szCs w:val="20"/>
              </w:rPr>
            </w:r>
            <w:r w:rsidR="001639FC">
              <w:rPr>
                <w:b/>
                <w:szCs w:val="20"/>
              </w:rPr>
              <w:fldChar w:fldCharType="separate"/>
            </w:r>
            <w:r>
              <w:fldChar w:fldCharType="end"/>
            </w:r>
            <w:bookmarkEnd w:id="39"/>
          </w:p>
        </w:tc>
        <w:tc>
          <w:tcPr>
            <w:tcW w:w="5057" w:type="dxa"/>
            <w:tcBorders>
              <w:top w:val="single" w:sz="4" w:space="0" w:color="auto"/>
              <w:left w:val="single" w:sz="4" w:space="0" w:color="auto"/>
              <w:bottom w:val="single" w:sz="4" w:space="0" w:color="auto"/>
              <w:right w:val="single" w:sz="4" w:space="0" w:color="auto"/>
            </w:tcBorders>
          </w:tcPr>
          <w:p w14:paraId="23F2DBB2" w14:textId="77777777" w:rsidR="00DD001F" w:rsidRDefault="00DD001F">
            <w:pPr>
              <w:rPr>
                <w:b/>
                <w:szCs w:val="20"/>
              </w:rPr>
            </w:pPr>
          </w:p>
          <w:p w14:paraId="23F2DBB3" w14:textId="18DDD980" w:rsidR="00DD001F" w:rsidRDefault="003C3DF1">
            <w:pPr>
              <w:rPr>
                <w:b/>
                <w:szCs w:val="20"/>
              </w:rPr>
            </w:pPr>
            <w:r>
              <w:rPr>
                <w:rStyle w:val="normaltextrun"/>
                <w:b/>
                <w:bCs/>
                <w:color w:val="000000"/>
                <w:sz w:val="22"/>
                <w:szCs w:val="22"/>
                <w:shd w:val="clear" w:color="auto" w:fill="FFFFFF"/>
              </w:rPr>
              <w:t xml:space="preserve">Kinderen met een licht motorische beperking worden op school behandeld door de fysiotherapeut. Waar nodig worden </w:t>
            </w:r>
            <w:r>
              <w:rPr>
                <w:rStyle w:val="normaltextrun"/>
                <w:b/>
                <w:bCs/>
                <w:color w:val="000000"/>
                <w:sz w:val="22"/>
                <w:szCs w:val="22"/>
                <w:shd w:val="clear" w:color="auto" w:fill="FFFFFF"/>
              </w:rPr>
              <w:lastRenderedPageBreak/>
              <w:t>aanpassingen gemaakt. Ook kan de Twijn met ons meekijken voor eventuele aanpassingen.</w:t>
            </w:r>
          </w:p>
        </w:tc>
      </w:tr>
      <w:tr w:rsidR="00DD001F" w14:paraId="23F2DBBB" w14:textId="77777777" w:rsidTr="00DD001F">
        <w:tc>
          <w:tcPr>
            <w:tcW w:w="2166" w:type="dxa"/>
            <w:tcBorders>
              <w:top w:val="single" w:sz="4" w:space="0" w:color="auto"/>
              <w:left w:val="single" w:sz="4" w:space="0" w:color="auto"/>
              <w:bottom w:val="single" w:sz="4" w:space="0" w:color="auto"/>
              <w:right w:val="single" w:sz="4" w:space="0" w:color="auto"/>
            </w:tcBorders>
          </w:tcPr>
          <w:p w14:paraId="23F2DBB5" w14:textId="77777777" w:rsidR="00DD001F" w:rsidRDefault="00DD001F">
            <w:pPr>
              <w:rPr>
                <w:szCs w:val="20"/>
              </w:rPr>
            </w:pPr>
            <w:r>
              <w:rPr>
                <w:szCs w:val="20"/>
              </w:rPr>
              <w:lastRenderedPageBreak/>
              <w:t>Zieke kinderen</w:t>
            </w:r>
          </w:p>
          <w:p w14:paraId="23F2DBB6"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B7" w14:textId="77777777" w:rsidR="00DD001F" w:rsidRDefault="00DD001F">
            <w:pPr>
              <w:jc w:val="center"/>
              <w:rPr>
                <w:b/>
                <w:szCs w:val="20"/>
              </w:rPr>
            </w:pPr>
          </w:p>
          <w:p w14:paraId="23F2DBB8" w14:textId="77777777" w:rsidR="00DD001F" w:rsidRDefault="00DD001F">
            <w:pPr>
              <w:jc w:val="center"/>
              <w:rPr>
                <w:b/>
                <w:szCs w:val="20"/>
              </w:rPr>
            </w:pPr>
            <w:r>
              <w:rPr>
                <w:b/>
                <w:szCs w:val="20"/>
              </w:rPr>
              <w:fldChar w:fldCharType="begin">
                <w:ffData>
                  <w:name w:val="Selectievakje74"/>
                  <w:enabled/>
                  <w:calcOnExit w:val="0"/>
                  <w:checkBox>
                    <w:sizeAuto/>
                    <w:default w:val="0"/>
                  </w:checkBox>
                </w:ffData>
              </w:fldChar>
            </w:r>
            <w:bookmarkStart w:id="40" w:name="Selectievakje74"/>
            <w:r>
              <w:rPr>
                <w:b/>
                <w:szCs w:val="20"/>
              </w:rPr>
              <w:instrText xml:space="preserve"> FORMCHECKBOX </w:instrText>
            </w:r>
            <w:r w:rsidR="001639FC">
              <w:rPr>
                <w:b/>
                <w:szCs w:val="20"/>
              </w:rPr>
            </w:r>
            <w:r w:rsidR="001639FC">
              <w:rPr>
                <w:b/>
                <w:szCs w:val="20"/>
              </w:rPr>
              <w:fldChar w:fldCharType="separate"/>
            </w:r>
            <w:r>
              <w:fldChar w:fldCharType="end"/>
            </w:r>
            <w:bookmarkEnd w:id="40"/>
          </w:p>
        </w:tc>
        <w:tc>
          <w:tcPr>
            <w:tcW w:w="5057" w:type="dxa"/>
            <w:tcBorders>
              <w:top w:val="single" w:sz="4" w:space="0" w:color="auto"/>
              <w:left w:val="single" w:sz="4" w:space="0" w:color="auto"/>
              <w:bottom w:val="single" w:sz="4" w:space="0" w:color="auto"/>
              <w:right w:val="single" w:sz="4" w:space="0" w:color="auto"/>
            </w:tcBorders>
          </w:tcPr>
          <w:p w14:paraId="23F2DBB9" w14:textId="77777777" w:rsidR="00DD001F" w:rsidRDefault="00DD001F">
            <w:pPr>
              <w:rPr>
                <w:b/>
                <w:szCs w:val="20"/>
              </w:rPr>
            </w:pPr>
          </w:p>
          <w:p w14:paraId="23F2DBBA" w14:textId="2C73043C" w:rsidR="00DD001F" w:rsidRDefault="005947E0">
            <w:pPr>
              <w:rPr>
                <w:b/>
                <w:szCs w:val="20"/>
              </w:rPr>
            </w:pPr>
            <w:r>
              <w:rPr>
                <w:rStyle w:val="normaltextrun"/>
                <w:b/>
                <w:bCs/>
                <w:color w:val="000000"/>
                <w:sz w:val="22"/>
                <w:szCs w:val="22"/>
                <w:shd w:val="clear" w:color="auto" w:fill="FFFFFF"/>
              </w:rPr>
              <w:t xml:space="preserve">Op dit moment zijn er geen (langdurig) zieke kinderen op school. Wanneer dit wel het geval is werken we samen met de AB van de Twijn </w:t>
            </w:r>
          </w:p>
        </w:tc>
      </w:tr>
      <w:tr w:rsidR="00DD001F" w14:paraId="23F2DBC2" w14:textId="77777777" w:rsidTr="00DD001F">
        <w:tc>
          <w:tcPr>
            <w:tcW w:w="2166" w:type="dxa"/>
            <w:tcBorders>
              <w:top w:val="single" w:sz="4" w:space="0" w:color="auto"/>
              <w:left w:val="single" w:sz="4" w:space="0" w:color="auto"/>
              <w:bottom w:val="single" w:sz="4" w:space="0" w:color="auto"/>
              <w:right w:val="single" w:sz="4" w:space="0" w:color="auto"/>
            </w:tcBorders>
          </w:tcPr>
          <w:p w14:paraId="23F2DBBC" w14:textId="77777777" w:rsidR="00DD001F" w:rsidRDefault="00DD001F">
            <w:pPr>
              <w:rPr>
                <w:szCs w:val="20"/>
              </w:rPr>
            </w:pPr>
            <w:r>
              <w:rPr>
                <w:szCs w:val="20"/>
              </w:rPr>
              <w:t>ZML-kinderen</w:t>
            </w:r>
          </w:p>
          <w:p w14:paraId="23F2DBB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BE" w14:textId="77777777" w:rsidR="00DD001F" w:rsidRDefault="00DD001F">
            <w:pPr>
              <w:jc w:val="center"/>
              <w:rPr>
                <w:b/>
                <w:szCs w:val="20"/>
              </w:rPr>
            </w:pPr>
          </w:p>
          <w:p w14:paraId="23F2DBBF" w14:textId="77777777"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41" w:name="Selectievakje78"/>
            <w:r>
              <w:rPr>
                <w:b/>
                <w:szCs w:val="20"/>
              </w:rPr>
              <w:instrText xml:space="preserve"> FORMCHECKBOX </w:instrText>
            </w:r>
            <w:r w:rsidR="001639FC">
              <w:rPr>
                <w:b/>
                <w:szCs w:val="20"/>
              </w:rPr>
            </w:r>
            <w:r w:rsidR="001639FC">
              <w:rPr>
                <w:b/>
                <w:szCs w:val="20"/>
              </w:rPr>
              <w:fldChar w:fldCharType="separate"/>
            </w:r>
            <w:r>
              <w:fldChar w:fldCharType="end"/>
            </w:r>
            <w:bookmarkEnd w:id="41"/>
          </w:p>
        </w:tc>
        <w:tc>
          <w:tcPr>
            <w:tcW w:w="5057" w:type="dxa"/>
            <w:tcBorders>
              <w:top w:val="single" w:sz="4" w:space="0" w:color="auto"/>
              <w:left w:val="single" w:sz="4" w:space="0" w:color="auto"/>
              <w:bottom w:val="single" w:sz="4" w:space="0" w:color="auto"/>
              <w:right w:val="single" w:sz="4" w:space="0" w:color="auto"/>
            </w:tcBorders>
          </w:tcPr>
          <w:p w14:paraId="23F2DBC0" w14:textId="77777777" w:rsidR="00DD001F" w:rsidRDefault="00DD001F">
            <w:pPr>
              <w:rPr>
                <w:b/>
                <w:szCs w:val="20"/>
              </w:rPr>
            </w:pPr>
          </w:p>
          <w:p w14:paraId="23F2DBC1" w14:textId="7BBF366B" w:rsidR="00DD001F" w:rsidRDefault="00181631">
            <w:pPr>
              <w:rPr>
                <w:b/>
                <w:szCs w:val="20"/>
              </w:rPr>
            </w:pPr>
            <w:r>
              <w:rPr>
                <w:rStyle w:val="normaltextrun"/>
                <w:b/>
                <w:bCs/>
                <w:color w:val="000000"/>
                <w:sz w:val="22"/>
                <w:szCs w:val="22"/>
                <w:bdr w:val="none" w:sz="0" w:space="0" w:color="auto" w:frame="1"/>
              </w:rPr>
              <w:t>Wij zijn in staat om te voldoen aan de onderwijsbehoeften van kinderen met een grote leerachterstand. We werken met een ontwikkelingsperspectief voor hen. Bij deze kinderen is het welbevinden van essentieel belang. Wanneer dit in het geding komt, wordt doorverwezen naar de Prinses Beatrixschool, Klimboom of de Zonnebloem</w:t>
            </w:r>
          </w:p>
        </w:tc>
      </w:tr>
      <w:tr w:rsidR="00DD001F" w14:paraId="23F2DBC8"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23F2DBC3"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23F2DBC4" w14:textId="77777777" w:rsidR="00DD001F" w:rsidRDefault="00DD001F">
            <w:pPr>
              <w:jc w:val="center"/>
              <w:rPr>
                <w:b/>
                <w:szCs w:val="20"/>
              </w:rPr>
            </w:pPr>
          </w:p>
          <w:p w14:paraId="23F2DBC5" w14:textId="77777777" w:rsidR="00DD001F" w:rsidRDefault="00DD001F">
            <w:pPr>
              <w:jc w:val="center"/>
              <w:rPr>
                <w:b/>
                <w:szCs w:val="20"/>
              </w:rPr>
            </w:pPr>
            <w:r>
              <w:rPr>
                <w:b/>
                <w:szCs w:val="20"/>
              </w:rPr>
              <w:fldChar w:fldCharType="begin">
                <w:ffData>
                  <w:name w:val="Selectievakje82"/>
                  <w:enabled/>
                  <w:calcOnExit w:val="0"/>
                  <w:checkBox>
                    <w:sizeAuto/>
                    <w:default w:val="0"/>
                  </w:checkBox>
                </w:ffData>
              </w:fldChar>
            </w:r>
            <w:bookmarkStart w:id="42" w:name="Selectievakje82"/>
            <w:r>
              <w:rPr>
                <w:b/>
                <w:szCs w:val="20"/>
              </w:rPr>
              <w:instrText xml:space="preserve"> FORMCHECKBOX </w:instrText>
            </w:r>
            <w:r w:rsidR="001639FC">
              <w:rPr>
                <w:b/>
                <w:szCs w:val="20"/>
              </w:rPr>
            </w:r>
            <w:r w:rsidR="001639FC">
              <w:rPr>
                <w:b/>
                <w:szCs w:val="20"/>
              </w:rPr>
              <w:fldChar w:fldCharType="separate"/>
            </w:r>
            <w:r>
              <w:fldChar w:fldCharType="end"/>
            </w:r>
            <w:bookmarkEnd w:id="42"/>
          </w:p>
        </w:tc>
        <w:tc>
          <w:tcPr>
            <w:tcW w:w="5057" w:type="dxa"/>
            <w:tcBorders>
              <w:top w:val="single" w:sz="4" w:space="0" w:color="auto"/>
              <w:left w:val="single" w:sz="4" w:space="0" w:color="auto"/>
              <w:bottom w:val="single" w:sz="4" w:space="0" w:color="auto"/>
              <w:right w:val="single" w:sz="4" w:space="0" w:color="auto"/>
            </w:tcBorders>
          </w:tcPr>
          <w:p w14:paraId="23F2DBC6" w14:textId="77777777" w:rsidR="00DD001F" w:rsidRDefault="00DD001F">
            <w:pPr>
              <w:rPr>
                <w:b/>
                <w:szCs w:val="20"/>
              </w:rPr>
            </w:pPr>
          </w:p>
          <w:p w14:paraId="23F2DBC7" w14:textId="29A15D69" w:rsidR="00DD001F" w:rsidRDefault="00B01781">
            <w:pPr>
              <w:rPr>
                <w:b/>
                <w:szCs w:val="20"/>
              </w:rPr>
            </w:pPr>
            <w:r>
              <w:rPr>
                <w:rStyle w:val="normaltextrun"/>
                <w:b/>
                <w:bCs/>
                <w:color w:val="000000"/>
                <w:sz w:val="22"/>
                <w:szCs w:val="22"/>
                <w:shd w:val="clear" w:color="auto" w:fill="FFFFFF"/>
              </w:rPr>
              <w:t xml:space="preserve">Wij zijn als school in staat om tot op zekere hoogte aan het welbevinden en de onderwijsbehoeften van deze leerlingen tegemoet te komen. Wij bieden binnen dit cluster een light arrangement aan. Op dit moment zijn we in samenwerking met </w:t>
            </w:r>
            <w:r>
              <w:rPr>
                <w:rStyle w:val="spellingerror"/>
                <w:b/>
                <w:bCs/>
                <w:color w:val="000000"/>
                <w:sz w:val="22"/>
                <w:szCs w:val="22"/>
                <w:shd w:val="clear" w:color="auto" w:fill="FFFFFF"/>
              </w:rPr>
              <w:t>Pento</w:t>
            </w:r>
            <w:r>
              <w:rPr>
                <w:rStyle w:val="normaltextrun"/>
                <w:b/>
                <w:bCs/>
                <w:color w:val="000000"/>
                <w:sz w:val="22"/>
                <w:szCs w:val="22"/>
                <w:shd w:val="clear" w:color="auto" w:fill="FFFFFF"/>
              </w:rPr>
              <w:t>.</w:t>
            </w:r>
            <w:r>
              <w:rPr>
                <w:rStyle w:val="eop"/>
                <w:color w:val="000000"/>
                <w:sz w:val="22"/>
                <w:szCs w:val="22"/>
                <w:shd w:val="clear" w:color="auto" w:fill="FFFFFF"/>
              </w:rPr>
              <w:t> </w:t>
            </w:r>
          </w:p>
        </w:tc>
      </w:tr>
      <w:tr w:rsidR="00DD001F" w14:paraId="23F2DBCF" w14:textId="77777777" w:rsidTr="00DD001F">
        <w:tc>
          <w:tcPr>
            <w:tcW w:w="2166" w:type="dxa"/>
            <w:tcBorders>
              <w:top w:val="single" w:sz="4" w:space="0" w:color="auto"/>
              <w:left w:val="single" w:sz="4" w:space="0" w:color="auto"/>
              <w:bottom w:val="single" w:sz="4" w:space="0" w:color="auto"/>
              <w:right w:val="single" w:sz="4" w:space="0" w:color="auto"/>
            </w:tcBorders>
          </w:tcPr>
          <w:p w14:paraId="23F2DBC9" w14:textId="77777777" w:rsidR="00DD001F" w:rsidRDefault="00DD001F">
            <w:pPr>
              <w:rPr>
                <w:szCs w:val="20"/>
              </w:rPr>
            </w:pPr>
            <w:r>
              <w:rPr>
                <w:szCs w:val="20"/>
              </w:rPr>
              <w:t>Visuele beperkingen</w:t>
            </w:r>
          </w:p>
          <w:p w14:paraId="23F2DBCA"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CB" w14:textId="77777777" w:rsidR="00DD001F" w:rsidRDefault="00DD001F">
            <w:pPr>
              <w:jc w:val="center"/>
              <w:rPr>
                <w:b/>
                <w:szCs w:val="20"/>
              </w:rPr>
            </w:pPr>
          </w:p>
          <w:p w14:paraId="23F2DBCC" w14:textId="77777777"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43" w:name="Selectievakje86"/>
            <w:r>
              <w:rPr>
                <w:b/>
                <w:szCs w:val="20"/>
              </w:rPr>
              <w:instrText xml:space="preserve"> FORMCHECKBOX </w:instrText>
            </w:r>
            <w:r w:rsidR="001639FC">
              <w:rPr>
                <w:b/>
                <w:szCs w:val="20"/>
              </w:rPr>
            </w:r>
            <w:r w:rsidR="001639FC">
              <w:rPr>
                <w:b/>
                <w:szCs w:val="20"/>
              </w:rPr>
              <w:fldChar w:fldCharType="separate"/>
            </w:r>
            <w:r>
              <w:fldChar w:fldCharType="end"/>
            </w:r>
            <w:bookmarkEnd w:id="43"/>
          </w:p>
        </w:tc>
        <w:tc>
          <w:tcPr>
            <w:tcW w:w="5057" w:type="dxa"/>
            <w:tcBorders>
              <w:top w:val="single" w:sz="4" w:space="0" w:color="auto"/>
              <w:left w:val="single" w:sz="4" w:space="0" w:color="auto"/>
              <w:bottom w:val="single" w:sz="4" w:space="0" w:color="auto"/>
              <w:right w:val="single" w:sz="4" w:space="0" w:color="auto"/>
            </w:tcBorders>
          </w:tcPr>
          <w:p w14:paraId="23F2DBCD" w14:textId="77777777" w:rsidR="00DD001F" w:rsidRDefault="00DD001F">
            <w:pPr>
              <w:rPr>
                <w:b/>
                <w:szCs w:val="20"/>
              </w:rPr>
            </w:pPr>
          </w:p>
          <w:p w14:paraId="23F2DBCE" w14:textId="37BCFE23" w:rsidR="00DD001F" w:rsidRDefault="008C0280">
            <w:pPr>
              <w:rPr>
                <w:b/>
                <w:szCs w:val="20"/>
              </w:rPr>
            </w:pPr>
            <w:r>
              <w:rPr>
                <w:rStyle w:val="normaltextrun"/>
                <w:b/>
                <w:bCs/>
                <w:color w:val="000000"/>
                <w:sz w:val="22"/>
                <w:szCs w:val="22"/>
                <w:shd w:val="clear" w:color="auto" w:fill="FFFFFF"/>
              </w:rPr>
              <w:t>Wij zijn als school in staat om tot op zekere hoogte aan het welbevinden en de onderwijsbehoeften van deze leerlingen tegemoet te komen. Wij bieden binnen dit cluster een licht arrangement aan in samenwerking met Bartimeüs. Als we niet kunnen voldoen aan de onderwijsbehoeften/ welbevinden verwijzen wij door naar de Cornelis Zeemanschool</w:t>
            </w:r>
          </w:p>
        </w:tc>
      </w:tr>
      <w:tr w:rsidR="00656A39" w14:paraId="23F2DBD5" w14:textId="77777777" w:rsidTr="00DD001F">
        <w:tc>
          <w:tcPr>
            <w:tcW w:w="2166" w:type="dxa"/>
            <w:tcBorders>
              <w:top w:val="single" w:sz="4" w:space="0" w:color="auto"/>
              <w:left w:val="single" w:sz="4" w:space="0" w:color="auto"/>
              <w:bottom w:val="single" w:sz="4" w:space="0" w:color="auto"/>
              <w:right w:val="single" w:sz="4" w:space="0" w:color="auto"/>
            </w:tcBorders>
          </w:tcPr>
          <w:p w14:paraId="23F2DBD0"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c>
          <w:tcPr>
            <w:tcW w:w="1497" w:type="dxa"/>
            <w:tcBorders>
              <w:top w:val="single" w:sz="4" w:space="0" w:color="auto"/>
              <w:left w:val="single" w:sz="4" w:space="0" w:color="auto"/>
              <w:bottom w:val="single" w:sz="4" w:space="0" w:color="auto"/>
              <w:right w:val="single" w:sz="4" w:space="0" w:color="auto"/>
            </w:tcBorders>
          </w:tcPr>
          <w:p w14:paraId="23F2DBD1" w14:textId="77777777" w:rsidR="00656A39" w:rsidRDefault="00656A39" w:rsidP="00656A39">
            <w:pPr>
              <w:rPr>
                <w:b/>
                <w:szCs w:val="20"/>
              </w:rPr>
            </w:pPr>
          </w:p>
          <w:p w14:paraId="23F2DBD2" w14:textId="77777777" w:rsidR="00656A39" w:rsidRDefault="00656A39" w:rsidP="00656A39">
            <w:pPr>
              <w:rPr>
                <w:b/>
                <w:szCs w:val="20"/>
              </w:rPr>
            </w:pPr>
          </w:p>
          <w:p w14:paraId="23F2DBD3" w14:textId="77777777" w:rsidR="00656A39" w:rsidRDefault="00656A39" w:rsidP="00656A39">
            <w:pPr>
              <w:rPr>
                <w:b/>
                <w:szCs w:val="20"/>
              </w:rPr>
            </w:pPr>
            <w:r>
              <w:rPr>
                <w:b/>
                <w:szCs w:val="20"/>
              </w:rPr>
              <w:t>Toelichting</w:t>
            </w:r>
          </w:p>
        </w:tc>
        <w:tc>
          <w:tcPr>
            <w:tcW w:w="5057" w:type="dxa"/>
            <w:tcBorders>
              <w:top w:val="single" w:sz="4" w:space="0" w:color="auto"/>
              <w:left w:val="single" w:sz="4" w:space="0" w:color="auto"/>
              <w:bottom w:val="single" w:sz="4" w:space="0" w:color="auto"/>
              <w:right w:val="single" w:sz="4" w:space="0" w:color="auto"/>
            </w:tcBorders>
          </w:tcPr>
          <w:p w14:paraId="23F2DBD4"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r>
      <w:tr w:rsidR="00DD001F" w14:paraId="23F2DBDC" w14:textId="77777777" w:rsidTr="00DD001F">
        <w:tc>
          <w:tcPr>
            <w:tcW w:w="2166" w:type="dxa"/>
            <w:tcBorders>
              <w:top w:val="single" w:sz="4" w:space="0" w:color="auto"/>
              <w:left w:val="single" w:sz="4" w:space="0" w:color="auto"/>
              <w:bottom w:val="single" w:sz="4" w:space="0" w:color="auto"/>
              <w:right w:val="single" w:sz="4" w:space="0" w:color="auto"/>
            </w:tcBorders>
          </w:tcPr>
          <w:p w14:paraId="23F2DBD6" w14:textId="77777777" w:rsidR="00DD001F" w:rsidRDefault="00DD001F">
            <w:pPr>
              <w:rPr>
                <w:szCs w:val="20"/>
              </w:rPr>
            </w:pPr>
            <w:r>
              <w:rPr>
                <w:szCs w:val="20"/>
              </w:rPr>
              <w:t>Gedragsproblemen</w:t>
            </w:r>
          </w:p>
          <w:p w14:paraId="23F2DBD7"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D8" w14:textId="77777777" w:rsidR="00DD001F" w:rsidRDefault="00DD001F">
            <w:pPr>
              <w:jc w:val="center"/>
              <w:rPr>
                <w:b/>
                <w:szCs w:val="20"/>
              </w:rPr>
            </w:pPr>
          </w:p>
          <w:p w14:paraId="23F2DBD9" w14:textId="77777777" w:rsidR="00DD001F" w:rsidRDefault="00DD001F">
            <w:pPr>
              <w:jc w:val="center"/>
              <w:rPr>
                <w:b/>
                <w:szCs w:val="20"/>
              </w:rPr>
            </w:pPr>
            <w:r>
              <w:rPr>
                <w:b/>
                <w:szCs w:val="20"/>
              </w:rPr>
              <w:fldChar w:fldCharType="begin">
                <w:ffData>
                  <w:name w:val="Selectievakje90"/>
                  <w:enabled/>
                  <w:calcOnExit w:val="0"/>
                  <w:checkBox>
                    <w:sizeAuto/>
                    <w:default w:val="0"/>
                  </w:checkBox>
                </w:ffData>
              </w:fldChar>
            </w:r>
            <w:bookmarkStart w:id="44" w:name="Selectievakje90"/>
            <w:r>
              <w:rPr>
                <w:b/>
                <w:szCs w:val="20"/>
              </w:rPr>
              <w:instrText xml:space="preserve"> FORMCHECKBOX </w:instrText>
            </w:r>
            <w:r w:rsidR="001639FC">
              <w:rPr>
                <w:b/>
                <w:szCs w:val="20"/>
              </w:rPr>
            </w:r>
            <w:r w:rsidR="001639FC">
              <w:rPr>
                <w:b/>
                <w:szCs w:val="20"/>
              </w:rPr>
              <w:fldChar w:fldCharType="separate"/>
            </w:r>
            <w:r>
              <w:fldChar w:fldCharType="end"/>
            </w:r>
            <w:bookmarkEnd w:id="44"/>
          </w:p>
        </w:tc>
        <w:tc>
          <w:tcPr>
            <w:tcW w:w="5057" w:type="dxa"/>
            <w:tcBorders>
              <w:top w:val="single" w:sz="4" w:space="0" w:color="auto"/>
              <w:left w:val="single" w:sz="4" w:space="0" w:color="auto"/>
              <w:bottom w:val="single" w:sz="4" w:space="0" w:color="auto"/>
              <w:right w:val="single" w:sz="4" w:space="0" w:color="auto"/>
            </w:tcBorders>
          </w:tcPr>
          <w:p w14:paraId="23F2DBDA" w14:textId="77777777" w:rsidR="00DD001F" w:rsidRDefault="00DD001F">
            <w:pPr>
              <w:rPr>
                <w:b/>
                <w:szCs w:val="20"/>
              </w:rPr>
            </w:pPr>
          </w:p>
          <w:p w14:paraId="23F2DBDB" w14:textId="0BBBACF2" w:rsidR="00DD001F" w:rsidRDefault="00F66400">
            <w:pPr>
              <w:rPr>
                <w:b/>
                <w:szCs w:val="20"/>
              </w:rPr>
            </w:pPr>
            <w:r>
              <w:rPr>
                <w:rStyle w:val="normaltextrun"/>
                <w:b/>
                <w:bCs/>
                <w:color w:val="000000"/>
                <w:sz w:val="22"/>
                <w:szCs w:val="22"/>
                <w:bdr w:val="none" w:sz="0" w:space="0" w:color="auto" w:frame="1"/>
              </w:rPr>
              <w:t xml:space="preserve">Wij hebben binnen de vereniging een gedragsspecialist die ingezet kan worden om preventieve hulp te bieden op groeps- en individueel niveau. Ook het coachen en  begeleiden  van de leerkrachten kan </w:t>
            </w:r>
            <w:r>
              <w:rPr>
                <w:rStyle w:val="normaltextrun"/>
                <w:b/>
                <w:bCs/>
                <w:color w:val="000000"/>
                <w:sz w:val="22"/>
                <w:szCs w:val="22"/>
                <w:bdr w:val="none" w:sz="0" w:space="0" w:color="auto" w:frame="1"/>
              </w:rPr>
              <w:lastRenderedPageBreak/>
              <w:t>worden geboden bij specifieke gedragsproblemen</w:t>
            </w:r>
          </w:p>
        </w:tc>
      </w:tr>
      <w:tr w:rsidR="00DD001F" w14:paraId="23F2DBE3" w14:textId="77777777" w:rsidTr="00DD001F">
        <w:tc>
          <w:tcPr>
            <w:tcW w:w="2166" w:type="dxa"/>
            <w:tcBorders>
              <w:top w:val="single" w:sz="4" w:space="0" w:color="auto"/>
              <w:left w:val="single" w:sz="4" w:space="0" w:color="auto"/>
              <w:bottom w:val="single" w:sz="4" w:space="0" w:color="auto"/>
              <w:right w:val="single" w:sz="4" w:space="0" w:color="auto"/>
            </w:tcBorders>
          </w:tcPr>
          <w:p w14:paraId="23F2DBDD" w14:textId="77777777" w:rsidR="00DD001F" w:rsidRDefault="00DD001F">
            <w:pPr>
              <w:rPr>
                <w:szCs w:val="20"/>
              </w:rPr>
            </w:pPr>
            <w:r>
              <w:rPr>
                <w:szCs w:val="20"/>
              </w:rPr>
              <w:lastRenderedPageBreak/>
              <w:t>ADHD</w:t>
            </w:r>
          </w:p>
          <w:p w14:paraId="23F2DBDE"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DF" w14:textId="77777777" w:rsidR="00DD001F" w:rsidRDefault="00DD001F">
            <w:pPr>
              <w:jc w:val="center"/>
              <w:rPr>
                <w:b/>
                <w:szCs w:val="20"/>
              </w:rPr>
            </w:pPr>
          </w:p>
          <w:p w14:paraId="23F2DBE0" w14:textId="77777777" w:rsidR="00DD001F" w:rsidRDefault="00DD001F">
            <w:pPr>
              <w:jc w:val="center"/>
              <w:rPr>
                <w:b/>
                <w:szCs w:val="20"/>
              </w:rPr>
            </w:pPr>
            <w:r>
              <w:rPr>
                <w:b/>
                <w:szCs w:val="20"/>
              </w:rPr>
              <w:fldChar w:fldCharType="begin">
                <w:ffData>
                  <w:name w:val="Selectievakje94"/>
                  <w:enabled/>
                  <w:calcOnExit w:val="0"/>
                  <w:checkBox>
                    <w:sizeAuto/>
                    <w:default w:val="0"/>
                  </w:checkBox>
                </w:ffData>
              </w:fldChar>
            </w:r>
            <w:bookmarkStart w:id="45" w:name="Selectievakje94"/>
            <w:r>
              <w:rPr>
                <w:b/>
                <w:szCs w:val="20"/>
              </w:rPr>
              <w:instrText xml:space="preserve"> FORMCHECKBOX </w:instrText>
            </w:r>
            <w:r w:rsidR="001639FC">
              <w:rPr>
                <w:b/>
                <w:szCs w:val="20"/>
              </w:rPr>
            </w:r>
            <w:r w:rsidR="001639FC">
              <w:rPr>
                <w:b/>
                <w:szCs w:val="20"/>
              </w:rPr>
              <w:fldChar w:fldCharType="separate"/>
            </w:r>
            <w:r>
              <w:fldChar w:fldCharType="end"/>
            </w:r>
            <w:bookmarkEnd w:id="45"/>
          </w:p>
        </w:tc>
        <w:tc>
          <w:tcPr>
            <w:tcW w:w="5057" w:type="dxa"/>
            <w:tcBorders>
              <w:top w:val="single" w:sz="4" w:space="0" w:color="auto"/>
              <w:left w:val="single" w:sz="4" w:space="0" w:color="auto"/>
              <w:bottom w:val="single" w:sz="4" w:space="0" w:color="auto"/>
              <w:right w:val="single" w:sz="4" w:space="0" w:color="auto"/>
            </w:tcBorders>
          </w:tcPr>
          <w:p w14:paraId="23F2DBE1" w14:textId="77777777" w:rsidR="00DD001F" w:rsidRDefault="00DD001F">
            <w:pPr>
              <w:rPr>
                <w:b/>
                <w:szCs w:val="20"/>
              </w:rPr>
            </w:pPr>
          </w:p>
          <w:p w14:paraId="23F2DBE2" w14:textId="183E66EE" w:rsidR="00DD001F" w:rsidRDefault="00FA610A">
            <w:pPr>
              <w:rPr>
                <w:b/>
                <w:szCs w:val="20"/>
              </w:rPr>
            </w:pPr>
            <w:r>
              <w:rPr>
                <w:rStyle w:val="normaltextrun"/>
                <w:b/>
                <w:bCs/>
                <w:color w:val="000000"/>
                <w:sz w:val="22"/>
                <w:szCs w:val="22"/>
                <w:shd w:val="clear" w:color="auto" w:fill="FFFFFF"/>
              </w:rPr>
              <w:t>Wij zijn als school in staat om aan het welbevinden en de onderwijsbehoeften van deze leerlingen tegemoet te komen (zie gedragsproblemen). Het welbevinden en de veiligheid van de leerling, maar ook van de groep en de leerkracht moeten gewaarborgd zijn.</w:t>
            </w:r>
            <w:r>
              <w:rPr>
                <w:rStyle w:val="eop"/>
                <w:color w:val="000000"/>
                <w:sz w:val="22"/>
                <w:szCs w:val="22"/>
                <w:shd w:val="clear" w:color="auto" w:fill="FFFFFF"/>
              </w:rPr>
              <w:t> </w:t>
            </w:r>
          </w:p>
        </w:tc>
      </w:tr>
      <w:tr w:rsidR="00DD001F" w14:paraId="23F2DBEA" w14:textId="77777777" w:rsidTr="00DD001F">
        <w:tc>
          <w:tcPr>
            <w:tcW w:w="2166" w:type="dxa"/>
            <w:tcBorders>
              <w:top w:val="single" w:sz="4" w:space="0" w:color="auto"/>
              <w:left w:val="single" w:sz="4" w:space="0" w:color="auto"/>
              <w:bottom w:val="single" w:sz="4" w:space="0" w:color="auto"/>
              <w:right w:val="single" w:sz="4" w:space="0" w:color="auto"/>
            </w:tcBorders>
          </w:tcPr>
          <w:p w14:paraId="23F2DBE4" w14:textId="77777777" w:rsidR="00DD001F" w:rsidRDefault="00DD001F">
            <w:pPr>
              <w:rPr>
                <w:szCs w:val="20"/>
              </w:rPr>
            </w:pPr>
            <w:r>
              <w:rPr>
                <w:szCs w:val="20"/>
              </w:rPr>
              <w:t>Autisme</w:t>
            </w:r>
          </w:p>
          <w:p w14:paraId="23F2DBE5"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E6" w14:textId="77777777" w:rsidR="00DD001F" w:rsidRDefault="00DD001F">
            <w:pPr>
              <w:jc w:val="center"/>
              <w:rPr>
                <w:b/>
                <w:szCs w:val="20"/>
              </w:rPr>
            </w:pPr>
          </w:p>
          <w:p w14:paraId="23F2DBE7" w14:textId="77777777" w:rsidR="00DD001F" w:rsidRDefault="00DD001F">
            <w:pPr>
              <w:jc w:val="center"/>
              <w:rPr>
                <w:b/>
                <w:szCs w:val="20"/>
              </w:rPr>
            </w:pPr>
            <w:r>
              <w:rPr>
                <w:b/>
                <w:szCs w:val="20"/>
              </w:rPr>
              <w:fldChar w:fldCharType="begin">
                <w:ffData>
                  <w:name w:val="Selectievakje98"/>
                  <w:enabled/>
                  <w:calcOnExit w:val="0"/>
                  <w:checkBox>
                    <w:sizeAuto/>
                    <w:default w:val="0"/>
                  </w:checkBox>
                </w:ffData>
              </w:fldChar>
            </w:r>
            <w:bookmarkStart w:id="46" w:name="Selectievakje98"/>
            <w:r>
              <w:rPr>
                <w:b/>
                <w:szCs w:val="20"/>
              </w:rPr>
              <w:instrText xml:space="preserve"> FORMCHECKBOX </w:instrText>
            </w:r>
            <w:r w:rsidR="001639FC">
              <w:rPr>
                <w:b/>
                <w:szCs w:val="20"/>
              </w:rPr>
            </w:r>
            <w:r w:rsidR="001639FC">
              <w:rPr>
                <w:b/>
                <w:szCs w:val="20"/>
              </w:rPr>
              <w:fldChar w:fldCharType="separate"/>
            </w:r>
            <w:r>
              <w:fldChar w:fldCharType="end"/>
            </w:r>
            <w:bookmarkEnd w:id="46"/>
          </w:p>
        </w:tc>
        <w:tc>
          <w:tcPr>
            <w:tcW w:w="5057" w:type="dxa"/>
            <w:tcBorders>
              <w:top w:val="single" w:sz="4" w:space="0" w:color="auto"/>
              <w:left w:val="single" w:sz="4" w:space="0" w:color="auto"/>
              <w:bottom w:val="single" w:sz="4" w:space="0" w:color="auto"/>
              <w:right w:val="single" w:sz="4" w:space="0" w:color="auto"/>
            </w:tcBorders>
          </w:tcPr>
          <w:p w14:paraId="23F2DBE8" w14:textId="77777777" w:rsidR="00DD001F" w:rsidRDefault="00DD001F">
            <w:pPr>
              <w:rPr>
                <w:b/>
                <w:szCs w:val="20"/>
              </w:rPr>
            </w:pPr>
          </w:p>
          <w:p w14:paraId="23F2DBE9" w14:textId="321F546E" w:rsidR="00DD001F" w:rsidRDefault="00FA610A">
            <w:pPr>
              <w:rPr>
                <w:b/>
                <w:szCs w:val="20"/>
              </w:rPr>
            </w:pPr>
            <w:r>
              <w:rPr>
                <w:rStyle w:val="normaltextrun"/>
                <w:b/>
                <w:bCs/>
                <w:color w:val="000000"/>
                <w:sz w:val="22"/>
                <w:szCs w:val="22"/>
                <w:bdr w:val="none" w:sz="0" w:space="0" w:color="auto" w:frame="1"/>
              </w:rPr>
              <w:t>Wij zijn als school in staat om aan het welbevinden en de onderwijsbehoeften van deze leerlingen tegemoet te komen (zie gedragsproblemen). Het welbevinden en de veiligheid van de leerling, maar ook van de groep en de leerkracht moeten gewaarborgd zijn.</w:t>
            </w:r>
          </w:p>
        </w:tc>
      </w:tr>
      <w:tr w:rsidR="00DD001F" w14:paraId="23F2DBF1" w14:textId="77777777" w:rsidTr="00DD001F">
        <w:tc>
          <w:tcPr>
            <w:tcW w:w="2166" w:type="dxa"/>
            <w:tcBorders>
              <w:top w:val="single" w:sz="4" w:space="0" w:color="auto"/>
              <w:left w:val="single" w:sz="4" w:space="0" w:color="auto"/>
              <w:bottom w:val="single" w:sz="4" w:space="0" w:color="auto"/>
              <w:right w:val="single" w:sz="4" w:space="0" w:color="auto"/>
            </w:tcBorders>
          </w:tcPr>
          <w:p w14:paraId="23F2DBEB" w14:textId="77777777" w:rsidR="00DD001F" w:rsidRDefault="00DD001F">
            <w:pPr>
              <w:rPr>
                <w:szCs w:val="20"/>
              </w:rPr>
            </w:pPr>
            <w:r>
              <w:rPr>
                <w:szCs w:val="20"/>
              </w:rPr>
              <w:t>Jong risicokind</w:t>
            </w:r>
          </w:p>
          <w:p w14:paraId="23F2DBEC"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ED" w14:textId="77777777" w:rsidR="00DD001F" w:rsidRDefault="00DD001F">
            <w:pPr>
              <w:jc w:val="center"/>
              <w:rPr>
                <w:b/>
                <w:szCs w:val="20"/>
              </w:rPr>
            </w:pPr>
          </w:p>
          <w:p w14:paraId="23F2DBEE" w14:textId="77777777" w:rsidR="00DD001F" w:rsidRDefault="00DD001F">
            <w:pPr>
              <w:jc w:val="center"/>
              <w:rPr>
                <w:b/>
                <w:szCs w:val="20"/>
              </w:rPr>
            </w:pPr>
            <w:r>
              <w:rPr>
                <w:b/>
                <w:szCs w:val="20"/>
              </w:rPr>
              <w:fldChar w:fldCharType="begin">
                <w:ffData>
                  <w:name w:val="Selectievakje102"/>
                  <w:enabled/>
                  <w:calcOnExit w:val="0"/>
                  <w:checkBox>
                    <w:sizeAuto/>
                    <w:default w:val="0"/>
                  </w:checkBox>
                </w:ffData>
              </w:fldChar>
            </w:r>
            <w:bookmarkStart w:id="47" w:name="Selectievakje102"/>
            <w:r>
              <w:rPr>
                <w:b/>
                <w:szCs w:val="20"/>
              </w:rPr>
              <w:instrText xml:space="preserve"> FORMCHECKBOX </w:instrText>
            </w:r>
            <w:r w:rsidR="001639FC">
              <w:rPr>
                <w:b/>
                <w:szCs w:val="20"/>
              </w:rPr>
            </w:r>
            <w:r w:rsidR="001639FC">
              <w:rPr>
                <w:b/>
                <w:szCs w:val="20"/>
              </w:rPr>
              <w:fldChar w:fldCharType="separate"/>
            </w:r>
            <w:r>
              <w:fldChar w:fldCharType="end"/>
            </w:r>
            <w:bookmarkEnd w:id="47"/>
          </w:p>
        </w:tc>
        <w:tc>
          <w:tcPr>
            <w:tcW w:w="5057" w:type="dxa"/>
            <w:tcBorders>
              <w:top w:val="single" w:sz="4" w:space="0" w:color="auto"/>
              <w:left w:val="single" w:sz="4" w:space="0" w:color="auto"/>
              <w:bottom w:val="single" w:sz="4" w:space="0" w:color="auto"/>
              <w:right w:val="single" w:sz="4" w:space="0" w:color="auto"/>
            </w:tcBorders>
          </w:tcPr>
          <w:p w14:paraId="23F2DBEF" w14:textId="77777777" w:rsidR="00DD001F" w:rsidRDefault="00DD001F">
            <w:pPr>
              <w:rPr>
                <w:b/>
                <w:szCs w:val="20"/>
              </w:rPr>
            </w:pPr>
          </w:p>
          <w:p w14:paraId="23F2DBF0" w14:textId="4EA4D34C" w:rsidR="00DD001F" w:rsidRDefault="000D3E1B">
            <w:pPr>
              <w:rPr>
                <w:b/>
                <w:szCs w:val="20"/>
              </w:rPr>
            </w:pPr>
            <w:r>
              <w:rPr>
                <w:rStyle w:val="normaltextrun"/>
                <w:b/>
                <w:bCs/>
                <w:color w:val="000000"/>
                <w:sz w:val="22"/>
                <w:szCs w:val="22"/>
                <w:shd w:val="clear" w:color="auto" w:fill="FFFFFF"/>
              </w:rPr>
              <w:t>Wij zijn als school in staat om aan het welbevinden en de onderwijsbehoeften van deze leerlingen tegemoet te komen (zie gedragsproblemen). Het welbevinden en de veiligheid van de leerling, maar ook van de groep en de leerkracht moeten gewaarborgd zijn. Er is een warme overdracht vanuit de Vuurtoren naar de school.</w:t>
            </w:r>
            <w:r w:rsidR="00DD001F">
              <w:rPr>
                <w:b/>
                <w:szCs w:val="20"/>
              </w:rPr>
              <w:fldChar w:fldCharType="begin">
                <w:ffData>
                  <w:name w:val="Text77"/>
                  <w:enabled/>
                  <w:calcOnExit w:val="0"/>
                  <w:textInput/>
                </w:ffData>
              </w:fldChar>
            </w:r>
            <w:bookmarkStart w:id="48" w:name="Text77"/>
            <w:r w:rsidR="00DD001F">
              <w:rPr>
                <w:b/>
                <w:szCs w:val="20"/>
              </w:rPr>
              <w:instrText xml:space="preserve"> FORMTEXT </w:instrText>
            </w:r>
            <w:r w:rsidR="00DD001F">
              <w:rPr>
                <w:b/>
                <w:szCs w:val="20"/>
              </w:rPr>
            </w:r>
            <w:r w:rsidR="00DD001F">
              <w:rPr>
                <w:b/>
                <w:szCs w:val="20"/>
              </w:rPr>
              <w:fldChar w:fldCharType="separate"/>
            </w:r>
            <w:r w:rsidR="00DD001F">
              <w:rPr>
                <w:b/>
                <w:noProof/>
                <w:szCs w:val="20"/>
              </w:rPr>
              <w:t> </w:t>
            </w:r>
            <w:r w:rsidR="00DD001F">
              <w:rPr>
                <w:b/>
                <w:noProof/>
                <w:szCs w:val="20"/>
              </w:rPr>
              <w:t> </w:t>
            </w:r>
            <w:r w:rsidR="00DD001F">
              <w:rPr>
                <w:b/>
                <w:noProof/>
                <w:szCs w:val="20"/>
              </w:rPr>
              <w:t> </w:t>
            </w:r>
            <w:r w:rsidR="00DD001F">
              <w:rPr>
                <w:b/>
                <w:noProof/>
                <w:szCs w:val="20"/>
              </w:rPr>
              <w:t> </w:t>
            </w:r>
            <w:r w:rsidR="00DD001F">
              <w:rPr>
                <w:b/>
                <w:noProof/>
                <w:szCs w:val="20"/>
              </w:rPr>
              <w:t> </w:t>
            </w:r>
            <w:r w:rsidR="00DD001F">
              <w:fldChar w:fldCharType="end"/>
            </w:r>
            <w:bookmarkEnd w:id="48"/>
          </w:p>
        </w:tc>
      </w:tr>
      <w:tr w:rsidR="00DD001F" w14:paraId="23F2DBF8" w14:textId="77777777" w:rsidTr="00DD001F">
        <w:tc>
          <w:tcPr>
            <w:tcW w:w="2166" w:type="dxa"/>
            <w:tcBorders>
              <w:top w:val="single" w:sz="4" w:space="0" w:color="auto"/>
              <w:left w:val="single" w:sz="4" w:space="0" w:color="auto"/>
              <w:bottom w:val="single" w:sz="4" w:space="0" w:color="auto"/>
              <w:right w:val="single" w:sz="4" w:space="0" w:color="auto"/>
            </w:tcBorders>
          </w:tcPr>
          <w:p w14:paraId="23F2DBF2" w14:textId="77777777" w:rsidR="00DD001F" w:rsidRDefault="00DD001F">
            <w:pPr>
              <w:rPr>
                <w:szCs w:val="20"/>
              </w:rPr>
            </w:pPr>
            <w:r>
              <w:rPr>
                <w:szCs w:val="20"/>
              </w:rPr>
              <w:t>Anderstaligen</w:t>
            </w:r>
          </w:p>
          <w:p w14:paraId="23F2DBF3"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F4" w14:textId="77777777" w:rsidR="00DD001F" w:rsidRDefault="00DD001F">
            <w:pPr>
              <w:jc w:val="center"/>
              <w:rPr>
                <w:b/>
                <w:szCs w:val="20"/>
              </w:rPr>
            </w:pPr>
          </w:p>
          <w:p w14:paraId="23F2DBF5" w14:textId="77777777" w:rsidR="00DD001F" w:rsidRDefault="00DD001F">
            <w:pPr>
              <w:jc w:val="center"/>
              <w:rPr>
                <w:b/>
                <w:szCs w:val="20"/>
              </w:rPr>
            </w:pPr>
            <w:r>
              <w:rPr>
                <w:b/>
                <w:szCs w:val="20"/>
              </w:rPr>
              <w:fldChar w:fldCharType="begin">
                <w:ffData>
                  <w:name w:val="Selectievakje106"/>
                  <w:enabled/>
                  <w:calcOnExit w:val="0"/>
                  <w:checkBox>
                    <w:sizeAuto/>
                    <w:default w:val="0"/>
                  </w:checkBox>
                </w:ffData>
              </w:fldChar>
            </w:r>
            <w:bookmarkStart w:id="49" w:name="Selectievakje106"/>
            <w:r>
              <w:rPr>
                <w:b/>
                <w:szCs w:val="20"/>
              </w:rPr>
              <w:instrText xml:space="preserve"> FORMCHECKBOX </w:instrText>
            </w:r>
            <w:r w:rsidR="001639FC">
              <w:rPr>
                <w:b/>
                <w:szCs w:val="20"/>
              </w:rPr>
            </w:r>
            <w:r w:rsidR="001639FC">
              <w:rPr>
                <w:b/>
                <w:szCs w:val="20"/>
              </w:rPr>
              <w:fldChar w:fldCharType="separate"/>
            </w:r>
            <w:r>
              <w:fldChar w:fldCharType="end"/>
            </w:r>
            <w:bookmarkEnd w:id="49"/>
          </w:p>
        </w:tc>
        <w:tc>
          <w:tcPr>
            <w:tcW w:w="5057" w:type="dxa"/>
            <w:tcBorders>
              <w:top w:val="single" w:sz="4" w:space="0" w:color="auto"/>
              <w:left w:val="single" w:sz="4" w:space="0" w:color="auto"/>
              <w:bottom w:val="single" w:sz="4" w:space="0" w:color="auto"/>
              <w:right w:val="single" w:sz="4" w:space="0" w:color="auto"/>
            </w:tcBorders>
          </w:tcPr>
          <w:p w14:paraId="23F2DBF6" w14:textId="77777777" w:rsidR="00DD001F" w:rsidRDefault="00DD001F">
            <w:pPr>
              <w:rPr>
                <w:b/>
                <w:szCs w:val="20"/>
              </w:rPr>
            </w:pPr>
          </w:p>
          <w:p w14:paraId="23F2DBF7" w14:textId="21EE4F63" w:rsidR="00DD001F" w:rsidRDefault="00CF238D">
            <w:pPr>
              <w:rPr>
                <w:b/>
                <w:szCs w:val="20"/>
              </w:rPr>
            </w:pPr>
            <w:r>
              <w:rPr>
                <w:rStyle w:val="normaltextrun"/>
                <w:b/>
                <w:bCs/>
                <w:color w:val="000000"/>
                <w:sz w:val="22"/>
                <w:szCs w:val="22"/>
                <w:bdr w:val="none" w:sz="0" w:space="0" w:color="auto" w:frame="1"/>
              </w:rPr>
              <w:t>Wij hebben binnen de vereniging een nieuwkomersspecialist die ingezet kan worden om preventieve hulp te bieden. Zij observeert de leerlingen en maakt met behulp van de leerkracht en de IB-er een plan voor het kind.   Ook het coachen en  begeleiden  van de leerkrachten kan worden geboden bij specifieke vragen of traumasensitief lesgeven</w:t>
            </w:r>
          </w:p>
        </w:tc>
      </w:tr>
      <w:tr w:rsidR="00DD001F" w14:paraId="23F2DBFF" w14:textId="77777777" w:rsidTr="00DD001F">
        <w:tc>
          <w:tcPr>
            <w:tcW w:w="2166" w:type="dxa"/>
            <w:tcBorders>
              <w:top w:val="single" w:sz="4" w:space="0" w:color="auto"/>
              <w:left w:val="single" w:sz="4" w:space="0" w:color="auto"/>
              <w:bottom w:val="single" w:sz="4" w:space="0" w:color="auto"/>
              <w:right w:val="single" w:sz="4" w:space="0" w:color="auto"/>
            </w:tcBorders>
          </w:tcPr>
          <w:p w14:paraId="23F2DBF9" w14:textId="77777777" w:rsidR="00DD001F" w:rsidRDefault="00DD001F">
            <w:pPr>
              <w:rPr>
                <w:szCs w:val="20"/>
              </w:rPr>
            </w:pPr>
            <w:r>
              <w:rPr>
                <w:szCs w:val="20"/>
              </w:rPr>
              <w:t>Hoogbegaafdheid</w:t>
            </w:r>
          </w:p>
          <w:p w14:paraId="23F2DBFA"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3F2DBFB" w14:textId="77777777" w:rsidR="00DD001F" w:rsidRDefault="00DD001F">
            <w:pPr>
              <w:jc w:val="center"/>
              <w:rPr>
                <w:b/>
                <w:szCs w:val="20"/>
              </w:rPr>
            </w:pPr>
          </w:p>
          <w:p w14:paraId="23F2DBFC" w14:textId="77777777" w:rsidR="00DD001F" w:rsidRDefault="00DD001F">
            <w:pPr>
              <w:jc w:val="center"/>
              <w:rPr>
                <w:b/>
                <w:szCs w:val="20"/>
              </w:rPr>
            </w:pPr>
            <w:r>
              <w:rPr>
                <w:b/>
                <w:szCs w:val="20"/>
              </w:rPr>
              <w:fldChar w:fldCharType="begin">
                <w:ffData>
                  <w:name w:val="Selectievakje107"/>
                  <w:enabled/>
                  <w:calcOnExit w:val="0"/>
                  <w:checkBox>
                    <w:sizeAuto/>
                    <w:default w:val="0"/>
                  </w:checkBox>
                </w:ffData>
              </w:fldChar>
            </w:r>
            <w:bookmarkStart w:id="50" w:name="Selectievakje107"/>
            <w:r>
              <w:rPr>
                <w:b/>
                <w:szCs w:val="20"/>
              </w:rPr>
              <w:instrText xml:space="preserve"> FORMCHECKBOX </w:instrText>
            </w:r>
            <w:r w:rsidR="001639FC">
              <w:rPr>
                <w:b/>
                <w:szCs w:val="20"/>
              </w:rPr>
            </w:r>
            <w:r w:rsidR="001639FC">
              <w:rPr>
                <w:b/>
                <w:szCs w:val="20"/>
              </w:rPr>
              <w:fldChar w:fldCharType="separate"/>
            </w:r>
            <w:r>
              <w:fldChar w:fldCharType="end"/>
            </w:r>
            <w:bookmarkEnd w:id="50"/>
          </w:p>
        </w:tc>
        <w:tc>
          <w:tcPr>
            <w:tcW w:w="5057" w:type="dxa"/>
            <w:tcBorders>
              <w:top w:val="single" w:sz="4" w:space="0" w:color="auto"/>
              <w:left w:val="single" w:sz="4" w:space="0" w:color="auto"/>
              <w:bottom w:val="single" w:sz="4" w:space="0" w:color="auto"/>
              <w:right w:val="single" w:sz="4" w:space="0" w:color="auto"/>
            </w:tcBorders>
          </w:tcPr>
          <w:p w14:paraId="23F2DBFD" w14:textId="77777777" w:rsidR="00DD001F" w:rsidRDefault="00DD001F">
            <w:pPr>
              <w:rPr>
                <w:b/>
                <w:szCs w:val="20"/>
              </w:rPr>
            </w:pPr>
          </w:p>
          <w:p w14:paraId="23F2DBFE" w14:textId="69AF9617" w:rsidR="00DD001F" w:rsidRDefault="00CF238D">
            <w:pPr>
              <w:rPr>
                <w:b/>
                <w:szCs w:val="20"/>
              </w:rPr>
            </w:pPr>
            <w:r>
              <w:rPr>
                <w:rStyle w:val="normaltextrun"/>
                <w:b/>
                <w:bCs/>
                <w:color w:val="000000"/>
                <w:sz w:val="22"/>
                <w:szCs w:val="22"/>
                <w:bdr w:val="none" w:sz="0" w:space="0" w:color="auto" w:frame="1"/>
              </w:rPr>
              <w:t xml:space="preserve">Wij zijn als school in staat om aan het welbevinden en de onderwijsbehoeften van deze leerlingen tegemoet te komen. Wij hebben als school een HB-coördinator. Zij werkt nauw samen met onze bovenschoolse HB-coördinator. Binnen school hebben wij een plusklas voor de groepen 3/4, 5/6, en 7/8 . Zij komen in totaal 1 uur in de week samen. </w:t>
            </w:r>
            <w:r>
              <w:rPr>
                <w:rStyle w:val="normaltextrun"/>
                <w:b/>
                <w:bCs/>
                <w:color w:val="000000"/>
                <w:sz w:val="22"/>
                <w:szCs w:val="22"/>
                <w:bdr w:val="none" w:sz="0" w:space="0" w:color="auto" w:frame="1"/>
              </w:rPr>
              <w:lastRenderedPageBreak/>
              <w:t>Vanuit de plusklas krijgen de kinderen opdrachten mee. Daarnaast is het mogelijk om deel te nemen aan de boven schoolse plusklas. Samen met de HB-coordinator, leerkracht en IB-er wordt er een plan gemaakt voor elk kind.</w:t>
            </w:r>
          </w:p>
        </w:tc>
      </w:tr>
      <w:tr w:rsidR="00DD001F" w14:paraId="23F2DC06"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23F2DC00" w14:textId="77777777" w:rsidR="00DD001F" w:rsidRDefault="00DD001F">
            <w:pPr>
              <w:rPr>
                <w:szCs w:val="20"/>
              </w:rPr>
            </w:pPr>
            <w:r>
              <w:rPr>
                <w:szCs w:val="20"/>
              </w:rPr>
              <w:lastRenderedPageBreak/>
              <w:t>Anders, nl</w:t>
            </w:r>
          </w:p>
          <w:p w14:paraId="23F2DC01" w14:textId="77777777" w:rsidR="00DD001F" w:rsidRDefault="00DD001F">
            <w:pPr>
              <w:rPr>
                <w:szCs w:val="20"/>
              </w:rPr>
            </w:pPr>
            <w:r>
              <w:rPr>
                <w:szCs w:val="20"/>
              </w:rPr>
              <w:fldChar w:fldCharType="begin">
                <w:ffData>
                  <w:name w:val="Text65"/>
                  <w:enabled/>
                  <w:calcOnExit w:val="0"/>
                  <w:textInput/>
                </w:ffData>
              </w:fldChar>
            </w:r>
            <w:bookmarkStart w:id="51"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51"/>
          </w:p>
        </w:tc>
        <w:tc>
          <w:tcPr>
            <w:tcW w:w="1497" w:type="dxa"/>
            <w:tcBorders>
              <w:top w:val="single" w:sz="4" w:space="0" w:color="auto"/>
              <w:left w:val="single" w:sz="4" w:space="0" w:color="auto"/>
              <w:bottom w:val="single" w:sz="4" w:space="0" w:color="auto"/>
              <w:right w:val="single" w:sz="4" w:space="0" w:color="auto"/>
            </w:tcBorders>
          </w:tcPr>
          <w:p w14:paraId="23F2DC02" w14:textId="77777777" w:rsidR="00DD001F" w:rsidRDefault="00DD001F">
            <w:pPr>
              <w:jc w:val="center"/>
              <w:rPr>
                <w:b/>
                <w:szCs w:val="20"/>
              </w:rPr>
            </w:pPr>
          </w:p>
          <w:p w14:paraId="23F2DC03" w14:textId="77777777" w:rsidR="00DD001F" w:rsidRDefault="00DD001F">
            <w:pPr>
              <w:jc w:val="center"/>
              <w:rPr>
                <w:b/>
                <w:szCs w:val="20"/>
              </w:rPr>
            </w:pPr>
            <w:r>
              <w:rPr>
                <w:b/>
                <w:szCs w:val="20"/>
              </w:rPr>
              <w:fldChar w:fldCharType="begin">
                <w:ffData>
                  <w:name w:val="Selectievakje109"/>
                  <w:enabled/>
                  <w:calcOnExit w:val="0"/>
                  <w:checkBox>
                    <w:sizeAuto/>
                    <w:default w:val="0"/>
                  </w:checkBox>
                </w:ffData>
              </w:fldChar>
            </w:r>
            <w:bookmarkStart w:id="52" w:name="Selectievakje109"/>
            <w:r>
              <w:rPr>
                <w:b/>
                <w:szCs w:val="20"/>
              </w:rPr>
              <w:instrText xml:space="preserve"> FORMCHECKBOX </w:instrText>
            </w:r>
            <w:r w:rsidR="001639FC">
              <w:rPr>
                <w:b/>
                <w:szCs w:val="20"/>
              </w:rPr>
            </w:r>
            <w:r w:rsidR="001639FC">
              <w:rPr>
                <w:b/>
                <w:szCs w:val="20"/>
              </w:rPr>
              <w:fldChar w:fldCharType="separate"/>
            </w:r>
            <w:r>
              <w:fldChar w:fldCharType="end"/>
            </w:r>
            <w:bookmarkEnd w:id="52"/>
          </w:p>
        </w:tc>
        <w:tc>
          <w:tcPr>
            <w:tcW w:w="5057" w:type="dxa"/>
            <w:tcBorders>
              <w:top w:val="single" w:sz="4" w:space="0" w:color="auto"/>
              <w:left w:val="single" w:sz="4" w:space="0" w:color="auto"/>
              <w:bottom w:val="single" w:sz="4" w:space="0" w:color="auto"/>
              <w:right w:val="single" w:sz="4" w:space="0" w:color="auto"/>
            </w:tcBorders>
          </w:tcPr>
          <w:p w14:paraId="23F2DC04" w14:textId="77777777" w:rsidR="00DD001F" w:rsidRDefault="00DD001F">
            <w:pPr>
              <w:rPr>
                <w:b/>
                <w:szCs w:val="20"/>
              </w:rPr>
            </w:pPr>
          </w:p>
          <w:p w14:paraId="2BFE8CCE" w14:textId="77777777" w:rsidR="006F6FB6" w:rsidRDefault="006F6FB6" w:rsidP="006F6FB6">
            <w:pPr>
              <w:pStyle w:val="paragraph"/>
              <w:spacing w:before="0" w:beforeAutospacing="0" w:after="0" w:afterAutospacing="0"/>
              <w:textAlignment w:val="baseline"/>
              <w:rPr>
                <w:rFonts w:ascii="Segoe UI" w:hAnsi="Segoe UI" w:cs="Segoe UI"/>
                <w:sz w:val="18"/>
                <w:szCs w:val="18"/>
              </w:rPr>
            </w:pPr>
            <w:r>
              <w:rPr>
                <w:rStyle w:val="normaltextrun"/>
                <w:rFonts w:cs="Segoe UI"/>
                <w:b/>
                <w:bCs/>
                <w:color w:val="000000"/>
                <w:sz w:val="22"/>
                <w:szCs w:val="22"/>
              </w:rPr>
              <w:t>School maatschappelijk werk is de schakel als het gaat om passend onderwijs, coördinatie en afstemming van hulpverlening in en rondom school. Specifiek voor kwetsbare leerlingen met een extra zorgbehoefte, zoals bijvoorbeeld leerlingen met een ontwikkelingsachterstand, ADHD en autisme of een risicovolle thuissituatie.</w:t>
            </w:r>
            <w:r>
              <w:rPr>
                <w:rStyle w:val="eop"/>
                <w:rFonts w:cs="Segoe UI"/>
                <w:color w:val="000000"/>
                <w:sz w:val="22"/>
                <w:szCs w:val="22"/>
              </w:rPr>
              <w:t> </w:t>
            </w:r>
          </w:p>
          <w:p w14:paraId="5F6C987F" w14:textId="77777777" w:rsidR="006F6FB6" w:rsidRDefault="006F6FB6" w:rsidP="006F6FB6">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64231BEC" w14:textId="77777777" w:rsidR="006F6FB6" w:rsidRDefault="006F6FB6" w:rsidP="006F6FB6">
            <w:pPr>
              <w:pStyle w:val="paragraph"/>
              <w:spacing w:before="0" w:beforeAutospacing="0" w:after="0" w:afterAutospacing="0"/>
              <w:textAlignment w:val="baseline"/>
              <w:rPr>
                <w:rFonts w:ascii="Segoe UI" w:hAnsi="Segoe UI" w:cs="Segoe UI"/>
                <w:sz w:val="18"/>
                <w:szCs w:val="18"/>
              </w:rPr>
            </w:pPr>
            <w:r>
              <w:rPr>
                <w:rStyle w:val="normaltextrun"/>
                <w:rFonts w:cs="Segoe UI"/>
                <w:b/>
                <w:bCs/>
                <w:color w:val="000000"/>
                <w:sz w:val="22"/>
                <w:szCs w:val="22"/>
              </w:rPr>
              <w:t xml:space="preserve">Kindercoach op het gebied van sociaal emotionele ontwikkeling. D.m.v. creatieve therapie. In de </w:t>
            </w:r>
            <w:r>
              <w:rPr>
                <w:rStyle w:val="contextualspellingandgrammarerror"/>
                <w:rFonts w:ascii="Trebuchet MS" w:hAnsi="Trebuchet MS" w:cs="Segoe UI"/>
                <w:b/>
                <w:bCs/>
                <w:color w:val="000000"/>
                <w:sz w:val="22"/>
                <w:szCs w:val="22"/>
              </w:rPr>
              <w:t>bovenbouw groepen</w:t>
            </w:r>
            <w:r>
              <w:rPr>
                <w:rStyle w:val="normaltextrun"/>
                <w:rFonts w:cs="Segoe UI"/>
                <w:b/>
                <w:bCs/>
                <w:color w:val="000000"/>
                <w:sz w:val="22"/>
                <w:szCs w:val="22"/>
              </w:rPr>
              <w:t>, 6,7,8 begeleiden van “meidenvenijn” individuele leerlingen begeleiden met het werken aan executieve functies en gedrag.</w:t>
            </w:r>
          </w:p>
          <w:p w14:paraId="23F2DC05" w14:textId="391D16C0" w:rsidR="00DD001F" w:rsidRDefault="00DD001F">
            <w:pPr>
              <w:rPr>
                <w:b/>
                <w:szCs w:val="20"/>
              </w:rPr>
            </w:pPr>
          </w:p>
        </w:tc>
      </w:tr>
    </w:tbl>
    <w:p w14:paraId="23F2DC07" w14:textId="77777777" w:rsidR="00DD001F" w:rsidRDefault="00DD001F" w:rsidP="00DD001F">
      <w:pPr>
        <w:rPr>
          <w:b/>
          <w:szCs w:val="20"/>
        </w:rPr>
      </w:pPr>
    </w:p>
    <w:p w14:paraId="23F2DC08" w14:textId="77777777" w:rsidR="00DD001F" w:rsidRDefault="00DD001F" w:rsidP="00DD001F">
      <w:pPr>
        <w:rPr>
          <w:b/>
          <w:szCs w:val="20"/>
        </w:rPr>
      </w:pPr>
    </w:p>
    <w:p w14:paraId="23F2DC09"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23F2DC0B"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3F2DC0A" w14:textId="77777777" w:rsidR="00DD001F" w:rsidRDefault="00DD001F">
            <w:pPr>
              <w:jc w:val="center"/>
              <w:rPr>
                <w:b/>
                <w:szCs w:val="20"/>
              </w:rPr>
            </w:pPr>
            <w:r>
              <w:rPr>
                <w:b/>
                <w:szCs w:val="20"/>
              </w:rPr>
              <w:t>Structurele voorzieningen voor kinderen met extra onderwijsbehoeften</w:t>
            </w:r>
          </w:p>
        </w:tc>
      </w:tr>
    </w:tbl>
    <w:p w14:paraId="23F2DC0C"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23F2DC14" w14:textId="77777777" w:rsidTr="00DD001F">
        <w:tc>
          <w:tcPr>
            <w:tcW w:w="8644" w:type="dxa"/>
            <w:tcBorders>
              <w:top w:val="single" w:sz="4" w:space="0" w:color="auto"/>
              <w:left w:val="single" w:sz="4" w:space="0" w:color="auto"/>
              <w:bottom w:val="single" w:sz="4" w:space="0" w:color="auto"/>
              <w:right w:val="single" w:sz="4" w:space="0" w:color="auto"/>
            </w:tcBorders>
          </w:tcPr>
          <w:p w14:paraId="23F2DC0D" w14:textId="77777777" w:rsidR="00DD001F" w:rsidRDefault="00DD001F" w:rsidP="002D6958">
            <w:pPr>
              <w:rPr>
                <w:szCs w:val="20"/>
              </w:rPr>
            </w:pPr>
            <w:r w:rsidRPr="006F6208">
              <w:rPr>
                <w:szCs w:val="20"/>
              </w:rPr>
              <w:t>B</w:t>
            </w:r>
            <w:r w:rsidR="000C77FC" w:rsidRPr="006F6208">
              <w:rPr>
                <w:szCs w:val="20"/>
              </w:rPr>
              <w:t>ied</w:t>
            </w:r>
            <w:r w:rsidRPr="006F6208">
              <w:rPr>
                <w:szCs w:val="20"/>
              </w:rPr>
              <w:t xml:space="preserve">t de school over een </w:t>
            </w:r>
            <w:r w:rsidR="000C77FC" w:rsidRPr="006F6208">
              <w:rPr>
                <w:szCs w:val="20"/>
              </w:rPr>
              <w:t xml:space="preserve">specifiek aanbod voor kinderen met een bepaald </w:t>
            </w:r>
            <w:r w:rsidR="002D6958" w:rsidRPr="006F6208">
              <w:rPr>
                <w:szCs w:val="20"/>
              </w:rPr>
              <w:t>type extra onderwijsbehoeften? Zo ja, wat houdt dit aanbod in?</w:t>
            </w:r>
            <w:r w:rsidR="000C77FC">
              <w:rPr>
                <w:szCs w:val="20"/>
              </w:rPr>
              <w:t xml:space="preserve"> </w:t>
            </w:r>
          </w:p>
          <w:p w14:paraId="23F2DC0E" w14:textId="77777777" w:rsidR="00DD001F" w:rsidRDefault="00DD001F">
            <w:pPr>
              <w:rPr>
                <w:szCs w:val="20"/>
              </w:rPr>
            </w:pPr>
          </w:p>
          <w:p w14:paraId="3B06D416" w14:textId="664053C6" w:rsidR="005E10B7" w:rsidRDefault="005E10B7" w:rsidP="005E10B7">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Binnen school hebben wij een plusklas voor de groepen 2 3 4 5 6 7 en 8 . Zij komen in totaal 1 uur in de week samen. Vanuit de plusklas krijgen de kinderen opdrachten mee. Daarnaast is het mogelijk om deel te nemen aan de boven schoolse plusklas. Samen met de HB-coordinator, leerkracht en IB-er wordt er een plan gemaakt voor elk kind. Kinderen worden gecoacht op executieve functies door de HB-coordinator. </w:t>
            </w:r>
            <w:r>
              <w:rPr>
                <w:rStyle w:val="eop"/>
                <w:rFonts w:cs="Segoe UI"/>
                <w:color w:val="000000"/>
                <w:sz w:val="22"/>
                <w:szCs w:val="22"/>
              </w:rPr>
              <w:t> </w:t>
            </w:r>
          </w:p>
          <w:p w14:paraId="10032C9B" w14:textId="77777777" w:rsidR="005E10B7" w:rsidRDefault="005E10B7" w:rsidP="005E10B7">
            <w:pPr>
              <w:pStyle w:val="paragraph"/>
              <w:spacing w:before="0" w:beforeAutospacing="0" w:after="0" w:afterAutospacing="0"/>
              <w:textAlignment w:val="baseline"/>
              <w:rPr>
                <w:rFonts w:ascii="Segoe UI" w:hAnsi="Segoe UI" w:cs="Segoe UI"/>
                <w:sz w:val="18"/>
                <w:szCs w:val="18"/>
              </w:rPr>
            </w:pPr>
            <w:r>
              <w:rPr>
                <w:rStyle w:val="eop"/>
                <w:rFonts w:cs="Segoe UI"/>
                <w:color w:val="000000"/>
                <w:sz w:val="22"/>
                <w:szCs w:val="22"/>
              </w:rPr>
              <w:t> </w:t>
            </w:r>
          </w:p>
          <w:p w14:paraId="64D2FD44" w14:textId="77777777" w:rsidR="005E10B7" w:rsidRDefault="005E10B7" w:rsidP="005E10B7">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 w:val="22"/>
                <w:szCs w:val="22"/>
              </w:rPr>
              <w:t>Wij hebben binnen de vereniging een nieuwkomersspecialist die ingezet kan worden om preventieve hulp te bieden. Zij observeert de leerlingen en maakt met behulp van de leerkracht en de IB-er een plan voor het kind.   Ook het coachen en  begeleiden  van de leerkrachten kan worden geboden bij specifieke vragen. Een aantal leerkrachten zijn gespecialiseerd in traumasensitief lesgeven</w:t>
            </w:r>
            <w:r>
              <w:rPr>
                <w:rStyle w:val="normaltextrun"/>
                <w:rFonts w:cs="Segoe UI"/>
                <w:color w:val="000000"/>
                <w:szCs w:val="20"/>
              </w:rPr>
              <w:t>. </w:t>
            </w:r>
            <w:r>
              <w:rPr>
                <w:rStyle w:val="eop"/>
                <w:rFonts w:cs="Segoe UI"/>
                <w:color w:val="000000"/>
                <w:szCs w:val="20"/>
              </w:rPr>
              <w:t> </w:t>
            </w:r>
          </w:p>
          <w:p w14:paraId="0D4AF412" w14:textId="77777777" w:rsidR="005E10B7" w:rsidRDefault="005E10B7" w:rsidP="005E10B7">
            <w:pPr>
              <w:pStyle w:val="paragraph"/>
              <w:spacing w:before="0" w:beforeAutospacing="0" w:after="0" w:afterAutospacing="0"/>
              <w:textAlignment w:val="baseline"/>
              <w:rPr>
                <w:rFonts w:ascii="Segoe UI" w:hAnsi="Segoe UI" w:cs="Segoe UI"/>
                <w:sz w:val="18"/>
                <w:szCs w:val="18"/>
              </w:rPr>
            </w:pPr>
            <w:r>
              <w:rPr>
                <w:rStyle w:val="eop"/>
                <w:rFonts w:cs="Segoe UI"/>
                <w:szCs w:val="20"/>
              </w:rPr>
              <w:t> </w:t>
            </w:r>
          </w:p>
          <w:p w14:paraId="23F2DC0F" w14:textId="77777777" w:rsidR="00DD001F" w:rsidRDefault="00DD001F">
            <w:pPr>
              <w:rPr>
                <w:szCs w:val="20"/>
              </w:rPr>
            </w:pPr>
          </w:p>
          <w:p w14:paraId="23F2DC10" w14:textId="77777777" w:rsidR="00DD001F" w:rsidRDefault="00DD001F">
            <w:pPr>
              <w:rPr>
                <w:szCs w:val="20"/>
              </w:rPr>
            </w:pPr>
          </w:p>
          <w:p w14:paraId="23F2DC11" w14:textId="77777777" w:rsidR="00DD001F" w:rsidRDefault="00DD001F">
            <w:pPr>
              <w:rPr>
                <w:szCs w:val="20"/>
              </w:rPr>
            </w:pPr>
          </w:p>
          <w:p w14:paraId="23F2DC12" w14:textId="77777777" w:rsidR="00572EE9" w:rsidRDefault="00572EE9">
            <w:pPr>
              <w:rPr>
                <w:szCs w:val="20"/>
              </w:rPr>
            </w:pPr>
          </w:p>
          <w:p w14:paraId="23F2DC13" w14:textId="77777777" w:rsidR="00572EE9" w:rsidRDefault="00572EE9">
            <w:pPr>
              <w:rPr>
                <w:szCs w:val="20"/>
              </w:rPr>
            </w:pPr>
          </w:p>
        </w:tc>
      </w:tr>
    </w:tbl>
    <w:p w14:paraId="23F2DC15" w14:textId="77777777" w:rsidR="00DD001F" w:rsidRDefault="00DD001F" w:rsidP="00DD001F"/>
    <w:p w14:paraId="23F2DC16" w14:textId="77777777" w:rsidR="00572EE9" w:rsidRDefault="00572EE9" w:rsidP="00DD001F"/>
    <w:p w14:paraId="23F2DC17" w14:textId="77777777" w:rsidR="00572EE9" w:rsidRDefault="00572EE9"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23F2DC19"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3F2DC18" w14:textId="77777777" w:rsidR="00DD001F" w:rsidRDefault="00DD001F" w:rsidP="000131F6">
            <w:pPr>
              <w:rPr>
                <w:b/>
                <w:szCs w:val="20"/>
              </w:rPr>
            </w:pPr>
            <w:r>
              <w:rPr>
                <w:b/>
                <w:szCs w:val="20"/>
              </w:rPr>
              <w:t>Stimulerende factoren voor de begeleiding van kinderen met extra onderwijsbehoeften</w:t>
            </w:r>
          </w:p>
        </w:tc>
      </w:tr>
    </w:tbl>
    <w:p w14:paraId="23F2DC1A"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32"/>
      </w:tblGrid>
      <w:tr w:rsidR="00192496" w14:paraId="23F2DC1D" w14:textId="77777777" w:rsidTr="006F6208">
        <w:tc>
          <w:tcPr>
            <w:tcW w:w="2881" w:type="dxa"/>
            <w:tcBorders>
              <w:top w:val="single" w:sz="4" w:space="0" w:color="auto"/>
              <w:left w:val="single" w:sz="4" w:space="0" w:color="auto"/>
              <w:bottom w:val="single" w:sz="4" w:space="0" w:color="auto"/>
              <w:right w:val="single" w:sz="4" w:space="0" w:color="auto"/>
            </w:tcBorders>
          </w:tcPr>
          <w:p w14:paraId="23F2DC1B"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3F2DC1C" w14:textId="77777777" w:rsidR="00192496" w:rsidRDefault="00192496">
            <w:pPr>
              <w:rPr>
                <w:szCs w:val="20"/>
              </w:rPr>
            </w:pPr>
            <w:r>
              <w:rPr>
                <w:szCs w:val="20"/>
              </w:rPr>
              <w:t>Stimulerende factoren</w:t>
            </w:r>
          </w:p>
        </w:tc>
      </w:tr>
      <w:tr w:rsidR="00192496" w14:paraId="23F2DC22" w14:textId="77777777" w:rsidTr="006F6208">
        <w:tc>
          <w:tcPr>
            <w:tcW w:w="2881" w:type="dxa"/>
            <w:tcBorders>
              <w:top w:val="single" w:sz="4" w:space="0" w:color="auto"/>
              <w:left w:val="single" w:sz="4" w:space="0" w:color="auto"/>
              <w:bottom w:val="single" w:sz="4" w:space="0" w:color="auto"/>
              <w:right w:val="single" w:sz="4" w:space="0" w:color="auto"/>
            </w:tcBorders>
          </w:tcPr>
          <w:p w14:paraId="23F2DC1E" w14:textId="77777777" w:rsidR="00192496" w:rsidRDefault="00192496">
            <w:pPr>
              <w:rPr>
                <w:szCs w:val="20"/>
              </w:rPr>
            </w:pPr>
          </w:p>
          <w:p w14:paraId="23F2DC1F" w14:textId="77777777" w:rsidR="00192496" w:rsidRDefault="00192496">
            <w:pPr>
              <w:rPr>
                <w:szCs w:val="20"/>
              </w:rPr>
            </w:pPr>
            <w:r>
              <w:rPr>
                <w:szCs w:val="20"/>
              </w:rPr>
              <w:t>Gebouw</w:t>
            </w:r>
          </w:p>
          <w:p w14:paraId="23F2DC20"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3F2DC21" w14:textId="0E1A2D89" w:rsidR="00192496" w:rsidRDefault="00E75F33">
            <w:pPr>
              <w:rPr>
                <w:szCs w:val="20"/>
              </w:rPr>
            </w:pPr>
            <w:r>
              <w:rPr>
                <w:rStyle w:val="normaltextrun"/>
                <w:color w:val="000000"/>
                <w:szCs w:val="20"/>
                <w:bdr w:val="none" w:sz="0" w:space="0" w:color="auto" w:frame="1"/>
              </w:rPr>
              <w:t>Nieuwe speeltoestellen op het plein sinds 2020.Eigen bibliotheek in samenwerking met de bibliotheek van Urk. Nieuw schoolgebouw met rustig kleuren groen en wit</w:t>
            </w:r>
          </w:p>
        </w:tc>
      </w:tr>
      <w:tr w:rsidR="00192496" w14:paraId="23F2DC27" w14:textId="77777777" w:rsidTr="006F6208">
        <w:tc>
          <w:tcPr>
            <w:tcW w:w="2881" w:type="dxa"/>
            <w:tcBorders>
              <w:top w:val="single" w:sz="4" w:space="0" w:color="auto"/>
              <w:left w:val="single" w:sz="4" w:space="0" w:color="auto"/>
              <w:bottom w:val="single" w:sz="4" w:space="0" w:color="auto"/>
              <w:right w:val="single" w:sz="4" w:space="0" w:color="auto"/>
            </w:tcBorders>
          </w:tcPr>
          <w:p w14:paraId="23F2DC23" w14:textId="77777777" w:rsidR="00192496" w:rsidRDefault="00192496">
            <w:pPr>
              <w:rPr>
                <w:szCs w:val="20"/>
              </w:rPr>
            </w:pPr>
          </w:p>
          <w:p w14:paraId="23F2DC24" w14:textId="77777777" w:rsidR="00192496" w:rsidRDefault="00192496">
            <w:pPr>
              <w:rPr>
                <w:szCs w:val="20"/>
              </w:rPr>
            </w:pPr>
            <w:r>
              <w:rPr>
                <w:szCs w:val="20"/>
              </w:rPr>
              <w:t>Schoolomgeving</w:t>
            </w:r>
          </w:p>
          <w:p w14:paraId="23F2DC25"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3F2DC26" w14:textId="7AC4C7B0" w:rsidR="00192496" w:rsidRDefault="008A24F3">
            <w:pPr>
              <w:rPr>
                <w:szCs w:val="20"/>
              </w:rPr>
            </w:pPr>
            <w:r>
              <w:rPr>
                <w:rStyle w:val="normaltextrun"/>
                <w:color w:val="000000"/>
                <w:szCs w:val="20"/>
                <w:bdr w:val="none" w:sz="0" w:space="0" w:color="auto" w:frame="1"/>
              </w:rPr>
              <w:t>Gymlokaal, sportpark, bibliotheek en bos zijn zeer dichtbij</w:t>
            </w:r>
          </w:p>
        </w:tc>
      </w:tr>
      <w:tr w:rsidR="00192496" w14:paraId="23F2DC2B" w14:textId="77777777" w:rsidTr="006F6208">
        <w:tc>
          <w:tcPr>
            <w:tcW w:w="2881" w:type="dxa"/>
            <w:tcBorders>
              <w:top w:val="single" w:sz="4" w:space="0" w:color="auto"/>
              <w:left w:val="single" w:sz="4" w:space="0" w:color="auto"/>
              <w:bottom w:val="single" w:sz="4" w:space="0" w:color="auto"/>
              <w:right w:val="single" w:sz="4" w:space="0" w:color="auto"/>
            </w:tcBorders>
          </w:tcPr>
          <w:p w14:paraId="23F2DC28" w14:textId="77777777" w:rsidR="00192496" w:rsidRDefault="00192496">
            <w:pPr>
              <w:rPr>
                <w:szCs w:val="20"/>
              </w:rPr>
            </w:pPr>
          </w:p>
          <w:p w14:paraId="23F2DC29" w14:textId="77777777" w:rsidR="00192496" w:rsidRDefault="00192496" w:rsidP="000131F6">
            <w:pPr>
              <w:rPr>
                <w:szCs w:val="20"/>
              </w:rPr>
            </w:pPr>
            <w:r>
              <w:rPr>
                <w:szCs w:val="20"/>
              </w:rPr>
              <w:t>Leerlingpopulatie</w:t>
            </w:r>
          </w:p>
        </w:tc>
        <w:tc>
          <w:tcPr>
            <w:tcW w:w="5732" w:type="dxa"/>
            <w:tcBorders>
              <w:top w:val="single" w:sz="4" w:space="0" w:color="auto"/>
              <w:left w:val="single" w:sz="4" w:space="0" w:color="auto"/>
              <w:bottom w:val="single" w:sz="4" w:space="0" w:color="auto"/>
              <w:right w:val="single" w:sz="4" w:space="0" w:color="auto"/>
            </w:tcBorders>
            <w:hideMark/>
          </w:tcPr>
          <w:p w14:paraId="45EB50B9" w14:textId="77777777" w:rsidR="008A24F3" w:rsidRDefault="008A24F3" w:rsidP="008A24F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Relatief klein voedingsgebied. </w:t>
            </w:r>
            <w:r>
              <w:rPr>
                <w:rStyle w:val="eop"/>
                <w:rFonts w:cs="Segoe UI"/>
                <w:color w:val="000000"/>
                <w:szCs w:val="20"/>
              </w:rPr>
              <w:t> </w:t>
            </w:r>
          </w:p>
          <w:p w14:paraId="6F849B8D" w14:textId="24C7AED0" w:rsidR="008A24F3" w:rsidRDefault="008A24F3" w:rsidP="008A24F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Door het jaar heen 250 leeringen verdeeld over 11 groepen.</w:t>
            </w:r>
            <w:r>
              <w:rPr>
                <w:rStyle w:val="eop"/>
                <w:rFonts w:cs="Segoe UI"/>
                <w:color w:val="000000"/>
                <w:szCs w:val="20"/>
              </w:rPr>
              <w:t> </w:t>
            </w:r>
          </w:p>
          <w:p w14:paraId="4D5061F7" w14:textId="77777777" w:rsidR="008A24F3" w:rsidRDefault="008A24F3" w:rsidP="008A24F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Gemiddelde groepsgrote 21 Onderbouw gem. 20 kleiner dan bovenbouw gem. 25 grote groepen.</w:t>
            </w:r>
            <w:r>
              <w:rPr>
                <w:rStyle w:val="eop"/>
                <w:rFonts w:cs="Segoe UI"/>
                <w:color w:val="000000"/>
                <w:szCs w:val="20"/>
              </w:rPr>
              <w:t> </w:t>
            </w:r>
          </w:p>
          <w:p w14:paraId="1FCB1062" w14:textId="15E14014" w:rsidR="008A24F3" w:rsidRDefault="008A24F3" w:rsidP="008A24F3">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Weging 33,</w:t>
            </w:r>
            <w:r w:rsidR="002776F7">
              <w:rPr>
                <w:rStyle w:val="normaltextrun"/>
                <w:rFonts w:cs="Segoe UI"/>
                <w:color w:val="000000"/>
                <w:szCs w:val="20"/>
              </w:rPr>
              <w:t>4</w:t>
            </w:r>
            <w:r>
              <w:rPr>
                <w:rStyle w:val="normaltextrun"/>
                <w:rFonts w:cs="Segoe UI"/>
                <w:color w:val="000000"/>
                <w:szCs w:val="20"/>
              </w:rPr>
              <w:t xml:space="preserve"> met een sprijding van 5,5 dit is een gemiddelde spreiding qua </w:t>
            </w:r>
            <w:r w:rsidR="002776F7">
              <w:rPr>
                <w:rStyle w:val="normaltextrun"/>
                <w:rFonts w:cs="Segoe UI"/>
                <w:color w:val="000000"/>
                <w:szCs w:val="20"/>
              </w:rPr>
              <w:t>differentiatie</w:t>
            </w:r>
            <w:r>
              <w:rPr>
                <w:rStyle w:val="normaltextrun"/>
                <w:rFonts w:cs="Segoe UI"/>
                <w:color w:val="000000"/>
                <w:szCs w:val="20"/>
              </w:rPr>
              <w:t xml:space="preserve"> in de groepen.</w:t>
            </w:r>
            <w:r>
              <w:rPr>
                <w:rStyle w:val="eop"/>
                <w:rFonts w:cs="Segoe UI"/>
                <w:color w:val="000000"/>
                <w:szCs w:val="20"/>
              </w:rPr>
              <w:t> </w:t>
            </w:r>
          </w:p>
          <w:p w14:paraId="23F2DC2A" w14:textId="12A458B2" w:rsidR="006F6208" w:rsidRPr="000131F6" w:rsidRDefault="006F6208"/>
        </w:tc>
      </w:tr>
      <w:tr w:rsidR="00192496" w14:paraId="23F2DC30" w14:textId="77777777" w:rsidTr="006F6208">
        <w:tc>
          <w:tcPr>
            <w:tcW w:w="2881" w:type="dxa"/>
            <w:tcBorders>
              <w:top w:val="single" w:sz="4" w:space="0" w:color="auto"/>
              <w:left w:val="single" w:sz="4" w:space="0" w:color="auto"/>
              <w:bottom w:val="single" w:sz="4" w:space="0" w:color="auto"/>
              <w:right w:val="single" w:sz="4" w:space="0" w:color="auto"/>
            </w:tcBorders>
          </w:tcPr>
          <w:p w14:paraId="23F2DC2C" w14:textId="77777777" w:rsidR="00192496" w:rsidRDefault="00192496">
            <w:pPr>
              <w:rPr>
                <w:szCs w:val="20"/>
              </w:rPr>
            </w:pPr>
          </w:p>
          <w:p w14:paraId="23F2DC2D" w14:textId="77777777" w:rsidR="00192496" w:rsidRDefault="00192496">
            <w:pPr>
              <w:rPr>
                <w:szCs w:val="20"/>
              </w:rPr>
            </w:pPr>
            <w:r>
              <w:rPr>
                <w:szCs w:val="20"/>
              </w:rPr>
              <w:t>Teamfactoren</w:t>
            </w:r>
          </w:p>
          <w:p w14:paraId="23F2DC2E"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31E50D7" w14:textId="77777777" w:rsidR="00051F1F" w:rsidRDefault="00051F1F" w:rsidP="00051F1F">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Gemêleerd team (oud-jong, wonend in en buiten Urk). </w:t>
            </w:r>
            <w:r>
              <w:rPr>
                <w:rStyle w:val="eop"/>
                <w:rFonts w:cs="Segoe UI"/>
                <w:color w:val="000000"/>
                <w:szCs w:val="20"/>
              </w:rPr>
              <w:t> </w:t>
            </w:r>
          </w:p>
          <w:p w14:paraId="5D101CB3" w14:textId="77777777" w:rsidR="00051F1F" w:rsidRDefault="00051F1F" w:rsidP="00051F1F">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 xml:space="preserve">Wij zijn open naar elkaar. Er is veiligheid om alles te kunnen zeggen. </w:t>
            </w:r>
            <w:r>
              <w:rPr>
                <w:rStyle w:val="normaltextrun"/>
                <w:rFonts w:cs="Segoe UI"/>
                <w:szCs w:val="20"/>
              </w:rPr>
              <w:t>Professionele cultuur.</w:t>
            </w:r>
            <w:r>
              <w:rPr>
                <w:rStyle w:val="eop"/>
                <w:rFonts w:cs="Segoe UI"/>
                <w:szCs w:val="20"/>
              </w:rPr>
              <w:t> </w:t>
            </w:r>
          </w:p>
          <w:p w14:paraId="4E29DBA3" w14:textId="77777777" w:rsidR="00051F1F" w:rsidRDefault="00051F1F" w:rsidP="00051F1F">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Invallers en nieuwe leerkrachten voelen zich snel thuis.</w:t>
            </w:r>
            <w:r>
              <w:rPr>
                <w:rStyle w:val="eop"/>
                <w:rFonts w:cs="Segoe UI"/>
                <w:color w:val="000000"/>
                <w:szCs w:val="20"/>
              </w:rPr>
              <w:t> </w:t>
            </w:r>
          </w:p>
          <w:p w14:paraId="36DBE989" w14:textId="77777777" w:rsidR="00051F1F" w:rsidRDefault="00051F1F" w:rsidP="00051F1F">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Het wij-gevoel en trots zijn op de eigen school is voldoende aanwezig</w:t>
            </w:r>
          </w:p>
          <w:p w14:paraId="23F2DC2F" w14:textId="3ED59768" w:rsidR="00192496" w:rsidRDefault="00192496">
            <w:pPr>
              <w:rPr>
                <w:szCs w:val="20"/>
              </w:rPr>
            </w:pPr>
          </w:p>
        </w:tc>
      </w:tr>
      <w:tr w:rsidR="00192496" w14:paraId="23F2DC35" w14:textId="77777777" w:rsidTr="006F6208">
        <w:tc>
          <w:tcPr>
            <w:tcW w:w="2881" w:type="dxa"/>
            <w:tcBorders>
              <w:top w:val="single" w:sz="4" w:space="0" w:color="auto"/>
              <w:left w:val="single" w:sz="4" w:space="0" w:color="auto"/>
              <w:bottom w:val="single" w:sz="4" w:space="0" w:color="auto"/>
              <w:right w:val="single" w:sz="4" w:space="0" w:color="auto"/>
            </w:tcBorders>
          </w:tcPr>
          <w:p w14:paraId="23F2DC31" w14:textId="77777777" w:rsidR="00192496" w:rsidRDefault="00192496">
            <w:pPr>
              <w:rPr>
                <w:szCs w:val="20"/>
              </w:rPr>
            </w:pPr>
          </w:p>
          <w:p w14:paraId="23F2DC32" w14:textId="77777777" w:rsidR="00192496" w:rsidRDefault="00192496">
            <w:pPr>
              <w:rPr>
                <w:szCs w:val="20"/>
              </w:rPr>
            </w:pPr>
            <w:r>
              <w:rPr>
                <w:szCs w:val="20"/>
              </w:rPr>
              <w:t>Leerkrachtfactoren</w:t>
            </w:r>
          </w:p>
          <w:p w14:paraId="23F2DC33"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D249EC3" w14:textId="19556EB2" w:rsidR="007E6FB1" w:rsidRDefault="007E6FB1" w:rsidP="007E6FB1">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Wij hebben een op vele gebieden leerkrachten met specifice extertise; Rekenen, Spelling,Lezen, Cultuur,Hoogbegaafdheid. K</w:t>
            </w:r>
            <w:r>
              <w:rPr>
                <w:rStyle w:val="normaltextrun"/>
              </w:rPr>
              <w:t xml:space="preserve">anjer-coördinator </w:t>
            </w:r>
          </w:p>
          <w:p w14:paraId="70EB5755" w14:textId="404E525E" w:rsidR="007E6FB1" w:rsidRDefault="001F29B4" w:rsidP="007E6FB1">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L</w:t>
            </w:r>
            <w:r w:rsidR="007E6FB1">
              <w:rPr>
                <w:rStyle w:val="normaltextrun"/>
                <w:rFonts w:cs="Segoe UI"/>
                <w:color w:val="000000"/>
                <w:szCs w:val="20"/>
              </w:rPr>
              <w:t>eerkrachten volgen nascholing.</w:t>
            </w:r>
            <w:r w:rsidR="007E6FB1">
              <w:rPr>
                <w:rStyle w:val="eop"/>
                <w:rFonts w:cs="Segoe UI"/>
                <w:color w:val="000000"/>
                <w:szCs w:val="20"/>
              </w:rPr>
              <w:t> </w:t>
            </w:r>
          </w:p>
          <w:p w14:paraId="0F825670" w14:textId="77777777" w:rsidR="007E6FB1" w:rsidRDefault="007E6FB1" w:rsidP="007E6FB1">
            <w:pPr>
              <w:pStyle w:val="paragraph"/>
              <w:spacing w:before="0" w:beforeAutospacing="0" w:after="0" w:afterAutospacing="0"/>
              <w:textAlignment w:val="baseline"/>
              <w:rPr>
                <w:rFonts w:ascii="Segoe UI" w:hAnsi="Segoe UI" w:cs="Segoe UI"/>
                <w:sz w:val="18"/>
                <w:szCs w:val="18"/>
              </w:rPr>
            </w:pPr>
            <w:r>
              <w:rPr>
                <w:rStyle w:val="normaltextrun"/>
                <w:rFonts w:cs="Segoe UI"/>
                <w:color w:val="000000"/>
                <w:szCs w:val="20"/>
              </w:rPr>
              <w:t>Wij hebben onderwijsondersteunend personeel in verschillende groepen.</w:t>
            </w:r>
            <w:r>
              <w:rPr>
                <w:rStyle w:val="eop"/>
                <w:rFonts w:cs="Segoe UI"/>
                <w:color w:val="000000"/>
                <w:szCs w:val="20"/>
              </w:rPr>
              <w:t> </w:t>
            </w:r>
          </w:p>
          <w:p w14:paraId="23F2DC34" w14:textId="461EF833" w:rsidR="00192496" w:rsidRDefault="00192496">
            <w:pPr>
              <w:rPr>
                <w:szCs w:val="20"/>
              </w:rPr>
            </w:pPr>
          </w:p>
        </w:tc>
      </w:tr>
      <w:tr w:rsidR="00192496" w14:paraId="23F2DC3A" w14:textId="77777777" w:rsidTr="006F6208">
        <w:tc>
          <w:tcPr>
            <w:tcW w:w="2881" w:type="dxa"/>
            <w:tcBorders>
              <w:top w:val="single" w:sz="4" w:space="0" w:color="auto"/>
              <w:left w:val="single" w:sz="4" w:space="0" w:color="auto"/>
              <w:bottom w:val="single" w:sz="4" w:space="0" w:color="auto"/>
              <w:right w:val="single" w:sz="4" w:space="0" w:color="auto"/>
            </w:tcBorders>
          </w:tcPr>
          <w:p w14:paraId="23F2DC36" w14:textId="77777777" w:rsidR="00192496" w:rsidRDefault="00192496">
            <w:pPr>
              <w:rPr>
                <w:szCs w:val="20"/>
              </w:rPr>
            </w:pPr>
          </w:p>
          <w:p w14:paraId="23F2DC37" w14:textId="77777777" w:rsidR="00192496" w:rsidRDefault="00192496">
            <w:pPr>
              <w:rPr>
                <w:szCs w:val="20"/>
              </w:rPr>
            </w:pPr>
            <w:r>
              <w:rPr>
                <w:szCs w:val="20"/>
              </w:rPr>
              <w:t>Anders</w:t>
            </w:r>
          </w:p>
          <w:p w14:paraId="23F2DC38"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3F2DC39" w14:textId="77777777" w:rsidR="00192496" w:rsidRDefault="00192496">
            <w:pPr>
              <w:rPr>
                <w:szCs w:val="20"/>
              </w:rPr>
            </w:pPr>
            <w:r>
              <w:rPr>
                <w:szCs w:val="20"/>
              </w:rPr>
              <w:fldChar w:fldCharType="begin">
                <w:ffData>
                  <w:name w:val="Tekstvak13"/>
                  <w:enabled/>
                  <w:calcOnExit w:val="0"/>
                  <w:textInput/>
                </w:ffData>
              </w:fldChar>
            </w:r>
            <w:bookmarkStart w:id="53"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53"/>
          </w:p>
        </w:tc>
      </w:tr>
    </w:tbl>
    <w:p w14:paraId="23F2DC3B" w14:textId="77777777" w:rsidR="00DD001F" w:rsidRDefault="00DD001F" w:rsidP="00DD001F">
      <w:pPr>
        <w:rPr>
          <w:b/>
          <w:szCs w:val="20"/>
        </w:rPr>
      </w:pPr>
    </w:p>
    <w:p w14:paraId="23F2DC3C" w14:textId="77777777" w:rsidR="00DD001F" w:rsidRDefault="00DD001F" w:rsidP="00DD001F">
      <w:pPr>
        <w:rPr>
          <w:b/>
          <w:szCs w:val="20"/>
        </w:rPr>
      </w:pPr>
    </w:p>
    <w:p w14:paraId="23F2DC3D" w14:textId="77777777" w:rsidR="0079083C" w:rsidRDefault="0079083C" w:rsidP="00DD001F">
      <w:pPr>
        <w:rPr>
          <w:b/>
          <w:szCs w:val="20"/>
        </w:rPr>
      </w:pPr>
    </w:p>
    <w:p w14:paraId="23F2DC3E"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23F2DC40"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3F2DC3F" w14:textId="77777777" w:rsidR="0079083C" w:rsidRDefault="00A961E1" w:rsidP="00173B11">
            <w:pPr>
              <w:jc w:val="center"/>
              <w:rPr>
                <w:b/>
                <w:szCs w:val="20"/>
              </w:rPr>
            </w:pPr>
            <w:r>
              <w:rPr>
                <w:b/>
                <w:szCs w:val="20"/>
              </w:rPr>
              <w:t>Heeft de school in 2021-2022</w:t>
            </w:r>
            <w:r w:rsidR="0079083C">
              <w:rPr>
                <w:b/>
                <w:szCs w:val="20"/>
              </w:rPr>
              <w:t xml:space="preserve"> gewerkt aan het verbeteren van het onderwijsondersteuningsaanbod voor kinderen met extra onderwijsbehoeften? Zo ja, welke onderwerpen betrof het en met welk concreet resultaat?</w:t>
            </w:r>
          </w:p>
        </w:tc>
      </w:tr>
    </w:tbl>
    <w:p w14:paraId="23F2DC41"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23F2DC52" w14:textId="77777777" w:rsidTr="00173B11">
        <w:tc>
          <w:tcPr>
            <w:tcW w:w="8644" w:type="dxa"/>
            <w:tcBorders>
              <w:top w:val="single" w:sz="4" w:space="0" w:color="auto"/>
              <w:left w:val="single" w:sz="4" w:space="0" w:color="auto"/>
              <w:bottom w:val="single" w:sz="4" w:space="0" w:color="auto"/>
              <w:right w:val="single" w:sz="4" w:space="0" w:color="auto"/>
            </w:tcBorders>
          </w:tcPr>
          <w:p w14:paraId="3ECC7CA9"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b/>
                <w:bCs/>
                <w:szCs w:val="20"/>
              </w:rPr>
              <w:t>Thematische werken: Werken aan talenten.</w:t>
            </w:r>
            <w:r>
              <w:rPr>
                <w:rStyle w:val="eop"/>
                <w:rFonts w:cs="Segoe UI"/>
                <w:szCs w:val="20"/>
              </w:rPr>
              <w:t> </w:t>
            </w:r>
          </w:p>
          <w:p w14:paraId="45D735B6"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zaakvakken clusteren aan de hand van een overkoepelend thema in combinatie met de expressieve vakken. Op deze manier ontstaat er ruimte voor het inzetten en ontplooien van de verschillende intelligentie soorten zoals beschreven door Gardner. </w:t>
            </w:r>
            <w:r>
              <w:rPr>
                <w:rStyle w:val="eop"/>
                <w:rFonts w:ascii="Calibri" w:hAnsi="Calibri" w:cs="Calibri"/>
                <w:sz w:val="22"/>
                <w:szCs w:val="22"/>
              </w:rPr>
              <w:t> </w:t>
            </w:r>
          </w:p>
          <w:p w14:paraId="6C346A8B"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Andere doelen van thematisch onderwijs zijn: betrokkenheid van de leerlingen vergroten, betekenisvol onderwijs geven en het stimuleren.</w:t>
            </w:r>
            <w:r>
              <w:rPr>
                <w:rStyle w:val="eop"/>
                <w:rFonts w:ascii="Calibri" w:hAnsi="Calibri" w:cs="Calibri"/>
                <w:sz w:val="22"/>
                <w:szCs w:val="22"/>
              </w:rPr>
              <w:t> </w:t>
            </w:r>
          </w:p>
          <w:p w14:paraId="31E85820"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b/>
                <w:bCs/>
                <w:szCs w:val="20"/>
              </w:rPr>
              <w:t>Rekenonderwijs</w:t>
            </w:r>
            <w:r>
              <w:rPr>
                <w:rStyle w:val="eop"/>
                <w:rFonts w:cs="Segoe UI"/>
                <w:szCs w:val="20"/>
              </w:rPr>
              <w:t> </w:t>
            </w:r>
          </w:p>
          <w:p w14:paraId="39898064" w14:textId="1B719F5B"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szCs w:val="20"/>
              </w:rPr>
              <w:t xml:space="preserve">Afgelopen schooljaar is er een rekenkast ingericht ter ondersteuning van de instructie. Alle materialen van “Sprongen vooruit” kunnen worden ingezet tijdens de instructie en </w:t>
            </w:r>
            <w:r>
              <w:rPr>
                <w:rStyle w:val="normaltextrun"/>
                <w:rFonts w:cs="Segoe UI"/>
                <w:szCs w:val="20"/>
              </w:rPr>
              <w:lastRenderedPageBreak/>
              <w:t>inoefenmomenten met de leerlingen.</w:t>
            </w:r>
            <w:r>
              <w:rPr>
                <w:rStyle w:val="eop"/>
                <w:rFonts w:cs="Segoe UI"/>
                <w:szCs w:val="20"/>
              </w:rPr>
              <w:t> </w:t>
            </w:r>
            <w:r w:rsidR="0027573F">
              <w:rPr>
                <w:rStyle w:val="eop"/>
                <w:rFonts w:cs="Segoe UI"/>
                <w:szCs w:val="20"/>
              </w:rPr>
              <w:t>W</w:t>
            </w:r>
            <w:r w:rsidR="0027573F">
              <w:rPr>
                <w:rStyle w:val="eop"/>
              </w:rPr>
              <w:t xml:space="preserve">e zijn gestart met </w:t>
            </w:r>
            <w:r w:rsidR="00490E01">
              <w:rPr>
                <w:rStyle w:val="eop"/>
              </w:rPr>
              <w:t>oriënteren</w:t>
            </w:r>
            <w:r w:rsidR="0027573F">
              <w:rPr>
                <w:rStyle w:val="eop"/>
              </w:rPr>
              <w:t xml:space="preserve"> op een nieuwe rekenmethode</w:t>
            </w:r>
            <w:r w:rsidR="00490E01">
              <w:rPr>
                <w:rStyle w:val="eop"/>
              </w:rPr>
              <w:t>. We gaan in het nieuwe schooljaar werken met; Pluspunt</w:t>
            </w:r>
          </w:p>
          <w:p w14:paraId="6B0F6214"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b/>
                <w:bCs/>
                <w:szCs w:val="20"/>
              </w:rPr>
              <w:t>Begrijpend lezen</w:t>
            </w:r>
            <w:r>
              <w:rPr>
                <w:rStyle w:val="eop"/>
                <w:rFonts w:cs="Segoe UI"/>
                <w:szCs w:val="20"/>
              </w:rPr>
              <w:t> </w:t>
            </w:r>
          </w:p>
          <w:p w14:paraId="48328CBB"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b/>
                <w:bCs/>
                <w:szCs w:val="20"/>
              </w:rPr>
              <w:t>Als school werken we met de methodiek Close reading.</w:t>
            </w:r>
            <w:r>
              <w:rPr>
                <w:rStyle w:val="eop"/>
                <w:rFonts w:cs="Segoe UI"/>
                <w:szCs w:val="20"/>
              </w:rPr>
              <w:t> </w:t>
            </w:r>
          </w:p>
          <w:p w14:paraId="564DB853"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Bij Close Reading werkt de leraar met een tekst of een prentenboek. Leerlingen lezen deze tekst of het prentenboek meerdere keren, verdeeld over verschillende lessen. De leraar stelt vragen over de tekst die leerlingen stimuleert om dieper in een tekst of prentenboek te duiken en in de les is ruimte voor de leerlingen om veel met elkaar te praten, te discussiëren en te schrijven over de tekst. Door de variatie in teksten en werkvormen wordt begrijpend lezen leuk voor de leerlingen en de leraar.</w:t>
            </w:r>
            <w:r>
              <w:rPr>
                <w:rStyle w:val="eop"/>
                <w:rFonts w:ascii="Calibri" w:hAnsi="Calibri" w:cs="Calibri"/>
                <w:sz w:val="22"/>
                <w:szCs w:val="22"/>
              </w:rPr>
              <w:t> </w:t>
            </w:r>
          </w:p>
          <w:p w14:paraId="7EA5328C" w14:textId="22F0C3CF" w:rsidR="0099077B" w:rsidRDefault="00824661" w:rsidP="0099077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Het afgelopen schooljaar hebben we een kwaliteitskaart gemaakt en het leerteam heeft de taak om het onderdeel te borgen en te monitoren.</w:t>
            </w:r>
          </w:p>
          <w:p w14:paraId="7D6B07AD"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b/>
                <w:bCs/>
                <w:szCs w:val="20"/>
              </w:rPr>
              <w:t>Engels</w:t>
            </w:r>
            <w:r>
              <w:rPr>
                <w:rStyle w:val="eop"/>
                <w:rFonts w:cs="Segoe UI"/>
                <w:szCs w:val="20"/>
              </w:rPr>
              <w:t> </w:t>
            </w:r>
          </w:p>
          <w:p w14:paraId="0E12738F" w14:textId="77777777" w:rsidR="0099077B" w:rsidRDefault="0099077B" w:rsidP="0099077B">
            <w:pPr>
              <w:pStyle w:val="paragraph"/>
              <w:spacing w:before="0" w:beforeAutospacing="0" w:after="0" w:afterAutospacing="0"/>
              <w:textAlignment w:val="baseline"/>
              <w:rPr>
                <w:rFonts w:ascii="Segoe UI" w:hAnsi="Segoe UI" w:cs="Segoe UI"/>
                <w:sz w:val="18"/>
                <w:szCs w:val="18"/>
              </w:rPr>
            </w:pPr>
            <w:r>
              <w:rPr>
                <w:rStyle w:val="normaltextrun"/>
                <w:rFonts w:cs="Segoe UI"/>
                <w:szCs w:val="20"/>
              </w:rPr>
              <w:t xml:space="preserve">Vanaf oktober 2021 is </w:t>
            </w:r>
            <w:r>
              <w:rPr>
                <w:rStyle w:val="spellingerror"/>
                <w:rFonts w:ascii="Trebuchet MS" w:hAnsi="Trebuchet MS" w:cs="Segoe UI"/>
                <w:sz w:val="20"/>
                <w:szCs w:val="20"/>
              </w:rPr>
              <w:t>Holmwoods</w:t>
            </w:r>
            <w:r>
              <w:rPr>
                <w:rStyle w:val="normaltextrun"/>
                <w:rFonts w:cs="Segoe UI"/>
                <w:szCs w:val="20"/>
              </w:rPr>
              <w:t xml:space="preserve"> Engels aangeschaft de leerlingen kunnen op eigen niveau deze leerlijn volgen.</w:t>
            </w:r>
            <w:r>
              <w:rPr>
                <w:rStyle w:val="eop"/>
                <w:rFonts w:cs="Segoe UI"/>
                <w:szCs w:val="20"/>
              </w:rPr>
              <w:t> </w:t>
            </w:r>
          </w:p>
          <w:p w14:paraId="23F2DC4F" w14:textId="77777777" w:rsidR="00572EE9" w:rsidRDefault="00572EE9" w:rsidP="00173B11">
            <w:pPr>
              <w:rPr>
                <w:b/>
                <w:szCs w:val="20"/>
              </w:rPr>
            </w:pPr>
          </w:p>
          <w:p w14:paraId="23F2DC50" w14:textId="77777777" w:rsidR="00572EE9" w:rsidRDefault="00572EE9" w:rsidP="00173B11">
            <w:pPr>
              <w:rPr>
                <w:b/>
                <w:szCs w:val="20"/>
              </w:rPr>
            </w:pPr>
          </w:p>
          <w:p w14:paraId="23F2DC51" w14:textId="77777777" w:rsidR="00572EE9" w:rsidRDefault="00572EE9" w:rsidP="00173B11">
            <w:pPr>
              <w:rPr>
                <w:b/>
                <w:szCs w:val="20"/>
              </w:rPr>
            </w:pPr>
          </w:p>
        </w:tc>
      </w:tr>
    </w:tbl>
    <w:p w14:paraId="23F2DC53" w14:textId="77777777" w:rsidR="00DD001F" w:rsidRDefault="00DD001F" w:rsidP="00DD001F">
      <w:pPr>
        <w:rPr>
          <w:b/>
          <w:szCs w:val="20"/>
        </w:rPr>
      </w:pPr>
    </w:p>
    <w:p w14:paraId="23F2DC54" w14:textId="77777777" w:rsidR="0079083C" w:rsidRDefault="0079083C" w:rsidP="00DD001F">
      <w:pPr>
        <w:rPr>
          <w:b/>
          <w:szCs w:val="20"/>
        </w:rPr>
      </w:pPr>
    </w:p>
    <w:p w14:paraId="23F2DC55" w14:textId="77777777" w:rsidR="00BE54D8" w:rsidRDefault="00BE54D8" w:rsidP="00DD001F">
      <w:pPr>
        <w:rPr>
          <w:b/>
          <w:szCs w:val="20"/>
        </w:rPr>
      </w:pPr>
    </w:p>
    <w:p w14:paraId="23F2DC56" w14:textId="77777777" w:rsidR="00BE54D8" w:rsidRDefault="00BE54D8"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23F2DC58"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3F2DC57" w14:textId="77777777" w:rsidR="00DD001F" w:rsidRDefault="00DD001F" w:rsidP="00182E77">
            <w:pPr>
              <w:jc w:val="center"/>
              <w:rPr>
                <w:b/>
                <w:szCs w:val="20"/>
              </w:rPr>
            </w:pPr>
            <w:r>
              <w:rPr>
                <w:b/>
                <w:szCs w:val="20"/>
              </w:rPr>
              <w:t xml:space="preserve">Op welke onderdelen </w:t>
            </w:r>
            <w:r w:rsidR="00182E77">
              <w:rPr>
                <w:b/>
                <w:szCs w:val="20"/>
              </w:rPr>
              <w:t>gaat</w:t>
            </w:r>
            <w:r>
              <w:rPr>
                <w:b/>
                <w:szCs w:val="20"/>
              </w:rPr>
              <w:t xml:space="preserve"> de school </w:t>
            </w:r>
            <w:r w:rsidR="00A961E1">
              <w:rPr>
                <w:b/>
                <w:szCs w:val="20"/>
              </w:rPr>
              <w:t>in 2022-2023</w:t>
            </w:r>
            <w:r w:rsidR="00F7678B">
              <w:rPr>
                <w:b/>
                <w:szCs w:val="20"/>
              </w:rPr>
              <w:t xml:space="preserve"> </w:t>
            </w:r>
            <w:r>
              <w:rPr>
                <w:b/>
                <w:szCs w:val="20"/>
              </w:rPr>
              <w:t>de onderwijsondersteuning verder verbeteren en hoe?</w:t>
            </w:r>
          </w:p>
        </w:tc>
      </w:tr>
    </w:tbl>
    <w:p w14:paraId="23F2DC59"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23F2DC61" w14:textId="77777777" w:rsidTr="00DD001F">
        <w:tc>
          <w:tcPr>
            <w:tcW w:w="8644" w:type="dxa"/>
            <w:tcBorders>
              <w:top w:val="single" w:sz="4" w:space="0" w:color="auto"/>
              <w:left w:val="single" w:sz="4" w:space="0" w:color="auto"/>
              <w:bottom w:val="single" w:sz="4" w:space="0" w:color="auto"/>
              <w:right w:val="single" w:sz="4" w:space="0" w:color="auto"/>
            </w:tcBorders>
          </w:tcPr>
          <w:tbl>
            <w:tblPr>
              <w:tblW w:w="8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2"/>
              <w:gridCol w:w="4688"/>
            </w:tblGrid>
            <w:tr w:rsidR="00231574" w:rsidRPr="00231574" w14:paraId="60755AAC" w14:textId="77777777" w:rsidTr="00CD686C">
              <w:tc>
                <w:tcPr>
                  <w:tcW w:w="3712" w:type="dxa"/>
                  <w:tcBorders>
                    <w:top w:val="single" w:sz="6" w:space="0" w:color="auto"/>
                    <w:left w:val="single" w:sz="6" w:space="0" w:color="auto"/>
                    <w:bottom w:val="single" w:sz="6" w:space="0" w:color="auto"/>
                    <w:right w:val="single" w:sz="6" w:space="0" w:color="auto"/>
                  </w:tcBorders>
                  <w:shd w:val="clear" w:color="auto" w:fill="auto"/>
                  <w:hideMark/>
                </w:tcPr>
                <w:p w14:paraId="05E1774C"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Hele jaar begeleiding voor het team van een expert</w:t>
                  </w:r>
                  <w:r w:rsidRPr="00231574">
                    <w:rPr>
                      <w:rFonts w:cs="Segoe UI"/>
                      <w:szCs w:val="20"/>
                      <w:lang w:eastAsia="nl-NL"/>
                    </w:rPr>
                    <w:t> </w:t>
                  </w:r>
                </w:p>
              </w:tc>
              <w:tc>
                <w:tcPr>
                  <w:tcW w:w="4688" w:type="dxa"/>
                  <w:tcBorders>
                    <w:top w:val="single" w:sz="6" w:space="0" w:color="auto"/>
                    <w:left w:val="single" w:sz="6" w:space="0" w:color="auto"/>
                    <w:bottom w:val="single" w:sz="6" w:space="0" w:color="auto"/>
                    <w:right w:val="single" w:sz="6" w:space="0" w:color="auto"/>
                  </w:tcBorders>
                  <w:shd w:val="clear" w:color="auto" w:fill="auto"/>
                  <w:hideMark/>
                </w:tcPr>
                <w:p w14:paraId="35AA4712" w14:textId="287CB45A"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Talentonderwijs</w:t>
                  </w:r>
                  <w:r w:rsidRPr="00231574">
                    <w:rPr>
                      <w:rFonts w:cs="Segoe UI"/>
                      <w:szCs w:val="20"/>
                      <w:lang w:eastAsia="nl-NL"/>
                    </w:rPr>
                    <w:t> </w:t>
                  </w:r>
                  <w:r>
                    <w:rPr>
                      <w:rFonts w:cs="Segoe UI"/>
                      <w:szCs w:val="20"/>
                      <w:lang w:eastAsia="nl-NL"/>
                    </w:rPr>
                    <w:t>vervolg 2021</w:t>
                  </w:r>
                </w:p>
              </w:tc>
            </w:tr>
            <w:tr w:rsidR="00231574" w:rsidRPr="00231574" w14:paraId="06CC816C" w14:textId="77777777" w:rsidTr="00CD686C">
              <w:tc>
                <w:tcPr>
                  <w:tcW w:w="3712" w:type="dxa"/>
                  <w:tcBorders>
                    <w:top w:val="single" w:sz="6" w:space="0" w:color="auto"/>
                    <w:left w:val="single" w:sz="6" w:space="0" w:color="auto"/>
                    <w:bottom w:val="single" w:sz="6" w:space="0" w:color="auto"/>
                    <w:right w:val="single" w:sz="6" w:space="0" w:color="auto"/>
                  </w:tcBorders>
                  <w:shd w:val="clear" w:color="auto" w:fill="auto"/>
                  <w:hideMark/>
                </w:tcPr>
                <w:p w14:paraId="11247039" w14:textId="6004991E" w:rsidR="00231574" w:rsidRPr="00231574" w:rsidRDefault="001542C5" w:rsidP="00231574">
                  <w:pPr>
                    <w:spacing w:line="240" w:lineRule="auto"/>
                    <w:textAlignment w:val="baseline"/>
                    <w:rPr>
                      <w:rFonts w:cs="Segoe UI"/>
                      <w:szCs w:val="20"/>
                      <w:lang w:eastAsia="nl-NL"/>
                    </w:rPr>
                  </w:pPr>
                  <w:r w:rsidRPr="00E80947">
                    <w:rPr>
                      <w:rFonts w:cs="Segoe UI"/>
                      <w:szCs w:val="20"/>
                      <w:lang w:eastAsia="nl-NL"/>
                    </w:rPr>
                    <w:t xml:space="preserve">Schrijfonderwijs </w:t>
                  </w:r>
                </w:p>
              </w:tc>
              <w:tc>
                <w:tcPr>
                  <w:tcW w:w="4688" w:type="dxa"/>
                  <w:tcBorders>
                    <w:top w:val="single" w:sz="6" w:space="0" w:color="auto"/>
                    <w:left w:val="single" w:sz="6" w:space="0" w:color="auto"/>
                    <w:bottom w:val="single" w:sz="6" w:space="0" w:color="auto"/>
                    <w:right w:val="single" w:sz="6" w:space="0" w:color="auto"/>
                  </w:tcBorders>
                  <w:shd w:val="clear" w:color="auto" w:fill="auto"/>
                  <w:hideMark/>
                </w:tcPr>
                <w:p w14:paraId="3DF1F839" w14:textId="2937927E" w:rsidR="00231574" w:rsidRPr="00CD686C" w:rsidRDefault="00E80947" w:rsidP="00231574">
                  <w:pPr>
                    <w:spacing w:line="240" w:lineRule="auto"/>
                    <w:textAlignment w:val="baseline"/>
                    <w:rPr>
                      <w:rFonts w:ascii="Segoe UI" w:hAnsi="Segoe UI" w:cs="Segoe UI"/>
                      <w:sz w:val="22"/>
                      <w:szCs w:val="22"/>
                      <w:lang w:eastAsia="nl-NL"/>
                    </w:rPr>
                  </w:pPr>
                  <w:r w:rsidRPr="00CD686C">
                    <w:rPr>
                      <w:rFonts w:ascii="Segoe UI" w:hAnsi="Segoe UI" w:cs="Segoe UI"/>
                      <w:sz w:val="22"/>
                      <w:szCs w:val="22"/>
                      <w:lang w:eastAsia="nl-NL"/>
                    </w:rPr>
                    <w:t>Starten met oriënteren op een nieuwe methode schrijfonderwijs</w:t>
                  </w:r>
                </w:p>
              </w:tc>
            </w:tr>
            <w:tr w:rsidR="00231574" w:rsidRPr="00231574" w14:paraId="473D67AA" w14:textId="77777777" w:rsidTr="00CD686C">
              <w:tc>
                <w:tcPr>
                  <w:tcW w:w="3712" w:type="dxa"/>
                  <w:tcBorders>
                    <w:top w:val="single" w:sz="6" w:space="0" w:color="auto"/>
                    <w:left w:val="single" w:sz="6" w:space="0" w:color="auto"/>
                    <w:bottom w:val="single" w:sz="6" w:space="0" w:color="auto"/>
                    <w:right w:val="single" w:sz="6" w:space="0" w:color="auto"/>
                  </w:tcBorders>
                  <w:shd w:val="clear" w:color="auto" w:fill="auto"/>
                  <w:hideMark/>
                </w:tcPr>
                <w:p w14:paraId="6E8DB01F" w14:textId="53FBB427" w:rsidR="00231574" w:rsidRPr="00231574" w:rsidRDefault="00231574" w:rsidP="00231574">
                  <w:pPr>
                    <w:spacing w:line="240" w:lineRule="auto"/>
                    <w:textAlignment w:val="baseline"/>
                    <w:rPr>
                      <w:rFonts w:ascii="Segoe UI" w:hAnsi="Segoe UI" w:cs="Segoe UI"/>
                      <w:sz w:val="18"/>
                      <w:szCs w:val="18"/>
                      <w:lang w:eastAsia="nl-NL"/>
                    </w:rPr>
                  </w:pPr>
                </w:p>
              </w:tc>
              <w:tc>
                <w:tcPr>
                  <w:tcW w:w="4688" w:type="dxa"/>
                  <w:tcBorders>
                    <w:top w:val="single" w:sz="6" w:space="0" w:color="auto"/>
                    <w:left w:val="single" w:sz="6" w:space="0" w:color="auto"/>
                    <w:bottom w:val="single" w:sz="6" w:space="0" w:color="auto"/>
                    <w:right w:val="single" w:sz="6" w:space="0" w:color="auto"/>
                  </w:tcBorders>
                  <w:shd w:val="clear" w:color="auto" w:fill="auto"/>
                  <w:hideMark/>
                </w:tcPr>
                <w:p w14:paraId="4CAA95B0" w14:textId="7A3B27D6" w:rsidR="00231574" w:rsidRPr="00231574" w:rsidRDefault="00231574" w:rsidP="00231574">
                  <w:pPr>
                    <w:spacing w:line="240" w:lineRule="auto"/>
                    <w:textAlignment w:val="baseline"/>
                    <w:rPr>
                      <w:rFonts w:ascii="Segoe UI" w:hAnsi="Segoe UI" w:cs="Segoe UI"/>
                      <w:sz w:val="18"/>
                      <w:szCs w:val="18"/>
                      <w:lang w:eastAsia="nl-NL"/>
                    </w:rPr>
                  </w:pPr>
                </w:p>
              </w:tc>
            </w:tr>
            <w:tr w:rsidR="00231574" w:rsidRPr="00231574" w14:paraId="06965C5E" w14:textId="77777777" w:rsidTr="00CD686C">
              <w:tc>
                <w:tcPr>
                  <w:tcW w:w="3712" w:type="dxa"/>
                  <w:tcBorders>
                    <w:top w:val="single" w:sz="6" w:space="0" w:color="auto"/>
                    <w:left w:val="single" w:sz="6" w:space="0" w:color="auto"/>
                    <w:bottom w:val="single" w:sz="6" w:space="0" w:color="auto"/>
                    <w:right w:val="single" w:sz="6" w:space="0" w:color="auto"/>
                  </w:tcBorders>
                  <w:shd w:val="clear" w:color="auto" w:fill="auto"/>
                  <w:hideMark/>
                </w:tcPr>
                <w:p w14:paraId="19BEBFB9"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Rekenen</w:t>
                  </w:r>
                  <w:r w:rsidRPr="00231574">
                    <w:rPr>
                      <w:rFonts w:cs="Segoe UI"/>
                      <w:szCs w:val="20"/>
                      <w:lang w:eastAsia="nl-NL"/>
                    </w:rPr>
                    <w:t> </w:t>
                  </w:r>
                </w:p>
              </w:tc>
              <w:tc>
                <w:tcPr>
                  <w:tcW w:w="4688" w:type="dxa"/>
                  <w:tcBorders>
                    <w:top w:val="single" w:sz="6" w:space="0" w:color="auto"/>
                    <w:left w:val="single" w:sz="6" w:space="0" w:color="auto"/>
                    <w:bottom w:val="single" w:sz="6" w:space="0" w:color="auto"/>
                    <w:right w:val="single" w:sz="6" w:space="0" w:color="auto"/>
                  </w:tcBorders>
                  <w:shd w:val="clear" w:color="auto" w:fill="auto"/>
                  <w:hideMark/>
                </w:tcPr>
                <w:p w14:paraId="45CDE350" w14:textId="10F12E08"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Aanschaf nieuwe rekenmethode</w:t>
                  </w:r>
                  <w:r w:rsidRPr="00231574">
                    <w:rPr>
                      <w:rFonts w:cs="Segoe UI"/>
                      <w:szCs w:val="20"/>
                      <w:lang w:eastAsia="nl-NL"/>
                    </w:rPr>
                    <w:t> </w:t>
                  </w:r>
                  <w:r w:rsidR="00463682">
                    <w:rPr>
                      <w:rFonts w:cs="Segoe UI"/>
                      <w:szCs w:val="20"/>
                      <w:lang w:eastAsia="nl-NL"/>
                    </w:rPr>
                    <w:t>met begeleiding en scholing voor het team.</w:t>
                  </w:r>
                </w:p>
              </w:tc>
            </w:tr>
            <w:tr w:rsidR="00231574" w:rsidRPr="00231574" w14:paraId="4FA03883" w14:textId="77777777" w:rsidTr="00CD686C">
              <w:tc>
                <w:tcPr>
                  <w:tcW w:w="3712" w:type="dxa"/>
                  <w:tcBorders>
                    <w:top w:val="single" w:sz="6" w:space="0" w:color="auto"/>
                    <w:left w:val="single" w:sz="6" w:space="0" w:color="auto"/>
                    <w:bottom w:val="single" w:sz="6" w:space="0" w:color="auto"/>
                    <w:right w:val="single" w:sz="6" w:space="0" w:color="auto"/>
                  </w:tcBorders>
                  <w:shd w:val="clear" w:color="auto" w:fill="auto"/>
                  <w:hideMark/>
                </w:tcPr>
                <w:p w14:paraId="48BEE301" w14:textId="77777777" w:rsidR="00231574" w:rsidRDefault="00231574" w:rsidP="00231574">
                  <w:pPr>
                    <w:spacing w:line="240" w:lineRule="auto"/>
                    <w:textAlignment w:val="baseline"/>
                    <w:rPr>
                      <w:rFonts w:cs="Segoe UI"/>
                      <w:b/>
                      <w:bCs/>
                      <w:szCs w:val="20"/>
                      <w:lang w:eastAsia="nl-NL"/>
                    </w:rPr>
                  </w:pPr>
                  <w:r w:rsidRPr="00231574">
                    <w:rPr>
                      <w:rFonts w:cs="Segoe UI"/>
                      <w:b/>
                      <w:bCs/>
                      <w:szCs w:val="20"/>
                      <w:lang w:eastAsia="nl-NL"/>
                    </w:rPr>
                    <w:t>VVEstudiemiddag onderbouw alle onderbouwleerkrachten en onderwijsassistenten VVE.</w:t>
                  </w:r>
                </w:p>
                <w:p w14:paraId="43B82969" w14:textId="77777777" w:rsidR="00463682" w:rsidRDefault="00463682" w:rsidP="00231574">
                  <w:pPr>
                    <w:spacing w:line="240" w:lineRule="auto"/>
                    <w:textAlignment w:val="baseline"/>
                    <w:rPr>
                      <w:rFonts w:cs="Segoe UI"/>
                      <w:b/>
                      <w:bCs/>
                      <w:sz w:val="18"/>
                      <w:szCs w:val="18"/>
                      <w:lang w:eastAsia="nl-NL"/>
                    </w:rPr>
                  </w:pPr>
                </w:p>
                <w:p w14:paraId="51622FA1" w14:textId="2A5D8C92" w:rsidR="00463682" w:rsidRPr="00231574" w:rsidRDefault="00463682" w:rsidP="00231574">
                  <w:pPr>
                    <w:spacing w:line="240" w:lineRule="auto"/>
                    <w:textAlignment w:val="baseline"/>
                    <w:rPr>
                      <w:rFonts w:ascii="Segoe UI" w:hAnsi="Segoe UI" w:cs="Segoe UI"/>
                      <w:sz w:val="18"/>
                      <w:szCs w:val="18"/>
                      <w:lang w:eastAsia="nl-NL"/>
                    </w:rPr>
                  </w:pPr>
                  <w:r>
                    <w:rPr>
                      <w:rFonts w:cs="Segoe UI"/>
                      <w:b/>
                      <w:bCs/>
                      <w:sz w:val="18"/>
                      <w:szCs w:val="18"/>
                      <w:lang w:eastAsia="nl-NL"/>
                    </w:rPr>
                    <w:t>Vervolg op 2021 2022</w:t>
                  </w:r>
                </w:p>
              </w:tc>
              <w:tc>
                <w:tcPr>
                  <w:tcW w:w="4688" w:type="dxa"/>
                  <w:tcBorders>
                    <w:top w:val="single" w:sz="6" w:space="0" w:color="auto"/>
                    <w:left w:val="single" w:sz="6" w:space="0" w:color="auto"/>
                    <w:bottom w:val="single" w:sz="6" w:space="0" w:color="auto"/>
                    <w:right w:val="single" w:sz="6" w:space="0" w:color="auto"/>
                  </w:tcBorders>
                  <w:shd w:val="clear" w:color="auto" w:fill="auto"/>
                  <w:hideMark/>
                </w:tcPr>
                <w:p w14:paraId="3ECA1725"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b/>
                      <w:bCs/>
                      <w:sz w:val="22"/>
                      <w:szCs w:val="22"/>
                      <w:lang w:eastAsia="nl-NL"/>
                    </w:rPr>
                    <w:t>Woordenschatontwikkeling  Scholing van onderwijsassistenten. </w:t>
                  </w:r>
                  <w:r w:rsidRPr="00231574">
                    <w:rPr>
                      <w:rFonts w:ascii="Calibri" w:hAnsi="Calibri" w:cs="Calibri"/>
                      <w:sz w:val="22"/>
                      <w:szCs w:val="22"/>
                      <w:lang w:eastAsia="nl-NL"/>
                    </w:rPr>
                    <w:t> </w:t>
                  </w:r>
                </w:p>
                <w:p w14:paraId="69E6B03E"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sz w:val="22"/>
                      <w:szCs w:val="22"/>
                      <w:lang w:eastAsia="nl-NL"/>
                    </w:rPr>
                    <w:t>Het scholingsprogramma: </w:t>
                  </w:r>
                </w:p>
                <w:p w14:paraId="52043781"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sz w:val="22"/>
                      <w:szCs w:val="22"/>
                      <w:lang w:eastAsia="nl-NL"/>
                    </w:rPr>
                    <w:t>De inhoud van het programma is gericht op het versterken van de interacties tussen onderwijsassistenten en leerlingen en tussen leerlingen onderling. We gaan uit van zes scholingsbijeenkomsten: drie in het eerste jaar en drie in het tweede jaar: </w:t>
                  </w:r>
                </w:p>
                <w:p w14:paraId="06D228CF"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sz w:val="22"/>
                      <w:szCs w:val="22"/>
                      <w:lang w:eastAsia="nl-NL"/>
                    </w:rPr>
                    <w:t>Jaar 1 • Startbijeenkomst Samen doordenken (plenair): kennismaken met theorie en praktijk </w:t>
                  </w:r>
                </w:p>
                <w:p w14:paraId="4774319D"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sz w:val="22"/>
                      <w:szCs w:val="22"/>
                      <w:lang w:eastAsia="nl-NL"/>
                    </w:rPr>
                    <w:t>• Samen doordenken bij ontdekkend leren I • Samen doordenken bij ontdekkend leren II </w:t>
                  </w:r>
                </w:p>
              </w:tc>
            </w:tr>
            <w:tr w:rsidR="00231574" w:rsidRPr="00231574" w14:paraId="353752BA" w14:textId="77777777" w:rsidTr="00CD686C">
              <w:tc>
                <w:tcPr>
                  <w:tcW w:w="3712" w:type="dxa"/>
                  <w:tcBorders>
                    <w:top w:val="single" w:sz="6" w:space="0" w:color="auto"/>
                    <w:left w:val="single" w:sz="6" w:space="0" w:color="auto"/>
                    <w:bottom w:val="single" w:sz="6" w:space="0" w:color="auto"/>
                    <w:right w:val="single" w:sz="6" w:space="0" w:color="auto"/>
                  </w:tcBorders>
                  <w:shd w:val="clear" w:color="auto" w:fill="auto"/>
                  <w:hideMark/>
                </w:tcPr>
                <w:p w14:paraId="50A4E9AF"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Lezen begeleiding van de bibliotheek</w:t>
                  </w:r>
                  <w:r w:rsidRPr="00231574">
                    <w:rPr>
                      <w:rFonts w:cs="Segoe UI"/>
                      <w:szCs w:val="20"/>
                      <w:lang w:eastAsia="nl-NL"/>
                    </w:rPr>
                    <w:t> </w:t>
                  </w:r>
                </w:p>
                <w:p w14:paraId="61A5AE39"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2C199DC5"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6DC658F8"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6D500A17"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32A0190E"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lastRenderedPageBreak/>
                    <w:t> </w:t>
                  </w:r>
                </w:p>
                <w:p w14:paraId="42EDFBF0"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3EE6F576"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3D639073"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2FA96ACA"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11728726"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71B78662"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28AB45AE"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4D9CE33A"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16C5F8B2"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43E28939"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64B73143"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084EB039" w14:textId="70945C34"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4DCB3500"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07BD26FB"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Stimuleren prentenboekuitleen</w:t>
                  </w:r>
                  <w:r w:rsidRPr="00231574">
                    <w:rPr>
                      <w:rFonts w:cs="Segoe UI"/>
                      <w:szCs w:val="20"/>
                      <w:lang w:eastAsia="nl-NL"/>
                    </w:rPr>
                    <w:t> </w:t>
                  </w:r>
                </w:p>
                <w:p w14:paraId="7E8D26D3"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08175CF9"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t>Boekenkring</w:t>
                  </w:r>
                  <w:r w:rsidRPr="00231574">
                    <w:rPr>
                      <w:rFonts w:cs="Segoe UI"/>
                      <w:szCs w:val="20"/>
                      <w:lang w:eastAsia="nl-NL"/>
                    </w:rPr>
                    <w:t> </w:t>
                  </w:r>
                </w:p>
              </w:tc>
              <w:tc>
                <w:tcPr>
                  <w:tcW w:w="4688" w:type="dxa"/>
                  <w:tcBorders>
                    <w:top w:val="single" w:sz="6" w:space="0" w:color="auto"/>
                    <w:left w:val="single" w:sz="6" w:space="0" w:color="auto"/>
                    <w:bottom w:val="single" w:sz="6" w:space="0" w:color="auto"/>
                    <w:right w:val="single" w:sz="6" w:space="0" w:color="auto"/>
                  </w:tcBorders>
                  <w:shd w:val="clear" w:color="auto" w:fill="auto"/>
                  <w:hideMark/>
                </w:tcPr>
                <w:p w14:paraId="03567ABA"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b/>
                      <w:bCs/>
                      <w:szCs w:val="20"/>
                      <w:lang w:eastAsia="nl-NL"/>
                    </w:rPr>
                    <w:lastRenderedPageBreak/>
                    <w:t>Onderbouw groep 1,2,3.</w:t>
                  </w:r>
                  <w:r w:rsidRPr="00231574">
                    <w:rPr>
                      <w:rFonts w:cs="Segoe UI"/>
                      <w:szCs w:val="20"/>
                      <w:lang w:eastAsia="nl-NL"/>
                    </w:rPr>
                    <w:t> </w:t>
                  </w:r>
                </w:p>
                <w:p w14:paraId="27AEE2E0"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sz w:val="22"/>
                      <w:szCs w:val="22"/>
                      <w:lang w:eastAsia="nl-NL"/>
                    </w:rPr>
                    <w:t>Scholing van de onderbouwleerkrachten voor het stimuleren van het lezen van boeken: </w:t>
                  </w:r>
                </w:p>
                <w:p w14:paraId="7B4272C7"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b/>
                      <w:bCs/>
                      <w:color w:val="000000"/>
                      <w:sz w:val="22"/>
                      <w:szCs w:val="22"/>
                      <w:lang w:eastAsia="nl-NL"/>
                    </w:rPr>
                    <w:t>Boekenpret</w:t>
                  </w:r>
                  <w:r w:rsidRPr="00231574">
                    <w:rPr>
                      <w:rFonts w:ascii="Calibri" w:hAnsi="Calibri" w:cs="Calibri"/>
                      <w:color w:val="000000"/>
                      <w:sz w:val="22"/>
                      <w:szCs w:val="22"/>
                      <w:lang w:eastAsia="nl-NL"/>
                    </w:rPr>
                    <w:t xml:space="preserve"> voor kleuters en groep 3 </w:t>
                  </w:r>
                </w:p>
                <w:p w14:paraId="3F3A4078"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ascii="Calibri" w:hAnsi="Calibri" w:cs="Calibri"/>
                      <w:color w:val="000000"/>
                      <w:sz w:val="22"/>
                      <w:szCs w:val="22"/>
                      <w:lang w:eastAsia="nl-NL"/>
                    </w:rPr>
                    <w:lastRenderedPageBreak/>
                    <w:t>Boekenpret is een project dat het lezen op school en thuis wil bevorderen. Hierbij wordt ervoor gekozen om de kinderen zo enthousiast mogelijk te maken zodat zij hun ouders meenemen. Er vanuit gaande dat iedere ouder het beste wil voor zijn of haar kind. Op Urk doen alle eerstgeboren kinderen mee met Boekenbas en op de peuterspeelzaal wordt het project voortgezet. Deze uitbreiding naar groep 1 tot en met 3 maakt dat het programma nog meer effect gaat krijgen</w:t>
                  </w:r>
                  <w:r w:rsidRPr="00231574">
                    <w:rPr>
                      <w:rFonts w:ascii="Times New Roman" w:hAnsi="Times New Roman"/>
                      <w:color w:val="000000"/>
                      <w:szCs w:val="20"/>
                      <w:lang w:eastAsia="nl-NL"/>
                    </w:rPr>
                    <w:t>. </w:t>
                  </w:r>
                </w:p>
                <w:p w14:paraId="38C7FEF4"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110D3CD5" w14:textId="240CDB23"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43E36203"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 </w:t>
                  </w:r>
                </w:p>
                <w:p w14:paraId="0533F47F" w14:textId="77777777" w:rsidR="00231574" w:rsidRPr="00231574" w:rsidRDefault="00231574" w:rsidP="00231574">
                  <w:pPr>
                    <w:spacing w:line="240" w:lineRule="auto"/>
                    <w:textAlignment w:val="baseline"/>
                    <w:rPr>
                      <w:rFonts w:ascii="Segoe UI" w:hAnsi="Segoe UI" w:cs="Segoe UI"/>
                      <w:sz w:val="18"/>
                      <w:szCs w:val="18"/>
                      <w:lang w:eastAsia="nl-NL"/>
                    </w:rPr>
                  </w:pPr>
                  <w:r w:rsidRPr="00231574">
                    <w:rPr>
                      <w:rFonts w:cs="Segoe UI"/>
                      <w:szCs w:val="20"/>
                      <w:lang w:eastAsia="nl-NL"/>
                    </w:rPr>
                    <w:t>Ondersteuning vanuit de bibliotheek. </w:t>
                  </w:r>
                </w:p>
              </w:tc>
            </w:tr>
          </w:tbl>
          <w:p w14:paraId="23F2DC5B" w14:textId="77777777" w:rsidR="00DD001F" w:rsidRDefault="00DD001F">
            <w:pPr>
              <w:rPr>
                <w:b/>
                <w:szCs w:val="20"/>
              </w:rPr>
            </w:pPr>
          </w:p>
          <w:p w14:paraId="23F2DC5C" w14:textId="77777777" w:rsidR="00DD001F" w:rsidRDefault="00DD001F">
            <w:pPr>
              <w:rPr>
                <w:b/>
                <w:szCs w:val="20"/>
              </w:rPr>
            </w:pPr>
          </w:p>
          <w:p w14:paraId="23F2DC5D" w14:textId="77777777" w:rsidR="00DD001F" w:rsidRDefault="00DD001F">
            <w:pPr>
              <w:rPr>
                <w:b/>
                <w:szCs w:val="20"/>
              </w:rPr>
            </w:pPr>
          </w:p>
          <w:p w14:paraId="23F2DC5E" w14:textId="77777777" w:rsidR="00DD001F" w:rsidRDefault="00DD001F">
            <w:pPr>
              <w:rPr>
                <w:b/>
                <w:szCs w:val="20"/>
              </w:rPr>
            </w:pPr>
          </w:p>
          <w:p w14:paraId="23F2DC5F" w14:textId="77777777" w:rsidR="00DD001F" w:rsidRDefault="00DD001F">
            <w:pPr>
              <w:rPr>
                <w:b/>
                <w:szCs w:val="20"/>
              </w:rPr>
            </w:pPr>
          </w:p>
          <w:p w14:paraId="23F2DC60" w14:textId="77777777" w:rsidR="00DD001F" w:rsidRDefault="00DD001F">
            <w:pPr>
              <w:rPr>
                <w:b/>
                <w:szCs w:val="20"/>
              </w:rPr>
            </w:pPr>
          </w:p>
        </w:tc>
      </w:tr>
    </w:tbl>
    <w:p w14:paraId="23F2DC62" w14:textId="77777777" w:rsidR="0098065E" w:rsidRDefault="0098065E"/>
    <w:sectPr w:rsidR="0098065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4984" w14:textId="77777777" w:rsidR="001639FC" w:rsidRDefault="001639FC" w:rsidP="002F3966">
      <w:pPr>
        <w:spacing w:line="240" w:lineRule="auto"/>
      </w:pPr>
      <w:r>
        <w:separator/>
      </w:r>
    </w:p>
  </w:endnote>
  <w:endnote w:type="continuationSeparator" w:id="0">
    <w:p w14:paraId="5974933C" w14:textId="77777777" w:rsidR="001639FC" w:rsidRDefault="001639FC"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C6B" w14:textId="77777777" w:rsidR="002F3966" w:rsidRPr="002F3966" w:rsidRDefault="00182E77" w:rsidP="002F3966">
    <w:pPr>
      <w:pStyle w:val="Voettekst"/>
      <w:jc w:val="center"/>
      <w:rPr>
        <w:sz w:val="18"/>
        <w:szCs w:val="18"/>
      </w:rPr>
    </w:pPr>
    <w:r>
      <w:rPr>
        <w:sz w:val="18"/>
        <w:szCs w:val="18"/>
      </w:rPr>
      <w:t>School</w:t>
    </w:r>
    <w:r w:rsidR="002F3966" w:rsidRPr="002F3966">
      <w:rPr>
        <w:sz w:val="18"/>
        <w:szCs w:val="18"/>
      </w:rPr>
      <w:t xml:space="preserve">ondersteuningsprofiel </w:t>
    </w:r>
    <w:r>
      <w:rPr>
        <w:sz w:val="18"/>
        <w:szCs w:val="18"/>
      </w:rPr>
      <w:t xml:space="preserve">SWV PO </w:t>
    </w:r>
    <w:r w:rsidR="002F3966" w:rsidRPr="002F3966">
      <w:rPr>
        <w:sz w:val="18"/>
        <w:szCs w:val="18"/>
      </w:rPr>
      <w:t xml:space="preserve">Noordoostpolder-Urk – versie </w:t>
    </w:r>
    <w:r w:rsidR="00A961E1">
      <w:rPr>
        <w:sz w:val="18"/>
        <w:szCs w:val="18"/>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8BFF" w14:textId="77777777" w:rsidR="001639FC" w:rsidRDefault="001639FC" w:rsidP="002F3966">
      <w:pPr>
        <w:spacing w:line="240" w:lineRule="auto"/>
      </w:pPr>
      <w:r>
        <w:separator/>
      </w:r>
    </w:p>
  </w:footnote>
  <w:footnote w:type="continuationSeparator" w:id="0">
    <w:p w14:paraId="46BB5579" w14:textId="77777777" w:rsidR="001639FC" w:rsidRDefault="001639FC" w:rsidP="002F39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7A1A"/>
    <w:multiLevelType w:val="multilevel"/>
    <w:tmpl w:val="F62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F"/>
    <w:rsid w:val="000131F6"/>
    <w:rsid w:val="00051F1F"/>
    <w:rsid w:val="00052907"/>
    <w:rsid w:val="000B442C"/>
    <w:rsid w:val="000C77FC"/>
    <w:rsid w:val="000D3E1B"/>
    <w:rsid w:val="001073ED"/>
    <w:rsid w:val="00130DB8"/>
    <w:rsid w:val="00134DD1"/>
    <w:rsid w:val="001464D2"/>
    <w:rsid w:val="001502AA"/>
    <w:rsid w:val="001542C5"/>
    <w:rsid w:val="001639FC"/>
    <w:rsid w:val="0016417B"/>
    <w:rsid w:val="00173B11"/>
    <w:rsid w:val="00181631"/>
    <w:rsid w:val="00182E77"/>
    <w:rsid w:val="00185300"/>
    <w:rsid w:val="00192496"/>
    <w:rsid w:val="001F29B4"/>
    <w:rsid w:val="001F5080"/>
    <w:rsid w:val="00202A9B"/>
    <w:rsid w:val="00231574"/>
    <w:rsid w:val="00251ED9"/>
    <w:rsid w:val="0027573F"/>
    <w:rsid w:val="002776F7"/>
    <w:rsid w:val="0029785C"/>
    <w:rsid w:val="002B1A11"/>
    <w:rsid w:val="002D6958"/>
    <w:rsid w:val="002E13FE"/>
    <w:rsid w:val="002E51B8"/>
    <w:rsid w:val="002F3966"/>
    <w:rsid w:val="003113F8"/>
    <w:rsid w:val="0031457F"/>
    <w:rsid w:val="00361CCA"/>
    <w:rsid w:val="003C3DF1"/>
    <w:rsid w:val="003F4FCE"/>
    <w:rsid w:val="00456396"/>
    <w:rsid w:val="00463682"/>
    <w:rsid w:val="00474A45"/>
    <w:rsid w:val="004824F4"/>
    <w:rsid w:val="00490E01"/>
    <w:rsid w:val="00497D3E"/>
    <w:rsid w:val="004B61FE"/>
    <w:rsid w:val="004D301D"/>
    <w:rsid w:val="00563D99"/>
    <w:rsid w:val="00566A7A"/>
    <w:rsid w:val="00572EE9"/>
    <w:rsid w:val="005947E0"/>
    <w:rsid w:val="005A1C89"/>
    <w:rsid w:val="005C3FA3"/>
    <w:rsid w:val="005C7162"/>
    <w:rsid w:val="005D1486"/>
    <w:rsid w:val="005E10B7"/>
    <w:rsid w:val="005E19A7"/>
    <w:rsid w:val="006021B2"/>
    <w:rsid w:val="006113B1"/>
    <w:rsid w:val="006139C8"/>
    <w:rsid w:val="00630C6C"/>
    <w:rsid w:val="0064532C"/>
    <w:rsid w:val="00656A39"/>
    <w:rsid w:val="00665B62"/>
    <w:rsid w:val="006A7A23"/>
    <w:rsid w:val="006C38B5"/>
    <w:rsid w:val="006F6208"/>
    <w:rsid w:val="006F6FB6"/>
    <w:rsid w:val="00783965"/>
    <w:rsid w:val="0079083C"/>
    <w:rsid w:val="0079672B"/>
    <w:rsid w:val="007D7AD4"/>
    <w:rsid w:val="007E6FB1"/>
    <w:rsid w:val="00824661"/>
    <w:rsid w:val="0084224A"/>
    <w:rsid w:val="00877DEF"/>
    <w:rsid w:val="00897151"/>
    <w:rsid w:val="008A24F3"/>
    <w:rsid w:val="008A2B5B"/>
    <w:rsid w:val="008C0280"/>
    <w:rsid w:val="008C7B1E"/>
    <w:rsid w:val="008F5178"/>
    <w:rsid w:val="00921030"/>
    <w:rsid w:val="00933CFB"/>
    <w:rsid w:val="00975807"/>
    <w:rsid w:val="0098065E"/>
    <w:rsid w:val="00985791"/>
    <w:rsid w:val="0099077B"/>
    <w:rsid w:val="009A4F8A"/>
    <w:rsid w:val="009E3156"/>
    <w:rsid w:val="00A0310A"/>
    <w:rsid w:val="00A17C51"/>
    <w:rsid w:val="00A91FDE"/>
    <w:rsid w:val="00A92107"/>
    <w:rsid w:val="00A961E1"/>
    <w:rsid w:val="00AB0144"/>
    <w:rsid w:val="00AB06A7"/>
    <w:rsid w:val="00AB5EE6"/>
    <w:rsid w:val="00AD461C"/>
    <w:rsid w:val="00AF0EAB"/>
    <w:rsid w:val="00AF2CF1"/>
    <w:rsid w:val="00B01781"/>
    <w:rsid w:val="00B14AE8"/>
    <w:rsid w:val="00B3084B"/>
    <w:rsid w:val="00B44FCC"/>
    <w:rsid w:val="00B474A5"/>
    <w:rsid w:val="00BC600B"/>
    <w:rsid w:val="00BC632A"/>
    <w:rsid w:val="00BE54D8"/>
    <w:rsid w:val="00C00D6C"/>
    <w:rsid w:val="00C5372E"/>
    <w:rsid w:val="00C6665E"/>
    <w:rsid w:val="00CD686C"/>
    <w:rsid w:val="00CF238D"/>
    <w:rsid w:val="00D66262"/>
    <w:rsid w:val="00D76F18"/>
    <w:rsid w:val="00DB3EB0"/>
    <w:rsid w:val="00DD001F"/>
    <w:rsid w:val="00DD1BBD"/>
    <w:rsid w:val="00E154CE"/>
    <w:rsid w:val="00E21B38"/>
    <w:rsid w:val="00E75F33"/>
    <w:rsid w:val="00E77AA7"/>
    <w:rsid w:val="00E80947"/>
    <w:rsid w:val="00EA1F7E"/>
    <w:rsid w:val="00EE605B"/>
    <w:rsid w:val="00EE6AAE"/>
    <w:rsid w:val="00F01855"/>
    <w:rsid w:val="00F02E61"/>
    <w:rsid w:val="00F36267"/>
    <w:rsid w:val="00F66400"/>
    <w:rsid w:val="00F7678B"/>
    <w:rsid w:val="00F929E3"/>
    <w:rsid w:val="00FA610A"/>
    <w:rsid w:val="00FC4C17"/>
    <w:rsid w:val="00FC722A"/>
    <w:rsid w:val="00FD21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2DAD5"/>
  <w15:chartTrackingRefBased/>
  <w15:docId w15:val="{B65DB0A4-7574-44AD-A73D-255350D0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 w:type="table" w:styleId="Tabelraster">
    <w:name w:val="Table Grid"/>
    <w:basedOn w:val="Standaardtabel"/>
    <w:uiPriority w:val="59"/>
    <w:rsid w:val="00E2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6A7A23"/>
    <w:pPr>
      <w:spacing w:before="100" w:beforeAutospacing="1" w:after="100" w:afterAutospacing="1" w:line="240" w:lineRule="auto"/>
    </w:pPr>
    <w:rPr>
      <w:rFonts w:ascii="Times New Roman" w:hAnsi="Times New Roman"/>
      <w:sz w:val="24"/>
      <w:szCs w:val="24"/>
      <w:lang w:eastAsia="nl-NL"/>
    </w:rPr>
  </w:style>
  <w:style w:type="character" w:customStyle="1" w:styleId="normaltextrun">
    <w:name w:val="normaltextrun"/>
    <w:basedOn w:val="Standaardalinea-lettertype"/>
    <w:rsid w:val="006A7A23"/>
  </w:style>
  <w:style w:type="character" w:customStyle="1" w:styleId="eop">
    <w:name w:val="eop"/>
    <w:basedOn w:val="Standaardalinea-lettertype"/>
    <w:rsid w:val="006A7A23"/>
  </w:style>
  <w:style w:type="character" w:customStyle="1" w:styleId="spellingerror">
    <w:name w:val="spellingerror"/>
    <w:basedOn w:val="Standaardalinea-lettertype"/>
    <w:rsid w:val="006A7A23"/>
  </w:style>
  <w:style w:type="character" w:customStyle="1" w:styleId="scxw49664087">
    <w:name w:val="scxw49664087"/>
    <w:basedOn w:val="Standaardalinea-lettertype"/>
    <w:rsid w:val="006A7A23"/>
  </w:style>
  <w:style w:type="character" w:customStyle="1" w:styleId="contextualspellingandgrammarerror">
    <w:name w:val="contextualspellingandgrammarerror"/>
    <w:basedOn w:val="Standaardalinea-lettertype"/>
    <w:rsid w:val="006A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91271">
          <w:marLeft w:val="0"/>
          <w:marRight w:val="0"/>
          <w:marTop w:val="0"/>
          <w:marBottom w:val="0"/>
          <w:divBdr>
            <w:top w:val="none" w:sz="0" w:space="0" w:color="auto"/>
            <w:left w:val="none" w:sz="0" w:space="0" w:color="auto"/>
            <w:bottom w:val="none" w:sz="0" w:space="0" w:color="auto"/>
            <w:right w:val="none" w:sz="0" w:space="0" w:color="auto"/>
          </w:divBdr>
          <w:divsChild>
            <w:div w:id="171989445">
              <w:marLeft w:val="0"/>
              <w:marRight w:val="0"/>
              <w:marTop w:val="0"/>
              <w:marBottom w:val="0"/>
              <w:divBdr>
                <w:top w:val="none" w:sz="0" w:space="0" w:color="auto"/>
                <w:left w:val="none" w:sz="0" w:space="0" w:color="auto"/>
                <w:bottom w:val="none" w:sz="0" w:space="0" w:color="auto"/>
                <w:right w:val="none" w:sz="0" w:space="0" w:color="auto"/>
              </w:divBdr>
            </w:div>
          </w:divsChild>
        </w:div>
        <w:div w:id="156651467">
          <w:marLeft w:val="0"/>
          <w:marRight w:val="0"/>
          <w:marTop w:val="0"/>
          <w:marBottom w:val="0"/>
          <w:divBdr>
            <w:top w:val="none" w:sz="0" w:space="0" w:color="auto"/>
            <w:left w:val="none" w:sz="0" w:space="0" w:color="auto"/>
            <w:bottom w:val="none" w:sz="0" w:space="0" w:color="auto"/>
            <w:right w:val="none" w:sz="0" w:space="0" w:color="auto"/>
          </w:divBdr>
          <w:divsChild>
            <w:div w:id="589047544">
              <w:marLeft w:val="0"/>
              <w:marRight w:val="0"/>
              <w:marTop w:val="0"/>
              <w:marBottom w:val="0"/>
              <w:divBdr>
                <w:top w:val="none" w:sz="0" w:space="0" w:color="auto"/>
                <w:left w:val="none" w:sz="0" w:space="0" w:color="auto"/>
                <w:bottom w:val="none" w:sz="0" w:space="0" w:color="auto"/>
                <w:right w:val="none" w:sz="0" w:space="0" w:color="auto"/>
              </w:divBdr>
            </w:div>
          </w:divsChild>
        </w:div>
        <w:div w:id="2020885156">
          <w:marLeft w:val="0"/>
          <w:marRight w:val="0"/>
          <w:marTop w:val="0"/>
          <w:marBottom w:val="0"/>
          <w:divBdr>
            <w:top w:val="none" w:sz="0" w:space="0" w:color="auto"/>
            <w:left w:val="none" w:sz="0" w:space="0" w:color="auto"/>
            <w:bottom w:val="none" w:sz="0" w:space="0" w:color="auto"/>
            <w:right w:val="none" w:sz="0" w:space="0" w:color="auto"/>
          </w:divBdr>
          <w:divsChild>
            <w:div w:id="744259196">
              <w:marLeft w:val="0"/>
              <w:marRight w:val="0"/>
              <w:marTop w:val="0"/>
              <w:marBottom w:val="0"/>
              <w:divBdr>
                <w:top w:val="none" w:sz="0" w:space="0" w:color="auto"/>
                <w:left w:val="none" w:sz="0" w:space="0" w:color="auto"/>
                <w:bottom w:val="none" w:sz="0" w:space="0" w:color="auto"/>
                <w:right w:val="none" w:sz="0" w:space="0" w:color="auto"/>
              </w:divBdr>
            </w:div>
          </w:divsChild>
        </w:div>
        <w:div w:id="943994515">
          <w:marLeft w:val="0"/>
          <w:marRight w:val="0"/>
          <w:marTop w:val="0"/>
          <w:marBottom w:val="0"/>
          <w:divBdr>
            <w:top w:val="none" w:sz="0" w:space="0" w:color="auto"/>
            <w:left w:val="none" w:sz="0" w:space="0" w:color="auto"/>
            <w:bottom w:val="none" w:sz="0" w:space="0" w:color="auto"/>
            <w:right w:val="none" w:sz="0" w:space="0" w:color="auto"/>
          </w:divBdr>
          <w:divsChild>
            <w:div w:id="629168429">
              <w:marLeft w:val="0"/>
              <w:marRight w:val="0"/>
              <w:marTop w:val="0"/>
              <w:marBottom w:val="0"/>
              <w:divBdr>
                <w:top w:val="none" w:sz="0" w:space="0" w:color="auto"/>
                <w:left w:val="none" w:sz="0" w:space="0" w:color="auto"/>
                <w:bottom w:val="none" w:sz="0" w:space="0" w:color="auto"/>
                <w:right w:val="none" w:sz="0" w:space="0" w:color="auto"/>
              </w:divBdr>
            </w:div>
          </w:divsChild>
        </w:div>
        <w:div w:id="990445744">
          <w:marLeft w:val="0"/>
          <w:marRight w:val="0"/>
          <w:marTop w:val="0"/>
          <w:marBottom w:val="0"/>
          <w:divBdr>
            <w:top w:val="none" w:sz="0" w:space="0" w:color="auto"/>
            <w:left w:val="none" w:sz="0" w:space="0" w:color="auto"/>
            <w:bottom w:val="none" w:sz="0" w:space="0" w:color="auto"/>
            <w:right w:val="none" w:sz="0" w:space="0" w:color="auto"/>
          </w:divBdr>
          <w:divsChild>
            <w:div w:id="1179083211">
              <w:marLeft w:val="0"/>
              <w:marRight w:val="0"/>
              <w:marTop w:val="0"/>
              <w:marBottom w:val="0"/>
              <w:divBdr>
                <w:top w:val="none" w:sz="0" w:space="0" w:color="auto"/>
                <w:left w:val="none" w:sz="0" w:space="0" w:color="auto"/>
                <w:bottom w:val="none" w:sz="0" w:space="0" w:color="auto"/>
                <w:right w:val="none" w:sz="0" w:space="0" w:color="auto"/>
              </w:divBdr>
            </w:div>
          </w:divsChild>
        </w:div>
        <w:div w:id="86853285">
          <w:marLeft w:val="0"/>
          <w:marRight w:val="0"/>
          <w:marTop w:val="0"/>
          <w:marBottom w:val="0"/>
          <w:divBdr>
            <w:top w:val="none" w:sz="0" w:space="0" w:color="auto"/>
            <w:left w:val="none" w:sz="0" w:space="0" w:color="auto"/>
            <w:bottom w:val="none" w:sz="0" w:space="0" w:color="auto"/>
            <w:right w:val="none" w:sz="0" w:space="0" w:color="auto"/>
          </w:divBdr>
          <w:divsChild>
            <w:div w:id="1708867675">
              <w:marLeft w:val="0"/>
              <w:marRight w:val="0"/>
              <w:marTop w:val="0"/>
              <w:marBottom w:val="0"/>
              <w:divBdr>
                <w:top w:val="none" w:sz="0" w:space="0" w:color="auto"/>
                <w:left w:val="none" w:sz="0" w:space="0" w:color="auto"/>
                <w:bottom w:val="none" w:sz="0" w:space="0" w:color="auto"/>
                <w:right w:val="none" w:sz="0" w:space="0" w:color="auto"/>
              </w:divBdr>
            </w:div>
          </w:divsChild>
        </w:div>
        <w:div w:id="866062657">
          <w:marLeft w:val="0"/>
          <w:marRight w:val="0"/>
          <w:marTop w:val="0"/>
          <w:marBottom w:val="0"/>
          <w:divBdr>
            <w:top w:val="none" w:sz="0" w:space="0" w:color="auto"/>
            <w:left w:val="none" w:sz="0" w:space="0" w:color="auto"/>
            <w:bottom w:val="none" w:sz="0" w:space="0" w:color="auto"/>
            <w:right w:val="none" w:sz="0" w:space="0" w:color="auto"/>
          </w:divBdr>
          <w:divsChild>
            <w:div w:id="1215000635">
              <w:marLeft w:val="0"/>
              <w:marRight w:val="0"/>
              <w:marTop w:val="0"/>
              <w:marBottom w:val="0"/>
              <w:divBdr>
                <w:top w:val="none" w:sz="0" w:space="0" w:color="auto"/>
                <w:left w:val="none" w:sz="0" w:space="0" w:color="auto"/>
                <w:bottom w:val="none" w:sz="0" w:space="0" w:color="auto"/>
                <w:right w:val="none" w:sz="0" w:space="0" w:color="auto"/>
              </w:divBdr>
            </w:div>
          </w:divsChild>
        </w:div>
        <w:div w:id="240069303">
          <w:marLeft w:val="0"/>
          <w:marRight w:val="0"/>
          <w:marTop w:val="0"/>
          <w:marBottom w:val="0"/>
          <w:divBdr>
            <w:top w:val="none" w:sz="0" w:space="0" w:color="auto"/>
            <w:left w:val="none" w:sz="0" w:space="0" w:color="auto"/>
            <w:bottom w:val="none" w:sz="0" w:space="0" w:color="auto"/>
            <w:right w:val="none" w:sz="0" w:space="0" w:color="auto"/>
          </w:divBdr>
          <w:divsChild>
            <w:div w:id="135151157">
              <w:marLeft w:val="0"/>
              <w:marRight w:val="0"/>
              <w:marTop w:val="0"/>
              <w:marBottom w:val="0"/>
              <w:divBdr>
                <w:top w:val="none" w:sz="0" w:space="0" w:color="auto"/>
                <w:left w:val="none" w:sz="0" w:space="0" w:color="auto"/>
                <w:bottom w:val="none" w:sz="0" w:space="0" w:color="auto"/>
                <w:right w:val="none" w:sz="0" w:space="0" w:color="auto"/>
              </w:divBdr>
            </w:div>
          </w:divsChild>
        </w:div>
        <w:div w:id="643005934">
          <w:marLeft w:val="0"/>
          <w:marRight w:val="0"/>
          <w:marTop w:val="0"/>
          <w:marBottom w:val="0"/>
          <w:divBdr>
            <w:top w:val="none" w:sz="0" w:space="0" w:color="auto"/>
            <w:left w:val="none" w:sz="0" w:space="0" w:color="auto"/>
            <w:bottom w:val="none" w:sz="0" w:space="0" w:color="auto"/>
            <w:right w:val="none" w:sz="0" w:space="0" w:color="auto"/>
          </w:divBdr>
          <w:divsChild>
            <w:div w:id="981348750">
              <w:marLeft w:val="0"/>
              <w:marRight w:val="0"/>
              <w:marTop w:val="0"/>
              <w:marBottom w:val="0"/>
              <w:divBdr>
                <w:top w:val="none" w:sz="0" w:space="0" w:color="auto"/>
                <w:left w:val="none" w:sz="0" w:space="0" w:color="auto"/>
                <w:bottom w:val="none" w:sz="0" w:space="0" w:color="auto"/>
                <w:right w:val="none" w:sz="0" w:space="0" w:color="auto"/>
              </w:divBdr>
            </w:div>
          </w:divsChild>
        </w:div>
        <w:div w:id="1872692754">
          <w:marLeft w:val="0"/>
          <w:marRight w:val="0"/>
          <w:marTop w:val="0"/>
          <w:marBottom w:val="0"/>
          <w:divBdr>
            <w:top w:val="none" w:sz="0" w:space="0" w:color="auto"/>
            <w:left w:val="none" w:sz="0" w:space="0" w:color="auto"/>
            <w:bottom w:val="none" w:sz="0" w:space="0" w:color="auto"/>
            <w:right w:val="none" w:sz="0" w:space="0" w:color="auto"/>
          </w:divBdr>
          <w:divsChild>
            <w:div w:id="850028978">
              <w:marLeft w:val="0"/>
              <w:marRight w:val="0"/>
              <w:marTop w:val="0"/>
              <w:marBottom w:val="0"/>
              <w:divBdr>
                <w:top w:val="none" w:sz="0" w:space="0" w:color="auto"/>
                <w:left w:val="none" w:sz="0" w:space="0" w:color="auto"/>
                <w:bottom w:val="none" w:sz="0" w:space="0" w:color="auto"/>
                <w:right w:val="none" w:sz="0" w:space="0" w:color="auto"/>
              </w:divBdr>
            </w:div>
          </w:divsChild>
        </w:div>
        <w:div w:id="1308049507">
          <w:marLeft w:val="0"/>
          <w:marRight w:val="0"/>
          <w:marTop w:val="0"/>
          <w:marBottom w:val="0"/>
          <w:divBdr>
            <w:top w:val="none" w:sz="0" w:space="0" w:color="auto"/>
            <w:left w:val="none" w:sz="0" w:space="0" w:color="auto"/>
            <w:bottom w:val="none" w:sz="0" w:space="0" w:color="auto"/>
            <w:right w:val="none" w:sz="0" w:space="0" w:color="auto"/>
          </w:divBdr>
          <w:divsChild>
            <w:div w:id="2090419600">
              <w:marLeft w:val="0"/>
              <w:marRight w:val="0"/>
              <w:marTop w:val="0"/>
              <w:marBottom w:val="0"/>
              <w:divBdr>
                <w:top w:val="none" w:sz="0" w:space="0" w:color="auto"/>
                <w:left w:val="none" w:sz="0" w:space="0" w:color="auto"/>
                <w:bottom w:val="none" w:sz="0" w:space="0" w:color="auto"/>
                <w:right w:val="none" w:sz="0" w:space="0" w:color="auto"/>
              </w:divBdr>
            </w:div>
          </w:divsChild>
        </w:div>
        <w:div w:id="1650596324">
          <w:marLeft w:val="0"/>
          <w:marRight w:val="0"/>
          <w:marTop w:val="0"/>
          <w:marBottom w:val="0"/>
          <w:divBdr>
            <w:top w:val="none" w:sz="0" w:space="0" w:color="auto"/>
            <w:left w:val="none" w:sz="0" w:space="0" w:color="auto"/>
            <w:bottom w:val="none" w:sz="0" w:space="0" w:color="auto"/>
            <w:right w:val="none" w:sz="0" w:space="0" w:color="auto"/>
          </w:divBdr>
          <w:divsChild>
            <w:div w:id="738865942">
              <w:marLeft w:val="0"/>
              <w:marRight w:val="0"/>
              <w:marTop w:val="0"/>
              <w:marBottom w:val="0"/>
              <w:divBdr>
                <w:top w:val="none" w:sz="0" w:space="0" w:color="auto"/>
                <w:left w:val="none" w:sz="0" w:space="0" w:color="auto"/>
                <w:bottom w:val="none" w:sz="0" w:space="0" w:color="auto"/>
                <w:right w:val="none" w:sz="0" w:space="0" w:color="auto"/>
              </w:divBdr>
            </w:div>
            <w:div w:id="1848131668">
              <w:marLeft w:val="0"/>
              <w:marRight w:val="0"/>
              <w:marTop w:val="0"/>
              <w:marBottom w:val="0"/>
              <w:divBdr>
                <w:top w:val="none" w:sz="0" w:space="0" w:color="auto"/>
                <w:left w:val="none" w:sz="0" w:space="0" w:color="auto"/>
                <w:bottom w:val="none" w:sz="0" w:space="0" w:color="auto"/>
                <w:right w:val="none" w:sz="0" w:space="0" w:color="auto"/>
              </w:divBdr>
            </w:div>
            <w:div w:id="1818955984">
              <w:marLeft w:val="0"/>
              <w:marRight w:val="0"/>
              <w:marTop w:val="0"/>
              <w:marBottom w:val="0"/>
              <w:divBdr>
                <w:top w:val="none" w:sz="0" w:space="0" w:color="auto"/>
                <w:left w:val="none" w:sz="0" w:space="0" w:color="auto"/>
                <w:bottom w:val="none" w:sz="0" w:space="0" w:color="auto"/>
                <w:right w:val="none" w:sz="0" w:space="0" w:color="auto"/>
              </w:divBdr>
            </w:div>
            <w:div w:id="2060283812">
              <w:marLeft w:val="0"/>
              <w:marRight w:val="0"/>
              <w:marTop w:val="0"/>
              <w:marBottom w:val="0"/>
              <w:divBdr>
                <w:top w:val="none" w:sz="0" w:space="0" w:color="auto"/>
                <w:left w:val="none" w:sz="0" w:space="0" w:color="auto"/>
                <w:bottom w:val="none" w:sz="0" w:space="0" w:color="auto"/>
                <w:right w:val="none" w:sz="0" w:space="0" w:color="auto"/>
              </w:divBdr>
            </w:div>
            <w:div w:id="583883768">
              <w:marLeft w:val="0"/>
              <w:marRight w:val="0"/>
              <w:marTop w:val="0"/>
              <w:marBottom w:val="0"/>
              <w:divBdr>
                <w:top w:val="none" w:sz="0" w:space="0" w:color="auto"/>
                <w:left w:val="none" w:sz="0" w:space="0" w:color="auto"/>
                <w:bottom w:val="none" w:sz="0" w:space="0" w:color="auto"/>
                <w:right w:val="none" w:sz="0" w:space="0" w:color="auto"/>
              </w:divBdr>
            </w:div>
          </w:divsChild>
        </w:div>
        <w:div w:id="2000422830">
          <w:marLeft w:val="0"/>
          <w:marRight w:val="0"/>
          <w:marTop w:val="0"/>
          <w:marBottom w:val="0"/>
          <w:divBdr>
            <w:top w:val="none" w:sz="0" w:space="0" w:color="auto"/>
            <w:left w:val="none" w:sz="0" w:space="0" w:color="auto"/>
            <w:bottom w:val="none" w:sz="0" w:space="0" w:color="auto"/>
            <w:right w:val="none" w:sz="0" w:space="0" w:color="auto"/>
          </w:divBdr>
          <w:divsChild>
            <w:div w:id="1582370653">
              <w:marLeft w:val="0"/>
              <w:marRight w:val="0"/>
              <w:marTop w:val="0"/>
              <w:marBottom w:val="0"/>
              <w:divBdr>
                <w:top w:val="none" w:sz="0" w:space="0" w:color="auto"/>
                <w:left w:val="none" w:sz="0" w:space="0" w:color="auto"/>
                <w:bottom w:val="none" w:sz="0" w:space="0" w:color="auto"/>
                <w:right w:val="none" w:sz="0" w:space="0" w:color="auto"/>
              </w:divBdr>
            </w:div>
            <w:div w:id="1906796201">
              <w:marLeft w:val="0"/>
              <w:marRight w:val="0"/>
              <w:marTop w:val="0"/>
              <w:marBottom w:val="0"/>
              <w:divBdr>
                <w:top w:val="none" w:sz="0" w:space="0" w:color="auto"/>
                <w:left w:val="none" w:sz="0" w:space="0" w:color="auto"/>
                <w:bottom w:val="none" w:sz="0" w:space="0" w:color="auto"/>
                <w:right w:val="none" w:sz="0" w:space="0" w:color="auto"/>
              </w:divBdr>
            </w:div>
            <w:div w:id="4982465">
              <w:marLeft w:val="0"/>
              <w:marRight w:val="0"/>
              <w:marTop w:val="0"/>
              <w:marBottom w:val="0"/>
              <w:divBdr>
                <w:top w:val="none" w:sz="0" w:space="0" w:color="auto"/>
                <w:left w:val="none" w:sz="0" w:space="0" w:color="auto"/>
                <w:bottom w:val="none" w:sz="0" w:space="0" w:color="auto"/>
                <w:right w:val="none" w:sz="0" w:space="0" w:color="auto"/>
              </w:divBdr>
            </w:div>
            <w:div w:id="677851429">
              <w:marLeft w:val="0"/>
              <w:marRight w:val="0"/>
              <w:marTop w:val="0"/>
              <w:marBottom w:val="0"/>
              <w:divBdr>
                <w:top w:val="none" w:sz="0" w:space="0" w:color="auto"/>
                <w:left w:val="none" w:sz="0" w:space="0" w:color="auto"/>
                <w:bottom w:val="none" w:sz="0" w:space="0" w:color="auto"/>
                <w:right w:val="none" w:sz="0" w:space="0" w:color="auto"/>
              </w:divBdr>
            </w:div>
            <w:div w:id="2011982577">
              <w:marLeft w:val="0"/>
              <w:marRight w:val="0"/>
              <w:marTop w:val="0"/>
              <w:marBottom w:val="0"/>
              <w:divBdr>
                <w:top w:val="none" w:sz="0" w:space="0" w:color="auto"/>
                <w:left w:val="none" w:sz="0" w:space="0" w:color="auto"/>
                <w:bottom w:val="none" w:sz="0" w:space="0" w:color="auto"/>
                <w:right w:val="none" w:sz="0" w:space="0" w:color="auto"/>
              </w:divBdr>
            </w:div>
            <w:div w:id="1330716447">
              <w:marLeft w:val="0"/>
              <w:marRight w:val="0"/>
              <w:marTop w:val="0"/>
              <w:marBottom w:val="0"/>
              <w:divBdr>
                <w:top w:val="none" w:sz="0" w:space="0" w:color="auto"/>
                <w:left w:val="none" w:sz="0" w:space="0" w:color="auto"/>
                <w:bottom w:val="none" w:sz="0" w:space="0" w:color="auto"/>
                <w:right w:val="none" w:sz="0" w:space="0" w:color="auto"/>
              </w:divBdr>
            </w:div>
            <w:div w:id="2110615685">
              <w:marLeft w:val="0"/>
              <w:marRight w:val="0"/>
              <w:marTop w:val="0"/>
              <w:marBottom w:val="0"/>
              <w:divBdr>
                <w:top w:val="none" w:sz="0" w:space="0" w:color="auto"/>
                <w:left w:val="none" w:sz="0" w:space="0" w:color="auto"/>
                <w:bottom w:val="none" w:sz="0" w:space="0" w:color="auto"/>
                <w:right w:val="none" w:sz="0" w:space="0" w:color="auto"/>
              </w:divBdr>
            </w:div>
            <w:div w:id="980353750">
              <w:marLeft w:val="0"/>
              <w:marRight w:val="0"/>
              <w:marTop w:val="0"/>
              <w:marBottom w:val="0"/>
              <w:divBdr>
                <w:top w:val="none" w:sz="0" w:space="0" w:color="auto"/>
                <w:left w:val="none" w:sz="0" w:space="0" w:color="auto"/>
                <w:bottom w:val="none" w:sz="0" w:space="0" w:color="auto"/>
                <w:right w:val="none" w:sz="0" w:space="0" w:color="auto"/>
              </w:divBdr>
            </w:div>
            <w:div w:id="1146094051">
              <w:marLeft w:val="0"/>
              <w:marRight w:val="0"/>
              <w:marTop w:val="0"/>
              <w:marBottom w:val="0"/>
              <w:divBdr>
                <w:top w:val="none" w:sz="0" w:space="0" w:color="auto"/>
                <w:left w:val="none" w:sz="0" w:space="0" w:color="auto"/>
                <w:bottom w:val="none" w:sz="0" w:space="0" w:color="auto"/>
                <w:right w:val="none" w:sz="0" w:space="0" w:color="auto"/>
              </w:divBdr>
            </w:div>
            <w:div w:id="1882551325">
              <w:marLeft w:val="0"/>
              <w:marRight w:val="0"/>
              <w:marTop w:val="0"/>
              <w:marBottom w:val="0"/>
              <w:divBdr>
                <w:top w:val="none" w:sz="0" w:space="0" w:color="auto"/>
                <w:left w:val="none" w:sz="0" w:space="0" w:color="auto"/>
                <w:bottom w:val="none" w:sz="0" w:space="0" w:color="auto"/>
                <w:right w:val="none" w:sz="0" w:space="0" w:color="auto"/>
              </w:divBdr>
            </w:div>
            <w:div w:id="532890517">
              <w:marLeft w:val="0"/>
              <w:marRight w:val="0"/>
              <w:marTop w:val="0"/>
              <w:marBottom w:val="0"/>
              <w:divBdr>
                <w:top w:val="none" w:sz="0" w:space="0" w:color="auto"/>
                <w:left w:val="none" w:sz="0" w:space="0" w:color="auto"/>
                <w:bottom w:val="none" w:sz="0" w:space="0" w:color="auto"/>
                <w:right w:val="none" w:sz="0" w:space="0" w:color="auto"/>
              </w:divBdr>
            </w:div>
            <w:div w:id="1077169418">
              <w:marLeft w:val="0"/>
              <w:marRight w:val="0"/>
              <w:marTop w:val="0"/>
              <w:marBottom w:val="0"/>
              <w:divBdr>
                <w:top w:val="none" w:sz="0" w:space="0" w:color="auto"/>
                <w:left w:val="none" w:sz="0" w:space="0" w:color="auto"/>
                <w:bottom w:val="none" w:sz="0" w:space="0" w:color="auto"/>
                <w:right w:val="none" w:sz="0" w:space="0" w:color="auto"/>
              </w:divBdr>
            </w:div>
            <w:div w:id="653031199">
              <w:marLeft w:val="0"/>
              <w:marRight w:val="0"/>
              <w:marTop w:val="0"/>
              <w:marBottom w:val="0"/>
              <w:divBdr>
                <w:top w:val="none" w:sz="0" w:space="0" w:color="auto"/>
                <w:left w:val="none" w:sz="0" w:space="0" w:color="auto"/>
                <w:bottom w:val="none" w:sz="0" w:space="0" w:color="auto"/>
                <w:right w:val="none" w:sz="0" w:space="0" w:color="auto"/>
              </w:divBdr>
            </w:div>
            <w:div w:id="266431246">
              <w:marLeft w:val="0"/>
              <w:marRight w:val="0"/>
              <w:marTop w:val="0"/>
              <w:marBottom w:val="0"/>
              <w:divBdr>
                <w:top w:val="none" w:sz="0" w:space="0" w:color="auto"/>
                <w:left w:val="none" w:sz="0" w:space="0" w:color="auto"/>
                <w:bottom w:val="none" w:sz="0" w:space="0" w:color="auto"/>
                <w:right w:val="none" w:sz="0" w:space="0" w:color="auto"/>
              </w:divBdr>
            </w:div>
            <w:div w:id="286275060">
              <w:marLeft w:val="0"/>
              <w:marRight w:val="0"/>
              <w:marTop w:val="0"/>
              <w:marBottom w:val="0"/>
              <w:divBdr>
                <w:top w:val="none" w:sz="0" w:space="0" w:color="auto"/>
                <w:left w:val="none" w:sz="0" w:space="0" w:color="auto"/>
                <w:bottom w:val="none" w:sz="0" w:space="0" w:color="auto"/>
                <w:right w:val="none" w:sz="0" w:space="0" w:color="auto"/>
              </w:divBdr>
            </w:div>
            <w:div w:id="1744986407">
              <w:marLeft w:val="0"/>
              <w:marRight w:val="0"/>
              <w:marTop w:val="0"/>
              <w:marBottom w:val="0"/>
              <w:divBdr>
                <w:top w:val="none" w:sz="0" w:space="0" w:color="auto"/>
                <w:left w:val="none" w:sz="0" w:space="0" w:color="auto"/>
                <w:bottom w:val="none" w:sz="0" w:space="0" w:color="auto"/>
                <w:right w:val="none" w:sz="0" w:space="0" w:color="auto"/>
              </w:divBdr>
            </w:div>
            <w:div w:id="1120953569">
              <w:marLeft w:val="0"/>
              <w:marRight w:val="0"/>
              <w:marTop w:val="0"/>
              <w:marBottom w:val="0"/>
              <w:divBdr>
                <w:top w:val="none" w:sz="0" w:space="0" w:color="auto"/>
                <w:left w:val="none" w:sz="0" w:space="0" w:color="auto"/>
                <w:bottom w:val="none" w:sz="0" w:space="0" w:color="auto"/>
                <w:right w:val="none" w:sz="0" w:space="0" w:color="auto"/>
              </w:divBdr>
            </w:div>
            <w:div w:id="1048798555">
              <w:marLeft w:val="0"/>
              <w:marRight w:val="0"/>
              <w:marTop w:val="0"/>
              <w:marBottom w:val="0"/>
              <w:divBdr>
                <w:top w:val="none" w:sz="0" w:space="0" w:color="auto"/>
                <w:left w:val="none" w:sz="0" w:space="0" w:color="auto"/>
                <w:bottom w:val="none" w:sz="0" w:space="0" w:color="auto"/>
                <w:right w:val="none" w:sz="0" w:space="0" w:color="auto"/>
              </w:divBdr>
            </w:div>
            <w:div w:id="1996912916">
              <w:marLeft w:val="0"/>
              <w:marRight w:val="0"/>
              <w:marTop w:val="0"/>
              <w:marBottom w:val="0"/>
              <w:divBdr>
                <w:top w:val="none" w:sz="0" w:space="0" w:color="auto"/>
                <w:left w:val="none" w:sz="0" w:space="0" w:color="auto"/>
                <w:bottom w:val="none" w:sz="0" w:space="0" w:color="auto"/>
                <w:right w:val="none" w:sz="0" w:space="0" w:color="auto"/>
              </w:divBdr>
            </w:div>
            <w:div w:id="825634808">
              <w:marLeft w:val="0"/>
              <w:marRight w:val="0"/>
              <w:marTop w:val="0"/>
              <w:marBottom w:val="0"/>
              <w:divBdr>
                <w:top w:val="none" w:sz="0" w:space="0" w:color="auto"/>
                <w:left w:val="none" w:sz="0" w:space="0" w:color="auto"/>
                <w:bottom w:val="none" w:sz="0" w:space="0" w:color="auto"/>
                <w:right w:val="none" w:sz="0" w:space="0" w:color="auto"/>
              </w:divBdr>
            </w:div>
            <w:div w:id="1143346975">
              <w:marLeft w:val="0"/>
              <w:marRight w:val="0"/>
              <w:marTop w:val="0"/>
              <w:marBottom w:val="0"/>
              <w:divBdr>
                <w:top w:val="none" w:sz="0" w:space="0" w:color="auto"/>
                <w:left w:val="none" w:sz="0" w:space="0" w:color="auto"/>
                <w:bottom w:val="none" w:sz="0" w:space="0" w:color="auto"/>
                <w:right w:val="none" w:sz="0" w:space="0" w:color="auto"/>
              </w:divBdr>
            </w:div>
            <w:div w:id="204759881">
              <w:marLeft w:val="0"/>
              <w:marRight w:val="0"/>
              <w:marTop w:val="0"/>
              <w:marBottom w:val="0"/>
              <w:divBdr>
                <w:top w:val="none" w:sz="0" w:space="0" w:color="auto"/>
                <w:left w:val="none" w:sz="0" w:space="0" w:color="auto"/>
                <w:bottom w:val="none" w:sz="0" w:space="0" w:color="auto"/>
                <w:right w:val="none" w:sz="0" w:space="0" w:color="auto"/>
              </w:divBdr>
            </w:div>
            <w:div w:id="453407588">
              <w:marLeft w:val="0"/>
              <w:marRight w:val="0"/>
              <w:marTop w:val="0"/>
              <w:marBottom w:val="0"/>
              <w:divBdr>
                <w:top w:val="none" w:sz="0" w:space="0" w:color="auto"/>
                <w:left w:val="none" w:sz="0" w:space="0" w:color="auto"/>
                <w:bottom w:val="none" w:sz="0" w:space="0" w:color="auto"/>
                <w:right w:val="none" w:sz="0" w:space="0" w:color="auto"/>
              </w:divBdr>
            </w:div>
            <w:div w:id="1857038445">
              <w:marLeft w:val="0"/>
              <w:marRight w:val="0"/>
              <w:marTop w:val="0"/>
              <w:marBottom w:val="0"/>
              <w:divBdr>
                <w:top w:val="none" w:sz="0" w:space="0" w:color="auto"/>
                <w:left w:val="none" w:sz="0" w:space="0" w:color="auto"/>
                <w:bottom w:val="none" w:sz="0" w:space="0" w:color="auto"/>
                <w:right w:val="none" w:sz="0" w:space="0" w:color="auto"/>
              </w:divBdr>
            </w:div>
          </w:divsChild>
        </w:div>
        <w:div w:id="1065223155">
          <w:marLeft w:val="0"/>
          <w:marRight w:val="0"/>
          <w:marTop w:val="0"/>
          <w:marBottom w:val="0"/>
          <w:divBdr>
            <w:top w:val="none" w:sz="0" w:space="0" w:color="auto"/>
            <w:left w:val="none" w:sz="0" w:space="0" w:color="auto"/>
            <w:bottom w:val="none" w:sz="0" w:space="0" w:color="auto"/>
            <w:right w:val="none" w:sz="0" w:space="0" w:color="auto"/>
          </w:divBdr>
          <w:divsChild>
            <w:div w:id="697588816">
              <w:marLeft w:val="0"/>
              <w:marRight w:val="0"/>
              <w:marTop w:val="0"/>
              <w:marBottom w:val="0"/>
              <w:divBdr>
                <w:top w:val="none" w:sz="0" w:space="0" w:color="auto"/>
                <w:left w:val="none" w:sz="0" w:space="0" w:color="auto"/>
                <w:bottom w:val="none" w:sz="0" w:space="0" w:color="auto"/>
                <w:right w:val="none" w:sz="0" w:space="0" w:color="auto"/>
              </w:divBdr>
            </w:div>
            <w:div w:id="321323539">
              <w:marLeft w:val="0"/>
              <w:marRight w:val="0"/>
              <w:marTop w:val="0"/>
              <w:marBottom w:val="0"/>
              <w:divBdr>
                <w:top w:val="none" w:sz="0" w:space="0" w:color="auto"/>
                <w:left w:val="none" w:sz="0" w:space="0" w:color="auto"/>
                <w:bottom w:val="none" w:sz="0" w:space="0" w:color="auto"/>
                <w:right w:val="none" w:sz="0" w:space="0" w:color="auto"/>
              </w:divBdr>
            </w:div>
            <w:div w:id="441340458">
              <w:marLeft w:val="0"/>
              <w:marRight w:val="0"/>
              <w:marTop w:val="0"/>
              <w:marBottom w:val="0"/>
              <w:divBdr>
                <w:top w:val="none" w:sz="0" w:space="0" w:color="auto"/>
                <w:left w:val="none" w:sz="0" w:space="0" w:color="auto"/>
                <w:bottom w:val="none" w:sz="0" w:space="0" w:color="auto"/>
                <w:right w:val="none" w:sz="0" w:space="0" w:color="auto"/>
              </w:divBdr>
            </w:div>
            <w:div w:id="768349291">
              <w:marLeft w:val="0"/>
              <w:marRight w:val="0"/>
              <w:marTop w:val="0"/>
              <w:marBottom w:val="0"/>
              <w:divBdr>
                <w:top w:val="none" w:sz="0" w:space="0" w:color="auto"/>
                <w:left w:val="none" w:sz="0" w:space="0" w:color="auto"/>
                <w:bottom w:val="none" w:sz="0" w:space="0" w:color="auto"/>
                <w:right w:val="none" w:sz="0" w:space="0" w:color="auto"/>
              </w:divBdr>
            </w:div>
            <w:div w:id="1525557743">
              <w:marLeft w:val="0"/>
              <w:marRight w:val="0"/>
              <w:marTop w:val="0"/>
              <w:marBottom w:val="0"/>
              <w:divBdr>
                <w:top w:val="none" w:sz="0" w:space="0" w:color="auto"/>
                <w:left w:val="none" w:sz="0" w:space="0" w:color="auto"/>
                <w:bottom w:val="none" w:sz="0" w:space="0" w:color="auto"/>
                <w:right w:val="none" w:sz="0" w:space="0" w:color="auto"/>
              </w:divBdr>
            </w:div>
            <w:div w:id="1118600270">
              <w:marLeft w:val="0"/>
              <w:marRight w:val="0"/>
              <w:marTop w:val="0"/>
              <w:marBottom w:val="0"/>
              <w:divBdr>
                <w:top w:val="none" w:sz="0" w:space="0" w:color="auto"/>
                <w:left w:val="none" w:sz="0" w:space="0" w:color="auto"/>
                <w:bottom w:val="none" w:sz="0" w:space="0" w:color="auto"/>
                <w:right w:val="none" w:sz="0" w:space="0" w:color="auto"/>
              </w:divBdr>
            </w:div>
            <w:div w:id="1615673424">
              <w:marLeft w:val="0"/>
              <w:marRight w:val="0"/>
              <w:marTop w:val="0"/>
              <w:marBottom w:val="0"/>
              <w:divBdr>
                <w:top w:val="none" w:sz="0" w:space="0" w:color="auto"/>
                <w:left w:val="none" w:sz="0" w:space="0" w:color="auto"/>
                <w:bottom w:val="none" w:sz="0" w:space="0" w:color="auto"/>
                <w:right w:val="none" w:sz="0" w:space="0" w:color="auto"/>
              </w:divBdr>
            </w:div>
            <w:div w:id="1694064134">
              <w:marLeft w:val="0"/>
              <w:marRight w:val="0"/>
              <w:marTop w:val="0"/>
              <w:marBottom w:val="0"/>
              <w:divBdr>
                <w:top w:val="none" w:sz="0" w:space="0" w:color="auto"/>
                <w:left w:val="none" w:sz="0" w:space="0" w:color="auto"/>
                <w:bottom w:val="none" w:sz="0" w:space="0" w:color="auto"/>
                <w:right w:val="none" w:sz="0" w:space="0" w:color="auto"/>
              </w:divBdr>
            </w:div>
            <w:div w:id="9178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2771">
      <w:bodyDiv w:val="1"/>
      <w:marLeft w:val="0"/>
      <w:marRight w:val="0"/>
      <w:marTop w:val="0"/>
      <w:marBottom w:val="0"/>
      <w:divBdr>
        <w:top w:val="none" w:sz="0" w:space="0" w:color="auto"/>
        <w:left w:val="none" w:sz="0" w:space="0" w:color="auto"/>
        <w:bottom w:val="none" w:sz="0" w:space="0" w:color="auto"/>
        <w:right w:val="none" w:sz="0" w:space="0" w:color="auto"/>
      </w:divBdr>
    </w:div>
    <w:div w:id="720515638">
      <w:bodyDiv w:val="1"/>
      <w:marLeft w:val="0"/>
      <w:marRight w:val="0"/>
      <w:marTop w:val="0"/>
      <w:marBottom w:val="0"/>
      <w:divBdr>
        <w:top w:val="none" w:sz="0" w:space="0" w:color="auto"/>
        <w:left w:val="none" w:sz="0" w:space="0" w:color="auto"/>
        <w:bottom w:val="none" w:sz="0" w:space="0" w:color="auto"/>
        <w:right w:val="none" w:sz="0" w:space="0" w:color="auto"/>
      </w:divBdr>
      <w:divsChild>
        <w:div w:id="873542243">
          <w:marLeft w:val="0"/>
          <w:marRight w:val="0"/>
          <w:marTop w:val="0"/>
          <w:marBottom w:val="0"/>
          <w:divBdr>
            <w:top w:val="none" w:sz="0" w:space="0" w:color="auto"/>
            <w:left w:val="none" w:sz="0" w:space="0" w:color="auto"/>
            <w:bottom w:val="none" w:sz="0" w:space="0" w:color="auto"/>
            <w:right w:val="none" w:sz="0" w:space="0" w:color="auto"/>
          </w:divBdr>
        </w:div>
        <w:div w:id="283731843">
          <w:marLeft w:val="0"/>
          <w:marRight w:val="0"/>
          <w:marTop w:val="0"/>
          <w:marBottom w:val="0"/>
          <w:divBdr>
            <w:top w:val="none" w:sz="0" w:space="0" w:color="auto"/>
            <w:left w:val="none" w:sz="0" w:space="0" w:color="auto"/>
            <w:bottom w:val="none" w:sz="0" w:space="0" w:color="auto"/>
            <w:right w:val="none" w:sz="0" w:space="0" w:color="auto"/>
          </w:divBdr>
        </w:div>
      </w:divsChild>
    </w:div>
    <w:div w:id="762607272">
      <w:bodyDiv w:val="1"/>
      <w:marLeft w:val="0"/>
      <w:marRight w:val="0"/>
      <w:marTop w:val="0"/>
      <w:marBottom w:val="0"/>
      <w:divBdr>
        <w:top w:val="none" w:sz="0" w:space="0" w:color="auto"/>
        <w:left w:val="none" w:sz="0" w:space="0" w:color="auto"/>
        <w:bottom w:val="none" w:sz="0" w:space="0" w:color="auto"/>
        <w:right w:val="none" w:sz="0" w:space="0" w:color="auto"/>
      </w:divBdr>
      <w:divsChild>
        <w:div w:id="2029477007">
          <w:marLeft w:val="0"/>
          <w:marRight w:val="0"/>
          <w:marTop w:val="0"/>
          <w:marBottom w:val="0"/>
          <w:divBdr>
            <w:top w:val="none" w:sz="0" w:space="0" w:color="auto"/>
            <w:left w:val="none" w:sz="0" w:space="0" w:color="auto"/>
            <w:bottom w:val="none" w:sz="0" w:space="0" w:color="auto"/>
            <w:right w:val="none" w:sz="0" w:space="0" w:color="auto"/>
          </w:divBdr>
          <w:divsChild>
            <w:div w:id="588002167">
              <w:marLeft w:val="0"/>
              <w:marRight w:val="0"/>
              <w:marTop w:val="0"/>
              <w:marBottom w:val="0"/>
              <w:divBdr>
                <w:top w:val="none" w:sz="0" w:space="0" w:color="auto"/>
                <w:left w:val="none" w:sz="0" w:space="0" w:color="auto"/>
                <w:bottom w:val="none" w:sz="0" w:space="0" w:color="auto"/>
                <w:right w:val="none" w:sz="0" w:space="0" w:color="auto"/>
              </w:divBdr>
            </w:div>
          </w:divsChild>
        </w:div>
        <w:div w:id="757942973">
          <w:marLeft w:val="0"/>
          <w:marRight w:val="0"/>
          <w:marTop w:val="0"/>
          <w:marBottom w:val="0"/>
          <w:divBdr>
            <w:top w:val="none" w:sz="0" w:space="0" w:color="auto"/>
            <w:left w:val="none" w:sz="0" w:space="0" w:color="auto"/>
            <w:bottom w:val="none" w:sz="0" w:space="0" w:color="auto"/>
            <w:right w:val="none" w:sz="0" w:space="0" w:color="auto"/>
          </w:divBdr>
          <w:divsChild>
            <w:div w:id="1928612877">
              <w:marLeft w:val="0"/>
              <w:marRight w:val="0"/>
              <w:marTop w:val="0"/>
              <w:marBottom w:val="0"/>
              <w:divBdr>
                <w:top w:val="none" w:sz="0" w:space="0" w:color="auto"/>
                <w:left w:val="none" w:sz="0" w:space="0" w:color="auto"/>
                <w:bottom w:val="none" w:sz="0" w:space="0" w:color="auto"/>
                <w:right w:val="none" w:sz="0" w:space="0" w:color="auto"/>
              </w:divBdr>
            </w:div>
          </w:divsChild>
        </w:div>
        <w:div w:id="556164580">
          <w:marLeft w:val="0"/>
          <w:marRight w:val="0"/>
          <w:marTop w:val="0"/>
          <w:marBottom w:val="0"/>
          <w:divBdr>
            <w:top w:val="none" w:sz="0" w:space="0" w:color="auto"/>
            <w:left w:val="none" w:sz="0" w:space="0" w:color="auto"/>
            <w:bottom w:val="none" w:sz="0" w:space="0" w:color="auto"/>
            <w:right w:val="none" w:sz="0" w:space="0" w:color="auto"/>
          </w:divBdr>
          <w:divsChild>
            <w:div w:id="1450470255">
              <w:marLeft w:val="0"/>
              <w:marRight w:val="0"/>
              <w:marTop w:val="0"/>
              <w:marBottom w:val="0"/>
              <w:divBdr>
                <w:top w:val="none" w:sz="0" w:space="0" w:color="auto"/>
                <w:left w:val="none" w:sz="0" w:space="0" w:color="auto"/>
                <w:bottom w:val="none" w:sz="0" w:space="0" w:color="auto"/>
                <w:right w:val="none" w:sz="0" w:space="0" w:color="auto"/>
              </w:divBdr>
            </w:div>
          </w:divsChild>
        </w:div>
        <w:div w:id="1119683028">
          <w:marLeft w:val="0"/>
          <w:marRight w:val="0"/>
          <w:marTop w:val="0"/>
          <w:marBottom w:val="0"/>
          <w:divBdr>
            <w:top w:val="none" w:sz="0" w:space="0" w:color="auto"/>
            <w:left w:val="none" w:sz="0" w:space="0" w:color="auto"/>
            <w:bottom w:val="none" w:sz="0" w:space="0" w:color="auto"/>
            <w:right w:val="none" w:sz="0" w:space="0" w:color="auto"/>
          </w:divBdr>
          <w:divsChild>
            <w:div w:id="288097515">
              <w:marLeft w:val="0"/>
              <w:marRight w:val="0"/>
              <w:marTop w:val="0"/>
              <w:marBottom w:val="0"/>
              <w:divBdr>
                <w:top w:val="none" w:sz="0" w:space="0" w:color="auto"/>
                <w:left w:val="none" w:sz="0" w:space="0" w:color="auto"/>
                <w:bottom w:val="none" w:sz="0" w:space="0" w:color="auto"/>
                <w:right w:val="none" w:sz="0" w:space="0" w:color="auto"/>
              </w:divBdr>
            </w:div>
          </w:divsChild>
        </w:div>
        <w:div w:id="1307929995">
          <w:marLeft w:val="0"/>
          <w:marRight w:val="0"/>
          <w:marTop w:val="0"/>
          <w:marBottom w:val="0"/>
          <w:divBdr>
            <w:top w:val="none" w:sz="0" w:space="0" w:color="auto"/>
            <w:left w:val="none" w:sz="0" w:space="0" w:color="auto"/>
            <w:bottom w:val="none" w:sz="0" w:space="0" w:color="auto"/>
            <w:right w:val="none" w:sz="0" w:space="0" w:color="auto"/>
          </w:divBdr>
          <w:divsChild>
            <w:div w:id="655382012">
              <w:marLeft w:val="0"/>
              <w:marRight w:val="0"/>
              <w:marTop w:val="0"/>
              <w:marBottom w:val="0"/>
              <w:divBdr>
                <w:top w:val="none" w:sz="0" w:space="0" w:color="auto"/>
                <w:left w:val="none" w:sz="0" w:space="0" w:color="auto"/>
                <w:bottom w:val="none" w:sz="0" w:space="0" w:color="auto"/>
                <w:right w:val="none" w:sz="0" w:space="0" w:color="auto"/>
              </w:divBdr>
            </w:div>
          </w:divsChild>
        </w:div>
        <w:div w:id="1829900511">
          <w:marLeft w:val="0"/>
          <w:marRight w:val="0"/>
          <w:marTop w:val="0"/>
          <w:marBottom w:val="0"/>
          <w:divBdr>
            <w:top w:val="none" w:sz="0" w:space="0" w:color="auto"/>
            <w:left w:val="none" w:sz="0" w:space="0" w:color="auto"/>
            <w:bottom w:val="none" w:sz="0" w:space="0" w:color="auto"/>
            <w:right w:val="none" w:sz="0" w:space="0" w:color="auto"/>
          </w:divBdr>
          <w:divsChild>
            <w:div w:id="659770096">
              <w:marLeft w:val="0"/>
              <w:marRight w:val="0"/>
              <w:marTop w:val="0"/>
              <w:marBottom w:val="0"/>
              <w:divBdr>
                <w:top w:val="none" w:sz="0" w:space="0" w:color="auto"/>
                <w:left w:val="none" w:sz="0" w:space="0" w:color="auto"/>
                <w:bottom w:val="none" w:sz="0" w:space="0" w:color="auto"/>
                <w:right w:val="none" w:sz="0" w:space="0" w:color="auto"/>
              </w:divBdr>
            </w:div>
          </w:divsChild>
        </w:div>
        <w:div w:id="559243892">
          <w:marLeft w:val="0"/>
          <w:marRight w:val="0"/>
          <w:marTop w:val="0"/>
          <w:marBottom w:val="0"/>
          <w:divBdr>
            <w:top w:val="none" w:sz="0" w:space="0" w:color="auto"/>
            <w:left w:val="none" w:sz="0" w:space="0" w:color="auto"/>
            <w:bottom w:val="none" w:sz="0" w:space="0" w:color="auto"/>
            <w:right w:val="none" w:sz="0" w:space="0" w:color="auto"/>
          </w:divBdr>
          <w:divsChild>
            <w:div w:id="985014288">
              <w:marLeft w:val="0"/>
              <w:marRight w:val="0"/>
              <w:marTop w:val="0"/>
              <w:marBottom w:val="0"/>
              <w:divBdr>
                <w:top w:val="none" w:sz="0" w:space="0" w:color="auto"/>
                <w:left w:val="none" w:sz="0" w:space="0" w:color="auto"/>
                <w:bottom w:val="none" w:sz="0" w:space="0" w:color="auto"/>
                <w:right w:val="none" w:sz="0" w:space="0" w:color="auto"/>
              </w:divBdr>
            </w:div>
          </w:divsChild>
        </w:div>
        <w:div w:id="1742756954">
          <w:marLeft w:val="0"/>
          <w:marRight w:val="0"/>
          <w:marTop w:val="0"/>
          <w:marBottom w:val="0"/>
          <w:divBdr>
            <w:top w:val="none" w:sz="0" w:space="0" w:color="auto"/>
            <w:left w:val="none" w:sz="0" w:space="0" w:color="auto"/>
            <w:bottom w:val="none" w:sz="0" w:space="0" w:color="auto"/>
            <w:right w:val="none" w:sz="0" w:space="0" w:color="auto"/>
          </w:divBdr>
          <w:divsChild>
            <w:div w:id="797719539">
              <w:marLeft w:val="0"/>
              <w:marRight w:val="0"/>
              <w:marTop w:val="0"/>
              <w:marBottom w:val="0"/>
              <w:divBdr>
                <w:top w:val="none" w:sz="0" w:space="0" w:color="auto"/>
                <w:left w:val="none" w:sz="0" w:space="0" w:color="auto"/>
                <w:bottom w:val="none" w:sz="0" w:space="0" w:color="auto"/>
                <w:right w:val="none" w:sz="0" w:space="0" w:color="auto"/>
              </w:divBdr>
            </w:div>
          </w:divsChild>
        </w:div>
        <w:div w:id="1039283186">
          <w:marLeft w:val="0"/>
          <w:marRight w:val="0"/>
          <w:marTop w:val="0"/>
          <w:marBottom w:val="0"/>
          <w:divBdr>
            <w:top w:val="none" w:sz="0" w:space="0" w:color="auto"/>
            <w:left w:val="none" w:sz="0" w:space="0" w:color="auto"/>
            <w:bottom w:val="none" w:sz="0" w:space="0" w:color="auto"/>
            <w:right w:val="none" w:sz="0" w:space="0" w:color="auto"/>
          </w:divBdr>
          <w:divsChild>
            <w:div w:id="213976449">
              <w:marLeft w:val="0"/>
              <w:marRight w:val="0"/>
              <w:marTop w:val="0"/>
              <w:marBottom w:val="0"/>
              <w:divBdr>
                <w:top w:val="none" w:sz="0" w:space="0" w:color="auto"/>
                <w:left w:val="none" w:sz="0" w:space="0" w:color="auto"/>
                <w:bottom w:val="none" w:sz="0" w:space="0" w:color="auto"/>
                <w:right w:val="none" w:sz="0" w:space="0" w:color="auto"/>
              </w:divBdr>
            </w:div>
          </w:divsChild>
        </w:div>
        <w:div w:id="853612771">
          <w:marLeft w:val="0"/>
          <w:marRight w:val="0"/>
          <w:marTop w:val="0"/>
          <w:marBottom w:val="0"/>
          <w:divBdr>
            <w:top w:val="none" w:sz="0" w:space="0" w:color="auto"/>
            <w:left w:val="none" w:sz="0" w:space="0" w:color="auto"/>
            <w:bottom w:val="none" w:sz="0" w:space="0" w:color="auto"/>
            <w:right w:val="none" w:sz="0" w:space="0" w:color="auto"/>
          </w:divBdr>
          <w:divsChild>
            <w:div w:id="1801075307">
              <w:marLeft w:val="0"/>
              <w:marRight w:val="0"/>
              <w:marTop w:val="0"/>
              <w:marBottom w:val="0"/>
              <w:divBdr>
                <w:top w:val="none" w:sz="0" w:space="0" w:color="auto"/>
                <w:left w:val="none" w:sz="0" w:space="0" w:color="auto"/>
                <w:bottom w:val="none" w:sz="0" w:space="0" w:color="auto"/>
                <w:right w:val="none" w:sz="0" w:space="0" w:color="auto"/>
              </w:divBdr>
            </w:div>
          </w:divsChild>
        </w:div>
        <w:div w:id="558437284">
          <w:marLeft w:val="0"/>
          <w:marRight w:val="0"/>
          <w:marTop w:val="0"/>
          <w:marBottom w:val="0"/>
          <w:divBdr>
            <w:top w:val="none" w:sz="0" w:space="0" w:color="auto"/>
            <w:left w:val="none" w:sz="0" w:space="0" w:color="auto"/>
            <w:bottom w:val="none" w:sz="0" w:space="0" w:color="auto"/>
            <w:right w:val="none" w:sz="0" w:space="0" w:color="auto"/>
          </w:divBdr>
          <w:divsChild>
            <w:div w:id="1403259025">
              <w:marLeft w:val="0"/>
              <w:marRight w:val="0"/>
              <w:marTop w:val="0"/>
              <w:marBottom w:val="0"/>
              <w:divBdr>
                <w:top w:val="none" w:sz="0" w:space="0" w:color="auto"/>
                <w:left w:val="none" w:sz="0" w:space="0" w:color="auto"/>
                <w:bottom w:val="none" w:sz="0" w:space="0" w:color="auto"/>
                <w:right w:val="none" w:sz="0" w:space="0" w:color="auto"/>
              </w:divBdr>
            </w:div>
          </w:divsChild>
        </w:div>
        <w:div w:id="1683706015">
          <w:marLeft w:val="0"/>
          <w:marRight w:val="0"/>
          <w:marTop w:val="0"/>
          <w:marBottom w:val="0"/>
          <w:divBdr>
            <w:top w:val="none" w:sz="0" w:space="0" w:color="auto"/>
            <w:left w:val="none" w:sz="0" w:space="0" w:color="auto"/>
            <w:bottom w:val="none" w:sz="0" w:space="0" w:color="auto"/>
            <w:right w:val="none" w:sz="0" w:space="0" w:color="auto"/>
          </w:divBdr>
          <w:divsChild>
            <w:div w:id="968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7505">
      <w:bodyDiv w:val="1"/>
      <w:marLeft w:val="0"/>
      <w:marRight w:val="0"/>
      <w:marTop w:val="0"/>
      <w:marBottom w:val="0"/>
      <w:divBdr>
        <w:top w:val="none" w:sz="0" w:space="0" w:color="auto"/>
        <w:left w:val="none" w:sz="0" w:space="0" w:color="auto"/>
        <w:bottom w:val="none" w:sz="0" w:space="0" w:color="auto"/>
        <w:right w:val="none" w:sz="0" w:space="0" w:color="auto"/>
      </w:divBdr>
      <w:divsChild>
        <w:div w:id="63574227">
          <w:marLeft w:val="0"/>
          <w:marRight w:val="0"/>
          <w:marTop w:val="0"/>
          <w:marBottom w:val="0"/>
          <w:divBdr>
            <w:top w:val="none" w:sz="0" w:space="0" w:color="auto"/>
            <w:left w:val="none" w:sz="0" w:space="0" w:color="auto"/>
            <w:bottom w:val="none" w:sz="0" w:space="0" w:color="auto"/>
            <w:right w:val="none" w:sz="0" w:space="0" w:color="auto"/>
          </w:divBdr>
        </w:div>
        <w:div w:id="2122260171">
          <w:marLeft w:val="0"/>
          <w:marRight w:val="0"/>
          <w:marTop w:val="0"/>
          <w:marBottom w:val="0"/>
          <w:divBdr>
            <w:top w:val="none" w:sz="0" w:space="0" w:color="auto"/>
            <w:left w:val="none" w:sz="0" w:space="0" w:color="auto"/>
            <w:bottom w:val="none" w:sz="0" w:space="0" w:color="auto"/>
            <w:right w:val="none" w:sz="0" w:space="0" w:color="auto"/>
          </w:divBdr>
        </w:div>
        <w:div w:id="1797403436">
          <w:marLeft w:val="0"/>
          <w:marRight w:val="0"/>
          <w:marTop w:val="0"/>
          <w:marBottom w:val="0"/>
          <w:divBdr>
            <w:top w:val="none" w:sz="0" w:space="0" w:color="auto"/>
            <w:left w:val="none" w:sz="0" w:space="0" w:color="auto"/>
            <w:bottom w:val="none" w:sz="0" w:space="0" w:color="auto"/>
            <w:right w:val="none" w:sz="0" w:space="0" w:color="auto"/>
          </w:divBdr>
        </w:div>
      </w:divsChild>
    </w:div>
    <w:div w:id="939222482">
      <w:bodyDiv w:val="1"/>
      <w:marLeft w:val="0"/>
      <w:marRight w:val="0"/>
      <w:marTop w:val="0"/>
      <w:marBottom w:val="0"/>
      <w:divBdr>
        <w:top w:val="none" w:sz="0" w:space="0" w:color="auto"/>
        <w:left w:val="none" w:sz="0" w:space="0" w:color="auto"/>
        <w:bottom w:val="none" w:sz="0" w:space="0" w:color="auto"/>
        <w:right w:val="none" w:sz="0" w:space="0" w:color="auto"/>
      </w:divBdr>
      <w:divsChild>
        <w:div w:id="1474640558">
          <w:marLeft w:val="0"/>
          <w:marRight w:val="0"/>
          <w:marTop w:val="0"/>
          <w:marBottom w:val="0"/>
          <w:divBdr>
            <w:top w:val="none" w:sz="0" w:space="0" w:color="auto"/>
            <w:left w:val="none" w:sz="0" w:space="0" w:color="auto"/>
            <w:bottom w:val="none" w:sz="0" w:space="0" w:color="auto"/>
            <w:right w:val="none" w:sz="0" w:space="0" w:color="auto"/>
          </w:divBdr>
        </w:div>
        <w:div w:id="1148784239">
          <w:marLeft w:val="0"/>
          <w:marRight w:val="0"/>
          <w:marTop w:val="0"/>
          <w:marBottom w:val="0"/>
          <w:divBdr>
            <w:top w:val="none" w:sz="0" w:space="0" w:color="auto"/>
            <w:left w:val="none" w:sz="0" w:space="0" w:color="auto"/>
            <w:bottom w:val="none" w:sz="0" w:space="0" w:color="auto"/>
            <w:right w:val="none" w:sz="0" w:space="0" w:color="auto"/>
          </w:divBdr>
        </w:div>
        <w:div w:id="1103384605">
          <w:marLeft w:val="0"/>
          <w:marRight w:val="0"/>
          <w:marTop w:val="0"/>
          <w:marBottom w:val="0"/>
          <w:divBdr>
            <w:top w:val="none" w:sz="0" w:space="0" w:color="auto"/>
            <w:left w:val="none" w:sz="0" w:space="0" w:color="auto"/>
            <w:bottom w:val="none" w:sz="0" w:space="0" w:color="auto"/>
            <w:right w:val="none" w:sz="0" w:space="0" w:color="auto"/>
          </w:divBdr>
        </w:div>
        <w:div w:id="360402928">
          <w:marLeft w:val="0"/>
          <w:marRight w:val="0"/>
          <w:marTop w:val="0"/>
          <w:marBottom w:val="0"/>
          <w:divBdr>
            <w:top w:val="none" w:sz="0" w:space="0" w:color="auto"/>
            <w:left w:val="none" w:sz="0" w:space="0" w:color="auto"/>
            <w:bottom w:val="none" w:sz="0" w:space="0" w:color="auto"/>
            <w:right w:val="none" w:sz="0" w:space="0" w:color="auto"/>
          </w:divBdr>
        </w:div>
        <w:div w:id="1502349915">
          <w:marLeft w:val="0"/>
          <w:marRight w:val="0"/>
          <w:marTop w:val="0"/>
          <w:marBottom w:val="0"/>
          <w:divBdr>
            <w:top w:val="none" w:sz="0" w:space="0" w:color="auto"/>
            <w:left w:val="none" w:sz="0" w:space="0" w:color="auto"/>
            <w:bottom w:val="none" w:sz="0" w:space="0" w:color="auto"/>
            <w:right w:val="none" w:sz="0" w:space="0" w:color="auto"/>
          </w:divBdr>
        </w:div>
        <w:div w:id="1530988309">
          <w:marLeft w:val="0"/>
          <w:marRight w:val="0"/>
          <w:marTop w:val="0"/>
          <w:marBottom w:val="0"/>
          <w:divBdr>
            <w:top w:val="none" w:sz="0" w:space="0" w:color="auto"/>
            <w:left w:val="none" w:sz="0" w:space="0" w:color="auto"/>
            <w:bottom w:val="none" w:sz="0" w:space="0" w:color="auto"/>
            <w:right w:val="none" w:sz="0" w:space="0" w:color="auto"/>
          </w:divBdr>
        </w:div>
      </w:divsChild>
    </w:div>
    <w:div w:id="1021249808">
      <w:bodyDiv w:val="1"/>
      <w:marLeft w:val="0"/>
      <w:marRight w:val="0"/>
      <w:marTop w:val="0"/>
      <w:marBottom w:val="0"/>
      <w:divBdr>
        <w:top w:val="none" w:sz="0" w:space="0" w:color="auto"/>
        <w:left w:val="none" w:sz="0" w:space="0" w:color="auto"/>
        <w:bottom w:val="none" w:sz="0" w:space="0" w:color="auto"/>
        <w:right w:val="none" w:sz="0" w:space="0" w:color="auto"/>
      </w:divBdr>
      <w:divsChild>
        <w:div w:id="2055347237">
          <w:marLeft w:val="0"/>
          <w:marRight w:val="0"/>
          <w:marTop w:val="0"/>
          <w:marBottom w:val="0"/>
          <w:divBdr>
            <w:top w:val="none" w:sz="0" w:space="0" w:color="auto"/>
            <w:left w:val="none" w:sz="0" w:space="0" w:color="auto"/>
            <w:bottom w:val="none" w:sz="0" w:space="0" w:color="auto"/>
            <w:right w:val="none" w:sz="0" w:space="0" w:color="auto"/>
          </w:divBdr>
        </w:div>
        <w:div w:id="1518882677">
          <w:marLeft w:val="0"/>
          <w:marRight w:val="0"/>
          <w:marTop w:val="0"/>
          <w:marBottom w:val="0"/>
          <w:divBdr>
            <w:top w:val="none" w:sz="0" w:space="0" w:color="auto"/>
            <w:left w:val="none" w:sz="0" w:space="0" w:color="auto"/>
            <w:bottom w:val="none" w:sz="0" w:space="0" w:color="auto"/>
            <w:right w:val="none" w:sz="0" w:space="0" w:color="auto"/>
          </w:divBdr>
        </w:div>
        <w:div w:id="1793017350">
          <w:marLeft w:val="0"/>
          <w:marRight w:val="0"/>
          <w:marTop w:val="0"/>
          <w:marBottom w:val="0"/>
          <w:divBdr>
            <w:top w:val="none" w:sz="0" w:space="0" w:color="auto"/>
            <w:left w:val="none" w:sz="0" w:space="0" w:color="auto"/>
            <w:bottom w:val="none" w:sz="0" w:space="0" w:color="auto"/>
            <w:right w:val="none" w:sz="0" w:space="0" w:color="auto"/>
          </w:divBdr>
        </w:div>
        <w:div w:id="1977758158">
          <w:marLeft w:val="0"/>
          <w:marRight w:val="0"/>
          <w:marTop w:val="0"/>
          <w:marBottom w:val="0"/>
          <w:divBdr>
            <w:top w:val="none" w:sz="0" w:space="0" w:color="auto"/>
            <w:left w:val="none" w:sz="0" w:space="0" w:color="auto"/>
            <w:bottom w:val="none" w:sz="0" w:space="0" w:color="auto"/>
            <w:right w:val="none" w:sz="0" w:space="0" w:color="auto"/>
          </w:divBdr>
        </w:div>
      </w:divsChild>
    </w:div>
    <w:div w:id="1034967636">
      <w:bodyDiv w:val="1"/>
      <w:marLeft w:val="0"/>
      <w:marRight w:val="0"/>
      <w:marTop w:val="0"/>
      <w:marBottom w:val="0"/>
      <w:divBdr>
        <w:top w:val="none" w:sz="0" w:space="0" w:color="auto"/>
        <w:left w:val="none" w:sz="0" w:space="0" w:color="auto"/>
        <w:bottom w:val="none" w:sz="0" w:space="0" w:color="auto"/>
        <w:right w:val="none" w:sz="0" w:space="0" w:color="auto"/>
      </w:divBdr>
      <w:divsChild>
        <w:div w:id="205027425">
          <w:marLeft w:val="0"/>
          <w:marRight w:val="0"/>
          <w:marTop w:val="0"/>
          <w:marBottom w:val="0"/>
          <w:divBdr>
            <w:top w:val="none" w:sz="0" w:space="0" w:color="auto"/>
            <w:left w:val="none" w:sz="0" w:space="0" w:color="auto"/>
            <w:bottom w:val="none" w:sz="0" w:space="0" w:color="auto"/>
            <w:right w:val="none" w:sz="0" w:space="0" w:color="auto"/>
          </w:divBdr>
        </w:div>
        <w:div w:id="1048601306">
          <w:marLeft w:val="0"/>
          <w:marRight w:val="0"/>
          <w:marTop w:val="0"/>
          <w:marBottom w:val="0"/>
          <w:divBdr>
            <w:top w:val="none" w:sz="0" w:space="0" w:color="auto"/>
            <w:left w:val="none" w:sz="0" w:space="0" w:color="auto"/>
            <w:bottom w:val="none" w:sz="0" w:space="0" w:color="auto"/>
            <w:right w:val="none" w:sz="0" w:space="0" w:color="auto"/>
          </w:divBdr>
        </w:div>
        <w:div w:id="1506243254">
          <w:marLeft w:val="0"/>
          <w:marRight w:val="0"/>
          <w:marTop w:val="0"/>
          <w:marBottom w:val="0"/>
          <w:divBdr>
            <w:top w:val="none" w:sz="0" w:space="0" w:color="auto"/>
            <w:left w:val="none" w:sz="0" w:space="0" w:color="auto"/>
            <w:bottom w:val="none" w:sz="0" w:space="0" w:color="auto"/>
            <w:right w:val="none" w:sz="0" w:space="0" w:color="auto"/>
          </w:divBdr>
        </w:div>
        <w:div w:id="1782335626">
          <w:marLeft w:val="0"/>
          <w:marRight w:val="0"/>
          <w:marTop w:val="0"/>
          <w:marBottom w:val="0"/>
          <w:divBdr>
            <w:top w:val="none" w:sz="0" w:space="0" w:color="auto"/>
            <w:left w:val="none" w:sz="0" w:space="0" w:color="auto"/>
            <w:bottom w:val="none" w:sz="0" w:space="0" w:color="auto"/>
            <w:right w:val="none" w:sz="0" w:space="0" w:color="auto"/>
          </w:divBdr>
        </w:div>
        <w:div w:id="1635911449">
          <w:marLeft w:val="0"/>
          <w:marRight w:val="0"/>
          <w:marTop w:val="0"/>
          <w:marBottom w:val="0"/>
          <w:divBdr>
            <w:top w:val="none" w:sz="0" w:space="0" w:color="auto"/>
            <w:left w:val="none" w:sz="0" w:space="0" w:color="auto"/>
            <w:bottom w:val="none" w:sz="0" w:space="0" w:color="auto"/>
            <w:right w:val="none" w:sz="0" w:space="0" w:color="auto"/>
          </w:divBdr>
        </w:div>
        <w:div w:id="1262689508">
          <w:marLeft w:val="0"/>
          <w:marRight w:val="0"/>
          <w:marTop w:val="0"/>
          <w:marBottom w:val="0"/>
          <w:divBdr>
            <w:top w:val="none" w:sz="0" w:space="0" w:color="auto"/>
            <w:left w:val="none" w:sz="0" w:space="0" w:color="auto"/>
            <w:bottom w:val="none" w:sz="0" w:space="0" w:color="auto"/>
            <w:right w:val="none" w:sz="0" w:space="0" w:color="auto"/>
          </w:divBdr>
        </w:div>
        <w:div w:id="1725785725">
          <w:marLeft w:val="0"/>
          <w:marRight w:val="0"/>
          <w:marTop w:val="0"/>
          <w:marBottom w:val="0"/>
          <w:divBdr>
            <w:top w:val="none" w:sz="0" w:space="0" w:color="auto"/>
            <w:left w:val="none" w:sz="0" w:space="0" w:color="auto"/>
            <w:bottom w:val="none" w:sz="0" w:space="0" w:color="auto"/>
            <w:right w:val="none" w:sz="0" w:space="0" w:color="auto"/>
          </w:divBdr>
        </w:div>
        <w:div w:id="2099213249">
          <w:marLeft w:val="0"/>
          <w:marRight w:val="0"/>
          <w:marTop w:val="0"/>
          <w:marBottom w:val="0"/>
          <w:divBdr>
            <w:top w:val="none" w:sz="0" w:space="0" w:color="auto"/>
            <w:left w:val="none" w:sz="0" w:space="0" w:color="auto"/>
            <w:bottom w:val="none" w:sz="0" w:space="0" w:color="auto"/>
            <w:right w:val="none" w:sz="0" w:space="0" w:color="auto"/>
          </w:divBdr>
        </w:div>
        <w:div w:id="1266427487">
          <w:marLeft w:val="0"/>
          <w:marRight w:val="0"/>
          <w:marTop w:val="0"/>
          <w:marBottom w:val="0"/>
          <w:divBdr>
            <w:top w:val="none" w:sz="0" w:space="0" w:color="auto"/>
            <w:left w:val="none" w:sz="0" w:space="0" w:color="auto"/>
            <w:bottom w:val="none" w:sz="0" w:space="0" w:color="auto"/>
            <w:right w:val="none" w:sz="0" w:space="0" w:color="auto"/>
          </w:divBdr>
        </w:div>
        <w:div w:id="410852494">
          <w:marLeft w:val="0"/>
          <w:marRight w:val="0"/>
          <w:marTop w:val="0"/>
          <w:marBottom w:val="0"/>
          <w:divBdr>
            <w:top w:val="none" w:sz="0" w:space="0" w:color="auto"/>
            <w:left w:val="none" w:sz="0" w:space="0" w:color="auto"/>
            <w:bottom w:val="none" w:sz="0" w:space="0" w:color="auto"/>
            <w:right w:val="none" w:sz="0" w:space="0" w:color="auto"/>
          </w:divBdr>
        </w:div>
        <w:div w:id="2077706206">
          <w:marLeft w:val="0"/>
          <w:marRight w:val="0"/>
          <w:marTop w:val="0"/>
          <w:marBottom w:val="0"/>
          <w:divBdr>
            <w:top w:val="none" w:sz="0" w:space="0" w:color="auto"/>
            <w:left w:val="none" w:sz="0" w:space="0" w:color="auto"/>
            <w:bottom w:val="none" w:sz="0" w:space="0" w:color="auto"/>
            <w:right w:val="none" w:sz="0" w:space="0" w:color="auto"/>
          </w:divBdr>
        </w:div>
        <w:div w:id="935753769">
          <w:marLeft w:val="0"/>
          <w:marRight w:val="0"/>
          <w:marTop w:val="0"/>
          <w:marBottom w:val="0"/>
          <w:divBdr>
            <w:top w:val="none" w:sz="0" w:space="0" w:color="auto"/>
            <w:left w:val="none" w:sz="0" w:space="0" w:color="auto"/>
            <w:bottom w:val="none" w:sz="0" w:space="0" w:color="auto"/>
            <w:right w:val="none" w:sz="0" w:space="0" w:color="auto"/>
          </w:divBdr>
        </w:div>
        <w:div w:id="1648510920">
          <w:marLeft w:val="0"/>
          <w:marRight w:val="0"/>
          <w:marTop w:val="0"/>
          <w:marBottom w:val="0"/>
          <w:divBdr>
            <w:top w:val="none" w:sz="0" w:space="0" w:color="auto"/>
            <w:left w:val="none" w:sz="0" w:space="0" w:color="auto"/>
            <w:bottom w:val="none" w:sz="0" w:space="0" w:color="auto"/>
            <w:right w:val="none" w:sz="0" w:space="0" w:color="auto"/>
          </w:divBdr>
        </w:div>
        <w:div w:id="1352103057">
          <w:marLeft w:val="0"/>
          <w:marRight w:val="0"/>
          <w:marTop w:val="0"/>
          <w:marBottom w:val="0"/>
          <w:divBdr>
            <w:top w:val="none" w:sz="0" w:space="0" w:color="auto"/>
            <w:left w:val="none" w:sz="0" w:space="0" w:color="auto"/>
            <w:bottom w:val="none" w:sz="0" w:space="0" w:color="auto"/>
            <w:right w:val="none" w:sz="0" w:space="0" w:color="auto"/>
          </w:divBdr>
        </w:div>
        <w:div w:id="155734433">
          <w:marLeft w:val="0"/>
          <w:marRight w:val="0"/>
          <w:marTop w:val="0"/>
          <w:marBottom w:val="0"/>
          <w:divBdr>
            <w:top w:val="none" w:sz="0" w:space="0" w:color="auto"/>
            <w:left w:val="none" w:sz="0" w:space="0" w:color="auto"/>
            <w:bottom w:val="none" w:sz="0" w:space="0" w:color="auto"/>
            <w:right w:val="none" w:sz="0" w:space="0" w:color="auto"/>
          </w:divBdr>
        </w:div>
      </w:divsChild>
    </w:div>
    <w:div w:id="1073309009">
      <w:bodyDiv w:val="1"/>
      <w:marLeft w:val="0"/>
      <w:marRight w:val="0"/>
      <w:marTop w:val="0"/>
      <w:marBottom w:val="0"/>
      <w:divBdr>
        <w:top w:val="none" w:sz="0" w:space="0" w:color="auto"/>
        <w:left w:val="none" w:sz="0" w:space="0" w:color="auto"/>
        <w:bottom w:val="none" w:sz="0" w:space="0" w:color="auto"/>
        <w:right w:val="none" w:sz="0" w:space="0" w:color="auto"/>
      </w:divBdr>
      <w:divsChild>
        <w:div w:id="1753971152">
          <w:marLeft w:val="0"/>
          <w:marRight w:val="0"/>
          <w:marTop w:val="0"/>
          <w:marBottom w:val="0"/>
          <w:divBdr>
            <w:top w:val="none" w:sz="0" w:space="0" w:color="auto"/>
            <w:left w:val="none" w:sz="0" w:space="0" w:color="auto"/>
            <w:bottom w:val="none" w:sz="0" w:space="0" w:color="auto"/>
            <w:right w:val="none" w:sz="0" w:space="0" w:color="auto"/>
          </w:divBdr>
        </w:div>
        <w:div w:id="1077944844">
          <w:marLeft w:val="0"/>
          <w:marRight w:val="0"/>
          <w:marTop w:val="0"/>
          <w:marBottom w:val="0"/>
          <w:divBdr>
            <w:top w:val="none" w:sz="0" w:space="0" w:color="auto"/>
            <w:left w:val="none" w:sz="0" w:space="0" w:color="auto"/>
            <w:bottom w:val="none" w:sz="0" w:space="0" w:color="auto"/>
            <w:right w:val="none" w:sz="0" w:space="0" w:color="auto"/>
          </w:divBdr>
        </w:div>
        <w:div w:id="748965714">
          <w:marLeft w:val="0"/>
          <w:marRight w:val="0"/>
          <w:marTop w:val="0"/>
          <w:marBottom w:val="0"/>
          <w:divBdr>
            <w:top w:val="none" w:sz="0" w:space="0" w:color="auto"/>
            <w:left w:val="none" w:sz="0" w:space="0" w:color="auto"/>
            <w:bottom w:val="none" w:sz="0" w:space="0" w:color="auto"/>
            <w:right w:val="none" w:sz="0" w:space="0" w:color="auto"/>
          </w:divBdr>
        </w:div>
        <w:div w:id="370495158">
          <w:marLeft w:val="0"/>
          <w:marRight w:val="0"/>
          <w:marTop w:val="0"/>
          <w:marBottom w:val="0"/>
          <w:divBdr>
            <w:top w:val="none" w:sz="0" w:space="0" w:color="auto"/>
            <w:left w:val="none" w:sz="0" w:space="0" w:color="auto"/>
            <w:bottom w:val="none" w:sz="0" w:space="0" w:color="auto"/>
            <w:right w:val="none" w:sz="0" w:space="0" w:color="auto"/>
          </w:divBdr>
        </w:div>
        <w:div w:id="1063597114">
          <w:marLeft w:val="0"/>
          <w:marRight w:val="0"/>
          <w:marTop w:val="0"/>
          <w:marBottom w:val="0"/>
          <w:divBdr>
            <w:top w:val="none" w:sz="0" w:space="0" w:color="auto"/>
            <w:left w:val="none" w:sz="0" w:space="0" w:color="auto"/>
            <w:bottom w:val="none" w:sz="0" w:space="0" w:color="auto"/>
            <w:right w:val="none" w:sz="0" w:space="0" w:color="auto"/>
          </w:divBdr>
        </w:div>
        <w:div w:id="913584333">
          <w:marLeft w:val="0"/>
          <w:marRight w:val="0"/>
          <w:marTop w:val="0"/>
          <w:marBottom w:val="0"/>
          <w:divBdr>
            <w:top w:val="none" w:sz="0" w:space="0" w:color="auto"/>
            <w:left w:val="none" w:sz="0" w:space="0" w:color="auto"/>
            <w:bottom w:val="none" w:sz="0" w:space="0" w:color="auto"/>
            <w:right w:val="none" w:sz="0" w:space="0" w:color="auto"/>
          </w:divBdr>
        </w:div>
        <w:div w:id="1086029567">
          <w:marLeft w:val="0"/>
          <w:marRight w:val="0"/>
          <w:marTop w:val="0"/>
          <w:marBottom w:val="0"/>
          <w:divBdr>
            <w:top w:val="none" w:sz="0" w:space="0" w:color="auto"/>
            <w:left w:val="none" w:sz="0" w:space="0" w:color="auto"/>
            <w:bottom w:val="none" w:sz="0" w:space="0" w:color="auto"/>
            <w:right w:val="none" w:sz="0" w:space="0" w:color="auto"/>
          </w:divBdr>
        </w:div>
        <w:div w:id="541745517">
          <w:marLeft w:val="0"/>
          <w:marRight w:val="0"/>
          <w:marTop w:val="0"/>
          <w:marBottom w:val="0"/>
          <w:divBdr>
            <w:top w:val="none" w:sz="0" w:space="0" w:color="auto"/>
            <w:left w:val="none" w:sz="0" w:space="0" w:color="auto"/>
            <w:bottom w:val="none" w:sz="0" w:space="0" w:color="auto"/>
            <w:right w:val="none" w:sz="0" w:space="0" w:color="auto"/>
          </w:divBdr>
        </w:div>
        <w:div w:id="701324913">
          <w:marLeft w:val="0"/>
          <w:marRight w:val="0"/>
          <w:marTop w:val="0"/>
          <w:marBottom w:val="0"/>
          <w:divBdr>
            <w:top w:val="none" w:sz="0" w:space="0" w:color="auto"/>
            <w:left w:val="none" w:sz="0" w:space="0" w:color="auto"/>
            <w:bottom w:val="none" w:sz="0" w:space="0" w:color="auto"/>
            <w:right w:val="none" w:sz="0" w:space="0" w:color="auto"/>
          </w:divBdr>
        </w:div>
        <w:div w:id="895287588">
          <w:marLeft w:val="0"/>
          <w:marRight w:val="0"/>
          <w:marTop w:val="0"/>
          <w:marBottom w:val="0"/>
          <w:divBdr>
            <w:top w:val="none" w:sz="0" w:space="0" w:color="auto"/>
            <w:left w:val="none" w:sz="0" w:space="0" w:color="auto"/>
            <w:bottom w:val="none" w:sz="0" w:space="0" w:color="auto"/>
            <w:right w:val="none" w:sz="0" w:space="0" w:color="auto"/>
          </w:divBdr>
        </w:div>
        <w:div w:id="1030839690">
          <w:marLeft w:val="0"/>
          <w:marRight w:val="0"/>
          <w:marTop w:val="0"/>
          <w:marBottom w:val="0"/>
          <w:divBdr>
            <w:top w:val="none" w:sz="0" w:space="0" w:color="auto"/>
            <w:left w:val="none" w:sz="0" w:space="0" w:color="auto"/>
            <w:bottom w:val="none" w:sz="0" w:space="0" w:color="auto"/>
            <w:right w:val="none" w:sz="0" w:space="0" w:color="auto"/>
          </w:divBdr>
        </w:div>
        <w:div w:id="692808088">
          <w:marLeft w:val="0"/>
          <w:marRight w:val="0"/>
          <w:marTop w:val="0"/>
          <w:marBottom w:val="0"/>
          <w:divBdr>
            <w:top w:val="none" w:sz="0" w:space="0" w:color="auto"/>
            <w:left w:val="none" w:sz="0" w:space="0" w:color="auto"/>
            <w:bottom w:val="none" w:sz="0" w:space="0" w:color="auto"/>
            <w:right w:val="none" w:sz="0" w:space="0" w:color="auto"/>
          </w:divBdr>
        </w:div>
        <w:div w:id="45766489">
          <w:marLeft w:val="0"/>
          <w:marRight w:val="0"/>
          <w:marTop w:val="0"/>
          <w:marBottom w:val="0"/>
          <w:divBdr>
            <w:top w:val="none" w:sz="0" w:space="0" w:color="auto"/>
            <w:left w:val="none" w:sz="0" w:space="0" w:color="auto"/>
            <w:bottom w:val="none" w:sz="0" w:space="0" w:color="auto"/>
            <w:right w:val="none" w:sz="0" w:space="0" w:color="auto"/>
          </w:divBdr>
        </w:div>
        <w:div w:id="454251855">
          <w:marLeft w:val="0"/>
          <w:marRight w:val="0"/>
          <w:marTop w:val="0"/>
          <w:marBottom w:val="0"/>
          <w:divBdr>
            <w:top w:val="none" w:sz="0" w:space="0" w:color="auto"/>
            <w:left w:val="none" w:sz="0" w:space="0" w:color="auto"/>
            <w:bottom w:val="none" w:sz="0" w:space="0" w:color="auto"/>
            <w:right w:val="none" w:sz="0" w:space="0" w:color="auto"/>
          </w:divBdr>
        </w:div>
        <w:div w:id="1393459037">
          <w:marLeft w:val="0"/>
          <w:marRight w:val="0"/>
          <w:marTop w:val="0"/>
          <w:marBottom w:val="0"/>
          <w:divBdr>
            <w:top w:val="none" w:sz="0" w:space="0" w:color="auto"/>
            <w:left w:val="none" w:sz="0" w:space="0" w:color="auto"/>
            <w:bottom w:val="none" w:sz="0" w:space="0" w:color="auto"/>
            <w:right w:val="none" w:sz="0" w:space="0" w:color="auto"/>
          </w:divBdr>
        </w:div>
        <w:div w:id="779111619">
          <w:marLeft w:val="0"/>
          <w:marRight w:val="0"/>
          <w:marTop w:val="0"/>
          <w:marBottom w:val="0"/>
          <w:divBdr>
            <w:top w:val="none" w:sz="0" w:space="0" w:color="auto"/>
            <w:left w:val="none" w:sz="0" w:space="0" w:color="auto"/>
            <w:bottom w:val="none" w:sz="0" w:space="0" w:color="auto"/>
            <w:right w:val="none" w:sz="0" w:space="0" w:color="auto"/>
          </w:divBdr>
        </w:div>
        <w:div w:id="2047216406">
          <w:marLeft w:val="0"/>
          <w:marRight w:val="0"/>
          <w:marTop w:val="0"/>
          <w:marBottom w:val="0"/>
          <w:divBdr>
            <w:top w:val="none" w:sz="0" w:space="0" w:color="auto"/>
            <w:left w:val="none" w:sz="0" w:space="0" w:color="auto"/>
            <w:bottom w:val="none" w:sz="0" w:space="0" w:color="auto"/>
            <w:right w:val="none" w:sz="0" w:space="0" w:color="auto"/>
          </w:divBdr>
        </w:div>
        <w:div w:id="1546599012">
          <w:marLeft w:val="0"/>
          <w:marRight w:val="0"/>
          <w:marTop w:val="0"/>
          <w:marBottom w:val="0"/>
          <w:divBdr>
            <w:top w:val="none" w:sz="0" w:space="0" w:color="auto"/>
            <w:left w:val="none" w:sz="0" w:space="0" w:color="auto"/>
            <w:bottom w:val="none" w:sz="0" w:space="0" w:color="auto"/>
            <w:right w:val="none" w:sz="0" w:space="0" w:color="auto"/>
          </w:divBdr>
        </w:div>
        <w:div w:id="509833425">
          <w:marLeft w:val="0"/>
          <w:marRight w:val="0"/>
          <w:marTop w:val="0"/>
          <w:marBottom w:val="0"/>
          <w:divBdr>
            <w:top w:val="none" w:sz="0" w:space="0" w:color="auto"/>
            <w:left w:val="none" w:sz="0" w:space="0" w:color="auto"/>
            <w:bottom w:val="none" w:sz="0" w:space="0" w:color="auto"/>
            <w:right w:val="none" w:sz="0" w:space="0" w:color="auto"/>
          </w:divBdr>
        </w:div>
        <w:div w:id="906264341">
          <w:marLeft w:val="0"/>
          <w:marRight w:val="0"/>
          <w:marTop w:val="0"/>
          <w:marBottom w:val="0"/>
          <w:divBdr>
            <w:top w:val="none" w:sz="0" w:space="0" w:color="auto"/>
            <w:left w:val="none" w:sz="0" w:space="0" w:color="auto"/>
            <w:bottom w:val="none" w:sz="0" w:space="0" w:color="auto"/>
            <w:right w:val="none" w:sz="0" w:space="0" w:color="auto"/>
          </w:divBdr>
        </w:div>
        <w:div w:id="153955453">
          <w:marLeft w:val="0"/>
          <w:marRight w:val="0"/>
          <w:marTop w:val="0"/>
          <w:marBottom w:val="0"/>
          <w:divBdr>
            <w:top w:val="none" w:sz="0" w:space="0" w:color="auto"/>
            <w:left w:val="none" w:sz="0" w:space="0" w:color="auto"/>
            <w:bottom w:val="none" w:sz="0" w:space="0" w:color="auto"/>
            <w:right w:val="none" w:sz="0" w:space="0" w:color="auto"/>
          </w:divBdr>
        </w:div>
        <w:div w:id="1560674999">
          <w:marLeft w:val="0"/>
          <w:marRight w:val="0"/>
          <w:marTop w:val="0"/>
          <w:marBottom w:val="0"/>
          <w:divBdr>
            <w:top w:val="none" w:sz="0" w:space="0" w:color="auto"/>
            <w:left w:val="none" w:sz="0" w:space="0" w:color="auto"/>
            <w:bottom w:val="none" w:sz="0" w:space="0" w:color="auto"/>
            <w:right w:val="none" w:sz="0" w:space="0" w:color="auto"/>
          </w:divBdr>
        </w:div>
        <w:div w:id="845367092">
          <w:marLeft w:val="0"/>
          <w:marRight w:val="0"/>
          <w:marTop w:val="0"/>
          <w:marBottom w:val="0"/>
          <w:divBdr>
            <w:top w:val="none" w:sz="0" w:space="0" w:color="auto"/>
            <w:left w:val="none" w:sz="0" w:space="0" w:color="auto"/>
            <w:bottom w:val="none" w:sz="0" w:space="0" w:color="auto"/>
            <w:right w:val="none" w:sz="0" w:space="0" w:color="auto"/>
          </w:divBdr>
        </w:div>
        <w:div w:id="617561948">
          <w:marLeft w:val="0"/>
          <w:marRight w:val="0"/>
          <w:marTop w:val="0"/>
          <w:marBottom w:val="0"/>
          <w:divBdr>
            <w:top w:val="none" w:sz="0" w:space="0" w:color="auto"/>
            <w:left w:val="none" w:sz="0" w:space="0" w:color="auto"/>
            <w:bottom w:val="none" w:sz="0" w:space="0" w:color="auto"/>
            <w:right w:val="none" w:sz="0" w:space="0" w:color="auto"/>
          </w:divBdr>
        </w:div>
      </w:divsChild>
    </w:div>
    <w:div w:id="1260065479">
      <w:bodyDiv w:val="1"/>
      <w:marLeft w:val="0"/>
      <w:marRight w:val="0"/>
      <w:marTop w:val="0"/>
      <w:marBottom w:val="0"/>
      <w:divBdr>
        <w:top w:val="none" w:sz="0" w:space="0" w:color="auto"/>
        <w:left w:val="none" w:sz="0" w:space="0" w:color="auto"/>
        <w:bottom w:val="none" w:sz="0" w:space="0" w:color="auto"/>
        <w:right w:val="none" w:sz="0" w:space="0" w:color="auto"/>
      </w:divBdr>
      <w:divsChild>
        <w:div w:id="1223103667">
          <w:marLeft w:val="0"/>
          <w:marRight w:val="0"/>
          <w:marTop w:val="0"/>
          <w:marBottom w:val="0"/>
          <w:divBdr>
            <w:top w:val="none" w:sz="0" w:space="0" w:color="auto"/>
            <w:left w:val="none" w:sz="0" w:space="0" w:color="auto"/>
            <w:bottom w:val="none" w:sz="0" w:space="0" w:color="auto"/>
            <w:right w:val="none" w:sz="0" w:space="0" w:color="auto"/>
          </w:divBdr>
          <w:divsChild>
            <w:div w:id="1434783483">
              <w:marLeft w:val="0"/>
              <w:marRight w:val="0"/>
              <w:marTop w:val="0"/>
              <w:marBottom w:val="0"/>
              <w:divBdr>
                <w:top w:val="none" w:sz="0" w:space="0" w:color="auto"/>
                <w:left w:val="none" w:sz="0" w:space="0" w:color="auto"/>
                <w:bottom w:val="none" w:sz="0" w:space="0" w:color="auto"/>
                <w:right w:val="none" w:sz="0" w:space="0" w:color="auto"/>
              </w:divBdr>
            </w:div>
          </w:divsChild>
        </w:div>
        <w:div w:id="362483633">
          <w:marLeft w:val="0"/>
          <w:marRight w:val="0"/>
          <w:marTop w:val="0"/>
          <w:marBottom w:val="0"/>
          <w:divBdr>
            <w:top w:val="none" w:sz="0" w:space="0" w:color="auto"/>
            <w:left w:val="none" w:sz="0" w:space="0" w:color="auto"/>
            <w:bottom w:val="none" w:sz="0" w:space="0" w:color="auto"/>
            <w:right w:val="none" w:sz="0" w:space="0" w:color="auto"/>
          </w:divBdr>
          <w:divsChild>
            <w:div w:id="932860077">
              <w:marLeft w:val="0"/>
              <w:marRight w:val="0"/>
              <w:marTop w:val="0"/>
              <w:marBottom w:val="0"/>
              <w:divBdr>
                <w:top w:val="none" w:sz="0" w:space="0" w:color="auto"/>
                <w:left w:val="none" w:sz="0" w:space="0" w:color="auto"/>
                <w:bottom w:val="none" w:sz="0" w:space="0" w:color="auto"/>
                <w:right w:val="none" w:sz="0" w:space="0" w:color="auto"/>
              </w:divBdr>
            </w:div>
          </w:divsChild>
        </w:div>
        <w:div w:id="2071149912">
          <w:marLeft w:val="0"/>
          <w:marRight w:val="0"/>
          <w:marTop w:val="0"/>
          <w:marBottom w:val="0"/>
          <w:divBdr>
            <w:top w:val="none" w:sz="0" w:space="0" w:color="auto"/>
            <w:left w:val="none" w:sz="0" w:space="0" w:color="auto"/>
            <w:bottom w:val="none" w:sz="0" w:space="0" w:color="auto"/>
            <w:right w:val="none" w:sz="0" w:space="0" w:color="auto"/>
          </w:divBdr>
          <w:divsChild>
            <w:div w:id="346180877">
              <w:marLeft w:val="0"/>
              <w:marRight w:val="0"/>
              <w:marTop w:val="0"/>
              <w:marBottom w:val="0"/>
              <w:divBdr>
                <w:top w:val="none" w:sz="0" w:space="0" w:color="auto"/>
                <w:left w:val="none" w:sz="0" w:space="0" w:color="auto"/>
                <w:bottom w:val="none" w:sz="0" w:space="0" w:color="auto"/>
                <w:right w:val="none" w:sz="0" w:space="0" w:color="auto"/>
              </w:divBdr>
            </w:div>
          </w:divsChild>
        </w:div>
        <w:div w:id="488207837">
          <w:marLeft w:val="0"/>
          <w:marRight w:val="0"/>
          <w:marTop w:val="0"/>
          <w:marBottom w:val="0"/>
          <w:divBdr>
            <w:top w:val="none" w:sz="0" w:space="0" w:color="auto"/>
            <w:left w:val="none" w:sz="0" w:space="0" w:color="auto"/>
            <w:bottom w:val="none" w:sz="0" w:space="0" w:color="auto"/>
            <w:right w:val="none" w:sz="0" w:space="0" w:color="auto"/>
          </w:divBdr>
          <w:divsChild>
            <w:div w:id="1721590955">
              <w:marLeft w:val="0"/>
              <w:marRight w:val="0"/>
              <w:marTop w:val="0"/>
              <w:marBottom w:val="0"/>
              <w:divBdr>
                <w:top w:val="none" w:sz="0" w:space="0" w:color="auto"/>
                <w:left w:val="none" w:sz="0" w:space="0" w:color="auto"/>
                <w:bottom w:val="none" w:sz="0" w:space="0" w:color="auto"/>
                <w:right w:val="none" w:sz="0" w:space="0" w:color="auto"/>
              </w:divBdr>
            </w:div>
          </w:divsChild>
        </w:div>
        <w:div w:id="1919749047">
          <w:marLeft w:val="0"/>
          <w:marRight w:val="0"/>
          <w:marTop w:val="0"/>
          <w:marBottom w:val="0"/>
          <w:divBdr>
            <w:top w:val="none" w:sz="0" w:space="0" w:color="auto"/>
            <w:left w:val="none" w:sz="0" w:space="0" w:color="auto"/>
            <w:bottom w:val="none" w:sz="0" w:space="0" w:color="auto"/>
            <w:right w:val="none" w:sz="0" w:space="0" w:color="auto"/>
          </w:divBdr>
          <w:divsChild>
            <w:div w:id="1523663025">
              <w:marLeft w:val="0"/>
              <w:marRight w:val="0"/>
              <w:marTop w:val="0"/>
              <w:marBottom w:val="0"/>
              <w:divBdr>
                <w:top w:val="none" w:sz="0" w:space="0" w:color="auto"/>
                <w:left w:val="none" w:sz="0" w:space="0" w:color="auto"/>
                <w:bottom w:val="none" w:sz="0" w:space="0" w:color="auto"/>
                <w:right w:val="none" w:sz="0" w:space="0" w:color="auto"/>
              </w:divBdr>
            </w:div>
          </w:divsChild>
        </w:div>
        <w:div w:id="325742807">
          <w:marLeft w:val="0"/>
          <w:marRight w:val="0"/>
          <w:marTop w:val="0"/>
          <w:marBottom w:val="0"/>
          <w:divBdr>
            <w:top w:val="none" w:sz="0" w:space="0" w:color="auto"/>
            <w:left w:val="none" w:sz="0" w:space="0" w:color="auto"/>
            <w:bottom w:val="none" w:sz="0" w:space="0" w:color="auto"/>
            <w:right w:val="none" w:sz="0" w:space="0" w:color="auto"/>
          </w:divBdr>
          <w:divsChild>
            <w:div w:id="1745294918">
              <w:marLeft w:val="0"/>
              <w:marRight w:val="0"/>
              <w:marTop w:val="0"/>
              <w:marBottom w:val="0"/>
              <w:divBdr>
                <w:top w:val="none" w:sz="0" w:space="0" w:color="auto"/>
                <w:left w:val="none" w:sz="0" w:space="0" w:color="auto"/>
                <w:bottom w:val="none" w:sz="0" w:space="0" w:color="auto"/>
                <w:right w:val="none" w:sz="0" w:space="0" w:color="auto"/>
              </w:divBdr>
            </w:div>
          </w:divsChild>
        </w:div>
        <w:div w:id="1116412664">
          <w:marLeft w:val="0"/>
          <w:marRight w:val="0"/>
          <w:marTop w:val="0"/>
          <w:marBottom w:val="0"/>
          <w:divBdr>
            <w:top w:val="none" w:sz="0" w:space="0" w:color="auto"/>
            <w:left w:val="none" w:sz="0" w:space="0" w:color="auto"/>
            <w:bottom w:val="none" w:sz="0" w:space="0" w:color="auto"/>
            <w:right w:val="none" w:sz="0" w:space="0" w:color="auto"/>
          </w:divBdr>
          <w:divsChild>
            <w:div w:id="353264795">
              <w:marLeft w:val="0"/>
              <w:marRight w:val="0"/>
              <w:marTop w:val="0"/>
              <w:marBottom w:val="0"/>
              <w:divBdr>
                <w:top w:val="none" w:sz="0" w:space="0" w:color="auto"/>
                <w:left w:val="none" w:sz="0" w:space="0" w:color="auto"/>
                <w:bottom w:val="none" w:sz="0" w:space="0" w:color="auto"/>
                <w:right w:val="none" w:sz="0" w:space="0" w:color="auto"/>
              </w:divBdr>
            </w:div>
          </w:divsChild>
        </w:div>
        <w:div w:id="548348817">
          <w:marLeft w:val="0"/>
          <w:marRight w:val="0"/>
          <w:marTop w:val="0"/>
          <w:marBottom w:val="0"/>
          <w:divBdr>
            <w:top w:val="none" w:sz="0" w:space="0" w:color="auto"/>
            <w:left w:val="none" w:sz="0" w:space="0" w:color="auto"/>
            <w:bottom w:val="none" w:sz="0" w:space="0" w:color="auto"/>
            <w:right w:val="none" w:sz="0" w:space="0" w:color="auto"/>
          </w:divBdr>
          <w:divsChild>
            <w:div w:id="456996728">
              <w:marLeft w:val="0"/>
              <w:marRight w:val="0"/>
              <w:marTop w:val="0"/>
              <w:marBottom w:val="0"/>
              <w:divBdr>
                <w:top w:val="none" w:sz="0" w:space="0" w:color="auto"/>
                <w:left w:val="none" w:sz="0" w:space="0" w:color="auto"/>
                <w:bottom w:val="none" w:sz="0" w:space="0" w:color="auto"/>
                <w:right w:val="none" w:sz="0" w:space="0" w:color="auto"/>
              </w:divBdr>
            </w:div>
          </w:divsChild>
        </w:div>
        <w:div w:id="1212574706">
          <w:marLeft w:val="0"/>
          <w:marRight w:val="0"/>
          <w:marTop w:val="0"/>
          <w:marBottom w:val="0"/>
          <w:divBdr>
            <w:top w:val="none" w:sz="0" w:space="0" w:color="auto"/>
            <w:left w:val="none" w:sz="0" w:space="0" w:color="auto"/>
            <w:bottom w:val="none" w:sz="0" w:space="0" w:color="auto"/>
            <w:right w:val="none" w:sz="0" w:space="0" w:color="auto"/>
          </w:divBdr>
          <w:divsChild>
            <w:div w:id="1906603755">
              <w:marLeft w:val="0"/>
              <w:marRight w:val="0"/>
              <w:marTop w:val="0"/>
              <w:marBottom w:val="0"/>
              <w:divBdr>
                <w:top w:val="none" w:sz="0" w:space="0" w:color="auto"/>
                <w:left w:val="none" w:sz="0" w:space="0" w:color="auto"/>
                <w:bottom w:val="none" w:sz="0" w:space="0" w:color="auto"/>
                <w:right w:val="none" w:sz="0" w:space="0" w:color="auto"/>
              </w:divBdr>
            </w:div>
          </w:divsChild>
        </w:div>
        <w:div w:id="691615456">
          <w:marLeft w:val="0"/>
          <w:marRight w:val="0"/>
          <w:marTop w:val="0"/>
          <w:marBottom w:val="0"/>
          <w:divBdr>
            <w:top w:val="none" w:sz="0" w:space="0" w:color="auto"/>
            <w:left w:val="none" w:sz="0" w:space="0" w:color="auto"/>
            <w:bottom w:val="none" w:sz="0" w:space="0" w:color="auto"/>
            <w:right w:val="none" w:sz="0" w:space="0" w:color="auto"/>
          </w:divBdr>
          <w:divsChild>
            <w:div w:id="1026834120">
              <w:marLeft w:val="0"/>
              <w:marRight w:val="0"/>
              <w:marTop w:val="0"/>
              <w:marBottom w:val="0"/>
              <w:divBdr>
                <w:top w:val="none" w:sz="0" w:space="0" w:color="auto"/>
                <w:left w:val="none" w:sz="0" w:space="0" w:color="auto"/>
                <w:bottom w:val="none" w:sz="0" w:space="0" w:color="auto"/>
                <w:right w:val="none" w:sz="0" w:space="0" w:color="auto"/>
              </w:divBdr>
            </w:div>
          </w:divsChild>
        </w:div>
        <w:div w:id="554702524">
          <w:marLeft w:val="0"/>
          <w:marRight w:val="0"/>
          <w:marTop w:val="0"/>
          <w:marBottom w:val="0"/>
          <w:divBdr>
            <w:top w:val="none" w:sz="0" w:space="0" w:color="auto"/>
            <w:left w:val="none" w:sz="0" w:space="0" w:color="auto"/>
            <w:bottom w:val="none" w:sz="0" w:space="0" w:color="auto"/>
            <w:right w:val="none" w:sz="0" w:space="0" w:color="auto"/>
          </w:divBdr>
          <w:divsChild>
            <w:div w:id="1312714097">
              <w:marLeft w:val="0"/>
              <w:marRight w:val="0"/>
              <w:marTop w:val="0"/>
              <w:marBottom w:val="0"/>
              <w:divBdr>
                <w:top w:val="none" w:sz="0" w:space="0" w:color="auto"/>
                <w:left w:val="none" w:sz="0" w:space="0" w:color="auto"/>
                <w:bottom w:val="none" w:sz="0" w:space="0" w:color="auto"/>
                <w:right w:val="none" w:sz="0" w:space="0" w:color="auto"/>
              </w:divBdr>
            </w:div>
          </w:divsChild>
        </w:div>
        <w:div w:id="1540825988">
          <w:marLeft w:val="0"/>
          <w:marRight w:val="0"/>
          <w:marTop w:val="0"/>
          <w:marBottom w:val="0"/>
          <w:divBdr>
            <w:top w:val="none" w:sz="0" w:space="0" w:color="auto"/>
            <w:left w:val="none" w:sz="0" w:space="0" w:color="auto"/>
            <w:bottom w:val="none" w:sz="0" w:space="0" w:color="auto"/>
            <w:right w:val="none" w:sz="0" w:space="0" w:color="auto"/>
          </w:divBdr>
          <w:divsChild>
            <w:div w:id="1220677857">
              <w:marLeft w:val="0"/>
              <w:marRight w:val="0"/>
              <w:marTop w:val="0"/>
              <w:marBottom w:val="0"/>
              <w:divBdr>
                <w:top w:val="none" w:sz="0" w:space="0" w:color="auto"/>
                <w:left w:val="none" w:sz="0" w:space="0" w:color="auto"/>
                <w:bottom w:val="none" w:sz="0" w:space="0" w:color="auto"/>
                <w:right w:val="none" w:sz="0" w:space="0" w:color="auto"/>
              </w:divBdr>
            </w:div>
            <w:div w:id="116261040">
              <w:marLeft w:val="0"/>
              <w:marRight w:val="0"/>
              <w:marTop w:val="0"/>
              <w:marBottom w:val="0"/>
              <w:divBdr>
                <w:top w:val="none" w:sz="0" w:space="0" w:color="auto"/>
                <w:left w:val="none" w:sz="0" w:space="0" w:color="auto"/>
                <w:bottom w:val="none" w:sz="0" w:space="0" w:color="auto"/>
                <w:right w:val="none" w:sz="0" w:space="0" w:color="auto"/>
              </w:divBdr>
            </w:div>
            <w:div w:id="1866211327">
              <w:marLeft w:val="0"/>
              <w:marRight w:val="0"/>
              <w:marTop w:val="0"/>
              <w:marBottom w:val="0"/>
              <w:divBdr>
                <w:top w:val="none" w:sz="0" w:space="0" w:color="auto"/>
                <w:left w:val="none" w:sz="0" w:space="0" w:color="auto"/>
                <w:bottom w:val="none" w:sz="0" w:space="0" w:color="auto"/>
                <w:right w:val="none" w:sz="0" w:space="0" w:color="auto"/>
              </w:divBdr>
            </w:div>
            <w:div w:id="2115858115">
              <w:marLeft w:val="0"/>
              <w:marRight w:val="0"/>
              <w:marTop w:val="0"/>
              <w:marBottom w:val="0"/>
              <w:divBdr>
                <w:top w:val="none" w:sz="0" w:space="0" w:color="auto"/>
                <w:left w:val="none" w:sz="0" w:space="0" w:color="auto"/>
                <w:bottom w:val="none" w:sz="0" w:space="0" w:color="auto"/>
                <w:right w:val="none" w:sz="0" w:space="0" w:color="auto"/>
              </w:divBdr>
            </w:div>
            <w:div w:id="1720587781">
              <w:marLeft w:val="0"/>
              <w:marRight w:val="0"/>
              <w:marTop w:val="0"/>
              <w:marBottom w:val="0"/>
              <w:divBdr>
                <w:top w:val="none" w:sz="0" w:space="0" w:color="auto"/>
                <w:left w:val="none" w:sz="0" w:space="0" w:color="auto"/>
                <w:bottom w:val="none" w:sz="0" w:space="0" w:color="auto"/>
                <w:right w:val="none" w:sz="0" w:space="0" w:color="auto"/>
              </w:divBdr>
            </w:div>
          </w:divsChild>
        </w:div>
        <w:div w:id="1304963208">
          <w:marLeft w:val="0"/>
          <w:marRight w:val="0"/>
          <w:marTop w:val="0"/>
          <w:marBottom w:val="0"/>
          <w:divBdr>
            <w:top w:val="none" w:sz="0" w:space="0" w:color="auto"/>
            <w:left w:val="none" w:sz="0" w:space="0" w:color="auto"/>
            <w:bottom w:val="none" w:sz="0" w:space="0" w:color="auto"/>
            <w:right w:val="none" w:sz="0" w:space="0" w:color="auto"/>
          </w:divBdr>
          <w:divsChild>
            <w:div w:id="317149076">
              <w:marLeft w:val="0"/>
              <w:marRight w:val="0"/>
              <w:marTop w:val="0"/>
              <w:marBottom w:val="0"/>
              <w:divBdr>
                <w:top w:val="none" w:sz="0" w:space="0" w:color="auto"/>
                <w:left w:val="none" w:sz="0" w:space="0" w:color="auto"/>
                <w:bottom w:val="none" w:sz="0" w:space="0" w:color="auto"/>
                <w:right w:val="none" w:sz="0" w:space="0" w:color="auto"/>
              </w:divBdr>
            </w:div>
            <w:div w:id="110050170">
              <w:marLeft w:val="0"/>
              <w:marRight w:val="0"/>
              <w:marTop w:val="0"/>
              <w:marBottom w:val="0"/>
              <w:divBdr>
                <w:top w:val="none" w:sz="0" w:space="0" w:color="auto"/>
                <w:left w:val="none" w:sz="0" w:space="0" w:color="auto"/>
                <w:bottom w:val="none" w:sz="0" w:space="0" w:color="auto"/>
                <w:right w:val="none" w:sz="0" w:space="0" w:color="auto"/>
              </w:divBdr>
            </w:div>
            <w:div w:id="1413695382">
              <w:marLeft w:val="0"/>
              <w:marRight w:val="0"/>
              <w:marTop w:val="0"/>
              <w:marBottom w:val="0"/>
              <w:divBdr>
                <w:top w:val="none" w:sz="0" w:space="0" w:color="auto"/>
                <w:left w:val="none" w:sz="0" w:space="0" w:color="auto"/>
                <w:bottom w:val="none" w:sz="0" w:space="0" w:color="auto"/>
                <w:right w:val="none" w:sz="0" w:space="0" w:color="auto"/>
              </w:divBdr>
            </w:div>
            <w:div w:id="1457290073">
              <w:marLeft w:val="0"/>
              <w:marRight w:val="0"/>
              <w:marTop w:val="0"/>
              <w:marBottom w:val="0"/>
              <w:divBdr>
                <w:top w:val="none" w:sz="0" w:space="0" w:color="auto"/>
                <w:left w:val="none" w:sz="0" w:space="0" w:color="auto"/>
                <w:bottom w:val="none" w:sz="0" w:space="0" w:color="auto"/>
                <w:right w:val="none" w:sz="0" w:space="0" w:color="auto"/>
              </w:divBdr>
            </w:div>
            <w:div w:id="590742057">
              <w:marLeft w:val="0"/>
              <w:marRight w:val="0"/>
              <w:marTop w:val="0"/>
              <w:marBottom w:val="0"/>
              <w:divBdr>
                <w:top w:val="none" w:sz="0" w:space="0" w:color="auto"/>
                <w:left w:val="none" w:sz="0" w:space="0" w:color="auto"/>
                <w:bottom w:val="none" w:sz="0" w:space="0" w:color="auto"/>
                <w:right w:val="none" w:sz="0" w:space="0" w:color="auto"/>
              </w:divBdr>
            </w:div>
            <w:div w:id="1573081655">
              <w:marLeft w:val="0"/>
              <w:marRight w:val="0"/>
              <w:marTop w:val="0"/>
              <w:marBottom w:val="0"/>
              <w:divBdr>
                <w:top w:val="none" w:sz="0" w:space="0" w:color="auto"/>
                <w:left w:val="none" w:sz="0" w:space="0" w:color="auto"/>
                <w:bottom w:val="none" w:sz="0" w:space="0" w:color="auto"/>
                <w:right w:val="none" w:sz="0" w:space="0" w:color="auto"/>
              </w:divBdr>
            </w:div>
            <w:div w:id="841893110">
              <w:marLeft w:val="0"/>
              <w:marRight w:val="0"/>
              <w:marTop w:val="0"/>
              <w:marBottom w:val="0"/>
              <w:divBdr>
                <w:top w:val="none" w:sz="0" w:space="0" w:color="auto"/>
                <w:left w:val="none" w:sz="0" w:space="0" w:color="auto"/>
                <w:bottom w:val="none" w:sz="0" w:space="0" w:color="auto"/>
                <w:right w:val="none" w:sz="0" w:space="0" w:color="auto"/>
              </w:divBdr>
            </w:div>
            <w:div w:id="1053653098">
              <w:marLeft w:val="0"/>
              <w:marRight w:val="0"/>
              <w:marTop w:val="0"/>
              <w:marBottom w:val="0"/>
              <w:divBdr>
                <w:top w:val="none" w:sz="0" w:space="0" w:color="auto"/>
                <w:left w:val="none" w:sz="0" w:space="0" w:color="auto"/>
                <w:bottom w:val="none" w:sz="0" w:space="0" w:color="auto"/>
                <w:right w:val="none" w:sz="0" w:space="0" w:color="auto"/>
              </w:divBdr>
            </w:div>
            <w:div w:id="966006919">
              <w:marLeft w:val="0"/>
              <w:marRight w:val="0"/>
              <w:marTop w:val="0"/>
              <w:marBottom w:val="0"/>
              <w:divBdr>
                <w:top w:val="none" w:sz="0" w:space="0" w:color="auto"/>
                <w:left w:val="none" w:sz="0" w:space="0" w:color="auto"/>
                <w:bottom w:val="none" w:sz="0" w:space="0" w:color="auto"/>
                <w:right w:val="none" w:sz="0" w:space="0" w:color="auto"/>
              </w:divBdr>
            </w:div>
            <w:div w:id="241990848">
              <w:marLeft w:val="0"/>
              <w:marRight w:val="0"/>
              <w:marTop w:val="0"/>
              <w:marBottom w:val="0"/>
              <w:divBdr>
                <w:top w:val="none" w:sz="0" w:space="0" w:color="auto"/>
                <w:left w:val="none" w:sz="0" w:space="0" w:color="auto"/>
                <w:bottom w:val="none" w:sz="0" w:space="0" w:color="auto"/>
                <w:right w:val="none" w:sz="0" w:space="0" w:color="auto"/>
              </w:divBdr>
            </w:div>
            <w:div w:id="2130051153">
              <w:marLeft w:val="0"/>
              <w:marRight w:val="0"/>
              <w:marTop w:val="0"/>
              <w:marBottom w:val="0"/>
              <w:divBdr>
                <w:top w:val="none" w:sz="0" w:space="0" w:color="auto"/>
                <w:left w:val="none" w:sz="0" w:space="0" w:color="auto"/>
                <w:bottom w:val="none" w:sz="0" w:space="0" w:color="auto"/>
                <w:right w:val="none" w:sz="0" w:space="0" w:color="auto"/>
              </w:divBdr>
            </w:div>
            <w:div w:id="643243796">
              <w:marLeft w:val="0"/>
              <w:marRight w:val="0"/>
              <w:marTop w:val="0"/>
              <w:marBottom w:val="0"/>
              <w:divBdr>
                <w:top w:val="none" w:sz="0" w:space="0" w:color="auto"/>
                <w:left w:val="none" w:sz="0" w:space="0" w:color="auto"/>
                <w:bottom w:val="none" w:sz="0" w:space="0" w:color="auto"/>
                <w:right w:val="none" w:sz="0" w:space="0" w:color="auto"/>
              </w:divBdr>
            </w:div>
            <w:div w:id="1590852311">
              <w:marLeft w:val="0"/>
              <w:marRight w:val="0"/>
              <w:marTop w:val="0"/>
              <w:marBottom w:val="0"/>
              <w:divBdr>
                <w:top w:val="none" w:sz="0" w:space="0" w:color="auto"/>
                <w:left w:val="none" w:sz="0" w:space="0" w:color="auto"/>
                <w:bottom w:val="none" w:sz="0" w:space="0" w:color="auto"/>
                <w:right w:val="none" w:sz="0" w:space="0" w:color="auto"/>
              </w:divBdr>
            </w:div>
            <w:div w:id="885726327">
              <w:marLeft w:val="0"/>
              <w:marRight w:val="0"/>
              <w:marTop w:val="0"/>
              <w:marBottom w:val="0"/>
              <w:divBdr>
                <w:top w:val="none" w:sz="0" w:space="0" w:color="auto"/>
                <w:left w:val="none" w:sz="0" w:space="0" w:color="auto"/>
                <w:bottom w:val="none" w:sz="0" w:space="0" w:color="auto"/>
                <w:right w:val="none" w:sz="0" w:space="0" w:color="auto"/>
              </w:divBdr>
            </w:div>
            <w:div w:id="615600219">
              <w:marLeft w:val="0"/>
              <w:marRight w:val="0"/>
              <w:marTop w:val="0"/>
              <w:marBottom w:val="0"/>
              <w:divBdr>
                <w:top w:val="none" w:sz="0" w:space="0" w:color="auto"/>
                <w:left w:val="none" w:sz="0" w:space="0" w:color="auto"/>
                <w:bottom w:val="none" w:sz="0" w:space="0" w:color="auto"/>
                <w:right w:val="none" w:sz="0" w:space="0" w:color="auto"/>
              </w:divBdr>
            </w:div>
            <w:div w:id="1603222732">
              <w:marLeft w:val="0"/>
              <w:marRight w:val="0"/>
              <w:marTop w:val="0"/>
              <w:marBottom w:val="0"/>
              <w:divBdr>
                <w:top w:val="none" w:sz="0" w:space="0" w:color="auto"/>
                <w:left w:val="none" w:sz="0" w:space="0" w:color="auto"/>
                <w:bottom w:val="none" w:sz="0" w:space="0" w:color="auto"/>
                <w:right w:val="none" w:sz="0" w:space="0" w:color="auto"/>
              </w:divBdr>
            </w:div>
            <w:div w:id="59839364">
              <w:marLeft w:val="0"/>
              <w:marRight w:val="0"/>
              <w:marTop w:val="0"/>
              <w:marBottom w:val="0"/>
              <w:divBdr>
                <w:top w:val="none" w:sz="0" w:space="0" w:color="auto"/>
                <w:left w:val="none" w:sz="0" w:space="0" w:color="auto"/>
                <w:bottom w:val="none" w:sz="0" w:space="0" w:color="auto"/>
                <w:right w:val="none" w:sz="0" w:space="0" w:color="auto"/>
              </w:divBdr>
            </w:div>
            <w:div w:id="881944453">
              <w:marLeft w:val="0"/>
              <w:marRight w:val="0"/>
              <w:marTop w:val="0"/>
              <w:marBottom w:val="0"/>
              <w:divBdr>
                <w:top w:val="none" w:sz="0" w:space="0" w:color="auto"/>
                <w:left w:val="none" w:sz="0" w:space="0" w:color="auto"/>
                <w:bottom w:val="none" w:sz="0" w:space="0" w:color="auto"/>
                <w:right w:val="none" w:sz="0" w:space="0" w:color="auto"/>
              </w:divBdr>
            </w:div>
            <w:div w:id="2074431103">
              <w:marLeft w:val="0"/>
              <w:marRight w:val="0"/>
              <w:marTop w:val="0"/>
              <w:marBottom w:val="0"/>
              <w:divBdr>
                <w:top w:val="none" w:sz="0" w:space="0" w:color="auto"/>
                <w:left w:val="none" w:sz="0" w:space="0" w:color="auto"/>
                <w:bottom w:val="none" w:sz="0" w:space="0" w:color="auto"/>
                <w:right w:val="none" w:sz="0" w:space="0" w:color="auto"/>
              </w:divBdr>
            </w:div>
            <w:div w:id="1940867516">
              <w:marLeft w:val="0"/>
              <w:marRight w:val="0"/>
              <w:marTop w:val="0"/>
              <w:marBottom w:val="0"/>
              <w:divBdr>
                <w:top w:val="none" w:sz="0" w:space="0" w:color="auto"/>
                <w:left w:val="none" w:sz="0" w:space="0" w:color="auto"/>
                <w:bottom w:val="none" w:sz="0" w:space="0" w:color="auto"/>
                <w:right w:val="none" w:sz="0" w:space="0" w:color="auto"/>
              </w:divBdr>
            </w:div>
            <w:div w:id="1419712487">
              <w:marLeft w:val="0"/>
              <w:marRight w:val="0"/>
              <w:marTop w:val="0"/>
              <w:marBottom w:val="0"/>
              <w:divBdr>
                <w:top w:val="none" w:sz="0" w:space="0" w:color="auto"/>
                <w:left w:val="none" w:sz="0" w:space="0" w:color="auto"/>
                <w:bottom w:val="none" w:sz="0" w:space="0" w:color="auto"/>
                <w:right w:val="none" w:sz="0" w:space="0" w:color="auto"/>
              </w:divBdr>
            </w:div>
            <w:div w:id="197357790">
              <w:marLeft w:val="0"/>
              <w:marRight w:val="0"/>
              <w:marTop w:val="0"/>
              <w:marBottom w:val="0"/>
              <w:divBdr>
                <w:top w:val="none" w:sz="0" w:space="0" w:color="auto"/>
                <w:left w:val="none" w:sz="0" w:space="0" w:color="auto"/>
                <w:bottom w:val="none" w:sz="0" w:space="0" w:color="auto"/>
                <w:right w:val="none" w:sz="0" w:space="0" w:color="auto"/>
              </w:divBdr>
            </w:div>
            <w:div w:id="797722196">
              <w:marLeft w:val="0"/>
              <w:marRight w:val="0"/>
              <w:marTop w:val="0"/>
              <w:marBottom w:val="0"/>
              <w:divBdr>
                <w:top w:val="none" w:sz="0" w:space="0" w:color="auto"/>
                <w:left w:val="none" w:sz="0" w:space="0" w:color="auto"/>
                <w:bottom w:val="none" w:sz="0" w:space="0" w:color="auto"/>
                <w:right w:val="none" w:sz="0" w:space="0" w:color="auto"/>
              </w:divBdr>
            </w:div>
            <w:div w:id="690305524">
              <w:marLeft w:val="0"/>
              <w:marRight w:val="0"/>
              <w:marTop w:val="0"/>
              <w:marBottom w:val="0"/>
              <w:divBdr>
                <w:top w:val="none" w:sz="0" w:space="0" w:color="auto"/>
                <w:left w:val="none" w:sz="0" w:space="0" w:color="auto"/>
                <w:bottom w:val="none" w:sz="0" w:space="0" w:color="auto"/>
                <w:right w:val="none" w:sz="0" w:space="0" w:color="auto"/>
              </w:divBdr>
            </w:div>
          </w:divsChild>
        </w:div>
        <w:div w:id="1432123400">
          <w:marLeft w:val="0"/>
          <w:marRight w:val="0"/>
          <w:marTop w:val="0"/>
          <w:marBottom w:val="0"/>
          <w:divBdr>
            <w:top w:val="none" w:sz="0" w:space="0" w:color="auto"/>
            <w:left w:val="none" w:sz="0" w:space="0" w:color="auto"/>
            <w:bottom w:val="none" w:sz="0" w:space="0" w:color="auto"/>
            <w:right w:val="none" w:sz="0" w:space="0" w:color="auto"/>
          </w:divBdr>
          <w:divsChild>
            <w:div w:id="2080208458">
              <w:marLeft w:val="0"/>
              <w:marRight w:val="0"/>
              <w:marTop w:val="0"/>
              <w:marBottom w:val="0"/>
              <w:divBdr>
                <w:top w:val="none" w:sz="0" w:space="0" w:color="auto"/>
                <w:left w:val="none" w:sz="0" w:space="0" w:color="auto"/>
                <w:bottom w:val="none" w:sz="0" w:space="0" w:color="auto"/>
                <w:right w:val="none" w:sz="0" w:space="0" w:color="auto"/>
              </w:divBdr>
            </w:div>
            <w:div w:id="403453526">
              <w:marLeft w:val="0"/>
              <w:marRight w:val="0"/>
              <w:marTop w:val="0"/>
              <w:marBottom w:val="0"/>
              <w:divBdr>
                <w:top w:val="none" w:sz="0" w:space="0" w:color="auto"/>
                <w:left w:val="none" w:sz="0" w:space="0" w:color="auto"/>
                <w:bottom w:val="none" w:sz="0" w:space="0" w:color="auto"/>
                <w:right w:val="none" w:sz="0" w:space="0" w:color="auto"/>
              </w:divBdr>
            </w:div>
            <w:div w:id="435712306">
              <w:marLeft w:val="0"/>
              <w:marRight w:val="0"/>
              <w:marTop w:val="0"/>
              <w:marBottom w:val="0"/>
              <w:divBdr>
                <w:top w:val="none" w:sz="0" w:space="0" w:color="auto"/>
                <w:left w:val="none" w:sz="0" w:space="0" w:color="auto"/>
                <w:bottom w:val="none" w:sz="0" w:space="0" w:color="auto"/>
                <w:right w:val="none" w:sz="0" w:space="0" w:color="auto"/>
              </w:divBdr>
            </w:div>
            <w:div w:id="588319379">
              <w:marLeft w:val="0"/>
              <w:marRight w:val="0"/>
              <w:marTop w:val="0"/>
              <w:marBottom w:val="0"/>
              <w:divBdr>
                <w:top w:val="none" w:sz="0" w:space="0" w:color="auto"/>
                <w:left w:val="none" w:sz="0" w:space="0" w:color="auto"/>
                <w:bottom w:val="none" w:sz="0" w:space="0" w:color="auto"/>
                <w:right w:val="none" w:sz="0" w:space="0" w:color="auto"/>
              </w:divBdr>
            </w:div>
            <w:div w:id="1081171945">
              <w:marLeft w:val="0"/>
              <w:marRight w:val="0"/>
              <w:marTop w:val="0"/>
              <w:marBottom w:val="0"/>
              <w:divBdr>
                <w:top w:val="none" w:sz="0" w:space="0" w:color="auto"/>
                <w:left w:val="none" w:sz="0" w:space="0" w:color="auto"/>
                <w:bottom w:val="none" w:sz="0" w:space="0" w:color="auto"/>
                <w:right w:val="none" w:sz="0" w:space="0" w:color="auto"/>
              </w:divBdr>
            </w:div>
            <w:div w:id="51852059">
              <w:marLeft w:val="0"/>
              <w:marRight w:val="0"/>
              <w:marTop w:val="0"/>
              <w:marBottom w:val="0"/>
              <w:divBdr>
                <w:top w:val="none" w:sz="0" w:space="0" w:color="auto"/>
                <w:left w:val="none" w:sz="0" w:space="0" w:color="auto"/>
                <w:bottom w:val="none" w:sz="0" w:space="0" w:color="auto"/>
                <w:right w:val="none" w:sz="0" w:space="0" w:color="auto"/>
              </w:divBdr>
            </w:div>
            <w:div w:id="852917234">
              <w:marLeft w:val="0"/>
              <w:marRight w:val="0"/>
              <w:marTop w:val="0"/>
              <w:marBottom w:val="0"/>
              <w:divBdr>
                <w:top w:val="none" w:sz="0" w:space="0" w:color="auto"/>
                <w:left w:val="none" w:sz="0" w:space="0" w:color="auto"/>
                <w:bottom w:val="none" w:sz="0" w:space="0" w:color="auto"/>
                <w:right w:val="none" w:sz="0" w:space="0" w:color="auto"/>
              </w:divBdr>
            </w:div>
            <w:div w:id="387539120">
              <w:marLeft w:val="0"/>
              <w:marRight w:val="0"/>
              <w:marTop w:val="0"/>
              <w:marBottom w:val="0"/>
              <w:divBdr>
                <w:top w:val="none" w:sz="0" w:space="0" w:color="auto"/>
                <w:left w:val="none" w:sz="0" w:space="0" w:color="auto"/>
                <w:bottom w:val="none" w:sz="0" w:space="0" w:color="auto"/>
                <w:right w:val="none" w:sz="0" w:space="0" w:color="auto"/>
              </w:divBdr>
            </w:div>
            <w:div w:id="17044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4306">
      <w:bodyDiv w:val="1"/>
      <w:marLeft w:val="0"/>
      <w:marRight w:val="0"/>
      <w:marTop w:val="0"/>
      <w:marBottom w:val="0"/>
      <w:divBdr>
        <w:top w:val="none" w:sz="0" w:space="0" w:color="auto"/>
        <w:left w:val="none" w:sz="0" w:space="0" w:color="auto"/>
        <w:bottom w:val="none" w:sz="0" w:space="0" w:color="auto"/>
        <w:right w:val="none" w:sz="0" w:space="0" w:color="auto"/>
      </w:divBdr>
      <w:divsChild>
        <w:div w:id="934553257">
          <w:marLeft w:val="0"/>
          <w:marRight w:val="0"/>
          <w:marTop w:val="0"/>
          <w:marBottom w:val="0"/>
          <w:divBdr>
            <w:top w:val="none" w:sz="0" w:space="0" w:color="auto"/>
            <w:left w:val="none" w:sz="0" w:space="0" w:color="auto"/>
            <w:bottom w:val="none" w:sz="0" w:space="0" w:color="auto"/>
            <w:right w:val="none" w:sz="0" w:space="0" w:color="auto"/>
          </w:divBdr>
        </w:div>
        <w:div w:id="1087925569">
          <w:marLeft w:val="0"/>
          <w:marRight w:val="0"/>
          <w:marTop w:val="0"/>
          <w:marBottom w:val="0"/>
          <w:divBdr>
            <w:top w:val="none" w:sz="0" w:space="0" w:color="auto"/>
            <w:left w:val="none" w:sz="0" w:space="0" w:color="auto"/>
            <w:bottom w:val="none" w:sz="0" w:space="0" w:color="auto"/>
            <w:right w:val="none" w:sz="0" w:space="0" w:color="auto"/>
          </w:divBdr>
        </w:div>
        <w:div w:id="203250858">
          <w:marLeft w:val="0"/>
          <w:marRight w:val="0"/>
          <w:marTop w:val="0"/>
          <w:marBottom w:val="0"/>
          <w:divBdr>
            <w:top w:val="none" w:sz="0" w:space="0" w:color="auto"/>
            <w:left w:val="none" w:sz="0" w:space="0" w:color="auto"/>
            <w:bottom w:val="none" w:sz="0" w:space="0" w:color="auto"/>
            <w:right w:val="none" w:sz="0" w:space="0" w:color="auto"/>
          </w:divBdr>
        </w:div>
        <w:div w:id="2119641013">
          <w:marLeft w:val="0"/>
          <w:marRight w:val="0"/>
          <w:marTop w:val="0"/>
          <w:marBottom w:val="0"/>
          <w:divBdr>
            <w:top w:val="none" w:sz="0" w:space="0" w:color="auto"/>
            <w:left w:val="none" w:sz="0" w:space="0" w:color="auto"/>
            <w:bottom w:val="none" w:sz="0" w:space="0" w:color="auto"/>
            <w:right w:val="none" w:sz="0" w:space="0" w:color="auto"/>
          </w:divBdr>
        </w:div>
      </w:divsChild>
    </w:div>
    <w:div w:id="1804955478">
      <w:bodyDiv w:val="1"/>
      <w:marLeft w:val="0"/>
      <w:marRight w:val="0"/>
      <w:marTop w:val="0"/>
      <w:marBottom w:val="0"/>
      <w:divBdr>
        <w:top w:val="none" w:sz="0" w:space="0" w:color="auto"/>
        <w:left w:val="none" w:sz="0" w:space="0" w:color="auto"/>
        <w:bottom w:val="none" w:sz="0" w:space="0" w:color="auto"/>
        <w:right w:val="none" w:sz="0" w:space="0" w:color="auto"/>
      </w:divBdr>
      <w:divsChild>
        <w:div w:id="1355307383">
          <w:marLeft w:val="0"/>
          <w:marRight w:val="0"/>
          <w:marTop w:val="0"/>
          <w:marBottom w:val="0"/>
          <w:divBdr>
            <w:top w:val="none" w:sz="0" w:space="0" w:color="auto"/>
            <w:left w:val="none" w:sz="0" w:space="0" w:color="auto"/>
            <w:bottom w:val="none" w:sz="0" w:space="0" w:color="auto"/>
            <w:right w:val="none" w:sz="0" w:space="0" w:color="auto"/>
          </w:divBdr>
        </w:div>
        <w:div w:id="994603652">
          <w:marLeft w:val="0"/>
          <w:marRight w:val="0"/>
          <w:marTop w:val="0"/>
          <w:marBottom w:val="0"/>
          <w:divBdr>
            <w:top w:val="none" w:sz="0" w:space="0" w:color="auto"/>
            <w:left w:val="none" w:sz="0" w:space="0" w:color="auto"/>
            <w:bottom w:val="none" w:sz="0" w:space="0" w:color="auto"/>
            <w:right w:val="none" w:sz="0" w:space="0" w:color="auto"/>
          </w:divBdr>
        </w:div>
      </w:divsChild>
    </w:div>
    <w:div w:id="1824003643">
      <w:bodyDiv w:val="1"/>
      <w:marLeft w:val="0"/>
      <w:marRight w:val="0"/>
      <w:marTop w:val="0"/>
      <w:marBottom w:val="0"/>
      <w:divBdr>
        <w:top w:val="none" w:sz="0" w:space="0" w:color="auto"/>
        <w:left w:val="none" w:sz="0" w:space="0" w:color="auto"/>
        <w:bottom w:val="none" w:sz="0" w:space="0" w:color="auto"/>
        <w:right w:val="none" w:sz="0" w:space="0" w:color="auto"/>
      </w:divBdr>
      <w:divsChild>
        <w:div w:id="2090541100">
          <w:marLeft w:val="0"/>
          <w:marRight w:val="0"/>
          <w:marTop w:val="0"/>
          <w:marBottom w:val="0"/>
          <w:divBdr>
            <w:top w:val="none" w:sz="0" w:space="0" w:color="auto"/>
            <w:left w:val="none" w:sz="0" w:space="0" w:color="auto"/>
            <w:bottom w:val="none" w:sz="0" w:space="0" w:color="auto"/>
            <w:right w:val="none" w:sz="0" w:space="0" w:color="auto"/>
          </w:divBdr>
        </w:div>
        <w:div w:id="1470827488">
          <w:marLeft w:val="0"/>
          <w:marRight w:val="0"/>
          <w:marTop w:val="0"/>
          <w:marBottom w:val="0"/>
          <w:divBdr>
            <w:top w:val="none" w:sz="0" w:space="0" w:color="auto"/>
            <w:left w:val="none" w:sz="0" w:space="0" w:color="auto"/>
            <w:bottom w:val="none" w:sz="0" w:space="0" w:color="auto"/>
            <w:right w:val="none" w:sz="0" w:space="0" w:color="auto"/>
          </w:divBdr>
        </w:div>
        <w:div w:id="513804248">
          <w:marLeft w:val="0"/>
          <w:marRight w:val="0"/>
          <w:marTop w:val="0"/>
          <w:marBottom w:val="0"/>
          <w:divBdr>
            <w:top w:val="none" w:sz="0" w:space="0" w:color="auto"/>
            <w:left w:val="none" w:sz="0" w:space="0" w:color="auto"/>
            <w:bottom w:val="none" w:sz="0" w:space="0" w:color="auto"/>
            <w:right w:val="none" w:sz="0" w:space="0" w:color="auto"/>
          </w:divBdr>
        </w:div>
      </w:divsChild>
    </w:div>
    <w:div w:id="1906528832">
      <w:bodyDiv w:val="1"/>
      <w:marLeft w:val="0"/>
      <w:marRight w:val="0"/>
      <w:marTop w:val="0"/>
      <w:marBottom w:val="0"/>
      <w:divBdr>
        <w:top w:val="none" w:sz="0" w:space="0" w:color="auto"/>
        <w:left w:val="none" w:sz="0" w:space="0" w:color="auto"/>
        <w:bottom w:val="none" w:sz="0" w:space="0" w:color="auto"/>
        <w:right w:val="none" w:sz="0" w:space="0" w:color="auto"/>
      </w:divBdr>
      <w:divsChild>
        <w:div w:id="344141036">
          <w:marLeft w:val="0"/>
          <w:marRight w:val="0"/>
          <w:marTop w:val="0"/>
          <w:marBottom w:val="0"/>
          <w:divBdr>
            <w:top w:val="none" w:sz="0" w:space="0" w:color="auto"/>
            <w:left w:val="none" w:sz="0" w:space="0" w:color="auto"/>
            <w:bottom w:val="none" w:sz="0" w:space="0" w:color="auto"/>
            <w:right w:val="none" w:sz="0" w:space="0" w:color="auto"/>
          </w:divBdr>
        </w:div>
        <w:div w:id="1746797934">
          <w:marLeft w:val="0"/>
          <w:marRight w:val="0"/>
          <w:marTop w:val="0"/>
          <w:marBottom w:val="0"/>
          <w:divBdr>
            <w:top w:val="none" w:sz="0" w:space="0" w:color="auto"/>
            <w:left w:val="none" w:sz="0" w:space="0" w:color="auto"/>
            <w:bottom w:val="none" w:sz="0" w:space="0" w:color="auto"/>
            <w:right w:val="none" w:sz="0" w:space="0" w:color="auto"/>
          </w:divBdr>
        </w:div>
        <w:div w:id="1210458909">
          <w:marLeft w:val="0"/>
          <w:marRight w:val="0"/>
          <w:marTop w:val="0"/>
          <w:marBottom w:val="0"/>
          <w:divBdr>
            <w:top w:val="none" w:sz="0" w:space="0" w:color="auto"/>
            <w:left w:val="none" w:sz="0" w:space="0" w:color="auto"/>
            <w:bottom w:val="none" w:sz="0" w:space="0" w:color="auto"/>
            <w:right w:val="none" w:sz="0" w:space="0" w:color="auto"/>
          </w:divBdr>
        </w:div>
        <w:div w:id="69869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781B67DE3AF4394458C6C05AC7AFF" ma:contentTypeVersion="15" ma:contentTypeDescription="Een nieuw document maken." ma:contentTypeScope="" ma:versionID="f293e2a26e45526c27ec23c2cc880c12">
  <xsd:schema xmlns:xsd="http://www.w3.org/2001/XMLSchema" xmlns:xs="http://www.w3.org/2001/XMLSchema" xmlns:p="http://schemas.microsoft.com/office/2006/metadata/properties" xmlns:ns2="aec8bcc0-314a-4245-96c3-565b80b5816b" xmlns:ns3="cd3d2c75-06f1-4fee-a73d-fae2a8e4c757" xmlns:ns4="a2d79d3a-9624-4781-993a-b79e690af3f8" targetNamespace="http://schemas.microsoft.com/office/2006/metadata/properties" ma:root="true" ma:fieldsID="eba47eda998ae7b73bb21fe1c969522d" ns2:_="" ns3:_="" ns4:_="">
    <xsd:import namespace="aec8bcc0-314a-4245-96c3-565b80b5816b"/>
    <xsd:import namespace="cd3d2c75-06f1-4fee-a73d-fae2a8e4c757"/>
    <xsd:import namespace="a2d79d3a-9624-4781-993a-b79e690af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8bcc0-314a-4245-96c3-565b80b58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d7887e6-6c3a-4d46-a398-a35ca23734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d2c75-06f1-4fee-a73d-fae2a8e4c75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79d3a-9624-4781-993a-b79e690af3f8"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17fd401c-496d-4122-8fef-80f767fdda66}" ma:internalName="TaxCatchAll" ma:showField="CatchAllData" ma:web="a2d79d3a-9624-4781-993a-b79e690af3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BE43E-1114-43D3-8ED6-A35A4DF2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8bcc0-314a-4245-96c3-565b80b5816b"/>
    <ds:schemaRef ds:uri="cd3d2c75-06f1-4fee-a73d-fae2a8e4c757"/>
    <ds:schemaRef ds:uri="a2d79d3a-9624-4781-993a-b79e690af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FE259-2E57-4DCA-BE3A-43B47B98CC0A}">
  <ds:schemaRefs>
    <ds:schemaRef ds:uri="http://schemas.openxmlformats.org/officeDocument/2006/bibliography"/>
  </ds:schemaRefs>
</ds:datastoreItem>
</file>

<file path=customXml/itemProps3.xml><?xml version="1.0" encoding="utf-8"?>
<ds:datastoreItem xmlns:ds="http://schemas.openxmlformats.org/officeDocument/2006/customXml" ds:itemID="{A362ADDA-4873-4991-AA74-C3DE6BAE150B}">
  <ds:schemaRefs>
    <ds:schemaRef ds:uri="http://schemas.microsoft.com/office/2006/metadata/longProperties"/>
  </ds:schemaRefs>
</ds:datastoreItem>
</file>

<file path=customXml/itemProps4.xml><?xml version="1.0" encoding="utf-8"?>
<ds:datastoreItem xmlns:ds="http://schemas.openxmlformats.org/officeDocument/2006/customXml" ds:itemID="{C488F1E1-1CE5-4A42-86AA-717C14B9D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2963</Words>
  <Characters>16302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Vera de Horn</cp:lastModifiedBy>
  <cp:revision>51</cp:revision>
  <dcterms:created xsi:type="dcterms:W3CDTF">2022-11-07T14:32:00Z</dcterms:created>
  <dcterms:modified xsi:type="dcterms:W3CDTF">2022-11-17T10:16:00Z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Vera de Horn</vt:lpwstr>
  </property>
  <property fmtid="{D5CDD505-2E9C-101B-9397-08002B2CF9AE}" pid="3" name="Order">
    <vt:lpwstr>6666800.00000000</vt:lpwstr>
  </property>
  <property fmtid="{D5CDD505-2E9C-101B-9397-08002B2CF9AE}" pid="4" name="SharedWithUsers">
    <vt:lpwstr/>
  </property>
  <property fmtid="{D5CDD505-2E9C-101B-9397-08002B2CF9AE}" pid="5" name="_ExtendedDescription">
    <vt:lpwstr/>
  </property>
  <property fmtid="{D5CDD505-2E9C-101B-9397-08002B2CF9AE}" pid="6" name="display_urn:schemas-microsoft-com:office:office#Author">
    <vt:lpwstr>Vera de Horn</vt:lpwstr>
  </property>
  <property fmtid="{D5CDD505-2E9C-101B-9397-08002B2CF9AE}" pid="7" name="ComplianceAssetId">
    <vt:lpwstr/>
  </property>
  <property fmtid="{D5CDD505-2E9C-101B-9397-08002B2CF9AE}" pid="8" name="ContentTypeId">
    <vt:lpwstr>0x0101002814BB58A8D83349A05936B259AA402B</vt:lpwstr>
  </property>
  <property fmtid="{D5CDD505-2E9C-101B-9397-08002B2CF9AE}" pid="9" name="TriggerFlowInfo">
    <vt:lpwstr/>
  </property>
</Properties>
</file>