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5646" w14:textId="77777777" w:rsidR="005F1D7F" w:rsidRPr="00877719" w:rsidRDefault="005F1D7F"/>
    <w:tbl>
      <w:tblPr>
        <w:tblStyle w:val="Tabelraster"/>
        <w:tblW w:w="0" w:type="auto"/>
        <w:tblLook w:val="04A0" w:firstRow="1" w:lastRow="0" w:firstColumn="1" w:lastColumn="0" w:noHBand="0" w:noVBand="1"/>
      </w:tblPr>
      <w:tblGrid>
        <w:gridCol w:w="9062"/>
      </w:tblGrid>
      <w:tr w:rsidR="005F1D7F" w:rsidRPr="00877719" w14:paraId="4562C5B1" w14:textId="77777777" w:rsidTr="005F1D7F">
        <w:tc>
          <w:tcPr>
            <w:tcW w:w="9212" w:type="dxa"/>
            <w:shd w:val="clear" w:color="auto" w:fill="D9D9D9" w:themeFill="background1" w:themeFillShade="D9"/>
          </w:tcPr>
          <w:p w14:paraId="0699A156" w14:textId="4830C46D" w:rsidR="005F1D7F" w:rsidRPr="00877719" w:rsidRDefault="00877719" w:rsidP="005F1D7F">
            <w:pPr>
              <w:jc w:val="center"/>
              <w:rPr>
                <w:rFonts w:ascii="Arial" w:hAnsi="Arial" w:cs="Arial"/>
                <w:sz w:val="28"/>
                <w:szCs w:val="28"/>
              </w:rPr>
            </w:pPr>
            <w:r w:rsidRPr="00877719">
              <w:rPr>
                <w:rFonts w:ascii="Arial" w:hAnsi="Arial" w:cs="Arial"/>
                <w:sz w:val="28"/>
                <w:szCs w:val="28"/>
              </w:rPr>
              <w:t xml:space="preserve">Protocol Meldcode </w:t>
            </w:r>
            <w:r w:rsidR="00B223A4" w:rsidRPr="00B223A4">
              <w:rPr>
                <w:rFonts w:ascii="Arial" w:hAnsi="Arial" w:cs="Arial"/>
                <w:sz w:val="28"/>
                <w:szCs w:val="28"/>
              </w:rPr>
              <w:t>kindermishandeling en huiselijk geweld</w:t>
            </w:r>
          </w:p>
          <w:p w14:paraId="4ECF14EB" w14:textId="77777777" w:rsidR="005F1D7F" w:rsidRPr="00877719" w:rsidRDefault="005F1D7F" w:rsidP="005F1D7F">
            <w:pPr>
              <w:jc w:val="center"/>
              <w:rPr>
                <w:rFonts w:ascii="Arial" w:hAnsi="Arial" w:cs="Arial"/>
                <w:sz w:val="28"/>
                <w:szCs w:val="28"/>
              </w:rPr>
            </w:pPr>
          </w:p>
          <w:p w14:paraId="79624971" w14:textId="01D7F8D6" w:rsidR="005F1D7F" w:rsidRPr="00877719" w:rsidRDefault="005F1D7F" w:rsidP="005F1D7F">
            <w:pPr>
              <w:jc w:val="center"/>
              <w:rPr>
                <w:rFonts w:ascii="Arial" w:hAnsi="Arial" w:cs="Arial"/>
                <w:i/>
                <w:sz w:val="24"/>
                <w:szCs w:val="28"/>
              </w:rPr>
            </w:pPr>
            <w:r w:rsidRPr="00877719">
              <w:rPr>
                <w:rFonts w:ascii="Arial" w:hAnsi="Arial" w:cs="Arial"/>
                <w:i/>
                <w:sz w:val="24"/>
                <w:szCs w:val="28"/>
              </w:rPr>
              <w:t>‘</w:t>
            </w:r>
            <w:r w:rsidR="00877719" w:rsidRPr="00877719">
              <w:rPr>
                <w:rFonts w:ascii="Arial" w:hAnsi="Arial" w:cs="Arial"/>
                <w:i/>
                <w:sz w:val="24"/>
                <w:szCs w:val="28"/>
              </w:rPr>
              <w:t>5 stappen van de meldcode</w:t>
            </w:r>
            <w:r w:rsidRPr="00877719">
              <w:rPr>
                <w:rFonts w:ascii="Arial" w:hAnsi="Arial" w:cs="Arial"/>
                <w:i/>
                <w:sz w:val="24"/>
                <w:szCs w:val="28"/>
              </w:rPr>
              <w:t>’</w:t>
            </w:r>
          </w:p>
          <w:p w14:paraId="3D0D6183" w14:textId="6483B373" w:rsidR="005F1D7F" w:rsidRPr="00877719" w:rsidRDefault="005F1D7F" w:rsidP="0050265F">
            <w:pPr>
              <w:rPr>
                <w:rFonts w:ascii="Arial" w:hAnsi="Arial" w:cs="Arial"/>
                <w:sz w:val="28"/>
                <w:szCs w:val="28"/>
              </w:rPr>
            </w:pPr>
            <w:r w:rsidRPr="00877719">
              <w:rPr>
                <w:rFonts w:ascii="Arial" w:hAnsi="Arial" w:cs="Arial"/>
                <w:sz w:val="28"/>
                <w:szCs w:val="28"/>
              </w:rPr>
              <w:t xml:space="preserve"> </w:t>
            </w:r>
          </w:p>
        </w:tc>
      </w:tr>
    </w:tbl>
    <w:p w14:paraId="7946EEBD" w14:textId="77777777" w:rsidR="00675B77" w:rsidRPr="00877719" w:rsidRDefault="00675B77"/>
    <w:p w14:paraId="3141C7E4" w14:textId="2B883BB7" w:rsidR="005F1D7F" w:rsidRDefault="00D970C8">
      <w:r>
        <w:t>05-12-2022</w:t>
      </w:r>
    </w:p>
    <w:p w14:paraId="3A506CB9" w14:textId="3A67D0FF" w:rsidR="0050265F" w:rsidRPr="00877719" w:rsidRDefault="0050265F">
      <w:r>
        <w:t xml:space="preserve">Opgesteld door </w:t>
      </w:r>
      <w:proofErr w:type="spellStart"/>
      <w:r>
        <w:t>Jolienke</w:t>
      </w:r>
      <w:proofErr w:type="spellEnd"/>
      <w:r>
        <w:t xml:space="preserve"> </w:t>
      </w:r>
      <w:proofErr w:type="spellStart"/>
      <w:r>
        <w:t>Weinans</w:t>
      </w:r>
      <w:proofErr w:type="spellEnd"/>
      <w:r>
        <w:t>, meldcodefunctionaris, in samenspraak met A. Sluiter, directeur bestuurder</w:t>
      </w:r>
    </w:p>
    <w:sdt>
      <w:sdtPr>
        <w:rPr>
          <w:rFonts w:asciiTheme="minorHAnsi" w:eastAsiaTheme="minorHAnsi" w:hAnsiTheme="minorHAnsi" w:cstheme="minorBidi"/>
          <w:color w:val="auto"/>
          <w:sz w:val="22"/>
          <w:szCs w:val="22"/>
          <w:lang w:eastAsia="en-US"/>
        </w:rPr>
        <w:id w:val="-1934434144"/>
        <w:docPartObj>
          <w:docPartGallery w:val="Table of Contents"/>
          <w:docPartUnique/>
        </w:docPartObj>
      </w:sdtPr>
      <w:sdtEndPr>
        <w:rPr>
          <w:b/>
          <w:bCs/>
        </w:rPr>
      </w:sdtEndPr>
      <w:sdtContent>
        <w:p w14:paraId="6E5AAE57" w14:textId="13CC5B3E" w:rsidR="0050265F" w:rsidRDefault="0050265F">
          <w:pPr>
            <w:pStyle w:val="Kopvaninhoudsopgave"/>
          </w:pPr>
          <w:r>
            <w:t>Inhoud</w:t>
          </w:r>
        </w:p>
        <w:p w14:paraId="1FC942B1" w14:textId="0929D43A" w:rsidR="003879ED" w:rsidRDefault="0050265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2092688" w:history="1">
            <w:r w:rsidR="003879ED" w:rsidRPr="00257698">
              <w:rPr>
                <w:rStyle w:val="Hyperlink"/>
                <w:rFonts w:ascii="Arial" w:hAnsi="Arial" w:cs="Arial"/>
                <w:noProof/>
              </w:rPr>
              <w:t>Tips vooraf:</w:t>
            </w:r>
            <w:r w:rsidR="003879ED">
              <w:rPr>
                <w:noProof/>
                <w:webHidden/>
              </w:rPr>
              <w:tab/>
            </w:r>
            <w:r w:rsidR="003879ED">
              <w:rPr>
                <w:noProof/>
                <w:webHidden/>
              </w:rPr>
              <w:fldChar w:fldCharType="begin"/>
            </w:r>
            <w:r w:rsidR="003879ED">
              <w:rPr>
                <w:noProof/>
                <w:webHidden/>
              </w:rPr>
              <w:instrText xml:space="preserve"> PAGEREF _Toc122092688 \h </w:instrText>
            </w:r>
            <w:r w:rsidR="003879ED">
              <w:rPr>
                <w:noProof/>
                <w:webHidden/>
              </w:rPr>
            </w:r>
            <w:r w:rsidR="003879ED">
              <w:rPr>
                <w:noProof/>
                <w:webHidden/>
              </w:rPr>
              <w:fldChar w:fldCharType="separate"/>
            </w:r>
            <w:r w:rsidR="001A77C9">
              <w:rPr>
                <w:noProof/>
                <w:webHidden/>
              </w:rPr>
              <w:t>1</w:t>
            </w:r>
            <w:r w:rsidR="003879ED">
              <w:rPr>
                <w:noProof/>
                <w:webHidden/>
              </w:rPr>
              <w:fldChar w:fldCharType="end"/>
            </w:r>
          </w:hyperlink>
        </w:p>
        <w:p w14:paraId="07104025" w14:textId="094A62F6" w:rsidR="003879ED" w:rsidRDefault="00D8132F">
          <w:pPr>
            <w:pStyle w:val="Inhopg1"/>
            <w:tabs>
              <w:tab w:val="right" w:leader="dot" w:pos="9062"/>
            </w:tabs>
            <w:rPr>
              <w:rFonts w:eastAsiaTheme="minorEastAsia"/>
              <w:noProof/>
              <w:lang w:eastAsia="nl-NL"/>
            </w:rPr>
          </w:pPr>
          <w:hyperlink w:anchor="_Toc122092689" w:history="1">
            <w:r w:rsidR="003879ED" w:rsidRPr="00257698">
              <w:rPr>
                <w:rStyle w:val="Hyperlink"/>
                <w:rFonts w:ascii="Arial" w:hAnsi="Arial" w:cs="Arial"/>
                <w:noProof/>
              </w:rPr>
              <w:t>Signalen</w:t>
            </w:r>
            <w:r w:rsidR="003879ED">
              <w:rPr>
                <w:noProof/>
                <w:webHidden/>
              </w:rPr>
              <w:tab/>
            </w:r>
            <w:r w:rsidR="003879ED">
              <w:rPr>
                <w:noProof/>
                <w:webHidden/>
              </w:rPr>
              <w:fldChar w:fldCharType="begin"/>
            </w:r>
            <w:r w:rsidR="003879ED">
              <w:rPr>
                <w:noProof/>
                <w:webHidden/>
              </w:rPr>
              <w:instrText xml:space="preserve"> PAGEREF _Toc122092689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157975A1" w14:textId="2E54AF5A" w:rsidR="003879ED" w:rsidRDefault="00D8132F">
          <w:pPr>
            <w:pStyle w:val="Inhopg2"/>
            <w:tabs>
              <w:tab w:val="right" w:leader="dot" w:pos="9062"/>
            </w:tabs>
            <w:rPr>
              <w:rFonts w:eastAsiaTheme="minorEastAsia"/>
              <w:noProof/>
              <w:lang w:eastAsia="nl-NL"/>
            </w:rPr>
          </w:pPr>
          <w:hyperlink w:anchor="_Toc122092690" w:history="1">
            <w:r w:rsidR="003879ED" w:rsidRPr="00257698">
              <w:rPr>
                <w:rStyle w:val="Hyperlink"/>
                <w:rFonts w:ascii="Arial" w:hAnsi="Arial" w:cs="Arial"/>
                <w:noProof/>
              </w:rPr>
              <w:t>Stap 1. Signalen noteren:</w:t>
            </w:r>
            <w:r w:rsidR="003879ED">
              <w:rPr>
                <w:noProof/>
                <w:webHidden/>
              </w:rPr>
              <w:tab/>
            </w:r>
            <w:r w:rsidR="003879ED">
              <w:rPr>
                <w:noProof/>
                <w:webHidden/>
              </w:rPr>
              <w:fldChar w:fldCharType="begin"/>
            </w:r>
            <w:r w:rsidR="003879ED">
              <w:rPr>
                <w:noProof/>
                <w:webHidden/>
              </w:rPr>
              <w:instrText xml:space="preserve"> PAGEREF _Toc122092690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6FA25F14" w14:textId="53AE185D" w:rsidR="003879ED" w:rsidRDefault="00D8132F">
          <w:pPr>
            <w:pStyle w:val="Inhopg2"/>
            <w:tabs>
              <w:tab w:val="right" w:leader="dot" w:pos="9062"/>
            </w:tabs>
            <w:rPr>
              <w:rFonts w:eastAsiaTheme="minorEastAsia"/>
              <w:noProof/>
              <w:lang w:eastAsia="nl-NL"/>
            </w:rPr>
          </w:pPr>
          <w:hyperlink w:anchor="_Toc122092691" w:history="1">
            <w:r w:rsidR="003879ED" w:rsidRPr="00257698">
              <w:rPr>
                <w:rStyle w:val="Hyperlink"/>
                <w:rFonts w:ascii="Arial" w:hAnsi="Arial" w:cs="Arial"/>
                <w:noProof/>
              </w:rPr>
              <w:t>Stap 2. Overleggen:</w:t>
            </w:r>
            <w:r w:rsidR="003879ED">
              <w:rPr>
                <w:noProof/>
                <w:webHidden/>
              </w:rPr>
              <w:tab/>
            </w:r>
            <w:r w:rsidR="003879ED">
              <w:rPr>
                <w:noProof/>
                <w:webHidden/>
              </w:rPr>
              <w:fldChar w:fldCharType="begin"/>
            </w:r>
            <w:r w:rsidR="003879ED">
              <w:rPr>
                <w:noProof/>
                <w:webHidden/>
              </w:rPr>
              <w:instrText xml:space="preserve"> PAGEREF _Toc122092691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432667F2" w14:textId="10C5A3D0" w:rsidR="003879ED" w:rsidRDefault="00D8132F">
          <w:pPr>
            <w:pStyle w:val="Inhopg2"/>
            <w:tabs>
              <w:tab w:val="right" w:leader="dot" w:pos="9062"/>
            </w:tabs>
            <w:rPr>
              <w:rFonts w:eastAsiaTheme="minorEastAsia"/>
              <w:noProof/>
              <w:lang w:eastAsia="nl-NL"/>
            </w:rPr>
          </w:pPr>
          <w:hyperlink w:anchor="_Toc122092692" w:history="1">
            <w:r w:rsidR="003879ED" w:rsidRPr="00257698">
              <w:rPr>
                <w:rStyle w:val="Hyperlink"/>
                <w:rFonts w:ascii="Arial" w:hAnsi="Arial" w:cs="Arial"/>
                <w:noProof/>
              </w:rPr>
              <w:t>Stap 3. In gesprek met ouders:</w:t>
            </w:r>
            <w:r w:rsidR="003879ED">
              <w:rPr>
                <w:noProof/>
                <w:webHidden/>
              </w:rPr>
              <w:tab/>
            </w:r>
            <w:r w:rsidR="003879ED">
              <w:rPr>
                <w:noProof/>
                <w:webHidden/>
              </w:rPr>
              <w:fldChar w:fldCharType="begin"/>
            </w:r>
            <w:r w:rsidR="003879ED">
              <w:rPr>
                <w:noProof/>
                <w:webHidden/>
              </w:rPr>
              <w:instrText xml:space="preserve"> PAGEREF _Toc122092692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336E751F" w14:textId="2F1509E0" w:rsidR="003879ED" w:rsidRDefault="00D8132F">
          <w:pPr>
            <w:pStyle w:val="Inhopg2"/>
            <w:tabs>
              <w:tab w:val="right" w:leader="dot" w:pos="9062"/>
            </w:tabs>
            <w:rPr>
              <w:rFonts w:eastAsiaTheme="minorEastAsia"/>
              <w:noProof/>
              <w:lang w:eastAsia="nl-NL"/>
            </w:rPr>
          </w:pPr>
          <w:hyperlink w:anchor="_Toc122092693" w:history="1">
            <w:r w:rsidR="003879ED" w:rsidRPr="00257698">
              <w:rPr>
                <w:rStyle w:val="Hyperlink"/>
                <w:rFonts w:ascii="Arial" w:hAnsi="Arial" w:cs="Arial"/>
                <w:noProof/>
              </w:rPr>
              <w:t>Stap 4. Beoordeling</w:t>
            </w:r>
            <w:r w:rsidR="003879ED">
              <w:rPr>
                <w:noProof/>
                <w:webHidden/>
              </w:rPr>
              <w:tab/>
            </w:r>
            <w:r w:rsidR="003879ED">
              <w:rPr>
                <w:noProof/>
                <w:webHidden/>
              </w:rPr>
              <w:fldChar w:fldCharType="begin"/>
            </w:r>
            <w:r w:rsidR="003879ED">
              <w:rPr>
                <w:noProof/>
                <w:webHidden/>
              </w:rPr>
              <w:instrText xml:space="preserve"> PAGEREF _Toc122092693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2F9007AB" w14:textId="11FAA251" w:rsidR="003879ED" w:rsidRDefault="00D8132F">
          <w:pPr>
            <w:pStyle w:val="Inhopg2"/>
            <w:tabs>
              <w:tab w:val="right" w:leader="dot" w:pos="9062"/>
            </w:tabs>
            <w:rPr>
              <w:rFonts w:eastAsiaTheme="minorEastAsia"/>
              <w:noProof/>
              <w:lang w:eastAsia="nl-NL"/>
            </w:rPr>
          </w:pPr>
          <w:hyperlink w:anchor="_Toc122092694" w:history="1">
            <w:r w:rsidR="003879ED" w:rsidRPr="00257698">
              <w:rPr>
                <w:rStyle w:val="Hyperlink"/>
                <w:rFonts w:ascii="Arial" w:hAnsi="Arial" w:cs="Arial"/>
                <w:noProof/>
              </w:rPr>
              <w:t>Stap 5. Afwegingsvraag:</w:t>
            </w:r>
            <w:r w:rsidR="003879ED">
              <w:rPr>
                <w:noProof/>
                <w:webHidden/>
              </w:rPr>
              <w:tab/>
            </w:r>
            <w:r w:rsidR="003879ED">
              <w:rPr>
                <w:noProof/>
                <w:webHidden/>
              </w:rPr>
              <w:fldChar w:fldCharType="begin"/>
            </w:r>
            <w:r w:rsidR="003879ED">
              <w:rPr>
                <w:noProof/>
                <w:webHidden/>
              </w:rPr>
              <w:instrText xml:space="preserve"> PAGEREF _Toc122092694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27DF2C07" w14:textId="43830A0E" w:rsidR="0050265F" w:rsidRDefault="0050265F">
          <w:r>
            <w:rPr>
              <w:b/>
              <w:bCs/>
            </w:rPr>
            <w:fldChar w:fldCharType="end"/>
          </w:r>
        </w:p>
      </w:sdtContent>
    </w:sdt>
    <w:p w14:paraId="449DC4C9" w14:textId="77777777" w:rsidR="00877719" w:rsidRPr="00877719" w:rsidRDefault="00877719" w:rsidP="00877719">
      <w:pPr>
        <w:rPr>
          <w:rFonts w:ascii="Arial" w:hAnsi="Arial" w:cs="Arial"/>
        </w:rPr>
      </w:pPr>
      <w:r w:rsidRPr="00877719">
        <w:rPr>
          <w:rFonts w:ascii="Arial" w:hAnsi="Arial" w:cs="Arial"/>
        </w:rPr>
        <w:t>Binnen het onderwijs is het onze professionele verplichting om de veiligheid binnen de thuissituatie van leerlingen te monitoren. Hiervoor is de Meldcode ontwikkeld. Deze meldcode is landelijk en voor verschillende beroepsgroepen geschreven. Een ervan is het onderwijs. Hieronder het stappenplan dat we doornemen bij vermoedens van huiselijk geweld.</w:t>
      </w:r>
    </w:p>
    <w:p w14:paraId="73933EEA" w14:textId="77777777" w:rsidR="00877719" w:rsidRPr="00885080" w:rsidRDefault="00877719" w:rsidP="00885080">
      <w:pPr>
        <w:pStyle w:val="Kop1"/>
        <w:rPr>
          <w:rFonts w:ascii="Arial" w:hAnsi="Arial" w:cs="Arial"/>
        </w:rPr>
      </w:pPr>
      <w:bookmarkStart w:id="0" w:name="_Toc122092688"/>
      <w:r w:rsidRPr="00885080">
        <w:rPr>
          <w:rFonts w:ascii="Arial" w:hAnsi="Arial" w:cs="Arial"/>
        </w:rPr>
        <w:t>Tips vooraf:</w:t>
      </w:r>
      <w:bookmarkEnd w:id="0"/>
    </w:p>
    <w:p w14:paraId="72E1866C" w14:textId="77777777" w:rsidR="00877719" w:rsidRPr="00877719" w:rsidRDefault="00877719" w:rsidP="00877719">
      <w:pPr>
        <w:rPr>
          <w:rFonts w:ascii="Arial" w:hAnsi="Arial" w:cs="Arial"/>
        </w:rPr>
      </w:pPr>
      <w:r w:rsidRPr="00877719">
        <w:rPr>
          <w:rFonts w:ascii="Arial" w:hAnsi="Arial" w:cs="Arial"/>
        </w:rPr>
        <w:t>-</w:t>
      </w:r>
      <w:r w:rsidRPr="00877719">
        <w:rPr>
          <w:rFonts w:ascii="Arial" w:hAnsi="Arial" w:cs="Arial"/>
        </w:rPr>
        <w:tab/>
        <w:t>Installeer op je telefoon de Meldcode app. Deze geeft bij elke stap tips en uitleg.</w:t>
      </w:r>
    </w:p>
    <w:p w14:paraId="50EEE155" w14:textId="77777777" w:rsidR="00877719" w:rsidRPr="00877719" w:rsidRDefault="00877719" w:rsidP="00877719">
      <w:pPr>
        <w:ind w:left="709" w:hanging="709"/>
        <w:rPr>
          <w:rFonts w:ascii="Arial" w:hAnsi="Arial" w:cs="Arial"/>
        </w:rPr>
      </w:pPr>
      <w:r w:rsidRPr="00877719">
        <w:rPr>
          <w:rFonts w:ascii="Arial" w:hAnsi="Arial" w:cs="Arial"/>
        </w:rPr>
        <w:t>-</w:t>
      </w:r>
      <w:r w:rsidRPr="00877719">
        <w:rPr>
          <w:rFonts w:ascii="Arial" w:hAnsi="Arial" w:cs="Arial"/>
        </w:rPr>
        <w:tab/>
        <w:t>Overleg tijdig met de intern begeleider(s) en directeur zodat je samen kunt overleggen.</w:t>
      </w:r>
    </w:p>
    <w:p w14:paraId="04232F52" w14:textId="04ECD052" w:rsidR="008D2DF1" w:rsidRPr="00877719" w:rsidRDefault="00877719" w:rsidP="0050265F">
      <w:pPr>
        <w:ind w:left="709" w:hanging="709"/>
        <w:rPr>
          <w:rFonts w:ascii="Arial" w:hAnsi="Arial" w:cs="Arial"/>
        </w:rPr>
      </w:pPr>
      <w:r w:rsidRPr="00877719">
        <w:rPr>
          <w:rFonts w:ascii="Arial" w:hAnsi="Arial" w:cs="Arial"/>
        </w:rPr>
        <w:t>-</w:t>
      </w:r>
      <w:r w:rsidRPr="00877719">
        <w:rPr>
          <w:rFonts w:ascii="Arial" w:hAnsi="Arial" w:cs="Arial"/>
        </w:rPr>
        <w:tab/>
        <w:t>Bel bij twijfel altijd met de meldcode functionaris (Jolienke Weinans) of met Veilig Thuis.</w:t>
      </w:r>
    </w:p>
    <w:p w14:paraId="1FA72E04" w14:textId="3BC98DAB" w:rsidR="0050265F" w:rsidRDefault="0050265F" w:rsidP="00877719">
      <w:pPr>
        <w:pStyle w:val="Kop1"/>
        <w:rPr>
          <w:rFonts w:ascii="Arial" w:hAnsi="Arial" w:cs="Arial"/>
        </w:rPr>
      </w:pPr>
    </w:p>
    <w:p w14:paraId="3E4CBA74" w14:textId="2099CC1C" w:rsidR="0050265F" w:rsidRDefault="0050265F" w:rsidP="0050265F"/>
    <w:p w14:paraId="47380B17" w14:textId="4C0E3EAE" w:rsidR="0050265F" w:rsidRDefault="0050265F" w:rsidP="0050265F"/>
    <w:p w14:paraId="5987846F" w14:textId="3EF06D64" w:rsidR="0050265F" w:rsidRDefault="0050265F" w:rsidP="0050265F"/>
    <w:p w14:paraId="28A171B7" w14:textId="549451E5" w:rsidR="0050265F" w:rsidRDefault="0050265F" w:rsidP="0050265F"/>
    <w:p w14:paraId="5916A4EB" w14:textId="77777777" w:rsidR="0050265F" w:rsidRPr="0050265F" w:rsidRDefault="0050265F" w:rsidP="0050265F"/>
    <w:p w14:paraId="07BC7C00" w14:textId="7FC41003" w:rsidR="00877719" w:rsidRPr="00D970C8" w:rsidRDefault="00877719" w:rsidP="00877719">
      <w:pPr>
        <w:pStyle w:val="Kop1"/>
        <w:rPr>
          <w:rFonts w:ascii="Arial" w:hAnsi="Arial" w:cs="Arial"/>
        </w:rPr>
      </w:pPr>
      <w:bookmarkStart w:id="1" w:name="_Toc122092689"/>
      <w:r w:rsidRPr="00D970C8">
        <w:rPr>
          <w:rFonts w:ascii="Arial" w:hAnsi="Arial" w:cs="Arial"/>
        </w:rPr>
        <w:t>Signalen</w:t>
      </w:r>
      <w:bookmarkEnd w:id="1"/>
    </w:p>
    <w:p w14:paraId="64EDC35F" w14:textId="4431E712" w:rsidR="00877719" w:rsidRPr="00877719" w:rsidRDefault="00877719" w:rsidP="00877719">
      <w:pPr>
        <w:rPr>
          <w:rFonts w:ascii="Arial" w:hAnsi="Arial" w:cs="Arial"/>
        </w:rPr>
      </w:pPr>
      <w:r w:rsidRPr="00877719">
        <w:rPr>
          <w:rFonts w:ascii="Arial" w:hAnsi="Arial" w:cs="Arial"/>
        </w:rPr>
        <w:t xml:space="preserve">Bij signalen van kindermishandeling of huiselijk geweld zijn we als leerkrachten </w:t>
      </w:r>
      <w:r w:rsidRPr="00885080">
        <w:rPr>
          <w:rFonts w:ascii="Arial" w:hAnsi="Arial" w:cs="Arial"/>
          <w:b/>
          <w:bCs/>
        </w:rPr>
        <w:t>verplicht</w:t>
      </w:r>
      <w:r w:rsidRPr="00877719">
        <w:rPr>
          <w:rFonts w:ascii="Arial" w:hAnsi="Arial" w:cs="Arial"/>
        </w:rPr>
        <w:t xml:space="preserve"> om de </w:t>
      </w:r>
      <w:r w:rsidRPr="00885080">
        <w:rPr>
          <w:rFonts w:ascii="Arial" w:hAnsi="Arial" w:cs="Arial"/>
          <w:b/>
          <w:bCs/>
        </w:rPr>
        <w:t>Meldcode</w:t>
      </w:r>
      <w:r w:rsidRPr="00877719">
        <w:rPr>
          <w:rFonts w:ascii="Arial" w:hAnsi="Arial" w:cs="Arial"/>
        </w:rPr>
        <w:t xml:space="preserve"> te starten</w:t>
      </w:r>
      <w:r w:rsidR="00FB66BC">
        <w:rPr>
          <w:rFonts w:ascii="Arial" w:hAnsi="Arial" w:cs="Arial"/>
        </w:rPr>
        <w:t>, daarbij negeren we wet- en regelgeving rondom de algemene verordening gegevensbescherming, AVG</w:t>
      </w:r>
      <w:r w:rsidRPr="00877719">
        <w:rPr>
          <w:rFonts w:ascii="Arial" w:hAnsi="Arial" w:cs="Arial"/>
        </w:rPr>
        <w:t>. Dit gaat als volgt.</w:t>
      </w:r>
    </w:p>
    <w:p w14:paraId="106CF645" w14:textId="77777777" w:rsidR="00877719" w:rsidRPr="00D970C8" w:rsidRDefault="00877719" w:rsidP="00877719">
      <w:pPr>
        <w:pStyle w:val="Kop2"/>
        <w:rPr>
          <w:rFonts w:ascii="Arial" w:hAnsi="Arial" w:cs="Arial"/>
        </w:rPr>
      </w:pPr>
      <w:bookmarkStart w:id="2" w:name="_Toc122092690"/>
      <w:r w:rsidRPr="00D970C8">
        <w:rPr>
          <w:rFonts w:ascii="Arial" w:hAnsi="Arial" w:cs="Arial"/>
        </w:rPr>
        <w:t>Stap 1. Signalen noteren:</w:t>
      </w:r>
      <w:bookmarkEnd w:id="2"/>
    </w:p>
    <w:p w14:paraId="3F3077FA" w14:textId="25FB9903" w:rsidR="00877719" w:rsidRPr="00877719" w:rsidRDefault="00877719" w:rsidP="00877719">
      <w:pPr>
        <w:ind w:left="709" w:hanging="709"/>
        <w:rPr>
          <w:rFonts w:ascii="Arial" w:hAnsi="Arial" w:cs="Arial"/>
        </w:rPr>
      </w:pPr>
      <w:r w:rsidRPr="00877719">
        <w:rPr>
          <w:rFonts w:ascii="Arial" w:hAnsi="Arial" w:cs="Arial"/>
        </w:rPr>
        <w:t>-</w:t>
      </w:r>
      <w:r w:rsidRPr="00877719">
        <w:rPr>
          <w:rFonts w:ascii="Arial" w:hAnsi="Arial" w:cs="Arial"/>
        </w:rPr>
        <w:tab/>
        <w:t xml:space="preserve">Notitie in </w:t>
      </w:r>
      <w:proofErr w:type="spellStart"/>
      <w:r w:rsidRPr="00877719">
        <w:rPr>
          <w:rFonts w:ascii="Arial" w:hAnsi="Arial" w:cs="Arial"/>
        </w:rPr>
        <w:t>Parnas</w:t>
      </w:r>
      <w:r w:rsidR="0050265F">
        <w:rPr>
          <w:rFonts w:ascii="Arial" w:hAnsi="Arial" w:cs="Arial"/>
        </w:rPr>
        <w:t>S</w:t>
      </w:r>
      <w:r w:rsidRPr="00877719">
        <w:rPr>
          <w:rFonts w:ascii="Arial" w:hAnsi="Arial" w:cs="Arial"/>
        </w:rPr>
        <w:t>ys</w:t>
      </w:r>
      <w:proofErr w:type="spellEnd"/>
      <w:r w:rsidRPr="00877719">
        <w:rPr>
          <w:rFonts w:ascii="Arial" w:hAnsi="Arial" w:cs="Arial"/>
        </w:rPr>
        <w:t xml:space="preserve"> onder Meldcode. Kun je deze niet vinden dan kan de directeur of intern begeleider deze aanmaken in </w:t>
      </w:r>
      <w:proofErr w:type="spellStart"/>
      <w:r w:rsidRPr="00877719">
        <w:rPr>
          <w:rFonts w:ascii="Arial" w:hAnsi="Arial" w:cs="Arial"/>
        </w:rPr>
        <w:t>Parnas</w:t>
      </w:r>
      <w:r w:rsidR="0050265F">
        <w:rPr>
          <w:rFonts w:ascii="Arial" w:hAnsi="Arial" w:cs="Arial"/>
        </w:rPr>
        <w:t>S</w:t>
      </w:r>
      <w:r w:rsidRPr="00877719">
        <w:rPr>
          <w:rFonts w:ascii="Arial" w:hAnsi="Arial" w:cs="Arial"/>
        </w:rPr>
        <w:t>ys</w:t>
      </w:r>
      <w:proofErr w:type="spellEnd"/>
      <w:r w:rsidRPr="00877719">
        <w:rPr>
          <w:rFonts w:ascii="Arial" w:hAnsi="Arial" w:cs="Arial"/>
        </w:rPr>
        <w:t xml:space="preserve">. </w:t>
      </w:r>
    </w:p>
    <w:p w14:paraId="41779387" w14:textId="77777777" w:rsidR="00877719" w:rsidRPr="00877719" w:rsidRDefault="00877719" w:rsidP="00877719">
      <w:pPr>
        <w:rPr>
          <w:rFonts w:ascii="Arial" w:hAnsi="Arial" w:cs="Arial"/>
        </w:rPr>
      </w:pPr>
      <w:r w:rsidRPr="00877719">
        <w:rPr>
          <w:rFonts w:ascii="Arial" w:hAnsi="Arial" w:cs="Arial"/>
        </w:rPr>
        <w:t>-</w:t>
      </w:r>
      <w:r w:rsidRPr="00877719">
        <w:rPr>
          <w:rFonts w:ascii="Arial" w:hAnsi="Arial" w:cs="Arial"/>
        </w:rPr>
        <w:tab/>
        <w:t xml:space="preserve">Deze notitie moet feitelijk en correct geformuleerd worden. </w:t>
      </w:r>
    </w:p>
    <w:p w14:paraId="2363767D" w14:textId="77777777" w:rsidR="00877719" w:rsidRPr="00877719" w:rsidRDefault="00877719" w:rsidP="008D2DF1">
      <w:pPr>
        <w:ind w:left="851" w:hanging="142"/>
        <w:rPr>
          <w:rFonts w:ascii="Arial" w:hAnsi="Arial" w:cs="Arial"/>
        </w:rPr>
      </w:pPr>
      <w:r w:rsidRPr="00877719">
        <w:rPr>
          <w:rFonts w:ascii="Arial" w:hAnsi="Arial" w:cs="Arial"/>
        </w:rPr>
        <w:t>* Wees feitelijk, sluit aan bij wat je hebt gehoord en gezien of waargenomen en vermijd onmiddellijke interpretaties of oordelen;</w:t>
      </w:r>
    </w:p>
    <w:p w14:paraId="39C56816" w14:textId="77777777" w:rsidR="00877719" w:rsidRPr="00877719" w:rsidRDefault="00877719" w:rsidP="008D2DF1">
      <w:pPr>
        <w:ind w:left="851" w:hanging="142"/>
        <w:rPr>
          <w:rFonts w:ascii="Arial" w:hAnsi="Arial" w:cs="Arial"/>
        </w:rPr>
      </w:pPr>
      <w:r w:rsidRPr="00877719">
        <w:rPr>
          <w:rFonts w:ascii="Arial" w:hAnsi="Arial" w:cs="Arial"/>
        </w:rPr>
        <w:t xml:space="preserve">* Vermeld de bron bij informatie van anderen; </w:t>
      </w:r>
    </w:p>
    <w:p w14:paraId="6536E330" w14:textId="77777777" w:rsidR="00877719" w:rsidRPr="00877719" w:rsidRDefault="00877719" w:rsidP="008D2DF1">
      <w:pPr>
        <w:ind w:left="851" w:hanging="142"/>
        <w:rPr>
          <w:rFonts w:ascii="Arial" w:hAnsi="Arial" w:cs="Arial"/>
        </w:rPr>
      </w:pPr>
      <w:r w:rsidRPr="00877719">
        <w:rPr>
          <w:rFonts w:ascii="Arial" w:hAnsi="Arial" w:cs="Arial"/>
        </w:rPr>
        <w:t xml:space="preserve">* Leg ook beschermende factoren of signalen die het vermoeden weerspreken vast; </w:t>
      </w:r>
    </w:p>
    <w:p w14:paraId="344D7906" w14:textId="2416F85A" w:rsidR="0050265F" w:rsidRDefault="00877719" w:rsidP="0050265F">
      <w:pPr>
        <w:ind w:left="851" w:hanging="142"/>
        <w:rPr>
          <w:rFonts w:ascii="Arial" w:hAnsi="Arial" w:cs="Arial"/>
        </w:rPr>
      </w:pPr>
      <w:r w:rsidRPr="00877719">
        <w:rPr>
          <w:rFonts w:ascii="Arial" w:hAnsi="Arial" w:cs="Arial"/>
        </w:rPr>
        <w:t xml:space="preserve">* Zorg, als er sprake is van een mening, of een hypothese, voor voldoende onderbouwing door feiten en blijf binnen je eigen rol als leerkracht en geen mening over andere zaken. </w:t>
      </w:r>
    </w:p>
    <w:p w14:paraId="204256A2" w14:textId="77777777" w:rsidR="0050265F" w:rsidRDefault="0050265F" w:rsidP="0050265F">
      <w:pPr>
        <w:ind w:left="851" w:hanging="142"/>
        <w:rPr>
          <w:rFonts w:ascii="Arial" w:hAnsi="Arial" w:cs="Arial"/>
        </w:rPr>
      </w:pPr>
    </w:p>
    <w:p w14:paraId="4B67CDA3" w14:textId="12EBEDA1" w:rsidR="00877719" w:rsidRPr="00D970C8" w:rsidRDefault="00877719" w:rsidP="00877719">
      <w:pPr>
        <w:pStyle w:val="Kop2"/>
        <w:rPr>
          <w:rFonts w:ascii="Arial" w:hAnsi="Arial" w:cs="Arial"/>
        </w:rPr>
      </w:pPr>
      <w:bookmarkStart w:id="3" w:name="_Toc122092691"/>
      <w:r w:rsidRPr="00D970C8">
        <w:rPr>
          <w:rFonts w:ascii="Arial" w:hAnsi="Arial" w:cs="Arial"/>
        </w:rPr>
        <w:t>Stap 2. Overleggen:</w:t>
      </w:r>
      <w:bookmarkEnd w:id="3"/>
    </w:p>
    <w:p w14:paraId="6848CBF7" w14:textId="6E1B8761" w:rsidR="008D2DF1" w:rsidRDefault="00877719" w:rsidP="00877719">
      <w:pPr>
        <w:rPr>
          <w:rFonts w:ascii="Arial" w:hAnsi="Arial" w:cs="Arial"/>
        </w:rPr>
      </w:pPr>
      <w:r w:rsidRPr="00877719">
        <w:rPr>
          <w:rFonts w:ascii="Arial" w:hAnsi="Arial" w:cs="Arial"/>
        </w:rPr>
        <w:t>Samen met je intern begeleider ga je in overleg over de signalen. Jullie kunnen samen in overleg gaan met Jolienke Weinans (Meldcode functionaris Essentius).</w:t>
      </w:r>
    </w:p>
    <w:p w14:paraId="4BC5B632" w14:textId="3ADE96D1" w:rsidR="00877719" w:rsidRPr="00877719" w:rsidRDefault="00877719" w:rsidP="00877719">
      <w:pPr>
        <w:rPr>
          <w:rFonts w:ascii="Arial" w:hAnsi="Arial" w:cs="Arial"/>
        </w:rPr>
      </w:pPr>
      <w:r w:rsidRPr="00877719">
        <w:rPr>
          <w:rFonts w:ascii="Arial" w:hAnsi="Arial" w:cs="Arial"/>
        </w:rPr>
        <w:t>Bij vermoedens van kindermishandeling of huiselijk geweld kun je ook Veilig Thuis om advies vragen. Dat betekent dat in een telefoongesprek wordt doorgenomen wat er door jou waargenomen wordt en waar twijfels of vermoedens over bestaan. Vervolgens wordt besproken welke mogelijkheden er zijn om vanuit schoolniveau te kunnen handelen. Overleg dit wel eerst met je intern begeleider.</w:t>
      </w:r>
    </w:p>
    <w:p w14:paraId="7AEB727A" w14:textId="5C318158" w:rsidR="00877719" w:rsidRPr="00885080" w:rsidRDefault="00877719" w:rsidP="00877719">
      <w:pPr>
        <w:rPr>
          <w:rFonts w:ascii="Arial" w:hAnsi="Arial" w:cs="Arial"/>
          <w:b/>
          <w:bCs/>
        </w:rPr>
      </w:pPr>
      <w:r w:rsidRPr="00885080">
        <w:rPr>
          <w:rFonts w:ascii="Arial" w:hAnsi="Arial" w:cs="Arial"/>
          <w:b/>
          <w:bCs/>
        </w:rPr>
        <w:t>Als de situatie ernstig lijkt  en er is sprake van een acute of structurele onveiligheid, dan doe je melding bij Veilig Thuis.  Dit bespreek je met de intern begeleider en je directeur. Samen met Veilig Thuis overleg</w:t>
      </w:r>
      <w:r w:rsidR="0050265F">
        <w:rPr>
          <w:rFonts w:ascii="Arial" w:hAnsi="Arial" w:cs="Arial"/>
          <w:b/>
          <w:bCs/>
        </w:rPr>
        <w:t xml:space="preserve"> je</w:t>
      </w:r>
      <w:r w:rsidRPr="00885080">
        <w:rPr>
          <w:rFonts w:ascii="Arial" w:hAnsi="Arial" w:cs="Arial"/>
          <w:b/>
          <w:bCs/>
        </w:rPr>
        <w:t xml:space="preserve"> vervolgens welke stappen er gezet kunnen worden, welke hulpverlening er nodig is en wie dat doet.</w:t>
      </w:r>
    </w:p>
    <w:p w14:paraId="3593BC1D" w14:textId="77777777" w:rsidR="00877719" w:rsidRPr="00877719" w:rsidRDefault="00877719" w:rsidP="00877719">
      <w:pPr>
        <w:rPr>
          <w:rFonts w:ascii="Arial" w:hAnsi="Arial" w:cs="Arial"/>
        </w:rPr>
      </w:pPr>
      <w:r w:rsidRPr="00877719">
        <w:rPr>
          <w:rFonts w:ascii="Arial" w:hAnsi="Arial" w:cs="Arial"/>
        </w:rPr>
        <w:t>Bij een adviesvraag wil Veilig Thuis graag de naam en functie weten van de beller, maar de naam van het kind en het gezin waarover het gaat hoeft niet bekend te worden gemaakt.</w:t>
      </w:r>
    </w:p>
    <w:p w14:paraId="7FA47FDF" w14:textId="48A77B98" w:rsidR="00877719" w:rsidRDefault="00877719" w:rsidP="00877719">
      <w:pPr>
        <w:rPr>
          <w:rFonts w:ascii="Arial" w:hAnsi="Arial" w:cs="Arial"/>
        </w:rPr>
      </w:pPr>
      <w:r w:rsidRPr="00877719">
        <w:rPr>
          <w:rFonts w:ascii="Arial" w:hAnsi="Arial" w:cs="Arial"/>
        </w:rPr>
        <w:t>Je hoeft niet zeker te weten dat het om kindermishandeling gaat. Bij Veilig Thuis werken mensen die mee kunnen denken en veel ervaring hebben met het verschijnsel kindermishandeling.</w:t>
      </w:r>
    </w:p>
    <w:p w14:paraId="5C3D4CE9" w14:textId="4DDB56E6" w:rsidR="0050265F" w:rsidRDefault="0050265F" w:rsidP="00877719">
      <w:pPr>
        <w:rPr>
          <w:rFonts w:ascii="Arial" w:hAnsi="Arial" w:cs="Arial"/>
        </w:rPr>
      </w:pPr>
    </w:p>
    <w:p w14:paraId="72A1A605" w14:textId="1BA18DD0" w:rsidR="003879ED" w:rsidRDefault="003879ED" w:rsidP="00877719">
      <w:pPr>
        <w:rPr>
          <w:rFonts w:ascii="Arial" w:hAnsi="Arial" w:cs="Arial"/>
        </w:rPr>
      </w:pPr>
    </w:p>
    <w:p w14:paraId="1FCA1498" w14:textId="77777777" w:rsidR="003879ED" w:rsidRPr="00877719" w:rsidRDefault="003879ED" w:rsidP="00877719">
      <w:pPr>
        <w:rPr>
          <w:rFonts w:ascii="Arial" w:hAnsi="Arial" w:cs="Arial"/>
        </w:rPr>
      </w:pPr>
    </w:p>
    <w:p w14:paraId="64CA77F5" w14:textId="02E77E16" w:rsidR="00877719" w:rsidRPr="00D970C8" w:rsidRDefault="00877719" w:rsidP="00877719">
      <w:pPr>
        <w:pStyle w:val="Kop2"/>
        <w:rPr>
          <w:rFonts w:ascii="Arial" w:hAnsi="Arial" w:cs="Arial"/>
        </w:rPr>
      </w:pPr>
      <w:bookmarkStart w:id="4" w:name="_Toc122092692"/>
      <w:r w:rsidRPr="00D970C8">
        <w:rPr>
          <w:rFonts w:ascii="Arial" w:hAnsi="Arial" w:cs="Arial"/>
        </w:rPr>
        <w:t>Stap 3</w:t>
      </w:r>
      <w:r w:rsidR="003879ED">
        <w:rPr>
          <w:rFonts w:ascii="Arial" w:hAnsi="Arial" w:cs="Arial"/>
        </w:rPr>
        <w:t>.</w:t>
      </w:r>
      <w:r w:rsidRPr="00D970C8">
        <w:rPr>
          <w:rFonts w:ascii="Arial" w:hAnsi="Arial" w:cs="Arial"/>
        </w:rPr>
        <w:t xml:space="preserve"> In gesprek met ouders:</w:t>
      </w:r>
      <w:bookmarkEnd w:id="4"/>
    </w:p>
    <w:p w14:paraId="4668EC36" w14:textId="77777777" w:rsidR="00877719" w:rsidRPr="00877719" w:rsidRDefault="00877719" w:rsidP="00877719">
      <w:pPr>
        <w:rPr>
          <w:rFonts w:ascii="Arial" w:hAnsi="Arial" w:cs="Arial"/>
        </w:rPr>
      </w:pPr>
      <w:r w:rsidRPr="00877719">
        <w:rPr>
          <w:rFonts w:ascii="Arial" w:hAnsi="Arial" w:cs="Arial"/>
        </w:rPr>
        <w:t>Samen met je intern begeleider voer je het gesprek met ouder. De volgende tips kun je gebruiken.</w:t>
      </w:r>
    </w:p>
    <w:p w14:paraId="423AB746" w14:textId="77777777" w:rsidR="00877719" w:rsidRPr="00877719" w:rsidRDefault="00877719" w:rsidP="00877719">
      <w:pPr>
        <w:rPr>
          <w:rFonts w:ascii="Arial" w:hAnsi="Arial" w:cs="Arial"/>
        </w:rPr>
      </w:pPr>
      <w:r w:rsidRPr="00877719">
        <w:rPr>
          <w:rFonts w:ascii="Arial" w:hAnsi="Arial" w:cs="Arial"/>
        </w:rPr>
        <w:t>1.</w:t>
      </w:r>
      <w:r w:rsidRPr="00877719">
        <w:rPr>
          <w:rFonts w:ascii="Arial" w:hAnsi="Arial" w:cs="Arial"/>
        </w:rPr>
        <w:tab/>
        <w:t>Leg het doel van het gesprek uit.</w:t>
      </w:r>
    </w:p>
    <w:p w14:paraId="6195C23B" w14:textId="77777777" w:rsidR="00877719" w:rsidRPr="00877719" w:rsidRDefault="00877719" w:rsidP="00877719">
      <w:pPr>
        <w:ind w:left="709" w:hanging="709"/>
        <w:rPr>
          <w:rFonts w:ascii="Arial" w:hAnsi="Arial" w:cs="Arial"/>
        </w:rPr>
      </w:pPr>
      <w:r w:rsidRPr="00877719">
        <w:rPr>
          <w:rFonts w:ascii="Arial" w:hAnsi="Arial" w:cs="Arial"/>
        </w:rPr>
        <w:t>2.</w:t>
      </w:r>
      <w:r w:rsidRPr="00877719">
        <w:rPr>
          <w:rFonts w:ascii="Arial" w:hAnsi="Arial" w:cs="Arial"/>
        </w:rPr>
        <w:tab/>
        <w:t>Beschrijf de feiten die zijn vastgelegd. Let op: hier horen geen meningen en waardeoordelen in.</w:t>
      </w:r>
    </w:p>
    <w:p w14:paraId="49494E6A" w14:textId="77777777" w:rsidR="00877719" w:rsidRPr="00877719" w:rsidRDefault="00877719" w:rsidP="00877719">
      <w:pPr>
        <w:rPr>
          <w:rFonts w:ascii="Arial" w:hAnsi="Arial" w:cs="Arial"/>
        </w:rPr>
      </w:pPr>
      <w:r w:rsidRPr="00877719">
        <w:rPr>
          <w:rFonts w:ascii="Arial" w:hAnsi="Arial" w:cs="Arial"/>
        </w:rPr>
        <w:t>3.</w:t>
      </w:r>
      <w:r w:rsidRPr="00877719">
        <w:rPr>
          <w:rFonts w:ascii="Arial" w:hAnsi="Arial" w:cs="Arial"/>
        </w:rPr>
        <w:tab/>
        <w:t>Vraag de ouders om een reactie.</w:t>
      </w:r>
    </w:p>
    <w:p w14:paraId="1C521173" w14:textId="77777777" w:rsidR="00877719" w:rsidRPr="00877719" w:rsidRDefault="00877719" w:rsidP="00877719">
      <w:pPr>
        <w:rPr>
          <w:rFonts w:ascii="Arial" w:hAnsi="Arial" w:cs="Arial"/>
        </w:rPr>
      </w:pPr>
      <w:r w:rsidRPr="00877719">
        <w:rPr>
          <w:rFonts w:ascii="Arial" w:hAnsi="Arial" w:cs="Arial"/>
        </w:rPr>
        <w:t>4.</w:t>
      </w:r>
      <w:r w:rsidRPr="00877719">
        <w:rPr>
          <w:rFonts w:ascii="Arial" w:hAnsi="Arial" w:cs="Arial"/>
        </w:rPr>
        <w:tab/>
        <w:t xml:space="preserve">Na de reactie van ouders kom je pas met een mogelijke interpretatie. </w:t>
      </w:r>
    </w:p>
    <w:p w14:paraId="3AA9CDE3" w14:textId="6B9D0AB8" w:rsidR="00877719" w:rsidRDefault="00877719" w:rsidP="00877719">
      <w:pPr>
        <w:rPr>
          <w:rFonts w:ascii="Arial" w:hAnsi="Arial" w:cs="Arial"/>
        </w:rPr>
      </w:pPr>
      <w:r w:rsidRPr="00877719">
        <w:rPr>
          <w:rFonts w:ascii="Arial" w:hAnsi="Arial" w:cs="Arial"/>
        </w:rPr>
        <w:t>5.</w:t>
      </w:r>
      <w:r w:rsidRPr="00877719">
        <w:rPr>
          <w:rFonts w:ascii="Arial" w:hAnsi="Arial" w:cs="Arial"/>
        </w:rPr>
        <w:tab/>
        <w:t xml:space="preserve">Leg het gesprek vast en laat het indien nodig ondertekenen door alle betrokkenen. </w:t>
      </w:r>
    </w:p>
    <w:p w14:paraId="6BEAB310" w14:textId="00F61BC5" w:rsidR="00877719" w:rsidRPr="00D970C8" w:rsidRDefault="00877719" w:rsidP="00877719">
      <w:pPr>
        <w:pStyle w:val="Kop2"/>
        <w:rPr>
          <w:rFonts w:ascii="Arial" w:hAnsi="Arial" w:cs="Arial"/>
        </w:rPr>
      </w:pPr>
      <w:bookmarkStart w:id="5" w:name="_Toc122092693"/>
      <w:r w:rsidRPr="00D970C8">
        <w:rPr>
          <w:rFonts w:ascii="Arial" w:hAnsi="Arial" w:cs="Arial"/>
        </w:rPr>
        <w:t>Stap 4</w:t>
      </w:r>
      <w:r w:rsidR="003879ED">
        <w:rPr>
          <w:rFonts w:ascii="Arial" w:hAnsi="Arial" w:cs="Arial"/>
        </w:rPr>
        <w:t>.</w:t>
      </w:r>
      <w:r w:rsidRPr="00D970C8">
        <w:rPr>
          <w:rFonts w:ascii="Arial" w:hAnsi="Arial" w:cs="Arial"/>
        </w:rPr>
        <w:t xml:space="preserve"> Beoordeling</w:t>
      </w:r>
      <w:bookmarkEnd w:id="5"/>
    </w:p>
    <w:p w14:paraId="25E45CE8" w14:textId="77777777" w:rsidR="00877719" w:rsidRPr="00877719" w:rsidRDefault="00877719" w:rsidP="00877719">
      <w:pPr>
        <w:rPr>
          <w:rFonts w:ascii="Arial" w:hAnsi="Arial" w:cs="Arial"/>
        </w:rPr>
      </w:pPr>
      <w:r w:rsidRPr="00877719">
        <w:rPr>
          <w:rFonts w:ascii="Arial" w:hAnsi="Arial" w:cs="Arial"/>
        </w:rPr>
        <w:t>1.</w:t>
      </w:r>
      <w:r w:rsidRPr="00877719">
        <w:rPr>
          <w:rFonts w:ascii="Arial" w:hAnsi="Arial" w:cs="Arial"/>
        </w:rPr>
        <w:tab/>
        <w:t xml:space="preserve">Beoordeel de risico-taxatie. </w:t>
      </w:r>
    </w:p>
    <w:p w14:paraId="44CCFFEE" w14:textId="77777777" w:rsidR="00877719" w:rsidRPr="00877719" w:rsidRDefault="00877719" w:rsidP="00877719">
      <w:pPr>
        <w:rPr>
          <w:rFonts w:ascii="Arial" w:hAnsi="Arial" w:cs="Arial"/>
        </w:rPr>
      </w:pPr>
      <w:r w:rsidRPr="00877719">
        <w:rPr>
          <w:rFonts w:ascii="Arial" w:hAnsi="Arial" w:cs="Arial"/>
        </w:rPr>
        <w:t>2.</w:t>
      </w:r>
      <w:r w:rsidRPr="00877719">
        <w:rPr>
          <w:rFonts w:ascii="Arial" w:hAnsi="Arial" w:cs="Arial"/>
        </w:rPr>
        <w:tab/>
        <w:t>Neem bij twijfel contact op met Veilig Thuis.</w:t>
      </w:r>
    </w:p>
    <w:p w14:paraId="07832A87" w14:textId="77777777" w:rsidR="00877719" w:rsidRPr="00877719" w:rsidRDefault="00877719" w:rsidP="00877719">
      <w:pPr>
        <w:rPr>
          <w:rFonts w:ascii="Arial" w:hAnsi="Arial" w:cs="Arial"/>
        </w:rPr>
      </w:pPr>
      <w:r w:rsidRPr="00877719">
        <w:rPr>
          <w:rFonts w:ascii="Arial" w:hAnsi="Arial" w:cs="Arial"/>
        </w:rPr>
        <w:t>3.</w:t>
      </w:r>
      <w:r w:rsidRPr="00877719">
        <w:rPr>
          <w:rFonts w:ascii="Arial" w:hAnsi="Arial" w:cs="Arial"/>
        </w:rPr>
        <w:tab/>
        <w:t>Pak het afwegingskader erbij</w:t>
      </w:r>
    </w:p>
    <w:p w14:paraId="4E032115" w14:textId="77777777" w:rsidR="00877719" w:rsidRPr="00877719" w:rsidRDefault="00877719" w:rsidP="008D2DF1">
      <w:pPr>
        <w:ind w:left="993" w:hanging="284"/>
        <w:rPr>
          <w:rFonts w:ascii="Arial" w:hAnsi="Arial" w:cs="Arial"/>
        </w:rPr>
      </w:pPr>
      <w:r w:rsidRPr="00877719">
        <w:rPr>
          <w:rFonts w:ascii="Arial" w:hAnsi="Arial" w:cs="Arial"/>
        </w:rPr>
        <w:t>-</w:t>
      </w:r>
      <w:r w:rsidRPr="00877719">
        <w:rPr>
          <w:rFonts w:ascii="Arial" w:hAnsi="Arial" w:cs="Arial"/>
        </w:rPr>
        <w:tab/>
        <w:t>Afweging 1: Is melden noodzakelijk?</w:t>
      </w:r>
    </w:p>
    <w:p w14:paraId="295741E4" w14:textId="751E29C3" w:rsidR="003879ED" w:rsidRDefault="00877719" w:rsidP="003879ED">
      <w:pPr>
        <w:ind w:left="993" w:hanging="284"/>
        <w:rPr>
          <w:rFonts w:ascii="Arial" w:hAnsi="Arial" w:cs="Arial"/>
        </w:rPr>
      </w:pPr>
      <w:r w:rsidRPr="00877719">
        <w:rPr>
          <w:rFonts w:ascii="Arial" w:hAnsi="Arial" w:cs="Arial"/>
        </w:rPr>
        <w:t>-</w:t>
      </w:r>
      <w:r w:rsidRPr="00877719">
        <w:rPr>
          <w:rFonts w:ascii="Arial" w:hAnsi="Arial" w:cs="Arial"/>
        </w:rPr>
        <w:tab/>
        <w:t>Afweging 2: Is zelf passende en toereikende hulp bieden (denk aan GGD of BZJ) of organiseren mogelijk?</w:t>
      </w:r>
    </w:p>
    <w:p w14:paraId="00B9A0D4" w14:textId="7C93F41C" w:rsidR="00877719" w:rsidRPr="00D970C8" w:rsidRDefault="00877719" w:rsidP="00877719">
      <w:pPr>
        <w:pStyle w:val="Kop2"/>
        <w:rPr>
          <w:rFonts w:ascii="Arial" w:hAnsi="Arial" w:cs="Arial"/>
        </w:rPr>
      </w:pPr>
      <w:bookmarkStart w:id="6" w:name="_Toc122092694"/>
      <w:r w:rsidRPr="00D970C8">
        <w:rPr>
          <w:rFonts w:ascii="Arial" w:hAnsi="Arial" w:cs="Arial"/>
        </w:rPr>
        <w:t>Stap 5</w:t>
      </w:r>
      <w:r w:rsidR="003879ED">
        <w:rPr>
          <w:rFonts w:ascii="Arial" w:hAnsi="Arial" w:cs="Arial"/>
        </w:rPr>
        <w:t>.</w:t>
      </w:r>
      <w:r w:rsidR="008D2DF1">
        <w:rPr>
          <w:rFonts w:ascii="Arial" w:hAnsi="Arial" w:cs="Arial"/>
        </w:rPr>
        <w:t xml:space="preserve"> </w:t>
      </w:r>
      <w:r w:rsidR="0050265F">
        <w:rPr>
          <w:rFonts w:ascii="Arial" w:hAnsi="Arial" w:cs="Arial"/>
        </w:rPr>
        <w:t>A</w:t>
      </w:r>
      <w:r w:rsidR="008D2DF1">
        <w:rPr>
          <w:rFonts w:ascii="Arial" w:hAnsi="Arial" w:cs="Arial"/>
        </w:rPr>
        <w:t>fwegingsvraag</w:t>
      </w:r>
      <w:r w:rsidRPr="00D970C8">
        <w:rPr>
          <w:rFonts w:ascii="Arial" w:hAnsi="Arial" w:cs="Arial"/>
        </w:rPr>
        <w:t>:</w:t>
      </w:r>
      <w:bookmarkEnd w:id="6"/>
      <w:r w:rsidRPr="00D970C8">
        <w:rPr>
          <w:rFonts w:ascii="Arial" w:hAnsi="Arial" w:cs="Arial"/>
        </w:rPr>
        <w:t xml:space="preserve"> </w:t>
      </w:r>
    </w:p>
    <w:p w14:paraId="5A55DE29" w14:textId="77777777" w:rsidR="0050265F" w:rsidRDefault="0050265F" w:rsidP="00877719">
      <w:pPr>
        <w:rPr>
          <w:rFonts w:ascii="Arial" w:hAnsi="Arial" w:cs="Arial"/>
          <w:b/>
          <w:bCs/>
        </w:rPr>
      </w:pPr>
    </w:p>
    <w:p w14:paraId="6C5B8C6D" w14:textId="03B88F15" w:rsidR="00877719" w:rsidRPr="008D2DF1" w:rsidRDefault="00877719" w:rsidP="00877719">
      <w:pPr>
        <w:rPr>
          <w:rFonts w:ascii="Arial" w:hAnsi="Arial" w:cs="Arial"/>
          <w:b/>
          <w:bCs/>
        </w:rPr>
      </w:pPr>
      <w:r w:rsidRPr="008D2DF1">
        <w:rPr>
          <w:rFonts w:ascii="Arial" w:hAnsi="Arial" w:cs="Arial"/>
          <w:b/>
          <w:bCs/>
        </w:rPr>
        <w:t xml:space="preserve">Afwegingsvraag 1: </w:t>
      </w:r>
    </w:p>
    <w:p w14:paraId="0F272045" w14:textId="47C1A91A" w:rsidR="00877719" w:rsidRDefault="00877719" w:rsidP="00877719">
      <w:pPr>
        <w:rPr>
          <w:rFonts w:ascii="Arial" w:hAnsi="Arial" w:cs="Arial"/>
        </w:rPr>
      </w:pPr>
      <w:r w:rsidRPr="00877719">
        <w:rPr>
          <w:rFonts w:ascii="Arial" w:hAnsi="Arial" w:cs="Arial"/>
        </w:rPr>
        <w:t>Heb je op basis van de stappen 1 tot en met 4 van de Meldcode een vermoeden van (dreiging van) huiselijk geweld en/of kindermishandeling?</w:t>
      </w:r>
    </w:p>
    <w:p w14:paraId="6B0DC105" w14:textId="77777777" w:rsidR="00877719" w:rsidRPr="008D2DF1" w:rsidRDefault="00877719" w:rsidP="00877719">
      <w:pPr>
        <w:rPr>
          <w:rFonts w:ascii="Arial" w:hAnsi="Arial" w:cs="Arial"/>
          <w:b/>
          <w:bCs/>
        </w:rPr>
      </w:pPr>
      <w:r w:rsidRPr="008D2DF1">
        <w:rPr>
          <w:rFonts w:ascii="Arial" w:hAnsi="Arial" w:cs="Arial"/>
          <w:b/>
          <w:bCs/>
        </w:rPr>
        <w:t>Afwegingsvraag 2:</w:t>
      </w:r>
    </w:p>
    <w:p w14:paraId="09B2C160" w14:textId="77777777" w:rsidR="00877719" w:rsidRPr="00877719" w:rsidRDefault="00877719" w:rsidP="00877719">
      <w:pPr>
        <w:rPr>
          <w:rFonts w:ascii="Arial" w:hAnsi="Arial" w:cs="Arial"/>
        </w:rPr>
      </w:pPr>
      <w:r w:rsidRPr="00877719">
        <w:rPr>
          <w:rFonts w:ascii="Arial" w:hAnsi="Arial" w:cs="Arial"/>
        </w:rPr>
        <w:t xml:space="preserve">Schat ik op basis van de voorgaande stappen van de Meldcode in dat er sprake is van acute en/of structurele onveiligheid? </w:t>
      </w:r>
    </w:p>
    <w:p w14:paraId="29B12A5C" w14:textId="77777777" w:rsidR="00877719" w:rsidRPr="00885080" w:rsidRDefault="00877719" w:rsidP="00877719">
      <w:pPr>
        <w:rPr>
          <w:rFonts w:ascii="Arial" w:hAnsi="Arial" w:cs="Arial"/>
          <w:b/>
          <w:bCs/>
        </w:rPr>
      </w:pPr>
      <w:r w:rsidRPr="00885080">
        <w:rPr>
          <w:rFonts w:ascii="Arial" w:hAnsi="Arial" w:cs="Arial"/>
          <w:b/>
          <w:bCs/>
        </w:rPr>
        <w:t xml:space="preserve">Hieruit komt de beslissing van melden of niet melden. Dit is niet het eindpunt aangezien je als leerkracht alert moet blijven. </w:t>
      </w:r>
    </w:p>
    <w:p w14:paraId="45019416" w14:textId="7065821B" w:rsidR="005F1D7F" w:rsidRDefault="00877719">
      <w:pPr>
        <w:rPr>
          <w:rFonts w:ascii="Arial" w:hAnsi="Arial" w:cs="Arial"/>
          <w:b/>
          <w:bCs/>
        </w:rPr>
      </w:pPr>
      <w:r w:rsidRPr="00885080">
        <w:rPr>
          <w:rFonts w:ascii="Arial" w:hAnsi="Arial" w:cs="Arial"/>
          <w:b/>
          <w:bCs/>
        </w:rPr>
        <w:t xml:space="preserve">Evalueer intern de stappen van de meldcode en documenteer dit in </w:t>
      </w:r>
      <w:proofErr w:type="spellStart"/>
      <w:r w:rsidRPr="00885080">
        <w:rPr>
          <w:rFonts w:ascii="Arial" w:hAnsi="Arial" w:cs="Arial"/>
          <w:b/>
          <w:bCs/>
        </w:rPr>
        <w:t>Parnas</w:t>
      </w:r>
      <w:r w:rsidR="0050265F">
        <w:rPr>
          <w:rFonts w:ascii="Arial" w:hAnsi="Arial" w:cs="Arial"/>
          <w:b/>
          <w:bCs/>
        </w:rPr>
        <w:t>S</w:t>
      </w:r>
      <w:r w:rsidRPr="00885080">
        <w:rPr>
          <w:rFonts w:ascii="Arial" w:hAnsi="Arial" w:cs="Arial"/>
          <w:b/>
          <w:bCs/>
        </w:rPr>
        <w:t>ys</w:t>
      </w:r>
      <w:proofErr w:type="spellEnd"/>
      <w:r w:rsidRPr="00885080">
        <w:rPr>
          <w:rFonts w:ascii="Arial" w:hAnsi="Arial" w:cs="Arial"/>
          <w:b/>
          <w:bCs/>
        </w:rPr>
        <w:t xml:space="preserve">. </w:t>
      </w:r>
    </w:p>
    <w:p w14:paraId="63A77789" w14:textId="2046C7EE" w:rsidR="005F1D7F" w:rsidRPr="00EA01E0" w:rsidRDefault="00AE456C">
      <w:pPr>
        <w:rPr>
          <w:rFonts w:ascii="Arial" w:hAnsi="Arial" w:cs="Arial"/>
          <w:b/>
          <w:bCs/>
        </w:rPr>
      </w:pPr>
      <w:r>
        <w:rPr>
          <w:rFonts w:ascii="Arial" w:hAnsi="Arial" w:cs="Arial"/>
          <w:b/>
          <w:bCs/>
        </w:rPr>
        <w:t xml:space="preserve">Ook dient er expliciete aandacht te zijn voor de medewerker(s) die betrokken zijn bij de melding, de verantwoordelijkheid ligt bij de medewerker zelf en de directeur. De directeur kan </w:t>
      </w:r>
      <w:r w:rsidR="00B95E5A">
        <w:rPr>
          <w:rFonts w:ascii="Arial" w:hAnsi="Arial" w:cs="Arial"/>
          <w:b/>
          <w:bCs/>
        </w:rPr>
        <w:t xml:space="preserve">in overleg </w:t>
      </w:r>
      <w:r>
        <w:rPr>
          <w:rFonts w:ascii="Arial" w:hAnsi="Arial" w:cs="Arial"/>
          <w:b/>
          <w:bCs/>
        </w:rPr>
        <w:t>doorverwijzen naar andere functionarissen</w:t>
      </w:r>
      <w:r w:rsidR="00B95E5A">
        <w:rPr>
          <w:rFonts w:ascii="Arial" w:hAnsi="Arial" w:cs="Arial"/>
          <w:b/>
          <w:bCs/>
        </w:rPr>
        <w:t>, intern en/of extern</w:t>
      </w:r>
      <w:r>
        <w:rPr>
          <w:rFonts w:ascii="Arial" w:hAnsi="Arial" w:cs="Arial"/>
          <w:b/>
          <w:bCs/>
        </w:rPr>
        <w:t>.</w:t>
      </w:r>
    </w:p>
    <w:p w14:paraId="2AA1AD05" w14:textId="77777777" w:rsidR="005F1D7F" w:rsidRPr="00877719" w:rsidRDefault="005F1D7F">
      <w:pPr>
        <w:rPr>
          <w:rFonts w:ascii="Arial" w:hAnsi="Arial" w:cs="Arial"/>
        </w:rPr>
      </w:pPr>
    </w:p>
    <w:sectPr w:rsidR="005F1D7F" w:rsidRPr="008777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BBC1" w14:textId="77777777" w:rsidR="00157D83" w:rsidRDefault="00157D83" w:rsidP="005F1D7F">
      <w:pPr>
        <w:spacing w:after="0" w:line="240" w:lineRule="auto"/>
      </w:pPr>
      <w:r>
        <w:separator/>
      </w:r>
    </w:p>
  </w:endnote>
  <w:endnote w:type="continuationSeparator" w:id="0">
    <w:p w14:paraId="33ADD7CA" w14:textId="77777777" w:rsidR="00157D83" w:rsidRDefault="00157D83" w:rsidP="005F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275"/>
      <w:gridCol w:w="2267"/>
      <w:gridCol w:w="2261"/>
      <w:gridCol w:w="2259"/>
    </w:tblGrid>
    <w:tr w:rsidR="005F1D7F" w14:paraId="5E101298" w14:textId="77777777" w:rsidTr="005F1D7F">
      <w:tc>
        <w:tcPr>
          <w:tcW w:w="2303" w:type="dxa"/>
        </w:tcPr>
        <w:p w14:paraId="5228E7DA" w14:textId="77777777" w:rsidR="005F1D7F" w:rsidRPr="005F1D7F" w:rsidRDefault="005F1D7F">
          <w:pPr>
            <w:pStyle w:val="Voettekst"/>
            <w:rPr>
              <w:rFonts w:ascii="Arial" w:hAnsi="Arial" w:cs="Arial"/>
              <w:sz w:val="16"/>
              <w:szCs w:val="16"/>
            </w:rPr>
          </w:pPr>
          <w:r w:rsidRPr="005F1D7F">
            <w:rPr>
              <w:rFonts w:ascii="Arial" w:hAnsi="Arial" w:cs="Arial"/>
              <w:sz w:val="16"/>
              <w:szCs w:val="16"/>
            </w:rPr>
            <w:t>documentnaam</w:t>
          </w:r>
        </w:p>
      </w:tc>
      <w:tc>
        <w:tcPr>
          <w:tcW w:w="2303" w:type="dxa"/>
        </w:tcPr>
        <w:p w14:paraId="06537B6D" w14:textId="67F7CF01" w:rsidR="005F1D7F" w:rsidRPr="005F1D7F" w:rsidRDefault="00877719">
          <w:pPr>
            <w:pStyle w:val="Voettekst"/>
            <w:rPr>
              <w:rFonts w:ascii="Arial" w:hAnsi="Arial" w:cs="Arial"/>
              <w:sz w:val="16"/>
              <w:szCs w:val="16"/>
            </w:rPr>
          </w:pPr>
          <w:r>
            <w:rPr>
              <w:rFonts w:ascii="Arial" w:hAnsi="Arial" w:cs="Arial"/>
              <w:sz w:val="16"/>
              <w:szCs w:val="16"/>
            </w:rPr>
            <w:t>.616_2022</w:t>
          </w:r>
        </w:p>
      </w:tc>
      <w:tc>
        <w:tcPr>
          <w:tcW w:w="2303" w:type="dxa"/>
        </w:tcPr>
        <w:p w14:paraId="4BB2C749" w14:textId="77777777" w:rsidR="005F1D7F" w:rsidRPr="005F1D7F" w:rsidRDefault="005F1D7F">
          <w:pPr>
            <w:pStyle w:val="Voettekst"/>
            <w:rPr>
              <w:rFonts w:ascii="Arial" w:hAnsi="Arial" w:cs="Arial"/>
              <w:sz w:val="16"/>
              <w:szCs w:val="16"/>
            </w:rPr>
          </w:pPr>
          <w:r w:rsidRPr="005F1D7F">
            <w:rPr>
              <w:rFonts w:ascii="Arial" w:hAnsi="Arial" w:cs="Arial"/>
              <w:sz w:val="16"/>
              <w:szCs w:val="16"/>
            </w:rPr>
            <w:t>datum akkoord GMR</w:t>
          </w:r>
        </w:p>
      </w:tc>
      <w:tc>
        <w:tcPr>
          <w:tcW w:w="2303" w:type="dxa"/>
        </w:tcPr>
        <w:p w14:paraId="24940853" w14:textId="77777777" w:rsidR="005F1D7F" w:rsidRPr="005F1D7F" w:rsidRDefault="005F1D7F">
          <w:pPr>
            <w:pStyle w:val="Voettekst"/>
            <w:rPr>
              <w:rFonts w:ascii="Arial" w:hAnsi="Arial" w:cs="Arial"/>
              <w:sz w:val="16"/>
              <w:szCs w:val="16"/>
            </w:rPr>
          </w:pPr>
        </w:p>
      </w:tc>
    </w:tr>
    <w:tr w:rsidR="005F1D7F" w14:paraId="5055435B" w14:textId="77777777" w:rsidTr="005F1D7F">
      <w:tc>
        <w:tcPr>
          <w:tcW w:w="2303" w:type="dxa"/>
        </w:tcPr>
        <w:p w14:paraId="29A64522" w14:textId="77777777" w:rsidR="005F1D7F" w:rsidRPr="005F1D7F" w:rsidRDefault="005F1D7F">
          <w:pPr>
            <w:pStyle w:val="Voettekst"/>
            <w:rPr>
              <w:rFonts w:ascii="Arial" w:hAnsi="Arial" w:cs="Arial"/>
              <w:sz w:val="16"/>
              <w:szCs w:val="16"/>
            </w:rPr>
          </w:pPr>
          <w:r w:rsidRPr="005F1D7F">
            <w:rPr>
              <w:rFonts w:ascii="Arial" w:hAnsi="Arial" w:cs="Arial"/>
              <w:sz w:val="16"/>
              <w:szCs w:val="16"/>
            </w:rPr>
            <w:t>domein</w:t>
          </w:r>
        </w:p>
      </w:tc>
      <w:tc>
        <w:tcPr>
          <w:tcW w:w="2303" w:type="dxa"/>
        </w:tcPr>
        <w:p w14:paraId="6AB7031D" w14:textId="7F1645F8" w:rsidR="005F1D7F" w:rsidRPr="005F1D7F" w:rsidRDefault="00877719">
          <w:pPr>
            <w:pStyle w:val="Voettekst"/>
            <w:rPr>
              <w:rFonts w:ascii="Arial" w:hAnsi="Arial" w:cs="Arial"/>
              <w:sz w:val="16"/>
              <w:szCs w:val="16"/>
            </w:rPr>
          </w:pPr>
          <w:r>
            <w:rPr>
              <w:rFonts w:ascii="Arial" w:hAnsi="Arial" w:cs="Arial"/>
              <w:sz w:val="16"/>
              <w:szCs w:val="16"/>
            </w:rPr>
            <w:t>Organisatie</w:t>
          </w:r>
        </w:p>
      </w:tc>
      <w:tc>
        <w:tcPr>
          <w:tcW w:w="2303" w:type="dxa"/>
        </w:tcPr>
        <w:p w14:paraId="09FF609B" w14:textId="77777777" w:rsidR="005F1D7F" w:rsidRPr="005F1D7F" w:rsidRDefault="005F1D7F">
          <w:pPr>
            <w:pStyle w:val="Voettekst"/>
            <w:rPr>
              <w:rFonts w:ascii="Arial" w:hAnsi="Arial" w:cs="Arial"/>
              <w:sz w:val="16"/>
              <w:szCs w:val="16"/>
            </w:rPr>
          </w:pPr>
          <w:r w:rsidRPr="005F1D7F">
            <w:rPr>
              <w:rFonts w:ascii="Arial" w:hAnsi="Arial" w:cs="Arial"/>
              <w:sz w:val="16"/>
              <w:szCs w:val="16"/>
            </w:rPr>
            <w:t>datum</w:t>
          </w:r>
        </w:p>
      </w:tc>
      <w:tc>
        <w:tcPr>
          <w:tcW w:w="2303" w:type="dxa"/>
        </w:tcPr>
        <w:p w14:paraId="2529D175" w14:textId="6380468A" w:rsidR="005F1D7F" w:rsidRPr="005F1D7F" w:rsidRDefault="00877719">
          <w:pPr>
            <w:pStyle w:val="Voettekst"/>
            <w:rPr>
              <w:rFonts w:ascii="Arial" w:hAnsi="Arial" w:cs="Arial"/>
              <w:sz w:val="16"/>
              <w:szCs w:val="16"/>
            </w:rPr>
          </w:pPr>
          <w:r>
            <w:rPr>
              <w:rFonts w:ascii="Arial" w:hAnsi="Arial" w:cs="Arial"/>
              <w:sz w:val="16"/>
              <w:szCs w:val="16"/>
            </w:rPr>
            <w:t>05-12-2022</w:t>
          </w:r>
        </w:p>
      </w:tc>
    </w:tr>
    <w:tr w:rsidR="005F1D7F" w14:paraId="56C7A255" w14:textId="77777777" w:rsidTr="005F1D7F">
      <w:tc>
        <w:tcPr>
          <w:tcW w:w="2303" w:type="dxa"/>
        </w:tcPr>
        <w:p w14:paraId="7205C954" w14:textId="77777777" w:rsidR="005F1D7F" w:rsidRPr="005F1D7F" w:rsidRDefault="005F1D7F">
          <w:pPr>
            <w:pStyle w:val="Voettekst"/>
            <w:rPr>
              <w:rFonts w:ascii="Arial" w:hAnsi="Arial" w:cs="Arial"/>
              <w:sz w:val="16"/>
              <w:szCs w:val="16"/>
            </w:rPr>
          </w:pPr>
          <w:r w:rsidRPr="005F1D7F">
            <w:rPr>
              <w:rFonts w:ascii="Arial" w:hAnsi="Arial" w:cs="Arial"/>
              <w:sz w:val="16"/>
              <w:szCs w:val="16"/>
            </w:rPr>
            <w:t>status</w:t>
          </w:r>
        </w:p>
      </w:tc>
      <w:tc>
        <w:tcPr>
          <w:tcW w:w="2303" w:type="dxa"/>
        </w:tcPr>
        <w:p w14:paraId="6309A276" w14:textId="5DF80519" w:rsidR="005F1D7F" w:rsidRPr="005F1D7F" w:rsidRDefault="00877719">
          <w:pPr>
            <w:pStyle w:val="Voettekst"/>
            <w:rPr>
              <w:rFonts w:ascii="Arial" w:hAnsi="Arial" w:cs="Arial"/>
              <w:sz w:val="16"/>
              <w:szCs w:val="16"/>
            </w:rPr>
          </w:pPr>
          <w:r>
            <w:rPr>
              <w:rFonts w:ascii="Arial" w:hAnsi="Arial" w:cs="Arial"/>
              <w:sz w:val="16"/>
              <w:szCs w:val="16"/>
            </w:rPr>
            <w:t>Definitief</w:t>
          </w:r>
        </w:p>
      </w:tc>
      <w:tc>
        <w:tcPr>
          <w:tcW w:w="2303" w:type="dxa"/>
        </w:tcPr>
        <w:p w14:paraId="03AA67F5" w14:textId="77777777" w:rsidR="005F1D7F" w:rsidRPr="005F1D7F" w:rsidRDefault="005F1D7F">
          <w:pPr>
            <w:pStyle w:val="Voettekst"/>
            <w:rPr>
              <w:rFonts w:ascii="Arial" w:hAnsi="Arial" w:cs="Arial"/>
              <w:sz w:val="16"/>
              <w:szCs w:val="16"/>
            </w:rPr>
          </w:pPr>
          <w:r w:rsidRPr="005F1D7F">
            <w:rPr>
              <w:rFonts w:ascii="Arial" w:hAnsi="Arial" w:cs="Arial"/>
              <w:sz w:val="16"/>
              <w:szCs w:val="16"/>
            </w:rPr>
            <w:t>pagina</w:t>
          </w:r>
        </w:p>
      </w:tc>
      <w:tc>
        <w:tcPr>
          <w:tcW w:w="2303" w:type="dxa"/>
        </w:tcPr>
        <w:p w14:paraId="3B62C260" w14:textId="77777777" w:rsidR="005F1D7F" w:rsidRPr="005F1D7F" w:rsidRDefault="005F1D7F">
          <w:pPr>
            <w:pStyle w:val="Voettekst"/>
            <w:rPr>
              <w:rFonts w:ascii="Arial" w:hAnsi="Arial" w:cs="Arial"/>
              <w:sz w:val="16"/>
              <w:szCs w:val="16"/>
            </w:rPr>
          </w:pPr>
          <w:r w:rsidRPr="005F1D7F">
            <w:rPr>
              <w:rFonts w:ascii="Arial" w:hAnsi="Arial" w:cs="Arial"/>
              <w:sz w:val="16"/>
              <w:szCs w:val="16"/>
            </w:rPr>
            <w:t xml:space="preserve">Pagina </w:t>
          </w:r>
          <w:r w:rsidRPr="005F1D7F">
            <w:rPr>
              <w:rFonts w:ascii="Arial" w:hAnsi="Arial" w:cs="Arial"/>
              <w:b/>
              <w:sz w:val="16"/>
              <w:szCs w:val="16"/>
            </w:rPr>
            <w:fldChar w:fldCharType="begin"/>
          </w:r>
          <w:r w:rsidRPr="005F1D7F">
            <w:rPr>
              <w:rFonts w:ascii="Arial" w:hAnsi="Arial" w:cs="Arial"/>
              <w:b/>
              <w:sz w:val="16"/>
              <w:szCs w:val="16"/>
            </w:rPr>
            <w:instrText>PAGE  \* Arabic  \* MERGEFORMAT</w:instrText>
          </w:r>
          <w:r w:rsidRPr="005F1D7F">
            <w:rPr>
              <w:rFonts w:ascii="Arial" w:hAnsi="Arial" w:cs="Arial"/>
              <w:b/>
              <w:sz w:val="16"/>
              <w:szCs w:val="16"/>
            </w:rPr>
            <w:fldChar w:fldCharType="separate"/>
          </w:r>
          <w:r>
            <w:rPr>
              <w:rFonts w:ascii="Arial" w:hAnsi="Arial" w:cs="Arial"/>
              <w:b/>
              <w:noProof/>
              <w:sz w:val="16"/>
              <w:szCs w:val="16"/>
            </w:rPr>
            <w:t>6</w:t>
          </w:r>
          <w:r w:rsidRPr="005F1D7F">
            <w:rPr>
              <w:rFonts w:ascii="Arial" w:hAnsi="Arial" w:cs="Arial"/>
              <w:b/>
              <w:sz w:val="16"/>
              <w:szCs w:val="16"/>
            </w:rPr>
            <w:fldChar w:fldCharType="end"/>
          </w:r>
          <w:r w:rsidRPr="005F1D7F">
            <w:rPr>
              <w:rFonts w:ascii="Arial" w:hAnsi="Arial" w:cs="Arial"/>
              <w:sz w:val="16"/>
              <w:szCs w:val="16"/>
            </w:rPr>
            <w:t xml:space="preserve"> van </w:t>
          </w:r>
          <w:r w:rsidRPr="005F1D7F">
            <w:rPr>
              <w:rFonts w:ascii="Arial" w:hAnsi="Arial" w:cs="Arial"/>
              <w:b/>
              <w:sz w:val="16"/>
              <w:szCs w:val="16"/>
            </w:rPr>
            <w:fldChar w:fldCharType="begin"/>
          </w:r>
          <w:r w:rsidRPr="005F1D7F">
            <w:rPr>
              <w:rFonts w:ascii="Arial" w:hAnsi="Arial" w:cs="Arial"/>
              <w:b/>
              <w:sz w:val="16"/>
              <w:szCs w:val="16"/>
            </w:rPr>
            <w:instrText>NUMPAGES  \* Arabic  \* MERGEFORMAT</w:instrText>
          </w:r>
          <w:r w:rsidRPr="005F1D7F">
            <w:rPr>
              <w:rFonts w:ascii="Arial" w:hAnsi="Arial" w:cs="Arial"/>
              <w:b/>
              <w:sz w:val="16"/>
              <w:szCs w:val="16"/>
            </w:rPr>
            <w:fldChar w:fldCharType="separate"/>
          </w:r>
          <w:r>
            <w:rPr>
              <w:rFonts w:ascii="Arial" w:hAnsi="Arial" w:cs="Arial"/>
              <w:b/>
              <w:noProof/>
              <w:sz w:val="16"/>
              <w:szCs w:val="16"/>
            </w:rPr>
            <w:t>6</w:t>
          </w:r>
          <w:r w:rsidRPr="005F1D7F">
            <w:rPr>
              <w:rFonts w:ascii="Arial" w:hAnsi="Arial" w:cs="Arial"/>
              <w:b/>
              <w:sz w:val="16"/>
              <w:szCs w:val="16"/>
            </w:rPr>
            <w:fldChar w:fldCharType="end"/>
          </w:r>
        </w:p>
      </w:tc>
    </w:tr>
  </w:tbl>
  <w:p w14:paraId="43AB7F54" w14:textId="77777777" w:rsidR="005F1D7F" w:rsidRDefault="005F1D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7904" w14:textId="77777777" w:rsidR="00157D83" w:rsidRDefault="00157D83" w:rsidP="005F1D7F">
      <w:pPr>
        <w:spacing w:after="0" w:line="240" w:lineRule="auto"/>
      </w:pPr>
      <w:r>
        <w:separator/>
      </w:r>
    </w:p>
  </w:footnote>
  <w:footnote w:type="continuationSeparator" w:id="0">
    <w:p w14:paraId="24EB8C81" w14:textId="77777777" w:rsidR="00157D83" w:rsidRDefault="00157D83" w:rsidP="005F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92FB" w14:textId="63F58371" w:rsidR="005F1D7F" w:rsidRDefault="00505470">
    <w:pPr>
      <w:pStyle w:val="Koptekst"/>
    </w:pPr>
    <w:r>
      <w:rPr>
        <w:noProof/>
      </w:rPr>
      <w:drawing>
        <wp:anchor distT="0" distB="0" distL="114300" distR="114300" simplePos="0" relativeHeight="251658240" behindDoc="0" locked="0" layoutInCell="1" allowOverlap="1" wp14:anchorId="752C8FD3" wp14:editId="4B5C456C">
          <wp:simplePos x="0" y="0"/>
          <wp:positionH relativeFrom="column">
            <wp:posOffset>-556895</wp:posOffset>
          </wp:positionH>
          <wp:positionV relativeFrom="paragraph">
            <wp:posOffset>-249555</wp:posOffset>
          </wp:positionV>
          <wp:extent cx="2371725" cy="958215"/>
          <wp:effectExtent l="0" t="0" r="9525" b="0"/>
          <wp:wrapThrough wrapText="bothSides">
            <wp:wrapPolygon edited="0">
              <wp:start x="0" y="0"/>
              <wp:lineTo x="0" y="21042"/>
              <wp:lineTo x="21513" y="21042"/>
              <wp:lineTo x="21513" y="0"/>
              <wp:lineTo x="0" y="0"/>
            </wp:wrapPolygon>
          </wp:wrapThrough>
          <wp:docPr id="1" name="Afbeelding 1" descr="essen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senti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58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7F"/>
    <w:rsid w:val="00035503"/>
    <w:rsid w:val="00157D83"/>
    <w:rsid w:val="001A77C9"/>
    <w:rsid w:val="00363AD6"/>
    <w:rsid w:val="00377A7D"/>
    <w:rsid w:val="003879ED"/>
    <w:rsid w:val="0050265F"/>
    <w:rsid w:val="00505470"/>
    <w:rsid w:val="005802CE"/>
    <w:rsid w:val="005B46A8"/>
    <w:rsid w:val="005F1D7F"/>
    <w:rsid w:val="00675B77"/>
    <w:rsid w:val="006967D5"/>
    <w:rsid w:val="007335C4"/>
    <w:rsid w:val="00826CFB"/>
    <w:rsid w:val="00877719"/>
    <w:rsid w:val="00885080"/>
    <w:rsid w:val="008D2DF1"/>
    <w:rsid w:val="00A21DF8"/>
    <w:rsid w:val="00AE456C"/>
    <w:rsid w:val="00B223A4"/>
    <w:rsid w:val="00B33B35"/>
    <w:rsid w:val="00B95E5A"/>
    <w:rsid w:val="00BD3D05"/>
    <w:rsid w:val="00BE3E6A"/>
    <w:rsid w:val="00CC323B"/>
    <w:rsid w:val="00D12CC3"/>
    <w:rsid w:val="00D8132F"/>
    <w:rsid w:val="00D970C8"/>
    <w:rsid w:val="00EA01E0"/>
    <w:rsid w:val="00FB66BC"/>
    <w:rsid w:val="00FF2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FA81"/>
  <w15:docId w15:val="{BE25B10F-BF0A-4C2C-A15A-F16E49F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7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77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1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1D7F"/>
  </w:style>
  <w:style w:type="paragraph" w:styleId="Voettekst">
    <w:name w:val="footer"/>
    <w:basedOn w:val="Standaard"/>
    <w:link w:val="VoettekstChar"/>
    <w:uiPriority w:val="99"/>
    <w:unhideWhenUsed/>
    <w:rsid w:val="005F1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1D7F"/>
  </w:style>
  <w:style w:type="paragraph" w:styleId="Ballontekst">
    <w:name w:val="Balloon Text"/>
    <w:basedOn w:val="Standaard"/>
    <w:link w:val="BallontekstChar"/>
    <w:uiPriority w:val="99"/>
    <w:semiHidden/>
    <w:unhideWhenUsed/>
    <w:rsid w:val="005F1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D7F"/>
    <w:rPr>
      <w:rFonts w:ascii="Tahoma" w:hAnsi="Tahoma" w:cs="Tahoma"/>
      <w:sz w:val="16"/>
      <w:szCs w:val="16"/>
    </w:rPr>
  </w:style>
  <w:style w:type="table" w:styleId="Tabelraster">
    <w:name w:val="Table Grid"/>
    <w:basedOn w:val="Standaardtabel"/>
    <w:uiPriority w:val="59"/>
    <w:rsid w:val="005F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7771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77719"/>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50265F"/>
    <w:pPr>
      <w:spacing w:line="259" w:lineRule="auto"/>
      <w:outlineLvl w:val="9"/>
    </w:pPr>
    <w:rPr>
      <w:lang w:eastAsia="nl-NL"/>
    </w:rPr>
  </w:style>
  <w:style w:type="paragraph" w:styleId="Inhopg1">
    <w:name w:val="toc 1"/>
    <w:basedOn w:val="Standaard"/>
    <w:next w:val="Standaard"/>
    <w:autoRedefine/>
    <w:uiPriority w:val="39"/>
    <w:unhideWhenUsed/>
    <w:rsid w:val="0050265F"/>
    <w:pPr>
      <w:spacing w:after="100"/>
    </w:pPr>
  </w:style>
  <w:style w:type="paragraph" w:styleId="Inhopg2">
    <w:name w:val="toc 2"/>
    <w:basedOn w:val="Standaard"/>
    <w:next w:val="Standaard"/>
    <w:autoRedefine/>
    <w:uiPriority w:val="39"/>
    <w:unhideWhenUsed/>
    <w:rsid w:val="0050265F"/>
    <w:pPr>
      <w:spacing w:after="100"/>
      <w:ind w:left="220"/>
    </w:pPr>
  </w:style>
  <w:style w:type="character" w:styleId="Hyperlink">
    <w:name w:val="Hyperlink"/>
    <w:basedOn w:val="Standaardalinea-lettertype"/>
    <w:uiPriority w:val="99"/>
    <w:unhideWhenUsed/>
    <w:rsid w:val="00502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60DF-8C80-4819-A0A1-34527E75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Marca van Empelen</cp:lastModifiedBy>
  <cp:revision>2</cp:revision>
  <cp:lastPrinted>2023-02-15T09:52:00Z</cp:lastPrinted>
  <dcterms:created xsi:type="dcterms:W3CDTF">2023-09-15T07:39:00Z</dcterms:created>
  <dcterms:modified xsi:type="dcterms:W3CDTF">2023-09-15T07:39:00Z</dcterms:modified>
</cp:coreProperties>
</file>