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43488" w14:textId="4899E0A9" w:rsidR="004D623A" w:rsidRDefault="004D623A" w:rsidP="004D623A">
      <w:pPr>
        <w:pStyle w:val="Kop1"/>
      </w:pPr>
      <w:bookmarkStart w:id="0" w:name="_Toc1562170229"/>
      <w:r>
        <w:rPr>
          <w:noProof/>
          <w14:ligatures w14:val="standardContextual"/>
        </w:rPr>
        <w:drawing>
          <wp:inline distT="0" distB="0" distL="0" distR="0" wp14:anchorId="524C904E" wp14:editId="7FAFB615">
            <wp:extent cx="2133600" cy="2143125"/>
            <wp:effectExtent l="0" t="0" r="0" b="9525"/>
            <wp:docPr id="1530865089"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0865089" name="Afbeelding 1530865089"/>
                    <pic:cNvPicPr/>
                  </pic:nvPicPr>
                  <pic:blipFill>
                    <a:blip r:embed="rId5">
                      <a:extLst>
                        <a:ext uri="{28A0092B-C50C-407E-A947-70E740481C1C}">
                          <a14:useLocalDpi xmlns:a14="http://schemas.microsoft.com/office/drawing/2010/main" val="0"/>
                        </a:ext>
                      </a:extLst>
                    </a:blip>
                    <a:stretch>
                      <a:fillRect/>
                    </a:stretch>
                  </pic:blipFill>
                  <pic:spPr>
                    <a:xfrm>
                      <a:off x="0" y="0"/>
                      <a:ext cx="2133600" cy="2143125"/>
                    </a:xfrm>
                    <a:prstGeom prst="rect">
                      <a:avLst/>
                    </a:prstGeom>
                  </pic:spPr>
                </pic:pic>
              </a:graphicData>
            </a:graphic>
          </wp:inline>
        </w:drawing>
      </w:r>
    </w:p>
    <w:p w14:paraId="0A6284E4" w14:textId="42321389" w:rsidR="004D623A" w:rsidRDefault="004D623A" w:rsidP="004D623A">
      <w:pPr>
        <w:pStyle w:val="Kop1"/>
        <w:rPr>
          <w:b/>
          <w:bCs/>
          <w:sz w:val="24"/>
          <w:szCs w:val="24"/>
        </w:rPr>
      </w:pPr>
      <w:r>
        <w:t>Voelen de kinderen zich veilig?</w:t>
      </w:r>
      <w:bookmarkEnd w:id="0"/>
    </w:p>
    <w:p w14:paraId="0090E138" w14:textId="77777777" w:rsidR="004D623A" w:rsidRDefault="004D623A" w:rsidP="004D623A">
      <w:pPr>
        <w:pStyle w:val="Ondertitel"/>
      </w:pPr>
    </w:p>
    <w:p w14:paraId="511CD245" w14:textId="77777777" w:rsidR="004D623A" w:rsidRDefault="004D623A" w:rsidP="004D623A">
      <w:pPr>
        <w:pStyle w:val="Ondertitel"/>
        <w:rPr>
          <w:b/>
          <w:bCs/>
          <w:sz w:val="24"/>
          <w:szCs w:val="24"/>
        </w:rPr>
      </w:pPr>
      <w:r>
        <w:t>Pedagogisch klimaat</w:t>
      </w:r>
    </w:p>
    <w:p w14:paraId="59BB925C" w14:textId="77777777" w:rsidR="004D623A" w:rsidRDefault="004D623A" w:rsidP="004D623A">
      <w:pPr>
        <w:rPr>
          <w:sz w:val="24"/>
          <w:szCs w:val="24"/>
        </w:rPr>
      </w:pPr>
      <w:r w:rsidRPr="6A059804">
        <w:rPr>
          <w:sz w:val="24"/>
          <w:szCs w:val="24"/>
        </w:rPr>
        <w:t>Er is dit schooljaar veel ingezet om de veiligheid binnen de school te bevorderen. Vooral in de bovenbouw zijn interventies gepleegd om een sociaal veilig pedagogisch klimaat te creëren. In de onderbouw en middenbouw is er vanaf de start van het schooljaar gewerkt aan het vormen van en positief groepsklimaat. Na een aantal weken groepsvorming heerste er een positief groepsklimaat in de onderbouw en middenbouw.  In de bovenbouw is vanaf de start van het schooljaar een onveilig groepsklimaat ontstaan. Na wisseling van leerkrachten en directie is er gericht gewerkt aan het verbeteren van de veiligheid en het bevorderen van een positief groepsklimaat. Vanaf februari heerst er rust en structuur in de groep.</w:t>
      </w:r>
    </w:p>
    <w:p w14:paraId="0BEAAAF1" w14:textId="77777777" w:rsidR="004D623A" w:rsidRDefault="004D623A" w:rsidP="004D623A">
      <w:pPr>
        <w:rPr>
          <w:sz w:val="24"/>
          <w:szCs w:val="24"/>
        </w:rPr>
      </w:pPr>
      <w:r w:rsidRPr="6A059804">
        <w:rPr>
          <w:sz w:val="24"/>
          <w:szCs w:val="24"/>
        </w:rPr>
        <w:t>Ingezette interventies in de BOVENBOUW:</w:t>
      </w:r>
    </w:p>
    <w:p w14:paraId="44AC9905" w14:textId="77777777" w:rsidR="004D623A" w:rsidRDefault="004D623A" w:rsidP="004D623A">
      <w:pPr>
        <w:pStyle w:val="Lijstalinea"/>
        <w:numPr>
          <w:ilvl w:val="0"/>
          <w:numId w:val="1"/>
        </w:numPr>
        <w:rPr>
          <w:sz w:val="24"/>
          <w:szCs w:val="24"/>
        </w:rPr>
      </w:pPr>
      <w:r w:rsidRPr="7382F52C">
        <w:rPr>
          <w:sz w:val="24"/>
          <w:szCs w:val="24"/>
        </w:rPr>
        <w:t>Duidelijke structuur en afspraken bij start vervangers</w:t>
      </w:r>
    </w:p>
    <w:p w14:paraId="2C773ADF" w14:textId="77777777" w:rsidR="004D623A" w:rsidRDefault="004D623A" w:rsidP="004D623A">
      <w:pPr>
        <w:pStyle w:val="Lijstalinea"/>
        <w:numPr>
          <w:ilvl w:val="0"/>
          <w:numId w:val="1"/>
        </w:numPr>
        <w:rPr>
          <w:sz w:val="24"/>
          <w:szCs w:val="24"/>
        </w:rPr>
      </w:pPr>
      <w:r w:rsidRPr="7382F52C">
        <w:rPr>
          <w:sz w:val="24"/>
          <w:szCs w:val="24"/>
        </w:rPr>
        <w:t xml:space="preserve">Groepstraining positief groepsklimaat Margot </w:t>
      </w:r>
      <w:proofErr w:type="spellStart"/>
      <w:r w:rsidRPr="7382F52C">
        <w:rPr>
          <w:sz w:val="24"/>
          <w:szCs w:val="24"/>
        </w:rPr>
        <w:t>Terranea</w:t>
      </w:r>
      <w:proofErr w:type="spellEnd"/>
    </w:p>
    <w:p w14:paraId="751A3F9F" w14:textId="77777777" w:rsidR="004D623A" w:rsidRDefault="004D623A" w:rsidP="004D623A">
      <w:pPr>
        <w:pStyle w:val="Lijstalinea"/>
        <w:numPr>
          <w:ilvl w:val="0"/>
          <w:numId w:val="1"/>
        </w:numPr>
        <w:rPr>
          <w:sz w:val="24"/>
          <w:szCs w:val="24"/>
        </w:rPr>
      </w:pPr>
      <w:r w:rsidRPr="6A059804">
        <w:rPr>
          <w:sz w:val="24"/>
          <w:szCs w:val="24"/>
        </w:rPr>
        <w:t>Ouders betrokken bij groepsproces</w:t>
      </w:r>
    </w:p>
    <w:p w14:paraId="0B07A2F6" w14:textId="77777777" w:rsidR="004D623A" w:rsidRDefault="004D623A" w:rsidP="004D623A">
      <w:pPr>
        <w:pStyle w:val="Lijstalinea"/>
        <w:numPr>
          <w:ilvl w:val="0"/>
          <w:numId w:val="1"/>
        </w:numPr>
        <w:rPr>
          <w:sz w:val="24"/>
          <w:szCs w:val="24"/>
        </w:rPr>
      </w:pPr>
      <w:r w:rsidRPr="6A059804">
        <w:rPr>
          <w:sz w:val="24"/>
          <w:szCs w:val="24"/>
        </w:rPr>
        <w:t>Oeps-protocol</w:t>
      </w:r>
    </w:p>
    <w:p w14:paraId="3F0375EF" w14:textId="77777777" w:rsidR="004D623A" w:rsidRDefault="004D623A" w:rsidP="004D623A">
      <w:pPr>
        <w:rPr>
          <w:bCs/>
          <w:sz w:val="24"/>
          <w:szCs w:val="24"/>
        </w:rPr>
      </w:pPr>
    </w:p>
    <w:p w14:paraId="02D01F01" w14:textId="77777777" w:rsidR="004D623A" w:rsidRDefault="004D623A" w:rsidP="004D623A">
      <w:pPr>
        <w:pStyle w:val="Ondertitel"/>
        <w:rPr>
          <w:sz w:val="24"/>
          <w:szCs w:val="24"/>
        </w:rPr>
      </w:pPr>
      <w:proofErr w:type="spellStart"/>
      <w:r>
        <w:t>Viseon</w:t>
      </w:r>
      <w:proofErr w:type="spellEnd"/>
    </w:p>
    <w:p w14:paraId="0542204A" w14:textId="77777777" w:rsidR="004D623A" w:rsidRDefault="004D623A" w:rsidP="004D623A">
      <w:pPr>
        <w:rPr>
          <w:sz w:val="24"/>
          <w:szCs w:val="24"/>
        </w:rPr>
      </w:pPr>
      <w:r w:rsidRPr="6A059804">
        <w:rPr>
          <w:sz w:val="24"/>
          <w:szCs w:val="24"/>
        </w:rPr>
        <w:t xml:space="preserve">In november hebben de groepen 6,7,8 de </w:t>
      </w:r>
      <w:proofErr w:type="spellStart"/>
      <w:r w:rsidRPr="6A059804">
        <w:rPr>
          <w:sz w:val="24"/>
          <w:szCs w:val="24"/>
        </w:rPr>
        <w:t>leerlingvragenlijst</w:t>
      </w:r>
      <w:proofErr w:type="spellEnd"/>
      <w:r w:rsidRPr="6A059804">
        <w:rPr>
          <w:sz w:val="24"/>
          <w:szCs w:val="24"/>
        </w:rPr>
        <w:t xml:space="preserve"> van </w:t>
      </w:r>
      <w:proofErr w:type="spellStart"/>
      <w:r w:rsidRPr="6A059804">
        <w:rPr>
          <w:sz w:val="24"/>
          <w:szCs w:val="24"/>
        </w:rPr>
        <w:t>Viseon</w:t>
      </w:r>
      <w:proofErr w:type="spellEnd"/>
      <w:r w:rsidRPr="6A059804">
        <w:rPr>
          <w:sz w:val="24"/>
          <w:szCs w:val="24"/>
        </w:rPr>
        <w:t xml:space="preserve"> ingevuld voor zichzelf. In december hebben de </w:t>
      </w:r>
      <w:proofErr w:type="spellStart"/>
      <w:r w:rsidRPr="6A059804">
        <w:rPr>
          <w:sz w:val="24"/>
          <w:szCs w:val="24"/>
        </w:rPr>
        <w:t>stamgroepleiders</w:t>
      </w:r>
      <w:proofErr w:type="spellEnd"/>
      <w:r w:rsidRPr="6A059804">
        <w:rPr>
          <w:sz w:val="24"/>
          <w:szCs w:val="24"/>
        </w:rPr>
        <w:t xml:space="preserve"> de leerkrachtlijsten ingevuld voor de kinderen. Op dat moment zat de bovenbouw nog volop in het verbeterproces. Helaas is er geen overzicht van de resultaten van </w:t>
      </w:r>
      <w:proofErr w:type="spellStart"/>
      <w:r w:rsidRPr="6A059804">
        <w:rPr>
          <w:sz w:val="24"/>
          <w:szCs w:val="24"/>
        </w:rPr>
        <w:t>Viseon</w:t>
      </w:r>
      <w:proofErr w:type="spellEnd"/>
      <w:r w:rsidRPr="6A059804">
        <w:rPr>
          <w:sz w:val="24"/>
          <w:szCs w:val="24"/>
        </w:rPr>
        <w:t xml:space="preserve">. En aangezien het inmiddels een verouderd beeld geeft, kiezen we ervoor de gegevens niet handmatig te analyseren. </w:t>
      </w:r>
    </w:p>
    <w:p w14:paraId="54DD6FD4" w14:textId="77777777" w:rsidR="004D623A" w:rsidRDefault="004D623A" w:rsidP="004D623A">
      <w:pPr>
        <w:rPr>
          <w:bCs/>
          <w:sz w:val="24"/>
          <w:szCs w:val="24"/>
        </w:rPr>
      </w:pPr>
    </w:p>
    <w:p w14:paraId="4E180AA5" w14:textId="77777777" w:rsidR="004D623A" w:rsidRDefault="004D623A" w:rsidP="004D623A">
      <w:pPr>
        <w:pStyle w:val="Ondertitel"/>
        <w:rPr>
          <w:sz w:val="24"/>
          <w:szCs w:val="24"/>
        </w:rPr>
      </w:pPr>
      <w:r>
        <w:t>Schooltevredenheidsonderzoek:</w:t>
      </w:r>
    </w:p>
    <w:p w14:paraId="0B5D496A" w14:textId="77777777" w:rsidR="004D623A" w:rsidRDefault="004D623A" w:rsidP="004D623A">
      <w:pPr>
        <w:rPr>
          <w:sz w:val="24"/>
          <w:szCs w:val="24"/>
        </w:rPr>
      </w:pPr>
      <w:r w:rsidRPr="6A059804">
        <w:rPr>
          <w:sz w:val="24"/>
          <w:szCs w:val="24"/>
        </w:rPr>
        <w:lastRenderedPageBreak/>
        <w:t xml:space="preserve">Om informatie te verzamelen over het gevoel van veiligheid van leerlingen, ouders en leerkrachten in door ieder in april 2023 de </w:t>
      </w:r>
      <w:proofErr w:type="spellStart"/>
      <w:r w:rsidRPr="6A059804">
        <w:rPr>
          <w:sz w:val="24"/>
          <w:szCs w:val="24"/>
        </w:rPr>
        <w:t>schooltevredenheids-enquete</w:t>
      </w:r>
      <w:proofErr w:type="spellEnd"/>
      <w:r w:rsidRPr="6A059804">
        <w:rPr>
          <w:sz w:val="24"/>
          <w:szCs w:val="24"/>
        </w:rPr>
        <w:t xml:space="preserve"> ingevuld. </w:t>
      </w:r>
    </w:p>
    <w:tbl>
      <w:tblPr>
        <w:tblStyle w:val="Tabelraster"/>
        <w:tblW w:w="0" w:type="auto"/>
        <w:tblLayout w:type="fixed"/>
        <w:tblLook w:val="06A0" w:firstRow="1" w:lastRow="0" w:firstColumn="1" w:lastColumn="0" w:noHBand="1" w:noVBand="1"/>
      </w:tblPr>
      <w:tblGrid>
        <w:gridCol w:w="2265"/>
        <w:gridCol w:w="2265"/>
        <w:gridCol w:w="2265"/>
        <w:gridCol w:w="2265"/>
      </w:tblGrid>
      <w:tr w:rsidR="004D623A" w14:paraId="74F59DA1" w14:textId="77777777" w:rsidTr="00DA4ACD">
        <w:trPr>
          <w:trHeight w:val="300"/>
        </w:trPr>
        <w:tc>
          <w:tcPr>
            <w:tcW w:w="4530" w:type="dxa"/>
            <w:gridSpan w:val="2"/>
          </w:tcPr>
          <w:p w14:paraId="14D62973" w14:textId="77777777" w:rsidR="004D623A" w:rsidRDefault="004D623A" w:rsidP="00DA4ACD">
            <w:pPr>
              <w:jc w:val="center"/>
              <w:rPr>
                <w:b/>
                <w:bCs/>
                <w:i/>
                <w:iCs/>
                <w:sz w:val="24"/>
                <w:szCs w:val="24"/>
                <w:u w:val="single"/>
              </w:rPr>
            </w:pPr>
            <w:r w:rsidRPr="6A059804">
              <w:rPr>
                <w:b/>
                <w:bCs/>
                <w:i/>
                <w:iCs/>
                <w:sz w:val="24"/>
                <w:szCs w:val="24"/>
                <w:u w:val="single"/>
              </w:rPr>
              <w:t>Tevredenheid</w:t>
            </w:r>
          </w:p>
        </w:tc>
        <w:tc>
          <w:tcPr>
            <w:tcW w:w="4530" w:type="dxa"/>
            <w:gridSpan w:val="2"/>
          </w:tcPr>
          <w:p w14:paraId="7700CE41" w14:textId="77777777" w:rsidR="004D623A" w:rsidRDefault="004D623A" w:rsidP="00DA4ACD">
            <w:pPr>
              <w:jc w:val="center"/>
              <w:rPr>
                <w:b/>
                <w:bCs/>
                <w:i/>
                <w:iCs/>
                <w:sz w:val="24"/>
                <w:szCs w:val="24"/>
                <w:u w:val="single"/>
              </w:rPr>
            </w:pPr>
            <w:r w:rsidRPr="6A059804">
              <w:rPr>
                <w:b/>
                <w:bCs/>
                <w:i/>
                <w:iCs/>
                <w:sz w:val="24"/>
                <w:szCs w:val="24"/>
                <w:u w:val="single"/>
              </w:rPr>
              <w:t>Veiligheid</w:t>
            </w:r>
          </w:p>
        </w:tc>
      </w:tr>
      <w:tr w:rsidR="004D623A" w14:paraId="2333852E" w14:textId="77777777" w:rsidTr="00DA4ACD">
        <w:trPr>
          <w:trHeight w:val="405"/>
        </w:trPr>
        <w:tc>
          <w:tcPr>
            <w:tcW w:w="2265" w:type="dxa"/>
          </w:tcPr>
          <w:p w14:paraId="0DAD19CF" w14:textId="77777777" w:rsidR="004D623A" w:rsidRDefault="004D623A" w:rsidP="00DA4ACD">
            <w:pPr>
              <w:rPr>
                <w:sz w:val="24"/>
                <w:szCs w:val="24"/>
              </w:rPr>
            </w:pPr>
            <w:r w:rsidRPr="6A059804">
              <w:rPr>
                <w:sz w:val="24"/>
                <w:szCs w:val="24"/>
              </w:rPr>
              <w:t xml:space="preserve">Leerlingen </w:t>
            </w:r>
          </w:p>
        </w:tc>
        <w:tc>
          <w:tcPr>
            <w:tcW w:w="2265" w:type="dxa"/>
          </w:tcPr>
          <w:p w14:paraId="44C3D877" w14:textId="77777777" w:rsidR="004D623A" w:rsidRDefault="004D623A" w:rsidP="00DA4ACD">
            <w:pPr>
              <w:rPr>
                <w:sz w:val="24"/>
                <w:szCs w:val="24"/>
              </w:rPr>
            </w:pPr>
            <w:r w:rsidRPr="6A059804">
              <w:rPr>
                <w:sz w:val="24"/>
                <w:szCs w:val="24"/>
              </w:rPr>
              <w:t>7,31</w:t>
            </w:r>
          </w:p>
        </w:tc>
        <w:tc>
          <w:tcPr>
            <w:tcW w:w="2265" w:type="dxa"/>
          </w:tcPr>
          <w:p w14:paraId="285424E6" w14:textId="77777777" w:rsidR="004D623A" w:rsidRDefault="004D623A" w:rsidP="00DA4ACD">
            <w:pPr>
              <w:rPr>
                <w:sz w:val="24"/>
                <w:szCs w:val="24"/>
              </w:rPr>
            </w:pPr>
            <w:r w:rsidRPr="6A059804">
              <w:rPr>
                <w:sz w:val="24"/>
                <w:szCs w:val="24"/>
              </w:rPr>
              <w:t>Leerlingen</w:t>
            </w:r>
          </w:p>
        </w:tc>
        <w:tc>
          <w:tcPr>
            <w:tcW w:w="2265" w:type="dxa"/>
          </w:tcPr>
          <w:p w14:paraId="3F1852F6" w14:textId="77777777" w:rsidR="004D623A" w:rsidRDefault="004D623A" w:rsidP="00DA4ACD">
            <w:pPr>
              <w:rPr>
                <w:sz w:val="24"/>
                <w:szCs w:val="24"/>
              </w:rPr>
            </w:pPr>
            <w:r w:rsidRPr="6A059804">
              <w:rPr>
                <w:sz w:val="24"/>
                <w:szCs w:val="24"/>
              </w:rPr>
              <w:t>7,59</w:t>
            </w:r>
          </w:p>
        </w:tc>
      </w:tr>
      <w:tr w:rsidR="004D623A" w14:paraId="0B1F591E" w14:textId="77777777" w:rsidTr="00DA4ACD">
        <w:trPr>
          <w:trHeight w:val="300"/>
        </w:trPr>
        <w:tc>
          <w:tcPr>
            <w:tcW w:w="2265" w:type="dxa"/>
          </w:tcPr>
          <w:p w14:paraId="0A88F913" w14:textId="77777777" w:rsidR="004D623A" w:rsidRDefault="004D623A" w:rsidP="00DA4ACD">
            <w:pPr>
              <w:rPr>
                <w:sz w:val="24"/>
                <w:szCs w:val="24"/>
              </w:rPr>
            </w:pPr>
            <w:r w:rsidRPr="6A059804">
              <w:rPr>
                <w:sz w:val="24"/>
                <w:szCs w:val="24"/>
              </w:rPr>
              <w:t xml:space="preserve">Ouders </w:t>
            </w:r>
          </w:p>
        </w:tc>
        <w:tc>
          <w:tcPr>
            <w:tcW w:w="2265" w:type="dxa"/>
          </w:tcPr>
          <w:p w14:paraId="43C80CB1" w14:textId="77777777" w:rsidR="004D623A" w:rsidRDefault="004D623A" w:rsidP="00DA4ACD">
            <w:pPr>
              <w:rPr>
                <w:sz w:val="24"/>
                <w:szCs w:val="24"/>
              </w:rPr>
            </w:pPr>
            <w:r w:rsidRPr="6A059804">
              <w:rPr>
                <w:sz w:val="24"/>
                <w:szCs w:val="24"/>
              </w:rPr>
              <w:t>7,44</w:t>
            </w:r>
          </w:p>
        </w:tc>
        <w:tc>
          <w:tcPr>
            <w:tcW w:w="2265" w:type="dxa"/>
          </w:tcPr>
          <w:p w14:paraId="6C9BC461" w14:textId="77777777" w:rsidR="004D623A" w:rsidRDefault="004D623A" w:rsidP="00DA4ACD">
            <w:pPr>
              <w:rPr>
                <w:sz w:val="24"/>
                <w:szCs w:val="24"/>
              </w:rPr>
            </w:pPr>
            <w:r w:rsidRPr="6A059804">
              <w:rPr>
                <w:sz w:val="24"/>
                <w:szCs w:val="24"/>
              </w:rPr>
              <w:t>Ouders</w:t>
            </w:r>
          </w:p>
        </w:tc>
        <w:tc>
          <w:tcPr>
            <w:tcW w:w="2265" w:type="dxa"/>
          </w:tcPr>
          <w:p w14:paraId="2EC9B487" w14:textId="77777777" w:rsidR="004D623A" w:rsidRDefault="004D623A" w:rsidP="00DA4ACD">
            <w:pPr>
              <w:rPr>
                <w:sz w:val="24"/>
                <w:szCs w:val="24"/>
              </w:rPr>
            </w:pPr>
            <w:r w:rsidRPr="6A059804">
              <w:rPr>
                <w:sz w:val="24"/>
                <w:szCs w:val="24"/>
              </w:rPr>
              <w:t>7,39</w:t>
            </w:r>
          </w:p>
        </w:tc>
      </w:tr>
      <w:tr w:rsidR="004D623A" w14:paraId="688205E6" w14:textId="77777777" w:rsidTr="00DA4ACD">
        <w:trPr>
          <w:trHeight w:val="300"/>
        </w:trPr>
        <w:tc>
          <w:tcPr>
            <w:tcW w:w="2265" w:type="dxa"/>
          </w:tcPr>
          <w:p w14:paraId="4CAA7E9B" w14:textId="77777777" w:rsidR="004D623A" w:rsidRDefault="004D623A" w:rsidP="00DA4ACD">
            <w:pPr>
              <w:rPr>
                <w:sz w:val="24"/>
                <w:szCs w:val="24"/>
              </w:rPr>
            </w:pPr>
            <w:r w:rsidRPr="6A059804">
              <w:rPr>
                <w:sz w:val="24"/>
                <w:szCs w:val="24"/>
              </w:rPr>
              <w:t>Leerkrachten</w:t>
            </w:r>
          </w:p>
        </w:tc>
        <w:tc>
          <w:tcPr>
            <w:tcW w:w="2265" w:type="dxa"/>
          </w:tcPr>
          <w:p w14:paraId="43C7EEAE" w14:textId="77777777" w:rsidR="004D623A" w:rsidRDefault="004D623A" w:rsidP="00DA4ACD">
            <w:pPr>
              <w:rPr>
                <w:sz w:val="24"/>
                <w:szCs w:val="24"/>
              </w:rPr>
            </w:pPr>
            <w:r w:rsidRPr="6A059804">
              <w:rPr>
                <w:sz w:val="24"/>
                <w:szCs w:val="24"/>
              </w:rPr>
              <w:t>7,67</w:t>
            </w:r>
          </w:p>
        </w:tc>
        <w:tc>
          <w:tcPr>
            <w:tcW w:w="2265" w:type="dxa"/>
          </w:tcPr>
          <w:p w14:paraId="681C520A" w14:textId="77777777" w:rsidR="004D623A" w:rsidRDefault="004D623A" w:rsidP="00DA4ACD">
            <w:pPr>
              <w:rPr>
                <w:sz w:val="24"/>
                <w:szCs w:val="24"/>
              </w:rPr>
            </w:pPr>
            <w:r w:rsidRPr="6A059804">
              <w:rPr>
                <w:sz w:val="24"/>
                <w:szCs w:val="24"/>
              </w:rPr>
              <w:t>Leerkrachten</w:t>
            </w:r>
          </w:p>
        </w:tc>
        <w:tc>
          <w:tcPr>
            <w:tcW w:w="2265" w:type="dxa"/>
          </w:tcPr>
          <w:p w14:paraId="218438C1" w14:textId="77777777" w:rsidR="004D623A" w:rsidRDefault="004D623A" w:rsidP="00DA4ACD">
            <w:pPr>
              <w:rPr>
                <w:sz w:val="24"/>
                <w:szCs w:val="24"/>
              </w:rPr>
            </w:pPr>
            <w:r w:rsidRPr="6A059804">
              <w:rPr>
                <w:sz w:val="24"/>
                <w:szCs w:val="24"/>
              </w:rPr>
              <w:t>8,17</w:t>
            </w:r>
          </w:p>
        </w:tc>
      </w:tr>
    </w:tbl>
    <w:p w14:paraId="5F2934D3" w14:textId="77777777" w:rsidR="004D623A" w:rsidRDefault="004D623A" w:rsidP="004D623A">
      <w:pPr>
        <w:rPr>
          <w:sz w:val="24"/>
          <w:szCs w:val="24"/>
        </w:rPr>
      </w:pPr>
      <w:r w:rsidRPr="6A059804">
        <w:rPr>
          <w:sz w:val="24"/>
          <w:szCs w:val="24"/>
        </w:rPr>
        <w:t xml:space="preserve">In april 2023 geven zowel ouders, leerlingen als leerkrachten de veiligheid het cijfer 7-8 en geven ze voor tevredenheid het cijfer 7. Hieruit valt te concluderen dat de veiligheid en de tevredenheid van ouders, leerlingen en leerkrachten ruim voldoende is. </w:t>
      </w:r>
    </w:p>
    <w:p w14:paraId="4ADC6E8C" w14:textId="77777777" w:rsidR="004D623A" w:rsidRDefault="004D623A" w:rsidP="004D623A">
      <w:pPr>
        <w:rPr>
          <w:bCs/>
          <w:sz w:val="40"/>
          <w:szCs w:val="40"/>
          <w:u w:val="single"/>
        </w:rPr>
      </w:pPr>
      <w:r>
        <w:rPr>
          <w:noProof/>
        </w:rPr>
        <w:drawing>
          <wp:inline distT="0" distB="0" distL="0" distR="0" wp14:anchorId="2FE93FB0" wp14:editId="223D00AE">
            <wp:extent cx="5760720" cy="4196080"/>
            <wp:effectExtent l="0" t="0" r="0" b="0"/>
            <wp:docPr id="1655122895" name="Afbeelding 1" descr="Afbeelding met tekst, schermopname, ontwer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5122895" name="Afbeelding 1" descr="Afbeelding met tekst, schermopname, ontwerp&#10;&#10;Automatisch gegenereerde beschrijving"/>
                    <pic:cNvPicPr/>
                  </pic:nvPicPr>
                  <pic:blipFill>
                    <a:blip r:embed="rId6"/>
                    <a:stretch>
                      <a:fillRect/>
                    </a:stretch>
                  </pic:blipFill>
                  <pic:spPr>
                    <a:xfrm>
                      <a:off x="0" y="0"/>
                      <a:ext cx="5760720" cy="4196080"/>
                    </a:xfrm>
                    <a:prstGeom prst="rect">
                      <a:avLst/>
                    </a:prstGeom>
                  </pic:spPr>
                </pic:pic>
              </a:graphicData>
            </a:graphic>
          </wp:inline>
        </w:drawing>
      </w:r>
    </w:p>
    <w:p w14:paraId="0589E048" w14:textId="77777777" w:rsidR="004D623A" w:rsidRDefault="004D623A" w:rsidP="004D623A">
      <w:pPr>
        <w:rPr>
          <w:bCs/>
          <w:sz w:val="40"/>
          <w:szCs w:val="40"/>
          <w:u w:val="single"/>
        </w:rPr>
      </w:pPr>
    </w:p>
    <w:p w14:paraId="156DE175" w14:textId="77777777" w:rsidR="004D623A" w:rsidRDefault="004D623A" w:rsidP="004D623A">
      <w:pPr>
        <w:rPr>
          <w:bCs/>
          <w:sz w:val="40"/>
          <w:szCs w:val="40"/>
          <w:u w:val="single"/>
        </w:rPr>
      </w:pPr>
      <w:r>
        <w:rPr>
          <w:noProof/>
        </w:rPr>
        <w:lastRenderedPageBreak/>
        <w:drawing>
          <wp:inline distT="0" distB="0" distL="0" distR="0" wp14:anchorId="194FE077" wp14:editId="2862F31F">
            <wp:extent cx="5760720" cy="3035935"/>
            <wp:effectExtent l="0" t="0" r="0" b="0"/>
            <wp:docPr id="148532017" name="Afbeelding 1" descr="Afbeelding met tekst, schermopname, diagram, Lettertyp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532017" name="Afbeelding 1" descr="Afbeelding met tekst, schermopname, diagram, Lettertype&#10;&#10;Automatisch gegenereerde beschrijving"/>
                    <pic:cNvPicPr/>
                  </pic:nvPicPr>
                  <pic:blipFill>
                    <a:blip r:embed="rId7"/>
                    <a:stretch>
                      <a:fillRect/>
                    </a:stretch>
                  </pic:blipFill>
                  <pic:spPr>
                    <a:xfrm>
                      <a:off x="0" y="0"/>
                      <a:ext cx="5760720" cy="3035935"/>
                    </a:xfrm>
                    <a:prstGeom prst="rect">
                      <a:avLst/>
                    </a:prstGeom>
                  </pic:spPr>
                </pic:pic>
              </a:graphicData>
            </a:graphic>
          </wp:inline>
        </w:drawing>
      </w:r>
    </w:p>
    <w:p w14:paraId="336EFAEE" w14:textId="77777777" w:rsidR="004D623A" w:rsidRPr="007928CD" w:rsidRDefault="004D623A" w:rsidP="004D623A">
      <w:pPr>
        <w:rPr>
          <w:bCs/>
          <w:sz w:val="40"/>
          <w:szCs w:val="40"/>
          <w:u w:val="single"/>
        </w:rPr>
      </w:pPr>
    </w:p>
    <w:p w14:paraId="439D437E" w14:textId="77777777" w:rsidR="004D623A" w:rsidRDefault="004D623A" w:rsidP="004D623A">
      <w:pPr>
        <w:rPr>
          <w:b/>
          <w:bCs/>
          <w:sz w:val="40"/>
          <w:szCs w:val="40"/>
          <w:u w:val="single"/>
        </w:rPr>
      </w:pPr>
      <w:r>
        <w:rPr>
          <w:noProof/>
        </w:rPr>
        <w:lastRenderedPageBreak/>
        <w:drawing>
          <wp:inline distT="0" distB="0" distL="0" distR="0" wp14:anchorId="7715C772" wp14:editId="199162CB">
            <wp:extent cx="5760720" cy="3029585"/>
            <wp:effectExtent l="0" t="0" r="0" b="0"/>
            <wp:docPr id="1132892080" name="Afbeelding 1" descr="Afbeelding met tekst, schermopname, Lettertype, diagram&#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pic:nvPicPr>
                  <pic:blipFill>
                    <a:blip r:embed="rId8">
                      <a:extLst>
                        <a:ext uri="{28A0092B-C50C-407E-A947-70E740481C1C}">
                          <a14:useLocalDpi xmlns:a14="http://schemas.microsoft.com/office/drawing/2010/main" val="0"/>
                        </a:ext>
                      </a:extLst>
                    </a:blip>
                    <a:stretch>
                      <a:fillRect/>
                    </a:stretch>
                  </pic:blipFill>
                  <pic:spPr>
                    <a:xfrm>
                      <a:off x="0" y="0"/>
                      <a:ext cx="5760720" cy="3029585"/>
                    </a:xfrm>
                    <a:prstGeom prst="rect">
                      <a:avLst/>
                    </a:prstGeom>
                  </pic:spPr>
                </pic:pic>
              </a:graphicData>
            </a:graphic>
          </wp:inline>
        </w:drawing>
      </w:r>
      <w:r>
        <w:rPr>
          <w:noProof/>
        </w:rPr>
        <w:drawing>
          <wp:inline distT="0" distB="0" distL="0" distR="0" wp14:anchorId="7987BB51" wp14:editId="672A0DC1">
            <wp:extent cx="5760720" cy="2596515"/>
            <wp:effectExtent l="0" t="0" r="0" b="0"/>
            <wp:docPr id="679869678" name="Afbeelding 1" descr="Afbeelding met tekst, schermopname, Lettertype, diagram&#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pic:nvPicPr>
                  <pic:blipFill>
                    <a:blip r:embed="rId9">
                      <a:extLst>
                        <a:ext uri="{28A0092B-C50C-407E-A947-70E740481C1C}">
                          <a14:useLocalDpi xmlns:a14="http://schemas.microsoft.com/office/drawing/2010/main" val="0"/>
                        </a:ext>
                      </a:extLst>
                    </a:blip>
                    <a:stretch>
                      <a:fillRect/>
                    </a:stretch>
                  </pic:blipFill>
                  <pic:spPr>
                    <a:xfrm>
                      <a:off x="0" y="0"/>
                      <a:ext cx="5760720" cy="2596515"/>
                    </a:xfrm>
                    <a:prstGeom prst="rect">
                      <a:avLst/>
                    </a:prstGeom>
                  </pic:spPr>
                </pic:pic>
              </a:graphicData>
            </a:graphic>
          </wp:inline>
        </w:drawing>
      </w:r>
    </w:p>
    <w:p w14:paraId="03331A1C" w14:textId="77777777" w:rsidR="004D623A" w:rsidRDefault="004D623A" w:rsidP="004D623A">
      <w:pPr>
        <w:rPr>
          <w:b/>
          <w:sz w:val="40"/>
          <w:szCs w:val="40"/>
          <w:u w:val="single"/>
        </w:rPr>
      </w:pPr>
      <w:r>
        <w:rPr>
          <w:noProof/>
        </w:rPr>
        <w:lastRenderedPageBreak/>
        <w:drawing>
          <wp:inline distT="0" distB="0" distL="0" distR="0" wp14:anchorId="535EA4B7" wp14:editId="70E1E721">
            <wp:extent cx="5760720" cy="4173855"/>
            <wp:effectExtent l="0" t="0" r="0" b="0"/>
            <wp:docPr id="1480572499" name="Afbeelding 1" descr="Afbeelding met tekst, schermopname, ontwer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0572499" name="Afbeelding 1" descr="Afbeelding met tekst, schermopname, ontwerp&#10;&#10;Automatisch gegenereerde beschrijving"/>
                    <pic:cNvPicPr/>
                  </pic:nvPicPr>
                  <pic:blipFill>
                    <a:blip r:embed="rId10"/>
                    <a:stretch>
                      <a:fillRect/>
                    </a:stretch>
                  </pic:blipFill>
                  <pic:spPr>
                    <a:xfrm>
                      <a:off x="0" y="0"/>
                      <a:ext cx="5760720" cy="4173855"/>
                    </a:xfrm>
                    <a:prstGeom prst="rect">
                      <a:avLst/>
                    </a:prstGeom>
                  </pic:spPr>
                </pic:pic>
              </a:graphicData>
            </a:graphic>
          </wp:inline>
        </w:drawing>
      </w:r>
    </w:p>
    <w:p w14:paraId="5A7D55C6" w14:textId="77777777" w:rsidR="004D623A" w:rsidRDefault="004D623A" w:rsidP="004D623A">
      <w:pPr>
        <w:rPr>
          <w:b/>
          <w:sz w:val="40"/>
          <w:szCs w:val="40"/>
          <w:u w:val="single"/>
        </w:rPr>
      </w:pPr>
      <w:r>
        <w:rPr>
          <w:noProof/>
        </w:rPr>
        <w:drawing>
          <wp:inline distT="0" distB="0" distL="0" distR="0" wp14:anchorId="256CD759" wp14:editId="5B8E3CA2">
            <wp:extent cx="5760720" cy="4572000"/>
            <wp:effectExtent l="0" t="0" r="0" b="0"/>
            <wp:docPr id="1258868533" name="Afbeelding 1" descr="Afbeelding met tekst, schermopname, ontwer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8868533" name="Afbeelding 1" descr="Afbeelding met tekst, schermopname, ontwerp&#10;&#10;Automatisch gegenereerde beschrijving"/>
                    <pic:cNvPicPr/>
                  </pic:nvPicPr>
                  <pic:blipFill>
                    <a:blip r:embed="rId11"/>
                    <a:stretch>
                      <a:fillRect/>
                    </a:stretch>
                  </pic:blipFill>
                  <pic:spPr>
                    <a:xfrm>
                      <a:off x="0" y="0"/>
                      <a:ext cx="5760720" cy="4572000"/>
                    </a:xfrm>
                    <a:prstGeom prst="rect">
                      <a:avLst/>
                    </a:prstGeom>
                  </pic:spPr>
                </pic:pic>
              </a:graphicData>
            </a:graphic>
          </wp:inline>
        </w:drawing>
      </w:r>
    </w:p>
    <w:p w14:paraId="15507037" w14:textId="77777777" w:rsidR="004D623A" w:rsidRDefault="004D623A" w:rsidP="004D623A">
      <w:pPr>
        <w:rPr>
          <w:b/>
          <w:sz w:val="40"/>
          <w:szCs w:val="40"/>
          <w:u w:val="single"/>
        </w:rPr>
      </w:pPr>
    </w:p>
    <w:p w14:paraId="49EDABF2" w14:textId="77777777" w:rsidR="004D623A" w:rsidRDefault="004D623A" w:rsidP="004D623A">
      <w:pPr>
        <w:rPr>
          <w:b/>
          <w:sz w:val="40"/>
          <w:szCs w:val="40"/>
          <w:u w:val="single"/>
        </w:rPr>
      </w:pPr>
      <w:r>
        <w:rPr>
          <w:noProof/>
        </w:rPr>
        <w:drawing>
          <wp:inline distT="0" distB="0" distL="0" distR="0" wp14:anchorId="7AB901BE" wp14:editId="2684CFA2">
            <wp:extent cx="5760720" cy="3017520"/>
            <wp:effectExtent l="0" t="0" r="0" b="0"/>
            <wp:docPr id="1072177939" name="Afbeelding 1" descr="Afbeelding met tekst, schermopname, Lettertype, lij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2177939" name="Afbeelding 1" descr="Afbeelding met tekst, schermopname, Lettertype, lijn&#10;&#10;Automatisch gegenereerde beschrijving"/>
                    <pic:cNvPicPr/>
                  </pic:nvPicPr>
                  <pic:blipFill>
                    <a:blip r:embed="rId12"/>
                    <a:stretch>
                      <a:fillRect/>
                    </a:stretch>
                  </pic:blipFill>
                  <pic:spPr>
                    <a:xfrm>
                      <a:off x="0" y="0"/>
                      <a:ext cx="5760720" cy="3017520"/>
                    </a:xfrm>
                    <a:prstGeom prst="rect">
                      <a:avLst/>
                    </a:prstGeom>
                  </pic:spPr>
                </pic:pic>
              </a:graphicData>
            </a:graphic>
          </wp:inline>
        </w:drawing>
      </w:r>
    </w:p>
    <w:p w14:paraId="3DEA4512" w14:textId="77777777" w:rsidR="004D623A" w:rsidRDefault="004D623A" w:rsidP="004D623A">
      <w:pPr>
        <w:rPr>
          <w:b/>
          <w:sz w:val="40"/>
          <w:szCs w:val="40"/>
          <w:u w:val="single"/>
        </w:rPr>
      </w:pPr>
    </w:p>
    <w:p w14:paraId="5F689B6E" w14:textId="77777777" w:rsidR="004D623A" w:rsidRDefault="004D623A" w:rsidP="004D623A">
      <w:pPr>
        <w:rPr>
          <w:b/>
          <w:sz w:val="40"/>
          <w:szCs w:val="40"/>
          <w:u w:val="single"/>
        </w:rPr>
      </w:pPr>
      <w:r>
        <w:rPr>
          <w:noProof/>
        </w:rPr>
        <w:drawing>
          <wp:inline distT="0" distB="0" distL="0" distR="0" wp14:anchorId="501E4C32" wp14:editId="355E0BE8">
            <wp:extent cx="5760720" cy="3870325"/>
            <wp:effectExtent l="0" t="0" r="0" b="0"/>
            <wp:docPr id="1015692685" name="Afbeelding 1" descr="Afbeelding met tekst, schermopname, ontwer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5692685" name="Afbeelding 1" descr="Afbeelding met tekst, schermopname, ontwerp&#10;&#10;Automatisch gegenereerde beschrijving"/>
                    <pic:cNvPicPr/>
                  </pic:nvPicPr>
                  <pic:blipFill>
                    <a:blip r:embed="rId13"/>
                    <a:stretch>
                      <a:fillRect/>
                    </a:stretch>
                  </pic:blipFill>
                  <pic:spPr>
                    <a:xfrm>
                      <a:off x="0" y="0"/>
                      <a:ext cx="5760720" cy="3870325"/>
                    </a:xfrm>
                    <a:prstGeom prst="rect">
                      <a:avLst/>
                    </a:prstGeom>
                  </pic:spPr>
                </pic:pic>
              </a:graphicData>
            </a:graphic>
          </wp:inline>
        </w:drawing>
      </w:r>
    </w:p>
    <w:p w14:paraId="4B1FA746" w14:textId="77777777" w:rsidR="004D623A" w:rsidRDefault="004D623A" w:rsidP="004D623A">
      <w:pPr>
        <w:rPr>
          <w:b/>
          <w:sz w:val="40"/>
          <w:szCs w:val="40"/>
          <w:u w:val="single"/>
        </w:rPr>
      </w:pPr>
    </w:p>
    <w:p w14:paraId="1860F9E1" w14:textId="77777777" w:rsidR="004D623A" w:rsidRDefault="004D623A" w:rsidP="004D623A">
      <w:pPr>
        <w:rPr>
          <w:b/>
          <w:sz w:val="40"/>
          <w:szCs w:val="40"/>
          <w:u w:val="single"/>
        </w:rPr>
      </w:pPr>
      <w:r>
        <w:rPr>
          <w:noProof/>
        </w:rPr>
        <w:lastRenderedPageBreak/>
        <w:drawing>
          <wp:inline distT="0" distB="0" distL="0" distR="0" wp14:anchorId="73FB92C7" wp14:editId="153AD1C9">
            <wp:extent cx="5760720" cy="3293110"/>
            <wp:effectExtent l="0" t="0" r="0" b="2540"/>
            <wp:docPr id="1350751946" name="Afbeelding 1" descr="Afbeelding met tekst, schermopname, Lettertype, numme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0751946" name="Afbeelding 1" descr="Afbeelding met tekst, schermopname, Lettertype, nummer&#10;&#10;Automatisch gegenereerde beschrijving"/>
                    <pic:cNvPicPr/>
                  </pic:nvPicPr>
                  <pic:blipFill>
                    <a:blip r:embed="rId14"/>
                    <a:stretch>
                      <a:fillRect/>
                    </a:stretch>
                  </pic:blipFill>
                  <pic:spPr>
                    <a:xfrm>
                      <a:off x="0" y="0"/>
                      <a:ext cx="5760720" cy="3293110"/>
                    </a:xfrm>
                    <a:prstGeom prst="rect">
                      <a:avLst/>
                    </a:prstGeom>
                  </pic:spPr>
                </pic:pic>
              </a:graphicData>
            </a:graphic>
          </wp:inline>
        </w:drawing>
      </w:r>
    </w:p>
    <w:p w14:paraId="5B5EF139" w14:textId="77777777" w:rsidR="004D623A" w:rsidRDefault="004D623A" w:rsidP="004D623A">
      <w:pPr>
        <w:rPr>
          <w:b/>
          <w:sz w:val="40"/>
          <w:szCs w:val="40"/>
          <w:u w:val="single"/>
        </w:rPr>
      </w:pPr>
    </w:p>
    <w:p w14:paraId="6458F24B" w14:textId="77777777" w:rsidR="004D623A" w:rsidRDefault="004D623A" w:rsidP="004D623A">
      <w:pPr>
        <w:rPr>
          <w:b/>
          <w:sz w:val="40"/>
          <w:szCs w:val="40"/>
          <w:u w:val="single"/>
        </w:rPr>
      </w:pPr>
    </w:p>
    <w:p w14:paraId="4354183D" w14:textId="77777777" w:rsidR="004D623A" w:rsidRPr="009B65AA" w:rsidRDefault="004D623A" w:rsidP="004D623A">
      <w:pPr>
        <w:rPr>
          <w:sz w:val="28"/>
          <w:szCs w:val="28"/>
        </w:rPr>
      </w:pPr>
      <w:r>
        <w:rPr>
          <w:noProof/>
        </w:rPr>
        <w:lastRenderedPageBreak/>
        <w:drawing>
          <wp:inline distT="0" distB="0" distL="0" distR="0" wp14:anchorId="0C8EB84E" wp14:editId="5A414939">
            <wp:extent cx="5760720" cy="3231515"/>
            <wp:effectExtent l="0" t="0" r="0" b="6985"/>
            <wp:docPr id="812338407" name="Afbeelding 1" descr="Afbeelding met tekst, schermopname, diagram, Lettertyp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2338407" name="Afbeelding 1" descr="Afbeelding met tekst, schermopname, diagram, Lettertype&#10;&#10;Automatisch gegenereerde beschrijving"/>
                    <pic:cNvPicPr/>
                  </pic:nvPicPr>
                  <pic:blipFill>
                    <a:blip r:embed="rId15"/>
                    <a:stretch>
                      <a:fillRect/>
                    </a:stretch>
                  </pic:blipFill>
                  <pic:spPr>
                    <a:xfrm>
                      <a:off x="0" y="0"/>
                      <a:ext cx="5760720" cy="3231515"/>
                    </a:xfrm>
                    <a:prstGeom prst="rect">
                      <a:avLst/>
                    </a:prstGeom>
                  </pic:spPr>
                </pic:pic>
              </a:graphicData>
            </a:graphic>
          </wp:inline>
        </w:drawing>
      </w:r>
      <w:r>
        <w:rPr>
          <w:noProof/>
        </w:rPr>
        <w:drawing>
          <wp:inline distT="0" distB="0" distL="0" distR="0" wp14:anchorId="15A2F517" wp14:editId="27A11D9E">
            <wp:extent cx="5760720" cy="3843655"/>
            <wp:effectExtent l="0" t="0" r="0" b="4445"/>
            <wp:docPr id="1361379070" name="Afbeelding 1" descr="Afbeelding met tekst, schermopname, diagram, lij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1379070" name="Afbeelding 1" descr="Afbeelding met tekst, schermopname, diagram, lijn&#10;&#10;Automatisch gegenereerde beschrijving"/>
                    <pic:cNvPicPr/>
                  </pic:nvPicPr>
                  <pic:blipFill>
                    <a:blip r:embed="rId16"/>
                    <a:stretch>
                      <a:fillRect/>
                    </a:stretch>
                  </pic:blipFill>
                  <pic:spPr>
                    <a:xfrm>
                      <a:off x="0" y="0"/>
                      <a:ext cx="5760720" cy="3843655"/>
                    </a:xfrm>
                    <a:prstGeom prst="rect">
                      <a:avLst/>
                    </a:prstGeom>
                  </pic:spPr>
                </pic:pic>
              </a:graphicData>
            </a:graphic>
          </wp:inline>
        </w:drawing>
      </w:r>
    </w:p>
    <w:p w14:paraId="0C32B2B5" w14:textId="77777777" w:rsidR="004D623A" w:rsidRDefault="004D623A" w:rsidP="004D623A">
      <w:pPr>
        <w:rPr>
          <w:b/>
          <w:sz w:val="40"/>
          <w:szCs w:val="40"/>
          <w:u w:val="single"/>
        </w:rPr>
      </w:pPr>
    </w:p>
    <w:p w14:paraId="0FFE755E" w14:textId="77777777" w:rsidR="004D623A" w:rsidRPr="007306FA" w:rsidRDefault="004D623A" w:rsidP="004D623A">
      <w:pPr>
        <w:rPr>
          <w:b/>
          <w:sz w:val="40"/>
          <w:szCs w:val="40"/>
          <w:u w:val="single"/>
        </w:rPr>
      </w:pPr>
    </w:p>
    <w:p w14:paraId="459423D9" w14:textId="77777777" w:rsidR="005E0F4D" w:rsidRDefault="005E0F4D"/>
    <w:sectPr w:rsidR="005E0F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516C02"/>
    <w:multiLevelType w:val="hybridMultilevel"/>
    <w:tmpl w:val="E39460B0"/>
    <w:lvl w:ilvl="0" w:tplc="992E22CC">
      <w:start w:val="1"/>
      <w:numFmt w:val="decimal"/>
      <w:lvlText w:val="%1."/>
      <w:lvlJc w:val="left"/>
      <w:pPr>
        <w:ind w:left="720" w:hanging="360"/>
      </w:pPr>
    </w:lvl>
    <w:lvl w:ilvl="1" w:tplc="355675D8">
      <w:start w:val="1"/>
      <w:numFmt w:val="lowerLetter"/>
      <w:lvlText w:val="%2."/>
      <w:lvlJc w:val="left"/>
      <w:pPr>
        <w:ind w:left="1440" w:hanging="360"/>
      </w:pPr>
    </w:lvl>
    <w:lvl w:ilvl="2" w:tplc="760C3216">
      <w:start w:val="1"/>
      <w:numFmt w:val="lowerRoman"/>
      <w:lvlText w:val="%3."/>
      <w:lvlJc w:val="right"/>
      <w:pPr>
        <w:ind w:left="2160" w:hanging="180"/>
      </w:pPr>
    </w:lvl>
    <w:lvl w:ilvl="3" w:tplc="E29868D8">
      <w:start w:val="1"/>
      <w:numFmt w:val="decimal"/>
      <w:lvlText w:val="%4."/>
      <w:lvlJc w:val="left"/>
      <w:pPr>
        <w:ind w:left="2880" w:hanging="360"/>
      </w:pPr>
    </w:lvl>
    <w:lvl w:ilvl="4" w:tplc="BB5A08FC">
      <w:start w:val="1"/>
      <w:numFmt w:val="lowerLetter"/>
      <w:lvlText w:val="%5."/>
      <w:lvlJc w:val="left"/>
      <w:pPr>
        <w:ind w:left="3600" w:hanging="360"/>
      </w:pPr>
    </w:lvl>
    <w:lvl w:ilvl="5" w:tplc="2F9E461C">
      <w:start w:val="1"/>
      <w:numFmt w:val="lowerRoman"/>
      <w:lvlText w:val="%6."/>
      <w:lvlJc w:val="right"/>
      <w:pPr>
        <w:ind w:left="4320" w:hanging="180"/>
      </w:pPr>
    </w:lvl>
    <w:lvl w:ilvl="6" w:tplc="0746645E">
      <w:start w:val="1"/>
      <w:numFmt w:val="decimal"/>
      <w:lvlText w:val="%7."/>
      <w:lvlJc w:val="left"/>
      <w:pPr>
        <w:ind w:left="5040" w:hanging="360"/>
      </w:pPr>
    </w:lvl>
    <w:lvl w:ilvl="7" w:tplc="057019EA">
      <w:start w:val="1"/>
      <w:numFmt w:val="lowerLetter"/>
      <w:lvlText w:val="%8."/>
      <w:lvlJc w:val="left"/>
      <w:pPr>
        <w:ind w:left="5760" w:hanging="360"/>
      </w:pPr>
    </w:lvl>
    <w:lvl w:ilvl="8" w:tplc="8A72A35C">
      <w:start w:val="1"/>
      <w:numFmt w:val="lowerRoman"/>
      <w:lvlText w:val="%9."/>
      <w:lvlJc w:val="right"/>
      <w:pPr>
        <w:ind w:left="6480" w:hanging="180"/>
      </w:pPr>
    </w:lvl>
  </w:abstractNum>
  <w:num w:numId="1" w16cid:durableId="17947082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23A"/>
    <w:rsid w:val="003A78BA"/>
    <w:rsid w:val="004D623A"/>
    <w:rsid w:val="005E0F4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C49B6"/>
  <w15:chartTrackingRefBased/>
  <w15:docId w15:val="{AC83AA1C-488B-4B81-961F-086337187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D623A"/>
    <w:rPr>
      <w:kern w:val="0"/>
      <w14:ligatures w14:val="none"/>
    </w:rPr>
  </w:style>
  <w:style w:type="paragraph" w:styleId="Kop1">
    <w:name w:val="heading 1"/>
    <w:basedOn w:val="Standaard"/>
    <w:next w:val="Standaard"/>
    <w:link w:val="Kop1Char"/>
    <w:uiPriority w:val="9"/>
    <w:qFormat/>
    <w:rsid w:val="004D623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D623A"/>
    <w:rPr>
      <w:rFonts w:asciiTheme="majorHAnsi" w:eastAsiaTheme="majorEastAsia" w:hAnsiTheme="majorHAnsi" w:cstheme="majorBidi"/>
      <w:color w:val="2F5496" w:themeColor="accent1" w:themeShade="BF"/>
      <w:kern w:val="0"/>
      <w:sz w:val="32"/>
      <w:szCs w:val="32"/>
      <w14:ligatures w14:val="none"/>
    </w:rPr>
  </w:style>
  <w:style w:type="paragraph" w:styleId="Lijstalinea">
    <w:name w:val="List Paragraph"/>
    <w:basedOn w:val="Standaard"/>
    <w:uiPriority w:val="34"/>
    <w:qFormat/>
    <w:rsid w:val="004D623A"/>
    <w:pPr>
      <w:ind w:left="720"/>
      <w:contextualSpacing/>
    </w:pPr>
  </w:style>
  <w:style w:type="table" w:styleId="Tabelraster">
    <w:name w:val="Table Grid"/>
    <w:basedOn w:val="Standaardtabel"/>
    <w:uiPriority w:val="39"/>
    <w:rsid w:val="004D623A"/>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ndertitelChar">
    <w:name w:val="Ondertitel Char"/>
    <w:basedOn w:val="Standaardalinea-lettertype"/>
    <w:link w:val="Ondertitel"/>
    <w:uiPriority w:val="11"/>
    <w:rsid w:val="004D623A"/>
    <w:rPr>
      <w:rFonts w:eastAsiaTheme="minorEastAsia"/>
      <w:color w:val="5A5A5A" w:themeColor="text1" w:themeTint="A5"/>
      <w:spacing w:val="15"/>
    </w:rPr>
  </w:style>
  <w:style w:type="paragraph" w:styleId="Ondertitel">
    <w:name w:val="Subtitle"/>
    <w:basedOn w:val="Standaard"/>
    <w:next w:val="Standaard"/>
    <w:link w:val="OndertitelChar"/>
    <w:uiPriority w:val="11"/>
    <w:qFormat/>
    <w:rsid w:val="004D623A"/>
    <w:pPr>
      <w:numPr>
        <w:ilvl w:val="1"/>
      </w:numPr>
    </w:pPr>
    <w:rPr>
      <w:rFonts w:eastAsiaTheme="minorEastAsia"/>
      <w:color w:val="5A5A5A" w:themeColor="text1" w:themeTint="A5"/>
      <w:spacing w:val="15"/>
      <w:kern w:val="2"/>
      <w14:ligatures w14:val="standardContextual"/>
    </w:rPr>
  </w:style>
  <w:style w:type="character" w:customStyle="1" w:styleId="OndertitelChar1">
    <w:name w:val="Ondertitel Char1"/>
    <w:basedOn w:val="Standaardalinea-lettertype"/>
    <w:uiPriority w:val="11"/>
    <w:rsid w:val="004D623A"/>
    <w:rPr>
      <w:rFonts w:eastAsiaTheme="minorEastAsia"/>
      <w:color w:val="5A5A5A" w:themeColor="text1" w:themeTint="A5"/>
      <w:spacing w:val="15"/>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307</Words>
  <Characters>1692</Characters>
  <Application>Microsoft Office Word</Application>
  <DocSecurity>0</DocSecurity>
  <Lines>14</Lines>
  <Paragraphs>3</Paragraphs>
  <ScaleCrop>false</ScaleCrop>
  <Company/>
  <LinksUpToDate>false</LinksUpToDate>
  <CharactersWithSpaces>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Andrien</dc:creator>
  <cp:keywords/>
  <dc:description/>
  <cp:lastModifiedBy>Danielle Andrien</cp:lastModifiedBy>
  <cp:revision>1</cp:revision>
  <dcterms:created xsi:type="dcterms:W3CDTF">2023-06-20T12:18:00Z</dcterms:created>
  <dcterms:modified xsi:type="dcterms:W3CDTF">2023-06-20T12:19:00Z</dcterms:modified>
</cp:coreProperties>
</file>