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49721" w14:textId="4A49C3D3" w:rsidR="00013307" w:rsidRDefault="00013307"/>
    <w:p w14:paraId="5D064344" w14:textId="77777777" w:rsidR="009B04BF" w:rsidRDefault="009B04BF" w:rsidP="009B04BF">
      <w:pPr>
        <w:rPr>
          <w:rFonts w:ascii="Calibri" w:hAnsi="Calibri"/>
          <w:color w:val="auto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15"/>
        <w:gridCol w:w="1228"/>
        <w:gridCol w:w="2835"/>
        <w:gridCol w:w="1979"/>
      </w:tblGrid>
      <w:tr w:rsidR="009B04BF" w:rsidRPr="00AA3996" w14:paraId="08CA7038" w14:textId="77777777" w:rsidTr="00381A27">
        <w:tc>
          <w:tcPr>
            <w:tcW w:w="9062" w:type="dxa"/>
            <w:gridSpan w:val="5"/>
            <w:shd w:val="clear" w:color="auto" w:fill="70AD47" w:themeFill="accent6"/>
          </w:tcPr>
          <w:p w14:paraId="544F7F10" w14:textId="77777777" w:rsidR="009B04BF" w:rsidRPr="00AA3996" w:rsidRDefault="009B04BF" w:rsidP="00381A27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Gemiddelde drie jaar BS De</w:t>
            </w:r>
            <w:r w:rsidRPr="00AA3996">
              <w:rPr>
                <w:rFonts w:cstheme="minorHAnsi"/>
              </w:rPr>
              <w:t xml:space="preserve"> Groenling</w:t>
            </w:r>
          </w:p>
        </w:tc>
      </w:tr>
      <w:tr w:rsidR="009B04BF" w:rsidRPr="00AA3996" w14:paraId="17CD5591" w14:textId="77777777" w:rsidTr="00381A27">
        <w:tc>
          <w:tcPr>
            <w:tcW w:w="3020" w:type="dxa"/>
            <w:gridSpan w:val="2"/>
            <w:shd w:val="clear" w:color="auto" w:fill="auto"/>
          </w:tcPr>
          <w:p w14:paraId="593FBAEE" w14:textId="77777777" w:rsidR="009B04BF" w:rsidRPr="00AA3996" w:rsidRDefault="009B04BF" w:rsidP="00381A27">
            <w:pPr>
              <w:pStyle w:val="Geenafstand"/>
              <w:rPr>
                <w:rFonts w:cstheme="minorHAnsi"/>
                <w:b/>
                <w:bCs/>
                <w:color w:val="70AD47" w:themeColor="accent6"/>
              </w:rPr>
            </w:pPr>
            <w:r w:rsidRPr="00AA3996">
              <w:rPr>
                <w:rFonts w:cstheme="minorHAnsi"/>
                <w:b/>
                <w:bCs/>
                <w:color w:val="70AD47" w:themeColor="accent6"/>
              </w:rPr>
              <w:t xml:space="preserve">schooljaar </w:t>
            </w:r>
          </w:p>
        </w:tc>
        <w:tc>
          <w:tcPr>
            <w:tcW w:w="6042" w:type="dxa"/>
            <w:gridSpan w:val="3"/>
            <w:shd w:val="clear" w:color="auto" w:fill="auto"/>
          </w:tcPr>
          <w:p w14:paraId="7CF32B34" w14:textId="77777777" w:rsidR="009B04BF" w:rsidRPr="00AA3996" w:rsidRDefault="009B04BF" w:rsidP="00381A27">
            <w:pPr>
              <w:pStyle w:val="Geenafstand"/>
              <w:rPr>
                <w:rFonts w:cstheme="minorHAnsi"/>
                <w:b/>
                <w:bCs/>
                <w:color w:val="70AD47" w:themeColor="accent6"/>
              </w:rPr>
            </w:pPr>
            <w:r w:rsidRPr="00AA3996">
              <w:rPr>
                <w:rFonts w:cstheme="minorHAnsi"/>
                <w:b/>
                <w:bCs/>
                <w:color w:val="70AD47" w:themeColor="accent6"/>
              </w:rPr>
              <w:t>weging</w:t>
            </w:r>
          </w:p>
        </w:tc>
      </w:tr>
      <w:tr w:rsidR="009B04BF" w:rsidRPr="00AA3996" w14:paraId="4073A067" w14:textId="77777777" w:rsidTr="00381A27">
        <w:tc>
          <w:tcPr>
            <w:tcW w:w="3020" w:type="dxa"/>
            <w:gridSpan w:val="2"/>
          </w:tcPr>
          <w:p w14:paraId="3B584FE7" w14:textId="77777777" w:rsidR="009B04BF" w:rsidRPr="00AA3996" w:rsidRDefault="009B04BF" w:rsidP="00381A27">
            <w:pPr>
              <w:pStyle w:val="Geenafstand"/>
              <w:rPr>
                <w:rFonts w:cstheme="minorHAnsi"/>
              </w:rPr>
            </w:pPr>
            <w:r w:rsidRPr="00AA3996">
              <w:rPr>
                <w:rFonts w:cstheme="minorHAnsi"/>
              </w:rPr>
              <w:t>2020-2021</w:t>
            </w:r>
          </w:p>
        </w:tc>
        <w:tc>
          <w:tcPr>
            <w:tcW w:w="6042" w:type="dxa"/>
            <w:gridSpan w:val="3"/>
          </w:tcPr>
          <w:p w14:paraId="45FE1B8C" w14:textId="77777777" w:rsidR="009B04BF" w:rsidRPr="00AA3996" w:rsidRDefault="009B04BF" w:rsidP="00381A27">
            <w:pPr>
              <w:pStyle w:val="Geenafstand"/>
              <w:rPr>
                <w:rFonts w:cstheme="minorHAnsi"/>
              </w:rPr>
            </w:pPr>
            <w:r w:rsidRPr="00AA3996">
              <w:rPr>
                <w:rFonts w:cstheme="minorHAnsi"/>
              </w:rPr>
              <w:t>29,</w:t>
            </w:r>
            <w:r>
              <w:rPr>
                <w:rFonts w:cstheme="minorHAnsi"/>
              </w:rPr>
              <w:t>98</w:t>
            </w:r>
          </w:p>
        </w:tc>
      </w:tr>
      <w:tr w:rsidR="009B04BF" w:rsidRPr="00AA3996" w14:paraId="39B875D6" w14:textId="77777777" w:rsidTr="00381A27">
        <w:tc>
          <w:tcPr>
            <w:tcW w:w="2405" w:type="dxa"/>
            <w:shd w:val="clear" w:color="auto" w:fill="E2EFD9" w:themeFill="accent6" w:themeFillTint="33"/>
          </w:tcPr>
          <w:p w14:paraId="2EDD6164" w14:textId="77777777" w:rsidR="009B04BF" w:rsidRPr="00AA3996" w:rsidRDefault="009B04BF" w:rsidP="00381A27">
            <w:pPr>
              <w:pStyle w:val="Geenafstand"/>
              <w:rPr>
                <w:rFonts w:cstheme="minorHAnsi"/>
              </w:rPr>
            </w:pPr>
            <w:proofErr w:type="spellStart"/>
            <w:r w:rsidRPr="00AA3996">
              <w:rPr>
                <w:rFonts w:cstheme="minorHAnsi"/>
              </w:rPr>
              <w:t>sign.waarde</w:t>
            </w:r>
            <w:proofErr w:type="spellEnd"/>
            <w:r w:rsidRPr="00AA3996">
              <w:rPr>
                <w:rFonts w:cstheme="minorHAnsi"/>
              </w:rPr>
              <w:t xml:space="preserve"> ≥ 1F: </w:t>
            </w:r>
            <w:r w:rsidRPr="00AA3996">
              <w:rPr>
                <w:rFonts w:cstheme="minorHAnsi"/>
                <w:b/>
                <w:bCs/>
              </w:rPr>
              <w:t>85 %</w:t>
            </w:r>
          </w:p>
        </w:tc>
        <w:tc>
          <w:tcPr>
            <w:tcW w:w="1843" w:type="dxa"/>
            <w:gridSpan w:val="2"/>
            <w:shd w:val="clear" w:color="auto" w:fill="E2EFD9" w:themeFill="accent6" w:themeFillTint="33"/>
          </w:tcPr>
          <w:p w14:paraId="7DEE0839" w14:textId="77777777" w:rsidR="009B04BF" w:rsidRPr="00AA3996" w:rsidRDefault="009B04BF" w:rsidP="00381A27">
            <w:pPr>
              <w:pStyle w:val="Geenafstand"/>
              <w:rPr>
                <w:rFonts w:cstheme="minorHAnsi"/>
              </w:rPr>
            </w:pPr>
            <w:r w:rsidRPr="00AA3996">
              <w:rPr>
                <w:rFonts w:cstheme="minorHAnsi"/>
              </w:rPr>
              <w:t xml:space="preserve">l.g. ≥ 1F: </w:t>
            </w:r>
            <w:r w:rsidRPr="00AA3996">
              <w:rPr>
                <w:rFonts w:cstheme="minorHAnsi"/>
                <w:b/>
                <w:bCs/>
              </w:rPr>
              <w:t>96,3  %</w:t>
            </w:r>
            <w:r w:rsidRPr="00AA3996">
              <w:rPr>
                <w:rFonts w:cstheme="minorHAnsi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FBE7D2D" w14:textId="77777777" w:rsidR="009B04BF" w:rsidRPr="00AA3996" w:rsidRDefault="009B04BF" w:rsidP="00381A27">
            <w:pPr>
              <w:pStyle w:val="Geenafstand"/>
              <w:rPr>
                <w:rFonts w:cstheme="minorHAnsi"/>
              </w:rPr>
            </w:pPr>
            <w:proofErr w:type="spellStart"/>
            <w:r w:rsidRPr="00AA3996">
              <w:rPr>
                <w:rFonts w:cstheme="minorHAnsi"/>
              </w:rPr>
              <w:t>sign.waarde</w:t>
            </w:r>
            <w:proofErr w:type="spellEnd"/>
            <w:r w:rsidRPr="00AA3996">
              <w:rPr>
                <w:rFonts w:cstheme="minorHAnsi"/>
              </w:rPr>
              <w:t xml:space="preserve"> ≥ 1S/2F: </w:t>
            </w:r>
            <w:r w:rsidRPr="00AA3996">
              <w:rPr>
                <w:rFonts w:cstheme="minorHAnsi"/>
                <w:b/>
                <w:bCs/>
              </w:rPr>
              <w:t>49%</w:t>
            </w:r>
          </w:p>
        </w:tc>
        <w:tc>
          <w:tcPr>
            <w:tcW w:w="1979" w:type="dxa"/>
            <w:shd w:val="clear" w:color="auto" w:fill="E2EFD9" w:themeFill="accent6" w:themeFillTint="33"/>
          </w:tcPr>
          <w:p w14:paraId="39D4F499" w14:textId="77777777" w:rsidR="009B04BF" w:rsidRPr="00AA3996" w:rsidRDefault="009B04BF" w:rsidP="00381A27">
            <w:pPr>
              <w:pStyle w:val="Geenafstand"/>
              <w:rPr>
                <w:rFonts w:cstheme="minorHAnsi"/>
              </w:rPr>
            </w:pPr>
            <w:r w:rsidRPr="00AA3996">
              <w:rPr>
                <w:rFonts w:cstheme="minorHAnsi"/>
              </w:rPr>
              <w:t xml:space="preserve">l.g. ≥ 1S/2F: </w:t>
            </w:r>
            <w:r w:rsidRPr="00AA3996">
              <w:rPr>
                <w:rFonts w:cstheme="minorHAnsi"/>
                <w:b/>
                <w:bCs/>
              </w:rPr>
              <w:t>62,1 %</w:t>
            </w:r>
          </w:p>
        </w:tc>
      </w:tr>
      <w:tr w:rsidR="009B04BF" w:rsidRPr="00AA3996" w14:paraId="7AEBEBED" w14:textId="77777777" w:rsidTr="00381A27">
        <w:tc>
          <w:tcPr>
            <w:tcW w:w="2405" w:type="dxa"/>
            <w:shd w:val="clear" w:color="auto" w:fill="00B050"/>
          </w:tcPr>
          <w:p w14:paraId="748D6DED" w14:textId="77777777" w:rsidR="009B04BF" w:rsidRPr="00AA3996" w:rsidRDefault="009B04BF" w:rsidP="00381A27">
            <w:pPr>
              <w:pStyle w:val="Geenafstand"/>
              <w:rPr>
                <w:rFonts w:cstheme="minorHAnsi"/>
              </w:rPr>
            </w:pPr>
            <w:r w:rsidRPr="00AA3996">
              <w:rPr>
                <w:rFonts w:cstheme="minorHAnsi"/>
              </w:rPr>
              <w:t>9</w:t>
            </w:r>
            <w:r>
              <w:rPr>
                <w:rFonts w:cstheme="minorHAnsi"/>
              </w:rPr>
              <w:t>6,8</w:t>
            </w:r>
            <w:r w:rsidRPr="00AA3996">
              <w:rPr>
                <w:rFonts w:cstheme="minorHAnsi"/>
              </w:rPr>
              <w:t>%</w:t>
            </w:r>
          </w:p>
        </w:tc>
        <w:tc>
          <w:tcPr>
            <w:tcW w:w="1843" w:type="dxa"/>
            <w:gridSpan w:val="2"/>
            <w:shd w:val="clear" w:color="auto" w:fill="00B050"/>
          </w:tcPr>
          <w:p w14:paraId="70BF1F78" w14:textId="77777777" w:rsidR="009B04BF" w:rsidRPr="00AA3996" w:rsidRDefault="009B04BF" w:rsidP="00381A27">
            <w:pPr>
              <w:pStyle w:val="Geenafstand"/>
              <w:rPr>
                <w:rFonts w:cstheme="minorHAnsi"/>
              </w:rPr>
            </w:pPr>
            <w:r w:rsidRPr="00AA3996">
              <w:rPr>
                <w:rFonts w:cstheme="minorHAnsi"/>
              </w:rPr>
              <w:t>9</w:t>
            </w:r>
            <w:r>
              <w:rPr>
                <w:rFonts w:cstheme="minorHAnsi"/>
              </w:rPr>
              <w:t>6,8</w:t>
            </w:r>
            <w:r w:rsidRPr="00AA3996">
              <w:rPr>
                <w:rFonts w:cstheme="minorHAnsi"/>
              </w:rPr>
              <w:t>%</w:t>
            </w:r>
          </w:p>
        </w:tc>
        <w:tc>
          <w:tcPr>
            <w:tcW w:w="2835" w:type="dxa"/>
            <w:shd w:val="clear" w:color="auto" w:fill="00B050"/>
          </w:tcPr>
          <w:p w14:paraId="6F2740E4" w14:textId="77777777" w:rsidR="009B04BF" w:rsidRPr="00AA3996" w:rsidRDefault="009B04BF" w:rsidP="00381A27">
            <w:pPr>
              <w:pStyle w:val="Geenafstand"/>
              <w:rPr>
                <w:rFonts w:cstheme="minorHAnsi"/>
              </w:rPr>
            </w:pPr>
            <w:r w:rsidRPr="00AA3996">
              <w:rPr>
                <w:rFonts w:cstheme="minorHAnsi"/>
              </w:rPr>
              <w:t xml:space="preserve"> 5</w:t>
            </w:r>
            <w:r>
              <w:rPr>
                <w:rFonts w:cstheme="minorHAnsi"/>
              </w:rPr>
              <w:t>5</w:t>
            </w:r>
            <w:r w:rsidRPr="00AA3996">
              <w:rPr>
                <w:rFonts w:cstheme="minorHAnsi"/>
              </w:rPr>
              <w:t>,</w:t>
            </w:r>
            <w:r>
              <w:rPr>
                <w:rFonts w:cstheme="minorHAnsi"/>
              </w:rPr>
              <w:t>1</w:t>
            </w:r>
            <w:r w:rsidRPr="00AA3996">
              <w:rPr>
                <w:rFonts w:cstheme="minorHAnsi"/>
              </w:rPr>
              <w:t>%</w:t>
            </w:r>
          </w:p>
        </w:tc>
        <w:tc>
          <w:tcPr>
            <w:tcW w:w="1979" w:type="dxa"/>
            <w:shd w:val="clear" w:color="auto" w:fill="FF0000"/>
          </w:tcPr>
          <w:p w14:paraId="4FF1663C" w14:textId="77777777" w:rsidR="009B04BF" w:rsidRPr="00AA3996" w:rsidRDefault="009B04BF" w:rsidP="00381A27">
            <w:pPr>
              <w:pStyle w:val="Geenafstand"/>
              <w:rPr>
                <w:rFonts w:cstheme="minorHAnsi"/>
              </w:rPr>
            </w:pPr>
            <w:r w:rsidRPr="00AA3996">
              <w:rPr>
                <w:rFonts w:cstheme="minorHAnsi"/>
              </w:rPr>
              <w:t xml:space="preserve"> 5</w:t>
            </w:r>
            <w:r>
              <w:rPr>
                <w:rFonts w:cstheme="minorHAnsi"/>
              </w:rPr>
              <w:t>5,3</w:t>
            </w:r>
            <w:r w:rsidRPr="00AA3996">
              <w:rPr>
                <w:rFonts w:cstheme="minorHAnsi"/>
              </w:rPr>
              <w:t>%</w:t>
            </w:r>
          </w:p>
        </w:tc>
      </w:tr>
    </w:tbl>
    <w:p w14:paraId="0AEA63E0" w14:textId="7798513D" w:rsidR="009B04BF" w:rsidRDefault="009B04B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B04BF" w:rsidRPr="003E61FA" w14:paraId="3FC2739A" w14:textId="77777777" w:rsidTr="00381A27">
        <w:tc>
          <w:tcPr>
            <w:tcW w:w="3020" w:type="dxa"/>
            <w:shd w:val="clear" w:color="auto" w:fill="70AD47" w:themeFill="accent6"/>
          </w:tcPr>
          <w:p w14:paraId="028109F4" w14:textId="77777777" w:rsidR="009B04BF" w:rsidRPr="003E61FA" w:rsidRDefault="009B04BF" w:rsidP="00381A27">
            <w:pPr>
              <w:rPr>
                <w:color w:val="000000" w:themeColor="text1"/>
              </w:rPr>
            </w:pPr>
            <w:r w:rsidRPr="003E61FA">
              <w:rPr>
                <w:color w:val="000000" w:themeColor="text1"/>
              </w:rPr>
              <w:t>Schooljaar</w:t>
            </w:r>
          </w:p>
        </w:tc>
        <w:tc>
          <w:tcPr>
            <w:tcW w:w="3021" w:type="dxa"/>
            <w:shd w:val="clear" w:color="auto" w:fill="70AD47" w:themeFill="accent6"/>
          </w:tcPr>
          <w:p w14:paraId="2B6786F2" w14:textId="77777777" w:rsidR="009B04BF" w:rsidRPr="003E61FA" w:rsidRDefault="009B04BF" w:rsidP="00381A27">
            <w:pPr>
              <w:rPr>
                <w:color w:val="000000" w:themeColor="text1"/>
              </w:rPr>
            </w:pPr>
            <w:r w:rsidRPr="003E61FA">
              <w:rPr>
                <w:color w:val="000000" w:themeColor="text1"/>
              </w:rPr>
              <w:t>1F niveau</w:t>
            </w:r>
          </w:p>
        </w:tc>
        <w:tc>
          <w:tcPr>
            <w:tcW w:w="3021" w:type="dxa"/>
            <w:shd w:val="clear" w:color="auto" w:fill="70AD47" w:themeFill="accent6"/>
          </w:tcPr>
          <w:p w14:paraId="3DB0B953" w14:textId="77777777" w:rsidR="009B04BF" w:rsidRPr="003E61FA" w:rsidRDefault="009B04BF" w:rsidP="00381A27">
            <w:pPr>
              <w:rPr>
                <w:color w:val="000000" w:themeColor="text1"/>
              </w:rPr>
            </w:pPr>
            <w:r w:rsidRPr="003E61FA">
              <w:rPr>
                <w:color w:val="000000" w:themeColor="text1"/>
              </w:rPr>
              <w:t>2F/1S niveau</w:t>
            </w:r>
          </w:p>
        </w:tc>
      </w:tr>
      <w:tr w:rsidR="009B04BF" w14:paraId="260776B7" w14:textId="77777777" w:rsidTr="00381A27">
        <w:tc>
          <w:tcPr>
            <w:tcW w:w="3020" w:type="dxa"/>
            <w:shd w:val="clear" w:color="auto" w:fill="C5E0B3" w:themeFill="accent6" w:themeFillTint="66"/>
          </w:tcPr>
          <w:p w14:paraId="5447A215" w14:textId="77777777" w:rsidR="009B04BF" w:rsidRDefault="009B04BF" w:rsidP="00381A27">
            <w:pPr>
              <w:pStyle w:val="Geenafstand"/>
              <w:shd w:val="clear" w:color="auto" w:fill="C5E0B3" w:themeFill="accent6" w:themeFillTint="66"/>
            </w:pPr>
            <w:r>
              <w:t>2020-2021</w:t>
            </w:r>
          </w:p>
          <w:p w14:paraId="5B21DFD6" w14:textId="77777777" w:rsidR="009B04BF" w:rsidRDefault="009B04BF" w:rsidP="00381A27">
            <w:pPr>
              <w:pStyle w:val="Geenafstand"/>
              <w:shd w:val="clear" w:color="auto" w:fill="C5E0B3" w:themeFill="accent6" w:themeFillTint="66"/>
            </w:pPr>
            <w:r>
              <w:t>Gem. schoolweging 29,56</w:t>
            </w:r>
          </w:p>
        </w:tc>
        <w:tc>
          <w:tcPr>
            <w:tcW w:w="3021" w:type="dxa"/>
            <w:shd w:val="clear" w:color="auto" w:fill="auto"/>
          </w:tcPr>
          <w:p w14:paraId="16DF0CCD" w14:textId="77777777" w:rsidR="009B04BF" w:rsidRDefault="009B04BF" w:rsidP="00381A27">
            <w:pPr>
              <w:pStyle w:val="Geenafstand"/>
            </w:pPr>
            <w:r w:rsidRPr="00F63403">
              <w:t>(</w:t>
            </w:r>
            <w:r w:rsidRPr="002176A3">
              <w:rPr>
                <w:color w:val="00B050"/>
              </w:rPr>
              <w:t>boven</w:t>
            </w:r>
            <w:r w:rsidRPr="00F63403">
              <w:t xml:space="preserve"> landelijke </w:t>
            </w:r>
            <w:r>
              <w:t>gemiddelde</w:t>
            </w:r>
            <w:r w:rsidRPr="00F63403">
              <w:t xml:space="preserve"> , </w:t>
            </w:r>
          </w:p>
          <w:p w14:paraId="05FADC2F" w14:textId="77777777" w:rsidR="009B04BF" w:rsidRDefault="009B04BF" w:rsidP="00381A27">
            <w:pPr>
              <w:pStyle w:val="Geenafstand"/>
            </w:pPr>
            <w:r w:rsidRPr="000C2ECC">
              <w:rPr>
                <w:color w:val="00B050"/>
              </w:rPr>
              <w:t>boven</w:t>
            </w:r>
            <w:r w:rsidRPr="009A5902">
              <w:rPr>
                <w:color w:val="FF0000"/>
              </w:rPr>
              <w:t xml:space="preserve"> </w:t>
            </w:r>
            <w:r w:rsidRPr="00F63403">
              <w:t>signaleringswaarde)</w:t>
            </w:r>
          </w:p>
        </w:tc>
        <w:tc>
          <w:tcPr>
            <w:tcW w:w="3021" w:type="dxa"/>
            <w:shd w:val="clear" w:color="auto" w:fill="auto"/>
          </w:tcPr>
          <w:p w14:paraId="68EAA025" w14:textId="77777777" w:rsidR="009B04BF" w:rsidRDefault="009B04BF" w:rsidP="00381A27">
            <w:r w:rsidRPr="00F63403">
              <w:t>(</w:t>
            </w:r>
            <w:r w:rsidRPr="009A5902">
              <w:rPr>
                <w:color w:val="FF0000"/>
              </w:rPr>
              <w:t>onder</w:t>
            </w:r>
            <w:r w:rsidRPr="00F63403">
              <w:t xml:space="preserve"> </w:t>
            </w:r>
            <w:r w:rsidRPr="00A065D8">
              <w:rPr>
                <w:color w:val="auto"/>
              </w:rPr>
              <w:t>landelijke g</w:t>
            </w:r>
            <w:r>
              <w:rPr>
                <w:color w:val="auto"/>
              </w:rPr>
              <w:t>emiddelde</w:t>
            </w:r>
            <w:r w:rsidRPr="00A065D8">
              <w:rPr>
                <w:color w:val="auto"/>
              </w:rPr>
              <w:t xml:space="preserve"> </w:t>
            </w:r>
            <w:r w:rsidRPr="00F63403">
              <w:t xml:space="preserve">, </w:t>
            </w:r>
          </w:p>
          <w:p w14:paraId="0C0E9219" w14:textId="77777777" w:rsidR="009B04BF" w:rsidRDefault="009B04BF" w:rsidP="00381A27">
            <w:pPr>
              <w:pStyle w:val="Geenafstand"/>
            </w:pPr>
            <w:r w:rsidRPr="002176A3">
              <w:rPr>
                <w:color w:val="00B050"/>
              </w:rPr>
              <w:t>boven</w:t>
            </w:r>
            <w:r w:rsidRPr="00F63403">
              <w:t xml:space="preserve"> signaleringswaarde)</w:t>
            </w:r>
          </w:p>
        </w:tc>
      </w:tr>
    </w:tbl>
    <w:p w14:paraId="2971817B" w14:textId="77777777" w:rsidR="009B04BF" w:rsidRDefault="009B04BF"/>
    <w:sectPr w:rsidR="009B0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BF"/>
    <w:rsid w:val="00013307"/>
    <w:rsid w:val="009B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F60F4"/>
  <w15:chartTrackingRefBased/>
  <w15:docId w15:val="{BEDA8CA0-54EB-4D81-BE51-C7D82AED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B04BF"/>
    <w:pPr>
      <w:spacing w:after="0" w:line="240" w:lineRule="auto"/>
    </w:pPr>
    <w:rPr>
      <w:rFonts w:eastAsia="Times" w:cs="Times New Roman"/>
      <w:color w:val="60605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B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9B04BF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9B0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A89568F9273D4980985C862C7A8197" ma:contentTypeVersion="13" ma:contentTypeDescription="Een nieuw document maken." ma:contentTypeScope="" ma:versionID="8639948eaaf54e23326ed150c2d570d4">
  <xsd:schema xmlns:xsd="http://www.w3.org/2001/XMLSchema" xmlns:xs="http://www.w3.org/2001/XMLSchema" xmlns:p="http://schemas.microsoft.com/office/2006/metadata/properties" xmlns:ns2="d3ee4d6c-45b0-436f-88a3-c7e09b0a6f14" xmlns:ns3="dbfbe6a9-ebda-4b0b-a3b4-28798995e80b" targetNamespace="http://schemas.microsoft.com/office/2006/metadata/properties" ma:root="true" ma:fieldsID="934597639f8a01e18924be48d57ed025" ns2:_="" ns3:_="">
    <xsd:import namespace="d3ee4d6c-45b0-436f-88a3-c7e09b0a6f14"/>
    <xsd:import namespace="dbfbe6a9-ebda-4b0b-a3b4-28798995e8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e4d6c-45b0-436f-88a3-c7e09b0a6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be6a9-ebda-4b0b-a3b4-28798995e8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070B7F-49FB-49AD-AEC3-3DEC900F4181}"/>
</file>

<file path=customXml/itemProps2.xml><?xml version="1.0" encoding="utf-8"?>
<ds:datastoreItem xmlns:ds="http://schemas.openxmlformats.org/officeDocument/2006/customXml" ds:itemID="{BE966726-0736-4156-874B-581DA5FE119A}"/>
</file>

<file path=customXml/itemProps3.xml><?xml version="1.0" encoding="utf-8"?>
<ds:datastoreItem xmlns:ds="http://schemas.openxmlformats.org/officeDocument/2006/customXml" ds:itemID="{4E2F4D2C-40BA-4F6F-8EED-334368A730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324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van den Boom</dc:creator>
  <cp:keywords/>
  <dc:description/>
  <cp:lastModifiedBy>Sharon van den Boom</cp:lastModifiedBy>
  <cp:revision>1</cp:revision>
  <dcterms:created xsi:type="dcterms:W3CDTF">2021-07-19T09:06:00Z</dcterms:created>
  <dcterms:modified xsi:type="dcterms:W3CDTF">2021-07-19T09:09:00Z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0x01010015A89568F9273D4980985C862C7A8197</vt:lpwstr>
  </property>
</Properties>
</file>