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B282" w14:textId="2C6AE67F" w:rsidR="679CB369" w:rsidRDefault="679CB369" w:rsidP="679CB369">
      <w:pPr>
        <w:pStyle w:val="Titel"/>
        <w:jc w:val="center"/>
      </w:pPr>
    </w:p>
    <w:p w14:paraId="1C195DB2" w14:textId="77777777" w:rsidR="00E158C7" w:rsidRPr="00856C8F" w:rsidRDefault="00E158C7" w:rsidP="008B2B6E"/>
    <w:p w14:paraId="65164043" w14:textId="0BFEC5FA" w:rsidR="679CB369" w:rsidRDefault="679CB369" w:rsidP="679CB369">
      <w:pPr>
        <w:pStyle w:val="Titel"/>
        <w:jc w:val="center"/>
      </w:pPr>
    </w:p>
    <w:p w14:paraId="40F9421B" w14:textId="03FEA664" w:rsidR="0085450D" w:rsidRDefault="679CB369" w:rsidP="679CB369">
      <w:pPr>
        <w:pStyle w:val="Titel"/>
        <w:jc w:val="center"/>
      </w:pPr>
      <w:r w:rsidRPr="679CB369">
        <w:rPr>
          <w:b/>
          <w:bCs/>
        </w:rPr>
        <w:t>SCHOOLPLAN 2019-2022</w:t>
      </w:r>
    </w:p>
    <w:p w14:paraId="65ED0318" w14:textId="63E84393" w:rsidR="679CB369" w:rsidRDefault="679CB369" w:rsidP="679CB369"/>
    <w:p w14:paraId="75FF613C" w14:textId="7DA2DC3D" w:rsidR="0085450D" w:rsidRDefault="0085450D" w:rsidP="0085450D"/>
    <w:p w14:paraId="4658E5AB" w14:textId="11832E61" w:rsidR="679CB369" w:rsidRDefault="00FE54D2" w:rsidP="00FE54D2">
      <w:pPr>
        <w:jc w:val="center"/>
      </w:pPr>
      <w:r w:rsidRPr="00B6120B">
        <w:rPr>
          <w:rFonts w:ascii="Arial" w:hAnsi="Arial" w:cs="Arial"/>
          <w:noProof/>
          <w:sz w:val="22"/>
          <w:szCs w:val="22"/>
          <w:lang w:eastAsia="nl-NL"/>
        </w:rPr>
        <w:drawing>
          <wp:inline distT="0" distB="0" distL="0" distR="0" wp14:anchorId="3BA10C67" wp14:editId="39BAB1DF">
            <wp:extent cx="1365274" cy="1306195"/>
            <wp:effectExtent l="0" t="0" r="6350" b="825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029" cy="1335619"/>
                    </a:xfrm>
                    <a:prstGeom prst="rect">
                      <a:avLst/>
                    </a:prstGeom>
                    <a:solidFill>
                      <a:srgbClr val="FFFFFF"/>
                    </a:solidFill>
                    <a:ln>
                      <a:noFill/>
                    </a:ln>
                  </pic:spPr>
                </pic:pic>
              </a:graphicData>
            </a:graphic>
          </wp:inline>
        </w:drawing>
      </w:r>
      <w:r w:rsidR="008B2B6E" w:rsidRPr="00B52F4F">
        <w:rPr>
          <w:noProof/>
          <w:lang w:eastAsia="nl-NL"/>
        </w:rPr>
        <w:drawing>
          <wp:inline distT="0" distB="0" distL="0" distR="0" wp14:anchorId="7096E96C" wp14:editId="6885B830">
            <wp:extent cx="1348740" cy="1318260"/>
            <wp:effectExtent l="0" t="0" r="3810" b="0"/>
            <wp:docPr id="4" name="Afbeelding 4" descr="\\Skl-srv1\user$\dmeijer\Diane\11666305_1614783422124765_71096595324448350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srv1\user$\dmeijer\Diane\11666305_1614783422124765_7109659532444835041_n.jpg"/>
                    <pic:cNvPicPr>
                      <a:picLocks noChangeAspect="1" noChangeArrowheads="1"/>
                    </pic:cNvPicPr>
                  </pic:nvPicPr>
                  <pic:blipFill>
                    <a:blip r:embed="rId12" cstate="print"/>
                    <a:srcRect/>
                    <a:stretch>
                      <a:fillRect/>
                    </a:stretch>
                  </pic:blipFill>
                  <pic:spPr bwMode="auto">
                    <a:xfrm>
                      <a:off x="0" y="0"/>
                      <a:ext cx="1348740" cy="1318260"/>
                    </a:xfrm>
                    <a:prstGeom prst="rect">
                      <a:avLst/>
                    </a:prstGeom>
                    <a:noFill/>
                    <a:ln w="9525">
                      <a:noFill/>
                      <a:miter lim="800000"/>
                      <a:headEnd/>
                      <a:tailEnd/>
                    </a:ln>
                  </pic:spPr>
                </pic:pic>
              </a:graphicData>
            </a:graphic>
          </wp:inline>
        </w:drawing>
      </w:r>
    </w:p>
    <w:p w14:paraId="34AF6DC8" w14:textId="2973D0E6" w:rsidR="679CB369" w:rsidRDefault="679CB369" w:rsidP="679CB369"/>
    <w:p w14:paraId="7C0A920C" w14:textId="09F859C8" w:rsidR="2FBF2B82" w:rsidRDefault="2FBF2B82" w:rsidP="2FBF2B82"/>
    <w:p w14:paraId="09A3D39A" w14:textId="30595FAA" w:rsidR="2FBF2B82" w:rsidRDefault="00FE54D2" w:rsidP="2FBF2B82">
      <w:r>
        <w:rPr>
          <w:noProof/>
        </w:rPr>
        <w:drawing>
          <wp:inline distT="0" distB="0" distL="0" distR="0" wp14:anchorId="073A43F9" wp14:editId="1072D0D7">
            <wp:extent cx="5666866" cy="2619375"/>
            <wp:effectExtent l="0" t="0" r="0" b="0"/>
            <wp:docPr id="1" name="Afbeelding 1" descr="Voorkant 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5666866" cy="2619375"/>
                    </a:xfrm>
                    <a:prstGeom prst="rect">
                      <a:avLst/>
                    </a:prstGeom>
                  </pic:spPr>
                </pic:pic>
              </a:graphicData>
            </a:graphic>
          </wp:inline>
        </w:drawing>
      </w:r>
    </w:p>
    <w:p w14:paraId="57EC1C01" w14:textId="4CC8B19F" w:rsidR="2FBF2B82" w:rsidRDefault="2FBF2B82" w:rsidP="2FBF2B82"/>
    <w:p w14:paraId="6CDB2618" w14:textId="2E515145" w:rsidR="008179EC" w:rsidRDefault="008179EC" w:rsidP="2FBF2B82"/>
    <w:p w14:paraId="43F69E7A" w14:textId="672A8828" w:rsidR="008179EC" w:rsidRDefault="008179EC" w:rsidP="2FBF2B82"/>
    <w:p w14:paraId="65B65E90" w14:textId="2056BA11" w:rsidR="008179EC" w:rsidRDefault="008179EC" w:rsidP="2FBF2B82"/>
    <w:p w14:paraId="1ABB342E" w14:textId="3C5163A2" w:rsidR="00A23DE2" w:rsidRPr="004C712E" w:rsidRDefault="00A23DE2" w:rsidP="00A23DE2">
      <w:pPr>
        <w:rPr>
          <w:rFonts w:ascii="Arial" w:hAnsi="Arial" w:cs="Arial"/>
        </w:rPr>
      </w:pPr>
      <w:r w:rsidRPr="004C712E">
        <w:rPr>
          <w:rFonts w:ascii="Arial" w:hAnsi="Arial" w:cs="Arial"/>
        </w:rPr>
        <w:t>Basisschool De Sluis</w:t>
      </w:r>
      <w:r w:rsidR="00BD3413" w:rsidRPr="004C712E">
        <w:rPr>
          <w:rFonts w:ascii="Arial" w:hAnsi="Arial" w:cs="Arial"/>
        </w:rPr>
        <w:t xml:space="preserve"> </w:t>
      </w:r>
      <w:r w:rsidRPr="004C712E">
        <w:rPr>
          <w:rFonts w:ascii="Arial" w:hAnsi="Arial" w:cs="Arial"/>
        </w:rPr>
        <w:t>Directeur: Roelof Post</w:t>
      </w:r>
    </w:p>
    <w:p w14:paraId="196824E1" w14:textId="7EFD47CB" w:rsidR="008B2B6E" w:rsidRPr="004C712E" w:rsidRDefault="008B2B6E" w:rsidP="00A23DE2">
      <w:pPr>
        <w:rPr>
          <w:rFonts w:ascii="Arial" w:hAnsi="Arial" w:cs="Arial"/>
        </w:rPr>
      </w:pPr>
      <w:r w:rsidRPr="004C712E">
        <w:rPr>
          <w:rFonts w:ascii="Arial" w:hAnsi="Arial" w:cs="Arial"/>
        </w:rPr>
        <w:t>Peuterspeelzaal De Zuidwester: Iris Appelmelk</w:t>
      </w:r>
    </w:p>
    <w:p w14:paraId="1ACD95F7" w14:textId="62FD30F0" w:rsidR="00A23DE2" w:rsidRPr="004C712E" w:rsidRDefault="002241E9" w:rsidP="00A23DE2">
      <w:pPr>
        <w:rPr>
          <w:rFonts w:ascii="Arial" w:hAnsi="Arial" w:cs="Arial"/>
        </w:rPr>
      </w:pPr>
      <w:r>
        <w:rPr>
          <w:rFonts w:ascii="Arial" w:hAnsi="Arial" w:cs="Arial"/>
        </w:rPr>
        <w:t>Datum: 24 juni 2019</w:t>
      </w:r>
    </w:p>
    <w:p w14:paraId="5BFEE29F" w14:textId="070690FD" w:rsidR="00A23DE2" w:rsidRPr="004C712E" w:rsidRDefault="00A23DE2" w:rsidP="00A23DE2">
      <w:pPr>
        <w:rPr>
          <w:rFonts w:ascii="Arial" w:hAnsi="Arial" w:cs="Arial"/>
        </w:rPr>
      </w:pPr>
      <w:r w:rsidRPr="004C712E">
        <w:rPr>
          <w:rFonts w:ascii="Arial" w:hAnsi="Arial" w:cs="Arial"/>
        </w:rPr>
        <w:t>Status:</w:t>
      </w:r>
      <w:r w:rsidR="00BD3413" w:rsidRPr="004C712E">
        <w:rPr>
          <w:rFonts w:ascii="Arial" w:hAnsi="Arial" w:cs="Arial"/>
        </w:rPr>
        <w:t xml:space="preserve"> </w:t>
      </w:r>
      <w:r w:rsidR="002241E9">
        <w:rPr>
          <w:rFonts w:ascii="Arial" w:hAnsi="Arial" w:cs="Arial"/>
        </w:rPr>
        <w:t>ter goedkeuring van de MR</w:t>
      </w:r>
    </w:p>
    <w:p w14:paraId="3A2CEC67" w14:textId="6875F72B" w:rsidR="008179EC" w:rsidRDefault="008179EC" w:rsidP="2FBF2B82"/>
    <w:p w14:paraId="10981EF7" w14:textId="36E8A440" w:rsidR="008179EC" w:rsidRDefault="008179EC" w:rsidP="2FBF2B82"/>
    <w:p w14:paraId="15F1FFC6" w14:textId="7FEDFE35" w:rsidR="008179EC" w:rsidRDefault="008179EC" w:rsidP="2FBF2B82"/>
    <w:p w14:paraId="683E28B1" w14:textId="33AC0ECE" w:rsidR="008179EC" w:rsidRDefault="008179EC" w:rsidP="2FBF2B82"/>
    <w:p w14:paraId="05A92C50" w14:textId="1F648637" w:rsidR="2FBF2B82" w:rsidRDefault="2FBF2B82" w:rsidP="2FBF2B82"/>
    <w:p w14:paraId="7A0954DA" w14:textId="6FD236B4" w:rsidR="2FBF2B82" w:rsidRDefault="2FBF2B82" w:rsidP="2FBF2B82"/>
    <w:p w14:paraId="03EA1861" w14:textId="77777777" w:rsidR="004C712E" w:rsidRDefault="004C712E" w:rsidP="00AE54DA"/>
    <w:p w14:paraId="56E6D8B5" w14:textId="52CBF495" w:rsidR="004771EB" w:rsidRPr="004C712E" w:rsidRDefault="004771EB" w:rsidP="00AE54DA">
      <w:pPr>
        <w:rPr>
          <w:rFonts w:ascii="Arial" w:hAnsi="Arial" w:cs="Arial"/>
          <w:color w:val="7030A0"/>
          <w:sz w:val="32"/>
          <w:szCs w:val="32"/>
        </w:rPr>
      </w:pPr>
      <w:r w:rsidRPr="004C712E">
        <w:rPr>
          <w:rFonts w:ascii="Arial" w:hAnsi="Arial" w:cs="Arial"/>
          <w:color w:val="7030A0"/>
          <w:sz w:val="32"/>
          <w:szCs w:val="32"/>
        </w:rPr>
        <w:t>Inhoudsopgave</w:t>
      </w:r>
    </w:p>
    <w:p w14:paraId="36A0F02D" w14:textId="77777777" w:rsidR="004771EB" w:rsidRPr="004C712E" w:rsidRDefault="004771EB" w:rsidP="00AE54DA">
      <w:pPr>
        <w:rPr>
          <w:rFonts w:ascii="Arial" w:hAnsi="Arial" w:cs="Arial"/>
          <w:sz w:val="32"/>
          <w:szCs w:val="32"/>
        </w:rPr>
      </w:pPr>
    </w:p>
    <w:p w14:paraId="77FF3E50" w14:textId="77777777" w:rsidR="004771EB" w:rsidRPr="004C712E" w:rsidRDefault="004771EB" w:rsidP="00AE54DA">
      <w:pPr>
        <w:rPr>
          <w:rFonts w:ascii="Arial" w:hAnsi="Arial" w:cs="Arial"/>
        </w:rPr>
      </w:pPr>
      <w:r w:rsidRPr="004C712E">
        <w:rPr>
          <w:rFonts w:ascii="Arial" w:hAnsi="Arial" w:cs="Arial"/>
        </w:rPr>
        <w:t>1.</w:t>
      </w:r>
      <w:r w:rsidRPr="004C712E">
        <w:rPr>
          <w:rFonts w:ascii="Arial" w:hAnsi="Arial" w:cs="Arial"/>
        </w:rPr>
        <w:tab/>
        <w:t>Inleiding</w:t>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t>3</w:t>
      </w:r>
    </w:p>
    <w:p w14:paraId="4B5E7DB8" w14:textId="77777777" w:rsidR="004771EB" w:rsidRPr="004C712E" w:rsidRDefault="004771EB" w:rsidP="00AE54DA">
      <w:pPr>
        <w:rPr>
          <w:rFonts w:ascii="Arial" w:hAnsi="Arial" w:cs="Arial"/>
        </w:rPr>
      </w:pPr>
      <w:r w:rsidRPr="004C712E">
        <w:rPr>
          <w:rFonts w:ascii="Arial" w:hAnsi="Arial" w:cs="Arial"/>
        </w:rPr>
        <w:t xml:space="preserve">2. </w:t>
      </w:r>
      <w:r w:rsidRPr="004C712E">
        <w:rPr>
          <w:rFonts w:ascii="Arial" w:hAnsi="Arial" w:cs="Arial"/>
        </w:rPr>
        <w:tab/>
        <w:t>Dit zijn wij</w:t>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t>4</w:t>
      </w:r>
    </w:p>
    <w:p w14:paraId="22A16391" w14:textId="054717C8" w:rsidR="004771EB" w:rsidRPr="004C712E" w:rsidRDefault="004771EB" w:rsidP="00AE54DA">
      <w:pPr>
        <w:rPr>
          <w:rFonts w:ascii="Arial" w:hAnsi="Arial" w:cs="Arial"/>
        </w:rPr>
      </w:pPr>
      <w:r w:rsidRPr="004C712E">
        <w:rPr>
          <w:rFonts w:ascii="Arial" w:hAnsi="Arial" w:cs="Arial"/>
        </w:rPr>
        <w:tab/>
      </w:r>
      <w:r w:rsidR="004C712E" w:rsidRPr="004C712E">
        <w:rPr>
          <w:rFonts w:ascii="Arial" w:hAnsi="Arial" w:cs="Arial"/>
        </w:rPr>
        <w:t>2.1. Waar geloven wij in</w:t>
      </w:r>
      <w:r w:rsidR="004C712E">
        <w:rPr>
          <w:rFonts w:ascii="Arial" w:hAnsi="Arial" w:cs="Arial"/>
        </w:rPr>
        <w:t>?</w:t>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t>4</w:t>
      </w:r>
    </w:p>
    <w:p w14:paraId="7BA4D93F" w14:textId="6E733574" w:rsidR="004771EB" w:rsidRPr="004C712E" w:rsidRDefault="004771EB" w:rsidP="00AE54DA">
      <w:pPr>
        <w:rPr>
          <w:rFonts w:ascii="Arial" w:hAnsi="Arial" w:cs="Arial"/>
        </w:rPr>
      </w:pPr>
      <w:r w:rsidRPr="004C712E">
        <w:rPr>
          <w:rFonts w:ascii="Arial" w:hAnsi="Arial" w:cs="Arial"/>
        </w:rPr>
        <w:tab/>
        <w:t>2.2. Waar staan we?</w:t>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004C712E">
        <w:rPr>
          <w:rFonts w:ascii="Arial" w:hAnsi="Arial" w:cs="Arial"/>
        </w:rPr>
        <w:t xml:space="preserve">      </w:t>
      </w:r>
      <w:r w:rsidR="004C712E">
        <w:rPr>
          <w:rFonts w:ascii="Arial" w:hAnsi="Arial" w:cs="Arial"/>
        </w:rPr>
        <w:tab/>
      </w:r>
      <w:r w:rsidRPr="004C712E">
        <w:rPr>
          <w:rFonts w:ascii="Arial" w:hAnsi="Arial" w:cs="Arial"/>
        </w:rPr>
        <w:t>5</w:t>
      </w:r>
    </w:p>
    <w:p w14:paraId="3267ED41" w14:textId="77777777" w:rsidR="004771EB" w:rsidRPr="004C712E" w:rsidRDefault="004771EB" w:rsidP="00AE54DA">
      <w:pPr>
        <w:rPr>
          <w:rFonts w:ascii="Arial" w:hAnsi="Arial" w:cs="Arial"/>
        </w:rPr>
      </w:pPr>
      <w:r w:rsidRPr="004C712E">
        <w:rPr>
          <w:rFonts w:ascii="Arial" w:hAnsi="Arial" w:cs="Arial"/>
        </w:rPr>
        <w:tab/>
        <w:t>2.3. De Sluis en haar omgeving</w:t>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t>10</w:t>
      </w:r>
    </w:p>
    <w:p w14:paraId="3BD69CEA" w14:textId="63CACE65" w:rsidR="004771EB" w:rsidRPr="004C712E" w:rsidRDefault="004C712E" w:rsidP="00AE54DA">
      <w:pPr>
        <w:rPr>
          <w:rFonts w:ascii="Arial" w:hAnsi="Arial" w:cs="Arial"/>
        </w:rPr>
      </w:pPr>
      <w:r w:rsidRPr="004C712E">
        <w:rPr>
          <w:rFonts w:ascii="Arial" w:hAnsi="Arial" w:cs="Arial"/>
        </w:rPr>
        <w:t xml:space="preserve">3. </w:t>
      </w:r>
      <w:r w:rsidRPr="004C712E">
        <w:rPr>
          <w:rFonts w:ascii="Arial" w:hAnsi="Arial" w:cs="Arial"/>
        </w:rPr>
        <w:tab/>
        <w:t>Waar gaan we naar toe</w:t>
      </w:r>
      <w:r>
        <w:rPr>
          <w:rFonts w:ascii="Arial" w:hAnsi="Arial" w:cs="Arial"/>
        </w:rPr>
        <w:t>?</w:t>
      </w:r>
      <w:r w:rsidR="004771EB" w:rsidRPr="004C712E">
        <w:rPr>
          <w:rFonts w:ascii="Arial" w:hAnsi="Arial" w:cs="Arial"/>
        </w:rPr>
        <w:tab/>
      </w:r>
      <w:r w:rsidR="004771EB" w:rsidRPr="004C712E">
        <w:rPr>
          <w:rFonts w:ascii="Arial" w:hAnsi="Arial" w:cs="Arial"/>
        </w:rPr>
        <w:tab/>
      </w:r>
      <w:r w:rsidR="004771EB" w:rsidRPr="004C712E">
        <w:rPr>
          <w:rFonts w:ascii="Arial" w:hAnsi="Arial" w:cs="Arial"/>
        </w:rPr>
        <w:tab/>
      </w:r>
      <w:r w:rsidR="004771EB" w:rsidRPr="004C712E">
        <w:rPr>
          <w:rFonts w:ascii="Arial" w:hAnsi="Arial" w:cs="Arial"/>
        </w:rPr>
        <w:tab/>
      </w:r>
      <w:r w:rsidR="004771EB" w:rsidRPr="004C712E">
        <w:rPr>
          <w:rFonts w:ascii="Arial" w:hAnsi="Arial" w:cs="Arial"/>
        </w:rPr>
        <w:tab/>
      </w:r>
      <w:r w:rsidR="004771EB" w:rsidRPr="004C712E">
        <w:rPr>
          <w:rFonts w:ascii="Arial" w:hAnsi="Arial" w:cs="Arial"/>
        </w:rPr>
        <w:tab/>
      </w:r>
      <w:r w:rsidR="004771EB" w:rsidRPr="004C712E">
        <w:rPr>
          <w:rFonts w:ascii="Arial" w:hAnsi="Arial" w:cs="Arial"/>
        </w:rPr>
        <w:tab/>
      </w:r>
      <w:r w:rsidR="004771EB" w:rsidRPr="004C712E">
        <w:rPr>
          <w:rFonts w:ascii="Arial" w:hAnsi="Arial" w:cs="Arial"/>
        </w:rPr>
        <w:tab/>
        <w:t>11</w:t>
      </w:r>
    </w:p>
    <w:p w14:paraId="742B292B" w14:textId="473EBBE2" w:rsidR="004C712E" w:rsidRPr="004C712E" w:rsidRDefault="004C712E" w:rsidP="00AE54DA">
      <w:pPr>
        <w:rPr>
          <w:rFonts w:ascii="Arial" w:hAnsi="Arial" w:cs="Arial"/>
        </w:rPr>
      </w:pPr>
      <w:r w:rsidRPr="004C712E">
        <w:rPr>
          <w:rFonts w:ascii="Arial" w:hAnsi="Arial" w:cs="Arial"/>
        </w:rPr>
        <w:t>4.</w:t>
      </w:r>
      <w:r w:rsidRPr="004C712E">
        <w:rPr>
          <w:rFonts w:ascii="Arial" w:hAnsi="Arial" w:cs="Arial"/>
        </w:rPr>
        <w:tab/>
        <w:t>Hoe doen we dat</w:t>
      </w:r>
      <w:r>
        <w:rPr>
          <w:rFonts w:ascii="Arial" w:hAnsi="Arial" w:cs="Arial"/>
        </w:rPr>
        <w:t>?</w:t>
      </w:r>
      <w:r w:rsidR="004771EB" w:rsidRPr="004C712E">
        <w:rPr>
          <w:rFonts w:ascii="Arial" w:hAnsi="Arial" w:cs="Arial"/>
        </w:rPr>
        <w:tab/>
      </w:r>
      <w:r w:rsidR="004771EB" w:rsidRPr="004C712E">
        <w:rPr>
          <w:rFonts w:ascii="Arial" w:hAnsi="Arial" w:cs="Arial"/>
        </w:rPr>
        <w:tab/>
      </w:r>
      <w:r w:rsidR="004771EB" w:rsidRPr="004C712E">
        <w:rPr>
          <w:rFonts w:ascii="Arial" w:hAnsi="Arial" w:cs="Arial"/>
        </w:rPr>
        <w:tab/>
      </w:r>
      <w:r w:rsidR="004771EB" w:rsidRPr="004C712E">
        <w:rPr>
          <w:rFonts w:ascii="Arial" w:hAnsi="Arial" w:cs="Arial"/>
        </w:rPr>
        <w:tab/>
      </w:r>
      <w:r w:rsidR="004771EB" w:rsidRPr="004C712E">
        <w:rPr>
          <w:rFonts w:ascii="Arial" w:hAnsi="Arial" w:cs="Arial"/>
        </w:rPr>
        <w:tab/>
      </w:r>
      <w:r w:rsidR="004771EB" w:rsidRPr="004C712E">
        <w:rPr>
          <w:rFonts w:ascii="Arial" w:hAnsi="Arial" w:cs="Arial"/>
        </w:rPr>
        <w:tab/>
      </w:r>
      <w:r w:rsidR="004771EB" w:rsidRPr="004C712E">
        <w:rPr>
          <w:rFonts w:ascii="Arial" w:hAnsi="Arial" w:cs="Arial"/>
        </w:rPr>
        <w:tab/>
      </w:r>
      <w:r w:rsidR="004771EB" w:rsidRPr="004C712E">
        <w:rPr>
          <w:rFonts w:ascii="Arial" w:hAnsi="Arial" w:cs="Arial"/>
        </w:rPr>
        <w:tab/>
      </w:r>
      <w:r w:rsidR="004771EB" w:rsidRPr="004C712E">
        <w:rPr>
          <w:rFonts w:ascii="Arial" w:hAnsi="Arial" w:cs="Arial"/>
        </w:rPr>
        <w:tab/>
      </w:r>
      <w:r w:rsidRPr="004C712E">
        <w:rPr>
          <w:rFonts w:ascii="Arial" w:hAnsi="Arial" w:cs="Arial"/>
        </w:rPr>
        <w:t>13</w:t>
      </w:r>
    </w:p>
    <w:p w14:paraId="469EDB58" w14:textId="3F184388" w:rsidR="004C712E" w:rsidRPr="004C712E" w:rsidRDefault="004C712E" w:rsidP="00AE54DA">
      <w:pPr>
        <w:rPr>
          <w:rFonts w:ascii="Arial" w:hAnsi="Arial" w:cs="Arial"/>
        </w:rPr>
      </w:pPr>
      <w:r w:rsidRPr="004C712E">
        <w:rPr>
          <w:rFonts w:ascii="Arial" w:hAnsi="Arial" w:cs="Arial"/>
        </w:rPr>
        <w:t>5.</w:t>
      </w:r>
      <w:r w:rsidRPr="004C712E">
        <w:rPr>
          <w:rFonts w:ascii="Arial" w:hAnsi="Arial" w:cs="Arial"/>
        </w:rPr>
        <w:tab/>
        <w:t>Hoe geven wij onderwijs</w:t>
      </w:r>
      <w:r>
        <w:rPr>
          <w:rFonts w:ascii="Arial" w:hAnsi="Arial" w:cs="Arial"/>
        </w:rPr>
        <w:t>?</w:t>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t>18</w:t>
      </w:r>
    </w:p>
    <w:p w14:paraId="579A2847" w14:textId="69FF79C2" w:rsidR="004C712E" w:rsidRPr="004C712E" w:rsidRDefault="004C712E" w:rsidP="00AE54DA">
      <w:pPr>
        <w:rPr>
          <w:rFonts w:ascii="Arial" w:hAnsi="Arial" w:cs="Arial"/>
        </w:rPr>
      </w:pPr>
      <w:r w:rsidRPr="004C712E">
        <w:rPr>
          <w:rFonts w:ascii="Arial" w:hAnsi="Arial" w:cs="Arial"/>
        </w:rPr>
        <w:t xml:space="preserve">6. </w:t>
      </w:r>
      <w:r w:rsidRPr="004C712E">
        <w:rPr>
          <w:rFonts w:ascii="Arial" w:hAnsi="Arial" w:cs="Arial"/>
        </w:rPr>
        <w:tab/>
        <w:t>Hoe organiseren wij ons onderwijs</w:t>
      </w:r>
      <w:r>
        <w:rPr>
          <w:rFonts w:ascii="Arial" w:hAnsi="Arial" w:cs="Arial"/>
        </w:rPr>
        <w:t>?</w:t>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Pr>
          <w:rFonts w:ascii="Arial" w:hAnsi="Arial" w:cs="Arial"/>
        </w:rPr>
        <w:t xml:space="preserve">           </w:t>
      </w:r>
      <w:r w:rsidRPr="004C712E">
        <w:rPr>
          <w:rFonts w:ascii="Arial" w:hAnsi="Arial" w:cs="Arial"/>
        </w:rPr>
        <w:t>28</w:t>
      </w:r>
    </w:p>
    <w:p w14:paraId="68D3CD41" w14:textId="31E18DE0" w:rsidR="00AE54DA" w:rsidRPr="00AE54DA" w:rsidRDefault="004C712E" w:rsidP="00AE54DA">
      <w:r w:rsidRPr="004C712E">
        <w:rPr>
          <w:rFonts w:ascii="Arial" w:hAnsi="Arial" w:cs="Arial"/>
        </w:rPr>
        <w:t>7.</w:t>
      </w:r>
      <w:r w:rsidRPr="004C712E">
        <w:rPr>
          <w:rFonts w:ascii="Arial" w:hAnsi="Arial" w:cs="Arial"/>
        </w:rPr>
        <w:tab/>
        <w:t>Bijlagen</w:t>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sidRPr="004C712E">
        <w:rPr>
          <w:rFonts w:ascii="Arial" w:hAnsi="Arial" w:cs="Arial"/>
        </w:rPr>
        <w:tab/>
      </w:r>
      <w:r>
        <w:rPr>
          <w:rFonts w:ascii="Arial" w:hAnsi="Arial" w:cs="Arial"/>
        </w:rPr>
        <w:tab/>
      </w:r>
      <w:r>
        <w:rPr>
          <w:rFonts w:ascii="Arial" w:hAnsi="Arial" w:cs="Arial"/>
        </w:rPr>
        <w:tab/>
      </w:r>
      <w:r>
        <w:rPr>
          <w:rFonts w:ascii="Arial" w:hAnsi="Arial" w:cs="Arial"/>
        </w:rPr>
        <w:tab/>
      </w:r>
      <w:r w:rsidRPr="004C712E">
        <w:rPr>
          <w:rFonts w:ascii="Arial" w:hAnsi="Arial" w:cs="Arial"/>
        </w:rPr>
        <w:t>32</w:t>
      </w:r>
      <w:r w:rsidR="00A373DC">
        <w:br w:type="page"/>
      </w:r>
    </w:p>
    <w:p w14:paraId="12BD8F9D" w14:textId="69EDE95E" w:rsidR="004C1E57" w:rsidRPr="00402648" w:rsidRDefault="2FBF2B82" w:rsidP="2FBF2B82">
      <w:pPr>
        <w:pStyle w:val="Kop1"/>
        <w:numPr>
          <w:ilvl w:val="0"/>
          <w:numId w:val="6"/>
        </w:numPr>
        <w:ind w:left="360"/>
        <w:rPr>
          <w:rFonts w:ascii="Arial" w:hAnsi="Arial" w:cs="Arial"/>
        </w:rPr>
      </w:pPr>
      <w:bookmarkStart w:id="0" w:name="_Toc535493390"/>
      <w:r w:rsidRPr="004C712E">
        <w:rPr>
          <w:rFonts w:ascii="Arial" w:hAnsi="Arial" w:cs="Arial"/>
          <w:color w:val="7030A0"/>
        </w:rPr>
        <w:lastRenderedPageBreak/>
        <w:t>Inleiding</w:t>
      </w:r>
      <w:bookmarkEnd w:id="0"/>
    </w:p>
    <w:p w14:paraId="2DDE7EC4" w14:textId="77777777" w:rsidR="00A373DC" w:rsidRPr="00402648" w:rsidRDefault="00A373DC" w:rsidP="00A373DC">
      <w:pPr>
        <w:rPr>
          <w:rStyle w:val="apple-converted-space"/>
          <w:rFonts w:ascii="Arial" w:hAnsi="Arial" w:cs="Arial"/>
          <w:sz w:val="22"/>
          <w:szCs w:val="22"/>
        </w:rPr>
      </w:pPr>
    </w:p>
    <w:p w14:paraId="0402B829" w14:textId="4295BA76" w:rsidR="00A373DC" w:rsidRPr="00402648" w:rsidRDefault="00A373DC" w:rsidP="00264DDC">
      <w:pPr>
        <w:rPr>
          <w:rStyle w:val="apple-converted-space"/>
          <w:rFonts w:ascii="Arial" w:hAnsi="Arial" w:cs="Arial"/>
          <w:sz w:val="22"/>
          <w:szCs w:val="22"/>
        </w:rPr>
      </w:pPr>
      <w:r w:rsidRPr="00402648">
        <w:rPr>
          <w:rFonts w:ascii="Arial" w:hAnsi="Arial" w:cs="Arial"/>
          <w:sz w:val="22"/>
          <w:szCs w:val="22"/>
        </w:rPr>
        <w:t>Met trots presenteren we in dit schoolplan onze ambities voor de komende 4 jaar. Wij leven in een samenleving waar veranderingen en ontwikkelingen snel gaan. Dit vraagt van ons onderwijs, dat wij onze leerlingen voorbereiden op de wereld van morgen. Dit laten wij zien in onze betrokkenheid op maatschappelijke thema’s. Dit betekent ook dat wij samen leven en samen werken binnen de schoolgemeenschap belangrijk vinden. Een gemeenschap, waarin verschillen ‘gewoon’ zijn en aangrijpingspunt zijn om te leren in ontmoeting en dialoog.</w:t>
      </w:r>
      <w:r w:rsidRPr="00402648">
        <w:rPr>
          <w:rStyle w:val="apple-converted-space"/>
          <w:rFonts w:ascii="Arial" w:hAnsi="Arial" w:cs="Arial"/>
          <w:color w:val="000000"/>
          <w:sz w:val="22"/>
          <w:szCs w:val="22"/>
        </w:rPr>
        <w:t> </w:t>
      </w:r>
      <w:r w:rsidRPr="00402648">
        <w:rPr>
          <w:rStyle w:val="apple-converted-space"/>
          <w:rFonts w:ascii="Arial" w:hAnsi="Arial" w:cs="Arial"/>
          <w:color w:val="000000"/>
          <w:sz w:val="22"/>
          <w:szCs w:val="22"/>
        </w:rPr>
        <w:br/>
      </w:r>
      <w:r w:rsidRPr="00402648">
        <w:rPr>
          <w:rFonts w:ascii="Arial" w:hAnsi="Arial" w:cs="Arial"/>
          <w:sz w:val="22"/>
          <w:szCs w:val="22"/>
        </w:rPr>
        <w:br/>
        <w:t>Dit plan is tot stand gekomen met de inbreng van betrokkenen binnen en buiten de school. Wij gaan de komende jaren op ontdekkingstocht om ‘de kracht van het verschil’ zichtbaar te maken in het onderwijs op onze school. Ik nodig u van harte uit om met ons mee te gaan.</w:t>
      </w:r>
      <w:r w:rsidRPr="00402648">
        <w:rPr>
          <w:rStyle w:val="apple-converted-space"/>
          <w:rFonts w:ascii="Arial" w:hAnsi="Arial" w:cs="Arial"/>
          <w:color w:val="000000"/>
          <w:sz w:val="22"/>
          <w:szCs w:val="22"/>
        </w:rPr>
        <w:t> </w:t>
      </w:r>
      <w:r w:rsidRPr="00402648">
        <w:rPr>
          <w:rStyle w:val="apple-converted-space"/>
          <w:rFonts w:ascii="Arial" w:hAnsi="Arial" w:cs="Arial"/>
          <w:color w:val="000000"/>
          <w:sz w:val="22"/>
          <w:szCs w:val="22"/>
        </w:rPr>
        <w:br/>
      </w:r>
    </w:p>
    <w:p w14:paraId="5F5F8EE5" w14:textId="5A1CFFE8" w:rsidR="00695FF5" w:rsidRPr="00402648" w:rsidRDefault="00A373DC" w:rsidP="00B80607">
      <w:pPr>
        <w:rPr>
          <w:rFonts w:ascii="Arial" w:hAnsi="Arial" w:cs="Arial"/>
          <w:i/>
          <w:sz w:val="22"/>
          <w:szCs w:val="22"/>
        </w:rPr>
      </w:pPr>
      <w:r w:rsidRPr="00402648">
        <w:rPr>
          <w:rFonts w:ascii="Arial" w:hAnsi="Arial" w:cs="Arial"/>
          <w:i/>
          <w:sz w:val="22"/>
          <w:szCs w:val="22"/>
        </w:rPr>
        <w:br/>
      </w:r>
      <w:r w:rsidR="00FE54D2" w:rsidRPr="00402648">
        <w:rPr>
          <w:rFonts w:ascii="Arial" w:hAnsi="Arial" w:cs="Arial"/>
          <w:i/>
          <w:sz w:val="22"/>
          <w:szCs w:val="22"/>
        </w:rPr>
        <w:t>Roelof Post</w:t>
      </w:r>
      <w:r w:rsidR="00AB47C8">
        <w:rPr>
          <w:rFonts w:ascii="Arial" w:hAnsi="Arial" w:cs="Arial"/>
          <w:i/>
          <w:sz w:val="22"/>
          <w:szCs w:val="22"/>
        </w:rPr>
        <w:tab/>
      </w:r>
      <w:r w:rsidR="00AB47C8">
        <w:rPr>
          <w:rFonts w:ascii="Arial" w:hAnsi="Arial" w:cs="Arial"/>
          <w:i/>
          <w:sz w:val="22"/>
          <w:szCs w:val="22"/>
        </w:rPr>
        <w:tab/>
      </w:r>
      <w:r w:rsidR="00AB47C8">
        <w:rPr>
          <w:rFonts w:ascii="Arial" w:hAnsi="Arial" w:cs="Arial"/>
          <w:i/>
          <w:sz w:val="22"/>
          <w:szCs w:val="22"/>
        </w:rPr>
        <w:tab/>
      </w:r>
      <w:r w:rsidR="00AB47C8">
        <w:rPr>
          <w:rFonts w:ascii="Arial" w:hAnsi="Arial" w:cs="Arial"/>
          <w:i/>
          <w:sz w:val="22"/>
          <w:szCs w:val="22"/>
        </w:rPr>
        <w:tab/>
        <w:t>Iris Appelmelk</w:t>
      </w:r>
      <w:r w:rsidR="00FE54D2" w:rsidRPr="00402648">
        <w:rPr>
          <w:rFonts w:ascii="Arial" w:hAnsi="Arial" w:cs="Arial"/>
          <w:i/>
          <w:sz w:val="22"/>
          <w:szCs w:val="22"/>
        </w:rPr>
        <w:br/>
        <w:t>Directeur, obs De Sluis</w:t>
      </w:r>
      <w:r w:rsidR="00AB47C8">
        <w:rPr>
          <w:rFonts w:ascii="Arial" w:hAnsi="Arial" w:cs="Arial"/>
          <w:i/>
          <w:sz w:val="22"/>
          <w:szCs w:val="22"/>
        </w:rPr>
        <w:tab/>
      </w:r>
      <w:r w:rsidR="00AB47C8">
        <w:rPr>
          <w:rFonts w:ascii="Arial" w:hAnsi="Arial" w:cs="Arial"/>
          <w:i/>
          <w:sz w:val="22"/>
          <w:szCs w:val="22"/>
        </w:rPr>
        <w:tab/>
        <w:t>Locatieleider, PSZ de Zuidwester</w:t>
      </w:r>
    </w:p>
    <w:p w14:paraId="54A81639" w14:textId="4F697547" w:rsidR="00B80607" w:rsidRPr="00402648" w:rsidRDefault="00B80607" w:rsidP="00B80607">
      <w:pPr>
        <w:rPr>
          <w:rFonts w:ascii="Arial" w:hAnsi="Arial" w:cs="Arial"/>
          <w:sz w:val="22"/>
          <w:szCs w:val="22"/>
        </w:rPr>
      </w:pPr>
    </w:p>
    <w:p w14:paraId="1BC50634" w14:textId="77777777" w:rsidR="00B80607" w:rsidRPr="00402648" w:rsidRDefault="00B80607" w:rsidP="00B80607">
      <w:pPr>
        <w:rPr>
          <w:rFonts w:ascii="Arial" w:hAnsi="Arial" w:cs="Arial"/>
          <w:sz w:val="22"/>
          <w:szCs w:val="22"/>
        </w:rPr>
      </w:pPr>
    </w:p>
    <w:p w14:paraId="0B78FB79" w14:textId="5020D6B9" w:rsidR="2FBF2B82" w:rsidRPr="00402648" w:rsidRDefault="2FBF2B82" w:rsidP="2FBF2B82">
      <w:pPr>
        <w:rPr>
          <w:rFonts w:ascii="Arial" w:hAnsi="Arial" w:cs="Arial"/>
          <w:b/>
          <w:bCs/>
        </w:rPr>
      </w:pPr>
      <w:r w:rsidRPr="00402648">
        <w:rPr>
          <w:rFonts w:ascii="Arial" w:hAnsi="Arial" w:cs="Arial"/>
          <w:b/>
          <w:bCs/>
        </w:rPr>
        <w:t>Leeswijzer en proces schoolplan</w:t>
      </w:r>
    </w:p>
    <w:p w14:paraId="16DA5ED6" w14:textId="77777777" w:rsidR="00C91C2E" w:rsidRPr="00402648" w:rsidRDefault="00C91C2E" w:rsidP="2FBF2B82">
      <w:pPr>
        <w:rPr>
          <w:rFonts w:ascii="Arial" w:hAnsi="Arial" w:cs="Arial"/>
          <w:i/>
          <w:iCs/>
          <w:color w:val="000000" w:themeColor="text1"/>
        </w:rPr>
      </w:pPr>
    </w:p>
    <w:p w14:paraId="6CDA5F49" w14:textId="77777777" w:rsidR="00C91C2E" w:rsidRPr="00402648" w:rsidRDefault="00C91C2E" w:rsidP="00C91C2E">
      <w:pPr>
        <w:rPr>
          <w:rFonts w:ascii="Arial" w:hAnsi="Arial" w:cs="Arial"/>
          <w:sz w:val="22"/>
          <w:szCs w:val="22"/>
        </w:rPr>
      </w:pPr>
      <w:r w:rsidRPr="00402648">
        <w:rPr>
          <w:rFonts w:ascii="Arial" w:hAnsi="Arial" w:cs="Arial"/>
          <w:sz w:val="22"/>
          <w:szCs w:val="22"/>
        </w:rPr>
        <w:t>De afgelopen maanden hebben we samen met leerkrachten, MR-leden, ouders en relaties van de school intensief gewerkt aan dit schoolplan.</w:t>
      </w:r>
      <w:r w:rsidRPr="00402648">
        <w:rPr>
          <w:rStyle w:val="apple-converted-space"/>
          <w:rFonts w:ascii="Arial" w:hAnsi="Arial" w:cs="Arial"/>
          <w:color w:val="000000"/>
          <w:sz w:val="22"/>
          <w:szCs w:val="22"/>
        </w:rPr>
        <w:t> </w:t>
      </w:r>
    </w:p>
    <w:p w14:paraId="10866244" w14:textId="77777777" w:rsidR="00C91C2E" w:rsidRPr="00402648" w:rsidRDefault="00C91C2E" w:rsidP="00C91C2E">
      <w:pPr>
        <w:rPr>
          <w:rFonts w:ascii="Arial" w:hAnsi="Arial" w:cs="Arial"/>
          <w:sz w:val="22"/>
          <w:szCs w:val="22"/>
        </w:rPr>
      </w:pPr>
      <w:r w:rsidRPr="00402648">
        <w:rPr>
          <w:rFonts w:ascii="Arial" w:hAnsi="Arial" w:cs="Arial"/>
          <w:sz w:val="22"/>
          <w:szCs w:val="22"/>
        </w:rPr>
        <w:t xml:space="preserve">Bij de ontwikkeling van het nieuwe schoolplan hebben we onze overtuigingen, drijfveren en onze dromen als vertrekpunt genomen. Dit heeft geleid tot een herijking van onze missie en visie: de belofte aan onze leerlingen en collega’s. Alles wat we doen, past bij de opdracht die we onszelf geven. Daarbij houden we rekening met de trends en ontwikkelingen die we zien in de samenleving en in het onderwijs. </w:t>
      </w:r>
    </w:p>
    <w:p w14:paraId="0E74902A" w14:textId="77777777" w:rsidR="00C91C2E" w:rsidRPr="00402648" w:rsidRDefault="00C91C2E" w:rsidP="00C91C2E">
      <w:pPr>
        <w:rPr>
          <w:rFonts w:ascii="Arial" w:hAnsi="Arial" w:cs="Arial"/>
          <w:sz w:val="22"/>
          <w:szCs w:val="22"/>
        </w:rPr>
      </w:pPr>
    </w:p>
    <w:p w14:paraId="28CB5D59" w14:textId="2B349613" w:rsidR="00C91C2E" w:rsidRPr="00402648" w:rsidRDefault="00C91C2E" w:rsidP="00C91C2E">
      <w:pPr>
        <w:rPr>
          <w:rFonts w:ascii="Arial" w:hAnsi="Arial" w:cs="Arial"/>
          <w:sz w:val="22"/>
          <w:szCs w:val="22"/>
        </w:rPr>
      </w:pPr>
      <w:r w:rsidRPr="00402648">
        <w:rPr>
          <w:rFonts w:ascii="Arial" w:hAnsi="Arial" w:cs="Arial"/>
          <w:sz w:val="22"/>
          <w:szCs w:val="22"/>
        </w:rPr>
        <w:t xml:space="preserve">Vanuit haar opdracht, heeft stichting </w:t>
      </w:r>
      <w:proofErr w:type="spellStart"/>
      <w:r w:rsidRPr="00402648">
        <w:rPr>
          <w:rFonts w:ascii="Arial" w:hAnsi="Arial" w:cs="Arial"/>
          <w:sz w:val="22"/>
          <w:szCs w:val="22"/>
        </w:rPr>
        <w:t>SchOOL</w:t>
      </w:r>
      <w:proofErr w:type="spellEnd"/>
      <w:r w:rsidRPr="00402648">
        <w:rPr>
          <w:rFonts w:ascii="Arial" w:hAnsi="Arial" w:cs="Arial"/>
          <w:sz w:val="22"/>
          <w:szCs w:val="22"/>
        </w:rPr>
        <w:t xml:space="preserve">  de belangrijkste thema’s voor de komende jaren vastgesteld. Deze thema’s zijn: innovatief onderwijs, professionalisering, partnerschap en de basis op orde.</w:t>
      </w:r>
      <w:r w:rsidR="009F068D" w:rsidRPr="00402648">
        <w:rPr>
          <w:rFonts w:ascii="Arial" w:hAnsi="Arial" w:cs="Arial"/>
          <w:sz w:val="22"/>
          <w:szCs w:val="22"/>
        </w:rPr>
        <w:t xml:space="preserve"> Onze school sluit met het schoolplan aan op de </w:t>
      </w:r>
      <w:r w:rsidR="00553F5A" w:rsidRPr="00402648">
        <w:rPr>
          <w:rFonts w:ascii="Arial" w:hAnsi="Arial" w:cs="Arial"/>
          <w:sz w:val="22"/>
          <w:szCs w:val="22"/>
        </w:rPr>
        <w:t>thema’s van de stichting.</w:t>
      </w:r>
    </w:p>
    <w:p w14:paraId="1CC8DAC1" w14:textId="77777777" w:rsidR="00C91C2E" w:rsidRPr="00402648" w:rsidRDefault="00C91C2E" w:rsidP="00C91C2E">
      <w:pPr>
        <w:rPr>
          <w:rFonts w:ascii="Arial" w:hAnsi="Arial" w:cs="Arial"/>
          <w:sz w:val="22"/>
          <w:szCs w:val="22"/>
        </w:rPr>
      </w:pPr>
    </w:p>
    <w:p w14:paraId="607CD329" w14:textId="1B6E310B" w:rsidR="00C91C2E" w:rsidRPr="00402648" w:rsidRDefault="00C91C2E" w:rsidP="00C91C2E">
      <w:pPr>
        <w:rPr>
          <w:rStyle w:val="apple-converted-space"/>
          <w:rFonts w:ascii="Arial" w:hAnsi="Arial" w:cs="Arial"/>
          <w:color w:val="000000"/>
          <w:sz w:val="22"/>
          <w:szCs w:val="22"/>
        </w:rPr>
      </w:pPr>
      <w:r w:rsidRPr="00402648">
        <w:rPr>
          <w:rFonts w:ascii="Arial" w:hAnsi="Arial" w:cs="Arial"/>
          <w:sz w:val="22"/>
          <w:szCs w:val="22"/>
        </w:rPr>
        <w:t>Per thema hebben wij onze ambities uitgewerkt in doelen en passende strategieën voor onze school om deze doelen te behalen. Per jaar maken we de komende vier jaar een jaarplan waarin we de doelen en strategieën vertalen in indicatoren: wat zien we wanneer dit doel is behaald?</w:t>
      </w:r>
      <w:r w:rsidRPr="00402648">
        <w:rPr>
          <w:rStyle w:val="apple-converted-space"/>
          <w:rFonts w:ascii="Arial" w:hAnsi="Arial" w:cs="Arial"/>
          <w:color w:val="000000"/>
          <w:sz w:val="22"/>
          <w:szCs w:val="22"/>
        </w:rPr>
        <w:t> </w:t>
      </w:r>
    </w:p>
    <w:p w14:paraId="6D5C3A2D" w14:textId="0630BF9F" w:rsidR="00553F5A" w:rsidRPr="00402648" w:rsidRDefault="00553F5A" w:rsidP="00C91C2E">
      <w:pPr>
        <w:rPr>
          <w:rFonts w:ascii="Arial" w:hAnsi="Arial" w:cs="Arial"/>
          <w:sz w:val="22"/>
          <w:szCs w:val="22"/>
        </w:rPr>
      </w:pPr>
    </w:p>
    <w:p w14:paraId="1733E033" w14:textId="0F3CB685" w:rsidR="00553F5A" w:rsidRPr="00402648" w:rsidRDefault="00553F5A" w:rsidP="00C91C2E">
      <w:pPr>
        <w:rPr>
          <w:rFonts w:ascii="Arial" w:hAnsi="Arial" w:cs="Arial"/>
          <w:sz w:val="22"/>
          <w:szCs w:val="22"/>
        </w:rPr>
      </w:pPr>
      <w:r w:rsidRPr="00402648">
        <w:rPr>
          <w:rFonts w:ascii="Arial" w:hAnsi="Arial" w:cs="Arial"/>
          <w:sz w:val="22"/>
          <w:szCs w:val="22"/>
        </w:rPr>
        <w:t>In dit schoolplan staat beschreven</w:t>
      </w:r>
      <w:r w:rsidR="004132A1" w:rsidRPr="00402648">
        <w:rPr>
          <w:rFonts w:ascii="Arial" w:hAnsi="Arial" w:cs="Arial"/>
          <w:sz w:val="22"/>
          <w:szCs w:val="22"/>
        </w:rPr>
        <w:t xml:space="preserve"> wat we de komende jaren willen ontwikkelen. </w:t>
      </w:r>
      <w:r w:rsidR="00C0178A" w:rsidRPr="00402648">
        <w:rPr>
          <w:rFonts w:ascii="Arial" w:hAnsi="Arial" w:cs="Arial"/>
          <w:sz w:val="22"/>
          <w:szCs w:val="22"/>
        </w:rPr>
        <w:t>Aspecten van ons lesgeven, handelen en onze organisatie die al geborgd zijn, hebben we opgenomen in de bijlagen.</w:t>
      </w:r>
    </w:p>
    <w:p w14:paraId="2FBDBCD0" w14:textId="77777777" w:rsidR="00C91C2E" w:rsidRPr="00402648" w:rsidRDefault="00C91C2E" w:rsidP="00C91C2E">
      <w:pPr>
        <w:rPr>
          <w:rFonts w:ascii="Arial" w:hAnsi="Arial" w:cs="Arial"/>
          <w:sz w:val="22"/>
          <w:szCs w:val="22"/>
        </w:rPr>
      </w:pPr>
    </w:p>
    <w:p w14:paraId="1D014724" w14:textId="77777777" w:rsidR="00C91C2E" w:rsidRPr="00402648" w:rsidRDefault="00C91C2E" w:rsidP="00C91C2E">
      <w:pPr>
        <w:rPr>
          <w:rFonts w:ascii="Arial" w:hAnsi="Arial" w:cs="Arial"/>
          <w:sz w:val="22"/>
          <w:szCs w:val="22"/>
        </w:rPr>
      </w:pPr>
      <w:r w:rsidRPr="00402648">
        <w:rPr>
          <w:rFonts w:ascii="Arial" w:hAnsi="Arial" w:cs="Arial"/>
          <w:sz w:val="22"/>
          <w:szCs w:val="22"/>
        </w:rPr>
        <w:t>NB.</w:t>
      </w:r>
      <w:r w:rsidRPr="00402648">
        <w:rPr>
          <w:rStyle w:val="apple-converted-space"/>
          <w:rFonts w:ascii="Arial" w:hAnsi="Arial" w:cs="Arial"/>
          <w:color w:val="000000"/>
          <w:sz w:val="22"/>
          <w:szCs w:val="22"/>
        </w:rPr>
        <w:t> </w:t>
      </w:r>
    </w:p>
    <w:p w14:paraId="799F90B1" w14:textId="4869E38D" w:rsidR="2FBF2B82" w:rsidRDefault="00C91C2E" w:rsidP="2FBF2B82">
      <w:r w:rsidRPr="00402648">
        <w:rPr>
          <w:rFonts w:ascii="Arial" w:hAnsi="Arial" w:cs="Arial"/>
          <w:sz w:val="22"/>
          <w:szCs w:val="22"/>
        </w:rPr>
        <w:t>Daar waar we in dit stuk ouders noemen, bedoelen we ouder(s) en/of verzorger(s).</w:t>
      </w:r>
      <w:r w:rsidR="2FBF2B82">
        <w:br w:type="page"/>
      </w:r>
    </w:p>
    <w:p w14:paraId="038AB19C" w14:textId="61805158" w:rsidR="009025D3" w:rsidRPr="00FE1C7D" w:rsidRDefault="2FBF2B82" w:rsidP="2FBF2B82">
      <w:pPr>
        <w:pStyle w:val="Kop1"/>
        <w:numPr>
          <w:ilvl w:val="0"/>
          <w:numId w:val="6"/>
        </w:numPr>
        <w:ind w:left="360"/>
        <w:rPr>
          <w:rFonts w:ascii="Arial" w:hAnsi="Arial" w:cs="Arial"/>
        </w:rPr>
      </w:pPr>
      <w:bookmarkStart w:id="1" w:name="_Toc535493391"/>
      <w:r w:rsidRPr="00FE1C7D">
        <w:rPr>
          <w:rFonts w:ascii="Arial" w:hAnsi="Arial" w:cs="Arial"/>
        </w:rPr>
        <w:lastRenderedPageBreak/>
        <w:t xml:space="preserve">Dit zijn </w:t>
      </w:r>
      <w:r w:rsidRPr="004C712E">
        <w:rPr>
          <w:rFonts w:ascii="Arial" w:hAnsi="Arial" w:cs="Arial"/>
          <w:color w:val="7030A0"/>
        </w:rPr>
        <w:t>wij</w:t>
      </w:r>
      <w:bookmarkEnd w:id="1"/>
    </w:p>
    <w:p w14:paraId="6F250783" w14:textId="77777777" w:rsidR="006110EB" w:rsidRPr="00FE1C7D" w:rsidRDefault="006110EB" w:rsidP="0061661C">
      <w:pPr>
        <w:rPr>
          <w:rFonts w:ascii="Arial" w:hAnsi="Arial" w:cs="Arial"/>
          <w:b/>
        </w:rPr>
      </w:pPr>
    </w:p>
    <w:p w14:paraId="46252CA1" w14:textId="5AC03C8C" w:rsidR="0061661C" w:rsidRPr="00FE1C7D" w:rsidRDefault="00FE1C7D" w:rsidP="44D58342">
      <w:pPr>
        <w:rPr>
          <w:rStyle w:val="Kop2Char"/>
          <w:rFonts w:ascii="Arial" w:hAnsi="Arial" w:cs="Arial"/>
        </w:rPr>
      </w:pPr>
      <w:bookmarkStart w:id="2" w:name="_Toc535493392"/>
      <w:r w:rsidRPr="00FE1C7D">
        <w:rPr>
          <w:rStyle w:val="Kop2Char"/>
          <w:rFonts w:ascii="Arial" w:hAnsi="Arial" w:cs="Arial"/>
        </w:rPr>
        <w:t>2.1. Waar geloven wij in</w:t>
      </w:r>
      <w:r w:rsidR="44D58342" w:rsidRPr="00FE1C7D">
        <w:rPr>
          <w:rStyle w:val="Kop2Char"/>
          <w:rFonts w:ascii="Arial" w:hAnsi="Arial" w:cs="Arial"/>
        </w:rPr>
        <w:t>?</w:t>
      </w:r>
      <w:bookmarkEnd w:id="2"/>
    </w:p>
    <w:p w14:paraId="43EBAC07" w14:textId="5AE8ADFF" w:rsidR="44D58342" w:rsidRPr="00FE1C7D" w:rsidRDefault="5D52C896" w:rsidP="44D58342">
      <w:pPr>
        <w:rPr>
          <w:rFonts w:ascii="Arial" w:hAnsi="Arial" w:cs="Arial"/>
        </w:rPr>
      </w:pPr>
      <w:r w:rsidRPr="00FE1C7D">
        <w:rPr>
          <w:rFonts w:ascii="Arial" w:hAnsi="Arial" w:cs="Arial"/>
          <w:sz w:val="22"/>
          <w:szCs w:val="22"/>
        </w:rPr>
        <w:t xml:space="preserve">Onze school valt onder </w:t>
      </w:r>
      <w:proofErr w:type="spellStart"/>
      <w:r w:rsidRPr="00FE1C7D">
        <w:rPr>
          <w:rFonts w:ascii="Arial" w:hAnsi="Arial" w:cs="Arial"/>
          <w:sz w:val="22"/>
          <w:szCs w:val="22"/>
        </w:rPr>
        <w:t>SchOOL</w:t>
      </w:r>
      <w:proofErr w:type="spellEnd"/>
      <w:r w:rsidRPr="00FE1C7D">
        <w:rPr>
          <w:rFonts w:ascii="Arial" w:hAnsi="Arial" w:cs="Arial"/>
          <w:sz w:val="22"/>
          <w:szCs w:val="22"/>
        </w:rPr>
        <w:t>: Stichting Openbaar Onderwijs Lelystad. Dat betekent dat ieder kind bij ons welkom is. Wij verwelkomen kinderen, ouders en medewerkers en dagen hen uit te leren van verschillen. Dit is onze maatschappelijke opdracht, die wij met overtuiging omarmen.</w:t>
      </w:r>
      <w:r w:rsidRPr="00FE1C7D">
        <w:rPr>
          <w:rStyle w:val="apple-converted-space"/>
          <w:rFonts w:ascii="Arial" w:hAnsi="Arial" w:cs="Arial"/>
          <w:color w:val="000000" w:themeColor="text1"/>
          <w:sz w:val="22"/>
          <w:szCs w:val="22"/>
        </w:rPr>
        <w:t> </w:t>
      </w:r>
    </w:p>
    <w:p w14:paraId="3268B947" w14:textId="785B33A9" w:rsidR="44D58342" w:rsidRPr="00FE1C7D" w:rsidRDefault="44D58342" w:rsidP="44D58342">
      <w:pPr>
        <w:rPr>
          <w:rFonts w:ascii="Arial" w:hAnsi="Arial" w:cs="Arial"/>
        </w:rPr>
      </w:pPr>
    </w:p>
    <w:p w14:paraId="459A7A9B" w14:textId="77777777" w:rsidR="00FF76AB" w:rsidRPr="00FE1C7D" w:rsidRDefault="5D52C896" w:rsidP="44D58342">
      <w:pPr>
        <w:rPr>
          <w:rFonts w:ascii="Arial" w:hAnsi="Arial" w:cs="Arial"/>
          <w:sz w:val="22"/>
          <w:szCs w:val="22"/>
        </w:rPr>
      </w:pPr>
      <w:r w:rsidRPr="00FE1C7D">
        <w:rPr>
          <w:rFonts w:ascii="Arial" w:hAnsi="Arial" w:cs="Arial"/>
          <w:sz w:val="22"/>
          <w:szCs w:val="22"/>
        </w:rPr>
        <w:t xml:space="preserve">De scholen van Stichting school hebben een maatschappelijke opdracht, die wij op eigen wijze kleur geven. Stichting </w:t>
      </w:r>
      <w:proofErr w:type="spellStart"/>
      <w:r w:rsidRPr="00FE1C7D">
        <w:rPr>
          <w:rFonts w:ascii="Arial" w:hAnsi="Arial" w:cs="Arial"/>
          <w:sz w:val="22"/>
          <w:szCs w:val="22"/>
        </w:rPr>
        <w:t>SchOOL</w:t>
      </w:r>
      <w:proofErr w:type="spellEnd"/>
      <w:r w:rsidRPr="00FE1C7D">
        <w:rPr>
          <w:rFonts w:ascii="Arial" w:hAnsi="Arial" w:cs="Arial"/>
          <w:sz w:val="22"/>
          <w:szCs w:val="22"/>
        </w:rPr>
        <w:t xml:space="preserve"> belooft aan de kinderen:</w:t>
      </w:r>
    </w:p>
    <w:p w14:paraId="1DCF4790" w14:textId="77777777" w:rsidR="00FF76AB" w:rsidRPr="00FE1C7D" w:rsidRDefault="00FF76AB" w:rsidP="44D58342">
      <w:pPr>
        <w:rPr>
          <w:rFonts w:ascii="Arial" w:hAnsi="Arial" w:cs="Arial"/>
          <w:sz w:val="22"/>
          <w:szCs w:val="22"/>
        </w:rPr>
      </w:pPr>
    </w:p>
    <w:p w14:paraId="733DCBFC" w14:textId="75785635" w:rsidR="00FF76AB" w:rsidRPr="00FE1C7D" w:rsidRDefault="00FF76AB" w:rsidP="00FF76AB">
      <w:pPr>
        <w:pBdr>
          <w:top w:val="single" w:sz="4" w:space="1" w:color="auto"/>
          <w:left w:val="single" w:sz="4" w:space="4" w:color="auto"/>
          <w:bottom w:val="single" w:sz="4" w:space="1" w:color="auto"/>
          <w:right w:val="single" w:sz="4" w:space="4" w:color="auto"/>
        </w:pBdr>
        <w:shd w:val="clear" w:color="auto" w:fill="92D050"/>
        <w:rPr>
          <w:rFonts w:ascii="Arial" w:hAnsi="Arial" w:cs="Arial"/>
          <w:sz w:val="22"/>
          <w:szCs w:val="22"/>
        </w:rPr>
      </w:pPr>
      <w:r w:rsidRPr="00FE1C7D">
        <w:rPr>
          <w:rFonts w:ascii="Arial" w:hAnsi="Arial" w:cs="Arial"/>
          <w:i/>
          <w:iCs/>
          <w:sz w:val="22"/>
          <w:szCs w:val="22"/>
        </w:rPr>
        <w:t>Bij ons ben je welkom. Je wordt door ons geholpen om te ontdekken wie je bent, wat je kunt en wat je wilt. We geven je eigen verantwoordelijkheid voor jouw leerproces. Dat vinden we belangrijk. Onderwijs op onze scholen stimuleert tot samenwerken en delen. Want iedereen doet ertoe! We inspireren je om open te staan voor verschillen en te ontdekken hoe krachtig het verschil is.</w:t>
      </w:r>
    </w:p>
    <w:p w14:paraId="767127BA" w14:textId="686DF537" w:rsidR="00CA6589" w:rsidRPr="00FE1C7D" w:rsidRDefault="00CA6589" w:rsidP="0061661C">
      <w:pPr>
        <w:rPr>
          <w:rFonts w:ascii="Arial" w:hAnsi="Arial" w:cs="Arial"/>
        </w:rPr>
      </w:pPr>
    </w:p>
    <w:p w14:paraId="3060FBFD" w14:textId="0E23666B" w:rsidR="44D58342" w:rsidRPr="00FE1C7D" w:rsidRDefault="5D52C896" w:rsidP="44D58342">
      <w:pPr>
        <w:rPr>
          <w:rFonts w:ascii="Arial" w:hAnsi="Arial" w:cs="Arial"/>
          <w:sz w:val="22"/>
          <w:szCs w:val="22"/>
        </w:rPr>
      </w:pPr>
      <w:r w:rsidRPr="00FE1C7D">
        <w:rPr>
          <w:rFonts w:ascii="Arial" w:hAnsi="Arial" w:cs="Arial"/>
          <w:sz w:val="22"/>
          <w:szCs w:val="22"/>
        </w:rPr>
        <w:t xml:space="preserve">Alle 18 scholen van Stichting </w:t>
      </w:r>
      <w:proofErr w:type="spellStart"/>
      <w:r w:rsidRPr="00FE1C7D">
        <w:rPr>
          <w:rFonts w:ascii="Arial" w:hAnsi="Arial" w:cs="Arial"/>
          <w:sz w:val="22"/>
          <w:szCs w:val="22"/>
        </w:rPr>
        <w:t>SchOOL</w:t>
      </w:r>
      <w:proofErr w:type="spellEnd"/>
      <w:r w:rsidRPr="00FE1C7D">
        <w:rPr>
          <w:rFonts w:ascii="Arial" w:hAnsi="Arial" w:cs="Arial"/>
          <w:sz w:val="22"/>
          <w:szCs w:val="22"/>
        </w:rPr>
        <w:t xml:space="preserve"> verschillen van elkaar. Ook onze school heeft een eigen profiel en tegelijkertijd delen we deze gemeenschappelijke belofte, die wij op eigen wijze kleur geven. Hoe de leerling dit gaat merken hebben wij verwoord in een belofte aan onze leerlingen:</w:t>
      </w:r>
    </w:p>
    <w:p w14:paraId="5341D9E7" w14:textId="5E2684BF" w:rsidR="44D58342" w:rsidRPr="00FE1C7D" w:rsidRDefault="44D58342" w:rsidP="44D58342">
      <w:pPr>
        <w:rPr>
          <w:rFonts w:ascii="Arial" w:hAnsi="Arial" w:cs="Arial"/>
          <w:sz w:val="22"/>
          <w:szCs w:val="22"/>
        </w:rPr>
      </w:pPr>
    </w:p>
    <w:p w14:paraId="0FF0A46B" w14:textId="07436FE2" w:rsidR="00FF76AB" w:rsidRPr="00FE1C7D" w:rsidRDefault="00FF76AB" w:rsidP="00472B27">
      <w:pPr>
        <w:pStyle w:val="Default"/>
        <w:pBdr>
          <w:top w:val="single" w:sz="4" w:space="1" w:color="auto"/>
          <w:left w:val="single" w:sz="4" w:space="4" w:color="auto"/>
          <w:bottom w:val="single" w:sz="4" w:space="1" w:color="auto"/>
          <w:right w:val="single" w:sz="4" w:space="4" w:color="auto"/>
        </w:pBdr>
        <w:shd w:val="clear" w:color="auto" w:fill="92D050"/>
        <w:jc w:val="center"/>
        <w:rPr>
          <w:rFonts w:ascii="Arial" w:hAnsi="Arial" w:cs="Arial"/>
          <w:b/>
          <w:color w:val="FF0000"/>
          <w:sz w:val="32"/>
          <w:szCs w:val="32"/>
        </w:rPr>
      </w:pPr>
      <w:r w:rsidRPr="00FE1C7D">
        <w:rPr>
          <w:rFonts w:ascii="Arial" w:hAnsi="Arial" w:cs="Arial"/>
          <w:b/>
          <w:color w:val="FF0000"/>
          <w:sz w:val="32"/>
          <w:szCs w:val="32"/>
        </w:rPr>
        <w:t>Als je alle kansen krijgt om je te ontwikkelen, kun je worden wie je wilt zijn</w:t>
      </w:r>
      <w:r w:rsidR="002172D5" w:rsidRPr="00FE1C7D">
        <w:rPr>
          <w:rFonts w:ascii="Arial" w:hAnsi="Arial" w:cs="Arial"/>
          <w:b/>
          <w:color w:val="FF0000"/>
          <w:sz w:val="32"/>
          <w:szCs w:val="32"/>
        </w:rPr>
        <w:t>!</w:t>
      </w:r>
    </w:p>
    <w:p w14:paraId="06410EF2" w14:textId="1636D2F2" w:rsidR="00FF76AB" w:rsidRPr="00FE1C7D" w:rsidRDefault="00FF76AB" w:rsidP="00472B27">
      <w:pPr>
        <w:pStyle w:val="Default"/>
        <w:pBdr>
          <w:top w:val="single" w:sz="4" w:space="1" w:color="auto"/>
          <w:left w:val="single" w:sz="4" w:space="4" w:color="auto"/>
          <w:bottom w:val="single" w:sz="4" w:space="1" w:color="auto"/>
          <w:right w:val="single" w:sz="4" w:space="4" w:color="auto"/>
        </w:pBdr>
        <w:shd w:val="clear" w:color="auto" w:fill="92D050"/>
        <w:jc w:val="center"/>
        <w:rPr>
          <w:rFonts w:ascii="Arial" w:hAnsi="Arial" w:cs="Arial"/>
          <w:color w:val="1F497D"/>
          <w:sz w:val="32"/>
          <w:szCs w:val="32"/>
        </w:rPr>
      </w:pPr>
      <w:r w:rsidRPr="00FE1C7D">
        <w:rPr>
          <w:rFonts w:ascii="Arial" w:hAnsi="Arial" w:cs="Arial"/>
          <w:color w:val="1F497D"/>
          <w:sz w:val="32"/>
          <w:szCs w:val="32"/>
        </w:rPr>
        <w:t xml:space="preserve">Op de Sluis ben je verantwoordelijk voor je eigen keuzes en mag je zijn wie je bent. Samen met een betrokken en gepassioneerd team, werken wij aan jouw </w:t>
      </w:r>
      <w:r w:rsidR="00372746">
        <w:rPr>
          <w:rFonts w:ascii="Arial" w:hAnsi="Arial" w:cs="Arial"/>
          <w:color w:val="7030A0"/>
          <w:sz w:val="32"/>
          <w:szCs w:val="32"/>
        </w:rPr>
        <w:t>maximale</w:t>
      </w:r>
      <w:r w:rsidRPr="00FE1C7D">
        <w:rPr>
          <w:rFonts w:ascii="Arial" w:hAnsi="Arial" w:cs="Arial"/>
          <w:color w:val="1F497D"/>
          <w:sz w:val="32"/>
          <w:szCs w:val="32"/>
        </w:rPr>
        <w:t xml:space="preserve"> groei.</w:t>
      </w:r>
    </w:p>
    <w:p w14:paraId="5B592995" w14:textId="3CF7E737" w:rsidR="00FF76AB" w:rsidRPr="00FE1C7D" w:rsidRDefault="00FF76AB" w:rsidP="44D58342">
      <w:pPr>
        <w:rPr>
          <w:rFonts w:ascii="Arial" w:hAnsi="Arial" w:cs="Arial"/>
          <w:sz w:val="22"/>
          <w:szCs w:val="22"/>
        </w:rPr>
      </w:pPr>
    </w:p>
    <w:p w14:paraId="54D75353" w14:textId="1990E09A" w:rsidR="00FF76AB" w:rsidRPr="00FE1C7D" w:rsidRDefault="00FF76AB" w:rsidP="00FF76AB">
      <w:pPr>
        <w:rPr>
          <w:rFonts w:ascii="Arial" w:hAnsi="Arial" w:cs="Arial"/>
          <w:b/>
          <w:sz w:val="22"/>
          <w:szCs w:val="22"/>
        </w:rPr>
      </w:pPr>
      <w:r w:rsidRPr="00FE1C7D">
        <w:rPr>
          <w:rFonts w:ascii="Arial" w:hAnsi="Arial" w:cs="Arial"/>
          <w:b/>
          <w:sz w:val="22"/>
          <w:szCs w:val="22"/>
        </w:rPr>
        <w:t xml:space="preserve">Als </w:t>
      </w:r>
      <w:r w:rsidR="00472B27" w:rsidRPr="00FE1C7D">
        <w:rPr>
          <w:rFonts w:ascii="Arial" w:hAnsi="Arial" w:cs="Arial"/>
          <w:b/>
          <w:sz w:val="22"/>
          <w:szCs w:val="22"/>
        </w:rPr>
        <w:t xml:space="preserve">onze </w:t>
      </w:r>
      <w:r w:rsidRPr="00FE1C7D">
        <w:rPr>
          <w:rFonts w:ascii="Arial" w:hAnsi="Arial" w:cs="Arial"/>
          <w:b/>
          <w:sz w:val="22"/>
          <w:szCs w:val="22"/>
        </w:rPr>
        <w:t>kinderen de Sluis verlaten, zien wij krachtige kinderen die:</w:t>
      </w:r>
    </w:p>
    <w:p w14:paraId="63A478B5" w14:textId="77777777" w:rsidR="00FF76AB" w:rsidRPr="00FE1C7D" w:rsidRDefault="00FF76AB" w:rsidP="00FF76AB">
      <w:pPr>
        <w:rPr>
          <w:rFonts w:ascii="Arial" w:hAnsi="Arial" w:cs="Arial"/>
          <w:b/>
          <w:sz w:val="22"/>
          <w:szCs w:val="22"/>
        </w:rPr>
      </w:pPr>
    </w:p>
    <w:p w14:paraId="37B7A4A0" w14:textId="3E336393" w:rsidR="00FF76AB" w:rsidRPr="00FE1C7D" w:rsidRDefault="00472B27" w:rsidP="00FF76AB">
      <w:pPr>
        <w:rPr>
          <w:rFonts w:ascii="Arial" w:hAnsi="Arial" w:cs="Arial"/>
          <w:sz w:val="22"/>
          <w:szCs w:val="22"/>
        </w:rPr>
      </w:pPr>
      <w:r>
        <w:rPr>
          <w:noProof/>
        </w:rPr>
        <w:drawing>
          <wp:inline distT="0" distB="0" distL="0" distR="0" wp14:anchorId="693F37DF" wp14:editId="2A30AC95">
            <wp:extent cx="209550" cy="142875"/>
            <wp:effectExtent l="0" t="0" r="0" b="9525"/>
            <wp:docPr id="46" name="Afbeelding 46" descr="De Slu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pic:nvPicPr>
                  <pic:blipFill>
                    <a:blip r:embed="rId15">
                      <a:extLst>
                        <a:ext uri="{28A0092B-C50C-407E-A947-70E740481C1C}">
                          <a14:useLocalDpi xmlns:a14="http://schemas.microsoft.com/office/drawing/2010/main" val="0"/>
                        </a:ext>
                      </a:extLst>
                    </a:blip>
                    <a:srcRect l="20370" t="43021" r="75000" b="42998"/>
                    <a:stretch>
                      <a:fillRect/>
                    </a:stretch>
                  </pic:blipFill>
                  <pic:spPr>
                    <a:xfrm>
                      <a:off x="0" y="0"/>
                      <a:ext cx="209550" cy="142875"/>
                    </a:xfrm>
                    <a:prstGeom prst="rect">
                      <a:avLst/>
                    </a:prstGeom>
                  </pic:spPr>
                </pic:pic>
              </a:graphicData>
            </a:graphic>
          </wp:inline>
        </w:drawing>
      </w:r>
      <w:r w:rsidR="00FF76AB" w:rsidRPr="3E60238F">
        <w:rPr>
          <w:rFonts w:ascii="Arial" w:hAnsi="Arial" w:cs="Arial"/>
          <w:sz w:val="22"/>
          <w:szCs w:val="22"/>
        </w:rPr>
        <w:t>Verantwoordelijke keuzes durven en kunnen maken</w:t>
      </w:r>
    </w:p>
    <w:p w14:paraId="1B33650B" w14:textId="2F924F2E" w:rsidR="00FF76AB" w:rsidRPr="00FE1C7D" w:rsidRDefault="00472B27" w:rsidP="00FF76AB">
      <w:pPr>
        <w:rPr>
          <w:rFonts w:ascii="Arial" w:hAnsi="Arial" w:cs="Arial"/>
          <w:sz w:val="22"/>
          <w:szCs w:val="22"/>
        </w:rPr>
      </w:pPr>
      <w:r>
        <w:rPr>
          <w:noProof/>
        </w:rPr>
        <w:drawing>
          <wp:inline distT="0" distB="0" distL="0" distR="0" wp14:anchorId="1AF459A7" wp14:editId="55B3D012">
            <wp:extent cx="209550" cy="142875"/>
            <wp:effectExtent l="0" t="0" r="0" b="9525"/>
            <wp:docPr id="45" name="Afbeelding 45" descr="De Slu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pic:cNvPicPr/>
                  </pic:nvPicPr>
                  <pic:blipFill>
                    <a:blip r:embed="rId15">
                      <a:extLst>
                        <a:ext uri="{28A0092B-C50C-407E-A947-70E740481C1C}">
                          <a14:useLocalDpi xmlns:a14="http://schemas.microsoft.com/office/drawing/2010/main" val="0"/>
                        </a:ext>
                      </a:extLst>
                    </a:blip>
                    <a:srcRect l="20370" t="43021" r="75000" b="42998"/>
                    <a:stretch>
                      <a:fillRect/>
                    </a:stretch>
                  </pic:blipFill>
                  <pic:spPr>
                    <a:xfrm>
                      <a:off x="0" y="0"/>
                      <a:ext cx="209550" cy="142875"/>
                    </a:xfrm>
                    <a:prstGeom prst="rect">
                      <a:avLst/>
                    </a:prstGeom>
                  </pic:spPr>
                </pic:pic>
              </a:graphicData>
            </a:graphic>
          </wp:inline>
        </w:drawing>
      </w:r>
      <w:r w:rsidR="00FF76AB" w:rsidRPr="3E60238F">
        <w:rPr>
          <w:rFonts w:ascii="Arial" w:hAnsi="Arial" w:cs="Arial"/>
          <w:sz w:val="22"/>
          <w:szCs w:val="22"/>
        </w:rPr>
        <w:t>Kennis hebben en mediawijs zijn</w:t>
      </w:r>
    </w:p>
    <w:p w14:paraId="1DB82573" w14:textId="5301778E" w:rsidR="00FF76AB" w:rsidRPr="00FE1C7D" w:rsidRDefault="00FF76AB" w:rsidP="00FF76AB">
      <w:pPr>
        <w:rPr>
          <w:rFonts w:ascii="Arial" w:hAnsi="Arial" w:cs="Arial"/>
          <w:sz w:val="22"/>
          <w:szCs w:val="22"/>
        </w:rPr>
      </w:pPr>
      <w:r>
        <w:rPr>
          <w:noProof/>
        </w:rPr>
        <w:drawing>
          <wp:inline distT="0" distB="0" distL="0" distR="0" wp14:anchorId="44201E87" wp14:editId="0900C7CA">
            <wp:extent cx="209550" cy="142875"/>
            <wp:effectExtent l="0" t="0" r="0" b="9525"/>
            <wp:docPr id="27" name="Afbeelding 27" descr="De Slu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pic:nvPicPr>
                  <pic:blipFill>
                    <a:blip r:embed="rId15">
                      <a:extLst>
                        <a:ext uri="{28A0092B-C50C-407E-A947-70E740481C1C}">
                          <a14:useLocalDpi xmlns:a14="http://schemas.microsoft.com/office/drawing/2010/main" val="0"/>
                        </a:ext>
                      </a:extLst>
                    </a:blip>
                    <a:srcRect l="20370" t="43021" r="75000" b="42998"/>
                    <a:stretch>
                      <a:fillRect/>
                    </a:stretch>
                  </pic:blipFill>
                  <pic:spPr>
                    <a:xfrm>
                      <a:off x="0" y="0"/>
                      <a:ext cx="209550" cy="142875"/>
                    </a:xfrm>
                    <a:prstGeom prst="rect">
                      <a:avLst/>
                    </a:prstGeom>
                  </pic:spPr>
                </pic:pic>
              </a:graphicData>
            </a:graphic>
          </wp:inline>
        </w:drawing>
      </w:r>
      <w:r w:rsidRPr="3E60238F">
        <w:rPr>
          <w:rFonts w:ascii="Arial" w:hAnsi="Arial" w:cs="Arial"/>
          <w:sz w:val="22"/>
          <w:szCs w:val="22"/>
        </w:rPr>
        <w:t>Trots zijn op zichzelf en dit vieren</w:t>
      </w:r>
    </w:p>
    <w:p w14:paraId="3C816712" w14:textId="7402F6BF" w:rsidR="00FF76AB" w:rsidRPr="00FE1C7D" w:rsidRDefault="00FF76AB" w:rsidP="00FF76AB">
      <w:pPr>
        <w:rPr>
          <w:rFonts w:ascii="Arial" w:hAnsi="Arial" w:cs="Arial"/>
          <w:sz w:val="22"/>
          <w:szCs w:val="22"/>
        </w:rPr>
      </w:pPr>
      <w:r>
        <w:rPr>
          <w:noProof/>
        </w:rPr>
        <w:drawing>
          <wp:inline distT="0" distB="0" distL="0" distR="0" wp14:anchorId="1F3FE993" wp14:editId="6AD8E0F3">
            <wp:extent cx="209550" cy="142875"/>
            <wp:effectExtent l="0" t="0" r="0" b="9525"/>
            <wp:docPr id="26" name="Afbeelding 26" descr="De Slu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pic:nvPicPr>
                  <pic:blipFill>
                    <a:blip r:embed="rId15">
                      <a:extLst>
                        <a:ext uri="{28A0092B-C50C-407E-A947-70E740481C1C}">
                          <a14:useLocalDpi xmlns:a14="http://schemas.microsoft.com/office/drawing/2010/main" val="0"/>
                        </a:ext>
                      </a:extLst>
                    </a:blip>
                    <a:srcRect l="20370" t="43021" r="75000" b="42998"/>
                    <a:stretch>
                      <a:fillRect/>
                    </a:stretch>
                  </pic:blipFill>
                  <pic:spPr>
                    <a:xfrm>
                      <a:off x="0" y="0"/>
                      <a:ext cx="209550" cy="142875"/>
                    </a:xfrm>
                    <a:prstGeom prst="rect">
                      <a:avLst/>
                    </a:prstGeom>
                  </pic:spPr>
                </pic:pic>
              </a:graphicData>
            </a:graphic>
          </wp:inline>
        </w:drawing>
      </w:r>
      <w:r w:rsidRPr="3E60238F">
        <w:rPr>
          <w:rFonts w:ascii="Arial" w:hAnsi="Arial" w:cs="Arial"/>
          <w:sz w:val="22"/>
          <w:szCs w:val="22"/>
        </w:rPr>
        <w:t>Eigenaar zijn van hun leerproces</w:t>
      </w:r>
    </w:p>
    <w:p w14:paraId="4B5C0384" w14:textId="20688982" w:rsidR="00FF76AB" w:rsidRPr="00FE1C7D" w:rsidRDefault="00FF76AB" w:rsidP="00FF76AB">
      <w:pPr>
        <w:rPr>
          <w:rFonts w:ascii="Arial" w:hAnsi="Arial" w:cs="Arial"/>
          <w:sz w:val="22"/>
          <w:szCs w:val="22"/>
        </w:rPr>
      </w:pPr>
      <w:r>
        <w:rPr>
          <w:noProof/>
        </w:rPr>
        <w:drawing>
          <wp:inline distT="0" distB="0" distL="0" distR="0" wp14:anchorId="71F07FA5" wp14:editId="69745375">
            <wp:extent cx="209550" cy="142875"/>
            <wp:effectExtent l="0" t="0" r="0" b="9525"/>
            <wp:docPr id="25" name="Afbeelding 25" descr="De Slu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pic:nvPicPr>
                  <pic:blipFill>
                    <a:blip r:embed="rId15">
                      <a:extLst>
                        <a:ext uri="{28A0092B-C50C-407E-A947-70E740481C1C}">
                          <a14:useLocalDpi xmlns:a14="http://schemas.microsoft.com/office/drawing/2010/main" val="0"/>
                        </a:ext>
                      </a:extLst>
                    </a:blip>
                    <a:srcRect l="20370" t="43021" r="75000" b="42998"/>
                    <a:stretch>
                      <a:fillRect/>
                    </a:stretch>
                  </pic:blipFill>
                  <pic:spPr>
                    <a:xfrm>
                      <a:off x="0" y="0"/>
                      <a:ext cx="209550" cy="142875"/>
                    </a:xfrm>
                    <a:prstGeom prst="rect">
                      <a:avLst/>
                    </a:prstGeom>
                  </pic:spPr>
                </pic:pic>
              </a:graphicData>
            </a:graphic>
          </wp:inline>
        </w:drawing>
      </w:r>
      <w:r w:rsidRPr="3E60238F">
        <w:rPr>
          <w:rFonts w:ascii="Arial" w:hAnsi="Arial" w:cs="Arial"/>
          <w:sz w:val="22"/>
          <w:szCs w:val="22"/>
        </w:rPr>
        <w:t>Kunnen reflecteren op hun eigen ontwikkeling</w:t>
      </w:r>
    </w:p>
    <w:p w14:paraId="303A090E" w14:textId="6E553292" w:rsidR="00FF76AB" w:rsidRPr="00FE1C7D" w:rsidRDefault="00FF76AB" w:rsidP="00FF76AB">
      <w:pPr>
        <w:rPr>
          <w:rFonts w:ascii="Arial" w:hAnsi="Arial" w:cs="Arial"/>
          <w:sz w:val="22"/>
          <w:szCs w:val="22"/>
        </w:rPr>
      </w:pPr>
      <w:r>
        <w:rPr>
          <w:noProof/>
        </w:rPr>
        <w:drawing>
          <wp:inline distT="0" distB="0" distL="0" distR="0" wp14:anchorId="325DD594" wp14:editId="3D055DD8">
            <wp:extent cx="209550" cy="142875"/>
            <wp:effectExtent l="0" t="0" r="0" b="9525"/>
            <wp:docPr id="24" name="Afbeelding 24" descr="De Slu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pic:nvPicPr>
                  <pic:blipFill>
                    <a:blip r:embed="rId15">
                      <a:extLst>
                        <a:ext uri="{28A0092B-C50C-407E-A947-70E740481C1C}">
                          <a14:useLocalDpi xmlns:a14="http://schemas.microsoft.com/office/drawing/2010/main" val="0"/>
                        </a:ext>
                      </a:extLst>
                    </a:blip>
                    <a:srcRect l="20370" t="43021" r="75000" b="42998"/>
                    <a:stretch>
                      <a:fillRect/>
                    </a:stretch>
                  </pic:blipFill>
                  <pic:spPr>
                    <a:xfrm>
                      <a:off x="0" y="0"/>
                      <a:ext cx="209550" cy="142875"/>
                    </a:xfrm>
                    <a:prstGeom prst="rect">
                      <a:avLst/>
                    </a:prstGeom>
                  </pic:spPr>
                </pic:pic>
              </a:graphicData>
            </a:graphic>
          </wp:inline>
        </w:drawing>
      </w:r>
      <w:r w:rsidRPr="3E60238F">
        <w:rPr>
          <w:rFonts w:ascii="Arial" w:hAnsi="Arial" w:cs="Arial"/>
          <w:sz w:val="22"/>
          <w:szCs w:val="22"/>
        </w:rPr>
        <w:t>Zichzelf en anderen accepteren, respecteren en waarderen</w:t>
      </w:r>
    </w:p>
    <w:p w14:paraId="48E99826" w14:textId="77777777" w:rsidR="00472B27" w:rsidRPr="00FE1C7D" w:rsidRDefault="00472B27" w:rsidP="00FF76AB">
      <w:pPr>
        <w:rPr>
          <w:rFonts w:ascii="Arial" w:hAnsi="Arial" w:cs="Arial"/>
          <w:sz w:val="22"/>
          <w:szCs w:val="22"/>
        </w:rPr>
      </w:pPr>
    </w:p>
    <w:p w14:paraId="2706B1D6" w14:textId="4381CE93" w:rsidR="00FF76AB" w:rsidRPr="00FE1C7D" w:rsidRDefault="00472B27" w:rsidP="00FF76AB">
      <w:pPr>
        <w:rPr>
          <w:rFonts w:ascii="Arial" w:hAnsi="Arial" w:cs="Arial"/>
          <w:b/>
          <w:sz w:val="22"/>
          <w:szCs w:val="22"/>
        </w:rPr>
      </w:pPr>
      <w:r w:rsidRPr="00FE1C7D">
        <w:rPr>
          <w:rFonts w:ascii="Arial" w:hAnsi="Arial" w:cs="Arial"/>
          <w:b/>
          <w:sz w:val="22"/>
          <w:szCs w:val="22"/>
        </w:rPr>
        <w:t xml:space="preserve">Onze school </w:t>
      </w:r>
      <w:r w:rsidR="00FF76AB" w:rsidRPr="00FE1C7D">
        <w:rPr>
          <w:rFonts w:ascii="Arial" w:hAnsi="Arial" w:cs="Arial"/>
          <w:b/>
          <w:sz w:val="22"/>
          <w:szCs w:val="22"/>
        </w:rPr>
        <w:t>staat</w:t>
      </w:r>
      <w:r w:rsidR="009E096F" w:rsidRPr="00FE1C7D">
        <w:rPr>
          <w:rFonts w:ascii="Arial" w:hAnsi="Arial" w:cs="Arial"/>
          <w:b/>
          <w:sz w:val="22"/>
          <w:szCs w:val="22"/>
        </w:rPr>
        <w:t xml:space="preserve"> voor</w:t>
      </w:r>
      <w:r w:rsidR="00FF76AB" w:rsidRPr="00FE1C7D">
        <w:rPr>
          <w:rFonts w:ascii="Arial" w:hAnsi="Arial" w:cs="Arial"/>
          <w:b/>
          <w:sz w:val="22"/>
          <w:szCs w:val="22"/>
        </w:rPr>
        <w:t>:</w:t>
      </w:r>
    </w:p>
    <w:p w14:paraId="7E61DED9" w14:textId="77777777" w:rsidR="00472B27" w:rsidRPr="00FE1C7D" w:rsidRDefault="00472B27" w:rsidP="00FF76AB">
      <w:pPr>
        <w:rPr>
          <w:rFonts w:ascii="Arial" w:hAnsi="Arial" w:cs="Arial"/>
          <w:b/>
          <w:sz w:val="22"/>
          <w:szCs w:val="22"/>
        </w:rPr>
      </w:pPr>
    </w:p>
    <w:p w14:paraId="46E1234D" w14:textId="5B54FAD2" w:rsidR="00FF76AB" w:rsidRPr="00FE1C7D" w:rsidRDefault="00FF76AB" w:rsidP="00FF76AB">
      <w:pPr>
        <w:rPr>
          <w:rFonts w:ascii="Arial" w:hAnsi="Arial" w:cs="Arial"/>
          <w:sz w:val="22"/>
          <w:szCs w:val="22"/>
        </w:rPr>
      </w:pPr>
      <w:r>
        <w:rPr>
          <w:noProof/>
        </w:rPr>
        <w:drawing>
          <wp:inline distT="0" distB="0" distL="0" distR="0" wp14:anchorId="27DD2513" wp14:editId="5BCC6D4E">
            <wp:extent cx="238125" cy="190500"/>
            <wp:effectExtent l="0" t="0" r="9525" b="0"/>
            <wp:docPr id="38" name="Afbeelding 38" descr="De Slu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pic:cNvPicPr/>
                  </pic:nvPicPr>
                  <pic:blipFill>
                    <a:blip r:embed="rId15">
                      <a:extLst>
                        <a:ext uri="{28A0092B-C50C-407E-A947-70E740481C1C}">
                          <a14:useLocalDpi xmlns:a14="http://schemas.microsoft.com/office/drawing/2010/main" val="0"/>
                        </a:ext>
                      </a:extLst>
                    </a:blip>
                    <a:srcRect l="9721" r="85417" b="80641"/>
                    <a:stretch>
                      <a:fillRect/>
                    </a:stretch>
                  </pic:blipFill>
                  <pic:spPr>
                    <a:xfrm>
                      <a:off x="0" y="0"/>
                      <a:ext cx="238125" cy="190500"/>
                    </a:xfrm>
                    <a:prstGeom prst="rect">
                      <a:avLst/>
                    </a:prstGeom>
                  </pic:spPr>
                </pic:pic>
              </a:graphicData>
            </a:graphic>
          </wp:inline>
        </w:drawing>
      </w:r>
      <w:r w:rsidRPr="3E60238F">
        <w:rPr>
          <w:rFonts w:ascii="Arial" w:hAnsi="Arial" w:cs="Arial"/>
          <w:sz w:val="22"/>
          <w:szCs w:val="22"/>
        </w:rPr>
        <w:t xml:space="preserve"> Eigenaarschap</w:t>
      </w:r>
    </w:p>
    <w:p w14:paraId="46142287" w14:textId="3D900B36" w:rsidR="00FF76AB" w:rsidRPr="00FE1C7D" w:rsidRDefault="00FF76AB" w:rsidP="00FF76AB">
      <w:pPr>
        <w:rPr>
          <w:rFonts w:ascii="Arial" w:hAnsi="Arial" w:cs="Arial"/>
          <w:sz w:val="22"/>
          <w:szCs w:val="22"/>
        </w:rPr>
      </w:pPr>
      <w:r>
        <w:rPr>
          <w:noProof/>
        </w:rPr>
        <w:drawing>
          <wp:inline distT="0" distB="0" distL="0" distR="0" wp14:anchorId="69E40D56" wp14:editId="02763F65">
            <wp:extent cx="238125" cy="190500"/>
            <wp:effectExtent l="0" t="0" r="9525" b="0"/>
            <wp:docPr id="37" name="Afbeelding 37" descr="De Slu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pic:nvPicPr>
                  <pic:blipFill>
                    <a:blip r:embed="rId15">
                      <a:extLst>
                        <a:ext uri="{28A0092B-C50C-407E-A947-70E740481C1C}">
                          <a14:useLocalDpi xmlns:a14="http://schemas.microsoft.com/office/drawing/2010/main" val="0"/>
                        </a:ext>
                      </a:extLst>
                    </a:blip>
                    <a:srcRect l="9721" r="85417" b="80641"/>
                    <a:stretch>
                      <a:fillRect/>
                    </a:stretch>
                  </pic:blipFill>
                  <pic:spPr>
                    <a:xfrm>
                      <a:off x="0" y="0"/>
                      <a:ext cx="238125" cy="190500"/>
                    </a:xfrm>
                    <a:prstGeom prst="rect">
                      <a:avLst/>
                    </a:prstGeom>
                  </pic:spPr>
                </pic:pic>
              </a:graphicData>
            </a:graphic>
          </wp:inline>
        </w:drawing>
      </w:r>
      <w:r w:rsidRPr="3E60238F">
        <w:rPr>
          <w:rFonts w:ascii="Arial" w:hAnsi="Arial" w:cs="Arial"/>
          <w:sz w:val="22"/>
          <w:szCs w:val="22"/>
        </w:rPr>
        <w:t xml:space="preserve"> Ontwikkeling</w:t>
      </w:r>
    </w:p>
    <w:p w14:paraId="0D7D81EB" w14:textId="33E2AE9A" w:rsidR="00FF76AB" w:rsidRPr="00FE1C7D" w:rsidRDefault="00FF76AB" w:rsidP="00FF76AB">
      <w:pPr>
        <w:rPr>
          <w:rFonts w:ascii="Arial" w:hAnsi="Arial" w:cs="Arial"/>
          <w:sz w:val="22"/>
          <w:szCs w:val="22"/>
        </w:rPr>
      </w:pPr>
      <w:r>
        <w:rPr>
          <w:noProof/>
        </w:rPr>
        <w:drawing>
          <wp:inline distT="0" distB="0" distL="0" distR="0" wp14:anchorId="6CE0885C" wp14:editId="752126C0">
            <wp:extent cx="238125" cy="190500"/>
            <wp:effectExtent l="0" t="0" r="9525" b="0"/>
            <wp:docPr id="35" name="Afbeelding 35" descr="De Slu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pic:nvPicPr>
                  <pic:blipFill>
                    <a:blip r:embed="rId15">
                      <a:extLst>
                        <a:ext uri="{28A0092B-C50C-407E-A947-70E740481C1C}">
                          <a14:useLocalDpi xmlns:a14="http://schemas.microsoft.com/office/drawing/2010/main" val="0"/>
                        </a:ext>
                      </a:extLst>
                    </a:blip>
                    <a:srcRect l="9721" r="85417" b="80641"/>
                    <a:stretch>
                      <a:fillRect/>
                    </a:stretch>
                  </pic:blipFill>
                  <pic:spPr>
                    <a:xfrm>
                      <a:off x="0" y="0"/>
                      <a:ext cx="238125" cy="190500"/>
                    </a:xfrm>
                    <a:prstGeom prst="rect">
                      <a:avLst/>
                    </a:prstGeom>
                  </pic:spPr>
                </pic:pic>
              </a:graphicData>
            </a:graphic>
          </wp:inline>
        </w:drawing>
      </w:r>
      <w:r w:rsidRPr="3E60238F">
        <w:rPr>
          <w:rFonts w:ascii="Arial" w:hAnsi="Arial" w:cs="Arial"/>
          <w:sz w:val="22"/>
          <w:szCs w:val="22"/>
        </w:rPr>
        <w:t xml:space="preserve"> Samenwerking</w:t>
      </w:r>
    </w:p>
    <w:p w14:paraId="66D08DFD" w14:textId="392B238C" w:rsidR="44D58342" w:rsidRPr="00FE1C7D" w:rsidRDefault="00FF76AB" w:rsidP="00FF76AB">
      <w:pPr>
        <w:rPr>
          <w:rFonts w:ascii="Arial" w:hAnsi="Arial" w:cs="Arial"/>
          <w:sz w:val="22"/>
          <w:szCs w:val="22"/>
        </w:rPr>
      </w:pPr>
      <w:r>
        <w:rPr>
          <w:noProof/>
        </w:rPr>
        <w:drawing>
          <wp:inline distT="0" distB="0" distL="0" distR="0" wp14:anchorId="7CDC35BE" wp14:editId="08EFF65C">
            <wp:extent cx="238125" cy="190500"/>
            <wp:effectExtent l="0" t="0" r="9525" b="0"/>
            <wp:docPr id="34" name="Afbeelding 34" descr="De Slu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pic:nvPicPr>
                  <pic:blipFill>
                    <a:blip r:embed="rId15">
                      <a:extLst>
                        <a:ext uri="{28A0092B-C50C-407E-A947-70E740481C1C}">
                          <a14:useLocalDpi xmlns:a14="http://schemas.microsoft.com/office/drawing/2010/main" val="0"/>
                        </a:ext>
                      </a:extLst>
                    </a:blip>
                    <a:srcRect l="9721" r="85417" b="80641"/>
                    <a:stretch>
                      <a:fillRect/>
                    </a:stretch>
                  </pic:blipFill>
                  <pic:spPr>
                    <a:xfrm>
                      <a:off x="0" y="0"/>
                      <a:ext cx="238125" cy="190500"/>
                    </a:xfrm>
                    <a:prstGeom prst="rect">
                      <a:avLst/>
                    </a:prstGeom>
                  </pic:spPr>
                </pic:pic>
              </a:graphicData>
            </a:graphic>
          </wp:inline>
        </w:drawing>
      </w:r>
      <w:r w:rsidRPr="3E60238F">
        <w:rPr>
          <w:rFonts w:ascii="Arial" w:hAnsi="Arial" w:cs="Arial"/>
          <w:sz w:val="22"/>
          <w:szCs w:val="22"/>
        </w:rPr>
        <w:t xml:space="preserve"> Jezelf zijn</w:t>
      </w:r>
    </w:p>
    <w:p w14:paraId="1AD46AA8" w14:textId="628B5F39" w:rsidR="44D58342" w:rsidRDefault="44D58342" w:rsidP="44D58342">
      <w:pPr>
        <w:rPr>
          <w:sz w:val="22"/>
          <w:szCs w:val="22"/>
        </w:rPr>
      </w:pPr>
    </w:p>
    <w:p w14:paraId="2A19E7F3" w14:textId="214B657A" w:rsidR="00E314EA" w:rsidRDefault="00E314EA" w:rsidP="0061661C">
      <w:pPr>
        <w:rPr>
          <w:b/>
        </w:rPr>
      </w:pPr>
    </w:p>
    <w:p w14:paraId="6480B736" w14:textId="39016DCE" w:rsidR="00605894" w:rsidRDefault="00605894" w:rsidP="0061661C">
      <w:pPr>
        <w:rPr>
          <w:b/>
        </w:rPr>
      </w:pPr>
    </w:p>
    <w:p w14:paraId="06DE53DA" w14:textId="77777777" w:rsidR="00605894" w:rsidRDefault="00605894" w:rsidP="0061661C">
      <w:pPr>
        <w:rPr>
          <w:b/>
        </w:rPr>
      </w:pPr>
    </w:p>
    <w:p w14:paraId="7D4EBBC8" w14:textId="77777777" w:rsidR="00644CAF" w:rsidRDefault="00644CAF" w:rsidP="44D58342">
      <w:pPr>
        <w:rPr>
          <w:b/>
        </w:rPr>
      </w:pPr>
      <w:bookmarkStart w:id="3" w:name="_Toc535493393"/>
    </w:p>
    <w:p w14:paraId="0C4FABAC" w14:textId="5B864B93" w:rsidR="00E70ADC" w:rsidRPr="00540A3A" w:rsidRDefault="44D58342" w:rsidP="44D58342">
      <w:pPr>
        <w:rPr>
          <w:rFonts w:ascii="Arial" w:hAnsi="Arial" w:cs="Arial"/>
          <w:b/>
          <w:bCs/>
        </w:rPr>
      </w:pPr>
      <w:r w:rsidRPr="00540A3A">
        <w:rPr>
          <w:rStyle w:val="Kop2Char"/>
          <w:rFonts w:ascii="Arial" w:hAnsi="Arial" w:cs="Arial"/>
        </w:rPr>
        <w:lastRenderedPageBreak/>
        <w:t>2.</w:t>
      </w:r>
      <w:r w:rsidR="001E7A05">
        <w:rPr>
          <w:rStyle w:val="Kop2Char"/>
          <w:rFonts w:ascii="Arial" w:hAnsi="Arial" w:cs="Arial"/>
        </w:rPr>
        <w:t>2</w:t>
      </w:r>
      <w:r w:rsidRPr="00540A3A">
        <w:rPr>
          <w:rStyle w:val="Kop2Char"/>
          <w:rFonts w:ascii="Arial" w:hAnsi="Arial" w:cs="Arial"/>
        </w:rPr>
        <w:t xml:space="preserve">. </w:t>
      </w:r>
      <w:bookmarkEnd w:id="3"/>
      <w:r w:rsidR="005C0C43">
        <w:rPr>
          <w:rStyle w:val="Kop2Char"/>
          <w:rFonts w:ascii="Arial" w:hAnsi="Arial" w:cs="Arial"/>
        </w:rPr>
        <w:t>Waar staan we</w:t>
      </w:r>
    </w:p>
    <w:p w14:paraId="1EE9FF65" w14:textId="77777777" w:rsidR="00C90B9D" w:rsidRPr="00540A3A" w:rsidRDefault="00B9462F" w:rsidP="00C526BB">
      <w:pPr>
        <w:rPr>
          <w:rFonts w:ascii="Arial" w:hAnsi="Arial" w:cs="Arial"/>
          <w:color w:val="212529"/>
          <w:sz w:val="22"/>
          <w:szCs w:val="22"/>
        </w:rPr>
      </w:pPr>
      <w:r w:rsidRPr="00540A3A">
        <w:rPr>
          <w:rFonts w:ascii="Arial" w:hAnsi="Arial" w:cs="Arial"/>
          <w:sz w:val="22"/>
          <w:szCs w:val="22"/>
        </w:rPr>
        <w:t xml:space="preserve">Onze school staat in de wijk Lelystad Haven. </w:t>
      </w:r>
      <w:r w:rsidRPr="00540A3A">
        <w:rPr>
          <w:rFonts w:ascii="Arial" w:hAnsi="Arial" w:cs="Arial"/>
          <w:color w:val="212529"/>
          <w:sz w:val="22"/>
          <w:szCs w:val="22"/>
        </w:rPr>
        <w:t xml:space="preserve">Het aantal inwoners in Lelystad Haven is met 55 inwoners afgenomen (afgerond is dat 1%): van 3.515 in 2015 tot 3.460 in 2018. </w:t>
      </w:r>
    </w:p>
    <w:p w14:paraId="1B65CFE1" w14:textId="0AC411C2" w:rsidR="00D94134" w:rsidRPr="00540A3A" w:rsidRDefault="00F81DBB" w:rsidP="00C526BB">
      <w:pPr>
        <w:rPr>
          <w:rFonts w:ascii="Arial" w:hAnsi="Arial" w:cs="Arial"/>
          <w:b/>
          <w:bCs/>
          <w:sz w:val="22"/>
          <w:szCs w:val="22"/>
        </w:rPr>
      </w:pPr>
      <w:r w:rsidRPr="00540A3A">
        <w:rPr>
          <w:rFonts w:ascii="Arial" w:hAnsi="Arial" w:cs="Arial"/>
          <w:color w:val="212529"/>
          <w:sz w:val="22"/>
          <w:szCs w:val="22"/>
        </w:rPr>
        <w:t xml:space="preserve">555 inwoners is jonger dan 15 jaar. </w:t>
      </w:r>
      <w:r w:rsidR="00B9462F" w:rsidRPr="00540A3A">
        <w:rPr>
          <w:rFonts w:ascii="Arial" w:hAnsi="Arial" w:cs="Arial"/>
          <w:color w:val="212529"/>
          <w:sz w:val="22"/>
          <w:szCs w:val="22"/>
        </w:rPr>
        <w:t>Lelystad Haven heeft een totale oppervlakte van 107 hectare, waarvan 90 land en 16 water (100 hectare is 1 km</w:t>
      </w:r>
      <w:r w:rsidR="00B9462F" w:rsidRPr="00540A3A">
        <w:rPr>
          <w:rFonts w:ascii="Arial" w:hAnsi="Arial" w:cs="Arial"/>
          <w:color w:val="212529"/>
          <w:sz w:val="22"/>
          <w:szCs w:val="22"/>
          <w:vertAlign w:val="superscript"/>
        </w:rPr>
        <w:t>2</w:t>
      </w:r>
      <w:r w:rsidR="00B9462F" w:rsidRPr="00540A3A">
        <w:rPr>
          <w:rFonts w:ascii="Arial" w:hAnsi="Arial" w:cs="Arial"/>
          <w:color w:val="212529"/>
          <w:sz w:val="22"/>
          <w:szCs w:val="22"/>
        </w:rPr>
        <w:t>). De gemiddelde dichtheid van adressen is 552 adressen per km</w:t>
      </w:r>
      <w:r w:rsidR="00B9462F" w:rsidRPr="00540A3A">
        <w:rPr>
          <w:rFonts w:ascii="Arial" w:hAnsi="Arial" w:cs="Arial"/>
          <w:color w:val="212529"/>
          <w:sz w:val="22"/>
          <w:szCs w:val="22"/>
          <w:vertAlign w:val="superscript"/>
        </w:rPr>
        <w:t>2</w:t>
      </w:r>
      <w:r w:rsidR="00B9462F" w:rsidRPr="00540A3A">
        <w:rPr>
          <w:rFonts w:ascii="Arial" w:hAnsi="Arial" w:cs="Arial"/>
          <w:color w:val="212529"/>
          <w:sz w:val="22"/>
          <w:szCs w:val="22"/>
        </w:rPr>
        <w:t xml:space="preserve">. Er wonen 1.595 huishoudens in Lelystad Haven. Lelystad Haven is een wijk in de </w:t>
      </w:r>
      <w:hyperlink r:id="rId16" w:history="1">
        <w:r w:rsidR="00B9462F" w:rsidRPr="00540A3A">
          <w:rPr>
            <w:rFonts w:ascii="Arial" w:hAnsi="Arial" w:cs="Arial"/>
            <w:sz w:val="22"/>
            <w:szCs w:val="22"/>
          </w:rPr>
          <w:t>gemeente Lelystad</w:t>
        </w:r>
      </w:hyperlink>
      <w:r w:rsidR="00B9462F" w:rsidRPr="00540A3A">
        <w:rPr>
          <w:rFonts w:ascii="Arial" w:hAnsi="Arial" w:cs="Arial"/>
          <w:sz w:val="22"/>
          <w:szCs w:val="22"/>
        </w:rPr>
        <w:t>.</w:t>
      </w:r>
    </w:p>
    <w:p w14:paraId="1F48E9E8" w14:textId="77777777" w:rsidR="00402648" w:rsidRDefault="00772FFC" w:rsidP="44D58342">
      <w:pPr>
        <w:rPr>
          <w:rFonts w:ascii="Arial" w:hAnsi="Arial" w:cs="Arial"/>
          <w:sz w:val="22"/>
          <w:szCs w:val="22"/>
        </w:rPr>
      </w:pPr>
      <w:r w:rsidRPr="00540A3A">
        <w:rPr>
          <w:rFonts w:ascii="Arial" w:hAnsi="Arial" w:cs="Arial"/>
          <w:sz w:val="22"/>
          <w:szCs w:val="22"/>
        </w:rPr>
        <w:t>De gem</w:t>
      </w:r>
      <w:r w:rsidR="00B972B7" w:rsidRPr="00540A3A">
        <w:rPr>
          <w:rFonts w:ascii="Arial" w:hAnsi="Arial" w:cs="Arial"/>
          <w:sz w:val="22"/>
          <w:szCs w:val="22"/>
        </w:rPr>
        <w:t xml:space="preserve">iddelde WOZ waarde van een woning in Lelystad Haven bedroeg in 2017 </w:t>
      </w:r>
    </w:p>
    <w:p w14:paraId="6CB09451" w14:textId="323E68D8" w:rsidR="008455F7" w:rsidRDefault="00B972B7" w:rsidP="44D58342">
      <w:pPr>
        <w:rPr>
          <w:rFonts w:ascii="Arial" w:hAnsi="Arial" w:cs="Arial"/>
          <w:sz w:val="22"/>
          <w:szCs w:val="22"/>
        </w:rPr>
      </w:pPr>
      <w:r w:rsidRPr="00540A3A">
        <w:rPr>
          <w:rFonts w:ascii="Arial" w:hAnsi="Arial" w:cs="Arial"/>
          <w:sz w:val="22"/>
          <w:szCs w:val="22"/>
        </w:rPr>
        <w:t xml:space="preserve">rond 151. 000 euro. </w:t>
      </w:r>
      <w:r w:rsidR="00F81DBB" w:rsidRPr="00540A3A">
        <w:rPr>
          <w:rFonts w:ascii="Arial" w:hAnsi="Arial" w:cs="Arial"/>
          <w:sz w:val="22"/>
          <w:szCs w:val="22"/>
        </w:rPr>
        <w:t xml:space="preserve">Van de 1549 woningen is 78% koop en 22 % huur. Rondom de school staan rijtjeswoningen en appartementen gebouwd rond 1982 en verder richting het bovenwater </w:t>
      </w:r>
      <w:r w:rsidR="00745898" w:rsidRPr="00540A3A">
        <w:rPr>
          <w:rFonts w:ascii="Arial" w:hAnsi="Arial" w:cs="Arial"/>
          <w:sz w:val="22"/>
          <w:szCs w:val="22"/>
        </w:rPr>
        <w:t>(</w:t>
      </w:r>
      <w:proofErr w:type="spellStart"/>
      <w:r w:rsidR="00745898" w:rsidRPr="00540A3A">
        <w:rPr>
          <w:rFonts w:ascii="Arial" w:hAnsi="Arial" w:cs="Arial"/>
          <w:sz w:val="22"/>
          <w:szCs w:val="22"/>
        </w:rPr>
        <w:t>Zuid-West</w:t>
      </w:r>
      <w:proofErr w:type="spellEnd"/>
      <w:r w:rsidR="00745898" w:rsidRPr="00540A3A">
        <w:rPr>
          <w:rFonts w:ascii="Arial" w:hAnsi="Arial" w:cs="Arial"/>
          <w:sz w:val="22"/>
          <w:szCs w:val="22"/>
        </w:rPr>
        <w:t xml:space="preserve"> Lelystad) </w:t>
      </w:r>
      <w:r w:rsidR="00F81DBB" w:rsidRPr="00540A3A">
        <w:rPr>
          <w:rFonts w:ascii="Arial" w:hAnsi="Arial" w:cs="Arial"/>
          <w:sz w:val="22"/>
          <w:szCs w:val="22"/>
        </w:rPr>
        <w:t xml:space="preserve">staan rijtjeswoningen, twee onder een kap en vrijstaande woningen gebouwd rond het jaar 2000. Het gemiddeld inkomen per inwoner is 23.680 euro. </w:t>
      </w:r>
      <w:r w:rsidR="00745898" w:rsidRPr="00540A3A">
        <w:rPr>
          <w:rFonts w:ascii="Arial" w:hAnsi="Arial" w:cs="Arial"/>
          <w:sz w:val="22"/>
          <w:szCs w:val="22"/>
        </w:rPr>
        <w:t xml:space="preserve">Van de 3.460 inwoners is 73,8% autochtoon, 12,4% westerse migratie en 12.5 % niet westerse migratie. </w:t>
      </w:r>
    </w:p>
    <w:p w14:paraId="2315F8DE" w14:textId="77777777" w:rsidR="00644CAF" w:rsidRPr="00540A3A" w:rsidRDefault="00644CAF" w:rsidP="44D58342">
      <w:pPr>
        <w:rPr>
          <w:rFonts w:ascii="Arial" w:hAnsi="Arial" w:cs="Arial"/>
          <w:sz w:val="22"/>
          <w:szCs w:val="22"/>
        </w:rPr>
      </w:pPr>
    </w:p>
    <w:p w14:paraId="4668EA7E" w14:textId="04259BB2" w:rsidR="00745898" w:rsidRPr="00540A3A" w:rsidRDefault="00745898" w:rsidP="44D58342">
      <w:pPr>
        <w:rPr>
          <w:rFonts w:ascii="Arial" w:hAnsi="Arial" w:cs="Arial"/>
          <w:sz w:val="22"/>
          <w:szCs w:val="22"/>
        </w:rPr>
      </w:pPr>
      <w:r w:rsidRPr="00540A3A">
        <w:rPr>
          <w:rFonts w:ascii="Arial" w:hAnsi="Arial" w:cs="Arial"/>
          <w:sz w:val="22"/>
          <w:szCs w:val="22"/>
        </w:rPr>
        <w:t xml:space="preserve">Op onze school komen kinderen zowel uit het oude gedeelte van de </w:t>
      </w:r>
      <w:r w:rsidR="00402648">
        <w:rPr>
          <w:rFonts w:ascii="Arial" w:hAnsi="Arial" w:cs="Arial"/>
          <w:sz w:val="22"/>
          <w:szCs w:val="22"/>
        </w:rPr>
        <w:t>wijk</w:t>
      </w:r>
      <w:r w:rsidRPr="00540A3A">
        <w:rPr>
          <w:rFonts w:ascii="Arial" w:hAnsi="Arial" w:cs="Arial"/>
          <w:sz w:val="22"/>
          <w:szCs w:val="22"/>
        </w:rPr>
        <w:t xml:space="preserve"> als uit het nieuwste gedeelte van de wijk. De achtergronden van de kinderen zijn heel divers. Wij zien het percentage gescheiden ouders toene</w:t>
      </w:r>
      <w:r w:rsidR="00245863" w:rsidRPr="00540A3A">
        <w:rPr>
          <w:rFonts w:ascii="Arial" w:hAnsi="Arial" w:cs="Arial"/>
          <w:sz w:val="22"/>
          <w:szCs w:val="22"/>
        </w:rPr>
        <w:t>men en is nu 11.6% van alle inwoners van Lelystad-Haven</w:t>
      </w:r>
      <w:r w:rsidR="008F1DF5" w:rsidRPr="00540A3A">
        <w:rPr>
          <w:rFonts w:ascii="Arial" w:hAnsi="Arial" w:cs="Arial"/>
          <w:sz w:val="22"/>
          <w:szCs w:val="22"/>
        </w:rPr>
        <w:t xml:space="preserve">. Ook het percentage anderstaligen en nt2 kinderen gaat in de onderbouw toenemen. </w:t>
      </w:r>
      <w:r w:rsidR="00572DEC" w:rsidRPr="00540A3A">
        <w:rPr>
          <w:rFonts w:ascii="Arial" w:hAnsi="Arial" w:cs="Arial"/>
          <w:sz w:val="22"/>
          <w:szCs w:val="22"/>
        </w:rPr>
        <w:t xml:space="preserve">De school heeft in de periode 2012-2014 een moeilijke periode doorgemaakt. Veel ouders, kinderen en personeelsleden hebben toen </w:t>
      </w:r>
      <w:r w:rsidR="00BD3413">
        <w:rPr>
          <w:rFonts w:ascii="Arial" w:hAnsi="Arial" w:cs="Arial"/>
          <w:sz w:val="22"/>
          <w:szCs w:val="22"/>
        </w:rPr>
        <w:t>een moeilijke periode meegemaakt.</w:t>
      </w:r>
      <w:r w:rsidR="00572DEC" w:rsidRPr="00540A3A">
        <w:rPr>
          <w:rFonts w:ascii="Arial" w:hAnsi="Arial" w:cs="Arial"/>
          <w:sz w:val="22"/>
          <w:szCs w:val="22"/>
        </w:rPr>
        <w:t xml:space="preserve"> Vanaf 2014 heeft de school drie jaar lang een verbetertraject uitgevoerd. Dat heeft er voor gezorgd dat het vertrouwen van alle leerkrachten, ouders en vooral de kinderen weer terug is. Nu is De Sluis bezig met een duurzame kwaliteitsverbetering en borging om te zorgen dat het nu blijft zoals het gaat het op de Sluis en dat de kwaliteit van ons onderwijs blijft stijgen. </w:t>
      </w:r>
    </w:p>
    <w:p w14:paraId="5C8549F9" w14:textId="6CFE7676" w:rsidR="00572DEC" w:rsidRPr="00540A3A" w:rsidRDefault="00572DEC" w:rsidP="44D58342">
      <w:pPr>
        <w:rPr>
          <w:rFonts w:ascii="Arial" w:hAnsi="Arial" w:cs="Arial"/>
          <w:sz w:val="22"/>
          <w:szCs w:val="22"/>
        </w:rPr>
      </w:pPr>
      <w:r w:rsidRPr="00540A3A">
        <w:rPr>
          <w:rFonts w:ascii="Arial" w:hAnsi="Arial" w:cs="Arial"/>
          <w:sz w:val="22"/>
          <w:szCs w:val="22"/>
        </w:rPr>
        <w:t>De laatste jaren zijn de ouders (deelnemers/klanten) van onze school over het algemeen heel tevreden. Dit heeft ervoor gezorgd dat de imago zienderogen is verbeterd. Toch hebben wij nog niet alle kinderen uit Lel</w:t>
      </w:r>
      <w:r w:rsidR="00226674">
        <w:rPr>
          <w:rFonts w:ascii="Arial" w:hAnsi="Arial" w:cs="Arial"/>
          <w:sz w:val="22"/>
          <w:szCs w:val="22"/>
        </w:rPr>
        <w:t>y</w:t>
      </w:r>
      <w:r w:rsidRPr="00540A3A">
        <w:rPr>
          <w:rFonts w:ascii="Arial" w:hAnsi="Arial" w:cs="Arial"/>
          <w:sz w:val="22"/>
          <w:szCs w:val="22"/>
        </w:rPr>
        <w:t xml:space="preserve">stad-Haven bij ons op school zitten. Dit heeft met het verleden te maken. We zijn ons bewust van ons huidige imago en marktaandeel. We gaan ons de aankomende tijd nog meer profileren over ons aangeboden onderwijs en sfeer bij ons op school. Met als doel dat we alle leerlingen uit de wijk kunnen bedienen en dat ook de kinderen van de omringende wijken (Galjoen, Jol, Warande en Hollandse Hout)  bij ons op school gaan en kunnen komen. De buitenkant van onze school verdient nog de nodige aandacht om te zorgen dat het er vriendelijker uit gaat zien. </w:t>
      </w:r>
    </w:p>
    <w:p w14:paraId="6B18F7CD" w14:textId="391B0B4F" w:rsidR="006110EB" w:rsidRPr="00540A3A" w:rsidRDefault="006110EB" w:rsidP="0061661C">
      <w:pPr>
        <w:rPr>
          <w:rFonts w:ascii="Arial" w:hAnsi="Arial" w:cs="Arial"/>
          <w:b/>
        </w:rPr>
      </w:pPr>
    </w:p>
    <w:p w14:paraId="74705B62" w14:textId="7364332C" w:rsidR="00555F4E" w:rsidRPr="00540A3A" w:rsidRDefault="00555F4E" w:rsidP="00555F4E">
      <w:pPr>
        <w:rPr>
          <w:rFonts w:ascii="Arial" w:hAnsi="Arial" w:cs="Arial"/>
          <w:b/>
        </w:rPr>
      </w:pPr>
      <w:r w:rsidRPr="00540A3A">
        <w:rPr>
          <w:rFonts w:ascii="Arial" w:hAnsi="Arial" w:cs="Arial"/>
          <w:b/>
        </w:rPr>
        <w:t>Prognose leerling aantallen</w:t>
      </w:r>
    </w:p>
    <w:p w14:paraId="66784D94" w14:textId="23C93791" w:rsidR="00A23DE2" w:rsidRPr="00540A3A" w:rsidRDefault="00A23DE2" w:rsidP="00A23DE2">
      <w:pPr>
        <w:autoSpaceDE w:val="0"/>
        <w:autoSpaceDN w:val="0"/>
        <w:adjustRightInd w:val="0"/>
        <w:rPr>
          <w:rFonts w:ascii="Arial" w:hAnsi="Arial" w:cs="Arial"/>
          <w:b/>
          <w:bCs/>
          <w:color w:val="000000"/>
          <w:sz w:val="22"/>
          <w:szCs w:val="22"/>
        </w:rPr>
      </w:pPr>
      <w:r w:rsidRPr="00540A3A">
        <w:rPr>
          <w:rFonts w:ascii="Arial" w:hAnsi="Arial" w:cs="Arial"/>
          <w:b/>
          <w:bCs/>
          <w:color w:val="000000"/>
          <w:sz w:val="22"/>
          <w:szCs w:val="22"/>
        </w:rPr>
        <w:t>Deze rapportage toont de volgende gegevens:</w:t>
      </w:r>
    </w:p>
    <w:p w14:paraId="304507CD" w14:textId="77777777" w:rsidR="00A23DE2" w:rsidRPr="00540A3A" w:rsidRDefault="00A23DE2" w:rsidP="00A23DE2">
      <w:pPr>
        <w:autoSpaceDE w:val="0"/>
        <w:autoSpaceDN w:val="0"/>
        <w:adjustRightInd w:val="0"/>
        <w:rPr>
          <w:rFonts w:ascii="Arial" w:hAnsi="Arial" w:cs="Arial"/>
          <w:color w:val="000000"/>
          <w:sz w:val="22"/>
          <w:szCs w:val="22"/>
        </w:rPr>
      </w:pPr>
      <w:r w:rsidRPr="00540A3A">
        <w:rPr>
          <w:rFonts w:ascii="Arial" w:hAnsi="Arial" w:cs="Arial"/>
          <w:color w:val="000000"/>
          <w:sz w:val="22"/>
          <w:szCs w:val="22"/>
        </w:rPr>
        <w:t>• de huidige instroom en de verwachte instroom van vierjarigen;</w:t>
      </w:r>
    </w:p>
    <w:p w14:paraId="6348FF90" w14:textId="77777777" w:rsidR="00A23DE2" w:rsidRPr="00540A3A" w:rsidRDefault="00A23DE2" w:rsidP="00A23DE2">
      <w:pPr>
        <w:autoSpaceDE w:val="0"/>
        <w:autoSpaceDN w:val="0"/>
        <w:adjustRightInd w:val="0"/>
        <w:rPr>
          <w:rFonts w:ascii="Arial" w:hAnsi="Arial" w:cs="Arial"/>
          <w:color w:val="000000"/>
          <w:sz w:val="22"/>
          <w:szCs w:val="22"/>
        </w:rPr>
      </w:pPr>
      <w:r w:rsidRPr="00540A3A">
        <w:rPr>
          <w:rFonts w:ascii="Arial" w:hAnsi="Arial" w:cs="Arial"/>
          <w:color w:val="000000"/>
          <w:sz w:val="22"/>
          <w:szCs w:val="22"/>
        </w:rPr>
        <w:t>• het huidige aantal leerlingen en het verwachte aantal leerlingen;</w:t>
      </w:r>
    </w:p>
    <w:p w14:paraId="3118EDAB" w14:textId="77777777" w:rsidR="00A23DE2" w:rsidRPr="00540A3A" w:rsidRDefault="00A23DE2" w:rsidP="00A23DE2">
      <w:pPr>
        <w:autoSpaceDE w:val="0"/>
        <w:autoSpaceDN w:val="0"/>
        <w:adjustRightInd w:val="0"/>
        <w:rPr>
          <w:rFonts w:ascii="Arial" w:hAnsi="Arial" w:cs="Arial"/>
          <w:b/>
          <w:bCs/>
          <w:color w:val="000000"/>
          <w:sz w:val="22"/>
          <w:szCs w:val="22"/>
        </w:rPr>
      </w:pPr>
      <w:r w:rsidRPr="00540A3A">
        <w:rPr>
          <w:rFonts w:ascii="Arial" w:hAnsi="Arial" w:cs="Arial"/>
          <w:b/>
          <w:bCs/>
          <w:color w:val="000000"/>
          <w:sz w:val="22"/>
          <w:szCs w:val="22"/>
        </w:rPr>
        <w:t>Gegevensbron</w:t>
      </w:r>
    </w:p>
    <w:p w14:paraId="24628686" w14:textId="37378346" w:rsidR="00A23DE2" w:rsidRPr="00540A3A" w:rsidRDefault="00A23DE2" w:rsidP="00A23DE2">
      <w:pPr>
        <w:autoSpaceDE w:val="0"/>
        <w:autoSpaceDN w:val="0"/>
        <w:adjustRightInd w:val="0"/>
        <w:rPr>
          <w:rFonts w:ascii="Arial" w:hAnsi="Arial" w:cs="Arial"/>
          <w:color w:val="000000"/>
          <w:sz w:val="22"/>
          <w:szCs w:val="22"/>
        </w:rPr>
      </w:pPr>
      <w:r w:rsidRPr="00540A3A">
        <w:rPr>
          <w:rFonts w:ascii="Arial" w:hAnsi="Arial" w:cs="Arial"/>
          <w:color w:val="000000"/>
          <w:sz w:val="22"/>
          <w:szCs w:val="22"/>
        </w:rPr>
        <w:t xml:space="preserve">De gegevens in deze rapportage zijn afkomstig van het scenariomodel PO. </w:t>
      </w:r>
    </w:p>
    <w:p w14:paraId="1F9AE42D" w14:textId="24C8C97D" w:rsidR="00A23DE2" w:rsidRPr="00540A3A" w:rsidRDefault="00A23DE2" w:rsidP="00A23DE2">
      <w:pPr>
        <w:autoSpaceDE w:val="0"/>
        <w:autoSpaceDN w:val="0"/>
        <w:adjustRightInd w:val="0"/>
        <w:rPr>
          <w:rFonts w:ascii="Arial" w:hAnsi="Arial" w:cs="Arial"/>
          <w:color w:val="000000"/>
          <w:sz w:val="22"/>
          <w:szCs w:val="22"/>
        </w:rPr>
      </w:pPr>
      <w:r w:rsidRPr="00540A3A">
        <w:rPr>
          <w:rFonts w:ascii="Arial" w:hAnsi="Arial" w:cs="Arial"/>
          <w:color w:val="000000"/>
          <w:sz w:val="22"/>
          <w:szCs w:val="22"/>
        </w:rPr>
        <w:t>Het scenariomodel wordt gemaakt met publieke gegevens van DUO (leerlingentellingen en</w:t>
      </w:r>
    </w:p>
    <w:p w14:paraId="12216531" w14:textId="738692EA" w:rsidR="00C90B9D" w:rsidRPr="00540A3A" w:rsidRDefault="00A23DE2" w:rsidP="00C90B9D">
      <w:pPr>
        <w:autoSpaceDE w:val="0"/>
        <w:autoSpaceDN w:val="0"/>
        <w:adjustRightInd w:val="0"/>
        <w:rPr>
          <w:rFonts w:ascii="Arial" w:hAnsi="Arial" w:cs="Arial"/>
          <w:color w:val="000000"/>
          <w:sz w:val="22"/>
          <w:szCs w:val="22"/>
        </w:rPr>
      </w:pPr>
      <w:r w:rsidRPr="00540A3A">
        <w:rPr>
          <w:rFonts w:ascii="Arial" w:hAnsi="Arial" w:cs="Arial"/>
          <w:color w:val="000000"/>
          <w:sz w:val="22"/>
          <w:szCs w:val="22"/>
        </w:rPr>
        <w:t>formatiedata), het CBS (bevolkingsgegevens) en het Planbureau voor de Leefomgeving (bevolkingsprognose). De staafgrafieken hieronder zijn de donkergekleurde staven de daadwerkelijke aantallen en de lichtgekleurde</w:t>
      </w:r>
      <w:r w:rsidR="00C90B9D" w:rsidRPr="00540A3A">
        <w:rPr>
          <w:rFonts w:ascii="Arial" w:hAnsi="Arial" w:cs="Arial"/>
          <w:color w:val="000000"/>
          <w:sz w:val="22"/>
          <w:szCs w:val="22"/>
        </w:rPr>
        <w:t xml:space="preserve"> </w:t>
      </w:r>
      <w:r w:rsidRPr="00540A3A">
        <w:rPr>
          <w:rFonts w:ascii="Arial" w:hAnsi="Arial" w:cs="Arial"/>
          <w:color w:val="000000"/>
          <w:sz w:val="22"/>
          <w:szCs w:val="22"/>
        </w:rPr>
        <w:t xml:space="preserve">staven zijn de prognose-aantallen. </w:t>
      </w:r>
    </w:p>
    <w:p w14:paraId="1310355D" w14:textId="44B27331" w:rsidR="00C90B9D" w:rsidRPr="00555F4E" w:rsidRDefault="00C90B9D" w:rsidP="00A23DE2">
      <w:pPr>
        <w:autoSpaceDE w:val="0"/>
        <w:autoSpaceDN w:val="0"/>
        <w:adjustRightInd w:val="0"/>
        <w:rPr>
          <w:rFonts w:asciiTheme="majorHAnsi" w:hAnsiTheme="majorHAnsi" w:cstheme="majorHAnsi"/>
          <w:color w:val="000000"/>
          <w:sz w:val="22"/>
          <w:szCs w:val="22"/>
        </w:rPr>
      </w:pPr>
    </w:p>
    <w:p w14:paraId="0CF9ECA8" w14:textId="79DA3BBF" w:rsidR="00C90B9D" w:rsidRDefault="00C90B9D" w:rsidP="00A23DE2">
      <w:pPr>
        <w:autoSpaceDE w:val="0"/>
        <w:autoSpaceDN w:val="0"/>
        <w:adjustRightInd w:val="0"/>
        <w:rPr>
          <w:rFonts w:asciiTheme="majorHAnsi" w:hAnsiTheme="majorHAnsi" w:cstheme="majorHAnsi"/>
          <w:color w:val="000000"/>
          <w:sz w:val="22"/>
          <w:szCs w:val="22"/>
        </w:rPr>
      </w:pPr>
    </w:p>
    <w:p w14:paraId="4433017A" w14:textId="37B71BCC" w:rsidR="00572DEC" w:rsidRDefault="00572DEC" w:rsidP="00A23DE2">
      <w:pPr>
        <w:autoSpaceDE w:val="0"/>
        <w:autoSpaceDN w:val="0"/>
        <w:adjustRightInd w:val="0"/>
        <w:rPr>
          <w:rFonts w:asciiTheme="majorHAnsi" w:hAnsiTheme="majorHAnsi" w:cstheme="majorHAnsi"/>
          <w:color w:val="000000"/>
          <w:sz w:val="22"/>
          <w:szCs w:val="22"/>
        </w:rPr>
      </w:pPr>
    </w:p>
    <w:p w14:paraId="06B22CB7" w14:textId="62738EF3" w:rsidR="00572DEC" w:rsidRDefault="00572DEC" w:rsidP="00A23DE2">
      <w:pPr>
        <w:autoSpaceDE w:val="0"/>
        <w:autoSpaceDN w:val="0"/>
        <w:adjustRightInd w:val="0"/>
        <w:rPr>
          <w:rFonts w:asciiTheme="majorHAnsi" w:hAnsiTheme="majorHAnsi" w:cstheme="majorHAnsi"/>
          <w:color w:val="000000"/>
          <w:sz w:val="22"/>
          <w:szCs w:val="22"/>
        </w:rPr>
      </w:pPr>
    </w:p>
    <w:p w14:paraId="063FFBC3" w14:textId="77777777" w:rsidR="00644CAF" w:rsidRDefault="00644CAF" w:rsidP="00A23DE2">
      <w:pPr>
        <w:autoSpaceDE w:val="0"/>
        <w:autoSpaceDN w:val="0"/>
        <w:adjustRightInd w:val="0"/>
        <w:rPr>
          <w:rFonts w:asciiTheme="majorHAnsi" w:hAnsiTheme="majorHAnsi" w:cstheme="majorHAnsi"/>
          <w:color w:val="000000"/>
          <w:sz w:val="22"/>
          <w:szCs w:val="22"/>
        </w:rPr>
      </w:pPr>
    </w:p>
    <w:p w14:paraId="37B0BE09" w14:textId="08327560" w:rsidR="00572DEC" w:rsidRDefault="00572DEC" w:rsidP="00A23DE2">
      <w:pPr>
        <w:autoSpaceDE w:val="0"/>
        <w:autoSpaceDN w:val="0"/>
        <w:adjustRightInd w:val="0"/>
        <w:rPr>
          <w:rFonts w:asciiTheme="majorHAnsi" w:hAnsiTheme="majorHAnsi" w:cstheme="majorHAnsi"/>
          <w:color w:val="000000"/>
          <w:sz w:val="22"/>
          <w:szCs w:val="22"/>
        </w:rPr>
      </w:pPr>
    </w:p>
    <w:p w14:paraId="12CD90C3" w14:textId="1BAD738C" w:rsidR="00572DEC" w:rsidRDefault="00572DEC" w:rsidP="00A23DE2">
      <w:pPr>
        <w:autoSpaceDE w:val="0"/>
        <w:autoSpaceDN w:val="0"/>
        <w:adjustRightInd w:val="0"/>
        <w:rPr>
          <w:rFonts w:asciiTheme="majorHAnsi" w:hAnsiTheme="majorHAnsi" w:cstheme="majorHAnsi"/>
          <w:color w:val="000000"/>
          <w:sz w:val="22"/>
          <w:szCs w:val="22"/>
        </w:rPr>
      </w:pPr>
    </w:p>
    <w:p w14:paraId="68368C90" w14:textId="77777777" w:rsidR="00572DEC" w:rsidRPr="00555F4E" w:rsidRDefault="00572DEC" w:rsidP="00A23DE2">
      <w:pPr>
        <w:autoSpaceDE w:val="0"/>
        <w:autoSpaceDN w:val="0"/>
        <w:adjustRightInd w:val="0"/>
        <w:rPr>
          <w:rFonts w:asciiTheme="majorHAnsi" w:hAnsiTheme="majorHAnsi" w:cstheme="majorHAnsi"/>
          <w:color w:val="000000"/>
          <w:sz w:val="22"/>
          <w:szCs w:val="22"/>
        </w:rPr>
      </w:pPr>
    </w:p>
    <w:p w14:paraId="06EAA71C" w14:textId="3C4E9DED" w:rsidR="00A23DE2" w:rsidRPr="00540A3A" w:rsidRDefault="00A23DE2" w:rsidP="00A23DE2">
      <w:pPr>
        <w:autoSpaceDE w:val="0"/>
        <w:autoSpaceDN w:val="0"/>
        <w:adjustRightInd w:val="0"/>
        <w:rPr>
          <w:rFonts w:ascii="Arial" w:hAnsi="Arial" w:cs="Arial"/>
          <w:color w:val="000000"/>
          <w:sz w:val="22"/>
          <w:szCs w:val="22"/>
        </w:rPr>
      </w:pPr>
      <w:r w:rsidRPr="00540A3A">
        <w:rPr>
          <w:rFonts w:ascii="Arial" w:hAnsi="Arial" w:cs="Arial"/>
          <w:sz w:val="22"/>
          <w:szCs w:val="22"/>
        </w:rPr>
        <w:lastRenderedPageBreak/>
        <w:t xml:space="preserve">Hoeveel </w:t>
      </w:r>
      <w:r w:rsidRPr="00540A3A">
        <w:rPr>
          <w:rFonts w:ascii="Arial" w:hAnsi="Arial" w:cs="Arial"/>
          <w:b/>
          <w:bCs/>
          <w:sz w:val="22"/>
          <w:szCs w:val="22"/>
        </w:rPr>
        <w:t xml:space="preserve">vierjarigen </w:t>
      </w:r>
      <w:r w:rsidRPr="00540A3A">
        <w:rPr>
          <w:rFonts w:ascii="Arial" w:hAnsi="Arial" w:cs="Arial"/>
          <w:sz w:val="22"/>
          <w:szCs w:val="22"/>
        </w:rPr>
        <w:t xml:space="preserve">zijn er het afgelopen jaar op de </w:t>
      </w:r>
      <w:r w:rsidRPr="00540A3A">
        <w:rPr>
          <w:rFonts w:ascii="Arial" w:hAnsi="Arial" w:cs="Arial"/>
          <w:b/>
          <w:bCs/>
          <w:sz w:val="22"/>
          <w:szCs w:val="22"/>
        </w:rPr>
        <w:t xml:space="preserve">school </w:t>
      </w:r>
      <w:r w:rsidRPr="00540A3A">
        <w:rPr>
          <w:rFonts w:ascii="Arial" w:hAnsi="Arial" w:cs="Arial"/>
          <w:sz w:val="22"/>
          <w:szCs w:val="22"/>
        </w:rPr>
        <w:t>ingestroomd en wat is de</w:t>
      </w:r>
      <w:r w:rsidR="00C90B9D" w:rsidRPr="00540A3A">
        <w:rPr>
          <w:rFonts w:ascii="Arial" w:hAnsi="Arial" w:cs="Arial"/>
          <w:sz w:val="22"/>
          <w:szCs w:val="22"/>
        </w:rPr>
        <w:t xml:space="preserve"> </w:t>
      </w:r>
      <w:r w:rsidRPr="00540A3A">
        <w:rPr>
          <w:rFonts w:ascii="Arial" w:hAnsi="Arial" w:cs="Arial"/>
          <w:sz w:val="22"/>
          <w:szCs w:val="22"/>
        </w:rPr>
        <w:t>verwachting voor de komende jaren?</w:t>
      </w:r>
    </w:p>
    <w:p w14:paraId="1167304E" w14:textId="3F631740" w:rsidR="00A23DE2" w:rsidRPr="00A23DE2" w:rsidRDefault="00A23DE2" w:rsidP="00A23DE2">
      <w:pPr>
        <w:autoSpaceDE w:val="0"/>
        <w:autoSpaceDN w:val="0"/>
        <w:adjustRightInd w:val="0"/>
        <w:rPr>
          <w:rFonts w:cstheme="minorHAnsi"/>
          <w:color w:val="000000"/>
          <w:sz w:val="22"/>
          <w:szCs w:val="22"/>
        </w:rPr>
      </w:pPr>
      <w:r w:rsidRPr="00A23DE2">
        <w:rPr>
          <w:rFonts w:cstheme="minorHAnsi"/>
          <w:noProof/>
          <w:color w:val="000000"/>
          <w:sz w:val="22"/>
          <w:szCs w:val="22"/>
          <w:lang w:eastAsia="nl-NL"/>
        </w:rPr>
        <w:drawing>
          <wp:inline distT="0" distB="0" distL="0" distR="0" wp14:anchorId="7D265532" wp14:editId="50AAFCB0">
            <wp:extent cx="5756910" cy="2400565"/>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6910" cy="2400565"/>
                    </a:xfrm>
                    <a:prstGeom prst="rect">
                      <a:avLst/>
                    </a:prstGeom>
                    <a:noFill/>
                    <a:ln>
                      <a:noFill/>
                    </a:ln>
                  </pic:spPr>
                </pic:pic>
              </a:graphicData>
            </a:graphic>
          </wp:inline>
        </w:drawing>
      </w:r>
    </w:p>
    <w:p w14:paraId="7B9C1003" w14:textId="4841BC50" w:rsidR="00C90B9D" w:rsidRDefault="00C90B9D" w:rsidP="00A23DE2">
      <w:pPr>
        <w:autoSpaceDE w:val="0"/>
        <w:autoSpaceDN w:val="0"/>
        <w:adjustRightInd w:val="0"/>
        <w:rPr>
          <w:rFonts w:cstheme="minorHAnsi"/>
          <w:sz w:val="22"/>
          <w:szCs w:val="22"/>
        </w:rPr>
      </w:pPr>
      <w:bookmarkStart w:id="4" w:name="_Toc535493394"/>
    </w:p>
    <w:p w14:paraId="0A0845D2" w14:textId="77777777" w:rsidR="00C90B9D" w:rsidRDefault="00C90B9D" w:rsidP="00A23DE2">
      <w:pPr>
        <w:autoSpaceDE w:val="0"/>
        <w:autoSpaceDN w:val="0"/>
        <w:adjustRightInd w:val="0"/>
        <w:rPr>
          <w:rFonts w:cstheme="minorHAnsi"/>
          <w:sz w:val="22"/>
          <w:szCs w:val="22"/>
        </w:rPr>
      </w:pPr>
    </w:p>
    <w:p w14:paraId="79921767" w14:textId="77777777" w:rsidR="00C90B9D" w:rsidRDefault="00C90B9D" w:rsidP="00A23DE2">
      <w:pPr>
        <w:autoSpaceDE w:val="0"/>
        <w:autoSpaceDN w:val="0"/>
        <w:adjustRightInd w:val="0"/>
        <w:rPr>
          <w:rFonts w:cstheme="minorHAnsi"/>
          <w:sz w:val="22"/>
          <w:szCs w:val="22"/>
        </w:rPr>
      </w:pPr>
    </w:p>
    <w:p w14:paraId="5387C819" w14:textId="32E0EA87" w:rsidR="00A23DE2" w:rsidRPr="00540A3A" w:rsidRDefault="00A23DE2" w:rsidP="00A23DE2">
      <w:pPr>
        <w:autoSpaceDE w:val="0"/>
        <w:autoSpaceDN w:val="0"/>
        <w:adjustRightInd w:val="0"/>
        <w:rPr>
          <w:rStyle w:val="Kop2Char"/>
          <w:rFonts w:ascii="Arial" w:eastAsiaTheme="minorHAnsi" w:hAnsi="Arial" w:cs="Arial"/>
          <w:color w:val="auto"/>
          <w:sz w:val="22"/>
          <w:szCs w:val="22"/>
        </w:rPr>
      </w:pPr>
      <w:r w:rsidRPr="00540A3A">
        <w:rPr>
          <w:rFonts w:ascii="Arial" w:hAnsi="Arial" w:cs="Arial"/>
          <w:sz w:val="22"/>
          <w:szCs w:val="22"/>
        </w:rPr>
        <w:t xml:space="preserve">Hoeveel </w:t>
      </w:r>
      <w:r w:rsidRPr="00540A3A">
        <w:rPr>
          <w:rFonts w:ascii="Arial" w:hAnsi="Arial" w:cs="Arial"/>
          <w:b/>
          <w:bCs/>
          <w:sz w:val="22"/>
          <w:szCs w:val="22"/>
        </w:rPr>
        <w:t xml:space="preserve">leerlingen </w:t>
      </w:r>
      <w:r w:rsidRPr="00540A3A">
        <w:rPr>
          <w:rFonts w:ascii="Arial" w:hAnsi="Arial" w:cs="Arial"/>
          <w:sz w:val="22"/>
          <w:szCs w:val="22"/>
        </w:rPr>
        <w:t xml:space="preserve">had de </w:t>
      </w:r>
      <w:r w:rsidRPr="00540A3A">
        <w:rPr>
          <w:rFonts w:ascii="Arial" w:hAnsi="Arial" w:cs="Arial"/>
          <w:b/>
          <w:bCs/>
          <w:sz w:val="22"/>
          <w:szCs w:val="22"/>
        </w:rPr>
        <w:t xml:space="preserve">school </w:t>
      </w:r>
      <w:r w:rsidRPr="00540A3A">
        <w:rPr>
          <w:rFonts w:ascii="Arial" w:hAnsi="Arial" w:cs="Arial"/>
          <w:sz w:val="22"/>
          <w:szCs w:val="22"/>
        </w:rPr>
        <w:t>het afgelopen jaar en wat is de verwachting voor de komende jaren?</w:t>
      </w:r>
    </w:p>
    <w:p w14:paraId="07DBADEC" w14:textId="7C7EAA25" w:rsidR="00A23DE2" w:rsidRPr="00555F4E" w:rsidRDefault="00A23DE2" w:rsidP="44D58342">
      <w:pPr>
        <w:rPr>
          <w:rStyle w:val="Kop2Char"/>
          <w:rFonts w:cstheme="majorHAnsi"/>
        </w:rPr>
      </w:pPr>
      <w:r w:rsidRPr="00555F4E">
        <w:rPr>
          <w:rStyle w:val="Kop2Char"/>
          <w:rFonts w:cstheme="majorHAnsi"/>
          <w:noProof/>
          <w:lang w:eastAsia="nl-NL"/>
        </w:rPr>
        <w:drawing>
          <wp:inline distT="0" distB="0" distL="0" distR="0" wp14:anchorId="6008A05C" wp14:editId="6967F75D">
            <wp:extent cx="5756274" cy="2057400"/>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2619" cy="2059668"/>
                    </a:xfrm>
                    <a:prstGeom prst="rect">
                      <a:avLst/>
                    </a:prstGeom>
                    <a:noFill/>
                    <a:ln>
                      <a:noFill/>
                    </a:ln>
                  </pic:spPr>
                </pic:pic>
              </a:graphicData>
            </a:graphic>
          </wp:inline>
        </w:drawing>
      </w:r>
    </w:p>
    <w:p w14:paraId="398DFD4B" w14:textId="50946419" w:rsidR="00C90B9D" w:rsidRDefault="00C90B9D" w:rsidP="44D58342">
      <w:pPr>
        <w:rPr>
          <w:rStyle w:val="Kop2Char"/>
          <w:color w:val="auto"/>
        </w:rPr>
      </w:pPr>
    </w:p>
    <w:p w14:paraId="75941443" w14:textId="24EBE2C2" w:rsidR="00C90B9D" w:rsidRDefault="00C90B9D" w:rsidP="44D58342">
      <w:pPr>
        <w:rPr>
          <w:rStyle w:val="Kop2Char"/>
          <w:color w:val="auto"/>
        </w:rPr>
      </w:pPr>
      <w:r w:rsidRPr="00E8640E">
        <w:rPr>
          <w:noProof/>
          <w:lang w:eastAsia="nl-NL"/>
        </w:rPr>
        <w:drawing>
          <wp:inline distT="0" distB="0" distL="0" distR="0" wp14:anchorId="0866E221" wp14:editId="13130E5F">
            <wp:extent cx="5756910" cy="2047875"/>
            <wp:effectExtent l="0" t="0" r="15240" b="952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F46CEA" w14:textId="77777777" w:rsidR="00644CAF" w:rsidRDefault="00644CAF" w:rsidP="44D58342">
      <w:pPr>
        <w:rPr>
          <w:rFonts w:asciiTheme="majorHAnsi" w:hAnsiTheme="majorHAnsi" w:cstheme="majorHAnsi"/>
          <w:b/>
        </w:rPr>
      </w:pPr>
    </w:p>
    <w:p w14:paraId="7D629741" w14:textId="77777777" w:rsidR="00644CAF" w:rsidRDefault="00644CAF" w:rsidP="44D58342">
      <w:pPr>
        <w:rPr>
          <w:rFonts w:asciiTheme="majorHAnsi" w:hAnsiTheme="majorHAnsi" w:cstheme="majorHAnsi"/>
          <w:b/>
        </w:rPr>
      </w:pPr>
    </w:p>
    <w:p w14:paraId="7589F890" w14:textId="59ACA353" w:rsidR="00644CAF" w:rsidRDefault="00644CAF" w:rsidP="44D58342">
      <w:pPr>
        <w:rPr>
          <w:rFonts w:asciiTheme="majorHAnsi" w:hAnsiTheme="majorHAnsi" w:cstheme="majorHAnsi"/>
          <w:b/>
        </w:rPr>
      </w:pPr>
    </w:p>
    <w:p w14:paraId="4F027EBE" w14:textId="77777777" w:rsidR="00E026A4" w:rsidRDefault="00E026A4" w:rsidP="44D58342">
      <w:pPr>
        <w:rPr>
          <w:rFonts w:asciiTheme="majorHAnsi" w:hAnsiTheme="majorHAnsi" w:cstheme="majorHAnsi"/>
          <w:b/>
        </w:rPr>
      </w:pPr>
    </w:p>
    <w:p w14:paraId="400E57CF" w14:textId="77777777" w:rsidR="00644CAF" w:rsidRDefault="00644CAF" w:rsidP="44D58342">
      <w:pPr>
        <w:rPr>
          <w:rFonts w:asciiTheme="majorHAnsi" w:hAnsiTheme="majorHAnsi" w:cstheme="majorHAnsi"/>
          <w:b/>
        </w:rPr>
      </w:pPr>
    </w:p>
    <w:p w14:paraId="6D20CEF1" w14:textId="09BD590F" w:rsidR="00C90B9D" w:rsidRPr="00C90B9D" w:rsidRDefault="00C90B9D" w:rsidP="44D58342">
      <w:pPr>
        <w:rPr>
          <w:rStyle w:val="Kop2Char"/>
          <w:rFonts w:cstheme="majorHAnsi"/>
          <w:color w:val="auto"/>
        </w:rPr>
      </w:pPr>
      <w:r w:rsidRPr="00C90B9D">
        <w:rPr>
          <w:rFonts w:asciiTheme="majorHAnsi" w:hAnsiTheme="majorHAnsi" w:cstheme="majorHAnsi"/>
          <w:b/>
        </w:rPr>
        <w:lastRenderedPageBreak/>
        <w:t>Specificatie leerlingenaantal - schooljaar 2018-2019</w:t>
      </w:r>
    </w:p>
    <w:tbl>
      <w:tblPr>
        <w:tblStyle w:val="Rastertabel1licht"/>
        <w:tblW w:w="9067" w:type="dxa"/>
        <w:tblLook w:val="04A0" w:firstRow="1" w:lastRow="0" w:firstColumn="1" w:lastColumn="0" w:noHBand="0" w:noVBand="1"/>
      </w:tblPr>
      <w:tblGrid>
        <w:gridCol w:w="2098"/>
        <w:gridCol w:w="696"/>
        <w:gridCol w:w="697"/>
        <w:gridCol w:w="697"/>
        <w:gridCol w:w="697"/>
        <w:gridCol w:w="697"/>
        <w:gridCol w:w="697"/>
        <w:gridCol w:w="697"/>
        <w:gridCol w:w="697"/>
        <w:gridCol w:w="697"/>
        <w:gridCol w:w="697"/>
      </w:tblGrid>
      <w:tr w:rsidR="00C90B9D" w:rsidRPr="00C90B9D" w14:paraId="7E6F2CF0" w14:textId="77777777" w:rsidTr="00555F4E">
        <w:trPr>
          <w:cnfStyle w:val="100000000000" w:firstRow="1" w:lastRow="0" w:firstColumn="0" w:lastColumn="0" w:oddVBand="0" w:evenVBand="0" w:oddHBand="0" w:evenHBand="0" w:firstRowFirstColumn="0" w:firstRowLastColumn="0" w:lastRowFirstColumn="0" w:lastRowLastColumn="0"/>
          <w:cantSplit/>
          <w:trHeight w:val="1422"/>
        </w:trPr>
        <w:tc>
          <w:tcPr>
            <w:cnfStyle w:val="001000000000" w:firstRow="0" w:lastRow="0" w:firstColumn="1" w:lastColumn="0" w:oddVBand="0" w:evenVBand="0" w:oddHBand="0" w:evenHBand="0" w:firstRowFirstColumn="0" w:firstRowLastColumn="0" w:lastRowFirstColumn="0" w:lastRowLastColumn="0"/>
            <w:tcW w:w="2098" w:type="dxa"/>
          </w:tcPr>
          <w:p w14:paraId="26DC1C47" w14:textId="77777777" w:rsidR="00C90B9D" w:rsidRPr="00C90B9D" w:rsidRDefault="00C90B9D" w:rsidP="00555F4E">
            <w:pPr>
              <w:rPr>
                <w:rFonts w:asciiTheme="majorHAnsi" w:hAnsiTheme="majorHAnsi" w:cstheme="majorHAnsi"/>
                <w:b w:val="0"/>
              </w:rPr>
            </w:pPr>
          </w:p>
        </w:tc>
        <w:tc>
          <w:tcPr>
            <w:tcW w:w="696" w:type="dxa"/>
            <w:textDirection w:val="tbRl"/>
            <w:vAlign w:val="center"/>
          </w:tcPr>
          <w:p w14:paraId="65358D15"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Groep 1/2A</w:t>
            </w:r>
          </w:p>
        </w:tc>
        <w:tc>
          <w:tcPr>
            <w:tcW w:w="697" w:type="dxa"/>
            <w:textDirection w:val="tbRl"/>
            <w:vAlign w:val="center"/>
          </w:tcPr>
          <w:p w14:paraId="52724ECC"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Groep 1/2B</w:t>
            </w:r>
          </w:p>
        </w:tc>
        <w:tc>
          <w:tcPr>
            <w:tcW w:w="697" w:type="dxa"/>
            <w:textDirection w:val="tbRl"/>
            <w:vAlign w:val="center"/>
          </w:tcPr>
          <w:p w14:paraId="0645BEBB"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Groep 3</w:t>
            </w:r>
          </w:p>
        </w:tc>
        <w:tc>
          <w:tcPr>
            <w:tcW w:w="697" w:type="dxa"/>
            <w:textDirection w:val="tbRl"/>
            <w:vAlign w:val="center"/>
          </w:tcPr>
          <w:p w14:paraId="3CB2BE83"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Groep 4</w:t>
            </w:r>
          </w:p>
        </w:tc>
        <w:tc>
          <w:tcPr>
            <w:tcW w:w="697" w:type="dxa"/>
            <w:textDirection w:val="tbRl"/>
            <w:vAlign w:val="center"/>
          </w:tcPr>
          <w:p w14:paraId="3043725F"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Groep 5</w:t>
            </w:r>
          </w:p>
        </w:tc>
        <w:tc>
          <w:tcPr>
            <w:tcW w:w="697" w:type="dxa"/>
            <w:textDirection w:val="tbRl"/>
            <w:vAlign w:val="center"/>
          </w:tcPr>
          <w:p w14:paraId="268764A1"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Groep 6</w:t>
            </w:r>
          </w:p>
        </w:tc>
        <w:tc>
          <w:tcPr>
            <w:tcW w:w="697" w:type="dxa"/>
            <w:textDirection w:val="tbRl"/>
            <w:vAlign w:val="center"/>
          </w:tcPr>
          <w:p w14:paraId="332C3E38"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Groep 6/7</w:t>
            </w:r>
          </w:p>
        </w:tc>
        <w:tc>
          <w:tcPr>
            <w:tcW w:w="697" w:type="dxa"/>
            <w:textDirection w:val="tbRl"/>
            <w:vAlign w:val="center"/>
          </w:tcPr>
          <w:p w14:paraId="435BB9FE"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Groep 7</w:t>
            </w:r>
          </w:p>
        </w:tc>
        <w:tc>
          <w:tcPr>
            <w:tcW w:w="697" w:type="dxa"/>
            <w:textDirection w:val="tbRl"/>
            <w:vAlign w:val="center"/>
          </w:tcPr>
          <w:p w14:paraId="30FB2256"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Groep 8</w:t>
            </w:r>
          </w:p>
        </w:tc>
        <w:tc>
          <w:tcPr>
            <w:tcW w:w="697" w:type="dxa"/>
            <w:textDirection w:val="tbRl"/>
            <w:vAlign w:val="center"/>
          </w:tcPr>
          <w:p w14:paraId="2D6107A6"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Totaal</w:t>
            </w:r>
          </w:p>
        </w:tc>
      </w:tr>
      <w:tr w:rsidR="00C90B9D" w:rsidRPr="00C90B9D" w14:paraId="78C26070" w14:textId="77777777" w:rsidTr="00555F4E">
        <w:tc>
          <w:tcPr>
            <w:cnfStyle w:val="001000000000" w:firstRow="0" w:lastRow="0" w:firstColumn="1" w:lastColumn="0" w:oddVBand="0" w:evenVBand="0" w:oddHBand="0" w:evenHBand="0" w:firstRowFirstColumn="0" w:firstRowLastColumn="0" w:lastRowFirstColumn="0" w:lastRowLastColumn="0"/>
            <w:tcW w:w="2098" w:type="dxa"/>
          </w:tcPr>
          <w:p w14:paraId="0A1BF7E4" w14:textId="77777777" w:rsidR="00C90B9D" w:rsidRPr="00C90B9D" w:rsidRDefault="00C90B9D" w:rsidP="00555F4E">
            <w:pPr>
              <w:rPr>
                <w:rFonts w:asciiTheme="majorHAnsi" w:hAnsiTheme="majorHAnsi" w:cstheme="majorHAnsi"/>
              </w:rPr>
            </w:pPr>
            <w:r w:rsidRPr="00C90B9D">
              <w:rPr>
                <w:rFonts w:asciiTheme="majorHAnsi" w:hAnsiTheme="majorHAnsi" w:cstheme="majorHAnsi"/>
              </w:rPr>
              <w:t>Leerlingenaantallen</w:t>
            </w:r>
          </w:p>
        </w:tc>
        <w:tc>
          <w:tcPr>
            <w:tcW w:w="696" w:type="dxa"/>
          </w:tcPr>
          <w:p w14:paraId="6E018D50"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25</w:t>
            </w:r>
          </w:p>
        </w:tc>
        <w:tc>
          <w:tcPr>
            <w:tcW w:w="697" w:type="dxa"/>
          </w:tcPr>
          <w:p w14:paraId="4C972BB3"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24</w:t>
            </w:r>
          </w:p>
        </w:tc>
        <w:tc>
          <w:tcPr>
            <w:tcW w:w="697" w:type="dxa"/>
          </w:tcPr>
          <w:p w14:paraId="5E7452C2"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19</w:t>
            </w:r>
          </w:p>
        </w:tc>
        <w:tc>
          <w:tcPr>
            <w:tcW w:w="697" w:type="dxa"/>
          </w:tcPr>
          <w:p w14:paraId="2F97C96C"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23</w:t>
            </w:r>
          </w:p>
        </w:tc>
        <w:tc>
          <w:tcPr>
            <w:tcW w:w="697" w:type="dxa"/>
          </w:tcPr>
          <w:p w14:paraId="6D17121E"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27</w:t>
            </w:r>
          </w:p>
        </w:tc>
        <w:tc>
          <w:tcPr>
            <w:tcW w:w="697" w:type="dxa"/>
          </w:tcPr>
          <w:p w14:paraId="291EF998"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25</w:t>
            </w:r>
          </w:p>
        </w:tc>
        <w:tc>
          <w:tcPr>
            <w:tcW w:w="697" w:type="dxa"/>
          </w:tcPr>
          <w:p w14:paraId="2459F6E4"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20</w:t>
            </w:r>
          </w:p>
        </w:tc>
        <w:tc>
          <w:tcPr>
            <w:tcW w:w="697" w:type="dxa"/>
          </w:tcPr>
          <w:p w14:paraId="2A6144EC"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27</w:t>
            </w:r>
          </w:p>
        </w:tc>
        <w:tc>
          <w:tcPr>
            <w:tcW w:w="697" w:type="dxa"/>
          </w:tcPr>
          <w:p w14:paraId="709DDF22"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23</w:t>
            </w:r>
          </w:p>
        </w:tc>
        <w:tc>
          <w:tcPr>
            <w:tcW w:w="697" w:type="dxa"/>
          </w:tcPr>
          <w:p w14:paraId="73860D8A"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213</w:t>
            </w:r>
          </w:p>
        </w:tc>
      </w:tr>
    </w:tbl>
    <w:p w14:paraId="25ACAA61" w14:textId="77777777" w:rsidR="00C90B9D" w:rsidRDefault="00C90B9D" w:rsidP="44D58342">
      <w:pPr>
        <w:rPr>
          <w:rStyle w:val="Kop2Char"/>
          <w:color w:val="auto"/>
        </w:rPr>
      </w:pPr>
    </w:p>
    <w:tbl>
      <w:tblPr>
        <w:tblStyle w:val="Rastertabel1licht"/>
        <w:tblW w:w="0" w:type="auto"/>
        <w:tblLook w:val="04A0" w:firstRow="1" w:lastRow="0" w:firstColumn="1" w:lastColumn="0" w:noHBand="0" w:noVBand="1"/>
      </w:tblPr>
      <w:tblGrid>
        <w:gridCol w:w="2547"/>
        <w:gridCol w:w="2124"/>
        <w:gridCol w:w="2121"/>
        <w:gridCol w:w="2264"/>
      </w:tblGrid>
      <w:tr w:rsidR="00C90B9D" w:rsidRPr="00C90B9D" w14:paraId="7A293EF2" w14:textId="77777777" w:rsidTr="00555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954A64"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p>
        </w:tc>
        <w:tc>
          <w:tcPr>
            <w:tcW w:w="2126" w:type="dxa"/>
          </w:tcPr>
          <w:p w14:paraId="60538FB4"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01-10-2015</w:t>
            </w:r>
          </w:p>
        </w:tc>
        <w:tc>
          <w:tcPr>
            <w:tcW w:w="2123" w:type="dxa"/>
          </w:tcPr>
          <w:p w14:paraId="00BCE122"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01-10-2016</w:t>
            </w:r>
          </w:p>
        </w:tc>
        <w:tc>
          <w:tcPr>
            <w:tcW w:w="2266" w:type="dxa"/>
          </w:tcPr>
          <w:p w14:paraId="691588AD"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01-10-2017</w:t>
            </w:r>
          </w:p>
        </w:tc>
      </w:tr>
      <w:tr w:rsidR="00C90B9D" w:rsidRPr="00C90B9D" w14:paraId="7434DC18" w14:textId="77777777" w:rsidTr="00555F4E">
        <w:tc>
          <w:tcPr>
            <w:cnfStyle w:val="001000000000" w:firstRow="0" w:lastRow="0" w:firstColumn="1" w:lastColumn="0" w:oddVBand="0" w:evenVBand="0" w:oddHBand="0" w:evenHBand="0" w:firstRowFirstColumn="0" w:firstRowLastColumn="0" w:lastRowFirstColumn="0" w:lastRowLastColumn="0"/>
            <w:tcW w:w="2547" w:type="dxa"/>
          </w:tcPr>
          <w:p w14:paraId="1B60B703"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b w:val="0"/>
              </w:rPr>
            </w:pPr>
            <w:r w:rsidRPr="00C90B9D">
              <w:rPr>
                <w:rFonts w:asciiTheme="majorHAnsi" w:hAnsiTheme="majorHAnsi" w:cstheme="majorHAnsi"/>
                <w:b w:val="0"/>
              </w:rPr>
              <w:t>Leerlingenaantallen</w:t>
            </w:r>
          </w:p>
        </w:tc>
        <w:tc>
          <w:tcPr>
            <w:tcW w:w="2126" w:type="dxa"/>
          </w:tcPr>
          <w:p w14:paraId="6859B38C"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234</w:t>
            </w:r>
          </w:p>
        </w:tc>
        <w:tc>
          <w:tcPr>
            <w:tcW w:w="2123" w:type="dxa"/>
          </w:tcPr>
          <w:p w14:paraId="5449EA4F"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220</w:t>
            </w:r>
          </w:p>
        </w:tc>
        <w:tc>
          <w:tcPr>
            <w:tcW w:w="2266" w:type="dxa"/>
          </w:tcPr>
          <w:p w14:paraId="32AEBA7B"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220</w:t>
            </w:r>
          </w:p>
        </w:tc>
      </w:tr>
      <w:tr w:rsidR="00C90B9D" w:rsidRPr="00C90B9D" w14:paraId="4388784C" w14:textId="77777777" w:rsidTr="00555F4E">
        <w:tc>
          <w:tcPr>
            <w:cnfStyle w:val="001000000000" w:firstRow="0" w:lastRow="0" w:firstColumn="1" w:lastColumn="0" w:oddVBand="0" w:evenVBand="0" w:oddHBand="0" w:evenHBand="0" w:firstRowFirstColumn="0" w:firstRowLastColumn="0" w:lastRowFirstColumn="0" w:lastRowLastColumn="0"/>
            <w:tcW w:w="2547" w:type="dxa"/>
          </w:tcPr>
          <w:p w14:paraId="2AEC75A3"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b w:val="0"/>
              </w:rPr>
            </w:pPr>
            <w:r w:rsidRPr="00C90B9D">
              <w:rPr>
                <w:rFonts w:asciiTheme="majorHAnsi" w:hAnsiTheme="majorHAnsi" w:cstheme="majorHAnsi"/>
                <w:b w:val="0"/>
              </w:rPr>
              <w:t>% Gewichtenleerlingen 0,3</w:t>
            </w:r>
          </w:p>
        </w:tc>
        <w:tc>
          <w:tcPr>
            <w:tcW w:w="2126" w:type="dxa"/>
          </w:tcPr>
          <w:p w14:paraId="4C69BDDD"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4,27%</w:t>
            </w:r>
          </w:p>
        </w:tc>
        <w:tc>
          <w:tcPr>
            <w:tcW w:w="2123" w:type="dxa"/>
          </w:tcPr>
          <w:p w14:paraId="0FA5A459"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4,09%</w:t>
            </w:r>
          </w:p>
        </w:tc>
        <w:tc>
          <w:tcPr>
            <w:tcW w:w="2266" w:type="dxa"/>
          </w:tcPr>
          <w:p w14:paraId="609EB4BC"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3,18%</w:t>
            </w:r>
          </w:p>
        </w:tc>
      </w:tr>
      <w:tr w:rsidR="00C90B9D" w:rsidRPr="00C90B9D" w14:paraId="0AE150BA" w14:textId="77777777" w:rsidTr="00555F4E">
        <w:tc>
          <w:tcPr>
            <w:cnfStyle w:val="001000000000" w:firstRow="0" w:lastRow="0" w:firstColumn="1" w:lastColumn="0" w:oddVBand="0" w:evenVBand="0" w:oddHBand="0" w:evenHBand="0" w:firstRowFirstColumn="0" w:firstRowLastColumn="0" w:lastRowFirstColumn="0" w:lastRowLastColumn="0"/>
            <w:tcW w:w="2547" w:type="dxa"/>
          </w:tcPr>
          <w:p w14:paraId="657BD9F1"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b w:val="0"/>
              </w:rPr>
            </w:pPr>
            <w:r w:rsidRPr="00C90B9D">
              <w:rPr>
                <w:rFonts w:asciiTheme="majorHAnsi" w:hAnsiTheme="majorHAnsi" w:cstheme="majorHAnsi"/>
                <w:b w:val="0"/>
              </w:rPr>
              <w:t>% Gewichtenleerlingen 1,2</w:t>
            </w:r>
          </w:p>
        </w:tc>
        <w:tc>
          <w:tcPr>
            <w:tcW w:w="2126" w:type="dxa"/>
          </w:tcPr>
          <w:p w14:paraId="5B64E6B0"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0,85%</w:t>
            </w:r>
          </w:p>
        </w:tc>
        <w:tc>
          <w:tcPr>
            <w:tcW w:w="2123" w:type="dxa"/>
          </w:tcPr>
          <w:p w14:paraId="48F2DC9B"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1,36%</w:t>
            </w:r>
          </w:p>
        </w:tc>
        <w:tc>
          <w:tcPr>
            <w:tcW w:w="2266" w:type="dxa"/>
          </w:tcPr>
          <w:p w14:paraId="28060B04"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0,91%</w:t>
            </w:r>
          </w:p>
        </w:tc>
      </w:tr>
      <w:tr w:rsidR="00C90B9D" w:rsidRPr="00C90B9D" w14:paraId="08BFFE81" w14:textId="77777777" w:rsidTr="00555F4E">
        <w:tc>
          <w:tcPr>
            <w:cnfStyle w:val="001000000000" w:firstRow="0" w:lastRow="0" w:firstColumn="1" w:lastColumn="0" w:oddVBand="0" w:evenVBand="0" w:oddHBand="0" w:evenHBand="0" w:firstRowFirstColumn="0" w:firstRowLastColumn="0" w:lastRowFirstColumn="0" w:lastRowLastColumn="0"/>
            <w:tcW w:w="2547" w:type="dxa"/>
          </w:tcPr>
          <w:p w14:paraId="00E2B2DC"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90B9D">
              <w:rPr>
                <w:rFonts w:asciiTheme="majorHAnsi" w:hAnsiTheme="majorHAnsi" w:cstheme="majorHAnsi"/>
              </w:rPr>
              <w:t>Verplaatsingen</w:t>
            </w:r>
          </w:p>
        </w:tc>
        <w:tc>
          <w:tcPr>
            <w:tcW w:w="2126" w:type="dxa"/>
          </w:tcPr>
          <w:p w14:paraId="13F459BF"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2123" w:type="dxa"/>
          </w:tcPr>
          <w:p w14:paraId="2023B43B"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2266" w:type="dxa"/>
          </w:tcPr>
          <w:p w14:paraId="14C5F11F"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C90B9D" w:rsidRPr="00C90B9D" w14:paraId="48129C9C" w14:textId="77777777" w:rsidTr="00555F4E">
        <w:tc>
          <w:tcPr>
            <w:cnfStyle w:val="001000000000" w:firstRow="0" w:lastRow="0" w:firstColumn="1" w:lastColumn="0" w:oddVBand="0" w:evenVBand="0" w:oddHBand="0" w:evenHBand="0" w:firstRowFirstColumn="0" w:firstRowLastColumn="0" w:lastRowFirstColumn="0" w:lastRowLastColumn="0"/>
            <w:tcW w:w="2547" w:type="dxa"/>
          </w:tcPr>
          <w:p w14:paraId="48935A97"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b w:val="0"/>
              </w:rPr>
            </w:pPr>
            <w:proofErr w:type="spellStart"/>
            <w:r w:rsidRPr="00C90B9D">
              <w:rPr>
                <w:rFonts w:asciiTheme="majorHAnsi" w:hAnsiTheme="majorHAnsi" w:cstheme="majorHAnsi"/>
                <w:b w:val="0"/>
              </w:rPr>
              <w:t>Bao</w:t>
            </w:r>
            <w:proofErr w:type="spellEnd"/>
            <w:r w:rsidRPr="00C90B9D">
              <w:rPr>
                <w:rFonts w:asciiTheme="majorHAnsi" w:hAnsiTheme="majorHAnsi" w:cstheme="majorHAnsi"/>
                <w:b w:val="0"/>
              </w:rPr>
              <w:t xml:space="preserve"> </w:t>
            </w:r>
            <w:r w:rsidRPr="00C90B9D">
              <w:rPr>
                <w:rFonts w:asciiTheme="majorHAnsi" w:eastAsia="Wingdings" w:hAnsiTheme="majorHAnsi" w:cstheme="majorHAnsi"/>
                <w:b w:val="0"/>
                <w:bCs w:val="0"/>
              </w:rPr>
              <w:t>à</w:t>
            </w:r>
            <w:r w:rsidRPr="00C90B9D">
              <w:rPr>
                <w:rFonts w:asciiTheme="majorHAnsi" w:hAnsiTheme="majorHAnsi" w:cstheme="majorHAnsi"/>
                <w:bCs w:val="0"/>
              </w:rPr>
              <w:t xml:space="preserve"> </w:t>
            </w:r>
            <w:r w:rsidRPr="00C90B9D">
              <w:rPr>
                <w:rFonts w:asciiTheme="majorHAnsi" w:hAnsiTheme="majorHAnsi" w:cstheme="majorHAnsi"/>
                <w:b w:val="0"/>
              </w:rPr>
              <w:t>SBO</w:t>
            </w:r>
          </w:p>
        </w:tc>
        <w:tc>
          <w:tcPr>
            <w:tcW w:w="2126" w:type="dxa"/>
          </w:tcPr>
          <w:p w14:paraId="58072C22"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0</w:t>
            </w:r>
          </w:p>
        </w:tc>
        <w:tc>
          <w:tcPr>
            <w:tcW w:w="2123" w:type="dxa"/>
          </w:tcPr>
          <w:p w14:paraId="2634EB45"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1</w:t>
            </w:r>
          </w:p>
        </w:tc>
        <w:tc>
          <w:tcPr>
            <w:tcW w:w="2266" w:type="dxa"/>
          </w:tcPr>
          <w:p w14:paraId="57328484"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w:t>
            </w:r>
          </w:p>
        </w:tc>
      </w:tr>
      <w:tr w:rsidR="00C90B9D" w:rsidRPr="00C90B9D" w14:paraId="53E57E6C" w14:textId="77777777" w:rsidTr="00555F4E">
        <w:tc>
          <w:tcPr>
            <w:cnfStyle w:val="001000000000" w:firstRow="0" w:lastRow="0" w:firstColumn="1" w:lastColumn="0" w:oddVBand="0" w:evenVBand="0" w:oddHBand="0" w:evenHBand="0" w:firstRowFirstColumn="0" w:firstRowLastColumn="0" w:lastRowFirstColumn="0" w:lastRowLastColumn="0"/>
            <w:tcW w:w="2547" w:type="dxa"/>
          </w:tcPr>
          <w:p w14:paraId="0D0EF2A7"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b w:val="0"/>
              </w:rPr>
            </w:pPr>
            <w:proofErr w:type="spellStart"/>
            <w:r w:rsidRPr="00C90B9D">
              <w:rPr>
                <w:rFonts w:asciiTheme="majorHAnsi" w:hAnsiTheme="majorHAnsi" w:cstheme="majorHAnsi"/>
                <w:b w:val="0"/>
              </w:rPr>
              <w:t>Bao</w:t>
            </w:r>
            <w:proofErr w:type="spellEnd"/>
            <w:r w:rsidRPr="00C90B9D">
              <w:rPr>
                <w:rFonts w:asciiTheme="majorHAnsi" w:hAnsiTheme="majorHAnsi" w:cstheme="majorHAnsi"/>
                <w:b w:val="0"/>
              </w:rPr>
              <w:t xml:space="preserve"> </w:t>
            </w:r>
            <w:r w:rsidRPr="00C90B9D">
              <w:rPr>
                <w:rFonts w:asciiTheme="majorHAnsi" w:eastAsia="Wingdings" w:hAnsiTheme="majorHAnsi" w:cstheme="majorHAnsi"/>
                <w:b w:val="0"/>
                <w:bCs w:val="0"/>
              </w:rPr>
              <w:t>à</w:t>
            </w:r>
            <w:r w:rsidRPr="00C90B9D">
              <w:rPr>
                <w:rFonts w:asciiTheme="majorHAnsi" w:hAnsiTheme="majorHAnsi" w:cstheme="majorHAnsi"/>
                <w:bCs w:val="0"/>
              </w:rPr>
              <w:t xml:space="preserve"> </w:t>
            </w:r>
            <w:r w:rsidRPr="00C90B9D">
              <w:rPr>
                <w:rFonts w:asciiTheme="majorHAnsi" w:hAnsiTheme="majorHAnsi" w:cstheme="majorHAnsi"/>
                <w:b w:val="0"/>
              </w:rPr>
              <w:t>SO</w:t>
            </w:r>
          </w:p>
        </w:tc>
        <w:tc>
          <w:tcPr>
            <w:tcW w:w="2126" w:type="dxa"/>
          </w:tcPr>
          <w:p w14:paraId="117FAC50"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1</w:t>
            </w:r>
          </w:p>
        </w:tc>
        <w:tc>
          <w:tcPr>
            <w:tcW w:w="2123" w:type="dxa"/>
          </w:tcPr>
          <w:p w14:paraId="6A024304"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1</w:t>
            </w:r>
          </w:p>
        </w:tc>
        <w:tc>
          <w:tcPr>
            <w:tcW w:w="2266" w:type="dxa"/>
          </w:tcPr>
          <w:p w14:paraId="73D1D501"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w:t>
            </w:r>
          </w:p>
        </w:tc>
      </w:tr>
      <w:tr w:rsidR="00C90B9D" w:rsidRPr="00C90B9D" w14:paraId="13DBE707" w14:textId="77777777" w:rsidTr="00555F4E">
        <w:tc>
          <w:tcPr>
            <w:cnfStyle w:val="001000000000" w:firstRow="0" w:lastRow="0" w:firstColumn="1" w:lastColumn="0" w:oddVBand="0" w:evenVBand="0" w:oddHBand="0" w:evenHBand="0" w:firstRowFirstColumn="0" w:firstRowLastColumn="0" w:lastRowFirstColumn="0" w:lastRowLastColumn="0"/>
            <w:tcW w:w="2547" w:type="dxa"/>
          </w:tcPr>
          <w:p w14:paraId="262FE734"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rPr>
            </w:pPr>
            <w:r w:rsidRPr="00C90B9D">
              <w:rPr>
                <w:rFonts w:asciiTheme="majorHAnsi" w:hAnsiTheme="majorHAnsi" w:cstheme="majorHAnsi"/>
                <w:b w:val="0"/>
              </w:rPr>
              <w:t xml:space="preserve">S(B)O </w:t>
            </w:r>
            <w:r w:rsidRPr="00C90B9D">
              <w:rPr>
                <w:rFonts w:asciiTheme="majorHAnsi" w:eastAsia="Wingdings" w:hAnsiTheme="majorHAnsi" w:cstheme="majorHAnsi"/>
                <w:b w:val="0"/>
                <w:bCs w:val="0"/>
              </w:rPr>
              <w:t>à</w:t>
            </w:r>
            <w:r w:rsidRPr="00C90B9D">
              <w:rPr>
                <w:rFonts w:asciiTheme="majorHAnsi" w:hAnsiTheme="majorHAnsi" w:cstheme="majorHAnsi"/>
                <w:b w:val="0"/>
                <w:bCs w:val="0"/>
              </w:rPr>
              <w:t xml:space="preserve"> </w:t>
            </w:r>
            <w:proofErr w:type="spellStart"/>
            <w:r w:rsidRPr="00C90B9D">
              <w:rPr>
                <w:rFonts w:asciiTheme="majorHAnsi" w:hAnsiTheme="majorHAnsi" w:cstheme="majorHAnsi"/>
                <w:b w:val="0"/>
                <w:bCs w:val="0"/>
              </w:rPr>
              <w:t>Bao</w:t>
            </w:r>
            <w:proofErr w:type="spellEnd"/>
          </w:p>
        </w:tc>
        <w:tc>
          <w:tcPr>
            <w:tcW w:w="2126" w:type="dxa"/>
          </w:tcPr>
          <w:p w14:paraId="16C573EF"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0</w:t>
            </w:r>
          </w:p>
        </w:tc>
        <w:tc>
          <w:tcPr>
            <w:tcW w:w="2123" w:type="dxa"/>
          </w:tcPr>
          <w:p w14:paraId="2FFD5A96"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0</w:t>
            </w:r>
          </w:p>
        </w:tc>
        <w:tc>
          <w:tcPr>
            <w:tcW w:w="2266" w:type="dxa"/>
          </w:tcPr>
          <w:p w14:paraId="25890044" w14:textId="77777777" w:rsidR="00C90B9D" w:rsidRPr="00C90B9D" w:rsidRDefault="00C90B9D" w:rsidP="00555F4E">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0</w:t>
            </w:r>
          </w:p>
        </w:tc>
      </w:tr>
    </w:tbl>
    <w:p w14:paraId="47B662D6" w14:textId="69AE58B8" w:rsidR="00C90B9D" w:rsidRPr="00C90B9D" w:rsidRDefault="00C90B9D" w:rsidP="00C90B9D">
      <w:pPr>
        <w:rPr>
          <w:rFonts w:asciiTheme="majorHAnsi" w:hAnsiTheme="majorHAnsi" w:cstheme="majorHAnsi"/>
          <w:b/>
        </w:rPr>
      </w:pPr>
      <w:bookmarkStart w:id="5" w:name="_Hlk529880375"/>
      <w:r w:rsidRPr="00C90B9D">
        <w:rPr>
          <w:rFonts w:asciiTheme="majorHAnsi" w:hAnsiTheme="majorHAnsi" w:cstheme="majorHAnsi"/>
          <w:b/>
        </w:rPr>
        <w:t>Uitstroom voortgezet onderwijs</w:t>
      </w:r>
    </w:p>
    <w:bookmarkEnd w:id="5"/>
    <w:tbl>
      <w:tblPr>
        <w:tblStyle w:val="Rastertabel1licht"/>
        <w:tblW w:w="8689" w:type="dxa"/>
        <w:tblLook w:val="04A0" w:firstRow="1" w:lastRow="0" w:firstColumn="1" w:lastColumn="0" w:noHBand="0" w:noVBand="1"/>
      </w:tblPr>
      <w:tblGrid>
        <w:gridCol w:w="1413"/>
        <w:gridCol w:w="661"/>
        <w:gridCol w:w="662"/>
        <w:gridCol w:w="661"/>
        <w:gridCol w:w="662"/>
        <w:gridCol w:w="661"/>
        <w:gridCol w:w="662"/>
        <w:gridCol w:w="661"/>
        <w:gridCol w:w="662"/>
        <w:gridCol w:w="661"/>
        <w:gridCol w:w="662"/>
        <w:gridCol w:w="661"/>
      </w:tblGrid>
      <w:tr w:rsidR="00C90B9D" w:rsidRPr="00C90B9D" w14:paraId="5197E4CB" w14:textId="77777777" w:rsidTr="00555F4E">
        <w:trPr>
          <w:cnfStyle w:val="100000000000" w:firstRow="1" w:lastRow="0" w:firstColumn="0" w:lastColumn="0" w:oddVBand="0" w:evenVBand="0" w:oddHBand="0" w:evenHBand="0" w:firstRowFirstColumn="0" w:firstRowLastColumn="0" w:lastRowFirstColumn="0" w:lastRowLastColumn="0"/>
          <w:trHeight w:val="1962"/>
        </w:trPr>
        <w:tc>
          <w:tcPr>
            <w:cnfStyle w:val="001000000000" w:firstRow="0" w:lastRow="0" w:firstColumn="1" w:lastColumn="0" w:oddVBand="0" w:evenVBand="0" w:oddHBand="0" w:evenHBand="0" w:firstRowFirstColumn="0" w:firstRowLastColumn="0" w:lastRowFirstColumn="0" w:lastRowLastColumn="0"/>
            <w:tcW w:w="1413" w:type="dxa"/>
          </w:tcPr>
          <w:p w14:paraId="3AFA8847" w14:textId="77777777" w:rsidR="00C90B9D" w:rsidRPr="00C90B9D" w:rsidRDefault="00C90B9D" w:rsidP="00555F4E">
            <w:pPr>
              <w:rPr>
                <w:rFonts w:asciiTheme="majorHAnsi" w:hAnsiTheme="majorHAnsi" w:cstheme="majorHAnsi"/>
                <w:b w:val="0"/>
              </w:rPr>
            </w:pPr>
          </w:p>
        </w:tc>
        <w:tc>
          <w:tcPr>
            <w:tcW w:w="661" w:type="dxa"/>
            <w:textDirection w:val="tbRl"/>
            <w:vAlign w:val="center"/>
          </w:tcPr>
          <w:p w14:paraId="384AF225"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90B9D">
              <w:rPr>
                <w:rFonts w:asciiTheme="majorHAnsi" w:hAnsiTheme="majorHAnsi" w:cstheme="majorHAnsi"/>
                <w:b w:val="0"/>
              </w:rPr>
              <w:t>PRO</w:t>
            </w:r>
          </w:p>
        </w:tc>
        <w:tc>
          <w:tcPr>
            <w:tcW w:w="662" w:type="dxa"/>
            <w:textDirection w:val="tbRl"/>
            <w:vAlign w:val="center"/>
          </w:tcPr>
          <w:p w14:paraId="2E3853ED"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90B9D">
              <w:rPr>
                <w:rFonts w:asciiTheme="majorHAnsi" w:hAnsiTheme="majorHAnsi" w:cstheme="majorHAnsi"/>
                <w:b w:val="0"/>
              </w:rPr>
              <w:t>VSO</w:t>
            </w:r>
          </w:p>
        </w:tc>
        <w:tc>
          <w:tcPr>
            <w:tcW w:w="661" w:type="dxa"/>
            <w:textDirection w:val="tbRl"/>
            <w:vAlign w:val="center"/>
          </w:tcPr>
          <w:p w14:paraId="41F886CF"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90B9D">
              <w:rPr>
                <w:rFonts w:asciiTheme="majorHAnsi" w:hAnsiTheme="majorHAnsi" w:cstheme="majorHAnsi"/>
                <w:b w:val="0"/>
              </w:rPr>
              <w:t>VMBO BL</w:t>
            </w:r>
          </w:p>
        </w:tc>
        <w:tc>
          <w:tcPr>
            <w:tcW w:w="662" w:type="dxa"/>
            <w:textDirection w:val="tbRl"/>
            <w:vAlign w:val="center"/>
          </w:tcPr>
          <w:p w14:paraId="765899A0"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90B9D">
              <w:rPr>
                <w:rFonts w:asciiTheme="majorHAnsi" w:hAnsiTheme="majorHAnsi" w:cstheme="majorHAnsi"/>
                <w:b w:val="0"/>
              </w:rPr>
              <w:t>VMBO BL-KL</w:t>
            </w:r>
          </w:p>
        </w:tc>
        <w:tc>
          <w:tcPr>
            <w:tcW w:w="661" w:type="dxa"/>
            <w:textDirection w:val="tbRl"/>
            <w:vAlign w:val="center"/>
          </w:tcPr>
          <w:p w14:paraId="400A7494"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90B9D">
              <w:rPr>
                <w:rFonts w:asciiTheme="majorHAnsi" w:hAnsiTheme="majorHAnsi" w:cstheme="majorHAnsi"/>
                <w:b w:val="0"/>
              </w:rPr>
              <w:t>VMBO KL</w:t>
            </w:r>
          </w:p>
        </w:tc>
        <w:tc>
          <w:tcPr>
            <w:tcW w:w="662" w:type="dxa"/>
            <w:textDirection w:val="tbRl"/>
            <w:vAlign w:val="center"/>
          </w:tcPr>
          <w:p w14:paraId="6C272981"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90B9D">
              <w:rPr>
                <w:rFonts w:asciiTheme="majorHAnsi" w:hAnsiTheme="majorHAnsi" w:cstheme="majorHAnsi"/>
                <w:b w:val="0"/>
              </w:rPr>
              <w:t>VMBO KL-GT</w:t>
            </w:r>
          </w:p>
        </w:tc>
        <w:tc>
          <w:tcPr>
            <w:tcW w:w="661" w:type="dxa"/>
            <w:textDirection w:val="tbRl"/>
            <w:vAlign w:val="center"/>
          </w:tcPr>
          <w:p w14:paraId="35702E9A"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90B9D">
              <w:rPr>
                <w:rFonts w:asciiTheme="majorHAnsi" w:hAnsiTheme="majorHAnsi" w:cstheme="majorHAnsi"/>
                <w:b w:val="0"/>
              </w:rPr>
              <w:t>VMBO GT</w:t>
            </w:r>
          </w:p>
        </w:tc>
        <w:tc>
          <w:tcPr>
            <w:tcW w:w="662" w:type="dxa"/>
            <w:textDirection w:val="tbRl"/>
            <w:vAlign w:val="center"/>
          </w:tcPr>
          <w:p w14:paraId="2BB8A3C9"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90B9D">
              <w:rPr>
                <w:rFonts w:asciiTheme="majorHAnsi" w:hAnsiTheme="majorHAnsi" w:cstheme="majorHAnsi"/>
                <w:b w:val="0"/>
              </w:rPr>
              <w:t>VMBO GT-HAVO</w:t>
            </w:r>
          </w:p>
        </w:tc>
        <w:tc>
          <w:tcPr>
            <w:tcW w:w="661" w:type="dxa"/>
            <w:textDirection w:val="tbRl"/>
            <w:vAlign w:val="center"/>
          </w:tcPr>
          <w:p w14:paraId="657027B0"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90B9D">
              <w:rPr>
                <w:rFonts w:asciiTheme="majorHAnsi" w:hAnsiTheme="majorHAnsi" w:cstheme="majorHAnsi"/>
                <w:b w:val="0"/>
              </w:rPr>
              <w:t>HAVO</w:t>
            </w:r>
          </w:p>
        </w:tc>
        <w:tc>
          <w:tcPr>
            <w:tcW w:w="662" w:type="dxa"/>
            <w:textDirection w:val="tbRl"/>
            <w:vAlign w:val="center"/>
          </w:tcPr>
          <w:p w14:paraId="1AAF8AB1"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90B9D">
              <w:rPr>
                <w:rFonts w:asciiTheme="majorHAnsi" w:hAnsiTheme="majorHAnsi" w:cstheme="majorHAnsi"/>
                <w:b w:val="0"/>
              </w:rPr>
              <w:t>HAVO/ VWO</w:t>
            </w:r>
          </w:p>
        </w:tc>
        <w:tc>
          <w:tcPr>
            <w:tcW w:w="661" w:type="dxa"/>
            <w:textDirection w:val="tbRl"/>
            <w:vAlign w:val="center"/>
          </w:tcPr>
          <w:p w14:paraId="5B687686" w14:textId="77777777" w:rsidR="00C90B9D" w:rsidRPr="00C90B9D" w:rsidRDefault="00C90B9D" w:rsidP="00555F4E">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90B9D">
              <w:rPr>
                <w:rFonts w:asciiTheme="majorHAnsi" w:hAnsiTheme="majorHAnsi" w:cstheme="majorHAnsi"/>
                <w:b w:val="0"/>
              </w:rPr>
              <w:t>VWO</w:t>
            </w:r>
          </w:p>
        </w:tc>
      </w:tr>
      <w:tr w:rsidR="00C90B9D" w:rsidRPr="00C90B9D" w14:paraId="2774D78F" w14:textId="77777777" w:rsidTr="00555F4E">
        <w:tc>
          <w:tcPr>
            <w:cnfStyle w:val="001000000000" w:firstRow="0" w:lastRow="0" w:firstColumn="1" w:lastColumn="0" w:oddVBand="0" w:evenVBand="0" w:oddHBand="0" w:evenHBand="0" w:firstRowFirstColumn="0" w:firstRowLastColumn="0" w:lastRowFirstColumn="0" w:lastRowLastColumn="0"/>
            <w:tcW w:w="1413" w:type="dxa"/>
          </w:tcPr>
          <w:p w14:paraId="4B313216" w14:textId="3E699619" w:rsidR="00C90B9D" w:rsidRPr="00C90B9D" w:rsidRDefault="00C90B9D" w:rsidP="00555F4E">
            <w:pPr>
              <w:rPr>
                <w:rFonts w:asciiTheme="majorHAnsi" w:hAnsiTheme="majorHAnsi" w:cstheme="majorHAnsi"/>
              </w:rPr>
            </w:pPr>
            <w:r w:rsidRPr="00C90B9D">
              <w:rPr>
                <w:rFonts w:asciiTheme="majorHAnsi" w:hAnsiTheme="majorHAnsi" w:cstheme="majorHAnsi"/>
              </w:rPr>
              <w:t>2017-2018</w:t>
            </w:r>
            <w:r w:rsidR="00BD3413">
              <w:rPr>
                <w:rFonts w:asciiTheme="majorHAnsi" w:hAnsiTheme="majorHAnsi" w:cstheme="majorHAnsi"/>
              </w:rPr>
              <w:t xml:space="preserve">: 30 </w:t>
            </w:r>
            <w:proofErr w:type="spellStart"/>
            <w:r w:rsidR="00BD3413">
              <w:rPr>
                <w:rFonts w:asciiTheme="majorHAnsi" w:hAnsiTheme="majorHAnsi" w:cstheme="majorHAnsi"/>
              </w:rPr>
              <w:t>lln</w:t>
            </w:r>
            <w:proofErr w:type="spellEnd"/>
          </w:p>
        </w:tc>
        <w:tc>
          <w:tcPr>
            <w:tcW w:w="661" w:type="dxa"/>
          </w:tcPr>
          <w:p w14:paraId="395B56E0"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0</w:t>
            </w:r>
          </w:p>
        </w:tc>
        <w:tc>
          <w:tcPr>
            <w:tcW w:w="662" w:type="dxa"/>
          </w:tcPr>
          <w:p w14:paraId="0020A3E6"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0</w:t>
            </w:r>
          </w:p>
        </w:tc>
        <w:tc>
          <w:tcPr>
            <w:tcW w:w="661" w:type="dxa"/>
          </w:tcPr>
          <w:p w14:paraId="7F3C5DD5"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5</w:t>
            </w:r>
          </w:p>
        </w:tc>
        <w:tc>
          <w:tcPr>
            <w:tcW w:w="662" w:type="dxa"/>
          </w:tcPr>
          <w:p w14:paraId="49E8A5D2"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0</w:t>
            </w:r>
          </w:p>
        </w:tc>
        <w:tc>
          <w:tcPr>
            <w:tcW w:w="661" w:type="dxa"/>
          </w:tcPr>
          <w:p w14:paraId="7D2E51A9"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5</w:t>
            </w:r>
          </w:p>
        </w:tc>
        <w:tc>
          <w:tcPr>
            <w:tcW w:w="662" w:type="dxa"/>
          </w:tcPr>
          <w:p w14:paraId="74FFC191"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1</w:t>
            </w:r>
          </w:p>
        </w:tc>
        <w:tc>
          <w:tcPr>
            <w:tcW w:w="661" w:type="dxa"/>
          </w:tcPr>
          <w:p w14:paraId="12B1DD93"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8</w:t>
            </w:r>
          </w:p>
        </w:tc>
        <w:tc>
          <w:tcPr>
            <w:tcW w:w="662" w:type="dxa"/>
          </w:tcPr>
          <w:p w14:paraId="4C8E1AA8"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1</w:t>
            </w:r>
          </w:p>
        </w:tc>
        <w:tc>
          <w:tcPr>
            <w:tcW w:w="661" w:type="dxa"/>
          </w:tcPr>
          <w:p w14:paraId="02A17919"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3</w:t>
            </w:r>
          </w:p>
        </w:tc>
        <w:tc>
          <w:tcPr>
            <w:tcW w:w="662" w:type="dxa"/>
          </w:tcPr>
          <w:p w14:paraId="07AF744D"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2</w:t>
            </w:r>
          </w:p>
        </w:tc>
        <w:tc>
          <w:tcPr>
            <w:tcW w:w="661" w:type="dxa"/>
          </w:tcPr>
          <w:p w14:paraId="710D54A3" w14:textId="77777777" w:rsidR="00C90B9D" w:rsidRPr="00C90B9D" w:rsidRDefault="00C90B9D" w:rsidP="00555F4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90B9D">
              <w:rPr>
                <w:rFonts w:asciiTheme="majorHAnsi" w:hAnsiTheme="majorHAnsi" w:cstheme="majorHAnsi"/>
              </w:rPr>
              <w:t>5</w:t>
            </w:r>
          </w:p>
        </w:tc>
      </w:tr>
    </w:tbl>
    <w:p w14:paraId="5DC397C1" w14:textId="2C42E2FC" w:rsidR="00EA460F" w:rsidRDefault="00EA460F" w:rsidP="00EA460F">
      <w:pPr>
        <w:rPr>
          <w:rStyle w:val="Kop2Char"/>
          <w:rFonts w:ascii="Arial" w:hAnsi="Arial" w:cs="Arial"/>
        </w:rPr>
      </w:pPr>
    </w:p>
    <w:p w14:paraId="7BFEFE05" w14:textId="08854D1C" w:rsidR="00226674" w:rsidRPr="00644CAF" w:rsidRDefault="00226674" w:rsidP="00226674">
      <w:pPr>
        <w:pStyle w:val="Geenafstand"/>
        <w:rPr>
          <w:rFonts w:ascii="Arial" w:hAnsi="Arial" w:cs="Arial"/>
          <w:sz w:val="24"/>
          <w:szCs w:val="24"/>
        </w:rPr>
      </w:pPr>
      <w:r w:rsidRPr="00644CAF">
        <w:rPr>
          <w:rFonts w:ascii="Arial" w:hAnsi="Arial" w:cs="Arial"/>
          <w:b/>
          <w:bCs/>
          <w:sz w:val="24"/>
          <w:szCs w:val="24"/>
        </w:rPr>
        <w:t xml:space="preserve">De keuze voor De Sluis en </w:t>
      </w:r>
      <w:r w:rsidR="009B101A">
        <w:rPr>
          <w:rFonts w:ascii="Arial" w:hAnsi="Arial" w:cs="Arial"/>
          <w:b/>
          <w:bCs/>
          <w:sz w:val="24"/>
          <w:szCs w:val="24"/>
        </w:rPr>
        <w:t xml:space="preserve">de </w:t>
      </w:r>
      <w:r w:rsidRPr="00644CAF">
        <w:rPr>
          <w:rFonts w:ascii="Arial" w:hAnsi="Arial" w:cs="Arial"/>
          <w:b/>
          <w:bCs/>
          <w:sz w:val="24"/>
          <w:szCs w:val="24"/>
        </w:rPr>
        <w:t>andere scholen in de buurt</w:t>
      </w:r>
    </w:p>
    <w:p w14:paraId="06AEF9F1" w14:textId="70ABFA33" w:rsidR="000A722B" w:rsidRDefault="00226674" w:rsidP="00226674">
      <w:pPr>
        <w:rPr>
          <w:rFonts w:ascii="Arial" w:hAnsi="Arial" w:cs="Arial"/>
          <w:sz w:val="22"/>
          <w:szCs w:val="22"/>
        </w:rPr>
      </w:pPr>
      <w:r w:rsidRPr="00226674">
        <w:rPr>
          <w:rFonts w:ascii="Arial" w:hAnsi="Arial" w:cs="Arial"/>
          <w:sz w:val="22"/>
          <w:szCs w:val="22"/>
        </w:rPr>
        <w:t xml:space="preserve">De ouders </w:t>
      </w:r>
      <w:r>
        <w:rPr>
          <w:rFonts w:ascii="Arial" w:hAnsi="Arial" w:cs="Arial"/>
          <w:sz w:val="22"/>
          <w:szCs w:val="22"/>
        </w:rPr>
        <w:t xml:space="preserve">uit Lelystad-Haven </w:t>
      </w:r>
      <w:r w:rsidRPr="00226674">
        <w:rPr>
          <w:rFonts w:ascii="Arial" w:hAnsi="Arial" w:cs="Arial"/>
          <w:sz w:val="22"/>
          <w:szCs w:val="22"/>
        </w:rPr>
        <w:t xml:space="preserve">hebben </w:t>
      </w:r>
      <w:r>
        <w:rPr>
          <w:rFonts w:ascii="Arial" w:hAnsi="Arial" w:cs="Arial"/>
          <w:sz w:val="22"/>
          <w:szCs w:val="22"/>
        </w:rPr>
        <w:t xml:space="preserve">in principe alleen </w:t>
      </w:r>
      <w:r w:rsidRPr="00226674">
        <w:rPr>
          <w:rFonts w:ascii="Arial" w:hAnsi="Arial" w:cs="Arial"/>
          <w:sz w:val="22"/>
          <w:szCs w:val="22"/>
        </w:rPr>
        <w:t xml:space="preserve">de keuze </w:t>
      </w:r>
      <w:r>
        <w:rPr>
          <w:rFonts w:ascii="Arial" w:hAnsi="Arial" w:cs="Arial"/>
          <w:sz w:val="22"/>
          <w:szCs w:val="22"/>
        </w:rPr>
        <w:t>uit De Sluis.</w:t>
      </w:r>
      <w:r w:rsidRPr="00226674">
        <w:rPr>
          <w:rFonts w:ascii="Arial" w:hAnsi="Arial" w:cs="Arial"/>
          <w:sz w:val="22"/>
          <w:szCs w:val="22"/>
        </w:rPr>
        <w:t xml:space="preserve"> </w:t>
      </w:r>
      <w:r>
        <w:rPr>
          <w:rFonts w:ascii="Arial" w:hAnsi="Arial" w:cs="Arial"/>
          <w:sz w:val="22"/>
          <w:szCs w:val="22"/>
        </w:rPr>
        <w:t xml:space="preserve">De twee andere buurtscholen staan in de wijk de Warande en de Jol (Toermalijn). </w:t>
      </w:r>
      <w:r w:rsidRPr="00226674">
        <w:rPr>
          <w:rFonts w:ascii="Arial" w:hAnsi="Arial" w:cs="Arial"/>
          <w:sz w:val="22"/>
          <w:szCs w:val="22"/>
        </w:rPr>
        <w:t xml:space="preserve">De keuze voor De </w:t>
      </w:r>
      <w:r>
        <w:rPr>
          <w:rFonts w:ascii="Arial" w:hAnsi="Arial" w:cs="Arial"/>
          <w:sz w:val="22"/>
          <w:szCs w:val="22"/>
        </w:rPr>
        <w:t>Sluis</w:t>
      </w:r>
      <w:r w:rsidRPr="00226674">
        <w:rPr>
          <w:rFonts w:ascii="Arial" w:hAnsi="Arial" w:cs="Arial"/>
          <w:sz w:val="22"/>
          <w:szCs w:val="22"/>
        </w:rPr>
        <w:t xml:space="preserve"> wordt veelal gemaakt vanwege de openbare identiteit</w:t>
      </w:r>
      <w:r>
        <w:rPr>
          <w:rFonts w:ascii="Arial" w:hAnsi="Arial" w:cs="Arial"/>
          <w:sz w:val="22"/>
          <w:szCs w:val="22"/>
        </w:rPr>
        <w:t xml:space="preserve"> en omdat de school dicht in de buurt staat. </w:t>
      </w:r>
      <w:r w:rsidR="000A722B">
        <w:rPr>
          <w:rFonts w:ascii="Arial" w:hAnsi="Arial" w:cs="Arial"/>
          <w:sz w:val="22"/>
          <w:szCs w:val="22"/>
        </w:rPr>
        <w:t xml:space="preserve">Daarnaast had de school in 2014 een mindere positieve </w:t>
      </w:r>
      <w:r w:rsidR="00402648">
        <w:rPr>
          <w:rFonts w:ascii="Arial" w:hAnsi="Arial" w:cs="Arial"/>
          <w:sz w:val="22"/>
          <w:szCs w:val="22"/>
        </w:rPr>
        <w:t xml:space="preserve">imago </w:t>
      </w:r>
      <w:r w:rsidR="000A722B">
        <w:rPr>
          <w:rFonts w:ascii="Arial" w:hAnsi="Arial" w:cs="Arial"/>
          <w:sz w:val="22"/>
          <w:szCs w:val="22"/>
        </w:rPr>
        <w:t xml:space="preserve">waardoor sommige kinderen naar de buurtscholen gingen. </w:t>
      </w:r>
    </w:p>
    <w:p w14:paraId="0063F28B" w14:textId="4830E0B5" w:rsidR="00226674" w:rsidRDefault="000A722B" w:rsidP="00226674">
      <w:pPr>
        <w:rPr>
          <w:rFonts w:ascii="Arial" w:hAnsi="Arial" w:cs="Arial"/>
          <w:sz w:val="22"/>
          <w:szCs w:val="22"/>
        </w:rPr>
      </w:pPr>
      <w:r>
        <w:rPr>
          <w:rFonts w:ascii="Arial" w:hAnsi="Arial" w:cs="Arial"/>
          <w:sz w:val="22"/>
          <w:szCs w:val="22"/>
        </w:rPr>
        <w:t>Op dit moment zien wij juist het tegenovergestelde gebeuren. Ouders en kinderen uit andere wijken/buurten komen naar Lelystad Haven, naar de Sluis, vanwege de</w:t>
      </w:r>
      <w:r w:rsidR="00226674" w:rsidRPr="00226674">
        <w:rPr>
          <w:rFonts w:ascii="Arial" w:hAnsi="Arial" w:cs="Arial"/>
          <w:sz w:val="22"/>
          <w:szCs w:val="22"/>
        </w:rPr>
        <w:t xml:space="preserve"> kwaliteit van ons onderwijs (zie inspectie</w:t>
      </w:r>
      <w:r w:rsidR="00402648">
        <w:rPr>
          <w:rFonts w:ascii="Arial" w:hAnsi="Arial" w:cs="Arial"/>
          <w:sz w:val="22"/>
          <w:szCs w:val="22"/>
        </w:rPr>
        <w:t>rapport</w:t>
      </w:r>
      <w:r>
        <w:rPr>
          <w:rFonts w:ascii="Arial" w:hAnsi="Arial" w:cs="Arial"/>
          <w:sz w:val="22"/>
          <w:szCs w:val="22"/>
        </w:rPr>
        <w:t xml:space="preserve">, </w:t>
      </w:r>
      <w:r w:rsidR="00402648">
        <w:rPr>
          <w:rFonts w:ascii="Arial" w:hAnsi="Arial" w:cs="Arial"/>
          <w:sz w:val="22"/>
          <w:szCs w:val="22"/>
        </w:rPr>
        <w:t>april/mei</w:t>
      </w:r>
      <w:r>
        <w:rPr>
          <w:rFonts w:ascii="Arial" w:hAnsi="Arial" w:cs="Arial"/>
          <w:sz w:val="22"/>
          <w:szCs w:val="22"/>
        </w:rPr>
        <w:t xml:space="preserve"> 2019</w:t>
      </w:r>
      <w:r w:rsidR="00226674" w:rsidRPr="00226674">
        <w:rPr>
          <w:rFonts w:ascii="Arial" w:hAnsi="Arial" w:cs="Arial"/>
          <w:sz w:val="22"/>
          <w:szCs w:val="22"/>
        </w:rPr>
        <w:t xml:space="preserve">), onze ambities, </w:t>
      </w:r>
      <w:r>
        <w:rPr>
          <w:rFonts w:ascii="Arial" w:hAnsi="Arial" w:cs="Arial"/>
          <w:sz w:val="22"/>
          <w:szCs w:val="22"/>
        </w:rPr>
        <w:t xml:space="preserve">onze intensieve samenwerking met de peuterspeelzaal </w:t>
      </w:r>
      <w:r w:rsidR="00226674" w:rsidRPr="00226674">
        <w:rPr>
          <w:rFonts w:ascii="Arial" w:hAnsi="Arial" w:cs="Arial"/>
          <w:sz w:val="22"/>
          <w:szCs w:val="22"/>
        </w:rPr>
        <w:t>en de mond op mond reclame van onze ouders</w:t>
      </w:r>
      <w:r w:rsidR="00644CAF">
        <w:rPr>
          <w:rFonts w:ascii="Arial" w:hAnsi="Arial" w:cs="Arial"/>
          <w:sz w:val="22"/>
          <w:szCs w:val="22"/>
        </w:rPr>
        <w:t>.</w:t>
      </w:r>
    </w:p>
    <w:p w14:paraId="4A84BB23" w14:textId="77777777" w:rsidR="00644CAF" w:rsidRPr="00226674" w:rsidRDefault="00644CAF" w:rsidP="00226674">
      <w:pPr>
        <w:rPr>
          <w:rFonts w:ascii="Arial" w:hAnsi="Arial" w:cs="Arial"/>
          <w:sz w:val="22"/>
          <w:szCs w:val="22"/>
        </w:rPr>
      </w:pPr>
    </w:p>
    <w:p w14:paraId="7ED656CF" w14:textId="77777777" w:rsidR="00644CAF" w:rsidRPr="000A2941" w:rsidRDefault="00644CAF" w:rsidP="00644CAF">
      <w:pPr>
        <w:rPr>
          <w:rFonts w:ascii="Arial" w:hAnsi="Arial" w:cs="Arial"/>
          <w:b/>
        </w:rPr>
      </w:pPr>
      <w:r w:rsidRPr="000A2941">
        <w:rPr>
          <w:rFonts w:ascii="Arial" w:hAnsi="Arial" w:cs="Arial"/>
          <w:b/>
        </w:rPr>
        <w:t>Diversiteit Leerling populatie op De Sluis</w:t>
      </w:r>
    </w:p>
    <w:p w14:paraId="231192A9" w14:textId="77777777" w:rsidR="009B101A" w:rsidRDefault="00644CAF" w:rsidP="00644CAF">
      <w:pPr>
        <w:rPr>
          <w:rFonts w:ascii="Arial" w:hAnsi="Arial" w:cs="Arial"/>
          <w:sz w:val="22"/>
          <w:szCs w:val="22"/>
        </w:rPr>
      </w:pPr>
      <w:r w:rsidRPr="00644CAF">
        <w:rPr>
          <w:rFonts w:ascii="Arial" w:hAnsi="Arial" w:cs="Arial"/>
          <w:sz w:val="22"/>
          <w:szCs w:val="22"/>
        </w:rPr>
        <w:t xml:space="preserve">Op de </w:t>
      </w:r>
      <w:r w:rsidRPr="000A2941">
        <w:rPr>
          <w:rFonts w:ascii="Arial" w:hAnsi="Arial" w:cs="Arial"/>
          <w:sz w:val="22"/>
          <w:szCs w:val="22"/>
        </w:rPr>
        <w:t>Sluis</w:t>
      </w:r>
      <w:r w:rsidRPr="00644CAF">
        <w:rPr>
          <w:rFonts w:ascii="Arial" w:hAnsi="Arial" w:cs="Arial"/>
          <w:sz w:val="22"/>
          <w:szCs w:val="22"/>
        </w:rPr>
        <w:t xml:space="preserve"> gaan wij uit van verschillen en hebben wij te maken met</w:t>
      </w:r>
      <w:r w:rsidRPr="000A2941">
        <w:rPr>
          <w:rFonts w:ascii="Arial" w:hAnsi="Arial" w:cs="Arial"/>
          <w:sz w:val="22"/>
          <w:szCs w:val="22"/>
        </w:rPr>
        <w:t xml:space="preserve"> vooral leerlingen uit de wijk. Wij zien over het algemeen </w:t>
      </w:r>
      <w:r w:rsidRPr="00644CAF">
        <w:rPr>
          <w:rFonts w:ascii="Arial" w:hAnsi="Arial" w:cs="Arial"/>
          <w:sz w:val="22"/>
          <w:szCs w:val="22"/>
        </w:rPr>
        <w:t xml:space="preserve">een multiculturele populatie. </w:t>
      </w:r>
      <w:r w:rsidR="009B101A">
        <w:rPr>
          <w:rFonts w:ascii="Arial" w:hAnsi="Arial" w:cs="Arial"/>
          <w:sz w:val="22"/>
          <w:szCs w:val="22"/>
        </w:rPr>
        <w:t>De verschillen tussen onze leerlingen op cognitieve vlak zijn groot. Op onze school komen ongeveer 10 tot 15% meer- begaafde leerlingen. Deze doelgroep zal in de aankomende nog meer ondersteund en begeleidt worden, als het om de onderwijsbehoeften gaat.</w:t>
      </w:r>
    </w:p>
    <w:p w14:paraId="7BDA8700" w14:textId="77777777" w:rsidR="00AB47C8" w:rsidRDefault="00AB47C8" w:rsidP="009E096F">
      <w:pPr>
        <w:autoSpaceDE w:val="0"/>
        <w:autoSpaceDN w:val="0"/>
        <w:adjustRightInd w:val="0"/>
        <w:rPr>
          <w:rFonts w:ascii="Arial" w:hAnsi="Arial" w:cs="Arial"/>
          <w:b/>
          <w:bCs/>
        </w:rPr>
      </w:pPr>
    </w:p>
    <w:p w14:paraId="52555E7A" w14:textId="77777777" w:rsidR="00AB47C8" w:rsidRDefault="00AB47C8" w:rsidP="009E096F">
      <w:pPr>
        <w:autoSpaceDE w:val="0"/>
        <w:autoSpaceDN w:val="0"/>
        <w:adjustRightInd w:val="0"/>
        <w:rPr>
          <w:rFonts w:ascii="Arial" w:hAnsi="Arial" w:cs="Arial"/>
          <w:b/>
          <w:bCs/>
        </w:rPr>
      </w:pPr>
    </w:p>
    <w:p w14:paraId="6EE8BAE6" w14:textId="77777777" w:rsidR="00AB47C8" w:rsidRDefault="00AB47C8" w:rsidP="009E096F">
      <w:pPr>
        <w:autoSpaceDE w:val="0"/>
        <w:autoSpaceDN w:val="0"/>
        <w:adjustRightInd w:val="0"/>
        <w:rPr>
          <w:rFonts w:ascii="Arial" w:hAnsi="Arial" w:cs="Arial"/>
          <w:b/>
          <w:bCs/>
        </w:rPr>
      </w:pPr>
    </w:p>
    <w:p w14:paraId="2EC7ED78" w14:textId="56936078" w:rsidR="009E096F" w:rsidRPr="00540A3A" w:rsidRDefault="009E096F" w:rsidP="009E096F">
      <w:pPr>
        <w:autoSpaceDE w:val="0"/>
        <w:autoSpaceDN w:val="0"/>
        <w:adjustRightInd w:val="0"/>
        <w:rPr>
          <w:rFonts w:ascii="Arial" w:hAnsi="Arial" w:cs="Arial"/>
          <w:b/>
          <w:bCs/>
        </w:rPr>
      </w:pPr>
      <w:r w:rsidRPr="00540A3A">
        <w:rPr>
          <w:rFonts w:ascii="Arial" w:hAnsi="Arial" w:cs="Arial"/>
          <w:b/>
          <w:bCs/>
        </w:rPr>
        <w:lastRenderedPageBreak/>
        <w:t xml:space="preserve">Gemiddelde schoolscore eindtoets groep 8 </w:t>
      </w:r>
    </w:p>
    <w:p w14:paraId="45186018" w14:textId="70A5DF12" w:rsidR="00A23DE2" w:rsidRDefault="009E096F" w:rsidP="009E096F">
      <w:pPr>
        <w:autoSpaceDE w:val="0"/>
        <w:autoSpaceDN w:val="0"/>
        <w:adjustRightInd w:val="0"/>
        <w:rPr>
          <w:rFonts w:ascii="Arial" w:hAnsi="Arial" w:cs="Arial"/>
          <w:color w:val="000000"/>
          <w:sz w:val="22"/>
          <w:szCs w:val="22"/>
        </w:rPr>
      </w:pPr>
      <w:r w:rsidRPr="00540A3A">
        <w:rPr>
          <w:rFonts w:ascii="Arial" w:hAnsi="Arial" w:cs="Arial"/>
          <w:color w:val="000000"/>
          <w:sz w:val="22"/>
          <w:szCs w:val="22"/>
        </w:rPr>
        <w:t xml:space="preserve">De volgende tabel toont de gemiddelde schoolscore op de eindtoets, afgezet tegen de ondergrens van de inspectie. De tabel toont naast de eindtoetsscore(s) ook de percentielscore(s). </w:t>
      </w:r>
      <w:r w:rsidR="002172D5" w:rsidRPr="00540A3A">
        <w:rPr>
          <w:rFonts w:ascii="Arial" w:hAnsi="Arial" w:cs="Arial"/>
          <w:color w:val="000000"/>
          <w:sz w:val="22"/>
          <w:szCs w:val="22"/>
        </w:rPr>
        <w:t>De norm voor de ondergrens</w:t>
      </w:r>
      <w:r w:rsidR="009B101A">
        <w:rPr>
          <w:rFonts w:ascii="Arial" w:hAnsi="Arial" w:cs="Arial"/>
          <w:color w:val="000000"/>
          <w:sz w:val="22"/>
          <w:szCs w:val="22"/>
        </w:rPr>
        <w:t xml:space="preserve"> van de Sluis</w:t>
      </w:r>
      <w:r w:rsidR="002172D5" w:rsidRPr="00540A3A">
        <w:rPr>
          <w:rFonts w:ascii="Arial" w:hAnsi="Arial" w:cs="Arial"/>
          <w:color w:val="000000"/>
          <w:sz w:val="22"/>
          <w:szCs w:val="22"/>
        </w:rPr>
        <w:t xml:space="preserve"> is 534,6. Daarmee heeft de Sluis al vier </w:t>
      </w:r>
      <w:r w:rsidR="0098247D">
        <w:rPr>
          <w:rFonts w:ascii="Arial" w:hAnsi="Arial" w:cs="Arial"/>
          <w:color w:val="000000"/>
          <w:sz w:val="22"/>
          <w:szCs w:val="22"/>
        </w:rPr>
        <w:t xml:space="preserve">keer </w:t>
      </w:r>
      <w:r w:rsidR="002172D5" w:rsidRPr="00540A3A">
        <w:rPr>
          <w:rFonts w:ascii="Arial" w:hAnsi="Arial" w:cs="Arial"/>
          <w:color w:val="000000"/>
          <w:sz w:val="22"/>
          <w:szCs w:val="22"/>
        </w:rPr>
        <w:t>op een rij de eindtoets boven de norm gehaald.</w:t>
      </w:r>
      <w:r w:rsidRPr="00540A3A">
        <w:rPr>
          <w:rFonts w:ascii="Arial" w:hAnsi="Arial" w:cs="Arial"/>
          <w:color w:val="000000"/>
          <w:sz w:val="22"/>
          <w:szCs w:val="22"/>
        </w:rPr>
        <w:t xml:space="preserve"> </w:t>
      </w:r>
    </w:p>
    <w:p w14:paraId="594C4758" w14:textId="77777777" w:rsidR="009E096F" w:rsidRPr="00540A3A" w:rsidRDefault="009E096F" w:rsidP="009E096F">
      <w:pPr>
        <w:autoSpaceDE w:val="0"/>
        <w:autoSpaceDN w:val="0"/>
        <w:adjustRightInd w:val="0"/>
        <w:rPr>
          <w:rFonts w:ascii="Arial" w:hAnsi="Arial" w:cs="Arial"/>
          <w:color w:val="000000"/>
          <w:sz w:val="22"/>
          <w:szCs w:val="22"/>
        </w:rPr>
      </w:pPr>
    </w:p>
    <w:tbl>
      <w:tblPr>
        <w:tblStyle w:val="Tabelraster"/>
        <w:tblW w:w="9351" w:type="dxa"/>
        <w:tblLook w:val="04A0" w:firstRow="1" w:lastRow="0" w:firstColumn="1" w:lastColumn="0" w:noHBand="0" w:noVBand="1"/>
      </w:tblPr>
      <w:tblGrid>
        <w:gridCol w:w="2263"/>
        <w:gridCol w:w="2410"/>
        <w:gridCol w:w="2410"/>
        <w:gridCol w:w="2268"/>
      </w:tblGrid>
      <w:tr w:rsidR="009E096F" w:rsidRPr="00540A3A" w14:paraId="5051D475" w14:textId="77777777" w:rsidTr="00180F84">
        <w:tc>
          <w:tcPr>
            <w:tcW w:w="2263" w:type="dxa"/>
            <w:shd w:val="clear" w:color="auto" w:fill="BDD6EE" w:themeFill="accent5" w:themeFillTint="66"/>
          </w:tcPr>
          <w:p w14:paraId="6A686029" w14:textId="2A974246" w:rsidR="009E096F" w:rsidRPr="00540A3A" w:rsidRDefault="009E096F" w:rsidP="009E096F">
            <w:pPr>
              <w:autoSpaceDE w:val="0"/>
              <w:autoSpaceDN w:val="0"/>
              <w:adjustRightInd w:val="0"/>
              <w:rPr>
                <w:rStyle w:val="Kop2Char"/>
                <w:rFonts w:ascii="Arial" w:eastAsiaTheme="minorHAnsi" w:hAnsi="Arial" w:cs="Arial"/>
                <w:color w:val="auto"/>
                <w:sz w:val="22"/>
                <w:szCs w:val="22"/>
              </w:rPr>
            </w:pPr>
            <w:r w:rsidRPr="00540A3A">
              <w:rPr>
                <w:rFonts w:ascii="Arial" w:hAnsi="Arial" w:cs="Arial"/>
                <w:b/>
                <w:bCs/>
                <w:sz w:val="22"/>
                <w:szCs w:val="22"/>
              </w:rPr>
              <w:t>School De Sluis</w:t>
            </w:r>
          </w:p>
        </w:tc>
        <w:tc>
          <w:tcPr>
            <w:tcW w:w="2410" w:type="dxa"/>
            <w:shd w:val="clear" w:color="auto" w:fill="BDD6EE" w:themeFill="accent5" w:themeFillTint="66"/>
          </w:tcPr>
          <w:p w14:paraId="413E065F" w14:textId="44D7FDF0" w:rsidR="009E096F" w:rsidRPr="00540A3A" w:rsidRDefault="009E096F" w:rsidP="009E096F">
            <w:pPr>
              <w:autoSpaceDE w:val="0"/>
              <w:autoSpaceDN w:val="0"/>
              <w:adjustRightInd w:val="0"/>
              <w:rPr>
                <w:rStyle w:val="Kop2Char"/>
                <w:rFonts w:ascii="Arial" w:eastAsiaTheme="minorHAnsi" w:hAnsi="Arial" w:cs="Arial"/>
                <w:color w:val="auto"/>
                <w:sz w:val="22"/>
                <w:szCs w:val="22"/>
              </w:rPr>
            </w:pPr>
            <w:r w:rsidRPr="00540A3A">
              <w:rPr>
                <w:rFonts w:ascii="Arial" w:hAnsi="Arial" w:cs="Arial"/>
                <w:b/>
                <w:bCs/>
                <w:sz w:val="22"/>
                <w:szCs w:val="22"/>
              </w:rPr>
              <w:t xml:space="preserve">Gemiddelde score eindtoets </w:t>
            </w:r>
          </w:p>
        </w:tc>
        <w:tc>
          <w:tcPr>
            <w:tcW w:w="2410" w:type="dxa"/>
            <w:shd w:val="clear" w:color="auto" w:fill="BDD6EE" w:themeFill="accent5" w:themeFillTint="66"/>
          </w:tcPr>
          <w:p w14:paraId="03873F8F" w14:textId="3D8338C2" w:rsidR="009E096F" w:rsidRPr="00540A3A" w:rsidRDefault="009E096F" w:rsidP="009E096F">
            <w:pPr>
              <w:autoSpaceDE w:val="0"/>
              <w:autoSpaceDN w:val="0"/>
              <w:adjustRightInd w:val="0"/>
              <w:rPr>
                <w:rStyle w:val="Kop2Char"/>
                <w:rFonts w:ascii="Arial" w:eastAsiaTheme="minorHAnsi" w:hAnsi="Arial" w:cs="Arial"/>
                <w:color w:val="auto"/>
                <w:sz w:val="22"/>
                <w:szCs w:val="22"/>
              </w:rPr>
            </w:pPr>
            <w:r w:rsidRPr="00540A3A">
              <w:rPr>
                <w:rFonts w:ascii="Arial" w:hAnsi="Arial" w:cs="Arial"/>
                <w:b/>
                <w:bCs/>
                <w:sz w:val="22"/>
                <w:szCs w:val="22"/>
              </w:rPr>
              <w:t xml:space="preserve">Aantal meetellende </w:t>
            </w:r>
            <w:proofErr w:type="spellStart"/>
            <w:r w:rsidRPr="00540A3A">
              <w:rPr>
                <w:rFonts w:ascii="Arial" w:hAnsi="Arial" w:cs="Arial"/>
                <w:b/>
                <w:bCs/>
                <w:sz w:val="22"/>
                <w:szCs w:val="22"/>
              </w:rPr>
              <w:t>toetsscores</w:t>
            </w:r>
            <w:proofErr w:type="spellEnd"/>
          </w:p>
        </w:tc>
        <w:tc>
          <w:tcPr>
            <w:tcW w:w="2268" w:type="dxa"/>
            <w:shd w:val="clear" w:color="auto" w:fill="BDD6EE" w:themeFill="accent5" w:themeFillTint="66"/>
          </w:tcPr>
          <w:p w14:paraId="769E0AA4" w14:textId="01964C13" w:rsidR="009E096F" w:rsidRPr="00540A3A" w:rsidRDefault="009E096F" w:rsidP="009E096F">
            <w:pPr>
              <w:autoSpaceDE w:val="0"/>
              <w:autoSpaceDN w:val="0"/>
              <w:adjustRightInd w:val="0"/>
              <w:rPr>
                <w:rStyle w:val="Kop2Char"/>
                <w:rFonts w:ascii="Arial" w:eastAsiaTheme="minorHAnsi" w:hAnsi="Arial" w:cs="Arial"/>
                <w:color w:val="auto"/>
                <w:sz w:val="22"/>
                <w:szCs w:val="22"/>
              </w:rPr>
            </w:pPr>
            <w:r w:rsidRPr="00540A3A">
              <w:rPr>
                <w:rFonts w:ascii="Arial" w:hAnsi="Arial" w:cs="Arial"/>
                <w:b/>
                <w:bCs/>
                <w:sz w:val="22"/>
                <w:szCs w:val="22"/>
              </w:rPr>
              <w:t>Percentage gewogen leerlingen</w:t>
            </w:r>
          </w:p>
        </w:tc>
      </w:tr>
      <w:tr w:rsidR="00540A3A" w:rsidRPr="00540A3A" w14:paraId="0093EE79" w14:textId="77777777" w:rsidTr="00AB47C8">
        <w:tc>
          <w:tcPr>
            <w:tcW w:w="2263" w:type="dxa"/>
          </w:tcPr>
          <w:p w14:paraId="680DF66B" w14:textId="00FE5778" w:rsidR="00540A3A" w:rsidRPr="00540A3A" w:rsidRDefault="00540A3A" w:rsidP="00540A3A">
            <w:pPr>
              <w:autoSpaceDE w:val="0"/>
              <w:autoSpaceDN w:val="0"/>
              <w:adjustRightInd w:val="0"/>
              <w:rPr>
                <w:rFonts w:ascii="Arial" w:hAnsi="Arial" w:cs="Arial"/>
                <w:b/>
                <w:bCs/>
                <w:sz w:val="22"/>
                <w:szCs w:val="22"/>
              </w:rPr>
            </w:pPr>
            <w:r w:rsidRPr="00540A3A">
              <w:rPr>
                <w:rFonts w:ascii="Arial" w:hAnsi="Arial" w:cs="Arial"/>
                <w:b/>
                <w:bCs/>
                <w:sz w:val="22"/>
                <w:szCs w:val="22"/>
              </w:rPr>
              <w:t>Schooljaar 18-19</w:t>
            </w:r>
          </w:p>
          <w:p w14:paraId="6356C230" w14:textId="722AA2ED" w:rsidR="00540A3A" w:rsidRPr="00540A3A" w:rsidRDefault="00540A3A" w:rsidP="00540A3A">
            <w:pPr>
              <w:autoSpaceDE w:val="0"/>
              <w:autoSpaceDN w:val="0"/>
              <w:adjustRightInd w:val="0"/>
              <w:rPr>
                <w:rFonts w:ascii="Arial" w:hAnsi="Arial" w:cs="Arial"/>
                <w:b/>
                <w:bCs/>
                <w:sz w:val="22"/>
                <w:szCs w:val="22"/>
              </w:rPr>
            </w:pPr>
          </w:p>
        </w:tc>
        <w:tc>
          <w:tcPr>
            <w:tcW w:w="2410" w:type="dxa"/>
            <w:shd w:val="clear" w:color="auto" w:fill="A8D08D" w:themeFill="accent6" w:themeFillTint="99"/>
          </w:tcPr>
          <w:p w14:paraId="12649D1B" w14:textId="015BA245" w:rsidR="00540A3A" w:rsidRPr="00540A3A" w:rsidRDefault="008B2B6E" w:rsidP="00540A3A">
            <w:pPr>
              <w:autoSpaceDE w:val="0"/>
              <w:autoSpaceDN w:val="0"/>
              <w:adjustRightInd w:val="0"/>
              <w:rPr>
                <w:rFonts w:ascii="Arial" w:hAnsi="Arial" w:cs="Arial"/>
                <w:b/>
                <w:bCs/>
                <w:sz w:val="22"/>
                <w:szCs w:val="22"/>
              </w:rPr>
            </w:pPr>
            <w:r>
              <w:rPr>
                <w:rFonts w:ascii="Arial" w:hAnsi="Arial" w:cs="Arial"/>
                <w:b/>
                <w:bCs/>
                <w:sz w:val="22"/>
                <w:szCs w:val="22"/>
              </w:rPr>
              <w:t>535,2</w:t>
            </w:r>
          </w:p>
        </w:tc>
        <w:tc>
          <w:tcPr>
            <w:tcW w:w="2410" w:type="dxa"/>
          </w:tcPr>
          <w:p w14:paraId="38EBDD57" w14:textId="13F87554" w:rsidR="00540A3A" w:rsidRPr="00540A3A" w:rsidRDefault="00540A3A" w:rsidP="00540A3A">
            <w:pPr>
              <w:autoSpaceDE w:val="0"/>
              <w:autoSpaceDN w:val="0"/>
              <w:adjustRightInd w:val="0"/>
              <w:rPr>
                <w:rFonts w:ascii="Arial" w:hAnsi="Arial" w:cs="Arial"/>
                <w:b/>
                <w:bCs/>
                <w:sz w:val="22"/>
                <w:szCs w:val="22"/>
              </w:rPr>
            </w:pPr>
            <w:r w:rsidRPr="00540A3A">
              <w:rPr>
                <w:rFonts w:ascii="Arial" w:hAnsi="Arial" w:cs="Arial"/>
                <w:b/>
                <w:bCs/>
                <w:sz w:val="22"/>
                <w:szCs w:val="22"/>
              </w:rPr>
              <w:t>2</w:t>
            </w:r>
            <w:r w:rsidR="008B2B6E">
              <w:rPr>
                <w:rFonts w:ascii="Arial" w:hAnsi="Arial" w:cs="Arial"/>
                <w:b/>
                <w:bCs/>
                <w:sz w:val="22"/>
                <w:szCs w:val="22"/>
              </w:rPr>
              <w:t>1</w:t>
            </w:r>
            <w:r w:rsidR="0074151A">
              <w:rPr>
                <w:rFonts w:ascii="Arial" w:hAnsi="Arial" w:cs="Arial"/>
                <w:b/>
                <w:bCs/>
                <w:sz w:val="22"/>
                <w:szCs w:val="22"/>
              </w:rPr>
              <w:t xml:space="preserve"> </w:t>
            </w:r>
            <w:r w:rsidR="0074151A" w:rsidRPr="0074151A">
              <w:rPr>
                <w:rFonts w:ascii="Arial" w:hAnsi="Arial" w:cs="Arial"/>
                <w:bCs/>
                <w:sz w:val="22"/>
                <w:szCs w:val="22"/>
              </w:rPr>
              <w:t>van de 23</w:t>
            </w:r>
          </w:p>
        </w:tc>
        <w:tc>
          <w:tcPr>
            <w:tcW w:w="2268" w:type="dxa"/>
          </w:tcPr>
          <w:p w14:paraId="4B9725DA" w14:textId="527524E0" w:rsidR="00540A3A" w:rsidRPr="00540A3A" w:rsidRDefault="00540A3A" w:rsidP="00540A3A">
            <w:pPr>
              <w:autoSpaceDE w:val="0"/>
              <w:autoSpaceDN w:val="0"/>
              <w:adjustRightInd w:val="0"/>
              <w:rPr>
                <w:rFonts w:ascii="Arial" w:hAnsi="Arial" w:cs="Arial"/>
                <w:b/>
                <w:bCs/>
                <w:sz w:val="22"/>
                <w:szCs w:val="22"/>
              </w:rPr>
            </w:pPr>
            <w:r w:rsidRPr="00540A3A">
              <w:rPr>
                <w:rStyle w:val="Kop2Char"/>
                <w:rFonts w:ascii="Arial" w:eastAsiaTheme="minorHAnsi" w:hAnsi="Arial" w:cs="Arial"/>
                <w:color w:val="auto"/>
                <w:sz w:val="22"/>
                <w:szCs w:val="22"/>
              </w:rPr>
              <w:t>4%</w:t>
            </w:r>
          </w:p>
        </w:tc>
      </w:tr>
      <w:tr w:rsidR="009E096F" w:rsidRPr="00540A3A" w14:paraId="67C10C1F" w14:textId="77777777" w:rsidTr="006E06D7">
        <w:tc>
          <w:tcPr>
            <w:tcW w:w="2263" w:type="dxa"/>
          </w:tcPr>
          <w:p w14:paraId="05655333" w14:textId="61C323BA" w:rsidR="009E096F" w:rsidRPr="00540A3A" w:rsidRDefault="009E096F" w:rsidP="009E096F">
            <w:pPr>
              <w:autoSpaceDE w:val="0"/>
              <w:autoSpaceDN w:val="0"/>
              <w:adjustRightInd w:val="0"/>
              <w:rPr>
                <w:rFonts w:ascii="Arial" w:hAnsi="Arial" w:cs="Arial"/>
                <w:b/>
                <w:bCs/>
                <w:sz w:val="22"/>
                <w:szCs w:val="22"/>
              </w:rPr>
            </w:pPr>
            <w:r w:rsidRPr="00540A3A">
              <w:rPr>
                <w:rFonts w:ascii="Arial" w:hAnsi="Arial" w:cs="Arial"/>
                <w:b/>
                <w:bCs/>
                <w:sz w:val="22"/>
                <w:szCs w:val="22"/>
              </w:rPr>
              <w:t>Schooljaar 17-18</w:t>
            </w:r>
          </w:p>
          <w:p w14:paraId="019B94D1" w14:textId="1EA54A94" w:rsidR="009E096F" w:rsidRPr="00540A3A" w:rsidRDefault="009E096F" w:rsidP="009E096F">
            <w:pPr>
              <w:autoSpaceDE w:val="0"/>
              <w:autoSpaceDN w:val="0"/>
              <w:adjustRightInd w:val="0"/>
              <w:rPr>
                <w:rStyle w:val="Kop2Char"/>
                <w:rFonts w:ascii="Arial" w:eastAsiaTheme="minorHAnsi" w:hAnsi="Arial" w:cs="Arial"/>
                <w:b/>
                <w:bCs/>
                <w:color w:val="auto"/>
                <w:sz w:val="22"/>
                <w:szCs w:val="22"/>
              </w:rPr>
            </w:pPr>
          </w:p>
        </w:tc>
        <w:tc>
          <w:tcPr>
            <w:tcW w:w="2410" w:type="dxa"/>
            <w:shd w:val="clear" w:color="auto" w:fill="A8D08D" w:themeFill="accent6" w:themeFillTint="99"/>
          </w:tcPr>
          <w:p w14:paraId="48A8C3EE" w14:textId="4429D225" w:rsidR="009E096F" w:rsidRPr="00540A3A" w:rsidRDefault="009E096F" w:rsidP="009E096F">
            <w:pPr>
              <w:autoSpaceDE w:val="0"/>
              <w:autoSpaceDN w:val="0"/>
              <w:adjustRightInd w:val="0"/>
              <w:rPr>
                <w:rStyle w:val="Kop2Char"/>
                <w:rFonts w:ascii="Arial" w:eastAsiaTheme="minorHAnsi" w:hAnsi="Arial" w:cs="Arial"/>
                <w:color w:val="auto"/>
                <w:sz w:val="22"/>
                <w:szCs w:val="22"/>
              </w:rPr>
            </w:pPr>
            <w:r w:rsidRPr="00540A3A">
              <w:rPr>
                <w:rFonts w:ascii="Arial" w:hAnsi="Arial" w:cs="Arial"/>
                <w:b/>
                <w:bCs/>
                <w:sz w:val="22"/>
                <w:szCs w:val="22"/>
              </w:rPr>
              <w:t>534,9</w:t>
            </w:r>
          </w:p>
        </w:tc>
        <w:tc>
          <w:tcPr>
            <w:tcW w:w="2410" w:type="dxa"/>
          </w:tcPr>
          <w:p w14:paraId="0D716F89" w14:textId="6E4EC3BF" w:rsidR="009E096F" w:rsidRPr="00540A3A" w:rsidRDefault="009E096F" w:rsidP="009E096F">
            <w:pPr>
              <w:autoSpaceDE w:val="0"/>
              <w:autoSpaceDN w:val="0"/>
              <w:adjustRightInd w:val="0"/>
              <w:rPr>
                <w:rStyle w:val="Kop2Char"/>
                <w:rFonts w:ascii="Arial" w:eastAsiaTheme="minorHAnsi" w:hAnsi="Arial" w:cs="Arial"/>
                <w:color w:val="auto"/>
                <w:sz w:val="22"/>
                <w:szCs w:val="22"/>
              </w:rPr>
            </w:pPr>
            <w:r w:rsidRPr="00540A3A">
              <w:rPr>
                <w:rFonts w:ascii="Arial" w:hAnsi="Arial" w:cs="Arial"/>
                <w:b/>
                <w:bCs/>
                <w:sz w:val="22"/>
                <w:szCs w:val="22"/>
              </w:rPr>
              <w:t>29</w:t>
            </w:r>
            <w:r w:rsidR="0074151A">
              <w:rPr>
                <w:rFonts w:ascii="Arial" w:hAnsi="Arial" w:cs="Arial"/>
                <w:b/>
                <w:bCs/>
                <w:sz w:val="22"/>
                <w:szCs w:val="22"/>
              </w:rPr>
              <w:t xml:space="preserve"> </w:t>
            </w:r>
            <w:r w:rsidR="0074151A" w:rsidRPr="0074151A">
              <w:rPr>
                <w:rFonts w:ascii="Arial" w:hAnsi="Arial" w:cs="Arial"/>
                <w:bCs/>
                <w:sz w:val="22"/>
                <w:szCs w:val="22"/>
              </w:rPr>
              <w:t>van de 29</w:t>
            </w:r>
          </w:p>
        </w:tc>
        <w:tc>
          <w:tcPr>
            <w:tcW w:w="2268" w:type="dxa"/>
          </w:tcPr>
          <w:p w14:paraId="53D09331" w14:textId="63C133CD" w:rsidR="009E096F" w:rsidRPr="00540A3A" w:rsidRDefault="009E096F" w:rsidP="009E096F">
            <w:pPr>
              <w:autoSpaceDE w:val="0"/>
              <w:autoSpaceDN w:val="0"/>
              <w:adjustRightInd w:val="0"/>
              <w:rPr>
                <w:rStyle w:val="Kop2Char"/>
                <w:rFonts w:ascii="Arial" w:eastAsiaTheme="minorHAnsi" w:hAnsi="Arial" w:cs="Arial"/>
                <w:color w:val="auto"/>
                <w:sz w:val="22"/>
                <w:szCs w:val="22"/>
              </w:rPr>
            </w:pPr>
            <w:r w:rsidRPr="00540A3A">
              <w:rPr>
                <w:rStyle w:val="Kop2Char"/>
                <w:rFonts w:ascii="Arial" w:eastAsiaTheme="minorHAnsi" w:hAnsi="Arial" w:cs="Arial"/>
                <w:color w:val="auto"/>
                <w:sz w:val="22"/>
                <w:szCs w:val="22"/>
              </w:rPr>
              <w:t>4%</w:t>
            </w:r>
          </w:p>
        </w:tc>
      </w:tr>
      <w:tr w:rsidR="009E096F" w:rsidRPr="00540A3A" w14:paraId="5FFF7C06" w14:textId="77777777" w:rsidTr="006E06D7">
        <w:tc>
          <w:tcPr>
            <w:tcW w:w="2263" w:type="dxa"/>
          </w:tcPr>
          <w:p w14:paraId="3F9A44E3" w14:textId="77777777" w:rsidR="009E096F" w:rsidRPr="00540A3A" w:rsidRDefault="009E096F" w:rsidP="009E096F">
            <w:pPr>
              <w:autoSpaceDE w:val="0"/>
              <w:autoSpaceDN w:val="0"/>
              <w:adjustRightInd w:val="0"/>
              <w:rPr>
                <w:rFonts w:ascii="Arial" w:hAnsi="Arial" w:cs="Arial"/>
                <w:b/>
                <w:bCs/>
                <w:sz w:val="22"/>
                <w:szCs w:val="22"/>
              </w:rPr>
            </w:pPr>
            <w:r w:rsidRPr="00540A3A">
              <w:rPr>
                <w:rFonts w:ascii="Arial" w:hAnsi="Arial" w:cs="Arial"/>
                <w:b/>
                <w:bCs/>
                <w:sz w:val="22"/>
                <w:szCs w:val="22"/>
              </w:rPr>
              <w:t>Schooljaar 16-17</w:t>
            </w:r>
          </w:p>
          <w:p w14:paraId="6A8890FA" w14:textId="79940BEC" w:rsidR="009E096F" w:rsidRPr="00540A3A" w:rsidRDefault="009E096F" w:rsidP="009E096F">
            <w:pPr>
              <w:autoSpaceDE w:val="0"/>
              <w:autoSpaceDN w:val="0"/>
              <w:adjustRightInd w:val="0"/>
              <w:rPr>
                <w:rFonts w:ascii="Arial" w:hAnsi="Arial" w:cs="Arial"/>
                <w:b/>
                <w:bCs/>
                <w:sz w:val="22"/>
                <w:szCs w:val="22"/>
              </w:rPr>
            </w:pPr>
          </w:p>
        </w:tc>
        <w:tc>
          <w:tcPr>
            <w:tcW w:w="2410" w:type="dxa"/>
            <w:shd w:val="clear" w:color="auto" w:fill="A8D08D" w:themeFill="accent6" w:themeFillTint="99"/>
          </w:tcPr>
          <w:p w14:paraId="142EB44B" w14:textId="027075CD" w:rsidR="009E096F" w:rsidRPr="00540A3A" w:rsidRDefault="003967CE" w:rsidP="009E096F">
            <w:pPr>
              <w:autoSpaceDE w:val="0"/>
              <w:autoSpaceDN w:val="0"/>
              <w:adjustRightInd w:val="0"/>
              <w:rPr>
                <w:rFonts w:ascii="Arial" w:hAnsi="Arial" w:cs="Arial"/>
                <w:b/>
                <w:bCs/>
                <w:sz w:val="22"/>
                <w:szCs w:val="22"/>
              </w:rPr>
            </w:pPr>
            <w:r w:rsidRPr="00540A3A">
              <w:rPr>
                <w:rFonts w:ascii="Arial" w:hAnsi="Arial" w:cs="Arial"/>
                <w:b/>
                <w:bCs/>
                <w:sz w:val="22"/>
                <w:szCs w:val="22"/>
              </w:rPr>
              <w:t>539,8</w:t>
            </w:r>
          </w:p>
        </w:tc>
        <w:tc>
          <w:tcPr>
            <w:tcW w:w="2410" w:type="dxa"/>
          </w:tcPr>
          <w:p w14:paraId="5EC7632E" w14:textId="1BCB24EC" w:rsidR="009E096F" w:rsidRPr="00540A3A" w:rsidRDefault="003967CE" w:rsidP="009E096F">
            <w:pPr>
              <w:autoSpaceDE w:val="0"/>
              <w:autoSpaceDN w:val="0"/>
              <w:adjustRightInd w:val="0"/>
              <w:rPr>
                <w:rFonts w:ascii="Arial" w:hAnsi="Arial" w:cs="Arial"/>
                <w:b/>
                <w:bCs/>
                <w:sz w:val="22"/>
                <w:szCs w:val="22"/>
              </w:rPr>
            </w:pPr>
            <w:r w:rsidRPr="00540A3A">
              <w:rPr>
                <w:rFonts w:ascii="Arial" w:hAnsi="Arial" w:cs="Arial"/>
                <w:b/>
                <w:bCs/>
                <w:sz w:val="22"/>
                <w:szCs w:val="22"/>
              </w:rPr>
              <w:t>20</w:t>
            </w:r>
            <w:r w:rsidR="0074151A">
              <w:rPr>
                <w:rFonts w:ascii="Arial" w:hAnsi="Arial" w:cs="Arial"/>
                <w:b/>
                <w:bCs/>
                <w:sz w:val="22"/>
                <w:szCs w:val="22"/>
              </w:rPr>
              <w:t xml:space="preserve"> </w:t>
            </w:r>
            <w:r w:rsidR="0074151A" w:rsidRPr="0074151A">
              <w:rPr>
                <w:rFonts w:ascii="Arial" w:hAnsi="Arial" w:cs="Arial"/>
                <w:bCs/>
                <w:sz w:val="22"/>
                <w:szCs w:val="22"/>
              </w:rPr>
              <w:t>van de 20</w:t>
            </w:r>
          </w:p>
        </w:tc>
        <w:tc>
          <w:tcPr>
            <w:tcW w:w="2268" w:type="dxa"/>
          </w:tcPr>
          <w:p w14:paraId="2234D5EC" w14:textId="4694F429" w:rsidR="009E096F" w:rsidRPr="00540A3A" w:rsidRDefault="003967CE" w:rsidP="009E096F">
            <w:pPr>
              <w:autoSpaceDE w:val="0"/>
              <w:autoSpaceDN w:val="0"/>
              <w:adjustRightInd w:val="0"/>
              <w:rPr>
                <w:rStyle w:val="Kop2Char"/>
                <w:rFonts w:ascii="Arial" w:eastAsiaTheme="minorHAnsi" w:hAnsi="Arial" w:cs="Arial"/>
                <w:color w:val="auto"/>
                <w:sz w:val="22"/>
                <w:szCs w:val="22"/>
              </w:rPr>
            </w:pPr>
            <w:r w:rsidRPr="00540A3A">
              <w:rPr>
                <w:rStyle w:val="Kop2Char"/>
                <w:rFonts w:ascii="Arial" w:eastAsiaTheme="minorHAnsi" w:hAnsi="Arial" w:cs="Arial"/>
                <w:color w:val="auto"/>
                <w:sz w:val="22"/>
                <w:szCs w:val="22"/>
              </w:rPr>
              <w:t>4%</w:t>
            </w:r>
          </w:p>
        </w:tc>
      </w:tr>
      <w:tr w:rsidR="009E096F" w:rsidRPr="00540A3A" w14:paraId="10F734A9" w14:textId="77777777" w:rsidTr="006E06D7">
        <w:tc>
          <w:tcPr>
            <w:tcW w:w="2263" w:type="dxa"/>
          </w:tcPr>
          <w:p w14:paraId="285332C7" w14:textId="77777777" w:rsidR="009E096F" w:rsidRPr="00540A3A" w:rsidRDefault="009E096F" w:rsidP="009E096F">
            <w:pPr>
              <w:autoSpaceDE w:val="0"/>
              <w:autoSpaceDN w:val="0"/>
              <w:adjustRightInd w:val="0"/>
              <w:rPr>
                <w:rFonts w:ascii="Arial" w:hAnsi="Arial" w:cs="Arial"/>
                <w:b/>
                <w:bCs/>
                <w:sz w:val="22"/>
                <w:szCs w:val="22"/>
              </w:rPr>
            </w:pPr>
            <w:r w:rsidRPr="00540A3A">
              <w:rPr>
                <w:rFonts w:ascii="Arial" w:hAnsi="Arial" w:cs="Arial"/>
                <w:b/>
                <w:bCs/>
                <w:sz w:val="22"/>
                <w:szCs w:val="22"/>
              </w:rPr>
              <w:t>Schooljaar 15-16</w:t>
            </w:r>
          </w:p>
          <w:p w14:paraId="10045902" w14:textId="1047AA0B" w:rsidR="009E096F" w:rsidRPr="00540A3A" w:rsidRDefault="009E096F" w:rsidP="009E096F">
            <w:pPr>
              <w:autoSpaceDE w:val="0"/>
              <w:autoSpaceDN w:val="0"/>
              <w:adjustRightInd w:val="0"/>
              <w:rPr>
                <w:rFonts w:ascii="Arial" w:hAnsi="Arial" w:cs="Arial"/>
                <w:b/>
                <w:bCs/>
                <w:sz w:val="22"/>
                <w:szCs w:val="22"/>
              </w:rPr>
            </w:pPr>
          </w:p>
        </w:tc>
        <w:tc>
          <w:tcPr>
            <w:tcW w:w="2410" w:type="dxa"/>
            <w:shd w:val="clear" w:color="auto" w:fill="A8D08D" w:themeFill="accent6" w:themeFillTint="99"/>
          </w:tcPr>
          <w:p w14:paraId="11D76697" w14:textId="2A9E1737" w:rsidR="009E096F" w:rsidRPr="00540A3A" w:rsidRDefault="00540A3A" w:rsidP="009E096F">
            <w:pPr>
              <w:autoSpaceDE w:val="0"/>
              <w:autoSpaceDN w:val="0"/>
              <w:adjustRightInd w:val="0"/>
              <w:rPr>
                <w:rFonts w:ascii="Arial" w:hAnsi="Arial" w:cs="Arial"/>
                <w:b/>
                <w:bCs/>
                <w:sz w:val="22"/>
                <w:szCs w:val="22"/>
              </w:rPr>
            </w:pPr>
            <w:r w:rsidRPr="00540A3A">
              <w:rPr>
                <w:rFonts w:ascii="Arial" w:hAnsi="Arial" w:cs="Arial"/>
                <w:b/>
                <w:bCs/>
                <w:sz w:val="22"/>
                <w:szCs w:val="22"/>
              </w:rPr>
              <w:t>535,7</w:t>
            </w:r>
          </w:p>
        </w:tc>
        <w:tc>
          <w:tcPr>
            <w:tcW w:w="2410" w:type="dxa"/>
          </w:tcPr>
          <w:p w14:paraId="0F875F90" w14:textId="0FB7611E" w:rsidR="009E096F" w:rsidRPr="00540A3A" w:rsidRDefault="00540A3A" w:rsidP="009E096F">
            <w:pPr>
              <w:autoSpaceDE w:val="0"/>
              <w:autoSpaceDN w:val="0"/>
              <w:adjustRightInd w:val="0"/>
              <w:rPr>
                <w:rFonts w:ascii="Arial" w:hAnsi="Arial" w:cs="Arial"/>
                <w:b/>
                <w:bCs/>
                <w:sz w:val="22"/>
                <w:szCs w:val="22"/>
              </w:rPr>
            </w:pPr>
            <w:r w:rsidRPr="00540A3A">
              <w:rPr>
                <w:rFonts w:ascii="Arial" w:hAnsi="Arial" w:cs="Arial"/>
                <w:b/>
                <w:bCs/>
                <w:sz w:val="22"/>
                <w:szCs w:val="22"/>
              </w:rPr>
              <w:t>23</w:t>
            </w:r>
            <w:r w:rsidR="0074151A">
              <w:rPr>
                <w:rFonts w:ascii="Arial" w:hAnsi="Arial" w:cs="Arial"/>
                <w:b/>
                <w:bCs/>
                <w:sz w:val="22"/>
                <w:szCs w:val="22"/>
              </w:rPr>
              <w:t xml:space="preserve"> </w:t>
            </w:r>
            <w:r w:rsidR="0074151A" w:rsidRPr="0074151A">
              <w:rPr>
                <w:rFonts w:ascii="Arial" w:hAnsi="Arial" w:cs="Arial"/>
                <w:bCs/>
                <w:sz w:val="22"/>
                <w:szCs w:val="22"/>
              </w:rPr>
              <w:t>van de 23</w:t>
            </w:r>
          </w:p>
        </w:tc>
        <w:tc>
          <w:tcPr>
            <w:tcW w:w="2268" w:type="dxa"/>
          </w:tcPr>
          <w:p w14:paraId="5769CD56" w14:textId="5B7EDB9B" w:rsidR="009E096F" w:rsidRPr="00540A3A" w:rsidRDefault="003967CE" w:rsidP="009E096F">
            <w:pPr>
              <w:autoSpaceDE w:val="0"/>
              <w:autoSpaceDN w:val="0"/>
              <w:adjustRightInd w:val="0"/>
              <w:rPr>
                <w:rStyle w:val="Kop2Char"/>
                <w:rFonts w:ascii="Arial" w:eastAsiaTheme="minorHAnsi" w:hAnsi="Arial" w:cs="Arial"/>
                <w:color w:val="auto"/>
                <w:sz w:val="22"/>
                <w:szCs w:val="22"/>
              </w:rPr>
            </w:pPr>
            <w:r w:rsidRPr="00540A3A">
              <w:rPr>
                <w:rStyle w:val="Kop2Char"/>
                <w:rFonts w:ascii="Arial" w:eastAsiaTheme="minorHAnsi" w:hAnsi="Arial" w:cs="Arial"/>
                <w:color w:val="auto"/>
                <w:sz w:val="22"/>
                <w:szCs w:val="22"/>
              </w:rPr>
              <w:t>5%</w:t>
            </w:r>
          </w:p>
        </w:tc>
      </w:tr>
      <w:tr w:rsidR="009E096F" w:rsidRPr="00540A3A" w14:paraId="01BBB0D9" w14:textId="77777777" w:rsidTr="006E06D7">
        <w:tc>
          <w:tcPr>
            <w:tcW w:w="2263" w:type="dxa"/>
          </w:tcPr>
          <w:p w14:paraId="1FF867DA" w14:textId="77777777" w:rsidR="009E096F" w:rsidRPr="00540A3A" w:rsidRDefault="009E096F" w:rsidP="009E096F">
            <w:pPr>
              <w:autoSpaceDE w:val="0"/>
              <w:autoSpaceDN w:val="0"/>
              <w:adjustRightInd w:val="0"/>
              <w:rPr>
                <w:rFonts w:ascii="Arial" w:hAnsi="Arial" w:cs="Arial"/>
                <w:b/>
                <w:bCs/>
                <w:sz w:val="22"/>
                <w:szCs w:val="22"/>
              </w:rPr>
            </w:pPr>
            <w:r w:rsidRPr="00540A3A">
              <w:rPr>
                <w:rFonts w:ascii="Arial" w:hAnsi="Arial" w:cs="Arial"/>
                <w:b/>
                <w:bCs/>
                <w:sz w:val="22"/>
                <w:szCs w:val="22"/>
              </w:rPr>
              <w:t>Schooljaar 14-15</w:t>
            </w:r>
          </w:p>
          <w:p w14:paraId="1F9B711B" w14:textId="4C02BC23" w:rsidR="009E096F" w:rsidRPr="00540A3A" w:rsidRDefault="009E096F" w:rsidP="009E096F">
            <w:pPr>
              <w:autoSpaceDE w:val="0"/>
              <w:autoSpaceDN w:val="0"/>
              <w:adjustRightInd w:val="0"/>
              <w:rPr>
                <w:rFonts w:ascii="Arial" w:hAnsi="Arial" w:cs="Arial"/>
                <w:b/>
                <w:bCs/>
                <w:sz w:val="22"/>
                <w:szCs w:val="22"/>
              </w:rPr>
            </w:pPr>
          </w:p>
        </w:tc>
        <w:tc>
          <w:tcPr>
            <w:tcW w:w="2410" w:type="dxa"/>
            <w:shd w:val="clear" w:color="auto" w:fill="A8D08D" w:themeFill="accent6" w:themeFillTint="99"/>
          </w:tcPr>
          <w:p w14:paraId="294ED221" w14:textId="1D1A319B" w:rsidR="009E096F" w:rsidRPr="00540A3A" w:rsidRDefault="003967CE" w:rsidP="009E096F">
            <w:pPr>
              <w:autoSpaceDE w:val="0"/>
              <w:autoSpaceDN w:val="0"/>
              <w:adjustRightInd w:val="0"/>
              <w:rPr>
                <w:rFonts w:ascii="Arial" w:hAnsi="Arial" w:cs="Arial"/>
                <w:b/>
                <w:bCs/>
                <w:sz w:val="22"/>
                <w:szCs w:val="22"/>
              </w:rPr>
            </w:pPr>
            <w:r w:rsidRPr="00540A3A">
              <w:rPr>
                <w:rFonts w:ascii="Arial" w:hAnsi="Arial" w:cs="Arial"/>
                <w:b/>
                <w:bCs/>
                <w:sz w:val="22"/>
                <w:szCs w:val="22"/>
              </w:rPr>
              <w:t>536,9</w:t>
            </w:r>
          </w:p>
        </w:tc>
        <w:tc>
          <w:tcPr>
            <w:tcW w:w="2410" w:type="dxa"/>
          </w:tcPr>
          <w:p w14:paraId="4FE0141A" w14:textId="2A7A04C9" w:rsidR="009E096F" w:rsidRPr="00540A3A" w:rsidRDefault="003967CE" w:rsidP="009E096F">
            <w:pPr>
              <w:autoSpaceDE w:val="0"/>
              <w:autoSpaceDN w:val="0"/>
              <w:adjustRightInd w:val="0"/>
              <w:rPr>
                <w:rFonts w:ascii="Arial" w:hAnsi="Arial" w:cs="Arial"/>
                <w:b/>
                <w:bCs/>
                <w:sz w:val="22"/>
                <w:szCs w:val="22"/>
              </w:rPr>
            </w:pPr>
            <w:r w:rsidRPr="00540A3A">
              <w:rPr>
                <w:rFonts w:ascii="Arial" w:hAnsi="Arial" w:cs="Arial"/>
                <w:b/>
                <w:bCs/>
                <w:sz w:val="22"/>
                <w:szCs w:val="22"/>
              </w:rPr>
              <w:t>19</w:t>
            </w:r>
            <w:r w:rsidR="0074151A">
              <w:rPr>
                <w:rFonts w:ascii="Arial" w:hAnsi="Arial" w:cs="Arial"/>
                <w:b/>
                <w:bCs/>
                <w:sz w:val="22"/>
                <w:szCs w:val="22"/>
              </w:rPr>
              <w:t xml:space="preserve"> </w:t>
            </w:r>
            <w:r w:rsidR="0074151A" w:rsidRPr="0074151A">
              <w:rPr>
                <w:rFonts w:ascii="Arial" w:hAnsi="Arial" w:cs="Arial"/>
                <w:bCs/>
                <w:sz w:val="22"/>
                <w:szCs w:val="22"/>
              </w:rPr>
              <w:t>van de 20</w:t>
            </w:r>
          </w:p>
        </w:tc>
        <w:tc>
          <w:tcPr>
            <w:tcW w:w="2268" w:type="dxa"/>
          </w:tcPr>
          <w:p w14:paraId="62701AA9" w14:textId="1020F3D2" w:rsidR="009E096F" w:rsidRPr="00540A3A" w:rsidRDefault="003967CE" w:rsidP="009E096F">
            <w:pPr>
              <w:autoSpaceDE w:val="0"/>
              <w:autoSpaceDN w:val="0"/>
              <w:adjustRightInd w:val="0"/>
              <w:rPr>
                <w:rStyle w:val="Kop2Char"/>
                <w:rFonts w:ascii="Arial" w:eastAsiaTheme="minorHAnsi" w:hAnsi="Arial" w:cs="Arial"/>
                <w:color w:val="auto"/>
                <w:sz w:val="22"/>
                <w:szCs w:val="22"/>
              </w:rPr>
            </w:pPr>
            <w:r w:rsidRPr="00540A3A">
              <w:rPr>
                <w:rStyle w:val="Kop2Char"/>
                <w:rFonts w:ascii="Arial" w:eastAsiaTheme="minorHAnsi" w:hAnsi="Arial" w:cs="Arial"/>
                <w:color w:val="auto"/>
                <w:sz w:val="22"/>
                <w:szCs w:val="22"/>
              </w:rPr>
              <w:t>5%</w:t>
            </w:r>
          </w:p>
        </w:tc>
      </w:tr>
    </w:tbl>
    <w:p w14:paraId="31E2CDDA" w14:textId="7B740D7E" w:rsidR="009E096F" w:rsidRPr="00540A3A" w:rsidRDefault="009E096F" w:rsidP="009E096F">
      <w:pPr>
        <w:autoSpaceDE w:val="0"/>
        <w:autoSpaceDN w:val="0"/>
        <w:adjustRightInd w:val="0"/>
        <w:rPr>
          <w:rStyle w:val="Kop2Char"/>
          <w:rFonts w:ascii="Arial" w:eastAsiaTheme="minorHAnsi" w:hAnsi="Arial" w:cs="Arial"/>
          <w:color w:val="000000"/>
          <w:sz w:val="22"/>
          <w:szCs w:val="22"/>
        </w:rPr>
      </w:pPr>
    </w:p>
    <w:p w14:paraId="2E369B94" w14:textId="11ECD7A3" w:rsidR="006E06D7" w:rsidRPr="00540A3A" w:rsidRDefault="006E06D7" w:rsidP="009E096F">
      <w:pPr>
        <w:autoSpaceDE w:val="0"/>
        <w:autoSpaceDN w:val="0"/>
        <w:adjustRightInd w:val="0"/>
        <w:rPr>
          <w:rStyle w:val="Kop2Char"/>
          <w:rFonts w:ascii="Arial" w:eastAsiaTheme="minorHAnsi" w:hAnsi="Arial" w:cs="Arial"/>
          <w:b/>
          <w:color w:val="auto"/>
          <w:sz w:val="24"/>
          <w:szCs w:val="24"/>
        </w:rPr>
      </w:pPr>
      <w:r w:rsidRPr="00540A3A">
        <w:rPr>
          <w:rStyle w:val="Kop2Char"/>
          <w:rFonts w:ascii="Arial" w:eastAsiaTheme="minorHAnsi" w:hAnsi="Arial" w:cs="Arial"/>
          <w:b/>
          <w:color w:val="auto"/>
          <w:sz w:val="24"/>
          <w:szCs w:val="24"/>
        </w:rPr>
        <w:t xml:space="preserve">De tussenopbrengsten </w:t>
      </w:r>
    </w:p>
    <w:p w14:paraId="7A840F24" w14:textId="189185DD" w:rsidR="006E06D7" w:rsidRDefault="006E06D7" w:rsidP="005D4C02">
      <w:pPr>
        <w:rPr>
          <w:rStyle w:val="Kop2Char"/>
          <w:rFonts w:ascii="Arial" w:eastAsiaTheme="minorHAnsi" w:hAnsi="Arial" w:cs="Arial"/>
          <w:color w:val="000000"/>
          <w:sz w:val="22"/>
          <w:szCs w:val="22"/>
        </w:rPr>
      </w:pPr>
      <w:r w:rsidRPr="00540A3A">
        <w:rPr>
          <w:rStyle w:val="Kop2Char"/>
          <w:rFonts w:ascii="Arial" w:eastAsiaTheme="minorHAnsi" w:hAnsi="Arial" w:cs="Arial"/>
          <w:color w:val="000000"/>
          <w:sz w:val="22"/>
          <w:szCs w:val="22"/>
        </w:rPr>
        <w:t>De groepen 3 t/m 8 laten</w:t>
      </w:r>
      <w:r w:rsidR="0098247D">
        <w:rPr>
          <w:rStyle w:val="Kop2Char"/>
          <w:rFonts w:ascii="Arial" w:eastAsiaTheme="minorHAnsi" w:hAnsi="Arial" w:cs="Arial"/>
          <w:color w:val="000000"/>
          <w:sz w:val="22"/>
          <w:szCs w:val="22"/>
        </w:rPr>
        <w:t xml:space="preserve"> op</w:t>
      </w:r>
      <w:r w:rsidRPr="00540A3A">
        <w:rPr>
          <w:rStyle w:val="Kop2Char"/>
          <w:rFonts w:ascii="Arial" w:eastAsiaTheme="minorHAnsi" w:hAnsi="Arial" w:cs="Arial"/>
          <w:color w:val="000000"/>
          <w:sz w:val="22"/>
          <w:szCs w:val="22"/>
        </w:rPr>
        <w:t xml:space="preserve"> het gebied van technisch lezen </w:t>
      </w:r>
      <w:r w:rsidR="0098247D">
        <w:rPr>
          <w:rStyle w:val="Kop2Char"/>
          <w:rFonts w:ascii="Arial" w:eastAsiaTheme="minorHAnsi" w:hAnsi="Arial" w:cs="Arial"/>
          <w:color w:val="000000"/>
          <w:sz w:val="22"/>
          <w:szCs w:val="22"/>
        </w:rPr>
        <w:t xml:space="preserve">een </w:t>
      </w:r>
      <w:r w:rsidRPr="00540A3A">
        <w:rPr>
          <w:rStyle w:val="Kop2Char"/>
          <w:rFonts w:ascii="Arial" w:eastAsiaTheme="minorHAnsi" w:hAnsi="Arial" w:cs="Arial"/>
          <w:color w:val="000000"/>
          <w:sz w:val="22"/>
          <w:szCs w:val="22"/>
        </w:rPr>
        <w:t xml:space="preserve">gemiddelde voldoende tot boven voldoende scores zien. Op het gebied van spelling is dit anders. Er is een wisselend beeld qua tussenopbrengsten in de verschillende groepen 4 t/m 8. Vanaf het schooljaar 19-20 zal de focus </w:t>
      </w:r>
      <w:r w:rsidR="0098247D">
        <w:rPr>
          <w:rStyle w:val="Kop2Char"/>
          <w:rFonts w:ascii="Arial" w:eastAsiaTheme="minorHAnsi" w:hAnsi="Arial" w:cs="Arial"/>
          <w:color w:val="000000"/>
          <w:sz w:val="22"/>
          <w:szCs w:val="22"/>
        </w:rPr>
        <w:t xml:space="preserve">komen te </w:t>
      </w:r>
      <w:r w:rsidRPr="00540A3A">
        <w:rPr>
          <w:rStyle w:val="Kop2Char"/>
          <w:rFonts w:ascii="Arial" w:eastAsiaTheme="minorHAnsi" w:hAnsi="Arial" w:cs="Arial"/>
          <w:color w:val="000000"/>
          <w:sz w:val="22"/>
          <w:szCs w:val="22"/>
        </w:rPr>
        <w:t>liggen op de verbetering van ons spellingsonderwijs. De resultaten van ons rekenonderwijs zijn de laatste twee jaar behoorlijk verbeterd. De bovenbouw scoort nu boven het landelijk gemiddelde. De groepen 3,4 en 5 zitten er nog onder. De focus ligt op het borgen van de huidige rekendidactiek. Met woordenschat zijn wij in 2018 begonnen met de implementatie van Logo 3000 in de groepen 1 t/m 3. Vanaf groep 4 in het schoo</w:t>
      </w:r>
      <w:r w:rsidR="00540A3A">
        <w:rPr>
          <w:rStyle w:val="Kop2Char"/>
          <w:rFonts w:ascii="Arial" w:eastAsiaTheme="minorHAnsi" w:hAnsi="Arial" w:cs="Arial"/>
          <w:color w:val="000000"/>
          <w:sz w:val="22"/>
          <w:szCs w:val="22"/>
        </w:rPr>
        <w:t>ljaar 19-20 zal ook de focus op</w:t>
      </w:r>
      <w:r w:rsidRPr="00540A3A">
        <w:rPr>
          <w:rStyle w:val="Kop2Char"/>
          <w:rFonts w:ascii="Arial" w:eastAsiaTheme="minorHAnsi" w:hAnsi="Arial" w:cs="Arial"/>
          <w:color w:val="000000"/>
          <w:sz w:val="22"/>
          <w:szCs w:val="22"/>
        </w:rPr>
        <w:t xml:space="preserve"> het verbeteren van ons woordenschatonderwijs in de groepen 4 t/m 8 </w:t>
      </w:r>
      <w:r w:rsidR="0098247D">
        <w:rPr>
          <w:rStyle w:val="Kop2Char"/>
          <w:rFonts w:ascii="Arial" w:eastAsiaTheme="minorHAnsi" w:hAnsi="Arial" w:cs="Arial"/>
          <w:color w:val="000000"/>
          <w:sz w:val="22"/>
          <w:szCs w:val="22"/>
        </w:rPr>
        <w:t>komen te liggen</w:t>
      </w:r>
      <w:r w:rsidRPr="00540A3A">
        <w:rPr>
          <w:rStyle w:val="Kop2Char"/>
          <w:rFonts w:ascii="Arial" w:eastAsiaTheme="minorHAnsi" w:hAnsi="Arial" w:cs="Arial"/>
          <w:color w:val="000000"/>
          <w:sz w:val="22"/>
          <w:szCs w:val="22"/>
        </w:rPr>
        <w:t xml:space="preserve">. </w:t>
      </w:r>
    </w:p>
    <w:p w14:paraId="21C92503" w14:textId="2CA7CC2F" w:rsidR="00E026A4" w:rsidRPr="00540A3A" w:rsidRDefault="00E026A4" w:rsidP="005D4C02">
      <w:pPr>
        <w:rPr>
          <w:rStyle w:val="Kop2Char"/>
          <w:rFonts w:ascii="Arial" w:eastAsiaTheme="minorHAnsi" w:hAnsi="Arial" w:cs="Arial"/>
          <w:color w:val="000000"/>
          <w:sz w:val="22"/>
          <w:szCs w:val="22"/>
        </w:rPr>
      </w:pPr>
      <w:r>
        <w:rPr>
          <w:rStyle w:val="Kop2Char"/>
          <w:rFonts w:ascii="Arial" w:eastAsiaTheme="minorHAnsi" w:hAnsi="Arial" w:cs="Arial"/>
          <w:color w:val="000000"/>
          <w:sz w:val="22"/>
          <w:szCs w:val="22"/>
        </w:rPr>
        <w:t xml:space="preserve">Wij willen de aankomende jaren investeren in duurzaam kwalitatief goed onderwijs wat nog beter gaat aansluiten bij de verschillende onderwijsbehoeften van onze kinderen. Dit willen wij doen door zo goed mogelijk in onze didactiek aan te sluiten op de behoeften van onze kinderen en door de allernieuwste methodieken aan te schaffen. Uiteindelijk zal dit resulteren in gemiddelde groepsresultaten die boven de landelijke norm liggen. </w:t>
      </w:r>
    </w:p>
    <w:p w14:paraId="2F9D9FB9" w14:textId="7AB041A7" w:rsidR="006E06D7" w:rsidRDefault="006E06D7" w:rsidP="009E096F">
      <w:pPr>
        <w:autoSpaceDE w:val="0"/>
        <w:autoSpaceDN w:val="0"/>
        <w:adjustRightInd w:val="0"/>
        <w:rPr>
          <w:rStyle w:val="Kop2Char"/>
          <w:rFonts w:ascii="Arial" w:eastAsiaTheme="minorHAnsi" w:hAnsi="Arial" w:cs="Arial"/>
          <w:color w:val="000000"/>
          <w:sz w:val="22"/>
          <w:szCs w:val="22"/>
        </w:rPr>
      </w:pPr>
    </w:p>
    <w:p w14:paraId="0826A24F" w14:textId="63054F15" w:rsidR="00160C17" w:rsidRPr="00540A3A" w:rsidRDefault="00160C17" w:rsidP="00160C17">
      <w:pPr>
        <w:autoSpaceDE w:val="0"/>
        <w:autoSpaceDN w:val="0"/>
        <w:adjustRightInd w:val="0"/>
        <w:rPr>
          <w:rStyle w:val="Kop2Char"/>
          <w:rFonts w:ascii="Arial" w:eastAsiaTheme="minorHAnsi" w:hAnsi="Arial" w:cs="Arial"/>
          <w:b/>
          <w:color w:val="auto"/>
          <w:sz w:val="24"/>
          <w:szCs w:val="24"/>
        </w:rPr>
      </w:pPr>
      <w:r>
        <w:rPr>
          <w:rStyle w:val="Kop2Char"/>
          <w:rFonts w:ascii="Arial" w:eastAsiaTheme="minorHAnsi" w:hAnsi="Arial" w:cs="Arial"/>
          <w:b/>
          <w:color w:val="auto"/>
          <w:sz w:val="24"/>
          <w:szCs w:val="24"/>
        </w:rPr>
        <w:t>De inspectie</w:t>
      </w:r>
      <w:r w:rsidRPr="00540A3A">
        <w:rPr>
          <w:rStyle w:val="Kop2Char"/>
          <w:rFonts w:ascii="Arial" w:eastAsiaTheme="minorHAnsi" w:hAnsi="Arial" w:cs="Arial"/>
          <w:b/>
          <w:color w:val="auto"/>
          <w:sz w:val="24"/>
          <w:szCs w:val="24"/>
        </w:rPr>
        <w:t xml:space="preserve"> </w:t>
      </w:r>
    </w:p>
    <w:p w14:paraId="788BA6AF" w14:textId="436C9252" w:rsidR="005D4C02" w:rsidRPr="005D4C02" w:rsidRDefault="005D4C02" w:rsidP="005D4C02">
      <w:pPr>
        <w:rPr>
          <w:rFonts w:ascii="Arial" w:hAnsi="Arial" w:cs="Arial"/>
          <w:sz w:val="22"/>
          <w:szCs w:val="22"/>
        </w:rPr>
      </w:pPr>
      <w:r w:rsidRPr="005D4C02">
        <w:rPr>
          <w:rFonts w:ascii="Arial" w:hAnsi="Arial" w:cs="Arial"/>
          <w:sz w:val="22"/>
          <w:szCs w:val="22"/>
        </w:rPr>
        <w:t>In maart 2019 bezocht de inspectie De Sluis</w:t>
      </w:r>
      <w:r w:rsidR="00BC6997">
        <w:rPr>
          <w:rFonts w:ascii="Arial" w:hAnsi="Arial" w:cs="Arial"/>
          <w:sz w:val="22"/>
          <w:szCs w:val="22"/>
        </w:rPr>
        <w:t xml:space="preserve"> voor een verificatieonderzoek in het kader van het vierjaarlijkse onderzoek van Stichting </w:t>
      </w:r>
      <w:proofErr w:type="spellStart"/>
      <w:r w:rsidR="00BC6997">
        <w:rPr>
          <w:rFonts w:ascii="Arial" w:hAnsi="Arial" w:cs="Arial"/>
          <w:sz w:val="22"/>
          <w:szCs w:val="22"/>
        </w:rPr>
        <w:t>SchOOL</w:t>
      </w:r>
      <w:proofErr w:type="spellEnd"/>
      <w:r w:rsidRPr="005D4C02">
        <w:rPr>
          <w:rFonts w:ascii="Arial" w:hAnsi="Arial" w:cs="Arial"/>
          <w:sz w:val="22"/>
          <w:szCs w:val="22"/>
        </w:rPr>
        <w:t xml:space="preserve">. De inspectie concludeert dat De Sluis haar kwaliteit op orde heeft en handhaaft het basisarrangement. Uit onderzoek van de inspectie blijkt dat wij een </w:t>
      </w:r>
      <w:r w:rsidR="00E026A4">
        <w:rPr>
          <w:rFonts w:ascii="Arial" w:hAnsi="Arial" w:cs="Arial"/>
          <w:sz w:val="22"/>
          <w:szCs w:val="22"/>
        </w:rPr>
        <w:t xml:space="preserve">“voldoende” </w:t>
      </w:r>
      <w:r w:rsidRPr="005D4C02">
        <w:rPr>
          <w:rFonts w:ascii="Arial" w:hAnsi="Arial" w:cs="Arial"/>
          <w:sz w:val="22"/>
          <w:szCs w:val="22"/>
        </w:rPr>
        <w:t xml:space="preserve">goede school zijn. De </w:t>
      </w:r>
      <w:r>
        <w:rPr>
          <w:rFonts w:ascii="Arial" w:hAnsi="Arial" w:cs="Arial"/>
          <w:sz w:val="22"/>
          <w:szCs w:val="22"/>
        </w:rPr>
        <w:t>leerkrachten</w:t>
      </w:r>
      <w:r w:rsidRPr="005D4C02">
        <w:rPr>
          <w:rFonts w:ascii="Arial" w:hAnsi="Arial" w:cs="Arial"/>
          <w:sz w:val="22"/>
          <w:szCs w:val="22"/>
        </w:rPr>
        <w:t xml:space="preserve"> hebben, samen met de intern begeleider en de directeur, een goede systematiek om </w:t>
      </w:r>
      <w:r>
        <w:rPr>
          <w:rFonts w:ascii="Arial" w:hAnsi="Arial" w:cs="Arial"/>
          <w:sz w:val="22"/>
          <w:szCs w:val="22"/>
        </w:rPr>
        <w:t xml:space="preserve">de vorderingen en resultaten van onze leerlingen te volgen. </w:t>
      </w:r>
    </w:p>
    <w:p w14:paraId="14C4AE3C" w14:textId="77777777" w:rsidR="00ED59A6" w:rsidRDefault="005D4C02" w:rsidP="005D4C02">
      <w:pPr>
        <w:rPr>
          <w:rFonts w:ascii="Arial" w:hAnsi="Arial" w:cs="Arial"/>
          <w:sz w:val="22"/>
          <w:szCs w:val="22"/>
        </w:rPr>
      </w:pPr>
      <w:r w:rsidRPr="005D4C02">
        <w:rPr>
          <w:rFonts w:ascii="Arial" w:hAnsi="Arial" w:cs="Arial"/>
          <w:sz w:val="22"/>
          <w:szCs w:val="22"/>
        </w:rPr>
        <w:t xml:space="preserve">In de klassen is het lesgeven van voldoende kwaliteit, er is een goed pedagogisch klimaat. De leerkrachten en de </w:t>
      </w:r>
      <w:r>
        <w:rPr>
          <w:rFonts w:ascii="Arial" w:hAnsi="Arial" w:cs="Arial"/>
          <w:sz w:val="22"/>
          <w:szCs w:val="22"/>
        </w:rPr>
        <w:t xml:space="preserve">leerlingen gaan respectvol </w:t>
      </w:r>
      <w:r w:rsidRPr="005D4C02">
        <w:rPr>
          <w:rFonts w:ascii="Arial" w:hAnsi="Arial" w:cs="Arial"/>
          <w:sz w:val="22"/>
          <w:szCs w:val="22"/>
        </w:rPr>
        <w:t>met elkaar</w:t>
      </w:r>
      <w:r>
        <w:rPr>
          <w:rFonts w:ascii="Arial" w:hAnsi="Arial" w:cs="Arial"/>
          <w:sz w:val="22"/>
          <w:szCs w:val="22"/>
        </w:rPr>
        <w:t xml:space="preserve"> om</w:t>
      </w:r>
      <w:r w:rsidRPr="005D4C02">
        <w:rPr>
          <w:rFonts w:ascii="Arial" w:hAnsi="Arial" w:cs="Arial"/>
          <w:sz w:val="22"/>
          <w:szCs w:val="22"/>
        </w:rPr>
        <w:t xml:space="preserve">, de onderlinge afspraken (gedragsverwachtingen) zijn bekend en worden zo goed mogelijk nageleefd. De school werkt </w:t>
      </w:r>
      <w:r>
        <w:rPr>
          <w:rFonts w:ascii="Arial" w:hAnsi="Arial" w:cs="Arial"/>
          <w:sz w:val="22"/>
          <w:szCs w:val="22"/>
        </w:rPr>
        <w:t>intensief samen met GO (peuterspeelzaal de Zuidwester) om een doorlopende taalontwikkelingsleerlijn aan te bieden</w:t>
      </w:r>
      <w:r w:rsidRPr="005D4C02">
        <w:rPr>
          <w:rFonts w:ascii="Arial" w:hAnsi="Arial" w:cs="Arial"/>
          <w:sz w:val="22"/>
          <w:szCs w:val="22"/>
        </w:rPr>
        <w:t xml:space="preserve">. </w:t>
      </w:r>
    </w:p>
    <w:p w14:paraId="20869138" w14:textId="56501E7A" w:rsidR="005D4C02" w:rsidRPr="005D4C02" w:rsidRDefault="005D4C02" w:rsidP="005D4C02">
      <w:pPr>
        <w:rPr>
          <w:rFonts w:ascii="Arial" w:hAnsi="Arial" w:cs="Arial"/>
          <w:sz w:val="22"/>
          <w:szCs w:val="22"/>
        </w:rPr>
      </w:pPr>
      <w:r w:rsidRPr="005D4C02">
        <w:rPr>
          <w:rFonts w:ascii="Arial" w:hAnsi="Arial" w:cs="Arial"/>
          <w:sz w:val="22"/>
          <w:szCs w:val="22"/>
        </w:rPr>
        <w:t xml:space="preserve">Het is </w:t>
      </w:r>
      <w:r>
        <w:rPr>
          <w:rFonts w:ascii="Arial" w:hAnsi="Arial" w:cs="Arial"/>
          <w:sz w:val="22"/>
          <w:szCs w:val="22"/>
        </w:rPr>
        <w:t xml:space="preserve">heel </w:t>
      </w:r>
      <w:r w:rsidRPr="005D4C02">
        <w:rPr>
          <w:rFonts w:ascii="Arial" w:hAnsi="Arial" w:cs="Arial"/>
          <w:sz w:val="22"/>
          <w:szCs w:val="22"/>
        </w:rPr>
        <w:t>duidelijk welke doelen de school heeft met haar leerlingen en wat zij doet om die te bereiken. De le</w:t>
      </w:r>
      <w:r w:rsidR="00E026A4">
        <w:rPr>
          <w:rFonts w:ascii="Arial" w:hAnsi="Arial" w:cs="Arial"/>
          <w:sz w:val="22"/>
          <w:szCs w:val="22"/>
        </w:rPr>
        <w:t>erkrachten</w:t>
      </w:r>
      <w:r w:rsidRPr="005D4C02">
        <w:rPr>
          <w:rFonts w:ascii="Arial" w:hAnsi="Arial" w:cs="Arial"/>
          <w:sz w:val="22"/>
          <w:szCs w:val="22"/>
        </w:rPr>
        <w:t xml:space="preserve"> werken eensgezind en </w:t>
      </w:r>
      <w:r w:rsidR="0098247D">
        <w:rPr>
          <w:rFonts w:ascii="Arial" w:hAnsi="Arial" w:cs="Arial"/>
          <w:sz w:val="22"/>
          <w:szCs w:val="22"/>
        </w:rPr>
        <w:t xml:space="preserve">gepassioneerd </w:t>
      </w:r>
      <w:r w:rsidRPr="005D4C02">
        <w:rPr>
          <w:rFonts w:ascii="Arial" w:hAnsi="Arial" w:cs="Arial"/>
          <w:sz w:val="22"/>
          <w:szCs w:val="22"/>
        </w:rPr>
        <w:t>aan deze doelen</w:t>
      </w:r>
      <w:r w:rsidR="00ED59A6">
        <w:rPr>
          <w:rFonts w:ascii="Arial" w:hAnsi="Arial" w:cs="Arial"/>
          <w:sz w:val="22"/>
          <w:szCs w:val="22"/>
        </w:rPr>
        <w:t>.</w:t>
      </w:r>
    </w:p>
    <w:p w14:paraId="56D3A85D" w14:textId="0579CBFB" w:rsidR="00160C17" w:rsidRDefault="00160C17" w:rsidP="009E096F">
      <w:pPr>
        <w:autoSpaceDE w:val="0"/>
        <w:autoSpaceDN w:val="0"/>
        <w:adjustRightInd w:val="0"/>
        <w:rPr>
          <w:rStyle w:val="Kop2Char"/>
          <w:rFonts w:ascii="Arial" w:eastAsiaTheme="minorHAnsi" w:hAnsi="Arial" w:cs="Arial"/>
          <w:color w:val="000000"/>
          <w:sz w:val="22"/>
          <w:szCs w:val="22"/>
        </w:rPr>
      </w:pPr>
    </w:p>
    <w:p w14:paraId="2C930505" w14:textId="77777777" w:rsidR="00E026A4" w:rsidRPr="00540A3A" w:rsidRDefault="00E026A4" w:rsidP="009E096F">
      <w:pPr>
        <w:autoSpaceDE w:val="0"/>
        <w:autoSpaceDN w:val="0"/>
        <w:adjustRightInd w:val="0"/>
        <w:rPr>
          <w:rStyle w:val="Kop2Char"/>
          <w:rFonts w:ascii="Arial" w:eastAsiaTheme="minorHAnsi" w:hAnsi="Arial" w:cs="Arial"/>
          <w:color w:val="000000"/>
          <w:sz w:val="22"/>
          <w:szCs w:val="22"/>
        </w:rPr>
      </w:pPr>
    </w:p>
    <w:p w14:paraId="5B14EF6D" w14:textId="72865E63" w:rsidR="003967CE" w:rsidRPr="00540A3A" w:rsidRDefault="005E01C4" w:rsidP="003967CE">
      <w:pPr>
        <w:pStyle w:val="Kop3"/>
        <w:rPr>
          <w:rFonts w:ascii="Arial" w:hAnsi="Arial" w:cs="Arial"/>
          <w:b/>
          <w:color w:val="auto"/>
        </w:rPr>
      </w:pPr>
      <w:r>
        <w:rPr>
          <w:rFonts w:ascii="Arial" w:hAnsi="Arial" w:cs="Arial"/>
          <w:b/>
          <w:color w:val="auto"/>
        </w:rPr>
        <w:lastRenderedPageBreak/>
        <w:t xml:space="preserve">Leerling </w:t>
      </w:r>
      <w:r w:rsidR="003967CE" w:rsidRPr="00540A3A">
        <w:rPr>
          <w:rFonts w:ascii="Arial" w:hAnsi="Arial" w:cs="Arial"/>
          <w:b/>
          <w:color w:val="auto"/>
        </w:rPr>
        <w:t xml:space="preserve">tevredenheid </w:t>
      </w:r>
    </w:p>
    <w:p w14:paraId="4D3211A6" w14:textId="5AAE162B" w:rsidR="003967CE" w:rsidRPr="00540A3A" w:rsidRDefault="003967CE" w:rsidP="003967CE">
      <w:pPr>
        <w:pStyle w:val="Tekstzonderopmaak"/>
        <w:rPr>
          <w:rFonts w:ascii="Arial" w:hAnsi="Arial" w:cs="Arial"/>
          <w:sz w:val="22"/>
          <w:szCs w:val="22"/>
          <w:lang w:val="nl-NL"/>
        </w:rPr>
      </w:pPr>
      <w:r w:rsidRPr="00540A3A">
        <w:rPr>
          <w:rFonts w:ascii="Arial" w:hAnsi="Arial" w:cs="Arial"/>
          <w:sz w:val="22"/>
          <w:szCs w:val="22"/>
          <w:lang w:val="nl-NL"/>
        </w:rPr>
        <w:t xml:space="preserve">In december 2018 hebben de leerlingen van de groepen 6 t/m 8 mee gedaan aan een leerling tevredenheidsonderzoek. Deze enquête geeft een duidelijk beeld van de wijze waarop de leerlingen onze school waarderen. Het gemiddelde rapportcijfer dat leerlingen aan onze school geven </w:t>
      </w:r>
      <w:r w:rsidR="0098247D">
        <w:rPr>
          <w:rFonts w:ascii="Arial" w:hAnsi="Arial" w:cs="Arial"/>
          <w:sz w:val="22"/>
          <w:szCs w:val="22"/>
          <w:lang w:val="nl-NL"/>
        </w:rPr>
        <w:t xml:space="preserve">is </w:t>
      </w:r>
      <w:r w:rsidRPr="00540A3A">
        <w:rPr>
          <w:rFonts w:ascii="Arial" w:hAnsi="Arial" w:cs="Arial"/>
          <w:sz w:val="22"/>
          <w:szCs w:val="22"/>
          <w:lang w:val="nl-NL"/>
        </w:rPr>
        <w:t xml:space="preserve">7,88. De waardering van de leerlingen voor onze school is daarmee 0,21 punt lager dan het landelijk gemiddelde. </w:t>
      </w:r>
    </w:p>
    <w:p w14:paraId="514B1E9D" w14:textId="73780EDE" w:rsidR="003967CE" w:rsidRPr="00540A3A" w:rsidRDefault="003967CE" w:rsidP="003967CE">
      <w:pPr>
        <w:rPr>
          <w:rFonts w:ascii="Arial" w:hAnsi="Arial" w:cs="Arial"/>
          <w:bCs/>
          <w:sz w:val="22"/>
          <w:szCs w:val="22"/>
        </w:rPr>
      </w:pPr>
      <w:r w:rsidRPr="00540A3A">
        <w:rPr>
          <w:rFonts w:ascii="Arial" w:hAnsi="Arial" w:cs="Arial"/>
          <w:bCs/>
          <w:sz w:val="22"/>
          <w:szCs w:val="22"/>
        </w:rPr>
        <w:t>In de grafiek hieronder wordt het rapportcijfer dat de leerlingen aan onze school geven vergeleken met het rapportcijfer dat de leerlingen van de referentiegroep ‘Alle scholen’ aan hun school geven.</w:t>
      </w:r>
    </w:p>
    <w:p w14:paraId="678DAC42" w14:textId="57B0C402" w:rsidR="005E01C4" w:rsidRPr="006E06D7" w:rsidRDefault="005E01C4" w:rsidP="001D1AB8">
      <w:pPr>
        <w:rPr>
          <w:rFonts w:cs="Century Gothic"/>
          <w:sz w:val="22"/>
          <w:szCs w:val="22"/>
        </w:rPr>
      </w:pPr>
    </w:p>
    <w:p w14:paraId="332AE86C" w14:textId="330CCEC9" w:rsidR="001D1AB8" w:rsidRPr="007F2A9B" w:rsidRDefault="005E01C4" w:rsidP="007F2A9B">
      <w:pPr>
        <w:pStyle w:val="Kop3"/>
        <w:rPr>
          <w:noProof/>
          <w:szCs w:val="20"/>
          <w:lang w:val="en-US"/>
        </w:rPr>
      </w:pPr>
      <w:r>
        <w:rPr>
          <w:noProof/>
          <w:szCs w:val="20"/>
          <w:lang w:val="en-US"/>
        </w:rPr>
        <w:t>‘Top 3</w:t>
      </w:r>
      <w:r w:rsidR="001D1AB8" w:rsidRPr="00FC3C02">
        <w:rPr>
          <w:noProof/>
          <w:szCs w:val="20"/>
          <w:lang w:val="en-US"/>
        </w:rPr>
        <w:t>’ Tevredenheid</w:t>
      </w:r>
    </w:p>
    <w:tbl>
      <w:tblPr>
        <w:tblStyle w:val="NormalTablePHPDOCX"/>
        <w:tblpPr w:leftFromText="180" w:rightFromText="180" w:vertAnchor="text" w:tblpX="1" w:tblpY="1"/>
        <w:tblOverlap w:val="never"/>
        <w:tblW w:w="0" w:type="auto"/>
        <w:tblLook w:val="01E0" w:firstRow="1" w:lastRow="1" w:firstColumn="1" w:lastColumn="1" w:noHBand="0" w:noVBand="0"/>
      </w:tblPr>
      <w:tblGrid>
        <w:gridCol w:w="4888"/>
        <w:gridCol w:w="1958"/>
        <w:gridCol w:w="222"/>
        <w:gridCol w:w="1972"/>
      </w:tblGrid>
      <w:tr w:rsidR="001D1AB8" w14:paraId="7BF69972" w14:textId="77777777" w:rsidTr="00390777">
        <w:tc>
          <w:tcPr>
            <w:tcW w:w="0" w:type="auto"/>
            <w:tcBorders>
              <w:top w:val="single" w:sz="10" w:space="0" w:color="00A4E4"/>
              <w:left w:val="single" w:sz="10" w:space="0" w:color="00A4E4"/>
              <w:bottom w:val="single" w:sz="10" w:space="0" w:color="00A4E4"/>
              <w:right w:val="single" w:sz="10" w:space="0" w:color="00A4E4"/>
            </w:tcBorders>
            <w:shd w:val="solid" w:color="00A4E4" w:fill="auto"/>
          </w:tcPr>
          <w:p w14:paraId="1023441D" w14:textId="77777777" w:rsidR="001D1AB8" w:rsidRDefault="001D1AB8" w:rsidP="00390777"/>
        </w:tc>
        <w:tc>
          <w:tcPr>
            <w:tcW w:w="0" w:type="auto"/>
            <w:tcBorders>
              <w:top w:val="single" w:sz="10" w:space="0" w:color="00A4E4"/>
              <w:left w:val="single" w:sz="10" w:space="0" w:color="00A4E4"/>
              <w:bottom w:val="single" w:sz="10" w:space="0" w:color="00A4E4"/>
              <w:right w:val="single" w:sz="10" w:space="0" w:color="00A4E4"/>
            </w:tcBorders>
            <w:shd w:val="solid" w:color="00A4E4" w:fill="auto"/>
          </w:tcPr>
          <w:p w14:paraId="33F8CDF3" w14:textId="77777777" w:rsidR="001D1AB8" w:rsidRDefault="001D1AB8" w:rsidP="00390777"/>
        </w:tc>
        <w:tc>
          <w:tcPr>
            <w:tcW w:w="0" w:type="auto"/>
            <w:tcBorders>
              <w:top w:val="none" w:sz="4" w:space="0" w:color="auto"/>
              <w:left w:val="none" w:sz="4" w:space="0" w:color="auto"/>
              <w:bottom w:val="none" w:sz="4" w:space="0" w:color="auto"/>
              <w:right w:val="none" w:sz="4" w:space="0" w:color="auto"/>
            </w:tcBorders>
          </w:tcPr>
          <w:p w14:paraId="6B01ACB4" w14:textId="77777777" w:rsidR="001D1AB8" w:rsidRDefault="001D1AB8" w:rsidP="00390777"/>
        </w:tc>
        <w:tc>
          <w:tcPr>
            <w:tcW w:w="0" w:type="auto"/>
            <w:tcBorders>
              <w:top w:val="single" w:sz="10" w:space="0" w:color="F78E1E"/>
              <w:left w:val="single" w:sz="10" w:space="0" w:color="F78E1E"/>
              <w:bottom w:val="single" w:sz="10" w:space="0" w:color="F78E1E"/>
              <w:right w:val="single" w:sz="10" w:space="0" w:color="F78E1E"/>
            </w:tcBorders>
            <w:shd w:val="solid" w:color="F78E1E" w:fill="auto"/>
          </w:tcPr>
          <w:p w14:paraId="3A4B75E5" w14:textId="77777777" w:rsidR="001D1AB8" w:rsidRDefault="001D1AB8" w:rsidP="00390777">
            <w:proofErr w:type="spellStart"/>
            <w:r>
              <w:rPr>
                <w:rFonts w:cs="Century Gothic"/>
                <w:b/>
                <w:color w:val="FFFFFF"/>
                <w:sz w:val="19"/>
              </w:rPr>
              <w:t>Referentie</w:t>
            </w:r>
            <w:proofErr w:type="spellEnd"/>
          </w:p>
        </w:tc>
      </w:tr>
      <w:tr w:rsidR="001D1AB8" w14:paraId="200CA7D6" w14:textId="77777777" w:rsidTr="00390777">
        <w:tc>
          <w:tcPr>
            <w:tcW w:w="0" w:type="auto"/>
            <w:tcBorders>
              <w:top w:val="single" w:sz="10" w:space="0" w:color="00A4E4"/>
              <w:left w:val="single" w:sz="10" w:space="0" w:color="00A4E4"/>
              <w:bottom w:val="single" w:sz="10" w:space="0" w:color="00A4E4"/>
              <w:right w:val="single" w:sz="10" w:space="0" w:color="00A4E4"/>
            </w:tcBorders>
            <w:shd w:val="solid" w:color="00A4E4" w:fill="auto"/>
          </w:tcPr>
          <w:p w14:paraId="3E69A0A7" w14:textId="77777777" w:rsidR="001D1AB8" w:rsidRDefault="001D1AB8" w:rsidP="00390777">
            <w:proofErr w:type="spellStart"/>
            <w:r>
              <w:rPr>
                <w:rFonts w:cs="Century Gothic"/>
                <w:b/>
                <w:color w:val="FFFFFF"/>
                <w:sz w:val="19"/>
              </w:rPr>
              <w:t>Pluspunten</w:t>
            </w:r>
            <w:proofErr w:type="spellEnd"/>
          </w:p>
        </w:tc>
        <w:tc>
          <w:tcPr>
            <w:tcW w:w="0" w:type="auto"/>
            <w:tcBorders>
              <w:top w:val="single" w:sz="10" w:space="0" w:color="00A4E4"/>
              <w:left w:val="single" w:sz="10" w:space="0" w:color="00A4E4"/>
              <w:bottom w:val="single" w:sz="10" w:space="0" w:color="00A4E4"/>
              <w:right w:val="single" w:sz="10" w:space="0" w:color="00A4E4"/>
            </w:tcBorders>
            <w:shd w:val="solid" w:color="DAEEF3" w:fill="auto"/>
          </w:tcPr>
          <w:p w14:paraId="7544F26B" w14:textId="77777777" w:rsidR="001D1AB8" w:rsidRDefault="001D1AB8" w:rsidP="00390777">
            <w:r>
              <w:rPr>
                <w:rFonts w:cs="Century Gothic"/>
                <w:b/>
                <w:color w:val="00A4E4"/>
                <w:sz w:val="19"/>
              </w:rPr>
              <w:t xml:space="preserve">BS De </w:t>
            </w:r>
            <w:proofErr w:type="spellStart"/>
            <w:r>
              <w:rPr>
                <w:rFonts w:cs="Century Gothic"/>
                <w:b/>
                <w:color w:val="00A4E4"/>
                <w:sz w:val="19"/>
              </w:rPr>
              <w:t>Sluis</w:t>
            </w:r>
            <w:proofErr w:type="spellEnd"/>
          </w:p>
        </w:tc>
        <w:tc>
          <w:tcPr>
            <w:tcW w:w="0" w:type="auto"/>
            <w:tcBorders>
              <w:top w:val="none" w:sz="4" w:space="0" w:color="auto"/>
              <w:left w:val="none" w:sz="4" w:space="0" w:color="auto"/>
              <w:bottom w:val="none" w:sz="4" w:space="0" w:color="auto"/>
              <w:right w:val="none" w:sz="4" w:space="0" w:color="auto"/>
            </w:tcBorders>
          </w:tcPr>
          <w:p w14:paraId="7114E536" w14:textId="77777777" w:rsidR="001D1AB8" w:rsidRDefault="001D1AB8" w:rsidP="00390777"/>
        </w:tc>
        <w:tc>
          <w:tcPr>
            <w:tcW w:w="0" w:type="auto"/>
            <w:tcBorders>
              <w:top w:val="single" w:sz="10" w:space="0" w:color="F78E1E"/>
              <w:left w:val="single" w:sz="10" w:space="0" w:color="F78E1E"/>
              <w:bottom w:val="single" w:sz="10" w:space="0" w:color="F78E1E"/>
              <w:right w:val="single" w:sz="10" w:space="0" w:color="F78E1E"/>
            </w:tcBorders>
            <w:shd w:val="solid" w:color="FDE9D9" w:fill="auto"/>
          </w:tcPr>
          <w:p w14:paraId="49AA29A6" w14:textId="77777777" w:rsidR="001D1AB8" w:rsidRDefault="001D1AB8" w:rsidP="00390777">
            <w:r>
              <w:rPr>
                <w:rFonts w:cs="Century Gothic"/>
                <w:b/>
                <w:color w:val="F78E1E"/>
                <w:sz w:val="19"/>
              </w:rPr>
              <w:t xml:space="preserve">Alle </w:t>
            </w:r>
            <w:proofErr w:type="spellStart"/>
            <w:r>
              <w:rPr>
                <w:rFonts w:cs="Century Gothic"/>
                <w:b/>
                <w:color w:val="F78E1E"/>
                <w:sz w:val="19"/>
              </w:rPr>
              <w:t>scholen</w:t>
            </w:r>
            <w:proofErr w:type="spellEnd"/>
          </w:p>
        </w:tc>
      </w:tr>
      <w:tr w:rsidR="001D1AB8" w14:paraId="2C66C768" w14:textId="77777777" w:rsidTr="00540A3A">
        <w:tc>
          <w:tcPr>
            <w:tcW w:w="4888" w:type="dxa"/>
            <w:tcBorders>
              <w:top w:val="single" w:sz="10" w:space="0" w:color="00A4E4"/>
              <w:left w:val="single" w:sz="10" w:space="0" w:color="00A4E4"/>
              <w:bottom w:val="single" w:sz="10" w:space="0" w:color="00A4E4"/>
              <w:right w:val="single" w:sz="10" w:space="0" w:color="00A4E4"/>
            </w:tcBorders>
          </w:tcPr>
          <w:p w14:paraId="208F911D" w14:textId="77777777" w:rsidR="001D1AB8" w:rsidRPr="003D5759" w:rsidRDefault="001D1AB8" w:rsidP="00390777">
            <w:pPr>
              <w:rPr>
                <w:lang w:val="nl-NL"/>
              </w:rPr>
            </w:pPr>
            <w:r w:rsidRPr="003D5759">
              <w:rPr>
                <w:rFonts w:cs="Century Gothic"/>
                <w:color w:val="00A4E4"/>
                <w:sz w:val="19"/>
                <w:lang w:val="nl-NL"/>
              </w:rPr>
              <w:t>1. Juf/meester legt goed uit</w:t>
            </w:r>
          </w:p>
        </w:tc>
        <w:tc>
          <w:tcPr>
            <w:tcW w:w="1958" w:type="dxa"/>
            <w:tcBorders>
              <w:top w:val="single" w:sz="10" w:space="0" w:color="00A4E4"/>
              <w:left w:val="single" w:sz="10" w:space="0" w:color="00A4E4"/>
              <w:bottom w:val="single" w:sz="10" w:space="0" w:color="00A4E4"/>
              <w:right w:val="single" w:sz="10" w:space="0" w:color="00A4E4"/>
            </w:tcBorders>
          </w:tcPr>
          <w:p w14:paraId="3EBECD3E" w14:textId="77777777" w:rsidR="001D1AB8" w:rsidRDefault="001D1AB8" w:rsidP="00390777">
            <w:r>
              <w:rPr>
                <w:rFonts w:cs="Century Gothic"/>
                <w:color w:val="00A4E4"/>
                <w:sz w:val="19"/>
              </w:rPr>
              <w:t>84%</w:t>
            </w:r>
          </w:p>
        </w:tc>
        <w:tc>
          <w:tcPr>
            <w:tcW w:w="222" w:type="dxa"/>
            <w:tcBorders>
              <w:top w:val="none" w:sz="4" w:space="0" w:color="auto"/>
              <w:left w:val="none" w:sz="4" w:space="0" w:color="auto"/>
              <w:bottom w:val="none" w:sz="4" w:space="0" w:color="auto"/>
              <w:right w:val="none" w:sz="4" w:space="0" w:color="auto"/>
            </w:tcBorders>
          </w:tcPr>
          <w:p w14:paraId="38D496D8" w14:textId="77777777" w:rsidR="001D1AB8" w:rsidRDefault="001D1AB8" w:rsidP="00390777"/>
        </w:tc>
        <w:tc>
          <w:tcPr>
            <w:tcW w:w="1972" w:type="dxa"/>
            <w:tcBorders>
              <w:top w:val="single" w:sz="10" w:space="0" w:color="F78E1E"/>
              <w:left w:val="single" w:sz="10" w:space="0" w:color="F78E1E"/>
              <w:bottom w:val="single" w:sz="10" w:space="0" w:color="F78E1E"/>
              <w:right w:val="single" w:sz="10" w:space="0" w:color="F78E1E"/>
            </w:tcBorders>
          </w:tcPr>
          <w:p w14:paraId="4EABB5B5" w14:textId="77777777" w:rsidR="001D1AB8" w:rsidRDefault="001D1AB8" w:rsidP="00390777">
            <w:r>
              <w:rPr>
                <w:rFonts w:cs="Century Gothic"/>
                <w:color w:val="F78E1E"/>
                <w:sz w:val="19"/>
              </w:rPr>
              <w:t>78%</w:t>
            </w:r>
          </w:p>
        </w:tc>
      </w:tr>
      <w:tr w:rsidR="001D1AB8" w14:paraId="311D04BA" w14:textId="77777777" w:rsidTr="00540A3A">
        <w:tc>
          <w:tcPr>
            <w:tcW w:w="4888" w:type="dxa"/>
            <w:tcBorders>
              <w:top w:val="single" w:sz="10" w:space="0" w:color="00A4E4"/>
              <w:left w:val="single" w:sz="10" w:space="0" w:color="00A4E4"/>
              <w:bottom w:val="single" w:sz="10" w:space="0" w:color="00A4E4"/>
              <w:right w:val="single" w:sz="10" w:space="0" w:color="00A4E4"/>
            </w:tcBorders>
          </w:tcPr>
          <w:p w14:paraId="7DFCB4C6" w14:textId="77777777" w:rsidR="001D1AB8" w:rsidRDefault="001D1AB8" w:rsidP="00390777">
            <w:r>
              <w:rPr>
                <w:rFonts w:cs="Century Gothic"/>
                <w:color w:val="00A4E4"/>
                <w:sz w:val="19"/>
              </w:rPr>
              <w:t xml:space="preserve">2. </w:t>
            </w:r>
            <w:proofErr w:type="spellStart"/>
            <w:r>
              <w:rPr>
                <w:rFonts w:cs="Century Gothic"/>
                <w:color w:val="00A4E4"/>
                <w:sz w:val="19"/>
              </w:rPr>
              <w:t>Juf</w:t>
            </w:r>
            <w:proofErr w:type="spellEnd"/>
            <w:r>
              <w:rPr>
                <w:rFonts w:cs="Century Gothic"/>
                <w:color w:val="00A4E4"/>
                <w:sz w:val="19"/>
              </w:rPr>
              <w:t>/</w:t>
            </w:r>
            <w:proofErr w:type="spellStart"/>
            <w:r>
              <w:rPr>
                <w:rFonts w:cs="Century Gothic"/>
                <w:color w:val="00A4E4"/>
                <w:sz w:val="19"/>
              </w:rPr>
              <w:t>meester</w:t>
            </w:r>
            <w:proofErr w:type="spellEnd"/>
            <w:r>
              <w:rPr>
                <w:rFonts w:cs="Century Gothic"/>
                <w:color w:val="00A4E4"/>
                <w:sz w:val="19"/>
              </w:rPr>
              <w:t xml:space="preserve"> is </w:t>
            </w:r>
            <w:proofErr w:type="spellStart"/>
            <w:r>
              <w:rPr>
                <w:rFonts w:cs="Century Gothic"/>
                <w:color w:val="00A4E4"/>
                <w:sz w:val="19"/>
              </w:rPr>
              <w:t>aardig</w:t>
            </w:r>
            <w:proofErr w:type="spellEnd"/>
          </w:p>
        </w:tc>
        <w:tc>
          <w:tcPr>
            <w:tcW w:w="1958" w:type="dxa"/>
            <w:tcBorders>
              <w:top w:val="single" w:sz="10" w:space="0" w:color="00A4E4"/>
              <w:left w:val="single" w:sz="10" w:space="0" w:color="00A4E4"/>
              <w:bottom w:val="single" w:sz="10" w:space="0" w:color="00A4E4"/>
              <w:right w:val="single" w:sz="10" w:space="0" w:color="00A4E4"/>
            </w:tcBorders>
          </w:tcPr>
          <w:p w14:paraId="62B00185" w14:textId="77777777" w:rsidR="001D1AB8" w:rsidRDefault="001D1AB8" w:rsidP="00390777">
            <w:r>
              <w:rPr>
                <w:rFonts w:cs="Century Gothic"/>
                <w:color w:val="00A4E4"/>
                <w:sz w:val="19"/>
              </w:rPr>
              <w:t>84%</w:t>
            </w:r>
          </w:p>
        </w:tc>
        <w:tc>
          <w:tcPr>
            <w:tcW w:w="222" w:type="dxa"/>
            <w:tcBorders>
              <w:top w:val="none" w:sz="4" w:space="0" w:color="auto"/>
              <w:left w:val="none" w:sz="4" w:space="0" w:color="auto"/>
              <w:bottom w:val="none" w:sz="4" w:space="0" w:color="auto"/>
              <w:right w:val="none" w:sz="4" w:space="0" w:color="auto"/>
            </w:tcBorders>
          </w:tcPr>
          <w:p w14:paraId="1537333F" w14:textId="77777777" w:rsidR="001D1AB8" w:rsidRDefault="001D1AB8" w:rsidP="00390777"/>
        </w:tc>
        <w:tc>
          <w:tcPr>
            <w:tcW w:w="1972" w:type="dxa"/>
            <w:tcBorders>
              <w:top w:val="single" w:sz="10" w:space="0" w:color="F78E1E"/>
              <w:left w:val="single" w:sz="10" w:space="0" w:color="F78E1E"/>
              <w:bottom w:val="single" w:sz="10" w:space="0" w:color="F78E1E"/>
              <w:right w:val="single" w:sz="10" w:space="0" w:color="F78E1E"/>
            </w:tcBorders>
          </w:tcPr>
          <w:p w14:paraId="01B5A8E5" w14:textId="77777777" w:rsidR="001D1AB8" w:rsidRDefault="001D1AB8" w:rsidP="00390777">
            <w:r>
              <w:rPr>
                <w:rFonts w:cs="Century Gothic"/>
                <w:color w:val="F78E1E"/>
                <w:sz w:val="19"/>
              </w:rPr>
              <w:t>82%</w:t>
            </w:r>
          </w:p>
        </w:tc>
      </w:tr>
      <w:tr w:rsidR="001D1AB8" w14:paraId="2BF79D5A" w14:textId="77777777" w:rsidTr="00540A3A">
        <w:tc>
          <w:tcPr>
            <w:tcW w:w="4888" w:type="dxa"/>
            <w:tcBorders>
              <w:top w:val="single" w:sz="10" w:space="0" w:color="00A4E4"/>
              <w:left w:val="single" w:sz="10" w:space="0" w:color="00A4E4"/>
              <w:bottom w:val="single" w:sz="10" w:space="0" w:color="00A4E4"/>
              <w:right w:val="single" w:sz="10" w:space="0" w:color="00A4E4"/>
            </w:tcBorders>
          </w:tcPr>
          <w:p w14:paraId="414B1B81" w14:textId="77777777" w:rsidR="001D1AB8" w:rsidRDefault="001D1AB8" w:rsidP="00390777">
            <w:r>
              <w:rPr>
                <w:rFonts w:cs="Century Gothic"/>
                <w:color w:val="00A4E4"/>
                <w:sz w:val="19"/>
              </w:rPr>
              <w:t xml:space="preserve">3. </w:t>
            </w:r>
            <w:proofErr w:type="spellStart"/>
            <w:r>
              <w:rPr>
                <w:rFonts w:cs="Century Gothic"/>
                <w:color w:val="00A4E4"/>
                <w:sz w:val="19"/>
              </w:rPr>
              <w:t>Duidelijkheid</w:t>
            </w:r>
            <w:proofErr w:type="spellEnd"/>
            <w:r>
              <w:rPr>
                <w:rFonts w:cs="Century Gothic"/>
                <w:color w:val="00A4E4"/>
                <w:sz w:val="19"/>
              </w:rPr>
              <w:t xml:space="preserve"> regels</w:t>
            </w:r>
          </w:p>
        </w:tc>
        <w:tc>
          <w:tcPr>
            <w:tcW w:w="1958" w:type="dxa"/>
            <w:tcBorders>
              <w:top w:val="single" w:sz="10" w:space="0" w:color="00A4E4"/>
              <w:left w:val="single" w:sz="10" w:space="0" w:color="00A4E4"/>
              <w:bottom w:val="single" w:sz="10" w:space="0" w:color="00A4E4"/>
              <w:right w:val="single" w:sz="10" w:space="0" w:color="00A4E4"/>
            </w:tcBorders>
          </w:tcPr>
          <w:p w14:paraId="796AFCBA" w14:textId="77777777" w:rsidR="001D1AB8" w:rsidRDefault="001D1AB8" w:rsidP="00390777">
            <w:r>
              <w:rPr>
                <w:rFonts w:cs="Century Gothic"/>
                <w:color w:val="00A4E4"/>
                <w:sz w:val="19"/>
              </w:rPr>
              <w:t>74%</w:t>
            </w:r>
          </w:p>
        </w:tc>
        <w:tc>
          <w:tcPr>
            <w:tcW w:w="222" w:type="dxa"/>
            <w:tcBorders>
              <w:top w:val="none" w:sz="4" w:space="0" w:color="auto"/>
              <w:left w:val="none" w:sz="4" w:space="0" w:color="auto"/>
              <w:bottom w:val="none" w:sz="4" w:space="0" w:color="auto"/>
              <w:right w:val="none" w:sz="4" w:space="0" w:color="auto"/>
            </w:tcBorders>
          </w:tcPr>
          <w:p w14:paraId="186E55BF" w14:textId="77777777" w:rsidR="001D1AB8" w:rsidRDefault="001D1AB8" w:rsidP="00390777"/>
        </w:tc>
        <w:tc>
          <w:tcPr>
            <w:tcW w:w="1972" w:type="dxa"/>
            <w:tcBorders>
              <w:top w:val="single" w:sz="10" w:space="0" w:color="F78E1E"/>
              <w:left w:val="single" w:sz="10" w:space="0" w:color="F78E1E"/>
              <w:bottom w:val="single" w:sz="10" w:space="0" w:color="F78E1E"/>
              <w:right w:val="single" w:sz="10" w:space="0" w:color="F78E1E"/>
            </w:tcBorders>
          </w:tcPr>
          <w:p w14:paraId="5BDC42B2" w14:textId="77777777" w:rsidR="001D1AB8" w:rsidRDefault="001D1AB8" w:rsidP="00390777">
            <w:r>
              <w:rPr>
                <w:rFonts w:cs="Century Gothic"/>
                <w:color w:val="F78E1E"/>
                <w:sz w:val="19"/>
              </w:rPr>
              <w:t>76%</w:t>
            </w:r>
          </w:p>
        </w:tc>
      </w:tr>
    </w:tbl>
    <w:p w14:paraId="289CDB44" w14:textId="77777777" w:rsidR="00540A3A" w:rsidRDefault="00540A3A" w:rsidP="001D1AB8">
      <w:pPr>
        <w:pStyle w:val="Kop3"/>
        <w:rPr>
          <w:noProof/>
          <w:szCs w:val="20"/>
          <w:lang w:val="en-US"/>
        </w:rPr>
      </w:pPr>
    </w:p>
    <w:p w14:paraId="56CC2C13" w14:textId="76BF5646" w:rsidR="001D1AB8" w:rsidRPr="007F2A9B" w:rsidRDefault="00540A3A" w:rsidP="007F2A9B">
      <w:pPr>
        <w:pStyle w:val="Kop3"/>
        <w:rPr>
          <w:noProof/>
          <w:szCs w:val="20"/>
          <w:lang w:val="en-US"/>
        </w:rPr>
      </w:pPr>
      <w:r w:rsidRPr="00416637">
        <w:rPr>
          <w:noProof/>
          <w:szCs w:val="20"/>
          <w:lang w:val="en-US"/>
        </w:rPr>
        <w:t xml:space="preserve"> </w:t>
      </w:r>
      <w:r w:rsidR="005E01C4">
        <w:rPr>
          <w:noProof/>
          <w:szCs w:val="20"/>
          <w:lang w:val="en-US"/>
        </w:rPr>
        <w:t>‘Top 3</w:t>
      </w:r>
      <w:r w:rsidR="001D1AB8" w:rsidRPr="00416637">
        <w:rPr>
          <w:noProof/>
          <w:szCs w:val="20"/>
          <w:lang w:val="en-US"/>
        </w:rPr>
        <w:t>’ Ontevredenheid</w:t>
      </w:r>
    </w:p>
    <w:tbl>
      <w:tblPr>
        <w:tblStyle w:val="NormalTablePHPDOCX"/>
        <w:tblpPr w:leftFromText="180" w:rightFromText="180" w:vertAnchor="text" w:tblpX="1" w:tblpY="1"/>
        <w:tblOverlap w:val="never"/>
        <w:tblW w:w="0" w:type="auto"/>
        <w:tblLook w:val="01E0" w:firstRow="1" w:lastRow="1" w:firstColumn="1" w:lastColumn="1" w:noHBand="0" w:noVBand="0"/>
      </w:tblPr>
      <w:tblGrid>
        <w:gridCol w:w="4891"/>
        <w:gridCol w:w="1956"/>
        <w:gridCol w:w="222"/>
        <w:gridCol w:w="1971"/>
      </w:tblGrid>
      <w:tr w:rsidR="001D1AB8" w14:paraId="3A766E67" w14:textId="77777777" w:rsidTr="00390777">
        <w:tc>
          <w:tcPr>
            <w:tcW w:w="0" w:type="auto"/>
            <w:tcBorders>
              <w:top w:val="single" w:sz="10" w:space="0" w:color="00A4E4"/>
              <w:left w:val="single" w:sz="10" w:space="0" w:color="00A4E4"/>
              <w:bottom w:val="single" w:sz="10" w:space="0" w:color="00A4E4"/>
              <w:right w:val="single" w:sz="10" w:space="0" w:color="00A4E4"/>
            </w:tcBorders>
            <w:shd w:val="solid" w:color="00A4E4" w:fill="auto"/>
          </w:tcPr>
          <w:p w14:paraId="71C3B016" w14:textId="77777777" w:rsidR="001D1AB8" w:rsidRDefault="001D1AB8" w:rsidP="00390777"/>
        </w:tc>
        <w:tc>
          <w:tcPr>
            <w:tcW w:w="0" w:type="auto"/>
            <w:tcBorders>
              <w:top w:val="single" w:sz="10" w:space="0" w:color="00A4E4"/>
              <w:left w:val="single" w:sz="10" w:space="0" w:color="00A4E4"/>
              <w:bottom w:val="single" w:sz="10" w:space="0" w:color="00A4E4"/>
              <w:right w:val="single" w:sz="10" w:space="0" w:color="00A4E4"/>
            </w:tcBorders>
            <w:shd w:val="solid" w:color="00A4E4" w:fill="auto"/>
          </w:tcPr>
          <w:p w14:paraId="7B473E5D" w14:textId="77777777" w:rsidR="001D1AB8" w:rsidRDefault="001D1AB8" w:rsidP="00390777"/>
        </w:tc>
        <w:tc>
          <w:tcPr>
            <w:tcW w:w="0" w:type="auto"/>
            <w:tcBorders>
              <w:top w:val="none" w:sz="4" w:space="0" w:color="auto"/>
              <w:left w:val="none" w:sz="4" w:space="0" w:color="auto"/>
              <w:bottom w:val="none" w:sz="4" w:space="0" w:color="auto"/>
              <w:right w:val="none" w:sz="4" w:space="0" w:color="auto"/>
            </w:tcBorders>
          </w:tcPr>
          <w:p w14:paraId="77307815" w14:textId="77777777" w:rsidR="001D1AB8" w:rsidRDefault="001D1AB8" w:rsidP="00390777"/>
        </w:tc>
        <w:tc>
          <w:tcPr>
            <w:tcW w:w="0" w:type="auto"/>
            <w:tcBorders>
              <w:top w:val="single" w:sz="10" w:space="0" w:color="F78E1E"/>
              <w:left w:val="single" w:sz="10" w:space="0" w:color="F78E1E"/>
              <w:bottom w:val="single" w:sz="10" w:space="0" w:color="F78E1E"/>
              <w:right w:val="single" w:sz="10" w:space="0" w:color="F78E1E"/>
            </w:tcBorders>
            <w:shd w:val="solid" w:color="F78E1E" w:fill="auto"/>
          </w:tcPr>
          <w:p w14:paraId="197BB90A" w14:textId="77777777" w:rsidR="001D1AB8" w:rsidRDefault="001D1AB8" w:rsidP="00390777">
            <w:proofErr w:type="spellStart"/>
            <w:r>
              <w:rPr>
                <w:rFonts w:cs="Century Gothic"/>
                <w:b/>
                <w:color w:val="FFFFFF"/>
                <w:sz w:val="19"/>
              </w:rPr>
              <w:t>Referentie</w:t>
            </w:r>
            <w:proofErr w:type="spellEnd"/>
          </w:p>
        </w:tc>
      </w:tr>
      <w:tr w:rsidR="001D1AB8" w14:paraId="004B44F6" w14:textId="77777777" w:rsidTr="00390777">
        <w:tc>
          <w:tcPr>
            <w:tcW w:w="0" w:type="auto"/>
            <w:tcBorders>
              <w:top w:val="single" w:sz="10" w:space="0" w:color="00A4E4"/>
              <w:left w:val="single" w:sz="10" w:space="0" w:color="00A4E4"/>
              <w:bottom w:val="single" w:sz="10" w:space="0" w:color="00A4E4"/>
              <w:right w:val="single" w:sz="10" w:space="0" w:color="00A4E4"/>
            </w:tcBorders>
            <w:shd w:val="solid" w:color="00A4E4" w:fill="auto"/>
          </w:tcPr>
          <w:p w14:paraId="6C7640FA" w14:textId="77777777" w:rsidR="001D1AB8" w:rsidRDefault="001D1AB8" w:rsidP="00390777">
            <w:proofErr w:type="spellStart"/>
            <w:r>
              <w:rPr>
                <w:rFonts w:cs="Century Gothic"/>
                <w:b/>
                <w:color w:val="FFFFFF"/>
                <w:sz w:val="19"/>
              </w:rPr>
              <w:t>Verbeterpunten</w:t>
            </w:r>
            <w:proofErr w:type="spellEnd"/>
          </w:p>
        </w:tc>
        <w:tc>
          <w:tcPr>
            <w:tcW w:w="0" w:type="auto"/>
            <w:tcBorders>
              <w:top w:val="single" w:sz="10" w:space="0" w:color="00A4E4"/>
              <w:left w:val="single" w:sz="10" w:space="0" w:color="00A4E4"/>
              <w:bottom w:val="single" w:sz="10" w:space="0" w:color="00A4E4"/>
              <w:right w:val="single" w:sz="10" w:space="0" w:color="00A4E4"/>
            </w:tcBorders>
            <w:shd w:val="solid" w:color="DAEEF3" w:fill="auto"/>
          </w:tcPr>
          <w:p w14:paraId="0FA7B5AD" w14:textId="77777777" w:rsidR="001D1AB8" w:rsidRDefault="001D1AB8" w:rsidP="00390777">
            <w:r>
              <w:rPr>
                <w:rFonts w:cs="Century Gothic"/>
                <w:b/>
                <w:color w:val="00A4E4"/>
                <w:sz w:val="19"/>
              </w:rPr>
              <w:t xml:space="preserve">BS De </w:t>
            </w:r>
            <w:proofErr w:type="spellStart"/>
            <w:r>
              <w:rPr>
                <w:rFonts w:cs="Century Gothic"/>
                <w:b/>
                <w:color w:val="00A4E4"/>
                <w:sz w:val="19"/>
              </w:rPr>
              <w:t>Sluis</w:t>
            </w:r>
            <w:proofErr w:type="spellEnd"/>
          </w:p>
        </w:tc>
        <w:tc>
          <w:tcPr>
            <w:tcW w:w="0" w:type="auto"/>
            <w:tcBorders>
              <w:top w:val="none" w:sz="4" w:space="0" w:color="auto"/>
              <w:left w:val="none" w:sz="4" w:space="0" w:color="auto"/>
              <w:bottom w:val="none" w:sz="4" w:space="0" w:color="auto"/>
              <w:right w:val="none" w:sz="4" w:space="0" w:color="auto"/>
            </w:tcBorders>
          </w:tcPr>
          <w:p w14:paraId="2FF17541" w14:textId="77777777" w:rsidR="001D1AB8" w:rsidRDefault="001D1AB8" w:rsidP="00390777"/>
        </w:tc>
        <w:tc>
          <w:tcPr>
            <w:tcW w:w="0" w:type="auto"/>
            <w:tcBorders>
              <w:top w:val="single" w:sz="10" w:space="0" w:color="F78E1E"/>
              <w:left w:val="single" w:sz="10" w:space="0" w:color="F78E1E"/>
              <w:bottom w:val="single" w:sz="10" w:space="0" w:color="F78E1E"/>
              <w:right w:val="single" w:sz="10" w:space="0" w:color="F78E1E"/>
            </w:tcBorders>
            <w:shd w:val="solid" w:color="FDE9D9" w:fill="auto"/>
          </w:tcPr>
          <w:p w14:paraId="5D2C1C6C" w14:textId="77777777" w:rsidR="001D1AB8" w:rsidRDefault="001D1AB8" w:rsidP="00390777">
            <w:r>
              <w:rPr>
                <w:rFonts w:cs="Century Gothic"/>
                <w:b/>
                <w:color w:val="F78E1E"/>
                <w:sz w:val="19"/>
              </w:rPr>
              <w:t xml:space="preserve">Alle </w:t>
            </w:r>
            <w:proofErr w:type="spellStart"/>
            <w:r>
              <w:rPr>
                <w:rFonts w:cs="Century Gothic"/>
                <w:b/>
                <w:color w:val="F78E1E"/>
                <w:sz w:val="19"/>
              </w:rPr>
              <w:t>scholen</w:t>
            </w:r>
            <w:proofErr w:type="spellEnd"/>
          </w:p>
        </w:tc>
      </w:tr>
      <w:tr w:rsidR="001D1AB8" w14:paraId="6D5EDED7" w14:textId="77777777" w:rsidTr="005E01C4">
        <w:tc>
          <w:tcPr>
            <w:tcW w:w="4891" w:type="dxa"/>
            <w:tcBorders>
              <w:top w:val="single" w:sz="10" w:space="0" w:color="00A4E4"/>
              <w:left w:val="single" w:sz="10" w:space="0" w:color="00A4E4"/>
              <w:bottom w:val="single" w:sz="10" w:space="0" w:color="00A4E4"/>
              <w:right w:val="single" w:sz="10" w:space="0" w:color="00A4E4"/>
            </w:tcBorders>
          </w:tcPr>
          <w:p w14:paraId="62A15028" w14:textId="77777777" w:rsidR="001D1AB8" w:rsidRDefault="001D1AB8" w:rsidP="00390777">
            <w:r>
              <w:rPr>
                <w:rFonts w:cs="Century Gothic"/>
                <w:color w:val="00A4E4"/>
                <w:sz w:val="19"/>
              </w:rPr>
              <w:t xml:space="preserve">1. </w:t>
            </w:r>
            <w:proofErr w:type="spellStart"/>
            <w:r>
              <w:rPr>
                <w:rFonts w:cs="Century Gothic"/>
                <w:color w:val="00A4E4"/>
                <w:sz w:val="19"/>
              </w:rPr>
              <w:t>Waardering</w:t>
            </w:r>
            <w:proofErr w:type="spellEnd"/>
            <w:r>
              <w:rPr>
                <w:rFonts w:cs="Century Gothic"/>
                <w:color w:val="00A4E4"/>
                <w:sz w:val="19"/>
              </w:rPr>
              <w:t xml:space="preserve"> taal</w:t>
            </w:r>
          </w:p>
        </w:tc>
        <w:tc>
          <w:tcPr>
            <w:tcW w:w="1956" w:type="dxa"/>
            <w:tcBorders>
              <w:top w:val="single" w:sz="10" w:space="0" w:color="00A4E4"/>
              <w:left w:val="single" w:sz="10" w:space="0" w:color="00A4E4"/>
              <w:bottom w:val="single" w:sz="10" w:space="0" w:color="00A4E4"/>
              <w:right w:val="single" w:sz="10" w:space="0" w:color="00A4E4"/>
            </w:tcBorders>
          </w:tcPr>
          <w:p w14:paraId="618CF09D" w14:textId="77777777" w:rsidR="001D1AB8" w:rsidRDefault="001D1AB8" w:rsidP="00390777">
            <w:r>
              <w:rPr>
                <w:rFonts w:cs="Century Gothic"/>
                <w:color w:val="00A4E4"/>
                <w:sz w:val="19"/>
              </w:rPr>
              <w:t>36%</w:t>
            </w:r>
          </w:p>
        </w:tc>
        <w:tc>
          <w:tcPr>
            <w:tcW w:w="222" w:type="dxa"/>
            <w:tcBorders>
              <w:top w:val="none" w:sz="4" w:space="0" w:color="auto"/>
              <w:left w:val="none" w:sz="4" w:space="0" w:color="auto"/>
              <w:bottom w:val="none" w:sz="4" w:space="0" w:color="auto"/>
              <w:right w:val="none" w:sz="4" w:space="0" w:color="auto"/>
            </w:tcBorders>
          </w:tcPr>
          <w:p w14:paraId="76F79657" w14:textId="77777777" w:rsidR="001D1AB8" w:rsidRDefault="001D1AB8" w:rsidP="00390777"/>
        </w:tc>
        <w:tc>
          <w:tcPr>
            <w:tcW w:w="1971" w:type="dxa"/>
            <w:tcBorders>
              <w:top w:val="single" w:sz="10" w:space="0" w:color="F78E1E"/>
              <w:left w:val="single" w:sz="10" w:space="0" w:color="F78E1E"/>
              <w:bottom w:val="single" w:sz="10" w:space="0" w:color="F78E1E"/>
              <w:right w:val="single" w:sz="10" w:space="0" w:color="F78E1E"/>
            </w:tcBorders>
          </w:tcPr>
          <w:p w14:paraId="134F899C" w14:textId="77777777" w:rsidR="001D1AB8" w:rsidRDefault="001D1AB8" w:rsidP="00390777">
            <w:r>
              <w:rPr>
                <w:rFonts w:cs="Century Gothic"/>
                <w:color w:val="F78E1E"/>
                <w:sz w:val="19"/>
              </w:rPr>
              <w:t>24%</w:t>
            </w:r>
          </w:p>
        </w:tc>
      </w:tr>
      <w:tr w:rsidR="001D1AB8" w14:paraId="76B1CC5E" w14:textId="77777777" w:rsidTr="005E01C4">
        <w:tc>
          <w:tcPr>
            <w:tcW w:w="4891" w:type="dxa"/>
            <w:tcBorders>
              <w:top w:val="single" w:sz="10" w:space="0" w:color="00A4E4"/>
              <w:left w:val="single" w:sz="10" w:space="0" w:color="00A4E4"/>
              <w:bottom w:val="single" w:sz="10" w:space="0" w:color="00A4E4"/>
              <w:right w:val="single" w:sz="10" w:space="0" w:color="00A4E4"/>
            </w:tcBorders>
          </w:tcPr>
          <w:p w14:paraId="6B97CEA5" w14:textId="77777777" w:rsidR="001D1AB8" w:rsidRDefault="001D1AB8" w:rsidP="00390777">
            <w:r>
              <w:rPr>
                <w:rFonts w:cs="Century Gothic"/>
                <w:color w:val="00A4E4"/>
                <w:sz w:val="19"/>
              </w:rPr>
              <w:t xml:space="preserve">2. Rust in de </w:t>
            </w:r>
            <w:proofErr w:type="spellStart"/>
            <w:r>
              <w:rPr>
                <w:rFonts w:cs="Century Gothic"/>
                <w:color w:val="00A4E4"/>
                <w:sz w:val="19"/>
              </w:rPr>
              <w:t>klas</w:t>
            </w:r>
            <w:proofErr w:type="spellEnd"/>
          </w:p>
        </w:tc>
        <w:tc>
          <w:tcPr>
            <w:tcW w:w="1956" w:type="dxa"/>
            <w:tcBorders>
              <w:top w:val="single" w:sz="10" w:space="0" w:color="00A4E4"/>
              <w:left w:val="single" w:sz="10" w:space="0" w:color="00A4E4"/>
              <w:bottom w:val="single" w:sz="10" w:space="0" w:color="00A4E4"/>
              <w:right w:val="single" w:sz="10" w:space="0" w:color="00A4E4"/>
            </w:tcBorders>
          </w:tcPr>
          <w:p w14:paraId="39DF898D" w14:textId="77777777" w:rsidR="001D1AB8" w:rsidRDefault="001D1AB8" w:rsidP="00390777">
            <w:r>
              <w:rPr>
                <w:rFonts w:cs="Century Gothic"/>
                <w:color w:val="00A4E4"/>
                <w:sz w:val="19"/>
              </w:rPr>
              <w:t>34%</w:t>
            </w:r>
          </w:p>
        </w:tc>
        <w:tc>
          <w:tcPr>
            <w:tcW w:w="222" w:type="dxa"/>
            <w:tcBorders>
              <w:top w:val="none" w:sz="4" w:space="0" w:color="auto"/>
              <w:left w:val="none" w:sz="4" w:space="0" w:color="auto"/>
              <w:bottom w:val="none" w:sz="4" w:space="0" w:color="auto"/>
              <w:right w:val="none" w:sz="4" w:space="0" w:color="auto"/>
            </w:tcBorders>
          </w:tcPr>
          <w:p w14:paraId="4FACB891" w14:textId="77777777" w:rsidR="001D1AB8" w:rsidRDefault="001D1AB8" w:rsidP="00390777"/>
        </w:tc>
        <w:tc>
          <w:tcPr>
            <w:tcW w:w="1971" w:type="dxa"/>
            <w:tcBorders>
              <w:top w:val="single" w:sz="10" w:space="0" w:color="F78E1E"/>
              <w:left w:val="single" w:sz="10" w:space="0" w:color="F78E1E"/>
              <w:bottom w:val="single" w:sz="10" w:space="0" w:color="F78E1E"/>
              <w:right w:val="single" w:sz="10" w:space="0" w:color="F78E1E"/>
            </w:tcBorders>
          </w:tcPr>
          <w:p w14:paraId="3031846B" w14:textId="77777777" w:rsidR="001D1AB8" w:rsidRDefault="001D1AB8" w:rsidP="00390777">
            <w:r>
              <w:rPr>
                <w:rFonts w:cs="Century Gothic"/>
                <w:color w:val="F78E1E"/>
                <w:sz w:val="19"/>
              </w:rPr>
              <w:t>28%</w:t>
            </w:r>
          </w:p>
        </w:tc>
      </w:tr>
      <w:tr w:rsidR="001D1AB8" w14:paraId="78415268" w14:textId="77777777" w:rsidTr="005E01C4">
        <w:tc>
          <w:tcPr>
            <w:tcW w:w="4891" w:type="dxa"/>
            <w:tcBorders>
              <w:top w:val="single" w:sz="10" w:space="0" w:color="00A4E4"/>
              <w:left w:val="single" w:sz="10" w:space="0" w:color="00A4E4"/>
              <w:bottom w:val="single" w:sz="10" w:space="0" w:color="00A4E4"/>
              <w:right w:val="single" w:sz="10" w:space="0" w:color="00A4E4"/>
            </w:tcBorders>
          </w:tcPr>
          <w:p w14:paraId="1DFA27A3" w14:textId="77777777" w:rsidR="001D1AB8" w:rsidRDefault="001D1AB8" w:rsidP="00390777">
            <w:r>
              <w:rPr>
                <w:rFonts w:cs="Century Gothic"/>
                <w:color w:val="00A4E4"/>
                <w:sz w:val="19"/>
              </w:rPr>
              <w:t xml:space="preserve">3. </w:t>
            </w:r>
            <w:proofErr w:type="spellStart"/>
            <w:r>
              <w:rPr>
                <w:rFonts w:cs="Century Gothic"/>
                <w:color w:val="00A4E4"/>
                <w:sz w:val="19"/>
              </w:rPr>
              <w:t>Waardering</w:t>
            </w:r>
            <w:proofErr w:type="spellEnd"/>
            <w:r>
              <w:rPr>
                <w:rFonts w:cs="Century Gothic"/>
                <w:color w:val="00A4E4"/>
                <w:sz w:val="19"/>
              </w:rPr>
              <w:t xml:space="preserve"> </w:t>
            </w:r>
            <w:proofErr w:type="spellStart"/>
            <w:r>
              <w:rPr>
                <w:rFonts w:cs="Century Gothic"/>
                <w:color w:val="00A4E4"/>
                <w:sz w:val="19"/>
              </w:rPr>
              <w:t>lezen</w:t>
            </w:r>
            <w:proofErr w:type="spellEnd"/>
          </w:p>
        </w:tc>
        <w:tc>
          <w:tcPr>
            <w:tcW w:w="1956" w:type="dxa"/>
            <w:tcBorders>
              <w:top w:val="single" w:sz="10" w:space="0" w:color="00A4E4"/>
              <w:left w:val="single" w:sz="10" w:space="0" w:color="00A4E4"/>
              <w:bottom w:val="single" w:sz="10" w:space="0" w:color="00A4E4"/>
              <w:right w:val="single" w:sz="10" w:space="0" w:color="00A4E4"/>
            </w:tcBorders>
          </w:tcPr>
          <w:p w14:paraId="20CF6ADD" w14:textId="77777777" w:rsidR="001D1AB8" w:rsidRDefault="001D1AB8" w:rsidP="00390777">
            <w:r>
              <w:rPr>
                <w:rFonts w:cs="Century Gothic"/>
                <w:color w:val="00A4E4"/>
                <w:sz w:val="19"/>
              </w:rPr>
              <w:t>29%</w:t>
            </w:r>
          </w:p>
        </w:tc>
        <w:tc>
          <w:tcPr>
            <w:tcW w:w="222" w:type="dxa"/>
            <w:tcBorders>
              <w:top w:val="none" w:sz="4" w:space="0" w:color="auto"/>
              <w:left w:val="none" w:sz="4" w:space="0" w:color="auto"/>
              <w:bottom w:val="none" w:sz="4" w:space="0" w:color="auto"/>
              <w:right w:val="none" w:sz="4" w:space="0" w:color="auto"/>
            </w:tcBorders>
          </w:tcPr>
          <w:p w14:paraId="5043612C" w14:textId="77777777" w:rsidR="001D1AB8" w:rsidRDefault="001D1AB8" w:rsidP="00390777"/>
        </w:tc>
        <w:tc>
          <w:tcPr>
            <w:tcW w:w="1971" w:type="dxa"/>
            <w:tcBorders>
              <w:top w:val="single" w:sz="10" w:space="0" w:color="F78E1E"/>
              <w:left w:val="single" w:sz="10" w:space="0" w:color="F78E1E"/>
              <w:bottom w:val="single" w:sz="10" w:space="0" w:color="F78E1E"/>
              <w:right w:val="single" w:sz="10" w:space="0" w:color="F78E1E"/>
            </w:tcBorders>
          </w:tcPr>
          <w:p w14:paraId="43F3BA5D" w14:textId="77777777" w:rsidR="001D1AB8" w:rsidRDefault="001D1AB8" w:rsidP="00390777">
            <w:r>
              <w:rPr>
                <w:rFonts w:cs="Century Gothic"/>
                <w:color w:val="F78E1E"/>
                <w:sz w:val="19"/>
              </w:rPr>
              <w:t>34%</w:t>
            </w:r>
          </w:p>
        </w:tc>
      </w:tr>
    </w:tbl>
    <w:p w14:paraId="157F1F73" w14:textId="77777777" w:rsidR="002777D2" w:rsidRDefault="002777D2" w:rsidP="002777D2"/>
    <w:p w14:paraId="5FDA80BF" w14:textId="4BF3D46A" w:rsidR="005E01C4" w:rsidRPr="0074151A" w:rsidRDefault="005E01C4" w:rsidP="005E01C4">
      <w:pPr>
        <w:pStyle w:val="Kop3"/>
        <w:rPr>
          <w:rFonts w:ascii="Arial" w:hAnsi="Arial" w:cs="Arial"/>
          <w:b/>
          <w:color w:val="auto"/>
        </w:rPr>
      </w:pPr>
      <w:r w:rsidRPr="0074151A">
        <w:rPr>
          <w:rFonts w:ascii="Arial" w:hAnsi="Arial" w:cs="Arial"/>
          <w:b/>
          <w:color w:val="auto"/>
        </w:rPr>
        <w:t xml:space="preserve">Intensieve samenwerking met de Peuterspeelzaal. Eén VVE locatie. </w:t>
      </w:r>
    </w:p>
    <w:p w14:paraId="50058771" w14:textId="7C00E068" w:rsidR="002172D5" w:rsidRPr="007F2A9B" w:rsidRDefault="0074151A" w:rsidP="002172D5">
      <w:pPr>
        <w:rPr>
          <w:rFonts w:ascii="Arial" w:hAnsi="Arial" w:cs="Arial"/>
          <w:sz w:val="22"/>
          <w:szCs w:val="22"/>
        </w:rPr>
      </w:pPr>
      <w:r w:rsidRPr="007F2A9B">
        <w:rPr>
          <w:rFonts w:ascii="Arial" w:hAnsi="Arial" w:cs="Arial"/>
          <w:sz w:val="22"/>
          <w:szCs w:val="22"/>
        </w:rPr>
        <w:t>De afgelopen drie jaar hebben wij de samenwerking met De Zuidwester intens verbreedt. Dit heeft geresulteerd in doorlopende leerlijnen</w:t>
      </w:r>
      <w:r w:rsidR="009E54B6">
        <w:rPr>
          <w:rFonts w:ascii="Arial" w:hAnsi="Arial" w:cs="Arial"/>
          <w:sz w:val="22"/>
          <w:szCs w:val="22"/>
        </w:rPr>
        <w:t xml:space="preserve">, </w:t>
      </w:r>
      <w:r w:rsidRPr="007F2A9B">
        <w:rPr>
          <w:rFonts w:ascii="Arial" w:hAnsi="Arial" w:cs="Arial"/>
          <w:sz w:val="22"/>
          <w:szCs w:val="22"/>
        </w:rPr>
        <w:t xml:space="preserve"> </w:t>
      </w:r>
      <w:r w:rsidR="009E54B6">
        <w:rPr>
          <w:rFonts w:ascii="Arial" w:hAnsi="Arial" w:cs="Arial"/>
          <w:sz w:val="22"/>
          <w:szCs w:val="22"/>
        </w:rPr>
        <w:t>o</w:t>
      </w:r>
      <w:r w:rsidRPr="007F2A9B">
        <w:rPr>
          <w:rFonts w:ascii="Arial" w:hAnsi="Arial" w:cs="Arial"/>
          <w:sz w:val="22"/>
          <w:szCs w:val="22"/>
        </w:rPr>
        <w:t xml:space="preserve">.a. op het gebied van woordenschat. Vanaf januari 2018 bieden wij </w:t>
      </w:r>
      <w:r w:rsidR="007F2A9B" w:rsidRPr="007F2A9B">
        <w:rPr>
          <w:rFonts w:ascii="Arial" w:hAnsi="Arial" w:cs="Arial"/>
          <w:sz w:val="22"/>
          <w:szCs w:val="22"/>
        </w:rPr>
        <w:t>d.m.v.</w:t>
      </w:r>
      <w:r w:rsidRPr="007F2A9B">
        <w:rPr>
          <w:rFonts w:ascii="Arial" w:hAnsi="Arial" w:cs="Arial"/>
          <w:sz w:val="22"/>
          <w:szCs w:val="22"/>
        </w:rPr>
        <w:t xml:space="preserve"> logo 3000 meer woorden aa</w:t>
      </w:r>
      <w:r w:rsidR="00E026A4">
        <w:rPr>
          <w:rFonts w:ascii="Arial" w:hAnsi="Arial" w:cs="Arial"/>
          <w:sz w:val="22"/>
          <w:szCs w:val="22"/>
        </w:rPr>
        <w:t xml:space="preserve">n, dan de standaard 2000 woorden, met </w:t>
      </w:r>
      <w:r w:rsidRPr="007F2A9B">
        <w:rPr>
          <w:rFonts w:ascii="Arial" w:hAnsi="Arial" w:cs="Arial"/>
          <w:sz w:val="22"/>
          <w:szCs w:val="22"/>
        </w:rPr>
        <w:t xml:space="preserve">het doel om het woordenschat niveau </w:t>
      </w:r>
      <w:r w:rsidR="00E026A4">
        <w:rPr>
          <w:rFonts w:ascii="Arial" w:hAnsi="Arial" w:cs="Arial"/>
          <w:sz w:val="22"/>
          <w:szCs w:val="22"/>
        </w:rPr>
        <w:t xml:space="preserve">op onze school </w:t>
      </w:r>
      <w:r w:rsidRPr="007F2A9B">
        <w:rPr>
          <w:rFonts w:ascii="Arial" w:hAnsi="Arial" w:cs="Arial"/>
          <w:sz w:val="22"/>
          <w:szCs w:val="22"/>
        </w:rPr>
        <w:t>omhoog te krijgen. Wij en de Zuidwester zien een toename van anderstalige kinderen bij ons op school. Naast de behoefte aan structurele NT2 ondersteuning is er dus ook behoefte</w:t>
      </w:r>
      <w:r w:rsidR="00435CCA">
        <w:rPr>
          <w:rFonts w:ascii="Arial" w:hAnsi="Arial" w:cs="Arial"/>
          <w:sz w:val="22"/>
          <w:szCs w:val="22"/>
        </w:rPr>
        <w:t xml:space="preserve"> aa</w:t>
      </w:r>
      <w:r w:rsidRPr="007F2A9B">
        <w:rPr>
          <w:rFonts w:ascii="Arial" w:hAnsi="Arial" w:cs="Arial"/>
          <w:sz w:val="22"/>
          <w:szCs w:val="22"/>
        </w:rPr>
        <w:t xml:space="preserve">n </w:t>
      </w:r>
      <w:r w:rsidR="00375CEF">
        <w:rPr>
          <w:rFonts w:ascii="Arial" w:hAnsi="Arial" w:cs="Arial"/>
          <w:sz w:val="22"/>
          <w:szCs w:val="22"/>
        </w:rPr>
        <w:t xml:space="preserve">een </w:t>
      </w:r>
      <w:r w:rsidRPr="007F2A9B">
        <w:rPr>
          <w:rFonts w:ascii="Arial" w:hAnsi="Arial" w:cs="Arial"/>
          <w:sz w:val="22"/>
          <w:szCs w:val="22"/>
        </w:rPr>
        <w:t xml:space="preserve">breed woordenschat begrip. </w:t>
      </w:r>
    </w:p>
    <w:p w14:paraId="235D06BF" w14:textId="20F2D09B" w:rsidR="001D1AB8" w:rsidRDefault="001D1AB8" w:rsidP="002172D5">
      <w:pPr>
        <w:pStyle w:val="Tekstzonderopmaak"/>
        <w:rPr>
          <w:rStyle w:val="Kop2Char"/>
          <w:rFonts w:ascii="Arial" w:eastAsiaTheme="minorEastAsia" w:hAnsi="Arial" w:cs="Arial"/>
          <w:color w:val="auto"/>
          <w:sz w:val="19"/>
          <w:szCs w:val="19"/>
          <w:lang w:val="nl-NL"/>
        </w:rPr>
      </w:pPr>
    </w:p>
    <w:p w14:paraId="3390CC00" w14:textId="7026BA44" w:rsidR="00ED59A6" w:rsidRDefault="00ED59A6" w:rsidP="00ED59A6">
      <w:pPr>
        <w:pStyle w:val="Kop3"/>
        <w:rPr>
          <w:rFonts w:ascii="Arial" w:hAnsi="Arial" w:cs="Arial"/>
          <w:b/>
          <w:color w:val="auto"/>
        </w:rPr>
      </w:pPr>
      <w:r>
        <w:rPr>
          <w:rFonts w:ascii="Arial" w:hAnsi="Arial" w:cs="Arial"/>
          <w:b/>
          <w:color w:val="auto"/>
        </w:rPr>
        <w:t xml:space="preserve">Van klassenouder tot ouderbetrokkenheid en </w:t>
      </w:r>
      <w:r w:rsidR="001D4B24">
        <w:rPr>
          <w:rFonts w:ascii="Arial" w:hAnsi="Arial" w:cs="Arial"/>
          <w:b/>
          <w:color w:val="auto"/>
        </w:rPr>
        <w:t>-</w:t>
      </w:r>
      <w:r>
        <w:rPr>
          <w:rFonts w:ascii="Arial" w:hAnsi="Arial" w:cs="Arial"/>
          <w:b/>
          <w:color w:val="auto"/>
        </w:rPr>
        <w:t>participatie</w:t>
      </w:r>
    </w:p>
    <w:p w14:paraId="09B24575" w14:textId="26696F58" w:rsidR="00ED59A6" w:rsidRPr="00CE42CB" w:rsidRDefault="00ED59A6" w:rsidP="00ED59A6">
      <w:pPr>
        <w:rPr>
          <w:rFonts w:ascii="Arial" w:hAnsi="Arial" w:cs="Arial"/>
          <w:sz w:val="22"/>
          <w:szCs w:val="22"/>
        </w:rPr>
      </w:pPr>
      <w:r>
        <w:rPr>
          <w:rFonts w:ascii="Arial" w:hAnsi="Arial" w:cs="Arial"/>
          <w:sz w:val="22"/>
          <w:szCs w:val="22"/>
        </w:rPr>
        <w:t xml:space="preserve">Op de Sluis hebben wij een twintig tal actieve klassenouders. Iedere groep heeft minimaal twee klassenouders die de leerkracht kan helpen tijdens bijzondere activiteiten. Daarnaast </w:t>
      </w:r>
      <w:r w:rsidR="0098247D">
        <w:rPr>
          <w:rFonts w:ascii="Arial" w:hAnsi="Arial" w:cs="Arial"/>
          <w:sz w:val="22"/>
          <w:szCs w:val="22"/>
        </w:rPr>
        <w:t>zorgen</w:t>
      </w:r>
      <w:r>
        <w:rPr>
          <w:rFonts w:ascii="Arial" w:hAnsi="Arial" w:cs="Arial"/>
          <w:sz w:val="22"/>
          <w:szCs w:val="22"/>
        </w:rPr>
        <w:t xml:space="preserve"> de klassenouders ook </w:t>
      </w:r>
      <w:r w:rsidR="0098247D">
        <w:rPr>
          <w:rFonts w:ascii="Arial" w:hAnsi="Arial" w:cs="Arial"/>
          <w:sz w:val="22"/>
          <w:szCs w:val="22"/>
        </w:rPr>
        <w:t xml:space="preserve">voor </w:t>
      </w:r>
      <w:r>
        <w:rPr>
          <w:rFonts w:ascii="Arial" w:hAnsi="Arial" w:cs="Arial"/>
          <w:sz w:val="22"/>
          <w:szCs w:val="22"/>
        </w:rPr>
        <w:t>de invulling v</w:t>
      </w:r>
      <w:r w:rsidR="0098247D">
        <w:rPr>
          <w:rFonts w:ascii="Arial" w:hAnsi="Arial" w:cs="Arial"/>
          <w:sz w:val="22"/>
          <w:szCs w:val="22"/>
        </w:rPr>
        <w:t>an</w:t>
      </w:r>
      <w:r>
        <w:rPr>
          <w:rFonts w:ascii="Arial" w:hAnsi="Arial" w:cs="Arial"/>
          <w:sz w:val="22"/>
          <w:szCs w:val="22"/>
        </w:rPr>
        <w:t xml:space="preserve"> de verschillende activiteiten</w:t>
      </w:r>
      <w:r w:rsidR="0098247D">
        <w:rPr>
          <w:rFonts w:ascii="Arial" w:hAnsi="Arial" w:cs="Arial"/>
          <w:sz w:val="22"/>
          <w:szCs w:val="22"/>
        </w:rPr>
        <w:t>-</w:t>
      </w:r>
      <w:r>
        <w:rPr>
          <w:rFonts w:ascii="Arial" w:hAnsi="Arial" w:cs="Arial"/>
          <w:sz w:val="22"/>
          <w:szCs w:val="22"/>
        </w:rPr>
        <w:t xml:space="preserve">commissies. Samen met een leerkracht bedenken en organiseren zij deze activiteiten/feesten bij ons op school. Naast de klassenouders hebben wij ook nog bieb-ouders en ouders die </w:t>
      </w:r>
      <w:r w:rsidR="0098247D">
        <w:rPr>
          <w:rFonts w:ascii="Arial" w:hAnsi="Arial" w:cs="Arial"/>
          <w:sz w:val="22"/>
          <w:szCs w:val="22"/>
        </w:rPr>
        <w:t xml:space="preserve">ons </w:t>
      </w:r>
      <w:r>
        <w:rPr>
          <w:rFonts w:ascii="Arial" w:hAnsi="Arial" w:cs="Arial"/>
          <w:sz w:val="22"/>
          <w:szCs w:val="22"/>
        </w:rPr>
        <w:t xml:space="preserve">helpen bij de ons aanbod in het onderwijs. </w:t>
      </w:r>
      <w:r w:rsidRPr="00ED59A6">
        <w:rPr>
          <w:rFonts w:ascii="Arial" w:hAnsi="Arial" w:cs="Arial"/>
          <w:sz w:val="22"/>
          <w:szCs w:val="22"/>
        </w:rPr>
        <w:t>Ook zijn er ouders die meegaan op excursie o</w:t>
      </w:r>
      <w:r w:rsidR="00A56AB2">
        <w:rPr>
          <w:rFonts w:ascii="Arial" w:hAnsi="Arial" w:cs="Arial"/>
          <w:sz w:val="22"/>
          <w:szCs w:val="22"/>
        </w:rPr>
        <w:t xml:space="preserve">f </w:t>
      </w:r>
      <w:r w:rsidRPr="00ED59A6">
        <w:rPr>
          <w:rFonts w:ascii="Arial" w:hAnsi="Arial" w:cs="Arial"/>
          <w:sz w:val="22"/>
          <w:szCs w:val="22"/>
        </w:rPr>
        <w:t xml:space="preserve">schoolreisje. </w:t>
      </w:r>
    </w:p>
    <w:p w14:paraId="0E2EE374" w14:textId="4E0AD178" w:rsidR="00ED59A6" w:rsidRPr="00CE42CB" w:rsidRDefault="00A56AB2" w:rsidP="00ED59A6">
      <w:pPr>
        <w:rPr>
          <w:rFonts w:ascii="Arial" w:hAnsi="Arial" w:cs="Arial"/>
          <w:sz w:val="22"/>
          <w:szCs w:val="22"/>
        </w:rPr>
      </w:pPr>
      <w:r>
        <w:rPr>
          <w:rFonts w:ascii="Arial" w:hAnsi="Arial" w:cs="Arial"/>
          <w:sz w:val="22"/>
          <w:szCs w:val="22"/>
        </w:rPr>
        <w:t>Daarnaast zijn er o</w:t>
      </w:r>
      <w:r w:rsidR="00ED59A6" w:rsidRPr="00ED59A6">
        <w:rPr>
          <w:rFonts w:ascii="Arial" w:hAnsi="Arial" w:cs="Arial"/>
          <w:sz w:val="22"/>
          <w:szCs w:val="22"/>
        </w:rPr>
        <w:t xml:space="preserve">uders </w:t>
      </w:r>
      <w:r>
        <w:rPr>
          <w:rFonts w:ascii="Arial" w:hAnsi="Arial" w:cs="Arial"/>
          <w:sz w:val="22"/>
          <w:szCs w:val="22"/>
        </w:rPr>
        <w:t>die</w:t>
      </w:r>
      <w:r w:rsidR="00ED59A6" w:rsidRPr="00ED59A6">
        <w:rPr>
          <w:rFonts w:ascii="Arial" w:hAnsi="Arial" w:cs="Arial"/>
          <w:sz w:val="22"/>
          <w:szCs w:val="22"/>
        </w:rPr>
        <w:t xml:space="preserve"> zitting </w:t>
      </w:r>
      <w:r>
        <w:rPr>
          <w:rFonts w:ascii="Arial" w:hAnsi="Arial" w:cs="Arial"/>
          <w:sz w:val="22"/>
          <w:szCs w:val="22"/>
        </w:rPr>
        <w:t xml:space="preserve">nemen </w:t>
      </w:r>
      <w:r w:rsidR="00ED59A6" w:rsidRPr="00ED59A6">
        <w:rPr>
          <w:rFonts w:ascii="Arial" w:hAnsi="Arial" w:cs="Arial"/>
          <w:sz w:val="22"/>
          <w:szCs w:val="22"/>
        </w:rPr>
        <w:t xml:space="preserve">in de medezeggenschapsraad. </w:t>
      </w:r>
    </w:p>
    <w:p w14:paraId="34AE48A5" w14:textId="4232F766" w:rsidR="007F2A9B" w:rsidRDefault="00ED59A6" w:rsidP="00ED59A6">
      <w:pPr>
        <w:rPr>
          <w:rFonts w:ascii="Arial" w:hAnsi="Arial" w:cs="Arial"/>
          <w:sz w:val="22"/>
          <w:szCs w:val="22"/>
        </w:rPr>
      </w:pPr>
      <w:r>
        <w:rPr>
          <w:rFonts w:ascii="Arial" w:hAnsi="Arial" w:cs="Arial"/>
          <w:sz w:val="22"/>
          <w:szCs w:val="22"/>
        </w:rPr>
        <w:t>Wij voeren kennismakings</w:t>
      </w:r>
      <w:r w:rsidRPr="00ED59A6">
        <w:rPr>
          <w:rFonts w:ascii="Arial" w:hAnsi="Arial" w:cs="Arial"/>
          <w:sz w:val="22"/>
          <w:szCs w:val="22"/>
        </w:rPr>
        <w:t xml:space="preserve">gesprekken </w:t>
      </w:r>
      <w:r>
        <w:rPr>
          <w:rFonts w:ascii="Arial" w:hAnsi="Arial" w:cs="Arial"/>
          <w:sz w:val="22"/>
          <w:szCs w:val="22"/>
        </w:rPr>
        <w:t xml:space="preserve">(omgekeerde 10 minuten gesprekken) </w:t>
      </w:r>
      <w:r w:rsidRPr="00ED59A6">
        <w:rPr>
          <w:rFonts w:ascii="Arial" w:hAnsi="Arial" w:cs="Arial"/>
          <w:sz w:val="22"/>
          <w:szCs w:val="22"/>
        </w:rPr>
        <w:t>en werken middels een samen opgesteld communicatieplan</w:t>
      </w:r>
      <w:r w:rsidR="007F2A9B">
        <w:rPr>
          <w:rFonts w:ascii="Arial" w:hAnsi="Arial" w:cs="Arial"/>
          <w:sz w:val="22"/>
          <w:szCs w:val="22"/>
        </w:rPr>
        <w:t xml:space="preserve"> (zie protocol </w:t>
      </w:r>
      <w:proofErr w:type="spellStart"/>
      <w:r w:rsidR="00A56AB2">
        <w:rPr>
          <w:rFonts w:ascii="Arial" w:hAnsi="Arial" w:cs="Arial"/>
          <w:sz w:val="22"/>
          <w:szCs w:val="22"/>
        </w:rPr>
        <w:t>Social</w:t>
      </w:r>
      <w:proofErr w:type="spellEnd"/>
      <w:r w:rsidR="00A56AB2">
        <w:rPr>
          <w:rFonts w:ascii="Arial" w:hAnsi="Arial" w:cs="Arial"/>
          <w:sz w:val="22"/>
          <w:szCs w:val="22"/>
        </w:rPr>
        <w:t xml:space="preserve"> Schools</w:t>
      </w:r>
      <w:r w:rsidR="007F2A9B">
        <w:rPr>
          <w:rFonts w:ascii="Arial" w:hAnsi="Arial" w:cs="Arial"/>
          <w:sz w:val="22"/>
          <w:szCs w:val="22"/>
        </w:rPr>
        <w:t>)</w:t>
      </w:r>
      <w:r w:rsidRPr="00ED59A6">
        <w:rPr>
          <w:rFonts w:ascii="Arial" w:hAnsi="Arial" w:cs="Arial"/>
          <w:sz w:val="22"/>
          <w:szCs w:val="22"/>
        </w:rPr>
        <w:t xml:space="preserve">. Ouders </w:t>
      </w:r>
      <w:r w:rsidR="007F2A9B">
        <w:rPr>
          <w:rFonts w:ascii="Arial" w:hAnsi="Arial" w:cs="Arial"/>
          <w:sz w:val="22"/>
          <w:szCs w:val="22"/>
        </w:rPr>
        <w:t xml:space="preserve">kunnen </w:t>
      </w:r>
      <w:r w:rsidRPr="00ED59A6">
        <w:rPr>
          <w:rFonts w:ascii="Arial" w:hAnsi="Arial" w:cs="Arial"/>
          <w:sz w:val="22"/>
          <w:szCs w:val="22"/>
        </w:rPr>
        <w:t xml:space="preserve"> samen met hun zoon of dochter </w:t>
      </w:r>
      <w:r w:rsidR="007F2A9B">
        <w:rPr>
          <w:rFonts w:ascii="Arial" w:hAnsi="Arial" w:cs="Arial"/>
          <w:sz w:val="22"/>
          <w:szCs w:val="22"/>
        </w:rPr>
        <w:t xml:space="preserve">(vanaf groep 5) de 10 minuten </w:t>
      </w:r>
      <w:r w:rsidRPr="00ED59A6">
        <w:rPr>
          <w:rFonts w:ascii="Arial" w:hAnsi="Arial" w:cs="Arial"/>
          <w:sz w:val="22"/>
          <w:szCs w:val="22"/>
        </w:rPr>
        <w:t xml:space="preserve">gesprekken voeren over de ontwikkeling van hun kind(eren). </w:t>
      </w:r>
    </w:p>
    <w:p w14:paraId="57C7CC73" w14:textId="21FAC82B" w:rsidR="007F2A9B" w:rsidRDefault="00ED59A6" w:rsidP="00ED59A6">
      <w:pPr>
        <w:rPr>
          <w:rFonts w:ascii="Arial" w:hAnsi="Arial" w:cs="Arial"/>
          <w:sz w:val="22"/>
          <w:szCs w:val="22"/>
        </w:rPr>
      </w:pPr>
      <w:r w:rsidRPr="00ED59A6">
        <w:rPr>
          <w:rFonts w:ascii="Arial" w:hAnsi="Arial" w:cs="Arial"/>
          <w:sz w:val="22"/>
          <w:szCs w:val="22"/>
        </w:rPr>
        <w:t>Samen met de GO! kinderopvang willen wij de ouderbetrokkenheid blijven vergroten omdat wij weten dat dit van groot belang is voor de ontwikkeling van</w:t>
      </w:r>
      <w:r w:rsidR="00A56AB2">
        <w:rPr>
          <w:rFonts w:ascii="Arial" w:hAnsi="Arial" w:cs="Arial"/>
          <w:sz w:val="22"/>
          <w:szCs w:val="22"/>
        </w:rPr>
        <w:t xml:space="preserve"> onze</w:t>
      </w:r>
      <w:r w:rsidRPr="00ED59A6">
        <w:rPr>
          <w:rFonts w:ascii="Arial" w:hAnsi="Arial" w:cs="Arial"/>
          <w:sz w:val="22"/>
          <w:szCs w:val="22"/>
        </w:rPr>
        <w:t xml:space="preserve"> kinderen. </w:t>
      </w:r>
      <w:r w:rsidR="007F2A9B">
        <w:rPr>
          <w:rFonts w:ascii="Arial" w:hAnsi="Arial" w:cs="Arial"/>
          <w:sz w:val="22"/>
          <w:szCs w:val="22"/>
        </w:rPr>
        <w:t>Wij doen dit door het organiseren van OVT momenten (</w:t>
      </w:r>
      <w:proofErr w:type="spellStart"/>
      <w:r w:rsidR="007F2A9B">
        <w:rPr>
          <w:rFonts w:ascii="Arial" w:hAnsi="Arial" w:cs="Arial"/>
          <w:sz w:val="22"/>
          <w:szCs w:val="22"/>
        </w:rPr>
        <w:t>Oudervertelmiddagen</w:t>
      </w:r>
      <w:proofErr w:type="spellEnd"/>
      <w:r w:rsidR="007F2A9B">
        <w:rPr>
          <w:rFonts w:ascii="Arial" w:hAnsi="Arial" w:cs="Arial"/>
          <w:sz w:val="22"/>
          <w:szCs w:val="22"/>
        </w:rPr>
        <w:t>/avonden</w:t>
      </w:r>
      <w:r w:rsidR="00664A00">
        <w:rPr>
          <w:rFonts w:ascii="Arial" w:hAnsi="Arial" w:cs="Arial"/>
          <w:sz w:val="22"/>
          <w:szCs w:val="22"/>
        </w:rPr>
        <w:t>)</w:t>
      </w:r>
      <w:r w:rsidR="007F2A9B">
        <w:rPr>
          <w:rFonts w:ascii="Arial" w:hAnsi="Arial" w:cs="Arial"/>
          <w:sz w:val="22"/>
          <w:szCs w:val="22"/>
        </w:rPr>
        <w:t xml:space="preserve">. </w:t>
      </w:r>
    </w:p>
    <w:p w14:paraId="5A091293" w14:textId="4ED88DCC" w:rsidR="00ED59A6" w:rsidRPr="00ED59A6" w:rsidRDefault="00ED59A6" w:rsidP="00ED59A6">
      <w:pPr>
        <w:rPr>
          <w:rFonts w:ascii="Arial" w:hAnsi="Arial" w:cs="Arial"/>
          <w:sz w:val="22"/>
          <w:szCs w:val="22"/>
        </w:rPr>
      </w:pPr>
      <w:r w:rsidRPr="00ED59A6">
        <w:rPr>
          <w:rFonts w:ascii="Arial" w:hAnsi="Arial" w:cs="Arial"/>
          <w:sz w:val="22"/>
          <w:szCs w:val="22"/>
        </w:rPr>
        <w:t xml:space="preserve">Ouders worden </w:t>
      </w:r>
      <w:r w:rsidR="007F2A9B">
        <w:rPr>
          <w:rFonts w:ascii="Arial" w:hAnsi="Arial" w:cs="Arial"/>
          <w:sz w:val="22"/>
          <w:szCs w:val="22"/>
        </w:rPr>
        <w:t xml:space="preserve">en blijven </w:t>
      </w:r>
      <w:r w:rsidRPr="00ED59A6">
        <w:rPr>
          <w:rFonts w:ascii="Arial" w:hAnsi="Arial" w:cs="Arial"/>
          <w:sz w:val="22"/>
          <w:szCs w:val="22"/>
        </w:rPr>
        <w:t xml:space="preserve">geïnformeerd middels nieuwsbrieven, telefonisch gesprek, mail en </w:t>
      </w:r>
      <w:proofErr w:type="spellStart"/>
      <w:r w:rsidRPr="00ED59A6">
        <w:rPr>
          <w:rFonts w:ascii="Arial" w:hAnsi="Arial" w:cs="Arial"/>
          <w:sz w:val="22"/>
          <w:szCs w:val="22"/>
        </w:rPr>
        <w:t>Social</w:t>
      </w:r>
      <w:proofErr w:type="spellEnd"/>
      <w:r w:rsidRPr="00ED59A6">
        <w:rPr>
          <w:rFonts w:ascii="Arial" w:hAnsi="Arial" w:cs="Arial"/>
          <w:sz w:val="22"/>
          <w:szCs w:val="22"/>
        </w:rPr>
        <w:t xml:space="preserve"> Schools. Een digitaal platform</w:t>
      </w:r>
      <w:r w:rsidRPr="00ED59A6">
        <w:rPr>
          <w:sz w:val="22"/>
          <w:szCs w:val="22"/>
        </w:rPr>
        <w:t>.</w:t>
      </w:r>
    </w:p>
    <w:p w14:paraId="362E31A6" w14:textId="30F729AD" w:rsidR="00ED59A6" w:rsidRDefault="00ED59A6" w:rsidP="002172D5">
      <w:pPr>
        <w:pStyle w:val="Tekstzonderopmaak"/>
        <w:rPr>
          <w:rStyle w:val="Kop2Char"/>
          <w:rFonts w:ascii="Arial" w:eastAsiaTheme="minorEastAsia" w:hAnsi="Arial" w:cs="Arial"/>
          <w:color w:val="auto"/>
          <w:sz w:val="19"/>
          <w:szCs w:val="19"/>
          <w:lang w:val="nl-NL"/>
        </w:rPr>
      </w:pPr>
    </w:p>
    <w:p w14:paraId="3E8CF1E0" w14:textId="4D9227EC" w:rsidR="2FBF2B82" w:rsidRDefault="004771EB" w:rsidP="2FBF2B82">
      <w:pPr>
        <w:rPr>
          <w:rStyle w:val="Kop2Char"/>
          <w:rFonts w:ascii="Arial" w:hAnsi="Arial" w:cs="Arial"/>
        </w:rPr>
      </w:pPr>
      <w:r>
        <w:rPr>
          <w:rStyle w:val="Kop2Char"/>
          <w:rFonts w:ascii="Arial" w:hAnsi="Arial" w:cs="Arial"/>
        </w:rPr>
        <w:lastRenderedPageBreak/>
        <w:t xml:space="preserve">2.3 </w:t>
      </w:r>
      <w:r w:rsidR="00EA460F" w:rsidRPr="0074151A">
        <w:rPr>
          <w:rStyle w:val="Kop2Char"/>
          <w:rFonts w:ascii="Arial" w:hAnsi="Arial" w:cs="Arial"/>
        </w:rPr>
        <w:t>De Sluis en haar omgeving</w:t>
      </w:r>
      <w:bookmarkEnd w:id="4"/>
    </w:p>
    <w:p w14:paraId="4B64DA6C" w14:textId="068AF658" w:rsidR="00AB47C8" w:rsidRDefault="00AB47C8" w:rsidP="00AB47C8">
      <w:pPr>
        <w:rPr>
          <w:noProof/>
          <w:lang w:eastAsia="nl-NL"/>
        </w:rPr>
      </w:pPr>
      <w:r w:rsidRPr="00663E63">
        <w:rPr>
          <w:rFonts w:ascii="Calibri" w:eastAsia="Calibri" w:hAnsi="Calibri" w:cs="Times New Roman"/>
          <w:b/>
          <w:color w:val="002060"/>
          <w:sz w:val="44"/>
        </w:rPr>
        <w:t xml:space="preserve">SWOT Analyse De Sluis voorjaar 2019 </w:t>
      </w:r>
      <w:r w:rsidRPr="00663E63">
        <w:rPr>
          <w:rFonts w:ascii="Calibri" w:eastAsia="Calibri" w:hAnsi="Calibri" w:cs="Times New Roman"/>
          <w:noProof/>
          <w:color w:val="0000FF"/>
          <w:sz w:val="18"/>
          <w:szCs w:val="18"/>
          <w:lang w:eastAsia="nl-NL"/>
        </w:rPr>
        <w:t>(Sterkte-zwakte analyse)</w:t>
      </w:r>
      <w:r w:rsidRPr="00663E63">
        <w:rPr>
          <w:noProof/>
          <w:lang w:eastAsia="nl-NL"/>
        </w:rPr>
        <w:t xml:space="preserve"> </w:t>
      </w:r>
    </w:p>
    <w:p w14:paraId="1C194126" w14:textId="6032918B" w:rsidR="00AB47C8" w:rsidRPr="00663E63" w:rsidRDefault="00AB47C8" w:rsidP="00AB47C8">
      <w:pPr>
        <w:rPr>
          <w:rFonts w:ascii="Calibri" w:eastAsia="Calibri" w:hAnsi="Calibri" w:cs="Times New Roman"/>
          <w:b/>
          <w:color w:val="002060"/>
          <w:sz w:val="18"/>
          <w:szCs w:val="18"/>
        </w:rPr>
      </w:pPr>
      <w:r>
        <w:rPr>
          <w:noProof/>
          <w:lang w:eastAsia="nl-NL"/>
        </w:rPr>
        <w:t>(samenvatting, zie ook bijlage SWOT)</w:t>
      </w:r>
    </w:p>
    <w:p w14:paraId="771C46FC" w14:textId="77777777" w:rsidR="00AB47C8" w:rsidRPr="00663E63" w:rsidRDefault="00AB47C8" w:rsidP="00AB47C8">
      <w:pPr>
        <w:rPr>
          <w:rFonts w:ascii="Calibri" w:eastAsia="Calibri" w:hAnsi="Calibri" w:cs="Times New Roman"/>
          <w:noProof/>
          <w:color w:val="0000FF"/>
          <w:sz w:val="18"/>
          <w:szCs w:val="18"/>
          <w:lang w:eastAsia="nl-NL"/>
        </w:rPr>
      </w:pPr>
      <w:r w:rsidRPr="00663E63">
        <w:rPr>
          <w:rFonts w:ascii="Calibri" w:eastAsia="Calibri" w:hAnsi="Calibri" w:cs="Times New Roman"/>
          <w:noProof/>
          <w:color w:val="0000FF"/>
          <w:sz w:val="18"/>
          <w:szCs w:val="18"/>
          <w:lang w:eastAsia="nl-NL"/>
        </w:rPr>
        <w:t>-Wat zijn de belangrijkste zorgen en sterke punten in relatie tot onze leerlingpopulatie?</w:t>
      </w:r>
    </w:p>
    <w:p w14:paraId="12DC2504" w14:textId="77777777" w:rsidR="00AB47C8" w:rsidRDefault="00AB47C8" w:rsidP="00AB47C8">
      <w:pPr>
        <w:rPr>
          <w:rFonts w:ascii="Calibri" w:eastAsia="Calibri" w:hAnsi="Calibri" w:cs="Times New Roman"/>
          <w:noProof/>
          <w:color w:val="0000FF"/>
          <w:sz w:val="18"/>
          <w:szCs w:val="18"/>
          <w:lang w:eastAsia="nl-NL"/>
        </w:rPr>
      </w:pPr>
      <w:r w:rsidRPr="00663E63">
        <w:rPr>
          <w:rFonts w:ascii="Calibri" w:eastAsia="Calibri" w:hAnsi="Calibri" w:cs="Times New Roman"/>
          <w:noProof/>
          <w:color w:val="0000FF"/>
          <w:sz w:val="18"/>
          <w:szCs w:val="18"/>
          <w:lang w:eastAsia="nl-NL"/>
        </w:rPr>
        <w:t>-Welke punten hebben de komende vier jaren grote impact op onze inspanningen?</w:t>
      </w:r>
    </w:p>
    <w:p w14:paraId="2284BA7C" w14:textId="77777777" w:rsidR="00AB47C8" w:rsidRPr="0074151A" w:rsidRDefault="00AB47C8" w:rsidP="00AB47C8">
      <w:pPr>
        <w:rPr>
          <w:rStyle w:val="Kop2Char"/>
          <w:rFonts w:ascii="Arial" w:hAnsi="Arial" w:cs="Arial"/>
        </w:rPr>
      </w:pPr>
    </w:p>
    <w:p w14:paraId="58F2EB15" w14:textId="77777777" w:rsidR="00AB47C8" w:rsidRPr="00ED59A6" w:rsidRDefault="00AB47C8" w:rsidP="00AB47C8">
      <w:pPr>
        <w:rPr>
          <w:rFonts w:ascii="Arial" w:hAnsi="Arial" w:cs="Arial"/>
          <w:bCs/>
          <w:sz w:val="22"/>
          <w:szCs w:val="22"/>
        </w:rPr>
      </w:pPr>
      <w:r w:rsidRPr="00ED59A6">
        <w:rPr>
          <w:rFonts w:ascii="Arial" w:hAnsi="Arial" w:cs="Arial"/>
          <w:bCs/>
          <w:sz w:val="22"/>
          <w:szCs w:val="22"/>
        </w:rPr>
        <w:t xml:space="preserve">Dit zijn de belangrijkste sterke punten en zorgen van onze school. Deze punten/onderdelen zullen de aankomende jaren veel inspanning van ons vergen als school en team van medewerkers. </w:t>
      </w:r>
    </w:p>
    <w:p w14:paraId="7A315BC4" w14:textId="77777777" w:rsidR="00AB47C8" w:rsidRPr="00ED59A6" w:rsidRDefault="00AB47C8" w:rsidP="00AB47C8">
      <w:pPr>
        <w:rPr>
          <w:rFonts w:ascii="Arial" w:hAnsi="Arial" w:cs="Arial"/>
          <w:bCs/>
          <w:sz w:val="22"/>
          <w:szCs w:val="22"/>
        </w:rPr>
      </w:pPr>
    </w:p>
    <w:p w14:paraId="529A77EC" w14:textId="77777777" w:rsidR="00AB47C8" w:rsidRPr="00ED59A6" w:rsidRDefault="00AB47C8" w:rsidP="00AB47C8">
      <w:pPr>
        <w:rPr>
          <w:rFonts w:ascii="Arial" w:hAnsi="Arial" w:cs="Arial"/>
          <w:bCs/>
          <w:sz w:val="22"/>
          <w:szCs w:val="22"/>
        </w:rPr>
      </w:pPr>
      <w:r w:rsidRPr="00ED59A6">
        <w:rPr>
          <w:rFonts w:ascii="Arial" w:hAnsi="Arial" w:cs="Arial"/>
          <w:bCs/>
          <w:sz w:val="22"/>
          <w:szCs w:val="22"/>
        </w:rPr>
        <w:t>Wij ervaren de volgende punten als onze kracht en willen deze inzetten en behouden. Zij typeren onze school:</w:t>
      </w:r>
    </w:p>
    <w:p w14:paraId="0AF76D2F" w14:textId="77777777" w:rsidR="00AB47C8" w:rsidRPr="00ED59A6" w:rsidRDefault="00AB47C8" w:rsidP="00AB47C8">
      <w:pPr>
        <w:pStyle w:val="Lijstalinea"/>
        <w:numPr>
          <w:ilvl w:val="0"/>
          <w:numId w:val="18"/>
        </w:numPr>
        <w:rPr>
          <w:rFonts w:ascii="Arial" w:hAnsi="Arial" w:cs="Arial"/>
          <w:color w:val="44546A"/>
          <w:sz w:val="22"/>
          <w:szCs w:val="22"/>
        </w:rPr>
      </w:pPr>
      <w:r w:rsidRPr="00ED59A6">
        <w:rPr>
          <w:rFonts w:ascii="Arial" w:hAnsi="Arial" w:cs="Arial"/>
          <w:color w:val="44546A"/>
          <w:sz w:val="22"/>
          <w:szCs w:val="22"/>
        </w:rPr>
        <w:t>Betrokkenheid en enthousiasme van het team, ib en directie bij ons onderwijs</w:t>
      </w:r>
    </w:p>
    <w:p w14:paraId="51244C63" w14:textId="77777777" w:rsidR="00AB47C8" w:rsidRPr="00ED59A6" w:rsidRDefault="00AB47C8" w:rsidP="00AB47C8">
      <w:pPr>
        <w:pStyle w:val="Lijstalinea"/>
        <w:numPr>
          <w:ilvl w:val="0"/>
          <w:numId w:val="18"/>
        </w:numPr>
        <w:rPr>
          <w:rFonts w:ascii="Arial" w:hAnsi="Arial" w:cs="Arial"/>
          <w:color w:val="44546A"/>
          <w:sz w:val="22"/>
          <w:szCs w:val="22"/>
        </w:rPr>
      </w:pPr>
      <w:r w:rsidRPr="00ED59A6">
        <w:rPr>
          <w:rFonts w:ascii="Arial" w:hAnsi="Arial" w:cs="Arial"/>
          <w:color w:val="44546A"/>
          <w:sz w:val="22"/>
          <w:szCs w:val="22"/>
        </w:rPr>
        <w:t>Pedagogisch klimaat</w:t>
      </w:r>
      <w:r>
        <w:rPr>
          <w:rFonts w:ascii="Arial" w:hAnsi="Arial" w:cs="Arial"/>
          <w:color w:val="44546A"/>
          <w:sz w:val="22"/>
          <w:szCs w:val="22"/>
        </w:rPr>
        <w:t>/</w:t>
      </w:r>
      <w:r w:rsidRPr="00ED59A6">
        <w:rPr>
          <w:rFonts w:ascii="Arial" w:hAnsi="Arial" w:cs="Arial"/>
          <w:color w:val="44546A"/>
          <w:sz w:val="22"/>
          <w:szCs w:val="22"/>
        </w:rPr>
        <w:t>sfeer in de school en in de groep en in het team.</w:t>
      </w:r>
    </w:p>
    <w:p w14:paraId="78934129" w14:textId="77777777" w:rsidR="00AB47C8" w:rsidRPr="00ED59A6" w:rsidRDefault="00AB47C8" w:rsidP="00AB47C8">
      <w:pPr>
        <w:pStyle w:val="Lijstalinea"/>
        <w:numPr>
          <w:ilvl w:val="0"/>
          <w:numId w:val="18"/>
        </w:numPr>
        <w:rPr>
          <w:rFonts w:ascii="Arial" w:hAnsi="Arial" w:cs="Arial"/>
          <w:color w:val="44546A"/>
          <w:sz w:val="22"/>
          <w:szCs w:val="22"/>
        </w:rPr>
      </w:pPr>
      <w:r w:rsidRPr="00ED59A6">
        <w:rPr>
          <w:rFonts w:ascii="Arial" w:hAnsi="Arial" w:cs="Arial"/>
          <w:color w:val="44546A"/>
          <w:sz w:val="22"/>
          <w:szCs w:val="22"/>
        </w:rPr>
        <w:t>Medewerkers komen in hun kracht en kunnen werken vanuit hun talent.</w:t>
      </w:r>
    </w:p>
    <w:p w14:paraId="4437C1DF" w14:textId="77777777" w:rsidR="00AB47C8" w:rsidRPr="00ED59A6" w:rsidRDefault="00AB47C8" w:rsidP="00AB47C8">
      <w:pPr>
        <w:pStyle w:val="Lijstalinea"/>
        <w:numPr>
          <w:ilvl w:val="0"/>
          <w:numId w:val="18"/>
        </w:numPr>
        <w:rPr>
          <w:rFonts w:ascii="Arial" w:hAnsi="Arial" w:cs="Arial"/>
          <w:color w:val="44546A"/>
          <w:sz w:val="22"/>
          <w:szCs w:val="22"/>
        </w:rPr>
      </w:pPr>
      <w:r w:rsidRPr="00ED59A6">
        <w:rPr>
          <w:rFonts w:ascii="Arial" w:hAnsi="Arial" w:cs="Arial"/>
          <w:color w:val="44546A"/>
          <w:sz w:val="22"/>
          <w:szCs w:val="22"/>
        </w:rPr>
        <w:t>Taakgerichtheid en focus op het leren van onze leerlingen</w:t>
      </w:r>
    </w:p>
    <w:p w14:paraId="2A156B25" w14:textId="77777777" w:rsidR="00AB47C8" w:rsidRDefault="00AB47C8" w:rsidP="00AB47C8">
      <w:pPr>
        <w:rPr>
          <w:highlight w:val="yellow"/>
        </w:rPr>
      </w:pPr>
    </w:p>
    <w:p w14:paraId="12BC29D5" w14:textId="77777777" w:rsidR="00AB47C8" w:rsidRPr="00ED59A6" w:rsidRDefault="00AB47C8" w:rsidP="00AB47C8">
      <w:pPr>
        <w:rPr>
          <w:rFonts w:ascii="Arial" w:hAnsi="Arial" w:cs="Arial"/>
          <w:bCs/>
          <w:sz w:val="22"/>
          <w:szCs w:val="22"/>
        </w:rPr>
      </w:pPr>
      <w:r w:rsidRPr="00ED59A6">
        <w:rPr>
          <w:rFonts w:ascii="Arial" w:hAnsi="Arial" w:cs="Arial"/>
          <w:bCs/>
          <w:sz w:val="22"/>
          <w:szCs w:val="22"/>
        </w:rPr>
        <w:t>Deze punten vormen de aankomende jaren onze zorgen maar ook kansen en mogelijkheden:</w:t>
      </w:r>
    </w:p>
    <w:p w14:paraId="579D9D7B" w14:textId="77777777" w:rsidR="00AB47C8" w:rsidRPr="00ED59A6" w:rsidRDefault="00AB47C8" w:rsidP="00AB47C8">
      <w:pPr>
        <w:pStyle w:val="Lijstalinea"/>
        <w:numPr>
          <w:ilvl w:val="0"/>
          <w:numId w:val="18"/>
        </w:numPr>
        <w:rPr>
          <w:rFonts w:ascii="Arial" w:hAnsi="Arial" w:cs="Arial"/>
          <w:color w:val="44546A"/>
          <w:sz w:val="22"/>
          <w:szCs w:val="22"/>
        </w:rPr>
      </w:pPr>
      <w:r w:rsidRPr="00ED59A6">
        <w:rPr>
          <w:rFonts w:ascii="Arial" w:hAnsi="Arial" w:cs="Arial"/>
          <w:color w:val="44546A"/>
          <w:sz w:val="22"/>
          <w:szCs w:val="22"/>
        </w:rPr>
        <w:t>Het borgen van onze professionele houding</w:t>
      </w:r>
    </w:p>
    <w:p w14:paraId="54AF4E00" w14:textId="77777777" w:rsidR="00AB47C8" w:rsidRPr="00ED59A6" w:rsidRDefault="00AB47C8" w:rsidP="00AB47C8">
      <w:pPr>
        <w:pStyle w:val="Lijstalinea"/>
        <w:numPr>
          <w:ilvl w:val="0"/>
          <w:numId w:val="18"/>
        </w:numPr>
        <w:rPr>
          <w:rFonts w:ascii="Arial" w:hAnsi="Arial" w:cs="Arial"/>
          <w:color w:val="44546A"/>
          <w:sz w:val="22"/>
          <w:szCs w:val="22"/>
        </w:rPr>
      </w:pPr>
      <w:r w:rsidRPr="00ED59A6">
        <w:rPr>
          <w:rFonts w:ascii="Arial" w:hAnsi="Arial" w:cs="Arial"/>
          <w:color w:val="44546A"/>
          <w:sz w:val="22"/>
          <w:szCs w:val="22"/>
        </w:rPr>
        <w:t>Het borgen van ons rekenonderwijs</w:t>
      </w:r>
    </w:p>
    <w:p w14:paraId="6450396E" w14:textId="77777777" w:rsidR="00AB47C8" w:rsidRPr="00ED59A6" w:rsidRDefault="00AB47C8" w:rsidP="00AB47C8">
      <w:pPr>
        <w:pStyle w:val="Lijstalinea"/>
        <w:numPr>
          <w:ilvl w:val="0"/>
          <w:numId w:val="18"/>
        </w:numPr>
        <w:rPr>
          <w:rFonts w:ascii="Arial" w:hAnsi="Arial" w:cs="Arial"/>
          <w:color w:val="44546A"/>
          <w:sz w:val="22"/>
          <w:szCs w:val="22"/>
        </w:rPr>
      </w:pPr>
      <w:r w:rsidRPr="00ED59A6">
        <w:rPr>
          <w:rFonts w:ascii="Arial" w:hAnsi="Arial" w:cs="Arial"/>
          <w:color w:val="44546A"/>
          <w:sz w:val="22"/>
          <w:szCs w:val="22"/>
        </w:rPr>
        <w:t xml:space="preserve">Dalende leerling populatie en de noodzaak om ons te blijven profileren. </w:t>
      </w:r>
    </w:p>
    <w:p w14:paraId="74B80C39" w14:textId="77777777" w:rsidR="00AB47C8" w:rsidRPr="00ED59A6" w:rsidRDefault="00AB47C8" w:rsidP="00AB47C8">
      <w:pPr>
        <w:pStyle w:val="Lijstalinea"/>
        <w:numPr>
          <w:ilvl w:val="0"/>
          <w:numId w:val="18"/>
        </w:numPr>
        <w:rPr>
          <w:rFonts w:ascii="Arial" w:hAnsi="Arial" w:cs="Arial"/>
          <w:color w:val="44546A"/>
          <w:sz w:val="22"/>
          <w:szCs w:val="22"/>
        </w:rPr>
      </w:pPr>
      <w:r w:rsidRPr="00ED59A6">
        <w:rPr>
          <w:rFonts w:ascii="Arial" w:hAnsi="Arial" w:cs="Arial"/>
          <w:color w:val="44546A"/>
          <w:sz w:val="22"/>
          <w:szCs w:val="22"/>
        </w:rPr>
        <w:t>Aanbod plusleerlingen</w:t>
      </w:r>
    </w:p>
    <w:p w14:paraId="53B9C9B0" w14:textId="77777777" w:rsidR="00AB47C8" w:rsidRPr="00ED59A6" w:rsidRDefault="00AB47C8" w:rsidP="00AB47C8">
      <w:pPr>
        <w:pStyle w:val="Lijstalinea"/>
        <w:numPr>
          <w:ilvl w:val="0"/>
          <w:numId w:val="18"/>
        </w:numPr>
        <w:rPr>
          <w:rFonts w:ascii="Arial" w:hAnsi="Arial" w:cs="Arial"/>
          <w:color w:val="44546A"/>
          <w:sz w:val="22"/>
          <w:szCs w:val="22"/>
        </w:rPr>
      </w:pPr>
      <w:r w:rsidRPr="00ED59A6">
        <w:rPr>
          <w:rFonts w:ascii="Arial" w:hAnsi="Arial" w:cs="Arial"/>
          <w:color w:val="44546A"/>
          <w:sz w:val="22"/>
          <w:szCs w:val="22"/>
        </w:rPr>
        <w:t xml:space="preserve">Werkdruk, hoe kunnen wij efficiënter gaan werken om de administratieve druk te verlagen. </w:t>
      </w:r>
    </w:p>
    <w:p w14:paraId="197B3CD5" w14:textId="77777777" w:rsidR="00AB47C8" w:rsidRPr="00ED59A6" w:rsidRDefault="00AB47C8" w:rsidP="00AB47C8">
      <w:pPr>
        <w:pStyle w:val="Lijstalinea"/>
        <w:numPr>
          <w:ilvl w:val="0"/>
          <w:numId w:val="18"/>
        </w:numPr>
        <w:rPr>
          <w:rFonts w:ascii="Arial" w:hAnsi="Arial" w:cs="Arial"/>
          <w:color w:val="44546A"/>
          <w:sz w:val="22"/>
          <w:szCs w:val="22"/>
        </w:rPr>
      </w:pPr>
      <w:r w:rsidRPr="00ED59A6">
        <w:rPr>
          <w:rFonts w:ascii="Arial" w:hAnsi="Arial" w:cs="Arial"/>
          <w:color w:val="44546A"/>
          <w:sz w:val="22"/>
          <w:szCs w:val="22"/>
        </w:rPr>
        <w:t xml:space="preserve">Het meer en efficiënter inzetten van ICT en software ter ondersteuning op ons aanbod in het onderwijs. </w:t>
      </w:r>
    </w:p>
    <w:p w14:paraId="27D96D54" w14:textId="77777777" w:rsidR="00AB47C8" w:rsidRPr="00ED59A6" w:rsidRDefault="00AB47C8" w:rsidP="00AB47C8">
      <w:pPr>
        <w:pStyle w:val="Lijstalinea"/>
        <w:numPr>
          <w:ilvl w:val="0"/>
          <w:numId w:val="18"/>
        </w:numPr>
        <w:rPr>
          <w:rFonts w:ascii="Arial" w:hAnsi="Arial" w:cs="Arial"/>
          <w:color w:val="44546A"/>
          <w:sz w:val="22"/>
          <w:szCs w:val="22"/>
        </w:rPr>
      </w:pPr>
      <w:r w:rsidRPr="00ED59A6">
        <w:rPr>
          <w:rFonts w:ascii="Arial" w:hAnsi="Arial" w:cs="Arial"/>
          <w:color w:val="44546A"/>
          <w:sz w:val="22"/>
          <w:szCs w:val="22"/>
        </w:rPr>
        <w:t xml:space="preserve">Vanuit leerling tevredenheid: waardering taalvakken en dan met name het verbeteren van ons spellingsonderwijs en begrijpend leesonderwijs. </w:t>
      </w:r>
    </w:p>
    <w:p w14:paraId="1C904BF7" w14:textId="77777777" w:rsidR="00AB47C8" w:rsidRPr="00AB47C8" w:rsidRDefault="00AB47C8" w:rsidP="00AB47C8">
      <w:pPr>
        <w:pStyle w:val="Lijstalinea"/>
        <w:numPr>
          <w:ilvl w:val="0"/>
          <w:numId w:val="18"/>
        </w:numPr>
      </w:pPr>
      <w:r w:rsidRPr="00ED59A6">
        <w:rPr>
          <w:rFonts w:ascii="Arial" w:hAnsi="Arial" w:cs="Arial"/>
          <w:color w:val="44546A"/>
          <w:sz w:val="22"/>
          <w:szCs w:val="22"/>
        </w:rPr>
        <w:t>Vanuit oudertevredenheid: het verbeteren van de veiligheid op weg naar school</w:t>
      </w:r>
      <w:r>
        <w:rPr>
          <w:rFonts w:ascii="Arial" w:hAnsi="Arial" w:cs="Arial"/>
          <w:color w:val="44546A"/>
          <w:sz w:val="22"/>
          <w:szCs w:val="22"/>
        </w:rPr>
        <w:t xml:space="preserve">, en de </w:t>
      </w:r>
      <w:r w:rsidRPr="00ED59A6">
        <w:rPr>
          <w:rFonts w:ascii="Arial" w:hAnsi="Arial" w:cs="Arial"/>
          <w:color w:val="44546A"/>
          <w:sz w:val="22"/>
          <w:szCs w:val="22"/>
        </w:rPr>
        <w:t>opvang van de leerkracht</w:t>
      </w:r>
      <w:r>
        <w:rPr>
          <w:rFonts w:ascii="Arial" w:hAnsi="Arial" w:cs="Arial"/>
          <w:color w:val="44546A"/>
          <w:sz w:val="22"/>
          <w:szCs w:val="22"/>
        </w:rPr>
        <w:t xml:space="preserve"> bij afwezigheid</w:t>
      </w:r>
    </w:p>
    <w:p w14:paraId="5B4400F6" w14:textId="2884C339" w:rsidR="00AB47C8" w:rsidRPr="00663E63" w:rsidRDefault="00AB47C8" w:rsidP="004C712E">
      <w:pPr>
        <w:pStyle w:val="Lijstalinea"/>
        <w:sectPr w:rsidR="00AB47C8" w:rsidRPr="00663E63" w:rsidSect="00FF76AB">
          <w:footerReference w:type="default" r:id="rId20"/>
          <w:pgSz w:w="11900" w:h="16840"/>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506900BC" w14:textId="77777777" w:rsidR="003B0584" w:rsidRDefault="003B0584" w:rsidP="2FBF2B82">
      <w:pPr>
        <w:rPr>
          <w:rStyle w:val="Kop2Char"/>
          <w:rFonts w:ascii="Arial" w:hAnsi="Arial" w:cs="Arial"/>
        </w:rPr>
      </w:pPr>
    </w:p>
    <w:p w14:paraId="0EAB2B4B" w14:textId="505BD01C" w:rsidR="00D22B20" w:rsidRDefault="00D22B20" w:rsidP="00D22B20">
      <w:pPr>
        <w:pStyle w:val="Kop1"/>
        <w:numPr>
          <w:ilvl w:val="0"/>
          <w:numId w:val="6"/>
        </w:numPr>
        <w:ind w:left="360"/>
        <w:rPr>
          <w:rFonts w:ascii="Arial" w:hAnsi="Arial" w:cs="Arial"/>
        </w:rPr>
      </w:pPr>
      <w:bookmarkStart w:id="6" w:name="_Toc535493395"/>
      <w:r w:rsidRPr="0074151A">
        <w:rPr>
          <w:rFonts w:ascii="Arial" w:hAnsi="Arial" w:cs="Arial"/>
        </w:rPr>
        <w:t>Waar gaan we naar toe</w:t>
      </w:r>
      <w:bookmarkEnd w:id="6"/>
      <w:r w:rsidR="00F42556">
        <w:rPr>
          <w:rFonts w:ascii="Arial" w:hAnsi="Arial" w:cs="Arial"/>
        </w:rPr>
        <w:t>?</w:t>
      </w:r>
    </w:p>
    <w:p w14:paraId="6D4BB0FD" w14:textId="77777777" w:rsidR="003A6959" w:rsidRPr="008B2B6E" w:rsidRDefault="003A6959" w:rsidP="008B2B6E"/>
    <w:p w14:paraId="433BE01B" w14:textId="5F3A7445" w:rsidR="00064134" w:rsidRPr="003F1606" w:rsidRDefault="00064134" w:rsidP="00064134">
      <w:pPr>
        <w:pStyle w:val="paragraph"/>
        <w:spacing w:before="0" w:beforeAutospacing="0" w:after="0" w:afterAutospacing="0"/>
        <w:textAlignment w:val="baseline"/>
        <w:rPr>
          <w:rFonts w:ascii="Arial" w:hAnsi="Arial" w:cs="Arial"/>
          <w:i/>
          <w:sz w:val="22"/>
          <w:szCs w:val="22"/>
        </w:rPr>
      </w:pPr>
      <w:r w:rsidRPr="003F1606">
        <w:rPr>
          <w:rStyle w:val="normaltextrun"/>
          <w:rFonts w:ascii="Arial" w:eastAsiaTheme="majorEastAsia" w:hAnsi="Arial" w:cs="Arial"/>
          <w:b/>
          <w:bCs/>
          <w:i/>
          <w:iCs/>
          <w:sz w:val="22"/>
          <w:szCs w:val="22"/>
        </w:rPr>
        <w:t>De inrichting van de school</w:t>
      </w:r>
    </w:p>
    <w:p w14:paraId="26F9AB66" w14:textId="5C817636" w:rsidR="00CE42CB" w:rsidRPr="003F1606" w:rsidRDefault="00CE42CB" w:rsidP="00CE42CB">
      <w:pPr>
        <w:rPr>
          <w:rFonts w:ascii="Arial" w:hAnsi="Arial" w:cs="Arial"/>
          <w:sz w:val="22"/>
          <w:szCs w:val="22"/>
        </w:rPr>
      </w:pPr>
      <w:r w:rsidRPr="003F1606">
        <w:rPr>
          <w:rFonts w:ascii="Arial" w:hAnsi="Arial" w:cs="Arial"/>
          <w:sz w:val="22"/>
          <w:szCs w:val="22"/>
        </w:rPr>
        <w:t xml:space="preserve">Onze ambitie voor de komende jaren ligt </w:t>
      </w:r>
      <w:r w:rsidR="00F42556">
        <w:rPr>
          <w:rFonts w:ascii="Arial" w:hAnsi="Arial" w:cs="Arial"/>
          <w:sz w:val="22"/>
          <w:szCs w:val="22"/>
        </w:rPr>
        <w:t xml:space="preserve">op het borgen van duurzaam/kwalitatief onderwijs. We willen de meest up </w:t>
      </w:r>
      <w:proofErr w:type="spellStart"/>
      <w:r w:rsidR="00F42556">
        <w:rPr>
          <w:rFonts w:ascii="Arial" w:hAnsi="Arial" w:cs="Arial"/>
          <w:sz w:val="22"/>
          <w:szCs w:val="22"/>
        </w:rPr>
        <w:t>to</w:t>
      </w:r>
      <w:proofErr w:type="spellEnd"/>
      <w:r w:rsidR="00F42556">
        <w:rPr>
          <w:rFonts w:ascii="Arial" w:hAnsi="Arial" w:cs="Arial"/>
          <w:sz w:val="22"/>
          <w:szCs w:val="22"/>
        </w:rPr>
        <w:t xml:space="preserve"> date methodieken toepassen. </w:t>
      </w:r>
      <w:proofErr w:type="spellStart"/>
      <w:r w:rsidR="00F42556">
        <w:rPr>
          <w:rFonts w:ascii="Arial" w:hAnsi="Arial" w:cs="Arial"/>
          <w:sz w:val="22"/>
          <w:szCs w:val="22"/>
        </w:rPr>
        <w:t>Qp</w:t>
      </w:r>
      <w:proofErr w:type="spellEnd"/>
      <w:r w:rsidR="00F42556">
        <w:rPr>
          <w:rFonts w:ascii="Arial" w:hAnsi="Arial" w:cs="Arial"/>
          <w:sz w:val="22"/>
          <w:szCs w:val="22"/>
        </w:rPr>
        <w:t xml:space="preserve"> ICT gebied willen wij ervoor </w:t>
      </w:r>
      <w:r w:rsidRPr="003F1606">
        <w:rPr>
          <w:rFonts w:ascii="Arial" w:hAnsi="Arial" w:cs="Arial"/>
          <w:sz w:val="22"/>
          <w:szCs w:val="22"/>
        </w:rPr>
        <w:t>zorgen dat meer kinderen tegelijk achter een computer</w:t>
      </w:r>
      <w:r w:rsidR="003D5759" w:rsidRPr="003F1606">
        <w:rPr>
          <w:rFonts w:ascii="Arial" w:hAnsi="Arial" w:cs="Arial"/>
          <w:sz w:val="22"/>
          <w:szCs w:val="22"/>
        </w:rPr>
        <w:t xml:space="preserve"> (</w:t>
      </w:r>
      <w:proofErr w:type="spellStart"/>
      <w:r w:rsidR="003D5759" w:rsidRPr="003F1606">
        <w:rPr>
          <w:rFonts w:ascii="Arial" w:hAnsi="Arial" w:cs="Arial"/>
          <w:sz w:val="22"/>
          <w:szCs w:val="22"/>
        </w:rPr>
        <w:t>chroombook</w:t>
      </w:r>
      <w:proofErr w:type="spellEnd"/>
      <w:r w:rsidR="003D5759" w:rsidRPr="003F1606">
        <w:rPr>
          <w:rFonts w:ascii="Arial" w:hAnsi="Arial" w:cs="Arial"/>
          <w:sz w:val="22"/>
          <w:szCs w:val="22"/>
        </w:rPr>
        <w:t>)</w:t>
      </w:r>
      <w:r w:rsidRPr="003F1606">
        <w:rPr>
          <w:rFonts w:ascii="Arial" w:hAnsi="Arial" w:cs="Arial"/>
          <w:sz w:val="22"/>
          <w:szCs w:val="22"/>
        </w:rPr>
        <w:t xml:space="preserve"> terecht kunnen dan nu het geval is.</w:t>
      </w:r>
      <w:r w:rsidR="003D5759" w:rsidRPr="003F1606">
        <w:rPr>
          <w:rFonts w:ascii="Arial" w:hAnsi="Arial" w:cs="Arial"/>
          <w:sz w:val="22"/>
          <w:szCs w:val="22"/>
        </w:rPr>
        <w:t xml:space="preserve"> Daarnaast willen we de oude computers en </w:t>
      </w:r>
      <w:r w:rsidR="00586599" w:rsidRPr="003F1606">
        <w:rPr>
          <w:rFonts w:ascii="Arial" w:hAnsi="Arial" w:cs="Arial"/>
          <w:sz w:val="22"/>
          <w:szCs w:val="22"/>
        </w:rPr>
        <w:t>laptops</w:t>
      </w:r>
      <w:r w:rsidR="003D5759" w:rsidRPr="003F1606">
        <w:rPr>
          <w:rFonts w:ascii="Arial" w:hAnsi="Arial" w:cs="Arial"/>
          <w:sz w:val="22"/>
          <w:szCs w:val="22"/>
        </w:rPr>
        <w:t xml:space="preserve"> verwijderen en vervangen door </w:t>
      </w:r>
      <w:r w:rsidR="00586599" w:rsidRPr="003F1606">
        <w:rPr>
          <w:rFonts w:ascii="Arial" w:hAnsi="Arial" w:cs="Arial"/>
          <w:sz w:val="22"/>
          <w:szCs w:val="22"/>
        </w:rPr>
        <w:t>chroom Books</w:t>
      </w:r>
      <w:r w:rsidR="003D5759" w:rsidRPr="003F1606">
        <w:rPr>
          <w:rFonts w:ascii="Arial" w:hAnsi="Arial" w:cs="Arial"/>
          <w:sz w:val="22"/>
          <w:szCs w:val="22"/>
        </w:rPr>
        <w:t xml:space="preserve">. </w:t>
      </w:r>
    </w:p>
    <w:p w14:paraId="53313202" w14:textId="16A5D115" w:rsidR="00CE42CB" w:rsidRPr="003F1606" w:rsidRDefault="00CE42CB" w:rsidP="00CE42CB">
      <w:pPr>
        <w:rPr>
          <w:rFonts w:ascii="Arial" w:hAnsi="Arial" w:cs="Arial"/>
          <w:sz w:val="22"/>
          <w:szCs w:val="22"/>
        </w:rPr>
      </w:pPr>
      <w:r w:rsidRPr="003F1606">
        <w:rPr>
          <w:rFonts w:ascii="Arial" w:hAnsi="Arial" w:cs="Arial"/>
          <w:sz w:val="22"/>
          <w:szCs w:val="22"/>
        </w:rPr>
        <w:t xml:space="preserve">Dit ook met oog op de aanschaf van </w:t>
      </w:r>
      <w:r w:rsidR="003D5759" w:rsidRPr="003F1606">
        <w:rPr>
          <w:rFonts w:ascii="Arial" w:hAnsi="Arial" w:cs="Arial"/>
          <w:sz w:val="22"/>
          <w:szCs w:val="22"/>
        </w:rPr>
        <w:t xml:space="preserve">(mogelijk) de </w:t>
      </w:r>
      <w:r w:rsidR="00A56AB2">
        <w:rPr>
          <w:rFonts w:ascii="Arial" w:hAnsi="Arial" w:cs="Arial"/>
          <w:sz w:val="22"/>
          <w:szCs w:val="22"/>
        </w:rPr>
        <w:t xml:space="preserve">“meest up </w:t>
      </w:r>
      <w:proofErr w:type="spellStart"/>
      <w:r w:rsidR="00A56AB2">
        <w:rPr>
          <w:rFonts w:ascii="Arial" w:hAnsi="Arial" w:cs="Arial"/>
          <w:sz w:val="22"/>
          <w:szCs w:val="22"/>
        </w:rPr>
        <w:t>to</w:t>
      </w:r>
      <w:proofErr w:type="spellEnd"/>
      <w:r w:rsidR="00A56AB2">
        <w:rPr>
          <w:rFonts w:ascii="Arial" w:hAnsi="Arial" w:cs="Arial"/>
          <w:sz w:val="22"/>
          <w:szCs w:val="22"/>
        </w:rPr>
        <w:t xml:space="preserve"> date” </w:t>
      </w:r>
      <w:r w:rsidR="003D5759" w:rsidRPr="003F1606">
        <w:rPr>
          <w:rFonts w:ascii="Arial" w:hAnsi="Arial" w:cs="Arial"/>
          <w:sz w:val="22"/>
          <w:szCs w:val="22"/>
        </w:rPr>
        <w:t>versie van Wereld in Getallen(omruilregeling) en de nieuwe taal m</w:t>
      </w:r>
      <w:r w:rsidR="00A56AB2">
        <w:rPr>
          <w:rFonts w:ascii="Arial" w:hAnsi="Arial" w:cs="Arial"/>
          <w:sz w:val="22"/>
          <w:szCs w:val="22"/>
        </w:rPr>
        <w:t>ethodiek</w:t>
      </w:r>
      <w:r w:rsidR="003D5759" w:rsidRPr="003F1606">
        <w:rPr>
          <w:rFonts w:ascii="Arial" w:hAnsi="Arial" w:cs="Arial"/>
          <w:sz w:val="22"/>
          <w:szCs w:val="22"/>
        </w:rPr>
        <w:t xml:space="preserve">. Daarnaast heeft ons team de wens om meer eenheid te creëren in het meubilair, de verschillende werkplekken in school en de opbergmogelijkheden voor de jassen en tassen. </w:t>
      </w:r>
    </w:p>
    <w:p w14:paraId="0E6481B4" w14:textId="3E3A11EE" w:rsidR="00CE42CB" w:rsidRPr="003F1606" w:rsidRDefault="00064134" w:rsidP="00064134">
      <w:pPr>
        <w:pStyle w:val="paragraph"/>
        <w:spacing w:before="0" w:beforeAutospacing="0" w:after="0" w:afterAutospacing="0"/>
        <w:textAlignment w:val="baseline"/>
        <w:rPr>
          <w:rFonts w:ascii="Arial" w:hAnsi="Arial" w:cs="Arial"/>
          <w:i/>
          <w:sz w:val="22"/>
          <w:szCs w:val="22"/>
        </w:rPr>
      </w:pPr>
      <w:r w:rsidRPr="003F1606">
        <w:rPr>
          <w:rStyle w:val="eop"/>
          <w:rFonts w:ascii="Arial" w:eastAsiaTheme="majorEastAsia" w:hAnsi="Arial" w:cs="Arial"/>
          <w:i/>
          <w:sz w:val="22"/>
          <w:szCs w:val="22"/>
        </w:rPr>
        <w:t> </w:t>
      </w:r>
    </w:p>
    <w:p w14:paraId="58E7974C" w14:textId="06E73066" w:rsidR="00F42556" w:rsidRPr="00486707" w:rsidRDefault="00064134" w:rsidP="00064134">
      <w:pPr>
        <w:pStyle w:val="paragraph"/>
        <w:spacing w:before="0" w:beforeAutospacing="0" w:after="0" w:afterAutospacing="0"/>
        <w:textAlignment w:val="baseline"/>
        <w:rPr>
          <w:rFonts w:ascii="Arial" w:eastAsiaTheme="majorEastAsia" w:hAnsi="Arial" w:cs="Arial"/>
          <w:i/>
          <w:sz w:val="22"/>
          <w:szCs w:val="22"/>
        </w:rPr>
      </w:pPr>
      <w:r w:rsidRPr="003F1606">
        <w:rPr>
          <w:rStyle w:val="normaltextrun"/>
          <w:rFonts w:ascii="Arial" w:eastAsiaTheme="majorEastAsia" w:hAnsi="Arial" w:cs="Arial"/>
          <w:b/>
          <w:bCs/>
          <w:i/>
          <w:sz w:val="22"/>
          <w:szCs w:val="22"/>
        </w:rPr>
        <w:t>De hoogtepunten</w:t>
      </w:r>
      <w:r w:rsidRPr="003F1606">
        <w:rPr>
          <w:rStyle w:val="eop"/>
          <w:rFonts w:ascii="Arial" w:eastAsiaTheme="majorEastAsia" w:hAnsi="Arial" w:cs="Arial"/>
          <w:i/>
          <w:sz w:val="22"/>
          <w:szCs w:val="22"/>
        </w:rPr>
        <w:t> </w:t>
      </w:r>
    </w:p>
    <w:p w14:paraId="415214ED" w14:textId="791F57BC" w:rsidR="00CE42CB" w:rsidRPr="003F1606" w:rsidRDefault="00CE42CB" w:rsidP="00CE42CB">
      <w:pPr>
        <w:rPr>
          <w:rFonts w:ascii="Arial" w:hAnsi="Arial" w:cs="Arial"/>
          <w:sz w:val="22"/>
          <w:szCs w:val="22"/>
        </w:rPr>
      </w:pPr>
      <w:r w:rsidRPr="003F1606">
        <w:rPr>
          <w:rFonts w:ascii="Arial" w:hAnsi="Arial" w:cs="Arial"/>
          <w:sz w:val="22"/>
          <w:szCs w:val="22"/>
        </w:rPr>
        <w:t xml:space="preserve">De </w:t>
      </w:r>
      <w:r w:rsidR="003D5759" w:rsidRPr="003F1606">
        <w:rPr>
          <w:rFonts w:ascii="Arial" w:hAnsi="Arial" w:cs="Arial"/>
          <w:sz w:val="22"/>
          <w:szCs w:val="22"/>
        </w:rPr>
        <w:t>Sluis</w:t>
      </w:r>
      <w:r w:rsidRPr="003F1606">
        <w:rPr>
          <w:rFonts w:ascii="Arial" w:hAnsi="Arial" w:cs="Arial"/>
          <w:sz w:val="22"/>
          <w:szCs w:val="22"/>
        </w:rPr>
        <w:t xml:space="preserve"> kent vele hoogtepunten. Naast terugkerende activiteiten als Kinderboekenweek, Sinterklaas, Kerst, </w:t>
      </w:r>
      <w:r w:rsidR="003D5759" w:rsidRPr="003F1606">
        <w:rPr>
          <w:rFonts w:ascii="Arial" w:hAnsi="Arial" w:cs="Arial"/>
          <w:sz w:val="22"/>
          <w:szCs w:val="22"/>
        </w:rPr>
        <w:t xml:space="preserve">Nieuwjaarsreceptie, Pasen en </w:t>
      </w:r>
      <w:r w:rsidRPr="003F1606">
        <w:rPr>
          <w:rFonts w:ascii="Arial" w:hAnsi="Arial" w:cs="Arial"/>
          <w:sz w:val="22"/>
          <w:szCs w:val="22"/>
        </w:rPr>
        <w:t>Koningsdag en zijn er onze sport- en speldagen. We doen o.a. mee met -</w:t>
      </w:r>
      <w:r w:rsidR="003C34A7" w:rsidRPr="003F1606">
        <w:rPr>
          <w:rFonts w:ascii="Arial" w:hAnsi="Arial" w:cs="Arial"/>
          <w:sz w:val="22"/>
          <w:szCs w:val="22"/>
        </w:rPr>
        <w:t>basket</w:t>
      </w:r>
      <w:r w:rsidRPr="003F1606">
        <w:rPr>
          <w:rFonts w:ascii="Arial" w:hAnsi="Arial" w:cs="Arial"/>
          <w:sz w:val="22"/>
          <w:szCs w:val="22"/>
        </w:rPr>
        <w:t>bal, -korfbal</w:t>
      </w:r>
      <w:r w:rsidR="003D5759" w:rsidRPr="003F1606">
        <w:rPr>
          <w:rFonts w:ascii="Arial" w:hAnsi="Arial" w:cs="Arial"/>
          <w:sz w:val="22"/>
          <w:szCs w:val="22"/>
        </w:rPr>
        <w:t xml:space="preserve">, </w:t>
      </w:r>
      <w:r w:rsidRPr="003F1606">
        <w:rPr>
          <w:rFonts w:ascii="Arial" w:hAnsi="Arial" w:cs="Arial"/>
          <w:sz w:val="22"/>
          <w:szCs w:val="22"/>
        </w:rPr>
        <w:t>schoolvoetbal</w:t>
      </w:r>
      <w:r w:rsidR="003D5759" w:rsidRPr="003F1606">
        <w:rPr>
          <w:rFonts w:ascii="Arial" w:hAnsi="Arial" w:cs="Arial"/>
          <w:sz w:val="22"/>
          <w:szCs w:val="22"/>
        </w:rPr>
        <w:t xml:space="preserve"> en de avondvierdaagse</w:t>
      </w:r>
      <w:r w:rsidRPr="003F1606">
        <w:rPr>
          <w:rFonts w:ascii="Arial" w:hAnsi="Arial" w:cs="Arial"/>
          <w:sz w:val="22"/>
          <w:szCs w:val="22"/>
        </w:rPr>
        <w:t>. Ook kennen we sport- en speldagen voor alle groepen.</w:t>
      </w:r>
      <w:r w:rsidR="003C34A7" w:rsidRPr="003F1606">
        <w:rPr>
          <w:rFonts w:ascii="Arial" w:hAnsi="Arial" w:cs="Arial"/>
          <w:sz w:val="22"/>
          <w:szCs w:val="22"/>
        </w:rPr>
        <w:t xml:space="preserve"> Daarnaast organiseren wij ook nog de Opa en oma dag, meester</w:t>
      </w:r>
      <w:r w:rsidR="00CE148D" w:rsidRPr="003F1606">
        <w:rPr>
          <w:rFonts w:ascii="Arial" w:hAnsi="Arial" w:cs="Arial"/>
          <w:sz w:val="22"/>
          <w:szCs w:val="22"/>
        </w:rPr>
        <w:t>-</w:t>
      </w:r>
      <w:r w:rsidR="003C34A7" w:rsidRPr="003F1606">
        <w:rPr>
          <w:rFonts w:ascii="Arial" w:hAnsi="Arial" w:cs="Arial"/>
          <w:sz w:val="22"/>
          <w:szCs w:val="22"/>
        </w:rPr>
        <w:t xml:space="preserve"> en </w:t>
      </w:r>
      <w:r w:rsidR="00586599" w:rsidRPr="003F1606">
        <w:rPr>
          <w:rFonts w:ascii="Arial" w:hAnsi="Arial" w:cs="Arial"/>
          <w:sz w:val="22"/>
          <w:szCs w:val="22"/>
        </w:rPr>
        <w:t>juffen dag</w:t>
      </w:r>
      <w:r w:rsidR="003C34A7" w:rsidRPr="003F1606">
        <w:rPr>
          <w:rFonts w:ascii="Arial" w:hAnsi="Arial" w:cs="Arial"/>
          <w:sz w:val="22"/>
          <w:szCs w:val="22"/>
        </w:rPr>
        <w:t xml:space="preserve"> en doen wij mee aan de nationale pannenkoek dag. De onderbouwgroepen gaan ieder jaar naar een leuk schoolreislocatie. Zo ook de middenbouw. Groep 8 gaat ieder jaar, 4 dagen op schoolkamp. (Vlieland)</w:t>
      </w:r>
    </w:p>
    <w:p w14:paraId="04F9A0AB" w14:textId="06CB9423" w:rsidR="00CE42CB" w:rsidRPr="003F1606" w:rsidRDefault="00CE42CB" w:rsidP="00CE42CB">
      <w:pPr>
        <w:rPr>
          <w:rFonts w:ascii="Arial" w:hAnsi="Arial" w:cs="Arial"/>
          <w:sz w:val="22"/>
          <w:szCs w:val="22"/>
        </w:rPr>
      </w:pPr>
      <w:r w:rsidRPr="003F1606">
        <w:rPr>
          <w:rFonts w:ascii="Arial" w:hAnsi="Arial" w:cs="Arial"/>
          <w:sz w:val="22"/>
          <w:szCs w:val="22"/>
        </w:rPr>
        <w:t>Naast deze reguliere activiteiten</w:t>
      </w:r>
      <w:r w:rsidR="003D5759" w:rsidRPr="003F1606">
        <w:rPr>
          <w:rFonts w:ascii="Arial" w:hAnsi="Arial" w:cs="Arial"/>
          <w:sz w:val="22"/>
          <w:szCs w:val="22"/>
        </w:rPr>
        <w:t xml:space="preserve"> </w:t>
      </w:r>
      <w:r w:rsidRPr="003F1606">
        <w:rPr>
          <w:rFonts w:ascii="Arial" w:hAnsi="Arial" w:cs="Arial"/>
          <w:sz w:val="22"/>
          <w:szCs w:val="22"/>
        </w:rPr>
        <w:t xml:space="preserve">zien wij op De </w:t>
      </w:r>
      <w:r w:rsidR="003D5759" w:rsidRPr="003F1606">
        <w:rPr>
          <w:rFonts w:ascii="Arial" w:hAnsi="Arial" w:cs="Arial"/>
          <w:sz w:val="22"/>
          <w:szCs w:val="22"/>
        </w:rPr>
        <w:t>Sluis</w:t>
      </w:r>
      <w:r w:rsidRPr="003F1606">
        <w:rPr>
          <w:rFonts w:ascii="Arial" w:hAnsi="Arial" w:cs="Arial"/>
          <w:sz w:val="22"/>
          <w:szCs w:val="22"/>
        </w:rPr>
        <w:t xml:space="preserve"> ook veel aanvullende activiteiten terug in onze dagelijkse gang van zaken. </w:t>
      </w:r>
      <w:r w:rsidR="003D5759" w:rsidRPr="003F1606">
        <w:rPr>
          <w:rFonts w:ascii="Arial" w:hAnsi="Arial" w:cs="Arial"/>
          <w:sz w:val="22"/>
          <w:szCs w:val="22"/>
        </w:rPr>
        <w:t xml:space="preserve">Onze school doet sinds 2017 mee aan de nationale </w:t>
      </w:r>
      <w:proofErr w:type="spellStart"/>
      <w:r w:rsidR="003D5759" w:rsidRPr="003F1606">
        <w:rPr>
          <w:rFonts w:ascii="Arial" w:hAnsi="Arial" w:cs="Arial"/>
          <w:sz w:val="22"/>
          <w:szCs w:val="22"/>
        </w:rPr>
        <w:t>Rekendag</w:t>
      </w:r>
      <w:proofErr w:type="spellEnd"/>
      <w:r w:rsidR="003D5759" w:rsidRPr="003F1606">
        <w:rPr>
          <w:rFonts w:ascii="Arial" w:hAnsi="Arial" w:cs="Arial"/>
          <w:sz w:val="22"/>
          <w:szCs w:val="22"/>
        </w:rPr>
        <w:t xml:space="preserve"> in maart. </w:t>
      </w:r>
      <w:r w:rsidR="003C34A7" w:rsidRPr="003F1606">
        <w:rPr>
          <w:rFonts w:ascii="Arial" w:hAnsi="Arial" w:cs="Arial"/>
          <w:sz w:val="22"/>
          <w:szCs w:val="22"/>
        </w:rPr>
        <w:t xml:space="preserve">Vanuit onze ambitie om meer aan muziek en cultuuronderwijs te gaan doen, gaan we vanaf 2019 ook ieder jaar een projectweek aanbieden die in het teken staat van kunst en cultuur. Hier doen alle groepen aan mee. </w:t>
      </w:r>
      <w:r w:rsidRPr="003F1606">
        <w:rPr>
          <w:rFonts w:ascii="Arial" w:hAnsi="Arial" w:cs="Arial"/>
          <w:sz w:val="22"/>
          <w:szCs w:val="22"/>
        </w:rPr>
        <w:t xml:space="preserve"> </w:t>
      </w:r>
    </w:p>
    <w:p w14:paraId="4AFEB717" w14:textId="7252D889" w:rsidR="003C34A7" w:rsidRPr="003F1606" w:rsidRDefault="003C34A7" w:rsidP="00CE42CB">
      <w:pPr>
        <w:rPr>
          <w:rFonts w:ascii="Arial" w:hAnsi="Arial" w:cs="Arial"/>
          <w:sz w:val="22"/>
          <w:szCs w:val="22"/>
        </w:rPr>
      </w:pPr>
      <w:r w:rsidRPr="003F1606">
        <w:rPr>
          <w:rFonts w:ascii="Arial" w:hAnsi="Arial" w:cs="Arial"/>
          <w:sz w:val="22"/>
          <w:szCs w:val="22"/>
        </w:rPr>
        <w:t xml:space="preserve">Onze school mag zich gelukkig prijzen met een grote groep actieve en betrokken klassenouders. Deze ouders organiseren samen met de leerkrachten, de vele (leuke en uitdagende) activiteiten. </w:t>
      </w:r>
    </w:p>
    <w:p w14:paraId="79794E7D" w14:textId="59C67632" w:rsidR="00C8357A" w:rsidRPr="003F1606" w:rsidRDefault="00CE42CB" w:rsidP="00CE42CB">
      <w:pPr>
        <w:rPr>
          <w:rFonts w:ascii="Arial" w:hAnsi="Arial" w:cs="Arial"/>
          <w:sz w:val="22"/>
          <w:szCs w:val="22"/>
          <w:shd w:val="clear" w:color="auto" w:fill="FFFFFF"/>
        </w:rPr>
      </w:pPr>
      <w:r w:rsidRPr="003F1606">
        <w:rPr>
          <w:rFonts w:ascii="Arial" w:hAnsi="Arial" w:cs="Arial"/>
          <w:sz w:val="22"/>
          <w:szCs w:val="22"/>
          <w:shd w:val="clear" w:color="auto" w:fill="FFFFFF"/>
        </w:rPr>
        <w:t xml:space="preserve">Daarnaast </w:t>
      </w:r>
      <w:r w:rsidR="003C34A7" w:rsidRPr="003F1606">
        <w:rPr>
          <w:rFonts w:ascii="Arial" w:hAnsi="Arial" w:cs="Arial"/>
          <w:sz w:val="22"/>
          <w:szCs w:val="22"/>
          <w:shd w:val="clear" w:color="auto" w:fill="FFFFFF"/>
        </w:rPr>
        <w:t>willen wij meer de</w:t>
      </w:r>
      <w:r w:rsidRPr="003F1606">
        <w:rPr>
          <w:rFonts w:ascii="Arial" w:hAnsi="Arial" w:cs="Arial"/>
          <w:sz w:val="22"/>
          <w:szCs w:val="22"/>
          <w:shd w:val="clear" w:color="auto" w:fill="FFFFFF"/>
        </w:rPr>
        <w:t xml:space="preserve"> aandacht </w:t>
      </w:r>
      <w:r w:rsidR="003C34A7" w:rsidRPr="003F1606">
        <w:rPr>
          <w:rFonts w:ascii="Arial" w:hAnsi="Arial" w:cs="Arial"/>
          <w:sz w:val="22"/>
          <w:szCs w:val="22"/>
          <w:shd w:val="clear" w:color="auto" w:fill="FFFFFF"/>
        </w:rPr>
        <w:t>vestigen</w:t>
      </w:r>
      <w:r w:rsidRPr="003F1606">
        <w:rPr>
          <w:rFonts w:ascii="Arial" w:hAnsi="Arial" w:cs="Arial"/>
          <w:sz w:val="22"/>
          <w:szCs w:val="22"/>
          <w:shd w:val="clear" w:color="auto" w:fill="FFFFFF"/>
        </w:rPr>
        <w:t xml:space="preserve"> </w:t>
      </w:r>
      <w:r w:rsidR="00C8357A" w:rsidRPr="003F1606">
        <w:rPr>
          <w:rFonts w:ascii="Arial" w:hAnsi="Arial" w:cs="Arial"/>
          <w:sz w:val="22"/>
          <w:szCs w:val="22"/>
          <w:shd w:val="clear" w:color="auto" w:fill="FFFFFF"/>
        </w:rPr>
        <w:t>op</w:t>
      </w:r>
      <w:r w:rsidRPr="003F1606">
        <w:rPr>
          <w:rFonts w:ascii="Arial" w:hAnsi="Arial" w:cs="Arial"/>
          <w:sz w:val="22"/>
          <w:szCs w:val="22"/>
          <w:shd w:val="clear" w:color="auto" w:fill="FFFFFF"/>
        </w:rPr>
        <w:t xml:space="preserve"> ouderbetrokkenheid</w:t>
      </w:r>
      <w:r w:rsidR="003C34A7" w:rsidRPr="003F1606">
        <w:rPr>
          <w:rFonts w:ascii="Arial" w:hAnsi="Arial" w:cs="Arial"/>
          <w:sz w:val="22"/>
          <w:szCs w:val="22"/>
          <w:shd w:val="clear" w:color="auto" w:fill="FFFFFF"/>
        </w:rPr>
        <w:t xml:space="preserve"> en </w:t>
      </w:r>
      <w:r w:rsidR="00C8357A" w:rsidRPr="003F1606">
        <w:rPr>
          <w:rFonts w:ascii="Arial" w:hAnsi="Arial" w:cs="Arial"/>
          <w:sz w:val="22"/>
          <w:szCs w:val="22"/>
          <w:shd w:val="clear" w:color="auto" w:fill="FFFFFF"/>
        </w:rPr>
        <w:t>ouderparticipatie</w:t>
      </w:r>
      <w:r w:rsidR="003C34A7" w:rsidRPr="003F1606">
        <w:rPr>
          <w:rFonts w:ascii="Arial" w:hAnsi="Arial" w:cs="Arial"/>
          <w:sz w:val="22"/>
          <w:szCs w:val="22"/>
          <w:shd w:val="clear" w:color="auto" w:fill="FFFFFF"/>
        </w:rPr>
        <w:t xml:space="preserve"> over ons onderwijsaanbod</w:t>
      </w:r>
      <w:r w:rsidRPr="003F1606">
        <w:rPr>
          <w:rFonts w:ascii="Arial" w:hAnsi="Arial" w:cs="Arial"/>
          <w:sz w:val="22"/>
          <w:szCs w:val="22"/>
          <w:shd w:val="clear" w:color="auto" w:fill="FFFFFF"/>
        </w:rPr>
        <w:t>. Zo hebben w</w:t>
      </w:r>
      <w:r w:rsidR="00C8357A" w:rsidRPr="003F1606">
        <w:rPr>
          <w:rFonts w:ascii="Arial" w:hAnsi="Arial" w:cs="Arial"/>
          <w:sz w:val="22"/>
          <w:szCs w:val="22"/>
          <w:shd w:val="clear" w:color="auto" w:fill="FFFFFF"/>
        </w:rPr>
        <w:t>ij</w:t>
      </w:r>
      <w:r w:rsidRPr="003F1606">
        <w:rPr>
          <w:rFonts w:ascii="Arial" w:hAnsi="Arial" w:cs="Arial"/>
          <w:sz w:val="22"/>
          <w:szCs w:val="22"/>
          <w:shd w:val="clear" w:color="auto" w:fill="FFFFFF"/>
        </w:rPr>
        <w:t xml:space="preserve"> samen met Go kinderopvang één gezamenlijke visie</w:t>
      </w:r>
      <w:r w:rsidR="003C34A7" w:rsidRPr="003F1606">
        <w:rPr>
          <w:rFonts w:ascii="Arial" w:hAnsi="Arial" w:cs="Arial"/>
          <w:sz w:val="22"/>
          <w:szCs w:val="22"/>
          <w:shd w:val="clear" w:color="auto" w:fill="FFFFFF"/>
        </w:rPr>
        <w:t xml:space="preserve"> op de taaltonwikkeling van het jonge kind</w:t>
      </w:r>
      <w:r w:rsidRPr="003F1606">
        <w:rPr>
          <w:rFonts w:ascii="Arial" w:hAnsi="Arial" w:cs="Arial"/>
          <w:sz w:val="22"/>
          <w:szCs w:val="22"/>
          <w:shd w:val="clear" w:color="auto" w:fill="FFFFFF"/>
        </w:rPr>
        <w:t>. Organiseren w</w:t>
      </w:r>
      <w:r w:rsidR="003C34A7" w:rsidRPr="003F1606">
        <w:rPr>
          <w:rFonts w:ascii="Arial" w:hAnsi="Arial" w:cs="Arial"/>
          <w:sz w:val="22"/>
          <w:szCs w:val="22"/>
          <w:shd w:val="clear" w:color="auto" w:fill="FFFFFF"/>
        </w:rPr>
        <w:t xml:space="preserve">ij twee </w:t>
      </w:r>
      <w:proofErr w:type="spellStart"/>
      <w:r w:rsidR="003C34A7" w:rsidRPr="003F1606">
        <w:rPr>
          <w:rFonts w:ascii="Arial" w:hAnsi="Arial" w:cs="Arial"/>
          <w:sz w:val="22"/>
          <w:szCs w:val="22"/>
          <w:shd w:val="clear" w:color="auto" w:fill="FFFFFF"/>
        </w:rPr>
        <w:t>oudervertelmomenten</w:t>
      </w:r>
      <w:proofErr w:type="spellEnd"/>
      <w:r w:rsidR="003C34A7" w:rsidRPr="003F1606">
        <w:rPr>
          <w:rFonts w:ascii="Arial" w:hAnsi="Arial" w:cs="Arial"/>
          <w:sz w:val="22"/>
          <w:szCs w:val="22"/>
          <w:shd w:val="clear" w:color="auto" w:fill="FFFFFF"/>
        </w:rPr>
        <w:t xml:space="preserve"> per jaar</w:t>
      </w:r>
      <w:r w:rsidRPr="003F1606">
        <w:rPr>
          <w:rFonts w:ascii="Arial" w:hAnsi="Arial" w:cs="Arial"/>
          <w:sz w:val="22"/>
          <w:szCs w:val="22"/>
          <w:shd w:val="clear" w:color="auto" w:fill="FFFFFF"/>
        </w:rPr>
        <w:t xml:space="preserve"> </w:t>
      </w:r>
      <w:r w:rsidR="00C8357A" w:rsidRPr="003F1606">
        <w:rPr>
          <w:rFonts w:ascii="Arial" w:hAnsi="Arial" w:cs="Arial"/>
          <w:sz w:val="22"/>
          <w:szCs w:val="22"/>
          <w:shd w:val="clear" w:color="auto" w:fill="FFFFFF"/>
        </w:rPr>
        <w:t xml:space="preserve">en vinden er </w:t>
      </w:r>
      <w:r w:rsidRPr="003F1606">
        <w:rPr>
          <w:rFonts w:ascii="Arial" w:hAnsi="Arial" w:cs="Arial"/>
          <w:sz w:val="22"/>
          <w:szCs w:val="22"/>
          <w:shd w:val="clear" w:color="auto" w:fill="FFFFFF"/>
        </w:rPr>
        <w:t>start</w:t>
      </w:r>
      <w:r w:rsidR="00C8357A" w:rsidRPr="003F1606">
        <w:rPr>
          <w:rFonts w:ascii="Arial" w:hAnsi="Arial" w:cs="Arial"/>
          <w:sz w:val="22"/>
          <w:szCs w:val="22"/>
          <w:shd w:val="clear" w:color="auto" w:fill="FFFFFF"/>
        </w:rPr>
        <w:t>-</w:t>
      </w:r>
      <w:r w:rsidRPr="003F1606">
        <w:rPr>
          <w:rFonts w:ascii="Arial" w:hAnsi="Arial" w:cs="Arial"/>
          <w:sz w:val="22"/>
          <w:szCs w:val="22"/>
          <w:shd w:val="clear" w:color="auto" w:fill="FFFFFF"/>
        </w:rPr>
        <w:t>gesprekken</w:t>
      </w:r>
      <w:r w:rsidR="00C8357A" w:rsidRPr="003F1606">
        <w:rPr>
          <w:rFonts w:ascii="Arial" w:hAnsi="Arial" w:cs="Arial"/>
          <w:sz w:val="22"/>
          <w:szCs w:val="22"/>
          <w:shd w:val="clear" w:color="auto" w:fill="FFFFFF"/>
        </w:rPr>
        <w:t xml:space="preserve"> (warme overdracht gesprekken)</w:t>
      </w:r>
      <w:r w:rsidRPr="003F1606">
        <w:rPr>
          <w:rFonts w:ascii="Arial" w:hAnsi="Arial" w:cs="Arial"/>
          <w:sz w:val="22"/>
          <w:szCs w:val="22"/>
          <w:shd w:val="clear" w:color="auto" w:fill="FFFFFF"/>
        </w:rPr>
        <w:t xml:space="preserve"> plaats, kunnen ouders </w:t>
      </w:r>
      <w:r w:rsidR="00C8357A" w:rsidRPr="003F1606">
        <w:rPr>
          <w:rFonts w:ascii="Arial" w:hAnsi="Arial" w:cs="Arial"/>
          <w:sz w:val="22"/>
          <w:szCs w:val="22"/>
          <w:shd w:val="clear" w:color="auto" w:fill="FFFFFF"/>
        </w:rPr>
        <w:t>meerdere</w:t>
      </w:r>
      <w:r w:rsidRPr="003F1606">
        <w:rPr>
          <w:rFonts w:ascii="Arial" w:hAnsi="Arial" w:cs="Arial"/>
          <w:sz w:val="22"/>
          <w:szCs w:val="22"/>
          <w:shd w:val="clear" w:color="auto" w:fill="FFFFFF"/>
        </w:rPr>
        <w:t xml:space="preserve"> ke</w:t>
      </w:r>
      <w:r w:rsidR="00C8357A" w:rsidRPr="003F1606">
        <w:rPr>
          <w:rFonts w:ascii="Arial" w:hAnsi="Arial" w:cs="Arial"/>
          <w:sz w:val="22"/>
          <w:szCs w:val="22"/>
          <w:shd w:val="clear" w:color="auto" w:fill="FFFFFF"/>
        </w:rPr>
        <w:t>ren</w:t>
      </w:r>
      <w:r w:rsidRPr="003F1606">
        <w:rPr>
          <w:rFonts w:ascii="Arial" w:hAnsi="Arial" w:cs="Arial"/>
          <w:sz w:val="22"/>
          <w:szCs w:val="22"/>
          <w:shd w:val="clear" w:color="auto" w:fill="FFFFFF"/>
        </w:rPr>
        <w:t xml:space="preserve"> per jaar een </w:t>
      </w:r>
      <w:proofErr w:type="spellStart"/>
      <w:r w:rsidR="00C8357A" w:rsidRPr="003F1606">
        <w:rPr>
          <w:rFonts w:ascii="Arial" w:hAnsi="Arial" w:cs="Arial"/>
          <w:sz w:val="22"/>
          <w:szCs w:val="22"/>
          <w:shd w:val="clear" w:color="auto" w:fill="FFFFFF"/>
        </w:rPr>
        <w:t>werkles</w:t>
      </w:r>
      <w:proofErr w:type="spellEnd"/>
      <w:r w:rsidR="00C8357A" w:rsidRPr="003F1606">
        <w:rPr>
          <w:rFonts w:ascii="Arial" w:hAnsi="Arial" w:cs="Arial"/>
          <w:sz w:val="22"/>
          <w:szCs w:val="22"/>
          <w:shd w:val="clear" w:color="auto" w:fill="FFFFFF"/>
        </w:rPr>
        <w:t>/</w:t>
      </w:r>
      <w:proofErr w:type="spellStart"/>
      <w:r w:rsidR="00C8357A" w:rsidRPr="003F1606">
        <w:rPr>
          <w:rFonts w:ascii="Arial" w:hAnsi="Arial" w:cs="Arial"/>
          <w:sz w:val="22"/>
          <w:szCs w:val="22"/>
          <w:shd w:val="clear" w:color="auto" w:fill="FFFFFF"/>
        </w:rPr>
        <w:t>keuzeles</w:t>
      </w:r>
      <w:proofErr w:type="spellEnd"/>
      <w:r w:rsidRPr="003F1606">
        <w:rPr>
          <w:rFonts w:ascii="Arial" w:hAnsi="Arial" w:cs="Arial"/>
          <w:sz w:val="22"/>
          <w:szCs w:val="22"/>
          <w:shd w:val="clear" w:color="auto" w:fill="FFFFFF"/>
        </w:rPr>
        <w:t xml:space="preserve"> bezoeken</w:t>
      </w:r>
      <w:r w:rsidR="00C8357A" w:rsidRPr="003F1606">
        <w:rPr>
          <w:rFonts w:ascii="Arial" w:hAnsi="Arial" w:cs="Arial"/>
          <w:sz w:val="22"/>
          <w:szCs w:val="22"/>
          <w:shd w:val="clear" w:color="auto" w:fill="FFFFFF"/>
        </w:rPr>
        <w:t xml:space="preserve">/bijwonen/meedoen tijdens de eerste 15 minuten van de ochtend. </w:t>
      </w:r>
    </w:p>
    <w:p w14:paraId="6BA5CFD5" w14:textId="01706DC5" w:rsidR="00CE42CB" w:rsidRPr="003F1606" w:rsidRDefault="00CE42CB" w:rsidP="00CE42CB">
      <w:pPr>
        <w:rPr>
          <w:rFonts w:ascii="Arial" w:hAnsi="Arial" w:cs="Arial"/>
          <w:sz w:val="22"/>
          <w:szCs w:val="22"/>
          <w:shd w:val="clear" w:color="auto" w:fill="FFFFFF"/>
        </w:rPr>
      </w:pPr>
      <w:r w:rsidRPr="003F1606">
        <w:rPr>
          <w:rFonts w:ascii="Arial" w:hAnsi="Arial" w:cs="Arial"/>
          <w:sz w:val="22"/>
          <w:szCs w:val="22"/>
          <w:shd w:val="clear" w:color="auto" w:fill="FFFFFF"/>
        </w:rPr>
        <w:t xml:space="preserve">Ook krijgen de </w:t>
      </w:r>
      <w:r w:rsidR="00C8357A" w:rsidRPr="003F1606">
        <w:rPr>
          <w:rFonts w:ascii="Arial" w:hAnsi="Arial" w:cs="Arial"/>
          <w:sz w:val="22"/>
          <w:szCs w:val="22"/>
          <w:shd w:val="clear" w:color="auto" w:fill="FFFFFF"/>
        </w:rPr>
        <w:t xml:space="preserve">peuters en kleuters  de mogelijkheid om voorgelezen te worden in onze nieuwe peuter-kleuterlokaal en hebben wij inmiddels een peuter-kleuter kwartier op de dinsdagmiddag, waar peuters alvast meedraaien in onze kleutergroep. </w:t>
      </w:r>
    </w:p>
    <w:p w14:paraId="2893B8F6" w14:textId="77777777" w:rsidR="00064134" w:rsidRPr="003F1606" w:rsidRDefault="00064134" w:rsidP="00064134">
      <w:pPr>
        <w:pStyle w:val="paragraph"/>
        <w:spacing w:before="0" w:beforeAutospacing="0" w:after="0" w:afterAutospacing="0"/>
        <w:textAlignment w:val="baseline"/>
        <w:rPr>
          <w:rFonts w:ascii="Arial" w:hAnsi="Arial" w:cs="Arial"/>
          <w:i/>
          <w:sz w:val="22"/>
          <w:szCs w:val="22"/>
        </w:rPr>
      </w:pPr>
    </w:p>
    <w:p w14:paraId="65E2E2C2" w14:textId="77777777" w:rsidR="00064134" w:rsidRPr="003F1606" w:rsidRDefault="00064134" w:rsidP="00064134">
      <w:pPr>
        <w:pStyle w:val="paragraph"/>
        <w:spacing w:before="0" w:beforeAutospacing="0" w:after="0" w:afterAutospacing="0"/>
        <w:textAlignment w:val="baseline"/>
        <w:rPr>
          <w:rFonts w:ascii="Arial" w:hAnsi="Arial" w:cs="Arial"/>
          <w:i/>
          <w:sz w:val="22"/>
          <w:szCs w:val="22"/>
        </w:rPr>
      </w:pPr>
      <w:r w:rsidRPr="003F1606">
        <w:rPr>
          <w:rStyle w:val="normaltextrun"/>
          <w:rFonts w:ascii="Arial" w:eastAsiaTheme="majorEastAsia" w:hAnsi="Arial" w:cs="Arial"/>
          <w:b/>
          <w:bCs/>
          <w:i/>
          <w:sz w:val="22"/>
          <w:szCs w:val="22"/>
        </w:rPr>
        <w:t>De schoolcultuur</w:t>
      </w:r>
      <w:r w:rsidRPr="003F1606">
        <w:rPr>
          <w:rStyle w:val="eop"/>
          <w:rFonts w:ascii="Arial" w:eastAsiaTheme="majorEastAsia" w:hAnsi="Arial" w:cs="Arial"/>
          <w:i/>
          <w:sz w:val="22"/>
          <w:szCs w:val="22"/>
        </w:rPr>
        <w:t> </w:t>
      </w:r>
    </w:p>
    <w:p w14:paraId="5C0E2650" w14:textId="5D6DA801" w:rsidR="00CE42CB" w:rsidRPr="003F1606" w:rsidRDefault="00CE42CB" w:rsidP="00CE42CB">
      <w:pPr>
        <w:rPr>
          <w:rFonts w:ascii="Arial" w:hAnsi="Arial" w:cs="Arial"/>
          <w:color w:val="FF0000"/>
          <w:sz w:val="22"/>
          <w:szCs w:val="22"/>
          <w:lang w:eastAsia="nl-NL"/>
        </w:rPr>
      </w:pPr>
      <w:r w:rsidRPr="003F1606">
        <w:rPr>
          <w:rFonts w:ascii="Arial" w:hAnsi="Arial" w:cs="Arial"/>
          <w:sz w:val="22"/>
          <w:szCs w:val="22"/>
          <w:lang w:eastAsia="nl-NL"/>
        </w:rPr>
        <w:t xml:space="preserve">Op De </w:t>
      </w:r>
      <w:r w:rsidR="00C8357A" w:rsidRPr="003F1606">
        <w:rPr>
          <w:rFonts w:ascii="Arial" w:hAnsi="Arial" w:cs="Arial"/>
          <w:sz w:val="22"/>
          <w:szCs w:val="22"/>
          <w:lang w:eastAsia="nl-NL"/>
        </w:rPr>
        <w:t>Sluis</w:t>
      </w:r>
      <w:r w:rsidRPr="003F1606">
        <w:rPr>
          <w:rFonts w:ascii="Arial" w:hAnsi="Arial" w:cs="Arial"/>
          <w:sz w:val="22"/>
          <w:szCs w:val="22"/>
          <w:lang w:eastAsia="nl-NL"/>
        </w:rPr>
        <w:t xml:space="preserve"> gaan teamleden, leerlingen en ouders positief en respectvol </w:t>
      </w:r>
      <w:r w:rsidR="00C8357A" w:rsidRPr="003F1606">
        <w:rPr>
          <w:rFonts w:ascii="Arial" w:hAnsi="Arial" w:cs="Arial"/>
          <w:sz w:val="22"/>
          <w:szCs w:val="22"/>
          <w:lang w:eastAsia="nl-NL"/>
        </w:rPr>
        <w:t xml:space="preserve">met </w:t>
      </w:r>
      <w:r w:rsidRPr="003F1606">
        <w:rPr>
          <w:rFonts w:ascii="Arial" w:hAnsi="Arial" w:cs="Arial"/>
          <w:sz w:val="22"/>
          <w:szCs w:val="22"/>
          <w:lang w:eastAsia="nl-NL"/>
        </w:rPr>
        <w:t xml:space="preserve">elkaar om. </w:t>
      </w:r>
      <w:r w:rsidRPr="003F1606">
        <w:rPr>
          <w:rFonts w:ascii="Arial" w:hAnsi="Arial" w:cs="Arial"/>
          <w:sz w:val="22"/>
          <w:szCs w:val="22"/>
        </w:rPr>
        <w:t xml:space="preserve">Wij willen dat iedereen zich welkom, gerespecteerd en veilig voelt bij ons op school. </w:t>
      </w:r>
      <w:r w:rsidR="00C8357A" w:rsidRPr="003F1606">
        <w:rPr>
          <w:rFonts w:ascii="Arial" w:hAnsi="Arial" w:cs="Arial"/>
          <w:sz w:val="22"/>
          <w:szCs w:val="22"/>
        </w:rPr>
        <w:t xml:space="preserve">Wij ervaren nu </w:t>
      </w:r>
      <w:r w:rsidR="00EF22D9" w:rsidRPr="003F1606">
        <w:rPr>
          <w:rFonts w:ascii="Arial" w:hAnsi="Arial" w:cs="Arial"/>
          <w:sz w:val="22"/>
          <w:szCs w:val="22"/>
        </w:rPr>
        <w:t>veel</w:t>
      </w:r>
      <w:r w:rsidR="00CE148D" w:rsidRPr="003F1606">
        <w:rPr>
          <w:rFonts w:ascii="Arial" w:hAnsi="Arial" w:cs="Arial"/>
          <w:sz w:val="22"/>
          <w:szCs w:val="22"/>
        </w:rPr>
        <w:t xml:space="preserve"> </w:t>
      </w:r>
      <w:r w:rsidR="00C8357A" w:rsidRPr="003F1606">
        <w:rPr>
          <w:rFonts w:ascii="Arial" w:hAnsi="Arial" w:cs="Arial"/>
          <w:sz w:val="22"/>
          <w:szCs w:val="22"/>
        </w:rPr>
        <w:t xml:space="preserve">meer </w:t>
      </w:r>
      <w:proofErr w:type="spellStart"/>
      <w:r w:rsidR="00C8357A" w:rsidRPr="003F1606">
        <w:rPr>
          <w:rFonts w:ascii="Arial" w:hAnsi="Arial" w:cs="Arial"/>
          <w:sz w:val="22"/>
          <w:szCs w:val="22"/>
        </w:rPr>
        <w:t>po</w:t>
      </w:r>
      <w:r w:rsidR="00EF22D9" w:rsidRPr="003F1606">
        <w:rPr>
          <w:rFonts w:ascii="Arial" w:hAnsi="Arial" w:cs="Arial"/>
          <w:sz w:val="22"/>
          <w:szCs w:val="22"/>
        </w:rPr>
        <w:t>sitiviteit</w:t>
      </w:r>
      <w:proofErr w:type="spellEnd"/>
      <w:r w:rsidR="00C8357A" w:rsidRPr="003F1606">
        <w:rPr>
          <w:rFonts w:ascii="Arial" w:hAnsi="Arial" w:cs="Arial"/>
          <w:sz w:val="22"/>
          <w:szCs w:val="22"/>
        </w:rPr>
        <w:t xml:space="preserve"> </w:t>
      </w:r>
      <w:r w:rsidR="00EF22D9" w:rsidRPr="003F1606">
        <w:rPr>
          <w:rFonts w:ascii="Arial" w:hAnsi="Arial" w:cs="Arial"/>
          <w:sz w:val="22"/>
          <w:szCs w:val="22"/>
        </w:rPr>
        <w:t>op school en in</w:t>
      </w:r>
      <w:r w:rsidR="00CE148D" w:rsidRPr="003F1606">
        <w:rPr>
          <w:rFonts w:ascii="Arial" w:hAnsi="Arial" w:cs="Arial"/>
          <w:sz w:val="22"/>
          <w:szCs w:val="22"/>
        </w:rPr>
        <w:t xml:space="preserve"> de groepen in</w:t>
      </w:r>
      <w:r w:rsidR="00EF22D9" w:rsidRPr="003F1606">
        <w:rPr>
          <w:rFonts w:ascii="Arial" w:hAnsi="Arial" w:cs="Arial"/>
          <w:sz w:val="22"/>
          <w:szCs w:val="22"/>
        </w:rPr>
        <w:t xml:space="preserve"> het algemeen. </w:t>
      </w:r>
      <w:r w:rsidRPr="003F1606">
        <w:rPr>
          <w:rFonts w:ascii="Arial" w:hAnsi="Arial" w:cs="Arial"/>
          <w:sz w:val="22"/>
          <w:szCs w:val="22"/>
        </w:rPr>
        <w:t xml:space="preserve">Onze kernwaarden te weten: </w:t>
      </w:r>
      <w:r w:rsidR="00EF22D9" w:rsidRPr="003F1606">
        <w:rPr>
          <w:rFonts w:ascii="Arial" w:hAnsi="Arial" w:cs="Arial"/>
          <w:sz w:val="22"/>
          <w:szCs w:val="22"/>
        </w:rPr>
        <w:t>eigenaarschap</w:t>
      </w:r>
      <w:r w:rsidRPr="003F1606">
        <w:rPr>
          <w:rFonts w:ascii="Arial" w:hAnsi="Arial" w:cs="Arial"/>
          <w:sz w:val="22"/>
          <w:szCs w:val="22"/>
        </w:rPr>
        <w:t xml:space="preserve">, </w:t>
      </w:r>
      <w:r w:rsidR="00EF22D9" w:rsidRPr="003F1606">
        <w:rPr>
          <w:rFonts w:ascii="Arial" w:hAnsi="Arial" w:cs="Arial"/>
          <w:sz w:val="22"/>
          <w:szCs w:val="22"/>
        </w:rPr>
        <w:t>ontwikkeling</w:t>
      </w:r>
      <w:r w:rsidR="00CE148D" w:rsidRPr="003F1606">
        <w:rPr>
          <w:rFonts w:ascii="Arial" w:hAnsi="Arial" w:cs="Arial"/>
          <w:sz w:val="22"/>
          <w:szCs w:val="22"/>
        </w:rPr>
        <w:t>, samenwerken</w:t>
      </w:r>
      <w:r w:rsidRPr="003F1606">
        <w:rPr>
          <w:rFonts w:ascii="Arial" w:hAnsi="Arial" w:cs="Arial"/>
          <w:sz w:val="22"/>
          <w:szCs w:val="22"/>
        </w:rPr>
        <w:t xml:space="preserve"> en </w:t>
      </w:r>
      <w:r w:rsidR="00EF22D9" w:rsidRPr="003F1606">
        <w:rPr>
          <w:rFonts w:ascii="Arial" w:hAnsi="Arial" w:cs="Arial"/>
          <w:sz w:val="22"/>
          <w:szCs w:val="22"/>
        </w:rPr>
        <w:t>jezelf kunnen zijn,</w:t>
      </w:r>
      <w:r w:rsidRPr="003F1606">
        <w:rPr>
          <w:rFonts w:ascii="Arial" w:hAnsi="Arial" w:cs="Arial"/>
          <w:sz w:val="22"/>
          <w:szCs w:val="22"/>
        </w:rPr>
        <w:t xml:space="preserve"> zijn hierbij leidend</w:t>
      </w:r>
      <w:r w:rsidRPr="003F1606">
        <w:rPr>
          <w:rFonts w:ascii="Arial" w:hAnsi="Arial" w:cs="Arial"/>
          <w:color w:val="FF0000"/>
          <w:sz w:val="22"/>
          <w:szCs w:val="22"/>
          <w:lang w:eastAsia="nl-NL"/>
        </w:rPr>
        <w:t>.</w:t>
      </w:r>
    </w:p>
    <w:p w14:paraId="1238A3A5" w14:textId="6F49EBAA" w:rsidR="007D06A1" w:rsidRPr="003F1606" w:rsidRDefault="00CE42CB" w:rsidP="00CE148D">
      <w:pPr>
        <w:rPr>
          <w:rFonts w:ascii="Arial" w:eastAsiaTheme="majorEastAsia" w:hAnsi="Arial" w:cs="Arial"/>
          <w:sz w:val="22"/>
          <w:szCs w:val="22"/>
        </w:rPr>
      </w:pPr>
      <w:r w:rsidRPr="003F1606">
        <w:rPr>
          <w:rFonts w:ascii="Arial" w:eastAsiaTheme="majorEastAsia" w:hAnsi="Arial" w:cs="Arial"/>
          <w:sz w:val="22"/>
          <w:szCs w:val="22"/>
        </w:rPr>
        <w:t xml:space="preserve">De kernwaarden </w:t>
      </w:r>
      <w:r w:rsidR="00CE148D" w:rsidRPr="003F1606">
        <w:rPr>
          <w:rFonts w:ascii="Arial" w:eastAsiaTheme="majorEastAsia" w:hAnsi="Arial" w:cs="Arial"/>
          <w:sz w:val="22"/>
          <w:szCs w:val="22"/>
        </w:rPr>
        <w:t>zijn vertaald in een leerlijn zelfstandig werken en worden in alle groepen uitgevoerd. In deze leerlijn zit een opbouwende lijn en deze werkwijze evalueren</w:t>
      </w:r>
      <w:r w:rsidR="007D06A1" w:rsidRPr="003F1606">
        <w:rPr>
          <w:rFonts w:ascii="Arial" w:eastAsiaTheme="majorEastAsia" w:hAnsi="Arial" w:cs="Arial"/>
          <w:sz w:val="22"/>
          <w:szCs w:val="22"/>
        </w:rPr>
        <w:t xml:space="preserve"> </w:t>
      </w:r>
      <w:r w:rsidR="00CE148D" w:rsidRPr="003F1606">
        <w:rPr>
          <w:rFonts w:ascii="Arial" w:eastAsiaTheme="majorEastAsia" w:hAnsi="Arial" w:cs="Arial"/>
          <w:sz w:val="22"/>
          <w:szCs w:val="22"/>
        </w:rPr>
        <w:t xml:space="preserve">wij twee keer per jaar. Ons hoofddoel is, dat wij de </w:t>
      </w:r>
      <w:r w:rsidRPr="003F1606">
        <w:rPr>
          <w:rFonts w:ascii="Arial" w:eastAsiaTheme="majorEastAsia" w:hAnsi="Arial" w:cs="Arial"/>
          <w:sz w:val="22"/>
          <w:szCs w:val="22"/>
        </w:rPr>
        <w:t xml:space="preserve">leerlingen meer verantwoordelijk </w:t>
      </w:r>
      <w:r w:rsidR="00CE148D" w:rsidRPr="003F1606">
        <w:rPr>
          <w:rFonts w:ascii="Arial" w:eastAsiaTheme="majorEastAsia" w:hAnsi="Arial" w:cs="Arial"/>
          <w:sz w:val="22"/>
          <w:szCs w:val="22"/>
        </w:rPr>
        <w:t xml:space="preserve">willen </w:t>
      </w:r>
      <w:r w:rsidRPr="003F1606">
        <w:rPr>
          <w:rFonts w:ascii="Arial" w:eastAsiaTheme="majorEastAsia" w:hAnsi="Arial" w:cs="Arial"/>
          <w:sz w:val="22"/>
          <w:szCs w:val="22"/>
        </w:rPr>
        <w:t xml:space="preserve">maken voor </w:t>
      </w:r>
      <w:r w:rsidR="00CE148D" w:rsidRPr="003F1606">
        <w:rPr>
          <w:rFonts w:ascii="Arial" w:eastAsiaTheme="majorEastAsia" w:hAnsi="Arial" w:cs="Arial"/>
          <w:sz w:val="22"/>
          <w:szCs w:val="22"/>
        </w:rPr>
        <w:t xml:space="preserve">het </w:t>
      </w:r>
      <w:r w:rsidRPr="003F1606">
        <w:rPr>
          <w:rFonts w:ascii="Arial" w:eastAsiaTheme="majorEastAsia" w:hAnsi="Arial" w:cs="Arial"/>
          <w:sz w:val="22"/>
          <w:szCs w:val="22"/>
        </w:rPr>
        <w:t xml:space="preserve">eigen leerproces. </w:t>
      </w:r>
      <w:r w:rsidR="007D06A1" w:rsidRPr="003F1606">
        <w:rPr>
          <w:rFonts w:ascii="Arial" w:eastAsiaTheme="majorEastAsia" w:hAnsi="Arial" w:cs="Arial"/>
          <w:sz w:val="22"/>
          <w:szCs w:val="22"/>
        </w:rPr>
        <w:t>In veel groepen worden hiervoor de</w:t>
      </w:r>
      <w:r w:rsidRPr="003F1606">
        <w:rPr>
          <w:rFonts w:ascii="Arial" w:eastAsiaTheme="majorEastAsia" w:hAnsi="Arial" w:cs="Arial"/>
          <w:sz w:val="22"/>
          <w:szCs w:val="22"/>
        </w:rPr>
        <w:t xml:space="preserve"> doelenborden</w:t>
      </w:r>
      <w:r w:rsidR="007D06A1" w:rsidRPr="003F1606">
        <w:rPr>
          <w:rFonts w:ascii="Arial" w:eastAsiaTheme="majorEastAsia" w:hAnsi="Arial" w:cs="Arial"/>
          <w:sz w:val="22"/>
          <w:szCs w:val="22"/>
        </w:rPr>
        <w:t xml:space="preserve"> ingezet</w:t>
      </w:r>
      <w:r w:rsidRPr="003F1606">
        <w:rPr>
          <w:rFonts w:ascii="Arial" w:eastAsiaTheme="majorEastAsia" w:hAnsi="Arial" w:cs="Arial"/>
          <w:sz w:val="22"/>
          <w:szCs w:val="22"/>
        </w:rPr>
        <w:t xml:space="preserve">. Ook wordt er hard gewerkt aan een goed pedagogisch klimaat. </w:t>
      </w:r>
      <w:proofErr w:type="spellStart"/>
      <w:r w:rsidR="007D06A1" w:rsidRPr="003F1606">
        <w:rPr>
          <w:rFonts w:ascii="Arial" w:eastAsiaTheme="majorEastAsia" w:hAnsi="Arial" w:cs="Arial"/>
          <w:sz w:val="22"/>
          <w:szCs w:val="22"/>
        </w:rPr>
        <w:t>Kwink</w:t>
      </w:r>
      <w:proofErr w:type="spellEnd"/>
      <w:r w:rsidRPr="003F1606">
        <w:rPr>
          <w:rFonts w:ascii="Arial" w:eastAsiaTheme="majorEastAsia" w:hAnsi="Arial" w:cs="Arial"/>
          <w:sz w:val="22"/>
          <w:szCs w:val="22"/>
        </w:rPr>
        <w:t xml:space="preserve"> is bij ons </w:t>
      </w:r>
      <w:r w:rsidR="007D06A1" w:rsidRPr="003F1606">
        <w:rPr>
          <w:rFonts w:ascii="Arial" w:eastAsiaTheme="majorEastAsia" w:hAnsi="Arial" w:cs="Arial"/>
          <w:sz w:val="22"/>
          <w:szCs w:val="22"/>
        </w:rPr>
        <w:t>richtinggevend</w:t>
      </w:r>
      <w:r w:rsidRPr="003F1606">
        <w:rPr>
          <w:rFonts w:ascii="Arial" w:eastAsiaTheme="majorEastAsia" w:hAnsi="Arial" w:cs="Arial"/>
          <w:sz w:val="22"/>
          <w:szCs w:val="22"/>
        </w:rPr>
        <w:t>. Dit wil zeggen dat wij uitgaan van</w:t>
      </w:r>
      <w:r w:rsidR="007D06A1" w:rsidRPr="003F1606">
        <w:rPr>
          <w:rFonts w:ascii="Arial" w:eastAsiaTheme="majorEastAsia" w:hAnsi="Arial" w:cs="Arial"/>
          <w:sz w:val="22"/>
          <w:szCs w:val="22"/>
        </w:rPr>
        <w:t xml:space="preserve"> aangeleerd</w:t>
      </w:r>
      <w:r w:rsidRPr="003F1606">
        <w:rPr>
          <w:rFonts w:ascii="Arial" w:eastAsiaTheme="majorEastAsia" w:hAnsi="Arial" w:cs="Arial"/>
          <w:sz w:val="22"/>
          <w:szCs w:val="22"/>
        </w:rPr>
        <w:t xml:space="preserve"> </w:t>
      </w:r>
      <w:r w:rsidR="007D06A1" w:rsidRPr="003F1606">
        <w:rPr>
          <w:rFonts w:ascii="Arial" w:eastAsiaTheme="majorEastAsia" w:hAnsi="Arial" w:cs="Arial"/>
          <w:sz w:val="22"/>
          <w:szCs w:val="22"/>
        </w:rPr>
        <w:t>positief gewenst gedrag</w:t>
      </w:r>
      <w:r w:rsidRPr="003F1606">
        <w:rPr>
          <w:rFonts w:ascii="Arial" w:eastAsiaTheme="majorEastAsia" w:hAnsi="Arial" w:cs="Arial"/>
          <w:sz w:val="22"/>
          <w:szCs w:val="22"/>
        </w:rPr>
        <w:t xml:space="preserve">. </w:t>
      </w:r>
    </w:p>
    <w:p w14:paraId="2E473BD8" w14:textId="2C0A8542" w:rsidR="007D06A1" w:rsidRPr="003F1606" w:rsidRDefault="007D06A1" w:rsidP="00CE148D">
      <w:pPr>
        <w:rPr>
          <w:rFonts w:ascii="Arial" w:eastAsiaTheme="majorEastAsia" w:hAnsi="Arial" w:cs="Arial"/>
          <w:sz w:val="22"/>
          <w:szCs w:val="22"/>
        </w:rPr>
      </w:pPr>
      <w:r w:rsidRPr="003F1606">
        <w:rPr>
          <w:rFonts w:ascii="Arial" w:eastAsiaTheme="majorEastAsia" w:hAnsi="Arial" w:cs="Arial"/>
          <w:sz w:val="22"/>
          <w:szCs w:val="22"/>
        </w:rPr>
        <w:lastRenderedPageBreak/>
        <w:t xml:space="preserve">Vanuit onze wens om alle kinderen uit wijk te kunnen bedienen ontstaat onze hoofdambitie voor de aankomende jaren: “Het creëren van duurzaam kwalitatief goed onderwijs”, zo goed mogelijk aansluiten bij de onderwijsbehoeften van onze kinderen. Wij willen minder klassikaal en meer adaptief onderwijs. Meer onderwijs op maat. Dat betekent dat wij verder gaan bouwen aan onze didactische kwaliteiten als vakman/vakvrouw om dit mogelijk te maken. </w:t>
      </w:r>
    </w:p>
    <w:p w14:paraId="7014BCB3" w14:textId="77777777" w:rsidR="005F5017" w:rsidRPr="003F1606" w:rsidRDefault="005F5017" w:rsidP="00064134">
      <w:pPr>
        <w:pStyle w:val="paragraph"/>
        <w:spacing w:before="0" w:beforeAutospacing="0" w:after="0" w:afterAutospacing="0"/>
        <w:textAlignment w:val="baseline"/>
        <w:rPr>
          <w:rFonts w:ascii="Arial" w:hAnsi="Arial" w:cs="Arial"/>
          <w:i/>
          <w:sz w:val="22"/>
          <w:szCs w:val="22"/>
        </w:rPr>
      </w:pPr>
    </w:p>
    <w:p w14:paraId="620CD0AF" w14:textId="77777777" w:rsidR="00F2551B" w:rsidRDefault="00064134" w:rsidP="00F2551B">
      <w:pPr>
        <w:pStyle w:val="paragraph"/>
        <w:spacing w:before="0" w:beforeAutospacing="0" w:after="0" w:afterAutospacing="0"/>
        <w:textAlignment w:val="baseline"/>
        <w:rPr>
          <w:rStyle w:val="eop"/>
          <w:rFonts w:ascii="Arial" w:eastAsiaTheme="majorEastAsia" w:hAnsi="Arial" w:cs="Arial"/>
          <w:i/>
          <w:sz w:val="22"/>
          <w:szCs w:val="22"/>
        </w:rPr>
      </w:pPr>
      <w:r w:rsidRPr="003F1606">
        <w:rPr>
          <w:rStyle w:val="normaltextrun"/>
          <w:rFonts w:ascii="Arial" w:eastAsiaTheme="majorEastAsia" w:hAnsi="Arial" w:cs="Arial"/>
          <w:b/>
          <w:bCs/>
          <w:i/>
          <w:sz w:val="22"/>
          <w:szCs w:val="22"/>
        </w:rPr>
        <w:t>De</w:t>
      </w:r>
      <w:r w:rsidRPr="003F1606">
        <w:rPr>
          <w:rStyle w:val="apple-converted-space"/>
          <w:rFonts w:ascii="Arial" w:eastAsiaTheme="majorEastAsia" w:hAnsi="Arial" w:cs="Arial"/>
          <w:b/>
          <w:bCs/>
          <w:i/>
          <w:sz w:val="22"/>
          <w:szCs w:val="22"/>
        </w:rPr>
        <w:t> </w:t>
      </w:r>
      <w:proofErr w:type="spellStart"/>
      <w:r w:rsidRPr="003F1606">
        <w:rPr>
          <w:rStyle w:val="spellingerror"/>
          <w:rFonts w:ascii="Arial" w:eastAsiaTheme="majorEastAsia" w:hAnsi="Arial" w:cs="Arial"/>
          <w:b/>
          <w:bCs/>
          <w:i/>
          <w:sz w:val="22"/>
          <w:szCs w:val="22"/>
        </w:rPr>
        <w:t>leraarkwaliteiten</w:t>
      </w:r>
      <w:proofErr w:type="spellEnd"/>
      <w:r w:rsidRPr="003F1606">
        <w:rPr>
          <w:rStyle w:val="eop"/>
          <w:rFonts w:ascii="Arial" w:eastAsiaTheme="majorEastAsia" w:hAnsi="Arial" w:cs="Arial"/>
          <w:i/>
          <w:sz w:val="22"/>
          <w:szCs w:val="22"/>
        </w:rPr>
        <w:t> </w:t>
      </w:r>
    </w:p>
    <w:p w14:paraId="4D2E9636" w14:textId="1C4093F2" w:rsidR="00F2551B" w:rsidRPr="00586599" w:rsidRDefault="00F2551B" w:rsidP="00F2551B">
      <w:pPr>
        <w:pStyle w:val="paragraph"/>
        <w:spacing w:before="0" w:beforeAutospacing="0" w:after="0" w:afterAutospacing="0"/>
        <w:textAlignment w:val="baseline"/>
        <w:rPr>
          <w:rFonts w:ascii="Arial" w:eastAsiaTheme="majorEastAsia" w:hAnsi="Arial" w:cs="Arial"/>
          <w:i/>
          <w:sz w:val="22"/>
          <w:szCs w:val="22"/>
        </w:rPr>
      </w:pPr>
      <w:r w:rsidRPr="00586599">
        <w:rPr>
          <w:rStyle w:val="eop"/>
          <w:rFonts w:ascii="Arial" w:eastAsiaTheme="majorEastAsia" w:hAnsi="Arial" w:cs="Arial"/>
          <w:i/>
          <w:sz w:val="22"/>
          <w:szCs w:val="22"/>
        </w:rPr>
        <w:t>H</w:t>
      </w:r>
      <w:r w:rsidRPr="00586599">
        <w:rPr>
          <w:rFonts w:ascii="Arial" w:hAnsi="Arial" w:cs="Arial"/>
          <w:bCs/>
          <w:i/>
          <w:color w:val="000000"/>
          <w:sz w:val="22"/>
          <w:szCs w:val="22"/>
        </w:rPr>
        <w:t>et profiel van de leerkrachten op onze school.</w:t>
      </w:r>
    </w:p>
    <w:p w14:paraId="77727A6C" w14:textId="0B22F7F2" w:rsidR="00F2551B" w:rsidRPr="00586599" w:rsidRDefault="00F2551B" w:rsidP="00F2551B">
      <w:pPr>
        <w:autoSpaceDE w:val="0"/>
        <w:autoSpaceDN w:val="0"/>
        <w:adjustRightInd w:val="0"/>
        <w:rPr>
          <w:rFonts w:ascii="Arial" w:hAnsi="Arial" w:cs="Arial"/>
          <w:color w:val="000000"/>
          <w:sz w:val="22"/>
          <w:szCs w:val="22"/>
        </w:rPr>
      </w:pPr>
      <w:r w:rsidRPr="00586599">
        <w:rPr>
          <w:rFonts w:ascii="Arial" w:hAnsi="Arial" w:cs="Arial"/>
          <w:color w:val="000000"/>
          <w:sz w:val="22"/>
          <w:szCs w:val="22"/>
        </w:rPr>
        <w:t xml:space="preserve">Een effectieve leerkracht is volgens </w:t>
      </w:r>
      <w:proofErr w:type="spellStart"/>
      <w:r w:rsidRPr="00586599">
        <w:rPr>
          <w:rFonts w:ascii="Arial" w:hAnsi="Arial" w:cs="Arial"/>
          <w:color w:val="000000"/>
          <w:sz w:val="22"/>
          <w:szCs w:val="22"/>
        </w:rPr>
        <w:t>Marzano</w:t>
      </w:r>
      <w:proofErr w:type="spellEnd"/>
      <w:r w:rsidRPr="00586599">
        <w:rPr>
          <w:rFonts w:ascii="Arial" w:hAnsi="Arial" w:cs="Arial"/>
          <w:color w:val="000000"/>
          <w:sz w:val="22"/>
          <w:szCs w:val="22"/>
        </w:rPr>
        <w:t xml:space="preserve">(2011) en </w:t>
      </w:r>
      <w:proofErr w:type="spellStart"/>
      <w:r w:rsidRPr="00586599">
        <w:rPr>
          <w:rFonts w:ascii="Arial" w:hAnsi="Arial" w:cs="Arial"/>
          <w:color w:val="000000"/>
          <w:sz w:val="22"/>
          <w:szCs w:val="22"/>
        </w:rPr>
        <w:t>Hattie</w:t>
      </w:r>
      <w:proofErr w:type="spellEnd"/>
      <w:r w:rsidRPr="00586599">
        <w:rPr>
          <w:rFonts w:ascii="Arial" w:hAnsi="Arial" w:cs="Arial"/>
          <w:color w:val="000000"/>
          <w:sz w:val="22"/>
          <w:szCs w:val="22"/>
        </w:rPr>
        <w:t xml:space="preserve">(2015) flexibel, en stimulerend, onderkent verschillen, creëert een veilig pedagogisch klimaat en </w:t>
      </w:r>
      <w:r w:rsidR="00C67C4F" w:rsidRPr="00586599">
        <w:rPr>
          <w:rFonts w:ascii="Arial" w:hAnsi="Arial" w:cs="Arial"/>
          <w:color w:val="000000"/>
          <w:sz w:val="22"/>
          <w:szCs w:val="22"/>
        </w:rPr>
        <w:t xml:space="preserve">kan </w:t>
      </w:r>
      <w:r w:rsidRPr="00586599">
        <w:rPr>
          <w:rFonts w:ascii="Arial" w:hAnsi="Arial" w:cs="Arial"/>
          <w:color w:val="000000"/>
          <w:sz w:val="22"/>
          <w:szCs w:val="22"/>
        </w:rPr>
        <w:t>een rijke leeromgeving</w:t>
      </w:r>
      <w:r w:rsidR="00C67C4F" w:rsidRPr="00586599">
        <w:rPr>
          <w:rFonts w:ascii="Arial" w:hAnsi="Arial" w:cs="Arial"/>
          <w:color w:val="000000"/>
          <w:sz w:val="22"/>
          <w:szCs w:val="22"/>
        </w:rPr>
        <w:t xml:space="preserve"> creëren</w:t>
      </w:r>
      <w:r w:rsidRPr="00586599">
        <w:rPr>
          <w:rFonts w:ascii="Arial" w:hAnsi="Arial" w:cs="Arial"/>
          <w:color w:val="000000"/>
          <w:sz w:val="22"/>
          <w:szCs w:val="22"/>
        </w:rPr>
        <w:t xml:space="preserve">. Dit correspondeert met de competenties zoals die zijn beschreven door de stichting beroepskwaliteit leraren(SBL) in 2006. </w:t>
      </w:r>
      <w:r w:rsidR="00C67C4F" w:rsidRPr="00586599">
        <w:rPr>
          <w:rFonts w:ascii="Arial" w:hAnsi="Arial" w:cs="Arial"/>
          <w:color w:val="000000"/>
          <w:sz w:val="22"/>
          <w:szCs w:val="22"/>
        </w:rPr>
        <w:t xml:space="preserve">Op de Sluis geven wij het onderwijs zowel in als buiten de klas. De afgelopen jaren hebben wij o.a. door </w:t>
      </w:r>
      <w:proofErr w:type="spellStart"/>
      <w:r w:rsidR="00C67C4F" w:rsidRPr="00586599">
        <w:rPr>
          <w:rFonts w:ascii="Arial" w:hAnsi="Arial" w:cs="Arial"/>
          <w:color w:val="000000"/>
          <w:sz w:val="22"/>
          <w:szCs w:val="22"/>
        </w:rPr>
        <w:t>Kwink</w:t>
      </w:r>
      <w:proofErr w:type="spellEnd"/>
      <w:r w:rsidR="00C67C4F" w:rsidRPr="00586599">
        <w:rPr>
          <w:rFonts w:ascii="Arial" w:hAnsi="Arial" w:cs="Arial"/>
          <w:color w:val="000000"/>
          <w:sz w:val="22"/>
          <w:szCs w:val="22"/>
        </w:rPr>
        <w:t xml:space="preserve"> en Rots en Water geïnvesteerd in een fijn pedagogisch klimaat. D.m.v. een duidelijke structuur in ons klassenmanagement leren en werken de kinderen bij ons taakgericht en is er een duidelijke focus op het leren en ontwikkelen.  </w:t>
      </w:r>
    </w:p>
    <w:p w14:paraId="04F0AD02" w14:textId="6540BFD1" w:rsidR="00C67C4F" w:rsidRPr="00586599" w:rsidRDefault="00C67C4F" w:rsidP="00C67C4F">
      <w:pPr>
        <w:autoSpaceDE w:val="0"/>
        <w:autoSpaceDN w:val="0"/>
        <w:adjustRightInd w:val="0"/>
        <w:rPr>
          <w:rFonts w:ascii="Arial" w:hAnsi="Arial" w:cs="Arial"/>
          <w:i/>
          <w:sz w:val="22"/>
          <w:szCs w:val="22"/>
        </w:rPr>
      </w:pPr>
      <w:r w:rsidRPr="00586599">
        <w:rPr>
          <w:rFonts w:ascii="Arial" w:hAnsi="Arial" w:cs="Arial"/>
          <w:sz w:val="22"/>
          <w:szCs w:val="22"/>
        </w:rPr>
        <w:t xml:space="preserve">In onze groepen hanteren wij het directe instructiemodel (IGDI-model). Hierdoor zijn wij in staat om het klassenmanagement af te stemmen op de verschillen in de klas. Wij bieden de basisondersteuning op 3 niveaus in iedere jaargroep. </w:t>
      </w:r>
      <w:r w:rsidR="00D35101">
        <w:rPr>
          <w:rFonts w:ascii="Arial" w:hAnsi="Arial" w:cs="Arial"/>
          <w:sz w:val="22"/>
          <w:szCs w:val="22"/>
        </w:rPr>
        <w:t xml:space="preserve">Onze </w:t>
      </w:r>
      <w:r w:rsidRPr="00586599">
        <w:rPr>
          <w:rFonts w:ascii="Arial" w:hAnsi="Arial" w:cs="Arial"/>
          <w:sz w:val="22"/>
          <w:szCs w:val="22"/>
        </w:rPr>
        <w:t>leerkrachten werken met hun hart voor de Sluis en zijn vaardig in veel didactische werkvormen om de leerling te stimuleren</w:t>
      </w:r>
      <w:r w:rsidR="00586599" w:rsidRPr="00586599">
        <w:rPr>
          <w:rFonts w:ascii="Arial" w:hAnsi="Arial" w:cs="Arial"/>
          <w:sz w:val="22"/>
          <w:szCs w:val="22"/>
        </w:rPr>
        <w:t xml:space="preserve">. Wij analyseren de onderwijsbehoeften en kunnen daarnaar </w:t>
      </w:r>
      <w:r w:rsidR="00D35101" w:rsidRPr="00586599">
        <w:rPr>
          <w:rFonts w:ascii="Arial" w:hAnsi="Arial" w:cs="Arial"/>
          <w:sz w:val="22"/>
          <w:szCs w:val="22"/>
        </w:rPr>
        <w:t>handelen</w:t>
      </w:r>
      <w:r w:rsidR="00586599" w:rsidRPr="00586599">
        <w:rPr>
          <w:rFonts w:ascii="Arial" w:hAnsi="Arial" w:cs="Arial"/>
          <w:sz w:val="22"/>
          <w:szCs w:val="22"/>
        </w:rPr>
        <w:t xml:space="preserve">. </w:t>
      </w:r>
      <w:r w:rsidR="005F5017">
        <w:rPr>
          <w:rFonts w:ascii="Arial" w:hAnsi="Arial" w:cs="Arial"/>
          <w:sz w:val="22"/>
          <w:szCs w:val="22"/>
        </w:rPr>
        <w:t xml:space="preserve">Onze leerkrachten proberen af te stemmen op de onderwijsbehoeften van onze kinderen. Wij willen op de Sluis, kwalitatief duurzaam goed onderwijs aanbieden. </w:t>
      </w:r>
      <w:r w:rsidR="00F42556">
        <w:rPr>
          <w:rFonts w:ascii="Arial" w:hAnsi="Arial" w:cs="Arial"/>
          <w:sz w:val="22"/>
          <w:szCs w:val="22"/>
        </w:rPr>
        <w:t xml:space="preserve">Alle kinderen uit onze wijk zijn welkom bij ons op school. De kwaliteiten van de leerkrachten zijn veelzijdig, positief en continu zoekend naar mogelijkheden om aan te sluiten bij de onderwijsbehoeften van onze kinderen </w:t>
      </w:r>
    </w:p>
    <w:p w14:paraId="7E5E5D74" w14:textId="77777777" w:rsidR="00F2551B" w:rsidRPr="00F2551B" w:rsidRDefault="00F2551B" w:rsidP="00F2551B">
      <w:pPr>
        <w:autoSpaceDE w:val="0"/>
        <w:autoSpaceDN w:val="0"/>
        <w:adjustRightInd w:val="0"/>
        <w:rPr>
          <w:rFonts w:ascii="Times New Roman" w:hAnsi="Times New Roman" w:cs="Times New Roman"/>
        </w:rPr>
      </w:pPr>
    </w:p>
    <w:p w14:paraId="2F00E66F" w14:textId="01B60943" w:rsidR="00064134" w:rsidRPr="003F1606" w:rsidRDefault="00064134" w:rsidP="00064134">
      <w:pPr>
        <w:pStyle w:val="paragraph"/>
        <w:spacing w:before="0" w:beforeAutospacing="0" w:after="0" w:afterAutospacing="0"/>
        <w:textAlignment w:val="baseline"/>
        <w:rPr>
          <w:rFonts w:ascii="Arial" w:hAnsi="Arial" w:cs="Arial"/>
          <w:i/>
          <w:sz w:val="22"/>
          <w:szCs w:val="22"/>
        </w:rPr>
      </w:pPr>
      <w:r w:rsidRPr="003F1606">
        <w:rPr>
          <w:rStyle w:val="normaltextrun"/>
          <w:rFonts w:ascii="Arial" w:eastAsiaTheme="majorEastAsia" w:hAnsi="Arial" w:cs="Arial"/>
          <w:b/>
          <w:bCs/>
          <w:i/>
          <w:sz w:val="22"/>
          <w:szCs w:val="22"/>
        </w:rPr>
        <w:t>Het eindprofiel van de leerlingen</w:t>
      </w:r>
      <w:r w:rsidRPr="003F1606">
        <w:rPr>
          <w:rStyle w:val="eop"/>
          <w:rFonts w:ascii="Arial" w:eastAsiaTheme="majorEastAsia" w:hAnsi="Arial" w:cs="Arial"/>
          <w:i/>
          <w:sz w:val="22"/>
          <w:szCs w:val="22"/>
        </w:rPr>
        <w:t> </w:t>
      </w:r>
    </w:p>
    <w:p w14:paraId="02BE8687" w14:textId="54CE9B45" w:rsidR="005F5017" w:rsidRDefault="003F1606" w:rsidP="00A65F72">
      <w:pPr>
        <w:spacing w:after="200" w:line="276" w:lineRule="auto"/>
        <w:rPr>
          <w:rStyle w:val="normaltextrun"/>
          <w:rFonts w:ascii="Arial" w:eastAsiaTheme="majorEastAsia" w:hAnsi="Arial" w:cs="Arial"/>
          <w:b/>
          <w:bCs/>
          <w:i/>
          <w:sz w:val="22"/>
          <w:szCs w:val="22"/>
        </w:rPr>
      </w:pPr>
      <w:r w:rsidRPr="00586599">
        <w:rPr>
          <w:rFonts w:ascii="Arial" w:hAnsi="Arial" w:cs="Arial"/>
          <w:sz w:val="22"/>
          <w:szCs w:val="22"/>
        </w:rPr>
        <w:t>Op de Sluis hebben wij een doorgaande leerlijn zelfstandig werken geschreven vanuit onze kernwaarden met het doel om onze kinderen maximaal voor te bereiden op een vervolgopleiding.</w:t>
      </w:r>
      <w:r w:rsidR="005F5017">
        <w:rPr>
          <w:rFonts w:ascii="Arial" w:hAnsi="Arial" w:cs="Arial"/>
          <w:sz w:val="22"/>
          <w:szCs w:val="22"/>
        </w:rPr>
        <w:t xml:space="preserve"> </w:t>
      </w:r>
      <w:r w:rsidR="00D21138">
        <w:rPr>
          <w:rFonts w:ascii="Arial" w:eastAsia="Calibri" w:hAnsi="Arial" w:cs="Arial"/>
          <w:sz w:val="22"/>
          <w:szCs w:val="22"/>
        </w:rPr>
        <w:t xml:space="preserve">                                                                                                                     </w:t>
      </w:r>
      <w:r w:rsidR="004727D0">
        <w:rPr>
          <w:rFonts w:ascii="Arial" w:eastAsia="Calibri" w:hAnsi="Arial" w:cs="Arial"/>
          <w:sz w:val="22"/>
          <w:szCs w:val="22"/>
        </w:rPr>
        <w:t>*</w:t>
      </w:r>
      <w:r w:rsidR="004727D0" w:rsidRPr="004727D0">
        <w:rPr>
          <w:rFonts w:ascii="Arial" w:eastAsia="Calibri" w:hAnsi="Arial" w:cs="Arial"/>
          <w:sz w:val="16"/>
          <w:szCs w:val="16"/>
        </w:rPr>
        <w:t>Zie voor de volledigheid bijlage 2</w:t>
      </w:r>
    </w:p>
    <w:p w14:paraId="4560614C" w14:textId="1BF435BE" w:rsidR="00E40C86" w:rsidRPr="00D35101" w:rsidRDefault="00064134" w:rsidP="00064134">
      <w:pPr>
        <w:pStyle w:val="paragraph"/>
        <w:spacing w:before="0" w:beforeAutospacing="0" w:after="0" w:afterAutospacing="0"/>
        <w:textAlignment w:val="baseline"/>
        <w:rPr>
          <w:rFonts w:ascii="Arial" w:hAnsi="Arial" w:cs="Arial"/>
          <w:i/>
          <w:sz w:val="22"/>
          <w:szCs w:val="22"/>
        </w:rPr>
      </w:pPr>
      <w:r w:rsidRPr="00D35101">
        <w:rPr>
          <w:rStyle w:val="normaltextrun"/>
          <w:rFonts w:ascii="Arial" w:eastAsiaTheme="majorEastAsia" w:hAnsi="Arial" w:cs="Arial"/>
          <w:b/>
          <w:bCs/>
          <w:i/>
          <w:sz w:val="22"/>
          <w:szCs w:val="22"/>
        </w:rPr>
        <w:t>De buitenschoolse partners</w:t>
      </w:r>
      <w:r w:rsidRPr="00D35101">
        <w:rPr>
          <w:rStyle w:val="eop"/>
          <w:rFonts w:ascii="Arial" w:eastAsiaTheme="majorEastAsia" w:hAnsi="Arial" w:cs="Arial"/>
          <w:i/>
          <w:sz w:val="22"/>
          <w:szCs w:val="22"/>
        </w:rPr>
        <w:t> </w:t>
      </w:r>
    </w:p>
    <w:p w14:paraId="5A16E1AD" w14:textId="1E7D3BAC" w:rsidR="00586599" w:rsidRPr="00D35101" w:rsidRDefault="00586599" w:rsidP="00D22B20">
      <w:pPr>
        <w:rPr>
          <w:rFonts w:ascii="Arial" w:hAnsi="Arial" w:cs="Arial"/>
          <w:sz w:val="22"/>
          <w:szCs w:val="22"/>
        </w:rPr>
      </w:pPr>
      <w:r w:rsidRPr="00D35101">
        <w:rPr>
          <w:rFonts w:ascii="Arial" w:hAnsi="Arial" w:cs="Arial"/>
          <w:sz w:val="22"/>
          <w:szCs w:val="22"/>
        </w:rPr>
        <w:t xml:space="preserve">Onze school is gevestigd in MFA gebouw de Sluis. In dit gebouw zitten meerdere instanties. Naast onze school is er een buurthuis: De Windhoek, welzijnswerk Lelystad –Haven, Kinderdagopvang </w:t>
      </w:r>
      <w:proofErr w:type="spellStart"/>
      <w:r w:rsidRPr="00D35101">
        <w:rPr>
          <w:rFonts w:ascii="Arial" w:hAnsi="Arial" w:cs="Arial"/>
          <w:sz w:val="22"/>
          <w:szCs w:val="22"/>
        </w:rPr>
        <w:t>Kidz</w:t>
      </w:r>
      <w:proofErr w:type="spellEnd"/>
      <w:r w:rsidRPr="00D35101">
        <w:rPr>
          <w:rFonts w:ascii="Arial" w:hAnsi="Arial" w:cs="Arial"/>
          <w:sz w:val="22"/>
          <w:szCs w:val="22"/>
        </w:rPr>
        <w:t xml:space="preserve"> Ahoy en Peuterspeelzaal De Zuidwester.  Met de peuterspeelzaal is er een intensieve samenwerking  op het gebied van de taaltonwikkeling van het jonge kind.</w:t>
      </w:r>
    </w:p>
    <w:p w14:paraId="4566F1F4" w14:textId="229E558E" w:rsidR="00586599" w:rsidRDefault="00586599" w:rsidP="00D22B20">
      <w:pPr>
        <w:rPr>
          <w:rFonts w:ascii="Arial" w:hAnsi="Arial" w:cs="Arial"/>
          <w:sz w:val="22"/>
          <w:szCs w:val="22"/>
        </w:rPr>
      </w:pPr>
      <w:r w:rsidRPr="00D35101">
        <w:rPr>
          <w:rFonts w:ascii="Arial" w:hAnsi="Arial" w:cs="Arial"/>
          <w:sz w:val="22"/>
          <w:szCs w:val="22"/>
        </w:rPr>
        <w:t>De  medewerkers van de Sluis en de Zuidwester werken samen om een  uitgebreid woordenschat leerlijn aan te bieden. Daarnaast zorgen wij ervoor dat de kind</w:t>
      </w:r>
      <w:r w:rsidR="00665F6E" w:rsidRPr="00D35101">
        <w:rPr>
          <w:rFonts w:ascii="Arial" w:hAnsi="Arial" w:cs="Arial"/>
          <w:sz w:val="22"/>
          <w:szCs w:val="22"/>
        </w:rPr>
        <w:t xml:space="preserve">eren van de peuterspeelzaal naadloos kunnen aansluiten </w:t>
      </w:r>
      <w:r w:rsidR="00D35101">
        <w:rPr>
          <w:rFonts w:ascii="Arial" w:hAnsi="Arial" w:cs="Arial"/>
          <w:sz w:val="22"/>
          <w:szCs w:val="22"/>
        </w:rPr>
        <w:t>op</w:t>
      </w:r>
      <w:r w:rsidR="00665F6E" w:rsidRPr="00D35101">
        <w:rPr>
          <w:rFonts w:ascii="Arial" w:hAnsi="Arial" w:cs="Arial"/>
          <w:sz w:val="22"/>
          <w:szCs w:val="22"/>
        </w:rPr>
        <w:t xml:space="preserve"> het onderwijs in groep 1. </w:t>
      </w:r>
    </w:p>
    <w:p w14:paraId="2F44FE01" w14:textId="5F50554C" w:rsidR="005F5017" w:rsidRPr="00D35101" w:rsidRDefault="005F5017" w:rsidP="00D22B20">
      <w:pPr>
        <w:rPr>
          <w:rFonts w:ascii="Arial" w:hAnsi="Arial" w:cs="Arial"/>
          <w:sz w:val="22"/>
          <w:szCs w:val="22"/>
        </w:rPr>
      </w:pPr>
      <w:r>
        <w:rPr>
          <w:rFonts w:ascii="Arial" w:hAnsi="Arial" w:cs="Arial"/>
          <w:sz w:val="22"/>
          <w:szCs w:val="22"/>
        </w:rPr>
        <w:t xml:space="preserve">De aankomende jaren willen wij verder toewerken naar één </w:t>
      </w:r>
      <w:proofErr w:type="spellStart"/>
      <w:r>
        <w:rPr>
          <w:rFonts w:ascii="Arial" w:hAnsi="Arial" w:cs="Arial"/>
          <w:sz w:val="22"/>
          <w:szCs w:val="22"/>
        </w:rPr>
        <w:t>kindcentrum</w:t>
      </w:r>
      <w:proofErr w:type="spellEnd"/>
      <w:r>
        <w:rPr>
          <w:rFonts w:ascii="Arial" w:hAnsi="Arial" w:cs="Arial"/>
          <w:sz w:val="22"/>
          <w:szCs w:val="22"/>
        </w:rPr>
        <w:t xml:space="preserve"> onder één naam voor alle kinderen van 2 tot en met 12 jaar waar alle medewerkers van Go en de Sluis samenwerken.</w:t>
      </w:r>
    </w:p>
    <w:p w14:paraId="2D0F0E62" w14:textId="168EA960" w:rsidR="00665F6E" w:rsidRPr="00D35101" w:rsidRDefault="00665F6E" w:rsidP="00D22B20">
      <w:pPr>
        <w:rPr>
          <w:rFonts w:ascii="Arial" w:hAnsi="Arial" w:cs="Arial"/>
          <w:sz w:val="22"/>
          <w:szCs w:val="22"/>
        </w:rPr>
        <w:sectPr w:rsidR="00665F6E" w:rsidRPr="00D35101" w:rsidSect="00FF76AB">
          <w:headerReference w:type="default" r:id="rId21"/>
          <w:footerReference w:type="default" r:id="rId22"/>
          <w:headerReference w:type="first" r:id="rId23"/>
          <w:footerReference w:type="first" r:id="rId24"/>
          <w:pgSz w:w="11900" w:h="16840"/>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D35101">
        <w:rPr>
          <w:rFonts w:ascii="Arial" w:hAnsi="Arial" w:cs="Arial"/>
          <w:sz w:val="22"/>
          <w:szCs w:val="22"/>
        </w:rPr>
        <w:t>Naast onze partners in het gebouw werken wij ook intensief  samen met</w:t>
      </w:r>
      <w:r w:rsidR="00D35101">
        <w:rPr>
          <w:rFonts w:ascii="Arial" w:hAnsi="Arial" w:cs="Arial"/>
          <w:sz w:val="22"/>
          <w:szCs w:val="22"/>
        </w:rPr>
        <w:t xml:space="preserve"> o.a.</w:t>
      </w:r>
      <w:r w:rsidRPr="00D35101">
        <w:rPr>
          <w:rFonts w:ascii="Arial" w:hAnsi="Arial" w:cs="Arial"/>
          <w:sz w:val="22"/>
          <w:szCs w:val="22"/>
        </w:rPr>
        <w:t xml:space="preserve">: GGZ, GGD, Jeugdpolitie, Zien in de Klas, </w:t>
      </w:r>
      <w:proofErr w:type="spellStart"/>
      <w:r w:rsidRPr="00D35101">
        <w:rPr>
          <w:rFonts w:ascii="Arial" w:hAnsi="Arial" w:cs="Arial"/>
          <w:sz w:val="22"/>
          <w:szCs w:val="22"/>
        </w:rPr>
        <w:t>Kentalis</w:t>
      </w:r>
      <w:proofErr w:type="spellEnd"/>
      <w:r w:rsidRPr="00D35101">
        <w:rPr>
          <w:rFonts w:ascii="Arial" w:hAnsi="Arial" w:cs="Arial"/>
          <w:sz w:val="22"/>
          <w:szCs w:val="22"/>
        </w:rPr>
        <w:t xml:space="preserve"> en </w:t>
      </w:r>
      <w:proofErr w:type="spellStart"/>
      <w:r w:rsidRPr="00D35101">
        <w:rPr>
          <w:rFonts w:ascii="Arial" w:hAnsi="Arial" w:cs="Arial"/>
          <w:sz w:val="22"/>
          <w:szCs w:val="22"/>
        </w:rPr>
        <w:t>Bartimeus</w:t>
      </w:r>
      <w:proofErr w:type="spellEnd"/>
      <w:r w:rsidRPr="00D35101">
        <w:rPr>
          <w:rFonts w:ascii="Arial" w:hAnsi="Arial" w:cs="Arial"/>
          <w:sz w:val="22"/>
          <w:szCs w:val="22"/>
        </w:rPr>
        <w:t xml:space="preserve">.  Allemaal met het doel om aan te kunnen sluiten bij de verschillende onderwijsbehoeften van onze kinderen. </w:t>
      </w:r>
    </w:p>
    <w:p w14:paraId="4112322F" w14:textId="4CD8FE32" w:rsidR="00A213AD" w:rsidRPr="00D35101" w:rsidRDefault="00A213AD" w:rsidP="00A213AD">
      <w:pPr>
        <w:pStyle w:val="Kop1"/>
        <w:numPr>
          <w:ilvl w:val="0"/>
          <w:numId w:val="6"/>
        </w:numPr>
        <w:rPr>
          <w:rFonts w:ascii="Arial" w:hAnsi="Arial" w:cs="Arial"/>
        </w:rPr>
      </w:pPr>
      <w:bookmarkStart w:id="7" w:name="_Toc535493396"/>
      <w:r w:rsidRPr="00D35101">
        <w:rPr>
          <w:rFonts w:ascii="Arial" w:hAnsi="Arial" w:cs="Arial"/>
        </w:rPr>
        <w:lastRenderedPageBreak/>
        <w:t>Hoe</w:t>
      </w:r>
      <w:r w:rsidR="00D22B20" w:rsidRPr="00D35101">
        <w:rPr>
          <w:rFonts w:ascii="Arial" w:hAnsi="Arial" w:cs="Arial"/>
        </w:rPr>
        <w:t xml:space="preserve"> doen we dat?</w:t>
      </w:r>
      <w:bookmarkEnd w:id="7"/>
    </w:p>
    <w:p w14:paraId="1A767B03" w14:textId="1578333A" w:rsidR="00472339" w:rsidRPr="00D35101" w:rsidRDefault="00472339" w:rsidP="005D2498">
      <w:pPr>
        <w:rPr>
          <w:rStyle w:val="normaltextrun"/>
          <w:rFonts w:ascii="Arial" w:hAnsi="Arial" w:cs="Arial"/>
          <w:color w:val="000000"/>
          <w:bdr w:val="none" w:sz="0" w:space="0" w:color="auto" w:frame="1"/>
        </w:rPr>
      </w:pPr>
      <w:r w:rsidRPr="00D35101">
        <w:rPr>
          <w:rStyle w:val="normaltextrun"/>
          <w:rFonts w:ascii="Arial" w:hAnsi="Arial" w:cs="Arial"/>
          <w:color w:val="000000"/>
          <w:bdr w:val="none" w:sz="0" w:space="0" w:color="auto" w:frame="1"/>
        </w:rPr>
        <w:t xml:space="preserve">Stichting </w:t>
      </w:r>
      <w:proofErr w:type="spellStart"/>
      <w:r w:rsidRPr="00D35101">
        <w:rPr>
          <w:rStyle w:val="normaltextrun"/>
          <w:rFonts w:ascii="Arial" w:hAnsi="Arial" w:cs="Arial"/>
          <w:color w:val="000000"/>
          <w:bdr w:val="none" w:sz="0" w:space="0" w:color="auto" w:frame="1"/>
        </w:rPr>
        <w:t>SchOOL</w:t>
      </w:r>
      <w:proofErr w:type="spellEnd"/>
      <w:r w:rsidRPr="00D35101">
        <w:rPr>
          <w:rStyle w:val="normaltextrun"/>
          <w:rFonts w:ascii="Arial" w:hAnsi="Arial" w:cs="Arial"/>
          <w:color w:val="000000"/>
          <w:bdr w:val="none" w:sz="0" w:space="0" w:color="auto" w:frame="1"/>
        </w:rPr>
        <w:t xml:space="preserve"> heeft in samenwerking met medewerkers, ouders en andere betrokken partners de strategische keuzes op bestuursniveau bepaald. </w:t>
      </w:r>
      <w:r w:rsidR="00DC1435" w:rsidRPr="00D35101">
        <w:rPr>
          <w:rStyle w:val="normaltextrun"/>
          <w:rFonts w:ascii="Arial" w:hAnsi="Arial" w:cs="Arial"/>
          <w:color w:val="000000"/>
          <w:bdr w:val="none" w:sz="0" w:space="0" w:color="auto" w:frame="1"/>
        </w:rPr>
        <w:t xml:space="preserve">De thema’s en ambities van Stichting </w:t>
      </w:r>
      <w:proofErr w:type="spellStart"/>
      <w:r w:rsidR="00DC1435" w:rsidRPr="00D35101">
        <w:rPr>
          <w:rStyle w:val="normaltextrun"/>
          <w:rFonts w:ascii="Arial" w:hAnsi="Arial" w:cs="Arial"/>
          <w:color w:val="000000"/>
          <w:bdr w:val="none" w:sz="0" w:space="0" w:color="auto" w:frame="1"/>
        </w:rPr>
        <w:t>SchOOL</w:t>
      </w:r>
      <w:proofErr w:type="spellEnd"/>
      <w:r w:rsidR="00DC1435" w:rsidRPr="00D35101">
        <w:rPr>
          <w:rStyle w:val="normaltextrun"/>
          <w:rFonts w:ascii="Arial" w:hAnsi="Arial" w:cs="Arial"/>
          <w:color w:val="000000"/>
          <w:bdr w:val="none" w:sz="0" w:space="0" w:color="auto" w:frame="1"/>
        </w:rPr>
        <w:t xml:space="preserve"> zijn </w:t>
      </w:r>
      <w:proofErr w:type="spellStart"/>
      <w:r w:rsidR="00DC1435" w:rsidRPr="00D35101">
        <w:rPr>
          <w:rStyle w:val="normaltextrun"/>
          <w:rFonts w:ascii="Arial" w:hAnsi="Arial" w:cs="Arial"/>
          <w:color w:val="000000"/>
          <w:bdr w:val="none" w:sz="0" w:space="0" w:color="auto" w:frame="1"/>
        </w:rPr>
        <w:t>kaderstellend</w:t>
      </w:r>
      <w:proofErr w:type="spellEnd"/>
      <w:r w:rsidR="00DC1435" w:rsidRPr="00D35101">
        <w:rPr>
          <w:rStyle w:val="normaltextrun"/>
          <w:rFonts w:ascii="Arial" w:hAnsi="Arial" w:cs="Arial"/>
          <w:color w:val="000000"/>
          <w:bdr w:val="none" w:sz="0" w:space="0" w:color="auto" w:frame="1"/>
        </w:rPr>
        <w:t xml:space="preserve"> voor dit schoolplan. Als school hebben we binnen deze kaders onze doelen en strategieën beschreven in onderstaande tabel. Ook geven we kort weer hoe we daar de komende vier jaar aan willen werken.</w:t>
      </w:r>
    </w:p>
    <w:p w14:paraId="48FFE915" w14:textId="5A118672" w:rsidR="00994896" w:rsidRPr="00D35101" w:rsidRDefault="00994896" w:rsidP="00994896">
      <w:pPr>
        <w:rPr>
          <w:rFonts w:ascii="Arial" w:hAnsi="Arial" w:cs="Arial"/>
          <w:color w:val="000000"/>
          <w:bdr w:val="none" w:sz="0" w:space="0" w:color="auto" w:frame="1"/>
        </w:rPr>
      </w:pPr>
    </w:p>
    <w:tbl>
      <w:tblPr>
        <w:tblStyle w:val="Tabelraster"/>
        <w:tblW w:w="0" w:type="auto"/>
        <w:tblLook w:val="04A0" w:firstRow="1" w:lastRow="0" w:firstColumn="1" w:lastColumn="0" w:noHBand="0" w:noVBand="1"/>
      </w:tblPr>
      <w:tblGrid>
        <w:gridCol w:w="2663"/>
        <w:gridCol w:w="2637"/>
        <w:gridCol w:w="3750"/>
        <w:gridCol w:w="1306"/>
        <w:gridCol w:w="1173"/>
        <w:gridCol w:w="1195"/>
        <w:gridCol w:w="1272"/>
      </w:tblGrid>
      <w:tr w:rsidR="00CC7573" w:rsidRPr="008F5337" w14:paraId="1494E3FC" w14:textId="76AEB7ED" w:rsidTr="00CC7573">
        <w:tc>
          <w:tcPr>
            <w:tcW w:w="2672" w:type="dxa"/>
            <w:shd w:val="clear" w:color="auto" w:fill="A8D08D" w:themeFill="accent6" w:themeFillTint="99"/>
          </w:tcPr>
          <w:p w14:paraId="642EDE9F" w14:textId="70EE4B4C" w:rsidR="00E816A0" w:rsidRPr="00D35101" w:rsidRDefault="00E816A0" w:rsidP="00E816A0">
            <w:pPr>
              <w:rPr>
                <w:rFonts w:ascii="Arial" w:hAnsi="Arial" w:cs="Arial"/>
                <w:b/>
                <w:sz w:val="20"/>
                <w:szCs w:val="20"/>
              </w:rPr>
            </w:pPr>
            <w:r w:rsidRPr="00D35101">
              <w:rPr>
                <w:rFonts w:ascii="Arial" w:hAnsi="Arial" w:cs="Arial"/>
                <w:b/>
                <w:sz w:val="20"/>
                <w:szCs w:val="20"/>
              </w:rPr>
              <w:t>AMBITIE</w:t>
            </w:r>
            <w:r w:rsidRPr="00D35101">
              <w:rPr>
                <w:rFonts w:ascii="Arial" w:hAnsi="Arial" w:cs="Arial"/>
                <w:b/>
                <w:sz w:val="20"/>
                <w:szCs w:val="20"/>
              </w:rPr>
              <w:br/>
            </w:r>
          </w:p>
        </w:tc>
        <w:tc>
          <w:tcPr>
            <w:tcW w:w="2648" w:type="dxa"/>
            <w:shd w:val="clear" w:color="auto" w:fill="A8D08D" w:themeFill="accent6" w:themeFillTint="99"/>
          </w:tcPr>
          <w:p w14:paraId="751F61E9" w14:textId="7A43771F" w:rsidR="00E816A0" w:rsidRPr="00D35101" w:rsidRDefault="00E816A0" w:rsidP="00E816A0">
            <w:pPr>
              <w:rPr>
                <w:rFonts w:ascii="Arial" w:hAnsi="Arial" w:cs="Arial"/>
                <w:b/>
                <w:sz w:val="20"/>
                <w:szCs w:val="20"/>
              </w:rPr>
            </w:pPr>
            <w:r w:rsidRPr="00D35101">
              <w:rPr>
                <w:rFonts w:ascii="Arial" w:hAnsi="Arial" w:cs="Arial"/>
                <w:b/>
                <w:sz w:val="20"/>
                <w:szCs w:val="20"/>
              </w:rPr>
              <w:t>DOEL</w:t>
            </w:r>
          </w:p>
        </w:tc>
        <w:tc>
          <w:tcPr>
            <w:tcW w:w="3773" w:type="dxa"/>
            <w:shd w:val="clear" w:color="auto" w:fill="A8D08D" w:themeFill="accent6" w:themeFillTint="99"/>
          </w:tcPr>
          <w:p w14:paraId="4FFC13EA" w14:textId="31CC62B0" w:rsidR="00E816A0" w:rsidRPr="00D35101" w:rsidRDefault="00E816A0" w:rsidP="00E816A0">
            <w:pPr>
              <w:rPr>
                <w:rFonts w:ascii="Arial" w:hAnsi="Arial" w:cs="Arial"/>
                <w:b/>
                <w:sz w:val="20"/>
                <w:szCs w:val="20"/>
              </w:rPr>
            </w:pPr>
            <w:r w:rsidRPr="00D35101">
              <w:rPr>
                <w:rFonts w:ascii="Arial" w:hAnsi="Arial" w:cs="Arial"/>
                <w:b/>
                <w:sz w:val="20"/>
                <w:szCs w:val="20"/>
              </w:rPr>
              <w:t>STRATEGIE</w:t>
            </w:r>
          </w:p>
        </w:tc>
        <w:tc>
          <w:tcPr>
            <w:tcW w:w="1262" w:type="dxa"/>
            <w:shd w:val="clear" w:color="auto" w:fill="A8D08D" w:themeFill="accent6" w:themeFillTint="99"/>
          </w:tcPr>
          <w:p w14:paraId="040FBA47" w14:textId="73C288B1" w:rsidR="00E816A0" w:rsidRPr="00D35101" w:rsidRDefault="00E816A0" w:rsidP="00E816A0">
            <w:pPr>
              <w:rPr>
                <w:rFonts w:ascii="Arial" w:hAnsi="Arial" w:cs="Arial"/>
                <w:b/>
                <w:sz w:val="20"/>
                <w:szCs w:val="20"/>
              </w:rPr>
            </w:pPr>
            <w:r w:rsidRPr="00D35101">
              <w:rPr>
                <w:rFonts w:ascii="Arial" w:hAnsi="Arial" w:cs="Arial"/>
                <w:b/>
                <w:sz w:val="20"/>
                <w:szCs w:val="20"/>
              </w:rPr>
              <w:t>2019-2020</w:t>
            </w:r>
          </w:p>
        </w:tc>
        <w:tc>
          <w:tcPr>
            <w:tcW w:w="1173" w:type="dxa"/>
            <w:shd w:val="clear" w:color="auto" w:fill="A8D08D" w:themeFill="accent6" w:themeFillTint="99"/>
          </w:tcPr>
          <w:p w14:paraId="3000811B" w14:textId="76E6C2D3" w:rsidR="00E816A0" w:rsidRPr="00D35101" w:rsidRDefault="00E816A0" w:rsidP="00E816A0">
            <w:pPr>
              <w:rPr>
                <w:rFonts w:ascii="Arial" w:hAnsi="Arial" w:cs="Arial"/>
                <w:b/>
                <w:sz w:val="20"/>
                <w:szCs w:val="20"/>
              </w:rPr>
            </w:pPr>
            <w:r w:rsidRPr="00D35101">
              <w:rPr>
                <w:rFonts w:ascii="Arial" w:hAnsi="Arial" w:cs="Arial"/>
                <w:b/>
                <w:sz w:val="20"/>
                <w:szCs w:val="20"/>
              </w:rPr>
              <w:t>2020-2021</w:t>
            </w:r>
          </w:p>
        </w:tc>
        <w:tc>
          <w:tcPr>
            <w:tcW w:w="1195" w:type="dxa"/>
            <w:shd w:val="clear" w:color="auto" w:fill="A8D08D" w:themeFill="accent6" w:themeFillTint="99"/>
          </w:tcPr>
          <w:p w14:paraId="48483B08" w14:textId="2A6FA815" w:rsidR="00E816A0" w:rsidRPr="00D35101" w:rsidRDefault="00E816A0" w:rsidP="00E816A0">
            <w:pPr>
              <w:rPr>
                <w:rFonts w:ascii="Arial" w:hAnsi="Arial" w:cs="Arial"/>
                <w:b/>
                <w:sz w:val="20"/>
                <w:szCs w:val="20"/>
              </w:rPr>
            </w:pPr>
            <w:r w:rsidRPr="00D35101">
              <w:rPr>
                <w:rFonts w:ascii="Arial" w:hAnsi="Arial" w:cs="Arial"/>
                <w:b/>
                <w:sz w:val="20"/>
                <w:szCs w:val="20"/>
              </w:rPr>
              <w:t>2021-2022</w:t>
            </w:r>
          </w:p>
        </w:tc>
        <w:tc>
          <w:tcPr>
            <w:tcW w:w="1273" w:type="dxa"/>
            <w:shd w:val="clear" w:color="auto" w:fill="A8D08D" w:themeFill="accent6" w:themeFillTint="99"/>
          </w:tcPr>
          <w:p w14:paraId="27D2E959" w14:textId="6BABEE50" w:rsidR="00E816A0" w:rsidRPr="00D35101" w:rsidRDefault="00E816A0" w:rsidP="00E816A0">
            <w:pPr>
              <w:rPr>
                <w:rFonts w:ascii="Arial" w:hAnsi="Arial" w:cs="Arial"/>
                <w:b/>
                <w:sz w:val="20"/>
                <w:szCs w:val="20"/>
              </w:rPr>
            </w:pPr>
            <w:r w:rsidRPr="00D35101">
              <w:rPr>
                <w:rFonts w:ascii="Arial" w:hAnsi="Arial" w:cs="Arial"/>
                <w:b/>
                <w:sz w:val="20"/>
                <w:szCs w:val="20"/>
              </w:rPr>
              <w:t>2022-2023</w:t>
            </w:r>
          </w:p>
        </w:tc>
      </w:tr>
      <w:tr w:rsidR="00A875DE" w:rsidRPr="008F5337" w14:paraId="2C3711AF" w14:textId="136C687A" w:rsidTr="00665F6E">
        <w:tc>
          <w:tcPr>
            <w:tcW w:w="13996" w:type="dxa"/>
            <w:gridSpan w:val="7"/>
            <w:shd w:val="clear" w:color="auto" w:fill="FFFF00"/>
          </w:tcPr>
          <w:p w14:paraId="40F0D8DA" w14:textId="58C131F7" w:rsidR="00A875DE" w:rsidRPr="00D35101" w:rsidRDefault="00A875DE" w:rsidP="00E816A0">
            <w:pPr>
              <w:rPr>
                <w:rFonts w:ascii="Arial" w:hAnsi="Arial" w:cs="Arial"/>
                <w:sz w:val="20"/>
                <w:szCs w:val="20"/>
              </w:rPr>
            </w:pPr>
            <w:r w:rsidRPr="00D35101">
              <w:rPr>
                <w:rFonts w:ascii="Arial" w:hAnsi="Arial" w:cs="Arial"/>
                <w:b/>
                <w:sz w:val="20"/>
                <w:szCs w:val="20"/>
              </w:rPr>
              <w:t>Innovatief onderwijs</w:t>
            </w:r>
          </w:p>
        </w:tc>
      </w:tr>
      <w:tr w:rsidR="00CC7573" w:rsidRPr="008F5337" w14:paraId="6E241217" w14:textId="43C077B6" w:rsidTr="00CC7573">
        <w:tc>
          <w:tcPr>
            <w:tcW w:w="2672" w:type="dxa"/>
            <w:vMerge w:val="restart"/>
          </w:tcPr>
          <w:p w14:paraId="417ACC96" w14:textId="18E6D9F1" w:rsidR="00D945C3" w:rsidRPr="00D35101" w:rsidRDefault="00D945C3" w:rsidP="00D945C3">
            <w:pPr>
              <w:rPr>
                <w:rFonts w:ascii="Arial" w:hAnsi="Arial" w:cs="Arial"/>
                <w:sz w:val="20"/>
                <w:szCs w:val="20"/>
              </w:rPr>
            </w:pPr>
            <w:r w:rsidRPr="00D35101">
              <w:rPr>
                <w:rFonts w:ascii="Arial" w:eastAsia="Times New Roman" w:hAnsi="Arial" w:cs="Arial"/>
                <w:bCs/>
                <w:sz w:val="20"/>
                <w:szCs w:val="20"/>
              </w:rPr>
              <w:t>Ons onderwijs sluit aan bij wat kinderen nodig hebben om voorbereid te zijn op de toekomst</w:t>
            </w:r>
            <w:r w:rsidRPr="00D35101">
              <w:rPr>
                <w:rFonts w:ascii="Arial" w:eastAsia="Times New Roman" w:hAnsi="Arial" w:cs="Arial"/>
                <w:sz w:val="20"/>
                <w:szCs w:val="20"/>
              </w:rPr>
              <w:t> </w:t>
            </w:r>
          </w:p>
        </w:tc>
        <w:tc>
          <w:tcPr>
            <w:tcW w:w="2648" w:type="dxa"/>
          </w:tcPr>
          <w:p w14:paraId="1F076877" w14:textId="30F9C248" w:rsidR="00D945C3" w:rsidRPr="00D35101" w:rsidRDefault="00D945C3" w:rsidP="00D945C3">
            <w:pPr>
              <w:rPr>
                <w:rFonts w:ascii="Arial" w:hAnsi="Arial" w:cs="Arial"/>
                <w:sz w:val="20"/>
                <w:szCs w:val="20"/>
              </w:rPr>
            </w:pPr>
            <w:r w:rsidRPr="00D35101">
              <w:rPr>
                <w:rFonts w:ascii="Arial" w:hAnsi="Arial" w:cs="Arial"/>
                <w:sz w:val="20"/>
                <w:szCs w:val="20"/>
              </w:rPr>
              <w:t>Onze kinderen zijn voorbereid om hun eigen weg te gaan in een nog onbekende toekomst.</w:t>
            </w:r>
          </w:p>
        </w:tc>
        <w:tc>
          <w:tcPr>
            <w:tcW w:w="3773" w:type="dxa"/>
          </w:tcPr>
          <w:p w14:paraId="789F0065" w14:textId="56B73EB0" w:rsidR="00D945C3" w:rsidRPr="00D35101" w:rsidRDefault="00D945C3" w:rsidP="00D945C3">
            <w:pPr>
              <w:rPr>
                <w:rFonts w:ascii="Arial" w:hAnsi="Arial" w:cs="Arial"/>
                <w:sz w:val="20"/>
                <w:szCs w:val="20"/>
              </w:rPr>
            </w:pPr>
            <w:r w:rsidRPr="00D35101">
              <w:rPr>
                <w:rFonts w:ascii="Arial" w:hAnsi="Arial" w:cs="Arial"/>
                <w:sz w:val="20"/>
                <w:szCs w:val="20"/>
              </w:rPr>
              <w:t>-Aandacht voor socialisatie en persoonsvorming</w:t>
            </w:r>
          </w:p>
          <w:p w14:paraId="1B1EBA5D" w14:textId="690E6E7E" w:rsidR="00D945C3" w:rsidRPr="00D35101" w:rsidRDefault="00D945C3" w:rsidP="00D945C3">
            <w:pPr>
              <w:rPr>
                <w:rFonts w:ascii="Arial" w:hAnsi="Arial" w:cs="Arial"/>
                <w:sz w:val="20"/>
                <w:szCs w:val="20"/>
              </w:rPr>
            </w:pPr>
            <w:r w:rsidRPr="00D35101">
              <w:rPr>
                <w:rFonts w:ascii="Arial" w:hAnsi="Arial" w:cs="Arial"/>
                <w:sz w:val="20"/>
                <w:szCs w:val="20"/>
              </w:rPr>
              <w:t>-Leren van en met elkaar. Kunnen samenwerken met anderen.</w:t>
            </w:r>
          </w:p>
          <w:p w14:paraId="7A3F6C20" w14:textId="185CFD62" w:rsidR="00D945C3" w:rsidRPr="00D35101" w:rsidRDefault="00D945C3" w:rsidP="00D945C3">
            <w:pPr>
              <w:rPr>
                <w:rFonts w:ascii="Arial" w:hAnsi="Arial" w:cs="Arial"/>
                <w:sz w:val="20"/>
                <w:szCs w:val="20"/>
              </w:rPr>
            </w:pPr>
            <w:r w:rsidRPr="00D35101">
              <w:rPr>
                <w:rFonts w:ascii="Arial" w:eastAsia="Arial Unicode MS" w:hAnsi="Arial" w:cs="Arial"/>
                <w:color w:val="000000"/>
                <w:sz w:val="20"/>
                <w:szCs w:val="20"/>
                <w:bdr w:val="nil"/>
                <w:lang w:eastAsia="nl-NL"/>
              </w:rPr>
              <w:t>-</w:t>
            </w:r>
            <w:r w:rsidRPr="00D35101">
              <w:rPr>
                <w:rFonts w:ascii="Arial" w:hAnsi="Arial" w:cs="Arial"/>
                <w:sz w:val="20"/>
                <w:szCs w:val="20"/>
              </w:rPr>
              <w:t>Leerlingen kunnen op zichzelf reflecteren. Het creëren van eigenaarschap. Verantwoordelijke keuzes kunnen en durven maken</w:t>
            </w:r>
            <w:r w:rsidR="00D35101">
              <w:rPr>
                <w:rFonts w:ascii="Arial" w:hAnsi="Arial" w:cs="Arial"/>
                <w:sz w:val="20"/>
                <w:szCs w:val="20"/>
              </w:rPr>
              <w:t>.</w:t>
            </w:r>
          </w:p>
        </w:tc>
        <w:tc>
          <w:tcPr>
            <w:tcW w:w="1262" w:type="dxa"/>
          </w:tcPr>
          <w:p w14:paraId="510821D7" w14:textId="12106D21" w:rsidR="00D945C3" w:rsidRPr="00D35101" w:rsidRDefault="00F71425" w:rsidP="00D945C3">
            <w:pPr>
              <w:rPr>
                <w:rFonts w:ascii="Arial" w:hAnsi="Arial" w:cs="Arial"/>
                <w:sz w:val="20"/>
                <w:szCs w:val="20"/>
              </w:rPr>
            </w:pPr>
            <w:r>
              <w:rPr>
                <w:rFonts w:ascii="Arial" w:hAnsi="Arial" w:cs="Arial"/>
                <w:sz w:val="20"/>
                <w:szCs w:val="20"/>
              </w:rPr>
              <w:t>O</w:t>
            </w:r>
            <w:r w:rsidR="008C0411">
              <w:rPr>
                <w:rFonts w:ascii="Arial" w:hAnsi="Arial" w:cs="Arial"/>
                <w:sz w:val="20"/>
                <w:szCs w:val="20"/>
              </w:rPr>
              <w:t>ntwerpen</w:t>
            </w:r>
          </w:p>
        </w:tc>
        <w:tc>
          <w:tcPr>
            <w:tcW w:w="1173" w:type="dxa"/>
          </w:tcPr>
          <w:p w14:paraId="6393FAB7" w14:textId="1B37498E" w:rsidR="00D945C3" w:rsidRPr="00D35101" w:rsidRDefault="00F71425" w:rsidP="00D945C3">
            <w:pPr>
              <w:rPr>
                <w:rFonts w:ascii="Arial" w:hAnsi="Arial" w:cs="Arial"/>
                <w:sz w:val="20"/>
                <w:szCs w:val="20"/>
              </w:rPr>
            </w:pPr>
            <w:r>
              <w:rPr>
                <w:rFonts w:ascii="Arial" w:hAnsi="Arial" w:cs="Arial"/>
                <w:sz w:val="20"/>
                <w:szCs w:val="20"/>
              </w:rPr>
              <w:t>U</w:t>
            </w:r>
            <w:r w:rsidR="008C0411">
              <w:rPr>
                <w:rFonts w:ascii="Arial" w:hAnsi="Arial" w:cs="Arial"/>
                <w:sz w:val="20"/>
                <w:szCs w:val="20"/>
              </w:rPr>
              <w:t>itvoeren</w:t>
            </w:r>
          </w:p>
        </w:tc>
        <w:tc>
          <w:tcPr>
            <w:tcW w:w="1195" w:type="dxa"/>
          </w:tcPr>
          <w:p w14:paraId="14A61B4D" w14:textId="330D99C3" w:rsidR="00D945C3" w:rsidRPr="00D35101" w:rsidRDefault="00F71425" w:rsidP="00D945C3">
            <w:pPr>
              <w:rPr>
                <w:rFonts w:ascii="Arial" w:hAnsi="Arial" w:cs="Arial"/>
                <w:sz w:val="20"/>
                <w:szCs w:val="20"/>
              </w:rPr>
            </w:pPr>
            <w:r>
              <w:rPr>
                <w:rFonts w:ascii="Arial" w:hAnsi="Arial" w:cs="Arial"/>
                <w:sz w:val="20"/>
                <w:szCs w:val="20"/>
              </w:rPr>
              <w:t>E</w:t>
            </w:r>
            <w:r w:rsidR="008C0411">
              <w:rPr>
                <w:rFonts w:ascii="Arial" w:hAnsi="Arial" w:cs="Arial"/>
                <w:sz w:val="20"/>
                <w:szCs w:val="20"/>
              </w:rPr>
              <w:t>valueren</w:t>
            </w:r>
          </w:p>
        </w:tc>
        <w:tc>
          <w:tcPr>
            <w:tcW w:w="1273" w:type="dxa"/>
          </w:tcPr>
          <w:p w14:paraId="49BD62AC" w14:textId="2BD0AB21" w:rsidR="00D945C3" w:rsidRPr="00D35101" w:rsidRDefault="00F71425" w:rsidP="00D945C3">
            <w:pPr>
              <w:rPr>
                <w:rFonts w:ascii="Arial" w:hAnsi="Arial" w:cs="Arial"/>
                <w:sz w:val="20"/>
                <w:szCs w:val="20"/>
              </w:rPr>
            </w:pPr>
            <w:r>
              <w:rPr>
                <w:rFonts w:ascii="Arial" w:hAnsi="Arial" w:cs="Arial"/>
                <w:sz w:val="20"/>
                <w:szCs w:val="20"/>
              </w:rPr>
              <w:t>B</w:t>
            </w:r>
            <w:r w:rsidR="008C0411">
              <w:rPr>
                <w:rFonts w:ascii="Arial" w:hAnsi="Arial" w:cs="Arial"/>
                <w:sz w:val="20"/>
                <w:szCs w:val="20"/>
              </w:rPr>
              <w:t>orgen</w:t>
            </w:r>
          </w:p>
        </w:tc>
      </w:tr>
      <w:tr w:rsidR="00CC7573" w:rsidRPr="008F5337" w14:paraId="753F5AC1" w14:textId="77777777" w:rsidTr="00CC7573">
        <w:tc>
          <w:tcPr>
            <w:tcW w:w="2672" w:type="dxa"/>
            <w:vMerge/>
          </w:tcPr>
          <w:p w14:paraId="41DBD80B" w14:textId="099D7048" w:rsidR="008C0411" w:rsidRPr="00D35101" w:rsidRDefault="008C0411" w:rsidP="008C0411">
            <w:pPr>
              <w:rPr>
                <w:rFonts w:ascii="Arial" w:hAnsi="Arial" w:cs="Arial"/>
                <w:sz w:val="20"/>
                <w:szCs w:val="20"/>
              </w:rPr>
            </w:pPr>
          </w:p>
        </w:tc>
        <w:tc>
          <w:tcPr>
            <w:tcW w:w="2648" w:type="dxa"/>
          </w:tcPr>
          <w:p w14:paraId="29FBF72A" w14:textId="1E4BDD23" w:rsidR="008C0411" w:rsidRPr="00D35101" w:rsidRDefault="008C0411" w:rsidP="008C0411">
            <w:pPr>
              <w:rPr>
                <w:rFonts w:ascii="Arial" w:hAnsi="Arial" w:cs="Arial"/>
                <w:sz w:val="20"/>
                <w:szCs w:val="20"/>
              </w:rPr>
            </w:pPr>
            <w:r w:rsidRPr="00D35101">
              <w:rPr>
                <w:rFonts w:ascii="Arial" w:hAnsi="Arial" w:cs="Arial"/>
                <w:sz w:val="20"/>
                <w:szCs w:val="20"/>
              </w:rPr>
              <w:t>Ons onderwijs sluit aan bij de leerlingen van onze school.</w:t>
            </w:r>
          </w:p>
        </w:tc>
        <w:tc>
          <w:tcPr>
            <w:tcW w:w="3773" w:type="dxa"/>
          </w:tcPr>
          <w:p w14:paraId="4C18B7A0" w14:textId="42715212" w:rsidR="008C0411" w:rsidRPr="00D35101" w:rsidRDefault="008C0411" w:rsidP="008C0411">
            <w:pPr>
              <w:pStyle w:val="Geenafstand"/>
              <w:rPr>
                <w:rFonts w:ascii="Arial" w:hAnsi="Arial" w:cs="Arial"/>
                <w:sz w:val="20"/>
                <w:szCs w:val="20"/>
              </w:rPr>
            </w:pPr>
            <w:r w:rsidRPr="00D35101">
              <w:rPr>
                <w:rFonts w:ascii="Arial" w:hAnsi="Arial" w:cs="Arial"/>
                <w:sz w:val="20"/>
                <w:szCs w:val="20"/>
              </w:rPr>
              <w:t>-De kenmerken van de leerling populatie op de school in beeld blijven brengen</w:t>
            </w:r>
            <w:r>
              <w:rPr>
                <w:rFonts w:ascii="Arial" w:hAnsi="Arial" w:cs="Arial"/>
                <w:sz w:val="20"/>
                <w:szCs w:val="20"/>
              </w:rPr>
              <w:t>.</w:t>
            </w:r>
          </w:p>
          <w:p w14:paraId="74B23F0F" w14:textId="10666298" w:rsidR="008C0411" w:rsidRPr="00D35101" w:rsidRDefault="008C0411" w:rsidP="008C0411">
            <w:pPr>
              <w:pStyle w:val="Geenafstand"/>
              <w:rPr>
                <w:rFonts w:ascii="Arial" w:hAnsi="Arial" w:cs="Arial"/>
                <w:sz w:val="20"/>
                <w:szCs w:val="20"/>
              </w:rPr>
            </w:pPr>
            <w:r w:rsidRPr="00D35101">
              <w:rPr>
                <w:rFonts w:ascii="Arial" w:hAnsi="Arial" w:cs="Arial"/>
                <w:sz w:val="20"/>
                <w:szCs w:val="20"/>
              </w:rPr>
              <w:t>-De kenmerken van de wijk in beeld brengen en houden</w:t>
            </w:r>
            <w:r>
              <w:rPr>
                <w:rFonts w:ascii="Arial" w:hAnsi="Arial" w:cs="Arial"/>
                <w:sz w:val="20"/>
                <w:szCs w:val="20"/>
              </w:rPr>
              <w:t>.</w:t>
            </w:r>
          </w:p>
          <w:p w14:paraId="4245BF94" w14:textId="52286836" w:rsidR="008C0411" w:rsidRPr="00D35101" w:rsidRDefault="008C0411" w:rsidP="008C0411">
            <w:pPr>
              <w:rPr>
                <w:rFonts w:ascii="Arial" w:hAnsi="Arial" w:cs="Arial"/>
                <w:sz w:val="20"/>
                <w:szCs w:val="20"/>
              </w:rPr>
            </w:pPr>
            <w:r w:rsidRPr="00D35101">
              <w:rPr>
                <w:rFonts w:ascii="Arial" w:hAnsi="Arial" w:cs="Arial"/>
                <w:sz w:val="20"/>
                <w:szCs w:val="20"/>
              </w:rPr>
              <w:t>-De inrichting en het aanbod van het onderwijs afstemmen op de leerling</w:t>
            </w:r>
            <w:r>
              <w:rPr>
                <w:rFonts w:ascii="Arial" w:hAnsi="Arial" w:cs="Arial"/>
                <w:sz w:val="20"/>
                <w:szCs w:val="20"/>
              </w:rPr>
              <w:t xml:space="preserve"> </w:t>
            </w:r>
            <w:r w:rsidRPr="00D35101">
              <w:rPr>
                <w:rFonts w:ascii="Arial" w:hAnsi="Arial" w:cs="Arial"/>
                <w:sz w:val="20"/>
                <w:szCs w:val="20"/>
              </w:rPr>
              <w:t>populatie</w:t>
            </w:r>
            <w:r>
              <w:rPr>
                <w:rFonts w:ascii="Arial" w:hAnsi="Arial" w:cs="Arial"/>
                <w:sz w:val="20"/>
                <w:szCs w:val="20"/>
              </w:rPr>
              <w:t>.</w:t>
            </w:r>
          </w:p>
        </w:tc>
        <w:tc>
          <w:tcPr>
            <w:tcW w:w="1262" w:type="dxa"/>
          </w:tcPr>
          <w:p w14:paraId="46D19441" w14:textId="77777777" w:rsidR="008C0411" w:rsidRDefault="008C0411" w:rsidP="008C0411">
            <w:pPr>
              <w:rPr>
                <w:rFonts w:ascii="Arial" w:hAnsi="Arial" w:cs="Arial"/>
                <w:sz w:val="20"/>
                <w:szCs w:val="20"/>
              </w:rPr>
            </w:pPr>
            <w:r>
              <w:rPr>
                <w:rFonts w:ascii="Arial" w:hAnsi="Arial" w:cs="Arial"/>
                <w:sz w:val="20"/>
                <w:szCs w:val="20"/>
              </w:rPr>
              <w:t>Evalueren/</w:t>
            </w:r>
          </w:p>
          <w:p w14:paraId="5147589B" w14:textId="77777777" w:rsidR="008C0411" w:rsidRDefault="008C0411" w:rsidP="008C0411">
            <w:pPr>
              <w:rPr>
                <w:rFonts w:ascii="Arial" w:hAnsi="Arial" w:cs="Arial"/>
                <w:sz w:val="20"/>
                <w:szCs w:val="20"/>
              </w:rPr>
            </w:pPr>
            <w:r>
              <w:rPr>
                <w:rFonts w:ascii="Arial" w:hAnsi="Arial" w:cs="Arial"/>
                <w:sz w:val="20"/>
                <w:szCs w:val="20"/>
              </w:rPr>
              <w:t>Borgen/</w:t>
            </w:r>
          </w:p>
          <w:p w14:paraId="08D368E3" w14:textId="5123505A" w:rsidR="008C0411" w:rsidRPr="00D35101" w:rsidRDefault="008C0411" w:rsidP="008C0411">
            <w:pPr>
              <w:rPr>
                <w:rFonts w:ascii="Arial" w:hAnsi="Arial" w:cs="Arial"/>
                <w:sz w:val="20"/>
                <w:szCs w:val="20"/>
              </w:rPr>
            </w:pPr>
            <w:r>
              <w:rPr>
                <w:rFonts w:ascii="Arial" w:hAnsi="Arial" w:cs="Arial"/>
                <w:sz w:val="20"/>
                <w:szCs w:val="20"/>
              </w:rPr>
              <w:t>bijstellen</w:t>
            </w:r>
          </w:p>
        </w:tc>
        <w:tc>
          <w:tcPr>
            <w:tcW w:w="1173" w:type="dxa"/>
          </w:tcPr>
          <w:p w14:paraId="2B5241BE" w14:textId="77777777" w:rsidR="008C0411" w:rsidRDefault="008C0411" w:rsidP="008C0411">
            <w:pPr>
              <w:rPr>
                <w:rFonts w:ascii="Arial" w:hAnsi="Arial" w:cs="Arial"/>
                <w:sz w:val="20"/>
                <w:szCs w:val="20"/>
              </w:rPr>
            </w:pPr>
            <w:r w:rsidRPr="00A07686">
              <w:rPr>
                <w:rFonts w:ascii="Arial" w:hAnsi="Arial" w:cs="Arial"/>
                <w:sz w:val="20"/>
                <w:szCs w:val="20"/>
              </w:rPr>
              <w:t>Evalueren/</w:t>
            </w:r>
          </w:p>
          <w:p w14:paraId="1F80E1FE" w14:textId="77777777" w:rsidR="008C0411" w:rsidRDefault="008C0411" w:rsidP="008C0411">
            <w:pPr>
              <w:rPr>
                <w:rFonts w:ascii="Arial" w:hAnsi="Arial" w:cs="Arial"/>
                <w:sz w:val="20"/>
                <w:szCs w:val="20"/>
              </w:rPr>
            </w:pPr>
            <w:r>
              <w:rPr>
                <w:rFonts w:ascii="Arial" w:hAnsi="Arial" w:cs="Arial"/>
                <w:sz w:val="20"/>
                <w:szCs w:val="20"/>
              </w:rPr>
              <w:t>Borgen/</w:t>
            </w:r>
          </w:p>
          <w:p w14:paraId="316B70F5" w14:textId="52CE7046" w:rsidR="008C0411" w:rsidRPr="00D35101" w:rsidRDefault="008C0411" w:rsidP="008C0411">
            <w:pPr>
              <w:rPr>
                <w:rFonts w:ascii="Arial" w:hAnsi="Arial" w:cs="Arial"/>
                <w:sz w:val="20"/>
                <w:szCs w:val="20"/>
              </w:rPr>
            </w:pPr>
            <w:r>
              <w:rPr>
                <w:rFonts w:ascii="Arial" w:hAnsi="Arial" w:cs="Arial"/>
                <w:sz w:val="20"/>
                <w:szCs w:val="20"/>
              </w:rPr>
              <w:t>Bijstellen</w:t>
            </w:r>
          </w:p>
        </w:tc>
        <w:tc>
          <w:tcPr>
            <w:tcW w:w="1195" w:type="dxa"/>
          </w:tcPr>
          <w:p w14:paraId="23487E12" w14:textId="77777777" w:rsidR="008C0411" w:rsidRDefault="008C0411" w:rsidP="008C0411">
            <w:pPr>
              <w:rPr>
                <w:rFonts w:ascii="Arial" w:hAnsi="Arial" w:cs="Arial"/>
                <w:sz w:val="20"/>
                <w:szCs w:val="20"/>
              </w:rPr>
            </w:pPr>
            <w:r w:rsidRPr="00A07686">
              <w:rPr>
                <w:rFonts w:ascii="Arial" w:hAnsi="Arial" w:cs="Arial"/>
                <w:sz w:val="20"/>
                <w:szCs w:val="20"/>
              </w:rPr>
              <w:t>Evalueren/</w:t>
            </w:r>
          </w:p>
          <w:p w14:paraId="5B6C6D13" w14:textId="77777777" w:rsidR="008C0411" w:rsidRDefault="008C0411" w:rsidP="008C0411">
            <w:pPr>
              <w:rPr>
                <w:rFonts w:ascii="Arial" w:hAnsi="Arial" w:cs="Arial"/>
                <w:sz w:val="20"/>
                <w:szCs w:val="20"/>
              </w:rPr>
            </w:pPr>
            <w:r>
              <w:rPr>
                <w:rFonts w:ascii="Arial" w:hAnsi="Arial" w:cs="Arial"/>
                <w:sz w:val="20"/>
                <w:szCs w:val="20"/>
              </w:rPr>
              <w:t>Borgen/</w:t>
            </w:r>
          </w:p>
          <w:p w14:paraId="01D92C18" w14:textId="54B616A1" w:rsidR="008C0411" w:rsidRPr="00D35101" w:rsidRDefault="008C0411" w:rsidP="008C0411">
            <w:pPr>
              <w:rPr>
                <w:rFonts w:ascii="Arial" w:hAnsi="Arial" w:cs="Arial"/>
                <w:sz w:val="20"/>
                <w:szCs w:val="20"/>
              </w:rPr>
            </w:pPr>
            <w:r>
              <w:rPr>
                <w:rFonts w:ascii="Arial" w:hAnsi="Arial" w:cs="Arial"/>
                <w:sz w:val="20"/>
                <w:szCs w:val="20"/>
              </w:rPr>
              <w:t>Bijstellen</w:t>
            </w:r>
          </w:p>
        </w:tc>
        <w:tc>
          <w:tcPr>
            <w:tcW w:w="1273" w:type="dxa"/>
          </w:tcPr>
          <w:p w14:paraId="274F3302" w14:textId="688EF939" w:rsidR="008C0411" w:rsidRDefault="008C0411" w:rsidP="008C0411">
            <w:pPr>
              <w:rPr>
                <w:rFonts w:ascii="Arial" w:hAnsi="Arial" w:cs="Arial"/>
                <w:sz w:val="20"/>
                <w:szCs w:val="20"/>
              </w:rPr>
            </w:pPr>
            <w:r w:rsidRPr="00A07686">
              <w:rPr>
                <w:rFonts w:ascii="Arial" w:hAnsi="Arial" w:cs="Arial"/>
                <w:sz w:val="20"/>
                <w:szCs w:val="20"/>
              </w:rPr>
              <w:t>Evalueren/</w:t>
            </w:r>
          </w:p>
          <w:p w14:paraId="3F19BA1C" w14:textId="77777777" w:rsidR="008C0411" w:rsidRDefault="008C0411" w:rsidP="008C0411">
            <w:pPr>
              <w:rPr>
                <w:rFonts w:ascii="Arial" w:hAnsi="Arial" w:cs="Arial"/>
                <w:sz w:val="20"/>
                <w:szCs w:val="20"/>
              </w:rPr>
            </w:pPr>
            <w:r>
              <w:rPr>
                <w:rFonts w:ascii="Arial" w:hAnsi="Arial" w:cs="Arial"/>
                <w:sz w:val="20"/>
                <w:szCs w:val="20"/>
              </w:rPr>
              <w:t>Borgen/</w:t>
            </w:r>
          </w:p>
          <w:p w14:paraId="037D33F8" w14:textId="6FA1FA70" w:rsidR="008C0411" w:rsidRPr="00D35101" w:rsidRDefault="008C0411" w:rsidP="008C0411">
            <w:pPr>
              <w:rPr>
                <w:rFonts w:ascii="Arial" w:hAnsi="Arial" w:cs="Arial"/>
                <w:sz w:val="20"/>
                <w:szCs w:val="20"/>
              </w:rPr>
            </w:pPr>
            <w:r>
              <w:rPr>
                <w:rFonts w:ascii="Arial" w:hAnsi="Arial" w:cs="Arial"/>
                <w:sz w:val="20"/>
                <w:szCs w:val="20"/>
              </w:rPr>
              <w:t>Bijstellen</w:t>
            </w:r>
          </w:p>
        </w:tc>
      </w:tr>
      <w:tr w:rsidR="00CC7573" w:rsidRPr="008F5337" w14:paraId="2F9564CF" w14:textId="77777777" w:rsidTr="00CC7573">
        <w:tc>
          <w:tcPr>
            <w:tcW w:w="2672" w:type="dxa"/>
            <w:vMerge/>
          </w:tcPr>
          <w:p w14:paraId="62EDCFF0" w14:textId="6997FED6" w:rsidR="008C0411" w:rsidRPr="00D35101" w:rsidRDefault="008C0411" w:rsidP="008C0411">
            <w:pPr>
              <w:rPr>
                <w:rFonts w:ascii="Arial" w:hAnsi="Arial" w:cs="Arial"/>
                <w:sz w:val="20"/>
                <w:szCs w:val="20"/>
              </w:rPr>
            </w:pPr>
          </w:p>
        </w:tc>
        <w:tc>
          <w:tcPr>
            <w:tcW w:w="2648" w:type="dxa"/>
          </w:tcPr>
          <w:p w14:paraId="584F07D9" w14:textId="6897DF6B" w:rsidR="008C0411" w:rsidRPr="00D35101" w:rsidRDefault="008C0411" w:rsidP="008C0411">
            <w:pPr>
              <w:rPr>
                <w:rFonts w:ascii="Arial" w:hAnsi="Arial" w:cs="Arial"/>
                <w:sz w:val="20"/>
                <w:szCs w:val="20"/>
              </w:rPr>
            </w:pPr>
            <w:r w:rsidRPr="00D35101">
              <w:rPr>
                <w:rFonts w:ascii="Arial" w:hAnsi="Arial" w:cs="Arial"/>
                <w:sz w:val="20"/>
                <w:szCs w:val="20"/>
              </w:rPr>
              <w:t>Onze school is toekomstgericht.</w:t>
            </w:r>
          </w:p>
        </w:tc>
        <w:tc>
          <w:tcPr>
            <w:tcW w:w="3773" w:type="dxa"/>
          </w:tcPr>
          <w:p w14:paraId="6AECEB9E" w14:textId="2393C2B5" w:rsidR="008C0411" w:rsidRPr="00D35101" w:rsidRDefault="008C0411" w:rsidP="008C0411">
            <w:pPr>
              <w:rPr>
                <w:rFonts w:ascii="Arial" w:hAnsi="Arial" w:cs="Arial"/>
                <w:sz w:val="20"/>
                <w:szCs w:val="20"/>
              </w:rPr>
            </w:pPr>
            <w:r>
              <w:rPr>
                <w:rFonts w:ascii="Arial" w:hAnsi="Arial" w:cs="Arial"/>
                <w:sz w:val="20"/>
                <w:szCs w:val="20"/>
              </w:rPr>
              <w:t>-</w:t>
            </w:r>
            <w:r w:rsidRPr="00D35101">
              <w:rPr>
                <w:rFonts w:ascii="Arial" w:hAnsi="Arial" w:cs="Arial"/>
                <w:sz w:val="20"/>
                <w:szCs w:val="20"/>
              </w:rPr>
              <w:t>In contact zijn met de maatschappij om ons heen. Structureel en incidenteel de buitenwereld naar binnen en wij naar buiten</w:t>
            </w:r>
            <w:r>
              <w:rPr>
                <w:rFonts w:ascii="Arial" w:hAnsi="Arial" w:cs="Arial"/>
                <w:sz w:val="20"/>
                <w:szCs w:val="20"/>
              </w:rPr>
              <w:t>.</w:t>
            </w:r>
          </w:p>
        </w:tc>
        <w:tc>
          <w:tcPr>
            <w:tcW w:w="1262" w:type="dxa"/>
          </w:tcPr>
          <w:p w14:paraId="1E17F9CC" w14:textId="7F41C9EE" w:rsidR="008C0411" w:rsidRPr="00D35101" w:rsidRDefault="00F71425" w:rsidP="008C0411">
            <w:pPr>
              <w:rPr>
                <w:rFonts w:ascii="Arial" w:hAnsi="Arial" w:cs="Arial"/>
                <w:sz w:val="20"/>
                <w:szCs w:val="20"/>
              </w:rPr>
            </w:pPr>
            <w:r>
              <w:rPr>
                <w:rFonts w:ascii="Arial" w:hAnsi="Arial" w:cs="Arial"/>
                <w:sz w:val="20"/>
                <w:szCs w:val="20"/>
              </w:rPr>
              <w:t>U</w:t>
            </w:r>
            <w:r w:rsidR="008C0411">
              <w:rPr>
                <w:rFonts w:ascii="Arial" w:hAnsi="Arial" w:cs="Arial"/>
                <w:sz w:val="20"/>
                <w:szCs w:val="20"/>
              </w:rPr>
              <w:t>itvoeren</w:t>
            </w:r>
          </w:p>
        </w:tc>
        <w:tc>
          <w:tcPr>
            <w:tcW w:w="1173" w:type="dxa"/>
          </w:tcPr>
          <w:p w14:paraId="18D6C215" w14:textId="19ECB177" w:rsidR="008C0411" w:rsidRPr="00D35101" w:rsidRDefault="00F71425" w:rsidP="008C0411">
            <w:pPr>
              <w:rPr>
                <w:rFonts w:ascii="Arial" w:hAnsi="Arial" w:cs="Arial"/>
                <w:sz w:val="20"/>
                <w:szCs w:val="20"/>
              </w:rPr>
            </w:pPr>
            <w:r>
              <w:rPr>
                <w:rFonts w:ascii="Arial" w:hAnsi="Arial" w:cs="Arial"/>
                <w:sz w:val="20"/>
                <w:szCs w:val="20"/>
              </w:rPr>
              <w:t>U</w:t>
            </w:r>
            <w:r w:rsidR="008C0411">
              <w:rPr>
                <w:rFonts w:ascii="Arial" w:hAnsi="Arial" w:cs="Arial"/>
                <w:sz w:val="20"/>
                <w:szCs w:val="20"/>
              </w:rPr>
              <w:t>itvoeren</w:t>
            </w:r>
          </w:p>
        </w:tc>
        <w:tc>
          <w:tcPr>
            <w:tcW w:w="1195" w:type="dxa"/>
          </w:tcPr>
          <w:p w14:paraId="01E0513C" w14:textId="2860DB67" w:rsidR="008C0411" w:rsidRPr="00D35101" w:rsidRDefault="00F71425" w:rsidP="008C0411">
            <w:pPr>
              <w:rPr>
                <w:rFonts w:ascii="Arial" w:hAnsi="Arial" w:cs="Arial"/>
                <w:sz w:val="20"/>
                <w:szCs w:val="20"/>
              </w:rPr>
            </w:pPr>
            <w:r>
              <w:rPr>
                <w:rFonts w:ascii="Arial" w:hAnsi="Arial" w:cs="Arial"/>
                <w:sz w:val="20"/>
                <w:szCs w:val="20"/>
              </w:rPr>
              <w:t>U</w:t>
            </w:r>
            <w:r w:rsidR="008C0411">
              <w:rPr>
                <w:rFonts w:ascii="Arial" w:hAnsi="Arial" w:cs="Arial"/>
                <w:sz w:val="20"/>
                <w:szCs w:val="20"/>
              </w:rPr>
              <w:t>itvoeren</w:t>
            </w:r>
          </w:p>
        </w:tc>
        <w:tc>
          <w:tcPr>
            <w:tcW w:w="1273" w:type="dxa"/>
          </w:tcPr>
          <w:p w14:paraId="159927B7" w14:textId="26CDC899" w:rsidR="008C0411" w:rsidRPr="00D35101" w:rsidRDefault="00F71425" w:rsidP="008C0411">
            <w:pPr>
              <w:rPr>
                <w:rFonts w:ascii="Arial" w:hAnsi="Arial" w:cs="Arial"/>
                <w:sz w:val="20"/>
                <w:szCs w:val="20"/>
              </w:rPr>
            </w:pPr>
            <w:r>
              <w:rPr>
                <w:rFonts w:ascii="Arial" w:hAnsi="Arial" w:cs="Arial"/>
                <w:sz w:val="20"/>
                <w:szCs w:val="20"/>
              </w:rPr>
              <w:t>U</w:t>
            </w:r>
            <w:r w:rsidR="008C0411">
              <w:rPr>
                <w:rFonts w:ascii="Arial" w:hAnsi="Arial" w:cs="Arial"/>
                <w:sz w:val="20"/>
                <w:szCs w:val="20"/>
              </w:rPr>
              <w:t>itvoeren</w:t>
            </w:r>
          </w:p>
        </w:tc>
      </w:tr>
      <w:tr w:rsidR="00CC7573" w:rsidRPr="008F5337" w14:paraId="45094045" w14:textId="7D92AF45" w:rsidTr="00CC7573">
        <w:tc>
          <w:tcPr>
            <w:tcW w:w="2672" w:type="dxa"/>
            <w:vMerge w:val="restart"/>
          </w:tcPr>
          <w:p w14:paraId="1BDEDE84" w14:textId="277E3F97" w:rsidR="008C0411" w:rsidRPr="00D35101" w:rsidRDefault="008C0411" w:rsidP="008C0411">
            <w:pPr>
              <w:textAlignment w:val="baseline"/>
              <w:rPr>
                <w:rFonts w:ascii="Arial" w:eastAsia="Times New Roman" w:hAnsi="Arial" w:cs="Arial"/>
                <w:sz w:val="20"/>
                <w:szCs w:val="20"/>
                <w:lang w:eastAsia="nl-NL"/>
              </w:rPr>
            </w:pPr>
            <w:r w:rsidRPr="00D35101">
              <w:rPr>
                <w:rFonts w:ascii="Arial" w:eastAsia="Times New Roman" w:hAnsi="Arial" w:cs="Arial"/>
                <w:bCs/>
                <w:sz w:val="20"/>
                <w:szCs w:val="20"/>
                <w:lang w:eastAsia="nl-NL"/>
              </w:rPr>
              <w:t xml:space="preserve">Bij </w:t>
            </w:r>
            <w:proofErr w:type="spellStart"/>
            <w:r w:rsidRPr="00D35101">
              <w:rPr>
                <w:rFonts w:ascii="Arial" w:eastAsia="Times New Roman" w:hAnsi="Arial" w:cs="Arial"/>
                <w:bCs/>
                <w:color w:val="4472C4"/>
                <w:sz w:val="20"/>
                <w:szCs w:val="20"/>
                <w:lang w:eastAsia="nl-NL"/>
              </w:rPr>
              <w:t>SchOOL</w:t>
            </w:r>
            <w:proofErr w:type="spellEnd"/>
            <w:r w:rsidRPr="00D35101">
              <w:rPr>
                <w:rFonts w:ascii="Arial" w:eastAsia="Times New Roman" w:hAnsi="Arial" w:cs="Arial"/>
                <w:bCs/>
                <w:color w:val="4472C4"/>
                <w:sz w:val="20"/>
                <w:szCs w:val="20"/>
                <w:lang w:eastAsia="nl-NL"/>
              </w:rPr>
              <w:t xml:space="preserve"> </w:t>
            </w:r>
            <w:r w:rsidRPr="00D35101">
              <w:rPr>
                <w:rFonts w:ascii="Arial" w:eastAsia="Times New Roman" w:hAnsi="Arial" w:cs="Arial"/>
                <w:bCs/>
                <w:sz w:val="20"/>
                <w:szCs w:val="20"/>
                <w:lang w:eastAsia="nl-NL"/>
              </w:rPr>
              <w:t>ontdekken kinderen wie ze zijn en is er ruimte voor hun ideeën. </w:t>
            </w:r>
            <w:r w:rsidRPr="00D35101">
              <w:rPr>
                <w:rFonts w:ascii="Arial" w:eastAsia="Times New Roman" w:hAnsi="Arial" w:cs="Arial"/>
                <w:sz w:val="20"/>
                <w:szCs w:val="20"/>
                <w:lang w:eastAsia="nl-NL"/>
              </w:rPr>
              <w:t> </w:t>
            </w:r>
          </w:p>
        </w:tc>
        <w:tc>
          <w:tcPr>
            <w:tcW w:w="2648" w:type="dxa"/>
          </w:tcPr>
          <w:p w14:paraId="500B3BA8" w14:textId="35F1C200" w:rsidR="008C0411" w:rsidRPr="00D35101" w:rsidRDefault="008C0411" w:rsidP="008C0411">
            <w:pPr>
              <w:rPr>
                <w:rFonts w:ascii="Arial" w:hAnsi="Arial" w:cs="Arial"/>
                <w:sz w:val="20"/>
                <w:szCs w:val="20"/>
              </w:rPr>
            </w:pPr>
            <w:r w:rsidRPr="00D35101">
              <w:rPr>
                <w:rFonts w:ascii="Arial" w:hAnsi="Arial" w:cs="Arial"/>
                <w:sz w:val="20"/>
                <w:szCs w:val="20"/>
              </w:rPr>
              <w:t>Een brede ontwikkeling voor iedere kind: we prikkelen nieuwsgierigheid en dagen kinderen uit om hun talent te ontdekken.</w:t>
            </w:r>
          </w:p>
        </w:tc>
        <w:tc>
          <w:tcPr>
            <w:tcW w:w="3773" w:type="dxa"/>
          </w:tcPr>
          <w:p w14:paraId="79CD4691" w14:textId="0F063752" w:rsidR="008C0411" w:rsidRDefault="008C0411" w:rsidP="008C0411">
            <w:pPr>
              <w:pStyle w:val="Geenafstand"/>
              <w:rPr>
                <w:rFonts w:ascii="Arial" w:hAnsi="Arial" w:cs="Arial"/>
                <w:sz w:val="20"/>
                <w:szCs w:val="20"/>
              </w:rPr>
            </w:pPr>
            <w:r w:rsidRPr="00D35101">
              <w:rPr>
                <w:rFonts w:ascii="Arial" w:hAnsi="Arial" w:cs="Arial"/>
                <w:sz w:val="20"/>
                <w:szCs w:val="20"/>
              </w:rPr>
              <w:t>Leerlingen worden uitgedaagd om vanuit eigen nieuwsgierigheid in een rijke omgeving te ontdekken en te onderzoeken</w:t>
            </w:r>
            <w:r>
              <w:rPr>
                <w:rFonts w:ascii="Arial" w:hAnsi="Arial" w:cs="Arial"/>
                <w:sz w:val="20"/>
                <w:szCs w:val="20"/>
              </w:rPr>
              <w:t>.</w:t>
            </w:r>
          </w:p>
          <w:p w14:paraId="0FFD99E9" w14:textId="77777777" w:rsidR="008C0411" w:rsidRPr="00D35101" w:rsidRDefault="008C0411" w:rsidP="008C0411">
            <w:pPr>
              <w:pStyle w:val="Geenafstand"/>
              <w:rPr>
                <w:rFonts w:ascii="Arial" w:hAnsi="Arial" w:cs="Arial"/>
                <w:sz w:val="20"/>
                <w:szCs w:val="20"/>
              </w:rPr>
            </w:pPr>
          </w:p>
          <w:p w14:paraId="531925CE" w14:textId="58F8527A" w:rsidR="008C0411" w:rsidRPr="00D35101" w:rsidRDefault="008C0411" w:rsidP="008C0411">
            <w:pPr>
              <w:pStyle w:val="Geenafstand"/>
              <w:rPr>
                <w:rFonts w:ascii="Arial" w:hAnsi="Arial" w:cs="Arial"/>
                <w:sz w:val="20"/>
                <w:szCs w:val="20"/>
              </w:rPr>
            </w:pPr>
            <w:r>
              <w:rPr>
                <w:rFonts w:ascii="Arial" w:hAnsi="Arial" w:cs="Arial"/>
                <w:sz w:val="20"/>
                <w:szCs w:val="20"/>
              </w:rPr>
              <w:lastRenderedPageBreak/>
              <w:t>H</w:t>
            </w:r>
            <w:r w:rsidRPr="00D35101">
              <w:rPr>
                <w:rFonts w:ascii="Arial" w:hAnsi="Arial" w:cs="Arial"/>
                <w:sz w:val="20"/>
                <w:szCs w:val="20"/>
              </w:rPr>
              <w:t>et bevorderen van proeftuinen door:</w:t>
            </w:r>
          </w:p>
          <w:p w14:paraId="06CC36DE" w14:textId="277F47F5" w:rsidR="008C0411" w:rsidRPr="00D35101" w:rsidRDefault="008C0411" w:rsidP="008C0411">
            <w:pPr>
              <w:pStyle w:val="Geenafstand"/>
              <w:rPr>
                <w:rFonts w:ascii="Arial" w:hAnsi="Arial" w:cs="Arial"/>
                <w:sz w:val="20"/>
                <w:szCs w:val="20"/>
              </w:rPr>
            </w:pPr>
            <w:r>
              <w:rPr>
                <w:rFonts w:ascii="Arial" w:hAnsi="Arial" w:cs="Arial"/>
                <w:sz w:val="20"/>
                <w:szCs w:val="20"/>
              </w:rPr>
              <w:t>-</w:t>
            </w:r>
            <w:r w:rsidRPr="00D35101">
              <w:rPr>
                <w:rFonts w:ascii="Arial" w:hAnsi="Arial" w:cs="Arial"/>
                <w:sz w:val="20"/>
                <w:szCs w:val="20"/>
              </w:rPr>
              <w:t>ruimte te geven voor eigen ideeën</w:t>
            </w:r>
          </w:p>
          <w:p w14:paraId="63618CC2" w14:textId="77777777" w:rsidR="008C0411" w:rsidRPr="00D35101" w:rsidRDefault="008C0411" w:rsidP="008C0411">
            <w:pPr>
              <w:pStyle w:val="Geenafstand"/>
              <w:rPr>
                <w:rFonts w:ascii="Arial" w:hAnsi="Arial" w:cs="Arial"/>
                <w:sz w:val="20"/>
                <w:szCs w:val="20"/>
              </w:rPr>
            </w:pPr>
            <w:r w:rsidRPr="00D35101">
              <w:rPr>
                <w:rFonts w:ascii="Arial" w:hAnsi="Arial" w:cs="Arial"/>
                <w:sz w:val="20"/>
                <w:szCs w:val="20"/>
              </w:rPr>
              <w:t>-Onderzoek en reflectie stimuleren</w:t>
            </w:r>
          </w:p>
          <w:p w14:paraId="59FC745F" w14:textId="3061CB77" w:rsidR="008C0411" w:rsidRPr="00D35101" w:rsidRDefault="008C0411" w:rsidP="008C0411">
            <w:pPr>
              <w:rPr>
                <w:rFonts w:ascii="Arial" w:hAnsi="Arial" w:cs="Arial"/>
                <w:sz w:val="20"/>
                <w:szCs w:val="20"/>
              </w:rPr>
            </w:pPr>
            <w:r w:rsidRPr="00D35101">
              <w:rPr>
                <w:rFonts w:ascii="Arial" w:hAnsi="Arial" w:cs="Arial"/>
                <w:sz w:val="20"/>
                <w:szCs w:val="20"/>
              </w:rPr>
              <w:t>-successen en fouten delen zodat we ervan kunnen leren</w:t>
            </w:r>
          </w:p>
        </w:tc>
        <w:tc>
          <w:tcPr>
            <w:tcW w:w="1262" w:type="dxa"/>
          </w:tcPr>
          <w:p w14:paraId="2D6D5D16" w14:textId="3F9568AE" w:rsidR="008C0411" w:rsidRDefault="00F71425" w:rsidP="008C0411">
            <w:pPr>
              <w:rPr>
                <w:rFonts w:ascii="Arial" w:hAnsi="Arial" w:cs="Arial"/>
                <w:sz w:val="20"/>
                <w:szCs w:val="20"/>
              </w:rPr>
            </w:pPr>
            <w:r>
              <w:rPr>
                <w:rFonts w:ascii="Arial" w:hAnsi="Arial" w:cs="Arial"/>
                <w:sz w:val="20"/>
                <w:szCs w:val="20"/>
              </w:rPr>
              <w:lastRenderedPageBreak/>
              <w:t>O</w:t>
            </w:r>
            <w:r w:rsidR="008C0411">
              <w:rPr>
                <w:rFonts w:ascii="Arial" w:hAnsi="Arial" w:cs="Arial"/>
                <w:sz w:val="20"/>
                <w:szCs w:val="20"/>
              </w:rPr>
              <w:t>ntwikkelen</w:t>
            </w:r>
          </w:p>
          <w:p w14:paraId="591E1F44" w14:textId="72B58BA1" w:rsidR="008C0411" w:rsidRPr="00D35101" w:rsidRDefault="008C0411" w:rsidP="008C0411">
            <w:pPr>
              <w:rPr>
                <w:rFonts w:ascii="Arial" w:hAnsi="Arial" w:cs="Arial"/>
                <w:sz w:val="20"/>
                <w:szCs w:val="20"/>
              </w:rPr>
            </w:pPr>
            <w:r>
              <w:rPr>
                <w:rFonts w:ascii="Arial" w:hAnsi="Arial" w:cs="Arial"/>
                <w:sz w:val="20"/>
                <w:szCs w:val="20"/>
              </w:rPr>
              <w:t>Start in gr 1/2</w:t>
            </w:r>
          </w:p>
        </w:tc>
        <w:tc>
          <w:tcPr>
            <w:tcW w:w="1173" w:type="dxa"/>
          </w:tcPr>
          <w:p w14:paraId="189C1263" w14:textId="442A8A4D" w:rsidR="008C0411" w:rsidRPr="00D35101" w:rsidRDefault="008C0411" w:rsidP="008C0411">
            <w:pPr>
              <w:rPr>
                <w:rFonts w:ascii="Arial" w:hAnsi="Arial" w:cs="Arial"/>
                <w:sz w:val="20"/>
                <w:szCs w:val="20"/>
              </w:rPr>
            </w:pPr>
            <w:r>
              <w:rPr>
                <w:rFonts w:ascii="Arial" w:hAnsi="Arial" w:cs="Arial"/>
                <w:sz w:val="20"/>
                <w:szCs w:val="20"/>
              </w:rPr>
              <w:t>Uitvoeren in groep 1/2</w:t>
            </w:r>
          </w:p>
        </w:tc>
        <w:tc>
          <w:tcPr>
            <w:tcW w:w="1195" w:type="dxa"/>
          </w:tcPr>
          <w:p w14:paraId="2110DC73" w14:textId="2F089360" w:rsidR="008C0411" w:rsidRPr="00D35101" w:rsidRDefault="008C0411" w:rsidP="008C0411">
            <w:pPr>
              <w:rPr>
                <w:rFonts w:ascii="Arial" w:hAnsi="Arial" w:cs="Arial"/>
                <w:sz w:val="20"/>
                <w:szCs w:val="20"/>
              </w:rPr>
            </w:pPr>
            <w:r>
              <w:rPr>
                <w:rFonts w:ascii="Arial" w:hAnsi="Arial" w:cs="Arial"/>
                <w:sz w:val="20"/>
                <w:szCs w:val="20"/>
              </w:rPr>
              <w:t>Borgen</w:t>
            </w:r>
          </w:p>
        </w:tc>
        <w:tc>
          <w:tcPr>
            <w:tcW w:w="1273" w:type="dxa"/>
          </w:tcPr>
          <w:p w14:paraId="55AC26D3" w14:textId="77777777" w:rsidR="008C0411" w:rsidRDefault="008C0411" w:rsidP="008C0411">
            <w:pPr>
              <w:rPr>
                <w:rFonts w:ascii="Arial" w:hAnsi="Arial" w:cs="Arial"/>
                <w:sz w:val="20"/>
                <w:szCs w:val="20"/>
              </w:rPr>
            </w:pPr>
            <w:r>
              <w:rPr>
                <w:rFonts w:ascii="Arial" w:hAnsi="Arial" w:cs="Arial"/>
                <w:sz w:val="20"/>
                <w:szCs w:val="20"/>
              </w:rPr>
              <w:t>Uitvoeren</w:t>
            </w:r>
          </w:p>
          <w:p w14:paraId="57A5BA7C" w14:textId="77777777" w:rsidR="008C0411" w:rsidRDefault="008C0411" w:rsidP="008C0411">
            <w:pPr>
              <w:rPr>
                <w:rFonts w:ascii="Arial" w:hAnsi="Arial" w:cs="Arial"/>
                <w:sz w:val="20"/>
                <w:szCs w:val="20"/>
              </w:rPr>
            </w:pPr>
            <w:r>
              <w:rPr>
                <w:rFonts w:ascii="Arial" w:hAnsi="Arial" w:cs="Arial"/>
                <w:sz w:val="20"/>
                <w:szCs w:val="20"/>
              </w:rPr>
              <w:t xml:space="preserve">Groep </w:t>
            </w:r>
          </w:p>
          <w:p w14:paraId="7F5AD639" w14:textId="770A96D3" w:rsidR="008C0411" w:rsidRPr="00D35101" w:rsidRDefault="008C0411" w:rsidP="008C0411">
            <w:pPr>
              <w:rPr>
                <w:rFonts w:ascii="Arial" w:hAnsi="Arial" w:cs="Arial"/>
                <w:sz w:val="20"/>
                <w:szCs w:val="20"/>
              </w:rPr>
            </w:pPr>
            <w:r>
              <w:rPr>
                <w:rFonts w:ascii="Arial" w:hAnsi="Arial" w:cs="Arial"/>
                <w:sz w:val="20"/>
                <w:szCs w:val="20"/>
              </w:rPr>
              <w:t>3 t/m 8</w:t>
            </w:r>
          </w:p>
        </w:tc>
      </w:tr>
      <w:tr w:rsidR="00CC7573" w:rsidRPr="008F5337" w14:paraId="53C7FFDC" w14:textId="77777777" w:rsidTr="00CC7573">
        <w:tc>
          <w:tcPr>
            <w:tcW w:w="2672" w:type="dxa"/>
            <w:vMerge/>
            <w:tcBorders>
              <w:bottom w:val="nil"/>
            </w:tcBorders>
          </w:tcPr>
          <w:p w14:paraId="51D54A40" w14:textId="13A80DC2" w:rsidR="00CC7573" w:rsidRPr="008F5337" w:rsidRDefault="00CC7573" w:rsidP="00CC7573">
            <w:pPr>
              <w:textAlignment w:val="baseline"/>
              <w:rPr>
                <w:rFonts w:ascii="Arial" w:hAnsi="Arial" w:cs="Arial"/>
                <w:sz w:val="20"/>
                <w:szCs w:val="20"/>
              </w:rPr>
            </w:pPr>
          </w:p>
        </w:tc>
        <w:tc>
          <w:tcPr>
            <w:tcW w:w="2648" w:type="dxa"/>
          </w:tcPr>
          <w:p w14:paraId="7E8E5C4D" w14:textId="6E8E6439" w:rsidR="00CC7573" w:rsidRPr="00D35101" w:rsidRDefault="00CC7573" w:rsidP="00CC7573">
            <w:pPr>
              <w:rPr>
                <w:rFonts w:ascii="Arial" w:hAnsi="Arial" w:cs="Arial"/>
                <w:sz w:val="20"/>
                <w:szCs w:val="20"/>
              </w:rPr>
            </w:pPr>
            <w:r w:rsidRPr="00D35101">
              <w:rPr>
                <w:rFonts w:ascii="Arial" w:hAnsi="Arial" w:cs="Arial"/>
                <w:sz w:val="20"/>
                <w:szCs w:val="20"/>
              </w:rPr>
              <w:t>De leeromgeving wordt verrijkt met inspiratie vanuit de buitenwereld.</w:t>
            </w:r>
          </w:p>
        </w:tc>
        <w:tc>
          <w:tcPr>
            <w:tcW w:w="3773" w:type="dxa"/>
          </w:tcPr>
          <w:p w14:paraId="67A7DBD6" w14:textId="77777777" w:rsidR="00CC7573" w:rsidRPr="00D35101" w:rsidRDefault="00CC7573" w:rsidP="00CC7573">
            <w:pPr>
              <w:pStyle w:val="Geenafstand"/>
              <w:rPr>
                <w:rFonts w:ascii="Arial" w:hAnsi="Arial" w:cs="Arial"/>
                <w:sz w:val="20"/>
                <w:szCs w:val="20"/>
              </w:rPr>
            </w:pPr>
            <w:r w:rsidRPr="00D35101">
              <w:rPr>
                <w:rFonts w:ascii="Arial" w:hAnsi="Arial" w:cs="Arial"/>
                <w:sz w:val="20"/>
                <w:szCs w:val="20"/>
              </w:rPr>
              <w:t>We zijn in contact met de samenleving om ons heen en halen de buitenwereld structureel en incidenteel naar binnen d.m.v.</w:t>
            </w:r>
          </w:p>
          <w:p w14:paraId="3677FB1F" w14:textId="15C7B130" w:rsidR="00CC7573" w:rsidRPr="00D35101" w:rsidRDefault="00CC7573" w:rsidP="00CC7573">
            <w:pPr>
              <w:rPr>
                <w:rFonts w:ascii="Arial" w:hAnsi="Arial" w:cs="Arial"/>
                <w:sz w:val="20"/>
                <w:szCs w:val="20"/>
              </w:rPr>
            </w:pPr>
            <w:r w:rsidRPr="00D35101">
              <w:rPr>
                <w:rFonts w:ascii="Arial" w:hAnsi="Arial" w:cs="Arial"/>
                <w:sz w:val="20"/>
                <w:szCs w:val="20"/>
              </w:rPr>
              <w:t>samenwerking (</w:t>
            </w:r>
            <w:r>
              <w:rPr>
                <w:rFonts w:ascii="Arial" w:hAnsi="Arial" w:cs="Arial"/>
                <w:sz w:val="20"/>
                <w:szCs w:val="20"/>
              </w:rPr>
              <w:t xml:space="preserve">o.a. </w:t>
            </w:r>
            <w:r w:rsidRPr="00D35101">
              <w:rPr>
                <w:rFonts w:ascii="Arial" w:hAnsi="Arial" w:cs="Arial"/>
                <w:sz w:val="20"/>
                <w:szCs w:val="20"/>
              </w:rPr>
              <w:t xml:space="preserve">met </w:t>
            </w:r>
            <w:r>
              <w:rPr>
                <w:rFonts w:ascii="Arial" w:hAnsi="Arial" w:cs="Arial"/>
                <w:sz w:val="20"/>
                <w:szCs w:val="20"/>
              </w:rPr>
              <w:t xml:space="preserve">publieke en private organisaties </w:t>
            </w:r>
            <w:r w:rsidRPr="00D35101">
              <w:rPr>
                <w:rFonts w:ascii="Arial" w:hAnsi="Arial" w:cs="Arial"/>
                <w:sz w:val="20"/>
                <w:szCs w:val="20"/>
              </w:rPr>
              <w:t>in Lelystad:</w:t>
            </w:r>
          </w:p>
        </w:tc>
        <w:tc>
          <w:tcPr>
            <w:tcW w:w="1262" w:type="dxa"/>
          </w:tcPr>
          <w:p w14:paraId="33E9A58F" w14:textId="61DD9F8B" w:rsidR="00CC7573" w:rsidRPr="00D35101" w:rsidRDefault="00F71425" w:rsidP="00CC7573">
            <w:pPr>
              <w:rPr>
                <w:rFonts w:ascii="Arial" w:hAnsi="Arial" w:cs="Arial"/>
                <w:sz w:val="20"/>
                <w:szCs w:val="20"/>
              </w:rPr>
            </w:pPr>
            <w:r>
              <w:rPr>
                <w:rFonts w:ascii="Arial" w:hAnsi="Arial" w:cs="Arial"/>
                <w:sz w:val="20"/>
                <w:szCs w:val="20"/>
              </w:rPr>
              <w:t>B</w:t>
            </w:r>
            <w:r w:rsidR="00CC7573">
              <w:rPr>
                <w:rFonts w:ascii="Arial" w:hAnsi="Arial" w:cs="Arial"/>
                <w:sz w:val="20"/>
                <w:szCs w:val="20"/>
              </w:rPr>
              <w:t>orgen</w:t>
            </w:r>
          </w:p>
        </w:tc>
        <w:tc>
          <w:tcPr>
            <w:tcW w:w="1173" w:type="dxa"/>
          </w:tcPr>
          <w:p w14:paraId="25813BDD" w14:textId="0E3E8A84" w:rsidR="00CC7573" w:rsidRPr="00D35101" w:rsidRDefault="00F71425" w:rsidP="00CC7573">
            <w:pPr>
              <w:rPr>
                <w:rFonts w:ascii="Arial" w:hAnsi="Arial" w:cs="Arial"/>
                <w:sz w:val="20"/>
                <w:szCs w:val="20"/>
              </w:rPr>
            </w:pPr>
            <w:r>
              <w:rPr>
                <w:rFonts w:ascii="Arial" w:hAnsi="Arial" w:cs="Arial"/>
                <w:sz w:val="20"/>
                <w:szCs w:val="20"/>
              </w:rPr>
              <w:t>B</w:t>
            </w:r>
            <w:r w:rsidR="00CC7573" w:rsidRPr="00EA103B">
              <w:rPr>
                <w:rFonts w:ascii="Arial" w:hAnsi="Arial" w:cs="Arial"/>
                <w:sz w:val="20"/>
                <w:szCs w:val="20"/>
              </w:rPr>
              <w:t>orgen</w:t>
            </w:r>
          </w:p>
        </w:tc>
        <w:tc>
          <w:tcPr>
            <w:tcW w:w="1195" w:type="dxa"/>
          </w:tcPr>
          <w:p w14:paraId="69E249C0" w14:textId="10549677" w:rsidR="00CC7573" w:rsidRPr="00D35101" w:rsidRDefault="00F71425" w:rsidP="00CC7573">
            <w:pPr>
              <w:rPr>
                <w:rFonts w:ascii="Arial" w:hAnsi="Arial" w:cs="Arial"/>
                <w:sz w:val="20"/>
                <w:szCs w:val="20"/>
              </w:rPr>
            </w:pPr>
            <w:r>
              <w:rPr>
                <w:rFonts w:ascii="Arial" w:hAnsi="Arial" w:cs="Arial"/>
                <w:sz w:val="20"/>
                <w:szCs w:val="20"/>
              </w:rPr>
              <w:t>B</w:t>
            </w:r>
            <w:r w:rsidR="00CC7573" w:rsidRPr="00EA103B">
              <w:rPr>
                <w:rFonts w:ascii="Arial" w:hAnsi="Arial" w:cs="Arial"/>
                <w:sz w:val="20"/>
                <w:szCs w:val="20"/>
              </w:rPr>
              <w:t>orgen</w:t>
            </w:r>
          </w:p>
        </w:tc>
        <w:tc>
          <w:tcPr>
            <w:tcW w:w="1273" w:type="dxa"/>
          </w:tcPr>
          <w:p w14:paraId="29343AFF" w14:textId="181D02AA" w:rsidR="00CC7573" w:rsidRPr="00D35101" w:rsidRDefault="00F71425" w:rsidP="00CC7573">
            <w:pPr>
              <w:rPr>
                <w:rFonts w:ascii="Arial" w:hAnsi="Arial" w:cs="Arial"/>
                <w:sz w:val="20"/>
                <w:szCs w:val="20"/>
              </w:rPr>
            </w:pPr>
            <w:r>
              <w:rPr>
                <w:rFonts w:ascii="Arial" w:hAnsi="Arial" w:cs="Arial"/>
                <w:sz w:val="20"/>
                <w:szCs w:val="20"/>
              </w:rPr>
              <w:t>B</w:t>
            </w:r>
            <w:r w:rsidR="00CC7573" w:rsidRPr="00EA103B">
              <w:rPr>
                <w:rFonts w:ascii="Arial" w:hAnsi="Arial" w:cs="Arial"/>
                <w:sz w:val="20"/>
                <w:szCs w:val="20"/>
              </w:rPr>
              <w:t>orgen</w:t>
            </w:r>
          </w:p>
        </w:tc>
      </w:tr>
      <w:tr w:rsidR="00CC7573" w:rsidRPr="008F5337" w14:paraId="4D4FE808" w14:textId="77777777" w:rsidTr="00CC7573">
        <w:tc>
          <w:tcPr>
            <w:tcW w:w="2672" w:type="dxa"/>
            <w:tcBorders>
              <w:top w:val="nil"/>
              <w:left w:val="single" w:sz="4" w:space="0" w:color="auto"/>
            </w:tcBorders>
          </w:tcPr>
          <w:p w14:paraId="3580D2E5" w14:textId="77777777" w:rsidR="008C0411" w:rsidRPr="008F5337" w:rsidRDefault="008C0411" w:rsidP="008C0411">
            <w:pPr>
              <w:textAlignment w:val="baseline"/>
              <w:rPr>
                <w:rFonts w:ascii="Arial" w:hAnsi="Arial" w:cs="Arial"/>
                <w:sz w:val="20"/>
                <w:szCs w:val="20"/>
              </w:rPr>
            </w:pPr>
          </w:p>
        </w:tc>
        <w:tc>
          <w:tcPr>
            <w:tcW w:w="2648" w:type="dxa"/>
          </w:tcPr>
          <w:p w14:paraId="2A277A94" w14:textId="5BCA610A" w:rsidR="008C0411" w:rsidRPr="00D35101" w:rsidRDefault="008C0411" w:rsidP="008C0411">
            <w:pPr>
              <w:rPr>
                <w:rFonts w:ascii="Arial" w:hAnsi="Arial" w:cs="Arial"/>
                <w:sz w:val="20"/>
                <w:szCs w:val="20"/>
              </w:rPr>
            </w:pPr>
            <w:r w:rsidRPr="00D35101">
              <w:rPr>
                <w:rFonts w:ascii="Arial" w:hAnsi="Arial" w:cs="Arial"/>
                <w:sz w:val="20"/>
                <w:szCs w:val="20"/>
              </w:rPr>
              <w:t>Op onze school worden innovaties toegejuicht en gefaciliteerd.</w:t>
            </w:r>
          </w:p>
        </w:tc>
        <w:tc>
          <w:tcPr>
            <w:tcW w:w="3773" w:type="dxa"/>
          </w:tcPr>
          <w:p w14:paraId="47964779" w14:textId="4C77DFBC" w:rsidR="008C0411" w:rsidRPr="00D35101" w:rsidRDefault="008C0411" w:rsidP="008C0411">
            <w:pPr>
              <w:rPr>
                <w:rFonts w:ascii="Arial" w:hAnsi="Arial" w:cs="Arial"/>
                <w:sz w:val="20"/>
                <w:szCs w:val="20"/>
              </w:rPr>
            </w:pPr>
            <w:r>
              <w:rPr>
                <w:rFonts w:ascii="Arial" w:hAnsi="Arial" w:cs="Arial"/>
                <w:sz w:val="20"/>
                <w:szCs w:val="20"/>
              </w:rPr>
              <w:t>I</w:t>
            </w:r>
            <w:r w:rsidRPr="00D35101">
              <w:rPr>
                <w:rFonts w:ascii="Arial" w:hAnsi="Arial" w:cs="Arial"/>
                <w:sz w:val="20"/>
                <w:szCs w:val="20"/>
              </w:rPr>
              <w:t xml:space="preserve">nnovaties </w:t>
            </w:r>
            <w:r>
              <w:rPr>
                <w:rFonts w:ascii="Arial" w:hAnsi="Arial" w:cs="Arial"/>
                <w:sz w:val="20"/>
                <w:szCs w:val="20"/>
              </w:rPr>
              <w:t xml:space="preserve">(met name op ICT gebied) </w:t>
            </w:r>
            <w:r w:rsidRPr="00D35101">
              <w:rPr>
                <w:rFonts w:ascii="Arial" w:hAnsi="Arial" w:cs="Arial"/>
                <w:sz w:val="20"/>
                <w:szCs w:val="20"/>
              </w:rPr>
              <w:t>worden vormgegeven i.s.m. teamleden, ouders</w:t>
            </w:r>
            <w:r>
              <w:rPr>
                <w:rFonts w:ascii="Arial" w:hAnsi="Arial" w:cs="Arial"/>
                <w:sz w:val="20"/>
                <w:szCs w:val="20"/>
              </w:rPr>
              <w:t>, leerlingen</w:t>
            </w:r>
            <w:r w:rsidRPr="00D35101">
              <w:rPr>
                <w:rFonts w:ascii="Arial" w:hAnsi="Arial" w:cs="Arial"/>
                <w:sz w:val="20"/>
                <w:szCs w:val="20"/>
              </w:rPr>
              <w:t xml:space="preserve"> en andere partners</w:t>
            </w:r>
          </w:p>
        </w:tc>
        <w:tc>
          <w:tcPr>
            <w:tcW w:w="1262" w:type="dxa"/>
          </w:tcPr>
          <w:p w14:paraId="6B40C046" w14:textId="2BFBE669" w:rsidR="008C0411" w:rsidRPr="00D35101" w:rsidRDefault="00CC7573" w:rsidP="008C0411">
            <w:pPr>
              <w:rPr>
                <w:rFonts w:ascii="Arial" w:hAnsi="Arial" w:cs="Arial"/>
                <w:sz w:val="20"/>
                <w:szCs w:val="20"/>
              </w:rPr>
            </w:pPr>
            <w:r>
              <w:rPr>
                <w:rFonts w:ascii="Arial" w:hAnsi="Arial" w:cs="Arial"/>
                <w:sz w:val="20"/>
                <w:szCs w:val="20"/>
              </w:rPr>
              <w:t xml:space="preserve">1e deel </w:t>
            </w:r>
            <w:r w:rsidR="00F71425">
              <w:rPr>
                <w:rFonts w:ascii="Arial" w:hAnsi="Arial" w:cs="Arial"/>
                <w:sz w:val="20"/>
                <w:szCs w:val="20"/>
              </w:rPr>
              <w:t>U</w:t>
            </w:r>
            <w:r>
              <w:rPr>
                <w:rFonts w:ascii="Arial" w:hAnsi="Arial" w:cs="Arial"/>
                <w:sz w:val="20"/>
                <w:szCs w:val="20"/>
              </w:rPr>
              <w:t>itvoeren</w:t>
            </w:r>
          </w:p>
        </w:tc>
        <w:tc>
          <w:tcPr>
            <w:tcW w:w="1173" w:type="dxa"/>
          </w:tcPr>
          <w:p w14:paraId="2E1D3D09" w14:textId="79C31BE3" w:rsidR="008C0411" w:rsidRPr="00D35101" w:rsidRDefault="00CC7573" w:rsidP="008C0411">
            <w:pPr>
              <w:rPr>
                <w:rFonts w:ascii="Arial" w:hAnsi="Arial" w:cs="Arial"/>
                <w:sz w:val="20"/>
                <w:szCs w:val="20"/>
              </w:rPr>
            </w:pPr>
            <w:r>
              <w:rPr>
                <w:rFonts w:ascii="Arial" w:hAnsi="Arial" w:cs="Arial"/>
                <w:sz w:val="20"/>
                <w:szCs w:val="20"/>
              </w:rPr>
              <w:t>2</w:t>
            </w:r>
            <w:r w:rsidRPr="00CC7573">
              <w:rPr>
                <w:rFonts w:ascii="Arial" w:hAnsi="Arial" w:cs="Arial"/>
                <w:sz w:val="20"/>
                <w:szCs w:val="20"/>
                <w:vertAlign w:val="superscript"/>
              </w:rPr>
              <w:t>e</w:t>
            </w:r>
            <w:r>
              <w:rPr>
                <w:rFonts w:ascii="Arial" w:hAnsi="Arial" w:cs="Arial"/>
                <w:sz w:val="20"/>
                <w:szCs w:val="20"/>
              </w:rPr>
              <w:t xml:space="preserve"> deel </w:t>
            </w:r>
            <w:r w:rsidR="00F71425">
              <w:rPr>
                <w:rFonts w:ascii="Arial" w:hAnsi="Arial" w:cs="Arial"/>
                <w:sz w:val="20"/>
                <w:szCs w:val="20"/>
              </w:rPr>
              <w:t>U</w:t>
            </w:r>
            <w:r>
              <w:rPr>
                <w:rFonts w:ascii="Arial" w:hAnsi="Arial" w:cs="Arial"/>
                <w:sz w:val="20"/>
                <w:szCs w:val="20"/>
              </w:rPr>
              <w:t>itvoeren</w:t>
            </w:r>
          </w:p>
        </w:tc>
        <w:tc>
          <w:tcPr>
            <w:tcW w:w="1195" w:type="dxa"/>
          </w:tcPr>
          <w:p w14:paraId="32BB42A2" w14:textId="608EA743" w:rsidR="008C0411" w:rsidRPr="00D35101" w:rsidRDefault="00CC7573" w:rsidP="008C0411">
            <w:pPr>
              <w:rPr>
                <w:rFonts w:ascii="Arial" w:hAnsi="Arial" w:cs="Arial"/>
                <w:sz w:val="20"/>
                <w:szCs w:val="20"/>
              </w:rPr>
            </w:pPr>
            <w:r>
              <w:rPr>
                <w:rFonts w:ascii="Arial" w:hAnsi="Arial" w:cs="Arial"/>
                <w:sz w:val="20"/>
                <w:szCs w:val="20"/>
              </w:rPr>
              <w:t>Evalueren en borgen</w:t>
            </w:r>
          </w:p>
        </w:tc>
        <w:tc>
          <w:tcPr>
            <w:tcW w:w="1273" w:type="dxa"/>
          </w:tcPr>
          <w:p w14:paraId="54F81BD0" w14:textId="124F2BF9" w:rsidR="008C0411" w:rsidRPr="00D35101" w:rsidRDefault="00CC7573" w:rsidP="008C0411">
            <w:pPr>
              <w:rPr>
                <w:rFonts w:ascii="Arial" w:hAnsi="Arial" w:cs="Arial"/>
                <w:sz w:val="20"/>
                <w:szCs w:val="20"/>
              </w:rPr>
            </w:pPr>
            <w:r>
              <w:rPr>
                <w:rFonts w:ascii="Arial" w:hAnsi="Arial" w:cs="Arial"/>
                <w:sz w:val="20"/>
                <w:szCs w:val="20"/>
              </w:rPr>
              <w:t>Evalueren en borgen</w:t>
            </w:r>
          </w:p>
        </w:tc>
      </w:tr>
      <w:tr w:rsidR="00CC7573" w:rsidRPr="008F5337" w14:paraId="3A3CE167" w14:textId="31C0FD86" w:rsidTr="00CC7573">
        <w:tc>
          <w:tcPr>
            <w:tcW w:w="2672" w:type="dxa"/>
          </w:tcPr>
          <w:p w14:paraId="7163029C" w14:textId="3B836632" w:rsidR="008C0411" w:rsidRPr="008F5337" w:rsidRDefault="008C0411" w:rsidP="008C0411">
            <w:pPr>
              <w:textAlignment w:val="baseline"/>
              <w:rPr>
                <w:rFonts w:ascii="Arial" w:eastAsia="Times New Roman" w:hAnsi="Arial" w:cs="Arial"/>
                <w:sz w:val="20"/>
                <w:szCs w:val="20"/>
                <w:lang w:eastAsia="nl-NL"/>
              </w:rPr>
            </w:pPr>
            <w:r w:rsidRPr="008F5337">
              <w:rPr>
                <w:rFonts w:ascii="Arial" w:eastAsia="Times New Roman" w:hAnsi="Arial" w:cs="Arial"/>
                <w:bCs/>
                <w:sz w:val="20"/>
                <w:szCs w:val="20"/>
                <w:lang w:eastAsia="nl-NL"/>
              </w:rPr>
              <w:t xml:space="preserve">Binnen </w:t>
            </w:r>
            <w:proofErr w:type="spellStart"/>
            <w:r w:rsidRPr="008F5337">
              <w:rPr>
                <w:rFonts w:ascii="Arial" w:eastAsia="Times New Roman" w:hAnsi="Arial" w:cs="Arial"/>
                <w:bCs/>
                <w:color w:val="4472C4"/>
                <w:sz w:val="20"/>
                <w:szCs w:val="20"/>
                <w:lang w:eastAsia="nl-NL"/>
              </w:rPr>
              <w:t>SchOOL</w:t>
            </w:r>
            <w:r w:rsidRPr="008F5337">
              <w:rPr>
                <w:rFonts w:ascii="Arial" w:eastAsia="Times New Roman" w:hAnsi="Arial" w:cs="Arial"/>
                <w:bCs/>
                <w:sz w:val="20"/>
                <w:szCs w:val="20"/>
                <w:lang w:eastAsia="nl-NL"/>
              </w:rPr>
              <w:t>valt</w:t>
            </w:r>
            <w:proofErr w:type="spellEnd"/>
            <w:r w:rsidRPr="008F5337">
              <w:rPr>
                <w:rFonts w:ascii="Arial" w:eastAsia="Times New Roman" w:hAnsi="Arial" w:cs="Arial"/>
                <w:bCs/>
                <w:sz w:val="20"/>
                <w:szCs w:val="20"/>
                <w:lang w:eastAsia="nl-NL"/>
              </w:rPr>
              <w:t xml:space="preserve"> er wat te kiezen</w:t>
            </w:r>
            <w:r w:rsidRPr="008F5337">
              <w:rPr>
                <w:rFonts w:ascii="Arial" w:eastAsia="Times New Roman" w:hAnsi="Arial" w:cs="Arial"/>
                <w:sz w:val="20"/>
                <w:szCs w:val="20"/>
                <w:lang w:eastAsia="nl-NL"/>
              </w:rPr>
              <w:t> </w:t>
            </w:r>
          </w:p>
          <w:p w14:paraId="1CE008AF" w14:textId="6875A5B6" w:rsidR="008C0411" w:rsidRPr="008F5337" w:rsidRDefault="008C0411" w:rsidP="008C0411">
            <w:pPr>
              <w:textAlignment w:val="baseline"/>
              <w:rPr>
                <w:rFonts w:ascii="Arial" w:eastAsia="Times New Roman" w:hAnsi="Arial" w:cs="Arial"/>
                <w:sz w:val="20"/>
                <w:szCs w:val="20"/>
                <w:lang w:eastAsia="nl-NL"/>
              </w:rPr>
            </w:pPr>
          </w:p>
        </w:tc>
        <w:tc>
          <w:tcPr>
            <w:tcW w:w="2648" w:type="dxa"/>
          </w:tcPr>
          <w:p w14:paraId="59B9E289" w14:textId="1F119827" w:rsidR="008C0411" w:rsidRPr="00367CD8" w:rsidRDefault="008C0411" w:rsidP="00CC7573">
            <w:pPr>
              <w:rPr>
                <w:rFonts w:ascii="Arial" w:hAnsi="Arial" w:cs="Arial"/>
                <w:sz w:val="20"/>
                <w:szCs w:val="20"/>
              </w:rPr>
            </w:pPr>
            <w:r>
              <w:rPr>
                <w:rFonts w:ascii="Arial" w:hAnsi="Arial" w:cs="Arial"/>
                <w:sz w:val="20"/>
                <w:szCs w:val="20"/>
              </w:rPr>
              <w:t xml:space="preserve">De Sluis onderscheidt zich van de andere scholen d.m.v.: </w:t>
            </w:r>
            <w:r w:rsidR="00CC7573">
              <w:rPr>
                <w:rFonts w:ascii="Arial" w:hAnsi="Arial" w:cs="Arial"/>
                <w:sz w:val="20"/>
                <w:szCs w:val="20"/>
              </w:rPr>
              <w:t xml:space="preserve"> ons aanbod</w:t>
            </w:r>
            <w:r w:rsidRPr="00367CD8">
              <w:rPr>
                <w:rFonts w:ascii="Arial" w:hAnsi="Arial" w:cs="Arial"/>
                <w:sz w:val="20"/>
                <w:szCs w:val="20"/>
              </w:rPr>
              <w:t xml:space="preserve"> </w:t>
            </w:r>
          </w:p>
        </w:tc>
        <w:tc>
          <w:tcPr>
            <w:tcW w:w="3773" w:type="dxa"/>
          </w:tcPr>
          <w:p w14:paraId="42779338" w14:textId="0BD06BD8" w:rsidR="008C0411" w:rsidRPr="00367CD8" w:rsidRDefault="008C0411" w:rsidP="008C0411">
            <w:pPr>
              <w:pStyle w:val="Geenafstand"/>
              <w:rPr>
                <w:rFonts w:ascii="Arial" w:hAnsi="Arial" w:cs="Arial"/>
                <w:sz w:val="20"/>
                <w:szCs w:val="20"/>
              </w:rPr>
            </w:pPr>
            <w:r w:rsidRPr="00367CD8">
              <w:rPr>
                <w:rFonts w:ascii="Arial" w:hAnsi="Arial" w:cs="Arial"/>
                <w:sz w:val="20"/>
                <w:szCs w:val="20"/>
              </w:rPr>
              <w:t xml:space="preserve">We hebben op </w:t>
            </w:r>
            <w:r>
              <w:rPr>
                <w:rFonts w:ascii="Arial" w:hAnsi="Arial" w:cs="Arial"/>
                <w:sz w:val="20"/>
                <w:szCs w:val="20"/>
              </w:rPr>
              <w:t>De Sluis</w:t>
            </w:r>
            <w:r w:rsidRPr="00367CD8">
              <w:rPr>
                <w:rFonts w:ascii="Arial" w:hAnsi="Arial" w:cs="Arial"/>
                <w:sz w:val="20"/>
                <w:szCs w:val="20"/>
              </w:rPr>
              <w:t xml:space="preserve"> een aanvullend aanbod voor alle leerlingen</w:t>
            </w:r>
            <w:r>
              <w:rPr>
                <w:rFonts w:ascii="Arial" w:hAnsi="Arial" w:cs="Arial"/>
                <w:sz w:val="20"/>
                <w:szCs w:val="20"/>
              </w:rPr>
              <w:t>. De aankomende jaren l</w:t>
            </w:r>
            <w:r w:rsidR="00AB47C8">
              <w:rPr>
                <w:rFonts w:ascii="Arial" w:hAnsi="Arial" w:cs="Arial"/>
                <w:sz w:val="20"/>
                <w:szCs w:val="20"/>
              </w:rPr>
              <w:t>e</w:t>
            </w:r>
            <w:r>
              <w:rPr>
                <w:rFonts w:ascii="Arial" w:hAnsi="Arial" w:cs="Arial"/>
                <w:sz w:val="20"/>
                <w:szCs w:val="20"/>
              </w:rPr>
              <w:t>ggen we meer de focus op het aanbod voor meer- en hoogbegaafden.</w:t>
            </w:r>
          </w:p>
          <w:p w14:paraId="4B348E1E" w14:textId="174D9E5F" w:rsidR="008C0411" w:rsidRPr="00367CD8" w:rsidRDefault="008C0411" w:rsidP="00802C38">
            <w:pPr>
              <w:pStyle w:val="Geenafstand"/>
            </w:pPr>
          </w:p>
        </w:tc>
        <w:tc>
          <w:tcPr>
            <w:tcW w:w="1262" w:type="dxa"/>
          </w:tcPr>
          <w:p w14:paraId="13AC0AAC" w14:textId="0106DABA" w:rsidR="008C0411" w:rsidRPr="00367CD8" w:rsidRDefault="00CC7573" w:rsidP="008C0411">
            <w:pPr>
              <w:rPr>
                <w:rFonts w:ascii="Arial" w:hAnsi="Arial" w:cs="Arial"/>
                <w:sz w:val="20"/>
                <w:szCs w:val="20"/>
              </w:rPr>
            </w:pPr>
            <w:r>
              <w:rPr>
                <w:rFonts w:ascii="Arial" w:hAnsi="Arial" w:cs="Arial"/>
                <w:sz w:val="20"/>
                <w:szCs w:val="20"/>
              </w:rPr>
              <w:t>Ontwikkelen</w:t>
            </w:r>
          </w:p>
        </w:tc>
        <w:tc>
          <w:tcPr>
            <w:tcW w:w="1173" w:type="dxa"/>
          </w:tcPr>
          <w:p w14:paraId="00A17ABB" w14:textId="7F01BAC7" w:rsidR="008C0411" w:rsidRPr="00367CD8" w:rsidRDefault="00CC7573" w:rsidP="008C0411">
            <w:pPr>
              <w:rPr>
                <w:rFonts w:ascii="Arial" w:hAnsi="Arial" w:cs="Arial"/>
                <w:sz w:val="20"/>
                <w:szCs w:val="20"/>
              </w:rPr>
            </w:pPr>
            <w:r>
              <w:rPr>
                <w:rFonts w:ascii="Arial" w:hAnsi="Arial" w:cs="Arial"/>
                <w:sz w:val="20"/>
                <w:szCs w:val="20"/>
              </w:rPr>
              <w:t>Uitvoeren</w:t>
            </w:r>
          </w:p>
        </w:tc>
        <w:tc>
          <w:tcPr>
            <w:tcW w:w="1195" w:type="dxa"/>
          </w:tcPr>
          <w:p w14:paraId="7E1AE6B2" w14:textId="77777777" w:rsidR="00CC7573" w:rsidRDefault="00CC7573" w:rsidP="008C0411">
            <w:pPr>
              <w:rPr>
                <w:rFonts w:ascii="Arial" w:hAnsi="Arial" w:cs="Arial"/>
                <w:sz w:val="20"/>
                <w:szCs w:val="20"/>
              </w:rPr>
            </w:pPr>
            <w:r>
              <w:rPr>
                <w:rFonts w:ascii="Arial" w:hAnsi="Arial" w:cs="Arial"/>
                <w:sz w:val="20"/>
                <w:szCs w:val="20"/>
              </w:rPr>
              <w:t>Evalueren/</w:t>
            </w:r>
          </w:p>
          <w:p w14:paraId="7554E6C3" w14:textId="006760C1" w:rsidR="008C0411" w:rsidRPr="00367CD8" w:rsidRDefault="00CC7573" w:rsidP="008C0411">
            <w:pPr>
              <w:rPr>
                <w:rFonts w:ascii="Arial" w:hAnsi="Arial" w:cs="Arial"/>
                <w:sz w:val="20"/>
                <w:szCs w:val="20"/>
              </w:rPr>
            </w:pPr>
            <w:r>
              <w:rPr>
                <w:rFonts w:ascii="Arial" w:hAnsi="Arial" w:cs="Arial"/>
                <w:sz w:val="20"/>
                <w:szCs w:val="20"/>
              </w:rPr>
              <w:t>Borgen</w:t>
            </w:r>
          </w:p>
        </w:tc>
        <w:tc>
          <w:tcPr>
            <w:tcW w:w="1273" w:type="dxa"/>
          </w:tcPr>
          <w:p w14:paraId="3EECF8D8" w14:textId="77777777" w:rsidR="00CC7573" w:rsidRDefault="00CC7573" w:rsidP="00CC7573">
            <w:pPr>
              <w:rPr>
                <w:rFonts w:ascii="Arial" w:hAnsi="Arial" w:cs="Arial"/>
                <w:sz w:val="20"/>
                <w:szCs w:val="20"/>
              </w:rPr>
            </w:pPr>
            <w:r>
              <w:rPr>
                <w:rFonts w:ascii="Arial" w:hAnsi="Arial" w:cs="Arial"/>
                <w:sz w:val="20"/>
                <w:szCs w:val="20"/>
              </w:rPr>
              <w:t>Evalueren/</w:t>
            </w:r>
          </w:p>
          <w:p w14:paraId="53CADAD1" w14:textId="18F77FE4" w:rsidR="008C0411" w:rsidRPr="00367CD8" w:rsidRDefault="00CC7573" w:rsidP="00CC7573">
            <w:pPr>
              <w:rPr>
                <w:rFonts w:ascii="Arial" w:hAnsi="Arial" w:cs="Arial"/>
                <w:sz w:val="20"/>
                <w:szCs w:val="20"/>
              </w:rPr>
            </w:pPr>
            <w:r>
              <w:rPr>
                <w:rFonts w:ascii="Arial" w:hAnsi="Arial" w:cs="Arial"/>
                <w:sz w:val="20"/>
                <w:szCs w:val="20"/>
              </w:rPr>
              <w:t>Borgen</w:t>
            </w:r>
          </w:p>
        </w:tc>
      </w:tr>
    </w:tbl>
    <w:p w14:paraId="051C0ADD" w14:textId="60B395F2" w:rsidR="00472339" w:rsidRPr="008F5337" w:rsidRDefault="00472339">
      <w:pPr>
        <w:rPr>
          <w:rFonts w:ascii="Arial" w:hAnsi="Arial" w:cs="Arial"/>
          <w:sz w:val="20"/>
          <w:szCs w:val="20"/>
        </w:rPr>
      </w:pPr>
    </w:p>
    <w:tbl>
      <w:tblPr>
        <w:tblStyle w:val="Tabelraster"/>
        <w:tblW w:w="0" w:type="auto"/>
        <w:tblLook w:val="04A0" w:firstRow="1" w:lastRow="0" w:firstColumn="1" w:lastColumn="0" w:noHBand="0" w:noVBand="1"/>
      </w:tblPr>
      <w:tblGrid>
        <w:gridCol w:w="2628"/>
        <w:gridCol w:w="2327"/>
        <w:gridCol w:w="3537"/>
        <w:gridCol w:w="1421"/>
        <w:gridCol w:w="1361"/>
        <w:gridCol w:w="1361"/>
        <w:gridCol w:w="1361"/>
      </w:tblGrid>
      <w:tr w:rsidR="00CB50F0" w:rsidRPr="008F5337" w14:paraId="419AD10A" w14:textId="77777777" w:rsidTr="00802A40">
        <w:tc>
          <w:tcPr>
            <w:tcW w:w="2654" w:type="dxa"/>
            <w:shd w:val="clear" w:color="auto" w:fill="A8D08D" w:themeFill="accent6" w:themeFillTint="99"/>
          </w:tcPr>
          <w:p w14:paraId="0866B605" w14:textId="77777777" w:rsidR="00472339" w:rsidRPr="008F5337" w:rsidRDefault="00472339" w:rsidP="00472339">
            <w:pPr>
              <w:rPr>
                <w:rFonts w:ascii="Arial" w:hAnsi="Arial" w:cs="Arial"/>
                <w:b/>
                <w:sz w:val="20"/>
                <w:szCs w:val="20"/>
              </w:rPr>
            </w:pPr>
            <w:r w:rsidRPr="008F5337">
              <w:rPr>
                <w:rFonts w:ascii="Arial" w:hAnsi="Arial" w:cs="Arial"/>
                <w:b/>
                <w:sz w:val="20"/>
                <w:szCs w:val="20"/>
              </w:rPr>
              <w:t>AMBITIE</w:t>
            </w:r>
            <w:r w:rsidRPr="008F5337">
              <w:rPr>
                <w:rFonts w:ascii="Arial" w:hAnsi="Arial" w:cs="Arial"/>
                <w:b/>
                <w:sz w:val="20"/>
                <w:szCs w:val="20"/>
              </w:rPr>
              <w:br/>
            </w:r>
          </w:p>
        </w:tc>
        <w:tc>
          <w:tcPr>
            <w:tcW w:w="2361" w:type="dxa"/>
            <w:shd w:val="clear" w:color="auto" w:fill="A8D08D" w:themeFill="accent6" w:themeFillTint="99"/>
          </w:tcPr>
          <w:p w14:paraId="6761A4EC" w14:textId="77777777" w:rsidR="00472339" w:rsidRPr="008F5337" w:rsidRDefault="00472339" w:rsidP="00472339">
            <w:pPr>
              <w:rPr>
                <w:rFonts w:ascii="Arial" w:hAnsi="Arial" w:cs="Arial"/>
                <w:b/>
                <w:sz w:val="20"/>
                <w:szCs w:val="20"/>
              </w:rPr>
            </w:pPr>
            <w:r w:rsidRPr="008F5337">
              <w:rPr>
                <w:rFonts w:ascii="Arial" w:hAnsi="Arial" w:cs="Arial"/>
                <w:b/>
                <w:sz w:val="20"/>
                <w:szCs w:val="20"/>
              </w:rPr>
              <w:t>DOEL</w:t>
            </w:r>
          </w:p>
        </w:tc>
        <w:tc>
          <w:tcPr>
            <w:tcW w:w="3604" w:type="dxa"/>
            <w:shd w:val="clear" w:color="auto" w:fill="A8D08D" w:themeFill="accent6" w:themeFillTint="99"/>
          </w:tcPr>
          <w:p w14:paraId="2800DA09" w14:textId="77777777" w:rsidR="00472339" w:rsidRPr="008F5337" w:rsidRDefault="00472339" w:rsidP="00472339">
            <w:pPr>
              <w:rPr>
                <w:rFonts w:ascii="Arial" w:hAnsi="Arial" w:cs="Arial"/>
                <w:b/>
                <w:sz w:val="20"/>
                <w:szCs w:val="20"/>
              </w:rPr>
            </w:pPr>
            <w:r w:rsidRPr="008F5337">
              <w:rPr>
                <w:rFonts w:ascii="Arial" w:hAnsi="Arial" w:cs="Arial"/>
                <w:b/>
                <w:sz w:val="20"/>
                <w:szCs w:val="20"/>
              </w:rPr>
              <w:t>STRATEGIE</w:t>
            </w:r>
          </w:p>
        </w:tc>
        <w:tc>
          <w:tcPr>
            <w:tcW w:w="1426" w:type="dxa"/>
            <w:shd w:val="clear" w:color="auto" w:fill="A8D08D" w:themeFill="accent6" w:themeFillTint="99"/>
          </w:tcPr>
          <w:p w14:paraId="43B95F1D" w14:textId="77777777" w:rsidR="00472339" w:rsidRPr="008F5337" w:rsidRDefault="00472339" w:rsidP="00472339">
            <w:pPr>
              <w:rPr>
                <w:rFonts w:ascii="Arial" w:hAnsi="Arial" w:cs="Arial"/>
                <w:b/>
                <w:sz w:val="20"/>
                <w:szCs w:val="20"/>
              </w:rPr>
            </w:pPr>
            <w:r w:rsidRPr="008F5337">
              <w:rPr>
                <w:rFonts w:ascii="Arial" w:hAnsi="Arial" w:cs="Arial"/>
                <w:b/>
                <w:sz w:val="20"/>
                <w:szCs w:val="20"/>
              </w:rPr>
              <w:t>2019-2020</w:t>
            </w:r>
          </w:p>
        </w:tc>
        <w:tc>
          <w:tcPr>
            <w:tcW w:w="1317" w:type="dxa"/>
            <w:shd w:val="clear" w:color="auto" w:fill="A8D08D" w:themeFill="accent6" w:themeFillTint="99"/>
          </w:tcPr>
          <w:p w14:paraId="3982BF31" w14:textId="77777777" w:rsidR="00472339" w:rsidRPr="008F5337" w:rsidRDefault="00472339" w:rsidP="00472339">
            <w:pPr>
              <w:rPr>
                <w:rFonts w:ascii="Arial" w:hAnsi="Arial" w:cs="Arial"/>
                <w:b/>
                <w:sz w:val="20"/>
                <w:szCs w:val="20"/>
              </w:rPr>
            </w:pPr>
            <w:r w:rsidRPr="008F5337">
              <w:rPr>
                <w:rFonts w:ascii="Arial" w:hAnsi="Arial" w:cs="Arial"/>
                <w:b/>
                <w:sz w:val="20"/>
                <w:szCs w:val="20"/>
              </w:rPr>
              <w:t>2020-2021</w:t>
            </w:r>
          </w:p>
        </w:tc>
        <w:tc>
          <w:tcPr>
            <w:tcW w:w="1317" w:type="dxa"/>
            <w:shd w:val="clear" w:color="auto" w:fill="A8D08D" w:themeFill="accent6" w:themeFillTint="99"/>
          </w:tcPr>
          <w:p w14:paraId="67ED849A" w14:textId="77777777" w:rsidR="00472339" w:rsidRPr="008F5337" w:rsidRDefault="00472339" w:rsidP="00472339">
            <w:pPr>
              <w:rPr>
                <w:rFonts w:ascii="Arial" w:hAnsi="Arial" w:cs="Arial"/>
                <w:b/>
                <w:sz w:val="20"/>
                <w:szCs w:val="20"/>
              </w:rPr>
            </w:pPr>
            <w:r w:rsidRPr="008F5337">
              <w:rPr>
                <w:rFonts w:ascii="Arial" w:hAnsi="Arial" w:cs="Arial"/>
                <w:b/>
                <w:sz w:val="20"/>
                <w:szCs w:val="20"/>
              </w:rPr>
              <w:t>2021-2022</w:t>
            </w:r>
          </w:p>
        </w:tc>
        <w:tc>
          <w:tcPr>
            <w:tcW w:w="1317" w:type="dxa"/>
            <w:shd w:val="clear" w:color="auto" w:fill="A8D08D" w:themeFill="accent6" w:themeFillTint="99"/>
          </w:tcPr>
          <w:p w14:paraId="1E0504EE" w14:textId="77777777" w:rsidR="00472339" w:rsidRPr="008F5337" w:rsidRDefault="00472339" w:rsidP="00472339">
            <w:pPr>
              <w:rPr>
                <w:rFonts w:ascii="Arial" w:hAnsi="Arial" w:cs="Arial"/>
                <w:b/>
                <w:sz w:val="20"/>
                <w:szCs w:val="20"/>
              </w:rPr>
            </w:pPr>
            <w:r w:rsidRPr="008F5337">
              <w:rPr>
                <w:rFonts w:ascii="Arial" w:hAnsi="Arial" w:cs="Arial"/>
                <w:b/>
                <w:sz w:val="20"/>
                <w:szCs w:val="20"/>
              </w:rPr>
              <w:t>2022-2023</w:t>
            </w:r>
          </w:p>
        </w:tc>
      </w:tr>
      <w:tr w:rsidR="00A875DE" w:rsidRPr="008F5337" w14:paraId="16BB8F44" w14:textId="6140221E" w:rsidTr="00665F6E">
        <w:tc>
          <w:tcPr>
            <w:tcW w:w="13996" w:type="dxa"/>
            <w:gridSpan w:val="7"/>
            <w:shd w:val="clear" w:color="auto" w:fill="FFFF00"/>
          </w:tcPr>
          <w:p w14:paraId="7469C983" w14:textId="4E0CE58C" w:rsidR="00A875DE" w:rsidRPr="008F5337" w:rsidRDefault="00A875DE" w:rsidP="00A875DE">
            <w:pPr>
              <w:rPr>
                <w:rFonts w:ascii="Arial" w:hAnsi="Arial" w:cs="Arial"/>
                <w:sz w:val="20"/>
                <w:szCs w:val="20"/>
              </w:rPr>
            </w:pPr>
            <w:r w:rsidRPr="008F5337">
              <w:rPr>
                <w:rFonts w:ascii="Arial" w:hAnsi="Arial" w:cs="Arial"/>
                <w:b/>
                <w:sz w:val="20"/>
                <w:szCs w:val="20"/>
              </w:rPr>
              <w:t>Professionele organisatie</w:t>
            </w:r>
          </w:p>
        </w:tc>
      </w:tr>
      <w:tr w:rsidR="00CB50F0" w:rsidRPr="008F5337" w14:paraId="001DCEA5" w14:textId="484D5EAC" w:rsidTr="00802A40">
        <w:tc>
          <w:tcPr>
            <w:tcW w:w="2654" w:type="dxa"/>
            <w:vMerge w:val="restart"/>
          </w:tcPr>
          <w:p w14:paraId="6D834D36" w14:textId="794D5EAD" w:rsidR="00CB50F0" w:rsidRPr="008F5337" w:rsidRDefault="00CB50F0" w:rsidP="00CB50F0">
            <w:pPr>
              <w:rPr>
                <w:rFonts w:ascii="Arial" w:hAnsi="Arial" w:cs="Arial"/>
                <w:sz w:val="20"/>
                <w:szCs w:val="20"/>
              </w:rPr>
            </w:pPr>
            <w:r w:rsidRPr="008F5337">
              <w:rPr>
                <w:rStyle w:val="normaltextrun"/>
                <w:rFonts w:ascii="Arial" w:hAnsi="Arial" w:cs="Arial"/>
                <w:bCs/>
                <w:color w:val="000000"/>
                <w:sz w:val="20"/>
                <w:szCs w:val="20"/>
                <w:bdr w:val="none" w:sz="0" w:space="0" w:color="auto" w:frame="1"/>
              </w:rPr>
              <w:t>Wij ontwikkelen en onderhouden een hoog niveau van vakmanschap binnen de organisatie</w:t>
            </w:r>
          </w:p>
        </w:tc>
        <w:tc>
          <w:tcPr>
            <w:tcW w:w="2361" w:type="dxa"/>
          </w:tcPr>
          <w:p w14:paraId="6135F099" w14:textId="10913E72" w:rsidR="00CB50F0" w:rsidRPr="008F5337" w:rsidRDefault="00CB50F0" w:rsidP="00CB50F0">
            <w:pPr>
              <w:rPr>
                <w:rFonts w:ascii="Arial" w:hAnsi="Arial" w:cs="Arial"/>
                <w:sz w:val="20"/>
                <w:szCs w:val="20"/>
              </w:rPr>
            </w:pPr>
            <w:r w:rsidRPr="008F5337">
              <w:rPr>
                <w:rFonts w:ascii="Arial" w:hAnsi="Arial" w:cs="Arial"/>
                <w:sz w:val="20"/>
                <w:szCs w:val="20"/>
              </w:rPr>
              <w:t>Er is op de Sluis een professione</w:t>
            </w:r>
            <w:r>
              <w:rPr>
                <w:rFonts w:ascii="Arial" w:hAnsi="Arial" w:cs="Arial"/>
                <w:sz w:val="20"/>
                <w:szCs w:val="20"/>
              </w:rPr>
              <w:t>le</w:t>
            </w:r>
            <w:r w:rsidRPr="008F5337">
              <w:rPr>
                <w:rFonts w:ascii="Arial" w:hAnsi="Arial" w:cs="Arial"/>
                <w:sz w:val="20"/>
                <w:szCs w:val="20"/>
              </w:rPr>
              <w:t xml:space="preserve"> kwaliteitscultuur</w:t>
            </w:r>
          </w:p>
        </w:tc>
        <w:tc>
          <w:tcPr>
            <w:tcW w:w="3604" w:type="dxa"/>
          </w:tcPr>
          <w:p w14:paraId="6D5C11A5" w14:textId="2D09BE15" w:rsidR="00CB50F0" w:rsidRPr="008F5337" w:rsidRDefault="00CB50F0" w:rsidP="00CB50F0">
            <w:pPr>
              <w:rPr>
                <w:rFonts w:ascii="Arial" w:hAnsi="Arial" w:cs="Arial"/>
                <w:sz w:val="20"/>
                <w:szCs w:val="20"/>
              </w:rPr>
            </w:pPr>
            <w:r w:rsidRPr="008F5337">
              <w:rPr>
                <w:rFonts w:ascii="Arial" w:hAnsi="Arial" w:cs="Arial"/>
                <w:sz w:val="20"/>
                <w:szCs w:val="20"/>
              </w:rPr>
              <w:t>Specialisten/coördinatoren worden uitgedaagd kennis te delen, te ontwikkelen en te innoveren</w:t>
            </w:r>
          </w:p>
        </w:tc>
        <w:tc>
          <w:tcPr>
            <w:tcW w:w="1426" w:type="dxa"/>
          </w:tcPr>
          <w:p w14:paraId="08D0CC71" w14:textId="4D11DA2F" w:rsidR="00CB50F0" w:rsidRPr="008F5337" w:rsidRDefault="00CB50F0" w:rsidP="00CB50F0">
            <w:pPr>
              <w:rPr>
                <w:rFonts w:ascii="Arial" w:hAnsi="Arial" w:cs="Arial"/>
                <w:sz w:val="20"/>
                <w:szCs w:val="20"/>
              </w:rPr>
            </w:pPr>
            <w:r>
              <w:rPr>
                <w:rFonts w:ascii="Arial" w:hAnsi="Arial" w:cs="Arial"/>
                <w:sz w:val="20"/>
                <w:szCs w:val="20"/>
              </w:rPr>
              <w:t xml:space="preserve">Borgen en </w:t>
            </w:r>
            <w:r w:rsidR="00F71425">
              <w:rPr>
                <w:rFonts w:ascii="Arial" w:hAnsi="Arial" w:cs="Arial"/>
                <w:sz w:val="20"/>
                <w:szCs w:val="20"/>
              </w:rPr>
              <w:t>E</w:t>
            </w:r>
            <w:r>
              <w:rPr>
                <w:rFonts w:ascii="Arial" w:hAnsi="Arial" w:cs="Arial"/>
                <w:sz w:val="20"/>
                <w:szCs w:val="20"/>
              </w:rPr>
              <w:t xml:space="preserve">valueren </w:t>
            </w:r>
          </w:p>
        </w:tc>
        <w:tc>
          <w:tcPr>
            <w:tcW w:w="1317" w:type="dxa"/>
          </w:tcPr>
          <w:p w14:paraId="3DF2C59F" w14:textId="40EC2DB1" w:rsidR="00CB50F0" w:rsidRPr="008F5337" w:rsidRDefault="00CB50F0" w:rsidP="00CB50F0">
            <w:pPr>
              <w:rPr>
                <w:rFonts w:ascii="Arial" w:hAnsi="Arial" w:cs="Arial"/>
                <w:sz w:val="20"/>
                <w:szCs w:val="20"/>
              </w:rPr>
            </w:pPr>
            <w:r w:rsidRPr="00251F23">
              <w:rPr>
                <w:rFonts w:ascii="Arial" w:hAnsi="Arial" w:cs="Arial"/>
                <w:sz w:val="20"/>
                <w:szCs w:val="20"/>
              </w:rPr>
              <w:t xml:space="preserve">Borgen en </w:t>
            </w:r>
            <w:proofErr w:type="spellStart"/>
            <w:r w:rsidRPr="00251F23">
              <w:rPr>
                <w:rFonts w:ascii="Arial" w:hAnsi="Arial" w:cs="Arial"/>
                <w:sz w:val="20"/>
                <w:szCs w:val="20"/>
              </w:rPr>
              <w:t>valueren</w:t>
            </w:r>
            <w:proofErr w:type="spellEnd"/>
            <w:r w:rsidRPr="00251F23">
              <w:rPr>
                <w:rFonts w:ascii="Arial" w:hAnsi="Arial" w:cs="Arial"/>
                <w:sz w:val="20"/>
                <w:szCs w:val="20"/>
              </w:rPr>
              <w:t xml:space="preserve"> </w:t>
            </w:r>
          </w:p>
        </w:tc>
        <w:tc>
          <w:tcPr>
            <w:tcW w:w="1317" w:type="dxa"/>
          </w:tcPr>
          <w:p w14:paraId="0A8FD2C6" w14:textId="11BD6D36" w:rsidR="00CB50F0" w:rsidRPr="008F5337" w:rsidRDefault="00CB50F0" w:rsidP="00CB50F0">
            <w:pPr>
              <w:rPr>
                <w:rFonts w:ascii="Arial" w:hAnsi="Arial" w:cs="Arial"/>
                <w:sz w:val="20"/>
                <w:szCs w:val="20"/>
              </w:rPr>
            </w:pPr>
            <w:r w:rsidRPr="00251F23">
              <w:rPr>
                <w:rFonts w:ascii="Arial" w:hAnsi="Arial" w:cs="Arial"/>
                <w:sz w:val="20"/>
                <w:szCs w:val="20"/>
              </w:rPr>
              <w:t xml:space="preserve">Borgen en evalueren </w:t>
            </w:r>
          </w:p>
        </w:tc>
        <w:tc>
          <w:tcPr>
            <w:tcW w:w="1317" w:type="dxa"/>
          </w:tcPr>
          <w:p w14:paraId="5B35D9F4" w14:textId="2B13661E" w:rsidR="00CB50F0" w:rsidRPr="008F5337" w:rsidRDefault="00CB50F0" w:rsidP="00CB50F0">
            <w:pPr>
              <w:rPr>
                <w:rFonts w:ascii="Arial" w:hAnsi="Arial" w:cs="Arial"/>
                <w:sz w:val="20"/>
                <w:szCs w:val="20"/>
              </w:rPr>
            </w:pPr>
            <w:r w:rsidRPr="00251F23">
              <w:rPr>
                <w:rFonts w:ascii="Arial" w:hAnsi="Arial" w:cs="Arial"/>
                <w:sz w:val="20"/>
                <w:szCs w:val="20"/>
              </w:rPr>
              <w:t xml:space="preserve">Borgen en evalueren </w:t>
            </w:r>
          </w:p>
        </w:tc>
      </w:tr>
      <w:tr w:rsidR="00CB50F0" w:rsidRPr="008F5337" w14:paraId="1659D2A7" w14:textId="77777777" w:rsidTr="00802A40">
        <w:tc>
          <w:tcPr>
            <w:tcW w:w="2654" w:type="dxa"/>
            <w:vMerge/>
          </w:tcPr>
          <w:p w14:paraId="20149B0B" w14:textId="6AD73BEA" w:rsidR="00CB50F0" w:rsidRPr="008F5337" w:rsidRDefault="00CB50F0" w:rsidP="00CB50F0">
            <w:pPr>
              <w:rPr>
                <w:rFonts w:ascii="Arial" w:hAnsi="Arial" w:cs="Arial"/>
                <w:sz w:val="20"/>
                <w:szCs w:val="20"/>
              </w:rPr>
            </w:pPr>
          </w:p>
        </w:tc>
        <w:tc>
          <w:tcPr>
            <w:tcW w:w="2361" w:type="dxa"/>
          </w:tcPr>
          <w:p w14:paraId="518CCAB7" w14:textId="6BE5DC3D" w:rsidR="00CB50F0" w:rsidRPr="008F5337" w:rsidRDefault="00CB50F0" w:rsidP="00CB50F0">
            <w:pPr>
              <w:rPr>
                <w:rFonts w:ascii="Arial" w:hAnsi="Arial" w:cs="Arial"/>
                <w:sz w:val="20"/>
                <w:szCs w:val="20"/>
              </w:rPr>
            </w:pPr>
            <w:r w:rsidRPr="008F5337">
              <w:rPr>
                <w:rFonts w:ascii="Arial" w:hAnsi="Arial" w:cs="Arial"/>
                <w:sz w:val="20"/>
                <w:szCs w:val="20"/>
              </w:rPr>
              <w:t>Medewerkers voelen zich fysiek en mentaal vitaal</w:t>
            </w:r>
          </w:p>
        </w:tc>
        <w:tc>
          <w:tcPr>
            <w:tcW w:w="3604" w:type="dxa"/>
          </w:tcPr>
          <w:p w14:paraId="2149A087" w14:textId="5954882F" w:rsidR="00CB50F0" w:rsidRPr="008F5337" w:rsidRDefault="00CB50F0" w:rsidP="00CB50F0">
            <w:pPr>
              <w:rPr>
                <w:rFonts w:ascii="Arial" w:hAnsi="Arial" w:cs="Arial"/>
                <w:sz w:val="20"/>
                <w:szCs w:val="20"/>
              </w:rPr>
            </w:pPr>
            <w:r w:rsidRPr="008F5337">
              <w:rPr>
                <w:rFonts w:ascii="Arial" w:hAnsi="Arial" w:cs="Arial"/>
                <w:sz w:val="20"/>
                <w:szCs w:val="20"/>
              </w:rPr>
              <w:t>Medewerkers/coördinatoren krijgen steeds meer een voortrekkersrol daar waar het gaat om specialismen en innoveren en krijgen ruimte om samen met collega’s te ontwikkelen</w:t>
            </w:r>
          </w:p>
        </w:tc>
        <w:tc>
          <w:tcPr>
            <w:tcW w:w="1426" w:type="dxa"/>
          </w:tcPr>
          <w:p w14:paraId="20A030EA" w14:textId="3FA1B95D" w:rsidR="00CB50F0" w:rsidRPr="008F5337" w:rsidRDefault="008356D1" w:rsidP="00CB50F0">
            <w:pPr>
              <w:rPr>
                <w:rFonts w:ascii="Arial" w:hAnsi="Arial" w:cs="Arial"/>
                <w:sz w:val="20"/>
                <w:szCs w:val="20"/>
              </w:rPr>
            </w:pPr>
            <w:r>
              <w:rPr>
                <w:rFonts w:ascii="Arial" w:hAnsi="Arial" w:cs="Arial"/>
                <w:sz w:val="20"/>
                <w:szCs w:val="20"/>
              </w:rPr>
              <w:t>V</w:t>
            </w:r>
            <w:r w:rsidR="00CB50F0">
              <w:rPr>
                <w:rFonts w:ascii="Arial" w:hAnsi="Arial" w:cs="Arial"/>
                <w:sz w:val="20"/>
                <w:szCs w:val="20"/>
              </w:rPr>
              <w:t>erder door ontwikkelen en uitvoeren</w:t>
            </w:r>
          </w:p>
        </w:tc>
        <w:tc>
          <w:tcPr>
            <w:tcW w:w="1317" w:type="dxa"/>
          </w:tcPr>
          <w:p w14:paraId="3C813AA1" w14:textId="3A510B5D" w:rsidR="00CB50F0" w:rsidRPr="008F5337" w:rsidRDefault="008356D1" w:rsidP="00CB50F0">
            <w:pPr>
              <w:rPr>
                <w:rFonts w:ascii="Arial" w:hAnsi="Arial" w:cs="Arial"/>
                <w:sz w:val="20"/>
                <w:szCs w:val="20"/>
              </w:rPr>
            </w:pPr>
            <w:r>
              <w:rPr>
                <w:rFonts w:ascii="Arial" w:hAnsi="Arial" w:cs="Arial"/>
                <w:sz w:val="20"/>
                <w:szCs w:val="20"/>
              </w:rPr>
              <w:t>V</w:t>
            </w:r>
            <w:r w:rsidR="00CB50F0">
              <w:rPr>
                <w:rFonts w:ascii="Arial" w:hAnsi="Arial" w:cs="Arial"/>
                <w:sz w:val="20"/>
                <w:szCs w:val="20"/>
              </w:rPr>
              <w:t>erder door ontwikkelen en uitvoeren</w:t>
            </w:r>
          </w:p>
        </w:tc>
        <w:tc>
          <w:tcPr>
            <w:tcW w:w="1317" w:type="dxa"/>
          </w:tcPr>
          <w:p w14:paraId="44B3001D" w14:textId="4C95658B" w:rsidR="00CB50F0" w:rsidRPr="008F5337" w:rsidRDefault="00CB50F0" w:rsidP="00CB50F0">
            <w:pPr>
              <w:rPr>
                <w:rFonts w:ascii="Arial" w:hAnsi="Arial" w:cs="Arial"/>
                <w:sz w:val="20"/>
                <w:szCs w:val="20"/>
              </w:rPr>
            </w:pPr>
            <w:r w:rsidRPr="00873771">
              <w:rPr>
                <w:rFonts w:ascii="Arial" w:hAnsi="Arial" w:cs="Arial"/>
                <w:sz w:val="20"/>
                <w:szCs w:val="20"/>
              </w:rPr>
              <w:t xml:space="preserve">Borgen en evalueren </w:t>
            </w:r>
          </w:p>
        </w:tc>
        <w:tc>
          <w:tcPr>
            <w:tcW w:w="1317" w:type="dxa"/>
          </w:tcPr>
          <w:p w14:paraId="22183945" w14:textId="1A656542" w:rsidR="00CB50F0" w:rsidRPr="008F5337" w:rsidRDefault="00CB50F0" w:rsidP="00CB50F0">
            <w:pPr>
              <w:rPr>
                <w:rFonts w:ascii="Arial" w:hAnsi="Arial" w:cs="Arial"/>
                <w:sz w:val="20"/>
                <w:szCs w:val="20"/>
              </w:rPr>
            </w:pPr>
            <w:r w:rsidRPr="00873771">
              <w:rPr>
                <w:rFonts w:ascii="Arial" w:hAnsi="Arial" w:cs="Arial"/>
                <w:sz w:val="20"/>
                <w:szCs w:val="20"/>
              </w:rPr>
              <w:t xml:space="preserve">Borgen en evalueren </w:t>
            </w:r>
          </w:p>
        </w:tc>
      </w:tr>
      <w:tr w:rsidR="00CB50F0" w14:paraId="3BF26056" w14:textId="77777777" w:rsidTr="00802A40">
        <w:tc>
          <w:tcPr>
            <w:tcW w:w="2654" w:type="dxa"/>
            <w:vMerge/>
          </w:tcPr>
          <w:p w14:paraId="5746F44B" w14:textId="1DFF463B" w:rsidR="00CB50F0" w:rsidRPr="008F5337" w:rsidRDefault="00CB50F0" w:rsidP="00CB50F0">
            <w:pPr>
              <w:rPr>
                <w:rFonts w:ascii="Arial" w:hAnsi="Arial" w:cs="Arial"/>
                <w:sz w:val="20"/>
                <w:szCs w:val="20"/>
              </w:rPr>
            </w:pPr>
          </w:p>
        </w:tc>
        <w:tc>
          <w:tcPr>
            <w:tcW w:w="2361" w:type="dxa"/>
          </w:tcPr>
          <w:p w14:paraId="5816CB3B" w14:textId="467537C4" w:rsidR="00CB50F0" w:rsidRPr="008F5337" w:rsidRDefault="00CB50F0" w:rsidP="00CB50F0">
            <w:pPr>
              <w:rPr>
                <w:rFonts w:ascii="Arial" w:hAnsi="Arial" w:cs="Arial"/>
                <w:sz w:val="20"/>
                <w:szCs w:val="20"/>
              </w:rPr>
            </w:pPr>
            <w:r w:rsidRPr="008F5337">
              <w:rPr>
                <w:rFonts w:ascii="Arial" w:hAnsi="Arial" w:cs="Arial"/>
                <w:sz w:val="20"/>
                <w:szCs w:val="20"/>
              </w:rPr>
              <w:t>Medewerkers van de Sluis voeren continu het professionele dialoog</w:t>
            </w:r>
          </w:p>
        </w:tc>
        <w:tc>
          <w:tcPr>
            <w:tcW w:w="3604" w:type="dxa"/>
          </w:tcPr>
          <w:p w14:paraId="2B1FC928" w14:textId="77777777" w:rsidR="00CB50F0" w:rsidRPr="008F5337" w:rsidRDefault="00CB50F0" w:rsidP="00CB50F0">
            <w:pPr>
              <w:rPr>
                <w:rFonts w:ascii="Arial" w:hAnsi="Arial" w:cs="Arial"/>
                <w:sz w:val="20"/>
                <w:szCs w:val="20"/>
              </w:rPr>
            </w:pPr>
            <w:r w:rsidRPr="008F5337">
              <w:rPr>
                <w:rFonts w:ascii="Arial" w:hAnsi="Arial" w:cs="Arial"/>
                <w:sz w:val="20"/>
                <w:szCs w:val="20"/>
              </w:rPr>
              <w:t>-We scholen ons en worden elke dag een beetje beter.</w:t>
            </w:r>
          </w:p>
          <w:p w14:paraId="7D7F80D4" w14:textId="5F00DE2B" w:rsidR="00CB50F0" w:rsidRPr="008F5337" w:rsidRDefault="00CB50F0" w:rsidP="00CB50F0">
            <w:pPr>
              <w:rPr>
                <w:rFonts w:ascii="Arial" w:hAnsi="Arial" w:cs="Arial"/>
                <w:sz w:val="20"/>
                <w:szCs w:val="20"/>
              </w:rPr>
            </w:pPr>
            <w:r w:rsidRPr="008F5337">
              <w:rPr>
                <w:rFonts w:ascii="Arial" w:hAnsi="Arial" w:cs="Arial"/>
                <w:sz w:val="20"/>
                <w:szCs w:val="20"/>
              </w:rPr>
              <w:lastRenderedPageBreak/>
              <w:t xml:space="preserve">-We kunnen allemaal reflecteren op ons gedrag en leren van </w:t>
            </w:r>
            <w:r>
              <w:rPr>
                <w:rFonts w:ascii="Arial" w:hAnsi="Arial" w:cs="Arial"/>
                <w:sz w:val="20"/>
                <w:szCs w:val="20"/>
              </w:rPr>
              <w:t>en met elkaar.</w:t>
            </w:r>
          </w:p>
        </w:tc>
        <w:tc>
          <w:tcPr>
            <w:tcW w:w="1426" w:type="dxa"/>
          </w:tcPr>
          <w:p w14:paraId="1F7E4286" w14:textId="522DBBD0" w:rsidR="00CB50F0" w:rsidRPr="008F5337" w:rsidRDefault="008356D1" w:rsidP="00CB50F0">
            <w:pPr>
              <w:rPr>
                <w:rFonts w:ascii="Arial" w:hAnsi="Arial" w:cs="Arial"/>
                <w:sz w:val="20"/>
                <w:szCs w:val="20"/>
              </w:rPr>
            </w:pPr>
            <w:r>
              <w:rPr>
                <w:rFonts w:ascii="Arial" w:hAnsi="Arial" w:cs="Arial"/>
                <w:sz w:val="20"/>
                <w:szCs w:val="20"/>
              </w:rPr>
              <w:lastRenderedPageBreak/>
              <w:t>V</w:t>
            </w:r>
            <w:r w:rsidR="00CB50F0">
              <w:rPr>
                <w:rFonts w:ascii="Arial" w:hAnsi="Arial" w:cs="Arial"/>
                <w:sz w:val="20"/>
                <w:szCs w:val="20"/>
              </w:rPr>
              <w:t>erder door ontwikkelen en uitvoeren</w:t>
            </w:r>
          </w:p>
        </w:tc>
        <w:tc>
          <w:tcPr>
            <w:tcW w:w="1317" w:type="dxa"/>
          </w:tcPr>
          <w:p w14:paraId="49CACBBF" w14:textId="3F8AE9E9" w:rsidR="00CB50F0" w:rsidRPr="008F5337" w:rsidRDefault="008356D1" w:rsidP="00CB50F0">
            <w:pPr>
              <w:rPr>
                <w:rFonts w:ascii="Arial" w:hAnsi="Arial" w:cs="Arial"/>
                <w:sz w:val="20"/>
                <w:szCs w:val="20"/>
              </w:rPr>
            </w:pPr>
            <w:r>
              <w:rPr>
                <w:rFonts w:ascii="Arial" w:hAnsi="Arial" w:cs="Arial"/>
                <w:sz w:val="20"/>
                <w:szCs w:val="20"/>
              </w:rPr>
              <w:t>V</w:t>
            </w:r>
            <w:r w:rsidR="00CB50F0">
              <w:rPr>
                <w:rFonts w:ascii="Arial" w:hAnsi="Arial" w:cs="Arial"/>
                <w:sz w:val="20"/>
                <w:szCs w:val="20"/>
              </w:rPr>
              <w:t>erder door ontwikkelen en uitvoeren</w:t>
            </w:r>
          </w:p>
        </w:tc>
        <w:tc>
          <w:tcPr>
            <w:tcW w:w="1317" w:type="dxa"/>
          </w:tcPr>
          <w:p w14:paraId="03F739A7" w14:textId="2D12084D" w:rsidR="00CB50F0" w:rsidRPr="008F5337" w:rsidRDefault="00CB50F0" w:rsidP="00CB50F0">
            <w:pPr>
              <w:rPr>
                <w:rFonts w:ascii="Arial" w:hAnsi="Arial" w:cs="Arial"/>
                <w:sz w:val="20"/>
                <w:szCs w:val="20"/>
              </w:rPr>
            </w:pPr>
            <w:r w:rsidRPr="00873771">
              <w:rPr>
                <w:rFonts w:ascii="Arial" w:hAnsi="Arial" w:cs="Arial"/>
                <w:sz w:val="20"/>
                <w:szCs w:val="20"/>
              </w:rPr>
              <w:t xml:space="preserve">Borgen en evalueren </w:t>
            </w:r>
          </w:p>
        </w:tc>
        <w:tc>
          <w:tcPr>
            <w:tcW w:w="1317" w:type="dxa"/>
          </w:tcPr>
          <w:p w14:paraId="3E6B7849" w14:textId="27D53410" w:rsidR="00CB50F0" w:rsidRPr="008F5337" w:rsidRDefault="00CB50F0" w:rsidP="00CB50F0">
            <w:pPr>
              <w:rPr>
                <w:rFonts w:ascii="Arial" w:hAnsi="Arial" w:cs="Arial"/>
                <w:sz w:val="20"/>
                <w:szCs w:val="20"/>
              </w:rPr>
            </w:pPr>
            <w:r w:rsidRPr="00873771">
              <w:rPr>
                <w:rFonts w:ascii="Arial" w:hAnsi="Arial" w:cs="Arial"/>
                <w:sz w:val="20"/>
                <w:szCs w:val="20"/>
              </w:rPr>
              <w:t xml:space="preserve">Borgen en evalueren </w:t>
            </w:r>
          </w:p>
        </w:tc>
      </w:tr>
      <w:tr w:rsidR="00CB50F0" w14:paraId="3A6F78A1" w14:textId="5BAE0858" w:rsidTr="00802A40">
        <w:tc>
          <w:tcPr>
            <w:tcW w:w="2654" w:type="dxa"/>
            <w:vMerge w:val="restart"/>
          </w:tcPr>
          <w:p w14:paraId="493EE5B4" w14:textId="773D5DEF" w:rsidR="00CB50F0" w:rsidRPr="008F5337" w:rsidRDefault="00CB50F0" w:rsidP="00CB50F0">
            <w:pPr>
              <w:rPr>
                <w:rFonts w:ascii="Arial" w:hAnsi="Arial" w:cs="Arial"/>
                <w:sz w:val="20"/>
                <w:szCs w:val="20"/>
              </w:rPr>
            </w:pPr>
            <w:r w:rsidRPr="008F5337">
              <w:rPr>
                <w:rStyle w:val="normaltextrun"/>
                <w:rFonts w:ascii="Arial" w:hAnsi="Arial" w:cs="Arial"/>
                <w:color w:val="000000"/>
                <w:sz w:val="20"/>
                <w:szCs w:val="20"/>
                <w:shd w:val="clear" w:color="auto" w:fill="FFFFFF"/>
              </w:rPr>
              <w:t>Wij leveren een bijdrage aan het oplossen van personele tekorten in kwalitatief en kwantitatief opzicht door het opsporen en ontwikkelen van talent binnen en buiten de organisatie.</w:t>
            </w:r>
          </w:p>
        </w:tc>
        <w:tc>
          <w:tcPr>
            <w:tcW w:w="2361" w:type="dxa"/>
          </w:tcPr>
          <w:p w14:paraId="0CFF11A5" w14:textId="29B14D11" w:rsidR="00CB50F0" w:rsidRPr="008F5337" w:rsidRDefault="00CB50F0" w:rsidP="00CB50F0">
            <w:pPr>
              <w:rPr>
                <w:rFonts w:ascii="Arial" w:hAnsi="Arial" w:cs="Arial"/>
                <w:sz w:val="20"/>
                <w:szCs w:val="20"/>
              </w:rPr>
            </w:pPr>
            <w:r w:rsidRPr="008F5337">
              <w:rPr>
                <w:rFonts w:ascii="Arial" w:hAnsi="Arial" w:cs="Arial"/>
                <w:sz w:val="20"/>
                <w:szCs w:val="20"/>
              </w:rPr>
              <w:t xml:space="preserve">Wij hebben inzicht in het ontwikkelpotentieel van onze </w:t>
            </w:r>
            <w:proofErr w:type="spellStart"/>
            <w:r w:rsidRPr="008F5337">
              <w:rPr>
                <w:rFonts w:ascii="Arial" w:hAnsi="Arial" w:cs="Arial"/>
                <w:sz w:val="20"/>
                <w:szCs w:val="20"/>
              </w:rPr>
              <w:t>mededwerkers</w:t>
            </w:r>
            <w:proofErr w:type="spellEnd"/>
          </w:p>
        </w:tc>
        <w:tc>
          <w:tcPr>
            <w:tcW w:w="3604" w:type="dxa"/>
          </w:tcPr>
          <w:p w14:paraId="3054A5F5" w14:textId="4732215A" w:rsidR="00CB50F0" w:rsidRPr="008F5337" w:rsidRDefault="00CB50F0" w:rsidP="00CB50F0">
            <w:pPr>
              <w:rPr>
                <w:rFonts w:ascii="Arial" w:hAnsi="Arial" w:cs="Arial"/>
                <w:sz w:val="20"/>
                <w:szCs w:val="20"/>
              </w:rPr>
            </w:pPr>
            <w:r w:rsidRPr="008F5337">
              <w:rPr>
                <w:rFonts w:ascii="Arial" w:hAnsi="Arial" w:cs="Arial"/>
                <w:sz w:val="20"/>
                <w:szCs w:val="20"/>
              </w:rPr>
              <w:t>-In het kader van Vakmanschap is meesterschap zijn de individuele ambities van de medewerkers van de Sluis inzichtelijk</w:t>
            </w:r>
            <w:r>
              <w:rPr>
                <w:rFonts w:ascii="Arial" w:hAnsi="Arial" w:cs="Arial"/>
                <w:sz w:val="20"/>
                <w:szCs w:val="20"/>
              </w:rPr>
              <w:t xml:space="preserve"> d.m.v. het jaargesprek.</w:t>
            </w:r>
          </w:p>
        </w:tc>
        <w:tc>
          <w:tcPr>
            <w:tcW w:w="1426" w:type="dxa"/>
          </w:tcPr>
          <w:p w14:paraId="2E0AB6C8" w14:textId="4F3C7732" w:rsidR="00CB50F0" w:rsidRPr="008F5337" w:rsidRDefault="008356D1" w:rsidP="00CB50F0">
            <w:pPr>
              <w:rPr>
                <w:rFonts w:ascii="Arial" w:hAnsi="Arial" w:cs="Arial"/>
                <w:sz w:val="20"/>
                <w:szCs w:val="20"/>
              </w:rPr>
            </w:pPr>
            <w:r>
              <w:rPr>
                <w:rFonts w:ascii="Arial" w:hAnsi="Arial" w:cs="Arial"/>
                <w:sz w:val="20"/>
                <w:szCs w:val="20"/>
              </w:rPr>
              <w:t>V</w:t>
            </w:r>
            <w:r w:rsidR="00CB50F0">
              <w:rPr>
                <w:rFonts w:ascii="Arial" w:hAnsi="Arial" w:cs="Arial"/>
                <w:sz w:val="20"/>
                <w:szCs w:val="20"/>
              </w:rPr>
              <w:t>erder door ontwikkelen en uitvoeren</w:t>
            </w:r>
          </w:p>
        </w:tc>
        <w:tc>
          <w:tcPr>
            <w:tcW w:w="1317" w:type="dxa"/>
          </w:tcPr>
          <w:p w14:paraId="1845D32C" w14:textId="5DB5940D" w:rsidR="00CB50F0" w:rsidRPr="008F5337" w:rsidRDefault="008356D1" w:rsidP="00CB50F0">
            <w:pPr>
              <w:rPr>
                <w:rFonts w:ascii="Arial" w:hAnsi="Arial" w:cs="Arial"/>
                <w:sz w:val="20"/>
                <w:szCs w:val="20"/>
              </w:rPr>
            </w:pPr>
            <w:r>
              <w:rPr>
                <w:rFonts w:ascii="Arial" w:hAnsi="Arial" w:cs="Arial"/>
                <w:sz w:val="20"/>
                <w:szCs w:val="20"/>
              </w:rPr>
              <w:t>V</w:t>
            </w:r>
            <w:r w:rsidR="00CB50F0">
              <w:rPr>
                <w:rFonts w:ascii="Arial" w:hAnsi="Arial" w:cs="Arial"/>
                <w:sz w:val="20"/>
                <w:szCs w:val="20"/>
              </w:rPr>
              <w:t>erder door ontwikkelen en uitvoeren</w:t>
            </w:r>
          </w:p>
        </w:tc>
        <w:tc>
          <w:tcPr>
            <w:tcW w:w="1317" w:type="dxa"/>
          </w:tcPr>
          <w:p w14:paraId="14839063" w14:textId="6782E662" w:rsidR="00CB50F0" w:rsidRPr="008F5337" w:rsidRDefault="00CB50F0" w:rsidP="00CB50F0">
            <w:pPr>
              <w:rPr>
                <w:rFonts w:ascii="Arial" w:hAnsi="Arial" w:cs="Arial"/>
                <w:sz w:val="20"/>
                <w:szCs w:val="20"/>
              </w:rPr>
            </w:pPr>
            <w:r w:rsidRPr="00873771">
              <w:rPr>
                <w:rFonts w:ascii="Arial" w:hAnsi="Arial" w:cs="Arial"/>
                <w:sz w:val="20"/>
                <w:szCs w:val="20"/>
              </w:rPr>
              <w:t xml:space="preserve">Borgen en evalueren </w:t>
            </w:r>
          </w:p>
        </w:tc>
        <w:tc>
          <w:tcPr>
            <w:tcW w:w="1317" w:type="dxa"/>
          </w:tcPr>
          <w:p w14:paraId="3E830823" w14:textId="23CD338A" w:rsidR="00CB50F0" w:rsidRPr="008F5337" w:rsidRDefault="00CB50F0" w:rsidP="00CB50F0">
            <w:pPr>
              <w:rPr>
                <w:rFonts w:ascii="Arial" w:hAnsi="Arial" w:cs="Arial"/>
                <w:sz w:val="20"/>
                <w:szCs w:val="20"/>
              </w:rPr>
            </w:pPr>
            <w:r w:rsidRPr="00873771">
              <w:rPr>
                <w:rFonts w:ascii="Arial" w:hAnsi="Arial" w:cs="Arial"/>
                <w:sz w:val="20"/>
                <w:szCs w:val="20"/>
              </w:rPr>
              <w:t xml:space="preserve">Borgen en evalueren </w:t>
            </w:r>
          </w:p>
        </w:tc>
      </w:tr>
      <w:tr w:rsidR="00802C38" w14:paraId="0100ED4F" w14:textId="77777777" w:rsidTr="00802A40">
        <w:tc>
          <w:tcPr>
            <w:tcW w:w="2654" w:type="dxa"/>
            <w:vMerge/>
          </w:tcPr>
          <w:p w14:paraId="4EC6F732" w14:textId="5537B052" w:rsidR="00802C38" w:rsidRPr="008F5337" w:rsidRDefault="00802C38" w:rsidP="00802C38">
            <w:pPr>
              <w:rPr>
                <w:rFonts w:ascii="Arial" w:hAnsi="Arial" w:cs="Arial"/>
                <w:sz w:val="20"/>
                <w:szCs w:val="20"/>
              </w:rPr>
            </w:pPr>
          </w:p>
        </w:tc>
        <w:tc>
          <w:tcPr>
            <w:tcW w:w="2361" w:type="dxa"/>
          </w:tcPr>
          <w:p w14:paraId="42060837" w14:textId="0424FE74" w:rsidR="00802C38" w:rsidRPr="008F5337" w:rsidRDefault="00802C38" w:rsidP="00802C38">
            <w:pPr>
              <w:rPr>
                <w:rFonts w:ascii="Arial" w:hAnsi="Arial" w:cs="Arial"/>
                <w:sz w:val="20"/>
                <w:szCs w:val="20"/>
              </w:rPr>
            </w:pPr>
            <w:r w:rsidRPr="008F5337">
              <w:rPr>
                <w:rFonts w:ascii="Arial" w:hAnsi="Arial" w:cs="Arial"/>
                <w:sz w:val="20"/>
                <w:szCs w:val="20"/>
              </w:rPr>
              <w:t>Wij benaderen de opleidings- en arbeidsmarkt op innovatieve wijze</w:t>
            </w:r>
          </w:p>
        </w:tc>
        <w:tc>
          <w:tcPr>
            <w:tcW w:w="3604" w:type="dxa"/>
          </w:tcPr>
          <w:p w14:paraId="539AA4BF" w14:textId="77777777" w:rsidR="00802C38" w:rsidRPr="008F5337" w:rsidRDefault="00802C38" w:rsidP="00802C38">
            <w:pPr>
              <w:rPr>
                <w:rFonts w:ascii="Arial" w:hAnsi="Arial" w:cs="Arial"/>
                <w:sz w:val="20"/>
                <w:szCs w:val="20"/>
              </w:rPr>
            </w:pPr>
            <w:r w:rsidRPr="008F5337">
              <w:rPr>
                <w:rFonts w:ascii="Arial" w:hAnsi="Arial" w:cs="Arial"/>
                <w:sz w:val="20"/>
                <w:szCs w:val="20"/>
              </w:rPr>
              <w:t>Ook de Sluis stelt zich beschikbaar om (pabo) studenten op te leiden tot leerkracht.</w:t>
            </w:r>
          </w:p>
          <w:p w14:paraId="733A7C23" w14:textId="77777777" w:rsidR="00802C38" w:rsidRPr="008F5337" w:rsidRDefault="00802C38" w:rsidP="00802C38">
            <w:pPr>
              <w:rPr>
                <w:rFonts w:ascii="Arial" w:hAnsi="Arial" w:cs="Arial"/>
                <w:sz w:val="20"/>
                <w:szCs w:val="20"/>
              </w:rPr>
            </w:pPr>
            <w:r w:rsidRPr="008F5337">
              <w:rPr>
                <w:rFonts w:ascii="Arial" w:hAnsi="Arial" w:cs="Arial"/>
                <w:sz w:val="20"/>
                <w:szCs w:val="20"/>
              </w:rPr>
              <w:t>De Sluis heeft opgeleide mentoren.</w:t>
            </w:r>
          </w:p>
          <w:p w14:paraId="7C75F1A8" w14:textId="6936660A" w:rsidR="00802C38" w:rsidRPr="008F5337" w:rsidRDefault="00802C38" w:rsidP="00802C38">
            <w:pPr>
              <w:rPr>
                <w:rFonts w:ascii="Arial" w:hAnsi="Arial" w:cs="Arial"/>
                <w:sz w:val="20"/>
                <w:szCs w:val="20"/>
              </w:rPr>
            </w:pPr>
            <w:r w:rsidRPr="008F5337">
              <w:rPr>
                <w:rFonts w:ascii="Arial" w:hAnsi="Arial" w:cs="Arial"/>
                <w:sz w:val="20"/>
                <w:szCs w:val="20"/>
              </w:rPr>
              <w:t xml:space="preserve">Stichting </w:t>
            </w:r>
            <w:proofErr w:type="spellStart"/>
            <w:r w:rsidRPr="008F5337">
              <w:rPr>
                <w:rFonts w:ascii="Arial" w:hAnsi="Arial" w:cs="Arial"/>
                <w:sz w:val="20"/>
                <w:szCs w:val="20"/>
              </w:rPr>
              <w:t>SchOOL</w:t>
            </w:r>
            <w:proofErr w:type="spellEnd"/>
            <w:r w:rsidRPr="008F5337">
              <w:rPr>
                <w:rFonts w:ascii="Arial" w:hAnsi="Arial" w:cs="Arial"/>
                <w:sz w:val="20"/>
                <w:szCs w:val="20"/>
              </w:rPr>
              <w:t xml:space="preserve"> wordt een herkenbaar merk waar mogelijke nieuwe collega’s graag voor willen werken</w:t>
            </w:r>
            <w:r>
              <w:rPr>
                <w:rFonts w:ascii="Arial" w:hAnsi="Arial" w:cs="Arial"/>
                <w:sz w:val="20"/>
                <w:szCs w:val="20"/>
              </w:rPr>
              <w:t>.</w:t>
            </w:r>
          </w:p>
        </w:tc>
        <w:tc>
          <w:tcPr>
            <w:tcW w:w="1426" w:type="dxa"/>
          </w:tcPr>
          <w:p w14:paraId="53C4A567" w14:textId="19FD9D3A" w:rsidR="00802C38" w:rsidRPr="008F5337" w:rsidRDefault="008356D1" w:rsidP="00802C38">
            <w:pPr>
              <w:rPr>
                <w:rFonts w:ascii="Arial" w:hAnsi="Arial" w:cs="Arial"/>
                <w:sz w:val="20"/>
                <w:szCs w:val="20"/>
              </w:rPr>
            </w:pPr>
            <w:r>
              <w:rPr>
                <w:rFonts w:ascii="Arial" w:hAnsi="Arial" w:cs="Arial"/>
                <w:sz w:val="20"/>
                <w:szCs w:val="20"/>
              </w:rPr>
              <w:t>V</w:t>
            </w:r>
            <w:r w:rsidR="00802C38">
              <w:rPr>
                <w:rFonts w:ascii="Arial" w:hAnsi="Arial" w:cs="Arial"/>
                <w:sz w:val="20"/>
                <w:szCs w:val="20"/>
              </w:rPr>
              <w:t>erder door ontwikkelen en uitvoeren</w:t>
            </w:r>
          </w:p>
        </w:tc>
        <w:tc>
          <w:tcPr>
            <w:tcW w:w="1317" w:type="dxa"/>
          </w:tcPr>
          <w:p w14:paraId="3A0A457F" w14:textId="31858021" w:rsidR="00802C38" w:rsidRPr="008F5337" w:rsidRDefault="008356D1" w:rsidP="00802C38">
            <w:pPr>
              <w:rPr>
                <w:rFonts w:ascii="Arial" w:hAnsi="Arial" w:cs="Arial"/>
                <w:sz w:val="20"/>
                <w:szCs w:val="20"/>
              </w:rPr>
            </w:pPr>
            <w:r>
              <w:rPr>
                <w:rFonts w:ascii="Arial" w:hAnsi="Arial" w:cs="Arial"/>
                <w:sz w:val="20"/>
                <w:szCs w:val="20"/>
              </w:rPr>
              <w:t>V</w:t>
            </w:r>
            <w:r w:rsidR="00802C38">
              <w:rPr>
                <w:rFonts w:ascii="Arial" w:hAnsi="Arial" w:cs="Arial"/>
                <w:sz w:val="20"/>
                <w:szCs w:val="20"/>
              </w:rPr>
              <w:t>erder door ontwikkelen en uitvoeren</w:t>
            </w:r>
          </w:p>
        </w:tc>
        <w:tc>
          <w:tcPr>
            <w:tcW w:w="1317" w:type="dxa"/>
          </w:tcPr>
          <w:p w14:paraId="3718F440" w14:textId="366B74D8" w:rsidR="00802C38" w:rsidRPr="008F5337" w:rsidRDefault="00802C38" w:rsidP="00802C38">
            <w:pPr>
              <w:rPr>
                <w:rFonts w:ascii="Arial" w:hAnsi="Arial" w:cs="Arial"/>
                <w:sz w:val="20"/>
                <w:szCs w:val="20"/>
              </w:rPr>
            </w:pPr>
            <w:r w:rsidRPr="00873771">
              <w:rPr>
                <w:rFonts w:ascii="Arial" w:hAnsi="Arial" w:cs="Arial"/>
                <w:sz w:val="20"/>
                <w:szCs w:val="20"/>
              </w:rPr>
              <w:t xml:space="preserve">Borgen en evalueren </w:t>
            </w:r>
          </w:p>
        </w:tc>
        <w:tc>
          <w:tcPr>
            <w:tcW w:w="1317" w:type="dxa"/>
          </w:tcPr>
          <w:p w14:paraId="535F104B" w14:textId="536E6453" w:rsidR="00802C38" w:rsidRPr="008F5337" w:rsidRDefault="00802C38" w:rsidP="00802C38">
            <w:pPr>
              <w:rPr>
                <w:rFonts w:ascii="Arial" w:hAnsi="Arial" w:cs="Arial"/>
                <w:sz w:val="20"/>
                <w:szCs w:val="20"/>
              </w:rPr>
            </w:pPr>
            <w:r w:rsidRPr="00873771">
              <w:rPr>
                <w:rFonts w:ascii="Arial" w:hAnsi="Arial" w:cs="Arial"/>
                <w:sz w:val="20"/>
                <w:szCs w:val="20"/>
              </w:rPr>
              <w:t xml:space="preserve">Borgen en evalueren </w:t>
            </w:r>
          </w:p>
        </w:tc>
      </w:tr>
      <w:tr w:rsidR="00802C38" w14:paraId="22B71F05" w14:textId="34180912" w:rsidTr="00802A40">
        <w:tc>
          <w:tcPr>
            <w:tcW w:w="2654" w:type="dxa"/>
            <w:vMerge w:val="restart"/>
          </w:tcPr>
          <w:p w14:paraId="24B6E484" w14:textId="02FA0D6C" w:rsidR="00802C38" w:rsidRPr="008F5337" w:rsidRDefault="00802C38" w:rsidP="00802C38">
            <w:pPr>
              <w:rPr>
                <w:rFonts w:ascii="Arial" w:hAnsi="Arial" w:cs="Arial"/>
                <w:sz w:val="20"/>
                <w:szCs w:val="20"/>
              </w:rPr>
            </w:pPr>
            <w:r w:rsidRPr="008F5337">
              <w:rPr>
                <w:rStyle w:val="normaltextrun"/>
                <w:rFonts w:ascii="Arial" w:hAnsi="Arial" w:cs="Arial"/>
                <w:color w:val="000000"/>
                <w:sz w:val="20"/>
                <w:szCs w:val="20"/>
                <w:shd w:val="clear" w:color="auto" w:fill="FFFFFF"/>
              </w:rPr>
              <w:t>De Leidinggevenden binnen </w:t>
            </w:r>
            <w:proofErr w:type="spellStart"/>
            <w:r w:rsidRPr="008F5337">
              <w:rPr>
                <w:rStyle w:val="spellingerror"/>
                <w:rFonts w:ascii="Arial" w:hAnsi="Arial" w:cs="Arial"/>
                <w:color w:val="4472C4"/>
                <w:sz w:val="20"/>
                <w:szCs w:val="20"/>
                <w:shd w:val="clear" w:color="auto" w:fill="FFFFFF"/>
              </w:rPr>
              <w:t>SchOOL</w:t>
            </w:r>
            <w:proofErr w:type="spellEnd"/>
            <w:r w:rsidRPr="008F5337">
              <w:rPr>
                <w:rStyle w:val="normaltextrun"/>
                <w:rFonts w:ascii="Arial" w:hAnsi="Arial" w:cs="Arial"/>
                <w:color w:val="000000"/>
                <w:sz w:val="20"/>
                <w:szCs w:val="20"/>
                <w:shd w:val="clear" w:color="auto" w:fill="FFFFFF"/>
              </w:rPr>
              <w:t> maken ontwikkeling mogelijk en zijn zelf ook continu in ontwikkeling.</w:t>
            </w:r>
          </w:p>
        </w:tc>
        <w:tc>
          <w:tcPr>
            <w:tcW w:w="2361" w:type="dxa"/>
          </w:tcPr>
          <w:p w14:paraId="17696217" w14:textId="734F736E" w:rsidR="00802C38" w:rsidRPr="008F5337" w:rsidRDefault="00802C38" w:rsidP="00802C38">
            <w:pPr>
              <w:rPr>
                <w:rFonts w:ascii="Arial" w:hAnsi="Arial" w:cs="Arial"/>
                <w:sz w:val="20"/>
                <w:szCs w:val="20"/>
              </w:rPr>
            </w:pPr>
            <w:r w:rsidRPr="008F5337">
              <w:rPr>
                <w:rFonts w:ascii="Arial" w:hAnsi="Arial" w:cs="Arial"/>
                <w:sz w:val="20"/>
                <w:szCs w:val="20"/>
              </w:rPr>
              <w:t>Leidinggevende</w:t>
            </w:r>
            <w:r>
              <w:rPr>
                <w:rFonts w:ascii="Arial" w:hAnsi="Arial" w:cs="Arial"/>
                <w:sz w:val="20"/>
                <w:szCs w:val="20"/>
              </w:rPr>
              <w:t>n</w:t>
            </w:r>
            <w:r w:rsidRPr="008F5337">
              <w:rPr>
                <w:rFonts w:ascii="Arial" w:hAnsi="Arial" w:cs="Arial"/>
                <w:sz w:val="20"/>
                <w:szCs w:val="20"/>
              </w:rPr>
              <w:t xml:space="preserve"> binnen de stichting leren zelf zichtbaar en continu</w:t>
            </w:r>
            <w:r>
              <w:rPr>
                <w:rFonts w:ascii="Arial" w:hAnsi="Arial" w:cs="Arial"/>
                <w:sz w:val="20"/>
                <w:szCs w:val="20"/>
              </w:rPr>
              <w:t>.</w:t>
            </w:r>
          </w:p>
        </w:tc>
        <w:tc>
          <w:tcPr>
            <w:tcW w:w="3604" w:type="dxa"/>
          </w:tcPr>
          <w:p w14:paraId="3FD08F09" w14:textId="77777777" w:rsidR="00802C38" w:rsidRPr="008F5337" w:rsidRDefault="00802C38" w:rsidP="00802C38">
            <w:pPr>
              <w:rPr>
                <w:rFonts w:ascii="Arial" w:hAnsi="Arial" w:cs="Arial"/>
                <w:sz w:val="20"/>
                <w:szCs w:val="20"/>
              </w:rPr>
            </w:pPr>
            <w:r w:rsidRPr="008F5337">
              <w:rPr>
                <w:rFonts w:ascii="Arial" w:hAnsi="Arial" w:cs="Arial"/>
                <w:sz w:val="20"/>
                <w:szCs w:val="20"/>
              </w:rPr>
              <w:t xml:space="preserve">De leidinggevende is RDO geregistreerd. </w:t>
            </w:r>
          </w:p>
          <w:p w14:paraId="40E4C06E" w14:textId="6DB9A4D6" w:rsidR="00802C38" w:rsidRPr="008F5337" w:rsidRDefault="00802C38" w:rsidP="00802C38">
            <w:pPr>
              <w:rPr>
                <w:rFonts w:ascii="Arial" w:hAnsi="Arial" w:cs="Arial"/>
                <w:sz w:val="20"/>
                <w:szCs w:val="20"/>
              </w:rPr>
            </w:pPr>
            <w:r w:rsidRPr="008F5337">
              <w:rPr>
                <w:rFonts w:ascii="Arial" w:hAnsi="Arial" w:cs="Arial"/>
                <w:sz w:val="20"/>
                <w:szCs w:val="20"/>
              </w:rPr>
              <w:t xml:space="preserve">De leidinggevende voldoet aan de functiebeschrijving van St. </w:t>
            </w:r>
            <w:proofErr w:type="spellStart"/>
            <w:r w:rsidRPr="008F5337">
              <w:rPr>
                <w:rFonts w:ascii="Arial" w:hAnsi="Arial" w:cs="Arial"/>
                <w:sz w:val="20"/>
                <w:szCs w:val="20"/>
              </w:rPr>
              <w:t>SchOOL</w:t>
            </w:r>
            <w:proofErr w:type="spellEnd"/>
            <w:r w:rsidRPr="008F5337">
              <w:rPr>
                <w:rFonts w:ascii="Arial" w:hAnsi="Arial" w:cs="Arial"/>
                <w:sz w:val="20"/>
                <w:szCs w:val="20"/>
              </w:rPr>
              <w:t>.</w:t>
            </w:r>
          </w:p>
        </w:tc>
        <w:tc>
          <w:tcPr>
            <w:tcW w:w="1426" w:type="dxa"/>
          </w:tcPr>
          <w:p w14:paraId="7DAB5738" w14:textId="4D0BA688" w:rsidR="00802C38" w:rsidRPr="008F5337" w:rsidRDefault="00802C38" w:rsidP="00802C38">
            <w:pPr>
              <w:rPr>
                <w:rFonts w:ascii="Arial" w:hAnsi="Arial" w:cs="Arial"/>
                <w:sz w:val="20"/>
                <w:szCs w:val="20"/>
              </w:rPr>
            </w:pPr>
            <w:r>
              <w:rPr>
                <w:rFonts w:ascii="Arial" w:hAnsi="Arial" w:cs="Arial"/>
                <w:sz w:val="20"/>
                <w:szCs w:val="20"/>
              </w:rPr>
              <w:t>Borgen, evalueren en uitvoeren</w:t>
            </w:r>
          </w:p>
        </w:tc>
        <w:tc>
          <w:tcPr>
            <w:tcW w:w="1317" w:type="dxa"/>
          </w:tcPr>
          <w:p w14:paraId="74BF5F0E" w14:textId="53009C34" w:rsidR="00802C38" w:rsidRPr="008F5337" w:rsidRDefault="00802C38" w:rsidP="00802C38">
            <w:pPr>
              <w:rPr>
                <w:rFonts w:ascii="Arial" w:hAnsi="Arial" w:cs="Arial"/>
                <w:sz w:val="20"/>
                <w:szCs w:val="20"/>
              </w:rPr>
            </w:pPr>
            <w:r w:rsidRPr="000C539C">
              <w:rPr>
                <w:rFonts w:ascii="Arial" w:hAnsi="Arial" w:cs="Arial"/>
                <w:sz w:val="20"/>
                <w:szCs w:val="20"/>
              </w:rPr>
              <w:t>Borgen, evalueren en uitvoeren</w:t>
            </w:r>
          </w:p>
        </w:tc>
        <w:tc>
          <w:tcPr>
            <w:tcW w:w="1317" w:type="dxa"/>
          </w:tcPr>
          <w:p w14:paraId="3FD5EC27" w14:textId="597546D6" w:rsidR="00802C38" w:rsidRPr="008F5337" w:rsidRDefault="00802C38" w:rsidP="00802C38">
            <w:pPr>
              <w:rPr>
                <w:rFonts w:ascii="Arial" w:hAnsi="Arial" w:cs="Arial"/>
                <w:sz w:val="20"/>
                <w:szCs w:val="20"/>
              </w:rPr>
            </w:pPr>
            <w:r w:rsidRPr="000C539C">
              <w:rPr>
                <w:rFonts w:ascii="Arial" w:hAnsi="Arial" w:cs="Arial"/>
                <w:sz w:val="20"/>
                <w:szCs w:val="20"/>
              </w:rPr>
              <w:t>Borgen, evalueren en uitvoeren</w:t>
            </w:r>
          </w:p>
        </w:tc>
        <w:tc>
          <w:tcPr>
            <w:tcW w:w="1317" w:type="dxa"/>
          </w:tcPr>
          <w:p w14:paraId="1920B5A8" w14:textId="032B78AE" w:rsidR="00802C38" w:rsidRPr="008F5337" w:rsidRDefault="00802C38" w:rsidP="00802C38">
            <w:pPr>
              <w:rPr>
                <w:rFonts w:ascii="Arial" w:hAnsi="Arial" w:cs="Arial"/>
                <w:sz w:val="20"/>
                <w:szCs w:val="20"/>
              </w:rPr>
            </w:pPr>
            <w:r w:rsidRPr="000C539C">
              <w:rPr>
                <w:rFonts w:ascii="Arial" w:hAnsi="Arial" w:cs="Arial"/>
                <w:sz w:val="20"/>
                <w:szCs w:val="20"/>
              </w:rPr>
              <w:t>Borgen, evalueren en uitvoeren</w:t>
            </w:r>
          </w:p>
        </w:tc>
      </w:tr>
      <w:tr w:rsidR="00802C38" w14:paraId="50D1A5E4" w14:textId="77777777" w:rsidTr="00802A40">
        <w:tc>
          <w:tcPr>
            <w:tcW w:w="2654" w:type="dxa"/>
            <w:vMerge/>
          </w:tcPr>
          <w:p w14:paraId="289DB2F7" w14:textId="7A4132FF" w:rsidR="00802C38" w:rsidRPr="008F5337" w:rsidRDefault="00802C38" w:rsidP="00802C38">
            <w:pPr>
              <w:rPr>
                <w:rFonts w:ascii="Arial" w:hAnsi="Arial" w:cs="Arial"/>
                <w:sz w:val="20"/>
                <w:szCs w:val="20"/>
              </w:rPr>
            </w:pPr>
          </w:p>
        </w:tc>
        <w:tc>
          <w:tcPr>
            <w:tcW w:w="2361" w:type="dxa"/>
          </w:tcPr>
          <w:p w14:paraId="44E78339" w14:textId="7F048324" w:rsidR="00802C38" w:rsidRPr="008F5337" w:rsidRDefault="00802C38" w:rsidP="00802C38">
            <w:pPr>
              <w:rPr>
                <w:rFonts w:ascii="Arial" w:hAnsi="Arial" w:cs="Arial"/>
                <w:sz w:val="20"/>
                <w:szCs w:val="20"/>
              </w:rPr>
            </w:pPr>
            <w:r>
              <w:rPr>
                <w:rFonts w:ascii="Arial" w:hAnsi="Arial" w:cs="Arial"/>
                <w:sz w:val="20"/>
                <w:szCs w:val="20"/>
              </w:rPr>
              <w:t xml:space="preserve">De leidinggevende op de Sluis geeft leiding aan verandering. </w:t>
            </w:r>
          </w:p>
        </w:tc>
        <w:tc>
          <w:tcPr>
            <w:tcW w:w="3604" w:type="dxa"/>
          </w:tcPr>
          <w:p w14:paraId="00A20537" w14:textId="224BD27F" w:rsidR="00802C38" w:rsidRPr="008F5337" w:rsidRDefault="00802C38" w:rsidP="00802C38">
            <w:pPr>
              <w:rPr>
                <w:rFonts w:ascii="Arial" w:hAnsi="Arial" w:cs="Arial"/>
                <w:sz w:val="20"/>
                <w:szCs w:val="20"/>
              </w:rPr>
            </w:pPr>
            <w:r>
              <w:rPr>
                <w:rFonts w:ascii="Arial" w:hAnsi="Arial" w:cs="Arial"/>
                <w:sz w:val="20"/>
                <w:szCs w:val="20"/>
              </w:rPr>
              <w:t xml:space="preserve">De </w:t>
            </w:r>
            <w:r w:rsidRPr="008F5337">
              <w:rPr>
                <w:rFonts w:ascii="Arial" w:hAnsi="Arial" w:cs="Arial"/>
                <w:sz w:val="20"/>
                <w:szCs w:val="20"/>
              </w:rPr>
              <w:t>schoolleider laat zien waar hij/zij voor staat. O.a. visie op leren, onderwijs, organiseren en besluitvorming.</w:t>
            </w:r>
          </w:p>
        </w:tc>
        <w:tc>
          <w:tcPr>
            <w:tcW w:w="1426" w:type="dxa"/>
          </w:tcPr>
          <w:p w14:paraId="30B939B8" w14:textId="69914575" w:rsidR="00802C38" w:rsidRDefault="008356D1" w:rsidP="00802C38">
            <w:pPr>
              <w:rPr>
                <w:rFonts w:ascii="Arial" w:hAnsi="Arial" w:cs="Arial"/>
                <w:sz w:val="20"/>
                <w:szCs w:val="20"/>
              </w:rPr>
            </w:pPr>
            <w:r>
              <w:rPr>
                <w:rFonts w:ascii="Arial" w:hAnsi="Arial" w:cs="Arial"/>
                <w:sz w:val="20"/>
                <w:szCs w:val="20"/>
              </w:rPr>
              <w:t>O</w:t>
            </w:r>
            <w:r w:rsidR="00802C38">
              <w:rPr>
                <w:rFonts w:ascii="Arial" w:hAnsi="Arial" w:cs="Arial"/>
                <w:sz w:val="20"/>
                <w:szCs w:val="20"/>
              </w:rPr>
              <w:t>ntwikkelen,</w:t>
            </w:r>
          </w:p>
          <w:p w14:paraId="62AECAD9" w14:textId="7F060552" w:rsidR="00802C38" w:rsidRPr="008F5337" w:rsidRDefault="00802C38" w:rsidP="00802C38">
            <w:pPr>
              <w:rPr>
                <w:rFonts w:ascii="Arial" w:hAnsi="Arial" w:cs="Arial"/>
                <w:sz w:val="20"/>
                <w:szCs w:val="20"/>
              </w:rPr>
            </w:pPr>
            <w:r>
              <w:rPr>
                <w:rFonts w:ascii="Arial" w:hAnsi="Arial" w:cs="Arial"/>
                <w:sz w:val="20"/>
                <w:szCs w:val="20"/>
              </w:rPr>
              <w:t>Uitvoeren, evalueren en borgen</w:t>
            </w:r>
          </w:p>
        </w:tc>
        <w:tc>
          <w:tcPr>
            <w:tcW w:w="1317" w:type="dxa"/>
          </w:tcPr>
          <w:p w14:paraId="2B1AC373" w14:textId="052280AF" w:rsidR="00802C38" w:rsidRDefault="008356D1" w:rsidP="00802C38">
            <w:pPr>
              <w:rPr>
                <w:rFonts w:ascii="Arial" w:hAnsi="Arial" w:cs="Arial"/>
                <w:sz w:val="20"/>
                <w:szCs w:val="20"/>
              </w:rPr>
            </w:pPr>
            <w:r>
              <w:rPr>
                <w:rFonts w:ascii="Arial" w:hAnsi="Arial" w:cs="Arial"/>
                <w:sz w:val="20"/>
                <w:szCs w:val="20"/>
              </w:rPr>
              <w:t>O</w:t>
            </w:r>
            <w:r w:rsidR="00802C38">
              <w:rPr>
                <w:rFonts w:ascii="Arial" w:hAnsi="Arial" w:cs="Arial"/>
                <w:sz w:val="20"/>
                <w:szCs w:val="20"/>
              </w:rPr>
              <w:t>ntwikkelen,</w:t>
            </w:r>
          </w:p>
          <w:p w14:paraId="66A8C5B1" w14:textId="57518C7D" w:rsidR="00802C38" w:rsidRPr="008F5337" w:rsidRDefault="00802C38" w:rsidP="00802C38">
            <w:pPr>
              <w:rPr>
                <w:rFonts w:ascii="Arial" w:hAnsi="Arial" w:cs="Arial"/>
                <w:sz w:val="20"/>
                <w:szCs w:val="20"/>
              </w:rPr>
            </w:pPr>
            <w:r>
              <w:rPr>
                <w:rFonts w:ascii="Arial" w:hAnsi="Arial" w:cs="Arial"/>
                <w:sz w:val="20"/>
                <w:szCs w:val="20"/>
              </w:rPr>
              <w:t>Uitvoeren, evalueren en borgen</w:t>
            </w:r>
          </w:p>
        </w:tc>
        <w:tc>
          <w:tcPr>
            <w:tcW w:w="1317" w:type="dxa"/>
          </w:tcPr>
          <w:p w14:paraId="28129A68" w14:textId="17AF71A0" w:rsidR="00802C38" w:rsidRDefault="008356D1" w:rsidP="00802C38">
            <w:pPr>
              <w:rPr>
                <w:rFonts w:ascii="Arial" w:hAnsi="Arial" w:cs="Arial"/>
                <w:sz w:val="20"/>
                <w:szCs w:val="20"/>
              </w:rPr>
            </w:pPr>
            <w:r>
              <w:rPr>
                <w:rFonts w:ascii="Arial" w:hAnsi="Arial" w:cs="Arial"/>
                <w:sz w:val="20"/>
                <w:szCs w:val="20"/>
              </w:rPr>
              <w:t>O</w:t>
            </w:r>
            <w:r w:rsidR="00802C38">
              <w:rPr>
                <w:rFonts w:ascii="Arial" w:hAnsi="Arial" w:cs="Arial"/>
                <w:sz w:val="20"/>
                <w:szCs w:val="20"/>
              </w:rPr>
              <w:t>ntwikkelen,</w:t>
            </w:r>
          </w:p>
          <w:p w14:paraId="73B4FAF4" w14:textId="6E877EA9" w:rsidR="00802C38" w:rsidRPr="008F5337" w:rsidRDefault="00802C38" w:rsidP="00802C38">
            <w:pPr>
              <w:rPr>
                <w:rFonts w:ascii="Arial" w:hAnsi="Arial" w:cs="Arial"/>
                <w:sz w:val="20"/>
                <w:szCs w:val="20"/>
              </w:rPr>
            </w:pPr>
            <w:r>
              <w:rPr>
                <w:rFonts w:ascii="Arial" w:hAnsi="Arial" w:cs="Arial"/>
                <w:sz w:val="20"/>
                <w:szCs w:val="20"/>
              </w:rPr>
              <w:t>Uitvoeren, evalueren en borgen</w:t>
            </w:r>
          </w:p>
        </w:tc>
        <w:tc>
          <w:tcPr>
            <w:tcW w:w="1317" w:type="dxa"/>
          </w:tcPr>
          <w:p w14:paraId="3F2D6244" w14:textId="40A6B582" w:rsidR="00802C38" w:rsidRDefault="008356D1" w:rsidP="00802C38">
            <w:pPr>
              <w:rPr>
                <w:rFonts w:ascii="Arial" w:hAnsi="Arial" w:cs="Arial"/>
                <w:sz w:val="20"/>
                <w:szCs w:val="20"/>
              </w:rPr>
            </w:pPr>
            <w:r>
              <w:rPr>
                <w:rFonts w:ascii="Arial" w:hAnsi="Arial" w:cs="Arial"/>
                <w:sz w:val="20"/>
                <w:szCs w:val="20"/>
              </w:rPr>
              <w:t>O</w:t>
            </w:r>
            <w:r w:rsidR="00802C38">
              <w:rPr>
                <w:rFonts w:ascii="Arial" w:hAnsi="Arial" w:cs="Arial"/>
                <w:sz w:val="20"/>
                <w:szCs w:val="20"/>
              </w:rPr>
              <w:t>ntwikkelen,</w:t>
            </w:r>
          </w:p>
          <w:p w14:paraId="010C52D0" w14:textId="5F12FEC5" w:rsidR="00802C38" w:rsidRPr="008F5337" w:rsidRDefault="00802C38" w:rsidP="00802C38">
            <w:pPr>
              <w:rPr>
                <w:rFonts w:ascii="Arial" w:hAnsi="Arial" w:cs="Arial"/>
                <w:sz w:val="20"/>
                <w:szCs w:val="20"/>
              </w:rPr>
            </w:pPr>
            <w:r>
              <w:rPr>
                <w:rFonts w:ascii="Arial" w:hAnsi="Arial" w:cs="Arial"/>
                <w:sz w:val="20"/>
                <w:szCs w:val="20"/>
              </w:rPr>
              <w:t>Uitvoeren, evalueren en borgen</w:t>
            </w:r>
          </w:p>
        </w:tc>
      </w:tr>
      <w:tr w:rsidR="00802A40" w14:paraId="735AB1C1" w14:textId="77777777" w:rsidTr="00802A40">
        <w:tc>
          <w:tcPr>
            <w:tcW w:w="2654" w:type="dxa"/>
            <w:vMerge/>
          </w:tcPr>
          <w:p w14:paraId="4E350E75" w14:textId="51FB6DA1" w:rsidR="00802A40" w:rsidRPr="008F5337" w:rsidRDefault="00802A40" w:rsidP="00802A40">
            <w:pPr>
              <w:rPr>
                <w:rFonts w:ascii="Arial" w:hAnsi="Arial" w:cs="Arial"/>
                <w:sz w:val="20"/>
                <w:szCs w:val="20"/>
              </w:rPr>
            </w:pPr>
          </w:p>
        </w:tc>
        <w:tc>
          <w:tcPr>
            <w:tcW w:w="2361" w:type="dxa"/>
          </w:tcPr>
          <w:p w14:paraId="64788454" w14:textId="64C290FC" w:rsidR="00802A40" w:rsidRPr="008F5337" w:rsidRDefault="00802A40" w:rsidP="00802A40">
            <w:pPr>
              <w:rPr>
                <w:rFonts w:ascii="Arial" w:hAnsi="Arial" w:cs="Arial"/>
                <w:sz w:val="20"/>
                <w:szCs w:val="20"/>
              </w:rPr>
            </w:pPr>
            <w:r w:rsidRPr="008F5337">
              <w:rPr>
                <w:rFonts w:ascii="Arial" w:hAnsi="Arial" w:cs="Arial"/>
                <w:sz w:val="20"/>
                <w:szCs w:val="20"/>
              </w:rPr>
              <w:t>Leidinggevenden binnen de school sturen op het functioneren van medewerkers</w:t>
            </w:r>
            <w:r>
              <w:rPr>
                <w:rFonts w:ascii="Arial" w:hAnsi="Arial" w:cs="Arial"/>
                <w:sz w:val="20"/>
                <w:szCs w:val="20"/>
              </w:rPr>
              <w:t>.</w:t>
            </w:r>
          </w:p>
        </w:tc>
        <w:tc>
          <w:tcPr>
            <w:tcW w:w="3604" w:type="dxa"/>
          </w:tcPr>
          <w:p w14:paraId="7E7984F2" w14:textId="51D72621" w:rsidR="00802A40" w:rsidRPr="008F5337" w:rsidRDefault="00802A40" w:rsidP="00802A40">
            <w:pPr>
              <w:rPr>
                <w:rFonts w:ascii="Arial" w:hAnsi="Arial" w:cs="Arial"/>
                <w:sz w:val="20"/>
                <w:szCs w:val="20"/>
              </w:rPr>
            </w:pPr>
            <w:r>
              <w:rPr>
                <w:rFonts w:ascii="Arial" w:hAnsi="Arial" w:cs="Arial"/>
                <w:sz w:val="20"/>
                <w:szCs w:val="20"/>
              </w:rPr>
              <w:t>De</w:t>
            </w:r>
            <w:r w:rsidRPr="008F5337">
              <w:rPr>
                <w:rFonts w:ascii="Arial" w:hAnsi="Arial" w:cs="Arial"/>
                <w:sz w:val="20"/>
                <w:szCs w:val="20"/>
              </w:rPr>
              <w:t xml:space="preserve"> leidinggevende is in staat om het functioneren van medewerkers te bespreken en om talenten van medewerkers maximaal in te zetten en te laten ontwikkelen. </w:t>
            </w:r>
          </w:p>
        </w:tc>
        <w:tc>
          <w:tcPr>
            <w:tcW w:w="1426" w:type="dxa"/>
          </w:tcPr>
          <w:p w14:paraId="16EE307A" w14:textId="3B25034E" w:rsidR="00802A40" w:rsidRPr="008F5337" w:rsidRDefault="00802A40" w:rsidP="00802A40">
            <w:pPr>
              <w:rPr>
                <w:rFonts w:ascii="Arial" w:hAnsi="Arial" w:cs="Arial"/>
                <w:sz w:val="20"/>
                <w:szCs w:val="20"/>
              </w:rPr>
            </w:pPr>
            <w:r>
              <w:rPr>
                <w:rFonts w:ascii="Arial" w:hAnsi="Arial" w:cs="Arial"/>
                <w:sz w:val="20"/>
                <w:szCs w:val="20"/>
              </w:rPr>
              <w:t>Uitvoeren en evalueren</w:t>
            </w:r>
          </w:p>
        </w:tc>
        <w:tc>
          <w:tcPr>
            <w:tcW w:w="1317" w:type="dxa"/>
          </w:tcPr>
          <w:p w14:paraId="4AC675D6" w14:textId="15FC9138" w:rsidR="00802A40" w:rsidRPr="008F5337" w:rsidRDefault="00802A40" w:rsidP="00802A40">
            <w:pPr>
              <w:rPr>
                <w:rFonts w:ascii="Arial" w:hAnsi="Arial" w:cs="Arial"/>
                <w:sz w:val="20"/>
                <w:szCs w:val="20"/>
              </w:rPr>
            </w:pPr>
            <w:r w:rsidRPr="00B254BC">
              <w:rPr>
                <w:rFonts w:ascii="Arial" w:hAnsi="Arial" w:cs="Arial"/>
                <w:sz w:val="20"/>
                <w:szCs w:val="20"/>
              </w:rPr>
              <w:t>Uitvoeren en evalueren</w:t>
            </w:r>
          </w:p>
        </w:tc>
        <w:tc>
          <w:tcPr>
            <w:tcW w:w="1317" w:type="dxa"/>
          </w:tcPr>
          <w:p w14:paraId="3AA37174" w14:textId="155BC892" w:rsidR="00802A40" w:rsidRPr="008F5337" w:rsidRDefault="00802A40" w:rsidP="00802A40">
            <w:pPr>
              <w:rPr>
                <w:rFonts w:ascii="Arial" w:hAnsi="Arial" w:cs="Arial"/>
                <w:sz w:val="20"/>
                <w:szCs w:val="20"/>
              </w:rPr>
            </w:pPr>
            <w:r w:rsidRPr="00B254BC">
              <w:rPr>
                <w:rFonts w:ascii="Arial" w:hAnsi="Arial" w:cs="Arial"/>
                <w:sz w:val="20"/>
                <w:szCs w:val="20"/>
              </w:rPr>
              <w:t>Uitvoeren en evalueren</w:t>
            </w:r>
          </w:p>
        </w:tc>
        <w:tc>
          <w:tcPr>
            <w:tcW w:w="1317" w:type="dxa"/>
          </w:tcPr>
          <w:p w14:paraId="2B443965" w14:textId="7D2A377E" w:rsidR="00802A40" w:rsidRPr="008F5337" w:rsidRDefault="00802A40" w:rsidP="00802A40">
            <w:pPr>
              <w:rPr>
                <w:rFonts w:ascii="Arial" w:hAnsi="Arial" w:cs="Arial"/>
                <w:sz w:val="20"/>
                <w:szCs w:val="20"/>
              </w:rPr>
            </w:pPr>
            <w:r w:rsidRPr="00B254BC">
              <w:rPr>
                <w:rFonts w:ascii="Arial" w:hAnsi="Arial" w:cs="Arial"/>
                <w:sz w:val="20"/>
                <w:szCs w:val="20"/>
              </w:rPr>
              <w:t>Uitvoeren en evalueren</w:t>
            </w:r>
          </w:p>
        </w:tc>
      </w:tr>
    </w:tbl>
    <w:p w14:paraId="61612974" w14:textId="62B095C0" w:rsidR="00472339" w:rsidRDefault="00472339"/>
    <w:tbl>
      <w:tblPr>
        <w:tblStyle w:val="Tabelraster"/>
        <w:tblW w:w="0" w:type="auto"/>
        <w:tblLook w:val="04A0" w:firstRow="1" w:lastRow="0" w:firstColumn="1" w:lastColumn="0" w:noHBand="0" w:noVBand="1"/>
      </w:tblPr>
      <w:tblGrid>
        <w:gridCol w:w="3041"/>
        <w:gridCol w:w="2222"/>
        <w:gridCol w:w="3359"/>
        <w:gridCol w:w="1362"/>
        <w:gridCol w:w="1342"/>
        <w:gridCol w:w="1306"/>
        <w:gridCol w:w="1364"/>
      </w:tblGrid>
      <w:tr w:rsidR="00802C38" w:rsidRPr="00E816A0" w14:paraId="2CB61FE5" w14:textId="77777777" w:rsidTr="00802C38">
        <w:tc>
          <w:tcPr>
            <w:tcW w:w="3041" w:type="dxa"/>
            <w:shd w:val="clear" w:color="auto" w:fill="A8D08D" w:themeFill="accent6" w:themeFillTint="99"/>
          </w:tcPr>
          <w:p w14:paraId="495909A0" w14:textId="77777777" w:rsidR="00472339" w:rsidRPr="008F5337" w:rsidRDefault="00472339" w:rsidP="00472339">
            <w:pPr>
              <w:rPr>
                <w:rFonts w:ascii="Arial" w:hAnsi="Arial" w:cs="Arial"/>
                <w:b/>
                <w:sz w:val="20"/>
                <w:szCs w:val="20"/>
              </w:rPr>
            </w:pPr>
            <w:r w:rsidRPr="008F5337">
              <w:rPr>
                <w:rFonts w:ascii="Arial" w:hAnsi="Arial" w:cs="Arial"/>
                <w:b/>
                <w:sz w:val="20"/>
                <w:szCs w:val="20"/>
              </w:rPr>
              <w:t>AMBITIE</w:t>
            </w:r>
            <w:r w:rsidRPr="008F5337">
              <w:rPr>
                <w:rFonts w:ascii="Arial" w:hAnsi="Arial" w:cs="Arial"/>
                <w:b/>
                <w:sz w:val="20"/>
                <w:szCs w:val="20"/>
              </w:rPr>
              <w:br/>
            </w:r>
          </w:p>
        </w:tc>
        <w:tc>
          <w:tcPr>
            <w:tcW w:w="2222" w:type="dxa"/>
            <w:shd w:val="clear" w:color="auto" w:fill="A8D08D" w:themeFill="accent6" w:themeFillTint="99"/>
          </w:tcPr>
          <w:p w14:paraId="77D3155D" w14:textId="77777777" w:rsidR="00472339" w:rsidRPr="008F5337" w:rsidRDefault="00472339" w:rsidP="00472339">
            <w:pPr>
              <w:rPr>
                <w:rFonts w:ascii="Arial" w:hAnsi="Arial" w:cs="Arial"/>
                <w:b/>
                <w:sz w:val="20"/>
                <w:szCs w:val="20"/>
              </w:rPr>
            </w:pPr>
            <w:r w:rsidRPr="008F5337">
              <w:rPr>
                <w:rFonts w:ascii="Arial" w:hAnsi="Arial" w:cs="Arial"/>
                <w:b/>
                <w:sz w:val="20"/>
                <w:szCs w:val="20"/>
              </w:rPr>
              <w:t>DOEL</w:t>
            </w:r>
          </w:p>
        </w:tc>
        <w:tc>
          <w:tcPr>
            <w:tcW w:w="3359" w:type="dxa"/>
            <w:shd w:val="clear" w:color="auto" w:fill="A8D08D" w:themeFill="accent6" w:themeFillTint="99"/>
          </w:tcPr>
          <w:p w14:paraId="77E7939B" w14:textId="77777777" w:rsidR="00472339" w:rsidRPr="008F5337" w:rsidRDefault="00472339" w:rsidP="00472339">
            <w:pPr>
              <w:rPr>
                <w:rFonts w:ascii="Arial" w:hAnsi="Arial" w:cs="Arial"/>
                <w:b/>
                <w:sz w:val="20"/>
                <w:szCs w:val="20"/>
              </w:rPr>
            </w:pPr>
            <w:r w:rsidRPr="008F5337">
              <w:rPr>
                <w:rFonts w:ascii="Arial" w:hAnsi="Arial" w:cs="Arial"/>
                <w:b/>
                <w:sz w:val="20"/>
                <w:szCs w:val="20"/>
              </w:rPr>
              <w:t>STRATEGIE</w:t>
            </w:r>
          </w:p>
        </w:tc>
        <w:tc>
          <w:tcPr>
            <w:tcW w:w="1362" w:type="dxa"/>
            <w:shd w:val="clear" w:color="auto" w:fill="A8D08D" w:themeFill="accent6" w:themeFillTint="99"/>
          </w:tcPr>
          <w:p w14:paraId="0A16A736" w14:textId="77777777" w:rsidR="00472339" w:rsidRPr="008F5337" w:rsidRDefault="00472339" w:rsidP="00472339">
            <w:pPr>
              <w:rPr>
                <w:rFonts w:ascii="Arial" w:hAnsi="Arial" w:cs="Arial"/>
                <w:b/>
                <w:sz w:val="20"/>
                <w:szCs w:val="20"/>
              </w:rPr>
            </w:pPr>
            <w:r w:rsidRPr="008F5337">
              <w:rPr>
                <w:rFonts w:ascii="Arial" w:hAnsi="Arial" w:cs="Arial"/>
                <w:b/>
                <w:sz w:val="20"/>
                <w:szCs w:val="20"/>
              </w:rPr>
              <w:t>2019-2020</w:t>
            </w:r>
          </w:p>
        </w:tc>
        <w:tc>
          <w:tcPr>
            <w:tcW w:w="1342" w:type="dxa"/>
            <w:shd w:val="clear" w:color="auto" w:fill="A8D08D" w:themeFill="accent6" w:themeFillTint="99"/>
          </w:tcPr>
          <w:p w14:paraId="22196683" w14:textId="77777777" w:rsidR="00472339" w:rsidRPr="008F5337" w:rsidRDefault="00472339" w:rsidP="00472339">
            <w:pPr>
              <w:rPr>
                <w:rFonts w:ascii="Arial" w:hAnsi="Arial" w:cs="Arial"/>
                <w:b/>
                <w:sz w:val="20"/>
                <w:szCs w:val="20"/>
              </w:rPr>
            </w:pPr>
            <w:r w:rsidRPr="008F5337">
              <w:rPr>
                <w:rFonts w:ascii="Arial" w:hAnsi="Arial" w:cs="Arial"/>
                <w:b/>
                <w:sz w:val="20"/>
                <w:szCs w:val="20"/>
              </w:rPr>
              <w:t>2020-2021</w:t>
            </w:r>
          </w:p>
        </w:tc>
        <w:tc>
          <w:tcPr>
            <w:tcW w:w="1306" w:type="dxa"/>
            <w:shd w:val="clear" w:color="auto" w:fill="A8D08D" w:themeFill="accent6" w:themeFillTint="99"/>
          </w:tcPr>
          <w:p w14:paraId="437E634A" w14:textId="77777777" w:rsidR="00472339" w:rsidRPr="008F5337" w:rsidRDefault="00472339" w:rsidP="00472339">
            <w:pPr>
              <w:rPr>
                <w:rFonts w:ascii="Arial" w:hAnsi="Arial" w:cs="Arial"/>
                <w:b/>
                <w:sz w:val="20"/>
                <w:szCs w:val="20"/>
              </w:rPr>
            </w:pPr>
            <w:r w:rsidRPr="008F5337">
              <w:rPr>
                <w:rFonts w:ascii="Arial" w:hAnsi="Arial" w:cs="Arial"/>
                <w:b/>
                <w:sz w:val="20"/>
                <w:szCs w:val="20"/>
              </w:rPr>
              <w:t>2021-2022</w:t>
            </w:r>
          </w:p>
        </w:tc>
        <w:tc>
          <w:tcPr>
            <w:tcW w:w="1364" w:type="dxa"/>
            <w:shd w:val="clear" w:color="auto" w:fill="A8D08D" w:themeFill="accent6" w:themeFillTint="99"/>
          </w:tcPr>
          <w:p w14:paraId="62B3F475" w14:textId="77777777" w:rsidR="00472339" w:rsidRPr="008F5337" w:rsidRDefault="00472339" w:rsidP="00472339">
            <w:pPr>
              <w:rPr>
                <w:rFonts w:ascii="Arial" w:hAnsi="Arial" w:cs="Arial"/>
                <w:b/>
                <w:sz w:val="20"/>
                <w:szCs w:val="20"/>
              </w:rPr>
            </w:pPr>
            <w:r w:rsidRPr="008F5337">
              <w:rPr>
                <w:rFonts w:ascii="Arial" w:hAnsi="Arial" w:cs="Arial"/>
                <w:b/>
                <w:sz w:val="20"/>
                <w:szCs w:val="20"/>
              </w:rPr>
              <w:t>2022-2023</w:t>
            </w:r>
          </w:p>
        </w:tc>
      </w:tr>
      <w:tr w:rsidR="00A875DE" w14:paraId="1E60665C" w14:textId="520C2F78" w:rsidTr="00665F6E">
        <w:tc>
          <w:tcPr>
            <w:tcW w:w="13996" w:type="dxa"/>
            <w:gridSpan w:val="7"/>
            <w:shd w:val="clear" w:color="auto" w:fill="FFFF00"/>
          </w:tcPr>
          <w:p w14:paraId="3885FF5D" w14:textId="6B75EF9C" w:rsidR="00A875DE" w:rsidRPr="008F5337" w:rsidRDefault="00A875DE" w:rsidP="00A875DE">
            <w:pPr>
              <w:rPr>
                <w:rFonts w:ascii="Arial" w:hAnsi="Arial" w:cs="Arial"/>
                <w:sz w:val="20"/>
                <w:szCs w:val="20"/>
              </w:rPr>
            </w:pPr>
            <w:r w:rsidRPr="008F5337">
              <w:rPr>
                <w:rFonts w:ascii="Arial" w:hAnsi="Arial" w:cs="Arial"/>
                <w:b/>
                <w:sz w:val="20"/>
                <w:szCs w:val="20"/>
              </w:rPr>
              <w:t>Partners</w:t>
            </w:r>
          </w:p>
        </w:tc>
      </w:tr>
      <w:tr w:rsidR="00802C38" w14:paraId="3F589C8B" w14:textId="47165BD1" w:rsidTr="00802C38">
        <w:tc>
          <w:tcPr>
            <w:tcW w:w="3041" w:type="dxa"/>
          </w:tcPr>
          <w:p w14:paraId="6C75E357" w14:textId="51BA3F0D" w:rsidR="00802C38" w:rsidRPr="00923570" w:rsidRDefault="00802C38" w:rsidP="00802C38">
            <w:pPr>
              <w:rPr>
                <w:rFonts w:ascii="Arial" w:hAnsi="Arial" w:cs="Arial"/>
                <w:sz w:val="20"/>
                <w:szCs w:val="20"/>
              </w:rPr>
            </w:pPr>
            <w:r w:rsidRPr="00923570">
              <w:rPr>
                <w:rStyle w:val="normaltextrun"/>
                <w:rFonts w:ascii="Arial" w:hAnsi="Arial" w:cs="Arial"/>
                <w:bCs/>
                <w:color w:val="000000"/>
                <w:sz w:val="20"/>
                <w:szCs w:val="20"/>
                <w:bdr w:val="none" w:sz="0" w:space="0" w:color="auto" w:frame="1"/>
              </w:rPr>
              <w:t>Onze partnerschap met ouders leidt tot betere leerprestaties</w:t>
            </w:r>
          </w:p>
        </w:tc>
        <w:tc>
          <w:tcPr>
            <w:tcW w:w="2222" w:type="dxa"/>
          </w:tcPr>
          <w:p w14:paraId="019F6696" w14:textId="3243E7F1" w:rsidR="00802C38" w:rsidRPr="00923570" w:rsidRDefault="00802C38" w:rsidP="00802C38">
            <w:pPr>
              <w:rPr>
                <w:rFonts w:ascii="Arial" w:hAnsi="Arial" w:cs="Arial"/>
                <w:sz w:val="20"/>
                <w:szCs w:val="20"/>
              </w:rPr>
            </w:pPr>
            <w:r w:rsidRPr="00923570">
              <w:rPr>
                <w:rFonts w:ascii="Arial" w:hAnsi="Arial" w:cs="Arial"/>
                <w:sz w:val="20"/>
                <w:szCs w:val="20"/>
              </w:rPr>
              <w:t>We houden ouders betrokken bij de ontwikkeling van onze kinderen.</w:t>
            </w:r>
          </w:p>
        </w:tc>
        <w:tc>
          <w:tcPr>
            <w:tcW w:w="3359" w:type="dxa"/>
          </w:tcPr>
          <w:p w14:paraId="7517E9BB" w14:textId="1ADED535" w:rsidR="00802C38" w:rsidRDefault="00802C38" w:rsidP="00802C38">
            <w:pPr>
              <w:rPr>
                <w:rFonts w:ascii="Arial" w:hAnsi="Arial" w:cs="Arial"/>
                <w:sz w:val="20"/>
                <w:szCs w:val="20"/>
              </w:rPr>
            </w:pPr>
            <w:r>
              <w:rPr>
                <w:rFonts w:ascii="Arial" w:hAnsi="Arial" w:cs="Arial"/>
                <w:sz w:val="20"/>
                <w:szCs w:val="20"/>
              </w:rPr>
              <w:t>Er zijn bij ons twee rapportavonden per jaar om voortgang van de ontwikkeling te bespreken.</w:t>
            </w:r>
          </w:p>
          <w:p w14:paraId="71A6141D" w14:textId="4B6B0ADD" w:rsidR="00802C38" w:rsidRDefault="00802C38" w:rsidP="00802C38">
            <w:pPr>
              <w:rPr>
                <w:rFonts w:ascii="Arial" w:hAnsi="Arial" w:cs="Arial"/>
                <w:sz w:val="20"/>
                <w:szCs w:val="20"/>
              </w:rPr>
            </w:pPr>
            <w:r>
              <w:rPr>
                <w:rFonts w:ascii="Arial" w:hAnsi="Arial" w:cs="Arial"/>
                <w:sz w:val="20"/>
                <w:szCs w:val="20"/>
              </w:rPr>
              <w:t xml:space="preserve">Er zijn bij ons twee informatiemomenten per jaar om </w:t>
            </w:r>
            <w:r>
              <w:rPr>
                <w:rFonts w:ascii="Arial" w:hAnsi="Arial" w:cs="Arial"/>
                <w:sz w:val="20"/>
                <w:szCs w:val="20"/>
              </w:rPr>
              <w:lastRenderedPageBreak/>
              <w:t xml:space="preserve">kennis te maken met elkaar om de samenwerking tussen school en ouders te optimaliseren. </w:t>
            </w:r>
          </w:p>
          <w:p w14:paraId="5B2F4435" w14:textId="06989B32" w:rsidR="00802C38" w:rsidRPr="00923570" w:rsidRDefault="00802C38" w:rsidP="00802C38">
            <w:pPr>
              <w:rPr>
                <w:rFonts w:ascii="Arial" w:hAnsi="Arial" w:cs="Arial"/>
                <w:sz w:val="20"/>
                <w:szCs w:val="20"/>
              </w:rPr>
            </w:pPr>
            <w:r w:rsidRPr="00923570">
              <w:rPr>
                <w:rFonts w:ascii="Arial" w:hAnsi="Arial" w:cs="Arial"/>
                <w:sz w:val="20"/>
                <w:szCs w:val="20"/>
              </w:rPr>
              <w:t xml:space="preserve">We organiseren 2 tot 3 </w:t>
            </w:r>
            <w:r w:rsidRPr="00802C38">
              <w:rPr>
                <w:rFonts w:ascii="Arial" w:hAnsi="Arial" w:cs="Arial"/>
                <w:i/>
                <w:sz w:val="20"/>
                <w:szCs w:val="20"/>
              </w:rPr>
              <w:t>OVT-momenten per jaar om ouders te stimuleren om betrokken te zijn bij de ontwikkeling</w:t>
            </w:r>
            <w:r w:rsidR="00802A40">
              <w:rPr>
                <w:rFonts w:ascii="Arial" w:hAnsi="Arial" w:cs="Arial"/>
                <w:i/>
                <w:sz w:val="20"/>
                <w:szCs w:val="20"/>
              </w:rPr>
              <w:t xml:space="preserve"> en onderwijs</w:t>
            </w:r>
            <w:r w:rsidRPr="00802C38">
              <w:rPr>
                <w:rFonts w:ascii="Arial" w:hAnsi="Arial" w:cs="Arial"/>
                <w:i/>
                <w:sz w:val="20"/>
                <w:szCs w:val="20"/>
              </w:rPr>
              <w:t xml:space="preserve"> van hun kind.</w:t>
            </w:r>
            <w:r>
              <w:rPr>
                <w:rFonts w:ascii="Arial" w:hAnsi="Arial" w:cs="Arial"/>
                <w:sz w:val="20"/>
                <w:szCs w:val="20"/>
              </w:rPr>
              <w:t xml:space="preserve"> </w:t>
            </w:r>
          </w:p>
        </w:tc>
        <w:tc>
          <w:tcPr>
            <w:tcW w:w="1362" w:type="dxa"/>
          </w:tcPr>
          <w:p w14:paraId="4DD56CD7" w14:textId="43728458" w:rsidR="00802C38" w:rsidRPr="00923570" w:rsidRDefault="008356D1" w:rsidP="00802C38">
            <w:pPr>
              <w:rPr>
                <w:rFonts w:ascii="Arial" w:hAnsi="Arial" w:cs="Arial"/>
                <w:sz w:val="20"/>
                <w:szCs w:val="20"/>
              </w:rPr>
            </w:pPr>
            <w:r>
              <w:rPr>
                <w:rFonts w:ascii="Arial" w:hAnsi="Arial" w:cs="Arial"/>
                <w:sz w:val="20"/>
                <w:szCs w:val="20"/>
              </w:rPr>
              <w:lastRenderedPageBreak/>
              <w:t>U</w:t>
            </w:r>
            <w:r w:rsidR="00802C38">
              <w:rPr>
                <w:rFonts w:ascii="Arial" w:hAnsi="Arial" w:cs="Arial"/>
                <w:sz w:val="20"/>
                <w:szCs w:val="20"/>
              </w:rPr>
              <w:t>itvoeren</w:t>
            </w:r>
          </w:p>
        </w:tc>
        <w:tc>
          <w:tcPr>
            <w:tcW w:w="1342" w:type="dxa"/>
          </w:tcPr>
          <w:p w14:paraId="01118123" w14:textId="1B4BFCFC" w:rsidR="00802C38" w:rsidRPr="00923570" w:rsidRDefault="00802C38" w:rsidP="00802C38">
            <w:pPr>
              <w:rPr>
                <w:rFonts w:ascii="Arial" w:hAnsi="Arial" w:cs="Arial"/>
                <w:sz w:val="20"/>
                <w:szCs w:val="20"/>
              </w:rPr>
            </w:pPr>
            <w:proofErr w:type="spellStart"/>
            <w:r>
              <w:rPr>
                <w:rFonts w:ascii="Arial" w:hAnsi="Arial" w:cs="Arial"/>
                <w:sz w:val="20"/>
                <w:szCs w:val="20"/>
              </w:rPr>
              <w:t>Doorontwik</w:t>
            </w:r>
            <w:proofErr w:type="spellEnd"/>
            <w:r>
              <w:rPr>
                <w:rFonts w:ascii="Arial" w:hAnsi="Arial" w:cs="Arial"/>
                <w:sz w:val="20"/>
                <w:szCs w:val="20"/>
              </w:rPr>
              <w:t>-kelen en uitbreiden</w:t>
            </w:r>
          </w:p>
        </w:tc>
        <w:tc>
          <w:tcPr>
            <w:tcW w:w="1306" w:type="dxa"/>
          </w:tcPr>
          <w:p w14:paraId="1E7900A4" w14:textId="5883DC2C" w:rsidR="00802C38" w:rsidRPr="00923570" w:rsidRDefault="00802C38" w:rsidP="00802C38">
            <w:pPr>
              <w:rPr>
                <w:rFonts w:ascii="Arial" w:hAnsi="Arial" w:cs="Arial"/>
                <w:sz w:val="20"/>
                <w:szCs w:val="20"/>
              </w:rPr>
            </w:pPr>
            <w:r>
              <w:rPr>
                <w:rFonts w:ascii="Arial" w:hAnsi="Arial" w:cs="Arial"/>
                <w:sz w:val="20"/>
                <w:szCs w:val="20"/>
              </w:rPr>
              <w:t>Borgen en evalueren</w:t>
            </w:r>
          </w:p>
        </w:tc>
        <w:tc>
          <w:tcPr>
            <w:tcW w:w="1364" w:type="dxa"/>
          </w:tcPr>
          <w:p w14:paraId="3FCD2962" w14:textId="55A27B58" w:rsidR="00802C38" w:rsidRPr="00923570" w:rsidRDefault="00802C38" w:rsidP="00802C38">
            <w:pPr>
              <w:rPr>
                <w:rFonts w:ascii="Arial" w:hAnsi="Arial" w:cs="Arial"/>
                <w:sz w:val="20"/>
                <w:szCs w:val="20"/>
              </w:rPr>
            </w:pPr>
            <w:r>
              <w:rPr>
                <w:rFonts w:ascii="Arial" w:hAnsi="Arial" w:cs="Arial"/>
                <w:sz w:val="20"/>
                <w:szCs w:val="20"/>
              </w:rPr>
              <w:t>Borgen en evalueren</w:t>
            </w:r>
          </w:p>
        </w:tc>
      </w:tr>
      <w:tr w:rsidR="00802C38" w14:paraId="7491671C" w14:textId="0D7BD264" w:rsidTr="00802C38">
        <w:tc>
          <w:tcPr>
            <w:tcW w:w="3041" w:type="dxa"/>
          </w:tcPr>
          <w:p w14:paraId="7EB8BEC1" w14:textId="2F5DC630" w:rsidR="00802C38" w:rsidRPr="00923570" w:rsidRDefault="00802C38" w:rsidP="00802C38">
            <w:pPr>
              <w:rPr>
                <w:rFonts w:ascii="Arial" w:hAnsi="Arial" w:cs="Arial"/>
                <w:sz w:val="20"/>
                <w:szCs w:val="20"/>
              </w:rPr>
            </w:pPr>
            <w:r w:rsidRPr="00923570">
              <w:rPr>
                <w:rStyle w:val="normaltextrun"/>
                <w:rFonts w:ascii="Arial" w:hAnsi="Arial" w:cs="Arial"/>
                <w:color w:val="000000"/>
                <w:sz w:val="20"/>
                <w:szCs w:val="20"/>
                <w:shd w:val="clear" w:color="auto" w:fill="FFFFFF"/>
              </w:rPr>
              <w:t>We hebben samen met de relevante partners onderwijs en ondersteuning onlosmakelijk verbonden.</w:t>
            </w:r>
          </w:p>
        </w:tc>
        <w:tc>
          <w:tcPr>
            <w:tcW w:w="2222" w:type="dxa"/>
          </w:tcPr>
          <w:p w14:paraId="107AF132" w14:textId="2EF58FD5" w:rsidR="00802C38" w:rsidRPr="00923570" w:rsidRDefault="00802C38" w:rsidP="00802C38">
            <w:pPr>
              <w:rPr>
                <w:rFonts w:ascii="Arial" w:hAnsi="Arial" w:cs="Arial"/>
                <w:sz w:val="20"/>
                <w:szCs w:val="20"/>
              </w:rPr>
            </w:pPr>
            <w:r w:rsidRPr="00923570">
              <w:rPr>
                <w:rFonts w:ascii="Arial" w:hAnsi="Arial" w:cs="Arial"/>
                <w:sz w:val="20"/>
                <w:szCs w:val="20"/>
              </w:rPr>
              <w:t>We hebben duurzame partnerschappen, zowel op stichtingsniveau als op schoolniveau. Dit uit zich in efficiënte en passende begeleiding van onze kinderen.</w:t>
            </w:r>
          </w:p>
        </w:tc>
        <w:tc>
          <w:tcPr>
            <w:tcW w:w="3359" w:type="dxa"/>
          </w:tcPr>
          <w:p w14:paraId="5783C109" w14:textId="53D4F8B6" w:rsidR="00802C38" w:rsidRPr="00923570" w:rsidRDefault="00802C38" w:rsidP="00802C38">
            <w:pPr>
              <w:rPr>
                <w:rFonts w:ascii="Arial" w:hAnsi="Arial" w:cs="Arial"/>
                <w:sz w:val="20"/>
                <w:szCs w:val="20"/>
              </w:rPr>
            </w:pPr>
            <w:r w:rsidRPr="00923570">
              <w:rPr>
                <w:rFonts w:ascii="Arial" w:hAnsi="Arial" w:cs="Arial"/>
                <w:sz w:val="20"/>
                <w:szCs w:val="20"/>
              </w:rPr>
              <w:t>We creëren ruimte om gesprekken met relevante partners aan te gaan om hen te leren kennen en samen met hen op te denken, ambities te formuleren en een aanvullend aanbod neer te zetten</w:t>
            </w:r>
          </w:p>
        </w:tc>
        <w:tc>
          <w:tcPr>
            <w:tcW w:w="1362" w:type="dxa"/>
          </w:tcPr>
          <w:p w14:paraId="527EF503" w14:textId="5562C65E" w:rsidR="00802C38" w:rsidRPr="00923570" w:rsidRDefault="00802C38" w:rsidP="00802C38">
            <w:pPr>
              <w:rPr>
                <w:rFonts w:ascii="Arial" w:hAnsi="Arial" w:cs="Arial"/>
                <w:sz w:val="20"/>
                <w:szCs w:val="20"/>
              </w:rPr>
            </w:pPr>
            <w:r>
              <w:rPr>
                <w:rFonts w:ascii="Arial" w:hAnsi="Arial" w:cs="Arial"/>
                <w:sz w:val="20"/>
                <w:szCs w:val="20"/>
              </w:rPr>
              <w:t>Ontwikkelen en uitvoeren</w:t>
            </w:r>
          </w:p>
        </w:tc>
        <w:tc>
          <w:tcPr>
            <w:tcW w:w="1342" w:type="dxa"/>
          </w:tcPr>
          <w:p w14:paraId="6B943D1B" w14:textId="4960F776" w:rsidR="00802C38" w:rsidRPr="00923570" w:rsidRDefault="00802C38" w:rsidP="00802C38">
            <w:pPr>
              <w:rPr>
                <w:rFonts w:ascii="Arial" w:hAnsi="Arial" w:cs="Arial"/>
                <w:sz w:val="20"/>
                <w:szCs w:val="20"/>
              </w:rPr>
            </w:pPr>
            <w:r>
              <w:rPr>
                <w:rFonts w:ascii="Arial" w:hAnsi="Arial" w:cs="Arial"/>
                <w:sz w:val="20"/>
                <w:szCs w:val="20"/>
              </w:rPr>
              <w:t>Ontwikkelen en uitvoeren</w:t>
            </w:r>
          </w:p>
        </w:tc>
        <w:tc>
          <w:tcPr>
            <w:tcW w:w="1306" w:type="dxa"/>
          </w:tcPr>
          <w:p w14:paraId="4C2AF69E" w14:textId="2802589D" w:rsidR="00802C38" w:rsidRPr="00923570" w:rsidRDefault="00802C38" w:rsidP="00802C38">
            <w:pPr>
              <w:rPr>
                <w:rFonts w:ascii="Arial" w:hAnsi="Arial" w:cs="Arial"/>
                <w:sz w:val="20"/>
                <w:szCs w:val="20"/>
              </w:rPr>
            </w:pPr>
            <w:r>
              <w:rPr>
                <w:rFonts w:ascii="Arial" w:hAnsi="Arial" w:cs="Arial"/>
                <w:sz w:val="20"/>
                <w:szCs w:val="20"/>
              </w:rPr>
              <w:t>Ontwikkelen en uitvoeren</w:t>
            </w:r>
          </w:p>
        </w:tc>
        <w:tc>
          <w:tcPr>
            <w:tcW w:w="1364" w:type="dxa"/>
          </w:tcPr>
          <w:p w14:paraId="6242F71B" w14:textId="7D0E4457" w:rsidR="00802C38" w:rsidRPr="00923570" w:rsidRDefault="00802C38" w:rsidP="00802C38">
            <w:pPr>
              <w:rPr>
                <w:rFonts w:ascii="Arial" w:hAnsi="Arial" w:cs="Arial"/>
                <w:sz w:val="20"/>
                <w:szCs w:val="20"/>
              </w:rPr>
            </w:pPr>
            <w:r>
              <w:rPr>
                <w:rFonts w:ascii="Arial" w:hAnsi="Arial" w:cs="Arial"/>
                <w:sz w:val="20"/>
                <w:szCs w:val="20"/>
              </w:rPr>
              <w:t>Ontwikkelen en uitvoeren</w:t>
            </w:r>
          </w:p>
        </w:tc>
      </w:tr>
      <w:tr w:rsidR="00802C38" w14:paraId="47223CAD" w14:textId="77777777" w:rsidTr="00802C38">
        <w:tc>
          <w:tcPr>
            <w:tcW w:w="3041" w:type="dxa"/>
          </w:tcPr>
          <w:p w14:paraId="11DE3F8F" w14:textId="021FD2E5" w:rsidR="009349DA" w:rsidRPr="009349DA" w:rsidRDefault="009349DA" w:rsidP="009349DA">
            <w:pPr>
              <w:rPr>
                <w:rFonts w:ascii="Arial" w:hAnsi="Arial" w:cs="Arial"/>
                <w:sz w:val="20"/>
                <w:szCs w:val="20"/>
              </w:rPr>
            </w:pPr>
            <w:r w:rsidRPr="009349DA">
              <w:rPr>
                <w:rStyle w:val="normaltextrun"/>
                <w:rFonts w:ascii="Arial" w:hAnsi="Arial" w:cs="Arial"/>
                <w:color w:val="000000"/>
                <w:sz w:val="20"/>
                <w:szCs w:val="20"/>
                <w:shd w:val="clear" w:color="auto" w:fill="FFFFFF"/>
              </w:rPr>
              <w:t>Er is een warme overdracht daar waar het gaat om voor en </w:t>
            </w:r>
            <w:proofErr w:type="spellStart"/>
            <w:r w:rsidRPr="009349DA">
              <w:rPr>
                <w:rStyle w:val="spellingerror"/>
                <w:rFonts w:ascii="Arial" w:hAnsi="Arial" w:cs="Arial"/>
                <w:color w:val="000000"/>
                <w:sz w:val="20"/>
                <w:szCs w:val="20"/>
                <w:shd w:val="clear" w:color="auto" w:fill="FFFFFF"/>
              </w:rPr>
              <w:t>vroegschool</w:t>
            </w:r>
            <w:proofErr w:type="spellEnd"/>
            <w:r w:rsidRPr="009349DA">
              <w:rPr>
                <w:rStyle w:val="normaltextrun"/>
                <w:rFonts w:ascii="Arial" w:hAnsi="Arial" w:cs="Arial"/>
                <w:color w:val="000000"/>
                <w:sz w:val="20"/>
                <w:szCs w:val="20"/>
                <w:shd w:val="clear" w:color="auto" w:fill="FFFFFF"/>
              </w:rPr>
              <w:t> en voortgezet onderwijs</w:t>
            </w:r>
          </w:p>
        </w:tc>
        <w:tc>
          <w:tcPr>
            <w:tcW w:w="2222" w:type="dxa"/>
          </w:tcPr>
          <w:p w14:paraId="16390A33" w14:textId="4A7D22F4" w:rsidR="009349DA" w:rsidRPr="009349DA" w:rsidRDefault="009349DA" w:rsidP="009349DA">
            <w:pPr>
              <w:rPr>
                <w:rFonts w:ascii="Arial" w:hAnsi="Arial" w:cs="Arial"/>
                <w:sz w:val="20"/>
                <w:szCs w:val="20"/>
              </w:rPr>
            </w:pPr>
            <w:r w:rsidRPr="009349DA">
              <w:rPr>
                <w:rStyle w:val="normaltextrun"/>
                <w:rFonts w:ascii="Arial" w:hAnsi="Arial" w:cs="Arial"/>
                <w:color w:val="000000"/>
                <w:sz w:val="20"/>
                <w:szCs w:val="20"/>
                <w:shd w:val="clear" w:color="auto" w:fill="FFFFFF"/>
              </w:rPr>
              <w:t xml:space="preserve">We bieden een ononderbroken ontwikkelingslijn voor kinderen van voor- en </w:t>
            </w:r>
            <w:proofErr w:type="spellStart"/>
            <w:r w:rsidRPr="009349DA">
              <w:rPr>
                <w:rStyle w:val="normaltextrun"/>
                <w:rFonts w:ascii="Arial" w:hAnsi="Arial" w:cs="Arial"/>
                <w:color w:val="000000"/>
                <w:sz w:val="20"/>
                <w:szCs w:val="20"/>
                <w:shd w:val="clear" w:color="auto" w:fill="FFFFFF"/>
              </w:rPr>
              <w:t>vroegschool</w:t>
            </w:r>
            <w:proofErr w:type="spellEnd"/>
            <w:r w:rsidRPr="009349DA">
              <w:rPr>
                <w:rStyle w:val="normaltextrun"/>
                <w:rFonts w:ascii="Arial" w:hAnsi="Arial" w:cs="Arial"/>
                <w:color w:val="000000"/>
                <w:sz w:val="20"/>
                <w:szCs w:val="20"/>
                <w:shd w:val="clear" w:color="auto" w:fill="FFFFFF"/>
              </w:rPr>
              <w:t xml:space="preserve"> naar po en </w:t>
            </w:r>
            <w:r w:rsidRPr="009349DA">
              <w:rPr>
                <w:rFonts w:ascii="Arial" w:hAnsi="Arial" w:cs="Arial"/>
                <w:sz w:val="20"/>
                <w:szCs w:val="20"/>
              </w:rPr>
              <w:t>van po naar vo (inclusief SBO, SO, VSO).</w:t>
            </w:r>
          </w:p>
        </w:tc>
        <w:tc>
          <w:tcPr>
            <w:tcW w:w="3359" w:type="dxa"/>
          </w:tcPr>
          <w:p w14:paraId="0F000AA9" w14:textId="1CB95340" w:rsidR="009349DA" w:rsidRPr="009349DA" w:rsidRDefault="009349DA" w:rsidP="009349DA">
            <w:pPr>
              <w:rPr>
                <w:rFonts w:ascii="Arial" w:hAnsi="Arial" w:cs="Arial"/>
                <w:sz w:val="20"/>
                <w:szCs w:val="20"/>
              </w:rPr>
            </w:pPr>
            <w:r w:rsidRPr="009349DA">
              <w:rPr>
                <w:rFonts w:ascii="Arial" w:hAnsi="Arial" w:cs="Arial"/>
                <w:sz w:val="20"/>
                <w:szCs w:val="20"/>
              </w:rPr>
              <w:t>We maken samenwerkingsafspraken met GO op pedagogisch en didactisch vlak</w:t>
            </w:r>
            <w:r>
              <w:rPr>
                <w:rFonts w:ascii="Arial" w:hAnsi="Arial" w:cs="Arial"/>
                <w:sz w:val="20"/>
                <w:szCs w:val="20"/>
              </w:rPr>
              <w:t>.</w:t>
            </w:r>
          </w:p>
          <w:p w14:paraId="0B3BFB7E" w14:textId="77777777" w:rsidR="009349DA" w:rsidRPr="009349DA" w:rsidRDefault="009349DA" w:rsidP="009349DA">
            <w:pPr>
              <w:rPr>
                <w:rFonts w:ascii="Arial" w:hAnsi="Arial" w:cs="Arial"/>
                <w:sz w:val="20"/>
                <w:szCs w:val="20"/>
              </w:rPr>
            </w:pPr>
            <w:r w:rsidRPr="009349DA">
              <w:rPr>
                <w:rFonts w:ascii="Arial" w:hAnsi="Arial" w:cs="Arial"/>
                <w:sz w:val="20"/>
                <w:szCs w:val="20"/>
              </w:rPr>
              <w:t xml:space="preserve">In de toekomst willen we samen één </w:t>
            </w:r>
            <w:proofErr w:type="spellStart"/>
            <w:r w:rsidRPr="009349DA">
              <w:rPr>
                <w:rFonts w:ascii="Arial" w:hAnsi="Arial" w:cs="Arial"/>
                <w:sz w:val="20"/>
                <w:szCs w:val="20"/>
              </w:rPr>
              <w:t>kindcentrum</w:t>
            </w:r>
            <w:proofErr w:type="spellEnd"/>
            <w:r w:rsidRPr="009349DA">
              <w:rPr>
                <w:rFonts w:ascii="Arial" w:hAnsi="Arial" w:cs="Arial"/>
                <w:sz w:val="20"/>
                <w:szCs w:val="20"/>
              </w:rPr>
              <w:t xml:space="preserve"> vormen. De aankomende jaren willen we werken aan de voorwaarden om één gezamenlijke onderwijsaanbod te kunnen creëren voor kinderen van 2 tot 12 jaar.  </w:t>
            </w:r>
          </w:p>
          <w:p w14:paraId="2548F150" w14:textId="0FC16A54" w:rsidR="009349DA" w:rsidRPr="009349DA" w:rsidRDefault="009349DA" w:rsidP="009349DA">
            <w:pPr>
              <w:rPr>
                <w:rFonts w:ascii="Arial" w:hAnsi="Arial" w:cs="Arial"/>
                <w:sz w:val="20"/>
                <w:szCs w:val="20"/>
              </w:rPr>
            </w:pPr>
            <w:r w:rsidRPr="009349DA">
              <w:rPr>
                <w:rFonts w:ascii="Arial" w:hAnsi="Arial" w:cs="Arial"/>
                <w:sz w:val="20"/>
                <w:szCs w:val="20"/>
              </w:rPr>
              <w:t>School voert (structureel) dialoog met het VO om tot afstemming te komen over een vloeiende overgang naar het VO</w:t>
            </w:r>
          </w:p>
        </w:tc>
        <w:tc>
          <w:tcPr>
            <w:tcW w:w="1362" w:type="dxa"/>
          </w:tcPr>
          <w:p w14:paraId="7A5E5909" w14:textId="4D35214B" w:rsidR="009349DA" w:rsidRPr="00923570" w:rsidRDefault="008356D1" w:rsidP="009349DA">
            <w:pPr>
              <w:rPr>
                <w:rFonts w:ascii="Arial" w:hAnsi="Arial" w:cs="Arial"/>
                <w:sz w:val="20"/>
                <w:szCs w:val="20"/>
              </w:rPr>
            </w:pPr>
            <w:r>
              <w:rPr>
                <w:rFonts w:ascii="Arial" w:hAnsi="Arial" w:cs="Arial"/>
                <w:sz w:val="20"/>
                <w:szCs w:val="20"/>
              </w:rPr>
              <w:t>O</w:t>
            </w:r>
            <w:r w:rsidR="00802C38">
              <w:rPr>
                <w:rFonts w:ascii="Arial" w:hAnsi="Arial" w:cs="Arial"/>
                <w:sz w:val="20"/>
                <w:szCs w:val="20"/>
              </w:rPr>
              <w:t>ntwikkelen</w:t>
            </w:r>
          </w:p>
        </w:tc>
        <w:tc>
          <w:tcPr>
            <w:tcW w:w="1342" w:type="dxa"/>
          </w:tcPr>
          <w:p w14:paraId="108A9958" w14:textId="45785EB5" w:rsidR="009349DA" w:rsidRPr="00923570" w:rsidRDefault="00802C38" w:rsidP="009349DA">
            <w:pPr>
              <w:rPr>
                <w:rFonts w:ascii="Arial" w:hAnsi="Arial" w:cs="Arial"/>
                <w:sz w:val="20"/>
                <w:szCs w:val="20"/>
              </w:rPr>
            </w:pPr>
            <w:r>
              <w:rPr>
                <w:rFonts w:ascii="Arial" w:hAnsi="Arial" w:cs="Arial"/>
                <w:sz w:val="20"/>
                <w:szCs w:val="20"/>
              </w:rPr>
              <w:t>Ontwikkelen en uitvoeren</w:t>
            </w:r>
          </w:p>
        </w:tc>
        <w:tc>
          <w:tcPr>
            <w:tcW w:w="1306" w:type="dxa"/>
          </w:tcPr>
          <w:p w14:paraId="30298E2D" w14:textId="35D6206B" w:rsidR="009349DA" w:rsidRPr="00923570" w:rsidRDefault="00802C38" w:rsidP="009349DA">
            <w:pPr>
              <w:rPr>
                <w:rFonts w:ascii="Arial" w:hAnsi="Arial" w:cs="Arial"/>
                <w:sz w:val="20"/>
                <w:szCs w:val="20"/>
              </w:rPr>
            </w:pPr>
            <w:r>
              <w:rPr>
                <w:rFonts w:ascii="Arial" w:hAnsi="Arial" w:cs="Arial"/>
                <w:sz w:val="20"/>
                <w:szCs w:val="20"/>
              </w:rPr>
              <w:t>Uitvoeren en borgen</w:t>
            </w:r>
          </w:p>
        </w:tc>
        <w:tc>
          <w:tcPr>
            <w:tcW w:w="1364" w:type="dxa"/>
          </w:tcPr>
          <w:p w14:paraId="45401995" w14:textId="72A67A77" w:rsidR="009349DA" w:rsidRPr="00923570" w:rsidRDefault="00802C38" w:rsidP="009349DA">
            <w:pPr>
              <w:rPr>
                <w:rFonts w:ascii="Arial" w:hAnsi="Arial" w:cs="Arial"/>
                <w:sz w:val="20"/>
                <w:szCs w:val="20"/>
              </w:rPr>
            </w:pPr>
            <w:r>
              <w:rPr>
                <w:rFonts w:ascii="Arial" w:hAnsi="Arial" w:cs="Arial"/>
                <w:sz w:val="20"/>
                <w:szCs w:val="20"/>
              </w:rPr>
              <w:t>Evalueren en borgen</w:t>
            </w:r>
          </w:p>
        </w:tc>
      </w:tr>
      <w:tr w:rsidR="00802C38" w14:paraId="0C2DC85C" w14:textId="2AB3C553" w:rsidTr="00802C38">
        <w:tc>
          <w:tcPr>
            <w:tcW w:w="3041" w:type="dxa"/>
          </w:tcPr>
          <w:p w14:paraId="37E00377" w14:textId="0541C739" w:rsidR="00802C38" w:rsidRPr="009349DA" w:rsidRDefault="00802C38" w:rsidP="00802C38">
            <w:pPr>
              <w:rPr>
                <w:rFonts w:ascii="Arial" w:hAnsi="Arial" w:cs="Arial"/>
                <w:sz w:val="20"/>
                <w:szCs w:val="20"/>
              </w:rPr>
            </w:pPr>
            <w:r w:rsidRPr="009349DA">
              <w:rPr>
                <w:rStyle w:val="normaltextrun"/>
                <w:rFonts w:ascii="Arial" w:hAnsi="Arial" w:cs="Arial"/>
                <w:sz w:val="20"/>
                <w:szCs w:val="20"/>
              </w:rPr>
              <w:t>We hebben duurzame partnerschappen zodat we samen in kunnen spelen op een voortdurend veranderende toekomst.</w:t>
            </w:r>
          </w:p>
        </w:tc>
        <w:tc>
          <w:tcPr>
            <w:tcW w:w="2222" w:type="dxa"/>
          </w:tcPr>
          <w:p w14:paraId="27F1D01D" w14:textId="2F0BADC9" w:rsidR="00802C38" w:rsidRPr="009349DA" w:rsidRDefault="00802C38" w:rsidP="00802C38">
            <w:pPr>
              <w:rPr>
                <w:rFonts w:ascii="Arial" w:hAnsi="Arial" w:cs="Arial"/>
                <w:sz w:val="20"/>
                <w:szCs w:val="20"/>
              </w:rPr>
            </w:pPr>
            <w:r w:rsidRPr="009349DA">
              <w:rPr>
                <w:rStyle w:val="normaltextrun"/>
                <w:rFonts w:ascii="Arial" w:hAnsi="Arial" w:cs="Arial"/>
                <w:sz w:val="20"/>
                <w:szCs w:val="20"/>
              </w:rPr>
              <w:t>Wij bereiden onze kinderen voor op een toekomst die nu nog niet altijd bekend is en zich voortdurend aanpast</w:t>
            </w:r>
            <w:r>
              <w:rPr>
                <w:rStyle w:val="normaltextrun"/>
                <w:rFonts w:ascii="Arial" w:hAnsi="Arial" w:cs="Arial"/>
                <w:sz w:val="20"/>
                <w:szCs w:val="20"/>
              </w:rPr>
              <w:t>.</w:t>
            </w:r>
          </w:p>
        </w:tc>
        <w:tc>
          <w:tcPr>
            <w:tcW w:w="3359" w:type="dxa"/>
          </w:tcPr>
          <w:p w14:paraId="3375F362" w14:textId="64743601" w:rsidR="00802C38" w:rsidRPr="009349DA" w:rsidRDefault="00802C38" w:rsidP="00802C38">
            <w:pPr>
              <w:rPr>
                <w:rFonts w:ascii="Arial" w:hAnsi="Arial" w:cs="Arial"/>
                <w:sz w:val="20"/>
                <w:szCs w:val="20"/>
              </w:rPr>
            </w:pPr>
            <w:r w:rsidRPr="009349DA">
              <w:rPr>
                <w:rFonts w:ascii="Arial" w:hAnsi="Arial" w:cs="Arial"/>
                <w:sz w:val="20"/>
                <w:szCs w:val="20"/>
              </w:rPr>
              <w:t>We hebben zicht op waar onze school naar toe (wil) gaan en wat wij daar bij nodig hebben</w:t>
            </w:r>
          </w:p>
          <w:p w14:paraId="4F06B5B1" w14:textId="55CF75AF" w:rsidR="00802C38" w:rsidRPr="009349DA" w:rsidRDefault="00802C38" w:rsidP="00802C38">
            <w:pPr>
              <w:rPr>
                <w:rFonts w:ascii="Arial" w:hAnsi="Arial" w:cs="Arial"/>
                <w:sz w:val="20"/>
                <w:szCs w:val="20"/>
              </w:rPr>
            </w:pPr>
            <w:r w:rsidRPr="009349DA">
              <w:rPr>
                <w:rFonts w:ascii="Arial" w:hAnsi="Arial" w:cs="Arial"/>
                <w:sz w:val="20"/>
                <w:szCs w:val="20"/>
              </w:rPr>
              <w:t>We bieden ruimte voor dialoog tussen school en partners om continu in ontwikkeling te kunnen blijven.</w:t>
            </w:r>
          </w:p>
          <w:p w14:paraId="02C9A0E3" w14:textId="78C85030" w:rsidR="00802C38" w:rsidRPr="009349DA" w:rsidRDefault="00802C38" w:rsidP="00802C38">
            <w:pPr>
              <w:rPr>
                <w:rFonts w:ascii="Arial" w:hAnsi="Arial" w:cs="Arial"/>
                <w:sz w:val="20"/>
                <w:szCs w:val="20"/>
              </w:rPr>
            </w:pPr>
            <w:r w:rsidRPr="009349DA">
              <w:rPr>
                <w:rFonts w:ascii="Arial" w:hAnsi="Arial" w:cs="Arial"/>
                <w:sz w:val="20"/>
                <w:szCs w:val="20"/>
              </w:rPr>
              <w:t xml:space="preserve">We houden zicht op wat het vervolgonderwijs en de </w:t>
            </w:r>
            <w:r w:rsidRPr="009349DA">
              <w:rPr>
                <w:rFonts w:ascii="Arial" w:hAnsi="Arial" w:cs="Arial"/>
                <w:sz w:val="20"/>
                <w:szCs w:val="20"/>
              </w:rPr>
              <w:lastRenderedPageBreak/>
              <w:t>arbeidsmarkt van ons vraagt waardoor we onze kinderen een passend onderwijsaanbod bieden</w:t>
            </w:r>
            <w:r>
              <w:rPr>
                <w:rFonts w:ascii="Arial" w:hAnsi="Arial" w:cs="Arial"/>
                <w:sz w:val="20"/>
                <w:szCs w:val="20"/>
              </w:rPr>
              <w:t>.</w:t>
            </w:r>
          </w:p>
        </w:tc>
        <w:tc>
          <w:tcPr>
            <w:tcW w:w="1362" w:type="dxa"/>
          </w:tcPr>
          <w:p w14:paraId="44966643" w14:textId="0A4B1A9C" w:rsidR="00802C38" w:rsidRPr="00923570" w:rsidRDefault="008356D1" w:rsidP="00802C38">
            <w:pPr>
              <w:rPr>
                <w:rFonts w:ascii="Arial" w:hAnsi="Arial" w:cs="Arial"/>
                <w:sz w:val="20"/>
                <w:szCs w:val="20"/>
              </w:rPr>
            </w:pPr>
            <w:r>
              <w:rPr>
                <w:rFonts w:ascii="Arial" w:hAnsi="Arial" w:cs="Arial"/>
                <w:sz w:val="20"/>
                <w:szCs w:val="20"/>
              </w:rPr>
              <w:lastRenderedPageBreak/>
              <w:t>O</w:t>
            </w:r>
            <w:r w:rsidR="00802C38">
              <w:rPr>
                <w:rFonts w:ascii="Arial" w:hAnsi="Arial" w:cs="Arial"/>
                <w:sz w:val="20"/>
                <w:szCs w:val="20"/>
              </w:rPr>
              <w:t>ntwikkelen</w:t>
            </w:r>
          </w:p>
        </w:tc>
        <w:tc>
          <w:tcPr>
            <w:tcW w:w="1342" w:type="dxa"/>
          </w:tcPr>
          <w:p w14:paraId="54555917" w14:textId="7A9A0BCC" w:rsidR="00802C38" w:rsidRPr="00923570" w:rsidRDefault="00802C38" w:rsidP="00802C38">
            <w:pPr>
              <w:rPr>
                <w:rFonts w:ascii="Arial" w:hAnsi="Arial" w:cs="Arial"/>
                <w:sz w:val="20"/>
                <w:szCs w:val="20"/>
              </w:rPr>
            </w:pPr>
            <w:r>
              <w:rPr>
                <w:rFonts w:ascii="Arial" w:hAnsi="Arial" w:cs="Arial"/>
                <w:sz w:val="20"/>
                <w:szCs w:val="20"/>
              </w:rPr>
              <w:t>Ontwikkelen en uitvoeren</w:t>
            </w:r>
          </w:p>
        </w:tc>
        <w:tc>
          <w:tcPr>
            <w:tcW w:w="1306" w:type="dxa"/>
          </w:tcPr>
          <w:p w14:paraId="5276B4EA" w14:textId="02C382EE" w:rsidR="00802C38" w:rsidRPr="00923570" w:rsidRDefault="00802C38" w:rsidP="00802C38">
            <w:pPr>
              <w:rPr>
                <w:rFonts w:ascii="Arial" w:hAnsi="Arial" w:cs="Arial"/>
                <w:sz w:val="20"/>
                <w:szCs w:val="20"/>
              </w:rPr>
            </w:pPr>
            <w:r>
              <w:rPr>
                <w:rFonts w:ascii="Arial" w:hAnsi="Arial" w:cs="Arial"/>
                <w:sz w:val="20"/>
                <w:szCs w:val="20"/>
              </w:rPr>
              <w:t>Uitvoeren en borgen</w:t>
            </w:r>
          </w:p>
        </w:tc>
        <w:tc>
          <w:tcPr>
            <w:tcW w:w="1364" w:type="dxa"/>
          </w:tcPr>
          <w:p w14:paraId="4DA5D898" w14:textId="218294A4" w:rsidR="00802C38" w:rsidRPr="00923570" w:rsidRDefault="00802C38" w:rsidP="00802C38">
            <w:pPr>
              <w:rPr>
                <w:rFonts w:ascii="Arial" w:hAnsi="Arial" w:cs="Arial"/>
                <w:sz w:val="20"/>
                <w:szCs w:val="20"/>
              </w:rPr>
            </w:pPr>
            <w:r>
              <w:rPr>
                <w:rFonts w:ascii="Arial" w:hAnsi="Arial" w:cs="Arial"/>
                <w:sz w:val="20"/>
                <w:szCs w:val="20"/>
              </w:rPr>
              <w:t>Evalueren en borgen</w:t>
            </w:r>
          </w:p>
        </w:tc>
      </w:tr>
    </w:tbl>
    <w:p w14:paraId="141DABC8" w14:textId="7AA78D5D" w:rsidR="00472339" w:rsidRDefault="00472339"/>
    <w:tbl>
      <w:tblPr>
        <w:tblStyle w:val="Tabelraster"/>
        <w:tblW w:w="0" w:type="auto"/>
        <w:tblLook w:val="04A0" w:firstRow="1" w:lastRow="0" w:firstColumn="1" w:lastColumn="0" w:noHBand="0" w:noVBand="1"/>
      </w:tblPr>
      <w:tblGrid>
        <w:gridCol w:w="2400"/>
        <w:gridCol w:w="2527"/>
        <w:gridCol w:w="3921"/>
        <w:gridCol w:w="1362"/>
        <w:gridCol w:w="1262"/>
        <w:gridCol w:w="1262"/>
        <w:gridCol w:w="1262"/>
      </w:tblGrid>
      <w:tr w:rsidR="00802A40" w:rsidRPr="00E816A0" w14:paraId="5F606D19" w14:textId="77777777" w:rsidTr="00802A40">
        <w:tc>
          <w:tcPr>
            <w:tcW w:w="2400" w:type="dxa"/>
            <w:shd w:val="clear" w:color="auto" w:fill="A8D08D" w:themeFill="accent6" w:themeFillTint="99"/>
          </w:tcPr>
          <w:p w14:paraId="415A6177" w14:textId="77777777" w:rsidR="00472339" w:rsidRPr="00165BEB" w:rsidRDefault="00472339" w:rsidP="00472339">
            <w:pPr>
              <w:rPr>
                <w:b/>
              </w:rPr>
            </w:pPr>
            <w:r w:rsidRPr="00165BEB">
              <w:rPr>
                <w:b/>
              </w:rPr>
              <w:t>A</w:t>
            </w:r>
            <w:r>
              <w:rPr>
                <w:b/>
              </w:rPr>
              <w:t>MBITIE</w:t>
            </w:r>
            <w:r>
              <w:rPr>
                <w:b/>
              </w:rPr>
              <w:br/>
            </w:r>
          </w:p>
        </w:tc>
        <w:tc>
          <w:tcPr>
            <w:tcW w:w="2527" w:type="dxa"/>
            <w:shd w:val="clear" w:color="auto" w:fill="A8D08D" w:themeFill="accent6" w:themeFillTint="99"/>
          </w:tcPr>
          <w:p w14:paraId="4359D84A" w14:textId="77777777" w:rsidR="00472339" w:rsidRPr="00165BEB" w:rsidRDefault="00472339" w:rsidP="00472339">
            <w:pPr>
              <w:rPr>
                <w:b/>
              </w:rPr>
            </w:pPr>
            <w:r>
              <w:rPr>
                <w:b/>
              </w:rPr>
              <w:t>DOEL</w:t>
            </w:r>
          </w:p>
        </w:tc>
        <w:tc>
          <w:tcPr>
            <w:tcW w:w="3921" w:type="dxa"/>
            <w:shd w:val="clear" w:color="auto" w:fill="A8D08D" w:themeFill="accent6" w:themeFillTint="99"/>
          </w:tcPr>
          <w:p w14:paraId="68CB625A" w14:textId="77777777" w:rsidR="00472339" w:rsidRPr="00165BEB" w:rsidRDefault="00472339" w:rsidP="00472339">
            <w:pPr>
              <w:rPr>
                <w:b/>
              </w:rPr>
            </w:pPr>
            <w:r w:rsidRPr="00165BEB">
              <w:rPr>
                <w:b/>
              </w:rPr>
              <w:t>S</w:t>
            </w:r>
            <w:r>
              <w:rPr>
                <w:b/>
              </w:rPr>
              <w:t>TRATEGIE</w:t>
            </w:r>
          </w:p>
        </w:tc>
        <w:tc>
          <w:tcPr>
            <w:tcW w:w="1362" w:type="dxa"/>
            <w:shd w:val="clear" w:color="auto" w:fill="A8D08D" w:themeFill="accent6" w:themeFillTint="99"/>
          </w:tcPr>
          <w:p w14:paraId="5D88FDDF" w14:textId="77777777" w:rsidR="00472339" w:rsidRPr="00E816A0" w:rsidRDefault="00472339" w:rsidP="00472339">
            <w:pPr>
              <w:rPr>
                <w:b/>
              </w:rPr>
            </w:pPr>
            <w:r w:rsidRPr="00E816A0">
              <w:rPr>
                <w:b/>
              </w:rPr>
              <w:t>2019-2020</w:t>
            </w:r>
          </w:p>
        </w:tc>
        <w:tc>
          <w:tcPr>
            <w:tcW w:w="1262" w:type="dxa"/>
            <w:shd w:val="clear" w:color="auto" w:fill="A8D08D" w:themeFill="accent6" w:themeFillTint="99"/>
          </w:tcPr>
          <w:p w14:paraId="6B80326B" w14:textId="77777777" w:rsidR="00472339" w:rsidRPr="00E816A0" w:rsidRDefault="00472339" w:rsidP="00472339">
            <w:pPr>
              <w:rPr>
                <w:b/>
              </w:rPr>
            </w:pPr>
            <w:r w:rsidRPr="00E816A0">
              <w:rPr>
                <w:b/>
              </w:rPr>
              <w:t>2020-2021</w:t>
            </w:r>
          </w:p>
        </w:tc>
        <w:tc>
          <w:tcPr>
            <w:tcW w:w="1262" w:type="dxa"/>
            <w:shd w:val="clear" w:color="auto" w:fill="A8D08D" w:themeFill="accent6" w:themeFillTint="99"/>
          </w:tcPr>
          <w:p w14:paraId="301B2DFB" w14:textId="77777777" w:rsidR="00472339" w:rsidRPr="00E816A0" w:rsidRDefault="00472339" w:rsidP="00472339">
            <w:pPr>
              <w:rPr>
                <w:b/>
              </w:rPr>
            </w:pPr>
            <w:r w:rsidRPr="00E816A0">
              <w:rPr>
                <w:b/>
              </w:rPr>
              <w:t>2021-2022</w:t>
            </w:r>
          </w:p>
        </w:tc>
        <w:tc>
          <w:tcPr>
            <w:tcW w:w="1262" w:type="dxa"/>
            <w:shd w:val="clear" w:color="auto" w:fill="A8D08D" w:themeFill="accent6" w:themeFillTint="99"/>
          </w:tcPr>
          <w:p w14:paraId="1DBFBA72" w14:textId="77777777" w:rsidR="00472339" w:rsidRPr="00E816A0" w:rsidRDefault="00472339" w:rsidP="00472339">
            <w:pPr>
              <w:rPr>
                <w:b/>
              </w:rPr>
            </w:pPr>
            <w:r w:rsidRPr="00E816A0">
              <w:rPr>
                <w:b/>
              </w:rPr>
              <w:t>2022-2023</w:t>
            </w:r>
          </w:p>
        </w:tc>
      </w:tr>
      <w:tr w:rsidR="00A875DE" w14:paraId="3E55A949" w14:textId="6B50EC25" w:rsidTr="00665F6E">
        <w:tc>
          <w:tcPr>
            <w:tcW w:w="13996" w:type="dxa"/>
            <w:gridSpan w:val="7"/>
            <w:shd w:val="clear" w:color="auto" w:fill="FFFF00"/>
          </w:tcPr>
          <w:p w14:paraId="1A803E21" w14:textId="1944A5CB" w:rsidR="00A875DE" w:rsidRPr="00E816A0" w:rsidRDefault="00A875DE" w:rsidP="00A875DE">
            <w:pPr>
              <w:rPr>
                <w:sz w:val="22"/>
                <w:szCs w:val="22"/>
              </w:rPr>
            </w:pPr>
            <w:r w:rsidRPr="00E816A0">
              <w:rPr>
                <w:b/>
                <w:sz w:val="22"/>
                <w:szCs w:val="22"/>
              </w:rPr>
              <w:t>Basis duurzaam op orde</w:t>
            </w:r>
          </w:p>
        </w:tc>
      </w:tr>
      <w:tr w:rsidR="00802A40" w14:paraId="751DCC96" w14:textId="38CAC012" w:rsidTr="00802A40">
        <w:tc>
          <w:tcPr>
            <w:tcW w:w="2400" w:type="dxa"/>
            <w:tcBorders>
              <w:top w:val="single" w:sz="4" w:space="0" w:color="auto"/>
              <w:left w:val="single" w:sz="4" w:space="0" w:color="auto"/>
              <w:bottom w:val="nil"/>
              <w:right w:val="single" w:sz="4" w:space="0" w:color="auto"/>
            </w:tcBorders>
          </w:tcPr>
          <w:p w14:paraId="2E2CC1A4" w14:textId="49219BC3" w:rsidR="00802A40" w:rsidRPr="00923570" w:rsidRDefault="00802A40" w:rsidP="00802A40">
            <w:pPr>
              <w:rPr>
                <w:rFonts w:ascii="Arial" w:hAnsi="Arial" w:cs="Arial"/>
                <w:sz w:val="20"/>
                <w:szCs w:val="20"/>
              </w:rPr>
            </w:pPr>
            <w:r w:rsidRPr="00923570">
              <w:rPr>
                <w:rStyle w:val="normaltextrun"/>
                <w:rFonts w:ascii="Arial" w:hAnsi="Arial" w:cs="Arial"/>
                <w:bCs/>
                <w:color w:val="000000"/>
                <w:sz w:val="20"/>
                <w:szCs w:val="20"/>
                <w:bdr w:val="none" w:sz="0" w:space="0" w:color="auto" w:frame="1"/>
              </w:rPr>
              <w:t>Al onze scholen bieden goed onderwijs</w:t>
            </w:r>
          </w:p>
        </w:tc>
        <w:tc>
          <w:tcPr>
            <w:tcW w:w="2527" w:type="dxa"/>
          </w:tcPr>
          <w:p w14:paraId="060D6FE5" w14:textId="3E1BD99A" w:rsidR="00802A40" w:rsidRPr="00923570" w:rsidRDefault="00802A40" w:rsidP="00802A40">
            <w:pPr>
              <w:rPr>
                <w:rFonts w:ascii="Arial" w:hAnsi="Arial" w:cs="Arial"/>
                <w:sz w:val="20"/>
                <w:szCs w:val="20"/>
              </w:rPr>
            </w:pPr>
            <w:r w:rsidRPr="00923570">
              <w:rPr>
                <w:rStyle w:val="normaltextrun"/>
                <w:rFonts w:ascii="Arial" w:hAnsi="Arial" w:cs="Arial"/>
                <w:color w:val="000000"/>
                <w:sz w:val="20"/>
                <w:szCs w:val="20"/>
                <w:shd w:val="clear" w:color="auto" w:fill="FFFFFF"/>
              </w:rPr>
              <w:t>Onze school beschikt tenminste over het basisarrangement (voldoende) volgens de criteria van de inspectie van het onderwijs.</w:t>
            </w:r>
          </w:p>
        </w:tc>
        <w:tc>
          <w:tcPr>
            <w:tcW w:w="3921" w:type="dxa"/>
          </w:tcPr>
          <w:p w14:paraId="4D77C661" w14:textId="0CE57F1D" w:rsidR="00802A40" w:rsidRDefault="00802A40" w:rsidP="00802A40">
            <w:pPr>
              <w:rPr>
                <w:rFonts w:ascii="Arial" w:hAnsi="Arial" w:cs="Arial"/>
                <w:sz w:val="20"/>
                <w:szCs w:val="20"/>
              </w:rPr>
            </w:pPr>
            <w:r>
              <w:rPr>
                <w:rFonts w:ascii="Arial" w:hAnsi="Arial" w:cs="Arial"/>
                <w:sz w:val="20"/>
                <w:szCs w:val="20"/>
              </w:rPr>
              <w:t>-De kwaliteit van ons onderwijs</w:t>
            </w:r>
            <w:r w:rsidRPr="00923570">
              <w:rPr>
                <w:rFonts w:ascii="Arial" w:hAnsi="Arial" w:cs="Arial"/>
                <w:sz w:val="20"/>
                <w:szCs w:val="20"/>
              </w:rPr>
              <w:t xml:space="preserve"> en ontwikkelplannen op zowel basiskwa</w:t>
            </w:r>
            <w:r>
              <w:rPr>
                <w:rFonts w:ascii="Arial" w:hAnsi="Arial" w:cs="Arial"/>
                <w:sz w:val="20"/>
                <w:szCs w:val="20"/>
              </w:rPr>
              <w:t>liteit als eigen ambities van De Sluis</w:t>
            </w:r>
            <w:r w:rsidRPr="00923570">
              <w:rPr>
                <w:rFonts w:ascii="Arial" w:hAnsi="Arial" w:cs="Arial"/>
                <w:sz w:val="20"/>
                <w:szCs w:val="20"/>
              </w:rPr>
              <w:t xml:space="preserve"> in kaart brengen</w:t>
            </w:r>
            <w:r>
              <w:rPr>
                <w:rFonts w:ascii="Arial" w:hAnsi="Arial" w:cs="Arial"/>
                <w:sz w:val="20"/>
                <w:szCs w:val="20"/>
              </w:rPr>
              <w:t>. Zie de zelfevaluaties standaarden onderwijsinspectie.</w:t>
            </w:r>
          </w:p>
          <w:p w14:paraId="5B4A22B9" w14:textId="3C9FD5EC" w:rsidR="00802A40" w:rsidRPr="00923570" w:rsidRDefault="00802A40" w:rsidP="00802A40">
            <w:pPr>
              <w:rPr>
                <w:rFonts w:ascii="Arial" w:hAnsi="Arial" w:cs="Arial"/>
                <w:sz w:val="20"/>
                <w:szCs w:val="20"/>
              </w:rPr>
            </w:pPr>
            <w:r>
              <w:rPr>
                <w:rFonts w:ascii="Arial" w:hAnsi="Arial" w:cs="Arial"/>
                <w:sz w:val="20"/>
                <w:szCs w:val="20"/>
              </w:rPr>
              <w:t xml:space="preserve">(Zicht op: onderwijsresultaten, onderwijsproces, schoolklimaat en kwaliteitszorg.) </w:t>
            </w:r>
          </w:p>
          <w:p w14:paraId="4C8A6A53" w14:textId="45632C8A" w:rsidR="00802A40" w:rsidRPr="00923570" w:rsidRDefault="00802A40" w:rsidP="00802A40">
            <w:pPr>
              <w:rPr>
                <w:rFonts w:ascii="Arial" w:hAnsi="Arial" w:cs="Arial"/>
                <w:sz w:val="20"/>
                <w:szCs w:val="20"/>
              </w:rPr>
            </w:pPr>
          </w:p>
        </w:tc>
        <w:tc>
          <w:tcPr>
            <w:tcW w:w="1362" w:type="dxa"/>
          </w:tcPr>
          <w:p w14:paraId="03DC3E6B" w14:textId="579FCE4A" w:rsidR="00802A40" w:rsidRPr="00E816A0" w:rsidRDefault="00802A40" w:rsidP="00802A40">
            <w:pPr>
              <w:rPr>
                <w:sz w:val="22"/>
                <w:szCs w:val="22"/>
              </w:rPr>
            </w:pPr>
            <w:r>
              <w:rPr>
                <w:rFonts w:ascii="Arial" w:hAnsi="Arial" w:cs="Arial"/>
                <w:sz w:val="20"/>
                <w:szCs w:val="20"/>
              </w:rPr>
              <w:t>Continu ontwikkelen uitvoeren evalueren en borgen</w:t>
            </w:r>
          </w:p>
        </w:tc>
        <w:tc>
          <w:tcPr>
            <w:tcW w:w="1262" w:type="dxa"/>
          </w:tcPr>
          <w:p w14:paraId="7D565CB2" w14:textId="28B9CDEB" w:rsidR="00802A40" w:rsidRPr="00E816A0" w:rsidRDefault="00802A40" w:rsidP="00802A40">
            <w:pPr>
              <w:rPr>
                <w:sz w:val="22"/>
                <w:szCs w:val="22"/>
              </w:rPr>
            </w:pPr>
            <w:r w:rsidRPr="004E593C">
              <w:rPr>
                <w:rFonts w:ascii="Arial" w:hAnsi="Arial" w:cs="Arial"/>
                <w:sz w:val="20"/>
                <w:szCs w:val="20"/>
              </w:rPr>
              <w:t>Continu ontwikkelen uitvoeren evalueren en borgen</w:t>
            </w:r>
          </w:p>
        </w:tc>
        <w:tc>
          <w:tcPr>
            <w:tcW w:w="1262" w:type="dxa"/>
          </w:tcPr>
          <w:p w14:paraId="6DBAD69E" w14:textId="7B1D6C76" w:rsidR="00802A40" w:rsidRPr="00E816A0" w:rsidRDefault="00802A40" w:rsidP="00802A40">
            <w:pPr>
              <w:rPr>
                <w:sz w:val="22"/>
                <w:szCs w:val="22"/>
              </w:rPr>
            </w:pPr>
            <w:r w:rsidRPr="004E593C">
              <w:rPr>
                <w:rFonts w:ascii="Arial" w:hAnsi="Arial" w:cs="Arial"/>
                <w:sz w:val="20"/>
                <w:szCs w:val="20"/>
              </w:rPr>
              <w:t>Continu ontwikkelen uitvoeren evalueren en borgen</w:t>
            </w:r>
          </w:p>
        </w:tc>
        <w:tc>
          <w:tcPr>
            <w:tcW w:w="1262" w:type="dxa"/>
          </w:tcPr>
          <w:p w14:paraId="5537578B" w14:textId="32D6DEA2" w:rsidR="00802A40" w:rsidRPr="00E816A0" w:rsidRDefault="00802A40" w:rsidP="00802A40">
            <w:pPr>
              <w:rPr>
                <w:sz w:val="22"/>
                <w:szCs w:val="22"/>
              </w:rPr>
            </w:pPr>
            <w:r w:rsidRPr="004E593C">
              <w:rPr>
                <w:rFonts w:ascii="Arial" w:hAnsi="Arial" w:cs="Arial"/>
                <w:sz w:val="20"/>
                <w:szCs w:val="20"/>
              </w:rPr>
              <w:t>Continu ontwikkelen uitvoeren evalueren en borgen</w:t>
            </w:r>
          </w:p>
        </w:tc>
      </w:tr>
      <w:tr w:rsidR="00802A40" w14:paraId="44A452C1" w14:textId="77777777" w:rsidTr="00802A40">
        <w:tc>
          <w:tcPr>
            <w:tcW w:w="2400" w:type="dxa"/>
            <w:tcBorders>
              <w:top w:val="nil"/>
              <w:left w:val="single" w:sz="4" w:space="0" w:color="auto"/>
              <w:bottom w:val="nil"/>
              <w:right w:val="single" w:sz="4" w:space="0" w:color="auto"/>
            </w:tcBorders>
          </w:tcPr>
          <w:p w14:paraId="16F2BE57" w14:textId="77777777" w:rsidR="00D945C3" w:rsidRPr="00923570" w:rsidRDefault="00D945C3" w:rsidP="00D945C3">
            <w:pPr>
              <w:rPr>
                <w:rStyle w:val="normaltextrun"/>
                <w:rFonts w:ascii="Arial" w:hAnsi="Arial" w:cs="Arial"/>
                <w:bCs/>
                <w:color w:val="000000"/>
                <w:sz w:val="20"/>
                <w:szCs w:val="20"/>
                <w:bdr w:val="none" w:sz="0" w:space="0" w:color="auto" w:frame="1"/>
              </w:rPr>
            </w:pPr>
          </w:p>
        </w:tc>
        <w:tc>
          <w:tcPr>
            <w:tcW w:w="2527" w:type="dxa"/>
          </w:tcPr>
          <w:p w14:paraId="797CCDCB" w14:textId="54FB2309" w:rsidR="00D945C3" w:rsidRPr="00923570" w:rsidRDefault="00D945C3" w:rsidP="00D945C3">
            <w:pPr>
              <w:rPr>
                <w:rFonts w:ascii="Arial" w:hAnsi="Arial" w:cs="Arial"/>
                <w:sz w:val="20"/>
                <w:szCs w:val="20"/>
              </w:rPr>
            </w:pPr>
            <w:r w:rsidRPr="00923570">
              <w:rPr>
                <w:rStyle w:val="normaltextrun"/>
                <w:rFonts w:ascii="Arial" w:hAnsi="Arial" w:cs="Arial"/>
                <w:color w:val="000000"/>
                <w:sz w:val="20"/>
                <w:szCs w:val="20"/>
                <w:shd w:val="clear" w:color="auto" w:fill="FFFFFF"/>
              </w:rPr>
              <w:t>Onze school heeft eigen ambities (naast voldoen aan de basiskwaliteit).</w:t>
            </w:r>
          </w:p>
        </w:tc>
        <w:tc>
          <w:tcPr>
            <w:tcW w:w="3921" w:type="dxa"/>
          </w:tcPr>
          <w:p w14:paraId="417BF233" w14:textId="71F7F686" w:rsidR="00D945C3" w:rsidRDefault="00D945C3" w:rsidP="00D945C3">
            <w:pPr>
              <w:rPr>
                <w:rFonts w:ascii="Arial" w:hAnsi="Arial" w:cs="Arial"/>
                <w:sz w:val="20"/>
                <w:szCs w:val="20"/>
              </w:rPr>
            </w:pPr>
            <w:r w:rsidRPr="00923570">
              <w:rPr>
                <w:rFonts w:ascii="Arial" w:hAnsi="Arial" w:cs="Arial"/>
                <w:sz w:val="20"/>
                <w:szCs w:val="20"/>
              </w:rPr>
              <w:t xml:space="preserve">De </w:t>
            </w:r>
            <w:r>
              <w:rPr>
                <w:rFonts w:ascii="Arial" w:hAnsi="Arial" w:cs="Arial"/>
                <w:sz w:val="20"/>
                <w:szCs w:val="20"/>
              </w:rPr>
              <w:t>Sluis</w:t>
            </w:r>
            <w:r w:rsidRPr="00923570">
              <w:rPr>
                <w:rFonts w:ascii="Arial" w:hAnsi="Arial" w:cs="Arial"/>
                <w:sz w:val="20"/>
                <w:szCs w:val="20"/>
              </w:rPr>
              <w:t xml:space="preserve"> biedt ruimte voor aanvullende ontwikkelmogelijkheden voor alle leerlingen</w:t>
            </w:r>
            <w:r w:rsidR="00605894">
              <w:rPr>
                <w:rFonts w:ascii="Arial" w:hAnsi="Arial" w:cs="Arial"/>
                <w:sz w:val="20"/>
                <w:szCs w:val="20"/>
              </w:rPr>
              <w:t>.</w:t>
            </w:r>
          </w:p>
          <w:p w14:paraId="43EFDBCF" w14:textId="7827B8C0" w:rsidR="00D945C3" w:rsidRPr="00923570" w:rsidRDefault="00605894" w:rsidP="00D945C3">
            <w:pPr>
              <w:rPr>
                <w:rFonts w:ascii="Arial" w:hAnsi="Arial" w:cs="Arial"/>
                <w:sz w:val="20"/>
                <w:szCs w:val="20"/>
              </w:rPr>
            </w:pPr>
            <w:r>
              <w:rPr>
                <w:rFonts w:ascii="Arial" w:hAnsi="Arial" w:cs="Arial"/>
                <w:sz w:val="20"/>
                <w:szCs w:val="20"/>
              </w:rPr>
              <w:t xml:space="preserve">Zie </w:t>
            </w:r>
            <w:proofErr w:type="spellStart"/>
            <w:r>
              <w:rPr>
                <w:rFonts w:ascii="Arial" w:hAnsi="Arial" w:cs="Arial"/>
                <w:sz w:val="20"/>
                <w:szCs w:val="20"/>
              </w:rPr>
              <w:t>oa</w:t>
            </w:r>
            <w:proofErr w:type="spellEnd"/>
            <w:r>
              <w:rPr>
                <w:rFonts w:ascii="Arial" w:hAnsi="Arial" w:cs="Arial"/>
                <w:sz w:val="20"/>
                <w:szCs w:val="20"/>
              </w:rPr>
              <w:t xml:space="preserve">..onze ambitie voor de </w:t>
            </w:r>
            <w:proofErr w:type="spellStart"/>
            <w:r>
              <w:rPr>
                <w:rFonts w:ascii="Arial" w:hAnsi="Arial" w:cs="Arial"/>
                <w:sz w:val="20"/>
                <w:szCs w:val="20"/>
              </w:rPr>
              <w:t>meerbegaafden</w:t>
            </w:r>
            <w:proofErr w:type="spellEnd"/>
            <w:r>
              <w:rPr>
                <w:rFonts w:ascii="Arial" w:hAnsi="Arial" w:cs="Arial"/>
                <w:sz w:val="20"/>
                <w:szCs w:val="20"/>
              </w:rPr>
              <w:t xml:space="preserve"> leerlingen.</w:t>
            </w:r>
          </w:p>
        </w:tc>
        <w:tc>
          <w:tcPr>
            <w:tcW w:w="1362" w:type="dxa"/>
          </w:tcPr>
          <w:p w14:paraId="63D05FCD" w14:textId="7E487669" w:rsidR="00D945C3" w:rsidRPr="00E816A0" w:rsidRDefault="008356D1" w:rsidP="00D945C3">
            <w:pPr>
              <w:rPr>
                <w:sz w:val="22"/>
                <w:szCs w:val="22"/>
              </w:rPr>
            </w:pPr>
            <w:r>
              <w:rPr>
                <w:rFonts w:ascii="Arial" w:hAnsi="Arial" w:cs="Arial"/>
                <w:sz w:val="20"/>
                <w:szCs w:val="20"/>
              </w:rPr>
              <w:t>O</w:t>
            </w:r>
            <w:r w:rsidR="00802A40">
              <w:rPr>
                <w:rFonts w:ascii="Arial" w:hAnsi="Arial" w:cs="Arial"/>
                <w:sz w:val="20"/>
                <w:szCs w:val="20"/>
              </w:rPr>
              <w:t>ntwikkelen</w:t>
            </w:r>
          </w:p>
        </w:tc>
        <w:tc>
          <w:tcPr>
            <w:tcW w:w="1262" w:type="dxa"/>
          </w:tcPr>
          <w:p w14:paraId="4BF81FE0" w14:textId="666711AB" w:rsidR="00D945C3" w:rsidRPr="00E816A0" w:rsidRDefault="008356D1" w:rsidP="00D945C3">
            <w:pPr>
              <w:rPr>
                <w:sz w:val="22"/>
                <w:szCs w:val="22"/>
              </w:rPr>
            </w:pPr>
            <w:r>
              <w:rPr>
                <w:rFonts w:ascii="Arial" w:hAnsi="Arial" w:cs="Arial"/>
                <w:sz w:val="20"/>
                <w:szCs w:val="20"/>
              </w:rPr>
              <w:t>U</w:t>
            </w:r>
            <w:r w:rsidR="00802A40">
              <w:rPr>
                <w:rFonts w:ascii="Arial" w:hAnsi="Arial" w:cs="Arial"/>
                <w:sz w:val="20"/>
                <w:szCs w:val="20"/>
              </w:rPr>
              <w:t>itvoeren</w:t>
            </w:r>
          </w:p>
        </w:tc>
        <w:tc>
          <w:tcPr>
            <w:tcW w:w="1262" w:type="dxa"/>
          </w:tcPr>
          <w:p w14:paraId="08EBBD81" w14:textId="1EA64B2F" w:rsidR="00D945C3" w:rsidRPr="00E816A0" w:rsidRDefault="00802A40" w:rsidP="00D945C3">
            <w:pPr>
              <w:rPr>
                <w:sz w:val="22"/>
                <w:szCs w:val="22"/>
              </w:rPr>
            </w:pPr>
            <w:r>
              <w:rPr>
                <w:rFonts w:ascii="Arial" w:hAnsi="Arial" w:cs="Arial"/>
                <w:sz w:val="20"/>
                <w:szCs w:val="20"/>
              </w:rPr>
              <w:t>Evalueren en borgen</w:t>
            </w:r>
          </w:p>
        </w:tc>
        <w:tc>
          <w:tcPr>
            <w:tcW w:w="1262" w:type="dxa"/>
          </w:tcPr>
          <w:p w14:paraId="56D1AB45" w14:textId="6C9F1F57" w:rsidR="00D945C3" w:rsidRPr="00E816A0" w:rsidRDefault="00802A40" w:rsidP="00D945C3">
            <w:pPr>
              <w:rPr>
                <w:sz w:val="22"/>
                <w:szCs w:val="22"/>
              </w:rPr>
            </w:pPr>
            <w:r>
              <w:rPr>
                <w:rFonts w:ascii="Arial" w:hAnsi="Arial" w:cs="Arial"/>
                <w:sz w:val="20"/>
                <w:szCs w:val="20"/>
              </w:rPr>
              <w:t>Evalueren en borgen</w:t>
            </w:r>
          </w:p>
        </w:tc>
      </w:tr>
      <w:tr w:rsidR="00802A40" w14:paraId="6CD1C7CA" w14:textId="77777777" w:rsidTr="00802A40">
        <w:tc>
          <w:tcPr>
            <w:tcW w:w="2400" w:type="dxa"/>
            <w:tcBorders>
              <w:top w:val="nil"/>
              <w:left w:val="single" w:sz="4" w:space="0" w:color="auto"/>
              <w:bottom w:val="single" w:sz="4" w:space="0" w:color="auto"/>
              <w:right w:val="single" w:sz="4" w:space="0" w:color="auto"/>
            </w:tcBorders>
          </w:tcPr>
          <w:p w14:paraId="2A526AED" w14:textId="77777777" w:rsidR="00D945C3" w:rsidRPr="00923570" w:rsidRDefault="00D945C3" w:rsidP="00D945C3">
            <w:pPr>
              <w:rPr>
                <w:rStyle w:val="normaltextrun"/>
                <w:rFonts w:ascii="Arial" w:hAnsi="Arial" w:cs="Arial"/>
                <w:bCs/>
                <w:color w:val="000000"/>
                <w:sz w:val="20"/>
                <w:szCs w:val="20"/>
                <w:bdr w:val="none" w:sz="0" w:space="0" w:color="auto" w:frame="1"/>
              </w:rPr>
            </w:pPr>
          </w:p>
        </w:tc>
        <w:tc>
          <w:tcPr>
            <w:tcW w:w="2527" w:type="dxa"/>
          </w:tcPr>
          <w:p w14:paraId="36DCD0F4" w14:textId="4B0777E0" w:rsidR="00D945C3" w:rsidRPr="00923570" w:rsidRDefault="00D945C3" w:rsidP="00D945C3">
            <w:pPr>
              <w:rPr>
                <w:rFonts w:ascii="Arial" w:hAnsi="Arial" w:cs="Arial"/>
                <w:sz w:val="20"/>
                <w:szCs w:val="20"/>
              </w:rPr>
            </w:pPr>
            <w:r w:rsidRPr="00923570">
              <w:rPr>
                <w:rStyle w:val="normaltextrun"/>
                <w:rFonts w:ascii="Arial" w:hAnsi="Arial" w:cs="Arial"/>
                <w:color w:val="000000"/>
                <w:sz w:val="20"/>
                <w:szCs w:val="20"/>
                <w:shd w:val="clear" w:color="auto" w:fill="FFFFFF"/>
              </w:rPr>
              <w:t>Onze school laat zien hoe wij invulling geven aan de kernwaarden van Openbaar onderwijs.</w:t>
            </w:r>
          </w:p>
        </w:tc>
        <w:tc>
          <w:tcPr>
            <w:tcW w:w="3921" w:type="dxa"/>
          </w:tcPr>
          <w:p w14:paraId="5048E5B9" w14:textId="6731F45C" w:rsidR="00D945C3" w:rsidRPr="00923570" w:rsidRDefault="00D945C3" w:rsidP="00802C38">
            <w:pPr>
              <w:rPr>
                <w:rFonts w:ascii="Arial" w:hAnsi="Arial" w:cs="Arial"/>
                <w:sz w:val="20"/>
                <w:szCs w:val="20"/>
              </w:rPr>
            </w:pPr>
            <w:r w:rsidRPr="00923570">
              <w:rPr>
                <w:rFonts w:ascii="Arial" w:hAnsi="Arial" w:cs="Arial"/>
                <w:sz w:val="20"/>
                <w:szCs w:val="20"/>
              </w:rPr>
              <w:t>We hebben in onze schoolgids beschreven wat openbaar onderwijs voor ons betekent en hoe we er dagelijks invulling aan geven</w:t>
            </w:r>
            <w:r w:rsidR="00605894">
              <w:rPr>
                <w:rFonts w:ascii="Arial" w:hAnsi="Arial" w:cs="Arial"/>
                <w:sz w:val="20"/>
                <w:szCs w:val="20"/>
              </w:rPr>
              <w:t>.</w:t>
            </w:r>
            <w:r w:rsidR="00802C38">
              <w:rPr>
                <w:rFonts w:ascii="Arial" w:hAnsi="Arial" w:cs="Arial"/>
                <w:sz w:val="20"/>
                <w:szCs w:val="20"/>
              </w:rPr>
              <w:t xml:space="preserve"> Iedereen is bij ons welkom. Wij hebben de ambitie om zoveel mogelijk kinderen uit onze wijk bij ons op school te hebben. Zie opdracht profilering</w:t>
            </w:r>
          </w:p>
        </w:tc>
        <w:tc>
          <w:tcPr>
            <w:tcW w:w="1362" w:type="dxa"/>
          </w:tcPr>
          <w:p w14:paraId="17A1D62E" w14:textId="1B1DBFC4" w:rsidR="00D945C3" w:rsidRPr="00E816A0" w:rsidRDefault="008356D1" w:rsidP="00D945C3">
            <w:pPr>
              <w:rPr>
                <w:sz w:val="22"/>
                <w:szCs w:val="22"/>
              </w:rPr>
            </w:pPr>
            <w:r>
              <w:rPr>
                <w:rFonts w:ascii="Arial" w:hAnsi="Arial" w:cs="Arial"/>
                <w:sz w:val="20"/>
                <w:szCs w:val="20"/>
              </w:rPr>
              <w:t>O</w:t>
            </w:r>
            <w:r w:rsidR="00802C38">
              <w:rPr>
                <w:rFonts w:ascii="Arial" w:hAnsi="Arial" w:cs="Arial"/>
                <w:sz w:val="20"/>
                <w:szCs w:val="20"/>
              </w:rPr>
              <w:t>ntwikkelen</w:t>
            </w:r>
          </w:p>
        </w:tc>
        <w:tc>
          <w:tcPr>
            <w:tcW w:w="1262" w:type="dxa"/>
          </w:tcPr>
          <w:p w14:paraId="3DF8639C" w14:textId="58C55DAB" w:rsidR="00802C38" w:rsidRDefault="00802C38" w:rsidP="00D945C3">
            <w:pPr>
              <w:rPr>
                <w:rFonts w:ascii="Arial" w:hAnsi="Arial" w:cs="Arial"/>
                <w:sz w:val="20"/>
                <w:szCs w:val="20"/>
              </w:rPr>
            </w:pPr>
            <w:r>
              <w:rPr>
                <w:rFonts w:ascii="Arial" w:hAnsi="Arial" w:cs="Arial"/>
                <w:sz w:val="20"/>
                <w:szCs w:val="20"/>
              </w:rPr>
              <w:t>Uitvoeren</w:t>
            </w:r>
          </w:p>
          <w:p w14:paraId="36A272BC" w14:textId="77B38F37" w:rsidR="00D945C3" w:rsidRPr="00E816A0" w:rsidRDefault="00802C38" w:rsidP="00D945C3">
            <w:pPr>
              <w:rPr>
                <w:sz w:val="22"/>
                <w:szCs w:val="22"/>
              </w:rPr>
            </w:pPr>
            <w:r>
              <w:rPr>
                <w:rFonts w:ascii="Arial" w:hAnsi="Arial" w:cs="Arial"/>
                <w:sz w:val="20"/>
                <w:szCs w:val="20"/>
              </w:rPr>
              <w:t>en evalueren</w:t>
            </w:r>
          </w:p>
        </w:tc>
        <w:tc>
          <w:tcPr>
            <w:tcW w:w="1262" w:type="dxa"/>
          </w:tcPr>
          <w:p w14:paraId="11186FD7" w14:textId="719262A9" w:rsidR="00D945C3" w:rsidRPr="00E816A0" w:rsidRDefault="00802C38" w:rsidP="00D945C3">
            <w:pPr>
              <w:rPr>
                <w:sz w:val="22"/>
                <w:szCs w:val="22"/>
              </w:rPr>
            </w:pPr>
            <w:r>
              <w:rPr>
                <w:rFonts w:ascii="Arial" w:hAnsi="Arial" w:cs="Arial"/>
                <w:sz w:val="20"/>
                <w:szCs w:val="20"/>
              </w:rPr>
              <w:t>Uitvoeren en borgen</w:t>
            </w:r>
          </w:p>
        </w:tc>
        <w:tc>
          <w:tcPr>
            <w:tcW w:w="1262" w:type="dxa"/>
          </w:tcPr>
          <w:p w14:paraId="718740E7" w14:textId="17DFE1D6" w:rsidR="00D945C3" w:rsidRPr="00E816A0" w:rsidRDefault="00802C38" w:rsidP="00D945C3">
            <w:pPr>
              <w:rPr>
                <w:sz w:val="22"/>
                <w:szCs w:val="22"/>
              </w:rPr>
            </w:pPr>
            <w:r>
              <w:rPr>
                <w:rFonts w:ascii="Arial" w:hAnsi="Arial" w:cs="Arial"/>
                <w:sz w:val="20"/>
                <w:szCs w:val="20"/>
              </w:rPr>
              <w:t>Evalueren en borgen</w:t>
            </w:r>
          </w:p>
        </w:tc>
      </w:tr>
      <w:tr w:rsidR="00802A40" w14:paraId="6E9BC83F" w14:textId="1F4B2FB6" w:rsidTr="00802A40">
        <w:tc>
          <w:tcPr>
            <w:tcW w:w="2400" w:type="dxa"/>
            <w:tcBorders>
              <w:top w:val="single" w:sz="4" w:space="0" w:color="auto"/>
            </w:tcBorders>
          </w:tcPr>
          <w:p w14:paraId="5DF4DCB3" w14:textId="13705A99" w:rsidR="00802A40" w:rsidRPr="00923570" w:rsidRDefault="00802A40" w:rsidP="00802A40">
            <w:pPr>
              <w:rPr>
                <w:rFonts w:ascii="Arial" w:hAnsi="Arial" w:cs="Arial"/>
                <w:sz w:val="20"/>
                <w:szCs w:val="20"/>
              </w:rPr>
            </w:pPr>
            <w:r w:rsidRPr="00923570">
              <w:rPr>
                <w:rStyle w:val="normaltextrun"/>
                <w:rFonts w:ascii="Arial" w:hAnsi="Arial" w:cs="Arial"/>
                <w:bCs/>
                <w:color w:val="000000"/>
                <w:sz w:val="20"/>
                <w:szCs w:val="20"/>
                <w:bdr w:val="none" w:sz="0" w:space="0" w:color="auto" w:frame="1"/>
              </w:rPr>
              <w:t>Wij bieden elke leerling een passende plek</w:t>
            </w:r>
          </w:p>
        </w:tc>
        <w:tc>
          <w:tcPr>
            <w:tcW w:w="2527" w:type="dxa"/>
          </w:tcPr>
          <w:p w14:paraId="15C3A9F4" w14:textId="59A54F83" w:rsidR="00802A40" w:rsidRPr="00D945C3" w:rsidRDefault="00802A40" w:rsidP="00802A40">
            <w:pPr>
              <w:rPr>
                <w:rFonts w:ascii="Arial" w:hAnsi="Arial" w:cs="Arial"/>
                <w:sz w:val="20"/>
                <w:szCs w:val="20"/>
              </w:rPr>
            </w:pPr>
            <w:r w:rsidRPr="00D945C3">
              <w:rPr>
                <w:rStyle w:val="normaltextrun"/>
                <w:rFonts w:ascii="Arial" w:hAnsi="Arial" w:cs="Arial"/>
                <w:sz w:val="20"/>
                <w:szCs w:val="20"/>
              </w:rPr>
              <w:t>Onze school biedt</w:t>
            </w:r>
            <w:r w:rsidRPr="00D945C3">
              <w:rPr>
                <w:rFonts w:ascii="Arial" w:hAnsi="Arial" w:cs="Arial"/>
                <w:sz w:val="20"/>
                <w:szCs w:val="20"/>
              </w:rPr>
              <w:t xml:space="preserve"> </w:t>
            </w:r>
            <w:r w:rsidRPr="00D945C3">
              <w:rPr>
                <w:rStyle w:val="normaltextrun"/>
                <w:rFonts w:ascii="Arial" w:hAnsi="Arial" w:cs="Arial"/>
                <w:sz w:val="20"/>
                <w:szCs w:val="20"/>
              </w:rPr>
              <w:t>thuisnabij en passend onderwijs.</w:t>
            </w:r>
          </w:p>
        </w:tc>
        <w:tc>
          <w:tcPr>
            <w:tcW w:w="3921" w:type="dxa"/>
          </w:tcPr>
          <w:p w14:paraId="35E83ED7" w14:textId="4BED8444" w:rsidR="00802A40" w:rsidRPr="00D945C3" w:rsidRDefault="00802A40" w:rsidP="00802A40">
            <w:pPr>
              <w:rPr>
                <w:rFonts w:ascii="Arial" w:hAnsi="Arial" w:cs="Arial"/>
                <w:sz w:val="20"/>
                <w:szCs w:val="20"/>
              </w:rPr>
            </w:pPr>
            <w:r>
              <w:rPr>
                <w:rFonts w:ascii="Arial" w:hAnsi="Arial" w:cs="Arial"/>
                <w:sz w:val="20"/>
                <w:szCs w:val="20"/>
              </w:rPr>
              <w:t>-</w:t>
            </w:r>
            <w:r w:rsidRPr="00D945C3">
              <w:rPr>
                <w:rFonts w:ascii="Arial" w:hAnsi="Arial" w:cs="Arial"/>
                <w:sz w:val="20"/>
                <w:szCs w:val="20"/>
              </w:rPr>
              <w:t xml:space="preserve">De </w:t>
            </w:r>
            <w:r>
              <w:rPr>
                <w:rFonts w:ascii="Arial" w:hAnsi="Arial" w:cs="Arial"/>
                <w:sz w:val="20"/>
                <w:szCs w:val="20"/>
              </w:rPr>
              <w:t>Sluis</w:t>
            </w:r>
            <w:r w:rsidRPr="00D945C3">
              <w:rPr>
                <w:rFonts w:ascii="Arial" w:hAnsi="Arial" w:cs="Arial"/>
                <w:sz w:val="20"/>
                <w:szCs w:val="20"/>
              </w:rPr>
              <w:t xml:space="preserve"> haalt extra/aanvullende ondersteuningsvormen de school in</w:t>
            </w:r>
            <w:r>
              <w:rPr>
                <w:rFonts w:ascii="Arial" w:hAnsi="Arial" w:cs="Arial"/>
                <w:sz w:val="20"/>
                <w:szCs w:val="20"/>
              </w:rPr>
              <w:t>.</w:t>
            </w:r>
          </w:p>
          <w:p w14:paraId="122D6223" w14:textId="21441530" w:rsidR="00802A40" w:rsidRPr="00D945C3" w:rsidRDefault="00802A40" w:rsidP="00802A40">
            <w:pPr>
              <w:rPr>
                <w:rFonts w:ascii="Arial" w:hAnsi="Arial" w:cs="Arial"/>
                <w:sz w:val="20"/>
                <w:szCs w:val="20"/>
              </w:rPr>
            </w:pPr>
            <w:r>
              <w:rPr>
                <w:rFonts w:ascii="Arial" w:hAnsi="Arial" w:cs="Arial"/>
                <w:sz w:val="20"/>
                <w:szCs w:val="20"/>
              </w:rPr>
              <w:t>-De Sluis</w:t>
            </w:r>
            <w:r w:rsidRPr="00D945C3">
              <w:rPr>
                <w:rFonts w:ascii="Arial" w:hAnsi="Arial" w:cs="Arial"/>
                <w:sz w:val="20"/>
                <w:szCs w:val="20"/>
              </w:rPr>
              <w:t xml:space="preserve"> heeft zicht op de ondersteuningsbehoeften van onze leerlingen</w:t>
            </w:r>
            <w:r>
              <w:rPr>
                <w:rFonts w:ascii="Arial" w:hAnsi="Arial" w:cs="Arial"/>
                <w:sz w:val="20"/>
                <w:szCs w:val="20"/>
              </w:rPr>
              <w:t>.</w:t>
            </w:r>
          </w:p>
          <w:p w14:paraId="0E5BB0D6" w14:textId="44AFA46F" w:rsidR="00802A40" w:rsidRPr="00D945C3" w:rsidRDefault="00802A40" w:rsidP="00802A40">
            <w:pPr>
              <w:rPr>
                <w:rFonts w:ascii="Arial" w:hAnsi="Arial" w:cs="Arial"/>
                <w:sz w:val="20"/>
                <w:szCs w:val="20"/>
              </w:rPr>
            </w:pPr>
            <w:r>
              <w:rPr>
                <w:rFonts w:ascii="Arial" w:hAnsi="Arial" w:cs="Arial"/>
                <w:sz w:val="20"/>
                <w:szCs w:val="20"/>
              </w:rPr>
              <w:t>-De Sluis</w:t>
            </w:r>
            <w:r w:rsidRPr="00D945C3">
              <w:rPr>
                <w:rFonts w:ascii="Arial" w:hAnsi="Arial" w:cs="Arial"/>
                <w:sz w:val="20"/>
                <w:szCs w:val="20"/>
              </w:rPr>
              <w:t xml:space="preserve"> werkt samen om leerlingen horizontaal en verticaal te verwijzen</w:t>
            </w:r>
            <w:r>
              <w:rPr>
                <w:rFonts w:ascii="Arial" w:hAnsi="Arial" w:cs="Arial"/>
                <w:sz w:val="20"/>
                <w:szCs w:val="20"/>
              </w:rPr>
              <w:t>.</w:t>
            </w:r>
          </w:p>
        </w:tc>
        <w:tc>
          <w:tcPr>
            <w:tcW w:w="1362" w:type="dxa"/>
          </w:tcPr>
          <w:p w14:paraId="0AA4B494" w14:textId="5F52723B" w:rsidR="00802A40" w:rsidRPr="00E816A0" w:rsidRDefault="008356D1" w:rsidP="00802A40">
            <w:pPr>
              <w:rPr>
                <w:sz w:val="22"/>
                <w:szCs w:val="22"/>
              </w:rPr>
            </w:pPr>
            <w:r>
              <w:rPr>
                <w:sz w:val="22"/>
                <w:szCs w:val="22"/>
              </w:rPr>
              <w:t>U</w:t>
            </w:r>
            <w:r w:rsidR="00802A40">
              <w:rPr>
                <w:sz w:val="22"/>
                <w:szCs w:val="22"/>
              </w:rPr>
              <w:t>itvoeren evalueren en borgen</w:t>
            </w:r>
          </w:p>
        </w:tc>
        <w:tc>
          <w:tcPr>
            <w:tcW w:w="1262" w:type="dxa"/>
          </w:tcPr>
          <w:p w14:paraId="5327AA6F" w14:textId="78F52BD4" w:rsidR="00802A40" w:rsidRPr="00E816A0" w:rsidRDefault="008356D1" w:rsidP="00802A40">
            <w:pPr>
              <w:rPr>
                <w:sz w:val="22"/>
                <w:szCs w:val="22"/>
              </w:rPr>
            </w:pPr>
            <w:r>
              <w:rPr>
                <w:sz w:val="22"/>
                <w:szCs w:val="22"/>
              </w:rPr>
              <w:t>U</w:t>
            </w:r>
            <w:r w:rsidR="00802A40">
              <w:rPr>
                <w:sz w:val="22"/>
                <w:szCs w:val="22"/>
              </w:rPr>
              <w:t>itvoeren evalueren en borgen</w:t>
            </w:r>
          </w:p>
        </w:tc>
        <w:tc>
          <w:tcPr>
            <w:tcW w:w="1262" w:type="dxa"/>
          </w:tcPr>
          <w:p w14:paraId="460827CB" w14:textId="709F6185" w:rsidR="00802A40" w:rsidRPr="00E816A0" w:rsidRDefault="008356D1" w:rsidP="00802A40">
            <w:pPr>
              <w:rPr>
                <w:sz w:val="22"/>
                <w:szCs w:val="22"/>
              </w:rPr>
            </w:pPr>
            <w:r>
              <w:rPr>
                <w:sz w:val="22"/>
                <w:szCs w:val="22"/>
              </w:rPr>
              <w:t>U</w:t>
            </w:r>
            <w:r w:rsidR="00802A40">
              <w:rPr>
                <w:sz w:val="22"/>
                <w:szCs w:val="22"/>
              </w:rPr>
              <w:t>itvoeren evalueren en borgen</w:t>
            </w:r>
          </w:p>
        </w:tc>
        <w:tc>
          <w:tcPr>
            <w:tcW w:w="1262" w:type="dxa"/>
          </w:tcPr>
          <w:p w14:paraId="22720ADF" w14:textId="2D6D0EBF" w:rsidR="00802A40" w:rsidRPr="00E816A0" w:rsidRDefault="008356D1" w:rsidP="00802A40">
            <w:pPr>
              <w:rPr>
                <w:sz w:val="22"/>
                <w:szCs w:val="22"/>
              </w:rPr>
            </w:pPr>
            <w:r>
              <w:rPr>
                <w:sz w:val="22"/>
                <w:szCs w:val="22"/>
              </w:rPr>
              <w:t>U</w:t>
            </w:r>
            <w:r w:rsidR="00802A40">
              <w:rPr>
                <w:sz w:val="22"/>
                <w:szCs w:val="22"/>
              </w:rPr>
              <w:t>itvoeren evalueren en borgen</w:t>
            </w:r>
          </w:p>
        </w:tc>
      </w:tr>
    </w:tbl>
    <w:p w14:paraId="2A914D42" w14:textId="65163F90" w:rsidR="0074754C" w:rsidRDefault="0074754C" w:rsidP="00605894">
      <w:pPr>
        <w:rPr>
          <w:rStyle w:val="normaltextrun"/>
        </w:rPr>
        <w:sectPr w:rsidR="0074754C" w:rsidSect="00FF76AB">
          <w:headerReference w:type="default" r:id="rId25"/>
          <w:footerReference w:type="default" r:id="rId26"/>
          <w:headerReference w:type="first" r:id="rId27"/>
          <w:footerReference w:type="first" r:id="rId28"/>
          <w:pgSz w:w="16840" w:h="11900"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0CFE6943" w14:textId="2998FF7A" w:rsidR="7935B314" w:rsidRPr="008B2B6E" w:rsidRDefault="44D58342" w:rsidP="44D58342">
      <w:pPr>
        <w:pStyle w:val="Kop1"/>
        <w:numPr>
          <w:ilvl w:val="0"/>
          <w:numId w:val="6"/>
        </w:numPr>
        <w:ind w:left="360"/>
        <w:rPr>
          <w:sz w:val="22"/>
          <w:szCs w:val="22"/>
        </w:rPr>
      </w:pPr>
      <w:bookmarkStart w:id="8" w:name="_Toc535493397"/>
      <w:r w:rsidRPr="003B0584">
        <w:rPr>
          <w:rStyle w:val="normaltextrun"/>
          <w:rFonts w:ascii="Arial" w:hAnsi="Arial" w:cs="Arial"/>
        </w:rPr>
        <w:lastRenderedPageBreak/>
        <w:t>Hoe geven wij onderwijs</w:t>
      </w:r>
      <w:bookmarkEnd w:id="8"/>
      <w:r w:rsidR="00D21138" w:rsidRPr="003B0584">
        <w:rPr>
          <w:rStyle w:val="normaltextrun"/>
          <w:rFonts w:ascii="Arial" w:hAnsi="Arial" w:cs="Arial"/>
        </w:rPr>
        <w:t>?</w:t>
      </w:r>
    </w:p>
    <w:p w14:paraId="383E1172" w14:textId="77777777" w:rsidR="7935B314" w:rsidRDefault="7935B314" w:rsidP="7935B314">
      <w:pPr>
        <w:rPr>
          <w:b/>
          <w:bCs/>
        </w:rPr>
      </w:pPr>
    </w:p>
    <w:p w14:paraId="346B3BDF" w14:textId="79B2C624" w:rsidR="00841278" w:rsidRPr="008B2B6E" w:rsidRDefault="00841278" w:rsidP="00841278">
      <w:pPr>
        <w:rPr>
          <w:rFonts w:ascii="Arial" w:hAnsi="Arial" w:cs="Arial"/>
          <w:sz w:val="22"/>
          <w:szCs w:val="22"/>
        </w:rPr>
      </w:pPr>
      <w:r w:rsidRPr="008B2B6E">
        <w:rPr>
          <w:rFonts w:ascii="Arial" w:hAnsi="Arial" w:cs="Arial"/>
          <w:sz w:val="22"/>
          <w:szCs w:val="22"/>
        </w:rPr>
        <w:t>In dit hoofdstuk beschrijven we hoe we ons onderwijs vormgeven. Achtereenvolgens komen aan bod het onderwijskundig beleid, pedagogisch beleid, kwaliteitsbeleid en het HR-beleid.</w:t>
      </w:r>
    </w:p>
    <w:p w14:paraId="5A684DBC" w14:textId="77777777" w:rsidR="00D21138" w:rsidRPr="008B2B6E" w:rsidRDefault="00D21138" w:rsidP="00841278">
      <w:pPr>
        <w:rPr>
          <w:rFonts w:ascii="Arial" w:hAnsi="Arial" w:cs="Arial"/>
          <w:sz w:val="22"/>
          <w:szCs w:val="22"/>
        </w:rPr>
      </w:pPr>
    </w:p>
    <w:p w14:paraId="10E49A14" w14:textId="77777777" w:rsidR="00841278" w:rsidRPr="008B2B6E" w:rsidRDefault="00841278" w:rsidP="00841278">
      <w:pPr>
        <w:rPr>
          <w:rFonts w:ascii="Arial" w:eastAsia="Tahoma" w:hAnsi="Arial" w:cs="Arial"/>
          <w:b/>
          <w:bCs/>
          <w:sz w:val="22"/>
          <w:szCs w:val="22"/>
        </w:rPr>
      </w:pPr>
      <w:r w:rsidRPr="008B2B6E">
        <w:rPr>
          <w:rFonts w:ascii="Arial" w:eastAsia="Tahoma" w:hAnsi="Arial" w:cs="Arial"/>
          <w:b/>
          <w:bCs/>
          <w:sz w:val="22"/>
          <w:szCs w:val="22"/>
        </w:rPr>
        <w:t>5.1 Onderwijskundig beleid</w:t>
      </w:r>
    </w:p>
    <w:p w14:paraId="2CF7B05B" w14:textId="77777777" w:rsidR="00841278" w:rsidRPr="008B2B6E" w:rsidRDefault="00841278" w:rsidP="00841278">
      <w:pPr>
        <w:rPr>
          <w:rFonts w:ascii="Arial" w:hAnsi="Arial" w:cs="Arial"/>
          <w:sz w:val="22"/>
          <w:szCs w:val="22"/>
        </w:rPr>
      </w:pPr>
      <w:r w:rsidRPr="008B2B6E">
        <w:rPr>
          <w:rFonts w:ascii="Arial" w:hAnsi="Arial" w:cs="Arial"/>
          <w:sz w:val="22"/>
          <w:szCs w:val="22"/>
        </w:rPr>
        <w:t xml:space="preserve">Deze paragraaf beschrijft het onderwijskundig beleid van onze school, we sluiten daarmee aan bij het beleid van Stichting </w:t>
      </w:r>
      <w:proofErr w:type="spellStart"/>
      <w:r w:rsidRPr="008B2B6E">
        <w:rPr>
          <w:rFonts w:ascii="Arial" w:hAnsi="Arial" w:cs="Arial"/>
          <w:sz w:val="22"/>
          <w:szCs w:val="22"/>
        </w:rPr>
        <w:t>SchOOL</w:t>
      </w:r>
      <w:proofErr w:type="spellEnd"/>
      <w:r w:rsidRPr="008B2B6E">
        <w:rPr>
          <w:rFonts w:ascii="Arial" w:hAnsi="Arial" w:cs="Arial"/>
          <w:sz w:val="22"/>
          <w:szCs w:val="22"/>
        </w:rPr>
        <w:t xml:space="preserve">. </w:t>
      </w:r>
    </w:p>
    <w:p w14:paraId="019A5C5F" w14:textId="77777777" w:rsidR="00D21138" w:rsidRPr="008B2B6E" w:rsidRDefault="00D21138" w:rsidP="00841278">
      <w:pPr>
        <w:rPr>
          <w:rFonts w:ascii="Arial" w:hAnsi="Arial" w:cs="Arial"/>
          <w:b/>
          <w:sz w:val="22"/>
          <w:szCs w:val="22"/>
        </w:rPr>
      </w:pPr>
    </w:p>
    <w:p w14:paraId="35356AA7" w14:textId="6E7B0C78" w:rsidR="00841278" w:rsidRPr="008B2B6E" w:rsidRDefault="00841278" w:rsidP="00841278">
      <w:pPr>
        <w:rPr>
          <w:rFonts w:ascii="Arial" w:hAnsi="Arial" w:cs="Arial"/>
          <w:b/>
          <w:sz w:val="22"/>
          <w:szCs w:val="22"/>
        </w:rPr>
      </w:pPr>
      <w:r w:rsidRPr="008B2B6E">
        <w:rPr>
          <w:rFonts w:ascii="Arial" w:hAnsi="Arial" w:cs="Arial"/>
          <w:b/>
          <w:sz w:val="22"/>
          <w:szCs w:val="22"/>
        </w:rPr>
        <w:t>Onderwijskundige vormgeving</w:t>
      </w:r>
    </w:p>
    <w:p w14:paraId="5D49491B" w14:textId="77777777" w:rsidR="00841278" w:rsidRPr="008B2B6E" w:rsidRDefault="00841278" w:rsidP="00841278">
      <w:pPr>
        <w:rPr>
          <w:rFonts w:ascii="Arial" w:hAnsi="Arial" w:cs="Arial"/>
          <w:sz w:val="22"/>
          <w:szCs w:val="22"/>
        </w:rPr>
      </w:pPr>
      <w:r w:rsidRPr="008B2B6E">
        <w:rPr>
          <w:rFonts w:ascii="Arial" w:hAnsi="Arial" w:cs="Arial"/>
          <w:sz w:val="22"/>
          <w:szCs w:val="22"/>
        </w:rPr>
        <w:t>De onderwijskundige doelen van onze school zijn in de eerste plaats doelstellingen zoals die in artikel 8 van de Wet op Primair Onderwijs (WPO) zijn omschreven. De gemeente Lelystad heeft samen met de schoolbesturen een gezamenlijke ambitie geformuleerd om de onderwijskwaliteit in Lelystad te verbeteren. Hier dragen wij aan bij.</w:t>
      </w:r>
    </w:p>
    <w:p w14:paraId="5F8672BD" w14:textId="07D92338" w:rsidR="00841278" w:rsidRPr="008B2B6E" w:rsidRDefault="00841278" w:rsidP="00841278">
      <w:pPr>
        <w:rPr>
          <w:rFonts w:ascii="Arial" w:hAnsi="Arial" w:cs="Arial"/>
          <w:sz w:val="22"/>
          <w:szCs w:val="22"/>
        </w:rPr>
      </w:pPr>
      <w:r w:rsidRPr="008B2B6E">
        <w:rPr>
          <w:rFonts w:ascii="Arial" w:hAnsi="Arial" w:cs="Arial"/>
          <w:sz w:val="22"/>
          <w:szCs w:val="22"/>
        </w:rPr>
        <w:t>We bieden de leerlingen een samenhangend geheel van kennis en vaardigheden, waardoor zij optimaal kunnen functioneren in de 21</w:t>
      </w:r>
      <w:r w:rsidRPr="008B2B6E">
        <w:rPr>
          <w:rFonts w:ascii="Arial" w:hAnsi="Arial" w:cs="Arial"/>
          <w:sz w:val="22"/>
          <w:szCs w:val="22"/>
          <w:vertAlign w:val="superscript"/>
        </w:rPr>
        <w:t>e</w:t>
      </w:r>
      <w:r w:rsidRPr="008B2B6E">
        <w:rPr>
          <w:rFonts w:ascii="Arial" w:hAnsi="Arial" w:cs="Arial"/>
          <w:sz w:val="22"/>
          <w:szCs w:val="22"/>
        </w:rPr>
        <w:t xml:space="preserve"> eeuw, in een toekomst waarvan we nu nog niet weten hoe die er uit ziet. Er komt veel op onze school en de leerlingen af: de complexiteit van maatschappelijke vraagstukken neemt toe en technologische ontwikkelingen volgen elkaar steeds sneller op. Wij vinden het daarom belangrijk niet alleen aandacht te besteden aan kwalificatie, maar ook aan socialisatie en persoonsvorming van de leerlingen. De 21</w:t>
      </w:r>
      <w:r w:rsidRPr="008B2B6E">
        <w:rPr>
          <w:rFonts w:ascii="Arial" w:hAnsi="Arial" w:cs="Arial"/>
          <w:sz w:val="22"/>
          <w:szCs w:val="22"/>
          <w:vertAlign w:val="superscript"/>
        </w:rPr>
        <w:t>e</w:t>
      </w:r>
      <w:r w:rsidRPr="008B2B6E">
        <w:rPr>
          <w:rFonts w:ascii="Arial" w:hAnsi="Arial" w:cs="Arial"/>
          <w:sz w:val="22"/>
          <w:szCs w:val="22"/>
        </w:rPr>
        <w:t xml:space="preserve"> </w:t>
      </w:r>
      <w:r w:rsidR="00D21138" w:rsidRPr="008B2B6E">
        <w:rPr>
          <w:rFonts w:ascii="Arial" w:hAnsi="Arial" w:cs="Arial"/>
          <w:sz w:val="22"/>
          <w:szCs w:val="22"/>
        </w:rPr>
        <w:t>-eeuwse</w:t>
      </w:r>
      <w:r w:rsidRPr="008B2B6E">
        <w:rPr>
          <w:rFonts w:ascii="Arial" w:hAnsi="Arial" w:cs="Arial"/>
          <w:sz w:val="22"/>
          <w:szCs w:val="22"/>
        </w:rPr>
        <w:t xml:space="preserve"> vaardigheden spelen daarin een grote rol. Dat heeft gevolgen voor de deskundigheid van de leerkrachten, ons aanbod, de (digitale) middelen en de organisatie. We willen graag innovatief onderwijs bieden en (nieuwe) technologieën toepassen. Dat is spannend, net als leren. Leren kan ook lastig en spannend zijn: het betekent grenzen verleggen en ontdekken wie we zijn. Binnen het thema Innovatie (zie hoofdstuk 4) stellen we doelen om ons onderwijs de komende beleidsperiode af te stemmen op wat de 21</w:t>
      </w:r>
      <w:r w:rsidRPr="008B2B6E">
        <w:rPr>
          <w:rFonts w:ascii="Arial" w:hAnsi="Arial" w:cs="Arial"/>
          <w:sz w:val="22"/>
          <w:szCs w:val="22"/>
          <w:vertAlign w:val="superscript"/>
        </w:rPr>
        <w:t>e</w:t>
      </w:r>
      <w:r w:rsidRPr="008B2B6E">
        <w:rPr>
          <w:rFonts w:ascii="Arial" w:hAnsi="Arial" w:cs="Arial"/>
          <w:sz w:val="22"/>
          <w:szCs w:val="22"/>
        </w:rPr>
        <w:t xml:space="preserve"> eeuw van ons en de leerlingen vraagt. </w:t>
      </w:r>
    </w:p>
    <w:p w14:paraId="43ECA602" w14:textId="77777777" w:rsidR="00841278" w:rsidRPr="008B2B6E" w:rsidRDefault="00841278" w:rsidP="00841278">
      <w:pPr>
        <w:rPr>
          <w:rFonts w:ascii="Arial" w:hAnsi="Arial" w:cs="Arial"/>
          <w:sz w:val="22"/>
          <w:szCs w:val="22"/>
        </w:rPr>
      </w:pPr>
      <w:r w:rsidRPr="008B2B6E">
        <w:rPr>
          <w:rFonts w:ascii="Arial" w:hAnsi="Arial" w:cs="Arial"/>
          <w:sz w:val="22"/>
          <w:szCs w:val="22"/>
        </w:rPr>
        <w:t>We zien dat kenmerkend voor het onderwijs wordt:</w:t>
      </w:r>
    </w:p>
    <w:p w14:paraId="68A98366" w14:textId="77777777" w:rsidR="00841278" w:rsidRPr="008B2B6E" w:rsidRDefault="00841278" w:rsidP="00841278">
      <w:pPr>
        <w:pStyle w:val="Lijstalinea"/>
        <w:numPr>
          <w:ilvl w:val="0"/>
          <w:numId w:val="38"/>
        </w:numPr>
        <w:spacing w:after="160" w:line="259" w:lineRule="auto"/>
        <w:rPr>
          <w:rFonts w:ascii="Arial" w:hAnsi="Arial" w:cs="Arial"/>
          <w:sz w:val="22"/>
          <w:szCs w:val="22"/>
        </w:rPr>
      </w:pPr>
      <w:r w:rsidRPr="008B2B6E">
        <w:rPr>
          <w:rFonts w:ascii="Arial" w:hAnsi="Arial" w:cs="Arial"/>
          <w:sz w:val="22"/>
          <w:szCs w:val="22"/>
        </w:rPr>
        <w:t>Een continue cyclus van herkennen, toepassen, ervaren en aanpassen.</w:t>
      </w:r>
    </w:p>
    <w:p w14:paraId="4A22D6BE" w14:textId="77777777" w:rsidR="00841278" w:rsidRPr="008B2B6E" w:rsidRDefault="00841278" w:rsidP="00841278">
      <w:pPr>
        <w:pStyle w:val="Lijstalinea"/>
        <w:numPr>
          <w:ilvl w:val="0"/>
          <w:numId w:val="38"/>
        </w:numPr>
        <w:spacing w:after="160" w:line="259" w:lineRule="auto"/>
        <w:rPr>
          <w:rFonts w:ascii="Arial" w:hAnsi="Arial" w:cs="Arial"/>
          <w:sz w:val="22"/>
          <w:szCs w:val="22"/>
        </w:rPr>
      </w:pPr>
      <w:r w:rsidRPr="008B2B6E">
        <w:rPr>
          <w:rFonts w:ascii="Arial" w:hAnsi="Arial" w:cs="Arial"/>
          <w:sz w:val="22"/>
          <w:szCs w:val="22"/>
        </w:rPr>
        <w:t>Experimenten als basis.</w:t>
      </w:r>
    </w:p>
    <w:p w14:paraId="35950613" w14:textId="77777777" w:rsidR="00841278" w:rsidRPr="008B2B6E" w:rsidRDefault="00841278" w:rsidP="00841278">
      <w:pPr>
        <w:pStyle w:val="Lijstalinea"/>
        <w:numPr>
          <w:ilvl w:val="0"/>
          <w:numId w:val="38"/>
        </w:numPr>
        <w:spacing w:after="160" w:line="259" w:lineRule="auto"/>
        <w:rPr>
          <w:rFonts w:ascii="Arial" w:hAnsi="Arial" w:cs="Arial"/>
          <w:sz w:val="22"/>
          <w:szCs w:val="22"/>
        </w:rPr>
      </w:pPr>
      <w:r w:rsidRPr="008B2B6E">
        <w:rPr>
          <w:rFonts w:ascii="Arial" w:hAnsi="Arial" w:cs="Arial"/>
          <w:sz w:val="22"/>
          <w:szCs w:val="22"/>
        </w:rPr>
        <w:t>Delen als sleutel tot leren en verbeteren, op alle niveaus.</w:t>
      </w:r>
    </w:p>
    <w:p w14:paraId="3116D295" w14:textId="77777777" w:rsidR="00841278" w:rsidRPr="008B2B6E" w:rsidRDefault="00841278" w:rsidP="00841278">
      <w:pPr>
        <w:pStyle w:val="Lijstalinea"/>
        <w:numPr>
          <w:ilvl w:val="0"/>
          <w:numId w:val="38"/>
        </w:numPr>
        <w:spacing w:after="160" w:line="259" w:lineRule="auto"/>
        <w:rPr>
          <w:rFonts w:ascii="Arial" w:hAnsi="Arial" w:cs="Arial"/>
          <w:sz w:val="22"/>
          <w:szCs w:val="22"/>
        </w:rPr>
      </w:pPr>
      <w:r w:rsidRPr="008B2B6E">
        <w:rPr>
          <w:rFonts w:ascii="Arial" w:hAnsi="Arial" w:cs="Arial"/>
          <w:sz w:val="22"/>
          <w:szCs w:val="22"/>
        </w:rPr>
        <w:t>Richting geven en zo focus bepalen.</w:t>
      </w:r>
    </w:p>
    <w:p w14:paraId="53996323" w14:textId="1E359DF1" w:rsidR="00841278" w:rsidRPr="008B2B6E" w:rsidRDefault="00841278" w:rsidP="00841278">
      <w:pPr>
        <w:rPr>
          <w:rFonts w:ascii="Arial" w:hAnsi="Arial" w:cs="Arial"/>
          <w:sz w:val="22"/>
          <w:szCs w:val="22"/>
        </w:rPr>
      </w:pPr>
      <w:r w:rsidRPr="008B2B6E">
        <w:rPr>
          <w:rFonts w:ascii="Arial" w:hAnsi="Arial" w:cs="Arial"/>
          <w:sz w:val="22"/>
          <w:szCs w:val="22"/>
          <w:shd w:val="clear" w:color="auto" w:fill="FFFFFF" w:themeFill="background1"/>
        </w:rPr>
        <w:t xml:space="preserve">Onze school biedt de leerlingen binnen de klassikale jaargroep dezelfde basisstof. We doen dat door middel van </w:t>
      </w:r>
      <w:proofErr w:type="spellStart"/>
      <w:r w:rsidRPr="008B2B6E">
        <w:rPr>
          <w:rFonts w:ascii="Arial" w:hAnsi="Arial" w:cs="Arial"/>
          <w:sz w:val="22"/>
          <w:szCs w:val="22"/>
          <w:shd w:val="clear" w:color="auto" w:fill="FFFFFF" w:themeFill="background1"/>
        </w:rPr>
        <w:t>groepsgebonden</w:t>
      </w:r>
      <w:proofErr w:type="spellEnd"/>
      <w:r w:rsidRPr="008B2B6E">
        <w:rPr>
          <w:rFonts w:ascii="Arial" w:hAnsi="Arial" w:cs="Arial"/>
          <w:sz w:val="22"/>
          <w:szCs w:val="22"/>
          <w:shd w:val="clear" w:color="auto" w:fill="FFFFFF" w:themeFill="background1"/>
        </w:rPr>
        <w:t xml:space="preserve"> activiteiten, activiteiten en verwerking op niveau en we bieden vrije taken.</w:t>
      </w:r>
      <w:r w:rsidRPr="008B2B6E">
        <w:rPr>
          <w:rFonts w:ascii="Arial" w:hAnsi="Arial" w:cs="Arial"/>
          <w:sz w:val="22"/>
          <w:szCs w:val="22"/>
        </w:rPr>
        <w:t xml:space="preserve"> We gaan uit van wat leerlingen al beheersen en bepalen van daaruit, met hoge verwachtingen, de volgende stap, zodanig dat leerlingen een ononderbroken ontwikkelingsproces doorlopen. In het aanbod richten we ons op de kwalificatie, socialisatie en persoonsvorming. We volgen de leerlingen aan de hand van observaties, methode gebonden toetsen en methode onafhankelijke toetsen. Gegevens leggen we vast in ons leerlingvolgsysteem, zodat we bijtijds stagnatie of voorsprong in de ontwikkeling constateren en hulp kunnen bieden. Hulp bieden we intern (leerkracht, intern begeleider e.a.), maar ook extern (logopedist onderwijsbegeleider e.a.).</w:t>
      </w:r>
    </w:p>
    <w:p w14:paraId="09F8EC50" w14:textId="77777777" w:rsidR="00D21138" w:rsidRPr="008B2B6E" w:rsidRDefault="00D21138" w:rsidP="00841278">
      <w:pPr>
        <w:rPr>
          <w:rFonts w:ascii="Arial" w:hAnsi="Arial" w:cs="Arial"/>
          <w:sz w:val="22"/>
          <w:szCs w:val="22"/>
        </w:rPr>
      </w:pPr>
    </w:p>
    <w:p w14:paraId="3E7D1AB8" w14:textId="77777777" w:rsidR="00841278" w:rsidRPr="008B2B6E" w:rsidRDefault="00841278" w:rsidP="00841278">
      <w:pPr>
        <w:rPr>
          <w:rFonts w:ascii="Arial" w:hAnsi="Arial" w:cs="Arial"/>
          <w:b/>
          <w:bCs/>
          <w:sz w:val="22"/>
          <w:szCs w:val="22"/>
        </w:rPr>
      </w:pPr>
      <w:r w:rsidRPr="008B2B6E">
        <w:rPr>
          <w:rFonts w:ascii="Arial" w:hAnsi="Arial" w:cs="Arial"/>
          <w:b/>
          <w:bCs/>
          <w:sz w:val="22"/>
          <w:szCs w:val="22"/>
        </w:rPr>
        <w:t>Didactisch handelen en aanbod</w:t>
      </w:r>
    </w:p>
    <w:p w14:paraId="6076D8FD" w14:textId="77777777" w:rsidR="00841278" w:rsidRPr="008B2B6E" w:rsidRDefault="00841278" w:rsidP="00841278">
      <w:pPr>
        <w:rPr>
          <w:rFonts w:ascii="Arial" w:hAnsi="Arial" w:cs="Arial"/>
          <w:sz w:val="22"/>
          <w:szCs w:val="22"/>
        </w:rPr>
      </w:pPr>
      <w:r w:rsidRPr="008B2B6E">
        <w:rPr>
          <w:rFonts w:ascii="Arial" w:hAnsi="Arial" w:cs="Arial"/>
          <w:sz w:val="22"/>
          <w:szCs w:val="22"/>
        </w:rPr>
        <w:t>Wat betreft het didactisch handelen vinden we het belangrijk dat wij:</w:t>
      </w:r>
    </w:p>
    <w:p w14:paraId="4A6F3B13" w14:textId="77777777" w:rsidR="00841278" w:rsidRPr="008B2B6E" w:rsidRDefault="00841278" w:rsidP="00841278">
      <w:pPr>
        <w:pStyle w:val="Lijstalinea"/>
        <w:numPr>
          <w:ilvl w:val="0"/>
          <w:numId w:val="35"/>
        </w:numPr>
        <w:spacing w:after="160" w:line="259" w:lineRule="auto"/>
        <w:rPr>
          <w:rFonts w:ascii="Arial" w:hAnsi="Arial" w:cs="Arial"/>
          <w:sz w:val="22"/>
          <w:szCs w:val="22"/>
        </w:rPr>
      </w:pPr>
      <w:r w:rsidRPr="008B2B6E">
        <w:rPr>
          <w:rFonts w:ascii="Arial" w:hAnsi="Arial" w:cs="Arial"/>
          <w:sz w:val="22"/>
          <w:szCs w:val="22"/>
        </w:rPr>
        <w:t>Hoge verwachtingen hebben van leerlingen.</w:t>
      </w:r>
    </w:p>
    <w:p w14:paraId="283A2796" w14:textId="77777777" w:rsidR="00841278" w:rsidRPr="008B2B6E" w:rsidRDefault="00841278" w:rsidP="00841278">
      <w:pPr>
        <w:pStyle w:val="Lijstalinea"/>
        <w:numPr>
          <w:ilvl w:val="0"/>
          <w:numId w:val="35"/>
        </w:numPr>
        <w:spacing w:after="160" w:line="259" w:lineRule="auto"/>
        <w:rPr>
          <w:rFonts w:ascii="Arial" w:hAnsi="Arial" w:cs="Arial"/>
          <w:sz w:val="22"/>
          <w:szCs w:val="22"/>
        </w:rPr>
      </w:pPr>
      <w:r w:rsidRPr="008B2B6E">
        <w:rPr>
          <w:rFonts w:ascii="Arial" w:hAnsi="Arial" w:cs="Arial"/>
          <w:sz w:val="22"/>
          <w:szCs w:val="22"/>
        </w:rPr>
        <w:t>Interactief lesgeven om de leerlingen actief en betrokken te laten zijn bij het onderwijs.</w:t>
      </w:r>
    </w:p>
    <w:p w14:paraId="5A0D7D9B" w14:textId="77777777" w:rsidR="00841278" w:rsidRPr="008B2B6E" w:rsidRDefault="00841278" w:rsidP="00841278">
      <w:pPr>
        <w:pStyle w:val="Lijstalinea"/>
        <w:numPr>
          <w:ilvl w:val="0"/>
          <w:numId w:val="35"/>
        </w:numPr>
        <w:spacing w:after="160" w:line="259" w:lineRule="auto"/>
        <w:rPr>
          <w:rFonts w:ascii="Arial" w:hAnsi="Arial" w:cs="Arial"/>
          <w:sz w:val="22"/>
          <w:szCs w:val="22"/>
        </w:rPr>
      </w:pPr>
      <w:r w:rsidRPr="008B2B6E">
        <w:rPr>
          <w:rFonts w:ascii="Arial" w:hAnsi="Arial" w:cs="Arial"/>
          <w:sz w:val="22"/>
          <w:szCs w:val="22"/>
        </w:rPr>
        <w:t>Differentiëren op de behoeften van groepen en individuele leerlingen om onderwijs op maat te geven.</w:t>
      </w:r>
    </w:p>
    <w:p w14:paraId="52989486" w14:textId="77777777" w:rsidR="00841278" w:rsidRPr="008B2B6E" w:rsidRDefault="00841278" w:rsidP="00841278">
      <w:pPr>
        <w:pStyle w:val="Lijstalinea"/>
        <w:numPr>
          <w:ilvl w:val="0"/>
          <w:numId w:val="35"/>
        </w:numPr>
        <w:spacing w:after="160" w:line="259" w:lineRule="auto"/>
        <w:rPr>
          <w:rFonts w:ascii="Arial" w:hAnsi="Arial" w:cs="Arial"/>
          <w:sz w:val="22"/>
          <w:szCs w:val="22"/>
        </w:rPr>
      </w:pPr>
      <w:r w:rsidRPr="008B2B6E">
        <w:rPr>
          <w:rFonts w:ascii="Arial" w:hAnsi="Arial" w:cs="Arial"/>
          <w:sz w:val="22"/>
          <w:szCs w:val="22"/>
        </w:rPr>
        <w:lastRenderedPageBreak/>
        <w:t xml:space="preserve">Leerlingen zelfstandig en samen laten leren door middel van uitwisseling, dialoog, reflectie en fouten maken. Leerlingen worden (meer) eigenaar van hun leerproces. </w:t>
      </w:r>
    </w:p>
    <w:p w14:paraId="4286C421" w14:textId="77777777" w:rsidR="00841278" w:rsidRPr="008B2B6E" w:rsidRDefault="00841278" w:rsidP="00841278">
      <w:pPr>
        <w:pStyle w:val="Lijstalinea"/>
        <w:numPr>
          <w:ilvl w:val="0"/>
          <w:numId w:val="35"/>
        </w:numPr>
        <w:spacing w:after="160" w:line="259" w:lineRule="auto"/>
        <w:rPr>
          <w:rFonts w:ascii="Arial" w:hAnsi="Arial" w:cs="Arial"/>
          <w:sz w:val="22"/>
          <w:szCs w:val="22"/>
        </w:rPr>
      </w:pPr>
      <w:r w:rsidRPr="008B2B6E">
        <w:rPr>
          <w:rFonts w:ascii="Arial" w:hAnsi="Arial" w:cs="Arial"/>
          <w:sz w:val="22"/>
          <w:szCs w:val="22"/>
        </w:rPr>
        <w:t>Instructie, oefening en herhaling van leerstof bieden met veel feedback passend bij en aan de leerlingen.</w:t>
      </w:r>
    </w:p>
    <w:p w14:paraId="471EEB99" w14:textId="77777777" w:rsidR="00841278" w:rsidRPr="008B2B6E" w:rsidRDefault="00841278" w:rsidP="00841278">
      <w:pPr>
        <w:pStyle w:val="Lijstalinea"/>
        <w:numPr>
          <w:ilvl w:val="0"/>
          <w:numId w:val="35"/>
        </w:numPr>
        <w:spacing w:after="160" w:line="259" w:lineRule="auto"/>
        <w:rPr>
          <w:rFonts w:ascii="Arial" w:hAnsi="Arial" w:cs="Arial"/>
          <w:sz w:val="22"/>
          <w:szCs w:val="22"/>
        </w:rPr>
      </w:pPr>
      <w:r w:rsidRPr="008B2B6E">
        <w:rPr>
          <w:rFonts w:ascii="Arial" w:hAnsi="Arial" w:cs="Arial"/>
          <w:sz w:val="22"/>
          <w:szCs w:val="22"/>
        </w:rPr>
        <w:t>Gebruik maken van de kracht van het verschil. We maken gebruik van ieders talent.</w:t>
      </w:r>
    </w:p>
    <w:p w14:paraId="08411C9C" w14:textId="77777777" w:rsidR="00841278" w:rsidRPr="008B2B6E" w:rsidRDefault="00841278" w:rsidP="00841278">
      <w:pPr>
        <w:rPr>
          <w:rFonts w:ascii="Arial" w:hAnsi="Arial" w:cs="Arial"/>
          <w:sz w:val="22"/>
          <w:szCs w:val="22"/>
        </w:rPr>
      </w:pPr>
      <w:r w:rsidRPr="008B2B6E">
        <w:rPr>
          <w:rFonts w:ascii="Arial" w:hAnsi="Arial" w:cs="Arial"/>
          <w:sz w:val="22"/>
          <w:szCs w:val="22"/>
        </w:rPr>
        <w:t xml:space="preserve">Het realiseren van deze doelstellingen gaat het best in een omgeving waar kinderen zich thuis voelen. We zetten ons dan ook in voor een veilig en ondersteunend groeps- en schoolklimaat. </w:t>
      </w:r>
    </w:p>
    <w:p w14:paraId="44F33FD9" w14:textId="77777777" w:rsidR="00841278" w:rsidRPr="008B2B6E" w:rsidRDefault="00841278" w:rsidP="00841278">
      <w:pPr>
        <w:rPr>
          <w:rFonts w:ascii="Arial" w:hAnsi="Arial" w:cs="Arial"/>
          <w:sz w:val="22"/>
          <w:szCs w:val="22"/>
        </w:rPr>
      </w:pPr>
      <w:r w:rsidRPr="008B2B6E">
        <w:rPr>
          <w:rFonts w:ascii="Arial" w:hAnsi="Arial" w:cs="Arial"/>
          <w:sz w:val="22"/>
          <w:szCs w:val="22"/>
        </w:rPr>
        <w:t>We gebruiken methoden en aanvullende materialen om een doorlopende leerlijn voor de leerlingen te waarborgen. De onderwijsleerpakketten die we gebruiken voldoen aan de wettelijke kerndoelen, sluiten aan op elkaar en op de leerlijnen en referentieniveaus. Daar waar hiaten zitten, werken we met aanvullende methoden en materialen.</w:t>
      </w:r>
    </w:p>
    <w:p w14:paraId="42E543FE" w14:textId="12F81CDA" w:rsidR="00841278" w:rsidRPr="008B2B6E" w:rsidRDefault="00841278" w:rsidP="00841278">
      <w:pPr>
        <w:rPr>
          <w:rFonts w:ascii="Arial" w:hAnsi="Arial" w:cs="Arial"/>
          <w:sz w:val="22"/>
          <w:szCs w:val="22"/>
        </w:rPr>
      </w:pPr>
      <w:r w:rsidRPr="008B2B6E">
        <w:rPr>
          <w:rFonts w:ascii="Arial" w:hAnsi="Arial" w:cs="Arial"/>
          <w:sz w:val="22"/>
          <w:szCs w:val="22"/>
        </w:rPr>
        <w:t>In onderstaande tabel staat per vak- en vormingsgebied welke methoden en aanvullende materialen in gebruik zijn. Indien het betreffende gebied verandering/verbetering behoeft de komende beleidsperiode, geven we dat ook aan.</w:t>
      </w:r>
    </w:p>
    <w:p w14:paraId="5377995B" w14:textId="77777777" w:rsidR="00504CB9" w:rsidRPr="008B2B6E" w:rsidRDefault="00504CB9" w:rsidP="00841278">
      <w:pPr>
        <w:rPr>
          <w:rFonts w:ascii="Arial" w:hAnsi="Arial" w:cs="Arial"/>
          <w:sz w:val="22"/>
          <w:szCs w:val="22"/>
        </w:rPr>
      </w:pPr>
    </w:p>
    <w:tbl>
      <w:tblPr>
        <w:tblStyle w:val="Tabelraster"/>
        <w:tblW w:w="0" w:type="auto"/>
        <w:tblLook w:val="04A0" w:firstRow="1" w:lastRow="0" w:firstColumn="1" w:lastColumn="0" w:noHBand="0" w:noVBand="1"/>
      </w:tblPr>
      <w:tblGrid>
        <w:gridCol w:w="2338"/>
        <w:gridCol w:w="1909"/>
        <w:gridCol w:w="2430"/>
        <w:gridCol w:w="2377"/>
      </w:tblGrid>
      <w:tr w:rsidR="008F6E39" w:rsidRPr="003A6959" w14:paraId="3B1E2B57" w14:textId="77777777" w:rsidTr="005F6FA3">
        <w:tc>
          <w:tcPr>
            <w:tcW w:w="2338" w:type="dxa"/>
          </w:tcPr>
          <w:p w14:paraId="706E5125" w14:textId="77777777" w:rsidR="00841278" w:rsidRPr="008B2B6E" w:rsidRDefault="00841278" w:rsidP="00F71425">
            <w:pPr>
              <w:rPr>
                <w:rFonts w:ascii="Arial" w:hAnsi="Arial" w:cs="Arial"/>
                <w:b/>
                <w:sz w:val="22"/>
                <w:szCs w:val="22"/>
              </w:rPr>
            </w:pPr>
            <w:r w:rsidRPr="008B2B6E">
              <w:rPr>
                <w:rFonts w:ascii="Arial" w:hAnsi="Arial" w:cs="Arial"/>
                <w:b/>
                <w:sz w:val="22"/>
                <w:szCs w:val="22"/>
              </w:rPr>
              <w:t>Vak</w:t>
            </w:r>
          </w:p>
        </w:tc>
        <w:tc>
          <w:tcPr>
            <w:tcW w:w="1909" w:type="dxa"/>
          </w:tcPr>
          <w:p w14:paraId="532BEB88" w14:textId="77777777" w:rsidR="00841278" w:rsidRPr="008B2B6E" w:rsidRDefault="00841278" w:rsidP="00F71425">
            <w:pPr>
              <w:rPr>
                <w:rFonts w:ascii="Arial" w:hAnsi="Arial" w:cs="Arial"/>
                <w:b/>
                <w:sz w:val="22"/>
                <w:szCs w:val="22"/>
              </w:rPr>
            </w:pPr>
            <w:r w:rsidRPr="008B2B6E">
              <w:rPr>
                <w:rFonts w:ascii="Arial" w:hAnsi="Arial" w:cs="Arial"/>
                <w:b/>
                <w:sz w:val="22"/>
                <w:szCs w:val="22"/>
              </w:rPr>
              <w:t>Methode</w:t>
            </w:r>
          </w:p>
        </w:tc>
        <w:tc>
          <w:tcPr>
            <w:tcW w:w="2430" w:type="dxa"/>
          </w:tcPr>
          <w:p w14:paraId="56F79A3F" w14:textId="77777777" w:rsidR="00841278" w:rsidRPr="008B2B6E" w:rsidRDefault="00841278" w:rsidP="00F71425">
            <w:pPr>
              <w:rPr>
                <w:rFonts w:ascii="Arial" w:hAnsi="Arial" w:cs="Arial"/>
                <w:b/>
                <w:sz w:val="22"/>
                <w:szCs w:val="22"/>
              </w:rPr>
            </w:pPr>
            <w:r w:rsidRPr="008B2B6E">
              <w:rPr>
                <w:rFonts w:ascii="Arial" w:hAnsi="Arial" w:cs="Arial"/>
                <w:b/>
                <w:sz w:val="22"/>
                <w:szCs w:val="22"/>
              </w:rPr>
              <w:t>Aanvullende en differentiatie materialen</w:t>
            </w:r>
          </w:p>
        </w:tc>
        <w:tc>
          <w:tcPr>
            <w:tcW w:w="2377" w:type="dxa"/>
          </w:tcPr>
          <w:p w14:paraId="73E5348E" w14:textId="77777777" w:rsidR="00841278" w:rsidRPr="008B2B6E" w:rsidRDefault="00841278" w:rsidP="00F71425">
            <w:pPr>
              <w:rPr>
                <w:rFonts w:ascii="Arial" w:hAnsi="Arial" w:cs="Arial"/>
                <w:b/>
                <w:sz w:val="22"/>
                <w:szCs w:val="22"/>
              </w:rPr>
            </w:pPr>
            <w:r w:rsidRPr="008B2B6E">
              <w:rPr>
                <w:rFonts w:ascii="Arial" w:hAnsi="Arial" w:cs="Arial"/>
                <w:b/>
                <w:sz w:val="22"/>
                <w:szCs w:val="22"/>
              </w:rPr>
              <w:t>Verandering nodig</w:t>
            </w:r>
          </w:p>
        </w:tc>
      </w:tr>
      <w:tr w:rsidR="008F6E39" w:rsidRPr="003A6959" w14:paraId="21FA1D18" w14:textId="77777777" w:rsidTr="005F6FA3">
        <w:tc>
          <w:tcPr>
            <w:tcW w:w="2338" w:type="dxa"/>
          </w:tcPr>
          <w:p w14:paraId="0F7176E9" w14:textId="77777777" w:rsidR="00841278" w:rsidRPr="008B2B6E" w:rsidRDefault="00841278" w:rsidP="00F71425">
            <w:pPr>
              <w:rPr>
                <w:rFonts w:ascii="Arial" w:hAnsi="Arial" w:cs="Arial"/>
                <w:sz w:val="22"/>
                <w:szCs w:val="22"/>
              </w:rPr>
            </w:pPr>
            <w:r w:rsidRPr="008B2B6E">
              <w:rPr>
                <w:rFonts w:ascii="Arial" w:hAnsi="Arial" w:cs="Arial"/>
                <w:sz w:val="22"/>
                <w:szCs w:val="22"/>
              </w:rPr>
              <w:t>Taal</w:t>
            </w:r>
          </w:p>
        </w:tc>
        <w:tc>
          <w:tcPr>
            <w:tcW w:w="1909" w:type="dxa"/>
          </w:tcPr>
          <w:p w14:paraId="0EEB7501" w14:textId="4D08DDF8" w:rsidR="00841278" w:rsidRPr="008B2B6E" w:rsidRDefault="00504CB9" w:rsidP="00F71425">
            <w:pPr>
              <w:rPr>
                <w:rFonts w:ascii="Arial" w:hAnsi="Arial" w:cs="Arial"/>
                <w:sz w:val="22"/>
                <w:szCs w:val="22"/>
              </w:rPr>
            </w:pPr>
            <w:r w:rsidRPr="008B2B6E">
              <w:rPr>
                <w:rFonts w:ascii="Arial" w:hAnsi="Arial" w:cs="Arial"/>
                <w:sz w:val="22"/>
                <w:szCs w:val="22"/>
              </w:rPr>
              <w:t>Taal actief digitaal</w:t>
            </w:r>
          </w:p>
        </w:tc>
        <w:tc>
          <w:tcPr>
            <w:tcW w:w="2430" w:type="dxa"/>
          </w:tcPr>
          <w:p w14:paraId="79F46F37" w14:textId="24EC6F73" w:rsidR="00841278" w:rsidRPr="008B2B6E" w:rsidRDefault="00504CB9" w:rsidP="00F71425">
            <w:pPr>
              <w:rPr>
                <w:rFonts w:ascii="Arial" w:hAnsi="Arial" w:cs="Arial"/>
                <w:sz w:val="22"/>
                <w:szCs w:val="22"/>
              </w:rPr>
            </w:pPr>
            <w:r w:rsidRPr="008B2B6E">
              <w:rPr>
                <w:rFonts w:ascii="Arial" w:hAnsi="Arial" w:cs="Arial"/>
                <w:sz w:val="22"/>
                <w:szCs w:val="22"/>
              </w:rPr>
              <w:t xml:space="preserve">Verwerking in werkboek en digitaal op </w:t>
            </w:r>
            <w:proofErr w:type="spellStart"/>
            <w:r w:rsidRPr="008B2B6E">
              <w:rPr>
                <w:rFonts w:ascii="Arial" w:hAnsi="Arial" w:cs="Arial"/>
                <w:sz w:val="22"/>
                <w:szCs w:val="22"/>
              </w:rPr>
              <w:t>chroombooks</w:t>
            </w:r>
            <w:proofErr w:type="spellEnd"/>
          </w:p>
        </w:tc>
        <w:tc>
          <w:tcPr>
            <w:tcW w:w="2377" w:type="dxa"/>
          </w:tcPr>
          <w:p w14:paraId="315B989A" w14:textId="4D0604EC" w:rsidR="00841278" w:rsidRPr="008B2B6E" w:rsidRDefault="00504CB9" w:rsidP="00F71425">
            <w:pPr>
              <w:rPr>
                <w:rFonts w:ascii="Arial" w:hAnsi="Arial" w:cs="Arial"/>
                <w:sz w:val="22"/>
                <w:szCs w:val="22"/>
              </w:rPr>
            </w:pPr>
            <w:r w:rsidRPr="008B2B6E">
              <w:rPr>
                <w:rFonts w:ascii="Arial" w:hAnsi="Arial" w:cs="Arial"/>
                <w:sz w:val="22"/>
                <w:szCs w:val="22"/>
              </w:rPr>
              <w:t>Voorlopig tot 2020</w:t>
            </w:r>
          </w:p>
        </w:tc>
      </w:tr>
      <w:tr w:rsidR="008F6E39" w:rsidRPr="003A6959" w14:paraId="6EF83B03" w14:textId="77777777" w:rsidTr="005F6FA3">
        <w:tc>
          <w:tcPr>
            <w:tcW w:w="2338" w:type="dxa"/>
          </w:tcPr>
          <w:p w14:paraId="133AF0B2" w14:textId="77777777" w:rsidR="00504CB9" w:rsidRPr="008B2B6E" w:rsidRDefault="00504CB9" w:rsidP="00504CB9">
            <w:pPr>
              <w:rPr>
                <w:rFonts w:ascii="Arial" w:hAnsi="Arial" w:cs="Arial"/>
                <w:sz w:val="22"/>
                <w:szCs w:val="22"/>
              </w:rPr>
            </w:pPr>
            <w:r w:rsidRPr="008B2B6E">
              <w:rPr>
                <w:rFonts w:ascii="Arial" w:hAnsi="Arial" w:cs="Arial"/>
                <w:sz w:val="22"/>
                <w:szCs w:val="22"/>
              </w:rPr>
              <w:t>Taal – spelling</w:t>
            </w:r>
          </w:p>
        </w:tc>
        <w:tc>
          <w:tcPr>
            <w:tcW w:w="1909" w:type="dxa"/>
          </w:tcPr>
          <w:p w14:paraId="5730A15F" w14:textId="49E63FC8" w:rsidR="00504CB9" w:rsidRPr="008B2B6E" w:rsidRDefault="00504CB9" w:rsidP="00504CB9">
            <w:pPr>
              <w:rPr>
                <w:rFonts w:ascii="Arial" w:hAnsi="Arial" w:cs="Arial"/>
                <w:sz w:val="22"/>
                <w:szCs w:val="22"/>
              </w:rPr>
            </w:pPr>
            <w:r w:rsidRPr="008B2B6E">
              <w:rPr>
                <w:rFonts w:ascii="Arial" w:hAnsi="Arial" w:cs="Arial"/>
                <w:sz w:val="22"/>
                <w:szCs w:val="22"/>
              </w:rPr>
              <w:t>Taal actief digitaal</w:t>
            </w:r>
          </w:p>
        </w:tc>
        <w:tc>
          <w:tcPr>
            <w:tcW w:w="2430" w:type="dxa"/>
          </w:tcPr>
          <w:p w14:paraId="7FABA900" w14:textId="2129B798" w:rsidR="00504CB9" w:rsidRPr="008B2B6E" w:rsidRDefault="00504CB9" w:rsidP="00504CB9">
            <w:pPr>
              <w:rPr>
                <w:rFonts w:ascii="Arial" w:hAnsi="Arial" w:cs="Arial"/>
                <w:sz w:val="22"/>
                <w:szCs w:val="22"/>
              </w:rPr>
            </w:pPr>
            <w:r w:rsidRPr="008B2B6E">
              <w:rPr>
                <w:rFonts w:ascii="Arial" w:hAnsi="Arial" w:cs="Arial"/>
                <w:sz w:val="22"/>
                <w:szCs w:val="22"/>
              </w:rPr>
              <w:t xml:space="preserve">Verwerking in werkboek en digitaal op </w:t>
            </w:r>
            <w:proofErr w:type="spellStart"/>
            <w:r w:rsidRPr="008B2B6E">
              <w:rPr>
                <w:rFonts w:ascii="Arial" w:hAnsi="Arial" w:cs="Arial"/>
                <w:sz w:val="22"/>
                <w:szCs w:val="22"/>
              </w:rPr>
              <w:t>chroombooks</w:t>
            </w:r>
            <w:proofErr w:type="spellEnd"/>
          </w:p>
        </w:tc>
        <w:tc>
          <w:tcPr>
            <w:tcW w:w="2377" w:type="dxa"/>
          </w:tcPr>
          <w:p w14:paraId="777F6FFD" w14:textId="58751730" w:rsidR="00504CB9" w:rsidRPr="008B2B6E" w:rsidRDefault="00504CB9" w:rsidP="00504CB9">
            <w:pPr>
              <w:rPr>
                <w:rFonts w:ascii="Arial" w:hAnsi="Arial" w:cs="Arial"/>
                <w:sz w:val="22"/>
                <w:szCs w:val="22"/>
              </w:rPr>
            </w:pPr>
            <w:r w:rsidRPr="008B2B6E">
              <w:rPr>
                <w:rFonts w:ascii="Arial" w:hAnsi="Arial" w:cs="Arial"/>
                <w:sz w:val="22"/>
                <w:szCs w:val="22"/>
              </w:rPr>
              <w:t>Voorlopig tot 2020</w:t>
            </w:r>
          </w:p>
        </w:tc>
      </w:tr>
      <w:tr w:rsidR="008F6E39" w:rsidRPr="003A6959" w14:paraId="6B81AB0B" w14:textId="77777777" w:rsidTr="005F6FA3">
        <w:tc>
          <w:tcPr>
            <w:tcW w:w="2338" w:type="dxa"/>
          </w:tcPr>
          <w:p w14:paraId="67D2F55D" w14:textId="3028CD06" w:rsidR="00504CB9" w:rsidRPr="008B2B6E" w:rsidRDefault="00504CB9" w:rsidP="00504CB9">
            <w:pPr>
              <w:rPr>
                <w:rFonts w:ascii="Arial" w:hAnsi="Arial" w:cs="Arial"/>
                <w:sz w:val="22"/>
                <w:szCs w:val="22"/>
              </w:rPr>
            </w:pPr>
            <w:r w:rsidRPr="008B2B6E">
              <w:rPr>
                <w:rFonts w:ascii="Arial" w:hAnsi="Arial" w:cs="Arial"/>
                <w:sz w:val="22"/>
                <w:szCs w:val="22"/>
              </w:rPr>
              <w:t>Taal – woordenschat</w:t>
            </w:r>
          </w:p>
          <w:p w14:paraId="43FCD6E7" w14:textId="6616720B" w:rsidR="00504CB9" w:rsidRPr="008B2B6E" w:rsidRDefault="00504CB9" w:rsidP="00504CB9">
            <w:pPr>
              <w:rPr>
                <w:rFonts w:ascii="Arial" w:hAnsi="Arial" w:cs="Arial"/>
                <w:sz w:val="22"/>
                <w:szCs w:val="22"/>
              </w:rPr>
            </w:pPr>
            <w:r w:rsidRPr="008B2B6E">
              <w:rPr>
                <w:rFonts w:ascii="Arial" w:hAnsi="Arial" w:cs="Arial"/>
                <w:sz w:val="22"/>
                <w:szCs w:val="22"/>
              </w:rPr>
              <w:t>Groep 4-8</w:t>
            </w:r>
          </w:p>
        </w:tc>
        <w:tc>
          <w:tcPr>
            <w:tcW w:w="1909" w:type="dxa"/>
          </w:tcPr>
          <w:p w14:paraId="55CD3CA6" w14:textId="374130BF" w:rsidR="00504CB9" w:rsidRPr="008B2B6E" w:rsidRDefault="00504CB9" w:rsidP="00504CB9">
            <w:pPr>
              <w:rPr>
                <w:rFonts w:ascii="Arial" w:hAnsi="Arial" w:cs="Arial"/>
                <w:sz w:val="22"/>
                <w:szCs w:val="22"/>
              </w:rPr>
            </w:pPr>
            <w:r w:rsidRPr="008B2B6E">
              <w:rPr>
                <w:rFonts w:ascii="Arial" w:hAnsi="Arial" w:cs="Arial"/>
                <w:sz w:val="22"/>
                <w:szCs w:val="22"/>
              </w:rPr>
              <w:t>Taal actief digitaal</w:t>
            </w:r>
          </w:p>
        </w:tc>
        <w:tc>
          <w:tcPr>
            <w:tcW w:w="2430" w:type="dxa"/>
          </w:tcPr>
          <w:p w14:paraId="3D9C9940" w14:textId="5AF7D5D1" w:rsidR="00504CB9" w:rsidRPr="008B2B6E" w:rsidRDefault="00504CB9" w:rsidP="00504CB9">
            <w:pPr>
              <w:rPr>
                <w:rFonts w:ascii="Arial" w:hAnsi="Arial" w:cs="Arial"/>
                <w:sz w:val="22"/>
                <w:szCs w:val="22"/>
              </w:rPr>
            </w:pPr>
            <w:r w:rsidRPr="008B2B6E">
              <w:rPr>
                <w:rFonts w:ascii="Arial" w:hAnsi="Arial" w:cs="Arial"/>
                <w:sz w:val="22"/>
                <w:szCs w:val="22"/>
              </w:rPr>
              <w:t xml:space="preserve">Verwerking in werkboek en digitaal op </w:t>
            </w:r>
            <w:proofErr w:type="spellStart"/>
            <w:r w:rsidRPr="008B2B6E">
              <w:rPr>
                <w:rFonts w:ascii="Arial" w:hAnsi="Arial" w:cs="Arial"/>
                <w:sz w:val="22"/>
                <w:szCs w:val="22"/>
              </w:rPr>
              <w:t>chroombooks</w:t>
            </w:r>
            <w:proofErr w:type="spellEnd"/>
          </w:p>
        </w:tc>
        <w:tc>
          <w:tcPr>
            <w:tcW w:w="2377" w:type="dxa"/>
          </w:tcPr>
          <w:p w14:paraId="3BB00A23" w14:textId="35C296F5" w:rsidR="00504CB9" w:rsidRPr="008B2B6E" w:rsidRDefault="00504CB9" w:rsidP="00504CB9">
            <w:pPr>
              <w:rPr>
                <w:rFonts w:ascii="Arial" w:hAnsi="Arial" w:cs="Arial"/>
                <w:sz w:val="22"/>
                <w:szCs w:val="22"/>
              </w:rPr>
            </w:pPr>
            <w:r w:rsidRPr="008B2B6E">
              <w:rPr>
                <w:rFonts w:ascii="Arial" w:hAnsi="Arial" w:cs="Arial"/>
                <w:sz w:val="22"/>
                <w:szCs w:val="22"/>
              </w:rPr>
              <w:t xml:space="preserve"> </w:t>
            </w:r>
            <w:r w:rsidR="005F6FA3">
              <w:rPr>
                <w:rFonts w:ascii="Arial" w:hAnsi="Arial" w:cs="Arial"/>
                <w:sz w:val="22"/>
                <w:szCs w:val="22"/>
              </w:rPr>
              <w:t>T</w:t>
            </w:r>
            <w:r w:rsidRPr="008B2B6E">
              <w:rPr>
                <w:rFonts w:ascii="Arial" w:hAnsi="Arial" w:cs="Arial"/>
                <w:sz w:val="22"/>
                <w:szCs w:val="22"/>
              </w:rPr>
              <w:t>ot 2020</w:t>
            </w:r>
            <w:r w:rsidR="005F6FA3">
              <w:rPr>
                <w:rFonts w:ascii="Arial" w:hAnsi="Arial" w:cs="Arial"/>
                <w:sz w:val="22"/>
                <w:szCs w:val="22"/>
              </w:rPr>
              <w:t>, daarna over naar versie 5 digitaal</w:t>
            </w:r>
          </w:p>
        </w:tc>
      </w:tr>
      <w:tr w:rsidR="00504CB9" w:rsidRPr="003A6959" w14:paraId="5C138F59" w14:textId="77777777" w:rsidTr="005F6FA3">
        <w:tc>
          <w:tcPr>
            <w:tcW w:w="2338" w:type="dxa"/>
          </w:tcPr>
          <w:p w14:paraId="3967304A" w14:textId="77777777" w:rsidR="00504CB9" w:rsidRPr="008B2B6E" w:rsidRDefault="00504CB9" w:rsidP="00AB47C8">
            <w:pPr>
              <w:rPr>
                <w:rFonts w:ascii="Arial" w:hAnsi="Arial" w:cs="Arial"/>
                <w:sz w:val="22"/>
                <w:szCs w:val="22"/>
              </w:rPr>
            </w:pPr>
            <w:r w:rsidRPr="008B2B6E">
              <w:rPr>
                <w:rFonts w:ascii="Arial" w:hAnsi="Arial" w:cs="Arial"/>
                <w:sz w:val="22"/>
                <w:szCs w:val="22"/>
              </w:rPr>
              <w:t>Taal – woordenschat</w:t>
            </w:r>
          </w:p>
          <w:p w14:paraId="46B45136" w14:textId="5E0C120B" w:rsidR="00504CB9" w:rsidRPr="008B2B6E" w:rsidRDefault="00504CB9" w:rsidP="00AB47C8">
            <w:pPr>
              <w:rPr>
                <w:rFonts w:ascii="Arial" w:hAnsi="Arial" w:cs="Arial"/>
                <w:sz w:val="22"/>
                <w:szCs w:val="22"/>
              </w:rPr>
            </w:pPr>
            <w:r w:rsidRPr="008B2B6E">
              <w:rPr>
                <w:rFonts w:ascii="Arial" w:hAnsi="Arial" w:cs="Arial"/>
                <w:sz w:val="22"/>
                <w:szCs w:val="22"/>
              </w:rPr>
              <w:t>Peuters, kleuters en groep 3</w:t>
            </w:r>
          </w:p>
        </w:tc>
        <w:tc>
          <w:tcPr>
            <w:tcW w:w="1909" w:type="dxa"/>
          </w:tcPr>
          <w:p w14:paraId="0E9C65A7" w14:textId="752DCBF7" w:rsidR="00504CB9" w:rsidRPr="008B2B6E" w:rsidRDefault="00504CB9" w:rsidP="00AB47C8">
            <w:pPr>
              <w:rPr>
                <w:rFonts w:ascii="Arial" w:hAnsi="Arial" w:cs="Arial"/>
                <w:sz w:val="22"/>
                <w:szCs w:val="22"/>
              </w:rPr>
            </w:pPr>
            <w:r w:rsidRPr="008B2B6E">
              <w:rPr>
                <w:rFonts w:ascii="Arial" w:hAnsi="Arial" w:cs="Arial"/>
                <w:sz w:val="22"/>
                <w:szCs w:val="22"/>
              </w:rPr>
              <w:t>Logo 3000</w:t>
            </w:r>
          </w:p>
        </w:tc>
        <w:tc>
          <w:tcPr>
            <w:tcW w:w="2430" w:type="dxa"/>
          </w:tcPr>
          <w:p w14:paraId="20F473C3" w14:textId="34369732" w:rsidR="00504CB9" w:rsidRPr="008B2B6E" w:rsidRDefault="00504CB9" w:rsidP="00AB47C8">
            <w:pPr>
              <w:rPr>
                <w:rFonts w:ascii="Arial" w:hAnsi="Arial" w:cs="Arial"/>
                <w:sz w:val="22"/>
                <w:szCs w:val="22"/>
              </w:rPr>
            </w:pPr>
          </w:p>
        </w:tc>
        <w:tc>
          <w:tcPr>
            <w:tcW w:w="2377" w:type="dxa"/>
          </w:tcPr>
          <w:p w14:paraId="5D09CD3D" w14:textId="6ED3ECBD" w:rsidR="00504CB9" w:rsidRPr="008B2B6E" w:rsidRDefault="00504CB9" w:rsidP="00AB47C8">
            <w:pPr>
              <w:rPr>
                <w:rFonts w:ascii="Arial" w:hAnsi="Arial" w:cs="Arial"/>
                <w:sz w:val="22"/>
                <w:szCs w:val="22"/>
              </w:rPr>
            </w:pPr>
          </w:p>
        </w:tc>
      </w:tr>
      <w:tr w:rsidR="008B2B6E" w:rsidRPr="003A6959" w14:paraId="2DA10DB1" w14:textId="77777777" w:rsidTr="005F6FA3">
        <w:tc>
          <w:tcPr>
            <w:tcW w:w="2338" w:type="dxa"/>
          </w:tcPr>
          <w:p w14:paraId="130A9C3C" w14:textId="5737D2AB" w:rsidR="008B2B6E" w:rsidRDefault="008B2B6E" w:rsidP="00AB47C8">
            <w:pPr>
              <w:rPr>
                <w:rFonts w:ascii="Arial" w:hAnsi="Arial" w:cs="Arial"/>
                <w:sz w:val="22"/>
                <w:szCs w:val="22"/>
              </w:rPr>
            </w:pPr>
            <w:r>
              <w:rPr>
                <w:rFonts w:ascii="Arial" w:hAnsi="Arial" w:cs="Arial"/>
                <w:sz w:val="22"/>
                <w:szCs w:val="22"/>
              </w:rPr>
              <w:t>Taal – Rekenen</w:t>
            </w:r>
          </w:p>
          <w:p w14:paraId="0360B485" w14:textId="7C31CCB2" w:rsidR="008B2B6E" w:rsidRPr="008B2B6E" w:rsidRDefault="008B2B6E" w:rsidP="00AB47C8">
            <w:pPr>
              <w:rPr>
                <w:rFonts w:ascii="Arial" w:hAnsi="Arial" w:cs="Arial"/>
                <w:sz w:val="22"/>
                <w:szCs w:val="22"/>
              </w:rPr>
            </w:pPr>
            <w:r>
              <w:rPr>
                <w:rFonts w:ascii="Arial" w:hAnsi="Arial" w:cs="Arial"/>
                <w:sz w:val="22"/>
                <w:szCs w:val="22"/>
              </w:rPr>
              <w:t>peuters</w:t>
            </w:r>
          </w:p>
        </w:tc>
        <w:tc>
          <w:tcPr>
            <w:tcW w:w="1909" w:type="dxa"/>
          </w:tcPr>
          <w:p w14:paraId="2FF9F8E8" w14:textId="31FD06E4" w:rsidR="008B2B6E" w:rsidRPr="008B2B6E" w:rsidRDefault="008B2B6E" w:rsidP="00AB47C8">
            <w:pPr>
              <w:rPr>
                <w:rFonts w:ascii="Arial" w:hAnsi="Arial" w:cs="Arial"/>
                <w:sz w:val="22"/>
                <w:szCs w:val="22"/>
              </w:rPr>
            </w:pPr>
            <w:r>
              <w:rPr>
                <w:rFonts w:ascii="Arial" w:hAnsi="Arial" w:cs="Arial"/>
                <w:sz w:val="22"/>
                <w:szCs w:val="22"/>
              </w:rPr>
              <w:t>Kaleidoscoop</w:t>
            </w:r>
          </w:p>
        </w:tc>
        <w:tc>
          <w:tcPr>
            <w:tcW w:w="2430" w:type="dxa"/>
          </w:tcPr>
          <w:p w14:paraId="0A7B08C7" w14:textId="77777777" w:rsidR="008B2B6E" w:rsidRDefault="008B2B6E" w:rsidP="00AB47C8">
            <w:pPr>
              <w:rPr>
                <w:rFonts w:ascii="Arial" w:hAnsi="Arial" w:cs="Arial"/>
                <w:sz w:val="22"/>
                <w:szCs w:val="22"/>
              </w:rPr>
            </w:pPr>
          </w:p>
          <w:p w14:paraId="23CEA4AA" w14:textId="289C2D1A" w:rsidR="008B2B6E" w:rsidRPr="008B2B6E" w:rsidRDefault="008B2B6E" w:rsidP="00AB47C8">
            <w:pPr>
              <w:rPr>
                <w:rFonts w:ascii="Arial" w:hAnsi="Arial" w:cs="Arial"/>
                <w:sz w:val="22"/>
                <w:szCs w:val="22"/>
              </w:rPr>
            </w:pPr>
          </w:p>
        </w:tc>
        <w:tc>
          <w:tcPr>
            <w:tcW w:w="2377" w:type="dxa"/>
          </w:tcPr>
          <w:p w14:paraId="498FD311" w14:textId="77777777" w:rsidR="008B2B6E" w:rsidRPr="008B2B6E" w:rsidRDefault="008B2B6E" w:rsidP="00AB47C8">
            <w:pPr>
              <w:rPr>
                <w:rFonts w:ascii="Arial" w:hAnsi="Arial" w:cs="Arial"/>
                <w:sz w:val="22"/>
                <w:szCs w:val="22"/>
              </w:rPr>
            </w:pPr>
          </w:p>
        </w:tc>
      </w:tr>
      <w:tr w:rsidR="00504CB9" w:rsidRPr="003A6959" w14:paraId="16596C25" w14:textId="77777777" w:rsidTr="005F6FA3">
        <w:tc>
          <w:tcPr>
            <w:tcW w:w="2338" w:type="dxa"/>
          </w:tcPr>
          <w:p w14:paraId="4426CF90" w14:textId="2C33447F" w:rsidR="00504CB9" w:rsidRPr="008B2B6E" w:rsidRDefault="00504CB9" w:rsidP="00AB47C8">
            <w:pPr>
              <w:rPr>
                <w:rFonts w:ascii="Arial" w:hAnsi="Arial" w:cs="Arial"/>
                <w:sz w:val="22"/>
                <w:szCs w:val="22"/>
              </w:rPr>
            </w:pPr>
            <w:r w:rsidRPr="008B2B6E">
              <w:rPr>
                <w:rFonts w:ascii="Arial" w:hAnsi="Arial" w:cs="Arial"/>
                <w:sz w:val="22"/>
                <w:szCs w:val="22"/>
              </w:rPr>
              <w:t>Taal – Rekenen</w:t>
            </w:r>
          </w:p>
          <w:p w14:paraId="1FF5A487" w14:textId="2450DF38" w:rsidR="00504CB9" w:rsidRPr="008B2B6E" w:rsidRDefault="00504CB9" w:rsidP="00AB47C8">
            <w:pPr>
              <w:rPr>
                <w:rFonts w:ascii="Arial" w:hAnsi="Arial" w:cs="Arial"/>
                <w:sz w:val="22"/>
                <w:szCs w:val="22"/>
              </w:rPr>
            </w:pPr>
            <w:r w:rsidRPr="008B2B6E">
              <w:rPr>
                <w:rFonts w:ascii="Arial" w:hAnsi="Arial" w:cs="Arial"/>
                <w:sz w:val="22"/>
                <w:szCs w:val="22"/>
              </w:rPr>
              <w:t>Groep 1-2</w:t>
            </w:r>
          </w:p>
        </w:tc>
        <w:tc>
          <w:tcPr>
            <w:tcW w:w="1909" w:type="dxa"/>
          </w:tcPr>
          <w:p w14:paraId="2DB58106" w14:textId="38EDF766" w:rsidR="00504CB9" w:rsidRPr="008B2B6E" w:rsidRDefault="00504CB9" w:rsidP="00AB47C8">
            <w:pPr>
              <w:rPr>
                <w:rFonts w:ascii="Arial" w:hAnsi="Arial" w:cs="Arial"/>
                <w:sz w:val="22"/>
                <w:szCs w:val="22"/>
              </w:rPr>
            </w:pPr>
            <w:r w:rsidRPr="008B2B6E">
              <w:rPr>
                <w:rFonts w:ascii="Arial" w:hAnsi="Arial" w:cs="Arial"/>
                <w:sz w:val="22"/>
                <w:szCs w:val="22"/>
              </w:rPr>
              <w:t>Onderbouwd</w:t>
            </w:r>
          </w:p>
        </w:tc>
        <w:tc>
          <w:tcPr>
            <w:tcW w:w="2430" w:type="dxa"/>
          </w:tcPr>
          <w:p w14:paraId="27237C94" w14:textId="429F571B" w:rsidR="00504CB9" w:rsidRPr="008B2B6E" w:rsidRDefault="00504CB9" w:rsidP="00AB47C8">
            <w:pPr>
              <w:rPr>
                <w:rFonts w:ascii="Arial" w:hAnsi="Arial" w:cs="Arial"/>
                <w:sz w:val="22"/>
                <w:szCs w:val="22"/>
              </w:rPr>
            </w:pPr>
            <w:r w:rsidRPr="008B2B6E">
              <w:rPr>
                <w:rFonts w:ascii="Arial" w:hAnsi="Arial" w:cs="Arial"/>
                <w:sz w:val="22"/>
                <w:szCs w:val="22"/>
              </w:rPr>
              <w:t>Nieuw ontwikkelingsmateriaal</w:t>
            </w:r>
          </w:p>
        </w:tc>
        <w:tc>
          <w:tcPr>
            <w:tcW w:w="2377" w:type="dxa"/>
          </w:tcPr>
          <w:p w14:paraId="176EF27D" w14:textId="77777777" w:rsidR="00504CB9" w:rsidRPr="008B2B6E" w:rsidRDefault="00504CB9" w:rsidP="00AB47C8">
            <w:pPr>
              <w:rPr>
                <w:rFonts w:ascii="Arial" w:hAnsi="Arial" w:cs="Arial"/>
                <w:sz w:val="22"/>
                <w:szCs w:val="22"/>
              </w:rPr>
            </w:pPr>
            <w:r w:rsidRPr="008B2B6E">
              <w:rPr>
                <w:rFonts w:ascii="Arial" w:hAnsi="Arial" w:cs="Arial"/>
                <w:sz w:val="22"/>
                <w:szCs w:val="22"/>
              </w:rPr>
              <w:t>Voorlopig tot 2020</w:t>
            </w:r>
          </w:p>
        </w:tc>
      </w:tr>
      <w:tr w:rsidR="008F6E39" w:rsidRPr="003A6959" w14:paraId="718B569A" w14:textId="77777777" w:rsidTr="005F6FA3">
        <w:tc>
          <w:tcPr>
            <w:tcW w:w="2338" w:type="dxa"/>
          </w:tcPr>
          <w:p w14:paraId="2860D3E6" w14:textId="4DF2F844" w:rsidR="008F6E39" w:rsidRPr="008B2B6E" w:rsidRDefault="008F6E39" w:rsidP="00AB47C8">
            <w:pPr>
              <w:rPr>
                <w:rFonts w:ascii="Arial" w:hAnsi="Arial" w:cs="Arial"/>
                <w:sz w:val="22"/>
                <w:szCs w:val="22"/>
              </w:rPr>
            </w:pPr>
            <w:r w:rsidRPr="008B2B6E">
              <w:rPr>
                <w:rFonts w:ascii="Arial" w:hAnsi="Arial" w:cs="Arial"/>
                <w:sz w:val="22"/>
                <w:szCs w:val="22"/>
              </w:rPr>
              <w:t>Lezen - aanvankelijk</w:t>
            </w:r>
          </w:p>
        </w:tc>
        <w:tc>
          <w:tcPr>
            <w:tcW w:w="1909" w:type="dxa"/>
          </w:tcPr>
          <w:p w14:paraId="25ADDE2C" w14:textId="2BD2C77A" w:rsidR="008F6E39" w:rsidRPr="008B2B6E" w:rsidRDefault="008F6E39" w:rsidP="00AB47C8">
            <w:pPr>
              <w:rPr>
                <w:rFonts w:ascii="Arial" w:hAnsi="Arial" w:cs="Arial"/>
                <w:sz w:val="22"/>
                <w:szCs w:val="22"/>
              </w:rPr>
            </w:pPr>
            <w:r w:rsidRPr="008B2B6E">
              <w:rPr>
                <w:rFonts w:ascii="Arial" w:hAnsi="Arial" w:cs="Arial"/>
                <w:sz w:val="22"/>
                <w:szCs w:val="22"/>
              </w:rPr>
              <w:t>Veilig leren lezen (Kim versie)</w:t>
            </w:r>
          </w:p>
        </w:tc>
        <w:tc>
          <w:tcPr>
            <w:tcW w:w="2430" w:type="dxa"/>
          </w:tcPr>
          <w:p w14:paraId="1A30F9A1" w14:textId="77777777" w:rsidR="008F6E39" w:rsidRPr="008B2B6E" w:rsidRDefault="008F6E39" w:rsidP="00AB47C8">
            <w:pPr>
              <w:rPr>
                <w:rFonts w:ascii="Arial" w:hAnsi="Arial" w:cs="Arial"/>
                <w:sz w:val="22"/>
                <w:szCs w:val="22"/>
              </w:rPr>
            </w:pPr>
          </w:p>
        </w:tc>
        <w:tc>
          <w:tcPr>
            <w:tcW w:w="2377" w:type="dxa"/>
          </w:tcPr>
          <w:p w14:paraId="63E55F71" w14:textId="77777777" w:rsidR="008F6E39" w:rsidRPr="008B2B6E" w:rsidRDefault="008F6E39" w:rsidP="00AB47C8">
            <w:pPr>
              <w:rPr>
                <w:rFonts w:ascii="Arial" w:hAnsi="Arial" w:cs="Arial"/>
                <w:sz w:val="22"/>
                <w:szCs w:val="22"/>
              </w:rPr>
            </w:pPr>
          </w:p>
        </w:tc>
      </w:tr>
      <w:tr w:rsidR="008F6E39" w:rsidRPr="003A6959" w14:paraId="7C962908" w14:textId="77777777" w:rsidTr="005F6FA3">
        <w:tc>
          <w:tcPr>
            <w:tcW w:w="2338" w:type="dxa"/>
          </w:tcPr>
          <w:p w14:paraId="688BA607" w14:textId="77777777" w:rsidR="00841278" w:rsidRPr="008B2B6E" w:rsidRDefault="00841278" w:rsidP="00F71425">
            <w:pPr>
              <w:rPr>
                <w:rFonts w:ascii="Arial" w:hAnsi="Arial" w:cs="Arial"/>
                <w:sz w:val="22"/>
                <w:szCs w:val="22"/>
              </w:rPr>
            </w:pPr>
            <w:r w:rsidRPr="008B2B6E">
              <w:rPr>
                <w:rFonts w:ascii="Arial" w:hAnsi="Arial" w:cs="Arial"/>
                <w:sz w:val="22"/>
                <w:szCs w:val="22"/>
              </w:rPr>
              <w:t>Lezen – technisch lezen</w:t>
            </w:r>
          </w:p>
        </w:tc>
        <w:tc>
          <w:tcPr>
            <w:tcW w:w="1909" w:type="dxa"/>
          </w:tcPr>
          <w:p w14:paraId="10A7AFB6" w14:textId="77777777" w:rsidR="00841278" w:rsidRPr="008B2B6E" w:rsidRDefault="00504CB9" w:rsidP="00F71425">
            <w:pPr>
              <w:rPr>
                <w:rFonts w:ascii="Arial" w:hAnsi="Arial" w:cs="Arial"/>
                <w:sz w:val="22"/>
                <w:szCs w:val="22"/>
              </w:rPr>
            </w:pPr>
            <w:r w:rsidRPr="008B2B6E">
              <w:rPr>
                <w:rFonts w:ascii="Arial" w:hAnsi="Arial" w:cs="Arial"/>
                <w:sz w:val="22"/>
                <w:szCs w:val="22"/>
              </w:rPr>
              <w:t>Estafette,</w:t>
            </w:r>
          </w:p>
          <w:p w14:paraId="506D3D13" w14:textId="061AB897" w:rsidR="00504CB9" w:rsidRPr="008B2B6E" w:rsidRDefault="00504CB9" w:rsidP="00F71425">
            <w:pPr>
              <w:rPr>
                <w:rFonts w:ascii="Arial" w:hAnsi="Arial" w:cs="Arial"/>
                <w:sz w:val="22"/>
                <w:szCs w:val="22"/>
              </w:rPr>
            </w:pPr>
            <w:r w:rsidRPr="008B2B6E">
              <w:rPr>
                <w:rFonts w:ascii="Arial" w:hAnsi="Arial" w:cs="Arial"/>
                <w:sz w:val="22"/>
                <w:szCs w:val="22"/>
              </w:rPr>
              <w:t>Versie 3</w:t>
            </w:r>
          </w:p>
        </w:tc>
        <w:tc>
          <w:tcPr>
            <w:tcW w:w="2430" w:type="dxa"/>
          </w:tcPr>
          <w:p w14:paraId="09CCD646" w14:textId="2128DA9B" w:rsidR="00841278" w:rsidRPr="008B2B6E" w:rsidRDefault="00504CB9" w:rsidP="00F71425">
            <w:pPr>
              <w:rPr>
                <w:rFonts w:ascii="Arial" w:hAnsi="Arial" w:cs="Arial"/>
                <w:sz w:val="22"/>
                <w:szCs w:val="22"/>
              </w:rPr>
            </w:pPr>
            <w:r w:rsidRPr="008B2B6E">
              <w:rPr>
                <w:rFonts w:ascii="Arial" w:hAnsi="Arial" w:cs="Arial"/>
                <w:sz w:val="22"/>
                <w:szCs w:val="22"/>
              </w:rPr>
              <w:t>Vloeiend en vlot oefenboekjes</w:t>
            </w:r>
          </w:p>
        </w:tc>
        <w:tc>
          <w:tcPr>
            <w:tcW w:w="2377" w:type="dxa"/>
          </w:tcPr>
          <w:p w14:paraId="12450324" w14:textId="4C292842" w:rsidR="00841278" w:rsidRPr="008B2B6E" w:rsidRDefault="00504CB9" w:rsidP="00F71425">
            <w:pPr>
              <w:rPr>
                <w:rFonts w:ascii="Arial" w:hAnsi="Arial" w:cs="Arial"/>
                <w:sz w:val="22"/>
                <w:szCs w:val="22"/>
              </w:rPr>
            </w:pPr>
            <w:r w:rsidRPr="008B2B6E">
              <w:rPr>
                <w:rFonts w:ascii="Arial" w:hAnsi="Arial" w:cs="Arial"/>
                <w:sz w:val="22"/>
                <w:szCs w:val="22"/>
              </w:rPr>
              <w:t>Na 2021 kijken of versie 4 haalbaar is</w:t>
            </w:r>
          </w:p>
        </w:tc>
      </w:tr>
      <w:tr w:rsidR="008F6E39" w:rsidRPr="003A6959" w14:paraId="4861D6CF" w14:textId="77777777" w:rsidTr="005F6FA3">
        <w:tc>
          <w:tcPr>
            <w:tcW w:w="2338" w:type="dxa"/>
          </w:tcPr>
          <w:p w14:paraId="27B11783" w14:textId="77777777" w:rsidR="00841278" w:rsidRPr="008B2B6E" w:rsidRDefault="00841278" w:rsidP="00F71425">
            <w:pPr>
              <w:rPr>
                <w:rFonts w:ascii="Arial" w:hAnsi="Arial" w:cs="Arial"/>
                <w:sz w:val="22"/>
                <w:szCs w:val="22"/>
              </w:rPr>
            </w:pPr>
            <w:r w:rsidRPr="008B2B6E">
              <w:rPr>
                <w:rFonts w:ascii="Arial" w:hAnsi="Arial" w:cs="Arial"/>
                <w:sz w:val="22"/>
                <w:szCs w:val="22"/>
              </w:rPr>
              <w:t>Lezen – begrijpend lezen</w:t>
            </w:r>
          </w:p>
        </w:tc>
        <w:tc>
          <w:tcPr>
            <w:tcW w:w="1909" w:type="dxa"/>
          </w:tcPr>
          <w:p w14:paraId="4FDFBCF4" w14:textId="0523949E" w:rsidR="00841278" w:rsidRPr="008B2B6E" w:rsidRDefault="00504CB9" w:rsidP="00F71425">
            <w:pPr>
              <w:rPr>
                <w:rFonts w:ascii="Arial" w:hAnsi="Arial" w:cs="Arial"/>
                <w:sz w:val="22"/>
                <w:szCs w:val="22"/>
              </w:rPr>
            </w:pPr>
            <w:r w:rsidRPr="008B2B6E">
              <w:rPr>
                <w:rFonts w:ascii="Arial" w:hAnsi="Arial" w:cs="Arial"/>
                <w:sz w:val="22"/>
                <w:szCs w:val="22"/>
              </w:rPr>
              <w:t>Pilot Leeslink verlengen naar 2020</w:t>
            </w:r>
          </w:p>
        </w:tc>
        <w:tc>
          <w:tcPr>
            <w:tcW w:w="2430" w:type="dxa"/>
          </w:tcPr>
          <w:p w14:paraId="5560B79A" w14:textId="2756194D" w:rsidR="00841278" w:rsidRPr="008B2B6E" w:rsidRDefault="00504CB9" w:rsidP="00F71425">
            <w:pPr>
              <w:rPr>
                <w:rFonts w:ascii="Arial" w:hAnsi="Arial" w:cs="Arial"/>
                <w:sz w:val="22"/>
                <w:szCs w:val="22"/>
              </w:rPr>
            </w:pPr>
            <w:proofErr w:type="spellStart"/>
            <w:r w:rsidRPr="008B2B6E">
              <w:rPr>
                <w:rFonts w:ascii="Arial" w:hAnsi="Arial" w:cs="Arial"/>
                <w:sz w:val="22"/>
                <w:szCs w:val="22"/>
              </w:rPr>
              <w:t>t.v.v</w:t>
            </w:r>
            <w:proofErr w:type="spellEnd"/>
            <w:r w:rsidRPr="008B2B6E">
              <w:rPr>
                <w:rFonts w:ascii="Arial" w:hAnsi="Arial" w:cs="Arial"/>
                <w:sz w:val="22"/>
                <w:szCs w:val="22"/>
              </w:rPr>
              <w:t>. Lezen in beeld en Nieuwsbegrip</w:t>
            </w:r>
          </w:p>
        </w:tc>
        <w:tc>
          <w:tcPr>
            <w:tcW w:w="2377" w:type="dxa"/>
          </w:tcPr>
          <w:p w14:paraId="7A707C6A" w14:textId="275B0E0D" w:rsidR="00841278" w:rsidRPr="008B2B6E" w:rsidRDefault="00504CB9" w:rsidP="00F71425">
            <w:pPr>
              <w:rPr>
                <w:rFonts w:ascii="Arial" w:hAnsi="Arial" w:cs="Arial"/>
                <w:sz w:val="22"/>
                <w:szCs w:val="22"/>
              </w:rPr>
            </w:pPr>
            <w:r w:rsidRPr="008B2B6E">
              <w:rPr>
                <w:rFonts w:ascii="Arial" w:hAnsi="Arial" w:cs="Arial"/>
                <w:sz w:val="22"/>
                <w:szCs w:val="22"/>
              </w:rPr>
              <w:t xml:space="preserve">Na 2020 </w:t>
            </w:r>
            <w:proofErr w:type="spellStart"/>
            <w:r w:rsidRPr="008B2B6E">
              <w:rPr>
                <w:rFonts w:ascii="Arial" w:hAnsi="Arial" w:cs="Arial"/>
                <w:sz w:val="22"/>
                <w:szCs w:val="22"/>
              </w:rPr>
              <w:t>def</w:t>
            </w:r>
            <w:proofErr w:type="spellEnd"/>
            <w:r w:rsidRPr="008B2B6E">
              <w:rPr>
                <w:rFonts w:ascii="Arial" w:hAnsi="Arial" w:cs="Arial"/>
                <w:sz w:val="22"/>
                <w:szCs w:val="22"/>
              </w:rPr>
              <w:t>. Keuze maken</w:t>
            </w:r>
          </w:p>
        </w:tc>
      </w:tr>
      <w:tr w:rsidR="008F6E39" w:rsidRPr="003A6959" w14:paraId="66271045" w14:textId="77777777" w:rsidTr="005F6FA3">
        <w:tc>
          <w:tcPr>
            <w:tcW w:w="2338" w:type="dxa"/>
          </w:tcPr>
          <w:p w14:paraId="6C7A970B" w14:textId="77777777" w:rsidR="00841278" w:rsidRPr="008B2B6E" w:rsidRDefault="00841278" w:rsidP="00F71425">
            <w:pPr>
              <w:rPr>
                <w:rFonts w:ascii="Arial" w:hAnsi="Arial" w:cs="Arial"/>
                <w:sz w:val="22"/>
                <w:szCs w:val="22"/>
              </w:rPr>
            </w:pPr>
            <w:r w:rsidRPr="008B2B6E">
              <w:rPr>
                <w:rFonts w:ascii="Arial" w:hAnsi="Arial" w:cs="Arial"/>
                <w:sz w:val="22"/>
                <w:szCs w:val="22"/>
              </w:rPr>
              <w:t>Engels</w:t>
            </w:r>
          </w:p>
        </w:tc>
        <w:tc>
          <w:tcPr>
            <w:tcW w:w="1909" w:type="dxa"/>
          </w:tcPr>
          <w:p w14:paraId="360164A7" w14:textId="77777777" w:rsidR="00841278" w:rsidRPr="008B2B6E" w:rsidRDefault="00841278" w:rsidP="00F71425">
            <w:pPr>
              <w:rPr>
                <w:rFonts w:ascii="Arial" w:hAnsi="Arial" w:cs="Arial"/>
                <w:sz w:val="22"/>
                <w:szCs w:val="22"/>
              </w:rPr>
            </w:pPr>
          </w:p>
        </w:tc>
        <w:tc>
          <w:tcPr>
            <w:tcW w:w="2430" w:type="dxa"/>
          </w:tcPr>
          <w:p w14:paraId="6E7F249F" w14:textId="77777777" w:rsidR="00841278" w:rsidRPr="008B2B6E" w:rsidRDefault="00841278" w:rsidP="00F71425">
            <w:pPr>
              <w:rPr>
                <w:rFonts w:ascii="Arial" w:hAnsi="Arial" w:cs="Arial"/>
                <w:sz w:val="22"/>
                <w:szCs w:val="22"/>
              </w:rPr>
            </w:pPr>
          </w:p>
        </w:tc>
        <w:tc>
          <w:tcPr>
            <w:tcW w:w="2377" w:type="dxa"/>
          </w:tcPr>
          <w:p w14:paraId="1EACCC51" w14:textId="77777777" w:rsidR="00841278" w:rsidRPr="008B2B6E" w:rsidRDefault="00841278" w:rsidP="00F71425">
            <w:pPr>
              <w:rPr>
                <w:rFonts w:ascii="Arial" w:hAnsi="Arial" w:cs="Arial"/>
                <w:sz w:val="22"/>
                <w:szCs w:val="22"/>
              </w:rPr>
            </w:pPr>
          </w:p>
        </w:tc>
      </w:tr>
      <w:tr w:rsidR="008F6E39" w:rsidRPr="003A6959" w14:paraId="2664EC30" w14:textId="77777777" w:rsidTr="005F6FA3">
        <w:tc>
          <w:tcPr>
            <w:tcW w:w="2338" w:type="dxa"/>
          </w:tcPr>
          <w:p w14:paraId="03A826E6" w14:textId="77777777" w:rsidR="00841278" w:rsidRPr="008B2B6E" w:rsidRDefault="00841278" w:rsidP="00F71425">
            <w:pPr>
              <w:rPr>
                <w:rFonts w:ascii="Arial" w:hAnsi="Arial" w:cs="Arial"/>
                <w:sz w:val="22"/>
                <w:szCs w:val="22"/>
              </w:rPr>
            </w:pPr>
            <w:r w:rsidRPr="008B2B6E">
              <w:rPr>
                <w:rFonts w:ascii="Arial" w:hAnsi="Arial" w:cs="Arial"/>
                <w:sz w:val="22"/>
                <w:szCs w:val="22"/>
              </w:rPr>
              <w:t>Schrijven</w:t>
            </w:r>
          </w:p>
        </w:tc>
        <w:tc>
          <w:tcPr>
            <w:tcW w:w="1909" w:type="dxa"/>
          </w:tcPr>
          <w:p w14:paraId="64E8F462" w14:textId="3B8ED5E5" w:rsidR="00841278" w:rsidRPr="008B2B6E" w:rsidRDefault="00504CB9" w:rsidP="00F71425">
            <w:pPr>
              <w:rPr>
                <w:rFonts w:ascii="Arial" w:hAnsi="Arial" w:cs="Arial"/>
                <w:sz w:val="22"/>
                <w:szCs w:val="22"/>
              </w:rPr>
            </w:pPr>
            <w:r w:rsidRPr="008B2B6E">
              <w:rPr>
                <w:rFonts w:ascii="Arial" w:hAnsi="Arial" w:cs="Arial"/>
                <w:sz w:val="22"/>
                <w:szCs w:val="22"/>
              </w:rPr>
              <w:t>Pennenstreken</w:t>
            </w:r>
          </w:p>
        </w:tc>
        <w:tc>
          <w:tcPr>
            <w:tcW w:w="2430" w:type="dxa"/>
          </w:tcPr>
          <w:p w14:paraId="57F44198" w14:textId="77777777" w:rsidR="00841278" w:rsidRPr="008B2B6E" w:rsidRDefault="00841278" w:rsidP="00F71425">
            <w:pPr>
              <w:rPr>
                <w:rFonts w:ascii="Arial" w:hAnsi="Arial" w:cs="Arial"/>
                <w:sz w:val="22"/>
                <w:szCs w:val="22"/>
              </w:rPr>
            </w:pPr>
          </w:p>
        </w:tc>
        <w:tc>
          <w:tcPr>
            <w:tcW w:w="2377" w:type="dxa"/>
          </w:tcPr>
          <w:p w14:paraId="508556EF" w14:textId="77777777" w:rsidR="00841278" w:rsidRPr="008B2B6E" w:rsidRDefault="00841278" w:rsidP="00F71425">
            <w:pPr>
              <w:rPr>
                <w:rFonts w:ascii="Arial" w:hAnsi="Arial" w:cs="Arial"/>
                <w:sz w:val="22"/>
                <w:szCs w:val="22"/>
              </w:rPr>
            </w:pPr>
          </w:p>
        </w:tc>
      </w:tr>
      <w:tr w:rsidR="008F6E39" w:rsidRPr="003A6959" w14:paraId="1BF67AFE" w14:textId="77777777" w:rsidTr="005F6FA3">
        <w:tc>
          <w:tcPr>
            <w:tcW w:w="2338" w:type="dxa"/>
          </w:tcPr>
          <w:p w14:paraId="08C5AD5B" w14:textId="77777777" w:rsidR="00841278" w:rsidRPr="008B2B6E" w:rsidRDefault="00841278" w:rsidP="00F71425">
            <w:pPr>
              <w:rPr>
                <w:rFonts w:ascii="Arial" w:hAnsi="Arial" w:cs="Arial"/>
                <w:sz w:val="22"/>
                <w:szCs w:val="22"/>
              </w:rPr>
            </w:pPr>
            <w:r w:rsidRPr="008B2B6E">
              <w:rPr>
                <w:rFonts w:ascii="Arial" w:hAnsi="Arial" w:cs="Arial"/>
                <w:sz w:val="22"/>
                <w:szCs w:val="22"/>
              </w:rPr>
              <w:t>Rekenen/Wiskunde</w:t>
            </w:r>
          </w:p>
        </w:tc>
        <w:tc>
          <w:tcPr>
            <w:tcW w:w="1909" w:type="dxa"/>
          </w:tcPr>
          <w:p w14:paraId="22982D37" w14:textId="6F95B384" w:rsidR="00841278" w:rsidRPr="008B2B6E" w:rsidRDefault="00504CB9" w:rsidP="00F71425">
            <w:pPr>
              <w:rPr>
                <w:rFonts w:ascii="Arial" w:hAnsi="Arial" w:cs="Arial"/>
                <w:sz w:val="22"/>
                <w:szCs w:val="22"/>
              </w:rPr>
            </w:pPr>
            <w:r w:rsidRPr="008B2B6E">
              <w:rPr>
                <w:rFonts w:ascii="Arial" w:hAnsi="Arial" w:cs="Arial"/>
                <w:sz w:val="22"/>
                <w:szCs w:val="22"/>
              </w:rPr>
              <w:t>Wereld in getallen, versie 4</w:t>
            </w:r>
          </w:p>
        </w:tc>
        <w:tc>
          <w:tcPr>
            <w:tcW w:w="2430" w:type="dxa"/>
          </w:tcPr>
          <w:p w14:paraId="430B5073" w14:textId="3BB4DE66" w:rsidR="00841278" w:rsidRPr="008B2B6E" w:rsidRDefault="00504CB9" w:rsidP="00F71425">
            <w:pPr>
              <w:rPr>
                <w:rFonts w:ascii="Arial" w:hAnsi="Arial" w:cs="Arial"/>
                <w:sz w:val="22"/>
                <w:szCs w:val="22"/>
              </w:rPr>
            </w:pPr>
            <w:r w:rsidRPr="008B2B6E">
              <w:rPr>
                <w:rFonts w:ascii="Arial" w:hAnsi="Arial" w:cs="Arial"/>
                <w:sz w:val="22"/>
                <w:szCs w:val="22"/>
              </w:rPr>
              <w:t xml:space="preserve">Aanvullende </w:t>
            </w:r>
            <w:proofErr w:type="spellStart"/>
            <w:r w:rsidRPr="008B2B6E">
              <w:rPr>
                <w:rFonts w:ascii="Arial" w:hAnsi="Arial" w:cs="Arial"/>
                <w:sz w:val="22"/>
                <w:szCs w:val="22"/>
              </w:rPr>
              <w:t>rekendidactische</w:t>
            </w:r>
            <w:proofErr w:type="spellEnd"/>
            <w:r w:rsidRPr="008B2B6E">
              <w:rPr>
                <w:rFonts w:ascii="Arial" w:hAnsi="Arial" w:cs="Arial"/>
                <w:sz w:val="22"/>
                <w:szCs w:val="22"/>
              </w:rPr>
              <w:t xml:space="preserve"> materialen  </w:t>
            </w:r>
          </w:p>
        </w:tc>
        <w:tc>
          <w:tcPr>
            <w:tcW w:w="2377" w:type="dxa"/>
          </w:tcPr>
          <w:p w14:paraId="2ECD8DB1" w14:textId="77777777" w:rsidR="00504CB9" w:rsidRPr="008B2B6E" w:rsidRDefault="00504CB9" w:rsidP="00F71425">
            <w:pPr>
              <w:rPr>
                <w:rFonts w:ascii="Arial" w:hAnsi="Arial" w:cs="Arial"/>
                <w:sz w:val="22"/>
                <w:szCs w:val="22"/>
              </w:rPr>
            </w:pPr>
            <w:r w:rsidRPr="008B2B6E">
              <w:rPr>
                <w:rFonts w:ascii="Arial" w:hAnsi="Arial" w:cs="Arial"/>
                <w:sz w:val="22"/>
                <w:szCs w:val="22"/>
              </w:rPr>
              <w:t>Implementatie</w:t>
            </w:r>
          </w:p>
          <w:p w14:paraId="00A1B3D8" w14:textId="77777777" w:rsidR="00841278" w:rsidRPr="008B2B6E" w:rsidRDefault="00504CB9" w:rsidP="00F71425">
            <w:pPr>
              <w:rPr>
                <w:rFonts w:ascii="Arial" w:hAnsi="Arial" w:cs="Arial"/>
                <w:sz w:val="22"/>
                <w:szCs w:val="22"/>
              </w:rPr>
            </w:pPr>
            <w:r w:rsidRPr="008B2B6E">
              <w:rPr>
                <w:rFonts w:ascii="Arial" w:hAnsi="Arial" w:cs="Arial"/>
                <w:sz w:val="22"/>
                <w:szCs w:val="22"/>
              </w:rPr>
              <w:t>Versie 5</w:t>
            </w:r>
          </w:p>
          <w:p w14:paraId="6FC4277E" w14:textId="77777777" w:rsidR="00504CB9" w:rsidRPr="008B2B6E" w:rsidRDefault="00504CB9" w:rsidP="00F71425">
            <w:pPr>
              <w:rPr>
                <w:rFonts w:ascii="Arial" w:hAnsi="Arial" w:cs="Arial"/>
                <w:sz w:val="22"/>
                <w:szCs w:val="22"/>
              </w:rPr>
            </w:pPr>
            <w:r w:rsidRPr="008B2B6E">
              <w:rPr>
                <w:rFonts w:ascii="Arial" w:hAnsi="Arial" w:cs="Arial"/>
                <w:sz w:val="22"/>
                <w:szCs w:val="22"/>
              </w:rPr>
              <w:t>WIG digitaal groep 3</w:t>
            </w:r>
          </w:p>
          <w:p w14:paraId="241A31D5" w14:textId="4CBFB72F" w:rsidR="00504CB9" w:rsidRPr="008B2B6E" w:rsidRDefault="00504CB9" w:rsidP="00F71425">
            <w:pPr>
              <w:rPr>
                <w:rFonts w:ascii="Arial" w:hAnsi="Arial" w:cs="Arial"/>
                <w:sz w:val="22"/>
                <w:szCs w:val="22"/>
              </w:rPr>
            </w:pPr>
            <w:r w:rsidRPr="008B2B6E">
              <w:rPr>
                <w:rFonts w:ascii="Arial" w:hAnsi="Arial" w:cs="Arial"/>
                <w:sz w:val="22"/>
                <w:szCs w:val="22"/>
              </w:rPr>
              <w:t>Na 2020 groep 4-8</w:t>
            </w:r>
          </w:p>
        </w:tc>
      </w:tr>
      <w:tr w:rsidR="008F6E39" w:rsidRPr="003A6959" w14:paraId="38CF0415" w14:textId="77777777" w:rsidTr="005F6FA3">
        <w:tc>
          <w:tcPr>
            <w:tcW w:w="2338" w:type="dxa"/>
          </w:tcPr>
          <w:p w14:paraId="2638F39E" w14:textId="77777777" w:rsidR="00841278" w:rsidRPr="008B2B6E" w:rsidRDefault="00841278" w:rsidP="00F71425">
            <w:pPr>
              <w:rPr>
                <w:rFonts w:ascii="Arial" w:hAnsi="Arial" w:cs="Arial"/>
                <w:sz w:val="22"/>
                <w:szCs w:val="22"/>
              </w:rPr>
            </w:pPr>
            <w:r w:rsidRPr="008B2B6E">
              <w:rPr>
                <w:rFonts w:ascii="Arial" w:hAnsi="Arial" w:cs="Arial"/>
                <w:sz w:val="22"/>
                <w:szCs w:val="22"/>
              </w:rPr>
              <w:t>Geschiedenis</w:t>
            </w:r>
          </w:p>
        </w:tc>
        <w:tc>
          <w:tcPr>
            <w:tcW w:w="1909" w:type="dxa"/>
          </w:tcPr>
          <w:p w14:paraId="71E6AE3E" w14:textId="102FFF07" w:rsidR="00841278" w:rsidRPr="008B2B6E" w:rsidRDefault="00504CB9" w:rsidP="00F71425">
            <w:pPr>
              <w:rPr>
                <w:rFonts w:ascii="Arial" w:hAnsi="Arial" w:cs="Arial"/>
                <w:sz w:val="22"/>
                <w:szCs w:val="22"/>
              </w:rPr>
            </w:pPr>
            <w:proofErr w:type="spellStart"/>
            <w:r w:rsidRPr="008B2B6E">
              <w:rPr>
                <w:rFonts w:ascii="Arial" w:hAnsi="Arial" w:cs="Arial"/>
                <w:sz w:val="22"/>
                <w:szCs w:val="22"/>
              </w:rPr>
              <w:t>Brandaan</w:t>
            </w:r>
            <w:proofErr w:type="spellEnd"/>
          </w:p>
        </w:tc>
        <w:tc>
          <w:tcPr>
            <w:tcW w:w="2430" w:type="dxa"/>
          </w:tcPr>
          <w:p w14:paraId="39B7630E" w14:textId="77777777" w:rsidR="00841278" w:rsidRPr="008B2B6E" w:rsidRDefault="00841278" w:rsidP="00F71425">
            <w:pPr>
              <w:rPr>
                <w:rFonts w:ascii="Arial" w:hAnsi="Arial" w:cs="Arial"/>
                <w:sz w:val="22"/>
                <w:szCs w:val="22"/>
              </w:rPr>
            </w:pPr>
          </w:p>
        </w:tc>
        <w:tc>
          <w:tcPr>
            <w:tcW w:w="2377" w:type="dxa"/>
          </w:tcPr>
          <w:p w14:paraId="4B5FE488" w14:textId="77777777" w:rsidR="00841278" w:rsidRPr="008B2B6E" w:rsidRDefault="00841278" w:rsidP="00F71425">
            <w:pPr>
              <w:rPr>
                <w:rFonts w:ascii="Arial" w:hAnsi="Arial" w:cs="Arial"/>
                <w:sz w:val="22"/>
                <w:szCs w:val="22"/>
              </w:rPr>
            </w:pPr>
          </w:p>
        </w:tc>
      </w:tr>
      <w:tr w:rsidR="008F6E39" w:rsidRPr="003A6959" w14:paraId="3C8C6545" w14:textId="77777777" w:rsidTr="005F6FA3">
        <w:tc>
          <w:tcPr>
            <w:tcW w:w="2338" w:type="dxa"/>
          </w:tcPr>
          <w:p w14:paraId="78DC68D3" w14:textId="77777777" w:rsidR="00841278" w:rsidRPr="008B2B6E" w:rsidRDefault="00841278" w:rsidP="00F71425">
            <w:pPr>
              <w:rPr>
                <w:rFonts w:ascii="Arial" w:hAnsi="Arial" w:cs="Arial"/>
                <w:sz w:val="22"/>
                <w:szCs w:val="22"/>
              </w:rPr>
            </w:pPr>
            <w:r w:rsidRPr="008B2B6E">
              <w:rPr>
                <w:rFonts w:ascii="Arial" w:hAnsi="Arial" w:cs="Arial"/>
                <w:sz w:val="22"/>
                <w:szCs w:val="22"/>
              </w:rPr>
              <w:t>Aardrijkskunde</w:t>
            </w:r>
          </w:p>
        </w:tc>
        <w:tc>
          <w:tcPr>
            <w:tcW w:w="1909" w:type="dxa"/>
          </w:tcPr>
          <w:p w14:paraId="3AAE66A1" w14:textId="6F99D1F6" w:rsidR="00841278" w:rsidRPr="008B2B6E" w:rsidRDefault="00504CB9" w:rsidP="00F71425">
            <w:pPr>
              <w:rPr>
                <w:rFonts w:ascii="Arial" w:hAnsi="Arial" w:cs="Arial"/>
                <w:sz w:val="22"/>
                <w:szCs w:val="22"/>
              </w:rPr>
            </w:pPr>
            <w:r w:rsidRPr="008B2B6E">
              <w:rPr>
                <w:rFonts w:ascii="Arial" w:hAnsi="Arial" w:cs="Arial"/>
                <w:sz w:val="22"/>
                <w:szCs w:val="22"/>
              </w:rPr>
              <w:t>Meander</w:t>
            </w:r>
          </w:p>
        </w:tc>
        <w:tc>
          <w:tcPr>
            <w:tcW w:w="2430" w:type="dxa"/>
          </w:tcPr>
          <w:p w14:paraId="4FA4119E" w14:textId="77777777" w:rsidR="00841278" w:rsidRPr="008B2B6E" w:rsidRDefault="00841278" w:rsidP="00F71425">
            <w:pPr>
              <w:rPr>
                <w:rFonts w:ascii="Arial" w:hAnsi="Arial" w:cs="Arial"/>
                <w:sz w:val="22"/>
                <w:szCs w:val="22"/>
              </w:rPr>
            </w:pPr>
          </w:p>
        </w:tc>
        <w:tc>
          <w:tcPr>
            <w:tcW w:w="2377" w:type="dxa"/>
          </w:tcPr>
          <w:p w14:paraId="6444C026" w14:textId="77777777" w:rsidR="00841278" w:rsidRPr="008B2B6E" w:rsidRDefault="00841278" w:rsidP="00F71425">
            <w:pPr>
              <w:rPr>
                <w:rFonts w:ascii="Arial" w:hAnsi="Arial" w:cs="Arial"/>
                <w:sz w:val="22"/>
                <w:szCs w:val="22"/>
              </w:rPr>
            </w:pPr>
          </w:p>
        </w:tc>
      </w:tr>
      <w:tr w:rsidR="008F6E39" w:rsidRPr="003A6959" w14:paraId="68D7D485" w14:textId="77777777" w:rsidTr="005F6FA3">
        <w:tc>
          <w:tcPr>
            <w:tcW w:w="2338" w:type="dxa"/>
          </w:tcPr>
          <w:p w14:paraId="7115DE62" w14:textId="77777777" w:rsidR="00841278" w:rsidRPr="008B2B6E" w:rsidRDefault="00841278" w:rsidP="00F71425">
            <w:pPr>
              <w:rPr>
                <w:rFonts w:ascii="Arial" w:hAnsi="Arial" w:cs="Arial"/>
                <w:sz w:val="22"/>
                <w:szCs w:val="22"/>
              </w:rPr>
            </w:pPr>
            <w:r w:rsidRPr="008B2B6E">
              <w:rPr>
                <w:rFonts w:ascii="Arial" w:hAnsi="Arial" w:cs="Arial"/>
                <w:sz w:val="22"/>
                <w:szCs w:val="22"/>
              </w:rPr>
              <w:t>Natuuronderwijs</w:t>
            </w:r>
          </w:p>
        </w:tc>
        <w:tc>
          <w:tcPr>
            <w:tcW w:w="1909" w:type="dxa"/>
          </w:tcPr>
          <w:p w14:paraId="6F013907" w14:textId="5EB5D860" w:rsidR="00841278" w:rsidRPr="008B2B6E" w:rsidRDefault="00504CB9" w:rsidP="00F71425">
            <w:pPr>
              <w:rPr>
                <w:rFonts w:ascii="Arial" w:hAnsi="Arial" w:cs="Arial"/>
                <w:sz w:val="22"/>
                <w:szCs w:val="22"/>
              </w:rPr>
            </w:pPr>
            <w:r w:rsidRPr="008B2B6E">
              <w:rPr>
                <w:rFonts w:ascii="Arial" w:hAnsi="Arial" w:cs="Arial"/>
                <w:sz w:val="22"/>
                <w:szCs w:val="22"/>
              </w:rPr>
              <w:t>Naut</w:t>
            </w:r>
          </w:p>
        </w:tc>
        <w:tc>
          <w:tcPr>
            <w:tcW w:w="2430" w:type="dxa"/>
          </w:tcPr>
          <w:p w14:paraId="1CF5C33F" w14:textId="77777777" w:rsidR="00841278" w:rsidRPr="008B2B6E" w:rsidRDefault="00841278" w:rsidP="00F71425">
            <w:pPr>
              <w:rPr>
                <w:rFonts w:ascii="Arial" w:hAnsi="Arial" w:cs="Arial"/>
                <w:sz w:val="22"/>
                <w:szCs w:val="22"/>
              </w:rPr>
            </w:pPr>
          </w:p>
        </w:tc>
        <w:tc>
          <w:tcPr>
            <w:tcW w:w="2377" w:type="dxa"/>
          </w:tcPr>
          <w:p w14:paraId="1B500B8D" w14:textId="77777777" w:rsidR="00841278" w:rsidRPr="008B2B6E" w:rsidRDefault="00841278" w:rsidP="00F71425">
            <w:pPr>
              <w:rPr>
                <w:rFonts w:ascii="Arial" w:hAnsi="Arial" w:cs="Arial"/>
                <w:sz w:val="22"/>
                <w:szCs w:val="22"/>
              </w:rPr>
            </w:pPr>
          </w:p>
        </w:tc>
      </w:tr>
      <w:tr w:rsidR="008F6E39" w:rsidRPr="003A6959" w14:paraId="1839B2B2" w14:textId="77777777" w:rsidTr="005F6FA3">
        <w:tc>
          <w:tcPr>
            <w:tcW w:w="2338" w:type="dxa"/>
          </w:tcPr>
          <w:p w14:paraId="2ECB6680" w14:textId="77777777" w:rsidR="00841278" w:rsidRPr="008B2B6E" w:rsidRDefault="00841278" w:rsidP="00F71425">
            <w:pPr>
              <w:rPr>
                <w:rFonts w:ascii="Arial" w:hAnsi="Arial" w:cs="Arial"/>
                <w:sz w:val="22"/>
                <w:szCs w:val="22"/>
              </w:rPr>
            </w:pPr>
            <w:r w:rsidRPr="008B2B6E">
              <w:rPr>
                <w:rFonts w:ascii="Arial" w:hAnsi="Arial" w:cs="Arial"/>
                <w:sz w:val="22"/>
                <w:szCs w:val="22"/>
              </w:rPr>
              <w:lastRenderedPageBreak/>
              <w:t>Sociaal emotioneel</w:t>
            </w:r>
          </w:p>
        </w:tc>
        <w:tc>
          <w:tcPr>
            <w:tcW w:w="1909" w:type="dxa"/>
          </w:tcPr>
          <w:p w14:paraId="4C28161D" w14:textId="302A311F" w:rsidR="00841278" w:rsidRPr="008B2B6E" w:rsidRDefault="00504CB9" w:rsidP="00F71425">
            <w:pPr>
              <w:rPr>
                <w:rFonts w:ascii="Arial" w:hAnsi="Arial" w:cs="Arial"/>
                <w:sz w:val="22"/>
                <w:szCs w:val="22"/>
              </w:rPr>
            </w:pPr>
            <w:proofErr w:type="spellStart"/>
            <w:r w:rsidRPr="008B2B6E">
              <w:rPr>
                <w:rFonts w:ascii="Arial" w:hAnsi="Arial" w:cs="Arial"/>
                <w:sz w:val="22"/>
                <w:szCs w:val="22"/>
              </w:rPr>
              <w:t>Kwink</w:t>
            </w:r>
            <w:proofErr w:type="spellEnd"/>
          </w:p>
        </w:tc>
        <w:tc>
          <w:tcPr>
            <w:tcW w:w="2430" w:type="dxa"/>
          </w:tcPr>
          <w:p w14:paraId="38E539AB" w14:textId="4EB1CED7" w:rsidR="00841278" w:rsidRPr="008B2B6E" w:rsidRDefault="00504CB9" w:rsidP="00F71425">
            <w:pPr>
              <w:rPr>
                <w:rFonts w:ascii="Arial" w:hAnsi="Arial" w:cs="Arial"/>
                <w:sz w:val="22"/>
                <w:szCs w:val="22"/>
              </w:rPr>
            </w:pPr>
            <w:r w:rsidRPr="008B2B6E">
              <w:rPr>
                <w:rFonts w:ascii="Arial" w:hAnsi="Arial" w:cs="Arial"/>
                <w:sz w:val="22"/>
                <w:szCs w:val="22"/>
              </w:rPr>
              <w:t>Rots en water en taakspel</w:t>
            </w:r>
          </w:p>
        </w:tc>
        <w:tc>
          <w:tcPr>
            <w:tcW w:w="2377" w:type="dxa"/>
          </w:tcPr>
          <w:p w14:paraId="4CE21483" w14:textId="77777777" w:rsidR="00841278" w:rsidRPr="008B2B6E" w:rsidRDefault="00841278" w:rsidP="00F71425">
            <w:pPr>
              <w:rPr>
                <w:rFonts w:ascii="Arial" w:hAnsi="Arial" w:cs="Arial"/>
                <w:sz w:val="22"/>
                <w:szCs w:val="22"/>
              </w:rPr>
            </w:pPr>
          </w:p>
        </w:tc>
      </w:tr>
      <w:tr w:rsidR="008F6E39" w:rsidRPr="003A6959" w14:paraId="1888F1A4" w14:textId="77777777" w:rsidTr="005F6FA3">
        <w:tc>
          <w:tcPr>
            <w:tcW w:w="2338" w:type="dxa"/>
            <w:shd w:val="clear" w:color="auto" w:fill="auto"/>
          </w:tcPr>
          <w:p w14:paraId="7889069D" w14:textId="77777777" w:rsidR="00841278" w:rsidRPr="008B2B6E" w:rsidRDefault="00841278" w:rsidP="00F71425">
            <w:pPr>
              <w:rPr>
                <w:rFonts w:ascii="Arial" w:hAnsi="Arial" w:cs="Arial"/>
                <w:sz w:val="22"/>
                <w:szCs w:val="22"/>
              </w:rPr>
            </w:pPr>
            <w:r w:rsidRPr="008B2B6E">
              <w:rPr>
                <w:rFonts w:ascii="Arial" w:hAnsi="Arial" w:cs="Arial"/>
                <w:sz w:val="22"/>
                <w:szCs w:val="22"/>
              </w:rPr>
              <w:t>Verkeer</w:t>
            </w:r>
          </w:p>
        </w:tc>
        <w:tc>
          <w:tcPr>
            <w:tcW w:w="1909" w:type="dxa"/>
            <w:shd w:val="clear" w:color="auto" w:fill="auto"/>
          </w:tcPr>
          <w:p w14:paraId="3BCFBED4" w14:textId="1640ABEA" w:rsidR="00841278" w:rsidRPr="008B2B6E" w:rsidRDefault="005F6FA3" w:rsidP="00F71425">
            <w:pPr>
              <w:rPr>
                <w:rFonts w:ascii="Arial" w:hAnsi="Arial" w:cs="Arial"/>
                <w:sz w:val="22"/>
                <w:szCs w:val="22"/>
              </w:rPr>
            </w:pPr>
            <w:proofErr w:type="spellStart"/>
            <w:r>
              <w:rPr>
                <w:rFonts w:ascii="Arial" w:hAnsi="Arial" w:cs="Arial"/>
                <w:sz w:val="22"/>
                <w:szCs w:val="22"/>
              </w:rPr>
              <w:t>Klaarover</w:t>
            </w:r>
            <w:proofErr w:type="spellEnd"/>
          </w:p>
        </w:tc>
        <w:tc>
          <w:tcPr>
            <w:tcW w:w="2430" w:type="dxa"/>
            <w:shd w:val="clear" w:color="auto" w:fill="auto"/>
          </w:tcPr>
          <w:p w14:paraId="2BD8A65B" w14:textId="77777777" w:rsidR="00841278" w:rsidRPr="008B2B6E" w:rsidRDefault="00841278" w:rsidP="00F71425">
            <w:pPr>
              <w:rPr>
                <w:rFonts w:ascii="Arial" w:hAnsi="Arial" w:cs="Arial"/>
                <w:sz w:val="22"/>
                <w:szCs w:val="22"/>
              </w:rPr>
            </w:pPr>
          </w:p>
        </w:tc>
        <w:tc>
          <w:tcPr>
            <w:tcW w:w="2377" w:type="dxa"/>
            <w:shd w:val="clear" w:color="auto" w:fill="auto"/>
          </w:tcPr>
          <w:p w14:paraId="3172B4A5" w14:textId="77777777" w:rsidR="00841278" w:rsidRPr="008B2B6E" w:rsidRDefault="00841278" w:rsidP="00F71425">
            <w:pPr>
              <w:rPr>
                <w:rFonts w:ascii="Arial" w:hAnsi="Arial" w:cs="Arial"/>
                <w:sz w:val="22"/>
                <w:szCs w:val="22"/>
              </w:rPr>
            </w:pPr>
          </w:p>
        </w:tc>
      </w:tr>
      <w:tr w:rsidR="008F6E39" w:rsidRPr="003A6959" w14:paraId="2B4ECAD6" w14:textId="77777777" w:rsidTr="005F6FA3">
        <w:tc>
          <w:tcPr>
            <w:tcW w:w="2338" w:type="dxa"/>
          </w:tcPr>
          <w:p w14:paraId="58AACFEE" w14:textId="77777777" w:rsidR="00504CB9" w:rsidRPr="008B2B6E" w:rsidRDefault="00504CB9" w:rsidP="00504CB9">
            <w:pPr>
              <w:rPr>
                <w:rFonts w:ascii="Arial" w:hAnsi="Arial" w:cs="Arial"/>
                <w:sz w:val="22"/>
                <w:szCs w:val="22"/>
              </w:rPr>
            </w:pPr>
            <w:r w:rsidRPr="008B2B6E">
              <w:rPr>
                <w:rFonts w:ascii="Arial" w:hAnsi="Arial" w:cs="Arial"/>
                <w:sz w:val="22"/>
                <w:szCs w:val="22"/>
              </w:rPr>
              <w:t>Sociale redzaamheid en burgerschap</w:t>
            </w:r>
          </w:p>
        </w:tc>
        <w:tc>
          <w:tcPr>
            <w:tcW w:w="1909" w:type="dxa"/>
          </w:tcPr>
          <w:p w14:paraId="2BF7D5DF" w14:textId="6C48115F" w:rsidR="00504CB9" w:rsidRPr="008B2B6E" w:rsidRDefault="00504CB9" w:rsidP="00504CB9">
            <w:pPr>
              <w:rPr>
                <w:rFonts w:ascii="Arial" w:hAnsi="Arial" w:cs="Arial"/>
                <w:sz w:val="22"/>
                <w:szCs w:val="22"/>
              </w:rPr>
            </w:pPr>
            <w:proofErr w:type="spellStart"/>
            <w:r w:rsidRPr="008B2B6E">
              <w:rPr>
                <w:rFonts w:ascii="Arial" w:hAnsi="Arial" w:cs="Arial"/>
                <w:sz w:val="22"/>
                <w:szCs w:val="22"/>
              </w:rPr>
              <w:t>Kwink</w:t>
            </w:r>
            <w:proofErr w:type="spellEnd"/>
            <w:r w:rsidRPr="008B2B6E">
              <w:rPr>
                <w:rFonts w:ascii="Arial" w:hAnsi="Arial" w:cs="Arial"/>
                <w:sz w:val="22"/>
                <w:szCs w:val="22"/>
              </w:rPr>
              <w:t>, Rots en water en taakspel</w:t>
            </w:r>
          </w:p>
        </w:tc>
        <w:tc>
          <w:tcPr>
            <w:tcW w:w="2430" w:type="dxa"/>
          </w:tcPr>
          <w:p w14:paraId="5DD4A1E1" w14:textId="77777777" w:rsidR="00504CB9" w:rsidRPr="008B2B6E" w:rsidRDefault="00504CB9" w:rsidP="00504CB9">
            <w:pPr>
              <w:rPr>
                <w:rFonts w:ascii="Arial" w:hAnsi="Arial" w:cs="Arial"/>
                <w:sz w:val="22"/>
                <w:szCs w:val="22"/>
              </w:rPr>
            </w:pPr>
          </w:p>
        </w:tc>
        <w:tc>
          <w:tcPr>
            <w:tcW w:w="2377" w:type="dxa"/>
          </w:tcPr>
          <w:p w14:paraId="415314B9" w14:textId="77777777" w:rsidR="00504CB9" w:rsidRPr="008B2B6E" w:rsidRDefault="00504CB9" w:rsidP="00504CB9">
            <w:pPr>
              <w:rPr>
                <w:rFonts w:ascii="Arial" w:hAnsi="Arial" w:cs="Arial"/>
                <w:sz w:val="22"/>
                <w:szCs w:val="22"/>
              </w:rPr>
            </w:pPr>
          </w:p>
        </w:tc>
      </w:tr>
      <w:tr w:rsidR="008F6E39" w:rsidRPr="003A6959" w14:paraId="78515870" w14:textId="77777777" w:rsidTr="005F6FA3">
        <w:tc>
          <w:tcPr>
            <w:tcW w:w="2338" w:type="dxa"/>
          </w:tcPr>
          <w:p w14:paraId="08C82E1D" w14:textId="77777777" w:rsidR="008F6E39" w:rsidRPr="008B2B6E" w:rsidRDefault="008F6E39" w:rsidP="008F6E39">
            <w:pPr>
              <w:rPr>
                <w:rFonts w:ascii="Arial" w:hAnsi="Arial" w:cs="Arial"/>
                <w:sz w:val="22"/>
                <w:szCs w:val="22"/>
              </w:rPr>
            </w:pPr>
            <w:r w:rsidRPr="008B2B6E">
              <w:rPr>
                <w:rFonts w:ascii="Arial" w:hAnsi="Arial" w:cs="Arial"/>
                <w:sz w:val="22"/>
                <w:szCs w:val="22"/>
              </w:rPr>
              <w:t>Tekenen en handvaardigheid</w:t>
            </w:r>
          </w:p>
        </w:tc>
        <w:tc>
          <w:tcPr>
            <w:tcW w:w="1909" w:type="dxa"/>
          </w:tcPr>
          <w:p w14:paraId="029DD51F" w14:textId="3EFF3BE8" w:rsidR="008F6E39" w:rsidRPr="008B2B6E" w:rsidRDefault="008F6E39" w:rsidP="008F6E39">
            <w:pPr>
              <w:rPr>
                <w:rFonts w:ascii="Arial" w:hAnsi="Arial" w:cs="Arial"/>
                <w:sz w:val="22"/>
                <w:szCs w:val="22"/>
              </w:rPr>
            </w:pPr>
            <w:r w:rsidRPr="008B2B6E">
              <w:rPr>
                <w:rFonts w:ascii="Arial" w:hAnsi="Arial" w:cs="Arial"/>
                <w:sz w:val="22"/>
                <w:szCs w:val="22"/>
              </w:rPr>
              <w:t>Methode onafhankelijk</w:t>
            </w:r>
          </w:p>
        </w:tc>
        <w:tc>
          <w:tcPr>
            <w:tcW w:w="2430" w:type="dxa"/>
          </w:tcPr>
          <w:p w14:paraId="7C05BDC8" w14:textId="0A7A8C3A" w:rsidR="008F6E39" w:rsidRPr="008B2B6E" w:rsidRDefault="008F6E39" w:rsidP="008F6E39">
            <w:pPr>
              <w:rPr>
                <w:rFonts w:ascii="Arial" w:hAnsi="Arial" w:cs="Arial"/>
                <w:sz w:val="22"/>
                <w:szCs w:val="22"/>
              </w:rPr>
            </w:pPr>
          </w:p>
        </w:tc>
        <w:tc>
          <w:tcPr>
            <w:tcW w:w="2377" w:type="dxa"/>
          </w:tcPr>
          <w:p w14:paraId="5961833E" w14:textId="77777777" w:rsidR="008F6E39" w:rsidRPr="008B2B6E" w:rsidRDefault="008F6E39" w:rsidP="008F6E39">
            <w:pPr>
              <w:rPr>
                <w:rFonts w:ascii="Arial" w:hAnsi="Arial" w:cs="Arial"/>
                <w:sz w:val="22"/>
                <w:szCs w:val="22"/>
              </w:rPr>
            </w:pPr>
            <w:r w:rsidRPr="008B2B6E">
              <w:rPr>
                <w:rFonts w:ascii="Arial" w:hAnsi="Arial" w:cs="Arial"/>
                <w:sz w:val="22"/>
                <w:szCs w:val="22"/>
              </w:rPr>
              <w:t xml:space="preserve">Aanschaf </w:t>
            </w:r>
            <w:proofErr w:type="spellStart"/>
            <w:r w:rsidRPr="008B2B6E">
              <w:rPr>
                <w:rFonts w:ascii="Arial" w:hAnsi="Arial" w:cs="Arial"/>
                <w:sz w:val="22"/>
                <w:szCs w:val="22"/>
              </w:rPr>
              <w:t>nw</w:t>
            </w:r>
            <w:proofErr w:type="spellEnd"/>
            <w:r w:rsidRPr="008B2B6E">
              <w:rPr>
                <w:rFonts w:ascii="Arial" w:hAnsi="Arial" w:cs="Arial"/>
                <w:sz w:val="22"/>
                <w:szCs w:val="22"/>
              </w:rPr>
              <w:t xml:space="preserve"> methode</w:t>
            </w:r>
          </w:p>
          <w:p w14:paraId="034E925B" w14:textId="0CF4D6CA" w:rsidR="008F6E39" w:rsidRPr="008B2B6E" w:rsidRDefault="008F6E39" w:rsidP="008F6E39">
            <w:pPr>
              <w:rPr>
                <w:rFonts w:ascii="Arial" w:hAnsi="Arial" w:cs="Arial"/>
                <w:sz w:val="22"/>
                <w:szCs w:val="22"/>
              </w:rPr>
            </w:pPr>
            <w:r w:rsidRPr="008B2B6E">
              <w:rPr>
                <w:rFonts w:ascii="Arial" w:hAnsi="Arial" w:cs="Arial"/>
                <w:sz w:val="22"/>
                <w:szCs w:val="22"/>
              </w:rPr>
              <w:t>In 2020</w:t>
            </w:r>
          </w:p>
        </w:tc>
      </w:tr>
      <w:tr w:rsidR="008F6E39" w:rsidRPr="003A6959" w14:paraId="56613464" w14:textId="77777777" w:rsidTr="005F6FA3">
        <w:tc>
          <w:tcPr>
            <w:tcW w:w="2338" w:type="dxa"/>
          </w:tcPr>
          <w:p w14:paraId="63BAC769" w14:textId="77777777" w:rsidR="008F6E39" w:rsidRPr="008B2B6E" w:rsidRDefault="008F6E39" w:rsidP="008F6E39">
            <w:pPr>
              <w:rPr>
                <w:rFonts w:ascii="Arial" w:hAnsi="Arial" w:cs="Arial"/>
                <w:sz w:val="22"/>
                <w:szCs w:val="22"/>
              </w:rPr>
            </w:pPr>
            <w:r w:rsidRPr="008B2B6E">
              <w:rPr>
                <w:rFonts w:ascii="Arial" w:hAnsi="Arial" w:cs="Arial"/>
                <w:sz w:val="22"/>
                <w:szCs w:val="22"/>
              </w:rPr>
              <w:t>Muziek</w:t>
            </w:r>
          </w:p>
        </w:tc>
        <w:tc>
          <w:tcPr>
            <w:tcW w:w="1909" w:type="dxa"/>
          </w:tcPr>
          <w:p w14:paraId="0F80E854" w14:textId="030D7F6C" w:rsidR="008F6E39" w:rsidRPr="008B2B6E" w:rsidRDefault="008F6E39" w:rsidP="008F6E39">
            <w:pPr>
              <w:rPr>
                <w:rFonts w:ascii="Arial" w:hAnsi="Arial" w:cs="Arial"/>
                <w:sz w:val="22"/>
                <w:szCs w:val="22"/>
              </w:rPr>
            </w:pPr>
            <w:r w:rsidRPr="008B2B6E">
              <w:rPr>
                <w:rFonts w:ascii="Arial" w:hAnsi="Arial" w:cs="Arial"/>
                <w:sz w:val="22"/>
                <w:szCs w:val="22"/>
              </w:rPr>
              <w:t>Methode onafhankelijk</w:t>
            </w:r>
          </w:p>
        </w:tc>
        <w:tc>
          <w:tcPr>
            <w:tcW w:w="2430" w:type="dxa"/>
          </w:tcPr>
          <w:p w14:paraId="5F5DA88B" w14:textId="122979D1" w:rsidR="008F6E39" w:rsidRPr="008B2B6E" w:rsidRDefault="008F6E39" w:rsidP="008F6E39">
            <w:pPr>
              <w:rPr>
                <w:rFonts w:ascii="Arial" w:hAnsi="Arial" w:cs="Arial"/>
                <w:sz w:val="22"/>
                <w:szCs w:val="22"/>
              </w:rPr>
            </w:pPr>
          </w:p>
        </w:tc>
        <w:tc>
          <w:tcPr>
            <w:tcW w:w="2377" w:type="dxa"/>
          </w:tcPr>
          <w:p w14:paraId="27E0C120" w14:textId="77777777" w:rsidR="008F6E39" w:rsidRPr="008B2B6E" w:rsidRDefault="008F6E39" w:rsidP="008F6E39">
            <w:pPr>
              <w:rPr>
                <w:rFonts w:ascii="Arial" w:hAnsi="Arial" w:cs="Arial"/>
                <w:sz w:val="22"/>
                <w:szCs w:val="22"/>
              </w:rPr>
            </w:pPr>
            <w:r w:rsidRPr="008B2B6E">
              <w:rPr>
                <w:rFonts w:ascii="Arial" w:hAnsi="Arial" w:cs="Arial"/>
                <w:sz w:val="22"/>
                <w:szCs w:val="22"/>
              </w:rPr>
              <w:t xml:space="preserve">Aanschaf </w:t>
            </w:r>
            <w:proofErr w:type="spellStart"/>
            <w:r w:rsidRPr="008B2B6E">
              <w:rPr>
                <w:rFonts w:ascii="Arial" w:hAnsi="Arial" w:cs="Arial"/>
                <w:sz w:val="22"/>
                <w:szCs w:val="22"/>
              </w:rPr>
              <w:t>nw</w:t>
            </w:r>
            <w:proofErr w:type="spellEnd"/>
            <w:r w:rsidRPr="008B2B6E">
              <w:rPr>
                <w:rFonts w:ascii="Arial" w:hAnsi="Arial" w:cs="Arial"/>
                <w:sz w:val="22"/>
                <w:szCs w:val="22"/>
              </w:rPr>
              <w:t xml:space="preserve"> methode</w:t>
            </w:r>
          </w:p>
          <w:p w14:paraId="2717C805" w14:textId="745DB5E0" w:rsidR="008F6E39" w:rsidRPr="008B2B6E" w:rsidRDefault="008F6E39" w:rsidP="008F6E39">
            <w:pPr>
              <w:rPr>
                <w:rFonts w:ascii="Arial" w:hAnsi="Arial" w:cs="Arial"/>
                <w:sz w:val="22"/>
                <w:szCs w:val="22"/>
              </w:rPr>
            </w:pPr>
            <w:r w:rsidRPr="008B2B6E">
              <w:rPr>
                <w:rFonts w:ascii="Arial" w:hAnsi="Arial" w:cs="Arial"/>
                <w:sz w:val="22"/>
                <w:szCs w:val="22"/>
              </w:rPr>
              <w:t>In 2020</w:t>
            </w:r>
          </w:p>
        </w:tc>
      </w:tr>
      <w:tr w:rsidR="008F6E39" w:rsidRPr="003A6959" w14:paraId="7B1BBAF7" w14:textId="77777777" w:rsidTr="005F6FA3">
        <w:tc>
          <w:tcPr>
            <w:tcW w:w="2338" w:type="dxa"/>
          </w:tcPr>
          <w:p w14:paraId="6A23D297" w14:textId="77777777" w:rsidR="00504CB9" w:rsidRPr="008B2B6E" w:rsidRDefault="00504CB9" w:rsidP="00504CB9">
            <w:pPr>
              <w:rPr>
                <w:rFonts w:ascii="Arial" w:hAnsi="Arial" w:cs="Arial"/>
                <w:sz w:val="22"/>
                <w:szCs w:val="22"/>
              </w:rPr>
            </w:pPr>
            <w:r w:rsidRPr="008B2B6E">
              <w:rPr>
                <w:rFonts w:ascii="Arial" w:hAnsi="Arial" w:cs="Arial"/>
                <w:sz w:val="22"/>
                <w:szCs w:val="22"/>
              </w:rPr>
              <w:t>Bewegingsonderwijs</w:t>
            </w:r>
          </w:p>
        </w:tc>
        <w:tc>
          <w:tcPr>
            <w:tcW w:w="1909" w:type="dxa"/>
          </w:tcPr>
          <w:p w14:paraId="7B52EB21" w14:textId="663EF864" w:rsidR="00504CB9" w:rsidRPr="008B2B6E" w:rsidRDefault="00504CB9" w:rsidP="00504CB9">
            <w:pPr>
              <w:rPr>
                <w:rFonts w:ascii="Arial" w:hAnsi="Arial" w:cs="Arial"/>
                <w:sz w:val="22"/>
                <w:szCs w:val="22"/>
              </w:rPr>
            </w:pPr>
            <w:r w:rsidRPr="008B2B6E">
              <w:rPr>
                <w:rFonts w:ascii="Arial" w:hAnsi="Arial" w:cs="Arial"/>
                <w:sz w:val="22"/>
                <w:szCs w:val="22"/>
              </w:rPr>
              <w:t>Via vakdocent</w:t>
            </w:r>
          </w:p>
        </w:tc>
        <w:tc>
          <w:tcPr>
            <w:tcW w:w="2430" w:type="dxa"/>
          </w:tcPr>
          <w:p w14:paraId="37134FFE" w14:textId="77777777" w:rsidR="00504CB9" w:rsidRPr="008B2B6E" w:rsidRDefault="00504CB9" w:rsidP="00504CB9">
            <w:pPr>
              <w:rPr>
                <w:rFonts w:ascii="Arial" w:hAnsi="Arial" w:cs="Arial"/>
                <w:sz w:val="22"/>
                <w:szCs w:val="22"/>
              </w:rPr>
            </w:pPr>
          </w:p>
        </w:tc>
        <w:tc>
          <w:tcPr>
            <w:tcW w:w="2377" w:type="dxa"/>
          </w:tcPr>
          <w:p w14:paraId="7AF0989D" w14:textId="77777777" w:rsidR="00504CB9" w:rsidRPr="008B2B6E" w:rsidRDefault="00504CB9" w:rsidP="00504CB9">
            <w:pPr>
              <w:rPr>
                <w:rFonts w:ascii="Arial" w:hAnsi="Arial" w:cs="Arial"/>
                <w:sz w:val="22"/>
                <w:szCs w:val="22"/>
              </w:rPr>
            </w:pPr>
          </w:p>
        </w:tc>
      </w:tr>
      <w:tr w:rsidR="008F6E39" w:rsidRPr="003A6959" w14:paraId="0F024FA5" w14:textId="77777777" w:rsidTr="005F6FA3">
        <w:tc>
          <w:tcPr>
            <w:tcW w:w="2338" w:type="dxa"/>
          </w:tcPr>
          <w:p w14:paraId="71E0805A" w14:textId="77777777" w:rsidR="00504CB9" w:rsidRPr="008B2B6E" w:rsidRDefault="00504CB9" w:rsidP="00504CB9">
            <w:pPr>
              <w:rPr>
                <w:rFonts w:ascii="Arial" w:hAnsi="Arial" w:cs="Arial"/>
                <w:sz w:val="22"/>
                <w:szCs w:val="22"/>
              </w:rPr>
            </w:pPr>
            <w:r w:rsidRPr="008B2B6E">
              <w:rPr>
                <w:rFonts w:ascii="Arial" w:hAnsi="Arial" w:cs="Arial"/>
                <w:sz w:val="22"/>
                <w:szCs w:val="22"/>
              </w:rPr>
              <w:t>21</w:t>
            </w:r>
            <w:r w:rsidRPr="008B2B6E">
              <w:rPr>
                <w:rFonts w:ascii="Arial" w:hAnsi="Arial" w:cs="Arial"/>
                <w:sz w:val="22"/>
                <w:szCs w:val="22"/>
                <w:vertAlign w:val="superscript"/>
              </w:rPr>
              <w:t>e</w:t>
            </w:r>
            <w:r w:rsidRPr="008B2B6E">
              <w:rPr>
                <w:rFonts w:ascii="Arial" w:hAnsi="Arial" w:cs="Arial"/>
                <w:sz w:val="22"/>
                <w:szCs w:val="22"/>
              </w:rPr>
              <w:t xml:space="preserve"> </w:t>
            </w:r>
            <w:proofErr w:type="spellStart"/>
            <w:r w:rsidRPr="008B2B6E">
              <w:rPr>
                <w:rFonts w:ascii="Arial" w:hAnsi="Arial" w:cs="Arial"/>
                <w:sz w:val="22"/>
                <w:szCs w:val="22"/>
              </w:rPr>
              <w:t>eeuwse</w:t>
            </w:r>
            <w:proofErr w:type="spellEnd"/>
            <w:r w:rsidRPr="008B2B6E">
              <w:rPr>
                <w:rFonts w:ascii="Arial" w:hAnsi="Arial" w:cs="Arial"/>
                <w:sz w:val="22"/>
                <w:szCs w:val="22"/>
              </w:rPr>
              <w:t xml:space="preserve"> vaardigheden</w:t>
            </w:r>
          </w:p>
        </w:tc>
        <w:tc>
          <w:tcPr>
            <w:tcW w:w="1909" w:type="dxa"/>
          </w:tcPr>
          <w:p w14:paraId="40F31EC1" w14:textId="77777777" w:rsidR="00504CB9" w:rsidRPr="008B2B6E" w:rsidRDefault="00504CB9" w:rsidP="00504CB9">
            <w:pPr>
              <w:rPr>
                <w:rFonts w:ascii="Arial" w:hAnsi="Arial" w:cs="Arial"/>
                <w:sz w:val="22"/>
                <w:szCs w:val="22"/>
              </w:rPr>
            </w:pPr>
            <w:r w:rsidRPr="008B2B6E">
              <w:rPr>
                <w:rFonts w:ascii="Arial" w:hAnsi="Arial" w:cs="Arial"/>
                <w:sz w:val="22"/>
                <w:szCs w:val="22"/>
              </w:rPr>
              <w:t xml:space="preserve">Zie ICT beleidsplan, </w:t>
            </w:r>
          </w:p>
          <w:p w14:paraId="4CA8E8D1" w14:textId="2482696F" w:rsidR="008F6E39" w:rsidRPr="008B2B6E" w:rsidRDefault="008F6E39" w:rsidP="00504CB9">
            <w:pPr>
              <w:rPr>
                <w:rFonts w:ascii="Arial" w:hAnsi="Arial" w:cs="Arial"/>
                <w:sz w:val="22"/>
                <w:szCs w:val="22"/>
              </w:rPr>
            </w:pPr>
            <w:r w:rsidRPr="008B2B6E">
              <w:rPr>
                <w:rFonts w:ascii="Arial" w:hAnsi="Arial" w:cs="Arial"/>
                <w:sz w:val="22"/>
                <w:szCs w:val="22"/>
              </w:rPr>
              <w:t>Zie kernwaarden de Sluis en leerlijn Z. Werken op de Sluis</w:t>
            </w:r>
          </w:p>
        </w:tc>
        <w:tc>
          <w:tcPr>
            <w:tcW w:w="2430" w:type="dxa"/>
          </w:tcPr>
          <w:p w14:paraId="06F877F7" w14:textId="77777777" w:rsidR="00504CB9" w:rsidRPr="008B2B6E" w:rsidRDefault="00504CB9" w:rsidP="00504CB9">
            <w:pPr>
              <w:rPr>
                <w:rFonts w:ascii="Arial" w:hAnsi="Arial" w:cs="Arial"/>
                <w:sz w:val="22"/>
                <w:szCs w:val="22"/>
              </w:rPr>
            </w:pPr>
          </w:p>
        </w:tc>
        <w:tc>
          <w:tcPr>
            <w:tcW w:w="2377" w:type="dxa"/>
          </w:tcPr>
          <w:p w14:paraId="051EF0A3" w14:textId="743AD8CA" w:rsidR="00504CB9" w:rsidRPr="008B2B6E" w:rsidRDefault="008F6E39" w:rsidP="00504CB9">
            <w:pPr>
              <w:rPr>
                <w:rFonts w:ascii="Arial" w:hAnsi="Arial" w:cs="Arial"/>
                <w:sz w:val="22"/>
                <w:szCs w:val="22"/>
              </w:rPr>
            </w:pPr>
            <w:r w:rsidRPr="008B2B6E">
              <w:rPr>
                <w:rFonts w:ascii="Arial" w:hAnsi="Arial" w:cs="Arial"/>
                <w:sz w:val="22"/>
                <w:szCs w:val="22"/>
              </w:rPr>
              <w:t xml:space="preserve">Deel </w:t>
            </w:r>
            <w:proofErr w:type="spellStart"/>
            <w:r w:rsidRPr="008B2B6E">
              <w:rPr>
                <w:rFonts w:ascii="Arial" w:hAnsi="Arial" w:cs="Arial"/>
                <w:sz w:val="22"/>
                <w:szCs w:val="22"/>
              </w:rPr>
              <w:t>leerlingvaardigheden</w:t>
            </w:r>
            <w:proofErr w:type="spellEnd"/>
          </w:p>
        </w:tc>
      </w:tr>
    </w:tbl>
    <w:p w14:paraId="1DFC0B4D" w14:textId="77777777" w:rsidR="00841278" w:rsidRPr="008B2B6E" w:rsidRDefault="00841278" w:rsidP="00841278">
      <w:pPr>
        <w:rPr>
          <w:rFonts w:ascii="Arial" w:hAnsi="Arial" w:cs="Arial"/>
          <w:sz w:val="22"/>
          <w:szCs w:val="22"/>
        </w:rPr>
      </w:pPr>
    </w:p>
    <w:p w14:paraId="694A5626" w14:textId="3107754A" w:rsidR="00841278" w:rsidRPr="008B2B6E" w:rsidRDefault="00841278" w:rsidP="00841278">
      <w:pPr>
        <w:rPr>
          <w:rFonts w:ascii="Arial" w:hAnsi="Arial" w:cs="Arial"/>
          <w:sz w:val="22"/>
          <w:szCs w:val="22"/>
        </w:rPr>
      </w:pPr>
      <w:r w:rsidRPr="008B2B6E">
        <w:rPr>
          <w:rFonts w:ascii="Arial" w:hAnsi="Arial" w:cs="Arial"/>
          <w:sz w:val="22"/>
          <w:szCs w:val="22"/>
        </w:rPr>
        <w:t xml:space="preserve">Om aan te sluiten bij de (ICT) ontwikkelingen in de maatschappij, maken de leerlingen op school gebruik van een digitale leeromgeving. </w:t>
      </w:r>
    </w:p>
    <w:p w14:paraId="144C5DB6" w14:textId="54141B3B" w:rsidR="008F6E39" w:rsidRPr="008B2B6E" w:rsidRDefault="008F6E39" w:rsidP="00841278">
      <w:pPr>
        <w:rPr>
          <w:rFonts w:ascii="Arial" w:hAnsi="Arial" w:cs="Arial"/>
          <w:sz w:val="22"/>
          <w:szCs w:val="22"/>
        </w:rPr>
      </w:pPr>
      <w:r w:rsidRPr="008B2B6E">
        <w:rPr>
          <w:rFonts w:ascii="Arial" w:hAnsi="Arial" w:cs="Arial"/>
          <w:sz w:val="22"/>
          <w:szCs w:val="22"/>
        </w:rPr>
        <w:t xml:space="preserve">De leerlingen werken vanuit MOO (digitale leeromgeving vanuit Heutink aan: rekenen, spelling en lezen. Vanaf 2019 gaan we voor de vakken taal en spelling, naast werkboeken ook op </w:t>
      </w:r>
      <w:proofErr w:type="spellStart"/>
      <w:r w:rsidRPr="008B2B6E">
        <w:rPr>
          <w:rFonts w:ascii="Arial" w:hAnsi="Arial" w:cs="Arial"/>
          <w:sz w:val="22"/>
          <w:szCs w:val="22"/>
        </w:rPr>
        <w:t>chroombooks</w:t>
      </w:r>
      <w:proofErr w:type="spellEnd"/>
      <w:r w:rsidRPr="008B2B6E">
        <w:rPr>
          <w:rFonts w:ascii="Arial" w:hAnsi="Arial" w:cs="Arial"/>
          <w:sz w:val="22"/>
          <w:szCs w:val="22"/>
        </w:rPr>
        <w:t xml:space="preserve"> werken.  </w:t>
      </w:r>
    </w:p>
    <w:p w14:paraId="63D7CD17" w14:textId="77777777" w:rsidR="00841278" w:rsidRPr="008B2B6E" w:rsidRDefault="00841278" w:rsidP="00841278">
      <w:pPr>
        <w:rPr>
          <w:rFonts w:ascii="Arial" w:hAnsi="Arial" w:cs="Arial"/>
          <w:sz w:val="22"/>
          <w:szCs w:val="22"/>
        </w:rPr>
      </w:pPr>
      <w:r w:rsidRPr="008B2B6E">
        <w:rPr>
          <w:rFonts w:ascii="Arial" w:hAnsi="Arial" w:cs="Arial"/>
          <w:sz w:val="22"/>
          <w:szCs w:val="22"/>
        </w:rPr>
        <w:t>We weten dat voor een groot aantal van onze leerlingen de toekomst in of rond Lelystad ligt. Dat betekent dat we met ons onderwijs aansluiten bij wat kinderen in Lelystad, en Lelystad zelf nodig hebben.</w:t>
      </w:r>
    </w:p>
    <w:p w14:paraId="53EFB20C" w14:textId="77777777" w:rsidR="000D04A3" w:rsidRPr="008B2B6E" w:rsidRDefault="00841278" w:rsidP="00841278">
      <w:pPr>
        <w:rPr>
          <w:rFonts w:ascii="Arial" w:hAnsi="Arial" w:cs="Arial"/>
          <w:sz w:val="22"/>
          <w:szCs w:val="22"/>
        </w:rPr>
      </w:pPr>
      <w:r w:rsidRPr="008B2B6E">
        <w:rPr>
          <w:rFonts w:ascii="Arial" w:hAnsi="Arial" w:cs="Arial"/>
          <w:sz w:val="22"/>
          <w:szCs w:val="22"/>
        </w:rPr>
        <w:t>We hebben hoge verwachtingen van de leerlingen. We streven zo hoog mogelijke leerresultaten na, zodat leerlingen presteren naar hun mogelijkheden en een eindniveau halen dat leidt tot passend en succesvol vervolgonderwijs. Hoe we dat doen staat in on</w:t>
      </w:r>
      <w:r w:rsidR="008F6E39" w:rsidRPr="008B2B6E">
        <w:rPr>
          <w:rFonts w:ascii="Arial" w:hAnsi="Arial" w:cs="Arial"/>
          <w:sz w:val="22"/>
          <w:szCs w:val="22"/>
        </w:rPr>
        <w:t>z</w:t>
      </w:r>
      <w:r w:rsidR="000D04A3" w:rsidRPr="008B2B6E">
        <w:rPr>
          <w:rFonts w:ascii="Arial" w:hAnsi="Arial" w:cs="Arial"/>
          <w:sz w:val="22"/>
          <w:szCs w:val="22"/>
        </w:rPr>
        <w:t>e borgingsdocumenten: Map Onderwijs en Ondersteuning, Jaarboekje de Sluis, digitale map Protocollen, digitale map Opbrengsten de Sluis.</w:t>
      </w:r>
    </w:p>
    <w:p w14:paraId="68E3CAA9" w14:textId="1756CE1E" w:rsidR="00841278" w:rsidRPr="008B2B6E" w:rsidRDefault="000D04A3" w:rsidP="00841278">
      <w:pPr>
        <w:rPr>
          <w:rFonts w:ascii="Arial" w:hAnsi="Arial" w:cs="Arial"/>
          <w:sz w:val="22"/>
          <w:szCs w:val="22"/>
        </w:rPr>
      </w:pPr>
      <w:r w:rsidRPr="008B2B6E">
        <w:rPr>
          <w:rFonts w:ascii="Arial" w:hAnsi="Arial" w:cs="Arial"/>
          <w:sz w:val="22"/>
          <w:szCs w:val="22"/>
        </w:rPr>
        <w:t>Hie</w:t>
      </w:r>
      <w:r w:rsidR="00841278" w:rsidRPr="008B2B6E">
        <w:rPr>
          <w:rFonts w:ascii="Arial" w:hAnsi="Arial" w:cs="Arial"/>
          <w:sz w:val="22"/>
          <w:szCs w:val="22"/>
        </w:rPr>
        <w:t>rin staan o.a. de jaarplanning, inhoudelijke en organisatorische afspraken en afspraken over dataverzameling, overleg, te gebruiken documenten en de overdracht.</w:t>
      </w:r>
    </w:p>
    <w:p w14:paraId="6358E8DE" w14:textId="77777777" w:rsidR="000D04A3" w:rsidRPr="008B2B6E" w:rsidRDefault="000D04A3" w:rsidP="00841278">
      <w:pPr>
        <w:rPr>
          <w:rFonts w:ascii="Arial" w:hAnsi="Arial" w:cs="Arial"/>
          <w:sz w:val="22"/>
          <w:szCs w:val="22"/>
        </w:rPr>
      </w:pPr>
    </w:p>
    <w:p w14:paraId="05E2B766" w14:textId="782E0C7E" w:rsidR="00841278" w:rsidRPr="008B2B6E" w:rsidRDefault="00841278" w:rsidP="00841278">
      <w:pPr>
        <w:rPr>
          <w:rFonts w:ascii="Arial" w:hAnsi="Arial" w:cs="Arial"/>
          <w:sz w:val="22"/>
          <w:szCs w:val="22"/>
        </w:rPr>
      </w:pPr>
      <w:r w:rsidRPr="008B2B6E">
        <w:rPr>
          <w:rFonts w:ascii="Arial" w:hAnsi="Arial" w:cs="Arial"/>
          <w:sz w:val="22"/>
          <w:szCs w:val="22"/>
        </w:rPr>
        <w:t xml:space="preserve">De school volgt de ontwikkeling en vorderingen van de leerlingen met behulp van </w:t>
      </w:r>
      <w:proofErr w:type="spellStart"/>
      <w:r w:rsidRPr="008B2B6E">
        <w:rPr>
          <w:rFonts w:ascii="Arial" w:hAnsi="Arial" w:cs="Arial"/>
          <w:sz w:val="22"/>
          <w:szCs w:val="22"/>
        </w:rPr>
        <w:t>methodegebonden</w:t>
      </w:r>
      <w:proofErr w:type="spellEnd"/>
      <w:r w:rsidRPr="008B2B6E">
        <w:rPr>
          <w:rFonts w:ascii="Arial" w:hAnsi="Arial" w:cs="Arial"/>
          <w:sz w:val="22"/>
          <w:szCs w:val="22"/>
        </w:rPr>
        <w:t xml:space="preserve"> toetsen en de toetsen van het leerlingvolgsysteem. Ook de sociale competenties worden gevolgd met een landelijk genormeerd instrument. Toetsen worden afgenomen conform de </w:t>
      </w:r>
      <w:proofErr w:type="spellStart"/>
      <w:r w:rsidRPr="008B2B6E">
        <w:rPr>
          <w:rFonts w:ascii="Arial" w:hAnsi="Arial" w:cs="Arial"/>
          <w:sz w:val="22"/>
          <w:szCs w:val="22"/>
        </w:rPr>
        <w:t>toetskalender</w:t>
      </w:r>
      <w:proofErr w:type="spellEnd"/>
      <w:r w:rsidRPr="008B2B6E">
        <w:rPr>
          <w:rFonts w:ascii="Arial" w:hAnsi="Arial" w:cs="Arial"/>
          <w:sz w:val="22"/>
          <w:szCs w:val="22"/>
        </w:rPr>
        <w:t xml:space="preserve"> en de geldende afnamecondities. De resultaten worden door de leerkrachten ingevoerd en geanalyseerd. De leerresultaten delen we met ouders door middel van periodieke rapporten, gesprekken, schriftelijke communicatie, ouderbijeenkomsten en ook op Scholen op de Kaart </w:t>
      </w:r>
      <w:r w:rsidR="008F6E39" w:rsidRPr="008B2B6E">
        <w:rPr>
          <w:rFonts w:ascii="Arial" w:hAnsi="Arial" w:cs="Arial"/>
          <w:sz w:val="22"/>
          <w:szCs w:val="22"/>
        </w:rPr>
        <w:t xml:space="preserve">(Vensters PO) </w:t>
      </w:r>
      <w:r w:rsidRPr="008B2B6E">
        <w:rPr>
          <w:rFonts w:ascii="Arial" w:hAnsi="Arial" w:cs="Arial"/>
          <w:sz w:val="22"/>
          <w:szCs w:val="22"/>
        </w:rPr>
        <w:t>zijn de resultaten te vinden.</w:t>
      </w:r>
    </w:p>
    <w:p w14:paraId="3D28441F" w14:textId="77777777" w:rsidR="008F6E39" w:rsidRPr="008B2B6E" w:rsidRDefault="008F6E39" w:rsidP="00841278">
      <w:pPr>
        <w:rPr>
          <w:rFonts w:ascii="Arial" w:hAnsi="Arial" w:cs="Arial"/>
          <w:b/>
          <w:bCs/>
          <w:sz w:val="22"/>
          <w:szCs w:val="22"/>
        </w:rPr>
      </w:pPr>
    </w:p>
    <w:p w14:paraId="65A27D26" w14:textId="094F2AC4" w:rsidR="00841278" w:rsidRPr="008B2B6E" w:rsidRDefault="00841278" w:rsidP="00841278">
      <w:pPr>
        <w:rPr>
          <w:rFonts w:ascii="Arial" w:hAnsi="Arial" w:cs="Arial"/>
          <w:sz w:val="22"/>
          <w:szCs w:val="22"/>
        </w:rPr>
      </w:pPr>
      <w:r w:rsidRPr="008B2B6E">
        <w:rPr>
          <w:rFonts w:ascii="Arial" w:hAnsi="Arial" w:cs="Arial"/>
          <w:b/>
          <w:bCs/>
          <w:sz w:val="22"/>
          <w:szCs w:val="22"/>
        </w:rPr>
        <w:t>Leertijd</w:t>
      </w:r>
    </w:p>
    <w:p w14:paraId="25A80461" w14:textId="77777777" w:rsidR="00841278" w:rsidRPr="008B2B6E" w:rsidRDefault="00841278" w:rsidP="00841278">
      <w:pPr>
        <w:rPr>
          <w:rFonts w:ascii="Arial" w:hAnsi="Arial" w:cs="Arial"/>
          <w:sz w:val="22"/>
          <w:szCs w:val="22"/>
        </w:rPr>
      </w:pPr>
      <w:r w:rsidRPr="008B2B6E">
        <w:rPr>
          <w:rFonts w:ascii="Arial" w:hAnsi="Arial" w:cs="Arial"/>
          <w:sz w:val="22"/>
          <w:szCs w:val="22"/>
        </w:rPr>
        <w:t>Op onze school besteden we de leertijd effectief, omdat dit een belangrijke factor is in het leren van de leerlingen. Ons streven is de leerlingen in acht jaar tijd de einddoelen van het basisonderwijs te laten halen. Dit doen we onder andere door:</w:t>
      </w:r>
    </w:p>
    <w:p w14:paraId="39BCD475" w14:textId="77777777" w:rsidR="00841278" w:rsidRPr="008B2B6E" w:rsidRDefault="00841278" w:rsidP="00841278">
      <w:pPr>
        <w:pStyle w:val="Lijstalinea"/>
        <w:numPr>
          <w:ilvl w:val="0"/>
          <w:numId w:val="36"/>
        </w:numPr>
        <w:spacing w:after="160" w:line="259" w:lineRule="auto"/>
        <w:rPr>
          <w:rFonts w:ascii="Arial" w:hAnsi="Arial" w:cs="Arial"/>
          <w:sz w:val="22"/>
          <w:szCs w:val="22"/>
        </w:rPr>
      </w:pPr>
      <w:r w:rsidRPr="008B2B6E">
        <w:rPr>
          <w:rFonts w:ascii="Arial" w:hAnsi="Arial" w:cs="Arial"/>
          <w:sz w:val="22"/>
          <w:szCs w:val="22"/>
        </w:rPr>
        <w:t>Voldoende onderwijstijd te plannen op schoolniveau (7520 uren in acht jaren) en deze efficiënt te gebruiken.</w:t>
      </w:r>
    </w:p>
    <w:p w14:paraId="1C2F5077" w14:textId="77777777" w:rsidR="00841278" w:rsidRPr="008B2B6E" w:rsidRDefault="00841278" w:rsidP="00841278">
      <w:pPr>
        <w:pStyle w:val="Lijstalinea"/>
        <w:numPr>
          <w:ilvl w:val="0"/>
          <w:numId w:val="36"/>
        </w:numPr>
        <w:spacing w:after="160" w:line="259" w:lineRule="auto"/>
        <w:rPr>
          <w:rFonts w:ascii="Arial" w:hAnsi="Arial" w:cs="Arial"/>
          <w:sz w:val="22"/>
          <w:szCs w:val="22"/>
        </w:rPr>
      </w:pPr>
      <w:r w:rsidRPr="008B2B6E">
        <w:rPr>
          <w:rFonts w:ascii="Arial" w:hAnsi="Arial" w:cs="Arial"/>
          <w:sz w:val="22"/>
          <w:szCs w:val="22"/>
        </w:rPr>
        <w:t xml:space="preserve">Schriftelijke voorbereiding van het leerprogramma en tijden (week- en </w:t>
      </w:r>
      <w:proofErr w:type="spellStart"/>
      <w:r w:rsidRPr="008B2B6E">
        <w:rPr>
          <w:rFonts w:ascii="Arial" w:hAnsi="Arial" w:cs="Arial"/>
          <w:sz w:val="22"/>
          <w:szCs w:val="22"/>
        </w:rPr>
        <w:t>dagrooster</w:t>
      </w:r>
      <w:proofErr w:type="spellEnd"/>
      <w:r w:rsidRPr="008B2B6E">
        <w:rPr>
          <w:rFonts w:ascii="Arial" w:hAnsi="Arial" w:cs="Arial"/>
          <w:sz w:val="22"/>
          <w:szCs w:val="22"/>
        </w:rPr>
        <w:t>).</w:t>
      </w:r>
    </w:p>
    <w:p w14:paraId="5E2EB567" w14:textId="77777777" w:rsidR="00841278" w:rsidRPr="008B2B6E" w:rsidRDefault="00841278" w:rsidP="00841278">
      <w:pPr>
        <w:pStyle w:val="Lijstalinea"/>
        <w:numPr>
          <w:ilvl w:val="0"/>
          <w:numId w:val="36"/>
        </w:numPr>
        <w:spacing w:after="160" w:line="259" w:lineRule="auto"/>
        <w:rPr>
          <w:rFonts w:ascii="Arial" w:hAnsi="Arial" w:cs="Arial"/>
          <w:sz w:val="22"/>
          <w:szCs w:val="22"/>
        </w:rPr>
      </w:pPr>
      <w:r w:rsidRPr="008B2B6E">
        <w:rPr>
          <w:rFonts w:ascii="Arial" w:hAnsi="Arial" w:cs="Arial"/>
          <w:sz w:val="22"/>
          <w:szCs w:val="22"/>
        </w:rPr>
        <w:lastRenderedPageBreak/>
        <w:t xml:space="preserve">Effectief klassenmanagement, zodat leerlingen hun tijd goed besteden (‘time on </w:t>
      </w:r>
      <w:proofErr w:type="spellStart"/>
      <w:r w:rsidRPr="008B2B6E">
        <w:rPr>
          <w:rFonts w:ascii="Arial" w:hAnsi="Arial" w:cs="Arial"/>
          <w:sz w:val="22"/>
          <w:szCs w:val="22"/>
        </w:rPr>
        <w:t>task</w:t>
      </w:r>
      <w:proofErr w:type="spellEnd"/>
      <w:r w:rsidRPr="008B2B6E">
        <w:rPr>
          <w:rFonts w:ascii="Arial" w:hAnsi="Arial" w:cs="Arial"/>
          <w:sz w:val="22"/>
          <w:szCs w:val="22"/>
        </w:rPr>
        <w:t>’)</w:t>
      </w:r>
    </w:p>
    <w:p w14:paraId="40F217E5" w14:textId="77777777" w:rsidR="00841278" w:rsidRPr="008B2B6E" w:rsidRDefault="00841278" w:rsidP="00841278">
      <w:pPr>
        <w:pStyle w:val="Lijstalinea"/>
        <w:numPr>
          <w:ilvl w:val="0"/>
          <w:numId w:val="36"/>
        </w:numPr>
        <w:spacing w:after="160" w:line="259" w:lineRule="auto"/>
        <w:rPr>
          <w:rFonts w:ascii="Arial" w:hAnsi="Arial" w:cs="Arial"/>
          <w:sz w:val="22"/>
          <w:szCs w:val="22"/>
        </w:rPr>
      </w:pPr>
      <w:r w:rsidRPr="008B2B6E">
        <w:rPr>
          <w:rFonts w:ascii="Arial" w:hAnsi="Arial" w:cs="Arial"/>
          <w:sz w:val="22"/>
          <w:szCs w:val="22"/>
        </w:rPr>
        <w:t>Voorkomen en tegengaan van ongeoorloofd verzuim van leerlingen.</w:t>
      </w:r>
    </w:p>
    <w:p w14:paraId="228B801D" w14:textId="77777777" w:rsidR="00841278" w:rsidRPr="008B2B6E" w:rsidRDefault="00841278" w:rsidP="00841278">
      <w:pPr>
        <w:pStyle w:val="Lijstalinea"/>
        <w:numPr>
          <w:ilvl w:val="0"/>
          <w:numId w:val="36"/>
        </w:numPr>
        <w:spacing w:after="160" w:line="259" w:lineRule="auto"/>
        <w:rPr>
          <w:rFonts w:ascii="Arial" w:hAnsi="Arial" w:cs="Arial"/>
          <w:sz w:val="22"/>
          <w:szCs w:val="22"/>
        </w:rPr>
      </w:pPr>
      <w:r w:rsidRPr="008B2B6E">
        <w:rPr>
          <w:rFonts w:ascii="Arial" w:hAnsi="Arial" w:cs="Arial"/>
          <w:sz w:val="22"/>
          <w:szCs w:val="22"/>
        </w:rPr>
        <w:t>Bijkomende activiteiten te bewaken.</w:t>
      </w:r>
    </w:p>
    <w:p w14:paraId="5CBE9CCB" w14:textId="77777777" w:rsidR="00841278" w:rsidRPr="008B2B6E" w:rsidRDefault="00841278" w:rsidP="00841278">
      <w:pPr>
        <w:rPr>
          <w:rFonts w:ascii="Arial" w:hAnsi="Arial" w:cs="Arial"/>
          <w:sz w:val="22"/>
          <w:szCs w:val="22"/>
        </w:rPr>
      </w:pPr>
      <w:r w:rsidRPr="008B2B6E">
        <w:rPr>
          <w:rFonts w:ascii="Arial" w:hAnsi="Arial" w:cs="Arial"/>
          <w:sz w:val="22"/>
          <w:szCs w:val="22"/>
        </w:rPr>
        <w:t>Op onze school hanteren we de volgende onderwijstijden:</w:t>
      </w:r>
    </w:p>
    <w:tbl>
      <w:tblPr>
        <w:tblStyle w:val="Tabelraster"/>
        <w:tblW w:w="9067" w:type="dxa"/>
        <w:tblLook w:val="04A0" w:firstRow="1" w:lastRow="0" w:firstColumn="1" w:lastColumn="0" w:noHBand="0" w:noVBand="1"/>
      </w:tblPr>
      <w:tblGrid>
        <w:gridCol w:w="1980"/>
        <w:gridCol w:w="1843"/>
        <w:gridCol w:w="5244"/>
      </w:tblGrid>
      <w:tr w:rsidR="00841278" w:rsidRPr="003A6959" w14:paraId="18D644CE" w14:textId="77777777" w:rsidTr="008B2B6E">
        <w:tc>
          <w:tcPr>
            <w:tcW w:w="1980" w:type="dxa"/>
          </w:tcPr>
          <w:p w14:paraId="179203CC" w14:textId="77777777" w:rsidR="00841278" w:rsidRPr="008B2B6E" w:rsidRDefault="00841278" w:rsidP="00F71425">
            <w:pPr>
              <w:rPr>
                <w:rFonts w:ascii="Arial" w:hAnsi="Arial" w:cs="Arial"/>
                <w:b/>
                <w:sz w:val="22"/>
                <w:szCs w:val="22"/>
              </w:rPr>
            </w:pPr>
            <w:r w:rsidRPr="008B2B6E">
              <w:rPr>
                <w:rFonts w:ascii="Arial" w:hAnsi="Arial" w:cs="Arial"/>
                <w:b/>
                <w:sz w:val="22"/>
                <w:szCs w:val="22"/>
              </w:rPr>
              <w:t>Groepen</w:t>
            </w:r>
          </w:p>
        </w:tc>
        <w:tc>
          <w:tcPr>
            <w:tcW w:w="1843" w:type="dxa"/>
          </w:tcPr>
          <w:p w14:paraId="57A859BD" w14:textId="77777777" w:rsidR="00841278" w:rsidRPr="008B2B6E" w:rsidRDefault="00841278" w:rsidP="00F71425">
            <w:pPr>
              <w:rPr>
                <w:rFonts w:ascii="Arial" w:hAnsi="Arial" w:cs="Arial"/>
                <w:b/>
                <w:sz w:val="22"/>
                <w:szCs w:val="22"/>
              </w:rPr>
            </w:pPr>
            <w:r w:rsidRPr="008B2B6E">
              <w:rPr>
                <w:rFonts w:ascii="Arial" w:hAnsi="Arial" w:cs="Arial"/>
                <w:b/>
                <w:sz w:val="22"/>
                <w:szCs w:val="22"/>
              </w:rPr>
              <w:t>Dag</w:t>
            </w:r>
          </w:p>
        </w:tc>
        <w:tc>
          <w:tcPr>
            <w:tcW w:w="5244" w:type="dxa"/>
          </w:tcPr>
          <w:p w14:paraId="70877D13" w14:textId="77777777" w:rsidR="00841278" w:rsidRPr="008B2B6E" w:rsidRDefault="00841278" w:rsidP="00F71425">
            <w:pPr>
              <w:rPr>
                <w:rFonts w:ascii="Arial" w:hAnsi="Arial" w:cs="Arial"/>
                <w:b/>
                <w:sz w:val="22"/>
                <w:szCs w:val="22"/>
              </w:rPr>
            </w:pPr>
            <w:r w:rsidRPr="008B2B6E">
              <w:rPr>
                <w:rFonts w:ascii="Arial" w:hAnsi="Arial" w:cs="Arial"/>
                <w:b/>
                <w:sz w:val="22"/>
                <w:szCs w:val="22"/>
              </w:rPr>
              <w:t>Tijd</w:t>
            </w:r>
          </w:p>
        </w:tc>
      </w:tr>
      <w:tr w:rsidR="00841278" w:rsidRPr="003A6959" w14:paraId="66A97CF7" w14:textId="77777777" w:rsidTr="008B2B6E">
        <w:tc>
          <w:tcPr>
            <w:tcW w:w="1980" w:type="dxa"/>
          </w:tcPr>
          <w:p w14:paraId="6F1A52E6" w14:textId="19A23570" w:rsidR="00841278" w:rsidRPr="008B2B6E" w:rsidRDefault="00841278" w:rsidP="00F71425">
            <w:pPr>
              <w:rPr>
                <w:rFonts w:ascii="Arial" w:hAnsi="Arial" w:cs="Arial"/>
                <w:sz w:val="22"/>
                <w:szCs w:val="22"/>
              </w:rPr>
            </w:pPr>
            <w:r w:rsidRPr="008B2B6E">
              <w:rPr>
                <w:rFonts w:ascii="Arial" w:hAnsi="Arial" w:cs="Arial"/>
                <w:sz w:val="22"/>
                <w:szCs w:val="22"/>
              </w:rPr>
              <w:t xml:space="preserve">1 t/m </w:t>
            </w:r>
            <w:r w:rsidR="000D04A3" w:rsidRPr="008B2B6E">
              <w:rPr>
                <w:rFonts w:ascii="Arial" w:hAnsi="Arial" w:cs="Arial"/>
                <w:sz w:val="22"/>
                <w:szCs w:val="22"/>
              </w:rPr>
              <w:t>8</w:t>
            </w:r>
          </w:p>
        </w:tc>
        <w:tc>
          <w:tcPr>
            <w:tcW w:w="1843" w:type="dxa"/>
          </w:tcPr>
          <w:p w14:paraId="5FEB2702" w14:textId="77777777" w:rsidR="00841278" w:rsidRPr="008B2B6E" w:rsidRDefault="00841278" w:rsidP="00F71425">
            <w:pPr>
              <w:rPr>
                <w:rFonts w:ascii="Arial" w:hAnsi="Arial" w:cs="Arial"/>
                <w:sz w:val="22"/>
                <w:szCs w:val="22"/>
              </w:rPr>
            </w:pPr>
            <w:r w:rsidRPr="008B2B6E">
              <w:rPr>
                <w:rFonts w:ascii="Arial" w:hAnsi="Arial" w:cs="Arial"/>
                <w:sz w:val="22"/>
                <w:szCs w:val="22"/>
              </w:rPr>
              <w:t xml:space="preserve">Maandag: </w:t>
            </w:r>
          </w:p>
        </w:tc>
        <w:tc>
          <w:tcPr>
            <w:tcW w:w="5244" w:type="dxa"/>
          </w:tcPr>
          <w:p w14:paraId="5B444F77" w14:textId="42268080" w:rsidR="00841278" w:rsidRPr="008B2B6E" w:rsidRDefault="00841278" w:rsidP="00F71425">
            <w:pPr>
              <w:rPr>
                <w:rFonts w:ascii="Arial" w:hAnsi="Arial" w:cs="Arial"/>
                <w:sz w:val="22"/>
                <w:szCs w:val="22"/>
              </w:rPr>
            </w:pPr>
            <w:r w:rsidRPr="008B2B6E">
              <w:rPr>
                <w:rFonts w:ascii="Arial" w:hAnsi="Arial" w:cs="Arial"/>
                <w:sz w:val="22"/>
                <w:szCs w:val="22"/>
              </w:rPr>
              <w:t>8:30 – 1</w:t>
            </w:r>
            <w:r w:rsidR="000D04A3" w:rsidRPr="008B2B6E">
              <w:rPr>
                <w:rFonts w:ascii="Arial" w:hAnsi="Arial" w:cs="Arial"/>
                <w:sz w:val="22"/>
                <w:szCs w:val="22"/>
              </w:rPr>
              <w:t>2</w:t>
            </w:r>
            <w:r w:rsidRPr="008B2B6E">
              <w:rPr>
                <w:rFonts w:ascii="Arial" w:hAnsi="Arial" w:cs="Arial"/>
                <w:sz w:val="22"/>
                <w:szCs w:val="22"/>
              </w:rPr>
              <w:t>:</w:t>
            </w:r>
            <w:r w:rsidR="000D04A3" w:rsidRPr="008B2B6E">
              <w:rPr>
                <w:rFonts w:ascii="Arial" w:hAnsi="Arial" w:cs="Arial"/>
                <w:sz w:val="22"/>
                <w:szCs w:val="22"/>
              </w:rPr>
              <w:t>00 en van 13:15  – 15:15 uur</w:t>
            </w:r>
          </w:p>
        </w:tc>
      </w:tr>
      <w:tr w:rsidR="000D04A3" w:rsidRPr="003A6959" w14:paraId="5DE0A2DC" w14:textId="77777777" w:rsidTr="008B2B6E">
        <w:tc>
          <w:tcPr>
            <w:tcW w:w="1980" w:type="dxa"/>
          </w:tcPr>
          <w:p w14:paraId="0F2C0FC9" w14:textId="77777777" w:rsidR="000D04A3" w:rsidRPr="008B2B6E" w:rsidRDefault="000D04A3" w:rsidP="000D04A3">
            <w:pPr>
              <w:rPr>
                <w:rFonts w:ascii="Arial" w:hAnsi="Arial" w:cs="Arial"/>
                <w:sz w:val="22"/>
                <w:szCs w:val="22"/>
              </w:rPr>
            </w:pPr>
          </w:p>
        </w:tc>
        <w:tc>
          <w:tcPr>
            <w:tcW w:w="1843" w:type="dxa"/>
          </w:tcPr>
          <w:p w14:paraId="286655C2" w14:textId="77777777" w:rsidR="000D04A3" w:rsidRPr="008B2B6E" w:rsidRDefault="000D04A3" w:rsidP="000D04A3">
            <w:pPr>
              <w:rPr>
                <w:rFonts w:ascii="Arial" w:hAnsi="Arial" w:cs="Arial"/>
                <w:sz w:val="22"/>
                <w:szCs w:val="22"/>
              </w:rPr>
            </w:pPr>
            <w:r w:rsidRPr="008B2B6E">
              <w:rPr>
                <w:rFonts w:ascii="Arial" w:hAnsi="Arial" w:cs="Arial"/>
                <w:sz w:val="22"/>
                <w:szCs w:val="22"/>
              </w:rPr>
              <w:t xml:space="preserve">Dinsdag: </w:t>
            </w:r>
          </w:p>
        </w:tc>
        <w:tc>
          <w:tcPr>
            <w:tcW w:w="5244" w:type="dxa"/>
          </w:tcPr>
          <w:p w14:paraId="78F4AEBE" w14:textId="1B01799D" w:rsidR="000D04A3" w:rsidRPr="008B2B6E" w:rsidRDefault="000D04A3" w:rsidP="000D04A3">
            <w:pPr>
              <w:rPr>
                <w:rFonts w:ascii="Arial" w:hAnsi="Arial" w:cs="Arial"/>
                <w:sz w:val="22"/>
                <w:szCs w:val="22"/>
              </w:rPr>
            </w:pPr>
            <w:r w:rsidRPr="008B2B6E">
              <w:rPr>
                <w:rFonts w:ascii="Arial" w:hAnsi="Arial" w:cs="Arial"/>
                <w:sz w:val="22"/>
                <w:szCs w:val="22"/>
              </w:rPr>
              <w:t>8:30 – 12:00 en van 13:15  – 15:15 uur</w:t>
            </w:r>
          </w:p>
        </w:tc>
      </w:tr>
      <w:tr w:rsidR="000D04A3" w:rsidRPr="003A6959" w14:paraId="60718392" w14:textId="77777777" w:rsidTr="008B2B6E">
        <w:tc>
          <w:tcPr>
            <w:tcW w:w="1980" w:type="dxa"/>
          </w:tcPr>
          <w:p w14:paraId="0DD4CB3C" w14:textId="77777777" w:rsidR="000D04A3" w:rsidRPr="008B2B6E" w:rsidRDefault="000D04A3" w:rsidP="000D04A3">
            <w:pPr>
              <w:rPr>
                <w:rFonts w:ascii="Arial" w:hAnsi="Arial" w:cs="Arial"/>
                <w:sz w:val="22"/>
                <w:szCs w:val="22"/>
              </w:rPr>
            </w:pPr>
          </w:p>
        </w:tc>
        <w:tc>
          <w:tcPr>
            <w:tcW w:w="1843" w:type="dxa"/>
          </w:tcPr>
          <w:p w14:paraId="37857332" w14:textId="77777777" w:rsidR="000D04A3" w:rsidRPr="008B2B6E" w:rsidRDefault="000D04A3" w:rsidP="000D04A3">
            <w:pPr>
              <w:rPr>
                <w:rFonts w:ascii="Arial" w:hAnsi="Arial" w:cs="Arial"/>
                <w:sz w:val="22"/>
                <w:szCs w:val="22"/>
              </w:rPr>
            </w:pPr>
            <w:r w:rsidRPr="008B2B6E">
              <w:rPr>
                <w:rFonts w:ascii="Arial" w:hAnsi="Arial" w:cs="Arial"/>
                <w:sz w:val="22"/>
                <w:szCs w:val="22"/>
              </w:rPr>
              <w:t xml:space="preserve">Woensdag: </w:t>
            </w:r>
          </w:p>
        </w:tc>
        <w:tc>
          <w:tcPr>
            <w:tcW w:w="5244" w:type="dxa"/>
          </w:tcPr>
          <w:p w14:paraId="15A11A10" w14:textId="18FBEBD1" w:rsidR="000D04A3" w:rsidRPr="008B2B6E" w:rsidRDefault="000D04A3" w:rsidP="000D04A3">
            <w:pPr>
              <w:rPr>
                <w:rFonts w:ascii="Arial" w:hAnsi="Arial" w:cs="Arial"/>
                <w:sz w:val="22"/>
                <w:szCs w:val="22"/>
              </w:rPr>
            </w:pPr>
            <w:r w:rsidRPr="008B2B6E">
              <w:rPr>
                <w:rFonts w:ascii="Arial" w:hAnsi="Arial" w:cs="Arial"/>
                <w:sz w:val="22"/>
                <w:szCs w:val="22"/>
              </w:rPr>
              <w:t xml:space="preserve">8:30 – 12:00 </w:t>
            </w:r>
          </w:p>
        </w:tc>
      </w:tr>
      <w:tr w:rsidR="000D04A3" w:rsidRPr="003A6959" w14:paraId="5FA0E4D8" w14:textId="77777777" w:rsidTr="008B2B6E">
        <w:tc>
          <w:tcPr>
            <w:tcW w:w="1980" w:type="dxa"/>
          </w:tcPr>
          <w:p w14:paraId="7DD154DF" w14:textId="77777777" w:rsidR="000D04A3" w:rsidRPr="008B2B6E" w:rsidRDefault="000D04A3" w:rsidP="000D04A3">
            <w:pPr>
              <w:rPr>
                <w:rFonts w:ascii="Arial" w:hAnsi="Arial" w:cs="Arial"/>
                <w:sz w:val="22"/>
                <w:szCs w:val="22"/>
              </w:rPr>
            </w:pPr>
          </w:p>
        </w:tc>
        <w:tc>
          <w:tcPr>
            <w:tcW w:w="1843" w:type="dxa"/>
          </w:tcPr>
          <w:p w14:paraId="62B1F13C" w14:textId="77777777" w:rsidR="000D04A3" w:rsidRPr="008B2B6E" w:rsidRDefault="000D04A3" w:rsidP="000D04A3">
            <w:pPr>
              <w:rPr>
                <w:rFonts w:ascii="Arial" w:hAnsi="Arial" w:cs="Arial"/>
                <w:sz w:val="22"/>
                <w:szCs w:val="22"/>
              </w:rPr>
            </w:pPr>
            <w:r w:rsidRPr="008B2B6E">
              <w:rPr>
                <w:rFonts w:ascii="Arial" w:hAnsi="Arial" w:cs="Arial"/>
                <w:sz w:val="22"/>
                <w:szCs w:val="22"/>
              </w:rPr>
              <w:t xml:space="preserve">Donderdag: </w:t>
            </w:r>
          </w:p>
        </w:tc>
        <w:tc>
          <w:tcPr>
            <w:tcW w:w="5244" w:type="dxa"/>
          </w:tcPr>
          <w:p w14:paraId="5F807F4F" w14:textId="68ECAB90" w:rsidR="000D04A3" w:rsidRPr="008B2B6E" w:rsidRDefault="000D04A3" w:rsidP="000D04A3">
            <w:pPr>
              <w:rPr>
                <w:rFonts w:ascii="Arial" w:hAnsi="Arial" w:cs="Arial"/>
                <w:sz w:val="22"/>
                <w:szCs w:val="22"/>
              </w:rPr>
            </w:pPr>
            <w:r w:rsidRPr="008B2B6E">
              <w:rPr>
                <w:rFonts w:ascii="Arial" w:hAnsi="Arial" w:cs="Arial"/>
                <w:sz w:val="22"/>
                <w:szCs w:val="22"/>
              </w:rPr>
              <w:t>8:30 – 12:00 en van 13:15  – 15:15 uur</w:t>
            </w:r>
          </w:p>
        </w:tc>
      </w:tr>
      <w:tr w:rsidR="000D04A3" w:rsidRPr="003A6959" w14:paraId="091FDE9B" w14:textId="77777777" w:rsidTr="008B2B6E">
        <w:tc>
          <w:tcPr>
            <w:tcW w:w="1980" w:type="dxa"/>
          </w:tcPr>
          <w:p w14:paraId="3A7828EE" w14:textId="77777777" w:rsidR="000D04A3" w:rsidRPr="008B2B6E" w:rsidRDefault="000D04A3" w:rsidP="000D04A3">
            <w:pPr>
              <w:rPr>
                <w:rFonts w:ascii="Arial" w:hAnsi="Arial" w:cs="Arial"/>
                <w:sz w:val="22"/>
                <w:szCs w:val="22"/>
              </w:rPr>
            </w:pPr>
          </w:p>
        </w:tc>
        <w:tc>
          <w:tcPr>
            <w:tcW w:w="1843" w:type="dxa"/>
          </w:tcPr>
          <w:p w14:paraId="2EC712F8" w14:textId="77777777" w:rsidR="000D04A3" w:rsidRPr="008B2B6E" w:rsidRDefault="000D04A3" w:rsidP="000D04A3">
            <w:pPr>
              <w:rPr>
                <w:rFonts w:ascii="Arial" w:hAnsi="Arial" w:cs="Arial"/>
                <w:sz w:val="22"/>
                <w:szCs w:val="22"/>
              </w:rPr>
            </w:pPr>
            <w:r w:rsidRPr="008B2B6E">
              <w:rPr>
                <w:rFonts w:ascii="Arial" w:hAnsi="Arial" w:cs="Arial"/>
                <w:sz w:val="22"/>
                <w:szCs w:val="22"/>
              </w:rPr>
              <w:t xml:space="preserve">Vrijdag: </w:t>
            </w:r>
          </w:p>
        </w:tc>
        <w:tc>
          <w:tcPr>
            <w:tcW w:w="5244" w:type="dxa"/>
          </w:tcPr>
          <w:p w14:paraId="262F8C23" w14:textId="5A7E9C36" w:rsidR="000D04A3" w:rsidRPr="008B2B6E" w:rsidRDefault="000D04A3" w:rsidP="000D04A3">
            <w:pPr>
              <w:rPr>
                <w:rFonts w:ascii="Arial" w:hAnsi="Arial" w:cs="Arial"/>
                <w:sz w:val="22"/>
                <w:szCs w:val="22"/>
              </w:rPr>
            </w:pPr>
            <w:r w:rsidRPr="008B2B6E">
              <w:rPr>
                <w:rFonts w:ascii="Arial" w:hAnsi="Arial" w:cs="Arial"/>
                <w:sz w:val="22"/>
                <w:szCs w:val="22"/>
              </w:rPr>
              <w:t>8:30 – 12:00 en van 13:15  – 15:15 uur</w:t>
            </w:r>
          </w:p>
        </w:tc>
      </w:tr>
    </w:tbl>
    <w:p w14:paraId="4495C0C4" w14:textId="77777777" w:rsidR="00841278" w:rsidRPr="008B2B6E" w:rsidRDefault="00841278" w:rsidP="00841278">
      <w:pPr>
        <w:rPr>
          <w:rFonts w:ascii="Arial" w:hAnsi="Arial" w:cs="Arial"/>
          <w:sz w:val="22"/>
          <w:szCs w:val="22"/>
        </w:rPr>
      </w:pPr>
    </w:p>
    <w:tbl>
      <w:tblPr>
        <w:tblStyle w:val="Tabelraster"/>
        <w:tblW w:w="9067" w:type="dxa"/>
        <w:tblLook w:val="04A0" w:firstRow="1" w:lastRow="0" w:firstColumn="1" w:lastColumn="0" w:noHBand="0" w:noVBand="1"/>
      </w:tblPr>
      <w:tblGrid>
        <w:gridCol w:w="1980"/>
        <w:gridCol w:w="3118"/>
        <w:gridCol w:w="3969"/>
      </w:tblGrid>
      <w:tr w:rsidR="00841278" w:rsidRPr="003A6959" w14:paraId="17DEF81E" w14:textId="77777777" w:rsidTr="008B2B6E">
        <w:tc>
          <w:tcPr>
            <w:tcW w:w="1980" w:type="dxa"/>
          </w:tcPr>
          <w:p w14:paraId="4010FBBD" w14:textId="77777777" w:rsidR="00841278" w:rsidRPr="008B2B6E" w:rsidRDefault="00841278" w:rsidP="00F71425">
            <w:pPr>
              <w:rPr>
                <w:rFonts w:ascii="Arial" w:hAnsi="Arial" w:cs="Arial"/>
                <w:sz w:val="22"/>
                <w:szCs w:val="22"/>
              </w:rPr>
            </w:pPr>
          </w:p>
        </w:tc>
        <w:tc>
          <w:tcPr>
            <w:tcW w:w="3118" w:type="dxa"/>
          </w:tcPr>
          <w:p w14:paraId="66966803" w14:textId="77777777" w:rsidR="00841278" w:rsidRPr="008B2B6E" w:rsidRDefault="00841278" w:rsidP="00F71425">
            <w:pPr>
              <w:rPr>
                <w:rFonts w:ascii="Arial" w:hAnsi="Arial" w:cs="Arial"/>
                <w:b/>
                <w:sz w:val="22"/>
                <w:szCs w:val="22"/>
              </w:rPr>
            </w:pPr>
            <w:r w:rsidRPr="008B2B6E">
              <w:rPr>
                <w:rFonts w:ascii="Arial" w:hAnsi="Arial" w:cs="Arial"/>
                <w:b/>
                <w:sz w:val="22"/>
                <w:szCs w:val="22"/>
              </w:rPr>
              <w:t>Aantal uur per week</w:t>
            </w:r>
          </w:p>
        </w:tc>
        <w:tc>
          <w:tcPr>
            <w:tcW w:w="3969" w:type="dxa"/>
          </w:tcPr>
          <w:p w14:paraId="33211993" w14:textId="77777777" w:rsidR="00841278" w:rsidRPr="008B2B6E" w:rsidRDefault="00841278" w:rsidP="00F71425">
            <w:pPr>
              <w:rPr>
                <w:rFonts w:ascii="Arial" w:hAnsi="Arial" w:cs="Arial"/>
                <w:b/>
                <w:sz w:val="22"/>
                <w:szCs w:val="22"/>
              </w:rPr>
            </w:pPr>
            <w:r w:rsidRPr="008B2B6E">
              <w:rPr>
                <w:rFonts w:ascii="Arial" w:hAnsi="Arial" w:cs="Arial"/>
                <w:b/>
                <w:sz w:val="22"/>
                <w:szCs w:val="22"/>
              </w:rPr>
              <w:t>Aantal uur per jaar</w:t>
            </w:r>
          </w:p>
        </w:tc>
      </w:tr>
      <w:tr w:rsidR="00841278" w:rsidRPr="003A6959" w14:paraId="2EE3518B" w14:textId="77777777" w:rsidTr="008B2B6E">
        <w:tc>
          <w:tcPr>
            <w:tcW w:w="1980" w:type="dxa"/>
          </w:tcPr>
          <w:p w14:paraId="5FE156F6" w14:textId="5A1C7442" w:rsidR="00841278" w:rsidRPr="008B2B6E" w:rsidRDefault="00841278" w:rsidP="00F71425">
            <w:pPr>
              <w:rPr>
                <w:rFonts w:ascii="Arial" w:hAnsi="Arial" w:cs="Arial"/>
                <w:b/>
                <w:sz w:val="22"/>
                <w:szCs w:val="22"/>
              </w:rPr>
            </w:pPr>
            <w:r w:rsidRPr="008B2B6E">
              <w:rPr>
                <w:rFonts w:ascii="Arial" w:hAnsi="Arial" w:cs="Arial"/>
                <w:b/>
                <w:sz w:val="22"/>
                <w:szCs w:val="22"/>
              </w:rPr>
              <w:t xml:space="preserve">Groep 1 t/m </w:t>
            </w:r>
            <w:r w:rsidR="000D04A3" w:rsidRPr="008B2B6E">
              <w:rPr>
                <w:rFonts w:ascii="Arial" w:hAnsi="Arial" w:cs="Arial"/>
                <w:b/>
                <w:sz w:val="22"/>
                <w:szCs w:val="22"/>
              </w:rPr>
              <w:t>8</w:t>
            </w:r>
          </w:p>
        </w:tc>
        <w:tc>
          <w:tcPr>
            <w:tcW w:w="3118" w:type="dxa"/>
          </w:tcPr>
          <w:p w14:paraId="62D200D1" w14:textId="07A04E20" w:rsidR="00841278" w:rsidRPr="008B2B6E" w:rsidRDefault="000D04A3" w:rsidP="00F71425">
            <w:pPr>
              <w:rPr>
                <w:rFonts w:ascii="Arial" w:hAnsi="Arial" w:cs="Arial"/>
                <w:sz w:val="22"/>
                <w:szCs w:val="22"/>
              </w:rPr>
            </w:pPr>
            <w:r w:rsidRPr="008B2B6E">
              <w:rPr>
                <w:rFonts w:ascii="Arial" w:hAnsi="Arial" w:cs="Arial"/>
                <w:sz w:val="22"/>
                <w:szCs w:val="22"/>
              </w:rPr>
              <w:t>25,5</w:t>
            </w:r>
          </w:p>
        </w:tc>
        <w:tc>
          <w:tcPr>
            <w:tcW w:w="3969" w:type="dxa"/>
          </w:tcPr>
          <w:p w14:paraId="2D764FE2" w14:textId="235F2AE5" w:rsidR="00841278" w:rsidRPr="008B2B6E" w:rsidRDefault="000D04A3" w:rsidP="00F71425">
            <w:pPr>
              <w:rPr>
                <w:rFonts w:ascii="Arial" w:hAnsi="Arial" w:cs="Arial"/>
                <w:sz w:val="22"/>
                <w:szCs w:val="22"/>
              </w:rPr>
            </w:pPr>
            <w:r w:rsidRPr="008B2B6E">
              <w:rPr>
                <w:rFonts w:ascii="Arial" w:hAnsi="Arial" w:cs="Arial"/>
                <w:sz w:val="22"/>
                <w:szCs w:val="22"/>
              </w:rPr>
              <w:t>25,5 x 40 schoolweken 1020</w:t>
            </w:r>
          </w:p>
        </w:tc>
      </w:tr>
    </w:tbl>
    <w:p w14:paraId="62C6F94B" w14:textId="10496D3E" w:rsidR="007D7731" w:rsidRPr="008B2B6E" w:rsidRDefault="007D7731" w:rsidP="00841278">
      <w:pPr>
        <w:rPr>
          <w:rFonts w:ascii="Arial" w:hAnsi="Arial" w:cs="Arial"/>
          <w:sz w:val="22"/>
          <w:szCs w:val="22"/>
        </w:rPr>
      </w:pPr>
      <w:r w:rsidRPr="008B2B6E">
        <w:rPr>
          <w:rFonts w:ascii="Arial" w:hAnsi="Arial" w:cs="Arial"/>
          <w:sz w:val="22"/>
          <w:szCs w:val="22"/>
        </w:rPr>
        <w:t xml:space="preserve">*In de schoolgids staat een kopie urenoverzicht van de </w:t>
      </w:r>
      <w:r w:rsidR="007028F8" w:rsidRPr="008B2B6E">
        <w:rPr>
          <w:rFonts w:ascii="Arial" w:hAnsi="Arial" w:cs="Arial"/>
          <w:sz w:val="22"/>
          <w:szCs w:val="22"/>
        </w:rPr>
        <w:t>schoolverlaters!</w:t>
      </w:r>
    </w:p>
    <w:p w14:paraId="6BF0AE99" w14:textId="77777777" w:rsidR="007028F8" w:rsidRPr="008B2B6E" w:rsidRDefault="007028F8" w:rsidP="00841278">
      <w:pPr>
        <w:rPr>
          <w:rFonts w:ascii="Arial" w:hAnsi="Arial" w:cs="Arial"/>
          <w:sz w:val="22"/>
          <w:szCs w:val="22"/>
        </w:rPr>
      </w:pPr>
    </w:p>
    <w:p w14:paraId="25A6D56C" w14:textId="77777777" w:rsidR="00841278" w:rsidRPr="008B2B6E" w:rsidRDefault="00841278" w:rsidP="00841278">
      <w:pPr>
        <w:rPr>
          <w:rFonts w:ascii="Arial" w:hAnsi="Arial" w:cs="Arial"/>
          <w:b/>
          <w:bCs/>
          <w:sz w:val="22"/>
          <w:szCs w:val="22"/>
        </w:rPr>
      </w:pPr>
      <w:proofErr w:type="spellStart"/>
      <w:r w:rsidRPr="008B2B6E">
        <w:rPr>
          <w:rFonts w:ascii="Arial" w:hAnsi="Arial" w:cs="Arial"/>
          <w:b/>
          <w:bCs/>
          <w:sz w:val="22"/>
          <w:szCs w:val="22"/>
        </w:rPr>
        <w:t>Leerlingondersteuning</w:t>
      </w:r>
      <w:proofErr w:type="spellEnd"/>
    </w:p>
    <w:p w14:paraId="0C56553F" w14:textId="10A4E5F1" w:rsidR="00841278" w:rsidRPr="008B2B6E" w:rsidRDefault="00841278" w:rsidP="00841278">
      <w:pPr>
        <w:rPr>
          <w:rFonts w:ascii="Arial" w:eastAsia="Arial" w:hAnsi="Arial" w:cs="Arial"/>
          <w:color w:val="000000" w:themeColor="text1"/>
          <w:sz w:val="22"/>
          <w:szCs w:val="22"/>
        </w:rPr>
      </w:pPr>
      <w:r w:rsidRPr="008B2B6E">
        <w:rPr>
          <w:rFonts w:ascii="Arial" w:eastAsia="Arial" w:hAnsi="Arial" w:cs="Arial"/>
          <w:color w:val="000000" w:themeColor="text1"/>
          <w:sz w:val="22"/>
          <w:szCs w:val="22"/>
        </w:rPr>
        <w:t xml:space="preserve">Elke leerling op onze school willen we passend onderwijs bieden, zodat het zich kan ontwikkelen en ontplooien. We hebben te maken met verschillen, waarmee we rekening willen houden in het onderwijsleerproces. Dat betekent dat we de kinderen goed leren kennen (wat zijn de kenmerken van onze </w:t>
      </w:r>
      <w:r w:rsidR="000D04A3" w:rsidRPr="008B2B6E">
        <w:rPr>
          <w:rFonts w:ascii="Arial" w:eastAsia="Arial" w:hAnsi="Arial" w:cs="Arial"/>
          <w:color w:val="000000" w:themeColor="text1"/>
          <w:sz w:val="22"/>
          <w:szCs w:val="22"/>
        </w:rPr>
        <w:t>leerling populatie</w:t>
      </w:r>
      <w:r w:rsidRPr="008B2B6E">
        <w:rPr>
          <w:rFonts w:ascii="Arial" w:eastAsia="Arial" w:hAnsi="Arial" w:cs="Arial"/>
          <w:color w:val="000000" w:themeColor="text1"/>
          <w:sz w:val="22"/>
          <w:szCs w:val="22"/>
        </w:rPr>
        <w:t>?) en ze goed gaan volgen. Daar waar nodig bieden we (extra) ondersteuning en begeleiding. Die kan gericht zijn op kinderen die wat minder kunnen, maar ook op kinderen die wat meer kunnen.</w:t>
      </w:r>
    </w:p>
    <w:p w14:paraId="67111086" w14:textId="17356FD6" w:rsidR="00841278" w:rsidRDefault="00841278" w:rsidP="00841278">
      <w:pPr>
        <w:rPr>
          <w:rFonts w:ascii="Arial" w:eastAsia="Arial" w:hAnsi="Arial" w:cs="Arial"/>
          <w:color w:val="000000" w:themeColor="text1"/>
          <w:sz w:val="22"/>
          <w:szCs w:val="22"/>
        </w:rPr>
      </w:pPr>
      <w:r w:rsidRPr="008B2B6E">
        <w:rPr>
          <w:rFonts w:ascii="Arial" w:eastAsia="Arial" w:hAnsi="Arial" w:cs="Arial"/>
          <w:color w:val="000000" w:themeColor="text1"/>
          <w:sz w:val="22"/>
          <w:szCs w:val="22"/>
        </w:rPr>
        <w:t xml:space="preserve">We brengen de (extra) ondersteuning zoveel mogelijk naar de leerling toe. Alleen waar dat niet mogelijk is, brengen wij de leerlingen naar de ondersteuning. Om dit te realiseren werken we samen met het Samenwerkingsverband PO Lelystad-Dronten en met aanbieders van specialistische zorgarrangementen. Informatie over onze handelingsgerichte wijze van werken en de ondersteuning die wij op school kunnen bieden of willen ontwikkelen staat beschreven in het </w:t>
      </w:r>
      <w:proofErr w:type="spellStart"/>
      <w:r w:rsidRPr="008B2B6E">
        <w:rPr>
          <w:rFonts w:ascii="Arial" w:eastAsia="Arial" w:hAnsi="Arial" w:cs="Arial"/>
          <w:color w:val="000000" w:themeColor="text1"/>
          <w:sz w:val="22"/>
          <w:szCs w:val="22"/>
        </w:rPr>
        <w:t>Schoolondersteuningsprofiel</w:t>
      </w:r>
      <w:proofErr w:type="spellEnd"/>
      <w:r w:rsidRPr="008B2B6E">
        <w:rPr>
          <w:rFonts w:ascii="Arial" w:eastAsia="Arial" w:hAnsi="Arial" w:cs="Arial"/>
          <w:color w:val="000000" w:themeColor="text1"/>
          <w:sz w:val="22"/>
          <w:szCs w:val="22"/>
        </w:rPr>
        <w:t xml:space="preserve"> (SOP) en ons ondersteuningsplan. Beiden zijn te vinden op onze website.</w:t>
      </w:r>
    </w:p>
    <w:p w14:paraId="7810142B" w14:textId="77777777" w:rsidR="00B42C2D" w:rsidRPr="008B2B6E" w:rsidRDefault="00B42C2D" w:rsidP="00841278">
      <w:pPr>
        <w:rPr>
          <w:rFonts w:ascii="Arial" w:eastAsia="Arial" w:hAnsi="Arial" w:cs="Arial"/>
          <w:color w:val="000000" w:themeColor="text1"/>
          <w:sz w:val="22"/>
          <w:szCs w:val="22"/>
        </w:rPr>
      </w:pPr>
    </w:p>
    <w:p w14:paraId="24095B32" w14:textId="5A328E06" w:rsidR="00B42C2D" w:rsidRPr="008B2B6E" w:rsidRDefault="00B42C2D" w:rsidP="00B42C2D">
      <w:pPr>
        <w:rPr>
          <w:rFonts w:ascii="Arial" w:eastAsia="Arial" w:hAnsi="Arial" w:cs="Arial"/>
          <w:color w:val="000000" w:themeColor="text1"/>
          <w:sz w:val="22"/>
          <w:szCs w:val="22"/>
        </w:rPr>
      </w:pPr>
      <w:r w:rsidRPr="008B2B6E">
        <w:rPr>
          <w:rFonts w:ascii="Arial" w:eastAsia="Arial" w:hAnsi="Arial" w:cs="Arial"/>
          <w:color w:val="000000" w:themeColor="text1"/>
          <w:sz w:val="22"/>
          <w:szCs w:val="22"/>
        </w:rPr>
        <w:t>Op de Sluis en op de Zuidwester (PSZ) staat de taalontwikkeling van het jonge kind centraal.</w:t>
      </w:r>
      <w:r>
        <w:rPr>
          <w:rFonts w:ascii="Arial" w:eastAsia="Arial" w:hAnsi="Arial" w:cs="Arial"/>
          <w:color w:val="000000" w:themeColor="text1"/>
          <w:sz w:val="22"/>
          <w:szCs w:val="22"/>
        </w:rPr>
        <w:t xml:space="preserve"> Ook het aanpakken van mogelijke taalachterstanden. </w:t>
      </w:r>
      <w:r w:rsidRPr="008B2B6E">
        <w:rPr>
          <w:rFonts w:ascii="Arial" w:eastAsia="Arial" w:hAnsi="Arial" w:cs="Arial"/>
          <w:color w:val="000000" w:themeColor="text1"/>
          <w:sz w:val="22"/>
          <w:szCs w:val="22"/>
        </w:rPr>
        <w:t xml:space="preserve"> Dit doen we door een </w:t>
      </w:r>
      <w:r>
        <w:rPr>
          <w:rFonts w:ascii="Arial" w:eastAsia="Arial" w:hAnsi="Arial" w:cs="Arial"/>
          <w:color w:val="000000" w:themeColor="text1"/>
          <w:sz w:val="22"/>
          <w:szCs w:val="22"/>
        </w:rPr>
        <w:t>intensieve</w:t>
      </w:r>
      <w:r w:rsidRPr="008B2B6E">
        <w:rPr>
          <w:rFonts w:ascii="Arial" w:eastAsia="Arial" w:hAnsi="Arial" w:cs="Arial"/>
          <w:color w:val="000000" w:themeColor="text1"/>
          <w:sz w:val="22"/>
          <w:szCs w:val="22"/>
        </w:rPr>
        <w:t xml:space="preserve"> samenwerking te onderhouden. Dit houdt in dat we gaan voor een goede overdracht tussen peuter en kleuter, door het aanbieden van een ononderbroken leerlijn woordenschat (Logo 3000), door het organiseren van ouder-vertelmomenten zowel op de PSZ als bij ons op school en de samenwerking met de logopedisten van St. </w:t>
      </w:r>
      <w:proofErr w:type="spellStart"/>
      <w:r w:rsidRPr="008B2B6E">
        <w:rPr>
          <w:rFonts w:ascii="Arial" w:eastAsia="Arial" w:hAnsi="Arial" w:cs="Arial"/>
          <w:color w:val="000000" w:themeColor="text1"/>
          <w:sz w:val="22"/>
          <w:szCs w:val="22"/>
        </w:rPr>
        <w:t>SchOOL</w:t>
      </w:r>
      <w:proofErr w:type="spellEnd"/>
      <w:r w:rsidRPr="008B2B6E">
        <w:rPr>
          <w:rFonts w:ascii="Arial" w:eastAsia="Arial" w:hAnsi="Arial" w:cs="Arial"/>
          <w:color w:val="000000" w:themeColor="text1"/>
          <w:sz w:val="22"/>
          <w:szCs w:val="22"/>
        </w:rPr>
        <w:t xml:space="preserve"> en GO-kinderopvang. </w:t>
      </w:r>
      <w:r>
        <w:rPr>
          <w:rFonts w:ascii="Arial" w:eastAsia="Arial" w:hAnsi="Arial" w:cs="Arial"/>
          <w:color w:val="000000" w:themeColor="text1"/>
          <w:sz w:val="22"/>
          <w:szCs w:val="22"/>
        </w:rPr>
        <w:t xml:space="preserve">PSZ de Zuidwester is ook begonnen (mei 2019) met peuter talent. Dat houdt in dat kinderen met een taalachterstand extra uren taalontwikkeling aangeboden krijgen. </w:t>
      </w:r>
    </w:p>
    <w:p w14:paraId="3FBC423E" w14:textId="77777777" w:rsidR="00B42C2D" w:rsidRDefault="00B42C2D" w:rsidP="00B42C2D">
      <w:pPr>
        <w:rPr>
          <w:rFonts w:ascii="Arial" w:eastAsia="Arial" w:hAnsi="Arial" w:cs="Arial"/>
          <w:color w:val="000000" w:themeColor="text1"/>
          <w:sz w:val="22"/>
          <w:szCs w:val="22"/>
        </w:rPr>
      </w:pPr>
      <w:r w:rsidRPr="008B2B6E">
        <w:rPr>
          <w:rFonts w:ascii="Arial" w:eastAsia="Arial" w:hAnsi="Arial" w:cs="Arial"/>
          <w:color w:val="000000" w:themeColor="text1"/>
          <w:sz w:val="22"/>
          <w:szCs w:val="22"/>
        </w:rPr>
        <w:t xml:space="preserve">Daarnaast organiseren wij externe NT2 onderwijs (buiten de groep) voor kinderen die dat nodig hebben. </w:t>
      </w:r>
    </w:p>
    <w:p w14:paraId="15FC50AD" w14:textId="714002E7" w:rsidR="00B42C2D" w:rsidRPr="008B2B6E" w:rsidRDefault="00B42C2D" w:rsidP="00B42C2D">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Alle kleuters worden minimaal eenmalig gescreend door een logopedist op vijfjarige leeftijd. </w:t>
      </w:r>
    </w:p>
    <w:p w14:paraId="59D76CAD" w14:textId="67FBF390" w:rsidR="00050BB8" w:rsidRDefault="00050BB8" w:rsidP="00841278">
      <w:pPr>
        <w:rPr>
          <w:rFonts w:ascii="Arial" w:eastAsia="Arial" w:hAnsi="Arial" w:cs="Arial"/>
          <w:i/>
          <w:iCs/>
          <w:color w:val="000000" w:themeColor="text1"/>
          <w:sz w:val="22"/>
          <w:szCs w:val="22"/>
        </w:rPr>
      </w:pPr>
    </w:p>
    <w:p w14:paraId="47BBC782" w14:textId="77777777" w:rsidR="00B42C2D" w:rsidRPr="008B2B6E" w:rsidRDefault="00B42C2D" w:rsidP="00841278">
      <w:pPr>
        <w:rPr>
          <w:rFonts w:ascii="Arial" w:eastAsia="Arial" w:hAnsi="Arial" w:cs="Arial"/>
          <w:i/>
          <w:iCs/>
          <w:color w:val="000000" w:themeColor="text1"/>
          <w:sz w:val="22"/>
          <w:szCs w:val="22"/>
        </w:rPr>
      </w:pPr>
    </w:p>
    <w:p w14:paraId="53860D9A" w14:textId="77777777" w:rsidR="00841278" w:rsidRPr="008B2B6E" w:rsidRDefault="00841278" w:rsidP="00841278">
      <w:pPr>
        <w:rPr>
          <w:rFonts w:ascii="Arial" w:eastAsia="Arial" w:hAnsi="Arial" w:cs="Arial"/>
          <w:color w:val="000000" w:themeColor="text1"/>
          <w:sz w:val="22"/>
          <w:szCs w:val="22"/>
        </w:rPr>
      </w:pPr>
      <w:r w:rsidRPr="008B2B6E">
        <w:rPr>
          <w:rFonts w:ascii="Arial" w:eastAsia="Arial" w:hAnsi="Arial" w:cs="Arial"/>
          <w:color w:val="000000" w:themeColor="text1"/>
          <w:sz w:val="22"/>
          <w:szCs w:val="22"/>
        </w:rPr>
        <w:t>Het centrale uitgangspunt bij handelingsgericht werken is het denken en handelen vanuit onderwijs- en ondersteuningsbehoeften. Een onderwijsbehoefte is dat wat een leerling nodig heeft om het volgende doel in de ontwikkeling te bereiken. Dat doen we door handelingsgericht te werken, in samenwerking met ouders en met behulp van groepsoverzichten, groepsplannen en waar nodig met groeidocumenten en ontwikkelingsperspectieven (OPP). Daarvoor maken we gebruik van een samenhangend systeem van criteria, genormeerde instrumenten en procedures voor het volgen van de prestaties en ontwikkeling van de leerlingen.</w:t>
      </w:r>
    </w:p>
    <w:p w14:paraId="58C4ACA1" w14:textId="77777777" w:rsidR="00841278" w:rsidRPr="008B2B6E" w:rsidRDefault="00841278" w:rsidP="00841278">
      <w:pPr>
        <w:rPr>
          <w:rFonts w:ascii="Arial" w:eastAsia="Arial" w:hAnsi="Arial" w:cs="Arial"/>
          <w:color w:val="000000" w:themeColor="text1"/>
          <w:sz w:val="22"/>
          <w:szCs w:val="22"/>
        </w:rPr>
      </w:pPr>
      <w:r w:rsidRPr="008B2B6E">
        <w:rPr>
          <w:rFonts w:ascii="Arial" w:eastAsia="Arial" w:hAnsi="Arial" w:cs="Arial"/>
          <w:color w:val="000000" w:themeColor="text1"/>
          <w:sz w:val="22"/>
          <w:szCs w:val="22"/>
        </w:rPr>
        <w:t xml:space="preserve">Als een leerling extra ondersteuning of uitdaging nodig heeft worden onderstaande stappen doorlopen. </w:t>
      </w:r>
    </w:p>
    <w:p w14:paraId="0C1F749C" w14:textId="77777777" w:rsidR="00841278" w:rsidRPr="008B2B6E" w:rsidRDefault="00841278" w:rsidP="00841278">
      <w:pPr>
        <w:pStyle w:val="Lijstalinea"/>
        <w:numPr>
          <w:ilvl w:val="0"/>
          <w:numId w:val="34"/>
        </w:numPr>
        <w:spacing w:after="160" w:line="259" w:lineRule="auto"/>
        <w:rPr>
          <w:rFonts w:ascii="Arial" w:hAnsi="Arial" w:cs="Arial"/>
          <w:sz w:val="22"/>
          <w:szCs w:val="22"/>
        </w:rPr>
      </w:pPr>
      <w:r w:rsidRPr="008B2B6E">
        <w:rPr>
          <w:rFonts w:ascii="Arial" w:eastAsia="Arial" w:hAnsi="Arial" w:cs="Arial"/>
          <w:sz w:val="22"/>
          <w:szCs w:val="22"/>
        </w:rPr>
        <w:lastRenderedPageBreak/>
        <w:t>Handelingsgericht werken door de leraar.</w:t>
      </w:r>
    </w:p>
    <w:p w14:paraId="2DC9292A" w14:textId="3CAF9C0B" w:rsidR="00841278" w:rsidRPr="008B2B6E" w:rsidRDefault="00841278" w:rsidP="00841278">
      <w:pPr>
        <w:pStyle w:val="Lijstalinea"/>
        <w:numPr>
          <w:ilvl w:val="0"/>
          <w:numId w:val="34"/>
        </w:numPr>
        <w:spacing w:line="259" w:lineRule="auto"/>
        <w:rPr>
          <w:rFonts w:ascii="Arial" w:hAnsi="Arial" w:cs="Arial"/>
          <w:sz w:val="22"/>
          <w:szCs w:val="22"/>
        </w:rPr>
      </w:pPr>
      <w:proofErr w:type="spellStart"/>
      <w:r w:rsidRPr="008B2B6E">
        <w:rPr>
          <w:rFonts w:ascii="Arial" w:eastAsia="Arial" w:hAnsi="Arial" w:cs="Arial"/>
          <w:sz w:val="22"/>
          <w:szCs w:val="22"/>
        </w:rPr>
        <w:t>Kindgesprek</w:t>
      </w:r>
      <w:proofErr w:type="spellEnd"/>
      <w:r w:rsidRPr="008B2B6E">
        <w:rPr>
          <w:rFonts w:ascii="Arial" w:eastAsia="Arial" w:hAnsi="Arial" w:cs="Arial"/>
          <w:sz w:val="22"/>
          <w:szCs w:val="22"/>
        </w:rPr>
        <w:t xml:space="preserve"> met de leerling en eventueel collegiale consultatie </w:t>
      </w:r>
      <w:r w:rsidR="00050BB8" w:rsidRPr="008B2B6E">
        <w:rPr>
          <w:rFonts w:ascii="Arial" w:eastAsia="Arial" w:hAnsi="Arial" w:cs="Arial"/>
          <w:sz w:val="22"/>
          <w:szCs w:val="22"/>
        </w:rPr>
        <w:t xml:space="preserve">(didactisch coachen/beeldcoach) </w:t>
      </w:r>
      <w:r w:rsidRPr="008B2B6E">
        <w:rPr>
          <w:rFonts w:ascii="Arial" w:eastAsia="Arial" w:hAnsi="Arial" w:cs="Arial"/>
          <w:sz w:val="22"/>
          <w:szCs w:val="22"/>
        </w:rPr>
        <w:t>en/of een gesprek met ouders.</w:t>
      </w:r>
    </w:p>
    <w:p w14:paraId="193CF558" w14:textId="77777777" w:rsidR="00841278" w:rsidRPr="008B2B6E" w:rsidRDefault="00841278" w:rsidP="00841278">
      <w:pPr>
        <w:pStyle w:val="Lijstalinea"/>
        <w:numPr>
          <w:ilvl w:val="0"/>
          <w:numId w:val="34"/>
        </w:numPr>
        <w:spacing w:after="160" w:line="259" w:lineRule="auto"/>
        <w:rPr>
          <w:rFonts w:ascii="Arial" w:hAnsi="Arial" w:cs="Arial"/>
          <w:sz w:val="22"/>
          <w:szCs w:val="22"/>
        </w:rPr>
      </w:pPr>
      <w:r w:rsidRPr="008B2B6E">
        <w:rPr>
          <w:rFonts w:ascii="Arial" w:eastAsia="Arial" w:hAnsi="Arial" w:cs="Arial"/>
          <w:sz w:val="22"/>
          <w:szCs w:val="22"/>
        </w:rPr>
        <w:t>Leerling wordt besproken in leerlingenbespreking.</w:t>
      </w:r>
    </w:p>
    <w:p w14:paraId="529CF694" w14:textId="77777777" w:rsidR="00841278" w:rsidRPr="008B2B6E" w:rsidRDefault="00841278" w:rsidP="00841278">
      <w:pPr>
        <w:pStyle w:val="Lijstalinea"/>
        <w:numPr>
          <w:ilvl w:val="0"/>
          <w:numId w:val="34"/>
        </w:numPr>
        <w:spacing w:after="160" w:line="259" w:lineRule="auto"/>
        <w:rPr>
          <w:rFonts w:ascii="Arial" w:hAnsi="Arial" w:cs="Arial"/>
          <w:sz w:val="22"/>
          <w:szCs w:val="22"/>
        </w:rPr>
      </w:pPr>
      <w:r w:rsidRPr="008B2B6E">
        <w:rPr>
          <w:rFonts w:ascii="Arial" w:eastAsia="Arial" w:hAnsi="Arial" w:cs="Arial"/>
          <w:sz w:val="22"/>
          <w:szCs w:val="22"/>
        </w:rPr>
        <w:t>Groeidocument opstellen en inzet van het ondersteuningsteam (OT).</w:t>
      </w:r>
    </w:p>
    <w:p w14:paraId="6AAC5BC9" w14:textId="77777777" w:rsidR="00841278" w:rsidRPr="008B2B6E" w:rsidRDefault="00841278" w:rsidP="00841278">
      <w:pPr>
        <w:pStyle w:val="Lijstalinea"/>
        <w:numPr>
          <w:ilvl w:val="0"/>
          <w:numId w:val="34"/>
        </w:numPr>
        <w:spacing w:after="160" w:line="259" w:lineRule="auto"/>
        <w:rPr>
          <w:rFonts w:ascii="Arial" w:hAnsi="Arial" w:cs="Arial"/>
          <w:sz w:val="22"/>
          <w:szCs w:val="22"/>
        </w:rPr>
      </w:pPr>
      <w:r w:rsidRPr="008B2B6E">
        <w:rPr>
          <w:rFonts w:ascii="Arial" w:eastAsia="Arial" w:hAnsi="Arial" w:cs="Arial"/>
          <w:sz w:val="22"/>
          <w:szCs w:val="22"/>
        </w:rPr>
        <w:t>OPP opstellen en inzet van het ondersteuningsteam (OT).</w:t>
      </w:r>
    </w:p>
    <w:p w14:paraId="714A2DEB" w14:textId="77777777" w:rsidR="00841278" w:rsidRPr="008B2B6E" w:rsidRDefault="00841278" w:rsidP="00841278">
      <w:pPr>
        <w:pStyle w:val="Lijstalinea"/>
        <w:numPr>
          <w:ilvl w:val="0"/>
          <w:numId w:val="34"/>
        </w:numPr>
        <w:spacing w:after="160" w:line="259" w:lineRule="auto"/>
        <w:rPr>
          <w:rFonts w:ascii="Arial" w:hAnsi="Arial" w:cs="Arial"/>
          <w:sz w:val="22"/>
          <w:szCs w:val="22"/>
        </w:rPr>
      </w:pPr>
      <w:r w:rsidRPr="008B2B6E">
        <w:rPr>
          <w:rFonts w:ascii="Arial" w:eastAsia="Arial" w:hAnsi="Arial" w:cs="Arial"/>
          <w:sz w:val="22"/>
          <w:szCs w:val="22"/>
        </w:rPr>
        <w:t>Extern handelen: handelingsgerichte diagnostiek (HGD), consultatie of begeleiding.</w:t>
      </w:r>
    </w:p>
    <w:p w14:paraId="45D092E5" w14:textId="77777777" w:rsidR="00841278" w:rsidRPr="008B2B6E" w:rsidRDefault="00841278" w:rsidP="00841278">
      <w:pPr>
        <w:pStyle w:val="Lijstalinea"/>
        <w:numPr>
          <w:ilvl w:val="0"/>
          <w:numId w:val="34"/>
        </w:numPr>
        <w:spacing w:after="160" w:line="259" w:lineRule="auto"/>
        <w:rPr>
          <w:rFonts w:ascii="Arial" w:hAnsi="Arial" w:cs="Arial"/>
          <w:sz w:val="22"/>
          <w:szCs w:val="22"/>
        </w:rPr>
      </w:pPr>
      <w:r w:rsidRPr="008B2B6E">
        <w:rPr>
          <w:rFonts w:ascii="Arial" w:hAnsi="Arial" w:cs="Arial"/>
          <w:sz w:val="22"/>
          <w:szCs w:val="22"/>
        </w:rPr>
        <w:t xml:space="preserve">Externe zorg: verwijzing naar andere basisschool, speciaal basisonderwijs, speciaal onderwijs of anders. </w:t>
      </w:r>
    </w:p>
    <w:p w14:paraId="6DA04536" w14:textId="38022A1D" w:rsidR="00841278" w:rsidRPr="008B2B6E" w:rsidRDefault="00841278" w:rsidP="00841278">
      <w:pPr>
        <w:ind w:left="360"/>
        <w:rPr>
          <w:rFonts w:ascii="Arial" w:hAnsi="Arial" w:cs="Arial"/>
          <w:color w:val="000000" w:themeColor="text1"/>
          <w:sz w:val="22"/>
          <w:szCs w:val="22"/>
        </w:rPr>
      </w:pPr>
      <w:r w:rsidRPr="008B2B6E">
        <w:rPr>
          <w:rFonts w:ascii="Arial" w:hAnsi="Arial" w:cs="Arial"/>
          <w:color w:val="000000" w:themeColor="text1"/>
          <w:sz w:val="22"/>
          <w:szCs w:val="22"/>
        </w:rPr>
        <w:t xml:space="preserve">Een uitgebreidere beschrijving van dit proces staat in de Ondersteuningscyclus en de toelichting daarop van Stichting </w:t>
      </w:r>
      <w:proofErr w:type="spellStart"/>
      <w:r w:rsidRPr="008B2B6E">
        <w:rPr>
          <w:rFonts w:ascii="Arial" w:hAnsi="Arial" w:cs="Arial"/>
          <w:color w:val="000000" w:themeColor="text1"/>
          <w:sz w:val="22"/>
          <w:szCs w:val="22"/>
        </w:rPr>
        <w:t>SchOOL</w:t>
      </w:r>
      <w:proofErr w:type="spellEnd"/>
      <w:r w:rsidRPr="008B2B6E">
        <w:rPr>
          <w:rFonts w:ascii="Arial" w:hAnsi="Arial" w:cs="Arial"/>
          <w:color w:val="000000" w:themeColor="text1"/>
          <w:sz w:val="22"/>
          <w:szCs w:val="22"/>
        </w:rPr>
        <w:t xml:space="preserve"> (zie kwaliteitshandboek P6100). Het beschrijft hoe we systematisch en planmatig de ondersteuning organiseren.</w:t>
      </w:r>
    </w:p>
    <w:p w14:paraId="46166563" w14:textId="77777777" w:rsidR="00050BB8" w:rsidRPr="008B2B6E" w:rsidRDefault="00050BB8" w:rsidP="00841278">
      <w:pPr>
        <w:ind w:left="360"/>
        <w:rPr>
          <w:rFonts w:ascii="Arial" w:hAnsi="Arial" w:cs="Arial"/>
          <w:sz w:val="22"/>
          <w:szCs w:val="22"/>
        </w:rPr>
      </w:pPr>
    </w:p>
    <w:p w14:paraId="388C29A5" w14:textId="76DCDF58" w:rsidR="00841278" w:rsidRPr="008B2B6E" w:rsidRDefault="00841278" w:rsidP="00841278">
      <w:pPr>
        <w:rPr>
          <w:rFonts w:ascii="Arial" w:hAnsi="Arial" w:cs="Arial"/>
          <w:sz w:val="22"/>
          <w:szCs w:val="22"/>
        </w:rPr>
      </w:pPr>
      <w:r w:rsidRPr="008B2B6E">
        <w:rPr>
          <w:rFonts w:ascii="Arial" w:hAnsi="Arial" w:cs="Arial"/>
          <w:color w:val="000000" w:themeColor="text1"/>
          <w:sz w:val="22"/>
          <w:szCs w:val="22"/>
        </w:rPr>
        <w:t xml:space="preserve">De ouders spelen in alle stappen van bovenstaande route een rol. Ze worden geïnformeerd, er wordt naar hun mening of toestemming gevraagd en hun ervaringskennis wordt benut in de ondersteuning en begeleiding van hun kind. De positie van ouders in de ondersteuningsstructuur is voor alle betrokkenen duidelijk. Alle betrokkenen (leerkracht, </w:t>
      </w:r>
      <w:r w:rsidR="00050BB8" w:rsidRPr="008B2B6E">
        <w:rPr>
          <w:rFonts w:ascii="Arial" w:hAnsi="Arial" w:cs="Arial"/>
          <w:color w:val="000000" w:themeColor="text1"/>
          <w:sz w:val="22"/>
          <w:szCs w:val="22"/>
        </w:rPr>
        <w:t>i</w:t>
      </w:r>
      <w:r w:rsidRPr="008B2B6E">
        <w:rPr>
          <w:rFonts w:ascii="Arial" w:hAnsi="Arial" w:cs="Arial"/>
          <w:color w:val="000000" w:themeColor="text1"/>
          <w:sz w:val="22"/>
          <w:szCs w:val="22"/>
        </w:rPr>
        <w:t xml:space="preserve">ntern </w:t>
      </w:r>
      <w:r w:rsidR="00050BB8" w:rsidRPr="008B2B6E">
        <w:rPr>
          <w:rFonts w:ascii="Arial" w:hAnsi="Arial" w:cs="Arial"/>
          <w:color w:val="000000" w:themeColor="text1"/>
          <w:sz w:val="22"/>
          <w:szCs w:val="22"/>
        </w:rPr>
        <w:t>b</w:t>
      </w:r>
      <w:r w:rsidRPr="008B2B6E">
        <w:rPr>
          <w:rFonts w:ascii="Arial" w:hAnsi="Arial" w:cs="Arial"/>
          <w:color w:val="000000" w:themeColor="text1"/>
          <w:sz w:val="22"/>
          <w:szCs w:val="22"/>
        </w:rPr>
        <w:t xml:space="preserve">egeleider, directie, leden van het </w:t>
      </w:r>
      <w:r w:rsidR="00050BB8" w:rsidRPr="008B2B6E">
        <w:rPr>
          <w:rFonts w:ascii="Arial" w:hAnsi="Arial" w:cs="Arial"/>
          <w:color w:val="000000" w:themeColor="text1"/>
          <w:sz w:val="22"/>
          <w:szCs w:val="22"/>
        </w:rPr>
        <w:t>o</w:t>
      </w:r>
      <w:r w:rsidRPr="008B2B6E">
        <w:rPr>
          <w:rFonts w:ascii="Arial" w:hAnsi="Arial" w:cs="Arial"/>
          <w:color w:val="000000" w:themeColor="text1"/>
          <w:sz w:val="22"/>
          <w:szCs w:val="22"/>
        </w:rPr>
        <w:t xml:space="preserve">ndersteuningsteam en ouders) kennen het stappenplan en weten wie wanneer waarvoor verantwoordelijk is. De school hanteert het als een gemeenschappelijk kader in de communicatie. </w:t>
      </w:r>
    </w:p>
    <w:p w14:paraId="742670AF" w14:textId="3F81DFEC" w:rsidR="00841278" w:rsidRPr="008B2B6E" w:rsidRDefault="00841278" w:rsidP="00841278">
      <w:pPr>
        <w:rPr>
          <w:rFonts w:ascii="Arial" w:hAnsi="Arial" w:cs="Arial"/>
          <w:sz w:val="22"/>
          <w:szCs w:val="22"/>
        </w:rPr>
      </w:pPr>
      <w:r w:rsidRPr="008B2B6E">
        <w:rPr>
          <w:rFonts w:ascii="Arial" w:hAnsi="Arial" w:cs="Arial"/>
          <w:sz w:val="22"/>
          <w:szCs w:val="22"/>
        </w:rPr>
        <w:t xml:space="preserve">Naast onderwijskundige zaken heeft de school ook verplichtingen met betrekking tot het handelen bij signalen van huiselijk geweld en kindermishandeling (zie kwaliteitshandboek P6300). Hiervoor hanteert de school de landelijke meldcode kindermishandeling en huiselijk geweld. </w:t>
      </w:r>
    </w:p>
    <w:p w14:paraId="74784150" w14:textId="77777777" w:rsidR="00050BB8" w:rsidRPr="008B2B6E" w:rsidRDefault="00050BB8" w:rsidP="00841278">
      <w:pPr>
        <w:rPr>
          <w:rFonts w:ascii="Arial" w:hAnsi="Arial" w:cs="Arial"/>
          <w:sz w:val="22"/>
          <w:szCs w:val="22"/>
        </w:rPr>
      </w:pPr>
    </w:p>
    <w:p w14:paraId="01BDF04D" w14:textId="77777777" w:rsidR="00841278" w:rsidRPr="008B2B6E" w:rsidRDefault="00841278" w:rsidP="00841278">
      <w:pPr>
        <w:rPr>
          <w:rFonts w:ascii="Arial" w:eastAsia="Arial" w:hAnsi="Arial" w:cs="Arial"/>
          <w:b/>
          <w:sz w:val="22"/>
          <w:szCs w:val="22"/>
          <w:highlight w:val="lightGray"/>
        </w:rPr>
      </w:pPr>
      <w:r w:rsidRPr="008B2B6E">
        <w:rPr>
          <w:rFonts w:ascii="Arial" w:eastAsia="Trebuchet MS" w:hAnsi="Arial" w:cs="Arial"/>
          <w:b/>
          <w:color w:val="000000" w:themeColor="text1"/>
          <w:sz w:val="22"/>
          <w:szCs w:val="22"/>
        </w:rPr>
        <w:t>Partners</w:t>
      </w:r>
    </w:p>
    <w:p w14:paraId="6EB85DDC" w14:textId="77777777" w:rsidR="00841278" w:rsidRPr="008B2B6E" w:rsidRDefault="00841278" w:rsidP="00841278">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 xml:space="preserve">Goed onderwijs maak je samen. Onze school kijkt bewust over de grenzen van de school en het onderwijs heen naar andere contexten die voor de ontwikkeling van leerlingen van belang zijn. We bieden de leerlingen een brede ontwikkeling en laten ze vanuit hun nieuwsgierigheid ontdekken en onderzoeken. Onze school zoekt vanuit gelijkwaardigheid resultaatgerichte samenwerking met de partners om talenten van leerlingen optimaal te ontwikkelen. We willen de buitenwereld naar binnen halen. </w:t>
      </w:r>
    </w:p>
    <w:p w14:paraId="31F5C15A" w14:textId="77777777" w:rsidR="00841278" w:rsidRPr="008B2B6E" w:rsidRDefault="00841278" w:rsidP="00841278">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Duurzame partnerschappen kunnen de school helpen bij het verminderen van de bedreigingen die op ons afkomen, waaronder de hoge verwachtingen die de buitenwereld van het onderwijs heeft (terwijl we niet alle maatschappelijke vraagstukken kunnen oplossen) en de diverse problematieken waar onze leerlingen mee te maken hebben: armoede, migratie, jonge ouders e.a. Een duurzame relatie betekent dat we gezamenlijk in gesprek gaan en een gedeeld doel bepalen. We willen ons onderwijs, begeleidingsaanbod en naschools aanbod onlosmakelijk verbinden in samenwerking met onze partners.</w:t>
      </w:r>
    </w:p>
    <w:p w14:paraId="3C0770FD" w14:textId="12712E27" w:rsidR="00841278" w:rsidRPr="008B2B6E" w:rsidRDefault="00841278" w:rsidP="00841278">
      <w:pPr>
        <w:rPr>
          <w:rFonts w:ascii="Arial" w:eastAsia="Calibri" w:hAnsi="Arial" w:cs="Arial"/>
          <w:sz w:val="22"/>
          <w:szCs w:val="22"/>
        </w:rPr>
      </w:pPr>
      <w:r w:rsidRPr="008B2B6E">
        <w:rPr>
          <w:rFonts w:ascii="Arial" w:eastAsia="Calibri" w:hAnsi="Arial" w:cs="Arial"/>
          <w:sz w:val="22"/>
          <w:szCs w:val="22"/>
        </w:rPr>
        <w:t xml:space="preserve">De ouder is voor ons de meest belangrijke partner. Met hen zoeken wij de samenwerking rond de ontwikkeling en ondersteuning van hun kind. De leraren staan in nauw contact met de ouders over de ontwikkeling van hun kind. In het begin van het schooljaar </w:t>
      </w:r>
      <w:r w:rsidRPr="008B2B6E">
        <w:rPr>
          <w:rFonts w:ascii="Arial" w:eastAsia="Tahoma" w:hAnsi="Arial" w:cs="Arial"/>
          <w:sz w:val="22"/>
          <w:szCs w:val="22"/>
        </w:rPr>
        <w:t xml:space="preserve">vinden startgesprekken plaats met als doel een stevige vertrouwensrelatie op te bouwen tussen de leraar en de ouder. </w:t>
      </w:r>
      <w:r w:rsidRPr="008B2B6E">
        <w:rPr>
          <w:rFonts w:ascii="Arial" w:eastAsia="Calibri" w:hAnsi="Arial" w:cs="Arial"/>
          <w:sz w:val="22"/>
          <w:szCs w:val="22"/>
        </w:rPr>
        <w:t xml:space="preserve">Opvallende zaken, bijzonderheden of stagnaties in de ontwikkeling van het kind worden door de leerkracht tijdig gesignaleerd en met de ouders besproken. Verder betrekt de school de ouders bij het beleid door </w:t>
      </w:r>
      <w:proofErr w:type="spellStart"/>
      <w:r w:rsidRPr="008B2B6E">
        <w:rPr>
          <w:rFonts w:ascii="Arial" w:eastAsia="Calibri" w:hAnsi="Arial" w:cs="Arial"/>
          <w:sz w:val="22"/>
          <w:szCs w:val="22"/>
        </w:rPr>
        <w:t>informatie-avonden</w:t>
      </w:r>
      <w:proofErr w:type="spellEnd"/>
      <w:r w:rsidRPr="008B2B6E">
        <w:rPr>
          <w:rFonts w:ascii="Arial" w:eastAsia="Calibri" w:hAnsi="Arial" w:cs="Arial"/>
          <w:sz w:val="22"/>
          <w:szCs w:val="22"/>
        </w:rPr>
        <w:t xml:space="preserve"> en via de MR. Ook helpen ouders tijdens feest-, sport- en speldagen en nemen zitting in commissies</w:t>
      </w:r>
      <w:r w:rsidR="00050BB8" w:rsidRPr="008B2B6E">
        <w:rPr>
          <w:rFonts w:ascii="Arial" w:eastAsia="Calibri" w:hAnsi="Arial" w:cs="Arial"/>
          <w:sz w:val="22"/>
          <w:szCs w:val="22"/>
        </w:rPr>
        <w:t xml:space="preserve"> (zie protocol klassenouders)</w:t>
      </w:r>
      <w:r w:rsidRPr="008B2B6E">
        <w:rPr>
          <w:rFonts w:ascii="Arial" w:eastAsia="Calibri" w:hAnsi="Arial" w:cs="Arial"/>
          <w:sz w:val="22"/>
          <w:szCs w:val="22"/>
        </w:rPr>
        <w:t>. We communiceren met ouders middels gesprekken (ook telefonisch), nieuwsbrieven, onze digitale platform</w:t>
      </w:r>
      <w:r w:rsidR="00050BB8" w:rsidRPr="008B2B6E">
        <w:rPr>
          <w:rFonts w:ascii="Arial" w:eastAsia="Calibri" w:hAnsi="Arial" w:cs="Arial"/>
          <w:sz w:val="22"/>
          <w:szCs w:val="22"/>
        </w:rPr>
        <w:t xml:space="preserve">; </w:t>
      </w:r>
      <w:proofErr w:type="spellStart"/>
      <w:r w:rsidR="00050BB8" w:rsidRPr="008B2B6E">
        <w:rPr>
          <w:rFonts w:ascii="Arial" w:eastAsia="Calibri" w:hAnsi="Arial" w:cs="Arial"/>
          <w:sz w:val="22"/>
          <w:szCs w:val="22"/>
        </w:rPr>
        <w:t>Social</w:t>
      </w:r>
      <w:proofErr w:type="spellEnd"/>
      <w:r w:rsidR="00050BB8" w:rsidRPr="008B2B6E">
        <w:rPr>
          <w:rFonts w:ascii="Arial" w:eastAsia="Calibri" w:hAnsi="Arial" w:cs="Arial"/>
          <w:sz w:val="22"/>
          <w:szCs w:val="22"/>
        </w:rPr>
        <w:t xml:space="preserve"> Schools</w:t>
      </w:r>
      <w:r w:rsidRPr="008B2B6E">
        <w:rPr>
          <w:rFonts w:ascii="Arial" w:eastAsia="Calibri" w:hAnsi="Arial" w:cs="Arial"/>
          <w:sz w:val="22"/>
          <w:szCs w:val="22"/>
        </w:rPr>
        <w:t>, e.a. Daarover maken we heldere afspraken met elkaar.</w:t>
      </w:r>
      <w:r w:rsidR="00050BB8" w:rsidRPr="008B2B6E">
        <w:rPr>
          <w:rFonts w:ascii="Arial" w:eastAsia="Calibri" w:hAnsi="Arial" w:cs="Arial"/>
          <w:sz w:val="22"/>
          <w:szCs w:val="22"/>
        </w:rPr>
        <w:t xml:space="preserve"> (zie protocol communiceren via </w:t>
      </w:r>
      <w:proofErr w:type="spellStart"/>
      <w:r w:rsidR="00050BB8" w:rsidRPr="008B2B6E">
        <w:rPr>
          <w:rFonts w:ascii="Arial" w:eastAsia="Calibri" w:hAnsi="Arial" w:cs="Arial"/>
          <w:sz w:val="22"/>
          <w:szCs w:val="22"/>
        </w:rPr>
        <w:t>Digiduif</w:t>
      </w:r>
      <w:proofErr w:type="spellEnd"/>
      <w:r w:rsidR="00050BB8" w:rsidRPr="008B2B6E">
        <w:rPr>
          <w:rFonts w:ascii="Arial" w:eastAsia="Calibri" w:hAnsi="Arial" w:cs="Arial"/>
          <w:sz w:val="22"/>
          <w:szCs w:val="22"/>
        </w:rPr>
        <w:t>/</w:t>
      </w:r>
      <w:proofErr w:type="spellStart"/>
      <w:r w:rsidR="00050BB8" w:rsidRPr="008B2B6E">
        <w:rPr>
          <w:rFonts w:ascii="Arial" w:eastAsia="Calibri" w:hAnsi="Arial" w:cs="Arial"/>
          <w:sz w:val="22"/>
          <w:szCs w:val="22"/>
        </w:rPr>
        <w:t>Social</w:t>
      </w:r>
      <w:proofErr w:type="spellEnd"/>
      <w:r w:rsidR="00050BB8" w:rsidRPr="008B2B6E">
        <w:rPr>
          <w:rFonts w:ascii="Arial" w:eastAsia="Calibri" w:hAnsi="Arial" w:cs="Arial"/>
          <w:sz w:val="22"/>
          <w:szCs w:val="22"/>
        </w:rPr>
        <w:t xml:space="preserve"> Schools)</w:t>
      </w:r>
    </w:p>
    <w:p w14:paraId="048664D8" w14:textId="77777777" w:rsidR="00841278" w:rsidRPr="008B2B6E" w:rsidRDefault="00841278" w:rsidP="00841278">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 xml:space="preserve">Wij staan in verbinding met de andere scholen van Stichting </w:t>
      </w:r>
      <w:proofErr w:type="spellStart"/>
      <w:r w:rsidRPr="008B2B6E">
        <w:rPr>
          <w:rFonts w:ascii="Arial" w:eastAsia="-webkit-standard" w:hAnsi="Arial" w:cs="Arial"/>
          <w:color w:val="000000" w:themeColor="text1"/>
          <w:sz w:val="22"/>
          <w:szCs w:val="22"/>
        </w:rPr>
        <w:t>SchOOL</w:t>
      </w:r>
      <w:proofErr w:type="spellEnd"/>
      <w:r w:rsidRPr="008B2B6E">
        <w:rPr>
          <w:rFonts w:ascii="Arial" w:eastAsia="-webkit-standard" w:hAnsi="Arial" w:cs="Arial"/>
          <w:color w:val="000000" w:themeColor="text1"/>
          <w:sz w:val="22"/>
          <w:szCs w:val="22"/>
        </w:rPr>
        <w:t xml:space="preserve">. Alle scholen hebben een duidelijk schoolprofiel en dat kennen we van elkaar. We waarderen elkaars verschillen, leren van elkaar en werken samen. </w:t>
      </w:r>
    </w:p>
    <w:p w14:paraId="32D75829" w14:textId="77777777" w:rsidR="00841278" w:rsidRPr="008B2B6E" w:rsidRDefault="00841278" w:rsidP="00841278">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lastRenderedPageBreak/>
        <w:t>Doelen die we stellen voor de komende beleidsperiode met betrekking tot onze partners staan beschreven in hoofdstuk 4.</w:t>
      </w:r>
    </w:p>
    <w:p w14:paraId="0A5DDE63" w14:textId="1E71098A" w:rsidR="00841278" w:rsidRDefault="00841278" w:rsidP="00841278">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In het kader van een resultaatgerichte samenwerking voor een doorgaande pedagogische en didactische lijn voor 0-13 jarigen werken wij met de volgende partners samen:</w:t>
      </w:r>
    </w:p>
    <w:p w14:paraId="7187A9E7" w14:textId="77777777" w:rsidR="008B2B6E" w:rsidRPr="008B2B6E" w:rsidRDefault="008B2B6E" w:rsidP="00841278">
      <w:pPr>
        <w:rPr>
          <w:rFonts w:ascii="Arial" w:eastAsia="-webkit-standard" w:hAnsi="Arial" w:cs="Arial"/>
          <w:color w:val="000000" w:themeColor="text1"/>
          <w:sz w:val="22"/>
          <w:szCs w:val="22"/>
        </w:rPr>
      </w:pPr>
    </w:p>
    <w:p w14:paraId="0A91FF7F" w14:textId="77777777" w:rsidR="002A3FC8" w:rsidRPr="008B2B6E" w:rsidRDefault="002A3FC8" w:rsidP="00841278">
      <w:pPr>
        <w:rPr>
          <w:rFonts w:ascii="Arial" w:eastAsia="-webkit-standard" w:hAnsi="Arial" w:cs="Arial"/>
          <w:color w:val="000000" w:themeColor="text1"/>
          <w:sz w:val="22"/>
          <w:szCs w:val="22"/>
        </w:rPr>
      </w:pPr>
    </w:p>
    <w:tbl>
      <w:tblPr>
        <w:tblStyle w:val="Tabelraster"/>
        <w:tblW w:w="0" w:type="auto"/>
        <w:tblLook w:val="04A0" w:firstRow="1" w:lastRow="0" w:firstColumn="1" w:lastColumn="0" w:noHBand="0" w:noVBand="1"/>
      </w:tblPr>
      <w:tblGrid>
        <w:gridCol w:w="4556"/>
        <w:gridCol w:w="4498"/>
      </w:tblGrid>
      <w:tr w:rsidR="00841278" w:rsidRPr="003A6959" w14:paraId="6FD81B5F" w14:textId="77777777" w:rsidTr="008B2B6E">
        <w:tc>
          <w:tcPr>
            <w:tcW w:w="4557" w:type="dxa"/>
          </w:tcPr>
          <w:p w14:paraId="4E292600" w14:textId="77777777" w:rsidR="00841278" w:rsidRPr="008B2B6E" w:rsidRDefault="00841278" w:rsidP="00F71425">
            <w:pPr>
              <w:rPr>
                <w:rFonts w:ascii="Arial" w:eastAsia="-webkit-standard" w:hAnsi="Arial" w:cs="Arial"/>
                <w:b/>
                <w:color w:val="000000" w:themeColor="text1"/>
                <w:sz w:val="22"/>
                <w:szCs w:val="22"/>
              </w:rPr>
            </w:pPr>
            <w:r w:rsidRPr="008B2B6E">
              <w:rPr>
                <w:rFonts w:ascii="Arial" w:eastAsia="-webkit-standard" w:hAnsi="Arial" w:cs="Arial"/>
                <w:b/>
                <w:color w:val="000000" w:themeColor="text1"/>
                <w:sz w:val="22"/>
                <w:szCs w:val="22"/>
              </w:rPr>
              <w:t>Partner</w:t>
            </w:r>
          </w:p>
        </w:tc>
        <w:tc>
          <w:tcPr>
            <w:tcW w:w="4499" w:type="dxa"/>
          </w:tcPr>
          <w:p w14:paraId="1BA3A405" w14:textId="77777777" w:rsidR="00841278" w:rsidRPr="008B2B6E" w:rsidRDefault="00841278" w:rsidP="00F71425">
            <w:pPr>
              <w:rPr>
                <w:rFonts w:ascii="Arial" w:eastAsia="-webkit-standard" w:hAnsi="Arial" w:cs="Arial"/>
                <w:b/>
                <w:color w:val="000000" w:themeColor="text1"/>
                <w:sz w:val="22"/>
                <w:szCs w:val="22"/>
              </w:rPr>
            </w:pPr>
            <w:r w:rsidRPr="008B2B6E">
              <w:rPr>
                <w:rFonts w:ascii="Arial" w:eastAsia="-webkit-standard" w:hAnsi="Arial" w:cs="Arial"/>
                <w:b/>
                <w:color w:val="000000" w:themeColor="text1"/>
                <w:sz w:val="22"/>
                <w:szCs w:val="22"/>
              </w:rPr>
              <w:t>Toelichting samenwerking</w:t>
            </w:r>
          </w:p>
        </w:tc>
      </w:tr>
      <w:tr w:rsidR="00841278" w:rsidRPr="003A6959" w14:paraId="45D2AE26" w14:textId="77777777" w:rsidTr="008B2B6E">
        <w:tc>
          <w:tcPr>
            <w:tcW w:w="4557" w:type="dxa"/>
          </w:tcPr>
          <w:p w14:paraId="509EF742" w14:textId="77777777" w:rsidR="00841278" w:rsidRPr="008B2B6E" w:rsidRDefault="0084127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GO! Kinderopvang</w:t>
            </w:r>
          </w:p>
        </w:tc>
        <w:tc>
          <w:tcPr>
            <w:tcW w:w="4499" w:type="dxa"/>
          </w:tcPr>
          <w:p w14:paraId="7D80809B" w14:textId="2A86597B" w:rsidR="00841278" w:rsidRPr="008B2B6E" w:rsidRDefault="00050BB8" w:rsidP="00F71425">
            <w:pPr>
              <w:rPr>
                <w:rFonts w:ascii="Arial" w:eastAsia="-webkit-standard" w:hAnsi="Arial" w:cs="Arial"/>
                <w:i/>
                <w:color w:val="000000" w:themeColor="text1"/>
                <w:sz w:val="22"/>
                <w:szCs w:val="22"/>
              </w:rPr>
            </w:pPr>
            <w:r w:rsidRPr="008B2B6E">
              <w:rPr>
                <w:rFonts w:ascii="Arial" w:eastAsia="-webkit-standard" w:hAnsi="Arial" w:cs="Arial"/>
                <w:i/>
                <w:color w:val="000000" w:themeColor="text1"/>
                <w:sz w:val="22"/>
                <w:szCs w:val="22"/>
              </w:rPr>
              <w:t xml:space="preserve">PSZ de Zuidwester, ons streven is om </w:t>
            </w:r>
            <w:r w:rsidR="002A3FC8" w:rsidRPr="008B2B6E">
              <w:rPr>
                <w:rFonts w:ascii="Arial" w:eastAsia="-webkit-standard" w:hAnsi="Arial" w:cs="Arial"/>
                <w:i/>
                <w:color w:val="000000" w:themeColor="text1"/>
                <w:sz w:val="22"/>
                <w:szCs w:val="22"/>
              </w:rPr>
              <w:t xml:space="preserve">in 2021 een gezamenlijke </w:t>
            </w:r>
            <w:proofErr w:type="spellStart"/>
            <w:r w:rsidR="002A3FC8" w:rsidRPr="008B2B6E">
              <w:rPr>
                <w:rFonts w:ascii="Arial" w:eastAsia="-webkit-standard" w:hAnsi="Arial" w:cs="Arial"/>
                <w:i/>
                <w:color w:val="000000" w:themeColor="text1"/>
                <w:sz w:val="22"/>
                <w:szCs w:val="22"/>
              </w:rPr>
              <w:t>kindcentrum</w:t>
            </w:r>
            <w:proofErr w:type="spellEnd"/>
            <w:r w:rsidR="002A3FC8" w:rsidRPr="008B2B6E">
              <w:rPr>
                <w:rFonts w:ascii="Arial" w:eastAsia="-webkit-standard" w:hAnsi="Arial" w:cs="Arial"/>
                <w:i/>
                <w:color w:val="000000" w:themeColor="text1"/>
                <w:sz w:val="22"/>
                <w:szCs w:val="22"/>
              </w:rPr>
              <w:t xml:space="preserve"> te vormen. </w:t>
            </w:r>
          </w:p>
        </w:tc>
      </w:tr>
      <w:tr w:rsidR="00841278" w:rsidRPr="003A6959" w14:paraId="6F575A7B" w14:textId="77777777" w:rsidTr="008B2B6E">
        <w:tc>
          <w:tcPr>
            <w:tcW w:w="4557" w:type="dxa"/>
          </w:tcPr>
          <w:p w14:paraId="3E6FBAC0" w14:textId="77777777" w:rsidR="00841278" w:rsidRPr="008B2B6E" w:rsidRDefault="0084127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Voortgezet Onderwijs</w:t>
            </w:r>
          </w:p>
        </w:tc>
        <w:tc>
          <w:tcPr>
            <w:tcW w:w="4499" w:type="dxa"/>
          </w:tcPr>
          <w:p w14:paraId="5F5C3482" w14:textId="35BE5A6E" w:rsidR="00841278" w:rsidRPr="008B2B6E" w:rsidRDefault="002A3FC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Zie ons protocol PO-VO</w:t>
            </w:r>
          </w:p>
        </w:tc>
      </w:tr>
      <w:tr w:rsidR="00841278" w:rsidRPr="003A6959" w14:paraId="3B6D5B5E" w14:textId="77777777" w:rsidTr="008B2B6E">
        <w:tc>
          <w:tcPr>
            <w:tcW w:w="4557" w:type="dxa"/>
          </w:tcPr>
          <w:p w14:paraId="0537192C" w14:textId="77777777" w:rsidR="00841278" w:rsidRPr="008B2B6E" w:rsidRDefault="0084127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Welzijn</w:t>
            </w:r>
          </w:p>
        </w:tc>
        <w:tc>
          <w:tcPr>
            <w:tcW w:w="4499" w:type="dxa"/>
          </w:tcPr>
          <w:p w14:paraId="2DCD6375" w14:textId="5AE0D51A" w:rsidR="00841278" w:rsidRPr="008B2B6E" w:rsidRDefault="00841278" w:rsidP="00F71425">
            <w:pPr>
              <w:rPr>
                <w:rFonts w:ascii="Arial" w:eastAsia="-webkit-standard" w:hAnsi="Arial" w:cs="Arial"/>
                <w:color w:val="000000" w:themeColor="text1"/>
                <w:sz w:val="22"/>
                <w:szCs w:val="22"/>
              </w:rPr>
            </w:pPr>
          </w:p>
        </w:tc>
      </w:tr>
      <w:tr w:rsidR="00841278" w:rsidRPr="003A6959" w14:paraId="09B12FCC" w14:textId="77777777" w:rsidTr="008B2B6E">
        <w:tc>
          <w:tcPr>
            <w:tcW w:w="4557" w:type="dxa"/>
          </w:tcPr>
          <w:p w14:paraId="6D56F325" w14:textId="77777777" w:rsidR="00841278" w:rsidRPr="008B2B6E" w:rsidRDefault="0084127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Politie</w:t>
            </w:r>
          </w:p>
        </w:tc>
        <w:tc>
          <w:tcPr>
            <w:tcW w:w="4499" w:type="dxa"/>
          </w:tcPr>
          <w:p w14:paraId="3BBAD604" w14:textId="1DD89E37" w:rsidR="00841278" w:rsidRPr="008B2B6E" w:rsidRDefault="002A3FC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Zowel met de wijkagent als jeugdagent</w:t>
            </w:r>
          </w:p>
        </w:tc>
      </w:tr>
      <w:tr w:rsidR="00841278" w:rsidRPr="003A6959" w14:paraId="58008615" w14:textId="77777777" w:rsidTr="008B2B6E">
        <w:tc>
          <w:tcPr>
            <w:tcW w:w="4557" w:type="dxa"/>
          </w:tcPr>
          <w:p w14:paraId="6D835E81" w14:textId="77777777" w:rsidR="00841278" w:rsidRPr="008B2B6E" w:rsidRDefault="0084127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Gemeente</w:t>
            </w:r>
          </w:p>
        </w:tc>
        <w:tc>
          <w:tcPr>
            <w:tcW w:w="4499" w:type="dxa"/>
          </w:tcPr>
          <w:p w14:paraId="63CD59F2" w14:textId="6B740E66" w:rsidR="00841278" w:rsidRPr="008B2B6E" w:rsidRDefault="002A3FC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Als beheerder van ons MFA gebouw</w:t>
            </w:r>
          </w:p>
        </w:tc>
      </w:tr>
      <w:tr w:rsidR="00841278" w:rsidRPr="003A6959" w14:paraId="5BD215AF" w14:textId="77777777" w:rsidTr="008B2B6E">
        <w:tc>
          <w:tcPr>
            <w:tcW w:w="4557" w:type="dxa"/>
          </w:tcPr>
          <w:p w14:paraId="2724C66C" w14:textId="77777777" w:rsidR="00841278" w:rsidRPr="008B2B6E" w:rsidRDefault="0084127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Kubus</w:t>
            </w:r>
          </w:p>
        </w:tc>
        <w:tc>
          <w:tcPr>
            <w:tcW w:w="4499" w:type="dxa"/>
          </w:tcPr>
          <w:p w14:paraId="48DCDB33" w14:textId="77777777" w:rsidR="00841278" w:rsidRPr="008B2B6E" w:rsidRDefault="00841278" w:rsidP="00F71425">
            <w:pPr>
              <w:rPr>
                <w:rFonts w:ascii="Arial" w:eastAsia="-webkit-standard" w:hAnsi="Arial" w:cs="Arial"/>
                <w:color w:val="000000" w:themeColor="text1"/>
                <w:sz w:val="22"/>
                <w:szCs w:val="22"/>
              </w:rPr>
            </w:pPr>
          </w:p>
        </w:tc>
      </w:tr>
      <w:tr w:rsidR="00841278" w:rsidRPr="003A6959" w14:paraId="1649B4F2" w14:textId="77777777" w:rsidTr="008B2B6E">
        <w:tc>
          <w:tcPr>
            <w:tcW w:w="4557" w:type="dxa"/>
          </w:tcPr>
          <w:p w14:paraId="2596B278" w14:textId="77777777" w:rsidR="00841278" w:rsidRPr="008B2B6E" w:rsidRDefault="0084127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Flevomeer bibliotheek</w:t>
            </w:r>
          </w:p>
        </w:tc>
        <w:tc>
          <w:tcPr>
            <w:tcW w:w="4499" w:type="dxa"/>
          </w:tcPr>
          <w:p w14:paraId="21495B8B" w14:textId="0B9F4BC0" w:rsidR="00841278" w:rsidRPr="008B2B6E" w:rsidRDefault="002A3FC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 xml:space="preserve">De Sluis is een </w:t>
            </w:r>
            <w:proofErr w:type="spellStart"/>
            <w:r w:rsidRPr="008B2B6E">
              <w:rPr>
                <w:rFonts w:ascii="Arial" w:eastAsia="-webkit-standard" w:hAnsi="Arial" w:cs="Arial"/>
                <w:color w:val="000000" w:themeColor="text1"/>
                <w:sz w:val="22"/>
                <w:szCs w:val="22"/>
              </w:rPr>
              <w:t>D’bos</w:t>
            </w:r>
            <w:proofErr w:type="spellEnd"/>
            <w:r w:rsidRPr="008B2B6E">
              <w:rPr>
                <w:rFonts w:ascii="Arial" w:eastAsia="-webkit-standard" w:hAnsi="Arial" w:cs="Arial"/>
                <w:color w:val="000000" w:themeColor="text1"/>
                <w:sz w:val="22"/>
                <w:szCs w:val="22"/>
              </w:rPr>
              <w:t xml:space="preserve"> bibliotheek. We hebben een nauwe samenwerking met de centrale </w:t>
            </w:r>
            <w:proofErr w:type="spellStart"/>
            <w:r w:rsidRPr="008B2B6E">
              <w:rPr>
                <w:rFonts w:ascii="Arial" w:eastAsia="-webkit-standard" w:hAnsi="Arial" w:cs="Arial"/>
                <w:color w:val="000000" w:themeColor="text1"/>
                <w:sz w:val="22"/>
                <w:szCs w:val="22"/>
              </w:rPr>
              <w:t>flevomeer</w:t>
            </w:r>
            <w:proofErr w:type="spellEnd"/>
            <w:r w:rsidRPr="008B2B6E">
              <w:rPr>
                <w:rFonts w:ascii="Arial" w:eastAsia="-webkit-standard" w:hAnsi="Arial" w:cs="Arial"/>
                <w:color w:val="000000" w:themeColor="text1"/>
                <w:sz w:val="22"/>
                <w:szCs w:val="22"/>
              </w:rPr>
              <w:t xml:space="preserve"> bibliotheek. Alle kinderen zijn automatisch lid van de </w:t>
            </w:r>
            <w:proofErr w:type="spellStart"/>
            <w:r w:rsidRPr="008B2B6E">
              <w:rPr>
                <w:rFonts w:ascii="Arial" w:eastAsia="-webkit-standard" w:hAnsi="Arial" w:cs="Arial"/>
                <w:color w:val="000000" w:themeColor="text1"/>
                <w:sz w:val="22"/>
                <w:szCs w:val="22"/>
              </w:rPr>
              <w:t>flevomeer</w:t>
            </w:r>
            <w:proofErr w:type="spellEnd"/>
            <w:r w:rsidRPr="008B2B6E">
              <w:rPr>
                <w:rFonts w:ascii="Arial" w:eastAsia="-webkit-standard" w:hAnsi="Arial" w:cs="Arial"/>
                <w:color w:val="000000" w:themeColor="text1"/>
                <w:sz w:val="22"/>
                <w:szCs w:val="22"/>
              </w:rPr>
              <w:t xml:space="preserve"> bibliotheek</w:t>
            </w:r>
          </w:p>
        </w:tc>
      </w:tr>
      <w:tr w:rsidR="00841278" w:rsidRPr="003A6959" w14:paraId="06080793" w14:textId="77777777" w:rsidTr="008B2B6E">
        <w:tc>
          <w:tcPr>
            <w:tcW w:w="4557" w:type="dxa"/>
          </w:tcPr>
          <w:p w14:paraId="24AF6C67" w14:textId="77777777" w:rsidR="00841278" w:rsidRPr="008B2B6E" w:rsidRDefault="0084127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Samenwerkingsverband Lelystad – Dronten</w:t>
            </w:r>
          </w:p>
        </w:tc>
        <w:tc>
          <w:tcPr>
            <w:tcW w:w="4499" w:type="dxa"/>
          </w:tcPr>
          <w:p w14:paraId="78DE5FA4" w14:textId="77777777" w:rsidR="00841278" w:rsidRPr="008B2B6E" w:rsidRDefault="00841278" w:rsidP="00F71425">
            <w:pPr>
              <w:rPr>
                <w:rFonts w:ascii="Arial" w:eastAsia="-webkit-standard" w:hAnsi="Arial" w:cs="Arial"/>
                <w:color w:val="000000" w:themeColor="text1"/>
                <w:sz w:val="22"/>
                <w:szCs w:val="22"/>
              </w:rPr>
            </w:pPr>
          </w:p>
        </w:tc>
      </w:tr>
      <w:tr w:rsidR="00841278" w:rsidRPr="003A6959" w14:paraId="4F76547E" w14:textId="77777777" w:rsidTr="008B2B6E">
        <w:tc>
          <w:tcPr>
            <w:tcW w:w="4557" w:type="dxa"/>
          </w:tcPr>
          <w:p w14:paraId="7D174294" w14:textId="77777777" w:rsidR="00841278" w:rsidRPr="008B2B6E" w:rsidRDefault="0084127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Bedrijfsleven</w:t>
            </w:r>
          </w:p>
        </w:tc>
        <w:tc>
          <w:tcPr>
            <w:tcW w:w="4499" w:type="dxa"/>
          </w:tcPr>
          <w:p w14:paraId="0062201B" w14:textId="77777777" w:rsidR="00841278" w:rsidRPr="008B2B6E" w:rsidRDefault="00841278" w:rsidP="00F71425">
            <w:pPr>
              <w:rPr>
                <w:rFonts w:ascii="Arial" w:eastAsia="-webkit-standard" w:hAnsi="Arial" w:cs="Arial"/>
                <w:color w:val="000000" w:themeColor="text1"/>
                <w:sz w:val="22"/>
                <w:szCs w:val="22"/>
              </w:rPr>
            </w:pPr>
            <w:r w:rsidRPr="008B2B6E">
              <w:rPr>
                <w:rFonts w:ascii="Arial" w:eastAsia="-webkit-standard" w:hAnsi="Arial" w:cs="Arial"/>
                <w:color w:val="000000" w:themeColor="text1"/>
                <w:sz w:val="22"/>
                <w:szCs w:val="22"/>
              </w:rPr>
              <w:t>Inspiratiebron voor leerlingen en medewerkers. Bieden kennis over de maatschappij en de ontwikkelingen daarin.</w:t>
            </w:r>
          </w:p>
        </w:tc>
      </w:tr>
      <w:tr w:rsidR="00841278" w:rsidRPr="003A6959" w14:paraId="7A53E9FE" w14:textId="77777777" w:rsidTr="008B2B6E">
        <w:tc>
          <w:tcPr>
            <w:tcW w:w="4557" w:type="dxa"/>
          </w:tcPr>
          <w:p w14:paraId="099457D2" w14:textId="1B045953" w:rsidR="00841278" w:rsidRPr="008B2B6E" w:rsidRDefault="00841278" w:rsidP="00F71425">
            <w:pPr>
              <w:rPr>
                <w:rFonts w:ascii="Arial" w:eastAsia="-webkit-standard" w:hAnsi="Arial" w:cs="Arial"/>
                <w:i/>
                <w:color w:val="000000" w:themeColor="text1"/>
                <w:sz w:val="22"/>
                <w:szCs w:val="22"/>
              </w:rPr>
            </w:pPr>
            <w:r w:rsidRPr="008B2B6E">
              <w:rPr>
                <w:rFonts w:ascii="Arial" w:eastAsia="-webkit-standard" w:hAnsi="Arial" w:cs="Arial"/>
                <w:i/>
                <w:color w:val="000000" w:themeColor="text1"/>
                <w:sz w:val="22"/>
                <w:szCs w:val="22"/>
              </w:rPr>
              <w:t xml:space="preserve">Andere partijen voor specialistische ondersteuning denk aan </w:t>
            </w:r>
            <w:proofErr w:type="spellStart"/>
            <w:r w:rsidRPr="008B2B6E">
              <w:rPr>
                <w:rFonts w:ascii="Arial" w:eastAsia="-webkit-standard" w:hAnsi="Arial" w:cs="Arial"/>
                <w:i/>
                <w:color w:val="000000" w:themeColor="text1"/>
                <w:sz w:val="22"/>
                <w:szCs w:val="22"/>
              </w:rPr>
              <w:t>Kentalis</w:t>
            </w:r>
            <w:proofErr w:type="spellEnd"/>
            <w:r w:rsidRPr="008B2B6E">
              <w:rPr>
                <w:rFonts w:ascii="Arial" w:eastAsia="-webkit-standard" w:hAnsi="Arial" w:cs="Arial"/>
                <w:i/>
                <w:color w:val="000000" w:themeColor="text1"/>
                <w:sz w:val="22"/>
                <w:szCs w:val="22"/>
              </w:rPr>
              <w:t xml:space="preserve">, </w:t>
            </w:r>
            <w:proofErr w:type="spellStart"/>
            <w:r w:rsidR="002A3FC8" w:rsidRPr="008B2B6E">
              <w:rPr>
                <w:rFonts w:ascii="Arial" w:eastAsia="-webkit-standard" w:hAnsi="Arial" w:cs="Arial"/>
                <w:i/>
                <w:color w:val="000000" w:themeColor="text1"/>
                <w:sz w:val="22"/>
                <w:szCs w:val="22"/>
              </w:rPr>
              <w:t>Bartimeus</w:t>
            </w:r>
            <w:proofErr w:type="spellEnd"/>
            <w:r w:rsidR="002A3FC8" w:rsidRPr="008B2B6E">
              <w:rPr>
                <w:rFonts w:ascii="Arial" w:eastAsia="-webkit-standard" w:hAnsi="Arial" w:cs="Arial"/>
                <w:i/>
                <w:color w:val="000000" w:themeColor="text1"/>
                <w:sz w:val="22"/>
                <w:szCs w:val="22"/>
              </w:rPr>
              <w:t xml:space="preserve">, </w:t>
            </w:r>
            <w:proofErr w:type="spellStart"/>
            <w:r w:rsidR="002A3FC8" w:rsidRPr="008B2B6E">
              <w:rPr>
                <w:rFonts w:ascii="Arial" w:eastAsia="-webkit-standard" w:hAnsi="Arial" w:cs="Arial"/>
                <w:i/>
                <w:color w:val="000000" w:themeColor="text1"/>
                <w:sz w:val="22"/>
                <w:szCs w:val="22"/>
              </w:rPr>
              <w:t>enz</w:t>
            </w:r>
            <w:proofErr w:type="spellEnd"/>
          </w:p>
        </w:tc>
        <w:tc>
          <w:tcPr>
            <w:tcW w:w="4499" w:type="dxa"/>
          </w:tcPr>
          <w:p w14:paraId="1AF9C053" w14:textId="77777777" w:rsidR="00841278" w:rsidRPr="008B2B6E" w:rsidRDefault="00841278" w:rsidP="00F71425">
            <w:pPr>
              <w:rPr>
                <w:rFonts w:ascii="Arial" w:eastAsia="-webkit-standard" w:hAnsi="Arial" w:cs="Arial"/>
                <w:color w:val="000000" w:themeColor="text1"/>
                <w:sz w:val="22"/>
                <w:szCs w:val="22"/>
              </w:rPr>
            </w:pPr>
          </w:p>
        </w:tc>
      </w:tr>
    </w:tbl>
    <w:p w14:paraId="0044BE2C" w14:textId="77777777" w:rsidR="00841278" w:rsidRPr="008B2B6E" w:rsidRDefault="00841278" w:rsidP="00841278">
      <w:pPr>
        <w:spacing w:line="240" w:lineRule="exact"/>
        <w:rPr>
          <w:rFonts w:ascii="Arial" w:eastAsia="Trebuchet MS" w:hAnsi="Arial" w:cs="Arial"/>
          <w:color w:val="000000" w:themeColor="text1"/>
          <w:sz w:val="22"/>
          <w:szCs w:val="22"/>
          <w:highlight w:val="lightGray"/>
        </w:rPr>
      </w:pPr>
    </w:p>
    <w:p w14:paraId="68404C10" w14:textId="77777777" w:rsidR="00841278" w:rsidRPr="008B2B6E" w:rsidRDefault="00841278" w:rsidP="00841278">
      <w:pPr>
        <w:rPr>
          <w:rFonts w:ascii="Arial" w:eastAsia="Calibri" w:hAnsi="Arial" w:cs="Arial"/>
          <w:sz w:val="22"/>
          <w:szCs w:val="22"/>
        </w:rPr>
      </w:pPr>
      <w:r w:rsidRPr="008B2B6E">
        <w:rPr>
          <w:rFonts w:ascii="Arial" w:hAnsi="Arial" w:cs="Arial"/>
          <w:sz w:val="22"/>
          <w:szCs w:val="22"/>
        </w:rPr>
        <w:t>Doelen met betrekking tot het onderwijskundig beleid voor de komende beleidsperiode staan beschreven in hoofdstuk 4.</w:t>
      </w:r>
    </w:p>
    <w:p w14:paraId="47EB5888" w14:textId="77777777" w:rsidR="00B21999" w:rsidRPr="003A6959" w:rsidRDefault="00B21999" w:rsidP="00B21999">
      <w:pPr>
        <w:rPr>
          <w:rFonts w:ascii="Arial" w:hAnsi="Arial" w:cs="Arial"/>
          <w:sz w:val="22"/>
          <w:szCs w:val="22"/>
        </w:rPr>
      </w:pPr>
    </w:p>
    <w:p w14:paraId="2AB02815" w14:textId="77777777" w:rsidR="00B21999" w:rsidRPr="008B2B6E" w:rsidRDefault="00B21999" w:rsidP="00B21999">
      <w:pPr>
        <w:rPr>
          <w:rFonts w:ascii="Arial" w:hAnsi="Arial" w:cs="Arial"/>
          <w:b/>
          <w:sz w:val="22"/>
          <w:szCs w:val="22"/>
        </w:rPr>
      </w:pPr>
      <w:r w:rsidRPr="008B2B6E">
        <w:rPr>
          <w:rFonts w:ascii="Arial" w:hAnsi="Arial" w:cs="Arial"/>
          <w:b/>
          <w:sz w:val="22"/>
          <w:szCs w:val="22"/>
        </w:rPr>
        <w:t>5.2 Ons pedagogisch klimaat</w:t>
      </w:r>
    </w:p>
    <w:p w14:paraId="42FE7CD4" w14:textId="77777777" w:rsidR="00B21999" w:rsidRPr="003A6959" w:rsidRDefault="00B21999" w:rsidP="00B21999">
      <w:pPr>
        <w:rPr>
          <w:rFonts w:ascii="Arial" w:hAnsi="Arial" w:cs="Arial"/>
          <w:color w:val="FF0000"/>
          <w:sz w:val="22"/>
          <w:szCs w:val="22"/>
          <w:lang w:eastAsia="nl-NL"/>
        </w:rPr>
      </w:pPr>
      <w:r w:rsidRPr="003A6959">
        <w:rPr>
          <w:rFonts w:ascii="Arial" w:hAnsi="Arial" w:cs="Arial"/>
          <w:sz w:val="22"/>
          <w:szCs w:val="22"/>
          <w:lang w:eastAsia="nl-NL"/>
        </w:rPr>
        <w:t xml:space="preserve">Op De Sluis gaan teamleden, leerlingen en ouders positief en respectvol met elkaar om. </w:t>
      </w:r>
      <w:r w:rsidRPr="003A6959">
        <w:rPr>
          <w:rFonts w:ascii="Arial" w:hAnsi="Arial" w:cs="Arial"/>
          <w:sz w:val="22"/>
          <w:szCs w:val="22"/>
        </w:rPr>
        <w:t>Wij willen dat iedereen zich welkom, gerespecteerd en veilig voelt bij ons op school. Onze kernwaarden te weten: eigenaarschap,  samenwerken, ontwikkeling en jezelf zijn,  zijn hierbij leidend</w:t>
      </w:r>
    </w:p>
    <w:p w14:paraId="3807AAA1" w14:textId="60A1CE20" w:rsidR="00B21999" w:rsidRPr="003A6959" w:rsidRDefault="00B21999" w:rsidP="00B21999">
      <w:pPr>
        <w:rPr>
          <w:rFonts w:ascii="Arial" w:hAnsi="Arial" w:cs="Arial"/>
          <w:sz w:val="22"/>
          <w:szCs w:val="22"/>
          <w:lang w:eastAsia="nl-NL"/>
        </w:rPr>
      </w:pPr>
      <w:r w:rsidRPr="003A6959">
        <w:rPr>
          <w:rFonts w:ascii="Arial" w:hAnsi="Arial" w:cs="Arial"/>
          <w:sz w:val="22"/>
          <w:szCs w:val="22"/>
          <w:lang w:eastAsia="nl-NL"/>
        </w:rPr>
        <w:t xml:space="preserve">Wij creëren bovenstaande middels </w:t>
      </w:r>
      <w:proofErr w:type="spellStart"/>
      <w:r w:rsidRPr="003A6959">
        <w:rPr>
          <w:rFonts w:ascii="Arial" w:hAnsi="Arial" w:cs="Arial"/>
          <w:sz w:val="22"/>
          <w:szCs w:val="22"/>
          <w:lang w:eastAsia="nl-NL"/>
        </w:rPr>
        <w:t>Kwink</w:t>
      </w:r>
      <w:proofErr w:type="spellEnd"/>
      <w:r w:rsidRPr="003A6959">
        <w:rPr>
          <w:rFonts w:ascii="Arial" w:hAnsi="Arial" w:cs="Arial"/>
          <w:sz w:val="22"/>
          <w:szCs w:val="22"/>
          <w:lang w:eastAsia="nl-NL"/>
        </w:rPr>
        <w:t xml:space="preserve">, Taakspel, Rots en Water en onze leerlijn zelfstandig werken. </w:t>
      </w:r>
      <w:proofErr w:type="spellStart"/>
      <w:r w:rsidRPr="003A6959">
        <w:rPr>
          <w:rFonts w:ascii="Arial" w:hAnsi="Arial" w:cs="Arial"/>
          <w:sz w:val="22"/>
          <w:szCs w:val="22"/>
          <w:lang w:eastAsia="nl-NL"/>
        </w:rPr>
        <w:t>Kwink</w:t>
      </w:r>
      <w:proofErr w:type="spellEnd"/>
      <w:r w:rsidRPr="003A6959">
        <w:rPr>
          <w:rFonts w:ascii="Arial" w:hAnsi="Arial" w:cs="Arial"/>
          <w:sz w:val="22"/>
          <w:szCs w:val="22"/>
          <w:lang w:eastAsia="nl-NL"/>
        </w:rPr>
        <w:t xml:space="preserve"> is een doelmatige, </w:t>
      </w:r>
      <w:proofErr w:type="spellStart"/>
      <w:r w:rsidRPr="003A6959">
        <w:rPr>
          <w:rFonts w:ascii="Arial" w:hAnsi="Arial" w:cs="Arial"/>
          <w:sz w:val="22"/>
          <w:szCs w:val="22"/>
          <w:lang w:eastAsia="nl-NL"/>
        </w:rPr>
        <w:t>schoolbrede</w:t>
      </w:r>
      <w:proofErr w:type="spellEnd"/>
      <w:r w:rsidRPr="003A6959">
        <w:rPr>
          <w:rFonts w:ascii="Arial" w:hAnsi="Arial" w:cs="Arial"/>
          <w:sz w:val="22"/>
          <w:szCs w:val="22"/>
          <w:lang w:eastAsia="nl-NL"/>
        </w:rPr>
        <w:t xml:space="preserve"> aanpak die zich richt op het versterken van sociaal gewenst gedrag en op het voorkomen van probleemgedrag. Het doel is het creëren van een positieve, sociale omgeving, die het leren bevordert en gedragsproblemen voorkomt. Wij maken gebruik van de 5 SEL competenties. </w:t>
      </w:r>
    </w:p>
    <w:p w14:paraId="1929C59F" w14:textId="77777777" w:rsidR="00B21999" w:rsidRPr="003A6959" w:rsidRDefault="00B21999" w:rsidP="00B21999">
      <w:pPr>
        <w:rPr>
          <w:rFonts w:ascii="Arial" w:hAnsi="Arial" w:cs="Arial"/>
          <w:sz w:val="22"/>
          <w:szCs w:val="22"/>
          <w:lang w:eastAsia="nl-NL"/>
        </w:rPr>
      </w:pPr>
      <w:r w:rsidRPr="003A6959">
        <w:rPr>
          <w:rFonts w:ascii="Arial" w:hAnsi="Arial" w:cs="Arial"/>
          <w:sz w:val="22"/>
          <w:szCs w:val="22"/>
          <w:lang w:eastAsia="nl-NL"/>
        </w:rPr>
        <w:t>Naast de schoolregels hanteren we ook groepsafspraken per klas en stelt iedere groep een eigen missie op!</w:t>
      </w:r>
    </w:p>
    <w:p w14:paraId="728F2426" w14:textId="77777777" w:rsidR="00B21999" w:rsidRPr="003A6959" w:rsidRDefault="00B21999" w:rsidP="00B21999">
      <w:pPr>
        <w:rPr>
          <w:rFonts w:ascii="Arial" w:hAnsi="Arial" w:cs="Arial"/>
          <w:sz w:val="22"/>
          <w:szCs w:val="22"/>
          <w:lang w:eastAsia="nl-NL"/>
        </w:rPr>
      </w:pPr>
      <w:r w:rsidRPr="003A6959">
        <w:rPr>
          <w:rFonts w:ascii="Arial" w:hAnsi="Arial" w:cs="Arial"/>
          <w:sz w:val="22"/>
          <w:szCs w:val="22"/>
          <w:lang w:eastAsia="nl-NL"/>
        </w:rPr>
        <w:t>Deze regels/gedragsverwachtingen/missies worden ieder jaar opgesteld door leerkrachten en leerlingen samen. Onze leeromgeving is functioneel en ordelijk. Wij bevorderen het onderlinge respect bij de leerlingen en tonen in taalgebruik respect voor de leerlingen. Wij stimuleren bij leerlingen de ontwikkeling van zelfstandigheid en het nemen van eigen verantwoordelijkheid.</w:t>
      </w:r>
    </w:p>
    <w:p w14:paraId="72160851" w14:textId="02A89DE1" w:rsidR="007028F8" w:rsidRPr="008B2B6E" w:rsidRDefault="00B21999" w:rsidP="00841278">
      <w:pPr>
        <w:rPr>
          <w:rFonts w:ascii="Arial" w:eastAsia="Helvetica" w:hAnsi="Arial" w:cs="Arial"/>
          <w:sz w:val="22"/>
          <w:szCs w:val="22"/>
        </w:rPr>
      </w:pPr>
      <w:r w:rsidRPr="003A6959">
        <w:rPr>
          <w:rFonts w:ascii="Arial" w:hAnsi="Arial" w:cs="Arial"/>
          <w:sz w:val="22"/>
          <w:szCs w:val="22"/>
          <w:lang w:eastAsia="nl-NL"/>
        </w:rPr>
        <w:t xml:space="preserve">Om nog beter invulling te geven aan het pedagogisch klimaat maken wij gebruik van een veiligheidsmonitor: SCOL en Scholen met Succes. Deze instrumenten brengen onze leerlingen op sociaal emotioneel gebied goed in kaart.  Wij voeren twee keer per jaar de gegevens in </w:t>
      </w:r>
      <w:proofErr w:type="spellStart"/>
      <w:r w:rsidRPr="003A6959">
        <w:rPr>
          <w:rFonts w:ascii="Arial" w:hAnsi="Arial" w:cs="Arial"/>
          <w:sz w:val="22"/>
          <w:szCs w:val="22"/>
          <w:lang w:eastAsia="nl-NL"/>
        </w:rPr>
        <w:t>Scol</w:t>
      </w:r>
      <w:proofErr w:type="spellEnd"/>
      <w:r w:rsidRPr="003A6959">
        <w:rPr>
          <w:rFonts w:ascii="Arial" w:hAnsi="Arial" w:cs="Arial"/>
          <w:sz w:val="22"/>
          <w:szCs w:val="22"/>
          <w:lang w:eastAsia="nl-NL"/>
        </w:rPr>
        <w:t xml:space="preserve"> in en maken dan een analyse. De </w:t>
      </w:r>
      <w:proofErr w:type="spellStart"/>
      <w:r w:rsidRPr="003A6959">
        <w:rPr>
          <w:rFonts w:ascii="Arial" w:hAnsi="Arial" w:cs="Arial"/>
          <w:sz w:val="22"/>
          <w:szCs w:val="22"/>
          <w:lang w:eastAsia="nl-NL"/>
        </w:rPr>
        <w:t>Kwinkcoach</w:t>
      </w:r>
      <w:proofErr w:type="spellEnd"/>
      <w:r w:rsidRPr="003A6959">
        <w:rPr>
          <w:rFonts w:ascii="Arial" w:hAnsi="Arial" w:cs="Arial"/>
          <w:sz w:val="22"/>
          <w:szCs w:val="22"/>
          <w:lang w:eastAsia="nl-NL"/>
        </w:rPr>
        <w:t xml:space="preserve"> gaat structureel </w:t>
      </w:r>
      <w:r w:rsidR="007D7731" w:rsidRPr="003A6959">
        <w:rPr>
          <w:rFonts w:ascii="Arial" w:hAnsi="Arial" w:cs="Arial"/>
          <w:sz w:val="22"/>
          <w:szCs w:val="22"/>
          <w:lang w:eastAsia="nl-NL"/>
        </w:rPr>
        <w:t xml:space="preserve">met de leerkrachten </w:t>
      </w:r>
      <w:r w:rsidRPr="003A6959">
        <w:rPr>
          <w:rFonts w:ascii="Arial" w:hAnsi="Arial" w:cs="Arial"/>
          <w:sz w:val="22"/>
          <w:szCs w:val="22"/>
          <w:lang w:eastAsia="nl-NL"/>
        </w:rPr>
        <w:t xml:space="preserve">aan het werk </w:t>
      </w:r>
      <w:r w:rsidR="007D7731" w:rsidRPr="003A6959">
        <w:rPr>
          <w:rFonts w:ascii="Arial" w:hAnsi="Arial" w:cs="Arial"/>
          <w:sz w:val="22"/>
          <w:szCs w:val="22"/>
          <w:lang w:eastAsia="nl-NL"/>
        </w:rPr>
        <w:t xml:space="preserve">om </w:t>
      </w:r>
      <w:r w:rsidRPr="003A6959">
        <w:rPr>
          <w:rFonts w:ascii="Arial" w:hAnsi="Arial" w:cs="Arial"/>
          <w:sz w:val="22"/>
          <w:szCs w:val="22"/>
          <w:lang w:eastAsia="nl-NL"/>
        </w:rPr>
        <w:t xml:space="preserve">de gegevens die uit deze analyse-instrumenten naar voren </w:t>
      </w:r>
      <w:r w:rsidRPr="003A6959">
        <w:rPr>
          <w:rFonts w:ascii="Arial" w:hAnsi="Arial" w:cs="Arial"/>
          <w:sz w:val="22"/>
          <w:szCs w:val="22"/>
          <w:lang w:eastAsia="nl-NL"/>
        </w:rPr>
        <w:lastRenderedPageBreak/>
        <w:t>komen</w:t>
      </w:r>
      <w:r w:rsidR="007D7731" w:rsidRPr="003A6959">
        <w:rPr>
          <w:rFonts w:ascii="Arial" w:hAnsi="Arial" w:cs="Arial"/>
          <w:sz w:val="22"/>
          <w:szCs w:val="22"/>
          <w:lang w:eastAsia="nl-NL"/>
        </w:rPr>
        <w:t xml:space="preserve"> te analyseren.</w:t>
      </w:r>
      <w:r w:rsidR="007028F8" w:rsidRPr="008B2B6E">
        <w:rPr>
          <w:rFonts w:ascii="Arial" w:eastAsia="Helvetica" w:hAnsi="Arial" w:cs="Arial"/>
          <w:sz w:val="22"/>
          <w:szCs w:val="22"/>
        </w:rPr>
        <w:t xml:space="preserve"> Indien nodig worden naar aanleiding van de uitkomsten (extra) interventies gedaan. </w:t>
      </w:r>
    </w:p>
    <w:p w14:paraId="58EBB49F" w14:textId="77777777" w:rsidR="006058E3" w:rsidRDefault="007028F8">
      <w:pPr>
        <w:rPr>
          <w:rFonts w:ascii="Arial" w:eastAsia="Helvetica" w:hAnsi="Arial" w:cs="Arial"/>
          <w:sz w:val="22"/>
          <w:szCs w:val="22"/>
        </w:rPr>
      </w:pPr>
      <w:r w:rsidRPr="008B2B6E">
        <w:rPr>
          <w:rFonts w:ascii="Arial" w:eastAsia="Helvetica" w:hAnsi="Arial" w:cs="Arial"/>
          <w:sz w:val="22"/>
          <w:szCs w:val="22"/>
        </w:rPr>
        <w:t>Daarnaast vullen leerlingen vanaf groep 6, de ouders en het personeel tweejaarlijks een tevredenheidspeiling (Scholen met Succes) in. De uitkomsten daarvan worden gecommuniceerd, ook naar ouders, en betrekken we bij de verdere ontwikkeling van ons onderwijs en de organisatie</w:t>
      </w:r>
      <w:r w:rsidR="006058E3">
        <w:rPr>
          <w:rFonts w:ascii="Arial" w:eastAsia="Helvetica" w:hAnsi="Arial" w:cs="Arial"/>
          <w:sz w:val="22"/>
          <w:szCs w:val="22"/>
        </w:rPr>
        <w:t>.</w:t>
      </w:r>
    </w:p>
    <w:p w14:paraId="010E37BE" w14:textId="5AC26211" w:rsidR="007D7731" w:rsidRPr="008B2B6E" w:rsidRDefault="006058E3" w:rsidP="00841278">
      <w:pPr>
        <w:rPr>
          <w:rFonts w:ascii="Arial" w:eastAsia="Helvetica" w:hAnsi="Arial" w:cs="Arial"/>
          <w:b/>
          <w:sz w:val="22"/>
          <w:szCs w:val="22"/>
        </w:rPr>
      </w:pPr>
      <w:r>
        <w:rPr>
          <w:rFonts w:ascii="Arial" w:eastAsia="Helvetica" w:hAnsi="Arial" w:cs="Arial"/>
          <w:sz w:val="22"/>
          <w:szCs w:val="22"/>
        </w:rPr>
        <w:t xml:space="preserve">Wanneer zich problemen voordoen, word in overleg met de ouders en leerlingen </w:t>
      </w:r>
      <w:r w:rsidR="003D4CD0">
        <w:rPr>
          <w:rFonts w:ascii="Arial" w:eastAsia="Helvetica" w:hAnsi="Arial" w:cs="Arial"/>
          <w:sz w:val="22"/>
          <w:szCs w:val="22"/>
        </w:rPr>
        <w:t>gezocht naar een oplossing en waar nodig worden die vastgelegd. In geval van klachten hanteren wij de landelijke klachtenregeling. (Zie voor gegevens onze schoolgids).</w:t>
      </w:r>
      <w:r w:rsidR="00841278" w:rsidRPr="008B2B6E">
        <w:rPr>
          <w:rFonts w:ascii="Arial" w:hAnsi="Arial" w:cs="Arial"/>
          <w:sz w:val="22"/>
          <w:szCs w:val="22"/>
        </w:rPr>
        <w:br/>
      </w:r>
    </w:p>
    <w:p w14:paraId="516458A5" w14:textId="59DCA762" w:rsidR="00841278" w:rsidRPr="008B2B6E" w:rsidRDefault="00841278" w:rsidP="00841278">
      <w:pPr>
        <w:rPr>
          <w:rFonts w:ascii="Arial" w:eastAsia="Helvetica" w:hAnsi="Arial" w:cs="Arial"/>
          <w:b/>
          <w:sz w:val="22"/>
          <w:szCs w:val="22"/>
        </w:rPr>
      </w:pPr>
      <w:r w:rsidRPr="008B2B6E">
        <w:rPr>
          <w:rFonts w:ascii="Arial" w:eastAsia="Helvetica" w:hAnsi="Arial" w:cs="Arial"/>
          <w:b/>
          <w:sz w:val="22"/>
          <w:szCs w:val="22"/>
        </w:rPr>
        <w:t>Veiligheid</w:t>
      </w:r>
    </w:p>
    <w:p w14:paraId="11A99167" w14:textId="01E9FFF4" w:rsidR="00841278" w:rsidRPr="008B2B6E" w:rsidRDefault="00841278" w:rsidP="00841278">
      <w:pPr>
        <w:rPr>
          <w:rFonts w:ascii="Arial" w:eastAsia="Helvetica" w:hAnsi="Arial" w:cs="Arial"/>
          <w:sz w:val="22"/>
          <w:szCs w:val="22"/>
        </w:rPr>
      </w:pPr>
      <w:r w:rsidRPr="008B2B6E">
        <w:rPr>
          <w:rFonts w:ascii="Arial" w:eastAsia="Helvetica" w:hAnsi="Arial" w:cs="Arial"/>
          <w:sz w:val="22"/>
          <w:szCs w:val="22"/>
        </w:rPr>
        <w:t xml:space="preserve">Om de veiligheid op school te garanderen willen we voldoen aan de wettelijke richtlijnen in het kader van de Arbowet, kwaliteitswet, wet sociale veiligheid en de algemene verordening gegevensbescherming. Daarnaast is het belangrijk dat iedereen in onze school weet hoe te handelen in geval van onveilige situaties. We hebben daarvoor op school een up-to-date veiligheidsplan, waarin de thema’s van het veiligheidsbeleid beschreven staan en de ontwikkelpunten. Onze school heeft </w:t>
      </w:r>
      <w:r w:rsidR="007D7731" w:rsidRPr="008B2B6E">
        <w:rPr>
          <w:rFonts w:ascii="Arial" w:eastAsia="Helvetica" w:hAnsi="Arial" w:cs="Arial"/>
          <w:sz w:val="22"/>
          <w:szCs w:val="22"/>
        </w:rPr>
        <w:t xml:space="preserve">twee </w:t>
      </w:r>
      <w:r w:rsidRPr="008B2B6E">
        <w:rPr>
          <w:rFonts w:ascii="Arial" w:eastAsia="Helvetica" w:hAnsi="Arial" w:cs="Arial"/>
          <w:sz w:val="22"/>
          <w:szCs w:val="22"/>
        </w:rPr>
        <w:t>vertrouwensperso</w:t>
      </w:r>
      <w:r w:rsidR="007D7731" w:rsidRPr="008B2B6E">
        <w:rPr>
          <w:rFonts w:ascii="Arial" w:eastAsia="Helvetica" w:hAnsi="Arial" w:cs="Arial"/>
          <w:sz w:val="22"/>
          <w:szCs w:val="22"/>
        </w:rPr>
        <w:t>nen</w:t>
      </w:r>
      <w:r w:rsidRPr="008B2B6E">
        <w:rPr>
          <w:rFonts w:ascii="Arial" w:eastAsia="Helvetica" w:hAnsi="Arial" w:cs="Arial"/>
          <w:sz w:val="22"/>
          <w:szCs w:val="22"/>
        </w:rPr>
        <w:t xml:space="preserve"> en </w:t>
      </w:r>
      <w:r w:rsidR="007D7731" w:rsidRPr="008B2B6E">
        <w:rPr>
          <w:rFonts w:ascii="Arial" w:eastAsia="Helvetica" w:hAnsi="Arial" w:cs="Arial"/>
          <w:sz w:val="22"/>
          <w:szCs w:val="22"/>
        </w:rPr>
        <w:t xml:space="preserve">twee </w:t>
      </w:r>
      <w:r w:rsidRPr="008B2B6E">
        <w:rPr>
          <w:rFonts w:ascii="Arial" w:eastAsia="Helvetica" w:hAnsi="Arial" w:cs="Arial"/>
          <w:sz w:val="22"/>
          <w:szCs w:val="22"/>
        </w:rPr>
        <w:t>anti-pest coördinator</w:t>
      </w:r>
      <w:r w:rsidR="007D7731" w:rsidRPr="008B2B6E">
        <w:rPr>
          <w:rFonts w:ascii="Arial" w:eastAsia="Helvetica" w:hAnsi="Arial" w:cs="Arial"/>
          <w:sz w:val="22"/>
          <w:szCs w:val="22"/>
        </w:rPr>
        <w:t>en</w:t>
      </w:r>
      <w:r w:rsidRPr="008B2B6E">
        <w:rPr>
          <w:rFonts w:ascii="Arial" w:eastAsia="Helvetica" w:hAnsi="Arial" w:cs="Arial"/>
          <w:sz w:val="22"/>
          <w:szCs w:val="22"/>
        </w:rPr>
        <w:t xml:space="preserve">, die bekend </w:t>
      </w:r>
      <w:r w:rsidR="007D7731" w:rsidRPr="008B2B6E">
        <w:rPr>
          <w:rFonts w:ascii="Arial" w:eastAsia="Helvetica" w:hAnsi="Arial" w:cs="Arial"/>
          <w:sz w:val="22"/>
          <w:szCs w:val="22"/>
        </w:rPr>
        <w:t xml:space="preserve">zijn </w:t>
      </w:r>
      <w:r w:rsidRPr="008B2B6E">
        <w:rPr>
          <w:rFonts w:ascii="Arial" w:eastAsia="Helvetica" w:hAnsi="Arial" w:cs="Arial"/>
          <w:sz w:val="22"/>
          <w:szCs w:val="22"/>
        </w:rPr>
        <w:t>bij de leerlingen en ouders.</w:t>
      </w:r>
    </w:p>
    <w:p w14:paraId="313BDFA1" w14:textId="7AB785EE" w:rsidR="00841278" w:rsidRPr="008B2B6E" w:rsidRDefault="00841278" w:rsidP="00841278">
      <w:pPr>
        <w:rPr>
          <w:rFonts w:ascii="Arial" w:eastAsia="Helvetica" w:hAnsi="Arial" w:cs="Arial"/>
          <w:sz w:val="22"/>
          <w:szCs w:val="22"/>
        </w:rPr>
      </w:pPr>
      <w:r w:rsidRPr="008B2B6E">
        <w:rPr>
          <w:rFonts w:ascii="Arial" w:eastAsia="Helvetica" w:hAnsi="Arial" w:cs="Arial"/>
          <w:sz w:val="22"/>
          <w:szCs w:val="22"/>
        </w:rPr>
        <w:t xml:space="preserve">Op de website van onze school is opgenomen de informatie rond veiligheid die voor ouders relevant is. In ons </w:t>
      </w:r>
      <w:proofErr w:type="spellStart"/>
      <w:r w:rsidRPr="008B2B6E">
        <w:rPr>
          <w:rFonts w:ascii="Arial" w:eastAsia="Helvetica" w:hAnsi="Arial" w:cs="Arial"/>
          <w:sz w:val="22"/>
          <w:szCs w:val="22"/>
        </w:rPr>
        <w:t>Schoolondersteuningsprofiel</w:t>
      </w:r>
      <w:proofErr w:type="spellEnd"/>
      <w:r w:rsidRPr="008B2B6E">
        <w:rPr>
          <w:rFonts w:ascii="Arial" w:eastAsia="Helvetica" w:hAnsi="Arial" w:cs="Arial"/>
          <w:sz w:val="22"/>
          <w:szCs w:val="22"/>
        </w:rPr>
        <w:t xml:space="preserve"> (SOP) staat beschreven welke ondersteuning wij bieden en hoe wij deze verder willen ontwikkelen. Het SOP is beschikbaar op de website van de school.</w:t>
      </w:r>
    </w:p>
    <w:p w14:paraId="6D99EC3A" w14:textId="45085525" w:rsidR="007D7731" w:rsidRPr="008B2B6E" w:rsidRDefault="007D7731" w:rsidP="00841278">
      <w:pPr>
        <w:rPr>
          <w:rFonts w:ascii="Arial" w:eastAsia="Helvetica" w:hAnsi="Arial" w:cs="Arial"/>
          <w:sz w:val="22"/>
          <w:szCs w:val="22"/>
        </w:rPr>
      </w:pPr>
    </w:p>
    <w:p w14:paraId="72CAB5E9" w14:textId="77777777" w:rsidR="007D7731" w:rsidRPr="008B2B6E" w:rsidRDefault="007D7731" w:rsidP="007D7731">
      <w:pPr>
        <w:rPr>
          <w:rFonts w:ascii="Arial" w:eastAsia="Helvetica" w:hAnsi="Arial" w:cs="Arial"/>
          <w:sz w:val="22"/>
          <w:szCs w:val="22"/>
        </w:rPr>
      </w:pPr>
      <w:r w:rsidRPr="008B2B6E">
        <w:rPr>
          <w:rFonts w:ascii="Arial" w:eastAsia="Helvetica" w:hAnsi="Arial" w:cs="Arial"/>
          <w:sz w:val="22"/>
          <w:szCs w:val="22"/>
        </w:rPr>
        <w:t>Wanneer zich problemen voordoen, wordt in overleg met de ouders en leerlingen gezocht naar oplossingen en waar</w:t>
      </w:r>
      <w:r w:rsidRPr="008B2B6E">
        <w:rPr>
          <w:rFonts w:ascii="Arial" w:hAnsi="Arial" w:cs="Arial"/>
          <w:sz w:val="22"/>
          <w:szCs w:val="22"/>
        </w:rPr>
        <w:t xml:space="preserve"> </w:t>
      </w:r>
      <w:r w:rsidRPr="008B2B6E">
        <w:rPr>
          <w:rFonts w:ascii="Arial" w:eastAsia="Helvetica" w:hAnsi="Arial" w:cs="Arial"/>
          <w:sz w:val="22"/>
          <w:szCs w:val="22"/>
        </w:rPr>
        <w:t>nodig worden die vastgelegd. In geval van klachten hanteren wij de landelijke klachtenregeling (zie kwaliteitshandboek P5400).</w:t>
      </w:r>
    </w:p>
    <w:p w14:paraId="6BB751D1" w14:textId="77777777" w:rsidR="007D7731" w:rsidRPr="008B2B6E" w:rsidRDefault="007D7731" w:rsidP="00841278">
      <w:pPr>
        <w:rPr>
          <w:rFonts w:ascii="Arial" w:hAnsi="Arial" w:cs="Arial"/>
          <w:sz w:val="22"/>
          <w:szCs w:val="22"/>
        </w:rPr>
      </w:pPr>
    </w:p>
    <w:p w14:paraId="60FEFAB4" w14:textId="77777777" w:rsidR="00841278" w:rsidRPr="008B2B6E" w:rsidRDefault="00841278" w:rsidP="00841278">
      <w:pPr>
        <w:rPr>
          <w:rFonts w:ascii="Arial" w:eastAsia="Helvetica" w:hAnsi="Arial" w:cs="Arial"/>
          <w:b/>
          <w:sz w:val="22"/>
          <w:szCs w:val="22"/>
        </w:rPr>
      </w:pPr>
      <w:r w:rsidRPr="008B2B6E">
        <w:rPr>
          <w:rFonts w:ascii="Arial" w:eastAsia="Helvetica" w:hAnsi="Arial" w:cs="Arial"/>
          <w:b/>
          <w:sz w:val="22"/>
          <w:szCs w:val="22"/>
        </w:rPr>
        <w:t>Sociale competenties en democratisch burgerschap</w:t>
      </w:r>
    </w:p>
    <w:p w14:paraId="30E4B5B7" w14:textId="2601FBBA" w:rsidR="00841278" w:rsidRPr="008B2B6E" w:rsidRDefault="00841278" w:rsidP="00841278">
      <w:pPr>
        <w:rPr>
          <w:rFonts w:ascii="Arial" w:eastAsia="Helvetica" w:hAnsi="Arial" w:cs="Arial"/>
          <w:i/>
          <w:sz w:val="22"/>
          <w:szCs w:val="22"/>
        </w:rPr>
      </w:pPr>
      <w:r w:rsidRPr="008B2B6E">
        <w:rPr>
          <w:rFonts w:ascii="Arial" w:eastAsia="Helvetica" w:hAnsi="Arial" w:cs="Arial"/>
          <w:sz w:val="22"/>
          <w:szCs w:val="22"/>
        </w:rPr>
        <w:t>Wij willen de leerlingen brede kennis over, en verantwoordelijkheid voor de samenleving meegeven. Hierbij maken wij gebruik van speciaal daarvoor ontwikkelde materialen. Zo maken wij op school gebruik van:</w:t>
      </w:r>
      <w:r w:rsidR="007028F8" w:rsidRPr="008B2B6E">
        <w:rPr>
          <w:rFonts w:ascii="Arial" w:eastAsia="Helvetica" w:hAnsi="Arial" w:cs="Arial"/>
          <w:sz w:val="22"/>
          <w:szCs w:val="22"/>
        </w:rPr>
        <w:t xml:space="preserve"> </w:t>
      </w:r>
      <w:proofErr w:type="spellStart"/>
      <w:r w:rsidR="007028F8" w:rsidRPr="008B2B6E">
        <w:rPr>
          <w:rFonts w:ascii="Arial" w:eastAsia="Helvetica" w:hAnsi="Arial" w:cs="Arial"/>
          <w:sz w:val="22"/>
          <w:szCs w:val="22"/>
        </w:rPr>
        <w:t>Kwink</w:t>
      </w:r>
      <w:proofErr w:type="spellEnd"/>
      <w:r w:rsidR="007028F8" w:rsidRPr="008B2B6E">
        <w:rPr>
          <w:rFonts w:ascii="Arial" w:eastAsia="Helvetica" w:hAnsi="Arial" w:cs="Arial"/>
          <w:sz w:val="22"/>
          <w:szCs w:val="22"/>
        </w:rPr>
        <w:t>, Rots en Water en Taakspel, coöperatieve werkvormen.</w:t>
      </w:r>
    </w:p>
    <w:p w14:paraId="511BFDA7" w14:textId="1AE309DF" w:rsidR="00841278" w:rsidRPr="008B2B6E" w:rsidRDefault="00841278" w:rsidP="00841278">
      <w:pPr>
        <w:rPr>
          <w:rFonts w:ascii="Arial" w:eastAsia="Helvetica" w:hAnsi="Arial" w:cs="Arial"/>
          <w:sz w:val="22"/>
          <w:szCs w:val="22"/>
        </w:rPr>
      </w:pPr>
      <w:r w:rsidRPr="008B2B6E">
        <w:rPr>
          <w:rFonts w:ascii="Arial" w:eastAsia="Helvetica" w:hAnsi="Arial" w:cs="Arial"/>
          <w:sz w:val="22"/>
          <w:szCs w:val="22"/>
        </w:rPr>
        <w:t>Verder doen wij mee aan verschillende activiteiten:</w:t>
      </w:r>
      <w:r w:rsidR="007028F8" w:rsidRPr="008B2B6E">
        <w:rPr>
          <w:rFonts w:ascii="Arial" w:eastAsia="Helvetica" w:hAnsi="Arial" w:cs="Arial"/>
          <w:sz w:val="22"/>
          <w:szCs w:val="22"/>
        </w:rPr>
        <w:t xml:space="preserve"> club sportief, schoolsport toernooien: voetbal, korfbal en basketbal. We doen mee aan de grote </w:t>
      </w:r>
      <w:proofErr w:type="spellStart"/>
      <w:r w:rsidR="007028F8" w:rsidRPr="008B2B6E">
        <w:rPr>
          <w:rFonts w:ascii="Arial" w:eastAsia="Helvetica" w:hAnsi="Arial" w:cs="Arial"/>
          <w:sz w:val="22"/>
          <w:szCs w:val="22"/>
        </w:rPr>
        <w:t>rekendag</w:t>
      </w:r>
      <w:proofErr w:type="spellEnd"/>
      <w:r w:rsidR="007028F8" w:rsidRPr="008B2B6E">
        <w:rPr>
          <w:rFonts w:ascii="Arial" w:eastAsia="Helvetica" w:hAnsi="Arial" w:cs="Arial"/>
          <w:sz w:val="22"/>
          <w:szCs w:val="22"/>
        </w:rPr>
        <w:t xml:space="preserve"> en hebben specifieke aandacht naast onze </w:t>
      </w:r>
      <w:proofErr w:type="spellStart"/>
      <w:r w:rsidR="007028F8" w:rsidRPr="008B2B6E">
        <w:rPr>
          <w:rFonts w:ascii="Arial" w:eastAsia="Helvetica" w:hAnsi="Arial" w:cs="Arial"/>
          <w:sz w:val="22"/>
          <w:szCs w:val="22"/>
        </w:rPr>
        <w:t>wereld-oriëntatie</w:t>
      </w:r>
      <w:proofErr w:type="spellEnd"/>
      <w:r w:rsidR="007028F8" w:rsidRPr="008B2B6E">
        <w:rPr>
          <w:rFonts w:ascii="Arial" w:eastAsia="Helvetica" w:hAnsi="Arial" w:cs="Arial"/>
          <w:sz w:val="22"/>
          <w:szCs w:val="22"/>
        </w:rPr>
        <w:t xml:space="preserve"> lessen voor 4/5 mei</w:t>
      </w:r>
      <w:r w:rsidR="00EB2D13" w:rsidRPr="008B2B6E">
        <w:rPr>
          <w:rFonts w:ascii="Arial" w:eastAsia="Helvetica" w:hAnsi="Arial" w:cs="Arial"/>
          <w:sz w:val="22"/>
          <w:szCs w:val="22"/>
        </w:rPr>
        <w:t xml:space="preserve"> en via nieuwsbegrip, leeslink en jeugdjournaal volgen wij de actualiteiten dagelijks/wekelijks. </w:t>
      </w:r>
    </w:p>
    <w:p w14:paraId="51E63941" w14:textId="77777777" w:rsidR="007028F8" w:rsidRPr="008B2B6E" w:rsidRDefault="007028F8" w:rsidP="00841278">
      <w:pPr>
        <w:rPr>
          <w:rFonts w:ascii="Arial" w:hAnsi="Arial" w:cs="Arial"/>
          <w:sz w:val="22"/>
          <w:szCs w:val="22"/>
        </w:rPr>
      </w:pPr>
    </w:p>
    <w:p w14:paraId="39DED725" w14:textId="77777777" w:rsidR="00841278" w:rsidRPr="008B2B6E" w:rsidRDefault="00841278" w:rsidP="00841278">
      <w:pPr>
        <w:rPr>
          <w:rFonts w:ascii="Arial" w:eastAsia="Helvetica" w:hAnsi="Arial" w:cs="Arial"/>
          <w:sz w:val="22"/>
          <w:szCs w:val="22"/>
        </w:rPr>
      </w:pPr>
      <w:r w:rsidRPr="008B2B6E">
        <w:rPr>
          <w:rFonts w:ascii="Arial" w:eastAsia="Helvetica" w:hAnsi="Arial" w:cs="Arial"/>
          <w:sz w:val="22"/>
          <w:szCs w:val="22"/>
        </w:rPr>
        <w:t>De school en onze medewerkers zijn toegankelijk en laagdrempelig voor leerlingen en ouders. De algemene houding op onze school is open, we groeten en spreken mensen aan. We gaan uit van een open en respectvolle manier van omgang tussen alle bij de school betrokken personen. Het doel is dat leerlingen dit ook vertalen naar situaties buiten de school, nu en in de toekomst.</w:t>
      </w:r>
    </w:p>
    <w:p w14:paraId="0893060C" w14:textId="77777777" w:rsidR="00841278" w:rsidRPr="008B2B6E" w:rsidRDefault="00841278" w:rsidP="00841278">
      <w:pPr>
        <w:rPr>
          <w:rFonts w:ascii="Arial" w:eastAsia="Calibri" w:hAnsi="Arial" w:cs="Arial"/>
          <w:sz w:val="22"/>
          <w:szCs w:val="22"/>
        </w:rPr>
      </w:pPr>
      <w:r w:rsidRPr="008B2B6E">
        <w:rPr>
          <w:rFonts w:ascii="Arial" w:hAnsi="Arial" w:cs="Arial"/>
          <w:sz w:val="22"/>
          <w:szCs w:val="22"/>
        </w:rPr>
        <w:t>Doelen met betrekking tot het pedagogisch beleid voor de komende beleidsperiode staan beschreven in hoofdstuk 4.</w:t>
      </w:r>
    </w:p>
    <w:p w14:paraId="0B5BC00C" w14:textId="26C0CC53" w:rsidR="00841278" w:rsidRPr="008B2B6E" w:rsidRDefault="00841278" w:rsidP="00841278">
      <w:pPr>
        <w:rPr>
          <w:rFonts w:ascii="Arial" w:eastAsia="Calibri" w:hAnsi="Arial" w:cs="Arial"/>
          <w:sz w:val="22"/>
          <w:szCs w:val="22"/>
        </w:rPr>
      </w:pPr>
    </w:p>
    <w:p w14:paraId="29FE4C6D" w14:textId="77777777" w:rsidR="00D21138" w:rsidRPr="008B2B6E" w:rsidRDefault="00D21138" w:rsidP="00D21138">
      <w:pPr>
        <w:rPr>
          <w:rFonts w:ascii="Arial" w:hAnsi="Arial" w:cs="Arial"/>
          <w:b/>
          <w:sz w:val="22"/>
          <w:szCs w:val="22"/>
        </w:rPr>
      </w:pPr>
      <w:r w:rsidRPr="008B2B6E">
        <w:rPr>
          <w:rFonts w:ascii="Arial" w:hAnsi="Arial" w:cs="Arial"/>
          <w:b/>
          <w:sz w:val="22"/>
          <w:szCs w:val="22"/>
        </w:rPr>
        <w:t>5.3 Kwaliteitscultuur</w:t>
      </w:r>
    </w:p>
    <w:p w14:paraId="1BC6AAD8" w14:textId="5D6DA70F" w:rsidR="00D21138" w:rsidRPr="003A6959" w:rsidRDefault="00D21138" w:rsidP="00D21138">
      <w:pPr>
        <w:rPr>
          <w:rFonts w:ascii="Arial" w:hAnsi="Arial" w:cs="Arial"/>
          <w:sz w:val="22"/>
          <w:szCs w:val="22"/>
        </w:rPr>
      </w:pPr>
      <w:r w:rsidRPr="003A6959">
        <w:rPr>
          <w:rFonts w:ascii="Arial" w:hAnsi="Arial" w:cs="Arial"/>
          <w:sz w:val="22"/>
          <w:szCs w:val="22"/>
        </w:rPr>
        <w:t xml:space="preserve">De Sluis kent een </w:t>
      </w:r>
      <w:r w:rsidR="002B38D0" w:rsidRPr="008B2B6E">
        <w:rPr>
          <w:rFonts w:ascii="Arial" w:hAnsi="Arial" w:cs="Arial"/>
          <w:sz w:val="22"/>
          <w:szCs w:val="22"/>
        </w:rPr>
        <w:t xml:space="preserve">duurzame </w:t>
      </w:r>
      <w:r w:rsidRPr="003A6959">
        <w:rPr>
          <w:rFonts w:ascii="Arial" w:hAnsi="Arial" w:cs="Arial"/>
          <w:sz w:val="22"/>
          <w:szCs w:val="22"/>
        </w:rPr>
        <w:t>kwaliteitscultuur.</w:t>
      </w:r>
      <w:r w:rsidR="00EB2D13" w:rsidRPr="008B2B6E">
        <w:rPr>
          <w:rFonts w:ascii="Arial" w:hAnsi="Arial" w:cs="Arial"/>
          <w:sz w:val="22"/>
          <w:szCs w:val="22"/>
        </w:rPr>
        <w:t xml:space="preserve"> Onze</w:t>
      </w:r>
      <w:r w:rsidRPr="003A6959">
        <w:rPr>
          <w:rFonts w:ascii="Arial" w:hAnsi="Arial" w:cs="Arial"/>
          <w:sz w:val="22"/>
          <w:szCs w:val="22"/>
        </w:rPr>
        <w:t xml:space="preserve"> professionele houding is vanzelfsprekend</w:t>
      </w:r>
      <w:r w:rsidR="00EB2D13" w:rsidRPr="008B2B6E">
        <w:rPr>
          <w:rFonts w:ascii="Arial" w:hAnsi="Arial" w:cs="Arial"/>
          <w:sz w:val="22"/>
          <w:szCs w:val="22"/>
        </w:rPr>
        <w:t>.</w:t>
      </w:r>
      <w:r w:rsidRPr="003A6959">
        <w:rPr>
          <w:rFonts w:ascii="Arial" w:hAnsi="Arial" w:cs="Arial"/>
          <w:sz w:val="22"/>
          <w:szCs w:val="22"/>
        </w:rPr>
        <w:t xml:space="preserve"> We hebben structurele overleg momenten en spreken elkaar aan. We bezoeken elkaars lessen en geven elkaar en onze kinderen feedback en kunnen dat ook ontvangen. Teamleden hebben inspraak over de ontwikkelingen in ons onderwijs. De coördinatoren hebben regelmatig input voor de teambijeenkomsten. Door middel van een leiderschapsteam worden de teamvergaderingen voorbereid. </w:t>
      </w:r>
    </w:p>
    <w:p w14:paraId="75519E9F" w14:textId="77777777" w:rsidR="002B38D0" w:rsidRPr="008B2B6E" w:rsidRDefault="00D21138" w:rsidP="002B38D0">
      <w:pPr>
        <w:rPr>
          <w:rFonts w:ascii="Arial" w:hAnsi="Arial" w:cs="Arial"/>
          <w:sz w:val="22"/>
          <w:szCs w:val="22"/>
        </w:rPr>
      </w:pPr>
      <w:r w:rsidRPr="003A6959">
        <w:rPr>
          <w:rFonts w:ascii="Arial" w:hAnsi="Arial" w:cs="Arial"/>
          <w:sz w:val="22"/>
          <w:szCs w:val="22"/>
        </w:rPr>
        <w:t xml:space="preserve">Daarnaast voeren we structureel, 2x per jaar OGW gesprekken (met elkaar en met IB/directie). We houden groeps- en </w:t>
      </w:r>
      <w:proofErr w:type="spellStart"/>
      <w:r w:rsidRPr="003A6959">
        <w:rPr>
          <w:rFonts w:ascii="Arial" w:hAnsi="Arial" w:cs="Arial"/>
          <w:sz w:val="22"/>
          <w:szCs w:val="22"/>
        </w:rPr>
        <w:t>leerlingbesprekingen</w:t>
      </w:r>
      <w:proofErr w:type="spellEnd"/>
      <w:r w:rsidRPr="003A6959">
        <w:rPr>
          <w:rFonts w:ascii="Arial" w:hAnsi="Arial" w:cs="Arial"/>
          <w:sz w:val="22"/>
          <w:szCs w:val="22"/>
        </w:rPr>
        <w:t xml:space="preserve"> en volgen zowel individuele </w:t>
      </w:r>
      <w:r w:rsidRPr="003A6959">
        <w:rPr>
          <w:rFonts w:ascii="Arial" w:hAnsi="Arial" w:cs="Arial"/>
          <w:sz w:val="22"/>
          <w:szCs w:val="22"/>
        </w:rPr>
        <w:lastRenderedPageBreak/>
        <w:t xml:space="preserve">scholingen als gezamenlijke scholing. Ook schrijven we groepsplannen en evalueren deze. Maken we </w:t>
      </w:r>
      <w:proofErr w:type="spellStart"/>
      <w:r w:rsidRPr="003A6959">
        <w:rPr>
          <w:rFonts w:ascii="Arial" w:hAnsi="Arial" w:cs="Arial"/>
          <w:sz w:val="22"/>
          <w:szCs w:val="22"/>
        </w:rPr>
        <w:t>OPP’s</w:t>
      </w:r>
      <w:proofErr w:type="spellEnd"/>
      <w:r w:rsidRPr="003A6959">
        <w:rPr>
          <w:rFonts w:ascii="Arial" w:hAnsi="Arial" w:cs="Arial"/>
          <w:sz w:val="22"/>
          <w:szCs w:val="22"/>
        </w:rPr>
        <w:t xml:space="preserve"> en schrijven groeidocumenten. En geven instructie op niveau 1,2 en 3 van de basisondersteuning.</w:t>
      </w:r>
      <w:r w:rsidR="002B38D0" w:rsidRPr="008B2B6E">
        <w:rPr>
          <w:rFonts w:ascii="Arial" w:hAnsi="Arial" w:cs="Arial"/>
          <w:sz w:val="22"/>
          <w:szCs w:val="22"/>
        </w:rPr>
        <w:t xml:space="preserve"> </w:t>
      </w:r>
    </w:p>
    <w:p w14:paraId="21AA85F1" w14:textId="27F4CC62" w:rsidR="002B38D0" w:rsidRPr="008B2B6E" w:rsidRDefault="002B38D0" w:rsidP="002B38D0">
      <w:pPr>
        <w:rPr>
          <w:rFonts w:ascii="Arial" w:hAnsi="Arial" w:cs="Arial"/>
          <w:sz w:val="22"/>
          <w:szCs w:val="22"/>
        </w:rPr>
      </w:pPr>
      <w:r w:rsidRPr="008B2B6E">
        <w:rPr>
          <w:rFonts w:ascii="Arial" w:hAnsi="Arial" w:cs="Arial"/>
          <w:sz w:val="22"/>
          <w:szCs w:val="22"/>
        </w:rPr>
        <w:t>Onze school verzamelt veel gegevens die we gebruiken om integraal te analyseren, conclusies te trekken, onderbouwde (</w:t>
      </w:r>
      <w:proofErr w:type="spellStart"/>
      <w:r w:rsidRPr="008B2B6E">
        <w:rPr>
          <w:rFonts w:ascii="Arial" w:hAnsi="Arial" w:cs="Arial"/>
          <w:sz w:val="22"/>
          <w:szCs w:val="22"/>
        </w:rPr>
        <w:t>beleids</w:t>
      </w:r>
      <w:proofErr w:type="spellEnd"/>
      <w:r w:rsidRPr="008B2B6E">
        <w:rPr>
          <w:rFonts w:ascii="Arial" w:hAnsi="Arial" w:cs="Arial"/>
          <w:sz w:val="22"/>
          <w:szCs w:val="22"/>
        </w:rPr>
        <w:t>)interventies te doen, te borgen en te verantwoorden. Doelen die we onszelf stellen staan in hoofdstuk vier.</w:t>
      </w:r>
    </w:p>
    <w:p w14:paraId="2F94F19E" w14:textId="77777777" w:rsidR="00D21138" w:rsidRPr="003A6959" w:rsidRDefault="00D21138" w:rsidP="00D21138">
      <w:pPr>
        <w:rPr>
          <w:rFonts w:ascii="Arial" w:hAnsi="Arial" w:cs="Arial"/>
          <w:sz w:val="22"/>
          <w:szCs w:val="22"/>
        </w:rPr>
      </w:pPr>
    </w:p>
    <w:p w14:paraId="1F98F20E" w14:textId="77777777" w:rsidR="00841278" w:rsidRPr="008B2B6E" w:rsidRDefault="00841278" w:rsidP="00841278">
      <w:pPr>
        <w:rPr>
          <w:rFonts w:ascii="Arial" w:hAnsi="Arial" w:cs="Arial"/>
          <w:sz w:val="22"/>
          <w:szCs w:val="22"/>
        </w:rPr>
      </w:pPr>
      <w:r w:rsidRPr="008B2B6E">
        <w:rPr>
          <w:rFonts w:ascii="Arial" w:hAnsi="Arial" w:cs="Arial"/>
          <w:sz w:val="22"/>
          <w:szCs w:val="22"/>
        </w:rPr>
        <w:t xml:space="preserve">Binnen Stichting </w:t>
      </w:r>
      <w:proofErr w:type="spellStart"/>
      <w:r w:rsidRPr="008B2B6E">
        <w:rPr>
          <w:rFonts w:ascii="Arial" w:hAnsi="Arial" w:cs="Arial"/>
          <w:sz w:val="22"/>
          <w:szCs w:val="22"/>
        </w:rPr>
        <w:t>SchOOL</w:t>
      </w:r>
      <w:proofErr w:type="spellEnd"/>
      <w:r w:rsidRPr="008B2B6E">
        <w:rPr>
          <w:rFonts w:ascii="Arial" w:hAnsi="Arial" w:cs="Arial"/>
          <w:sz w:val="22"/>
          <w:szCs w:val="22"/>
        </w:rPr>
        <w:t xml:space="preserve"> is een kwaliteitskader aanwezig dat beschrijft wat de kwaliteit van een openbare school in Lelystad is (zie kwaliteitshandboek P5200). Dit kader doet uitspraken over de gewenste zichtbare kwaliteit (ijkpunten voor het handelen) en de meetbare kwaliteit (resultaten in brede zin). Het kader is de focus van de kwaliteitszorgactiviteiten als jaarplannen, (zelf)evaluaties, audits en verantwoordingsactiviteiten. De wijze waarop we met het kader omgaan is gebaseerd op de </w:t>
      </w:r>
      <w:proofErr w:type="spellStart"/>
      <w:r w:rsidRPr="008B2B6E">
        <w:rPr>
          <w:rFonts w:ascii="Arial" w:hAnsi="Arial" w:cs="Arial"/>
          <w:sz w:val="22"/>
          <w:szCs w:val="22"/>
        </w:rPr>
        <w:t>Deming</w:t>
      </w:r>
      <w:proofErr w:type="spellEnd"/>
      <w:r w:rsidRPr="008B2B6E">
        <w:rPr>
          <w:rFonts w:ascii="Arial" w:hAnsi="Arial" w:cs="Arial"/>
          <w:sz w:val="22"/>
          <w:szCs w:val="22"/>
        </w:rPr>
        <w:t xml:space="preserve"> cirkel: Plan – Do – </w:t>
      </w:r>
      <w:proofErr w:type="spellStart"/>
      <w:r w:rsidRPr="008B2B6E">
        <w:rPr>
          <w:rFonts w:ascii="Arial" w:hAnsi="Arial" w:cs="Arial"/>
          <w:sz w:val="22"/>
          <w:szCs w:val="22"/>
        </w:rPr>
        <w:t>Study</w:t>
      </w:r>
      <w:proofErr w:type="spellEnd"/>
      <w:r w:rsidRPr="008B2B6E">
        <w:rPr>
          <w:rFonts w:ascii="Arial" w:hAnsi="Arial" w:cs="Arial"/>
          <w:sz w:val="22"/>
          <w:szCs w:val="22"/>
        </w:rPr>
        <w:t xml:space="preserve"> – Act. </w:t>
      </w:r>
    </w:p>
    <w:p w14:paraId="498AC326" w14:textId="77777777" w:rsidR="00841278" w:rsidRPr="008B2B6E" w:rsidRDefault="00841278" w:rsidP="00841278">
      <w:pPr>
        <w:rPr>
          <w:rFonts w:ascii="Arial" w:hAnsi="Arial" w:cs="Arial"/>
          <w:sz w:val="22"/>
          <w:szCs w:val="22"/>
        </w:rPr>
      </w:pPr>
      <w:r w:rsidRPr="008B2B6E">
        <w:rPr>
          <w:rFonts w:ascii="Arial" w:hAnsi="Arial" w:cs="Arial"/>
          <w:sz w:val="22"/>
          <w:szCs w:val="22"/>
        </w:rPr>
        <w:t>In de komende beleidsperiode wordt het kwaliteitskader herijkt zodat het beter aansluit bij het nieuwe inspectiekader, de ontwikkelingen in de maatschappij en de dagelijkse praktijk op school.</w:t>
      </w:r>
    </w:p>
    <w:p w14:paraId="6B6D6E41" w14:textId="77777777" w:rsidR="00841278" w:rsidRPr="008B2B6E" w:rsidRDefault="00841278" w:rsidP="00841278">
      <w:pPr>
        <w:rPr>
          <w:rFonts w:ascii="Arial" w:hAnsi="Arial" w:cs="Arial"/>
          <w:sz w:val="22"/>
          <w:szCs w:val="22"/>
        </w:rPr>
      </w:pPr>
      <w:r w:rsidRPr="008B2B6E">
        <w:rPr>
          <w:rFonts w:ascii="Arial" w:hAnsi="Arial" w:cs="Arial"/>
          <w:sz w:val="22"/>
          <w:szCs w:val="22"/>
        </w:rPr>
        <w:t xml:space="preserve">Naast het kwaliteitskader hanteert de stichting </w:t>
      </w:r>
      <w:proofErr w:type="spellStart"/>
      <w:r w:rsidRPr="008B2B6E">
        <w:rPr>
          <w:rFonts w:ascii="Arial" w:hAnsi="Arial" w:cs="Arial"/>
          <w:sz w:val="22"/>
          <w:szCs w:val="22"/>
        </w:rPr>
        <w:t>SchOOL</w:t>
      </w:r>
      <w:proofErr w:type="spellEnd"/>
      <w:r w:rsidRPr="008B2B6E">
        <w:rPr>
          <w:rFonts w:ascii="Arial" w:hAnsi="Arial" w:cs="Arial"/>
          <w:sz w:val="22"/>
          <w:szCs w:val="22"/>
        </w:rPr>
        <w:t xml:space="preserve"> een systematische gesprekkencyclus die bijdraagt aan de kwaliteitscultuur, kwaliteitsontwikkeling van de medewerkers en daarmee aan de schoolontwikkeling (zie kwaliteitshandboek P2400). Door gezamenlijk plannen te maken, te reflecteren en elkaar te motiveren tot verdere ontwikkeling draagt het ook bij aan de lerende cultuur binnen de school en de stichting. </w:t>
      </w:r>
    </w:p>
    <w:p w14:paraId="602BB191" w14:textId="407C833D" w:rsidR="00841278" w:rsidRPr="008B2B6E" w:rsidRDefault="00841278" w:rsidP="00841278">
      <w:pPr>
        <w:rPr>
          <w:rFonts w:ascii="Arial" w:hAnsi="Arial" w:cs="Arial"/>
          <w:sz w:val="22"/>
          <w:szCs w:val="22"/>
        </w:rPr>
      </w:pPr>
      <w:r w:rsidRPr="008B2B6E">
        <w:rPr>
          <w:rFonts w:ascii="Arial" w:hAnsi="Arial" w:cs="Arial"/>
          <w:sz w:val="22"/>
          <w:szCs w:val="22"/>
        </w:rPr>
        <w:t xml:space="preserve">Aan het eind van het schooljaar, na de </w:t>
      </w:r>
      <w:proofErr w:type="spellStart"/>
      <w:r w:rsidRPr="008B2B6E">
        <w:rPr>
          <w:rFonts w:ascii="Arial" w:hAnsi="Arial" w:cs="Arial"/>
          <w:sz w:val="22"/>
          <w:szCs w:val="22"/>
        </w:rPr>
        <w:t>pdsa</w:t>
      </w:r>
      <w:proofErr w:type="spellEnd"/>
      <w:r w:rsidRPr="008B2B6E">
        <w:rPr>
          <w:rFonts w:ascii="Arial" w:hAnsi="Arial" w:cs="Arial"/>
          <w:sz w:val="22"/>
          <w:szCs w:val="22"/>
        </w:rPr>
        <w:t>-cyclus doorlopen te hebben, is de school op een gestructureerde en doelgerichte wijze in dialoog geweest over de successen, zorgen en schoolontwikkeling met het team, de bestuurder, stafmedewerkers en collega directeuren. Daarnaast verantwoordt de school zich over de doelen en resultaten aan ouders, MR en externe partners. We doen dat onder andere door schriftelijke communicatie, nieuwsbrieven, informatiebijeenkomsten, schoolwebsite, schoolgids en Scholen op de kaart</w:t>
      </w:r>
      <w:r w:rsidR="002B38D0" w:rsidRPr="008B2B6E">
        <w:rPr>
          <w:rFonts w:ascii="Arial" w:hAnsi="Arial" w:cs="Arial"/>
          <w:sz w:val="22"/>
          <w:szCs w:val="22"/>
        </w:rPr>
        <w:t xml:space="preserve"> (Vensters PO)</w:t>
      </w:r>
      <w:r w:rsidRPr="008B2B6E">
        <w:rPr>
          <w:rFonts w:ascii="Arial" w:hAnsi="Arial" w:cs="Arial"/>
          <w:sz w:val="22"/>
          <w:szCs w:val="22"/>
        </w:rPr>
        <w:t>.</w:t>
      </w:r>
    </w:p>
    <w:p w14:paraId="0747EE8E" w14:textId="77777777" w:rsidR="00841278" w:rsidRPr="008B2B6E" w:rsidRDefault="00841278" w:rsidP="00841278">
      <w:pPr>
        <w:rPr>
          <w:rFonts w:ascii="Arial" w:hAnsi="Arial" w:cs="Arial"/>
          <w:sz w:val="22"/>
          <w:szCs w:val="22"/>
        </w:rPr>
      </w:pPr>
      <w:r w:rsidRPr="008B2B6E">
        <w:rPr>
          <w:rFonts w:ascii="Arial" w:hAnsi="Arial" w:cs="Arial"/>
          <w:sz w:val="22"/>
          <w:szCs w:val="22"/>
        </w:rPr>
        <w:t>Om goede kwaliteitszorg te realiseren verzamelt onze school systematisch gegevens. Daarbij maken we onder andere gebruik van:</w:t>
      </w:r>
    </w:p>
    <w:p w14:paraId="6D97801F" w14:textId="77777777" w:rsidR="00841278" w:rsidRPr="008B2B6E" w:rsidRDefault="00841278" w:rsidP="00841278">
      <w:pPr>
        <w:pStyle w:val="Lijstalinea"/>
        <w:numPr>
          <w:ilvl w:val="0"/>
          <w:numId w:val="37"/>
        </w:numPr>
        <w:spacing w:after="160" w:line="259" w:lineRule="auto"/>
        <w:rPr>
          <w:rFonts w:ascii="Arial" w:hAnsi="Arial" w:cs="Arial"/>
          <w:sz w:val="22"/>
          <w:szCs w:val="22"/>
        </w:rPr>
      </w:pPr>
      <w:r w:rsidRPr="008B2B6E">
        <w:rPr>
          <w:rFonts w:ascii="Arial" w:hAnsi="Arial" w:cs="Arial"/>
          <w:sz w:val="22"/>
          <w:szCs w:val="22"/>
        </w:rPr>
        <w:t xml:space="preserve">Analyse </w:t>
      </w:r>
      <w:proofErr w:type="spellStart"/>
      <w:r w:rsidRPr="008B2B6E">
        <w:rPr>
          <w:rFonts w:ascii="Arial" w:hAnsi="Arial" w:cs="Arial"/>
          <w:sz w:val="22"/>
          <w:szCs w:val="22"/>
        </w:rPr>
        <w:t>leerlingpopulatie</w:t>
      </w:r>
      <w:proofErr w:type="spellEnd"/>
      <w:r w:rsidRPr="008B2B6E">
        <w:rPr>
          <w:rFonts w:ascii="Arial" w:hAnsi="Arial" w:cs="Arial"/>
          <w:sz w:val="22"/>
          <w:szCs w:val="22"/>
        </w:rPr>
        <w:t xml:space="preserve"> (zie hoofdstuk 2.2).</w:t>
      </w:r>
    </w:p>
    <w:p w14:paraId="681B0A7D" w14:textId="77777777" w:rsidR="00841278" w:rsidRPr="008B2B6E" w:rsidRDefault="00841278" w:rsidP="00841278">
      <w:pPr>
        <w:pStyle w:val="Lijstalinea"/>
        <w:numPr>
          <w:ilvl w:val="0"/>
          <w:numId w:val="37"/>
        </w:numPr>
        <w:spacing w:after="160" w:line="259" w:lineRule="auto"/>
        <w:rPr>
          <w:rFonts w:ascii="Arial" w:hAnsi="Arial" w:cs="Arial"/>
          <w:sz w:val="22"/>
          <w:szCs w:val="22"/>
        </w:rPr>
      </w:pPr>
      <w:r w:rsidRPr="008B2B6E">
        <w:rPr>
          <w:rFonts w:ascii="Arial" w:hAnsi="Arial" w:cs="Arial"/>
          <w:sz w:val="22"/>
          <w:szCs w:val="22"/>
        </w:rPr>
        <w:t>Cito Leerlingvolgsysteem: geeft op basis van methode-onafhankelijke toetsen informatie over de vorderingen van de leerlingen op school.</w:t>
      </w:r>
    </w:p>
    <w:p w14:paraId="706E4688" w14:textId="77777777" w:rsidR="00841278" w:rsidRPr="008B2B6E" w:rsidRDefault="00841278" w:rsidP="00841278">
      <w:pPr>
        <w:pStyle w:val="Lijstalinea"/>
        <w:numPr>
          <w:ilvl w:val="0"/>
          <w:numId w:val="37"/>
        </w:numPr>
        <w:spacing w:after="160" w:line="259" w:lineRule="auto"/>
        <w:rPr>
          <w:rFonts w:ascii="Arial" w:hAnsi="Arial" w:cs="Arial"/>
          <w:sz w:val="22"/>
          <w:szCs w:val="22"/>
        </w:rPr>
      </w:pPr>
      <w:proofErr w:type="spellStart"/>
      <w:r w:rsidRPr="008B2B6E">
        <w:rPr>
          <w:rFonts w:ascii="Arial" w:hAnsi="Arial" w:cs="Arial"/>
          <w:sz w:val="22"/>
          <w:szCs w:val="22"/>
        </w:rPr>
        <w:t>Methodegebonden</w:t>
      </w:r>
      <w:proofErr w:type="spellEnd"/>
      <w:r w:rsidRPr="008B2B6E">
        <w:rPr>
          <w:rFonts w:ascii="Arial" w:hAnsi="Arial" w:cs="Arial"/>
          <w:sz w:val="22"/>
          <w:szCs w:val="22"/>
        </w:rPr>
        <w:t xml:space="preserve"> toetsen.</w:t>
      </w:r>
    </w:p>
    <w:p w14:paraId="5194C98A" w14:textId="77777777" w:rsidR="00841278" w:rsidRPr="008B2B6E" w:rsidRDefault="00841278" w:rsidP="00841278">
      <w:pPr>
        <w:pStyle w:val="Lijstalinea"/>
        <w:numPr>
          <w:ilvl w:val="0"/>
          <w:numId w:val="37"/>
        </w:numPr>
        <w:spacing w:after="160" w:line="259" w:lineRule="auto"/>
        <w:rPr>
          <w:rFonts w:ascii="Arial" w:hAnsi="Arial" w:cs="Arial"/>
          <w:sz w:val="22"/>
          <w:szCs w:val="22"/>
        </w:rPr>
      </w:pPr>
      <w:r w:rsidRPr="008B2B6E">
        <w:rPr>
          <w:rFonts w:ascii="Arial" w:hAnsi="Arial" w:cs="Arial"/>
          <w:sz w:val="22"/>
          <w:szCs w:val="22"/>
        </w:rPr>
        <w:t>Analyses van de toetsen, inclusief vergelijking met de schooldoelen en vervolgacties.</w:t>
      </w:r>
    </w:p>
    <w:p w14:paraId="54048FF8" w14:textId="3F86DAAD" w:rsidR="00841278" w:rsidRPr="008B2B6E" w:rsidRDefault="00841278" w:rsidP="00841278">
      <w:pPr>
        <w:pStyle w:val="Lijstalinea"/>
        <w:numPr>
          <w:ilvl w:val="0"/>
          <w:numId w:val="37"/>
        </w:numPr>
        <w:spacing w:after="160" w:line="259" w:lineRule="auto"/>
        <w:rPr>
          <w:rFonts w:ascii="Arial" w:hAnsi="Arial" w:cs="Arial"/>
          <w:sz w:val="22"/>
          <w:szCs w:val="22"/>
        </w:rPr>
      </w:pPr>
      <w:r w:rsidRPr="008B2B6E">
        <w:rPr>
          <w:rFonts w:ascii="Arial" w:hAnsi="Arial" w:cs="Arial"/>
          <w:sz w:val="22"/>
          <w:szCs w:val="22"/>
        </w:rPr>
        <w:t>Vervolgsucces: hoe doen onze leerlingen het na 3 jaar in het VO.</w:t>
      </w:r>
      <w:r w:rsidR="00EB2D13" w:rsidRPr="008B2B6E">
        <w:rPr>
          <w:rFonts w:ascii="Arial" w:hAnsi="Arial" w:cs="Arial"/>
          <w:sz w:val="22"/>
          <w:szCs w:val="22"/>
        </w:rPr>
        <w:t xml:space="preserve"> (Zie vensters PO)</w:t>
      </w:r>
    </w:p>
    <w:p w14:paraId="4E13F8F5" w14:textId="77777777" w:rsidR="00841278" w:rsidRPr="008B2B6E" w:rsidRDefault="00841278" w:rsidP="00841278">
      <w:pPr>
        <w:pStyle w:val="Lijstalinea"/>
        <w:numPr>
          <w:ilvl w:val="0"/>
          <w:numId w:val="37"/>
        </w:numPr>
        <w:spacing w:after="160" w:line="259" w:lineRule="auto"/>
        <w:rPr>
          <w:rFonts w:ascii="Arial" w:hAnsi="Arial" w:cs="Arial"/>
          <w:sz w:val="22"/>
          <w:szCs w:val="22"/>
        </w:rPr>
      </w:pPr>
      <w:r w:rsidRPr="008B2B6E">
        <w:rPr>
          <w:rFonts w:ascii="Arial" w:hAnsi="Arial" w:cs="Arial"/>
          <w:sz w:val="22"/>
          <w:szCs w:val="22"/>
        </w:rPr>
        <w:t xml:space="preserve">Groepsbezoeken door collega’s, </w:t>
      </w:r>
      <w:proofErr w:type="spellStart"/>
      <w:r w:rsidRPr="008B2B6E">
        <w:rPr>
          <w:rFonts w:ascii="Arial" w:hAnsi="Arial" w:cs="Arial"/>
          <w:sz w:val="22"/>
          <w:szCs w:val="22"/>
        </w:rPr>
        <w:t>IB’er</w:t>
      </w:r>
      <w:proofErr w:type="spellEnd"/>
      <w:r w:rsidRPr="008B2B6E">
        <w:rPr>
          <w:rFonts w:ascii="Arial" w:hAnsi="Arial" w:cs="Arial"/>
          <w:sz w:val="22"/>
          <w:szCs w:val="22"/>
        </w:rPr>
        <w:t xml:space="preserve"> of directeur. De bezoeken staan in het teken van een vooraf vastgesteld doel.</w:t>
      </w:r>
    </w:p>
    <w:p w14:paraId="6F429D00" w14:textId="77777777" w:rsidR="00841278" w:rsidRPr="008B2B6E" w:rsidRDefault="00841278" w:rsidP="00841278">
      <w:pPr>
        <w:pStyle w:val="Lijstalinea"/>
        <w:numPr>
          <w:ilvl w:val="0"/>
          <w:numId w:val="37"/>
        </w:numPr>
        <w:spacing w:after="160" w:line="259" w:lineRule="auto"/>
        <w:rPr>
          <w:rFonts w:ascii="Arial" w:hAnsi="Arial" w:cs="Arial"/>
          <w:sz w:val="22"/>
          <w:szCs w:val="22"/>
        </w:rPr>
      </w:pPr>
      <w:r w:rsidRPr="008B2B6E">
        <w:rPr>
          <w:rFonts w:ascii="Arial" w:hAnsi="Arial" w:cs="Arial"/>
          <w:sz w:val="22"/>
          <w:szCs w:val="22"/>
        </w:rPr>
        <w:t>Tevredenheidsonderzoeken bij leerlingen, ouders en personeel.</w:t>
      </w:r>
    </w:p>
    <w:p w14:paraId="698E0C92" w14:textId="7AA304EA" w:rsidR="00841278" w:rsidRPr="008B2B6E" w:rsidRDefault="00841278" w:rsidP="00841278">
      <w:pPr>
        <w:pStyle w:val="Lijstalinea"/>
        <w:numPr>
          <w:ilvl w:val="0"/>
          <w:numId w:val="37"/>
        </w:numPr>
        <w:spacing w:after="160" w:line="259" w:lineRule="auto"/>
        <w:rPr>
          <w:rFonts w:ascii="Arial" w:hAnsi="Arial" w:cs="Arial"/>
          <w:sz w:val="22"/>
          <w:szCs w:val="22"/>
        </w:rPr>
      </w:pPr>
      <w:r w:rsidRPr="008B2B6E">
        <w:rPr>
          <w:rFonts w:ascii="Arial" w:hAnsi="Arial" w:cs="Arial"/>
          <w:sz w:val="22"/>
          <w:szCs w:val="22"/>
        </w:rPr>
        <w:t>Jaargesprekken en</w:t>
      </w:r>
      <w:r w:rsidR="00EB2D13" w:rsidRPr="008B2B6E">
        <w:rPr>
          <w:rFonts w:ascii="Arial" w:hAnsi="Arial" w:cs="Arial"/>
          <w:sz w:val="22"/>
          <w:szCs w:val="22"/>
        </w:rPr>
        <w:t xml:space="preserve"> ontwikkel</w:t>
      </w:r>
      <w:r w:rsidRPr="008B2B6E">
        <w:rPr>
          <w:rFonts w:ascii="Arial" w:hAnsi="Arial" w:cs="Arial"/>
          <w:sz w:val="22"/>
          <w:szCs w:val="22"/>
        </w:rPr>
        <w:t>gesprekken van de directie met medewerkers en van het bestuur met de directie.</w:t>
      </w:r>
    </w:p>
    <w:p w14:paraId="09853BBF" w14:textId="77777777" w:rsidR="00841278" w:rsidRPr="008B2B6E" w:rsidRDefault="00841278" w:rsidP="00841278">
      <w:pPr>
        <w:pStyle w:val="Lijstalinea"/>
        <w:numPr>
          <w:ilvl w:val="0"/>
          <w:numId w:val="37"/>
        </w:numPr>
        <w:spacing w:after="160" w:line="259" w:lineRule="auto"/>
        <w:rPr>
          <w:rFonts w:ascii="Arial" w:hAnsi="Arial" w:cs="Arial"/>
          <w:sz w:val="22"/>
          <w:szCs w:val="22"/>
        </w:rPr>
      </w:pPr>
      <w:r w:rsidRPr="008B2B6E">
        <w:rPr>
          <w:rFonts w:ascii="Arial" w:hAnsi="Arial" w:cs="Arial"/>
          <w:sz w:val="22"/>
          <w:szCs w:val="22"/>
        </w:rPr>
        <w:t>Gesprekken in het kader van de kwaliteitscyclus (zie kwaliteitshandboek P2400).</w:t>
      </w:r>
    </w:p>
    <w:p w14:paraId="5751C7C8" w14:textId="77777777" w:rsidR="00841278" w:rsidRPr="008B2B6E" w:rsidRDefault="00841278" w:rsidP="00841278">
      <w:pPr>
        <w:pStyle w:val="Lijstalinea"/>
        <w:numPr>
          <w:ilvl w:val="0"/>
          <w:numId w:val="37"/>
        </w:numPr>
        <w:spacing w:after="160" w:line="259" w:lineRule="auto"/>
        <w:rPr>
          <w:rFonts w:ascii="Arial" w:hAnsi="Arial" w:cs="Arial"/>
          <w:sz w:val="22"/>
          <w:szCs w:val="22"/>
        </w:rPr>
      </w:pPr>
      <w:r w:rsidRPr="008B2B6E">
        <w:rPr>
          <w:rFonts w:ascii="Arial" w:hAnsi="Arial" w:cs="Arial"/>
          <w:sz w:val="22"/>
          <w:szCs w:val="22"/>
        </w:rPr>
        <w:t>Zelfevaluatie en audits naar de kwaliteit van het onderwijsproces, mede in samenhang met de leerresultaten.</w:t>
      </w:r>
    </w:p>
    <w:p w14:paraId="776A22BD" w14:textId="77777777" w:rsidR="00841278" w:rsidRPr="008B2B6E" w:rsidRDefault="00841278" w:rsidP="00841278">
      <w:pPr>
        <w:pStyle w:val="Lijstalinea"/>
        <w:numPr>
          <w:ilvl w:val="0"/>
          <w:numId w:val="37"/>
        </w:numPr>
        <w:spacing w:after="160" w:line="259" w:lineRule="auto"/>
        <w:rPr>
          <w:rFonts w:ascii="Arial" w:hAnsi="Arial" w:cs="Arial"/>
          <w:sz w:val="22"/>
          <w:szCs w:val="22"/>
        </w:rPr>
      </w:pPr>
      <w:r w:rsidRPr="008B2B6E">
        <w:rPr>
          <w:rFonts w:ascii="Arial" w:hAnsi="Arial" w:cs="Arial"/>
          <w:sz w:val="22"/>
          <w:szCs w:val="22"/>
        </w:rPr>
        <w:t>Toezicht van de Inspectie van het Onderwijs.</w:t>
      </w:r>
    </w:p>
    <w:p w14:paraId="3DC399C2" w14:textId="77777777" w:rsidR="00841278" w:rsidRPr="008B2B6E" w:rsidRDefault="00841278" w:rsidP="00841278">
      <w:pPr>
        <w:pStyle w:val="Lijstalinea"/>
        <w:numPr>
          <w:ilvl w:val="0"/>
          <w:numId w:val="37"/>
        </w:numPr>
        <w:spacing w:after="160" w:line="259" w:lineRule="auto"/>
        <w:rPr>
          <w:rFonts w:ascii="Arial" w:hAnsi="Arial" w:cs="Arial"/>
          <w:sz w:val="22"/>
          <w:szCs w:val="22"/>
        </w:rPr>
      </w:pPr>
      <w:r w:rsidRPr="008B2B6E">
        <w:rPr>
          <w:rFonts w:ascii="Arial" w:hAnsi="Arial" w:cs="Arial"/>
          <w:sz w:val="22"/>
          <w:szCs w:val="22"/>
        </w:rPr>
        <w:t>Externe contacten waarvan informatie verkregen wordt over de kwaliteit van onze school, zoals de peuterspeelzaal en het vervolgonderwijs.</w:t>
      </w:r>
    </w:p>
    <w:p w14:paraId="13EE6CF0" w14:textId="77777777" w:rsidR="00841278" w:rsidRPr="008B2B6E" w:rsidRDefault="00841278" w:rsidP="00841278">
      <w:pPr>
        <w:pStyle w:val="Lijstalinea"/>
        <w:numPr>
          <w:ilvl w:val="0"/>
          <w:numId w:val="37"/>
        </w:numPr>
        <w:spacing w:after="160" w:line="259" w:lineRule="auto"/>
        <w:rPr>
          <w:rFonts w:ascii="Arial" w:hAnsi="Arial" w:cs="Arial"/>
          <w:sz w:val="22"/>
          <w:szCs w:val="22"/>
        </w:rPr>
      </w:pPr>
      <w:r w:rsidRPr="008B2B6E">
        <w:rPr>
          <w:rFonts w:ascii="Arial" w:hAnsi="Arial" w:cs="Arial"/>
          <w:sz w:val="22"/>
          <w:szCs w:val="22"/>
        </w:rPr>
        <w:t>Sterkte- en zwakte analyse. Zie bijlage 1.</w:t>
      </w:r>
    </w:p>
    <w:p w14:paraId="6F8AD307" w14:textId="77777777" w:rsidR="00841278" w:rsidRPr="008B2B6E" w:rsidRDefault="00841278" w:rsidP="00841278">
      <w:pPr>
        <w:rPr>
          <w:rFonts w:ascii="Arial" w:hAnsi="Arial" w:cs="Arial"/>
          <w:sz w:val="22"/>
          <w:szCs w:val="22"/>
        </w:rPr>
      </w:pPr>
    </w:p>
    <w:p w14:paraId="3BCEA476" w14:textId="77777777" w:rsidR="00841278" w:rsidRPr="008B2B6E" w:rsidRDefault="00841278" w:rsidP="00841278">
      <w:pPr>
        <w:rPr>
          <w:rStyle w:val="normaltextrun"/>
          <w:rFonts w:ascii="Arial" w:eastAsia="Tahoma" w:hAnsi="Arial" w:cs="Arial"/>
          <w:sz w:val="22"/>
          <w:szCs w:val="22"/>
        </w:rPr>
      </w:pPr>
      <w:r w:rsidRPr="008B2B6E">
        <w:rPr>
          <w:rFonts w:ascii="Arial" w:eastAsia="Tahoma" w:hAnsi="Arial" w:cs="Arial"/>
          <w:b/>
          <w:bCs/>
          <w:sz w:val="22"/>
          <w:szCs w:val="22"/>
        </w:rPr>
        <w:t>5.4 HR-beleid</w:t>
      </w:r>
    </w:p>
    <w:p w14:paraId="528F1D1B" w14:textId="2656F726" w:rsidR="003D4CD0" w:rsidRDefault="00841278" w:rsidP="003D4CD0">
      <w:r w:rsidRPr="008B2B6E">
        <w:rPr>
          <w:rStyle w:val="normaltextrun"/>
          <w:rFonts w:ascii="Arial" w:eastAsia="Times New Roman" w:hAnsi="Arial" w:cs="Arial"/>
          <w:color w:val="000000" w:themeColor="text1"/>
          <w:sz w:val="22"/>
          <w:szCs w:val="22"/>
          <w:lang w:eastAsia="nl-NL"/>
        </w:rPr>
        <w:t xml:space="preserve">De aandacht voor onze medewerkers is cruciaal voor de kwaliteit van het onderwijs. Op </w:t>
      </w:r>
      <w:proofErr w:type="spellStart"/>
      <w:r w:rsidRPr="008B2B6E">
        <w:rPr>
          <w:rStyle w:val="normaltextrun"/>
          <w:rFonts w:ascii="Arial" w:eastAsia="Times New Roman" w:hAnsi="Arial" w:cs="Arial"/>
          <w:color w:val="000000" w:themeColor="text1"/>
          <w:sz w:val="22"/>
          <w:szCs w:val="22"/>
          <w:lang w:eastAsia="nl-NL"/>
        </w:rPr>
        <w:t>bovenschools</w:t>
      </w:r>
      <w:proofErr w:type="spellEnd"/>
      <w:r w:rsidRPr="008B2B6E">
        <w:rPr>
          <w:rStyle w:val="normaltextrun"/>
          <w:rFonts w:ascii="Arial" w:eastAsia="Times New Roman" w:hAnsi="Arial" w:cs="Arial"/>
          <w:color w:val="000000" w:themeColor="text1"/>
          <w:sz w:val="22"/>
          <w:szCs w:val="22"/>
          <w:lang w:eastAsia="nl-NL"/>
        </w:rPr>
        <w:t xml:space="preserve"> niveau is het HR-beleid voor medewerkers van Stichting </w:t>
      </w:r>
      <w:proofErr w:type="spellStart"/>
      <w:r w:rsidRPr="008B2B6E">
        <w:rPr>
          <w:rStyle w:val="normaltextrun"/>
          <w:rFonts w:ascii="Arial" w:eastAsia="Times New Roman" w:hAnsi="Arial" w:cs="Arial"/>
          <w:color w:val="000000" w:themeColor="text1"/>
          <w:sz w:val="22"/>
          <w:szCs w:val="22"/>
          <w:lang w:eastAsia="nl-NL"/>
        </w:rPr>
        <w:t>SchOOL</w:t>
      </w:r>
      <w:proofErr w:type="spellEnd"/>
      <w:r w:rsidRPr="008B2B6E">
        <w:rPr>
          <w:rStyle w:val="normaltextrun"/>
          <w:rFonts w:ascii="Arial" w:eastAsia="Times New Roman" w:hAnsi="Arial" w:cs="Arial"/>
          <w:color w:val="000000" w:themeColor="text1"/>
          <w:sz w:val="22"/>
          <w:szCs w:val="22"/>
          <w:lang w:eastAsia="nl-NL"/>
        </w:rPr>
        <w:t xml:space="preserve"> beschreven </w:t>
      </w:r>
      <w:r w:rsidRPr="008B2B6E">
        <w:rPr>
          <w:rStyle w:val="normaltextrun"/>
          <w:rFonts w:ascii="Arial" w:eastAsia="Times New Roman" w:hAnsi="Arial" w:cs="Arial"/>
          <w:color w:val="000000" w:themeColor="text1"/>
          <w:sz w:val="22"/>
          <w:szCs w:val="22"/>
          <w:lang w:eastAsia="nl-NL"/>
        </w:rPr>
        <w:lastRenderedPageBreak/>
        <w:t xml:space="preserve">in het integraal HR-beleidsplan. Tevens is in schooljaar 2019-2020 een geactualiseerd personeelshandboek beschikbaar daarin de uitvoeringsregelingen CAO PO van Stichting </w:t>
      </w:r>
      <w:proofErr w:type="spellStart"/>
      <w:r w:rsidRPr="008B2B6E">
        <w:rPr>
          <w:rStyle w:val="normaltextrun"/>
          <w:rFonts w:ascii="Arial" w:eastAsia="Times New Roman" w:hAnsi="Arial" w:cs="Arial"/>
          <w:color w:val="000000" w:themeColor="text1"/>
          <w:sz w:val="22"/>
          <w:szCs w:val="22"/>
          <w:lang w:eastAsia="nl-NL"/>
        </w:rPr>
        <w:t>SchOOL</w:t>
      </w:r>
      <w:proofErr w:type="spellEnd"/>
      <w:r w:rsidRPr="008B2B6E">
        <w:rPr>
          <w:rStyle w:val="normaltextrun"/>
          <w:rFonts w:ascii="Arial" w:eastAsia="Times New Roman" w:hAnsi="Arial" w:cs="Arial"/>
          <w:color w:val="000000" w:themeColor="text1"/>
          <w:sz w:val="22"/>
          <w:szCs w:val="22"/>
          <w:lang w:eastAsia="nl-NL"/>
        </w:rPr>
        <w:t>.</w:t>
      </w:r>
      <w:r w:rsidR="006267F0">
        <w:rPr>
          <w:rStyle w:val="normaltextrun"/>
          <w:rFonts w:ascii="Arial" w:eastAsia="Times New Roman" w:hAnsi="Arial" w:cs="Arial"/>
          <w:color w:val="000000" w:themeColor="text1"/>
          <w:sz w:val="22"/>
          <w:szCs w:val="22"/>
          <w:lang w:eastAsia="nl-NL"/>
        </w:rPr>
        <w:t xml:space="preserve"> </w:t>
      </w:r>
      <w:r w:rsidRPr="008B2B6E">
        <w:rPr>
          <w:rStyle w:val="normaltextrun"/>
          <w:rFonts w:ascii="Arial" w:eastAsia="Times New Roman" w:hAnsi="Arial" w:cs="Arial"/>
          <w:color w:val="000000" w:themeColor="text1"/>
          <w:sz w:val="22"/>
          <w:szCs w:val="22"/>
          <w:lang w:eastAsia="nl-NL"/>
        </w:rPr>
        <w:t xml:space="preserve">Binnen Stichting </w:t>
      </w:r>
      <w:proofErr w:type="spellStart"/>
      <w:r w:rsidRPr="008B2B6E">
        <w:rPr>
          <w:rStyle w:val="normaltextrun"/>
          <w:rFonts w:ascii="Arial" w:eastAsia="Times New Roman" w:hAnsi="Arial" w:cs="Arial"/>
          <w:color w:val="000000" w:themeColor="text1"/>
          <w:sz w:val="22"/>
          <w:szCs w:val="22"/>
          <w:lang w:eastAsia="nl-NL"/>
        </w:rPr>
        <w:t>SchOOL</w:t>
      </w:r>
      <w:proofErr w:type="spellEnd"/>
      <w:r w:rsidRPr="008B2B6E">
        <w:rPr>
          <w:rStyle w:val="normaltextrun"/>
          <w:rFonts w:ascii="Arial" w:eastAsia="Times New Roman" w:hAnsi="Arial" w:cs="Arial"/>
          <w:color w:val="000000" w:themeColor="text1"/>
          <w:sz w:val="22"/>
          <w:szCs w:val="22"/>
          <w:lang w:eastAsia="nl-NL"/>
        </w:rPr>
        <w:t xml:space="preserve"> </w:t>
      </w:r>
      <w:r w:rsidRPr="003D4CD0">
        <w:rPr>
          <w:rStyle w:val="normaltextrun"/>
          <w:rFonts w:ascii="Arial" w:eastAsia="Times New Roman" w:hAnsi="Arial" w:cs="Arial"/>
          <w:color w:val="000000" w:themeColor="text1"/>
          <w:sz w:val="22"/>
          <w:szCs w:val="22"/>
          <w:lang w:eastAsia="nl-NL"/>
        </w:rPr>
        <w:t xml:space="preserve">vinden we het belangrijk dat leerlingen op de basisschool zien en ervaren dat zowel mannen als vrouwen uitstekend in het basisonderwijs kunnen werken en directiefuncties kunnen bekleden. </w:t>
      </w:r>
      <w:r w:rsidR="003D4CD0" w:rsidRPr="003D4CD0">
        <w:rPr>
          <w:rFonts w:ascii="Arial" w:hAnsi="Arial" w:cs="Arial"/>
          <w:sz w:val="22"/>
          <w:szCs w:val="22"/>
        </w:rPr>
        <w:t xml:space="preserve"> Aangezien er geen sprake is van een ondervertegenwoordiging van vrouwen in de functie van directeur onderscheidenlijk adjunct-directeur binnen Stichting </w:t>
      </w:r>
      <w:proofErr w:type="spellStart"/>
      <w:r w:rsidR="003D4CD0" w:rsidRPr="003D4CD0">
        <w:rPr>
          <w:rFonts w:ascii="Arial" w:hAnsi="Arial" w:cs="Arial"/>
          <w:sz w:val="22"/>
          <w:szCs w:val="22"/>
        </w:rPr>
        <w:t>SchOOL</w:t>
      </w:r>
      <w:proofErr w:type="spellEnd"/>
      <w:r w:rsidR="003D4CD0" w:rsidRPr="003D4CD0">
        <w:rPr>
          <w:rFonts w:ascii="Arial" w:hAnsi="Arial" w:cs="Arial"/>
          <w:sz w:val="22"/>
          <w:szCs w:val="22"/>
        </w:rPr>
        <w:t>, is er geen expliciet beleid over evenredige vertegenwoordiging van vrouwen in de schoolleiding beschreven</w:t>
      </w:r>
    </w:p>
    <w:p w14:paraId="5C3B2F03" w14:textId="794D9953" w:rsidR="00841278" w:rsidRPr="008B2B6E" w:rsidRDefault="00841278" w:rsidP="00841278">
      <w:pPr>
        <w:rPr>
          <w:rStyle w:val="normaltextrun"/>
          <w:rFonts w:ascii="Arial" w:eastAsia="Times New Roman" w:hAnsi="Arial" w:cs="Arial"/>
          <w:color w:val="000000" w:themeColor="text1"/>
          <w:sz w:val="22"/>
          <w:szCs w:val="22"/>
          <w:lang w:eastAsia="nl-NL"/>
        </w:rPr>
      </w:pPr>
    </w:p>
    <w:p w14:paraId="658776DB" w14:textId="77777777" w:rsidR="00841278" w:rsidRPr="008B2B6E" w:rsidRDefault="00841278" w:rsidP="00841278">
      <w:pPr>
        <w:rPr>
          <w:rFonts w:ascii="Arial" w:hAnsi="Arial" w:cs="Arial"/>
          <w:b/>
          <w:color w:val="000000" w:themeColor="text1"/>
          <w:sz w:val="22"/>
          <w:szCs w:val="22"/>
        </w:rPr>
      </w:pPr>
      <w:r w:rsidRPr="008B2B6E">
        <w:rPr>
          <w:rFonts w:ascii="Arial" w:hAnsi="Arial" w:cs="Arial"/>
          <w:b/>
          <w:color w:val="000000" w:themeColor="text1"/>
          <w:sz w:val="22"/>
          <w:szCs w:val="22"/>
        </w:rPr>
        <w:t>HR-beleid in samenhang met onderwijskundig beleid</w:t>
      </w:r>
    </w:p>
    <w:p w14:paraId="18E7A307" w14:textId="77777777" w:rsidR="00841278" w:rsidRPr="008B2B6E" w:rsidRDefault="00841278" w:rsidP="00841278">
      <w:pPr>
        <w:pStyle w:val="paragraph"/>
        <w:spacing w:before="0" w:beforeAutospacing="0" w:after="0" w:afterAutospacing="0"/>
        <w:ind w:left="-15"/>
        <w:textAlignment w:val="baseline"/>
        <w:rPr>
          <w:rStyle w:val="normaltextrun"/>
          <w:rFonts w:ascii="Arial" w:hAnsi="Arial" w:cs="Arial"/>
          <w:color w:val="000000" w:themeColor="text1"/>
          <w:sz w:val="22"/>
          <w:szCs w:val="22"/>
        </w:rPr>
      </w:pPr>
      <w:r w:rsidRPr="008B2B6E">
        <w:rPr>
          <w:rStyle w:val="normaltextrun"/>
          <w:rFonts w:ascii="Arial" w:hAnsi="Arial" w:cs="Arial"/>
          <w:color w:val="000000" w:themeColor="text1"/>
          <w:sz w:val="22"/>
          <w:szCs w:val="22"/>
        </w:rPr>
        <w:t xml:space="preserve">Stichting </w:t>
      </w:r>
      <w:proofErr w:type="spellStart"/>
      <w:r w:rsidRPr="008B2B6E">
        <w:rPr>
          <w:rStyle w:val="normaltextrun"/>
          <w:rFonts w:ascii="Arial" w:hAnsi="Arial" w:cs="Arial"/>
          <w:color w:val="000000" w:themeColor="text1"/>
          <w:sz w:val="22"/>
          <w:szCs w:val="22"/>
        </w:rPr>
        <w:t>SchOOL</w:t>
      </w:r>
      <w:proofErr w:type="spellEnd"/>
      <w:r w:rsidRPr="008B2B6E">
        <w:rPr>
          <w:rStyle w:val="normaltextrun"/>
          <w:rFonts w:ascii="Arial" w:hAnsi="Arial" w:cs="Arial"/>
          <w:color w:val="000000" w:themeColor="text1"/>
          <w:sz w:val="22"/>
          <w:szCs w:val="22"/>
        </w:rPr>
        <w:t xml:space="preserve"> heeft in het in 2018 vastgestelde beleidsdocument Vakmanschap is Meesterschap haar visie op HRM beleid verbonden aan de onderwijskundige ambities. In de missie en visie van Stichting </w:t>
      </w:r>
      <w:proofErr w:type="spellStart"/>
      <w:r w:rsidRPr="008B2B6E">
        <w:rPr>
          <w:rStyle w:val="spellingerror"/>
          <w:rFonts w:ascii="Arial" w:hAnsi="Arial" w:cs="Arial"/>
          <w:color w:val="000000" w:themeColor="text1"/>
          <w:sz w:val="22"/>
          <w:szCs w:val="22"/>
        </w:rPr>
        <w:t>SchOOL</w:t>
      </w:r>
      <w:proofErr w:type="spellEnd"/>
      <w:r w:rsidRPr="008B2B6E">
        <w:rPr>
          <w:rStyle w:val="normaltextrun"/>
          <w:rFonts w:ascii="Arial" w:hAnsi="Arial" w:cs="Arial"/>
          <w:color w:val="000000" w:themeColor="text1"/>
          <w:sz w:val="22"/>
          <w:szCs w:val="22"/>
        </w:rPr>
        <w:t xml:space="preserve"> beschrijven wij waar we voor staan en waar we aan werken. De kernwaarden Samen, Vertrouwen, Verbondenheid en Vakmanschap geven richting aan de invulling van ons HRM-beleid.   </w:t>
      </w:r>
    </w:p>
    <w:p w14:paraId="0965F380" w14:textId="77777777" w:rsidR="00841278" w:rsidRPr="008B2B6E" w:rsidRDefault="00841278" w:rsidP="00841278">
      <w:pPr>
        <w:pStyle w:val="paragraph"/>
        <w:spacing w:before="0" w:beforeAutospacing="0" w:after="0" w:afterAutospacing="0"/>
        <w:ind w:left="-15"/>
        <w:textAlignment w:val="baseline"/>
        <w:rPr>
          <w:rFonts w:ascii="Arial" w:hAnsi="Arial" w:cs="Arial"/>
          <w:color w:val="000000"/>
          <w:sz w:val="22"/>
          <w:szCs w:val="22"/>
        </w:rPr>
      </w:pPr>
    </w:p>
    <w:p w14:paraId="273B3292" w14:textId="77777777" w:rsidR="00841278" w:rsidRPr="008B2B6E" w:rsidRDefault="00841278" w:rsidP="00841278">
      <w:pPr>
        <w:pStyle w:val="paragraph"/>
        <w:spacing w:before="0" w:beforeAutospacing="0" w:after="0" w:afterAutospacing="0"/>
        <w:textAlignment w:val="baseline"/>
        <w:rPr>
          <w:rStyle w:val="normaltextrun"/>
          <w:rFonts w:ascii="Arial" w:hAnsi="Arial" w:cs="Arial"/>
          <w:color w:val="000000" w:themeColor="text1"/>
          <w:sz w:val="22"/>
          <w:szCs w:val="22"/>
        </w:rPr>
      </w:pPr>
      <w:r w:rsidRPr="008B2B6E">
        <w:rPr>
          <w:rStyle w:val="normaltextrun"/>
          <w:rFonts w:ascii="Arial" w:hAnsi="Arial" w:cs="Arial"/>
          <w:color w:val="000000" w:themeColor="text1"/>
          <w:sz w:val="22"/>
          <w:szCs w:val="22"/>
        </w:rPr>
        <w:t>Het voeren van een continue dialoog in de vorm van een jaarlijkse cyclus is een instrument voor de leidinggevende én de medewerker maar ook tussen medewerkers onderling om met elkaar in dialoog te zijn en te blijven. Een cultuur waarin de professionele dialoog over het vak continu wordt gevoerd, stelt ons in staat tot continue verbetering. Leiderschap is hierin cruciaal. Dit betekent dat de schoolleiding ontwikkeling mogelijk maakt en zelf ook continu in ontwikkeling is.</w:t>
      </w:r>
    </w:p>
    <w:p w14:paraId="250FBFF1" w14:textId="77777777" w:rsidR="00841278" w:rsidRPr="008B2B6E" w:rsidRDefault="00841278" w:rsidP="00841278">
      <w:pPr>
        <w:pStyle w:val="paragraph"/>
        <w:spacing w:before="0" w:beforeAutospacing="0" w:after="0" w:afterAutospacing="0"/>
        <w:textAlignment w:val="baseline"/>
        <w:rPr>
          <w:rStyle w:val="normaltextrun"/>
          <w:rFonts w:ascii="Arial" w:hAnsi="Arial" w:cs="Arial"/>
          <w:color w:val="000000"/>
          <w:sz w:val="22"/>
          <w:szCs w:val="22"/>
        </w:rPr>
      </w:pPr>
    </w:p>
    <w:p w14:paraId="68433D2A" w14:textId="77777777" w:rsidR="00841278" w:rsidRPr="008B2B6E" w:rsidRDefault="00841278" w:rsidP="00841278">
      <w:pPr>
        <w:pStyle w:val="paragraph"/>
        <w:spacing w:before="0" w:beforeAutospacing="0" w:after="0" w:afterAutospacing="0"/>
        <w:textAlignment w:val="baseline"/>
        <w:rPr>
          <w:rStyle w:val="normaltextrun"/>
          <w:rFonts w:ascii="Arial" w:hAnsi="Arial" w:cs="Arial"/>
          <w:color w:val="000000" w:themeColor="text1"/>
          <w:sz w:val="22"/>
          <w:szCs w:val="22"/>
        </w:rPr>
      </w:pPr>
      <w:r w:rsidRPr="008B2B6E">
        <w:rPr>
          <w:rStyle w:val="normaltextrun"/>
          <w:rFonts w:ascii="Arial" w:hAnsi="Arial" w:cs="Arial"/>
          <w:color w:val="000000" w:themeColor="text1"/>
          <w:sz w:val="22"/>
          <w:szCs w:val="22"/>
        </w:rPr>
        <w:t>De komende vier jaar wordt het beleid ‘Vakmanschap is Meesterschap’ verder uitgebouwd. We willen een positief (leer)klimaat scheppen waarin eigen verantwoordelijkheid, persoonlijke groei en continue dialoog over het vak belangrijk zijn. Elke medewerker houdt zijn of haar eigen digitale personeelsdossier bij en dit dossier is toegankelijk voor zowel leidinggevende als medewerker.</w:t>
      </w:r>
    </w:p>
    <w:p w14:paraId="768E726F" w14:textId="77777777" w:rsidR="00841278" w:rsidRPr="008B2B6E" w:rsidRDefault="00841278" w:rsidP="00841278">
      <w:pPr>
        <w:pStyle w:val="paragraph"/>
        <w:spacing w:before="0" w:beforeAutospacing="0" w:after="0" w:afterAutospacing="0"/>
        <w:textAlignment w:val="baseline"/>
        <w:rPr>
          <w:rStyle w:val="normaltextrun"/>
          <w:rFonts w:ascii="Arial" w:hAnsi="Arial" w:cs="Arial"/>
          <w:color w:val="000000"/>
          <w:sz w:val="22"/>
          <w:szCs w:val="22"/>
        </w:rPr>
      </w:pPr>
    </w:p>
    <w:p w14:paraId="51C90808" w14:textId="77777777" w:rsidR="00841278" w:rsidRPr="008B2B6E" w:rsidRDefault="00841278" w:rsidP="00841278">
      <w:pPr>
        <w:pStyle w:val="paragraph"/>
        <w:spacing w:before="0" w:beforeAutospacing="0" w:after="0" w:afterAutospacing="0"/>
        <w:textAlignment w:val="baseline"/>
        <w:rPr>
          <w:rFonts w:ascii="Arial" w:hAnsi="Arial" w:cs="Arial"/>
          <w:color w:val="000000" w:themeColor="text1"/>
          <w:sz w:val="22"/>
          <w:szCs w:val="22"/>
        </w:rPr>
      </w:pPr>
      <w:r w:rsidRPr="008B2B6E">
        <w:rPr>
          <w:rStyle w:val="normaltextrun"/>
          <w:rFonts w:ascii="Arial" w:hAnsi="Arial" w:cs="Arial"/>
          <w:color w:val="000000" w:themeColor="text1"/>
          <w:sz w:val="22"/>
          <w:szCs w:val="22"/>
        </w:rPr>
        <w:t xml:space="preserve">Door de continue dialoog en door periodiek te beoordelen streven we met de stichting </w:t>
      </w:r>
      <w:proofErr w:type="spellStart"/>
      <w:r w:rsidRPr="008B2B6E">
        <w:rPr>
          <w:rStyle w:val="normaltextrun"/>
          <w:rFonts w:ascii="Arial" w:hAnsi="Arial" w:cs="Arial"/>
          <w:color w:val="000000" w:themeColor="text1"/>
          <w:sz w:val="22"/>
          <w:szCs w:val="22"/>
        </w:rPr>
        <w:t>SchOOL</w:t>
      </w:r>
      <w:proofErr w:type="spellEnd"/>
      <w:r w:rsidRPr="008B2B6E">
        <w:rPr>
          <w:rStyle w:val="normaltextrun"/>
          <w:rFonts w:ascii="Arial" w:hAnsi="Arial" w:cs="Arial"/>
          <w:color w:val="000000" w:themeColor="text1"/>
          <w:sz w:val="22"/>
          <w:szCs w:val="22"/>
        </w:rPr>
        <w:t xml:space="preserve"> naar: </w:t>
      </w:r>
    </w:p>
    <w:p w14:paraId="2845F08D" w14:textId="77777777" w:rsidR="00841278" w:rsidRPr="008B2B6E" w:rsidRDefault="00841278" w:rsidP="00841278">
      <w:pPr>
        <w:pStyle w:val="paragraph"/>
        <w:numPr>
          <w:ilvl w:val="0"/>
          <w:numId w:val="30"/>
        </w:numPr>
        <w:spacing w:before="0" w:beforeAutospacing="0" w:after="0" w:afterAutospacing="0"/>
        <w:textAlignment w:val="baseline"/>
        <w:rPr>
          <w:rFonts w:ascii="Arial" w:hAnsi="Arial" w:cs="Arial"/>
          <w:color w:val="000000"/>
          <w:sz w:val="22"/>
          <w:szCs w:val="22"/>
        </w:rPr>
      </w:pPr>
      <w:r w:rsidRPr="008B2B6E">
        <w:rPr>
          <w:rStyle w:val="normaltextrun"/>
          <w:rFonts w:ascii="Arial" w:hAnsi="Arial" w:cs="Arial"/>
          <w:i/>
          <w:color w:val="000000"/>
          <w:sz w:val="22"/>
          <w:szCs w:val="22"/>
        </w:rPr>
        <w:t>Goed onderwijs.</w:t>
      </w:r>
      <w:r w:rsidRPr="008B2B6E">
        <w:rPr>
          <w:rStyle w:val="normaltextrun"/>
          <w:rFonts w:ascii="Arial" w:hAnsi="Arial" w:cs="Arial"/>
          <w:color w:val="000000"/>
          <w:sz w:val="22"/>
          <w:szCs w:val="22"/>
        </w:rPr>
        <w:t xml:space="preserve"> Wij bieden goed en steeds beter onderwijs voor elke leerling </w:t>
      </w:r>
      <w:r w:rsidRPr="008B2B6E">
        <w:rPr>
          <w:rStyle w:val="eop"/>
          <w:rFonts w:ascii="Arial" w:hAnsi="Arial" w:cs="Arial"/>
          <w:color w:val="000000"/>
          <w:sz w:val="22"/>
          <w:szCs w:val="22"/>
        </w:rPr>
        <w:t> </w:t>
      </w:r>
    </w:p>
    <w:p w14:paraId="1E2A1C4E" w14:textId="77777777" w:rsidR="00841278" w:rsidRPr="008B2B6E" w:rsidRDefault="00841278" w:rsidP="00841278">
      <w:pPr>
        <w:pStyle w:val="paragraph"/>
        <w:numPr>
          <w:ilvl w:val="0"/>
          <w:numId w:val="30"/>
        </w:numPr>
        <w:spacing w:before="0" w:beforeAutospacing="0" w:after="0" w:afterAutospacing="0"/>
        <w:textAlignment w:val="baseline"/>
        <w:rPr>
          <w:rFonts w:ascii="Arial" w:hAnsi="Arial" w:cs="Arial"/>
          <w:color w:val="000000"/>
          <w:sz w:val="22"/>
          <w:szCs w:val="22"/>
        </w:rPr>
      </w:pPr>
      <w:r w:rsidRPr="008B2B6E">
        <w:rPr>
          <w:rStyle w:val="normaltextrun"/>
          <w:rFonts w:ascii="Arial" w:hAnsi="Arial" w:cs="Arial"/>
          <w:i/>
          <w:color w:val="000000"/>
          <w:sz w:val="22"/>
          <w:szCs w:val="22"/>
        </w:rPr>
        <w:t>Professioneel leiderschap.</w:t>
      </w:r>
      <w:r w:rsidRPr="008B2B6E">
        <w:rPr>
          <w:rStyle w:val="normaltextrun"/>
          <w:rFonts w:ascii="Arial" w:hAnsi="Arial" w:cs="Arial"/>
          <w:color w:val="000000"/>
          <w:sz w:val="22"/>
          <w:szCs w:val="22"/>
        </w:rPr>
        <w:t xml:space="preserve"> Als professional heb je inzicht, regie en verantwoordelijkheid om je vakmanschap op peil te houden en steeds verder te ontwikkelen, afhankelijk van jouw persoonlijke behoefte en de eisen die het vak aan je stelt. </w:t>
      </w:r>
      <w:r w:rsidRPr="008B2B6E">
        <w:rPr>
          <w:rStyle w:val="eop"/>
          <w:rFonts w:ascii="Arial" w:hAnsi="Arial" w:cs="Arial"/>
          <w:color w:val="000000"/>
          <w:sz w:val="22"/>
          <w:szCs w:val="22"/>
        </w:rPr>
        <w:t> </w:t>
      </w:r>
    </w:p>
    <w:p w14:paraId="508C8FF6" w14:textId="77777777" w:rsidR="00841278" w:rsidRPr="008B2B6E" w:rsidRDefault="00841278" w:rsidP="00841278">
      <w:pPr>
        <w:pStyle w:val="paragraph"/>
        <w:numPr>
          <w:ilvl w:val="0"/>
          <w:numId w:val="30"/>
        </w:numPr>
        <w:spacing w:before="0" w:beforeAutospacing="0" w:after="0" w:afterAutospacing="0"/>
        <w:textAlignment w:val="baseline"/>
        <w:rPr>
          <w:rFonts w:ascii="Arial" w:hAnsi="Arial" w:cs="Arial"/>
          <w:color w:val="000000"/>
          <w:sz w:val="22"/>
          <w:szCs w:val="22"/>
        </w:rPr>
      </w:pPr>
      <w:r w:rsidRPr="008B2B6E">
        <w:rPr>
          <w:rStyle w:val="normaltextrun"/>
          <w:rFonts w:ascii="Arial" w:hAnsi="Arial" w:cs="Arial"/>
          <w:i/>
          <w:color w:val="000000"/>
          <w:sz w:val="22"/>
          <w:szCs w:val="22"/>
        </w:rPr>
        <w:t>Dialoog.</w:t>
      </w:r>
      <w:r w:rsidRPr="008B2B6E">
        <w:rPr>
          <w:rStyle w:val="normaltextrun"/>
          <w:rFonts w:ascii="Arial" w:hAnsi="Arial" w:cs="Arial"/>
          <w:color w:val="000000"/>
          <w:sz w:val="22"/>
          <w:szCs w:val="22"/>
        </w:rPr>
        <w:t xml:space="preserve"> Leidinggevenden hebben voldoende informatie om in gesprek te gaan over functioneren en ontwikkeling. Doelstelling hierbij is beoordelen, inspireren en motiveren tot verdere ontwikkeling en ontvouwen van talenten. </w:t>
      </w:r>
      <w:r w:rsidRPr="008B2B6E">
        <w:rPr>
          <w:rStyle w:val="eop"/>
          <w:rFonts w:ascii="Arial" w:hAnsi="Arial" w:cs="Arial"/>
          <w:color w:val="000000"/>
          <w:sz w:val="22"/>
          <w:szCs w:val="22"/>
        </w:rPr>
        <w:t> </w:t>
      </w:r>
    </w:p>
    <w:p w14:paraId="3B7BAFFA" w14:textId="77777777" w:rsidR="00841278" w:rsidRPr="008B2B6E" w:rsidRDefault="00841278" w:rsidP="00841278">
      <w:pPr>
        <w:pStyle w:val="paragraph"/>
        <w:numPr>
          <w:ilvl w:val="0"/>
          <w:numId w:val="30"/>
        </w:numPr>
        <w:spacing w:before="0" w:beforeAutospacing="0" w:after="0" w:afterAutospacing="0"/>
        <w:textAlignment w:val="baseline"/>
        <w:rPr>
          <w:rStyle w:val="normaltextrun"/>
          <w:rFonts w:ascii="Arial" w:hAnsi="Arial" w:cs="Arial"/>
          <w:color w:val="000000"/>
          <w:sz w:val="22"/>
          <w:szCs w:val="22"/>
        </w:rPr>
      </w:pPr>
      <w:r w:rsidRPr="008B2B6E">
        <w:rPr>
          <w:rStyle w:val="normaltextrun"/>
          <w:rFonts w:ascii="Arial" w:hAnsi="Arial" w:cs="Arial"/>
          <w:i/>
          <w:color w:val="000000"/>
          <w:sz w:val="22"/>
          <w:szCs w:val="22"/>
        </w:rPr>
        <w:t>Borging.</w:t>
      </w:r>
      <w:r w:rsidRPr="008B2B6E">
        <w:rPr>
          <w:rStyle w:val="normaltextrun"/>
          <w:rFonts w:ascii="Arial" w:hAnsi="Arial" w:cs="Arial"/>
          <w:color w:val="000000"/>
          <w:sz w:val="22"/>
          <w:szCs w:val="22"/>
        </w:rPr>
        <w:t xml:space="preserve"> Op organisatieniveau wordt de investering en de ontwikkeling in het vakmanschap van de professional geborgd.</w:t>
      </w:r>
    </w:p>
    <w:p w14:paraId="131ADAF9" w14:textId="77777777" w:rsidR="00841278" w:rsidRPr="008B2B6E" w:rsidRDefault="00841278" w:rsidP="00841278">
      <w:pPr>
        <w:rPr>
          <w:rFonts w:ascii="Arial" w:hAnsi="Arial" w:cs="Arial"/>
          <w:color w:val="7030A0"/>
          <w:sz w:val="22"/>
          <w:szCs w:val="22"/>
        </w:rPr>
      </w:pPr>
    </w:p>
    <w:p w14:paraId="084F2B12" w14:textId="77777777" w:rsidR="00841278" w:rsidRPr="008B2B6E" w:rsidRDefault="00841278" w:rsidP="00841278">
      <w:pPr>
        <w:rPr>
          <w:rFonts w:ascii="Arial" w:hAnsi="Arial" w:cs="Arial"/>
          <w:sz w:val="22"/>
          <w:szCs w:val="22"/>
        </w:rPr>
      </w:pPr>
      <w:r w:rsidRPr="008B2B6E">
        <w:rPr>
          <w:rFonts w:ascii="Arial" w:hAnsi="Arial" w:cs="Arial"/>
          <w:sz w:val="22"/>
          <w:szCs w:val="22"/>
        </w:rPr>
        <w:t>Om het lerarentekort op te vangen, investeren we in ‘nieuwe medewerkers’ door ze op te laten leiden voor de functie van leerkracht. Daarnaast willen we de organisatie van het onderwijs flexibeler maken. We investeren in het anders inrichten van de flexibele schil en wordt er gewerkt met een energieke en originele wervingsstrategie.</w:t>
      </w:r>
    </w:p>
    <w:p w14:paraId="6034163F" w14:textId="77777777" w:rsidR="00841278" w:rsidRPr="008B2B6E" w:rsidRDefault="00841278" w:rsidP="00841278">
      <w:pPr>
        <w:rPr>
          <w:rFonts w:ascii="Arial" w:hAnsi="Arial" w:cs="Arial"/>
          <w:bCs/>
          <w:sz w:val="22"/>
          <w:szCs w:val="22"/>
        </w:rPr>
      </w:pPr>
      <w:r w:rsidRPr="008B2B6E">
        <w:rPr>
          <w:rFonts w:ascii="Arial" w:hAnsi="Arial" w:cs="Arial"/>
          <w:bCs/>
          <w:sz w:val="22"/>
          <w:szCs w:val="22"/>
        </w:rPr>
        <w:t>Het gezondheidspercentage van onze medewerkers kent een stijgende lijn. Dit willen wij voortzetten door steeds meer in te zetten op preventieve en veerkracht bevorderende interventies. Ook wordt de Wet Poortwachter naar behoren uitgevoerd en worden leidinggevenden en medewerkers gecoacht door een inzetbaarheidscoach.</w:t>
      </w:r>
    </w:p>
    <w:p w14:paraId="23F88351" w14:textId="638DB0D4" w:rsidR="00841278" w:rsidRDefault="00841278" w:rsidP="00841278">
      <w:pPr>
        <w:rPr>
          <w:rFonts w:ascii="Arial" w:hAnsi="Arial" w:cs="Arial"/>
          <w:bCs/>
          <w:sz w:val="22"/>
          <w:szCs w:val="22"/>
        </w:rPr>
      </w:pPr>
    </w:p>
    <w:p w14:paraId="4DC5AE06" w14:textId="520B680B" w:rsidR="003D4CD0" w:rsidRDefault="003D4CD0" w:rsidP="00841278">
      <w:pPr>
        <w:rPr>
          <w:rFonts w:ascii="Arial" w:hAnsi="Arial" w:cs="Arial"/>
          <w:bCs/>
          <w:sz w:val="22"/>
          <w:szCs w:val="22"/>
        </w:rPr>
      </w:pPr>
    </w:p>
    <w:p w14:paraId="1AA35AA5" w14:textId="6954497A" w:rsidR="006267F0" w:rsidRDefault="006267F0" w:rsidP="00841278">
      <w:pPr>
        <w:rPr>
          <w:rFonts w:ascii="Arial" w:hAnsi="Arial" w:cs="Arial"/>
          <w:bCs/>
          <w:sz w:val="22"/>
          <w:szCs w:val="22"/>
        </w:rPr>
      </w:pPr>
    </w:p>
    <w:p w14:paraId="6193ACA1" w14:textId="77777777" w:rsidR="006267F0" w:rsidRPr="008B2B6E" w:rsidRDefault="006267F0" w:rsidP="00841278">
      <w:pPr>
        <w:rPr>
          <w:rFonts w:ascii="Arial" w:hAnsi="Arial" w:cs="Arial"/>
          <w:bCs/>
          <w:sz w:val="22"/>
          <w:szCs w:val="22"/>
        </w:rPr>
      </w:pPr>
    </w:p>
    <w:p w14:paraId="0FD281D6" w14:textId="77777777" w:rsidR="00841278" w:rsidRPr="008B2B6E" w:rsidRDefault="00841278" w:rsidP="00841278">
      <w:pPr>
        <w:rPr>
          <w:rFonts w:ascii="Arial" w:hAnsi="Arial" w:cs="Arial"/>
          <w:b/>
          <w:bCs/>
          <w:sz w:val="22"/>
          <w:szCs w:val="22"/>
        </w:rPr>
      </w:pPr>
      <w:r w:rsidRPr="008B2B6E">
        <w:rPr>
          <w:rFonts w:ascii="Arial" w:hAnsi="Arial" w:cs="Arial"/>
          <w:b/>
          <w:bCs/>
          <w:sz w:val="22"/>
          <w:szCs w:val="22"/>
        </w:rPr>
        <w:lastRenderedPageBreak/>
        <w:t>Bekwaamheid en professionalisering</w:t>
      </w:r>
    </w:p>
    <w:p w14:paraId="19CBA631" w14:textId="77777777" w:rsidR="00841278" w:rsidRPr="008B2B6E" w:rsidRDefault="00841278" w:rsidP="00841278">
      <w:pPr>
        <w:rPr>
          <w:rFonts w:ascii="Arial" w:hAnsi="Arial" w:cs="Arial"/>
          <w:bCs/>
          <w:sz w:val="22"/>
          <w:szCs w:val="22"/>
        </w:rPr>
      </w:pPr>
      <w:r w:rsidRPr="008B2B6E">
        <w:rPr>
          <w:rFonts w:ascii="Arial" w:hAnsi="Arial" w:cs="Arial"/>
          <w:bCs/>
          <w:sz w:val="22"/>
          <w:szCs w:val="22"/>
        </w:rPr>
        <w:t xml:space="preserve">Bij de benoeming van nieuwe medewerkers wordt als eis gesteld dat zij bevoegd zijn. Bekwaamheid wordt structureel onderhouden door verschillende scholingen, trainingen, deelname aan leerkringen en diverse observatie en feedbackmomenten door leidinggevende en collega’s. De gesprekkencyclus vormt hiervoor de basis. Er is sinds het eerste kwartaal van 2019 een functieboek beschikbaar. </w:t>
      </w:r>
    </w:p>
    <w:p w14:paraId="34B3692A" w14:textId="77777777" w:rsidR="00841278" w:rsidRPr="008B2B6E" w:rsidRDefault="00841278" w:rsidP="00841278">
      <w:pPr>
        <w:rPr>
          <w:rFonts w:ascii="Arial" w:hAnsi="Arial" w:cs="Arial"/>
          <w:bCs/>
          <w:sz w:val="22"/>
          <w:szCs w:val="22"/>
        </w:rPr>
      </w:pPr>
      <w:r w:rsidRPr="008B2B6E">
        <w:rPr>
          <w:rFonts w:ascii="Arial" w:hAnsi="Arial" w:cs="Arial"/>
          <w:bCs/>
          <w:sz w:val="22"/>
          <w:szCs w:val="22"/>
        </w:rPr>
        <w:t>We willen een hoog niveau van vakmanschap binnen de school ontwikkelen en onderhouden. De scholing en trainingen sluiten aan op de ontwikkelingsplannen van de school. Deze plannen worden o.a. besproken in de kwaliteitsgesprekken die de school voert met het bestuur. Bij deze gesprekken sluiten ook de medewerker Onderwijs en Kwaliteit en Manager HR aan.</w:t>
      </w:r>
    </w:p>
    <w:p w14:paraId="61D62F0C" w14:textId="77777777" w:rsidR="00841278" w:rsidRPr="008B2B6E" w:rsidRDefault="00841278" w:rsidP="00841278">
      <w:pPr>
        <w:rPr>
          <w:rFonts w:ascii="Arial" w:hAnsi="Arial" w:cs="Arial"/>
          <w:bCs/>
          <w:sz w:val="22"/>
          <w:szCs w:val="22"/>
        </w:rPr>
      </w:pPr>
      <w:r w:rsidRPr="008B2B6E">
        <w:rPr>
          <w:rFonts w:ascii="Arial" w:hAnsi="Arial" w:cs="Arial"/>
          <w:bCs/>
          <w:sz w:val="22"/>
          <w:szCs w:val="22"/>
        </w:rPr>
        <w:t>Elke leerkracht vult, evenals zijn of haar leidinggevende, zijn eigen digitale bekwaamheidsdossier hetgeen onderdeel is van het personeelsdossier.</w:t>
      </w:r>
    </w:p>
    <w:p w14:paraId="70D7C170" w14:textId="77777777" w:rsidR="00841278" w:rsidRPr="008B2B6E" w:rsidRDefault="00841278" w:rsidP="00841278">
      <w:pPr>
        <w:rPr>
          <w:rFonts w:ascii="Arial" w:hAnsi="Arial" w:cs="Arial"/>
          <w:bCs/>
          <w:sz w:val="22"/>
          <w:szCs w:val="22"/>
        </w:rPr>
      </w:pPr>
      <w:r w:rsidRPr="008B2B6E">
        <w:rPr>
          <w:rFonts w:ascii="Arial" w:hAnsi="Arial" w:cs="Arial"/>
          <w:bCs/>
          <w:sz w:val="22"/>
          <w:szCs w:val="22"/>
        </w:rPr>
        <w:t xml:space="preserve">De komende vier jaar wordt, aansluitend op het strategisch beleid van Stichting </w:t>
      </w:r>
      <w:proofErr w:type="spellStart"/>
      <w:r w:rsidRPr="008B2B6E">
        <w:rPr>
          <w:rFonts w:ascii="Arial" w:hAnsi="Arial" w:cs="Arial"/>
          <w:bCs/>
          <w:sz w:val="22"/>
          <w:szCs w:val="22"/>
        </w:rPr>
        <w:t>SchOOL</w:t>
      </w:r>
      <w:proofErr w:type="spellEnd"/>
      <w:r w:rsidRPr="008B2B6E">
        <w:rPr>
          <w:rFonts w:ascii="Arial" w:hAnsi="Arial" w:cs="Arial"/>
          <w:bCs/>
          <w:sz w:val="22"/>
          <w:szCs w:val="22"/>
        </w:rPr>
        <w:t xml:space="preserve"> voor 2019-2022, geïnvesteerd in:</w:t>
      </w:r>
    </w:p>
    <w:p w14:paraId="2024DCFA" w14:textId="77777777" w:rsidR="00841278" w:rsidRPr="008B2B6E" w:rsidRDefault="00841278" w:rsidP="00841278">
      <w:pPr>
        <w:pStyle w:val="Lijstalinea"/>
        <w:numPr>
          <w:ilvl w:val="0"/>
          <w:numId w:val="31"/>
        </w:numPr>
        <w:spacing w:after="160" w:line="259" w:lineRule="auto"/>
        <w:rPr>
          <w:rFonts w:ascii="Arial" w:hAnsi="Arial" w:cs="Arial"/>
          <w:bCs/>
          <w:sz w:val="22"/>
          <w:szCs w:val="22"/>
        </w:rPr>
      </w:pPr>
      <w:r w:rsidRPr="008B2B6E">
        <w:rPr>
          <w:rFonts w:ascii="Arial" w:hAnsi="Arial" w:cs="Arial"/>
          <w:bCs/>
          <w:sz w:val="22"/>
          <w:szCs w:val="22"/>
        </w:rPr>
        <w:t>Didactisch coachen van leerlingen (programma voor leerkrachten).</w:t>
      </w:r>
    </w:p>
    <w:p w14:paraId="413E1CE4" w14:textId="77777777" w:rsidR="00841278" w:rsidRPr="008B2B6E" w:rsidRDefault="00841278" w:rsidP="00841278">
      <w:pPr>
        <w:pStyle w:val="Lijstalinea"/>
        <w:numPr>
          <w:ilvl w:val="0"/>
          <w:numId w:val="30"/>
        </w:numPr>
        <w:spacing w:after="160" w:line="259" w:lineRule="auto"/>
        <w:rPr>
          <w:rFonts w:ascii="Arial" w:hAnsi="Arial" w:cs="Arial"/>
          <w:bCs/>
          <w:sz w:val="22"/>
          <w:szCs w:val="22"/>
        </w:rPr>
      </w:pPr>
      <w:r w:rsidRPr="008B2B6E">
        <w:rPr>
          <w:rFonts w:ascii="Arial" w:hAnsi="Arial" w:cs="Arial"/>
          <w:bCs/>
          <w:sz w:val="22"/>
          <w:szCs w:val="22"/>
        </w:rPr>
        <w:t xml:space="preserve">Management Development programma voor de leiders van de organisatie om meer inhoud te kunnen geven aan het leidinggeven aan professionals. </w:t>
      </w:r>
    </w:p>
    <w:p w14:paraId="06E727E8" w14:textId="77777777" w:rsidR="00841278" w:rsidRPr="008B2B6E" w:rsidRDefault="00841278" w:rsidP="00841278">
      <w:pPr>
        <w:rPr>
          <w:rFonts w:ascii="Arial" w:hAnsi="Arial" w:cs="Arial"/>
          <w:sz w:val="22"/>
          <w:szCs w:val="22"/>
        </w:rPr>
      </w:pPr>
      <w:r w:rsidRPr="008B2B6E">
        <w:rPr>
          <w:rFonts w:ascii="Arial" w:hAnsi="Arial" w:cs="Arial"/>
          <w:sz w:val="22"/>
          <w:szCs w:val="22"/>
        </w:rPr>
        <w:t>De doelen met betrekking tot dit onderwerp waarin we willen investeren de komende beleidsperiode staan ook beschreven in hoofdstuk 4.</w:t>
      </w:r>
    </w:p>
    <w:p w14:paraId="38CF9B2F" w14:textId="77777777" w:rsidR="00163848" w:rsidRPr="008B2B6E" w:rsidRDefault="00163848" w:rsidP="00841278">
      <w:pPr>
        <w:rPr>
          <w:rFonts w:ascii="Arial" w:hAnsi="Arial" w:cs="Arial"/>
          <w:b/>
          <w:bCs/>
          <w:sz w:val="22"/>
          <w:szCs w:val="22"/>
        </w:rPr>
      </w:pPr>
    </w:p>
    <w:p w14:paraId="30AE9CEE" w14:textId="27A262DB" w:rsidR="00841278" w:rsidRPr="008B2B6E" w:rsidRDefault="00841278" w:rsidP="00841278">
      <w:pPr>
        <w:rPr>
          <w:rFonts w:ascii="Arial" w:hAnsi="Arial" w:cs="Arial"/>
          <w:i/>
          <w:iCs/>
          <w:sz w:val="22"/>
          <w:szCs w:val="22"/>
        </w:rPr>
      </w:pPr>
      <w:r w:rsidRPr="008B2B6E">
        <w:rPr>
          <w:rFonts w:ascii="Arial" w:hAnsi="Arial" w:cs="Arial"/>
          <w:b/>
          <w:bCs/>
          <w:sz w:val="22"/>
          <w:szCs w:val="22"/>
        </w:rPr>
        <w:t xml:space="preserve">Opbouw personeelsbestand </w:t>
      </w:r>
    </w:p>
    <w:p w14:paraId="35C71F38" w14:textId="3E7DD43E" w:rsidR="00841278" w:rsidRPr="008B2B6E" w:rsidRDefault="00841278" w:rsidP="00841278">
      <w:pPr>
        <w:rPr>
          <w:rFonts w:ascii="Arial" w:hAnsi="Arial" w:cs="Arial"/>
          <w:bCs/>
          <w:sz w:val="22"/>
          <w:szCs w:val="22"/>
        </w:rPr>
      </w:pPr>
      <w:r w:rsidRPr="008B2B6E">
        <w:rPr>
          <w:rFonts w:ascii="Arial" w:hAnsi="Arial" w:cs="Arial"/>
          <w:bCs/>
          <w:sz w:val="22"/>
          <w:szCs w:val="22"/>
        </w:rPr>
        <w:t>Personeelsbestand op de school in 2019.</w:t>
      </w:r>
      <w:r w:rsidR="00163848" w:rsidRPr="008B2B6E">
        <w:rPr>
          <w:rFonts w:ascii="Arial" w:hAnsi="Arial" w:cs="Arial"/>
          <w:bCs/>
          <w:sz w:val="22"/>
          <w:szCs w:val="22"/>
        </w:rPr>
        <w:t xml:space="preserve"> </w:t>
      </w:r>
    </w:p>
    <w:tbl>
      <w:tblPr>
        <w:tblStyle w:val="Tabelraster"/>
        <w:tblW w:w="0" w:type="auto"/>
        <w:tblLook w:val="04A0" w:firstRow="1" w:lastRow="0" w:firstColumn="1" w:lastColumn="0" w:noHBand="0" w:noVBand="1"/>
      </w:tblPr>
      <w:tblGrid>
        <w:gridCol w:w="3116"/>
        <w:gridCol w:w="3117"/>
      </w:tblGrid>
      <w:tr w:rsidR="00841278" w:rsidRPr="003A6959" w14:paraId="719F0342" w14:textId="77777777" w:rsidTr="00F71425">
        <w:tc>
          <w:tcPr>
            <w:tcW w:w="6233" w:type="dxa"/>
            <w:gridSpan w:val="2"/>
          </w:tcPr>
          <w:p w14:paraId="33056922" w14:textId="77777777" w:rsidR="00841278" w:rsidRPr="008B2B6E" w:rsidRDefault="00841278" w:rsidP="00F71425">
            <w:pPr>
              <w:rPr>
                <w:rFonts w:ascii="Arial" w:hAnsi="Arial" w:cs="Arial"/>
                <w:b/>
                <w:bCs/>
                <w:sz w:val="22"/>
                <w:szCs w:val="22"/>
              </w:rPr>
            </w:pPr>
            <w:r w:rsidRPr="008B2B6E">
              <w:rPr>
                <w:rFonts w:ascii="Arial" w:hAnsi="Arial" w:cs="Arial"/>
                <w:b/>
                <w:bCs/>
                <w:sz w:val="22"/>
                <w:szCs w:val="22"/>
              </w:rPr>
              <w:t>Totaal aantal personeelsleden</w:t>
            </w:r>
          </w:p>
        </w:tc>
      </w:tr>
      <w:tr w:rsidR="00841278" w:rsidRPr="003A6959" w14:paraId="547EA1B2" w14:textId="77777777" w:rsidTr="00F71425">
        <w:tc>
          <w:tcPr>
            <w:tcW w:w="3116" w:type="dxa"/>
          </w:tcPr>
          <w:p w14:paraId="7C4CE6DF" w14:textId="77777777" w:rsidR="00841278" w:rsidRPr="008B2B6E" w:rsidRDefault="00841278" w:rsidP="00F71425">
            <w:pPr>
              <w:rPr>
                <w:rFonts w:ascii="Arial" w:hAnsi="Arial" w:cs="Arial"/>
                <w:bCs/>
                <w:sz w:val="22"/>
                <w:szCs w:val="22"/>
              </w:rPr>
            </w:pPr>
            <w:r w:rsidRPr="008B2B6E">
              <w:rPr>
                <w:rFonts w:ascii="Arial" w:hAnsi="Arial" w:cs="Arial"/>
                <w:bCs/>
                <w:sz w:val="22"/>
                <w:szCs w:val="22"/>
              </w:rPr>
              <w:t>Aantal mannen</w:t>
            </w:r>
          </w:p>
        </w:tc>
        <w:tc>
          <w:tcPr>
            <w:tcW w:w="3117" w:type="dxa"/>
          </w:tcPr>
          <w:p w14:paraId="2D41E86E" w14:textId="265EAB6D" w:rsidR="00841278" w:rsidRPr="008B2B6E" w:rsidRDefault="002B38D0" w:rsidP="00F71425">
            <w:pPr>
              <w:rPr>
                <w:rFonts w:ascii="Arial" w:hAnsi="Arial" w:cs="Arial"/>
                <w:bCs/>
                <w:sz w:val="22"/>
                <w:szCs w:val="22"/>
              </w:rPr>
            </w:pPr>
            <w:r w:rsidRPr="008B2B6E">
              <w:rPr>
                <w:rFonts w:ascii="Arial" w:hAnsi="Arial" w:cs="Arial"/>
                <w:bCs/>
                <w:sz w:val="22"/>
                <w:szCs w:val="22"/>
              </w:rPr>
              <w:t>2</w:t>
            </w:r>
          </w:p>
        </w:tc>
      </w:tr>
      <w:tr w:rsidR="00841278" w:rsidRPr="003A6959" w14:paraId="3F65C326" w14:textId="77777777" w:rsidTr="00F71425">
        <w:tc>
          <w:tcPr>
            <w:tcW w:w="3116" w:type="dxa"/>
          </w:tcPr>
          <w:p w14:paraId="190E0C6C" w14:textId="77777777" w:rsidR="00841278" w:rsidRPr="008B2B6E" w:rsidRDefault="00841278" w:rsidP="00F71425">
            <w:pPr>
              <w:rPr>
                <w:rFonts w:ascii="Arial" w:hAnsi="Arial" w:cs="Arial"/>
                <w:bCs/>
                <w:sz w:val="22"/>
                <w:szCs w:val="22"/>
              </w:rPr>
            </w:pPr>
            <w:r w:rsidRPr="008B2B6E">
              <w:rPr>
                <w:rFonts w:ascii="Arial" w:hAnsi="Arial" w:cs="Arial"/>
                <w:bCs/>
                <w:sz w:val="22"/>
                <w:szCs w:val="22"/>
              </w:rPr>
              <w:t>Aantal vrouwen</w:t>
            </w:r>
          </w:p>
        </w:tc>
        <w:tc>
          <w:tcPr>
            <w:tcW w:w="3117" w:type="dxa"/>
          </w:tcPr>
          <w:p w14:paraId="4AFF4E25" w14:textId="5F59BD7E" w:rsidR="00841278" w:rsidRPr="008B2B6E" w:rsidRDefault="002B38D0" w:rsidP="00F71425">
            <w:pPr>
              <w:rPr>
                <w:rFonts w:ascii="Arial" w:hAnsi="Arial" w:cs="Arial"/>
                <w:bCs/>
                <w:sz w:val="22"/>
                <w:szCs w:val="22"/>
              </w:rPr>
            </w:pPr>
            <w:r w:rsidRPr="008B2B6E">
              <w:rPr>
                <w:rFonts w:ascii="Arial" w:hAnsi="Arial" w:cs="Arial"/>
                <w:bCs/>
                <w:sz w:val="22"/>
                <w:szCs w:val="22"/>
              </w:rPr>
              <w:t>22</w:t>
            </w:r>
          </w:p>
        </w:tc>
      </w:tr>
    </w:tbl>
    <w:p w14:paraId="3DFC5D40" w14:textId="77777777" w:rsidR="00841278" w:rsidRPr="008B2B6E" w:rsidRDefault="00841278" w:rsidP="00841278">
      <w:pPr>
        <w:rPr>
          <w:rFonts w:ascii="Arial" w:hAnsi="Arial" w:cs="Arial"/>
          <w:sz w:val="22"/>
          <w:szCs w:val="22"/>
        </w:rPr>
      </w:pPr>
    </w:p>
    <w:tbl>
      <w:tblPr>
        <w:tblStyle w:val="Tabelraster"/>
        <w:tblW w:w="0" w:type="auto"/>
        <w:tblLook w:val="04A0" w:firstRow="1" w:lastRow="0" w:firstColumn="1" w:lastColumn="0" w:noHBand="0" w:noVBand="1"/>
      </w:tblPr>
      <w:tblGrid>
        <w:gridCol w:w="3116"/>
        <w:gridCol w:w="3117"/>
      </w:tblGrid>
      <w:tr w:rsidR="00841278" w:rsidRPr="003A6959" w14:paraId="55B48239" w14:textId="77777777" w:rsidTr="00F71425">
        <w:tc>
          <w:tcPr>
            <w:tcW w:w="3116" w:type="dxa"/>
          </w:tcPr>
          <w:p w14:paraId="15922EED" w14:textId="77777777" w:rsidR="00841278" w:rsidRPr="008B2B6E" w:rsidRDefault="00841278" w:rsidP="00F71425">
            <w:pPr>
              <w:rPr>
                <w:rFonts w:ascii="Arial" w:hAnsi="Arial" w:cs="Arial"/>
                <w:b/>
                <w:bCs/>
                <w:sz w:val="22"/>
                <w:szCs w:val="22"/>
              </w:rPr>
            </w:pPr>
            <w:r w:rsidRPr="008B2B6E">
              <w:rPr>
                <w:rFonts w:ascii="Arial" w:hAnsi="Arial" w:cs="Arial"/>
                <w:b/>
                <w:bCs/>
                <w:sz w:val="22"/>
                <w:szCs w:val="22"/>
              </w:rPr>
              <w:t>Leeftijdscategorie</w:t>
            </w:r>
          </w:p>
        </w:tc>
        <w:tc>
          <w:tcPr>
            <w:tcW w:w="3117" w:type="dxa"/>
          </w:tcPr>
          <w:p w14:paraId="241F094D" w14:textId="77777777" w:rsidR="00841278" w:rsidRPr="008B2B6E" w:rsidRDefault="00841278" w:rsidP="00F71425">
            <w:pPr>
              <w:rPr>
                <w:rFonts w:ascii="Arial" w:hAnsi="Arial" w:cs="Arial"/>
                <w:b/>
                <w:bCs/>
                <w:sz w:val="22"/>
                <w:szCs w:val="22"/>
              </w:rPr>
            </w:pPr>
            <w:r w:rsidRPr="008B2B6E">
              <w:rPr>
                <w:rFonts w:ascii="Arial" w:hAnsi="Arial" w:cs="Arial"/>
                <w:b/>
                <w:bCs/>
                <w:sz w:val="22"/>
                <w:szCs w:val="22"/>
              </w:rPr>
              <w:t>Aantal personeelsleden</w:t>
            </w:r>
          </w:p>
        </w:tc>
      </w:tr>
      <w:tr w:rsidR="00841278" w:rsidRPr="003A6959" w14:paraId="6781AF3C" w14:textId="77777777" w:rsidTr="00F71425">
        <w:tc>
          <w:tcPr>
            <w:tcW w:w="3116" w:type="dxa"/>
          </w:tcPr>
          <w:p w14:paraId="08F4A7D7" w14:textId="77777777" w:rsidR="00841278" w:rsidRPr="008B2B6E" w:rsidRDefault="00841278" w:rsidP="00F71425">
            <w:pPr>
              <w:rPr>
                <w:rFonts w:ascii="Arial" w:hAnsi="Arial" w:cs="Arial"/>
                <w:bCs/>
                <w:sz w:val="22"/>
                <w:szCs w:val="22"/>
              </w:rPr>
            </w:pPr>
            <w:r w:rsidRPr="008B2B6E">
              <w:rPr>
                <w:rFonts w:ascii="Arial" w:hAnsi="Arial" w:cs="Arial"/>
                <w:bCs/>
                <w:sz w:val="22"/>
                <w:szCs w:val="22"/>
              </w:rPr>
              <w:t>Tot 30 jaar</w:t>
            </w:r>
          </w:p>
        </w:tc>
        <w:tc>
          <w:tcPr>
            <w:tcW w:w="3117" w:type="dxa"/>
          </w:tcPr>
          <w:p w14:paraId="2CD7A27F" w14:textId="0F812C59" w:rsidR="00841278" w:rsidRPr="008B2B6E" w:rsidRDefault="00163848" w:rsidP="00F71425">
            <w:pPr>
              <w:rPr>
                <w:rFonts w:ascii="Arial" w:hAnsi="Arial" w:cs="Arial"/>
                <w:bCs/>
                <w:sz w:val="22"/>
                <w:szCs w:val="22"/>
              </w:rPr>
            </w:pPr>
            <w:r w:rsidRPr="008B2B6E">
              <w:rPr>
                <w:rFonts w:ascii="Arial" w:hAnsi="Arial" w:cs="Arial"/>
                <w:bCs/>
                <w:sz w:val="22"/>
                <w:szCs w:val="22"/>
              </w:rPr>
              <w:t>1</w:t>
            </w:r>
          </w:p>
        </w:tc>
      </w:tr>
      <w:tr w:rsidR="00841278" w:rsidRPr="003A6959" w14:paraId="2CF1F517" w14:textId="77777777" w:rsidTr="00F71425">
        <w:tc>
          <w:tcPr>
            <w:tcW w:w="3116" w:type="dxa"/>
          </w:tcPr>
          <w:p w14:paraId="752C8D7A" w14:textId="77777777" w:rsidR="00841278" w:rsidRPr="008B2B6E" w:rsidRDefault="00841278" w:rsidP="00F71425">
            <w:pPr>
              <w:rPr>
                <w:rFonts w:ascii="Arial" w:hAnsi="Arial" w:cs="Arial"/>
                <w:bCs/>
                <w:sz w:val="22"/>
                <w:szCs w:val="22"/>
              </w:rPr>
            </w:pPr>
            <w:r w:rsidRPr="008B2B6E">
              <w:rPr>
                <w:rFonts w:ascii="Arial" w:hAnsi="Arial" w:cs="Arial"/>
                <w:bCs/>
                <w:sz w:val="22"/>
                <w:szCs w:val="22"/>
              </w:rPr>
              <w:t>30 – 40 jaar</w:t>
            </w:r>
          </w:p>
        </w:tc>
        <w:tc>
          <w:tcPr>
            <w:tcW w:w="3117" w:type="dxa"/>
          </w:tcPr>
          <w:p w14:paraId="493C64C0" w14:textId="5FC752D0" w:rsidR="00841278" w:rsidRPr="008B2B6E" w:rsidRDefault="00DD173D" w:rsidP="00F71425">
            <w:pPr>
              <w:rPr>
                <w:rFonts w:ascii="Arial" w:hAnsi="Arial" w:cs="Arial"/>
                <w:bCs/>
                <w:sz w:val="22"/>
                <w:szCs w:val="22"/>
              </w:rPr>
            </w:pPr>
            <w:r w:rsidRPr="008B2B6E">
              <w:rPr>
                <w:rFonts w:ascii="Arial" w:hAnsi="Arial" w:cs="Arial"/>
                <w:bCs/>
                <w:sz w:val="22"/>
                <w:szCs w:val="22"/>
              </w:rPr>
              <w:t>8</w:t>
            </w:r>
          </w:p>
        </w:tc>
      </w:tr>
      <w:tr w:rsidR="00841278" w:rsidRPr="003A6959" w14:paraId="58A0399A" w14:textId="77777777" w:rsidTr="00F71425">
        <w:tc>
          <w:tcPr>
            <w:tcW w:w="3116" w:type="dxa"/>
          </w:tcPr>
          <w:p w14:paraId="595436F1" w14:textId="77777777" w:rsidR="00841278" w:rsidRPr="008B2B6E" w:rsidRDefault="00841278" w:rsidP="00F71425">
            <w:pPr>
              <w:rPr>
                <w:rFonts w:ascii="Arial" w:hAnsi="Arial" w:cs="Arial"/>
                <w:bCs/>
                <w:sz w:val="22"/>
                <w:szCs w:val="22"/>
              </w:rPr>
            </w:pPr>
            <w:r w:rsidRPr="008B2B6E">
              <w:rPr>
                <w:rFonts w:ascii="Arial" w:hAnsi="Arial" w:cs="Arial"/>
                <w:bCs/>
                <w:sz w:val="22"/>
                <w:szCs w:val="22"/>
              </w:rPr>
              <w:t>40-50 jaar</w:t>
            </w:r>
          </w:p>
        </w:tc>
        <w:tc>
          <w:tcPr>
            <w:tcW w:w="3117" w:type="dxa"/>
          </w:tcPr>
          <w:p w14:paraId="0ECC8F40" w14:textId="436C7015" w:rsidR="00841278" w:rsidRPr="008B2B6E" w:rsidRDefault="00DD173D" w:rsidP="00F71425">
            <w:pPr>
              <w:rPr>
                <w:rFonts w:ascii="Arial" w:hAnsi="Arial" w:cs="Arial"/>
                <w:bCs/>
                <w:sz w:val="22"/>
                <w:szCs w:val="22"/>
              </w:rPr>
            </w:pPr>
            <w:r w:rsidRPr="008B2B6E">
              <w:rPr>
                <w:rFonts w:ascii="Arial" w:hAnsi="Arial" w:cs="Arial"/>
                <w:bCs/>
                <w:sz w:val="22"/>
                <w:szCs w:val="22"/>
              </w:rPr>
              <w:t>7</w:t>
            </w:r>
          </w:p>
        </w:tc>
      </w:tr>
      <w:tr w:rsidR="00841278" w:rsidRPr="003A6959" w14:paraId="24708515" w14:textId="77777777" w:rsidTr="00F71425">
        <w:tc>
          <w:tcPr>
            <w:tcW w:w="3116" w:type="dxa"/>
          </w:tcPr>
          <w:p w14:paraId="15CEC15C" w14:textId="77777777" w:rsidR="00841278" w:rsidRPr="008B2B6E" w:rsidRDefault="00841278" w:rsidP="00F71425">
            <w:pPr>
              <w:rPr>
                <w:rFonts w:ascii="Arial" w:hAnsi="Arial" w:cs="Arial"/>
                <w:bCs/>
                <w:sz w:val="22"/>
                <w:szCs w:val="22"/>
              </w:rPr>
            </w:pPr>
            <w:r w:rsidRPr="008B2B6E">
              <w:rPr>
                <w:rFonts w:ascii="Arial" w:hAnsi="Arial" w:cs="Arial"/>
                <w:bCs/>
                <w:sz w:val="22"/>
                <w:szCs w:val="22"/>
              </w:rPr>
              <w:t>50-60 jaar</w:t>
            </w:r>
          </w:p>
        </w:tc>
        <w:tc>
          <w:tcPr>
            <w:tcW w:w="3117" w:type="dxa"/>
          </w:tcPr>
          <w:p w14:paraId="37DC95ED" w14:textId="1D8C0308" w:rsidR="00841278" w:rsidRPr="008B2B6E" w:rsidRDefault="00163848" w:rsidP="00F71425">
            <w:pPr>
              <w:rPr>
                <w:rFonts w:ascii="Arial" w:hAnsi="Arial" w:cs="Arial"/>
                <w:bCs/>
                <w:sz w:val="22"/>
                <w:szCs w:val="22"/>
              </w:rPr>
            </w:pPr>
            <w:r w:rsidRPr="008B2B6E">
              <w:rPr>
                <w:rFonts w:ascii="Arial" w:hAnsi="Arial" w:cs="Arial"/>
                <w:bCs/>
                <w:sz w:val="22"/>
                <w:szCs w:val="22"/>
              </w:rPr>
              <w:t>2</w:t>
            </w:r>
          </w:p>
        </w:tc>
      </w:tr>
      <w:tr w:rsidR="00841278" w:rsidRPr="003A6959" w14:paraId="5DCCE6EA" w14:textId="77777777" w:rsidTr="00F71425">
        <w:tc>
          <w:tcPr>
            <w:tcW w:w="3116" w:type="dxa"/>
          </w:tcPr>
          <w:p w14:paraId="0BAE4442" w14:textId="77777777" w:rsidR="00841278" w:rsidRPr="008B2B6E" w:rsidRDefault="00841278" w:rsidP="00F71425">
            <w:pPr>
              <w:rPr>
                <w:rFonts w:ascii="Arial" w:hAnsi="Arial" w:cs="Arial"/>
                <w:bCs/>
                <w:sz w:val="22"/>
                <w:szCs w:val="22"/>
              </w:rPr>
            </w:pPr>
            <w:r w:rsidRPr="008B2B6E">
              <w:rPr>
                <w:rFonts w:ascii="Arial" w:hAnsi="Arial" w:cs="Arial"/>
                <w:bCs/>
                <w:sz w:val="22"/>
                <w:szCs w:val="22"/>
              </w:rPr>
              <w:t>60 jaar en ouder</w:t>
            </w:r>
          </w:p>
        </w:tc>
        <w:tc>
          <w:tcPr>
            <w:tcW w:w="3117" w:type="dxa"/>
          </w:tcPr>
          <w:p w14:paraId="377D5259" w14:textId="4CB6D812" w:rsidR="00841278" w:rsidRPr="008B2B6E" w:rsidRDefault="00163848" w:rsidP="00F71425">
            <w:pPr>
              <w:rPr>
                <w:rFonts w:ascii="Arial" w:hAnsi="Arial" w:cs="Arial"/>
                <w:bCs/>
                <w:sz w:val="22"/>
                <w:szCs w:val="22"/>
              </w:rPr>
            </w:pPr>
            <w:r w:rsidRPr="008B2B6E">
              <w:rPr>
                <w:rFonts w:ascii="Arial" w:hAnsi="Arial" w:cs="Arial"/>
                <w:bCs/>
                <w:sz w:val="22"/>
                <w:szCs w:val="22"/>
              </w:rPr>
              <w:t>2</w:t>
            </w:r>
          </w:p>
        </w:tc>
      </w:tr>
    </w:tbl>
    <w:p w14:paraId="18C37CE5" w14:textId="77777777" w:rsidR="00841278" w:rsidRPr="008B2B6E" w:rsidRDefault="00841278" w:rsidP="00841278">
      <w:pPr>
        <w:rPr>
          <w:rFonts w:ascii="Arial" w:hAnsi="Arial" w:cs="Arial"/>
          <w:b/>
          <w:bCs/>
          <w:sz w:val="22"/>
          <w:szCs w:val="22"/>
        </w:rPr>
      </w:pPr>
    </w:p>
    <w:tbl>
      <w:tblPr>
        <w:tblStyle w:val="Tabelraster"/>
        <w:tblW w:w="0" w:type="auto"/>
        <w:tblLook w:val="04A0" w:firstRow="1" w:lastRow="0" w:firstColumn="1" w:lastColumn="0" w:noHBand="0" w:noVBand="1"/>
      </w:tblPr>
      <w:tblGrid>
        <w:gridCol w:w="3116"/>
        <w:gridCol w:w="3117"/>
      </w:tblGrid>
      <w:tr w:rsidR="00841278" w:rsidRPr="003A6959" w14:paraId="015C0ACB" w14:textId="77777777" w:rsidTr="00F71425">
        <w:tc>
          <w:tcPr>
            <w:tcW w:w="3116" w:type="dxa"/>
          </w:tcPr>
          <w:p w14:paraId="1E9B2786" w14:textId="77777777" w:rsidR="00841278" w:rsidRPr="008B2B6E" w:rsidRDefault="00841278" w:rsidP="00F71425">
            <w:pPr>
              <w:rPr>
                <w:rFonts w:ascii="Arial" w:hAnsi="Arial" w:cs="Arial"/>
                <w:b/>
                <w:bCs/>
                <w:sz w:val="22"/>
                <w:szCs w:val="22"/>
              </w:rPr>
            </w:pPr>
            <w:r w:rsidRPr="008B2B6E">
              <w:rPr>
                <w:rFonts w:ascii="Arial" w:hAnsi="Arial" w:cs="Arial"/>
                <w:b/>
                <w:bCs/>
                <w:sz w:val="22"/>
                <w:szCs w:val="22"/>
              </w:rPr>
              <w:t>Functies</w:t>
            </w:r>
          </w:p>
        </w:tc>
        <w:tc>
          <w:tcPr>
            <w:tcW w:w="3117" w:type="dxa"/>
          </w:tcPr>
          <w:p w14:paraId="4147FA59" w14:textId="77777777" w:rsidR="00841278" w:rsidRPr="008B2B6E" w:rsidRDefault="00841278" w:rsidP="00F71425">
            <w:pPr>
              <w:rPr>
                <w:rFonts w:ascii="Arial" w:hAnsi="Arial" w:cs="Arial"/>
                <w:b/>
                <w:bCs/>
                <w:sz w:val="22"/>
                <w:szCs w:val="22"/>
              </w:rPr>
            </w:pPr>
            <w:r w:rsidRPr="008B2B6E">
              <w:rPr>
                <w:rFonts w:ascii="Arial" w:hAnsi="Arial" w:cs="Arial"/>
                <w:b/>
                <w:bCs/>
                <w:sz w:val="22"/>
                <w:szCs w:val="22"/>
              </w:rPr>
              <w:t>Aantal FTE</w:t>
            </w:r>
          </w:p>
        </w:tc>
      </w:tr>
      <w:tr w:rsidR="00841278" w:rsidRPr="003A6959" w14:paraId="1437B93F" w14:textId="77777777" w:rsidTr="00F71425">
        <w:tc>
          <w:tcPr>
            <w:tcW w:w="3116" w:type="dxa"/>
          </w:tcPr>
          <w:p w14:paraId="4316B4C9" w14:textId="5FBF24AB" w:rsidR="00841278" w:rsidRPr="008B2B6E" w:rsidRDefault="002B38D0" w:rsidP="00F71425">
            <w:pPr>
              <w:rPr>
                <w:rFonts w:ascii="Arial" w:hAnsi="Arial" w:cs="Arial"/>
                <w:b/>
                <w:bCs/>
                <w:sz w:val="22"/>
                <w:szCs w:val="22"/>
              </w:rPr>
            </w:pPr>
            <w:r w:rsidRPr="008B2B6E">
              <w:rPr>
                <w:rFonts w:ascii="Arial" w:hAnsi="Arial" w:cs="Arial"/>
                <w:b/>
                <w:bCs/>
                <w:sz w:val="22"/>
                <w:szCs w:val="22"/>
              </w:rPr>
              <w:t>Schooldirectie</w:t>
            </w:r>
          </w:p>
        </w:tc>
        <w:tc>
          <w:tcPr>
            <w:tcW w:w="3117" w:type="dxa"/>
          </w:tcPr>
          <w:p w14:paraId="59224ED9" w14:textId="638A1D42" w:rsidR="00841278" w:rsidRPr="008B2B6E" w:rsidRDefault="002B38D0" w:rsidP="00F71425">
            <w:pPr>
              <w:rPr>
                <w:rFonts w:ascii="Arial" w:hAnsi="Arial" w:cs="Arial"/>
                <w:bCs/>
                <w:sz w:val="22"/>
                <w:szCs w:val="22"/>
              </w:rPr>
            </w:pPr>
            <w:r w:rsidRPr="008B2B6E">
              <w:rPr>
                <w:rFonts w:ascii="Arial" w:hAnsi="Arial" w:cs="Arial"/>
                <w:bCs/>
                <w:sz w:val="22"/>
                <w:szCs w:val="22"/>
              </w:rPr>
              <w:t>0.89</w:t>
            </w:r>
          </w:p>
        </w:tc>
      </w:tr>
      <w:tr w:rsidR="00841278" w:rsidRPr="003A6959" w14:paraId="035D3F55" w14:textId="77777777" w:rsidTr="00F71425">
        <w:tc>
          <w:tcPr>
            <w:tcW w:w="3116" w:type="dxa"/>
          </w:tcPr>
          <w:p w14:paraId="38CA5445" w14:textId="1B553A3D" w:rsidR="00841278" w:rsidRPr="008B2B6E" w:rsidRDefault="002B38D0" w:rsidP="00F71425">
            <w:pPr>
              <w:rPr>
                <w:rFonts w:ascii="Arial" w:hAnsi="Arial" w:cs="Arial"/>
                <w:b/>
                <w:bCs/>
                <w:sz w:val="22"/>
                <w:szCs w:val="22"/>
              </w:rPr>
            </w:pPr>
            <w:r w:rsidRPr="008B2B6E">
              <w:rPr>
                <w:rFonts w:ascii="Arial" w:hAnsi="Arial" w:cs="Arial"/>
                <w:b/>
                <w:bCs/>
                <w:sz w:val="22"/>
                <w:szCs w:val="22"/>
              </w:rPr>
              <w:t>Interne begeleider</w:t>
            </w:r>
          </w:p>
        </w:tc>
        <w:tc>
          <w:tcPr>
            <w:tcW w:w="3117" w:type="dxa"/>
          </w:tcPr>
          <w:p w14:paraId="450F9F40" w14:textId="4CB1218E" w:rsidR="00841278" w:rsidRPr="008B2B6E" w:rsidRDefault="002B38D0" w:rsidP="00F71425">
            <w:pPr>
              <w:rPr>
                <w:rFonts w:ascii="Arial" w:hAnsi="Arial" w:cs="Arial"/>
                <w:bCs/>
                <w:sz w:val="22"/>
                <w:szCs w:val="22"/>
              </w:rPr>
            </w:pPr>
            <w:r w:rsidRPr="008B2B6E">
              <w:rPr>
                <w:rFonts w:ascii="Arial" w:hAnsi="Arial" w:cs="Arial"/>
                <w:bCs/>
                <w:sz w:val="22"/>
                <w:szCs w:val="22"/>
              </w:rPr>
              <w:t>0,6</w:t>
            </w:r>
          </w:p>
        </w:tc>
      </w:tr>
      <w:tr w:rsidR="00841278" w:rsidRPr="003A6959" w14:paraId="295D3677" w14:textId="77777777" w:rsidTr="00F71425">
        <w:tc>
          <w:tcPr>
            <w:tcW w:w="3116" w:type="dxa"/>
          </w:tcPr>
          <w:p w14:paraId="2B5354A1" w14:textId="707C721E" w:rsidR="00841278" w:rsidRPr="008B2B6E" w:rsidRDefault="002B38D0" w:rsidP="00F71425">
            <w:pPr>
              <w:rPr>
                <w:rFonts w:ascii="Arial" w:hAnsi="Arial" w:cs="Arial"/>
                <w:b/>
                <w:bCs/>
                <w:sz w:val="22"/>
                <w:szCs w:val="22"/>
              </w:rPr>
            </w:pPr>
            <w:proofErr w:type="spellStart"/>
            <w:r w:rsidRPr="008B2B6E">
              <w:rPr>
                <w:rFonts w:ascii="Arial" w:hAnsi="Arial" w:cs="Arial"/>
                <w:b/>
                <w:bCs/>
                <w:sz w:val="22"/>
                <w:szCs w:val="22"/>
              </w:rPr>
              <w:t>concierge</w:t>
            </w:r>
            <w:proofErr w:type="spellEnd"/>
          </w:p>
        </w:tc>
        <w:tc>
          <w:tcPr>
            <w:tcW w:w="3117" w:type="dxa"/>
          </w:tcPr>
          <w:p w14:paraId="36E27988" w14:textId="69F6CB41" w:rsidR="00841278" w:rsidRPr="008B2B6E" w:rsidRDefault="002B38D0" w:rsidP="00F71425">
            <w:pPr>
              <w:rPr>
                <w:rFonts w:ascii="Arial" w:hAnsi="Arial" w:cs="Arial"/>
                <w:bCs/>
                <w:sz w:val="22"/>
                <w:szCs w:val="22"/>
              </w:rPr>
            </w:pPr>
            <w:r w:rsidRPr="008B2B6E">
              <w:rPr>
                <w:rFonts w:ascii="Arial" w:hAnsi="Arial" w:cs="Arial"/>
                <w:bCs/>
                <w:sz w:val="22"/>
                <w:szCs w:val="22"/>
              </w:rPr>
              <w:t>0,4</w:t>
            </w:r>
            <w:r w:rsidR="00163848" w:rsidRPr="008B2B6E">
              <w:rPr>
                <w:rFonts w:ascii="Arial" w:hAnsi="Arial" w:cs="Arial"/>
                <w:bCs/>
                <w:sz w:val="22"/>
                <w:szCs w:val="22"/>
              </w:rPr>
              <w:t>2</w:t>
            </w:r>
          </w:p>
        </w:tc>
      </w:tr>
      <w:tr w:rsidR="00841278" w:rsidRPr="003A6959" w14:paraId="3C5B65A9" w14:textId="77777777" w:rsidTr="00F71425">
        <w:tc>
          <w:tcPr>
            <w:tcW w:w="3116" w:type="dxa"/>
          </w:tcPr>
          <w:p w14:paraId="77FF47D2" w14:textId="174E5732" w:rsidR="00841278" w:rsidRPr="008B2B6E" w:rsidRDefault="002B38D0" w:rsidP="00F71425">
            <w:pPr>
              <w:rPr>
                <w:rFonts w:ascii="Arial" w:hAnsi="Arial" w:cs="Arial"/>
                <w:b/>
                <w:bCs/>
                <w:sz w:val="22"/>
                <w:szCs w:val="22"/>
              </w:rPr>
            </w:pPr>
            <w:r w:rsidRPr="008B2B6E">
              <w:rPr>
                <w:rFonts w:ascii="Arial" w:hAnsi="Arial" w:cs="Arial"/>
                <w:b/>
                <w:bCs/>
                <w:sz w:val="22"/>
                <w:szCs w:val="22"/>
              </w:rPr>
              <w:t xml:space="preserve">Administratief </w:t>
            </w:r>
            <w:proofErr w:type="spellStart"/>
            <w:r w:rsidRPr="008B2B6E">
              <w:rPr>
                <w:rFonts w:ascii="Arial" w:hAnsi="Arial" w:cs="Arial"/>
                <w:b/>
                <w:bCs/>
                <w:sz w:val="22"/>
                <w:szCs w:val="22"/>
              </w:rPr>
              <w:t>med</w:t>
            </w:r>
            <w:proofErr w:type="spellEnd"/>
          </w:p>
        </w:tc>
        <w:tc>
          <w:tcPr>
            <w:tcW w:w="3117" w:type="dxa"/>
          </w:tcPr>
          <w:p w14:paraId="17734644" w14:textId="4A6DBF96" w:rsidR="00841278" w:rsidRPr="008B2B6E" w:rsidRDefault="002B38D0" w:rsidP="00F71425">
            <w:pPr>
              <w:rPr>
                <w:rFonts w:ascii="Arial" w:hAnsi="Arial" w:cs="Arial"/>
                <w:bCs/>
                <w:sz w:val="22"/>
                <w:szCs w:val="22"/>
              </w:rPr>
            </w:pPr>
            <w:r w:rsidRPr="008B2B6E">
              <w:rPr>
                <w:rFonts w:ascii="Arial" w:hAnsi="Arial" w:cs="Arial"/>
                <w:bCs/>
                <w:sz w:val="22"/>
                <w:szCs w:val="22"/>
              </w:rPr>
              <w:t>0.05</w:t>
            </w:r>
          </w:p>
        </w:tc>
      </w:tr>
      <w:tr w:rsidR="00841278" w:rsidRPr="003A6959" w14:paraId="19953B38" w14:textId="77777777" w:rsidTr="00F71425">
        <w:tc>
          <w:tcPr>
            <w:tcW w:w="3116" w:type="dxa"/>
          </w:tcPr>
          <w:p w14:paraId="1957DEC3" w14:textId="6FEFA5F9" w:rsidR="00841278" w:rsidRPr="008B2B6E" w:rsidRDefault="002B38D0" w:rsidP="00F71425">
            <w:pPr>
              <w:rPr>
                <w:rFonts w:ascii="Arial" w:hAnsi="Arial" w:cs="Arial"/>
                <w:b/>
                <w:bCs/>
                <w:sz w:val="22"/>
                <w:szCs w:val="22"/>
              </w:rPr>
            </w:pPr>
            <w:r w:rsidRPr="008B2B6E">
              <w:rPr>
                <w:rFonts w:ascii="Arial" w:hAnsi="Arial" w:cs="Arial"/>
                <w:b/>
                <w:bCs/>
                <w:sz w:val="22"/>
                <w:szCs w:val="22"/>
              </w:rPr>
              <w:t>Vakdocent gymnastiek</w:t>
            </w:r>
          </w:p>
        </w:tc>
        <w:tc>
          <w:tcPr>
            <w:tcW w:w="3117" w:type="dxa"/>
          </w:tcPr>
          <w:p w14:paraId="5B099490" w14:textId="74B37DE6" w:rsidR="00841278" w:rsidRPr="008B2B6E" w:rsidRDefault="002B38D0" w:rsidP="00F71425">
            <w:pPr>
              <w:rPr>
                <w:rFonts w:ascii="Arial" w:hAnsi="Arial" w:cs="Arial"/>
                <w:bCs/>
                <w:sz w:val="22"/>
                <w:szCs w:val="22"/>
              </w:rPr>
            </w:pPr>
            <w:r w:rsidRPr="008B2B6E">
              <w:rPr>
                <w:rFonts w:ascii="Arial" w:hAnsi="Arial" w:cs="Arial"/>
                <w:bCs/>
                <w:sz w:val="22"/>
                <w:szCs w:val="22"/>
              </w:rPr>
              <w:t>0,52</w:t>
            </w:r>
          </w:p>
        </w:tc>
      </w:tr>
      <w:tr w:rsidR="00841278" w:rsidRPr="003A6959" w14:paraId="2CB5BD30" w14:textId="77777777" w:rsidTr="00F71425">
        <w:trPr>
          <w:trHeight w:val="217"/>
        </w:trPr>
        <w:tc>
          <w:tcPr>
            <w:tcW w:w="3116" w:type="dxa"/>
          </w:tcPr>
          <w:p w14:paraId="0D0DA432" w14:textId="6BD0A50B" w:rsidR="00841278" w:rsidRPr="008B2B6E" w:rsidRDefault="00163848" w:rsidP="00F71425">
            <w:pPr>
              <w:rPr>
                <w:rFonts w:ascii="Arial" w:hAnsi="Arial" w:cs="Arial"/>
                <w:b/>
                <w:bCs/>
                <w:sz w:val="22"/>
                <w:szCs w:val="22"/>
              </w:rPr>
            </w:pPr>
            <w:r w:rsidRPr="008B2B6E">
              <w:rPr>
                <w:rFonts w:ascii="Arial" w:hAnsi="Arial" w:cs="Arial"/>
                <w:b/>
                <w:bCs/>
                <w:sz w:val="22"/>
                <w:szCs w:val="22"/>
              </w:rPr>
              <w:t>leerkrachten</w:t>
            </w:r>
          </w:p>
          <w:p w14:paraId="5F60C543" w14:textId="77777777" w:rsidR="00841278" w:rsidRPr="008B2B6E" w:rsidRDefault="00841278" w:rsidP="00F71425">
            <w:pPr>
              <w:rPr>
                <w:rFonts w:ascii="Arial" w:hAnsi="Arial" w:cs="Arial"/>
                <w:b/>
                <w:bCs/>
                <w:sz w:val="22"/>
                <w:szCs w:val="22"/>
              </w:rPr>
            </w:pPr>
          </w:p>
        </w:tc>
        <w:tc>
          <w:tcPr>
            <w:tcW w:w="3117" w:type="dxa"/>
          </w:tcPr>
          <w:p w14:paraId="1E7C96E6" w14:textId="7C442091" w:rsidR="00841278" w:rsidRPr="008B2B6E" w:rsidRDefault="00163848" w:rsidP="00F71425">
            <w:pPr>
              <w:rPr>
                <w:rFonts w:ascii="Arial" w:hAnsi="Arial" w:cs="Arial"/>
                <w:bCs/>
                <w:sz w:val="22"/>
                <w:szCs w:val="22"/>
              </w:rPr>
            </w:pPr>
            <w:r w:rsidRPr="008B2B6E">
              <w:rPr>
                <w:rFonts w:ascii="Arial" w:hAnsi="Arial" w:cs="Arial"/>
                <w:bCs/>
                <w:sz w:val="22"/>
                <w:szCs w:val="22"/>
              </w:rPr>
              <w:t>9</w:t>
            </w:r>
          </w:p>
        </w:tc>
      </w:tr>
    </w:tbl>
    <w:p w14:paraId="5327A6CA" w14:textId="77777777" w:rsidR="00841278" w:rsidRPr="008B2B6E" w:rsidRDefault="00841278" w:rsidP="00841278">
      <w:pPr>
        <w:rPr>
          <w:rFonts w:ascii="Arial" w:hAnsi="Arial" w:cs="Arial"/>
          <w:sz w:val="22"/>
          <w:szCs w:val="22"/>
        </w:rPr>
      </w:pPr>
    </w:p>
    <w:p w14:paraId="333670BF" w14:textId="77777777" w:rsidR="00841278" w:rsidRPr="00C06EB8" w:rsidRDefault="00841278" w:rsidP="00841278">
      <w:pPr>
        <w:textAlignment w:val="baseline"/>
        <w:rPr>
          <w:rStyle w:val="TitelChar"/>
          <w:b/>
          <w:bCs/>
          <w:color w:val="000000" w:themeColor="text1"/>
        </w:rPr>
      </w:pPr>
      <w:r w:rsidRPr="008B2B6E">
        <w:rPr>
          <w:rStyle w:val="TitelChar"/>
          <w:b/>
          <w:bCs/>
          <w:color w:val="000000" w:themeColor="text1"/>
          <w:sz w:val="22"/>
          <w:szCs w:val="22"/>
        </w:rPr>
        <w:br w:type="page"/>
      </w:r>
    </w:p>
    <w:p w14:paraId="3FEF978A" w14:textId="1BB72C86" w:rsidR="00D21138" w:rsidRPr="008B2B6E" w:rsidRDefault="00D21138" w:rsidP="00DD173D">
      <w:pPr>
        <w:pStyle w:val="Kop1"/>
        <w:rPr>
          <w:rFonts w:ascii="Arial" w:hAnsi="Arial" w:cs="Arial"/>
        </w:rPr>
      </w:pPr>
      <w:r w:rsidRPr="008B2B6E">
        <w:rPr>
          <w:rFonts w:ascii="Arial" w:hAnsi="Arial" w:cs="Arial"/>
        </w:rPr>
        <w:lastRenderedPageBreak/>
        <w:t>6 Hoe organiseren wij ons onderwijs?</w:t>
      </w:r>
    </w:p>
    <w:p w14:paraId="28EE35FA" w14:textId="77777777" w:rsidR="00DD173D" w:rsidRPr="008B2B6E" w:rsidRDefault="00DD173D" w:rsidP="008B2B6E">
      <w:pPr>
        <w:rPr>
          <w:rFonts w:ascii="Arial" w:hAnsi="Arial" w:cs="Arial"/>
        </w:rPr>
      </w:pPr>
    </w:p>
    <w:p w14:paraId="13A7D47E" w14:textId="77777777" w:rsidR="00841278" w:rsidRPr="008B2B6E" w:rsidRDefault="00841278" w:rsidP="00841278">
      <w:pPr>
        <w:textAlignment w:val="baseline"/>
        <w:rPr>
          <w:rFonts w:ascii="Arial" w:eastAsiaTheme="majorEastAsia" w:hAnsi="Arial" w:cs="Arial"/>
          <w:sz w:val="22"/>
          <w:szCs w:val="22"/>
        </w:rPr>
      </w:pPr>
      <w:r w:rsidRPr="008B2B6E">
        <w:rPr>
          <w:rFonts w:ascii="Arial" w:eastAsia="Tahoma" w:hAnsi="Arial" w:cs="Arial"/>
          <w:b/>
          <w:bCs/>
          <w:sz w:val="22"/>
          <w:szCs w:val="22"/>
        </w:rPr>
        <w:t>6.1 Management en besturing</w:t>
      </w:r>
      <w:r w:rsidRPr="008B2B6E">
        <w:rPr>
          <w:rFonts w:ascii="Arial" w:eastAsiaTheme="majorEastAsia" w:hAnsi="Arial" w:cs="Arial"/>
          <w:sz w:val="22"/>
          <w:szCs w:val="22"/>
        </w:rPr>
        <w:t> </w:t>
      </w:r>
    </w:p>
    <w:p w14:paraId="288F9F3F" w14:textId="77777777" w:rsidR="00841278" w:rsidRPr="008B2B6E" w:rsidRDefault="00841278" w:rsidP="00841278">
      <w:pPr>
        <w:textAlignment w:val="baseline"/>
        <w:rPr>
          <w:rFonts w:ascii="Arial" w:eastAsia="Tahoma" w:hAnsi="Arial" w:cs="Arial"/>
          <w:sz w:val="22"/>
          <w:szCs w:val="22"/>
        </w:rPr>
      </w:pPr>
      <w:r w:rsidRPr="008B2B6E">
        <w:rPr>
          <w:rFonts w:ascii="Arial" w:eastAsia="Tahoma" w:hAnsi="Arial" w:cs="Arial"/>
          <w:sz w:val="22"/>
          <w:szCs w:val="22"/>
        </w:rPr>
        <w:t xml:space="preserve">In dit hoofdstuk beschrijven we hoe het management van Stichting </w:t>
      </w:r>
      <w:proofErr w:type="spellStart"/>
      <w:r w:rsidRPr="008B2B6E">
        <w:rPr>
          <w:rFonts w:ascii="Arial" w:eastAsia="Tahoma" w:hAnsi="Arial" w:cs="Arial"/>
          <w:sz w:val="22"/>
          <w:szCs w:val="22"/>
        </w:rPr>
        <w:t>SchOOL</w:t>
      </w:r>
      <w:proofErr w:type="spellEnd"/>
      <w:r w:rsidRPr="008B2B6E">
        <w:rPr>
          <w:rFonts w:ascii="Arial" w:eastAsia="Tahoma" w:hAnsi="Arial" w:cs="Arial"/>
          <w:sz w:val="22"/>
          <w:szCs w:val="22"/>
        </w:rPr>
        <w:t xml:space="preserve"> en onze school is ingericht.</w:t>
      </w:r>
    </w:p>
    <w:p w14:paraId="3F793761" w14:textId="77777777" w:rsidR="00841278" w:rsidRPr="008B2B6E" w:rsidRDefault="00841278" w:rsidP="00841278">
      <w:pPr>
        <w:textAlignment w:val="baseline"/>
        <w:rPr>
          <w:rFonts w:ascii="Arial" w:hAnsi="Arial" w:cs="Arial"/>
          <w:sz w:val="22"/>
          <w:szCs w:val="22"/>
        </w:rPr>
      </w:pPr>
      <w:r w:rsidRPr="008B2B6E">
        <w:rPr>
          <w:rFonts w:ascii="Arial" w:hAnsi="Arial" w:cs="Arial"/>
          <w:sz w:val="22"/>
          <w:szCs w:val="22"/>
        </w:rPr>
        <w:t xml:space="preserve">Stichting </w:t>
      </w:r>
      <w:proofErr w:type="spellStart"/>
      <w:r w:rsidRPr="008B2B6E">
        <w:rPr>
          <w:rFonts w:ascii="Arial" w:hAnsi="Arial" w:cs="Arial"/>
          <w:sz w:val="22"/>
          <w:szCs w:val="22"/>
        </w:rPr>
        <w:t>SchOOL</w:t>
      </w:r>
      <w:proofErr w:type="spellEnd"/>
      <w:r w:rsidRPr="008B2B6E">
        <w:rPr>
          <w:rFonts w:ascii="Arial" w:hAnsi="Arial" w:cs="Arial"/>
          <w:sz w:val="22"/>
          <w:szCs w:val="22"/>
        </w:rPr>
        <w:t xml:space="preserve"> is het bevoegd gezag van onze school. De stichting wordt geleid door het College van Bestuur. De Raad van Toezicht heeft een toezichthoudende rol. </w:t>
      </w:r>
    </w:p>
    <w:p w14:paraId="284E4A13" w14:textId="77777777" w:rsidR="00841278" w:rsidRPr="008B2B6E" w:rsidRDefault="00841278" w:rsidP="00841278">
      <w:pPr>
        <w:textAlignment w:val="baseline"/>
        <w:rPr>
          <w:rFonts w:ascii="Arial" w:hAnsi="Arial" w:cs="Arial"/>
          <w:sz w:val="22"/>
          <w:szCs w:val="22"/>
        </w:rPr>
      </w:pPr>
      <w:r w:rsidRPr="008B2B6E">
        <w:rPr>
          <w:rFonts w:ascii="Arial" w:hAnsi="Arial" w:cs="Arial"/>
          <w:sz w:val="22"/>
          <w:szCs w:val="22"/>
        </w:rPr>
        <w:t xml:space="preserve">De scholen van Stichting </w:t>
      </w:r>
      <w:proofErr w:type="spellStart"/>
      <w:r w:rsidRPr="008B2B6E">
        <w:rPr>
          <w:rFonts w:ascii="Arial" w:hAnsi="Arial" w:cs="Arial"/>
          <w:sz w:val="22"/>
          <w:szCs w:val="22"/>
        </w:rPr>
        <w:t>SchOOL</w:t>
      </w:r>
      <w:proofErr w:type="spellEnd"/>
      <w:r w:rsidRPr="008B2B6E">
        <w:rPr>
          <w:rFonts w:ascii="Arial" w:hAnsi="Arial" w:cs="Arial"/>
          <w:sz w:val="22"/>
          <w:szCs w:val="22"/>
        </w:rPr>
        <w:t xml:space="preserve"> en het College van Bestuur worden ondersteund door het bedrijfsbureau van Stichting </w:t>
      </w:r>
      <w:proofErr w:type="spellStart"/>
      <w:r w:rsidRPr="008B2B6E">
        <w:rPr>
          <w:rFonts w:ascii="Arial" w:hAnsi="Arial" w:cs="Arial"/>
          <w:sz w:val="22"/>
          <w:szCs w:val="22"/>
        </w:rPr>
        <w:t>SchOOL</w:t>
      </w:r>
      <w:proofErr w:type="spellEnd"/>
      <w:r w:rsidRPr="008B2B6E">
        <w:rPr>
          <w:rFonts w:ascii="Arial" w:hAnsi="Arial" w:cs="Arial"/>
          <w:sz w:val="22"/>
          <w:szCs w:val="22"/>
        </w:rPr>
        <w:t>. Daar zijn ca. 16 medewerkers actief in de ondersteuning en de facilitering van onze scholen, op de aspecten Onderwijskwaliteit, HR, Financiën, Huisvesting, Sport &amp; Bewegen, Logopedie en Secretariaat.</w:t>
      </w:r>
    </w:p>
    <w:p w14:paraId="5E7C7977" w14:textId="77777777" w:rsidR="00841278" w:rsidRPr="008B2B6E" w:rsidRDefault="00841278" w:rsidP="00841278">
      <w:pPr>
        <w:textAlignment w:val="baseline"/>
        <w:rPr>
          <w:rFonts w:ascii="Arial" w:hAnsi="Arial" w:cs="Arial"/>
          <w:sz w:val="22"/>
          <w:szCs w:val="22"/>
        </w:rPr>
      </w:pPr>
      <w:r w:rsidRPr="008B2B6E">
        <w:rPr>
          <w:rFonts w:ascii="Arial" w:hAnsi="Arial" w:cs="Arial"/>
          <w:sz w:val="22"/>
          <w:szCs w:val="22"/>
        </w:rPr>
        <w:t xml:space="preserve">Aan Stichting </w:t>
      </w:r>
      <w:proofErr w:type="spellStart"/>
      <w:r w:rsidRPr="008B2B6E">
        <w:rPr>
          <w:rFonts w:ascii="Arial" w:hAnsi="Arial" w:cs="Arial"/>
          <w:sz w:val="22"/>
          <w:szCs w:val="22"/>
        </w:rPr>
        <w:t>SchOOL</w:t>
      </w:r>
      <w:proofErr w:type="spellEnd"/>
      <w:r w:rsidRPr="008B2B6E">
        <w:rPr>
          <w:rFonts w:ascii="Arial" w:hAnsi="Arial" w:cs="Arial"/>
          <w:sz w:val="22"/>
          <w:szCs w:val="22"/>
        </w:rPr>
        <w:t xml:space="preserve"> is ook een gemeenschappelijke medezeggenschapsraad (GMR) verbonden. Deze raad wordt door de medezeggenschapsraden (MR-en) uit de personeelsleden en de ouders gekozen. De GMR bestaat uit maximaal twaalf leden: zes ouders en zes personeelsleden van verschillende scholen. Per persoon is de zittingsduur maximaal vier jaar, waarna het lid terstond weer herkiesbaar is (zie ook GMR-reglement Stichting </w:t>
      </w:r>
      <w:proofErr w:type="spellStart"/>
      <w:r w:rsidRPr="008B2B6E">
        <w:rPr>
          <w:rFonts w:ascii="Arial" w:hAnsi="Arial" w:cs="Arial"/>
          <w:sz w:val="22"/>
          <w:szCs w:val="22"/>
        </w:rPr>
        <w:t>SchOOL</w:t>
      </w:r>
      <w:proofErr w:type="spellEnd"/>
      <w:r w:rsidRPr="008B2B6E">
        <w:rPr>
          <w:rFonts w:ascii="Arial" w:hAnsi="Arial" w:cs="Arial"/>
          <w:sz w:val="22"/>
          <w:szCs w:val="22"/>
        </w:rPr>
        <w:t xml:space="preserve">). Deze raad wordt rechtstreeks uit de ouders en personeelsleden van Stichting </w:t>
      </w:r>
      <w:proofErr w:type="spellStart"/>
      <w:r w:rsidRPr="008B2B6E">
        <w:rPr>
          <w:rFonts w:ascii="Arial" w:hAnsi="Arial" w:cs="Arial"/>
          <w:sz w:val="22"/>
          <w:szCs w:val="22"/>
        </w:rPr>
        <w:t>SchOOL</w:t>
      </w:r>
      <w:proofErr w:type="spellEnd"/>
      <w:r w:rsidRPr="008B2B6E">
        <w:rPr>
          <w:rFonts w:ascii="Arial" w:hAnsi="Arial" w:cs="Arial"/>
          <w:sz w:val="22"/>
          <w:szCs w:val="22"/>
        </w:rPr>
        <w:t xml:space="preserve"> gekozen. </w:t>
      </w:r>
    </w:p>
    <w:p w14:paraId="684CBDC5" w14:textId="77777777" w:rsidR="00841278" w:rsidRPr="008B2B6E" w:rsidRDefault="00841278" w:rsidP="00841278">
      <w:pPr>
        <w:textAlignment w:val="baseline"/>
        <w:rPr>
          <w:rFonts w:ascii="Arial" w:hAnsi="Arial" w:cs="Arial"/>
          <w:sz w:val="22"/>
          <w:szCs w:val="22"/>
        </w:rPr>
      </w:pPr>
      <w:r w:rsidRPr="008B2B6E">
        <w:rPr>
          <w:rFonts w:ascii="Arial" w:hAnsi="Arial" w:cs="Arial"/>
          <w:sz w:val="22"/>
          <w:szCs w:val="22"/>
        </w:rPr>
        <w:t>Aan elke (speciale) basisschool is een MR verbonden. Deze raad wordt rechtstreeks uit de ouders en personeelsleden gekozen van de school.</w:t>
      </w:r>
      <w:r w:rsidRPr="008B2B6E" w:rsidDel="00641D57">
        <w:rPr>
          <w:rFonts w:ascii="Arial" w:hAnsi="Arial" w:cs="Arial"/>
          <w:sz w:val="22"/>
          <w:szCs w:val="22"/>
        </w:rPr>
        <w:t xml:space="preserve"> </w:t>
      </w:r>
    </w:p>
    <w:p w14:paraId="63190BDA" w14:textId="77777777" w:rsidR="00841278" w:rsidRPr="008B2B6E" w:rsidRDefault="00841278" w:rsidP="00841278">
      <w:pPr>
        <w:textAlignment w:val="baseline"/>
        <w:rPr>
          <w:rFonts w:ascii="Arial" w:hAnsi="Arial" w:cs="Arial"/>
          <w:sz w:val="22"/>
          <w:szCs w:val="22"/>
        </w:rPr>
      </w:pPr>
      <w:r w:rsidRPr="008B2B6E">
        <w:rPr>
          <w:rFonts w:ascii="Arial" w:hAnsi="Arial" w:cs="Arial"/>
          <w:sz w:val="22"/>
          <w:szCs w:val="22"/>
        </w:rPr>
        <w:t xml:space="preserve">De GMR en MR-en werken op basis van de wet Medezeggenschap op scholen, die is uitgewerkt in een eigen Medezeggenschapsstatuut en Medezeggenschapsreglement </w:t>
      </w:r>
    </w:p>
    <w:p w14:paraId="6E38FD35" w14:textId="77777777" w:rsidR="00DD173D" w:rsidRPr="008B2B6E" w:rsidRDefault="00DD173D" w:rsidP="00DD173D">
      <w:pPr>
        <w:rPr>
          <w:rFonts w:ascii="Arial" w:hAnsi="Arial" w:cs="Arial"/>
          <w:b/>
          <w:sz w:val="22"/>
          <w:szCs w:val="22"/>
        </w:rPr>
      </w:pPr>
    </w:p>
    <w:p w14:paraId="6E5783C7" w14:textId="6EC74899" w:rsidR="00DD173D" w:rsidRPr="008B2B6E" w:rsidRDefault="00DD173D" w:rsidP="00DD173D">
      <w:pPr>
        <w:rPr>
          <w:rFonts w:ascii="Arial" w:hAnsi="Arial" w:cs="Arial"/>
          <w:b/>
          <w:sz w:val="22"/>
          <w:szCs w:val="22"/>
        </w:rPr>
      </w:pPr>
      <w:r w:rsidRPr="008B2B6E">
        <w:rPr>
          <w:rFonts w:ascii="Arial" w:hAnsi="Arial" w:cs="Arial"/>
          <w:b/>
          <w:sz w:val="22"/>
          <w:szCs w:val="22"/>
        </w:rPr>
        <w:t>Gespreid leiderschap op de Sluis</w:t>
      </w:r>
    </w:p>
    <w:p w14:paraId="2E675976" w14:textId="77777777" w:rsidR="00DD173D" w:rsidRPr="003A6959" w:rsidRDefault="00DD173D" w:rsidP="00DD173D">
      <w:pPr>
        <w:rPr>
          <w:rFonts w:ascii="Arial" w:hAnsi="Arial" w:cs="Arial"/>
          <w:sz w:val="22"/>
          <w:szCs w:val="22"/>
        </w:rPr>
      </w:pPr>
      <w:r w:rsidRPr="003A6959">
        <w:rPr>
          <w:rFonts w:ascii="Arial" w:hAnsi="Arial" w:cs="Arial"/>
          <w:sz w:val="22"/>
          <w:szCs w:val="22"/>
        </w:rPr>
        <w:t xml:space="preserve">De directeur is samen met de coördinatoren verantwoordelijk voor het beleid. Deze coördinatoren worden maandelijks (een aantal uren) vrij geroosterd van </w:t>
      </w:r>
      <w:proofErr w:type="spellStart"/>
      <w:r w:rsidRPr="003A6959">
        <w:rPr>
          <w:rFonts w:ascii="Arial" w:hAnsi="Arial" w:cs="Arial"/>
          <w:sz w:val="22"/>
          <w:szCs w:val="22"/>
        </w:rPr>
        <w:t>lesgebonden</w:t>
      </w:r>
      <w:proofErr w:type="spellEnd"/>
      <w:r w:rsidRPr="003A6959">
        <w:rPr>
          <w:rFonts w:ascii="Arial" w:hAnsi="Arial" w:cs="Arial"/>
          <w:sz w:val="22"/>
          <w:szCs w:val="22"/>
        </w:rPr>
        <w:t xml:space="preserve"> taken om groepsbezoeken te houden, beleid te schrijven, met de directie te overleggen, doelen te bereiken en hetgeen ze bedenken vorm te geven. De Sluis heeft een coördinator: rekenen, spelling/lezen, zorg, een </w:t>
      </w:r>
      <w:proofErr w:type="spellStart"/>
      <w:r w:rsidRPr="003A6959">
        <w:rPr>
          <w:rFonts w:ascii="Arial" w:hAnsi="Arial" w:cs="Arial"/>
          <w:sz w:val="22"/>
          <w:szCs w:val="22"/>
        </w:rPr>
        <w:t>kwinkcoach</w:t>
      </w:r>
      <w:proofErr w:type="spellEnd"/>
      <w:r w:rsidRPr="003A6959">
        <w:rPr>
          <w:rFonts w:ascii="Arial" w:hAnsi="Arial" w:cs="Arial"/>
          <w:sz w:val="22"/>
          <w:szCs w:val="22"/>
        </w:rPr>
        <w:t>, VVE en ICT.</w:t>
      </w:r>
    </w:p>
    <w:p w14:paraId="4DDFDA8F" w14:textId="77777777" w:rsidR="00DD173D" w:rsidRPr="003A6959" w:rsidRDefault="00DD173D" w:rsidP="00DD173D">
      <w:pPr>
        <w:rPr>
          <w:sz w:val="22"/>
          <w:szCs w:val="22"/>
        </w:rPr>
      </w:pPr>
      <w:r w:rsidRPr="003A6959">
        <w:rPr>
          <w:rFonts w:ascii="Arial" w:hAnsi="Arial" w:cs="Arial"/>
          <w:sz w:val="22"/>
          <w:szCs w:val="22"/>
        </w:rPr>
        <w:t xml:space="preserve">De doelen worden beschreven in het schoolplan en in de jaarplannen. In de teamkamer hangt het </w:t>
      </w:r>
      <w:proofErr w:type="spellStart"/>
      <w:r w:rsidRPr="003A6959">
        <w:rPr>
          <w:rFonts w:ascii="Arial" w:hAnsi="Arial" w:cs="Arial"/>
          <w:sz w:val="22"/>
          <w:szCs w:val="22"/>
        </w:rPr>
        <w:t>Teamdatabord</w:t>
      </w:r>
      <w:proofErr w:type="spellEnd"/>
      <w:r w:rsidRPr="003A6959">
        <w:rPr>
          <w:rFonts w:ascii="Arial" w:hAnsi="Arial" w:cs="Arial"/>
          <w:sz w:val="22"/>
          <w:szCs w:val="22"/>
        </w:rPr>
        <w:t xml:space="preserve"> met daarop de verschillende jaarplannen. Deze jaarplannen, doelen worden per kwartaal cyclisch geëvalueerd. De oranje ballonnen geven de doelen aan. De blauwe ballonnen de tussentijdse resultaten. </w:t>
      </w:r>
    </w:p>
    <w:p w14:paraId="1FD07FDC" w14:textId="77777777" w:rsidR="00DD173D" w:rsidRPr="003A6959" w:rsidRDefault="00DD173D" w:rsidP="00DD173D">
      <w:pPr>
        <w:rPr>
          <w:sz w:val="22"/>
          <w:szCs w:val="22"/>
        </w:rPr>
      </w:pPr>
      <w:r>
        <w:rPr>
          <w:noProof/>
        </w:rPr>
        <w:drawing>
          <wp:inline distT="0" distB="0" distL="0" distR="0" wp14:anchorId="6E6BCF9E" wp14:editId="49CA2892">
            <wp:extent cx="3943350" cy="2169958"/>
            <wp:effectExtent l="0" t="0" r="0" b="1905"/>
            <wp:docPr id="3" name="Afbeelding 3" descr="Team data m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9">
                      <a:extLst>
                        <a:ext uri="{28A0092B-C50C-407E-A947-70E740481C1C}">
                          <a14:useLocalDpi xmlns:a14="http://schemas.microsoft.com/office/drawing/2010/main" val="0"/>
                        </a:ext>
                      </a:extLst>
                    </a:blip>
                    <a:stretch>
                      <a:fillRect/>
                    </a:stretch>
                  </pic:blipFill>
                  <pic:spPr>
                    <a:xfrm>
                      <a:off x="0" y="0"/>
                      <a:ext cx="3943350" cy="2169958"/>
                    </a:xfrm>
                    <a:prstGeom prst="rect">
                      <a:avLst/>
                    </a:prstGeom>
                  </pic:spPr>
                </pic:pic>
              </a:graphicData>
            </a:graphic>
          </wp:inline>
        </w:drawing>
      </w:r>
    </w:p>
    <w:p w14:paraId="137697F9" w14:textId="77777777" w:rsidR="00DD173D" w:rsidRPr="008B2B6E" w:rsidRDefault="00DD173D" w:rsidP="00841278">
      <w:pPr>
        <w:textAlignment w:val="baseline"/>
        <w:rPr>
          <w:sz w:val="22"/>
          <w:szCs w:val="22"/>
        </w:rPr>
      </w:pPr>
    </w:p>
    <w:p w14:paraId="674B69A8" w14:textId="77777777" w:rsidR="00DD173D" w:rsidRPr="008B2B6E" w:rsidRDefault="00DD173D" w:rsidP="00841278">
      <w:pPr>
        <w:textAlignment w:val="baseline"/>
        <w:rPr>
          <w:sz w:val="22"/>
          <w:szCs w:val="22"/>
        </w:rPr>
      </w:pPr>
    </w:p>
    <w:p w14:paraId="401A7C72" w14:textId="77777777" w:rsidR="00DD173D" w:rsidRPr="008B2B6E" w:rsidRDefault="00DD173D" w:rsidP="00841278">
      <w:pPr>
        <w:textAlignment w:val="baseline"/>
        <w:rPr>
          <w:sz w:val="22"/>
          <w:szCs w:val="22"/>
        </w:rPr>
      </w:pPr>
    </w:p>
    <w:p w14:paraId="10B55E76" w14:textId="77777777" w:rsidR="003A6959" w:rsidRDefault="003A6959" w:rsidP="00841278">
      <w:pPr>
        <w:textAlignment w:val="baseline"/>
        <w:rPr>
          <w:sz w:val="22"/>
          <w:szCs w:val="22"/>
        </w:rPr>
      </w:pPr>
    </w:p>
    <w:p w14:paraId="2208C0C7" w14:textId="77777777" w:rsidR="003A6959" w:rsidRDefault="003A6959" w:rsidP="00841278">
      <w:pPr>
        <w:textAlignment w:val="baseline"/>
        <w:rPr>
          <w:sz w:val="22"/>
          <w:szCs w:val="22"/>
        </w:rPr>
      </w:pPr>
    </w:p>
    <w:p w14:paraId="3838A565" w14:textId="77777777" w:rsidR="003A6959" w:rsidRDefault="003A6959" w:rsidP="00841278">
      <w:pPr>
        <w:textAlignment w:val="baseline"/>
        <w:rPr>
          <w:sz w:val="22"/>
          <w:szCs w:val="22"/>
        </w:rPr>
      </w:pPr>
    </w:p>
    <w:p w14:paraId="0BDBE183" w14:textId="52F980B6" w:rsidR="00841278" w:rsidRPr="008B2B6E" w:rsidRDefault="00DD173D" w:rsidP="00841278">
      <w:pPr>
        <w:textAlignment w:val="baseline"/>
        <w:rPr>
          <w:rFonts w:ascii="Arial" w:eastAsia="Tahoma" w:hAnsi="Arial" w:cs="Arial"/>
          <w:b/>
          <w:bCs/>
          <w:sz w:val="22"/>
          <w:szCs w:val="22"/>
        </w:rPr>
      </w:pPr>
      <w:r w:rsidRPr="008B2B6E">
        <w:rPr>
          <w:sz w:val="22"/>
          <w:szCs w:val="22"/>
        </w:rPr>
        <w:lastRenderedPageBreak/>
        <w:br/>
      </w:r>
      <w:r w:rsidR="00841278" w:rsidRPr="008B2B6E">
        <w:rPr>
          <w:rFonts w:ascii="Arial" w:eastAsia="Tahoma" w:hAnsi="Arial" w:cs="Arial"/>
          <w:b/>
          <w:bCs/>
          <w:sz w:val="22"/>
          <w:szCs w:val="22"/>
        </w:rPr>
        <w:t>6.2 Financiën en beheer</w:t>
      </w:r>
    </w:p>
    <w:p w14:paraId="0D670867" w14:textId="77777777" w:rsidR="00841278" w:rsidRPr="008B2B6E" w:rsidRDefault="00841278" w:rsidP="00841278">
      <w:pPr>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Effectieve, klantgerichte en efficiënte bedrijfsvoering is een cruciale randvoorwaarde voor organisatieontwikkeling en om onze ambities te behalen.</w:t>
      </w:r>
    </w:p>
    <w:p w14:paraId="44BA1888" w14:textId="1967F5AA" w:rsidR="00841278" w:rsidRPr="008B2B6E" w:rsidRDefault="00841278" w:rsidP="00841278">
      <w:pPr>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In dit hoofdstuk laten we zien hoe de financiële PDSA-cyclus er uit ziet. Ook gaan we in op de financiële risico’s die we zien en geven we aan hoe de huisvesting van onze school geregeld is. We laten zien hoe we omgaan met de ouderbijdrage, met sponsoring en schenkingen en onze leerling</w:t>
      </w:r>
      <w:r w:rsidR="00352E78" w:rsidRPr="008B2B6E">
        <w:rPr>
          <w:rFonts w:ascii="Arial" w:eastAsia="Tahoma" w:hAnsi="Arial" w:cs="Arial"/>
          <w:color w:val="000000" w:themeColor="text1"/>
          <w:sz w:val="22"/>
          <w:szCs w:val="22"/>
        </w:rPr>
        <w:t xml:space="preserve"> </w:t>
      </w:r>
      <w:r w:rsidRPr="008B2B6E">
        <w:rPr>
          <w:rFonts w:ascii="Arial" w:eastAsia="Tahoma" w:hAnsi="Arial" w:cs="Arial"/>
          <w:color w:val="000000" w:themeColor="text1"/>
          <w:sz w:val="22"/>
          <w:szCs w:val="22"/>
        </w:rPr>
        <w:t>administratie.</w:t>
      </w:r>
    </w:p>
    <w:p w14:paraId="5368B8CC" w14:textId="77777777" w:rsidR="00352E78" w:rsidRPr="008B2B6E" w:rsidRDefault="00841278" w:rsidP="00352E78">
      <w:pPr>
        <w:pStyle w:val="Kop1"/>
        <w:rPr>
          <w:rFonts w:ascii="Arial" w:eastAsia="Tahoma" w:hAnsi="Arial" w:cs="Arial"/>
          <w:b/>
          <w:color w:val="000000" w:themeColor="text1"/>
          <w:sz w:val="22"/>
          <w:szCs w:val="22"/>
        </w:rPr>
      </w:pPr>
      <w:r w:rsidRPr="008B2B6E">
        <w:rPr>
          <w:rFonts w:ascii="Arial" w:eastAsia="Tahoma" w:hAnsi="Arial" w:cs="Arial"/>
          <w:b/>
          <w:color w:val="000000" w:themeColor="text1"/>
          <w:sz w:val="22"/>
          <w:szCs w:val="22"/>
        </w:rPr>
        <w:t>De financiële PDSA-cyclu</w:t>
      </w:r>
      <w:r w:rsidR="00352E78" w:rsidRPr="008B2B6E">
        <w:rPr>
          <w:rFonts w:ascii="Arial" w:eastAsia="Tahoma" w:hAnsi="Arial" w:cs="Arial"/>
          <w:b/>
          <w:color w:val="000000" w:themeColor="text1"/>
          <w:sz w:val="22"/>
          <w:szCs w:val="22"/>
        </w:rPr>
        <w:t xml:space="preserve">s </w:t>
      </w:r>
    </w:p>
    <w:p w14:paraId="25DC73C7" w14:textId="7AD63E2B" w:rsidR="00841278" w:rsidRPr="008B2B6E" w:rsidRDefault="00352E78" w:rsidP="008B2B6E">
      <w:pPr>
        <w:pStyle w:val="Kop1"/>
        <w:rPr>
          <w:sz w:val="22"/>
          <w:szCs w:val="22"/>
        </w:rPr>
      </w:pPr>
      <w:r w:rsidRPr="008B2B6E">
        <w:rPr>
          <w:rFonts w:ascii="Arial" w:eastAsia="Tahoma" w:hAnsi="Arial" w:cs="Arial"/>
          <w:b/>
          <w:color w:val="000000" w:themeColor="text1"/>
          <w:sz w:val="22"/>
          <w:szCs w:val="22"/>
        </w:rPr>
        <w:t>Plan</w:t>
      </w:r>
    </w:p>
    <w:p w14:paraId="15525EFB" w14:textId="77777777" w:rsidR="00841278" w:rsidRPr="008B2B6E" w:rsidRDefault="00841278" w:rsidP="00841278">
      <w:pPr>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 xml:space="preserve">De uitgangspunten voor het financieel beleid van onze school zijn op het niveau van stichting </w:t>
      </w:r>
      <w:proofErr w:type="spellStart"/>
      <w:r w:rsidRPr="008B2B6E">
        <w:rPr>
          <w:rFonts w:ascii="Arial" w:eastAsia="Tahoma" w:hAnsi="Arial" w:cs="Arial"/>
          <w:color w:val="000000" w:themeColor="text1"/>
          <w:sz w:val="22"/>
          <w:szCs w:val="22"/>
        </w:rPr>
        <w:t>SchOOL</w:t>
      </w:r>
      <w:proofErr w:type="spellEnd"/>
      <w:r w:rsidRPr="008B2B6E">
        <w:rPr>
          <w:rFonts w:ascii="Arial" w:eastAsia="Tahoma" w:hAnsi="Arial" w:cs="Arial"/>
          <w:color w:val="000000" w:themeColor="text1"/>
          <w:sz w:val="22"/>
          <w:szCs w:val="22"/>
        </w:rPr>
        <w:t xml:space="preserve"> beschreven. Deze worden uitgewerkt in enerzijds het werkverdelingsplan (op schooljaarbasis) en anderzijds de begroting (op kalenderjaarbasis) van de exploitatie en de investeringen. Naast dat het eerstvolgende jaar concreet wordt uitgewerkt, wordt er tevens een raming gemaakt van de drie opvolgende jaren.</w:t>
      </w:r>
    </w:p>
    <w:p w14:paraId="141273D1" w14:textId="77777777" w:rsidR="00841278" w:rsidRPr="008B2B6E" w:rsidRDefault="00841278" w:rsidP="00841278">
      <w:pPr>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 xml:space="preserve">De basis voor het werkverdelingsplan en de begroting zijn de activiteiten die we vanuit ons wettelijk kader én die we aanvullend vanuit onze eigen koers en de koers van stichting </w:t>
      </w:r>
      <w:proofErr w:type="spellStart"/>
      <w:r w:rsidRPr="008B2B6E">
        <w:rPr>
          <w:rFonts w:ascii="Arial" w:eastAsia="Tahoma" w:hAnsi="Arial" w:cs="Arial"/>
          <w:color w:val="000000" w:themeColor="text1"/>
          <w:sz w:val="22"/>
          <w:szCs w:val="22"/>
        </w:rPr>
        <w:t>SchOOL</w:t>
      </w:r>
      <w:proofErr w:type="spellEnd"/>
      <w:r w:rsidRPr="008B2B6E">
        <w:rPr>
          <w:rFonts w:ascii="Arial" w:eastAsia="Tahoma" w:hAnsi="Arial" w:cs="Arial"/>
          <w:color w:val="000000" w:themeColor="text1"/>
          <w:sz w:val="22"/>
          <w:szCs w:val="22"/>
        </w:rPr>
        <w:t xml:space="preserve"> gaan uitvoeren. Deze volgen uit het schoolplan, wat wordt </w:t>
      </w:r>
      <w:proofErr w:type="spellStart"/>
      <w:r w:rsidRPr="008B2B6E">
        <w:rPr>
          <w:rFonts w:ascii="Arial" w:eastAsia="Tahoma" w:hAnsi="Arial" w:cs="Arial"/>
          <w:color w:val="000000" w:themeColor="text1"/>
          <w:sz w:val="22"/>
          <w:szCs w:val="22"/>
        </w:rPr>
        <w:t>doorvertaald</w:t>
      </w:r>
      <w:proofErr w:type="spellEnd"/>
      <w:r w:rsidRPr="008B2B6E">
        <w:rPr>
          <w:rFonts w:ascii="Arial" w:eastAsia="Tahoma" w:hAnsi="Arial" w:cs="Arial"/>
          <w:color w:val="000000" w:themeColor="text1"/>
          <w:sz w:val="22"/>
          <w:szCs w:val="22"/>
        </w:rPr>
        <w:t xml:space="preserve"> in het jaarplan.</w:t>
      </w:r>
    </w:p>
    <w:p w14:paraId="22F1C7FC" w14:textId="55BA902B" w:rsidR="00841278" w:rsidRPr="008B2B6E" w:rsidRDefault="00841278" w:rsidP="00841278">
      <w:pPr>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 xml:space="preserve">De algemene kaders voor zowel het werkverdelingsplan (maximaal aantal groepen, maximaal aantal fte op functiegroep, etc.) </w:t>
      </w:r>
      <w:proofErr w:type="spellStart"/>
      <w:r w:rsidRPr="008B2B6E">
        <w:rPr>
          <w:rFonts w:ascii="Arial" w:eastAsia="Tahoma" w:hAnsi="Arial" w:cs="Arial"/>
          <w:color w:val="000000" w:themeColor="text1"/>
          <w:sz w:val="22"/>
          <w:szCs w:val="22"/>
        </w:rPr>
        <w:t>als</w:t>
      </w:r>
      <w:r w:rsidR="00352E78" w:rsidRPr="008B2B6E">
        <w:rPr>
          <w:rFonts w:ascii="Arial" w:eastAsia="Tahoma" w:hAnsi="Arial" w:cs="Arial"/>
          <w:color w:val="000000" w:themeColor="text1"/>
          <w:sz w:val="22"/>
          <w:szCs w:val="22"/>
        </w:rPr>
        <w:t>wel</w:t>
      </w:r>
      <w:proofErr w:type="spellEnd"/>
      <w:r w:rsidRPr="008B2B6E">
        <w:rPr>
          <w:rFonts w:ascii="Arial" w:eastAsia="Tahoma" w:hAnsi="Arial" w:cs="Arial"/>
          <w:color w:val="000000" w:themeColor="text1"/>
          <w:sz w:val="22"/>
          <w:szCs w:val="22"/>
        </w:rPr>
        <w:t xml:space="preserve"> de begroting worden door het bestuur van stichting </w:t>
      </w:r>
      <w:proofErr w:type="spellStart"/>
      <w:r w:rsidRPr="008B2B6E">
        <w:rPr>
          <w:rFonts w:ascii="Arial" w:eastAsia="Tahoma" w:hAnsi="Arial" w:cs="Arial"/>
          <w:color w:val="000000" w:themeColor="text1"/>
          <w:sz w:val="22"/>
          <w:szCs w:val="22"/>
        </w:rPr>
        <w:t>SchOOL</w:t>
      </w:r>
      <w:proofErr w:type="spellEnd"/>
      <w:r w:rsidRPr="008B2B6E">
        <w:rPr>
          <w:rFonts w:ascii="Arial" w:eastAsia="Tahoma" w:hAnsi="Arial" w:cs="Arial"/>
          <w:color w:val="000000" w:themeColor="text1"/>
          <w:sz w:val="22"/>
          <w:szCs w:val="22"/>
        </w:rPr>
        <w:t xml:space="preserve"> vastgesteld. De PMR van onze school heeft instemmingrecht op het werkverdelingsplan en de MR van onze school heeft adviesrecht op de begroting.</w:t>
      </w:r>
    </w:p>
    <w:p w14:paraId="4C583528" w14:textId="77777777" w:rsidR="00352E78" w:rsidRPr="008B2B6E" w:rsidRDefault="00352E78" w:rsidP="00841278">
      <w:pPr>
        <w:rPr>
          <w:rFonts w:ascii="Arial" w:eastAsia="Tahoma" w:hAnsi="Arial" w:cs="Arial"/>
          <w:i/>
          <w:iCs/>
          <w:color w:val="000000" w:themeColor="text1"/>
          <w:sz w:val="22"/>
          <w:szCs w:val="22"/>
        </w:rPr>
      </w:pPr>
    </w:p>
    <w:p w14:paraId="3091C4B9" w14:textId="7139AABE" w:rsidR="00841278" w:rsidRPr="008B2B6E" w:rsidRDefault="00841278" w:rsidP="00841278">
      <w:pPr>
        <w:rPr>
          <w:rFonts w:ascii="Arial" w:eastAsia="Tahoma" w:hAnsi="Arial" w:cs="Arial"/>
          <w:i/>
          <w:iCs/>
          <w:color w:val="000000" w:themeColor="text1"/>
          <w:sz w:val="22"/>
          <w:szCs w:val="22"/>
        </w:rPr>
      </w:pPr>
      <w:r w:rsidRPr="008B2B6E">
        <w:rPr>
          <w:rFonts w:ascii="Arial" w:eastAsia="Tahoma" w:hAnsi="Arial" w:cs="Arial"/>
          <w:i/>
          <w:iCs/>
          <w:color w:val="000000" w:themeColor="text1"/>
          <w:sz w:val="22"/>
          <w:szCs w:val="22"/>
        </w:rPr>
        <w:t>Het werkverdelingsplan</w:t>
      </w:r>
    </w:p>
    <w:p w14:paraId="6334AD32" w14:textId="77777777" w:rsidR="00841278" w:rsidRPr="008B2B6E" w:rsidRDefault="00841278" w:rsidP="00841278">
      <w:pPr>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 xml:space="preserve">In het werkverdelingsplan worden de groepen en lessen over individuele medewerkers verdeeld. Ook staan er afspraken in over het aantal lesuren, de opslagfactor voor leraren en werktijden en pauzetijden. Dit plan wordt gezamenlijk met het team besproken en afgestemd. </w:t>
      </w:r>
    </w:p>
    <w:p w14:paraId="76E535A5" w14:textId="77777777" w:rsidR="00841278" w:rsidRPr="008B2B6E" w:rsidRDefault="00841278" w:rsidP="00841278">
      <w:pPr>
        <w:rPr>
          <w:rFonts w:ascii="Arial" w:eastAsia="Tahoma" w:hAnsi="Arial" w:cs="Arial"/>
          <w:i/>
          <w:iCs/>
          <w:color w:val="000000" w:themeColor="text1"/>
          <w:sz w:val="22"/>
          <w:szCs w:val="22"/>
        </w:rPr>
      </w:pPr>
      <w:r w:rsidRPr="008B2B6E">
        <w:rPr>
          <w:rFonts w:ascii="Arial" w:eastAsia="Tahoma" w:hAnsi="Arial" w:cs="Arial"/>
          <w:i/>
          <w:iCs/>
          <w:color w:val="000000" w:themeColor="text1"/>
          <w:sz w:val="22"/>
          <w:szCs w:val="22"/>
        </w:rPr>
        <w:t>De begroting</w:t>
      </w:r>
    </w:p>
    <w:p w14:paraId="5247FD04" w14:textId="77777777" w:rsidR="00841278" w:rsidRPr="008B2B6E" w:rsidRDefault="00841278" w:rsidP="00841278">
      <w:pPr>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 xml:space="preserve">De begroting bestaat enerzijds uit een exploitatiebegroting en anderzijds uit een investeringsbegroting. </w:t>
      </w:r>
    </w:p>
    <w:p w14:paraId="2EC268E2" w14:textId="77777777" w:rsidR="00841278" w:rsidRPr="008B2B6E" w:rsidRDefault="00841278" w:rsidP="00841278">
      <w:pPr>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De exploitatiebegroting is een weergave van:</w:t>
      </w:r>
      <w:r w:rsidRPr="008B2B6E">
        <w:rPr>
          <w:rFonts w:ascii="Arial" w:hAnsi="Arial" w:cs="Arial"/>
          <w:sz w:val="22"/>
          <w:szCs w:val="22"/>
        </w:rPr>
        <w:br/>
      </w:r>
      <w:r w:rsidRPr="008B2B6E">
        <w:rPr>
          <w:rFonts w:ascii="Arial" w:eastAsia="Tahoma" w:hAnsi="Arial" w:cs="Arial"/>
          <w:color w:val="000000" w:themeColor="text1"/>
          <w:sz w:val="22"/>
          <w:szCs w:val="22"/>
        </w:rPr>
        <w:t xml:space="preserve">- de begrote baten, zijnde de rijksbijdragen (gebaseerd op de leerlingaantallen minus de bijdrage voor centrale lasten en voor schoollasten die op basis van solidariteit over alle scholen van stichting </w:t>
      </w:r>
      <w:proofErr w:type="spellStart"/>
      <w:r w:rsidRPr="008B2B6E">
        <w:rPr>
          <w:rFonts w:ascii="Arial" w:eastAsia="Tahoma" w:hAnsi="Arial" w:cs="Arial"/>
          <w:color w:val="000000" w:themeColor="text1"/>
          <w:sz w:val="22"/>
          <w:szCs w:val="22"/>
        </w:rPr>
        <w:t>SchOOL</w:t>
      </w:r>
      <w:proofErr w:type="spellEnd"/>
      <w:r w:rsidRPr="008B2B6E">
        <w:rPr>
          <w:rFonts w:ascii="Arial" w:eastAsia="Tahoma" w:hAnsi="Arial" w:cs="Arial"/>
          <w:color w:val="000000" w:themeColor="text1"/>
          <w:sz w:val="22"/>
          <w:szCs w:val="22"/>
        </w:rPr>
        <w:t xml:space="preserve"> worden verdeeld) plus de overige baten van de school (waaronder de ouderbijdragen); en</w:t>
      </w:r>
      <w:r w:rsidRPr="008B2B6E">
        <w:rPr>
          <w:rFonts w:ascii="Arial" w:hAnsi="Arial" w:cs="Arial"/>
          <w:sz w:val="22"/>
          <w:szCs w:val="22"/>
        </w:rPr>
        <w:br/>
      </w:r>
      <w:r w:rsidRPr="008B2B6E">
        <w:rPr>
          <w:rFonts w:ascii="Arial" w:eastAsia="Tahoma" w:hAnsi="Arial" w:cs="Arial"/>
          <w:color w:val="000000" w:themeColor="text1"/>
          <w:sz w:val="22"/>
          <w:szCs w:val="22"/>
        </w:rPr>
        <w:t>- de lasten voor personeel, afschrijvingen, huisvesting, leermiddelen en overige instellingslasten.</w:t>
      </w:r>
    </w:p>
    <w:p w14:paraId="733E6530" w14:textId="77777777" w:rsidR="00841278" w:rsidRPr="008B2B6E" w:rsidRDefault="00841278" w:rsidP="00841278">
      <w:pPr>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 xml:space="preserve">De investeringsbegroting geeft aan welke lesmethodes, </w:t>
      </w:r>
      <w:proofErr w:type="spellStart"/>
      <w:r w:rsidRPr="008B2B6E">
        <w:rPr>
          <w:rFonts w:ascii="Arial" w:eastAsia="Tahoma" w:hAnsi="Arial" w:cs="Arial"/>
          <w:color w:val="000000" w:themeColor="text1"/>
          <w:sz w:val="22"/>
          <w:szCs w:val="22"/>
        </w:rPr>
        <w:t>ict</w:t>
      </w:r>
      <w:proofErr w:type="spellEnd"/>
      <w:r w:rsidRPr="008B2B6E">
        <w:rPr>
          <w:rFonts w:ascii="Arial" w:eastAsia="Tahoma" w:hAnsi="Arial" w:cs="Arial"/>
          <w:color w:val="000000" w:themeColor="text1"/>
          <w:sz w:val="22"/>
          <w:szCs w:val="22"/>
        </w:rPr>
        <w:t>-hardware, audiovisuele middelen etc. zullen worden aangeschaft. Dit kunnen zowel vervangingsinvesteringen zijn wanneer de voorgaande investering is afgeschreven, of uitbreidingsinvesteringen.</w:t>
      </w:r>
    </w:p>
    <w:p w14:paraId="07B62945" w14:textId="77777777" w:rsidR="00352E78" w:rsidRPr="008B2B6E" w:rsidRDefault="00352E78" w:rsidP="00841278">
      <w:pPr>
        <w:rPr>
          <w:rFonts w:ascii="Arial" w:eastAsia="Tahoma" w:hAnsi="Arial" w:cs="Arial"/>
          <w:b/>
          <w:bCs/>
          <w:color w:val="000000" w:themeColor="text1"/>
          <w:sz w:val="22"/>
          <w:szCs w:val="22"/>
        </w:rPr>
      </w:pPr>
    </w:p>
    <w:p w14:paraId="3BBCE064" w14:textId="72321E02" w:rsidR="00841278" w:rsidRPr="008B2B6E" w:rsidRDefault="00841278" w:rsidP="00841278">
      <w:pPr>
        <w:rPr>
          <w:rFonts w:ascii="Arial" w:eastAsia="Tahoma" w:hAnsi="Arial" w:cs="Arial"/>
          <w:b/>
          <w:bCs/>
          <w:color w:val="000000" w:themeColor="text1"/>
          <w:sz w:val="22"/>
          <w:szCs w:val="22"/>
        </w:rPr>
      </w:pPr>
      <w:r w:rsidRPr="008B2B6E">
        <w:rPr>
          <w:rFonts w:ascii="Arial" w:eastAsia="Tahoma" w:hAnsi="Arial" w:cs="Arial"/>
          <w:b/>
          <w:bCs/>
          <w:color w:val="000000" w:themeColor="text1"/>
          <w:sz w:val="22"/>
          <w:szCs w:val="22"/>
        </w:rPr>
        <w:t>Do</w:t>
      </w:r>
    </w:p>
    <w:p w14:paraId="57F94334" w14:textId="77777777" w:rsidR="00841278" w:rsidRPr="008B2B6E" w:rsidRDefault="00841278" w:rsidP="00841278">
      <w:pPr>
        <w:rPr>
          <w:rFonts w:ascii="Arial" w:eastAsia="Tahoma" w:hAnsi="Arial" w:cs="Arial"/>
          <w:b/>
          <w:bCs/>
          <w:color w:val="000000" w:themeColor="text1"/>
          <w:sz w:val="22"/>
          <w:szCs w:val="22"/>
        </w:rPr>
      </w:pPr>
      <w:r w:rsidRPr="008B2B6E">
        <w:rPr>
          <w:rFonts w:ascii="Arial" w:eastAsia="Tahoma" w:hAnsi="Arial" w:cs="Arial"/>
          <w:color w:val="000000" w:themeColor="text1"/>
          <w:sz w:val="22"/>
          <w:szCs w:val="22"/>
        </w:rPr>
        <w:t xml:space="preserve">De directeur is gemandateerd budgethouder binnen de wettelijke kaders en de afspraken over werving en selectie en centrale en decentrale inkoop die binnen stichting </w:t>
      </w:r>
      <w:proofErr w:type="spellStart"/>
      <w:r w:rsidRPr="008B2B6E">
        <w:rPr>
          <w:rFonts w:ascii="Arial" w:eastAsia="Tahoma" w:hAnsi="Arial" w:cs="Arial"/>
          <w:color w:val="000000" w:themeColor="text1"/>
          <w:sz w:val="22"/>
          <w:szCs w:val="22"/>
        </w:rPr>
        <w:t>SchOOL</w:t>
      </w:r>
      <w:proofErr w:type="spellEnd"/>
      <w:r w:rsidRPr="008B2B6E">
        <w:rPr>
          <w:rFonts w:ascii="Arial" w:eastAsia="Tahoma" w:hAnsi="Arial" w:cs="Arial"/>
          <w:color w:val="000000" w:themeColor="text1"/>
          <w:sz w:val="22"/>
          <w:szCs w:val="22"/>
        </w:rPr>
        <w:t xml:space="preserve"> zijn gemaakt. De directeur zorgt als budgethouder voor een verantwoorde besteding van de budgetten in overeenstemming met de doelstellingen waarvoor het budget is verkregen. De financiële administratie wordt in het centrale boekhoudsysteem van stichting </w:t>
      </w:r>
      <w:proofErr w:type="spellStart"/>
      <w:r w:rsidRPr="008B2B6E">
        <w:rPr>
          <w:rFonts w:ascii="Arial" w:eastAsia="Tahoma" w:hAnsi="Arial" w:cs="Arial"/>
          <w:color w:val="000000" w:themeColor="text1"/>
          <w:sz w:val="22"/>
          <w:szCs w:val="22"/>
        </w:rPr>
        <w:t>SchOOL</w:t>
      </w:r>
      <w:proofErr w:type="spellEnd"/>
      <w:r w:rsidRPr="008B2B6E">
        <w:rPr>
          <w:rFonts w:ascii="Arial" w:eastAsia="Tahoma" w:hAnsi="Arial" w:cs="Arial"/>
          <w:color w:val="000000" w:themeColor="text1"/>
          <w:sz w:val="22"/>
          <w:szCs w:val="22"/>
        </w:rPr>
        <w:t xml:space="preserve"> geregistreerd.</w:t>
      </w:r>
    </w:p>
    <w:p w14:paraId="140581F2" w14:textId="57BE20B5" w:rsidR="00352E78" w:rsidRDefault="00352E78" w:rsidP="00841278">
      <w:pPr>
        <w:rPr>
          <w:rFonts w:ascii="Arial" w:eastAsia="Tahoma" w:hAnsi="Arial" w:cs="Arial"/>
          <w:b/>
          <w:bCs/>
          <w:color w:val="000000" w:themeColor="text1"/>
          <w:sz w:val="22"/>
          <w:szCs w:val="22"/>
        </w:rPr>
      </w:pPr>
    </w:p>
    <w:p w14:paraId="33F9A296" w14:textId="243BABF5" w:rsidR="004771EB" w:rsidRDefault="004771EB" w:rsidP="00841278">
      <w:pPr>
        <w:rPr>
          <w:rFonts w:ascii="Arial" w:eastAsia="Tahoma" w:hAnsi="Arial" w:cs="Arial"/>
          <w:b/>
          <w:bCs/>
          <w:color w:val="000000" w:themeColor="text1"/>
          <w:sz w:val="22"/>
          <w:szCs w:val="22"/>
        </w:rPr>
      </w:pPr>
    </w:p>
    <w:p w14:paraId="20409ADE" w14:textId="77777777" w:rsidR="004771EB" w:rsidRPr="008B2B6E" w:rsidRDefault="004771EB" w:rsidP="00841278">
      <w:pPr>
        <w:rPr>
          <w:rFonts w:ascii="Arial" w:eastAsia="Tahoma" w:hAnsi="Arial" w:cs="Arial"/>
          <w:b/>
          <w:bCs/>
          <w:color w:val="000000" w:themeColor="text1"/>
          <w:sz w:val="22"/>
          <w:szCs w:val="22"/>
        </w:rPr>
      </w:pPr>
    </w:p>
    <w:p w14:paraId="10940ACB" w14:textId="3EA67C90" w:rsidR="00841278" w:rsidRPr="008B2B6E" w:rsidRDefault="00841278" w:rsidP="00841278">
      <w:pPr>
        <w:rPr>
          <w:rFonts w:ascii="Arial" w:eastAsia="Tahoma" w:hAnsi="Arial" w:cs="Arial"/>
          <w:b/>
          <w:bCs/>
          <w:color w:val="000000" w:themeColor="text1"/>
          <w:sz w:val="22"/>
          <w:szCs w:val="22"/>
        </w:rPr>
      </w:pPr>
      <w:proofErr w:type="spellStart"/>
      <w:r w:rsidRPr="008B2B6E">
        <w:rPr>
          <w:rFonts w:ascii="Arial" w:eastAsia="Tahoma" w:hAnsi="Arial" w:cs="Arial"/>
          <w:b/>
          <w:bCs/>
          <w:color w:val="000000" w:themeColor="text1"/>
          <w:sz w:val="22"/>
          <w:szCs w:val="22"/>
        </w:rPr>
        <w:lastRenderedPageBreak/>
        <w:t>Study</w:t>
      </w:r>
      <w:proofErr w:type="spellEnd"/>
      <w:r w:rsidRPr="008B2B6E">
        <w:rPr>
          <w:rFonts w:ascii="Arial" w:eastAsia="Tahoma" w:hAnsi="Arial" w:cs="Arial"/>
          <w:b/>
          <w:bCs/>
          <w:color w:val="000000" w:themeColor="text1"/>
          <w:sz w:val="22"/>
          <w:szCs w:val="22"/>
        </w:rPr>
        <w:t xml:space="preserve"> &amp; Act</w:t>
      </w:r>
    </w:p>
    <w:p w14:paraId="1A6ECC9D" w14:textId="77777777" w:rsidR="00841278" w:rsidRPr="008B2B6E" w:rsidRDefault="00841278" w:rsidP="00841278">
      <w:pPr>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 xml:space="preserve">Periodiek (tenminste elk kwartaal) worden de werkelijke formatie en financiën afgezet tegen de begroting en wordt beoordeeld of er aanpassingen gedaan moeten worden. Dit wordt indien van toepassing in het overleg met de MR behandeld. Ook zijn de formatie en financiën onderdeel van de managementgesprekken die periodiek met het bestuur van stichting </w:t>
      </w:r>
      <w:proofErr w:type="spellStart"/>
      <w:r w:rsidRPr="008B2B6E">
        <w:rPr>
          <w:rFonts w:ascii="Arial" w:eastAsia="Tahoma" w:hAnsi="Arial" w:cs="Arial"/>
          <w:color w:val="000000" w:themeColor="text1"/>
          <w:sz w:val="22"/>
          <w:szCs w:val="22"/>
        </w:rPr>
        <w:t>SchOOL</w:t>
      </w:r>
      <w:proofErr w:type="spellEnd"/>
      <w:r w:rsidRPr="008B2B6E">
        <w:rPr>
          <w:rFonts w:ascii="Arial" w:eastAsia="Tahoma" w:hAnsi="Arial" w:cs="Arial"/>
          <w:color w:val="000000" w:themeColor="text1"/>
          <w:sz w:val="22"/>
          <w:szCs w:val="22"/>
        </w:rPr>
        <w:t xml:space="preserve"> worden gevoerd.</w:t>
      </w:r>
    </w:p>
    <w:p w14:paraId="27AC65B9" w14:textId="77777777" w:rsidR="00841278" w:rsidRPr="008B2B6E" w:rsidRDefault="00841278" w:rsidP="00841278">
      <w:pPr>
        <w:pStyle w:val="Kop1"/>
        <w:rPr>
          <w:rFonts w:ascii="Arial" w:eastAsia="Tahoma" w:hAnsi="Arial" w:cs="Arial"/>
          <w:b/>
          <w:color w:val="000000" w:themeColor="text1"/>
          <w:sz w:val="22"/>
          <w:szCs w:val="22"/>
        </w:rPr>
      </w:pPr>
      <w:r w:rsidRPr="008B2B6E">
        <w:rPr>
          <w:rFonts w:ascii="Arial" w:eastAsia="Tahoma" w:hAnsi="Arial" w:cs="Arial"/>
          <w:b/>
          <w:color w:val="000000" w:themeColor="text1"/>
          <w:sz w:val="22"/>
          <w:szCs w:val="22"/>
        </w:rPr>
        <w:t>Financiële risico’s</w:t>
      </w:r>
    </w:p>
    <w:p w14:paraId="1BC73703" w14:textId="77777777" w:rsidR="00841278" w:rsidRPr="008B2B6E" w:rsidRDefault="00841278" w:rsidP="00841278">
      <w:pPr>
        <w:textAlignment w:val="baseline"/>
        <w:rPr>
          <w:rFonts w:ascii="Arial" w:eastAsia="Tahoma" w:hAnsi="Arial" w:cs="Arial"/>
          <w:color w:val="000000" w:themeColor="text1"/>
          <w:sz w:val="22"/>
          <w:szCs w:val="22"/>
          <w:lang w:eastAsia="nl-NL"/>
        </w:rPr>
      </w:pPr>
      <w:r w:rsidRPr="008B2B6E">
        <w:rPr>
          <w:rFonts w:ascii="Arial" w:eastAsia="Tahoma" w:hAnsi="Arial" w:cs="Arial"/>
          <w:color w:val="000000" w:themeColor="text1"/>
          <w:sz w:val="22"/>
          <w:szCs w:val="22"/>
          <w:lang w:eastAsia="nl-NL"/>
        </w:rPr>
        <w:t>Een effectieve bedrijfsvoering en een goede beheersing van risico’s zijn noodzakelijke randvoorwaarden om de doelstellingen van onze school te bereiken. Dat betekent dat we niet alleen moeten kijken naar onze interne risico’s maar ook de externe ontwikkelingen binnen de maatschappij en in wet- en regelgeving meenemen.  </w:t>
      </w:r>
    </w:p>
    <w:p w14:paraId="44962889" w14:textId="77777777" w:rsidR="00841278" w:rsidRPr="008B2B6E" w:rsidRDefault="00841278" w:rsidP="00841278">
      <w:pPr>
        <w:textAlignment w:val="baseline"/>
        <w:rPr>
          <w:rFonts w:ascii="Arial" w:eastAsia="Tahoma" w:hAnsi="Arial" w:cs="Arial"/>
          <w:color w:val="000000" w:themeColor="text1"/>
          <w:sz w:val="22"/>
          <w:szCs w:val="22"/>
          <w:lang w:eastAsia="nl-NL"/>
        </w:rPr>
      </w:pPr>
      <w:r w:rsidRPr="008B2B6E">
        <w:rPr>
          <w:rFonts w:ascii="Arial" w:eastAsia="Tahoma" w:hAnsi="Arial" w:cs="Arial"/>
          <w:color w:val="000000" w:themeColor="text1"/>
          <w:sz w:val="22"/>
          <w:szCs w:val="22"/>
          <w:lang w:eastAsia="nl-NL"/>
        </w:rPr>
        <w:t> </w:t>
      </w:r>
    </w:p>
    <w:p w14:paraId="4F9DDD52" w14:textId="77777777" w:rsidR="00841278" w:rsidRPr="008B2B6E" w:rsidRDefault="00841278" w:rsidP="00841278">
      <w:pPr>
        <w:textAlignment w:val="baseline"/>
        <w:rPr>
          <w:rFonts w:ascii="Arial" w:eastAsia="Tahoma" w:hAnsi="Arial" w:cs="Arial"/>
          <w:color w:val="000000" w:themeColor="text1"/>
          <w:sz w:val="22"/>
          <w:szCs w:val="22"/>
          <w:lang w:eastAsia="nl-NL"/>
        </w:rPr>
      </w:pPr>
      <w:r w:rsidRPr="008B2B6E">
        <w:rPr>
          <w:rFonts w:ascii="Arial" w:eastAsia="Tahoma" w:hAnsi="Arial" w:cs="Arial"/>
          <w:color w:val="000000" w:themeColor="text1"/>
          <w:sz w:val="22"/>
          <w:szCs w:val="22"/>
          <w:lang w:eastAsia="nl-NL"/>
        </w:rPr>
        <w:t>De strategische risico’s worden periodiek opnieuw beoordeeld en hebben onder andere betrekking op onderwijskwaliteit, arbeidsmarktontwikkelingen en ontwikkelingen in de </w:t>
      </w:r>
      <w:proofErr w:type="spellStart"/>
      <w:r w:rsidRPr="008B2B6E">
        <w:rPr>
          <w:rFonts w:ascii="Arial" w:eastAsia="Tahoma" w:hAnsi="Arial" w:cs="Arial"/>
          <w:color w:val="000000" w:themeColor="text1"/>
          <w:sz w:val="22"/>
          <w:szCs w:val="22"/>
          <w:lang w:eastAsia="nl-NL"/>
        </w:rPr>
        <w:t>leerlingpopulatie</w:t>
      </w:r>
      <w:proofErr w:type="spellEnd"/>
      <w:r w:rsidRPr="008B2B6E">
        <w:rPr>
          <w:rFonts w:ascii="Arial" w:eastAsia="Tahoma" w:hAnsi="Arial" w:cs="Arial"/>
          <w:color w:val="000000" w:themeColor="text1"/>
          <w:sz w:val="22"/>
          <w:szCs w:val="22"/>
          <w:lang w:eastAsia="nl-NL"/>
        </w:rPr>
        <w:t xml:space="preserve">. Hiernaast zijn er financiële risico’s, die niet persé van invloed zijn op het behalen van de strategische doelen, maar wel impact kunnen hebben op het financiële resultaat. </w:t>
      </w:r>
    </w:p>
    <w:p w14:paraId="76406C8D" w14:textId="77777777" w:rsidR="00841278" w:rsidRPr="008B2B6E" w:rsidRDefault="00841278" w:rsidP="00841278">
      <w:pPr>
        <w:textAlignment w:val="baseline"/>
        <w:rPr>
          <w:rFonts w:ascii="Arial" w:eastAsia="Tahoma" w:hAnsi="Arial" w:cs="Arial"/>
          <w:color w:val="000000" w:themeColor="text1"/>
          <w:sz w:val="22"/>
          <w:szCs w:val="22"/>
          <w:lang w:eastAsia="nl-NL"/>
        </w:rPr>
      </w:pPr>
    </w:p>
    <w:p w14:paraId="20914E4B" w14:textId="77777777" w:rsidR="00841278" w:rsidRPr="008B2B6E" w:rsidRDefault="00841278" w:rsidP="00841278">
      <w:pPr>
        <w:textAlignment w:val="baseline"/>
        <w:rPr>
          <w:rFonts w:ascii="Arial" w:eastAsia="Tahoma" w:hAnsi="Arial" w:cs="Arial"/>
          <w:color w:val="000000" w:themeColor="text1"/>
          <w:sz w:val="22"/>
          <w:szCs w:val="22"/>
          <w:lang w:eastAsia="nl-NL"/>
        </w:rPr>
      </w:pPr>
      <w:r w:rsidRPr="008B2B6E">
        <w:rPr>
          <w:rFonts w:ascii="Arial" w:eastAsia="Tahoma" w:hAnsi="Arial" w:cs="Arial"/>
          <w:color w:val="000000" w:themeColor="text1"/>
          <w:sz w:val="22"/>
          <w:szCs w:val="22"/>
          <w:lang w:eastAsia="nl-NL"/>
        </w:rPr>
        <w:t>De belangrijkste financiële risico’s en onzekerheden die onze school onderkent zijn:</w:t>
      </w:r>
    </w:p>
    <w:p w14:paraId="01754A79" w14:textId="77777777" w:rsidR="00841278" w:rsidRPr="008B2B6E" w:rsidRDefault="00841278" w:rsidP="00841278">
      <w:pPr>
        <w:pStyle w:val="Lijstalinea"/>
        <w:numPr>
          <w:ilvl w:val="0"/>
          <w:numId w:val="32"/>
        </w:numPr>
        <w:textAlignment w:val="baseline"/>
        <w:rPr>
          <w:rFonts w:ascii="Arial" w:eastAsia="Tahoma" w:hAnsi="Arial" w:cs="Arial"/>
          <w:color w:val="000000" w:themeColor="text1"/>
          <w:sz w:val="22"/>
          <w:szCs w:val="22"/>
          <w:lang w:eastAsia="nl-NL"/>
        </w:rPr>
      </w:pPr>
      <w:r w:rsidRPr="008B2B6E">
        <w:rPr>
          <w:rFonts w:ascii="Arial" w:eastAsia="Tahoma" w:hAnsi="Arial" w:cs="Arial"/>
          <w:color w:val="000000" w:themeColor="text1"/>
          <w:sz w:val="22"/>
          <w:szCs w:val="22"/>
          <w:lang w:eastAsia="nl-NL"/>
        </w:rPr>
        <w:t xml:space="preserve">Wijzigingen in leerlingaantallen en </w:t>
      </w:r>
      <w:proofErr w:type="spellStart"/>
      <w:r w:rsidRPr="008B2B6E">
        <w:rPr>
          <w:rFonts w:ascii="Arial" w:eastAsia="Tahoma" w:hAnsi="Arial" w:cs="Arial"/>
          <w:color w:val="000000" w:themeColor="text1"/>
          <w:sz w:val="22"/>
          <w:szCs w:val="22"/>
          <w:lang w:eastAsia="nl-NL"/>
        </w:rPr>
        <w:t>leerlinggewichten</w:t>
      </w:r>
      <w:proofErr w:type="spellEnd"/>
      <w:r w:rsidRPr="008B2B6E">
        <w:rPr>
          <w:rFonts w:ascii="Arial" w:eastAsia="Tahoma" w:hAnsi="Arial" w:cs="Arial"/>
          <w:color w:val="000000" w:themeColor="text1"/>
          <w:sz w:val="22"/>
          <w:szCs w:val="22"/>
          <w:lang w:eastAsia="nl-NL"/>
        </w:rPr>
        <w:t>;</w:t>
      </w:r>
    </w:p>
    <w:p w14:paraId="0BB6B26B" w14:textId="77777777" w:rsidR="00841278" w:rsidRPr="008B2B6E" w:rsidRDefault="00841278" w:rsidP="00841278">
      <w:pPr>
        <w:pStyle w:val="Lijstalinea"/>
        <w:numPr>
          <w:ilvl w:val="0"/>
          <w:numId w:val="32"/>
        </w:numPr>
        <w:textAlignment w:val="baseline"/>
        <w:rPr>
          <w:rFonts w:ascii="Arial" w:eastAsia="Times New Roman" w:hAnsi="Arial" w:cs="Arial"/>
          <w:color w:val="000000" w:themeColor="text1"/>
          <w:sz w:val="22"/>
          <w:szCs w:val="22"/>
          <w:lang w:eastAsia="nl-NL"/>
        </w:rPr>
      </w:pPr>
      <w:r w:rsidRPr="008B2B6E">
        <w:rPr>
          <w:rFonts w:ascii="Arial" w:eastAsia="Tahoma" w:hAnsi="Arial" w:cs="Arial"/>
          <w:color w:val="000000" w:themeColor="text1"/>
          <w:sz w:val="22"/>
          <w:szCs w:val="22"/>
          <w:lang w:eastAsia="nl-NL"/>
        </w:rPr>
        <w:t xml:space="preserve">Meer benodigde inhuur van </w:t>
      </w:r>
      <w:proofErr w:type="spellStart"/>
      <w:r w:rsidRPr="008B2B6E">
        <w:rPr>
          <w:rFonts w:ascii="Arial" w:eastAsia="Tahoma" w:hAnsi="Arial" w:cs="Arial"/>
          <w:color w:val="000000" w:themeColor="text1"/>
          <w:sz w:val="22"/>
          <w:szCs w:val="22"/>
          <w:lang w:eastAsia="nl-NL"/>
        </w:rPr>
        <w:t>onderwijsgevend</w:t>
      </w:r>
      <w:proofErr w:type="spellEnd"/>
      <w:r w:rsidRPr="008B2B6E">
        <w:rPr>
          <w:rFonts w:ascii="Arial" w:eastAsia="Tahoma" w:hAnsi="Arial" w:cs="Arial"/>
          <w:color w:val="000000" w:themeColor="text1"/>
          <w:sz w:val="22"/>
          <w:szCs w:val="22"/>
          <w:lang w:eastAsia="nl-NL"/>
        </w:rPr>
        <w:t xml:space="preserve"> personeel door een tekort aan leerkrachten;</w:t>
      </w:r>
    </w:p>
    <w:p w14:paraId="7AE757A9" w14:textId="77777777" w:rsidR="00841278" w:rsidRPr="008B2B6E" w:rsidRDefault="00841278" w:rsidP="00841278">
      <w:pPr>
        <w:pStyle w:val="Lijstalinea"/>
        <w:numPr>
          <w:ilvl w:val="0"/>
          <w:numId w:val="32"/>
        </w:numPr>
        <w:textAlignment w:val="baseline"/>
        <w:rPr>
          <w:rFonts w:ascii="Arial" w:eastAsia="Times New Roman" w:hAnsi="Arial" w:cs="Arial"/>
          <w:color w:val="000000" w:themeColor="text1"/>
          <w:sz w:val="22"/>
          <w:szCs w:val="22"/>
          <w:lang w:eastAsia="nl-NL"/>
        </w:rPr>
      </w:pPr>
      <w:r w:rsidRPr="008B2B6E">
        <w:rPr>
          <w:rFonts w:ascii="Arial" w:eastAsia="Tahoma" w:hAnsi="Arial" w:cs="Arial"/>
          <w:color w:val="000000" w:themeColor="text1"/>
          <w:sz w:val="22"/>
          <w:szCs w:val="22"/>
          <w:lang w:eastAsia="nl-NL"/>
        </w:rPr>
        <w:t>Verandering van de gewichtenregeling als onderdeel van de rijksbijdragen;</w:t>
      </w:r>
    </w:p>
    <w:p w14:paraId="181ADADB" w14:textId="77777777" w:rsidR="00841278" w:rsidRPr="008B2B6E" w:rsidRDefault="00841278" w:rsidP="00841278">
      <w:pPr>
        <w:pStyle w:val="Lijstalinea"/>
        <w:numPr>
          <w:ilvl w:val="0"/>
          <w:numId w:val="32"/>
        </w:numPr>
        <w:textAlignment w:val="baseline"/>
        <w:rPr>
          <w:rFonts w:ascii="Arial" w:eastAsia="Times New Roman" w:hAnsi="Arial" w:cs="Arial"/>
          <w:color w:val="000000" w:themeColor="text1"/>
          <w:sz w:val="22"/>
          <w:szCs w:val="22"/>
          <w:lang w:eastAsia="nl-NL"/>
        </w:rPr>
      </w:pPr>
      <w:r w:rsidRPr="008B2B6E">
        <w:rPr>
          <w:rFonts w:ascii="Arial" w:eastAsia="Tahoma" w:hAnsi="Arial" w:cs="Arial"/>
          <w:color w:val="000000" w:themeColor="text1"/>
          <w:sz w:val="22"/>
          <w:szCs w:val="22"/>
          <w:lang w:eastAsia="nl-NL"/>
        </w:rPr>
        <w:t>Verandering van de huidige lumpsumbekostiging naar een vast bedrag per leerling;</w:t>
      </w:r>
    </w:p>
    <w:p w14:paraId="594AC75E" w14:textId="77777777" w:rsidR="00841278" w:rsidRPr="008B2B6E" w:rsidRDefault="00841278" w:rsidP="00841278">
      <w:pPr>
        <w:pStyle w:val="Lijstalinea"/>
        <w:numPr>
          <w:ilvl w:val="0"/>
          <w:numId w:val="32"/>
        </w:numPr>
        <w:textAlignment w:val="baseline"/>
        <w:rPr>
          <w:rFonts w:ascii="Arial" w:eastAsia="Times New Roman" w:hAnsi="Arial" w:cs="Arial"/>
          <w:color w:val="000000" w:themeColor="text1"/>
          <w:sz w:val="22"/>
          <w:szCs w:val="22"/>
          <w:lang w:eastAsia="nl-NL"/>
        </w:rPr>
      </w:pPr>
      <w:r w:rsidRPr="008B2B6E">
        <w:rPr>
          <w:rFonts w:ascii="Arial" w:eastAsia="Tahoma" w:hAnsi="Arial" w:cs="Arial"/>
          <w:color w:val="000000" w:themeColor="text1"/>
          <w:sz w:val="22"/>
          <w:szCs w:val="22"/>
          <w:lang w:eastAsia="nl-NL"/>
        </w:rPr>
        <w:t>CAO-stijgingen die niet door rijksbijdragen worden gecompenseerd, door een scheve verhouding tussen personele en materiële lasten;</w:t>
      </w:r>
    </w:p>
    <w:p w14:paraId="24CF49C0" w14:textId="77777777" w:rsidR="00841278" w:rsidRPr="008B2B6E" w:rsidRDefault="00841278" w:rsidP="00841278">
      <w:pPr>
        <w:pStyle w:val="Lijstalinea"/>
        <w:numPr>
          <w:ilvl w:val="0"/>
          <w:numId w:val="32"/>
        </w:numPr>
        <w:textAlignment w:val="baseline"/>
        <w:rPr>
          <w:rFonts w:ascii="Arial" w:eastAsia="Times New Roman" w:hAnsi="Arial" w:cs="Arial"/>
          <w:color w:val="000000" w:themeColor="text1"/>
          <w:sz w:val="22"/>
          <w:szCs w:val="22"/>
          <w:lang w:eastAsia="nl-NL"/>
        </w:rPr>
      </w:pPr>
      <w:r w:rsidRPr="008B2B6E">
        <w:rPr>
          <w:rFonts w:ascii="Arial" w:eastAsia="Tahoma" w:hAnsi="Arial" w:cs="Arial"/>
          <w:color w:val="000000" w:themeColor="text1"/>
          <w:sz w:val="22"/>
          <w:szCs w:val="22"/>
          <w:lang w:eastAsia="nl-NL"/>
        </w:rPr>
        <w:t>Dalende middelen voor Passend Onderwijs i.v.m. het niet behalen van de vereveningsopdracht binnen het samenwerkingsverband;</w:t>
      </w:r>
    </w:p>
    <w:p w14:paraId="3F4D141B" w14:textId="77777777" w:rsidR="00841278" w:rsidRPr="008B2B6E" w:rsidRDefault="00841278" w:rsidP="00841278">
      <w:pPr>
        <w:pStyle w:val="Lijstalinea"/>
        <w:numPr>
          <w:ilvl w:val="0"/>
          <w:numId w:val="32"/>
        </w:numPr>
        <w:textAlignment w:val="baseline"/>
        <w:rPr>
          <w:rFonts w:ascii="Arial" w:eastAsia="Tahoma" w:hAnsi="Arial" w:cs="Arial"/>
          <w:b/>
          <w:bCs/>
          <w:color w:val="000000" w:themeColor="text1"/>
          <w:sz w:val="22"/>
          <w:szCs w:val="22"/>
        </w:rPr>
      </w:pPr>
      <w:r w:rsidRPr="008B2B6E">
        <w:rPr>
          <w:rFonts w:ascii="Arial" w:eastAsia="Tahoma" w:hAnsi="Arial" w:cs="Arial"/>
          <w:color w:val="000000" w:themeColor="text1"/>
          <w:sz w:val="22"/>
          <w:szCs w:val="22"/>
          <w:lang w:eastAsia="nl-NL"/>
        </w:rPr>
        <w:t>Effect van het nieuwe functiehuis.</w:t>
      </w:r>
    </w:p>
    <w:p w14:paraId="0B0922FC" w14:textId="77777777" w:rsidR="00841278" w:rsidRPr="008B2B6E" w:rsidRDefault="00841278" w:rsidP="00841278">
      <w:pPr>
        <w:pStyle w:val="Lijstalinea"/>
        <w:textAlignment w:val="baseline"/>
        <w:rPr>
          <w:rFonts w:ascii="Arial" w:eastAsia="Tahoma" w:hAnsi="Arial" w:cs="Arial"/>
          <w:b/>
          <w:bCs/>
          <w:color w:val="7030A0"/>
          <w:sz w:val="22"/>
          <w:szCs w:val="22"/>
        </w:rPr>
      </w:pPr>
      <w:r w:rsidRPr="008B2B6E">
        <w:rPr>
          <w:rFonts w:ascii="Arial" w:eastAsia="Tahoma" w:hAnsi="Arial" w:cs="Arial"/>
          <w:b/>
          <w:bCs/>
          <w:color w:val="7030A0"/>
          <w:sz w:val="22"/>
          <w:szCs w:val="22"/>
        </w:rPr>
        <w:t xml:space="preserve"> </w:t>
      </w:r>
    </w:p>
    <w:p w14:paraId="788FC27C" w14:textId="77777777" w:rsidR="00841278" w:rsidRPr="008B2B6E" w:rsidRDefault="00841278" w:rsidP="00841278">
      <w:pPr>
        <w:rPr>
          <w:rFonts w:ascii="Arial" w:eastAsia="Tahoma" w:hAnsi="Arial" w:cs="Arial"/>
          <w:b/>
          <w:bCs/>
          <w:color w:val="000000" w:themeColor="text1"/>
          <w:sz w:val="22"/>
          <w:szCs w:val="22"/>
        </w:rPr>
      </w:pPr>
      <w:r w:rsidRPr="008B2B6E">
        <w:rPr>
          <w:rFonts w:ascii="Arial" w:eastAsia="Tahoma" w:hAnsi="Arial" w:cs="Arial"/>
          <w:b/>
          <w:bCs/>
          <w:color w:val="000000" w:themeColor="text1"/>
          <w:sz w:val="22"/>
          <w:szCs w:val="22"/>
        </w:rPr>
        <w:t>Huisvesting</w:t>
      </w:r>
    </w:p>
    <w:p w14:paraId="367A3E0F" w14:textId="081BF820" w:rsidR="00DD173D" w:rsidRPr="003A6959" w:rsidRDefault="00DD173D" w:rsidP="00DD173D">
      <w:pPr>
        <w:rPr>
          <w:rFonts w:ascii="Arial" w:hAnsi="Arial" w:cs="Arial"/>
          <w:sz w:val="22"/>
          <w:szCs w:val="22"/>
        </w:rPr>
      </w:pPr>
      <w:r w:rsidRPr="003A6959">
        <w:rPr>
          <w:rFonts w:ascii="Arial" w:hAnsi="Arial" w:cs="Arial"/>
          <w:sz w:val="22"/>
          <w:szCs w:val="22"/>
        </w:rPr>
        <w:t xml:space="preserve">Onze school is gehuisvest in MFA de Sluis. Wij huren ons </w:t>
      </w:r>
      <w:r w:rsidR="00352E78" w:rsidRPr="003A6959">
        <w:rPr>
          <w:rFonts w:ascii="Arial" w:hAnsi="Arial" w:cs="Arial"/>
          <w:sz w:val="22"/>
          <w:szCs w:val="22"/>
        </w:rPr>
        <w:t>school</w:t>
      </w:r>
      <w:r w:rsidRPr="003A6959">
        <w:rPr>
          <w:rFonts w:ascii="Arial" w:hAnsi="Arial" w:cs="Arial"/>
          <w:sz w:val="22"/>
          <w:szCs w:val="22"/>
        </w:rPr>
        <w:t xml:space="preserve">gebouw van de gemeente Lelystad. </w:t>
      </w:r>
      <w:r w:rsidRPr="008B2B6E">
        <w:rPr>
          <w:rFonts w:ascii="Arial" w:eastAsia="Tahoma" w:hAnsi="Arial" w:cs="Arial"/>
          <w:color w:val="000000" w:themeColor="text1"/>
          <w:sz w:val="22"/>
          <w:szCs w:val="22"/>
        </w:rPr>
        <w:t>Dit betekent dat de gemeente het onderhoud aan onze school uitvoert en de lasten voor energie, water, schoonmaak e.d. draagt. Wij dragen hiervoor jaarlijks de van het ministerie van OCW ontvangen rijksbijdrage voor onderhoud en exploitatie van het gebouw aan de gemeente Lelystad af</w:t>
      </w:r>
    </w:p>
    <w:p w14:paraId="0AAB8F42" w14:textId="2E66DF99" w:rsidR="00DD173D" w:rsidRPr="003A6959" w:rsidRDefault="00352E78" w:rsidP="00DD173D">
      <w:pPr>
        <w:rPr>
          <w:rFonts w:ascii="Arial" w:hAnsi="Arial" w:cs="Arial"/>
          <w:sz w:val="22"/>
          <w:szCs w:val="22"/>
        </w:rPr>
      </w:pPr>
      <w:r w:rsidRPr="003A6959">
        <w:rPr>
          <w:rFonts w:ascii="Arial" w:hAnsi="Arial" w:cs="Arial"/>
          <w:sz w:val="22"/>
          <w:szCs w:val="22"/>
        </w:rPr>
        <w:t>Ons school</w:t>
      </w:r>
      <w:r w:rsidR="00DD173D" w:rsidRPr="003A6959">
        <w:rPr>
          <w:rFonts w:ascii="Arial" w:hAnsi="Arial" w:cs="Arial"/>
          <w:sz w:val="22"/>
          <w:szCs w:val="22"/>
        </w:rPr>
        <w:t xml:space="preserve">gebouw is de laatste jaren </w:t>
      </w:r>
      <w:r w:rsidRPr="003A6959">
        <w:rPr>
          <w:rFonts w:ascii="Arial" w:hAnsi="Arial" w:cs="Arial"/>
          <w:sz w:val="22"/>
          <w:szCs w:val="22"/>
        </w:rPr>
        <w:t xml:space="preserve">behoorlijk </w:t>
      </w:r>
      <w:r w:rsidR="00DD173D" w:rsidRPr="003A6959">
        <w:rPr>
          <w:rFonts w:ascii="Arial" w:hAnsi="Arial" w:cs="Arial"/>
          <w:sz w:val="22"/>
          <w:szCs w:val="22"/>
        </w:rPr>
        <w:t xml:space="preserve">uitgebreid en aangebouwd. Binnen het gebouw is er door de gemeente behoorlijk gerenoveerd. Alle wanden en kozijnen zijn opnieuw in rustige kleuren geverfd. Daarnaast zijn alle toiletblokken voorzien van nieuw sanitair en zijn alle wanden en vloeren opnieuw betegeld. Op dit moment gebruikt onze school 9 van de 13 lokalen. De andere ruimtes worden gehuurd door GO en </w:t>
      </w:r>
      <w:proofErr w:type="spellStart"/>
      <w:r w:rsidR="00DD173D" w:rsidRPr="003A6959">
        <w:rPr>
          <w:rFonts w:ascii="Arial" w:hAnsi="Arial" w:cs="Arial"/>
          <w:sz w:val="22"/>
          <w:szCs w:val="22"/>
        </w:rPr>
        <w:t>Kidz</w:t>
      </w:r>
      <w:proofErr w:type="spellEnd"/>
      <w:r w:rsidR="00DD173D" w:rsidRPr="003A6959">
        <w:rPr>
          <w:rFonts w:ascii="Arial" w:hAnsi="Arial" w:cs="Arial"/>
          <w:sz w:val="22"/>
          <w:szCs w:val="22"/>
        </w:rPr>
        <w:t xml:space="preserve"> Ahoy. Eén van de dertien lokalen is ingericht als peuter-kleuterlokaal. Hier kunnen zowel de medewerkers van GO als van de Sluis gebruik van maken. </w:t>
      </w:r>
    </w:p>
    <w:p w14:paraId="72A3959D" w14:textId="77777777" w:rsidR="00DD173D" w:rsidRPr="003A6959" w:rsidRDefault="00DD173D" w:rsidP="00DD173D">
      <w:pPr>
        <w:rPr>
          <w:rFonts w:ascii="Arial" w:hAnsi="Arial" w:cs="Arial"/>
          <w:sz w:val="22"/>
          <w:szCs w:val="22"/>
        </w:rPr>
      </w:pPr>
      <w:r w:rsidRPr="003A6959">
        <w:rPr>
          <w:rFonts w:ascii="Arial" w:hAnsi="Arial" w:cs="Arial"/>
          <w:sz w:val="22"/>
          <w:szCs w:val="22"/>
        </w:rPr>
        <w:t xml:space="preserve">Daarnaast heeft het gebouw ook nog een aangebouwde buurthuis en welzijnswerk ruimte.  </w:t>
      </w:r>
    </w:p>
    <w:p w14:paraId="08AFA28C" w14:textId="77777777" w:rsidR="00DD173D" w:rsidRPr="003A6959" w:rsidRDefault="00DD173D" w:rsidP="00DD173D">
      <w:pPr>
        <w:rPr>
          <w:rFonts w:ascii="Arial" w:hAnsi="Arial" w:cs="Arial"/>
          <w:sz w:val="22"/>
          <w:szCs w:val="22"/>
        </w:rPr>
      </w:pPr>
      <w:r w:rsidRPr="003A6959">
        <w:rPr>
          <w:rFonts w:ascii="Arial" w:hAnsi="Arial" w:cs="Arial"/>
          <w:sz w:val="22"/>
          <w:szCs w:val="22"/>
        </w:rPr>
        <w:t xml:space="preserve">Onze school heeft drie ingangen. De middelste ingang is voor de bovenbouwleerlingen van de groepen 6 tot en met 8. De rechteringang voor de groepen 3 tot en met groep 5 en de linker ingang voor de onderbouw en de peuters. </w:t>
      </w:r>
    </w:p>
    <w:p w14:paraId="54FB87BC" w14:textId="009121A8" w:rsidR="00DD173D" w:rsidRPr="003A6959" w:rsidRDefault="00DD173D" w:rsidP="00DD173D">
      <w:pPr>
        <w:rPr>
          <w:rFonts w:ascii="Arial" w:hAnsi="Arial" w:cs="Arial"/>
          <w:sz w:val="22"/>
          <w:szCs w:val="22"/>
        </w:rPr>
      </w:pPr>
      <w:r w:rsidRPr="003A6959">
        <w:rPr>
          <w:rFonts w:ascii="Arial" w:hAnsi="Arial" w:cs="Arial"/>
          <w:sz w:val="22"/>
          <w:szCs w:val="22"/>
        </w:rPr>
        <w:t xml:space="preserve">Sinds 2018 heeft de school een officiële </w:t>
      </w:r>
      <w:proofErr w:type="spellStart"/>
      <w:r w:rsidRPr="003A6959">
        <w:rPr>
          <w:rFonts w:ascii="Arial" w:hAnsi="Arial" w:cs="Arial"/>
          <w:sz w:val="22"/>
          <w:szCs w:val="22"/>
        </w:rPr>
        <w:t>d</w:t>
      </w:r>
      <w:r w:rsidR="003B0584" w:rsidRPr="008B2B6E">
        <w:rPr>
          <w:rFonts w:ascii="Arial" w:hAnsi="Arial" w:cs="Arial"/>
          <w:sz w:val="22"/>
          <w:szCs w:val="22"/>
        </w:rPr>
        <w:t>’</w:t>
      </w:r>
      <w:r w:rsidRPr="003A6959">
        <w:rPr>
          <w:rFonts w:ascii="Arial" w:hAnsi="Arial" w:cs="Arial"/>
          <w:sz w:val="22"/>
          <w:szCs w:val="22"/>
        </w:rPr>
        <w:t>Bos</w:t>
      </w:r>
      <w:proofErr w:type="spellEnd"/>
      <w:r w:rsidRPr="003A6959">
        <w:rPr>
          <w:rFonts w:ascii="Arial" w:hAnsi="Arial" w:cs="Arial"/>
          <w:sz w:val="22"/>
          <w:szCs w:val="22"/>
        </w:rPr>
        <w:t xml:space="preserve"> bibliotheek. Deze is gevestigd in één van de lege lokalen.  </w:t>
      </w:r>
    </w:p>
    <w:p w14:paraId="6AAB39C8" w14:textId="7BEA05ED" w:rsidR="00352E78" w:rsidRDefault="00352E78" w:rsidP="00DD173D">
      <w:pPr>
        <w:rPr>
          <w:rFonts w:ascii="Arial" w:hAnsi="Arial" w:cs="Arial"/>
          <w:sz w:val="22"/>
          <w:szCs w:val="22"/>
        </w:rPr>
      </w:pPr>
    </w:p>
    <w:p w14:paraId="5BF23CAF" w14:textId="682E9F4B" w:rsidR="004771EB" w:rsidRDefault="004771EB" w:rsidP="00DD173D">
      <w:pPr>
        <w:rPr>
          <w:rFonts w:ascii="Arial" w:hAnsi="Arial" w:cs="Arial"/>
          <w:sz w:val="22"/>
          <w:szCs w:val="22"/>
        </w:rPr>
      </w:pPr>
    </w:p>
    <w:p w14:paraId="5FA1E480" w14:textId="0A3A59C2" w:rsidR="004771EB" w:rsidRDefault="004771EB" w:rsidP="00DD173D">
      <w:pPr>
        <w:rPr>
          <w:rFonts w:ascii="Arial" w:hAnsi="Arial" w:cs="Arial"/>
          <w:sz w:val="22"/>
          <w:szCs w:val="22"/>
        </w:rPr>
      </w:pPr>
    </w:p>
    <w:p w14:paraId="7B921481" w14:textId="77777777" w:rsidR="004771EB" w:rsidRPr="003A6959" w:rsidRDefault="004771EB" w:rsidP="00DD173D">
      <w:pPr>
        <w:rPr>
          <w:rFonts w:ascii="Arial" w:hAnsi="Arial" w:cs="Arial"/>
          <w:sz w:val="22"/>
          <w:szCs w:val="22"/>
        </w:rPr>
      </w:pPr>
    </w:p>
    <w:p w14:paraId="18B42904" w14:textId="77777777" w:rsidR="00841278" w:rsidRPr="008B2B6E" w:rsidRDefault="00841278" w:rsidP="00841278">
      <w:pPr>
        <w:rPr>
          <w:rFonts w:ascii="Arial" w:eastAsia="Tahoma" w:hAnsi="Arial" w:cs="Arial"/>
          <w:b/>
          <w:bCs/>
          <w:color w:val="000000" w:themeColor="text1"/>
          <w:sz w:val="22"/>
          <w:szCs w:val="22"/>
        </w:rPr>
      </w:pPr>
      <w:r w:rsidRPr="008B2B6E">
        <w:rPr>
          <w:rFonts w:ascii="Arial" w:eastAsia="Tahoma" w:hAnsi="Arial" w:cs="Arial"/>
          <w:b/>
          <w:bCs/>
          <w:color w:val="000000" w:themeColor="text1"/>
          <w:sz w:val="22"/>
          <w:szCs w:val="22"/>
        </w:rPr>
        <w:lastRenderedPageBreak/>
        <w:t>De ouderbijdrage</w:t>
      </w:r>
    </w:p>
    <w:p w14:paraId="52962BB6" w14:textId="77777777" w:rsidR="00841278" w:rsidRPr="008B2B6E" w:rsidRDefault="00841278" w:rsidP="00841278">
      <w:pPr>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Onze school volgt de Richtlijn vrijwillige ouderbijdrage die de PO Raad samen met Ouders &amp; Onderwijs heeft opgesteld. Hiermee voldoen we niet alleen aan de wettelijke eisen, maar waarborgen we ook dat:</w:t>
      </w:r>
    </w:p>
    <w:p w14:paraId="6617B3DD" w14:textId="77777777" w:rsidR="00841278" w:rsidRPr="008B2B6E" w:rsidRDefault="00841278" w:rsidP="00841278">
      <w:pPr>
        <w:numPr>
          <w:ilvl w:val="0"/>
          <w:numId w:val="33"/>
        </w:numPr>
        <w:ind w:left="600"/>
        <w:textAlignment w:val="baseline"/>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De ouderbijdrage niet leidt tot drempels voor de toegankelijkheid van ons onderwijs.</w:t>
      </w:r>
    </w:p>
    <w:p w14:paraId="365C21D1" w14:textId="77777777" w:rsidR="00841278" w:rsidRPr="008B2B6E" w:rsidRDefault="00841278" w:rsidP="00841278">
      <w:pPr>
        <w:numPr>
          <w:ilvl w:val="0"/>
          <w:numId w:val="33"/>
        </w:numPr>
        <w:ind w:left="600"/>
        <w:textAlignment w:val="baseline"/>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De ouderbijdrage altijd vrijwillig is. Wij melden dit expliciet aan de ouders.</w:t>
      </w:r>
    </w:p>
    <w:p w14:paraId="078A246C" w14:textId="77777777" w:rsidR="00841278" w:rsidRPr="008B2B6E" w:rsidRDefault="00841278" w:rsidP="00841278">
      <w:pPr>
        <w:numPr>
          <w:ilvl w:val="0"/>
          <w:numId w:val="33"/>
        </w:numPr>
        <w:ind w:left="600"/>
        <w:textAlignment w:val="baseline"/>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Leerlingen nooit worden uitgesloten, van geen enkele activiteit.</w:t>
      </w:r>
    </w:p>
    <w:p w14:paraId="59A40060" w14:textId="05891D11" w:rsidR="00841278" w:rsidRPr="008B2B6E" w:rsidRDefault="00841278" w:rsidP="00841278">
      <w:pPr>
        <w:numPr>
          <w:ilvl w:val="0"/>
          <w:numId w:val="33"/>
        </w:numPr>
        <w:ind w:left="600"/>
        <w:textAlignment w:val="baseline"/>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De ouderbijdrage binnen de perken moet blijven.</w:t>
      </w:r>
    </w:p>
    <w:p w14:paraId="782CD397" w14:textId="77777777" w:rsidR="00352E78" w:rsidRPr="008B2B6E" w:rsidRDefault="00352E78" w:rsidP="00841278">
      <w:pPr>
        <w:numPr>
          <w:ilvl w:val="0"/>
          <w:numId w:val="33"/>
        </w:numPr>
        <w:ind w:left="600"/>
        <w:textAlignment w:val="baseline"/>
        <w:rPr>
          <w:rFonts w:ascii="Arial" w:eastAsia="Tahoma" w:hAnsi="Arial" w:cs="Arial"/>
          <w:color w:val="000000" w:themeColor="text1"/>
          <w:sz w:val="22"/>
          <w:szCs w:val="22"/>
        </w:rPr>
      </w:pPr>
    </w:p>
    <w:p w14:paraId="6D58C1CE" w14:textId="08E8DF3C" w:rsidR="00352E78" w:rsidRPr="008B2B6E" w:rsidRDefault="00352E78" w:rsidP="008B2B6E">
      <w:pPr>
        <w:textAlignment w:val="baseline"/>
        <w:rPr>
          <w:rFonts w:ascii="Arial" w:eastAsia="Tahoma" w:hAnsi="Arial" w:cs="Arial"/>
          <w:color w:val="000000" w:themeColor="text1"/>
          <w:sz w:val="22"/>
          <w:szCs w:val="22"/>
        </w:rPr>
      </w:pPr>
      <w:r w:rsidRPr="008B2B6E">
        <w:rPr>
          <w:rFonts w:ascii="Arial" w:eastAsia="Tahoma" w:hAnsi="Arial" w:cs="Arial"/>
          <w:color w:val="000000" w:themeColor="text1"/>
          <w:sz w:val="22"/>
          <w:szCs w:val="22"/>
        </w:rPr>
        <w:t xml:space="preserve">*Onze school heeft een (aparte) ouderverening. Zij beheren en zijn verantwoordelijk voor de ouderbijdragen. </w:t>
      </w:r>
    </w:p>
    <w:p w14:paraId="03AF451C" w14:textId="77777777" w:rsidR="00841278" w:rsidRPr="008B2B6E" w:rsidRDefault="00841278" w:rsidP="00841278">
      <w:pPr>
        <w:rPr>
          <w:rFonts w:ascii="Arial" w:eastAsia="Tahoma" w:hAnsi="Arial" w:cs="Arial"/>
          <w:color w:val="000000" w:themeColor="text1"/>
          <w:sz w:val="22"/>
          <w:szCs w:val="22"/>
        </w:rPr>
      </w:pPr>
    </w:p>
    <w:p w14:paraId="75FAFBAA" w14:textId="77777777" w:rsidR="00841278" w:rsidRPr="008B2B6E" w:rsidRDefault="00841278" w:rsidP="00841278">
      <w:pPr>
        <w:rPr>
          <w:rFonts w:ascii="Arial" w:eastAsia="Tahoma" w:hAnsi="Arial" w:cs="Arial"/>
          <w:color w:val="000000" w:themeColor="text1"/>
          <w:sz w:val="22"/>
          <w:szCs w:val="22"/>
        </w:rPr>
      </w:pPr>
      <w:r w:rsidRPr="008B2B6E">
        <w:rPr>
          <w:rFonts w:ascii="Arial" w:eastAsia="Tahoma" w:hAnsi="Arial" w:cs="Arial"/>
          <w:b/>
          <w:bCs/>
          <w:color w:val="000000" w:themeColor="text1"/>
          <w:sz w:val="22"/>
          <w:szCs w:val="22"/>
        </w:rPr>
        <w:t>Sponsoring en schenking</w:t>
      </w:r>
    </w:p>
    <w:p w14:paraId="3895A750" w14:textId="77777777" w:rsidR="00841278" w:rsidRPr="008B2B6E" w:rsidRDefault="00841278" w:rsidP="00841278">
      <w:pPr>
        <w:pStyle w:val="xmsonormal"/>
        <w:shd w:val="clear" w:color="auto" w:fill="FFFFFF" w:themeFill="background1"/>
        <w:spacing w:before="0" w:beforeAutospacing="0" w:after="0" w:afterAutospacing="0"/>
        <w:rPr>
          <w:rFonts w:ascii="Arial" w:eastAsia="Tahoma" w:hAnsi="Arial" w:cs="Arial"/>
          <w:color w:val="000000" w:themeColor="text1"/>
          <w:sz w:val="22"/>
          <w:szCs w:val="22"/>
          <w:lang w:eastAsia="en-US"/>
        </w:rPr>
      </w:pPr>
      <w:r w:rsidRPr="008B2B6E">
        <w:rPr>
          <w:rFonts w:ascii="Arial" w:eastAsia="Tahoma" w:hAnsi="Arial" w:cs="Arial"/>
          <w:color w:val="000000" w:themeColor="text1"/>
          <w:sz w:val="22"/>
          <w:szCs w:val="22"/>
          <w:lang w:eastAsia="en-US"/>
        </w:rPr>
        <w:t xml:space="preserve">Onze school volgt de wet en regelgeving rondom sponsoring. Hiervoor hebben we een regeling ‘P1200 Convenant Sponsoring’ die op onze site en op school te vinden is. Wanneer onze school een schenking ontvangt, melden wij deze bij het bestuur van stichting </w:t>
      </w:r>
      <w:proofErr w:type="spellStart"/>
      <w:r w:rsidRPr="008B2B6E">
        <w:rPr>
          <w:rFonts w:ascii="Arial" w:eastAsia="Tahoma" w:hAnsi="Arial" w:cs="Arial"/>
          <w:color w:val="000000" w:themeColor="text1"/>
          <w:sz w:val="22"/>
          <w:szCs w:val="22"/>
          <w:lang w:eastAsia="en-US"/>
        </w:rPr>
        <w:t>SchOOL</w:t>
      </w:r>
      <w:proofErr w:type="spellEnd"/>
      <w:r w:rsidRPr="008B2B6E">
        <w:rPr>
          <w:rFonts w:ascii="Arial" w:eastAsia="Tahoma" w:hAnsi="Arial" w:cs="Arial"/>
          <w:color w:val="000000" w:themeColor="text1"/>
          <w:sz w:val="22"/>
          <w:szCs w:val="22"/>
          <w:lang w:eastAsia="en-US"/>
        </w:rPr>
        <w:t>, dit in verband met eventuele belastingen die hier mee samenhangen. Dit geldt niet alleen voor geldelijke schenkingen, maar ook voor schenkingen in natura.</w:t>
      </w:r>
    </w:p>
    <w:p w14:paraId="604079F5" w14:textId="77777777" w:rsidR="00841278" w:rsidRPr="008B2B6E" w:rsidRDefault="00841278" w:rsidP="00841278">
      <w:pPr>
        <w:pStyle w:val="xmsonormal"/>
        <w:shd w:val="clear" w:color="auto" w:fill="FFFFFF" w:themeFill="background1"/>
        <w:spacing w:before="0" w:beforeAutospacing="0" w:after="0" w:afterAutospacing="0"/>
        <w:rPr>
          <w:rFonts w:ascii="Arial" w:eastAsia="Tahoma" w:hAnsi="Arial" w:cs="Arial"/>
          <w:color w:val="000000" w:themeColor="text1"/>
          <w:sz w:val="22"/>
          <w:szCs w:val="22"/>
          <w:lang w:eastAsia="en-US"/>
        </w:rPr>
      </w:pPr>
    </w:p>
    <w:p w14:paraId="24939A4D" w14:textId="68C8A8CE" w:rsidR="00841278" w:rsidRPr="008B2B6E" w:rsidRDefault="00841278" w:rsidP="00841278">
      <w:pPr>
        <w:rPr>
          <w:rFonts w:ascii="Arial" w:eastAsia="Tahoma" w:hAnsi="Arial" w:cs="Arial"/>
          <w:color w:val="000000" w:themeColor="text1"/>
          <w:sz w:val="22"/>
          <w:szCs w:val="22"/>
        </w:rPr>
      </w:pPr>
      <w:r w:rsidRPr="008B2B6E">
        <w:rPr>
          <w:rFonts w:ascii="Arial" w:eastAsia="Tahoma" w:hAnsi="Arial" w:cs="Arial"/>
          <w:b/>
          <w:bCs/>
          <w:color w:val="000000" w:themeColor="text1"/>
          <w:sz w:val="22"/>
          <w:szCs w:val="22"/>
        </w:rPr>
        <w:t>Leerling</w:t>
      </w:r>
      <w:r w:rsidR="00352E78" w:rsidRPr="008B2B6E">
        <w:rPr>
          <w:rFonts w:ascii="Arial" w:eastAsia="Tahoma" w:hAnsi="Arial" w:cs="Arial"/>
          <w:b/>
          <w:bCs/>
          <w:color w:val="000000" w:themeColor="text1"/>
          <w:sz w:val="22"/>
          <w:szCs w:val="22"/>
        </w:rPr>
        <w:t xml:space="preserve"> </w:t>
      </w:r>
      <w:r w:rsidRPr="008B2B6E">
        <w:rPr>
          <w:rFonts w:ascii="Arial" w:eastAsia="Tahoma" w:hAnsi="Arial" w:cs="Arial"/>
          <w:b/>
          <w:bCs/>
          <w:color w:val="000000" w:themeColor="text1"/>
          <w:sz w:val="22"/>
          <w:szCs w:val="22"/>
        </w:rPr>
        <w:t>administratie</w:t>
      </w:r>
    </w:p>
    <w:p w14:paraId="4D933DD6" w14:textId="7500E6E3" w:rsidR="00841278" w:rsidRPr="008B2B6E" w:rsidRDefault="00841278" w:rsidP="00841278">
      <w:pPr>
        <w:pStyle w:val="xmsonormal"/>
        <w:shd w:val="clear" w:color="auto" w:fill="FFFFFF" w:themeFill="background1"/>
        <w:spacing w:before="0" w:beforeAutospacing="0" w:after="0" w:afterAutospacing="0"/>
        <w:rPr>
          <w:rFonts w:ascii="Arial" w:eastAsia="Tahoma" w:hAnsi="Arial" w:cs="Arial"/>
          <w:color w:val="000000" w:themeColor="text1"/>
          <w:sz w:val="22"/>
          <w:szCs w:val="22"/>
          <w:lang w:eastAsia="en-US"/>
        </w:rPr>
      </w:pPr>
      <w:r w:rsidRPr="008B2B6E">
        <w:rPr>
          <w:rFonts w:ascii="Arial" w:eastAsia="Tahoma" w:hAnsi="Arial" w:cs="Arial"/>
          <w:color w:val="000000" w:themeColor="text1"/>
          <w:sz w:val="22"/>
          <w:szCs w:val="22"/>
          <w:lang w:eastAsia="en-US"/>
        </w:rPr>
        <w:t>Wij registreren diverse gegevens van onze leerlingen in onze leerling</w:t>
      </w:r>
      <w:r w:rsidR="00352E78" w:rsidRPr="008B2B6E">
        <w:rPr>
          <w:rFonts w:ascii="Arial" w:eastAsia="Tahoma" w:hAnsi="Arial" w:cs="Arial"/>
          <w:color w:val="000000" w:themeColor="text1"/>
          <w:sz w:val="22"/>
          <w:szCs w:val="22"/>
          <w:lang w:eastAsia="en-US"/>
        </w:rPr>
        <w:t xml:space="preserve"> </w:t>
      </w:r>
      <w:r w:rsidRPr="008B2B6E">
        <w:rPr>
          <w:rFonts w:ascii="Arial" w:eastAsia="Tahoma" w:hAnsi="Arial" w:cs="Arial"/>
          <w:color w:val="000000" w:themeColor="text1"/>
          <w:sz w:val="22"/>
          <w:szCs w:val="22"/>
          <w:lang w:eastAsia="en-US"/>
        </w:rPr>
        <w:t xml:space="preserve">administratie en delen deze indien noodzakelijk ook met derden. Om de privacy van onze leerlingen te waarborgen hebben we afspraken gemaakt binnen onze school en met onze leveranciers hoe we hier mee om gaan. In de </w:t>
      </w:r>
      <w:hyperlink r:id="rId30">
        <w:r w:rsidRPr="008B2B6E">
          <w:rPr>
            <w:rStyle w:val="Hyperlink"/>
            <w:rFonts w:ascii="Arial" w:eastAsia="Tahoma" w:hAnsi="Arial" w:cs="Arial"/>
            <w:color w:val="000000" w:themeColor="text1"/>
            <w:sz w:val="22"/>
            <w:szCs w:val="22"/>
            <w:lang w:eastAsia="en-US"/>
          </w:rPr>
          <w:t>privacy verklaring</w:t>
        </w:r>
      </w:hyperlink>
      <w:r w:rsidRPr="008B2B6E">
        <w:rPr>
          <w:rFonts w:ascii="Arial" w:eastAsia="Tahoma" w:hAnsi="Arial" w:cs="Arial"/>
          <w:color w:val="000000" w:themeColor="text1"/>
          <w:sz w:val="22"/>
          <w:szCs w:val="22"/>
          <w:lang w:eastAsia="en-US"/>
        </w:rPr>
        <w:t xml:space="preserve"> op de website van stichting </w:t>
      </w:r>
      <w:proofErr w:type="spellStart"/>
      <w:r w:rsidRPr="008B2B6E">
        <w:rPr>
          <w:rFonts w:ascii="Arial" w:eastAsia="Tahoma" w:hAnsi="Arial" w:cs="Arial"/>
          <w:color w:val="000000" w:themeColor="text1"/>
          <w:sz w:val="22"/>
          <w:szCs w:val="22"/>
          <w:lang w:eastAsia="en-US"/>
        </w:rPr>
        <w:t>SchOOL</w:t>
      </w:r>
      <w:proofErr w:type="spellEnd"/>
      <w:r w:rsidRPr="008B2B6E">
        <w:rPr>
          <w:rFonts w:ascii="Arial" w:eastAsia="Tahoma" w:hAnsi="Arial" w:cs="Arial"/>
          <w:color w:val="000000" w:themeColor="text1"/>
          <w:sz w:val="22"/>
          <w:szCs w:val="22"/>
          <w:lang w:eastAsia="en-US"/>
        </w:rPr>
        <w:t xml:space="preserve"> is dit ook beschreven. </w:t>
      </w:r>
    </w:p>
    <w:p w14:paraId="5FB8CFCA" w14:textId="50085B5D" w:rsidR="00802A40" w:rsidRPr="008B2B6E" w:rsidRDefault="00802A40">
      <w:pPr>
        <w:rPr>
          <w:rFonts w:ascii="Arial" w:hAnsi="Arial" w:cs="Arial"/>
          <w:sz w:val="22"/>
          <w:szCs w:val="22"/>
        </w:rPr>
      </w:pPr>
    </w:p>
    <w:p w14:paraId="6BA5D699" w14:textId="5426A74A" w:rsidR="00802A40" w:rsidRPr="008B2B6E" w:rsidRDefault="00802A40">
      <w:pPr>
        <w:rPr>
          <w:rFonts w:ascii="Arial" w:hAnsi="Arial" w:cs="Arial"/>
          <w:sz w:val="22"/>
          <w:szCs w:val="22"/>
        </w:rPr>
      </w:pPr>
    </w:p>
    <w:p w14:paraId="69EC9786" w14:textId="347DE11F" w:rsidR="00802A40" w:rsidRPr="008B2B6E" w:rsidRDefault="00802A40">
      <w:pPr>
        <w:rPr>
          <w:rFonts w:ascii="Arial" w:hAnsi="Arial" w:cs="Arial"/>
          <w:sz w:val="22"/>
          <w:szCs w:val="22"/>
        </w:rPr>
      </w:pPr>
    </w:p>
    <w:p w14:paraId="5C323C40" w14:textId="0E3E42DD" w:rsidR="00802A40" w:rsidRPr="008B2B6E" w:rsidRDefault="00802A40">
      <w:pPr>
        <w:rPr>
          <w:rFonts w:ascii="Arial" w:hAnsi="Arial" w:cs="Arial"/>
          <w:sz w:val="22"/>
          <w:szCs w:val="22"/>
        </w:rPr>
      </w:pPr>
    </w:p>
    <w:p w14:paraId="0597C313" w14:textId="2A235884" w:rsidR="00802A40" w:rsidRPr="008B2B6E" w:rsidRDefault="00802A40">
      <w:pPr>
        <w:rPr>
          <w:rFonts w:ascii="Arial" w:hAnsi="Arial" w:cs="Arial"/>
          <w:sz w:val="22"/>
          <w:szCs w:val="22"/>
        </w:rPr>
      </w:pPr>
    </w:p>
    <w:p w14:paraId="290784AA" w14:textId="207936E4" w:rsidR="00802A40" w:rsidRPr="008B2B6E" w:rsidRDefault="00802A40">
      <w:pPr>
        <w:rPr>
          <w:rFonts w:ascii="Arial" w:hAnsi="Arial" w:cs="Arial"/>
          <w:sz w:val="22"/>
          <w:szCs w:val="22"/>
        </w:rPr>
      </w:pPr>
    </w:p>
    <w:p w14:paraId="653B8717" w14:textId="37BA7B63" w:rsidR="00802A40" w:rsidRPr="008B2B6E" w:rsidRDefault="00802A40">
      <w:pPr>
        <w:rPr>
          <w:sz w:val="22"/>
          <w:szCs w:val="22"/>
        </w:rPr>
      </w:pPr>
    </w:p>
    <w:p w14:paraId="081C4C60" w14:textId="40AAB652" w:rsidR="00802A40" w:rsidRPr="008B2B6E" w:rsidRDefault="00802A40">
      <w:pPr>
        <w:rPr>
          <w:sz w:val="22"/>
          <w:szCs w:val="22"/>
        </w:rPr>
      </w:pPr>
    </w:p>
    <w:p w14:paraId="70215183" w14:textId="4940F3BE" w:rsidR="00802A40" w:rsidRPr="008B2B6E" w:rsidRDefault="00802A40">
      <w:pPr>
        <w:rPr>
          <w:sz w:val="22"/>
          <w:szCs w:val="22"/>
        </w:rPr>
      </w:pPr>
    </w:p>
    <w:p w14:paraId="0EAF07B4" w14:textId="6BC73850" w:rsidR="003A6959" w:rsidRDefault="003A6959" w:rsidP="00663E63">
      <w:pPr>
        <w:rPr>
          <w:sz w:val="22"/>
          <w:szCs w:val="22"/>
        </w:rPr>
      </w:pPr>
    </w:p>
    <w:p w14:paraId="54C8508B" w14:textId="23C6CB86" w:rsidR="003A6959" w:rsidRDefault="003A6959" w:rsidP="00663E63">
      <w:pPr>
        <w:rPr>
          <w:sz w:val="22"/>
          <w:szCs w:val="22"/>
        </w:rPr>
      </w:pPr>
    </w:p>
    <w:p w14:paraId="1C7AA428" w14:textId="27F84928" w:rsidR="003A6959" w:rsidRDefault="003A6959" w:rsidP="00663E63">
      <w:pPr>
        <w:rPr>
          <w:sz w:val="22"/>
          <w:szCs w:val="22"/>
        </w:rPr>
      </w:pPr>
    </w:p>
    <w:p w14:paraId="7B1B46F7" w14:textId="607E5DDA" w:rsidR="003A6959" w:rsidRDefault="003A6959" w:rsidP="00663E63">
      <w:pPr>
        <w:rPr>
          <w:sz w:val="22"/>
          <w:szCs w:val="22"/>
        </w:rPr>
      </w:pPr>
    </w:p>
    <w:p w14:paraId="6AE3523A" w14:textId="2DD679B3" w:rsidR="003A6959" w:rsidRDefault="003A6959" w:rsidP="00663E63">
      <w:pPr>
        <w:rPr>
          <w:sz w:val="22"/>
          <w:szCs w:val="22"/>
        </w:rPr>
      </w:pPr>
    </w:p>
    <w:p w14:paraId="1807A0F8" w14:textId="77B714DE" w:rsidR="003A6959" w:rsidRDefault="003A6959" w:rsidP="00663E63">
      <w:pPr>
        <w:rPr>
          <w:sz w:val="22"/>
          <w:szCs w:val="22"/>
        </w:rPr>
      </w:pPr>
    </w:p>
    <w:p w14:paraId="45A8937E" w14:textId="6F2F1293" w:rsidR="003A6959" w:rsidRDefault="003A6959" w:rsidP="00663E63">
      <w:pPr>
        <w:rPr>
          <w:sz w:val="22"/>
          <w:szCs w:val="22"/>
        </w:rPr>
      </w:pPr>
    </w:p>
    <w:p w14:paraId="7BE88E61" w14:textId="23AB1E8B" w:rsidR="003A6959" w:rsidRDefault="003A6959" w:rsidP="00663E63">
      <w:pPr>
        <w:rPr>
          <w:sz w:val="22"/>
          <w:szCs w:val="22"/>
        </w:rPr>
      </w:pPr>
    </w:p>
    <w:p w14:paraId="76BF8559" w14:textId="2C6B92C8" w:rsidR="003A6959" w:rsidRDefault="003A6959" w:rsidP="00663E63">
      <w:pPr>
        <w:rPr>
          <w:sz w:val="22"/>
          <w:szCs w:val="22"/>
        </w:rPr>
      </w:pPr>
    </w:p>
    <w:p w14:paraId="35EAC86A" w14:textId="0B176879" w:rsidR="003A6959" w:rsidRDefault="003A6959" w:rsidP="00663E63">
      <w:pPr>
        <w:rPr>
          <w:sz w:val="22"/>
          <w:szCs w:val="22"/>
        </w:rPr>
      </w:pPr>
    </w:p>
    <w:p w14:paraId="1C0F94E5" w14:textId="1CCFCBBE" w:rsidR="003A6959" w:rsidRDefault="003A6959" w:rsidP="00663E63">
      <w:pPr>
        <w:rPr>
          <w:sz w:val="22"/>
          <w:szCs w:val="22"/>
        </w:rPr>
      </w:pPr>
    </w:p>
    <w:p w14:paraId="6AC7F47D" w14:textId="13FB4FA8" w:rsidR="003A6959" w:rsidRDefault="003A6959" w:rsidP="00663E63">
      <w:pPr>
        <w:rPr>
          <w:sz w:val="22"/>
          <w:szCs w:val="22"/>
        </w:rPr>
      </w:pPr>
    </w:p>
    <w:p w14:paraId="2B2B9768" w14:textId="425C2D2C" w:rsidR="003A6959" w:rsidRDefault="003A6959" w:rsidP="00663E63">
      <w:pPr>
        <w:rPr>
          <w:sz w:val="22"/>
          <w:szCs w:val="22"/>
        </w:rPr>
      </w:pPr>
    </w:p>
    <w:p w14:paraId="653DDA42" w14:textId="10EAF7B0" w:rsidR="003A6959" w:rsidRDefault="003A6959" w:rsidP="00663E63">
      <w:pPr>
        <w:rPr>
          <w:sz w:val="22"/>
          <w:szCs w:val="22"/>
        </w:rPr>
      </w:pPr>
    </w:p>
    <w:p w14:paraId="212CC905" w14:textId="4E28937E" w:rsidR="003A6959" w:rsidRDefault="003A6959" w:rsidP="00663E63">
      <w:pPr>
        <w:rPr>
          <w:sz w:val="22"/>
          <w:szCs w:val="22"/>
        </w:rPr>
      </w:pPr>
    </w:p>
    <w:p w14:paraId="05AF17FA" w14:textId="29378513" w:rsidR="003A6959" w:rsidRDefault="003A6959" w:rsidP="00663E63">
      <w:pPr>
        <w:rPr>
          <w:sz w:val="22"/>
          <w:szCs w:val="22"/>
        </w:rPr>
      </w:pPr>
    </w:p>
    <w:p w14:paraId="51F8E6AB" w14:textId="54B613DF" w:rsidR="003A6959" w:rsidRDefault="003A6959" w:rsidP="00663E63">
      <w:pPr>
        <w:rPr>
          <w:sz w:val="22"/>
          <w:szCs w:val="22"/>
        </w:rPr>
      </w:pPr>
    </w:p>
    <w:p w14:paraId="68254579" w14:textId="78E72FA2" w:rsidR="003A6959" w:rsidRDefault="003A6959" w:rsidP="00663E63">
      <w:pPr>
        <w:rPr>
          <w:sz w:val="22"/>
          <w:szCs w:val="22"/>
        </w:rPr>
      </w:pPr>
    </w:p>
    <w:p w14:paraId="1FFC9D4B" w14:textId="77777777" w:rsidR="004771EB" w:rsidRDefault="004771EB" w:rsidP="00663E63">
      <w:pPr>
        <w:rPr>
          <w:sz w:val="22"/>
          <w:szCs w:val="22"/>
        </w:rPr>
      </w:pPr>
    </w:p>
    <w:p w14:paraId="3E1766EB" w14:textId="03D13B65" w:rsidR="00375CEF" w:rsidRPr="008B2B6E" w:rsidRDefault="00704081" w:rsidP="00663E63">
      <w:pPr>
        <w:rPr>
          <w:sz w:val="22"/>
          <w:szCs w:val="22"/>
        </w:rPr>
      </w:pPr>
      <w:r w:rsidRPr="008B2B6E">
        <w:rPr>
          <w:sz w:val="22"/>
          <w:szCs w:val="22"/>
        </w:rPr>
        <w:lastRenderedPageBreak/>
        <w:t xml:space="preserve"> </w:t>
      </w:r>
    </w:p>
    <w:p w14:paraId="16A38D95" w14:textId="001D4C2B" w:rsidR="00375CEF" w:rsidRDefault="00375CEF" w:rsidP="00375CEF">
      <w:pPr>
        <w:rPr>
          <w:rStyle w:val="Kop2Char"/>
          <w:rFonts w:ascii="Arial" w:hAnsi="Arial" w:cs="Arial"/>
        </w:rPr>
      </w:pPr>
      <w:r>
        <w:rPr>
          <w:rStyle w:val="Kop2Char"/>
          <w:rFonts w:ascii="Arial" w:hAnsi="Arial" w:cs="Arial"/>
        </w:rPr>
        <w:t>Bijlage 1:</w:t>
      </w:r>
    </w:p>
    <w:p w14:paraId="3634FB85" w14:textId="77777777" w:rsidR="00AB47C8" w:rsidRPr="00663E63" w:rsidRDefault="00AB47C8" w:rsidP="00AB47C8">
      <w:pPr>
        <w:rPr>
          <w:rFonts w:ascii="Calibri" w:eastAsia="Calibri" w:hAnsi="Calibri" w:cs="Times New Roman"/>
          <w:b/>
          <w:color w:val="002060"/>
          <w:sz w:val="18"/>
          <w:szCs w:val="18"/>
        </w:rPr>
      </w:pPr>
      <w:r w:rsidRPr="00663E63">
        <w:rPr>
          <w:rFonts w:ascii="Calibri" w:eastAsia="Calibri" w:hAnsi="Calibri" w:cs="Times New Roman"/>
          <w:b/>
          <w:color w:val="002060"/>
          <w:sz w:val="44"/>
        </w:rPr>
        <w:t xml:space="preserve">SWOT Analyse De Sluis voorjaar 2019 </w:t>
      </w:r>
      <w:r w:rsidRPr="00663E63">
        <w:rPr>
          <w:rFonts w:ascii="Calibri" w:eastAsia="Calibri" w:hAnsi="Calibri" w:cs="Times New Roman"/>
          <w:noProof/>
          <w:color w:val="0000FF"/>
          <w:sz w:val="18"/>
          <w:szCs w:val="18"/>
          <w:lang w:eastAsia="nl-NL"/>
        </w:rPr>
        <w:t>(Sterkte-zwakte analyse)</w:t>
      </w:r>
      <w:r w:rsidRPr="00663E63">
        <w:rPr>
          <w:noProof/>
          <w:lang w:eastAsia="nl-NL"/>
        </w:rPr>
        <w:t xml:space="preserve"> </w:t>
      </w:r>
    </w:p>
    <w:p w14:paraId="29A1FF8D" w14:textId="77777777" w:rsidR="00AB47C8" w:rsidRPr="00663E63" w:rsidRDefault="00AB47C8" w:rsidP="00AB47C8">
      <w:pPr>
        <w:rPr>
          <w:rFonts w:ascii="Calibri" w:eastAsia="Calibri" w:hAnsi="Calibri" w:cs="Times New Roman"/>
          <w:noProof/>
          <w:color w:val="0000FF"/>
          <w:sz w:val="18"/>
          <w:szCs w:val="18"/>
          <w:lang w:eastAsia="nl-NL"/>
        </w:rPr>
      </w:pPr>
      <w:r w:rsidRPr="00663E63">
        <w:rPr>
          <w:rFonts w:ascii="Calibri" w:eastAsia="Calibri" w:hAnsi="Calibri" w:cs="Times New Roman"/>
          <w:noProof/>
          <w:color w:val="0000FF"/>
          <w:sz w:val="18"/>
          <w:szCs w:val="18"/>
          <w:lang w:eastAsia="nl-NL"/>
        </w:rPr>
        <w:t>-Wat zijn de belangrijkste zorgen en sterke punten in relatie tot onze leerlingpopulatie?</w:t>
      </w:r>
    </w:p>
    <w:p w14:paraId="46D57CB8" w14:textId="77777777" w:rsidR="00AB47C8" w:rsidRDefault="00AB47C8" w:rsidP="00AB47C8">
      <w:pPr>
        <w:rPr>
          <w:rFonts w:ascii="Calibri" w:eastAsia="Calibri" w:hAnsi="Calibri" w:cs="Times New Roman"/>
          <w:noProof/>
          <w:color w:val="0000FF"/>
          <w:sz w:val="18"/>
          <w:szCs w:val="18"/>
          <w:lang w:eastAsia="nl-NL"/>
        </w:rPr>
      </w:pPr>
      <w:r w:rsidRPr="00663E63">
        <w:rPr>
          <w:rFonts w:ascii="Calibri" w:eastAsia="Calibri" w:hAnsi="Calibri" w:cs="Times New Roman"/>
          <w:noProof/>
          <w:color w:val="0000FF"/>
          <w:sz w:val="18"/>
          <w:szCs w:val="18"/>
          <w:lang w:eastAsia="nl-NL"/>
        </w:rPr>
        <w:t>-Welke punten hebben de komende vier jaren grote impact op onze inspanningen?</w:t>
      </w:r>
    </w:p>
    <w:p w14:paraId="071E770A" w14:textId="77777777" w:rsidR="00AB47C8" w:rsidRDefault="00AB47C8" w:rsidP="00AB47C8">
      <w:pPr>
        <w:rPr>
          <w:rFonts w:ascii="Calibri" w:eastAsia="Calibri" w:hAnsi="Calibri" w:cs="Times New Roman"/>
          <w:noProof/>
          <w:color w:val="0000FF"/>
          <w:sz w:val="18"/>
          <w:szCs w:val="18"/>
          <w:lang w:eastAsia="nl-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4"/>
      </w:tblGrid>
      <w:tr w:rsidR="00AB47C8" w14:paraId="125A7314" w14:textId="77777777" w:rsidTr="00AB47C8">
        <w:trPr>
          <w:trHeight w:val="1080"/>
        </w:trPr>
        <w:tc>
          <w:tcPr>
            <w:tcW w:w="5904" w:type="dxa"/>
          </w:tcPr>
          <w:p w14:paraId="36C96618" w14:textId="77777777" w:rsidR="00AB47C8" w:rsidRPr="00663E63" w:rsidRDefault="00AB47C8" w:rsidP="00AB47C8">
            <w:pPr>
              <w:ind w:left="-23"/>
              <w:rPr>
                <w:rFonts w:ascii="Calibri" w:eastAsia="Calibri" w:hAnsi="Calibri" w:cs="Times New Roman"/>
                <w:b/>
                <w:noProof/>
                <w:sz w:val="18"/>
                <w:szCs w:val="18"/>
                <w:lang w:eastAsia="nl-NL"/>
              </w:rPr>
            </w:pPr>
            <w:r>
              <w:rPr>
                <w:rFonts w:ascii="Calibri" w:eastAsia="Calibri" w:hAnsi="Calibri" w:cs="Times New Roman"/>
                <w:b/>
                <w:noProof/>
                <w:sz w:val="18"/>
                <w:szCs w:val="18"/>
                <w:lang w:eastAsia="nl-NL"/>
              </w:rPr>
              <w:t>Onze K</w:t>
            </w:r>
            <w:r w:rsidRPr="00663E63">
              <w:rPr>
                <w:rFonts w:ascii="Calibri" w:eastAsia="Calibri" w:hAnsi="Calibri" w:cs="Times New Roman"/>
                <w:b/>
                <w:noProof/>
                <w:sz w:val="18"/>
                <w:szCs w:val="18"/>
                <w:lang w:eastAsia="nl-NL"/>
              </w:rPr>
              <w:t>racht en Talent</w:t>
            </w:r>
          </w:p>
          <w:p w14:paraId="675E67AE" w14:textId="77777777" w:rsidR="00AB47C8" w:rsidRPr="005C2630" w:rsidRDefault="00AB47C8" w:rsidP="00AB47C8">
            <w:pPr>
              <w:pStyle w:val="Lijstalinea"/>
              <w:numPr>
                <w:ilvl w:val="0"/>
                <w:numId w:val="19"/>
              </w:numPr>
              <w:ind w:left="1057"/>
              <w:rPr>
                <w:b/>
                <w:i/>
                <w:color w:val="44546A"/>
                <w:sz w:val="20"/>
                <w:szCs w:val="26"/>
              </w:rPr>
            </w:pPr>
            <w:r>
              <w:rPr>
                <w:b/>
                <w:i/>
                <w:color w:val="44546A"/>
                <w:sz w:val="20"/>
                <w:szCs w:val="26"/>
              </w:rPr>
              <w:t>Wat zijn onze talenten? Waar ligt onze kracht?</w:t>
            </w:r>
          </w:p>
          <w:p w14:paraId="2BBC6A8F" w14:textId="77777777" w:rsidR="00AB47C8" w:rsidRDefault="00AB47C8" w:rsidP="00AB47C8">
            <w:pPr>
              <w:pStyle w:val="Lijstalinea"/>
              <w:numPr>
                <w:ilvl w:val="0"/>
                <w:numId w:val="19"/>
              </w:numPr>
              <w:ind w:left="1057"/>
              <w:rPr>
                <w:b/>
                <w:i/>
                <w:color w:val="44546A"/>
                <w:sz w:val="20"/>
                <w:szCs w:val="26"/>
              </w:rPr>
            </w:pPr>
            <w:r w:rsidRPr="005C2630">
              <w:rPr>
                <w:b/>
                <w:i/>
                <w:color w:val="44546A"/>
                <w:sz w:val="20"/>
                <w:szCs w:val="26"/>
              </w:rPr>
              <w:t>Wat doen wij goed en willen we behouden/borgen?</w:t>
            </w:r>
          </w:p>
          <w:p w14:paraId="7650BC73" w14:textId="77777777" w:rsidR="00AB47C8" w:rsidRPr="00663E63" w:rsidRDefault="00AB47C8" w:rsidP="00AB47C8">
            <w:pPr>
              <w:pStyle w:val="Lijstalinea"/>
              <w:numPr>
                <w:ilvl w:val="0"/>
                <w:numId w:val="19"/>
              </w:numPr>
              <w:ind w:left="1057"/>
              <w:rPr>
                <w:b/>
                <w:i/>
                <w:color w:val="44546A"/>
                <w:sz w:val="20"/>
                <w:szCs w:val="26"/>
              </w:rPr>
            </w:pPr>
            <w:r w:rsidRPr="00663E63">
              <w:rPr>
                <w:b/>
                <w:i/>
                <w:color w:val="44546A"/>
                <w:sz w:val="20"/>
                <w:szCs w:val="26"/>
              </w:rPr>
              <w:t>Wat typeert ons als school. Waarin is de Sluis bijzonder?</w:t>
            </w:r>
          </w:p>
        </w:tc>
      </w:tr>
    </w:tbl>
    <w:p w14:paraId="32FD7DF0" w14:textId="77777777" w:rsidR="00AB47C8" w:rsidRDefault="00AB47C8" w:rsidP="00AB47C8">
      <w:pPr>
        <w:rPr>
          <w:highlight w:val="yellow"/>
        </w:rPr>
      </w:pPr>
    </w:p>
    <w:p w14:paraId="41D53874" w14:textId="77777777" w:rsidR="00AB47C8" w:rsidRPr="005C2630" w:rsidRDefault="00AB47C8" w:rsidP="00AB47C8">
      <w:pPr>
        <w:pStyle w:val="Lijstalinea"/>
        <w:numPr>
          <w:ilvl w:val="0"/>
          <w:numId w:val="18"/>
        </w:numPr>
        <w:rPr>
          <w:i/>
          <w:color w:val="44546A"/>
          <w:szCs w:val="26"/>
        </w:rPr>
      </w:pPr>
      <w:r>
        <w:rPr>
          <w:i/>
          <w:color w:val="44546A"/>
          <w:szCs w:val="26"/>
        </w:rPr>
        <w:t>Professionele houding leerkrachten.</w:t>
      </w:r>
    </w:p>
    <w:p w14:paraId="2BE392EF" w14:textId="77777777" w:rsidR="00AB47C8" w:rsidRPr="005C2630" w:rsidRDefault="00AB47C8" w:rsidP="00AB47C8">
      <w:pPr>
        <w:pStyle w:val="Lijstalinea"/>
        <w:numPr>
          <w:ilvl w:val="0"/>
          <w:numId w:val="18"/>
        </w:numPr>
        <w:rPr>
          <w:i/>
          <w:color w:val="44546A"/>
          <w:szCs w:val="26"/>
        </w:rPr>
      </w:pPr>
      <w:r>
        <w:rPr>
          <w:i/>
          <w:color w:val="44546A"/>
          <w:szCs w:val="26"/>
        </w:rPr>
        <w:t>Openheid/laagdrempel voor ouders</w:t>
      </w:r>
    </w:p>
    <w:p w14:paraId="548897AA" w14:textId="77777777" w:rsidR="00AB47C8" w:rsidRDefault="00AB47C8" w:rsidP="00AB47C8">
      <w:pPr>
        <w:pStyle w:val="Lijstalinea"/>
        <w:numPr>
          <w:ilvl w:val="0"/>
          <w:numId w:val="18"/>
        </w:numPr>
        <w:rPr>
          <w:i/>
          <w:color w:val="44546A"/>
          <w:szCs w:val="26"/>
        </w:rPr>
      </w:pPr>
      <w:r>
        <w:rPr>
          <w:i/>
          <w:color w:val="44546A"/>
          <w:szCs w:val="26"/>
        </w:rPr>
        <w:t>Betrokken team, ib en directie</w:t>
      </w:r>
    </w:p>
    <w:p w14:paraId="172F417B" w14:textId="77777777" w:rsidR="00AB47C8" w:rsidRPr="007A14AB" w:rsidRDefault="00AB47C8" w:rsidP="00AB47C8">
      <w:pPr>
        <w:pStyle w:val="Lijstalinea"/>
        <w:numPr>
          <w:ilvl w:val="0"/>
          <w:numId w:val="18"/>
        </w:numPr>
        <w:rPr>
          <w:i/>
          <w:color w:val="44546A"/>
          <w:szCs w:val="26"/>
        </w:rPr>
      </w:pPr>
      <w:r>
        <w:rPr>
          <w:i/>
          <w:color w:val="44546A"/>
          <w:szCs w:val="26"/>
        </w:rPr>
        <w:t>Pedagogisch klimaat sfeer in de school en in de groep.</w:t>
      </w:r>
    </w:p>
    <w:p w14:paraId="0AEFD4AB" w14:textId="77777777" w:rsidR="00AB47C8" w:rsidRPr="005C2630" w:rsidRDefault="00AB47C8" w:rsidP="00AB47C8">
      <w:pPr>
        <w:pStyle w:val="Lijstalinea"/>
        <w:numPr>
          <w:ilvl w:val="0"/>
          <w:numId w:val="18"/>
        </w:numPr>
        <w:rPr>
          <w:color w:val="44546A"/>
          <w:szCs w:val="26"/>
        </w:rPr>
      </w:pPr>
      <w:r>
        <w:rPr>
          <w:color w:val="44546A"/>
          <w:szCs w:val="26"/>
        </w:rPr>
        <w:t>Medewerkers komen in hun kracht en kunnen werken vanuit hun talent.</w:t>
      </w:r>
    </w:p>
    <w:p w14:paraId="2DBE5474" w14:textId="77777777" w:rsidR="00AB47C8" w:rsidRDefault="00AB47C8" w:rsidP="00AB47C8">
      <w:pPr>
        <w:pStyle w:val="Lijstalinea"/>
        <w:numPr>
          <w:ilvl w:val="0"/>
          <w:numId w:val="18"/>
        </w:numPr>
        <w:rPr>
          <w:color w:val="44546A"/>
          <w:szCs w:val="26"/>
        </w:rPr>
      </w:pPr>
      <w:r>
        <w:rPr>
          <w:color w:val="44546A"/>
          <w:szCs w:val="26"/>
        </w:rPr>
        <w:t>Taakgerichtheid van de leerlingen</w:t>
      </w:r>
    </w:p>
    <w:p w14:paraId="79BA9FAF" w14:textId="77777777" w:rsidR="00AB47C8" w:rsidRDefault="00AB47C8" w:rsidP="00AB47C8">
      <w:pPr>
        <w:pStyle w:val="Lijstalinea"/>
        <w:numPr>
          <w:ilvl w:val="0"/>
          <w:numId w:val="18"/>
        </w:numPr>
        <w:rPr>
          <w:color w:val="44546A"/>
          <w:szCs w:val="26"/>
        </w:rPr>
      </w:pPr>
      <w:r>
        <w:rPr>
          <w:color w:val="44546A"/>
          <w:szCs w:val="26"/>
        </w:rPr>
        <w:t>Inzet en enthousiasme van de leerkrachten</w:t>
      </w:r>
    </w:p>
    <w:p w14:paraId="078CE999" w14:textId="77777777" w:rsidR="00AB47C8" w:rsidRDefault="00AB47C8" w:rsidP="00AB47C8">
      <w:pPr>
        <w:pStyle w:val="Lijstalinea"/>
        <w:numPr>
          <w:ilvl w:val="0"/>
          <w:numId w:val="18"/>
        </w:numPr>
        <w:rPr>
          <w:color w:val="44546A"/>
          <w:szCs w:val="26"/>
        </w:rPr>
      </w:pPr>
      <w:r>
        <w:rPr>
          <w:color w:val="44546A"/>
          <w:szCs w:val="26"/>
        </w:rPr>
        <w:t>Concurrentie andere scholen</w:t>
      </w:r>
    </w:p>
    <w:p w14:paraId="43EA5126" w14:textId="77777777" w:rsidR="00AB47C8" w:rsidRDefault="00AB47C8" w:rsidP="00AB47C8">
      <w:pPr>
        <w:pStyle w:val="Lijstalinea"/>
        <w:numPr>
          <w:ilvl w:val="0"/>
          <w:numId w:val="18"/>
        </w:numPr>
        <w:rPr>
          <w:color w:val="44546A"/>
          <w:szCs w:val="26"/>
        </w:rPr>
      </w:pPr>
      <w:r>
        <w:rPr>
          <w:color w:val="44546A"/>
          <w:szCs w:val="26"/>
        </w:rPr>
        <w:t>Vanuit leerling tevredenheid, uitleg v/d lk, lk zijn aardig, duidelijkheid regels op school</w:t>
      </w:r>
    </w:p>
    <w:p w14:paraId="0F37EBFC" w14:textId="77777777" w:rsidR="00AB47C8" w:rsidRDefault="00AB47C8" w:rsidP="00AB47C8">
      <w:pPr>
        <w:pStyle w:val="Lijstalinea"/>
        <w:numPr>
          <w:ilvl w:val="0"/>
          <w:numId w:val="18"/>
        </w:numPr>
        <w:rPr>
          <w:color w:val="44546A"/>
          <w:szCs w:val="26"/>
        </w:rPr>
      </w:pPr>
      <w:r>
        <w:rPr>
          <w:color w:val="44546A"/>
          <w:szCs w:val="26"/>
        </w:rPr>
        <w:t>Vanuit  personeelstevredenheid: beschikbaarheid en coaching vanuit IB/dir. Sfeer in het team, aansluiting werk op talent en interne communicatie</w:t>
      </w:r>
    </w:p>
    <w:p w14:paraId="6F64D977" w14:textId="77777777" w:rsidR="00AB47C8" w:rsidRPr="005C2630" w:rsidRDefault="00AB47C8" w:rsidP="00AB47C8">
      <w:pPr>
        <w:pStyle w:val="Lijstalinea"/>
        <w:numPr>
          <w:ilvl w:val="0"/>
          <w:numId w:val="18"/>
        </w:numPr>
        <w:rPr>
          <w:color w:val="44546A"/>
          <w:szCs w:val="26"/>
        </w:rPr>
      </w:pPr>
      <w:r>
        <w:rPr>
          <w:color w:val="44546A"/>
          <w:szCs w:val="26"/>
        </w:rPr>
        <w:t xml:space="preserve">Vanuit oudertevredenheid: enthousiasme/inzet lk, mate waarin lk luistert naar ouders en gelegenheid om met directie te praten. </w:t>
      </w:r>
    </w:p>
    <w:p w14:paraId="0AF7AFE8" w14:textId="77777777" w:rsidR="00AB47C8" w:rsidRDefault="00AB47C8" w:rsidP="00AB47C8">
      <w:pPr>
        <w:rPr>
          <w:highlight w:val="yellow"/>
        </w:rPr>
      </w:pPr>
    </w:p>
    <w:p w14:paraId="5B240C8E" w14:textId="77777777" w:rsidR="00AB47C8" w:rsidRDefault="00AB47C8" w:rsidP="00AB47C8">
      <w:pPr>
        <w:rPr>
          <w:highlight w:val="yellow"/>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4"/>
      </w:tblGrid>
      <w:tr w:rsidR="00AB47C8" w14:paraId="1112A85D" w14:textId="77777777" w:rsidTr="00AB47C8">
        <w:trPr>
          <w:trHeight w:val="1080"/>
        </w:trPr>
        <w:tc>
          <w:tcPr>
            <w:tcW w:w="5904" w:type="dxa"/>
          </w:tcPr>
          <w:p w14:paraId="1102830C" w14:textId="77777777" w:rsidR="00AB47C8" w:rsidRPr="00663E63" w:rsidRDefault="00AB47C8" w:rsidP="00AB47C8">
            <w:pPr>
              <w:ind w:left="-23"/>
              <w:rPr>
                <w:rFonts w:ascii="Calibri" w:eastAsia="Calibri" w:hAnsi="Calibri" w:cs="Times New Roman"/>
                <w:b/>
                <w:noProof/>
                <w:sz w:val="18"/>
                <w:szCs w:val="18"/>
                <w:lang w:eastAsia="nl-NL"/>
              </w:rPr>
            </w:pPr>
            <w:r>
              <w:rPr>
                <w:rFonts w:ascii="Calibri" w:eastAsia="Calibri" w:hAnsi="Calibri" w:cs="Times New Roman"/>
                <w:b/>
                <w:noProof/>
                <w:sz w:val="18"/>
                <w:szCs w:val="18"/>
                <w:lang w:eastAsia="nl-NL"/>
              </w:rPr>
              <w:t>Onze belangrijkste zorgen voor de toekomst</w:t>
            </w:r>
          </w:p>
          <w:p w14:paraId="286A2692" w14:textId="77777777" w:rsidR="00AB47C8" w:rsidRPr="005C2630" w:rsidRDefault="00AB47C8" w:rsidP="00AB47C8">
            <w:pPr>
              <w:pStyle w:val="Lijstalinea"/>
              <w:numPr>
                <w:ilvl w:val="0"/>
                <w:numId w:val="19"/>
              </w:numPr>
              <w:rPr>
                <w:b/>
                <w:i/>
                <w:color w:val="44546A"/>
                <w:sz w:val="20"/>
                <w:szCs w:val="26"/>
              </w:rPr>
            </w:pPr>
            <w:r w:rsidRPr="005C2630">
              <w:rPr>
                <w:b/>
                <w:i/>
                <w:color w:val="44546A"/>
                <w:sz w:val="20"/>
                <w:szCs w:val="26"/>
              </w:rPr>
              <w:t>Wat kan er vanuit onze organisatie verbeterd worden?</w:t>
            </w:r>
          </w:p>
          <w:p w14:paraId="0B568642" w14:textId="77777777" w:rsidR="00AB47C8" w:rsidRPr="005C2630" w:rsidRDefault="00AB47C8" w:rsidP="00AB47C8">
            <w:pPr>
              <w:pStyle w:val="Lijstalinea"/>
              <w:numPr>
                <w:ilvl w:val="0"/>
                <w:numId w:val="19"/>
              </w:numPr>
              <w:rPr>
                <w:b/>
                <w:i/>
                <w:color w:val="44546A"/>
                <w:sz w:val="20"/>
                <w:szCs w:val="26"/>
              </w:rPr>
            </w:pPr>
            <w:r>
              <w:rPr>
                <w:b/>
                <w:i/>
                <w:color w:val="44546A"/>
                <w:sz w:val="20"/>
                <w:szCs w:val="26"/>
              </w:rPr>
              <w:t>Welke zwakheden zien we</w:t>
            </w:r>
          </w:p>
          <w:p w14:paraId="116955F1" w14:textId="77777777" w:rsidR="00AB47C8" w:rsidRPr="00704081" w:rsidRDefault="00AB47C8" w:rsidP="00AB47C8">
            <w:pPr>
              <w:pStyle w:val="Lijstalinea"/>
              <w:numPr>
                <w:ilvl w:val="0"/>
                <w:numId w:val="19"/>
              </w:numPr>
              <w:rPr>
                <w:b/>
                <w:i/>
                <w:color w:val="44546A"/>
                <w:sz w:val="20"/>
                <w:szCs w:val="26"/>
              </w:rPr>
            </w:pPr>
            <w:r w:rsidRPr="005C2630">
              <w:rPr>
                <w:b/>
                <w:i/>
                <w:color w:val="44546A"/>
                <w:sz w:val="20"/>
                <w:szCs w:val="26"/>
              </w:rPr>
              <w:t>Welke zorgen zijn er over onze onderwijs resultaten?</w:t>
            </w:r>
          </w:p>
        </w:tc>
      </w:tr>
    </w:tbl>
    <w:p w14:paraId="13D1B8E7" w14:textId="77777777" w:rsidR="00AB47C8" w:rsidRDefault="00AB47C8" w:rsidP="00AB47C8">
      <w:pPr>
        <w:rPr>
          <w:highlight w:val="yellow"/>
        </w:rPr>
      </w:pPr>
    </w:p>
    <w:p w14:paraId="6FAF2379" w14:textId="77777777" w:rsidR="00AB47C8" w:rsidRPr="005C2630" w:rsidRDefault="00AB47C8" w:rsidP="00AB47C8">
      <w:pPr>
        <w:pStyle w:val="Lijstalinea"/>
        <w:numPr>
          <w:ilvl w:val="0"/>
          <w:numId w:val="18"/>
        </w:numPr>
        <w:rPr>
          <w:i/>
          <w:color w:val="44546A"/>
          <w:szCs w:val="26"/>
        </w:rPr>
      </w:pPr>
      <w:r>
        <w:rPr>
          <w:i/>
          <w:color w:val="44546A"/>
          <w:szCs w:val="26"/>
        </w:rPr>
        <w:t xml:space="preserve">Bijbehorende administratie last (hoeveelheid/efficiënt) </w:t>
      </w:r>
    </w:p>
    <w:p w14:paraId="2CF0C395" w14:textId="775BD042" w:rsidR="00AB47C8" w:rsidRPr="005C2630" w:rsidRDefault="00AB47C8" w:rsidP="00AB47C8">
      <w:pPr>
        <w:pStyle w:val="Lijstalinea"/>
        <w:numPr>
          <w:ilvl w:val="0"/>
          <w:numId w:val="18"/>
        </w:numPr>
        <w:rPr>
          <w:i/>
          <w:color w:val="44546A"/>
          <w:szCs w:val="26"/>
        </w:rPr>
      </w:pPr>
      <w:r>
        <w:rPr>
          <w:i/>
          <w:color w:val="44546A"/>
          <w:szCs w:val="26"/>
        </w:rPr>
        <w:t xml:space="preserve">Focus ligt veel op de leeropbrengsten, wat </w:t>
      </w:r>
      <w:r w:rsidR="009C0E70">
        <w:rPr>
          <w:i/>
          <w:color w:val="44546A"/>
          <w:szCs w:val="26"/>
        </w:rPr>
        <w:t xml:space="preserve">soms </w:t>
      </w:r>
      <w:r>
        <w:rPr>
          <w:i/>
          <w:color w:val="44546A"/>
          <w:szCs w:val="26"/>
        </w:rPr>
        <w:t>stress verhogend is bij de leerkracht en leerling</w:t>
      </w:r>
    </w:p>
    <w:p w14:paraId="2B8BF0E4" w14:textId="77777777" w:rsidR="00AB47C8" w:rsidRPr="005C2630" w:rsidRDefault="00AB47C8" w:rsidP="00AB47C8">
      <w:pPr>
        <w:pStyle w:val="Lijstalinea"/>
        <w:numPr>
          <w:ilvl w:val="0"/>
          <w:numId w:val="18"/>
        </w:numPr>
        <w:rPr>
          <w:i/>
          <w:color w:val="44546A"/>
          <w:szCs w:val="26"/>
        </w:rPr>
      </w:pPr>
      <w:r>
        <w:rPr>
          <w:i/>
          <w:color w:val="44546A"/>
          <w:szCs w:val="26"/>
        </w:rPr>
        <w:t>Digitale (21</w:t>
      </w:r>
      <w:r w:rsidRPr="00414B61">
        <w:rPr>
          <w:i/>
          <w:color w:val="44546A"/>
          <w:szCs w:val="26"/>
          <w:vertAlign w:val="superscript"/>
        </w:rPr>
        <w:t>ste</w:t>
      </w:r>
      <w:r>
        <w:rPr>
          <w:i/>
          <w:color w:val="44546A"/>
          <w:szCs w:val="26"/>
        </w:rPr>
        <w:t>) vaardigheden</w:t>
      </w:r>
    </w:p>
    <w:p w14:paraId="32A5126D" w14:textId="77777777" w:rsidR="00AB47C8" w:rsidRPr="005C2630" w:rsidRDefault="00AB47C8" w:rsidP="00AB47C8">
      <w:pPr>
        <w:pStyle w:val="Lijstalinea"/>
        <w:numPr>
          <w:ilvl w:val="0"/>
          <w:numId w:val="18"/>
        </w:numPr>
        <w:rPr>
          <w:i/>
          <w:color w:val="44546A"/>
          <w:szCs w:val="26"/>
        </w:rPr>
      </w:pPr>
      <w:r>
        <w:rPr>
          <w:i/>
          <w:color w:val="44546A"/>
          <w:szCs w:val="26"/>
        </w:rPr>
        <w:t>Het borgen van onze professionele houding</w:t>
      </w:r>
    </w:p>
    <w:p w14:paraId="01C0B0E6" w14:textId="77777777" w:rsidR="00AB47C8" w:rsidRPr="005C2630" w:rsidRDefault="00AB47C8" w:rsidP="00AB47C8">
      <w:pPr>
        <w:pStyle w:val="Lijstalinea"/>
        <w:numPr>
          <w:ilvl w:val="0"/>
          <w:numId w:val="18"/>
        </w:numPr>
        <w:rPr>
          <w:color w:val="44546A"/>
          <w:szCs w:val="26"/>
        </w:rPr>
      </w:pPr>
      <w:r>
        <w:rPr>
          <w:color w:val="44546A"/>
          <w:szCs w:val="26"/>
        </w:rPr>
        <w:t>Klein plein</w:t>
      </w:r>
    </w:p>
    <w:p w14:paraId="584F1E1A" w14:textId="77777777" w:rsidR="00AB47C8" w:rsidRPr="005C2630" w:rsidRDefault="00AB47C8" w:rsidP="00AB47C8">
      <w:pPr>
        <w:pStyle w:val="Lijstalinea"/>
        <w:numPr>
          <w:ilvl w:val="0"/>
          <w:numId w:val="18"/>
        </w:numPr>
        <w:rPr>
          <w:color w:val="44546A"/>
          <w:szCs w:val="26"/>
        </w:rPr>
      </w:pPr>
      <w:r>
        <w:rPr>
          <w:color w:val="44546A"/>
          <w:szCs w:val="26"/>
        </w:rPr>
        <w:t>Dalende leerling populatie</w:t>
      </w:r>
    </w:p>
    <w:p w14:paraId="6E42AE47" w14:textId="77777777" w:rsidR="00AB47C8" w:rsidRDefault="00AB47C8" w:rsidP="00AB47C8">
      <w:pPr>
        <w:pStyle w:val="Lijstalinea"/>
        <w:numPr>
          <w:ilvl w:val="0"/>
          <w:numId w:val="18"/>
        </w:numPr>
        <w:rPr>
          <w:color w:val="44546A"/>
          <w:szCs w:val="26"/>
        </w:rPr>
      </w:pPr>
      <w:r>
        <w:rPr>
          <w:color w:val="44546A"/>
          <w:szCs w:val="26"/>
        </w:rPr>
        <w:t xml:space="preserve">Een nog niet optimale digitale ondersteuning voor onze leerlingen en leerkrachten </w:t>
      </w:r>
    </w:p>
    <w:p w14:paraId="0F24BAAE" w14:textId="77777777" w:rsidR="00AB47C8" w:rsidRDefault="00AB47C8" w:rsidP="00AB47C8">
      <w:pPr>
        <w:pStyle w:val="Lijstalinea"/>
        <w:numPr>
          <w:ilvl w:val="0"/>
          <w:numId w:val="18"/>
        </w:numPr>
        <w:rPr>
          <w:color w:val="44546A"/>
          <w:szCs w:val="26"/>
        </w:rPr>
      </w:pPr>
      <w:proofErr w:type="spellStart"/>
      <w:r>
        <w:rPr>
          <w:color w:val="44546A"/>
          <w:szCs w:val="26"/>
        </w:rPr>
        <w:t>Leerlingzorg</w:t>
      </w:r>
      <w:proofErr w:type="spellEnd"/>
      <w:r>
        <w:rPr>
          <w:color w:val="44546A"/>
          <w:szCs w:val="26"/>
        </w:rPr>
        <w:t xml:space="preserve"> en aanbod plusleerlingen</w:t>
      </w:r>
    </w:p>
    <w:p w14:paraId="0F1A5372" w14:textId="77777777" w:rsidR="00AB47C8" w:rsidRDefault="00AB47C8" w:rsidP="00AB47C8">
      <w:pPr>
        <w:pStyle w:val="Lijstalinea"/>
        <w:numPr>
          <w:ilvl w:val="0"/>
          <w:numId w:val="18"/>
        </w:numPr>
        <w:rPr>
          <w:color w:val="44546A"/>
          <w:szCs w:val="26"/>
        </w:rPr>
      </w:pPr>
      <w:r>
        <w:rPr>
          <w:color w:val="44546A"/>
          <w:szCs w:val="26"/>
        </w:rPr>
        <w:t>Vanuit leerling tevredenheid: waardering taalvakken, rust in de klas en waardering lezen</w:t>
      </w:r>
    </w:p>
    <w:p w14:paraId="7FFFF2A9" w14:textId="77777777" w:rsidR="00AB47C8" w:rsidRDefault="00AB47C8" w:rsidP="00AB47C8">
      <w:pPr>
        <w:pStyle w:val="Lijstalinea"/>
        <w:numPr>
          <w:ilvl w:val="0"/>
          <w:numId w:val="18"/>
        </w:numPr>
        <w:rPr>
          <w:color w:val="44546A"/>
          <w:szCs w:val="26"/>
        </w:rPr>
      </w:pPr>
      <w:r>
        <w:rPr>
          <w:color w:val="44546A"/>
          <w:szCs w:val="26"/>
        </w:rPr>
        <w:t xml:space="preserve">Vanuit personeelstevredenheid: </w:t>
      </w:r>
      <w:proofErr w:type="spellStart"/>
      <w:r>
        <w:rPr>
          <w:color w:val="44546A"/>
          <w:szCs w:val="26"/>
        </w:rPr>
        <w:t>lln</w:t>
      </w:r>
      <w:proofErr w:type="spellEnd"/>
      <w:r>
        <w:rPr>
          <w:color w:val="44546A"/>
          <w:szCs w:val="26"/>
        </w:rPr>
        <w:t xml:space="preserve"> die meer kunnen, werkdruk, benutten ICT mogelijkheden</w:t>
      </w:r>
    </w:p>
    <w:p w14:paraId="190D2AB8" w14:textId="77777777" w:rsidR="00AB47C8" w:rsidRDefault="00AB47C8" w:rsidP="00AB47C8">
      <w:pPr>
        <w:pStyle w:val="Lijstalinea"/>
        <w:numPr>
          <w:ilvl w:val="0"/>
          <w:numId w:val="18"/>
        </w:numPr>
        <w:rPr>
          <w:color w:val="44546A"/>
          <w:szCs w:val="26"/>
        </w:rPr>
      </w:pPr>
      <w:r>
        <w:rPr>
          <w:color w:val="44546A"/>
          <w:szCs w:val="26"/>
        </w:rPr>
        <w:lastRenderedPageBreak/>
        <w:t>Vanuit oudertevredenheid: speelmogelijkheden op het plein, veiligheid op weg naar school, opvang afwezigheid van de leerkracht</w:t>
      </w:r>
    </w:p>
    <w:p w14:paraId="292C88EC" w14:textId="77777777" w:rsidR="00AB47C8" w:rsidRDefault="00AB47C8" w:rsidP="00AB47C8">
      <w:pPr>
        <w:rPr>
          <w:highlight w:val="yellow"/>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4"/>
      </w:tblGrid>
      <w:tr w:rsidR="00AB47C8" w14:paraId="6CA0782B" w14:textId="77777777" w:rsidTr="00AB47C8">
        <w:trPr>
          <w:trHeight w:val="1080"/>
        </w:trPr>
        <w:tc>
          <w:tcPr>
            <w:tcW w:w="5904" w:type="dxa"/>
          </w:tcPr>
          <w:p w14:paraId="2C8D826E" w14:textId="77777777" w:rsidR="00AB47C8" w:rsidRPr="00663E63" w:rsidRDefault="00AB47C8" w:rsidP="00AB47C8">
            <w:pPr>
              <w:ind w:left="-23"/>
              <w:rPr>
                <w:rFonts w:ascii="Calibri" w:eastAsia="Calibri" w:hAnsi="Calibri" w:cs="Times New Roman"/>
                <w:b/>
                <w:noProof/>
                <w:sz w:val="18"/>
                <w:szCs w:val="18"/>
                <w:lang w:eastAsia="nl-NL"/>
              </w:rPr>
            </w:pPr>
            <w:r>
              <w:rPr>
                <w:rFonts w:ascii="Calibri" w:eastAsia="Calibri" w:hAnsi="Calibri" w:cs="Times New Roman"/>
                <w:b/>
                <w:noProof/>
                <w:sz w:val="18"/>
                <w:szCs w:val="18"/>
                <w:lang w:eastAsia="nl-NL"/>
              </w:rPr>
              <w:t>Kansen en mogelijkheden</w:t>
            </w:r>
          </w:p>
          <w:p w14:paraId="4BD16E62" w14:textId="77777777" w:rsidR="00AB47C8" w:rsidRPr="005C2630" w:rsidRDefault="00AB47C8" w:rsidP="00AB47C8">
            <w:pPr>
              <w:pStyle w:val="Lijstalinea"/>
              <w:numPr>
                <w:ilvl w:val="0"/>
                <w:numId w:val="21"/>
              </w:numPr>
              <w:rPr>
                <w:b/>
                <w:i/>
                <w:color w:val="44546A"/>
                <w:sz w:val="20"/>
                <w:szCs w:val="26"/>
              </w:rPr>
            </w:pPr>
            <w:r w:rsidRPr="005C2630">
              <w:rPr>
                <w:b/>
                <w:i/>
                <w:color w:val="44546A"/>
                <w:sz w:val="20"/>
                <w:szCs w:val="26"/>
              </w:rPr>
              <w:t xml:space="preserve">Op welke interessante trends zou de Sluis kunnen inspelen? </w:t>
            </w:r>
          </w:p>
          <w:p w14:paraId="3C8476D3" w14:textId="77777777" w:rsidR="00AB47C8" w:rsidRPr="005C2630" w:rsidRDefault="00AB47C8" w:rsidP="00AB47C8">
            <w:pPr>
              <w:pStyle w:val="Lijstalinea"/>
              <w:numPr>
                <w:ilvl w:val="0"/>
                <w:numId w:val="21"/>
              </w:numPr>
              <w:rPr>
                <w:b/>
                <w:i/>
                <w:color w:val="44546A"/>
                <w:sz w:val="20"/>
                <w:szCs w:val="26"/>
              </w:rPr>
            </w:pPr>
            <w:r w:rsidRPr="005C2630">
              <w:rPr>
                <w:b/>
                <w:i/>
                <w:color w:val="44546A"/>
                <w:sz w:val="20"/>
                <w:szCs w:val="26"/>
              </w:rPr>
              <w:t>Hoe kunnen wij ons nog beter profileren/onderscheiden van anderen?</w:t>
            </w:r>
          </w:p>
          <w:p w14:paraId="40CF5298" w14:textId="77777777" w:rsidR="00AB47C8" w:rsidRPr="00704081" w:rsidRDefault="00AB47C8" w:rsidP="00AB47C8">
            <w:pPr>
              <w:pStyle w:val="Lijstalinea"/>
              <w:numPr>
                <w:ilvl w:val="0"/>
                <w:numId w:val="21"/>
              </w:numPr>
              <w:rPr>
                <w:b/>
                <w:i/>
                <w:color w:val="44546A"/>
                <w:sz w:val="20"/>
                <w:szCs w:val="26"/>
              </w:rPr>
            </w:pPr>
            <w:r w:rsidRPr="005C2630">
              <w:rPr>
                <w:b/>
                <w:i/>
                <w:color w:val="44546A"/>
                <w:sz w:val="20"/>
                <w:szCs w:val="26"/>
              </w:rPr>
              <w:t>Wat zijn de kansen voor de organisatie?</w:t>
            </w:r>
            <w:r w:rsidRPr="005C2630">
              <w:rPr>
                <w:b/>
                <w:i/>
                <w:color w:val="44546A"/>
                <w:sz w:val="20"/>
                <w:szCs w:val="26"/>
              </w:rPr>
              <w:br/>
              <w:t>Welke s</w:t>
            </w:r>
            <w:r>
              <w:rPr>
                <w:b/>
                <w:i/>
                <w:color w:val="44546A"/>
                <w:sz w:val="20"/>
                <w:szCs w:val="26"/>
              </w:rPr>
              <w:t>terktes kunnen worden omg</w:t>
            </w:r>
            <w:r w:rsidRPr="005C2630">
              <w:rPr>
                <w:b/>
                <w:i/>
                <w:color w:val="44546A"/>
                <w:sz w:val="20"/>
                <w:szCs w:val="26"/>
              </w:rPr>
              <w:t>ezet in kansen?</w:t>
            </w:r>
          </w:p>
        </w:tc>
      </w:tr>
    </w:tbl>
    <w:p w14:paraId="632EF97D" w14:textId="77777777" w:rsidR="00AB47C8" w:rsidRDefault="00AB47C8" w:rsidP="00AB47C8">
      <w:pPr>
        <w:rPr>
          <w:highlight w:val="yellow"/>
        </w:rPr>
      </w:pPr>
    </w:p>
    <w:p w14:paraId="1C261198" w14:textId="609065BB" w:rsidR="00AB47C8" w:rsidRPr="005C2630" w:rsidRDefault="00AB47C8" w:rsidP="00AB47C8">
      <w:pPr>
        <w:pStyle w:val="Lijstalinea"/>
        <w:numPr>
          <w:ilvl w:val="0"/>
          <w:numId w:val="18"/>
        </w:numPr>
        <w:rPr>
          <w:i/>
          <w:color w:val="44546A"/>
          <w:szCs w:val="26"/>
        </w:rPr>
      </w:pPr>
      <w:r>
        <w:rPr>
          <w:i/>
          <w:color w:val="44546A"/>
          <w:szCs w:val="26"/>
        </w:rPr>
        <w:t>Betere naam/imago in de wijk bij huidige doelgroep/PR beken</w:t>
      </w:r>
      <w:r w:rsidR="006267F0">
        <w:rPr>
          <w:i/>
          <w:color w:val="44546A"/>
          <w:szCs w:val="26"/>
        </w:rPr>
        <w:t>d</w:t>
      </w:r>
      <w:r>
        <w:rPr>
          <w:i/>
          <w:color w:val="44546A"/>
          <w:szCs w:val="26"/>
        </w:rPr>
        <w:t>heid van de school in de omgeving</w:t>
      </w:r>
    </w:p>
    <w:p w14:paraId="7B7DBE3F" w14:textId="77777777" w:rsidR="00AB47C8" w:rsidRPr="005C2630" w:rsidRDefault="00AB47C8" w:rsidP="00AB47C8">
      <w:pPr>
        <w:pStyle w:val="Lijstalinea"/>
        <w:numPr>
          <w:ilvl w:val="0"/>
          <w:numId w:val="18"/>
        </w:numPr>
        <w:rPr>
          <w:i/>
          <w:color w:val="44546A"/>
          <w:szCs w:val="26"/>
        </w:rPr>
      </w:pPr>
      <w:r>
        <w:rPr>
          <w:i/>
          <w:color w:val="44546A"/>
          <w:szCs w:val="26"/>
        </w:rPr>
        <w:t>Mogelijk inspectiebezoek zien als een kans</w:t>
      </w:r>
    </w:p>
    <w:p w14:paraId="21F86269" w14:textId="77777777" w:rsidR="00AB47C8" w:rsidRPr="005C2630" w:rsidRDefault="00AB47C8" w:rsidP="00AB47C8">
      <w:pPr>
        <w:pStyle w:val="Lijstalinea"/>
        <w:numPr>
          <w:ilvl w:val="0"/>
          <w:numId w:val="18"/>
        </w:numPr>
        <w:rPr>
          <w:i/>
          <w:color w:val="44546A"/>
          <w:szCs w:val="26"/>
        </w:rPr>
      </w:pPr>
      <w:r>
        <w:rPr>
          <w:i/>
          <w:color w:val="44546A"/>
          <w:szCs w:val="26"/>
        </w:rPr>
        <w:t xml:space="preserve">Naast leren van en met elkaar ook leren van externen./Laatste ontwikkelingen volgen. </w:t>
      </w:r>
    </w:p>
    <w:p w14:paraId="50E422CC" w14:textId="77777777" w:rsidR="00AB47C8" w:rsidRDefault="00AB47C8" w:rsidP="00AB47C8">
      <w:pPr>
        <w:pStyle w:val="Lijstalinea"/>
        <w:numPr>
          <w:ilvl w:val="0"/>
          <w:numId w:val="18"/>
        </w:numPr>
        <w:rPr>
          <w:i/>
          <w:color w:val="44546A"/>
          <w:szCs w:val="26"/>
        </w:rPr>
      </w:pPr>
      <w:r>
        <w:rPr>
          <w:i/>
          <w:color w:val="44546A"/>
          <w:szCs w:val="26"/>
        </w:rPr>
        <w:t>ICT! Meer gebruik en kennis, inzet van soft- en hardware. En aanbod lln.</w:t>
      </w:r>
    </w:p>
    <w:p w14:paraId="5B17BEFB" w14:textId="77777777" w:rsidR="00AB47C8" w:rsidRPr="005C2630" w:rsidRDefault="00AB47C8" w:rsidP="00AB47C8">
      <w:pPr>
        <w:pStyle w:val="Lijstalinea"/>
        <w:numPr>
          <w:ilvl w:val="0"/>
          <w:numId w:val="18"/>
        </w:numPr>
        <w:rPr>
          <w:i/>
          <w:color w:val="44546A"/>
          <w:szCs w:val="26"/>
        </w:rPr>
      </w:pPr>
      <w:r>
        <w:rPr>
          <w:i/>
          <w:color w:val="44546A"/>
          <w:szCs w:val="26"/>
        </w:rPr>
        <w:t>Ouderbetrokkenheid</w:t>
      </w:r>
    </w:p>
    <w:p w14:paraId="390678FA" w14:textId="77777777" w:rsidR="00AB47C8" w:rsidRDefault="00AB47C8" w:rsidP="00AB47C8">
      <w:pPr>
        <w:rPr>
          <w:highlight w:val="yellow"/>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4"/>
      </w:tblGrid>
      <w:tr w:rsidR="00AB47C8" w14:paraId="26AFFE9D" w14:textId="77777777" w:rsidTr="00AB47C8">
        <w:trPr>
          <w:trHeight w:val="1080"/>
        </w:trPr>
        <w:tc>
          <w:tcPr>
            <w:tcW w:w="5904" w:type="dxa"/>
          </w:tcPr>
          <w:p w14:paraId="485BE7D6" w14:textId="77777777" w:rsidR="00AB47C8" w:rsidRPr="00663E63" w:rsidRDefault="00AB47C8" w:rsidP="00AB47C8">
            <w:pPr>
              <w:ind w:left="-23"/>
              <w:rPr>
                <w:rFonts w:ascii="Calibri" w:eastAsia="Calibri" w:hAnsi="Calibri" w:cs="Times New Roman"/>
                <w:b/>
                <w:noProof/>
                <w:sz w:val="18"/>
                <w:szCs w:val="18"/>
                <w:lang w:eastAsia="nl-NL"/>
              </w:rPr>
            </w:pPr>
            <w:r>
              <w:rPr>
                <w:rFonts w:ascii="Calibri" w:eastAsia="Calibri" w:hAnsi="Calibri" w:cs="Times New Roman"/>
                <w:b/>
                <w:noProof/>
                <w:sz w:val="18"/>
                <w:szCs w:val="18"/>
                <w:lang w:eastAsia="nl-NL"/>
              </w:rPr>
              <w:t>Mogelijke bedreigingen voor de toekomst</w:t>
            </w:r>
          </w:p>
          <w:p w14:paraId="08D9CE7E" w14:textId="77777777" w:rsidR="00AB47C8" w:rsidRPr="005C2630" w:rsidRDefault="00AB47C8" w:rsidP="00AB47C8">
            <w:pPr>
              <w:pStyle w:val="Lijstalinea"/>
              <w:numPr>
                <w:ilvl w:val="0"/>
                <w:numId w:val="21"/>
              </w:numPr>
              <w:rPr>
                <w:b/>
                <w:i/>
                <w:color w:val="44546A"/>
                <w:sz w:val="20"/>
                <w:szCs w:val="26"/>
              </w:rPr>
            </w:pPr>
            <w:r w:rsidRPr="005C2630">
              <w:rPr>
                <w:b/>
                <w:i/>
                <w:color w:val="44546A"/>
                <w:sz w:val="20"/>
                <w:szCs w:val="26"/>
              </w:rPr>
              <w:t>Hoe ziet de financiële situatie en bijbehorende bekostiging van de organisatie eruit?</w:t>
            </w:r>
          </w:p>
          <w:p w14:paraId="26D371C5" w14:textId="77777777" w:rsidR="00AB47C8" w:rsidRPr="005C2630" w:rsidRDefault="00AB47C8" w:rsidP="00AB47C8">
            <w:pPr>
              <w:pStyle w:val="Lijstalinea"/>
              <w:numPr>
                <w:ilvl w:val="0"/>
                <w:numId w:val="21"/>
              </w:numPr>
              <w:rPr>
                <w:b/>
                <w:i/>
                <w:color w:val="44546A"/>
                <w:sz w:val="20"/>
                <w:szCs w:val="26"/>
              </w:rPr>
            </w:pPr>
            <w:r w:rsidRPr="005C2630">
              <w:rPr>
                <w:b/>
                <w:i/>
                <w:color w:val="44546A"/>
                <w:sz w:val="20"/>
                <w:szCs w:val="26"/>
              </w:rPr>
              <w:t>Zijn de genoemde zwaktes ook een bedreiging voor de organisatie?</w:t>
            </w:r>
          </w:p>
          <w:p w14:paraId="18C05CAC" w14:textId="77777777" w:rsidR="00AB47C8" w:rsidRPr="00704081" w:rsidRDefault="00AB47C8" w:rsidP="00AB47C8">
            <w:pPr>
              <w:pStyle w:val="Lijstalinea"/>
              <w:numPr>
                <w:ilvl w:val="0"/>
                <w:numId w:val="21"/>
              </w:numPr>
              <w:rPr>
                <w:b/>
                <w:i/>
                <w:color w:val="44546A"/>
                <w:sz w:val="20"/>
                <w:szCs w:val="26"/>
              </w:rPr>
            </w:pPr>
            <w:r w:rsidRPr="005C2630">
              <w:rPr>
                <w:b/>
                <w:i/>
                <w:color w:val="44546A"/>
                <w:sz w:val="20"/>
                <w:szCs w:val="26"/>
              </w:rPr>
              <w:t>Welke risico’s bedreigen de Sluis?</w:t>
            </w:r>
          </w:p>
        </w:tc>
      </w:tr>
    </w:tbl>
    <w:p w14:paraId="48C7957E" w14:textId="77777777" w:rsidR="00AB47C8" w:rsidRDefault="00AB47C8" w:rsidP="00AB47C8">
      <w:pPr>
        <w:rPr>
          <w:highlight w:val="yellow"/>
        </w:rPr>
      </w:pPr>
    </w:p>
    <w:p w14:paraId="2BBECF0D" w14:textId="0F327E30" w:rsidR="00AB47C8" w:rsidRPr="005C2630" w:rsidRDefault="00AB47C8" w:rsidP="00AB47C8">
      <w:pPr>
        <w:pStyle w:val="Lijstalinea"/>
        <w:numPr>
          <w:ilvl w:val="0"/>
          <w:numId w:val="18"/>
        </w:numPr>
        <w:rPr>
          <w:i/>
          <w:color w:val="44546A"/>
          <w:szCs w:val="26"/>
        </w:rPr>
      </w:pPr>
      <w:r>
        <w:rPr>
          <w:i/>
          <w:color w:val="44546A"/>
          <w:szCs w:val="26"/>
        </w:rPr>
        <w:t xml:space="preserve">Het opnieuw bepalen van onze visie op het onderwijs aan het jonge kind. Dit is nodig omdat wij een meer anders </w:t>
      </w:r>
      <w:r w:rsidR="006267F0">
        <w:rPr>
          <w:i/>
          <w:color w:val="44546A"/>
          <w:szCs w:val="26"/>
        </w:rPr>
        <w:t xml:space="preserve">talige </w:t>
      </w:r>
      <w:r>
        <w:rPr>
          <w:i/>
          <w:color w:val="44546A"/>
          <w:szCs w:val="26"/>
        </w:rPr>
        <w:t xml:space="preserve">populatie binnen krijgen. </w:t>
      </w:r>
    </w:p>
    <w:p w14:paraId="5219FC1D" w14:textId="77777777" w:rsidR="00AB47C8" w:rsidRPr="004F6FFC" w:rsidRDefault="00AB47C8" w:rsidP="00AB47C8">
      <w:pPr>
        <w:pStyle w:val="Lijstalinea"/>
        <w:numPr>
          <w:ilvl w:val="0"/>
          <w:numId w:val="18"/>
        </w:numPr>
        <w:rPr>
          <w:i/>
          <w:color w:val="44546A"/>
          <w:szCs w:val="26"/>
        </w:rPr>
      </w:pPr>
      <w:r>
        <w:rPr>
          <w:i/>
          <w:color w:val="44546A"/>
          <w:szCs w:val="26"/>
        </w:rPr>
        <w:t>Dalende leerlingaantallen/Krimp</w:t>
      </w:r>
    </w:p>
    <w:p w14:paraId="29B47DF8" w14:textId="77777777" w:rsidR="00AB47C8" w:rsidRPr="005C2630" w:rsidRDefault="00AB47C8" w:rsidP="00AB47C8">
      <w:pPr>
        <w:pStyle w:val="Lijstalinea"/>
        <w:numPr>
          <w:ilvl w:val="0"/>
          <w:numId w:val="18"/>
        </w:numPr>
        <w:rPr>
          <w:i/>
          <w:color w:val="44546A"/>
          <w:szCs w:val="26"/>
        </w:rPr>
      </w:pPr>
      <w:r>
        <w:rPr>
          <w:i/>
          <w:color w:val="44546A"/>
          <w:szCs w:val="26"/>
        </w:rPr>
        <w:t>Minder bekostiging i.v.m. krimp minder mogelijkheden op bijv. zorggebied.</w:t>
      </w:r>
    </w:p>
    <w:p w14:paraId="0C515017" w14:textId="77777777" w:rsidR="00AB47C8" w:rsidRPr="004F6FFC" w:rsidRDefault="00AB47C8" w:rsidP="00AB47C8">
      <w:pPr>
        <w:pStyle w:val="Lijstalinea"/>
        <w:numPr>
          <w:ilvl w:val="0"/>
          <w:numId w:val="18"/>
        </w:numPr>
        <w:rPr>
          <w:color w:val="44546A"/>
          <w:szCs w:val="26"/>
        </w:rPr>
      </w:pPr>
      <w:r w:rsidRPr="004F6FFC">
        <w:rPr>
          <w:color w:val="44546A"/>
          <w:szCs w:val="26"/>
        </w:rPr>
        <w:t>Grote groepen en/of meer combinatiegroepen</w:t>
      </w:r>
    </w:p>
    <w:p w14:paraId="267A304A" w14:textId="77777777" w:rsidR="00AB47C8" w:rsidRDefault="00AB47C8" w:rsidP="00AB47C8">
      <w:pPr>
        <w:rPr>
          <w:rFonts w:ascii="Arial" w:hAnsi="Arial" w:cs="Arial"/>
          <w:bCs/>
          <w:sz w:val="22"/>
          <w:szCs w:val="22"/>
        </w:rPr>
      </w:pPr>
    </w:p>
    <w:p w14:paraId="7EFFCBA9" w14:textId="3E554EF8" w:rsidR="00AB47C8" w:rsidRDefault="00AB47C8" w:rsidP="00375CEF">
      <w:pPr>
        <w:rPr>
          <w:rStyle w:val="Kop2Char"/>
          <w:rFonts w:ascii="Arial" w:hAnsi="Arial" w:cs="Arial"/>
        </w:rPr>
      </w:pPr>
    </w:p>
    <w:p w14:paraId="69C3482C" w14:textId="4223E7D1" w:rsidR="00AB47C8" w:rsidRDefault="00AB47C8" w:rsidP="00375CEF">
      <w:pPr>
        <w:rPr>
          <w:rStyle w:val="Kop2Char"/>
          <w:rFonts w:ascii="Arial" w:hAnsi="Arial" w:cs="Arial"/>
        </w:rPr>
      </w:pPr>
    </w:p>
    <w:p w14:paraId="76811E1B" w14:textId="6A8DB9F2" w:rsidR="00AB47C8" w:rsidRDefault="00AB47C8" w:rsidP="00375CEF">
      <w:pPr>
        <w:rPr>
          <w:rStyle w:val="Kop2Char"/>
          <w:rFonts w:ascii="Arial" w:hAnsi="Arial" w:cs="Arial"/>
        </w:rPr>
      </w:pPr>
    </w:p>
    <w:p w14:paraId="5A236DE0" w14:textId="6F36DC98" w:rsidR="00AB47C8" w:rsidRDefault="00AB47C8" w:rsidP="00375CEF">
      <w:pPr>
        <w:rPr>
          <w:rStyle w:val="Kop2Char"/>
          <w:rFonts w:ascii="Arial" w:hAnsi="Arial" w:cs="Arial"/>
        </w:rPr>
      </w:pPr>
    </w:p>
    <w:p w14:paraId="26B9A928" w14:textId="410CA97C" w:rsidR="00AB47C8" w:rsidRDefault="00AB47C8" w:rsidP="00375CEF">
      <w:pPr>
        <w:rPr>
          <w:rStyle w:val="Kop2Char"/>
          <w:rFonts w:ascii="Arial" w:hAnsi="Arial" w:cs="Arial"/>
        </w:rPr>
      </w:pPr>
    </w:p>
    <w:p w14:paraId="1DCECBA5" w14:textId="2B0E4E7D" w:rsidR="00AB47C8" w:rsidRDefault="00AB47C8" w:rsidP="00375CEF">
      <w:pPr>
        <w:rPr>
          <w:rStyle w:val="Kop2Char"/>
          <w:rFonts w:ascii="Arial" w:hAnsi="Arial" w:cs="Arial"/>
        </w:rPr>
      </w:pPr>
    </w:p>
    <w:p w14:paraId="5EE5D06C" w14:textId="7E796742" w:rsidR="00AB47C8" w:rsidRDefault="00AB47C8" w:rsidP="00375CEF">
      <w:pPr>
        <w:rPr>
          <w:rStyle w:val="Kop2Char"/>
          <w:rFonts w:ascii="Arial" w:hAnsi="Arial" w:cs="Arial"/>
        </w:rPr>
      </w:pPr>
    </w:p>
    <w:p w14:paraId="127B3BED" w14:textId="1CE9424B" w:rsidR="00AB47C8" w:rsidRDefault="00AB47C8" w:rsidP="00375CEF">
      <w:pPr>
        <w:rPr>
          <w:rStyle w:val="Kop2Char"/>
          <w:rFonts w:ascii="Arial" w:hAnsi="Arial" w:cs="Arial"/>
        </w:rPr>
      </w:pPr>
    </w:p>
    <w:p w14:paraId="3BA10506" w14:textId="0735C700" w:rsidR="00AB47C8" w:rsidRDefault="00AB47C8" w:rsidP="00375CEF">
      <w:pPr>
        <w:rPr>
          <w:rStyle w:val="Kop2Char"/>
          <w:rFonts w:ascii="Arial" w:hAnsi="Arial" w:cs="Arial"/>
        </w:rPr>
      </w:pPr>
    </w:p>
    <w:p w14:paraId="351FF676" w14:textId="49D1C88E" w:rsidR="00AB47C8" w:rsidRDefault="00AB47C8" w:rsidP="00375CEF">
      <w:pPr>
        <w:rPr>
          <w:rStyle w:val="Kop2Char"/>
          <w:rFonts w:ascii="Arial" w:hAnsi="Arial" w:cs="Arial"/>
        </w:rPr>
      </w:pPr>
    </w:p>
    <w:p w14:paraId="1007D438" w14:textId="60392B87" w:rsidR="00AB47C8" w:rsidRDefault="00AB47C8" w:rsidP="00375CEF">
      <w:pPr>
        <w:rPr>
          <w:rStyle w:val="Kop2Char"/>
          <w:rFonts w:ascii="Arial" w:hAnsi="Arial" w:cs="Arial"/>
        </w:rPr>
      </w:pPr>
    </w:p>
    <w:p w14:paraId="0C47B9BB" w14:textId="0D823495" w:rsidR="00AB47C8" w:rsidRDefault="00AB47C8" w:rsidP="00375CEF">
      <w:pPr>
        <w:rPr>
          <w:rStyle w:val="Kop2Char"/>
          <w:rFonts w:ascii="Arial" w:hAnsi="Arial" w:cs="Arial"/>
        </w:rPr>
      </w:pPr>
    </w:p>
    <w:p w14:paraId="5727F319" w14:textId="754DA5A1" w:rsidR="00AB47C8" w:rsidRDefault="00AB47C8" w:rsidP="00375CEF">
      <w:pPr>
        <w:rPr>
          <w:rStyle w:val="Kop2Char"/>
          <w:rFonts w:ascii="Arial" w:hAnsi="Arial" w:cs="Arial"/>
        </w:rPr>
      </w:pPr>
    </w:p>
    <w:p w14:paraId="3ED80A46" w14:textId="77777777" w:rsidR="00AB47C8" w:rsidRDefault="00AB47C8" w:rsidP="00375CEF">
      <w:pPr>
        <w:rPr>
          <w:rStyle w:val="Kop2Char"/>
          <w:rFonts w:ascii="Arial" w:hAnsi="Arial" w:cs="Arial"/>
        </w:rPr>
      </w:pPr>
    </w:p>
    <w:p w14:paraId="3527C307" w14:textId="77777777" w:rsidR="00AB47C8" w:rsidRDefault="00AB47C8" w:rsidP="00375CEF">
      <w:pPr>
        <w:rPr>
          <w:rStyle w:val="Kop2Char"/>
          <w:rFonts w:ascii="Arial" w:hAnsi="Arial" w:cs="Arial"/>
        </w:rPr>
      </w:pPr>
    </w:p>
    <w:p w14:paraId="3F1E9B76" w14:textId="2D89499D" w:rsidR="003F1606" w:rsidRPr="003F1606" w:rsidRDefault="007D06A1" w:rsidP="007D06A1">
      <w:pPr>
        <w:spacing w:after="200" w:line="276" w:lineRule="auto"/>
        <w:rPr>
          <w:rFonts w:ascii="Arial" w:eastAsia="Calibri" w:hAnsi="Arial" w:cs="Arial"/>
          <w:b/>
          <w:sz w:val="36"/>
          <w:szCs w:val="36"/>
        </w:rPr>
      </w:pPr>
      <w:r w:rsidRPr="003F1606">
        <w:rPr>
          <w:rFonts w:ascii="Arial" w:eastAsia="Calibri" w:hAnsi="Arial" w:cs="Arial"/>
          <w:b/>
          <w:noProof/>
          <w:sz w:val="36"/>
          <w:szCs w:val="36"/>
          <w:lang w:eastAsia="nl-NL"/>
        </w:rPr>
        <w:lastRenderedPageBreak/>
        <w:drawing>
          <wp:anchor distT="0" distB="0" distL="114300" distR="114300" simplePos="0" relativeHeight="251661312" behindDoc="1" locked="0" layoutInCell="1" allowOverlap="1" wp14:anchorId="121D7BFB" wp14:editId="30B0B09E">
            <wp:simplePos x="0" y="0"/>
            <wp:positionH relativeFrom="column">
              <wp:posOffset>5210810</wp:posOffset>
            </wp:positionH>
            <wp:positionV relativeFrom="paragraph">
              <wp:posOffset>95250</wp:posOffset>
            </wp:positionV>
            <wp:extent cx="913765" cy="710565"/>
            <wp:effectExtent l="0" t="0" r="635" b="0"/>
            <wp:wrapTight wrapText="bothSides">
              <wp:wrapPolygon edited="0">
                <wp:start x="0" y="0"/>
                <wp:lineTo x="0" y="20847"/>
                <wp:lineTo x="21165" y="20847"/>
                <wp:lineTo x="21165" y="0"/>
                <wp:lineTo x="0" y="0"/>
              </wp:wrapPolygon>
            </wp:wrapTight>
            <wp:docPr id="6" name="Afbeelding 6" descr="Ga terug naa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 terug naar hom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3765" cy="710565"/>
                    </a:xfrm>
                    <a:prstGeom prst="rect">
                      <a:avLst/>
                    </a:prstGeom>
                    <a:noFill/>
                  </pic:spPr>
                </pic:pic>
              </a:graphicData>
            </a:graphic>
            <wp14:sizeRelH relativeFrom="page">
              <wp14:pctWidth>0</wp14:pctWidth>
            </wp14:sizeRelH>
            <wp14:sizeRelV relativeFrom="page">
              <wp14:pctHeight>0</wp14:pctHeight>
            </wp14:sizeRelV>
          </wp:anchor>
        </w:drawing>
      </w:r>
      <w:r w:rsidR="003F1606" w:rsidRPr="54150588">
        <w:rPr>
          <w:rFonts w:ascii="Arial" w:eastAsia="Calibri" w:hAnsi="Arial" w:cs="Arial"/>
          <w:b/>
          <w:bCs/>
          <w:sz w:val="20"/>
          <w:szCs w:val="20"/>
        </w:rPr>
        <w:t>Bijlage 2:</w:t>
      </w:r>
    </w:p>
    <w:p w14:paraId="35AF2EAA" w14:textId="156AD94A" w:rsidR="007D06A1" w:rsidRPr="007D06A1" w:rsidRDefault="007D06A1" w:rsidP="007D06A1">
      <w:pPr>
        <w:spacing w:after="200" w:line="276" w:lineRule="auto"/>
        <w:rPr>
          <w:rFonts w:ascii="Arial" w:eastAsia="Calibri" w:hAnsi="Arial" w:cs="Arial"/>
          <w:b/>
          <w:color w:val="7030A0"/>
          <w:sz w:val="36"/>
          <w:szCs w:val="36"/>
        </w:rPr>
      </w:pPr>
      <w:r w:rsidRPr="007D06A1">
        <w:rPr>
          <w:rFonts w:ascii="Arial" w:eastAsia="Calibri" w:hAnsi="Arial" w:cs="Arial"/>
          <w:b/>
          <w:color w:val="7030A0"/>
          <w:sz w:val="36"/>
          <w:szCs w:val="36"/>
        </w:rPr>
        <w:t>Doorgaande leerlijn zelfstandig werken op de Sluis</w:t>
      </w:r>
    </w:p>
    <w:p w14:paraId="1C9DF525" w14:textId="77777777" w:rsidR="007D06A1" w:rsidRPr="007D06A1" w:rsidRDefault="007D06A1" w:rsidP="007D06A1">
      <w:pPr>
        <w:spacing w:after="200" w:line="276" w:lineRule="auto"/>
        <w:rPr>
          <w:rFonts w:ascii="Arial" w:eastAsia="Calibri" w:hAnsi="Arial" w:cs="Arial"/>
          <w:b/>
          <w:i/>
        </w:rPr>
      </w:pPr>
      <w:r w:rsidRPr="007D06A1">
        <w:rPr>
          <w:rFonts w:ascii="Arial" w:eastAsia="Calibri" w:hAnsi="Arial" w:cs="Arial"/>
          <w:b/>
          <w:i/>
        </w:rPr>
        <w:t>Wat moeten kinderen kunnen als zij naar groep 8 gaan?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7D06A1" w:rsidRPr="007D06A1" w14:paraId="08101EDB" w14:textId="77777777" w:rsidTr="008F350C">
        <w:tc>
          <w:tcPr>
            <w:tcW w:w="9166" w:type="dxa"/>
            <w:shd w:val="clear" w:color="auto" w:fill="auto"/>
          </w:tcPr>
          <w:p w14:paraId="72D2478F" w14:textId="77777777" w:rsidR="007D06A1" w:rsidRPr="007D06A1" w:rsidRDefault="007D06A1" w:rsidP="007D06A1">
            <w:pPr>
              <w:spacing w:after="200" w:line="276" w:lineRule="auto"/>
              <w:rPr>
                <w:rFonts w:ascii="Arial" w:eastAsia="Calibri" w:hAnsi="Arial" w:cs="Arial"/>
                <w:b/>
              </w:rPr>
            </w:pPr>
            <w:r w:rsidRPr="007D06A1">
              <w:rPr>
                <w:rFonts w:ascii="Arial" w:eastAsia="Calibri" w:hAnsi="Arial" w:cs="Arial"/>
                <w:b/>
              </w:rPr>
              <w:t>Verantwoordelijkheid</w:t>
            </w:r>
          </w:p>
        </w:tc>
      </w:tr>
    </w:tbl>
    <w:p w14:paraId="6D7C6C3B" w14:textId="77777777" w:rsidR="007D06A1" w:rsidRPr="007D06A1" w:rsidRDefault="007D06A1" w:rsidP="007D06A1">
      <w:pPr>
        <w:spacing w:after="200" w:line="276" w:lineRule="auto"/>
        <w:rPr>
          <w:rFonts w:ascii="Arial" w:eastAsia="Calibri" w:hAnsi="Arial" w:cs="Arial"/>
          <w:b/>
        </w:rPr>
      </w:pPr>
    </w:p>
    <w:p w14:paraId="595107DF" w14:textId="77777777" w:rsidR="007D06A1" w:rsidRPr="007D06A1" w:rsidRDefault="007D06A1" w:rsidP="007D06A1">
      <w:pPr>
        <w:numPr>
          <w:ilvl w:val="0"/>
          <w:numId w:val="23"/>
        </w:numPr>
        <w:spacing w:after="200" w:line="276" w:lineRule="auto"/>
        <w:rPr>
          <w:rFonts w:ascii="Arial" w:eastAsia="Calibri" w:hAnsi="Arial" w:cs="Arial"/>
        </w:rPr>
      </w:pPr>
      <w:r w:rsidRPr="007D06A1">
        <w:rPr>
          <w:rFonts w:ascii="Arial" w:eastAsia="Calibri" w:hAnsi="Arial" w:cs="Arial"/>
        </w:rPr>
        <w:t>Kinderen houden zelf bij of het werk af is en wat er nog gedaan moet worden en tekenen het af op de aftekenlijst</w:t>
      </w:r>
    </w:p>
    <w:p w14:paraId="14A7DA58" w14:textId="77777777" w:rsidR="007D06A1" w:rsidRPr="007D06A1" w:rsidRDefault="007D06A1" w:rsidP="007D06A1">
      <w:pPr>
        <w:numPr>
          <w:ilvl w:val="0"/>
          <w:numId w:val="23"/>
        </w:numPr>
        <w:spacing w:after="200" w:line="276" w:lineRule="auto"/>
        <w:rPr>
          <w:rFonts w:ascii="Arial" w:eastAsia="Calibri" w:hAnsi="Arial" w:cs="Arial"/>
        </w:rPr>
      </w:pPr>
      <w:r w:rsidRPr="007D06A1">
        <w:rPr>
          <w:rFonts w:ascii="Arial" w:eastAsia="Calibri" w:hAnsi="Arial" w:cs="Arial"/>
        </w:rPr>
        <w:t>Kinderen hebben hun boeken/schriften klaarliggen voordat de dag/les begint.</w:t>
      </w:r>
    </w:p>
    <w:p w14:paraId="06701DC4" w14:textId="77777777" w:rsidR="007D06A1" w:rsidRPr="007D06A1" w:rsidRDefault="007D06A1" w:rsidP="007D06A1">
      <w:pPr>
        <w:numPr>
          <w:ilvl w:val="0"/>
          <w:numId w:val="23"/>
        </w:numPr>
        <w:spacing w:after="200" w:line="276" w:lineRule="auto"/>
        <w:rPr>
          <w:rFonts w:ascii="Arial" w:eastAsia="Calibri" w:hAnsi="Arial" w:cs="Arial"/>
        </w:rPr>
      </w:pPr>
      <w:r w:rsidRPr="007D06A1">
        <w:rPr>
          <w:rFonts w:ascii="Arial" w:eastAsia="Calibri" w:hAnsi="Arial" w:cs="Arial"/>
        </w:rPr>
        <w:t>Kinderen kunnen hun eigen werk nakijken (spelling, rekenen)</w:t>
      </w:r>
    </w:p>
    <w:p w14:paraId="163299BC" w14:textId="77777777" w:rsidR="007D06A1" w:rsidRPr="007D06A1" w:rsidRDefault="007D06A1" w:rsidP="007D06A1">
      <w:pPr>
        <w:numPr>
          <w:ilvl w:val="0"/>
          <w:numId w:val="23"/>
        </w:numPr>
        <w:spacing w:after="200" w:line="276" w:lineRule="auto"/>
        <w:rPr>
          <w:rFonts w:ascii="Arial" w:eastAsia="Calibri" w:hAnsi="Arial" w:cs="Arial"/>
        </w:rPr>
      </w:pPr>
      <w:r w:rsidRPr="007D06A1">
        <w:rPr>
          <w:rFonts w:ascii="Arial" w:eastAsia="Calibri" w:hAnsi="Arial" w:cs="Arial"/>
        </w:rPr>
        <w:t xml:space="preserve">Kinderen kunnen een bijdrage leveren aan een goede leeromgeving (actief meedoen bij de instructie, mede leerlingen positief stimuleren) Onder positief stimuleren verstaan wij een actieve en positieve luisterhouding. Naar anderen kunnen luisteren. </w:t>
      </w:r>
    </w:p>
    <w:p w14:paraId="2E40773F" w14:textId="77777777" w:rsidR="007D06A1" w:rsidRPr="007D06A1" w:rsidRDefault="007D06A1" w:rsidP="007D06A1">
      <w:pPr>
        <w:numPr>
          <w:ilvl w:val="0"/>
          <w:numId w:val="23"/>
        </w:numPr>
        <w:spacing w:after="200" w:line="276" w:lineRule="auto"/>
        <w:rPr>
          <w:rFonts w:ascii="Arial" w:eastAsia="Calibri" w:hAnsi="Arial" w:cs="Arial"/>
        </w:rPr>
      </w:pPr>
      <w:r w:rsidRPr="007D06A1">
        <w:rPr>
          <w:rFonts w:ascii="Arial" w:eastAsia="Calibri" w:hAnsi="Arial" w:cs="Arial"/>
        </w:rPr>
        <w:t xml:space="preserve">Kinderen kunnen afleidingen weerstaan. Niet op anderen reageren, niet op externe prikkels reageren. </w:t>
      </w:r>
    </w:p>
    <w:p w14:paraId="717410B9" w14:textId="5E51EC49" w:rsidR="007D06A1" w:rsidRPr="009349DA" w:rsidRDefault="007D06A1" w:rsidP="009349DA">
      <w:pPr>
        <w:numPr>
          <w:ilvl w:val="0"/>
          <w:numId w:val="23"/>
        </w:numPr>
        <w:spacing w:after="200" w:line="276" w:lineRule="auto"/>
        <w:rPr>
          <w:rFonts w:ascii="Arial" w:eastAsia="Calibri" w:hAnsi="Arial" w:cs="Arial"/>
        </w:rPr>
      </w:pPr>
      <w:r w:rsidRPr="007D06A1">
        <w:rPr>
          <w:rFonts w:ascii="Arial" w:eastAsia="Calibri" w:hAnsi="Arial" w:cs="Arial"/>
        </w:rPr>
        <w:t>Kinderen kijken kritisch naar hun werk (is het af, is het netjes, is het doel behaald)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7D06A1" w:rsidRPr="007D06A1" w14:paraId="3870D157" w14:textId="77777777" w:rsidTr="008F350C">
        <w:tc>
          <w:tcPr>
            <w:tcW w:w="9166" w:type="dxa"/>
            <w:shd w:val="clear" w:color="auto" w:fill="auto"/>
          </w:tcPr>
          <w:p w14:paraId="0CB28A50" w14:textId="77777777" w:rsidR="007D06A1" w:rsidRPr="007D06A1" w:rsidRDefault="007D06A1" w:rsidP="007D06A1">
            <w:pPr>
              <w:spacing w:after="200" w:line="276" w:lineRule="auto"/>
              <w:rPr>
                <w:rFonts w:ascii="Arial" w:eastAsia="Calibri" w:hAnsi="Arial" w:cs="Arial"/>
              </w:rPr>
            </w:pPr>
            <w:r w:rsidRPr="007D06A1">
              <w:rPr>
                <w:rFonts w:ascii="Arial" w:eastAsia="Calibri" w:hAnsi="Arial" w:cs="Arial"/>
                <w:b/>
              </w:rPr>
              <w:t>(Werkhouding) Samenwerken</w:t>
            </w:r>
          </w:p>
        </w:tc>
      </w:tr>
    </w:tbl>
    <w:p w14:paraId="5B1BCBDF" w14:textId="77777777" w:rsidR="007D06A1" w:rsidRPr="007D06A1" w:rsidRDefault="007D06A1" w:rsidP="007D06A1">
      <w:pPr>
        <w:spacing w:after="200" w:line="276" w:lineRule="auto"/>
        <w:rPr>
          <w:rFonts w:ascii="Arial" w:eastAsia="Calibri" w:hAnsi="Arial" w:cs="Arial"/>
        </w:rPr>
      </w:pPr>
    </w:p>
    <w:p w14:paraId="54691EF9" w14:textId="77777777" w:rsidR="007D06A1" w:rsidRPr="007D06A1" w:rsidRDefault="007D06A1" w:rsidP="007D06A1">
      <w:pPr>
        <w:numPr>
          <w:ilvl w:val="0"/>
          <w:numId w:val="24"/>
        </w:numPr>
        <w:spacing w:after="200" w:line="276" w:lineRule="auto"/>
        <w:rPr>
          <w:rFonts w:ascii="Arial" w:eastAsia="Calibri" w:hAnsi="Arial" w:cs="Arial"/>
        </w:rPr>
      </w:pPr>
      <w:r w:rsidRPr="007D06A1">
        <w:rPr>
          <w:rFonts w:ascii="Arial" w:eastAsia="Calibri" w:hAnsi="Arial" w:cs="Arial"/>
        </w:rPr>
        <w:t>Kinderen kunnen kiezen met wie ze goed kunnen samenwerken</w:t>
      </w:r>
    </w:p>
    <w:p w14:paraId="5FD6250D" w14:textId="77777777" w:rsidR="007D06A1" w:rsidRPr="007D06A1" w:rsidRDefault="007D06A1" w:rsidP="007D06A1">
      <w:pPr>
        <w:numPr>
          <w:ilvl w:val="0"/>
          <w:numId w:val="24"/>
        </w:numPr>
        <w:spacing w:after="200" w:line="276" w:lineRule="auto"/>
        <w:rPr>
          <w:rFonts w:ascii="Arial" w:eastAsia="Calibri" w:hAnsi="Arial" w:cs="Arial"/>
        </w:rPr>
      </w:pPr>
      <w:r w:rsidRPr="007D06A1">
        <w:rPr>
          <w:rFonts w:ascii="Arial" w:eastAsia="Calibri" w:hAnsi="Arial" w:cs="Arial"/>
        </w:rPr>
        <w:t>Kinderen gaan samenwerken d.m.v. “de maatjes” kaarten.</w:t>
      </w:r>
    </w:p>
    <w:p w14:paraId="35584175" w14:textId="77777777" w:rsidR="007D06A1" w:rsidRPr="007D06A1" w:rsidRDefault="007D06A1" w:rsidP="007D06A1">
      <w:pPr>
        <w:numPr>
          <w:ilvl w:val="0"/>
          <w:numId w:val="24"/>
        </w:numPr>
        <w:spacing w:after="200" w:line="276" w:lineRule="auto"/>
        <w:rPr>
          <w:rFonts w:ascii="Arial" w:eastAsia="Calibri" w:hAnsi="Arial" w:cs="Arial"/>
        </w:rPr>
      </w:pPr>
      <w:r w:rsidRPr="007D06A1">
        <w:rPr>
          <w:rFonts w:ascii="Arial" w:eastAsia="Calibri" w:hAnsi="Arial" w:cs="Arial"/>
        </w:rPr>
        <w:t>Kinderen fluisteren tijdens samenwerken</w:t>
      </w:r>
    </w:p>
    <w:p w14:paraId="15D40843" w14:textId="77777777" w:rsidR="007D06A1" w:rsidRPr="007D06A1" w:rsidRDefault="007D06A1" w:rsidP="007D06A1">
      <w:pPr>
        <w:numPr>
          <w:ilvl w:val="0"/>
          <w:numId w:val="24"/>
        </w:numPr>
        <w:spacing w:after="200" w:line="276" w:lineRule="auto"/>
        <w:rPr>
          <w:rFonts w:ascii="Arial" w:eastAsia="Calibri" w:hAnsi="Arial" w:cs="Arial"/>
        </w:rPr>
      </w:pPr>
      <w:r w:rsidRPr="007D06A1">
        <w:rPr>
          <w:rFonts w:ascii="Arial" w:eastAsia="Calibri" w:hAnsi="Arial" w:cs="Arial"/>
        </w:rPr>
        <w:t>Beide kinderen hebben evenveel inbreng</w:t>
      </w:r>
    </w:p>
    <w:p w14:paraId="024DB541" w14:textId="77777777" w:rsidR="007D06A1" w:rsidRPr="007D06A1" w:rsidRDefault="007D06A1" w:rsidP="007D06A1">
      <w:pPr>
        <w:numPr>
          <w:ilvl w:val="0"/>
          <w:numId w:val="24"/>
        </w:numPr>
        <w:spacing w:after="200" w:line="276" w:lineRule="auto"/>
        <w:rPr>
          <w:rFonts w:ascii="Arial" w:eastAsia="Calibri" w:hAnsi="Arial" w:cs="Arial"/>
        </w:rPr>
      </w:pPr>
      <w:r w:rsidRPr="007D06A1">
        <w:rPr>
          <w:rFonts w:ascii="Arial" w:eastAsia="Calibri" w:hAnsi="Arial" w:cs="Arial"/>
        </w:rPr>
        <w:t>De kinderen vertellen elkaar waarom een antwoord juist goed of fout is (beredeneren)</w:t>
      </w:r>
    </w:p>
    <w:p w14:paraId="7A2F39F4" w14:textId="77777777" w:rsidR="007D06A1" w:rsidRPr="007D06A1" w:rsidRDefault="007D06A1" w:rsidP="007D06A1">
      <w:pPr>
        <w:numPr>
          <w:ilvl w:val="0"/>
          <w:numId w:val="24"/>
        </w:numPr>
        <w:spacing w:after="200" w:line="276" w:lineRule="auto"/>
        <w:rPr>
          <w:rFonts w:ascii="Arial" w:eastAsia="Calibri" w:hAnsi="Arial" w:cs="Arial"/>
        </w:rPr>
      </w:pPr>
      <w:r w:rsidRPr="007D06A1">
        <w:rPr>
          <w:rFonts w:ascii="Arial" w:eastAsia="Calibri" w:hAnsi="Arial" w:cs="Arial"/>
        </w:rPr>
        <w:t>Kinderen maken afspraken over het werk (wie leest wat, hoe pakken we de vragen aan) Kinderen helpen elkaar en communiceren regelmatig over het te maken werk.</w:t>
      </w:r>
    </w:p>
    <w:p w14:paraId="52EF8BA3" w14:textId="7E53F32D" w:rsidR="007D06A1" w:rsidRPr="009349DA" w:rsidRDefault="007D06A1" w:rsidP="007D06A1">
      <w:pPr>
        <w:numPr>
          <w:ilvl w:val="0"/>
          <w:numId w:val="24"/>
        </w:numPr>
        <w:spacing w:after="200" w:line="276" w:lineRule="auto"/>
        <w:rPr>
          <w:rFonts w:ascii="Arial" w:eastAsia="Calibri" w:hAnsi="Arial" w:cs="Arial"/>
        </w:rPr>
      </w:pPr>
      <w:r w:rsidRPr="007D06A1">
        <w:rPr>
          <w:rFonts w:ascii="Arial" w:eastAsia="Calibri" w:hAnsi="Arial" w:cs="Arial"/>
        </w:rPr>
        <w:t>Kinderen kunnen elkaar helpen zonder voor te zeggen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7D06A1" w:rsidRPr="007D06A1" w14:paraId="2EA713E9" w14:textId="77777777" w:rsidTr="008F350C">
        <w:tc>
          <w:tcPr>
            <w:tcW w:w="9166" w:type="dxa"/>
            <w:shd w:val="clear" w:color="auto" w:fill="auto"/>
          </w:tcPr>
          <w:p w14:paraId="4ACCD228" w14:textId="77777777" w:rsidR="007D06A1" w:rsidRPr="007D06A1" w:rsidRDefault="007D06A1" w:rsidP="007D06A1">
            <w:pPr>
              <w:spacing w:after="200" w:line="276" w:lineRule="auto"/>
              <w:rPr>
                <w:rFonts w:ascii="Arial" w:eastAsia="Calibri" w:hAnsi="Arial" w:cs="Arial"/>
              </w:rPr>
            </w:pPr>
            <w:r w:rsidRPr="007D06A1">
              <w:rPr>
                <w:rFonts w:ascii="Arial" w:eastAsia="Calibri" w:hAnsi="Arial" w:cs="Arial"/>
                <w:b/>
              </w:rPr>
              <w:lastRenderedPageBreak/>
              <w:t>Zelfstandigheid</w:t>
            </w:r>
          </w:p>
        </w:tc>
      </w:tr>
    </w:tbl>
    <w:p w14:paraId="5AB3A124" w14:textId="77777777" w:rsidR="007D06A1" w:rsidRPr="007D06A1" w:rsidRDefault="007D06A1" w:rsidP="007D06A1">
      <w:pPr>
        <w:spacing w:after="200" w:line="276" w:lineRule="auto"/>
        <w:rPr>
          <w:rFonts w:ascii="Arial" w:eastAsia="Calibri" w:hAnsi="Arial" w:cs="Arial"/>
        </w:rPr>
      </w:pPr>
    </w:p>
    <w:p w14:paraId="3839D791" w14:textId="77777777" w:rsidR="007D06A1" w:rsidRPr="007D06A1" w:rsidRDefault="007D06A1" w:rsidP="007D06A1">
      <w:pPr>
        <w:numPr>
          <w:ilvl w:val="0"/>
          <w:numId w:val="25"/>
        </w:numPr>
        <w:spacing w:after="200" w:line="276" w:lineRule="auto"/>
        <w:rPr>
          <w:rFonts w:ascii="Arial" w:eastAsia="Calibri" w:hAnsi="Arial" w:cs="Arial"/>
        </w:rPr>
      </w:pPr>
      <w:r w:rsidRPr="007D06A1">
        <w:rPr>
          <w:rFonts w:ascii="Arial" w:eastAsia="Calibri" w:hAnsi="Arial" w:cs="Arial"/>
        </w:rPr>
        <w:t>Kinderen luisteren en hebben aandacht voor 2 instructies na elkaar.</w:t>
      </w:r>
    </w:p>
    <w:p w14:paraId="1E0FA853" w14:textId="77777777" w:rsidR="007D06A1" w:rsidRPr="007D06A1" w:rsidRDefault="007D06A1" w:rsidP="007D06A1">
      <w:pPr>
        <w:numPr>
          <w:ilvl w:val="0"/>
          <w:numId w:val="25"/>
        </w:numPr>
        <w:spacing w:after="200" w:line="276" w:lineRule="auto"/>
        <w:rPr>
          <w:rFonts w:ascii="Arial" w:eastAsia="Calibri" w:hAnsi="Arial" w:cs="Arial"/>
        </w:rPr>
      </w:pPr>
      <w:r w:rsidRPr="007D06A1">
        <w:rPr>
          <w:rFonts w:ascii="Arial" w:eastAsia="Calibri" w:hAnsi="Arial" w:cs="Arial"/>
        </w:rPr>
        <w:t>Kinderen verwerken 2 vakgebieden na elkaar + extra vervolgwerk</w:t>
      </w:r>
    </w:p>
    <w:p w14:paraId="59B9390A" w14:textId="77777777" w:rsidR="007D06A1" w:rsidRPr="007D06A1" w:rsidRDefault="007D06A1" w:rsidP="007D06A1">
      <w:pPr>
        <w:numPr>
          <w:ilvl w:val="0"/>
          <w:numId w:val="25"/>
        </w:numPr>
        <w:spacing w:after="200" w:line="276" w:lineRule="auto"/>
        <w:rPr>
          <w:rFonts w:ascii="Arial" w:eastAsia="Calibri" w:hAnsi="Arial" w:cs="Arial"/>
        </w:rPr>
      </w:pPr>
      <w:r w:rsidRPr="007D06A1">
        <w:rPr>
          <w:rFonts w:ascii="Arial" w:eastAsia="Calibri" w:hAnsi="Arial" w:cs="Arial"/>
        </w:rPr>
        <w:t>Kinderen hebben hun taak af op het afgesproken tijdstip/dagdeel</w:t>
      </w:r>
    </w:p>
    <w:p w14:paraId="31CE1A03" w14:textId="77777777" w:rsidR="007D06A1" w:rsidRPr="007D06A1" w:rsidRDefault="007D06A1" w:rsidP="007D06A1">
      <w:pPr>
        <w:numPr>
          <w:ilvl w:val="0"/>
          <w:numId w:val="25"/>
        </w:numPr>
        <w:spacing w:after="200" w:line="276" w:lineRule="auto"/>
        <w:rPr>
          <w:rFonts w:ascii="Arial" w:eastAsia="Calibri" w:hAnsi="Arial" w:cs="Arial"/>
        </w:rPr>
      </w:pPr>
      <w:r w:rsidRPr="007D06A1">
        <w:rPr>
          <w:rFonts w:ascii="Arial" w:eastAsia="Calibri" w:hAnsi="Arial" w:cs="Arial"/>
        </w:rPr>
        <w:t>Kinderen pakken spullen die ze nodig hebben en ruimen ze weer op</w:t>
      </w:r>
    </w:p>
    <w:p w14:paraId="4AC8B5B6" w14:textId="77777777" w:rsidR="007D06A1" w:rsidRPr="007D06A1" w:rsidRDefault="007D06A1" w:rsidP="007D06A1">
      <w:pPr>
        <w:numPr>
          <w:ilvl w:val="0"/>
          <w:numId w:val="25"/>
        </w:numPr>
        <w:spacing w:after="200" w:line="276" w:lineRule="auto"/>
        <w:rPr>
          <w:rFonts w:ascii="Arial" w:eastAsia="Calibri" w:hAnsi="Arial" w:cs="Arial"/>
        </w:rPr>
      </w:pPr>
      <w:r w:rsidRPr="007D06A1">
        <w:rPr>
          <w:rFonts w:ascii="Arial" w:eastAsia="Calibri" w:hAnsi="Arial" w:cs="Arial"/>
        </w:rPr>
        <w:t>Kinderen kunnen individueel werken (stil en met aandacht)</w:t>
      </w:r>
    </w:p>
    <w:p w14:paraId="10EFF20B" w14:textId="77777777" w:rsidR="007D06A1" w:rsidRPr="007D06A1" w:rsidRDefault="007D06A1" w:rsidP="007D06A1">
      <w:pPr>
        <w:numPr>
          <w:ilvl w:val="0"/>
          <w:numId w:val="25"/>
        </w:numPr>
        <w:spacing w:after="200" w:line="276" w:lineRule="auto"/>
        <w:outlineLvl w:val="0"/>
        <w:rPr>
          <w:rFonts w:ascii="Arial" w:eastAsia="Times New Roman" w:hAnsi="Arial" w:cs="Arial"/>
          <w:sz w:val="22"/>
          <w:szCs w:val="22"/>
          <w:lang w:eastAsia="nl-NL"/>
        </w:rPr>
      </w:pPr>
      <w:r w:rsidRPr="007D06A1">
        <w:rPr>
          <w:rFonts w:ascii="Arial" w:eastAsia="Times New Roman" w:hAnsi="Arial" w:cs="Arial"/>
          <w:sz w:val="22"/>
          <w:szCs w:val="22"/>
          <w:lang w:eastAsia="nl-NL"/>
        </w:rPr>
        <w:t xml:space="preserve">Kinderen weten wat zij kunnen doen als zij niet verder kunnen met de taak. De kinderen weten dat ze hun blokje moeten gebruiken.                                                      </w:t>
      </w:r>
    </w:p>
    <w:p w14:paraId="60254B30" w14:textId="77777777" w:rsidR="007D06A1" w:rsidRPr="007D06A1" w:rsidRDefault="007D06A1" w:rsidP="007D06A1">
      <w:pPr>
        <w:outlineLvl w:val="0"/>
        <w:rPr>
          <w:rFonts w:ascii="Arial" w:eastAsia="Times New Roman" w:hAnsi="Arial" w:cs="Arial"/>
          <w:sz w:val="22"/>
          <w:szCs w:val="22"/>
          <w:lang w:eastAsia="nl-NL"/>
        </w:rPr>
      </w:pPr>
    </w:p>
    <w:p w14:paraId="11C25D50" w14:textId="77777777" w:rsidR="007D06A1" w:rsidRPr="007D06A1" w:rsidRDefault="007D06A1" w:rsidP="007D06A1">
      <w:pPr>
        <w:outlineLvl w:val="0"/>
        <w:rPr>
          <w:rFonts w:ascii="Arial" w:eastAsia="Times New Roman" w:hAnsi="Arial" w:cs="Arial"/>
          <w:sz w:val="18"/>
          <w:szCs w:val="18"/>
          <w:lang w:eastAsia="nl-NL"/>
        </w:rPr>
      </w:pPr>
      <w:r w:rsidRPr="007D06A1">
        <w:rPr>
          <w:rFonts w:ascii="Arial" w:eastAsia="Times New Roman" w:hAnsi="Arial" w:cs="Arial"/>
          <w:sz w:val="18"/>
          <w:szCs w:val="18"/>
          <w:lang w:eastAsia="nl-NL"/>
        </w:rPr>
        <w:t>Tijdens de loopronde krijgen de kinderen, die hun dobbelsteen op het vraagteken hebben liggen, aandacht. Als kinderen een vraag hebben, maar nog niet geholpen worden, kunnen ze twee dingen doen:</w:t>
      </w:r>
    </w:p>
    <w:p w14:paraId="6882769D" w14:textId="77777777" w:rsidR="007D06A1" w:rsidRPr="007D06A1" w:rsidRDefault="007D06A1" w:rsidP="007D06A1">
      <w:pPr>
        <w:outlineLvl w:val="0"/>
        <w:rPr>
          <w:rFonts w:ascii="Arial" w:eastAsia="Times New Roman" w:hAnsi="Arial" w:cs="Arial"/>
          <w:sz w:val="18"/>
          <w:szCs w:val="18"/>
          <w:lang w:eastAsia="nl-NL"/>
        </w:rPr>
      </w:pPr>
      <w:r w:rsidRPr="007D06A1">
        <w:rPr>
          <w:rFonts w:ascii="Arial" w:eastAsia="Times New Roman" w:hAnsi="Arial" w:cs="Arial"/>
          <w:sz w:val="18"/>
          <w:szCs w:val="18"/>
          <w:lang w:eastAsia="nl-NL"/>
        </w:rPr>
        <w:t>Ze gaan verder met ander werk, waarmee ze wel aan de slag kunnen.</w:t>
      </w:r>
    </w:p>
    <w:p w14:paraId="700D59D9" w14:textId="77777777" w:rsidR="007D06A1" w:rsidRPr="007D06A1" w:rsidRDefault="007D06A1" w:rsidP="007D06A1">
      <w:pPr>
        <w:outlineLvl w:val="0"/>
        <w:rPr>
          <w:rFonts w:ascii="Arial" w:eastAsia="Times New Roman" w:hAnsi="Arial" w:cs="Arial"/>
          <w:sz w:val="18"/>
          <w:szCs w:val="18"/>
          <w:lang w:eastAsia="nl-NL"/>
        </w:rPr>
      </w:pPr>
      <w:r w:rsidRPr="007D06A1">
        <w:rPr>
          <w:rFonts w:ascii="Arial" w:eastAsia="Times New Roman" w:hAnsi="Arial" w:cs="Arial"/>
          <w:sz w:val="18"/>
          <w:szCs w:val="18"/>
          <w:lang w:eastAsia="nl-NL"/>
        </w:rPr>
        <w:t>Ze vragen hulp aan een kind uit hun groepje, dat zijn dobbelsteen op groen heeft,</w:t>
      </w:r>
    </w:p>
    <w:p w14:paraId="4B3CBA7D" w14:textId="77777777" w:rsidR="007D06A1" w:rsidRPr="007D06A1" w:rsidRDefault="007D06A1" w:rsidP="007D06A1">
      <w:pPr>
        <w:outlineLvl w:val="0"/>
        <w:rPr>
          <w:rFonts w:ascii="Arial" w:eastAsia="Times New Roman" w:hAnsi="Arial" w:cs="Arial"/>
          <w:sz w:val="18"/>
          <w:szCs w:val="18"/>
          <w:lang w:eastAsia="nl-NL"/>
        </w:rPr>
      </w:pPr>
      <w:r w:rsidRPr="007D06A1">
        <w:rPr>
          <w:rFonts w:ascii="Arial" w:eastAsia="Times New Roman" w:hAnsi="Arial" w:cs="Arial"/>
          <w:sz w:val="18"/>
          <w:szCs w:val="18"/>
          <w:lang w:eastAsia="nl-NL"/>
        </w:rPr>
        <w:t xml:space="preserve">In de groepen 3 tot en met 8 wordt d.m.v. het vraagteken op de dobbelsteen, door het kind aangegeven of het hulp nodig heeft van de leerkracht. Tijdens de loopronde komt de leerkracht bij het kind langs. Bij rood wil het kind niet gestoord worden, groen geeft aan dat het kind andere kinderen in zijn/haar groepje kan/wil helpen als er een vraag is. </w:t>
      </w:r>
    </w:p>
    <w:p w14:paraId="73CB3389" w14:textId="77C6CA89" w:rsidR="007D06A1" w:rsidRPr="007D06A1" w:rsidRDefault="007D06A1" w:rsidP="007D06A1">
      <w:pPr>
        <w:outlineLvl w:val="0"/>
        <w:rPr>
          <w:rFonts w:ascii="Arial" w:eastAsia="Times New Roman" w:hAnsi="Arial" w:cs="Arial"/>
          <w:sz w:val="22"/>
          <w:szCs w:val="22"/>
          <w:u w:val="single"/>
          <w:lang w:eastAsia="nl-NL"/>
        </w:rPr>
      </w:pPr>
      <w:r>
        <w:rPr>
          <w:noProof/>
        </w:rPr>
        <w:drawing>
          <wp:inline distT="0" distB="0" distL="0" distR="0" wp14:anchorId="1029FBD7" wp14:editId="06D630E5">
            <wp:extent cx="1390650" cy="1038225"/>
            <wp:effectExtent l="0" t="0" r="0" b="9525"/>
            <wp:docPr id="5" name="Afbeelding 5" descr="http://www.cnszandberg.nl/DesktopModules/LightboxGallery/Thumbnail.ashx?mid=6029&amp;itemid=1934&amp;width=200&amp;height=0&amp;portalID=54&amp;cache=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32">
                      <a:extLst>
                        <a:ext uri="{28A0092B-C50C-407E-A947-70E740481C1C}">
                          <a14:useLocalDpi xmlns:a14="http://schemas.microsoft.com/office/drawing/2010/main" val="0"/>
                        </a:ext>
                      </a:extLst>
                    </a:blip>
                    <a:stretch>
                      <a:fillRect/>
                    </a:stretch>
                  </pic:blipFill>
                  <pic:spPr>
                    <a:xfrm>
                      <a:off x="0" y="0"/>
                      <a:ext cx="1390650" cy="1038225"/>
                    </a:xfrm>
                    <a:prstGeom prst="rect">
                      <a:avLst/>
                    </a:prstGeom>
                  </pic:spPr>
                </pic:pic>
              </a:graphicData>
            </a:graphic>
          </wp:inline>
        </w:drawing>
      </w:r>
    </w:p>
    <w:p w14:paraId="5584FEB6" w14:textId="77777777" w:rsidR="007D06A1" w:rsidRPr="007D06A1" w:rsidRDefault="007D06A1" w:rsidP="007D06A1">
      <w:pPr>
        <w:numPr>
          <w:ilvl w:val="0"/>
          <w:numId w:val="25"/>
        </w:numPr>
        <w:spacing w:after="200" w:line="276" w:lineRule="auto"/>
        <w:rPr>
          <w:rFonts w:ascii="Arial" w:eastAsia="Calibri" w:hAnsi="Arial" w:cs="Arial"/>
        </w:rPr>
      </w:pPr>
      <w:r w:rsidRPr="007D06A1">
        <w:rPr>
          <w:rFonts w:ascii="Arial" w:eastAsia="Calibri" w:hAnsi="Arial" w:cs="Arial"/>
        </w:rPr>
        <w:t xml:space="preserve">Kinderen weten wat ze kunnen doen als het werk af is. Zie extra werk map en registratie overzicht. </w:t>
      </w:r>
    </w:p>
    <w:p w14:paraId="6A2C7457" w14:textId="77777777" w:rsidR="007D06A1" w:rsidRPr="007D06A1" w:rsidRDefault="007D06A1" w:rsidP="007D06A1">
      <w:pPr>
        <w:numPr>
          <w:ilvl w:val="0"/>
          <w:numId w:val="25"/>
        </w:numPr>
        <w:spacing w:after="200" w:line="276" w:lineRule="auto"/>
        <w:rPr>
          <w:rFonts w:ascii="Arial" w:eastAsia="Calibri" w:hAnsi="Arial" w:cs="Arial"/>
        </w:rPr>
      </w:pPr>
      <w:r w:rsidRPr="007D06A1">
        <w:rPr>
          <w:rFonts w:ascii="Arial" w:eastAsia="Calibri" w:hAnsi="Arial" w:cs="Arial"/>
        </w:rPr>
        <w:t>Gebruik van Stoplicht systeem 3-8:</w:t>
      </w:r>
    </w:p>
    <w:p w14:paraId="467820D8" w14:textId="77777777" w:rsidR="007D06A1" w:rsidRPr="007D06A1" w:rsidRDefault="007D06A1" w:rsidP="007D06A1">
      <w:pPr>
        <w:ind w:left="720"/>
        <w:outlineLvl w:val="0"/>
        <w:rPr>
          <w:rFonts w:ascii="Arial" w:eastAsia="Times New Roman" w:hAnsi="Arial" w:cs="Arial"/>
          <w:sz w:val="18"/>
          <w:szCs w:val="18"/>
          <w:u w:val="single"/>
          <w:lang w:eastAsia="nl-NL"/>
        </w:rPr>
      </w:pPr>
      <w:r w:rsidRPr="007D06A1">
        <w:rPr>
          <w:rFonts w:ascii="Arial" w:eastAsia="Times New Roman" w:hAnsi="Arial" w:cs="Arial"/>
          <w:sz w:val="18"/>
          <w:szCs w:val="18"/>
          <w:u w:val="single"/>
          <w:lang w:eastAsia="nl-NL"/>
        </w:rPr>
        <w:t xml:space="preserve">Het symbool voor uitgestelde aandacht </w:t>
      </w:r>
    </w:p>
    <w:p w14:paraId="2D75F096" w14:textId="53AB0862" w:rsidR="007D06A1" w:rsidRDefault="007D06A1" w:rsidP="009349DA">
      <w:pPr>
        <w:ind w:left="720"/>
        <w:outlineLvl w:val="0"/>
        <w:rPr>
          <w:rFonts w:ascii="Arial" w:eastAsia="Times New Roman" w:hAnsi="Arial" w:cs="Arial"/>
          <w:sz w:val="18"/>
          <w:szCs w:val="18"/>
          <w:lang w:eastAsia="nl-NL"/>
        </w:rPr>
      </w:pPr>
      <w:r w:rsidRPr="007D06A1">
        <w:rPr>
          <w:rFonts w:ascii="Arial" w:eastAsia="Times New Roman" w:hAnsi="Arial" w:cs="Arial"/>
          <w:sz w:val="18"/>
          <w:szCs w:val="18"/>
          <w:lang w:eastAsia="nl-NL"/>
        </w:rPr>
        <w:t xml:space="preserve">Het symbool dat wordt gebruikt om een periode van uitgestelde aandacht aan te geven is de grote dobbelsteen. Op het moment dat het grote blok/(dobbelsteen) op rood staat, weet het kind dat hij/zij de leerkracht niet mag storen. De leerkracht zit/werkt aan de instructietafel met bijv. de zorggroep kinderen. </w:t>
      </w:r>
    </w:p>
    <w:p w14:paraId="636D861E" w14:textId="7BBF2A06" w:rsidR="009349DA" w:rsidRDefault="009349DA" w:rsidP="009349DA">
      <w:pPr>
        <w:ind w:left="720"/>
        <w:outlineLvl w:val="0"/>
        <w:rPr>
          <w:rFonts w:ascii="Arial" w:eastAsia="Times New Roman" w:hAnsi="Arial" w:cs="Arial"/>
          <w:sz w:val="18"/>
          <w:szCs w:val="18"/>
          <w:lang w:eastAsia="nl-NL"/>
        </w:rPr>
      </w:pPr>
    </w:p>
    <w:p w14:paraId="6FBC356B" w14:textId="77777777" w:rsidR="009349DA" w:rsidRPr="009349DA" w:rsidRDefault="009349DA" w:rsidP="009349DA">
      <w:pPr>
        <w:ind w:left="720"/>
        <w:outlineLvl w:val="0"/>
        <w:rPr>
          <w:rFonts w:ascii="Arial" w:eastAsia="Times New Roman" w:hAnsi="Arial" w:cs="Arial"/>
          <w:sz w:val="18"/>
          <w:szCs w:val="18"/>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7D06A1" w:rsidRPr="007D06A1" w14:paraId="059E6BAE" w14:textId="77777777" w:rsidTr="008F350C">
        <w:tc>
          <w:tcPr>
            <w:tcW w:w="9166" w:type="dxa"/>
            <w:shd w:val="clear" w:color="auto" w:fill="auto"/>
          </w:tcPr>
          <w:p w14:paraId="209B6C82" w14:textId="77777777" w:rsidR="007D06A1" w:rsidRPr="007D06A1" w:rsidRDefault="007D06A1" w:rsidP="007D06A1">
            <w:pPr>
              <w:spacing w:after="200" w:line="276" w:lineRule="auto"/>
              <w:rPr>
                <w:rFonts w:ascii="Arial" w:eastAsia="Calibri" w:hAnsi="Arial" w:cs="Arial"/>
                <w:b/>
              </w:rPr>
            </w:pPr>
            <w:r w:rsidRPr="007D06A1">
              <w:rPr>
                <w:rFonts w:ascii="Arial" w:eastAsia="Calibri" w:hAnsi="Arial" w:cs="Arial"/>
                <w:b/>
              </w:rPr>
              <w:t>Eigenaarschap</w:t>
            </w:r>
          </w:p>
        </w:tc>
      </w:tr>
    </w:tbl>
    <w:p w14:paraId="2995AB62" w14:textId="77777777" w:rsidR="007D06A1" w:rsidRPr="007D06A1" w:rsidRDefault="007D06A1" w:rsidP="007D06A1">
      <w:pPr>
        <w:spacing w:after="200" w:line="276" w:lineRule="auto"/>
        <w:rPr>
          <w:rFonts w:ascii="Arial" w:eastAsia="Calibri" w:hAnsi="Arial" w:cs="Arial"/>
          <w:b/>
        </w:rPr>
      </w:pPr>
    </w:p>
    <w:p w14:paraId="6DDC98C7" w14:textId="77777777" w:rsidR="007D06A1" w:rsidRPr="007D06A1" w:rsidRDefault="007D06A1" w:rsidP="007D06A1">
      <w:pPr>
        <w:numPr>
          <w:ilvl w:val="0"/>
          <w:numId w:val="26"/>
        </w:numPr>
        <w:spacing w:after="200" w:line="276" w:lineRule="auto"/>
        <w:rPr>
          <w:rFonts w:ascii="Arial" w:eastAsia="Calibri" w:hAnsi="Arial" w:cs="Arial"/>
        </w:rPr>
      </w:pPr>
      <w:r w:rsidRPr="007D06A1">
        <w:rPr>
          <w:rFonts w:ascii="Arial" w:eastAsia="Calibri" w:hAnsi="Arial" w:cs="Arial"/>
        </w:rPr>
        <w:t>Kinderen kiezen zelf extra werk (extra werkmap) dat zinvol voor hen is, binnen het aanbod van de leerkracht en de kinderen tekenen dit af op de aftekenlijst. (registratieoverzicht)</w:t>
      </w:r>
    </w:p>
    <w:p w14:paraId="42DE03C0" w14:textId="77777777" w:rsidR="007D06A1" w:rsidRPr="007D06A1" w:rsidRDefault="007D06A1" w:rsidP="007D06A1">
      <w:pPr>
        <w:numPr>
          <w:ilvl w:val="0"/>
          <w:numId w:val="26"/>
        </w:numPr>
        <w:spacing w:after="200" w:line="276" w:lineRule="auto"/>
        <w:rPr>
          <w:rFonts w:ascii="Arial" w:eastAsia="Calibri" w:hAnsi="Arial" w:cs="Arial"/>
        </w:rPr>
      </w:pPr>
      <w:r w:rsidRPr="007D06A1">
        <w:rPr>
          <w:rFonts w:ascii="Arial" w:eastAsia="Calibri" w:hAnsi="Arial" w:cs="Arial"/>
        </w:rPr>
        <w:t>Kinderen weten wat hun kwaliteiten en wat hun leerpunten zijn.</w:t>
      </w:r>
    </w:p>
    <w:p w14:paraId="5A42C786" w14:textId="77777777" w:rsidR="007D06A1" w:rsidRPr="007D06A1" w:rsidRDefault="007D06A1" w:rsidP="007D06A1">
      <w:pPr>
        <w:numPr>
          <w:ilvl w:val="0"/>
          <w:numId w:val="26"/>
        </w:numPr>
        <w:spacing w:after="200" w:line="276" w:lineRule="auto"/>
        <w:rPr>
          <w:rFonts w:ascii="Arial" w:eastAsia="Calibri" w:hAnsi="Arial" w:cs="Arial"/>
        </w:rPr>
      </w:pPr>
      <w:r w:rsidRPr="007D06A1">
        <w:rPr>
          <w:rFonts w:ascii="Arial" w:eastAsia="Calibri" w:hAnsi="Arial" w:cs="Arial"/>
        </w:rPr>
        <w:lastRenderedPageBreak/>
        <w:t>Kinderen kunnen doelen stellen (spelling, rekenen). Zowel op prestatie als op ‘gedrag’/werkhouding.</w:t>
      </w:r>
    </w:p>
    <w:p w14:paraId="4EED334D" w14:textId="77777777" w:rsidR="007D06A1" w:rsidRPr="007D06A1" w:rsidRDefault="007D06A1" w:rsidP="007D06A1">
      <w:pPr>
        <w:numPr>
          <w:ilvl w:val="0"/>
          <w:numId w:val="26"/>
        </w:numPr>
        <w:spacing w:after="200" w:line="276" w:lineRule="auto"/>
        <w:rPr>
          <w:rFonts w:ascii="Arial" w:eastAsia="Calibri" w:hAnsi="Arial" w:cs="Arial"/>
        </w:rPr>
      </w:pPr>
      <w:r w:rsidRPr="007D06A1">
        <w:rPr>
          <w:rFonts w:ascii="Arial" w:eastAsia="Calibri" w:hAnsi="Arial" w:cs="Arial"/>
        </w:rPr>
        <w:t xml:space="preserve">Kinderen kunnen toetsen, cijfers en afspraken </w:t>
      </w:r>
      <w:r w:rsidRPr="007D06A1">
        <w:rPr>
          <w:rFonts w:ascii="Arial" w:eastAsia="Calibri" w:hAnsi="Arial" w:cs="Arial"/>
          <w:b/>
        </w:rPr>
        <w:t>noteren</w:t>
      </w:r>
      <w:r w:rsidRPr="007D06A1">
        <w:rPr>
          <w:rFonts w:ascii="Arial" w:eastAsia="Calibri" w:hAnsi="Arial" w:cs="Arial"/>
        </w:rPr>
        <w:t xml:space="preserve"> in een agenda</w:t>
      </w:r>
    </w:p>
    <w:p w14:paraId="7CD5DFB8" w14:textId="77777777" w:rsidR="007D06A1" w:rsidRPr="007D06A1" w:rsidRDefault="007D06A1" w:rsidP="007D06A1">
      <w:pPr>
        <w:numPr>
          <w:ilvl w:val="0"/>
          <w:numId w:val="26"/>
        </w:numPr>
        <w:spacing w:after="200" w:line="276" w:lineRule="auto"/>
        <w:rPr>
          <w:rFonts w:ascii="Arial" w:eastAsia="Calibri" w:hAnsi="Arial" w:cs="Arial"/>
          <w:b/>
        </w:rPr>
      </w:pPr>
      <w:r w:rsidRPr="007D06A1">
        <w:rPr>
          <w:rFonts w:ascii="Arial" w:eastAsia="Calibri" w:hAnsi="Arial" w:cs="Arial"/>
        </w:rPr>
        <w:t xml:space="preserve">Kinderen kunnen de </w:t>
      </w:r>
      <w:proofErr w:type="spellStart"/>
      <w:r w:rsidRPr="007D06A1">
        <w:rPr>
          <w:rFonts w:ascii="Arial" w:eastAsia="Calibri" w:hAnsi="Arial" w:cs="Arial"/>
        </w:rPr>
        <w:t>toetsstof</w:t>
      </w:r>
      <w:proofErr w:type="spellEnd"/>
      <w:r w:rsidRPr="007D06A1">
        <w:rPr>
          <w:rFonts w:ascii="Arial" w:eastAsia="Calibri" w:hAnsi="Arial" w:cs="Arial"/>
        </w:rPr>
        <w:t xml:space="preserve"> verdelen over meerdere momenten in de week/ in de agenda </w:t>
      </w:r>
      <w:r w:rsidRPr="007D06A1">
        <w:rPr>
          <w:rFonts w:ascii="Arial" w:eastAsia="Calibri" w:hAnsi="Arial" w:cs="Arial"/>
          <w:b/>
        </w:rPr>
        <w:t>(leren-plannen)</w:t>
      </w:r>
      <w:r w:rsidRPr="007D06A1">
        <w:rPr>
          <w:rFonts w:ascii="Arial" w:eastAsia="Calibri" w:hAnsi="Arial" w:cs="Arial"/>
        </w:rPr>
        <w:t xml:space="preserve"> en </w:t>
      </w:r>
      <w:r w:rsidRPr="007D06A1">
        <w:rPr>
          <w:rFonts w:ascii="Arial" w:eastAsia="Calibri" w:hAnsi="Arial" w:cs="Arial"/>
          <w:b/>
        </w:rPr>
        <w:t>(leren-leren)</w:t>
      </w:r>
    </w:p>
    <w:p w14:paraId="33F49260" w14:textId="77777777" w:rsidR="007D06A1" w:rsidRPr="007D06A1" w:rsidRDefault="007D06A1" w:rsidP="007D06A1">
      <w:pPr>
        <w:numPr>
          <w:ilvl w:val="0"/>
          <w:numId w:val="26"/>
        </w:numPr>
        <w:spacing w:after="200" w:line="276" w:lineRule="auto"/>
        <w:rPr>
          <w:rFonts w:ascii="Arial" w:eastAsia="Calibri" w:hAnsi="Arial" w:cs="Arial"/>
        </w:rPr>
      </w:pPr>
      <w:r w:rsidRPr="007D06A1">
        <w:rPr>
          <w:rFonts w:ascii="Arial" w:eastAsia="Calibri" w:hAnsi="Arial" w:cs="Arial"/>
        </w:rPr>
        <w:t xml:space="preserve">Kinderen voelen zich verantwoordelijk voor hun </w:t>
      </w:r>
      <w:r w:rsidRPr="007D06A1">
        <w:rPr>
          <w:rFonts w:ascii="Arial" w:eastAsia="Calibri" w:hAnsi="Arial" w:cs="Arial"/>
          <w:b/>
        </w:rPr>
        <w:t>eigen</w:t>
      </w:r>
      <w:r w:rsidRPr="007D06A1">
        <w:rPr>
          <w:rFonts w:ascii="Arial" w:eastAsia="Calibri" w:hAnsi="Arial" w:cs="Arial"/>
        </w:rPr>
        <w:t xml:space="preserve"> keuzes en gedrag</w:t>
      </w:r>
    </w:p>
    <w:p w14:paraId="48A04285" w14:textId="77777777" w:rsidR="007D06A1" w:rsidRPr="007D06A1" w:rsidRDefault="007D06A1" w:rsidP="007D06A1">
      <w:pPr>
        <w:numPr>
          <w:ilvl w:val="0"/>
          <w:numId w:val="26"/>
        </w:numPr>
        <w:spacing w:after="200" w:line="276" w:lineRule="auto"/>
        <w:rPr>
          <w:rFonts w:ascii="Arial" w:eastAsia="Calibri" w:hAnsi="Arial" w:cs="Arial"/>
        </w:rPr>
      </w:pPr>
      <w:r w:rsidRPr="007D06A1">
        <w:rPr>
          <w:rFonts w:ascii="Arial" w:eastAsia="Calibri" w:hAnsi="Arial" w:cs="Arial"/>
        </w:rPr>
        <w:t>Agenda gaat iedere dag mee naar school.</w:t>
      </w:r>
    </w:p>
    <w:p w14:paraId="28A916C3" w14:textId="37B94BAE" w:rsidR="00061769" w:rsidRDefault="00061769" w:rsidP="00061769">
      <w:pPr>
        <w:rPr>
          <w:highlight w:val="yellow"/>
        </w:rPr>
      </w:pPr>
    </w:p>
    <w:p w14:paraId="4A8AE3C7" w14:textId="4D5113EC" w:rsidR="00605894" w:rsidRDefault="00605894" w:rsidP="002A74DE">
      <w:pPr>
        <w:pStyle w:val="Titel"/>
        <w:rPr>
          <w:highlight w:val="yellow"/>
        </w:rPr>
        <w:sectPr w:rsidR="00605894" w:rsidSect="007D06A1">
          <w:headerReference w:type="default" r:id="rId33"/>
          <w:footerReference w:type="default" r:id="rId34"/>
          <w:headerReference w:type="first" r:id="rId35"/>
          <w:footerReference w:type="first" r:id="rId36"/>
          <w:pgSz w:w="11900" w:h="16840"/>
          <w:pgMar w:top="1418" w:right="1418" w:bottom="1418"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69B5B2F5" w14:textId="7A9F4BC6" w:rsidR="008179EC" w:rsidRDefault="008179EC" w:rsidP="008179EC"/>
    <w:p w14:paraId="333726A1" w14:textId="66B71BFA" w:rsidR="004C0FE7" w:rsidRPr="004C0FE7" w:rsidRDefault="004C0FE7" w:rsidP="004C0FE7"/>
    <w:sectPr w:rsidR="004C0FE7" w:rsidRPr="004C0FE7" w:rsidSect="00605894">
      <w:pgSz w:w="16840" w:h="11900" w:orient="landscape"/>
      <w:pgMar w:top="1418" w:right="1418" w:bottom="1418"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8B7E" w14:textId="77777777" w:rsidR="00096919" w:rsidRDefault="00096919">
      <w:r>
        <w:separator/>
      </w:r>
    </w:p>
  </w:endnote>
  <w:endnote w:type="continuationSeparator" w:id="0">
    <w:p w14:paraId="61F27404" w14:textId="77777777" w:rsidR="00096919" w:rsidRDefault="00096919">
      <w:r>
        <w:continuationSeparator/>
      </w:r>
    </w:p>
  </w:endnote>
  <w:endnote w:type="continuationNotice" w:id="1">
    <w:p w14:paraId="653B39CF" w14:textId="77777777" w:rsidR="00096919" w:rsidRDefault="00096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ffra">
    <w:altName w:val="Trebuchet MS"/>
    <w:charset w:val="00"/>
    <w:family w:val="swiss"/>
    <w:pitch w:val="variable"/>
    <w:sig w:usb0="00000001" w:usb1="5000205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kit-standard">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C837" w14:textId="77777777" w:rsidR="004771EB" w:rsidRDefault="004771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2"/>
      <w:gridCol w:w="3022"/>
      <w:gridCol w:w="3022"/>
    </w:tblGrid>
    <w:tr w:rsidR="004771EB" w14:paraId="3C193DF0" w14:textId="77777777" w:rsidTr="679CB369">
      <w:tc>
        <w:tcPr>
          <w:tcW w:w="3022" w:type="dxa"/>
        </w:tcPr>
        <w:p w14:paraId="3A8CAC2C" w14:textId="76708453" w:rsidR="004771EB" w:rsidRDefault="004771EB" w:rsidP="679CB369">
          <w:pPr>
            <w:pStyle w:val="Koptekst"/>
            <w:ind w:left="-115"/>
          </w:pPr>
        </w:p>
      </w:tc>
      <w:tc>
        <w:tcPr>
          <w:tcW w:w="3022" w:type="dxa"/>
        </w:tcPr>
        <w:p w14:paraId="57776E7A" w14:textId="405C36BF" w:rsidR="004771EB" w:rsidRDefault="004771EB" w:rsidP="679CB369">
          <w:pPr>
            <w:pStyle w:val="Koptekst"/>
            <w:jc w:val="center"/>
          </w:pPr>
          <w:r>
            <w:fldChar w:fldCharType="begin"/>
          </w:r>
          <w:r>
            <w:instrText>PAGE</w:instrText>
          </w:r>
          <w:r>
            <w:fldChar w:fldCharType="separate"/>
          </w:r>
          <w:r w:rsidR="002241E9">
            <w:rPr>
              <w:noProof/>
            </w:rPr>
            <w:t>12</w:t>
          </w:r>
          <w:r>
            <w:fldChar w:fldCharType="end"/>
          </w:r>
        </w:p>
      </w:tc>
      <w:tc>
        <w:tcPr>
          <w:tcW w:w="3022" w:type="dxa"/>
        </w:tcPr>
        <w:p w14:paraId="6D131B84" w14:textId="364BEB8C" w:rsidR="004771EB" w:rsidRDefault="004771EB" w:rsidP="679CB369">
          <w:pPr>
            <w:pStyle w:val="Koptekst"/>
            <w:ind w:right="-115"/>
            <w:jc w:val="right"/>
          </w:pPr>
        </w:p>
      </w:tc>
    </w:tr>
  </w:tbl>
  <w:p w14:paraId="2E5B973A" w14:textId="269E48AF" w:rsidR="004771EB" w:rsidRDefault="004771EB" w:rsidP="679CB36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2"/>
      <w:gridCol w:w="3022"/>
      <w:gridCol w:w="3022"/>
    </w:tblGrid>
    <w:tr w:rsidR="004771EB" w14:paraId="174275C8" w14:textId="77777777" w:rsidTr="679CB369">
      <w:tc>
        <w:tcPr>
          <w:tcW w:w="3022" w:type="dxa"/>
        </w:tcPr>
        <w:p w14:paraId="702AB4E6" w14:textId="7D31D51C" w:rsidR="004771EB" w:rsidRDefault="004771EB" w:rsidP="679CB369">
          <w:pPr>
            <w:pStyle w:val="Koptekst"/>
            <w:ind w:left="-115"/>
          </w:pPr>
        </w:p>
      </w:tc>
      <w:tc>
        <w:tcPr>
          <w:tcW w:w="3022" w:type="dxa"/>
        </w:tcPr>
        <w:p w14:paraId="12B20950" w14:textId="1609005D" w:rsidR="004771EB" w:rsidRDefault="004771EB" w:rsidP="679CB369">
          <w:pPr>
            <w:pStyle w:val="Koptekst"/>
            <w:jc w:val="center"/>
          </w:pPr>
        </w:p>
      </w:tc>
      <w:tc>
        <w:tcPr>
          <w:tcW w:w="3022" w:type="dxa"/>
        </w:tcPr>
        <w:p w14:paraId="7C1F16D7" w14:textId="6966B4E8" w:rsidR="004771EB" w:rsidRDefault="004771EB" w:rsidP="679CB369">
          <w:pPr>
            <w:pStyle w:val="Koptekst"/>
            <w:ind w:right="-115"/>
            <w:jc w:val="right"/>
          </w:pPr>
        </w:p>
      </w:tc>
    </w:tr>
  </w:tbl>
  <w:p w14:paraId="1C652145" w14:textId="1ADF1298" w:rsidR="004771EB" w:rsidRDefault="004771EB" w:rsidP="679CB36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669"/>
      <w:gridCol w:w="4669"/>
      <w:gridCol w:w="4669"/>
    </w:tblGrid>
    <w:tr w:rsidR="004771EB" w14:paraId="6DF58541" w14:textId="77777777" w:rsidTr="679CB369">
      <w:tc>
        <w:tcPr>
          <w:tcW w:w="4669" w:type="dxa"/>
        </w:tcPr>
        <w:p w14:paraId="0D8518D9" w14:textId="448B870E" w:rsidR="004771EB" w:rsidRDefault="004771EB" w:rsidP="679CB369">
          <w:pPr>
            <w:pStyle w:val="Koptekst"/>
            <w:ind w:left="-115"/>
          </w:pPr>
        </w:p>
      </w:tc>
      <w:tc>
        <w:tcPr>
          <w:tcW w:w="4669" w:type="dxa"/>
        </w:tcPr>
        <w:p w14:paraId="5E8655E8" w14:textId="07527E64" w:rsidR="004771EB" w:rsidRDefault="004771EB" w:rsidP="679CB369">
          <w:pPr>
            <w:pStyle w:val="Koptekst"/>
            <w:jc w:val="center"/>
          </w:pPr>
          <w:r>
            <w:fldChar w:fldCharType="begin"/>
          </w:r>
          <w:r>
            <w:instrText>PAGE</w:instrText>
          </w:r>
          <w:r>
            <w:fldChar w:fldCharType="separate"/>
          </w:r>
          <w:r w:rsidR="002241E9">
            <w:rPr>
              <w:noProof/>
            </w:rPr>
            <w:t>13</w:t>
          </w:r>
          <w:r>
            <w:fldChar w:fldCharType="end"/>
          </w:r>
        </w:p>
      </w:tc>
      <w:tc>
        <w:tcPr>
          <w:tcW w:w="4669" w:type="dxa"/>
        </w:tcPr>
        <w:p w14:paraId="62B8D398" w14:textId="2771B609" w:rsidR="004771EB" w:rsidRDefault="004771EB" w:rsidP="679CB369">
          <w:pPr>
            <w:pStyle w:val="Koptekst"/>
            <w:ind w:right="-115"/>
            <w:jc w:val="right"/>
          </w:pPr>
        </w:p>
      </w:tc>
    </w:tr>
  </w:tbl>
  <w:p w14:paraId="1A56959A" w14:textId="79F8B6A6" w:rsidR="004771EB" w:rsidRDefault="004771EB" w:rsidP="679CB369">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669"/>
      <w:gridCol w:w="4669"/>
      <w:gridCol w:w="4669"/>
    </w:tblGrid>
    <w:tr w:rsidR="004771EB" w14:paraId="25BEF50E" w14:textId="77777777" w:rsidTr="679CB369">
      <w:tc>
        <w:tcPr>
          <w:tcW w:w="4669" w:type="dxa"/>
        </w:tcPr>
        <w:p w14:paraId="37B6A423" w14:textId="5CD15C0C" w:rsidR="004771EB" w:rsidRDefault="004771EB" w:rsidP="679CB369">
          <w:pPr>
            <w:pStyle w:val="Koptekst"/>
            <w:ind w:left="-115"/>
          </w:pPr>
        </w:p>
      </w:tc>
      <w:tc>
        <w:tcPr>
          <w:tcW w:w="4669" w:type="dxa"/>
        </w:tcPr>
        <w:p w14:paraId="5741A43E" w14:textId="55C004A7" w:rsidR="004771EB" w:rsidRDefault="004771EB" w:rsidP="679CB369">
          <w:pPr>
            <w:pStyle w:val="Koptekst"/>
            <w:jc w:val="center"/>
          </w:pPr>
        </w:p>
      </w:tc>
      <w:tc>
        <w:tcPr>
          <w:tcW w:w="4669" w:type="dxa"/>
        </w:tcPr>
        <w:p w14:paraId="10C5FF05" w14:textId="28F1CF51" w:rsidR="004771EB" w:rsidRDefault="004771EB" w:rsidP="679CB369">
          <w:pPr>
            <w:pStyle w:val="Koptekst"/>
            <w:ind w:right="-115"/>
            <w:jc w:val="right"/>
          </w:pPr>
        </w:p>
      </w:tc>
    </w:tr>
  </w:tbl>
  <w:p w14:paraId="609A7B00" w14:textId="12C65F14" w:rsidR="004771EB" w:rsidRDefault="004771EB" w:rsidP="679CB369">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2"/>
      <w:gridCol w:w="3022"/>
      <w:gridCol w:w="3022"/>
    </w:tblGrid>
    <w:tr w:rsidR="004771EB" w14:paraId="32270FEF" w14:textId="77777777" w:rsidTr="679CB369">
      <w:tc>
        <w:tcPr>
          <w:tcW w:w="3022" w:type="dxa"/>
        </w:tcPr>
        <w:p w14:paraId="0E534FBE" w14:textId="4297A3FD" w:rsidR="004771EB" w:rsidRDefault="004771EB" w:rsidP="679CB369">
          <w:pPr>
            <w:pStyle w:val="Koptekst"/>
            <w:ind w:left="-115"/>
          </w:pPr>
        </w:p>
      </w:tc>
      <w:tc>
        <w:tcPr>
          <w:tcW w:w="3022" w:type="dxa"/>
        </w:tcPr>
        <w:p w14:paraId="522BE635" w14:textId="306E60D7" w:rsidR="004771EB" w:rsidRDefault="004771EB" w:rsidP="679CB369">
          <w:pPr>
            <w:pStyle w:val="Koptekst"/>
            <w:jc w:val="center"/>
          </w:pPr>
          <w:r>
            <w:fldChar w:fldCharType="begin"/>
          </w:r>
          <w:r>
            <w:instrText>PAGE</w:instrText>
          </w:r>
          <w:r>
            <w:fldChar w:fldCharType="separate"/>
          </w:r>
          <w:r w:rsidR="002241E9">
            <w:rPr>
              <w:noProof/>
            </w:rPr>
            <w:t>36</w:t>
          </w:r>
          <w:r>
            <w:fldChar w:fldCharType="end"/>
          </w:r>
        </w:p>
      </w:tc>
      <w:tc>
        <w:tcPr>
          <w:tcW w:w="3022" w:type="dxa"/>
        </w:tcPr>
        <w:p w14:paraId="660C9D25" w14:textId="4152C1A6" w:rsidR="004771EB" w:rsidRDefault="004771EB" w:rsidP="679CB369">
          <w:pPr>
            <w:pStyle w:val="Koptekst"/>
            <w:ind w:right="-115"/>
            <w:jc w:val="right"/>
          </w:pPr>
        </w:p>
      </w:tc>
    </w:tr>
  </w:tbl>
  <w:p w14:paraId="239E39D3" w14:textId="73E7D248" w:rsidR="004771EB" w:rsidRDefault="004771EB" w:rsidP="679CB369">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2"/>
      <w:gridCol w:w="3022"/>
      <w:gridCol w:w="3022"/>
    </w:tblGrid>
    <w:tr w:rsidR="004771EB" w14:paraId="00D27192" w14:textId="77777777" w:rsidTr="679CB369">
      <w:tc>
        <w:tcPr>
          <w:tcW w:w="3022" w:type="dxa"/>
        </w:tcPr>
        <w:p w14:paraId="29DEA230" w14:textId="61E6CAB8" w:rsidR="004771EB" w:rsidRDefault="004771EB" w:rsidP="679CB369">
          <w:pPr>
            <w:pStyle w:val="Koptekst"/>
            <w:ind w:left="-115"/>
          </w:pPr>
        </w:p>
      </w:tc>
      <w:tc>
        <w:tcPr>
          <w:tcW w:w="3022" w:type="dxa"/>
        </w:tcPr>
        <w:p w14:paraId="35BB460B" w14:textId="0196B8C9" w:rsidR="004771EB" w:rsidRDefault="004771EB" w:rsidP="679CB369">
          <w:pPr>
            <w:pStyle w:val="Koptekst"/>
            <w:jc w:val="center"/>
          </w:pPr>
        </w:p>
      </w:tc>
      <w:tc>
        <w:tcPr>
          <w:tcW w:w="3022" w:type="dxa"/>
        </w:tcPr>
        <w:p w14:paraId="28D8A95B" w14:textId="19E22DFB" w:rsidR="004771EB" w:rsidRDefault="004771EB" w:rsidP="679CB369">
          <w:pPr>
            <w:pStyle w:val="Koptekst"/>
            <w:ind w:right="-115"/>
            <w:jc w:val="right"/>
          </w:pPr>
        </w:p>
      </w:tc>
    </w:tr>
  </w:tbl>
  <w:p w14:paraId="19D8C94E" w14:textId="2BD27950" w:rsidR="004771EB" w:rsidRDefault="004771EB" w:rsidP="679CB3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1A0C" w14:textId="77777777" w:rsidR="00096919" w:rsidRDefault="00096919">
      <w:r>
        <w:separator/>
      </w:r>
    </w:p>
  </w:footnote>
  <w:footnote w:type="continuationSeparator" w:id="0">
    <w:p w14:paraId="77DEAA93" w14:textId="77777777" w:rsidR="00096919" w:rsidRDefault="00096919">
      <w:r>
        <w:continuationSeparator/>
      </w:r>
    </w:p>
  </w:footnote>
  <w:footnote w:type="continuationNotice" w:id="1">
    <w:p w14:paraId="0120525A" w14:textId="77777777" w:rsidR="00096919" w:rsidRDefault="00096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2"/>
      <w:gridCol w:w="3022"/>
      <w:gridCol w:w="3022"/>
    </w:tblGrid>
    <w:tr w:rsidR="004771EB" w14:paraId="2F8731CC" w14:textId="77777777" w:rsidTr="679CB369">
      <w:tc>
        <w:tcPr>
          <w:tcW w:w="3022" w:type="dxa"/>
        </w:tcPr>
        <w:p w14:paraId="7F7B6FFB" w14:textId="6A58CFAA" w:rsidR="004771EB" w:rsidRDefault="004771EB" w:rsidP="679CB369">
          <w:pPr>
            <w:pStyle w:val="Koptekst"/>
            <w:ind w:left="-115"/>
          </w:pPr>
        </w:p>
      </w:tc>
      <w:tc>
        <w:tcPr>
          <w:tcW w:w="3022" w:type="dxa"/>
        </w:tcPr>
        <w:p w14:paraId="5DDCCBCF" w14:textId="6A4AEB9D" w:rsidR="004771EB" w:rsidRDefault="004771EB" w:rsidP="679CB369">
          <w:pPr>
            <w:pStyle w:val="Koptekst"/>
            <w:jc w:val="center"/>
          </w:pPr>
        </w:p>
      </w:tc>
      <w:tc>
        <w:tcPr>
          <w:tcW w:w="3022" w:type="dxa"/>
        </w:tcPr>
        <w:p w14:paraId="2E8D6979" w14:textId="38A6B028" w:rsidR="004771EB" w:rsidRDefault="004771EB" w:rsidP="679CB369">
          <w:pPr>
            <w:pStyle w:val="Koptekst"/>
            <w:ind w:right="-115"/>
            <w:jc w:val="right"/>
          </w:pPr>
        </w:p>
      </w:tc>
    </w:tr>
  </w:tbl>
  <w:p w14:paraId="12373011" w14:textId="685E8ADD" w:rsidR="004771EB" w:rsidRDefault="004771EB" w:rsidP="679CB36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2"/>
      <w:gridCol w:w="3022"/>
      <w:gridCol w:w="3022"/>
    </w:tblGrid>
    <w:tr w:rsidR="004771EB" w14:paraId="60A80257" w14:textId="77777777" w:rsidTr="679CB369">
      <w:tc>
        <w:tcPr>
          <w:tcW w:w="3022" w:type="dxa"/>
        </w:tcPr>
        <w:p w14:paraId="1A5D0FF4" w14:textId="4E186089" w:rsidR="004771EB" w:rsidRDefault="004771EB" w:rsidP="679CB369">
          <w:pPr>
            <w:pStyle w:val="Koptekst"/>
            <w:ind w:left="-115"/>
          </w:pPr>
        </w:p>
      </w:tc>
      <w:tc>
        <w:tcPr>
          <w:tcW w:w="3022" w:type="dxa"/>
        </w:tcPr>
        <w:p w14:paraId="72A44774" w14:textId="65AC6CE1" w:rsidR="004771EB" w:rsidRDefault="004771EB" w:rsidP="679CB369">
          <w:pPr>
            <w:pStyle w:val="Koptekst"/>
            <w:jc w:val="center"/>
          </w:pPr>
        </w:p>
      </w:tc>
      <w:tc>
        <w:tcPr>
          <w:tcW w:w="3022" w:type="dxa"/>
        </w:tcPr>
        <w:p w14:paraId="2214B871" w14:textId="585864EC" w:rsidR="004771EB" w:rsidRDefault="004771EB" w:rsidP="679CB369">
          <w:pPr>
            <w:pStyle w:val="Koptekst"/>
            <w:ind w:right="-115"/>
            <w:jc w:val="right"/>
          </w:pPr>
        </w:p>
      </w:tc>
    </w:tr>
  </w:tbl>
  <w:p w14:paraId="1EF2A3F9" w14:textId="3C17C4E7" w:rsidR="004771EB" w:rsidRDefault="004771EB" w:rsidP="679CB36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E4B4" w14:textId="3F692D9D" w:rsidR="004771EB" w:rsidRPr="005E0745" w:rsidRDefault="004771EB" w:rsidP="005E074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669"/>
      <w:gridCol w:w="4669"/>
      <w:gridCol w:w="4669"/>
    </w:tblGrid>
    <w:tr w:rsidR="004771EB" w14:paraId="32828075" w14:textId="77777777" w:rsidTr="679CB369">
      <w:tc>
        <w:tcPr>
          <w:tcW w:w="4669" w:type="dxa"/>
        </w:tcPr>
        <w:p w14:paraId="51D16A08" w14:textId="6AAD2E67" w:rsidR="004771EB" w:rsidRDefault="004771EB" w:rsidP="679CB369">
          <w:pPr>
            <w:pStyle w:val="Koptekst"/>
            <w:ind w:left="-115"/>
          </w:pPr>
        </w:p>
      </w:tc>
      <w:tc>
        <w:tcPr>
          <w:tcW w:w="4669" w:type="dxa"/>
        </w:tcPr>
        <w:p w14:paraId="0D146A0A" w14:textId="010D7FA1" w:rsidR="004771EB" w:rsidRDefault="004771EB" w:rsidP="679CB369">
          <w:pPr>
            <w:pStyle w:val="Koptekst"/>
            <w:jc w:val="center"/>
          </w:pPr>
        </w:p>
      </w:tc>
      <w:tc>
        <w:tcPr>
          <w:tcW w:w="4669" w:type="dxa"/>
        </w:tcPr>
        <w:p w14:paraId="3ED17B53" w14:textId="270CC8B2" w:rsidR="004771EB" w:rsidRDefault="004771EB" w:rsidP="679CB369">
          <w:pPr>
            <w:pStyle w:val="Koptekst"/>
            <w:ind w:right="-115"/>
            <w:jc w:val="right"/>
          </w:pPr>
        </w:p>
      </w:tc>
    </w:tr>
  </w:tbl>
  <w:p w14:paraId="4F11C77D" w14:textId="3522AD84" w:rsidR="004771EB" w:rsidRDefault="004771EB" w:rsidP="679CB369">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CD2A" w14:textId="24D6C7A6" w:rsidR="004771EB" w:rsidRDefault="004771EB"/>
  <w:tbl>
    <w:tblPr>
      <w:tblW w:w="0" w:type="auto"/>
      <w:tblLayout w:type="fixed"/>
      <w:tblLook w:val="04A0" w:firstRow="1" w:lastRow="0" w:firstColumn="1" w:lastColumn="0" w:noHBand="0" w:noVBand="1"/>
    </w:tblPr>
    <w:tblGrid>
      <w:gridCol w:w="3022"/>
      <w:gridCol w:w="3022"/>
      <w:gridCol w:w="3022"/>
    </w:tblGrid>
    <w:tr w:rsidR="004771EB" w14:paraId="607DCF6A" w14:textId="77777777" w:rsidTr="679CB369">
      <w:tc>
        <w:tcPr>
          <w:tcW w:w="3022" w:type="dxa"/>
        </w:tcPr>
        <w:p w14:paraId="483606AA" w14:textId="31DD3C96" w:rsidR="004771EB" w:rsidRDefault="004771EB" w:rsidP="679CB369">
          <w:pPr>
            <w:pStyle w:val="Koptekst"/>
            <w:ind w:left="-115"/>
          </w:pPr>
        </w:p>
      </w:tc>
      <w:tc>
        <w:tcPr>
          <w:tcW w:w="3022" w:type="dxa"/>
        </w:tcPr>
        <w:p w14:paraId="424B4281" w14:textId="6F183046" w:rsidR="004771EB" w:rsidRDefault="004771EB" w:rsidP="679CB369">
          <w:pPr>
            <w:pStyle w:val="Koptekst"/>
            <w:jc w:val="center"/>
          </w:pPr>
        </w:p>
      </w:tc>
      <w:tc>
        <w:tcPr>
          <w:tcW w:w="3022" w:type="dxa"/>
        </w:tcPr>
        <w:p w14:paraId="388F3E15" w14:textId="237C8F22" w:rsidR="004771EB" w:rsidRDefault="004771EB" w:rsidP="679CB369">
          <w:pPr>
            <w:pStyle w:val="Koptekst"/>
            <w:ind w:right="-115"/>
            <w:jc w:val="right"/>
          </w:pPr>
        </w:p>
      </w:tc>
    </w:tr>
  </w:tbl>
  <w:p w14:paraId="55CE9D24" w14:textId="56745C63" w:rsidR="004771EB" w:rsidRDefault="004771EB" w:rsidP="679CB369">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2"/>
      <w:gridCol w:w="3022"/>
      <w:gridCol w:w="3022"/>
    </w:tblGrid>
    <w:tr w:rsidR="004771EB" w14:paraId="3B4C3BBB" w14:textId="77777777" w:rsidTr="679CB369">
      <w:tc>
        <w:tcPr>
          <w:tcW w:w="3022" w:type="dxa"/>
        </w:tcPr>
        <w:p w14:paraId="0AAD609B" w14:textId="6395DB65" w:rsidR="004771EB" w:rsidRDefault="004771EB" w:rsidP="679CB369">
          <w:pPr>
            <w:pStyle w:val="Koptekst"/>
            <w:ind w:left="-115"/>
          </w:pPr>
        </w:p>
      </w:tc>
      <w:tc>
        <w:tcPr>
          <w:tcW w:w="3022" w:type="dxa"/>
        </w:tcPr>
        <w:p w14:paraId="3AE67E42" w14:textId="62549AE6" w:rsidR="004771EB" w:rsidRDefault="004771EB" w:rsidP="679CB369">
          <w:pPr>
            <w:pStyle w:val="Koptekst"/>
            <w:jc w:val="center"/>
          </w:pPr>
        </w:p>
      </w:tc>
      <w:tc>
        <w:tcPr>
          <w:tcW w:w="3022" w:type="dxa"/>
        </w:tcPr>
        <w:p w14:paraId="60188A1A" w14:textId="664D5AC2" w:rsidR="004771EB" w:rsidRDefault="004771EB" w:rsidP="679CB369">
          <w:pPr>
            <w:pStyle w:val="Koptekst"/>
            <w:ind w:right="-115"/>
            <w:jc w:val="right"/>
          </w:pPr>
        </w:p>
      </w:tc>
    </w:tr>
  </w:tbl>
  <w:p w14:paraId="445966E3" w14:textId="3E2093BA" w:rsidR="004771EB" w:rsidRDefault="004771EB" w:rsidP="679CB3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DE16"/>
      </v:shape>
    </w:pict>
  </w:numPicBullet>
  <w:abstractNum w:abstractNumId="0" w15:restartNumberingAfterBreak="0">
    <w:nsid w:val="00FA1DD8"/>
    <w:multiLevelType w:val="hybridMultilevel"/>
    <w:tmpl w:val="477A6B6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6216C7"/>
    <w:multiLevelType w:val="hybridMultilevel"/>
    <w:tmpl w:val="9EE05DA2"/>
    <w:lvl w:ilvl="0" w:tplc="78F2762C">
      <w:start w:val="1"/>
      <w:numFmt w:val="decimal"/>
      <w:lvlText w:val="%1."/>
      <w:lvlJc w:val="left"/>
      <w:pPr>
        <w:ind w:left="785" w:hanging="360"/>
      </w:pPr>
      <w:rPr>
        <w:color w:val="0070C0"/>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1857DD"/>
    <w:multiLevelType w:val="multilevel"/>
    <w:tmpl w:val="00E6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93281"/>
    <w:multiLevelType w:val="hybridMultilevel"/>
    <w:tmpl w:val="853E3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CE5D78"/>
    <w:multiLevelType w:val="hybridMultilevel"/>
    <w:tmpl w:val="07B4E122"/>
    <w:lvl w:ilvl="0" w:tplc="04130007">
      <w:start w:val="1"/>
      <w:numFmt w:val="bullet"/>
      <w:lvlText w:val=""/>
      <w:lvlPicBulletId w:val="0"/>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F39435E"/>
    <w:multiLevelType w:val="hybridMultilevel"/>
    <w:tmpl w:val="BD888B20"/>
    <w:lvl w:ilvl="0" w:tplc="A15CEA6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2F0FDC"/>
    <w:multiLevelType w:val="hybridMultilevel"/>
    <w:tmpl w:val="FFFFFFFF"/>
    <w:lvl w:ilvl="0" w:tplc="4AF865B6">
      <w:start w:val="1"/>
      <w:numFmt w:val="bullet"/>
      <w:lvlText w:val=""/>
      <w:lvlJc w:val="left"/>
      <w:pPr>
        <w:ind w:left="720" w:hanging="360"/>
      </w:pPr>
      <w:rPr>
        <w:rFonts w:ascii="Symbol" w:hAnsi="Symbol" w:hint="default"/>
      </w:rPr>
    </w:lvl>
    <w:lvl w:ilvl="1" w:tplc="507CF3AC">
      <w:start w:val="1"/>
      <w:numFmt w:val="bullet"/>
      <w:lvlText w:val="o"/>
      <w:lvlJc w:val="left"/>
      <w:pPr>
        <w:ind w:left="1440" w:hanging="360"/>
      </w:pPr>
      <w:rPr>
        <w:rFonts w:ascii="Courier New" w:hAnsi="Courier New" w:hint="default"/>
      </w:rPr>
    </w:lvl>
    <w:lvl w:ilvl="2" w:tplc="D6BEBC00">
      <w:start w:val="1"/>
      <w:numFmt w:val="bullet"/>
      <w:lvlText w:val=""/>
      <w:lvlJc w:val="left"/>
      <w:pPr>
        <w:ind w:left="2160" w:hanging="360"/>
      </w:pPr>
      <w:rPr>
        <w:rFonts w:ascii="Wingdings" w:hAnsi="Wingdings" w:hint="default"/>
      </w:rPr>
    </w:lvl>
    <w:lvl w:ilvl="3" w:tplc="BAF253CC">
      <w:start w:val="1"/>
      <w:numFmt w:val="bullet"/>
      <w:lvlText w:val=""/>
      <w:lvlJc w:val="left"/>
      <w:pPr>
        <w:ind w:left="2880" w:hanging="360"/>
      </w:pPr>
      <w:rPr>
        <w:rFonts w:ascii="Symbol" w:hAnsi="Symbol" w:hint="default"/>
      </w:rPr>
    </w:lvl>
    <w:lvl w:ilvl="4" w:tplc="0E5EA2D6">
      <w:start w:val="1"/>
      <w:numFmt w:val="bullet"/>
      <w:lvlText w:val="o"/>
      <w:lvlJc w:val="left"/>
      <w:pPr>
        <w:ind w:left="3600" w:hanging="360"/>
      </w:pPr>
      <w:rPr>
        <w:rFonts w:ascii="Courier New" w:hAnsi="Courier New" w:hint="default"/>
      </w:rPr>
    </w:lvl>
    <w:lvl w:ilvl="5" w:tplc="8C844FCE">
      <w:start w:val="1"/>
      <w:numFmt w:val="bullet"/>
      <w:lvlText w:val=""/>
      <w:lvlJc w:val="left"/>
      <w:pPr>
        <w:ind w:left="4320" w:hanging="360"/>
      </w:pPr>
      <w:rPr>
        <w:rFonts w:ascii="Wingdings" w:hAnsi="Wingdings" w:hint="default"/>
      </w:rPr>
    </w:lvl>
    <w:lvl w:ilvl="6" w:tplc="EC4A79A6">
      <w:start w:val="1"/>
      <w:numFmt w:val="bullet"/>
      <w:lvlText w:val=""/>
      <w:lvlJc w:val="left"/>
      <w:pPr>
        <w:ind w:left="5040" w:hanging="360"/>
      </w:pPr>
      <w:rPr>
        <w:rFonts w:ascii="Symbol" w:hAnsi="Symbol" w:hint="default"/>
      </w:rPr>
    </w:lvl>
    <w:lvl w:ilvl="7" w:tplc="59D24820">
      <w:start w:val="1"/>
      <w:numFmt w:val="bullet"/>
      <w:lvlText w:val="o"/>
      <w:lvlJc w:val="left"/>
      <w:pPr>
        <w:ind w:left="5760" w:hanging="360"/>
      </w:pPr>
      <w:rPr>
        <w:rFonts w:ascii="Courier New" w:hAnsi="Courier New" w:hint="default"/>
      </w:rPr>
    </w:lvl>
    <w:lvl w:ilvl="8" w:tplc="636233B2">
      <w:start w:val="1"/>
      <w:numFmt w:val="bullet"/>
      <w:lvlText w:val=""/>
      <w:lvlJc w:val="left"/>
      <w:pPr>
        <w:ind w:left="6480" w:hanging="360"/>
      </w:pPr>
      <w:rPr>
        <w:rFonts w:ascii="Wingdings" w:hAnsi="Wingdings" w:hint="default"/>
      </w:rPr>
    </w:lvl>
  </w:abstractNum>
  <w:abstractNum w:abstractNumId="7" w15:restartNumberingAfterBreak="0">
    <w:nsid w:val="118B462E"/>
    <w:multiLevelType w:val="hybridMultilevel"/>
    <w:tmpl w:val="C9007BF2"/>
    <w:lvl w:ilvl="0" w:tplc="04130007">
      <w:start w:val="1"/>
      <w:numFmt w:val="bullet"/>
      <w:lvlText w:val=""/>
      <w:lvlPicBulletId w:val="0"/>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3140E95"/>
    <w:multiLevelType w:val="hybridMultilevel"/>
    <w:tmpl w:val="5A303CFA"/>
    <w:lvl w:ilvl="0" w:tplc="FFFFFFFF">
      <w:start w:val="1"/>
      <w:numFmt w:val="decimal"/>
      <w:lvlText w:val="%1."/>
      <w:lvlJc w:val="left"/>
      <w:pPr>
        <w:ind w:left="720" w:hanging="360"/>
      </w:pPr>
    </w:lvl>
    <w:lvl w:ilvl="1" w:tplc="6B90F6F2">
      <w:start w:val="1"/>
      <w:numFmt w:val="lowerLetter"/>
      <w:lvlText w:val="%2."/>
      <w:lvlJc w:val="left"/>
      <w:pPr>
        <w:ind w:left="1440" w:hanging="360"/>
      </w:pPr>
    </w:lvl>
    <w:lvl w:ilvl="2" w:tplc="349251B0">
      <w:start w:val="1"/>
      <w:numFmt w:val="lowerRoman"/>
      <w:lvlText w:val="%3."/>
      <w:lvlJc w:val="right"/>
      <w:pPr>
        <w:ind w:left="2160" w:hanging="180"/>
      </w:pPr>
    </w:lvl>
    <w:lvl w:ilvl="3" w:tplc="66BEFA04">
      <w:start w:val="1"/>
      <w:numFmt w:val="decimal"/>
      <w:lvlText w:val="%4."/>
      <w:lvlJc w:val="left"/>
      <w:pPr>
        <w:ind w:left="2880" w:hanging="360"/>
      </w:pPr>
    </w:lvl>
    <w:lvl w:ilvl="4" w:tplc="252ED816">
      <w:start w:val="1"/>
      <w:numFmt w:val="lowerLetter"/>
      <w:lvlText w:val="%5."/>
      <w:lvlJc w:val="left"/>
      <w:pPr>
        <w:ind w:left="3600" w:hanging="360"/>
      </w:pPr>
    </w:lvl>
    <w:lvl w:ilvl="5" w:tplc="7CBA8402">
      <w:start w:val="1"/>
      <w:numFmt w:val="lowerRoman"/>
      <w:lvlText w:val="%6."/>
      <w:lvlJc w:val="right"/>
      <w:pPr>
        <w:ind w:left="4320" w:hanging="180"/>
      </w:pPr>
    </w:lvl>
    <w:lvl w:ilvl="6" w:tplc="CFB4D65C">
      <w:start w:val="1"/>
      <w:numFmt w:val="decimal"/>
      <w:lvlText w:val="%7."/>
      <w:lvlJc w:val="left"/>
      <w:pPr>
        <w:ind w:left="5040" w:hanging="360"/>
      </w:pPr>
    </w:lvl>
    <w:lvl w:ilvl="7" w:tplc="409897AC">
      <w:start w:val="1"/>
      <w:numFmt w:val="lowerLetter"/>
      <w:lvlText w:val="%8."/>
      <w:lvlJc w:val="left"/>
      <w:pPr>
        <w:ind w:left="5760" w:hanging="360"/>
      </w:pPr>
    </w:lvl>
    <w:lvl w:ilvl="8" w:tplc="1F1494A6">
      <w:start w:val="1"/>
      <w:numFmt w:val="lowerRoman"/>
      <w:lvlText w:val="%9."/>
      <w:lvlJc w:val="right"/>
      <w:pPr>
        <w:ind w:left="6480" w:hanging="180"/>
      </w:pPr>
    </w:lvl>
  </w:abstractNum>
  <w:abstractNum w:abstractNumId="9" w15:restartNumberingAfterBreak="0">
    <w:nsid w:val="142A3534"/>
    <w:multiLevelType w:val="multilevel"/>
    <w:tmpl w:val="7FCE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144D89"/>
    <w:multiLevelType w:val="hybridMultilevel"/>
    <w:tmpl w:val="685CF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807293"/>
    <w:multiLevelType w:val="hybridMultilevel"/>
    <w:tmpl w:val="93B2BEA6"/>
    <w:lvl w:ilvl="0" w:tplc="5720BD66">
      <w:start w:val="1"/>
      <w:numFmt w:val="decimal"/>
      <w:lvlText w:val="%1."/>
      <w:lvlJc w:val="left"/>
      <w:pPr>
        <w:ind w:left="720" w:hanging="360"/>
      </w:pPr>
    </w:lvl>
    <w:lvl w:ilvl="1" w:tplc="A86CC2DE">
      <w:start w:val="1"/>
      <w:numFmt w:val="lowerLetter"/>
      <w:lvlText w:val="%2."/>
      <w:lvlJc w:val="left"/>
      <w:pPr>
        <w:ind w:left="1440" w:hanging="360"/>
      </w:pPr>
    </w:lvl>
    <w:lvl w:ilvl="2" w:tplc="61E2AE1C">
      <w:start w:val="1"/>
      <w:numFmt w:val="lowerRoman"/>
      <w:lvlText w:val="%3."/>
      <w:lvlJc w:val="right"/>
      <w:pPr>
        <w:ind w:left="2160" w:hanging="180"/>
      </w:pPr>
    </w:lvl>
    <w:lvl w:ilvl="3" w:tplc="E8A0E3EC">
      <w:start w:val="1"/>
      <w:numFmt w:val="decimal"/>
      <w:lvlText w:val="%4."/>
      <w:lvlJc w:val="left"/>
      <w:pPr>
        <w:ind w:left="2880" w:hanging="360"/>
      </w:pPr>
    </w:lvl>
    <w:lvl w:ilvl="4" w:tplc="7F44CEBA">
      <w:start w:val="1"/>
      <w:numFmt w:val="lowerLetter"/>
      <w:lvlText w:val="%5."/>
      <w:lvlJc w:val="left"/>
      <w:pPr>
        <w:ind w:left="3600" w:hanging="360"/>
      </w:pPr>
    </w:lvl>
    <w:lvl w:ilvl="5" w:tplc="761A214C">
      <w:start w:val="1"/>
      <w:numFmt w:val="lowerRoman"/>
      <w:lvlText w:val="%6."/>
      <w:lvlJc w:val="right"/>
      <w:pPr>
        <w:ind w:left="4320" w:hanging="180"/>
      </w:pPr>
    </w:lvl>
    <w:lvl w:ilvl="6" w:tplc="A4B8A48E">
      <w:start w:val="1"/>
      <w:numFmt w:val="decimal"/>
      <w:lvlText w:val="%7."/>
      <w:lvlJc w:val="left"/>
      <w:pPr>
        <w:ind w:left="5040" w:hanging="360"/>
      </w:pPr>
    </w:lvl>
    <w:lvl w:ilvl="7" w:tplc="7E6A2706">
      <w:start w:val="1"/>
      <w:numFmt w:val="lowerLetter"/>
      <w:lvlText w:val="%8."/>
      <w:lvlJc w:val="left"/>
      <w:pPr>
        <w:ind w:left="5760" w:hanging="360"/>
      </w:pPr>
    </w:lvl>
    <w:lvl w:ilvl="8" w:tplc="553EB208">
      <w:start w:val="1"/>
      <w:numFmt w:val="lowerRoman"/>
      <w:lvlText w:val="%9."/>
      <w:lvlJc w:val="right"/>
      <w:pPr>
        <w:ind w:left="6480" w:hanging="180"/>
      </w:pPr>
    </w:lvl>
  </w:abstractNum>
  <w:abstractNum w:abstractNumId="12" w15:restartNumberingAfterBreak="0">
    <w:nsid w:val="1D946F83"/>
    <w:multiLevelType w:val="hybridMultilevel"/>
    <w:tmpl w:val="A00A2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794A0C"/>
    <w:multiLevelType w:val="hybridMultilevel"/>
    <w:tmpl w:val="FD88FE8A"/>
    <w:lvl w:ilvl="0" w:tplc="04130001">
      <w:start w:val="1"/>
      <w:numFmt w:val="bullet"/>
      <w:lvlText w:val=""/>
      <w:lvlJc w:val="left"/>
      <w:pPr>
        <w:ind w:left="2421" w:hanging="360"/>
      </w:pPr>
      <w:rPr>
        <w:rFonts w:ascii="Symbol" w:hAnsi="Symbol"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14" w15:restartNumberingAfterBreak="0">
    <w:nsid w:val="27273173"/>
    <w:multiLevelType w:val="hybridMultilevel"/>
    <w:tmpl w:val="97484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210766"/>
    <w:multiLevelType w:val="hybridMultilevel"/>
    <w:tmpl w:val="B4F6B404"/>
    <w:lvl w:ilvl="0" w:tplc="04130007">
      <w:start w:val="1"/>
      <w:numFmt w:val="bullet"/>
      <w:lvlText w:val=""/>
      <w:lvlPicBulletId w:val="0"/>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640008F"/>
    <w:multiLevelType w:val="hybridMultilevel"/>
    <w:tmpl w:val="C6984FCE"/>
    <w:lvl w:ilvl="0" w:tplc="103ABC48">
      <w:numFmt w:val="bullet"/>
      <w:lvlText w:val="-"/>
      <w:lvlJc w:val="left"/>
      <w:pPr>
        <w:ind w:left="720" w:hanging="360"/>
      </w:pPr>
      <w:rPr>
        <w:rFonts w:ascii="Arial" w:eastAsia="Calibr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B95EBE"/>
    <w:multiLevelType w:val="hybridMultilevel"/>
    <w:tmpl w:val="C0947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0B16F2"/>
    <w:multiLevelType w:val="hybridMultilevel"/>
    <w:tmpl w:val="33E2B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C05713"/>
    <w:multiLevelType w:val="hybridMultilevel"/>
    <w:tmpl w:val="71881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D52FF9"/>
    <w:multiLevelType w:val="hybridMultilevel"/>
    <w:tmpl w:val="5074D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265BEF"/>
    <w:multiLevelType w:val="multilevel"/>
    <w:tmpl w:val="6B68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F14F1F"/>
    <w:multiLevelType w:val="hybridMultilevel"/>
    <w:tmpl w:val="DB98D918"/>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DC289C"/>
    <w:multiLevelType w:val="hybridMultilevel"/>
    <w:tmpl w:val="F2949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1A35A5"/>
    <w:multiLevelType w:val="hybridMultilevel"/>
    <w:tmpl w:val="7E46CB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5D1CCC"/>
    <w:multiLevelType w:val="multilevel"/>
    <w:tmpl w:val="EAD8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336D04"/>
    <w:multiLevelType w:val="hybridMultilevel"/>
    <w:tmpl w:val="305C9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446220"/>
    <w:multiLevelType w:val="multilevel"/>
    <w:tmpl w:val="721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C4627A"/>
    <w:multiLevelType w:val="hybridMultilevel"/>
    <w:tmpl w:val="70668142"/>
    <w:lvl w:ilvl="0" w:tplc="62969434">
      <w:start w:val="1"/>
      <w:numFmt w:val="bullet"/>
      <w:lvlText w:val=""/>
      <w:lvlJc w:val="left"/>
      <w:pPr>
        <w:ind w:left="720" w:hanging="360"/>
      </w:pPr>
      <w:rPr>
        <w:rFonts w:ascii="Symbol" w:hAnsi="Symbol" w:hint="default"/>
      </w:rPr>
    </w:lvl>
    <w:lvl w:ilvl="1" w:tplc="313075D2">
      <w:start w:val="1"/>
      <w:numFmt w:val="bullet"/>
      <w:lvlText w:val="o"/>
      <w:lvlJc w:val="left"/>
      <w:pPr>
        <w:ind w:left="1440" w:hanging="360"/>
      </w:pPr>
      <w:rPr>
        <w:rFonts w:ascii="Courier New" w:hAnsi="Courier New" w:hint="default"/>
      </w:rPr>
    </w:lvl>
    <w:lvl w:ilvl="2" w:tplc="9F66AF92">
      <w:start w:val="1"/>
      <w:numFmt w:val="bullet"/>
      <w:lvlText w:val=""/>
      <w:lvlJc w:val="left"/>
      <w:pPr>
        <w:ind w:left="2160" w:hanging="360"/>
      </w:pPr>
      <w:rPr>
        <w:rFonts w:ascii="Wingdings" w:hAnsi="Wingdings" w:hint="default"/>
      </w:rPr>
    </w:lvl>
    <w:lvl w:ilvl="3" w:tplc="F19A6BF0">
      <w:start w:val="1"/>
      <w:numFmt w:val="bullet"/>
      <w:lvlText w:val=""/>
      <w:lvlJc w:val="left"/>
      <w:pPr>
        <w:ind w:left="2880" w:hanging="360"/>
      </w:pPr>
      <w:rPr>
        <w:rFonts w:ascii="Symbol" w:hAnsi="Symbol" w:hint="default"/>
      </w:rPr>
    </w:lvl>
    <w:lvl w:ilvl="4" w:tplc="42B45914">
      <w:start w:val="1"/>
      <w:numFmt w:val="bullet"/>
      <w:lvlText w:val="o"/>
      <w:lvlJc w:val="left"/>
      <w:pPr>
        <w:ind w:left="3600" w:hanging="360"/>
      </w:pPr>
      <w:rPr>
        <w:rFonts w:ascii="Courier New" w:hAnsi="Courier New" w:hint="default"/>
      </w:rPr>
    </w:lvl>
    <w:lvl w:ilvl="5" w:tplc="C2BEAA2A">
      <w:start w:val="1"/>
      <w:numFmt w:val="bullet"/>
      <w:lvlText w:val=""/>
      <w:lvlJc w:val="left"/>
      <w:pPr>
        <w:ind w:left="4320" w:hanging="360"/>
      </w:pPr>
      <w:rPr>
        <w:rFonts w:ascii="Wingdings" w:hAnsi="Wingdings" w:hint="default"/>
      </w:rPr>
    </w:lvl>
    <w:lvl w:ilvl="6" w:tplc="B0E49E5A">
      <w:start w:val="1"/>
      <w:numFmt w:val="bullet"/>
      <w:lvlText w:val=""/>
      <w:lvlJc w:val="left"/>
      <w:pPr>
        <w:ind w:left="5040" w:hanging="360"/>
      </w:pPr>
      <w:rPr>
        <w:rFonts w:ascii="Symbol" w:hAnsi="Symbol" w:hint="default"/>
      </w:rPr>
    </w:lvl>
    <w:lvl w:ilvl="7" w:tplc="4BF43D3E">
      <w:start w:val="1"/>
      <w:numFmt w:val="bullet"/>
      <w:lvlText w:val="o"/>
      <w:lvlJc w:val="left"/>
      <w:pPr>
        <w:ind w:left="5760" w:hanging="360"/>
      </w:pPr>
      <w:rPr>
        <w:rFonts w:ascii="Courier New" w:hAnsi="Courier New" w:hint="default"/>
      </w:rPr>
    </w:lvl>
    <w:lvl w:ilvl="8" w:tplc="D39496BE">
      <w:start w:val="1"/>
      <w:numFmt w:val="bullet"/>
      <w:lvlText w:val=""/>
      <w:lvlJc w:val="left"/>
      <w:pPr>
        <w:ind w:left="6480" w:hanging="360"/>
      </w:pPr>
      <w:rPr>
        <w:rFonts w:ascii="Wingdings" w:hAnsi="Wingdings" w:hint="default"/>
      </w:rPr>
    </w:lvl>
  </w:abstractNum>
  <w:abstractNum w:abstractNumId="29" w15:restartNumberingAfterBreak="0">
    <w:nsid w:val="66F20C3F"/>
    <w:multiLevelType w:val="hybridMultilevel"/>
    <w:tmpl w:val="14D0E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5024D3"/>
    <w:multiLevelType w:val="hybridMultilevel"/>
    <w:tmpl w:val="C61491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0721DF"/>
    <w:multiLevelType w:val="hybridMultilevel"/>
    <w:tmpl w:val="410CF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0065B28"/>
    <w:multiLevelType w:val="hybridMultilevel"/>
    <w:tmpl w:val="55446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E723C7"/>
    <w:multiLevelType w:val="hybridMultilevel"/>
    <w:tmpl w:val="3A760A54"/>
    <w:lvl w:ilvl="0" w:tplc="04130007">
      <w:start w:val="1"/>
      <w:numFmt w:val="bullet"/>
      <w:lvlText w:val=""/>
      <w:lvlPicBulletId w:val="0"/>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7B52088"/>
    <w:multiLevelType w:val="hybridMultilevel"/>
    <w:tmpl w:val="F828DC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FA1B7E"/>
    <w:multiLevelType w:val="hybridMultilevel"/>
    <w:tmpl w:val="DE4C924C"/>
    <w:lvl w:ilvl="0" w:tplc="E62CC9CC">
      <w:start w:val="1"/>
      <w:numFmt w:val="bullet"/>
      <w:lvlText w:val=""/>
      <w:lvlJc w:val="left"/>
      <w:pPr>
        <w:tabs>
          <w:tab w:val="num" w:pos="567"/>
        </w:tabs>
        <w:ind w:left="567" w:hanging="56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1C0ACC"/>
    <w:multiLevelType w:val="hybridMultilevel"/>
    <w:tmpl w:val="EFF419DE"/>
    <w:lvl w:ilvl="0" w:tplc="CD8AD23C">
      <w:start w:val="5"/>
      <w:numFmt w:val="decimal"/>
      <w:lvlText w:val="%1."/>
      <w:lvlJc w:val="left"/>
      <w:pPr>
        <w:ind w:left="360" w:hanging="360"/>
      </w:pPr>
    </w:lvl>
    <w:lvl w:ilvl="1" w:tplc="F766AD20">
      <w:start w:val="1"/>
      <w:numFmt w:val="lowerLetter"/>
      <w:lvlText w:val="%2."/>
      <w:lvlJc w:val="left"/>
      <w:pPr>
        <w:ind w:left="1080" w:hanging="360"/>
      </w:pPr>
    </w:lvl>
    <w:lvl w:ilvl="2" w:tplc="5544934E">
      <w:start w:val="1"/>
      <w:numFmt w:val="lowerRoman"/>
      <w:lvlText w:val="%3."/>
      <w:lvlJc w:val="right"/>
      <w:pPr>
        <w:ind w:left="1800" w:hanging="180"/>
      </w:pPr>
    </w:lvl>
    <w:lvl w:ilvl="3" w:tplc="81702C4A">
      <w:start w:val="1"/>
      <w:numFmt w:val="decimal"/>
      <w:lvlText w:val="%4."/>
      <w:lvlJc w:val="left"/>
      <w:pPr>
        <w:ind w:left="2520" w:hanging="360"/>
      </w:pPr>
    </w:lvl>
    <w:lvl w:ilvl="4" w:tplc="62140A40">
      <w:start w:val="1"/>
      <w:numFmt w:val="lowerLetter"/>
      <w:lvlText w:val="%5."/>
      <w:lvlJc w:val="left"/>
      <w:pPr>
        <w:ind w:left="3240" w:hanging="360"/>
      </w:pPr>
    </w:lvl>
    <w:lvl w:ilvl="5" w:tplc="B3B8394A">
      <w:start w:val="1"/>
      <w:numFmt w:val="lowerRoman"/>
      <w:lvlText w:val="%6."/>
      <w:lvlJc w:val="right"/>
      <w:pPr>
        <w:ind w:left="3960" w:hanging="180"/>
      </w:pPr>
    </w:lvl>
    <w:lvl w:ilvl="6" w:tplc="199E293E">
      <w:start w:val="1"/>
      <w:numFmt w:val="decimal"/>
      <w:lvlText w:val="%7."/>
      <w:lvlJc w:val="left"/>
      <w:pPr>
        <w:ind w:left="4680" w:hanging="360"/>
      </w:pPr>
    </w:lvl>
    <w:lvl w:ilvl="7" w:tplc="82D0EFC6">
      <w:start w:val="1"/>
      <w:numFmt w:val="lowerLetter"/>
      <w:lvlText w:val="%8."/>
      <w:lvlJc w:val="left"/>
      <w:pPr>
        <w:ind w:left="5400" w:hanging="360"/>
      </w:pPr>
    </w:lvl>
    <w:lvl w:ilvl="8" w:tplc="0D6C65FA">
      <w:start w:val="1"/>
      <w:numFmt w:val="lowerRoman"/>
      <w:lvlText w:val="%9."/>
      <w:lvlJc w:val="right"/>
      <w:pPr>
        <w:ind w:left="6120" w:hanging="180"/>
      </w:pPr>
    </w:lvl>
  </w:abstractNum>
  <w:abstractNum w:abstractNumId="37" w15:restartNumberingAfterBreak="0">
    <w:nsid w:val="7CF05526"/>
    <w:multiLevelType w:val="hybridMultilevel"/>
    <w:tmpl w:val="385EF3DC"/>
    <w:lvl w:ilvl="0" w:tplc="215882B0">
      <w:start w:val="4"/>
      <w:numFmt w:val="bullet"/>
      <w:lvlText w:val="-"/>
      <w:lvlJc w:val="left"/>
      <w:pPr>
        <w:ind w:left="720" w:hanging="360"/>
      </w:pPr>
      <w:rPr>
        <w:rFonts w:ascii="Tahoma" w:eastAsia="Times New Roman" w:hAnsi="Tahoma" w:cs="Tahoma"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1"/>
  </w:num>
  <w:num w:numId="4">
    <w:abstractNumId w:val="3"/>
  </w:num>
  <w:num w:numId="5">
    <w:abstractNumId w:val="19"/>
  </w:num>
  <w:num w:numId="6">
    <w:abstractNumId w:val="1"/>
  </w:num>
  <w:num w:numId="7">
    <w:abstractNumId w:val="25"/>
  </w:num>
  <w:num w:numId="8">
    <w:abstractNumId w:val="9"/>
  </w:num>
  <w:num w:numId="9">
    <w:abstractNumId w:val="27"/>
  </w:num>
  <w:num w:numId="10">
    <w:abstractNumId w:val="21"/>
  </w:num>
  <w:num w:numId="11">
    <w:abstractNumId w:val="14"/>
  </w:num>
  <w:num w:numId="12">
    <w:abstractNumId w:val="32"/>
  </w:num>
  <w:num w:numId="13">
    <w:abstractNumId w:val="17"/>
  </w:num>
  <w:num w:numId="14">
    <w:abstractNumId w:val="18"/>
  </w:num>
  <w:num w:numId="15">
    <w:abstractNumId w:val="23"/>
  </w:num>
  <w:num w:numId="16">
    <w:abstractNumId w:val="22"/>
  </w:num>
  <w:num w:numId="17">
    <w:abstractNumId w:val="35"/>
  </w:num>
  <w:num w:numId="18">
    <w:abstractNumId w:val="12"/>
  </w:num>
  <w:num w:numId="19">
    <w:abstractNumId w:val="15"/>
  </w:num>
  <w:num w:numId="20">
    <w:abstractNumId w:val="4"/>
  </w:num>
  <w:num w:numId="21">
    <w:abstractNumId w:val="7"/>
  </w:num>
  <w:num w:numId="22">
    <w:abstractNumId w:val="33"/>
  </w:num>
  <w:num w:numId="23">
    <w:abstractNumId w:val="24"/>
  </w:num>
  <w:num w:numId="24">
    <w:abstractNumId w:val="0"/>
  </w:num>
  <w:num w:numId="25">
    <w:abstractNumId w:val="34"/>
  </w:num>
  <w:num w:numId="26">
    <w:abstractNumId w:val="30"/>
  </w:num>
  <w:num w:numId="27">
    <w:abstractNumId w:val="5"/>
  </w:num>
  <w:num w:numId="28">
    <w:abstractNumId w:val="16"/>
  </w:num>
  <w:num w:numId="29">
    <w:abstractNumId w:val="36"/>
  </w:num>
  <w:num w:numId="30">
    <w:abstractNumId w:val="28"/>
  </w:num>
  <w:num w:numId="31">
    <w:abstractNumId w:val="10"/>
  </w:num>
  <w:num w:numId="32">
    <w:abstractNumId w:val="37"/>
  </w:num>
  <w:num w:numId="33">
    <w:abstractNumId w:val="2"/>
  </w:num>
  <w:num w:numId="34">
    <w:abstractNumId w:val="8"/>
  </w:num>
  <w:num w:numId="35">
    <w:abstractNumId w:val="26"/>
  </w:num>
  <w:num w:numId="36">
    <w:abstractNumId w:val="29"/>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8A1"/>
    <w:rsid w:val="00003482"/>
    <w:rsid w:val="0001176C"/>
    <w:rsid w:val="00017346"/>
    <w:rsid w:val="000270D8"/>
    <w:rsid w:val="0003694F"/>
    <w:rsid w:val="00037099"/>
    <w:rsid w:val="000372AB"/>
    <w:rsid w:val="00046261"/>
    <w:rsid w:val="00050BB8"/>
    <w:rsid w:val="00053ED9"/>
    <w:rsid w:val="0005721C"/>
    <w:rsid w:val="00061769"/>
    <w:rsid w:val="000630B4"/>
    <w:rsid w:val="00064134"/>
    <w:rsid w:val="000667ED"/>
    <w:rsid w:val="000718BA"/>
    <w:rsid w:val="00072E04"/>
    <w:rsid w:val="00081D3F"/>
    <w:rsid w:val="00083C0F"/>
    <w:rsid w:val="00096919"/>
    <w:rsid w:val="000A2941"/>
    <w:rsid w:val="000A722B"/>
    <w:rsid w:val="000B5A83"/>
    <w:rsid w:val="000C20DF"/>
    <w:rsid w:val="000D044F"/>
    <w:rsid w:val="000D04A3"/>
    <w:rsid w:val="000F544E"/>
    <w:rsid w:val="00102453"/>
    <w:rsid w:val="001031B7"/>
    <w:rsid w:val="001200BA"/>
    <w:rsid w:val="00124DB5"/>
    <w:rsid w:val="00125925"/>
    <w:rsid w:val="00130112"/>
    <w:rsid w:val="00134E04"/>
    <w:rsid w:val="001352B9"/>
    <w:rsid w:val="00160C17"/>
    <w:rsid w:val="00161E4C"/>
    <w:rsid w:val="00163848"/>
    <w:rsid w:val="001652B0"/>
    <w:rsid w:val="001653EE"/>
    <w:rsid w:val="00165BEB"/>
    <w:rsid w:val="00172310"/>
    <w:rsid w:val="00180F84"/>
    <w:rsid w:val="0018343D"/>
    <w:rsid w:val="0018724D"/>
    <w:rsid w:val="001A471E"/>
    <w:rsid w:val="001A4E42"/>
    <w:rsid w:val="001B1D23"/>
    <w:rsid w:val="001B64FE"/>
    <w:rsid w:val="001C5063"/>
    <w:rsid w:val="001D1AB8"/>
    <w:rsid w:val="001D4B24"/>
    <w:rsid w:val="001E04D6"/>
    <w:rsid w:val="001E1129"/>
    <w:rsid w:val="001E7A05"/>
    <w:rsid w:val="001F1D16"/>
    <w:rsid w:val="001F610A"/>
    <w:rsid w:val="002172D5"/>
    <w:rsid w:val="002220CC"/>
    <w:rsid w:val="002241E9"/>
    <w:rsid w:val="00224805"/>
    <w:rsid w:val="00226010"/>
    <w:rsid w:val="00226674"/>
    <w:rsid w:val="00232047"/>
    <w:rsid w:val="00245312"/>
    <w:rsid w:val="00245863"/>
    <w:rsid w:val="00251BCD"/>
    <w:rsid w:val="002559CF"/>
    <w:rsid w:val="00264DDC"/>
    <w:rsid w:val="00265457"/>
    <w:rsid w:val="002702E7"/>
    <w:rsid w:val="0027666D"/>
    <w:rsid w:val="002777D2"/>
    <w:rsid w:val="00293883"/>
    <w:rsid w:val="00296E46"/>
    <w:rsid w:val="002A3FC8"/>
    <w:rsid w:val="002A74DE"/>
    <w:rsid w:val="002B38D0"/>
    <w:rsid w:val="002B3964"/>
    <w:rsid w:val="002C4734"/>
    <w:rsid w:val="002D2A63"/>
    <w:rsid w:val="002E4EEA"/>
    <w:rsid w:val="002E6E7A"/>
    <w:rsid w:val="002F5010"/>
    <w:rsid w:val="002F77C5"/>
    <w:rsid w:val="00316D1D"/>
    <w:rsid w:val="00326DA9"/>
    <w:rsid w:val="0032706C"/>
    <w:rsid w:val="00342BE1"/>
    <w:rsid w:val="0034474D"/>
    <w:rsid w:val="00346243"/>
    <w:rsid w:val="00352E78"/>
    <w:rsid w:val="00356BB0"/>
    <w:rsid w:val="003576A3"/>
    <w:rsid w:val="00365A5B"/>
    <w:rsid w:val="00365B50"/>
    <w:rsid w:val="00367CD8"/>
    <w:rsid w:val="0037040A"/>
    <w:rsid w:val="0037241D"/>
    <w:rsid w:val="00372746"/>
    <w:rsid w:val="00375CEF"/>
    <w:rsid w:val="00390777"/>
    <w:rsid w:val="00393CEB"/>
    <w:rsid w:val="003955AF"/>
    <w:rsid w:val="003967CE"/>
    <w:rsid w:val="003A034D"/>
    <w:rsid w:val="003A677F"/>
    <w:rsid w:val="003A6959"/>
    <w:rsid w:val="003B0584"/>
    <w:rsid w:val="003B23BE"/>
    <w:rsid w:val="003C34A7"/>
    <w:rsid w:val="003C3637"/>
    <w:rsid w:val="003D0EC8"/>
    <w:rsid w:val="003D3D5A"/>
    <w:rsid w:val="003D4CD0"/>
    <w:rsid w:val="003D5759"/>
    <w:rsid w:val="003D648A"/>
    <w:rsid w:val="003E2D80"/>
    <w:rsid w:val="003F1606"/>
    <w:rsid w:val="003F21A9"/>
    <w:rsid w:val="003F5D6A"/>
    <w:rsid w:val="00402648"/>
    <w:rsid w:val="0040346F"/>
    <w:rsid w:val="004049BE"/>
    <w:rsid w:val="004132A1"/>
    <w:rsid w:val="00423BA4"/>
    <w:rsid w:val="00426349"/>
    <w:rsid w:val="00431E41"/>
    <w:rsid w:val="0043557C"/>
    <w:rsid w:val="00435CCA"/>
    <w:rsid w:val="00472339"/>
    <w:rsid w:val="004727D0"/>
    <w:rsid w:val="00472B27"/>
    <w:rsid w:val="004771EB"/>
    <w:rsid w:val="00477DB8"/>
    <w:rsid w:val="00483BA6"/>
    <w:rsid w:val="00483BD4"/>
    <w:rsid w:val="00485E18"/>
    <w:rsid w:val="00486707"/>
    <w:rsid w:val="00487ABC"/>
    <w:rsid w:val="00493FF1"/>
    <w:rsid w:val="00496AFD"/>
    <w:rsid w:val="004A034D"/>
    <w:rsid w:val="004A23EA"/>
    <w:rsid w:val="004A4F0B"/>
    <w:rsid w:val="004B6668"/>
    <w:rsid w:val="004C0FE7"/>
    <w:rsid w:val="004C1E57"/>
    <w:rsid w:val="004C251A"/>
    <w:rsid w:val="004C4CB2"/>
    <w:rsid w:val="004C712E"/>
    <w:rsid w:val="004D076A"/>
    <w:rsid w:val="004D1E91"/>
    <w:rsid w:val="004D3B76"/>
    <w:rsid w:val="004E61FC"/>
    <w:rsid w:val="00504CB9"/>
    <w:rsid w:val="00505CB4"/>
    <w:rsid w:val="00510AE4"/>
    <w:rsid w:val="00522B9C"/>
    <w:rsid w:val="005366D8"/>
    <w:rsid w:val="00540A3A"/>
    <w:rsid w:val="00543E15"/>
    <w:rsid w:val="0055227C"/>
    <w:rsid w:val="00553F5A"/>
    <w:rsid w:val="00555F4E"/>
    <w:rsid w:val="00566E2C"/>
    <w:rsid w:val="0057242E"/>
    <w:rsid w:val="00572DEC"/>
    <w:rsid w:val="00573FDC"/>
    <w:rsid w:val="00574911"/>
    <w:rsid w:val="005823AA"/>
    <w:rsid w:val="00586599"/>
    <w:rsid w:val="00595F94"/>
    <w:rsid w:val="005C0C43"/>
    <w:rsid w:val="005D2498"/>
    <w:rsid w:val="005D4C02"/>
    <w:rsid w:val="005D4DAC"/>
    <w:rsid w:val="005D505E"/>
    <w:rsid w:val="005E01C4"/>
    <w:rsid w:val="005E0745"/>
    <w:rsid w:val="005F23E6"/>
    <w:rsid w:val="005F4748"/>
    <w:rsid w:val="005F5017"/>
    <w:rsid w:val="005F6FA3"/>
    <w:rsid w:val="00605894"/>
    <w:rsid w:val="006058E3"/>
    <w:rsid w:val="006110EB"/>
    <w:rsid w:val="00616121"/>
    <w:rsid w:val="0061661C"/>
    <w:rsid w:val="006267F0"/>
    <w:rsid w:val="00634F45"/>
    <w:rsid w:val="0064048A"/>
    <w:rsid w:val="00643953"/>
    <w:rsid w:val="00644CAF"/>
    <w:rsid w:val="00650544"/>
    <w:rsid w:val="0065495D"/>
    <w:rsid w:val="00663E63"/>
    <w:rsid w:val="006649BA"/>
    <w:rsid w:val="00664A00"/>
    <w:rsid w:val="00665F6E"/>
    <w:rsid w:val="00666E28"/>
    <w:rsid w:val="00685381"/>
    <w:rsid w:val="00695FF5"/>
    <w:rsid w:val="006A1B08"/>
    <w:rsid w:val="006B4CD8"/>
    <w:rsid w:val="006C0C41"/>
    <w:rsid w:val="006C5F3A"/>
    <w:rsid w:val="006D58E9"/>
    <w:rsid w:val="006D6927"/>
    <w:rsid w:val="006E06D7"/>
    <w:rsid w:val="006E1A8C"/>
    <w:rsid w:val="006E2518"/>
    <w:rsid w:val="006E66D2"/>
    <w:rsid w:val="006F5A14"/>
    <w:rsid w:val="007028F8"/>
    <w:rsid w:val="00704081"/>
    <w:rsid w:val="00704E86"/>
    <w:rsid w:val="00721C2B"/>
    <w:rsid w:val="00724141"/>
    <w:rsid w:val="00740868"/>
    <w:rsid w:val="0074151A"/>
    <w:rsid w:val="00745898"/>
    <w:rsid w:val="0074754C"/>
    <w:rsid w:val="00751A12"/>
    <w:rsid w:val="00761179"/>
    <w:rsid w:val="0076240A"/>
    <w:rsid w:val="00772FFC"/>
    <w:rsid w:val="007866F4"/>
    <w:rsid w:val="00794964"/>
    <w:rsid w:val="007A7A3F"/>
    <w:rsid w:val="007C134A"/>
    <w:rsid w:val="007C47C6"/>
    <w:rsid w:val="007D06A1"/>
    <w:rsid w:val="007D634B"/>
    <w:rsid w:val="007D7731"/>
    <w:rsid w:val="007F2A9B"/>
    <w:rsid w:val="007F34A5"/>
    <w:rsid w:val="007F359A"/>
    <w:rsid w:val="00802A40"/>
    <w:rsid w:val="00802C38"/>
    <w:rsid w:val="00805242"/>
    <w:rsid w:val="0080580E"/>
    <w:rsid w:val="00815814"/>
    <w:rsid w:val="008179EC"/>
    <w:rsid w:val="008319FE"/>
    <w:rsid w:val="0083416A"/>
    <w:rsid w:val="008356D1"/>
    <w:rsid w:val="00841278"/>
    <w:rsid w:val="00843BE1"/>
    <w:rsid w:val="00844E98"/>
    <w:rsid w:val="008455F7"/>
    <w:rsid w:val="0085450D"/>
    <w:rsid w:val="00856C8F"/>
    <w:rsid w:val="00856CD9"/>
    <w:rsid w:val="00860B4E"/>
    <w:rsid w:val="008613B6"/>
    <w:rsid w:val="00865563"/>
    <w:rsid w:val="008741DE"/>
    <w:rsid w:val="008A0637"/>
    <w:rsid w:val="008A5C6C"/>
    <w:rsid w:val="008A73F7"/>
    <w:rsid w:val="008B2B6E"/>
    <w:rsid w:val="008B5BEA"/>
    <w:rsid w:val="008C0411"/>
    <w:rsid w:val="008C18A1"/>
    <w:rsid w:val="008D1B58"/>
    <w:rsid w:val="008D1DE0"/>
    <w:rsid w:val="008D5717"/>
    <w:rsid w:val="008E077D"/>
    <w:rsid w:val="008F0081"/>
    <w:rsid w:val="008F1DF5"/>
    <w:rsid w:val="008F350C"/>
    <w:rsid w:val="008F3C24"/>
    <w:rsid w:val="008F5337"/>
    <w:rsid w:val="008F6E39"/>
    <w:rsid w:val="008F76BA"/>
    <w:rsid w:val="009025D3"/>
    <w:rsid w:val="00910A9D"/>
    <w:rsid w:val="009208C6"/>
    <w:rsid w:val="00923570"/>
    <w:rsid w:val="00927148"/>
    <w:rsid w:val="009349DA"/>
    <w:rsid w:val="0093561F"/>
    <w:rsid w:val="00935A24"/>
    <w:rsid w:val="009540AC"/>
    <w:rsid w:val="00956732"/>
    <w:rsid w:val="00957B62"/>
    <w:rsid w:val="00965E17"/>
    <w:rsid w:val="009770D2"/>
    <w:rsid w:val="0098247D"/>
    <w:rsid w:val="009838F7"/>
    <w:rsid w:val="00994896"/>
    <w:rsid w:val="009A04C6"/>
    <w:rsid w:val="009A1448"/>
    <w:rsid w:val="009A4A49"/>
    <w:rsid w:val="009A5963"/>
    <w:rsid w:val="009A5AE0"/>
    <w:rsid w:val="009B101A"/>
    <w:rsid w:val="009C0E70"/>
    <w:rsid w:val="009E096F"/>
    <w:rsid w:val="009E54B6"/>
    <w:rsid w:val="009E7651"/>
    <w:rsid w:val="009F068D"/>
    <w:rsid w:val="009F082B"/>
    <w:rsid w:val="009F6604"/>
    <w:rsid w:val="00A0543F"/>
    <w:rsid w:val="00A17FEB"/>
    <w:rsid w:val="00A213AD"/>
    <w:rsid w:val="00A220F7"/>
    <w:rsid w:val="00A23DE2"/>
    <w:rsid w:val="00A30173"/>
    <w:rsid w:val="00A310EA"/>
    <w:rsid w:val="00A3119F"/>
    <w:rsid w:val="00A36567"/>
    <w:rsid w:val="00A36F5A"/>
    <w:rsid w:val="00A373DC"/>
    <w:rsid w:val="00A47FEC"/>
    <w:rsid w:val="00A56AB2"/>
    <w:rsid w:val="00A65F72"/>
    <w:rsid w:val="00A700C5"/>
    <w:rsid w:val="00A733D9"/>
    <w:rsid w:val="00A76061"/>
    <w:rsid w:val="00A7767A"/>
    <w:rsid w:val="00A875DE"/>
    <w:rsid w:val="00AA198A"/>
    <w:rsid w:val="00AA280F"/>
    <w:rsid w:val="00AB47C8"/>
    <w:rsid w:val="00AB5A17"/>
    <w:rsid w:val="00AC01DF"/>
    <w:rsid w:val="00AC162F"/>
    <w:rsid w:val="00AC391F"/>
    <w:rsid w:val="00AC50D7"/>
    <w:rsid w:val="00AE0720"/>
    <w:rsid w:val="00AE3ABD"/>
    <w:rsid w:val="00AE54DA"/>
    <w:rsid w:val="00AF07D8"/>
    <w:rsid w:val="00AF08CE"/>
    <w:rsid w:val="00AF1B0D"/>
    <w:rsid w:val="00AF2488"/>
    <w:rsid w:val="00AF2B95"/>
    <w:rsid w:val="00B007D2"/>
    <w:rsid w:val="00B00B9A"/>
    <w:rsid w:val="00B03A2A"/>
    <w:rsid w:val="00B04C5D"/>
    <w:rsid w:val="00B147E9"/>
    <w:rsid w:val="00B21999"/>
    <w:rsid w:val="00B26484"/>
    <w:rsid w:val="00B31C81"/>
    <w:rsid w:val="00B42C2D"/>
    <w:rsid w:val="00B57DDB"/>
    <w:rsid w:val="00B80607"/>
    <w:rsid w:val="00B9462F"/>
    <w:rsid w:val="00B972B7"/>
    <w:rsid w:val="00BB59C5"/>
    <w:rsid w:val="00BB610D"/>
    <w:rsid w:val="00BB7096"/>
    <w:rsid w:val="00BC104A"/>
    <w:rsid w:val="00BC10B2"/>
    <w:rsid w:val="00BC2E48"/>
    <w:rsid w:val="00BC6997"/>
    <w:rsid w:val="00BD3413"/>
    <w:rsid w:val="00BD3BDF"/>
    <w:rsid w:val="00BE41AE"/>
    <w:rsid w:val="00BF2693"/>
    <w:rsid w:val="00C0178A"/>
    <w:rsid w:val="00C0204D"/>
    <w:rsid w:val="00C03FBE"/>
    <w:rsid w:val="00C2265C"/>
    <w:rsid w:val="00C30147"/>
    <w:rsid w:val="00C33BFA"/>
    <w:rsid w:val="00C419F6"/>
    <w:rsid w:val="00C43F09"/>
    <w:rsid w:val="00C50C86"/>
    <w:rsid w:val="00C526BB"/>
    <w:rsid w:val="00C529F9"/>
    <w:rsid w:val="00C650C0"/>
    <w:rsid w:val="00C67C4F"/>
    <w:rsid w:val="00C67F8D"/>
    <w:rsid w:val="00C717D0"/>
    <w:rsid w:val="00C718FB"/>
    <w:rsid w:val="00C8357A"/>
    <w:rsid w:val="00C90B9D"/>
    <w:rsid w:val="00C91C2E"/>
    <w:rsid w:val="00C95A77"/>
    <w:rsid w:val="00CA63B9"/>
    <w:rsid w:val="00CA6589"/>
    <w:rsid w:val="00CB2F76"/>
    <w:rsid w:val="00CB50F0"/>
    <w:rsid w:val="00CB5CDE"/>
    <w:rsid w:val="00CC1DEC"/>
    <w:rsid w:val="00CC2AE1"/>
    <w:rsid w:val="00CC33E6"/>
    <w:rsid w:val="00CC7573"/>
    <w:rsid w:val="00CE148D"/>
    <w:rsid w:val="00CE42CB"/>
    <w:rsid w:val="00CF2A5D"/>
    <w:rsid w:val="00CF2C81"/>
    <w:rsid w:val="00CF53C6"/>
    <w:rsid w:val="00CF59E3"/>
    <w:rsid w:val="00D00F8B"/>
    <w:rsid w:val="00D02913"/>
    <w:rsid w:val="00D06CCD"/>
    <w:rsid w:val="00D171A5"/>
    <w:rsid w:val="00D21138"/>
    <w:rsid w:val="00D22B20"/>
    <w:rsid w:val="00D272FE"/>
    <w:rsid w:val="00D35101"/>
    <w:rsid w:val="00D4150E"/>
    <w:rsid w:val="00D54A59"/>
    <w:rsid w:val="00D5744A"/>
    <w:rsid w:val="00D705BA"/>
    <w:rsid w:val="00D74CBE"/>
    <w:rsid w:val="00D74E9A"/>
    <w:rsid w:val="00D80DD6"/>
    <w:rsid w:val="00D843F7"/>
    <w:rsid w:val="00D93A6A"/>
    <w:rsid w:val="00D94134"/>
    <w:rsid w:val="00D945C3"/>
    <w:rsid w:val="00DB3E76"/>
    <w:rsid w:val="00DC1435"/>
    <w:rsid w:val="00DD173D"/>
    <w:rsid w:val="00DD43C1"/>
    <w:rsid w:val="00DE1E51"/>
    <w:rsid w:val="00DE271A"/>
    <w:rsid w:val="00DE4BF0"/>
    <w:rsid w:val="00DE5BB0"/>
    <w:rsid w:val="00DF1794"/>
    <w:rsid w:val="00DF1F4A"/>
    <w:rsid w:val="00E00755"/>
    <w:rsid w:val="00E026A4"/>
    <w:rsid w:val="00E102CC"/>
    <w:rsid w:val="00E15405"/>
    <w:rsid w:val="00E158C7"/>
    <w:rsid w:val="00E171F7"/>
    <w:rsid w:val="00E27784"/>
    <w:rsid w:val="00E31152"/>
    <w:rsid w:val="00E314EA"/>
    <w:rsid w:val="00E3182B"/>
    <w:rsid w:val="00E330CE"/>
    <w:rsid w:val="00E36AA9"/>
    <w:rsid w:val="00E37A7F"/>
    <w:rsid w:val="00E40C86"/>
    <w:rsid w:val="00E677FE"/>
    <w:rsid w:val="00E70ADC"/>
    <w:rsid w:val="00E7135E"/>
    <w:rsid w:val="00E74BCD"/>
    <w:rsid w:val="00E816A0"/>
    <w:rsid w:val="00E96915"/>
    <w:rsid w:val="00EA460F"/>
    <w:rsid w:val="00EA4CB1"/>
    <w:rsid w:val="00EB2D13"/>
    <w:rsid w:val="00EC29E6"/>
    <w:rsid w:val="00ED06C4"/>
    <w:rsid w:val="00ED14AE"/>
    <w:rsid w:val="00ED304C"/>
    <w:rsid w:val="00ED59A6"/>
    <w:rsid w:val="00ED7F2B"/>
    <w:rsid w:val="00EE492B"/>
    <w:rsid w:val="00EF0B4D"/>
    <w:rsid w:val="00EF22D9"/>
    <w:rsid w:val="00EF37FC"/>
    <w:rsid w:val="00EF6EA3"/>
    <w:rsid w:val="00F06E1B"/>
    <w:rsid w:val="00F1098F"/>
    <w:rsid w:val="00F2551B"/>
    <w:rsid w:val="00F35A54"/>
    <w:rsid w:val="00F37341"/>
    <w:rsid w:val="00F37678"/>
    <w:rsid w:val="00F42556"/>
    <w:rsid w:val="00F42C6B"/>
    <w:rsid w:val="00F5704D"/>
    <w:rsid w:val="00F60921"/>
    <w:rsid w:val="00F71425"/>
    <w:rsid w:val="00F71516"/>
    <w:rsid w:val="00F74367"/>
    <w:rsid w:val="00F81DBB"/>
    <w:rsid w:val="00F83D00"/>
    <w:rsid w:val="00F873F2"/>
    <w:rsid w:val="00FA3E02"/>
    <w:rsid w:val="00FA43AB"/>
    <w:rsid w:val="00FA4DE2"/>
    <w:rsid w:val="00FB1637"/>
    <w:rsid w:val="00FC201D"/>
    <w:rsid w:val="00FC56F1"/>
    <w:rsid w:val="00FE1C7D"/>
    <w:rsid w:val="00FE54D2"/>
    <w:rsid w:val="00FF76AB"/>
    <w:rsid w:val="023A9682"/>
    <w:rsid w:val="0405D32E"/>
    <w:rsid w:val="0676B0B3"/>
    <w:rsid w:val="09E57FCA"/>
    <w:rsid w:val="12E68481"/>
    <w:rsid w:val="157A6C45"/>
    <w:rsid w:val="196AB5F6"/>
    <w:rsid w:val="223658DC"/>
    <w:rsid w:val="24887409"/>
    <w:rsid w:val="28C194D8"/>
    <w:rsid w:val="2DAB2FE7"/>
    <w:rsid w:val="2FBF2B82"/>
    <w:rsid w:val="3841C703"/>
    <w:rsid w:val="3A16BAE9"/>
    <w:rsid w:val="3E60238F"/>
    <w:rsid w:val="44D58342"/>
    <w:rsid w:val="457CADA0"/>
    <w:rsid w:val="467C3240"/>
    <w:rsid w:val="54150588"/>
    <w:rsid w:val="5B109942"/>
    <w:rsid w:val="5D52C896"/>
    <w:rsid w:val="5F13E1A5"/>
    <w:rsid w:val="64C5C057"/>
    <w:rsid w:val="679CB369"/>
    <w:rsid w:val="6921112F"/>
    <w:rsid w:val="6D16F5BD"/>
    <w:rsid w:val="70EE09BF"/>
    <w:rsid w:val="78200F8D"/>
    <w:rsid w:val="7935B31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F638"/>
  <w15:chartTrackingRefBased/>
  <w15:docId w15:val="{9958941D-539A-E14F-9577-075BD42E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7D0"/>
  </w:style>
  <w:style w:type="paragraph" w:styleId="Kop1">
    <w:name w:val="heading 1"/>
    <w:basedOn w:val="Standaard"/>
    <w:next w:val="Standaard"/>
    <w:link w:val="Kop1Char"/>
    <w:uiPriority w:val="9"/>
    <w:qFormat/>
    <w:rsid w:val="009025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34E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967CE"/>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23BE"/>
    <w:pPr>
      <w:ind w:left="720"/>
      <w:contextualSpacing/>
    </w:pPr>
  </w:style>
  <w:style w:type="paragraph" w:styleId="Titel">
    <w:name w:val="Title"/>
    <w:basedOn w:val="Standaard"/>
    <w:next w:val="Standaard"/>
    <w:link w:val="TitelChar"/>
    <w:uiPriority w:val="10"/>
    <w:qFormat/>
    <w:rsid w:val="00AF2B9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2B9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025D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34E04"/>
    <w:rPr>
      <w:rFonts w:asciiTheme="majorHAnsi" w:eastAsiaTheme="majorEastAsia" w:hAnsiTheme="majorHAnsi" w:cstheme="majorBidi"/>
      <w:color w:val="2F5496" w:themeColor="accent1" w:themeShade="BF"/>
      <w:sz w:val="26"/>
      <w:szCs w:val="26"/>
    </w:rPr>
  </w:style>
  <w:style w:type="paragraph" w:customStyle="1" w:styleId="paragraph">
    <w:name w:val="paragraph"/>
    <w:basedOn w:val="Standaard"/>
    <w:rsid w:val="006D58E9"/>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6D58E9"/>
  </w:style>
  <w:style w:type="character" w:customStyle="1" w:styleId="apple-converted-space">
    <w:name w:val="apple-converted-space"/>
    <w:basedOn w:val="Standaardalinea-lettertype"/>
    <w:rsid w:val="006D58E9"/>
  </w:style>
  <w:style w:type="character" w:customStyle="1" w:styleId="spellingerror">
    <w:name w:val="spellingerror"/>
    <w:basedOn w:val="Standaardalinea-lettertype"/>
    <w:rsid w:val="006D58E9"/>
  </w:style>
  <w:style w:type="character" w:customStyle="1" w:styleId="eop">
    <w:name w:val="eop"/>
    <w:basedOn w:val="Standaardalinea-lettertype"/>
    <w:rsid w:val="006D58E9"/>
  </w:style>
  <w:style w:type="table" w:styleId="Tabelraster">
    <w:name w:val="Table Grid"/>
    <w:basedOn w:val="Standaardtabel"/>
    <w:uiPriority w:val="59"/>
    <w:rsid w:val="0040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C0FE7"/>
    <w:pPr>
      <w:spacing w:before="100" w:beforeAutospacing="1" w:after="100" w:afterAutospacing="1"/>
    </w:pPr>
    <w:rPr>
      <w:rFonts w:ascii="Times New Roman" w:eastAsia="Times New Roman" w:hAnsi="Times New Roman" w:cs="Times New Roman"/>
      <w:lang w:eastAsia="nl-NL"/>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paragraph" w:styleId="Voetnoottekst">
    <w:name w:val="footnote text"/>
    <w:basedOn w:val="Standaard"/>
    <w:link w:val="VoetnoottekstChar"/>
    <w:uiPriority w:val="99"/>
    <w:semiHidden/>
    <w:unhideWhenUsed/>
    <w:rsid w:val="00D843F7"/>
    <w:rPr>
      <w:sz w:val="20"/>
      <w:szCs w:val="20"/>
    </w:rPr>
  </w:style>
  <w:style w:type="character" w:customStyle="1" w:styleId="VoetnoottekstChar">
    <w:name w:val="Voetnoottekst Char"/>
    <w:basedOn w:val="Standaardalinea-lettertype"/>
    <w:link w:val="Voetnoottekst"/>
    <w:uiPriority w:val="99"/>
    <w:semiHidden/>
    <w:rsid w:val="00D843F7"/>
    <w:rPr>
      <w:sz w:val="20"/>
      <w:szCs w:val="20"/>
    </w:rPr>
  </w:style>
  <w:style w:type="character" w:styleId="Voetnootmarkering">
    <w:name w:val="footnote reference"/>
    <w:basedOn w:val="Standaardalinea-lettertype"/>
    <w:uiPriority w:val="99"/>
    <w:semiHidden/>
    <w:unhideWhenUsed/>
    <w:rsid w:val="00D843F7"/>
    <w:rPr>
      <w:vertAlign w:val="superscript"/>
    </w:rPr>
  </w:style>
  <w:style w:type="paragraph" w:styleId="Kopvaninhoudsopgave">
    <w:name w:val="TOC Heading"/>
    <w:basedOn w:val="Kop1"/>
    <w:next w:val="Standaard"/>
    <w:uiPriority w:val="39"/>
    <w:unhideWhenUsed/>
    <w:qFormat/>
    <w:rsid w:val="00A373DC"/>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A373DC"/>
    <w:pPr>
      <w:spacing w:before="120" w:after="120"/>
    </w:pPr>
    <w:rPr>
      <w:b/>
      <w:bCs/>
      <w:caps/>
      <w:sz w:val="20"/>
      <w:szCs w:val="20"/>
    </w:rPr>
  </w:style>
  <w:style w:type="paragraph" w:styleId="Inhopg2">
    <w:name w:val="toc 2"/>
    <w:basedOn w:val="Standaard"/>
    <w:next w:val="Standaard"/>
    <w:autoRedefine/>
    <w:uiPriority w:val="39"/>
    <w:unhideWhenUsed/>
    <w:rsid w:val="00A373DC"/>
    <w:pPr>
      <w:ind w:left="240"/>
    </w:pPr>
    <w:rPr>
      <w:smallCaps/>
      <w:sz w:val="20"/>
      <w:szCs w:val="20"/>
    </w:rPr>
  </w:style>
  <w:style w:type="character" w:styleId="Hyperlink">
    <w:name w:val="Hyperlink"/>
    <w:basedOn w:val="Standaardalinea-lettertype"/>
    <w:uiPriority w:val="99"/>
    <w:unhideWhenUsed/>
    <w:rsid w:val="00A373DC"/>
    <w:rPr>
      <w:color w:val="0563C1" w:themeColor="hyperlink"/>
      <w:u w:val="single"/>
    </w:rPr>
  </w:style>
  <w:style w:type="paragraph" w:styleId="Inhopg3">
    <w:name w:val="toc 3"/>
    <w:basedOn w:val="Standaard"/>
    <w:next w:val="Standaard"/>
    <w:autoRedefine/>
    <w:uiPriority w:val="39"/>
    <w:unhideWhenUsed/>
    <w:rsid w:val="00A373DC"/>
    <w:pPr>
      <w:ind w:left="480"/>
    </w:pPr>
    <w:rPr>
      <w:i/>
      <w:iCs/>
      <w:sz w:val="20"/>
      <w:szCs w:val="20"/>
    </w:rPr>
  </w:style>
  <w:style w:type="paragraph" w:styleId="Inhopg4">
    <w:name w:val="toc 4"/>
    <w:basedOn w:val="Standaard"/>
    <w:next w:val="Standaard"/>
    <w:autoRedefine/>
    <w:uiPriority w:val="39"/>
    <w:semiHidden/>
    <w:unhideWhenUsed/>
    <w:rsid w:val="00A373DC"/>
    <w:pPr>
      <w:ind w:left="720"/>
    </w:pPr>
    <w:rPr>
      <w:sz w:val="18"/>
      <w:szCs w:val="18"/>
    </w:rPr>
  </w:style>
  <w:style w:type="paragraph" w:styleId="Inhopg5">
    <w:name w:val="toc 5"/>
    <w:basedOn w:val="Standaard"/>
    <w:next w:val="Standaard"/>
    <w:autoRedefine/>
    <w:uiPriority w:val="39"/>
    <w:semiHidden/>
    <w:unhideWhenUsed/>
    <w:rsid w:val="00A373DC"/>
    <w:pPr>
      <w:ind w:left="960"/>
    </w:pPr>
    <w:rPr>
      <w:sz w:val="18"/>
      <w:szCs w:val="18"/>
    </w:rPr>
  </w:style>
  <w:style w:type="paragraph" w:styleId="Inhopg6">
    <w:name w:val="toc 6"/>
    <w:basedOn w:val="Standaard"/>
    <w:next w:val="Standaard"/>
    <w:autoRedefine/>
    <w:uiPriority w:val="39"/>
    <w:semiHidden/>
    <w:unhideWhenUsed/>
    <w:rsid w:val="00A373DC"/>
    <w:pPr>
      <w:ind w:left="1200"/>
    </w:pPr>
    <w:rPr>
      <w:sz w:val="18"/>
      <w:szCs w:val="18"/>
    </w:rPr>
  </w:style>
  <w:style w:type="paragraph" w:styleId="Inhopg7">
    <w:name w:val="toc 7"/>
    <w:basedOn w:val="Standaard"/>
    <w:next w:val="Standaard"/>
    <w:autoRedefine/>
    <w:uiPriority w:val="39"/>
    <w:semiHidden/>
    <w:unhideWhenUsed/>
    <w:rsid w:val="00A373DC"/>
    <w:pPr>
      <w:ind w:left="1440"/>
    </w:pPr>
    <w:rPr>
      <w:sz w:val="18"/>
      <w:szCs w:val="18"/>
    </w:rPr>
  </w:style>
  <w:style w:type="paragraph" w:styleId="Inhopg8">
    <w:name w:val="toc 8"/>
    <w:basedOn w:val="Standaard"/>
    <w:next w:val="Standaard"/>
    <w:autoRedefine/>
    <w:uiPriority w:val="39"/>
    <w:semiHidden/>
    <w:unhideWhenUsed/>
    <w:rsid w:val="00A373DC"/>
    <w:pPr>
      <w:ind w:left="1680"/>
    </w:pPr>
    <w:rPr>
      <w:sz w:val="18"/>
      <w:szCs w:val="18"/>
    </w:rPr>
  </w:style>
  <w:style w:type="paragraph" w:styleId="Inhopg9">
    <w:name w:val="toc 9"/>
    <w:basedOn w:val="Standaard"/>
    <w:next w:val="Standaard"/>
    <w:autoRedefine/>
    <w:uiPriority w:val="39"/>
    <w:semiHidden/>
    <w:unhideWhenUsed/>
    <w:rsid w:val="00A373DC"/>
    <w:pPr>
      <w:ind w:left="1920"/>
    </w:pPr>
    <w:rPr>
      <w:sz w:val="18"/>
      <w:szCs w:val="18"/>
    </w:rPr>
  </w:style>
  <w:style w:type="paragraph" w:customStyle="1" w:styleId="Default">
    <w:name w:val="Default"/>
    <w:rsid w:val="00FF76AB"/>
    <w:pPr>
      <w:autoSpaceDE w:val="0"/>
      <w:autoSpaceDN w:val="0"/>
      <w:adjustRightInd w:val="0"/>
    </w:pPr>
    <w:rPr>
      <w:rFonts w:ascii="Calibri" w:eastAsia="Calibri" w:hAnsi="Calibri" w:cs="Calibri"/>
      <w:color w:val="000000"/>
    </w:rPr>
  </w:style>
  <w:style w:type="paragraph" w:styleId="Geenafstand">
    <w:name w:val="No Spacing"/>
    <w:uiPriority w:val="1"/>
    <w:qFormat/>
    <w:rsid w:val="00C90B9D"/>
    <w:pPr>
      <w:pBdr>
        <w:top w:val="nil"/>
        <w:left w:val="nil"/>
        <w:bottom w:val="nil"/>
        <w:right w:val="nil"/>
        <w:between w:val="nil"/>
        <w:bar w:val="nil"/>
      </w:pBdr>
      <w:spacing w:line="276" w:lineRule="auto"/>
    </w:pPr>
    <w:rPr>
      <w:rFonts w:ascii="Effra" w:eastAsia="Arial Unicode MS" w:hAnsi="Effra" w:cs="Arial Unicode MS"/>
      <w:color w:val="000000"/>
      <w:sz w:val="22"/>
      <w:szCs w:val="22"/>
      <w:bdr w:val="nil"/>
      <w:lang w:eastAsia="nl-NL"/>
    </w:rPr>
  </w:style>
  <w:style w:type="table" w:styleId="Rastertabel1licht">
    <w:name w:val="Grid Table 1 Light"/>
    <w:basedOn w:val="Standaardtabel"/>
    <w:uiPriority w:val="46"/>
    <w:rsid w:val="00C90B9D"/>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3Char">
    <w:name w:val="Kop 3 Char"/>
    <w:basedOn w:val="Standaardalinea-lettertype"/>
    <w:link w:val="Kop3"/>
    <w:uiPriority w:val="9"/>
    <w:rsid w:val="003967CE"/>
    <w:rPr>
      <w:rFonts w:asciiTheme="majorHAnsi" w:eastAsiaTheme="majorEastAsia" w:hAnsiTheme="majorHAnsi" w:cstheme="majorBidi"/>
      <w:color w:val="1F3763" w:themeColor="accent1" w:themeShade="7F"/>
    </w:rPr>
  </w:style>
  <w:style w:type="paragraph" w:styleId="Tekstzonderopmaak">
    <w:name w:val="Plain Text"/>
    <w:basedOn w:val="Standaard"/>
    <w:link w:val="TekstzonderopmaakChar"/>
    <w:uiPriority w:val="99"/>
    <w:rsid w:val="003967CE"/>
    <w:pPr>
      <w:widowControl w:val="0"/>
      <w:autoSpaceDE w:val="0"/>
      <w:autoSpaceDN w:val="0"/>
      <w:adjustRightInd w:val="0"/>
    </w:pPr>
    <w:rPr>
      <w:rFonts w:ascii="Courier New" w:eastAsiaTheme="minorEastAsia" w:hAnsi="Courier New" w:cs="Courier New"/>
      <w:sz w:val="20"/>
      <w:szCs w:val="20"/>
      <w:lang w:val="en-US"/>
    </w:rPr>
  </w:style>
  <w:style w:type="character" w:customStyle="1" w:styleId="TekstzonderopmaakChar">
    <w:name w:val="Tekst zonder opmaak Char"/>
    <w:basedOn w:val="Standaardalinea-lettertype"/>
    <w:link w:val="Tekstzonderopmaak"/>
    <w:uiPriority w:val="99"/>
    <w:rsid w:val="003967CE"/>
    <w:rPr>
      <w:rFonts w:ascii="Courier New" w:eastAsiaTheme="minorEastAsia" w:hAnsi="Courier New" w:cs="Courier New"/>
      <w:sz w:val="20"/>
      <w:szCs w:val="20"/>
      <w:lang w:val="en-US"/>
    </w:rPr>
  </w:style>
  <w:style w:type="table" w:customStyle="1" w:styleId="NormalTablePHPDOCX">
    <w:name w:val="Normal Table PHPDOCX"/>
    <w:uiPriority w:val="99"/>
    <w:semiHidden/>
    <w:unhideWhenUsed/>
    <w:qFormat/>
    <w:rsid w:val="001D1AB8"/>
    <w:rPr>
      <w:sz w:val="22"/>
      <w:szCs w:val="22"/>
      <w:lang w:val="en-US"/>
    </w:rPr>
    <w:tblPr>
      <w:tblInd w:w="0" w:type="dxa"/>
      <w:tblCellMar>
        <w:top w:w="0" w:type="dxa"/>
        <w:left w:w="108" w:type="dxa"/>
        <w:bottom w:w="0" w:type="dxa"/>
        <w:right w:w="108" w:type="dxa"/>
      </w:tblCellMar>
    </w:tblPr>
  </w:style>
  <w:style w:type="paragraph" w:customStyle="1" w:styleId="Tekstzonderopmaak1">
    <w:name w:val="Tekst zonder opmaak1"/>
    <w:basedOn w:val="Standaard"/>
    <w:rsid w:val="002777D2"/>
    <w:pPr>
      <w:widowControl w:val="0"/>
      <w:suppressAutoHyphens/>
      <w:autoSpaceDE w:val="0"/>
    </w:pPr>
    <w:rPr>
      <w:rFonts w:ascii="Courier New" w:eastAsia="Times New Roman" w:hAnsi="Courier New" w:cs="Courier New"/>
      <w:sz w:val="20"/>
      <w:szCs w:val="20"/>
      <w:lang w:val="en-US" w:eastAsia="zh-CN"/>
    </w:rPr>
  </w:style>
  <w:style w:type="paragraph" w:styleId="Plattetekst">
    <w:name w:val="Body Text"/>
    <w:basedOn w:val="Standaard"/>
    <w:link w:val="PlattetekstChar"/>
    <w:uiPriority w:val="99"/>
    <w:rsid w:val="002777D2"/>
    <w:rPr>
      <w:rFonts w:ascii="Arial" w:eastAsiaTheme="minorEastAsia" w:hAnsi="Arial" w:cs="Arial"/>
      <w:sz w:val="22"/>
      <w:szCs w:val="22"/>
      <w:lang w:val="en-US"/>
    </w:rPr>
  </w:style>
  <w:style w:type="character" w:customStyle="1" w:styleId="PlattetekstChar">
    <w:name w:val="Platte tekst Char"/>
    <w:basedOn w:val="Standaardalinea-lettertype"/>
    <w:link w:val="Plattetekst"/>
    <w:uiPriority w:val="99"/>
    <w:rsid w:val="002777D2"/>
    <w:rPr>
      <w:rFonts w:ascii="Arial" w:eastAsiaTheme="minorEastAsia" w:hAnsi="Arial" w:cs="Arial"/>
      <w:sz w:val="22"/>
      <w:szCs w:val="22"/>
      <w:lang w:val="en-US"/>
    </w:rPr>
  </w:style>
  <w:style w:type="paragraph" w:styleId="Eindnoottekst">
    <w:name w:val="endnote text"/>
    <w:basedOn w:val="Standaard"/>
    <w:link w:val="EindnoottekstChar"/>
    <w:uiPriority w:val="99"/>
    <w:semiHidden/>
    <w:rsid w:val="002777D2"/>
    <w:pPr>
      <w:widowControl w:val="0"/>
      <w:autoSpaceDE w:val="0"/>
      <w:autoSpaceDN w:val="0"/>
      <w:adjustRightInd w:val="0"/>
    </w:pPr>
    <w:rPr>
      <w:rFonts w:ascii="Century Gothic" w:eastAsia="Times New Roman" w:hAnsi="Century Gothic" w:cs="Century Gothic"/>
      <w:sz w:val="20"/>
      <w:szCs w:val="20"/>
      <w:lang w:val="en-US"/>
    </w:rPr>
  </w:style>
  <w:style w:type="character" w:customStyle="1" w:styleId="EindnoottekstChar">
    <w:name w:val="Eindnoottekst Char"/>
    <w:basedOn w:val="Standaardalinea-lettertype"/>
    <w:link w:val="Eindnoottekst"/>
    <w:uiPriority w:val="99"/>
    <w:semiHidden/>
    <w:rsid w:val="002777D2"/>
    <w:rPr>
      <w:rFonts w:ascii="Century Gothic" w:eastAsia="Times New Roman" w:hAnsi="Century Gothic" w:cs="Century Gothic"/>
      <w:sz w:val="20"/>
      <w:szCs w:val="20"/>
      <w:lang w:val="en-US"/>
    </w:rPr>
  </w:style>
  <w:style w:type="character" w:styleId="Verwijzingopmerking">
    <w:name w:val="annotation reference"/>
    <w:basedOn w:val="Standaardalinea-lettertype"/>
    <w:uiPriority w:val="99"/>
    <w:semiHidden/>
    <w:unhideWhenUsed/>
    <w:rsid w:val="00485E18"/>
    <w:rPr>
      <w:sz w:val="16"/>
      <w:szCs w:val="16"/>
    </w:rPr>
  </w:style>
  <w:style w:type="paragraph" w:styleId="Tekstopmerking">
    <w:name w:val="annotation text"/>
    <w:basedOn w:val="Standaard"/>
    <w:link w:val="TekstopmerkingChar"/>
    <w:uiPriority w:val="99"/>
    <w:semiHidden/>
    <w:unhideWhenUsed/>
    <w:rsid w:val="00485E18"/>
    <w:rPr>
      <w:sz w:val="20"/>
      <w:szCs w:val="20"/>
    </w:rPr>
  </w:style>
  <w:style w:type="character" w:customStyle="1" w:styleId="TekstopmerkingChar">
    <w:name w:val="Tekst opmerking Char"/>
    <w:basedOn w:val="Standaardalinea-lettertype"/>
    <w:link w:val="Tekstopmerking"/>
    <w:uiPriority w:val="99"/>
    <w:semiHidden/>
    <w:rsid w:val="00485E18"/>
    <w:rPr>
      <w:sz w:val="20"/>
      <w:szCs w:val="20"/>
    </w:rPr>
  </w:style>
  <w:style w:type="paragraph" w:styleId="Onderwerpvanopmerking">
    <w:name w:val="annotation subject"/>
    <w:basedOn w:val="Tekstopmerking"/>
    <w:next w:val="Tekstopmerking"/>
    <w:link w:val="OnderwerpvanopmerkingChar"/>
    <w:uiPriority w:val="99"/>
    <w:semiHidden/>
    <w:unhideWhenUsed/>
    <w:rsid w:val="00485E18"/>
    <w:rPr>
      <w:b/>
      <w:bCs/>
    </w:rPr>
  </w:style>
  <w:style w:type="character" w:customStyle="1" w:styleId="OnderwerpvanopmerkingChar">
    <w:name w:val="Onderwerp van opmerking Char"/>
    <w:basedOn w:val="TekstopmerkingChar"/>
    <w:link w:val="Onderwerpvanopmerking"/>
    <w:uiPriority w:val="99"/>
    <w:semiHidden/>
    <w:rsid w:val="00485E18"/>
    <w:rPr>
      <w:b/>
      <w:bCs/>
      <w:sz w:val="20"/>
      <w:szCs w:val="20"/>
    </w:rPr>
  </w:style>
  <w:style w:type="paragraph" w:styleId="Ballontekst">
    <w:name w:val="Balloon Text"/>
    <w:basedOn w:val="Standaard"/>
    <w:link w:val="BallontekstChar"/>
    <w:uiPriority w:val="99"/>
    <w:semiHidden/>
    <w:unhideWhenUsed/>
    <w:rsid w:val="00485E1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5E18"/>
    <w:rPr>
      <w:rFonts w:ascii="Segoe UI" w:hAnsi="Segoe UI" w:cs="Segoe UI"/>
      <w:sz w:val="18"/>
      <w:szCs w:val="18"/>
    </w:rPr>
  </w:style>
  <w:style w:type="paragraph" w:customStyle="1" w:styleId="xmsonormal">
    <w:name w:val="x_msonormal"/>
    <w:basedOn w:val="Standaard"/>
    <w:rsid w:val="0084127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604">
      <w:bodyDiv w:val="1"/>
      <w:marLeft w:val="0"/>
      <w:marRight w:val="0"/>
      <w:marTop w:val="0"/>
      <w:marBottom w:val="0"/>
      <w:divBdr>
        <w:top w:val="none" w:sz="0" w:space="0" w:color="auto"/>
        <w:left w:val="none" w:sz="0" w:space="0" w:color="auto"/>
        <w:bottom w:val="none" w:sz="0" w:space="0" w:color="auto"/>
        <w:right w:val="none" w:sz="0" w:space="0" w:color="auto"/>
      </w:divBdr>
      <w:divsChild>
        <w:div w:id="360714227">
          <w:marLeft w:val="0"/>
          <w:marRight w:val="0"/>
          <w:marTop w:val="0"/>
          <w:marBottom w:val="0"/>
          <w:divBdr>
            <w:top w:val="none" w:sz="0" w:space="0" w:color="auto"/>
            <w:left w:val="none" w:sz="0" w:space="0" w:color="auto"/>
            <w:bottom w:val="none" w:sz="0" w:space="0" w:color="auto"/>
            <w:right w:val="none" w:sz="0" w:space="0" w:color="auto"/>
          </w:divBdr>
          <w:divsChild>
            <w:div w:id="142047622">
              <w:marLeft w:val="0"/>
              <w:marRight w:val="0"/>
              <w:marTop w:val="0"/>
              <w:marBottom w:val="0"/>
              <w:divBdr>
                <w:top w:val="none" w:sz="0" w:space="0" w:color="auto"/>
                <w:left w:val="none" w:sz="0" w:space="0" w:color="auto"/>
                <w:bottom w:val="none" w:sz="0" w:space="0" w:color="auto"/>
                <w:right w:val="none" w:sz="0" w:space="0" w:color="auto"/>
              </w:divBdr>
              <w:divsChild>
                <w:div w:id="296761365">
                  <w:marLeft w:val="0"/>
                  <w:marRight w:val="0"/>
                  <w:marTop w:val="0"/>
                  <w:marBottom w:val="0"/>
                  <w:divBdr>
                    <w:top w:val="none" w:sz="0" w:space="0" w:color="auto"/>
                    <w:left w:val="none" w:sz="0" w:space="0" w:color="auto"/>
                    <w:bottom w:val="none" w:sz="0" w:space="0" w:color="auto"/>
                    <w:right w:val="none" w:sz="0" w:space="0" w:color="auto"/>
                  </w:divBdr>
                </w:div>
              </w:divsChild>
            </w:div>
            <w:div w:id="193350241">
              <w:marLeft w:val="0"/>
              <w:marRight w:val="0"/>
              <w:marTop w:val="0"/>
              <w:marBottom w:val="0"/>
              <w:divBdr>
                <w:top w:val="none" w:sz="0" w:space="0" w:color="auto"/>
                <w:left w:val="none" w:sz="0" w:space="0" w:color="auto"/>
                <w:bottom w:val="none" w:sz="0" w:space="0" w:color="auto"/>
                <w:right w:val="none" w:sz="0" w:space="0" w:color="auto"/>
              </w:divBdr>
              <w:divsChild>
                <w:div w:id="1607956345">
                  <w:marLeft w:val="0"/>
                  <w:marRight w:val="0"/>
                  <w:marTop w:val="0"/>
                  <w:marBottom w:val="0"/>
                  <w:divBdr>
                    <w:top w:val="none" w:sz="0" w:space="0" w:color="auto"/>
                    <w:left w:val="none" w:sz="0" w:space="0" w:color="auto"/>
                    <w:bottom w:val="none" w:sz="0" w:space="0" w:color="auto"/>
                    <w:right w:val="none" w:sz="0" w:space="0" w:color="auto"/>
                  </w:divBdr>
                </w:div>
              </w:divsChild>
            </w:div>
            <w:div w:id="241456982">
              <w:marLeft w:val="0"/>
              <w:marRight w:val="0"/>
              <w:marTop w:val="0"/>
              <w:marBottom w:val="0"/>
              <w:divBdr>
                <w:top w:val="none" w:sz="0" w:space="0" w:color="auto"/>
                <w:left w:val="none" w:sz="0" w:space="0" w:color="auto"/>
                <w:bottom w:val="none" w:sz="0" w:space="0" w:color="auto"/>
                <w:right w:val="none" w:sz="0" w:space="0" w:color="auto"/>
              </w:divBdr>
              <w:divsChild>
                <w:div w:id="1576090528">
                  <w:marLeft w:val="0"/>
                  <w:marRight w:val="0"/>
                  <w:marTop w:val="0"/>
                  <w:marBottom w:val="0"/>
                  <w:divBdr>
                    <w:top w:val="none" w:sz="0" w:space="0" w:color="auto"/>
                    <w:left w:val="none" w:sz="0" w:space="0" w:color="auto"/>
                    <w:bottom w:val="none" w:sz="0" w:space="0" w:color="auto"/>
                    <w:right w:val="none" w:sz="0" w:space="0" w:color="auto"/>
                  </w:divBdr>
                </w:div>
              </w:divsChild>
            </w:div>
            <w:div w:id="260450598">
              <w:marLeft w:val="0"/>
              <w:marRight w:val="0"/>
              <w:marTop w:val="0"/>
              <w:marBottom w:val="0"/>
              <w:divBdr>
                <w:top w:val="none" w:sz="0" w:space="0" w:color="auto"/>
                <w:left w:val="none" w:sz="0" w:space="0" w:color="auto"/>
                <w:bottom w:val="none" w:sz="0" w:space="0" w:color="auto"/>
                <w:right w:val="none" w:sz="0" w:space="0" w:color="auto"/>
              </w:divBdr>
              <w:divsChild>
                <w:div w:id="474689369">
                  <w:marLeft w:val="0"/>
                  <w:marRight w:val="0"/>
                  <w:marTop w:val="0"/>
                  <w:marBottom w:val="0"/>
                  <w:divBdr>
                    <w:top w:val="none" w:sz="0" w:space="0" w:color="auto"/>
                    <w:left w:val="none" w:sz="0" w:space="0" w:color="auto"/>
                    <w:bottom w:val="none" w:sz="0" w:space="0" w:color="auto"/>
                    <w:right w:val="none" w:sz="0" w:space="0" w:color="auto"/>
                  </w:divBdr>
                </w:div>
              </w:divsChild>
            </w:div>
            <w:div w:id="298923958">
              <w:marLeft w:val="0"/>
              <w:marRight w:val="0"/>
              <w:marTop w:val="0"/>
              <w:marBottom w:val="0"/>
              <w:divBdr>
                <w:top w:val="none" w:sz="0" w:space="0" w:color="auto"/>
                <w:left w:val="none" w:sz="0" w:space="0" w:color="auto"/>
                <w:bottom w:val="none" w:sz="0" w:space="0" w:color="auto"/>
                <w:right w:val="none" w:sz="0" w:space="0" w:color="auto"/>
              </w:divBdr>
              <w:divsChild>
                <w:div w:id="1495099026">
                  <w:marLeft w:val="0"/>
                  <w:marRight w:val="0"/>
                  <w:marTop w:val="0"/>
                  <w:marBottom w:val="0"/>
                  <w:divBdr>
                    <w:top w:val="none" w:sz="0" w:space="0" w:color="auto"/>
                    <w:left w:val="none" w:sz="0" w:space="0" w:color="auto"/>
                    <w:bottom w:val="none" w:sz="0" w:space="0" w:color="auto"/>
                    <w:right w:val="none" w:sz="0" w:space="0" w:color="auto"/>
                  </w:divBdr>
                </w:div>
              </w:divsChild>
            </w:div>
            <w:div w:id="435056661">
              <w:marLeft w:val="0"/>
              <w:marRight w:val="0"/>
              <w:marTop w:val="0"/>
              <w:marBottom w:val="0"/>
              <w:divBdr>
                <w:top w:val="none" w:sz="0" w:space="0" w:color="auto"/>
                <w:left w:val="none" w:sz="0" w:space="0" w:color="auto"/>
                <w:bottom w:val="none" w:sz="0" w:space="0" w:color="auto"/>
                <w:right w:val="none" w:sz="0" w:space="0" w:color="auto"/>
              </w:divBdr>
              <w:divsChild>
                <w:div w:id="486364010">
                  <w:marLeft w:val="0"/>
                  <w:marRight w:val="0"/>
                  <w:marTop w:val="0"/>
                  <w:marBottom w:val="0"/>
                  <w:divBdr>
                    <w:top w:val="none" w:sz="0" w:space="0" w:color="auto"/>
                    <w:left w:val="none" w:sz="0" w:space="0" w:color="auto"/>
                    <w:bottom w:val="none" w:sz="0" w:space="0" w:color="auto"/>
                    <w:right w:val="none" w:sz="0" w:space="0" w:color="auto"/>
                  </w:divBdr>
                </w:div>
              </w:divsChild>
            </w:div>
            <w:div w:id="533926979">
              <w:marLeft w:val="0"/>
              <w:marRight w:val="0"/>
              <w:marTop w:val="0"/>
              <w:marBottom w:val="0"/>
              <w:divBdr>
                <w:top w:val="none" w:sz="0" w:space="0" w:color="auto"/>
                <w:left w:val="none" w:sz="0" w:space="0" w:color="auto"/>
                <w:bottom w:val="none" w:sz="0" w:space="0" w:color="auto"/>
                <w:right w:val="none" w:sz="0" w:space="0" w:color="auto"/>
              </w:divBdr>
              <w:divsChild>
                <w:div w:id="110559490">
                  <w:marLeft w:val="0"/>
                  <w:marRight w:val="0"/>
                  <w:marTop w:val="0"/>
                  <w:marBottom w:val="0"/>
                  <w:divBdr>
                    <w:top w:val="none" w:sz="0" w:space="0" w:color="auto"/>
                    <w:left w:val="none" w:sz="0" w:space="0" w:color="auto"/>
                    <w:bottom w:val="none" w:sz="0" w:space="0" w:color="auto"/>
                    <w:right w:val="none" w:sz="0" w:space="0" w:color="auto"/>
                  </w:divBdr>
                </w:div>
              </w:divsChild>
            </w:div>
            <w:div w:id="548029438">
              <w:marLeft w:val="0"/>
              <w:marRight w:val="0"/>
              <w:marTop w:val="0"/>
              <w:marBottom w:val="0"/>
              <w:divBdr>
                <w:top w:val="none" w:sz="0" w:space="0" w:color="auto"/>
                <w:left w:val="none" w:sz="0" w:space="0" w:color="auto"/>
                <w:bottom w:val="none" w:sz="0" w:space="0" w:color="auto"/>
                <w:right w:val="none" w:sz="0" w:space="0" w:color="auto"/>
              </w:divBdr>
              <w:divsChild>
                <w:div w:id="1997605956">
                  <w:marLeft w:val="0"/>
                  <w:marRight w:val="0"/>
                  <w:marTop w:val="0"/>
                  <w:marBottom w:val="0"/>
                  <w:divBdr>
                    <w:top w:val="none" w:sz="0" w:space="0" w:color="auto"/>
                    <w:left w:val="none" w:sz="0" w:space="0" w:color="auto"/>
                    <w:bottom w:val="none" w:sz="0" w:space="0" w:color="auto"/>
                    <w:right w:val="none" w:sz="0" w:space="0" w:color="auto"/>
                  </w:divBdr>
                </w:div>
              </w:divsChild>
            </w:div>
            <w:div w:id="697852936">
              <w:marLeft w:val="0"/>
              <w:marRight w:val="0"/>
              <w:marTop w:val="0"/>
              <w:marBottom w:val="0"/>
              <w:divBdr>
                <w:top w:val="none" w:sz="0" w:space="0" w:color="auto"/>
                <w:left w:val="none" w:sz="0" w:space="0" w:color="auto"/>
                <w:bottom w:val="none" w:sz="0" w:space="0" w:color="auto"/>
                <w:right w:val="none" w:sz="0" w:space="0" w:color="auto"/>
              </w:divBdr>
              <w:divsChild>
                <w:div w:id="2061246184">
                  <w:marLeft w:val="0"/>
                  <w:marRight w:val="0"/>
                  <w:marTop w:val="0"/>
                  <w:marBottom w:val="0"/>
                  <w:divBdr>
                    <w:top w:val="none" w:sz="0" w:space="0" w:color="auto"/>
                    <w:left w:val="none" w:sz="0" w:space="0" w:color="auto"/>
                    <w:bottom w:val="none" w:sz="0" w:space="0" w:color="auto"/>
                    <w:right w:val="none" w:sz="0" w:space="0" w:color="auto"/>
                  </w:divBdr>
                </w:div>
              </w:divsChild>
            </w:div>
            <w:div w:id="718357840">
              <w:marLeft w:val="0"/>
              <w:marRight w:val="0"/>
              <w:marTop w:val="0"/>
              <w:marBottom w:val="0"/>
              <w:divBdr>
                <w:top w:val="none" w:sz="0" w:space="0" w:color="auto"/>
                <w:left w:val="none" w:sz="0" w:space="0" w:color="auto"/>
                <w:bottom w:val="none" w:sz="0" w:space="0" w:color="auto"/>
                <w:right w:val="none" w:sz="0" w:space="0" w:color="auto"/>
              </w:divBdr>
              <w:divsChild>
                <w:div w:id="1426220153">
                  <w:marLeft w:val="0"/>
                  <w:marRight w:val="0"/>
                  <w:marTop w:val="0"/>
                  <w:marBottom w:val="0"/>
                  <w:divBdr>
                    <w:top w:val="none" w:sz="0" w:space="0" w:color="auto"/>
                    <w:left w:val="none" w:sz="0" w:space="0" w:color="auto"/>
                    <w:bottom w:val="none" w:sz="0" w:space="0" w:color="auto"/>
                    <w:right w:val="none" w:sz="0" w:space="0" w:color="auto"/>
                  </w:divBdr>
                </w:div>
              </w:divsChild>
            </w:div>
            <w:div w:id="723141657">
              <w:marLeft w:val="0"/>
              <w:marRight w:val="0"/>
              <w:marTop w:val="0"/>
              <w:marBottom w:val="0"/>
              <w:divBdr>
                <w:top w:val="none" w:sz="0" w:space="0" w:color="auto"/>
                <w:left w:val="none" w:sz="0" w:space="0" w:color="auto"/>
                <w:bottom w:val="none" w:sz="0" w:space="0" w:color="auto"/>
                <w:right w:val="none" w:sz="0" w:space="0" w:color="auto"/>
              </w:divBdr>
              <w:divsChild>
                <w:div w:id="1887528167">
                  <w:marLeft w:val="0"/>
                  <w:marRight w:val="0"/>
                  <w:marTop w:val="0"/>
                  <w:marBottom w:val="0"/>
                  <w:divBdr>
                    <w:top w:val="none" w:sz="0" w:space="0" w:color="auto"/>
                    <w:left w:val="none" w:sz="0" w:space="0" w:color="auto"/>
                    <w:bottom w:val="none" w:sz="0" w:space="0" w:color="auto"/>
                    <w:right w:val="none" w:sz="0" w:space="0" w:color="auto"/>
                  </w:divBdr>
                </w:div>
              </w:divsChild>
            </w:div>
            <w:div w:id="750153201">
              <w:marLeft w:val="0"/>
              <w:marRight w:val="0"/>
              <w:marTop w:val="0"/>
              <w:marBottom w:val="0"/>
              <w:divBdr>
                <w:top w:val="none" w:sz="0" w:space="0" w:color="auto"/>
                <w:left w:val="none" w:sz="0" w:space="0" w:color="auto"/>
                <w:bottom w:val="none" w:sz="0" w:space="0" w:color="auto"/>
                <w:right w:val="none" w:sz="0" w:space="0" w:color="auto"/>
              </w:divBdr>
              <w:divsChild>
                <w:div w:id="92627439">
                  <w:marLeft w:val="0"/>
                  <w:marRight w:val="0"/>
                  <w:marTop w:val="0"/>
                  <w:marBottom w:val="0"/>
                  <w:divBdr>
                    <w:top w:val="none" w:sz="0" w:space="0" w:color="auto"/>
                    <w:left w:val="none" w:sz="0" w:space="0" w:color="auto"/>
                    <w:bottom w:val="none" w:sz="0" w:space="0" w:color="auto"/>
                    <w:right w:val="none" w:sz="0" w:space="0" w:color="auto"/>
                  </w:divBdr>
                </w:div>
              </w:divsChild>
            </w:div>
            <w:div w:id="761221572">
              <w:marLeft w:val="0"/>
              <w:marRight w:val="0"/>
              <w:marTop w:val="0"/>
              <w:marBottom w:val="0"/>
              <w:divBdr>
                <w:top w:val="none" w:sz="0" w:space="0" w:color="auto"/>
                <w:left w:val="none" w:sz="0" w:space="0" w:color="auto"/>
                <w:bottom w:val="none" w:sz="0" w:space="0" w:color="auto"/>
                <w:right w:val="none" w:sz="0" w:space="0" w:color="auto"/>
              </w:divBdr>
              <w:divsChild>
                <w:div w:id="247232194">
                  <w:marLeft w:val="0"/>
                  <w:marRight w:val="0"/>
                  <w:marTop w:val="0"/>
                  <w:marBottom w:val="0"/>
                  <w:divBdr>
                    <w:top w:val="none" w:sz="0" w:space="0" w:color="auto"/>
                    <w:left w:val="none" w:sz="0" w:space="0" w:color="auto"/>
                    <w:bottom w:val="none" w:sz="0" w:space="0" w:color="auto"/>
                    <w:right w:val="none" w:sz="0" w:space="0" w:color="auto"/>
                  </w:divBdr>
                </w:div>
              </w:divsChild>
            </w:div>
            <w:div w:id="769744782">
              <w:marLeft w:val="0"/>
              <w:marRight w:val="0"/>
              <w:marTop w:val="0"/>
              <w:marBottom w:val="0"/>
              <w:divBdr>
                <w:top w:val="none" w:sz="0" w:space="0" w:color="auto"/>
                <w:left w:val="none" w:sz="0" w:space="0" w:color="auto"/>
                <w:bottom w:val="none" w:sz="0" w:space="0" w:color="auto"/>
                <w:right w:val="none" w:sz="0" w:space="0" w:color="auto"/>
              </w:divBdr>
              <w:divsChild>
                <w:div w:id="4327936">
                  <w:marLeft w:val="0"/>
                  <w:marRight w:val="0"/>
                  <w:marTop w:val="0"/>
                  <w:marBottom w:val="0"/>
                  <w:divBdr>
                    <w:top w:val="none" w:sz="0" w:space="0" w:color="auto"/>
                    <w:left w:val="none" w:sz="0" w:space="0" w:color="auto"/>
                    <w:bottom w:val="none" w:sz="0" w:space="0" w:color="auto"/>
                    <w:right w:val="none" w:sz="0" w:space="0" w:color="auto"/>
                  </w:divBdr>
                </w:div>
              </w:divsChild>
            </w:div>
            <w:div w:id="797458629">
              <w:marLeft w:val="0"/>
              <w:marRight w:val="0"/>
              <w:marTop w:val="0"/>
              <w:marBottom w:val="0"/>
              <w:divBdr>
                <w:top w:val="none" w:sz="0" w:space="0" w:color="auto"/>
                <w:left w:val="none" w:sz="0" w:space="0" w:color="auto"/>
                <w:bottom w:val="none" w:sz="0" w:space="0" w:color="auto"/>
                <w:right w:val="none" w:sz="0" w:space="0" w:color="auto"/>
              </w:divBdr>
              <w:divsChild>
                <w:div w:id="2130007971">
                  <w:marLeft w:val="0"/>
                  <w:marRight w:val="0"/>
                  <w:marTop w:val="0"/>
                  <w:marBottom w:val="0"/>
                  <w:divBdr>
                    <w:top w:val="none" w:sz="0" w:space="0" w:color="auto"/>
                    <w:left w:val="none" w:sz="0" w:space="0" w:color="auto"/>
                    <w:bottom w:val="none" w:sz="0" w:space="0" w:color="auto"/>
                    <w:right w:val="none" w:sz="0" w:space="0" w:color="auto"/>
                  </w:divBdr>
                </w:div>
              </w:divsChild>
            </w:div>
            <w:div w:id="816993999">
              <w:marLeft w:val="0"/>
              <w:marRight w:val="0"/>
              <w:marTop w:val="0"/>
              <w:marBottom w:val="0"/>
              <w:divBdr>
                <w:top w:val="none" w:sz="0" w:space="0" w:color="auto"/>
                <w:left w:val="none" w:sz="0" w:space="0" w:color="auto"/>
                <w:bottom w:val="none" w:sz="0" w:space="0" w:color="auto"/>
                <w:right w:val="none" w:sz="0" w:space="0" w:color="auto"/>
              </w:divBdr>
              <w:divsChild>
                <w:div w:id="1413046734">
                  <w:marLeft w:val="0"/>
                  <w:marRight w:val="0"/>
                  <w:marTop w:val="0"/>
                  <w:marBottom w:val="0"/>
                  <w:divBdr>
                    <w:top w:val="none" w:sz="0" w:space="0" w:color="auto"/>
                    <w:left w:val="none" w:sz="0" w:space="0" w:color="auto"/>
                    <w:bottom w:val="none" w:sz="0" w:space="0" w:color="auto"/>
                    <w:right w:val="none" w:sz="0" w:space="0" w:color="auto"/>
                  </w:divBdr>
                </w:div>
              </w:divsChild>
            </w:div>
            <w:div w:id="839735191">
              <w:marLeft w:val="0"/>
              <w:marRight w:val="0"/>
              <w:marTop w:val="0"/>
              <w:marBottom w:val="0"/>
              <w:divBdr>
                <w:top w:val="none" w:sz="0" w:space="0" w:color="auto"/>
                <w:left w:val="none" w:sz="0" w:space="0" w:color="auto"/>
                <w:bottom w:val="none" w:sz="0" w:space="0" w:color="auto"/>
                <w:right w:val="none" w:sz="0" w:space="0" w:color="auto"/>
              </w:divBdr>
              <w:divsChild>
                <w:div w:id="921140074">
                  <w:marLeft w:val="0"/>
                  <w:marRight w:val="0"/>
                  <w:marTop w:val="0"/>
                  <w:marBottom w:val="0"/>
                  <w:divBdr>
                    <w:top w:val="none" w:sz="0" w:space="0" w:color="auto"/>
                    <w:left w:val="none" w:sz="0" w:space="0" w:color="auto"/>
                    <w:bottom w:val="none" w:sz="0" w:space="0" w:color="auto"/>
                    <w:right w:val="none" w:sz="0" w:space="0" w:color="auto"/>
                  </w:divBdr>
                </w:div>
              </w:divsChild>
            </w:div>
            <w:div w:id="871192283">
              <w:marLeft w:val="0"/>
              <w:marRight w:val="0"/>
              <w:marTop w:val="0"/>
              <w:marBottom w:val="0"/>
              <w:divBdr>
                <w:top w:val="none" w:sz="0" w:space="0" w:color="auto"/>
                <w:left w:val="none" w:sz="0" w:space="0" w:color="auto"/>
                <w:bottom w:val="none" w:sz="0" w:space="0" w:color="auto"/>
                <w:right w:val="none" w:sz="0" w:space="0" w:color="auto"/>
              </w:divBdr>
              <w:divsChild>
                <w:div w:id="1519731538">
                  <w:marLeft w:val="0"/>
                  <w:marRight w:val="0"/>
                  <w:marTop w:val="0"/>
                  <w:marBottom w:val="0"/>
                  <w:divBdr>
                    <w:top w:val="none" w:sz="0" w:space="0" w:color="auto"/>
                    <w:left w:val="none" w:sz="0" w:space="0" w:color="auto"/>
                    <w:bottom w:val="none" w:sz="0" w:space="0" w:color="auto"/>
                    <w:right w:val="none" w:sz="0" w:space="0" w:color="auto"/>
                  </w:divBdr>
                </w:div>
              </w:divsChild>
            </w:div>
            <w:div w:id="875700193">
              <w:marLeft w:val="0"/>
              <w:marRight w:val="0"/>
              <w:marTop w:val="0"/>
              <w:marBottom w:val="0"/>
              <w:divBdr>
                <w:top w:val="none" w:sz="0" w:space="0" w:color="auto"/>
                <w:left w:val="none" w:sz="0" w:space="0" w:color="auto"/>
                <w:bottom w:val="none" w:sz="0" w:space="0" w:color="auto"/>
                <w:right w:val="none" w:sz="0" w:space="0" w:color="auto"/>
              </w:divBdr>
              <w:divsChild>
                <w:div w:id="1292202453">
                  <w:marLeft w:val="0"/>
                  <w:marRight w:val="0"/>
                  <w:marTop w:val="0"/>
                  <w:marBottom w:val="0"/>
                  <w:divBdr>
                    <w:top w:val="none" w:sz="0" w:space="0" w:color="auto"/>
                    <w:left w:val="none" w:sz="0" w:space="0" w:color="auto"/>
                    <w:bottom w:val="none" w:sz="0" w:space="0" w:color="auto"/>
                    <w:right w:val="none" w:sz="0" w:space="0" w:color="auto"/>
                  </w:divBdr>
                </w:div>
              </w:divsChild>
            </w:div>
            <w:div w:id="1021975737">
              <w:marLeft w:val="0"/>
              <w:marRight w:val="0"/>
              <w:marTop w:val="0"/>
              <w:marBottom w:val="0"/>
              <w:divBdr>
                <w:top w:val="none" w:sz="0" w:space="0" w:color="auto"/>
                <w:left w:val="none" w:sz="0" w:space="0" w:color="auto"/>
                <w:bottom w:val="none" w:sz="0" w:space="0" w:color="auto"/>
                <w:right w:val="none" w:sz="0" w:space="0" w:color="auto"/>
              </w:divBdr>
              <w:divsChild>
                <w:div w:id="1456828809">
                  <w:marLeft w:val="0"/>
                  <w:marRight w:val="0"/>
                  <w:marTop w:val="0"/>
                  <w:marBottom w:val="0"/>
                  <w:divBdr>
                    <w:top w:val="none" w:sz="0" w:space="0" w:color="auto"/>
                    <w:left w:val="none" w:sz="0" w:space="0" w:color="auto"/>
                    <w:bottom w:val="none" w:sz="0" w:space="0" w:color="auto"/>
                    <w:right w:val="none" w:sz="0" w:space="0" w:color="auto"/>
                  </w:divBdr>
                </w:div>
              </w:divsChild>
            </w:div>
            <w:div w:id="1031223311">
              <w:marLeft w:val="0"/>
              <w:marRight w:val="0"/>
              <w:marTop w:val="0"/>
              <w:marBottom w:val="0"/>
              <w:divBdr>
                <w:top w:val="none" w:sz="0" w:space="0" w:color="auto"/>
                <w:left w:val="none" w:sz="0" w:space="0" w:color="auto"/>
                <w:bottom w:val="none" w:sz="0" w:space="0" w:color="auto"/>
                <w:right w:val="none" w:sz="0" w:space="0" w:color="auto"/>
              </w:divBdr>
              <w:divsChild>
                <w:div w:id="890384472">
                  <w:marLeft w:val="0"/>
                  <w:marRight w:val="0"/>
                  <w:marTop w:val="0"/>
                  <w:marBottom w:val="0"/>
                  <w:divBdr>
                    <w:top w:val="none" w:sz="0" w:space="0" w:color="auto"/>
                    <w:left w:val="none" w:sz="0" w:space="0" w:color="auto"/>
                    <w:bottom w:val="none" w:sz="0" w:space="0" w:color="auto"/>
                    <w:right w:val="none" w:sz="0" w:space="0" w:color="auto"/>
                  </w:divBdr>
                </w:div>
              </w:divsChild>
            </w:div>
            <w:div w:id="1045250855">
              <w:marLeft w:val="0"/>
              <w:marRight w:val="0"/>
              <w:marTop w:val="0"/>
              <w:marBottom w:val="0"/>
              <w:divBdr>
                <w:top w:val="none" w:sz="0" w:space="0" w:color="auto"/>
                <w:left w:val="none" w:sz="0" w:space="0" w:color="auto"/>
                <w:bottom w:val="none" w:sz="0" w:space="0" w:color="auto"/>
                <w:right w:val="none" w:sz="0" w:space="0" w:color="auto"/>
              </w:divBdr>
              <w:divsChild>
                <w:div w:id="617949525">
                  <w:marLeft w:val="0"/>
                  <w:marRight w:val="0"/>
                  <w:marTop w:val="0"/>
                  <w:marBottom w:val="0"/>
                  <w:divBdr>
                    <w:top w:val="none" w:sz="0" w:space="0" w:color="auto"/>
                    <w:left w:val="none" w:sz="0" w:space="0" w:color="auto"/>
                    <w:bottom w:val="none" w:sz="0" w:space="0" w:color="auto"/>
                    <w:right w:val="none" w:sz="0" w:space="0" w:color="auto"/>
                  </w:divBdr>
                </w:div>
              </w:divsChild>
            </w:div>
            <w:div w:id="1066759360">
              <w:marLeft w:val="0"/>
              <w:marRight w:val="0"/>
              <w:marTop w:val="0"/>
              <w:marBottom w:val="0"/>
              <w:divBdr>
                <w:top w:val="none" w:sz="0" w:space="0" w:color="auto"/>
                <w:left w:val="none" w:sz="0" w:space="0" w:color="auto"/>
                <w:bottom w:val="none" w:sz="0" w:space="0" w:color="auto"/>
                <w:right w:val="none" w:sz="0" w:space="0" w:color="auto"/>
              </w:divBdr>
              <w:divsChild>
                <w:div w:id="673802396">
                  <w:marLeft w:val="0"/>
                  <w:marRight w:val="0"/>
                  <w:marTop w:val="0"/>
                  <w:marBottom w:val="0"/>
                  <w:divBdr>
                    <w:top w:val="none" w:sz="0" w:space="0" w:color="auto"/>
                    <w:left w:val="none" w:sz="0" w:space="0" w:color="auto"/>
                    <w:bottom w:val="none" w:sz="0" w:space="0" w:color="auto"/>
                    <w:right w:val="none" w:sz="0" w:space="0" w:color="auto"/>
                  </w:divBdr>
                </w:div>
              </w:divsChild>
            </w:div>
            <w:div w:id="1080324772">
              <w:marLeft w:val="0"/>
              <w:marRight w:val="0"/>
              <w:marTop w:val="0"/>
              <w:marBottom w:val="0"/>
              <w:divBdr>
                <w:top w:val="none" w:sz="0" w:space="0" w:color="auto"/>
                <w:left w:val="none" w:sz="0" w:space="0" w:color="auto"/>
                <w:bottom w:val="none" w:sz="0" w:space="0" w:color="auto"/>
                <w:right w:val="none" w:sz="0" w:space="0" w:color="auto"/>
              </w:divBdr>
              <w:divsChild>
                <w:div w:id="980616254">
                  <w:marLeft w:val="0"/>
                  <w:marRight w:val="0"/>
                  <w:marTop w:val="0"/>
                  <w:marBottom w:val="0"/>
                  <w:divBdr>
                    <w:top w:val="none" w:sz="0" w:space="0" w:color="auto"/>
                    <w:left w:val="none" w:sz="0" w:space="0" w:color="auto"/>
                    <w:bottom w:val="none" w:sz="0" w:space="0" w:color="auto"/>
                    <w:right w:val="none" w:sz="0" w:space="0" w:color="auto"/>
                  </w:divBdr>
                </w:div>
              </w:divsChild>
            </w:div>
            <w:div w:id="1121072090">
              <w:marLeft w:val="0"/>
              <w:marRight w:val="0"/>
              <w:marTop w:val="0"/>
              <w:marBottom w:val="0"/>
              <w:divBdr>
                <w:top w:val="none" w:sz="0" w:space="0" w:color="auto"/>
                <w:left w:val="none" w:sz="0" w:space="0" w:color="auto"/>
                <w:bottom w:val="none" w:sz="0" w:space="0" w:color="auto"/>
                <w:right w:val="none" w:sz="0" w:space="0" w:color="auto"/>
              </w:divBdr>
              <w:divsChild>
                <w:div w:id="202519377">
                  <w:marLeft w:val="0"/>
                  <w:marRight w:val="0"/>
                  <w:marTop w:val="0"/>
                  <w:marBottom w:val="0"/>
                  <w:divBdr>
                    <w:top w:val="none" w:sz="0" w:space="0" w:color="auto"/>
                    <w:left w:val="none" w:sz="0" w:space="0" w:color="auto"/>
                    <w:bottom w:val="none" w:sz="0" w:space="0" w:color="auto"/>
                    <w:right w:val="none" w:sz="0" w:space="0" w:color="auto"/>
                  </w:divBdr>
                </w:div>
              </w:divsChild>
            </w:div>
            <w:div w:id="1155756199">
              <w:marLeft w:val="0"/>
              <w:marRight w:val="0"/>
              <w:marTop w:val="0"/>
              <w:marBottom w:val="0"/>
              <w:divBdr>
                <w:top w:val="none" w:sz="0" w:space="0" w:color="auto"/>
                <w:left w:val="none" w:sz="0" w:space="0" w:color="auto"/>
                <w:bottom w:val="none" w:sz="0" w:space="0" w:color="auto"/>
                <w:right w:val="none" w:sz="0" w:space="0" w:color="auto"/>
              </w:divBdr>
              <w:divsChild>
                <w:div w:id="528761295">
                  <w:marLeft w:val="0"/>
                  <w:marRight w:val="0"/>
                  <w:marTop w:val="0"/>
                  <w:marBottom w:val="0"/>
                  <w:divBdr>
                    <w:top w:val="none" w:sz="0" w:space="0" w:color="auto"/>
                    <w:left w:val="none" w:sz="0" w:space="0" w:color="auto"/>
                    <w:bottom w:val="none" w:sz="0" w:space="0" w:color="auto"/>
                    <w:right w:val="none" w:sz="0" w:space="0" w:color="auto"/>
                  </w:divBdr>
                </w:div>
              </w:divsChild>
            </w:div>
            <w:div w:id="1163929533">
              <w:marLeft w:val="0"/>
              <w:marRight w:val="0"/>
              <w:marTop w:val="0"/>
              <w:marBottom w:val="0"/>
              <w:divBdr>
                <w:top w:val="none" w:sz="0" w:space="0" w:color="auto"/>
                <w:left w:val="none" w:sz="0" w:space="0" w:color="auto"/>
                <w:bottom w:val="none" w:sz="0" w:space="0" w:color="auto"/>
                <w:right w:val="none" w:sz="0" w:space="0" w:color="auto"/>
              </w:divBdr>
              <w:divsChild>
                <w:div w:id="1295259825">
                  <w:marLeft w:val="0"/>
                  <w:marRight w:val="0"/>
                  <w:marTop w:val="0"/>
                  <w:marBottom w:val="0"/>
                  <w:divBdr>
                    <w:top w:val="none" w:sz="0" w:space="0" w:color="auto"/>
                    <w:left w:val="none" w:sz="0" w:space="0" w:color="auto"/>
                    <w:bottom w:val="none" w:sz="0" w:space="0" w:color="auto"/>
                    <w:right w:val="none" w:sz="0" w:space="0" w:color="auto"/>
                  </w:divBdr>
                </w:div>
              </w:divsChild>
            </w:div>
            <w:div w:id="1171066705">
              <w:marLeft w:val="0"/>
              <w:marRight w:val="0"/>
              <w:marTop w:val="0"/>
              <w:marBottom w:val="0"/>
              <w:divBdr>
                <w:top w:val="none" w:sz="0" w:space="0" w:color="auto"/>
                <w:left w:val="none" w:sz="0" w:space="0" w:color="auto"/>
                <w:bottom w:val="none" w:sz="0" w:space="0" w:color="auto"/>
                <w:right w:val="none" w:sz="0" w:space="0" w:color="auto"/>
              </w:divBdr>
              <w:divsChild>
                <w:div w:id="583536653">
                  <w:marLeft w:val="0"/>
                  <w:marRight w:val="0"/>
                  <w:marTop w:val="0"/>
                  <w:marBottom w:val="0"/>
                  <w:divBdr>
                    <w:top w:val="none" w:sz="0" w:space="0" w:color="auto"/>
                    <w:left w:val="none" w:sz="0" w:space="0" w:color="auto"/>
                    <w:bottom w:val="none" w:sz="0" w:space="0" w:color="auto"/>
                    <w:right w:val="none" w:sz="0" w:space="0" w:color="auto"/>
                  </w:divBdr>
                </w:div>
              </w:divsChild>
            </w:div>
            <w:div w:id="1171484203">
              <w:marLeft w:val="0"/>
              <w:marRight w:val="0"/>
              <w:marTop w:val="0"/>
              <w:marBottom w:val="0"/>
              <w:divBdr>
                <w:top w:val="none" w:sz="0" w:space="0" w:color="auto"/>
                <w:left w:val="none" w:sz="0" w:space="0" w:color="auto"/>
                <w:bottom w:val="none" w:sz="0" w:space="0" w:color="auto"/>
                <w:right w:val="none" w:sz="0" w:space="0" w:color="auto"/>
              </w:divBdr>
              <w:divsChild>
                <w:div w:id="1298603809">
                  <w:marLeft w:val="0"/>
                  <w:marRight w:val="0"/>
                  <w:marTop w:val="0"/>
                  <w:marBottom w:val="0"/>
                  <w:divBdr>
                    <w:top w:val="none" w:sz="0" w:space="0" w:color="auto"/>
                    <w:left w:val="none" w:sz="0" w:space="0" w:color="auto"/>
                    <w:bottom w:val="none" w:sz="0" w:space="0" w:color="auto"/>
                    <w:right w:val="none" w:sz="0" w:space="0" w:color="auto"/>
                  </w:divBdr>
                </w:div>
              </w:divsChild>
            </w:div>
            <w:div w:id="1184707532">
              <w:marLeft w:val="0"/>
              <w:marRight w:val="0"/>
              <w:marTop w:val="0"/>
              <w:marBottom w:val="0"/>
              <w:divBdr>
                <w:top w:val="none" w:sz="0" w:space="0" w:color="auto"/>
                <w:left w:val="none" w:sz="0" w:space="0" w:color="auto"/>
                <w:bottom w:val="none" w:sz="0" w:space="0" w:color="auto"/>
                <w:right w:val="none" w:sz="0" w:space="0" w:color="auto"/>
              </w:divBdr>
              <w:divsChild>
                <w:div w:id="1311399177">
                  <w:marLeft w:val="0"/>
                  <w:marRight w:val="0"/>
                  <w:marTop w:val="0"/>
                  <w:marBottom w:val="0"/>
                  <w:divBdr>
                    <w:top w:val="none" w:sz="0" w:space="0" w:color="auto"/>
                    <w:left w:val="none" w:sz="0" w:space="0" w:color="auto"/>
                    <w:bottom w:val="none" w:sz="0" w:space="0" w:color="auto"/>
                    <w:right w:val="none" w:sz="0" w:space="0" w:color="auto"/>
                  </w:divBdr>
                </w:div>
              </w:divsChild>
            </w:div>
            <w:div w:id="1259412293">
              <w:marLeft w:val="0"/>
              <w:marRight w:val="0"/>
              <w:marTop w:val="0"/>
              <w:marBottom w:val="0"/>
              <w:divBdr>
                <w:top w:val="none" w:sz="0" w:space="0" w:color="auto"/>
                <w:left w:val="none" w:sz="0" w:space="0" w:color="auto"/>
                <w:bottom w:val="none" w:sz="0" w:space="0" w:color="auto"/>
                <w:right w:val="none" w:sz="0" w:space="0" w:color="auto"/>
              </w:divBdr>
              <w:divsChild>
                <w:div w:id="32967349">
                  <w:marLeft w:val="0"/>
                  <w:marRight w:val="0"/>
                  <w:marTop w:val="0"/>
                  <w:marBottom w:val="0"/>
                  <w:divBdr>
                    <w:top w:val="none" w:sz="0" w:space="0" w:color="auto"/>
                    <w:left w:val="none" w:sz="0" w:space="0" w:color="auto"/>
                    <w:bottom w:val="none" w:sz="0" w:space="0" w:color="auto"/>
                    <w:right w:val="none" w:sz="0" w:space="0" w:color="auto"/>
                  </w:divBdr>
                </w:div>
              </w:divsChild>
            </w:div>
            <w:div w:id="1308510492">
              <w:marLeft w:val="0"/>
              <w:marRight w:val="0"/>
              <w:marTop w:val="0"/>
              <w:marBottom w:val="0"/>
              <w:divBdr>
                <w:top w:val="none" w:sz="0" w:space="0" w:color="auto"/>
                <w:left w:val="none" w:sz="0" w:space="0" w:color="auto"/>
                <w:bottom w:val="none" w:sz="0" w:space="0" w:color="auto"/>
                <w:right w:val="none" w:sz="0" w:space="0" w:color="auto"/>
              </w:divBdr>
              <w:divsChild>
                <w:div w:id="2141805283">
                  <w:marLeft w:val="0"/>
                  <w:marRight w:val="0"/>
                  <w:marTop w:val="0"/>
                  <w:marBottom w:val="0"/>
                  <w:divBdr>
                    <w:top w:val="none" w:sz="0" w:space="0" w:color="auto"/>
                    <w:left w:val="none" w:sz="0" w:space="0" w:color="auto"/>
                    <w:bottom w:val="none" w:sz="0" w:space="0" w:color="auto"/>
                    <w:right w:val="none" w:sz="0" w:space="0" w:color="auto"/>
                  </w:divBdr>
                </w:div>
              </w:divsChild>
            </w:div>
            <w:div w:id="1387682871">
              <w:marLeft w:val="0"/>
              <w:marRight w:val="0"/>
              <w:marTop w:val="0"/>
              <w:marBottom w:val="0"/>
              <w:divBdr>
                <w:top w:val="none" w:sz="0" w:space="0" w:color="auto"/>
                <w:left w:val="none" w:sz="0" w:space="0" w:color="auto"/>
                <w:bottom w:val="none" w:sz="0" w:space="0" w:color="auto"/>
                <w:right w:val="none" w:sz="0" w:space="0" w:color="auto"/>
              </w:divBdr>
              <w:divsChild>
                <w:div w:id="2095008108">
                  <w:marLeft w:val="0"/>
                  <w:marRight w:val="0"/>
                  <w:marTop w:val="0"/>
                  <w:marBottom w:val="0"/>
                  <w:divBdr>
                    <w:top w:val="none" w:sz="0" w:space="0" w:color="auto"/>
                    <w:left w:val="none" w:sz="0" w:space="0" w:color="auto"/>
                    <w:bottom w:val="none" w:sz="0" w:space="0" w:color="auto"/>
                    <w:right w:val="none" w:sz="0" w:space="0" w:color="auto"/>
                  </w:divBdr>
                </w:div>
              </w:divsChild>
            </w:div>
            <w:div w:id="1588422479">
              <w:marLeft w:val="0"/>
              <w:marRight w:val="0"/>
              <w:marTop w:val="0"/>
              <w:marBottom w:val="0"/>
              <w:divBdr>
                <w:top w:val="none" w:sz="0" w:space="0" w:color="auto"/>
                <w:left w:val="none" w:sz="0" w:space="0" w:color="auto"/>
                <w:bottom w:val="none" w:sz="0" w:space="0" w:color="auto"/>
                <w:right w:val="none" w:sz="0" w:space="0" w:color="auto"/>
              </w:divBdr>
              <w:divsChild>
                <w:div w:id="736975824">
                  <w:marLeft w:val="0"/>
                  <w:marRight w:val="0"/>
                  <w:marTop w:val="0"/>
                  <w:marBottom w:val="0"/>
                  <w:divBdr>
                    <w:top w:val="none" w:sz="0" w:space="0" w:color="auto"/>
                    <w:left w:val="none" w:sz="0" w:space="0" w:color="auto"/>
                    <w:bottom w:val="none" w:sz="0" w:space="0" w:color="auto"/>
                    <w:right w:val="none" w:sz="0" w:space="0" w:color="auto"/>
                  </w:divBdr>
                </w:div>
              </w:divsChild>
            </w:div>
            <w:div w:id="1609048595">
              <w:marLeft w:val="0"/>
              <w:marRight w:val="0"/>
              <w:marTop w:val="0"/>
              <w:marBottom w:val="0"/>
              <w:divBdr>
                <w:top w:val="none" w:sz="0" w:space="0" w:color="auto"/>
                <w:left w:val="none" w:sz="0" w:space="0" w:color="auto"/>
                <w:bottom w:val="none" w:sz="0" w:space="0" w:color="auto"/>
                <w:right w:val="none" w:sz="0" w:space="0" w:color="auto"/>
              </w:divBdr>
              <w:divsChild>
                <w:div w:id="2115709741">
                  <w:marLeft w:val="0"/>
                  <w:marRight w:val="0"/>
                  <w:marTop w:val="0"/>
                  <w:marBottom w:val="0"/>
                  <w:divBdr>
                    <w:top w:val="none" w:sz="0" w:space="0" w:color="auto"/>
                    <w:left w:val="none" w:sz="0" w:space="0" w:color="auto"/>
                    <w:bottom w:val="none" w:sz="0" w:space="0" w:color="auto"/>
                    <w:right w:val="none" w:sz="0" w:space="0" w:color="auto"/>
                  </w:divBdr>
                </w:div>
              </w:divsChild>
            </w:div>
            <w:div w:id="1637376715">
              <w:marLeft w:val="0"/>
              <w:marRight w:val="0"/>
              <w:marTop w:val="0"/>
              <w:marBottom w:val="0"/>
              <w:divBdr>
                <w:top w:val="none" w:sz="0" w:space="0" w:color="auto"/>
                <w:left w:val="none" w:sz="0" w:space="0" w:color="auto"/>
                <w:bottom w:val="none" w:sz="0" w:space="0" w:color="auto"/>
                <w:right w:val="none" w:sz="0" w:space="0" w:color="auto"/>
              </w:divBdr>
              <w:divsChild>
                <w:div w:id="963267738">
                  <w:marLeft w:val="0"/>
                  <w:marRight w:val="0"/>
                  <w:marTop w:val="0"/>
                  <w:marBottom w:val="0"/>
                  <w:divBdr>
                    <w:top w:val="none" w:sz="0" w:space="0" w:color="auto"/>
                    <w:left w:val="none" w:sz="0" w:space="0" w:color="auto"/>
                    <w:bottom w:val="none" w:sz="0" w:space="0" w:color="auto"/>
                    <w:right w:val="none" w:sz="0" w:space="0" w:color="auto"/>
                  </w:divBdr>
                </w:div>
              </w:divsChild>
            </w:div>
            <w:div w:id="1767843339">
              <w:marLeft w:val="0"/>
              <w:marRight w:val="0"/>
              <w:marTop w:val="0"/>
              <w:marBottom w:val="0"/>
              <w:divBdr>
                <w:top w:val="none" w:sz="0" w:space="0" w:color="auto"/>
                <w:left w:val="none" w:sz="0" w:space="0" w:color="auto"/>
                <w:bottom w:val="none" w:sz="0" w:space="0" w:color="auto"/>
                <w:right w:val="none" w:sz="0" w:space="0" w:color="auto"/>
              </w:divBdr>
              <w:divsChild>
                <w:div w:id="38171218">
                  <w:marLeft w:val="0"/>
                  <w:marRight w:val="0"/>
                  <w:marTop w:val="0"/>
                  <w:marBottom w:val="0"/>
                  <w:divBdr>
                    <w:top w:val="none" w:sz="0" w:space="0" w:color="auto"/>
                    <w:left w:val="none" w:sz="0" w:space="0" w:color="auto"/>
                    <w:bottom w:val="none" w:sz="0" w:space="0" w:color="auto"/>
                    <w:right w:val="none" w:sz="0" w:space="0" w:color="auto"/>
                  </w:divBdr>
                </w:div>
              </w:divsChild>
            </w:div>
            <w:div w:id="1874541322">
              <w:marLeft w:val="0"/>
              <w:marRight w:val="0"/>
              <w:marTop w:val="0"/>
              <w:marBottom w:val="0"/>
              <w:divBdr>
                <w:top w:val="none" w:sz="0" w:space="0" w:color="auto"/>
                <w:left w:val="none" w:sz="0" w:space="0" w:color="auto"/>
                <w:bottom w:val="none" w:sz="0" w:space="0" w:color="auto"/>
                <w:right w:val="none" w:sz="0" w:space="0" w:color="auto"/>
              </w:divBdr>
              <w:divsChild>
                <w:div w:id="1630817668">
                  <w:marLeft w:val="0"/>
                  <w:marRight w:val="0"/>
                  <w:marTop w:val="0"/>
                  <w:marBottom w:val="0"/>
                  <w:divBdr>
                    <w:top w:val="none" w:sz="0" w:space="0" w:color="auto"/>
                    <w:left w:val="none" w:sz="0" w:space="0" w:color="auto"/>
                    <w:bottom w:val="none" w:sz="0" w:space="0" w:color="auto"/>
                    <w:right w:val="none" w:sz="0" w:space="0" w:color="auto"/>
                  </w:divBdr>
                </w:div>
              </w:divsChild>
            </w:div>
            <w:div w:id="1881623030">
              <w:marLeft w:val="0"/>
              <w:marRight w:val="0"/>
              <w:marTop w:val="0"/>
              <w:marBottom w:val="0"/>
              <w:divBdr>
                <w:top w:val="none" w:sz="0" w:space="0" w:color="auto"/>
                <w:left w:val="none" w:sz="0" w:space="0" w:color="auto"/>
                <w:bottom w:val="none" w:sz="0" w:space="0" w:color="auto"/>
                <w:right w:val="none" w:sz="0" w:space="0" w:color="auto"/>
              </w:divBdr>
              <w:divsChild>
                <w:div w:id="948008858">
                  <w:marLeft w:val="0"/>
                  <w:marRight w:val="0"/>
                  <w:marTop w:val="0"/>
                  <w:marBottom w:val="0"/>
                  <w:divBdr>
                    <w:top w:val="none" w:sz="0" w:space="0" w:color="auto"/>
                    <w:left w:val="none" w:sz="0" w:space="0" w:color="auto"/>
                    <w:bottom w:val="none" w:sz="0" w:space="0" w:color="auto"/>
                    <w:right w:val="none" w:sz="0" w:space="0" w:color="auto"/>
                  </w:divBdr>
                </w:div>
              </w:divsChild>
            </w:div>
            <w:div w:id="1983732502">
              <w:marLeft w:val="0"/>
              <w:marRight w:val="0"/>
              <w:marTop w:val="0"/>
              <w:marBottom w:val="0"/>
              <w:divBdr>
                <w:top w:val="none" w:sz="0" w:space="0" w:color="auto"/>
                <w:left w:val="none" w:sz="0" w:space="0" w:color="auto"/>
                <w:bottom w:val="none" w:sz="0" w:space="0" w:color="auto"/>
                <w:right w:val="none" w:sz="0" w:space="0" w:color="auto"/>
              </w:divBdr>
              <w:divsChild>
                <w:div w:id="581568562">
                  <w:marLeft w:val="0"/>
                  <w:marRight w:val="0"/>
                  <w:marTop w:val="0"/>
                  <w:marBottom w:val="0"/>
                  <w:divBdr>
                    <w:top w:val="none" w:sz="0" w:space="0" w:color="auto"/>
                    <w:left w:val="none" w:sz="0" w:space="0" w:color="auto"/>
                    <w:bottom w:val="none" w:sz="0" w:space="0" w:color="auto"/>
                    <w:right w:val="none" w:sz="0" w:space="0" w:color="auto"/>
                  </w:divBdr>
                </w:div>
              </w:divsChild>
            </w:div>
            <w:div w:id="2005548050">
              <w:marLeft w:val="0"/>
              <w:marRight w:val="0"/>
              <w:marTop w:val="0"/>
              <w:marBottom w:val="0"/>
              <w:divBdr>
                <w:top w:val="none" w:sz="0" w:space="0" w:color="auto"/>
                <w:left w:val="none" w:sz="0" w:space="0" w:color="auto"/>
                <w:bottom w:val="none" w:sz="0" w:space="0" w:color="auto"/>
                <w:right w:val="none" w:sz="0" w:space="0" w:color="auto"/>
              </w:divBdr>
              <w:divsChild>
                <w:div w:id="552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2145">
          <w:marLeft w:val="0"/>
          <w:marRight w:val="0"/>
          <w:marTop w:val="0"/>
          <w:marBottom w:val="0"/>
          <w:divBdr>
            <w:top w:val="none" w:sz="0" w:space="0" w:color="auto"/>
            <w:left w:val="none" w:sz="0" w:space="0" w:color="auto"/>
            <w:bottom w:val="none" w:sz="0" w:space="0" w:color="auto"/>
            <w:right w:val="none" w:sz="0" w:space="0" w:color="auto"/>
          </w:divBdr>
          <w:divsChild>
            <w:div w:id="431555341">
              <w:marLeft w:val="0"/>
              <w:marRight w:val="0"/>
              <w:marTop w:val="0"/>
              <w:marBottom w:val="0"/>
              <w:divBdr>
                <w:top w:val="none" w:sz="0" w:space="0" w:color="auto"/>
                <w:left w:val="none" w:sz="0" w:space="0" w:color="auto"/>
                <w:bottom w:val="none" w:sz="0" w:space="0" w:color="auto"/>
                <w:right w:val="none" w:sz="0" w:space="0" w:color="auto"/>
              </w:divBdr>
            </w:div>
            <w:div w:id="477721599">
              <w:marLeft w:val="0"/>
              <w:marRight w:val="0"/>
              <w:marTop w:val="0"/>
              <w:marBottom w:val="0"/>
              <w:divBdr>
                <w:top w:val="none" w:sz="0" w:space="0" w:color="auto"/>
                <w:left w:val="none" w:sz="0" w:space="0" w:color="auto"/>
                <w:bottom w:val="none" w:sz="0" w:space="0" w:color="auto"/>
                <w:right w:val="none" w:sz="0" w:space="0" w:color="auto"/>
              </w:divBdr>
              <w:divsChild>
                <w:div w:id="1961373380">
                  <w:marLeft w:val="0"/>
                  <w:marRight w:val="0"/>
                  <w:marTop w:val="0"/>
                  <w:marBottom w:val="0"/>
                  <w:divBdr>
                    <w:top w:val="none" w:sz="0" w:space="0" w:color="auto"/>
                    <w:left w:val="none" w:sz="0" w:space="0" w:color="auto"/>
                    <w:bottom w:val="none" w:sz="0" w:space="0" w:color="auto"/>
                    <w:right w:val="none" w:sz="0" w:space="0" w:color="auto"/>
                  </w:divBdr>
                </w:div>
              </w:divsChild>
            </w:div>
            <w:div w:id="648172300">
              <w:marLeft w:val="0"/>
              <w:marRight w:val="0"/>
              <w:marTop w:val="0"/>
              <w:marBottom w:val="0"/>
              <w:divBdr>
                <w:top w:val="none" w:sz="0" w:space="0" w:color="auto"/>
                <w:left w:val="none" w:sz="0" w:space="0" w:color="auto"/>
                <w:bottom w:val="none" w:sz="0" w:space="0" w:color="auto"/>
                <w:right w:val="none" w:sz="0" w:space="0" w:color="auto"/>
              </w:divBdr>
              <w:divsChild>
                <w:div w:id="1520389954">
                  <w:marLeft w:val="0"/>
                  <w:marRight w:val="0"/>
                  <w:marTop w:val="0"/>
                  <w:marBottom w:val="0"/>
                  <w:divBdr>
                    <w:top w:val="none" w:sz="0" w:space="0" w:color="auto"/>
                    <w:left w:val="none" w:sz="0" w:space="0" w:color="auto"/>
                    <w:bottom w:val="none" w:sz="0" w:space="0" w:color="auto"/>
                    <w:right w:val="none" w:sz="0" w:space="0" w:color="auto"/>
                  </w:divBdr>
                </w:div>
              </w:divsChild>
            </w:div>
            <w:div w:id="739909192">
              <w:marLeft w:val="0"/>
              <w:marRight w:val="0"/>
              <w:marTop w:val="0"/>
              <w:marBottom w:val="0"/>
              <w:divBdr>
                <w:top w:val="none" w:sz="0" w:space="0" w:color="auto"/>
                <w:left w:val="none" w:sz="0" w:space="0" w:color="auto"/>
                <w:bottom w:val="none" w:sz="0" w:space="0" w:color="auto"/>
                <w:right w:val="none" w:sz="0" w:space="0" w:color="auto"/>
              </w:divBdr>
              <w:divsChild>
                <w:div w:id="1720857555">
                  <w:marLeft w:val="0"/>
                  <w:marRight w:val="0"/>
                  <w:marTop w:val="0"/>
                  <w:marBottom w:val="0"/>
                  <w:divBdr>
                    <w:top w:val="none" w:sz="0" w:space="0" w:color="auto"/>
                    <w:left w:val="none" w:sz="0" w:space="0" w:color="auto"/>
                    <w:bottom w:val="none" w:sz="0" w:space="0" w:color="auto"/>
                    <w:right w:val="none" w:sz="0" w:space="0" w:color="auto"/>
                  </w:divBdr>
                </w:div>
              </w:divsChild>
            </w:div>
            <w:div w:id="818034604">
              <w:marLeft w:val="0"/>
              <w:marRight w:val="0"/>
              <w:marTop w:val="0"/>
              <w:marBottom w:val="0"/>
              <w:divBdr>
                <w:top w:val="none" w:sz="0" w:space="0" w:color="auto"/>
                <w:left w:val="none" w:sz="0" w:space="0" w:color="auto"/>
                <w:bottom w:val="none" w:sz="0" w:space="0" w:color="auto"/>
                <w:right w:val="none" w:sz="0" w:space="0" w:color="auto"/>
              </w:divBdr>
              <w:divsChild>
                <w:div w:id="444159717">
                  <w:marLeft w:val="0"/>
                  <w:marRight w:val="0"/>
                  <w:marTop w:val="0"/>
                  <w:marBottom w:val="0"/>
                  <w:divBdr>
                    <w:top w:val="none" w:sz="0" w:space="0" w:color="auto"/>
                    <w:left w:val="none" w:sz="0" w:space="0" w:color="auto"/>
                    <w:bottom w:val="none" w:sz="0" w:space="0" w:color="auto"/>
                    <w:right w:val="none" w:sz="0" w:space="0" w:color="auto"/>
                  </w:divBdr>
                </w:div>
              </w:divsChild>
            </w:div>
            <w:div w:id="876696054">
              <w:marLeft w:val="0"/>
              <w:marRight w:val="0"/>
              <w:marTop w:val="0"/>
              <w:marBottom w:val="0"/>
              <w:divBdr>
                <w:top w:val="none" w:sz="0" w:space="0" w:color="auto"/>
                <w:left w:val="none" w:sz="0" w:space="0" w:color="auto"/>
                <w:bottom w:val="none" w:sz="0" w:space="0" w:color="auto"/>
                <w:right w:val="none" w:sz="0" w:space="0" w:color="auto"/>
              </w:divBdr>
              <w:divsChild>
                <w:div w:id="773748782">
                  <w:marLeft w:val="0"/>
                  <w:marRight w:val="0"/>
                  <w:marTop w:val="0"/>
                  <w:marBottom w:val="0"/>
                  <w:divBdr>
                    <w:top w:val="none" w:sz="0" w:space="0" w:color="auto"/>
                    <w:left w:val="none" w:sz="0" w:space="0" w:color="auto"/>
                    <w:bottom w:val="none" w:sz="0" w:space="0" w:color="auto"/>
                    <w:right w:val="none" w:sz="0" w:space="0" w:color="auto"/>
                  </w:divBdr>
                </w:div>
              </w:divsChild>
            </w:div>
            <w:div w:id="1037241998">
              <w:marLeft w:val="0"/>
              <w:marRight w:val="0"/>
              <w:marTop w:val="0"/>
              <w:marBottom w:val="0"/>
              <w:divBdr>
                <w:top w:val="none" w:sz="0" w:space="0" w:color="auto"/>
                <w:left w:val="none" w:sz="0" w:space="0" w:color="auto"/>
                <w:bottom w:val="none" w:sz="0" w:space="0" w:color="auto"/>
                <w:right w:val="none" w:sz="0" w:space="0" w:color="auto"/>
              </w:divBdr>
              <w:divsChild>
                <w:div w:id="691154945">
                  <w:marLeft w:val="0"/>
                  <w:marRight w:val="0"/>
                  <w:marTop w:val="0"/>
                  <w:marBottom w:val="0"/>
                  <w:divBdr>
                    <w:top w:val="none" w:sz="0" w:space="0" w:color="auto"/>
                    <w:left w:val="none" w:sz="0" w:space="0" w:color="auto"/>
                    <w:bottom w:val="none" w:sz="0" w:space="0" w:color="auto"/>
                    <w:right w:val="none" w:sz="0" w:space="0" w:color="auto"/>
                  </w:divBdr>
                </w:div>
              </w:divsChild>
            </w:div>
            <w:div w:id="1563633366">
              <w:marLeft w:val="0"/>
              <w:marRight w:val="0"/>
              <w:marTop w:val="0"/>
              <w:marBottom w:val="0"/>
              <w:divBdr>
                <w:top w:val="none" w:sz="0" w:space="0" w:color="auto"/>
                <w:left w:val="none" w:sz="0" w:space="0" w:color="auto"/>
                <w:bottom w:val="none" w:sz="0" w:space="0" w:color="auto"/>
                <w:right w:val="none" w:sz="0" w:space="0" w:color="auto"/>
              </w:divBdr>
              <w:divsChild>
                <w:div w:id="87316582">
                  <w:marLeft w:val="0"/>
                  <w:marRight w:val="0"/>
                  <w:marTop w:val="0"/>
                  <w:marBottom w:val="0"/>
                  <w:divBdr>
                    <w:top w:val="none" w:sz="0" w:space="0" w:color="auto"/>
                    <w:left w:val="none" w:sz="0" w:space="0" w:color="auto"/>
                    <w:bottom w:val="none" w:sz="0" w:space="0" w:color="auto"/>
                    <w:right w:val="none" w:sz="0" w:space="0" w:color="auto"/>
                  </w:divBdr>
                </w:div>
              </w:divsChild>
            </w:div>
            <w:div w:id="1789012209">
              <w:marLeft w:val="0"/>
              <w:marRight w:val="0"/>
              <w:marTop w:val="0"/>
              <w:marBottom w:val="0"/>
              <w:divBdr>
                <w:top w:val="none" w:sz="0" w:space="0" w:color="auto"/>
                <w:left w:val="none" w:sz="0" w:space="0" w:color="auto"/>
                <w:bottom w:val="none" w:sz="0" w:space="0" w:color="auto"/>
                <w:right w:val="none" w:sz="0" w:space="0" w:color="auto"/>
              </w:divBdr>
            </w:div>
            <w:div w:id="1852059844">
              <w:marLeft w:val="0"/>
              <w:marRight w:val="0"/>
              <w:marTop w:val="0"/>
              <w:marBottom w:val="0"/>
              <w:divBdr>
                <w:top w:val="none" w:sz="0" w:space="0" w:color="auto"/>
                <w:left w:val="none" w:sz="0" w:space="0" w:color="auto"/>
                <w:bottom w:val="none" w:sz="0" w:space="0" w:color="auto"/>
                <w:right w:val="none" w:sz="0" w:space="0" w:color="auto"/>
              </w:divBdr>
            </w:div>
            <w:div w:id="1930263908">
              <w:marLeft w:val="0"/>
              <w:marRight w:val="0"/>
              <w:marTop w:val="0"/>
              <w:marBottom w:val="0"/>
              <w:divBdr>
                <w:top w:val="none" w:sz="0" w:space="0" w:color="auto"/>
                <w:left w:val="none" w:sz="0" w:space="0" w:color="auto"/>
                <w:bottom w:val="none" w:sz="0" w:space="0" w:color="auto"/>
                <w:right w:val="none" w:sz="0" w:space="0" w:color="auto"/>
              </w:divBdr>
              <w:divsChild>
                <w:div w:id="1778598202">
                  <w:marLeft w:val="0"/>
                  <w:marRight w:val="0"/>
                  <w:marTop w:val="0"/>
                  <w:marBottom w:val="0"/>
                  <w:divBdr>
                    <w:top w:val="none" w:sz="0" w:space="0" w:color="auto"/>
                    <w:left w:val="none" w:sz="0" w:space="0" w:color="auto"/>
                    <w:bottom w:val="none" w:sz="0" w:space="0" w:color="auto"/>
                    <w:right w:val="none" w:sz="0" w:space="0" w:color="auto"/>
                  </w:divBdr>
                </w:div>
              </w:divsChild>
            </w:div>
            <w:div w:id="1956718218">
              <w:marLeft w:val="0"/>
              <w:marRight w:val="0"/>
              <w:marTop w:val="0"/>
              <w:marBottom w:val="0"/>
              <w:divBdr>
                <w:top w:val="none" w:sz="0" w:space="0" w:color="auto"/>
                <w:left w:val="none" w:sz="0" w:space="0" w:color="auto"/>
                <w:bottom w:val="none" w:sz="0" w:space="0" w:color="auto"/>
                <w:right w:val="none" w:sz="0" w:space="0" w:color="auto"/>
              </w:divBdr>
              <w:divsChild>
                <w:div w:id="1295914686">
                  <w:marLeft w:val="0"/>
                  <w:marRight w:val="0"/>
                  <w:marTop w:val="0"/>
                  <w:marBottom w:val="0"/>
                  <w:divBdr>
                    <w:top w:val="none" w:sz="0" w:space="0" w:color="auto"/>
                    <w:left w:val="none" w:sz="0" w:space="0" w:color="auto"/>
                    <w:bottom w:val="none" w:sz="0" w:space="0" w:color="auto"/>
                    <w:right w:val="none" w:sz="0" w:space="0" w:color="auto"/>
                  </w:divBdr>
                </w:div>
              </w:divsChild>
            </w:div>
            <w:div w:id="2065641487">
              <w:marLeft w:val="0"/>
              <w:marRight w:val="0"/>
              <w:marTop w:val="0"/>
              <w:marBottom w:val="0"/>
              <w:divBdr>
                <w:top w:val="none" w:sz="0" w:space="0" w:color="auto"/>
                <w:left w:val="none" w:sz="0" w:space="0" w:color="auto"/>
                <w:bottom w:val="none" w:sz="0" w:space="0" w:color="auto"/>
                <w:right w:val="none" w:sz="0" w:space="0" w:color="auto"/>
              </w:divBdr>
            </w:div>
            <w:div w:id="2146578236">
              <w:marLeft w:val="0"/>
              <w:marRight w:val="0"/>
              <w:marTop w:val="0"/>
              <w:marBottom w:val="0"/>
              <w:divBdr>
                <w:top w:val="none" w:sz="0" w:space="0" w:color="auto"/>
                <w:left w:val="none" w:sz="0" w:space="0" w:color="auto"/>
                <w:bottom w:val="none" w:sz="0" w:space="0" w:color="auto"/>
                <w:right w:val="none" w:sz="0" w:space="0" w:color="auto"/>
              </w:divBdr>
              <w:divsChild>
                <w:div w:id="12566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3036">
      <w:bodyDiv w:val="1"/>
      <w:marLeft w:val="0"/>
      <w:marRight w:val="0"/>
      <w:marTop w:val="0"/>
      <w:marBottom w:val="0"/>
      <w:divBdr>
        <w:top w:val="none" w:sz="0" w:space="0" w:color="auto"/>
        <w:left w:val="none" w:sz="0" w:space="0" w:color="auto"/>
        <w:bottom w:val="none" w:sz="0" w:space="0" w:color="auto"/>
        <w:right w:val="none" w:sz="0" w:space="0" w:color="auto"/>
      </w:divBdr>
    </w:div>
    <w:div w:id="208423246">
      <w:bodyDiv w:val="1"/>
      <w:marLeft w:val="0"/>
      <w:marRight w:val="0"/>
      <w:marTop w:val="0"/>
      <w:marBottom w:val="0"/>
      <w:divBdr>
        <w:top w:val="none" w:sz="0" w:space="0" w:color="auto"/>
        <w:left w:val="none" w:sz="0" w:space="0" w:color="auto"/>
        <w:bottom w:val="none" w:sz="0" w:space="0" w:color="auto"/>
        <w:right w:val="none" w:sz="0" w:space="0" w:color="auto"/>
      </w:divBdr>
      <w:divsChild>
        <w:div w:id="81266088">
          <w:marLeft w:val="0"/>
          <w:marRight w:val="0"/>
          <w:marTop w:val="0"/>
          <w:marBottom w:val="0"/>
          <w:divBdr>
            <w:top w:val="none" w:sz="0" w:space="0" w:color="auto"/>
            <w:left w:val="none" w:sz="0" w:space="0" w:color="auto"/>
            <w:bottom w:val="none" w:sz="0" w:space="0" w:color="auto"/>
            <w:right w:val="none" w:sz="0" w:space="0" w:color="auto"/>
          </w:divBdr>
          <w:divsChild>
            <w:div w:id="133565054">
              <w:marLeft w:val="0"/>
              <w:marRight w:val="0"/>
              <w:marTop w:val="0"/>
              <w:marBottom w:val="0"/>
              <w:divBdr>
                <w:top w:val="none" w:sz="0" w:space="0" w:color="auto"/>
                <w:left w:val="none" w:sz="0" w:space="0" w:color="auto"/>
                <w:bottom w:val="none" w:sz="0" w:space="0" w:color="auto"/>
                <w:right w:val="none" w:sz="0" w:space="0" w:color="auto"/>
              </w:divBdr>
            </w:div>
            <w:div w:id="1643265814">
              <w:marLeft w:val="0"/>
              <w:marRight w:val="0"/>
              <w:marTop w:val="0"/>
              <w:marBottom w:val="0"/>
              <w:divBdr>
                <w:top w:val="none" w:sz="0" w:space="0" w:color="auto"/>
                <w:left w:val="none" w:sz="0" w:space="0" w:color="auto"/>
                <w:bottom w:val="none" w:sz="0" w:space="0" w:color="auto"/>
                <w:right w:val="none" w:sz="0" w:space="0" w:color="auto"/>
              </w:divBdr>
            </w:div>
          </w:divsChild>
        </w:div>
        <w:div w:id="1476681822">
          <w:marLeft w:val="0"/>
          <w:marRight w:val="0"/>
          <w:marTop w:val="0"/>
          <w:marBottom w:val="0"/>
          <w:divBdr>
            <w:top w:val="none" w:sz="0" w:space="0" w:color="auto"/>
            <w:left w:val="none" w:sz="0" w:space="0" w:color="auto"/>
            <w:bottom w:val="none" w:sz="0" w:space="0" w:color="auto"/>
            <w:right w:val="none" w:sz="0" w:space="0" w:color="auto"/>
          </w:divBdr>
          <w:divsChild>
            <w:div w:id="439684782">
              <w:marLeft w:val="0"/>
              <w:marRight w:val="0"/>
              <w:marTop w:val="0"/>
              <w:marBottom w:val="0"/>
              <w:divBdr>
                <w:top w:val="none" w:sz="0" w:space="0" w:color="auto"/>
                <w:left w:val="none" w:sz="0" w:space="0" w:color="auto"/>
                <w:bottom w:val="none" w:sz="0" w:space="0" w:color="auto"/>
                <w:right w:val="none" w:sz="0" w:space="0" w:color="auto"/>
              </w:divBdr>
            </w:div>
            <w:div w:id="658265092">
              <w:marLeft w:val="0"/>
              <w:marRight w:val="0"/>
              <w:marTop w:val="0"/>
              <w:marBottom w:val="0"/>
              <w:divBdr>
                <w:top w:val="none" w:sz="0" w:space="0" w:color="auto"/>
                <w:left w:val="none" w:sz="0" w:space="0" w:color="auto"/>
                <w:bottom w:val="none" w:sz="0" w:space="0" w:color="auto"/>
                <w:right w:val="none" w:sz="0" w:space="0" w:color="auto"/>
              </w:divBdr>
            </w:div>
            <w:div w:id="791362803">
              <w:marLeft w:val="0"/>
              <w:marRight w:val="0"/>
              <w:marTop w:val="0"/>
              <w:marBottom w:val="0"/>
              <w:divBdr>
                <w:top w:val="none" w:sz="0" w:space="0" w:color="auto"/>
                <w:left w:val="none" w:sz="0" w:space="0" w:color="auto"/>
                <w:bottom w:val="none" w:sz="0" w:space="0" w:color="auto"/>
                <w:right w:val="none" w:sz="0" w:space="0" w:color="auto"/>
              </w:divBdr>
            </w:div>
          </w:divsChild>
        </w:div>
        <w:div w:id="2085491942">
          <w:marLeft w:val="0"/>
          <w:marRight w:val="0"/>
          <w:marTop w:val="0"/>
          <w:marBottom w:val="0"/>
          <w:divBdr>
            <w:top w:val="none" w:sz="0" w:space="0" w:color="auto"/>
            <w:left w:val="none" w:sz="0" w:space="0" w:color="auto"/>
            <w:bottom w:val="none" w:sz="0" w:space="0" w:color="auto"/>
            <w:right w:val="none" w:sz="0" w:space="0" w:color="auto"/>
          </w:divBdr>
          <w:divsChild>
            <w:div w:id="475687776">
              <w:marLeft w:val="0"/>
              <w:marRight w:val="0"/>
              <w:marTop w:val="0"/>
              <w:marBottom w:val="0"/>
              <w:divBdr>
                <w:top w:val="none" w:sz="0" w:space="0" w:color="auto"/>
                <w:left w:val="none" w:sz="0" w:space="0" w:color="auto"/>
                <w:bottom w:val="none" w:sz="0" w:space="0" w:color="auto"/>
                <w:right w:val="none" w:sz="0" w:space="0" w:color="auto"/>
              </w:divBdr>
            </w:div>
            <w:div w:id="1222131101">
              <w:marLeft w:val="0"/>
              <w:marRight w:val="0"/>
              <w:marTop w:val="0"/>
              <w:marBottom w:val="0"/>
              <w:divBdr>
                <w:top w:val="none" w:sz="0" w:space="0" w:color="auto"/>
                <w:left w:val="none" w:sz="0" w:space="0" w:color="auto"/>
                <w:bottom w:val="none" w:sz="0" w:space="0" w:color="auto"/>
                <w:right w:val="none" w:sz="0" w:space="0" w:color="auto"/>
              </w:divBdr>
            </w:div>
            <w:div w:id="13696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1361">
      <w:bodyDiv w:val="1"/>
      <w:marLeft w:val="0"/>
      <w:marRight w:val="0"/>
      <w:marTop w:val="0"/>
      <w:marBottom w:val="0"/>
      <w:divBdr>
        <w:top w:val="none" w:sz="0" w:space="0" w:color="auto"/>
        <w:left w:val="none" w:sz="0" w:space="0" w:color="auto"/>
        <w:bottom w:val="none" w:sz="0" w:space="0" w:color="auto"/>
        <w:right w:val="none" w:sz="0" w:space="0" w:color="auto"/>
      </w:divBdr>
      <w:divsChild>
        <w:div w:id="863596936">
          <w:marLeft w:val="0"/>
          <w:marRight w:val="0"/>
          <w:marTop w:val="0"/>
          <w:marBottom w:val="0"/>
          <w:divBdr>
            <w:top w:val="none" w:sz="0" w:space="0" w:color="auto"/>
            <w:left w:val="none" w:sz="0" w:space="0" w:color="auto"/>
            <w:bottom w:val="none" w:sz="0" w:space="0" w:color="auto"/>
            <w:right w:val="none" w:sz="0" w:space="0" w:color="auto"/>
          </w:divBdr>
          <w:divsChild>
            <w:div w:id="77601819">
              <w:marLeft w:val="0"/>
              <w:marRight w:val="0"/>
              <w:marTop w:val="0"/>
              <w:marBottom w:val="0"/>
              <w:divBdr>
                <w:top w:val="none" w:sz="0" w:space="0" w:color="auto"/>
                <w:left w:val="none" w:sz="0" w:space="0" w:color="auto"/>
                <w:bottom w:val="none" w:sz="0" w:space="0" w:color="auto"/>
                <w:right w:val="none" w:sz="0" w:space="0" w:color="auto"/>
              </w:divBdr>
              <w:divsChild>
                <w:div w:id="497615065">
                  <w:marLeft w:val="0"/>
                  <w:marRight w:val="0"/>
                  <w:marTop w:val="0"/>
                  <w:marBottom w:val="0"/>
                  <w:divBdr>
                    <w:top w:val="none" w:sz="0" w:space="0" w:color="auto"/>
                    <w:left w:val="none" w:sz="0" w:space="0" w:color="auto"/>
                    <w:bottom w:val="none" w:sz="0" w:space="0" w:color="auto"/>
                    <w:right w:val="none" w:sz="0" w:space="0" w:color="auto"/>
                  </w:divBdr>
                </w:div>
              </w:divsChild>
            </w:div>
            <w:div w:id="152333680">
              <w:marLeft w:val="0"/>
              <w:marRight w:val="0"/>
              <w:marTop w:val="0"/>
              <w:marBottom w:val="0"/>
              <w:divBdr>
                <w:top w:val="none" w:sz="0" w:space="0" w:color="auto"/>
                <w:left w:val="none" w:sz="0" w:space="0" w:color="auto"/>
                <w:bottom w:val="none" w:sz="0" w:space="0" w:color="auto"/>
                <w:right w:val="none" w:sz="0" w:space="0" w:color="auto"/>
              </w:divBdr>
              <w:divsChild>
                <w:div w:id="1816482118">
                  <w:marLeft w:val="0"/>
                  <w:marRight w:val="0"/>
                  <w:marTop w:val="0"/>
                  <w:marBottom w:val="0"/>
                  <w:divBdr>
                    <w:top w:val="none" w:sz="0" w:space="0" w:color="auto"/>
                    <w:left w:val="none" w:sz="0" w:space="0" w:color="auto"/>
                    <w:bottom w:val="none" w:sz="0" w:space="0" w:color="auto"/>
                    <w:right w:val="none" w:sz="0" w:space="0" w:color="auto"/>
                  </w:divBdr>
                </w:div>
              </w:divsChild>
            </w:div>
            <w:div w:id="189491292">
              <w:marLeft w:val="0"/>
              <w:marRight w:val="0"/>
              <w:marTop w:val="0"/>
              <w:marBottom w:val="0"/>
              <w:divBdr>
                <w:top w:val="none" w:sz="0" w:space="0" w:color="auto"/>
                <w:left w:val="none" w:sz="0" w:space="0" w:color="auto"/>
                <w:bottom w:val="none" w:sz="0" w:space="0" w:color="auto"/>
                <w:right w:val="none" w:sz="0" w:space="0" w:color="auto"/>
              </w:divBdr>
              <w:divsChild>
                <w:div w:id="1590384643">
                  <w:marLeft w:val="0"/>
                  <w:marRight w:val="0"/>
                  <w:marTop w:val="0"/>
                  <w:marBottom w:val="0"/>
                  <w:divBdr>
                    <w:top w:val="none" w:sz="0" w:space="0" w:color="auto"/>
                    <w:left w:val="none" w:sz="0" w:space="0" w:color="auto"/>
                    <w:bottom w:val="none" w:sz="0" w:space="0" w:color="auto"/>
                    <w:right w:val="none" w:sz="0" w:space="0" w:color="auto"/>
                  </w:divBdr>
                </w:div>
              </w:divsChild>
            </w:div>
            <w:div w:id="615986044">
              <w:marLeft w:val="0"/>
              <w:marRight w:val="0"/>
              <w:marTop w:val="0"/>
              <w:marBottom w:val="0"/>
              <w:divBdr>
                <w:top w:val="none" w:sz="0" w:space="0" w:color="auto"/>
                <w:left w:val="none" w:sz="0" w:space="0" w:color="auto"/>
                <w:bottom w:val="none" w:sz="0" w:space="0" w:color="auto"/>
                <w:right w:val="none" w:sz="0" w:space="0" w:color="auto"/>
              </w:divBdr>
              <w:divsChild>
                <w:div w:id="1050377849">
                  <w:marLeft w:val="0"/>
                  <w:marRight w:val="0"/>
                  <w:marTop w:val="0"/>
                  <w:marBottom w:val="0"/>
                  <w:divBdr>
                    <w:top w:val="none" w:sz="0" w:space="0" w:color="auto"/>
                    <w:left w:val="none" w:sz="0" w:space="0" w:color="auto"/>
                    <w:bottom w:val="none" w:sz="0" w:space="0" w:color="auto"/>
                    <w:right w:val="none" w:sz="0" w:space="0" w:color="auto"/>
                  </w:divBdr>
                </w:div>
              </w:divsChild>
            </w:div>
            <w:div w:id="637153102">
              <w:marLeft w:val="0"/>
              <w:marRight w:val="0"/>
              <w:marTop w:val="0"/>
              <w:marBottom w:val="0"/>
              <w:divBdr>
                <w:top w:val="none" w:sz="0" w:space="0" w:color="auto"/>
                <w:left w:val="none" w:sz="0" w:space="0" w:color="auto"/>
                <w:bottom w:val="none" w:sz="0" w:space="0" w:color="auto"/>
                <w:right w:val="none" w:sz="0" w:space="0" w:color="auto"/>
              </w:divBdr>
              <w:divsChild>
                <w:div w:id="1918904867">
                  <w:marLeft w:val="0"/>
                  <w:marRight w:val="0"/>
                  <w:marTop w:val="0"/>
                  <w:marBottom w:val="0"/>
                  <w:divBdr>
                    <w:top w:val="none" w:sz="0" w:space="0" w:color="auto"/>
                    <w:left w:val="none" w:sz="0" w:space="0" w:color="auto"/>
                    <w:bottom w:val="none" w:sz="0" w:space="0" w:color="auto"/>
                    <w:right w:val="none" w:sz="0" w:space="0" w:color="auto"/>
                  </w:divBdr>
                </w:div>
              </w:divsChild>
            </w:div>
            <w:div w:id="706878946">
              <w:marLeft w:val="0"/>
              <w:marRight w:val="0"/>
              <w:marTop w:val="0"/>
              <w:marBottom w:val="0"/>
              <w:divBdr>
                <w:top w:val="none" w:sz="0" w:space="0" w:color="auto"/>
                <w:left w:val="none" w:sz="0" w:space="0" w:color="auto"/>
                <w:bottom w:val="none" w:sz="0" w:space="0" w:color="auto"/>
                <w:right w:val="none" w:sz="0" w:space="0" w:color="auto"/>
              </w:divBdr>
              <w:divsChild>
                <w:div w:id="1014379041">
                  <w:marLeft w:val="0"/>
                  <w:marRight w:val="0"/>
                  <w:marTop w:val="0"/>
                  <w:marBottom w:val="0"/>
                  <w:divBdr>
                    <w:top w:val="none" w:sz="0" w:space="0" w:color="auto"/>
                    <w:left w:val="none" w:sz="0" w:space="0" w:color="auto"/>
                    <w:bottom w:val="none" w:sz="0" w:space="0" w:color="auto"/>
                    <w:right w:val="none" w:sz="0" w:space="0" w:color="auto"/>
                  </w:divBdr>
                </w:div>
              </w:divsChild>
            </w:div>
            <w:div w:id="714086901">
              <w:marLeft w:val="0"/>
              <w:marRight w:val="0"/>
              <w:marTop w:val="0"/>
              <w:marBottom w:val="0"/>
              <w:divBdr>
                <w:top w:val="none" w:sz="0" w:space="0" w:color="auto"/>
                <w:left w:val="none" w:sz="0" w:space="0" w:color="auto"/>
                <w:bottom w:val="none" w:sz="0" w:space="0" w:color="auto"/>
                <w:right w:val="none" w:sz="0" w:space="0" w:color="auto"/>
              </w:divBdr>
              <w:divsChild>
                <w:div w:id="1458455027">
                  <w:marLeft w:val="0"/>
                  <w:marRight w:val="0"/>
                  <w:marTop w:val="0"/>
                  <w:marBottom w:val="0"/>
                  <w:divBdr>
                    <w:top w:val="none" w:sz="0" w:space="0" w:color="auto"/>
                    <w:left w:val="none" w:sz="0" w:space="0" w:color="auto"/>
                    <w:bottom w:val="none" w:sz="0" w:space="0" w:color="auto"/>
                    <w:right w:val="none" w:sz="0" w:space="0" w:color="auto"/>
                  </w:divBdr>
                </w:div>
              </w:divsChild>
            </w:div>
            <w:div w:id="741758128">
              <w:marLeft w:val="0"/>
              <w:marRight w:val="0"/>
              <w:marTop w:val="0"/>
              <w:marBottom w:val="0"/>
              <w:divBdr>
                <w:top w:val="none" w:sz="0" w:space="0" w:color="auto"/>
                <w:left w:val="none" w:sz="0" w:space="0" w:color="auto"/>
                <w:bottom w:val="none" w:sz="0" w:space="0" w:color="auto"/>
                <w:right w:val="none" w:sz="0" w:space="0" w:color="auto"/>
              </w:divBdr>
              <w:divsChild>
                <w:div w:id="1418407039">
                  <w:marLeft w:val="0"/>
                  <w:marRight w:val="0"/>
                  <w:marTop w:val="0"/>
                  <w:marBottom w:val="0"/>
                  <w:divBdr>
                    <w:top w:val="none" w:sz="0" w:space="0" w:color="auto"/>
                    <w:left w:val="none" w:sz="0" w:space="0" w:color="auto"/>
                    <w:bottom w:val="none" w:sz="0" w:space="0" w:color="auto"/>
                    <w:right w:val="none" w:sz="0" w:space="0" w:color="auto"/>
                  </w:divBdr>
                </w:div>
              </w:divsChild>
            </w:div>
            <w:div w:id="909776753">
              <w:marLeft w:val="0"/>
              <w:marRight w:val="0"/>
              <w:marTop w:val="0"/>
              <w:marBottom w:val="0"/>
              <w:divBdr>
                <w:top w:val="none" w:sz="0" w:space="0" w:color="auto"/>
                <w:left w:val="none" w:sz="0" w:space="0" w:color="auto"/>
                <w:bottom w:val="none" w:sz="0" w:space="0" w:color="auto"/>
                <w:right w:val="none" w:sz="0" w:space="0" w:color="auto"/>
              </w:divBdr>
              <w:divsChild>
                <w:div w:id="206724981">
                  <w:marLeft w:val="0"/>
                  <w:marRight w:val="0"/>
                  <w:marTop w:val="0"/>
                  <w:marBottom w:val="0"/>
                  <w:divBdr>
                    <w:top w:val="none" w:sz="0" w:space="0" w:color="auto"/>
                    <w:left w:val="none" w:sz="0" w:space="0" w:color="auto"/>
                    <w:bottom w:val="none" w:sz="0" w:space="0" w:color="auto"/>
                    <w:right w:val="none" w:sz="0" w:space="0" w:color="auto"/>
                  </w:divBdr>
                </w:div>
              </w:divsChild>
            </w:div>
            <w:div w:id="948852133">
              <w:marLeft w:val="0"/>
              <w:marRight w:val="0"/>
              <w:marTop w:val="0"/>
              <w:marBottom w:val="0"/>
              <w:divBdr>
                <w:top w:val="none" w:sz="0" w:space="0" w:color="auto"/>
                <w:left w:val="none" w:sz="0" w:space="0" w:color="auto"/>
                <w:bottom w:val="none" w:sz="0" w:space="0" w:color="auto"/>
                <w:right w:val="none" w:sz="0" w:space="0" w:color="auto"/>
              </w:divBdr>
              <w:divsChild>
                <w:div w:id="60562412">
                  <w:marLeft w:val="0"/>
                  <w:marRight w:val="0"/>
                  <w:marTop w:val="0"/>
                  <w:marBottom w:val="0"/>
                  <w:divBdr>
                    <w:top w:val="none" w:sz="0" w:space="0" w:color="auto"/>
                    <w:left w:val="none" w:sz="0" w:space="0" w:color="auto"/>
                    <w:bottom w:val="none" w:sz="0" w:space="0" w:color="auto"/>
                    <w:right w:val="none" w:sz="0" w:space="0" w:color="auto"/>
                  </w:divBdr>
                </w:div>
              </w:divsChild>
            </w:div>
            <w:div w:id="950863852">
              <w:marLeft w:val="0"/>
              <w:marRight w:val="0"/>
              <w:marTop w:val="0"/>
              <w:marBottom w:val="0"/>
              <w:divBdr>
                <w:top w:val="none" w:sz="0" w:space="0" w:color="auto"/>
                <w:left w:val="none" w:sz="0" w:space="0" w:color="auto"/>
                <w:bottom w:val="none" w:sz="0" w:space="0" w:color="auto"/>
                <w:right w:val="none" w:sz="0" w:space="0" w:color="auto"/>
              </w:divBdr>
              <w:divsChild>
                <w:div w:id="126709492">
                  <w:marLeft w:val="0"/>
                  <w:marRight w:val="0"/>
                  <w:marTop w:val="0"/>
                  <w:marBottom w:val="0"/>
                  <w:divBdr>
                    <w:top w:val="none" w:sz="0" w:space="0" w:color="auto"/>
                    <w:left w:val="none" w:sz="0" w:space="0" w:color="auto"/>
                    <w:bottom w:val="none" w:sz="0" w:space="0" w:color="auto"/>
                    <w:right w:val="none" w:sz="0" w:space="0" w:color="auto"/>
                  </w:divBdr>
                </w:div>
              </w:divsChild>
            </w:div>
            <w:div w:id="987199260">
              <w:marLeft w:val="0"/>
              <w:marRight w:val="0"/>
              <w:marTop w:val="0"/>
              <w:marBottom w:val="0"/>
              <w:divBdr>
                <w:top w:val="none" w:sz="0" w:space="0" w:color="auto"/>
                <w:left w:val="none" w:sz="0" w:space="0" w:color="auto"/>
                <w:bottom w:val="none" w:sz="0" w:space="0" w:color="auto"/>
                <w:right w:val="none" w:sz="0" w:space="0" w:color="auto"/>
              </w:divBdr>
              <w:divsChild>
                <w:div w:id="1942293903">
                  <w:marLeft w:val="0"/>
                  <w:marRight w:val="0"/>
                  <w:marTop w:val="0"/>
                  <w:marBottom w:val="0"/>
                  <w:divBdr>
                    <w:top w:val="none" w:sz="0" w:space="0" w:color="auto"/>
                    <w:left w:val="none" w:sz="0" w:space="0" w:color="auto"/>
                    <w:bottom w:val="none" w:sz="0" w:space="0" w:color="auto"/>
                    <w:right w:val="none" w:sz="0" w:space="0" w:color="auto"/>
                  </w:divBdr>
                </w:div>
              </w:divsChild>
            </w:div>
            <w:div w:id="1072697338">
              <w:marLeft w:val="0"/>
              <w:marRight w:val="0"/>
              <w:marTop w:val="0"/>
              <w:marBottom w:val="0"/>
              <w:divBdr>
                <w:top w:val="none" w:sz="0" w:space="0" w:color="auto"/>
                <w:left w:val="none" w:sz="0" w:space="0" w:color="auto"/>
                <w:bottom w:val="none" w:sz="0" w:space="0" w:color="auto"/>
                <w:right w:val="none" w:sz="0" w:space="0" w:color="auto"/>
              </w:divBdr>
              <w:divsChild>
                <w:div w:id="1394278805">
                  <w:marLeft w:val="0"/>
                  <w:marRight w:val="0"/>
                  <w:marTop w:val="0"/>
                  <w:marBottom w:val="0"/>
                  <w:divBdr>
                    <w:top w:val="none" w:sz="0" w:space="0" w:color="auto"/>
                    <w:left w:val="none" w:sz="0" w:space="0" w:color="auto"/>
                    <w:bottom w:val="none" w:sz="0" w:space="0" w:color="auto"/>
                    <w:right w:val="none" w:sz="0" w:space="0" w:color="auto"/>
                  </w:divBdr>
                </w:div>
              </w:divsChild>
            </w:div>
            <w:div w:id="1076244251">
              <w:marLeft w:val="0"/>
              <w:marRight w:val="0"/>
              <w:marTop w:val="0"/>
              <w:marBottom w:val="0"/>
              <w:divBdr>
                <w:top w:val="none" w:sz="0" w:space="0" w:color="auto"/>
                <w:left w:val="none" w:sz="0" w:space="0" w:color="auto"/>
                <w:bottom w:val="none" w:sz="0" w:space="0" w:color="auto"/>
                <w:right w:val="none" w:sz="0" w:space="0" w:color="auto"/>
              </w:divBdr>
              <w:divsChild>
                <w:div w:id="1272784213">
                  <w:marLeft w:val="0"/>
                  <w:marRight w:val="0"/>
                  <w:marTop w:val="0"/>
                  <w:marBottom w:val="0"/>
                  <w:divBdr>
                    <w:top w:val="none" w:sz="0" w:space="0" w:color="auto"/>
                    <w:left w:val="none" w:sz="0" w:space="0" w:color="auto"/>
                    <w:bottom w:val="none" w:sz="0" w:space="0" w:color="auto"/>
                    <w:right w:val="none" w:sz="0" w:space="0" w:color="auto"/>
                  </w:divBdr>
                </w:div>
              </w:divsChild>
            </w:div>
            <w:div w:id="1111516115">
              <w:marLeft w:val="0"/>
              <w:marRight w:val="0"/>
              <w:marTop w:val="0"/>
              <w:marBottom w:val="0"/>
              <w:divBdr>
                <w:top w:val="none" w:sz="0" w:space="0" w:color="auto"/>
                <w:left w:val="none" w:sz="0" w:space="0" w:color="auto"/>
                <w:bottom w:val="none" w:sz="0" w:space="0" w:color="auto"/>
                <w:right w:val="none" w:sz="0" w:space="0" w:color="auto"/>
              </w:divBdr>
              <w:divsChild>
                <w:div w:id="2013023476">
                  <w:marLeft w:val="0"/>
                  <w:marRight w:val="0"/>
                  <w:marTop w:val="0"/>
                  <w:marBottom w:val="0"/>
                  <w:divBdr>
                    <w:top w:val="none" w:sz="0" w:space="0" w:color="auto"/>
                    <w:left w:val="none" w:sz="0" w:space="0" w:color="auto"/>
                    <w:bottom w:val="none" w:sz="0" w:space="0" w:color="auto"/>
                    <w:right w:val="none" w:sz="0" w:space="0" w:color="auto"/>
                  </w:divBdr>
                </w:div>
              </w:divsChild>
            </w:div>
            <w:div w:id="1189488347">
              <w:marLeft w:val="0"/>
              <w:marRight w:val="0"/>
              <w:marTop w:val="0"/>
              <w:marBottom w:val="0"/>
              <w:divBdr>
                <w:top w:val="none" w:sz="0" w:space="0" w:color="auto"/>
                <w:left w:val="none" w:sz="0" w:space="0" w:color="auto"/>
                <w:bottom w:val="none" w:sz="0" w:space="0" w:color="auto"/>
                <w:right w:val="none" w:sz="0" w:space="0" w:color="auto"/>
              </w:divBdr>
              <w:divsChild>
                <w:div w:id="103771819">
                  <w:marLeft w:val="0"/>
                  <w:marRight w:val="0"/>
                  <w:marTop w:val="0"/>
                  <w:marBottom w:val="0"/>
                  <w:divBdr>
                    <w:top w:val="none" w:sz="0" w:space="0" w:color="auto"/>
                    <w:left w:val="none" w:sz="0" w:space="0" w:color="auto"/>
                    <w:bottom w:val="none" w:sz="0" w:space="0" w:color="auto"/>
                    <w:right w:val="none" w:sz="0" w:space="0" w:color="auto"/>
                  </w:divBdr>
                </w:div>
              </w:divsChild>
            </w:div>
            <w:div w:id="1232886033">
              <w:marLeft w:val="0"/>
              <w:marRight w:val="0"/>
              <w:marTop w:val="0"/>
              <w:marBottom w:val="0"/>
              <w:divBdr>
                <w:top w:val="none" w:sz="0" w:space="0" w:color="auto"/>
                <w:left w:val="none" w:sz="0" w:space="0" w:color="auto"/>
                <w:bottom w:val="none" w:sz="0" w:space="0" w:color="auto"/>
                <w:right w:val="none" w:sz="0" w:space="0" w:color="auto"/>
              </w:divBdr>
              <w:divsChild>
                <w:div w:id="643392184">
                  <w:marLeft w:val="0"/>
                  <w:marRight w:val="0"/>
                  <w:marTop w:val="0"/>
                  <w:marBottom w:val="0"/>
                  <w:divBdr>
                    <w:top w:val="none" w:sz="0" w:space="0" w:color="auto"/>
                    <w:left w:val="none" w:sz="0" w:space="0" w:color="auto"/>
                    <w:bottom w:val="none" w:sz="0" w:space="0" w:color="auto"/>
                    <w:right w:val="none" w:sz="0" w:space="0" w:color="auto"/>
                  </w:divBdr>
                </w:div>
              </w:divsChild>
            </w:div>
            <w:div w:id="1283728898">
              <w:marLeft w:val="0"/>
              <w:marRight w:val="0"/>
              <w:marTop w:val="0"/>
              <w:marBottom w:val="0"/>
              <w:divBdr>
                <w:top w:val="none" w:sz="0" w:space="0" w:color="auto"/>
                <w:left w:val="none" w:sz="0" w:space="0" w:color="auto"/>
                <w:bottom w:val="none" w:sz="0" w:space="0" w:color="auto"/>
                <w:right w:val="none" w:sz="0" w:space="0" w:color="auto"/>
              </w:divBdr>
              <w:divsChild>
                <w:div w:id="1294410349">
                  <w:marLeft w:val="0"/>
                  <w:marRight w:val="0"/>
                  <w:marTop w:val="0"/>
                  <w:marBottom w:val="0"/>
                  <w:divBdr>
                    <w:top w:val="none" w:sz="0" w:space="0" w:color="auto"/>
                    <w:left w:val="none" w:sz="0" w:space="0" w:color="auto"/>
                    <w:bottom w:val="none" w:sz="0" w:space="0" w:color="auto"/>
                    <w:right w:val="none" w:sz="0" w:space="0" w:color="auto"/>
                  </w:divBdr>
                </w:div>
              </w:divsChild>
            </w:div>
            <w:div w:id="1366324943">
              <w:marLeft w:val="0"/>
              <w:marRight w:val="0"/>
              <w:marTop w:val="0"/>
              <w:marBottom w:val="0"/>
              <w:divBdr>
                <w:top w:val="none" w:sz="0" w:space="0" w:color="auto"/>
                <w:left w:val="none" w:sz="0" w:space="0" w:color="auto"/>
                <w:bottom w:val="none" w:sz="0" w:space="0" w:color="auto"/>
                <w:right w:val="none" w:sz="0" w:space="0" w:color="auto"/>
              </w:divBdr>
              <w:divsChild>
                <w:div w:id="1304041519">
                  <w:marLeft w:val="0"/>
                  <w:marRight w:val="0"/>
                  <w:marTop w:val="0"/>
                  <w:marBottom w:val="0"/>
                  <w:divBdr>
                    <w:top w:val="none" w:sz="0" w:space="0" w:color="auto"/>
                    <w:left w:val="none" w:sz="0" w:space="0" w:color="auto"/>
                    <w:bottom w:val="none" w:sz="0" w:space="0" w:color="auto"/>
                    <w:right w:val="none" w:sz="0" w:space="0" w:color="auto"/>
                  </w:divBdr>
                </w:div>
              </w:divsChild>
            </w:div>
            <w:div w:id="1374426773">
              <w:marLeft w:val="0"/>
              <w:marRight w:val="0"/>
              <w:marTop w:val="0"/>
              <w:marBottom w:val="0"/>
              <w:divBdr>
                <w:top w:val="none" w:sz="0" w:space="0" w:color="auto"/>
                <w:left w:val="none" w:sz="0" w:space="0" w:color="auto"/>
                <w:bottom w:val="none" w:sz="0" w:space="0" w:color="auto"/>
                <w:right w:val="none" w:sz="0" w:space="0" w:color="auto"/>
              </w:divBdr>
              <w:divsChild>
                <w:div w:id="1664777290">
                  <w:marLeft w:val="0"/>
                  <w:marRight w:val="0"/>
                  <w:marTop w:val="0"/>
                  <w:marBottom w:val="0"/>
                  <w:divBdr>
                    <w:top w:val="none" w:sz="0" w:space="0" w:color="auto"/>
                    <w:left w:val="none" w:sz="0" w:space="0" w:color="auto"/>
                    <w:bottom w:val="none" w:sz="0" w:space="0" w:color="auto"/>
                    <w:right w:val="none" w:sz="0" w:space="0" w:color="auto"/>
                  </w:divBdr>
                </w:div>
              </w:divsChild>
            </w:div>
            <w:div w:id="1390349243">
              <w:marLeft w:val="0"/>
              <w:marRight w:val="0"/>
              <w:marTop w:val="0"/>
              <w:marBottom w:val="0"/>
              <w:divBdr>
                <w:top w:val="none" w:sz="0" w:space="0" w:color="auto"/>
                <w:left w:val="none" w:sz="0" w:space="0" w:color="auto"/>
                <w:bottom w:val="none" w:sz="0" w:space="0" w:color="auto"/>
                <w:right w:val="none" w:sz="0" w:space="0" w:color="auto"/>
              </w:divBdr>
              <w:divsChild>
                <w:div w:id="142281337">
                  <w:marLeft w:val="0"/>
                  <w:marRight w:val="0"/>
                  <w:marTop w:val="0"/>
                  <w:marBottom w:val="0"/>
                  <w:divBdr>
                    <w:top w:val="none" w:sz="0" w:space="0" w:color="auto"/>
                    <w:left w:val="none" w:sz="0" w:space="0" w:color="auto"/>
                    <w:bottom w:val="none" w:sz="0" w:space="0" w:color="auto"/>
                    <w:right w:val="none" w:sz="0" w:space="0" w:color="auto"/>
                  </w:divBdr>
                </w:div>
              </w:divsChild>
            </w:div>
            <w:div w:id="1399328799">
              <w:marLeft w:val="0"/>
              <w:marRight w:val="0"/>
              <w:marTop w:val="0"/>
              <w:marBottom w:val="0"/>
              <w:divBdr>
                <w:top w:val="none" w:sz="0" w:space="0" w:color="auto"/>
                <w:left w:val="none" w:sz="0" w:space="0" w:color="auto"/>
                <w:bottom w:val="none" w:sz="0" w:space="0" w:color="auto"/>
                <w:right w:val="none" w:sz="0" w:space="0" w:color="auto"/>
              </w:divBdr>
              <w:divsChild>
                <w:div w:id="1003624915">
                  <w:marLeft w:val="0"/>
                  <w:marRight w:val="0"/>
                  <w:marTop w:val="0"/>
                  <w:marBottom w:val="0"/>
                  <w:divBdr>
                    <w:top w:val="none" w:sz="0" w:space="0" w:color="auto"/>
                    <w:left w:val="none" w:sz="0" w:space="0" w:color="auto"/>
                    <w:bottom w:val="none" w:sz="0" w:space="0" w:color="auto"/>
                    <w:right w:val="none" w:sz="0" w:space="0" w:color="auto"/>
                  </w:divBdr>
                </w:div>
              </w:divsChild>
            </w:div>
            <w:div w:id="1417048175">
              <w:marLeft w:val="0"/>
              <w:marRight w:val="0"/>
              <w:marTop w:val="0"/>
              <w:marBottom w:val="0"/>
              <w:divBdr>
                <w:top w:val="none" w:sz="0" w:space="0" w:color="auto"/>
                <w:left w:val="none" w:sz="0" w:space="0" w:color="auto"/>
                <w:bottom w:val="none" w:sz="0" w:space="0" w:color="auto"/>
                <w:right w:val="none" w:sz="0" w:space="0" w:color="auto"/>
              </w:divBdr>
              <w:divsChild>
                <w:div w:id="1496191216">
                  <w:marLeft w:val="0"/>
                  <w:marRight w:val="0"/>
                  <w:marTop w:val="0"/>
                  <w:marBottom w:val="0"/>
                  <w:divBdr>
                    <w:top w:val="none" w:sz="0" w:space="0" w:color="auto"/>
                    <w:left w:val="none" w:sz="0" w:space="0" w:color="auto"/>
                    <w:bottom w:val="none" w:sz="0" w:space="0" w:color="auto"/>
                    <w:right w:val="none" w:sz="0" w:space="0" w:color="auto"/>
                  </w:divBdr>
                </w:div>
              </w:divsChild>
            </w:div>
            <w:div w:id="1456290558">
              <w:marLeft w:val="0"/>
              <w:marRight w:val="0"/>
              <w:marTop w:val="0"/>
              <w:marBottom w:val="0"/>
              <w:divBdr>
                <w:top w:val="none" w:sz="0" w:space="0" w:color="auto"/>
                <w:left w:val="none" w:sz="0" w:space="0" w:color="auto"/>
                <w:bottom w:val="none" w:sz="0" w:space="0" w:color="auto"/>
                <w:right w:val="none" w:sz="0" w:space="0" w:color="auto"/>
              </w:divBdr>
              <w:divsChild>
                <w:div w:id="88280641">
                  <w:marLeft w:val="0"/>
                  <w:marRight w:val="0"/>
                  <w:marTop w:val="0"/>
                  <w:marBottom w:val="0"/>
                  <w:divBdr>
                    <w:top w:val="none" w:sz="0" w:space="0" w:color="auto"/>
                    <w:left w:val="none" w:sz="0" w:space="0" w:color="auto"/>
                    <w:bottom w:val="none" w:sz="0" w:space="0" w:color="auto"/>
                    <w:right w:val="none" w:sz="0" w:space="0" w:color="auto"/>
                  </w:divBdr>
                </w:div>
              </w:divsChild>
            </w:div>
            <w:div w:id="1480147768">
              <w:marLeft w:val="0"/>
              <w:marRight w:val="0"/>
              <w:marTop w:val="0"/>
              <w:marBottom w:val="0"/>
              <w:divBdr>
                <w:top w:val="none" w:sz="0" w:space="0" w:color="auto"/>
                <w:left w:val="none" w:sz="0" w:space="0" w:color="auto"/>
                <w:bottom w:val="none" w:sz="0" w:space="0" w:color="auto"/>
                <w:right w:val="none" w:sz="0" w:space="0" w:color="auto"/>
              </w:divBdr>
              <w:divsChild>
                <w:div w:id="880242501">
                  <w:marLeft w:val="0"/>
                  <w:marRight w:val="0"/>
                  <w:marTop w:val="0"/>
                  <w:marBottom w:val="0"/>
                  <w:divBdr>
                    <w:top w:val="none" w:sz="0" w:space="0" w:color="auto"/>
                    <w:left w:val="none" w:sz="0" w:space="0" w:color="auto"/>
                    <w:bottom w:val="none" w:sz="0" w:space="0" w:color="auto"/>
                    <w:right w:val="none" w:sz="0" w:space="0" w:color="auto"/>
                  </w:divBdr>
                </w:div>
              </w:divsChild>
            </w:div>
            <w:div w:id="1482428181">
              <w:marLeft w:val="0"/>
              <w:marRight w:val="0"/>
              <w:marTop w:val="0"/>
              <w:marBottom w:val="0"/>
              <w:divBdr>
                <w:top w:val="none" w:sz="0" w:space="0" w:color="auto"/>
                <w:left w:val="none" w:sz="0" w:space="0" w:color="auto"/>
                <w:bottom w:val="none" w:sz="0" w:space="0" w:color="auto"/>
                <w:right w:val="none" w:sz="0" w:space="0" w:color="auto"/>
              </w:divBdr>
              <w:divsChild>
                <w:div w:id="2089421647">
                  <w:marLeft w:val="0"/>
                  <w:marRight w:val="0"/>
                  <w:marTop w:val="0"/>
                  <w:marBottom w:val="0"/>
                  <w:divBdr>
                    <w:top w:val="none" w:sz="0" w:space="0" w:color="auto"/>
                    <w:left w:val="none" w:sz="0" w:space="0" w:color="auto"/>
                    <w:bottom w:val="none" w:sz="0" w:space="0" w:color="auto"/>
                    <w:right w:val="none" w:sz="0" w:space="0" w:color="auto"/>
                  </w:divBdr>
                </w:div>
              </w:divsChild>
            </w:div>
            <w:div w:id="1498761909">
              <w:marLeft w:val="0"/>
              <w:marRight w:val="0"/>
              <w:marTop w:val="0"/>
              <w:marBottom w:val="0"/>
              <w:divBdr>
                <w:top w:val="none" w:sz="0" w:space="0" w:color="auto"/>
                <w:left w:val="none" w:sz="0" w:space="0" w:color="auto"/>
                <w:bottom w:val="none" w:sz="0" w:space="0" w:color="auto"/>
                <w:right w:val="none" w:sz="0" w:space="0" w:color="auto"/>
              </w:divBdr>
              <w:divsChild>
                <w:div w:id="161430251">
                  <w:marLeft w:val="0"/>
                  <w:marRight w:val="0"/>
                  <w:marTop w:val="0"/>
                  <w:marBottom w:val="0"/>
                  <w:divBdr>
                    <w:top w:val="none" w:sz="0" w:space="0" w:color="auto"/>
                    <w:left w:val="none" w:sz="0" w:space="0" w:color="auto"/>
                    <w:bottom w:val="none" w:sz="0" w:space="0" w:color="auto"/>
                    <w:right w:val="none" w:sz="0" w:space="0" w:color="auto"/>
                  </w:divBdr>
                </w:div>
              </w:divsChild>
            </w:div>
            <w:div w:id="1550533808">
              <w:marLeft w:val="0"/>
              <w:marRight w:val="0"/>
              <w:marTop w:val="0"/>
              <w:marBottom w:val="0"/>
              <w:divBdr>
                <w:top w:val="none" w:sz="0" w:space="0" w:color="auto"/>
                <w:left w:val="none" w:sz="0" w:space="0" w:color="auto"/>
                <w:bottom w:val="none" w:sz="0" w:space="0" w:color="auto"/>
                <w:right w:val="none" w:sz="0" w:space="0" w:color="auto"/>
              </w:divBdr>
              <w:divsChild>
                <w:div w:id="1295678542">
                  <w:marLeft w:val="0"/>
                  <w:marRight w:val="0"/>
                  <w:marTop w:val="0"/>
                  <w:marBottom w:val="0"/>
                  <w:divBdr>
                    <w:top w:val="none" w:sz="0" w:space="0" w:color="auto"/>
                    <w:left w:val="none" w:sz="0" w:space="0" w:color="auto"/>
                    <w:bottom w:val="none" w:sz="0" w:space="0" w:color="auto"/>
                    <w:right w:val="none" w:sz="0" w:space="0" w:color="auto"/>
                  </w:divBdr>
                </w:div>
              </w:divsChild>
            </w:div>
            <w:div w:id="1690257817">
              <w:marLeft w:val="0"/>
              <w:marRight w:val="0"/>
              <w:marTop w:val="0"/>
              <w:marBottom w:val="0"/>
              <w:divBdr>
                <w:top w:val="none" w:sz="0" w:space="0" w:color="auto"/>
                <w:left w:val="none" w:sz="0" w:space="0" w:color="auto"/>
                <w:bottom w:val="none" w:sz="0" w:space="0" w:color="auto"/>
                <w:right w:val="none" w:sz="0" w:space="0" w:color="auto"/>
              </w:divBdr>
              <w:divsChild>
                <w:div w:id="437339730">
                  <w:marLeft w:val="0"/>
                  <w:marRight w:val="0"/>
                  <w:marTop w:val="0"/>
                  <w:marBottom w:val="0"/>
                  <w:divBdr>
                    <w:top w:val="none" w:sz="0" w:space="0" w:color="auto"/>
                    <w:left w:val="none" w:sz="0" w:space="0" w:color="auto"/>
                    <w:bottom w:val="none" w:sz="0" w:space="0" w:color="auto"/>
                    <w:right w:val="none" w:sz="0" w:space="0" w:color="auto"/>
                  </w:divBdr>
                </w:div>
              </w:divsChild>
            </w:div>
            <w:div w:id="1761874912">
              <w:marLeft w:val="0"/>
              <w:marRight w:val="0"/>
              <w:marTop w:val="0"/>
              <w:marBottom w:val="0"/>
              <w:divBdr>
                <w:top w:val="none" w:sz="0" w:space="0" w:color="auto"/>
                <w:left w:val="none" w:sz="0" w:space="0" w:color="auto"/>
                <w:bottom w:val="none" w:sz="0" w:space="0" w:color="auto"/>
                <w:right w:val="none" w:sz="0" w:space="0" w:color="auto"/>
              </w:divBdr>
              <w:divsChild>
                <w:div w:id="265043968">
                  <w:marLeft w:val="0"/>
                  <w:marRight w:val="0"/>
                  <w:marTop w:val="0"/>
                  <w:marBottom w:val="0"/>
                  <w:divBdr>
                    <w:top w:val="none" w:sz="0" w:space="0" w:color="auto"/>
                    <w:left w:val="none" w:sz="0" w:space="0" w:color="auto"/>
                    <w:bottom w:val="none" w:sz="0" w:space="0" w:color="auto"/>
                    <w:right w:val="none" w:sz="0" w:space="0" w:color="auto"/>
                  </w:divBdr>
                </w:div>
              </w:divsChild>
            </w:div>
            <w:div w:id="1825657030">
              <w:marLeft w:val="0"/>
              <w:marRight w:val="0"/>
              <w:marTop w:val="0"/>
              <w:marBottom w:val="0"/>
              <w:divBdr>
                <w:top w:val="none" w:sz="0" w:space="0" w:color="auto"/>
                <w:left w:val="none" w:sz="0" w:space="0" w:color="auto"/>
                <w:bottom w:val="none" w:sz="0" w:space="0" w:color="auto"/>
                <w:right w:val="none" w:sz="0" w:space="0" w:color="auto"/>
              </w:divBdr>
              <w:divsChild>
                <w:div w:id="954749764">
                  <w:marLeft w:val="0"/>
                  <w:marRight w:val="0"/>
                  <w:marTop w:val="0"/>
                  <w:marBottom w:val="0"/>
                  <w:divBdr>
                    <w:top w:val="none" w:sz="0" w:space="0" w:color="auto"/>
                    <w:left w:val="none" w:sz="0" w:space="0" w:color="auto"/>
                    <w:bottom w:val="none" w:sz="0" w:space="0" w:color="auto"/>
                    <w:right w:val="none" w:sz="0" w:space="0" w:color="auto"/>
                  </w:divBdr>
                </w:div>
              </w:divsChild>
            </w:div>
            <w:div w:id="1878813368">
              <w:marLeft w:val="0"/>
              <w:marRight w:val="0"/>
              <w:marTop w:val="0"/>
              <w:marBottom w:val="0"/>
              <w:divBdr>
                <w:top w:val="none" w:sz="0" w:space="0" w:color="auto"/>
                <w:left w:val="none" w:sz="0" w:space="0" w:color="auto"/>
                <w:bottom w:val="none" w:sz="0" w:space="0" w:color="auto"/>
                <w:right w:val="none" w:sz="0" w:space="0" w:color="auto"/>
              </w:divBdr>
              <w:divsChild>
                <w:div w:id="199436600">
                  <w:marLeft w:val="0"/>
                  <w:marRight w:val="0"/>
                  <w:marTop w:val="0"/>
                  <w:marBottom w:val="0"/>
                  <w:divBdr>
                    <w:top w:val="none" w:sz="0" w:space="0" w:color="auto"/>
                    <w:left w:val="none" w:sz="0" w:space="0" w:color="auto"/>
                    <w:bottom w:val="none" w:sz="0" w:space="0" w:color="auto"/>
                    <w:right w:val="none" w:sz="0" w:space="0" w:color="auto"/>
                  </w:divBdr>
                </w:div>
              </w:divsChild>
            </w:div>
            <w:div w:id="1895315428">
              <w:marLeft w:val="0"/>
              <w:marRight w:val="0"/>
              <w:marTop w:val="0"/>
              <w:marBottom w:val="0"/>
              <w:divBdr>
                <w:top w:val="none" w:sz="0" w:space="0" w:color="auto"/>
                <w:left w:val="none" w:sz="0" w:space="0" w:color="auto"/>
                <w:bottom w:val="none" w:sz="0" w:space="0" w:color="auto"/>
                <w:right w:val="none" w:sz="0" w:space="0" w:color="auto"/>
              </w:divBdr>
              <w:divsChild>
                <w:div w:id="1153060902">
                  <w:marLeft w:val="0"/>
                  <w:marRight w:val="0"/>
                  <w:marTop w:val="0"/>
                  <w:marBottom w:val="0"/>
                  <w:divBdr>
                    <w:top w:val="none" w:sz="0" w:space="0" w:color="auto"/>
                    <w:left w:val="none" w:sz="0" w:space="0" w:color="auto"/>
                    <w:bottom w:val="none" w:sz="0" w:space="0" w:color="auto"/>
                    <w:right w:val="none" w:sz="0" w:space="0" w:color="auto"/>
                  </w:divBdr>
                </w:div>
              </w:divsChild>
            </w:div>
            <w:div w:id="1904370832">
              <w:marLeft w:val="0"/>
              <w:marRight w:val="0"/>
              <w:marTop w:val="0"/>
              <w:marBottom w:val="0"/>
              <w:divBdr>
                <w:top w:val="none" w:sz="0" w:space="0" w:color="auto"/>
                <w:left w:val="none" w:sz="0" w:space="0" w:color="auto"/>
                <w:bottom w:val="none" w:sz="0" w:space="0" w:color="auto"/>
                <w:right w:val="none" w:sz="0" w:space="0" w:color="auto"/>
              </w:divBdr>
              <w:divsChild>
                <w:div w:id="955141815">
                  <w:marLeft w:val="0"/>
                  <w:marRight w:val="0"/>
                  <w:marTop w:val="0"/>
                  <w:marBottom w:val="0"/>
                  <w:divBdr>
                    <w:top w:val="none" w:sz="0" w:space="0" w:color="auto"/>
                    <w:left w:val="none" w:sz="0" w:space="0" w:color="auto"/>
                    <w:bottom w:val="none" w:sz="0" w:space="0" w:color="auto"/>
                    <w:right w:val="none" w:sz="0" w:space="0" w:color="auto"/>
                  </w:divBdr>
                </w:div>
              </w:divsChild>
            </w:div>
            <w:div w:id="1905288409">
              <w:marLeft w:val="0"/>
              <w:marRight w:val="0"/>
              <w:marTop w:val="0"/>
              <w:marBottom w:val="0"/>
              <w:divBdr>
                <w:top w:val="none" w:sz="0" w:space="0" w:color="auto"/>
                <w:left w:val="none" w:sz="0" w:space="0" w:color="auto"/>
                <w:bottom w:val="none" w:sz="0" w:space="0" w:color="auto"/>
                <w:right w:val="none" w:sz="0" w:space="0" w:color="auto"/>
              </w:divBdr>
              <w:divsChild>
                <w:div w:id="181826534">
                  <w:marLeft w:val="0"/>
                  <w:marRight w:val="0"/>
                  <w:marTop w:val="0"/>
                  <w:marBottom w:val="0"/>
                  <w:divBdr>
                    <w:top w:val="none" w:sz="0" w:space="0" w:color="auto"/>
                    <w:left w:val="none" w:sz="0" w:space="0" w:color="auto"/>
                    <w:bottom w:val="none" w:sz="0" w:space="0" w:color="auto"/>
                    <w:right w:val="none" w:sz="0" w:space="0" w:color="auto"/>
                  </w:divBdr>
                </w:div>
              </w:divsChild>
            </w:div>
            <w:div w:id="1928691176">
              <w:marLeft w:val="0"/>
              <w:marRight w:val="0"/>
              <w:marTop w:val="0"/>
              <w:marBottom w:val="0"/>
              <w:divBdr>
                <w:top w:val="none" w:sz="0" w:space="0" w:color="auto"/>
                <w:left w:val="none" w:sz="0" w:space="0" w:color="auto"/>
                <w:bottom w:val="none" w:sz="0" w:space="0" w:color="auto"/>
                <w:right w:val="none" w:sz="0" w:space="0" w:color="auto"/>
              </w:divBdr>
              <w:divsChild>
                <w:div w:id="1764373030">
                  <w:marLeft w:val="0"/>
                  <w:marRight w:val="0"/>
                  <w:marTop w:val="0"/>
                  <w:marBottom w:val="0"/>
                  <w:divBdr>
                    <w:top w:val="none" w:sz="0" w:space="0" w:color="auto"/>
                    <w:left w:val="none" w:sz="0" w:space="0" w:color="auto"/>
                    <w:bottom w:val="none" w:sz="0" w:space="0" w:color="auto"/>
                    <w:right w:val="none" w:sz="0" w:space="0" w:color="auto"/>
                  </w:divBdr>
                </w:div>
              </w:divsChild>
            </w:div>
            <w:div w:id="1948654950">
              <w:marLeft w:val="0"/>
              <w:marRight w:val="0"/>
              <w:marTop w:val="0"/>
              <w:marBottom w:val="0"/>
              <w:divBdr>
                <w:top w:val="none" w:sz="0" w:space="0" w:color="auto"/>
                <w:left w:val="none" w:sz="0" w:space="0" w:color="auto"/>
                <w:bottom w:val="none" w:sz="0" w:space="0" w:color="auto"/>
                <w:right w:val="none" w:sz="0" w:space="0" w:color="auto"/>
              </w:divBdr>
              <w:divsChild>
                <w:div w:id="321783715">
                  <w:marLeft w:val="0"/>
                  <w:marRight w:val="0"/>
                  <w:marTop w:val="0"/>
                  <w:marBottom w:val="0"/>
                  <w:divBdr>
                    <w:top w:val="none" w:sz="0" w:space="0" w:color="auto"/>
                    <w:left w:val="none" w:sz="0" w:space="0" w:color="auto"/>
                    <w:bottom w:val="none" w:sz="0" w:space="0" w:color="auto"/>
                    <w:right w:val="none" w:sz="0" w:space="0" w:color="auto"/>
                  </w:divBdr>
                </w:div>
              </w:divsChild>
            </w:div>
            <w:div w:id="1976451512">
              <w:marLeft w:val="0"/>
              <w:marRight w:val="0"/>
              <w:marTop w:val="0"/>
              <w:marBottom w:val="0"/>
              <w:divBdr>
                <w:top w:val="none" w:sz="0" w:space="0" w:color="auto"/>
                <w:left w:val="none" w:sz="0" w:space="0" w:color="auto"/>
                <w:bottom w:val="none" w:sz="0" w:space="0" w:color="auto"/>
                <w:right w:val="none" w:sz="0" w:space="0" w:color="auto"/>
              </w:divBdr>
              <w:divsChild>
                <w:div w:id="2007322245">
                  <w:marLeft w:val="0"/>
                  <w:marRight w:val="0"/>
                  <w:marTop w:val="0"/>
                  <w:marBottom w:val="0"/>
                  <w:divBdr>
                    <w:top w:val="none" w:sz="0" w:space="0" w:color="auto"/>
                    <w:left w:val="none" w:sz="0" w:space="0" w:color="auto"/>
                    <w:bottom w:val="none" w:sz="0" w:space="0" w:color="auto"/>
                    <w:right w:val="none" w:sz="0" w:space="0" w:color="auto"/>
                  </w:divBdr>
                </w:div>
              </w:divsChild>
            </w:div>
            <w:div w:id="1981885136">
              <w:marLeft w:val="0"/>
              <w:marRight w:val="0"/>
              <w:marTop w:val="0"/>
              <w:marBottom w:val="0"/>
              <w:divBdr>
                <w:top w:val="none" w:sz="0" w:space="0" w:color="auto"/>
                <w:left w:val="none" w:sz="0" w:space="0" w:color="auto"/>
                <w:bottom w:val="none" w:sz="0" w:space="0" w:color="auto"/>
                <w:right w:val="none" w:sz="0" w:space="0" w:color="auto"/>
              </w:divBdr>
              <w:divsChild>
                <w:div w:id="835266259">
                  <w:marLeft w:val="0"/>
                  <w:marRight w:val="0"/>
                  <w:marTop w:val="0"/>
                  <w:marBottom w:val="0"/>
                  <w:divBdr>
                    <w:top w:val="none" w:sz="0" w:space="0" w:color="auto"/>
                    <w:left w:val="none" w:sz="0" w:space="0" w:color="auto"/>
                    <w:bottom w:val="none" w:sz="0" w:space="0" w:color="auto"/>
                    <w:right w:val="none" w:sz="0" w:space="0" w:color="auto"/>
                  </w:divBdr>
                </w:div>
              </w:divsChild>
            </w:div>
            <w:div w:id="2054840123">
              <w:marLeft w:val="0"/>
              <w:marRight w:val="0"/>
              <w:marTop w:val="0"/>
              <w:marBottom w:val="0"/>
              <w:divBdr>
                <w:top w:val="none" w:sz="0" w:space="0" w:color="auto"/>
                <w:left w:val="none" w:sz="0" w:space="0" w:color="auto"/>
                <w:bottom w:val="none" w:sz="0" w:space="0" w:color="auto"/>
                <w:right w:val="none" w:sz="0" w:space="0" w:color="auto"/>
              </w:divBdr>
              <w:divsChild>
                <w:div w:id="494804247">
                  <w:marLeft w:val="0"/>
                  <w:marRight w:val="0"/>
                  <w:marTop w:val="0"/>
                  <w:marBottom w:val="0"/>
                  <w:divBdr>
                    <w:top w:val="none" w:sz="0" w:space="0" w:color="auto"/>
                    <w:left w:val="none" w:sz="0" w:space="0" w:color="auto"/>
                    <w:bottom w:val="none" w:sz="0" w:space="0" w:color="auto"/>
                    <w:right w:val="none" w:sz="0" w:space="0" w:color="auto"/>
                  </w:divBdr>
                </w:div>
              </w:divsChild>
            </w:div>
            <w:div w:id="2133742211">
              <w:marLeft w:val="0"/>
              <w:marRight w:val="0"/>
              <w:marTop w:val="0"/>
              <w:marBottom w:val="0"/>
              <w:divBdr>
                <w:top w:val="none" w:sz="0" w:space="0" w:color="auto"/>
                <w:left w:val="none" w:sz="0" w:space="0" w:color="auto"/>
                <w:bottom w:val="none" w:sz="0" w:space="0" w:color="auto"/>
                <w:right w:val="none" w:sz="0" w:space="0" w:color="auto"/>
              </w:divBdr>
              <w:divsChild>
                <w:div w:id="11010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0027">
          <w:marLeft w:val="0"/>
          <w:marRight w:val="0"/>
          <w:marTop w:val="0"/>
          <w:marBottom w:val="0"/>
          <w:divBdr>
            <w:top w:val="none" w:sz="0" w:space="0" w:color="auto"/>
            <w:left w:val="none" w:sz="0" w:space="0" w:color="auto"/>
            <w:bottom w:val="none" w:sz="0" w:space="0" w:color="auto"/>
            <w:right w:val="none" w:sz="0" w:space="0" w:color="auto"/>
          </w:divBdr>
          <w:divsChild>
            <w:div w:id="17705036">
              <w:marLeft w:val="0"/>
              <w:marRight w:val="0"/>
              <w:marTop w:val="0"/>
              <w:marBottom w:val="0"/>
              <w:divBdr>
                <w:top w:val="none" w:sz="0" w:space="0" w:color="auto"/>
                <w:left w:val="none" w:sz="0" w:space="0" w:color="auto"/>
                <w:bottom w:val="none" w:sz="0" w:space="0" w:color="auto"/>
                <w:right w:val="none" w:sz="0" w:space="0" w:color="auto"/>
              </w:divBdr>
            </w:div>
            <w:div w:id="126120436">
              <w:marLeft w:val="0"/>
              <w:marRight w:val="0"/>
              <w:marTop w:val="0"/>
              <w:marBottom w:val="0"/>
              <w:divBdr>
                <w:top w:val="none" w:sz="0" w:space="0" w:color="auto"/>
                <w:left w:val="none" w:sz="0" w:space="0" w:color="auto"/>
                <w:bottom w:val="none" w:sz="0" w:space="0" w:color="auto"/>
                <w:right w:val="none" w:sz="0" w:space="0" w:color="auto"/>
              </w:divBdr>
              <w:divsChild>
                <w:div w:id="654918421">
                  <w:marLeft w:val="0"/>
                  <w:marRight w:val="0"/>
                  <w:marTop w:val="0"/>
                  <w:marBottom w:val="0"/>
                  <w:divBdr>
                    <w:top w:val="none" w:sz="0" w:space="0" w:color="auto"/>
                    <w:left w:val="none" w:sz="0" w:space="0" w:color="auto"/>
                    <w:bottom w:val="none" w:sz="0" w:space="0" w:color="auto"/>
                    <w:right w:val="none" w:sz="0" w:space="0" w:color="auto"/>
                  </w:divBdr>
                </w:div>
              </w:divsChild>
            </w:div>
            <w:div w:id="248926167">
              <w:marLeft w:val="0"/>
              <w:marRight w:val="0"/>
              <w:marTop w:val="0"/>
              <w:marBottom w:val="0"/>
              <w:divBdr>
                <w:top w:val="none" w:sz="0" w:space="0" w:color="auto"/>
                <w:left w:val="none" w:sz="0" w:space="0" w:color="auto"/>
                <w:bottom w:val="none" w:sz="0" w:space="0" w:color="auto"/>
                <w:right w:val="none" w:sz="0" w:space="0" w:color="auto"/>
              </w:divBdr>
              <w:divsChild>
                <w:div w:id="529028896">
                  <w:marLeft w:val="0"/>
                  <w:marRight w:val="0"/>
                  <w:marTop w:val="0"/>
                  <w:marBottom w:val="0"/>
                  <w:divBdr>
                    <w:top w:val="none" w:sz="0" w:space="0" w:color="auto"/>
                    <w:left w:val="none" w:sz="0" w:space="0" w:color="auto"/>
                    <w:bottom w:val="none" w:sz="0" w:space="0" w:color="auto"/>
                    <w:right w:val="none" w:sz="0" w:space="0" w:color="auto"/>
                  </w:divBdr>
                </w:div>
              </w:divsChild>
            </w:div>
            <w:div w:id="353966592">
              <w:marLeft w:val="0"/>
              <w:marRight w:val="0"/>
              <w:marTop w:val="0"/>
              <w:marBottom w:val="0"/>
              <w:divBdr>
                <w:top w:val="none" w:sz="0" w:space="0" w:color="auto"/>
                <w:left w:val="none" w:sz="0" w:space="0" w:color="auto"/>
                <w:bottom w:val="none" w:sz="0" w:space="0" w:color="auto"/>
                <w:right w:val="none" w:sz="0" w:space="0" w:color="auto"/>
              </w:divBdr>
              <w:divsChild>
                <w:div w:id="857306257">
                  <w:marLeft w:val="0"/>
                  <w:marRight w:val="0"/>
                  <w:marTop w:val="0"/>
                  <w:marBottom w:val="0"/>
                  <w:divBdr>
                    <w:top w:val="none" w:sz="0" w:space="0" w:color="auto"/>
                    <w:left w:val="none" w:sz="0" w:space="0" w:color="auto"/>
                    <w:bottom w:val="none" w:sz="0" w:space="0" w:color="auto"/>
                    <w:right w:val="none" w:sz="0" w:space="0" w:color="auto"/>
                  </w:divBdr>
                </w:div>
              </w:divsChild>
            </w:div>
            <w:div w:id="506793059">
              <w:marLeft w:val="0"/>
              <w:marRight w:val="0"/>
              <w:marTop w:val="0"/>
              <w:marBottom w:val="0"/>
              <w:divBdr>
                <w:top w:val="none" w:sz="0" w:space="0" w:color="auto"/>
                <w:left w:val="none" w:sz="0" w:space="0" w:color="auto"/>
                <w:bottom w:val="none" w:sz="0" w:space="0" w:color="auto"/>
                <w:right w:val="none" w:sz="0" w:space="0" w:color="auto"/>
              </w:divBdr>
            </w:div>
            <w:div w:id="710105951">
              <w:marLeft w:val="0"/>
              <w:marRight w:val="0"/>
              <w:marTop w:val="0"/>
              <w:marBottom w:val="0"/>
              <w:divBdr>
                <w:top w:val="none" w:sz="0" w:space="0" w:color="auto"/>
                <w:left w:val="none" w:sz="0" w:space="0" w:color="auto"/>
                <w:bottom w:val="none" w:sz="0" w:space="0" w:color="auto"/>
                <w:right w:val="none" w:sz="0" w:space="0" w:color="auto"/>
              </w:divBdr>
            </w:div>
            <w:div w:id="830289480">
              <w:marLeft w:val="0"/>
              <w:marRight w:val="0"/>
              <w:marTop w:val="0"/>
              <w:marBottom w:val="0"/>
              <w:divBdr>
                <w:top w:val="none" w:sz="0" w:space="0" w:color="auto"/>
                <w:left w:val="none" w:sz="0" w:space="0" w:color="auto"/>
                <w:bottom w:val="none" w:sz="0" w:space="0" w:color="auto"/>
                <w:right w:val="none" w:sz="0" w:space="0" w:color="auto"/>
              </w:divBdr>
              <w:divsChild>
                <w:div w:id="971327851">
                  <w:marLeft w:val="0"/>
                  <w:marRight w:val="0"/>
                  <w:marTop w:val="0"/>
                  <w:marBottom w:val="0"/>
                  <w:divBdr>
                    <w:top w:val="none" w:sz="0" w:space="0" w:color="auto"/>
                    <w:left w:val="none" w:sz="0" w:space="0" w:color="auto"/>
                    <w:bottom w:val="none" w:sz="0" w:space="0" w:color="auto"/>
                    <w:right w:val="none" w:sz="0" w:space="0" w:color="auto"/>
                  </w:divBdr>
                </w:div>
              </w:divsChild>
            </w:div>
            <w:div w:id="946349520">
              <w:marLeft w:val="0"/>
              <w:marRight w:val="0"/>
              <w:marTop w:val="0"/>
              <w:marBottom w:val="0"/>
              <w:divBdr>
                <w:top w:val="none" w:sz="0" w:space="0" w:color="auto"/>
                <w:left w:val="none" w:sz="0" w:space="0" w:color="auto"/>
                <w:bottom w:val="none" w:sz="0" w:space="0" w:color="auto"/>
                <w:right w:val="none" w:sz="0" w:space="0" w:color="auto"/>
              </w:divBdr>
              <w:divsChild>
                <w:div w:id="359167826">
                  <w:marLeft w:val="0"/>
                  <w:marRight w:val="0"/>
                  <w:marTop w:val="0"/>
                  <w:marBottom w:val="0"/>
                  <w:divBdr>
                    <w:top w:val="none" w:sz="0" w:space="0" w:color="auto"/>
                    <w:left w:val="none" w:sz="0" w:space="0" w:color="auto"/>
                    <w:bottom w:val="none" w:sz="0" w:space="0" w:color="auto"/>
                    <w:right w:val="none" w:sz="0" w:space="0" w:color="auto"/>
                  </w:divBdr>
                </w:div>
              </w:divsChild>
            </w:div>
            <w:div w:id="1067535367">
              <w:marLeft w:val="0"/>
              <w:marRight w:val="0"/>
              <w:marTop w:val="0"/>
              <w:marBottom w:val="0"/>
              <w:divBdr>
                <w:top w:val="none" w:sz="0" w:space="0" w:color="auto"/>
                <w:left w:val="none" w:sz="0" w:space="0" w:color="auto"/>
                <w:bottom w:val="none" w:sz="0" w:space="0" w:color="auto"/>
                <w:right w:val="none" w:sz="0" w:space="0" w:color="auto"/>
              </w:divBdr>
            </w:div>
            <w:div w:id="1183476278">
              <w:marLeft w:val="0"/>
              <w:marRight w:val="0"/>
              <w:marTop w:val="0"/>
              <w:marBottom w:val="0"/>
              <w:divBdr>
                <w:top w:val="none" w:sz="0" w:space="0" w:color="auto"/>
                <w:left w:val="none" w:sz="0" w:space="0" w:color="auto"/>
                <w:bottom w:val="none" w:sz="0" w:space="0" w:color="auto"/>
                <w:right w:val="none" w:sz="0" w:space="0" w:color="auto"/>
              </w:divBdr>
              <w:divsChild>
                <w:div w:id="1109816837">
                  <w:marLeft w:val="0"/>
                  <w:marRight w:val="0"/>
                  <w:marTop w:val="0"/>
                  <w:marBottom w:val="0"/>
                  <w:divBdr>
                    <w:top w:val="none" w:sz="0" w:space="0" w:color="auto"/>
                    <w:left w:val="none" w:sz="0" w:space="0" w:color="auto"/>
                    <w:bottom w:val="none" w:sz="0" w:space="0" w:color="auto"/>
                    <w:right w:val="none" w:sz="0" w:space="0" w:color="auto"/>
                  </w:divBdr>
                </w:div>
              </w:divsChild>
            </w:div>
            <w:div w:id="1439911174">
              <w:marLeft w:val="0"/>
              <w:marRight w:val="0"/>
              <w:marTop w:val="0"/>
              <w:marBottom w:val="0"/>
              <w:divBdr>
                <w:top w:val="none" w:sz="0" w:space="0" w:color="auto"/>
                <w:left w:val="none" w:sz="0" w:space="0" w:color="auto"/>
                <w:bottom w:val="none" w:sz="0" w:space="0" w:color="auto"/>
                <w:right w:val="none" w:sz="0" w:space="0" w:color="auto"/>
              </w:divBdr>
              <w:divsChild>
                <w:div w:id="1259213320">
                  <w:marLeft w:val="0"/>
                  <w:marRight w:val="0"/>
                  <w:marTop w:val="0"/>
                  <w:marBottom w:val="0"/>
                  <w:divBdr>
                    <w:top w:val="none" w:sz="0" w:space="0" w:color="auto"/>
                    <w:left w:val="none" w:sz="0" w:space="0" w:color="auto"/>
                    <w:bottom w:val="none" w:sz="0" w:space="0" w:color="auto"/>
                    <w:right w:val="none" w:sz="0" w:space="0" w:color="auto"/>
                  </w:divBdr>
                </w:div>
              </w:divsChild>
            </w:div>
            <w:div w:id="1528518877">
              <w:marLeft w:val="0"/>
              <w:marRight w:val="0"/>
              <w:marTop w:val="0"/>
              <w:marBottom w:val="0"/>
              <w:divBdr>
                <w:top w:val="none" w:sz="0" w:space="0" w:color="auto"/>
                <w:left w:val="none" w:sz="0" w:space="0" w:color="auto"/>
                <w:bottom w:val="none" w:sz="0" w:space="0" w:color="auto"/>
                <w:right w:val="none" w:sz="0" w:space="0" w:color="auto"/>
              </w:divBdr>
              <w:divsChild>
                <w:div w:id="251088917">
                  <w:marLeft w:val="0"/>
                  <w:marRight w:val="0"/>
                  <w:marTop w:val="0"/>
                  <w:marBottom w:val="0"/>
                  <w:divBdr>
                    <w:top w:val="none" w:sz="0" w:space="0" w:color="auto"/>
                    <w:left w:val="none" w:sz="0" w:space="0" w:color="auto"/>
                    <w:bottom w:val="none" w:sz="0" w:space="0" w:color="auto"/>
                    <w:right w:val="none" w:sz="0" w:space="0" w:color="auto"/>
                  </w:divBdr>
                </w:div>
              </w:divsChild>
            </w:div>
            <w:div w:id="1770851263">
              <w:marLeft w:val="0"/>
              <w:marRight w:val="0"/>
              <w:marTop w:val="0"/>
              <w:marBottom w:val="0"/>
              <w:divBdr>
                <w:top w:val="none" w:sz="0" w:space="0" w:color="auto"/>
                <w:left w:val="none" w:sz="0" w:space="0" w:color="auto"/>
                <w:bottom w:val="none" w:sz="0" w:space="0" w:color="auto"/>
                <w:right w:val="none" w:sz="0" w:space="0" w:color="auto"/>
              </w:divBdr>
              <w:divsChild>
                <w:div w:id="2142266127">
                  <w:marLeft w:val="0"/>
                  <w:marRight w:val="0"/>
                  <w:marTop w:val="0"/>
                  <w:marBottom w:val="0"/>
                  <w:divBdr>
                    <w:top w:val="none" w:sz="0" w:space="0" w:color="auto"/>
                    <w:left w:val="none" w:sz="0" w:space="0" w:color="auto"/>
                    <w:bottom w:val="none" w:sz="0" w:space="0" w:color="auto"/>
                    <w:right w:val="none" w:sz="0" w:space="0" w:color="auto"/>
                  </w:divBdr>
                </w:div>
              </w:divsChild>
            </w:div>
            <w:div w:id="1951740068">
              <w:marLeft w:val="0"/>
              <w:marRight w:val="0"/>
              <w:marTop w:val="0"/>
              <w:marBottom w:val="0"/>
              <w:divBdr>
                <w:top w:val="none" w:sz="0" w:space="0" w:color="auto"/>
                <w:left w:val="none" w:sz="0" w:space="0" w:color="auto"/>
                <w:bottom w:val="none" w:sz="0" w:space="0" w:color="auto"/>
                <w:right w:val="none" w:sz="0" w:space="0" w:color="auto"/>
              </w:divBdr>
              <w:divsChild>
                <w:div w:id="4802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2835">
      <w:bodyDiv w:val="1"/>
      <w:marLeft w:val="0"/>
      <w:marRight w:val="0"/>
      <w:marTop w:val="0"/>
      <w:marBottom w:val="0"/>
      <w:divBdr>
        <w:top w:val="none" w:sz="0" w:space="0" w:color="auto"/>
        <w:left w:val="none" w:sz="0" w:space="0" w:color="auto"/>
        <w:bottom w:val="none" w:sz="0" w:space="0" w:color="auto"/>
        <w:right w:val="none" w:sz="0" w:space="0" w:color="auto"/>
      </w:divBdr>
    </w:div>
    <w:div w:id="803471915">
      <w:bodyDiv w:val="1"/>
      <w:marLeft w:val="0"/>
      <w:marRight w:val="0"/>
      <w:marTop w:val="0"/>
      <w:marBottom w:val="0"/>
      <w:divBdr>
        <w:top w:val="none" w:sz="0" w:space="0" w:color="auto"/>
        <w:left w:val="none" w:sz="0" w:space="0" w:color="auto"/>
        <w:bottom w:val="none" w:sz="0" w:space="0" w:color="auto"/>
        <w:right w:val="none" w:sz="0" w:space="0" w:color="auto"/>
      </w:divBdr>
    </w:div>
    <w:div w:id="919562355">
      <w:bodyDiv w:val="1"/>
      <w:marLeft w:val="0"/>
      <w:marRight w:val="0"/>
      <w:marTop w:val="0"/>
      <w:marBottom w:val="0"/>
      <w:divBdr>
        <w:top w:val="none" w:sz="0" w:space="0" w:color="auto"/>
        <w:left w:val="none" w:sz="0" w:space="0" w:color="auto"/>
        <w:bottom w:val="none" w:sz="0" w:space="0" w:color="auto"/>
        <w:right w:val="none" w:sz="0" w:space="0" w:color="auto"/>
      </w:divBdr>
      <w:divsChild>
        <w:div w:id="1343627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58997">
              <w:marLeft w:val="0"/>
              <w:marRight w:val="0"/>
              <w:marTop w:val="0"/>
              <w:marBottom w:val="0"/>
              <w:divBdr>
                <w:top w:val="none" w:sz="0" w:space="0" w:color="auto"/>
                <w:left w:val="none" w:sz="0" w:space="0" w:color="auto"/>
                <w:bottom w:val="none" w:sz="0" w:space="0" w:color="auto"/>
                <w:right w:val="none" w:sz="0" w:space="0" w:color="auto"/>
              </w:divBdr>
              <w:divsChild>
                <w:div w:id="21325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9641">
      <w:bodyDiv w:val="1"/>
      <w:marLeft w:val="0"/>
      <w:marRight w:val="0"/>
      <w:marTop w:val="0"/>
      <w:marBottom w:val="0"/>
      <w:divBdr>
        <w:top w:val="none" w:sz="0" w:space="0" w:color="auto"/>
        <w:left w:val="none" w:sz="0" w:space="0" w:color="auto"/>
        <w:bottom w:val="none" w:sz="0" w:space="0" w:color="auto"/>
        <w:right w:val="none" w:sz="0" w:space="0" w:color="auto"/>
      </w:divBdr>
      <w:divsChild>
        <w:div w:id="1014843849">
          <w:marLeft w:val="0"/>
          <w:marRight w:val="0"/>
          <w:marTop w:val="0"/>
          <w:marBottom w:val="0"/>
          <w:divBdr>
            <w:top w:val="none" w:sz="0" w:space="0" w:color="auto"/>
            <w:left w:val="none" w:sz="0" w:space="0" w:color="auto"/>
            <w:bottom w:val="none" w:sz="0" w:space="0" w:color="auto"/>
            <w:right w:val="none" w:sz="0" w:space="0" w:color="auto"/>
          </w:divBdr>
          <w:divsChild>
            <w:div w:id="2061594313">
              <w:marLeft w:val="0"/>
              <w:marRight w:val="0"/>
              <w:marTop w:val="0"/>
              <w:marBottom w:val="0"/>
              <w:divBdr>
                <w:top w:val="none" w:sz="0" w:space="0" w:color="auto"/>
                <w:left w:val="none" w:sz="0" w:space="0" w:color="auto"/>
                <w:bottom w:val="none" w:sz="0" w:space="0" w:color="auto"/>
                <w:right w:val="none" w:sz="0" w:space="0" w:color="auto"/>
              </w:divBdr>
              <w:divsChild>
                <w:div w:id="832452572">
                  <w:marLeft w:val="0"/>
                  <w:marRight w:val="0"/>
                  <w:marTop w:val="0"/>
                  <w:marBottom w:val="0"/>
                  <w:divBdr>
                    <w:top w:val="none" w:sz="0" w:space="0" w:color="auto"/>
                    <w:left w:val="none" w:sz="0" w:space="0" w:color="auto"/>
                    <w:bottom w:val="none" w:sz="0" w:space="0" w:color="auto"/>
                    <w:right w:val="none" w:sz="0" w:space="0" w:color="auto"/>
                  </w:divBdr>
                  <w:divsChild>
                    <w:div w:id="4879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62270">
      <w:bodyDiv w:val="1"/>
      <w:marLeft w:val="0"/>
      <w:marRight w:val="0"/>
      <w:marTop w:val="0"/>
      <w:marBottom w:val="0"/>
      <w:divBdr>
        <w:top w:val="none" w:sz="0" w:space="0" w:color="auto"/>
        <w:left w:val="none" w:sz="0" w:space="0" w:color="auto"/>
        <w:bottom w:val="none" w:sz="0" w:space="0" w:color="auto"/>
        <w:right w:val="none" w:sz="0" w:space="0" w:color="auto"/>
      </w:divBdr>
      <w:divsChild>
        <w:div w:id="201211433">
          <w:marLeft w:val="0"/>
          <w:marRight w:val="0"/>
          <w:marTop w:val="0"/>
          <w:marBottom w:val="0"/>
          <w:divBdr>
            <w:top w:val="none" w:sz="0" w:space="0" w:color="auto"/>
            <w:left w:val="none" w:sz="0" w:space="0" w:color="auto"/>
            <w:bottom w:val="none" w:sz="0" w:space="0" w:color="auto"/>
            <w:right w:val="none" w:sz="0" w:space="0" w:color="auto"/>
          </w:divBdr>
          <w:divsChild>
            <w:div w:id="2007971354">
              <w:marLeft w:val="0"/>
              <w:marRight w:val="0"/>
              <w:marTop w:val="0"/>
              <w:marBottom w:val="0"/>
              <w:divBdr>
                <w:top w:val="none" w:sz="0" w:space="0" w:color="auto"/>
                <w:left w:val="none" w:sz="0" w:space="0" w:color="auto"/>
                <w:bottom w:val="none" w:sz="0" w:space="0" w:color="auto"/>
                <w:right w:val="none" w:sz="0" w:space="0" w:color="auto"/>
              </w:divBdr>
              <w:divsChild>
                <w:div w:id="1896161595">
                  <w:marLeft w:val="0"/>
                  <w:marRight w:val="0"/>
                  <w:marTop w:val="0"/>
                  <w:marBottom w:val="0"/>
                  <w:divBdr>
                    <w:top w:val="none" w:sz="0" w:space="0" w:color="auto"/>
                    <w:left w:val="none" w:sz="0" w:space="0" w:color="auto"/>
                    <w:bottom w:val="none" w:sz="0" w:space="0" w:color="auto"/>
                    <w:right w:val="none" w:sz="0" w:space="0" w:color="auto"/>
                  </w:divBdr>
                  <w:divsChild>
                    <w:div w:id="12207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50939">
      <w:bodyDiv w:val="1"/>
      <w:marLeft w:val="0"/>
      <w:marRight w:val="0"/>
      <w:marTop w:val="0"/>
      <w:marBottom w:val="0"/>
      <w:divBdr>
        <w:top w:val="none" w:sz="0" w:space="0" w:color="auto"/>
        <w:left w:val="none" w:sz="0" w:space="0" w:color="auto"/>
        <w:bottom w:val="none" w:sz="0" w:space="0" w:color="auto"/>
        <w:right w:val="none" w:sz="0" w:space="0" w:color="auto"/>
      </w:divBdr>
      <w:divsChild>
        <w:div w:id="1061712031">
          <w:marLeft w:val="0"/>
          <w:marRight w:val="0"/>
          <w:marTop w:val="0"/>
          <w:marBottom w:val="0"/>
          <w:divBdr>
            <w:top w:val="none" w:sz="0" w:space="0" w:color="auto"/>
            <w:left w:val="none" w:sz="0" w:space="0" w:color="auto"/>
            <w:bottom w:val="none" w:sz="0" w:space="0" w:color="auto"/>
            <w:right w:val="none" w:sz="0" w:space="0" w:color="auto"/>
          </w:divBdr>
          <w:divsChild>
            <w:div w:id="597641620">
              <w:marLeft w:val="0"/>
              <w:marRight w:val="0"/>
              <w:marTop w:val="0"/>
              <w:marBottom w:val="0"/>
              <w:divBdr>
                <w:top w:val="none" w:sz="0" w:space="0" w:color="auto"/>
                <w:left w:val="none" w:sz="0" w:space="0" w:color="auto"/>
                <w:bottom w:val="none" w:sz="0" w:space="0" w:color="auto"/>
                <w:right w:val="none" w:sz="0" w:space="0" w:color="auto"/>
              </w:divBdr>
              <w:divsChild>
                <w:div w:id="1596938237">
                  <w:marLeft w:val="0"/>
                  <w:marRight w:val="0"/>
                  <w:marTop w:val="0"/>
                  <w:marBottom w:val="0"/>
                  <w:divBdr>
                    <w:top w:val="none" w:sz="0" w:space="0" w:color="auto"/>
                    <w:left w:val="none" w:sz="0" w:space="0" w:color="auto"/>
                    <w:bottom w:val="none" w:sz="0" w:space="0" w:color="auto"/>
                    <w:right w:val="none" w:sz="0" w:space="0" w:color="auto"/>
                  </w:divBdr>
                  <w:divsChild>
                    <w:div w:id="297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25182">
      <w:bodyDiv w:val="1"/>
      <w:marLeft w:val="0"/>
      <w:marRight w:val="0"/>
      <w:marTop w:val="0"/>
      <w:marBottom w:val="0"/>
      <w:divBdr>
        <w:top w:val="none" w:sz="0" w:space="0" w:color="auto"/>
        <w:left w:val="none" w:sz="0" w:space="0" w:color="auto"/>
        <w:bottom w:val="none" w:sz="0" w:space="0" w:color="auto"/>
        <w:right w:val="none" w:sz="0" w:space="0" w:color="auto"/>
      </w:divBdr>
      <w:divsChild>
        <w:div w:id="619840121">
          <w:marLeft w:val="0"/>
          <w:marRight w:val="0"/>
          <w:marTop w:val="0"/>
          <w:marBottom w:val="0"/>
          <w:divBdr>
            <w:top w:val="none" w:sz="0" w:space="0" w:color="auto"/>
            <w:left w:val="none" w:sz="0" w:space="0" w:color="auto"/>
            <w:bottom w:val="none" w:sz="0" w:space="0" w:color="auto"/>
            <w:right w:val="none" w:sz="0" w:space="0" w:color="auto"/>
          </w:divBdr>
          <w:divsChild>
            <w:div w:id="41758998">
              <w:marLeft w:val="0"/>
              <w:marRight w:val="0"/>
              <w:marTop w:val="0"/>
              <w:marBottom w:val="0"/>
              <w:divBdr>
                <w:top w:val="none" w:sz="0" w:space="0" w:color="auto"/>
                <w:left w:val="none" w:sz="0" w:space="0" w:color="auto"/>
                <w:bottom w:val="none" w:sz="0" w:space="0" w:color="auto"/>
                <w:right w:val="none" w:sz="0" w:space="0" w:color="auto"/>
              </w:divBdr>
            </w:div>
          </w:divsChild>
        </w:div>
        <w:div w:id="2006666174">
          <w:marLeft w:val="0"/>
          <w:marRight w:val="0"/>
          <w:marTop w:val="0"/>
          <w:marBottom w:val="0"/>
          <w:divBdr>
            <w:top w:val="none" w:sz="0" w:space="0" w:color="auto"/>
            <w:left w:val="none" w:sz="0" w:space="0" w:color="auto"/>
            <w:bottom w:val="none" w:sz="0" w:space="0" w:color="auto"/>
            <w:right w:val="none" w:sz="0" w:space="0" w:color="auto"/>
          </w:divBdr>
          <w:divsChild>
            <w:div w:id="1820875346">
              <w:marLeft w:val="0"/>
              <w:marRight w:val="0"/>
              <w:marTop w:val="0"/>
              <w:marBottom w:val="0"/>
              <w:divBdr>
                <w:top w:val="none" w:sz="0" w:space="0" w:color="auto"/>
                <w:left w:val="none" w:sz="0" w:space="0" w:color="auto"/>
                <w:bottom w:val="none" w:sz="0" w:space="0" w:color="auto"/>
                <w:right w:val="none" w:sz="0" w:space="0" w:color="auto"/>
              </w:divBdr>
            </w:div>
            <w:div w:id="276186006">
              <w:marLeft w:val="0"/>
              <w:marRight w:val="0"/>
              <w:marTop w:val="0"/>
              <w:marBottom w:val="0"/>
              <w:divBdr>
                <w:top w:val="none" w:sz="0" w:space="0" w:color="auto"/>
                <w:left w:val="none" w:sz="0" w:space="0" w:color="auto"/>
                <w:bottom w:val="none" w:sz="0" w:space="0" w:color="auto"/>
                <w:right w:val="none" w:sz="0" w:space="0" w:color="auto"/>
              </w:divBdr>
            </w:div>
          </w:divsChild>
        </w:div>
        <w:div w:id="532963010">
          <w:marLeft w:val="0"/>
          <w:marRight w:val="0"/>
          <w:marTop w:val="0"/>
          <w:marBottom w:val="0"/>
          <w:divBdr>
            <w:top w:val="none" w:sz="0" w:space="0" w:color="auto"/>
            <w:left w:val="none" w:sz="0" w:space="0" w:color="auto"/>
            <w:bottom w:val="none" w:sz="0" w:space="0" w:color="auto"/>
            <w:right w:val="none" w:sz="0" w:space="0" w:color="auto"/>
          </w:divBdr>
          <w:divsChild>
            <w:div w:id="1182935444">
              <w:marLeft w:val="0"/>
              <w:marRight w:val="0"/>
              <w:marTop w:val="0"/>
              <w:marBottom w:val="0"/>
              <w:divBdr>
                <w:top w:val="none" w:sz="0" w:space="0" w:color="auto"/>
                <w:left w:val="none" w:sz="0" w:space="0" w:color="auto"/>
                <w:bottom w:val="none" w:sz="0" w:space="0" w:color="auto"/>
                <w:right w:val="none" w:sz="0" w:space="0" w:color="auto"/>
              </w:divBdr>
            </w:div>
            <w:div w:id="7439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50804">
      <w:bodyDiv w:val="1"/>
      <w:marLeft w:val="0"/>
      <w:marRight w:val="0"/>
      <w:marTop w:val="0"/>
      <w:marBottom w:val="0"/>
      <w:divBdr>
        <w:top w:val="none" w:sz="0" w:space="0" w:color="auto"/>
        <w:left w:val="none" w:sz="0" w:space="0" w:color="auto"/>
        <w:bottom w:val="none" w:sz="0" w:space="0" w:color="auto"/>
        <w:right w:val="none" w:sz="0" w:space="0" w:color="auto"/>
      </w:divBdr>
    </w:div>
    <w:div w:id="1173111355">
      <w:bodyDiv w:val="1"/>
      <w:marLeft w:val="0"/>
      <w:marRight w:val="0"/>
      <w:marTop w:val="0"/>
      <w:marBottom w:val="0"/>
      <w:divBdr>
        <w:top w:val="none" w:sz="0" w:space="0" w:color="auto"/>
        <w:left w:val="none" w:sz="0" w:space="0" w:color="auto"/>
        <w:bottom w:val="none" w:sz="0" w:space="0" w:color="auto"/>
        <w:right w:val="none" w:sz="0" w:space="0" w:color="auto"/>
      </w:divBdr>
    </w:div>
    <w:div w:id="1264804724">
      <w:bodyDiv w:val="1"/>
      <w:marLeft w:val="0"/>
      <w:marRight w:val="0"/>
      <w:marTop w:val="0"/>
      <w:marBottom w:val="0"/>
      <w:divBdr>
        <w:top w:val="none" w:sz="0" w:space="0" w:color="auto"/>
        <w:left w:val="none" w:sz="0" w:space="0" w:color="auto"/>
        <w:bottom w:val="none" w:sz="0" w:space="0" w:color="auto"/>
        <w:right w:val="none" w:sz="0" w:space="0" w:color="auto"/>
      </w:divBdr>
      <w:divsChild>
        <w:div w:id="1801217453">
          <w:marLeft w:val="0"/>
          <w:marRight w:val="0"/>
          <w:marTop w:val="0"/>
          <w:marBottom w:val="0"/>
          <w:divBdr>
            <w:top w:val="none" w:sz="0" w:space="0" w:color="auto"/>
            <w:left w:val="none" w:sz="0" w:space="0" w:color="auto"/>
            <w:bottom w:val="none" w:sz="0" w:space="0" w:color="auto"/>
            <w:right w:val="none" w:sz="0" w:space="0" w:color="auto"/>
          </w:divBdr>
          <w:divsChild>
            <w:div w:id="27801219">
              <w:marLeft w:val="0"/>
              <w:marRight w:val="0"/>
              <w:marTop w:val="0"/>
              <w:marBottom w:val="0"/>
              <w:divBdr>
                <w:top w:val="none" w:sz="0" w:space="0" w:color="auto"/>
                <w:left w:val="none" w:sz="0" w:space="0" w:color="auto"/>
                <w:bottom w:val="none" w:sz="0" w:space="0" w:color="auto"/>
                <w:right w:val="none" w:sz="0" w:space="0" w:color="auto"/>
              </w:divBdr>
              <w:divsChild>
                <w:div w:id="321281911">
                  <w:marLeft w:val="0"/>
                  <w:marRight w:val="0"/>
                  <w:marTop w:val="0"/>
                  <w:marBottom w:val="0"/>
                  <w:divBdr>
                    <w:top w:val="none" w:sz="0" w:space="0" w:color="auto"/>
                    <w:left w:val="none" w:sz="0" w:space="0" w:color="auto"/>
                    <w:bottom w:val="none" w:sz="0" w:space="0" w:color="auto"/>
                    <w:right w:val="none" w:sz="0" w:space="0" w:color="auto"/>
                  </w:divBdr>
                </w:div>
              </w:divsChild>
            </w:div>
            <w:div w:id="103043462">
              <w:marLeft w:val="0"/>
              <w:marRight w:val="0"/>
              <w:marTop w:val="0"/>
              <w:marBottom w:val="0"/>
              <w:divBdr>
                <w:top w:val="none" w:sz="0" w:space="0" w:color="auto"/>
                <w:left w:val="none" w:sz="0" w:space="0" w:color="auto"/>
                <w:bottom w:val="none" w:sz="0" w:space="0" w:color="auto"/>
                <w:right w:val="none" w:sz="0" w:space="0" w:color="auto"/>
              </w:divBdr>
              <w:divsChild>
                <w:div w:id="1764833664">
                  <w:marLeft w:val="0"/>
                  <w:marRight w:val="0"/>
                  <w:marTop w:val="0"/>
                  <w:marBottom w:val="0"/>
                  <w:divBdr>
                    <w:top w:val="none" w:sz="0" w:space="0" w:color="auto"/>
                    <w:left w:val="none" w:sz="0" w:space="0" w:color="auto"/>
                    <w:bottom w:val="none" w:sz="0" w:space="0" w:color="auto"/>
                    <w:right w:val="none" w:sz="0" w:space="0" w:color="auto"/>
                  </w:divBdr>
                </w:div>
              </w:divsChild>
            </w:div>
            <w:div w:id="146216419">
              <w:marLeft w:val="0"/>
              <w:marRight w:val="0"/>
              <w:marTop w:val="0"/>
              <w:marBottom w:val="0"/>
              <w:divBdr>
                <w:top w:val="none" w:sz="0" w:space="0" w:color="auto"/>
                <w:left w:val="none" w:sz="0" w:space="0" w:color="auto"/>
                <w:bottom w:val="none" w:sz="0" w:space="0" w:color="auto"/>
                <w:right w:val="none" w:sz="0" w:space="0" w:color="auto"/>
              </w:divBdr>
              <w:divsChild>
                <w:div w:id="2114129591">
                  <w:marLeft w:val="0"/>
                  <w:marRight w:val="0"/>
                  <w:marTop w:val="0"/>
                  <w:marBottom w:val="0"/>
                  <w:divBdr>
                    <w:top w:val="none" w:sz="0" w:space="0" w:color="auto"/>
                    <w:left w:val="none" w:sz="0" w:space="0" w:color="auto"/>
                    <w:bottom w:val="none" w:sz="0" w:space="0" w:color="auto"/>
                    <w:right w:val="none" w:sz="0" w:space="0" w:color="auto"/>
                  </w:divBdr>
                </w:div>
              </w:divsChild>
            </w:div>
            <w:div w:id="192033769">
              <w:marLeft w:val="0"/>
              <w:marRight w:val="0"/>
              <w:marTop w:val="0"/>
              <w:marBottom w:val="0"/>
              <w:divBdr>
                <w:top w:val="none" w:sz="0" w:space="0" w:color="auto"/>
                <w:left w:val="none" w:sz="0" w:space="0" w:color="auto"/>
                <w:bottom w:val="none" w:sz="0" w:space="0" w:color="auto"/>
                <w:right w:val="none" w:sz="0" w:space="0" w:color="auto"/>
              </w:divBdr>
              <w:divsChild>
                <w:div w:id="1707869021">
                  <w:marLeft w:val="0"/>
                  <w:marRight w:val="0"/>
                  <w:marTop w:val="0"/>
                  <w:marBottom w:val="0"/>
                  <w:divBdr>
                    <w:top w:val="none" w:sz="0" w:space="0" w:color="auto"/>
                    <w:left w:val="none" w:sz="0" w:space="0" w:color="auto"/>
                    <w:bottom w:val="none" w:sz="0" w:space="0" w:color="auto"/>
                    <w:right w:val="none" w:sz="0" w:space="0" w:color="auto"/>
                  </w:divBdr>
                </w:div>
              </w:divsChild>
            </w:div>
            <w:div w:id="360519614">
              <w:marLeft w:val="0"/>
              <w:marRight w:val="0"/>
              <w:marTop w:val="0"/>
              <w:marBottom w:val="0"/>
              <w:divBdr>
                <w:top w:val="none" w:sz="0" w:space="0" w:color="auto"/>
                <w:left w:val="none" w:sz="0" w:space="0" w:color="auto"/>
                <w:bottom w:val="none" w:sz="0" w:space="0" w:color="auto"/>
                <w:right w:val="none" w:sz="0" w:space="0" w:color="auto"/>
              </w:divBdr>
              <w:divsChild>
                <w:div w:id="325670198">
                  <w:marLeft w:val="0"/>
                  <w:marRight w:val="0"/>
                  <w:marTop w:val="0"/>
                  <w:marBottom w:val="0"/>
                  <w:divBdr>
                    <w:top w:val="none" w:sz="0" w:space="0" w:color="auto"/>
                    <w:left w:val="none" w:sz="0" w:space="0" w:color="auto"/>
                    <w:bottom w:val="none" w:sz="0" w:space="0" w:color="auto"/>
                    <w:right w:val="none" w:sz="0" w:space="0" w:color="auto"/>
                  </w:divBdr>
                </w:div>
              </w:divsChild>
            </w:div>
            <w:div w:id="673728236">
              <w:marLeft w:val="0"/>
              <w:marRight w:val="0"/>
              <w:marTop w:val="0"/>
              <w:marBottom w:val="0"/>
              <w:divBdr>
                <w:top w:val="none" w:sz="0" w:space="0" w:color="auto"/>
                <w:left w:val="none" w:sz="0" w:space="0" w:color="auto"/>
                <w:bottom w:val="none" w:sz="0" w:space="0" w:color="auto"/>
                <w:right w:val="none" w:sz="0" w:space="0" w:color="auto"/>
              </w:divBdr>
              <w:divsChild>
                <w:div w:id="1429764592">
                  <w:marLeft w:val="0"/>
                  <w:marRight w:val="0"/>
                  <w:marTop w:val="0"/>
                  <w:marBottom w:val="0"/>
                  <w:divBdr>
                    <w:top w:val="none" w:sz="0" w:space="0" w:color="auto"/>
                    <w:left w:val="none" w:sz="0" w:space="0" w:color="auto"/>
                    <w:bottom w:val="none" w:sz="0" w:space="0" w:color="auto"/>
                    <w:right w:val="none" w:sz="0" w:space="0" w:color="auto"/>
                  </w:divBdr>
                </w:div>
              </w:divsChild>
            </w:div>
            <w:div w:id="966011559">
              <w:marLeft w:val="0"/>
              <w:marRight w:val="0"/>
              <w:marTop w:val="0"/>
              <w:marBottom w:val="0"/>
              <w:divBdr>
                <w:top w:val="none" w:sz="0" w:space="0" w:color="auto"/>
                <w:left w:val="none" w:sz="0" w:space="0" w:color="auto"/>
                <w:bottom w:val="none" w:sz="0" w:space="0" w:color="auto"/>
                <w:right w:val="none" w:sz="0" w:space="0" w:color="auto"/>
              </w:divBdr>
              <w:divsChild>
                <w:div w:id="1060636847">
                  <w:marLeft w:val="0"/>
                  <w:marRight w:val="0"/>
                  <w:marTop w:val="0"/>
                  <w:marBottom w:val="0"/>
                  <w:divBdr>
                    <w:top w:val="none" w:sz="0" w:space="0" w:color="auto"/>
                    <w:left w:val="none" w:sz="0" w:space="0" w:color="auto"/>
                    <w:bottom w:val="none" w:sz="0" w:space="0" w:color="auto"/>
                    <w:right w:val="none" w:sz="0" w:space="0" w:color="auto"/>
                  </w:divBdr>
                </w:div>
              </w:divsChild>
            </w:div>
            <w:div w:id="1036463971">
              <w:marLeft w:val="0"/>
              <w:marRight w:val="0"/>
              <w:marTop w:val="0"/>
              <w:marBottom w:val="0"/>
              <w:divBdr>
                <w:top w:val="none" w:sz="0" w:space="0" w:color="auto"/>
                <w:left w:val="none" w:sz="0" w:space="0" w:color="auto"/>
                <w:bottom w:val="none" w:sz="0" w:space="0" w:color="auto"/>
                <w:right w:val="none" w:sz="0" w:space="0" w:color="auto"/>
              </w:divBdr>
              <w:divsChild>
                <w:div w:id="999305618">
                  <w:marLeft w:val="0"/>
                  <w:marRight w:val="0"/>
                  <w:marTop w:val="0"/>
                  <w:marBottom w:val="0"/>
                  <w:divBdr>
                    <w:top w:val="none" w:sz="0" w:space="0" w:color="auto"/>
                    <w:left w:val="none" w:sz="0" w:space="0" w:color="auto"/>
                    <w:bottom w:val="none" w:sz="0" w:space="0" w:color="auto"/>
                    <w:right w:val="none" w:sz="0" w:space="0" w:color="auto"/>
                  </w:divBdr>
                </w:div>
              </w:divsChild>
            </w:div>
            <w:div w:id="1488981557">
              <w:marLeft w:val="0"/>
              <w:marRight w:val="0"/>
              <w:marTop w:val="0"/>
              <w:marBottom w:val="0"/>
              <w:divBdr>
                <w:top w:val="none" w:sz="0" w:space="0" w:color="auto"/>
                <w:left w:val="none" w:sz="0" w:space="0" w:color="auto"/>
                <w:bottom w:val="none" w:sz="0" w:space="0" w:color="auto"/>
                <w:right w:val="none" w:sz="0" w:space="0" w:color="auto"/>
              </w:divBdr>
              <w:divsChild>
                <w:div w:id="95905458">
                  <w:marLeft w:val="0"/>
                  <w:marRight w:val="0"/>
                  <w:marTop w:val="0"/>
                  <w:marBottom w:val="0"/>
                  <w:divBdr>
                    <w:top w:val="none" w:sz="0" w:space="0" w:color="auto"/>
                    <w:left w:val="none" w:sz="0" w:space="0" w:color="auto"/>
                    <w:bottom w:val="none" w:sz="0" w:space="0" w:color="auto"/>
                    <w:right w:val="none" w:sz="0" w:space="0" w:color="auto"/>
                  </w:divBdr>
                </w:div>
              </w:divsChild>
            </w:div>
            <w:div w:id="1498694102">
              <w:marLeft w:val="0"/>
              <w:marRight w:val="0"/>
              <w:marTop w:val="0"/>
              <w:marBottom w:val="0"/>
              <w:divBdr>
                <w:top w:val="none" w:sz="0" w:space="0" w:color="auto"/>
                <w:left w:val="none" w:sz="0" w:space="0" w:color="auto"/>
                <w:bottom w:val="none" w:sz="0" w:space="0" w:color="auto"/>
                <w:right w:val="none" w:sz="0" w:space="0" w:color="auto"/>
              </w:divBdr>
            </w:div>
            <w:div w:id="1573008410">
              <w:marLeft w:val="0"/>
              <w:marRight w:val="0"/>
              <w:marTop w:val="0"/>
              <w:marBottom w:val="0"/>
              <w:divBdr>
                <w:top w:val="none" w:sz="0" w:space="0" w:color="auto"/>
                <w:left w:val="none" w:sz="0" w:space="0" w:color="auto"/>
                <w:bottom w:val="none" w:sz="0" w:space="0" w:color="auto"/>
                <w:right w:val="none" w:sz="0" w:space="0" w:color="auto"/>
              </w:divBdr>
            </w:div>
            <w:div w:id="1637907960">
              <w:marLeft w:val="0"/>
              <w:marRight w:val="0"/>
              <w:marTop w:val="0"/>
              <w:marBottom w:val="0"/>
              <w:divBdr>
                <w:top w:val="none" w:sz="0" w:space="0" w:color="auto"/>
                <w:left w:val="none" w:sz="0" w:space="0" w:color="auto"/>
                <w:bottom w:val="none" w:sz="0" w:space="0" w:color="auto"/>
                <w:right w:val="none" w:sz="0" w:space="0" w:color="auto"/>
              </w:divBdr>
              <w:divsChild>
                <w:div w:id="425077789">
                  <w:marLeft w:val="0"/>
                  <w:marRight w:val="0"/>
                  <w:marTop w:val="0"/>
                  <w:marBottom w:val="0"/>
                  <w:divBdr>
                    <w:top w:val="none" w:sz="0" w:space="0" w:color="auto"/>
                    <w:left w:val="none" w:sz="0" w:space="0" w:color="auto"/>
                    <w:bottom w:val="none" w:sz="0" w:space="0" w:color="auto"/>
                    <w:right w:val="none" w:sz="0" w:space="0" w:color="auto"/>
                  </w:divBdr>
                </w:div>
              </w:divsChild>
            </w:div>
            <w:div w:id="1967881406">
              <w:marLeft w:val="0"/>
              <w:marRight w:val="0"/>
              <w:marTop w:val="0"/>
              <w:marBottom w:val="0"/>
              <w:divBdr>
                <w:top w:val="none" w:sz="0" w:space="0" w:color="auto"/>
                <w:left w:val="none" w:sz="0" w:space="0" w:color="auto"/>
                <w:bottom w:val="none" w:sz="0" w:space="0" w:color="auto"/>
                <w:right w:val="none" w:sz="0" w:space="0" w:color="auto"/>
              </w:divBdr>
            </w:div>
            <w:div w:id="2111466877">
              <w:marLeft w:val="0"/>
              <w:marRight w:val="0"/>
              <w:marTop w:val="0"/>
              <w:marBottom w:val="0"/>
              <w:divBdr>
                <w:top w:val="none" w:sz="0" w:space="0" w:color="auto"/>
                <w:left w:val="none" w:sz="0" w:space="0" w:color="auto"/>
                <w:bottom w:val="none" w:sz="0" w:space="0" w:color="auto"/>
                <w:right w:val="none" w:sz="0" w:space="0" w:color="auto"/>
              </w:divBdr>
            </w:div>
          </w:divsChild>
        </w:div>
        <w:div w:id="1967273878">
          <w:marLeft w:val="0"/>
          <w:marRight w:val="0"/>
          <w:marTop w:val="0"/>
          <w:marBottom w:val="0"/>
          <w:divBdr>
            <w:top w:val="none" w:sz="0" w:space="0" w:color="auto"/>
            <w:left w:val="none" w:sz="0" w:space="0" w:color="auto"/>
            <w:bottom w:val="none" w:sz="0" w:space="0" w:color="auto"/>
            <w:right w:val="none" w:sz="0" w:space="0" w:color="auto"/>
          </w:divBdr>
          <w:divsChild>
            <w:div w:id="47194104">
              <w:marLeft w:val="0"/>
              <w:marRight w:val="0"/>
              <w:marTop w:val="0"/>
              <w:marBottom w:val="0"/>
              <w:divBdr>
                <w:top w:val="none" w:sz="0" w:space="0" w:color="auto"/>
                <w:left w:val="none" w:sz="0" w:space="0" w:color="auto"/>
                <w:bottom w:val="none" w:sz="0" w:space="0" w:color="auto"/>
                <w:right w:val="none" w:sz="0" w:space="0" w:color="auto"/>
              </w:divBdr>
              <w:divsChild>
                <w:div w:id="1352995958">
                  <w:marLeft w:val="0"/>
                  <w:marRight w:val="0"/>
                  <w:marTop w:val="0"/>
                  <w:marBottom w:val="0"/>
                  <w:divBdr>
                    <w:top w:val="none" w:sz="0" w:space="0" w:color="auto"/>
                    <w:left w:val="none" w:sz="0" w:space="0" w:color="auto"/>
                    <w:bottom w:val="none" w:sz="0" w:space="0" w:color="auto"/>
                    <w:right w:val="none" w:sz="0" w:space="0" w:color="auto"/>
                  </w:divBdr>
                </w:div>
              </w:divsChild>
            </w:div>
            <w:div w:id="47728954">
              <w:marLeft w:val="0"/>
              <w:marRight w:val="0"/>
              <w:marTop w:val="0"/>
              <w:marBottom w:val="0"/>
              <w:divBdr>
                <w:top w:val="none" w:sz="0" w:space="0" w:color="auto"/>
                <w:left w:val="none" w:sz="0" w:space="0" w:color="auto"/>
                <w:bottom w:val="none" w:sz="0" w:space="0" w:color="auto"/>
                <w:right w:val="none" w:sz="0" w:space="0" w:color="auto"/>
              </w:divBdr>
              <w:divsChild>
                <w:div w:id="1085611283">
                  <w:marLeft w:val="0"/>
                  <w:marRight w:val="0"/>
                  <w:marTop w:val="0"/>
                  <w:marBottom w:val="0"/>
                  <w:divBdr>
                    <w:top w:val="none" w:sz="0" w:space="0" w:color="auto"/>
                    <w:left w:val="none" w:sz="0" w:space="0" w:color="auto"/>
                    <w:bottom w:val="none" w:sz="0" w:space="0" w:color="auto"/>
                    <w:right w:val="none" w:sz="0" w:space="0" w:color="auto"/>
                  </w:divBdr>
                </w:div>
              </w:divsChild>
            </w:div>
            <w:div w:id="56057496">
              <w:marLeft w:val="0"/>
              <w:marRight w:val="0"/>
              <w:marTop w:val="0"/>
              <w:marBottom w:val="0"/>
              <w:divBdr>
                <w:top w:val="none" w:sz="0" w:space="0" w:color="auto"/>
                <w:left w:val="none" w:sz="0" w:space="0" w:color="auto"/>
                <w:bottom w:val="none" w:sz="0" w:space="0" w:color="auto"/>
                <w:right w:val="none" w:sz="0" w:space="0" w:color="auto"/>
              </w:divBdr>
              <w:divsChild>
                <w:div w:id="1021200376">
                  <w:marLeft w:val="0"/>
                  <w:marRight w:val="0"/>
                  <w:marTop w:val="0"/>
                  <w:marBottom w:val="0"/>
                  <w:divBdr>
                    <w:top w:val="none" w:sz="0" w:space="0" w:color="auto"/>
                    <w:left w:val="none" w:sz="0" w:space="0" w:color="auto"/>
                    <w:bottom w:val="none" w:sz="0" w:space="0" w:color="auto"/>
                    <w:right w:val="none" w:sz="0" w:space="0" w:color="auto"/>
                  </w:divBdr>
                </w:div>
              </w:divsChild>
            </w:div>
            <w:div w:id="117721363">
              <w:marLeft w:val="0"/>
              <w:marRight w:val="0"/>
              <w:marTop w:val="0"/>
              <w:marBottom w:val="0"/>
              <w:divBdr>
                <w:top w:val="none" w:sz="0" w:space="0" w:color="auto"/>
                <w:left w:val="none" w:sz="0" w:space="0" w:color="auto"/>
                <w:bottom w:val="none" w:sz="0" w:space="0" w:color="auto"/>
                <w:right w:val="none" w:sz="0" w:space="0" w:color="auto"/>
              </w:divBdr>
              <w:divsChild>
                <w:div w:id="2111391906">
                  <w:marLeft w:val="0"/>
                  <w:marRight w:val="0"/>
                  <w:marTop w:val="0"/>
                  <w:marBottom w:val="0"/>
                  <w:divBdr>
                    <w:top w:val="none" w:sz="0" w:space="0" w:color="auto"/>
                    <w:left w:val="none" w:sz="0" w:space="0" w:color="auto"/>
                    <w:bottom w:val="none" w:sz="0" w:space="0" w:color="auto"/>
                    <w:right w:val="none" w:sz="0" w:space="0" w:color="auto"/>
                  </w:divBdr>
                </w:div>
              </w:divsChild>
            </w:div>
            <w:div w:id="234248415">
              <w:marLeft w:val="0"/>
              <w:marRight w:val="0"/>
              <w:marTop w:val="0"/>
              <w:marBottom w:val="0"/>
              <w:divBdr>
                <w:top w:val="none" w:sz="0" w:space="0" w:color="auto"/>
                <w:left w:val="none" w:sz="0" w:space="0" w:color="auto"/>
                <w:bottom w:val="none" w:sz="0" w:space="0" w:color="auto"/>
                <w:right w:val="none" w:sz="0" w:space="0" w:color="auto"/>
              </w:divBdr>
              <w:divsChild>
                <w:div w:id="318384248">
                  <w:marLeft w:val="0"/>
                  <w:marRight w:val="0"/>
                  <w:marTop w:val="0"/>
                  <w:marBottom w:val="0"/>
                  <w:divBdr>
                    <w:top w:val="none" w:sz="0" w:space="0" w:color="auto"/>
                    <w:left w:val="none" w:sz="0" w:space="0" w:color="auto"/>
                    <w:bottom w:val="none" w:sz="0" w:space="0" w:color="auto"/>
                    <w:right w:val="none" w:sz="0" w:space="0" w:color="auto"/>
                  </w:divBdr>
                </w:div>
              </w:divsChild>
            </w:div>
            <w:div w:id="275479297">
              <w:marLeft w:val="0"/>
              <w:marRight w:val="0"/>
              <w:marTop w:val="0"/>
              <w:marBottom w:val="0"/>
              <w:divBdr>
                <w:top w:val="none" w:sz="0" w:space="0" w:color="auto"/>
                <w:left w:val="none" w:sz="0" w:space="0" w:color="auto"/>
                <w:bottom w:val="none" w:sz="0" w:space="0" w:color="auto"/>
                <w:right w:val="none" w:sz="0" w:space="0" w:color="auto"/>
              </w:divBdr>
              <w:divsChild>
                <w:div w:id="28452894">
                  <w:marLeft w:val="0"/>
                  <w:marRight w:val="0"/>
                  <w:marTop w:val="0"/>
                  <w:marBottom w:val="0"/>
                  <w:divBdr>
                    <w:top w:val="none" w:sz="0" w:space="0" w:color="auto"/>
                    <w:left w:val="none" w:sz="0" w:space="0" w:color="auto"/>
                    <w:bottom w:val="none" w:sz="0" w:space="0" w:color="auto"/>
                    <w:right w:val="none" w:sz="0" w:space="0" w:color="auto"/>
                  </w:divBdr>
                </w:div>
              </w:divsChild>
            </w:div>
            <w:div w:id="364523938">
              <w:marLeft w:val="0"/>
              <w:marRight w:val="0"/>
              <w:marTop w:val="0"/>
              <w:marBottom w:val="0"/>
              <w:divBdr>
                <w:top w:val="none" w:sz="0" w:space="0" w:color="auto"/>
                <w:left w:val="none" w:sz="0" w:space="0" w:color="auto"/>
                <w:bottom w:val="none" w:sz="0" w:space="0" w:color="auto"/>
                <w:right w:val="none" w:sz="0" w:space="0" w:color="auto"/>
              </w:divBdr>
              <w:divsChild>
                <w:div w:id="1004088804">
                  <w:marLeft w:val="0"/>
                  <w:marRight w:val="0"/>
                  <w:marTop w:val="0"/>
                  <w:marBottom w:val="0"/>
                  <w:divBdr>
                    <w:top w:val="none" w:sz="0" w:space="0" w:color="auto"/>
                    <w:left w:val="none" w:sz="0" w:space="0" w:color="auto"/>
                    <w:bottom w:val="none" w:sz="0" w:space="0" w:color="auto"/>
                    <w:right w:val="none" w:sz="0" w:space="0" w:color="auto"/>
                  </w:divBdr>
                </w:div>
              </w:divsChild>
            </w:div>
            <w:div w:id="420225192">
              <w:marLeft w:val="0"/>
              <w:marRight w:val="0"/>
              <w:marTop w:val="0"/>
              <w:marBottom w:val="0"/>
              <w:divBdr>
                <w:top w:val="none" w:sz="0" w:space="0" w:color="auto"/>
                <w:left w:val="none" w:sz="0" w:space="0" w:color="auto"/>
                <w:bottom w:val="none" w:sz="0" w:space="0" w:color="auto"/>
                <w:right w:val="none" w:sz="0" w:space="0" w:color="auto"/>
              </w:divBdr>
              <w:divsChild>
                <w:div w:id="515925877">
                  <w:marLeft w:val="0"/>
                  <w:marRight w:val="0"/>
                  <w:marTop w:val="0"/>
                  <w:marBottom w:val="0"/>
                  <w:divBdr>
                    <w:top w:val="none" w:sz="0" w:space="0" w:color="auto"/>
                    <w:left w:val="none" w:sz="0" w:space="0" w:color="auto"/>
                    <w:bottom w:val="none" w:sz="0" w:space="0" w:color="auto"/>
                    <w:right w:val="none" w:sz="0" w:space="0" w:color="auto"/>
                  </w:divBdr>
                </w:div>
              </w:divsChild>
            </w:div>
            <w:div w:id="447283838">
              <w:marLeft w:val="0"/>
              <w:marRight w:val="0"/>
              <w:marTop w:val="0"/>
              <w:marBottom w:val="0"/>
              <w:divBdr>
                <w:top w:val="none" w:sz="0" w:space="0" w:color="auto"/>
                <w:left w:val="none" w:sz="0" w:space="0" w:color="auto"/>
                <w:bottom w:val="none" w:sz="0" w:space="0" w:color="auto"/>
                <w:right w:val="none" w:sz="0" w:space="0" w:color="auto"/>
              </w:divBdr>
              <w:divsChild>
                <w:div w:id="1173952447">
                  <w:marLeft w:val="0"/>
                  <w:marRight w:val="0"/>
                  <w:marTop w:val="0"/>
                  <w:marBottom w:val="0"/>
                  <w:divBdr>
                    <w:top w:val="none" w:sz="0" w:space="0" w:color="auto"/>
                    <w:left w:val="none" w:sz="0" w:space="0" w:color="auto"/>
                    <w:bottom w:val="none" w:sz="0" w:space="0" w:color="auto"/>
                    <w:right w:val="none" w:sz="0" w:space="0" w:color="auto"/>
                  </w:divBdr>
                </w:div>
              </w:divsChild>
            </w:div>
            <w:div w:id="478109749">
              <w:marLeft w:val="0"/>
              <w:marRight w:val="0"/>
              <w:marTop w:val="0"/>
              <w:marBottom w:val="0"/>
              <w:divBdr>
                <w:top w:val="none" w:sz="0" w:space="0" w:color="auto"/>
                <w:left w:val="none" w:sz="0" w:space="0" w:color="auto"/>
                <w:bottom w:val="none" w:sz="0" w:space="0" w:color="auto"/>
                <w:right w:val="none" w:sz="0" w:space="0" w:color="auto"/>
              </w:divBdr>
              <w:divsChild>
                <w:div w:id="285890470">
                  <w:marLeft w:val="0"/>
                  <w:marRight w:val="0"/>
                  <w:marTop w:val="0"/>
                  <w:marBottom w:val="0"/>
                  <w:divBdr>
                    <w:top w:val="none" w:sz="0" w:space="0" w:color="auto"/>
                    <w:left w:val="none" w:sz="0" w:space="0" w:color="auto"/>
                    <w:bottom w:val="none" w:sz="0" w:space="0" w:color="auto"/>
                    <w:right w:val="none" w:sz="0" w:space="0" w:color="auto"/>
                  </w:divBdr>
                </w:div>
              </w:divsChild>
            </w:div>
            <w:div w:id="480542487">
              <w:marLeft w:val="0"/>
              <w:marRight w:val="0"/>
              <w:marTop w:val="0"/>
              <w:marBottom w:val="0"/>
              <w:divBdr>
                <w:top w:val="none" w:sz="0" w:space="0" w:color="auto"/>
                <w:left w:val="none" w:sz="0" w:space="0" w:color="auto"/>
                <w:bottom w:val="none" w:sz="0" w:space="0" w:color="auto"/>
                <w:right w:val="none" w:sz="0" w:space="0" w:color="auto"/>
              </w:divBdr>
              <w:divsChild>
                <w:div w:id="252974399">
                  <w:marLeft w:val="0"/>
                  <w:marRight w:val="0"/>
                  <w:marTop w:val="0"/>
                  <w:marBottom w:val="0"/>
                  <w:divBdr>
                    <w:top w:val="none" w:sz="0" w:space="0" w:color="auto"/>
                    <w:left w:val="none" w:sz="0" w:space="0" w:color="auto"/>
                    <w:bottom w:val="none" w:sz="0" w:space="0" w:color="auto"/>
                    <w:right w:val="none" w:sz="0" w:space="0" w:color="auto"/>
                  </w:divBdr>
                </w:div>
              </w:divsChild>
            </w:div>
            <w:div w:id="494414999">
              <w:marLeft w:val="0"/>
              <w:marRight w:val="0"/>
              <w:marTop w:val="0"/>
              <w:marBottom w:val="0"/>
              <w:divBdr>
                <w:top w:val="none" w:sz="0" w:space="0" w:color="auto"/>
                <w:left w:val="none" w:sz="0" w:space="0" w:color="auto"/>
                <w:bottom w:val="none" w:sz="0" w:space="0" w:color="auto"/>
                <w:right w:val="none" w:sz="0" w:space="0" w:color="auto"/>
              </w:divBdr>
              <w:divsChild>
                <w:div w:id="46224704">
                  <w:marLeft w:val="0"/>
                  <w:marRight w:val="0"/>
                  <w:marTop w:val="0"/>
                  <w:marBottom w:val="0"/>
                  <w:divBdr>
                    <w:top w:val="none" w:sz="0" w:space="0" w:color="auto"/>
                    <w:left w:val="none" w:sz="0" w:space="0" w:color="auto"/>
                    <w:bottom w:val="none" w:sz="0" w:space="0" w:color="auto"/>
                    <w:right w:val="none" w:sz="0" w:space="0" w:color="auto"/>
                  </w:divBdr>
                </w:div>
              </w:divsChild>
            </w:div>
            <w:div w:id="503933785">
              <w:marLeft w:val="0"/>
              <w:marRight w:val="0"/>
              <w:marTop w:val="0"/>
              <w:marBottom w:val="0"/>
              <w:divBdr>
                <w:top w:val="none" w:sz="0" w:space="0" w:color="auto"/>
                <w:left w:val="none" w:sz="0" w:space="0" w:color="auto"/>
                <w:bottom w:val="none" w:sz="0" w:space="0" w:color="auto"/>
                <w:right w:val="none" w:sz="0" w:space="0" w:color="auto"/>
              </w:divBdr>
              <w:divsChild>
                <w:div w:id="1576738829">
                  <w:marLeft w:val="0"/>
                  <w:marRight w:val="0"/>
                  <w:marTop w:val="0"/>
                  <w:marBottom w:val="0"/>
                  <w:divBdr>
                    <w:top w:val="none" w:sz="0" w:space="0" w:color="auto"/>
                    <w:left w:val="none" w:sz="0" w:space="0" w:color="auto"/>
                    <w:bottom w:val="none" w:sz="0" w:space="0" w:color="auto"/>
                    <w:right w:val="none" w:sz="0" w:space="0" w:color="auto"/>
                  </w:divBdr>
                </w:div>
              </w:divsChild>
            </w:div>
            <w:div w:id="559484990">
              <w:marLeft w:val="0"/>
              <w:marRight w:val="0"/>
              <w:marTop w:val="0"/>
              <w:marBottom w:val="0"/>
              <w:divBdr>
                <w:top w:val="none" w:sz="0" w:space="0" w:color="auto"/>
                <w:left w:val="none" w:sz="0" w:space="0" w:color="auto"/>
                <w:bottom w:val="none" w:sz="0" w:space="0" w:color="auto"/>
                <w:right w:val="none" w:sz="0" w:space="0" w:color="auto"/>
              </w:divBdr>
              <w:divsChild>
                <w:div w:id="1375696318">
                  <w:marLeft w:val="0"/>
                  <w:marRight w:val="0"/>
                  <w:marTop w:val="0"/>
                  <w:marBottom w:val="0"/>
                  <w:divBdr>
                    <w:top w:val="none" w:sz="0" w:space="0" w:color="auto"/>
                    <w:left w:val="none" w:sz="0" w:space="0" w:color="auto"/>
                    <w:bottom w:val="none" w:sz="0" w:space="0" w:color="auto"/>
                    <w:right w:val="none" w:sz="0" w:space="0" w:color="auto"/>
                  </w:divBdr>
                </w:div>
              </w:divsChild>
            </w:div>
            <w:div w:id="583994694">
              <w:marLeft w:val="0"/>
              <w:marRight w:val="0"/>
              <w:marTop w:val="0"/>
              <w:marBottom w:val="0"/>
              <w:divBdr>
                <w:top w:val="none" w:sz="0" w:space="0" w:color="auto"/>
                <w:left w:val="none" w:sz="0" w:space="0" w:color="auto"/>
                <w:bottom w:val="none" w:sz="0" w:space="0" w:color="auto"/>
                <w:right w:val="none" w:sz="0" w:space="0" w:color="auto"/>
              </w:divBdr>
              <w:divsChild>
                <w:div w:id="342169482">
                  <w:marLeft w:val="0"/>
                  <w:marRight w:val="0"/>
                  <w:marTop w:val="0"/>
                  <w:marBottom w:val="0"/>
                  <w:divBdr>
                    <w:top w:val="none" w:sz="0" w:space="0" w:color="auto"/>
                    <w:left w:val="none" w:sz="0" w:space="0" w:color="auto"/>
                    <w:bottom w:val="none" w:sz="0" w:space="0" w:color="auto"/>
                    <w:right w:val="none" w:sz="0" w:space="0" w:color="auto"/>
                  </w:divBdr>
                </w:div>
              </w:divsChild>
            </w:div>
            <w:div w:id="677735572">
              <w:marLeft w:val="0"/>
              <w:marRight w:val="0"/>
              <w:marTop w:val="0"/>
              <w:marBottom w:val="0"/>
              <w:divBdr>
                <w:top w:val="none" w:sz="0" w:space="0" w:color="auto"/>
                <w:left w:val="none" w:sz="0" w:space="0" w:color="auto"/>
                <w:bottom w:val="none" w:sz="0" w:space="0" w:color="auto"/>
                <w:right w:val="none" w:sz="0" w:space="0" w:color="auto"/>
              </w:divBdr>
              <w:divsChild>
                <w:div w:id="50731991">
                  <w:marLeft w:val="0"/>
                  <w:marRight w:val="0"/>
                  <w:marTop w:val="0"/>
                  <w:marBottom w:val="0"/>
                  <w:divBdr>
                    <w:top w:val="none" w:sz="0" w:space="0" w:color="auto"/>
                    <w:left w:val="none" w:sz="0" w:space="0" w:color="auto"/>
                    <w:bottom w:val="none" w:sz="0" w:space="0" w:color="auto"/>
                    <w:right w:val="none" w:sz="0" w:space="0" w:color="auto"/>
                  </w:divBdr>
                </w:div>
              </w:divsChild>
            </w:div>
            <w:div w:id="704864914">
              <w:marLeft w:val="0"/>
              <w:marRight w:val="0"/>
              <w:marTop w:val="0"/>
              <w:marBottom w:val="0"/>
              <w:divBdr>
                <w:top w:val="none" w:sz="0" w:space="0" w:color="auto"/>
                <w:left w:val="none" w:sz="0" w:space="0" w:color="auto"/>
                <w:bottom w:val="none" w:sz="0" w:space="0" w:color="auto"/>
                <w:right w:val="none" w:sz="0" w:space="0" w:color="auto"/>
              </w:divBdr>
              <w:divsChild>
                <w:div w:id="141235496">
                  <w:marLeft w:val="0"/>
                  <w:marRight w:val="0"/>
                  <w:marTop w:val="0"/>
                  <w:marBottom w:val="0"/>
                  <w:divBdr>
                    <w:top w:val="none" w:sz="0" w:space="0" w:color="auto"/>
                    <w:left w:val="none" w:sz="0" w:space="0" w:color="auto"/>
                    <w:bottom w:val="none" w:sz="0" w:space="0" w:color="auto"/>
                    <w:right w:val="none" w:sz="0" w:space="0" w:color="auto"/>
                  </w:divBdr>
                </w:div>
              </w:divsChild>
            </w:div>
            <w:div w:id="847333059">
              <w:marLeft w:val="0"/>
              <w:marRight w:val="0"/>
              <w:marTop w:val="0"/>
              <w:marBottom w:val="0"/>
              <w:divBdr>
                <w:top w:val="none" w:sz="0" w:space="0" w:color="auto"/>
                <w:left w:val="none" w:sz="0" w:space="0" w:color="auto"/>
                <w:bottom w:val="none" w:sz="0" w:space="0" w:color="auto"/>
                <w:right w:val="none" w:sz="0" w:space="0" w:color="auto"/>
              </w:divBdr>
              <w:divsChild>
                <w:div w:id="628970259">
                  <w:marLeft w:val="0"/>
                  <w:marRight w:val="0"/>
                  <w:marTop w:val="0"/>
                  <w:marBottom w:val="0"/>
                  <w:divBdr>
                    <w:top w:val="none" w:sz="0" w:space="0" w:color="auto"/>
                    <w:left w:val="none" w:sz="0" w:space="0" w:color="auto"/>
                    <w:bottom w:val="none" w:sz="0" w:space="0" w:color="auto"/>
                    <w:right w:val="none" w:sz="0" w:space="0" w:color="auto"/>
                  </w:divBdr>
                </w:div>
              </w:divsChild>
            </w:div>
            <w:div w:id="867060044">
              <w:marLeft w:val="0"/>
              <w:marRight w:val="0"/>
              <w:marTop w:val="0"/>
              <w:marBottom w:val="0"/>
              <w:divBdr>
                <w:top w:val="none" w:sz="0" w:space="0" w:color="auto"/>
                <w:left w:val="none" w:sz="0" w:space="0" w:color="auto"/>
                <w:bottom w:val="none" w:sz="0" w:space="0" w:color="auto"/>
                <w:right w:val="none" w:sz="0" w:space="0" w:color="auto"/>
              </w:divBdr>
              <w:divsChild>
                <w:div w:id="1743018185">
                  <w:marLeft w:val="0"/>
                  <w:marRight w:val="0"/>
                  <w:marTop w:val="0"/>
                  <w:marBottom w:val="0"/>
                  <w:divBdr>
                    <w:top w:val="none" w:sz="0" w:space="0" w:color="auto"/>
                    <w:left w:val="none" w:sz="0" w:space="0" w:color="auto"/>
                    <w:bottom w:val="none" w:sz="0" w:space="0" w:color="auto"/>
                    <w:right w:val="none" w:sz="0" w:space="0" w:color="auto"/>
                  </w:divBdr>
                </w:div>
              </w:divsChild>
            </w:div>
            <w:div w:id="871724379">
              <w:marLeft w:val="0"/>
              <w:marRight w:val="0"/>
              <w:marTop w:val="0"/>
              <w:marBottom w:val="0"/>
              <w:divBdr>
                <w:top w:val="none" w:sz="0" w:space="0" w:color="auto"/>
                <w:left w:val="none" w:sz="0" w:space="0" w:color="auto"/>
                <w:bottom w:val="none" w:sz="0" w:space="0" w:color="auto"/>
                <w:right w:val="none" w:sz="0" w:space="0" w:color="auto"/>
              </w:divBdr>
              <w:divsChild>
                <w:div w:id="1112163748">
                  <w:marLeft w:val="0"/>
                  <w:marRight w:val="0"/>
                  <w:marTop w:val="0"/>
                  <w:marBottom w:val="0"/>
                  <w:divBdr>
                    <w:top w:val="none" w:sz="0" w:space="0" w:color="auto"/>
                    <w:left w:val="none" w:sz="0" w:space="0" w:color="auto"/>
                    <w:bottom w:val="none" w:sz="0" w:space="0" w:color="auto"/>
                    <w:right w:val="none" w:sz="0" w:space="0" w:color="auto"/>
                  </w:divBdr>
                </w:div>
              </w:divsChild>
            </w:div>
            <w:div w:id="1037662878">
              <w:marLeft w:val="0"/>
              <w:marRight w:val="0"/>
              <w:marTop w:val="0"/>
              <w:marBottom w:val="0"/>
              <w:divBdr>
                <w:top w:val="none" w:sz="0" w:space="0" w:color="auto"/>
                <w:left w:val="none" w:sz="0" w:space="0" w:color="auto"/>
                <w:bottom w:val="none" w:sz="0" w:space="0" w:color="auto"/>
                <w:right w:val="none" w:sz="0" w:space="0" w:color="auto"/>
              </w:divBdr>
              <w:divsChild>
                <w:div w:id="145821679">
                  <w:marLeft w:val="0"/>
                  <w:marRight w:val="0"/>
                  <w:marTop w:val="0"/>
                  <w:marBottom w:val="0"/>
                  <w:divBdr>
                    <w:top w:val="none" w:sz="0" w:space="0" w:color="auto"/>
                    <w:left w:val="none" w:sz="0" w:space="0" w:color="auto"/>
                    <w:bottom w:val="none" w:sz="0" w:space="0" w:color="auto"/>
                    <w:right w:val="none" w:sz="0" w:space="0" w:color="auto"/>
                  </w:divBdr>
                </w:div>
              </w:divsChild>
            </w:div>
            <w:div w:id="1125154056">
              <w:marLeft w:val="0"/>
              <w:marRight w:val="0"/>
              <w:marTop w:val="0"/>
              <w:marBottom w:val="0"/>
              <w:divBdr>
                <w:top w:val="none" w:sz="0" w:space="0" w:color="auto"/>
                <w:left w:val="none" w:sz="0" w:space="0" w:color="auto"/>
                <w:bottom w:val="none" w:sz="0" w:space="0" w:color="auto"/>
                <w:right w:val="none" w:sz="0" w:space="0" w:color="auto"/>
              </w:divBdr>
              <w:divsChild>
                <w:div w:id="1422066450">
                  <w:marLeft w:val="0"/>
                  <w:marRight w:val="0"/>
                  <w:marTop w:val="0"/>
                  <w:marBottom w:val="0"/>
                  <w:divBdr>
                    <w:top w:val="none" w:sz="0" w:space="0" w:color="auto"/>
                    <w:left w:val="none" w:sz="0" w:space="0" w:color="auto"/>
                    <w:bottom w:val="none" w:sz="0" w:space="0" w:color="auto"/>
                    <w:right w:val="none" w:sz="0" w:space="0" w:color="auto"/>
                  </w:divBdr>
                </w:div>
              </w:divsChild>
            </w:div>
            <w:div w:id="1156188190">
              <w:marLeft w:val="0"/>
              <w:marRight w:val="0"/>
              <w:marTop w:val="0"/>
              <w:marBottom w:val="0"/>
              <w:divBdr>
                <w:top w:val="none" w:sz="0" w:space="0" w:color="auto"/>
                <w:left w:val="none" w:sz="0" w:space="0" w:color="auto"/>
                <w:bottom w:val="none" w:sz="0" w:space="0" w:color="auto"/>
                <w:right w:val="none" w:sz="0" w:space="0" w:color="auto"/>
              </w:divBdr>
              <w:divsChild>
                <w:div w:id="30082490">
                  <w:marLeft w:val="0"/>
                  <w:marRight w:val="0"/>
                  <w:marTop w:val="0"/>
                  <w:marBottom w:val="0"/>
                  <w:divBdr>
                    <w:top w:val="none" w:sz="0" w:space="0" w:color="auto"/>
                    <w:left w:val="none" w:sz="0" w:space="0" w:color="auto"/>
                    <w:bottom w:val="none" w:sz="0" w:space="0" w:color="auto"/>
                    <w:right w:val="none" w:sz="0" w:space="0" w:color="auto"/>
                  </w:divBdr>
                </w:div>
              </w:divsChild>
            </w:div>
            <w:div w:id="1207328897">
              <w:marLeft w:val="0"/>
              <w:marRight w:val="0"/>
              <w:marTop w:val="0"/>
              <w:marBottom w:val="0"/>
              <w:divBdr>
                <w:top w:val="none" w:sz="0" w:space="0" w:color="auto"/>
                <w:left w:val="none" w:sz="0" w:space="0" w:color="auto"/>
                <w:bottom w:val="none" w:sz="0" w:space="0" w:color="auto"/>
                <w:right w:val="none" w:sz="0" w:space="0" w:color="auto"/>
              </w:divBdr>
              <w:divsChild>
                <w:div w:id="238639068">
                  <w:marLeft w:val="0"/>
                  <w:marRight w:val="0"/>
                  <w:marTop w:val="0"/>
                  <w:marBottom w:val="0"/>
                  <w:divBdr>
                    <w:top w:val="none" w:sz="0" w:space="0" w:color="auto"/>
                    <w:left w:val="none" w:sz="0" w:space="0" w:color="auto"/>
                    <w:bottom w:val="none" w:sz="0" w:space="0" w:color="auto"/>
                    <w:right w:val="none" w:sz="0" w:space="0" w:color="auto"/>
                  </w:divBdr>
                </w:div>
              </w:divsChild>
            </w:div>
            <w:div w:id="1234196061">
              <w:marLeft w:val="0"/>
              <w:marRight w:val="0"/>
              <w:marTop w:val="0"/>
              <w:marBottom w:val="0"/>
              <w:divBdr>
                <w:top w:val="none" w:sz="0" w:space="0" w:color="auto"/>
                <w:left w:val="none" w:sz="0" w:space="0" w:color="auto"/>
                <w:bottom w:val="none" w:sz="0" w:space="0" w:color="auto"/>
                <w:right w:val="none" w:sz="0" w:space="0" w:color="auto"/>
              </w:divBdr>
              <w:divsChild>
                <w:div w:id="1426150034">
                  <w:marLeft w:val="0"/>
                  <w:marRight w:val="0"/>
                  <w:marTop w:val="0"/>
                  <w:marBottom w:val="0"/>
                  <w:divBdr>
                    <w:top w:val="none" w:sz="0" w:space="0" w:color="auto"/>
                    <w:left w:val="none" w:sz="0" w:space="0" w:color="auto"/>
                    <w:bottom w:val="none" w:sz="0" w:space="0" w:color="auto"/>
                    <w:right w:val="none" w:sz="0" w:space="0" w:color="auto"/>
                  </w:divBdr>
                </w:div>
              </w:divsChild>
            </w:div>
            <w:div w:id="1254321545">
              <w:marLeft w:val="0"/>
              <w:marRight w:val="0"/>
              <w:marTop w:val="0"/>
              <w:marBottom w:val="0"/>
              <w:divBdr>
                <w:top w:val="none" w:sz="0" w:space="0" w:color="auto"/>
                <w:left w:val="none" w:sz="0" w:space="0" w:color="auto"/>
                <w:bottom w:val="none" w:sz="0" w:space="0" w:color="auto"/>
                <w:right w:val="none" w:sz="0" w:space="0" w:color="auto"/>
              </w:divBdr>
              <w:divsChild>
                <w:div w:id="665745498">
                  <w:marLeft w:val="0"/>
                  <w:marRight w:val="0"/>
                  <w:marTop w:val="0"/>
                  <w:marBottom w:val="0"/>
                  <w:divBdr>
                    <w:top w:val="none" w:sz="0" w:space="0" w:color="auto"/>
                    <w:left w:val="none" w:sz="0" w:space="0" w:color="auto"/>
                    <w:bottom w:val="none" w:sz="0" w:space="0" w:color="auto"/>
                    <w:right w:val="none" w:sz="0" w:space="0" w:color="auto"/>
                  </w:divBdr>
                </w:div>
              </w:divsChild>
            </w:div>
            <w:div w:id="1283073104">
              <w:marLeft w:val="0"/>
              <w:marRight w:val="0"/>
              <w:marTop w:val="0"/>
              <w:marBottom w:val="0"/>
              <w:divBdr>
                <w:top w:val="none" w:sz="0" w:space="0" w:color="auto"/>
                <w:left w:val="none" w:sz="0" w:space="0" w:color="auto"/>
                <w:bottom w:val="none" w:sz="0" w:space="0" w:color="auto"/>
                <w:right w:val="none" w:sz="0" w:space="0" w:color="auto"/>
              </w:divBdr>
              <w:divsChild>
                <w:div w:id="1667241364">
                  <w:marLeft w:val="0"/>
                  <w:marRight w:val="0"/>
                  <w:marTop w:val="0"/>
                  <w:marBottom w:val="0"/>
                  <w:divBdr>
                    <w:top w:val="none" w:sz="0" w:space="0" w:color="auto"/>
                    <w:left w:val="none" w:sz="0" w:space="0" w:color="auto"/>
                    <w:bottom w:val="none" w:sz="0" w:space="0" w:color="auto"/>
                    <w:right w:val="none" w:sz="0" w:space="0" w:color="auto"/>
                  </w:divBdr>
                </w:div>
              </w:divsChild>
            </w:div>
            <w:div w:id="1336765408">
              <w:marLeft w:val="0"/>
              <w:marRight w:val="0"/>
              <w:marTop w:val="0"/>
              <w:marBottom w:val="0"/>
              <w:divBdr>
                <w:top w:val="none" w:sz="0" w:space="0" w:color="auto"/>
                <w:left w:val="none" w:sz="0" w:space="0" w:color="auto"/>
                <w:bottom w:val="none" w:sz="0" w:space="0" w:color="auto"/>
                <w:right w:val="none" w:sz="0" w:space="0" w:color="auto"/>
              </w:divBdr>
              <w:divsChild>
                <w:div w:id="1977025231">
                  <w:marLeft w:val="0"/>
                  <w:marRight w:val="0"/>
                  <w:marTop w:val="0"/>
                  <w:marBottom w:val="0"/>
                  <w:divBdr>
                    <w:top w:val="none" w:sz="0" w:space="0" w:color="auto"/>
                    <w:left w:val="none" w:sz="0" w:space="0" w:color="auto"/>
                    <w:bottom w:val="none" w:sz="0" w:space="0" w:color="auto"/>
                    <w:right w:val="none" w:sz="0" w:space="0" w:color="auto"/>
                  </w:divBdr>
                </w:div>
              </w:divsChild>
            </w:div>
            <w:div w:id="1410156876">
              <w:marLeft w:val="0"/>
              <w:marRight w:val="0"/>
              <w:marTop w:val="0"/>
              <w:marBottom w:val="0"/>
              <w:divBdr>
                <w:top w:val="none" w:sz="0" w:space="0" w:color="auto"/>
                <w:left w:val="none" w:sz="0" w:space="0" w:color="auto"/>
                <w:bottom w:val="none" w:sz="0" w:space="0" w:color="auto"/>
                <w:right w:val="none" w:sz="0" w:space="0" w:color="auto"/>
              </w:divBdr>
              <w:divsChild>
                <w:div w:id="952519214">
                  <w:marLeft w:val="0"/>
                  <w:marRight w:val="0"/>
                  <w:marTop w:val="0"/>
                  <w:marBottom w:val="0"/>
                  <w:divBdr>
                    <w:top w:val="none" w:sz="0" w:space="0" w:color="auto"/>
                    <w:left w:val="none" w:sz="0" w:space="0" w:color="auto"/>
                    <w:bottom w:val="none" w:sz="0" w:space="0" w:color="auto"/>
                    <w:right w:val="none" w:sz="0" w:space="0" w:color="auto"/>
                  </w:divBdr>
                </w:div>
              </w:divsChild>
            </w:div>
            <w:div w:id="1453327869">
              <w:marLeft w:val="0"/>
              <w:marRight w:val="0"/>
              <w:marTop w:val="0"/>
              <w:marBottom w:val="0"/>
              <w:divBdr>
                <w:top w:val="none" w:sz="0" w:space="0" w:color="auto"/>
                <w:left w:val="none" w:sz="0" w:space="0" w:color="auto"/>
                <w:bottom w:val="none" w:sz="0" w:space="0" w:color="auto"/>
                <w:right w:val="none" w:sz="0" w:space="0" w:color="auto"/>
              </w:divBdr>
              <w:divsChild>
                <w:div w:id="921256900">
                  <w:marLeft w:val="0"/>
                  <w:marRight w:val="0"/>
                  <w:marTop w:val="0"/>
                  <w:marBottom w:val="0"/>
                  <w:divBdr>
                    <w:top w:val="none" w:sz="0" w:space="0" w:color="auto"/>
                    <w:left w:val="none" w:sz="0" w:space="0" w:color="auto"/>
                    <w:bottom w:val="none" w:sz="0" w:space="0" w:color="auto"/>
                    <w:right w:val="none" w:sz="0" w:space="0" w:color="auto"/>
                  </w:divBdr>
                </w:div>
              </w:divsChild>
            </w:div>
            <w:div w:id="1494758677">
              <w:marLeft w:val="0"/>
              <w:marRight w:val="0"/>
              <w:marTop w:val="0"/>
              <w:marBottom w:val="0"/>
              <w:divBdr>
                <w:top w:val="none" w:sz="0" w:space="0" w:color="auto"/>
                <w:left w:val="none" w:sz="0" w:space="0" w:color="auto"/>
                <w:bottom w:val="none" w:sz="0" w:space="0" w:color="auto"/>
                <w:right w:val="none" w:sz="0" w:space="0" w:color="auto"/>
              </w:divBdr>
              <w:divsChild>
                <w:div w:id="1202473478">
                  <w:marLeft w:val="0"/>
                  <w:marRight w:val="0"/>
                  <w:marTop w:val="0"/>
                  <w:marBottom w:val="0"/>
                  <w:divBdr>
                    <w:top w:val="none" w:sz="0" w:space="0" w:color="auto"/>
                    <w:left w:val="none" w:sz="0" w:space="0" w:color="auto"/>
                    <w:bottom w:val="none" w:sz="0" w:space="0" w:color="auto"/>
                    <w:right w:val="none" w:sz="0" w:space="0" w:color="auto"/>
                  </w:divBdr>
                </w:div>
              </w:divsChild>
            </w:div>
            <w:div w:id="1523202337">
              <w:marLeft w:val="0"/>
              <w:marRight w:val="0"/>
              <w:marTop w:val="0"/>
              <w:marBottom w:val="0"/>
              <w:divBdr>
                <w:top w:val="none" w:sz="0" w:space="0" w:color="auto"/>
                <w:left w:val="none" w:sz="0" w:space="0" w:color="auto"/>
                <w:bottom w:val="none" w:sz="0" w:space="0" w:color="auto"/>
                <w:right w:val="none" w:sz="0" w:space="0" w:color="auto"/>
              </w:divBdr>
              <w:divsChild>
                <w:div w:id="89009911">
                  <w:marLeft w:val="0"/>
                  <w:marRight w:val="0"/>
                  <w:marTop w:val="0"/>
                  <w:marBottom w:val="0"/>
                  <w:divBdr>
                    <w:top w:val="none" w:sz="0" w:space="0" w:color="auto"/>
                    <w:left w:val="none" w:sz="0" w:space="0" w:color="auto"/>
                    <w:bottom w:val="none" w:sz="0" w:space="0" w:color="auto"/>
                    <w:right w:val="none" w:sz="0" w:space="0" w:color="auto"/>
                  </w:divBdr>
                </w:div>
              </w:divsChild>
            </w:div>
            <w:div w:id="1581329712">
              <w:marLeft w:val="0"/>
              <w:marRight w:val="0"/>
              <w:marTop w:val="0"/>
              <w:marBottom w:val="0"/>
              <w:divBdr>
                <w:top w:val="none" w:sz="0" w:space="0" w:color="auto"/>
                <w:left w:val="none" w:sz="0" w:space="0" w:color="auto"/>
                <w:bottom w:val="none" w:sz="0" w:space="0" w:color="auto"/>
                <w:right w:val="none" w:sz="0" w:space="0" w:color="auto"/>
              </w:divBdr>
              <w:divsChild>
                <w:div w:id="1131897435">
                  <w:marLeft w:val="0"/>
                  <w:marRight w:val="0"/>
                  <w:marTop w:val="0"/>
                  <w:marBottom w:val="0"/>
                  <w:divBdr>
                    <w:top w:val="none" w:sz="0" w:space="0" w:color="auto"/>
                    <w:left w:val="none" w:sz="0" w:space="0" w:color="auto"/>
                    <w:bottom w:val="none" w:sz="0" w:space="0" w:color="auto"/>
                    <w:right w:val="none" w:sz="0" w:space="0" w:color="auto"/>
                  </w:divBdr>
                </w:div>
              </w:divsChild>
            </w:div>
            <w:div w:id="1637102537">
              <w:marLeft w:val="0"/>
              <w:marRight w:val="0"/>
              <w:marTop w:val="0"/>
              <w:marBottom w:val="0"/>
              <w:divBdr>
                <w:top w:val="none" w:sz="0" w:space="0" w:color="auto"/>
                <w:left w:val="none" w:sz="0" w:space="0" w:color="auto"/>
                <w:bottom w:val="none" w:sz="0" w:space="0" w:color="auto"/>
                <w:right w:val="none" w:sz="0" w:space="0" w:color="auto"/>
              </w:divBdr>
              <w:divsChild>
                <w:div w:id="1890914224">
                  <w:marLeft w:val="0"/>
                  <w:marRight w:val="0"/>
                  <w:marTop w:val="0"/>
                  <w:marBottom w:val="0"/>
                  <w:divBdr>
                    <w:top w:val="none" w:sz="0" w:space="0" w:color="auto"/>
                    <w:left w:val="none" w:sz="0" w:space="0" w:color="auto"/>
                    <w:bottom w:val="none" w:sz="0" w:space="0" w:color="auto"/>
                    <w:right w:val="none" w:sz="0" w:space="0" w:color="auto"/>
                  </w:divBdr>
                </w:div>
              </w:divsChild>
            </w:div>
            <w:div w:id="1645770369">
              <w:marLeft w:val="0"/>
              <w:marRight w:val="0"/>
              <w:marTop w:val="0"/>
              <w:marBottom w:val="0"/>
              <w:divBdr>
                <w:top w:val="none" w:sz="0" w:space="0" w:color="auto"/>
                <w:left w:val="none" w:sz="0" w:space="0" w:color="auto"/>
                <w:bottom w:val="none" w:sz="0" w:space="0" w:color="auto"/>
                <w:right w:val="none" w:sz="0" w:space="0" w:color="auto"/>
              </w:divBdr>
              <w:divsChild>
                <w:div w:id="175075915">
                  <w:marLeft w:val="0"/>
                  <w:marRight w:val="0"/>
                  <w:marTop w:val="0"/>
                  <w:marBottom w:val="0"/>
                  <w:divBdr>
                    <w:top w:val="none" w:sz="0" w:space="0" w:color="auto"/>
                    <w:left w:val="none" w:sz="0" w:space="0" w:color="auto"/>
                    <w:bottom w:val="none" w:sz="0" w:space="0" w:color="auto"/>
                    <w:right w:val="none" w:sz="0" w:space="0" w:color="auto"/>
                  </w:divBdr>
                </w:div>
              </w:divsChild>
            </w:div>
            <w:div w:id="1665159177">
              <w:marLeft w:val="0"/>
              <w:marRight w:val="0"/>
              <w:marTop w:val="0"/>
              <w:marBottom w:val="0"/>
              <w:divBdr>
                <w:top w:val="none" w:sz="0" w:space="0" w:color="auto"/>
                <w:left w:val="none" w:sz="0" w:space="0" w:color="auto"/>
                <w:bottom w:val="none" w:sz="0" w:space="0" w:color="auto"/>
                <w:right w:val="none" w:sz="0" w:space="0" w:color="auto"/>
              </w:divBdr>
              <w:divsChild>
                <w:div w:id="1880436408">
                  <w:marLeft w:val="0"/>
                  <w:marRight w:val="0"/>
                  <w:marTop w:val="0"/>
                  <w:marBottom w:val="0"/>
                  <w:divBdr>
                    <w:top w:val="none" w:sz="0" w:space="0" w:color="auto"/>
                    <w:left w:val="none" w:sz="0" w:space="0" w:color="auto"/>
                    <w:bottom w:val="none" w:sz="0" w:space="0" w:color="auto"/>
                    <w:right w:val="none" w:sz="0" w:space="0" w:color="auto"/>
                  </w:divBdr>
                </w:div>
              </w:divsChild>
            </w:div>
            <w:div w:id="1804885685">
              <w:marLeft w:val="0"/>
              <w:marRight w:val="0"/>
              <w:marTop w:val="0"/>
              <w:marBottom w:val="0"/>
              <w:divBdr>
                <w:top w:val="none" w:sz="0" w:space="0" w:color="auto"/>
                <w:left w:val="none" w:sz="0" w:space="0" w:color="auto"/>
                <w:bottom w:val="none" w:sz="0" w:space="0" w:color="auto"/>
                <w:right w:val="none" w:sz="0" w:space="0" w:color="auto"/>
              </w:divBdr>
              <w:divsChild>
                <w:div w:id="1092166441">
                  <w:marLeft w:val="0"/>
                  <w:marRight w:val="0"/>
                  <w:marTop w:val="0"/>
                  <w:marBottom w:val="0"/>
                  <w:divBdr>
                    <w:top w:val="none" w:sz="0" w:space="0" w:color="auto"/>
                    <w:left w:val="none" w:sz="0" w:space="0" w:color="auto"/>
                    <w:bottom w:val="none" w:sz="0" w:space="0" w:color="auto"/>
                    <w:right w:val="none" w:sz="0" w:space="0" w:color="auto"/>
                  </w:divBdr>
                </w:div>
              </w:divsChild>
            </w:div>
            <w:div w:id="1839465347">
              <w:marLeft w:val="0"/>
              <w:marRight w:val="0"/>
              <w:marTop w:val="0"/>
              <w:marBottom w:val="0"/>
              <w:divBdr>
                <w:top w:val="none" w:sz="0" w:space="0" w:color="auto"/>
                <w:left w:val="none" w:sz="0" w:space="0" w:color="auto"/>
                <w:bottom w:val="none" w:sz="0" w:space="0" w:color="auto"/>
                <w:right w:val="none" w:sz="0" w:space="0" w:color="auto"/>
              </w:divBdr>
              <w:divsChild>
                <w:div w:id="1992371706">
                  <w:marLeft w:val="0"/>
                  <w:marRight w:val="0"/>
                  <w:marTop w:val="0"/>
                  <w:marBottom w:val="0"/>
                  <w:divBdr>
                    <w:top w:val="none" w:sz="0" w:space="0" w:color="auto"/>
                    <w:left w:val="none" w:sz="0" w:space="0" w:color="auto"/>
                    <w:bottom w:val="none" w:sz="0" w:space="0" w:color="auto"/>
                    <w:right w:val="none" w:sz="0" w:space="0" w:color="auto"/>
                  </w:divBdr>
                </w:div>
              </w:divsChild>
            </w:div>
            <w:div w:id="1924948709">
              <w:marLeft w:val="0"/>
              <w:marRight w:val="0"/>
              <w:marTop w:val="0"/>
              <w:marBottom w:val="0"/>
              <w:divBdr>
                <w:top w:val="none" w:sz="0" w:space="0" w:color="auto"/>
                <w:left w:val="none" w:sz="0" w:space="0" w:color="auto"/>
                <w:bottom w:val="none" w:sz="0" w:space="0" w:color="auto"/>
                <w:right w:val="none" w:sz="0" w:space="0" w:color="auto"/>
              </w:divBdr>
              <w:divsChild>
                <w:div w:id="509369700">
                  <w:marLeft w:val="0"/>
                  <w:marRight w:val="0"/>
                  <w:marTop w:val="0"/>
                  <w:marBottom w:val="0"/>
                  <w:divBdr>
                    <w:top w:val="none" w:sz="0" w:space="0" w:color="auto"/>
                    <w:left w:val="none" w:sz="0" w:space="0" w:color="auto"/>
                    <w:bottom w:val="none" w:sz="0" w:space="0" w:color="auto"/>
                    <w:right w:val="none" w:sz="0" w:space="0" w:color="auto"/>
                  </w:divBdr>
                </w:div>
              </w:divsChild>
            </w:div>
            <w:div w:id="2029477625">
              <w:marLeft w:val="0"/>
              <w:marRight w:val="0"/>
              <w:marTop w:val="0"/>
              <w:marBottom w:val="0"/>
              <w:divBdr>
                <w:top w:val="none" w:sz="0" w:space="0" w:color="auto"/>
                <w:left w:val="none" w:sz="0" w:space="0" w:color="auto"/>
                <w:bottom w:val="none" w:sz="0" w:space="0" w:color="auto"/>
                <w:right w:val="none" w:sz="0" w:space="0" w:color="auto"/>
              </w:divBdr>
              <w:divsChild>
                <w:div w:id="549995811">
                  <w:marLeft w:val="0"/>
                  <w:marRight w:val="0"/>
                  <w:marTop w:val="0"/>
                  <w:marBottom w:val="0"/>
                  <w:divBdr>
                    <w:top w:val="none" w:sz="0" w:space="0" w:color="auto"/>
                    <w:left w:val="none" w:sz="0" w:space="0" w:color="auto"/>
                    <w:bottom w:val="none" w:sz="0" w:space="0" w:color="auto"/>
                    <w:right w:val="none" w:sz="0" w:space="0" w:color="auto"/>
                  </w:divBdr>
                </w:div>
              </w:divsChild>
            </w:div>
            <w:div w:id="2045790353">
              <w:marLeft w:val="0"/>
              <w:marRight w:val="0"/>
              <w:marTop w:val="0"/>
              <w:marBottom w:val="0"/>
              <w:divBdr>
                <w:top w:val="none" w:sz="0" w:space="0" w:color="auto"/>
                <w:left w:val="none" w:sz="0" w:space="0" w:color="auto"/>
                <w:bottom w:val="none" w:sz="0" w:space="0" w:color="auto"/>
                <w:right w:val="none" w:sz="0" w:space="0" w:color="auto"/>
              </w:divBdr>
              <w:divsChild>
                <w:div w:id="12305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743">
      <w:bodyDiv w:val="1"/>
      <w:marLeft w:val="0"/>
      <w:marRight w:val="0"/>
      <w:marTop w:val="0"/>
      <w:marBottom w:val="0"/>
      <w:divBdr>
        <w:top w:val="none" w:sz="0" w:space="0" w:color="auto"/>
        <w:left w:val="none" w:sz="0" w:space="0" w:color="auto"/>
        <w:bottom w:val="none" w:sz="0" w:space="0" w:color="auto"/>
        <w:right w:val="none" w:sz="0" w:space="0" w:color="auto"/>
      </w:divBdr>
      <w:divsChild>
        <w:div w:id="9527712">
          <w:marLeft w:val="0"/>
          <w:marRight w:val="0"/>
          <w:marTop w:val="0"/>
          <w:marBottom w:val="0"/>
          <w:divBdr>
            <w:top w:val="none" w:sz="0" w:space="0" w:color="auto"/>
            <w:left w:val="none" w:sz="0" w:space="0" w:color="auto"/>
            <w:bottom w:val="none" w:sz="0" w:space="0" w:color="auto"/>
            <w:right w:val="none" w:sz="0" w:space="0" w:color="auto"/>
          </w:divBdr>
          <w:divsChild>
            <w:div w:id="1198200527">
              <w:marLeft w:val="0"/>
              <w:marRight w:val="0"/>
              <w:marTop w:val="0"/>
              <w:marBottom w:val="0"/>
              <w:divBdr>
                <w:top w:val="none" w:sz="0" w:space="0" w:color="auto"/>
                <w:left w:val="none" w:sz="0" w:space="0" w:color="auto"/>
                <w:bottom w:val="none" w:sz="0" w:space="0" w:color="auto"/>
                <w:right w:val="none" w:sz="0" w:space="0" w:color="auto"/>
              </w:divBdr>
              <w:divsChild>
                <w:div w:id="779644834">
                  <w:marLeft w:val="0"/>
                  <w:marRight w:val="0"/>
                  <w:marTop w:val="0"/>
                  <w:marBottom w:val="0"/>
                  <w:divBdr>
                    <w:top w:val="none" w:sz="0" w:space="0" w:color="auto"/>
                    <w:left w:val="none" w:sz="0" w:space="0" w:color="auto"/>
                    <w:bottom w:val="none" w:sz="0" w:space="0" w:color="auto"/>
                    <w:right w:val="none" w:sz="0" w:space="0" w:color="auto"/>
                  </w:divBdr>
                  <w:divsChild>
                    <w:div w:id="895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0851">
      <w:bodyDiv w:val="1"/>
      <w:marLeft w:val="0"/>
      <w:marRight w:val="0"/>
      <w:marTop w:val="0"/>
      <w:marBottom w:val="0"/>
      <w:divBdr>
        <w:top w:val="none" w:sz="0" w:space="0" w:color="auto"/>
        <w:left w:val="none" w:sz="0" w:space="0" w:color="auto"/>
        <w:bottom w:val="none" w:sz="0" w:space="0" w:color="auto"/>
        <w:right w:val="none" w:sz="0" w:space="0" w:color="auto"/>
      </w:divBdr>
      <w:divsChild>
        <w:div w:id="700135435">
          <w:marLeft w:val="0"/>
          <w:marRight w:val="0"/>
          <w:marTop w:val="0"/>
          <w:marBottom w:val="0"/>
          <w:divBdr>
            <w:top w:val="none" w:sz="0" w:space="0" w:color="auto"/>
            <w:left w:val="none" w:sz="0" w:space="0" w:color="auto"/>
            <w:bottom w:val="none" w:sz="0" w:space="0" w:color="auto"/>
            <w:right w:val="none" w:sz="0" w:space="0" w:color="auto"/>
          </w:divBdr>
          <w:divsChild>
            <w:div w:id="32198170">
              <w:marLeft w:val="0"/>
              <w:marRight w:val="0"/>
              <w:marTop w:val="0"/>
              <w:marBottom w:val="0"/>
              <w:divBdr>
                <w:top w:val="none" w:sz="0" w:space="0" w:color="auto"/>
                <w:left w:val="none" w:sz="0" w:space="0" w:color="auto"/>
                <w:bottom w:val="none" w:sz="0" w:space="0" w:color="auto"/>
                <w:right w:val="none" w:sz="0" w:space="0" w:color="auto"/>
              </w:divBdr>
              <w:divsChild>
                <w:div w:id="367149821">
                  <w:marLeft w:val="0"/>
                  <w:marRight w:val="0"/>
                  <w:marTop w:val="0"/>
                  <w:marBottom w:val="0"/>
                  <w:divBdr>
                    <w:top w:val="none" w:sz="0" w:space="0" w:color="auto"/>
                    <w:left w:val="none" w:sz="0" w:space="0" w:color="auto"/>
                    <w:bottom w:val="none" w:sz="0" w:space="0" w:color="auto"/>
                    <w:right w:val="none" w:sz="0" w:space="0" w:color="auto"/>
                  </w:divBdr>
                </w:div>
              </w:divsChild>
            </w:div>
            <w:div w:id="107821346">
              <w:marLeft w:val="0"/>
              <w:marRight w:val="0"/>
              <w:marTop w:val="0"/>
              <w:marBottom w:val="0"/>
              <w:divBdr>
                <w:top w:val="none" w:sz="0" w:space="0" w:color="auto"/>
                <w:left w:val="none" w:sz="0" w:space="0" w:color="auto"/>
                <w:bottom w:val="none" w:sz="0" w:space="0" w:color="auto"/>
                <w:right w:val="none" w:sz="0" w:space="0" w:color="auto"/>
              </w:divBdr>
              <w:divsChild>
                <w:div w:id="190843948">
                  <w:marLeft w:val="0"/>
                  <w:marRight w:val="0"/>
                  <w:marTop w:val="0"/>
                  <w:marBottom w:val="0"/>
                  <w:divBdr>
                    <w:top w:val="none" w:sz="0" w:space="0" w:color="auto"/>
                    <w:left w:val="none" w:sz="0" w:space="0" w:color="auto"/>
                    <w:bottom w:val="none" w:sz="0" w:space="0" w:color="auto"/>
                    <w:right w:val="none" w:sz="0" w:space="0" w:color="auto"/>
                  </w:divBdr>
                </w:div>
              </w:divsChild>
            </w:div>
            <w:div w:id="143356330">
              <w:marLeft w:val="0"/>
              <w:marRight w:val="0"/>
              <w:marTop w:val="0"/>
              <w:marBottom w:val="0"/>
              <w:divBdr>
                <w:top w:val="none" w:sz="0" w:space="0" w:color="auto"/>
                <w:left w:val="none" w:sz="0" w:space="0" w:color="auto"/>
                <w:bottom w:val="none" w:sz="0" w:space="0" w:color="auto"/>
                <w:right w:val="none" w:sz="0" w:space="0" w:color="auto"/>
              </w:divBdr>
              <w:divsChild>
                <w:div w:id="750277231">
                  <w:marLeft w:val="0"/>
                  <w:marRight w:val="0"/>
                  <w:marTop w:val="0"/>
                  <w:marBottom w:val="0"/>
                  <w:divBdr>
                    <w:top w:val="none" w:sz="0" w:space="0" w:color="auto"/>
                    <w:left w:val="none" w:sz="0" w:space="0" w:color="auto"/>
                    <w:bottom w:val="none" w:sz="0" w:space="0" w:color="auto"/>
                    <w:right w:val="none" w:sz="0" w:space="0" w:color="auto"/>
                  </w:divBdr>
                </w:div>
              </w:divsChild>
            </w:div>
            <w:div w:id="156269930">
              <w:marLeft w:val="0"/>
              <w:marRight w:val="0"/>
              <w:marTop w:val="0"/>
              <w:marBottom w:val="0"/>
              <w:divBdr>
                <w:top w:val="none" w:sz="0" w:space="0" w:color="auto"/>
                <w:left w:val="none" w:sz="0" w:space="0" w:color="auto"/>
                <w:bottom w:val="none" w:sz="0" w:space="0" w:color="auto"/>
                <w:right w:val="none" w:sz="0" w:space="0" w:color="auto"/>
              </w:divBdr>
              <w:divsChild>
                <w:div w:id="1027484328">
                  <w:marLeft w:val="0"/>
                  <w:marRight w:val="0"/>
                  <w:marTop w:val="0"/>
                  <w:marBottom w:val="0"/>
                  <w:divBdr>
                    <w:top w:val="none" w:sz="0" w:space="0" w:color="auto"/>
                    <w:left w:val="none" w:sz="0" w:space="0" w:color="auto"/>
                    <w:bottom w:val="none" w:sz="0" w:space="0" w:color="auto"/>
                    <w:right w:val="none" w:sz="0" w:space="0" w:color="auto"/>
                  </w:divBdr>
                </w:div>
              </w:divsChild>
            </w:div>
            <w:div w:id="291206256">
              <w:marLeft w:val="0"/>
              <w:marRight w:val="0"/>
              <w:marTop w:val="0"/>
              <w:marBottom w:val="0"/>
              <w:divBdr>
                <w:top w:val="none" w:sz="0" w:space="0" w:color="auto"/>
                <w:left w:val="none" w:sz="0" w:space="0" w:color="auto"/>
                <w:bottom w:val="none" w:sz="0" w:space="0" w:color="auto"/>
                <w:right w:val="none" w:sz="0" w:space="0" w:color="auto"/>
              </w:divBdr>
              <w:divsChild>
                <w:div w:id="1786315630">
                  <w:marLeft w:val="0"/>
                  <w:marRight w:val="0"/>
                  <w:marTop w:val="0"/>
                  <w:marBottom w:val="0"/>
                  <w:divBdr>
                    <w:top w:val="none" w:sz="0" w:space="0" w:color="auto"/>
                    <w:left w:val="none" w:sz="0" w:space="0" w:color="auto"/>
                    <w:bottom w:val="none" w:sz="0" w:space="0" w:color="auto"/>
                    <w:right w:val="none" w:sz="0" w:space="0" w:color="auto"/>
                  </w:divBdr>
                </w:div>
              </w:divsChild>
            </w:div>
            <w:div w:id="327439177">
              <w:marLeft w:val="0"/>
              <w:marRight w:val="0"/>
              <w:marTop w:val="0"/>
              <w:marBottom w:val="0"/>
              <w:divBdr>
                <w:top w:val="none" w:sz="0" w:space="0" w:color="auto"/>
                <w:left w:val="none" w:sz="0" w:space="0" w:color="auto"/>
                <w:bottom w:val="none" w:sz="0" w:space="0" w:color="auto"/>
                <w:right w:val="none" w:sz="0" w:space="0" w:color="auto"/>
              </w:divBdr>
              <w:divsChild>
                <w:div w:id="1563180297">
                  <w:marLeft w:val="0"/>
                  <w:marRight w:val="0"/>
                  <w:marTop w:val="0"/>
                  <w:marBottom w:val="0"/>
                  <w:divBdr>
                    <w:top w:val="none" w:sz="0" w:space="0" w:color="auto"/>
                    <w:left w:val="none" w:sz="0" w:space="0" w:color="auto"/>
                    <w:bottom w:val="none" w:sz="0" w:space="0" w:color="auto"/>
                    <w:right w:val="none" w:sz="0" w:space="0" w:color="auto"/>
                  </w:divBdr>
                </w:div>
              </w:divsChild>
            </w:div>
            <w:div w:id="461117688">
              <w:marLeft w:val="0"/>
              <w:marRight w:val="0"/>
              <w:marTop w:val="0"/>
              <w:marBottom w:val="0"/>
              <w:divBdr>
                <w:top w:val="none" w:sz="0" w:space="0" w:color="auto"/>
                <w:left w:val="none" w:sz="0" w:space="0" w:color="auto"/>
                <w:bottom w:val="none" w:sz="0" w:space="0" w:color="auto"/>
                <w:right w:val="none" w:sz="0" w:space="0" w:color="auto"/>
              </w:divBdr>
              <w:divsChild>
                <w:div w:id="1438864817">
                  <w:marLeft w:val="0"/>
                  <w:marRight w:val="0"/>
                  <w:marTop w:val="0"/>
                  <w:marBottom w:val="0"/>
                  <w:divBdr>
                    <w:top w:val="none" w:sz="0" w:space="0" w:color="auto"/>
                    <w:left w:val="none" w:sz="0" w:space="0" w:color="auto"/>
                    <w:bottom w:val="none" w:sz="0" w:space="0" w:color="auto"/>
                    <w:right w:val="none" w:sz="0" w:space="0" w:color="auto"/>
                  </w:divBdr>
                </w:div>
              </w:divsChild>
            </w:div>
            <w:div w:id="515853941">
              <w:marLeft w:val="0"/>
              <w:marRight w:val="0"/>
              <w:marTop w:val="0"/>
              <w:marBottom w:val="0"/>
              <w:divBdr>
                <w:top w:val="none" w:sz="0" w:space="0" w:color="auto"/>
                <w:left w:val="none" w:sz="0" w:space="0" w:color="auto"/>
                <w:bottom w:val="none" w:sz="0" w:space="0" w:color="auto"/>
                <w:right w:val="none" w:sz="0" w:space="0" w:color="auto"/>
              </w:divBdr>
              <w:divsChild>
                <w:div w:id="536242865">
                  <w:marLeft w:val="0"/>
                  <w:marRight w:val="0"/>
                  <w:marTop w:val="0"/>
                  <w:marBottom w:val="0"/>
                  <w:divBdr>
                    <w:top w:val="none" w:sz="0" w:space="0" w:color="auto"/>
                    <w:left w:val="none" w:sz="0" w:space="0" w:color="auto"/>
                    <w:bottom w:val="none" w:sz="0" w:space="0" w:color="auto"/>
                    <w:right w:val="none" w:sz="0" w:space="0" w:color="auto"/>
                  </w:divBdr>
                </w:div>
              </w:divsChild>
            </w:div>
            <w:div w:id="570965410">
              <w:marLeft w:val="0"/>
              <w:marRight w:val="0"/>
              <w:marTop w:val="0"/>
              <w:marBottom w:val="0"/>
              <w:divBdr>
                <w:top w:val="none" w:sz="0" w:space="0" w:color="auto"/>
                <w:left w:val="none" w:sz="0" w:space="0" w:color="auto"/>
                <w:bottom w:val="none" w:sz="0" w:space="0" w:color="auto"/>
                <w:right w:val="none" w:sz="0" w:space="0" w:color="auto"/>
              </w:divBdr>
              <w:divsChild>
                <w:div w:id="505168204">
                  <w:marLeft w:val="0"/>
                  <w:marRight w:val="0"/>
                  <w:marTop w:val="0"/>
                  <w:marBottom w:val="0"/>
                  <w:divBdr>
                    <w:top w:val="none" w:sz="0" w:space="0" w:color="auto"/>
                    <w:left w:val="none" w:sz="0" w:space="0" w:color="auto"/>
                    <w:bottom w:val="none" w:sz="0" w:space="0" w:color="auto"/>
                    <w:right w:val="none" w:sz="0" w:space="0" w:color="auto"/>
                  </w:divBdr>
                </w:div>
              </w:divsChild>
            </w:div>
            <w:div w:id="577904457">
              <w:marLeft w:val="0"/>
              <w:marRight w:val="0"/>
              <w:marTop w:val="0"/>
              <w:marBottom w:val="0"/>
              <w:divBdr>
                <w:top w:val="none" w:sz="0" w:space="0" w:color="auto"/>
                <w:left w:val="none" w:sz="0" w:space="0" w:color="auto"/>
                <w:bottom w:val="none" w:sz="0" w:space="0" w:color="auto"/>
                <w:right w:val="none" w:sz="0" w:space="0" w:color="auto"/>
              </w:divBdr>
              <w:divsChild>
                <w:div w:id="1885022245">
                  <w:marLeft w:val="0"/>
                  <w:marRight w:val="0"/>
                  <w:marTop w:val="0"/>
                  <w:marBottom w:val="0"/>
                  <w:divBdr>
                    <w:top w:val="none" w:sz="0" w:space="0" w:color="auto"/>
                    <w:left w:val="none" w:sz="0" w:space="0" w:color="auto"/>
                    <w:bottom w:val="none" w:sz="0" w:space="0" w:color="auto"/>
                    <w:right w:val="none" w:sz="0" w:space="0" w:color="auto"/>
                  </w:divBdr>
                </w:div>
              </w:divsChild>
            </w:div>
            <w:div w:id="595988366">
              <w:marLeft w:val="0"/>
              <w:marRight w:val="0"/>
              <w:marTop w:val="0"/>
              <w:marBottom w:val="0"/>
              <w:divBdr>
                <w:top w:val="none" w:sz="0" w:space="0" w:color="auto"/>
                <w:left w:val="none" w:sz="0" w:space="0" w:color="auto"/>
                <w:bottom w:val="none" w:sz="0" w:space="0" w:color="auto"/>
                <w:right w:val="none" w:sz="0" w:space="0" w:color="auto"/>
              </w:divBdr>
              <w:divsChild>
                <w:div w:id="1436634852">
                  <w:marLeft w:val="0"/>
                  <w:marRight w:val="0"/>
                  <w:marTop w:val="0"/>
                  <w:marBottom w:val="0"/>
                  <w:divBdr>
                    <w:top w:val="none" w:sz="0" w:space="0" w:color="auto"/>
                    <w:left w:val="none" w:sz="0" w:space="0" w:color="auto"/>
                    <w:bottom w:val="none" w:sz="0" w:space="0" w:color="auto"/>
                    <w:right w:val="none" w:sz="0" w:space="0" w:color="auto"/>
                  </w:divBdr>
                </w:div>
              </w:divsChild>
            </w:div>
            <w:div w:id="643049360">
              <w:marLeft w:val="0"/>
              <w:marRight w:val="0"/>
              <w:marTop w:val="0"/>
              <w:marBottom w:val="0"/>
              <w:divBdr>
                <w:top w:val="none" w:sz="0" w:space="0" w:color="auto"/>
                <w:left w:val="none" w:sz="0" w:space="0" w:color="auto"/>
                <w:bottom w:val="none" w:sz="0" w:space="0" w:color="auto"/>
                <w:right w:val="none" w:sz="0" w:space="0" w:color="auto"/>
              </w:divBdr>
              <w:divsChild>
                <w:div w:id="1173884386">
                  <w:marLeft w:val="0"/>
                  <w:marRight w:val="0"/>
                  <w:marTop w:val="0"/>
                  <w:marBottom w:val="0"/>
                  <w:divBdr>
                    <w:top w:val="none" w:sz="0" w:space="0" w:color="auto"/>
                    <w:left w:val="none" w:sz="0" w:space="0" w:color="auto"/>
                    <w:bottom w:val="none" w:sz="0" w:space="0" w:color="auto"/>
                    <w:right w:val="none" w:sz="0" w:space="0" w:color="auto"/>
                  </w:divBdr>
                </w:div>
              </w:divsChild>
            </w:div>
            <w:div w:id="747844276">
              <w:marLeft w:val="0"/>
              <w:marRight w:val="0"/>
              <w:marTop w:val="0"/>
              <w:marBottom w:val="0"/>
              <w:divBdr>
                <w:top w:val="none" w:sz="0" w:space="0" w:color="auto"/>
                <w:left w:val="none" w:sz="0" w:space="0" w:color="auto"/>
                <w:bottom w:val="none" w:sz="0" w:space="0" w:color="auto"/>
                <w:right w:val="none" w:sz="0" w:space="0" w:color="auto"/>
              </w:divBdr>
              <w:divsChild>
                <w:div w:id="2031953910">
                  <w:marLeft w:val="0"/>
                  <w:marRight w:val="0"/>
                  <w:marTop w:val="0"/>
                  <w:marBottom w:val="0"/>
                  <w:divBdr>
                    <w:top w:val="none" w:sz="0" w:space="0" w:color="auto"/>
                    <w:left w:val="none" w:sz="0" w:space="0" w:color="auto"/>
                    <w:bottom w:val="none" w:sz="0" w:space="0" w:color="auto"/>
                    <w:right w:val="none" w:sz="0" w:space="0" w:color="auto"/>
                  </w:divBdr>
                </w:div>
              </w:divsChild>
            </w:div>
            <w:div w:id="884297337">
              <w:marLeft w:val="0"/>
              <w:marRight w:val="0"/>
              <w:marTop w:val="0"/>
              <w:marBottom w:val="0"/>
              <w:divBdr>
                <w:top w:val="none" w:sz="0" w:space="0" w:color="auto"/>
                <w:left w:val="none" w:sz="0" w:space="0" w:color="auto"/>
                <w:bottom w:val="none" w:sz="0" w:space="0" w:color="auto"/>
                <w:right w:val="none" w:sz="0" w:space="0" w:color="auto"/>
              </w:divBdr>
              <w:divsChild>
                <w:div w:id="1662540554">
                  <w:marLeft w:val="0"/>
                  <w:marRight w:val="0"/>
                  <w:marTop w:val="0"/>
                  <w:marBottom w:val="0"/>
                  <w:divBdr>
                    <w:top w:val="none" w:sz="0" w:space="0" w:color="auto"/>
                    <w:left w:val="none" w:sz="0" w:space="0" w:color="auto"/>
                    <w:bottom w:val="none" w:sz="0" w:space="0" w:color="auto"/>
                    <w:right w:val="none" w:sz="0" w:space="0" w:color="auto"/>
                  </w:divBdr>
                </w:div>
              </w:divsChild>
            </w:div>
            <w:div w:id="924530562">
              <w:marLeft w:val="0"/>
              <w:marRight w:val="0"/>
              <w:marTop w:val="0"/>
              <w:marBottom w:val="0"/>
              <w:divBdr>
                <w:top w:val="none" w:sz="0" w:space="0" w:color="auto"/>
                <w:left w:val="none" w:sz="0" w:space="0" w:color="auto"/>
                <w:bottom w:val="none" w:sz="0" w:space="0" w:color="auto"/>
                <w:right w:val="none" w:sz="0" w:space="0" w:color="auto"/>
              </w:divBdr>
              <w:divsChild>
                <w:div w:id="1090126726">
                  <w:marLeft w:val="0"/>
                  <w:marRight w:val="0"/>
                  <w:marTop w:val="0"/>
                  <w:marBottom w:val="0"/>
                  <w:divBdr>
                    <w:top w:val="none" w:sz="0" w:space="0" w:color="auto"/>
                    <w:left w:val="none" w:sz="0" w:space="0" w:color="auto"/>
                    <w:bottom w:val="none" w:sz="0" w:space="0" w:color="auto"/>
                    <w:right w:val="none" w:sz="0" w:space="0" w:color="auto"/>
                  </w:divBdr>
                </w:div>
              </w:divsChild>
            </w:div>
            <w:div w:id="935361145">
              <w:marLeft w:val="0"/>
              <w:marRight w:val="0"/>
              <w:marTop w:val="0"/>
              <w:marBottom w:val="0"/>
              <w:divBdr>
                <w:top w:val="none" w:sz="0" w:space="0" w:color="auto"/>
                <w:left w:val="none" w:sz="0" w:space="0" w:color="auto"/>
                <w:bottom w:val="none" w:sz="0" w:space="0" w:color="auto"/>
                <w:right w:val="none" w:sz="0" w:space="0" w:color="auto"/>
              </w:divBdr>
              <w:divsChild>
                <w:div w:id="288630611">
                  <w:marLeft w:val="0"/>
                  <w:marRight w:val="0"/>
                  <w:marTop w:val="0"/>
                  <w:marBottom w:val="0"/>
                  <w:divBdr>
                    <w:top w:val="none" w:sz="0" w:space="0" w:color="auto"/>
                    <w:left w:val="none" w:sz="0" w:space="0" w:color="auto"/>
                    <w:bottom w:val="none" w:sz="0" w:space="0" w:color="auto"/>
                    <w:right w:val="none" w:sz="0" w:space="0" w:color="auto"/>
                  </w:divBdr>
                </w:div>
              </w:divsChild>
            </w:div>
            <w:div w:id="986785761">
              <w:marLeft w:val="0"/>
              <w:marRight w:val="0"/>
              <w:marTop w:val="0"/>
              <w:marBottom w:val="0"/>
              <w:divBdr>
                <w:top w:val="none" w:sz="0" w:space="0" w:color="auto"/>
                <w:left w:val="none" w:sz="0" w:space="0" w:color="auto"/>
                <w:bottom w:val="none" w:sz="0" w:space="0" w:color="auto"/>
                <w:right w:val="none" w:sz="0" w:space="0" w:color="auto"/>
              </w:divBdr>
              <w:divsChild>
                <w:div w:id="1475754947">
                  <w:marLeft w:val="0"/>
                  <w:marRight w:val="0"/>
                  <w:marTop w:val="0"/>
                  <w:marBottom w:val="0"/>
                  <w:divBdr>
                    <w:top w:val="none" w:sz="0" w:space="0" w:color="auto"/>
                    <w:left w:val="none" w:sz="0" w:space="0" w:color="auto"/>
                    <w:bottom w:val="none" w:sz="0" w:space="0" w:color="auto"/>
                    <w:right w:val="none" w:sz="0" w:space="0" w:color="auto"/>
                  </w:divBdr>
                </w:div>
              </w:divsChild>
            </w:div>
            <w:div w:id="1013805611">
              <w:marLeft w:val="0"/>
              <w:marRight w:val="0"/>
              <w:marTop w:val="0"/>
              <w:marBottom w:val="0"/>
              <w:divBdr>
                <w:top w:val="none" w:sz="0" w:space="0" w:color="auto"/>
                <w:left w:val="none" w:sz="0" w:space="0" w:color="auto"/>
                <w:bottom w:val="none" w:sz="0" w:space="0" w:color="auto"/>
                <w:right w:val="none" w:sz="0" w:space="0" w:color="auto"/>
              </w:divBdr>
              <w:divsChild>
                <w:div w:id="1291588230">
                  <w:marLeft w:val="0"/>
                  <w:marRight w:val="0"/>
                  <w:marTop w:val="0"/>
                  <w:marBottom w:val="0"/>
                  <w:divBdr>
                    <w:top w:val="none" w:sz="0" w:space="0" w:color="auto"/>
                    <w:left w:val="none" w:sz="0" w:space="0" w:color="auto"/>
                    <w:bottom w:val="none" w:sz="0" w:space="0" w:color="auto"/>
                    <w:right w:val="none" w:sz="0" w:space="0" w:color="auto"/>
                  </w:divBdr>
                </w:div>
              </w:divsChild>
            </w:div>
            <w:div w:id="1142817060">
              <w:marLeft w:val="0"/>
              <w:marRight w:val="0"/>
              <w:marTop w:val="0"/>
              <w:marBottom w:val="0"/>
              <w:divBdr>
                <w:top w:val="none" w:sz="0" w:space="0" w:color="auto"/>
                <w:left w:val="none" w:sz="0" w:space="0" w:color="auto"/>
                <w:bottom w:val="none" w:sz="0" w:space="0" w:color="auto"/>
                <w:right w:val="none" w:sz="0" w:space="0" w:color="auto"/>
              </w:divBdr>
              <w:divsChild>
                <w:div w:id="11224828">
                  <w:marLeft w:val="0"/>
                  <w:marRight w:val="0"/>
                  <w:marTop w:val="0"/>
                  <w:marBottom w:val="0"/>
                  <w:divBdr>
                    <w:top w:val="none" w:sz="0" w:space="0" w:color="auto"/>
                    <w:left w:val="none" w:sz="0" w:space="0" w:color="auto"/>
                    <w:bottom w:val="none" w:sz="0" w:space="0" w:color="auto"/>
                    <w:right w:val="none" w:sz="0" w:space="0" w:color="auto"/>
                  </w:divBdr>
                </w:div>
              </w:divsChild>
            </w:div>
            <w:div w:id="1264653536">
              <w:marLeft w:val="0"/>
              <w:marRight w:val="0"/>
              <w:marTop w:val="0"/>
              <w:marBottom w:val="0"/>
              <w:divBdr>
                <w:top w:val="none" w:sz="0" w:space="0" w:color="auto"/>
                <w:left w:val="none" w:sz="0" w:space="0" w:color="auto"/>
                <w:bottom w:val="none" w:sz="0" w:space="0" w:color="auto"/>
                <w:right w:val="none" w:sz="0" w:space="0" w:color="auto"/>
              </w:divBdr>
              <w:divsChild>
                <w:div w:id="1913154573">
                  <w:marLeft w:val="0"/>
                  <w:marRight w:val="0"/>
                  <w:marTop w:val="0"/>
                  <w:marBottom w:val="0"/>
                  <w:divBdr>
                    <w:top w:val="none" w:sz="0" w:space="0" w:color="auto"/>
                    <w:left w:val="none" w:sz="0" w:space="0" w:color="auto"/>
                    <w:bottom w:val="none" w:sz="0" w:space="0" w:color="auto"/>
                    <w:right w:val="none" w:sz="0" w:space="0" w:color="auto"/>
                  </w:divBdr>
                </w:div>
              </w:divsChild>
            </w:div>
            <w:div w:id="1269698677">
              <w:marLeft w:val="0"/>
              <w:marRight w:val="0"/>
              <w:marTop w:val="0"/>
              <w:marBottom w:val="0"/>
              <w:divBdr>
                <w:top w:val="none" w:sz="0" w:space="0" w:color="auto"/>
                <w:left w:val="none" w:sz="0" w:space="0" w:color="auto"/>
                <w:bottom w:val="none" w:sz="0" w:space="0" w:color="auto"/>
                <w:right w:val="none" w:sz="0" w:space="0" w:color="auto"/>
              </w:divBdr>
              <w:divsChild>
                <w:div w:id="1599631306">
                  <w:marLeft w:val="0"/>
                  <w:marRight w:val="0"/>
                  <w:marTop w:val="0"/>
                  <w:marBottom w:val="0"/>
                  <w:divBdr>
                    <w:top w:val="none" w:sz="0" w:space="0" w:color="auto"/>
                    <w:left w:val="none" w:sz="0" w:space="0" w:color="auto"/>
                    <w:bottom w:val="none" w:sz="0" w:space="0" w:color="auto"/>
                    <w:right w:val="none" w:sz="0" w:space="0" w:color="auto"/>
                  </w:divBdr>
                </w:div>
              </w:divsChild>
            </w:div>
            <w:div w:id="1273704299">
              <w:marLeft w:val="0"/>
              <w:marRight w:val="0"/>
              <w:marTop w:val="0"/>
              <w:marBottom w:val="0"/>
              <w:divBdr>
                <w:top w:val="none" w:sz="0" w:space="0" w:color="auto"/>
                <w:left w:val="none" w:sz="0" w:space="0" w:color="auto"/>
                <w:bottom w:val="none" w:sz="0" w:space="0" w:color="auto"/>
                <w:right w:val="none" w:sz="0" w:space="0" w:color="auto"/>
              </w:divBdr>
              <w:divsChild>
                <w:div w:id="1762022855">
                  <w:marLeft w:val="0"/>
                  <w:marRight w:val="0"/>
                  <w:marTop w:val="0"/>
                  <w:marBottom w:val="0"/>
                  <w:divBdr>
                    <w:top w:val="none" w:sz="0" w:space="0" w:color="auto"/>
                    <w:left w:val="none" w:sz="0" w:space="0" w:color="auto"/>
                    <w:bottom w:val="none" w:sz="0" w:space="0" w:color="auto"/>
                    <w:right w:val="none" w:sz="0" w:space="0" w:color="auto"/>
                  </w:divBdr>
                </w:div>
              </w:divsChild>
            </w:div>
            <w:div w:id="1298144136">
              <w:marLeft w:val="0"/>
              <w:marRight w:val="0"/>
              <w:marTop w:val="0"/>
              <w:marBottom w:val="0"/>
              <w:divBdr>
                <w:top w:val="none" w:sz="0" w:space="0" w:color="auto"/>
                <w:left w:val="none" w:sz="0" w:space="0" w:color="auto"/>
                <w:bottom w:val="none" w:sz="0" w:space="0" w:color="auto"/>
                <w:right w:val="none" w:sz="0" w:space="0" w:color="auto"/>
              </w:divBdr>
              <w:divsChild>
                <w:div w:id="1807821399">
                  <w:marLeft w:val="0"/>
                  <w:marRight w:val="0"/>
                  <w:marTop w:val="0"/>
                  <w:marBottom w:val="0"/>
                  <w:divBdr>
                    <w:top w:val="none" w:sz="0" w:space="0" w:color="auto"/>
                    <w:left w:val="none" w:sz="0" w:space="0" w:color="auto"/>
                    <w:bottom w:val="none" w:sz="0" w:space="0" w:color="auto"/>
                    <w:right w:val="none" w:sz="0" w:space="0" w:color="auto"/>
                  </w:divBdr>
                </w:div>
              </w:divsChild>
            </w:div>
            <w:div w:id="1358001653">
              <w:marLeft w:val="0"/>
              <w:marRight w:val="0"/>
              <w:marTop w:val="0"/>
              <w:marBottom w:val="0"/>
              <w:divBdr>
                <w:top w:val="none" w:sz="0" w:space="0" w:color="auto"/>
                <w:left w:val="none" w:sz="0" w:space="0" w:color="auto"/>
                <w:bottom w:val="none" w:sz="0" w:space="0" w:color="auto"/>
                <w:right w:val="none" w:sz="0" w:space="0" w:color="auto"/>
              </w:divBdr>
              <w:divsChild>
                <w:div w:id="807627429">
                  <w:marLeft w:val="0"/>
                  <w:marRight w:val="0"/>
                  <w:marTop w:val="0"/>
                  <w:marBottom w:val="0"/>
                  <w:divBdr>
                    <w:top w:val="none" w:sz="0" w:space="0" w:color="auto"/>
                    <w:left w:val="none" w:sz="0" w:space="0" w:color="auto"/>
                    <w:bottom w:val="none" w:sz="0" w:space="0" w:color="auto"/>
                    <w:right w:val="none" w:sz="0" w:space="0" w:color="auto"/>
                  </w:divBdr>
                </w:div>
              </w:divsChild>
            </w:div>
            <w:div w:id="1371801398">
              <w:marLeft w:val="0"/>
              <w:marRight w:val="0"/>
              <w:marTop w:val="0"/>
              <w:marBottom w:val="0"/>
              <w:divBdr>
                <w:top w:val="none" w:sz="0" w:space="0" w:color="auto"/>
                <w:left w:val="none" w:sz="0" w:space="0" w:color="auto"/>
                <w:bottom w:val="none" w:sz="0" w:space="0" w:color="auto"/>
                <w:right w:val="none" w:sz="0" w:space="0" w:color="auto"/>
              </w:divBdr>
              <w:divsChild>
                <w:div w:id="715079076">
                  <w:marLeft w:val="0"/>
                  <w:marRight w:val="0"/>
                  <w:marTop w:val="0"/>
                  <w:marBottom w:val="0"/>
                  <w:divBdr>
                    <w:top w:val="none" w:sz="0" w:space="0" w:color="auto"/>
                    <w:left w:val="none" w:sz="0" w:space="0" w:color="auto"/>
                    <w:bottom w:val="none" w:sz="0" w:space="0" w:color="auto"/>
                    <w:right w:val="none" w:sz="0" w:space="0" w:color="auto"/>
                  </w:divBdr>
                </w:div>
              </w:divsChild>
            </w:div>
            <w:div w:id="1526945784">
              <w:marLeft w:val="0"/>
              <w:marRight w:val="0"/>
              <w:marTop w:val="0"/>
              <w:marBottom w:val="0"/>
              <w:divBdr>
                <w:top w:val="none" w:sz="0" w:space="0" w:color="auto"/>
                <w:left w:val="none" w:sz="0" w:space="0" w:color="auto"/>
                <w:bottom w:val="none" w:sz="0" w:space="0" w:color="auto"/>
                <w:right w:val="none" w:sz="0" w:space="0" w:color="auto"/>
              </w:divBdr>
              <w:divsChild>
                <w:div w:id="989869476">
                  <w:marLeft w:val="0"/>
                  <w:marRight w:val="0"/>
                  <w:marTop w:val="0"/>
                  <w:marBottom w:val="0"/>
                  <w:divBdr>
                    <w:top w:val="none" w:sz="0" w:space="0" w:color="auto"/>
                    <w:left w:val="none" w:sz="0" w:space="0" w:color="auto"/>
                    <w:bottom w:val="none" w:sz="0" w:space="0" w:color="auto"/>
                    <w:right w:val="none" w:sz="0" w:space="0" w:color="auto"/>
                  </w:divBdr>
                </w:div>
              </w:divsChild>
            </w:div>
            <w:div w:id="1533375688">
              <w:marLeft w:val="0"/>
              <w:marRight w:val="0"/>
              <w:marTop w:val="0"/>
              <w:marBottom w:val="0"/>
              <w:divBdr>
                <w:top w:val="none" w:sz="0" w:space="0" w:color="auto"/>
                <w:left w:val="none" w:sz="0" w:space="0" w:color="auto"/>
                <w:bottom w:val="none" w:sz="0" w:space="0" w:color="auto"/>
                <w:right w:val="none" w:sz="0" w:space="0" w:color="auto"/>
              </w:divBdr>
              <w:divsChild>
                <w:div w:id="2002467329">
                  <w:marLeft w:val="0"/>
                  <w:marRight w:val="0"/>
                  <w:marTop w:val="0"/>
                  <w:marBottom w:val="0"/>
                  <w:divBdr>
                    <w:top w:val="none" w:sz="0" w:space="0" w:color="auto"/>
                    <w:left w:val="none" w:sz="0" w:space="0" w:color="auto"/>
                    <w:bottom w:val="none" w:sz="0" w:space="0" w:color="auto"/>
                    <w:right w:val="none" w:sz="0" w:space="0" w:color="auto"/>
                  </w:divBdr>
                </w:div>
              </w:divsChild>
            </w:div>
            <w:div w:id="1538198571">
              <w:marLeft w:val="0"/>
              <w:marRight w:val="0"/>
              <w:marTop w:val="0"/>
              <w:marBottom w:val="0"/>
              <w:divBdr>
                <w:top w:val="none" w:sz="0" w:space="0" w:color="auto"/>
                <w:left w:val="none" w:sz="0" w:space="0" w:color="auto"/>
                <w:bottom w:val="none" w:sz="0" w:space="0" w:color="auto"/>
                <w:right w:val="none" w:sz="0" w:space="0" w:color="auto"/>
              </w:divBdr>
              <w:divsChild>
                <w:div w:id="2033416636">
                  <w:marLeft w:val="0"/>
                  <w:marRight w:val="0"/>
                  <w:marTop w:val="0"/>
                  <w:marBottom w:val="0"/>
                  <w:divBdr>
                    <w:top w:val="none" w:sz="0" w:space="0" w:color="auto"/>
                    <w:left w:val="none" w:sz="0" w:space="0" w:color="auto"/>
                    <w:bottom w:val="none" w:sz="0" w:space="0" w:color="auto"/>
                    <w:right w:val="none" w:sz="0" w:space="0" w:color="auto"/>
                  </w:divBdr>
                </w:div>
              </w:divsChild>
            </w:div>
            <w:div w:id="1673798186">
              <w:marLeft w:val="0"/>
              <w:marRight w:val="0"/>
              <w:marTop w:val="0"/>
              <w:marBottom w:val="0"/>
              <w:divBdr>
                <w:top w:val="none" w:sz="0" w:space="0" w:color="auto"/>
                <w:left w:val="none" w:sz="0" w:space="0" w:color="auto"/>
                <w:bottom w:val="none" w:sz="0" w:space="0" w:color="auto"/>
                <w:right w:val="none" w:sz="0" w:space="0" w:color="auto"/>
              </w:divBdr>
              <w:divsChild>
                <w:div w:id="1634097454">
                  <w:marLeft w:val="0"/>
                  <w:marRight w:val="0"/>
                  <w:marTop w:val="0"/>
                  <w:marBottom w:val="0"/>
                  <w:divBdr>
                    <w:top w:val="none" w:sz="0" w:space="0" w:color="auto"/>
                    <w:left w:val="none" w:sz="0" w:space="0" w:color="auto"/>
                    <w:bottom w:val="none" w:sz="0" w:space="0" w:color="auto"/>
                    <w:right w:val="none" w:sz="0" w:space="0" w:color="auto"/>
                  </w:divBdr>
                </w:div>
              </w:divsChild>
            </w:div>
            <w:div w:id="1824156827">
              <w:marLeft w:val="0"/>
              <w:marRight w:val="0"/>
              <w:marTop w:val="0"/>
              <w:marBottom w:val="0"/>
              <w:divBdr>
                <w:top w:val="none" w:sz="0" w:space="0" w:color="auto"/>
                <w:left w:val="none" w:sz="0" w:space="0" w:color="auto"/>
                <w:bottom w:val="none" w:sz="0" w:space="0" w:color="auto"/>
                <w:right w:val="none" w:sz="0" w:space="0" w:color="auto"/>
              </w:divBdr>
              <w:divsChild>
                <w:div w:id="731655274">
                  <w:marLeft w:val="0"/>
                  <w:marRight w:val="0"/>
                  <w:marTop w:val="0"/>
                  <w:marBottom w:val="0"/>
                  <w:divBdr>
                    <w:top w:val="none" w:sz="0" w:space="0" w:color="auto"/>
                    <w:left w:val="none" w:sz="0" w:space="0" w:color="auto"/>
                    <w:bottom w:val="none" w:sz="0" w:space="0" w:color="auto"/>
                    <w:right w:val="none" w:sz="0" w:space="0" w:color="auto"/>
                  </w:divBdr>
                </w:div>
              </w:divsChild>
            </w:div>
            <w:div w:id="1875653875">
              <w:marLeft w:val="0"/>
              <w:marRight w:val="0"/>
              <w:marTop w:val="0"/>
              <w:marBottom w:val="0"/>
              <w:divBdr>
                <w:top w:val="none" w:sz="0" w:space="0" w:color="auto"/>
                <w:left w:val="none" w:sz="0" w:space="0" w:color="auto"/>
                <w:bottom w:val="none" w:sz="0" w:space="0" w:color="auto"/>
                <w:right w:val="none" w:sz="0" w:space="0" w:color="auto"/>
              </w:divBdr>
              <w:divsChild>
                <w:div w:id="261452537">
                  <w:marLeft w:val="0"/>
                  <w:marRight w:val="0"/>
                  <w:marTop w:val="0"/>
                  <w:marBottom w:val="0"/>
                  <w:divBdr>
                    <w:top w:val="none" w:sz="0" w:space="0" w:color="auto"/>
                    <w:left w:val="none" w:sz="0" w:space="0" w:color="auto"/>
                    <w:bottom w:val="none" w:sz="0" w:space="0" w:color="auto"/>
                    <w:right w:val="none" w:sz="0" w:space="0" w:color="auto"/>
                  </w:divBdr>
                </w:div>
              </w:divsChild>
            </w:div>
            <w:div w:id="1891184924">
              <w:marLeft w:val="0"/>
              <w:marRight w:val="0"/>
              <w:marTop w:val="0"/>
              <w:marBottom w:val="0"/>
              <w:divBdr>
                <w:top w:val="none" w:sz="0" w:space="0" w:color="auto"/>
                <w:left w:val="none" w:sz="0" w:space="0" w:color="auto"/>
                <w:bottom w:val="none" w:sz="0" w:space="0" w:color="auto"/>
                <w:right w:val="none" w:sz="0" w:space="0" w:color="auto"/>
              </w:divBdr>
              <w:divsChild>
                <w:div w:id="2002654769">
                  <w:marLeft w:val="0"/>
                  <w:marRight w:val="0"/>
                  <w:marTop w:val="0"/>
                  <w:marBottom w:val="0"/>
                  <w:divBdr>
                    <w:top w:val="none" w:sz="0" w:space="0" w:color="auto"/>
                    <w:left w:val="none" w:sz="0" w:space="0" w:color="auto"/>
                    <w:bottom w:val="none" w:sz="0" w:space="0" w:color="auto"/>
                    <w:right w:val="none" w:sz="0" w:space="0" w:color="auto"/>
                  </w:divBdr>
                </w:div>
              </w:divsChild>
            </w:div>
            <w:div w:id="1936089948">
              <w:marLeft w:val="0"/>
              <w:marRight w:val="0"/>
              <w:marTop w:val="0"/>
              <w:marBottom w:val="0"/>
              <w:divBdr>
                <w:top w:val="none" w:sz="0" w:space="0" w:color="auto"/>
                <w:left w:val="none" w:sz="0" w:space="0" w:color="auto"/>
                <w:bottom w:val="none" w:sz="0" w:space="0" w:color="auto"/>
                <w:right w:val="none" w:sz="0" w:space="0" w:color="auto"/>
              </w:divBdr>
              <w:divsChild>
                <w:div w:id="694968453">
                  <w:marLeft w:val="0"/>
                  <w:marRight w:val="0"/>
                  <w:marTop w:val="0"/>
                  <w:marBottom w:val="0"/>
                  <w:divBdr>
                    <w:top w:val="none" w:sz="0" w:space="0" w:color="auto"/>
                    <w:left w:val="none" w:sz="0" w:space="0" w:color="auto"/>
                    <w:bottom w:val="none" w:sz="0" w:space="0" w:color="auto"/>
                    <w:right w:val="none" w:sz="0" w:space="0" w:color="auto"/>
                  </w:divBdr>
                </w:div>
              </w:divsChild>
            </w:div>
            <w:div w:id="1938323909">
              <w:marLeft w:val="0"/>
              <w:marRight w:val="0"/>
              <w:marTop w:val="0"/>
              <w:marBottom w:val="0"/>
              <w:divBdr>
                <w:top w:val="none" w:sz="0" w:space="0" w:color="auto"/>
                <w:left w:val="none" w:sz="0" w:space="0" w:color="auto"/>
                <w:bottom w:val="none" w:sz="0" w:space="0" w:color="auto"/>
                <w:right w:val="none" w:sz="0" w:space="0" w:color="auto"/>
              </w:divBdr>
              <w:divsChild>
                <w:div w:id="473912689">
                  <w:marLeft w:val="0"/>
                  <w:marRight w:val="0"/>
                  <w:marTop w:val="0"/>
                  <w:marBottom w:val="0"/>
                  <w:divBdr>
                    <w:top w:val="none" w:sz="0" w:space="0" w:color="auto"/>
                    <w:left w:val="none" w:sz="0" w:space="0" w:color="auto"/>
                    <w:bottom w:val="none" w:sz="0" w:space="0" w:color="auto"/>
                    <w:right w:val="none" w:sz="0" w:space="0" w:color="auto"/>
                  </w:divBdr>
                </w:div>
              </w:divsChild>
            </w:div>
            <w:div w:id="2037734702">
              <w:marLeft w:val="0"/>
              <w:marRight w:val="0"/>
              <w:marTop w:val="0"/>
              <w:marBottom w:val="0"/>
              <w:divBdr>
                <w:top w:val="none" w:sz="0" w:space="0" w:color="auto"/>
                <w:left w:val="none" w:sz="0" w:space="0" w:color="auto"/>
                <w:bottom w:val="none" w:sz="0" w:space="0" w:color="auto"/>
                <w:right w:val="none" w:sz="0" w:space="0" w:color="auto"/>
              </w:divBdr>
              <w:divsChild>
                <w:div w:id="1483505222">
                  <w:marLeft w:val="0"/>
                  <w:marRight w:val="0"/>
                  <w:marTop w:val="0"/>
                  <w:marBottom w:val="0"/>
                  <w:divBdr>
                    <w:top w:val="none" w:sz="0" w:space="0" w:color="auto"/>
                    <w:left w:val="none" w:sz="0" w:space="0" w:color="auto"/>
                    <w:bottom w:val="none" w:sz="0" w:space="0" w:color="auto"/>
                    <w:right w:val="none" w:sz="0" w:space="0" w:color="auto"/>
                  </w:divBdr>
                </w:div>
              </w:divsChild>
            </w:div>
            <w:div w:id="2057855286">
              <w:marLeft w:val="0"/>
              <w:marRight w:val="0"/>
              <w:marTop w:val="0"/>
              <w:marBottom w:val="0"/>
              <w:divBdr>
                <w:top w:val="none" w:sz="0" w:space="0" w:color="auto"/>
                <w:left w:val="none" w:sz="0" w:space="0" w:color="auto"/>
                <w:bottom w:val="none" w:sz="0" w:space="0" w:color="auto"/>
                <w:right w:val="none" w:sz="0" w:space="0" w:color="auto"/>
              </w:divBdr>
              <w:divsChild>
                <w:div w:id="1228567143">
                  <w:marLeft w:val="0"/>
                  <w:marRight w:val="0"/>
                  <w:marTop w:val="0"/>
                  <w:marBottom w:val="0"/>
                  <w:divBdr>
                    <w:top w:val="none" w:sz="0" w:space="0" w:color="auto"/>
                    <w:left w:val="none" w:sz="0" w:space="0" w:color="auto"/>
                    <w:bottom w:val="none" w:sz="0" w:space="0" w:color="auto"/>
                    <w:right w:val="none" w:sz="0" w:space="0" w:color="auto"/>
                  </w:divBdr>
                </w:div>
              </w:divsChild>
            </w:div>
            <w:div w:id="2070110052">
              <w:marLeft w:val="0"/>
              <w:marRight w:val="0"/>
              <w:marTop w:val="0"/>
              <w:marBottom w:val="0"/>
              <w:divBdr>
                <w:top w:val="none" w:sz="0" w:space="0" w:color="auto"/>
                <w:left w:val="none" w:sz="0" w:space="0" w:color="auto"/>
                <w:bottom w:val="none" w:sz="0" w:space="0" w:color="auto"/>
                <w:right w:val="none" w:sz="0" w:space="0" w:color="auto"/>
              </w:divBdr>
              <w:divsChild>
                <w:div w:id="1408458839">
                  <w:marLeft w:val="0"/>
                  <w:marRight w:val="0"/>
                  <w:marTop w:val="0"/>
                  <w:marBottom w:val="0"/>
                  <w:divBdr>
                    <w:top w:val="none" w:sz="0" w:space="0" w:color="auto"/>
                    <w:left w:val="none" w:sz="0" w:space="0" w:color="auto"/>
                    <w:bottom w:val="none" w:sz="0" w:space="0" w:color="auto"/>
                    <w:right w:val="none" w:sz="0" w:space="0" w:color="auto"/>
                  </w:divBdr>
                </w:div>
              </w:divsChild>
            </w:div>
            <w:div w:id="2103986996">
              <w:marLeft w:val="0"/>
              <w:marRight w:val="0"/>
              <w:marTop w:val="0"/>
              <w:marBottom w:val="0"/>
              <w:divBdr>
                <w:top w:val="none" w:sz="0" w:space="0" w:color="auto"/>
                <w:left w:val="none" w:sz="0" w:space="0" w:color="auto"/>
                <w:bottom w:val="none" w:sz="0" w:space="0" w:color="auto"/>
                <w:right w:val="none" w:sz="0" w:space="0" w:color="auto"/>
              </w:divBdr>
              <w:divsChild>
                <w:div w:id="483815348">
                  <w:marLeft w:val="0"/>
                  <w:marRight w:val="0"/>
                  <w:marTop w:val="0"/>
                  <w:marBottom w:val="0"/>
                  <w:divBdr>
                    <w:top w:val="none" w:sz="0" w:space="0" w:color="auto"/>
                    <w:left w:val="none" w:sz="0" w:space="0" w:color="auto"/>
                    <w:bottom w:val="none" w:sz="0" w:space="0" w:color="auto"/>
                    <w:right w:val="none" w:sz="0" w:space="0" w:color="auto"/>
                  </w:divBdr>
                </w:div>
              </w:divsChild>
            </w:div>
            <w:div w:id="2115250645">
              <w:marLeft w:val="0"/>
              <w:marRight w:val="0"/>
              <w:marTop w:val="0"/>
              <w:marBottom w:val="0"/>
              <w:divBdr>
                <w:top w:val="none" w:sz="0" w:space="0" w:color="auto"/>
                <w:left w:val="none" w:sz="0" w:space="0" w:color="auto"/>
                <w:bottom w:val="none" w:sz="0" w:space="0" w:color="auto"/>
                <w:right w:val="none" w:sz="0" w:space="0" w:color="auto"/>
              </w:divBdr>
              <w:divsChild>
                <w:div w:id="1758861073">
                  <w:marLeft w:val="0"/>
                  <w:marRight w:val="0"/>
                  <w:marTop w:val="0"/>
                  <w:marBottom w:val="0"/>
                  <w:divBdr>
                    <w:top w:val="none" w:sz="0" w:space="0" w:color="auto"/>
                    <w:left w:val="none" w:sz="0" w:space="0" w:color="auto"/>
                    <w:bottom w:val="none" w:sz="0" w:space="0" w:color="auto"/>
                    <w:right w:val="none" w:sz="0" w:space="0" w:color="auto"/>
                  </w:divBdr>
                </w:div>
              </w:divsChild>
            </w:div>
            <w:div w:id="2121099520">
              <w:marLeft w:val="0"/>
              <w:marRight w:val="0"/>
              <w:marTop w:val="0"/>
              <w:marBottom w:val="0"/>
              <w:divBdr>
                <w:top w:val="none" w:sz="0" w:space="0" w:color="auto"/>
                <w:left w:val="none" w:sz="0" w:space="0" w:color="auto"/>
                <w:bottom w:val="none" w:sz="0" w:space="0" w:color="auto"/>
                <w:right w:val="none" w:sz="0" w:space="0" w:color="auto"/>
              </w:divBdr>
              <w:divsChild>
                <w:div w:id="882640526">
                  <w:marLeft w:val="0"/>
                  <w:marRight w:val="0"/>
                  <w:marTop w:val="0"/>
                  <w:marBottom w:val="0"/>
                  <w:divBdr>
                    <w:top w:val="none" w:sz="0" w:space="0" w:color="auto"/>
                    <w:left w:val="none" w:sz="0" w:space="0" w:color="auto"/>
                    <w:bottom w:val="none" w:sz="0" w:space="0" w:color="auto"/>
                    <w:right w:val="none" w:sz="0" w:space="0" w:color="auto"/>
                  </w:divBdr>
                </w:div>
              </w:divsChild>
            </w:div>
            <w:div w:id="2138864731">
              <w:marLeft w:val="0"/>
              <w:marRight w:val="0"/>
              <w:marTop w:val="0"/>
              <w:marBottom w:val="0"/>
              <w:divBdr>
                <w:top w:val="none" w:sz="0" w:space="0" w:color="auto"/>
                <w:left w:val="none" w:sz="0" w:space="0" w:color="auto"/>
                <w:bottom w:val="none" w:sz="0" w:space="0" w:color="auto"/>
                <w:right w:val="none" w:sz="0" w:space="0" w:color="auto"/>
              </w:divBdr>
              <w:divsChild>
                <w:div w:id="13351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273">
          <w:marLeft w:val="0"/>
          <w:marRight w:val="0"/>
          <w:marTop w:val="0"/>
          <w:marBottom w:val="0"/>
          <w:divBdr>
            <w:top w:val="none" w:sz="0" w:space="0" w:color="auto"/>
            <w:left w:val="none" w:sz="0" w:space="0" w:color="auto"/>
            <w:bottom w:val="none" w:sz="0" w:space="0" w:color="auto"/>
            <w:right w:val="none" w:sz="0" w:space="0" w:color="auto"/>
          </w:divBdr>
          <w:divsChild>
            <w:div w:id="444858819">
              <w:marLeft w:val="0"/>
              <w:marRight w:val="0"/>
              <w:marTop w:val="0"/>
              <w:marBottom w:val="0"/>
              <w:divBdr>
                <w:top w:val="none" w:sz="0" w:space="0" w:color="auto"/>
                <w:left w:val="none" w:sz="0" w:space="0" w:color="auto"/>
                <w:bottom w:val="none" w:sz="0" w:space="0" w:color="auto"/>
                <w:right w:val="none" w:sz="0" w:space="0" w:color="auto"/>
              </w:divBdr>
            </w:div>
            <w:div w:id="656031873">
              <w:marLeft w:val="0"/>
              <w:marRight w:val="0"/>
              <w:marTop w:val="0"/>
              <w:marBottom w:val="0"/>
              <w:divBdr>
                <w:top w:val="none" w:sz="0" w:space="0" w:color="auto"/>
                <w:left w:val="none" w:sz="0" w:space="0" w:color="auto"/>
                <w:bottom w:val="none" w:sz="0" w:space="0" w:color="auto"/>
                <w:right w:val="none" w:sz="0" w:space="0" w:color="auto"/>
              </w:divBdr>
            </w:div>
            <w:div w:id="814567060">
              <w:marLeft w:val="0"/>
              <w:marRight w:val="0"/>
              <w:marTop w:val="0"/>
              <w:marBottom w:val="0"/>
              <w:divBdr>
                <w:top w:val="none" w:sz="0" w:space="0" w:color="auto"/>
                <w:left w:val="none" w:sz="0" w:space="0" w:color="auto"/>
                <w:bottom w:val="none" w:sz="0" w:space="0" w:color="auto"/>
                <w:right w:val="none" w:sz="0" w:space="0" w:color="auto"/>
              </w:divBdr>
              <w:divsChild>
                <w:div w:id="2132506340">
                  <w:marLeft w:val="0"/>
                  <w:marRight w:val="0"/>
                  <w:marTop w:val="0"/>
                  <w:marBottom w:val="0"/>
                  <w:divBdr>
                    <w:top w:val="none" w:sz="0" w:space="0" w:color="auto"/>
                    <w:left w:val="none" w:sz="0" w:space="0" w:color="auto"/>
                    <w:bottom w:val="none" w:sz="0" w:space="0" w:color="auto"/>
                    <w:right w:val="none" w:sz="0" w:space="0" w:color="auto"/>
                  </w:divBdr>
                </w:div>
              </w:divsChild>
            </w:div>
            <w:div w:id="1203708830">
              <w:marLeft w:val="0"/>
              <w:marRight w:val="0"/>
              <w:marTop w:val="0"/>
              <w:marBottom w:val="0"/>
              <w:divBdr>
                <w:top w:val="none" w:sz="0" w:space="0" w:color="auto"/>
                <w:left w:val="none" w:sz="0" w:space="0" w:color="auto"/>
                <w:bottom w:val="none" w:sz="0" w:space="0" w:color="auto"/>
                <w:right w:val="none" w:sz="0" w:space="0" w:color="auto"/>
              </w:divBdr>
              <w:divsChild>
                <w:div w:id="174074488">
                  <w:marLeft w:val="0"/>
                  <w:marRight w:val="0"/>
                  <w:marTop w:val="0"/>
                  <w:marBottom w:val="0"/>
                  <w:divBdr>
                    <w:top w:val="none" w:sz="0" w:space="0" w:color="auto"/>
                    <w:left w:val="none" w:sz="0" w:space="0" w:color="auto"/>
                    <w:bottom w:val="none" w:sz="0" w:space="0" w:color="auto"/>
                    <w:right w:val="none" w:sz="0" w:space="0" w:color="auto"/>
                  </w:divBdr>
                </w:div>
              </w:divsChild>
            </w:div>
            <w:div w:id="1460101163">
              <w:marLeft w:val="0"/>
              <w:marRight w:val="0"/>
              <w:marTop w:val="0"/>
              <w:marBottom w:val="0"/>
              <w:divBdr>
                <w:top w:val="none" w:sz="0" w:space="0" w:color="auto"/>
                <w:left w:val="none" w:sz="0" w:space="0" w:color="auto"/>
                <w:bottom w:val="none" w:sz="0" w:space="0" w:color="auto"/>
                <w:right w:val="none" w:sz="0" w:space="0" w:color="auto"/>
              </w:divBdr>
              <w:divsChild>
                <w:div w:id="176962870">
                  <w:marLeft w:val="0"/>
                  <w:marRight w:val="0"/>
                  <w:marTop w:val="0"/>
                  <w:marBottom w:val="0"/>
                  <w:divBdr>
                    <w:top w:val="none" w:sz="0" w:space="0" w:color="auto"/>
                    <w:left w:val="none" w:sz="0" w:space="0" w:color="auto"/>
                    <w:bottom w:val="none" w:sz="0" w:space="0" w:color="auto"/>
                    <w:right w:val="none" w:sz="0" w:space="0" w:color="auto"/>
                  </w:divBdr>
                </w:div>
              </w:divsChild>
            </w:div>
            <w:div w:id="1496528646">
              <w:marLeft w:val="0"/>
              <w:marRight w:val="0"/>
              <w:marTop w:val="0"/>
              <w:marBottom w:val="0"/>
              <w:divBdr>
                <w:top w:val="none" w:sz="0" w:space="0" w:color="auto"/>
                <w:left w:val="none" w:sz="0" w:space="0" w:color="auto"/>
                <w:bottom w:val="none" w:sz="0" w:space="0" w:color="auto"/>
                <w:right w:val="none" w:sz="0" w:space="0" w:color="auto"/>
              </w:divBdr>
              <w:divsChild>
                <w:div w:id="1832670813">
                  <w:marLeft w:val="0"/>
                  <w:marRight w:val="0"/>
                  <w:marTop w:val="0"/>
                  <w:marBottom w:val="0"/>
                  <w:divBdr>
                    <w:top w:val="none" w:sz="0" w:space="0" w:color="auto"/>
                    <w:left w:val="none" w:sz="0" w:space="0" w:color="auto"/>
                    <w:bottom w:val="none" w:sz="0" w:space="0" w:color="auto"/>
                    <w:right w:val="none" w:sz="0" w:space="0" w:color="auto"/>
                  </w:divBdr>
                </w:div>
              </w:divsChild>
            </w:div>
            <w:div w:id="1562063254">
              <w:marLeft w:val="0"/>
              <w:marRight w:val="0"/>
              <w:marTop w:val="0"/>
              <w:marBottom w:val="0"/>
              <w:divBdr>
                <w:top w:val="none" w:sz="0" w:space="0" w:color="auto"/>
                <w:left w:val="none" w:sz="0" w:space="0" w:color="auto"/>
                <w:bottom w:val="none" w:sz="0" w:space="0" w:color="auto"/>
                <w:right w:val="none" w:sz="0" w:space="0" w:color="auto"/>
              </w:divBdr>
            </w:div>
            <w:div w:id="1613046799">
              <w:marLeft w:val="0"/>
              <w:marRight w:val="0"/>
              <w:marTop w:val="0"/>
              <w:marBottom w:val="0"/>
              <w:divBdr>
                <w:top w:val="none" w:sz="0" w:space="0" w:color="auto"/>
                <w:left w:val="none" w:sz="0" w:space="0" w:color="auto"/>
                <w:bottom w:val="none" w:sz="0" w:space="0" w:color="auto"/>
                <w:right w:val="none" w:sz="0" w:space="0" w:color="auto"/>
              </w:divBdr>
              <w:divsChild>
                <w:div w:id="479034462">
                  <w:marLeft w:val="0"/>
                  <w:marRight w:val="0"/>
                  <w:marTop w:val="0"/>
                  <w:marBottom w:val="0"/>
                  <w:divBdr>
                    <w:top w:val="none" w:sz="0" w:space="0" w:color="auto"/>
                    <w:left w:val="none" w:sz="0" w:space="0" w:color="auto"/>
                    <w:bottom w:val="none" w:sz="0" w:space="0" w:color="auto"/>
                    <w:right w:val="none" w:sz="0" w:space="0" w:color="auto"/>
                  </w:divBdr>
                </w:div>
              </w:divsChild>
            </w:div>
            <w:div w:id="1823084992">
              <w:marLeft w:val="0"/>
              <w:marRight w:val="0"/>
              <w:marTop w:val="0"/>
              <w:marBottom w:val="0"/>
              <w:divBdr>
                <w:top w:val="none" w:sz="0" w:space="0" w:color="auto"/>
                <w:left w:val="none" w:sz="0" w:space="0" w:color="auto"/>
                <w:bottom w:val="none" w:sz="0" w:space="0" w:color="auto"/>
                <w:right w:val="none" w:sz="0" w:space="0" w:color="auto"/>
              </w:divBdr>
              <w:divsChild>
                <w:div w:id="2080784665">
                  <w:marLeft w:val="0"/>
                  <w:marRight w:val="0"/>
                  <w:marTop w:val="0"/>
                  <w:marBottom w:val="0"/>
                  <w:divBdr>
                    <w:top w:val="none" w:sz="0" w:space="0" w:color="auto"/>
                    <w:left w:val="none" w:sz="0" w:space="0" w:color="auto"/>
                    <w:bottom w:val="none" w:sz="0" w:space="0" w:color="auto"/>
                    <w:right w:val="none" w:sz="0" w:space="0" w:color="auto"/>
                  </w:divBdr>
                </w:div>
              </w:divsChild>
            </w:div>
            <w:div w:id="1828979682">
              <w:marLeft w:val="0"/>
              <w:marRight w:val="0"/>
              <w:marTop w:val="0"/>
              <w:marBottom w:val="0"/>
              <w:divBdr>
                <w:top w:val="none" w:sz="0" w:space="0" w:color="auto"/>
                <w:left w:val="none" w:sz="0" w:space="0" w:color="auto"/>
                <w:bottom w:val="none" w:sz="0" w:space="0" w:color="auto"/>
                <w:right w:val="none" w:sz="0" w:space="0" w:color="auto"/>
              </w:divBdr>
              <w:divsChild>
                <w:div w:id="2066177097">
                  <w:marLeft w:val="0"/>
                  <w:marRight w:val="0"/>
                  <w:marTop w:val="0"/>
                  <w:marBottom w:val="0"/>
                  <w:divBdr>
                    <w:top w:val="none" w:sz="0" w:space="0" w:color="auto"/>
                    <w:left w:val="none" w:sz="0" w:space="0" w:color="auto"/>
                    <w:bottom w:val="none" w:sz="0" w:space="0" w:color="auto"/>
                    <w:right w:val="none" w:sz="0" w:space="0" w:color="auto"/>
                  </w:divBdr>
                </w:div>
              </w:divsChild>
            </w:div>
            <w:div w:id="1851405526">
              <w:marLeft w:val="0"/>
              <w:marRight w:val="0"/>
              <w:marTop w:val="0"/>
              <w:marBottom w:val="0"/>
              <w:divBdr>
                <w:top w:val="none" w:sz="0" w:space="0" w:color="auto"/>
                <w:left w:val="none" w:sz="0" w:space="0" w:color="auto"/>
                <w:bottom w:val="none" w:sz="0" w:space="0" w:color="auto"/>
                <w:right w:val="none" w:sz="0" w:space="0" w:color="auto"/>
              </w:divBdr>
              <w:divsChild>
                <w:div w:id="1469980724">
                  <w:marLeft w:val="0"/>
                  <w:marRight w:val="0"/>
                  <w:marTop w:val="0"/>
                  <w:marBottom w:val="0"/>
                  <w:divBdr>
                    <w:top w:val="none" w:sz="0" w:space="0" w:color="auto"/>
                    <w:left w:val="none" w:sz="0" w:space="0" w:color="auto"/>
                    <w:bottom w:val="none" w:sz="0" w:space="0" w:color="auto"/>
                    <w:right w:val="none" w:sz="0" w:space="0" w:color="auto"/>
                  </w:divBdr>
                </w:div>
              </w:divsChild>
            </w:div>
            <w:div w:id="1946497191">
              <w:marLeft w:val="0"/>
              <w:marRight w:val="0"/>
              <w:marTop w:val="0"/>
              <w:marBottom w:val="0"/>
              <w:divBdr>
                <w:top w:val="none" w:sz="0" w:space="0" w:color="auto"/>
                <w:left w:val="none" w:sz="0" w:space="0" w:color="auto"/>
                <w:bottom w:val="none" w:sz="0" w:space="0" w:color="auto"/>
                <w:right w:val="none" w:sz="0" w:space="0" w:color="auto"/>
              </w:divBdr>
            </w:div>
            <w:div w:id="2113235142">
              <w:marLeft w:val="0"/>
              <w:marRight w:val="0"/>
              <w:marTop w:val="0"/>
              <w:marBottom w:val="0"/>
              <w:divBdr>
                <w:top w:val="none" w:sz="0" w:space="0" w:color="auto"/>
                <w:left w:val="none" w:sz="0" w:space="0" w:color="auto"/>
                <w:bottom w:val="none" w:sz="0" w:space="0" w:color="auto"/>
                <w:right w:val="none" w:sz="0" w:space="0" w:color="auto"/>
              </w:divBdr>
              <w:divsChild>
                <w:div w:id="165681404">
                  <w:marLeft w:val="0"/>
                  <w:marRight w:val="0"/>
                  <w:marTop w:val="0"/>
                  <w:marBottom w:val="0"/>
                  <w:divBdr>
                    <w:top w:val="none" w:sz="0" w:space="0" w:color="auto"/>
                    <w:left w:val="none" w:sz="0" w:space="0" w:color="auto"/>
                    <w:bottom w:val="none" w:sz="0" w:space="0" w:color="auto"/>
                    <w:right w:val="none" w:sz="0" w:space="0" w:color="auto"/>
                  </w:divBdr>
                </w:div>
              </w:divsChild>
            </w:div>
            <w:div w:id="2137021573">
              <w:marLeft w:val="0"/>
              <w:marRight w:val="0"/>
              <w:marTop w:val="0"/>
              <w:marBottom w:val="0"/>
              <w:divBdr>
                <w:top w:val="none" w:sz="0" w:space="0" w:color="auto"/>
                <w:left w:val="none" w:sz="0" w:space="0" w:color="auto"/>
                <w:bottom w:val="none" w:sz="0" w:space="0" w:color="auto"/>
                <w:right w:val="none" w:sz="0" w:space="0" w:color="auto"/>
              </w:divBdr>
              <w:divsChild>
                <w:div w:id="21169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8772">
      <w:bodyDiv w:val="1"/>
      <w:marLeft w:val="0"/>
      <w:marRight w:val="0"/>
      <w:marTop w:val="0"/>
      <w:marBottom w:val="0"/>
      <w:divBdr>
        <w:top w:val="none" w:sz="0" w:space="0" w:color="auto"/>
        <w:left w:val="none" w:sz="0" w:space="0" w:color="auto"/>
        <w:bottom w:val="none" w:sz="0" w:space="0" w:color="auto"/>
        <w:right w:val="none" w:sz="0" w:space="0" w:color="auto"/>
      </w:divBdr>
      <w:divsChild>
        <w:div w:id="515199054">
          <w:marLeft w:val="0"/>
          <w:marRight w:val="0"/>
          <w:marTop w:val="0"/>
          <w:marBottom w:val="0"/>
          <w:divBdr>
            <w:top w:val="none" w:sz="0" w:space="0" w:color="auto"/>
            <w:left w:val="none" w:sz="0" w:space="0" w:color="auto"/>
            <w:bottom w:val="none" w:sz="0" w:space="0" w:color="auto"/>
            <w:right w:val="none" w:sz="0" w:space="0" w:color="auto"/>
          </w:divBdr>
          <w:divsChild>
            <w:div w:id="706217148">
              <w:marLeft w:val="0"/>
              <w:marRight w:val="0"/>
              <w:marTop w:val="0"/>
              <w:marBottom w:val="0"/>
              <w:divBdr>
                <w:top w:val="none" w:sz="0" w:space="0" w:color="auto"/>
                <w:left w:val="none" w:sz="0" w:space="0" w:color="auto"/>
                <w:bottom w:val="none" w:sz="0" w:space="0" w:color="auto"/>
                <w:right w:val="none" w:sz="0" w:space="0" w:color="auto"/>
              </w:divBdr>
              <w:divsChild>
                <w:div w:id="2146122347">
                  <w:marLeft w:val="0"/>
                  <w:marRight w:val="0"/>
                  <w:marTop w:val="0"/>
                  <w:marBottom w:val="0"/>
                  <w:divBdr>
                    <w:top w:val="none" w:sz="0" w:space="0" w:color="auto"/>
                    <w:left w:val="none" w:sz="0" w:space="0" w:color="auto"/>
                    <w:bottom w:val="none" w:sz="0" w:space="0" w:color="auto"/>
                    <w:right w:val="none" w:sz="0" w:space="0" w:color="auto"/>
                  </w:divBdr>
                  <w:divsChild>
                    <w:div w:id="5666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234217">
      <w:bodyDiv w:val="1"/>
      <w:marLeft w:val="0"/>
      <w:marRight w:val="0"/>
      <w:marTop w:val="0"/>
      <w:marBottom w:val="0"/>
      <w:divBdr>
        <w:top w:val="none" w:sz="0" w:space="0" w:color="auto"/>
        <w:left w:val="none" w:sz="0" w:space="0" w:color="auto"/>
        <w:bottom w:val="none" w:sz="0" w:space="0" w:color="auto"/>
        <w:right w:val="none" w:sz="0" w:space="0" w:color="auto"/>
      </w:divBdr>
    </w:div>
    <w:div w:id="2040887950">
      <w:bodyDiv w:val="1"/>
      <w:marLeft w:val="0"/>
      <w:marRight w:val="0"/>
      <w:marTop w:val="0"/>
      <w:marBottom w:val="0"/>
      <w:divBdr>
        <w:top w:val="none" w:sz="0" w:space="0" w:color="auto"/>
        <w:left w:val="none" w:sz="0" w:space="0" w:color="auto"/>
        <w:bottom w:val="none" w:sz="0" w:space="0" w:color="auto"/>
        <w:right w:val="none" w:sz="0" w:space="0" w:color="auto"/>
      </w:divBdr>
      <w:divsChild>
        <w:div w:id="85925810">
          <w:marLeft w:val="0"/>
          <w:marRight w:val="0"/>
          <w:marTop w:val="0"/>
          <w:marBottom w:val="0"/>
          <w:divBdr>
            <w:top w:val="none" w:sz="0" w:space="0" w:color="auto"/>
            <w:left w:val="none" w:sz="0" w:space="0" w:color="auto"/>
            <w:bottom w:val="none" w:sz="0" w:space="0" w:color="auto"/>
            <w:right w:val="none" w:sz="0" w:space="0" w:color="auto"/>
          </w:divBdr>
          <w:divsChild>
            <w:div w:id="641497543">
              <w:marLeft w:val="0"/>
              <w:marRight w:val="0"/>
              <w:marTop w:val="0"/>
              <w:marBottom w:val="0"/>
              <w:divBdr>
                <w:top w:val="none" w:sz="0" w:space="0" w:color="auto"/>
                <w:left w:val="none" w:sz="0" w:space="0" w:color="auto"/>
                <w:bottom w:val="none" w:sz="0" w:space="0" w:color="auto"/>
                <w:right w:val="none" w:sz="0" w:space="0" w:color="auto"/>
              </w:divBdr>
              <w:divsChild>
                <w:div w:id="1144010733">
                  <w:marLeft w:val="0"/>
                  <w:marRight w:val="0"/>
                  <w:marTop w:val="0"/>
                  <w:marBottom w:val="0"/>
                  <w:divBdr>
                    <w:top w:val="none" w:sz="0" w:space="0" w:color="auto"/>
                    <w:left w:val="none" w:sz="0" w:space="0" w:color="auto"/>
                    <w:bottom w:val="none" w:sz="0" w:space="0" w:color="auto"/>
                    <w:right w:val="none" w:sz="0" w:space="0" w:color="auto"/>
                  </w:divBdr>
                  <w:divsChild>
                    <w:div w:id="1335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8345">
      <w:bodyDiv w:val="1"/>
      <w:marLeft w:val="0"/>
      <w:marRight w:val="0"/>
      <w:marTop w:val="0"/>
      <w:marBottom w:val="0"/>
      <w:divBdr>
        <w:top w:val="none" w:sz="0" w:space="0" w:color="auto"/>
        <w:left w:val="none" w:sz="0" w:space="0" w:color="auto"/>
        <w:bottom w:val="none" w:sz="0" w:space="0" w:color="auto"/>
        <w:right w:val="none" w:sz="0" w:space="0" w:color="auto"/>
      </w:divBdr>
    </w:div>
    <w:div w:id="20972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image" Target="media/image7.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6.emf"/><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llecijfers.nl/gemeente/lelystad/" TargetMode="External"/><Relationship Id="rId20" Type="http://schemas.openxmlformats.org/officeDocument/2006/relationships/footer" Target="footer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3.xml"/><Relationship Id="rId32" Type="http://schemas.openxmlformats.org/officeDocument/2006/relationships/image" Target="media/image10.jp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isschooldesluis.nl/"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https://stichtingschool.nl/privacy-verklaring/" TargetMode="External"/><Relationship Id="rId35"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latin typeface="+mj-lt"/>
              </a:rPr>
              <a:t>Leerlingenaantallen</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Leerlingenaantal per schooljaar</c:v>
                </c:pt>
              </c:strCache>
            </c:strRef>
          </c:tx>
          <c:spPr>
            <a:ln w="28575" cap="rnd">
              <a:solidFill>
                <a:schemeClr val="tx1"/>
              </a:solidFill>
              <a:round/>
            </a:ln>
            <a:effectLst/>
          </c:spPr>
          <c:marker>
            <c:symbol val="none"/>
          </c:marker>
          <c:cat>
            <c:strRef>
              <c:f>Blad1!$A$2:$A$5</c:f>
              <c:strCache>
                <c:ptCount val="4"/>
                <c:pt idx="0">
                  <c:v>2015-2016</c:v>
                </c:pt>
                <c:pt idx="1">
                  <c:v>2016-2017</c:v>
                </c:pt>
                <c:pt idx="2">
                  <c:v>2017-2018</c:v>
                </c:pt>
                <c:pt idx="3">
                  <c:v>2018-2019</c:v>
                </c:pt>
              </c:strCache>
            </c:strRef>
          </c:cat>
          <c:val>
            <c:numRef>
              <c:f>Blad1!$B$2:$B$5</c:f>
              <c:numCache>
                <c:formatCode>General</c:formatCode>
                <c:ptCount val="4"/>
                <c:pt idx="0">
                  <c:v>234</c:v>
                </c:pt>
                <c:pt idx="1">
                  <c:v>220</c:v>
                </c:pt>
                <c:pt idx="2">
                  <c:v>220</c:v>
                </c:pt>
                <c:pt idx="3">
                  <c:v>213</c:v>
                </c:pt>
              </c:numCache>
            </c:numRef>
          </c:val>
          <c:smooth val="0"/>
          <c:extLst>
            <c:ext xmlns:c16="http://schemas.microsoft.com/office/drawing/2014/chart" uri="{C3380CC4-5D6E-409C-BE32-E72D297353CC}">
              <c16:uniqueId val="{00000000-DCF0-4B0F-89CA-7A4474733EC3}"/>
            </c:ext>
          </c:extLst>
        </c:ser>
        <c:dLbls>
          <c:showLegendKey val="0"/>
          <c:showVal val="0"/>
          <c:showCatName val="0"/>
          <c:showSerName val="0"/>
          <c:showPercent val="0"/>
          <c:showBubbleSize val="0"/>
        </c:dLbls>
        <c:smooth val="0"/>
        <c:axId val="547052176"/>
        <c:axId val="547051848"/>
      </c:lineChart>
      <c:catAx>
        <c:axId val="54705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7051848"/>
        <c:crosses val="autoZero"/>
        <c:auto val="1"/>
        <c:lblAlgn val="ctr"/>
        <c:lblOffset val="100"/>
        <c:noMultiLvlLbl val="0"/>
      </c:catAx>
      <c:valAx>
        <c:axId val="5470518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705217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907886-df45-4fdf-a1b8-7db85275b851" xsi:nil="true"/>
    <lcf76f155ced4ddcb4097134ff3c332f xmlns="39da9578-9bed-4978-91ab-bdfb6171b3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8596FDB05A374484A231546A3D9D37" ma:contentTypeVersion="23" ma:contentTypeDescription="Een nieuw document maken." ma:contentTypeScope="" ma:versionID="3a6631ca31e30259ca1373f5507b96b6">
  <xsd:schema xmlns:xsd="http://www.w3.org/2001/XMLSchema" xmlns:xs="http://www.w3.org/2001/XMLSchema" xmlns:p="http://schemas.microsoft.com/office/2006/metadata/properties" xmlns:ns2="39da9578-9bed-4978-91ab-bdfb6171b32c" xmlns:ns3="754da042-066f-4332-a840-8581ffb72c16" xmlns:ns4="c3907886-df45-4fdf-a1b8-7db85275b851" targetNamespace="http://schemas.microsoft.com/office/2006/metadata/properties" ma:root="true" ma:fieldsID="ad82200ec04e05badad1316f8d245c80" ns2:_="" ns3:_="" ns4:_="">
    <xsd:import namespace="39da9578-9bed-4978-91ab-bdfb6171b32c"/>
    <xsd:import namespace="754da042-066f-4332-a840-8581ffb72c16"/>
    <xsd:import namespace="c3907886-df45-4fdf-a1b8-7db85275b8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a9578-9bed-4978-91ab-bdfb6171b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6b2ebdc-ed3e-47c7-813f-d589c86d0e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4da042-066f-4332-a840-8581ffb72c1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07886-df45-4fdf-a1b8-7db85275b85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d466724-81e1-40cc-9b3d-97949c0f39c1}" ma:internalName="TaxCatchAll" ma:showField="CatchAllData" ma:web="c3907886-df45-4fdf-a1b8-7db85275b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A4BF9-1A6A-4F5A-B5EA-07DED65F37FF}">
  <ds:schemaRefs>
    <ds:schemaRef ds:uri="http://schemas.microsoft.com/office/2006/metadata/properties"/>
    <ds:schemaRef ds:uri="http://schemas.microsoft.com/office/infopath/2007/PartnerControls"/>
    <ds:schemaRef ds:uri="c3907886-df45-4fdf-a1b8-7db85275b851"/>
    <ds:schemaRef ds:uri="39da9578-9bed-4978-91ab-bdfb6171b32c"/>
  </ds:schemaRefs>
</ds:datastoreItem>
</file>

<file path=customXml/itemProps2.xml><?xml version="1.0" encoding="utf-8"?>
<ds:datastoreItem xmlns:ds="http://schemas.openxmlformats.org/officeDocument/2006/customXml" ds:itemID="{42F9FC71-C7A6-475F-B234-009ACFE6E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a9578-9bed-4978-91ab-bdfb6171b32c"/>
    <ds:schemaRef ds:uri="754da042-066f-4332-a840-8581ffb72c16"/>
    <ds:schemaRef ds:uri="c3907886-df45-4fdf-a1b8-7db85275b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5DD08-4F39-4552-AE0A-53B128641A17}">
  <ds:schemaRefs>
    <ds:schemaRef ds:uri="http://schemas.openxmlformats.org/officeDocument/2006/bibliography"/>
  </ds:schemaRefs>
</ds:datastoreItem>
</file>

<file path=customXml/itemProps4.xml><?xml version="1.0" encoding="utf-8"?>
<ds:datastoreItem xmlns:ds="http://schemas.openxmlformats.org/officeDocument/2006/customXml" ds:itemID="{F559ACCC-7CB6-40E0-B68A-09D82368C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12606</Words>
  <Characters>69337</Characters>
  <Application>Microsoft Office Word</Application>
  <DocSecurity>0</DocSecurity>
  <Lines>577</Lines>
  <Paragraphs>163</Paragraphs>
  <ScaleCrop>false</ScaleCrop>
  <Company/>
  <LinksUpToDate>false</LinksUpToDate>
  <CharactersWithSpaces>81780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Harmke Kuppens</dc:creator>
  <cp:keywords/>
  <dc:description/>
  <cp:lastModifiedBy>Iris Flipse</cp:lastModifiedBy>
  <cp:revision>2</cp:revision>
  <dcterms:created xsi:type="dcterms:W3CDTF">2022-06-02T07:34:00Z</dcterms:created>
  <dcterms:modified xsi:type="dcterms:W3CDTF">2022-06-02T07:34:00Z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0x010100DE8596FDB05A374484A231546A3D9D37</vt:lpwstr>
  </property>
  <property fmtid="{D5CDD505-2E9C-101B-9397-08002B2CF9AE}" pid="3" name="Order">
    <vt:r8>123400</vt:r8>
  </property>
</Properties>
</file>