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640" w:type="dxa"/>
        <w:tblInd w:w="-1423" w:type="dxa"/>
        <w:tblLook w:val="04A0" w:firstRow="1" w:lastRow="0" w:firstColumn="1" w:lastColumn="0" w:noHBand="0" w:noVBand="1"/>
      </w:tblPr>
      <w:tblGrid>
        <w:gridCol w:w="9640"/>
      </w:tblGrid>
      <w:tr w:rsidR="009E7E93" w14:paraId="1BFA234E" w14:textId="77777777" w:rsidTr="1CFEE294">
        <w:trPr>
          <w:trHeight w:val="1692"/>
        </w:trPr>
        <w:tc>
          <w:tcPr>
            <w:tcW w:w="9640" w:type="dxa"/>
          </w:tcPr>
          <w:p w14:paraId="2B81572D" w14:textId="187B98C2" w:rsidR="009E7E93" w:rsidRDefault="00360C8C" w:rsidP="00360C8C">
            <w:pPr>
              <w:jc w:val="center"/>
            </w:pPr>
            <w:proofErr w:type="spellStart"/>
            <w:r>
              <w:rPr>
                <w:rStyle w:val="spellingerror"/>
                <w:rFonts w:ascii="Calibri" w:hAnsi="Calibri" w:cs="Calibri"/>
                <w:b/>
                <w:bCs/>
                <w:color w:val="602871"/>
                <w:sz w:val="48"/>
                <w:szCs w:val="48"/>
                <w:shd w:val="clear" w:color="auto" w:fill="FFFFFF"/>
              </w:rPr>
              <w:t>Schoolondersteuningsprofiel</w:t>
            </w:r>
            <w:proofErr w:type="spellEnd"/>
            <w:r>
              <w:rPr>
                <w:rStyle w:val="normaltextrun"/>
                <w:rFonts w:ascii="Calibri" w:hAnsi="Calibri" w:cs="Calibri"/>
                <w:b/>
                <w:bCs/>
                <w:color w:val="602871"/>
                <w:sz w:val="48"/>
                <w:szCs w:val="48"/>
                <w:shd w:val="clear" w:color="auto" w:fill="FFFFFF"/>
              </w:rPr>
              <w:t> </w:t>
            </w:r>
            <w:r>
              <w:rPr>
                <w:rStyle w:val="scxw125245636"/>
                <w:rFonts w:ascii="Calibri" w:hAnsi="Calibri" w:cs="Calibri"/>
                <w:b/>
                <w:bCs/>
                <w:color w:val="602871"/>
                <w:sz w:val="48"/>
                <w:szCs w:val="48"/>
                <w:shd w:val="clear" w:color="auto" w:fill="FFFFFF"/>
              </w:rPr>
              <w:t> </w:t>
            </w:r>
            <w:r>
              <w:rPr>
                <w:rFonts w:ascii="Calibri" w:hAnsi="Calibri" w:cs="Calibri"/>
                <w:b/>
                <w:bCs/>
                <w:color w:val="602871"/>
                <w:sz w:val="48"/>
                <w:szCs w:val="48"/>
                <w:shd w:val="clear" w:color="auto" w:fill="FFFFFF"/>
              </w:rPr>
              <w:br/>
            </w:r>
            <w:r w:rsidR="6BE4CA3D">
              <w:rPr>
                <w:rStyle w:val="normaltextrun"/>
                <w:rFonts w:ascii="Calibri" w:hAnsi="Calibri" w:cs="Calibri"/>
                <w:b/>
                <w:bCs/>
                <w:color w:val="602871"/>
                <w:sz w:val="48"/>
                <w:szCs w:val="48"/>
                <w:shd w:val="clear" w:color="auto" w:fill="FFFFFF"/>
              </w:rPr>
              <w:t>908</w:t>
            </w:r>
            <w:r>
              <w:rPr>
                <w:rStyle w:val="normaltextrun"/>
                <w:rFonts w:ascii="Calibri" w:hAnsi="Calibri" w:cs="Calibri"/>
                <w:b/>
                <w:bCs/>
                <w:color w:val="602871"/>
                <w:sz w:val="48"/>
                <w:szCs w:val="48"/>
                <w:shd w:val="clear" w:color="auto" w:fill="FFFFFF"/>
              </w:rPr>
              <w:t>2020-2024</w:t>
            </w:r>
          </w:p>
        </w:tc>
      </w:tr>
      <w:tr w:rsidR="009E7E93" w14:paraId="53917CBD" w14:textId="77777777" w:rsidTr="1CFEE294">
        <w:tc>
          <w:tcPr>
            <w:tcW w:w="9640" w:type="dxa"/>
          </w:tcPr>
          <w:p w14:paraId="66292586" w14:textId="5B770809" w:rsidR="009E7E93" w:rsidRDefault="00C47D2C" w:rsidP="00360C8C">
            <w:pPr>
              <w:jc w:val="center"/>
            </w:pPr>
            <w:r>
              <w:rPr>
                <w:noProof/>
              </w:rPr>
              <w:drawing>
                <wp:inline distT="0" distB="0" distL="0" distR="0" wp14:anchorId="007C38C9" wp14:editId="18FA7792">
                  <wp:extent cx="2264266" cy="2762250"/>
                  <wp:effectExtent l="0" t="0" r="3175" b="0"/>
                  <wp:docPr id="210221305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1">
                            <a:extLst>
                              <a:ext uri="{28A0092B-C50C-407E-A947-70E740481C1C}">
                                <a14:useLocalDpi xmlns:a14="http://schemas.microsoft.com/office/drawing/2010/main" val="0"/>
                              </a:ext>
                            </a:extLst>
                          </a:blip>
                          <a:stretch>
                            <a:fillRect/>
                          </a:stretch>
                        </pic:blipFill>
                        <pic:spPr>
                          <a:xfrm>
                            <a:off x="0" y="0"/>
                            <a:ext cx="2264266" cy="2762250"/>
                          </a:xfrm>
                          <a:prstGeom prst="rect">
                            <a:avLst/>
                          </a:prstGeom>
                        </pic:spPr>
                      </pic:pic>
                    </a:graphicData>
                  </a:graphic>
                </wp:inline>
              </w:drawing>
            </w:r>
            <w:r w:rsidR="00CD6852" w:rsidRPr="7D4D39C1">
              <w:rPr>
                <w:noProof/>
              </w:rPr>
              <w:t xml:space="preserve">         </w:t>
            </w:r>
            <w:r w:rsidR="00052B74">
              <w:rPr>
                <w:noProof/>
              </w:rPr>
              <w:drawing>
                <wp:inline distT="0" distB="0" distL="0" distR="0" wp14:anchorId="666B9C6C" wp14:editId="7AE8E450">
                  <wp:extent cx="2819400" cy="1619250"/>
                  <wp:effectExtent l="0" t="0" r="0" b="0"/>
                  <wp:docPr id="1201512659" name="Afbeelding 4" descr="C:\Users\Silvia\AppData\Local\Microsoft\Windows\INetCache\Content.MSO\B3EBBA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2">
                            <a:extLst>
                              <a:ext uri="{28A0092B-C50C-407E-A947-70E740481C1C}">
                                <a14:useLocalDpi xmlns:a14="http://schemas.microsoft.com/office/drawing/2010/main" val="0"/>
                              </a:ext>
                            </a:extLst>
                          </a:blip>
                          <a:stretch>
                            <a:fillRect/>
                          </a:stretch>
                        </pic:blipFill>
                        <pic:spPr>
                          <a:xfrm>
                            <a:off x="0" y="0"/>
                            <a:ext cx="2819400" cy="1619250"/>
                          </a:xfrm>
                          <a:prstGeom prst="rect">
                            <a:avLst/>
                          </a:prstGeom>
                        </pic:spPr>
                      </pic:pic>
                    </a:graphicData>
                  </a:graphic>
                </wp:inline>
              </w:drawing>
            </w:r>
          </w:p>
        </w:tc>
      </w:tr>
    </w:tbl>
    <w:p w14:paraId="397B5643" w14:textId="77777777" w:rsidR="00FB712B" w:rsidRPr="00B7624B" w:rsidRDefault="00FB712B" w:rsidP="00596DB4">
      <w:r w:rsidRPr="00B7624B">
        <w:br w:type="page"/>
      </w:r>
    </w:p>
    <w:p w14:paraId="4BA90EFF" w14:textId="77777777" w:rsidR="00744E9D" w:rsidRDefault="00C30EFA" w:rsidP="006D45C5">
      <w:pPr>
        <w:pStyle w:val="Kop1"/>
      </w:pPr>
      <w:bookmarkStart w:id="0" w:name="_Toc26266979"/>
      <w:r>
        <w:lastRenderedPageBreak/>
        <w:t>Voorwoord</w:t>
      </w:r>
      <w:bookmarkEnd w:id="0"/>
      <w:r>
        <w:t xml:space="preserve"> </w:t>
      </w:r>
    </w:p>
    <w:p w14:paraId="2FB1317E" w14:textId="3ED90249" w:rsidR="00DE35DC" w:rsidRPr="00210C77" w:rsidRDefault="000B3801" w:rsidP="000B3801">
      <w:pPr>
        <w:rPr>
          <w:szCs w:val="22"/>
        </w:rPr>
      </w:pPr>
      <w:r w:rsidRPr="00210C77">
        <w:rPr>
          <w:szCs w:val="22"/>
        </w:rPr>
        <w:t xml:space="preserve">Voor u ligt het </w:t>
      </w:r>
      <w:proofErr w:type="spellStart"/>
      <w:r w:rsidRPr="00210C77">
        <w:rPr>
          <w:szCs w:val="22"/>
        </w:rPr>
        <w:t>schoolondersteuningsprofiel</w:t>
      </w:r>
      <w:proofErr w:type="spellEnd"/>
      <w:r w:rsidRPr="00210C77">
        <w:rPr>
          <w:szCs w:val="22"/>
        </w:rPr>
        <w:t xml:space="preserve"> (SOP) van </w:t>
      </w:r>
      <w:r w:rsidR="00EC3AF8">
        <w:rPr>
          <w:szCs w:val="22"/>
        </w:rPr>
        <w:t>de Anne Frankschool</w:t>
      </w:r>
    </w:p>
    <w:p w14:paraId="3BC474FB" w14:textId="77777777" w:rsidR="00DE35DC" w:rsidRPr="00210C77" w:rsidRDefault="00DE35DC" w:rsidP="000B3801">
      <w:pPr>
        <w:rPr>
          <w:szCs w:val="22"/>
        </w:rPr>
      </w:pPr>
      <w:r w:rsidRPr="00210C77">
        <w:rPr>
          <w:szCs w:val="22"/>
        </w:rPr>
        <w:t xml:space="preserve">In dit SOP beschrijven wij wat onze mogelijkheden zijn om leerlingen te ondersteunen. We beschrijven de ondersteuning die de school kan bieden, hoe dit georganiseerd is en wat onze ambities zijn. Zo weten ouders, leerlingen, collega-scholen, het samenwerkingsverband en de Inspectie van het Onderwijs vooraf wat ze kunnen verwachten van de school. </w:t>
      </w:r>
    </w:p>
    <w:p w14:paraId="7AC8A296" w14:textId="77777777" w:rsidR="00DE35DC" w:rsidRPr="00210C77" w:rsidRDefault="00DE35DC" w:rsidP="000B3801">
      <w:pPr>
        <w:rPr>
          <w:szCs w:val="22"/>
        </w:rPr>
      </w:pPr>
    </w:p>
    <w:p w14:paraId="7E1259C9" w14:textId="77777777" w:rsidR="000B3801" w:rsidRPr="00210C77" w:rsidRDefault="00DE35DC" w:rsidP="000B3801">
      <w:pPr>
        <w:rPr>
          <w:szCs w:val="22"/>
        </w:rPr>
      </w:pPr>
      <w:r w:rsidRPr="00210C77">
        <w:rPr>
          <w:szCs w:val="22"/>
        </w:rPr>
        <w:t xml:space="preserve">Het SOP maakt deel uit van een breder perspectief ‘Passend Onderwijs’. Alle kinderen verdienen een passende plek in het onderwijs. Binnen passend onderwijs werken scholen samen om dit voor elk kind zo goed mogelijk te bieden. De afspraken over de invulling van de basisondersteuning zijn op het niveau van ons samenwerkingsverband gemaakt (PPO Leiden) en vastgelegd in een ondersteuningsplan. </w:t>
      </w:r>
      <w:r w:rsidR="000B3801" w:rsidRPr="00210C77">
        <w:rPr>
          <w:szCs w:val="22"/>
        </w:rPr>
        <w:t xml:space="preserve"> </w:t>
      </w:r>
    </w:p>
    <w:p w14:paraId="210B799E" w14:textId="77777777" w:rsidR="000B3801" w:rsidRPr="00210C77" w:rsidRDefault="000B3801" w:rsidP="000B3801">
      <w:pPr>
        <w:rPr>
          <w:szCs w:val="22"/>
        </w:rPr>
      </w:pPr>
    </w:p>
    <w:p w14:paraId="50457724" w14:textId="77777777" w:rsidR="000B3801" w:rsidRPr="00210C77" w:rsidRDefault="00DE35DC" w:rsidP="000B3801">
      <w:pPr>
        <w:rPr>
          <w:szCs w:val="22"/>
        </w:rPr>
      </w:pPr>
      <w:r w:rsidRPr="00EC3AF8">
        <w:rPr>
          <w:szCs w:val="22"/>
        </w:rPr>
        <w:t xml:space="preserve">Dit </w:t>
      </w:r>
      <w:proofErr w:type="spellStart"/>
      <w:r w:rsidRPr="00EC3AF8">
        <w:rPr>
          <w:szCs w:val="22"/>
        </w:rPr>
        <w:t>schoolondersteuningsprofiel</w:t>
      </w:r>
      <w:proofErr w:type="spellEnd"/>
      <w:r w:rsidRPr="00EC3AF8">
        <w:rPr>
          <w:szCs w:val="22"/>
        </w:rPr>
        <w:t xml:space="preserve"> is in samenspraak met het schoolteam tot stand gekomen. </w:t>
      </w:r>
      <w:r w:rsidR="009B4C34" w:rsidRPr="00EC3AF8">
        <w:rPr>
          <w:szCs w:val="22"/>
        </w:rPr>
        <w:t>Het</w:t>
      </w:r>
      <w:r w:rsidR="000B3801" w:rsidRPr="00EC3AF8">
        <w:rPr>
          <w:szCs w:val="22"/>
        </w:rPr>
        <w:t xml:space="preserve"> SOP wordt minimaal eens in de 4 jaren</w:t>
      </w:r>
      <w:r w:rsidR="009B4C34" w:rsidRPr="00EC3AF8">
        <w:rPr>
          <w:szCs w:val="22"/>
        </w:rPr>
        <w:t xml:space="preserve"> bijgesteld.</w:t>
      </w:r>
      <w:r w:rsidR="009B4C34" w:rsidRPr="00210C77">
        <w:rPr>
          <w:szCs w:val="22"/>
        </w:rPr>
        <w:t xml:space="preserve"> </w:t>
      </w:r>
    </w:p>
    <w:p w14:paraId="13F88AA1" w14:textId="77777777" w:rsidR="000B3801" w:rsidRDefault="000B3801" w:rsidP="000B3801"/>
    <w:p w14:paraId="40EB0134" w14:textId="77777777" w:rsidR="000B3801" w:rsidRDefault="000B3801" w:rsidP="000B3801"/>
    <w:p w14:paraId="129A0302" w14:textId="77777777" w:rsidR="000B3801" w:rsidRDefault="000B3801" w:rsidP="000B3801"/>
    <w:p w14:paraId="39721268" w14:textId="77777777" w:rsidR="000B3801" w:rsidRDefault="000B3801" w:rsidP="00AC2339">
      <w:pPr>
        <w:tabs>
          <w:tab w:val="clear" w:pos="284"/>
        </w:tabs>
        <w:spacing w:after="200" w:line="240" w:lineRule="auto"/>
      </w:pPr>
    </w:p>
    <w:p w14:paraId="6838FFD6" w14:textId="77777777" w:rsidR="00C30EFA" w:rsidRDefault="00C30EFA" w:rsidP="00AC2339">
      <w:pPr>
        <w:tabs>
          <w:tab w:val="clear" w:pos="284"/>
        </w:tabs>
        <w:spacing w:after="200" w:line="240" w:lineRule="auto"/>
      </w:pPr>
    </w:p>
    <w:p w14:paraId="6DBBAFB2" w14:textId="77777777" w:rsidR="00C30EFA" w:rsidRDefault="00C30EFA" w:rsidP="00AC2339">
      <w:pPr>
        <w:tabs>
          <w:tab w:val="clear" w:pos="284"/>
        </w:tabs>
        <w:spacing w:after="200" w:line="240" w:lineRule="auto"/>
      </w:pPr>
    </w:p>
    <w:p w14:paraId="545042A3" w14:textId="77777777" w:rsidR="00C30EFA" w:rsidRDefault="00C30EFA" w:rsidP="00AC2339">
      <w:pPr>
        <w:tabs>
          <w:tab w:val="clear" w:pos="284"/>
        </w:tabs>
        <w:spacing w:after="200" w:line="240" w:lineRule="auto"/>
      </w:pPr>
    </w:p>
    <w:p w14:paraId="2619548A" w14:textId="77777777" w:rsidR="00C30EFA" w:rsidRDefault="00C30EFA" w:rsidP="00AC2339">
      <w:pPr>
        <w:tabs>
          <w:tab w:val="clear" w:pos="284"/>
        </w:tabs>
        <w:spacing w:after="200" w:line="240" w:lineRule="auto"/>
      </w:pPr>
    </w:p>
    <w:p w14:paraId="34CCE622" w14:textId="77777777" w:rsidR="00C30EFA" w:rsidRDefault="00C30EFA" w:rsidP="00AC2339">
      <w:pPr>
        <w:tabs>
          <w:tab w:val="clear" w:pos="284"/>
        </w:tabs>
        <w:spacing w:after="200" w:line="240" w:lineRule="auto"/>
      </w:pPr>
    </w:p>
    <w:p w14:paraId="33A58271" w14:textId="77777777" w:rsidR="00C30EFA" w:rsidRDefault="00C30EFA" w:rsidP="00AC2339">
      <w:pPr>
        <w:tabs>
          <w:tab w:val="clear" w:pos="284"/>
        </w:tabs>
        <w:spacing w:after="200" w:line="240" w:lineRule="auto"/>
      </w:pPr>
    </w:p>
    <w:p w14:paraId="6F89E597" w14:textId="77777777" w:rsidR="00C30EFA" w:rsidRDefault="00C30EFA" w:rsidP="00AC2339">
      <w:pPr>
        <w:tabs>
          <w:tab w:val="clear" w:pos="284"/>
        </w:tabs>
        <w:spacing w:after="200" w:line="240" w:lineRule="auto"/>
      </w:pPr>
    </w:p>
    <w:p w14:paraId="1839C912" w14:textId="77777777" w:rsidR="00C30EFA" w:rsidRDefault="00C30EFA" w:rsidP="00AC2339">
      <w:pPr>
        <w:tabs>
          <w:tab w:val="clear" w:pos="284"/>
        </w:tabs>
        <w:spacing w:after="200" w:line="240" w:lineRule="auto"/>
      </w:pPr>
    </w:p>
    <w:p w14:paraId="7BE36AB6" w14:textId="77777777" w:rsidR="00C30EFA" w:rsidRDefault="00C30EFA" w:rsidP="00AC2339">
      <w:pPr>
        <w:tabs>
          <w:tab w:val="clear" w:pos="284"/>
        </w:tabs>
        <w:spacing w:after="200" w:line="240" w:lineRule="auto"/>
      </w:pPr>
    </w:p>
    <w:p w14:paraId="5E81CAA4" w14:textId="77777777" w:rsidR="00C30EFA" w:rsidRDefault="00C30EFA" w:rsidP="00AC2339">
      <w:pPr>
        <w:tabs>
          <w:tab w:val="clear" w:pos="284"/>
        </w:tabs>
        <w:spacing w:after="200" w:line="240" w:lineRule="auto"/>
      </w:pPr>
    </w:p>
    <w:p w14:paraId="3447DF9A" w14:textId="77777777" w:rsidR="00C30EFA" w:rsidRDefault="00C30EFA" w:rsidP="00AC2339">
      <w:pPr>
        <w:tabs>
          <w:tab w:val="clear" w:pos="284"/>
        </w:tabs>
        <w:spacing w:after="200" w:line="240" w:lineRule="auto"/>
      </w:pPr>
    </w:p>
    <w:p w14:paraId="4459F19C" w14:textId="77777777" w:rsidR="00C30EFA" w:rsidRDefault="00C30EFA" w:rsidP="00AC2339">
      <w:pPr>
        <w:tabs>
          <w:tab w:val="clear" w:pos="284"/>
        </w:tabs>
        <w:spacing w:after="200" w:line="240" w:lineRule="auto"/>
      </w:pPr>
    </w:p>
    <w:p w14:paraId="4996BF45" w14:textId="77777777" w:rsidR="00C30EFA" w:rsidRDefault="00C30EFA" w:rsidP="00AC2339">
      <w:pPr>
        <w:tabs>
          <w:tab w:val="clear" w:pos="284"/>
        </w:tabs>
        <w:spacing w:after="200" w:line="240" w:lineRule="auto"/>
      </w:pPr>
    </w:p>
    <w:sdt>
      <w:sdtPr>
        <w:rPr>
          <w:rFonts w:asciiTheme="minorHAnsi" w:eastAsiaTheme="minorEastAsia" w:hAnsiTheme="minorHAnsi" w:cstheme="minorBidi"/>
          <w:b w:val="0"/>
          <w:bCs w:val="0"/>
          <w:color w:val="000000" w:themeColor="accent3"/>
          <w:sz w:val="22"/>
          <w:szCs w:val="19"/>
          <w:lang w:eastAsia="ja-JP"/>
        </w:rPr>
        <w:id w:val="-1490249281"/>
        <w:docPartObj>
          <w:docPartGallery w:val="Table of Contents"/>
          <w:docPartUnique/>
        </w:docPartObj>
      </w:sdtPr>
      <w:sdtEndPr>
        <w:rPr>
          <w:noProof/>
        </w:rPr>
      </w:sdtEndPr>
      <w:sdtContent>
        <w:p w14:paraId="37348C7D" w14:textId="77777777" w:rsidR="005B7748" w:rsidRPr="005B7748" w:rsidRDefault="005B7748">
          <w:pPr>
            <w:pStyle w:val="Kopvaninhoudsopgave"/>
            <w:rPr>
              <w:rStyle w:val="Kop1Char"/>
            </w:rPr>
          </w:pPr>
          <w:r w:rsidRPr="005B7748">
            <w:rPr>
              <w:rStyle w:val="Kop1Char"/>
            </w:rPr>
            <w:t>Inhoudsopgave</w:t>
          </w:r>
        </w:p>
        <w:p w14:paraId="75FE69C1" w14:textId="77777777" w:rsidR="005D31E3" w:rsidRDefault="005B7748">
          <w:pPr>
            <w:pStyle w:val="Inhopg1"/>
            <w:tabs>
              <w:tab w:val="right" w:pos="7359"/>
            </w:tabs>
            <w:rPr>
              <w:rFonts w:cstheme="minorBidi"/>
              <w:b w:val="0"/>
              <w:bCs w:val="0"/>
              <w:noProof/>
              <w:color w:val="auto"/>
              <w:sz w:val="24"/>
              <w:szCs w:val="24"/>
              <w:lang w:eastAsia="nl-NL"/>
            </w:rPr>
          </w:pPr>
          <w:r>
            <w:rPr>
              <w:b w:val="0"/>
              <w:bCs w:val="0"/>
            </w:rPr>
            <w:fldChar w:fldCharType="begin"/>
          </w:r>
          <w:r>
            <w:instrText>TOC \o "1-3" \h \z \u</w:instrText>
          </w:r>
          <w:r>
            <w:rPr>
              <w:b w:val="0"/>
              <w:bCs w:val="0"/>
            </w:rPr>
            <w:fldChar w:fldCharType="separate"/>
          </w:r>
          <w:hyperlink w:anchor="_Toc26266979" w:history="1">
            <w:r w:rsidR="005D31E3" w:rsidRPr="006175B1">
              <w:rPr>
                <w:rStyle w:val="Hyperlink"/>
                <w:noProof/>
              </w:rPr>
              <w:t>Voorwoord</w:t>
            </w:r>
            <w:r w:rsidR="005D31E3">
              <w:rPr>
                <w:noProof/>
                <w:webHidden/>
              </w:rPr>
              <w:tab/>
            </w:r>
            <w:r w:rsidR="005D31E3">
              <w:rPr>
                <w:noProof/>
                <w:webHidden/>
              </w:rPr>
              <w:fldChar w:fldCharType="begin"/>
            </w:r>
            <w:r w:rsidR="005D31E3">
              <w:rPr>
                <w:noProof/>
                <w:webHidden/>
              </w:rPr>
              <w:instrText xml:space="preserve"> PAGEREF _Toc26266979 \h </w:instrText>
            </w:r>
            <w:r w:rsidR="005D31E3">
              <w:rPr>
                <w:noProof/>
                <w:webHidden/>
              </w:rPr>
            </w:r>
            <w:r w:rsidR="005D31E3">
              <w:rPr>
                <w:noProof/>
                <w:webHidden/>
              </w:rPr>
              <w:fldChar w:fldCharType="separate"/>
            </w:r>
            <w:r w:rsidR="005D31E3">
              <w:rPr>
                <w:noProof/>
                <w:webHidden/>
              </w:rPr>
              <w:t>2</w:t>
            </w:r>
            <w:r w:rsidR="005D31E3">
              <w:rPr>
                <w:noProof/>
                <w:webHidden/>
              </w:rPr>
              <w:fldChar w:fldCharType="end"/>
            </w:r>
          </w:hyperlink>
        </w:p>
        <w:p w14:paraId="3C2C02DB" w14:textId="77777777" w:rsidR="005D31E3" w:rsidRDefault="00844A90">
          <w:pPr>
            <w:pStyle w:val="Inhopg1"/>
            <w:tabs>
              <w:tab w:val="right" w:pos="7359"/>
            </w:tabs>
            <w:rPr>
              <w:rFonts w:cstheme="minorBidi"/>
              <w:b w:val="0"/>
              <w:bCs w:val="0"/>
              <w:noProof/>
              <w:color w:val="auto"/>
              <w:sz w:val="24"/>
              <w:szCs w:val="24"/>
              <w:lang w:eastAsia="nl-NL"/>
            </w:rPr>
          </w:pPr>
          <w:hyperlink w:anchor="_Toc26266980" w:history="1">
            <w:r w:rsidR="005D31E3" w:rsidRPr="006175B1">
              <w:rPr>
                <w:rStyle w:val="Hyperlink"/>
                <w:noProof/>
              </w:rPr>
              <w:t>Onze school</w:t>
            </w:r>
            <w:r w:rsidR="005D31E3">
              <w:rPr>
                <w:noProof/>
                <w:webHidden/>
              </w:rPr>
              <w:tab/>
            </w:r>
            <w:r w:rsidR="005D31E3">
              <w:rPr>
                <w:noProof/>
                <w:webHidden/>
              </w:rPr>
              <w:fldChar w:fldCharType="begin"/>
            </w:r>
            <w:r w:rsidR="005D31E3">
              <w:rPr>
                <w:noProof/>
                <w:webHidden/>
              </w:rPr>
              <w:instrText xml:space="preserve"> PAGEREF _Toc26266980 \h </w:instrText>
            </w:r>
            <w:r w:rsidR="005D31E3">
              <w:rPr>
                <w:noProof/>
                <w:webHidden/>
              </w:rPr>
            </w:r>
            <w:r w:rsidR="005D31E3">
              <w:rPr>
                <w:noProof/>
                <w:webHidden/>
              </w:rPr>
              <w:fldChar w:fldCharType="separate"/>
            </w:r>
            <w:r w:rsidR="005D31E3">
              <w:rPr>
                <w:noProof/>
                <w:webHidden/>
              </w:rPr>
              <w:t>4</w:t>
            </w:r>
            <w:r w:rsidR="005D31E3">
              <w:rPr>
                <w:noProof/>
                <w:webHidden/>
              </w:rPr>
              <w:fldChar w:fldCharType="end"/>
            </w:r>
          </w:hyperlink>
        </w:p>
        <w:p w14:paraId="7F765B34" w14:textId="77777777" w:rsidR="005D31E3" w:rsidRDefault="00844A90">
          <w:pPr>
            <w:pStyle w:val="Inhopg2"/>
            <w:tabs>
              <w:tab w:val="right" w:pos="7359"/>
            </w:tabs>
            <w:rPr>
              <w:rFonts w:cstheme="minorBidi"/>
              <w:i w:val="0"/>
              <w:iCs w:val="0"/>
              <w:noProof/>
              <w:color w:val="auto"/>
              <w:sz w:val="24"/>
              <w:szCs w:val="24"/>
              <w:lang w:eastAsia="nl-NL"/>
            </w:rPr>
          </w:pPr>
          <w:hyperlink w:anchor="_Toc26266981" w:history="1">
            <w:r w:rsidR="005D31E3" w:rsidRPr="006175B1">
              <w:rPr>
                <w:rStyle w:val="Hyperlink"/>
                <w:noProof/>
              </w:rPr>
              <w:t>Wie zijn wij?</w:t>
            </w:r>
            <w:r w:rsidR="005D31E3">
              <w:rPr>
                <w:noProof/>
                <w:webHidden/>
              </w:rPr>
              <w:tab/>
            </w:r>
            <w:r w:rsidR="005D31E3">
              <w:rPr>
                <w:noProof/>
                <w:webHidden/>
              </w:rPr>
              <w:fldChar w:fldCharType="begin"/>
            </w:r>
            <w:r w:rsidR="005D31E3">
              <w:rPr>
                <w:noProof/>
                <w:webHidden/>
              </w:rPr>
              <w:instrText xml:space="preserve"> PAGEREF _Toc26266981 \h </w:instrText>
            </w:r>
            <w:r w:rsidR="005D31E3">
              <w:rPr>
                <w:noProof/>
                <w:webHidden/>
              </w:rPr>
            </w:r>
            <w:r w:rsidR="005D31E3">
              <w:rPr>
                <w:noProof/>
                <w:webHidden/>
              </w:rPr>
              <w:fldChar w:fldCharType="separate"/>
            </w:r>
            <w:r w:rsidR="005D31E3">
              <w:rPr>
                <w:noProof/>
                <w:webHidden/>
              </w:rPr>
              <w:t>4</w:t>
            </w:r>
            <w:r w:rsidR="005D31E3">
              <w:rPr>
                <w:noProof/>
                <w:webHidden/>
              </w:rPr>
              <w:fldChar w:fldCharType="end"/>
            </w:r>
          </w:hyperlink>
        </w:p>
        <w:p w14:paraId="7A95DD50" w14:textId="77777777" w:rsidR="005D31E3" w:rsidRDefault="00844A90">
          <w:pPr>
            <w:pStyle w:val="Inhopg1"/>
            <w:tabs>
              <w:tab w:val="right" w:pos="7359"/>
            </w:tabs>
            <w:rPr>
              <w:rFonts w:cstheme="minorBidi"/>
              <w:b w:val="0"/>
              <w:bCs w:val="0"/>
              <w:noProof/>
              <w:color w:val="auto"/>
              <w:sz w:val="24"/>
              <w:szCs w:val="24"/>
              <w:lang w:eastAsia="nl-NL"/>
            </w:rPr>
          </w:pPr>
          <w:hyperlink w:anchor="_Toc26266982" w:history="1">
            <w:r w:rsidR="005D31E3" w:rsidRPr="006175B1">
              <w:rPr>
                <w:rStyle w:val="Hyperlink"/>
                <w:noProof/>
              </w:rPr>
              <w:t>Ondersteuningsmogelijkheden op school</w:t>
            </w:r>
            <w:r w:rsidR="005D31E3">
              <w:rPr>
                <w:noProof/>
                <w:webHidden/>
              </w:rPr>
              <w:tab/>
            </w:r>
            <w:r w:rsidR="005D31E3">
              <w:rPr>
                <w:noProof/>
                <w:webHidden/>
              </w:rPr>
              <w:fldChar w:fldCharType="begin"/>
            </w:r>
            <w:r w:rsidR="005D31E3">
              <w:rPr>
                <w:noProof/>
                <w:webHidden/>
              </w:rPr>
              <w:instrText xml:space="preserve"> PAGEREF _Toc26266982 \h </w:instrText>
            </w:r>
            <w:r w:rsidR="005D31E3">
              <w:rPr>
                <w:noProof/>
                <w:webHidden/>
              </w:rPr>
            </w:r>
            <w:r w:rsidR="005D31E3">
              <w:rPr>
                <w:noProof/>
                <w:webHidden/>
              </w:rPr>
              <w:fldChar w:fldCharType="separate"/>
            </w:r>
            <w:r w:rsidR="005D31E3">
              <w:rPr>
                <w:noProof/>
                <w:webHidden/>
              </w:rPr>
              <w:t>5</w:t>
            </w:r>
            <w:r w:rsidR="005D31E3">
              <w:rPr>
                <w:noProof/>
                <w:webHidden/>
              </w:rPr>
              <w:fldChar w:fldCharType="end"/>
            </w:r>
          </w:hyperlink>
        </w:p>
        <w:p w14:paraId="625836FA" w14:textId="77777777" w:rsidR="005D31E3" w:rsidRDefault="00844A90">
          <w:pPr>
            <w:pStyle w:val="Inhopg2"/>
            <w:tabs>
              <w:tab w:val="right" w:pos="7359"/>
            </w:tabs>
            <w:rPr>
              <w:rFonts w:cstheme="minorBidi"/>
              <w:i w:val="0"/>
              <w:iCs w:val="0"/>
              <w:noProof/>
              <w:color w:val="auto"/>
              <w:sz w:val="24"/>
              <w:szCs w:val="24"/>
              <w:lang w:eastAsia="nl-NL"/>
            </w:rPr>
          </w:pPr>
          <w:hyperlink w:anchor="_Toc26266983" w:history="1">
            <w:r w:rsidR="005D31E3" w:rsidRPr="006175B1">
              <w:rPr>
                <w:rStyle w:val="Hyperlink"/>
                <w:noProof/>
              </w:rPr>
              <w:t>Werken vanuit een kwaliteitskader</w:t>
            </w:r>
            <w:r w:rsidR="005D31E3">
              <w:rPr>
                <w:noProof/>
                <w:webHidden/>
              </w:rPr>
              <w:tab/>
            </w:r>
            <w:r w:rsidR="005D31E3">
              <w:rPr>
                <w:noProof/>
                <w:webHidden/>
              </w:rPr>
              <w:fldChar w:fldCharType="begin"/>
            </w:r>
            <w:r w:rsidR="005D31E3">
              <w:rPr>
                <w:noProof/>
                <w:webHidden/>
              </w:rPr>
              <w:instrText xml:space="preserve"> PAGEREF _Toc26266983 \h </w:instrText>
            </w:r>
            <w:r w:rsidR="005D31E3">
              <w:rPr>
                <w:noProof/>
                <w:webHidden/>
              </w:rPr>
            </w:r>
            <w:r w:rsidR="005D31E3">
              <w:rPr>
                <w:noProof/>
                <w:webHidden/>
              </w:rPr>
              <w:fldChar w:fldCharType="separate"/>
            </w:r>
            <w:r w:rsidR="005D31E3">
              <w:rPr>
                <w:noProof/>
                <w:webHidden/>
              </w:rPr>
              <w:t>5</w:t>
            </w:r>
            <w:r w:rsidR="005D31E3">
              <w:rPr>
                <w:noProof/>
                <w:webHidden/>
              </w:rPr>
              <w:fldChar w:fldCharType="end"/>
            </w:r>
          </w:hyperlink>
        </w:p>
        <w:p w14:paraId="6D420AD4" w14:textId="77777777" w:rsidR="005D31E3" w:rsidRDefault="00844A90">
          <w:pPr>
            <w:pStyle w:val="Inhopg2"/>
            <w:tabs>
              <w:tab w:val="right" w:pos="7359"/>
            </w:tabs>
            <w:rPr>
              <w:rFonts w:cstheme="minorBidi"/>
              <w:i w:val="0"/>
              <w:iCs w:val="0"/>
              <w:noProof/>
              <w:color w:val="auto"/>
              <w:sz w:val="24"/>
              <w:szCs w:val="24"/>
              <w:lang w:eastAsia="nl-NL"/>
            </w:rPr>
          </w:pPr>
          <w:hyperlink w:anchor="_Toc26266984" w:history="1">
            <w:r w:rsidR="005D31E3" w:rsidRPr="006175B1">
              <w:rPr>
                <w:rStyle w:val="Hyperlink"/>
                <w:noProof/>
              </w:rPr>
              <w:t>Werken vanuit HGW</w:t>
            </w:r>
            <w:r w:rsidR="005D31E3">
              <w:rPr>
                <w:noProof/>
                <w:webHidden/>
              </w:rPr>
              <w:tab/>
            </w:r>
            <w:r w:rsidR="005D31E3">
              <w:rPr>
                <w:noProof/>
                <w:webHidden/>
              </w:rPr>
              <w:fldChar w:fldCharType="begin"/>
            </w:r>
            <w:r w:rsidR="005D31E3">
              <w:rPr>
                <w:noProof/>
                <w:webHidden/>
              </w:rPr>
              <w:instrText xml:space="preserve"> PAGEREF _Toc26266984 \h </w:instrText>
            </w:r>
            <w:r w:rsidR="005D31E3">
              <w:rPr>
                <w:noProof/>
                <w:webHidden/>
              </w:rPr>
            </w:r>
            <w:r w:rsidR="005D31E3">
              <w:rPr>
                <w:noProof/>
                <w:webHidden/>
              </w:rPr>
              <w:fldChar w:fldCharType="separate"/>
            </w:r>
            <w:r w:rsidR="005D31E3">
              <w:rPr>
                <w:noProof/>
                <w:webHidden/>
              </w:rPr>
              <w:t>5</w:t>
            </w:r>
            <w:r w:rsidR="005D31E3">
              <w:rPr>
                <w:noProof/>
                <w:webHidden/>
              </w:rPr>
              <w:fldChar w:fldCharType="end"/>
            </w:r>
          </w:hyperlink>
        </w:p>
        <w:p w14:paraId="19A66A71" w14:textId="77777777" w:rsidR="005D31E3" w:rsidRDefault="00844A90">
          <w:pPr>
            <w:pStyle w:val="Inhopg2"/>
            <w:tabs>
              <w:tab w:val="right" w:pos="7359"/>
            </w:tabs>
            <w:rPr>
              <w:rFonts w:cstheme="minorBidi"/>
              <w:i w:val="0"/>
              <w:iCs w:val="0"/>
              <w:noProof/>
              <w:color w:val="auto"/>
              <w:sz w:val="24"/>
              <w:szCs w:val="24"/>
              <w:lang w:eastAsia="nl-NL"/>
            </w:rPr>
          </w:pPr>
          <w:hyperlink w:anchor="_Toc26266985" w:history="1">
            <w:r w:rsidR="005D31E3" w:rsidRPr="006175B1">
              <w:rPr>
                <w:rStyle w:val="Hyperlink"/>
                <w:noProof/>
              </w:rPr>
              <w:t>De sterke kanten van onze ondersteuning</w:t>
            </w:r>
            <w:r w:rsidR="005D31E3">
              <w:rPr>
                <w:noProof/>
                <w:webHidden/>
              </w:rPr>
              <w:tab/>
            </w:r>
            <w:r w:rsidR="005D31E3">
              <w:rPr>
                <w:noProof/>
                <w:webHidden/>
              </w:rPr>
              <w:fldChar w:fldCharType="begin"/>
            </w:r>
            <w:r w:rsidR="005D31E3">
              <w:rPr>
                <w:noProof/>
                <w:webHidden/>
              </w:rPr>
              <w:instrText xml:space="preserve"> PAGEREF _Toc26266985 \h </w:instrText>
            </w:r>
            <w:r w:rsidR="005D31E3">
              <w:rPr>
                <w:noProof/>
                <w:webHidden/>
              </w:rPr>
            </w:r>
            <w:r w:rsidR="005D31E3">
              <w:rPr>
                <w:noProof/>
                <w:webHidden/>
              </w:rPr>
              <w:fldChar w:fldCharType="separate"/>
            </w:r>
            <w:r w:rsidR="005D31E3">
              <w:rPr>
                <w:noProof/>
                <w:webHidden/>
              </w:rPr>
              <w:t>6</w:t>
            </w:r>
            <w:r w:rsidR="005D31E3">
              <w:rPr>
                <w:noProof/>
                <w:webHidden/>
              </w:rPr>
              <w:fldChar w:fldCharType="end"/>
            </w:r>
          </w:hyperlink>
        </w:p>
        <w:p w14:paraId="204E3B9B" w14:textId="77777777" w:rsidR="005D31E3" w:rsidRDefault="00844A90">
          <w:pPr>
            <w:pStyle w:val="Inhopg2"/>
            <w:tabs>
              <w:tab w:val="right" w:pos="7359"/>
            </w:tabs>
            <w:rPr>
              <w:rFonts w:cstheme="minorBidi"/>
              <w:i w:val="0"/>
              <w:iCs w:val="0"/>
              <w:noProof/>
              <w:color w:val="auto"/>
              <w:sz w:val="24"/>
              <w:szCs w:val="24"/>
              <w:lang w:eastAsia="nl-NL"/>
            </w:rPr>
          </w:pPr>
          <w:hyperlink w:anchor="_Toc26266986" w:history="1">
            <w:r w:rsidR="005D31E3" w:rsidRPr="006175B1">
              <w:rPr>
                <w:rStyle w:val="Hyperlink"/>
                <w:noProof/>
              </w:rPr>
              <w:t>Ondersteuningsmogelijkheden</w:t>
            </w:r>
            <w:r w:rsidR="005D31E3">
              <w:rPr>
                <w:noProof/>
                <w:webHidden/>
              </w:rPr>
              <w:tab/>
            </w:r>
            <w:r w:rsidR="005D31E3">
              <w:rPr>
                <w:noProof/>
                <w:webHidden/>
              </w:rPr>
              <w:fldChar w:fldCharType="begin"/>
            </w:r>
            <w:r w:rsidR="005D31E3">
              <w:rPr>
                <w:noProof/>
                <w:webHidden/>
              </w:rPr>
              <w:instrText xml:space="preserve"> PAGEREF _Toc26266986 \h </w:instrText>
            </w:r>
            <w:r w:rsidR="005D31E3">
              <w:rPr>
                <w:noProof/>
                <w:webHidden/>
              </w:rPr>
            </w:r>
            <w:r w:rsidR="005D31E3">
              <w:rPr>
                <w:noProof/>
                <w:webHidden/>
              </w:rPr>
              <w:fldChar w:fldCharType="separate"/>
            </w:r>
            <w:r w:rsidR="005D31E3">
              <w:rPr>
                <w:noProof/>
                <w:webHidden/>
              </w:rPr>
              <w:t>7</w:t>
            </w:r>
            <w:r w:rsidR="005D31E3">
              <w:rPr>
                <w:noProof/>
                <w:webHidden/>
              </w:rPr>
              <w:fldChar w:fldCharType="end"/>
            </w:r>
          </w:hyperlink>
        </w:p>
        <w:p w14:paraId="745178E1" w14:textId="77777777" w:rsidR="005D31E3" w:rsidRDefault="00844A90">
          <w:pPr>
            <w:pStyle w:val="Inhopg1"/>
            <w:tabs>
              <w:tab w:val="right" w:pos="7359"/>
            </w:tabs>
            <w:rPr>
              <w:rFonts w:cstheme="minorBidi"/>
              <w:b w:val="0"/>
              <w:bCs w:val="0"/>
              <w:noProof/>
              <w:color w:val="auto"/>
              <w:sz w:val="24"/>
              <w:szCs w:val="24"/>
              <w:lang w:eastAsia="nl-NL"/>
            </w:rPr>
          </w:pPr>
          <w:hyperlink w:anchor="_Toc26266987" w:history="1">
            <w:r w:rsidR="005D31E3" w:rsidRPr="006175B1">
              <w:rPr>
                <w:rStyle w:val="Hyperlink"/>
                <w:noProof/>
              </w:rPr>
              <w:t>Ondersteuningsstructuur</w:t>
            </w:r>
            <w:r w:rsidR="005D31E3">
              <w:rPr>
                <w:noProof/>
                <w:webHidden/>
              </w:rPr>
              <w:tab/>
            </w:r>
            <w:r w:rsidR="005D31E3">
              <w:rPr>
                <w:noProof/>
                <w:webHidden/>
              </w:rPr>
              <w:fldChar w:fldCharType="begin"/>
            </w:r>
            <w:r w:rsidR="005D31E3">
              <w:rPr>
                <w:noProof/>
                <w:webHidden/>
              </w:rPr>
              <w:instrText xml:space="preserve"> PAGEREF _Toc26266987 \h </w:instrText>
            </w:r>
            <w:r w:rsidR="005D31E3">
              <w:rPr>
                <w:noProof/>
                <w:webHidden/>
              </w:rPr>
            </w:r>
            <w:r w:rsidR="005D31E3">
              <w:rPr>
                <w:noProof/>
                <w:webHidden/>
              </w:rPr>
              <w:fldChar w:fldCharType="separate"/>
            </w:r>
            <w:r w:rsidR="005D31E3">
              <w:rPr>
                <w:noProof/>
                <w:webHidden/>
              </w:rPr>
              <w:t>9</w:t>
            </w:r>
            <w:r w:rsidR="005D31E3">
              <w:rPr>
                <w:noProof/>
                <w:webHidden/>
              </w:rPr>
              <w:fldChar w:fldCharType="end"/>
            </w:r>
          </w:hyperlink>
        </w:p>
        <w:p w14:paraId="74974C31" w14:textId="77777777" w:rsidR="005D31E3" w:rsidRDefault="00844A90">
          <w:pPr>
            <w:pStyle w:val="Inhopg2"/>
            <w:tabs>
              <w:tab w:val="right" w:pos="7359"/>
            </w:tabs>
            <w:rPr>
              <w:rFonts w:cstheme="minorBidi"/>
              <w:i w:val="0"/>
              <w:iCs w:val="0"/>
              <w:noProof/>
              <w:color w:val="auto"/>
              <w:sz w:val="24"/>
              <w:szCs w:val="24"/>
              <w:lang w:eastAsia="nl-NL"/>
            </w:rPr>
          </w:pPr>
          <w:hyperlink w:anchor="_Toc26266988" w:history="1">
            <w:r w:rsidR="005D31E3" w:rsidRPr="006175B1">
              <w:rPr>
                <w:rStyle w:val="Hyperlink"/>
                <w:noProof/>
              </w:rPr>
              <w:t>Ondersteuningsroute</w:t>
            </w:r>
            <w:r w:rsidR="005D31E3">
              <w:rPr>
                <w:noProof/>
                <w:webHidden/>
              </w:rPr>
              <w:tab/>
            </w:r>
            <w:r w:rsidR="005D31E3">
              <w:rPr>
                <w:noProof/>
                <w:webHidden/>
              </w:rPr>
              <w:fldChar w:fldCharType="begin"/>
            </w:r>
            <w:r w:rsidR="005D31E3">
              <w:rPr>
                <w:noProof/>
                <w:webHidden/>
              </w:rPr>
              <w:instrText xml:space="preserve"> PAGEREF _Toc26266988 \h </w:instrText>
            </w:r>
            <w:r w:rsidR="005D31E3">
              <w:rPr>
                <w:noProof/>
                <w:webHidden/>
              </w:rPr>
            </w:r>
            <w:r w:rsidR="005D31E3">
              <w:rPr>
                <w:noProof/>
                <w:webHidden/>
              </w:rPr>
              <w:fldChar w:fldCharType="separate"/>
            </w:r>
            <w:r w:rsidR="005D31E3">
              <w:rPr>
                <w:noProof/>
                <w:webHidden/>
              </w:rPr>
              <w:t>9</w:t>
            </w:r>
            <w:r w:rsidR="005D31E3">
              <w:rPr>
                <w:noProof/>
                <w:webHidden/>
              </w:rPr>
              <w:fldChar w:fldCharType="end"/>
            </w:r>
          </w:hyperlink>
        </w:p>
        <w:p w14:paraId="6B52E8C3" w14:textId="77777777" w:rsidR="005D31E3" w:rsidRDefault="00844A90">
          <w:pPr>
            <w:pStyle w:val="Inhopg1"/>
            <w:tabs>
              <w:tab w:val="right" w:pos="7359"/>
            </w:tabs>
            <w:rPr>
              <w:rFonts w:cstheme="minorBidi"/>
              <w:b w:val="0"/>
              <w:bCs w:val="0"/>
              <w:noProof/>
              <w:color w:val="auto"/>
              <w:sz w:val="24"/>
              <w:szCs w:val="24"/>
              <w:lang w:eastAsia="nl-NL"/>
            </w:rPr>
          </w:pPr>
          <w:hyperlink w:anchor="_Toc26266990" w:history="1">
            <w:r w:rsidR="005D31E3" w:rsidRPr="006175B1">
              <w:rPr>
                <w:rStyle w:val="Hyperlink"/>
                <w:noProof/>
              </w:rPr>
              <w:t>Grenzen aan de ondersteuning</w:t>
            </w:r>
            <w:r w:rsidR="005D31E3">
              <w:rPr>
                <w:noProof/>
                <w:webHidden/>
              </w:rPr>
              <w:tab/>
            </w:r>
            <w:r w:rsidR="005D31E3">
              <w:rPr>
                <w:noProof/>
                <w:webHidden/>
              </w:rPr>
              <w:fldChar w:fldCharType="begin"/>
            </w:r>
            <w:r w:rsidR="005D31E3">
              <w:rPr>
                <w:noProof/>
                <w:webHidden/>
              </w:rPr>
              <w:instrText xml:space="preserve"> PAGEREF _Toc26266990 \h </w:instrText>
            </w:r>
            <w:r w:rsidR="005D31E3">
              <w:rPr>
                <w:noProof/>
                <w:webHidden/>
              </w:rPr>
            </w:r>
            <w:r w:rsidR="005D31E3">
              <w:rPr>
                <w:noProof/>
                <w:webHidden/>
              </w:rPr>
              <w:fldChar w:fldCharType="separate"/>
            </w:r>
            <w:r w:rsidR="005D31E3">
              <w:rPr>
                <w:noProof/>
                <w:webHidden/>
              </w:rPr>
              <w:t>12</w:t>
            </w:r>
            <w:r w:rsidR="005D31E3">
              <w:rPr>
                <w:noProof/>
                <w:webHidden/>
              </w:rPr>
              <w:fldChar w:fldCharType="end"/>
            </w:r>
          </w:hyperlink>
        </w:p>
        <w:p w14:paraId="66B86F82" w14:textId="77777777" w:rsidR="005D31E3" w:rsidRDefault="00844A90">
          <w:pPr>
            <w:pStyle w:val="Inhopg1"/>
            <w:tabs>
              <w:tab w:val="right" w:pos="7359"/>
            </w:tabs>
            <w:rPr>
              <w:rFonts w:cstheme="minorBidi"/>
              <w:b w:val="0"/>
              <w:bCs w:val="0"/>
              <w:noProof/>
              <w:color w:val="auto"/>
              <w:sz w:val="24"/>
              <w:szCs w:val="24"/>
              <w:lang w:eastAsia="nl-NL"/>
            </w:rPr>
          </w:pPr>
          <w:hyperlink w:anchor="_Toc26266991" w:history="1">
            <w:r w:rsidR="005D31E3" w:rsidRPr="006175B1">
              <w:rPr>
                <w:rStyle w:val="Hyperlink"/>
                <w:noProof/>
              </w:rPr>
              <w:t>Ambities</w:t>
            </w:r>
            <w:r w:rsidR="005D31E3">
              <w:rPr>
                <w:noProof/>
                <w:webHidden/>
              </w:rPr>
              <w:tab/>
            </w:r>
            <w:r w:rsidR="005D31E3">
              <w:rPr>
                <w:noProof/>
                <w:webHidden/>
              </w:rPr>
              <w:fldChar w:fldCharType="begin"/>
            </w:r>
            <w:r w:rsidR="005D31E3">
              <w:rPr>
                <w:noProof/>
                <w:webHidden/>
              </w:rPr>
              <w:instrText xml:space="preserve"> PAGEREF _Toc26266991 \h </w:instrText>
            </w:r>
            <w:r w:rsidR="005D31E3">
              <w:rPr>
                <w:noProof/>
                <w:webHidden/>
              </w:rPr>
            </w:r>
            <w:r w:rsidR="005D31E3">
              <w:rPr>
                <w:noProof/>
                <w:webHidden/>
              </w:rPr>
              <w:fldChar w:fldCharType="separate"/>
            </w:r>
            <w:r w:rsidR="005D31E3">
              <w:rPr>
                <w:noProof/>
                <w:webHidden/>
              </w:rPr>
              <w:t>14</w:t>
            </w:r>
            <w:r w:rsidR="005D31E3">
              <w:rPr>
                <w:noProof/>
                <w:webHidden/>
              </w:rPr>
              <w:fldChar w:fldCharType="end"/>
            </w:r>
          </w:hyperlink>
        </w:p>
        <w:p w14:paraId="4C9AB301" w14:textId="77777777" w:rsidR="005B7748" w:rsidRDefault="005B7748">
          <w:r>
            <w:rPr>
              <w:b/>
              <w:bCs/>
              <w:noProof/>
            </w:rPr>
            <w:fldChar w:fldCharType="end"/>
          </w:r>
        </w:p>
      </w:sdtContent>
    </w:sdt>
    <w:p w14:paraId="65D212F7" w14:textId="77777777" w:rsidR="005B7748" w:rsidRDefault="005B7748" w:rsidP="005B7748"/>
    <w:p w14:paraId="472E7342" w14:textId="77777777" w:rsidR="00C30EFA" w:rsidRDefault="00C30EFA" w:rsidP="00C30EFA"/>
    <w:p w14:paraId="5C088989" w14:textId="77777777" w:rsidR="00C30EFA" w:rsidRDefault="00C30EFA" w:rsidP="00C30EFA"/>
    <w:p w14:paraId="4E912F73" w14:textId="77777777" w:rsidR="00C30EFA" w:rsidRDefault="00C30EFA" w:rsidP="00C30EFA"/>
    <w:p w14:paraId="32D63116" w14:textId="77777777" w:rsidR="00C30EFA" w:rsidRDefault="00C30EFA" w:rsidP="00C30EFA"/>
    <w:p w14:paraId="5E25D874" w14:textId="77777777" w:rsidR="00C30EFA" w:rsidRDefault="00C30EFA" w:rsidP="00C30EFA"/>
    <w:p w14:paraId="6CEDD492" w14:textId="77777777" w:rsidR="00C30EFA" w:rsidRDefault="00C30EFA" w:rsidP="00C30EFA"/>
    <w:p w14:paraId="7B00DD98" w14:textId="77777777" w:rsidR="00C30EFA" w:rsidRDefault="00C30EFA" w:rsidP="00C30EFA"/>
    <w:p w14:paraId="6B421A76" w14:textId="77777777" w:rsidR="00C30EFA" w:rsidRDefault="00C30EFA" w:rsidP="00C30EFA"/>
    <w:p w14:paraId="61FDFFA6" w14:textId="77777777" w:rsidR="00C30EFA" w:rsidRDefault="00C30EFA" w:rsidP="00C30EFA"/>
    <w:p w14:paraId="68457AF7" w14:textId="77777777" w:rsidR="009B4C34" w:rsidRDefault="009B4C34" w:rsidP="00C30EFA"/>
    <w:p w14:paraId="4C8B32A4" w14:textId="77777777" w:rsidR="00C30EFA" w:rsidRDefault="00C30EFA" w:rsidP="00C30EFA"/>
    <w:p w14:paraId="1322A069" w14:textId="77777777" w:rsidR="00C30EFA" w:rsidRDefault="00C30EFA" w:rsidP="00C30EFA"/>
    <w:p w14:paraId="3270A606" w14:textId="77777777" w:rsidR="00AC4BD5" w:rsidRDefault="00AC4BD5" w:rsidP="00C30EFA"/>
    <w:p w14:paraId="269E11C4" w14:textId="77777777" w:rsidR="00AC4BD5" w:rsidRDefault="00AC4BD5" w:rsidP="00C30EFA"/>
    <w:p w14:paraId="191C6106" w14:textId="77777777" w:rsidR="00AC4BD5" w:rsidRDefault="00AC4BD5" w:rsidP="00C30EFA"/>
    <w:p w14:paraId="70C2EE55" w14:textId="77777777" w:rsidR="00AC4BD5" w:rsidRDefault="00AC4BD5" w:rsidP="00C30EFA"/>
    <w:p w14:paraId="013E13D7" w14:textId="77777777" w:rsidR="00C30EFA" w:rsidRDefault="00C30EFA" w:rsidP="00C30EFA">
      <w:pPr>
        <w:pStyle w:val="Kop1"/>
      </w:pPr>
      <w:bookmarkStart w:id="1" w:name="_Toc26266980"/>
      <w:r>
        <w:lastRenderedPageBreak/>
        <w:t>Onze school</w:t>
      </w:r>
      <w:bookmarkEnd w:id="1"/>
    </w:p>
    <w:tbl>
      <w:tblPr>
        <w:tblStyle w:val="Tabelraster"/>
        <w:tblW w:w="0" w:type="auto"/>
        <w:tblLook w:val="04A0" w:firstRow="1" w:lastRow="0" w:firstColumn="1" w:lastColumn="0" w:noHBand="0" w:noVBand="1"/>
      </w:tblPr>
      <w:tblGrid>
        <w:gridCol w:w="2681"/>
        <w:gridCol w:w="4678"/>
      </w:tblGrid>
      <w:tr w:rsidR="0003781A" w14:paraId="4C1B1197" w14:textId="77777777" w:rsidTr="7EDFF3E6">
        <w:tc>
          <w:tcPr>
            <w:tcW w:w="2681" w:type="dxa"/>
            <w:shd w:val="clear" w:color="auto" w:fill="AEB306" w:themeFill="text2"/>
          </w:tcPr>
          <w:p w14:paraId="458BD461" w14:textId="77777777" w:rsidR="0003781A" w:rsidRPr="0003781A" w:rsidRDefault="0003781A" w:rsidP="00C30EFA">
            <w:pPr>
              <w:rPr>
                <w:b/>
                <w:bCs/>
                <w:color w:val="602871" w:themeColor="text1"/>
                <w:sz w:val="24"/>
                <w:szCs w:val="24"/>
              </w:rPr>
            </w:pPr>
            <w:r w:rsidRPr="0003781A">
              <w:rPr>
                <w:b/>
                <w:bCs/>
                <w:color w:val="602871" w:themeColor="text1"/>
                <w:sz w:val="24"/>
                <w:szCs w:val="24"/>
              </w:rPr>
              <w:t>Naam school:</w:t>
            </w:r>
          </w:p>
        </w:tc>
        <w:tc>
          <w:tcPr>
            <w:tcW w:w="4678" w:type="dxa"/>
          </w:tcPr>
          <w:p w14:paraId="4B1FB5C4" w14:textId="77777777" w:rsidR="0003781A" w:rsidRDefault="00EC3AF8" w:rsidP="00C30EFA">
            <w:r>
              <w:t>Anne Frankschool</w:t>
            </w:r>
          </w:p>
          <w:p w14:paraId="07D9DDB5" w14:textId="0EF3F01D" w:rsidR="00EC3AF8" w:rsidRDefault="00844A90" w:rsidP="00EC3AF8">
            <w:hyperlink r:id="rId13" w:history="1">
              <w:r w:rsidR="00EC3AF8" w:rsidRPr="0033268F">
                <w:rPr>
                  <w:rStyle w:val="Hyperlink"/>
                  <w:sz w:val="22"/>
                </w:rPr>
                <w:t>https://www.annefrankleiden.nl</w:t>
              </w:r>
            </w:hyperlink>
          </w:p>
        </w:tc>
      </w:tr>
      <w:tr w:rsidR="0003781A" w14:paraId="2A7AA178" w14:textId="77777777" w:rsidTr="7EDFF3E6">
        <w:tc>
          <w:tcPr>
            <w:tcW w:w="2681" w:type="dxa"/>
            <w:shd w:val="clear" w:color="auto" w:fill="AEB306" w:themeFill="text2"/>
          </w:tcPr>
          <w:p w14:paraId="457EA778" w14:textId="77777777" w:rsidR="0003781A" w:rsidRPr="0003781A" w:rsidRDefault="0003781A" w:rsidP="00C30EFA">
            <w:pPr>
              <w:rPr>
                <w:b/>
                <w:bCs/>
                <w:color w:val="602871" w:themeColor="text1"/>
                <w:sz w:val="24"/>
                <w:szCs w:val="24"/>
              </w:rPr>
            </w:pPr>
            <w:r w:rsidRPr="0003781A">
              <w:rPr>
                <w:b/>
                <w:bCs/>
                <w:color w:val="602871" w:themeColor="text1"/>
                <w:sz w:val="24"/>
                <w:szCs w:val="24"/>
              </w:rPr>
              <w:t xml:space="preserve">Schoolbestuur: </w:t>
            </w:r>
          </w:p>
        </w:tc>
        <w:tc>
          <w:tcPr>
            <w:tcW w:w="4678" w:type="dxa"/>
          </w:tcPr>
          <w:p w14:paraId="26EB89BA" w14:textId="77777777" w:rsidR="0003781A" w:rsidRDefault="0003781A" w:rsidP="00C30EFA">
            <w:proofErr w:type="spellStart"/>
            <w:r>
              <w:t>PROOLeiden</w:t>
            </w:r>
            <w:proofErr w:type="spellEnd"/>
            <w:r>
              <w:t xml:space="preserve"> </w:t>
            </w:r>
          </w:p>
          <w:p w14:paraId="350F63F6" w14:textId="77777777" w:rsidR="0003781A" w:rsidRDefault="00844A90" w:rsidP="00C30EFA">
            <w:hyperlink r:id="rId14" w:history="1">
              <w:r w:rsidR="0003781A" w:rsidRPr="0088300A">
                <w:rPr>
                  <w:rStyle w:val="Hyperlink"/>
                  <w:sz w:val="22"/>
                </w:rPr>
                <w:t>https://www.prooleiden.nl</w:t>
              </w:r>
            </w:hyperlink>
            <w:r w:rsidR="0003781A">
              <w:t xml:space="preserve"> </w:t>
            </w:r>
          </w:p>
        </w:tc>
      </w:tr>
      <w:tr w:rsidR="0003781A" w14:paraId="1CE4D63E" w14:textId="77777777" w:rsidTr="7EDFF3E6">
        <w:tc>
          <w:tcPr>
            <w:tcW w:w="2681" w:type="dxa"/>
            <w:shd w:val="clear" w:color="auto" w:fill="AEB306" w:themeFill="text2"/>
          </w:tcPr>
          <w:p w14:paraId="3D914EE9" w14:textId="77777777" w:rsidR="0003781A" w:rsidRPr="0003781A" w:rsidRDefault="0003781A" w:rsidP="00C30EFA">
            <w:pPr>
              <w:rPr>
                <w:b/>
                <w:bCs/>
                <w:color w:val="602871" w:themeColor="text1"/>
                <w:sz w:val="24"/>
                <w:szCs w:val="24"/>
              </w:rPr>
            </w:pPr>
            <w:r w:rsidRPr="0003781A">
              <w:rPr>
                <w:b/>
                <w:bCs/>
                <w:color w:val="602871" w:themeColor="text1"/>
                <w:sz w:val="24"/>
                <w:szCs w:val="24"/>
              </w:rPr>
              <w:t>Samenwerkingsverband:</w:t>
            </w:r>
          </w:p>
        </w:tc>
        <w:tc>
          <w:tcPr>
            <w:tcW w:w="4678" w:type="dxa"/>
          </w:tcPr>
          <w:p w14:paraId="0A8D2414" w14:textId="77777777" w:rsidR="0003781A" w:rsidRDefault="0003781A" w:rsidP="00C30EFA">
            <w:proofErr w:type="spellStart"/>
            <w:r>
              <w:t>PPOLeiden</w:t>
            </w:r>
            <w:proofErr w:type="spellEnd"/>
            <w:r>
              <w:t xml:space="preserve"> </w:t>
            </w:r>
          </w:p>
          <w:p w14:paraId="63ADC82A" w14:textId="77777777" w:rsidR="0003781A" w:rsidRDefault="00844A90" w:rsidP="00C30EFA">
            <w:hyperlink r:id="rId15" w:history="1">
              <w:r w:rsidR="0003781A" w:rsidRPr="0088300A">
                <w:rPr>
                  <w:rStyle w:val="Hyperlink"/>
                  <w:sz w:val="22"/>
                </w:rPr>
                <w:t>https://www.pporegioleiden.nl</w:t>
              </w:r>
            </w:hyperlink>
            <w:r w:rsidR="0003781A">
              <w:t xml:space="preserve"> </w:t>
            </w:r>
          </w:p>
        </w:tc>
      </w:tr>
    </w:tbl>
    <w:p w14:paraId="11FBB9FB" w14:textId="77777777" w:rsidR="0003781A" w:rsidRDefault="0003781A" w:rsidP="00C30EFA"/>
    <w:p w14:paraId="011A812B" w14:textId="77777777" w:rsidR="0003781A" w:rsidRDefault="0003781A" w:rsidP="00C30EFA"/>
    <w:p w14:paraId="70D9FDD3" w14:textId="77777777" w:rsidR="0003781A" w:rsidRDefault="009B4C34" w:rsidP="00C30EFA">
      <w:bookmarkStart w:id="2" w:name="_Toc26266981"/>
      <w:commentRangeStart w:id="3"/>
      <w:r w:rsidRPr="0003781A">
        <w:rPr>
          <w:rStyle w:val="Kop2Char"/>
        </w:rPr>
        <w:t>Wie zijn wij?</w:t>
      </w:r>
      <w:bookmarkEnd w:id="2"/>
      <w:r>
        <w:t xml:space="preserve"> </w:t>
      </w:r>
      <w:commentRangeEnd w:id="3"/>
      <w:r w:rsidR="00687D7F">
        <w:rPr>
          <w:rStyle w:val="Verwijzingopmerking"/>
        </w:rPr>
        <w:commentReference w:id="3"/>
      </w:r>
    </w:p>
    <w:p w14:paraId="75EB7220" w14:textId="77777777" w:rsidR="0003781A" w:rsidRDefault="0003781A" w:rsidP="00C30EFA"/>
    <w:p w14:paraId="1A2A8688" w14:textId="77777777" w:rsidR="00EC3AF8" w:rsidRDefault="00EC3AF8" w:rsidP="00EC3AF8">
      <w:pPr>
        <w:pStyle w:val="Default"/>
        <w:rPr>
          <w:sz w:val="22"/>
          <w:szCs w:val="22"/>
        </w:rPr>
      </w:pPr>
      <w:r>
        <w:rPr>
          <w:sz w:val="22"/>
          <w:szCs w:val="22"/>
        </w:rPr>
        <w:t>De Anne Frank is een open, warme, innovatieve school, waar een betrokken en deskundig team werkt dat veel aandacht heeft voor de onderwijs- en ondersteuningsbehoeften van de leerlingen. We gaan er van uit dat we kunnen leren vanuit een ‘</w:t>
      </w:r>
      <w:proofErr w:type="spellStart"/>
      <w:r>
        <w:rPr>
          <w:sz w:val="22"/>
          <w:szCs w:val="22"/>
        </w:rPr>
        <w:t>growth-mindset</w:t>
      </w:r>
      <w:proofErr w:type="spellEnd"/>
      <w:r>
        <w:rPr>
          <w:sz w:val="22"/>
          <w:szCs w:val="22"/>
        </w:rPr>
        <w:t xml:space="preserve">’ en zijn voortdurend gericht op persoonlijke groei bij de leerlingen en onszelf. We vinden de pedagogische driehoek tussen ouders, leerlingen en school een belangrijke voorwaarde om die groei ook te kunnen realiseren. We zijn ervan overtuigd dat we samen het verschil kunnen maken. </w:t>
      </w:r>
    </w:p>
    <w:p w14:paraId="6C77CC2C" w14:textId="77777777" w:rsidR="00EC3AF8" w:rsidRDefault="00EC3AF8" w:rsidP="00EC3AF8">
      <w:pPr>
        <w:pStyle w:val="Default"/>
        <w:rPr>
          <w:sz w:val="22"/>
          <w:szCs w:val="22"/>
        </w:rPr>
      </w:pPr>
      <w:r>
        <w:rPr>
          <w:sz w:val="22"/>
          <w:szCs w:val="22"/>
        </w:rPr>
        <w:t xml:space="preserve">Ons motto is dan ook; </w:t>
      </w:r>
    </w:p>
    <w:p w14:paraId="4AE099BD" w14:textId="7617DF34" w:rsidR="00EC3AF8" w:rsidRDefault="00EC3AF8" w:rsidP="00EC3AF8">
      <w:pPr>
        <w:pStyle w:val="Default"/>
        <w:rPr>
          <w:rFonts w:ascii="Ink Free" w:hAnsi="Ink Free" w:cs="Ink Free"/>
          <w:sz w:val="44"/>
          <w:szCs w:val="44"/>
        </w:rPr>
      </w:pPr>
      <w:r>
        <w:rPr>
          <w:rFonts w:ascii="Ink Free" w:hAnsi="Ink Free" w:cs="Ink Free"/>
          <w:sz w:val="44"/>
          <w:szCs w:val="44"/>
        </w:rPr>
        <w:t xml:space="preserve">“Alleen ga je sneller, maar samen kom je verder!” </w:t>
      </w:r>
    </w:p>
    <w:p w14:paraId="5E308E4C" w14:textId="15512E31" w:rsidR="001629BA" w:rsidRDefault="001629BA" w:rsidP="001629BA">
      <w:pPr>
        <w:pStyle w:val="Geenafstand"/>
        <w:spacing w:line="276" w:lineRule="auto"/>
        <w:rPr>
          <w:sz w:val="24"/>
          <w:szCs w:val="24"/>
        </w:rPr>
      </w:pPr>
      <w:r>
        <w:rPr>
          <w:sz w:val="24"/>
          <w:szCs w:val="24"/>
        </w:rPr>
        <w:t>Op de Anne Frank zijn twee afdelingen; één voor ‘regulier’ onderwijs en één voor voltijd onderwijs aan hoogbegaafde leerlingen, de zogenaamde Nova afdeling. Nova en de reguliere afdelingen hebben ieder een eigen beleidsplan. Naast deze twee afdelingen hebben we een speciaal arrangement Over de Grenzen.</w:t>
      </w:r>
    </w:p>
    <w:p w14:paraId="609CC4C6" w14:textId="4ED2EACA" w:rsidR="001629BA" w:rsidRPr="001629BA" w:rsidRDefault="001629BA" w:rsidP="001629BA">
      <w:pPr>
        <w:rPr>
          <w:sz w:val="24"/>
          <w:szCs w:val="24"/>
        </w:rPr>
      </w:pPr>
      <w:r w:rsidRPr="001629BA">
        <w:rPr>
          <w:sz w:val="24"/>
          <w:szCs w:val="24"/>
        </w:rPr>
        <w:t>In samenwerking tussen PROO Leiden, SCOL, de drie samenwerkingsverbanden</w:t>
      </w:r>
      <w:r>
        <w:rPr>
          <w:sz w:val="24"/>
          <w:szCs w:val="24"/>
        </w:rPr>
        <w:t>:</w:t>
      </w:r>
      <w:r w:rsidRPr="001629BA">
        <w:rPr>
          <w:sz w:val="24"/>
          <w:szCs w:val="24"/>
        </w:rPr>
        <w:t xml:space="preserve"> PPO Leiden, SWV Rijnstreek, SWV Duin en bollenstreek</w:t>
      </w:r>
      <w:r>
        <w:rPr>
          <w:sz w:val="24"/>
          <w:szCs w:val="24"/>
        </w:rPr>
        <w:t xml:space="preserve"> </w:t>
      </w:r>
      <w:r w:rsidRPr="001629BA">
        <w:rPr>
          <w:sz w:val="24"/>
          <w:szCs w:val="24"/>
        </w:rPr>
        <w:t xml:space="preserve">en de gemeente Leiden is ‘Over de Grenzen’ gerealiseerd als </w:t>
      </w:r>
    </w:p>
    <w:p w14:paraId="7935C634" w14:textId="77777777" w:rsidR="001629BA" w:rsidRPr="001629BA" w:rsidRDefault="001629BA" w:rsidP="001629BA">
      <w:pPr>
        <w:rPr>
          <w:sz w:val="24"/>
          <w:szCs w:val="24"/>
        </w:rPr>
      </w:pPr>
      <w:r w:rsidRPr="001629BA">
        <w:rPr>
          <w:sz w:val="24"/>
          <w:szCs w:val="24"/>
        </w:rPr>
        <w:t xml:space="preserve">groepsarrangement, gericht op hoogbegaafde leerlingen van het regulier of gespecialiseerd onderwijs die tussen wal en schip (dreigen te) vallen, thuis zitten en\of dreigen thuis te komen zitten. </w:t>
      </w:r>
    </w:p>
    <w:p w14:paraId="1FCD8367" w14:textId="77777777" w:rsidR="001629BA" w:rsidRDefault="001629BA" w:rsidP="001629BA"/>
    <w:p w14:paraId="19B4A4D2" w14:textId="77777777" w:rsidR="001629BA" w:rsidRDefault="001629BA" w:rsidP="001629BA">
      <w:pPr>
        <w:pStyle w:val="Geenafstand"/>
        <w:spacing w:line="276" w:lineRule="auto"/>
        <w:rPr>
          <w:sz w:val="24"/>
          <w:szCs w:val="24"/>
        </w:rPr>
      </w:pPr>
    </w:p>
    <w:p w14:paraId="0CDAC807" w14:textId="77777777" w:rsidR="001629BA" w:rsidRDefault="001629BA" w:rsidP="00EC3AF8">
      <w:pPr>
        <w:pStyle w:val="Default"/>
        <w:rPr>
          <w:rFonts w:ascii="Ink Free" w:hAnsi="Ink Free" w:cs="Ink Free"/>
          <w:sz w:val="44"/>
          <w:szCs w:val="44"/>
        </w:rPr>
      </w:pPr>
    </w:p>
    <w:p w14:paraId="75DE7113" w14:textId="1FB34B50" w:rsidR="001629BA" w:rsidRPr="001629BA" w:rsidRDefault="001629BA" w:rsidP="001629BA">
      <w:pPr>
        <w:rPr>
          <w:highlight w:val="yellow"/>
        </w:rPr>
      </w:pPr>
      <w:r>
        <w:rPr>
          <w:noProof/>
        </w:rPr>
        <w:lastRenderedPageBreak/>
        <w:drawing>
          <wp:inline distT="0" distB="0" distL="0" distR="0" wp14:anchorId="2ED9E1E9" wp14:editId="41248512">
            <wp:extent cx="4679314" cy="3482594"/>
            <wp:effectExtent l="0" t="0" r="6985" b="3810"/>
            <wp:docPr id="1363729852" name="Afbeelding 1" descr="\\prooleiden.local\anne-frank\Home\jwsomers\Mijn Documenten\j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0">
                      <a:extLst>
                        <a:ext uri="{28A0092B-C50C-407E-A947-70E740481C1C}">
                          <a14:useLocalDpi xmlns:a14="http://schemas.microsoft.com/office/drawing/2010/main" val="0"/>
                        </a:ext>
                      </a:extLst>
                    </a:blip>
                    <a:stretch>
                      <a:fillRect/>
                    </a:stretch>
                  </pic:blipFill>
                  <pic:spPr>
                    <a:xfrm>
                      <a:off x="0" y="0"/>
                      <a:ext cx="4679314" cy="3482594"/>
                    </a:xfrm>
                    <a:prstGeom prst="rect">
                      <a:avLst/>
                    </a:prstGeom>
                  </pic:spPr>
                </pic:pic>
              </a:graphicData>
            </a:graphic>
          </wp:inline>
        </w:drawing>
      </w:r>
    </w:p>
    <w:p w14:paraId="086D7E90" w14:textId="1F751298" w:rsidR="00334B85" w:rsidRDefault="00334B85" w:rsidP="00C30EFA">
      <w:pPr>
        <w:rPr>
          <w:highlight w:val="yellow"/>
        </w:rPr>
      </w:pPr>
    </w:p>
    <w:p w14:paraId="69571181" w14:textId="77777777" w:rsidR="001629BA" w:rsidRPr="00A20C1B" w:rsidRDefault="001629BA" w:rsidP="00C30EFA">
      <w:pPr>
        <w:rPr>
          <w:highlight w:val="yellow"/>
        </w:rPr>
      </w:pPr>
    </w:p>
    <w:p w14:paraId="6B9D1CFF" w14:textId="33408C2B" w:rsidR="00334B85" w:rsidRPr="003C60B0" w:rsidRDefault="00334B85" w:rsidP="00C30EFA">
      <w:pPr>
        <w:rPr>
          <w:i/>
          <w:iCs/>
        </w:rPr>
      </w:pPr>
      <w:r w:rsidRPr="00EC3AF8">
        <w:rPr>
          <w:i/>
          <w:iCs/>
        </w:rPr>
        <w:t>In het schoolplan (en in de schoolgids) hebben wij uitgebreid beschreve</w:t>
      </w:r>
      <w:r w:rsidR="00EC3AF8">
        <w:rPr>
          <w:i/>
          <w:iCs/>
        </w:rPr>
        <w:t>n waar onze school voor staat.</w:t>
      </w:r>
    </w:p>
    <w:p w14:paraId="056E55CE" w14:textId="77777777" w:rsidR="00C30EFA" w:rsidRDefault="00C30EFA" w:rsidP="00AC2339">
      <w:pPr>
        <w:tabs>
          <w:tab w:val="clear" w:pos="284"/>
        </w:tabs>
        <w:spacing w:after="200" w:line="240" w:lineRule="auto"/>
      </w:pPr>
    </w:p>
    <w:p w14:paraId="74DE7A5A" w14:textId="77777777" w:rsidR="00C30EFA" w:rsidRDefault="00C30EFA" w:rsidP="00AC2339">
      <w:pPr>
        <w:tabs>
          <w:tab w:val="clear" w:pos="284"/>
        </w:tabs>
        <w:spacing w:after="200" w:line="240" w:lineRule="auto"/>
      </w:pPr>
    </w:p>
    <w:p w14:paraId="1608C995" w14:textId="77777777" w:rsidR="00C30EFA" w:rsidRDefault="00C30EFA" w:rsidP="00AC2339">
      <w:pPr>
        <w:tabs>
          <w:tab w:val="clear" w:pos="284"/>
        </w:tabs>
        <w:spacing w:after="200" w:line="240" w:lineRule="auto"/>
      </w:pPr>
    </w:p>
    <w:p w14:paraId="6A2A0868" w14:textId="77777777" w:rsidR="00C30EFA" w:rsidRDefault="00C30EFA" w:rsidP="00AC2339">
      <w:pPr>
        <w:tabs>
          <w:tab w:val="clear" w:pos="284"/>
        </w:tabs>
        <w:spacing w:after="200" w:line="240" w:lineRule="auto"/>
      </w:pPr>
    </w:p>
    <w:p w14:paraId="69916F38" w14:textId="77777777" w:rsidR="00C30EFA" w:rsidRDefault="00C30EFA" w:rsidP="00AC2339">
      <w:pPr>
        <w:tabs>
          <w:tab w:val="clear" w:pos="284"/>
        </w:tabs>
        <w:spacing w:after="200" w:line="240" w:lineRule="auto"/>
      </w:pPr>
    </w:p>
    <w:p w14:paraId="0B64B7B3" w14:textId="77777777" w:rsidR="00C30EFA" w:rsidRDefault="00C30EFA" w:rsidP="00AC2339">
      <w:pPr>
        <w:tabs>
          <w:tab w:val="clear" w:pos="284"/>
        </w:tabs>
        <w:spacing w:after="200" w:line="240" w:lineRule="auto"/>
      </w:pPr>
    </w:p>
    <w:p w14:paraId="31E80746" w14:textId="77777777" w:rsidR="00C30EFA" w:rsidRDefault="00C30EFA" w:rsidP="00AC2339">
      <w:pPr>
        <w:tabs>
          <w:tab w:val="clear" w:pos="284"/>
        </w:tabs>
        <w:spacing w:after="200" w:line="240" w:lineRule="auto"/>
      </w:pPr>
    </w:p>
    <w:p w14:paraId="2D6BD994" w14:textId="77777777" w:rsidR="00C30EFA" w:rsidRDefault="00C30EFA" w:rsidP="00AC2339">
      <w:pPr>
        <w:tabs>
          <w:tab w:val="clear" w:pos="284"/>
        </w:tabs>
        <w:spacing w:after="200" w:line="240" w:lineRule="auto"/>
      </w:pPr>
    </w:p>
    <w:p w14:paraId="1D86D1BE" w14:textId="77777777" w:rsidR="00C30EFA" w:rsidRDefault="00C30EFA" w:rsidP="00AC2339">
      <w:pPr>
        <w:tabs>
          <w:tab w:val="clear" w:pos="284"/>
        </w:tabs>
        <w:spacing w:after="200" w:line="240" w:lineRule="auto"/>
      </w:pPr>
    </w:p>
    <w:p w14:paraId="58292ABB" w14:textId="77777777" w:rsidR="00C30EFA" w:rsidRDefault="00C30EFA" w:rsidP="00AC2339">
      <w:pPr>
        <w:tabs>
          <w:tab w:val="clear" w:pos="284"/>
        </w:tabs>
        <w:spacing w:after="200" w:line="240" w:lineRule="auto"/>
      </w:pPr>
    </w:p>
    <w:p w14:paraId="3E59376D" w14:textId="77777777" w:rsidR="00C30EFA" w:rsidRDefault="00C30EFA" w:rsidP="00AC2339">
      <w:pPr>
        <w:tabs>
          <w:tab w:val="clear" w:pos="284"/>
        </w:tabs>
        <w:spacing w:after="200" w:line="240" w:lineRule="auto"/>
      </w:pPr>
    </w:p>
    <w:p w14:paraId="7FB03539" w14:textId="77777777" w:rsidR="00C30EFA" w:rsidRDefault="00C30EFA" w:rsidP="00AC2339">
      <w:pPr>
        <w:tabs>
          <w:tab w:val="clear" w:pos="284"/>
        </w:tabs>
        <w:spacing w:after="200" w:line="240" w:lineRule="auto"/>
      </w:pPr>
    </w:p>
    <w:p w14:paraId="25F6C9BD" w14:textId="77777777" w:rsidR="00C30EFA" w:rsidRDefault="00C30EFA" w:rsidP="00AC2339">
      <w:pPr>
        <w:tabs>
          <w:tab w:val="clear" w:pos="284"/>
        </w:tabs>
        <w:spacing w:after="200" w:line="240" w:lineRule="auto"/>
      </w:pPr>
    </w:p>
    <w:p w14:paraId="07A61F38" w14:textId="77777777" w:rsidR="00C30EFA" w:rsidRDefault="00C30EFA" w:rsidP="00AC2339">
      <w:pPr>
        <w:tabs>
          <w:tab w:val="clear" w:pos="284"/>
        </w:tabs>
        <w:spacing w:after="200" w:line="240" w:lineRule="auto"/>
      </w:pPr>
    </w:p>
    <w:p w14:paraId="0B086CBB" w14:textId="77777777" w:rsidR="00C30EFA" w:rsidRDefault="00C30EFA" w:rsidP="00AC2339">
      <w:pPr>
        <w:tabs>
          <w:tab w:val="clear" w:pos="284"/>
        </w:tabs>
        <w:spacing w:after="200" w:line="240" w:lineRule="auto"/>
      </w:pPr>
    </w:p>
    <w:p w14:paraId="7ADBC19F" w14:textId="77777777" w:rsidR="00C30EFA" w:rsidRDefault="00C30EFA" w:rsidP="00C30EFA">
      <w:pPr>
        <w:pStyle w:val="Kop1"/>
      </w:pPr>
      <w:bookmarkStart w:id="4" w:name="_Toc26266982"/>
      <w:commentRangeStart w:id="5"/>
      <w:r>
        <w:t>Ondersteuningsmogelijkheden op school</w:t>
      </w:r>
      <w:bookmarkEnd w:id="4"/>
      <w:commentRangeEnd w:id="5"/>
      <w:r w:rsidR="00F8682A">
        <w:rPr>
          <w:rStyle w:val="Verwijzingopmerking"/>
          <w:rFonts w:asciiTheme="minorHAnsi" w:eastAsiaTheme="minorEastAsia" w:hAnsiTheme="minorHAnsi" w:cstheme="minorBidi"/>
          <w:b w:val="0"/>
          <w:bCs w:val="0"/>
          <w:color w:val="000000" w:themeColor="accent3"/>
          <w:lang w:eastAsia="ja-JP"/>
        </w:rPr>
        <w:commentReference w:id="5"/>
      </w:r>
    </w:p>
    <w:p w14:paraId="5B9FF229" w14:textId="77777777" w:rsidR="00C30EFA" w:rsidRDefault="00210C77" w:rsidP="009B4C34">
      <w:pPr>
        <w:pStyle w:val="Kop2"/>
        <w:numPr>
          <w:ilvl w:val="0"/>
          <w:numId w:val="0"/>
        </w:numPr>
      </w:pPr>
      <w:bookmarkStart w:id="6" w:name="_Toc26266983"/>
      <w:r>
        <w:t>Werken vanuit een kwaliteitskader</w:t>
      </w:r>
      <w:bookmarkEnd w:id="6"/>
      <w:r>
        <w:t xml:space="preserve"> </w:t>
      </w:r>
    </w:p>
    <w:p w14:paraId="221A0369" w14:textId="77777777" w:rsidR="00210C77" w:rsidRDefault="00210C77" w:rsidP="00210C77">
      <w:pPr>
        <w:rPr>
          <w:lang w:eastAsia="en-US"/>
        </w:rPr>
      </w:pPr>
      <w:r>
        <w:rPr>
          <w:lang w:eastAsia="en-US"/>
        </w:rPr>
        <w:t xml:space="preserve">Voordat het proces van (extra) ondersteuning toewijzen start, is het belangrijk dat de basiskwaliteit op orde is. Op onze school werken we vanuit een kwaliteitskader (opgesteld binnen onze scholengroep </w:t>
      </w:r>
      <w:proofErr w:type="spellStart"/>
      <w:r>
        <w:rPr>
          <w:lang w:eastAsia="en-US"/>
        </w:rPr>
        <w:t>PROOLeiden</w:t>
      </w:r>
      <w:proofErr w:type="spellEnd"/>
      <w:r>
        <w:rPr>
          <w:lang w:eastAsia="en-US"/>
        </w:rPr>
        <w:t xml:space="preserve"> / </w:t>
      </w:r>
      <w:proofErr w:type="spellStart"/>
      <w:r>
        <w:rPr>
          <w:lang w:eastAsia="en-US"/>
        </w:rPr>
        <w:t>OBSGLeiderdorp</w:t>
      </w:r>
      <w:proofErr w:type="spellEnd"/>
      <w:r>
        <w:rPr>
          <w:lang w:eastAsia="en-US"/>
        </w:rPr>
        <w:t xml:space="preserve"> en overeenkomstig met het inspectiekader) om te komen tot kwalitatief goed onderwijs voor alle leerlingen op onze school. Met behulp van dit kader kijken wij als school gericht naar ons eigen onderwijs: we gaan na of leerlingen zich veilig en gestimuleerd voelen om te leren, of zij voldoende leren, en/of leerlingen goed les krijgen. </w:t>
      </w:r>
      <w:r w:rsidR="00700163">
        <w:rPr>
          <w:lang w:eastAsia="en-US"/>
        </w:rPr>
        <w:br/>
      </w:r>
    </w:p>
    <w:tbl>
      <w:tblPr>
        <w:tblStyle w:val="Tabelraster"/>
        <w:tblW w:w="0" w:type="auto"/>
        <w:tblLook w:val="04A0" w:firstRow="1" w:lastRow="0" w:firstColumn="1" w:lastColumn="0" w:noHBand="0" w:noVBand="1"/>
      </w:tblPr>
      <w:tblGrid>
        <w:gridCol w:w="2453"/>
        <w:gridCol w:w="2453"/>
        <w:gridCol w:w="2453"/>
      </w:tblGrid>
      <w:tr w:rsidR="00210C77" w14:paraId="672E558F" w14:textId="77777777" w:rsidTr="00563E1C">
        <w:tc>
          <w:tcPr>
            <w:tcW w:w="7359" w:type="dxa"/>
            <w:gridSpan w:val="3"/>
            <w:shd w:val="clear" w:color="auto" w:fill="602871" w:themeFill="text1"/>
          </w:tcPr>
          <w:p w14:paraId="5B0197ED" w14:textId="77777777" w:rsidR="00210C77" w:rsidRDefault="00210C77" w:rsidP="00563E1C">
            <w:pPr>
              <w:jc w:val="center"/>
              <w:rPr>
                <w:szCs w:val="22"/>
              </w:rPr>
            </w:pPr>
            <w:r w:rsidRPr="00040A14">
              <w:rPr>
                <w:color w:val="FFFFFF" w:themeColor="background1"/>
                <w:szCs w:val="22"/>
              </w:rPr>
              <w:t>Kwaliteitskader PROO Leiden en OBSG Leiderdorp</w:t>
            </w:r>
          </w:p>
        </w:tc>
      </w:tr>
      <w:tr w:rsidR="00210C77" w14:paraId="6FFD9976" w14:textId="77777777" w:rsidTr="00563E1C">
        <w:tc>
          <w:tcPr>
            <w:tcW w:w="2453" w:type="dxa"/>
            <w:shd w:val="clear" w:color="auto" w:fill="AEB306" w:themeFill="text2"/>
          </w:tcPr>
          <w:p w14:paraId="77952F74" w14:textId="77777777" w:rsidR="00210C77" w:rsidRPr="00040A14" w:rsidRDefault="00210C77" w:rsidP="00563E1C">
            <w:pPr>
              <w:jc w:val="center"/>
              <w:rPr>
                <w:color w:val="FFFFFF" w:themeColor="background1"/>
                <w:szCs w:val="22"/>
              </w:rPr>
            </w:pPr>
            <w:r w:rsidRPr="00040A14">
              <w:rPr>
                <w:color w:val="FFFFFF" w:themeColor="background1"/>
                <w:szCs w:val="22"/>
              </w:rPr>
              <w:t>Onderwijsleerproces en Pedagogisch klimaat</w:t>
            </w:r>
          </w:p>
        </w:tc>
        <w:tc>
          <w:tcPr>
            <w:tcW w:w="2453" w:type="dxa"/>
            <w:shd w:val="clear" w:color="auto" w:fill="AEB306" w:themeFill="text2"/>
          </w:tcPr>
          <w:p w14:paraId="314A738C" w14:textId="77777777" w:rsidR="00210C77" w:rsidRPr="00040A14" w:rsidRDefault="00210C77" w:rsidP="00563E1C">
            <w:pPr>
              <w:jc w:val="center"/>
              <w:rPr>
                <w:color w:val="FFFFFF" w:themeColor="background1"/>
                <w:szCs w:val="22"/>
              </w:rPr>
            </w:pPr>
            <w:r w:rsidRPr="00040A14">
              <w:rPr>
                <w:color w:val="FFFFFF" w:themeColor="background1"/>
                <w:szCs w:val="22"/>
              </w:rPr>
              <w:t>Onderwijsresultaten</w:t>
            </w:r>
          </w:p>
        </w:tc>
        <w:tc>
          <w:tcPr>
            <w:tcW w:w="2453" w:type="dxa"/>
            <w:shd w:val="clear" w:color="auto" w:fill="AEB306" w:themeFill="text2"/>
          </w:tcPr>
          <w:p w14:paraId="103F85D3" w14:textId="77777777" w:rsidR="00210C77" w:rsidRPr="00040A14" w:rsidRDefault="00210C77" w:rsidP="00563E1C">
            <w:pPr>
              <w:jc w:val="center"/>
              <w:rPr>
                <w:color w:val="FFFFFF" w:themeColor="background1"/>
                <w:szCs w:val="22"/>
              </w:rPr>
            </w:pPr>
            <w:r w:rsidRPr="00040A14">
              <w:rPr>
                <w:color w:val="FFFFFF" w:themeColor="background1"/>
                <w:szCs w:val="22"/>
              </w:rPr>
              <w:t>Kwaliteitszorg en kwaliteitscultuur</w:t>
            </w:r>
          </w:p>
        </w:tc>
      </w:tr>
      <w:tr w:rsidR="00210C77" w14:paraId="22A83F4D" w14:textId="77777777" w:rsidTr="00563E1C">
        <w:tc>
          <w:tcPr>
            <w:tcW w:w="2453" w:type="dxa"/>
          </w:tcPr>
          <w:p w14:paraId="6EF52B57" w14:textId="77777777" w:rsidR="00210C77" w:rsidRPr="003362A1" w:rsidRDefault="00210C77" w:rsidP="001629BA">
            <w:pPr>
              <w:pStyle w:val="Lijstalinea"/>
              <w:rPr>
                <w:b/>
              </w:rPr>
            </w:pPr>
            <w:r w:rsidRPr="003362A1">
              <w:t>Pedagogisch klimaat</w:t>
            </w:r>
          </w:p>
          <w:p w14:paraId="4E8CA2F6" w14:textId="77777777" w:rsidR="00210C77" w:rsidRPr="003362A1" w:rsidRDefault="00210C77" w:rsidP="001629BA">
            <w:pPr>
              <w:pStyle w:val="Lijstalinea"/>
              <w:rPr>
                <w:b/>
              </w:rPr>
            </w:pPr>
            <w:r w:rsidRPr="003362A1">
              <w:t xml:space="preserve">Didactisch handelen </w:t>
            </w:r>
          </w:p>
          <w:p w14:paraId="0454A90A" w14:textId="77777777" w:rsidR="00210C77" w:rsidRPr="003362A1" w:rsidRDefault="00210C77" w:rsidP="001629BA">
            <w:pPr>
              <w:pStyle w:val="Lijstalinea"/>
              <w:rPr>
                <w:b/>
              </w:rPr>
            </w:pPr>
            <w:r w:rsidRPr="003362A1">
              <w:t>Aanbod en Onderwijstijd</w:t>
            </w:r>
          </w:p>
          <w:p w14:paraId="3EE586CD" w14:textId="77777777" w:rsidR="00210C77" w:rsidRPr="001629BA" w:rsidRDefault="00210C77" w:rsidP="001629BA">
            <w:pPr>
              <w:pStyle w:val="Lijstalinea"/>
            </w:pPr>
            <w:r w:rsidRPr="001629BA">
              <w:t xml:space="preserve">Ontwikkeling en Ondersteuning van leerlingen </w:t>
            </w:r>
          </w:p>
        </w:tc>
        <w:tc>
          <w:tcPr>
            <w:tcW w:w="2453" w:type="dxa"/>
          </w:tcPr>
          <w:p w14:paraId="067139B9" w14:textId="77777777" w:rsidR="00210C77" w:rsidRPr="003362A1" w:rsidRDefault="00210C77" w:rsidP="001629BA">
            <w:pPr>
              <w:pStyle w:val="Lijstalinea"/>
              <w:rPr>
                <w:b/>
              </w:rPr>
            </w:pPr>
            <w:r w:rsidRPr="003362A1">
              <w:t xml:space="preserve">Resultaten </w:t>
            </w:r>
          </w:p>
          <w:p w14:paraId="40C01A1E" w14:textId="77777777" w:rsidR="00210C77" w:rsidRPr="003362A1" w:rsidRDefault="00210C77" w:rsidP="00563E1C">
            <w:pPr>
              <w:rPr>
                <w:szCs w:val="22"/>
              </w:rPr>
            </w:pPr>
          </w:p>
        </w:tc>
        <w:tc>
          <w:tcPr>
            <w:tcW w:w="2453" w:type="dxa"/>
          </w:tcPr>
          <w:p w14:paraId="24B6B54F" w14:textId="77777777" w:rsidR="00210C77" w:rsidRPr="003362A1" w:rsidRDefault="00210C77" w:rsidP="001629BA">
            <w:pPr>
              <w:pStyle w:val="Lijstalinea"/>
              <w:rPr>
                <w:b/>
              </w:rPr>
            </w:pPr>
            <w:r w:rsidRPr="003362A1">
              <w:t>Kwaliteitscultuur en condities</w:t>
            </w:r>
          </w:p>
          <w:p w14:paraId="10566B53" w14:textId="77777777" w:rsidR="00210C77" w:rsidRPr="003362A1" w:rsidRDefault="00210C77" w:rsidP="001629BA">
            <w:pPr>
              <w:pStyle w:val="Lijstalinea"/>
              <w:rPr>
                <w:b/>
              </w:rPr>
            </w:pPr>
            <w:r w:rsidRPr="003362A1">
              <w:t>Kwaliteitszorg en verantwoording op schoolniveau</w:t>
            </w:r>
          </w:p>
          <w:p w14:paraId="5E5FF78A" w14:textId="77777777" w:rsidR="00210C77" w:rsidRPr="003362A1" w:rsidRDefault="00210C77" w:rsidP="00563E1C">
            <w:pPr>
              <w:rPr>
                <w:szCs w:val="22"/>
              </w:rPr>
            </w:pPr>
          </w:p>
        </w:tc>
      </w:tr>
    </w:tbl>
    <w:p w14:paraId="2B914278" w14:textId="77777777" w:rsidR="00210C77" w:rsidRDefault="00210C77" w:rsidP="00210C77">
      <w:pPr>
        <w:pStyle w:val="Kop2"/>
        <w:numPr>
          <w:ilvl w:val="0"/>
          <w:numId w:val="0"/>
        </w:numPr>
      </w:pPr>
      <w:r>
        <w:br/>
      </w:r>
      <w:bookmarkStart w:id="7" w:name="_Toc26266984"/>
      <w:r>
        <w:t>Werken vanuit HGW</w:t>
      </w:r>
      <w:bookmarkEnd w:id="7"/>
    </w:p>
    <w:p w14:paraId="7EAFB2BB" w14:textId="77777777" w:rsidR="00210C77" w:rsidRDefault="00210C77" w:rsidP="00210C77">
      <w:pPr>
        <w:rPr>
          <w:szCs w:val="22"/>
        </w:rPr>
      </w:pPr>
      <w:r w:rsidRPr="001A1208">
        <w:rPr>
          <w:szCs w:val="22"/>
        </w:rPr>
        <w:t xml:space="preserve">Om leerlingen optimaal te kunnen ondersteunen </w:t>
      </w:r>
      <w:r>
        <w:rPr>
          <w:szCs w:val="22"/>
        </w:rPr>
        <w:t xml:space="preserve">brengen wij de </w:t>
      </w:r>
      <w:r w:rsidRPr="001A1208">
        <w:rPr>
          <w:szCs w:val="22"/>
        </w:rPr>
        <w:t xml:space="preserve">vorderingen van leerlingen </w:t>
      </w:r>
      <w:r>
        <w:rPr>
          <w:szCs w:val="22"/>
        </w:rPr>
        <w:t xml:space="preserve">zorgvuldig </w:t>
      </w:r>
      <w:r w:rsidRPr="001A1208">
        <w:rPr>
          <w:szCs w:val="22"/>
        </w:rPr>
        <w:t>in kaart</w:t>
      </w:r>
      <w:r>
        <w:rPr>
          <w:szCs w:val="22"/>
        </w:rPr>
        <w:t>. Door goed zicht te houden op de ontwikkeling van leerlingen, m.b.v.</w:t>
      </w:r>
      <w:r w:rsidRPr="00210C77">
        <w:rPr>
          <w:szCs w:val="22"/>
        </w:rPr>
        <w:t xml:space="preserve"> </w:t>
      </w:r>
      <w:r>
        <w:rPr>
          <w:szCs w:val="22"/>
        </w:rPr>
        <w:t>valide methode (on)afhankelijke toetsen/observatie-instrumenten, en deze te vergelijken met de verwachte ontwikkeling, is</w:t>
      </w:r>
      <w:r w:rsidRPr="001A1208">
        <w:rPr>
          <w:szCs w:val="22"/>
        </w:rPr>
        <w:t xml:space="preserve"> het mogelijk om </w:t>
      </w:r>
      <w:r>
        <w:rPr>
          <w:szCs w:val="22"/>
        </w:rPr>
        <w:t>(</w:t>
      </w:r>
      <w:r w:rsidRPr="001A1208">
        <w:rPr>
          <w:szCs w:val="22"/>
        </w:rPr>
        <w:t>in een later stadium</w:t>
      </w:r>
      <w:r>
        <w:rPr>
          <w:szCs w:val="22"/>
        </w:rPr>
        <w:t>)</w:t>
      </w:r>
      <w:r w:rsidRPr="001A1208">
        <w:rPr>
          <w:szCs w:val="22"/>
        </w:rPr>
        <w:t xml:space="preserve"> te kunnen vaststellen of een leerling zich naar verwachting ontwikkelt of extra ondersteuning/uitdaging nodig heeft. </w:t>
      </w:r>
    </w:p>
    <w:p w14:paraId="3568B887" w14:textId="77777777" w:rsidR="00210C77" w:rsidRDefault="00210C77" w:rsidP="00210C77">
      <w:pPr>
        <w:rPr>
          <w:szCs w:val="22"/>
        </w:rPr>
      </w:pPr>
    </w:p>
    <w:p w14:paraId="0D7BF1FB" w14:textId="77777777" w:rsidR="00687D7F" w:rsidRDefault="00210C77" w:rsidP="00210C77">
      <w:pPr>
        <w:rPr>
          <w:lang w:eastAsia="en-US"/>
        </w:rPr>
      </w:pPr>
      <w:r>
        <w:rPr>
          <w:lang w:eastAsia="en-US"/>
        </w:rPr>
        <w:t xml:space="preserve">Wij werken hierbij handelingsgericht en worden daarbij ondersteund door een collegiaal netwerk met interne en externe deskundigheid. </w:t>
      </w:r>
    </w:p>
    <w:p w14:paraId="66FEE2FA" w14:textId="77777777" w:rsidR="00700163" w:rsidRDefault="00700163" w:rsidP="00700163">
      <w:pPr>
        <w:jc w:val="center"/>
        <w:rPr>
          <w:lang w:eastAsia="en-US"/>
        </w:rPr>
      </w:pPr>
      <w:r>
        <w:rPr>
          <w:noProof/>
        </w:rPr>
        <w:lastRenderedPageBreak/>
        <w:drawing>
          <wp:inline distT="0" distB="0" distL="0" distR="0" wp14:anchorId="7B3B2BC4" wp14:editId="75F4D261">
            <wp:extent cx="3842714" cy="2691829"/>
            <wp:effectExtent l="0" t="0" r="5715" b="635"/>
            <wp:docPr id="929117610"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21">
                      <a:extLst>
                        <a:ext uri="{28A0092B-C50C-407E-A947-70E740481C1C}">
                          <a14:useLocalDpi xmlns:a14="http://schemas.microsoft.com/office/drawing/2010/main" val="0"/>
                        </a:ext>
                      </a:extLst>
                    </a:blip>
                    <a:stretch>
                      <a:fillRect/>
                    </a:stretch>
                  </pic:blipFill>
                  <pic:spPr>
                    <a:xfrm>
                      <a:off x="0" y="0"/>
                      <a:ext cx="3842714" cy="2691829"/>
                    </a:xfrm>
                    <a:prstGeom prst="rect">
                      <a:avLst/>
                    </a:prstGeom>
                  </pic:spPr>
                </pic:pic>
              </a:graphicData>
            </a:graphic>
          </wp:inline>
        </w:drawing>
      </w:r>
    </w:p>
    <w:p w14:paraId="5B5684E2" w14:textId="77777777" w:rsidR="00687D7F" w:rsidRDefault="00687D7F" w:rsidP="00210C77">
      <w:pPr>
        <w:rPr>
          <w:lang w:eastAsia="en-US"/>
        </w:rPr>
      </w:pPr>
    </w:p>
    <w:p w14:paraId="2134B9CE" w14:textId="77777777" w:rsidR="00210C77" w:rsidRDefault="00210C77" w:rsidP="00210C77">
      <w:pPr>
        <w:rPr>
          <w:lang w:eastAsia="en-US"/>
        </w:rPr>
      </w:pPr>
      <w:r>
        <w:rPr>
          <w:lang w:eastAsia="en-US"/>
        </w:rPr>
        <w:t xml:space="preserve">De zeven hoofdpijlers van handelingsgericht </w:t>
      </w:r>
      <w:r w:rsidR="00700163">
        <w:rPr>
          <w:lang w:eastAsia="en-US"/>
        </w:rPr>
        <w:t xml:space="preserve">(HGW) </w:t>
      </w:r>
      <w:r>
        <w:rPr>
          <w:lang w:eastAsia="en-US"/>
        </w:rPr>
        <w:t xml:space="preserve">werken helpen ons om samen met de betrokkenen de gesignaleerde onderwijs- of ondersteuningsbehoefte van het kind te vertalen naar concrete ondersteuningsmogelijkheden die aansluiten bij de behoefte. </w:t>
      </w:r>
    </w:p>
    <w:p w14:paraId="7EC8D64B" w14:textId="77777777" w:rsidR="00210C77" w:rsidRDefault="00210C77" w:rsidP="00210C77">
      <w:pPr>
        <w:rPr>
          <w:lang w:eastAsia="en-US"/>
        </w:rPr>
      </w:pPr>
    </w:p>
    <w:p w14:paraId="79D1FFDE" w14:textId="77777777" w:rsidR="00687D7F" w:rsidRDefault="00687D7F" w:rsidP="00210C77">
      <w:pPr>
        <w:rPr>
          <w:lang w:eastAsia="en-US"/>
        </w:rPr>
      </w:pPr>
      <w:r>
        <w:rPr>
          <w:lang w:eastAsia="en-US"/>
        </w:rPr>
        <w:t>De pijlers van handelingsgericht werken zijn:</w:t>
      </w:r>
    </w:p>
    <w:p w14:paraId="0851D4F9" w14:textId="77777777" w:rsidR="00687D7F" w:rsidRDefault="00687D7F" w:rsidP="001629BA">
      <w:pPr>
        <w:pStyle w:val="Lijstalinea"/>
        <w:numPr>
          <w:ilvl w:val="0"/>
          <w:numId w:val="39"/>
        </w:numPr>
        <w:rPr>
          <w:lang w:eastAsia="en-US"/>
        </w:rPr>
      </w:pPr>
      <w:r>
        <w:rPr>
          <w:lang w:eastAsia="en-US"/>
        </w:rPr>
        <w:t>We sluiten aan bij onderwijs- en opvoedingsbehoeften van het kind</w:t>
      </w:r>
    </w:p>
    <w:p w14:paraId="46640888" w14:textId="77777777" w:rsidR="00700163" w:rsidRDefault="00700163" w:rsidP="001629BA">
      <w:pPr>
        <w:pStyle w:val="Lijstalinea"/>
        <w:numPr>
          <w:ilvl w:val="0"/>
          <w:numId w:val="39"/>
        </w:numPr>
        <w:rPr>
          <w:lang w:eastAsia="en-US"/>
        </w:rPr>
      </w:pPr>
      <w:r>
        <w:rPr>
          <w:lang w:eastAsia="en-US"/>
        </w:rPr>
        <w:t>We gaan uit van de gehele context waarin het kind opgroeit</w:t>
      </w:r>
    </w:p>
    <w:p w14:paraId="06A82C77" w14:textId="77777777" w:rsidR="00700163" w:rsidRDefault="00700163" w:rsidP="001629BA">
      <w:pPr>
        <w:pStyle w:val="Lijstalinea"/>
        <w:numPr>
          <w:ilvl w:val="0"/>
          <w:numId w:val="39"/>
        </w:numPr>
        <w:rPr>
          <w:lang w:eastAsia="en-US"/>
        </w:rPr>
      </w:pPr>
      <w:r>
        <w:rPr>
          <w:lang w:eastAsia="en-US"/>
        </w:rPr>
        <w:t xml:space="preserve">We werken constructief samen </w:t>
      </w:r>
    </w:p>
    <w:p w14:paraId="7CBE89A6" w14:textId="77777777" w:rsidR="00687D7F" w:rsidRDefault="00687D7F" w:rsidP="001629BA">
      <w:pPr>
        <w:pStyle w:val="Lijstalinea"/>
        <w:numPr>
          <w:ilvl w:val="0"/>
          <w:numId w:val="39"/>
        </w:numPr>
        <w:rPr>
          <w:lang w:eastAsia="en-US"/>
        </w:rPr>
      </w:pPr>
      <w:r>
        <w:rPr>
          <w:lang w:eastAsia="en-US"/>
        </w:rPr>
        <w:t>De leerkracht maakt het verschil</w:t>
      </w:r>
    </w:p>
    <w:p w14:paraId="34B39CE4" w14:textId="77777777" w:rsidR="00687D7F" w:rsidRDefault="00687D7F" w:rsidP="001629BA">
      <w:pPr>
        <w:pStyle w:val="Lijstalinea"/>
        <w:numPr>
          <w:ilvl w:val="0"/>
          <w:numId w:val="39"/>
        </w:numPr>
        <w:rPr>
          <w:lang w:eastAsia="en-US"/>
        </w:rPr>
      </w:pPr>
      <w:r>
        <w:rPr>
          <w:lang w:eastAsia="en-US"/>
        </w:rPr>
        <w:t xml:space="preserve">We benutten positieve aspecten </w:t>
      </w:r>
    </w:p>
    <w:p w14:paraId="6996ACC5" w14:textId="77777777" w:rsidR="00687D7F" w:rsidRDefault="00687D7F" w:rsidP="001629BA">
      <w:pPr>
        <w:pStyle w:val="Lijstalinea"/>
        <w:numPr>
          <w:ilvl w:val="0"/>
          <w:numId w:val="39"/>
        </w:numPr>
        <w:rPr>
          <w:lang w:eastAsia="en-US"/>
        </w:rPr>
      </w:pPr>
      <w:r>
        <w:rPr>
          <w:lang w:eastAsia="en-US"/>
        </w:rPr>
        <w:t xml:space="preserve">Het handelen is doelgericht </w:t>
      </w:r>
    </w:p>
    <w:p w14:paraId="546EE884" w14:textId="77777777" w:rsidR="00210C77" w:rsidRDefault="00687D7F" w:rsidP="001629BA">
      <w:pPr>
        <w:pStyle w:val="Lijstalinea"/>
        <w:numPr>
          <w:ilvl w:val="0"/>
          <w:numId w:val="39"/>
        </w:numPr>
        <w:rPr>
          <w:lang w:eastAsia="en-US"/>
        </w:rPr>
      </w:pPr>
      <w:r>
        <w:rPr>
          <w:lang w:eastAsia="en-US"/>
        </w:rPr>
        <w:t xml:space="preserve">De werkwijze is systematisch, planmatig en transparant werken </w:t>
      </w:r>
    </w:p>
    <w:p w14:paraId="3DDAFFD2" w14:textId="77777777" w:rsidR="00700163" w:rsidRPr="00700163" w:rsidRDefault="00700163" w:rsidP="001629BA">
      <w:pPr>
        <w:pStyle w:val="Lijstalinea"/>
        <w:numPr>
          <w:ilvl w:val="0"/>
          <w:numId w:val="39"/>
        </w:numPr>
        <w:rPr>
          <w:lang w:eastAsia="en-US"/>
        </w:rPr>
      </w:pPr>
    </w:p>
    <w:p w14:paraId="1594FC66" w14:textId="77777777" w:rsidR="00210C77" w:rsidRDefault="00210C77" w:rsidP="00210C77">
      <w:r>
        <w:t>De school draagt zorg voor goede, passende en goed georganiseerde ondersteuning binnen de school (zie hiervoor het hoofdstuk ondersteuningsstructuur). Voor leerlingen die deze extra ondersteuning nodig hebben wordt een plan opgesteld en uitgevoerd in overleg met ouders/verzorgers.</w:t>
      </w:r>
      <w:r w:rsidRPr="00210C77">
        <w:t xml:space="preserve"> </w:t>
      </w:r>
      <w:r>
        <w:t>De effecten van de ondersteuningsmogelijkheden worden regelmatig geëvalueerd.</w:t>
      </w:r>
    </w:p>
    <w:p w14:paraId="0FA3981E" w14:textId="77777777" w:rsidR="00210C77" w:rsidRDefault="00210C77" w:rsidP="00210C77"/>
    <w:p w14:paraId="120F802E" w14:textId="77777777" w:rsidR="00210C77" w:rsidRPr="00210C77" w:rsidRDefault="00210C77" w:rsidP="00210C77">
      <w:pPr>
        <w:pStyle w:val="Kop2"/>
        <w:numPr>
          <w:ilvl w:val="0"/>
          <w:numId w:val="0"/>
        </w:numPr>
        <w:rPr>
          <w:szCs w:val="19"/>
        </w:rPr>
      </w:pPr>
      <w:bookmarkStart w:id="8" w:name="_Toc26266985"/>
      <w:r>
        <w:t>De sterke kanten van onze ondersteuning</w:t>
      </w:r>
      <w:bookmarkEnd w:id="8"/>
      <w:r>
        <w:t xml:space="preserve"> </w:t>
      </w:r>
    </w:p>
    <w:p w14:paraId="7D22506E" w14:textId="43CE89CB" w:rsidR="00700163" w:rsidRPr="00A20C1B" w:rsidRDefault="00210C77" w:rsidP="00A20C1B">
      <w:pPr>
        <w:rPr>
          <w:lang w:eastAsia="en-US"/>
        </w:rPr>
      </w:pPr>
      <w:r w:rsidRPr="7EDFF3E6">
        <w:rPr>
          <w:lang w:eastAsia="en-US"/>
        </w:rPr>
        <w:t xml:space="preserve">In het samenwerkingsverband waar onze school deel van uitmaakt streven we naar een hoog niveau van basisondersteuning: we streven ernaar dat zoveel mogelijk ondersteuning voor alle leerlingen op de basisschool toegankelijk is. </w:t>
      </w:r>
      <w:r w:rsidR="00700163" w:rsidRPr="7EDFF3E6">
        <w:rPr>
          <w:lang w:eastAsia="en-US"/>
        </w:rPr>
        <w:t xml:space="preserve">Al dan niet met interne of externe ondersteuning is </w:t>
      </w:r>
      <w:r w:rsidRPr="7EDFF3E6">
        <w:rPr>
          <w:lang w:eastAsia="en-US"/>
        </w:rPr>
        <w:t xml:space="preserve">onze school in staat om de onderwijs- en ondersteuningsbehoeften van kinderen vast te stellen en </w:t>
      </w:r>
      <w:r w:rsidRPr="7EDFF3E6">
        <w:rPr>
          <w:lang w:eastAsia="en-US"/>
        </w:rPr>
        <w:lastRenderedPageBreak/>
        <w:t>vervolgens, in samenwerking met kind en ouders, preventieve of curatieve ondersteuning te arrangeren. De sterke kanten van onze ondersteuning zijn</w:t>
      </w:r>
      <w:r w:rsidR="00567DE6" w:rsidRPr="7EDFF3E6">
        <w:rPr>
          <w:lang w:eastAsia="en-US"/>
        </w:rPr>
        <w:t xml:space="preserve"> onderwijs aan HB leerlingen.</w:t>
      </w:r>
      <w:r w:rsidR="1FAE5422" w:rsidRPr="7EDFF3E6">
        <w:rPr>
          <w:lang w:eastAsia="en-US"/>
        </w:rPr>
        <w:t xml:space="preserve"> </w:t>
      </w:r>
      <w:r w:rsidRPr="7EDFF3E6">
        <w:rPr>
          <w:lang w:eastAsia="en-US"/>
        </w:rPr>
        <w:t>In de volgende paragraaf vind je een overzicht van welke de ondersteuningsmogeli</w:t>
      </w:r>
      <w:r w:rsidR="00567DE6" w:rsidRPr="7EDFF3E6">
        <w:rPr>
          <w:lang w:eastAsia="en-US"/>
        </w:rPr>
        <w:t>jkheden onze school kan bieden.</w:t>
      </w:r>
    </w:p>
    <w:p w14:paraId="178B9787" w14:textId="1AF86288" w:rsidR="00A20C1B" w:rsidRDefault="00833C00" w:rsidP="7EDFF3E6">
      <w:pPr>
        <w:pStyle w:val="Kop2"/>
        <w:numPr>
          <w:ilvl w:val="0"/>
          <w:numId w:val="0"/>
        </w:numPr>
      </w:pPr>
      <w:r>
        <w:t xml:space="preserve">Ondersteuningsmogelijkheden </w:t>
      </w:r>
    </w:p>
    <w:tbl>
      <w:tblPr>
        <w:tblStyle w:val="Tabelraster"/>
        <w:tblW w:w="10065" w:type="dxa"/>
        <w:tblInd w:w="-1848" w:type="dxa"/>
        <w:tblLook w:val="04A0" w:firstRow="1" w:lastRow="0" w:firstColumn="1" w:lastColumn="0" w:noHBand="0" w:noVBand="1"/>
      </w:tblPr>
      <w:tblGrid>
        <w:gridCol w:w="3023"/>
        <w:gridCol w:w="4917"/>
        <w:gridCol w:w="2125"/>
      </w:tblGrid>
      <w:tr w:rsidR="00A20C1B" w14:paraId="1F17B957" w14:textId="77777777" w:rsidTr="7EDFF3E6">
        <w:tc>
          <w:tcPr>
            <w:tcW w:w="3023" w:type="dxa"/>
            <w:shd w:val="clear" w:color="auto" w:fill="AEB306" w:themeFill="text2"/>
          </w:tcPr>
          <w:p w14:paraId="6140DD86" w14:textId="77777777" w:rsidR="00A20C1B" w:rsidRPr="00A20C1B" w:rsidRDefault="00A20C1B" w:rsidP="00A20C1B">
            <w:pPr>
              <w:rPr>
                <w:b/>
                <w:bCs/>
                <w:color w:val="FFFFFF" w:themeColor="background1"/>
                <w:lang w:eastAsia="en-US"/>
              </w:rPr>
            </w:pPr>
            <w:commentRangeStart w:id="9"/>
            <w:r w:rsidRPr="00A20C1B">
              <w:rPr>
                <w:b/>
                <w:bCs/>
                <w:color w:val="FFFFFF" w:themeColor="background1"/>
                <w:lang w:eastAsia="en-US"/>
              </w:rPr>
              <w:t xml:space="preserve">Soort ondersteuning </w:t>
            </w:r>
            <w:commentRangeEnd w:id="9"/>
            <w:r w:rsidR="00183AD3">
              <w:rPr>
                <w:rStyle w:val="Verwijzingopmerking"/>
              </w:rPr>
              <w:commentReference w:id="9"/>
            </w:r>
          </w:p>
        </w:tc>
        <w:tc>
          <w:tcPr>
            <w:tcW w:w="4917" w:type="dxa"/>
            <w:shd w:val="clear" w:color="auto" w:fill="AEB306" w:themeFill="text2"/>
          </w:tcPr>
          <w:p w14:paraId="107F4276" w14:textId="77777777" w:rsidR="00A20C1B" w:rsidRPr="00A20C1B" w:rsidRDefault="00A20C1B" w:rsidP="00A20C1B">
            <w:pPr>
              <w:rPr>
                <w:b/>
                <w:bCs/>
                <w:color w:val="FFFFFF" w:themeColor="background1"/>
                <w:lang w:eastAsia="en-US"/>
              </w:rPr>
            </w:pPr>
            <w:commentRangeStart w:id="10"/>
            <w:commentRangeStart w:id="11"/>
            <w:r w:rsidRPr="00A20C1B">
              <w:rPr>
                <w:b/>
                <w:bCs/>
                <w:color w:val="FFFFFF" w:themeColor="background1"/>
                <w:lang w:eastAsia="en-US"/>
              </w:rPr>
              <w:t xml:space="preserve">Toelichting </w:t>
            </w:r>
            <w:commentRangeEnd w:id="10"/>
            <w:r w:rsidR="000B2FA2">
              <w:rPr>
                <w:rStyle w:val="Verwijzingopmerking"/>
              </w:rPr>
              <w:commentReference w:id="10"/>
            </w:r>
            <w:commentRangeEnd w:id="11"/>
            <w:r w:rsidR="00B7685D">
              <w:rPr>
                <w:rStyle w:val="Verwijzingopmerking"/>
              </w:rPr>
              <w:commentReference w:id="11"/>
            </w:r>
          </w:p>
        </w:tc>
        <w:tc>
          <w:tcPr>
            <w:tcW w:w="2125" w:type="dxa"/>
            <w:shd w:val="clear" w:color="auto" w:fill="AEB306" w:themeFill="text2"/>
          </w:tcPr>
          <w:p w14:paraId="7D25681A" w14:textId="77777777" w:rsidR="00A20C1B" w:rsidRPr="00A20C1B" w:rsidRDefault="00A20C1B" w:rsidP="00A20C1B">
            <w:pPr>
              <w:rPr>
                <w:b/>
                <w:bCs/>
                <w:color w:val="FFFFFF" w:themeColor="background1"/>
                <w:lang w:eastAsia="en-US"/>
              </w:rPr>
            </w:pPr>
            <w:commentRangeStart w:id="12"/>
            <w:r w:rsidRPr="00A20C1B">
              <w:rPr>
                <w:b/>
                <w:bCs/>
                <w:color w:val="FFFFFF" w:themeColor="background1"/>
                <w:lang w:eastAsia="en-US"/>
              </w:rPr>
              <w:t>Aanvullende documentatie</w:t>
            </w:r>
            <w:commentRangeEnd w:id="12"/>
            <w:r w:rsidR="000B2FA2">
              <w:rPr>
                <w:rStyle w:val="Verwijzingopmerking"/>
              </w:rPr>
              <w:commentReference w:id="12"/>
            </w:r>
          </w:p>
        </w:tc>
      </w:tr>
      <w:tr w:rsidR="00A20C1B" w14:paraId="3820103D" w14:textId="77777777" w:rsidTr="7EDFF3E6">
        <w:tc>
          <w:tcPr>
            <w:tcW w:w="3023" w:type="dxa"/>
          </w:tcPr>
          <w:p w14:paraId="6918F5D2" w14:textId="794384B9" w:rsidR="000B2FA2" w:rsidRDefault="00A20C1B" w:rsidP="00A20C1B">
            <w:pPr>
              <w:rPr>
                <w:b/>
                <w:bCs/>
                <w:lang w:eastAsia="en-US"/>
              </w:rPr>
            </w:pPr>
            <w:r w:rsidRPr="00A20C1B">
              <w:rPr>
                <w:b/>
                <w:bCs/>
                <w:lang w:eastAsia="en-US"/>
              </w:rPr>
              <w:t xml:space="preserve">Aanpak voor </w:t>
            </w:r>
            <w:r w:rsidR="000B2FA2">
              <w:rPr>
                <w:b/>
                <w:bCs/>
                <w:lang w:eastAsia="en-US"/>
              </w:rPr>
              <w:t>passend leesonderwijs  / rekenonderwijs</w:t>
            </w:r>
          </w:p>
          <w:p w14:paraId="6C2DF6E0" w14:textId="1C5AF941" w:rsidR="00A20C1B" w:rsidRPr="00A20C1B" w:rsidRDefault="00A20C1B" w:rsidP="00A20C1B">
            <w:pPr>
              <w:rPr>
                <w:b/>
                <w:bCs/>
                <w:lang w:eastAsia="en-US"/>
              </w:rPr>
            </w:pPr>
            <w:r w:rsidRPr="00A20C1B">
              <w:rPr>
                <w:b/>
                <w:bCs/>
                <w:lang w:eastAsia="en-US"/>
              </w:rPr>
              <w:t xml:space="preserve">leesproblemen/dyslexie en dyscalculie </w:t>
            </w:r>
            <w:r>
              <w:rPr>
                <w:b/>
                <w:bCs/>
                <w:lang w:eastAsia="en-US"/>
              </w:rPr>
              <w:t xml:space="preserve"> / leerlingen met een behoefte aan passend leesonderwijs </w:t>
            </w:r>
          </w:p>
        </w:tc>
        <w:tc>
          <w:tcPr>
            <w:tcW w:w="4917" w:type="dxa"/>
          </w:tcPr>
          <w:p w14:paraId="3A64D906" w14:textId="77777777" w:rsidR="00A20C1B" w:rsidRDefault="00A20C1B" w:rsidP="00A20C1B">
            <w:pPr>
              <w:rPr>
                <w:lang w:eastAsia="en-US"/>
              </w:rPr>
            </w:pPr>
          </w:p>
        </w:tc>
        <w:tc>
          <w:tcPr>
            <w:tcW w:w="2125" w:type="dxa"/>
          </w:tcPr>
          <w:p w14:paraId="49E69984" w14:textId="434C7C5E" w:rsidR="00A20C1B" w:rsidRDefault="00A20C1B" w:rsidP="00A20C1B">
            <w:pPr>
              <w:rPr>
                <w:lang w:eastAsia="en-US"/>
              </w:rPr>
            </w:pPr>
            <w:r>
              <w:rPr>
                <w:lang w:eastAsia="en-US"/>
              </w:rPr>
              <w:t>Protocol Dyslexie</w:t>
            </w:r>
          </w:p>
          <w:p w14:paraId="2146F42F" w14:textId="27BACD85" w:rsidR="00567DE6" w:rsidRDefault="00567DE6" w:rsidP="00A20C1B">
            <w:pPr>
              <w:rPr>
                <w:lang w:eastAsia="en-US"/>
              </w:rPr>
            </w:pPr>
            <w:r>
              <w:rPr>
                <w:lang w:eastAsia="en-US"/>
              </w:rPr>
              <w:t>Programma BOUW!</w:t>
            </w:r>
          </w:p>
          <w:p w14:paraId="446B3624" w14:textId="77777777" w:rsidR="00AF18A9" w:rsidRDefault="00AF18A9" w:rsidP="00A20C1B">
            <w:pPr>
              <w:rPr>
                <w:lang w:eastAsia="en-US"/>
              </w:rPr>
            </w:pPr>
          </w:p>
          <w:p w14:paraId="2E9C2ABB" w14:textId="44888F3A" w:rsidR="00A20C1B" w:rsidRDefault="00A20C1B" w:rsidP="00A20C1B">
            <w:pPr>
              <w:rPr>
                <w:lang w:eastAsia="en-US"/>
              </w:rPr>
            </w:pPr>
          </w:p>
        </w:tc>
      </w:tr>
      <w:tr w:rsidR="00A20C1B" w14:paraId="154D9071" w14:textId="77777777" w:rsidTr="7EDFF3E6">
        <w:tc>
          <w:tcPr>
            <w:tcW w:w="3023" w:type="dxa"/>
          </w:tcPr>
          <w:p w14:paraId="411BD8DD" w14:textId="77777777" w:rsidR="00A20C1B" w:rsidRPr="00A20C1B" w:rsidRDefault="00A20C1B" w:rsidP="00A20C1B">
            <w:pPr>
              <w:rPr>
                <w:b/>
                <w:bCs/>
                <w:lang w:eastAsia="en-US"/>
              </w:rPr>
            </w:pPr>
            <w:r w:rsidRPr="00A20C1B">
              <w:rPr>
                <w:b/>
                <w:bCs/>
                <w:lang w:eastAsia="en-US"/>
              </w:rPr>
              <w:t>Aanpak gericht op de sociale veiligheid, de sociaal emotionele ontwikkeling en gedrag</w:t>
            </w:r>
          </w:p>
          <w:p w14:paraId="645B74EB" w14:textId="77777777" w:rsidR="00A20C1B" w:rsidRPr="00A20C1B" w:rsidRDefault="00A20C1B" w:rsidP="00A20C1B">
            <w:pPr>
              <w:rPr>
                <w:b/>
                <w:bCs/>
                <w:lang w:eastAsia="en-US"/>
              </w:rPr>
            </w:pPr>
          </w:p>
        </w:tc>
        <w:tc>
          <w:tcPr>
            <w:tcW w:w="4917" w:type="dxa"/>
          </w:tcPr>
          <w:p w14:paraId="23A14506" w14:textId="77777777" w:rsidR="00A20C1B" w:rsidRDefault="00A20C1B" w:rsidP="00A20C1B">
            <w:pPr>
              <w:rPr>
                <w:lang w:eastAsia="en-US"/>
              </w:rPr>
            </w:pPr>
          </w:p>
        </w:tc>
        <w:tc>
          <w:tcPr>
            <w:tcW w:w="2125" w:type="dxa"/>
          </w:tcPr>
          <w:p w14:paraId="7CE1AEFF" w14:textId="17EA04BA" w:rsidR="00A20C1B" w:rsidRDefault="00A20C1B" w:rsidP="00A20C1B">
            <w:pPr>
              <w:rPr>
                <w:lang w:eastAsia="en-US"/>
              </w:rPr>
            </w:pPr>
            <w:r>
              <w:rPr>
                <w:lang w:eastAsia="en-US"/>
              </w:rPr>
              <w:t>Sociaal veiligheidsbeleid (incl. pestprotocol)</w:t>
            </w:r>
          </w:p>
          <w:p w14:paraId="79037933" w14:textId="1B4DA8DF" w:rsidR="00A20C1B" w:rsidRDefault="435BDE08" w:rsidP="00A20C1B">
            <w:pPr>
              <w:rPr>
                <w:lang w:eastAsia="en-US"/>
              </w:rPr>
            </w:pPr>
            <w:r w:rsidRPr="7EDFF3E6">
              <w:rPr>
                <w:lang w:eastAsia="en-US"/>
              </w:rPr>
              <w:t>The Leader In Me</w:t>
            </w:r>
          </w:p>
        </w:tc>
      </w:tr>
      <w:tr w:rsidR="00A20C1B" w14:paraId="59CF2B43" w14:textId="77777777" w:rsidTr="7EDFF3E6">
        <w:tc>
          <w:tcPr>
            <w:tcW w:w="3023" w:type="dxa"/>
          </w:tcPr>
          <w:p w14:paraId="5BAAFCB7" w14:textId="77777777" w:rsidR="00A20C1B" w:rsidRPr="00A20C1B" w:rsidRDefault="00A20C1B" w:rsidP="00A20C1B">
            <w:pPr>
              <w:rPr>
                <w:b/>
                <w:bCs/>
                <w:lang w:eastAsia="en-US"/>
              </w:rPr>
            </w:pPr>
            <w:r w:rsidRPr="00A20C1B">
              <w:rPr>
                <w:b/>
                <w:bCs/>
                <w:lang w:eastAsia="en-US"/>
              </w:rPr>
              <w:t>Ondersteuningsmogelijkheden voor leerlingen die meer- of hoogbegaafd zijn / met een ontwikkelvoorsprong</w:t>
            </w:r>
          </w:p>
          <w:p w14:paraId="49ADE520" w14:textId="77777777" w:rsidR="00A20C1B" w:rsidRPr="00A20C1B" w:rsidRDefault="00A20C1B" w:rsidP="00A20C1B">
            <w:pPr>
              <w:rPr>
                <w:b/>
                <w:bCs/>
                <w:lang w:eastAsia="en-US"/>
              </w:rPr>
            </w:pPr>
          </w:p>
          <w:p w14:paraId="2F3BE500" w14:textId="77777777" w:rsidR="00A20C1B" w:rsidRPr="00A20C1B" w:rsidRDefault="00A20C1B" w:rsidP="00A20C1B">
            <w:pPr>
              <w:rPr>
                <w:b/>
                <w:bCs/>
                <w:lang w:eastAsia="en-US"/>
              </w:rPr>
            </w:pPr>
          </w:p>
        </w:tc>
        <w:tc>
          <w:tcPr>
            <w:tcW w:w="4917" w:type="dxa"/>
          </w:tcPr>
          <w:p w14:paraId="2689F2AC" w14:textId="5DA41186" w:rsidR="00A20C1B" w:rsidRDefault="435BDE08" w:rsidP="00A20C1B">
            <w:pPr>
              <w:rPr>
                <w:lang w:eastAsia="en-US"/>
              </w:rPr>
            </w:pPr>
            <w:r w:rsidRPr="7EDFF3E6">
              <w:rPr>
                <w:lang w:eastAsia="en-US"/>
              </w:rPr>
              <w:t>Regulier: begeleiding leerlingen met</w:t>
            </w:r>
            <w:r w:rsidR="08EF97E8" w:rsidRPr="7EDFF3E6">
              <w:rPr>
                <w:lang w:eastAsia="en-US"/>
              </w:rPr>
              <w:t xml:space="preserve"> een</w:t>
            </w:r>
            <w:r w:rsidRPr="7EDFF3E6">
              <w:rPr>
                <w:lang w:eastAsia="en-US"/>
              </w:rPr>
              <w:t xml:space="preserve"> ontwikkelingsvoorsprong</w:t>
            </w:r>
            <w:r w:rsidR="3E8B3D53" w:rsidRPr="7EDFF3E6">
              <w:rPr>
                <w:lang w:eastAsia="en-US"/>
              </w:rPr>
              <w:t xml:space="preserve">. </w:t>
            </w:r>
          </w:p>
          <w:p w14:paraId="5742B8B8" w14:textId="77777777" w:rsidR="00AF18A9" w:rsidRDefault="00AF18A9" w:rsidP="00A20C1B">
            <w:pPr>
              <w:rPr>
                <w:lang w:eastAsia="en-US"/>
              </w:rPr>
            </w:pPr>
          </w:p>
          <w:p w14:paraId="05A8A44B" w14:textId="77777777" w:rsidR="00AF18A9" w:rsidRDefault="00AF18A9" w:rsidP="00A20C1B">
            <w:pPr>
              <w:rPr>
                <w:lang w:eastAsia="en-US"/>
              </w:rPr>
            </w:pPr>
          </w:p>
          <w:p w14:paraId="27CD0BD1" w14:textId="3B3F76FF" w:rsidR="00AF18A9" w:rsidRDefault="00AF18A9" w:rsidP="00A20C1B">
            <w:pPr>
              <w:rPr>
                <w:lang w:eastAsia="en-US"/>
              </w:rPr>
            </w:pPr>
            <w:r>
              <w:rPr>
                <w:lang w:eastAsia="en-US"/>
              </w:rPr>
              <w:t xml:space="preserve">Nova afdeling: voltijd onderwijs aan hoogbegaafde leerlingen. </w:t>
            </w:r>
          </w:p>
        </w:tc>
        <w:tc>
          <w:tcPr>
            <w:tcW w:w="2125" w:type="dxa"/>
          </w:tcPr>
          <w:p w14:paraId="0487A41E" w14:textId="218FA78B" w:rsidR="00AF18A9" w:rsidRDefault="00A20C1B" w:rsidP="00A20C1B">
            <w:pPr>
              <w:rPr>
                <w:lang w:eastAsia="en-US"/>
              </w:rPr>
            </w:pPr>
            <w:r>
              <w:rPr>
                <w:lang w:eastAsia="en-US"/>
              </w:rPr>
              <w:t>Beleid</w:t>
            </w:r>
            <w:r w:rsidR="00AF18A9">
              <w:rPr>
                <w:lang w:eastAsia="en-US"/>
              </w:rPr>
              <w:t xml:space="preserve"> van </w:t>
            </w:r>
            <w:r>
              <w:rPr>
                <w:lang w:eastAsia="en-US"/>
              </w:rPr>
              <w:t xml:space="preserve">kinderen met ontwikkelvoorsprong </w:t>
            </w:r>
            <w:r w:rsidR="00AF18A9">
              <w:rPr>
                <w:lang w:eastAsia="en-US"/>
              </w:rPr>
              <w:t xml:space="preserve">meer en </w:t>
            </w:r>
            <w:r>
              <w:rPr>
                <w:lang w:eastAsia="en-US"/>
              </w:rPr>
              <w:t>hoogbegaafde</w:t>
            </w:r>
            <w:r w:rsidR="00AF18A9">
              <w:rPr>
                <w:lang w:eastAsia="en-US"/>
              </w:rPr>
              <w:t xml:space="preserve"> leerlingen: reguliere afdeling.</w:t>
            </w:r>
          </w:p>
          <w:p w14:paraId="2E08454A" w14:textId="209C1F1F" w:rsidR="00567DE6" w:rsidRDefault="081C530C" w:rsidP="00A20C1B">
            <w:pPr>
              <w:rPr>
                <w:lang w:eastAsia="en-US"/>
              </w:rPr>
            </w:pPr>
            <w:r w:rsidRPr="7EDFF3E6">
              <w:rPr>
                <w:lang w:eastAsia="en-US"/>
              </w:rPr>
              <w:t>Zie b</w:t>
            </w:r>
            <w:r w:rsidR="435BDE08" w:rsidRPr="7EDFF3E6">
              <w:rPr>
                <w:lang w:eastAsia="en-US"/>
              </w:rPr>
              <w:t xml:space="preserve">eleidsplan </w:t>
            </w:r>
            <w:r w:rsidR="00567DE6" w:rsidRPr="7EDFF3E6">
              <w:rPr>
                <w:lang w:eastAsia="en-US"/>
              </w:rPr>
              <w:t>NOVA</w:t>
            </w:r>
          </w:p>
          <w:p w14:paraId="004B0A1A" w14:textId="395CB54E" w:rsidR="00567DE6" w:rsidRDefault="00567DE6" w:rsidP="00A20C1B">
            <w:pPr>
              <w:rPr>
                <w:lang w:eastAsia="en-US"/>
              </w:rPr>
            </w:pPr>
            <w:r>
              <w:rPr>
                <w:lang w:eastAsia="en-US"/>
              </w:rPr>
              <w:t>HB-groepen</w:t>
            </w:r>
          </w:p>
        </w:tc>
      </w:tr>
      <w:tr w:rsidR="00A20C1B" w14:paraId="1237F443" w14:textId="77777777" w:rsidTr="7EDFF3E6">
        <w:tc>
          <w:tcPr>
            <w:tcW w:w="3023" w:type="dxa"/>
          </w:tcPr>
          <w:p w14:paraId="7BBB7C6F" w14:textId="6DF25BF3" w:rsidR="00A20C1B" w:rsidRPr="00BF5429" w:rsidRDefault="3FAF437E" w:rsidP="7EDFF3E6">
            <w:pPr>
              <w:rPr>
                <w:b/>
                <w:bCs/>
                <w:lang w:eastAsia="en-US"/>
              </w:rPr>
            </w:pPr>
            <w:r w:rsidRPr="7EDFF3E6">
              <w:rPr>
                <w:b/>
                <w:bCs/>
                <w:lang w:eastAsia="en-US"/>
              </w:rPr>
              <w:t>Ondersteuningsmogelijkheid leerlingen met HB-kenmerken die buiten het onderwijsproces zijn komen te staan</w:t>
            </w:r>
          </w:p>
        </w:tc>
        <w:tc>
          <w:tcPr>
            <w:tcW w:w="4917" w:type="dxa"/>
          </w:tcPr>
          <w:p w14:paraId="62A1A768" w14:textId="5468D87B" w:rsidR="00A20C1B" w:rsidRDefault="00BF5429" w:rsidP="00A20C1B">
            <w:pPr>
              <w:rPr>
                <w:lang w:eastAsia="en-US"/>
              </w:rPr>
            </w:pPr>
            <w:r>
              <w:rPr>
                <w:lang w:eastAsia="en-US"/>
              </w:rPr>
              <w:t xml:space="preserve">Arrangement Over de Grenzen. </w:t>
            </w:r>
          </w:p>
        </w:tc>
        <w:tc>
          <w:tcPr>
            <w:tcW w:w="2125" w:type="dxa"/>
          </w:tcPr>
          <w:p w14:paraId="6EA02F00" w14:textId="1FDEA93B" w:rsidR="00A20C1B" w:rsidRDefault="00BF5429" w:rsidP="00A20C1B">
            <w:pPr>
              <w:rPr>
                <w:lang w:eastAsia="en-US"/>
              </w:rPr>
            </w:pPr>
            <w:r>
              <w:rPr>
                <w:lang w:eastAsia="en-US"/>
              </w:rPr>
              <w:t>Zie ontwikkelnotitie Over de Grenzen</w:t>
            </w:r>
          </w:p>
        </w:tc>
      </w:tr>
    </w:tbl>
    <w:p w14:paraId="3FC7BF88" w14:textId="77777777" w:rsidR="00A20C1B" w:rsidRPr="00A20C1B" w:rsidRDefault="00A20C1B" w:rsidP="00A20C1B">
      <w:pPr>
        <w:rPr>
          <w:lang w:eastAsia="en-US"/>
        </w:rPr>
      </w:pPr>
    </w:p>
    <w:p w14:paraId="6D0B9600" w14:textId="77777777" w:rsidR="00C30EFA" w:rsidRPr="00C30EFA" w:rsidRDefault="00C30EFA" w:rsidP="00C30EFA">
      <w:pPr>
        <w:rPr>
          <w:lang w:eastAsia="en-US"/>
        </w:rPr>
      </w:pPr>
    </w:p>
    <w:p w14:paraId="708676C8" w14:textId="77777777" w:rsidR="00C30EFA" w:rsidRDefault="00C30EFA" w:rsidP="00AC2339">
      <w:pPr>
        <w:tabs>
          <w:tab w:val="clear" w:pos="284"/>
        </w:tabs>
        <w:spacing w:after="200" w:line="240" w:lineRule="auto"/>
      </w:pPr>
    </w:p>
    <w:p w14:paraId="7187CF5D" w14:textId="77777777" w:rsidR="00A20C1B" w:rsidRDefault="00A20C1B" w:rsidP="00AC2339">
      <w:pPr>
        <w:tabs>
          <w:tab w:val="clear" w:pos="284"/>
        </w:tabs>
        <w:spacing w:after="200" w:line="240" w:lineRule="auto"/>
      </w:pPr>
    </w:p>
    <w:p w14:paraId="022B149B" w14:textId="77777777" w:rsidR="00A20C1B" w:rsidRDefault="00A20C1B" w:rsidP="00AC2339">
      <w:pPr>
        <w:tabs>
          <w:tab w:val="clear" w:pos="284"/>
        </w:tabs>
        <w:spacing w:after="200" w:line="240" w:lineRule="auto"/>
      </w:pPr>
    </w:p>
    <w:p w14:paraId="49C22E7D" w14:textId="77777777" w:rsidR="00A20C1B" w:rsidRDefault="00A20C1B" w:rsidP="00AC2339">
      <w:pPr>
        <w:tabs>
          <w:tab w:val="clear" w:pos="284"/>
        </w:tabs>
        <w:spacing w:after="200" w:line="240" w:lineRule="auto"/>
      </w:pPr>
    </w:p>
    <w:p w14:paraId="397E4363" w14:textId="77777777" w:rsidR="002E2591" w:rsidRDefault="002E2591" w:rsidP="00AC2339">
      <w:pPr>
        <w:tabs>
          <w:tab w:val="clear" w:pos="284"/>
        </w:tabs>
        <w:spacing w:after="200" w:line="240" w:lineRule="auto"/>
      </w:pPr>
    </w:p>
    <w:p w14:paraId="7CFB745B" w14:textId="1C6852A5" w:rsidR="00C30EFA" w:rsidRDefault="00C30EFA" w:rsidP="00C30EFA">
      <w:pPr>
        <w:pStyle w:val="Kop1"/>
      </w:pPr>
      <w:bookmarkStart w:id="13" w:name="_Toc26266987"/>
      <w:commentRangeStart w:id="14"/>
      <w:r w:rsidRPr="00A2722B">
        <w:t>Ondersteuningsstructuur</w:t>
      </w:r>
      <w:bookmarkEnd w:id="13"/>
      <w:r w:rsidRPr="00A2722B">
        <w:t xml:space="preserve"> </w:t>
      </w:r>
      <w:commentRangeEnd w:id="14"/>
      <w:r w:rsidR="00F8682A" w:rsidRPr="00A2722B">
        <w:rPr>
          <w:rStyle w:val="Verwijzingopmerking"/>
          <w:rFonts w:asciiTheme="minorHAnsi" w:eastAsiaTheme="minorEastAsia" w:hAnsiTheme="minorHAnsi" w:cstheme="minorBidi"/>
          <w:b w:val="0"/>
          <w:bCs w:val="0"/>
          <w:color w:val="000000" w:themeColor="accent3"/>
          <w:lang w:eastAsia="ja-JP"/>
        </w:rPr>
        <w:commentReference w:id="14"/>
      </w:r>
    </w:p>
    <w:p w14:paraId="55ABCD8E" w14:textId="1FDC0B60" w:rsidR="00210C77" w:rsidRDefault="00C30EFA" w:rsidP="00E07DB0">
      <w:pPr>
        <w:pStyle w:val="Kop2"/>
        <w:numPr>
          <w:ilvl w:val="0"/>
          <w:numId w:val="0"/>
        </w:numPr>
        <w:spacing w:line="276" w:lineRule="auto"/>
      </w:pPr>
      <w:bookmarkStart w:id="15" w:name="_Toc26266988"/>
      <w:r>
        <w:t>Ondersteuningsroute</w:t>
      </w:r>
      <w:bookmarkEnd w:id="15"/>
      <w:r>
        <w:t xml:space="preserve"> </w:t>
      </w:r>
    </w:p>
    <w:p w14:paraId="3AF99C39" w14:textId="77777777" w:rsidR="00BB336A" w:rsidRPr="00210C77" w:rsidRDefault="00BB336A" w:rsidP="00E07DB0">
      <w:pPr>
        <w:pStyle w:val="Kop2"/>
        <w:numPr>
          <w:ilvl w:val="0"/>
          <w:numId w:val="0"/>
        </w:numPr>
        <w:spacing w:line="276" w:lineRule="auto"/>
        <w:rPr>
          <w:rFonts w:asciiTheme="minorHAnsi" w:hAnsiTheme="minorHAnsi"/>
          <w:sz w:val="22"/>
        </w:rPr>
      </w:pPr>
      <w:bookmarkStart w:id="16" w:name="_Toc26266989"/>
      <w:r w:rsidRPr="00210C77">
        <w:rPr>
          <w:rFonts w:asciiTheme="minorHAnsi" w:hAnsiTheme="minorHAnsi"/>
          <w:b w:val="0"/>
          <w:bCs w:val="0"/>
          <w:color w:val="000000" w:themeColor="accent3"/>
          <w:sz w:val="22"/>
        </w:rPr>
        <w:t xml:space="preserve">Als een leerling (tijdelijk) iets </w:t>
      </w:r>
      <w:r w:rsidRPr="00210C77">
        <w:rPr>
          <w:rFonts w:asciiTheme="minorHAnsi" w:eastAsia="Times New Roman" w:hAnsiTheme="minorHAnsi" w:cs="Times New Roman"/>
          <w:b w:val="0"/>
          <w:bCs w:val="0"/>
          <w:color w:val="000000" w:themeColor="accent3"/>
          <w:sz w:val="22"/>
          <w:lang w:eastAsia="nl-NL"/>
        </w:rPr>
        <w:t xml:space="preserve">nodig heeft om zich beter te kunnen ontwikkelen, wordt dit in bijna alle gevallen als eerste gesignaleerd door de ouders en de leerkracht. Om vervolgens te komen tot de inzet van hulp of ondersteuning, is het van belang dat alle betrokkenen samen nadenken over wat er precies ingezet wordt, op welke wijze dit georganiseerd wordt en hoe we evalueren of dit het kind daadwerkelijk helpt. Binnen het samenwerkingsverband hebben we afspraken gemaakt over hoe deze ondersteuningsroute, ‘het arrangeerproces’, er in grote lijnen uitziet. Deze staan hieronder kort beschreven. In het </w:t>
      </w:r>
      <w:r w:rsidRPr="00A2722B">
        <w:rPr>
          <w:rFonts w:asciiTheme="minorHAnsi" w:eastAsia="Times New Roman" w:hAnsiTheme="minorHAnsi" w:cs="Times New Roman"/>
          <w:b w:val="0"/>
          <w:bCs w:val="0"/>
          <w:color w:val="000000" w:themeColor="accent3"/>
          <w:sz w:val="22"/>
          <w:lang w:eastAsia="nl-NL"/>
        </w:rPr>
        <w:t>ondersteuningsplan van PPO</w:t>
      </w:r>
      <w:r w:rsidRPr="00210C77">
        <w:rPr>
          <w:rFonts w:asciiTheme="minorHAnsi" w:eastAsia="Times New Roman" w:hAnsiTheme="minorHAnsi" w:cs="Times New Roman"/>
          <w:b w:val="0"/>
          <w:bCs w:val="0"/>
          <w:color w:val="000000" w:themeColor="accent3"/>
          <w:sz w:val="22"/>
          <w:lang w:eastAsia="nl-NL"/>
        </w:rPr>
        <w:t xml:space="preserve"> Leiden staat het volledige arrangeerproces uitgebreid beschreven.</w:t>
      </w:r>
      <w:bookmarkEnd w:id="16"/>
      <w:r w:rsidRPr="00210C77">
        <w:rPr>
          <w:rFonts w:asciiTheme="minorHAnsi" w:eastAsia="Times New Roman" w:hAnsiTheme="minorHAnsi" w:cs="Times New Roman"/>
          <w:color w:val="000000" w:themeColor="accent3"/>
          <w:sz w:val="22"/>
          <w:lang w:eastAsia="nl-NL"/>
        </w:rPr>
        <w:t xml:space="preserve"> </w:t>
      </w:r>
    </w:p>
    <w:p w14:paraId="14EB162B" w14:textId="77777777" w:rsidR="00BB336A" w:rsidRPr="00210C77" w:rsidRDefault="00BB336A" w:rsidP="001629BA">
      <w:pPr>
        <w:pStyle w:val="Lijstalinea"/>
        <w:numPr>
          <w:ilvl w:val="0"/>
          <w:numId w:val="31"/>
        </w:numPr>
        <w:rPr>
          <w:lang w:eastAsia="nl-NL"/>
        </w:rPr>
      </w:pPr>
      <w:r w:rsidRPr="00210C77">
        <w:rPr>
          <w:lang w:eastAsia="nl-NL"/>
        </w:rPr>
        <w:t>Signaleren door de leerkracht en/of ouders</w:t>
      </w:r>
    </w:p>
    <w:p w14:paraId="19BE32D6" w14:textId="77777777" w:rsidR="00BB336A" w:rsidRPr="00210C77" w:rsidRDefault="00BB336A" w:rsidP="00E07DB0">
      <w:pPr>
        <w:spacing w:line="276" w:lineRule="auto"/>
        <w:rPr>
          <w:rFonts w:eastAsia="Times New Roman" w:cs="Times New Roman"/>
          <w:color w:val="auto"/>
          <w:szCs w:val="22"/>
          <w:lang w:eastAsia="nl-NL"/>
        </w:rPr>
      </w:pPr>
      <w:r w:rsidRPr="00210C77">
        <w:rPr>
          <w:rFonts w:eastAsia="Times New Roman" w:cs="Times New Roman"/>
          <w:color w:val="auto"/>
          <w:szCs w:val="22"/>
          <w:lang w:eastAsia="nl-NL"/>
        </w:rPr>
        <w:t>Het signaleren dat een kind gebaat is bij een andere aanpak, bij extra ondersteuning of bij een andere leeromgeving gebeurt door de leerkracht en/of de ouders. Op dat moment start de route van arrangeren op basis van handelingsgericht werken in de klas. Uiteraard betrekt een leraar het kind en zijn ouders tijdig bij het proces: zij werken constructief samen om een oplossing te vinden.</w:t>
      </w:r>
    </w:p>
    <w:p w14:paraId="30B0EC99" w14:textId="77777777" w:rsidR="00BB336A" w:rsidRPr="00210C77" w:rsidRDefault="00BB336A" w:rsidP="001629BA">
      <w:pPr>
        <w:ind w:left="720"/>
        <w:rPr>
          <w:lang w:eastAsia="nl-NL"/>
        </w:rPr>
      </w:pPr>
    </w:p>
    <w:p w14:paraId="0E716D8C" w14:textId="77777777" w:rsidR="00BB336A" w:rsidRPr="00210C77" w:rsidRDefault="00BB336A" w:rsidP="001629BA">
      <w:pPr>
        <w:pStyle w:val="Lijstalinea"/>
        <w:numPr>
          <w:ilvl w:val="0"/>
          <w:numId w:val="31"/>
        </w:numPr>
        <w:rPr>
          <w:lang w:eastAsia="nl-NL"/>
        </w:rPr>
      </w:pPr>
      <w:r w:rsidRPr="00210C77">
        <w:rPr>
          <w:lang w:eastAsia="nl-NL"/>
        </w:rPr>
        <w:t xml:space="preserve">Overleg binnen de school </w:t>
      </w:r>
    </w:p>
    <w:p w14:paraId="30843DAC" w14:textId="77777777" w:rsidR="00BB336A" w:rsidRPr="00210C77" w:rsidRDefault="00BB336A" w:rsidP="00E07DB0">
      <w:pPr>
        <w:spacing w:line="276" w:lineRule="auto"/>
        <w:rPr>
          <w:rFonts w:eastAsia="Times New Roman" w:cs="Times New Roman"/>
          <w:color w:val="auto"/>
          <w:szCs w:val="22"/>
          <w:lang w:eastAsia="nl-NL"/>
        </w:rPr>
      </w:pPr>
      <w:r w:rsidRPr="00210C77">
        <w:rPr>
          <w:rFonts w:eastAsia="Times New Roman" w:cs="Times New Roman"/>
          <w:color w:val="auto"/>
          <w:szCs w:val="22"/>
          <w:lang w:eastAsia="nl-NL"/>
        </w:rPr>
        <w:t>Als de leerkracht, het kind en de ouders gezamenlijk onvoldoende kennis of expertise hebben, wordt er binnen de school overlegd. De intern begeleider (</w:t>
      </w:r>
      <w:proofErr w:type="spellStart"/>
      <w:r w:rsidRPr="00210C77">
        <w:rPr>
          <w:rFonts w:eastAsia="Times New Roman" w:cs="Times New Roman"/>
          <w:color w:val="auto"/>
          <w:szCs w:val="22"/>
          <w:lang w:eastAsia="nl-NL"/>
        </w:rPr>
        <w:t>IB’er</w:t>
      </w:r>
      <w:proofErr w:type="spellEnd"/>
      <w:r w:rsidRPr="00210C77">
        <w:rPr>
          <w:rFonts w:eastAsia="Times New Roman" w:cs="Times New Roman"/>
          <w:color w:val="auto"/>
          <w:szCs w:val="22"/>
          <w:lang w:eastAsia="nl-NL"/>
        </w:rPr>
        <w:t xml:space="preserve">) is voor de leerkracht het aanspreekpunt. De </w:t>
      </w:r>
      <w:proofErr w:type="spellStart"/>
      <w:r w:rsidRPr="00210C77">
        <w:rPr>
          <w:rFonts w:eastAsia="Times New Roman" w:cs="Times New Roman"/>
          <w:color w:val="auto"/>
          <w:szCs w:val="22"/>
          <w:lang w:eastAsia="nl-NL"/>
        </w:rPr>
        <w:t>IB’er</w:t>
      </w:r>
      <w:proofErr w:type="spellEnd"/>
      <w:r w:rsidRPr="00210C77">
        <w:rPr>
          <w:rFonts w:eastAsia="Times New Roman" w:cs="Times New Roman"/>
          <w:color w:val="auto"/>
          <w:szCs w:val="22"/>
          <w:lang w:eastAsia="nl-NL"/>
        </w:rPr>
        <w:t xml:space="preserve"> maakt een analyse van de situatie en geeft vervolgens advies over een mogelijke aanpak. De intern begeleider is (samen met de leerkracht) verantwoordelijk voor professionele dossiervorming, bij voorkeur met behulp van het ‘groeidocument’ (digitaal </w:t>
      </w:r>
      <w:proofErr w:type="spellStart"/>
      <w:r w:rsidRPr="00210C77">
        <w:rPr>
          <w:rFonts w:eastAsia="Times New Roman" w:cs="Times New Roman"/>
          <w:color w:val="auto"/>
          <w:szCs w:val="22"/>
          <w:lang w:eastAsia="nl-NL"/>
        </w:rPr>
        <w:t>leerlingdossier</w:t>
      </w:r>
      <w:proofErr w:type="spellEnd"/>
      <w:r w:rsidRPr="00210C77">
        <w:rPr>
          <w:rFonts w:eastAsia="Times New Roman" w:cs="Times New Roman"/>
          <w:color w:val="auto"/>
          <w:szCs w:val="22"/>
          <w:lang w:eastAsia="nl-NL"/>
        </w:rPr>
        <w:t xml:space="preserve">). De </w:t>
      </w:r>
      <w:proofErr w:type="spellStart"/>
      <w:r w:rsidRPr="00210C77">
        <w:rPr>
          <w:rFonts w:eastAsia="Times New Roman" w:cs="Times New Roman"/>
          <w:color w:val="auto"/>
          <w:szCs w:val="22"/>
          <w:lang w:eastAsia="nl-NL"/>
        </w:rPr>
        <w:t>IB’er</w:t>
      </w:r>
      <w:proofErr w:type="spellEnd"/>
      <w:r w:rsidRPr="00210C77">
        <w:rPr>
          <w:rFonts w:eastAsia="Times New Roman" w:cs="Times New Roman"/>
          <w:color w:val="auto"/>
          <w:szCs w:val="22"/>
          <w:lang w:eastAsia="nl-NL"/>
        </w:rPr>
        <w:t xml:space="preserve"> heeft daarmee in het arrangeerproces de rol van trajectbegeleider en regievoerder. Ouders en het kind worden nauw betrokken in dit traject. </w:t>
      </w:r>
    </w:p>
    <w:p w14:paraId="5C3EB098" w14:textId="77777777" w:rsidR="00BB336A" w:rsidRPr="00210C77" w:rsidRDefault="00BB336A" w:rsidP="00E07DB0">
      <w:pPr>
        <w:spacing w:line="276" w:lineRule="auto"/>
        <w:rPr>
          <w:rFonts w:eastAsia="Times New Roman" w:cs="Times New Roman"/>
          <w:color w:val="auto"/>
          <w:szCs w:val="22"/>
          <w:lang w:eastAsia="nl-NL"/>
        </w:rPr>
      </w:pPr>
    </w:p>
    <w:p w14:paraId="6C09B180" w14:textId="77777777" w:rsidR="00BB336A" w:rsidRPr="00210C77" w:rsidRDefault="00BB336A" w:rsidP="001629BA">
      <w:pPr>
        <w:pStyle w:val="Lijstalinea"/>
        <w:numPr>
          <w:ilvl w:val="0"/>
          <w:numId w:val="31"/>
        </w:numPr>
        <w:rPr>
          <w:lang w:eastAsia="nl-NL"/>
        </w:rPr>
      </w:pPr>
      <w:r w:rsidRPr="00210C77">
        <w:rPr>
          <w:lang w:eastAsia="nl-NL"/>
        </w:rPr>
        <w:t>Overleg met andere betrokkenen</w:t>
      </w:r>
    </w:p>
    <w:p w14:paraId="4AEB661F" w14:textId="77777777" w:rsidR="00BB336A" w:rsidRPr="00210C77" w:rsidRDefault="00BB336A" w:rsidP="00E07DB0">
      <w:pPr>
        <w:spacing w:line="276" w:lineRule="auto"/>
        <w:rPr>
          <w:rFonts w:eastAsia="Times New Roman" w:cs="Times New Roman"/>
          <w:color w:val="auto"/>
          <w:szCs w:val="22"/>
          <w:lang w:eastAsia="nl-NL"/>
        </w:rPr>
      </w:pPr>
      <w:r w:rsidRPr="00210C77">
        <w:rPr>
          <w:rFonts w:eastAsia="Times New Roman" w:cs="Times New Roman"/>
          <w:color w:val="auto"/>
          <w:szCs w:val="22"/>
          <w:lang w:eastAsia="nl-NL"/>
        </w:rPr>
        <w:t xml:space="preserve">Indien de leerkracht, ouders en intern begeleider niet tot passende ondersteuning komen, </w:t>
      </w:r>
      <w:r w:rsidR="00E905F5" w:rsidRPr="00210C77">
        <w:rPr>
          <w:rFonts w:eastAsia="Times New Roman" w:cs="Times New Roman"/>
          <w:color w:val="auto"/>
          <w:szCs w:val="22"/>
          <w:lang w:eastAsia="nl-NL"/>
        </w:rPr>
        <w:t>kan</w:t>
      </w:r>
      <w:r w:rsidRPr="00210C77">
        <w:rPr>
          <w:rFonts w:eastAsia="Times New Roman" w:cs="Times New Roman"/>
          <w:color w:val="auto"/>
          <w:szCs w:val="22"/>
          <w:lang w:eastAsia="nl-NL"/>
        </w:rPr>
        <w:t xml:space="preserve"> de intern begeleider de leden van het ondersteuningsteam (OT) bijeen</w:t>
      </w:r>
      <w:r w:rsidR="00E905F5" w:rsidRPr="00210C77">
        <w:rPr>
          <w:rFonts w:eastAsia="Times New Roman" w:cs="Times New Roman"/>
          <w:color w:val="auto"/>
          <w:szCs w:val="22"/>
          <w:lang w:eastAsia="nl-NL"/>
        </w:rPr>
        <w:t>roepen</w:t>
      </w:r>
      <w:r w:rsidRPr="00210C77">
        <w:rPr>
          <w:rFonts w:eastAsia="Times New Roman" w:cs="Times New Roman"/>
          <w:color w:val="auto"/>
          <w:szCs w:val="22"/>
          <w:lang w:eastAsia="nl-NL"/>
        </w:rPr>
        <w:t>. Dit zijn, naast de ouders, minimaal de leerkracht van het kind en directeur van de school.</w:t>
      </w:r>
      <w:r w:rsidR="00E905F5" w:rsidRPr="00210C77">
        <w:rPr>
          <w:rFonts w:eastAsia="Times New Roman" w:cs="Times New Roman"/>
          <w:color w:val="auto"/>
          <w:szCs w:val="22"/>
          <w:lang w:eastAsia="nl-NL"/>
        </w:rPr>
        <w:t xml:space="preserve"> </w:t>
      </w:r>
    </w:p>
    <w:p w14:paraId="43B99F62" w14:textId="77777777" w:rsidR="00BB336A" w:rsidRPr="00210C77" w:rsidRDefault="00BB336A" w:rsidP="00E07DB0">
      <w:pPr>
        <w:spacing w:line="276" w:lineRule="auto"/>
        <w:rPr>
          <w:rFonts w:eastAsia="Times New Roman" w:cs="Times New Roman"/>
          <w:color w:val="auto"/>
          <w:szCs w:val="22"/>
          <w:lang w:eastAsia="nl-NL"/>
        </w:rPr>
      </w:pPr>
    </w:p>
    <w:p w14:paraId="43245090" w14:textId="77777777" w:rsidR="00BB336A" w:rsidRPr="00210C77" w:rsidRDefault="00BB336A" w:rsidP="00E07DB0">
      <w:pPr>
        <w:spacing w:line="276" w:lineRule="auto"/>
        <w:rPr>
          <w:rFonts w:eastAsia="Times New Roman" w:cs="Times New Roman"/>
          <w:color w:val="auto"/>
          <w:szCs w:val="22"/>
          <w:lang w:eastAsia="nl-NL"/>
        </w:rPr>
      </w:pPr>
      <w:r w:rsidRPr="00210C77">
        <w:rPr>
          <w:rFonts w:eastAsia="Times New Roman" w:cs="Times New Roman"/>
          <w:color w:val="auto"/>
          <w:szCs w:val="22"/>
          <w:lang w:eastAsia="nl-NL"/>
        </w:rPr>
        <w:lastRenderedPageBreak/>
        <w:t xml:space="preserve">Afhankelijk van de ondersteuningsbehoefte van het kind </w:t>
      </w:r>
      <w:r w:rsidRPr="00210C77">
        <w:rPr>
          <w:rFonts w:eastAsia="Times New Roman" w:cs="Times New Roman"/>
          <w:i/>
          <w:iCs/>
          <w:color w:val="auto"/>
          <w:szCs w:val="22"/>
          <w:lang w:eastAsia="nl-NL"/>
        </w:rPr>
        <w:t>kunnen</w:t>
      </w:r>
      <w:r w:rsidRPr="00210C77">
        <w:rPr>
          <w:rFonts w:eastAsia="Times New Roman" w:cs="Times New Roman"/>
          <w:color w:val="auto"/>
          <w:szCs w:val="22"/>
          <w:lang w:eastAsia="nl-NL"/>
        </w:rPr>
        <w:t xml:space="preserve"> de volgende specialisten worden betrokken: </w:t>
      </w:r>
    </w:p>
    <w:p w14:paraId="6333759C" w14:textId="77777777" w:rsidR="00BB336A" w:rsidRPr="00210C77" w:rsidRDefault="00BB336A" w:rsidP="00E07DB0">
      <w:pPr>
        <w:numPr>
          <w:ilvl w:val="0"/>
          <w:numId w:val="29"/>
        </w:numPr>
        <w:tabs>
          <w:tab w:val="clear" w:pos="284"/>
        </w:tabs>
        <w:spacing w:before="100" w:beforeAutospacing="1" w:after="100" w:afterAutospacing="1" w:line="276" w:lineRule="auto"/>
        <w:rPr>
          <w:rFonts w:eastAsia="Times New Roman" w:cs="Times New Roman"/>
          <w:color w:val="auto"/>
          <w:szCs w:val="22"/>
          <w:lang w:eastAsia="nl-NL"/>
        </w:rPr>
      </w:pPr>
      <w:r w:rsidRPr="00210C77">
        <w:rPr>
          <w:rFonts w:eastAsia="Times New Roman" w:cs="Times New Roman"/>
          <w:color w:val="auto"/>
          <w:szCs w:val="22"/>
          <w:lang w:eastAsia="nl-NL"/>
        </w:rPr>
        <w:t xml:space="preserve">onderwijsspecialist samenwerkingsverband PPO Leiden; </w:t>
      </w:r>
    </w:p>
    <w:p w14:paraId="4833BE95" w14:textId="6381B2C2" w:rsidR="00BB336A" w:rsidRPr="00210C77" w:rsidRDefault="00BB336A" w:rsidP="00E07DB0">
      <w:pPr>
        <w:numPr>
          <w:ilvl w:val="0"/>
          <w:numId w:val="29"/>
        </w:numPr>
        <w:tabs>
          <w:tab w:val="clear" w:pos="284"/>
        </w:tabs>
        <w:spacing w:before="100" w:beforeAutospacing="1" w:after="100" w:afterAutospacing="1" w:line="276" w:lineRule="auto"/>
        <w:rPr>
          <w:rFonts w:eastAsia="Times New Roman" w:cs="Times New Roman"/>
          <w:color w:val="auto"/>
          <w:szCs w:val="22"/>
          <w:lang w:eastAsia="nl-NL"/>
        </w:rPr>
      </w:pPr>
      <w:r w:rsidRPr="00210C77">
        <w:rPr>
          <w:rFonts w:eastAsia="Times New Roman" w:cs="Times New Roman"/>
          <w:color w:val="auto"/>
          <w:szCs w:val="22"/>
          <w:lang w:eastAsia="nl-NL"/>
        </w:rPr>
        <w:t>toegangsfunctionaris woonplaats van de kind (CJG</w:t>
      </w:r>
      <w:r w:rsidR="00F8682A">
        <w:rPr>
          <w:rFonts w:eastAsia="Times New Roman" w:cs="Times New Roman"/>
          <w:color w:val="auto"/>
          <w:szCs w:val="22"/>
          <w:lang w:eastAsia="nl-NL"/>
        </w:rPr>
        <w:t xml:space="preserve"> </w:t>
      </w:r>
      <w:r w:rsidRPr="00210C77">
        <w:rPr>
          <w:rFonts w:eastAsia="Times New Roman" w:cs="Times New Roman"/>
          <w:color w:val="auto"/>
          <w:szCs w:val="22"/>
          <w:lang w:eastAsia="nl-NL"/>
        </w:rPr>
        <w:t xml:space="preserve">of JGT); </w:t>
      </w:r>
    </w:p>
    <w:p w14:paraId="04233CF7" w14:textId="77777777" w:rsidR="00BB336A" w:rsidRPr="00210C77" w:rsidRDefault="00BB336A" w:rsidP="00E07DB0">
      <w:pPr>
        <w:numPr>
          <w:ilvl w:val="0"/>
          <w:numId w:val="29"/>
        </w:numPr>
        <w:tabs>
          <w:tab w:val="clear" w:pos="284"/>
        </w:tabs>
        <w:spacing w:before="100" w:beforeAutospacing="1" w:after="100" w:afterAutospacing="1" w:line="276" w:lineRule="auto"/>
        <w:rPr>
          <w:rFonts w:eastAsia="Times New Roman" w:cs="Times New Roman"/>
          <w:color w:val="auto"/>
          <w:szCs w:val="22"/>
          <w:lang w:eastAsia="nl-NL"/>
        </w:rPr>
      </w:pPr>
      <w:r w:rsidRPr="00210C77">
        <w:rPr>
          <w:rFonts w:eastAsia="Times New Roman" w:cs="Times New Roman"/>
          <w:color w:val="auto"/>
          <w:szCs w:val="22"/>
          <w:lang w:eastAsia="nl-NL"/>
        </w:rPr>
        <w:t xml:space="preserve">medewerker JGZ (jeugdverpleegkundige of jeugdarts); </w:t>
      </w:r>
    </w:p>
    <w:p w14:paraId="56E6733F" w14:textId="77777777" w:rsidR="00BB336A" w:rsidRPr="00210C77" w:rsidRDefault="00BB336A" w:rsidP="00E07DB0">
      <w:pPr>
        <w:numPr>
          <w:ilvl w:val="0"/>
          <w:numId w:val="29"/>
        </w:numPr>
        <w:tabs>
          <w:tab w:val="clear" w:pos="284"/>
        </w:tabs>
        <w:spacing w:before="100" w:beforeAutospacing="1" w:after="100" w:afterAutospacing="1" w:line="276" w:lineRule="auto"/>
        <w:rPr>
          <w:rFonts w:eastAsia="Times New Roman" w:cs="Times New Roman"/>
          <w:color w:val="auto"/>
          <w:szCs w:val="22"/>
          <w:lang w:eastAsia="nl-NL"/>
        </w:rPr>
      </w:pPr>
      <w:r w:rsidRPr="00210C77">
        <w:rPr>
          <w:rFonts w:eastAsia="Times New Roman" w:cs="Times New Roman"/>
          <w:color w:val="auto"/>
          <w:szCs w:val="22"/>
          <w:lang w:eastAsia="nl-NL"/>
        </w:rPr>
        <w:t xml:space="preserve">leerplichtconsulent; </w:t>
      </w:r>
    </w:p>
    <w:p w14:paraId="61E01578" w14:textId="77777777" w:rsidR="00BB336A" w:rsidRPr="00210C77" w:rsidRDefault="00BB336A" w:rsidP="00E07DB0">
      <w:pPr>
        <w:numPr>
          <w:ilvl w:val="0"/>
          <w:numId w:val="29"/>
        </w:numPr>
        <w:tabs>
          <w:tab w:val="clear" w:pos="284"/>
        </w:tabs>
        <w:spacing w:before="100" w:beforeAutospacing="1" w:after="100" w:afterAutospacing="1" w:line="276" w:lineRule="auto"/>
        <w:rPr>
          <w:rFonts w:eastAsia="Times New Roman" w:cs="Times New Roman"/>
          <w:color w:val="auto"/>
          <w:szCs w:val="22"/>
          <w:lang w:eastAsia="nl-NL"/>
        </w:rPr>
      </w:pPr>
      <w:r w:rsidRPr="00210C77">
        <w:rPr>
          <w:rFonts w:eastAsia="Times New Roman" w:cs="Times New Roman"/>
          <w:color w:val="auto"/>
          <w:szCs w:val="22"/>
          <w:lang w:eastAsia="nl-NL"/>
        </w:rPr>
        <w:t xml:space="preserve">een betrokkene van een beoogde s(b)o-school; </w:t>
      </w:r>
    </w:p>
    <w:p w14:paraId="6CA497C6" w14:textId="77777777" w:rsidR="00E905F5" w:rsidRPr="00210C77" w:rsidRDefault="00BB336A" w:rsidP="00E07DB0">
      <w:pPr>
        <w:numPr>
          <w:ilvl w:val="0"/>
          <w:numId w:val="29"/>
        </w:numPr>
        <w:tabs>
          <w:tab w:val="clear" w:pos="284"/>
        </w:tabs>
        <w:spacing w:before="100" w:beforeAutospacing="1" w:after="100" w:afterAutospacing="1" w:line="276" w:lineRule="auto"/>
        <w:rPr>
          <w:rFonts w:eastAsia="Times New Roman" w:cs="Times New Roman"/>
          <w:color w:val="auto"/>
          <w:szCs w:val="22"/>
          <w:lang w:eastAsia="nl-NL"/>
        </w:rPr>
      </w:pPr>
      <w:r w:rsidRPr="00210C77">
        <w:rPr>
          <w:rFonts w:eastAsia="Times New Roman" w:cs="Times New Roman"/>
          <w:color w:val="auto"/>
          <w:szCs w:val="22"/>
          <w:lang w:eastAsia="nl-NL"/>
        </w:rPr>
        <w:t xml:space="preserve">betrokken zorgaanbieder indien er al jeugdhulp opgestart is. </w:t>
      </w:r>
    </w:p>
    <w:p w14:paraId="015F7873" w14:textId="77777777" w:rsidR="00BB336A" w:rsidRPr="00210C77" w:rsidRDefault="00E905F5" w:rsidP="00E07DB0">
      <w:pPr>
        <w:tabs>
          <w:tab w:val="clear" w:pos="284"/>
        </w:tabs>
        <w:spacing w:before="100" w:beforeAutospacing="1" w:after="100" w:afterAutospacing="1" w:line="276" w:lineRule="auto"/>
        <w:rPr>
          <w:rFonts w:eastAsia="Times New Roman" w:cs="Times New Roman"/>
          <w:szCs w:val="22"/>
          <w:lang w:eastAsia="nl-NL"/>
        </w:rPr>
      </w:pPr>
      <w:r w:rsidRPr="00210C77">
        <w:rPr>
          <w:rFonts w:eastAsia="Times New Roman" w:cs="Times New Roman"/>
          <w:color w:val="auto"/>
          <w:szCs w:val="22"/>
          <w:lang w:eastAsia="nl-NL"/>
        </w:rPr>
        <w:t>Het O</w:t>
      </w:r>
      <w:r w:rsidRPr="00210C77">
        <w:rPr>
          <w:rFonts w:eastAsia="Times New Roman" w:cs="Times New Roman"/>
          <w:szCs w:val="22"/>
          <w:lang w:eastAsia="nl-NL"/>
        </w:rPr>
        <w:t>T kan gezien worden als een collegiaal netwerk dat adviseert op de route naar passende ondersteuning. Het doel van het overleg is om te komen tot een gedragen plan door alle betrokkenen. In het groeidocument worden de afspraken uit het OT vastgelegd. Onderdeel van dit groeidocument kan het ontwikkelplanperspectief (OPP) zijn.</w:t>
      </w:r>
    </w:p>
    <w:p w14:paraId="469C8E72" w14:textId="77777777" w:rsidR="00E905F5" w:rsidRPr="00210C77" w:rsidRDefault="00E905F5" w:rsidP="001629BA">
      <w:pPr>
        <w:pStyle w:val="Lijstalinea"/>
        <w:numPr>
          <w:ilvl w:val="0"/>
          <w:numId w:val="31"/>
        </w:numPr>
        <w:rPr>
          <w:lang w:eastAsia="nl-NL"/>
        </w:rPr>
      </w:pPr>
      <w:r w:rsidRPr="00210C77">
        <w:rPr>
          <w:lang w:eastAsia="nl-NL"/>
        </w:rPr>
        <w:t xml:space="preserve">Hulp binnen de eigen school of een passende plek binnen het speciaal onderwijs </w:t>
      </w:r>
    </w:p>
    <w:p w14:paraId="7F118DDE" w14:textId="77777777" w:rsidR="00E905F5" w:rsidRPr="00210C77" w:rsidRDefault="00E905F5" w:rsidP="00E07DB0">
      <w:pPr>
        <w:tabs>
          <w:tab w:val="clear" w:pos="284"/>
        </w:tabs>
        <w:spacing w:before="100" w:beforeAutospacing="1" w:after="100" w:afterAutospacing="1" w:line="276" w:lineRule="auto"/>
        <w:rPr>
          <w:rFonts w:eastAsia="Times New Roman" w:cs="Times New Roman"/>
          <w:szCs w:val="22"/>
          <w:lang w:eastAsia="nl-NL"/>
        </w:rPr>
      </w:pPr>
      <w:r w:rsidRPr="00210C77">
        <w:rPr>
          <w:rFonts w:eastAsia="Times New Roman" w:cs="Times New Roman"/>
          <w:szCs w:val="22"/>
          <w:lang w:eastAsia="nl-NL"/>
        </w:rPr>
        <w:t xml:space="preserve">De vervolgstap is afhankelijk van de uitkomst van het arrangeerproces: hulp binnen de eigen school of overstap naar het speciaal (basis)onderwijs. </w:t>
      </w:r>
    </w:p>
    <w:p w14:paraId="5F7C7CE0" w14:textId="77777777" w:rsidR="00E905F5" w:rsidRPr="00210C77" w:rsidRDefault="00E905F5" w:rsidP="001629BA">
      <w:pPr>
        <w:pStyle w:val="Lijstalinea"/>
        <w:numPr>
          <w:ilvl w:val="1"/>
          <w:numId w:val="29"/>
        </w:numPr>
        <w:rPr>
          <w:lang w:eastAsia="nl-NL"/>
        </w:rPr>
      </w:pPr>
      <w:r w:rsidRPr="00210C77">
        <w:rPr>
          <w:lang w:eastAsia="nl-NL"/>
        </w:rPr>
        <w:t xml:space="preserve">Hulp binnen de eigen school. </w:t>
      </w:r>
      <w:r w:rsidRPr="00210C77">
        <w:rPr>
          <w:lang w:eastAsia="nl-NL"/>
        </w:rPr>
        <w:br/>
        <w:t>Van het budget dat de school voor basisondersteuning beschikbaar heeft, organiseert zij het betreffende arrangement. Hierbij kan de school, indien nodig, gebruik maken van:</w:t>
      </w:r>
    </w:p>
    <w:p w14:paraId="45CF87B3" w14:textId="77777777" w:rsidR="00E905F5" w:rsidRPr="00210C77" w:rsidRDefault="00E905F5" w:rsidP="001629BA">
      <w:pPr>
        <w:pStyle w:val="Lijstalinea"/>
        <w:numPr>
          <w:ilvl w:val="2"/>
          <w:numId w:val="29"/>
        </w:numPr>
        <w:rPr>
          <w:lang w:eastAsia="nl-NL"/>
        </w:rPr>
      </w:pPr>
      <w:r w:rsidRPr="00210C77">
        <w:rPr>
          <w:lang w:eastAsia="nl-NL"/>
        </w:rPr>
        <w:t>het expertteam dat op het niveau van het samenwerkingsverband opereert;</w:t>
      </w:r>
    </w:p>
    <w:p w14:paraId="4595AE33" w14:textId="77777777" w:rsidR="00E905F5" w:rsidRPr="00210C77" w:rsidRDefault="00E905F5" w:rsidP="001629BA">
      <w:pPr>
        <w:pStyle w:val="Lijstalinea"/>
        <w:numPr>
          <w:ilvl w:val="2"/>
          <w:numId w:val="29"/>
        </w:numPr>
        <w:rPr>
          <w:lang w:eastAsia="nl-NL"/>
        </w:rPr>
      </w:pPr>
      <w:r w:rsidRPr="00210C77">
        <w:rPr>
          <w:lang w:eastAsia="nl-NL"/>
        </w:rPr>
        <w:t xml:space="preserve">de inzet van zorg of jeugdhulp; </w:t>
      </w:r>
    </w:p>
    <w:p w14:paraId="1A48C202" w14:textId="77777777" w:rsidR="00E905F5" w:rsidRPr="00210C77" w:rsidRDefault="00E905F5" w:rsidP="001629BA">
      <w:pPr>
        <w:pStyle w:val="Lijstalinea"/>
        <w:numPr>
          <w:ilvl w:val="2"/>
          <w:numId w:val="29"/>
        </w:numPr>
        <w:rPr>
          <w:lang w:eastAsia="nl-NL"/>
        </w:rPr>
      </w:pPr>
      <w:r w:rsidRPr="00210C77">
        <w:rPr>
          <w:lang w:eastAsia="nl-NL"/>
        </w:rPr>
        <w:t xml:space="preserve">de inzet van expertise vanuit het speciaal (basis)onderwijs </w:t>
      </w:r>
    </w:p>
    <w:p w14:paraId="74477448" w14:textId="77777777" w:rsidR="00A7088D" w:rsidRPr="00210C77" w:rsidRDefault="004B73DB" w:rsidP="001629BA">
      <w:pPr>
        <w:pStyle w:val="Lijstalinea"/>
        <w:numPr>
          <w:ilvl w:val="1"/>
          <w:numId w:val="29"/>
        </w:numPr>
        <w:rPr>
          <w:lang w:eastAsia="nl-NL"/>
        </w:rPr>
      </w:pPr>
      <w:r w:rsidRPr="00210C77">
        <w:rPr>
          <w:lang w:eastAsia="nl-NL"/>
        </w:rPr>
        <w:t xml:space="preserve">Een </w:t>
      </w:r>
      <w:r w:rsidR="00A7088D" w:rsidRPr="00210C77">
        <w:rPr>
          <w:lang w:eastAsia="nl-NL"/>
        </w:rPr>
        <w:t xml:space="preserve">passende plek in een andere leeromgeving. </w:t>
      </w:r>
      <w:r w:rsidR="00A7088D" w:rsidRPr="00210C77">
        <w:rPr>
          <w:lang w:eastAsia="nl-NL"/>
        </w:rPr>
        <w:br/>
        <w:t xml:space="preserve">Bij een passende plek in een andere leeromgeving kan het gaan om een plek in een kleinschalige voorziening binnen het samenwerkingsverband of een plek op een andere school. </w:t>
      </w:r>
    </w:p>
    <w:p w14:paraId="7444D8C7" w14:textId="77777777" w:rsidR="00A7088D" w:rsidRPr="00210C77" w:rsidRDefault="00A7088D" w:rsidP="001629BA">
      <w:pPr>
        <w:ind w:left="1069"/>
        <w:rPr>
          <w:lang w:eastAsia="nl-NL"/>
        </w:rPr>
      </w:pPr>
    </w:p>
    <w:p w14:paraId="103D366B" w14:textId="77777777" w:rsidR="00A7088D" w:rsidRPr="001629BA" w:rsidRDefault="00A7088D" w:rsidP="001629BA">
      <w:pPr>
        <w:ind w:left="1069"/>
        <w:rPr>
          <w:color w:val="auto"/>
          <w:lang w:eastAsia="nl-NL"/>
        </w:rPr>
      </w:pPr>
      <w:r w:rsidRPr="001629BA">
        <w:rPr>
          <w:color w:val="auto"/>
          <w:lang w:eastAsia="nl-NL"/>
        </w:rPr>
        <w:t xml:space="preserve">Wanneer het kind gebaat is bij een plek op een andere school wordt een toelaatbaarheidsverklaring (TLV) aangevraagd. </w:t>
      </w:r>
      <w:r w:rsidRPr="00210C77">
        <w:rPr>
          <w:lang w:eastAsia="nl-NL"/>
        </w:rPr>
        <w:t xml:space="preserve">De Commissie Toelaatbaarheid (TLC) die deze verklaring afgeeft, toetst alleen procedureel (marginaal). Doordat met de betrokkenheid van de onderwijsspecialist en de gezinsspecialist wordt voldaan aan de wettelijke verplichting tot een deskundigenadvies, hoeft er geen aanvullend inhoudelijk oordeel geveld te worden over het voorgenomen arrangement. </w:t>
      </w:r>
      <w:r w:rsidR="00E07DB0" w:rsidRPr="00210C77">
        <w:rPr>
          <w:lang w:eastAsia="nl-NL"/>
        </w:rPr>
        <w:br/>
      </w:r>
      <w:r w:rsidRPr="00210C77">
        <w:rPr>
          <w:lang w:eastAsia="nl-NL"/>
        </w:rPr>
        <w:br/>
      </w:r>
      <w:r w:rsidR="00E905F5" w:rsidRPr="001629BA">
        <w:rPr>
          <w:color w:val="auto"/>
          <w:lang w:eastAsia="nl-NL"/>
        </w:rPr>
        <w:lastRenderedPageBreak/>
        <w:t>Het opstellen van een ontwikkelperspectief (OPP) is verplicht bij het overstappen naar een speciale voorziening, omdat het de voorwaarde is om aanmerking te komen voor een toelaatbaarheidsverklaring</w:t>
      </w:r>
      <w:r w:rsidRPr="001629BA">
        <w:rPr>
          <w:color w:val="auto"/>
          <w:lang w:eastAsia="nl-NL"/>
        </w:rPr>
        <w:t xml:space="preserve"> (TLV)</w:t>
      </w:r>
      <w:r w:rsidR="00E905F5" w:rsidRPr="001629BA">
        <w:rPr>
          <w:color w:val="auto"/>
          <w:lang w:eastAsia="nl-NL"/>
        </w:rPr>
        <w:t xml:space="preserve"> voor het S(B)O. </w:t>
      </w:r>
      <w:r w:rsidRPr="001629BA">
        <w:rPr>
          <w:color w:val="auto"/>
          <w:lang w:eastAsia="nl-NL"/>
        </w:rPr>
        <w:br/>
      </w:r>
    </w:p>
    <w:p w14:paraId="175D5E8C" w14:textId="77777777" w:rsidR="00A7088D" w:rsidRPr="00210C77" w:rsidRDefault="00A7088D" w:rsidP="001629BA">
      <w:pPr>
        <w:pStyle w:val="Lijstalinea"/>
        <w:numPr>
          <w:ilvl w:val="0"/>
          <w:numId w:val="31"/>
        </w:numPr>
        <w:rPr>
          <w:lang w:eastAsia="nl-NL"/>
        </w:rPr>
      </w:pPr>
      <w:r w:rsidRPr="00210C77">
        <w:rPr>
          <w:lang w:eastAsia="nl-NL"/>
        </w:rPr>
        <w:t>Evaluatie</w:t>
      </w:r>
    </w:p>
    <w:p w14:paraId="7400D2C2" w14:textId="77777777" w:rsidR="00C30EFA" w:rsidRDefault="00A7088D" w:rsidP="00210C77">
      <w:pPr>
        <w:tabs>
          <w:tab w:val="clear" w:pos="284"/>
        </w:tabs>
        <w:spacing w:before="100" w:beforeAutospacing="1" w:after="100" w:afterAutospacing="1" w:line="276" w:lineRule="auto"/>
        <w:rPr>
          <w:rFonts w:eastAsia="Times New Roman" w:cs="Times New Roman"/>
          <w:color w:val="auto"/>
          <w:szCs w:val="22"/>
          <w:lang w:eastAsia="nl-NL"/>
        </w:rPr>
      </w:pPr>
      <w:r w:rsidRPr="00210C77">
        <w:rPr>
          <w:rFonts w:eastAsia="Times New Roman" w:cs="Times New Roman"/>
          <w:color w:val="auto"/>
          <w:szCs w:val="22"/>
          <w:lang w:eastAsia="nl-NL"/>
        </w:rPr>
        <w:t xml:space="preserve">Handelingsgericht werken is een cyclische werkwijze, waarin regelmatig geëvalueerd wordt. De evaluatie vindt plaats aan de hand van het groeidocument. De evaluatie wordt cyclisch ingericht, de opbrengsten worden opgenomen in het groeidocument en gebruikt als input voor het (eventueel) vormgeven van een ander- of vervolgarrangement of, indien het een speciale voorziening betreft, het beoordelen van mogelijke terugplaatsing. De </w:t>
      </w:r>
      <w:proofErr w:type="spellStart"/>
      <w:r w:rsidRPr="00210C77">
        <w:rPr>
          <w:rFonts w:eastAsia="Times New Roman" w:cs="Times New Roman"/>
          <w:color w:val="auto"/>
          <w:szCs w:val="22"/>
          <w:lang w:eastAsia="nl-NL"/>
        </w:rPr>
        <w:t>IB’er</w:t>
      </w:r>
      <w:proofErr w:type="spellEnd"/>
      <w:r w:rsidRPr="00210C77">
        <w:rPr>
          <w:rFonts w:eastAsia="Times New Roman" w:cs="Times New Roman"/>
          <w:color w:val="auto"/>
          <w:szCs w:val="22"/>
          <w:lang w:eastAsia="nl-NL"/>
        </w:rPr>
        <w:t xml:space="preserve"> is verantwoordelijk voor het organiseren van de evaluatiemomenten. Als uit de evaluatie blijkt dat het plan niet </w:t>
      </w:r>
      <w:r w:rsidR="00E07DB0" w:rsidRPr="00210C77">
        <w:rPr>
          <w:rFonts w:eastAsia="Times New Roman" w:cs="Times New Roman"/>
          <w:color w:val="auto"/>
          <w:szCs w:val="22"/>
          <w:lang w:eastAsia="nl-NL"/>
        </w:rPr>
        <w:t>tegemoetkomt</w:t>
      </w:r>
      <w:r w:rsidRPr="00210C77">
        <w:rPr>
          <w:rFonts w:eastAsia="Times New Roman" w:cs="Times New Roman"/>
          <w:color w:val="auto"/>
          <w:szCs w:val="22"/>
          <w:lang w:eastAsia="nl-NL"/>
        </w:rPr>
        <w:t xml:space="preserve"> aan wat er nodig is, wordt het bijgesteld. </w:t>
      </w:r>
    </w:p>
    <w:p w14:paraId="5EA25BA1" w14:textId="77777777" w:rsid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15A212C5" w14:textId="77777777" w:rsid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05B6DCE5" w14:textId="77777777" w:rsid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5345020D" w14:textId="619EC7F3" w:rsid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196C83CB" w14:textId="0E74567D" w:rsid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7308B8C4" w14:textId="1C034D50" w:rsid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30A535FC" w14:textId="77777777" w:rsid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4D14C4E9" w14:textId="6D1188E3" w:rsid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30D2F99C" w14:textId="77777777" w:rsid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28BE9CC8" w14:textId="77777777" w:rsid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33916698" w14:textId="77777777" w:rsid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6C19A910" w14:textId="380DEB74" w:rsid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2F77AE78" w14:textId="77777777" w:rsid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1D6CFB8D" w14:textId="77777777" w:rsidR="00210C77" w:rsidRPr="00210C77" w:rsidRDefault="00210C77" w:rsidP="00210C77">
      <w:pPr>
        <w:tabs>
          <w:tab w:val="clear" w:pos="284"/>
        </w:tabs>
        <w:spacing w:before="100" w:beforeAutospacing="1" w:after="100" w:afterAutospacing="1" w:line="276" w:lineRule="auto"/>
        <w:rPr>
          <w:rFonts w:eastAsia="Times New Roman" w:cs="Times New Roman"/>
          <w:color w:val="auto"/>
          <w:szCs w:val="22"/>
          <w:lang w:eastAsia="nl-NL"/>
        </w:rPr>
      </w:pPr>
    </w:p>
    <w:p w14:paraId="78FB0E69" w14:textId="77777777" w:rsidR="00C30EFA" w:rsidRDefault="00C30EFA" w:rsidP="00C30EFA">
      <w:pPr>
        <w:pStyle w:val="Kop1"/>
      </w:pPr>
      <w:bookmarkStart w:id="17" w:name="_Toc26266990"/>
      <w:commentRangeStart w:id="18"/>
      <w:r>
        <w:lastRenderedPageBreak/>
        <w:t>Grenzen aan de ondersteuning</w:t>
      </w:r>
      <w:bookmarkEnd w:id="17"/>
      <w:r>
        <w:t xml:space="preserve">  </w:t>
      </w:r>
      <w:commentRangeEnd w:id="18"/>
      <w:r w:rsidR="00F8682A">
        <w:rPr>
          <w:rStyle w:val="Verwijzingopmerking"/>
          <w:rFonts w:asciiTheme="minorHAnsi" w:eastAsiaTheme="minorEastAsia" w:hAnsiTheme="minorHAnsi" w:cstheme="minorBidi"/>
          <w:b w:val="0"/>
          <w:bCs w:val="0"/>
          <w:color w:val="000000" w:themeColor="accent3"/>
          <w:lang w:eastAsia="ja-JP"/>
        </w:rPr>
        <w:commentReference w:id="18"/>
      </w:r>
    </w:p>
    <w:p w14:paraId="5264C934" w14:textId="2FACE0C6" w:rsidR="00E14789" w:rsidRPr="00210C77" w:rsidRDefault="00334B85" w:rsidP="00334B85">
      <w:pPr>
        <w:rPr>
          <w:szCs w:val="22"/>
          <w:lang w:eastAsia="en-US"/>
        </w:rPr>
      </w:pPr>
      <w:r w:rsidRPr="00210C77">
        <w:rPr>
          <w:szCs w:val="22"/>
          <w:lang w:eastAsia="en-US"/>
        </w:rPr>
        <w:t xml:space="preserve">Wij doen ons best om zoveel mogelijk onderwijs en ondersteuning op maat te bieden. Desondanks zijn er grenzen aan de ondersteuning die wij kinderen op onze school kunnen bieden. </w:t>
      </w:r>
      <w:r w:rsidR="00E14789" w:rsidRPr="00210C77">
        <w:rPr>
          <w:szCs w:val="22"/>
          <w:lang w:eastAsia="en-US"/>
        </w:rPr>
        <w:t xml:space="preserve">Doorgaans gaat het hierbij om leerlingen die door hun onderwijsbehoefte aangewezen zijn op onderwijs in kleine klassen of in de lessen dagelijks individuele begeleiding nodig hebben. </w:t>
      </w:r>
    </w:p>
    <w:p w14:paraId="7F87C1DA" w14:textId="77777777" w:rsidR="00E14789" w:rsidRPr="00210C77" w:rsidRDefault="00E14789" w:rsidP="00334B85">
      <w:pPr>
        <w:rPr>
          <w:szCs w:val="22"/>
          <w:lang w:eastAsia="en-US"/>
        </w:rPr>
      </w:pPr>
    </w:p>
    <w:p w14:paraId="1624D2F7" w14:textId="77777777" w:rsidR="00E14789" w:rsidRPr="00210C77" w:rsidRDefault="00E14789" w:rsidP="00334B85">
      <w:pPr>
        <w:rPr>
          <w:szCs w:val="22"/>
          <w:lang w:eastAsia="en-US"/>
        </w:rPr>
      </w:pPr>
      <w:r w:rsidRPr="00210C77">
        <w:rPr>
          <w:szCs w:val="22"/>
          <w:lang w:eastAsia="en-US"/>
        </w:rPr>
        <w:t>We kijken naar ieder individueel kind; per leerling en per situatie wordt zorgvuldig gekeken of de school een passende onderwijsplek kan bieden. De volgende factoren kunnen de grenzen aan de ondersteuning van de school bepalen:</w:t>
      </w:r>
      <w:r w:rsidRPr="00210C77">
        <w:rPr>
          <w:szCs w:val="22"/>
          <w:lang w:eastAsia="en-US"/>
        </w:rPr>
        <w:br/>
      </w:r>
    </w:p>
    <w:p w14:paraId="1DBE107E" w14:textId="77777777" w:rsidR="00E14789" w:rsidRPr="00A2722B" w:rsidRDefault="00E14789" w:rsidP="001629BA">
      <w:pPr>
        <w:pStyle w:val="Lijstalinea"/>
        <w:numPr>
          <w:ilvl w:val="0"/>
          <w:numId w:val="33"/>
        </w:numPr>
        <w:rPr>
          <w:lang w:eastAsia="en-US"/>
        </w:rPr>
      </w:pPr>
      <w:r w:rsidRPr="00A2722B">
        <w:rPr>
          <w:lang w:eastAsia="en-US"/>
        </w:rPr>
        <w:t xml:space="preserve">Veiligheid/welbevinden van de leerling zelf, medeleerlingen en de leerkracht </w:t>
      </w:r>
    </w:p>
    <w:p w14:paraId="1F8B858C" w14:textId="77777777" w:rsidR="00E14789" w:rsidRPr="00A2722B" w:rsidRDefault="00E14789" w:rsidP="00E07DB0">
      <w:pPr>
        <w:ind w:left="720"/>
        <w:rPr>
          <w:iCs/>
          <w:szCs w:val="22"/>
          <w:lang w:eastAsia="en-US"/>
        </w:rPr>
      </w:pPr>
      <w:r w:rsidRPr="00A2722B">
        <w:rPr>
          <w:iCs/>
          <w:szCs w:val="22"/>
          <w:lang w:eastAsia="en-US"/>
        </w:rPr>
        <w:t xml:space="preserve">Wij vinden het belangrijk dat de leerling geen gevaar levert voor zichzelf of anderen in de klas en het welzijn en de voortgang van andere leerlingen niet verstoort. </w:t>
      </w:r>
      <w:r w:rsidRPr="00A2722B">
        <w:rPr>
          <w:iCs/>
          <w:szCs w:val="22"/>
          <w:lang w:eastAsia="en-US"/>
        </w:rPr>
        <w:br/>
      </w:r>
    </w:p>
    <w:p w14:paraId="468F022F" w14:textId="77777777" w:rsidR="00E14789" w:rsidRPr="00210C77" w:rsidRDefault="00E14789" w:rsidP="001629BA">
      <w:pPr>
        <w:pStyle w:val="Lijstalinea"/>
        <w:numPr>
          <w:ilvl w:val="0"/>
          <w:numId w:val="33"/>
        </w:numPr>
        <w:rPr>
          <w:lang w:eastAsia="en-US"/>
        </w:rPr>
      </w:pPr>
      <w:r w:rsidRPr="00210C77">
        <w:rPr>
          <w:lang w:eastAsia="en-US"/>
        </w:rPr>
        <w:t>Mate van zelfredzaamheid</w:t>
      </w:r>
    </w:p>
    <w:p w14:paraId="5C3B3D3E" w14:textId="3522BA89" w:rsidR="00E14789" w:rsidRPr="00A2722B" w:rsidRDefault="00E14789" w:rsidP="00A2722B">
      <w:pPr>
        <w:ind w:left="708"/>
        <w:rPr>
          <w:iCs/>
          <w:szCs w:val="22"/>
          <w:lang w:eastAsia="en-US"/>
        </w:rPr>
      </w:pPr>
      <w:r w:rsidRPr="00A2722B">
        <w:rPr>
          <w:iCs/>
          <w:szCs w:val="22"/>
          <w:lang w:eastAsia="en-US"/>
        </w:rPr>
        <w:t xml:space="preserve">In een groep van +/- 30 leerlingen </w:t>
      </w:r>
      <w:r w:rsidR="004F03B7">
        <w:rPr>
          <w:iCs/>
          <w:szCs w:val="22"/>
          <w:lang w:eastAsia="en-US"/>
        </w:rPr>
        <w:t xml:space="preserve">of met grote </w:t>
      </w:r>
      <w:proofErr w:type="spellStart"/>
      <w:r w:rsidR="004F03B7">
        <w:rPr>
          <w:iCs/>
          <w:szCs w:val="22"/>
          <w:lang w:eastAsia="en-US"/>
        </w:rPr>
        <w:t>ondersteuninsbehoeften</w:t>
      </w:r>
      <w:proofErr w:type="spellEnd"/>
      <w:r w:rsidR="004F03B7">
        <w:rPr>
          <w:iCs/>
          <w:szCs w:val="22"/>
          <w:lang w:eastAsia="en-US"/>
        </w:rPr>
        <w:t xml:space="preserve"> </w:t>
      </w:r>
      <w:r w:rsidRPr="00A2722B">
        <w:rPr>
          <w:iCs/>
          <w:szCs w:val="22"/>
          <w:lang w:eastAsia="en-US"/>
        </w:rPr>
        <w:t xml:space="preserve">is voortdurende individuele </w:t>
      </w:r>
      <w:r w:rsidR="00A2722B">
        <w:rPr>
          <w:iCs/>
          <w:szCs w:val="22"/>
          <w:lang w:eastAsia="en-US"/>
        </w:rPr>
        <w:t xml:space="preserve">begeleiding </w:t>
      </w:r>
      <w:r w:rsidRPr="00A2722B">
        <w:rPr>
          <w:iCs/>
          <w:szCs w:val="22"/>
          <w:lang w:eastAsia="en-US"/>
        </w:rPr>
        <w:t>niet</w:t>
      </w:r>
      <w:r w:rsidR="00A2722B">
        <w:rPr>
          <w:iCs/>
          <w:szCs w:val="22"/>
          <w:lang w:eastAsia="en-US"/>
        </w:rPr>
        <w:t xml:space="preserve"> </w:t>
      </w:r>
      <w:r w:rsidRPr="00A2722B">
        <w:rPr>
          <w:iCs/>
          <w:szCs w:val="22"/>
          <w:lang w:eastAsia="en-US"/>
        </w:rPr>
        <w:t xml:space="preserve">mogelijk. Het is daarom belangrijk dat de leerling zelfstandig kan functioneren. </w:t>
      </w:r>
    </w:p>
    <w:p w14:paraId="67A9500F" w14:textId="77777777" w:rsidR="00E14789" w:rsidRPr="00210C77" w:rsidRDefault="00E14789" w:rsidP="00E14789">
      <w:pPr>
        <w:rPr>
          <w:szCs w:val="22"/>
          <w:lang w:eastAsia="en-US"/>
        </w:rPr>
      </w:pPr>
    </w:p>
    <w:p w14:paraId="657135CD" w14:textId="77777777" w:rsidR="00E14789" w:rsidRPr="00210C77" w:rsidRDefault="00E14789" w:rsidP="001629BA">
      <w:pPr>
        <w:pStyle w:val="Lijstalinea"/>
        <w:numPr>
          <w:ilvl w:val="0"/>
          <w:numId w:val="33"/>
        </w:numPr>
        <w:rPr>
          <w:lang w:eastAsia="en-US"/>
        </w:rPr>
      </w:pPr>
      <w:r w:rsidRPr="00210C77">
        <w:rPr>
          <w:lang w:eastAsia="en-US"/>
        </w:rPr>
        <w:t>Mate van leerbaarheid</w:t>
      </w:r>
    </w:p>
    <w:p w14:paraId="4329D7F5" w14:textId="77777777" w:rsidR="00E14789" w:rsidRPr="00210C77" w:rsidRDefault="00E14789" w:rsidP="00E07DB0">
      <w:pPr>
        <w:ind w:left="708"/>
        <w:rPr>
          <w:i/>
          <w:iCs/>
          <w:szCs w:val="22"/>
          <w:lang w:eastAsia="en-US"/>
        </w:rPr>
      </w:pPr>
      <w:r w:rsidRPr="00A2722B">
        <w:rPr>
          <w:iCs/>
          <w:szCs w:val="22"/>
          <w:lang w:eastAsia="en-US"/>
        </w:rPr>
        <w:t>Wanneer een leerling bijvoorbeeld op meerdere vakgebieden een eigen ontwikkelingslijn volgt, gecombineerd met een specifieke behoefte voor pedagogische ondersteuning vanwege sociaal-emotionele problematiek, dan kunnen wij als school niet altijd voldoende bijdragen aan een voor de leerling optimale ontwikkeling</w:t>
      </w:r>
      <w:r w:rsidRPr="00210C77">
        <w:rPr>
          <w:i/>
          <w:iCs/>
          <w:szCs w:val="22"/>
          <w:lang w:eastAsia="en-US"/>
        </w:rPr>
        <w:t xml:space="preserve">. </w:t>
      </w:r>
    </w:p>
    <w:p w14:paraId="374EADB8" w14:textId="77777777" w:rsidR="00E14789" w:rsidRPr="00210C77" w:rsidRDefault="00E14789" w:rsidP="00E14789">
      <w:pPr>
        <w:rPr>
          <w:szCs w:val="22"/>
          <w:lang w:eastAsia="en-US"/>
        </w:rPr>
      </w:pPr>
    </w:p>
    <w:p w14:paraId="606B2BE8" w14:textId="77777777" w:rsidR="00E14789" w:rsidRPr="00210C77" w:rsidRDefault="00E14789" w:rsidP="001629BA">
      <w:pPr>
        <w:pStyle w:val="Lijstalinea"/>
        <w:numPr>
          <w:ilvl w:val="0"/>
          <w:numId w:val="33"/>
        </w:numPr>
        <w:rPr>
          <w:lang w:eastAsia="en-US"/>
        </w:rPr>
      </w:pPr>
      <w:r w:rsidRPr="00210C77">
        <w:rPr>
          <w:lang w:eastAsia="en-US"/>
        </w:rPr>
        <w:t xml:space="preserve">Mate van fysieke en/of medische verzorging. </w:t>
      </w:r>
    </w:p>
    <w:p w14:paraId="0A8048BD" w14:textId="4C308BEC" w:rsidR="00E14789" w:rsidRPr="00A2722B" w:rsidRDefault="00E14789" w:rsidP="00E07DB0">
      <w:pPr>
        <w:ind w:left="708"/>
        <w:rPr>
          <w:iCs/>
          <w:szCs w:val="22"/>
          <w:lang w:eastAsia="en-US"/>
        </w:rPr>
      </w:pPr>
      <w:r w:rsidRPr="00A2722B">
        <w:rPr>
          <w:iCs/>
          <w:szCs w:val="22"/>
          <w:lang w:eastAsia="en-US"/>
        </w:rPr>
        <w:t xml:space="preserve">Leerkrachten hebben niet altijd voldoende kennis, vaardigheden en/of tijd om leerlingen te ondersteunen bij specifieke medische handelingen of fysieke verzorging. </w:t>
      </w:r>
    </w:p>
    <w:p w14:paraId="76732BE3" w14:textId="77777777" w:rsidR="00E14789" w:rsidRPr="00210C77" w:rsidRDefault="00E14789" w:rsidP="00E14789">
      <w:pPr>
        <w:rPr>
          <w:szCs w:val="22"/>
          <w:lang w:eastAsia="en-US"/>
        </w:rPr>
      </w:pPr>
    </w:p>
    <w:p w14:paraId="3B678A44" w14:textId="77777777" w:rsidR="00E14789" w:rsidRPr="00210C77" w:rsidRDefault="00E14789" w:rsidP="001629BA">
      <w:pPr>
        <w:pStyle w:val="Lijstalinea"/>
        <w:numPr>
          <w:ilvl w:val="0"/>
          <w:numId w:val="33"/>
        </w:numPr>
        <w:rPr>
          <w:lang w:eastAsia="en-US"/>
        </w:rPr>
      </w:pPr>
      <w:r w:rsidRPr="00210C77">
        <w:rPr>
          <w:lang w:eastAsia="en-US"/>
        </w:rPr>
        <w:t xml:space="preserve">Kwaliteit en kwantiteit van het onderwijs dat mogelijk is. </w:t>
      </w:r>
    </w:p>
    <w:p w14:paraId="0E3034A3" w14:textId="77777777" w:rsidR="00E14789" w:rsidRPr="00A2722B" w:rsidRDefault="00E14789" w:rsidP="00E07DB0">
      <w:pPr>
        <w:ind w:left="708"/>
        <w:rPr>
          <w:iCs/>
          <w:szCs w:val="22"/>
          <w:lang w:eastAsia="en-US"/>
        </w:rPr>
      </w:pPr>
      <w:r w:rsidRPr="00A2722B">
        <w:rPr>
          <w:iCs/>
          <w:szCs w:val="22"/>
          <w:lang w:eastAsia="en-US"/>
        </w:rPr>
        <w:t xml:space="preserve">Het kan zo zijn dat de samenstelling van de groep zodanig complex is (pedagogisch en/of didactisch) dat een leerling met specifieke onderwijsbehoeften daar geen passende plek vindt. Het waarborgen van een veilig en prettig leerklimaat voor alle leerlingen staat voorop; het kan daardoor zijn dat het belang van de groep voor het individuele belang gaat. </w:t>
      </w:r>
      <w:r w:rsidRPr="00A2722B">
        <w:rPr>
          <w:iCs/>
          <w:szCs w:val="22"/>
          <w:lang w:eastAsia="en-US"/>
        </w:rPr>
        <w:br/>
      </w:r>
    </w:p>
    <w:p w14:paraId="6A601433" w14:textId="77777777" w:rsidR="00E14789" w:rsidRPr="00A2722B" w:rsidRDefault="00E14789" w:rsidP="00E07DB0">
      <w:pPr>
        <w:ind w:left="708"/>
        <w:rPr>
          <w:iCs/>
          <w:szCs w:val="22"/>
          <w:lang w:eastAsia="en-US"/>
        </w:rPr>
      </w:pPr>
      <w:r w:rsidRPr="00210C77">
        <w:rPr>
          <w:i/>
          <w:iCs/>
          <w:szCs w:val="22"/>
          <w:lang w:eastAsia="en-US"/>
        </w:rPr>
        <w:lastRenderedPageBreak/>
        <w:t xml:space="preserve">Daarnaast wordt ook gekeken naar de verhouding tussen </w:t>
      </w:r>
      <w:r w:rsidRPr="00A2722B">
        <w:rPr>
          <w:iCs/>
          <w:szCs w:val="22"/>
          <w:lang w:eastAsia="en-US"/>
        </w:rPr>
        <w:t xml:space="preserve">verzorging/behandeling enerzijds, en onderwijs anderzijds. Wanneer leerlingen in verhouding meer behoefte hebben aan een aanpak waar niet het onderwijs, maar de aanpak van gedrag of gezondheid voorop staat, kan een andere onderwijsplek meer passend zijn voor de leerling. </w:t>
      </w:r>
    </w:p>
    <w:p w14:paraId="02F3D135" w14:textId="77777777" w:rsidR="00E14789" w:rsidRPr="00210C77" w:rsidRDefault="00E14789" w:rsidP="00E14789">
      <w:pPr>
        <w:rPr>
          <w:szCs w:val="22"/>
          <w:lang w:eastAsia="en-US"/>
        </w:rPr>
      </w:pPr>
    </w:p>
    <w:p w14:paraId="5EAD8836" w14:textId="77777777" w:rsidR="00E14789" w:rsidRPr="00210C77" w:rsidRDefault="00E14789" w:rsidP="001629BA">
      <w:pPr>
        <w:pStyle w:val="Lijstalinea"/>
        <w:numPr>
          <w:ilvl w:val="0"/>
          <w:numId w:val="33"/>
        </w:numPr>
        <w:rPr>
          <w:lang w:eastAsia="en-US"/>
        </w:rPr>
      </w:pPr>
      <w:r w:rsidRPr="00210C77">
        <w:rPr>
          <w:lang w:eastAsia="en-US"/>
        </w:rPr>
        <w:t>Benodigde materiele ondersteuning/hulpmiddelen</w:t>
      </w:r>
    </w:p>
    <w:p w14:paraId="424F7508" w14:textId="77777777" w:rsidR="00E14789" w:rsidRPr="00A2722B" w:rsidRDefault="00E14789" w:rsidP="00E07DB0">
      <w:pPr>
        <w:ind w:left="708"/>
        <w:rPr>
          <w:iCs/>
          <w:szCs w:val="22"/>
          <w:lang w:eastAsia="en-US"/>
        </w:rPr>
      </w:pPr>
      <w:r w:rsidRPr="00A2722B">
        <w:rPr>
          <w:iCs/>
          <w:szCs w:val="22"/>
          <w:lang w:eastAsia="en-US"/>
        </w:rPr>
        <w:t xml:space="preserve">Voor specifieke ondersteuning aan leerlingen kunnen specifieke materiele hulpmiddelen nodig zijn die de school niet ter beschikking heeft. Bij kinderen met ernstige auditieve, visuele of lichamelijke beperkingen kan de school onvoldoende toegerust zijn om deze kinderen te ondersteunen. </w:t>
      </w:r>
    </w:p>
    <w:p w14:paraId="7D499695" w14:textId="77777777" w:rsidR="00E14789" w:rsidRPr="00210C77" w:rsidRDefault="00E14789" w:rsidP="00E14789">
      <w:pPr>
        <w:ind w:left="360"/>
        <w:rPr>
          <w:szCs w:val="22"/>
          <w:lang w:eastAsia="en-US"/>
        </w:rPr>
      </w:pPr>
    </w:p>
    <w:p w14:paraId="0B22DACD" w14:textId="77777777" w:rsidR="00E14789" w:rsidRPr="00210C77" w:rsidRDefault="00E14789" w:rsidP="001629BA">
      <w:pPr>
        <w:pStyle w:val="Lijstalinea"/>
        <w:numPr>
          <w:ilvl w:val="0"/>
          <w:numId w:val="33"/>
        </w:numPr>
        <w:rPr>
          <w:lang w:eastAsia="en-US"/>
        </w:rPr>
      </w:pPr>
      <w:r w:rsidRPr="00210C77">
        <w:rPr>
          <w:lang w:eastAsia="en-US"/>
        </w:rPr>
        <w:t xml:space="preserve">Vertrouwensband school en thuis. </w:t>
      </w:r>
    </w:p>
    <w:p w14:paraId="5330A9F0" w14:textId="77777777" w:rsidR="00E14789" w:rsidRPr="00A2722B" w:rsidRDefault="00E14789" w:rsidP="00E07DB0">
      <w:pPr>
        <w:ind w:left="708"/>
        <w:rPr>
          <w:iCs/>
          <w:szCs w:val="22"/>
          <w:lang w:eastAsia="en-US"/>
        </w:rPr>
      </w:pPr>
      <w:r w:rsidRPr="00A2722B">
        <w:rPr>
          <w:iCs/>
          <w:szCs w:val="22"/>
          <w:lang w:eastAsia="en-US"/>
        </w:rPr>
        <w:t xml:space="preserve">In sommige gevallen kan de vertrouwensband tussen school en thuis, na meerdere herstelpogingen, dusdanig verstoord zijn, dan dit de ontwikkeling van het kind in de weg zit en het kind beter tot zijn/haar recht komt op een andere school. </w:t>
      </w:r>
    </w:p>
    <w:p w14:paraId="0CF43043" w14:textId="77777777" w:rsidR="00334B85" w:rsidRPr="00210C77" w:rsidRDefault="00334B85" w:rsidP="00334B85">
      <w:pPr>
        <w:rPr>
          <w:szCs w:val="22"/>
          <w:lang w:eastAsia="en-US"/>
        </w:rPr>
      </w:pPr>
    </w:p>
    <w:p w14:paraId="0EEC262D" w14:textId="77777777" w:rsidR="00334B85" w:rsidRPr="00210C77" w:rsidRDefault="00334B85" w:rsidP="00334B85">
      <w:pPr>
        <w:rPr>
          <w:szCs w:val="22"/>
          <w:lang w:eastAsia="en-US"/>
        </w:rPr>
      </w:pPr>
      <w:r w:rsidRPr="00210C77">
        <w:rPr>
          <w:szCs w:val="22"/>
          <w:lang w:eastAsia="en-US"/>
        </w:rPr>
        <w:t>Als een leerling meer of andere ondersteuning nodig heeft dan onze school kan bieden, dan wordt er samen met ouders gezocht naar een passende plek op een andere reguliere school of school voor speciaal onderwijs</w:t>
      </w:r>
      <w:r w:rsidR="00E14789" w:rsidRPr="00210C77">
        <w:rPr>
          <w:szCs w:val="22"/>
          <w:lang w:eastAsia="en-US"/>
        </w:rPr>
        <w:t>. Het samenwerkingsverband PPO Leiden ondersteunt indien nodig bij het vinden van een passende</w:t>
      </w:r>
      <w:r w:rsidRPr="00210C77">
        <w:rPr>
          <w:szCs w:val="22"/>
          <w:lang w:eastAsia="en-US"/>
        </w:rPr>
        <w:t xml:space="preserve"> school die de juiste ondersteuning kan bieden. </w:t>
      </w:r>
    </w:p>
    <w:p w14:paraId="148149CB" w14:textId="77777777" w:rsidR="00C30EFA" w:rsidRDefault="00C30EFA" w:rsidP="00AC2339">
      <w:pPr>
        <w:tabs>
          <w:tab w:val="clear" w:pos="284"/>
        </w:tabs>
        <w:spacing w:after="200" w:line="240" w:lineRule="auto"/>
      </w:pPr>
    </w:p>
    <w:p w14:paraId="3EF8A220" w14:textId="77777777" w:rsidR="00C30EFA" w:rsidRDefault="00C30EFA" w:rsidP="00AC2339">
      <w:pPr>
        <w:tabs>
          <w:tab w:val="clear" w:pos="284"/>
        </w:tabs>
        <w:spacing w:after="200" w:line="240" w:lineRule="auto"/>
      </w:pPr>
    </w:p>
    <w:p w14:paraId="63707400" w14:textId="77777777" w:rsidR="00C30EFA" w:rsidRDefault="00C30EFA" w:rsidP="00AC2339">
      <w:pPr>
        <w:tabs>
          <w:tab w:val="clear" w:pos="284"/>
        </w:tabs>
        <w:spacing w:after="200" w:line="240" w:lineRule="auto"/>
      </w:pPr>
    </w:p>
    <w:p w14:paraId="6C1EFDB0" w14:textId="77777777" w:rsidR="00C30EFA" w:rsidRDefault="00C30EFA" w:rsidP="00AC2339">
      <w:pPr>
        <w:tabs>
          <w:tab w:val="clear" w:pos="284"/>
        </w:tabs>
        <w:spacing w:after="200" w:line="240" w:lineRule="auto"/>
      </w:pPr>
    </w:p>
    <w:p w14:paraId="7BF73308" w14:textId="77777777" w:rsidR="00C30EFA" w:rsidRDefault="00C30EFA" w:rsidP="00AC2339">
      <w:pPr>
        <w:tabs>
          <w:tab w:val="clear" w:pos="284"/>
        </w:tabs>
        <w:spacing w:after="200" w:line="240" w:lineRule="auto"/>
      </w:pPr>
    </w:p>
    <w:p w14:paraId="556DC1E6" w14:textId="77777777" w:rsidR="00C30EFA" w:rsidRDefault="00C30EFA" w:rsidP="00AC2339">
      <w:pPr>
        <w:tabs>
          <w:tab w:val="clear" w:pos="284"/>
        </w:tabs>
        <w:spacing w:after="200" w:line="240" w:lineRule="auto"/>
      </w:pPr>
    </w:p>
    <w:p w14:paraId="6EB48877" w14:textId="77777777" w:rsidR="00C30EFA" w:rsidRDefault="00C30EFA" w:rsidP="00AC2339">
      <w:pPr>
        <w:tabs>
          <w:tab w:val="clear" w:pos="284"/>
        </w:tabs>
        <w:spacing w:after="200" w:line="240" w:lineRule="auto"/>
      </w:pPr>
    </w:p>
    <w:p w14:paraId="1EE43D5C" w14:textId="77777777" w:rsidR="00C30EFA" w:rsidRDefault="00C30EFA" w:rsidP="00AC2339">
      <w:pPr>
        <w:tabs>
          <w:tab w:val="clear" w:pos="284"/>
        </w:tabs>
        <w:spacing w:after="200" w:line="240" w:lineRule="auto"/>
      </w:pPr>
    </w:p>
    <w:p w14:paraId="3512BD47" w14:textId="77777777" w:rsidR="00C30EFA" w:rsidRDefault="00C30EFA" w:rsidP="00AC2339">
      <w:pPr>
        <w:tabs>
          <w:tab w:val="clear" w:pos="284"/>
        </w:tabs>
        <w:spacing w:after="200" w:line="240" w:lineRule="auto"/>
      </w:pPr>
    </w:p>
    <w:p w14:paraId="2AF411E1" w14:textId="77777777" w:rsidR="00C30EFA" w:rsidRDefault="00C30EFA" w:rsidP="00AC2339">
      <w:pPr>
        <w:tabs>
          <w:tab w:val="clear" w:pos="284"/>
        </w:tabs>
        <w:spacing w:after="200" w:line="240" w:lineRule="auto"/>
      </w:pPr>
    </w:p>
    <w:p w14:paraId="705EAA58" w14:textId="77777777" w:rsidR="00C30EFA" w:rsidRDefault="00C30EFA" w:rsidP="00AC2339">
      <w:pPr>
        <w:tabs>
          <w:tab w:val="clear" w:pos="284"/>
        </w:tabs>
        <w:spacing w:after="200" w:line="240" w:lineRule="auto"/>
      </w:pPr>
    </w:p>
    <w:p w14:paraId="7AB9E85A" w14:textId="77777777" w:rsidR="00C30EFA" w:rsidRDefault="00C30EFA" w:rsidP="00AC2339">
      <w:pPr>
        <w:tabs>
          <w:tab w:val="clear" w:pos="284"/>
        </w:tabs>
        <w:spacing w:after="200" w:line="240" w:lineRule="auto"/>
      </w:pPr>
    </w:p>
    <w:p w14:paraId="4913C499" w14:textId="105AF5DC" w:rsidR="00C30EFA" w:rsidRDefault="00C30EFA" w:rsidP="00C30EFA">
      <w:pPr>
        <w:pStyle w:val="Kop1"/>
      </w:pPr>
      <w:bookmarkStart w:id="19" w:name="_Toc26266991"/>
      <w:commentRangeStart w:id="20"/>
      <w:r>
        <w:lastRenderedPageBreak/>
        <w:t xml:space="preserve">Ambities </w:t>
      </w:r>
      <w:commentRangeEnd w:id="20"/>
      <w:r>
        <w:commentReference w:id="20"/>
      </w:r>
      <w:bookmarkEnd w:id="19"/>
    </w:p>
    <w:p w14:paraId="41913087" w14:textId="53CEF686" w:rsidR="2BABA596" w:rsidRDefault="2BABA596" w:rsidP="7EDFF3E6">
      <w:pPr>
        <w:pStyle w:val="Lijstalinea"/>
        <w:numPr>
          <w:ilvl w:val="0"/>
          <w:numId w:val="2"/>
        </w:numPr>
        <w:rPr>
          <w:sz w:val="24"/>
          <w:szCs w:val="24"/>
        </w:rPr>
      </w:pPr>
      <w:r w:rsidRPr="7D4D39C1">
        <w:rPr>
          <w:rFonts w:ascii="Calibri" w:eastAsia="Calibri" w:hAnsi="Calibri" w:cs="Calibri"/>
          <w:sz w:val="24"/>
          <w:szCs w:val="24"/>
        </w:rPr>
        <w:t>Kwaliteitsverbetering begrijpend lezen (en voorwaarden</w:t>
      </w:r>
      <w:r w:rsidR="251227C2" w:rsidRPr="7D4D39C1">
        <w:rPr>
          <w:rFonts w:ascii="Calibri" w:eastAsia="Calibri" w:hAnsi="Calibri" w:cs="Calibri"/>
          <w:sz w:val="24"/>
          <w:szCs w:val="24"/>
        </w:rPr>
        <w:t xml:space="preserve"> technisch lezen - woordbegrip</w:t>
      </w:r>
      <w:r w:rsidRPr="7D4D39C1">
        <w:rPr>
          <w:rFonts w:ascii="Calibri" w:eastAsia="Calibri" w:hAnsi="Calibri" w:cs="Calibri"/>
          <w:sz w:val="24"/>
          <w:szCs w:val="24"/>
        </w:rPr>
        <w:t>).</w:t>
      </w:r>
    </w:p>
    <w:p w14:paraId="253DF853" w14:textId="2081AE85" w:rsidR="2BABA596" w:rsidRDefault="2BABA596" w:rsidP="7D4D39C1">
      <w:pPr>
        <w:pStyle w:val="Lijstalinea"/>
        <w:numPr>
          <w:ilvl w:val="0"/>
          <w:numId w:val="2"/>
        </w:numPr>
        <w:rPr>
          <w:sz w:val="24"/>
          <w:szCs w:val="24"/>
        </w:rPr>
      </w:pPr>
      <w:r w:rsidRPr="7D4D39C1">
        <w:rPr>
          <w:rFonts w:ascii="Calibri" w:eastAsia="Calibri" w:hAnsi="Calibri" w:cs="Calibri"/>
          <w:sz w:val="24"/>
          <w:szCs w:val="24"/>
        </w:rPr>
        <w:t>Kwaliteitsverbetering rekenen</w:t>
      </w:r>
      <w:r w:rsidR="78C13E87" w:rsidRPr="7D4D39C1">
        <w:rPr>
          <w:rFonts w:ascii="Calibri" w:eastAsia="Calibri" w:hAnsi="Calibri" w:cs="Calibri"/>
          <w:sz w:val="24"/>
          <w:szCs w:val="24"/>
        </w:rPr>
        <w:t xml:space="preserve"> (dida</w:t>
      </w:r>
      <w:r w:rsidR="1975D899" w:rsidRPr="7D4D39C1">
        <w:rPr>
          <w:rFonts w:ascii="Calibri" w:eastAsia="Calibri" w:hAnsi="Calibri" w:cs="Calibri"/>
          <w:sz w:val="24"/>
          <w:szCs w:val="24"/>
        </w:rPr>
        <w:t>ctisch handelen</w:t>
      </w:r>
      <w:r w:rsidR="78C13E87" w:rsidRPr="7D4D39C1">
        <w:rPr>
          <w:rFonts w:ascii="Calibri" w:eastAsia="Calibri" w:hAnsi="Calibri" w:cs="Calibri"/>
          <w:sz w:val="24"/>
          <w:szCs w:val="24"/>
        </w:rPr>
        <w:t xml:space="preserve">, doorgaande leerlijn, opbrengsten). </w:t>
      </w:r>
    </w:p>
    <w:p w14:paraId="4C7A6376" w14:textId="214FF2D4" w:rsidR="2BABA596" w:rsidRDefault="2BABA596" w:rsidP="7EDFF3E6">
      <w:pPr>
        <w:pStyle w:val="Lijstalinea"/>
        <w:numPr>
          <w:ilvl w:val="0"/>
          <w:numId w:val="2"/>
        </w:numPr>
        <w:rPr>
          <w:sz w:val="24"/>
          <w:szCs w:val="24"/>
        </w:rPr>
      </w:pPr>
      <w:r w:rsidRPr="7EDFF3E6">
        <w:rPr>
          <w:rFonts w:ascii="Calibri" w:eastAsia="Calibri" w:hAnsi="Calibri" w:cs="Calibri"/>
          <w:sz w:val="24"/>
          <w:szCs w:val="24"/>
        </w:rPr>
        <w:t>The leader in me (Een pedagogische leerlijn waarbij leerlingen 7 gewoonten aanleren die gericht zijn op persoonlijke groei en relaties met anderen).</w:t>
      </w:r>
    </w:p>
    <w:p w14:paraId="55B96203" w14:textId="2665BB5C" w:rsidR="2BABA596" w:rsidRDefault="2BABA596" w:rsidP="7EDFF3E6">
      <w:pPr>
        <w:pStyle w:val="Lijstalinea"/>
        <w:numPr>
          <w:ilvl w:val="0"/>
          <w:numId w:val="2"/>
        </w:numPr>
        <w:rPr>
          <w:sz w:val="24"/>
          <w:szCs w:val="24"/>
        </w:rPr>
      </w:pPr>
      <w:r w:rsidRPr="7D4D39C1">
        <w:rPr>
          <w:rFonts w:ascii="Calibri" w:eastAsia="Calibri" w:hAnsi="Calibri" w:cs="Calibri"/>
          <w:sz w:val="24"/>
          <w:szCs w:val="24"/>
        </w:rPr>
        <w:t>Thematisch werken wereldoriëntatie.</w:t>
      </w:r>
    </w:p>
    <w:p w14:paraId="112C0BEF" w14:textId="3FD92400" w:rsidR="70EBD285" w:rsidRDefault="70EBD285" w:rsidP="7D4D39C1">
      <w:pPr>
        <w:pStyle w:val="Lijstalinea"/>
        <w:numPr>
          <w:ilvl w:val="0"/>
          <w:numId w:val="2"/>
        </w:numPr>
        <w:rPr>
          <w:sz w:val="24"/>
          <w:szCs w:val="24"/>
        </w:rPr>
      </w:pPr>
      <w:r w:rsidRPr="7D4D39C1">
        <w:rPr>
          <w:rFonts w:ascii="Calibri" w:eastAsia="Calibri" w:hAnsi="Calibri" w:cs="Calibri"/>
          <w:sz w:val="24"/>
          <w:szCs w:val="24"/>
        </w:rPr>
        <w:t xml:space="preserve">Zorgstructuur en ondersteuningsniveaus verbeteren. </w:t>
      </w:r>
    </w:p>
    <w:p w14:paraId="2D6370DA" w14:textId="484A67A1" w:rsidR="7EDFF3E6" w:rsidRDefault="7EDFF3E6" w:rsidP="7EDFF3E6">
      <w:pPr>
        <w:rPr>
          <w:rFonts w:ascii="Calibri" w:eastAsia="Calibri" w:hAnsi="Calibri" w:cs="Calibri"/>
          <w:sz w:val="24"/>
          <w:szCs w:val="24"/>
        </w:rPr>
      </w:pPr>
    </w:p>
    <w:p w14:paraId="4886B42E" w14:textId="03DABF05" w:rsidR="7EDFF3E6" w:rsidRDefault="7EDFF3E6" w:rsidP="7EDFF3E6"/>
    <w:p w14:paraId="0C96B578" w14:textId="77777777" w:rsidR="004F03B7" w:rsidRPr="004F03B7" w:rsidRDefault="004F03B7" w:rsidP="004F03B7">
      <w:pPr>
        <w:rPr>
          <w:lang w:eastAsia="en-US"/>
        </w:rPr>
      </w:pPr>
    </w:p>
    <w:p w14:paraId="1669FDD2" w14:textId="77777777" w:rsidR="00C30EFA" w:rsidRPr="00904D33" w:rsidRDefault="00C30EFA" w:rsidP="00AC2339">
      <w:pPr>
        <w:tabs>
          <w:tab w:val="clear" w:pos="284"/>
        </w:tabs>
        <w:spacing w:after="200" w:line="240" w:lineRule="auto"/>
      </w:pPr>
    </w:p>
    <w:sectPr w:rsidR="00C30EFA" w:rsidRPr="00904D33" w:rsidSect="006D45C5">
      <w:headerReference w:type="default" r:id="rId22"/>
      <w:footerReference w:type="default" r:id="rId23"/>
      <w:headerReference w:type="first" r:id="rId24"/>
      <w:footerReference w:type="first" r:id="rId25"/>
      <w:pgSz w:w="11906" w:h="16838" w:code="9"/>
      <w:pgMar w:top="2070" w:right="1985" w:bottom="1418" w:left="2552"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Ellen van Reemst" w:date="2019-12-05T16:10:00Z" w:initials="EvR">
    <w:p w14:paraId="29D538B6" w14:textId="77777777" w:rsidR="00687D7F" w:rsidRDefault="00687D7F">
      <w:pPr>
        <w:pStyle w:val="Tekstopmerking"/>
      </w:pPr>
      <w:r>
        <w:rPr>
          <w:rStyle w:val="Verwijzingopmerking"/>
        </w:rPr>
        <w:annotationRef/>
      </w:r>
      <w:r>
        <w:t xml:space="preserve">Advies is om tekst uit het schoolplan/ de schoolgids over de school te hergebruiken en door te verwijzen naar het schoolplan. </w:t>
      </w:r>
    </w:p>
  </w:comment>
  <w:comment w:id="5" w:author="Ellen van Reemst" w:date="2019-12-05T16:44:00Z" w:initials="EvR">
    <w:p w14:paraId="00A21166" w14:textId="53B5130E" w:rsidR="00F8682A" w:rsidRDefault="00F8682A">
      <w:pPr>
        <w:pStyle w:val="Tekstopmerking"/>
      </w:pPr>
      <w:r>
        <w:rPr>
          <w:rStyle w:val="Verwijzingopmerking"/>
        </w:rPr>
        <w:annotationRef/>
      </w:r>
      <w:r>
        <w:t>Lees dit hoofdstuk kritisch door en pas het aan op de situatie bij jou op school.</w:t>
      </w:r>
    </w:p>
  </w:comment>
  <w:comment w:id="9" w:author="Ellen van Reemst" w:date="2019-12-05T16:31:00Z" w:initials="EvR">
    <w:p w14:paraId="41161913" w14:textId="4FDA99F4" w:rsidR="00183AD3" w:rsidRDefault="00183AD3">
      <w:pPr>
        <w:pStyle w:val="Tekstopmerking"/>
      </w:pPr>
      <w:r>
        <w:rPr>
          <w:rStyle w:val="Verwijzingopmerking"/>
        </w:rPr>
        <w:annotationRef/>
      </w:r>
      <w:r>
        <w:t xml:space="preserve">In deze kolom </w:t>
      </w:r>
      <w:r w:rsidR="000B2FA2">
        <w:t xml:space="preserve">gaat het om de soort ondersteuning. Om jullie op weg te helpen heb ik verschillende behoeften opgesomd, waardoor je automatisch nagaat welke ondersteuning je in school kan bieden voor deze verschillende onderwijsbehoeften. </w:t>
      </w:r>
    </w:p>
    <w:p w14:paraId="0C02E748" w14:textId="77777777" w:rsidR="000B2FA2" w:rsidRDefault="000B2FA2">
      <w:pPr>
        <w:pStyle w:val="Tekstopmerking"/>
      </w:pPr>
      <w:r>
        <w:t xml:space="preserve">Let op: het mooiste is natuurlijk om hier je eigen ‘termen’ te gebruiken en de ondersteuning een passende naam te geven. Nu wordt er nog iets teveel vanuit ‘problemen’ gedacht. </w:t>
      </w:r>
    </w:p>
    <w:p w14:paraId="5AC603C1" w14:textId="77777777" w:rsidR="000B2FA2" w:rsidRDefault="000B2FA2">
      <w:pPr>
        <w:pStyle w:val="Tekstopmerking"/>
      </w:pPr>
    </w:p>
    <w:p w14:paraId="3F9DBA54" w14:textId="77777777" w:rsidR="000B2FA2" w:rsidRDefault="000B2FA2">
      <w:pPr>
        <w:pStyle w:val="Tekstopmerking"/>
      </w:pPr>
      <w:r>
        <w:t xml:space="preserve">De eerste drie rijen zijn dikgedrukt. Verwacht wordt dat alle scholen hierin ondersteuning aan leerlingen kunnen bieden. </w:t>
      </w:r>
    </w:p>
    <w:p w14:paraId="75FD9C3F" w14:textId="2765B4E0" w:rsidR="000B2FA2" w:rsidRDefault="000B2FA2">
      <w:pPr>
        <w:pStyle w:val="Tekstopmerking"/>
      </w:pPr>
      <w:r>
        <w:t xml:space="preserve">De rijen die daarna komen kan je ook verwijderen, wanneer je hier als school geen ondersteuning voor kan bieden. </w:t>
      </w:r>
    </w:p>
  </w:comment>
  <w:comment w:id="10" w:author="Ellen van Reemst" w:date="2019-12-05T16:35:00Z" w:initials="EvR">
    <w:p w14:paraId="4EC200D4" w14:textId="6A143DA9" w:rsidR="000B2FA2" w:rsidRDefault="000B2FA2">
      <w:pPr>
        <w:pStyle w:val="Tekstopmerking"/>
      </w:pPr>
      <w:r>
        <w:rPr>
          <w:rStyle w:val="Verwijzingopmerking"/>
        </w:rPr>
        <w:annotationRef/>
      </w:r>
      <w:r>
        <w:t xml:space="preserve">Voor het invullen van deze kolom is het advies om te gebruiken te maken van het document ‘hulpvragen + lijst SOP’. Door bij alle soorten van ondersteuning de volgende vragen te doorlopen, geef je een volledige toelicht op de ondersteuning. </w:t>
      </w:r>
    </w:p>
    <w:p w14:paraId="70CC29D8" w14:textId="41C8B3FF" w:rsidR="000B2FA2" w:rsidRDefault="000B2FA2" w:rsidP="000B2FA2">
      <w:pPr>
        <w:pStyle w:val="Tekstopmerking"/>
        <w:numPr>
          <w:ilvl w:val="0"/>
          <w:numId w:val="40"/>
        </w:numPr>
      </w:pPr>
      <w:r>
        <w:t xml:space="preserve"> Welke begeleiding en ondersteuning geef je de leerling in de lessen? (aandacht en tijd) </w:t>
      </w:r>
    </w:p>
    <w:p w14:paraId="12403DD2" w14:textId="77777777" w:rsidR="000B2FA2" w:rsidRDefault="000B2FA2" w:rsidP="000B2FA2">
      <w:pPr>
        <w:pStyle w:val="Tekstopmerking"/>
        <w:numPr>
          <w:ilvl w:val="0"/>
          <w:numId w:val="40"/>
        </w:numPr>
      </w:pPr>
      <w:r>
        <w:t xml:space="preserve">Welke voorzieningen heeft de school zowel in als buiten de lessen? (ondersteuningsstructuur) </w:t>
      </w:r>
    </w:p>
    <w:p w14:paraId="7AE9F609" w14:textId="3E1B1A8C" w:rsidR="000B2FA2" w:rsidRDefault="000B2FA2" w:rsidP="000B2FA2">
      <w:pPr>
        <w:pStyle w:val="Tekstopmerking"/>
        <w:numPr>
          <w:ilvl w:val="0"/>
          <w:numId w:val="40"/>
        </w:numPr>
      </w:pPr>
      <w:r>
        <w:t>Welke ondersteuning – expertise – biedt de school? En welke samen met partners? Wie zijn de partners? (interne en externe deskundigheid)</w:t>
      </w:r>
    </w:p>
    <w:p w14:paraId="30D644C0" w14:textId="77777777" w:rsidR="000B2FA2" w:rsidRDefault="000B2FA2" w:rsidP="000B2FA2">
      <w:pPr>
        <w:pStyle w:val="Tekstopmerking"/>
      </w:pPr>
    </w:p>
    <w:p w14:paraId="03D8CA93" w14:textId="412C4DFD" w:rsidR="000B2FA2" w:rsidRDefault="000B2FA2" w:rsidP="000B2FA2">
      <w:pPr>
        <w:pStyle w:val="Tekstopmerking"/>
      </w:pPr>
      <w:r>
        <w:t xml:space="preserve">De lijst(en) helpen je om na te gaan of je alle ondersteuning/expertise die je op school hebt of kan bieden ook daadwerkelijk in de tabel hebt gezet. Je hoeft natuurlijk niet alles te hebben op school, maar het geeft je een idee van wat er allemaal is. </w:t>
      </w:r>
    </w:p>
  </w:comment>
  <w:comment w:id="11" w:author="Ellen van Reemst" w:date="2019-12-05T16:47:00Z" w:initials="EvR">
    <w:p w14:paraId="6C925D9B" w14:textId="281879A8" w:rsidR="00B7685D" w:rsidRDefault="00B7685D">
      <w:pPr>
        <w:pStyle w:val="Tekstopmerking"/>
      </w:pPr>
      <w:r>
        <w:rPr>
          <w:rStyle w:val="Verwijzingopmerking"/>
        </w:rPr>
        <w:annotationRef/>
      </w:r>
      <w:r>
        <w:t xml:space="preserve">Advies is om niet alleen gebruik te maken van </w:t>
      </w:r>
      <w:r w:rsidR="00011B57">
        <w:t xml:space="preserve">opsommingen. Voor ouders zijn begeleidende zinnen prettiger om te lezen. </w:t>
      </w:r>
    </w:p>
  </w:comment>
  <w:comment w:id="12" w:author="Ellen van Reemst" w:date="2019-12-05T16:40:00Z" w:initials="EvR">
    <w:p w14:paraId="19BEF84C" w14:textId="4A0BAF9A" w:rsidR="000B2FA2" w:rsidRDefault="000B2FA2">
      <w:pPr>
        <w:pStyle w:val="Tekstopmerking"/>
      </w:pPr>
      <w:r>
        <w:rPr>
          <w:rStyle w:val="Verwijzingopmerking"/>
        </w:rPr>
        <w:annotationRef/>
      </w:r>
      <w:r>
        <w:t xml:space="preserve">Een groot deel van de </w:t>
      </w:r>
      <w:r w:rsidR="00F8682A">
        <w:t xml:space="preserve">(bovenschoolse) </w:t>
      </w:r>
      <w:r>
        <w:t>protocollen</w:t>
      </w:r>
      <w:r w:rsidR="00F8682A">
        <w:t xml:space="preserve"> </w:t>
      </w:r>
      <w:r>
        <w:t xml:space="preserve">komt terug in </w:t>
      </w:r>
      <w:r w:rsidR="00F8682A">
        <w:t xml:space="preserve">het veiligheidsbeleid. Marcel vanuit het bestuursbureau is hier mee bezig en wordt dit schooljaar afgerond. </w:t>
      </w:r>
    </w:p>
    <w:p w14:paraId="679857E7" w14:textId="77777777" w:rsidR="00F8682A" w:rsidRDefault="00F8682A">
      <w:pPr>
        <w:pStyle w:val="Tekstopmerking"/>
      </w:pPr>
    </w:p>
    <w:p w14:paraId="715CA874" w14:textId="4EEEEC21" w:rsidR="00F8682A" w:rsidRDefault="00F8682A">
      <w:pPr>
        <w:pStyle w:val="Tekstopmerking"/>
      </w:pPr>
      <w:r>
        <w:t xml:space="preserve">Protocol voor dyslexie /dyscalculie is nodig op schoolniveau. Laat even weten wanneer je dit </w:t>
      </w:r>
      <w:r w:rsidRPr="00F8682A">
        <w:rPr>
          <w:b/>
          <w:bCs/>
          <w:u w:val="single"/>
        </w:rPr>
        <w:t>niet</w:t>
      </w:r>
      <w:r>
        <w:rPr>
          <w:b/>
          <w:bCs/>
        </w:rPr>
        <w:t xml:space="preserve"> </w:t>
      </w:r>
      <w:r w:rsidRPr="00F8682A">
        <w:t>hebt</w:t>
      </w:r>
      <w:r>
        <w:rPr>
          <w:b/>
          <w:bCs/>
        </w:rPr>
        <w:t xml:space="preserve">. </w:t>
      </w:r>
    </w:p>
  </w:comment>
  <w:comment w:id="14" w:author="Ellen van Reemst" w:date="2019-12-05T16:43:00Z" w:initials="EvR">
    <w:p w14:paraId="01B398DE" w14:textId="3A0D33FD" w:rsidR="00F8682A" w:rsidRDefault="00F8682A">
      <w:pPr>
        <w:pStyle w:val="Tekstopmerking"/>
      </w:pPr>
      <w:r>
        <w:rPr>
          <w:rStyle w:val="Verwijzingopmerking"/>
        </w:rPr>
        <w:annotationRef/>
      </w:r>
      <w:r>
        <w:t xml:space="preserve">Lees dit hoofdstuk kritisch door en pas het aan op de situatie bij jou op school. </w:t>
      </w:r>
    </w:p>
  </w:comment>
  <w:comment w:id="18" w:author="Ellen van Reemst" w:date="2019-12-05T16:44:00Z" w:initials="EvR">
    <w:p w14:paraId="03D75CB2" w14:textId="04DBC7C7" w:rsidR="00F8682A" w:rsidRDefault="00F8682A">
      <w:pPr>
        <w:pStyle w:val="Tekstopmerking"/>
      </w:pPr>
      <w:r>
        <w:rPr>
          <w:rStyle w:val="Verwijzingopmerking"/>
        </w:rPr>
        <w:annotationRef/>
      </w:r>
      <w:r>
        <w:t>Lees dit hoofdstuk kritisch door en pas het aan op de situatie bij jou op school.</w:t>
      </w:r>
    </w:p>
  </w:comment>
  <w:comment w:id="20" w:author="Ellen van Reemst" w:date="2019-12-05T16:45:00Z" w:initials="EvR">
    <w:p w14:paraId="57B4306F" w14:textId="1F187B9C" w:rsidR="00F8682A" w:rsidRDefault="00F8682A">
      <w:pPr>
        <w:pStyle w:val="Tekstopmerking"/>
      </w:pPr>
      <w:r>
        <w:rPr>
          <w:rStyle w:val="Verwijzingopmerking"/>
        </w:rPr>
        <w:annotationRef/>
      </w:r>
      <w:r>
        <w:t xml:space="preserve">Op welke punten willen jullie de ondersteuning verder ontwikkelen?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D538B6" w15:done="0"/>
  <w15:commentEx w15:paraId="00A21166" w15:done="0"/>
  <w15:commentEx w15:paraId="75FD9C3F" w15:done="0"/>
  <w15:commentEx w15:paraId="03D8CA93" w15:done="0"/>
  <w15:commentEx w15:paraId="6C925D9B" w15:done="0"/>
  <w15:commentEx w15:paraId="715CA874" w15:done="0"/>
  <w15:commentEx w15:paraId="01B398DE" w15:done="0"/>
  <w15:commentEx w15:paraId="03D75CB2" w15:done="0"/>
  <w15:commentEx w15:paraId="57B430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193AA63" w16cex:dateUtc="2019-12-05T15:10:00Z"/>
  <w16cex:commentExtensible w16cex:durableId="2193B284" w16cex:dateUtc="2019-12-05T15:44:00Z"/>
  <w16cex:commentExtensible w16cex:durableId="2193AF4E" w16cex:dateUtc="2019-12-05T15:31:00Z"/>
  <w16cex:commentExtensible w16cex:durableId="2193B04F" w16cex:dateUtc="2019-12-05T15:35:00Z"/>
  <w16cex:commentExtensible w16cex:durableId="2193B33F" w16cex:dateUtc="2019-12-05T15:47:00Z"/>
  <w16cex:commentExtensible w16cex:durableId="2193B184" w16cex:dateUtc="2019-12-05T15:40:00Z"/>
  <w16cex:commentExtensible w16cex:durableId="2193B23D" w16cex:dateUtc="2019-12-05T15:43:00Z"/>
  <w16cex:commentExtensible w16cex:durableId="2193B26E" w16cex:dateUtc="2019-12-05T15:44:00Z"/>
  <w16cex:commentExtensible w16cex:durableId="2193B28C" w16cex:dateUtc="2019-12-05T15: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D538B6" w16cid:durableId="2193AA63"/>
  <w16cid:commentId w16cid:paraId="00A21166" w16cid:durableId="2193B284"/>
  <w16cid:commentId w16cid:paraId="75FD9C3F" w16cid:durableId="2193AF4E"/>
  <w16cid:commentId w16cid:paraId="03D8CA93" w16cid:durableId="2193B04F"/>
  <w16cid:commentId w16cid:paraId="6C925D9B" w16cid:durableId="2193B33F"/>
  <w16cid:commentId w16cid:paraId="715CA874" w16cid:durableId="2193B184"/>
  <w16cid:commentId w16cid:paraId="01B398DE" w16cid:durableId="2193B23D"/>
  <w16cid:commentId w16cid:paraId="03D75CB2" w16cid:durableId="2193B26E"/>
  <w16cid:commentId w16cid:paraId="57B4306F" w16cid:durableId="2193B2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608C7" w14:textId="77777777" w:rsidR="00563E1C" w:rsidRDefault="00563E1C" w:rsidP="00FC50F6">
      <w:pPr>
        <w:spacing w:line="240" w:lineRule="auto"/>
      </w:pPr>
      <w:r>
        <w:separator/>
      </w:r>
    </w:p>
  </w:endnote>
  <w:endnote w:type="continuationSeparator" w:id="0">
    <w:p w14:paraId="16244869" w14:textId="77777777" w:rsidR="00563E1C" w:rsidRDefault="00563E1C" w:rsidP="00FC50F6">
      <w:pPr>
        <w:spacing w:line="240" w:lineRule="auto"/>
      </w:pPr>
      <w:r>
        <w:continuationSeparator/>
      </w:r>
    </w:p>
  </w:endnote>
  <w:endnote w:type="continuationNotice" w:id="1">
    <w:p w14:paraId="1007C6E7" w14:textId="77777777" w:rsidR="00563E1C" w:rsidRDefault="00563E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Klavika Basic Light">
    <w:altName w:val="Times New Roman"/>
    <w:charset w:val="00"/>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From the Stars Lt">
    <w:panose1 w:val="00000000000000000000"/>
    <w:charset w:val="00"/>
    <w:family w:val="swiss"/>
    <w:notTrueType/>
    <w:pitch w:val="variable"/>
    <w:sig w:usb0="A000002F" w:usb1="5000201B" w:usb2="00000000" w:usb3="00000000" w:csb0="00000183"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CFF7" w14:textId="77777777" w:rsidR="00820170" w:rsidRDefault="009C330E">
    <w:pPr>
      <w:pStyle w:val="Voettekst"/>
    </w:pPr>
    <w:r>
      <w:rPr>
        <w:noProof/>
        <w:lang w:eastAsia="nl-NL"/>
      </w:rPr>
      <mc:AlternateContent>
        <mc:Choice Requires="wps">
          <w:drawing>
            <wp:anchor distT="0" distB="0" distL="114300" distR="114300" simplePos="0" relativeHeight="251658242" behindDoc="0" locked="0" layoutInCell="1" allowOverlap="1" wp14:anchorId="0F39D4B1" wp14:editId="38A14917">
              <wp:simplePos x="0" y="0"/>
              <wp:positionH relativeFrom="page">
                <wp:posOffset>900430</wp:posOffset>
              </wp:positionH>
              <wp:positionV relativeFrom="page">
                <wp:posOffset>10263188</wp:posOffset>
              </wp:positionV>
              <wp:extent cx="327600" cy="176400"/>
              <wp:effectExtent l="0" t="0" r="3175" b="1905"/>
              <wp:wrapNone/>
              <wp:docPr id="8" name="Tekstvak 8"/>
              <wp:cNvGraphicFramePr/>
              <a:graphic xmlns:a="http://schemas.openxmlformats.org/drawingml/2006/main">
                <a:graphicData uri="http://schemas.microsoft.com/office/word/2010/wordprocessingShape">
                  <wps:wsp>
                    <wps:cNvSpPr txBox="1"/>
                    <wps:spPr>
                      <a:xfrm>
                        <a:off x="0" y="0"/>
                        <a:ext cx="327600" cy="1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9A71E" w14:textId="7A1BABA4" w:rsidR="009C330E" w:rsidRPr="004C7ADE" w:rsidRDefault="009C330E">
                          <w:pPr>
                            <w:rPr>
                              <w:rStyle w:val="Paginanummer"/>
                            </w:rPr>
                          </w:pPr>
                          <w:r w:rsidRPr="004C7ADE">
                            <w:rPr>
                              <w:rStyle w:val="Paginanummer"/>
                            </w:rPr>
                            <w:fldChar w:fldCharType="begin"/>
                          </w:r>
                          <w:r w:rsidRPr="004C7ADE">
                            <w:rPr>
                              <w:rStyle w:val="Paginanummer"/>
                            </w:rPr>
                            <w:instrText>PAGE   \* MERGEFORMAT</w:instrText>
                          </w:r>
                          <w:r w:rsidRPr="004C7ADE">
                            <w:rPr>
                              <w:rStyle w:val="Paginanummer"/>
                            </w:rPr>
                            <w:fldChar w:fldCharType="separate"/>
                          </w:r>
                          <w:r w:rsidR="007662C7">
                            <w:rPr>
                              <w:rStyle w:val="Paginanummer"/>
                              <w:noProof/>
                            </w:rPr>
                            <w:t>11</w:t>
                          </w:r>
                          <w:r w:rsidRPr="004C7ADE">
                            <w:rPr>
                              <w:rStyle w:val="Paginanummer"/>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9D4B1" id="_x0000_t202" coordsize="21600,21600" o:spt="202" path="m,l,21600r21600,l21600,xe">
              <v:stroke joinstyle="miter"/>
              <v:path gradientshapeok="t" o:connecttype="rect"/>
            </v:shapetype>
            <v:shape id="Tekstvak 8" o:spid="_x0000_s1026" type="#_x0000_t202" style="position:absolute;margin-left:70.9pt;margin-top:808.15pt;width:25.8pt;height:13.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" filled="f" stroked="f" strokeweight=".5pt">
              <v:textbox inset="0,0,0,0">
                <w:txbxContent>
                  <w:p w14:paraId="49F9A71E" w14:textId="7A1BABA4" w:rsidR="009C330E" w:rsidRPr="004C7ADE" w:rsidRDefault="009C330E">
                    <w:pPr>
                      <w:rPr>
                        <w:rStyle w:val="Paginanummer"/>
                      </w:rPr>
                    </w:pPr>
                    <w:r w:rsidRPr="004C7ADE">
                      <w:rPr>
                        <w:rStyle w:val="Paginanummer"/>
                      </w:rPr>
                      <w:fldChar w:fldCharType="begin"/>
                    </w:r>
                    <w:r w:rsidRPr="004C7ADE">
                      <w:rPr>
                        <w:rStyle w:val="Paginanummer"/>
                      </w:rPr>
                      <w:instrText>PAGE   \* MERGEFORMAT</w:instrText>
                    </w:r>
                    <w:r w:rsidRPr="004C7ADE">
                      <w:rPr>
                        <w:rStyle w:val="Paginanummer"/>
                      </w:rPr>
                      <w:fldChar w:fldCharType="separate"/>
                    </w:r>
                    <w:r w:rsidR="007662C7">
                      <w:rPr>
                        <w:rStyle w:val="Paginanummer"/>
                        <w:noProof/>
                      </w:rPr>
                      <w:t>11</w:t>
                    </w:r>
                    <w:r w:rsidRPr="004C7ADE">
                      <w:rPr>
                        <w:rStyle w:val="Paginanummer"/>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456"/>
      <w:gridCol w:w="2456"/>
      <w:gridCol w:w="2456"/>
    </w:tblGrid>
    <w:tr w:rsidR="7EDFF3E6" w14:paraId="2FC4C24E" w14:textId="77777777" w:rsidTr="7EDFF3E6">
      <w:tc>
        <w:tcPr>
          <w:tcW w:w="2456" w:type="dxa"/>
        </w:tcPr>
        <w:p w14:paraId="4FDA6919" w14:textId="5165A063" w:rsidR="7EDFF3E6" w:rsidRDefault="7EDFF3E6" w:rsidP="7EDFF3E6">
          <w:pPr>
            <w:pStyle w:val="Koptekst"/>
            <w:ind w:left="-115"/>
          </w:pPr>
        </w:p>
      </w:tc>
      <w:tc>
        <w:tcPr>
          <w:tcW w:w="2456" w:type="dxa"/>
        </w:tcPr>
        <w:p w14:paraId="52BAD704" w14:textId="55B9160A" w:rsidR="7EDFF3E6" w:rsidRDefault="7EDFF3E6" w:rsidP="7EDFF3E6">
          <w:pPr>
            <w:pStyle w:val="Koptekst"/>
            <w:jc w:val="center"/>
          </w:pPr>
        </w:p>
      </w:tc>
      <w:tc>
        <w:tcPr>
          <w:tcW w:w="2456" w:type="dxa"/>
        </w:tcPr>
        <w:p w14:paraId="1555800E" w14:textId="5E83731B" w:rsidR="7EDFF3E6" w:rsidRDefault="7EDFF3E6" w:rsidP="7EDFF3E6">
          <w:pPr>
            <w:pStyle w:val="Koptekst"/>
            <w:ind w:right="-115"/>
            <w:jc w:val="right"/>
          </w:pPr>
        </w:p>
      </w:tc>
    </w:tr>
  </w:tbl>
  <w:p w14:paraId="01F50D7D" w14:textId="7CB5F838" w:rsidR="7EDFF3E6" w:rsidRDefault="7EDFF3E6" w:rsidP="7EDFF3E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DD75F" w14:textId="77777777" w:rsidR="00563E1C" w:rsidRDefault="00563E1C" w:rsidP="00FC50F6">
      <w:pPr>
        <w:spacing w:line="240" w:lineRule="auto"/>
      </w:pPr>
      <w:r>
        <w:separator/>
      </w:r>
    </w:p>
  </w:footnote>
  <w:footnote w:type="continuationSeparator" w:id="0">
    <w:p w14:paraId="35C75251" w14:textId="77777777" w:rsidR="00563E1C" w:rsidRDefault="00563E1C" w:rsidP="00FC50F6">
      <w:pPr>
        <w:spacing w:line="240" w:lineRule="auto"/>
      </w:pPr>
      <w:r>
        <w:continuationSeparator/>
      </w:r>
    </w:p>
  </w:footnote>
  <w:footnote w:type="continuationNotice" w:id="1">
    <w:p w14:paraId="34B4708D" w14:textId="77777777" w:rsidR="00563E1C" w:rsidRDefault="00563E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1447" w14:textId="77777777" w:rsidR="00E96DD7" w:rsidRDefault="00E96DD7">
    <w:pPr>
      <w:pStyle w:val="Koptekst"/>
    </w:pPr>
    <w:r>
      <w:rPr>
        <w:noProof/>
        <w:lang w:eastAsia="nl-NL"/>
      </w:rPr>
      <w:drawing>
        <wp:anchor distT="0" distB="0" distL="114300" distR="114300" simplePos="0" relativeHeight="251658240" behindDoc="1" locked="0" layoutInCell="1" allowOverlap="1" wp14:anchorId="7E07D7B4" wp14:editId="0DEB1964">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0</wp14:pctPosVOffset>
              </wp:positionV>
            </mc:Choice>
            <mc:Fallback>
              <wp:positionV relativeFrom="page">
                <wp:posOffset>0</wp:posOffset>
              </wp:positionV>
            </mc:Fallback>
          </mc:AlternateContent>
          <wp:extent cx="7560000" cy="10690693"/>
          <wp:effectExtent l="0" t="0" r="9525"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stan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69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70C7C" w14:textId="77777777" w:rsidR="00E96DD7" w:rsidRDefault="00874E06">
    <w:pPr>
      <w:pStyle w:val="Koptekst"/>
    </w:pPr>
    <w:r>
      <w:rPr>
        <w:noProof/>
        <w:lang w:eastAsia="nl-NL"/>
      </w:rPr>
      <w:drawing>
        <wp:anchor distT="0" distB="0" distL="114300" distR="114300" simplePos="0" relativeHeight="251658244" behindDoc="1" locked="0" layoutInCell="1" allowOverlap="1" wp14:anchorId="1E7DD970" wp14:editId="5D0B6E9C">
          <wp:simplePos x="0" y="0"/>
          <wp:positionH relativeFrom="page">
            <wp:posOffset>3222625</wp:posOffset>
          </wp:positionH>
          <wp:positionV relativeFrom="page">
            <wp:posOffset>306070</wp:posOffset>
          </wp:positionV>
          <wp:extent cx="1389600" cy="968400"/>
          <wp:effectExtent l="0" t="0" r="762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Logo_obsg.jpg"/>
                  <pic:cNvPicPr/>
                </pic:nvPicPr>
                <pic:blipFill>
                  <a:blip r:embed="rId1">
                    <a:extLst>
                      <a:ext uri="{28A0092B-C50C-407E-A947-70E740481C1C}">
                        <a14:useLocalDpi xmlns:a14="http://schemas.microsoft.com/office/drawing/2010/main" val="0"/>
                      </a:ext>
                    </a:extLst>
                  </a:blip>
                  <a:stretch>
                    <a:fillRect/>
                  </a:stretch>
                </pic:blipFill>
                <pic:spPr>
                  <a:xfrm>
                    <a:off x="0" y="0"/>
                    <a:ext cx="1389600" cy="968400"/>
                  </a:xfrm>
                  <a:prstGeom prst="rect">
                    <a:avLst/>
                  </a:prstGeom>
                </pic:spPr>
              </pic:pic>
            </a:graphicData>
          </a:graphic>
          <wp14:sizeRelH relativeFrom="margin">
            <wp14:pctWidth>0</wp14:pctWidth>
          </wp14:sizeRelH>
          <wp14:sizeRelV relativeFrom="margin">
            <wp14:pctHeight>0</wp14:pctHeight>
          </wp14:sizeRelV>
        </wp:anchor>
      </w:drawing>
    </w:r>
    <w:r w:rsidRPr="00683D69">
      <w:rPr>
        <w:noProof/>
        <w:lang w:eastAsia="nl-NL"/>
      </w:rPr>
      <w:drawing>
        <wp:anchor distT="0" distB="0" distL="114300" distR="114300" simplePos="0" relativeHeight="251658243" behindDoc="1" locked="0" layoutInCell="1" allowOverlap="1" wp14:anchorId="1A9F371B" wp14:editId="6911D7E1">
          <wp:simplePos x="0" y="0"/>
          <wp:positionH relativeFrom="page">
            <wp:posOffset>4803140</wp:posOffset>
          </wp:positionH>
          <wp:positionV relativeFrom="page">
            <wp:posOffset>0</wp:posOffset>
          </wp:positionV>
          <wp:extent cx="2757600" cy="10706400"/>
          <wp:effectExtent l="0" t="0" r="1143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balk.jpg"/>
                  <pic:cNvPicPr/>
                </pic:nvPicPr>
                <pic:blipFill>
                  <a:blip r:embed="rId2">
                    <a:extLst>
                      <a:ext uri="{28A0092B-C50C-407E-A947-70E740481C1C}">
                        <a14:useLocalDpi xmlns:a14="http://schemas.microsoft.com/office/drawing/2010/main" val="0"/>
                      </a:ext>
                    </a:extLst>
                  </a:blip>
                  <a:stretch>
                    <a:fillRect/>
                  </a:stretch>
                </pic:blipFill>
                <pic:spPr>
                  <a:xfrm>
                    <a:off x="0" y="0"/>
                    <a:ext cx="2757600" cy="10706400"/>
                  </a:xfrm>
                  <a:prstGeom prst="rect">
                    <a:avLst/>
                  </a:prstGeom>
                </pic:spPr>
              </pic:pic>
            </a:graphicData>
          </a:graphic>
          <wp14:sizeRelH relativeFrom="page">
            <wp14:pctWidth>0</wp14:pctWidth>
          </wp14:sizeRelH>
          <wp14:sizeRelV relativeFrom="page">
            <wp14:pctHeight>0</wp14:pctHeight>
          </wp14:sizeRelV>
        </wp:anchor>
      </w:drawing>
    </w:r>
    <w:r w:rsidR="00640978">
      <w:rPr>
        <w:noProof/>
        <w:lang w:eastAsia="nl-NL"/>
      </w:rPr>
      <w:drawing>
        <wp:anchor distT="0" distB="0" distL="114300" distR="114300" simplePos="0" relativeHeight="251658241" behindDoc="1" locked="0" layoutInCell="1" allowOverlap="1" wp14:anchorId="6C93C11B" wp14:editId="7B641800">
          <wp:simplePos x="0" y="0"/>
          <wp:positionH relativeFrom="page">
            <wp:posOffset>363855</wp:posOffset>
          </wp:positionH>
          <wp:positionV relativeFrom="page">
            <wp:posOffset>302260</wp:posOffset>
          </wp:positionV>
          <wp:extent cx="2264400" cy="1000800"/>
          <wp:effectExtent l="0" t="0" r="3175" b="889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Logo.jpg"/>
                  <pic:cNvPicPr/>
                </pic:nvPicPr>
                <pic:blipFill>
                  <a:blip r:embed="rId3">
                    <a:extLst>
                      <a:ext uri="{28A0092B-C50C-407E-A947-70E740481C1C}">
                        <a14:useLocalDpi xmlns:a14="http://schemas.microsoft.com/office/drawing/2010/main" val="0"/>
                      </a:ext>
                    </a:extLst>
                  </a:blip>
                  <a:stretch>
                    <a:fillRect/>
                  </a:stretch>
                </pic:blipFill>
                <pic:spPr>
                  <a:xfrm>
                    <a:off x="0" y="0"/>
                    <a:ext cx="2264400" cy="1000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BC80C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BA87C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480A97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87C39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9BE27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5086D6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E078E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F9E20E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F5861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288EB4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3EA74D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046CF5"/>
    <w:multiLevelType w:val="hybridMultilevel"/>
    <w:tmpl w:val="47D88138"/>
    <w:lvl w:ilvl="0" w:tplc="DBE215A2">
      <w:start w:val="1"/>
      <w:numFmt w:val="bullet"/>
      <w:pStyle w:val="Lijstalinea"/>
      <w:lvlText w:val=""/>
      <w:lvlJc w:val="left"/>
      <w:pPr>
        <w:ind w:left="360" w:hanging="360"/>
      </w:pPr>
      <w:rPr>
        <w:rFonts w:ascii="Symbol" w:hAnsi="Symbol" w:hint="default"/>
        <w:color w:val="000000"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503025"/>
    <w:multiLevelType w:val="hybridMultilevel"/>
    <w:tmpl w:val="23000C90"/>
    <w:lvl w:ilvl="0" w:tplc="2216E6C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B561AC2"/>
    <w:multiLevelType w:val="multilevel"/>
    <w:tmpl w:val="F38CD98E"/>
    <w:lvl w:ilvl="0">
      <w:start w:val="1"/>
      <w:numFmt w:val="decimal"/>
      <w:lvlText w:val="%1."/>
      <w:lvlJc w:val="left"/>
      <w:pPr>
        <w:ind w:left="360" w:hanging="360"/>
      </w:pPr>
      <w:rPr>
        <w:rFonts w:asciiTheme="majorHAnsi" w:hAnsiTheme="majorHAnsi" w:hint="default"/>
        <w:b/>
        <w:i w:val="0"/>
      </w:rPr>
    </w:lvl>
    <w:lvl w:ilvl="1">
      <w:start w:val="1"/>
      <w:numFmt w:val="decimal"/>
      <w:lvlText w:val="%1.%2."/>
      <w:lvlJc w:val="left"/>
      <w:pPr>
        <w:tabs>
          <w:tab w:val="num" w:pos="227"/>
        </w:tabs>
        <w:ind w:left="227" w:hanging="227"/>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0E4B7EA0"/>
    <w:multiLevelType w:val="multilevel"/>
    <w:tmpl w:val="093A69C6"/>
    <w:lvl w:ilvl="0">
      <w:start w:val="1"/>
      <w:numFmt w:val="decimal"/>
      <w:lvlText w:val="%1."/>
      <w:lvlJc w:val="left"/>
      <w:pPr>
        <w:tabs>
          <w:tab w:val="num" w:pos="567"/>
        </w:tabs>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74743CD"/>
    <w:multiLevelType w:val="hybridMultilevel"/>
    <w:tmpl w:val="A960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902142"/>
    <w:multiLevelType w:val="hybridMultilevel"/>
    <w:tmpl w:val="A052EA04"/>
    <w:lvl w:ilvl="0" w:tplc="E4C62682">
      <w:start w:val="1"/>
      <w:numFmt w:val="upperRoman"/>
      <w:lvlText w:val="%1."/>
      <w:lvlJc w:val="left"/>
      <w:pPr>
        <w:tabs>
          <w:tab w:val="num" w:pos="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81776C"/>
    <w:multiLevelType w:val="multilevel"/>
    <w:tmpl w:val="C10458BA"/>
    <w:lvl w:ilvl="0">
      <w:start w:val="1"/>
      <w:numFmt w:val="decimal"/>
      <w:lvlText w:val="%1."/>
      <w:lvlJc w:val="left"/>
      <w:pPr>
        <w:ind w:left="369" w:hanging="369"/>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5CB0381"/>
    <w:multiLevelType w:val="hybridMultilevel"/>
    <w:tmpl w:val="6994B4CE"/>
    <w:lvl w:ilvl="0" w:tplc="3C7A8882">
      <w:start w:val="1"/>
      <w:numFmt w:val="bullet"/>
      <w:lvlText w:val=""/>
      <w:lvlJc w:val="left"/>
      <w:pPr>
        <w:ind w:left="369" w:hanging="369"/>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87F37F1"/>
    <w:multiLevelType w:val="hybridMultilevel"/>
    <w:tmpl w:val="BF1ADF44"/>
    <w:lvl w:ilvl="0" w:tplc="ADFC1FE8">
      <w:start w:val="1"/>
      <w:numFmt w:val="decimal"/>
      <w:lvlText w:val="%1."/>
      <w:lvlJc w:val="left"/>
      <w:pPr>
        <w:ind w:left="720" w:hanging="360"/>
      </w:pPr>
    </w:lvl>
    <w:lvl w:ilvl="1" w:tplc="62E0A6A6">
      <w:start w:val="1"/>
      <w:numFmt w:val="lowerLetter"/>
      <w:lvlText w:val="%2."/>
      <w:lvlJc w:val="left"/>
      <w:pPr>
        <w:ind w:left="1440" w:hanging="360"/>
      </w:pPr>
    </w:lvl>
    <w:lvl w:ilvl="2" w:tplc="BB1CA024">
      <w:start w:val="1"/>
      <w:numFmt w:val="lowerRoman"/>
      <w:lvlText w:val="%3."/>
      <w:lvlJc w:val="right"/>
      <w:pPr>
        <w:ind w:left="2160" w:hanging="180"/>
      </w:pPr>
    </w:lvl>
    <w:lvl w:ilvl="3" w:tplc="F4E8346E">
      <w:start w:val="1"/>
      <w:numFmt w:val="decimal"/>
      <w:lvlText w:val="%4."/>
      <w:lvlJc w:val="left"/>
      <w:pPr>
        <w:ind w:left="2880" w:hanging="360"/>
      </w:pPr>
    </w:lvl>
    <w:lvl w:ilvl="4" w:tplc="BB1EF594">
      <w:start w:val="1"/>
      <w:numFmt w:val="lowerLetter"/>
      <w:lvlText w:val="%5."/>
      <w:lvlJc w:val="left"/>
      <w:pPr>
        <w:ind w:left="3600" w:hanging="360"/>
      </w:pPr>
    </w:lvl>
    <w:lvl w:ilvl="5" w:tplc="E20CA8C0">
      <w:start w:val="1"/>
      <w:numFmt w:val="lowerRoman"/>
      <w:lvlText w:val="%6."/>
      <w:lvlJc w:val="right"/>
      <w:pPr>
        <w:ind w:left="4320" w:hanging="180"/>
      </w:pPr>
    </w:lvl>
    <w:lvl w:ilvl="6" w:tplc="43DA8322">
      <w:start w:val="1"/>
      <w:numFmt w:val="decimal"/>
      <w:lvlText w:val="%7."/>
      <w:lvlJc w:val="left"/>
      <w:pPr>
        <w:ind w:left="5040" w:hanging="360"/>
      </w:pPr>
    </w:lvl>
    <w:lvl w:ilvl="7" w:tplc="119E583E">
      <w:start w:val="1"/>
      <w:numFmt w:val="lowerLetter"/>
      <w:lvlText w:val="%8."/>
      <w:lvlJc w:val="left"/>
      <w:pPr>
        <w:ind w:left="5760" w:hanging="360"/>
      </w:pPr>
    </w:lvl>
    <w:lvl w:ilvl="8" w:tplc="AE208216">
      <w:start w:val="1"/>
      <w:numFmt w:val="lowerRoman"/>
      <w:lvlText w:val="%9."/>
      <w:lvlJc w:val="right"/>
      <w:pPr>
        <w:ind w:left="6480" w:hanging="180"/>
      </w:pPr>
    </w:lvl>
  </w:abstractNum>
  <w:abstractNum w:abstractNumId="20" w15:restartNumberingAfterBreak="0">
    <w:nsid w:val="31B05AF5"/>
    <w:multiLevelType w:val="multilevel"/>
    <w:tmpl w:val="2504870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069" w:hanging="360"/>
      </w:pPr>
      <w:rPr>
        <w:rFonts w:ascii="Calibri" w:hAnsi="Calibri" w:hint="default"/>
        <w:color w:val="auto"/>
      </w:rPr>
    </w:lvl>
    <w:lvl w:ilvl="2">
      <w:start w:val="1"/>
      <w:numFmt w:val="bullet"/>
      <w:lvlText w:val=""/>
      <w:lvlJc w:val="left"/>
      <w:pPr>
        <w:tabs>
          <w:tab w:val="num" w:pos="1778"/>
        </w:tabs>
        <w:ind w:left="1778"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4A6643"/>
    <w:multiLevelType w:val="multilevel"/>
    <w:tmpl w:val="D33E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740B6C"/>
    <w:multiLevelType w:val="hybridMultilevel"/>
    <w:tmpl w:val="22B83A42"/>
    <w:lvl w:ilvl="0" w:tplc="889EBCB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D2D3450"/>
    <w:multiLevelType w:val="multilevel"/>
    <w:tmpl w:val="65BC64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0B1BC2"/>
    <w:multiLevelType w:val="hybridMultilevel"/>
    <w:tmpl w:val="2390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5A61BF"/>
    <w:multiLevelType w:val="hybridMultilevel"/>
    <w:tmpl w:val="6178C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D50771"/>
    <w:multiLevelType w:val="multilevel"/>
    <w:tmpl w:val="0F98979C"/>
    <w:lvl w:ilvl="0">
      <w:start w:val="1"/>
      <w:numFmt w:val="decimal"/>
      <w:pStyle w:val="Kop2"/>
      <w:lvlText w:val="%1."/>
      <w:lvlJc w:val="left"/>
      <w:pPr>
        <w:ind w:left="369" w:hanging="369"/>
      </w:pPr>
      <w:rPr>
        <w:rFonts w:hint="default"/>
      </w:rPr>
    </w:lvl>
    <w:lvl w:ilvl="1">
      <w:start w:val="1"/>
      <w:numFmt w:val="decimal"/>
      <w:pStyle w:val="Kop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CF7564B"/>
    <w:multiLevelType w:val="hybridMultilevel"/>
    <w:tmpl w:val="080E6020"/>
    <w:lvl w:ilvl="0" w:tplc="53AEB14A">
      <w:start w:val="1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17B1969"/>
    <w:multiLevelType w:val="hybridMultilevel"/>
    <w:tmpl w:val="D9B21B18"/>
    <w:lvl w:ilvl="0" w:tplc="4202D610">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6A476E"/>
    <w:multiLevelType w:val="hybridMultilevel"/>
    <w:tmpl w:val="F9C2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0534B6"/>
    <w:multiLevelType w:val="hybridMultilevel"/>
    <w:tmpl w:val="FA6E13DA"/>
    <w:lvl w:ilvl="0" w:tplc="D4CE5D0E">
      <w:start w:val="1"/>
      <w:numFmt w:val="bullet"/>
      <w:lvlText w:val=""/>
      <w:lvlJc w:val="left"/>
      <w:pPr>
        <w:ind w:left="284" w:hanging="284"/>
      </w:pPr>
      <w:rPr>
        <w:rFonts w:ascii="Symbol" w:hAnsi="Symbol" w:hint="default"/>
        <w:color w:val="BBC34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402ED3"/>
    <w:multiLevelType w:val="hybridMultilevel"/>
    <w:tmpl w:val="3BBCF8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EBB72DC"/>
    <w:multiLevelType w:val="hybridMultilevel"/>
    <w:tmpl w:val="8364F10C"/>
    <w:lvl w:ilvl="0" w:tplc="187E1D34">
      <w:start w:val="1"/>
      <w:numFmt w:val="decimal"/>
      <w:lvlText w:val="%1."/>
      <w:lvlJc w:val="left"/>
      <w:pPr>
        <w:ind w:left="720" w:hanging="360"/>
      </w:pPr>
    </w:lvl>
    <w:lvl w:ilvl="1" w:tplc="B37E80E2">
      <w:start w:val="1"/>
      <w:numFmt w:val="lowerLetter"/>
      <w:lvlText w:val="%2."/>
      <w:lvlJc w:val="left"/>
      <w:pPr>
        <w:ind w:left="1440" w:hanging="360"/>
      </w:pPr>
    </w:lvl>
    <w:lvl w:ilvl="2" w:tplc="E47041C4">
      <w:start w:val="1"/>
      <w:numFmt w:val="lowerRoman"/>
      <w:lvlText w:val="%3."/>
      <w:lvlJc w:val="right"/>
      <w:pPr>
        <w:ind w:left="2160" w:hanging="180"/>
      </w:pPr>
    </w:lvl>
    <w:lvl w:ilvl="3" w:tplc="808284FA">
      <w:start w:val="1"/>
      <w:numFmt w:val="decimal"/>
      <w:lvlText w:val="%4."/>
      <w:lvlJc w:val="left"/>
      <w:pPr>
        <w:ind w:left="2880" w:hanging="360"/>
      </w:pPr>
    </w:lvl>
    <w:lvl w:ilvl="4" w:tplc="EF02DC06">
      <w:start w:val="1"/>
      <w:numFmt w:val="lowerLetter"/>
      <w:lvlText w:val="%5."/>
      <w:lvlJc w:val="left"/>
      <w:pPr>
        <w:ind w:left="3600" w:hanging="360"/>
      </w:pPr>
    </w:lvl>
    <w:lvl w:ilvl="5" w:tplc="7CF2F49E">
      <w:start w:val="1"/>
      <w:numFmt w:val="lowerRoman"/>
      <w:lvlText w:val="%6."/>
      <w:lvlJc w:val="right"/>
      <w:pPr>
        <w:ind w:left="4320" w:hanging="180"/>
      </w:pPr>
    </w:lvl>
    <w:lvl w:ilvl="6" w:tplc="146CF81E">
      <w:start w:val="1"/>
      <w:numFmt w:val="decimal"/>
      <w:lvlText w:val="%7."/>
      <w:lvlJc w:val="left"/>
      <w:pPr>
        <w:ind w:left="5040" w:hanging="360"/>
      </w:pPr>
    </w:lvl>
    <w:lvl w:ilvl="7" w:tplc="3D34825C">
      <w:start w:val="1"/>
      <w:numFmt w:val="lowerLetter"/>
      <w:lvlText w:val="%8."/>
      <w:lvlJc w:val="left"/>
      <w:pPr>
        <w:ind w:left="5760" w:hanging="360"/>
      </w:pPr>
    </w:lvl>
    <w:lvl w:ilvl="8" w:tplc="AD0ACAAA">
      <w:start w:val="1"/>
      <w:numFmt w:val="lowerRoman"/>
      <w:lvlText w:val="%9."/>
      <w:lvlJc w:val="right"/>
      <w:pPr>
        <w:ind w:left="6480" w:hanging="180"/>
      </w:pPr>
    </w:lvl>
  </w:abstractNum>
  <w:abstractNum w:abstractNumId="33" w15:restartNumberingAfterBreak="0">
    <w:nsid w:val="68195443"/>
    <w:multiLevelType w:val="multilevel"/>
    <w:tmpl w:val="C2A0EAE8"/>
    <w:lvl w:ilvl="0">
      <w:start w:val="1"/>
      <w:numFmt w:val="decimal"/>
      <w:lvlText w:val="%1."/>
      <w:lvlJc w:val="left"/>
      <w:pPr>
        <w:ind w:left="720" w:hanging="360"/>
      </w:pPr>
      <w:rPr>
        <w:rFonts w:asciiTheme="minorHAnsi" w:eastAsiaTheme="minorEastAsia" w:hAnsiTheme="minorHAnsi" w:cstheme="minorBidi"/>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85A0918"/>
    <w:multiLevelType w:val="hybridMultilevel"/>
    <w:tmpl w:val="7E4A74C2"/>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35" w15:restartNumberingAfterBreak="0">
    <w:nsid w:val="69C32E34"/>
    <w:multiLevelType w:val="hybridMultilevel"/>
    <w:tmpl w:val="371A6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A446FFB"/>
    <w:multiLevelType w:val="hybridMultilevel"/>
    <w:tmpl w:val="61DCADD4"/>
    <w:lvl w:ilvl="0" w:tplc="53AEB14A">
      <w:start w:val="1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163452E"/>
    <w:multiLevelType w:val="hybridMultilevel"/>
    <w:tmpl w:val="53B840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29E59DC"/>
    <w:multiLevelType w:val="hybridMultilevel"/>
    <w:tmpl w:val="1C5C3E7C"/>
    <w:lvl w:ilvl="0" w:tplc="53AEB14A">
      <w:start w:val="10"/>
      <w:numFmt w:val="bullet"/>
      <w:lvlText w:val="-"/>
      <w:lvlJc w:val="left"/>
      <w:pPr>
        <w:ind w:left="1080" w:hanging="360"/>
      </w:pPr>
      <w:rPr>
        <w:rFonts w:ascii="Calibri" w:eastAsiaTheme="minorEastAsia"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9" w15:restartNumberingAfterBreak="0">
    <w:nsid w:val="78C15900"/>
    <w:multiLevelType w:val="multilevel"/>
    <w:tmpl w:val="FE768410"/>
    <w:lvl w:ilvl="0">
      <w:start w:val="1"/>
      <w:numFmt w:val="decimal"/>
      <w:lvlText w:val="%1."/>
      <w:lvlJc w:val="left"/>
      <w:pPr>
        <w:ind w:left="397" w:hanging="39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87997080">
    <w:abstractNumId w:val="32"/>
  </w:num>
  <w:num w:numId="2" w16cid:durableId="1926842625">
    <w:abstractNumId w:val="19"/>
  </w:num>
  <w:num w:numId="3" w16cid:durableId="1175656455">
    <w:abstractNumId w:val="16"/>
  </w:num>
  <w:num w:numId="4" w16cid:durableId="1844662490">
    <w:abstractNumId w:val="13"/>
  </w:num>
  <w:num w:numId="5" w16cid:durableId="837816099">
    <w:abstractNumId w:val="15"/>
  </w:num>
  <w:num w:numId="6" w16cid:durableId="1268856043">
    <w:abstractNumId w:val="24"/>
  </w:num>
  <w:num w:numId="7" w16cid:durableId="121849836">
    <w:abstractNumId w:val="29"/>
  </w:num>
  <w:num w:numId="8" w16cid:durableId="445544387">
    <w:abstractNumId w:val="28"/>
  </w:num>
  <w:num w:numId="9" w16cid:durableId="42482694">
    <w:abstractNumId w:val="31"/>
  </w:num>
  <w:num w:numId="10" w16cid:durableId="15230031">
    <w:abstractNumId w:val="26"/>
  </w:num>
  <w:num w:numId="11" w16cid:durableId="1484814449">
    <w:abstractNumId w:val="14"/>
  </w:num>
  <w:num w:numId="12" w16cid:durableId="39478380">
    <w:abstractNumId w:val="39"/>
  </w:num>
  <w:num w:numId="13" w16cid:durableId="1626622611">
    <w:abstractNumId w:val="17"/>
  </w:num>
  <w:num w:numId="14" w16cid:durableId="1635016177">
    <w:abstractNumId w:val="18"/>
  </w:num>
  <w:num w:numId="15" w16cid:durableId="1069157844">
    <w:abstractNumId w:val="23"/>
  </w:num>
  <w:num w:numId="16" w16cid:durableId="975910194">
    <w:abstractNumId w:val="0"/>
  </w:num>
  <w:num w:numId="17" w16cid:durableId="522790768">
    <w:abstractNumId w:val="1"/>
  </w:num>
  <w:num w:numId="18" w16cid:durableId="2095130155">
    <w:abstractNumId w:val="2"/>
  </w:num>
  <w:num w:numId="19" w16cid:durableId="308872001">
    <w:abstractNumId w:val="3"/>
  </w:num>
  <w:num w:numId="20" w16cid:durableId="672800180">
    <w:abstractNumId w:val="4"/>
  </w:num>
  <w:num w:numId="21" w16cid:durableId="719475248">
    <w:abstractNumId w:val="9"/>
  </w:num>
  <w:num w:numId="22" w16cid:durableId="802625604">
    <w:abstractNumId w:val="5"/>
  </w:num>
  <w:num w:numId="23" w16cid:durableId="1368411593">
    <w:abstractNumId w:val="6"/>
  </w:num>
  <w:num w:numId="24" w16cid:durableId="1428312014">
    <w:abstractNumId w:val="7"/>
  </w:num>
  <w:num w:numId="25" w16cid:durableId="770665994">
    <w:abstractNumId w:val="8"/>
  </w:num>
  <w:num w:numId="26" w16cid:durableId="1510101201">
    <w:abstractNumId w:val="10"/>
  </w:num>
  <w:num w:numId="27" w16cid:durableId="147329054">
    <w:abstractNumId w:val="27"/>
  </w:num>
  <w:num w:numId="28" w16cid:durableId="719519834">
    <w:abstractNumId w:val="36"/>
  </w:num>
  <w:num w:numId="29" w16cid:durableId="27950509">
    <w:abstractNumId w:val="20"/>
  </w:num>
  <w:num w:numId="30" w16cid:durableId="18553651">
    <w:abstractNumId w:val="21"/>
  </w:num>
  <w:num w:numId="31" w16cid:durableId="2044400510">
    <w:abstractNumId w:val="12"/>
  </w:num>
  <w:num w:numId="32" w16cid:durableId="1396009104">
    <w:abstractNumId w:val="38"/>
  </w:num>
  <w:num w:numId="33" w16cid:durableId="283584581">
    <w:abstractNumId w:val="34"/>
  </w:num>
  <w:num w:numId="34" w16cid:durableId="149487898">
    <w:abstractNumId w:val="25"/>
  </w:num>
  <w:num w:numId="35" w16cid:durableId="204144734">
    <w:abstractNumId w:val="33"/>
    <w:lvlOverride w:ilvl="0">
      <w:startOverride w:val="4"/>
    </w:lvlOverride>
    <w:lvlOverride w:ilvl="1">
      <w:startOverride w:val="1"/>
    </w:lvlOverride>
    <w:lvlOverride w:ilvl="2">
      <w:startOverride w:val="2"/>
    </w:lvlOverride>
  </w:num>
  <w:num w:numId="36" w16cid:durableId="147598663">
    <w:abstractNumId w:val="11"/>
  </w:num>
  <w:num w:numId="37" w16cid:durableId="245959607">
    <w:abstractNumId w:val="30"/>
  </w:num>
  <w:num w:numId="38" w16cid:durableId="1704742368">
    <w:abstractNumId w:val="37"/>
  </w:num>
  <w:num w:numId="39" w16cid:durableId="1766877231">
    <w:abstractNumId w:val="22"/>
  </w:num>
  <w:num w:numId="40" w16cid:durableId="2119907062">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len van Reemst">
    <w15:presenceInfo w15:providerId="AD" w15:userId="S::e.van.reemst@prooleiden.nl::64eed3c6-c0a5-4dd7-8818-1e28f2762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EFA"/>
    <w:rsid w:val="0000309B"/>
    <w:rsid w:val="00004626"/>
    <w:rsid w:val="00011B57"/>
    <w:rsid w:val="0003781A"/>
    <w:rsid w:val="00052B74"/>
    <w:rsid w:val="00090CA7"/>
    <w:rsid w:val="000B2FA2"/>
    <w:rsid w:val="000B3801"/>
    <w:rsid w:val="001220DC"/>
    <w:rsid w:val="00157F22"/>
    <w:rsid w:val="001629BA"/>
    <w:rsid w:val="00167A6D"/>
    <w:rsid w:val="00183AD3"/>
    <w:rsid w:val="00210C77"/>
    <w:rsid w:val="0023493C"/>
    <w:rsid w:val="00292339"/>
    <w:rsid w:val="002A2220"/>
    <w:rsid w:val="002A754F"/>
    <w:rsid w:val="002E2591"/>
    <w:rsid w:val="00326F47"/>
    <w:rsid w:val="00334B85"/>
    <w:rsid w:val="00360C8C"/>
    <w:rsid w:val="003C60B0"/>
    <w:rsid w:val="0041162B"/>
    <w:rsid w:val="00470BB9"/>
    <w:rsid w:val="004870A4"/>
    <w:rsid w:val="004A43CA"/>
    <w:rsid w:val="004B03C9"/>
    <w:rsid w:val="004B13A9"/>
    <w:rsid w:val="004B73DB"/>
    <w:rsid w:val="004C0EA8"/>
    <w:rsid w:val="004C17CD"/>
    <w:rsid w:val="004C7ADE"/>
    <w:rsid w:val="004F03B7"/>
    <w:rsid w:val="005341B1"/>
    <w:rsid w:val="00556222"/>
    <w:rsid w:val="00563E1C"/>
    <w:rsid w:val="00567DE6"/>
    <w:rsid w:val="005816E7"/>
    <w:rsid w:val="00596DB4"/>
    <w:rsid w:val="005B7748"/>
    <w:rsid w:val="005D31E3"/>
    <w:rsid w:val="00600D4C"/>
    <w:rsid w:val="00640978"/>
    <w:rsid w:val="006803F6"/>
    <w:rsid w:val="00687D7F"/>
    <w:rsid w:val="0069620C"/>
    <w:rsid w:val="006D45C5"/>
    <w:rsid w:val="006E4946"/>
    <w:rsid w:val="006F0D77"/>
    <w:rsid w:val="00700163"/>
    <w:rsid w:val="0071572A"/>
    <w:rsid w:val="00744E9D"/>
    <w:rsid w:val="00751A5F"/>
    <w:rsid w:val="007662C7"/>
    <w:rsid w:val="00795D9D"/>
    <w:rsid w:val="00797231"/>
    <w:rsid w:val="007C2B31"/>
    <w:rsid w:val="007E67F2"/>
    <w:rsid w:val="007F1821"/>
    <w:rsid w:val="00820170"/>
    <w:rsid w:val="008338BD"/>
    <w:rsid w:val="00833C00"/>
    <w:rsid w:val="00840272"/>
    <w:rsid w:val="00844A90"/>
    <w:rsid w:val="00853087"/>
    <w:rsid w:val="00874E06"/>
    <w:rsid w:val="008B14D4"/>
    <w:rsid w:val="008C0F44"/>
    <w:rsid w:val="008E187A"/>
    <w:rsid w:val="008E468A"/>
    <w:rsid w:val="00904D33"/>
    <w:rsid w:val="00921ABD"/>
    <w:rsid w:val="009B4C34"/>
    <w:rsid w:val="009B5624"/>
    <w:rsid w:val="009C330E"/>
    <w:rsid w:val="009C69B4"/>
    <w:rsid w:val="009D1EF2"/>
    <w:rsid w:val="009E7E93"/>
    <w:rsid w:val="00A15086"/>
    <w:rsid w:val="00A20C1B"/>
    <w:rsid w:val="00A2722B"/>
    <w:rsid w:val="00A6308F"/>
    <w:rsid w:val="00A7088D"/>
    <w:rsid w:val="00AC2339"/>
    <w:rsid w:val="00AC4BD5"/>
    <w:rsid w:val="00AC65B9"/>
    <w:rsid w:val="00AF18A9"/>
    <w:rsid w:val="00B03833"/>
    <w:rsid w:val="00B43694"/>
    <w:rsid w:val="00B64311"/>
    <w:rsid w:val="00B7624B"/>
    <w:rsid w:val="00B7685D"/>
    <w:rsid w:val="00BB336A"/>
    <w:rsid w:val="00BC2A23"/>
    <w:rsid w:val="00BF5429"/>
    <w:rsid w:val="00BF759B"/>
    <w:rsid w:val="00C27173"/>
    <w:rsid w:val="00C30EFA"/>
    <w:rsid w:val="00C37B01"/>
    <w:rsid w:val="00C46781"/>
    <w:rsid w:val="00C47D2C"/>
    <w:rsid w:val="00C70B48"/>
    <w:rsid w:val="00CD10BD"/>
    <w:rsid w:val="00CD1484"/>
    <w:rsid w:val="00CD6852"/>
    <w:rsid w:val="00D40E0E"/>
    <w:rsid w:val="00D868A4"/>
    <w:rsid w:val="00DE35DC"/>
    <w:rsid w:val="00E07DB0"/>
    <w:rsid w:val="00E14789"/>
    <w:rsid w:val="00E563BC"/>
    <w:rsid w:val="00E643DD"/>
    <w:rsid w:val="00E74C58"/>
    <w:rsid w:val="00E905F5"/>
    <w:rsid w:val="00E96DD7"/>
    <w:rsid w:val="00EC3AF8"/>
    <w:rsid w:val="00F54804"/>
    <w:rsid w:val="00F54CC3"/>
    <w:rsid w:val="00F8682A"/>
    <w:rsid w:val="00FB712B"/>
    <w:rsid w:val="00FC50F6"/>
    <w:rsid w:val="00FD7BEE"/>
    <w:rsid w:val="02AAF1D7"/>
    <w:rsid w:val="03C3A2E3"/>
    <w:rsid w:val="081C530C"/>
    <w:rsid w:val="08EF97E8"/>
    <w:rsid w:val="0909B185"/>
    <w:rsid w:val="0DE25B26"/>
    <w:rsid w:val="14E92035"/>
    <w:rsid w:val="1975D899"/>
    <w:rsid w:val="1CFEE294"/>
    <w:rsid w:val="1FAE5422"/>
    <w:rsid w:val="20BA865A"/>
    <w:rsid w:val="251227C2"/>
    <w:rsid w:val="2750B241"/>
    <w:rsid w:val="2BABA596"/>
    <w:rsid w:val="2DC1CDA1"/>
    <w:rsid w:val="30526670"/>
    <w:rsid w:val="3A5A79F8"/>
    <w:rsid w:val="3E8B3D53"/>
    <w:rsid w:val="3E9E355A"/>
    <w:rsid w:val="3FAF437E"/>
    <w:rsid w:val="435BDE08"/>
    <w:rsid w:val="4C9C854E"/>
    <w:rsid w:val="4E1EA7A5"/>
    <w:rsid w:val="4E2739DC"/>
    <w:rsid w:val="4EAD95C1"/>
    <w:rsid w:val="53C1A384"/>
    <w:rsid w:val="5908AC02"/>
    <w:rsid w:val="6BE4CA3D"/>
    <w:rsid w:val="6F737ECA"/>
    <w:rsid w:val="70EBD285"/>
    <w:rsid w:val="725E6BD2"/>
    <w:rsid w:val="78C13E87"/>
    <w:rsid w:val="7D4D39C1"/>
    <w:rsid w:val="7E6AA27C"/>
    <w:rsid w:val="7EDFF3E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ADD1D3A"/>
  <w15:docId w15:val="{3C976F4D-AC13-42F0-9B1C-BDD4959F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lavika Basic Light" w:eastAsiaTheme="minorHAnsi" w:hAnsi="Klavika Basic Light" w:cstheme="minorBidi"/>
        <w:sz w:val="21"/>
        <w:szCs w:val="21"/>
        <w:lang w:val="nl-NL"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7ADE"/>
    <w:pPr>
      <w:tabs>
        <w:tab w:val="left" w:pos="284"/>
      </w:tabs>
      <w:spacing w:after="0" w:line="300" w:lineRule="atLeast"/>
    </w:pPr>
    <w:rPr>
      <w:rFonts w:asciiTheme="minorHAnsi" w:eastAsiaTheme="minorEastAsia" w:hAnsiTheme="minorHAnsi"/>
      <w:color w:val="000000" w:themeColor="accent3"/>
      <w:sz w:val="22"/>
      <w:szCs w:val="19"/>
      <w:lang w:eastAsia="ja-JP"/>
    </w:rPr>
  </w:style>
  <w:style w:type="paragraph" w:styleId="Kop1">
    <w:name w:val="heading 1"/>
    <w:basedOn w:val="Standaard"/>
    <w:next w:val="Standaard"/>
    <w:link w:val="Kop1Char"/>
    <w:autoRedefine/>
    <w:uiPriority w:val="9"/>
    <w:qFormat/>
    <w:rsid w:val="004C7ADE"/>
    <w:pPr>
      <w:keepNext/>
      <w:keepLines/>
      <w:spacing w:before="400" w:after="400"/>
      <w:outlineLvl w:val="0"/>
    </w:pPr>
    <w:rPr>
      <w:rFonts w:asciiTheme="majorHAnsi" w:eastAsiaTheme="majorEastAsia" w:hAnsiTheme="majorHAnsi" w:cstheme="majorBidi"/>
      <w:b/>
      <w:bCs/>
      <w:color w:val="602871" w:themeColor="text1"/>
      <w:sz w:val="40"/>
      <w:szCs w:val="36"/>
      <w:lang w:eastAsia="en-US"/>
    </w:rPr>
  </w:style>
  <w:style w:type="paragraph" w:styleId="Kop2">
    <w:name w:val="heading 2"/>
    <w:basedOn w:val="Standaard"/>
    <w:next w:val="Standaard"/>
    <w:link w:val="Kop2Char"/>
    <w:autoRedefine/>
    <w:uiPriority w:val="9"/>
    <w:unhideWhenUsed/>
    <w:qFormat/>
    <w:rsid w:val="00904D33"/>
    <w:pPr>
      <w:keepNext/>
      <w:keepLines/>
      <w:numPr>
        <w:numId w:val="10"/>
      </w:numPr>
      <w:tabs>
        <w:tab w:val="left" w:pos="397"/>
      </w:tabs>
      <w:spacing w:before="300" w:after="300"/>
      <w:outlineLvl w:val="1"/>
    </w:pPr>
    <w:rPr>
      <w:rFonts w:asciiTheme="majorHAnsi" w:eastAsiaTheme="majorEastAsia" w:hAnsiTheme="majorHAnsi" w:cstheme="majorBidi"/>
      <w:b/>
      <w:bCs/>
      <w:color w:val="AEB306" w:themeColor="text2"/>
      <w:sz w:val="24"/>
      <w:szCs w:val="22"/>
      <w:lang w:eastAsia="en-US"/>
    </w:rPr>
  </w:style>
  <w:style w:type="paragraph" w:styleId="Kop3">
    <w:name w:val="heading 3"/>
    <w:basedOn w:val="Kop2"/>
    <w:next w:val="Standaard"/>
    <w:link w:val="Kop3Char"/>
    <w:autoRedefine/>
    <w:uiPriority w:val="9"/>
    <w:unhideWhenUsed/>
    <w:qFormat/>
    <w:rsid w:val="00B7624B"/>
    <w:pPr>
      <w:tabs>
        <w:tab w:val="left" w:pos="340"/>
      </w:tabs>
      <w:outlineLvl w:val="2"/>
    </w:pPr>
    <w:rPr>
      <w:b w:val="0"/>
      <w:bCs w:val="0"/>
      <w:caps/>
      <w:color w:val="602871"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C2B31"/>
    <w:rPr>
      <w:rFonts w:asciiTheme="minorHAnsi" w:hAnsiTheme="minorHAnsi"/>
      <w:i/>
      <w:color w:val="602871" w:themeColor="text1"/>
      <w:sz w:val="20"/>
      <w:u w:val="none"/>
    </w:rPr>
  </w:style>
  <w:style w:type="paragraph" w:styleId="Inhopg2">
    <w:name w:val="toc 2"/>
    <w:basedOn w:val="Standaard"/>
    <w:next w:val="Standaard"/>
    <w:autoRedefine/>
    <w:uiPriority w:val="39"/>
    <w:unhideWhenUsed/>
    <w:rsid w:val="007C2B31"/>
    <w:pPr>
      <w:tabs>
        <w:tab w:val="clear" w:pos="284"/>
      </w:tabs>
      <w:spacing w:before="120"/>
      <w:ind w:left="220"/>
    </w:pPr>
    <w:rPr>
      <w:rFonts w:cstheme="minorHAnsi"/>
      <w:i/>
      <w:iCs/>
      <w:sz w:val="20"/>
      <w:szCs w:val="20"/>
    </w:rPr>
  </w:style>
  <w:style w:type="character" w:customStyle="1" w:styleId="Kop2Char">
    <w:name w:val="Kop 2 Char"/>
    <w:basedOn w:val="Standaardalinea-lettertype"/>
    <w:link w:val="Kop2"/>
    <w:uiPriority w:val="9"/>
    <w:rsid w:val="00904D33"/>
    <w:rPr>
      <w:rFonts w:asciiTheme="majorHAnsi" w:eastAsiaTheme="majorEastAsia" w:hAnsiTheme="majorHAnsi" w:cstheme="majorBidi"/>
      <w:b/>
      <w:bCs/>
      <w:color w:val="AEB306" w:themeColor="text2"/>
      <w:sz w:val="24"/>
      <w:szCs w:val="22"/>
    </w:rPr>
  </w:style>
  <w:style w:type="character" w:customStyle="1" w:styleId="Kop3Char">
    <w:name w:val="Kop 3 Char"/>
    <w:basedOn w:val="Standaardalinea-lettertype"/>
    <w:link w:val="Kop3"/>
    <w:uiPriority w:val="9"/>
    <w:rsid w:val="00B7624B"/>
    <w:rPr>
      <w:rFonts w:asciiTheme="majorHAnsi" w:eastAsiaTheme="majorEastAsia" w:hAnsiTheme="majorHAnsi" w:cstheme="majorBidi"/>
      <w:bCs/>
      <w:caps/>
      <w:color w:val="602871" w:themeColor="text1"/>
      <w:sz w:val="18"/>
    </w:rPr>
  </w:style>
  <w:style w:type="character" w:customStyle="1" w:styleId="Kop1Char">
    <w:name w:val="Kop 1 Char"/>
    <w:basedOn w:val="Standaardalinea-lettertype"/>
    <w:link w:val="Kop1"/>
    <w:uiPriority w:val="9"/>
    <w:rsid w:val="004C7ADE"/>
    <w:rPr>
      <w:rFonts w:asciiTheme="majorHAnsi" w:eastAsiaTheme="majorEastAsia" w:hAnsiTheme="majorHAnsi" w:cstheme="majorBidi"/>
      <w:b/>
      <w:bCs/>
      <w:color w:val="602871" w:themeColor="text1"/>
      <w:sz w:val="40"/>
      <w:szCs w:val="36"/>
    </w:rPr>
  </w:style>
  <w:style w:type="paragraph" w:styleId="Koptekst">
    <w:name w:val="header"/>
    <w:basedOn w:val="Standaard"/>
    <w:link w:val="KoptekstChar"/>
    <w:uiPriority w:val="99"/>
    <w:unhideWhenUsed/>
    <w:rsid w:val="00FC50F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C50F6"/>
    <w:rPr>
      <w:rFonts w:ascii="From the Stars Lt" w:eastAsiaTheme="minorEastAsia" w:hAnsi="From the Stars Lt"/>
      <w:sz w:val="18"/>
      <w:lang w:eastAsia="ja-JP"/>
    </w:rPr>
  </w:style>
  <w:style w:type="paragraph" w:styleId="Voettekst">
    <w:name w:val="footer"/>
    <w:basedOn w:val="Standaard"/>
    <w:link w:val="VoettekstChar"/>
    <w:uiPriority w:val="99"/>
    <w:unhideWhenUsed/>
    <w:rsid w:val="004C7ADE"/>
    <w:pPr>
      <w:tabs>
        <w:tab w:val="center" w:pos="4536"/>
        <w:tab w:val="right" w:pos="9072"/>
      </w:tabs>
      <w:spacing w:line="240" w:lineRule="auto"/>
    </w:pPr>
    <w:rPr>
      <w:color w:val="602871" w:themeColor="text1"/>
    </w:rPr>
  </w:style>
  <w:style w:type="character" w:customStyle="1" w:styleId="VoettekstChar">
    <w:name w:val="Voettekst Char"/>
    <w:basedOn w:val="Standaardalinea-lettertype"/>
    <w:link w:val="Voettekst"/>
    <w:uiPriority w:val="99"/>
    <w:rsid w:val="004C7ADE"/>
    <w:rPr>
      <w:rFonts w:asciiTheme="minorHAnsi" w:eastAsiaTheme="minorEastAsia" w:hAnsiTheme="minorHAnsi"/>
      <w:color w:val="602871" w:themeColor="text1"/>
      <w:sz w:val="22"/>
      <w:szCs w:val="19"/>
      <w:lang w:eastAsia="ja-JP"/>
    </w:rPr>
  </w:style>
  <w:style w:type="paragraph" w:styleId="Ballontekst">
    <w:name w:val="Balloon Text"/>
    <w:basedOn w:val="Standaard"/>
    <w:link w:val="BallontekstChar"/>
    <w:uiPriority w:val="99"/>
    <w:semiHidden/>
    <w:unhideWhenUsed/>
    <w:rsid w:val="00FC50F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C50F6"/>
    <w:rPr>
      <w:rFonts w:ascii="Tahoma" w:eastAsiaTheme="minorEastAsia" w:hAnsi="Tahoma" w:cs="Tahoma"/>
      <w:sz w:val="16"/>
      <w:szCs w:val="16"/>
      <w:lang w:eastAsia="ja-JP"/>
    </w:rPr>
  </w:style>
  <w:style w:type="character" w:styleId="Subtielebenadrukking">
    <w:name w:val="Subtle Emphasis"/>
    <w:basedOn w:val="Standaardalinea-lettertype"/>
    <w:uiPriority w:val="19"/>
    <w:qFormat/>
    <w:rsid w:val="00B7624B"/>
    <w:rPr>
      <w:i/>
      <w:iCs/>
      <w:color w:val="602871" w:themeColor="text1"/>
    </w:rPr>
  </w:style>
  <w:style w:type="character" w:styleId="Intensievebenadrukking">
    <w:name w:val="Intense Emphasis"/>
    <w:basedOn w:val="Standaardalinea-lettertype"/>
    <w:uiPriority w:val="21"/>
    <w:qFormat/>
    <w:rsid w:val="00B7624B"/>
    <w:rPr>
      <w:b/>
      <w:bCs/>
      <w:i/>
      <w:iCs/>
      <w:color w:val="BCBDFF" w:themeColor="accent1"/>
    </w:rPr>
  </w:style>
  <w:style w:type="paragraph" w:styleId="Titel">
    <w:name w:val="Title"/>
    <w:basedOn w:val="Standaard"/>
    <w:link w:val="TitelChar"/>
    <w:uiPriority w:val="10"/>
    <w:qFormat/>
    <w:rsid w:val="004C7ADE"/>
    <w:pPr>
      <w:spacing w:line="720" w:lineRule="exact"/>
      <w:contextualSpacing/>
    </w:pPr>
    <w:rPr>
      <w:rFonts w:asciiTheme="majorHAnsi" w:eastAsiaTheme="majorEastAsia" w:hAnsiTheme="majorHAnsi" w:cstheme="majorBidi"/>
      <w:b/>
      <w:color w:val="602871" w:themeColor="text1"/>
      <w:spacing w:val="5"/>
      <w:kern w:val="28"/>
      <w:sz w:val="60"/>
      <w:szCs w:val="60"/>
    </w:rPr>
  </w:style>
  <w:style w:type="character" w:customStyle="1" w:styleId="TitelChar">
    <w:name w:val="Titel Char"/>
    <w:basedOn w:val="Standaardalinea-lettertype"/>
    <w:link w:val="Titel"/>
    <w:uiPriority w:val="10"/>
    <w:rsid w:val="004C7ADE"/>
    <w:rPr>
      <w:rFonts w:asciiTheme="majorHAnsi" w:eastAsiaTheme="majorEastAsia" w:hAnsiTheme="majorHAnsi" w:cstheme="majorBidi"/>
      <w:b/>
      <w:color w:val="602871" w:themeColor="text1"/>
      <w:spacing w:val="5"/>
      <w:kern w:val="28"/>
      <w:sz w:val="60"/>
      <w:szCs w:val="60"/>
      <w:lang w:eastAsia="ja-JP"/>
    </w:rPr>
  </w:style>
  <w:style w:type="paragraph" w:styleId="Lijstalinea">
    <w:name w:val="List Paragraph"/>
    <w:basedOn w:val="Standaard"/>
    <w:autoRedefine/>
    <w:uiPriority w:val="34"/>
    <w:qFormat/>
    <w:rsid w:val="001629BA"/>
    <w:pPr>
      <w:numPr>
        <w:numId w:val="36"/>
      </w:numPr>
      <w:contextualSpacing/>
    </w:pPr>
    <w:rPr>
      <w:bCs/>
      <w:szCs w:val="22"/>
    </w:rPr>
  </w:style>
  <w:style w:type="table" w:styleId="Tabelraster">
    <w:name w:val="Table Grid"/>
    <w:basedOn w:val="Standaardtabel"/>
    <w:uiPriority w:val="59"/>
    <w:rsid w:val="00E96DD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41162B"/>
    <w:rPr>
      <w:color w:val="808080"/>
    </w:rPr>
  </w:style>
  <w:style w:type="paragraph" w:customStyle="1" w:styleId="Titel-versie-datum">
    <w:name w:val="Titel-versie-datum"/>
    <w:basedOn w:val="Standaard"/>
    <w:qFormat/>
    <w:rsid w:val="004C7ADE"/>
    <w:rPr>
      <w:color w:val="602871" w:themeColor="text1"/>
    </w:rPr>
  </w:style>
  <w:style w:type="character" w:styleId="Paginanummer">
    <w:name w:val="page number"/>
    <w:basedOn w:val="Standaardalinea-lettertype"/>
    <w:uiPriority w:val="99"/>
    <w:unhideWhenUsed/>
    <w:rsid w:val="004C7ADE"/>
    <w:rPr>
      <w:color w:val="602871" w:themeColor="text1"/>
    </w:rPr>
  </w:style>
  <w:style w:type="paragraph" w:styleId="Kopvaninhoudsopgave">
    <w:name w:val="TOC Heading"/>
    <w:basedOn w:val="Kop1"/>
    <w:next w:val="Standaard"/>
    <w:uiPriority w:val="39"/>
    <w:unhideWhenUsed/>
    <w:qFormat/>
    <w:rsid w:val="005B7748"/>
    <w:pPr>
      <w:tabs>
        <w:tab w:val="clear" w:pos="284"/>
      </w:tabs>
      <w:spacing w:before="480" w:after="0" w:line="276" w:lineRule="auto"/>
      <w:outlineLvl w:val="9"/>
    </w:pPr>
    <w:rPr>
      <w:color w:val="4C4EFF" w:themeColor="accent1" w:themeShade="BF"/>
      <w:sz w:val="28"/>
      <w:szCs w:val="28"/>
      <w:lang w:eastAsia="nl-NL"/>
    </w:rPr>
  </w:style>
  <w:style w:type="paragraph" w:styleId="Inhopg1">
    <w:name w:val="toc 1"/>
    <w:basedOn w:val="Standaard"/>
    <w:next w:val="Standaard"/>
    <w:autoRedefine/>
    <w:uiPriority w:val="39"/>
    <w:unhideWhenUsed/>
    <w:rsid w:val="005B7748"/>
    <w:pPr>
      <w:tabs>
        <w:tab w:val="clear" w:pos="284"/>
      </w:tabs>
      <w:spacing w:before="240" w:after="120"/>
    </w:pPr>
    <w:rPr>
      <w:rFonts w:cstheme="minorHAnsi"/>
      <w:b/>
      <w:bCs/>
      <w:sz w:val="20"/>
      <w:szCs w:val="20"/>
    </w:rPr>
  </w:style>
  <w:style w:type="paragraph" w:styleId="Inhopg3">
    <w:name w:val="toc 3"/>
    <w:basedOn w:val="Standaard"/>
    <w:next w:val="Standaard"/>
    <w:autoRedefine/>
    <w:uiPriority w:val="39"/>
    <w:unhideWhenUsed/>
    <w:rsid w:val="005B7748"/>
    <w:pPr>
      <w:tabs>
        <w:tab w:val="clear" w:pos="284"/>
      </w:tabs>
      <w:ind w:left="440"/>
    </w:pPr>
    <w:rPr>
      <w:rFonts w:cstheme="minorHAnsi"/>
      <w:sz w:val="20"/>
      <w:szCs w:val="20"/>
    </w:rPr>
  </w:style>
  <w:style w:type="paragraph" w:styleId="Inhopg4">
    <w:name w:val="toc 4"/>
    <w:basedOn w:val="Standaard"/>
    <w:next w:val="Standaard"/>
    <w:autoRedefine/>
    <w:uiPriority w:val="39"/>
    <w:semiHidden/>
    <w:unhideWhenUsed/>
    <w:rsid w:val="005B7748"/>
    <w:pPr>
      <w:tabs>
        <w:tab w:val="clear" w:pos="284"/>
      </w:tabs>
      <w:ind w:left="660"/>
    </w:pPr>
    <w:rPr>
      <w:rFonts w:cstheme="minorHAnsi"/>
      <w:sz w:val="20"/>
      <w:szCs w:val="20"/>
    </w:rPr>
  </w:style>
  <w:style w:type="paragraph" w:styleId="Inhopg5">
    <w:name w:val="toc 5"/>
    <w:basedOn w:val="Standaard"/>
    <w:next w:val="Standaard"/>
    <w:autoRedefine/>
    <w:uiPriority w:val="39"/>
    <w:semiHidden/>
    <w:unhideWhenUsed/>
    <w:rsid w:val="005B7748"/>
    <w:pPr>
      <w:tabs>
        <w:tab w:val="clear" w:pos="284"/>
      </w:tabs>
      <w:ind w:left="880"/>
    </w:pPr>
    <w:rPr>
      <w:rFonts w:cstheme="minorHAnsi"/>
      <w:sz w:val="20"/>
      <w:szCs w:val="20"/>
    </w:rPr>
  </w:style>
  <w:style w:type="paragraph" w:styleId="Inhopg6">
    <w:name w:val="toc 6"/>
    <w:basedOn w:val="Standaard"/>
    <w:next w:val="Standaard"/>
    <w:autoRedefine/>
    <w:uiPriority w:val="39"/>
    <w:semiHidden/>
    <w:unhideWhenUsed/>
    <w:rsid w:val="005B7748"/>
    <w:pPr>
      <w:tabs>
        <w:tab w:val="clear" w:pos="284"/>
      </w:tabs>
      <w:ind w:left="1100"/>
    </w:pPr>
    <w:rPr>
      <w:rFonts w:cstheme="minorHAnsi"/>
      <w:sz w:val="20"/>
      <w:szCs w:val="20"/>
    </w:rPr>
  </w:style>
  <w:style w:type="paragraph" w:styleId="Inhopg7">
    <w:name w:val="toc 7"/>
    <w:basedOn w:val="Standaard"/>
    <w:next w:val="Standaard"/>
    <w:autoRedefine/>
    <w:uiPriority w:val="39"/>
    <w:semiHidden/>
    <w:unhideWhenUsed/>
    <w:rsid w:val="005B7748"/>
    <w:pPr>
      <w:tabs>
        <w:tab w:val="clear" w:pos="284"/>
      </w:tabs>
      <w:ind w:left="1320"/>
    </w:pPr>
    <w:rPr>
      <w:rFonts w:cstheme="minorHAnsi"/>
      <w:sz w:val="20"/>
      <w:szCs w:val="20"/>
    </w:rPr>
  </w:style>
  <w:style w:type="paragraph" w:styleId="Inhopg8">
    <w:name w:val="toc 8"/>
    <w:basedOn w:val="Standaard"/>
    <w:next w:val="Standaard"/>
    <w:autoRedefine/>
    <w:uiPriority w:val="39"/>
    <w:semiHidden/>
    <w:unhideWhenUsed/>
    <w:rsid w:val="005B7748"/>
    <w:pPr>
      <w:tabs>
        <w:tab w:val="clear" w:pos="284"/>
      </w:tabs>
      <w:ind w:left="1540"/>
    </w:pPr>
    <w:rPr>
      <w:rFonts w:cstheme="minorHAnsi"/>
      <w:sz w:val="20"/>
      <w:szCs w:val="20"/>
    </w:rPr>
  </w:style>
  <w:style w:type="paragraph" w:styleId="Inhopg9">
    <w:name w:val="toc 9"/>
    <w:basedOn w:val="Standaard"/>
    <w:next w:val="Standaard"/>
    <w:autoRedefine/>
    <w:uiPriority w:val="39"/>
    <w:semiHidden/>
    <w:unhideWhenUsed/>
    <w:rsid w:val="005B7748"/>
    <w:pPr>
      <w:tabs>
        <w:tab w:val="clear" w:pos="284"/>
      </w:tabs>
      <w:ind w:left="1760"/>
    </w:pPr>
    <w:rPr>
      <w:rFonts w:cstheme="minorHAnsi"/>
      <w:sz w:val="20"/>
      <w:szCs w:val="20"/>
    </w:rPr>
  </w:style>
  <w:style w:type="paragraph" w:styleId="Normaalweb">
    <w:name w:val="Normal (Web)"/>
    <w:basedOn w:val="Standaard"/>
    <w:uiPriority w:val="99"/>
    <w:semiHidden/>
    <w:unhideWhenUsed/>
    <w:rsid w:val="00BB336A"/>
    <w:pPr>
      <w:tabs>
        <w:tab w:val="clear" w:pos="284"/>
      </w:tabs>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customStyle="1" w:styleId="Onopgelostemelding1">
    <w:name w:val="Onopgeloste melding1"/>
    <w:basedOn w:val="Standaardalinea-lettertype"/>
    <w:uiPriority w:val="99"/>
    <w:rsid w:val="0003781A"/>
    <w:rPr>
      <w:color w:val="605E5C"/>
      <w:shd w:val="clear" w:color="auto" w:fill="E1DFDD"/>
    </w:rPr>
  </w:style>
  <w:style w:type="character" w:styleId="Verwijzingopmerking">
    <w:name w:val="annotation reference"/>
    <w:basedOn w:val="Standaardalinea-lettertype"/>
    <w:uiPriority w:val="99"/>
    <w:semiHidden/>
    <w:unhideWhenUsed/>
    <w:rsid w:val="00687D7F"/>
    <w:rPr>
      <w:sz w:val="16"/>
      <w:szCs w:val="16"/>
    </w:rPr>
  </w:style>
  <w:style w:type="paragraph" w:styleId="Tekstopmerking">
    <w:name w:val="annotation text"/>
    <w:basedOn w:val="Standaard"/>
    <w:link w:val="TekstopmerkingChar"/>
    <w:uiPriority w:val="99"/>
    <w:semiHidden/>
    <w:unhideWhenUsed/>
    <w:rsid w:val="00687D7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87D7F"/>
    <w:rPr>
      <w:rFonts w:asciiTheme="minorHAnsi" w:eastAsiaTheme="minorEastAsia" w:hAnsiTheme="minorHAnsi"/>
      <w:color w:val="000000" w:themeColor="accent3"/>
      <w:sz w:val="20"/>
      <w:szCs w:val="20"/>
      <w:lang w:eastAsia="ja-JP"/>
    </w:rPr>
  </w:style>
  <w:style w:type="paragraph" w:styleId="Onderwerpvanopmerking">
    <w:name w:val="annotation subject"/>
    <w:basedOn w:val="Tekstopmerking"/>
    <w:next w:val="Tekstopmerking"/>
    <w:link w:val="OnderwerpvanopmerkingChar"/>
    <w:uiPriority w:val="99"/>
    <w:semiHidden/>
    <w:unhideWhenUsed/>
    <w:rsid w:val="00687D7F"/>
    <w:rPr>
      <w:b/>
      <w:bCs/>
    </w:rPr>
  </w:style>
  <w:style w:type="character" w:customStyle="1" w:styleId="OnderwerpvanopmerkingChar">
    <w:name w:val="Onderwerp van opmerking Char"/>
    <w:basedOn w:val="TekstopmerkingChar"/>
    <w:link w:val="Onderwerpvanopmerking"/>
    <w:uiPriority w:val="99"/>
    <w:semiHidden/>
    <w:rsid w:val="00687D7F"/>
    <w:rPr>
      <w:rFonts w:asciiTheme="minorHAnsi" w:eastAsiaTheme="minorEastAsia" w:hAnsiTheme="minorHAnsi"/>
      <w:b/>
      <w:bCs/>
      <w:color w:val="000000" w:themeColor="accent3"/>
      <w:sz w:val="20"/>
      <w:szCs w:val="20"/>
      <w:lang w:eastAsia="ja-JP"/>
    </w:rPr>
  </w:style>
  <w:style w:type="paragraph" w:styleId="Revisie">
    <w:name w:val="Revision"/>
    <w:hidden/>
    <w:uiPriority w:val="99"/>
    <w:semiHidden/>
    <w:rsid w:val="000B2FA2"/>
    <w:pPr>
      <w:spacing w:after="0"/>
    </w:pPr>
    <w:rPr>
      <w:rFonts w:asciiTheme="minorHAnsi" w:eastAsiaTheme="minorEastAsia" w:hAnsiTheme="minorHAnsi"/>
      <w:color w:val="000000" w:themeColor="accent3"/>
      <w:sz w:val="22"/>
      <w:szCs w:val="19"/>
      <w:lang w:eastAsia="ja-JP"/>
    </w:rPr>
  </w:style>
  <w:style w:type="paragraph" w:customStyle="1" w:styleId="Default">
    <w:name w:val="Default"/>
    <w:rsid w:val="00EC3AF8"/>
    <w:pPr>
      <w:autoSpaceDE w:val="0"/>
      <w:autoSpaceDN w:val="0"/>
      <w:adjustRightInd w:val="0"/>
      <w:spacing w:after="0"/>
    </w:pPr>
    <w:rPr>
      <w:rFonts w:ascii="Calibri" w:hAnsi="Calibri" w:cs="Calibri"/>
      <w:color w:val="000000"/>
      <w:sz w:val="24"/>
      <w:szCs w:val="24"/>
    </w:rPr>
  </w:style>
  <w:style w:type="paragraph" w:styleId="Geenafstand">
    <w:name w:val="No Spacing"/>
    <w:uiPriority w:val="1"/>
    <w:qFormat/>
    <w:rsid w:val="001629BA"/>
    <w:pPr>
      <w:spacing w:after="0"/>
    </w:pPr>
    <w:rPr>
      <w:rFonts w:asciiTheme="minorHAnsi" w:hAnsiTheme="minorHAnsi"/>
      <w:sz w:val="22"/>
      <w:szCs w:val="22"/>
    </w:rPr>
  </w:style>
  <w:style w:type="character" w:customStyle="1" w:styleId="spellingerror">
    <w:name w:val="spellingerror"/>
    <w:basedOn w:val="Standaardalinea-lettertype"/>
    <w:rsid w:val="009E7E93"/>
  </w:style>
  <w:style w:type="character" w:customStyle="1" w:styleId="normaltextrun">
    <w:name w:val="normaltextrun"/>
    <w:basedOn w:val="Standaardalinea-lettertype"/>
    <w:rsid w:val="009E7E93"/>
  </w:style>
  <w:style w:type="character" w:customStyle="1" w:styleId="scxw125245636">
    <w:name w:val="scxw125245636"/>
    <w:basedOn w:val="Standaardalinea-lettertype"/>
    <w:rsid w:val="009E7E93"/>
  </w:style>
  <w:style w:type="character" w:customStyle="1" w:styleId="eop">
    <w:name w:val="eop"/>
    <w:basedOn w:val="Standaardalinea-lettertype"/>
    <w:rsid w:val="009E7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3378">
      <w:bodyDiv w:val="1"/>
      <w:marLeft w:val="0"/>
      <w:marRight w:val="0"/>
      <w:marTop w:val="0"/>
      <w:marBottom w:val="0"/>
      <w:divBdr>
        <w:top w:val="none" w:sz="0" w:space="0" w:color="auto"/>
        <w:left w:val="none" w:sz="0" w:space="0" w:color="auto"/>
        <w:bottom w:val="none" w:sz="0" w:space="0" w:color="auto"/>
        <w:right w:val="none" w:sz="0" w:space="0" w:color="auto"/>
      </w:divBdr>
    </w:div>
    <w:div w:id="516582396">
      <w:bodyDiv w:val="1"/>
      <w:marLeft w:val="0"/>
      <w:marRight w:val="0"/>
      <w:marTop w:val="0"/>
      <w:marBottom w:val="0"/>
      <w:divBdr>
        <w:top w:val="none" w:sz="0" w:space="0" w:color="auto"/>
        <w:left w:val="none" w:sz="0" w:space="0" w:color="auto"/>
        <w:bottom w:val="none" w:sz="0" w:space="0" w:color="auto"/>
        <w:right w:val="none" w:sz="0" w:space="0" w:color="auto"/>
      </w:divBdr>
      <w:divsChild>
        <w:div w:id="1108622381">
          <w:marLeft w:val="0"/>
          <w:marRight w:val="0"/>
          <w:marTop w:val="0"/>
          <w:marBottom w:val="0"/>
          <w:divBdr>
            <w:top w:val="none" w:sz="0" w:space="0" w:color="auto"/>
            <w:left w:val="none" w:sz="0" w:space="0" w:color="auto"/>
            <w:bottom w:val="none" w:sz="0" w:space="0" w:color="auto"/>
            <w:right w:val="none" w:sz="0" w:space="0" w:color="auto"/>
          </w:divBdr>
          <w:divsChild>
            <w:div w:id="2011247144">
              <w:marLeft w:val="0"/>
              <w:marRight w:val="0"/>
              <w:marTop w:val="0"/>
              <w:marBottom w:val="0"/>
              <w:divBdr>
                <w:top w:val="none" w:sz="0" w:space="0" w:color="auto"/>
                <w:left w:val="none" w:sz="0" w:space="0" w:color="auto"/>
                <w:bottom w:val="none" w:sz="0" w:space="0" w:color="auto"/>
                <w:right w:val="none" w:sz="0" w:space="0" w:color="auto"/>
              </w:divBdr>
              <w:divsChild>
                <w:div w:id="13395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58395">
      <w:bodyDiv w:val="1"/>
      <w:marLeft w:val="0"/>
      <w:marRight w:val="0"/>
      <w:marTop w:val="0"/>
      <w:marBottom w:val="0"/>
      <w:divBdr>
        <w:top w:val="none" w:sz="0" w:space="0" w:color="auto"/>
        <w:left w:val="none" w:sz="0" w:space="0" w:color="auto"/>
        <w:bottom w:val="none" w:sz="0" w:space="0" w:color="auto"/>
        <w:right w:val="none" w:sz="0" w:space="0" w:color="auto"/>
      </w:divBdr>
      <w:divsChild>
        <w:div w:id="1826314764">
          <w:marLeft w:val="0"/>
          <w:marRight w:val="0"/>
          <w:marTop w:val="0"/>
          <w:marBottom w:val="0"/>
          <w:divBdr>
            <w:top w:val="none" w:sz="0" w:space="0" w:color="auto"/>
            <w:left w:val="none" w:sz="0" w:space="0" w:color="auto"/>
            <w:bottom w:val="none" w:sz="0" w:space="0" w:color="auto"/>
            <w:right w:val="none" w:sz="0" w:space="0" w:color="auto"/>
          </w:divBdr>
          <w:divsChild>
            <w:div w:id="1081294672">
              <w:marLeft w:val="0"/>
              <w:marRight w:val="0"/>
              <w:marTop w:val="0"/>
              <w:marBottom w:val="0"/>
              <w:divBdr>
                <w:top w:val="none" w:sz="0" w:space="0" w:color="auto"/>
                <w:left w:val="none" w:sz="0" w:space="0" w:color="auto"/>
                <w:bottom w:val="none" w:sz="0" w:space="0" w:color="auto"/>
                <w:right w:val="none" w:sz="0" w:space="0" w:color="auto"/>
              </w:divBdr>
              <w:divsChild>
                <w:div w:id="866873450">
                  <w:marLeft w:val="0"/>
                  <w:marRight w:val="0"/>
                  <w:marTop w:val="0"/>
                  <w:marBottom w:val="0"/>
                  <w:divBdr>
                    <w:top w:val="none" w:sz="0" w:space="0" w:color="auto"/>
                    <w:left w:val="none" w:sz="0" w:space="0" w:color="auto"/>
                    <w:bottom w:val="none" w:sz="0" w:space="0" w:color="auto"/>
                    <w:right w:val="none" w:sz="0" w:space="0" w:color="auto"/>
                  </w:divBdr>
                  <w:divsChild>
                    <w:div w:id="2133666587">
                      <w:marLeft w:val="0"/>
                      <w:marRight w:val="0"/>
                      <w:marTop w:val="0"/>
                      <w:marBottom w:val="0"/>
                      <w:divBdr>
                        <w:top w:val="none" w:sz="0" w:space="0" w:color="auto"/>
                        <w:left w:val="none" w:sz="0" w:space="0" w:color="auto"/>
                        <w:bottom w:val="none" w:sz="0" w:space="0" w:color="auto"/>
                        <w:right w:val="none" w:sz="0" w:space="0" w:color="auto"/>
                      </w:divBdr>
                      <w:divsChild>
                        <w:div w:id="1773630068">
                          <w:marLeft w:val="0"/>
                          <w:marRight w:val="0"/>
                          <w:marTop w:val="0"/>
                          <w:marBottom w:val="0"/>
                          <w:divBdr>
                            <w:top w:val="none" w:sz="0" w:space="0" w:color="auto"/>
                            <w:left w:val="none" w:sz="0" w:space="0" w:color="auto"/>
                            <w:bottom w:val="none" w:sz="0" w:space="0" w:color="auto"/>
                            <w:right w:val="none" w:sz="0" w:space="0" w:color="auto"/>
                          </w:divBdr>
                          <w:divsChild>
                            <w:div w:id="1671907746">
                              <w:marLeft w:val="0"/>
                              <w:marRight w:val="0"/>
                              <w:marTop w:val="0"/>
                              <w:marBottom w:val="0"/>
                              <w:divBdr>
                                <w:top w:val="none" w:sz="0" w:space="0" w:color="auto"/>
                                <w:left w:val="none" w:sz="0" w:space="0" w:color="auto"/>
                                <w:bottom w:val="none" w:sz="0" w:space="0" w:color="auto"/>
                                <w:right w:val="none" w:sz="0" w:space="0" w:color="auto"/>
                              </w:divBdr>
                              <w:divsChild>
                                <w:div w:id="810293015">
                                  <w:marLeft w:val="0"/>
                                  <w:marRight w:val="0"/>
                                  <w:marTop w:val="0"/>
                                  <w:marBottom w:val="0"/>
                                  <w:divBdr>
                                    <w:top w:val="none" w:sz="0" w:space="0" w:color="auto"/>
                                    <w:left w:val="none" w:sz="0" w:space="0" w:color="auto"/>
                                    <w:bottom w:val="none" w:sz="0" w:space="0" w:color="auto"/>
                                    <w:right w:val="none" w:sz="0" w:space="0" w:color="auto"/>
                                  </w:divBdr>
                                  <w:divsChild>
                                    <w:div w:id="982123371">
                                      <w:marLeft w:val="0"/>
                                      <w:marRight w:val="0"/>
                                      <w:marTop w:val="0"/>
                                      <w:marBottom w:val="0"/>
                                      <w:divBdr>
                                        <w:top w:val="none" w:sz="0" w:space="0" w:color="auto"/>
                                        <w:left w:val="none" w:sz="0" w:space="0" w:color="auto"/>
                                        <w:bottom w:val="none" w:sz="0" w:space="0" w:color="auto"/>
                                        <w:right w:val="none" w:sz="0" w:space="0" w:color="auto"/>
                                      </w:divBdr>
                                      <w:divsChild>
                                        <w:div w:id="2072314508">
                                          <w:marLeft w:val="0"/>
                                          <w:marRight w:val="0"/>
                                          <w:marTop w:val="0"/>
                                          <w:marBottom w:val="0"/>
                                          <w:divBdr>
                                            <w:top w:val="none" w:sz="0" w:space="0" w:color="auto"/>
                                            <w:left w:val="none" w:sz="0" w:space="0" w:color="auto"/>
                                            <w:bottom w:val="none" w:sz="0" w:space="0" w:color="auto"/>
                                            <w:right w:val="none" w:sz="0" w:space="0" w:color="auto"/>
                                          </w:divBdr>
                                          <w:divsChild>
                                            <w:div w:id="1391077652">
                                              <w:marLeft w:val="0"/>
                                              <w:marRight w:val="0"/>
                                              <w:marTop w:val="0"/>
                                              <w:marBottom w:val="0"/>
                                              <w:divBdr>
                                                <w:top w:val="none" w:sz="0" w:space="0" w:color="auto"/>
                                                <w:left w:val="none" w:sz="0" w:space="0" w:color="auto"/>
                                                <w:bottom w:val="none" w:sz="0" w:space="0" w:color="auto"/>
                                                <w:right w:val="none" w:sz="0" w:space="0" w:color="auto"/>
                                              </w:divBdr>
                                              <w:divsChild>
                                                <w:div w:id="1937518417">
                                                  <w:marLeft w:val="0"/>
                                                  <w:marRight w:val="0"/>
                                                  <w:marTop w:val="0"/>
                                                  <w:marBottom w:val="0"/>
                                                  <w:divBdr>
                                                    <w:top w:val="none" w:sz="0" w:space="0" w:color="auto"/>
                                                    <w:left w:val="none" w:sz="0" w:space="0" w:color="auto"/>
                                                    <w:bottom w:val="none" w:sz="0" w:space="0" w:color="auto"/>
                                                    <w:right w:val="none" w:sz="0" w:space="0" w:color="auto"/>
                                                  </w:divBdr>
                                                  <w:divsChild>
                                                    <w:div w:id="1641611350">
                                                      <w:marLeft w:val="0"/>
                                                      <w:marRight w:val="0"/>
                                                      <w:marTop w:val="0"/>
                                                      <w:marBottom w:val="0"/>
                                                      <w:divBdr>
                                                        <w:top w:val="single" w:sz="6" w:space="0" w:color="auto"/>
                                                        <w:left w:val="none" w:sz="0" w:space="0" w:color="auto"/>
                                                        <w:bottom w:val="single" w:sz="6" w:space="0" w:color="auto"/>
                                                        <w:right w:val="none" w:sz="0" w:space="0" w:color="auto"/>
                                                      </w:divBdr>
                                                      <w:divsChild>
                                                        <w:div w:id="782767578">
                                                          <w:marLeft w:val="0"/>
                                                          <w:marRight w:val="0"/>
                                                          <w:marTop w:val="0"/>
                                                          <w:marBottom w:val="0"/>
                                                          <w:divBdr>
                                                            <w:top w:val="none" w:sz="0" w:space="0" w:color="auto"/>
                                                            <w:left w:val="none" w:sz="0" w:space="0" w:color="auto"/>
                                                            <w:bottom w:val="none" w:sz="0" w:space="0" w:color="auto"/>
                                                            <w:right w:val="none" w:sz="0" w:space="0" w:color="auto"/>
                                                          </w:divBdr>
                                                          <w:divsChild>
                                                            <w:div w:id="1454904840">
                                                              <w:marLeft w:val="0"/>
                                                              <w:marRight w:val="0"/>
                                                              <w:marTop w:val="0"/>
                                                              <w:marBottom w:val="0"/>
                                                              <w:divBdr>
                                                                <w:top w:val="none" w:sz="0" w:space="0" w:color="auto"/>
                                                                <w:left w:val="none" w:sz="0" w:space="0" w:color="auto"/>
                                                                <w:bottom w:val="none" w:sz="0" w:space="0" w:color="auto"/>
                                                                <w:right w:val="none" w:sz="0" w:space="0" w:color="auto"/>
                                                              </w:divBdr>
                                                              <w:divsChild>
                                                                <w:div w:id="865484176">
                                                                  <w:marLeft w:val="0"/>
                                                                  <w:marRight w:val="0"/>
                                                                  <w:marTop w:val="0"/>
                                                                  <w:marBottom w:val="0"/>
                                                                  <w:divBdr>
                                                                    <w:top w:val="none" w:sz="0" w:space="0" w:color="auto"/>
                                                                    <w:left w:val="none" w:sz="0" w:space="0" w:color="auto"/>
                                                                    <w:bottom w:val="none" w:sz="0" w:space="0" w:color="auto"/>
                                                                    <w:right w:val="none" w:sz="0" w:space="0" w:color="auto"/>
                                                                  </w:divBdr>
                                                                  <w:divsChild>
                                                                    <w:div w:id="481116119">
                                                                      <w:marLeft w:val="0"/>
                                                                      <w:marRight w:val="0"/>
                                                                      <w:marTop w:val="0"/>
                                                                      <w:marBottom w:val="0"/>
                                                                      <w:divBdr>
                                                                        <w:top w:val="none" w:sz="0" w:space="0" w:color="auto"/>
                                                                        <w:left w:val="none" w:sz="0" w:space="0" w:color="auto"/>
                                                                        <w:bottom w:val="none" w:sz="0" w:space="0" w:color="auto"/>
                                                                        <w:right w:val="none" w:sz="0" w:space="0" w:color="auto"/>
                                                                      </w:divBdr>
                                                                      <w:divsChild>
                                                                        <w:div w:id="945116280">
                                                                          <w:marLeft w:val="0"/>
                                                                          <w:marRight w:val="0"/>
                                                                          <w:marTop w:val="0"/>
                                                                          <w:marBottom w:val="0"/>
                                                                          <w:divBdr>
                                                                            <w:top w:val="none" w:sz="0" w:space="0" w:color="auto"/>
                                                                            <w:left w:val="none" w:sz="0" w:space="0" w:color="auto"/>
                                                                            <w:bottom w:val="none" w:sz="0" w:space="0" w:color="auto"/>
                                                                            <w:right w:val="none" w:sz="0" w:space="0" w:color="auto"/>
                                                                          </w:divBdr>
                                                                          <w:divsChild>
                                                                            <w:div w:id="1027294835">
                                                                              <w:marLeft w:val="0"/>
                                                                              <w:marRight w:val="0"/>
                                                                              <w:marTop w:val="0"/>
                                                                              <w:marBottom w:val="0"/>
                                                                              <w:divBdr>
                                                                                <w:top w:val="none" w:sz="0" w:space="0" w:color="auto"/>
                                                                                <w:left w:val="none" w:sz="0" w:space="0" w:color="auto"/>
                                                                                <w:bottom w:val="none" w:sz="0" w:space="0" w:color="auto"/>
                                                                                <w:right w:val="none" w:sz="0" w:space="0" w:color="auto"/>
                                                                              </w:divBdr>
                                                                              <w:divsChild>
                                                                                <w:div w:id="544830744">
                                                                                  <w:marLeft w:val="0"/>
                                                                                  <w:marRight w:val="0"/>
                                                                                  <w:marTop w:val="0"/>
                                                                                  <w:marBottom w:val="0"/>
                                                                                  <w:divBdr>
                                                                                    <w:top w:val="none" w:sz="0" w:space="0" w:color="auto"/>
                                                                                    <w:left w:val="none" w:sz="0" w:space="0" w:color="auto"/>
                                                                                    <w:bottom w:val="none" w:sz="0" w:space="0" w:color="auto"/>
                                                                                    <w:right w:val="none" w:sz="0" w:space="0" w:color="auto"/>
                                                                                  </w:divBdr>
                                                                                  <w:divsChild>
                                                                                    <w:div w:id="44002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009659">
      <w:bodyDiv w:val="1"/>
      <w:marLeft w:val="0"/>
      <w:marRight w:val="0"/>
      <w:marTop w:val="0"/>
      <w:marBottom w:val="0"/>
      <w:divBdr>
        <w:top w:val="none" w:sz="0" w:space="0" w:color="auto"/>
        <w:left w:val="none" w:sz="0" w:space="0" w:color="auto"/>
        <w:bottom w:val="none" w:sz="0" w:space="0" w:color="auto"/>
        <w:right w:val="none" w:sz="0" w:space="0" w:color="auto"/>
      </w:divBdr>
      <w:divsChild>
        <w:div w:id="757946005">
          <w:marLeft w:val="0"/>
          <w:marRight w:val="0"/>
          <w:marTop w:val="0"/>
          <w:marBottom w:val="0"/>
          <w:divBdr>
            <w:top w:val="none" w:sz="0" w:space="0" w:color="auto"/>
            <w:left w:val="none" w:sz="0" w:space="0" w:color="auto"/>
            <w:bottom w:val="none" w:sz="0" w:space="0" w:color="auto"/>
            <w:right w:val="none" w:sz="0" w:space="0" w:color="auto"/>
          </w:divBdr>
          <w:divsChild>
            <w:div w:id="1946883241">
              <w:marLeft w:val="0"/>
              <w:marRight w:val="0"/>
              <w:marTop w:val="0"/>
              <w:marBottom w:val="0"/>
              <w:divBdr>
                <w:top w:val="none" w:sz="0" w:space="0" w:color="auto"/>
                <w:left w:val="none" w:sz="0" w:space="0" w:color="auto"/>
                <w:bottom w:val="none" w:sz="0" w:space="0" w:color="auto"/>
                <w:right w:val="none" w:sz="0" w:space="0" w:color="auto"/>
              </w:divBdr>
              <w:divsChild>
                <w:div w:id="1123964900">
                  <w:marLeft w:val="0"/>
                  <w:marRight w:val="0"/>
                  <w:marTop w:val="0"/>
                  <w:marBottom w:val="0"/>
                  <w:divBdr>
                    <w:top w:val="none" w:sz="0" w:space="0" w:color="auto"/>
                    <w:left w:val="none" w:sz="0" w:space="0" w:color="auto"/>
                    <w:bottom w:val="none" w:sz="0" w:space="0" w:color="auto"/>
                    <w:right w:val="none" w:sz="0" w:space="0" w:color="auto"/>
                  </w:divBdr>
                  <w:divsChild>
                    <w:div w:id="413288288">
                      <w:marLeft w:val="0"/>
                      <w:marRight w:val="0"/>
                      <w:marTop w:val="0"/>
                      <w:marBottom w:val="0"/>
                      <w:divBdr>
                        <w:top w:val="none" w:sz="0" w:space="0" w:color="auto"/>
                        <w:left w:val="none" w:sz="0" w:space="0" w:color="auto"/>
                        <w:bottom w:val="none" w:sz="0" w:space="0" w:color="auto"/>
                        <w:right w:val="none" w:sz="0" w:space="0" w:color="auto"/>
                      </w:divBdr>
                      <w:divsChild>
                        <w:div w:id="765807218">
                          <w:marLeft w:val="0"/>
                          <w:marRight w:val="0"/>
                          <w:marTop w:val="0"/>
                          <w:marBottom w:val="0"/>
                          <w:divBdr>
                            <w:top w:val="none" w:sz="0" w:space="0" w:color="auto"/>
                            <w:left w:val="none" w:sz="0" w:space="0" w:color="auto"/>
                            <w:bottom w:val="none" w:sz="0" w:space="0" w:color="auto"/>
                            <w:right w:val="none" w:sz="0" w:space="0" w:color="auto"/>
                          </w:divBdr>
                          <w:divsChild>
                            <w:div w:id="1177816786">
                              <w:marLeft w:val="0"/>
                              <w:marRight w:val="0"/>
                              <w:marTop w:val="0"/>
                              <w:marBottom w:val="0"/>
                              <w:divBdr>
                                <w:top w:val="none" w:sz="0" w:space="0" w:color="auto"/>
                                <w:left w:val="none" w:sz="0" w:space="0" w:color="auto"/>
                                <w:bottom w:val="none" w:sz="0" w:space="0" w:color="auto"/>
                                <w:right w:val="none" w:sz="0" w:space="0" w:color="auto"/>
                              </w:divBdr>
                              <w:divsChild>
                                <w:div w:id="1622491736">
                                  <w:marLeft w:val="0"/>
                                  <w:marRight w:val="0"/>
                                  <w:marTop w:val="0"/>
                                  <w:marBottom w:val="0"/>
                                  <w:divBdr>
                                    <w:top w:val="none" w:sz="0" w:space="0" w:color="auto"/>
                                    <w:left w:val="none" w:sz="0" w:space="0" w:color="auto"/>
                                    <w:bottom w:val="none" w:sz="0" w:space="0" w:color="auto"/>
                                    <w:right w:val="none" w:sz="0" w:space="0" w:color="auto"/>
                                  </w:divBdr>
                                  <w:divsChild>
                                    <w:div w:id="1335575663">
                                      <w:marLeft w:val="0"/>
                                      <w:marRight w:val="0"/>
                                      <w:marTop w:val="0"/>
                                      <w:marBottom w:val="0"/>
                                      <w:divBdr>
                                        <w:top w:val="none" w:sz="0" w:space="0" w:color="auto"/>
                                        <w:left w:val="none" w:sz="0" w:space="0" w:color="auto"/>
                                        <w:bottom w:val="none" w:sz="0" w:space="0" w:color="auto"/>
                                        <w:right w:val="none" w:sz="0" w:space="0" w:color="auto"/>
                                      </w:divBdr>
                                      <w:divsChild>
                                        <w:div w:id="1157259927">
                                          <w:marLeft w:val="0"/>
                                          <w:marRight w:val="0"/>
                                          <w:marTop w:val="0"/>
                                          <w:marBottom w:val="0"/>
                                          <w:divBdr>
                                            <w:top w:val="none" w:sz="0" w:space="0" w:color="auto"/>
                                            <w:left w:val="none" w:sz="0" w:space="0" w:color="auto"/>
                                            <w:bottom w:val="none" w:sz="0" w:space="0" w:color="auto"/>
                                            <w:right w:val="none" w:sz="0" w:space="0" w:color="auto"/>
                                          </w:divBdr>
                                          <w:divsChild>
                                            <w:div w:id="22023975">
                                              <w:marLeft w:val="0"/>
                                              <w:marRight w:val="0"/>
                                              <w:marTop w:val="0"/>
                                              <w:marBottom w:val="0"/>
                                              <w:divBdr>
                                                <w:top w:val="none" w:sz="0" w:space="0" w:color="auto"/>
                                                <w:left w:val="none" w:sz="0" w:space="0" w:color="auto"/>
                                                <w:bottom w:val="none" w:sz="0" w:space="0" w:color="auto"/>
                                                <w:right w:val="none" w:sz="0" w:space="0" w:color="auto"/>
                                              </w:divBdr>
                                              <w:divsChild>
                                                <w:div w:id="1587499160">
                                                  <w:marLeft w:val="0"/>
                                                  <w:marRight w:val="0"/>
                                                  <w:marTop w:val="0"/>
                                                  <w:marBottom w:val="0"/>
                                                  <w:divBdr>
                                                    <w:top w:val="none" w:sz="0" w:space="0" w:color="auto"/>
                                                    <w:left w:val="none" w:sz="0" w:space="0" w:color="auto"/>
                                                    <w:bottom w:val="none" w:sz="0" w:space="0" w:color="auto"/>
                                                    <w:right w:val="none" w:sz="0" w:space="0" w:color="auto"/>
                                                  </w:divBdr>
                                                  <w:divsChild>
                                                    <w:div w:id="1318920140">
                                                      <w:marLeft w:val="0"/>
                                                      <w:marRight w:val="0"/>
                                                      <w:marTop w:val="0"/>
                                                      <w:marBottom w:val="0"/>
                                                      <w:divBdr>
                                                        <w:top w:val="single" w:sz="6" w:space="0" w:color="auto"/>
                                                        <w:left w:val="none" w:sz="0" w:space="0" w:color="auto"/>
                                                        <w:bottom w:val="single" w:sz="6" w:space="0" w:color="auto"/>
                                                        <w:right w:val="none" w:sz="0" w:space="0" w:color="auto"/>
                                                      </w:divBdr>
                                                      <w:divsChild>
                                                        <w:div w:id="2059625551">
                                                          <w:marLeft w:val="0"/>
                                                          <w:marRight w:val="0"/>
                                                          <w:marTop w:val="0"/>
                                                          <w:marBottom w:val="0"/>
                                                          <w:divBdr>
                                                            <w:top w:val="none" w:sz="0" w:space="0" w:color="auto"/>
                                                            <w:left w:val="none" w:sz="0" w:space="0" w:color="auto"/>
                                                            <w:bottom w:val="none" w:sz="0" w:space="0" w:color="auto"/>
                                                            <w:right w:val="none" w:sz="0" w:space="0" w:color="auto"/>
                                                          </w:divBdr>
                                                          <w:divsChild>
                                                            <w:div w:id="1551725749">
                                                              <w:marLeft w:val="0"/>
                                                              <w:marRight w:val="0"/>
                                                              <w:marTop w:val="0"/>
                                                              <w:marBottom w:val="0"/>
                                                              <w:divBdr>
                                                                <w:top w:val="none" w:sz="0" w:space="0" w:color="auto"/>
                                                                <w:left w:val="none" w:sz="0" w:space="0" w:color="auto"/>
                                                                <w:bottom w:val="none" w:sz="0" w:space="0" w:color="auto"/>
                                                                <w:right w:val="none" w:sz="0" w:space="0" w:color="auto"/>
                                                              </w:divBdr>
                                                              <w:divsChild>
                                                                <w:div w:id="635916209">
                                                                  <w:marLeft w:val="0"/>
                                                                  <w:marRight w:val="0"/>
                                                                  <w:marTop w:val="0"/>
                                                                  <w:marBottom w:val="0"/>
                                                                  <w:divBdr>
                                                                    <w:top w:val="none" w:sz="0" w:space="0" w:color="auto"/>
                                                                    <w:left w:val="none" w:sz="0" w:space="0" w:color="auto"/>
                                                                    <w:bottom w:val="none" w:sz="0" w:space="0" w:color="auto"/>
                                                                    <w:right w:val="none" w:sz="0" w:space="0" w:color="auto"/>
                                                                  </w:divBdr>
                                                                  <w:divsChild>
                                                                    <w:div w:id="1413039290">
                                                                      <w:marLeft w:val="0"/>
                                                                      <w:marRight w:val="0"/>
                                                                      <w:marTop w:val="0"/>
                                                                      <w:marBottom w:val="0"/>
                                                                      <w:divBdr>
                                                                        <w:top w:val="none" w:sz="0" w:space="0" w:color="auto"/>
                                                                        <w:left w:val="none" w:sz="0" w:space="0" w:color="auto"/>
                                                                        <w:bottom w:val="none" w:sz="0" w:space="0" w:color="auto"/>
                                                                        <w:right w:val="none" w:sz="0" w:space="0" w:color="auto"/>
                                                                      </w:divBdr>
                                                                      <w:divsChild>
                                                                        <w:div w:id="201600522">
                                                                          <w:marLeft w:val="0"/>
                                                                          <w:marRight w:val="0"/>
                                                                          <w:marTop w:val="0"/>
                                                                          <w:marBottom w:val="0"/>
                                                                          <w:divBdr>
                                                                            <w:top w:val="none" w:sz="0" w:space="0" w:color="auto"/>
                                                                            <w:left w:val="none" w:sz="0" w:space="0" w:color="auto"/>
                                                                            <w:bottom w:val="none" w:sz="0" w:space="0" w:color="auto"/>
                                                                            <w:right w:val="none" w:sz="0" w:space="0" w:color="auto"/>
                                                                          </w:divBdr>
                                                                          <w:divsChild>
                                                                            <w:div w:id="1778744556">
                                                                              <w:marLeft w:val="0"/>
                                                                              <w:marRight w:val="0"/>
                                                                              <w:marTop w:val="0"/>
                                                                              <w:marBottom w:val="0"/>
                                                                              <w:divBdr>
                                                                                <w:top w:val="none" w:sz="0" w:space="0" w:color="auto"/>
                                                                                <w:left w:val="none" w:sz="0" w:space="0" w:color="auto"/>
                                                                                <w:bottom w:val="none" w:sz="0" w:space="0" w:color="auto"/>
                                                                                <w:right w:val="none" w:sz="0" w:space="0" w:color="auto"/>
                                                                              </w:divBdr>
                                                                              <w:divsChild>
                                                                                <w:div w:id="1624188970">
                                                                                  <w:marLeft w:val="0"/>
                                                                                  <w:marRight w:val="0"/>
                                                                                  <w:marTop w:val="0"/>
                                                                                  <w:marBottom w:val="0"/>
                                                                                  <w:divBdr>
                                                                                    <w:top w:val="none" w:sz="0" w:space="0" w:color="auto"/>
                                                                                    <w:left w:val="none" w:sz="0" w:space="0" w:color="auto"/>
                                                                                    <w:bottom w:val="none" w:sz="0" w:space="0" w:color="auto"/>
                                                                                    <w:right w:val="none" w:sz="0" w:space="0" w:color="auto"/>
                                                                                  </w:divBdr>
                                                                                  <w:divsChild>
                                                                                    <w:div w:id="594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607041">
      <w:bodyDiv w:val="1"/>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sChild>
            <w:div w:id="832258050">
              <w:marLeft w:val="0"/>
              <w:marRight w:val="0"/>
              <w:marTop w:val="0"/>
              <w:marBottom w:val="0"/>
              <w:divBdr>
                <w:top w:val="none" w:sz="0" w:space="0" w:color="auto"/>
                <w:left w:val="none" w:sz="0" w:space="0" w:color="auto"/>
                <w:bottom w:val="none" w:sz="0" w:space="0" w:color="auto"/>
                <w:right w:val="none" w:sz="0" w:space="0" w:color="auto"/>
              </w:divBdr>
              <w:divsChild>
                <w:div w:id="1609049379">
                  <w:marLeft w:val="0"/>
                  <w:marRight w:val="0"/>
                  <w:marTop w:val="0"/>
                  <w:marBottom w:val="0"/>
                  <w:divBdr>
                    <w:top w:val="none" w:sz="0" w:space="0" w:color="auto"/>
                    <w:left w:val="none" w:sz="0" w:space="0" w:color="auto"/>
                    <w:bottom w:val="none" w:sz="0" w:space="0" w:color="auto"/>
                    <w:right w:val="none" w:sz="0" w:space="0" w:color="auto"/>
                  </w:divBdr>
                  <w:divsChild>
                    <w:div w:id="949776177">
                      <w:marLeft w:val="0"/>
                      <w:marRight w:val="0"/>
                      <w:marTop w:val="0"/>
                      <w:marBottom w:val="0"/>
                      <w:divBdr>
                        <w:top w:val="none" w:sz="0" w:space="0" w:color="auto"/>
                        <w:left w:val="none" w:sz="0" w:space="0" w:color="auto"/>
                        <w:bottom w:val="none" w:sz="0" w:space="0" w:color="auto"/>
                        <w:right w:val="none" w:sz="0" w:space="0" w:color="auto"/>
                      </w:divBdr>
                      <w:divsChild>
                        <w:div w:id="1491797317">
                          <w:marLeft w:val="0"/>
                          <w:marRight w:val="0"/>
                          <w:marTop w:val="0"/>
                          <w:marBottom w:val="0"/>
                          <w:divBdr>
                            <w:top w:val="none" w:sz="0" w:space="0" w:color="auto"/>
                            <w:left w:val="none" w:sz="0" w:space="0" w:color="auto"/>
                            <w:bottom w:val="none" w:sz="0" w:space="0" w:color="auto"/>
                            <w:right w:val="none" w:sz="0" w:space="0" w:color="auto"/>
                          </w:divBdr>
                          <w:divsChild>
                            <w:div w:id="1192692826">
                              <w:marLeft w:val="0"/>
                              <w:marRight w:val="0"/>
                              <w:marTop w:val="0"/>
                              <w:marBottom w:val="0"/>
                              <w:divBdr>
                                <w:top w:val="none" w:sz="0" w:space="0" w:color="auto"/>
                                <w:left w:val="none" w:sz="0" w:space="0" w:color="auto"/>
                                <w:bottom w:val="none" w:sz="0" w:space="0" w:color="auto"/>
                                <w:right w:val="none" w:sz="0" w:space="0" w:color="auto"/>
                              </w:divBdr>
                              <w:divsChild>
                                <w:div w:id="217253170">
                                  <w:marLeft w:val="0"/>
                                  <w:marRight w:val="0"/>
                                  <w:marTop w:val="0"/>
                                  <w:marBottom w:val="0"/>
                                  <w:divBdr>
                                    <w:top w:val="none" w:sz="0" w:space="0" w:color="auto"/>
                                    <w:left w:val="none" w:sz="0" w:space="0" w:color="auto"/>
                                    <w:bottom w:val="none" w:sz="0" w:space="0" w:color="auto"/>
                                    <w:right w:val="none" w:sz="0" w:space="0" w:color="auto"/>
                                  </w:divBdr>
                                  <w:divsChild>
                                    <w:div w:id="923563347">
                                      <w:marLeft w:val="0"/>
                                      <w:marRight w:val="0"/>
                                      <w:marTop w:val="0"/>
                                      <w:marBottom w:val="0"/>
                                      <w:divBdr>
                                        <w:top w:val="none" w:sz="0" w:space="0" w:color="auto"/>
                                        <w:left w:val="none" w:sz="0" w:space="0" w:color="auto"/>
                                        <w:bottom w:val="none" w:sz="0" w:space="0" w:color="auto"/>
                                        <w:right w:val="none" w:sz="0" w:space="0" w:color="auto"/>
                                      </w:divBdr>
                                      <w:divsChild>
                                        <w:div w:id="34158894">
                                          <w:marLeft w:val="0"/>
                                          <w:marRight w:val="0"/>
                                          <w:marTop w:val="0"/>
                                          <w:marBottom w:val="0"/>
                                          <w:divBdr>
                                            <w:top w:val="none" w:sz="0" w:space="0" w:color="auto"/>
                                            <w:left w:val="none" w:sz="0" w:space="0" w:color="auto"/>
                                            <w:bottom w:val="none" w:sz="0" w:space="0" w:color="auto"/>
                                            <w:right w:val="none" w:sz="0" w:space="0" w:color="auto"/>
                                          </w:divBdr>
                                          <w:divsChild>
                                            <w:div w:id="1821536327">
                                              <w:marLeft w:val="0"/>
                                              <w:marRight w:val="0"/>
                                              <w:marTop w:val="0"/>
                                              <w:marBottom w:val="0"/>
                                              <w:divBdr>
                                                <w:top w:val="none" w:sz="0" w:space="0" w:color="auto"/>
                                                <w:left w:val="none" w:sz="0" w:space="0" w:color="auto"/>
                                                <w:bottom w:val="none" w:sz="0" w:space="0" w:color="auto"/>
                                                <w:right w:val="none" w:sz="0" w:space="0" w:color="auto"/>
                                              </w:divBdr>
                                              <w:divsChild>
                                                <w:div w:id="115416416">
                                                  <w:marLeft w:val="0"/>
                                                  <w:marRight w:val="0"/>
                                                  <w:marTop w:val="0"/>
                                                  <w:marBottom w:val="0"/>
                                                  <w:divBdr>
                                                    <w:top w:val="none" w:sz="0" w:space="0" w:color="auto"/>
                                                    <w:left w:val="none" w:sz="0" w:space="0" w:color="auto"/>
                                                    <w:bottom w:val="none" w:sz="0" w:space="0" w:color="auto"/>
                                                    <w:right w:val="none" w:sz="0" w:space="0" w:color="auto"/>
                                                  </w:divBdr>
                                                  <w:divsChild>
                                                    <w:div w:id="2002614034">
                                                      <w:marLeft w:val="0"/>
                                                      <w:marRight w:val="0"/>
                                                      <w:marTop w:val="0"/>
                                                      <w:marBottom w:val="0"/>
                                                      <w:divBdr>
                                                        <w:top w:val="single" w:sz="6" w:space="0" w:color="auto"/>
                                                        <w:left w:val="none" w:sz="0" w:space="0" w:color="auto"/>
                                                        <w:bottom w:val="single" w:sz="6" w:space="0" w:color="auto"/>
                                                        <w:right w:val="none" w:sz="0" w:space="0" w:color="auto"/>
                                                      </w:divBdr>
                                                      <w:divsChild>
                                                        <w:div w:id="1611890540">
                                                          <w:marLeft w:val="0"/>
                                                          <w:marRight w:val="0"/>
                                                          <w:marTop w:val="0"/>
                                                          <w:marBottom w:val="0"/>
                                                          <w:divBdr>
                                                            <w:top w:val="none" w:sz="0" w:space="0" w:color="auto"/>
                                                            <w:left w:val="none" w:sz="0" w:space="0" w:color="auto"/>
                                                            <w:bottom w:val="none" w:sz="0" w:space="0" w:color="auto"/>
                                                            <w:right w:val="none" w:sz="0" w:space="0" w:color="auto"/>
                                                          </w:divBdr>
                                                          <w:divsChild>
                                                            <w:div w:id="1629897265">
                                                              <w:marLeft w:val="0"/>
                                                              <w:marRight w:val="0"/>
                                                              <w:marTop w:val="0"/>
                                                              <w:marBottom w:val="0"/>
                                                              <w:divBdr>
                                                                <w:top w:val="none" w:sz="0" w:space="0" w:color="auto"/>
                                                                <w:left w:val="none" w:sz="0" w:space="0" w:color="auto"/>
                                                                <w:bottom w:val="none" w:sz="0" w:space="0" w:color="auto"/>
                                                                <w:right w:val="none" w:sz="0" w:space="0" w:color="auto"/>
                                                              </w:divBdr>
                                                              <w:divsChild>
                                                                <w:div w:id="906383138">
                                                                  <w:marLeft w:val="0"/>
                                                                  <w:marRight w:val="0"/>
                                                                  <w:marTop w:val="0"/>
                                                                  <w:marBottom w:val="0"/>
                                                                  <w:divBdr>
                                                                    <w:top w:val="none" w:sz="0" w:space="0" w:color="auto"/>
                                                                    <w:left w:val="none" w:sz="0" w:space="0" w:color="auto"/>
                                                                    <w:bottom w:val="none" w:sz="0" w:space="0" w:color="auto"/>
                                                                    <w:right w:val="none" w:sz="0" w:space="0" w:color="auto"/>
                                                                  </w:divBdr>
                                                                  <w:divsChild>
                                                                    <w:div w:id="2062315709">
                                                                      <w:marLeft w:val="0"/>
                                                                      <w:marRight w:val="0"/>
                                                                      <w:marTop w:val="0"/>
                                                                      <w:marBottom w:val="0"/>
                                                                      <w:divBdr>
                                                                        <w:top w:val="none" w:sz="0" w:space="0" w:color="auto"/>
                                                                        <w:left w:val="none" w:sz="0" w:space="0" w:color="auto"/>
                                                                        <w:bottom w:val="none" w:sz="0" w:space="0" w:color="auto"/>
                                                                        <w:right w:val="none" w:sz="0" w:space="0" w:color="auto"/>
                                                                      </w:divBdr>
                                                                      <w:divsChild>
                                                                        <w:div w:id="628360399">
                                                                          <w:marLeft w:val="0"/>
                                                                          <w:marRight w:val="0"/>
                                                                          <w:marTop w:val="0"/>
                                                                          <w:marBottom w:val="0"/>
                                                                          <w:divBdr>
                                                                            <w:top w:val="none" w:sz="0" w:space="0" w:color="auto"/>
                                                                            <w:left w:val="none" w:sz="0" w:space="0" w:color="auto"/>
                                                                            <w:bottom w:val="none" w:sz="0" w:space="0" w:color="auto"/>
                                                                            <w:right w:val="none" w:sz="0" w:space="0" w:color="auto"/>
                                                                          </w:divBdr>
                                                                          <w:divsChild>
                                                                            <w:div w:id="245506578">
                                                                              <w:marLeft w:val="0"/>
                                                                              <w:marRight w:val="0"/>
                                                                              <w:marTop w:val="0"/>
                                                                              <w:marBottom w:val="0"/>
                                                                              <w:divBdr>
                                                                                <w:top w:val="none" w:sz="0" w:space="0" w:color="auto"/>
                                                                                <w:left w:val="none" w:sz="0" w:space="0" w:color="auto"/>
                                                                                <w:bottom w:val="none" w:sz="0" w:space="0" w:color="auto"/>
                                                                                <w:right w:val="none" w:sz="0" w:space="0" w:color="auto"/>
                                                                              </w:divBdr>
                                                                              <w:divsChild>
                                                                                <w:div w:id="1259369691">
                                                                                  <w:marLeft w:val="0"/>
                                                                                  <w:marRight w:val="0"/>
                                                                                  <w:marTop w:val="0"/>
                                                                                  <w:marBottom w:val="0"/>
                                                                                  <w:divBdr>
                                                                                    <w:top w:val="none" w:sz="0" w:space="0" w:color="auto"/>
                                                                                    <w:left w:val="none" w:sz="0" w:space="0" w:color="auto"/>
                                                                                    <w:bottom w:val="none" w:sz="0" w:space="0" w:color="auto"/>
                                                                                    <w:right w:val="none" w:sz="0" w:space="0" w:color="auto"/>
                                                                                  </w:divBdr>
                                                                                  <w:divsChild>
                                                                                    <w:div w:id="13644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9714943">
      <w:bodyDiv w:val="1"/>
      <w:marLeft w:val="0"/>
      <w:marRight w:val="0"/>
      <w:marTop w:val="0"/>
      <w:marBottom w:val="0"/>
      <w:divBdr>
        <w:top w:val="none" w:sz="0" w:space="0" w:color="auto"/>
        <w:left w:val="none" w:sz="0" w:space="0" w:color="auto"/>
        <w:bottom w:val="none" w:sz="0" w:space="0" w:color="auto"/>
        <w:right w:val="none" w:sz="0" w:space="0" w:color="auto"/>
      </w:divBdr>
      <w:divsChild>
        <w:div w:id="1990132048">
          <w:marLeft w:val="0"/>
          <w:marRight w:val="0"/>
          <w:marTop w:val="0"/>
          <w:marBottom w:val="0"/>
          <w:divBdr>
            <w:top w:val="none" w:sz="0" w:space="0" w:color="auto"/>
            <w:left w:val="none" w:sz="0" w:space="0" w:color="auto"/>
            <w:bottom w:val="none" w:sz="0" w:space="0" w:color="auto"/>
            <w:right w:val="none" w:sz="0" w:space="0" w:color="auto"/>
          </w:divBdr>
          <w:divsChild>
            <w:div w:id="1646010974">
              <w:marLeft w:val="0"/>
              <w:marRight w:val="0"/>
              <w:marTop w:val="0"/>
              <w:marBottom w:val="0"/>
              <w:divBdr>
                <w:top w:val="none" w:sz="0" w:space="0" w:color="auto"/>
                <w:left w:val="none" w:sz="0" w:space="0" w:color="auto"/>
                <w:bottom w:val="none" w:sz="0" w:space="0" w:color="auto"/>
                <w:right w:val="none" w:sz="0" w:space="0" w:color="auto"/>
              </w:divBdr>
              <w:divsChild>
                <w:div w:id="19447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4247">
      <w:bodyDiv w:val="1"/>
      <w:marLeft w:val="0"/>
      <w:marRight w:val="0"/>
      <w:marTop w:val="0"/>
      <w:marBottom w:val="0"/>
      <w:divBdr>
        <w:top w:val="none" w:sz="0" w:space="0" w:color="auto"/>
        <w:left w:val="none" w:sz="0" w:space="0" w:color="auto"/>
        <w:bottom w:val="none" w:sz="0" w:space="0" w:color="auto"/>
        <w:right w:val="none" w:sz="0" w:space="0" w:color="auto"/>
      </w:divBdr>
      <w:divsChild>
        <w:div w:id="1259169835">
          <w:marLeft w:val="0"/>
          <w:marRight w:val="0"/>
          <w:marTop w:val="0"/>
          <w:marBottom w:val="0"/>
          <w:divBdr>
            <w:top w:val="none" w:sz="0" w:space="0" w:color="auto"/>
            <w:left w:val="none" w:sz="0" w:space="0" w:color="auto"/>
            <w:bottom w:val="none" w:sz="0" w:space="0" w:color="auto"/>
            <w:right w:val="none" w:sz="0" w:space="0" w:color="auto"/>
          </w:divBdr>
          <w:divsChild>
            <w:div w:id="912399317">
              <w:marLeft w:val="0"/>
              <w:marRight w:val="0"/>
              <w:marTop w:val="0"/>
              <w:marBottom w:val="0"/>
              <w:divBdr>
                <w:top w:val="none" w:sz="0" w:space="0" w:color="auto"/>
                <w:left w:val="none" w:sz="0" w:space="0" w:color="auto"/>
                <w:bottom w:val="none" w:sz="0" w:space="0" w:color="auto"/>
                <w:right w:val="none" w:sz="0" w:space="0" w:color="auto"/>
              </w:divBdr>
              <w:divsChild>
                <w:div w:id="18238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88959">
      <w:bodyDiv w:val="1"/>
      <w:marLeft w:val="0"/>
      <w:marRight w:val="0"/>
      <w:marTop w:val="0"/>
      <w:marBottom w:val="0"/>
      <w:divBdr>
        <w:top w:val="none" w:sz="0" w:space="0" w:color="auto"/>
        <w:left w:val="none" w:sz="0" w:space="0" w:color="auto"/>
        <w:bottom w:val="none" w:sz="0" w:space="0" w:color="auto"/>
        <w:right w:val="none" w:sz="0" w:space="0" w:color="auto"/>
      </w:divBdr>
      <w:divsChild>
        <w:div w:id="810563921">
          <w:marLeft w:val="0"/>
          <w:marRight w:val="0"/>
          <w:marTop w:val="0"/>
          <w:marBottom w:val="0"/>
          <w:divBdr>
            <w:top w:val="none" w:sz="0" w:space="0" w:color="auto"/>
            <w:left w:val="none" w:sz="0" w:space="0" w:color="auto"/>
            <w:bottom w:val="none" w:sz="0" w:space="0" w:color="auto"/>
            <w:right w:val="none" w:sz="0" w:space="0" w:color="auto"/>
          </w:divBdr>
          <w:divsChild>
            <w:div w:id="1269241849">
              <w:marLeft w:val="0"/>
              <w:marRight w:val="0"/>
              <w:marTop w:val="0"/>
              <w:marBottom w:val="0"/>
              <w:divBdr>
                <w:top w:val="none" w:sz="0" w:space="0" w:color="auto"/>
                <w:left w:val="none" w:sz="0" w:space="0" w:color="auto"/>
                <w:bottom w:val="none" w:sz="0" w:space="0" w:color="auto"/>
                <w:right w:val="none" w:sz="0" w:space="0" w:color="auto"/>
              </w:divBdr>
              <w:divsChild>
                <w:div w:id="4369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7289">
          <w:marLeft w:val="0"/>
          <w:marRight w:val="0"/>
          <w:marTop w:val="0"/>
          <w:marBottom w:val="0"/>
          <w:divBdr>
            <w:top w:val="none" w:sz="0" w:space="0" w:color="auto"/>
            <w:left w:val="none" w:sz="0" w:space="0" w:color="auto"/>
            <w:bottom w:val="none" w:sz="0" w:space="0" w:color="auto"/>
            <w:right w:val="none" w:sz="0" w:space="0" w:color="auto"/>
          </w:divBdr>
          <w:divsChild>
            <w:div w:id="174657877">
              <w:marLeft w:val="0"/>
              <w:marRight w:val="0"/>
              <w:marTop w:val="0"/>
              <w:marBottom w:val="0"/>
              <w:divBdr>
                <w:top w:val="none" w:sz="0" w:space="0" w:color="auto"/>
                <w:left w:val="none" w:sz="0" w:space="0" w:color="auto"/>
                <w:bottom w:val="none" w:sz="0" w:space="0" w:color="auto"/>
                <w:right w:val="none" w:sz="0" w:space="0" w:color="auto"/>
              </w:divBdr>
              <w:divsChild>
                <w:div w:id="1198736879">
                  <w:marLeft w:val="0"/>
                  <w:marRight w:val="0"/>
                  <w:marTop w:val="0"/>
                  <w:marBottom w:val="0"/>
                  <w:divBdr>
                    <w:top w:val="none" w:sz="0" w:space="0" w:color="auto"/>
                    <w:left w:val="none" w:sz="0" w:space="0" w:color="auto"/>
                    <w:bottom w:val="none" w:sz="0" w:space="0" w:color="auto"/>
                    <w:right w:val="none" w:sz="0" w:space="0" w:color="auto"/>
                  </w:divBdr>
                </w:div>
              </w:divsChild>
            </w:div>
            <w:div w:id="2040624782">
              <w:marLeft w:val="0"/>
              <w:marRight w:val="0"/>
              <w:marTop w:val="0"/>
              <w:marBottom w:val="0"/>
              <w:divBdr>
                <w:top w:val="none" w:sz="0" w:space="0" w:color="auto"/>
                <w:left w:val="none" w:sz="0" w:space="0" w:color="auto"/>
                <w:bottom w:val="none" w:sz="0" w:space="0" w:color="auto"/>
                <w:right w:val="none" w:sz="0" w:space="0" w:color="auto"/>
              </w:divBdr>
              <w:divsChild>
                <w:div w:id="20750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88958">
      <w:bodyDiv w:val="1"/>
      <w:marLeft w:val="0"/>
      <w:marRight w:val="0"/>
      <w:marTop w:val="0"/>
      <w:marBottom w:val="0"/>
      <w:divBdr>
        <w:top w:val="none" w:sz="0" w:space="0" w:color="auto"/>
        <w:left w:val="none" w:sz="0" w:space="0" w:color="auto"/>
        <w:bottom w:val="none" w:sz="0" w:space="0" w:color="auto"/>
        <w:right w:val="none" w:sz="0" w:space="0" w:color="auto"/>
      </w:divBdr>
      <w:divsChild>
        <w:div w:id="2123761787">
          <w:marLeft w:val="0"/>
          <w:marRight w:val="0"/>
          <w:marTop w:val="0"/>
          <w:marBottom w:val="0"/>
          <w:divBdr>
            <w:top w:val="none" w:sz="0" w:space="0" w:color="auto"/>
            <w:left w:val="none" w:sz="0" w:space="0" w:color="auto"/>
            <w:bottom w:val="none" w:sz="0" w:space="0" w:color="auto"/>
            <w:right w:val="none" w:sz="0" w:space="0" w:color="auto"/>
          </w:divBdr>
          <w:divsChild>
            <w:div w:id="2031178521">
              <w:marLeft w:val="0"/>
              <w:marRight w:val="0"/>
              <w:marTop w:val="0"/>
              <w:marBottom w:val="0"/>
              <w:divBdr>
                <w:top w:val="none" w:sz="0" w:space="0" w:color="auto"/>
                <w:left w:val="none" w:sz="0" w:space="0" w:color="auto"/>
                <w:bottom w:val="none" w:sz="0" w:space="0" w:color="auto"/>
                <w:right w:val="none" w:sz="0" w:space="0" w:color="auto"/>
              </w:divBdr>
              <w:divsChild>
                <w:div w:id="552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nefrankleiden.nl"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g"/><Relationship Id="rId17" Type="http://schemas.microsoft.com/office/2011/relationships/commentsExtended" Target="commentsExtended.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pporegioleiden.n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oleiden.nl" TargetMode="External"/><Relationship Id="rId22" Type="http://schemas.openxmlformats.org/officeDocument/2006/relationships/header" Target="head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PL_OBS">
  <a:themeElements>
    <a:clrScheme name="PL_OBSG">
      <a:dk1>
        <a:srgbClr val="602871"/>
      </a:dk1>
      <a:lt1>
        <a:srgbClr val="FFFFFF"/>
      </a:lt1>
      <a:dk2>
        <a:srgbClr val="AEB306"/>
      </a:dk2>
      <a:lt2>
        <a:srgbClr val="EEECE1"/>
      </a:lt2>
      <a:accent1>
        <a:srgbClr val="BCBDFF"/>
      </a:accent1>
      <a:accent2>
        <a:srgbClr val="787878"/>
      </a:accent2>
      <a:accent3>
        <a:srgbClr val="000000"/>
      </a:accent3>
      <a:accent4>
        <a:srgbClr val="8064A2"/>
      </a:accent4>
      <a:accent5>
        <a:srgbClr val="4BACC6"/>
      </a:accent5>
      <a:accent6>
        <a:srgbClr val="F79646"/>
      </a:accent6>
      <a:hlink>
        <a:srgbClr val="0000FF"/>
      </a:hlink>
      <a:folHlink>
        <a:srgbClr val="800080"/>
      </a:folHlink>
    </a:clrScheme>
    <a:fontScheme name="ProoLeiden">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DC1F25EB8D8046BD1CFF716867A9A1" ma:contentTypeVersion="11" ma:contentTypeDescription="Een nieuw document maken." ma:contentTypeScope="" ma:versionID="5c36f44eea9b6fd84b2a012848d13aac">
  <xsd:schema xmlns:xsd="http://www.w3.org/2001/XMLSchema" xmlns:xs="http://www.w3.org/2001/XMLSchema" xmlns:p="http://schemas.microsoft.com/office/2006/metadata/properties" xmlns:ns2="a5f3b07c-1865-4de5-b10e-899cedbfa646" xmlns:ns3="688e2e72-1f3d-4767-8884-af58e9b22891" targetNamespace="http://schemas.microsoft.com/office/2006/metadata/properties" ma:root="true" ma:fieldsID="597e7f628f550822ecfdbba48ad4a1eb" ns2:_="" ns3:_="">
    <xsd:import namespace="a5f3b07c-1865-4de5-b10e-899cedbfa646"/>
    <xsd:import namespace="688e2e72-1f3d-4767-8884-af58e9b228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b07c-1865-4de5-b10e-899cedbfa6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8e2e72-1f3d-4767-8884-af58e9b22891"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88e2e72-1f3d-4767-8884-af58e9b22891">
      <UserInfo>
        <DisplayName>Sofie van Rijn</DisplayName>
        <AccountId>146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E78F19E-84B4-408E-B852-73EC79EA5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b07c-1865-4de5-b10e-899cedbfa646"/>
    <ds:schemaRef ds:uri="688e2e72-1f3d-4767-8884-af58e9b22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AAA640-EE20-46D9-8195-F241808FD7FA}">
  <ds:schemaRefs>
    <ds:schemaRef ds:uri="http://www.w3.org/XML/1998/namespace"/>
    <ds:schemaRef ds:uri="http://schemas.microsoft.com/office/2006/documentManagement/types"/>
    <ds:schemaRef ds:uri="688e2e72-1f3d-4767-8884-af58e9b22891"/>
    <ds:schemaRef ds:uri="http://purl.org/dc/dcmitype/"/>
    <ds:schemaRef ds:uri="http://purl.org/dc/elements/1.1/"/>
    <ds:schemaRef ds:uri="http://schemas.microsoft.com/office/infopath/2007/PartnerControls"/>
    <ds:schemaRef ds:uri="a5f3b07c-1865-4de5-b10e-899cedbfa646"/>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DB385EF3-BA92-49CE-926D-7BAFEEB6DECA}">
  <ds:schemaRefs>
    <ds:schemaRef ds:uri="http://schemas.microsoft.com/sharepoint/v3/contenttype/forms"/>
  </ds:schemaRefs>
</ds:datastoreItem>
</file>

<file path=customXml/itemProps4.xml><?xml version="1.0" encoding="utf-8"?>
<ds:datastoreItem xmlns:ds="http://schemas.openxmlformats.org/officeDocument/2006/customXml" ds:itemID="{72E0A69D-3C91-4781-9340-DA1BCC524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2610</Words>
  <Characters>14359</Characters>
  <Application>Microsoft Office Word</Application>
  <DocSecurity>4</DocSecurity>
  <Lines>119</Lines>
  <Paragraphs>33</Paragraphs>
  <ScaleCrop>false</ScaleCrop>
  <Company/>
  <LinksUpToDate>false</LinksUpToDate>
  <CharactersWithSpaces>16936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Gerritje Snip-den Besten</cp:lastModifiedBy>
  <cp:revision>2</cp:revision>
  <dcterms:created xsi:type="dcterms:W3CDTF">2022-05-11T09:01:00Z</dcterms:created>
  <dcterms:modified xsi:type="dcterms:W3CDTF">2022-05-11T09:01:00Z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0x010100CBDC1F25EB8D8046BD1CFF716867A9A1</vt:lpwstr>
  </property>
  <property fmtid="{D5CDD505-2E9C-101B-9397-08002B2CF9AE}" pid="3" name="Order">
    <vt:r8>169900</vt:r8>
  </property>
  <property fmtid="{D5CDD505-2E9C-101B-9397-08002B2CF9AE}" pid="4" name="_ExtendedDescription">
    <vt:lpwstr/>
  </property>
  <property fmtid="{D5CDD505-2E9C-101B-9397-08002B2CF9AE}" pid="5" name="ComplianceAssetId">
    <vt:lpwstr/>
  </property>
</Properties>
</file>