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36B09" w:rsidRDefault="00636B09" w:rsidP="00636B09">
      <w:pPr>
        <w:pStyle w:val="Kop3"/>
        <w:jc w:val="center"/>
        <w:rPr>
          <w:rFonts w:ascii="Calibri" w:eastAsia="Times New Roman" w:hAnsi="Calibri" w:cs="Calibri"/>
          <w:color w:val="4F81BD"/>
          <w:sz w:val="72"/>
          <w:szCs w:val="72"/>
          <w:lang w:eastAsia="nl-NL"/>
        </w:rPr>
      </w:pPr>
    </w:p>
    <w:p w:rsidR="00636B09" w:rsidRPr="00636B09" w:rsidRDefault="00636B09" w:rsidP="00636B09">
      <w:pPr>
        <w:rPr>
          <w:lang w:eastAsia="nl-NL"/>
        </w:rPr>
      </w:pPr>
    </w:p>
    <w:p w:rsidR="00636B09" w:rsidRPr="00636B09" w:rsidRDefault="00B0703C" w:rsidP="00636B09">
      <w:pPr>
        <w:jc w:val="center"/>
        <w:rPr>
          <w:rFonts w:cstheme="minorHAnsi"/>
          <w:color w:val="4F81BD" w:themeColor="accent1"/>
          <w:sz w:val="72"/>
          <w:szCs w:val="72"/>
          <w:lang w:eastAsia="nl-NL"/>
        </w:rPr>
      </w:pPr>
      <w:r>
        <w:rPr>
          <w:rFonts w:cstheme="minorHAnsi"/>
          <w:color w:val="4F81BD" w:themeColor="accent1"/>
          <w:sz w:val="72"/>
          <w:szCs w:val="72"/>
          <w:lang w:eastAsia="nl-NL"/>
        </w:rPr>
        <w:t>School</w:t>
      </w:r>
      <w:r w:rsidR="00DA05B9">
        <w:rPr>
          <w:rFonts w:cstheme="minorHAnsi"/>
          <w:color w:val="4F81BD" w:themeColor="accent1"/>
          <w:sz w:val="72"/>
          <w:szCs w:val="72"/>
          <w:lang w:eastAsia="nl-NL"/>
        </w:rPr>
        <w:t>plan 201</w:t>
      </w:r>
      <w:r w:rsidR="009C19D4">
        <w:rPr>
          <w:rFonts w:cstheme="minorHAnsi"/>
          <w:color w:val="4F81BD" w:themeColor="accent1"/>
          <w:sz w:val="72"/>
          <w:szCs w:val="72"/>
          <w:lang w:eastAsia="nl-NL"/>
        </w:rPr>
        <w:t>9</w:t>
      </w:r>
      <w:r w:rsidR="00DA05B9">
        <w:rPr>
          <w:rFonts w:cstheme="minorHAnsi"/>
          <w:color w:val="4F81BD" w:themeColor="accent1"/>
          <w:sz w:val="72"/>
          <w:szCs w:val="72"/>
          <w:lang w:eastAsia="nl-NL"/>
        </w:rPr>
        <w:t>-20</w:t>
      </w:r>
      <w:r w:rsidR="009C19D4">
        <w:rPr>
          <w:rFonts w:cstheme="minorHAnsi"/>
          <w:color w:val="4F81BD" w:themeColor="accent1"/>
          <w:sz w:val="72"/>
          <w:szCs w:val="72"/>
          <w:lang w:eastAsia="nl-NL"/>
        </w:rPr>
        <w:t>23</w:t>
      </w:r>
    </w:p>
    <w:p w:rsidR="0013107F" w:rsidRDefault="0013107F" w:rsidP="00636B09">
      <w:pPr>
        <w:spacing w:after="0" w:line="240" w:lineRule="auto"/>
        <w:jc w:val="center"/>
        <w:rPr>
          <w:rFonts w:ascii="Calibri" w:eastAsia="Times New Roman" w:hAnsi="Calibri" w:cs="Calibri"/>
          <w:i/>
          <w:sz w:val="16"/>
          <w:szCs w:val="16"/>
          <w:lang w:eastAsia="nl-NL"/>
        </w:rPr>
      </w:pPr>
    </w:p>
    <w:p w:rsidR="00AF38D9" w:rsidRDefault="00AF38D9" w:rsidP="00636B09">
      <w:pPr>
        <w:spacing w:after="0" w:line="240" w:lineRule="auto"/>
        <w:jc w:val="center"/>
        <w:rPr>
          <w:rFonts w:ascii="Calibri" w:eastAsia="Times New Roman" w:hAnsi="Calibri" w:cs="Calibri"/>
          <w:i/>
          <w:sz w:val="16"/>
          <w:szCs w:val="16"/>
          <w:lang w:eastAsia="nl-NL"/>
        </w:rPr>
      </w:pPr>
    </w:p>
    <w:p w:rsidR="0013107F" w:rsidRDefault="0013107F" w:rsidP="00636B09">
      <w:pPr>
        <w:spacing w:after="0" w:line="240" w:lineRule="auto"/>
        <w:jc w:val="center"/>
        <w:rPr>
          <w:rFonts w:ascii="Calibri" w:eastAsia="Times New Roman" w:hAnsi="Calibri" w:cs="Calibri"/>
          <w:i/>
          <w:sz w:val="16"/>
          <w:szCs w:val="16"/>
          <w:lang w:eastAsia="nl-NL"/>
        </w:rPr>
      </w:pPr>
    </w:p>
    <w:p w:rsidR="0013107F" w:rsidRDefault="0013107F" w:rsidP="00636B09">
      <w:pPr>
        <w:spacing w:after="0" w:line="240" w:lineRule="auto"/>
        <w:jc w:val="center"/>
        <w:rPr>
          <w:rFonts w:ascii="Calibri" w:eastAsia="Times New Roman" w:hAnsi="Calibri" w:cs="Calibri"/>
          <w:i/>
          <w:sz w:val="16"/>
          <w:szCs w:val="16"/>
          <w:lang w:eastAsia="nl-NL"/>
        </w:rPr>
      </w:pPr>
    </w:p>
    <w:p w:rsidR="0013107F" w:rsidRDefault="0013107F" w:rsidP="00636B09">
      <w:pPr>
        <w:spacing w:after="0" w:line="240" w:lineRule="auto"/>
        <w:jc w:val="center"/>
        <w:rPr>
          <w:rFonts w:ascii="Calibri" w:eastAsia="Times New Roman" w:hAnsi="Calibri" w:cs="Calibri"/>
          <w:i/>
          <w:sz w:val="16"/>
          <w:szCs w:val="16"/>
          <w:lang w:eastAsia="nl-NL"/>
        </w:rPr>
      </w:pPr>
    </w:p>
    <w:p w:rsidR="0013107F" w:rsidRDefault="0013107F" w:rsidP="00636B09">
      <w:pPr>
        <w:spacing w:after="0" w:line="240" w:lineRule="auto"/>
        <w:jc w:val="center"/>
        <w:rPr>
          <w:rFonts w:ascii="Calibri" w:eastAsia="Times New Roman" w:hAnsi="Calibri" w:cs="Calibri"/>
          <w:i/>
          <w:sz w:val="16"/>
          <w:szCs w:val="16"/>
          <w:lang w:eastAsia="nl-NL"/>
        </w:rPr>
      </w:pPr>
    </w:p>
    <w:p w:rsidR="0013107F" w:rsidRDefault="0013107F" w:rsidP="00636B09">
      <w:pPr>
        <w:spacing w:after="0" w:line="240" w:lineRule="auto"/>
        <w:jc w:val="center"/>
        <w:rPr>
          <w:rFonts w:ascii="Calibri" w:eastAsia="Times New Roman" w:hAnsi="Calibri" w:cs="Calibri"/>
          <w:i/>
          <w:sz w:val="16"/>
          <w:szCs w:val="16"/>
          <w:lang w:eastAsia="nl-NL"/>
        </w:rPr>
      </w:pPr>
    </w:p>
    <w:p w:rsidR="0013107F" w:rsidRDefault="0013107F" w:rsidP="00636B09">
      <w:pPr>
        <w:spacing w:after="0" w:line="240" w:lineRule="auto"/>
        <w:jc w:val="center"/>
        <w:rPr>
          <w:rFonts w:ascii="Calibri" w:eastAsia="Times New Roman" w:hAnsi="Calibri" w:cs="Calibri"/>
          <w:i/>
          <w:sz w:val="16"/>
          <w:szCs w:val="16"/>
          <w:lang w:eastAsia="nl-NL"/>
        </w:rPr>
      </w:pPr>
    </w:p>
    <w:p w:rsidR="00636B09" w:rsidRDefault="00636B09" w:rsidP="00636B09">
      <w:pPr>
        <w:spacing w:after="0" w:line="240" w:lineRule="auto"/>
        <w:jc w:val="center"/>
        <w:rPr>
          <w:rFonts w:ascii="Lucida Sans" w:eastAsia="Times New Roman" w:hAnsi="Lucida Sans" w:cs="Times New Roman"/>
          <w:sz w:val="20"/>
          <w:szCs w:val="20"/>
          <w:lang w:eastAsia="nl-NL"/>
        </w:rPr>
      </w:pPr>
    </w:p>
    <w:p w:rsidR="003E5B17" w:rsidRDefault="003E5B17" w:rsidP="00636B09">
      <w:pPr>
        <w:spacing w:after="0" w:line="240" w:lineRule="auto"/>
        <w:jc w:val="center"/>
        <w:rPr>
          <w:rFonts w:ascii="Lucida Sans" w:eastAsia="Times New Roman" w:hAnsi="Lucida Sans" w:cs="Times New Roman"/>
          <w:sz w:val="20"/>
          <w:szCs w:val="20"/>
          <w:lang w:eastAsia="nl-NL"/>
        </w:rPr>
      </w:pPr>
    </w:p>
    <w:p w:rsidR="003E5B17" w:rsidRDefault="003E5B17" w:rsidP="00636B09">
      <w:pPr>
        <w:spacing w:after="0" w:line="240" w:lineRule="auto"/>
        <w:jc w:val="center"/>
        <w:rPr>
          <w:rFonts w:ascii="Lucida Sans" w:eastAsia="Times New Roman" w:hAnsi="Lucida Sans" w:cs="Times New Roman"/>
          <w:sz w:val="20"/>
          <w:szCs w:val="20"/>
          <w:lang w:eastAsia="nl-NL"/>
        </w:rPr>
      </w:pPr>
    </w:p>
    <w:p w:rsidR="003E5B17" w:rsidRPr="00636B09" w:rsidRDefault="003E5B17" w:rsidP="00636B09">
      <w:pPr>
        <w:spacing w:after="0" w:line="240" w:lineRule="auto"/>
        <w:jc w:val="center"/>
        <w:rPr>
          <w:rFonts w:ascii="Lucida Sans" w:eastAsia="Times New Roman" w:hAnsi="Lucida Sans" w:cs="Times New Roman"/>
          <w:sz w:val="20"/>
          <w:szCs w:val="20"/>
          <w:lang w:eastAsia="nl-NL"/>
        </w:rPr>
      </w:pPr>
    </w:p>
    <w:p w:rsidR="00636B09" w:rsidRPr="00636B09" w:rsidRDefault="00636B09" w:rsidP="00636B09">
      <w:pPr>
        <w:spacing w:after="0" w:line="240" w:lineRule="auto"/>
        <w:jc w:val="center"/>
        <w:rPr>
          <w:rFonts w:ascii="Lucida Sans" w:eastAsia="Times New Roman" w:hAnsi="Lucida Sans" w:cs="Times New Roman"/>
          <w:sz w:val="20"/>
          <w:szCs w:val="20"/>
          <w:lang w:eastAsia="nl-NL"/>
        </w:rPr>
      </w:pPr>
    </w:p>
    <w:p w:rsidR="00636B09" w:rsidRPr="00636B09" w:rsidRDefault="00636B09" w:rsidP="00636B09">
      <w:pPr>
        <w:spacing w:after="0" w:line="240" w:lineRule="auto"/>
        <w:jc w:val="center"/>
        <w:rPr>
          <w:rFonts w:ascii="Lucida Sans" w:eastAsia="Times New Roman" w:hAnsi="Lucida Sans" w:cs="Times New Roman"/>
          <w:sz w:val="20"/>
          <w:szCs w:val="20"/>
          <w:lang w:eastAsia="nl-NL"/>
        </w:rPr>
      </w:pPr>
    </w:p>
    <w:p w:rsidR="00636B09" w:rsidRPr="00636B09" w:rsidRDefault="00636B09" w:rsidP="00636B09">
      <w:pPr>
        <w:spacing w:after="0" w:line="240" w:lineRule="auto"/>
        <w:rPr>
          <w:rFonts w:ascii="Arial" w:eastAsia="Calibri" w:hAnsi="Arial" w:cs="Times New Roman"/>
          <w:i/>
          <w:sz w:val="20"/>
          <w:szCs w:val="20"/>
        </w:rPr>
      </w:pPr>
      <w:r>
        <w:rPr>
          <w:rFonts w:ascii="Arial" w:eastAsia="Calibri" w:hAnsi="Arial" w:cs="Times New Roman"/>
          <w:i/>
          <w:noProof/>
          <w:sz w:val="20"/>
          <w:szCs w:val="20"/>
          <w:lang w:eastAsia="nl-NL"/>
        </w:rPr>
        <w:drawing>
          <wp:inline distT="0" distB="0" distL="0" distR="0">
            <wp:extent cx="5761355" cy="3633470"/>
            <wp:effectExtent l="0" t="0" r="0" b="508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355" cy="3633470"/>
                    </a:xfrm>
                    <a:prstGeom prst="rect">
                      <a:avLst/>
                    </a:prstGeom>
                    <a:noFill/>
                  </pic:spPr>
                </pic:pic>
              </a:graphicData>
            </a:graphic>
          </wp:inline>
        </w:drawing>
      </w:r>
    </w:p>
    <w:p w:rsidR="00636B09" w:rsidRPr="00636B09" w:rsidRDefault="00636B09" w:rsidP="00636B09">
      <w:pPr>
        <w:spacing w:after="0" w:line="240" w:lineRule="auto"/>
        <w:rPr>
          <w:rFonts w:ascii="Arial" w:eastAsia="Calibri" w:hAnsi="Arial" w:cs="Times New Roman"/>
          <w:i/>
          <w:sz w:val="20"/>
          <w:szCs w:val="20"/>
        </w:rPr>
      </w:pPr>
    </w:p>
    <w:p w:rsidR="00636B09" w:rsidRPr="00636B09" w:rsidRDefault="00636B09" w:rsidP="00636B09">
      <w:pPr>
        <w:spacing w:after="0" w:line="240" w:lineRule="auto"/>
        <w:rPr>
          <w:rFonts w:ascii="Arial" w:eastAsia="Calibri" w:hAnsi="Arial" w:cs="Times New Roman"/>
          <w:i/>
          <w:sz w:val="20"/>
          <w:szCs w:val="20"/>
        </w:rPr>
      </w:pPr>
    </w:p>
    <w:p w:rsidR="00636B09" w:rsidRPr="00636B09" w:rsidRDefault="00636B09" w:rsidP="00636B09">
      <w:pPr>
        <w:spacing w:after="0" w:line="240" w:lineRule="auto"/>
        <w:rPr>
          <w:rFonts w:ascii="Arial" w:eastAsia="Calibri" w:hAnsi="Arial" w:cs="Times New Roman"/>
          <w:i/>
          <w:sz w:val="20"/>
          <w:szCs w:val="20"/>
        </w:rPr>
      </w:pPr>
    </w:p>
    <w:p w:rsidR="00636B09" w:rsidRPr="00636B09" w:rsidRDefault="00636B09" w:rsidP="00636B09">
      <w:pPr>
        <w:spacing w:after="0" w:line="240" w:lineRule="auto"/>
        <w:rPr>
          <w:rFonts w:ascii="Arial" w:eastAsia="Calibri" w:hAnsi="Arial" w:cs="Times New Roman"/>
          <w:i/>
          <w:sz w:val="20"/>
          <w:szCs w:val="20"/>
        </w:rPr>
      </w:pPr>
    </w:p>
    <w:p w:rsidR="00636B09" w:rsidRPr="00636B09" w:rsidRDefault="00636B09" w:rsidP="00636B09">
      <w:pPr>
        <w:spacing w:after="0" w:line="240" w:lineRule="auto"/>
        <w:rPr>
          <w:rFonts w:ascii="Arial" w:eastAsia="Calibri" w:hAnsi="Arial" w:cs="Times New Roman"/>
          <w:i/>
          <w:sz w:val="20"/>
          <w:szCs w:val="20"/>
        </w:rPr>
      </w:pPr>
    </w:p>
    <w:p w:rsidR="00636B09" w:rsidRPr="00636B09" w:rsidRDefault="00636B09" w:rsidP="00636B09">
      <w:pPr>
        <w:spacing w:after="0" w:line="240" w:lineRule="auto"/>
        <w:rPr>
          <w:rFonts w:ascii="Arial" w:eastAsia="Calibri" w:hAnsi="Arial" w:cs="Times New Roman"/>
          <w:i/>
          <w:sz w:val="20"/>
          <w:szCs w:val="20"/>
        </w:rPr>
      </w:pPr>
    </w:p>
    <w:p w:rsidR="00636B09" w:rsidRPr="00636B09" w:rsidRDefault="00636B09" w:rsidP="00636B09">
      <w:pPr>
        <w:spacing w:after="0" w:line="240" w:lineRule="auto"/>
        <w:rPr>
          <w:rFonts w:ascii="Arial" w:eastAsia="Calibri" w:hAnsi="Arial" w:cs="Times New Roman"/>
          <w:i/>
          <w:sz w:val="20"/>
          <w:szCs w:val="20"/>
        </w:rPr>
      </w:pPr>
    </w:p>
    <w:p w:rsidR="00636B09" w:rsidRPr="00636B09" w:rsidRDefault="00636B09" w:rsidP="00636B09">
      <w:pPr>
        <w:spacing w:after="0" w:line="240" w:lineRule="auto"/>
        <w:rPr>
          <w:rFonts w:ascii="Calibri" w:eastAsia="Calibri" w:hAnsi="Calibri" w:cs="Calibri"/>
          <w:i/>
        </w:rPr>
      </w:pPr>
    </w:p>
    <w:p w:rsidR="00636B09" w:rsidRPr="00636B09" w:rsidRDefault="00636B09" w:rsidP="00636B09">
      <w:pPr>
        <w:spacing w:after="0" w:line="240" w:lineRule="auto"/>
        <w:rPr>
          <w:rFonts w:ascii="Calibri" w:eastAsia="Calibri" w:hAnsi="Calibri" w:cs="Calibri"/>
          <w:i/>
        </w:rPr>
      </w:pPr>
      <w:r w:rsidRPr="00636B09">
        <w:rPr>
          <w:rFonts w:ascii="Calibri" w:eastAsia="Calibri" w:hAnsi="Calibri" w:cs="Calibri"/>
          <w:i/>
        </w:rPr>
        <w:t>Vastgesteld door:</w:t>
      </w:r>
    </w:p>
    <w:p w:rsidR="00636B09" w:rsidRDefault="00636B09" w:rsidP="006D49A1">
      <w:pPr>
        <w:numPr>
          <w:ilvl w:val="0"/>
          <w:numId w:val="2"/>
        </w:numPr>
        <w:spacing w:after="0" w:line="240" w:lineRule="auto"/>
        <w:rPr>
          <w:rFonts w:ascii="Calibri" w:eastAsia="Calibri" w:hAnsi="Calibri" w:cs="Calibri"/>
          <w:i/>
          <w:lang w:val="en-US"/>
        </w:rPr>
      </w:pPr>
      <w:r w:rsidRPr="00636B09">
        <w:rPr>
          <w:rFonts w:ascii="Calibri" w:eastAsia="Calibri" w:hAnsi="Calibri" w:cs="Calibri"/>
          <w:i/>
          <w:lang w:val="en-US"/>
        </w:rPr>
        <w:t xml:space="preserve">MR </w:t>
      </w:r>
      <w:r w:rsidRPr="00636B09">
        <w:rPr>
          <w:rFonts w:ascii="Calibri" w:eastAsia="Calibri" w:hAnsi="Calibri" w:cs="Calibri"/>
          <w:i/>
          <w:lang w:val="en-US"/>
        </w:rPr>
        <w:tab/>
        <w:t xml:space="preserve">: </w:t>
      </w:r>
      <w:proofErr w:type="spellStart"/>
      <w:r w:rsidR="009C19D4">
        <w:rPr>
          <w:rFonts w:ascii="Calibri" w:eastAsia="Calibri" w:hAnsi="Calibri" w:cs="Calibri"/>
          <w:i/>
          <w:lang w:val="en-US"/>
        </w:rPr>
        <w:t>jan.</w:t>
      </w:r>
      <w:proofErr w:type="spellEnd"/>
      <w:r w:rsidR="009C19D4">
        <w:rPr>
          <w:rFonts w:ascii="Calibri" w:eastAsia="Calibri" w:hAnsi="Calibri" w:cs="Calibri"/>
          <w:i/>
          <w:lang w:val="en-US"/>
        </w:rPr>
        <w:t xml:space="preserve"> 2020</w:t>
      </w:r>
    </w:p>
    <w:p w:rsidR="00B0703C" w:rsidRPr="00636B09" w:rsidRDefault="00B0703C" w:rsidP="006D49A1">
      <w:pPr>
        <w:numPr>
          <w:ilvl w:val="0"/>
          <w:numId w:val="2"/>
        </w:numPr>
        <w:spacing w:after="0" w:line="240" w:lineRule="auto"/>
        <w:rPr>
          <w:rFonts w:ascii="Calibri" w:eastAsia="Calibri" w:hAnsi="Calibri" w:cs="Calibri"/>
          <w:i/>
          <w:lang w:val="en-US"/>
        </w:rPr>
      </w:pPr>
      <w:proofErr w:type="spellStart"/>
      <w:r>
        <w:rPr>
          <w:rFonts w:ascii="Calibri" w:eastAsia="Calibri" w:hAnsi="Calibri" w:cs="Calibri"/>
          <w:i/>
          <w:lang w:val="en-US"/>
        </w:rPr>
        <w:t>CvB</w:t>
      </w:r>
      <w:proofErr w:type="spellEnd"/>
      <w:r>
        <w:rPr>
          <w:rFonts w:ascii="Calibri" w:eastAsia="Calibri" w:hAnsi="Calibri" w:cs="Calibri"/>
          <w:i/>
          <w:lang w:val="en-US"/>
        </w:rPr>
        <w:tab/>
        <w:t>:</w:t>
      </w:r>
      <w:r w:rsidR="009C19D4">
        <w:rPr>
          <w:rFonts w:ascii="Calibri" w:eastAsia="Calibri" w:hAnsi="Calibri" w:cs="Calibri"/>
          <w:i/>
          <w:lang w:val="en-US"/>
        </w:rPr>
        <w:t xml:space="preserve"> </w:t>
      </w:r>
      <w:proofErr w:type="spellStart"/>
      <w:r w:rsidR="009C19D4">
        <w:rPr>
          <w:rFonts w:ascii="Calibri" w:eastAsia="Calibri" w:hAnsi="Calibri" w:cs="Calibri"/>
          <w:i/>
          <w:lang w:val="en-US"/>
        </w:rPr>
        <w:t>jan.</w:t>
      </w:r>
      <w:proofErr w:type="spellEnd"/>
      <w:r w:rsidR="009C19D4">
        <w:rPr>
          <w:rFonts w:ascii="Calibri" w:eastAsia="Calibri" w:hAnsi="Calibri" w:cs="Calibri"/>
          <w:i/>
          <w:lang w:val="en-US"/>
        </w:rPr>
        <w:t xml:space="preserve"> 2020</w:t>
      </w:r>
    </w:p>
    <w:sdt>
      <w:sdtPr>
        <w:rPr>
          <w:rFonts w:asciiTheme="minorHAnsi" w:eastAsiaTheme="minorHAnsi" w:hAnsiTheme="minorHAnsi" w:cstheme="minorHAnsi"/>
          <w:b w:val="0"/>
          <w:bCs w:val="0"/>
          <w:color w:val="auto"/>
          <w:sz w:val="22"/>
          <w:szCs w:val="22"/>
          <w:lang w:eastAsia="en-US"/>
        </w:rPr>
        <w:id w:val="1078559216"/>
        <w:docPartObj>
          <w:docPartGallery w:val="Table of Contents"/>
          <w:docPartUnique/>
        </w:docPartObj>
      </w:sdtPr>
      <w:sdtContent>
        <w:p w:rsidR="006C36A3" w:rsidRPr="00636B09" w:rsidRDefault="006C36A3">
          <w:pPr>
            <w:pStyle w:val="Kopvaninhoudsopgave"/>
            <w:rPr>
              <w:rFonts w:asciiTheme="minorHAnsi" w:hAnsiTheme="minorHAnsi" w:cstheme="minorHAnsi"/>
              <w:sz w:val="32"/>
              <w:szCs w:val="32"/>
            </w:rPr>
          </w:pPr>
          <w:r w:rsidRPr="00636B09">
            <w:rPr>
              <w:rFonts w:asciiTheme="minorHAnsi" w:hAnsiTheme="minorHAnsi" w:cstheme="minorHAnsi"/>
              <w:sz w:val="32"/>
              <w:szCs w:val="32"/>
            </w:rPr>
            <w:t>Inhoud</w:t>
          </w:r>
        </w:p>
        <w:p w:rsidR="00DB17BF" w:rsidRPr="00D32507" w:rsidRDefault="00DB17BF" w:rsidP="00DB17BF">
          <w:pPr>
            <w:rPr>
              <w:rFonts w:cstheme="minorHAnsi"/>
              <w:lang w:eastAsia="nl-NL"/>
            </w:rPr>
          </w:pPr>
        </w:p>
        <w:p w:rsidR="000A1D04" w:rsidRDefault="006C36A3">
          <w:pPr>
            <w:pStyle w:val="Inhopg1"/>
            <w:tabs>
              <w:tab w:val="left" w:pos="440"/>
              <w:tab w:val="right" w:leader="dot" w:pos="9628"/>
            </w:tabs>
            <w:rPr>
              <w:rFonts w:eastAsiaTheme="minorEastAsia"/>
              <w:noProof/>
              <w:sz w:val="24"/>
              <w:szCs w:val="24"/>
              <w:lang w:eastAsia="nl-NL"/>
            </w:rPr>
          </w:pPr>
          <w:r w:rsidRPr="00D32507">
            <w:rPr>
              <w:rFonts w:cstheme="minorHAnsi"/>
            </w:rPr>
            <w:fldChar w:fldCharType="begin"/>
          </w:r>
          <w:r w:rsidRPr="00D32507">
            <w:rPr>
              <w:rFonts w:cstheme="minorHAnsi"/>
            </w:rPr>
            <w:instrText xml:space="preserve"> TOC \o "1-3" \h \z \u </w:instrText>
          </w:r>
          <w:r w:rsidRPr="00D32507">
            <w:rPr>
              <w:rFonts w:cstheme="minorHAnsi"/>
            </w:rPr>
            <w:fldChar w:fldCharType="separate"/>
          </w:r>
          <w:hyperlink w:anchor="_Toc30690396" w:history="1">
            <w:r w:rsidR="000A1D04" w:rsidRPr="0076535A">
              <w:rPr>
                <w:rStyle w:val="Hyperlink"/>
                <w:rFonts w:cstheme="minorHAnsi"/>
                <w:noProof/>
              </w:rPr>
              <w:t>1.</w:t>
            </w:r>
            <w:r w:rsidR="000A1D04">
              <w:rPr>
                <w:rFonts w:eastAsiaTheme="minorEastAsia"/>
                <w:noProof/>
                <w:sz w:val="24"/>
                <w:szCs w:val="24"/>
                <w:lang w:eastAsia="nl-NL"/>
              </w:rPr>
              <w:tab/>
            </w:r>
            <w:r w:rsidR="000A1D04" w:rsidRPr="0076535A">
              <w:rPr>
                <w:rStyle w:val="Hyperlink"/>
                <w:rFonts w:cstheme="minorHAnsi"/>
                <w:noProof/>
              </w:rPr>
              <w:t>Schoolplan 2019-2023</w:t>
            </w:r>
            <w:r w:rsidR="000A1D04">
              <w:rPr>
                <w:noProof/>
                <w:webHidden/>
              </w:rPr>
              <w:tab/>
            </w:r>
            <w:r w:rsidR="000A1D04">
              <w:rPr>
                <w:noProof/>
                <w:webHidden/>
              </w:rPr>
              <w:fldChar w:fldCharType="begin"/>
            </w:r>
            <w:r w:rsidR="000A1D04">
              <w:rPr>
                <w:noProof/>
                <w:webHidden/>
              </w:rPr>
              <w:instrText xml:space="preserve"> PAGEREF _Toc30690396 \h </w:instrText>
            </w:r>
            <w:r w:rsidR="000A1D04">
              <w:rPr>
                <w:noProof/>
                <w:webHidden/>
              </w:rPr>
            </w:r>
            <w:r w:rsidR="000A1D04">
              <w:rPr>
                <w:noProof/>
                <w:webHidden/>
              </w:rPr>
              <w:fldChar w:fldCharType="separate"/>
            </w:r>
            <w:r w:rsidR="000A1D04">
              <w:rPr>
                <w:noProof/>
                <w:webHidden/>
              </w:rPr>
              <w:t>5</w:t>
            </w:r>
            <w:r w:rsidR="000A1D04">
              <w:rPr>
                <w:noProof/>
                <w:webHidden/>
              </w:rPr>
              <w:fldChar w:fldCharType="end"/>
            </w:r>
          </w:hyperlink>
        </w:p>
        <w:p w:rsidR="000A1D04" w:rsidRDefault="0086350B">
          <w:pPr>
            <w:pStyle w:val="Inhopg2"/>
            <w:tabs>
              <w:tab w:val="right" w:leader="dot" w:pos="9628"/>
            </w:tabs>
            <w:rPr>
              <w:rFonts w:eastAsiaTheme="minorEastAsia"/>
              <w:noProof/>
              <w:sz w:val="24"/>
              <w:szCs w:val="24"/>
              <w:lang w:eastAsia="nl-NL"/>
            </w:rPr>
          </w:pPr>
          <w:hyperlink w:anchor="_Toc30690397" w:history="1">
            <w:r w:rsidR="000A1D04" w:rsidRPr="0076535A">
              <w:rPr>
                <w:rStyle w:val="Hyperlink"/>
                <w:rFonts w:cstheme="minorHAnsi"/>
                <w:noProof/>
              </w:rPr>
              <w:t>Aanleiding en werkwijzen</w:t>
            </w:r>
            <w:r w:rsidR="000A1D04">
              <w:rPr>
                <w:noProof/>
                <w:webHidden/>
              </w:rPr>
              <w:tab/>
            </w:r>
            <w:r w:rsidR="000A1D04">
              <w:rPr>
                <w:noProof/>
                <w:webHidden/>
              </w:rPr>
              <w:fldChar w:fldCharType="begin"/>
            </w:r>
            <w:r w:rsidR="000A1D04">
              <w:rPr>
                <w:noProof/>
                <w:webHidden/>
              </w:rPr>
              <w:instrText xml:space="preserve"> PAGEREF _Toc30690397 \h </w:instrText>
            </w:r>
            <w:r w:rsidR="000A1D04">
              <w:rPr>
                <w:noProof/>
                <w:webHidden/>
              </w:rPr>
            </w:r>
            <w:r w:rsidR="000A1D04">
              <w:rPr>
                <w:noProof/>
                <w:webHidden/>
              </w:rPr>
              <w:fldChar w:fldCharType="separate"/>
            </w:r>
            <w:r w:rsidR="000A1D04">
              <w:rPr>
                <w:noProof/>
                <w:webHidden/>
              </w:rPr>
              <w:t>5</w:t>
            </w:r>
            <w:r w:rsidR="000A1D04">
              <w:rPr>
                <w:noProof/>
                <w:webHidden/>
              </w:rPr>
              <w:fldChar w:fldCharType="end"/>
            </w:r>
          </w:hyperlink>
        </w:p>
        <w:p w:rsidR="000A1D04" w:rsidRDefault="0086350B">
          <w:pPr>
            <w:pStyle w:val="Inhopg3"/>
            <w:tabs>
              <w:tab w:val="right" w:leader="dot" w:pos="9628"/>
            </w:tabs>
            <w:rPr>
              <w:rFonts w:eastAsiaTheme="minorEastAsia"/>
              <w:noProof/>
              <w:sz w:val="24"/>
              <w:szCs w:val="24"/>
              <w:lang w:eastAsia="nl-NL"/>
            </w:rPr>
          </w:pPr>
          <w:hyperlink w:anchor="_Toc30690398" w:history="1">
            <w:r w:rsidR="000A1D04" w:rsidRPr="0076535A">
              <w:rPr>
                <w:rStyle w:val="Hyperlink"/>
                <w:rFonts w:cstheme="minorHAnsi"/>
                <w:noProof/>
              </w:rPr>
              <w:t>Kwaliteitscyclus</w:t>
            </w:r>
            <w:r w:rsidR="000A1D04">
              <w:rPr>
                <w:noProof/>
                <w:webHidden/>
              </w:rPr>
              <w:tab/>
            </w:r>
            <w:r w:rsidR="000A1D04">
              <w:rPr>
                <w:noProof/>
                <w:webHidden/>
              </w:rPr>
              <w:fldChar w:fldCharType="begin"/>
            </w:r>
            <w:r w:rsidR="000A1D04">
              <w:rPr>
                <w:noProof/>
                <w:webHidden/>
              </w:rPr>
              <w:instrText xml:space="preserve"> PAGEREF _Toc30690398 \h </w:instrText>
            </w:r>
            <w:r w:rsidR="000A1D04">
              <w:rPr>
                <w:noProof/>
                <w:webHidden/>
              </w:rPr>
            </w:r>
            <w:r w:rsidR="000A1D04">
              <w:rPr>
                <w:noProof/>
                <w:webHidden/>
              </w:rPr>
              <w:fldChar w:fldCharType="separate"/>
            </w:r>
            <w:r w:rsidR="000A1D04">
              <w:rPr>
                <w:noProof/>
                <w:webHidden/>
              </w:rPr>
              <w:t>6</w:t>
            </w:r>
            <w:r w:rsidR="000A1D04">
              <w:rPr>
                <w:noProof/>
                <w:webHidden/>
              </w:rPr>
              <w:fldChar w:fldCharType="end"/>
            </w:r>
          </w:hyperlink>
        </w:p>
        <w:p w:rsidR="000A1D04" w:rsidRDefault="0086350B">
          <w:pPr>
            <w:pStyle w:val="Inhopg3"/>
            <w:tabs>
              <w:tab w:val="right" w:leader="dot" w:pos="9628"/>
            </w:tabs>
            <w:rPr>
              <w:rFonts w:eastAsiaTheme="minorEastAsia"/>
              <w:noProof/>
              <w:sz w:val="24"/>
              <w:szCs w:val="24"/>
              <w:lang w:eastAsia="nl-NL"/>
            </w:rPr>
          </w:pPr>
          <w:hyperlink w:anchor="_Toc30690399" w:history="1">
            <w:r w:rsidR="000A1D04" w:rsidRPr="0076535A">
              <w:rPr>
                <w:rStyle w:val="Hyperlink"/>
                <w:rFonts w:cstheme="minorHAnsi"/>
                <w:noProof/>
              </w:rPr>
              <w:t>Vastlegging en borging</w:t>
            </w:r>
            <w:r w:rsidR="000A1D04">
              <w:rPr>
                <w:noProof/>
                <w:webHidden/>
              </w:rPr>
              <w:tab/>
            </w:r>
            <w:r w:rsidR="000A1D04">
              <w:rPr>
                <w:noProof/>
                <w:webHidden/>
              </w:rPr>
              <w:fldChar w:fldCharType="begin"/>
            </w:r>
            <w:r w:rsidR="000A1D04">
              <w:rPr>
                <w:noProof/>
                <w:webHidden/>
              </w:rPr>
              <w:instrText xml:space="preserve"> PAGEREF _Toc30690399 \h </w:instrText>
            </w:r>
            <w:r w:rsidR="000A1D04">
              <w:rPr>
                <w:noProof/>
                <w:webHidden/>
              </w:rPr>
            </w:r>
            <w:r w:rsidR="000A1D04">
              <w:rPr>
                <w:noProof/>
                <w:webHidden/>
              </w:rPr>
              <w:fldChar w:fldCharType="separate"/>
            </w:r>
            <w:r w:rsidR="000A1D04">
              <w:rPr>
                <w:noProof/>
                <w:webHidden/>
              </w:rPr>
              <w:t>6</w:t>
            </w:r>
            <w:r w:rsidR="000A1D04">
              <w:rPr>
                <w:noProof/>
                <w:webHidden/>
              </w:rPr>
              <w:fldChar w:fldCharType="end"/>
            </w:r>
          </w:hyperlink>
        </w:p>
        <w:p w:rsidR="000A1D04" w:rsidRDefault="0086350B">
          <w:pPr>
            <w:pStyle w:val="Inhopg3"/>
            <w:tabs>
              <w:tab w:val="right" w:leader="dot" w:pos="9628"/>
            </w:tabs>
            <w:rPr>
              <w:rFonts w:eastAsiaTheme="minorEastAsia"/>
              <w:noProof/>
              <w:sz w:val="24"/>
              <w:szCs w:val="24"/>
              <w:lang w:eastAsia="nl-NL"/>
            </w:rPr>
          </w:pPr>
          <w:hyperlink w:anchor="_Toc30690400" w:history="1">
            <w:r w:rsidR="000A1D04" w:rsidRPr="0076535A">
              <w:rPr>
                <w:rStyle w:val="Hyperlink"/>
                <w:noProof/>
              </w:rPr>
              <w:t>Missie en visie Swalm &amp; Roer</w:t>
            </w:r>
            <w:r w:rsidR="000A1D04">
              <w:rPr>
                <w:noProof/>
                <w:webHidden/>
              </w:rPr>
              <w:tab/>
            </w:r>
            <w:r w:rsidR="000A1D04">
              <w:rPr>
                <w:noProof/>
                <w:webHidden/>
              </w:rPr>
              <w:fldChar w:fldCharType="begin"/>
            </w:r>
            <w:r w:rsidR="000A1D04">
              <w:rPr>
                <w:noProof/>
                <w:webHidden/>
              </w:rPr>
              <w:instrText xml:space="preserve"> PAGEREF _Toc30690400 \h </w:instrText>
            </w:r>
            <w:r w:rsidR="000A1D04">
              <w:rPr>
                <w:noProof/>
                <w:webHidden/>
              </w:rPr>
            </w:r>
            <w:r w:rsidR="000A1D04">
              <w:rPr>
                <w:noProof/>
                <w:webHidden/>
              </w:rPr>
              <w:fldChar w:fldCharType="separate"/>
            </w:r>
            <w:r w:rsidR="000A1D04">
              <w:rPr>
                <w:noProof/>
                <w:webHidden/>
              </w:rPr>
              <w:t>10</w:t>
            </w:r>
            <w:r w:rsidR="000A1D04">
              <w:rPr>
                <w:noProof/>
                <w:webHidden/>
              </w:rPr>
              <w:fldChar w:fldCharType="end"/>
            </w:r>
          </w:hyperlink>
        </w:p>
        <w:p w:rsidR="000A1D04" w:rsidRDefault="0086350B">
          <w:pPr>
            <w:pStyle w:val="Inhopg1"/>
            <w:tabs>
              <w:tab w:val="left" w:pos="440"/>
              <w:tab w:val="right" w:leader="dot" w:pos="9628"/>
            </w:tabs>
            <w:rPr>
              <w:rFonts w:eastAsiaTheme="minorEastAsia"/>
              <w:noProof/>
              <w:sz w:val="24"/>
              <w:szCs w:val="24"/>
              <w:lang w:eastAsia="nl-NL"/>
            </w:rPr>
          </w:pPr>
          <w:hyperlink w:anchor="_Toc30690401" w:history="1">
            <w:r w:rsidR="000A1D04" w:rsidRPr="0076535A">
              <w:rPr>
                <w:rStyle w:val="Hyperlink"/>
                <w:noProof/>
              </w:rPr>
              <w:t>2.</w:t>
            </w:r>
            <w:r w:rsidR="000A1D04">
              <w:rPr>
                <w:rFonts w:eastAsiaTheme="minorEastAsia"/>
                <w:noProof/>
                <w:sz w:val="24"/>
                <w:szCs w:val="24"/>
                <w:lang w:eastAsia="nl-NL"/>
              </w:rPr>
              <w:tab/>
            </w:r>
            <w:r w:rsidR="000A1D04" w:rsidRPr="0076535A">
              <w:rPr>
                <w:rStyle w:val="Hyperlink"/>
                <w:noProof/>
              </w:rPr>
              <w:t>Schoolbeschrijving</w:t>
            </w:r>
            <w:r w:rsidR="000A1D04">
              <w:rPr>
                <w:noProof/>
                <w:webHidden/>
              </w:rPr>
              <w:tab/>
            </w:r>
            <w:r w:rsidR="000A1D04">
              <w:rPr>
                <w:noProof/>
                <w:webHidden/>
              </w:rPr>
              <w:fldChar w:fldCharType="begin"/>
            </w:r>
            <w:r w:rsidR="000A1D04">
              <w:rPr>
                <w:noProof/>
                <w:webHidden/>
              </w:rPr>
              <w:instrText xml:space="preserve"> PAGEREF _Toc30690401 \h </w:instrText>
            </w:r>
            <w:r w:rsidR="000A1D04">
              <w:rPr>
                <w:noProof/>
                <w:webHidden/>
              </w:rPr>
            </w:r>
            <w:r w:rsidR="000A1D04">
              <w:rPr>
                <w:noProof/>
                <w:webHidden/>
              </w:rPr>
              <w:fldChar w:fldCharType="separate"/>
            </w:r>
            <w:r w:rsidR="000A1D04">
              <w:rPr>
                <w:noProof/>
                <w:webHidden/>
              </w:rPr>
              <w:t>12</w:t>
            </w:r>
            <w:r w:rsidR="000A1D04">
              <w:rPr>
                <w:noProof/>
                <w:webHidden/>
              </w:rPr>
              <w:fldChar w:fldCharType="end"/>
            </w:r>
          </w:hyperlink>
        </w:p>
        <w:p w:rsidR="000A1D04" w:rsidRDefault="0086350B">
          <w:pPr>
            <w:pStyle w:val="Inhopg2"/>
            <w:tabs>
              <w:tab w:val="right" w:leader="dot" w:pos="9628"/>
            </w:tabs>
            <w:rPr>
              <w:rFonts w:eastAsiaTheme="minorEastAsia"/>
              <w:noProof/>
              <w:sz w:val="24"/>
              <w:szCs w:val="24"/>
              <w:lang w:eastAsia="nl-NL"/>
            </w:rPr>
          </w:pPr>
          <w:hyperlink w:anchor="_Toc30690402" w:history="1">
            <w:r w:rsidR="000A1D04" w:rsidRPr="0076535A">
              <w:rPr>
                <w:rStyle w:val="Hyperlink"/>
                <w:noProof/>
              </w:rPr>
              <w:t>Swalm &amp; Roer</w:t>
            </w:r>
            <w:r w:rsidR="000A1D04">
              <w:rPr>
                <w:noProof/>
                <w:webHidden/>
              </w:rPr>
              <w:tab/>
            </w:r>
            <w:r w:rsidR="000A1D04">
              <w:rPr>
                <w:noProof/>
                <w:webHidden/>
              </w:rPr>
              <w:fldChar w:fldCharType="begin"/>
            </w:r>
            <w:r w:rsidR="000A1D04">
              <w:rPr>
                <w:noProof/>
                <w:webHidden/>
              </w:rPr>
              <w:instrText xml:space="preserve"> PAGEREF _Toc30690402 \h </w:instrText>
            </w:r>
            <w:r w:rsidR="000A1D04">
              <w:rPr>
                <w:noProof/>
                <w:webHidden/>
              </w:rPr>
            </w:r>
            <w:r w:rsidR="000A1D04">
              <w:rPr>
                <w:noProof/>
                <w:webHidden/>
              </w:rPr>
              <w:fldChar w:fldCharType="separate"/>
            </w:r>
            <w:r w:rsidR="000A1D04">
              <w:rPr>
                <w:noProof/>
                <w:webHidden/>
              </w:rPr>
              <w:t>12</w:t>
            </w:r>
            <w:r w:rsidR="000A1D04">
              <w:rPr>
                <w:noProof/>
                <w:webHidden/>
              </w:rPr>
              <w:fldChar w:fldCharType="end"/>
            </w:r>
          </w:hyperlink>
        </w:p>
        <w:p w:rsidR="000A1D04" w:rsidRDefault="0086350B">
          <w:pPr>
            <w:pStyle w:val="Inhopg3"/>
            <w:tabs>
              <w:tab w:val="right" w:leader="dot" w:pos="9628"/>
            </w:tabs>
            <w:rPr>
              <w:rFonts w:eastAsiaTheme="minorEastAsia"/>
              <w:noProof/>
              <w:sz w:val="24"/>
              <w:szCs w:val="24"/>
              <w:lang w:eastAsia="nl-NL"/>
            </w:rPr>
          </w:pPr>
          <w:hyperlink w:anchor="_Toc30690403" w:history="1">
            <w:r w:rsidR="000A1D04" w:rsidRPr="0076535A">
              <w:rPr>
                <w:rStyle w:val="Hyperlink"/>
                <w:noProof/>
              </w:rPr>
              <w:t>Sociale context</w:t>
            </w:r>
            <w:r w:rsidR="000A1D04">
              <w:rPr>
                <w:noProof/>
                <w:webHidden/>
              </w:rPr>
              <w:tab/>
            </w:r>
            <w:r w:rsidR="000A1D04">
              <w:rPr>
                <w:noProof/>
                <w:webHidden/>
              </w:rPr>
              <w:fldChar w:fldCharType="begin"/>
            </w:r>
            <w:r w:rsidR="000A1D04">
              <w:rPr>
                <w:noProof/>
                <w:webHidden/>
              </w:rPr>
              <w:instrText xml:space="preserve"> PAGEREF _Toc30690403 \h </w:instrText>
            </w:r>
            <w:r w:rsidR="000A1D04">
              <w:rPr>
                <w:noProof/>
                <w:webHidden/>
              </w:rPr>
            </w:r>
            <w:r w:rsidR="000A1D04">
              <w:rPr>
                <w:noProof/>
                <w:webHidden/>
              </w:rPr>
              <w:fldChar w:fldCharType="separate"/>
            </w:r>
            <w:r w:rsidR="000A1D04">
              <w:rPr>
                <w:noProof/>
                <w:webHidden/>
              </w:rPr>
              <w:t>14</w:t>
            </w:r>
            <w:r w:rsidR="000A1D04">
              <w:rPr>
                <w:noProof/>
                <w:webHidden/>
              </w:rPr>
              <w:fldChar w:fldCharType="end"/>
            </w:r>
          </w:hyperlink>
        </w:p>
        <w:p w:rsidR="000A1D04" w:rsidRDefault="0086350B">
          <w:pPr>
            <w:pStyle w:val="Inhopg3"/>
            <w:tabs>
              <w:tab w:val="right" w:leader="dot" w:pos="9628"/>
            </w:tabs>
            <w:rPr>
              <w:rFonts w:eastAsiaTheme="minorEastAsia"/>
              <w:noProof/>
              <w:sz w:val="24"/>
              <w:szCs w:val="24"/>
              <w:lang w:eastAsia="nl-NL"/>
            </w:rPr>
          </w:pPr>
          <w:hyperlink w:anchor="_Toc30690404" w:history="1">
            <w:r w:rsidR="000A1D04" w:rsidRPr="0076535A">
              <w:rPr>
                <w:rStyle w:val="Hyperlink"/>
                <w:noProof/>
              </w:rPr>
              <w:t>Personeelskenmerken</w:t>
            </w:r>
            <w:r w:rsidR="000A1D04">
              <w:rPr>
                <w:noProof/>
                <w:webHidden/>
              </w:rPr>
              <w:tab/>
            </w:r>
            <w:r w:rsidR="000A1D04">
              <w:rPr>
                <w:noProof/>
                <w:webHidden/>
              </w:rPr>
              <w:fldChar w:fldCharType="begin"/>
            </w:r>
            <w:r w:rsidR="000A1D04">
              <w:rPr>
                <w:noProof/>
                <w:webHidden/>
              </w:rPr>
              <w:instrText xml:space="preserve"> PAGEREF _Toc30690404 \h </w:instrText>
            </w:r>
            <w:r w:rsidR="000A1D04">
              <w:rPr>
                <w:noProof/>
                <w:webHidden/>
              </w:rPr>
            </w:r>
            <w:r w:rsidR="000A1D04">
              <w:rPr>
                <w:noProof/>
                <w:webHidden/>
              </w:rPr>
              <w:fldChar w:fldCharType="separate"/>
            </w:r>
            <w:r w:rsidR="000A1D04">
              <w:rPr>
                <w:noProof/>
                <w:webHidden/>
              </w:rPr>
              <w:t>15</w:t>
            </w:r>
            <w:r w:rsidR="000A1D04">
              <w:rPr>
                <w:noProof/>
                <w:webHidden/>
              </w:rPr>
              <w:fldChar w:fldCharType="end"/>
            </w:r>
          </w:hyperlink>
        </w:p>
        <w:p w:rsidR="000A1D04" w:rsidRDefault="0086350B">
          <w:pPr>
            <w:pStyle w:val="Inhopg3"/>
            <w:tabs>
              <w:tab w:val="right" w:leader="dot" w:pos="9628"/>
            </w:tabs>
            <w:rPr>
              <w:rFonts w:eastAsiaTheme="minorEastAsia"/>
              <w:noProof/>
              <w:sz w:val="24"/>
              <w:szCs w:val="24"/>
              <w:lang w:eastAsia="nl-NL"/>
            </w:rPr>
          </w:pPr>
          <w:hyperlink w:anchor="_Toc30690405" w:history="1">
            <w:r w:rsidR="000A1D04" w:rsidRPr="0076535A">
              <w:rPr>
                <w:rStyle w:val="Hyperlink"/>
                <w:noProof/>
              </w:rPr>
              <w:t>Leerlingkenmerken</w:t>
            </w:r>
            <w:r w:rsidR="000A1D04">
              <w:rPr>
                <w:noProof/>
                <w:webHidden/>
              </w:rPr>
              <w:tab/>
            </w:r>
            <w:r w:rsidR="000A1D04">
              <w:rPr>
                <w:noProof/>
                <w:webHidden/>
              </w:rPr>
              <w:fldChar w:fldCharType="begin"/>
            </w:r>
            <w:r w:rsidR="000A1D04">
              <w:rPr>
                <w:noProof/>
                <w:webHidden/>
              </w:rPr>
              <w:instrText xml:space="preserve"> PAGEREF _Toc30690405 \h </w:instrText>
            </w:r>
            <w:r w:rsidR="000A1D04">
              <w:rPr>
                <w:noProof/>
                <w:webHidden/>
              </w:rPr>
            </w:r>
            <w:r w:rsidR="000A1D04">
              <w:rPr>
                <w:noProof/>
                <w:webHidden/>
              </w:rPr>
              <w:fldChar w:fldCharType="separate"/>
            </w:r>
            <w:r w:rsidR="000A1D04">
              <w:rPr>
                <w:noProof/>
                <w:webHidden/>
              </w:rPr>
              <w:t>16</w:t>
            </w:r>
            <w:r w:rsidR="000A1D04">
              <w:rPr>
                <w:noProof/>
                <w:webHidden/>
              </w:rPr>
              <w:fldChar w:fldCharType="end"/>
            </w:r>
          </w:hyperlink>
        </w:p>
        <w:p w:rsidR="000A1D04" w:rsidRDefault="0086350B">
          <w:pPr>
            <w:pStyle w:val="Inhopg3"/>
            <w:tabs>
              <w:tab w:val="right" w:leader="dot" w:pos="9628"/>
            </w:tabs>
            <w:rPr>
              <w:rFonts w:eastAsiaTheme="minorEastAsia"/>
              <w:noProof/>
              <w:sz w:val="24"/>
              <w:szCs w:val="24"/>
              <w:lang w:eastAsia="nl-NL"/>
            </w:rPr>
          </w:pPr>
          <w:hyperlink w:anchor="_Toc30690406" w:history="1">
            <w:r w:rsidR="000A1D04" w:rsidRPr="0076535A">
              <w:rPr>
                <w:rStyle w:val="Hyperlink"/>
                <w:noProof/>
              </w:rPr>
              <w:t>Ouderkenmerken</w:t>
            </w:r>
            <w:r w:rsidR="000A1D04">
              <w:rPr>
                <w:noProof/>
                <w:webHidden/>
              </w:rPr>
              <w:tab/>
            </w:r>
            <w:r w:rsidR="000A1D04">
              <w:rPr>
                <w:noProof/>
                <w:webHidden/>
              </w:rPr>
              <w:fldChar w:fldCharType="begin"/>
            </w:r>
            <w:r w:rsidR="000A1D04">
              <w:rPr>
                <w:noProof/>
                <w:webHidden/>
              </w:rPr>
              <w:instrText xml:space="preserve"> PAGEREF _Toc30690406 \h </w:instrText>
            </w:r>
            <w:r w:rsidR="000A1D04">
              <w:rPr>
                <w:noProof/>
                <w:webHidden/>
              </w:rPr>
            </w:r>
            <w:r w:rsidR="000A1D04">
              <w:rPr>
                <w:noProof/>
                <w:webHidden/>
              </w:rPr>
              <w:fldChar w:fldCharType="separate"/>
            </w:r>
            <w:r w:rsidR="000A1D04">
              <w:rPr>
                <w:noProof/>
                <w:webHidden/>
              </w:rPr>
              <w:t>16</w:t>
            </w:r>
            <w:r w:rsidR="000A1D04">
              <w:rPr>
                <w:noProof/>
                <w:webHidden/>
              </w:rPr>
              <w:fldChar w:fldCharType="end"/>
            </w:r>
          </w:hyperlink>
        </w:p>
        <w:p w:rsidR="000A1D04" w:rsidRDefault="0086350B">
          <w:pPr>
            <w:pStyle w:val="Inhopg1"/>
            <w:tabs>
              <w:tab w:val="left" w:pos="440"/>
              <w:tab w:val="right" w:leader="dot" w:pos="9628"/>
            </w:tabs>
            <w:rPr>
              <w:rFonts w:eastAsiaTheme="minorEastAsia"/>
              <w:noProof/>
              <w:sz w:val="24"/>
              <w:szCs w:val="24"/>
              <w:lang w:eastAsia="nl-NL"/>
            </w:rPr>
          </w:pPr>
          <w:hyperlink w:anchor="_Toc30690407" w:history="1">
            <w:r w:rsidR="000A1D04" w:rsidRPr="0076535A">
              <w:rPr>
                <w:rStyle w:val="Hyperlink"/>
                <w:noProof/>
              </w:rPr>
              <w:t>3.</w:t>
            </w:r>
            <w:r w:rsidR="000A1D04">
              <w:rPr>
                <w:rFonts w:eastAsiaTheme="minorEastAsia"/>
                <w:noProof/>
                <w:sz w:val="24"/>
                <w:szCs w:val="24"/>
                <w:lang w:eastAsia="nl-NL"/>
              </w:rPr>
              <w:tab/>
            </w:r>
            <w:r w:rsidR="000A1D04" w:rsidRPr="0076535A">
              <w:rPr>
                <w:rStyle w:val="Hyperlink"/>
                <w:noProof/>
              </w:rPr>
              <w:t>Onderwijskundig beleid</w:t>
            </w:r>
            <w:r w:rsidR="000A1D04">
              <w:rPr>
                <w:noProof/>
                <w:webHidden/>
              </w:rPr>
              <w:tab/>
            </w:r>
            <w:r w:rsidR="000A1D04">
              <w:rPr>
                <w:noProof/>
                <w:webHidden/>
              </w:rPr>
              <w:fldChar w:fldCharType="begin"/>
            </w:r>
            <w:r w:rsidR="000A1D04">
              <w:rPr>
                <w:noProof/>
                <w:webHidden/>
              </w:rPr>
              <w:instrText xml:space="preserve"> PAGEREF _Toc30690407 \h </w:instrText>
            </w:r>
            <w:r w:rsidR="000A1D04">
              <w:rPr>
                <w:noProof/>
                <w:webHidden/>
              </w:rPr>
            </w:r>
            <w:r w:rsidR="000A1D04">
              <w:rPr>
                <w:noProof/>
                <w:webHidden/>
              </w:rPr>
              <w:fldChar w:fldCharType="separate"/>
            </w:r>
            <w:r w:rsidR="000A1D04">
              <w:rPr>
                <w:noProof/>
                <w:webHidden/>
              </w:rPr>
              <w:t>17</w:t>
            </w:r>
            <w:r w:rsidR="000A1D04">
              <w:rPr>
                <w:noProof/>
                <w:webHidden/>
              </w:rPr>
              <w:fldChar w:fldCharType="end"/>
            </w:r>
          </w:hyperlink>
        </w:p>
        <w:p w:rsidR="000A1D04" w:rsidRDefault="0086350B">
          <w:pPr>
            <w:pStyle w:val="Inhopg2"/>
            <w:tabs>
              <w:tab w:val="right" w:leader="dot" w:pos="9628"/>
            </w:tabs>
            <w:rPr>
              <w:rFonts w:eastAsiaTheme="minorEastAsia"/>
              <w:noProof/>
              <w:sz w:val="24"/>
              <w:szCs w:val="24"/>
              <w:lang w:eastAsia="nl-NL"/>
            </w:rPr>
          </w:pPr>
          <w:hyperlink w:anchor="_Toc30690408" w:history="1">
            <w:r w:rsidR="000A1D04" w:rsidRPr="0076535A">
              <w:rPr>
                <w:rStyle w:val="Hyperlink"/>
                <w:noProof/>
              </w:rPr>
              <w:t>Missie</w:t>
            </w:r>
            <w:r w:rsidR="000A1D04">
              <w:rPr>
                <w:noProof/>
                <w:webHidden/>
              </w:rPr>
              <w:tab/>
            </w:r>
            <w:r w:rsidR="000A1D04">
              <w:rPr>
                <w:noProof/>
                <w:webHidden/>
              </w:rPr>
              <w:fldChar w:fldCharType="begin"/>
            </w:r>
            <w:r w:rsidR="000A1D04">
              <w:rPr>
                <w:noProof/>
                <w:webHidden/>
              </w:rPr>
              <w:instrText xml:space="preserve"> PAGEREF _Toc30690408 \h </w:instrText>
            </w:r>
            <w:r w:rsidR="000A1D04">
              <w:rPr>
                <w:noProof/>
                <w:webHidden/>
              </w:rPr>
            </w:r>
            <w:r w:rsidR="000A1D04">
              <w:rPr>
                <w:noProof/>
                <w:webHidden/>
              </w:rPr>
              <w:fldChar w:fldCharType="separate"/>
            </w:r>
            <w:r w:rsidR="000A1D04">
              <w:rPr>
                <w:noProof/>
                <w:webHidden/>
              </w:rPr>
              <w:t>17</w:t>
            </w:r>
            <w:r w:rsidR="000A1D04">
              <w:rPr>
                <w:noProof/>
                <w:webHidden/>
              </w:rPr>
              <w:fldChar w:fldCharType="end"/>
            </w:r>
          </w:hyperlink>
        </w:p>
        <w:p w:rsidR="000A1D04" w:rsidRDefault="0086350B">
          <w:pPr>
            <w:pStyle w:val="Inhopg3"/>
            <w:tabs>
              <w:tab w:val="right" w:leader="dot" w:pos="9628"/>
            </w:tabs>
            <w:rPr>
              <w:rFonts w:eastAsiaTheme="minorEastAsia"/>
              <w:noProof/>
              <w:sz w:val="24"/>
              <w:szCs w:val="24"/>
              <w:lang w:eastAsia="nl-NL"/>
            </w:rPr>
          </w:pPr>
          <w:hyperlink w:anchor="_Toc30690409" w:history="1">
            <w:r w:rsidR="000A1D04" w:rsidRPr="0076535A">
              <w:rPr>
                <w:rStyle w:val="Hyperlink"/>
                <w:noProof/>
              </w:rPr>
              <w:t>Slogan</w:t>
            </w:r>
            <w:r w:rsidR="000A1D04">
              <w:rPr>
                <w:noProof/>
                <w:webHidden/>
              </w:rPr>
              <w:tab/>
            </w:r>
            <w:r w:rsidR="000A1D04">
              <w:rPr>
                <w:noProof/>
                <w:webHidden/>
              </w:rPr>
              <w:fldChar w:fldCharType="begin"/>
            </w:r>
            <w:r w:rsidR="000A1D04">
              <w:rPr>
                <w:noProof/>
                <w:webHidden/>
              </w:rPr>
              <w:instrText xml:space="preserve"> PAGEREF _Toc30690409 \h </w:instrText>
            </w:r>
            <w:r w:rsidR="000A1D04">
              <w:rPr>
                <w:noProof/>
                <w:webHidden/>
              </w:rPr>
            </w:r>
            <w:r w:rsidR="000A1D04">
              <w:rPr>
                <w:noProof/>
                <w:webHidden/>
              </w:rPr>
              <w:fldChar w:fldCharType="separate"/>
            </w:r>
            <w:r w:rsidR="000A1D04">
              <w:rPr>
                <w:noProof/>
                <w:webHidden/>
              </w:rPr>
              <w:t>17</w:t>
            </w:r>
            <w:r w:rsidR="000A1D04">
              <w:rPr>
                <w:noProof/>
                <w:webHidden/>
              </w:rPr>
              <w:fldChar w:fldCharType="end"/>
            </w:r>
          </w:hyperlink>
        </w:p>
        <w:p w:rsidR="000A1D04" w:rsidRDefault="0086350B">
          <w:pPr>
            <w:pStyle w:val="Inhopg3"/>
            <w:tabs>
              <w:tab w:val="right" w:leader="dot" w:pos="9628"/>
            </w:tabs>
            <w:rPr>
              <w:rFonts w:eastAsiaTheme="minorEastAsia"/>
              <w:noProof/>
              <w:sz w:val="24"/>
              <w:szCs w:val="24"/>
              <w:lang w:eastAsia="nl-NL"/>
            </w:rPr>
          </w:pPr>
          <w:hyperlink w:anchor="_Toc30690410" w:history="1">
            <w:r w:rsidR="000A1D04" w:rsidRPr="0076535A">
              <w:rPr>
                <w:rStyle w:val="Hyperlink"/>
                <w:noProof/>
              </w:rPr>
              <w:t>Kernwaarden</w:t>
            </w:r>
            <w:r w:rsidR="000A1D04">
              <w:rPr>
                <w:noProof/>
                <w:webHidden/>
              </w:rPr>
              <w:tab/>
            </w:r>
            <w:r w:rsidR="000A1D04">
              <w:rPr>
                <w:noProof/>
                <w:webHidden/>
              </w:rPr>
              <w:fldChar w:fldCharType="begin"/>
            </w:r>
            <w:r w:rsidR="000A1D04">
              <w:rPr>
                <w:noProof/>
                <w:webHidden/>
              </w:rPr>
              <w:instrText xml:space="preserve"> PAGEREF _Toc30690410 \h </w:instrText>
            </w:r>
            <w:r w:rsidR="000A1D04">
              <w:rPr>
                <w:noProof/>
                <w:webHidden/>
              </w:rPr>
            </w:r>
            <w:r w:rsidR="000A1D04">
              <w:rPr>
                <w:noProof/>
                <w:webHidden/>
              </w:rPr>
              <w:fldChar w:fldCharType="separate"/>
            </w:r>
            <w:r w:rsidR="000A1D04">
              <w:rPr>
                <w:noProof/>
                <w:webHidden/>
              </w:rPr>
              <w:t>17</w:t>
            </w:r>
            <w:r w:rsidR="000A1D04">
              <w:rPr>
                <w:noProof/>
                <w:webHidden/>
              </w:rPr>
              <w:fldChar w:fldCharType="end"/>
            </w:r>
          </w:hyperlink>
        </w:p>
        <w:p w:rsidR="000A1D04" w:rsidRDefault="0086350B">
          <w:pPr>
            <w:pStyle w:val="Inhopg2"/>
            <w:tabs>
              <w:tab w:val="right" w:leader="dot" w:pos="9628"/>
            </w:tabs>
            <w:rPr>
              <w:rFonts w:eastAsiaTheme="minorEastAsia"/>
              <w:noProof/>
              <w:sz w:val="24"/>
              <w:szCs w:val="24"/>
              <w:lang w:eastAsia="nl-NL"/>
            </w:rPr>
          </w:pPr>
          <w:hyperlink w:anchor="_Toc30690411" w:history="1">
            <w:r w:rsidR="000A1D04" w:rsidRPr="0076535A">
              <w:rPr>
                <w:rStyle w:val="Hyperlink"/>
                <w:noProof/>
              </w:rPr>
              <w:t>Visie</w:t>
            </w:r>
            <w:r w:rsidR="000A1D04">
              <w:rPr>
                <w:noProof/>
                <w:webHidden/>
              </w:rPr>
              <w:tab/>
            </w:r>
            <w:r w:rsidR="000A1D04">
              <w:rPr>
                <w:noProof/>
                <w:webHidden/>
              </w:rPr>
              <w:fldChar w:fldCharType="begin"/>
            </w:r>
            <w:r w:rsidR="000A1D04">
              <w:rPr>
                <w:noProof/>
                <w:webHidden/>
              </w:rPr>
              <w:instrText xml:space="preserve"> PAGEREF _Toc30690411 \h </w:instrText>
            </w:r>
            <w:r w:rsidR="000A1D04">
              <w:rPr>
                <w:noProof/>
                <w:webHidden/>
              </w:rPr>
            </w:r>
            <w:r w:rsidR="000A1D04">
              <w:rPr>
                <w:noProof/>
                <w:webHidden/>
              </w:rPr>
              <w:fldChar w:fldCharType="separate"/>
            </w:r>
            <w:r w:rsidR="000A1D04">
              <w:rPr>
                <w:noProof/>
                <w:webHidden/>
              </w:rPr>
              <w:t>17</w:t>
            </w:r>
            <w:r w:rsidR="000A1D04">
              <w:rPr>
                <w:noProof/>
                <w:webHidden/>
              </w:rPr>
              <w:fldChar w:fldCharType="end"/>
            </w:r>
          </w:hyperlink>
        </w:p>
        <w:p w:rsidR="000A1D04" w:rsidRDefault="0086350B">
          <w:pPr>
            <w:pStyle w:val="Inhopg2"/>
            <w:tabs>
              <w:tab w:val="right" w:leader="dot" w:pos="9628"/>
            </w:tabs>
            <w:rPr>
              <w:rFonts w:eastAsiaTheme="minorEastAsia"/>
              <w:noProof/>
              <w:sz w:val="24"/>
              <w:szCs w:val="24"/>
              <w:lang w:eastAsia="nl-NL"/>
            </w:rPr>
          </w:pPr>
          <w:hyperlink w:anchor="_Toc30690412" w:history="1">
            <w:r w:rsidR="000A1D04" w:rsidRPr="0076535A">
              <w:rPr>
                <w:rStyle w:val="Hyperlink"/>
                <w:noProof/>
              </w:rPr>
              <w:t>Levensbeschouwelijke identiteit</w:t>
            </w:r>
            <w:r w:rsidR="000A1D04">
              <w:rPr>
                <w:noProof/>
                <w:webHidden/>
              </w:rPr>
              <w:tab/>
            </w:r>
            <w:r w:rsidR="000A1D04">
              <w:rPr>
                <w:noProof/>
                <w:webHidden/>
              </w:rPr>
              <w:fldChar w:fldCharType="begin"/>
            </w:r>
            <w:r w:rsidR="000A1D04">
              <w:rPr>
                <w:noProof/>
                <w:webHidden/>
              </w:rPr>
              <w:instrText xml:space="preserve"> PAGEREF _Toc30690412 \h </w:instrText>
            </w:r>
            <w:r w:rsidR="000A1D04">
              <w:rPr>
                <w:noProof/>
                <w:webHidden/>
              </w:rPr>
            </w:r>
            <w:r w:rsidR="000A1D04">
              <w:rPr>
                <w:noProof/>
                <w:webHidden/>
              </w:rPr>
              <w:fldChar w:fldCharType="separate"/>
            </w:r>
            <w:r w:rsidR="000A1D04">
              <w:rPr>
                <w:noProof/>
                <w:webHidden/>
              </w:rPr>
              <w:t>19</w:t>
            </w:r>
            <w:r w:rsidR="000A1D04">
              <w:rPr>
                <w:noProof/>
                <w:webHidden/>
              </w:rPr>
              <w:fldChar w:fldCharType="end"/>
            </w:r>
          </w:hyperlink>
        </w:p>
        <w:p w:rsidR="000A1D04" w:rsidRDefault="0086350B">
          <w:pPr>
            <w:pStyle w:val="Inhopg3"/>
            <w:tabs>
              <w:tab w:val="right" w:leader="dot" w:pos="9628"/>
            </w:tabs>
            <w:rPr>
              <w:rFonts w:eastAsiaTheme="minorEastAsia"/>
              <w:noProof/>
              <w:sz w:val="24"/>
              <w:szCs w:val="24"/>
              <w:lang w:eastAsia="nl-NL"/>
            </w:rPr>
          </w:pPr>
          <w:hyperlink w:anchor="_Toc30690413" w:history="1">
            <w:r w:rsidR="000A1D04" w:rsidRPr="0076535A">
              <w:rPr>
                <w:rStyle w:val="Hyperlink"/>
                <w:noProof/>
              </w:rPr>
              <w:t>Openbaar onderwijs</w:t>
            </w:r>
            <w:r w:rsidR="000A1D04">
              <w:rPr>
                <w:noProof/>
                <w:webHidden/>
              </w:rPr>
              <w:tab/>
            </w:r>
            <w:r w:rsidR="000A1D04">
              <w:rPr>
                <w:noProof/>
                <w:webHidden/>
              </w:rPr>
              <w:fldChar w:fldCharType="begin"/>
            </w:r>
            <w:r w:rsidR="000A1D04">
              <w:rPr>
                <w:noProof/>
                <w:webHidden/>
              </w:rPr>
              <w:instrText xml:space="preserve"> PAGEREF _Toc30690413 \h </w:instrText>
            </w:r>
            <w:r w:rsidR="000A1D04">
              <w:rPr>
                <w:noProof/>
                <w:webHidden/>
              </w:rPr>
            </w:r>
            <w:r w:rsidR="000A1D04">
              <w:rPr>
                <w:noProof/>
                <w:webHidden/>
              </w:rPr>
              <w:fldChar w:fldCharType="separate"/>
            </w:r>
            <w:r w:rsidR="000A1D04">
              <w:rPr>
                <w:noProof/>
                <w:webHidden/>
              </w:rPr>
              <w:t>19</w:t>
            </w:r>
            <w:r w:rsidR="000A1D04">
              <w:rPr>
                <w:noProof/>
                <w:webHidden/>
              </w:rPr>
              <w:fldChar w:fldCharType="end"/>
            </w:r>
          </w:hyperlink>
        </w:p>
        <w:p w:rsidR="000A1D04" w:rsidRDefault="0086350B">
          <w:pPr>
            <w:pStyle w:val="Inhopg2"/>
            <w:tabs>
              <w:tab w:val="right" w:leader="dot" w:pos="9628"/>
            </w:tabs>
            <w:rPr>
              <w:rFonts w:eastAsiaTheme="minorEastAsia"/>
              <w:noProof/>
              <w:sz w:val="24"/>
              <w:szCs w:val="24"/>
              <w:lang w:eastAsia="nl-NL"/>
            </w:rPr>
          </w:pPr>
          <w:hyperlink w:anchor="_Toc30690414" w:history="1">
            <w:r w:rsidR="000A1D04" w:rsidRPr="0076535A">
              <w:rPr>
                <w:rStyle w:val="Hyperlink"/>
                <w:noProof/>
              </w:rPr>
              <w:t>Sociaal-emotionele ontwikkeling</w:t>
            </w:r>
            <w:r w:rsidR="000A1D04">
              <w:rPr>
                <w:noProof/>
                <w:webHidden/>
              </w:rPr>
              <w:tab/>
            </w:r>
            <w:r w:rsidR="000A1D04">
              <w:rPr>
                <w:noProof/>
                <w:webHidden/>
              </w:rPr>
              <w:fldChar w:fldCharType="begin"/>
            </w:r>
            <w:r w:rsidR="000A1D04">
              <w:rPr>
                <w:noProof/>
                <w:webHidden/>
              </w:rPr>
              <w:instrText xml:space="preserve"> PAGEREF _Toc30690414 \h </w:instrText>
            </w:r>
            <w:r w:rsidR="000A1D04">
              <w:rPr>
                <w:noProof/>
                <w:webHidden/>
              </w:rPr>
            </w:r>
            <w:r w:rsidR="000A1D04">
              <w:rPr>
                <w:noProof/>
                <w:webHidden/>
              </w:rPr>
              <w:fldChar w:fldCharType="separate"/>
            </w:r>
            <w:r w:rsidR="000A1D04">
              <w:rPr>
                <w:noProof/>
                <w:webHidden/>
              </w:rPr>
              <w:t>20</w:t>
            </w:r>
            <w:r w:rsidR="000A1D04">
              <w:rPr>
                <w:noProof/>
                <w:webHidden/>
              </w:rPr>
              <w:fldChar w:fldCharType="end"/>
            </w:r>
          </w:hyperlink>
        </w:p>
        <w:p w:rsidR="000A1D04" w:rsidRDefault="0086350B">
          <w:pPr>
            <w:pStyle w:val="Inhopg2"/>
            <w:tabs>
              <w:tab w:val="right" w:leader="dot" w:pos="9628"/>
            </w:tabs>
            <w:rPr>
              <w:rFonts w:eastAsiaTheme="minorEastAsia"/>
              <w:noProof/>
              <w:sz w:val="24"/>
              <w:szCs w:val="24"/>
              <w:lang w:eastAsia="nl-NL"/>
            </w:rPr>
          </w:pPr>
          <w:hyperlink w:anchor="_Toc30690415" w:history="1">
            <w:r w:rsidR="000A1D04" w:rsidRPr="0076535A">
              <w:rPr>
                <w:rStyle w:val="Hyperlink"/>
                <w:noProof/>
              </w:rPr>
              <w:t>Actief burgerschap en sociale integratie</w:t>
            </w:r>
            <w:r w:rsidR="000A1D04">
              <w:rPr>
                <w:noProof/>
                <w:webHidden/>
              </w:rPr>
              <w:tab/>
            </w:r>
            <w:r w:rsidR="000A1D04">
              <w:rPr>
                <w:noProof/>
                <w:webHidden/>
              </w:rPr>
              <w:fldChar w:fldCharType="begin"/>
            </w:r>
            <w:r w:rsidR="000A1D04">
              <w:rPr>
                <w:noProof/>
                <w:webHidden/>
              </w:rPr>
              <w:instrText xml:space="preserve"> PAGEREF _Toc30690415 \h </w:instrText>
            </w:r>
            <w:r w:rsidR="000A1D04">
              <w:rPr>
                <w:noProof/>
                <w:webHidden/>
              </w:rPr>
            </w:r>
            <w:r w:rsidR="000A1D04">
              <w:rPr>
                <w:noProof/>
                <w:webHidden/>
              </w:rPr>
              <w:fldChar w:fldCharType="separate"/>
            </w:r>
            <w:r w:rsidR="000A1D04">
              <w:rPr>
                <w:noProof/>
                <w:webHidden/>
              </w:rPr>
              <w:t>20</w:t>
            </w:r>
            <w:r w:rsidR="000A1D04">
              <w:rPr>
                <w:noProof/>
                <w:webHidden/>
              </w:rPr>
              <w:fldChar w:fldCharType="end"/>
            </w:r>
          </w:hyperlink>
        </w:p>
        <w:p w:rsidR="000A1D04" w:rsidRDefault="0086350B">
          <w:pPr>
            <w:pStyle w:val="Inhopg3"/>
            <w:tabs>
              <w:tab w:val="right" w:leader="dot" w:pos="9628"/>
            </w:tabs>
            <w:rPr>
              <w:rFonts w:eastAsiaTheme="minorEastAsia"/>
              <w:noProof/>
              <w:sz w:val="24"/>
              <w:szCs w:val="24"/>
              <w:lang w:eastAsia="nl-NL"/>
            </w:rPr>
          </w:pPr>
          <w:hyperlink w:anchor="_Toc30690416" w:history="1">
            <w:r w:rsidR="000A1D04" w:rsidRPr="0076535A">
              <w:rPr>
                <w:rStyle w:val="Hyperlink"/>
                <w:noProof/>
              </w:rPr>
              <w:t>Visie op burgerschap en sociale integratie</w:t>
            </w:r>
            <w:r w:rsidR="000A1D04">
              <w:rPr>
                <w:noProof/>
                <w:webHidden/>
              </w:rPr>
              <w:tab/>
            </w:r>
            <w:r w:rsidR="000A1D04">
              <w:rPr>
                <w:noProof/>
                <w:webHidden/>
              </w:rPr>
              <w:fldChar w:fldCharType="begin"/>
            </w:r>
            <w:r w:rsidR="000A1D04">
              <w:rPr>
                <w:noProof/>
                <w:webHidden/>
              </w:rPr>
              <w:instrText xml:space="preserve"> PAGEREF _Toc30690416 \h </w:instrText>
            </w:r>
            <w:r w:rsidR="000A1D04">
              <w:rPr>
                <w:noProof/>
                <w:webHidden/>
              </w:rPr>
            </w:r>
            <w:r w:rsidR="000A1D04">
              <w:rPr>
                <w:noProof/>
                <w:webHidden/>
              </w:rPr>
              <w:fldChar w:fldCharType="separate"/>
            </w:r>
            <w:r w:rsidR="000A1D04">
              <w:rPr>
                <w:noProof/>
                <w:webHidden/>
              </w:rPr>
              <w:t>20</w:t>
            </w:r>
            <w:r w:rsidR="000A1D04">
              <w:rPr>
                <w:noProof/>
                <w:webHidden/>
              </w:rPr>
              <w:fldChar w:fldCharType="end"/>
            </w:r>
          </w:hyperlink>
        </w:p>
        <w:p w:rsidR="000A1D04" w:rsidRDefault="0086350B">
          <w:pPr>
            <w:pStyle w:val="Inhopg2"/>
            <w:tabs>
              <w:tab w:val="right" w:leader="dot" w:pos="9628"/>
            </w:tabs>
            <w:rPr>
              <w:rFonts w:eastAsiaTheme="minorEastAsia"/>
              <w:noProof/>
              <w:sz w:val="24"/>
              <w:szCs w:val="24"/>
              <w:lang w:eastAsia="nl-NL"/>
            </w:rPr>
          </w:pPr>
          <w:hyperlink w:anchor="_Toc30690417" w:history="1">
            <w:r w:rsidR="000A1D04" w:rsidRPr="0076535A">
              <w:rPr>
                <w:rStyle w:val="Hyperlink"/>
                <w:noProof/>
              </w:rPr>
              <w:t>Leerstofaanbod</w:t>
            </w:r>
            <w:r w:rsidR="000A1D04">
              <w:rPr>
                <w:noProof/>
                <w:webHidden/>
              </w:rPr>
              <w:tab/>
            </w:r>
            <w:r w:rsidR="000A1D04">
              <w:rPr>
                <w:noProof/>
                <w:webHidden/>
              </w:rPr>
              <w:fldChar w:fldCharType="begin"/>
            </w:r>
            <w:r w:rsidR="000A1D04">
              <w:rPr>
                <w:noProof/>
                <w:webHidden/>
              </w:rPr>
              <w:instrText xml:space="preserve"> PAGEREF _Toc30690417 \h </w:instrText>
            </w:r>
            <w:r w:rsidR="000A1D04">
              <w:rPr>
                <w:noProof/>
                <w:webHidden/>
              </w:rPr>
            </w:r>
            <w:r w:rsidR="000A1D04">
              <w:rPr>
                <w:noProof/>
                <w:webHidden/>
              </w:rPr>
              <w:fldChar w:fldCharType="separate"/>
            </w:r>
            <w:r w:rsidR="000A1D04">
              <w:rPr>
                <w:noProof/>
                <w:webHidden/>
              </w:rPr>
              <w:t>21</w:t>
            </w:r>
            <w:r w:rsidR="000A1D04">
              <w:rPr>
                <w:noProof/>
                <w:webHidden/>
              </w:rPr>
              <w:fldChar w:fldCharType="end"/>
            </w:r>
          </w:hyperlink>
        </w:p>
        <w:p w:rsidR="000A1D04" w:rsidRDefault="0086350B">
          <w:pPr>
            <w:pStyle w:val="Inhopg2"/>
            <w:tabs>
              <w:tab w:val="right" w:leader="dot" w:pos="9628"/>
            </w:tabs>
            <w:rPr>
              <w:rFonts w:eastAsiaTheme="minorEastAsia"/>
              <w:noProof/>
              <w:sz w:val="24"/>
              <w:szCs w:val="24"/>
              <w:lang w:eastAsia="nl-NL"/>
            </w:rPr>
          </w:pPr>
          <w:hyperlink w:anchor="_Toc30690418" w:history="1">
            <w:r w:rsidR="000A1D04" w:rsidRPr="0076535A">
              <w:rPr>
                <w:rStyle w:val="Hyperlink"/>
                <w:noProof/>
              </w:rPr>
              <w:t>Vakgebieden, methodes en toetsinstrumenten</w:t>
            </w:r>
            <w:r w:rsidR="000A1D04">
              <w:rPr>
                <w:noProof/>
                <w:webHidden/>
              </w:rPr>
              <w:tab/>
            </w:r>
            <w:r w:rsidR="000A1D04">
              <w:rPr>
                <w:noProof/>
                <w:webHidden/>
              </w:rPr>
              <w:fldChar w:fldCharType="begin"/>
            </w:r>
            <w:r w:rsidR="000A1D04">
              <w:rPr>
                <w:noProof/>
                <w:webHidden/>
              </w:rPr>
              <w:instrText xml:space="preserve"> PAGEREF _Toc30690418 \h </w:instrText>
            </w:r>
            <w:r w:rsidR="000A1D04">
              <w:rPr>
                <w:noProof/>
                <w:webHidden/>
              </w:rPr>
            </w:r>
            <w:r w:rsidR="000A1D04">
              <w:rPr>
                <w:noProof/>
                <w:webHidden/>
              </w:rPr>
              <w:fldChar w:fldCharType="separate"/>
            </w:r>
            <w:r w:rsidR="000A1D04">
              <w:rPr>
                <w:noProof/>
                <w:webHidden/>
              </w:rPr>
              <w:t>22</w:t>
            </w:r>
            <w:r w:rsidR="000A1D04">
              <w:rPr>
                <w:noProof/>
                <w:webHidden/>
              </w:rPr>
              <w:fldChar w:fldCharType="end"/>
            </w:r>
          </w:hyperlink>
        </w:p>
        <w:p w:rsidR="000A1D04" w:rsidRDefault="0086350B">
          <w:pPr>
            <w:pStyle w:val="Inhopg3"/>
            <w:tabs>
              <w:tab w:val="right" w:leader="dot" w:pos="9628"/>
            </w:tabs>
            <w:rPr>
              <w:rFonts w:eastAsiaTheme="minorEastAsia"/>
              <w:noProof/>
              <w:sz w:val="24"/>
              <w:szCs w:val="24"/>
              <w:lang w:eastAsia="nl-NL"/>
            </w:rPr>
          </w:pPr>
          <w:hyperlink w:anchor="_Toc30690419" w:history="1">
            <w:r w:rsidR="000A1D04" w:rsidRPr="0076535A">
              <w:rPr>
                <w:rStyle w:val="Hyperlink"/>
                <w:noProof/>
              </w:rPr>
              <w:t>Taalleesonderwijs</w:t>
            </w:r>
            <w:r w:rsidR="000A1D04">
              <w:rPr>
                <w:noProof/>
                <w:webHidden/>
              </w:rPr>
              <w:tab/>
            </w:r>
            <w:r w:rsidR="000A1D04">
              <w:rPr>
                <w:noProof/>
                <w:webHidden/>
              </w:rPr>
              <w:fldChar w:fldCharType="begin"/>
            </w:r>
            <w:r w:rsidR="000A1D04">
              <w:rPr>
                <w:noProof/>
                <w:webHidden/>
              </w:rPr>
              <w:instrText xml:space="preserve"> PAGEREF _Toc30690419 \h </w:instrText>
            </w:r>
            <w:r w:rsidR="000A1D04">
              <w:rPr>
                <w:noProof/>
                <w:webHidden/>
              </w:rPr>
            </w:r>
            <w:r w:rsidR="000A1D04">
              <w:rPr>
                <w:noProof/>
                <w:webHidden/>
              </w:rPr>
              <w:fldChar w:fldCharType="separate"/>
            </w:r>
            <w:r w:rsidR="000A1D04">
              <w:rPr>
                <w:noProof/>
                <w:webHidden/>
              </w:rPr>
              <w:t>23</w:t>
            </w:r>
            <w:r w:rsidR="000A1D04">
              <w:rPr>
                <w:noProof/>
                <w:webHidden/>
              </w:rPr>
              <w:fldChar w:fldCharType="end"/>
            </w:r>
          </w:hyperlink>
        </w:p>
        <w:p w:rsidR="000A1D04" w:rsidRDefault="0086350B">
          <w:pPr>
            <w:pStyle w:val="Inhopg3"/>
            <w:tabs>
              <w:tab w:val="right" w:leader="dot" w:pos="9628"/>
            </w:tabs>
            <w:rPr>
              <w:rFonts w:eastAsiaTheme="minorEastAsia"/>
              <w:noProof/>
              <w:sz w:val="24"/>
              <w:szCs w:val="24"/>
              <w:lang w:eastAsia="nl-NL"/>
            </w:rPr>
          </w:pPr>
          <w:hyperlink w:anchor="_Toc30690420" w:history="1">
            <w:r w:rsidR="000A1D04" w:rsidRPr="0076535A">
              <w:rPr>
                <w:rStyle w:val="Hyperlink"/>
                <w:noProof/>
              </w:rPr>
              <w:t>Rekenen en wiskunde</w:t>
            </w:r>
            <w:r w:rsidR="000A1D04">
              <w:rPr>
                <w:noProof/>
                <w:webHidden/>
              </w:rPr>
              <w:tab/>
            </w:r>
            <w:r w:rsidR="000A1D04">
              <w:rPr>
                <w:noProof/>
                <w:webHidden/>
              </w:rPr>
              <w:fldChar w:fldCharType="begin"/>
            </w:r>
            <w:r w:rsidR="000A1D04">
              <w:rPr>
                <w:noProof/>
                <w:webHidden/>
              </w:rPr>
              <w:instrText xml:space="preserve"> PAGEREF _Toc30690420 \h </w:instrText>
            </w:r>
            <w:r w:rsidR="000A1D04">
              <w:rPr>
                <w:noProof/>
                <w:webHidden/>
              </w:rPr>
            </w:r>
            <w:r w:rsidR="000A1D04">
              <w:rPr>
                <w:noProof/>
                <w:webHidden/>
              </w:rPr>
              <w:fldChar w:fldCharType="separate"/>
            </w:r>
            <w:r w:rsidR="000A1D04">
              <w:rPr>
                <w:noProof/>
                <w:webHidden/>
              </w:rPr>
              <w:t>23</w:t>
            </w:r>
            <w:r w:rsidR="000A1D04">
              <w:rPr>
                <w:noProof/>
                <w:webHidden/>
              </w:rPr>
              <w:fldChar w:fldCharType="end"/>
            </w:r>
          </w:hyperlink>
        </w:p>
        <w:p w:rsidR="000A1D04" w:rsidRDefault="0086350B">
          <w:pPr>
            <w:pStyle w:val="Inhopg3"/>
            <w:tabs>
              <w:tab w:val="right" w:leader="dot" w:pos="9628"/>
            </w:tabs>
            <w:rPr>
              <w:rFonts w:eastAsiaTheme="minorEastAsia"/>
              <w:noProof/>
              <w:sz w:val="24"/>
              <w:szCs w:val="24"/>
              <w:lang w:eastAsia="nl-NL"/>
            </w:rPr>
          </w:pPr>
          <w:hyperlink w:anchor="_Toc30690421" w:history="1">
            <w:r w:rsidR="000A1D04" w:rsidRPr="0076535A">
              <w:rPr>
                <w:rStyle w:val="Hyperlink"/>
                <w:noProof/>
              </w:rPr>
              <w:t>Wereldoriëntatie</w:t>
            </w:r>
            <w:r w:rsidR="000A1D04">
              <w:rPr>
                <w:noProof/>
                <w:webHidden/>
              </w:rPr>
              <w:tab/>
            </w:r>
            <w:r w:rsidR="000A1D04">
              <w:rPr>
                <w:noProof/>
                <w:webHidden/>
              </w:rPr>
              <w:fldChar w:fldCharType="begin"/>
            </w:r>
            <w:r w:rsidR="000A1D04">
              <w:rPr>
                <w:noProof/>
                <w:webHidden/>
              </w:rPr>
              <w:instrText xml:space="preserve"> PAGEREF _Toc30690421 \h </w:instrText>
            </w:r>
            <w:r w:rsidR="000A1D04">
              <w:rPr>
                <w:noProof/>
                <w:webHidden/>
              </w:rPr>
            </w:r>
            <w:r w:rsidR="000A1D04">
              <w:rPr>
                <w:noProof/>
                <w:webHidden/>
              </w:rPr>
              <w:fldChar w:fldCharType="separate"/>
            </w:r>
            <w:r w:rsidR="000A1D04">
              <w:rPr>
                <w:noProof/>
                <w:webHidden/>
              </w:rPr>
              <w:t>23</w:t>
            </w:r>
            <w:r w:rsidR="000A1D04">
              <w:rPr>
                <w:noProof/>
                <w:webHidden/>
              </w:rPr>
              <w:fldChar w:fldCharType="end"/>
            </w:r>
          </w:hyperlink>
        </w:p>
        <w:p w:rsidR="000A1D04" w:rsidRDefault="0086350B">
          <w:pPr>
            <w:pStyle w:val="Inhopg3"/>
            <w:tabs>
              <w:tab w:val="right" w:leader="dot" w:pos="9628"/>
            </w:tabs>
            <w:rPr>
              <w:rFonts w:eastAsiaTheme="minorEastAsia"/>
              <w:noProof/>
              <w:sz w:val="24"/>
              <w:szCs w:val="24"/>
              <w:lang w:eastAsia="nl-NL"/>
            </w:rPr>
          </w:pPr>
          <w:hyperlink w:anchor="_Toc30690422" w:history="1">
            <w:r w:rsidR="000A1D04" w:rsidRPr="0076535A">
              <w:rPr>
                <w:rStyle w:val="Hyperlink"/>
                <w:noProof/>
              </w:rPr>
              <w:t>ICT</w:t>
            </w:r>
            <w:r w:rsidR="000A1D04">
              <w:rPr>
                <w:noProof/>
                <w:webHidden/>
              </w:rPr>
              <w:tab/>
            </w:r>
            <w:r w:rsidR="000A1D04">
              <w:rPr>
                <w:noProof/>
                <w:webHidden/>
              </w:rPr>
              <w:fldChar w:fldCharType="begin"/>
            </w:r>
            <w:r w:rsidR="000A1D04">
              <w:rPr>
                <w:noProof/>
                <w:webHidden/>
              </w:rPr>
              <w:instrText xml:space="preserve"> PAGEREF _Toc30690422 \h </w:instrText>
            </w:r>
            <w:r w:rsidR="000A1D04">
              <w:rPr>
                <w:noProof/>
                <w:webHidden/>
              </w:rPr>
            </w:r>
            <w:r w:rsidR="000A1D04">
              <w:rPr>
                <w:noProof/>
                <w:webHidden/>
              </w:rPr>
              <w:fldChar w:fldCharType="separate"/>
            </w:r>
            <w:r w:rsidR="000A1D04">
              <w:rPr>
                <w:noProof/>
                <w:webHidden/>
              </w:rPr>
              <w:t>23</w:t>
            </w:r>
            <w:r w:rsidR="000A1D04">
              <w:rPr>
                <w:noProof/>
                <w:webHidden/>
              </w:rPr>
              <w:fldChar w:fldCharType="end"/>
            </w:r>
          </w:hyperlink>
        </w:p>
        <w:p w:rsidR="000A1D04" w:rsidRDefault="0086350B">
          <w:pPr>
            <w:pStyle w:val="Inhopg3"/>
            <w:tabs>
              <w:tab w:val="right" w:leader="dot" w:pos="9628"/>
            </w:tabs>
            <w:rPr>
              <w:rFonts w:eastAsiaTheme="minorEastAsia"/>
              <w:noProof/>
              <w:sz w:val="24"/>
              <w:szCs w:val="24"/>
              <w:lang w:eastAsia="nl-NL"/>
            </w:rPr>
          </w:pPr>
          <w:hyperlink w:anchor="_Toc30690423" w:history="1">
            <w:r w:rsidR="000A1D04" w:rsidRPr="0076535A">
              <w:rPr>
                <w:rStyle w:val="Hyperlink"/>
                <w:noProof/>
              </w:rPr>
              <w:t>Kunstzinnige vorming</w:t>
            </w:r>
            <w:r w:rsidR="000A1D04">
              <w:rPr>
                <w:noProof/>
                <w:webHidden/>
              </w:rPr>
              <w:tab/>
            </w:r>
            <w:r w:rsidR="000A1D04">
              <w:rPr>
                <w:noProof/>
                <w:webHidden/>
              </w:rPr>
              <w:fldChar w:fldCharType="begin"/>
            </w:r>
            <w:r w:rsidR="000A1D04">
              <w:rPr>
                <w:noProof/>
                <w:webHidden/>
              </w:rPr>
              <w:instrText xml:space="preserve"> PAGEREF _Toc30690423 \h </w:instrText>
            </w:r>
            <w:r w:rsidR="000A1D04">
              <w:rPr>
                <w:noProof/>
                <w:webHidden/>
              </w:rPr>
            </w:r>
            <w:r w:rsidR="000A1D04">
              <w:rPr>
                <w:noProof/>
                <w:webHidden/>
              </w:rPr>
              <w:fldChar w:fldCharType="separate"/>
            </w:r>
            <w:r w:rsidR="000A1D04">
              <w:rPr>
                <w:noProof/>
                <w:webHidden/>
              </w:rPr>
              <w:t>24</w:t>
            </w:r>
            <w:r w:rsidR="000A1D04">
              <w:rPr>
                <w:noProof/>
                <w:webHidden/>
              </w:rPr>
              <w:fldChar w:fldCharType="end"/>
            </w:r>
          </w:hyperlink>
        </w:p>
        <w:p w:rsidR="000A1D04" w:rsidRDefault="0086350B">
          <w:pPr>
            <w:pStyle w:val="Inhopg3"/>
            <w:tabs>
              <w:tab w:val="right" w:leader="dot" w:pos="9628"/>
            </w:tabs>
            <w:rPr>
              <w:rFonts w:eastAsiaTheme="minorEastAsia"/>
              <w:noProof/>
              <w:sz w:val="24"/>
              <w:szCs w:val="24"/>
              <w:lang w:eastAsia="nl-NL"/>
            </w:rPr>
          </w:pPr>
          <w:hyperlink w:anchor="_Toc30690424" w:history="1">
            <w:r w:rsidR="000A1D04" w:rsidRPr="0076535A">
              <w:rPr>
                <w:rStyle w:val="Hyperlink"/>
                <w:noProof/>
              </w:rPr>
              <w:t>Bewegingsonderwijs</w:t>
            </w:r>
            <w:r w:rsidR="000A1D04">
              <w:rPr>
                <w:noProof/>
                <w:webHidden/>
              </w:rPr>
              <w:tab/>
            </w:r>
            <w:r w:rsidR="000A1D04">
              <w:rPr>
                <w:noProof/>
                <w:webHidden/>
              </w:rPr>
              <w:fldChar w:fldCharType="begin"/>
            </w:r>
            <w:r w:rsidR="000A1D04">
              <w:rPr>
                <w:noProof/>
                <w:webHidden/>
              </w:rPr>
              <w:instrText xml:space="preserve"> PAGEREF _Toc30690424 \h </w:instrText>
            </w:r>
            <w:r w:rsidR="000A1D04">
              <w:rPr>
                <w:noProof/>
                <w:webHidden/>
              </w:rPr>
            </w:r>
            <w:r w:rsidR="000A1D04">
              <w:rPr>
                <w:noProof/>
                <w:webHidden/>
              </w:rPr>
              <w:fldChar w:fldCharType="separate"/>
            </w:r>
            <w:r w:rsidR="000A1D04">
              <w:rPr>
                <w:noProof/>
                <w:webHidden/>
              </w:rPr>
              <w:t>24</w:t>
            </w:r>
            <w:r w:rsidR="000A1D04">
              <w:rPr>
                <w:noProof/>
                <w:webHidden/>
              </w:rPr>
              <w:fldChar w:fldCharType="end"/>
            </w:r>
          </w:hyperlink>
        </w:p>
        <w:p w:rsidR="000A1D04" w:rsidRDefault="0086350B">
          <w:pPr>
            <w:pStyle w:val="Inhopg3"/>
            <w:tabs>
              <w:tab w:val="right" w:leader="dot" w:pos="9628"/>
            </w:tabs>
            <w:rPr>
              <w:rFonts w:eastAsiaTheme="minorEastAsia"/>
              <w:noProof/>
              <w:sz w:val="24"/>
              <w:szCs w:val="24"/>
              <w:lang w:eastAsia="nl-NL"/>
            </w:rPr>
          </w:pPr>
          <w:hyperlink w:anchor="_Toc30690425" w:history="1">
            <w:r w:rsidR="000A1D04" w:rsidRPr="0076535A">
              <w:rPr>
                <w:rStyle w:val="Hyperlink"/>
                <w:noProof/>
              </w:rPr>
              <w:t>Wetenschap en technologie</w:t>
            </w:r>
            <w:r w:rsidR="000A1D04">
              <w:rPr>
                <w:noProof/>
                <w:webHidden/>
              </w:rPr>
              <w:tab/>
            </w:r>
            <w:r w:rsidR="000A1D04">
              <w:rPr>
                <w:noProof/>
                <w:webHidden/>
              </w:rPr>
              <w:fldChar w:fldCharType="begin"/>
            </w:r>
            <w:r w:rsidR="000A1D04">
              <w:rPr>
                <w:noProof/>
                <w:webHidden/>
              </w:rPr>
              <w:instrText xml:space="preserve"> PAGEREF _Toc30690425 \h </w:instrText>
            </w:r>
            <w:r w:rsidR="000A1D04">
              <w:rPr>
                <w:noProof/>
                <w:webHidden/>
              </w:rPr>
            </w:r>
            <w:r w:rsidR="000A1D04">
              <w:rPr>
                <w:noProof/>
                <w:webHidden/>
              </w:rPr>
              <w:fldChar w:fldCharType="separate"/>
            </w:r>
            <w:r w:rsidR="000A1D04">
              <w:rPr>
                <w:noProof/>
                <w:webHidden/>
              </w:rPr>
              <w:t>24</w:t>
            </w:r>
            <w:r w:rsidR="000A1D04">
              <w:rPr>
                <w:noProof/>
                <w:webHidden/>
              </w:rPr>
              <w:fldChar w:fldCharType="end"/>
            </w:r>
          </w:hyperlink>
        </w:p>
        <w:p w:rsidR="000A1D04" w:rsidRDefault="0086350B">
          <w:pPr>
            <w:pStyle w:val="Inhopg3"/>
            <w:tabs>
              <w:tab w:val="right" w:leader="dot" w:pos="9628"/>
            </w:tabs>
            <w:rPr>
              <w:rFonts w:eastAsiaTheme="minorEastAsia"/>
              <w:noProof/>
              <w:sz w:val="24"/>
              <w:szCs w:val="24"/>
              <w:lang w:eastAsia="nl-NL"/>
            </w:rPr>
          </w:pPr>
          <w:hyperlink w:anchor="_Toc30690426" w:history="1">
            <w:r w:rsidR="000A1D04" w:rsidRPr="0076535A">
              <w:rPr>
                <w:rStyle w:val="Hyperlink"/>
                <w:noProof/>
              </w:rPr>
              <w:t>Engelse taal</w:t>
            </w:r>
            <w:r w:rsidR="000A1D04">
              <w:rPr>
                <w:noProof/>
                <w:webHidden/>
              </w:rPr>
              <w:tab/>
            </w:r>
            <w:r w:rsidR="000A1D04">
              <w:rPr>
                <w:noProof/>
                <w:webHidden/>
              </w:rPr>
              <w:fldChar w:fldCharType="begin"/>
            </w:r>
            <w:r w:rsidR="000A1D04">
              <w:rPr>
                <w:noProof/>
                <w:webHidden/>
              </w:rPr>
              <w:instrText xml:space="preserve"> PAGEREF _Toc30690426 \h </w:instrText>
            </w:r>
            <w:r w:rsidR="000A1D04">
              <w:rPr>
                <w:noProof/>
                <w:webHidden/>
              </w:rPr>
            </w:r>
            <w:r w:rsidR="000A1D04">
              <w:rPr>
                <w:noProof/>
                <w:webHidden/>
              </w:rPr>
              <w:fldChar w:fldCharType="separate"/>
            </w:r>
            <w:r w:rsidR="000A1D04">
              <w:rPr>
                <w:noProof/>
                <w:webHidden/>
              </w:rPr>
              <w:t>24</w:t>
            </w:r>
            <w:r w:rsidR="000A1D04">
              <w:rPr>
                <w:noProof/>
                <w:webHidden/>
              </w:rPr>
              <w:fldChar w:fldCharType="end"/>
            </w:r>
          </w:hyperlink>
        </w:p>
        <w:p w:rsidR="000A1D04" w:rsidRDefault="0086350B">
          <w:pPr>
            <w:pStyle w:val="Inhopg2"/>
            <w:tabs>
              <w:tab w:val="right" w:leader="dot" w:pos="9628"/>
            </w:tabs>
            <w:rPr>
              <w:rFonts w:eastAsiaTheme="minorEastAsia"/>
              <w:noProof/>
              <w:sz w:val="24"/>
              <w:szCs w:val="24"/>
              <w:lang w:eastAsia="nl-NL"/>
            </w:rPr>
          </w:pPr>
          <w:hyperlink w:anchor="_Toc30690427" w:history="1">
            <w:r w:rsidR="000A1D04" w:rsidRPr="0076535A">
              <w:rPr>
                <w:rStyle w:val="Hyperlink"/>
                <w:noProof/>
              </w:rPr>
              <w:t>Gebruik leertijd</w:t>
            </w:r>
            <w:r w:rsidR="000A1D04">
              <w:rPr>
                <w:noProof/>
                <w:webHidden/>
              </w:rPr>
              <w:tab/>
            </w:r>
            <w:r w:rsidR="000A1D04">
              <w:rPr>
                <w:noProof/>
                <w:webHidden/>
              </w:rPr>
              <w:fldChar w:fldCharType="begin"/>
            </w:r>
            <w:r w:rsidR="000A1D04">
              <w:rPr>
                <w:noProof/>
                <w:webHidden/>
              </w:rPr>
              <w:instrText xml:space="preserve"> PAGEREF _Toc30690427 \h </w:instrText>
            </w:r>
            <w:r w:rsidR="000A1D04">
              <w:rPr>
                <w:noProof/>
                <w:webHidden/>
              </w:rPr>
            </w:r>
            <w:r w:rsidR="000A1D04">
              <w:rPr>
                <w:noProof/>
                <w:webHidden/>
              </w:rPr>
              <w:fldChar w:fldCharType="separate"/>
            </w:r>
            <w:r w:rsidR="000A1D04">
              <w:rPr>
                <w:noProof/>
                <w:webHidden/>
              </w:rPr>
              <w:t>24</w:t>
            </w:r>
            <w:r w:rsidR="000A1D04">
              <w:rPr>
                <w:noProof/>
                <w:webHidden/>
              </w:rPr>
              <w:fldChar w:fldCharType="end"/>
            </w:r>
          </w:hyperlink>
        </w:p>
        <w:p w:rsidR="000A1D04" w:rsidRDefault="0086350B">
          <w:pPr>
            <w:pStyle w:val="Inhopg2"/>
            <w:tabs>
              <w:tab w:val="right" w:leader="dot" w:pos="9628"/>
            </w:tabs>
            <w:rPr>
              <w:rFonts w:eastAsiaTheme="minorEastAsia"/>
              <w:noProof/>
              <w:sz w:val="24"/>
              <w:szCs w:val="24"/>
              <w:lang w:eastAsia="nl-NL"/>
            </w:rPr>
          </w:pPr>
          <w:hyperlink w:anchor="_Toc30690428" w:history="1">
            <w:r w:rsidR="000A1D04" w:rsidRPr="0076535A">
              <w:rPr>
                <w:rStyle w:val="Hyperlink"/>
                <w:noProof/>
              </w:rPr>
              <w:t>Pedagogisch handelen</w:t>
            </w:r>
            <w:r w:rsidR="000A1D04">
              <w:rPr>
                <w:noProof/>
                <w:webHidden/>
              </w:rPr>
              <w:tab/>
            </w:r>
            <w:r w:rsidR="000A1D04">
              <w:rPr>
                <w:noProof/>
                <w:webHidden/>
              </w:rPr>
              <w:fldChar w:fldCharType="begin"/>
            </w:r>
            <w:r w:rsidR="000A1D04">
              <w:rPr>
                <w:noProof/>
                <w:webHidden/>
              </w:rPr>
              <w:instrText xml:space="preserve"> PAGEREF _Toc30690428 \h </w:instrText>
            </w:r>
            <w:r w:rsidR="000A1D04">
              <w:rPr>
                <w:noProof/>
                <w:webHidden/>
              </w:rPr>
            </w:r>
            <w:r w:rsidR="000A1D04">
              <w:rPr>
                <w:noProof/>
                <w:webHidden/>
              </w:rPr>
              <w:fldChar w:fldCharType="separate"/>
            </w:r>
            <w:r w:rsidR="000A1D04">
              <w:rPr>
                <w:noProof/>
                <w:webHidden/>
              </w:rPr>
              <w:t>25</w:t>
            </w:r>
            <w:r w:rsidR="000A1D04">
              <w:rPr>
                <w:noProof/>
                <w:webHidden/>
              </w:rPr>
              <w:fldChar w:fldCharType="end"/>
            </w:r>
          </w:hyperlink>
        </w:p>
        <w:p w:rsidR="000A1D04" w:rsidRDefault="0086350B">
          <w:pPr>
            <w:pStyle w:val="Inhopg2"/>
            <w:tabs>
              <w:tab w:val="right" w:leader="dot" w:pos="9628"/>
            </w:tabs>
            <w:rPr>
              <w:rFonts w:eastAsiaTheme="minorEastAsia"/>
              <w:noProof/>
              <w:sz w:val="24"/>
              <w:szCs w:val="24"/>
              <w:lang w:eastAsia="nl-NL"/>
            </w:rPr>
          </w:pPr>
          <w:hyperlink w:anchor="_Toc30690429" w:history="1">
            <w:r w:rsidR="000A1D04" w:rsidRPr="0076535A">
              <w:rPr>
                <w:rStyle w:val="Hyperlink"/>
                <w:noProof/>
              </w:rPr>
              <w:t>Didactisch handelen</w:t>
            </w:r>
            <w:r w:rsidR="000A1D04">
              <w:rPr>
                <w:noProof/>
                <w:webHidden/>
              </w:rPr>
              <w:tab/>
            </w:r>
            <w:r w:rsidR="000A1D04">
              <w:rPr>
                <w:noProof/>
                <w:webHidden/>
              </w:rPr>
              <w:fldChar w:fldCharType="begin"/>
            </w:r>
            <w:r w:rsidR="000A1D04">
              <w:rPr>
                <w:noProof/>
                <w:webHidden/>
              </w:rPr>
              <w:instrText xml:space="preserve"> PAGEREF _Toc30690429 \h </w:instrText>
            </w:r>
            <w:r w:rsidR="000A1D04">
              <w:rPr>
                <w:noProof/>
                <w:webHidden/>
              </w:rPr>
            </w:r>
            <w:r w:rsidR="000A1D04">
              <w:rPr>
                <w:noProof/>
                <w:webHidden/>
              </w:rPr>
              <w:fldChar w:fldCharType="separate"/>
            </w:r>
            <w:r w:rsidR="000A1D04">
              <w:rPr>
                <w:noProof/>
                <w:webHidden/>
              </w:rPr>
              <w:t>25</w:t>
            </w:r>
            <w:r w:rsidR="000A1D04">
              <w:rPr>
                <w:noProof/>
                <w:webHidden/>
              </w:rPr>
              <w:fldChar w:fldCharType="end"/>
            </w:r>
          </w:hyperlink>
        </w:p>
        <w:p w:rsidR="000A1D04" w:rsidRDefault="0086350B">
          <w:pPr>
            <w:pStyle w:val="Inhopg2"/>
            <w:tabs>
              <w:tab w:val="right" w:leader="dot" w:pos="9628"/>
            </w:tabs>
            <w:rPr>
              <w:rFonts w:eastAsiaTheme="minorEastAsia"/>
              <w:noProof/>
              <w:sz w:val="24"/>
              <w:szCs w:val="24"/>
              <w:lang w:eastAsia="nl-NL"/>
            </w:rPr>
          </w:pPr>
          <w:hyperlink w:anchor="_Toc30690430" w:history="1">
            <w:r w:rsidR="000A1D04" w:rsidRPr="0076535A">
              <w:rPr>
                <w:rStyle w:val="Hyperlink"/>
                <w:noProof/>
              </w:rPr>
              <w:t>Actieve en zelfstandige houding</w:t>
            </w:r>
            <w:r w:rsidR="000A1D04">
              <w:rPr>
                <w:noProof/>
                <w:webHidden/>
              </w:rPr>
              <w:tab/>
            </w:r>
            <w:r w:rsidR="000A1D04">
              <w:rPr>
                <w:noProof/>
                <w:webHidden/>
              </w:rPr>
              <w:fldChar w:fldCharType="begin"/>
            </w:r>
            <w:r w:rsidR="000A1D04">
              <w:rPr>
                <w:noProof/>
                <w:webHidden/>
              </w:rPr>
              <w:instrText xml:space="preserve"> PAGEREF _Toc30690430 \h </w:instrText>
            </w:r>
            <w:r w:rsidR="000A1D04">
              <w:rPr>
                <w:noProof/>
                <w:webHidden/>
              </w:rPr>
            </w:r>
            <w:r w:rsidR="000A1D04">
              <w:rPr>
                <w:noProof/>
                <w:webHidden/>
              </w:rPr>
              <w:fldChar w:fldCharType="separate"/>
            </w:r>
            <w:r w:rsidR="000A1D04">
              <w:rPr>
                <w:noProof/>
                <w:webHidden/>
              </w:rPr>
              <w:t>25</w:t>
            </w:r>
            <w:r w:rsidR="000A1D04">
              <w:rPr>
                <w:noProof/>
                <w:webHidden/>
              </w:rPr>
              <w:fldChar w:fldCharType="end"/>
            </w:r>
          </w:hyperlink>
        </w:p>
        <w:p w:rsidR="000A1D04" w:rsidRDefault="0086350B">
          <w:pPr>
            <w:pStyle w:val="Inhopg2"/>
            <w:tabs>
              <w:tab w:val="right" w:leader="dot" w:pos="9628"/>
            </w:tabs>
            <w:rPr>
              <w:rFonts w:eastAsiaTheme="minorEastAsia"/>
              <w:noProof/>
              <w:sz w:val="24"/>
              <w:szCs w:val="24"/>
              <w:lang w:eastAsia="nl-NL"/>
            </w:rPr>
          </w:pPr>
          <w:hyperlink w:anchor="_Toc30690431" w:history="1">
            <w:r w:rsidR="000A1D04" w:rsidRPr="0076535A">
              <w:rPr>
                <w:rStyle w:val="Hyperlink"/>
                <w:noProof/>
              </w:rPr>
              <w:t>Klassenmanagement</w:t>
            </w:r>
            <w:r w:rsidR="000A1D04">
              <w:rPr>
                <w:noProof/>
                <w:webHidden/>
              </w:rPr>
              <w:tab/>
            </w:r>
            <w:r w:rsidR="000A1D04">
              <w:rPr>
                <w:noProof/>
                <w:webHidden/>
              </w:rPr>
              <w:fldChar w:fldCharType="begin"/>
            </w:r>
            <w:r w:rsidR="000A1D04">
              <w:rPr>
                <w:noProof/>
                <w:webHidden/>
              </w:rPr>
              <w:instrText xml:space="preserve"> PAGEREF _Toc30690431 \h </w:instrText>
            </w:r>
            <w:r w:rsidR="000A1D04">
              <w:rPr>
                <w:noProof/>
                <w:webHidden/>
              </w:rPr>
            </w:r>
            <w:r w:rsidR="000A1D04">
              <w:rPr>
                <w:noProof/>
                <w:webHidden/>
              </w:rPr>
              <w:fldChar w:fldCharType="separate"/>
            </w:r>
            <w:r w:rsidR="000A1D04">
              <w:rPr>
                <w:noProof/>
                <w:webHidden/>
              </w:rPr>
              <w:t>26</w:t>
            </w:r>
            <w:r w:rsidR="000A1D04">
              <w:rPr>
                <w:noProof/>
                <w:webHidden/>
              </w:rPr>
              <w:fldChar w:fldCharType="end"/>
            </w:r>
          </w:hyperlink>
        </w:p>
        <w:p w:rsidR="000A1D04" w:rsidRDefault="0086350B">
          <w:pPr>
            <w:pStyle w:val="Inhopg2"/>
            <w:tabs>
              <w:tab w:val="right" w:leader="dot" w:pos="9628"/>
            </w:tabs>
            <w:rPr>
              <w:rFonts w:eastAsiaTheme="minorEastAsia"/>
              <w:noProof/>
              <w:sz w:val="24"/>
              <w:szCs w:val="24"/>
              <w:lang w:eastAsia="nl-NL"/>
            </w:rPr>
          </w:pPr>
          <w:hyperlink w:anchor="_Toc30690432" w:history="1">
            <w:r w:rsidR="000A1D04" w:rsidRPr="0076535A">
              <w:rPr>
                <w:rStyle w:val="Hyperlink"/>
                <w:noProof/>
              </w:rPr>
              <w:t>Zorg en begeleiding</w:t>
            </w:r>
            <w:r w:rsidR="000A1D04">
              <w:rPr>
                <w:noProof/>
                <w:webHidden/>
              </w:rPr>
              <w:tab/>
            </w:r>
            <w:r w:rsidR="000A1D04">
              <w:rPr>
                <w:noProof/>
                <w:webHidden/>
              </w:rPr>
              <w:fldChar w:fldCharType="begin"/>
            </w:r>
            <w:r w:rsidR="000A1D04">
              <w:rPr>
                <w:noProof/>
                <w:webHidden/>
              </w:rPr>
              <w:instrText xml:space="preserve"> PAGEREF _Toc30690432 \h </w:instrText>
            </w:r>
            <w:r w:rsidR="000A1D04">
              <w:rPr>
                <w:noProof/>
                <w:webHidden/>
              </w:rPr>
            </w:r>
            <w:r w:rsidR="000A1D04">
              <w:rPr>
                <w:noProof/>
                <w:webHidden/>
              </w:rPr>
              <w:fldChar w:fldCharType="separate"/>
            </w:r>
            <w:r w:rsidR="000A1D04">
              <w:rPr>
                <w:noProof/>
                <w:webHidden/>
              </w:rPr>
              <w:t>26</w:t>
            </w:r>
            <w:r w:rsidR="000A1D04">
              <w:rPr>
                <w:noProof/>
                <w:webHidden/>
              </w:rPr>
              <w:fldChar w:fldCharType="end"/>
            </w:r>
          </w:hyperlink>
        </w:p>
        <w:p w:rsidR="000A1D04" w:rsidRDefault="0086350B">
          <w:pPr>
            <w:pStyle w:val="Inhopg2"/>
            <w:tabs>
              <w:tab w:val="right" w:leader="dot" w:pos="9628"/>
            </w:tabs>
            <w:rPr>
              <w:rFonts w:eastAsiaTheme="minorEastAsia"/>
              <w:noProof/>
              <w:sz w:val="24"/>
              <w:szCs w:val="24"/>
              <w:lang w:eastAsia="nl-NL"/>
            </w:rPr>
          </w:pPr>
          <w:hyperlink w:anchor="_Toc30690433" w:history="1">
            <w:r w:rsidR="000A1D04" w:rsidRPr="0076535A">
              <w:rPr>
                <w:rStyle w:val="Hyperlink"/>
                <w:rFonts w:eastAsia="Times New Roman"/>
                <w:noProof/>
                <w:lang w:eastAsia="nl-NL"/>
              </w:rPr>
              <w:t>Afstemming</w:t>
            </w:r>
            <w:r w:rsidR="000A1D04">
              <w:rPr>
                <w:noProof/>
                <w:webHidden/>
              </w:rPr>
              <w:tab/>
            </w:r>
            <w:r w:rsidR="000A1D04">
              <w:rPr>
                <w:noProof/>
                <w:webHidden/>
              </w:rPr>
              <w:fldChar w:fldCharType="begin"/>
            </w:r>
            <w:r w:rsidR="000A1D04">
              <w:rPr>
                <w:noProof/>
                <w:webHidden/>
              </w:rPr>
              <w:instrText xml:space="preserve"> PAGEREF _Toc30690433 \h </w:instrText>
            </w:r>
            <w:r w:rsidR="000A1D04">
              <w:rPr>
                <w:noProof/>
                <w:webHidden/>
              </w:rPr>
            </w:r>
            <w:r w:rsidR="000A1D04">
              <w:rPr>
                <w:noProof/>
                <w:webHidden/>
              </w:rPr>
              <w:fldChar w:fldCharType="separate"/>
            </w:r>
            <w:r w:rsidR="000A1D04">
              <w:rPr>
                <w:noProof/>
                <w:webHidden/>
              </w:rPr>
              <w:t>27</w:t>
            </w:r>
            <w:r w:rsidR="000A1D04">
              <w:rPr>
                <w:noProof/>
                <w:webHidden/>
              </w:rPr>
              <w:fldChar w:fldCharType="end"/>
            </w:r>
          </w:hyperlink>
        </w:p>
        <w:p w:rsidR="000A1D04" w:rsidRDefault="0086350B">
          <w:pPr>
            <w:pStyle w:val="Inhopg2"/>
            <w:tabs>
              <w:tab w:val="right" w:leader="dot" w:pos="9628"/>
            </w:tabs>
            <w:rPr>
              <w:rFonts w:eastAsiaTheme="minorEastAsia"/>
              <w:noProof/>
              <w:sz w:val="24"/>
              <w:szCs w:val="24"/>
              <w:lang w:eastAsia="nl-NL"/>
            </w:rPr>
          </w:pPr>
          <w:hyperlink w:anchor="_Toc30690434" w:history="1">
            <w:r w:rsidR="000A1D04" w:rsidRPr="0076535A">
              <w:rPr>
                <w:rStyle w:val="Hyperlink"/>
                <w:noProof/>
              </w:rPr>
              <w:t>Talentontwikkeling</w:t>
            </w:r>
            <w:r w:rsidR="000A1D04">
              <w:rPr>
                <w:noProof/>
                <w:webHidden/>
              </w:rPr>
              <w:tab/>
            </w:r>
            <w:r w:rsidR="000A1D04">
              <w:rPr>
                <w:noProof/>
                <w:webHidden/>
              </w:rPr>
              <w:fldChar w:fldCharType="begin"/>
            </w:r>
            <w:r w:rsidR="000A1D04">
              <w:rPr>
                <w:noProof/>
                <w:webHidden/>
              </w:rPr>
              <w:instrText xml:space="preserve"> PAGEREF _Toc30690434 \h </w:instrText>
            </w:r>
            <w:r w:rsidR="000A1D04">
              <w:rPr>
                <w:noProof/>
                <w:webHidden/>
              </w:rPr>
            </w:r>
            <w:r w:rsidR="000A1D04">
              <w:rPr>
                <w:noProof/>
                <w:webHidden/>
              </w:rPr>
              <w:fldChar w:fldCharType="separate"/>
            </w:r>
            <w:r w:rsidR="000A1D04">
              <w:rPr>
                <w:noProof/>
                <w:webHidden/>
              </w:rPr>
              <w:t>27</w:t>
            </w:r>
            <w:r w:rsidR="000A1D04">
              <w:rPr>
                <w:noProof/>
                <w:webHidden/>
              </w:rPr>
              <w:fldChar w:fldCharType="end"/>
            </w:r>
          </w:hyperlink>
        </w:p>
        <w:p w:rsidR="000A1D04" w:rsidRDefault="0086350B">
          <w:pPr>
            <w:pStyle w:val="Inhopg2"/>
            <w:tabs>
              <w:tab w:val="right" w:leader="dot" w:pos="9628"/>
            </w:tabs>
            <w:rPr>
              <w:rFonts w:eastAsiaTheme="minorEastAsia"/>
              <w:noProof/>
              <w:sz w:val="24"/>
              <w:szCs w:val="24"/>
              <w:lang w:eastAsia="nl-NL"/>
            </w:rPr>
          </w:pPr>
          <w:hyperlink w:anchor="_Toc30690435" w:history="1">
            <w:r w:rsidR="000A1D04" w:rsidRPr="0076535A">
              <w:rPr>
                <w:rStyle w:val="Hyperlink"/>
                <w:noProof/>
              </w:rPr>
              <w:t>Passend onderwijs</w:t>
            </w:r>
            <w:r w:rsidR="000A1D04">
              <w:rPr>
                <w:noProof/>
                <w:webHidden/>
              </w:rPr>
              <w:tab/>
            </w:r>
            <w:r w:rsidR="000A1D04">
              <w:rPr>
                <w:noProof/>
                <w:webHidden/>
              </w:rPr>
              <w:fldChar w:fldCharType="begin"/>
            </w:r>
            <w:r w:rsidR="000A1D04">
              <w:rPr>
                <w:noProof/>
                <w:webHidden/>
              </w:rPr>
              <w:instrText xml:space="preserve"> PAGEREF _Toc30690435 \h </w:instrText>
            </w:r>
            <w:r w:rsidR="000A1D04">
              <w:rPr>
                <w:noProof/>
                <w:webHidden/>
              </w:rPr>
            </w:r>
            <w:r w:rsidR="000A1D04">
              <w:rPr>
                <w:noProof/>
                <w:webHidden/>
              </w:rPr>
              <w:fldChar w:fldCharType="separate"/>
            </w:r>
            <w:r w:rsidR="000A1D04">
              <w:rPr>
                <w:noProof/>
                <w:webHidden/>
              </w:rPr>
              <w:t>28</w:t>
            </w:r>
            <w:r w:rsidR="000A1D04">
              <w:rPr>
                <w:noProof/>
                <w:webHidden/>
              </w:rPr>
              <w:fldChar w:fldCharType="end"/>
            </w:r>
          </w:hyperlink>
        </w:p>
        <w:p w:rsidR="000A1D04" w:rsidRDefault="0086350B">
          <w:pPr>
            <w:pStyle w:val="Inhopg2"/>
            <w:tabs>
              <w:tab w:val="right" w:leader="dot" w:pos="9628"/>
            </w:tabs>
            <w:rPr>
              <w:rFonts w:eastAsiaTheme="minorEastAsia"/>
              <w:noProof/>
              <w:sz w:val="24"/>
              <w:szCs w:val="24"/>
              <w:lang w:eastAsia="nl-NL"/>
            </w:rPr>
          </w:pPr>
          <w:hyperlink w:anchor="_Toc30690436" w:history="1">
            <w:r w:rsidR="000A1D04" w:rsidRPr="0076535A">
              <w:rPr>
                <w:rStyle w:val="Hyperlink"/>
                <w:noProof/>
              </w:rPr>
              <w:t>Opbrengstgericht werken</w:t>
            </w:r>
            <w:r w:rsidR="000A1D04">
              <w:rPr>
                <w:noProof/>
                <w:webHidden/>
              </w:rPr>
              <w:tab/>
            </w:r>
            <w:r w:rsidR="000A1D04">
              <w:rPr>
                <w:noProof/>
                <w:webHidden/>
              </w:rPr>
              <w:fldChar w:fldCharType="begin"/>
            </w:r>
            <w:r w:rsidR="000A1D04">
              <w:rPr>
                <w:noProof/>
                <w:webHidden/>
              </w:rPr>
              <w:instrText xml:space="preserve"> PAGEREF _Toc30690436 \h </w:instrText>
            </w:r>
            <w:r w:rsidR="000A1D04">
              <w:rPr>
                <w:noProof/>
                <w:webHidden/>
              </w:rPr>
            </w:r>
            <w:r w:rsidR="000A1D04">
              <w:rPr>
                <w:noProof/>
                <w:webHidden/>
              </w:rPr>
              <w:fldChar w:fldCharType="separate"/>
            </w:r>
            <w:r w:rsidR="000A1D04">
              <w:rPr>
                <w:noProof/>
                <w:webHidden/>
              </w:rPr>
              <w:t>28</w:t>
            </w:r>
            <w:r w:rsidR="000A1D04">
              <w:rPr>
                <w:noProof/>
                <w:webHidden/>
              </w:rPr>
              <w:fldChar w:fldCharType="end"/>
            </w:r>
          </w:hyperlink>
        </w:p>
        <w:p w:rsidR="000A1D04" w:rsidRDefault="0086350B">
          <w:pPr>
            <w:pStyle w:val="Inhopg2"/>
            <w:tabs>
              <w:tab w:val="right" w:leader="dot" w:pos="9628"/>
            </w:tabs>
            <w:rPr>
              <w:rFonts w:eastAsiaTheme="minorEastAsia"/>
              <w:noProof/>
              <w:sz w:val="24"/>
              <w:szCs w:val="24"/>
              <w:lang w:eastAsia="nl-NL"/>
            </w:rPr>
          </w:pPr>
          <w:hyperlink w:anchor="_Toc30690437" w:history="1">
            <w:r w:rsidR="000A1D04" w:rsidRPr="0076535A">
              <w:rPr>
                <w:rStyle w:val="Hyperlink"/>
                <w:noProof/>
              </w:rPr>
              <w:t>Opbrengsten</w:t>
            </w:r>
            <w:r w:rsidR="000A1D04">
              <w:rPr>
                <w:noProof/>
                <w:webHidden/>
              </w:rPr>
              <w:tab/>
            </w:r>
            <w:r w:rsidR="000A1D04">
              <w:rPr>
                <w:noProof/>
                <w:webHidden/>
              </w:rPr>
              <w:fldChar w:fldCharType="begin"/>
            </w:r>
            <w:r w:rsidR="000A1D04">
              <w:rPr>
                <w:noProof/>
                <w:webHidden/>
              </w:rPr>
              <w:instrText xml:space="preserve"> PAGEREF _Toc30690437 \h </w:instrText>
            </w:r>
            <w:r w:rsidR="000A1D04">
              <w:rPr>
                <w:noProof/>
                <w:webHidden/>
              </w:rPr>
            </w:r>
            <w:r w:rsidR="000A1D04">
              <w:rPr>
                <w:noProof/>
                <w:webHidden/>
              </w:rPr>
              <w:fldChar w:fldCharType="separate"/>
            </w:r>
            <w:r w:rsidR="000A1D04">
              <w:rPr>
                <w:noProof/>
                <w:webHidden/>
              </w:rPr>
              <w:t>29</w:t>
            </w:r>
            <w:r w:rsidR="000A1D04">
              <w:rPr>
                <w:noProof/>
                <w:webHidden/>
              </w:rPr>
              <w:fldChar w:fldCharType="end"/>
            </w:r>
          </w:hyperlink>
        </w:p>
        <w:p w:rsidR="000A1D04" w:rsidRDefault="0086350B">
          <w:pPr>
            <w:pStyle w:val="Inhopg1"/>
            <w:tabs>
              <w:tab w:val="left" w:pos="440"/>
              <w:tab w:val="right" w:leader="dot" w:pos="9628"/>
            </w:tabs>
            <w:rPr>
              <w:rFonts w:eastAsiaTheme="minorEastAsia"/>
              <w:noProof/>
              <w:sz w:val="24"/>
              <w:szCs w:val="24"/>
              <w:lang w:eastAsia="nl-NL"/>
            </w:rPr>
          </w:pPr>
          <w:hyperlink w:anchor="_Toc30690438" w:history="1">
            <w:r w:rsidR="000A1D04" w:rsidRPr="0076535A">
              <w:rPr>
                <w:rStyle w:val="Hyperlink"/>
                <w:noProof/>
              </w:rPr>
              <w:t>4.</w:t>
            </w:r>
            <w:r w:rsidR="000A1D04">
              <w:rPr>
                <w:rFonts w:eastAsiaTheme="minorEastAsia"/>
                <w:noProof/>
                <w:sz w:val="24"/>
                <w:szCs w:val="24"/>
                <w:lang w:eastAsia="nl-NL"/>
              </w:rPr>
              <w:tab/>
            </w:r>
            <w:r w:rsidR="000A1D04" w:rsidRPr="0076535A">
              <w:rPr>
                <w:rStyle w:val="Hyperlink"/>
                <w:noProof/>
              </w:rPr>
              <w:t>Personeelsbeleid</w:t>
            </w:r>
            <w:r w:rsidR="000A1D04">
              <w:rPr>
                <w:noProof/>
                <w:webHidden/>
              </w:rPr>
              <w:tab/>
            </w:r>
            <w:r w:rsidR="000A1D04">
              <w:rPr>
                <w:noProof/>
                <w:webHidden/>
              </w:rPr>
              <w:fldChar w:fldCharType="begin"/>
            </w:r>
            <w:r w:rsidR="000A1D04">
              <w:rPr>
                <w:noProof/>
                <w:webHidden/>
              </w:rPr>
              <w:instrText xml:space="preserve"> PAGEREF _Toc30690438 \h </w:instrText>
            </w:r>
            <w:r w:rsidR="000A1D04">
              <w:rPr>
                <w:noProof/>
                <w:webHidden/>
              </w:rPr>
            </w:r>
            <w:r w:rsidR="000A1D04">
              <w:rPr>
                <w:noProof/>
                <w:webHidden/>
              </w:rPr>
              <w:fldChar w:fldCharType="separate"/>
            </w:r>
            <w:r w:rsidR="000A1D04">
              <w:rPr>
                <w:noProof/>
                <w:webHidden/>
              </w:rPr>
              <w:t>30</w:t>
            </w:r>
            <w:r w:rsidR="000A1D04">
              <w:rPr>
                <w:noProof/>
                <w:webHidden/>
              </w:rPr>
              <w:fldChar w:fldCharType="end"/>
            </w:r>
          </w:hyperlink>
        </w:p>
        <w:p w:rsidR="000A1D04" w:rsidRDefault="0086350B">
          <w:pPr>
            <w:pStyle w:val="Inhopg2"/>
            <w:tabs>
              <w:tab w:val="right" w:leader="dot" w:pos="9628"/>
            </w:tabs>
            <w:rPr>
              <w:rFonts w:eastAsiaTheme="minorEastAsia"/>
              <w:noProof/>
              <w:sz w:val="24"/>
              <w:szCs w:val="24"/>
              <w:lang w:eastAsia="nl-NL"/>
            </w:rPr>
          </w:pPr>
          <w:hyperlink w:anchor="_Toc30690439" w:history="1">
            <w:r w:rsidR="000A1D04" w:rsidRPr="0076535A">
              <w:rPr>
                <w:rStyle w:val="Hyperlink"/>
                <w:noProof/>
              </w:rPr>
              <w:t>Integraal personeelsbeleid</w:t>
            </w:r>
            <w:r w:rsidR="000A1D04">
              <w:rPr>
                <w:noProof/>
                <w:webHidden/>
              </w:rPr>
              <w:tab/>
            </w:r>
            <w:r w:rsidR="000A1D04">
              <w:rPr>
                <w:noProof/>
                <w:webHidden/>
              </w:rPr>
              <w:fldChar w:fldCharType="begin"/>
            </w:r>
            <w:r w:rsidR="000A1D04">
              <w:rPr>
                <w:noProof/>
                <w:webHidden/>
              </w:rPr>
              <w:instrText xml:space="preserve"> PAGEREF _Toc30690439 \h </w:instrText>
            </w:r>
            <w:r w:rsidR="000A1D04">
              <w:rPr>
                <w:noProof/>
                <w:webHidden/>
              </w:rPr>
            </w:r>
            <w:r w:rsidR="000A1D04">
              <w:rPr>
                <w:noProof/>
                <w:webHidden/>
              </w:rPr>
              <w:fldChar w:fldCharType="separate"/>
            </w:r>
            <w:r w:rsidR="000A1D04">
              <w:rPr>
                <w:noProof/>
                <w:webHidden/>
              </w:rPr>
              <w:t>30</w:t>
            </w:r>
            <w:r w:rsidR="000A1D04">
              <w:rPr>
                <w:noProof/>
                <w:webHidden/>
              </w:rPr>
              <w:fldChar w:fldCharType="end"/>
            </w:r>
          </w:hyperlink>
        </w:p>
        <w:p w:rsidR="000A1D04" w:rsidRDefault="0086350B">
          <w:pPr>
            <w:pStyle w:val="Inhopg3"/>
            <w:tabs>
              <w:tab w:val="right" w:leader="dot" w:pos="9628"/>
            </w:tabs>
            <w:rPr>
              <w:rFonts w:eastAsiaTheme="minorEastAsia"/>
              <w:noProof/>
              <w:sz w:val="24"/>
              <w:szCs w:val="24"/>
              <w:lang w:eastAsia="nl-NL"/>
            </w:rPr>
          </w:pPr>
          <w:hyperlink w:anchor="_Toc30690440" w:history="1">
            <w:r w:rsidR="000A1D04" w:rsidRPr="0076535A">
              <w:rPr>
                <w:rStyle w:val="Hyperlink"/>
                <w:noProof/>
              </w:rPr>
              <w:t>Loopbaangesprekken</w:t>
            </w:r>
            <w:r w:rsidR="000A1D04">
              <w:rPr>
                <w:noProof/>
                <w:webHidden/>
              </w:rPr>
              <w:tab/>
            </w:r>
            <w:r w:rsidR="000A1D04">
              <w:rPr>
                <w:noProof/>
                <w:webHidden/>
              </w:rPr>
              <w:fldChar w:fldCharType="begin"/>
            </w:r>
            <w:r w:rsidR="000A1D04">
              <w:rPr>
                <w:noProof/>
                <w:webHidden/>
              </w:rPr>
              <w:instrText xml:space="preserve"> PAGEREF _Toc30690440 \h </w:instrText>
            </w:r>
            <w:r w:rsidR="000A1D04">
              <w:rPr>
                <w:noProof/>
                <w:webHidden/>
              </w:rPr>
            </w:r>
            <w:r w:rsidR="000A1D04">
              <w:rPr>
                <w:noProof/>
                <w:webHidden/>
              </w:rPr>
              <w:fldChar w:fldCharType="separate"/>
            </w:r>
            <w:r w:rsidR="000A1D04">
              <w:rPr>
                <w:noProof/>
                <w:webHidden/>
              </w:rPr>
              <w:t>30</w:t>
            </w:r>
            <w:r w:rsidR="000A1D04">
              <w:rPr>
                <w:noProof/>
                <w:webHidden/>
              </w:rPr>
              <w:fldChar w:fldCharType="end"/>
            </w:r>
          </w:hyperlink>
        </w:p>
        <w:p w:rsidR="000A1D04" w:rsidRDefault="0086350B">
          <w:pPr>
            <w:pStyle w:val="Inhopg3"/>
            <w:tabs>
              <w:tab w:val="right" w:leader="dot" w:pos="9628"/>
            </w:tabs>
            <w:rPr>
              <w:rFonts w:eastAsiaTheme="minorEastAsia"/>
              <w:noProof/>
              <w:sz w:val="24"/>
              <w:szCs w:val="24"/>
              <w:lang w:eastAsia="nl-NL"/>
            </w:rPr>
          </w:pPr>
          <w:hyperlink w:anchor="_Toc30690441" w:history="1">
            <w:r w:rsidR="000A1D04" w:rsidRPr="0076535A">
              <w:rPr>
                <w:rStyle w:val="Hyperlink"/>
                <w:rFonts w:cstheme="minorHAnsi"/>
                <w:noProof/>
              </w:rPr>
              <w:t>Professionalisering</w:t>
            </w:r>
            <w:r w:rsidR="000A1D04">
              <w:rPr>
                <w:noProof/>
                <w:webHidden/>
              </w:rPr>
              <w:tab/>
            </w:r>
            <w:r w:rsidR="000A1D04">
              <w:rPr>
                <w:noProof/>
                <w:webHidden/>
              </w:rPr>
              <w:fldChar w:fldCharType="begin"/>
            </w:r>
            <w:r w:rsidR="000A1D04">
              <w:rPr>
                <w:noProof/>
                <w:webHidden/>
              </w:rPr>
              <w:instrText xml:space="preserve"> PAGEREF _Toc30690441 \h </w:instrText>
            </w:r>
            <w:r w:rsidR="000A1D04">
              <w:rPr>
                <w:noProof/>
                <w:webHidden/>
              </w:rPr>
            </w:r>
            <w:r w:rsidR="000A1D04">
              <w:rPr>
                <w:noProof/>
                <w:webHidden/>
              </w:rPr>
              <w:fldChar w:fldCharType="separate"/>
            </w:r>
            <w:r w:rsidR="000A1D04">
              <w:rPr>
                <w:noProof/>
                <w:webHidden/>
              </w:rPr>
              <w:t>30</w:t>
            </w:r>
            <w:r w:rsidR="000A1D04">
              <w:rPr>
                <w:noProof/>
                <w:webHidden/>
              </w:rPr>
              <w:fldChar w:fldCharType="end"/>
            </w:r>
          </w:hyperlink>
        </w:p>
        <w:p w:rsidR="000A1D04" w:rsidRDefault="0086350B">
          <w:pPr>
            <w:pStyle w:val="Inhopg3"/>
            <w:tabs>
              <w:tab w:val="right" w:leader="dot" w:pos="9628"/>
            </w:tabs>
            <w:rPr>
              <w:rFonts w:eastAsiaTheme="minorEastAsia"/>
              <w:noProof/>
              <w:sz w:val="24"/>
              <w:szCs w:val="24"/>
              <w:lang w:eastAsia="nl-NL"/>
            </w:rPr>
          </w:pPr>
          <w:hyperlink w:anchor="_Toc30690442" w:history="1">
            <w:r w:rsidR="000A1D04" w:rsidRPr="0076535A">
              <w:rPr>
                <w:rStyle w:val="Hyperlink"/>
                <w:noProof/>
              </w:rPr>
              <w:t>Bekwaamheidsdossier</w:t>
            </w:r>
            <w:r w:rsidR="000A1D04">
              <w:rPr>
                <w:noProof/>
                <w:webHidden/>
              </w:rPr>
              <w:tab/>
            </w:r>
            <w:r w:rsidR="000A1D04">
              <w:rPr>
                <w:noProof/>
                <w:webHidden/>
              </w:rPr>
              <w:fldChar w:fldCharType="begin"/>
            </w:r>
            <w:r w:rsidR="000A1D04">
              <w:rPr>
                <w:noProof/>
                <w:webHidden/>
              </w:rPr>
              <w:instrText xml:space="preserve"> PAGEREF _Toc30690442 \h </w:instrText>
            </w:r>
            <w:r w:rsidR="000A1D04">
              <w:rPr>
                <w:noProof/>
                <w:webHidden/>
              </w:rPr>
            </w:r>
            <w:r w:rsidR="000A1D04">
              <w:rPr>
                <w:noProof/>
                <w:webHidden/>
              </w:rPr>
              <w:fldChar w:fldCharType="separate"/>
            </w:r>
            <w:r w:rsidR="000A1D04">
              <w:rPr>
                <w:noProof/>
                <w:webHidden/>
              </w:rPr>
              <w:t>30</w:t>
            </w:r>
            <w:r w:rsidR="000A1D04">
              <w:rPr>
                <w:noProof/>
                <w:webHidden/>
              </w:rPr>
              <w:fldChar w:fldCharType="end"/>
            </w:r>
          </w:hyperlink>
        </w:p>
        <w:p w:rsidR="000A1D04" w:rsidRDefault="0086350B">
          <w:pPr>
            <w:pStyle w:val="Inhopg2"/>
            <w:tabs>
              <w:tab w:val="right" w:leader="dot" w:pos="9628"/>
            </w:tabs>
            <w:rPr>
              <w:rFonts w:eastAsiaTheme="minorEastAsia"/>
              <w:noProof/>
              <w:sz w:val="24"/>
              <w:szCs w:val="24"/>
              <w:lang w:eastAsia="nl-NL"/>
            </w:rPr>
          </w:pPr>
          <w:hyperlink w:anchor="_Toc30690443" w:history="1">
            <w:r w:rsidR="000A1D04" w:rsidRPr="0076535A">
              <w:rPr>
                <w:rStyle w:val="Hyperlink"/>
                <w:noProof/>
              </w:rPr>
              <w:t>Deskundigheidsbevordering en professionalisering</w:t>
            </w:r>
            <w:r w:rsidR="000A1D04">
              <w:rPr>
                <w:noProof/>
                <w:webHidden/>
              </w:rPr>
              <w:tab/>
            </w:r>
            <w:r w:rsidR="000A1D04">
              <w:rPr>
                <w:noProof/>
                <w:webHidden/>
              </w:rPr>
              <w:fldChar w:fldCharType="begin"/>
            </w:r>
            <w:r w:rsidR="000A1D04">
              <w:rPr>
                <w:noProof/>
                <w:webHidden/>
              </w:rPr>
              <w:instrText xml:space="preserve"> PAGEREF _Toc30690443 \h </w:instrText>
            </w:r>
            <w:r w:rsidR="000A1D04">
              <w:rPr>
                <w:noProof/>
                <w:webHidden/>
              </w:rPr>
            </w:r>
            <w:r w:rsidR="000A1D04">
              <w:rPr>
                <w:noProof/>
                <w:webHidden/>
              </w:rPr>
              <w:fldChar w:fldCharType="separate"/>
            </w:r>
            <w:r w:rsidR="000A1D04">
              <w:rPr>
                <w:noProof/>
                <w:webHidden/>
              </w:rPr>
              <w:t>31</w:t>
            </w:r>
            <w:r w:rsidR="000A1D04">
              <w:rPr>
                <w:noProof/>
                <w:webHidden/>
              </w:rPr>
              <w:fldChar w:fldCharType="end"/>
            </w:r>
          </w:hyperlink>
        </w:p>
        <w:p w:rsidR="000A1D04" w:rsidRDefault="0086350B">
          <w:pPr>
            <w:pStyle w:val="Inhopg2"/>
            <w:tabs>
              <w:tab w:val="right" w:leader="dot" w:pos="9628"/>
            </w:tabs>
            <w:rPr>
              <w:rFonts w:eastAsiaTheme="minorEastAsia"/>
              <w:noProof/>
              <w:sz w:val="24"/>
              <w:szCs w:val="24"/>
              <w:lang w:eastAsia="nl-NL"/>
            </w:rPr>
          </w:pPr>
          <w:hyperlink w:anchor="_Toc30690444" w:history="1">
            <w:r w:rsidR="000A1D04" w:rsidRPr="0076535A">
              <w:rPr>
                <w:rStyle w:val="Hyperlink"/>
                <w:noProof/>
              </w:rPr>
              <w:t>De schoolleiding</w:t>
            </w:r>
            <w:r w:rsidR="000A1D04">
              <w:rPr>
                <w:noProof/>
                <w:webHidden/>
              </w:rPr>
              <w:tab/>
            </w:r>
            <w:r w:rsidR="000A1D04">
              <w:rPr>
                <w:noProof/>
                <w:webHidden/>
              </w:rPr>
              <w:fldChar w:fldCharType="begin"/>
            </w:r>
            <w:r w:rsidR="000A1D04">
              <w:rPr>
                <w:noProof/>
                <w:webHidden/>
              </w:rPr>
              <w:instrText xml:space="preserve"> PAGEREF _Toc30690444 \h </w:instrText>
            </w:r>
            <w:r w:rsidR="000A1D04">
              <w:rPr>
                <w:noProof/>
                <w:webHidden/>
              </w:rPr>
            </w:r>
            <w:r w:rsidR="000A1D04">
              <w:rPr>
                <w:noProof/>
                <w:webHidden/>
              </w:rPr>
              <w:fldChar w:fldCharType="separate"/>
            </w:r>
            <w:r w:rsidR="000A1D04">
              <w:rPr>
                <w:noProof/>
                <w:webHidden/>
              </w:rPr>
              <w:t>31</w:t>
            </w:r>
            <w:r w:rsidR="000A1D04">
              <w:rPr>
                <w:noProof/>
                <w:webHidden/>
              </w:rPr>
              <w:fldChar w:fldCharType="end"/>
            </w:r>
          </w:hyperlink>
        </w:p>
        <w:p w:rsidR="000A1D04" w:rsidRDefault="0086350B">
          <w:pPr>
            <w:pStyle w:val="Inhopg2"/>
            <w:tabs>
              <w:tab w:val="right" w:leader="dot" w:pos="9628"/>
            </w:tabs>
            <w:rPr>
              <w:rFonts w:eastAsiaTheme="minorEastAsia"/>
              <w:noProof/>
              <w:sz w:val="24"/>
              <w:szCs w:val="24"/>
              <w:lang w:eastAsia="nl-NL"/>
            </w:rPr>
          </w:pPr>
          <w:hyperlink w:anchor="_Toc30690445" w:history="1">
            <w:r w:rsidR="000A1D04" w:rsidRPr="0076535A">
              <w:rPr>
                <w:rStyle w:val="Hyperlink"/>
                <w:noProof/>
              </w:rPr>
              <w:t>Beroepshouding</w:t>
            </w:r>
            <w:r w:rsidR="000A1D04">
              <w:rPr>
                <w:noProof/>
                <w:webHidden/>
              </w:rPr>
              <w:tab/>
            </w:r>
            <w:r w:rsidR="000A1D04">
              <w:rPr>
                <w:noProof/>
                <w:webHidden/>
              </w:rPr>
              <w:fldChar w:fldCharType="begin"/>
            </w:r>
            <w:r w:rsidR="000A1D04">
              <w:rPr>
                <w:noProof/>
                <w:webHidden/>
              </w:rPr>
              <w:instrText xml:space="preserve"> PAGEREF _Toc30690445 \h </w:instrText>
            </w:r>
            <w:r w:rsidR="000A1D04">
              <w:rPr>
                <w:noProof/>
                <w:webHidden/>
              </w:rPr>
            </w:r>
            <w:r w:rsidR="000A1D04">
              <w:rPr>
                <w:noProof/>
                <w:webHidden/>
              </w:rPr>
              <w:fldChar w:fldCharType="separate"/>
            </w:r>
            <w:r w:rsidR="000A1D04">
              <w:rPr>
                <w:noProof/>
                <w:webHidden/>
              </w:rPr>
              <w:t>31</w:t>
            </w:r>
            <w:r w:rsidR="000A1D04">
              <w:rPr>
                <w:noProof/>
                <w:webHidden/>
              </w:rPr>
              <w:fldChar w:fldCharType="end"/>
            </w:r>
          </w:hyperlink>
        </w:p>
        <w:p w:rsidR="000A1D04" w:rsidRDefault="0086350B">
          <w:pPr>
            <w:pStyle w:val="Inhopg2"/>
            <w:tabs>
              <w:tab w:val="right" w:leader="dot" w:pos="9628"/>
            </w:tabs>
            <w:rPr>
              <w:rFonts w:eastAsiaTheme="minorEastAsia"/>
              <w:noProof/>
              <w:sz w:val="24"/>
              <w:szCs w:val="24"/>
              <w:lang w:eastAsia="nl-NL"/>
            </w:rPr>
          </w:pPr>
          <w:hyperlink w:anchor="_Toc30690446" w:history="1">
            <w:r w:rsidR="000A1D04" w:rsidRPr="0076535A">
              <w:rPr>
                <w:rStyle w:val="Hyperlink"/>
                <w:noProof/>
              </w:rPr>
              <w:t>Professionele cultuur</w:t>
            </w:r>
            <w:r w:rsidR="000A1D04">
              <w:rPr>
                <w:noProof/>
                <w:webHidden/>
              </w:rPr>
              <w:tab/>
            </w:r>
            <w:r w:rsidR="000A1D04">
              <w:rPr>
                <w:noProof/>
                <w:webHidden/>
              </w:rPr>
              <w:fldChar w:fldCharType="begin"/>
            </w:r>
            <w:r w:rsidR="000A1D04">
              <w:rPr>
                <w:noProof/>
                <w:webHidden/>
              </w:rPr>
              <w:instrText xml:space="preserve"> PAGEREF _Toc30690446 \h </w:instrText>
            </w:r>
            <w:r w:rsidR="000A1D04">
              <w:rPr>
                <w:noProof/>
                <w:webHidden/>
              </w:rPr>
            </w:r>
            <w:r w:rsidR="000A1D04">
              <w:rPr>
                <w:noProof/>
                <w:webHidden/>
              </w:rPr>
              <w:fldChar w:fldCharType="separate"/>
            </w:r>
            <w:r w:rsidR="000A1D04">
              <w:rPr>
                <w:noProof/>
                <w:webHidden/>
              </w:rPr>
              <w:t>32</w:t>
            </w:r>
            <w:r w:rsidR="000A1D04">
              <w:rPr>
                <w:noProof/>
                <w:webHidden/>
              </w:rPr>
              <w:fldChar w:fldCharType="end"/>
            </w:r>
          </w:hyperlink>
        </w:p>
        <w:p w:rsidR="000A1D04" w:rsidRDefault="0086350B">
          <w:pPr>
            <w:pStyle w:val="Inhopg2"/>
            <w:tabs>
              <w:tab w:val="right" w:leader="dot" w:pos="9628"/>
            </w:tabs>
            <w:rPr>
              <w:rFonts w:eastAsiaTheme="minorEastAsia"/>
              <w:noProof/>
              <w:sz w:val="24"/>
              <w:szCs w:val="24"/>
              <w:lang w:eastAsia="nl-NL"/>
            </w:rPr>
          </w:pPr>
          <w:hyperlink w:anchor="_Toc30690447" w:history="1">
            <w:r w:rsidR="000A1D04" w:rsidRPr="0076535A">
              <w:rPr>
                <w:rStyle w:val="Hyperlink"/>
                <w:noProof/>
              </w:rPr>
              <w:t>Beleid m.b.t. stagiaires</w:t>
            </w:r>
            <w:r w:rsidR="000A1D04">
              <w:rPr>
                <w:noProof/>
                <w:webHidden/>
              </w:rPr>
              <w:tab/>
            </w:r>
            <w:r w:rsidR="000A1D04">
              <w:rPr>
                <w:noProof/>
                <w:webHidden/>
              </w:rPr>
              <w:fldChar w:fldCharType="begin"/>
            </w:r>
            <w:r w:rsidR="000A1D04">
              <w:rPr>
                <w:noProof/>
                <w:webHidden/>
              </w:rPr>
              <w:instrText xml:space="preserve"> PAGEREF _Toc30690447 \h </w:instrText>
            </w:r>
            <w:r w:rsidR="000A1D04">
              <w:rPr>
                <w:noProof/>
                <w:webHidden/>
              </w:rPr>
            </w:r>
            <w:r w:rsidR="000A1D04">
              <w:rPr>
                <w:noProof/>
                <w:webHidden/>
              </w:rPr>
              <w:fldChar w:fldCharType="separate"/>
            </w:r>
            <w:r w:rsidR="000A1D04">
              <w:rPr>
                <w:noProof/>
                <w:webHidden/>
              </w:rPr>
              <w:t>32</w:t>
            </w:r>
            <w:r w:rsidR="000A1D04">
              <w:rPr>
                <w:noProof/>
                <w:webHidden/>
              </w:rPr>
              <w:fldChar w:fldCharType="end"/>
            </w:r>
          </w:hyperlink>
        </w:p>
        <w:p w:rsidR="000A1D04" w:rsidRDefault="0086350B">
          <w:pPr>
            <w:pStyle w:val="Inhopg2"/>
            <w:tabs>
              <w:tab w:val="right" w:leader="dot" w:pos="9628"/>
            </w:tabs>
            <w:rPr>
              <w:rFonts w:eastAsiaTheme="minorEastAsia"/>
              <w:noProof/>
              <w:sz w:val="24"/>
              <w:szCs w:val="24"/>
              <w:lang w:eastAsia="nl-NL"/>
            </w:rPr>
          </w:pPr>
          <w:hyperlink w:anchor="_Toc30690448" w:history="1">
            <w:r w:rsidR="000A1D04" w:rsidRPr="0076535A">
              <w:rPr>
                <w:rStyle w:val="Hyperlink"/>
                <w:noProof/>
              </w:rPr>
              <w:t>Introductie en begeleiding</w:t>
            </w:r>
            <w:r w:rsidR="000A1D04">
              <w:rPr>
                <w:noProof/>
                <w:webHidden/>
              </w:rPr>
              <w:tab/>
            </w:r>
            <w:r w:rsidR="000A1D04">
              <w:rPr>
                <w:noProof/>
                <w:webHidden/>
              </w:rPr>
              <w:fldChar w:fldCharType="begin"/>
            </w:r>
            <w:r w:rsidR="000A1D04">
              <w:rPr>
                <w:noProof/>
                <w:webHidden/>
              </w:rPr>
              <w:instrText xml:space="preserve"> PAGEREF _Toc30690448 \h </w:instrText>
            </w:r>
            <w:r w:rsidR="000A1D04">
              <w:rPr>
                <w:noProof/>
                <w:webHidden/>
              </w:rPr>
            </w:r>
            <w:r w:rsidR="000A1D04">
              <w:rPr>
                <w:noProof/>
                <w:webHidden/>
              </w:rPr>
              <w:fldChar w:fldCharType="separate"/>
            </w:r>
            <w:r w:rsidR="000A1D04">
              <w:rPr>
                <w:noProof/>
                <w:webHidden/>
              </w:rPr>
              <w:t>32</w:t>
            </w:r>
            <w:r w:rsidR="000A1D04">
              <w:rPr>
                <w:noProof/>
                <w:webHidden/>
              </w:rPr>
              <w:fldChar w:fldCharType="end"/>
            </w:r>
          </w:hyperlink>
        </w:p>
        <w:p w:rsidR="000A1D04" w:rsidRDefault="0086350B">
          <w:pPr>
            <w:pStyle w:val="Inhopg2"/>
            <w:tabs>
              <w:tab w:val="right" w:leader="dot" w:pos="9628"/>
            </w:tabs>
            <w:rPr>
              <w:rFonts w:eastAsiaTheme="minorEastAsia"/>
              <w:noProof/>
              <w:sz w:val="24"/>
              <w:szCs w:val="24"/>
              <w:lang w:eastAsia="nl-NL"/>
            </w:rPr>
          </w:pPr>
          <w:hyperlink w:anchor="_Toc30690449" w:history="1">
            <w:r w:rsidR="000A1D04" w:rsidRPr="0076535A">
              <w:rPr>
                <w:rStyle w:val="Hyperlink"/>
                <w:noProof/>
              </w:rPr>
              <w:t>Taakbeleid</w:t>
            </w:r>
            <w:r w:rsidR="000A1D04">
              <w:rPr>
                <w:noProof/>
                <w:webHidden/>
              </w:rPr>
              <w:tab/>
            </w:r>
            <w:r w:rsidR="000A1D04">
              <w:rPr>
                <w:noProof/>
                <w:webHidden/>
              </w:rPr>
              <w:fldChar w:fldCharType="begin"/>
            </w:r>
            <w:r w:rsidR="000A1D04">
              <w:rPr>
                <w:noProof/>
                <w:webHidden/>
              </w:rPr>
              <w:instrText xml:space="preserve"> PAGEREF _Toc30690449 \h </w:instrText>
            </w:r>
            <w:r w:rsidR="000A1D04">
              <w:rPr>
                <w:noProof/>
                <w:webHidden/>
              </w:rPr>
            </w:r>
            <w:r w:rsidR="000A1D04">
              <w:rPr>
                <w:noProof/>
                <w:webHidden/>
              </w:rPr>
              <w:fldChar w:fldCharType="separate"/>
            </w:r>
            <w:r w:rsidR="000A1D04">
              <w:rPr>
                <w:noProof/>
                <w:webHidden/>
              </w:rPr>
              <w:t>33</w:t>
            </w:r>
            <w:r w:rsidR="000A1D04">
              <w:rPr>
                <w:noProof/>
                <w:webHidden/>
              </w:rPr>
              <w:fldChar w:fldCharType="end"/>
            </w:r>
          </w:hyperlink>
        </w:p>
        <w:p w:rsidR="000A1D04" w:rsidRDefault="0086350B">
          <w:pPr>
            <w:pStyle w:val="Inhopg2"/>
            <w:tabs>
              <w:tab w:val="right" w:leader="dot" w:pos="9628"/>
            </w:tabs>
            <w:rPr>
              <w:rFonts w:eastAsiaTheme="minorEastAsia"/>
              <w:noProof/>
              <w:sz w:val="24"/>
              <w:szCs w:val="24"/>
              <w:lang w:eastAsia="nl-NL"/>
            </w:rPr>
          </w:pPr>
          <w:hyperlink w:anchor="_Toc30690450" w:history="1">
            <w:r w:rsidR="000A1D04" w:rsidRPr="0076535A">
              <w:rPr>
                <w:rStyle w:val="Hyperlink"/>
                <w:noProof/>
              </w:rPr>
              <w:t>Collegiale consultaties</w:t>
            </w:r>
            <w:r w:rsidR="000A1D04">
              <w:rPr>
                <w:noProof/>
                <w:webHidden/>
              </w:rPr>
              <w:tab/>
            </w:r>
            <w:r w:rsidR="000A1D04">
              <w:rPr>
                <w:noProof/>
                <w:webHidden/>
              </w:rPr>
              <w:fldChar w:fldCharType="begin"/>
            </w:r>
            <w:r w:rsidR="000A1D04">
              <w:rPr>
                <w:noProof/>
                <w:webHidden/>
              </w:rPr>
              <w:instrText xml:space="preserve"> PAGEREF _Toc30690450 \h </w:instrText>
            </w:r>
            <w:r w:rsidR="000A1D04">
              <w:rPr>
                <w:noProof/>
                <w:webHidden/>
              </w:rPr>
            </w:r>
            <w:r w:rsidR="000A1D04">
              <w:rPr>
                <w:noProof/>
                <w:webHidden/>
              </w:rPr>
              <w:fldChar w:fldCharType="separate"/>
            </w:r>
            <w:r w:rsidR="000A1D04">
              <w:rPr>
                <w:noProof/>
                <w:webHidden/>
              </w:rPr>
              <w:t>33</w:t>
            </w:r>
            <w:r w:rsidR="000A1D04">
              <w:rPr>
                <w:noProof/>
                <w:webHidden/>
              </w:rPr>
              <w:fldChar w:fldCharType="end"/>
            </w:r>
          </w:hyperlink>
        </w:p>
        <w:p w:rsidR="000A1D04" w:rsidRDefault="0086350B">
          <w:pPr>
            <w:pStyle w:val="Inhopg2"/>
            <w:tabs>
              <w:tab w:val="right" w:leader="dot" w:pos="9628"/>
            </w:tabs>
            <w:rPr>
              <w:rFonts w:eastAsiaTheme="minorEastAsia"/>
              <w:noProof/>
              <w:sz w:val="24"/>
              <w:szCs w:val="24"/>
              <w:lang w:eastAsia="nl-NL"/>
            </w:rPr>
          </w:pPr>
          <w:hyperlink w:anchor="_Toc30690451" w:history="1">
            <w:r w:rsidR="000A1D04" w:rsidRPr="0076535A">
              <w:rPr>
                <w:rStyle w:val="Hyperlink"/>
                <w:noProof/>
              </w:rPr>
              <w:t>Klassenbezoek</w:t>
            </w:r>
            <w:r w:rsidR="000A1D04">
              <w:rPr>
                <w:noProof/>
                <w:webHidden/>
              </w:rPr>
              <w:tab/>
            </w:r>
            <w:r w:rsidR="000A1D04">
              <w:rPr>
                <w:noProof/>
                <w:webHidden/>
              </w:rPr>
              <w:fldChar w:fldCharType="begin"/>
            </w:r>
            <w:r w:rsidR="000A1D04">
              <w:rPr>
                <w:noProof/>
                <w:webHidden/>
              </w:rPr>
              <w:instrText xml:space="preserve"> PAGEREF _Toc30690451 \h </w:instrText>
            </w:r>
            <w:r w:rsidR="000A1D04">
              <w:rPr>
                <w:noProof/>
                <w:webHidden/>
              </w:rPr>
            </w:r>
            <w:r w:rsidR="000A1D04">
              <w:rPr>
                <w:noProof/>
                <w:webHidden/>
              </w:rPr>
              <w:fldChar w:fldCharType="separate"/>
            </w:r>
            <w:r w:rsidR="000A1D04">
              <w:rPr>
                <w:noProof/>
                <w:webHidden/>
              </w:rPr>
              <w:t>33</w:t>
            </w:r>
            <w:r w:rsidR="000A1D04">
              <w:rPr>
                <w:noProof/>
                <w:webHidden/>
              </w:rPr>
              <w:fldChar w:fldCharType="end"/>
            </w:r>
          </w:hyperlink>
        </w:p>
        <w:p w:rsidR="000A1D04" w:rsidRDefault="0086350B">
          <w:pPr>
            <w:pStyle w:val="Inhopg2"/>
            <w:tabs>
              <w:tab w:val="right" w:leader="dot" w:pos="9628"/>
            </w:tabs>
            <w:rPr>
              <w:rFonts w:eastAsiaTheme="minorEastAsia"/>
              <w:noProof/>
              <w:sz w:val="24"/>
              <w:szCs w:val="24"/>
              <w:lang w:eastAsia="nl-NL"/>
            </w:rPr>
          </w:pPr>
          <w:hyperlink w:anchor="_Toc30690452" w:history="1">
            <w:r w:rsidR="000A1D04" w:rsidRPr="0076535A">
              <w:rPr>
                <w:rStyle w:val="Hyperlink"/>
                <w:noProof/>
              </w:rPr>
              <w:t>Teambuilding</w:t>
            </w:r>
            <w:r w:rsidR="000A1D04">
              <w:rPr>
                <w:noProof/>
                <w:webHidden/>
              </w:rPr>
              <w:tab/>
            </w:r>
            <w:r w:rsidR="000A1D04">
              <w:rPr>
                <w:noProof/>
                <w:webHidden/>
              </w:rPr>
              <w:fldChar w:fldCharType="begin"/>
            </w:r>
            <w:r w:rsidR="000A1D04">
              <w:rPr>
                <w:noProof/>
                <w:webHidden/>
              </w:rPr>
              <w:instrText xml:space="preserve"> PAGEREF _Toc30690452 \h </w:instrText>
            </w:r>
            <w:r w:rsidR="000A1D04">
              <w:rPr>
                <w:noProof/>
                <w:webHidden/>
              </w:rPr>
            </w:r>
            <w:r w:rsidR="000A1D04">
              <w:rPr>
                <w:noProof/>
                <w:webHidden/>
              </w:rPr>
              <w:fldChar w:fldCharType="separate"/>
            </w:r>
            <w:r w:rsidR="000A1D04">
              <w:rPr>
                <w:noProof/>
                <w:webHidden/>
              </w:rPr>
              <w:t>33</w:t>
            </w:r>
            <w:r w:rsidR="000A1D04">
              <w:rPr>
                <w:noProof/>
                <w:webHidden/>
              </w:rPr>
              <w:fldChar w:fldCharType="end"/>
            </w:r>
          </w:hyperlink>
        </w:p>
        <w:p w:rsidR="000A1D04" w:rsidRDefault="0086350B">
          <w:pPr>
            <w:pStyle w:val="Inhopg2"/>
            <w:tabs>
              <w:tab w:val="right" w:leader="dot" w:pos="9628"/>
            </w:tabs>
            <w:rPr>
              <w:rFonts w:eastAsiaTheme="minorEastAsia"/>
              <w:noProof/>
              <w:sz w:val="24"/>
              <w:szCs w:val="24"/>
              <w:lang w:eastAsia="nl-NL"/>
            </w:rPr>
          </w:pPr>
          <w:hyperlink w:anchor="_Toc30690453" w:history="1">
            <w:r w:rsidR="000A1D04" w:rsidRPr="0076535A">
              <w:rPr>
                <w:rStyle w:val="Hyperlink"/>
                <w:noProof/>
              </w:rPr>
              <w:t>Verzuimbeleid</w:t>
            </w:r>
            <w:r w:rsidR="000A1D04">
              <w:rPr>
                <w:noProof/>
                <w:webHidden/>
              </w:rPr>
              <w:tab/>
            </w:r>
            <w:r w:rsidR="000A1D04">
              <w:rPr>
                <w:noProof/>
                <w:webHidden/>
              </w:rPr>
              <w:fldChar w:fldCharType="begin"/>
            </w:r>
            <w:r w:rsidR="000A1D04">
              <w:rPr>
                <w:noProof/>
                <w:webHidden/>
              </w:rPr>
              <w:instrText xml:space="preserve"> PAGEREF _Toc30690453 \h </w:instrText>
            </w:r>
            <w:r w:rsidR="000A1D04">
              <w:rPr>
                <w:noProof/>
                <w:webHidden/>
              </w:rPr>
            </w:r>
            <w:r w:rsidR="000A1D04">
              <w:rPr>
                <w:noProof/>
                <w:webHidden/>
              </w:rPr>
              <w:fldChar w:fldCharType="separate"/>
            </w:r>
            <w:r w:rsidR="000A1D04">
              <w:rPr>
                <w:noProof/>
                <w:webHidden/>
              </w:rPr>
              <w:t>33</w:t>
            </w:r>
            <w:r w:rsidR="000A1D04">
              <w:rPr>
                <w:noProof/>
                <w:webHidden/>
              </w:rPr>
              <w:fldChar w:fldCharType="end"/>
            </w:r>
          </w:hyperlink>
        </w:p>
        <w:p w:rsidR="000A1D04" w:rsidRDefault="0086350B">
          <w:pPr>
            <w:pStyle w:val="Inhopg2"/>
            <w:tabs>
              <w:tab w:val="right" w:leader="dot" w:pos="9628"/>
            </w:tabs>
            <w:rPr>
              <w:rFonts w:eastAsiaTheme="minorEastAsia"/>
              <w:noProof/>
              <w:sz w:val="24"/>
              <w:szCs w:val="24"/>
              <w:lang w:eastAsia="nl-NL"/>
            </w:rPr>
          </w:pPr>
          <w:hyperlink w:anchor="_Toc30690454" w:history="1">
            <w:r w:rsidR="000A1D04" w:rsidRPr="0076535A">
              <w:rPr>
                <w:rStyle w:val="Hyperlink"/>
                <w:noProof/>
              </w:rPr>
              <w:t>Mobiliteitsbeleid</w:t>
            </w:r>
            <w:r w:rsidR="000A1D04">
              <w:rPr>
                <w:noProof/>
                <w:webHidden/>
              </w:rPr>
              <w:tab/>
            </w:r>
            <w:r w:rsidR="000A1D04">
              <w:rPr>
                <w:noProof/>
                <w:webHidden/>
              </w:rPr>
              <w:fldChar w:fldCharType="begin"/>
            </w:r>
            <w:r w:rsidR="000A1D04">
              <w:rPr>
                <w:noProof/>
                <w:webHidden/>
              </w:rPr>
              <w:instrText xml:space="preserve"> PAGEREF _Toc30690454 \h </w:instrText>
            </w:r>
            <w:r w:rsidR="000A1D04">
              <w:rPr>
                <w:noProof/>
                <w:webHidden/>
              </w:rPr>
            </w:r>
            <w:r w:rsidR="000A1D04">
              <w:rPr>
                <w:noProof/>
                <w:webHidden/>
              </w:rPr>
              <w:fldChar w:fldCharType="separate"/>
            </w:r>
            <w:r w:rsidR="000A1D04">
              <w:rPr>
                <w:noProof/>
                <w:webHidden/>
              </w:rPr>
              <w:t>33</w:t>
            </w:r>
            <w:r w:rsidR="000A1D04">
              <w:rPr>
                <w:noProof/>
                <w:webHidden/>
              </w:rPr>
              <w:fldChar w:fldCharType="end"/>
            </w:r>
          </w:hyperlink>
        </w:p>
        <w:p w:rsidR="000A1D04" w:rsidRDefault="0086350B">
          <w:pPr>
            <w:pStyle w:val="Inhopg1"/>
            <w:tabs>
              <w:tab w:val="left" w:pos="440"/>
              <w:tab w:val="right" w:leader="dot" w:pos="9628"/>
            </w:tabs>
            <w:rPr>
              <w:rFonts w:eastAsiaTheme="minorEastAsia"/>
              <w:noProof/>
              <w:sz w:val="24"/>
              <w:szCs w:val="24"/>
              <w:lang w:eastAsia="nl-NL"/>
            </w:rPr>
          </w:pPr>
          <w:hyperlink w:anchor="_Toc30690455" w:history="1">
            <w:r w:rsidR="000A1D04" w:rsidRPr="0076535A">
              <w:rPr>
                <w:rStyle w:val="Hyperlink"/>
                <w:noProof/>
              </w:rPr>
              <w:t>5.</w:t>
            </w:r>
            <w:r w:rsidR="000A1D04">
              <w:rPr>
                <w:rFonts w:eastAsiaTheme="minorEastAsia"/>
                <w:noProof/>
                <w:sz w:val="24"/>
                <w:szCs w:val="24"/>
                <w:lang w:eastAsia="nl-NL"/>
              </w:rPr>
              <w:tab/>
            </w:r>
            <w:r w:rsidR="000A1D04" w:rsidRPr="0076535A">
              <w:rPr>
                <w:rStyle w:val="Hyperlink"/>
                <w:noProof/>
              </w:rPr>
              <w:t>Organisatie en beleid</w:t>
            </w:r>
            <w:r w:rsidR="000A1D04">
              <w:rPr>
                <w:noProof/>
                <w:webHidden/>
              </w:rPr>
              <w:tab/>
            </w:r>
            <w:r w:rsidR="000A1D04">
              <w:rPr>
                <w:noProof/>
                <w:webHidden/>
              </w:rPr>
              <w:fldChar w:fldCharType="begin"/>
            </w:r>
            <w:r w:rsidR="000A1D04">
              <w:rPr>
                <w:noProof/>
                <w:webHidden/>
              </w:rPr>
              <w:instrText xml:space="preserve"> PAGEREF _Toc30690455 \h </w:instrText>
            </w:r>
            <w:r w:rsidR="000A1D04">
              <w:rPr>
                <w:noProof/>
                <w:webHidden/>
              </w:rPr>
            </w:r>
            <w:r w:rsidR="000A1D04">
              <w:rPr>
                <w:noProof/>
                <w:webHidden/>
              </w:rPr>
              <w:fldChar w:fldCharType="separate"/>
            </w:r>
            <w:r w:rsidR="000A1D04">
              <w:rPr>
                <w:noProof/>
                <w:webHidden/>
              </w:rPr>
              <w:t>34</w:t>
            </w:r>
            <w:r w:rsidR="000A1D04">
              <w:rPr>
                <w:noProof/>
                <w:webHidden/>
              </w:rPr>
              <w:fldChar w:fldCharType="end"/>
            </w:r>
          </w:hyperlink>
        </w:p>
        <w:p w:rsidR="000A1D04" w:rsidRDefault="0086350B">
          <w:pPr>
            <w:pStyle w:val="Inhopg2"/>
            <w:tabs>
              <w:tab w:val="right" w:leader="dot" w:pos="9628"/>
            </w:tabs>
            <w:rPr>
              <w:rFonts w:eastAsiaTheme="minorEastAsia"/>
              <w:noProof/>
              <w:sz w:val="24"/>
              <w:szCs w:val="24"/>
              <w:lang w:eastAsia="nl-NL"/>
            </w:rPr>
          </w:pPr>
          <w:hyperlink w:anchor="_Toc30690456" w:history="1">
            <w:r w:rsidR="000A1D04" w:rsidRPr="0076535A">
              <w:rPr>
                <w:rStyle w:val="Hyperlink"/>
                <w:noProof/>
              </w:rPr>
              <w:t>Organisatiestructuur</w:t>
            </w:r>
            <w:r w:rsidR="000A1D04">
              <w:rPr>
                <w:noProof/>
                <w:webHidden/>
              </w:rPr>
              <w:tab/>
            </w:r>
            <w:r w:rsidR="000A1D04">
              <w:rPr>
                <w:noProof/>
                <w:webHidden/>
              </w:rPr>
              <w:fldChar w:fldCharType="begin"/>
            </w:r>
            <w:r w:rsidR="000A1D04">
              <w:rPr>
                <w:noProof/>
                <w:webHidden/>
              </w:rPr>
              <w:instrText xml:space="preserve"> PAGEREF _Toc30690456 \h </w:instrText>
            </w:r>
            <w:r w:rsidR="000A1D04">
              <w:rPr>
                <w:noProof/>
                <w:webHidden/>
              </w:rPr>
            </w:r>
            <w:r w:rsidR="000A1D04">
              <w:rPr>
                <w:noProof/>
                <w:webHidden/>
              </w:rPr>
              <w:fldChar w:fldCharType="separate"/>
            </w:r>
            <w:r w:rsidR="000A1D04">
              <w:rPr>
                <w:noProof/>
                <w:webHidden/>
              </w:rPr>
              <w:t>34</w:t>
            </w:r>
            <w:r w:rsidR="000A1D04">
              <w:rPr>
                <w:noProof/>
                <w:webHidden/>
              </w:rPr>
              <w:fldChar w:fldCharType="end"/>
            </w:r>
          </w:hyperlink>
        </w:p>
        <w:p w:rsidR="000A1D04" w:rsidRDefault="0086350B">
          <w:pPr>
            <w:pStyle w:val="Inhopg2"/>
            <w:tabs>
              <w:tab w:val="right" w:leader="dot" w:pos="9628"/>
            </w:tabs>
            <w:rPr>
              <w:rFonts w:eastAsiaTheme="minorEastAsia"/>
              <w:noProof/>
              <w:sz w:val="24"/>
              <w:szCs w:val="24"/>
              <w:lang w:eastAsia="nl-NL"/>
            </w:rPr>
          </w:pPr>
          <w:hyperlink w:anchor="_Toc30690457" w:history="1">
            <w:r w:rsidR="000A1D04" w:rsidRPr="0076535A">
              <w:rPr>
                <w:rStyle w:val="Hyperlink"/>
                <w:rFonts w:cstheme="minorHAnsi"/>
                <w:noProof/>
              </w:rPr>
              <w:t>Groeperingsvormen</w:t>
            </w:r>
            <w:r w:rsidR="000A1D04">
              <w:rPr>
                <w:noProof/>
                <w:webHidden/>
              </w:rPr>
              <w:tab/>
            </w:r>
            <w:r w:rsidR="000A1D04">
              <w:rPr>
                <w:noProof/>
                <w:webHidden/>
              </w:rPr>
              <w:fldChar w:fldCharType="begin"/>
            </w:r>
            <w:r w:rsidR="000A1D04">
              <w:rPr>
                <w:noProof/>
                <w:webHidden/>
              </w:rPr>
              <w:instrText xml:space="preserve"> PAGEREF _Toc30690457 \h </w:instrText>
            </w:r>
            <w:r w:rsidR="000A1D04">
              <w:rPr>
                <w:noProof/>
                <w:webHidden/>
              </w:rPr>
            </w:r>
            <w:r w:rsidR="000A1D04">
              <w:rPr>
                <w:noProof/>
                <w:webHidden/>
              </w:rPr>
              <w:fldChar w:fldCharType="separate"/>
            </w:r>
            <w:r w:rsidR="000A1D04">
              <w:rPr>
                <w:noProof/>
                <w:webHidden/>
              </w:rPr>
              <w:t>34</w:t>
            </w:r>
            <w:r w:rsidR="000A1D04">
              <w:rPr>
                <w:noProof/>
                <w:webHidden/>
              </w:rPr>
              <w:fldChar w:fldCharType="end"/>
            </w:r>
          </w:hyperlink>
        </w:p>
        <w:p w:rsidR="000A1D04" w:rsidRDefault="0086350B">
          <w:pPr>
            <w:pStyle w:val="Inhopg2"/>
            <w:tabs>
              <w:tab w:val="right" w:leader="dot" w:pos="9628"/>
            </w:tabs>
            <w:rPr>
              <w:rFonts w:eastAsiaTheme="minorEastAsia"/>
              <w:noProof/>
              <w:sz w:val="24"/>
              <w:szCs w:val="24"/>
              <w:lang w:eastAsia="nl-NL"/>
            </w:rPr>
          </w:pPr>
          <w:hyperlink w:anchor="_Toc30690458" w:history="1">
            <w:r w:rsidR="000A1D04" w:rsidRPr="0076535A">
              <w:rPr>
                <w:rStyle w:val="Hyperlink"/>
                <w:rFonts w:cstheme="minorHAnsi"/>
                <w:noProof/>
              </w:rPr>
              <w:t>Schoolklimaat</w:t>
            </w:r>
            <w:r w:rsidR="000A1D04">
              <w:rPr>
                <w:noProof/>
                <w:webHidden/>
              </w:rPr>
              <w:tab/>
            </w:r>
            <w:r w:rsidR="000A1D04">
              <w:rPr>
                <w:noProof/>
                <w:webHidden/>
              </w:rPr>
              <w:fldChar w:fldCharType="begin"/>
            </w:r>
            <w:r w:rsidR="000A1D04">
              <w:rPr>
                <w:noProof/>
                <w:webHidden/>
              </w:rPr>
              <w:instrText xml:space="preserve"> PAGEREF _Toc30690458 \h </w:instrText>
            </w:r>
            <w:r w:rsidR="000A1D04">
              <w:rPr>
                <w:noProof/>
                <w:webHidden/>
              </w:rPr>
            </w:r>
            <w:r w:rsidR="000A1D04">
              <w:rPr>
                <w:noProof/>
                <w:webHidden/>
              </w:rPr>
              <w:fldChar w:fldCharType="separate"/>
            </w:r>
            <w:r w:rsidR="000A1D04">
              <w:rPr>
                <w:noProof/>
                <w:webHidden/>
              </w:rPr>
              <w:t>34</w:t>
            </w:r>
            <w:r w:rsidR="000A1D04">
              <w:rPr>
                <w:noProof/>
                <w:webHidden/>
              </w:rPr>
              <w:fldChar w:fldCharType="end"/>
            </w:r>
          </w:hyperlink>
        </w:p>
        <w:p w:rsidR="000A1D04" w:rsidRDefault="0086350B">
          <w:pPr>
            <w:pStyle w:val="Inhopg2"/>
            <w:tabs>
              <w:tab w:val="right" w:leader="dot" w:pos="9628"/>
            </w:tabs>
            <w:rPr>
              <w:rFonts w:eastAsiaTheme="minorEastAsia"/>
              <w:noProof/>
              <w:sz w:val="24"/>
              <w:szCs w:val="24"/>
              <w:lang w:eastAsia="nl-NL"/>
            </w:rPr>
          </w:pPr>
          <w:hyperlink w:anchor="_Toc30690459" w:history="1">
            <w:r w:rsidR="000A1D04" w:rsidRPr="0076535A">
              <w:rPr>
                <w:rStyle w:val="Hyperlink"/>
                <w:rFonts w:cstheme="minorHAnsi"/>
                <w:noProof/>
              </w:rPr>
              <w:t>Sociale en fysieke veiligheid</w:t>
            </w:r>
            <w:r w:rsidR="000A1D04">
              <w:rPr>
                <w:noProof/>
                <w:webHidden/>
              </w:rPr>
              <w:tab/>
            </w:r>
            <w:r w:rsidR="000A1D04">
              <w:rPr>
                <w:noProof/>
                <w:webHidden/>
              </w:rPr>
              <w:fldChar w:fldCharType="begin"/>
            </w:r>
            <w:r w:rsidR="000A1D04">
              <w:rPr>
                <w:noProof/>
                <w:webHidden/>
              </w:rPr>
              <w:instrText xml:space="preserve"> PAGEREF _Toc30690459 \h </w:instrText>
            </w:r>
            <w:r w:rsidR="000A1D04">
              <w:rPr>
                <w:noProof/>
                <w:webHidden/>
              </w:rPr>
            </w:r>
            <w:r w:rsidR="000A1D04">
              <w:rPr>
                <w:noProof/>
                <w:webHidden/>
              </w:rPr>
              <w:fldChar w:fldCharType="separate"/>
            </w:r>
            <w:r w:rsidR="000A1D04">
              <w:rPr>
                <w:noProof/>
                <w:webHidden/>
              </w:rPr>
              <w:t>35</w:t>
            </w:r>
            <w:r w:rsidR="000A1D04">
              <w:rPr>
                <w:noProof/>
                <w:webHidden/>
              </w:rPr>
              <w:fldChar w:fldCharType="end"/>
            </w:r>
          </w:hyperlink>
        </w:p>
        <w:p w:rsidR="000A1D04" w:rsidRDefault="0086350B">
          <w:pPr>
            <w:pStyle w:val="Inhopg2"/>
            <w:tabs>
              <w:tab w:val="right" w:leader="dot" w:pos="9628"/>
            </w:tabs>
            <w:rPr>
              <w:rFonts w:eastAsiaTheme="minorEastAsia"/>
              <w:noProof/>
              <w:sz w:val="24"/>
              <w:szCs w:val="24"/>
              <w:lang w:eastAsia="nl-NL"/>
            </w:rPr>
          </w:pPr>
          <w:hyperlink w:anchor="_Toc30690460" w:history="1">
            <w:r w:rsidR="000A1D04" w:rsidRPr="0076535A">
              <w:rPr>
                <w:rStyle w:val="Hyperlink"/>
                <w:rFonts w:cstheme="minorHAnsi"/>
                <w:noProof/>
              </w:rPr>
              <w:t>ARBO beleid</w:t>
            </w:r>
            <w:r w:rsidR="000A1D04">
              <w:rPr>
                <w:noProof/>
                <w:webHidden/>
              </w:rPr>
              <w:tab/>
            </w:r>
            <w:r w:rsidR="000A1D04">
              <w:rPr>
                <w:noProof/>
                <w:webHidden/>
              </w:rPr>
              <w:fldChar w:fldCharType="begin"/>
            </w:r>
            <w:r w:rsidR="000A1D04">
              <w:rPr>
                <w:noProof/>
                <w:webHidden/>
              </w:rPr>
              <w:instrText xml:space="preserve"> PAGEREF _Toc30690460 \h </w:instrText>
            </w:r>
            <w:r w:rsidR="000A1D04">
              <w:rPr>
                <w:noProof/>
                <w:webHidden/>
              </w:rPr>
            </w:r>
            <w:r w:rsidR="000A1D04">
              <w:rPr>
                <w:noProof/>
                <w:webHidden/>
              </w:rPr>
              <w:fldChar w:fldCharType="separate"/>
            </w:r>
            <w:r w:rsidR="000A1D04">
              <w:rPr>
                <w:noProof/>
                <w:webHidden/>
              </w:rPr>
              <w:t>36</w:t>
            </w:r>
            <w:r w:rsidR="000A1D04">
              <w:rPr>
                <w:noProof/>
                <w:webHidden/>
              </w:rPr>
              <w:fldChar w:fldCharType="end"/>
            </w:r>
          </w:hyperlink>
        </w:p>
        <w:p w:rsidR="000A1D04" w:rsidRDefault="0086350B">
          <w:pPr>
            <w:pStyle w:val="Inhopg2"/>
            <w:tabs>
              <w:tab w:val="right" w:leader="dot" w:pos="9628"/>
            </w:tabs>
            <w:rPr>
              <w:rFonts w:eastAsiaTheme="minorEastAsia"/>
              <w:noProof/>
              <w:sz w:val="24"/>
              <w:szCs w:val="24"/>
              <w:lang w:eastAsia="nl-NL"/>
            </w:rPr>
          </w:pPr>
          <w:hyperlink w:anchor="_Toc30690461" w:history="1">
            <w:r w:rsidR="000A1D04" w:rsidRPr="0076535A">
              <w:rPr>
                <w:rStyle w:val="Hyperlink"/>
                <w:rFonts w:cstheme="minorHAnsi"/>
                <w:noProof/>
              </w:rPr>
              <w:t>Interne communicatie</w:t>
            </w:r>
            <w:r w:rsidR="000A1D04">
              <w:rPr>
                <w:noProof/>
                <w:webHidden/>
              </w:rPr>
              <w:tab/>
            </w:r>
            <w:r w:rsidR="000A1D04">
              <w:rPr>
                <w:noProof/>
                <w:webHidden/>
              </w:rPr>
              <w:fldChar w:fldCharType="begin"/>
            </w:r>
            <w:r w:rsidR="000A1D04">
              <w:rPr>
                <w:noProof/>
                <w:webHidden/>
              </w:rPr>
              <w:instrText xml:space="preserve"> PAGEREF _Toc30690461 \h </w:instrText>
            </w:r>
            <w:r w:rsidR="000A1D04">
              <w:rPr>
                <w:noProof/>
                <w:webHidden/>
              </w:rPr>
            </w:r>
            <w:r w:rsidR="000A1D04">
              <w:rPr>
                <w:noProof/>
                <w:webHidden/>
              </w:rPr>
              <w:fldChar w:fldCharType="separate"/>
            </w:r>
            <w:r w:rsidR="000A1D04">
              <w:rPr>
                <w:noProof/>
                <w:webHidden/>
              </w:rPr>
              <w:t>36</w:t>
            </w:r>
            <w:r w:rsidR="000A1D04">
              <w:rPr>
                <w:noProof/>
                <w:webHidden/>
              </w:rPr>
              <w:fldChar w:fldCharType="end"/>
            </w:r>
          </w:hyperlink>
        </w:p>
        <w:p w:rsidR="000A1D04" w:rsidRDefault="0086350B">
          <w:pPr>
            <w:pStyle w:val="Inhopg2"/>
            <w:tabs>
              <w:tab w:val="right" w:leader="dot" w:pos="9628"/>
            </w:tabs>
            <w:rPr>
              <w:rFonts w:eastAsiaTheme="minorEastAsia"/>
              <w:noProof/>
              <w:sz w:val="24"/>
              <w:szCs w:val="24"/>
              <w:lang w:eastAsia="nl-NL"/>
            </w:rPr>
          </w:pPr>
          <w:hyperlink w:anchor="_Toc30690462" w:history="1">
            <w:r w:rsidR="000A1D04" w:rsidRPr="0076535A">
              <w:rPr>
                <w:rStyle w:val="Hyperlink"/>
                <w:rFonts w:cstheme="minorHAnsi"/>
                <w:noProof/>
              </w:rPr>
              <w:t>Externe contacten</w:t>
            </w:r>
            <w:r w:rsidR="000A1D04">
              <w:rPr>
                <w:noProof/>
                <w:webHidden/>
              </w:rPr>
              <w:tab/>
            </w:r>
            <w:r w:rsidR="000A1D04">
              <w:rPr>
                <w:noProof/>
                <w:webHidden/>
              </w:rPr>
              <w:fldChar w:fldCharType="begin"/>
            </w:r>
            <w:r w:rsidR="000A1D04">
              <w:rPr>
                <w:noProof/>
                <w:webHidden/>
              </w:rPr>
              <w:instrText xml:space="preserve"> PAGEREF _Toc30690462 \h </w:instrText>
            </w:r>
            <w:r w:rsidR="000A1D04">
              <w:rPr>
                <w:noProof/>
                <w:webHidden/>
              </w:rPr>
            </w:r>
            <w:r w:rsidR="000A1D04">
              <w:rPr>
                <w:noProof/>
                <w:webHidden/>
              </w:rPr>
              <w:fldChar w:fldCharType="separate"/>
            </w:r>
            <w:r w:rsidR="000A1D04">
              <w:rPr>
                <w:noProof/>
                <w:webHidden/>
              </w:rPr>
              <w:t>37</w:t>
            </w:r>
            <w:r w:rsidR="000A1D04">
              <w:rPr>
                <w:noProof/>
                <w:webHidden/>
              </w:rPr>
              <w:fldChar w:fldCharType="end"/>
            </w:r>
          </w:hyperlink>
        </w:p>
        <w:p w:rsidR="000A1D04" w:rsidRDefault="0086350B">
          <w:pPr>
            <w:pStyle w:val="Inhopg2"/>
            <w:tabs>
              <w:tab w:val="right" w:leader="dot" w:pos="9628"/>
            </w:tabs>
            <w:rPr>
              <w:rFonts w:eastAsiaTheme="minorEastAsia"/>
              <w:noProof/>
              <w:sz w:val="24"/>
              <w:szCs w:val="24"/>
              <w:lang w:eastAsia="nl-NL"/>
            </w:rPr>
          </w:pPr>
          <w:hyperlink w:anchor="_Toc30690463" w:history="1">
            <w:r w:rsidR="000A1D04" w:rsidRPr="0076535A">
              <w:rPr>
                <w:rStyle w:val="Hyperlink"/>
                <w:rFonts w:cstheme="minorHAnsi"/>
                <w:noProof/>
              </w:rPr>
              <w:t>Contacten met ouders</w:t>
            </w:r>
            <w:r w:rsidR="000A1D04">
              <w:rPr>
                <w:noProof/>
                <w:webHidden/>
              </w:rPr>
              <w:tab/>
            </w:r>
            <w:r w:rsidR="000A1D04">
              <w:rPr>
                <w:noProof/>
                <w:webHidden/>
              </w:rPr>
              <w:fldChar w:fldCharType="begin"/>
            </w:r>
            <w:r w:rsidR="000A1D04">
              <w:rPr>
                <w:noProof/>
                <w:webHidden/>
              </w:rPr>
              <w:instrText xml:space="preserve"> PAGEREF _Toc30690463 \h </w:instrText>
            </w:r>
            <w:r w:rsidR="000A1D04">
              <w:rPr>
                <w:noProof/>
                <w:webHidden/>
              </w:rPr>
            </w:r>
            <w:r w:rsidR="000A1D04">
              <w:rPr>
                <w:noProof/>
                <w:webHidden/>
              </w:rPr>
              <w:fldChar w:fldCharType="separate"/>
            </w:r>
            <w:r w:rsidR="000A1D04">
              <w:rPr>
                <w:noProof/>
                <w:webHidden/>
              </w:rPr>
              <w:t>37</w:t>
            </w:r>
            <w:r w:rsidR="000A1D04">
              <w:rPr>
                <w:noProof/>
                <w:webHidden/>
              </w:rPr>
              <w:fldChar w:fldCharType="end"/>
            </w:r>
          </w:hyperlink>
        </w:p>
        <w:p w:rsidR="000A1D04" w:rsidRDefault="0086350B">
          <w:pPr>
            <w:pStyle w:val="Inhopg2"/>
            <w:tabs>
              <w:tab w:val="right" w:leader="dot" w:pos="9628"/>
            </w:tabs>
            <w:rPr>
              <w:rFonts w:eastAsiaTheme="minorEastAsia"/>
              <w:noProof/>
              <w:sz w:val="24"/>
              <w:szCs w:val="24"/>
              <w:lang w:eastAsia="nl-NL"/>
            </w:rPr>
          </w:pPr>
          <w:hyperlink w:anchor="_Toc30690464" w:history="1">
            <w:r w:rsidR="000A1D04" w:rsidRPr="0076535A">
              <w:rPr>
                <w:rStyle w:val="Hyperlink"/>
                <w:rFonts w:cstheme="minorHAnsi"/>
                <w:noProof/>
              </w:rPr>
              <w:t>Primair onderwijs (PO) – Voortgezet onderwijs (VO)</w:t>
            </w:r>
            <w:r w:rsidR="000A1D04">
              <w:rPr>
                <w:noProof/>
                <w:webHidden/>
              </w:rPr>
              <w:tab/>
            </w:r>
            <w:r w:rsidR="000A1D04">
              <w:rPr>
                <w:noProof/>
                <w:webHidden/>
              </w:rPr>
              <w:fldChar w:fldCharType="begin"/>
            </w:r>
            <w:r w:rsidR="000A1D04">
              <w:rPr>
                <w:noProof/>
                <w:webHidden/>
              </w:rPr>
              <w:instrText xml:space="preserve"> PAGEREF _Toc30690464 \h </w:instrText>
            </w:r>
            <w:r w:rsidR="000A1D04">
              <w:rPr>
                <w:noProof/>
                <w:webHidden/>
              </w:rPr>
            </w:r>
            <w:r w:rsidR="000A1D04">
              <w:rPr>
                <w:noProof/>
                <w:webHidden/>
              </w:rPr>
              <w:fldChar w:fldCharType="separate"/>
            </w:r>
            <w:r w:rsidR="000A1D04">
              <w:rPr>
                <w:noProof/>
                <w:webHidden/>
              </w:rPr>
              <w:t>38</w:t>
            </w:r>
            <w:r w:rsidR="000A1D04">
              <w:rPr>
                <w:noProof/>
                <w:webHidden/>
              </w:rPr>
              <w:fldChar w:fldCharType="end"/>
            </w:r>
          </w:hyperlink>
        </w:p>
        <w:p w:rsidR="000A1D04" w:rsidRDefault="0086350B">
          <w:pPr>
            <w:pStyle w:val="Inhopg1"/>
            <w:tabs>
              <w:tab w:val="left" w:pos="440"/>
              <w:tab w:val="right" w:leader="dot" w:pos="9628"/>
            </w:tabs>
            <w:rPr>
              <w:rFonts w:eastAsiaTheme="minorEastAsia"/>
              <w:noProof/>
              <w:sz w:val="24"/>
              <w:szCs w:val="24"/>
              <w:lang w:eastAsia="nl-NL"/>
            </w:rPr>
          </w:pPr>
          <w:hyperlink w:anchor="_Toc30690465" w:history="1">
            <w:r w:rsidR="000A1D04" w:rsidRPr="0076535A">
              <w:rPr>
                <w:rStyle w:val="Hyperlink"/>
                <w:noProof/>
              </w:rPr>
              <w:t>6.</w:t>
            </w:r>
            <w:r w:rsidR="000A1D04">
              <w:rPr>
                <w:rFonts w:eastAsiaTheme="minorEastAsia"/>
                <w:noProof/>
                <w:sz w:val="24"/>
                <w:szCs w:val="24"/>
                <w:lang w:eastAsia="nl-NL"/>
              </w:rPr>
              <w:tab/>
            </w:r>
            <w:r w:rsidR="000A1D04" w:rsidRPr="0076535A">
              <w:rPr>
                <w:rStyle w:val="Hyperlink"/>
                <w:noProof/>
              </w:rPr>
              <w:t>Financieel beleid</w:t>
            </w:r>
            <w:r w:rsidR="000A1D04">
              <w:rPr>
                <w:noProof/>
                <w:webHidden/>
              </w:rPr>
              <w:tab/>
            </w:r>
            <w:r w:rsidR="000A1D04">
              <w:rPr>
                <w:noProof/>
                <w:webHidden/>
              </w:rPr>
              <w:fldChar w:fldCharType="begin"/>
            </w:r>
            <w:r w:rsidR="000A1D04">
              <w:rPr>
                <w:noProof/>
                <w:webHidden/>
              </w:rPr>
              <w:instrText xml:space="preserve"> PAGEREF _Toc30690465 \h </w:instrText>
            </w:r>
            <w:r w:rsidR="000A1D04">
              <w:rPr>
                <w:noProof/>
                <w:webHidden/>
              </w:rPr>
            </w:r>
            <w:r w:rsidR="000A1D04">
              <w:rPr>
                <w:noProof/>
                <w:webHidden/>
              </w:rPr>
              <w:fldChar w:fldCharType="separate"/>
            </w:r>
            <w:r w:rsidR="000A1D04">
              <w:rPr>
                <w:noProof/>
                <w:webHidden/>
              </w:rPr>
              <w:t>39</w:t>
            </w:r>
            <w:r w:rsidR="000A1D04">
              <w:rPr>
                <w:noProof/>
                <w:webHidden/>
              </w:rPr>
              <w:fldChar w:fldCharType="end"/>
            </w:r>
          </w:hyperlink>
        </w:p>
        <w:p w:rsidR="000A1D04" w:rsidRDefault="0086350B">
          <w:pPr>
            <w:pStyle w:val="Inhopg2"/>
            <w:tabs>
              <w:tab w:val="right" w:leader="dot" w:pos="9628"/>
            </w:tabs>
            <w:rPr>
              <w:rFonts w:eastAsiaTheme="minorEastAsia"/>
              <w:noProof/>
              <w:sz w:val="24"/>
              <w:szCs w:val="24"/>
              <w:lang w:eastAsia="nl-NL"/>
            </w:rPr>
          </w:pPr>
          <w:hyperlink w:anchor="_Toc30690466" w:history="1">
            <w:r w:rsidR="000A1D04" w:rsidRPr="0076535A">
              <w:rPr>
                <w:rStyle w:val="Hyperlink"/>
                <w:rFonts w:cstheme="minorHAnsi"/>
                <w:noProof/>
              </w:rPr>
              <w:t>Lumpsum financiering</w:t>
            </w:r>
            <w:r w:rsidR="000A1D04">
              <w:rPr>
                <w:noProof/>
                <w:webHidden/>
              </w:rPr>
              <w:tab/>
            </w:r>
            <w:r w:rsidR="000A1D04">
              <w:rPr>
                <w:noProof/>
                <w:webHidden/>
              </w:rPr>
              <w:fldChar w:fldCharType="begin"/>
            </w:r>
            <w:r w:rsidR="000A1D04">
              <w:rPr>
                <w:noProof/>
                <w:webHidden/>
              </w:rPr>
              <w:instrText xml:space="preserve"> PAGEREF _Toc30690466 \h </w:instrText>
            </w:r>
            <w:r w:rsidR="000A1D04">
              <w:rPr>
                <w:noProof/>
                <w:webHidden/>
              </w:rPr>
            </w:r>
            <w:r w:rsidR="000A1D04">
              <w:rPr>
                <w:noProof/>
                <w:webHidden/>
              </w:rPr>
              <w:fldChar w:fldCharType="separate"/>
            </w:r>
            <w:r w:rsidR="000A1D04">
              <w:rPr>
                <w:noProof/>
                <w:webHidden/>
              </w:rPr>
              <w:t>39</w:t>
            </w:r>
            <w:r w:rsidR="000A1D04">
              <w:rPr>
                <w:noProof/>
                <w:webHidden/>
              </w:rPr>
              <w:fldChar w:fldCharType="end"/>
            </w:r>
          </w:hyperlink>
        </w:p>
        <w:p w:rsidR="000A1D04" w:rsidRDefault="0086350B">
          <w:pPr>
            <w:pStyle w:val="Inhopg2"/>
            <w:tabs>
              <w:tab w:val="right" w:leader="dot" w:pos="9628"/>
            </w:tabs>
            <w:rPr>
              <w:rFonts w:eastAsiaTheme="minorEastAsia"/>
              <w:noProof/>
              <w:sz w:val="24"/>
              <w:szCs w:val="24"/>
              <w:lang w:eastAsia="nl-NL"/>
            </w:rPr>
          </w:pPr>
          <w:hyperlink w:anchor="_Toc30690467" w:history="1">
            <w:r w:rsidR="000A1D04" w:rsidRPr="0076535A">
              <w:rPr>
                <w:rStyle w:val="Hyperlink"/>
                <w:rFonts w:cstheme="minorHAnsi"/>
                <w:noProof/>
              </w:rPr>
              <w:t>Interne geldstromen</w:t>
            </w:r>
            <w:r w:rsidR="000A1D04">
              <w:rPr>
                <w:noProof/>
                <w:webHidden/>
              </w:rPr>
              <w:tab/>
            </w:r>
            <w:r w:rsidR="000A1D04">
              <w:rPr>
                <w:noProof/>
                <w:webHidden/>
              </w:rPr>
              <w:fldChar w:fldCharType="begin"/>
            </w:r>
            <w:r w:rsidR="000A1D04">
              <w:rPr>
                <w:noProof/>
                <w:webHidden/>
              </w:rPr>
              <w:instrText xml:space="preserve"> PAGEREF _Toc30690467 \h </w:instrText>
            </w:r>
            <w:r w:rsidR="000A1D04">
              <w:rPr>
                <w:noProof/>
                <w:webHidden/>
              </w:rPr>
            </w:r>
            <w:r w:rsidR="000A1D04">
              <w:rPr>
                <w:noProof/>
                <w:webHidden/>
              </w:rPr>
              <w:fldChar w:fldCharType="separate"/>
            </w:r>
            <w:r w:rsidR="000A1D04">
              <w:rPr>
                <w:noProof/>
                <w:webHidden/>
              </w:rPr>
              <w:t>39</w:t>
            </w:r>
            <w:r w:rsidR="000A1D04">
              <w:rPr>
                <w:noProof/>
                <w:webHidden/>
              </w:rPr>
              <w:fldChar w:fldCharType="end"/>
            </w:r>
          </w:hyperlink>
        </w:p>
        <w:p w:rsidR="000A1D04" w:rsidRDefault="0086350B">
          <w:pPr>
            <w:pStyle w:val="Inhopg2"/>
            <w:tabs>
              <w:tab w:val="right" w:leader="dot" w:pos="9628"/>
            </w:tabs>
            <w:rPr>
              <w:rFonts w:eastAsiaTheme="minorEastAsia"/>
              <w:noProof/>
              <w:sz w:val="24"/>
              <w:szCs w:val="24"/>
              <w:lang w:eastAsia="nl-NL"/>
            </w:rPr>
          </w:pPr>
          <w:hyperlink w:anchor="_Toc30690468" w:history="1">
            <w:r w:rsidR="000A1D04" w:rsidRPr="0076535A">
              <w:rPr>
                <w:rStyle w:val="Hyperlink"/>
                <w:rFonts w:cstheme="minorHAnsi"/>
                <w:noProof/>
              </w:rPr>
              <w:t>Externe geldstromen</w:t>
            </w:r>
            <w:r w:rsidR="000A1D04">
              <w:rPr>
                <w:noProof/>
                <w:webHidden/>
              </w:rPr>
              <w:tab/>
            </w:r>
            <w:r w:rsidR="000A1D04">
              <w:rPr>
                <w:noProof/>
                <w:webHidden/>
              </w:rPr>
              <w:fldChar w:fldCharType="begin"/>
            </w:r>
            <w:r w:rsidR="000A1D04">
              <w:rPr>
                <w:noProof/>
                <w:webHidden/>
              </w:rPr>
              <w:instrText xml:space="preserve"> PAGEREF _Toc30690468 \h </w:instrText>
            </w:r>
            <w:r w:rsidR="000A1D04">
              <w:rPr>
                <w:noProof/>
                <w:webHidden/>
              </w:rPr>
            </w:r>
            <w:r w:rsidR="000A1D04">
              <w:rPr>
                <w:noProof/>
                <w:webHidden/>
              </w:rPr>
              <w:fldChar w:fldCharType="separate"/>
            </w:r>
            <w:r w:rsidR="000A1D04">
              <w:rPr>
                <w:noProof/>
                <w:webHidden/>
              </w:rPr>
              <w:t>40</w:t>
            </w:r>
            <w:r w:rsidR="000A1D04">
              <w:rPr>
                <w:noProof/>
                <w:webHidden/>
              </w:rPr>
              <w:fldChar w:fldCharType="end"/>
            </w:r>
          </w:hyperlink>
        </w:p>
        <w:p w:rsidR="000A1D04" w:rsidRDefault="0086350B">
          <w:pPr>
            <w:pStyle w:val="Inhopg2"/>
            <w:tabs>
              <w:tab w:val="right" w:leader="dot" w:pos="9628"/>
            </w:tabs>
            <w:rPr>
              <w:rFonts w:eastAsiaTheme="minorEastAsia"/>
              <w:noProof/>
              <w:sz w:val="24"/>
              <w:szCs w:val="24"/>
              <w:lang w:eastAsia="nl-NL"/>
            </w:rPr>
          </w:pPr>
          <w:hyperlink w:anchor="_Toc30690469" w:history="1">
            <w:r w:rsidR="000A1D04" w:rsidRPr="0076535A">
              <w:rPr>
                <w:rStyle w:val="Hyperlink"/>
                <w:rFonts w:cstheme="minorHAnsi"/>
                <w:noProof/>
              </w:rPr>
              <w:t>Sponsoring</w:t>
            </w:r>
            <w:r w:rsidR="000A1D04">
              <w:rPr>
                <w:noProof/>
                <w:webHidden/>
              </w:rPr>
              <w:tab/>
            </w:r>
            <w:r w:rsidR="000A1D04">
              <w:rPr>
                <w:noProof/>
                <w:webHidden/>
              </w:rPr>
              <w:fldChar w:fldCharType="begin"/>
            </w:r>
            <w:r w:rsidR="000A1D04">
              <w:rPr>
                <w:noProof/>
                <w:webHidden/>
              </w:rPr>
              <w:instrText xml:space="preserve"> PAGEREF _Toc30690469 \h </w:instrText>
            </w:r>
            <w:r w:rsidR="000A1D04">
              <w:rPr>
                <w:noProof/>
                <w:webHidden/>
              </w:rPr>
            </w:r>
            <w:r w:rsidR="000A1D04">
              <w:rPr>
                <w:noProof/>
                <w:webHidden/>
              </w:rPr>
              <w:fldChar w:fldCharType="separate"/>
            </w:r>
            <w:r w:rsidR="000A1D04">
              <w:rPr>
                <w:noProof/>
                <w:webHidden/>
              </w:rPr>
              <w:t>40</w:t>
            </w:r>
            <w:r w:rsidR="000A1D04">
              <w:rPr>
                <w:noProof/>
                <w:webHidden/>
              </w:rPr>
              <w:fldChar w:fldCharType="end"/>
            </w:r>
          </w:hyperlink>
        </w:p>
        <w:p w:rsidR="000A1D04" w:rsidRDefault="0086350B">
          <w:pPr>
            <w:pStyle w:val="Inhopg2"/>
            <w:tabs>
              <w:tab w:val="right" w:leader="dot" w:pos="9628"/>
            </w:tabs>
            <w:rPr>
              <w:rFonts w:eastAsiaTheme="minorEastAsia"/>
              <w:noProof/>
              <w:sz w:val="24"/>
              <w:szCs w:val="24"/>
              <w:lang w:eastAsia="nl-NL"/>
            </w:rPr>
          </w:pPr>
          <w:hyperlink w:anchor="_Toc30690470" w:history="1">
            <w:r w:rsidR="000A1D04" w:rsidRPr="0076535A">
              <w:rPr>
                <w:rStyle w:val="Hyperlink"/>
                <w:rFonts w:cstheme="minorHAnsi"/>
                <w:noProof/>
              </w:rPr>
              <w:t>Begroting</w:t>
            </w:r>
            <w:r w:rsidR="000A1D04">
              <w:rPr>
                <w:noProof/>
                <w:webHidden/>
              </w:rPr>
              <w:tab/>
            </w:r>
            <w:r w:rsidR="000A1D04">
              <w:rPr>
                <w:noProof/>
                <w:webHidden/>
              </w:rPr>
              <w:fldChar w:fldCharType="begin"/>
            </w:r>
            <w:r w:rsidR="000A1D04">
              <w:rPr>
                <w:noProof/>
                <w:webHidden/>
              </w:rPr>
              <w:instrText xml:space="preserve"> PAGEREF _Toc30690470 \h </w:instrText>
            </w:r>
            <w:r w:rsidR="000A1D04">
              <w:rPr>
                <w:noProof/>
                <w:webHidden/>
              </w:rPr>
            </w:r>
            <w:r w:rsidR="000A1D04">
              <w:rPr>
                <w:noProof/>
                <w:webHidden/>
              </w:rPr>
              <w:fldChar w:fldCharType="separate"/>
            </w:r>
            <w:r w:rsidR="000A1D04">
              <w:rPr>
                <w:noProof/>
                <w:webHidden/>
              </w:rPr>
              <w:t>40</w:t>
            </w:r>
            <w:r w:rsidR="000A1D04">
              <w:rPr>
                <w:noProof/>
                <w:webHidden/>
              </w:rPr>
              <w:fldChar w:fldCharType="end"/>
            </w:r>
          </w:hyperlink>
        </w:p>
        <w:p w:rsidR="000A1D04" w:rsidRDefault="0086350B">
          <w:pPr>
            <w:pStyle w:val="Inhopg1"/>
            <w:tabs>
              <w:tab w:val="left" w:pos="440"/>
              <w:tab w:val="right" w:leader="dot" w:pos="9628"/>
            </w:tabs>
            <w:rPr>
              <w:rFonts w:eastAsiaTheme="minorEastAsia"/>
              <w:noProof/>
              <w:sz w:val="24"/>
              <w:szCs w:val="24"/>
              <w:lang w:eastAsia="nl-NL"/>
            </w:rPr>
          </w:pPr>
          <w:hyperlink w:anchor="_Toc30690471" w:history="1">
            <w:r w:rsidR="000A1D04" w:rsidRPr="0076535A">
              <w:rPr>
                <w:rStyle w:val="Hyperlink"/>
                <w:noProof/>
              </w:rPr>
              <w:t>7.</w:t>
            </w:r>
            <w:r w:rsidR="000A1D04">
              <w:rPr>
                <w:rFonts w:eastAsiaTheme="minorEastAsia"/>
                <w:noProof/>
                <w:sz w:val="24"/>
                <w:szCs w:val="24"/>
                <w:lang w:eastAsia="nl-NL"/>
              </w:rPr>
              <w:tab/>
            </w:r>
            <w:r w:rsidR="000A1D04" w:rsidRPr="0076535A">
              <w:rPr>
                <w:rStyle w:val="Hyperlink"/>
                <w:noProof/>
              </w:rPr>
              <w:t>Zorg voor kwaliteit</w:t>
            </w:r>
            <w:r w:rsidR="000A1D04">
              <w:rPr>
                <w:noProof/>
                <w:webHidden/>
              </w:rPr>
              <w:tab/>
            </w:r>
            <w:r w:rsidR="000A1D04">
              <w:rPr>
                <w:noProof/>
                <w:webHidden/>
              </w:rPr>
              <w:fldChar w:fldCharType="begin"/>
            </w:r>
            <w:r w:rsidR="000A1D04">
              <w:rPr>
                <w:noProof/>
                <w:webHidden/>
              </w:rPr>
              <w:instrText xml:space="preserve"> PAGEREF _Toc30690471 \h </w:instrText>
            </w:r>
            <w:r w:rsidR="000A1D04">
              <w:rPr>
                <w:noProof/>
                <w:webHidden/>
              </w:rPr>
            </w:r>
            <w:r w:rsidR="000A1D04">
              <w:rPr>
                <w:noProof/>
                <w:webHidden/>
              </w:rPr>
              <w:fldChar w:fldCharType="separate"/>
            </w:r>
            <w:r w:rsidR="000A1D04">
              <w:rPr>
                <w:noProof/>
                <w:webHidden/>
              </w:rPr>
              <w:t>41</w:t>
            </w:r>
            <w:r w:rsidR="000A1D04">
              <w:rPr>
                <w:noProof/>
                <w:webHidden/>
              </w:rPr>
              <w:fldChar w:fldCharType="end"/>
            </w:r>
          </w:hyperlink>
        </w:p>
        <w:p w:rsidR="000A1D04" w:rsidRDefault="0086350B">
          <w:pPr>
            <w:pStyle w:val="Inhopg2"/>
            <w:tabs>
              <w:tab w:val="right" w:leader="dot" w:pos="9628"/>
            </w:tabs>
            <w:rPr>
              <w:rFonts w:eastAsiaTheme="minorEastAsia"/>
              <w:noProof/>
              <w:sz w:val="24"/>
              <w:szCs w:val="24"/>
              <w:lang w:eastAsia="nl-NL"/>
            </w:rPr>
          </w:pPr>
          <w:hyperlink w:anchor="_Toc30690472" w:history="1">
            <w:r w:rsidR="000A1D04" w:rsidRPr="0076535A">
              <w:rPr>
                <w:rStyle w:val="Hyperlink"/>
                <w:rFonts w:cstheme="minorHAnsi"/>
                <w:noProof/>
              </w:rPr>
              <w:t>Kwaliteitszorg</w:t>
            </w:r>
            <w:r w:rsidR="000A1D04">
              <w:rPr>
                <w:noProof/>
                <w:webHidden/>
              </w:rPr>
              <w:tab/>
            </w:r>
            <w:r w:rsidR="000A1D04">
              <w:rPr>
                <w:noProof/>
                <w:webHidden/>
              </w:rPr>
              <w:fldChar w:fldCharType="begin"/>
            </w:r>
            <w:r w:rsidR="000A1D04">
              <w:rPr>
                <w:noProof/>
                <w:webHidden/>
              </w:rPr>
              <w:instrText xml:space="preserve"> PAGEREF _Toc30690472 \h </w:instrText>
            </w:r>
            <w:r w:rsidR="000A1D04">
              <w:rPr>
                <w:noProof/>
                <w:webHidden/>
              </w:rPr>
            </w:r>
            <w:r w:rsidR="000A1D04">
              <w:rPr>
                <w:noProof/>
                <w:webHidden/>
              </w:rPr>
              <w:fldChar w:fldCharType="separate"/>
            </w:r>
            <w:r w:rsidR="000A1D04">
              <w:rPr>
                <w:noProof/>
                <w:webHidden/>
              </w:rPr>
              <w:t>41</w:t>
            </w:r>
            <w:r w:rsidR="000A1D04">
              <w:rPr>
                <w:noProof/>
                <w:webHidden/>
              </w:rPr>
              <w:fldChar w:fldCharType="end"/>
            </w:r>
          </w:hyperlink>
        </w:p>
        <w:p w:rsidR="000A1D04" w:rsidRDefault="0086350B">
          <w:pPr>
            <w:pStyle w:val="Inhopg2"/>
            <w:tabs>
              <w:tab w:val="right" w:leader="dot" w:pos="9628"/>
            </w:tabs>
            <w:rPr>
              <w:rFonts w:eastAsiaTheme="minorEastAsia"/>
              <w:noProof/>
              <w:sz w:val="24"/>
              <w:szCs w:val="24"/>
              <w:lang w:eastAsia="nl-NL"/>
            </w:rPr>
          </w:pPr>
          <w:hyperlink w:anchor="_Toc30690473" w:history="1">
            <w:r w:rsidR="000A1D04" w:rsidRPr="0076535A">
              <w:rPr>
                <w:rStyle w:val="Hyperlink"/>
                <w:rFonts w:cstheme="minorHAnsi"/>
                <w:noProof/>
              </w:rPr>
              <w:t>Publieke verantwoording</w:t>
            </w:r>
            <w:r w:rsidR="000A1D04">
              <w:rPr>
                <w:noProof/>
                <w:webHidden/>
              </w:rPr>
              <w:tab/>
            </w:r>
            <w:r w:rsidR="000A1D04">
              <w:rPr>
                <w:noProof/>
                <w:webHidden/>
              </w:rPr>
              <w:fldChar w:fldCharType="begin"/>
            </w:r>
            <w:r w:rsidR="000A1D04">
              <w:rPr>
                <w:noProof/>
                <w:webHidden/>
              </w:rPr>
              <w:instrText xml:space="preserve"> PAGEREF _Toc30690473 \h </w:instrText>
            </w:r>
            <w:r w:rsidR="000A1D04">
              <w:rPr>
                <w:noProof/>
                <w:webHidden/>
              </w:rPr>
            </w:r>
            <w:r w:rsidR="000A1D04">
              <w:rPr>
                <w:noProof/>
                <w:webHidden/>
              </w:rPr>
              <w:fldChar w:fldCharType="separate"/>
            </w:r>
            <w:r w:rsidR="000A1D04">
              <w:rPr>
                <w:noProof/>
                <w:webHidden/>
              </w:rPr>
              <w:t>41</w:t>
            </w:r>
            <w:r w:rsidR="000A1D04">
              <w:rPr>
                <w:noProof/>
                <w:webHidden/>
              </w:rPr>
              <w:fldChar w:fldCharType="end"/>
            </w:r>
          </w:hyperlink>
        </w:p>
        <w:p w:rsidR="000A1D04" w:rsidRDefault="0086350B">
          <w:pPr>
            <w:pStyle w:val="Inhopg2"/>
            <w:tabs>
              <w:tab w:val="right" w:leader="dot" w:pos="9628"/>
            </w:tabs>
            <w:rPr>
              <w:rFonts w:eastAsiaTheme="minorEastAsia"/>
              <w:noProof/>
              <w:sz w:val="24"/>
              <w:szCs w:val="24"/>
              <w:lang w:eastAsia="nl-NL"/>
            </w:rPr>
          </w:pPr>
          <w:hyperlink w:anchor="_Toc30690474" w:history="1">
            <w:r w:rsidR="000A1D04" w:rsidRPr="0076535A">
              <w:rPr>
                <w:rStyle w:val="Hyperlink"/>
                <w:rFonts w:cstheme="minorHAnsi"/>
                <w:noProof/>
              </w:rPr>
              <w:t>Wet- en regelgeving</w:t>
            </w:r>
            <w:r w:rsidR="000A1D04">
              <w:rPr>
                <w:noProof/>
                <w:webHidden/>
              </w:rPr>
              <w:tab/>
            </w:r>
            <w:r w:rsidR="000A1D04">
              <w:rPr>
                <w:noProof/>
                <w:webHidden/>
              </w:rPr>
              <w:fldChar w:fldCharType="begin"/>
            </w:r>
            <w:r w:rsidR="000A1D04">
              <w:rPr>
                <w:noProof/>
                <w:webHidden/>
              </w:rPr>
              <w:instrText xml:space="preserve"> PAGEREF _Toc30690474 \h </w:instrText>
            </w:r>
            <w:r w:rsidR="000A1D04">
              <w:rPr>
                <w:noProof/>
                <w:webHidden/>
              </w:rPr>
            </w:r>
            <w:r w:rsidR="000A1D04">
              <w:rPr>
                <w:noProof/>
                <w:webHidden/>
              </w:rPr>
              <w:fldChar w:fldCharType="separate"/>
            </w:r>
            <w:r w:rsidR="000A1D04">
              <w:rPr>
                <w:noProof/>
                <w:webHidden/>
              </w:rPr>
              <w:t>42</w:t>
            </w:r>
            <w:r w:rsidR="000A1D04">
              <w:rPr>
                <w:noProof/>
                <w:webHidden/>
              </w:rPr>
              <w:fldChar w:fldCharType="end"/>
            </w:r>
          </w:hyperlink>
        </w:p>
        <w:p w:rsidR="000A1D04" w:rsidRDefault="0086350B">
          <w:pPr>
            <w:pStyle w:val="Inhopg2"/>
            <w:tabs>
              <w:tab w:val="right" w:leader="dot" w:pos="9628"/>
            </w:tabs>
            <w:rPr>
              <w:rFonts w:eastAsiaTheme="minorEastAsia"/>
              <w:noProof/>
              <w:sz w:val="24"/>
              <w:szCs w:val="24"/>
              <w:lang w:eastAsia="nl-NL"/>
            </w:rPr>
          </w:pPr>
          <w:hyperlink w:anchor="_Toc30690475" w:history="1">
            <w:r w:rsidR="000A1D04" w:rsidRPr="0076535A">
              <w:rPr>
                <w:rStyle w:val="Hyperlink"/>
                <w:rFonts w:cstheme="minorHAnsi"/>
                <w:noProof/>
              </w:rPr>
              <w:t>Strategisch beleid</w:t>
            </w:r>
            <w:r w:rsidR="000A1D04">
              <w:rPr>
                <w:noProof/>
                <w:webHidden/>
              </w:rPr>
              <w:tab/>
            </w:r>
            <w:r w:rsidR="000A1D04">
              <w:rPr>
                <w:noProof/>
                <w:webHidden/>
              </w:rPr>
              <w:fldChar w:fldCharType="begin"/>
            </w:r>
            <w:r w:rsidR="000A1D04">
              <w:rPr>
                <w:noProof/>
                <w:webHidden/>
              </w:rPr>
              <w:instrText xml:space="preserve"> PAGEREF _Toc30690475 \h </w:instrText>
            </w:r>
            <w:r w:rsidR="000A1D04">
              <w:rPr>
                <w:noProof/>
                <w:webHidden/>
              </w:rPr>
            </w:r>
            <w:r w:rsidR="000A1D04">
              <w:rPr>
                <w:noProof/>
                <w:webHidden/>
              </w:rPr>
              <w:fldChar w:fldCharType="separate"/>
            </w:r>
            <w:r w:rsidR="000A1D04">
              <w:rPr>
                <w:noProof/>
                <w:webHidden/>
              </w:rPr>
              <w:t>42</w:t>
            </w:r>
            <w:r w:rsidR="000A1D04">
              <w:rPr>
                <w:noProof/>
                <w:webHidden/>
              </w:rPr>
              <w:fldChar w:fldCharType="end"/>
            </w:r>
          </w:hyperlink>
        </w:p>
        <w:p w:rsidR="000A1D04" w:rsidRDefault="0086350B">
          <w:pPr>
            <w:pStyle w:val="Inhopg2"/>
            <w:tabs>
              <w:tab w:val="right" w:leader="dot" w:pos="9628"/>
            </w:tabs>
            <w:rPr>
              <w:rFonts w:eastAsiaTheme="minorEastAsia"/>
              <w:noProof/>
              <w:sz w:val="24"/>
              <w:szCs w:val="24"/>
              <w:lang w:eastAsia="nl-NL"/>
            </w:rPr>
          </w:pPr>
          <w:hyperlink w:anchor="_Toc30690476" w:history="1">
            <w:r w:rsidR="000A1D04" w:rsidRPr="0076535A">
              <w:rPr>
                <w:rStyle w:val="Hyperlink"/>
                <w:rFonts w:cstheme="minorHAnsi"/>
                <w:noProof/>
              </w:rPr>
              <w:t>Inspectiebezoek</w:t>
            </w:r>
            <w:r w:rsidR="000A1D04">
              <w:rPr>
                <w:noProof/>
                <w:webHidden/>
              </w:rPr>
              <w:tab/>
            </w:r>
            <w:r w:rsidR="000A1D04">
              <w:rPr>
                <w:noProof/>
                <w:webHidden/>
              </w:rPr>
              <w:fldChar w:fldCharType="begin"/>
            </w:r>
            <w:r w:rsidR="000A1D04">
              <w:rPr>
                <w:noProof/>
                <w:webHidden/>
              </w:rPr>
              <w:instrText xml:space="preserve"> PAGEREF _Toc30690476 \h </w:instrText>
            </w:r>
            <w:r w:rsidR="000A1D04">
              <w:rPr>
                <w:noProof/>
                <w:webHidden/>
              </w:rPr>
            </w:r>
            <w:r w:rsidR="000A1D04">
              <w:rPr>
                <w:noProof/>
                <w:webHidden/>
              </w:rPr>
              <w:fldChar w:fldCharType="separate"/>
            </w:r>
            <w:r w:rsidR="000A1D04">
              <w:rPr>
                <w:noProof/>
                <w:webHidden/>
              </w:rPr>
              <w:t>42</w:t>
            </w:r>
            <w:r w:rsidR="000A1D04">
              <w:rPr>
                <w:noProof/>
                <w:webHidden/>
              </w:rPr>
              <w:fldChar w:fldCharType="end"/>
            </w:r>
          </w:hyperlink>
        </w:p>
        <w:p w:rsidR="000A1D04" w:rsidRDefault="0086350B">
          <w:pPr>
            <w:pStyle w:val="Inhopg1"/>
            <w:tabs>
              <w:tab w:val="left" w:pos="440"/>
              <w:tab w:val="right" w:leader="dot" w:pos="9628"/>
            </w:tabs>
            <w:rPr>
              <w:rFonts w:eastAsiaTheme="minorEastAsia"/>
              <w:noProof/>
              <w:sz w:val="24"/>
              <w:szCs w:val="24"/>
              <w:lang w:eastAsia="nl-NL"/>
            </w:rPr>
          </w:pPr>
          <w:hyperlink w:anchor="_Toc30690477" w:history="1">
            <w:r w:rsidR="000A1D04" w:rsidRPr="0076535A">
              <w:rPr>
                <w:rStyle w:val="Hyperlink"/>
                <w:noProof/>
              </w:rPr>
              <w:t>8.</w:t>
            </w:r>
            <w:r w:rsidR="000A1D04">
              <w:rPr>
                <w:rFonts w:eastAsiaTheme="minorEastAsia"/>
                <w:noProof/>
                <w:sz w:val="24"/>
                <w:szCs w:val="24"/>
                <w:lang w:eastAsia="nl-NL"/>
              </w:rPr>
              <w:tab/>
            </w:r>
            <w:r w:rsidR="000A1D04" w:rsidRPr="0076535A">
              <w:rPr>
                <w:rStyle w:val="Hyperlink"/>
                <w:noProof/>
              </w:rPr>
              <w:t>Verbeterpunten en jaarplannen</w:t>
            </w:r>
            <w:r w:rsidR="000A1D04">
              <w:rPr>
                <w:noProof/>
                <w:webHidden/>
              </w:rPr>
              <w:tab/>
            </w:r>
            <w:r w:rsidR="000A1D04">
              <w:rPr>
                <w:noProof/>
                <w:webHidden/>
              </w:rPr>
              <w:fldChar w:fldCharType="begin"/>
            </w:r>
            <w:r w:rsidR="000A1D04">
              <w:rPr>
                <w:noProof/>
                <w:webHidden/>
              </w:rPr>
              <w:instrText xml:space="preserve"> PAGEREF _Toc30690477 \h </w:instrText>
            </w:r>
            <w:r w:rsidR="000A1D04">
              <w:rPr>
                <w:noProof/>
                <w:webHidden/>
              </w:rPr>
            </w:r>
            <w:r w:rsidR="000A1D04">
              <w:rPr>
                <w:noProof/>
                <w:webHidden/>
              </w:rPr>
              <w:fldChar w:fldCharType="separate"/>
            </w:r>
            <w:r w:rsidR="000A1D04">
              <w:rPr>
                <w:noProof/>
                <w:webHidden/>
              </w:rPr>
              <w:t>43</w:t>
            </w:r>
            <w:r w:rsidR="000A1D04">
              <w:rPr>
                <w:noProof/>
                <w:webHidden/>
              </w:rPr>
              <w:fldChar w:fldCharType="end"/>
            </w:r>
          </w:hyperlink>
        </w:p>
        <w:p w:rsidR="000A1D04" w:rsidRDefault="0086350B">
          <w:pPr>
            <w:pStyle w:val="Inhopg2"/>
            <w:tabs>
              <w:tab w:val="right" w:leader="dot" w:pos="9628"/>
            </w:tabs>
            <w:rPr>
              <w:rFonts w:eastAsiaTheme="minorEastAsia"/>
              <w:noProof/>
              <w:sz w:val="24"/>
              <w:szCs w:val="24"/>
              <w:lang w:eastAsia="nl-NL"/>
            </w:rPr>
          </w:pPr>
          <w:hyperlink w:anchor="_Toc30690478" w:history="1">
            <w:r w:rsidR="000A1D04" w:rsidRPr="0076535A">
              <w:rPr>
                <w:rStyle w:val="Hyperlink"/>
                <w:rFonts w:cstheme="minorHAnsi"/>
                <w:noProof/>
              </w:rPr>
              <w:t>Verbeterpunten en jaarplannen 2019-2023</w:t>
            </w:r>
            <w:r w:rsidR="000A1D04">
              <w:rPr>
                <w:noProof/>
                <w:webHidden/>
              </w:rPr>
              <w:tab/>
            </w:r>
            <w:r w:rsidR="000A1D04">
              <w:rPr>
                <w:noProof/>
                <w:webHidden/>
              </w:rPr>
              <w:fldChar w:fldCharType="begin"/>
            </w:r>
            <w:r w:rsidR="000A1D04">
              <w:rPr>
                <w:noProof/>
                <w:webHidden/>
              </w:rPr>
              <w:instrText xml:space="preserve"> PAGEREF _Toc30690478 \h </w:instrText>
            </w:r>
            <w:r w:rsidR="000A1D04">
              <w:rPr>
                <w:noProof/>
                <w:webHidden/>
              </w:rPr>
            </w:r>
            <w:r w:rsidR="000A1D04">
              <w:rPr>
                <w:noProof/>
                <w:webHidden/>
              </w:rPr>
              <w:fldChar w:fldCharType="separate"/>
            </w:r>
            <w:r w:rsidR="000A1D04">
              <w:rPr>
                <w:noProof/>
                <w:webHidden/>
              </w:rPr>
              <w:t>43</w:t>
            </w:r>
            <w:r w:rsidR="000A1D04">
              <w:rPr>
                <w:noProof/>
                <w:webHidden/>
              </w:rPr>
              <w:fldChar w:fldCharType="end"/>
            </w:r>
          </w:hyperlink>
        </w:p>
        <w:p w:rsidR="000A1D04" w:rsidRDefault="0086350B">
          <w:pPr>
            <w:pStyle w:val="Inhopg3"/>
            <w:tabs>
              <w:tab w:val="left" w:pos="880"/>
              <w:tab w:val="right" w:leader="dot" w:pos="9628"/>
            </w:tabs>
            <w:rPr>
              <w:rFonts w:eastAsiaTheme="minorEastAsia"/>
              <w:noProof/>
              <w:sz w:val="24"/>
              <w:szCs w:val="24"/>
              <w:lang w:eastAsia="nl-NL"/>
            </w:rPr>
          </w:pPr>
          <w:hyperlink w:anchor="_Toc30690479" w:history="1">
            <w:r w:rsidR="000A1D04" w:rsidRPr="0076535A">
              <w:rPr>
                <w:rStyle w:val="Hyperlink"/>
                <w:rFonts w:cstheme="minorHAnsi"/>
                <w:noProof/>
              </w:rPr>
              <w:t>1.</w:t>
            </w:r>
            <w:r w:rsidR="000A1D04">
              <w:rPr>
                <w:rFonts w:eastAsiaTheme="minorEastAsia"/>
                <w:noProof/>
                <w:sz w:val="24"/>
                <w:szCs w:val="24"/>
                <w:lang w:eastAsia="nl-NL"/>
              </w:rPr>
              <w:tab/>
            </w:r>
            <w:r w:rsidR="000A1D04" w:rsidRPr="0076535A">
              <w:rPr>
                <w:rStyle w:val="Hyperlink"/>
                <w:rFonts w:cstheme="minorHAnsi"/>
                <w:noProof/>
              </w:rPr>
              <w:t>Effectieve Directe Instructiemodel (1-8)</w:t>
            </w:r>
            <w:r w:rsidR="000A1D04">
              <w:rPr>
                <w:noProof/>
                <w:webHidden/>
              </w:rPr>
              <w:tab/>
            </w:r>
            <w:r w:rsidR="000A1D04">
              <w:rPr>
                <w:noProof/>
                <w:webHidden/>
              </w:rPr>
              <w:fldChar w:fldCharType="begin"/>
            </w:r>
            <w:r w:rsidR="000A1D04">
              <w:rPr>
                <w:noProof/>
                <w:webHidden/>
              </w:rPr>
              <w:instrText xml:space="preserve"> PAGEREF _Toc30690479 \h </w:instrText>
            </w:r>
            <w:r w:rsidR="000A1D04">
              <w:rPr>
                <w:noProof/>
                <w:webHidden/>
              </w:rPr>
            </w:r>
            <w:r w:rsidR="000A1D04">
              <w:rPr>
                <w:noProof/>
                <w:webHidden/>
              </w:rPr>
              <w:fldChar w:fldCharType="separate"/>
            </w:r>
            <w:r w:rsidR="000A1D04">
              <w:rPr>
                <w:noProof/>
                <w:webHidden/>
              </w:rPr>
              <w:t>43</w:t>
            </w:r>
            <w:r w:rsidR="000A1D04">
              <w:rPr>
                <w:noProof/>
                <w:webHidden/>
              </w:rPr>
              <w:fldChar w:fldCharType="end"/>
            </w:r>
          </w:hyperlink>
        </w:p>
        <w:p w:rsidR="000A1D04" w:rsidRDefault="0086350B">
          <w:pPr>
            <w:pStyle w:val="Inhopg3"/>
            <w:tabs>
              <w:tab w:val="left" w:pos="880"/>
              <w:tab w:val="right" w:leader="dot" w:pos="9628"/>
            </w:tabs>
            <w:rPr>
              <w:rFonts w:eastAsiaTheme="minorEastAsia"/>
              <w:noProof/>
              <w:sz w:val="24"/>
              <w:szCs w:val="24"/>
              <w:lang w:eastAsia="nl-NL"/>
            </w:rPr>
          </w:pPr>
          <w:hyperlink w:anchor="_Toc30690480" w:history="1">
            <w:r w:rsidR="000A1D04" w:rsidRPr="0076535A">
              <w:rPr>
                <w:rStyle w:val="Hyperlink"/>
                <w:noProof/>
              </w:rPr>
              <w:t>2.</w:t>
            </w:r>
            <w:r w:rsidR="000A1D04">
              <w:rPr>
                <w:rFonts w:eastAsiaTheme="minorEastAsia"/>
                <w:noProof/>
                <w:sz w:val="24"/>
                <w:szCs w:val="24"/>
                <w:lang w:eastAsia="nl-NL"/>
              </w:rPr>
              <w:tab/>
            </w:r>
            <w:r w:rsidR="000A1D04" w:rsidRPr="0076535A">
              <w:rPr>
                <w:rStyle w:val="Hyperlink"/>
                <w:noProof/>
              </w:rPr>
              <w:t>Rekenen: Getal &amp; Ruimte Junior en Rekentuin (3-8)</w:t>
            </w:r>
            <w:r w:rsidR="000A1D04">
              <w:rPr>
                <w:noProof/>
                <w:webHidden/>
              </w:rPr>
              <w:tab/>
            </w:r>
            <w:r w:rsidR="000A1D04">
              <w:rPr>
                <w:noProof/>
                <w:webHidden/>
              </w:rPr>
              <w:fldChar w:fldCharType="begin"/>
            </w:r>
            <w:r w:rsidR="000A1D04">
              <w:rPr>
                <w:noProof/>
                <w:webHidden/>
              </w:rPr>
              <w:instrText xml:space="preserve"> PAGEREF _Toc30690480 \h </w:instrText>
            </w:r>
            <w:r w:rsidR="000A1D04">
              <w:rPr>
                <w:noProof/>
                <w:webHidden/>
              </w:rPr>
            </w:r>
            <w:r w:rsidR="000A1D04">
              <w:rPr>
                <w:noProof/>
                <w:webHidden/>
              </w:rPr>
              <w:fldChar w:fldCharType="separate"/>
            </w:r>
            <w:r w:rsidR="000A1D04">
              <w:rPr>
                <w:noProof/>
                <w:webHidden/>
              </w:rPr>
              <w:t>43</w:t>
            </w:r>
            <w:r w:rsidR="000A1D04">
              <w:rPr>
                <w:noProof/>
                <w:webHidden/>
              </w:rPr>
              <w:fldChar w:fldCharType="end"/>
            </w:r>
          </w:hyperlink>
        </w:p>
        <w:p w:rsidR="000A1D04" w:rsidRDefault="0086350B">
          <w:pPr>
            <w:pStyle w:val="Inhopg3"/>
            <w:tabs>
              <w:tab w:val="left" w:pos="880"/>
              <w:tab w:val="right" w:leader="dot" w:pos="9628"/>
            </w:tabs>
            <w:rPr>
              <w:rFonts w:eastAsiaTheme="minorEastAsia"/>
              <w:noProof/>
              <w:sz w:val="24"/>
              <w:szCs w:val="24"/>
              <w:lang w:eastAsia="nl-NL"/>
            </w:rPr>
          </w:pPr>
          <w:hyperlink w:anchor="_Toc30690481" w:history="1">
            <w:r w:rsidR="000A1D04" w:rsidRPr="0076535A">
              <w:rPr>
                <w:rStyle w:val="Hyperlink"/>
                <w:noProof/>
              </w:rPr>
              <w:t>3.</w:t>
            </w:r>
            <w:r w:rsidR="000A1D04">
              <w:rPr>
                <w:rFonts w:eastAsiaTheme="minorEastAsia"/>
                <w:noProof/>
                <w:sz w:val="24"/>
                <w:szCs w:val="24"/>
                <w:lang w:eastAsia="nl-NL"/>
              </w:rPr>
              <w:tab/>
            </w:r>
            <w:r w:rsidR="000A1D04" w:rsidRPr="0076535A">
              <w:rPr>
                <w:rStyle w:val="Hyperlink"/>
                <w:noProof/>
              </w:rPr>
              <w:t>Taal: Nieuwe methode voor Taal/Spelling en Taalzee (3-8)</w:t>
            </w:r>
            <w:r w:rsidR="000A1D04">
              <w:rPr>
                <w:noProof/>
                <w:webHidden/>
              </w:rPr>
              <w:tab/>
            </w:r>
            <w:r w:rsidR="000A1D04">
              <w:rPr>
                <w:noProof/>
                <w:webHidden/>
              </w:rPr>
              <w:fldChar w:fldCharType="begin"/>
            </w:r>
            <w:r w:rsidR="000A1D04">
              <w:rPr>
                <w:noProof/>
                <w:webHidden/>
              </w:rPr>
              <w:instrText xml:space="preserve"> PAGEREF _Toc30690481 \h </w:instrText>
            </w:r>
            <w:r w:rsidR="000A1D04">
              <w:rPr>
                <w:noProof/>
                <w:webHidden/>
              </w:rPr>
            </w:r>
            <w:r w:rsidR="000A1D04">
              <w:rPr>
                <w:noProof/>
                <w:webHidden/>
              </w:rPr>
              <w:fldChar w:fldCharType="separate"/>
            </w:r>
            <w:r w:rsidR="000A1D04">
              <w:rPr>
                <w:noProof/>
                <w:webHidden/>
              </w:rPr>
              <w:t>44</w:t>
            </w:r>
            <w:r w:rsidR="000A1D04">
              <w:rPr>
                <w:noProof/>
                <w:webHidden/>
              </w:rPr>
              <w:fldChar w:fldCharType="end"/>
            </w:r>
          </w:hyperlink>
        </w:p>
        <w:p w:rsidR="000A1D04" w:rsidRDefault="0086350B">
          <w:pPr>
            <w:pStyle w:val="Inhopg3"/>
            <w:tabs>
              <w:tab w:val="left" w:pos="880"/>
              <w:tab w:val="right" w:leader="dot" w:pos="9628"/>
            </w:tabs>
            <w:rPr>
              <w:rFonts w:eastAsiaTheme="minorEastAsia"/>
              <w:noProof/>
              <w:sz w:val="24"/>
              <w:szCs w:val="24"/>
              <w:lang w:eastAsia="nl-NL"/>
            </w:rPr>
          </w:pPr>
          <w:hyperlink w:anchor="_Toc30690482" w:history="1">
            <w:r w:rsidR="000A1D04" w:rsidRPr="0076535A">
              <w:rPr>
                <w:rStyle w:val="Hyperlink"/>
                <w:noProof/>
              </w:rPr>
              <w:t>4.</w:t>
            </w:r>
            <w:r w:rsidR="000A1D04">
              <w:rPr>
                <w:rFonts w:eastAsiaTheme="minorEastAsia"/>
                <w:noProof/>
                <w:sz w:val="24"/>
                <w:szCs w:val="24"/>
                <w:lang w:eastAsia="nl-NL"/>
              </w:rPr>
              <w:tab/>
            </w:r>
            <w:r w:rsidR="000A1D04" w:rsidRPr="0076535A">
              <w:rPr>
                <w:rStyle w:val="Hyperlink"/>
                <w:noProof/>
              </w:rPr>
              <w:t>Lezen: Veilig Leren Lezen (3)</w:t>
            </w:r>
            <w:r w:rsidR="000A1D04">
              <w:rPr>
                <w:noProof/>
                <w:webHidden/>
              </w:rPr>
              <w:tab/>
            </w:r>
            <w:r w:rsidR="000A1D04">
              <w:rPr>
                <w:noProof/>
                <w:webHidden/>
              </w:rPr>
              <w:fldChar w:fldCharType="begin"/>
            </w:r>
            <w:r w:rsidR="000A1D04">
              <w:rPr>
                <w:noProof/>
                <w:webHidden/>
              </w:rPr>
              <w:instrText xml:space="preserve"> PAGEREF _Toc30690482 \h </w:instrText>
            </w:r>
            <w:r w:rsidR="000A1D04">
              <w:rPr>
                <w:noProof/>
                <w:webHidden/>
              </w:rPr>
            </w:r>
            <w:r w:rsidR="000A1D04">
              <w:rPr>
                <w:noProof/>
                <w:webHidden/>
              </w:rPr>
              <w:fldChar w:fldCharType="separate"/>
            </w:r>
            <w:r w:rsidR="000A1D04">
              <w:rPr>
                <w:noProof/>
                <w:webHidden/>
              </w:rPr>
              <w:t>44</w:t>
            </w:r>
            <w:r w:rsidR="000A1D04">
              <w:rPr>
                <w:noProof/>
                <w:webHidden/>
              </w:rPr>
              <w:fldChar w:fldCharType="end"/>
            </w:r>
          </w:hyperlink>
        </w:p>
        <w:p w:rsidR="000A1D04" w:rsidRDefault="0086350B">
          <w:pPr>
            <w:pStyle w:val="Inhopg3"/>
            <w:tabs>
              <w:tab w:val="left" w:pos="880"/>
              <w:tab w:val="right" w:leader="dot" w:pos="9628"/>
            </w:tabs>
            <w:rPr>
              <w:rFonts w:eastAsiaTheme="minorEastAsia"/>
              <w:noProof/>
              <w:sz w:val="24"/>
              <w:szCs w:val="24"/>
              <w:lang w:eastAsia="nl-NL"/>
            </w:rPr>
          </w:pPr>
          <w:hyperlink w:anchor="_Toc30690483" w:history="1">
            <w:r w:rsidR="000A1D04" w:rsidRPr="0076535A">
              <w:rPr>
                <w:rStyle w:val="Hyperlink"/>
                <w:noProof/>
              </w:rPr>
              <w:t>5.</w:t>
            </w:r>
            <w:r w:rsidR="000A1D04">
              <w:rPr>
                <w:rFonts w:eastAsiaTheme="minorEastAsia"/>
                <w:noProof/>
                <w:sz w:val="24"/>
                <w:szCs w:val="24"/>
                <w:lang w:eastAsia="nl-NL"/>
              </w:rPr>
              <w:tab/>
            </w:r>
            <w:r w:rsidR="000A1D04" w:rsidRPr="0076535A">
              <w:rPr>
                <w:rStyle w:val="Hyperlink"/>
                <w:noProof/>
              </w:rPr>
              <w:t>Engels (7-8)</w:t>
            </w:r>
            <w:r w:rsidR="000A1D04">
              <w:rPr>
                <w:noProof/>
                <w:webHidden/>
              </w:rPr>
              <w:tab/>
            </w:r>
            <w:r w:rsidR="000A1D04">
              <w:rPr>
                <w:noProof/>
                <w:webHidden/>
              </w:rPr>
              <w:fldChar w:fldCharType="begin"/>
            </w:r>
            <w:r w:rsidR="000A1D04">
              <w:rPr>
                <w:noProof/>
                <w:webHidden/>
              </w:rPr>
              <w:instrText xml:space="preserve"> PAGEREF _Toc30690483 \h </w:instrText>
            </w:r>
            <w:r w:rsidR="000A1D04">
              <w:rPr>
                <w:noProof/>
                <w:webHidden/>
              </w:rPr>
            </w:r>
            <w:r w:rsidR="000A1D04">
              <w:rPr>
                <w:noProof/>
                <w:webHidden/>
              </w:rPr>
              <w:fldChar w:fldCharType="separate"/>
            </w:r>
            <w:r w:rsidR="000A1D04">
              <w:rPr>
                <w:noProof/>
                <w:webHidden/>
              </w:rPr>
              <w:t>45</w:t>
            </w:r>
            <w:r w:rsidR="000A1D04">
              <w:rPr>
                <w:noProof/>
                <w:webHidden/>
              </w:rPr>
              <w:fldChar w:fldCharType="end"/>
            </w:r>
          </w:hyperlink>
        </w:p>
        <w:p w:rsidR="000A1D04" w:rsidRDefault="0086350B">
          <w:pPr>
            <w:pStyle w:val="Inhopg3"/>
            <w:tabs>
              <w:tab w:val="left" w:pos="880"/>
              <w:tab w:val="right" w:leader="dot" w:pos="9628"/>
            </w:tabs>
            <w:rPr>
              <w:rFonts w:eastAsiaTheme="minorEastAsia"/>
              <w:noProof/>
              <w:sz w:val="24"/>
              <w:szCs w:val="24"/>
              <w:lang w:eastAsia="nl-NL"/>
            </w:rPr>
          </w:pPr>
          <w:hyperlink w:anchor="_Toc30690484" w:history="1">
            <w:r w:rsidR="000A1D04" w:rsidRPr="0076535A">
              <w:rPr>
                <w:rStyle w:val="Hyperlink"/>
                <w:noProof/>
              </w:rPr>
              <w:t>6.</w:t>
            </w:r>
            <w:r w:rsidR="000A1D04">
              <w:rPr>
                <w:rFonts w:eastAsiaTheme="minorEastAsia"/>
                <w:noProof/>
                <w:sz w:val="24"/>
                <w:szCs w:val="24"/>
                <w:lang w:eastAsia="nl-NL"/>
              </w:rPr>
              <w:tab/>
            </w:r>
            <w:r w:rsidR="000A1D04" w:rsidRPr="0076535A">
              <w:rPr>
                <w:rStyle w:val="Hyperlink"/>
                <w:noProof/>
              </w:rPr>
              <w:t>Tekenen en handvaardigheid (1-8)</w:t>
            </w:r>
            <w:r w:rsidR="000A1D04">
              <w:rPr>
                <w:noProof/>
                <w:webHidden/>
              </w:rPr>
              <w:tab/>
            </w:r>
            <w:r w:rsidR="000A1D04">
              <w:rPr>
                <w:noProof/>
                <w:webHidden/>
              </w:rPr>
              <w:fldChar w:fldCharType="begin"/>
            </w:r>
            <w:r w:rsidR="000A1D04">
              <w:rPr>
                <w:noProof/>
                <w:webHidden/>
              </w:rPr>
              <w:instrText xml:space="preserve"> PAGEREF _Toc30690484 \h </w:instrText>
            </w:r>
            <w:r w:rsidR="000A1D04">
              <w:rPr>
                <w:noProof/>
                <w:webHidden/>
              </w:rPr>
            </w:r>
            <w:r w:rsidR="000A1D04">
              <w:rPr>
                <w:noProof/>
                <w:webHidden/>
              </w:rPr>
              <w:fldChar w:fldCharType="separate"/>
            </w:r>
            <w:r w:rsidR="000A1D04">
              <w:rPr>
                <w:noProof/>
                <w:webHidden/>
              </w:rPr>
              <w:t>45</w:t>
            </w:r>
            <w:r w:rsidR="000A1D04">
              <w:rPr>
                <w:noProof/>
                <w:webHidden/>
              </w:rPr>
              <w:fldChar w:fldCharType="end"/>
            </w:r>
          </w:hyperlink>
        </w:p>
        <w:p w:rsidR="000A1D04" w:rsidRDefault="0086350B">
          <w:pPr>
            <w:pStyle w:val="Inhopg3"/>
            <w:tabs>
              <w:tab w:val="left" w:pos="880"/>
              <w:tab w:val="right" w:leader="dot" w:pos="9628"/>
            </w:tabs>
            <w:rPr>
              <w:rFonts w:eastAsiaTheme="minorEastAsia"/>
              <w:noProof/>
              <w:sz w:val="24"/>
              <w:szCs w:val="24"/>
              <w:lang w:eastAsia="nl-NL"/>
            </w:rPr>
          </w:pPr>
          <w:hyperlink w:anchor="_Toc30690485" w:history="1">
            <w:r w:rsidR="000A1D04" w:rsidRPr="0076535A">
              <w:rPr>
                <w:rStyle w:val="Hyperlink"/>
                <w:noProof/>
              </w:rPr>
              <w:t>7.</w:t>
            </w:r>
            <w:r w:rsidR="000A1D04">
              <w:rPr>
                <w:rFonts w:eastAsiaTheme="minorEastAsia"/>
                <w:noProof/>
                <w:sz w:val="24"/>
                <w:szCs w:val="24"/>
                <w:lang w:eastAsia="nl-NL"/>
              </w:rPr>
              <w:tab/>
            </w:r>
            <w:r w:rsidR="000A1D04" w:rsidRPr="0076535A">
              <w:rPr>
                <w:rStyle w:val="Hyperlink"/>
                <w:noProof/>
              </w:rPr>
              <w:t>Muziek (1-8)</w:t>
            </w:r>
            <w:r w:rsidR="000A1D04">
              <w:rPr>
                <w:noProof/>
                <w:webHidden/>
              </w:rPr>
              <w:tab/>
            </w:r>
            <w:r w:rsidR="000A1D04">
              <w:rPr>
                <w:noProof/>
                <w:webHidden/>
              </w:rPr>
              <w:fldChar w:fldCharType="begin"/>
            </w:r>
            <w:r w:rsidR="000A1D04">
              <w:rPr>
                <w:noProof/>
                <w:webHidden/>
              </w:rPr>
              <w:instrText xml:space="preserve"> PAGEREF _Toc30690485 \h </w:instrText>
            </w:r>
            <w:r w:rsidR="000A1D04">
              <w:rPr>
                <w:noProof/>
                <w:webHidden/>
              </w:rPr>
            </w:r>
            <w:r w:rsidR="000A1D04">
              <w:rPr>
                <w:noProof/>
                <w:webHidden/>
              </w:rPr>
              <w:fldChar w:fldCharType="separate"/>
            </w:r>
            <w:r w:rsidR="000A1D04">
              <w:rPr>
                <w:noProof/>
                <w:webHidden/>
              </w:rPr>
              <w:t>45</w:t>
            </w:r>
            <w:r w:rsidR="000A1D04">
              <w:rPr>
                <w:noProof/>
                <w:webHidden/>
              </w:rPr>
              <w:fldChar w:fldCharType="end"/>
            </w:r>
          </w:hyperlink>
        </w:p>
        <w:p w:rsidR="000A1D04" w:rsidRDefault="0086350B">
          <w:pPr>
            <w:pStyle w:val="Inhopg3"/>
            <w:tabs>
              <w:tab w:val="left" w:pos="880"/>
              <w:tab w:val="right" w:leader="dot" w:pos="9628"/>
            </w:tabs>
            <w:rPr>
              <w:rFonts w:eastAsiaTheme="minorEastAsia"/>
              <w:noProof/>
              <w:sz w:val="24"/>
              <w:szCs w:val="24"/>
              <w:lang w:eastAsia="nl-NL"/>
            </w:rPr>
          </w:pPr>
          <w:hyperlink w:anchor="_Toc30690486" w:history="1">
            <w:r w:rsidR="000A1D04" w:rsidRPr="0076535A">
              <w:rPr>
                <w:rStyle w:val="Hyperlink"/>
                <w:noProof/>
              </w:rPr>
              <w:t>8.</w:t>
            </w:r>
            <w:r w:rsidR="000A1D04">
              <w:rPr>
                <w:rFonts w:eastAsiaTheme="minorEastAsia"/>
                <w:noProof/>
                <w:sz w:val="24"/>
                <w:szCs w:val="24"/>
                <w:lang w:eastAsia="nl-NL"/>
              </w:rPr>
              <w:tab/>
            </w:r>
            <w:r w:rsidR="000A1D04" w:rsidRPr="0076535A">
              <w:rPr>
                <w:rStyle w:val="Hyperlink"/>
                <w:noProof/>
              </w:rPr>
              <w:t>Wereldoriëntatie (3-8)</w:t>
            </w:r>
            <w:r w:rsidR="000A1D04">
              <w:rPr>
                <w:noProof/>
                <w:webHidden/>
              </w:rPr>
              <w:tab/>
            </w:r>
            <w:r w:rsidR="000A1D04">
              <w:rPr>
                <w:noProof/>
                <w:webHidden/>
              </w:rPr>
              <w:fldChar w:fldCharType="begin"/>
            </w:r>
            <w:r w:rsidR="000A1D04">
              <w:rPr>
                <w:noProof/>
                <w:webHidden/>
              </w:rPr>
              <w:instrText xml:space="preserve"> PAGEREF _Toc30690486 \h </w:instrText>
            </w:r>
            <w:r w:rsidR="000A1D04">
              <w:rPr>
                <w:noProof/>
                <w:webHidden/>
              </w:rPr>
            </w:r>
            <w:r w:rsidR="000A1D04">
              <w:rPr>
                <w:noProof/>
                <w:webHidden/>
              </w:rPr>
              <w:fldChar w:fldCharType="separate"/>
            </w:r>
            <w:r w:rsidR="000A1D04">
              <w:rPr>
                <w:noProof/>
                <w:webHidden/>
              </w:rPr>
              <w:t>46</w:t>
            </w:r>
            <w:r w:rsidR="000A1D04">
              <w:rPr>
                <w:noProof/>
                <w:webHidden/>
              </w:rPr>
              <w:fldChar w:fldCharType="end"/>
            </w:r>
          </w:hyperlink>
        </w:p>
        <w:p w:rsidR="000A1D04" w:rsidRDefault="0086350B">
          <w:pPr>
            <w:pStyle w:val="Inhopg3"/>
            <w:tabs>
              <w:tab w:val="left" w:pos="880"/>
              <w:tab w:val="right" w:leader="dot" w:pos="9628"/>
            </w:tabs>
            <w:rPr>
              <w:rFonts w:eastAsiaTheme="minorEastAsia"/>
              <w:noProof/>
              <w:sz w:val="24"/>
              <w:szCs w:val="24"/>
              <w:lang w:eastAsia="nl-NL"/>
            </w:rPr>
          </w:pPr>
          <w:hyperlink w:anchor="_Toc30690487" w:history="1">
            <w:r w:rsidR="000A1D04" w:rsidRPr="0076535A">
              <w:rPr>
                <w:rStyle w:val="Hyperlink"/>
                <w:noProof/>
              </w:rPr>
              <w:t>9.</w:t>
            </w:r>
            <w:r w:rsidR="000A1D04">
              <w:rPr>
                <w:rFonts w:eastAsiaTheme="minorEastAsia"/>
                <w:noProof/>
                <w:sz w:val="24"/>
                <w:szCs w:val="24"/>
                <w:lang w:eastAsia="nl-NL"/>
              </w:rPr>
              <w:tab/>
            </w:r>
            <w:r w:rsidR="000A1D04" w:rsidRPr="0076535A">
              <w:rPr>
                <w:rStyle w:val="Hyperlink"/>
                <w:noProof/>
              </w:rPr>
              <w:t>Rots &amp; Water (sociale vaardigheden en weerbaarheid)</w:t>
            </w:r>
            <w:r w:rsidR="000A1D04">
              <w:rPr>
                <w:noProof/>
                <w:webHidden/>
              </w:rPr>
              <w:tab/>
            </w:r>
            <w:r w:rsidR="000A1D04">
              <w:rPr>
                <w:noProof/>
                <w:webHidden/>
              </w:rPr>
              <w:fldChar w:fldCharType="begin"/>
            </w:r>
            <w:r w:rsidR="000A1D04">
              <w:rPr>
                <w:noProof/>
                <w:webHidden/>
              </w:rPr>
              <w:instrText xml:space="preserve"> PAGEREF _Toc30690487 \h </w:instrText>
            </w:r>
            <w:r w:rsidR="000A1D04">
              <w:rPr>
                <w:noProof/>
                <w:webHidden/>
              </w:rPr>
            </w:r>
            <w:r w:rsidR="000A1D04">
              <w:rPr>
                <w:noProof/>
                <w:webHidden/>
              </w:rPr>
              <w:fldChar w:fldCharType="separate"/>
            </w:r>
            <w:r w:rsidR="000A1D04">
              <w:rPr>
                <w:noProof/>
                <w:webHidden/>
              </w:rPr>
              <w:t>46</w:t>
            </w:r>
            <w:r w:rsidR="000A1D04">
              <w:rPr>
                <w:noProof/>
                <w:webHidden/>
              </w:rPr>
              <w:fldChar w:fldCharType="end"/>
            </w:r>
          </w:hyperlink>
        </w:p>
        <w:p w:rsidR="000A1D04" w:rsidRDefault="0086350B">
          <w:pPr>
            <w:pStyle w:val="Inhopg3"/>
            <w:tabs>
              <w:tab w:val="left" w:pos="1100"/>
              <w:tab w:val="right" w:leader="dot" w:pos="9628"/>
            </w:tabs>
            <w:rPr>
              <w:rFonts w:eastAsiaTheme="minorEastAsia"/>
              <w:noProof/>
              <w:sz w:val="24"/>
              <w:szCs w:val="24"/>
              <w:lang w:eastAsia="nl-NL"/>
            </w:rPr>
          </w:pPr>
          <w:hyperlink w:anchor="_Toc30690488" w:history="1">
            <w:r w:rsidR="000A1D04" w:rsidRPr="0076535A">
              <w:rPr>
                <w:rStyle w:val="Hyperlink"/>
                <w:noProof/>
              </w:rPr>
              <w:t>10.</w:t>
            </w:r>
            <w:r w:rsidR="000A1D04">
              <w:rPr>
                <w:rFonts w:eastAsiaTheme="minorEastAsia"/>
                <w:noProof/>
                <w:sz w:val="24"/>
                <w:szCs w:val="24"/>
                <w:lang w:eastAsia="nl-NL"/>
              </w:rPr>
              <w:tab/>
            </w:r>
            <w:r w:rsidR="000A1D04" w:rsidRPr="0076535A">
              <w:rPr>
                <w:rStyle w:val="Hyperlink"/>
                <w:noProof/>
              </w:rPr>
              <w:t>Digitale Rapportfolio</w:t>
            </w:r>
            <w:r w:rsidR="000A1D04">
              <w:rPr>
                <w:noProof/>
                <w:webHidden/>
              </w:rPr>
              <w:tab/>
            </w:r>
            <w:r w:rsidR="000A1D04">
              <w:rPr>
                <w:noProof/>
                <w:webHidden/>
              </w:rPr>
              <w:fldChar w:fldCharType="begin"/>
            </w:r>
            <w:r w:rsidR="000A1D04">
              <w:rPr>
                <w:noProof/>
                <w:webHidden/>
              </w:rPr>
              <w:instrText xml:space="preserve"> PAGEREF _Toc30690488 \h </w:instrText>
            </w:r>
            <w:r w:rsidR="000A1D04">
              <w:rPr>
                <w:noProof/>
                <w:webHidden/>
              </w:rPr>
            </w:r>
            <w:r w:rsidR="000A1D04">
              <w:rPr>
                <w:noProof/>
                <w:webHidden/>
              </w:rPr>
              <w:fldChar w:fldCharType="separate"/>
            </w:r>
            <w:r w:rsidR="000A1D04">
              <w:rPr>
                <w:noProof/>
                <w:webHidden/>
              </w:rPr>
              <w:t>46</w:t>
            </w:r>
            <w:r w:rsidR="000A1D04">
              <w:rPr>
                <w:noProof/>
                <w:webHidden/>
              </w:rPr>
              <w:fldChar w:fldCharType="end"/>
            </w:r>
          </w:hyperlink>
        </w:p>
        <w:p w:rsidR="000A1D04" w:rsidRDefault="0086350B">
          <w:pPr>
            <w:pStyle w:val="Inhopg3"/>
            <w:tabs>
              <w:tab w:val="left" w:pos="1100"/>
              <w:tab w:val="right" w:leader="dot" w:pos="9628"/>
            </w:tabs>
            <w:rPr>
              <w:rFonts w:eastAsiaTheme="minorEastAsia"/>
              <w:noProof/>
              <w:sz w:val="24"/>
              <w:szCs w:val="24"/>
              <w:lang w:eastAsia="nl-NL"/>
            </w:rPr>
          </w:pPr>
          <w:hyperlink w:anchor="_Toc30690489" w:history="1">
            <w:r w:rsidR="000A1D04" w:rsidRPr="0076535A">
              <w:rPr>
                <w:rStyle w:val="Hyperlink"/>
                <w:noProof/>
              </w:rPr>
              <w:t>11.</w:t>
            </w:r>
            <w:r w:rsidR="000A1D04">
              <w:rPr>
                <w:rFonts w:eastAsiaTheme="minorEastAsia"/>
                <w:noProof/>
                <w:sz w:val="24"/>
                <w:szCs w:val="24"/>
                <w:lang w:eastAsia="nl-NL"/>
              </w:rPr>
              <w:tab/>
            </w:r>
            <w:r w:rsidR="000A1D04" w:rsidRPr="0076535A">
              <w:rPr>
                <w:rStyle w:val="Hyperlink"/>
                <w:noProof/>
              </w:rPr>
              <w:t>Digitale leerlijn</w:t>
            </w:r>
            <w:r w:rsidR="000A1D04">
              <w:rPr>
                <w:noProof/>
                <w:webHidden/>
              </w:rPr>
              <w:tab/>
            </w:r>
            <w:r w:rsidR="000A1D04">
              <w:rPr>
                <w:noProof/>
                <w:webHidden/>
              </w:rPr>
              <w:fldChar w:fldCharType="begin"/>
            </w:r>
            <w:r w:rsidR="000A1D04">
              <w:rPr>
                <w:noProof/>
                <w:webHidden/>
              </w:rPr>
              <w:instrText xml:space="preserve"> PAGEREF _Toc30690489 \h </w:instrText>
            </w:r>
            <w:r w:rsidR="000A1D04">
              <w:rPr>
                <w:noProof/>
                <w:webHidden/>
              </w:rPr>
            </w:r>
            <w:r w:rsidR="000A1D04">
              <w:rPr>
                <w:noProof/>
                <w:webHidden/>
              </w:rPr>
              <w:fldChar w:fldCharType="separate"/>
            </w:r>
            <w:r w:rsidR="000A1D04">
              <w:rPr>
                <w:noProof/>
                <w:webHidden/>
              </w:rPr>
              <w:t>47</w:t>
            </w:r>
            <w:r w:rsidR="000A1D04">
              <w:rPr>
                <w:noProof/>
                <w:webHidden/>
              </w:rPr>
              <w:fldChar w:fldCharType="end"/>
            </w:r>
          </w:hyperlink>
        </w:p>
        <w:p w:rsidR="000A1D04" w:rsidRDefault="0086350B">
          <w:pPr>
            <w:pStyle w:val="Inhopg3"/>
            <w:tabs>
              <w:tab w:val="left" w:pos="1100"/>
              <w:tab w:val="right" w:leader="dot" w:pos="9628"/>
            </w:tabs>
            <w:rPr>
              <w:rFonts w:eastAsiaTheme="minorEastAsia"/>
              <w:noProof/>
              <w:sz w:val="24"/>
              <w:szCs w:val="24"/>
              <w:lang w:eastAsia="nl-NL"/>
            </w:rPr>
          </w:pPr>
          <w:hyperlink w:anchor="_Toc30690490" w:history="1">
            <w:r w:rsidR="000A1D04" w:rsidRPr="0076535A">
              <w:rPr>
                <w:rStyle w:val="Hyperlink"/>
                <w:noProof/>
              </w:rPr>
              <w:t>12.</w:t>
            </w:r>
            <w:r w:rsidR="000A1D04">
              <w:rPr>
                <w:rFonts w:eastAsiaTheme="minorEastAsia"/>
                <w:noProof/>
                <w:sz w:val="24"/>
                <w:szCs w:val="24"/>
                <w:lang w:eastAsia="nl-NL"/>
              </w:rPr>
              <w:tab/>
            </w:r>
            <w:r w:rsidR="000A1D04" w:rsidRPr="0076535A">
              <w:rPr>
                <w:rStyle w:val="Hyperlink"/>
                <w:noProof/>
              </w:rPr>
              <w:t>Leerlingenzorg</w:t>
            </w:r>
            <w:r w:rsidR="000A1D04">
              <w:rPr>
                <w:noProof/>
                <w:webHidden/>
              </w:rPr>
              <w:tab/>
            </w:r>
            <w:r w:rsidR="000A1D04">
              <w:rPr>
                <w:noProof/>
                <w:webHidden/>
              </w:rPr>
              <w:fldChar w:fldCharType="begin"/>
            </w:r>
            <w:r w:rsidR="000A1D04">
              <w:rPr>
                <w:noProof/>
                <w:webHidden/>
              </w:rPr>
              <w:instrText xml:space="preserve"> PAGEREF _Toc30690490 \h </w:instrText>
            </w:r>
            <w:r w:rsidR="000A1D04">
              <w:rPr>
                <w:noProof/>
                <w:webHidden/>
              </w:rPr>
            </w:r>
            <w:r w:rsidR="000A1D04">
              <w:rPr>
                <w:noProof/>
                <w:webHidden/>
              </w:rPr>
              <w:fldChar w:fldCharType="separate"/>
            </w:r>
            <w:r w:rsidR="000A1D04">
              <w:rPr>
                <w:noProof/>
                <w:webHidden/>
              </w:rPr>
              <w:t>47</w:t>
            </w:r>
            <w:r w:rsidR="000A1D04">
              <w:rPr>
                <w:noProof/>
                <w:webHidden/>
              </w:rPr>
              <w:fldChar w:fldCharType="end"/>
            </w:r>
          </w:hyperlink>
        </w:p>
        <w:p w:rsidR="000A1D04" w:rsidRDefault="0086350B">
          <w:pPr>
            <w:pStyle w:val="Inhopg3"/>
            <w:tabs>
              <w:tab w:val="left" w:pos="1100"/>
              <w:tab w:val="right" w:leader="dot" w:pos="9628"/>
            </w:tabs>
            <w:rPr>
              <w:rFonts w:eastAsiaTheme="minorEastAsia"/>
              <w:noProof/>
              <w:sz w:val="24"/>
              <w:szCs w:val="24"/>
              <w:lang w:eastAsia="nl-NL"/>
            </w:rPr>
          </w:pPr>
          <w:hyperlink w:anchor="_Toc30690491" w:history="1">
            <w:r w:rsidR="000A1D04" w:rsidRPr="0076535A">
              <w:rPr>
                <w:rStyle w:val="Hyperlink"/>
                <w:noProof/>
              </w:rPr>
              <w:t>13.</w:t>
            </w:r>
            <w:r w:rsidR="000A1D04">
              <w:rPr>
                <w:rFonts w:eastAsiaTheme="minorEastAsia"/>
                <w:noProof/>
                <w:sz w:val="24"/>
                <w:szCs w:val="24"/>
                <w:lang w:eastAsia="nl-NL"/>
              </w:rPr>
              <w:tab/>
            </w:r>
            <w:r w:rsidR="000A1D04" w:rsidRPr="0076535A">
              <w:rPr>
                <w:rStyle w:val="Hyperlink"/>
                <w:noProof/>
              </w:rPr>
              <w:t>Professionele cultuur</w:t>
            </w:r>
            <w:r w:rsidR="000A1D04">
              <w:rPr>
                <w:noProof/>
                <w:webHidden/>
              </w:rPr>
              <w:tab/>
            </w:r>
            <w:r w:rsidR="000A1D04">
              <w:rPr>
                <w:noProof/>
                <w:webHidden/>
              </w:rPr>
              <w:fldChar w:fldCharType="begin"/>
            </w:r>
            <w:r w:rsidR="000A1D04">
              <w:rPr>
                <w:noProof/>
                <w:webHidden/>
              </w:rPr>
              <w:instrText xml:space="preserve"> PAGEREF _Toc30690491 \h </w:instrText>
            </w:r>
            <w:r w:rsidR="000A1D04">
              <w:rPr>
                <w:noProof/>
                <w:webHidden/>
              </w:rPr>
            </w:r>
            <w:r w:rsidR="000A1D04">
              <w:rPr>
                <w:noProof/>
                <w:webHidden/>
              </w:rPr>
              <w:fldChar w:fldCharType="separate"/>
            </w:r>
            <w:r w:rsidR="000A1D04">
              <w:rPr>
                <w:noProof/>
                <w:webHidden/>
              </w:rPr>
              <w:t>48</w:t>
            </w:r>
            <w:r w:rsidR="000A1D04">
              <w:rPr>
                <w:noProof/>
                <w:webHidden/>
              </w:rPr>
              <w:fldChar w:fldCharType="end"/>
            </w:r>
          </w:hyperlink>
        </w:p>
        <w:p w:rsidR="000A1D04" w:rsidRDefault="0086350B">
          <w:pPr>
            <w:pStyle w:val="Inhopg3"/>
            <w:tabs>
              <w:tab w:val="left" w:pos="1100"/>
              <w:tab w:val="right" w:leader="dot" w:pos="9628"/>
            </w:tabs>
            <w:rPr>
              <w:rFonts w:eastAsiaTheme="minorEastAsia"/>
              <w:noProof/>
              <w:sz w:val="24"/>
              <w:szCs w:val="24"/>
              <w:lang w:eastAsia="nl-NL"/>
            </w:rPr>
          </w:pPr>
          <w:hyperlink w:anchor="_Toc30690492" w:history="1">
            <w:r w:rsidR="000A1D04" w:rsidRPr="0076535A">
              <w:rPr>
                <w:rStyle w:val="Hyperlink"/>
                <w:noProof/>
              </w:rPr>
              <w:t>14.</w:t>
            </w:r>
            <w:r w:rsidR="000A1D04">
              <w:rPr>
                <w:rFonts w:eastAsiaTheme="minorEastAsia"/>
                <w:noProof/>
                <w:sz w:val="24"/>
                <w:szCs w:val="24"/>
                <w:lang w:eastAsia="nl-NL"/>
              </w:rPr>
              <w:tab/>
            </w:r>
            <w:r w:rsidR="000A1D04" w:rsidRPr="0076535A">
              <w:rPr>
                <w:rStyle w:val="Hyperlink"/>
                <w:noProof/>
              </w:rPr>
              <w:t>Werken met PLG-voorzitters</w:t>
            </w:r>
            <w:r w:rsidR="000A1D04">
              <w:rPr>
                <w:noProof/>
                <w:webHidden/>
              </w:rPr>
              <w:tab/>
            </w:r>
            <w:r w:rsidR="000A1D04">
              <w:rPr>
                <w:noProof/>
                <w:webHidden/>
              </w:rPr>
              <w:fldChar w:fldCharType="begin"/>
            </w:r>
            <w:r w:rsidR="000A1D04">
              <w:rPr>
                <w:noProof/>
                <w:webHidden/>
              </w:rPr>
              <w:instrText xml:space="preserve"> PAGEREF _Toc30690492 \h </w:instrText>
            </w:r>
            <w:r w:rsidR="000A1D04">
              <w:rPr>
                <w:noProof/>
                <w:webHidden/>
              </w:rPr>
            </w:r>
            <w:r w:rsidR="000A1D04">
              <w:rPr>
                <w:noProof/>
                <w:webHidden/>
              </w:rPr>
              <w:fldChar w:fldCharType="separate"/>
            </w:r>
            <w:r w:rsidR="000A1D04">
              <w:rPr>
                <w:noProof/>
                <w:webHidden/>
              </w:rPr>
              <w:t>48</w:t>
            </w:r>
            <w:r w:rsidR="000A1D04">
              <w:rPr>
                <w:noProof/>
                <w:webHidden/>
              </w:rPr>
              <w:fldChar w:fldCharType="end"/>
            </w:r>
          </w:hyperlink>
        </w:p>
        <w:p w:rsidR="000A1D04" w:rsidRDefault="0086350B">
          <w:pPr>
            <w:pStyle w:val="Inhopg3"/>
            <w:tabs>
              <w:tab w:val="left" w:pos="1100"/>
              <w:tab w:val="right" w:leader="dot" w:pos="9628"/>
            </w:tabs>
            <w:rPr>
              <w:rFonts w:eastAsiaTheme="minorEastAsia"/>
              <w:noProof/>
              <w:sz w:val="24"/>
              <w:szCs w:val="24"/>
              <w:lang w:eastAsia="nl-NL"/>
            </w:rPr>
          </w:pPr>
          <w:hyperlink w:anchor="_Toc30690493" w:history="1">
            <w:r w:rsidR="000A1D04" w:rsidRPr="0076535A">
              <w:rPr>
                <w:rStyle w:val="Hyperlink"/>
                <w:noProof/>
              </w:rPr>
              <w:t>15.</w:t>
            </w:r>
            <w:r w:rsidR="000A1D04">
              <w:rPr>
                <w:rFonts w:eastAsiaTheme="minorEastAsia"/>
                <w:noProof/>
                <w:sz w:val="24"/>
                <w:szCs w:val="24"/>
                <w:lang w:eastAsia="nl-NL"/>
              </w:rPr>
              <w:tab/>
            </w:r>
            <w:r w:rsidR="000A1D04" w:rsidRPr="0076535A">
              <w:rPr>
                <w:rStyle w:val="Hyperlink"/>
                <w:noProof/>
              </w:rPr>
              <w:t>Werken met kwaliteitskaarten</w:t>
            </w:r>
            <w:r w:rsidR="000A1D04">
              <w:rPr>
                <w:noProof/>
                <w:webHidden/>
              </w:rPr>
              <w:tab/>
            </w:r>
            <w:r w:rsidR="000A1D04">
              <w:rPr>
                <w:noProof/>
                <w:webHidden/>
              </w:rPr>
              <w:fldChar w:fldCharType="begin"/>
            </w:r>
            <w:r w:rsidR="000A1D04">
              <w:rPr>
                <w:noProof/>
                <w:webHidden/>
              </w:rPr>
              <w:instrText xml:space="preserve"> PAGEREF _Toc30690493 \h </w:instrText>
            </w:r>
            <w:r w:rsidR="000A1D04">
              <w:rPr>
                <w:noProof/>
                <w:webHidden/>
              </w:rPr>
            </w:r>
            <w:r w:rsidR="000A1D04">
              <w:rPr>
                <w:noProof/>
                <w:webHidden/>
              </w:rPr>
              <w:fldChar w:fldCharType="separate"/>
            </w:r>
            <w:r w:rsidR="000A1D04">
              <w:rPr>
                <w:noProof/>
                <w:webHidden/>
              </w:rPr>
              <w:t>48</w:t>
            </w:r>
            <w:r w:rsidR="000A1D04">
              <w:rPr>
                <w:noProof/>
                <w:webHidden/>
              </w:rPr>
              <w:fldChar w:fldCharType="end"/>
            </w:r>
          </w:hyperlink>
        </w:p>
        <w:p w:rsidR="006C36A3" w:rsidRPr="00D32507" w:rsidRDefault="006C36A3">
          <w:pPr>
            <w:rPr>
              <w:rFonts w:cstheme="minorHAnsi"/>
            </w:rPr>
          </w:pPr>
          <w:r w:rsidRPr="00D32507">
            <w:rPr>
              <w:rFonts w:cstheme="minorHAnsi"/>
              <w:b/>
              <w:bCs/>
            </w:rPr>
            <w:fldChar w:fldCharType="end"/>
          </w:r>
        </w:p>
      </w:sdtContent>
    </w:sdt>
    <w:p w:rsidR="00F773B7" w:rsidRPr="00D32507" w:rsidRDefault="00F773B7">
      <w:pPr>
        <w:rPr>
          <w:rFonts w:eastAsiaTheme="majorEastAsia" w:cstheme="minorHAnsi"/>
          <w:b/>
          <w:bCs/>
          <w:color w:val="4F81BD" w:themeColor="accent1"/>
        </w:rPr>
      </w:pPr>
      <w:r w:rsidRPr="00D32507">
        <w:rPr>
          <w:rFonts w:cstheme="minorHAnsi"/>
        </w:rPr>
        <w:br w:type="page"/>
      </w:r>
    </w:p>
    <w:p w:rsidR="00636B09" w:rsidRPr="00F93C58" w:rsidRDefault="00FD7EC2" w:rsidP="006D49A1">
      <w:pPr>
        <w:pStyle w:val="Kop1"/>
        <w:numPr>
          <w:ilvl w:val="0"/>
          <w:numId w:val="3"/>
        </w:numPr>
        <w:rPr>
          <w:rFonts w:asciiTheme="minorHAnsi" w:hAnsiTheme="minorHAnsi" w:cstheme="minorHAnsi"/>
          <w:sz w:val="32"/>
          <w:szCs w:val="32"/>
        </w:rPr>
      </w:pPr>
      <w:bookmarkStart w:id="0" w:name="_Toc30690396"/>
      <w:r w:rsidRPr="00F93C58">
        <w:rPr>
          <w:rFonts w:asciiTheme="minorHAnsi" w:hAnsiTheme="minorHAnsi" w:cstheme="minorHAnsi"/>
          <w:sz w:val="32"/>
          <w:szCs w:val="32"/>
        </w:rPr>
        <w:lastRenderedPageBreak/>
        <w:t>S</w:t>
      </w:r>
      <w:r w:rsidR="00B0703C" w:rsidRPr="00F93C58">
        <w:rPr>
          <w:rFonts w:asciiTheme="minorHAnsi" w:hAnsiTheme="minorHAnsi" w:cstheme="minorHAnsi"/>
          <w:sz w:val="32"/>
          <w:szCs w:val="32"/>
        </w:rPr>
        <w:t>chool</w:t>
      </w:r>
      <w:r w:rsidR="00DA05B9" w:rsidRPr="00F93C58">
        <w:rPr>
          <w:rFonts w:asciiTheme="minorHAnsi" w:hAnsiTheme="minorHAnsi" w:cstheme="minorHAnsi"/>
          <w:sz w:val="32"/>
          <w:szCs w:val="32"/>
        </w:rPr>
        <w:t xml:space="preserve">plan </w:t>
      </w:r>
      <w:r w:rsidR="00636B09" w:rsidRPr="00F93C58">
        <w:rPr>
          <w:rFonts w:asciiTheme="minorHAnsi" w:hAnsiTheme="minorHAnsi" w:cstheme="minorHAnsi"/>
          <w:sz w:val="32"/>
          <w:szCs w:val="32"/>
        </w:rPr>
        <w:t>201</w:t>
      </w:r>
      <w:r w:rsidR="009C19D4">
        <w:rPr>
          <w:rFonts w:asciiTheme="minorHAnsi" w:hAnsiTheme="minorHAnsi" w:cstheme="minorHAnsi"/>
          <w:sz w:val="32"/>
          <w:szCs w:val="32"/>
        </w:rPr>
        <w:t>9</w:t>
      </w:r>
      <w:r w:rsidR="00DA05B9" w:rsidRPr="00F93C58">
        <w:rPr>
          <w:rFonts w:asciiTheme="minorHAnsi" w:hAnsiTheme="minorHAnsi" w:cstheme="minorHAnsi"/>
          <w:sz w:val="32"/>
          <w:szCs w:val="32"/>
        </w:rPr>
        <w:t>-20</w:t>
      </w:r>
      <w:r w:rsidR="009C19D4">
        <w:rPr>
          <w:rFonts w:asciiTheme="minorHAnsi" w:hAnsiTheme="minorHAnsi" w:cstheme="minorHAnsi"/>
          <w:sz w:val="32"/>
          <w:szCs w:val="32"/>
        </w:rPr>
        <w:t>23</w:t>
      </w:r>
      <w:bookmarkEnd w:id="0"/>
    </w:p>
    <w:p w:rsidR="00BB5649" w:rsidRPr="00F93C58" w:rsidRDefault="00BB5649" w:rsidP="008348DD">
      <w:pPr>
        <w:pStyle w:val="Kop2"/>
        <w:spacing w:line="240" w:lineRule="auto"/>
        <w:rPr>
          <w:rFonts w:asciiTheme="minorHAnsi" w:hAnsiTheme="minorHAnsi" w:cstheme="minorHAnsi"/>
        </w:rPr>
      </w:pPr>
      <w:bookmarkStart w:id="1" w:name="_Toc30690397"/>
      <w:r w:rsidRPr="00F93C58">
        <w:rPr>
          <w:rFonts w:asciiTheme="minorHAnsi" w:hAnsiTheme="minorHAnsi" w:cstheme="minorHAnsi"/>
        </w:rPr>
        <w:t>Aanleiding</w:t>
      </w:r>
      <w:r w:rsidR="009A6A04" w:rsidRPr="00F93C58">
        <w:rPr>
          <w:rFonts w:asciiTheme="minorHAnsi" w:hAnsiTheme="minorHAnsi" w:cstheme="minorHAnsi"/>
        </w:rPr>
        <w:t xml:space="preserve"> en werkwijz</w:t>
      </w:r>
      <w:r w:rsidR="007455FB" w:rsidRPr="00F93C58">
        <w:rPr>
          <w:rFonts w:asciiTheme="minorHAnsi" w:hAnsiTheme="minorHAnsi" w:cstheme="minorHAnsi"/>
        </w:rPr>
        <w:t>en</w:t>
      </w:r>
      <w:bookmarkEnd w:id="1"/>
    </w:p>
    <w:p w:rsidR="0003562E" w:rsidRPr="00F93C58" w:rsidRDefault="0003562E" w:rsidP="008348DD">
      <w:pPr>
        <w:autoSpaceDE w:val="0"/>
        <w:autoSpaceDN w:val="0"/>
        <w:adjustRightInd w:val="0"/>
        <w:spacing w:after="0" w:line="240" w:lineRule="auto"/>
        <w:jc w:val="both"/>
        <w:rPr>
          <w:rFonts w:cs="Verdana"/>
        </w:rPr>
      </w:pPr>
      <w:r w:rsidRPr="00F93C58">
        <w:rPr>
          <w:rFonts w:cs="Verdana"/>
        </w:rPr>
        <w:t xml:space="preserve">Stichting Swalm &amp; Roer geeft in het </w:t>
      </w:r>
      <w:r w:rsidRPr="00F93C58">
        <w:rPr>
          <w:rFonts w:cs="Verdana"/>
          <w:b/>
        </w:rPr>
        <w:t>koersplan</w:t>
      </w:r>
      <w:r w:rsidRPr="00F93C58">
        <w:rPr>
          <w:rFonts w:cs="Verdana"/>
        </w:rPr>
        <w:t xml:space="preserve"> 2015-2020 vier strategische hoofdlijnen uitgewerkt:</w:t>
      </w:r>
    </w:p>
    <w:p w:rsidR="0003562E" w:rsidRPr="00F93C58" w:rsidRDefault="0003562E" w:rsidP="008348DD">
      <w:pPr>
        <w:pStyle w:val="Lijstalinea"/>
        <w:numPr>
          <w:ilvl w:val="0"/>
          <w:numId w:val="2"/>
        </w:numPr>
        <w:autoSpaceDE w:val="0"/>
        <w:autoSpaceDN w:val="0"/>
        <w:adjustRightInd w:val="0"/>
        <w:spacing w:after="0" w:line="240" w:lineRule="auto"/>
        <w:jc w:val="both"/>
        <w:rPr>
          <w:rFonts w:cs="Verdana"/>
        </w:rPr>
      </w:pPr>
      <w:r w:rsidRPr="00F93C58">
        <w:rPr>
          <w:rFonts w:cs="Verdana"/>
        </w:rPr>
        <w:t>De brede ontwikkeling van het kind.</w:t>
      </w:r>
    </w:p>
    <w:p w:rsidR="0003562E" w:rsidRPr="00F93C58" w:rsidRDefault="0003562E" w:rsidP="008348DD">
      <w:pPr>
        <w:pStyle w:val="Lijstalinea"/>
        <w:numPr>
          <w:ilvl w:val="0"/>
          <w:numId w:val="2"/>
        </w:numPr>
        <w:autoSpaceDE w:val="0"/>
        <w:autoSpaceDN w:val="0"/>
        <w:adjustRightInd w:val="0"/>
        <w:spacing w:after="0" w:line="240" w:lineRule="auto"/>
        <w:jc w:val="both"/>
        <w:rPr>
          <w:rFonts w:cs="Verdana"/>
        </w:rPr>
      </w:pPr>
      <w:r w:rsidRPr="00F93C58">
        <w:rPr>
          <w:rFonts w:cs="Verdana"/>
        </w:rPr>
        <w:t>De professional.</w:t>
      </w:r>
    </w:p>
    <w:p w:rsidR="0003562E" w:rsidRPr="00F93C58" w:rsidRDefault="0003562E" w:rsidP="008348DD">
      <w:pPr>
        <w:pStyle w:val="Lijstalinea"/>
        <w:numPr>
          <w:ilvl w:val="0"/>
          <w:numId w:val="2"/>
        </w:numPr>
        <w:autoSpaceDE w:val="0"/>
        <w:autoSpaceDN w:val="0"/>
        <w:adjustRightInd w:val="0"/>
        <w:spacing w:after="0" w:line="240" w:lineRule="auto"/>
        <w:jc w:val="both"/>
        <w:rPr>
          <w:rFonts w:cs="Verdana"/>
        </w:rPr>
      </w:pPr>
      <w:r w:rsidRPr="00F93C58">
        <w:rPr>
          <w:rFonts w:cs="Verdana"/>
        </w:rPr>
        <w:t>ICT.</w:t>
      </w:r>
    </w:p>
    <w:p w:rsidR="0003562E" w:rsidRPr="00F93C58" w:rsidRDefault="0003562E" w:rsidP="008348DD">
      <w:pPr>
        <w:pStyle w:val="Lijstalinea"/>
        <w:numPr>
          <w:ilvl w:val="0"/>
          <w:numId w:val="2"/>
        </w:numPr>
        <w:autoSpaceDE w:val="0"/>
        <w:autoSpaceDN w:val="0"/>
        <w:adjustRightInd w:val="0"/>
        <w:spacing w:after="0" w:line="240" w:lineRule="auto"/>
        <w:jc w:val="both"/>
        <w:rPr>
          <w:rFonts w:cs="Verdana"/>
        </w:rPr>
      </w:pPr>
      <w:r w:rsidRPr="00F93C58">
        <w:rPr>
          <w:rFonts w:cs="Verdana"/>
        </w:rPr>
        <w:t>Partnerschap.</w:t>
      </w:r>
    </w:p>
    <w:p w:rsidR="0003562E" w:rsidRPr="00F93C58" w:rsidRDefault="0003562E" w:rsidP="008348DD">
      <w:pPr>
        <w:autoSpaceDE w:val="0"/>
        <w:autoSpaceDN w:val="0"/>
        <w:adjustRightInd w:val="0"/>
        <w:spacing w:after="0" w:line="240" w:lineRule="auto"/>
        <w:jc w:val="both"/>
        <w:rPr>
          <w:rFonts w:cs="Verdana"/>
        </w:rPr>
      </w:pPr>
    </w:p>
    <w:p w:rsidR="00806279" w:rsidRPr="00F93C58" w:rsidRDefault="00806279" w:rsidP="008348DD">
      <w:pPr>
        <w:autoSpaceDE w:val="0"/>
        <w:autoSpaceDN w:val="0"/>
        <w:adjustRightInd w:val="0"/>
        <w:spacing w:after="0" w:line="240" w:lineRule="auto"/>
        <w:jc w:val="both"/>
        <w:rPr>
          <w:rFonts w:cs="Verdana"/>
        </w:rPr>
      </w:pPr>
      <w:r w:rsidRPr="00F93C58">
        <w:rPr>
          <w:rFonts w:cs="Verdana"/>
        </w:rPr>
        <w:t xml:space="preserve">In het </w:t>
      </w:r>
      <w:r w:rsidRPr="00F93C58">
        <w:rPr>
          <w:rFonts w:cs="Verdana,Bold"/>
          <w:b/>
          <w:bCs/>
        </w:rPr>
        <w:t xml:space="preserve">schoolplan </w:t>
      </w:r>
      <w:r w:rsidR="0003562E" w:rsidRPr="00F93C58">
        <w:rPr>
          <w:rFonts w:cs="Verdana"/>
        </w:rPr>
        <w:t xml:space="preserve">van De Stapsteen </w:t>
      </w:r>
      <w:r w:rsidRPr="00F93C58">
        <w:rPr>
          <w:rFonts w:cs="Verdana"/>
        </w:rPr>
        <w:t>wordt, over een periode van 4 jaar</w:t>
      </w:r>
      <w:r w:rsidR="00137276" w:rsidRPr="00F93C58">
        <w:rPr>
          <w:rFonts w:cs="Verdana"/>
        </w:rPr>
        <w:t xml:space="preserve"> en passend binnen de kaders van </w:t>
      </w:r>
      <w:r w:rsidR="0003562E" w:rsidRPr="00F93C58">
        <w:rPr>
          <w:rFonts w:cs="Verdana"/>
        </w:rPr>
        <w:t>s</w:t>
      </w:r>
      <w:r w:rsidR="00137276" w:rsidRPr="00F93C58">
        <w:rPr>
          <w:rFonts w:cs="Verdana"/>
        </w:rPr>
        <w:t>tichting Swalm &amp; Roe</w:t>
      </w:r>
      <w:r w:rsidR="005C2018">
        <w:rPr>
          <w:rFonts w:cs="Verdana"/>
        </w:rPr>
        <w:t>r</w:t>
      </w:r>
      <w:r w:rsidR="00302A83" w:rsidRPr="00F93C58">
        <w:rPr>
          <w:rFonts w:cs="Verdana"/>
        </w:rPr>
        <w:t xml:space="preserve"> en de strategische hoofdlijnen van het koersplan</w:t>
      </w:r>
      <w:r w:rsidRPr="00F93C58">
        <w:rPr>
          <w:rFonts w:cs="Verdana"/>
        </w:rPr>
        <w:t xml:space="preserve">, aangegeven wat de </w:t>
      </w:r>
      <w:proofErr w:type="spellStart"/>
      <w:r w:rsidR="0003562E" w:rsidRPr="00F93C58">
        <w:rPr>
          <w:rFonts w:cs="Verdana"/>
        </w:rPr>
        <w:t>schoolspecifieke</w:t>
      </w:r>
      <w:proofErr w:type="spellEnd"/>
      <w:r w:rsidR="0003562E" w:rsidRPr="00F93C58">
        <w:rPr>
          <w:rFonts w:cs="Verdana"/>
        </w:rPr>
        <w:t xml:space="preserve"> </w:t>
      </w:r>
      <w:r w:rsidR="00514E83">
        <w:rPr>
          <w:rFonts w:cs="Verdana"/>
        </w:rPr>
        <w:t>ambities</w:t>
      </w:r>
      <w:r w:rsidRPr="00F93C58">
        <w:rPr>
          <w:rFonts w:cs="Verdana"/>
        </w:rPr>
        <w:t xml:space="preserve"> op alle beleidsterreinen</w:t>
      </w:r>
      <w:r w:rsidR="00B0703C" w:rsidRPr="00F93C58">
        <w:rPr>
          <w:rFonts w:cs="Verdana"/>
        </w:rPr>
        <w:t xml:space="preserve"> zijn. </w:t>
      </w:r>
      <w:r w:rsidRPr="00F93C58">
        <w:rPr>
          <w:rFonts w:cs="Verdana"/>
        </w:rPr>
        <w:t>In het schoolplan wordt de gewenste situatie vastgelegd, zodat dit richting geeft aan het handelen</w:t>
      </w:r>
      <w:r w:rsidR="0003562E" w:rsidRPr="00F93C58">
        <w:rPr>
          <w:rFonts w:cs="Verdana"/>
        </w:rPr>
        <w:t xml:space="preserve"> op school</w:t>
      </w:r>
      <w:r w:rsidRPr="00F93C58">
        <w:rPr>
          <w:rFonts w:cs="Verdana"/>
        </w:rPr>
        <w:t xml:space="preserve">. Het is een strategisch plan voor </w:t>
      </w:r>
      <w:r w:rsidR="0003562E" w:rsidRPr="00F93C58">
        <w:rPr>
          <w:rFonts w:cs="Verdana"/>
        </w:rPr>
        <w:t xml:space="preserve">de </w:t>
      </w:r>
      <w:r w:rsidR="00CF7FC3" w:rsidRPr="00F93C58">
        <w:rPr>
          <w:rFonts w:cs="Verdana"/>
        </w:rPr>
        <w:t>periode van 4 jaar.</w:t>
      </w:r>
    </w:p>
    <w:p w:rsidR="00806279" w:rsidRPr="00F93C58" w:rsidRDefault="00806279" w:rsidP="008348DD">
      <w:pPr>
        <w:autoSpaceDE w:val="0"/>
        <w:autoSpaceDN w:val="0"/>
        <w:adjustRightInd w:val="0"/>
        <w:spacing w:after="0" w:line="240" w:lineRule="auto"/>
        <w:jc w:val="both"/>
        <w:rPr>
          <w:rFonts w:cs="Verdana"/>
        </w:rPr>
      </w:pPr>
    </w:p>
    <w:p w:rsidR="00806279" w:rsidRPr="00F93C58" w:rsidRDefault="00806279" w:rsidP="008348DD">
      <w:pPr>
        <w:autoSpaceDE w:val="0"/>
        <w:autoSpaceDN w:val="0"/>
        <w:adjustRightInd w:val="0"/>
        <w:spacing w:after="0" w:line="240" w:lineRule="auto"/>
        <w:jc w:val="both"/>
        <w:rPr>
          <w:rFonts w:cs="Verdana"/>
        </w:rPr>
      </w:pPr>
      <w:r w:rsidRPr="00F93C58">
        <w:rPr>
          <w:rFonts w:cs="Verdana"/>
        </w:rPr>
        <w:t xml:space="preserve">Het </w:t>
      </w:r>
      <w:r w:rsidRPr="00F93C58">
        <w:rPr>
          <w:rFonts w:cs="Verdana,Bold"/>
          <w:b/>
          <w:bCs/>
        </w:rPr>
        <w:t xml:space="preserve">jaarplan </w:t>
      </w:r>
      <w:r w:rsidRPr="00F93C58">
        <w:rPr>
          <w:rFonts w:cs="Verdana"/>
        </w:rPr>
        <w:t xml:space="preserve">is een concrete uitwerking en uitvergroting van de items die in het schoolplan worden genoemd. Het jaarplan wordt jaarlijks geëvalueerd. In het jaarplan zijn doelen SMART geformuleerd. </w:t>
      </w:r>
    </w:p>
    <w:p w:rsidR="00806279" w:rsidRPr="00F93C58" w:rsidRDefault="00806279" w:rsidP="008348DD">
      <w:pPr>
        <w:autoSpaceDE w:val="0"/>
        <w:autoSpaceDN w:val="0"/>
        <w:adjustRightInd w:val="0"/>
        <w:spacing w:after="0" w:line="240" w:lineRule="auto"/>
        <w:jc w:val="both"/>
        <w:rPr>
          <w:rFonts w:cstheme="minorHAnsi"/>
          <w:color w:val="FF0000"/>
        </w:rPr>
      </w:pPr>
    </w:p>
    <w:p w:rsidR="00806279" w:rsidRPr="00F93C58" w:rsidRDefault="00806279" w:rsidP="008348DD">
      <w:pPr>
        <w:spacing w:after="0" w:line="240" w:lineRule="auto"/>
        <w:jc w:val="both"/>
        <w:rPr>
          <w:rFonts w:cs="Verdana"/>
        </w:rPr>
      </w:pPr>
      <w:r w:rsidRPr="00F93C58">
        <w:rPr>
          <w:rFonts w:cs="Verdana"/>
        </w:rPr>
        <w:t xml:space="preserve">In het </w:t>
      </w:r>
      <w:r w:rsidRPr="00F93C58">
        <w:rPr>
          <w:rFonts w:cs="Verdana"/>
          <w:b/>
        </w:rPr>
        <w:t>taakbeleid</w:t>
      </w:r>
      <w:r w:rsidRPr="00F93C58">
        <w:rPr>
          <w:rFonts w:cs="Verdana"/>
        </w:rPr>
        <w:t xml:space="preserve"> van de school wordt vastgelegd wie zorg draagt voor de uitvoering van de geplande activiteiten en hoeveel tijd hiervoor beschikbaar is.</w:t>
      </w:r>
    </w:p>
    <w:p w:rsidR="00806279" w:rsidRPr="00F93C58" w:rsidRDefault="00806279" w:rsidP="008348DD">
      <w:pPr>
        <w:spacing w:after="0" w:line="240" w:lineRule="auto"/>
        <w:jc w:val="both"/>
        <w:rPr>
          <w:rFonts w:cstheme="minorHAnsi"/>
        </w:rPr>
      </w:pPr>
    </w:p>
    <w:p w:rsidR="00BB5649" w:rsidRPr="00F93C58" w:rsidRDefault="00BB5649" w:rsidP="008348DD">
      <w:pPr>
        <w:autoSpaceDE w:val="0"/>
        <w:autoSpaceDN w:val="0"/>
        <w:adjustRightInd w:val="0"/>
        <w:spacing w:after="0" w:line="240" w:lineRule="auto"/>
        <w:jc w:val="both"/>
        <w:rPr>
          <w:rFonts w:cstheme="minorHAnsi"/>
          <w:b/>
        </w:rPr>
      </w:pPr>
      <w:r w:rsidRPr="00F93C58">
        <w:rPr>
          <w:rFonts w:cstheme="minorHAnsi"/>
          <w:b/>
        </w:rPr>
        <w:t>SMART</w:t>
      </w:r>
      <w:r w:rsidR="00F773B7" w:rsidRPr="00F93C58">
        <w:rPr>
          <w:rFonts w:cstheme="minorHAnsi"/>
          <w:b/>
        </w:rPr>
        <w:t xml:space="preserve"> doelen</w:t>
      </w:r>
    </w:p>
    <w:p w:rsidR="00BB5649" w:rsidRPr="00F93C58" w:rsidRDefault="00BB5649" w:rsidP="008348DD">
      <w:pPr>
        <w:spacing w:after="0" w:line="240" w:lineRule="auto"/>
        <w:jc w:val="both"/>
        <w:rPr>
          <w:rFonts w:cstheme="minorHAnsi"/>
        </w:rPr>
      </w:pPr>
      <w:r w:rsidRPr="00F93C58">
        <w:rPr>
          <w:rFonts w:cstheme="minorHAnsi"/>
        </w:rPr>
        <w:t xml:space="preserve">Per onderdeel wordt in </w:t>
      </w:r>
      <w:r w:rsidR="00514E83">
        <w:rPr>
          <w:rFonts w:cstheme="minorHAnsi"/>
        </w:rPr>
        <w:t xml:space="preserve">het </w:t>
      </w:r>
      <w:r w:rsidR="00DA05B9" w:rsidRPr="00F93C58">
        <w:rPr>
          <w:rFonts w:cstheme="minorHAnsi"/>
        </w:rPr>
        <w:t xml:space="preserve">jaarplan </w:t>
      </w:r>
      <w:r w:rsidRPr="00F93C58">
        <w:rPr>
          <w:rFonts w:cstheme="minorHAnsi"/>
        </w:rPr>
        <w:t xml:space="preserve">niet alleen het onderwerp weergegeven, maar ook het specifieke doel, de route om het doel te bereiken, het tijdspad waarbinnen het doel bereikt zal moeten worden en wie er verantwoordelijk is voor de uitvoering van taken die naar het doel zullen leiden. Ten slotte wordt aangegeven hoe uiteindelijk meetbaar is of het doel bereikt is. Aan het eind van het traject zal geëvalueerd worden of dit gelukt is. De doelen zijn op deze manier vertaald in een SMART opgesteld uitvoeringsplan. </w:t>
      </w:r>
    </w:p>
    <w:p w:rsidR="00BB5649" w:rsidRPr="00F93C58" w:rsidRDefault="00BB5649" w:rsidP="008348DD">
      <w:pPr>
        <w:spacing w:after="0" w:line="240" w:lineRule="auto"/>
        <w:jc w:val="both"/>
        <w:rPr>
          <w:rFonts w:cstheme="minorHAnsi"/>
        </w:rPr>
      </w:pPr>
    </w:p>
    <w:p w:rsidR="00BB5649" w:rsidRPr="00F93C58" w:rsidRDefault="00BB5649" w:rsidP="008348DD">
      <w:pPr>
        <w:spacing w:after="0" w:line="240" w:lineRule="auto"/>
        <w:jc w:val="both"/>
        <w:rPr>
          <w:rFonts w:cstheme="minorHAnsi"/>
        </w:rPr>
      </w:pPr>
      <w:r w:rsidRPr="00F93C58">
        <w:rPr>
          <w:rFonts w:cstheme="minorHAnsi"/>
        </w:rPr>
        <w:t>SMART staat voor:</w:t>
      </w:r>
      <w:r w:rsidR="00FA4CE5">
        <w:rPr>
          <w:rFonts w:cstheme="minorHAnsi"/>
        </w:rPr>
        <w:t xml:space="preserve"> </w:t>
      </w:r>
      <w:r w:rsidRPr="00F93C58">
        <w:rPr>
          <w:rFonts w:cstheme="minorHAnsi"/>
        </w:rPr>
        <w:t>Specifiek</w:t>
      </w:r>
      <w:r w:rsidR="00FA4CE5">
        <w:rPr>
          <w:rFonts w:cstheme="minorHAnsi"/>
        </w:rPr>
        <w:t xml:space="preserve"> – </w:t>
      </w:r>
      <w:r w:rsidRPr="00F93C58">
        <w:rPr>
          <w:rFonts w:cstheme="minorHAnsi"/>
        </w:rPr>
        <w:t>Meetbaar</w:t>
      </w:r>
      <w:r w:rsidR="00FA4CE5">
        <w:rPr>
          <w:rFonts w:cstheme="minorHAnsi"/>
        </w:rPr>
        <w:t xml:space="preserve"> – </w:t>
      </w:r>
      <w:r w:rsidRPr="00F93C58">
        <w:rPr>
          <w:rFonts w:cstheme="minorHAnsi"/>
        </w:rPr>
        <w:t>Acceptabel</w:t>
      </w:r>
      <w:r w:rsidR="00FA4CE5">
        <w:rPr>
          <w:rFonts w:cstheme="minorHAnsi"/>
        </w:rPr>
        <w:t xml:space="preserve"> – </w:t>
      </w:r>
      <w:r w:rsidRPr="00F93C58">
        <w:rPr>
          <w:rFonts w:cstheme="minorHAnsi"/>
        </w:rPr>
        <w:t>Realistisch</w:t>
      </w:r>
      <w:r w:rsidR="00FA4CE5">
        <w:rPr>
          <w:rFonts w:cstheme="minorHAnsi"/>
        </w:rPr>
        <w:t xml:space="preserve"> – </w:t>
      </w:r>
      <w:r w:rsidRPr="00F93C58">
        <w:rPr>
          <w:rFonts w:cstheme="minorHAnsi"/>
        </w:rPr>
        <w:t>Tijdgebonden</w:t>
      </w:r>
      <w:r w:rsidR="00FA4CE5">
        <w:rPr>
          <w:rFonts w:cstheme="minorHAnsi"/>
        </w:rPr>
        <w:t>.</w:t>
      </w:r>
    </w:p>
    <w:p w:rsidR="00BB5649" w:rsidRPr="00F93C58" w:rsidRDefault="00BB5649" w:rsidP="008348DD">
      <w:pPr>
        <w:spacing w:after="0" w:line="240" w:lineRule="auto"/>
        <w:jc w:val="both"/>
        <w:rPr>
          <w:rFonts w:cstheme="minorHAnsi"/>
        </w:rPr>
      </w:pPr>
    </w:p>
    <w:p w:rsidR="00BB5649" w:rsidRPr="00F93C58" w:rsidRDefault="00BB5649" w:rsidP="008348DD">
      <w:pPr>
        <w:spacing w:after="0" w:line="240" w:lineRule="auto"/>
        <w:jc w:val="both"/>
        <w:rPr>
          <w:rFonts w:cstheme="minorHAnsi"/>
        </w:rPr>
      </w:pPr>
      <w:r w:rsidRPr="00F93C58">
        <w:rPr>
          <w:rFonts w:cstheme="minorHAnsi"/>
        </w:rPr>
        <w:t>Door ontwikkeltrajecten SMART te formuleren, wordt zowel de uitvoering als de beoordeling van resultaten veel gemakkelijker. W</w:t>
      </w:r>
      <w:r w:rsidR="00614778" w:rsidRPr="00F93C58">
        <w:rPr>
          <w:rFonts w:cstheme="minorHAnsi"/>
        </w:rPr>
        <w:t>e</w:t>
      </w:r>
      <w:r w:rsidRPr="00F93C58">
        <w:rPr>
          <w:rFonts w:cstheme="minorHAnsi"/>
        </w:rPr>
        <w:t xml:space="preserve"> weten vooraf specifiek wat we willen bereiken. We formuleren onze doelen realistisch. Er is draagvlak voor deze doelen bij de betrokken personen. We kunnen achteraf nagaan of het doel bereikt is, binnen een vooraf vastgestelde tijd. Ook stellen we vooraf vast welke succescriteria we hanteren om achteraf te kunnen vaststellen of het doel bereikt is. Door deze laatste toevoeging wordt het </w:t>
      </w:r>
      <w:r w:rsidR="00614778" w:rsidRPr="00F93C58">
        <w:rPr>
          <w:rFonts w:cstheme="minorHAnsi"/>
        </w:rPr>
        <w:t xml:space="preserve">meerjarenplan </w:t>
      </w:r>
      <w:r w:rsidRPr="00F93C58">
        <w:rPr>
          <w:rFonts w:cstheme="minorHAnsi"/>
        </w:rPr>
        <w:t xml:space="preserve">niet alleen een instrument om kwaliteit te verbeteren, maar ook een instrument om kwaliteit te meten. </w:t>
      </w:r>
    </w:p>
    <w:p w:rsidR="00BB5649" w:rsidRPr="00F93C58" w:rsidRDefault="00BB5649" w:rsidP="008348DD">
      <w:pPr>
        <w:spacing w:after="0" w:line="240" w:lineRule="auto"/>
        <w:jc w:val="both"/>
        <w:rPr>
          <w:rFonts w:cstheme="minorHAnsi"/>
        </w:rPr>
      </w:pPr>
    </w:p>
    <w:p w:rsidR="00C418EF" w:rsidRPr="00F93C58" w:rsidRDefault="00617F16" w:rsidP="008348DD">
      <w:pPr>
        <w:spacing w:line="240" w:lineRule="auto"/>
        <w:jc w:val="both"/>
        <w:rPr>
          <w:rFonts w:eastAsiaTheme="majorEastAsia" w:cstheme="minorHAnsi"/>
          <w:b/>
          <w:bCs/>
          <w:color w:val="4F81BD" w:themeColor="accent1"/>
        </w:rPr>
      </w:pPr>
      <w:r w:rsidRPr="00F93C58">
        <w:rPr>
          <w:rFonts w:cstheme="minorHAnsi"/>
        </w:rPr>
        <w:t xml:space="preserve">In de </w:t>
      </w:r>
      <w:r w:rsidRPr="00F93C58">
        <w:rPr>
          <w:rFonts w:cstheme="minorHAnsi"/>
          <w:b/>
        </w:rPr>
        <w:t>vergaderplanning</w:t>
      </w:r>
      <w:r w:rsidRPr="00F93C58">
        <w:rPr>
          <w:rFonts w:cstheme="minorHAnsi"/>
        </w:rPr>
        <w:t xml:space="preserve"> is terug te vinden hoe de verbeteronderwerpen en activiteiten zijn weggezet in de verschillende vergaderingen en studiedagen.</w:t>
      </w:r>
      <w:r w:rsidR="00C418EF" w:rsidRPr="00F93C58">
        <w:rPr>
          <w:rFonts w:cstheme="minorHAnsi"/>
        </w:rPr>
        <w:br w:type="page"/>
      </w:r>
    </w:p>
    <w:p w:rsidR="00BB5649" w:rsidRPr="00F93C58" w:rsidRDefault="00BB5649" w:rsidP="008348DD">
      <w:pPr>
        <w:pStyle w:val="Kop3"/>
        <w:spacing w:line="240" w:lineRule="auto"/>
        <w:rPr>
          <w:rFonts w:asciiTheme="minorHAnsi" w:hAnsiTheme="minorHAnsi" w:cstheme="minorHAnsi"/>
        </w:rPr>
      </w:pPr>
      <w:bookmarkStart w:id="2" w:name="_Toc30690398"/>
      <w:r w:rsidRPr="00F93C58">
        <w:rPr>
          <w:rFonts w:asciiTheme="minorHAnsi" w:hAnsiTheme="minorHAnsi" w:cstheme="minorHAnsi"/>
        </w:rPr>
        <w:lastRenderedPageBreak/>
        <w:t>Kwaliteitscyclus</w:t>
      </w:r>
      <w:bookmarkEnd w:id="2"/>
    </w:p>
    <w:p w:rsidR="00BB5649" w:rsidRPr="00F93C58" w:rsidRDefault="00BB5649" w:rsidP="008348DD">
      <w:pPr>
        <w:spacing w:after="0" w:line="240" w:lineRule="auto"/>
        <w:jc w:val="both"/>
        <w:rPr>
          <w:rFonts w:cstheme="minorHAnsi"/>
        </w:rPr>
      </w:pPr>
      <w:r w:rsidRPr="00F93C58">
        <w:rPr>
          <w:rFonts w:cstheme="minorHAnsi"/>
        </w:rPr>
        <w:t>In d</w:t>
      </w:r>
      <w:r w:rsidR="00614778" w:rsidRPr="00F93C58">
        <w:rPr>
          <w:rFonts w:cstheme="minorHAnsi"/>
        </w:rPr>
        <w:t>e meerjarenplanning</w:t>
      </w:r>
      <w:r w:rsidRPr="00F93C58">
        <w:rPr>
          <w:rFonts w:cstheme="minorHAnsi"/>
        </w:rPr>
        <w:t xml:space="preserve"> werken we bij ieder onderdeel volgens de cyclus Plan</w:t>
      </w:r>
      <w:r w:rsidR="00FA4CE5">
        <w:rPr>
          <w:rFonts w:cstheme="minorHAnsi"/>
        </w:rPr>
        <w:t xml:space="preserve"> – </w:t>
      </w:r>
      <w:r w:rsidRPr="00F93C58">
        <w:rPr>
          <w:rFonts w:cstheme="minorHAnsi"/>
        </w:rPr>
        <w:t>Do</w:t>
      </w:r>
      <w:r w:rsidR="00FA4CE5">
        <w:rPr>
          <w:rFonts w:cstheme="minorHAnsi"/>
        </w:rPr>
        <w:t xml:space="preserve"> – </w:t>
      </w:r>
      <w:r w:rsidRPr="00F93C58">
        <w:rPr>
          <w:rFonts w:cstheme="minorHAnsi"/>
        </w:rPr>
        <w:t>Check</w:t>
      </w:r>
      <w:r w:rsidR="00FA4CE5">
        <w:rPr>
          <w:rFonts w:cstheme="minorHAnsi"/>
        </w:rPr>
        <w:t xml:space="preserve"> – </w:t>
      </w:r>
      <w:r w:rsidRPr="00F93C58">
        <w:rPr>
          <w:rFonts w:cstheme="minorHAnsi"/>
        </w:rPr>
        <w:t>Act.</w:t>
      </w:r>
    </w:p>
    <w:p w:rsidR="00BB5649" w:rsidRPr="00F93C58" w:rsidRDefault="00BB5649" w:rsidP="008348DD">
      <w:pPr>
        <w:spacing w:after="0" w:line="240" w:lineRule="auto"/>
        <w:jc w:val="both"/>
        <w:rPr>
          <w:rFonts w:cstheme="minorHAnsi"/>
        </w:rPr>
      </w:pPr>
    </w:p>
    <w:p w:rsidR="00BB5649" w:rsidRPr="00F93C58" w:rsidRDefault="00BB5649" w:rsidP="008348DD">
      <w:pPr>
        <w:spacing w:after="0" w:line="240" w:lineRule="auto"/>
        <w:jc w:val="both"/>
        <w:rPr>
          <w:rFonts w:cstheme="minorHAnsi"/>
        </w:rPr>
      </w:pPr>
      <w:r w:rsidRPr="00F93C58">
        <w:rPr>
          <w:rFonts w:cstheme="minorHAnsi"/>
        </w:rPr>
        <w:t xml:space="preserve">In de eerste fase (Plan) bepalen we de kwaliteit die we willen bereiken, meten we de kwaliteiten die we nu hebben en maken we plannen hoe we van de huidige situatie naar de gewenste situatie kunnen komen. Deze plannen komen tot stand door de huidige situatie te vergelijken met de geformuleerde missie en visie van de school. Waar dagelijkse praktijk en visie op onderwijs nog niet met elkaar in overeenstemming zijn, worden beleidsvoornemens geformuleerd. Deze plannen worden in </w:t>
      </w:r>
      <w:r w:rsidR="00614778" w:rsidRPr="00F93C58">
        <w:rPr>
          <w:rFonts w:cstheme="minorHAnsi"/>
        </w:rPr>
        <w:t xml:space="preserve">de meerjarenplanning </w:t>
      </w:r>
      <w:r w:rsidRPr="00F93C58">
        <w:rPr>
          <w:rFonts w:cstheme="minorHAnsi"/>
        </w:rPr>
        <w:t>SMART opgesteld, waarbij we er goed op letten ook tussentijdse evaluaties in te plannen en mogelijkheden tot eventuele bijstelling, mocht de tussentijdse evaluatie daar aanleiding toe geven.</w:t>
      </w:r>
    </w:p>
    <w:p w:rsidR="00BB5649" w:rsidRPr="00F93C58" w:rsidRDefault="00BB5649" w:rsidP="008348DD">
      <w:pPr>
        <w:spacing w:after="0" w:line="240" w:lineRule="auto"/>
        <w:jc w:val="both"/>
        <w:rPr>
          <w:rFonts w:cstheme="minorHAnsi"/>
        </w:rPr>
      </w:pPr>
    </w:p>
    <w:p w:rsidR="00BB5649" w:rsidRPr="00F93C58" w:rsidRDefault="00BB5649" w:rsidP="008348DD">
      <w:pPr>
        <w:spacing w:after="0" w:line="240" w:lineRule="auto"/>
        <w:jc w:val="both"/>
        <w:rPr>
          <w:rFonts w:cstheme="minorHAnsi"/>
        </w:rPr>
      </w:pPr>
      <w:r w:rsidRPr="00F93C58">
        <w:rPr>
          <w:rFonts w:cstheme="minorHAnsi"/>
        </w:rPr>
        <w:t>In de tweede fase (Do) voeren we de gemaakte planning uit. Tijdens dit uitvoeringsproces vindt voortdurend trajectbewaking plaats, veelal door de direct</w:t>
      </w:r>
      <w:r w:rsidR="00614778" w:rsidRPr="00F93C58">
        <w:rPr>
          <w:rFonts w:cstheme="minorHAnsi"/>
        </w:rPr>
        <w:t xml:space="preserve">eur en het managementteam </w:t>
      </w:r>
      <w:r w:rsidRPr="00F93C58">
        <w:rPr>
          <w:rFonts w:cstheme="minorHAnsi"/>
        </w:rPr>
        <w:t>van de school. Ook de medezeggenschapsraad speelt hier een belangrijke rol in. Trajectbewaking betekent dat er voortdurend bewaakt wordt dat de verschillende fases van de kwaliteitsbewaking continu</w:t>
      </w:r>
      <w:r w:rsidR="00614778" w:rsidRPr="00F93C58">
        <w:rPr>
          <w:rFonts w:cstheme="minorHAnsi"/>
        </w:rPr>
        <w:t xml:space="preserve"> en cyclisch uitgevoerd worden.</w:t>
      </w:r>
    </w:p>
    <w:p w:rsidR="00614778" w:rsidRPr="00F93C58" w:rsidRDefault="00614778" w:rsidP="008348DD">
      <w:pPr>
        <w:spacing w:after="0" w:line="240" w:lineRule="auto"/>
        <w:jc w:val="both"/>
        <w:rPr>
          <w:rFonts w:cstheme="minorHAnsi"/>
        </w:rPr>
      </w:pPr>
    </w:p>
    <w:p w:rsidR="00BB5649" w:rsidRPr="00F93C58" w:rsidRDefault="00BB5649" w:rsidP="008348DD">
      <w:pPr>
        <w:spacing w:after="0" w:line="240" w:lineRule="auto"/>
        <w:jc w:val="both"/>
        <w:rPr>
          <w:rFonts w:cstheme="minorHAnsi"/>
        </w:rPr>
      </w:pPr>
      <w:r w:rsidRPr="00F93C58">
        <w:rPr>
          <w:rFonts w:cstheme="minorHAnsi"/>
        </w:rPr>
        <w:t>In de derde fase (Check) controleren we, via een tussentijdse evaluatie, of we met onze planning nog wel op de goede weg zitten.</w:t>
      </w:r>
    </w:p>
    <w:p w:rsidR="00BB5649" w:rsidRPr="00F93C58" w:rsidRDefault="00BB5649" w:rsidP="008348DD">
      <w:pPr>
        <w:spacing w:after="0" w:line="240" w:lineRule="auto"/>
        <w:jc w:val="both"/>
        <w:rPr>
          <w:rFonts w:cstheme="minorHAnsi"/>
        </w:rPr>
      </w:pPr>
    </w:p>
    <w:p w:rsidR="00BB5649" w:rsidRPr="00F93C58" w:rsidRDefault="00BB5649" w:rsidP="008348DD">
      <w:pPr>
        <w:spacing w:after="0" w:line="240" w:lineRule="auto"/>
        <w:jc w:val="both"/>
        <w:rPr>
          <w:rFonts w:cstheme="minorHAnsi"/>
        </w:rPr>
      </w:pPr>
      <w:r w:rsidRPr="00F93C58">
        <w:rPr>
          <w:rFonts w:cstheme="minorHAnsi"/>
        </w:rPr>
        <w:t xml:space="preserve">De vierde fase (Act) volgt eventueel (afhankelijk van de uitkomst van de Check-fase) een bijstelling in de planning. </w:t>
      </w:r>
    </w:p>
    <w:p w:rsidR="00BB5649" w:rsidRPr="00F93C58" w:rsidRDefault="00BB5649" w:rsidP="008348DD">
      <w:pPr>
        <w:spacing w:after="0" w:line="240" w:lineRule="auto"/>
        <w:jc w:val="both"/>
        <w:rPr>
          <w:rFonts w:cstheme="minorHAnsi"/>
        </w:rPr>
      </w:pPr>
    </w:p>
    <w:p w:rsidR="00BB5649" w:rsidRPr="00F93C58" w:rsidRDefault="00BB5649" w:rsidP="008348DD">
      <w:pPr>
        <w:spacing w:after="0" w:line="240" w:lineRule="auto"/>
        <w:jc w:val="both"/>
        <w:rPr>
          <w:rFonts w:cstheme="minorHAnsi"/>
        </w:rPr>
      </w:pPr>
      <w:r w:rsidRPr="00F93C58">
        <w:rPr>
          <w:rFonts w:cstheme="minorHAnsi"/>
        </w:rPr>
        <w:t>Daarmee zijn we dus automatisch weer uitgekomen bij fase 1 (de Plan-fase) en wordt de cyclus opnieuw doorlopen.</w:t>
      </w:r>
    </w:p>
    <w:p w:rsidR="00BB5649" w:rsidRPr="00F93C58" w:rsidRDefault="00BB5649" w:rsidP="008348DD">
      <w:pPr>
        <w:spacing w:after="0" w:line="240" w:lineRule="auto"/>
        <w:jc w:val="both"/>
        <w:rPr>
          <w:rFonts w:cstheme="minorHAnsi"/>
        </w:rPr>
      </w:pPr>
    </w:p>
    <w:p w:rsidR="00BB5649" w:rsidRPr="00F93C58" w:rsidRDefault="00BB5649" w:rsidP="008348DD">
      <w:pPr>
        <w:pStyle w:val="Kop3"/>
        <w:spacing w:line="240" w:lineRule="auto"/>
        <w:rPr>
          <w:rFonts w:asciiTheme="minorHAnsi" w:hAnsiTheme="minorHAnsi" w:cstheme="minorHAnsi"/>
        </w:rPr>
      </w:pPr>
      <w:bookmarkStart w:id="3" w:name="_Toc30690399"/>
      <w:r w:rsidRPr="00F93C58">
        <w:rPr>
          <w:rFonts w:asciiTheme="minorHAnsi" w:hAnsiTheme="minorHAnsi" w:cstheme="minorHAnsi"/>
        </w:rPr>
        <w:t>Vastlegging en borging</w:t>
      </w:r>
      <w:bookmarkEnd w:id="3"/>
    </w:p>
    <w:p w:rsidR="00BB5649" w:rsidRPr="00F93C58" w:rsidRDefault="00BB5649" w:rsidP="008348DD">
      <w:pPr>
        <w:spacing w:after="0" w:line="240" w:lineRule="auto"/>
        <w:jc w:val="both"/>
        <w:rPr>
          <w:rFonts w:cstheme="minorHAnsi"/>
        </w:rPr>
      </w:pPr>
      <w:r w:rsidRPr="00F93C58">
        <w:rPr>
          <w:rFonts w:cstheme="minorHAnsi"/>
        </w:rPr>
        <w:t xml:space="preserve">Om ervoor te zorgen dat, ook na uitvoering van </w:t>
      </w:r>
      <w:r w:rsidR="00CC387A" w:rsidRPr="00F93C58">
        <w:rPr>
          <w:rFonts w:cstheme="minorHAnsi"/>
        </w:rPr>
        <w:t>de meerjarenplanning</w:t>
      </w:r>
      <w:r w:rsidRPr="00F93C58">
        <w:rPr>
          <w:rFonts w:cstheme="minorHAnsi"/>
        </w:rPr>
        <w:t>, de behaalde kwaliteit gewaarborgd blijft, zal elke definitief vastgestelde beleidsregel worden vastgelegd in een beleidsplan. Hierin staat, na afloop van het proces, weergegeven welke werkwijzen de school volgt om de onderwijskwaliteit te behalen en te behouden.</w:t>
      </w:r>
      <w:r w:rsidR="003D0B7F" w:rsidRPr="00F93C58">
        <w:rPr>
          <w:rFonts w:cstheme="minorHAnsi"/>
        </w:rPr>
        <w:t xml:space="preserve"> De beleidsplannen worden opgenomen in het organisatiehandboek van school (</w:t>
      </w:r>
      <w:r w:rsidR="009C19D4">
        <w:rPr>
          <w:rFonts w:cstheme="minorHAnsi"/>
        </w:rPr>
        <w:t xml:space="preserve">deze zijn te vinden in </w:t>
      </w:r>
      <w:r w:rsidR="00990BA6">
        <w:rPr>
          <w:rFonts w:cstheme="minorHAnsi"/>
        </w:rPr>
        <w:t xml:space="preserve">Microsoft </w:t>
      </w:r>
      <w:r w:rsidR="009C19D4">
        <w:rPr>
          <w:rFonts w:cstheme="minorHAnsi"/>
        </w:rPr>
        <w:t>TEAMS</w:t>
      </w:r>
      <w:r w:rsidR="00990BA6">
        <w:rPr>
          <w:rFonts w:cstheme="minorHAnsi"/>
        </w:rPr>
        <w:t>/Office365</w:t>
      </w:r>
      <w:r w:rsidR="003D0B7F" w:rsidRPr="00F93C58">
        <w:rPr>
          <w:rFonts w:cstheme="minorHAnsi"/>
        </w:rPr>
        <w:t>).</w:t>
      </w:r>
    </w:p>
    <w:p w:rsidR="00BB5649" w:rsidRPr="00F93C58" w:rsidRDefault="00BB5649" w:rsidP="008348DD">
      <w:pPr>
        <w:spacing w:after="0" w:line="240" w:lineRule="auto"/>
        <w:jc w:val="both"/>
        <w:rPr>
          <w:rFonts w:cstheme="minorHAnsi"/>
        </w:rPr>
      </w:pPr>
    </w:p>
    <w:p w:rsidR="00BB5649" w:rsidRPr="00F93C58" w:rsidRDefault="00BB5649" w:rsidP="008348DD">
      <w:pPr>
        <w:spacing w:after="0" w:line="240" w:lineRule="auto"/>
        <w:jc w:val="both"/>
        <w:rPr>
          <w:rFonts w:cstheme="minorHAnsi"/>
          <w:b/>
        </w:rPr>
      </w:pPr>
      <w:r w:rsidRPr="00F93C58">
        <w:rPr>
          <w:rFonts w:cstheme="minorHAnsi"/>
          <w:b/>
        </w:rPr>
        <w:t>Betrokkenheid van team en ouders</w:t>
      </w:r>
    </w:p>
    <w:p w:rsidR="00BB5649" w:rsidRPr="00F93C58" w:rsidRDefault="00BB5649" w:rsidP="008348DD">
      <w:pPr>
        <w:spacing w:after="0" w:line="240" w:lineRule="auto"/>
        <w:jc w:val="both"/>
        <w:rPr>
          <w:rFonts w:cstheme="minorHAnsi"/>
        </w:rPr>
      </w:pPr>
      <w:r w:rsidRPr="00F93C58">
        <w:rPr>
          <w:rFonts w:cstheme="minorHAnsi"/>
        </w:rPr>
        <w:t xml:space="preserve">Het is specifiek de bedoeling dat het team in hoge mate (mede) verantwoordelijk wordt voor het behalen van de gestelde doelen. Waar mogelijk zal een </w:t>
      </w:r>
      <w:r w:rsidR="009C19D4">
        <w:rPr>
          <w:rFonts w:cstheme="minorHAnsi"/>
        </w:rPr>
        <w:t>project</w:t>
      </w:r>
      <w:r w:rsidRPr="00F93C58">
        <w:rPr>
          <w:rFonts w:cstheme="minorHAnsi"/>
        </w:rPr>
        <w:t>groep ingesteld worden die, onder leiding en begeleiding van de directeur</w:t>
      </w:r>
      <w:r w:rsidR="00CC387A" w:rsidRPr="00F93C58">
        <w:rPr>
          <w:rFonts w:cstheme="minorHAnsi"/>
        </w:rPr>
        <w:t xml:space="preserve"> en/of </w:t>
      </w:r>
      <w:r w:rsidR="006E596B">
        <w:rPr>
          <w:rFonts w:cstheme="minorHAnsi"/>
        </w:rPr>
        <w:t xml:space="preserve">het </w:t>
      </w:r>
      <w:r w:rsidR="00CC387A" w:rsidRPr="00F93C58">
        <w:rPr>
          <w:rFonts w:cstheme="minorHAnsi"/>
        </w:rPr>
        <w:t>managementteam</w:t>
      </w:r>
      <w:r w:rsidRPr="00F93C58">
        <w:rPr>
          <w:rFonts w:cstheme="minorHAnsi"/>
        </w:rPr>
        <w:t>, ervoor zorg zal dragen dat de gestelde doelen binnen de gestelde termijn behaald gaan worden.</w:t>
      </w:r>
    </w:p>
    <w:p w:rsidR="00BB5649" w:rsidRPr="00F93C58" w:rsidRDefault="00CC387A" w:rsidP="008348DD">
      <w:pPr>
        <w:spacing w:after="0" w:line="240" w:lineRule="auto"/>
        <w:jc w:val="both"/>
        <w:rPr>
          <w:rFonts w:cstheme="minorHAnsi"/>
        </w:rPr>
      </w:pPr>
      <w:r w:rsidRPr="00F93C58">
        <w:rPr>
          <w:rFonts w:cstheme="minorHAnsi"/>
        </w:rPr>
        <w:t xml:space="preserve">Ook zullen de ouders, middels </w:t>
      </w:r>
      <w:r w:rsidR="00BB5649" w:rsidRPr="00F93C58">
        <w:rPr>
          <w:rFonts w:cstheme="minorHAnsi"/>
        </w:rPr>
        <w:t xml:space="preserve">de medezeggenschapsraad, betrokken worden. Zij zullen </w:t>
      </w:r>
      <w:r w:rsidRPr="00F93C58">
        <w:rPr>
          <w:rFonts w:cstheme="minorHAnsi"/>
        </w:rPr>
        <w:t xml:space="preserve">de meerjarenplanning </w:t>
      </w:r>
      <w:r w:rsidR="00BB5649" w:rsidRPr="00F93C58">
        <w:rPr>
          <w:rFonts w:cstheme="minorHAnsi"/>
        </w:rPr>
        <w:t>beoordelen en zo nodig verbeteringen voordragen. Uiteraard zullen zij steeds goed op de hoogte gehouden worden van de stand van zaken tijdens het verbeteringsproces.</w:t>
      </w:r>
    </w:p>
    <w:p w:rsidR="00BB5649" w:rsidRDefault="005F3C32" w:rsidP="008348DD">
      <w:pPr>
        <w:spacing w:after="0" w:line="240" w:lineRule="auto"/>
        <w:jc w:val="both"/>
        <w:rPr>
          <w:rFonts w:cstheme="minorHAnsi"/>
        </w:rPr>
      </w:pPr>
      <w:r w:rsidRPr="00F93C58">
        <w:rPr>
          <w:rFonts w:cstheme="minorHAnsi"/>
        </w:rPr>
        <w:t xml:space="preserve">Sinds 2014-2015 </w:t>
      </w:r>
      <w:r w:rsidR="002D09CB">
        <w:rPr>
          <w:rFonts w:cstheme="minorHAnsi"/>
        </w:rPr>
        <w:t xml:space="preserve">kent de school klankbordgroepen. De klankbordgroep is een informeer adviesorgaan en bestaat bij voorkeur uit een aantal ouders – meestal samengesteld uit diverse groepen van de school – eventueel aangevuld met enkele collega’s. De klankbordgroep is ondersteunend bij de beleidsvorming eb het inhoud geven aan de schoolontwikkelingen. Vanaf schooljaar 2017-2019 gaan wij aan de hand van bepaalde thema’s of onderwerken met ouders in gesprek. </w:t>
      </w:r>
    </w:p>
    <w:p w:rsidR="002D09CB" w:rsidRPr="002D09CB" w:rsidRDefault="002D09CB" w:rsidP="008348DD">
      <w:pPr>
        <w:spacing w:after="0" w:line="240" w:lineRule="auto"/>
        <w:jc w:val="both"/>
        <w:rPr>
          <w:rFonts w:cstheme="minorHAnsi"/>
          <w:color w:val="000000" w:themeColor="text1"/>
        </w:rPr>
      </w:pPr>
    </w:p>
    <w:p w:rsidR="00BB5649" w:rsidRPr="00F93C58" w:rsidRDefault="00BB5649" w:rsidP="008348DD">
      <w:pPr>
        <w:spacing w:after="0" w:line="240" w:lineRule="auto"/>
        <w:jc w:val="both"/>
        <w:rPr>
          <w:rFonts w:cstheme="minorHAnsi"/>
          <w:b/>
        </w:rPr>
      </w:pPr>
      <w:r w:rsidRPr="00F93C58">
        <w:rPr>
          <w:rFonts w:cstheme="minorHAnsi"/>
          <w:b/>
        </w:rPr>
        <w:t>Monitoring door bestuur</w:t>
      </w:r>
    </w:p>
    <w:p w:rsidR="00111BAE" w:rsidRDefault="00BB5649" w:rsidP="008348DD">
      <w:pPr>
        <w:spacing w:after="0" w:line="240" w:lineRule="auto"/>
        <w:jc w:val="both"/>
        <w:rPr>
          <w:rFonts w:cstheme="minorHAnsi"/>
        </w:rPr>
      </w:pPr>
      <w:r w:rsidRPr="00F93C58">
        <w:rPr>
          <w:rFonts w:cstheme="minorHAnsi"/>
        </w:rPr>
        <w:t xml:space="preserve">Om het bestuur de kans te geven de voortgang van het plan van aanpak te monitoren, zal </w:t>
      </w:r>
      <w:r w:rsidR="00CC387A" w:rsidRPr="00F93C58">
        <w:rPr>
          <w:rFonts w:cstheme="minorHAnsi"/>
        </w:rPr>
        <w:t xml:space="preserve">de directeur </w:t>
      </w:r>
      <w:r w:rsidRPr="00F93C58">
        <w:rPr>
          <w:rFonts w:cstheme="minorHAnsi"/>
        </w:rPr>
        <w:t xml:space="preserve">schriftelijk </w:t>
      </w:r>
      <w:r w:rsidR="00CC387A" w:rsidRPr="00F93C58">
        <w:rPr>
          <w:rFonts w:cstheme="minorHAnsi"/>
        </w:rPr>
        <w:t>en/</w:t>
      </w:r>
      <w:r w:rsidRPr="00F93C58">
        <w:rPr>
          <w:rFonts w:cstheme="minorHAnsi"/>
        </w:rPr>
        <w:t xml:space="preserve">of mondeling verslag doen van de tot dan toe behaalde resultaten. Ook zal besproken worden welke eventuele aanpassingen zijn gemaakt in </w:t>
      </w:r>
      <w:r w:rsidR="00CC387A" w:rsidRPr="00F93C58">
        <w:rPr>
          <w:rFonts w:cstheme="minorHAnsi"/>
        </w:rPr>
        <w:t>de meerjarenplanning</w:t>
      </w:r>
      <w:r w:rsidRPr="00F93C58">
        <w:rPr>
          <w:rFonts w:cstheme="minorHAnsi"/>
        </w:rPr>
        <w:t xml:space="preserve"> jaarplan (volgens het </w:t>
      </w:r>
      <w:r w:rsidR="003F0095">
        <w:rPr>
          <w:rFonts w:cstheme="minorHAnsi"/>
        </w:rPr>
        <w:t>PDCA</w:t>
      </w:r>
      <w:r w:rsidRPr="00F93C58">
        <w:rPr>
          <w:rFonts w:cstheme="minorHAnsi"/>
        </w:rPr>
        <w:t>-model)</w:t>
      </w:r>
      <w:r w:rsidR="00CC387A" w:rsidRPr="00F93C58">
        <w:rPr>
          <w:rFonts w:cstheme="minorHAnsi"/>
        </w:rPr>
        <w:t>.</w:t>
      </w:r>
    </w:p>
    <w:p w:rsidR="002D09CB" w:rsidRDefault="002D09CB" w:rsidP="008348DD">
      <w:pPr>
        <w:spacing w:after="0" w:line="240" w:lineRule="auto"/>
        <w:jc w:val="both"/>
        <w:rPr>
          <w:rFonts w:cstheme="minorHAnsi"/>
        </w:rPr>
      </w:pPr>
    </w:p>
    <w:p w:rsidR="002D09CB" w:rsidRDefault="002D09CB" w:rsidP="008348DD">
      <w:pPr>
        <w:spacing w:after="0" w:line="240" w:lineRule="auto"/>
        <w:jc w:val="both"/>
        <w:rPr>
          <w:rFonts w:cstheme="minorHAnsi"/>
        </w:rPr>
      </w:pPr>
    </w:p>
    <w:p w:rsidR="002D09CB" w:rsidRPr="00F93C58" w:rsidRDefault="002D09CB" w:rsidP="008348DD">
      <w:pPr>
        <w:spacing w:after="0" w:line="240" w:lineRule="auto"/>
        <w:jc w:val="both"/>
        <w:rPr>
          <w:rFonts w:cstheme="minorHAnsi"/>
        </w:rPr>
      </w:pPr>
    </w:p>
    <w:p w:rsidR="00990BA6" w:rsidRDefault="00990BA6" w:rsidP="00990BA6">
      <w:pPr>
        <w:pStyle w:val="s21"/>
        <w:spacing w:before="180" w:beforeAutospacing="0" w:after="45" w:afterAutospacing="0" w:line="216" w:lineRule="atLeast"/>
        <w:rPr>
          <w:rFonts w:ascii="-webkit-standard" w:hAnsi="-webkit-standard"/>
          <w:color w:val="000000"/>
          <w:sz w:val="18"/>
          <w:szCs w:val="18"/>
        </w:rPr>
      </w:pPr>
      <w:r>
        <w:rPr>
          <w:rStyle w:val="s8"/>
          <w:rFonts w:ascii="Arial" w:eastAsiaTheme="majorEastAsia" w:hAnsi="Arial" w:cs="Arial"/>
          <w:b/>
          <w:bCs/>
          <w:color w:val="000000"/>
          <w:sz w:val="18"/>
          <w:szCs w:val="18"/>
        </w:rPr>
        <w:lastRenderedPageBreak/>
        <w:t>Kwaliteitszorg Swalm &amp; Roer</w:t>
      </w:r>
    </w:p>
    <w:p w:rsidR="00990BA6" w:rsidRDefault="00990BA6" w:rsidP="00990BA6">
      <w:pPr>
        <w:pStyle w:val="s10"/>
        <w:spacing w:before="0" w:beforeAutospacing="0" w:after="0" w:afterAutospacing="0" w:line="216" w:lineRule="atLeast"/>
        <w:jc w:val="both"/>
        <w:rPr>
          <w:rFonts w:ascii="-webkit-standard" w:hAnsi="-webkit-standard"/>
          <w:color w:val="000000"/>
          <w:sz w:val="18"/>
          <w:szCs w:val="18"/>
        </w:rPr>
      </w:pPr>
      <w:r>
        <w:rPr>
          <w:rFonts w:ascii="-webkit-standard" w:hAnsi="-webkit-standard"/>
          <w:color w:val="000000"/>
          <w:sz w:val="18"/>
          <w:szCs w:val="18"/>
        </w:rPr>
        <w:t> </w:t>
      </w:r>
    </w:p>
    <w:p w:rsidR="00990BA6" w:rsidRPr="00990BA6" w:rsidRDefault="00990BA6" w:rsidP="00990BA6">
      <w:pPr>
        <w:pStyle w:val="Normaalweb"/>
        <w:spacing w:before="0" w:beforeAutospacing="0" w:after="0" w:afterAutospacing="0" w:line="216" w:lineRule="atLeast"/>
        <w:rPr>
          <w:rFonts w:asciiTheme="minorHAnsi" w:hAnsiTheme="minorHAnsi" w:cstheme="minorHAnsi"/>
          <w:color w:val="000000" w:themeColor="text1"/>
          <w:sz w:val="22"/>
          <w:szCs w:val="22"/>
        </w:rPr>
      </w:pPr>
      <w:r w:rsidRPr="00990BA6">
        <w:rPr>
          <w:rStyle w:val="s32"/>
          <w:rFonts w:asciiTheme="minorHAnsi" w:hAnsiTheme="minorHAnsi" w:cstheme="minorHAnsi"/>
          <w:b/>
          <w:bCs/>
          <w:color w:val="000000" w:themeColor="text1"/>
          <w:sz w:val="22"/>
          <w:szCs w:val="22"/>
        </w:rPr>
        <w:t>Visie op onderwijskwaliteit</w:t>
      </w:r>
    </w:p>
    <w:p w:rsidR="00990BA6" w:rsidRPr="00990BA6" w:rsidRDefault="00990BA6" w:rsidP="00990BA6">
      <w:pPr>
        <w:pStyle w:val="s10"/>
        <w:spacing w:before="0" w:beforeAutospacing="0" w:after="0" w:afterAutospacing="0" w:line="216" w:lineRule="atLeast"/>
        <w:jc w:val="both"/>
        <w:rPr>
          <w:rFonts w:asciiTheme="minorHAnsi" w:hAnsiTheme="minorHAnsi" w:cstheme="minorHAnsi"/>
          <w:color w:val="000000" w:themeColor="text1"/>
          <w:sz w:val="22"/>
          <w:szCs w:val="22"/>
        </w:rPr>
      </w:pPr>
      <w:r w:rsidRPr="00990BA6">
        <w:rPr>
          <w:rStyle w:val="s11"/>
          <w:rFonts w:asciiTheme="minorHAnsi" w:hAnsiTheme="minorHAnsi" w:cstheme="minorHAnsi"/>
          <w:color w:val="000000" w:themeColor="text1"/>
          <w:sz w:val="22"/>
          <w:szCs w:val="22"/>
        </w:rPr>
        <w:t>In discussies over de kwaliteit op scholen binnen Swalm &amp; Roer worden vaak de vragen gesteld: ‘Doen we de goede dingen?’ en ‘Doen we die dingen goed?’. De vraag is wie ‘we’ dan zijn, maar vooral ‘wat goed is’ en ‘wie dat dan bepaalt’. Goede kwaliteit kan voor iedereen anders zijn. In het onderwijs zijn er</w:t>
      </w:r>
      <w:r w:rsidRPr="00990BA6">
        <w:rPr>
          <w:rStyle w:val="apple-converted-space"/>
          <w:rFonts w:asciiTheme="minorHAnsi" w:hAnsiTheme="minorHAnsi" w:cstheme="minorHAnsi"/>
          <w:color w:val="000000" w:themeColor="text1"/>
          <w:sz w:val="22"/>
          <w:szCs w:val="22"/>
        </w:rPr>
        <w:t> </w:t>
      </w:r>
      <w:r w:rsidRPr="00990BA6">
        <w:rPr>
          <w:rStyle w:val="s11"/>
          <w:rFonts w:asciiTheme="minorHAnsi" w:hAnsiTheme="minorHAnsi" w:cstheme="minorHAnsi"/>
          <w:color w:val="000000" w:themeColor="text1"/>
          <w:sz w:val="22"/>
          <w:szCs w:val="22"/>
        </w:rPr>
        <w:t>vele belanghebbenden, ouders, kinderen, gemeenschap, maatschappij, bestuur, inspectie en medewerkers. Een bestuurder wil financieel gezonde scholen, een ouder een veilige school en het kind een lieve meester of juf. Kwaliteit is altijd gerelateerd aan handelen en handelen staat in relatie tot opbrengsten waarin dit handelen resulteert. Kwaliteit kun je beoordelen als je standaarden hebt. Hierbij ligt de focus op het product en de standaarden waar dit aan moet voldoen. Wanneer in deze tijd naar kwaliteit wordt gekeken gaat</w:t>
      </w:r>
      <w:r w:rsidRPr="00990BA6">
        <w:rPr>
          <w:rStyle w:val="apple-converted-space"/>
          <w:rFonts w:asciiTheme="minorHAnsi" w:hAnsiTheme="minorHAnsi" w:cstheme="minorHAnsi"/>
          <w:color w:val="000000" w:themeColor="text1"/>
          <w:sz w:val="22"/>
          <w:szCs w:val="22"/>
        </w:rPr>
        <w:t> </w:t>
      </w:r>
      <w:r w:rsidRPr="00990BA6">
        <w:rPr>
          <w:rStyle w:val="s11"/>
          <w:rFonts w:asciiTheme="minorHAnsi" w:hAnsiTheme="minorHAnsi" w:cstheme="minorHAnsi"/>
          <w:color w:val="000000" w:themeColor="text1"/>
          <w:sz w:val="22"/>
          <w:szCs w:val="22"/>
        </w:rPr>
        <w:t>het niet meer alleen over producten maar worden processen steeds belangrijker. Onderwijskwaliteit richt zich dan op het kiezen van juiste doelstellingen, opbrengstrealisatie en gelijkheid. Dit moet zo effectief (doeltreffend) en efficiënt (doelmatig) mogelijk.</w:t>
      </w:r>
      <w:r w:rsidRPr="00990BA6">
        <w:rPr>
          <w:rStyle w:val="apple-converted-space"/>
          <w:rFonts w:asciiTheme="minorHAnsi" w:hAnsiTheme="minorHAnsi" w:cstheme="minorHAnsi"/>
          <w:color w:val="000000" w:themeColor="text1"/>
          <w:sz w:val="22"/>
          <w:szCs w:val="22"/>
        </w:rPr>
        <w:t> </w:t>
      </w:r>
    </w:p>
    <w:p w:rsidR="00990BA6" w:rsidRPr="00990BA6" w:rsidRDefault="00990BA6" w:rsidP="00990BA6">
      <w:pPr>
        <w:pStyle w:val="s10"/>
        <w:spacing w:before="0" w:beforeAutospacing="0" w:after="0" w:afterAutospacing="0" w:line="216" w:lineRule="atLeast"/>
        <w:jc w:val="both"/>
        <w:rPr>
          <w:rFonts w:asciiTheme="minorHAnsi" w:hAnsiTheme="minorHAnsi" w:cstheme="minorHAnsi"/>
          <w:color w:val="000000" w:themeColor="text1"/>
          <w:sz w:val="22"/>
          <w:szCs w:val="22"/>
        </w:rPr>
      </w:pPr>
      <w:r w:rsidRPr="00990BA6">
        <w:rPr>
          <w:rStyle w:val="s11"/>
          <w:rFonts w:asciiTheme="minorHAnsi" w:hAnsiTheme="minorHAnsi" w:cstheme="minorHAnsi"/>
          <w:color w:val="000000" w:themeColor="text1"/>
          <w:sz w:val="22"/>
          <w:szCs w:val="22"/>
        </w:rPr>
        <w:t>Kwaliteit betekent een korte en een langetermijnperspectief hebben. Proberen om een systeem, het handelen van medewerkers, te begrijpen en te optimaliseren, individueel en als systeem. Onderwijskwaliteit bij Swalm en Roer is de mate waarin scholen erin slagen hun doelen te bereiken naar tevredenheid van zichzelf, de overheid, het team en de ouders en kinderen.</w:t>
      </w:r>
      <w:r w:rsidRPr="00990BA6">
        <w:rPr>
          <w:rStyle w:val="apple-converted-space"/>
          <w:rFonts w:asciiTheme="minorHAnsi" w:hAnsiTheme="minorHAnsi" w:cstheme="minorHAnsi"/>
          <w:color w:val="000000" w:themeColor="text1"/>
          <w:sz w:val="22"/>
          <w:szCs w:val="22"/>
        </w:rPr>
        <w:t> </w:t>
      </w:r>
    </w:p>
    <w:p w:rsidR="00990BA6" w:rsidRPr="00990BA6" w:rsidRDefault="00990BA6" w:rsidP="00990BA6">
      <w:pPr>
        <w:pStyle w:val="s10"/>
        <w:spacing w:before="0" w:beforeAutospacing="0" w:after="0" w:afterAutospacing="0" w:line="216" w:lineRule="atLeast"/>
        <w:jc w:val="both"/>
        <w:rPr>
          <w:rFonts w:asciiTheme="minorHAnsi" w:hAnsiTheme="minorHAnsi" w:cstheme="minorHAnsi"/>
          <w:color w:val="000000" w:themeColor="text1"/>
          <w:sz w:val="22"/>
          <w:szCs w:val="22"/>
        </w:rPr>
      </w:pPr>
      <w:r w:rsidRPr="00990BA6">
        <w:rPr>
          <w:rFonts w:asciiTheme="minorHAnsi" w:hAnsiTheme="minorHAnsi" w:cstheme="minorHAnsi"/>
          <w:color w:val="000000" w:themeColor="text1"/>
          <w:sz w:val="22"/>
          <w:szCs w:val="22"/>
        </w:rPr>
        <w:t> </w:t>
      </w:r>
    </w:p>
    <w:p w:rsidR="00990BA6" w:rsidRPr="00990BA6" w:rsidRDefault="00990BA6" w:rsidP="00990BA6">
      <w:pPr>
        <w:pStyle w:val="s10"/>
        <w:spacing w:before="0" w:beforeAutospacing="0" w:after="0" w:afterAutospacing="0" w:line="216" w:lineRule="atLeast"/>
        <w:jc w:val="both"/>
        <w:rPr>
          <w:rFonts w:asciiTheme="minorHAnsi" w:hAnsiTheme="minorHAnsi" w:cstheme="minorHAnsi"/>
          <w:color w:val="000000" w:themeColor="text1"/>
          <w:sz w:val="22"/>
          <w:szCs w:val="22"/>
        </w:rPr>
      </w:pPr>
      <w:r w:rsidRPr="00990BA6">
        <w:rPr>
          <w:rFonts w:asciiTheme="minorHAnsi" w:hAnsiTheme="minorHAnsi" w:cstheme="minorHAnsi"/>
          <w:color w:val="000000" w:themeColor="text1"/>
          <w:sz w:val="22"/>
          <w:szCs w:val="22"/>
        </w:rPr>
        <w:t> </w:t>
      </w:r>
    </w:p>
    <w:p w:rsidR="00990BA6" w:rsidRPr="00990BA6" w:rsidRDefault="00990BA6" w:rsidP="00990BA6">
      <w:pPr>
        <w:pStyle w:val="s10"/>
        <w:spacing w:before="0" w:beforeAutospacing="0" w:after="0" w:afterAutospacing="0" w:line="216" w:lineRule="atLeast"/>
        <w:jc w:val="both"/>
        <w:rPr>
          <w:rFonts w:asciiTheme="minorHAnsi" w:hAnsiTheme="minorHAnsi" w:cstheme="minorHAnsi"/>
          <w:color w:val="000000" w:themeColor="text1"/>
          <w:sz w:val="22"/>
          <w:szCs w:val="22"/>
        </w:rPr>
      </w:pPr>
      <w:r w:rsidRPr="00990BA6">
        <w:rPr>
          <w:rStyle w:val="s32"/>
          <w:rFonts w:asciiTheme="minorHAnsi" w:hAnsiTheme="minorHAnsi" w:cstheme="minorHAnsi"/>
          <w:b/>
          <w:bCs/>
          <w:color w:val="000000" w:themeColor="text1"/>
          <w:sz w:val="22"/>
          <w:szCs w:val="22"/>
        </w:rPr>
        <w:t>Interne kwaliteitszorg Swalm &amp; Roer</w:t>
      </w:r>
    </w:p>
    <w:p w:rsidR="00990BA6" w:rsidRPr="00990BA6" w:rsidRDefault="00990BA6" w:rsidP="00990BA6">
      <w:pPr>
        <w:pStyle w:val="s10"/>
        <w:spacing w:before="0" w:beforeAutospacing="0" w:after="0" w:afterAutospacing="0" w:line="216" w:lineRule="atLeast"/>
        <w:jc w:val="both"/>
        <w:rPr>
          <w:rFonts w:asciiTheme="minorHAnsi" w:hAnsiTheme="minorHAnsi" w:cstheme="minorHAnsi"/>
          <w:color w:val="000000" w:themeColor="text1"/>
          <w:sz w:val="22"/>
          <w:szCs w:val="22"/>
        </w:rPr>
      </w:pPr>
      <w:r w:rsidRPr="00990BA6">
        <w:rPr>
          <w:rStyle w:val="s11"/>
          <w:rFonts w:asciiTheme="minorHAnsi" w:hAnsiTheme="minorHAnsi" w:cstheme="minorHAnsi"/>
          <w:color w:val="000000" w:themeColor="text1"/>
          <w:sz w:val="22"/>
          <w:szCs w:val="22"/>
        </w:rPr>
        <w:t>Bij de interne kwaliteitszorg van Swalm &amp; Roer wordt gewerkt middels Plan</w:t>
      </w:r>
      <w:r w:rsidRPr="00990BA6">
        <w:rPr>
          <w:rStyle w:val="apple-converted-space"/>
          <w:rFonts w:asciiTheme="minorHAnsi" w:hAnsiTheme="minorHAnsi" w:cstheme="minorHAnsi"/>
          <w:color w:val="000000" w:themeColor="text1"/>
          <w:sz w:val="22"/>
          <w:szCs w:val="22"/>
        </w:rPr>
        <w:t> </w:t>
      </w:r>
      <w:r w:rsidRPr="00990BA6">
        <w:rPr>
          <w:rStyle w:val="s11"/>
          <w:rFonts w:asciiTheme="minorHAnsi" w:hAnsiTheme="minorHAnsi" w:cstheme="minorHAnsi"/>
          <w:color w:val="000000" w:themeColor="text1"/>
          <w:sz w:val="22"/>
          <w:szCs w:val="22"/>
        </w:rPr>
        <w:t>Do</w:t>
      </w:r>
      <w:r w:rsidRPr="00990BA6">
        <w:rPr>
          <w:rStyle w:val="apple-converted-space"/>
          <w:rFonts w:asciiTheme="minorHAnsi" w:hAnsiTheme="minorHAnsi" w:cstheme="minorHAnsi"/>
          <w:color w:val="000000" w:themeColor="text1"/>
          <w:sz w:val="22"/>
          <w:szCs w:val="22"/>
        </w:rPr>
        <w:t> </w:t>
      </w:r>
      <w:r w:rsidRPr="00990BA6">
        <w:rPr>
          <w:rStyle w:val="s11"/>
          <w:rFonts w:asciiTheme="minorHAnsi" w:hAnsiTheme="minorHAnsi" w:cstheme="minorHAnsi"/>
          <w:color w:val="000000" w:themeColor="text1"/>
          <w:sz w:val="22"/>
          <w:szCs w:val="22"/>
        </w:rPr>
        <w:t>Check</w:t>
      </w:r>
      <w:r w:rsidRPr="00990BA6">
        <w:rPr>
          <w:rStyle w:val="apple-converted-space"/>
          <w:rFonts w:asciiTheme="minorHAnsi" w:hAnsiTheme="minorHAnsi" w:cstheme="minorHAnsi"/>
          <w:color w:val="000000" w:themeColor="text1"/>
          <w:sz w:val="22"/>
          <w:szCs w:val="22"/>
        </w:rPr>
        <w:t> </w:t>
      </w:r>
      <w:r w:rsidRPr="00990BA6">
        <w:rPr>
          <w:rStyle w:val="s11"/>
          <w:rFonts w:asciiTheme="minorHAnsi" w:hAnsiTheme="minorHAnsi" w:cstheme="minorHAnsi"/>
          <w:color w:val="000000" w:themeColor="text1"/>
          <w:sz w:val="22"/>
          <w:szCs w:val="22"/>
        </w:rPr>
        <w:t>Act</w:t>
      </w:r>
      <w:r w:rsidRPr="00990BA6">
        <w:rPr>
          <w:rStyle w:val="apple-converted-space"/>
          <w:rFonts w:asciiTheme="minorHAnsi" w:hAnsiTheme="minorHAnsi" w:cstheme="minorHAnsi"/>
          <w:color w:val="000000" w:themeColor="text1"/>
          <w:sz w:val="22"/>
          <w:szCs w:val="22"/>
        </w:rPr>
        <w:t> </w:t>
      </w:r>
      <w:r w:rsidRPr="00990BA6">
        <w:rPr>
          <w:rStyle w:val="s11"/>
          <w:rFonts w:asciiTheme="minorHAnsi" w:hAnsiTheme="minorHAnsi" w:cstheme="minorHAnsi"/>
          <w:color w:val="000000" w:themeColor="text1"/>
          <w:sz w:val="22"/>
          <w:szCs w:val="22"/>
        </w:rPr>
        <w:t>(PDCA)</w:t>
      </w:r>
      <w:r w:rsidRPr="00990BA6">
        <w:rPr>
          <w:rStyle w:val="apple-converted-space"/>
          <w:rFonts w:asciiTheme="minorHAnsi" w:hAnsiTheme="minorHAnsi" w:cstheme="minorHAnsi"/>
          <w:color w:val="000000" w:themeColor="text1"/>
          <w:sz w:val="22"/>
          <w:szCs w:val="22"/>
        </w:rPr>
        <w:t> </w:t>
      </w:r>
      <w:r w:rsidRPr="00990BA6">
        <w:rPr>
          <w:rStyle w:val="s11"/>
          <w:rFonts w:asciiTheme="minorHAnsi" w:hAnsiTheme="minorHAnsi" w:cstheme="minorHAnsi"/>
          <w:color w:val="000000" w:themeColor="text1"/>
          <w:sz w:val="22"/>
          <w:szCs w:val="22"/>
        </w:rPr>
        <w:t>cycli. Dit gebeurt op stichtings-, school- en groepsniveau. Op stichtingsniveau zetten bestuur en directies eenmaal in de vier jaar een strategisch koers uit. Deze strategische koers wordt opgesteld met behulp van actuele externe ontwikkelingen, de</w:t>
      </w:r>
      <w:r w:rsidRPr="00990BA6">
        <w:rPr>
          <w:rStyle w:val="apple-converted-space"/>
          <w:rFonts w:asciiTheme="minorHAnsi" w:hAnsiTheme="minorHAnsi" w:cstheme="minorHAnsi"/>
          <w:color w:val="000000" w:themeColor="text1"/>
          <w:sz w:val="22"/>
          <w:szCs w:val="22"/>
        </w:rPr>
        <w:t> </w:t>
      </w:r>
      <w:r w:rsidRPr="00990BA6">
        <w:rPr>
          <w:rStyle w:val="s11"/>
          <w:rFonts w:asciiTheme="minorHAnsi" w:hAnsiTheme="minorHAnsi" w:cstheme="minorHAnsi"/>
          <w:color w:val="000000" w:themeColor="text1"/>
          <w:sz w:val="22"/>
          <w:szCs w:val="22"/>
        </w:rPr>
        <w:t>Sterkte-Zwakte</w:t>
      </w:r>
      <w:r w:rsidRPr="00990BA6">
        <w:rPr>
          <w:rStyle w:val="apple-converted-space"/>
          <w:rFonts w:asciiTheme="minorHAnsi" w:hAnsiTheme="minorHAnsi" w:cstheme="minorHAnsi"/>
          <w:color w:val="000000" w:themeColor="text1"/>
          <w:sz w:val="22"/>
          <w:szCs w:val="22"/>
        </w:rPr>
        <w:t> </w:t>
      </w:r>
      <w:r w:rsidRPr="00990BA6">
        <w:rPr>
          <w:rStyle w:val="s11"/>
          <w:rFonts w:asciiTheme="minorHAnsi" w:hAnsiTheme="minorHAnsi" w:cstheme="minorHAnsi"/>
          <w:color w:val="000000" w:themeColor="text1"/>
          <w:sz w:val="22"/>
          <w:szCs w:val="22"/>
        </w:rPr>
        <w:t>analyse waarbij</w:t>
      </w:r>
      <w:r w:rsidRPr="00990BA6">
        <w:rPr>
          <w:rStyle w:val="apple-converted-space"/>
          <w:rFonts w:asciiTheme="minorHAnsi" w:hAnsiTheme="minorHAnsi" w:cstheme="minorHAnsi"/>
          <w:color w:val="000000" w:themeColor="text1"/>
          <w:sz w:val="22"/>
          <w:szCs w:val="22"/>
        </w:rPr>
        <w:t> </w:t>
      </w:r>
      <w:r w:rsidRPr="00990BA6">
        <w:rPr>
          <w:rStyle w:val="s11"/>
          <w:rFonts w:asciiTheme="minorHAnsi" w:hAnsiTheme="minorHAnsi" w:cstheme="minorHAnsi"/>
          <w:color w:val="000000" w:themeColor="text1"/>
          <w:sz w:val="22"/>
          <w:szCs w:val="22"/>
        </w:rPr>
        <w:t>gebruik gemaakt</w:t>
      </w:r>
      <w:r w:rsidRPr="00990BA6">
        <w:rPr>
          <w:rStyle w:val="apple-converted-space"/>
          <w:rFonts w:asciiTheme="minorHAnsi" w:hAnsiTheme="minorHAnsi" w:cstheme="minorHAnsi"/>
          <w:color w:val="000000" w:themeColor="text1"/>
          <w:sz w:val="22"/>
          <w:szCs w:val="22"/>
        </w:rPr>
        <w:t> </w:t>
      </w:r>
      <w:r w:rsidRPr="00990BA6">
        <w:rPr>
          <w:rStyle w:val="s11"/>
          <w:rFonts w:asciiTheme="minorHAnsi" w:hAnsiTheme="minorHAnsi" w:cstheme="minorHAnsi"/>
          <w:color w:val="000000" w:themeColor="text1"/>
          <w:sz w:val="22"/>
          <w:szCs w:val="22"/>
        </w:rPr>
        <w:t>wordt van data over leeropbrengsten van scholen,</w:t>
      </w:r>
      <w:r w:rsidRPr="00990BA6">
        <w:rPr>
          <w:rStyle w:val="apple-converted-space"/>
          <w:rFonts w:asciiTheme="minorHAnsi" w:hAnsiTheme="minorHAnsi" w:cstheme="minorHAnsi"/>
          <w:color w:val="000000" w:themeColor="text1"/>
          <w:sz w:val="22"/>
          <w:szCs w:val="22"/>
        </w:rPr>
        <w:t> </w:t>
      </w:r>
      <w:r w:rsidRPr="00990BA6">
        <w:rPr>
          <w:rStyle w:val="s11"/>
          <w:rFonts w:asciiTheme="minorHAnsi" w:hAnsiTheme="minorHAnsi" w:cstheme="minorHAnsi"/>
          <w:color w:val="000000" w:themeColor="text1"/>
          <w:sz w:val="22"/>
          <w:szCs w:val="22"/>
        </w:rPr>
        <w:t>tevredenheidsonderzoeken, enz. Ook trends welke het College</w:t>
      </w:r>
      <w:r w:rsidRPr="00990BA6">
        <w:rPr>
          <w:rStyle w:val="apple-converted-space"/>
          <w:rFonts w:asciiTheme="minorHAnsi" w:hAnsiTheme="minorHAnsi" w:cstheme="minorHAnsi"/>
          <w:color w:val="000000" w:themeColor="text1"/>
          <w:sz w:val="22"/>
          <w:szCs w:val="22"/>
        </w:rPr>
        <w:t> </w:t>
      </w:r>
      <w:r w:rsidRPr="00990BA6">
        <w:rPr>
          <w:rStyle w:val="s11"/>
          <w:rFonts w:asciiTheme="minorHAnsi" w:hAnsiTheme="minorHAnsi" w:cstheme="minorHAnsi"/>
          <w:color w:val="000000" w:themeColor="text1"/>
          <w:sz w:val="22"/>
          <w:szCs w:val="22"/>
        </w:rPr>
        <w:t>van</w:t>
      </w:r>
      <w:r w:rsidRPr="00990BA6">
        <w:rPr>
          <w:rStyle w:val="apple-converted-space"/>
          <w:rFonts w:asciiTheme="minorHAnsi" w:hAnsiTheme="minorHAnsi" w:cstheme="minorHAnsi"/>
          <w:color w:val="000000" w:themeColor="text1"/>
          <w:sz w:val="22"/>
          <w:szCs w:val="22"/>
        </w:rPr>
        <w:t> </w:t>
      </w:r>
      <w:r w:rsidRPr="00990BA6">
        <w:rPr>
          <w:rStyle w:val="s11"/>
          <w:rFonts w:asciiTheme="minorHAnsi" w:hAnsiTheme="minorHAnsi" w:cstheme="minorHAnsi"/>
          <w:color w:val="000000" w:themeColor="text1"/>
          <w:sz w:val="22"/>
          <w:szCs w:val="22"/>
        </w:rPr>
        <w:t>Bestuur</w:t>
      </w:r>
      <w:r w:rsidRPr="00990BA6">
        <w:rPr>
          <w:rStyle w:val="apple-converted-space"/>
          <w:rFonts w:asciiTheme="minorHAnsi" w:hAnsiTheme="minorHAnsi" w:cstheme="minorHAnsi"/>
          <w:color w:val="000000" w:themeColor="text1"/>
          <w:sz w:val="22"/>
          <w:szCs w:val="22"/>
        </w:rPr>
        <w:t> </w:t>
      </w:r>
      <w:r w:rsidRPr="00990BA6">
        <w:rPr>
          <w:rStyle w:val="s11"/>
          <w:rFonts w:asciiTheme="minorHAnsi" w:hAnsiTheme="minorHAnsi" w:cstheme="minorHAnsi"/>
          <w:color w:val="000000" w:themeColor="text1"/>
          <w:sz w:val="22"/>
          <w:szCs w:val="22"/>
        </w:rPr>
        <w:t>onderscheidt naar aanleiding van hun gesprekkencyclus met de directeuren worden meegenomen.</w:t>
      </w:r>
      <w:r w:rsidRPr="00990BA6">
        <w:rPr>
          <w:rStyle w:val="apple-converted-space"/>
          <w:rFonts w:asciiTheme="minorHAnsi" w:hAnsiTheme="minorHAnsi" w:cstheme="minorHAnsi"/>
          <w:color w:val="000000" w:themeColor="text1"/>
          <w:sz w:val="22"/>
          <w:szCs w:val="22"/>
        </w:rPr>
        <w:t> </w:t>
      </w:r>
    </w:p>
    <w:p w:rsidR="00990BA6" w:rsidRPr="00990BA6" w:rsidRDefault="00990BA6" w:rsidP="00990BA6">
      <w:pPr>
        <w:pStyle w:val="s10"/>
        <w:spacing w:before="0" w:beforeAutospacing="0" w:after="0" w:afterAutospacing="0" w:line="216" w:lineRule="atLeast"/>
        <w:jc w:val="both"/>
        <w:rPr>
          <w:rFonts w:asciiTheme="minorHAnsi" w:hAnsiTheme="minorHAnsi" w:cstheme="minorHAnsi"/>
          <w:color w:val="000000" w:themeColor="text1"/>
          <w:sz w:val="22"/>
          <w:szCs w:val="22"/>
        </w:rPr>
      </w:pPr>
      <w:r w:rsidRPr="00990BA6">
        <w:rPr>
          <w:rFonts w:asciiTheme="minorHAnsi" w:hAnsiTheme="minorHAnsi" w:cstheme="minorHAnsi"/>
          <w:color w:val="000000" w:themeColor="text1"/>
          <w:sz w:val="22"/>
          <w:szCs w:val="22"/>
        </w:rPr>
        <w:t> </w:t>
      </w:r>
    </w:p>
    <w:p w:rsidR="00990BA6" w:rsidRPr="00990BA6" w:rsidRDefault="00990BA6" w:rsidP="00990BA6">
      <w:pPr>
        <w:pStyle w:val="s10"/>
        <w:spacing w:before="0" w:beforeAutospacing="0" w:after="0" w:afterAutospacing="0" w:line="216" w:lineRule="atLeast"/>
        <w:jc w:val="both"/>
        <w:rPr>
          <w:rFonts w:asciiTheme="minorHAnsi" w:hAnsiTheme="minorHAnsi" w:cstheme="minorHAnsi"/>
          <w:color w:val="000000" w:themeColor="text1"/>
          <w:sz w:val="22"/>
          <w:szCs w:val="22"/>
        </w:rPr>
      </w:pPr>
      <w:r w:rsidRPr="00990BA6">
        <w:rPr>
          <w:rStyle w:val="s32"/>
          <w:rFonts w:asciiTheme="minorHAnsi" w:hAnsiTheme="minorHAnsi" w:cstheme="minorHAnsi"/>
          <w:b/>
          <w:bCs/>
          <w:color w:val="000000" w:themeColor="text1"/>
          <w:sz w:val="22"/>
          <w:szCs w:val="22"/>
        </w:rPr>
        <w:t>Stichtingsniveau</w:t>
      </w:r>
    </w:p>
    <w:p w:rsidR="00990BA6" w:rsidRPr="00990BA6" w:rsidRDefault="00990BA6" w:rsidP="00990BA6">
      <w:pPr>
        <w:pStyle w:val="s10"/>
        <w:spacing w:before="0" w:beforeAutospacing="0" w:after="0" w:afterAutospacing="0" w:line="216" w:lineRule="atLeast"/>
        <w:jc w:val="both"/>
        <w:rPr>
          <w:rFonts w:asciiTheme="minorHAnsi" w:hAnsiTheme="minorHAnsi" w:cstheme="minorHAnsi"/>
          <w:color w:val="000000" w:themeColor="text1"/>
          <w:sz w:val="22"/>
          <w:szCs w:val="22"/>
        </w:rPr>
      </w:pPr>
      <w:r w:rsidRPr="00990BA6">
        <w:rPr>
          <w:rStyle w:val="s11"/>
          <w:rFonts w:asciiTheme="minorHAnsi" w:hAnsiTheme="minorHAnsi" w:cstheme="minorHAnsi"/>
          <w:color w:val="000000" w:themeColor="text1"/>
          <w:sz w:val="22"/>
          <w:szCs w:val="22"/>
        </w:rPr>
        <w:t>In het koersplan staat beschreven</w:t>
      </w:r>
      <w:r w:rsidRPr="00990BA6">
        <w:rPr>
          <w:rStyle w:val="apple-converted-space"/>
          <w:rFonts w:asciiTheme="minorHAnsi" w:hAnsiTheme="minorHAnsi" w:cstheme="minorHAnsi"/>
          <w:color w:val="000000" w:themeColor="text1"/>
          <w:sz w:val="22"/>
          <w:szCs w:val="22"/>
        </w:rPr>
        <w:t> </w:t>
      </w:r>
      <w:r w:rsidRPr="00990BA6">
        <w:rPr>
          <w:rStyle w:val="s11"/>
          <w:rFonts w:asciiTheme="minorHAnsi" w:hAnsiTheme="minorHAnsi" w:cstheme="minorHAnsi"/>
          <w:color w:val="000000" w:themeColor="text1"/>
          <w:sz w:val="22"/>
          <w:szCs w:val="22"/>
        </w:rPr>
        <w:t xml:space="preserve">welke resultaat we willen bereiken, wat de concrete doelen zijn en waarom het belangrijk is dat Swalm &amp; Roer dit doet. Het bevoegd gezag bespreekt de vertalingen van de koers in de plannen van de scholen in doelstellings- en evaluatiegesprekken. Onderlegger hierbij is de </w:t>
      </w:r>
      <w:proofErr w:type="spellStart"/>
      <w:r w:rsidRPr="00990BA6">
        <w:rPr>
          <w:rStyle w:val="s11"/>
          <w:rFonts w:asciiTheme="minorHAnsi" w:hAnsiTheme="minorHAnsi" w:cstheme="minorHAnsi"/>
          <w:color w:val="000000" w:themeColor="text1"/>
          <w:sz w:val="22"/>
          <w:szCs w:val="22"/>
        </w:rPr>
        <w:t>bovenschoolse</w:t>
      </w:r>
      <w:proofErr w:type="spellEnd"/>
      <w:r w:rsidRPr="00990BA6">
        <w:rPr>
          <w:rStyle w:val="s11"/>
          <w:rFonts w:asciiTheme="minorHAnsi" w:hAnsiTheme="minorHAnsi" w:cstheme="minorHAnsi"/>
          <w:color w:val="000000" w:themeColor="text1"/>
          <w:sz w:val="22"/>
          <w:szCs w:val="22"/>
        </w:rPr>
        <w:t xml:space="preserve"> rapportage met de resultaten uit het CITO leerling- en onderwijsvolgsysteem, de schoolzelfevaluatie en het jaarplan. Ook de uitkomsten van de</w:t>
      </w:r>
      <w:r w:rsidRPr="00990BA6">
        <w:rPr>
          <w:rStyle w:val="apple-converted-space"/>
          <w:rFonts w:asciiTheme="minorHAnsi" w:hAnsiTheme="minorHAnsi" w:cstheme="minorHAnsi"/>
          <w:color w:val="000000" w:themeColor="text1"/>
          <w:sz w:val="22"/>
          <w:szCs w:val="22"/>
        </w:rPr>
        <w:t> </w:t>
      </w:r>
      <w:r w:rsidRPr="00990BA6">
        <w:rPr>
          <w:rStyle w:val="s11"/>
          <w:rFonts w:asciiTheme="minorHAnsi" w:hAnsiTheme="minorHAnsi" w:cstheme="minorHAnsi"/>
          <w:color w:val="000000" w:themeColor="text1"/>
          <w:sz w:val="22"/>
          <w:szCs w:val="22"/>
        </w:rPr>
        <w:t>jaarlijkse</w:t>
      </w:r>
      <w:r w:rsidRPr="00990BA6">
        <w:rPr>
          <w:rStyle w:val="apple-converted-space"/>
          <w:rFonts w:asciiTheme="minorHAnsi" w:hAnsiTheme="minorHAnsi" w:cstheme="minorHAnsi"/>
          <w:color w:val="000000" w:themeColor="text1"/>
          <w:sz w:val="22"/>
          <w:szCs w:val="22"/>
        </w:rPr>
        <w:t> </w:t>
      </w:r>
      <w:r w:rsidRPr="00990BA6">
        <w:rPr>
          <w:rStyle w:val="s11"/>
          <w:rFonts w:asciiTheme="minorHAnsi" w:hAnsiTheme="minorHAnsi" w:cstheme="minorHAnsi"/>
          <w:color w:val="000000" w:themeColor="text1"/>
          <w:sz w:val="22"/>
          <w:szCs w:val="22"/>
        </w:rPr>
        <w:t>tevredenheidsonderzoeken</w:t>
      </w:r>
      <w:r w:rsidRPr="00990BA6">
        <w:rPr>
          <w:rStyle w:val="apple-converted-space"/>
          <w:rFonts w:asciiTheme="minorHAnsi" w:hAnsiTheme="minorHAnsi" w:cstheme="minorHAnsi"/>
          <w:color w:val="000000" w:themeColor="text1"/>
          <w:sz w:val="22"/>
          <w:szCs w:val="22"/>
        </w:rPr>
        <w:t> </w:t>
      </w:r>
      <w:r w:rsidRPr="00990BA6">
        <w:rPr>
          <w:rStyle w:val="s11"/>
          <w:rFonts w:asciiTheme="minorHAnsi" w:hAnsiTheme="minorHAnsi" w:cstheme="minorHAnsi"/>
          <w:color w:val="000000" w:themeColor="text1"/>
          <w:sz w:val="22"/>
          <w:szCs w:val="22"/>
        </w:rPr>
        <w:t>(leerlingen en</w:t>
      </w:r>
      <w:r w:rsidRPr="00990BA6">
        <w:rPr>
          <w:rStyle w:val="apple-converted-space"/>
          <w:rFonts w:asciiTheme="minorHAnsi" w:hAnsiTheme="minorHAnsi" w:cstheme="minorHAnsi"/>
          <w:color w:val="000000" w:themeColor="text1"/>
          <w:sz w:val="22"/>
          <w:szCs w:val="22"/>
        </w:rPr>
        <w:t> </w:t>
      </w:r>
      <w:r w:rsidRPr="00990BA6">
        <w:rPr>
          <w:rStyle w:val="s11"/>
          <w:rFonts w:asciiTheme="minorHAnsi" w:hAnsiTheme="minorHAnsi" w:cstheme="minorHAnsi"/>
          <w:color w:val="000000" w:themeColor="text1"/>
          <w:sz w:val="22"/>
          <w:szCs w:val="22"/>
        </w:rPr>
        <w:t>leerkrachten)</w:t>
      </w:r>
      <w:r w:rsidRPr="00990BA6">
        <w:rPr>
          <w:rStyle w:val="apple-converted-space"/>
          <w:rFonts w:asciiTheme="minorHAnsi" w:hAnsiTheme="minorHAnsi" w:cstheme="minorHAnsi"/>
          <w:color w:val="000000" w:themeColor="text1"/>
          <w:sz w:val="22"/>
          <w:szCs w:val="22"/>
        </w:rPr>
        <w:t> </w:t>
      </w:r>
      <w:r w:rsidRPr="00990BA6">
        <w:rPr>
          <w:rStyle w:val="s11"/>
          <w:rFonts w:asciiTheme="minorHAnsi" w:hAnsiTheme="minorHAnsi" w:cstheme="minorHAnsi"/>
          <w:color w:val="000000" w:themeColor="text1"/>
          <w:sz w:val="22"/>
          <w:szCs w:val="22"/>
        </w:rPr>
        <w:t>worden besproken.</w:t>
      </w:r>
    </w:p>
    <w:p w:rsidR="00990BA6" w:rsidRPr="00990BA6" w:rsidRDefault="00990BA6" w:rsidP="00990BA6">
      <w:pPr>
        <w:pStyle w:val="s10"/>
        <w:spacing w:before="0" w:beforeAutospacing="0" w:after="0" w:afterAutospacing="0" w:line="216" w:lineRule="atLeast"/>
        <w:jc w:val="both"/>
        <w:rPr>
          <w:rFonts w:asciiTheme="minorHAnsi" w:hAnsiTheme="minorHAnsi" w:cstheme="minorHAnsi"/>
          <w:color w:val="000000" w:themeColor="text1"/>
          <w:sz w:val="22"/>
          <w:szCs w:val="22"/>
        </w:rPr>
      </w:pPr>
      <w:r w:rsidRPr="00990BA6">
        <w:rPr>
          <w:rFonts w:asciiTheme="minorHAnsi" w:hAnsiTheme="minorHAnsi" w:cstheme="minorHAnsi"/>
          <w:color w:val="000000" w:themeColor="text1"/>
          <w:sz w:val="22"/>
          <w:szCs w:val="22"/>
        </w:rPr>
        <w:t> </w:t>
      </w:r>
    </w:p>
    <w:p w:rsidR="00990BA6" w:rsidRPr="00990BA6" w:rsidRDefault="00990BA6" w:rsidP="00990BA6">
      <w:pPr>
        <w:pStyle w:val="s10"/>
        <w:spacing w:before="0" w:beforeAutospacing="0" w:after="0" w:afterAutospacing="0" w:line="216" w:lineRule="atLeast"/>
        <w:jc w:val="both"/>
        <w:rPr>
          <w:rFonts w:asciiTheme="minorHAnsi" w:hAnsiTheme="minorHAnsi" w:cstheme="minorHAnsi"/>
          <w:color w:val="000000" w:themeColor="text1"/>
          <w:sz w:val="22"/>
          <w:szCs w:val="22"/>
        </w:rPr>
      </w:pPr>
      <w:r w:rsidRPr="00990BA6">
        <w:rPr>
          <w:rStyle w:val="s32"/>
          <w:rFonts w:asciiTheme="minorHAnsi" w:hAnsiTheme="minorHAnsi" w:cstheme="minorHAnsi"/>
          <w:b/>
          <w:bCs/>
          <w:color w:val="000000" w:themeColor="text1"/>
          <w:sz w:val="22"/>
          <w:szCs w:val="22"/>
        </w:rPr>
        <w:t>Schoolniveau</w:t>
      </w:r>
    </w:p>
    <w:p w:rsidR="00990BA6" w:rsidRPr="00990BA6" w:rsidRDefault="00990BA6" w:rsidP="00990BA6">
      <w:pPr>
        <w:pStyle w:val="s10"/>
        <w:spacing w:before="0" w:beforeAutospacing="0" w:after="0" w:afterAutospacing="0" w:line="216" w:lineRule="atLeast"/>
        <w:jc w:val="both"/>
        <w:rPr>
          <w:rFonts w:asciiTheme="minorHAnsi" w:hAnsiTheme="minorHAnsi" w:cstheme="minorHAnsi"/>
          <w:color w:val="000000" w:themeColor="text1"/>
          <w:sz w:val="22"/>
          <w:szCs w:val="22"/>
        </w:rPr>
      </w:pPr>
      <w:r w:rsidRPr="00990BA6">
        <w:rPr>
          <w:rStyle w:val="s11"/>
          <w:rFonts w:asciiTheme="minorHAnsi" w:hAnsiTheme="minorHAnsi" w:cstheme="minorHAnsi"/>
          <w:color w:val="000000" w:themeColor="text1"/>
          <w:sz w:val="22"/>
          <w:szCs w:val="22"/>
        </w:rPr>
        <w:t>De opbrengstgerichte PDCA</w:t>
      </w:r>
      <w:r w:rsidR="0086350B">
        <w:rPr>
          <w:rStyle w:val="apple-converted-space"/>
          <w:rFonts w:asciiTheme="minorHAnsi" w:hAnsiTheme="minorHAnsi" w:cstheme="minorHAnsi"/>
          <w:color w:val="000000" w:themeColor="text1"/>
          <w:sz w:val="22"/>
          <w:szCs w:val="22"/>
        </w:rPr>
        <w:t>-</w:t>
      </w:r>
      <w:r w:rsidRPr="00990BA6">
        <w:rPr>
          <w:rStyle w:val="s11"/>
          <w:rFonts w:asciiTheme="minorHAnsi" w:hAnsiTheme="minorHAnsi" w:cstheme="minorHAnsi"/>
          <w:color w:val="000000" w:themeColor="text1"/>
          <w:sz w:val="22"/>
          <w:szCs w:val="22"/>
        </w:rPr>
        <w:t>cycli op schoolniveau betreft</w:t>
      </w:r>
      <w:r w:rsidRPr="00990BA6">
        <w:rPr>
          <w:rStyle w:val="apple-converted-space"/>
          <w:rFonts w:asciiTheme="minorHAnsi" w:hAnsiTheme="minorHAnsi" w:cstheme="minorHAnsi"/>
          <w:color w:val="000000" w:themeColor="text1"/>
          <w:sz w:val="22"/>
          <w:szCs w:val="22"/>
        </w:rPr>
        <w:t> </w:t>
      </w:r>
      <w:r w:rsidRPr="00990BA6">
        <w:rPr>
          <w:rStyle w:val="s11"/>
          <w:rFonts w:asciiTheme="minorHAnsi" w:hAnsiTheme="minorHAnsi" w:cstheme="minorHAnsi"/>
          <w:color w:val="000000" w:themeColor="text1"/>
          <w:sz w:val="22"/>
          <w:szCs w:val="22"/>
        </w:rPr>
        <w:t>het schoolplan en schooljaarplan. Hiervoor gelden landelijk vastgesteld beleidsperiodes van 4 jaar. Het meerjarenbeleidsplan is een uitwerking waarin de koers van Swalm &amp; Roer herkenbaar is. Het meerjarenbeleidsplan wordt jaarlijks uitgewerkt in een operationeel jaarplan op schoolniveau. Deze plannen worden vormgegeven op basis van de volgende data:</w:t>
      </w:r>
      <w:r w:rsidRPr="00990BA6">
        <w:rPr>
          <w:rStyle w:val="apple-converted-space"/>
          <w:rFonts w:asciiTheme="minorHAnsi" w:hAnsiTheme="minorHAnsi" w:cstheme="minorHAnsi"/>
          <w:color w:val="000000" w:themeColor="text1"/>
          <w:sz w:val="22"/>
          <w:szCs w:val="22"/>
        </w:rPr>
        <w:t> </w:t>
      </w:r>
    </w:p>
    <w:p w:rsidR="00990BA6" w:rsidRPr="00990BA6" w:rsidRDefault="00990BA6" w:rsidP="00990BA6">
      <w:pPr>
        <w:pStyle w:val="s10"/>
        <w:spacing w:before="0" w:beforeAutospacing="0" w:after="0" w:afterAutospacing="0" w:line="216" w:lineRule="atLeast"/>
        <w:jc w:val="both"/>
        <w:rPr>
          <w:rFonts w:asciiTheme="minorHAnsi" w:hAnsiTheme="minorHAnsi" w:cstheme="minorHAnsi"/>
          <w:color w:val="000000" w:themeColor="text1"/>
          <w:sz w:val="22"/>
          <w:szCs w:val="22"/>
        </w:rPr>
      </w:pPr>
      <w:r w:rsidRPr="00990BA6">
        <w:rPr>
          <w:rStyle w:val="s11"/>
          <w:rFonts w:asciiTheme="minorHAnsi" w:hAnsiTheme="minorHAnsi" w:cstheme="minorHAnsi"/>
          <w:color w:val="000000" w:themeColor="text1"/>
          <w:sz w:val="22"/>
          <w:szCs w:val="22"/>
        </w:rPr>
        <w:t>-</w:t>
      </w:r>
      <w:r w:rsidRPr="00990BA6">
        <w:rPr>
          <w:rFonts w:asciiTheme="minorHAnsi" w:hAnsiTheme="minorHAnsi" w:cstheme="minorHAnsi"/>
          <w:color w:val="000000" w:themeColor="text1"/>
          <w:sz w:val="22"/>
          <w:szCs w:val="22"/>
        </w:rPr>
        <w:t>​</w:t>
      </w:r>
      <w:r w:rsidRPr="00990BA6">
        <w:rPr>
          <w:rStyle w:val="s11"/>
          <w:rFonts w:asciiTheme="minorHAnsi" w:hAnsiTheme="minorHAnsi" w:cstheme="minorHAnsi"/>
          <w:color w:val="000000" w:themeColor="text1"/>
          <w:sz w:val="22"/>
          <w:szCs w:val="22"/>
        </w:rPr>
        <w:t>(Zelf)evaluaties o.a. leerresultaten en schoolklimaat</w:t>
      </w:r>
    </w:p>
    <w:p w:rsidR="00990BA6" w:rsidRPr="00990BA6" w:rsidRDefault="00990BA6" w:rsidP="00990BA6">
      <w:pPr>
        <w:pStyle w:val="s10"/>
        <w:spacing w:before="0" w:beforeAutospacing="0" w:after="0" w:afterAutospacing="0" w:line="216" w:lineRule="atLeast"/>
        <w:jc w:val="both"/>
        <w:rPr>
          <w:rFonts w:asciiTheme="minorHAnsi" w:hAnsiTheme="minorHAnsi" w:cstheme="minorHAnsi"/>
          <w:color w:val="000000" w:themeColor="text1"/>
          <w:sz w:val="22"/>
          <w:szCs w:val="22"/>
        </w:rPr>
      </w:pPr>
      <w:r w:rsidRPr="00990BA6">
        <w:rPr>
          <w:rStyle w:val="s11"/>
          <w:rFonts w:asciiTheme="minorHAnsi" w:hAnsiTheme="minorHAnsi" w:cstheme="minorHAnsi"/>
          <w:color w:val="000000" w:themeColor="text1"/>
          <w:sz w:val="22"/>
          <w:szCs w:val="22"/>
        </w:rPr>
        <w:t>-</w:t>
      </w:r>
      <w:r w:rsidRPr="00990BA6">
        <w:rPr>
          <w:rFonts w:asciiTheme="minorHAnsi" w:hAnsiTheme="minorHAnsi" w:cstheme="minorHAnsi"/>
          <w:color w:val="000000" w:themeColor="text1"/>
          <w:sz w:val="22"/>
          <w:szCs w:val="22"/>
        </w:rPr>
        <w:t>​</w:t>
      </w:r>
      <w:r w:rsidRPr="00990BA6">
        <w:rPr>
          <w:rStyle w:val="s11"/>
          <w:rFonts w:asciiTheme="minorHAnsi" w:hAnsiTheme="minorHAnsi" w:cstheme="minorHAnsi"/>
          <w:color w:val="000000" w:themeColor="text1"/>
          <w:sz w:val="22"/>
          <w:szCs w:val="22"/>
        </w:rPr>
        <w:t>Tevredenheidonderzoeken (leerlingen en leerkrachten)</w:t>
      </w:r>
    </w:p>
    <w:p w:rsidR="00990BA6" w:rsidRPr="00990BA6" w:rsidRDefault="00990BA6" w:rsidP="00990BA6">
      <w:pPr>
        <w:pStyle w:val="s10"/>
        <w:spacing w:before="0" w:beforeAutospacing="0" w:after="0" w:afterAutospacing="0" w:line="216" w:lineRule="atLeast"/>
        <w:jc w:val="both"/>
        <w:rPr>
          <w:rFonts w:asciiTheme="minorHAnsi" w:hAnsiTheme="minorHAnsi" w:cstheme="minorHAnsi"/>
          <w:color w:val="000000" w:themeColor="text1"/>
          <w:sz w:val="22"/>
          <w:szCs w:val="22"/>
        </w:rPr>
      </w:pPr>
      <w:r w:rsidRPr="00990BA6">
        <w:rPr>
          <w:rStyle w:val="s11"/>
          <w:rFonts w:asciiTheme="minorHAnsi" w:hAnsiTheme="minorHAnsi" w:cstheme="minorHAnsi"/>
          <w:color w:val="000000" w:themeColor="text1"/>
          <w:sz w:val="22"/>
          <w:szCs w:val="22"/>
        </w:rPr>
        <w:t>-</w:t>
      </w:r>
      <w:r w:rsidRPr="00990BA6">
        <w:rPr>
          <w:rFonts w:asciiTheme="minorHAnsi" w:hAnsiTheme="minorHAnsi" w:cstheme="minorHAnsi"/>
          <w:color w:val="000000" w:themeColor="text1"/>
          <w:sz w:val="22"/>
          <w:szCs w:val="22"/>
        </w:rPr>
        <w:t>​</w:t>
      </w:r>
      <w:r w:rsidRPr="00990BA6">
        <w:rPr>
          <w:rStyle w:val="s11"/>
          <w:rFonts w:asciiTheme="minorHAnsi" w:hAnsiTheme="minorHAnsi" w:cstheme="minorHAnsi"/>
          <w:color w:val="000000" w:themeColor="text1"/>
          <w:sz w:val="22"/>
          <w:szCs w:val="22"/>
        </w:rPr>
        <w:t>Sterkte-Zwakte analyse</w:t>
      </w:r>
    </w:p>
    <w:p w:rsidR="00990BA6" w:rsidRPr="00990BA6" w:rsidRDefault="00990BA6" w:rsidP="00990BA6">
      <w:pPr>
        <w:pStyle w:val="s10"/>
        <w:spacing w:before="0" w:beforeAutospacing="0" w:after="0" w:afterAutospacing="0" w:line="216" w:lineRule="atLeast"/>
        <w:jc w:val="both"/>
        <w:rPr>
          <w:rFonts w:asciiTheme="minorHAnsi" w:hAnsiTheme="minorHAnsi" w:cstheme="minorHAnsi"/>
          <w:color w:val="000000" w:themeColor="text1"/>
          <w:sz w:val="22"/>
          <w:szCs w:val="22"/>
        </w:rPr>
      </w:pPr>
      <w:r w:rsidRPr="00990BA6">
        <w:rPr>
          <w:rStyle w:val="s11"/>
          <w:rFonts w:asciiTheme="minorHAnsi" w:hAnsiTheme="minorHAnsi" w:cstheme="minorHAnsi"/>
          <w:color w:val="000000" w:themeColor="text1"/>
          <w:sz w:val="22"/>
          <w:szCs w:val="22"/>
        </w:rPr>
        <w:t>-</w:t>
      </w:r>
      <w:r w:rsidRPr="00990BA6">
        <w:rPr>
          <w:rFonts w:asciiTheme="minorHAnsi" w:hAnsiTheme="minorHAnsi" w:cstheme="minorHAnsi"/>
          <w:color w:val="000000" w:themeColor="text1"/>
          <w:sz w:val="22"/>
          <w:szCs w:val="22"/>
        </w:rPr>
        <w:t>​</w:t>
      </w:r>
      <w:r w:rsidRPr="00990BA6">
        <w:rPr>
          <w:rStyle w:val="s11"/>
          <w:rFonts w:asciiTheme="minorHAnsi" w:hAnsiTheme="minorHAnsi" w:cstheme="minorHAnsi"/>
          <w:color w:val="000000" w:themeColor="text1"/>
          <w:sz w:val="22"/>
          <w:szCs w:val="22"/>
        </w:rPr>
        <w:t>Loopbaanontwikkelingen personeel/ professionalisering</w:t>
      </w:r>
    </w:p>
    <w:p w:rsidR="00990BA6" w:rsidRPr="00990BA6" w:rsidRDefault="00990BA6" w:rsidP="00990BA6">
      <w:pPr>
        <w:pStyle w:val="s10"/>
        <w:spacing w:before="0" w:beforeAutospacing="0" w:after="0" w:afterAutospacing="0" w:line="216" w:lineRule="atLeast"/>
        <w:jc w:val="both"/>
        <w:rPr>
          <w:rFonts w:asciiTheme="minorHAnsi" w:hAnsiTheme="minorHAnsi" w:cstheme="minorHAnsi"/>
          <w:color w:val="000000" w:themeColor="text1"/>
          <w:sz w:val="22"/>
          <w:szCs w:val="22"/>
        </w:rPr>
      </w:pPr>
      <w:r w:rsidRPr="00990BA6">
        <w:rPr>
          <w:rStyle w:val="s11"/>
          <w:rFonts w:asciiTheme="minorHAnsi" w:hAnsiTheme="minorHAnsi" w:cstheme="minorHAnsi"/>
          <w:color w:val="000000" w:themeColor="text1"/>
          <w:sz w:val="22"/>
          <w:szCs w:val="22"/>
        </w:rPr>
        <w:t>-</w:t>
      </w:r>
      <w:r w:rsidRPr="00990BA6">
        <w:rPr>
          <w:rFonts w:asciiTheme="minorHAnsi" w:hAnsiTheme="minorHAnsi" w:cstheme="minorHAnsi"/>
          <w:color w:val="000000" w:themeColor="text1"/>
          <w:sz w:val="22"/>
          <w:szCs w:val="22"/>
        </w:rPr>
        <w:t>​</w:t>
      </w:r>
      <w:r w:rsidRPr="00990BA6">
        <w:rPr>
          <w:rStyle w:val="s11"/>
          <w:rFonts w:asciiTheme="minorHAnsi" w:hAnsiTheme="minorHAnsi" w:cstheme="minorHAnsi"/>
          <w:color w:val="000000" w:themeColor="text1"/>
          <w:sz w:val="22"/>
          <w:szCs w:val="22"/>
        </w:rPr>
        <w:t>Visitaties</w:t>
      </w:r>
    </w:p>
    <w:p w:rsidR="00990BA6" w:rsidRPr="00990BA6" w:rsidRDefault="00990BA6" w:rsidP="00990BA6">
      <w:pPr>
        <w:pStyle w:val="s10"/>
        <w:spacing w:before="0" w:beforeAutospacing="0" w:after="0" w:afterAutospacing="0" w:line="216" w:lineRule="atLeast"/>
        <w:jc w:val="both"/>
        <w:rPr>
          <w:rFonts w:asciiTheme="minorHAnsi" w:hAnsiTheme="minorHAnsi" w:cstheme="minorHAnsi"/>
          <w:color w:val="000000" w:themeColor="text1"/>
          <w:sz w:val="22"/>
          <w:szCs w:val="22"/>
        </w:rPr>
      </w:pPr>
      <w:r w:rsidRPr="00990BA6">
        <w:rPr>
          <w:rStyle w:val="s11"/>
          <w:rFonts w:asciiTheme="minorHAnsi" w:hAnsiTheme="minorHAnsi" w:cstheme="minorHAnsi"/>
          <w:color w:val="000000" w:themeColor="text1"/>
          <w:sz w:val="22"/>
          <w:szCs w:val="22"/>
        </w:rPr>
        <w:t>-</w:t>
      </w:r>
      <w:r w:rsidRPr="00990BA6">
        <w:rPr>
          <w:rFonts w:asciiTheme="minorHAnsi" w:hAnsiTheme="minorHAnsi" w:cstheme="minorHAnsi"/>
          <w:color w:val="000000" w:themeColor="text1"/>
          <w:sz w:val="22"/>
          <w:szCs w:val="22"/>
        </w:rPr>
        <w:t>​</w:t>
      </w:r>
      <w:r w:rsidRPr="00990BA6">
        <w:rPr>
          <w:rStyle w:val="s11"/>
          <w:rFonts w:asciiTheme="minorHAnsi" w:hAnsiTheme="minorHAnsi" w:cstheme="minorHAnsi"/>
          <w:color w:val="000000" w:themeColor="text1"/>
          <w:sz w:val="22"/>
          <w:szCs w:val="22"/>
        </w:rPr>
        <w:t>Rapport onderwijsinspectie</w:t>
      </w:r>
    </w:p>
    <w:p w:rsidR="00990BA6" w:rsidRPr="00990BA6" w:rsidRDefault="00990BA6" w:rsidP="00990BA6">
      <w:pPr>
        <w:pStyle w:val="s10"/>
        <w:spacing w:before="0" w:beforeAutospacing="0" w:after="0" w:afterAutospacing="0" w:line="216" w:lineRule="atLeast"/>
        <w:jc w:val="both"/>
        <w:rPr>
          <w:rFonts w:asciiTheme="minorHAnsi" w:hAnsiTheme="minorHAnsi" w:cstheme="minorHAnsi"/>
          <w:color w:val="000000" w:themeColor="text1"/>
          <w:sz w:val="22"/>
          <w:szCs w:val="22"/>
        </w:rPr>
      </w:pPr>
      <w:r w:rsidRPr="00990BA6">
        <w:rPr>
          <w:rFonts w:asciiTheme="minorHAnsi" w:hAnsiTheme="minorHAnsi" w:cstheme="minorHAnsi"/>
          <w:color w:val="000000" w:themeColor="text1"/>
          <w:sz w:val="22"/>
          <w:szCs w:val="22"/>
        </w:rPr>
        <w:t> </w:t>
      </w:r>
    </w:p>
    <w:p w:rsidR="00990BA6" w:rsidRPr="00990BA6" w:rsidRDefault="00990BA6" w:rsidP="00990BA6">
      <w:pPr>
        <w:pStyle w:val="s10"/>
        <w:spacing w:before="0" w:beforeAutospacing="0" w:after="0" w:afterAutospacing="0" w:line="216" w:lineRule="atLeast"/>
        <w:jc w:val="both"/>
        <w:rPr>
          <w:rFonts w:asciiTheme="minorHAnsi" w:hAnsiTheme="minorHAnsi" w:cstheme="minorHAnsi"/>
          <w:color w:val="000000" w:themeColor="text1"/>
          <w:sz w:val="22"/>
          <w:szCs w:val="22"/>
        </w:rPr>
      </w:pPr>
      <w:r w:rsidRPr="00990BA6">
        <w:rPr>
          <w:rStyle w:val="s11"/>
          <w:rFonts w:asciiTheme="minorHAnsi" w:hAnsiTheme="minorHAnsi" w:cstheme="minorHAnsi"/>
          <w:color w:val="000000" w:themeColor="text1"/>
          <w:sz w:val="22"/>
          <w:szCs w:val="22"/>
        </w:rPr>
        <w:t>Deze plannen worden voorgelegd aan MR ter instemming, gedeeld met ouders en ter informatie bij de inspectie aangeleverd.</w:t>
      </w:r>
      <w:r w:rsidRPr="00990BA6">
        <w:rPr>
          <w:rStyle w:val="apple-converted-space"/>
          <w:rFonts w:asciiTheme="minorHAnsi" w:hAnsiTheme="minorHAnsi" w:cstheme="minorHAnsi"/>
          <w:color w:val="000000" w:themeColor="text1"/>
          <w:sz w:val="22"/>
          <w:szCs w:val="22"/>
        </w:rPr>
        <w:t> </w:t>
      </w:r>
    </w:p>
    <w:p w:rsidR="00990BA6" w:rsidRPr="00990BA6" w:rsidRDefault="00990BA6" w:rsidP="00990BA6">
      <w:pPr>
        <w:pStyle w:val="s10"/>
        <w:spacing w:before="0" w:beforeAutospacing="0" w:after="0" w:afterAutospacing="0" w:line="216" w:lineRule="atLeast"/>
        <w:jc w:val="both"/>
        <w:rPr>
          <w:rFonts w:asciiTheme="minorHAnsi" w:hAnsiTheme="minorHAnsi" w:cstheme="minorHAnsi"/>
          <w:color w:val="000000" w:themeColor="text1"/>
          <w:sz w:val="22"/>
          <w:szCs w:val="22"/>
        </w:rPr>
      </w:pPr>
      <w:r w:rsidRPr="00990BA6">
        <w:rPr>
          <w:rFonts w:asciiTheme="minorHAnsi" w:hAnsiTheme="minorHAnsi" w:cstheme="minorHAnsi"/>
          <w:color w:val="000000" w:themeColor="text1"/>
          <w:sz w:val="22"/>
          <w:szCs w:val="22"/>
        </w:rPr>
        <w:t> </w:t>
      </w:r>
    </w:p>
    <w:p w:rsidR="00990BA6" w:rsidRDefault="00990BA6" w:rsidP="00990BA6">
      <w:pPr>
        <w:pStyle w:val="s10"/>
        <w:spacing w:before="0" w:beforeAutospacing="0" w:after="0" w:afterAutospacing="0" w:line="216" w:lineRule="atLeast"/>
        <w:jc w:val="both"/>
        <w:rPr>
          <w:rStyle w:val="s32"/>
          <w:rFonts w:asciiTheme="minorHAnsi" w:hAnsiTheme="minorHAnsi" w:cstheme="minorHAnsi"/>
          <w:b/>
          <w:bCs/>
          <w:color w:val="000000" w:themeColor="text1"/>
          <w:sz w:val="22"/>
          <w:szCs w:val="22"/>
        </w:rPr>
      </w:pPr>
    </w:p>
    <w:p w:rsidR="00990BA6" w:rsidRDefault="00990BA6" w:rsidP="00990BA6">
      <w:pPr>
        <w:pStyle w:val="s10"/>
        <w:spacing w:before="0" w:beforeAutospacing="0" w:after="0" w:afterAutospacing="0" w:line="216" w:lineRule="atLeast"/>
        <w:jc w:val="both"/>
        <w:rPr>
          <w:rStyle w:val="s32"/>
          <w:rFonts w:asciiTheme="minorHAnsi" w:hAnsiTheme="minorHAnsi" w:cstheme="minorHAnsi"/>
          <w:b/>
          <w:bCs/>
          <w:color w:val="000000" w:themeColor="text1"/>
          <w:sz w:val="22"/>
          <w:szCs w:val="22"/>
        </w:rPr>
      </w:pPr>
    </w:p>
    <w:p w:rsidR="00990BA6" w:rsidRPr="00990BA6" w:rsidRDefault="00990BA6" w:rsidP="00990BA6">
      <w:pPr>
        <w:pStyle w:val="s10"/>
        <w:spacing w:before="0" w:beforeAutospacing="0" w:after="0" w:afterAutospacing="0" w:line="216" w:lineRule="atLeast"/>
        <w:jc w:val="both"/>
        <w:rPr>
          <w:rFonts w:asciiTheme="minorHAnsi" w:hAnsiTheme="minorHAnsi" w:cstheme="minorHAnsi"/>
          <w:color w:val="000000" w:themeColor="text1"/>
          <w:sz w:val="22"/>
          <w:szCs w:val="22"/>
        </w:rPr>
      </w:pPr>
      <w:r w:rsidRPr="00990BA6">
        <w:rPr>
          <w:rStyle w:val="s32"/>
          <w:rFonts w:asciiTheme="minorHAnsi" w:hAnsiTheme="minorHAnsi" w:cstheme="minorHAnsi"/>
          <w:b/>
          <w:bCs/>
          <w:color w:val="000000" w:themeColor="text1"/>
          <w:sz w:val="22"/>
          <w:szCs w:val="22"/>
        </w:rPr>
        <w:lastRenderedPageBreak/>
        <w:t>Groeps-</w:t>
      </w:r>
      <w:r w:rsidRPr="00990BA6">
        <w:rPr>
          <w:rStyle w:val="apple-converted-space"/>
          <w:rFonts w:asciiTheme="minorHAnsi" w:hAnsiTheme="minorHAnsi" w:cstheme="minorHAnsi"/>
          <w:b/>
          <w:bCs/>
          <w:color w:val="000000" w:themeColor="text1"/>
          <w:sz w:val="22"/>
          <w:szCs w:val="22"/>
        </w:rPr>
        <w:t> </w:t>
      </w:r>
      <w:r w:rsidRPr="00990BA6">
        <w:rPr>
          <w:rStyle w:val="s32"/>
          <w:rFonts w:asciiTheme="minorHAnsi" w:hAnsiTheme="minorHAnsi" w:cstheme="minorHAnsi"/>
          <w:b/>
          <w:bCs/>
          <w:color w:val="000000" w:themeColor="text1"/>
          <w:sz w:val="22"/>
          <w:szCs w:val="22"/>
        </w:rPr>
        <w:t>en</w:t>
      </w:r>
      <w:r w:rsidRPr="00990BA6">
        <w:rPr>
          <w:rStyle w:val="apple-converted-space"/>
          <w:rFonts w:asciiTheme="minorHAnsi" w:hAnsiTheme="minorHAnsi" w:cstheme="minorHAnsi"/>
          <w:b/>
          <w:bCs/>
          <w:color w:val="000000" w:themeColor="text1"/>
          <w:sz w:val="22"/>
          <w:szCs w:val="22"/>
        </w:rPr>
        <w:t> </w:t>
      </w:r>
      <w:r w:rsidRPr="00990BA6">
        <w:rPr>
          <w:rStyle w:val="s32"/>
          <w:rFonts w:asciiTheme="minorHAnsi" w:hAnsiTheme="minorHAnsi" w:cstheme="minorHAnsi"/>
          <w:b/>
          <w:bCs/>
          <w:color w:val="000000" w:themeColor="text1"/>
          <w:sz w:val="22"/>
          <w:szCs w:val="22"/>
        </w:rPr>
        <w:t>leerkrachtniveau</w:t>
      </w:r>
    </w:p>
    <w:p w:rsidR="00990BA6" w:rsidRPr="00990BA6" w:rsidRDefault="00990BA6" w:rsidP="00990BA6">
      <w:pPr>
        <w:pStyle w:val="s10"/>
        <w:spacing w:before="0" w:beforeAutospacing="0" w:after="0" w:afterAutospacing="0" w:line="216" w:lineRule="atLeast"/>
        <w:jc w:val="both"/>
        <w:rPr>
          <w:rFonts w:asciiTheme="minorHAnsi" w:hAnsiTheme="minorHAnsi" w:cstheme="minorHAnsi"/>
          <w:color w:val="000000" w:themeColor="text1"/>
          <w:sz w:val="22"/>
          <w:szCs w:val="22"/>
        </w:rPr>
      </w:pPr>
      <w:r w:rsidRPr="00990BA6">
        <w:rPr>
          <w:rStyle w:val="s11"/>
          <w:rFonts w:asciiTheme="minorHAnsi" w:hAnsiTheme="minorHAnsi" w:cstheme="minorHAnsi"/>
          <w:color w:val="000000" w:themeColor="text1"/>
          <w:sz w:val="22"/>
          <w:szCs w:val="22"/>
        </w:rPr>
        <w:t>De opbrengstgerichte PDCA</w:t>
      </w:r>
      <w:r>
        <w:rPr>
          <w:rStyle w:val="s11"/>
          <w:rFonts w:asciiTheme="minorHAnsi" w:hAnsiTheme="minorHAnsi" w:cstheme="minorHAnsi"/>
          <w:color w:val="000000" w:themeColor="text1"/>
          <w:sz w:val="22"/>
          <w:szCs w:val="22"/>
        </w:rPr>
        <w:t xml:space="preserve">- </w:t>
      </w:r>
      <w:r w:rsidRPr="00990BA6">
        <w:rPr>
          <w:rStyle w:val="s11"/>
          <w:rFonts w:asciiTheme="minorHAnsi" w:hAnsiTheme="minorHAnsi" w:cstheme="minorHAnsi"/>
          <w:color w:val="000000" w:themeColor="text1"/>
          <w:sz w:val="22"/>
          <w:szCs w:val="22"/>
        </w:rPr>
        <w:t>cycli</w:t>
      </w:r>
      <w:r w:rsidRPr="00990BA6">
        <w:rPr>
          <w:rStyle w:val="apple-converted-space"/>
          <w:rFonts w:asciiTheme="minorHAnsi" w:hAnsiTheme="minorHAnsi" w:cstheme="minorHAnsi"/>
          <w:color w:val="000000" w:themeColor="text1"/>
          <w:sz w:val="22"/>
          <w:szCs w:val="22"/>
        </w:rPr>
        <w:t> </w:t>
      </w:r>
      <w:r w:rsidRPr="00990BA6">
        <w:rPr>
          <w:rStyle w:val="s11"/>
          <w:rFonts w:asciiTheme="minorHAnsi" w:hAnsiTheme="minorHAnsi" w:cstheme="minorHAnsi"/>
          <w:color w:val="000000" w:themeColor="text1"/>
          <w:sz w:val="22"/>
          <w:szCs w:val="22"/>
        </w:rPr>
        <w:t>op groepsniveau bestaat uit</w:t>
      </w:r>
      <w:r w:rsidRPr="00990BA6">
        <w:rPr>
          <w:rStyle w:val="apple-converted-space"/>
          <w:rFonts w:asciiTheme="minorHAnsi" w:hAnsiTheme="minorHAnsi" w:cstheme="minorHAnsi"/>
          <w:color w:val="000000" w:themeColor="text1"/>
          <w:sz w:val="22"/>
          <w:szCs w:val="22"/>
        </w:rPr>
        <w:t> </w:t>
      </w:r>
      <w:r w:rsidRPr="00990BA6">
        <w:rPr>
          <w:rStyle w:val="s11"/>
          <w:rFonts w:asciiTheme="minorHAnsi" w:hAnsiTheme="minorHAnsi" w:cstheme="minorHAnsi"/>
          <w:color w:val="000000" w:themeColor="text1"/>
          <w:sz w:val="22"/>
          <w:szCs w:val="22"/>
        </w:rPr>
        <w:t>de ontwikkeling en uitvoering van een groepsplan voor een vastgestelde periode. Het groepsplan bevat concrete en praktische aanwijzingen voor de manier waarop de leerkracht omgaat met de verschillende</w:t>
      </w:r>
      <w:r w:rsidRPr="00990BA6">
        <w:rPr>
          <w:rStyle w:val="apple-converted-space"/>
          <w:rFonts w:asciiTheme="minorHAnsi" w:hAnsiTheme="minorHAnsi" w:cstheme="minorHAnsi"/>
          <w:color w:val="000000" w:themeColor="text1"/>
          <w:sz w:val="22"/>
          <w:szCs w:val="22"/>
        </w:rPr>
        <w:t> </w:t>
      </w:r>
      <w:r w:rsidRPr="00990BA6">
        <w:rPr>
          <w:rStyle w:val="s11"/>
          <w:rFonts w:asciiTheme="minorHAnsi" w:hAnsiTheme="minorHAnsi" w:cstheme="minorHAnsi"/>
          <w:color w:val="000000" w:themeColor="text1"/>
          <w:sz w:val="22"/>
          <w:szCs w:val="22"/>
        </w:rPr>
        <w:t>onderwijsbehoeften van de leerlingen in de groep.</w:t>
      </w:r>
    </w:p>
    <w:p w:rsidR="00990BA6" w:rsidRPr="00990BA6" w:rsidRDefault="00990BA6" w:rsidP="00990BA6">
      <w:pPr>
        <w:pStyle w:val="s10"/>
        <w:spacing w:before="0" w:beforeAutospacing="0" w:after="0" w:afterAutospacing="0" w:line="216" w:lineRule="atLeast"/>
        <w:jc w:val="both"/>
        <w:rPr>
          <w:rFonts w:asciiTheme="minorHAnsi" w:hAnsiTheme="minorHAnsi" w:cstheme="minorHAnsi"/>
          <w:color w:val="000000" w:themeColor="text1"/>
          <w:sz w:val="22"/>
          <w:szCs w:val="22"/>
        </w:rPr>
      </w:pPr>
      <w:r w:rsidRPr="00990BA6">
        <w:rPr>
          <w:rStyle w:val="s11"/>
          <w:rFonts w:asciiTheme="minorHAnsi" w:hAnsiTheme="minorHAnsi" w:cstheme="minorHAnsi"/>
          <w:color w:val="000000" w:themeColor="text1"/>
          <w:sz w:val="22"/>
          <w:szCs w:val="22"/>
        </w:rPr>
        <w:t xml:space="preserve">Elke periode wordt afgesloten met een groepsbespreking van de leerkracht met in ieder geval de interne begeleider waarin </w:t>
      </w:r>
      <w:proofErr w:type="spellStart"/>
      <w:r w:rsidRPr="00990BA6">
        <w:rPr>
          <w:rStyle w:val="s11"/>
          <w:rFonts w:asciiTheme="minorHAnsi" w:hAnsiTheme="minorHAnsi" w:cstheme="minorHAnsi"/>
          <w:color w:val="000000" w:themeColor="text1"/>
          <w:sz w:val="22"/>
          <w:szCs w:val="22"/>
        </w:rPr>
        <w:t>toetsresultaten</w:t>
      </w:r>
      <w:proofErr w:type="spellEnd"/>
      <w:r w:rsidRPr="00990BA6">
        <w:rPr>
          <w:rStyle w:val="s11"/>
          <w:rFonts w:asciiTheme="minorHAnsi" w:hAnsiTheme="minorHAnsi" w:cstheme="minorHAnsi"/>
          <w:color w:val="000000" w:themeColor="text1"/>
          <w:sz w:val="22"/>
          <w:szCs w:val="22"/>
        </w:rPr>
        <w:t xml:space="preserve"> en observatiegegevens geanalyseerd worden en ook weer de basis vormen voor nieuwe plannen. Op dit onderdeel zie je een duidelijke ontwikkeling dat steeds meer scholen afstappen van groepsplannen en werken vanuit individuele ontwikkelingsplannen. Dit vraagt echter om anders organiseren van onderwijs. Omdat het handelen van de leerkracht</w:t>
      </w:r>
      <w:r w:rsidRPr="00990BA6">
        <w:rPr>
          <w:rStyle w:val="apple-converted-space"/>
          <w:rFonts w:asciiTheme="minorHAnsi" w:hAnsiTheme="minorHAnsi" w:cstheme="minorHAnsi"/>
          <w:color w:val="000000" w:themeColor="text1"/>
          <w:sz w:val="22"/>
          <w:szCs w:val="22"/>
        </w:rPr>
        <w:t> </w:t>
      </w:r>
      <w:r w:rsidRPr="00990BA6">
        <w:rPr>
          <w:rStyle w:val="s11"/>
          <w:rFonts w:asciiTheme="minorHAnsi" w:hAnsiTheme="minorHAnsi" w:cstheme="minorHAnsi"/>
          <w:color w:val="000000" w:themeColor="text1"/>
          <w:sz w:val="22"/>
          <w:szCs w:val="22"/>
        </w:rPr>
        <w:t>op het leren van de leerlingen</w:t>
      </w:r>
      <w:r w:rsidRPr="00990BA6">
        <w:rPr>
          <w:rStyle w:val="apple-converted-space"/>
          <w:rFonts w:asciiTheme="minorHAnsi" w:hAnsiTheme="minorHAnsi" w:cstheme="minorHAnsi"/>
          <w:color w:val="000000" w:themeColor="text1"/>
          <w:sz w:val="22"/>
          <w:szCs w:val="22"/>
        </w:rPr>
        <w:t> </w:t>
      </w:r>
      <w:r w:rsidRPr="00990BA6">
        <w:rPr>
          <w:rStyle w:val="s11"/>
          <w:rFonts w:asciiTheme="minorHAnsi" w:hAnsiTheme="minorHAnsi" w:cstheme="minorHAnsi"/>
          <w:color w:val="000000" w:themeColor="text1"/>
          <w:sz w:val="22"/>
          <w:szCs w:val="22"/>
        </w:rPr>
        <w:t>van grote invloed is, is het verbeteren van het handelen van invloed op de kwaliteit</w:t>
      </w:r>
      <w:r w:rsidRPr="00990BA6">
        <w:rPr>
          <w:rStyle w:val="apple-converted-space"/>
          <w:rFonts w:asciiTheme="minorHAnsi" w:hAnsiTheme="minorHAnsi" w:cstheme="minorHAnsi"/>
          <w:color w:val="000000" w:themeColor="text1"/>
          <w:sz w:val="22"/>
          <w:szCs w:val="22"/>
        </w:rPr>
        <w:t> </w:t>
      </w:r>
      <w:r w:rsidRPr="00990BA6">
        <w:rPr>
          <w:rStyle w:val="s11"/>
          <w:rFonts w:asciiTheme="minorHAnsi" w:hAnsiTheme="minorHAnsi" w:cstheme="minorHAnsi"/>
          <w:color w:val="000000" w:themeColor="text1"/>
          <w:sz w:val="22"/>
          <w:szCs w:val="22"/>
        </w:rPr>
        <w:t xml:space="preserve">van het onderwijs. Het </w:t>
      </w:r>
      <w:proofErr w:type="spellStart"/>
      <w:r w:rsidRPr="00990BA6">
        <w:rPr>
          <w:rStyle w:val="s11"/>
          <w:rFonts w:asciiTheme="minorHAnsi" w:hAnsiTheme="minorHAnsi" w:cstheme="minorHAnsi"/>
          <w:color w:val="000000" w:themeColor="text1"/>
          <w:sz w:val="22"/>
          <w:szCs w:val="22"/>
        </w:rPr>
        <w:t>leerkrachthandelen</w:t>
      </w:r>
      <w:proofErr w:type="spellEnd"/>
      <w:r w:rsidRPr="00990BA6">
        <w:rPr>
          <w:rStyle w:val="s11"/>
          <w:rFonts w:asciiTheme="minorHAnsi" w:hAnsiTheme="minorHAnsi" w:cstheme="minorHAnsi"/>
          <w:color w:val="000000" w:themeColor="text1"/>
          <w:sz w:val="22"/>
          <w:szCs w:val="22"/>
        </w:rPr>
        <w:t xml:space="preserve"> wordt geobserveerd en besproken.  De gesprekken staan in dienst van inspireren, mobiliseren, waarderen en reflectie. Het gaat om een cyclische leerproces t.b.v. ontwikkeling</w:t>
      </w:r>
      <w:r w:rsidRPr="00990BA6">
        <w:rPr>
          <w:rStyle w:val="apple-converted-space"/>
          <w:rFonts w:asciiTheme="minorHAnsi" w:hAnsiTheme="minorHAnsi" w:cstheme="minorHAnsi"/>
          <w:color w:val="000000" w:themeColor="text1"/>
          <w:sz w:val="22"/>
          <w:szCs w:val="22"/>
        </w:rPr>
        <w:t> </w:t>
      </w:r>
      <w:r w:rsidRPr="00990BA6">
        <w:rPr>
          <w:rStyle w:val="s11"/>
          <w:rFonts w:asciiTheme="minorHAnsi" w:hAnsiTheme="minorHAnsi" w:cstheme="minorHAnsi"/>
          <w:color w:val="000000" w:themeColor="text1"/>
          <w:sz w:val="22"/>
          <w:szCs w:val="22"/>
        </w:rPr>
        <w:t>van persoonlijk leiderschap: kwaliteit van binnenuit en eigenaarschap bij iedere medewerker. Het opstellen van een persoonlijk ontwikkelplan in het verlengde van de ambities van de stichting c.q. de school voor een periode van</w:t>
      </w:r>
      <w:r w:rsidRPr="00990BA6">
        <w:rPr>
          <w:rStyle w:val="apple-converted-space"/>
          <w:rFonts w:asciiTheme="minorHAnsi" w:hAnsiTheme="minorHAnsi" w:cstheme="minorHAnsi"/>
          <w:color w:val="000000" w:themeColor="text1"/>
          <w:sz w:val="22"/>
          <w:szCs w:val="22"/>
        </w:rPr>
        <w:t> </w:t>
      </w:r>
      <w:r w:rsidRPr="00990BA6">
        <w:rPr>
          <w:rStyle w:val="s11"/>
          <w:rFonts w:asciiTheme="minorHAnsi" w:hAnsiTheme="minorHAnsi" w:cstheme="minorHAnsi"/>
          <w:color w:val="000000" w:themeColor="text1"/>
          <w:sz w:val="22"/>
          <w:szCs w:val="22"/>
        </w:rPr>
        <w:t>vier</w:t>
      </w:r>
      <w:r w:rsidRPr="00990BA6">
        <w:rPr>
          <w:rStyle w:val="apple-converted-space"/>
          <w:rFonts w:asciiTheme="minorHAnsi" w:hAnsiTheme="minorHAnsi" w:cstheme="minorHAnsi"/>
          <w:color w:val="000000" w:themeColor="text1"/>
          <w:sz w:val="22"/>
          <w:szCs w:val="22"/>
        </w:rPr>
        <w:t> </w:t>
      </w:r>
      <w:r w:rsidRPr="00990BA6">
        <w:rPr>
          <w:rStyle w:val="s11"/>
          <w:rFonts w:asciiTheme="minorHAnsi" w:hAnsiTheme="minorHAnsi" w:cstheme="minorHAnsi"/>
          <w:color w:val="000000" w:themeColor="text1"/>
          <w:sz w:val="22"/>
          <w:szCs w:val="22"/>
        </w:rPr>
        <w:t>jaar geeft richting aan de loopbaanaspiraties van de medewerker. Soms is dit alleen zichtbaar in het taakbeleid, bij het onderdeel deskundigheidsbevordering, soms in een persoonlijk ontwikkelingsplan.</w:t>
      </w:r>
      <w:r w:rsidRPr="00990BA6">
        <w:rPr>
          <w:rStyle w:val="apple-converted-space"/>
          <w:rFonts w:asciiTheme="minorHAnsi" w:hAnsiTheme="minorHAnsi" w:cstheme="minorHAnsi"/>
          <w:color w:val="000000" w:themeColor="text1"/>
          <w:sz w:val="22"/>
          <w:szCs w:val="22"/>
        </w:rPr>
        <w:t> </w:t>
      </w:r>
    </w:p>
    <w:p w:rsidR="00990BA6" w:rsidRPr="00990BA6" w:rsidRDefault="00990BA6" w:rsidP="00990BA6">
      <w:pPr>
        <w:pStyle w:val="s10"/>
        <w:spacing w:before="0" w:beforeAutospacing="0" w:after="0" w:afterAutospacing="0" w:line="216" w:lineRule="atLeast"/>
        <w:jc w:val="both"/>
        <w:rPr>
          <w:rFonts w:asciiTheme="minorHAnsi" w:hAnsiTheme="minorHAnsi" w:cstheme="minorHAnsi"/>
          <w:color w:val="000000" w:themeColor="text1"/>
          <w:sz w:val="22"/>
          <w:szCs w:val="22"/>
        </w:rPr>
      </w:pPr>
      <w:r w:rsidRPr="00990BA6">
        <w:rPr>
          <w:rFonts w:asciiTheme="minorHAnsi" w:hAnsiTheme="minorHAnsi" w:cstheme="minorHAnsi"/>
          <w:color w:val="000000" w:themeColor="text1"/>
          <w:sz w:val="22"/>
          <w:szCs w:val="22"/>
        </w:rPr>
        <w:t> </w:t>
      </w:r>
    </w:p>
    <w:p w:rsidR="00990BA6" w:rsidRPr="00990BA6" w:rsidRDefault="00990BA6" w:rsidP="00990BA6">
      <w:pPr>
        <w:pStyle w:val="s10"/>
        <w:spacing w:before="0" w:beforeAutospacing="0" w:after="0" w:afterAutospacing="0" w:line="216" w:lineRule="atLeast"/>
        <w:jc w:val="both"/>
        <w:rPr>
          <w:rFonts w:asciiTheme="minorHAnsi" w:hAnsiTheme="minorHAnsi" w:cstheme="minorHAnsi"/>
          <w:color w:val="000000" w:themeColor="text1"/>
          <w:sz w:val="22"/>
          <w:szCs w:val="22"/>
        </w:rPr>
      </w:pPr>
      <w:r w:rsidRPr="00990BA6">
        <w:rPr>
          <w:rStyle w:val="s32"/>
          <w:rFonts w:asciiTheme="minorHAnsi" w:hAnsiTheme="minorHAnsi" w:cstheme="minorHAnsi"/>
          <w:b/>
          <w:bCs/>
          <w:color w:val="000000" w:themeColor="text1"/>
          <w:sz w:val="22"/>
          <w:szCs w:val="22"/>
        </w:rPr>
        <w:t>Visitaties; leren van en met elkaar</w:t>
      </w:r>
    </w:p>
    <w:p w:rsidR="00990BA6" w:rsidRPr="00990BA6" w:rsidRDefault="00990BA6" w:rsidP="00990BA6">
      <w:pPr>
        <w:pStyle w:val="s10"/>
        <w:spacing w:before="0" w:beforeAutospacing="0" w:after="0" w:afterAutospacing="0" w:line="216" w:lineRule="atLeast"/>
        <w:jc w:val="both"/>
        <w:rPr>
          <w:rFonts w:asciiTheme="minorHAnsi" w:hAnsiTheme="minorHAnsi" w:cstheme="minorHAnsi"/>
          <w:color w:val="000000" w:themeColor="text1"/>
          <w:sz w:val="22"/>
          <w:szCs w:val="22"/>
        </w:rPr>
      </w:pPr>
      <w:r w:rsidRPr="00990BA6">
        <w:rPr>
          <w:rStyle w:val="s11"/>
          <w:rFonts w:asciiTheme="minorHAnsi" w:hAnsiTheme="minorHAnsi" w:cstheme="minorHAnsi"/>
          <w:color w:val="000000" w:themeColor="text1"/>
          <w:sz w:val="22"/>
          <w:szCs w:val="22"/>
        </w:rPr>
        <w:t>Het doel van de visitaties is dat scholen</w:t>
      </w:r>
      <w:r w:rsidRPr="00990BA6">
        <w:rPr>
          <w:rStyle w:val="apple-converted-space"/>
          <w:rFonts w:asciiTheme="minorHAnsi" w:hAnsiTheme="minorHAnsi" w:cstheme="minorHAnsi"/>
          <w:color w:val="000000" w:themeColor="text1"/>
          <w:sz w:val="22"/>
          <w:szCs w:val="22"/>
        </w:rPr>
        <w:t> </w:t>
      </w:r>
      <w:r w:rsidRPr="00990BA6">
        <w:rPr>
          <w:rStyle w:val="s11"/>
          <w:rFonts w:asciiTheme="minorHAnsi" w:hAnsiTheme="minorHAnsi" w:cstheme="minorHAnsi"/>
          <w:color w:val="000000" w:themeColor="text1"/>
          <w:sz w:val="22"/>
          <w:szCs w:val="22"/>
        </w:rPr>
        <w:t>zicht krijgen op hun eigen handelen. Waar staat een school? Waar wil een school naar toe? Er wordt gekeken naar andere inrichtingen van onderwijs, scholen kunnen kennisnemen van elkaars concepten. Door het uitvoeren van visitaties</w:t>
      </w:r>
      <w:r w:rsidRPr="00990BA6">
        <w:rPr>
          <w:rStyle w:val="apple-converted-space"/>
          <w:rFonts w:asciiTheme="minorHAnsi" w:hAnsiTheme="minorHAnsi" w:cstheme="minorHAnsi"/>
          <w:color w:val="000000" w:themeColor="text1"/>
          <w:sz w:val="22"/>
          <w:szCs w:val="22"/>
        </w:rPr>
        <w:t> </w:t>
      </w:r>
      <w:r w:rsidRPr="00990BA6">
        <w:rPr>
          <w:rStyle w:val="s11"/>
          <w:rFonts w:asciiTheme="minorHAnsi" w:hAnsiTheme="minorHAnsi" w:cstheme="minorHAnsi"/>
          <w:color w:val="000000" w:themeColor="text1"/>
          <w:sz w:val="22"/>
          <w:szCs w:val="22"/>
        </w:rPr>
        <w:t>(door</w:t>
      </w:r>
      <w:r w:rsidRPr="00990BA6">
        <w:rPr>
          <w:rStyle w:val="apple-converted-space"/>
          <w:rFonts w:asciiTheme="minorHAnsi" w:hAnsiTheme="minorHAnsi" w:cstheme="minorHAnsi"/>
          <w:color w:val="000000" w:themeColor="text1"/>
          <w:sz w:val="22"/>
          <w:szCs w:val="22"/>
        </w:rPr>
        <w:t> </w:t>
      </w:r>
      <w:r w:rsidRPr="00990BA6">
        <w:rPr>
          <w:rStyle w:val="s11"/>
          <w:rFonts w:asciiTheme="minorHAnsi" w:hAnsiTheme="minorHAnsi" w:cstheme="minorHAnsi"/>
          <w:color w:val="000000" w:themeColor="text1"/>
          <w:sz w:val="22"/>
          <w:szCs w:val="22"/>
        </w:rPr>
        <w:t>een aantal</w:t>
      </w:r>
      <w:r w:rsidRPr="00990BA6">
        <w:rPr>
          <w:rStyle w:val="apple-converted-space"/>
          <w:rFonts w:asciiTheme="minorHAnsi" w:hAnsiTheme="minorHAnsi" w:cstheme="minorHAnsi"/>
          <w:color w:val="000000" w:themeColor="text1"/>
          <w:sz w:val="22"/>
          <w:szCs w:val="22"/>
        </w:rPr>
        <w:t> </w:t>
      </w:r>
      <w:r w:rsidRPr="00990BA6">
        <w:rPr>
          <w:rStyle w:val="s11"/>
          <w:rFonts w:asciiTheme="minorHAnsi" w:hAnsiTheme="minorHAnsi" w:cstheme="minorHAnsi"/>
          <w:color w:val="000000" w:themeColor="text1"/>
          <w:sz w:val="22"/>
          <w:szCs w:val="22"/>
        </w:rPr>
        <w:t>collega-directeuren,</w:t>
      </w:r>
      <w:r w:rsidRPr="00990BA6">
        <w:rPr>
          <w:rStyle w:val="apple-converted-space"/>
          <w:rFonts w:asciiTheme="minorHAnsi" w:hAnsiTheme="minorHAnsi" w:cstheme="minorHAnsi"/>
          <w:color w:val="000000" w:themeColor="text1"/>
          <w:sz w:val="22"/>
          <w:szCs w:val="22"/>
        </w:rPr>
        <w:t> </w:t>
      </w:r>
      <w:r w:rsidRPr="00990BA6">
        <w:rPr>
          <w:rStyle w:val="s11"/>
          <w:rFonts w:asciiTheme="minorHAnsi" w:hAnsiTheme="minorHAnsi" w:cstheme="minorHAnsi"/>
          <w:color w:val="000000" w:themeColor="text1"/>
          <w:sz w:val="22"/>
          <w:szCs w:val="22"/>
        </w:rPr>
        <w:t>de</w:t>
      </w:r>
      <w:r w:rsidRPr="00990BA6">
        <w:rPr>
          <w:rStyle w:val="apple-converted-space"/>
          <w:rFonts w:asciiTheme="minorHAnsi" w:hAnsiTheme="minorHAnsi" w:cstheme="minorHAnsi"/>
          <w:color w:val="000000" w:themeColor="text1"/>
          <w:sz w:val="22"/>
          <w:szCs w:val="22"/>
        </w:rPr>
        <w:t> </w:t>
      </w:r>
      <w:r w:rsidRPr="00990BA6">
        <w:rPr>
          <w:rStyle w:val="s11"/>
          <w:rFonts w:asciiTheme="minorHAnsi" w:hAnsiTheme="minorHAnsi" w:cstheme="minorHAnsi"/>
          <w:color w:val="000000" w:themeColor="text1"/>
          <w:sz w:val="22"/>
          <w:szCs w:val="22"/>
        </w:rPr>
        <w:t>beleidsmedewerker van Swalm &amp; Roer en een externe deskundige)</w:t>
      </w:r>
      <w:r w:rsidRPr="00990BA6">
        <w:rPr>
          <w:rStyle w:val="apple-converted-space"/>
          <w:rFonts w:asciiTheme="minorHAnsi" w:hAnsiTheme="minorHAnsi" w:cstheme="minorHAnsi"/>
          <w:color w:val="000000" w:themeColor="text1"/>
          <w:sz w:val="22"/>
          <w:szCs w:val="22"/>
        </w:rPr>
        <w:t> </w:t>
      </w:r>
      <w:r w:rsidRPr="00990BA6">
        <w:rPr>
          <w:rStyle w:val="s11"/>
          <w:rFonts w:asciiTheme="minorHAnsi" w:hAnsiTheme="minorHAnsi" w:cstheme="minorHAnsi"/>
          <w:color w:val="000000" w:themeColor="text1"/>
          <w:sz w:val="22"/>
          <w:szCs w:val="22"/>
        </w:rPr>
        <w:t>krijgt Swalm &amp; Roer meer</w:t>
      </w:r>
      <w:r w:rsidRPr="00990BA6">
        <w:rPr>
          <w:rStyle w:val="apple-converted-space"/>
          <w:rFonts w:asciiTheme="minorHAnsi" w:hAnsiTheme="minorHAnsi" w:cstheme="minorHAnsi"/>
          <w:color w:val="000000" w:themeColor="text1"/>
          <w:sz w:val="22"/>
          <w:szCs w:val="22"/>
        </w:rPr>
        <w:t> </w:t>
      </w:r>
      <w:r w:rsidRPr="00990BA6">
        <w:rPr>
          <w:rStyle w:val="s11"/>
          <w:rFonts w:asciiTheme="minorHAnsi" w:hAnsiTheme="minorHAnsi" w:cstheme="minorHAnsi"/>
          <w:color w:val="000000" w:themeColor="text1"/>
          <w:sz w:val="22"/>
          <w:szCs w:val="22"/>
        </w:rPr>
        <w:t>zicht op het handelen in de scholen in relatie tot de beschreven ambities in het koersplan. Een visitatie biedt een directeur de mogelijkheid om meer zicht te krijgen op de</w:t>
      </w:r>
      <w:r w:rsidRPr="00990BA6">
        <w:rPr>
          <w:rStyle w:val="apple-converted-space"/>
          <w:rFonts w:asciiTheme="minorHAnsi" w:hAnsiTheme="minorHAnsi" w:cstheme="minorHAnsi"/>
          <w:color w:val="000000" w:themeColor="text1"/>
          <w:sz w:val="22"/>
          <w:szCs w:val="22"/>
        </w:rPr>
        <w:t> </w:t>
      </w:r>
      <w:r w:rsidRPr="00990BA6">
        <w:rPr>
          <w:rStyle w:val="s11"/>
          <w:rFonts w:asciiTheme="minorHAnsi" w:hAnsiTheme="minorHAnsi" w:cstheme="minorHAnsi"/>
          <w:color w:val="000000" w:themeColor="text1"/>
          <w:sz w:val="22"/>
          <w:szCs w:val="22"/>
        </w:rPr>
        <w:t>ontwikkelingen binnen zijn/ haar school. Deze gegevens kan de directeur gebruiken</w:t>
      </w:r>
      <w:r w:rsidRPr="00990BA6">
        <w:rPr>
          <w:rStyle w:val="apple-converted-space"/>
          <w:rFonts w:asciiTheme="minorHAnsi" w:hAnsiTheme="minorHAnsi" w:cstheme="minorHAnsi"/>
          <w:color w:val="000000" w:themeColor="text1"/>
          <w:sz w:val="22"/>
          <w:szCs w:val="22"/>
        </w:rPr>
        <w:t> </w:t>
      </w:r>
      <w:r w:rsidRPr="00990BA6">
        <w:rPr>
          <w:rStyle w:val="s11"/>
          <w:rFonts w:asciiTheme="minorHAnsi" w:hAnsiTheme="minorHAnsi" w:cstheme="minorHAnsi"/>
          <w:color w:val="000000" w:themeColor="text1"/>
          <w:sz w:val="22"/>
          <w:szCs w:val="22"/>
        </w:rPr>
        <w:t>om zijn eigen</w:t>
      </w:r>
      <w:r w:rsidRPr="00990BA6">
        <w:rPr>
          <w:rStyle w:val="apple-converted-space"/>
          <w:rFonts w:asciiTheme="minorHAnsi" w:hAnsiTheme="minorHAnsi" w:cstheme="minorHAnsi"/>
          <w:color w:val="000000" w:themeColor="text1"/>
          <w:sz w:val="22"/>
          <w:szCs w:val="22"/>
        </w:rPr>
        <w:t> </w:t>
      </w:r>
      <w:r w:rsidRPr="00990BA6">
        <w:rPr>
          <w:rStyle w:val="s11"/>
          <w:rFonts w:asciiTheme="minorHAnsi" w:hAnsiTheme="minorHAnsi" w:cstheme="minorHAnsi"/>
          <w:color w:val="000000" w:themeColor="text1"/>
          <w:sz w:val="22"/>
          <w:szCs w:val="22"/>
        </w:rPr>
        <w:t>reflecties mee te spiegelen. Een visitatie bij Swalm &amp; Roer is systematisch, op basis van een procedure.</w:t>
      </w:r>
      <w:r w:rsidRPr="00990BA6">
        <w:rPr>
          <w:rStyle w:val="apple-converted-space"/>
          <w:rFonts w:asciiTheme="minorHAnsi" w:hAnsiTheme="minorHAnsi" w:cstheme="minorHAnsi"/>
          <w:color w:val="000000" w:themeColor="text1"/>
          <w:sz w:val="22"/>
          <w:szCs w:val="22"/>
        </w:rPr>
        <w:t> </w:t>
      </w:r>
    </w:p>
    <w:p w:rsidR="00990BA6" w:rsidRPr="00990BA6" w:rsidRDefault="00990BA6" w:rsidP="00990BA6">
      <w:pPr>
        <w:pStyle w:val="s10"/>
        <w:spacing w:before="0" w:beforeAutospacing="0" w:after="0" w:afterAutospacing="0" w:line="216" w:lineRule="atLeast"/>
        <w:jc w:val="both"/>
        <w:rPr>
          <w:rFonts w:asciiTheme="minorHAnsi" w:hAnsiTheme="minorHAnsi" w:cstheme="minorHAnsi"/>
          <w:color w:val="000000" w:themeColor="text1"/>
          <w:sz w:val="22"/>
          <w:szCs w:val="22"/>
        </w:rPr>
      </w:pPr>
      <w:r w:rsidRPr="00990BA6">
        <w:rPr>
          <w:rFonts w:asciiTheme="minorHAnsi" w:hAnsiTheme="minorHAnsi" w:cstheme="minorHAnsi"/>
          <w:color w:val="000000" w:themeColor="text1"/>
          <w:sz w:val="22"/>
          <w:szCs w:val="22"/>
        </w:rPr>
        <w:t> </w:t>
      </w:r>
    </w:p>
    <w:p w:rsidR="00990BA6" w:rsidRPr="00990BA6" w:rsidRDefault="00990BA6" w:rsidP="00990BA6">
      <w:pPr>
        <w:pStyle w:val="s10"/>
        <w:spacing w:before="0" w:beforeAutospacing="0" w:after="0" w:afterAutospacing="0" w:line="216" w:lineRule="atLeast"/>
        <w:jc w:val="both"/>
        <w:rPr>
          <w:rFonts w:asciiTheme="minorHAnsi" w:hAnsiTheme="minorHAnsi" w:cstheme="minorHAnsi"/>
          <w:color w:val="000000" w:themeColor="text1"/>
          <w:sz w:val="22"/>
          <w:szCs w:val="22"/>
        </w:rPr>
      </w:pPr>
      <w:r w:rsidRPr="00990BA6">
        <w:rPr>
          <w:rStyle w:val="s11"/>
          <w:rFonts w:asciiTheme="minorHAnsi" w:hAnsiTheme="minorHAnsi" w:cstheme="minorHAnsi"/>
          <w:color w:val="000000" w:themeColor="text1"/>
          <w:sz w:val="22"/>
          <w:szCs w:val="22"/>
        </w:rPr>
        <w:t>Bij de visitatie wordt gebruikt gemaakt van de meest recente versie van de zelfevaluatie. De focus van de visitatie is integraal, waarbij gekeken wordt naar de uitwerking van verschillende kwaliteitsaspecten. Deze kwaliteitsaspecten worden gerelateerd aan het koersplan van de stichting.  De visitatie biedt de school ook de mogelijkheid om een specifieke vraag aan te geven vanuit de eigen</w:t>
      </w:r>
      <w:r w:rsidRPr="00990BA6">
        <w:rPr>
          <w:rStyle w:val="apple-converted-space"/>
          <w:rFonts w:asciiTheme="minorHAnsi" w:hAnsiTheme="minorHAnsi" w:cstheme="minorHAnsi"/>
          <w:color w:val="000000" w:themeColor="text1"/>
          <w:sz w:val="22"/>
          <w:szCs w:val="22"/>
        </w:rPr>
        <w:t> </w:t>
      </w:r>
      <w:r w:rsidRPr="00990BA6">
        <w:rPr>
          <w:rStyle w:val="s11"/>
          <w:rFonts w:asciiTheme="minorHAnsi" w:hAnsiTheme="minorHAnsi" w:cstheme="minorHAnsi"/>
          <w:color w:val="000000" w:themeColor="text1"/>
          <w:sz w:val="22"/>
          <w:szCs w:val="22"/>
        </w:rPr>
        <w:t>ontwikkelingen.</w:t>
      </w:r>
      <w:r w:rsidRPr="00990BA6">
        <w:rPr>
          <w:rStyle w:val="apple-converted-space"/>
          <w:rFonts w:asciiTheme="minorHAnsi" w:hAnsiTheme="minorHAnsi" w:cstheme="minorHAnsi"/>
          <w:color w:val="000000" w:themeColor="text1"/>
          <w:sz w:val="22"/>
          <w:szCs w:val="22"/>
        </w:rPr>
        <w:t> </w:t>
      </w:r>
    </w:p>
    <w:p w:rsidR="00990BA6" w:rsidRPr="00990BA6" w:rsidRDefault="00990BA6" w:rsidP="00990BA6">
      <w:pPr>
        <w:pStyle w:val="s10"/>
        <w:spacing w:before="0" w:beforeAutospacing="0" w:after="0" w:afterAutospacing="0" w:line="216" w:lineRule="atLeast"/>
        <w:jc w:val="both"/>
        <w:rPr>
          <w:rFonts w:asciiTheme="minorHAnsi" w:hAnsiTheme="minorHAnsi" w:cstheme="minorHAnsi"/>
          <w:color w:val="000000" w:themeColor="text1"/>
          <w:sz w:val="22"/>
          <w:szCs w:val="22"/>
        </w:rPr>
      </w:pPr>
      <w:r w:rsidRPr="00990BA6">
        <w:rPr>
          <w:rFonts w:asciiTheme="minorHAnsi" w:hAnsiTheme="minorHAnsi" w:cstheme="minorHAnsi"/>
          <w:color w:val="000000" w:themeColor="text1"/>
          <w:sz w:val="22"/>
          <w:szCs w:val="22"/>
        </w:rPr>
        <w:t> </w:t>
      </w:r>
    </w:p>
    <w:p w:rsidR="00990BA6" w:rsidRPr="00990BA6" w:rsidRDefault="00990BA6" w:rsidP="00990BA6">
      <w:pPr>
        <w:pStyle w:val="s10"/>
        <w:spacing w:before="0" w:beforeAutospacing="0" w:after="0" w:afterAutospacing="0" w:line="216" w:lineRule="atLeast"/>
        <w:jc w:val="both"/>
        <w:rPr>
          <w:rFonts w:asciiTheme="minorHAnsi" w:hAnsiTheme="minorHAnsi" w:cstheme="minorHAnsi"/>
          <w:color w:val="000000" w:themeColor="text1"/>
          <w:sz w:val="22"/>
          <w:szCs w:val="22"/>
        </w:rPr>
      </w:pPr>
      <w:r w:rsidRPr="00990BA6">
        <w:rPr>
          <w:rStyle w:val="s11"/>
          <w:rFonts w:asciiTheme="minorHAnsi" w:hAnsiTheme="minorHAnsi" w:cstheme="minorHAnsi"/>
          <w:color w:val="000000" w:themeColor="text1"/>
          <w:sz w:val="22"/>
          <w:szCs w:val="22"/>
        </w:rPr>
        <w:t>De zelfevaluatie van een school….</w:t>
      </w:r>
    </w:p>
    <w:p w:rsidR="00990BA6" w:rsidRPr="00990BA6" w:rsidRDefault="00990BA6" w:rsidP="00990BA6">
      <w:pPr>
        <w:pStyle w:val="s10"/>
        <w:spacing w:before="0" w:beforeAutospacing="0" w:after="0" w:afterAutospacing="0" w:line="216" w:lineRule="atLeast"/>
        <w:jc w:val="both"/>
        <w:rPr>
          <w:rFonts w:asciiTheme="minorHAnsi" w:hAnsiTheme="minorHAnsi" w:cstheme="minorHAnsi"/>
          <w:color w:val="000000" w:themeColor="text1"/>
          <w:sz w:val="22"/>
          <w:szCs w:val="22"/>
        </w:rPr>
      </w:pPr>
      <w:r w:rsidRPr="00990BA6">
        <w:rPr>
          <w:rStyle w:val="s11"/>
          <w:rFonts w:asciiTheme="minorHAnsi" w:hAnsiTheme="minorHAnsi" w:cstheme="minorHAnsi"/>
          <w:color w:val="000000" w:themeColor="text1"/>
          <w:sz w:val="22"/>
          <w:szCs w:val="22"/>
        </w:rPr>
        <w:t>-</w:t>
      </w:r>
      <w:r w:rsidRPr="00990BA6">
        <w:rPr>
          <w:rStyle w:val="apple-converted-space"/>
          <w:rFonts w:asciiTheme="minorHAnsi" w:hAnsiTheme="minorHAnsi" w:cstheme="minorHAnsi"/>
          <w:color w:val="000000" w:themeColor="text1"/>
          <w:sz w:val="22"/>
          <w:szCs w:val="22"/>
        </w:rPr>
        <w:t> </w:t>
      </w:r>
      <w:r w:rsidRPr="00990BA6">
        <w:rPr>
          <w:rStyle w:val="s11"/>
          <w:rFonts w:asciiTheme="minorHAnsi" w:hAnsiTheme="minorHAnsi" w:cstheme="minorHAnsi"/>
          <w:color w:val="000000" w:themeColor="text1"/>
          <w:sz w:val="22"/>
          <w:szCs w:val="22"/>
        </w:rPr>
        <w:t>…fungeert als werkwijze om het beleid van de school, de plannen en de uitgevoerde acties nader onder de loep te nemen.</w:t>
      </w:r>
      <w:r w:rsidRPr="00990BA6">
        <w:rPr>
          <w:rStyle w:val="apple-converted-space"/>
          <w:rFonts w:asciiTheme="minorHAnsi" w:hAnsiTheme="minorHAnsi" w:cstheme="minorHAnsi"/>
          <w:color w:val="000000" w:themeColor="text1"/>
          <w:sz w:val="22"/>
          <w:szCs w:val="22"/>
        </w:rPr>
        <w:t> </w:t>
      </w:r>
    </w:p>
    <w:p w:rsidR="00990BA6" w:rsidRPr="00990BA6" w:rsidRDefault="00990BA6" w:rsidP="00990BA6">
      <w:pPr>
        <w:pStyle w:val="s10"/>
        <w:spacing w:before="0" w:beforeAutospacing="0" w:after="0" w:afterAutospacing="0" w:line="216" w:lineRule="atLeast"/>
        <w:jc w:val="both"/>
        <w:rPr>
          <w:rFonts w:asciiTheme="minorHAnsi" w:hAnsiTheme="minorHAnsi" w:cstheme="minorHAnsi"/>
          <w:color w:val="000000" w:themeColor="text1"/>
          <w:sz w:val="22"/>
          <w:szCs w:val="22"/>
        </w:rPr>
      </w:pPr>
      <w:r w:rsidRPr="00990BA6">
        <w:rPr>
          <w:rStyle w:val="s11"/>
          <w:rFonts w:asciiTheme="minorHAnsi" w:hAnsiTheme="minorHAnsi" w:cstheme="minorHAnsi"/>
          <w:color w:val="000000" w:themeColor="text1"/>
          <w:sz w:val="22"/>
          <w:szCs w:val="22"/>
        </w:rPr>
        <w:t>-</w:t>
      </w:r>
      <w:r w:rsidRPr="00990BA6">
        <w:rPr>
          <w:rStyle w:val="apple-converted-space"/>
          <w:rFonts w:asciiTheme="minorHAnsi" w:hAnsiTheme="minorHAnsi" w:cstheme="minorHAnsi"/>
          <w:color w:val="000000" w:themeColor="text1"/>
          <w:sz w:val="22"/>
          <w:szCs w:val="22"/>
        </w:rPr>
        <w:t> </w:t>
      </w:r>
      <w:r w:rsidRPr="00990BA6">
        <w:rPr>
          <w:rStyle w:val="s11"/>
          <w:rFonts w:asciiTheme="minorHAnsi" w:hAnsiTheme="minorHAnsi" w:cstheme="minorHAnsi"/>
          <w:color w:val="000000" w:themeColor="text1"/>
          <w:sz w:val="22"/>
          <w:szCs w:val="22"/>
        </w:rPr>
        <w:t>…draagt eraan bij dat het reflecteren systematisch en in samenwerking gebeurt.</w:t>
      </w:r>
    </w:p>
    <w:p w:rsidR="00990BA6" w:rsidRPr="00990BA6" w:rsidRDefault="00990BA6" w:rsidP="00990BA6">
      <w:pPr>
        <w:pStyle w:val="s10"/>
        <w:spacing w:before="0" w:beforeAutospacing="0" w:after="0" w:afterAutospacing="0" w:line="216" w:lineRule="atLeast"/>
        <w:jc w:val="both"/>
        <w:rPr>
          <w:rFonts w:asciiTheme="minorHAnsi" w:hAnsiTheme="minorHAnsi" w:cstheme="minorHAnsi"/>
          <w:color w:val="000000" w:themeColor="text1"/>
          <w:sz w:val="22"/>
          <w:szCs w:val="22"/>
        </w:rPr>
      </w:pPr>
      <w:r w:rsidRPr="00990BA6">
        <w:rPr>
          <w:rStyle w:val="s11"/>
          <w:rFonts w:asciiTheme="minorHAnsi" w:hAnsiTheme="minorHAnsi" w:cstheme="minorHAnsi"/>
          <w:color w:val="000000" w:themeColor="text1"/>
          <w:sz w:val="22"/>
          <w:szCs w:val="22"/>
        </w:rPr>
        <w:t>-</w:t>
      </w:r>
      <w:r w:rsidRPr="00990BA6">
        <w:rPr>
          <w:rStyle w:val="apple-converted-space"/>
          <w:rFonts w:asciiTheme="minorHAnsi" w:hAnsiTheme="minorHAnsi" w:cstheme="minorHAnsi"/>
          <w:color w:val="000000" w:themeColor="text1"/>
          <w:sz w:val="22"/>
          <w:szCs w:val="22"/>
        </w:rPr>
        <w:t> </w:t>
      </w:r>
      <w:r w:rsidRPr="00990BA6">
        <w:rPr>
          <w:rStyle w:val="s11"/>
          <w:rFonts w:asciiTheme="minorHAnsi" w:hAnsiTheme="minorHAnsi" w:cstheme="minorHAnsi"/>
          <w:color w:val="000000" w:themeColor="text1"/>
          <w:sz w:val="22"/>
          <w:szCs w:val="22"/>
        </w:rPr>
        <w:t>…geeft mogelijkheden om van elkaar te leren.  </w:t>
      </w:r>
    </w:p>
    <w:p w:rsidR="00990BA6" w:rsidRPr="00990BA6" w:rsidRDefault="00990BA6" w:rsidP="00990BA6">
      <w:pPr>
        <w:pStyle w:val="s10"/>
        <w:spacing w:before="0" w:beforeAutospacing="0" w:after="0" w:afterAutospacing="0" w:line="216" w:lineRule="atLeast"/>
        <w:jc w:val="both"/>
        <w:rPr>
          <w:rFonts w:asciiTheme="minorHAnsi" w:hAnsiTheme="minorHAnsi" w:cstheme="minorHAnsi"/>
          <w:color w:val="000000" w:themeColor="text1"/>
          <w:sz w:val="22"/>
          <w:szCs w:val="22"/>
        </w:rPr>
      </w:pPr>
      <w:r w:rsidRPr="00990BA6">
        <w:rPr>
          <w:rStyle w:val="s11"/>
          <w:rFonts w:asciiTheme="minorHAnsi" w:hAnsiTheme="minorHAnsi" w:cstheme="minorHAnsi"/>
          <w:color w:val="000000" w:themeColor="text1"/>
          <w:sz w:val="22"/>
          <w:szCs w:val="22"/>
        </w:rPr>
        <w:t>-</w:t>
      </w:r>
      <w:r w:rsidRPr="00990BA6">
        <w:rPr>
          <w:rStyle w:val="apple-converted-space"/>
          <w:rFonts w:asciiTheme="minorHAnsi" w:hAnsiTheme="minorHAnsi" w:cstheme="minorHAnsi"/>
          <w:color w:val="000000" w:themeColor="text1"/>
          <w:sz w:val="22"/>
          <w:szCs w:val="22"/>
        </w:rPr>
        <w:t> </w:t>
      </w:r>
      <w:r w:rsidRPr="00990BA6">
        <w:rPr>
          <w:rStyle w:val="s11"/>
          <w:rFonts w:asciiTheme="minorHAnsi" w:hAnsiTheme="minorHAnsi" w:cstheme="minorHAnsi"/>
          <w:color w:val="000000" w:themeColor="text1"/>
          <w:sz w:val="22"/>
          <w:szCs w:val="22"/>
        </w:rPr>
        <w:t>…kan als</w:t>
      </w:r>
      <w:r w:rsidRPr="00990BA6">
        <w:rPr>
          <w:rStyle w:val="apple-converted-space"/>
          <w:rFonts w:asciiTheme="minorHAnsi" w:hAnsiTheme="minorHAnsi" w:cstheme="minorHAnsi"/>
          <w:color w:val="000000" w:themeColor="text1"/>
          <w:sz w:val="22"/>
          <w:szCs w:val="22"/>
        </w:rPr>
        <w:t> </w:t>
      </w:r>
      <w:r w:rsidRPr="00990BA6">
        <w:rPr>
          <w:rStyle w:val="s11"/>
          <w:rFonts w:asciiTheme="minorHAnsi" w:hAnsiTheme="minorHAnsi" w:cstheme="minorHAnsi"/>
          <w:color w:val="000000" w:themeColor="text1"/>
          <w:sz w:val="22"/>
          <w:szCs w:val="22"/>
        </w:rPr>
        <w:t>onderlegger gebruikt worden bij het afleggen van verantwoording aan derden zoals ouders of inspectie.  </w:t>
      </w:r>
    </w:p>
    <w:p w:rsidR="00990BA6" w:rsidRPr="00990BA6" w:rsidRDefault="00990BA6" w:rsidP="00990BA6">
      <w:pPr>
        <w:pStyle w:val="s10"/>
        <w:spacing w:before="0" w:beforeAutospacing="0" w:after="0" w:afterAutospacing="0" w:line="216" w:lineRule="atLeast"/>
        <w:jc w:val="both"/>
        <w:rPr>
          <w:rFonts w:asciiTheme="minorHAnsi" w:hAnsiTheme="minorHAnsi" w:cstheme="minorHAnsi"/>
          <w:color w:val="000000" w:themeColor="text1"/>
          <w:sz w:val="22"/>
          <w:szCs w:val="22"/>
        </w:rPr>
      </w:pPr>
      <w:r w:rsidRPr="00990BA6">
        <w:rPr>
          <w:rFonts w:asciiTheme="minorHAnsi" w:hAnsiTheme="minorHAnsi" w:cstheme="minorHAnsi"/>
          <w:color w:val="000000" w:themeColor="text1"/>
          <w:sz w:val="22"/>
          <w:szCs w:val="22"/>
        </w:rPr>
        <w:t> </w:t>
      </w:r>
    </w:p>
    <w:p w:rsidR="00990BA6" w:rsidRPr="00990BA6" w:rsidRDefault="00990BA6" w:rsidP="00990BA6">
      <w:pPr>
        <w:pStyle w:val="s10"/>
        <w:spacing w:before="0" w:beforeAutospacing="0" w:after="0" w:afterAutospacing="0" w:line="216" w:lineRule="atLeast"/>
        <w:jc w:val="both"/>
        <w:rPr>
          <w:rFonts w:asciiTheme="minorHAnsi" w:hAnsiTheme="minorHAnsi" w:cstheme="minorHAnsi"/>
          <w:color w:val="000000" w:themeColor="text1"/>
          <w:sz w:val="22"/>
          <w:szCs w:val="22"/>
        </w:rPr>
      </w:pPr>
      <w:proofErr w:type="spellStart"/>
      <w:r w:rsidRPr="00990BA6">
        <w:rPr>
          <w:rStyle w:val="s11"/>
          <w:rFonts w:asciiTheme="minorHAnsi" w:hAnsiTheme="minorHAnsi" w:cstheme="minorHAnsi"/>
          <w:color w:val="000000" w:themeColor="text1"/>
          <w:sz w:val="22"/>
          <w:szCs w:val="22"/>
        </w:rPr>
        <w:t>Stichtingsbreed</w:t>
      </w:r>
      <w:proofErr w:type="spellEnd"/>
      <w:r w:rsidRPr="00990BA6">
        <w:rPr>
          <w:rStyle w:val="s11"/>
          <w:rFonts w:asciiTheme="minorHAnsi" w:hAnsiTheme="minorHAnsi" w:cstheme="minorHAnsi"/>
          <w:color w:val="000000" w:themeColor="text1"/>
          <w:sz w:val="22"/>
          <w:szCs w:val="22"/>
        </w:rPr>
        <w:t xml:space="preserve"> zorgen de</w:t>
      </w:r>
      <w:r w:rsidRPr="00990BA6">
        <w:rPr>
          <w:rStyle w:val="apple-converted-space"/>
          <w:rFonts w:asciiTheme="minorHAnsi" w:hAnsiTheme="minorHAnsi" w:cstheme="minorHAnsi"/>
          <w:color w:val="000000" w:themeColor="text1"/>
          <w:sz w:val="22"/>
          <w:szCs w:val="22"/>
        </w:rPr>
        <w:t> </w:t>
      </w:r>
      <w:r w:rsidRPr="00990BA6">
        <w:rPr>
          <w:rStyle w:val="s11"/>
          <w:rFonts w:asciiTheme="minorHAnsi" w:hAnsiTheme="minorHAnsi" w:cstheme="minorHAnsi"/>
          <w:color w:val="000000" w:themeColor="text1"/>
          <w:sz w:val="22"/>
          <w:szCs w:val="22"/>
        </w:rPr>
        <w:t>visitaties</w:t>
      </w:r>
      <w:r w:rsidRPr="00990BA6">
        <w:rPr>
          <w:rStyle w:val="apple-converted-space"/>
          <w:rFonts w:asciiTheme="minorHAnsi" w:hAnsiTheme="minorHAnsi" w:cstheme="minorHAnsi"/>
          <w:color w:val="000000" w:themeColor="text1"/>
          <w:sz w:val="22"/>
          <w:szCs w:val="22"/>
        </w:rPr>
        <w:t> </w:t>
      </w:r>
      <w:r w:rsidRPr="00990BA6">
        <w:rPr>
          <w:rStyle w:val="s11"/>
          <w:rFonts w:asciiTheme="minorHAnsi" w:hAnsiTheme="minorHAnsi" w:cstheme="minorHAnsi"/>
          <w:color w:val="000000" w:themeColor="text1"/>
          <w:sz w:val="22"/>
          <w:szCs w:val="22"/>
        </w:rPr>
        <w:t>voor een beeld van de ontwikkelingen op de scholen en versterken de kwaliteit binnen Swalm &amp; Roer.</w:t>
      </w:r>
      <w:r w:rsidRPr="00990BA6">
        <w:rPr>
          <w:rStyle w:val="apple-converted-space"/>
          <w:rFonts w:asciiTheme="minorHAnsi" w:hAnsiTheme="minorHAnsi" w:cstheme="minorHAnsi"/>
          <w:color w:val="000000" w:themeColor="text1"/>
          <w:sz w:val="22"/>
          <w:szCs w:val="22"/>
        </w:rPr>
        <w:t> </w:t>
      </w:r>
    </w:p>
    <w:p w:rsidR="00990BA6" w:rsidRPr="00990BA6" w:rsidRDefault="00990BA6" w:rsidP="00990BA6">
      <w:pPr>
        <w:pStyle w:val="s10"/>
        <w:spacing w:before="0" w:beforeAutospacing="0" w:after="0" w:afterAutospacing="0" w:line="216" w:lineRule="atLeast"/>
        <w:jc w:val="both"/>
        <w:rPr>
          <w:rFonts w:asciiTheme="minorHAnsi" w:hAnsiTheme="minorHAnsi" w:cstheme="minorHAnsi"/>
          <w:color w:val="000000" w:themeColor="text1"/>
          <w:sz w:val="22"/>
          <w:szCs w:val="22"/>
        </w:rPr>
      </w:pPr>
      <w:r w:rsidRPr="00990BA6">
        <w:rPr>
          <w:rFonts w:asciiTheme="minorHAnsi" w:hAnsiTheme="minorHAnsi" w:cstheme="minorHAnsi"/>
          <w:color w:val="000000" w:themeColor="text1"/>
          <w:sz w:val="22"/>
          <w:szCs w:val="22"/>
        </w:rPr>
        <w:t> </w:t>
      </w:r>
    </w:p>
    <w:p w:rsidR="00990BA6" w:rsidRPr="00990BA6" w:rsidRDefault="00990BA6" w:rsidP="00990BA6">
      <w:pPr>
        <w:pStyle w:val="s10"/>
        <w:spacing w:before="0" w:beforeAutospacing="0" w:after="0" w:afterAutospacing="0" w:line="216" w:lineRule="atLeast"/>
        <w:jc w:val="both"/>
        <w:rPr>
          <w:rFonts w:asciiTheme="minorHAnsi" w:hAnsiTheme="minorHAnsi" w:cstheme="minorHAnsi"/>
          <w:color w:val="000000" w:themeColor="text1"/>
          <w:sz w:val="22"/>
          <w:szCs w:val="22"/>
        </w:rPr>
      </w:pPr>
      <w:r w:rsidRPr="00990BA6">
        <w:rPr>
          <w:rStyle w:val="s32"/>
          <w:rFonts w:asciiTheme="minorHAnsi" w:hAnsiTheme="minorHAnsi" w:cstheme="minorHAnsi"/>
          <w:b/>
          <w:bCs/>
          <w:color w:val="000000" w:themeColor="text1"/>
          <w:sz w:val="22"/>
          <w:szCs w:val="22"/>
        </w:rPr>
        <w:t>Externe kwaliteitszorg</w:t>
      </w:r>
    </w:p>
    <w:p w:rsidR="00990BA6" w:rsidRPr="00990BA6" w:rsidRDefault="00990BA6" w:rsidP="00990BA6">
      <w:pPr>
        <w:pStyle w:val="s10"/>
        <w:spacing w:before="0" w:beforeAutospacing="0" w:after="0" w:afterAutospacing="0" w:line="216" w:lineRule="atLeast"/>
        <w:jc w:val="both"/>
        <w:rPr>
          <w:rFonts w:asciiTheme="minorHAnsi" w:hAnsiTheme="minorHAnsi" w:cstheme="minorHAnsi"/>
          <w:color w:val="000000" w:themeColor="text1"/>
          <w:sz w:val="22"/>
          <w:szCs w:val="22"/>
        </w:rPr>
      </w:pPr>
      <w:r w:rsidRPr="00990BA6">
        <w:rPr>
          <w:rStyle w:val="s11"/>
          <w:rFonts w:asciiTheme="minorHAnsi" w:hAnsiTheme="minorHAnsi" w:cstheme="minorHAnsi"/>
          <w:color w:val="000000" w:themeColor="text1"/>
          <w:sz w:val="22"/>
          <w:szCs w:val="22"/>
        </w:rPr>
        <w:t>Alle scholen leveren schoolgids, schoolplan en schooljaarplannen, na goedkeuring van de MR en CvB, aan bij de onderwijsinspectie. Gegevens voor ouders en externe instanties</w:t>
      </w:r>
      <w:r w:rsidRPr="00990BA6">
        <w:rPr>
          <w:rStyle w:val="apple-converted-space"/>
          <w:rFonts w:asciiTheme="minorHAnsi" w:hAnsiTheme="minorHAnsi" w:cstheme="minorHAnsi"/>
          <w:color w:val="000000" w:themeColor="text1"/>
          <w:sz w:val="22"/>
          <w:szCs w:val="22"/>
        </w:rPr>
        <w:t> </w:t>
      </w:r>
      <w:r w:rsidRPr="00990BA6">
        <w:rPr>
          <w:rStyle w:val="s11"/>
          <w:rFonts w:asciiTheme="minorHAnsi" w:hAnsiTheme="minorHAnsi" w:cstheme="minorHAnsi"/>
          <w:color w:val="000000" w:themeColor="text1"/>
          <w:sz w:val="22"/>
          <w:szCs w:val="22"/>
        </w:rPr>
        <w:t>maken we inzichtelijk op de schoolwebsite en door het vullen van schoolgegevens op PO Vensters. Dit is zichtbaar voor ouders bij scholen op de kaart: https://www.scholenopdekaart.nl/</w:t>
      </w:r>
    </w:p>
    <w:p w:rsidR="00990BA6" w:rsidRPr="00990BA6" w:rsidRDefault="00990BA6" w:rsidP="00990BA6">
      <w:pPr>
        <w:pStyle w:val="s10"/>
        <w:spacing w:before="0" w:beforeAutospacing="0" w:after="0" w:afterAutospacing="0" w:line="216" w:lineRule="atLeast"/>
        <w:jc w:val="both"/>
        <w:rPr>
          <w:rFonts w:asciiTheme="minorHAnsi" w:hAnsiTheme="minorHAnsi" w:cstheme="minorHAnsi"/>
          <w:color w:val="000000" w:themeColor="text1"/>
          <w:sz w:val="22"/>
          <w:szCs w:val="22"/>
        </w:rPr>
      </w:pPr>
      <w:r w:rsidRPr="00990BA6">
        <w:rPr>
          <w:rFonts w:asciiTheme="minorHAnsi" w:hAnsiTheme="minorHAnsi" w:cstheme="minorHAnsi"/>
          <w:color w:val="000000" w:themeColor="text1"/>
          <w:sz w:val="22"/>
          <w:szCs w:val="22"/>
        </w:rPr>
        <w:t> </w:t>
      </w:r>
    </w:p>
    <w:p w:rsidR="00990BA6" w:rsidRPr="00990BA6" w:rsidRDefault="00990BA6" w:rsidP="00990BA6">
      <w:pPr>
        <w:pStyle w:val="s10"/>
        <w:spacing w:before="0" w:beforeAutospacing="0" w:after="0" w:afterAutospacing="0" w:line="216" w:lineRule="atLeast"/>
        <w:jc w:val="both"/>
        <w:rPr>
          <w:rFonts w:asciiTheme="minorHAnsi" w:hAnsiTheme="minorHAnsi" w:cstheme="minorHAnsi"/>
          <w:color w:val="000000" w:themeColor="text1"/>
          <w:sz w:val="22"/>
          <w:szCs w:val="22"/>
        </w:rPr>
      </w:pPr>
      <w:r w:rsidRPr="00990BA6">
        <w:rPr>
          <w:rStyle w:val="s11"/>
          <w:rFonts w:asciiTheme="minorHAnsi" w:hAnsiTheme="minorHAnsi" w:cstheme="minorHAnsi"/>
          <w:color w:val="000000" w:themeColor="text1"/>
          <w:sz w:val="22"/>
          <w:szCs w:val="22"/>
        </w:rPr>
        <w:t>Kenmerkend in de kwaliteitszorg op de scholen van Swalm &amp; Roer is:</w:t>
      </w:r>
      <w:r w:rsidRPr="00990BA6">
        <w:rPr>
          <w:rStyle w:val="apple-converted-space"/>
          <w:rFonts w:asciiTheme="minorHAnsi" w:hAnsiTheme="minorHAnsi" w:cstheme="minorHAnsi"/>
          <w:color w:val="000000" w:themeColor="text1"/>
          <w:sz w:val="22"/>
          <w:szCs w:val="22"/>
        </w:rPr>
        <w:t> </w:t>
      </w:r>
    </w:p>
    <w:p w:rsidR="00990BA6" w:rsidRPr="00990BA6" w:rsidRDefault="00990BA6" w:rsidP="00990BA6">
      <w:pPr>
        <w:pStyle w:val="s10"/>
        <w:spacing w:before="0" w:beforeAutospacing="0" w:after="0" w:afterAutospacing="0" w:line="216" w:lineRule="atLeast"/>
        <w:jc w:val="both"/>
        <w:rPr>
          <w:rFonts w:asciiTheme="minorHAnsi" w:hAnsiTheme="minorHAnsi" w:cstheme="minorHAnsi"/>
          <w:color w:val="000000" w:themeColor="text1"/>
          <w:sz w:val="22"/>
          <w:szCs w:val="22"/>
        </w:rPr>
      </w:pPr>
      <w:r w:rsidRPr="00990BA6">
        <w:rPr>
          <w:rStyle w:val="s11"/>
          <w:rFonts w:asciiTheme="minorHAnsi" w:hAnsiTheme="minorHAnsi" w:cstheme="minorHAnsi"/>
          <w:color w:val="000000" w:themeColor="text1"/>
          <w:sz w:val="22"/>
          <w:szCs w:val="22"/>
        </w:rPr>
        <w:t>-</w:t>
      </w:r>
      <w:r w:rsidRPr="00990BA6">
        <w:rPr>
          <w:rFonts w:asciiTheme="minorHAnsi" w:hAnsiTheme="minorHAnsi" w:cstheme="minorHAnsi"/>
          <w:color w:val="000000" w:themeColor="text1"/>
          <w:sz w:val="22"/>
          <w:szCs w:val="22"/>
        </w:rPr>
        <w:t>​</w:t>
      </w:r>
      <w:r w:rsidRPr="00990BA6">
        <w:rPr>
          <w:rStyle w:val="s11"/>
          <w:rFonts w:asciiTheme="minorHAnsi" w:hAnsiTheme="minorHAnsi" w:cstheme="minorHAnsi"/>
          <w:color w:val="000000" w:themeColor="text1"/>
          <w:sz w:val="22"/>
          <w:szCs w:val="22"/>
        </w:rPr>
        <w:t>Inrichten vanuit</w:t>
      </w:r>
      <w:r w:rsidRPr="00990BA6">
        <w:rPr>
          <w:rStyle w:val="apple-converted-space"/>
          <w:rFonts w:asciiTheme="minorHAnsi" w:hAnsiTheme="minorHAnsi" w:cstheme="minorHAnsi"/>
          <w:color w:val="000000" w:themeColor="text1"/>
          <w:sz w:val="22"/>
          <w:szCs w:val="22"/>
        </w:rPr>
        <w:t> </w:t>
      </w:r>
      <w:r w:rsidRPr="00990BA6">
        <w:rPr>
          <w:rStyle w:val="s11"/>
          <w:rFonts w:asciiTheme="minorHAnsi" w:hAnsiTheme="minorHAnsi" w:cstheme="minorHAnsi"/>
          <w:color w:val="000000" w:themeColor="text1"/>
          <w:sz w:val="22"/>
          <w:szCs w:val="22"/>
        </w:rPr>
        <w:t xml:space="preserve">de kenmerken van de </w:t>
      </w:r>
      <w:proofErr w:type="spellStart"/>
      <w:r w:rsidRPr="00990BA6">
        <w:rPr>
          <w:rStyle w:val="s11"/>
          <w:rFonts w:asciiTheme="minorHAnsi" w:hAnsiTheme="minorHAnsi" w:cstheme="minorHAnsi"/>
          <w:color w:val="000000" w:themeColor="text1"/>
          <w:sz w:val="22"/>
          <w:szCs w:val="22"/>
        </w:rPr>
        <w:t>leerlingpopulatie</w:t>
      </w:r>
      <w:proofErr w:type="spellEnd"/>
    </w:p>
    <w:p w:rsidR="00990BA6" w:rsidRPr="00990BA6" w:rsidRDefault="00990BA6" w:rsidP="00990BA6">
      <w:pPr>
        <w:pStyle w:val="s10"/>
        <w:spacing w:before="0" w:beforeAutospacing="0" w:after="0" w:afterAutospacing="0" w:line="216" w:lineRule="atLeast"/>
        <w:jc w:val="both"/>
        <w:rPr>
          <w:rFonts w:asciiTheme="minorHAnsi" w:hAnsiTheme="minorHAnsi" w:cstheme="minorHAnsi"/>
          <w:color w:val="000000" w:themeColor="text1"/>
          <w:sz w:val="22"/>
          <w:szCs w:val="22"/>
        </w:rPr>
      </w:pPr>
      <w:r w:rsidRPr="00990BA6">
        <w:rPr>
          <w:rStyle w:val="s11"/>
          <w:rFonts w:asciiTheme="minorHAnsi" w:hAnsiTheme="minorHAnsi" w:cstheme="minorHAnsi"/>
          <w:color w:val="000000" w:themeColor="text1"/>
          <w:sz w:val="22"/>
          <w:szCs w:val="22"/>
        </w:rPr>
        <w:t>-</w:t>
      </w:r>
      <w:r w:rsidRPr="00990BA6">
        <w:rPr>
          <w:rFonts w:asciiTheme="minorHAnsi" w:hAnsiTheme="minorHAnsi" w:cstheme="minorHAnsi"/>
          <w:color w:val="000000" w:themeColor="text1"/>
          <w:sz w:val="22"/>
          <w:szCs w:val="22"/>
        </w:rPr>
        <w:t>​</w:t>
      </w:r>
      <w:r w:rsidRPr="00990BA6">
        <w:rPr>
          <w:rStyle w:val="s11"/>
          <w:rFonts w:asciiTheme="minorHAnsi" w:hAnsiTheme="minorHAnsi" w:cstheme="minorHAnsi"/>
          <w:color w:val="000000" w:themeColor="text1"/>
          <w:sz w:val="22"/>
          <w:szCs w:val="22"/>
        </w:rPr>
        <w:t>Planmatig (</w:t>
      </w:r>
      <w:proofErr w:type="spellStart"/>
      <w:r w:rsidRPr="00990BA6">
        <w:rPr>
          <w:rStyle w:val="s11"/>
          <w:rFonts w:asciiTheme="minorHAnsi" w:hAnsiTheme="minorHAnsi" w:cstheme="minorHAnsi"/>
          <w:color w:val="000000" w:themeColor="text1"/>
          <w:sz w:val="22"/>
          <w:szCs w:val="22"/>
        </w:rPr>
        <w:t>meerjaren</w:t>
      </w:r>
      <w:proofErr w:type="spellEnd"/>
      <w:r w:rsidRPr="00990BA6">
        <w:rPr>
          <w:rStyle w:val="s11"/>
          <w:rFonts w:asciiTheme="minorHAnsi" w:hAnsiTheme="minorHAnsi" w:cstheme="minorHAnsi"/>
          <w:color w:val="000000" w:themeColor="text1"/>
          <w:sz w:val="22"/>
          <w:szCs w:val="22"/>
        </w:rPr>
        <w:t>, jaar, groep, kind)</w:t>
      </w:r>
      <w:r w:rsidRPr="00990BA6">
        <w:rPr>
          <w:rStyle w:val="apple-converted-space"/>
          <w:rFonts w:asciiTheme="minorHAnsi" w:hAnsiTheme="minorHAnsi" w:cstheme="minorHAnsi"/>
          <w:color w:val="000000" w:themeColor="text1"/>
          <w:sz w:val="22"/>
          <w:szCs w:val="22"/>
        </w:rPr>
        <w:t> </w:t>
      </w:r>
    </w:p>
    <w:p w:rsidR="00990BA6" w:rsidRPr="00990BA6" w:rsidRDefault="00990BA6" w:rsidP="00990BA6">
      <w:pPr>
        <w:pStyle w:val="s10"/>
        <w:spacing w:before="0" w:beforeAutospacing="0" w:after="0" w:afterAutospacing="0" w:line="216" w:lineRule="atLeast"/>
        <w:jc w:val="both"/>
        <w:rPr>
          <w:rFonts w:asciiTheme="minorHAnsi" w:hAnsiTheme="minorHAnsi" w:cstheme="minorHAnsi"/>
          <w:color w:val="000000" w:themeColor="text1"/>
          <w:sz w:val="22"/>
          <w:szCs w:val="22"/>
        </w:rPr>
      </w:pPr>
      <w:r w:rsidRPr="00990BA6">
        <w:rPr>
          <w:rStyle w:val="s11"/>
          <w:rFonts w:asciiTheme="minorHAnsi" w:hAnsiTheme="minorHAnsi" w:cstheme="minorHAnsi"/>
          <w:color w:val="000000" w:themeColor="text1"/>
          <w:sz w:val="22"/>
          <w:szCs w:val="22"/>
        </w:rPr>
        <w:lastRenderedPageBreak/>
        <w:t>-</w:t>
      </w:r>
      <w:r w:rsidRPr="00990BA6">
        <w:rPr>
          <w:rFonts w:asciiTheme="minorHAnsi" w:hAnsiTheme="minorHAnsi" w:cstheme="minorHAnsi"/>
          <w:color w:val="000000" w:themeColor="text1"/>
          <w:sz w:val="22"/>
          <w:szCs w:val="22"/>
        </w:rPr>
        <w:t>​</w:t>
      </w:r>
      <w:r w:rsidRPr="00990BA6">
        <w:rPr>
          <w:rStyle w:val="s11"/>
          <w:rFonts w:asciiTheme="minorHAnsi" w:hAnsiTheme="minorHAnsi" w:cstheme="minorHAnsi"/>
          <w:color w:val="000000" w:themeColor="text1"/>
          <w:sz w:val="22"/>
          <w:szCs w:val="22"/>
        </w:rPr>
        <w:t>Relatie tussen schoolontwikkeling en personeelsbeleid c.q. deskundigheidsbevordering</w:t>
      </w:r>
    </w:p>
    <w:p w:rsidR="00990BA6" w:rsidRPr="00990BA6" w:rsidRDefault="00990BA6" w:rsidP="00990BA6">
      <w:pPr>
        <w:pStyle w:val="s10"/>
        <w:spacing w:before="0" w:beforeAutospacing="0" w:after="0" w:afterAutospacing="0" w:line="216" w:lineRule="atLeast"/>
        <w:jc w:val="both"/>
        <w:rPr>
          <w:rFonts w:asciiTheme="minorHAnsi" w:hAnsiTheme="minorHAnsi" w:cstheme="minorHAnsi"/>
          <w:color w:val="000000" w:themeColor="text1"/>
          <w:sz w:val="22"/>
          <w:szCs w:val="22"/>
        </w:rPr>
      </w:pPr>
      <w:r w:rsidRPr="00990BA6">
        <w:rPr>
          <w:rStyle w:val="s11"/>
          <w:rFonts w:asciiTheme="minorHAnsi" w:hAnsiTheme="minorHAnsi" w:cstheme="minorHAnsi"/>
          <w:color w:val="000000" w:themeColor="text1"/>
          <w:sz w:val="22"/>
          <w:szCs w:val="22"/>
        </w:rPr>
        <w:t>-</w:t>
      </w:r>
      <w:r w:rsidRPr="00990BA6">
        <w:rPr>
          <w:rFonts w:asciiTheme="minorHAnsi" w:hAnsiTheme="minorHAnsi" w:cstheme="minorHAnsi"/>
          <w:color w:val="000000" w:themeColor="text1"/>
          <w:sz w:val="22"/>
          <w:szCs w:val="22"/>
        </w:rPr>
        <w:t>​</w:t>
      </w:r>
      <w:r w:rsidRPr="00990BA6">
        <w:rPr>
          <w:rStyle w:val="s11"/>
          <w:rFonts w:asciiTheme="minorHAnsi" w:hAnsiTheme="minorHAnsi" w:cstheme="minorHAnsi"/>
          <w:color w:val="000000" w:themeColor="text1"/>
          <w:sz w:val="22"/>
          <w:szCs w:val="22"/>
        </w:rPr>
        <w:t>Afleggen van verantwoording aan verschillende geledingen (ouders, MR, inspectie, bevoegd gezag)</w:t>
      </w:r>
    </w:p>
    <w:p w:rsidR="00111BAE" w:rsidRPr="00990BA6" w:rsidRDefault="00111BAE" w:rsidP="008348DD">
      <w:pPr>
        <w:spacing w:line="240" w:lineRule="auto"/>
        <w:rPr>
          <w:rFonts w:cstheme="minorHAnsi"/>
          <w:color w:val="000000" w:themeColor="text1"/>
        </w:rPr>
      </w:pPr>
      <w:r w:rsidRPr="00990BA6">
        <w:rPr>
          <w:rFonts w:cstheme="minorHAnsi"/>
          <w:color w:val="000000" w:themeColor="text1"/>
        </w:rPr>
        <w:br w:type="page"/>
      </w:r>
    </w:p>
    <w:p w:rsidR="00945752" w:rsidRPr="00F93C58" w:rsidRDefault="00945752" w:rsidP="008348DD">
      <w:pPr>
        <w:pStyle w:val="Kop3"/>
        <w:spacing w:line="240" w:lineRule="auto"/>
        <w:rPr>
          <w:rFonts w:asciiTheme="minorHAnsi" w:hAnsiTheme="minorHAnsi"/>
        </w:rPr>
      </w:pPr>
      <w:bookmarkStart w:id="4" w:name="_Toc30690400"/>
      <w:r w:rsidRPr="00F93C58">
        <w:rPr>
          <w:rFonts w:asciiTheme="minorHAnsi" w:hAnsiTheme="minorHAnsi"/>
        </w:rPr>
        <w:lastRenderedPageBreak/>
        <w:t>Missie en visie Swalm &amp; Roer</w:t>
      </w:r>
      <w:bookmarkEnd w:id="4"/>
      <w:r w:rsidRPr="00F93C58">
        <w:rPr>
          <w:rFonts w:asciiTheme="minorHAnsi" w:hAnsiTheme="minorHAnsi"/>
        </w:rPr>
        <w:t xml:space="preserve"> </w:t>
      </w:r>
    </w:p>
    <w:p w:rsidR="00945752" w:rsidRPr="00F93C58" w:rsidRDefault="00945752" w:rsidP="008348DD">
      <w:pPr>
        <w:pStyle w:val="Default"/>
        <w:rPr>
          <w:rFonts w:asciiTheme="minorHAnsi" w:hAnsiTheme="minorHAnsi"/>
          <w:sz w:val="22"/>
          <w:szCs w:val="22"/>
        </w:rPr>
      </w:pPr>
    </w:p>
    <w:p w:rsidR="00945752" w:rsidRPr="00F93C58" w:rsidRDefault="00945752" w:rsidP="008348DD">
      <w:pPr>
        <w:pStyle w:val="Default"/>
        <w:jc w:val="both"/>
        <w:rPr>
          <w:rFonts w:asciiTheme="minorHAnsi" w:hAnsiTheme="minorHAnsi"/>
          <w:b/>
          <w:sz w:val="22"/>
          <w:szCs w:val="22"/>
        </w:rPr>
      </w:pPr>
      <w:r w:rsidRPr="00F93C58">
        <w:rPr>
          <w:rFonts w:asciiTheme="minorHAnsi" w:hAnsiTheme="minorHAnsi"/>
          <w:b/>
          <w:sz w:val="22"/>
          <w:szCs w:val="22"/>
        </w:rPr>
        <w:t>Missie</w:t>
      </w:r>
    </w:p>
    <w:p w:rsidR="00945752" w:rsidRPr="00F93C58" w:rsidRDefault="00945752" w:rsidP="008348DD">
      <w:pPr>
        <w:pStyle w:val="Default"/>
        <w:jc w:val="both"/>
        <w:rPr>
          <w:rFonts w:asciiTheme="minorHAnsi" w:hAnsiTheme="minorHAnsi"/>
          <w:sz w:val="22"/>
          <w:szCs w:val="22"/>
        </w:rPr>
      </w:pPr>
      <w:r w:rsidRPr="00F93C58">
        <w:rPr>
          <w:rFonts w:asciiTheme="minorHAnsi" w:hAnsiTheme="minorHAnsi"/>
          <w:sz w:val="22"/>
          <w:szCs w:val="22"/>
        </w:rPr>
        <w:t xml:space="preserve">We bereiden kinderen voor op de maatschappij van de toekomst door innovatief en passend onderwijs te realiseren waardoor talenten van kinderen tot hun recht kunnen komen. </w:t>
      </w:r>
    </w:p>
    <w:p w:rsidR="00945752" w:rsidRPr="00F93C58" w:rsidRDefault="006E5DE8" w:rsidP="008348DD">
      <w:pPr>
        <w:pStyle w:val="Default"/>
        <w:jc w:val="both"/>
        <w:rPr>
          <w:rFonts w:asciiTheme="minorHAnsi" w:hAnsiTheme="minorHAnsi"/>
          <w:sz w:val="22"/>
          <w:szCs w:val="22"/>
        </w:rPr>
      </w:pPr>
      <w:r>
        <w:rPr>
          <w:rFonts w:asciiTheme="minorHAnsi" w:hAnsiTheme="minorHAnsi"/>
          <w:sz w:val="22"/>
          <w:szCs w:val="22"/>
        </w:rPr>
        <w:t xml:space="preserve">Stichting </w:t>
      </w:r>
      <w:r w:rsidR="00945752" w:rsidRPr="00F93C58">
        <w:rPr>
          <w:rFonts w:asciiTheme="minorHAnsi" w:hAnsiTheme="minorHAnsi"/>
          <w:sz w:val="22"/>
          <w:szCs w:val="22"/>
        </w:rPr>
        <w:t xml:space="preserve">Swalm &amp; Roer staat voor innovatief en ontwikkelingsgericht onderwijs in combinatie met een brede maatschappelijke vorming van de leerlingen. De kinderen leren de een en twintigste </w:t>
      </w:r>
      <w:proofErr w:type="spellStart"/>
      <w:r w:rsidR="00945752" w:rsidRPr="00F93C58">
        <w:rPr>
          <w:rFonts w:asciiTheme="minorHAnsi" w:hAnsiTheme="minorHAnsi"/>
          <w:sz w:val="22"/>
          <w:szCs w:val="22"/>
        </w:rPr>
        <w:t>eeuwse</w:t>
      </w:r>
      <w:proofErr w:type="spellEnd"/>
      <w:r w:rsidR="00945752" w:rsidRPr="00F93C58">
        <w:rPr>
          <w:rFonts w:asciiTheme="minorHAnsi" w:hAnsiTheme="minorHAnsi"/>
          <w:sz w:val="22"/>
          <w:szCs w:val="22"/>
        </w:rPr>
        <w:t xml:space="preserve"> vaardigheden naast de cognitieve basisvaardigheden als taal, rekenen en lezen. Techniek, cultuureducatie en bewegingsonderwijs zijn integraal opgenomen in het onderwijs. We helpen kinderen keuzes te maken en leren hen mede sturing te geven aan hun leerproces. Elke school is onderdeel van de stad, wijk of dorp waar hij staat en heeft verbinding met die omgeving.</w:t>
      </w:r>
    </w:p>
    <w:p w:rsidR="00945752" w:rsidRPr="00F93C58" w:rsidRDefault="00945752" w:rsidP="008348DD">
      <w:pPr>
        <w:pStyle w:val="Default"/>
        <w:jc w:val="both"/>
        <w:rPr>
          <w:rFonts w:asciiTheme="minorHAnsi" w:hAnsiTheme="minorHAnsi"/>
          <w:sz w:val="22"/>
          <w:szCs w:val="22"/>
        </w:rPr>
      </w:pPr>
    </w:p>
    <w:p w:rsidR="00945752" w:rsidRPr="00F93C58" w:rsidRDefault="00945752" w:rsidP="008348DD">
      <w:pPr>
        <w:pStyle w:val="Default"/>
        <w:jc w:val="both"/>
        <w:rPr>
          <w:rFonts w:asciiTheme="minorHAnsi" w:hAnsiTheme="minorHAnsi"/>
          <w:b/>
          <w:sz w:val="22"/>
          <w:szCs w:val="22"/>
        </w:rPr>
      </w:pPr>
      <w:r w:rsidRPr="00F93C58">
        <w:rPr>
          <w:rFonts w:asciiTheme="minorHAnsi" w:hAnsiTheme="minorHAnsi"/>
          <w:b/>
          <w:sz w:val="22"/>
          <w:szCs w:val="22"/>
        </w:rPr>
        <w:t>Visie</w:t>
      </w:r>
    </w:p>
    <w:p w:rsidR="00945752" w:rsidRPr="00F93C58" w:rsidRDefault="00945752" w:rsidP="008348DD">
      <w:pPr>
        <w:pStyle w:val="Default"/>
        <w:jc w:val="both"/>
        <w:rPr>
          <w:rFonts w:asciiTheme="minorHAnsi" w:hAnsiTheme="minorHAnsi"/>
          <w:b/>
          <w:bCs/>
          <w:sz w:val="22"/>
          <w:szCs w:val="22"/>
        </w:rPr>
      </w:pPr>
    </w:p>
    <w:p w:rsidR="00945752" w:rsidRPr="00F93C58" w:rsidRDefault="00945752" w:rsidP="008348DD">
      <w:pPr>
        <w:pStyle w:val="Default"/>
        <w:jc w:val="both"/>
        <w:rPr>
          <w:rFonts w:asciiTheme="minorHAnsi" w:hAnsiTheme="minorHAnsi"/>
          <w:sz w:val="22"/>
          <w:szCs w:val="22"/>
        </w:rPr>
      </w:pPr>
      <w:r w:rsidRPr="00F93C58">
        <w:rPr>
          <w:rFonts w:asciiTheme="minorHAnsi" w:hAnsiTheme="minorHAnsi"/>
          <w:b/>
          <w:bCs/>
          <w:sz w:val="22"/>
          <w:szCs w:val="22"/>
        </w:rPr>
        <w:t xml:space="preserve">Wat hebben we in 2020 bereikt op de scholen van Swalm &amp; Roer? </w:t>
      </w:r>
    </w:p>
    <w:p w:rsidR="00945752" w:rsidRPr="00F93C58" w:rsidRDefault="00945752" w:rsidP="008348DD">
      <w:pPr>
        <w:pStyle w:val="Default"/>
        <w:jc w:val="both"/>
        <w:rPr>
          <w:rFonts w:asciiTheme="minorHAnsi" w:hAnsiTheme="minorHAnsi"/>
          <w:sz w:val="22"/>
          <w:szCs w:val="22"/>
        </w:rPr>
      </w:pPr>
      <w:r w:rsidRPr="00F93C58">
        <w:rPr>
          <w:rFonts w:asciiTheme="minorHAnsi" w:hAnsiTheme="minorHAnsi"/>
          <w:i/>
          <w:iCs/>
          <w:sz w:val="22"/>
          <w:szCs w:val="22"/>
        </w:rPr>
        <w:t xml:space="preserve">We hebben krachtige scholen die eigentijds en goed onderwijs verzorgen </w:t>
      </w:r>
    </w:p>
    <w:p w:rsidR="00945752" w:rsidRPr="00F93C58" w:rsidRDefault="00945752" w:rsidP="008348DD">
      <w:pPr>
        <w:pStyle w:val="Default"/>
        <w:jc w:val="both"/>
        <w:rPr>
          <w:rFonts w:asciiTheme="minorHAnsi" w:hAnsiTheme="minorHAnsi"/>
          <w:sz w:val="22"/>
          <w:szCs w:val="22"/>
        </w:rPr>
      </w:pPr>
      <w:r w:rsidRPr="00F93C58">
        <w:rPr>
          <w:rFonts w:asciiTheme="minorHAnsi" w:hAnsiTheme="minorHAnsi"/>
          <w:i/>
          <w:iCs/>
          <w:sz w:val="22"/>
          <w:szCs w:val="22"/>
        </w:rPr>
        <w:t xml:space="preserve">We zien dat ons onderwijs gegeven wordt door goed gekwalificeerde en gepassioneerde medewerkers die hun professionaliteit blijvend ontwikkelen. </w:t>
      </w:r>
    </w:p>
    <w:p w:rsidR="00945752" w:rsidRPr="00F93C58" w:rsidRDefault="00945752" w:rsidP="008348DD">
      <w:pPr>
        <w:pStyle w:val="Default"/>
        <w:jc w:val="both"/>
        <w:rPr>
          <w:rFonts w:asciiTheme="minorHAnsi" w:hAnsiTheme="minorHAnsi"/>
          <w:sz w:val="22"/>
          <w:szCs w:val="22"/>
        </w:rPr>
      </w:pPr>
      <w:r w:rsidRPr="00F93C58">
        <w:rPr>
          <w:rFonts w:asciiTheme="minorHAnsi" w:hAnsiTheme="minorHAnsi"/>
          <w:i/>
          <w:iCs/>
          <w:sz w:val="22"/>
          <w:szCs w:val="22"/>
        </w:rPr>
        <w:t xml:space="preserve">We zien ouders en school, ieder vanuit de eigen deskundigheid en verantwoordelijkheid, als partners samen werken aan de brede ontwikkeling van het kind </w:t>
      </w:r>
    </w:p>
    <w:p w:rsidR="00945752" w:rsidRPr="00F93C58" w:rsidRDefault="00945752" w:rsidP="008348DD">
      <w:pPr>
        <w:pStyle w:val="Default"/>
        <w:jc w:val="both"/>
        <w:rPr>
          <w:rFonts w:asciiTheme="minorHAnsi" w:hAnsiTheme="minorHAnsi"/>
          <w:sz w:val="22"/>
          <w:szCs w:val="22"/>
        </w:rPr>
      </w:pPr>
      <w:r w:rsidRPr="00F93C58">
        <w:rPr>
          <w:rFonts w:asciiTheme="minorHAnsi" w:hAnsiTheme="minorHAnsi"/>
          <w:i/>
          <w:iCs/>
          <w:sz w:val="22"/>
          <w:szCs w:val="22"/>
        </w:rPr>
        <w:t xml:space="preserve">Ons onderwijs is digitaal verrijkt en ondersteund; onderwijskundig is het sterk, het is goed georganiseerd en de administratieve ondersteuning klopt. </w:t>
      </w:r>
    </w:p>
    <w:p w:rsidR="00945752" w:rsidRPr="00F93C58" w:rsidRDefault="00945752" w:rsidP="008348DD">
      <w:pPr>
        <w:pStyle w:val="Default"/>
        <w:jc w:val="both"/>
        <w:rPr>
          <w:rFonts w:asciiTheme="minorHAnsi" w:hAnsiTheme="minorHAnsi"/>
          <w:sz w:val="22"/>
          <w:szCs w:val="22"/>
        </w:rPr>
      </w:pPr>
    </w:p>
    <w:p w:rsidR="00945752" w:rsidRPr="00F93C58" w:rsidRDefault="00945752" w:rsidP="008348DD">
      <w:pPr>
        <w:pStyle w:val="Default"/>
        <w:jc w:val="both"/>
        <w:rPr>
          <w:rFonts w:asciiTheme="minorHAnsi" w:hAnsiTheme="minorHAnsi"/>
          <w:sz w:val="22"/>
          <w:szCs w:val="22"/>
        </w:rPr>
      </w:pPr>
      <w:r w:rsidRPr="00F93C58">
        <w:rPr>
          <w:rFonts w:asciiTheme="minorHAnsi" w:hAnsiTheme="minorHAnsi"/>
          <w:sz w:val="22"/>
          <w:szCs w:val="22"/>
        </w:rPr>
        <w:t xml:space="preserve">We hebben krachtige scholen die eigentijds en goed onderwijs verzorgen. Onderwijs dat past bij de brede leer- en ontwikkelingsvraag van elk kind. De talentontwikkeling van het kind staat centraal. Naast de basisvaardigheden wordt het kind sociaal en cultureel toegerust. Zo kan het kind als actief burger volwaardig en verantwoord functioneren. In hun ontwikkeling gaan wij uit van eigenaarschap van het kind. Ons eerste beleidsthema is dan ook: “de brede ontwikkeling van het kind”. </w:t>
      </w:r>
    </w:p>
    <w:p w:rsidR="00945752" w:rsidRPr="00F93C58" w:rsidRDefault="00945752" w:rsidP="008348DD">
      <w:pPr>
        <w:pStyle w:val="Default"/>
        <w:jc w:val="both"/>
        <w:rPr>
          <w:rFonts w:asciiTheme="minorHAnsi" w:hAnsiTheme="minorHAnsi"/>
          <w:sz w:val="22"/>
          <w:szCs w:val="22"/>
        </w:rPr>
      </w:pPr>
    </w:p>
    <w:p w:rsidR="00945752" w:rsidRPr="00F93C58" w:rsidRDefault="00945752" w:rsidP="008348DD">
      <w:pPr>
        <w:pStyle w:val="Default"/>
        <w:jc w:val="both"/>
        <w:rPr>
          <w:rFonts w:asciiTheme="minorHAnsi" w:hAnsiTheme="minorHAnsi"/>
          <w:sz w:val="22"/>
          <w:szCs w:val="22"/>
        </w:rPr>
      </w:pPr>
      <w:r w:rsidRPr="00F93C58">
        <w:rPr>
          <w:rFonts w:asciiTheme="minorHAnsi" w:hAnsiTheme="minorHAnsi"/>
          <w:sz w:val="22"/>
          <w:szCs w:val="22"/>
        </w:rPr>
        <w:t xml:space="preserve">We zien dat ons onderwijs gegeven wordt door goed gekwalificeerde en gepassioneerde medewerkers die hun professionaliteit blijvend ontwikkelen. Ze werken structureel samen binnen groepen van scholen. Ook bij de professionals staat talentontwikkeling en eigenaarschap centraal. De leerkracht stemt zijn rol in het onderwijsproces af op de behoefte van de leerling: instruerend, begeleidend, coachend. Ons tweede beleidsthema is dan ook: “de professional”. </w:t>
      </w:r>
    </w:p>
    <w:p w:rsidR="00945752" w:rsidRPr="00F93C58" w:rsidRDefault="00945752" w:rsidP="008348DD">
      <w:pPr>
        <w:pStyle w:val="Default"/>
        <w:jc w:val="both"/>
        <w:rPr>
          <w:rFonts w:asciiTheme="minorHAnsi" w:hAnsiTheme="minorHAnsi"/>
          <w:sz w:val="22"/>
          <w:szCs w:val="22"/>
        </w:rPr>
      </w:pPr>
    </w:p>
    <w:p w:rsidR="00945752" w:rsidRPr="00F93C58" w:rsidRDefault="00945752" w:rsidP="008348DD">
      <w:pPr>
        <w:pStyle w:val="Default"/>
        <w:jc w:val="both"/>
        <w:rPr>
          <w:rFonts w:asciiTheme="minorHAnsi" w:hAnsiTheme="minorHAnsi"/>
          <w:sz w:val="22"/>
          <w:szCs w:val="22"/>
        </w:rPr>
      </w:pPr>
      <w:r w:rsidRPr="00F93C58">
        <w:rPr>
          <w:rFonts w:asciiTheme="minorHAnsi" w:hAnsiTheme="minorHAnsi"/>
          <w:sz w:val="22"/>
          <w:szCs w:val="22"/>
        </w:rPr>
        <w:t xml:space="preserve">We zien ouders en school, ieder vanuit de eigen deskundigheid en verantwoordelijkheid, als partners samen werken aan de brede ontwikkeling van het kind. Scholen functioneren binnen integrale </w:t>
      </w:r>
      <w:proofErr w:type="spellStart"/>
      <w:r w:rsidRPr="00F93C58">
        <w:rPr>
          <w:rFonts w:asciiTheme="minorHAnsi" w:hAnsiTheme="minorHAnsi"/>
          <w:sz w:val="22"/>
          <w:szCs w:val="22"/>
        </w:rPr>
        <w:t>kindcentra</w:t>
      </w:r>
      <w:proofErr w:type="spellEnd"/>
      <w:r w:rsidRPr="00F93C58">
        <w:rPr>
          <w:rFonts w:asciiTheme="minorHAnsi" w:hAnsiTheme="minorHAnsi"/>
          <w:sz w:val="22"/>
          <w:szCs w:val="22"/>
        </w:rPr>
        <w:t xml:space="preserve"> waar samen met andere partners dag arrangementen worden aangeboden. Scholen werken samen bij het bieden van passend onderwijs, maken gebruik van elkaars deskundigheden en specialismen. De school is een relevante partner in de gemeenschap van stad, dorp en wijk. Het kind groeit en ontwikkelt zich in samenwerkende deelgemeenschappen. </w:t>
      </w:r>
    </w:p>
    <w:p w:rsidR="00945752" w:rsidRPr="00F93C58" w:rsidRDefault="00945752" w:rsidP="008348DD">
      <w:pPr>
        <w:pStyle w:val="Default"/>
        <w:jc w:val="both"/>
        <w:rPr>
          <w:rFonts w:asciiTheme="minorHAnsi" w:hAnsiTheme="minorHAnsi"/>
          <w:sz w:val="22"/>
          <w:szCs w:val="22"/>
        </w:rPr>
      </w:pPr>
    </w:p>
    <w:p w:rsidR="00945752" w:rsidRPr="00F93C58" w:rsidRDefault="00945752" w:rsidP="008348DD">
      <w:pPr>
        <w:pStyle w:val="Default"/>
        <w:jc w:val="both"/>
        <w:rPr>
          <w:rFonts w:asciiTheme="minorHAnsi" w:hAnsiTheme="minorHAnsi"/>
          <w:sz w:val="22"/>
          <w:szCs w:val="22"/>
        </w:rPr>
      </w:pPr>
      <w:r w:rsidRPr="00F93C58">
        <w:rPr>
          <w:rFonts w:asciiTheme="minorHAnsi" w:hAnsiTheme="minorHAnsi"/>
          <w:sz w:val="22"/>
          <w:szCs w:val="22"/>
        </w:rPr>
        <w:t>Ook op bestuurlijk niveau wil Swalm &amp; Roer verdere samenwerking met andere besturen om regionaal nog effectiever en efficiënter te kunnen besturen. Ons derde thema is dan ook “partnerschap”.</w:t>
      </w:r>
    </w:p>
    <w:p w:rsidR="00945752" w:rsidRPr="00F93C58" w:rsidRDefault="00945752" w:rsidP="008348DD">
      <w:pPr>
        <w:pStyle w:val="Default"/>
        <w:jc w:val="both"/>
        <w:rPr>
          <w:rFonts w:asciiTheme="minorHAnsi" w:hAnsiTheme="minorHAnsi"/>
        </w:rPr>
      </w:pPr>
    </w:p>
    <w:p w:rsidR="00945752" w:rsidRPr="00F93C58" w:rsidRDefault="00945752" w:rsidP="008348DD">
      <w:pPr>
        <w:pStyle w:val="Default"/>
        <w:jc w:val="both"/>
        <w:rPr>
          <w:rFonts w:asciiTheme="minorHAnsi" w:hAnsiTheme="minorHAnsi"/>
          <w:sz w:val="22"/>
          <w:szCs w:val="22"/>
        </w:rPr>
      </w:pPr>
      <w:r w:rsidRPr="00F93C58">
        <w:rPr>
          <w:rFonts w:asciiTheme="minorHAnsi" w:hAnsiTheme="minorHAnsi"/>
          <w:sz w:val="22"/>
          <w:szCs w:val="22"/>
        </w:rPr>
        <w:t>Ons onderwijs is digitaal verrijkt en ondersteund, onderwijskundig is het sterk, het is goed georganiseerd en de administratieve ondersteuning klopt. Onze medewerkers benutten de mogelijkheden ten volle. Deze mogelijkheden worden ingezet om samen te leren en kennis te vergroten. Netwerkleren is een krachtige impuls voor talentontwikkeling. Kinderen en medewerkers verbinden de wereld “binnen” structureel met de wereld “buiten. Daarbij zien we dat er veel aandacht is voor de bijbehorende ethische waarden en mediawijsheid. Ons vierde thema is dan ook: “Eigentijds leren en ICT”.</w:t>
      </w:r>
    </w:p>
    <w:p w:rsidR="00945752" w:rsidRPr="00F93C58" w:rsidRDefault="00945752" w:rsidP="008348DD">
      <w:pPr>
        <w:pStyle w:val="Default"/>
        <w:jc w:val="both"/>
        <w:rPr>
          <w:rFonts w:asciiTheme="minorHAnsi" w:hAnsiTheme="minorHAnsi"/>
          <w:sz w:val="22"/>
          <w:szCs w:val="22"/>
        </w:rPr>
      </w:pPr>
      <w:r w:rsidRPr="00F93C58">
        <w:rPr>
          <w:rFonts w:asciiTheme="minorHAnsi" w:hAnsiTheme="minorHAnsi"/>
          <w:sz w:val="22"/>
          <w:szCs w:val="22"/>
        </w:rPr>
        <w:lastRenderedPageBreak/>
        <w:t>We werken de missie en visie uit via een strategische beleidsagenda. Deze bevat de doelstellingen en resultaten die we willen bereiken. In de strategische beleidsagenda worden de hieronder beschreven speerpunten uitgewerkt:</w:t>
      </w:r>
    </w:p>
    <w:p w:rsidR="00945752" w:rsidRPr="00F93C58" w:rsidRDefault="00990BA6" w:rsidP="008348DD">
      <w:pPr>
        <w:pStyle w:val="Default"/>
        <w:numPr>
          <w:ilvl w:val="0"/>
          <w:numId w:val="2"/>
        </w:numPr>
        <w:jc w:val="both"/>
        <w:rPr>
          <w:rFonts w:asciiTheme="minorHAnsi" w:hAnsiTheme="minorHAnsi"/>
          <w:sz w:val="22"/>
          <w:szCs w:val="22"/>
        </w:rPr>
      </w:pPr>
      <w:r>
        <w:rPr>
          <w:rFonts w:asciiTheme="minorHAnsi" w:hAnsiTheme="minorHAnsi"/>
          <w:sz w:val="22"/>
          <w:szCs w:val="22"/>
        </w:rPr>
        <w:t>T</w:t>
      </w:r>
      <w:r w:rsidR="00945752" w:rsidRPr="00F93C58">
        <w:rPr>
          <w:rFonts w:asciiTheme="minorHAnsi" w:hAnsiTheme="minorHAnsi"/>
          <w:sz w:val="22"/>
          <w:szCs w:val="22"/>
        </w:rPr>
        <w:t>alentontwikkeling door uitdagend onderwijs</w:t>
      </w:r>
    </w:p>
    <w:p w:rsidR="00945752" w:rsidRPr="00F93C58" w:rsidRDefault="00990BA6" w:rsidP="008348DD">
      <w:pPr>
        <w:pStyle w:val="Default"/>
        <w:numPr>
          <w:ilvl w:val="0"/>
          <w:numId w:val="2"/>
        </w:numPr>
        <w:jc w:val="both"/>
        <w:rPr>
          <w:rFonts w:asciiTheme="minorHAnsi" w:hAnsiTheme="minorHAnsi"/>
          <w:sz w:val="22"/>
          <w:szCs w:val="22"/>
        </w:rPr>
      </w:pPr>
      <w:r>
        <w:rPr>
          <w:rFonts w:asciiTheme="minorHAnsi" w:hAnsiTheme="minorHAnsi"/>
          <w:sz w:val="22"/>
          <w:szCs w:val="22"/>
        </w:rPr>
        <w:t>E</w:t>
      </w:r>
      <w:r w:rsidR="00945752" w:rsidRPr="00F93C58">
        <w:rPr>
          <w:rFonts w:asciiTheme="minorHAnsi" w:hAnsiTheme="minorHAnsi"/>
          <w:sz w:val="22"/>
          <w:szCs w:val="22"/>
        </w:rPr>
        <w:t>en brede aanpak voor duurzame onderwijsverbetering</w:t>
      </w:r>
    </w:p>
    <w:p w:rsidR="00945752" w:rsidRPr="00F93C58" w:rsidRDefault="00990BA6" w:rsidP="008348DD">
      <w:pPr>
        <w:pStyle w:val="Default"/>
        <w:numPr>
          <w:ilvl w:val="0"/>
          <w:numId w:val="2"/>
        </w:numPr>
        <w:jc w:val="both"/>
        <w:rPr>
          <w:rFonts w:asciiTheme="minorHAnsi" w:hAnsiTheme="minorHAnsi"/>
        </w:rPr>
      </w:pPr>
      <w:r>
        <w:rPr>
          <w:rFonts w:asciiTheme="minorHAnsi" w:hAnsiTheme="minorHAnsi"/>
          <w:sz w:val="22"/>
          <w:szCs w:val="22"/>
        </w:rPr>
        <w:t>P</w:t>
      </w:r>
      <w:r w:rsidR="00945752" w:rsidRPr="00F93C58">
        <w:rPr>
          <w:rFonts w:asciiTheme="minorHAnsi" w:hAnsiTheme="minorHAnsi"/>
          <w:sz w:val="22"/>
          <w:szCs w:val="22"/>
        </w:rPr>
        <w:t>rofessionele scholen, zowel qua besturing, organisatie en cultuur</w:t>
      </w:r>
    </w:p>
    <w:p w:rsidR="00C43A7C" w:rsidRPr="00F93C58" w:rsidRDefault="00C43A7C" w:rsidP="008348DD">
      <w:pPr>
        <w:spacing w:line="240" w:lineRule="auto"/>
      </w:pPr>
    </w:p>
    <w:p w:rsidR="00D30C5E" w:rsidRPr="00F93C58" w:rsidRDefault="00D30C5E" w:rsidP="008348DD">
      <w:pPr>
        <w:spacing w:after="0" w:line="240" w:lineRule="auto"/>
        <w:jc w:val="both"/>
        <w:rPr>
          <w:rFonts w:cstheme="minorHAnsi"/>
          <w:sz w:val="40"/>
          <w:szCs w:val="40"/>
        </w:rPr>
      </w:pPr>
    </w:p>
    <w:p w:rsidR="00111BAE" w:rsidRPr="00F93C58" w:rsidRDefault="00111BAE" w:rsidP="008348DD">
      <w:pPr>
        <w:spacing w:line="240" w:lineRule="auto"/>
        <w:jc w:val="both"/>
        <w:rPr>
          <w:rFonts w:eastAsiaTheme="majorEastAsia" w:cstheme="minorHAnsi"/>
          <w:b/>
          <w:bCs/>
          <w:color w:val="4F81BD" w:themeColor="accent1"/>
          <w:sz w:val="26"/>
          <w:szCs w:val="26"/>
        </w:rPr>
      </w:pPr>
      <w:r w:rsidRPr="00F93C58">
        <w:rPr>
          <w:rFonts w:cstheme="minorHAnsi"/>
        </w:rPr>
        <w:br w:type="page"/>
      </w:r>
    </w:p>
    <w:p w:rsidR="00DE05BB" w:rsidRPr="00F93C58" w:rsidRDefault="00FD7EC2" w:rsidP="008348DD">
      <w:pPr>
        <w:pStyle w:val="Kop1"/>
        <w:numPr>
          <w:ilvl w:val="0"/>
          <w:numId w:val="3"/>
        </w:numPr>
        <w:spacing w:line="240" w:lineRule="auto"/>
        <w:rPr>
          <w:rFonts w:asciiTheme="minorHAnsi" w:hAnsiTheme="minorHAnsi"/>
          <w:sz w:val="32"/>
          <w:szCs w:val="32"/>
        </w:rPr>
      </w:pPr>
      <w:bookmarkStart w:id="5" w:name="_Toc30690401"/>
      <w:r w:rsidRPr="00F93C58">
        <w:rPr>
          <w:rFonts w:asciiTheme="minorHAnsi" w:hAnsiTheme="minorHAnsi"/>
          <w:sz w:val="32"/>
          <w:szCs w:val="32"/>
        </w:rPr>
        <w:lastRenderedPageBreak/>
        <w:t>S</w:t>
      </w:r>
      <w:r w:rsidR="004B127A" w:rsidRPr="00F93C58">
        <w:rPr>
          <w:rFonts w:asciiTheme="minorHAnsi" w:hAnsiTheme="minorHAnsi"/>
          <w:sz w:val="32"/>
          <w:szCs w:val="32"/>
        </w:rPr>
        <w:t>chool</w:t>
      </w:r>
      <w:r w:rsidR="00E34949" w:rsidRPr="00F93C58">
        <w:rPr>
          <w:rFonts w:asciiTheme="minorHAnsi" w:hAnsiTheme="minorHAnsi"/>
          <w:sz w:val="32"/>
          <w:szCs w:val="32"/>
        </w:rPr>
        <w:t>beschrijving</w:t>
      </w:r>
      <w:bookmarkEnd w:id="5"/>
    </w:p>
    <w:p w:rsidR="00A705A0" w:rsidRPr="00F93C58" w:rsidRDefault="00A705A0" w:rsidP="008348DD">
      <w:pPr>
        <w:spacing w:line="240" w:lineRule="auto"/>
      </w:pPr>
    </w:p>
    <w:p w:rsidR="00A705A0" w:rsidRPr="00F93C58" w:rsidRDefault="00A705A0" w:rsidP="008348DD">
      <w:pPr>
        <w:pStyle w:val="Kop2"/>
        <w:spacing w:line="240" w:lineRule="auto"/>
        <w:rPr>
          <w:rFonts w:asciiTheme="minorHAnsi" w:hAnsiTheme="minorHAnsi"/>
        </w:rPr>
      </w:pPr>
      <w:bookmarkStart w:id="6" w:name="_Toc30690402"/>
      <w:r w:rsidRPr="00F93C58">
        <w:rPr>
          <w:rFonts w:asciiTheme="minorHAnsi" w:hAnsiTheme="minorHAnsi"/>
        </w:rPr>
        <w:t>Swalm &amp; Roer</w:t>
      </w:r>
      <w:bookmarkEnd w:id="6"/>
    </w:p>
    <w:p w:rsidR="00990BA6" w:rsidRPr="00990BA6" w:rsidRDefault="00990BA6" w:rsidP="00990BA6">
      <w:pPr>
        <w:spacing w:after="0" w:line="216" w:lineRule="atLeast"/>
        <w:jc w:val="both"/>
        <w:rPr>
          <w:rFonts w:eastAsia="Times New Roman" w:cstheme="minorHAnsi"/>
          <w:color w:val="000000" w:themeColor="text1"/>
          <w:lang w:eastAsia="nl-NL"/>
        </w:rPr>
      </w:pPr>
      <w:r w:rsidRPr="00990BA6">
        <w:rPr>
          <w:rFonts w:eastAsia="Times New Roman" w:cstheme="minorHAnsi"/>
          <w:color w:val="000000" w:themeColor="text1"/>
          <w:lang w:eastAsia="nl-NL"/>
        </w:rPr>
        <w:t>Onze school valt onder het bestuur van stichting Swalm &amp; Roer voor onderwijs en opvoeding. Deze stichting is verantwoordelijk voor de aansturing van 23 scholen voor primair onderwijs in de gemeenten Roermond en Roerdalen met in totaal 5.539 leerlingen en circa 439 medewerkers. Het betreft zowel openbare, katholieke, protestants-christelijke als algemeen bijzondere scholen. Hieronder valt ook een school voor speciaal basisonderwijs.</w:t>
      </w:r>
    </w:p>
    <w:p w:rsidR="00990BA6" w:rsidRPr="00990BA6" w:rsidRDefault="00990BA6" w:rsidP="00990BA6">
      <w:pPr>
        <w:spacing w:after="0" w:line="216" w:lineRule="atLeast"/>
        <w:jc w:val="both"/>
        <w:rPr>
          <w:rFonts w:eastAsia="Times New Roman" w:cstheme="minorHAnsi"/>
          <w:color w:val="000000" w:themeColor="text1"/>
          <w:lang w:eastAsia="nl-NL"/>
        </w:rPr>
      </w:pPr>
      <w:r w:rsidRPr="00990BA6">
        <w:rPr>
          <w:rFonts w:eastAsia="Times New Roman" w:cstheme="minorHAnsi"/>
          <w:color w:val="000000" w:themeColor="text1"/>
          <w:lang w:eastAsia="nl-NL"/>
        </w:rPr>
        <w:t>De stichting wordt geleid door een professioneel bestuur bestaande uit 1 persoon die het college van bestuur (CvB) vormt.</w:t>
      </w:r>
    </w:p>
    <w:p w:rsidR="00990BA6" w:rsidRPr="00990BA6" w:rsidRDefault="00990BA6" w:rsidP="00990BA6">
      <w:pPr>
        <w:spacing w:after="0" w:line="216" w:lineRule="atLeast"/>
        <w:jc w:val="both"/>
        <w:rPr>
          <w:rFonts w:eastAsia="Times New Roman" w:cstheme="minorHAnsi"/>
          <w:color w:val="000000" w:themeColor="text1"/>
          <w:lang w:eastAsia="nl-NL"/>
        </w:rPr>
      </w:pPr>
      <w:r w:rsidRPr="00990BA6">
        <w:rPr>
          <w:rFonts w:eastAsia="Times New Roman" w:cstheme="minorHAnsi"/>
          <w:color w:val="000000" w:themeColor="text1"/>
          <w:lang w:eastAsia="nl-NL"/>
        </w:rPr>
        <w:t>Het CvB bepaalt het beleid op strategisch niveau op lange termijn. </w:t>
      </w:r>
    </w:p>
    <w:p w:rsidR="00990BA6" w:rsidRPr="00990BA6" w:rsidRDefault="00990BA6" w:rsidP="00990BA6">
      <w:pPr>
        <w:spacing w:after="0" w:line="216" w:lineRule="atLeast"/>
        <w:jc w:val="both"/>
        <w:rPr>
          <w:rFonts w:eastAsia="Times New Roman" w:cstheme="minorHAnsi"/>
          <w:color w:val="000000"/>
          <w:lang w:eastAsia="nl-NL"/>
        </w:rPr>
      </w:pPr>
      <w:r w:rsidRPr="00990BA6">
        <w:rPr>
          <w:rFonts w:eastAsia="Times New Roman" w:cstheme="minorHAnsi"/>
          <w:color w:val="000000" w:themeColor="text1"/>
          <w:lang w:eastAsia="nl-NL"/>
        </w:rPr>
        <w:t xml:space="preserve">De schooldirecteur is integraal en eindverantwoordelijk </w:t>
      </w:r>
      <w:r w:rsidRPr="00990BA6">
        <w:rPr>
          <w:rFonts w:eastAsia="Times New Roman" w:cstheme="minorHAnsi"/>
          <w:color w:val="000000"/>
          <w:lang w:eastAsia="nl-NL"/>
        </w:rPr>
        <w:t xml:space="preserve">voor de aan zijn leiding toevertrouwde school. De directeuren zijn verenigd in het </w:t>
      </w:r>
      <w:proofErr w:type="spellStart"/>
      <w:r w:rsidRPr="00990BA6">
        <w:rPr>
          <w:rFonts w:eastAsia="Times New Roman" w:cstheme="minorHAnsi"/>
          <w:color w:val="000000"/>
          <w:lang w:eastAsia="nl-NL"/>
        </w:rPr>
        <w:t>DirecteurenOverleg</w:t>
      </w:r>
      <w:proofErr w:type="spellEnd"/>
      <w:r w:rsidRPr="00990BA6">
        <w:rPr>
          <w:rFonts w:eastAsia="Times New Roman" w:cstheme="minorHAnsi"/>
          <w:color w:val="000000"/>
          <w:lang w:eastAsia="nl-NL"/>
        </w:rPr>
        <w:t>, een adviesorgaan voor het college van bestuur.</w:t>
      </w:r>
    </w:p>
    <w:p w:rsidR="00990BA6" w:rsidRPr="00990BA6" w:rsidRDefault="00990BA6" w:rsidP="00990BA6">
      <w:pPr>
        <w:spacing w:after="0" w:line="216" w:lineRule="atLeast"/>
        <w:jc w:val="both"/>
        <w:rPr>
          <w:rFonts w:eastAsia="Times New Roman" w:cstheme="minorHAnsi"/>
          <w:color w:val="000000"/>
          <w:lang w:eastAsia="nl-NL"/>
        </w:rPr>
      </w:pPr>
      <w:r w:rsidRPr="00990BA6">
        <w:rPr>
          <w:rFonts w:eastAsia="Times New Roman" w:cstheme="minorHAnsi"/>
          <w:color w:val="000000"/>
          <w:lang w:eastAsia="nl-NL"/>
        </w:rPr>
        <w:t>Het college van bestuur en de scholen worden ondersteund door een stafbureau op het gebied van onderwijs, financiën, personeel en beheer. </w:t>
      </w:r>
    </w:p>
    <w:p w:rsidR="00990BA6" w:rsidRPr="00990BA6" w:rsidRDefault="00990BA6" w:rsidP="00990BA6">
      <w:pPr>
        <w:spacing w:after="0" w:line="216" w:lineRule="atLeast"/>
        <w:jc w:val="both"/>
        <w:rPr>
          <w:rFonts w:eastAsia="Times New Roman" w:cstheme="minorHAnsi"/>
          <w:color w:val="000000"/>
          <w:lang w:eastAsia="nl-NL"/>
        </w:rPr>
      </w:pPr>
      <w:r w:rsidRPr="00990BA6">
        <w:rPr>
          <w:rFonts w:eastAsia="Times New Roman" w:cstheme="minorHAnsi"/>
          <w:color w:val="000000"/>
          <w:lang w:eastAsia="nl-NL"/>
        </w:rPr>
        <w:t> </w:t>
      </w:r>
    </w:p>
    <w:p w:rsidR="00990BA6" w:rsidRPr="00990BA6" w:rsidRDefault="00990BA6" w:rsidP="00990BA6">
      <w:pPr>
        <w:spacing w:after="0" w:line="216" w:lineRule="atLeast"/>
        <w:jc w:val="both"/>
        <w:rPr>
          <w:rFonts w:eastAsia="Times New Roman" w:cstheme="minorHAnsi"/>
          <w:color w:val="000000"/>
          <w:lang w:eastAsia="nl-NL"/>
        </w:rPr>
      </w:pPr>
      <w:r w:rsidRPr="00990BA6">
        <w:rPr>
          <w:rFonts w:eastAsia="Times New Roman" w:cstheme="minorHAnsi"/>
          <w:i/>
          <w:iCs/>
          <w:color w:val="000000"/>
          <w:lang w:eastAsia="nl-NL"/>
        </w:rPr>
        <w:t>De samenstelling van het CvB is:</w:t>
      </w:r>
    </w:p>
    <w:p w:rsidR="00990BA6" w:rsidRPr="00990BA6" w:rsidRDefault="00990BA6" w:rsidP="00990BA6">
      <w:pPr>
        <w:spacing w:after="0" w:line="216" w:lineRule="atLeast"/>
        <w:jc w:val="both"/>
        <w:rPr>
          <w:rFonts w:eastAsia="Times New Roman" w:cstheme="minorHAnsi"/>
          <w:color w:val="000000"/>
          <w:lang w:eastAsia="nl-NL"/>
        </w:rPr>
      </w:pPr>
      <w:r w:rsidRPr="00990BA6">
        <w:rPr>
          <w:rFonts w:eastAsia="Times New Roman" w:cstheme="minorHAnsi"/>
          <w:color w:val="000000"/>
          <w:lang w:eastAsia="nl-NL"/>
        </w:rPr>
        <w:t>Dhr. J.L. (Jos) de Vriend MME, voorzitter college van bestuur</w:t>
      </w:r>
    </w:p>
    <w:p w:rsidR="00990BA6" w:rsidRPr="00990BA6" w:rsidRDefault="00990BA6" w:rsidP="00990BA6">
      <w:pPr>
        <w:spacing w:after="0" w:line="216" w:lineRule="atLeast"/>
        <w:jc w:val="both"/>
        <w:rPr>
          <w:rFonts w:eastAsia="Times New Roman" w:cstheme="minorHAnsi"/>
          <w:color w:val="000000"/>
          <w:lang w:eastAsia="nl-NL"/>
        </w:rPr>
      </w:pPr>
      <w:r w:rsidRPr="00990BA6">
        <w:rPr>
          <w:rFonts w:eastAsia="Times New Roman" w:cstheme="minorHAnsi"/>
          <w:color w:val="000000"/>
          <w:lang w:eastAsia="nl-NL"/>
        </w:rPr>
        <w:t> </w:t>
      </w:r>
    </w:p>
    <w:p w:rsidR="00990BA6" w:rsidRPr="00990BA6" w:rsidRDefault="00990BA6" w:rsidP="00990BA6">
      <w:pPr>
        <w:spacing w:after="0" w:line="216" w:lineRule="atLeast"/>
        <w:jc w:val="both"/>
        <w:rPr>
          <w:rFonts w:eastAsia="Times New Roman" w:cstheme="minorHAnsi"/>
          <w:color w:val="000000"/>
          <w:lang w:eastAsia="nl-NL"/>
        </w:rPr>
      </w:pPr>
      <w:r w:rsidRPr="00990BA6">
        <w:rPr>
          <w:rFonts w:eastAsia="Times New Roman" w:cstheme="minorHAnsi"/>
          <w:i/>
          <w:iCs/>
          <w:color w:val="000000"/>
          <w:lang w:eastAsia="nl-NL"/>
        </w:rPr>
        <w:t>Het stafbureau van de stichting Swalm &amp; Roer is gevestigd:</w:t>
      </w:r>
    </w:p>
    <w:p w:rsidR="00990BA6" w:rsidRPr="00990BA6" w:rsidRDefault="00990BA6" w:rsidP="00990BA6">
      <w:pPr>
        <w:spacing w:after="0" w:line="216" w:lineRule="atLeast"/>
        <w:jc w:val="both"/>
        <w:rPr>
          <w:rFonts w:eastAsia="Times New Roman" w:cstheme="minorHAnsi"/>
          <w:color w:val="000000"/>
          <w:lang w:eastAsia="nl-NL"/>
        </w:rPr>
      </w:pPr>
      <w:r w:rsidRPr="00990BA6">
        <w:rPr>
          <w:rFonts w:eastAsia="Times New Roman" w:cstheme="minorHAnsi"/>
          <w:color w:val="000000"/>
          <w:lang w:eastAsia="nl-NL"/>
        </w:rPr>
        <w:t>Roerderweg 35, Roermond</w:t>
      </w:r>
    </w:p>
    <w:p w:rsidR="00990BA6" w:rsidRPr="00990BA6" w:rsidRDefault="00990BA6" w:rsidP="00990BA6">
      <w:pPr>
        <w:spacing w:after="0" w:line="216" w:lineRule="atLeast"/>
        <w:jc w:val="both"/>
        <w:rPr>
          <w:rFonts w:eastAsia="Times New Roman" w:cstheme="minorHAnsi"/>
          <w:color w:val="000000"/>
          <w:lang w:eastAsia="nl-NL"/>
        </w:rPr>
      </w:pPr>
      <w:r w:rsidRPr="00990BA6">
        <w:rPr>
          <w:rFonts w:eastAsia="Times New Roman" w:cstheme="minorHAnsi"/>
          <w:color w:val="000000"/>
          <w:lang w:eastAsia="nl-NL"/>
        </w:rPr>
        <w:t>Postbus 606, 6040 AP Roermond.</w:t>
      </w:r>
    </w:p>
    <w:p w:rsidR="00990BA6" w:rsidRPr="00990BA6" w:rsidRDefault="00990BA6" w:rsidP="00990BA6">
      <w:pPr>
        <w:spacing w:after="0" w:line="216" w:lineRule="atLeast"/>
        <w:jc w:val="both"/>
        <w:rPr>
          <w:rFonts w:eastAsia="Times New Roman" w:cstheme="minorHAnsi"/>
          <w:color w:val="000000"/>
          <w:lang w:val="en-US" w:eastAsia="nl-NL"/>
        </w:rPr>
      </w:pPr>
      <w:r w:rsidRPr="00990BA6">
        <w:rPr>
          <w:rFonts w:eastAsia="Times New Roman" w:cstheme="minorHAnsi"/>
          <w:color w:val="000000"/>
          <w:lang w:val="en-US" w:eastAsia="nl-NL"/>
        </w:rPr>
        <w:t>T: 0475-345830</w:t>
      </w:r>
    </w:p>
    <w:p w:rsidR="00990BA6" w:rsidRPr="00990BA6" w:rsidRDefault="00990BA6" w:rsidP="00990BA6">
      <w:pPr>
        <w:spacing w:after="0" w:line="216" w:lineRule="atLeast"/>
        <w:jc w:val="both"/>
        <w:rPr>
          <w:rFonts w:eastAsia="Times New Roman" w:cstheme="minorHAnsi"/>
          <w:color w:val="000000"/>
          <w:lang w:val="en-US" w:eastAsia="nl-NL"/>
        </w:rPr>
      </w:pPr>
      <w:r w:rsidRPr="00990BA6">
        <w:rPr>
          <w:rFonts w:eastAsia="Times New Roman" w:cstheme="minorHAnsi"/>
          <w:color w:val="000000"/>
          <w:lang w:val="en-US" w:eastAsia="nl-NL"/>
        </w:rPr>
        <w:t>I: </w:t>
      </w:r>
      <w:hyperlink r:id="rId9" w:history="1">
        <w:r w:rsidRPr="00990BA6">
          <w:rPr>
            <w:rFonts w:eastAsia="Times New Roman" w:cstheme="minorHAnsi"/>
            <w:color w:val="0000FF"/>
            <w:u w:val="single"/>
            <w:lang w:val="en-US" w:eastAsia="nl-NL"/>
          </w:rPr>
          <w:t>www.swalmenroer.nl</w:t>
        </w:r>
      </w:hyperlink>
    </w:p>
    <w:p w:rsidR="00990BA6" w:rsidRPr="00990BA6" w:rsidRDefault="00990BA6" w:rsidP="00990BA6">
      <w:pPr>
        <w:spacing w:after="0" w:line="216" w:lineRule="atLeast"/>
        <w:jc w:val="both"/>
        <w:rPr>
          <w:rFonts w:eastAsia="Times New Roman" w:cstheme="minorHAnsi"/>
          <w:color w:val="000000"/>
          <w:lang w:val="en-US" w:eastAsia="nl-NL"/>
        </w:rPr>
      </w:pPr>
      <w:r w:rsidRPr="00990BA6">
        <w:rPr>
          <w:rFonts w:eastAsia="Times New Roman" w:cstheme="minorHAnsi"/>
          <w:color w:val="000000"/>
          <w:lang w:val="en-US" w:eastAsia="nl-NL"/>
        </w:rPr>
        <w:t>E: </w:t>
      </w:r>
      <w:hyperlink r:id="rId10" w:history="1">
        <w:r w:rsidR="0086350B" w:rsidRPr="008B517A">
          <w:rPr>
            <w:rStyle w:val="Hyperlink"/>
            <w:rFonts w:eastAsia="Times New Roman" w:cstheme="minorHAnsi"/>
            <w:lang w:val="en-US" w:eastAsia="nl-NL"/>
          </w:rPr>
          <w:t>info@swalmenroer.nl</w:t>
        </w:r>
      </w:hyperlink>
    </w:p>
    <w:p w:rsidR="00990BA6" w:rsidRPr="00990BA6" w:rsidRDefault="00990BA6" w:rsidP="00990BA6">
      <w:pPr>
        <w:spacing w:after="0" w:line="216" w:lineRule="atLeast"/>
        <w:jc w:val="both"/>
        <w:rPr>
          <w:rFonts w:eastAsia="Times New Roman" w:cstheme="minorHAnsi"/>
          <w:color w:val="000000"/>
          <w:lang w:val="en-US" w:eastAsia="nl-NL"/>
        </w:rPr>
      </w:pPr>
      <w:r w:rsidRPr="00990BA6">
        <w:rPr>
          <w:rFonts w:eastAsia="Times New Roman" w:cstheme="minorHAnsi"/>
          <w:color w:val="000000"/>
          <w:lang w:val="en-US" w:eastAsia="nl-NL"/>
        </w:rPr>
        <w:t> </w:t>
      </w:r>
    </w:p>
    <w:p w:rsidR="00990BA6" w:rsidRPr="00990BA6" w:rsidRDefault="00990BA6" w:rsidP="00990BA6">
      <w:pPr>
        <w:spacing w:after="0" w:line="216" w:lineRule="atLeast"/>
        <w:jc w:val="both"/>
        <w:rPr>
          <w:rFonts w:eastAsia="Times New Roman" w:cstheme="minorHAnsi"/>
          <w:color w:val="000000"/>
          <w:lang w:eastAsia="nl-NL"/>
        </w:rPr>
      </w:pPr>
      <w:r w:rsidRPr="00990BA6">
        <w:rPr>
          <w:rFonts w:eastAsia="Times New Roman" w:cstheme="minorHAnsi"/>
          <w:color w:val="000000"/>
          <w:lang w:eastAsia="nl-NL"/>
        </w:rPr>
        <w:t>De raad van toezicht houdt toezicht op het beleid van het college van bestuur, gericht op de verwezenlijking van de doelstelling van de stichting en de algemene gang van zaken volgens de code Goed Bestuur. Zij treedt op als formele werkgever van de leden van het college van bestuur en heeft oog voor maatschappelijke ontwikkelingen en de belangen van iedereen die bij het primair onderwijs is betrokken. Haar werkzaamheden liggen vast in een reglement.</w:t>
      </w:r>
      <w:r>
        <w:rPr>
          <w:rFonts w:eastAsia="Times New Roman" w:cstheme="minorHAnsi"/>
          <w:color w:val="000000"/>
          <w:lang w:eastAsia="nl-NL"/>
        </w:rPr>
        <w:t xml:space="preserve"> </w:t>
      </w:r>
      <w:r w:rsidRPr="00990BA6">
        <w:rPr>
          <w:rFonts w:eastAsia="Times New Roman" w:cstheme="minorHAnsi"/>
          <w:color w:val="000000"/>
          <w:lang w:eastAsia="nl-NL"/>
        </w:rPr>
        <w:t>De raad bestaat uit tenminste vijf en ten hoogste zeven personen en legt publiekelijk verantwoording af over het door haar uitgevoerde toezicht. </w:t>
      </w:r>
    </w:p>
    <w:p w:rsidR="00990BA6" w:rsidRPr="00990BA6" w:rsidRDefault="00990BA6" w:rsidP="00990BA6">
      <w:pPr>
        <w:spacing w:after="0" w:line="216" w:lineRule="atLeast"/>
        <w:jc w:val="both"/>
        <w:rPr>
          <w:rFonts w:eastAsia="Times New Roman" w:cstheme="minorHAnsi"/>
          <w:color w:val="000000"/>
          <w:lang w:eastAsia="nl-NL"/>
        </w:rPr>
      </w:pPr>
      <w:r w:rsidRPr="00990BA6">
        <w:rPr>
          <w:rFonts w:eastAsia="Times New Roman" w:cstheme="minorHAnsi"/>
          <w:color w:val="000000"/>
          <w:lang w:eastAsia="nl-NL"/>
        </w:rPr>
        <w:t> </w:t>
      </w:r>
    </w:p>
    <w:p w:rsidR="00990BA6" w:rsidRPr="00990BA6" w:rsidRDefault="00990BA6" w:rsidP="00990BA6">
      <w:pPr>
        <w:spacing w:after="0" w:line="216" w:lineRule="atLeast"/>
        <w:jc w:val="both"/>
        <w:rPr>
          <w:rFonts w:eastAsia="Times New Roman" w:cstheme="minorHAnsi"/>
          <w:color w:val="000000"/>
          <w:lang w:eastAsia="nl-NL"/>
        </w:rPr>
      </w:pPr>
      <w:r w:rsidRPr="00990BA6">
        <w:rPr>
          <w:rFonts w:eastAsia="Times New Roman" w:cstheme="minorHAnsi"/>
          <w:i/>
          <w:iCs/>
          <w:color w:val="000000"/>
          <w:lang w:eastAsia="nl-NL"/>
        </w:rPr>
        <w:t>De volgende personen maken deel uit van de raad van toezicht: </w:t>
      </w:r>
    </w:p>
    <w:p w:rsidR="00990BA6" w:rsidRPr="00990BA6" w:rsidRDefault="00990BA6" w:rsidP="00990BA6">
      <w:pPr>
        <w:spacing w:after="0" w:line="240" w:lineRule="auto"/>
        <w:ind w:left="270" w:hanging="270"/>
        <w:jc w:val="both"/>
        <w:rPr>
          <w:rFonts w:eastAsia="Times New Roman" w:cstheme="minorHAnsi"/>
          <w:color w:val="000000"/>
          <w:lang w:eastAsia="nl-NL"/>
        </w:rPr>
      </w:pPr>
      <w:r w:rsidRPr="00990BA6">
        <w:rPr>
          <w:rFonts w:eastAsia="Times New Roman" w:cstheme="minorHAnsi"/>
          <w:color w:val="000000"/>
          <w:lang w:eastAsia="nl-NL"/>
        </w:rPr>
        <w:t xml:space="preserve">• mevr. drs. A.J.P. (Anja) </w:t>
      </w:r>
      <w:proofErr w:type="spellStart"/>
      <w:r w:rsidRPr="00990BA6">
        <w:rPr>
          <w:rFonts w:eastAsia="Times New Roman" w:cstheme="minorHAnsi"/>
          <w:color w:val="000000"/>
          <w:lang w:eastAsia="nl-NL"/>
        </w:rPr>
        <w:t>Pijls</w:t>
      </w:r>
      <w:proofErr w:type="spellEnd"/>
      <w:r w:rsidRPr="00990BA6">
        <w:rPr>
          <w:rFonts w:eastAsia="Times New Roman" w:cstheme="minorHAnsi"/>
          <w:color w:val="000000"/>
          <w:lang w:eastAsia="nl-NL"/>
        </w:rPr>
        <w:t>, (op voordracht van de GMR); voorzitter</w:t>
      </w:r>
    </w:p>
    <w:p w:rsidR="00990BA6" w:rsidRPr="00990BA6" w:rsidRDefault="00990BA6" w:rsidP="00990BA6">
      <w:pPr>
        <w:spacing w:after="0" w:line="240" w:lineRule="auto"/>
        <w:ind w:left="270" w:hanging="270"/>
        <w:jc w:val="both"/>
        <w:rPr>
          <w:rFonts w:eastAsia="Times New Roman" w:cstheme="minorHAnsi"/>
          <w:color w:val="000000"/>
          <w:lang w:eastAsia="nl-NL"/>
        </w:rPr>
      </w:pPr>
      <w:r w:rsidRPr="00990BA6">
        <w:rPr>
          <w:rFonts w:eastAsia="Times New Roman" w:cstheme="minorHAnsi"/>
          <w:color w:val="000000"/>
          <w:lang w:eastAsia="nl-NL"/>
        </w:rPr>
        <w:t>• mevr. mr. M.J.A.G. (Mieke) van Baal, lid</w:t>
      </w:r>
    </w:p>
    <w:p w:rsidR="00990BA6" w:rsidRPr="00990BA6" w:rsidRDefault="00990BA6" w:rsidP="00990BA6">
      <w:pPr>
        <w:spacing w:after="0" w:line="240" w:lineRule="auto"/>
        <w:ind w:left="270" w:hanging="270"/>
        <w:jc w:val="both"/>
        <w:rPr>
          <w:rFonts w:eastAsia="Times New Roman" w:cstheme="minorHAnsi"/>
          <w:color w:val="000000"/>
          <w:lang w:eastAsia="nl-NL"/>
        </w:rPr>
      </w:pPr>
      <w:r w:rsidRPr="00990BA6">
        <w:rPr>
          <w:rFonts w:eastAsia="Times New Roman" w:cstheme="minorHAnsi"/>
          <w:color w:val="000000"/>
          <w:lang w:eastAsia="nl-NL"/>
        </w:rPr>
        <w:t>• mevr. K. S. (Karen) Ali, lid</w:t>
      </w:r>
    </w:p>
    <w:p w:rsidR="00990BA6" w:rsidRPr="00990BA6" w:rsidRDefault="00990BA6" w:rsidP="00990BA6">
      <w:pPr>
        <w:spacing w:after="0" w:line="240" w:lineRule="auto"/>
        <w:ind w:left="270" w:hanging="270"/>
        <w:jc w:val="both"/>
        <w:rPr>
          <w:rFonts w:eastAsia="Times New Roman" w:cstheme="minorHAnsi"/>
          <w:color w:val="000000"/>
          <w:lang w:eastAsia="nl-NL"/>
        </w:rPr>
      </w:pPr>
      <w:r w:rsidRPr="00990BA6">
        <w:rPr>
          <w:rFonts w:eastAsia="Times New Roman" w:cstheme="minorHAnsi"/>
          <w:color w:val="000000"/>
          <w:lang w:eastAsia="nl-NL"/>
        </w:rPr>
        <w:t xml:space="preserve">• dhr. P.A.J. (Pierre) </w:t>
      </w:r>
      <w:proofErr w:type="spellStart"/>
      <w:r w:rsidRPr="00990BA6">
        <w:rPr>
          <w:rFonts w:eastAsia="Times New Roman" w:cstheme="minorHAnsi"/>
          <w:color w:val="000000"/>
          <w:lang w:eastAsia="nl-NL"/>
        </w:rPr>
        <w:t>Daemen</w:t>
      </w:r>
      <w:proofErr w:type="spellEnd"/>
      <w:r w:rsidRPr="00990BA6">
        <w:rPr>
          <w:rFonts w:eastAsia="Times New Roman" w:cstheme="minorHAnsi"/>
          <w:color w:val="000000"/>
          <w:lang w:eastAsia="nl-NL"/>
        </w:rPr>
        <w:t>, lid</w:t>
      </w:r>
    </w:p>
    <w:p w:rsidR="00990BA6" w:rsidRPr="00990BA6" w:rsidRDefault="00990BA6" w:rsidP="00990BA6">
      <w:pPr>
        <w:spacing w:after="0" w:line="240" w:lineRule="auto"/>
        <w:ind w:left="270" w:hanging="270"/>
        <w:rPr>
          <w:rFonts w:eastAsia="Times New Roman" w:cstheme="minorHAnsi"/>
          <w:color w:val="000000"/>
          <w:lang w:eastAsia="nl-NL"/>
        </w:rPr>
      </w:pPr>
      <w:r w:rsidRPr="00990BA6">
        <w:rPr>
          <w:rFonts w:eastAsia="Times New Roman" w:cstheme="minorHAnsi"/>
          <w:color w:val="000000"/>
          <w:lang w:eastAsia="nl-NL"/>
        </w:rPr>
        <w:t>• dhr. drs. S.A.J.M. (Stephan) Theunissen RA, lid</w:t>
      </w:r>
    </w:p>
    <w:p w:rsidR="00990BA6" w:rsidRPr="00990BA6" w:rsidRDefault="00990BA6" w:rsidP="00990BA6">
      <w:pPr>
        <w:spacing w:after="0" w:line="216" w:lineRule="atLeast"/>
        <w:jc w:val="both"/>
        <w:rPr>
          <w:rFonts w:eastAsia="Times New Roman" w:cstheme="minorHAnsi"/>
          <w:color w:val="000000"/>
          <w:lang w:eastAsia="nl-NL"/>
        </w:rPr>
      </w:pPr>
      <w:r w:rsidRPr="00990BA6">
        <w:rPr>
          <w:rFonts w:eastAsia="Times New Roman" w:cstheme="minorHAnsi"/>
          <w:color w:val="000000"/>
          <w:lang w:eastAsia="nl-NL"/>
        </w:rPr>
        <w:t>​</w:t>
      </w:r>
    </w:p>
    <w:p w:rsidR="00990BA6" w:rsidRPr="00990BA6" w:rsidRDefault="00990BA6" w:rsidP="00990BA6">
      <w:pPr>
        <w:spacing w:after="0" w:line="216" w:lineRule="atLeast"/>
        <w:jc w:val="both"/>
        <w:rPr>
          <w:rFonts w:eastAsia="Times New Roman" w:cstheme="minorHAnsi"/>
          <w:color w:val="000000"/>
          <w:lang w:eastAsia="nl-NL"/>
        </w:rPr>
      </w:pPr>
      <w:r w:rsidRPr="00990BA6">
        <w:rPr>
          <w:rFonts w:eastAsia="Times New Roman" w:cstheme="minorHAnsi"/>
          <w:color w:val="000000"/>
          <w:lang w:eastAsia="nl-NL"/>
        </w:rPr>
        <w:t>De strategische koers 2015-2020 van Stichting Swalm &amp; Roer, vastgelegd in een koersdocument is gericht op de vier hoofdlijnen: de brede ontwikkeling van het kind, de professional, ICT en partnerschap. De leerling staat centraal en alles draait om de kwaliteit van een optimale brede ontwikkeling van het kind.</w:t>
      </w:r>
    </w:p>
    <w:p w:rsidR="00990BA6" w:rsidRPr="00990BA6" w:rsidRDefault="00990BA6" w:rsidP="00990BA6">
      <w:pPr>
        <w:spacing w:after="0" w:line="216" w:lineRule="atLeast"/>
        <w:jc w:val="both"/>
        <w:rPr>
          <w:rFonts w:eastAsia="Times New Roman" w:cstheme="minorHAnsi"/>
          <w:color w:val="000000"/>
          <w:lang w:eastAsia="nl-NL"/>
        </w:rPr>
      </w:pPr>
      <w:r w:rsidRPr="00990BA6">
        <w:rPr>
          <w:rFonts w:eastAsia="Times New Roman" w:cstheme="minorHAnsi"/>
          <w:color w:val="000000"/>
          <w:lang w:eastAsia="nl-NL"/>
        </w:rPr>
        <w:t> </w:t>
      </w:r>
    </w:p>
    <w:p w:rsidR="00990BA6" w:rsidRPr="00990BA6" w:rsidRDefault="00990BA6" w:rsidP="00990BA6">
      <w:pPr>
        <w:spacing w:after="0" w:line="216" w:lineRule="atLeast"/>
        <w:jc w:val="both"/>
        <w:rPr>
          <w:rFonts w:eastAsia="Times New Roman" w:cstheme="minorHAnsi"/>
          <w:color w:val="000000"/>
          <w:lang w:eastAsia="nl-NL"/>
        </w:rPr>
      </w:pPr>
      <w:r w:rsidRPr="00990BA6">
        <w:rPr>
          <w:rFonts w:eastAsia="Times New Roman" w:cstheme="minorHAnsi"/>
          <w:color w:val="000000"/>
          <w:lang w:eastAsia="nl-NL"/>
        </w:rPr>
        <w:t>Stichting Swalm &amp; Roer maakt deel uit van het Samenwerkingsverband Passend Onderwijs PO 31-02 Midden-Limburg.</w:t>
      </w:r>
    </w:p>
    <w:p w:rsidR="00990BA6" w:rsidRPr="00990BA6" w:rsidRDefault="00990BA6" w:rsidP="00990BA6">
      <w:pPr>
        <w:spacing w:after="0" w:line="216" w:lineRule="atLeast"/>
        <w:jc w:val="both"/>
        <w:rPr>
          <w:rFonts w:eastAsia="Times New Roman" w:cstheme="minorHAnsi"/>
          <w:color w:val="000000"/>
          <w:lang w:eastAsia="nl-NL"/>
        </w:rPr>
      </w:pPr>
      <w:r w:rsidRPr="00990BA6">
        <w:rPr>
          <w:rFonts w:eastAsia="Times New Roman" w:cstheme="minorHAnsi"/>
          <w:color w:val="000000"/>
          <w:lang w:eastAsia="nl-NL"/>
        </w:rPr>
        <w:t> </w:t>
      </w:r>
    </w:p>
    <w:p w:rsidR="00990BA6" w:rsidRPr="00990BA6" w:rsidRDefault="00990BA6" w:rsidP="00990BA6">
      <w:pPr>
        <w:spacing w:after="0" w:line="240" w:lineRule="auto"/>
        <w:jc w:val="both"/>
        <w:rPr>
          <w:rFonts w:ascii="-webkit-standard" w:eastAsia="Times New Roman" w:hAnsi="-webkit-standard" w:cs="Times New Roman"/>
          <w:color w:val="000000"/>
          <w:sz w:val="18"/>
          <w:szCs w:val="18"/>
          <w:lang w:eastAsia="nl-NL"/>
        </w:rPr>
      </w:pPr>
      <w:r w:rsidRPr="00990BA6">
        <w:rPr>
          <w:rFonts w:ascii="-webkit-standard" w:eastAsia="Times New Roman" w:hAnsi="-webkit-standard" w:cs="Times New Roman"/>
          <w:color w:val="000000"/>
          <w:sz w:val="18"/>
          <w:szCs w:val="18"/>
          <w:lang w:eastAsia="nl-NL"/>
        </w:rPr>
        <w:lastRenderedPageBreak/>
        <w:fldChar w:fldCharType="begin"/>
      </w:r>
      <w:r w:rsidRPr="00990BA6">
        <w:rPr>
          <w:rFonts w:ascii="-webkit-standard" w:eastAsia="Times New Roman" w:hAnsi="-webkit-standard" w:cs="Times New Roman"/>
          <w:color w:val="000000"/>
          <w:sz w:val="18"/>
          <w:szCs w:val="18"/>
          <w:lang w:eastAsia="nl-NL"/>
        </w:rPr>
        <w:instrText xml:space="preserve"> INCLUDEPICTURE "/var/folders/1m/jtwbckdn5rg19h01gvt04nx00000gn/T/com.microsoft.Word/WebArchiveCopyPasteTempFiles/943610D0-1122-43E2-8111-C593380E7FB8.jpg" \* MERGEFORMATINET </w:instrText>
      </w:r>
      <w:r w:rsidRPr="00990BA6">
        <w:rPr>
          <w:rFonts w:ascii="-webkit-standard" w:eastAsia="Times New Roman" w:hAnsi="-webkit-standard" w:cs="Times New Roman"/>
          <w:color w:val="000000"/>
          <w:sz w:val="18"/>
          <w:szCs w:val="18"/>
          <w:lang w:eastAsia="nl-NL"/>
        </w:rPr>
        <w:fldChar w:fldCharType="separate"/>
      </w:r>
      <w:r w:rsidRPr="00990BA6">
        <w:rPr>
          <w:rFonts w:ascii="-webkit-standard" w:eastAsia="Times New Roman" w:hAnsi="-webkit-standard" w:cs="Times New Roman"/>
          <w:noProof/>
          <w:color w:val="000000"/>
          <w:sz w:val="18"/>
          <w:szCs w:val="18"/>
          <w:lang w:eastAsia="nl-NL"/>
        </w:rPr>
        <w:drawing>
          <wp:inline distT="0" distB="0" distL="0" distR="0">
            <wp:extent cx="1842977" cy="1117555"/>
            <wp:effectExtent l="0" t="0" r="0" b="63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3131" cy="1214670"/>
                    </a:xfrm>
                    <a:prstGeom prst="rect">
                      <a:avLst/>
                    </a:prstGeom>
                    <a:noFill/>
                    <a:ln>
                      <a:noFill/>
                    </a:ln>
                  </pic:spPr>
                </pic:pic>
              </a:graphicData>
            </a:graphic>
          </wp:inline>
        </w:drawing>
      </w:r>
      <w:r w:rsidRPr="00990BA6">
        <w:rPr>
          <w:rFonts w:ascii="-webkit-standard" w:eastAsia="Times New Roman" w:hAnsi="-webkit-standard" w:cs="Times New Roman"/>
          <w:color w:val="000000"/>
          <w:sz w:val="18"/>
          <w:szCs w:val="18"/>
          <w:lang w:eastAsia="nl-NL"/>
        </w:rPr>
        <w:fldChar w:fldCharType="end"/>
      </w:r>
      <w:r w:rsidRPr="00990BA6">
        <w:rPr>
          <w:rFonts w:ascii="-webkit-standard" w:eastAsia="Times New Roman" w:hAnsi="-webkit-standard" w:cs="Times New Roman"/>
          <w:color w:val="000000"/>
          <w:sz w:val="18"/>
          <w:szCs w:val="18"/>
          <w:lang w:eastAsia="nl-NL"/>
        </w:rPr>
        <w:t> </w:t>
      </w:r>
    </w:p>
    <w:p w:rsidR="00990BA6" w:rsidRPr="00990BA6" w:rsidRDefault="00990BA6" w:rsidP="00990BA6">
      <w:pPr>
        <w:spacing w:after="0" w:line="216" w:lineRule="atLeast"/>
        <w:jc w:val="both"/>
        <w:rPr>
          <w:rFonts w:ascii="-webkit-standard" w:eastAsia="Times New Roman" w:hAnsi="-webkit-standard" w:cs="Times New Roman"/>
          <w:color w:val="000000"/>
          <w:sz w:val="18"/>
          <w:szCs w:val="18"/>
          <w:lang w:eastAsia="nl-NL"/>
        </w:rPr>
      </w:pPr>
      <w:proofErr w:type="gramStart"/>
      <w:r w:rsidRPr="00990BA6">
        <w:rPr>
          <w:rFonts w:ascii="Arial" w:eastAsia="Times New Roman" w:hAnsi="Arial" w:cs="Arial"/>
          <w:color w:val="000000"/>
          <w:sz w:val="15"/>
          <w:szCs w:val="15"/>
          <w:lang w:eastAsia="nl-NL"/>
        </w:rPr>
        <w:t>Bezoekadres:</w:t>
      </w:r>
      <w:r w:rsidRPr="00990BA6">
        <w:rPr>
          <w:rFonts w:ascii="-webkit-standard" w:eastAsia="Times New Roman" w:hAnsi="-webkit-standard" w:cs="Times New Roman"/>
          <w:color w:val="000000"/>
          <w:sz w:val="18"/>
          <w:szCs w:val="18"/>
          <w:lang w:eastAsia="nl-NL"/>
        </w:rPr>
        <w:t>​</w:t>
      </w:r>
      <w:proofErr w:type="gramEnd"/>
      <w:r w:rsidRPr="00990BA6">
        <w:rPr>
          <w:rFonts w:ascii="Arial" w:eastAsia="Times New Roman" w:hAnsi="Arial" w:cs="Arial"/>
          <w:color w:val="000000"/>
          <w:sz w:val="15"/>
          <w:szCs w:val="15"/>
          <w:lang w:eastAsia="nl-NL"/>
        </w:rPr>
        <w:t>Postadres:</w:t>
      </w:r>
    </w:p>
    <w:p w:rsidR="00990BA6" w:rsidRPr="00990BA6" w:rsidRDefault="00990BA6" w:rsidP="00990BA6">
      <w:pPr>
        <w:spacing w:after="0" w:line="216" w:lineRule="atLeast"/>
        <w:jc w:val="both"/>
        <w:rPr>
          <w:rFonts w:ascii="-webkit-standard" w:eastAsia="Times New Roman" w:hAnsi="-webkit-standard" w:cs="Times New Roman"/>
          <w:color w:val="000000"/>
          <w:sz w:val="18"/>
          <w:szCs w:val="18"/>
          <w:lang w:eastAsia="nl-NL"/>
        </w:rPr>
      </w:pPr>
      <w:r w:rsidRPr="00990BA6">
        <w:rPr>
          <w:rFonts w:ascii="Arial" w:eastAsia="Times New Roman" w:hAnsi="Arial" w:cs="Arial"/>
          <w:color w:val="000000"/>
          <w:sz w:val="15"/>
          <w:szCs w:val="15"/>
          <w:lang w:eastAsia="nl-NL"/>
        </w:rPr>
        <w:t>In de Neerakker 2</w:t>
      </w:r>
      <w:r w:rsidRPr="00990BA6">
        <w:rPr>
          <w:rFonts w:ascii="-webkit-standard" w:eastAsia="Times New Roman" w:hAnsi="-webkit-standard" w:cs="Times New Roman"/>
          <w:color w:val="000000"/>
          <w:sz w:val="18"/>
          <w:szCs w:val="18"/>
          <w:lang w:eastAsia="nl-NL"/>
        </w:rPr>
        <w:t>​</w:t>
      </w:r>
      <w:r w:rsidRPr="00990BA6">
        <w:rPr>
          <w:rFonts w:ascii="Arial" w:eastAsia="Times New Roman" w:hAnsi="Arial" w:cs="Arial"/>
          <w:color w:val="000000"/>
          <w:sz w:val="15"/>
          <w:szCs w:val="15"/>
          <w:lang w:eastAsia="nl-NL"/>
        </w:rPr>
        <w:t>Postbus 3043 </w:t>
      </w:r>
    </w:p>
    <w:p w:rsidR="00990BA6" w:rsidRPr="00990BA6" w:rsidRDefault="00990BA6" w:rsidP="00990BA6">
      <w:pPr>
        <w:spacing w:after="0" w:line="216" w:lineRule="atLeast"/>
        <w:jc w:val="both"/>
        <w:rPr>
          <w:rFonts w:ascii="-webkit-standard" w:eastAsia="Times New Roman" w:hAnsi="-webkit-standard" w:cs="Times New Roman"/>
          <w:color w:val="000000"/>
          <w:sz w:val="18"/>
          <w:szCs w:val="18"/>
          <w:lang w:eastAsia="nl-NL"/>
        </w:rPr>
      </w:pPr>
      <w:r w:rsidRPr="00990BA6">
        <w:rPr>
          <w:rFonts w:ascii="Arial" w:eastAsia="Times New Roman" w:hAnsi="Arial" w:cs="Arial"/>
          <w:color w:val="000000"/>
          <w:sz w:val="15"/>
          <w:szCs w:val="15"/>
          <w:lang w:eastAsia="nl-NL"/>
        </w:rPr>
        <w:t>6093 JE Heythuysen</w:t>
      </w:r>
      <w:r w:rsidRPr="00990BA6">
        <w:rPr>
          <w:rFonts w:ascii="-webkit-standard" w:eastAsia="Times New Roman" w:hAnsi="-webkit-standard" w:cs="Times New Roman"/>
          <w:color w:val="000000"/>
          <w:sz w:val="18"/>
          <w:szCs w:val="18"/>
          <w:lang w:eastAsia="nl-NL"/>
        </w:rPr>
        <w:t>​</w:t>
      </w:r>
      <w:r w:rsidRPr="00990BA6">
        <w:rPr>
          <w:rFonts w:ascii="Arial" w:eastAsia="Times New Roman" w:hAnsi="Arial" w:cs="Arial"/>
          <w:color w:val="000000"/>
          <w:sz w:val="15"/>
          <w:szCs w:val="15"/>
          <w:lang w:eastAsia="nl-NL"/>
        </w:rPr>
        <w:t>6093 ZG Heythuysen</w:t>
      </w:r>
    </w:p>
    <w:p w:rsidR="00990BA6" w:rsidRPr="00990BA6" w:rsidRDefault="00990BA6" w:rsidP="00990BA6">
      <w:pPr>
        <w:spacing w:after="0" w:line="216" w:lineRule="atLeast"/>
        <w:jc w:val="both"/>
        <w:rPr>
          <w:rFonts w:ascii="-webkit-standard" w:eastAsia="Times New Roman" w:hAnsi="-webkit-standard" w:cs="Times New Roman"/>
          <w:color w:val="000000"/>
          <w:sz w:val="18"/>
          <w:szCs w:val="18"/>
          <w:lang w:eastAsia="nl-NL"/>
        </w:rPr>
      </w:pPr>
      <w:r w:rsidRPr="00990BA6">
        <w:rPr>
          <w:rFonts w:ascii="-webkit-standard" w:eastAsia="Times New Roman" w:hAnsi="-webkit-standard" w:cs="Times New Roman"/>
          <w:color w:val="000000"/>
          <w:sz w:val="18"/>
          <w:szCs w:val="18"/>
          <w:lang w:eastAsia="nl-NL"/>
        </w:rPr>
        <w:t> </w:t>
      </w:r>
    </w:p>
    <w:p w:rsidR="00990BA6" w:rsidRPr="00990BA6" w:rsidRDefault="00990BA6" w:rsidP="00990BA6">
      <w:pPr>
        <w:spacing w:after="0" w:line="216" w:lineRule="atLeast"/>
        <w:jc w:val="both"/>
        <w:rPr>
          <w:rFonts w:ascii="-webkit-standard" w:eastAsia="Times New Roman" w:hAnsi="-webkit-standard" w:cs="Times New Roman"/>
          <w:color w:val="000000"/>
          <w:sz w:val="18"/>
          <w:szCs w:val="18"/>
          <w:lang w:eastAsia="nl-NL"/>
        </w:rPr>
      </w:pPr>
      <w:r w:rsidRPr="00990BA6">
        <w:rPr>
          <w:rFonts w:ascii="Arial" w:eastAsia="Times New Roman" w:hAnsi="Arial" w:cs="Arial"/>
          <w:color w:val="000000"/>
          <w:sz w:val="15"/>
          <w:szCs w:val="15"/>
          <w:lang w:eastAsia="nl-NL"/>
        </w:rPr>
        <w:t>T: 0475-550449</w:t>
      </w:r>
    </w:p>
    <w:p w:rsidR="00990BA6" w:rsidRPr="00990BA6" w:rsidRDefault="00990BA6" w:rsidP="00990BA6">
      <w:pPr>
        <w:spacing w:after="0" w:line="216" w:lineRule="atLeast"/>
        <w:jc w:val="both"/>
        <w:rPr>
          <w:rFonts w:ascii="-webkit-standard" w:eastAsia="Times New Roman" w:hAnsi="-webkit-standard" w:cs="Times New Roman"/>
          <w:color w:val="000000"/>
          <w:sz w:val="18"/>
          <w:szCs w:val="18"/>
          <w:lang w:eastAsia="nl-NL"/>
        </w:rPr>
      </w:pPr>
      <w:r w:rsidRPr="00990BA6">
        <w:rPr>
          <w:rFonts w:ascii="Arial" w:eastAsia="Times New Roman" w:hAnsi="Arial" w:cs="Arial"/>
          <w:color w:val="000000"/>
          <w:sz w:val="15"/>
          <w:szCs w:val="15"/>
          <w:lang w:eastAsia="nl-NL"/>
        </w:rPr>
        <w:t>E: </w:t>
      </w:r>
      <w:hyperlink r:id="rId12" w:history="1">
        <w:r w:rsidRPr="00990BA6">
          <w:rPr>
            <w:rFonts w:ascii="Arial" w:eastAsia="Times New Roman" w:hAnsi="Arial" w:cs="Arial"/>
            <w:color w:val="000000"/>
            <w:sz w:val="15"/>
            <w:szCs w:val="15"/>
            <w:u w:val="single"/>
            <w:lang w:eastAsia="nl-NL"/>
          </w:rPr>
          <w:t>info@swvpo3102ml.nl</w:t>
        </w:r>
      </w:hyperlink>
    </w:p>
    <w:p w:rsidR="00990BA6" w:rsidRPr="00990BA6" w:rsidRDefault="00990BA6" w:rsidP="00990BA6">
      <w:pPr>
        <w:spacing w:after="0" w:line="216" w:lineRule="atLeast"/>
        <w:jc w:val="both"/>
        <w:rPr>
          <w:rFonts w:ascii="-webkit-standard" w:eastAsia="Times New Roman" w:hAnsi="-webkit-standard" w:cs="Times New Roman"/>
          <w:color w:val="000000"/>
          <w:sz w:val="18"/>
          <w:szCs w:val="18"/>
          <w:lang w:eastAsia="nl-NL"/>
        </w:rPr>
      </w:pPr>
      <w:r w:rsidRPr="00990BA6">
        <w:rPr>
          <w:rFonts w:ascii="Arial" w:eastAsia="Times New Roman" w:hAnsi="Arial" w:cs="Arial"/>
          <w:color w:val="000000"/>
          <w:sz w:val="15"/>
          <w:szCs w:val="15"/>
          <w:lang w:eastAsia="nl-NL"/>
        </w:rPr>
        <w:t>I: </w:t>
      </w:r>
      <w:hyperlink w:history="1">
        <w:r w:rsidRPr="00990BA6">
          <w:rPr>
            <w:rFonts w:ascii="Arial" w:eastAsia="Times New Roman" w:hAnsi="Arial" w:cs="Arial"/>
            <w:color w:val="000000"/>
            <w:sz w:val="15"/>
            <w:szCs w:val="15"/>
            <w:u w:val="single"/>
            <w:lang w:eastAsia="nl-NL"/>
          </w:rPr>
          <w:t>http://www.swvpo3102ml.nl</w:t>
        </w:r>
      </w:hyperlink>
    </w:p>
    <w:p w:rsidR="00990BA6" w:rsidRPr="00990BA6" w:rsidRDefault="00990BA6" w:rsidP="00990BA6">
      <w:pPr>
        <w:spacing w:after="0" w:line="216" w:lineRule="atLeast"/>
        <w:jc w:val="both"/>
        <w:rPr>
          <w:rFonts w:ascii="-webkit-standard" w:eastAsia="Times New Roman" w:hAnsi="-webkit-standard" w:cs="Times New Roman"/>
          <w:color w:val="000000"/>
          <w:sz w:val="18"/>
          <w:szCs w:val="18"/>
          <w:lang w:eastAsia="nl-NL"/>
        </w:rPr>
      </w:pPr>
      <w:r w:rsidRPr="00990BA6">
        <w:rPr>
          <w:rFonts w:ascii="-webkit-standard" w:eastAsia="Times New Roman" w:hAnsi="-webkit-standard" w:cs="Times New Roman"/>
          <w:color w:val="000000"/>
          <w:sz w:val="18"/>
          <w:szCs w:val="18"/>
          <w:lang w:eastAsia="nl-NL"/>
        </w:rPr>
        <w:t> </w:t>
      </w:r>
    </w:p>
    <w:p w:rsidR="00990BA6" w:rsidRDefault="00990BA6" w:rsidP="008348DD">
      <w:pPr>
        <w:spacing w:line="240" w:lineRule="auto"/>
        <w:jc w:val="both"/>
      </w:pPr>
    </w:p>
    <w:p w:rsidR="004C7FB3" w:rsidRPr="00F93C58" w:rsidRDefault="004C7FB3" w:rsidP="008348DD">
      <w:pPr>
        <w:spacing w:line="240" w:lineRule="auto"/>
        <w:rPr>
          <w:b/>
        </w:rPr>
      </w:pPr>
      <w:r w:rsidRPr="00F93C58">
        <w:rPr>
          <w:b/>
        </w:rPr>
        <w:t>Gegevens van de school</w:t>
      </w:r>
    </w:p>
    <w:p w:rsidR="004C7FB3" w:rsidRPr="00F93C58" w:rsidRDefault="004C7FB3" w:rsidP="008348DD">
      <w:pPr>
        <w:pStyle w:val="Geenafstand"/>
      </w:pPr>
      <w:r w:rsidRPr="00F93C58">
        <w:t>Naam</w:t>
      </w:r>
      <w:r w:rsidRPr="00F93C58">
        <w:tab/>
      </w:r>
      <w:r w:rsidRPr="00F93C58">
        <w:tab/>
      </w:r>
      <w:r w:rsidRPr="00F93C58">
        <w:tab/>
        <w:t>: Openbare basisschool De Stapsteen</w:t>
      </w:r>
    </w:p>
    <w:p w:rsidR="004C7FB3" w:rsidRPr="00F93C58" w:rsidRDefault="004C7FB3" w:rsidP="008348DD">
      <w:pPr>
        <w:pStyle w:val="Geenafstand"/>
      </w:pPr>
      <w:r w:rsidRPr="00F93C58">
        <w:t>Directeur</w:t>
      </w:r>
      <w:r w:rsidRPr="00F93C58">
        <w:tab/>
      </w:r>
      <w:r w:rsidRPr="00F93C58">
        <w:tab/>
        <w:t xml:space="preserve">: Arno </w:t>
      </w:r>
      <w:proofErr w:type="spellStart"/>
      <w:r w:rsidRPr="00F93C58">
        <w:t>Frencken</w:t>
      </w:r>
      <w:proofErr w:type="spellEnd"/>
    </w:p>
    <w:p w:rsidR="004C7FB3" w:rsidRPr="00F93C58" w:rsidRDefault="004C7FB3" w:rsidP="008348DD">
      <w:pPr>
        <w:pStyle w:val="Geenafstand"/>
      </w:pPr>
      <w:r w:rsidRPr="00F93C58">
        <w:t>Adres</w:t>
      </w:r>
      <w:r w:rsidRPr="00F93C58">
        <w:tab/>
      </w:r>
      <w:r w:rsidRPr="00F93C58">
        <w:tab/>
      </w:r>
      <w:r w:rsidRPr="00F93C58">
        <w:tab/>
        <w:t xml:space="preserve">: </w:t>
      </w:r>
      <w:proofErr w:type="spellStart"/>
      <w:r w:rsidRPr="00F93C58">
        <w:t>Putkamp</w:t>
      </w:r>
      <w:proofErr w:type="spellEnd"/>
      <w:r w:rsidRPr="00F93C58">
        <w:t xml:space="preserve"> 2</w:t>
      </w:r>
    </w:p>
    <w:p w:rsidR="004C7FB3" w:rsidRPr="00F93C58" w:rsidRDefault="004C7FB3" w:rsidP="008348DD">
      <w:pPr>
        <w:pStyle w:val="Geenafstand"/>
      </w:pPr>
      <w:r w:rsidRPr="00F93C58">
        <w:t>Postcode</w:t>
      </w:r>
      <w:r w:rsidRPr="00F93C58">
        <w:tab/>
      </w:r>
      <w:r w:rsidRPr="00F93C58">
        <w:tab/>
        <w:t>: 6049AK Herten</w:t>
      </w:r>
    </w:p>
    <w:p w:rsidR="004C7FB3" w:rsidRPr="00F93C58" w:rsidRDefault="004C7FB3" w:rsidP="008348DD">
      <w:pPr>
        <w:pStyle w:val="Geenafstand"/>
      </w:pPr>
      <w:r w:rsidRPr="00F93C58">
        <w:t>Telefoon</w:t>
      </w:r>
      <w:r w:rsidRPr="00F93C58">
        <w:tab/>
      </w:r>
      <w:r w:rsidRPr="00F93C58">
        <w:tab/>
        <w:t>: 0475-316776</w:t>
      </w:r>
    </w:p>
    <w:p w:rsidR="004C7FB3" w:rsidRPr="00F93C58" w:rsidRDefault="004C7FB3" w:rsidP="008348DD">
      <w:pPr>
        <w:pStyle w:val="Geenafstand"/>
      </w:pPr>
      <w:r w:rsidRPr="00F93C58">
        <w:t>E-mail</w:t>
      </w:r>
      <w:r w:rsidRPr="00F93C58">
        <w:tab/>
      </w:r>
      <w:r w:rsidRPr="00F93C58">
        <w:tab/>
      </w:r>
      <w:r w:rsidRPr="00F93C58">
        <w:tab/>
        <w:t xml:space="preserve">: </w:t>
      </w:r>
      <w:hyperlink r:id="rId13" w:history="1">
        <w:r w:rsidRPr="00F93C58">
          <w:rPr>
            <w:rStyle w:val="Hyperlink"/>
          </w:rPr>
          <w:t>info@destapsteen.nl</w:t>
        </w:r>
      </w:hyperlink>
    </w:p>
    <w:p w:rsidR="004C7FB3" w:rsidRPr="00F93C58" w:rsidRDefault="004C7FB3" w:rsidP="008348DD">
      <w:pPr>
        <w:pStyle w:val="Geenafstand"/>
      </w:pPr>
      <w:r w:rsidRPr="00F93C58">
        <w:t>Website</w:t>
      </w:r>
      <w:r w:rsidRPr="00F93C58">
        <w:tab/>
      </w:r>
      <w:r w:rsidRPr="00F93C58">
        <w:tab/>
        <w:t xml:space="preserve">: </w:t>
      </w:r>
      <w:hyperlink r:id="rId14" w:history="1">
        <w:r w:rsidRPr="00F93C58">
          <w:rPr>
            <w:rStyle w:val="Hyperlink"/>
          </w:rPr>
          <w:t>www.destapsteen.nl</w:t>
        </w:r>
      </w:hyperlink>
      <w:r w:rsidRPr="00F93C58">
        <w:t xml:space="preserve"> </w:t>
      </w:r>
    </w:p>
    <w:p w:rsidR="004C7FB3" w:rsidRPr="00F93C58" w:rsidRDefault="004C7FB3" w:rsidP="008348DD">
      <w:pPr>
        <w:spacing w:line="240" w:lineRule="auto"/>
        <w:jc w:val="both"/>
      </w:pPr>
    </w:p>
    <w:p w:rsidR="004C7FB3" w:rsidRPr="00F93C58" w:rsidRDefault="004C7FB3" w:rsidP="008348DD">
      <w:pPr>
        <w:spacing w:line="240" w:lineRule="auto"/>
        <w:jc w:val="both"/>
      </w:pPr>
    </w:p>
    <w:p w:rsidR="004C7FB3" w:rsidRPr="00F93C58" w:rsidRDefault="004C7FB3" w:rsidP="008348DD">
      <w:pPr>
        <w:spacing w:line="240" w:lineRule="auto"/>
        <w:rPr>
          <w:rFonts w:eastAsiaTheme="majorEastAsia" w:cstheme="majorBidi"/>
          <w:b/>
          <w:bCs/>
          <w:color w:val="4F81BD" w:themeColor="accent1"/>
        </w:rPr>
      </w:pPr>
      <w:r w:rsidRPr="00F93C58">
        <w:br w:type="page"/>
      </w:r>
    </w:p>
    <w:p w:rsidR="005F16B3" w:rsidRPr="00F93C58" w:rsidRDefault="00286FB6" w:rsidP="008348DD">
      <w:pPr>
        <w:pStyle w:val="Kop3"/>
        <w:spacing w:line="240" w:lineRule="auto"/>
        <w:rPr>
          <w:rFonts w:asciiTheme="minorHAnsi" w:hAnsiTheme="minorHAnsi"/>
        </w:rPr>
      </w:pPr>
      <w:bookmarkStart w:id="7" w:name="_Toc30690403"/>
      <w:r w:rsidRPr="00F93C58">
        <w:rPr>
          <w:rFonts w:asciiTheme="minorHAnsi" w:hAnsiTheme="minorHAnsi"/>
        </w:rPr>
        <w:lastRenderedPageBreak/>
        <w:t>Sociale context</w:t>
      </w:r>
      <w:bookmarkEnd w:id="7"/>
    </w:p>
    <w:p w:rsidR="00A6026A" w:rsidRPr="00F93C58" w:rsidRDefault="00A6026A" w:rsidP="008348DD">
      <w:pPr>
        <w:spacing w:line="240" w:lineRule="auto"/>
        <w:jc w:val="both"/>
      </w:pPr>
      <w:r w:rsidRPr="00F93C58">
        <w:t xml:space="preserve">Herten is een voormalige plattelandsgemeente die door eigen groei en expansie van de stad Roermond de gemeentelijke zelfstandigheid is kwijtgeraakt en nu één van de kernen is binnen de stedelijke agglomeratie Roermond. Herten heeft enerzijds dorpse kenmerken en een dorpse samenhang en anderzijds veel nieuwe mensen in uitbreidingsplannen (nieuwbouwwijken) van formaat, met weinig of minder verbondenheid met het dorp. De Stapsteen ligt enerzijds naast de oude dorpskernen Herten (inclusief </w:t>
      </w:r>
      <w:r w:rsidR="00317CE4" w:rsidRPr="00F93C58">
        <w:t xml:space="preserve">de kernen </w:t>
      </w:r>
      <w:r w:rsidRPr="00F93C58">
        <w:t xml:space="preserve">Merum en Ool) en anderzijds naast de nieuwbouwwijken </w:t>
      </w:r>
      <w:proofErr w:type="spellStart"/>
      <w:r w:rsidRPr="00F93C58">
        <w:t>Oolderveste</w:t>
      </w:r>
      <w:proofErr w:type="spellEnd"/>
      <w:r w:rsidRPr="00F93C58">
        <w:t xml:space="preserve"> en Mussenberg. Midden in de wijk Mussenberg ligt de Hubertusschool. Leerlingen uit Herten, Merum en Ool gaan naar beide scholen, maar in meerderheid en toenemende mate naar De Stapsteen. Met name de nieuwbouwwijk </w:t>
      </w:r>
      <w:proofErr w:type="spellStart"/>
      <w:r w:rsidRPr="00F93C58">
        <w:t>Oolderveste</w:t>
      </w:r>
      <w:proofErr w:type="spellEnd"/>
      <w:r w:rsidRPr="00F93C58">
        <w:t xml:space="preserve"> is nog steeds in ontwikkeling. Leerlingen uit deze wijk gaan overwegend naar Stapsteen.</w:t>
      </w:r>
    </w:p>
    <w:p w:rsidR="00286FB6" w:rsidRPr="00F93C58" w:rsidRDefault="0032300A" w:rsidP="008348DD">
      <w:pPr>
        <w:spacing w:line="240" w:lineRule="auto"/>
        <w:jc w:val="both"/>
      </w:pPr>
      <w:r w:rsidRPr="00F93C58">
        <w:t>De Stapsteen is de derde openbare school binnen de gemeente Roermond. In 200</w:t>
      </w:r>
      <w:r w:rsidR="00765904" w:rsidRPr="00F93C58">
        <w:t>3</w:t>
      </w:r>
      <w:r w:rsidRPr="00F93C58">
        <w:t xml:space="preserve"> is de voormalige Sint Jozefschool van signatuur veranderd in een openbare school (De Stapsteen)</w:t>
      </w:r>
      <w:r w:rsidR="00B730B8" w:rsidRPr="00F93C58">
        <w:t>.</w:t>
      </w:r>
      <w:r w:rsidRPr="00F93C58">
        <w:t xml:space="preserve"> </w:t>
      </w:r>
      <w:r w:rsidR="005F16B3" w:rsidRPr="00F93C58">
        <w:t>Door grootschalige woningbouw is niet alleen Herten enorm gegroeid</w:t>
      </w:r>
      <w:r w:rsidR="00031E9E" w:rsidRPr="00F93C58">
        <w:t>,</w:t>
      </w:r>
      <w:r w:rsidR="005F16B3" w:rsidRPr="00F93C58">
        <w:t xml:space="preserve"> maar nam ook het aantal leerlingen op de twee dorpsscholen </w:t>
      </w:r>
      <w:r w:rsidR="00031E9E" w:rsidRPr="00F93C58">
        <w:t>(De Sta</w:t>
      </w:r>
      <w:r w:rsidRPr="00F93C58">
        <w:t xml:space="preserve">psteen en Hubertusschool) toe. </w:t>
      </w:r>
      <w:r w:rsidR="00F247D6" w:rsidRPr="00F93C58">
        <w:t xml:space="preserve">Als kleine katholieke dorpsschool is de voormalige Sint Jozefschool - en later De Stapsteen - in haar context meegegroeid; fysiek en inhoudelijk. </w:t>
      </w:r>
      <w:r w:rsidR="005F16B3" w:rsidRPr="00F93C58">
        <w:t xml:space="preserve">In 2008 </w:t>
      </w:r>
      <w:r w:rsidRPr="00F93C58">
        <w:t xml:space="preserve">kwam het </w:t>
      </w:r>
      <w:r w:rsidR="005F16B3" w:rsidRPr="00F93C58">
        <w:t>nieuw</w:t>
      </w:r>
      <w:r w:rsidRPr="00F93C58">
        <w:t>e</w:t>
      </w:r>
      <w:r w:rsidR="00FB478E" w:rsidRPr="00F93C58">
        <w:t xml:space="preserve"> schoolgebouw</w:t>
      </w:r>
      <w:r w:rsidR="005F16B3" w:rsidRPr="00F93C58">
        <w:t xml:space="preserve"> </w:t>
      </w:r>
      <w:r w:rsidR="00B730B8" w:rsidRPr="00F93C58">
        <w:t xml:space="preserve">van De Stapsteen gereed. Daarin was plek voor </w:t>
      </w:r>
      <w:r w:rsidR="00D85705">
        <w:t>zestien</w:t>
      </w:r>
      <w:r w:rsidR="00B730B8" w:rsidRPr="00F93C58">
        <w:t xml:space="preserve"> groepen. </w:t>
      </w:r>
      <w:r w:rsidR="00FB478E" w:rsidRPr="00F93C58">
        <w:t>In 20</w:t>
      </w:r>
      <w:r w:rsidR="0039232E" w:rsidRPr="00F93C58">
        <w:t>13</w:t>
      </w:r>
      <w:r w:rsidR="00031E9E" w:rsidRPr="00F93C58">
        <w:t xml:space="preserve"> is </w:t>
      </w:r>
      <w:r w:rsidR="00B730B8" w:rsidRPr="00F93C58">
        <w:t xml:space="preserve">het schoolgebouw </w:t>
      </w:r>
      <w:r w:rsidR="00031E9E" w:rsidRPr="00F93C58">
        <w:t xml:space="preserve">uitgebreid met </w:t>
      </w:r>
      <w:r w:rsidR="00B730B8" w:rsidRPr="00F93C58">
        <w:t xml:space="preserve">nog eens </w:t>
      </w:r>
      <w:r w:rsidR="00D85705">
        <w:t>vier l</w:t>
      </w:r>
      <w:r w:rsidR="00FB478E" w:rsidRPr="00F93C58">
        <w:t>okalen</w:t>
      </w:r>
      <w:r w:rsidR="00B730B8" w:rsidRPr="00F93C58">
        <w:t>. I</w:t>
      </w:r>
      <w:r w:rsidR="00FB478E" w:rsidRPr="00F93C58">
        <w:t xml:space="preserve">nmiddels zijn ook de </w:t>
      </w:r>
      <w:r w:rsidR="005F16B3" w:rsidRPr="00F93C58">
        <w:t xml:space="preserve">grenzen van deze </w:t>
      </w:r>
      <w:r w:rsidR="00B730B8" w:rsidRPr="00F93C58">
        <w:t xml:space="preserve">nieuwe </w:t>
      </w:r>
      <w:r w:rsidR="005F16B3" w:rsidRPr="00F93C58">
        <w:t xml:space="preserve">huisvesting bereikt. Oude huisvesting, tijdelijke huisvesting, nieuwbouw, verhuizingen, </w:t>
      </w:r>
      <w:r w:rsidR="00B730B8" w:rsidRPr="00F93C58">
        <w:t xml:space="preserve">aanbouw, </w:t>
      </w:r>
      <w:r w:rsidR="005F16B3" w:rsidRPr="00F93C58">
        <w:t>directie- en personeelswisselingen en turbulente groei gaven de school een uitstraling van engagement en vernieuwing</w:t>
      </w:r>
      <w:r w:rsidR="00B730B8" w:rsidRPr="00F93C58">
        <w:t>,</w:t>
      </w:r>
      <w:r w:rsidR="005F16B3" w:rsidRPr="00F93C58">
        <w:t xml:space="preserve"> maar hebben tegelijkertijd ook voor erg veel veranderingen en discontinuïteit gezorgd. </w:t>
      </w:r>
      <w:r w:rsidR="005B1120" w:rsidRPr="00215508">
        <w:rPr>
          <w:color w:val="000000" w:themeColor="text1"/>
        </w:rPr>
        <w:t xml:space="preserve">Herten heeft </w:t>
      </w:r>
      <w:r w:rsidR="00B730B8" w:rsidRPr="00215508">
        <w:rPr>
          <w:color w:val="000000" w:themeColor="text1"/>
        </w:rPr>
        <w:t xml:space="preserve">met De Stapsteen een mooi </w:t>
      </w:r>
      <w:r w:rsidR="005B1120" w:rsidRPr="00215508">
        <w:rPr>
          <w:color w:val="000000" w:themeColor="text1"/>
        </w:rPr>
        <w:t>n</w:t>
      </w:r>
      <w:r w:rsidR="00B730B8" w:rsidRPr="00215508">
        <w:rPr>
          <w:color w:val="000000" w:themeColor="text1"/>
        </w:rPr>
        <w:t xml:space="preserve">ieuw </w:t>
      </w:r>
      <w:r w:rsidR="005F16B3" w:rsidRPr="00215508">
        <w:rPr>
          <w:color w:val="000000" w:themeColor="text1"/>
        </w:rPr>
        <w:t xml:space="preserve">schoolgebouw </w:t>
      </w:r>
      <w:r w:rsidR="00B730B8" w:rsidRPr="00215508">
        <w:rPr>
          <w:color w:val="000000" w:themeColor="text1"/>
        </w:rPr>
        <w:t>gekregen</w:t>
      </w:r>
      <w:r w:rsidR="00BC656B" w:rsidRPr="00215508">
        <w:rPr>
          <w:color w:val="000000" w:themeColor="text1"/>
        </w:rPr>
        <w:t xml:space="preserve">, </w:t>
      </w:r>
      <w:r w:rsidR="00B730B8" w:rsidRPr="00215508">
        <w:rPr>
          <w:color w:val="000000" w:themeColor="text1"/>
        </w:rPr>
        <w:t xml:space="preserve">van waaruit </w:t>
      </w:r>
      <w:r w:rsidR="00BC656B" w:rsidRPr="00215508">
        <w:rPr>
          <w:color w:val="000000" w:themeColor="text1"/>
        </w:rPr>
        <w:t>het schoolteam met veel betrokkenheid en een hoge taakgerichtheid</w:t>
      </w:r>
      <w:r w:rsidR="003B09D6" w:rsidRPr="00215508">
        <w:rPr>
          <w:color w:val="000000" w:themeColor="text1"/>
        </w:rPr>
        <w:t xml:space="preserve"> </w:t>
      </w:r>
      <w:r w:rsidR="00BC656B" w:rsidRPr="00215508">
        <w:rPr>
          <w:color w:val="000000" w:themeColor="text1"/>
        </w:rPr>
        <w:t xml:space="preserve">invulling geeft aan de </w:t>
      </w:r>
      <w:r w:rsidR="003B09D6" w:rsidRPr="00215508">
        <w:rPr>
          <w:color w:val="000000" w:themeColor="text1"/>
        </w:rPr>
        <w:t xml:space="preserve">(nieuwe) </w:t>
      </w:r>
      <w:r w:rsidR="00BC656B" w:rsidRPr="00215508">
        <w:rPr>
          <w:color w:val="000000" w:themeColor="text1"/>
        </w:rPr>
        <w:t>werkwijze</w:t>
      </w:r>
      <w:r w:rsidR="003B09D6" w:rsidRPr="00215508">
        <w:rPr>
          <w:color w:val="000000" w:themeColor="text1"/>
        </w:rPr>
        <w:t>n</w:t>
      </w:r>
      <w:r w:rsidR="00BC656B" w:rsidRPr="00215508">
        <w:rPr>
          <w:color w:val="000000" w:themeColor="text1"/>
        </w:rPr>
        <w:t>, visie en ambities van de school</w:t>
      </w:r>
      <w:r w:rsidR="00BC656B" w:rsidRPr="00F93C58">
        <w:t xml:space="preserve">. </w:t>
      </w:r>
    </w:p>
    <w:p w:rsidR="00BC56DD" w:rsidRPr="00F93C58" w:rsidRDefault="00BC56DD" w:rsidP="008348DD">
      <w:pPr>
        <w:spacing w:line="240" w:lineRule="auto"/>
        <w:rPr>
          <w:b/>
        </w:rPr>
      </w:pPr>
    </w:p>
    <w:p w:rsidR="00A313FA" w:rsidRPr="00F93C58" w:rsidRDefault="00A313FA" w:rsidP="008348DD">
      <w:pPr>
        <w:spacing w:line="240" w:lineRule="auto"/>
        <w:rPr>
          <w:rFonts w:eastAsiaTheme="majorEastAsia" w:cstheme="majorBidi"/>
          <w:b/>
          <w:bCs/>
          <w:color w:val="4F81BD" w:themeColor="accent1"/>
        </w:rPr>
      </w:pPr>
      <w:r w:rsidRPr="00F93C58">
        <w:br w:type="page"/>
      </w:r>
    </w:p>
    <w:p w:rsidR="00BC56DD" w:rsidRPr="00F93C58" w:rsidRDefault="00BC56DD" w:rsidP="008348DD">
      <w:pPr>
        <w:pStyle w:val="Kop3"/>
        <w:spacing w:line="240" w:lineRule="auto"/>
        <w:rPr>
          <w:rFonts w:asciiTheme="minorHAnsi" w:hAnsiTheme="minorHAnsi"/>
        </w:rPr>
      </w:pPr>
      <w:bookmarkStart w:id="8" w:name="_Toc30690404"/>
      <w:r w:rsidRPr="00F93C58">
        <w:rPr>
          <w:rFonts w:asciiTheme="minorHAnsi" w:hAnsiTheme="minorHAnsi"/>
        </w:rPr>
        <w:lastRenderedPageBreak/>
        <w:t>Personeel</w:t>
      </w:r>
      <w:r w:rsidR="00885913" w:rsidRPr="00F93C58">
        <w:rPr>
          <w:rFonts w:asciiTheme="minorHAnsi" w:hAnsiTheme="minorHAnsi"/>
        </w:rPr>
        <w:t>skenmerken</w:t>
      </w:r>
      <w:bookmarkEnd w:id="8"/>
    </w:p>
    <w:p w:rsidR="003B09D6" w:rsidRPr="00F93C58" w:rsidRDefault="003B09D6" w:rsidP="008348DD">
      <w:pPr>
        <w:pStyle w:val="Geenafstand"/>
      </w:pPr>
    </w:p>
    <w:p w:rsidR="00BC656B" w:rsidRPr="00F93C58" w:rsidRDefault="00BC656B" w:rsidP="008348DD">
      <w:pPr>
        <w:pStyle w:val="Geenafstand"/>
      </w:pPr>
      <w:r w:rsidRPr="00F93C58">
        <w:t xml:space="preserve">Het team </w:t>
      </w:r>
      <w:r w:rsidR="00D4511D" w:rsidRPr="00F93C58">
        <w:t>(201</w:t>
      </w:r>
      <w:r w:rsidR="00215508">
        <w:t>9</w:t>
      </w:r>
      <w:r w:rsidR="00D4511D" w:rsidRPr="00F93C58">
        <w:t>-20</w:t>
      </w:r>
      <w:r w:rsidR="00215508">
        <w:t>20</w:t>
      </w:r>
      <w:r w:rsidR="00D4511D" w:rsidRPr="00F93C58">
        <w:t xml:space="preserve">) </w:t>
      </w:r>
      <w:r w:rsidRPr="00F93C58">
        <w:t>bestaat uit:</w:t>
      </w:r>
    </w:p>
    <w:p w:rsidR="00BC656B" w:rsidRDefault="00BC656B" w:rsidP="001024BA">
      <w:pPr>
        <w:pStyle w:val="Geenafstand"/>
        <w:numPr>
          <w:ilvl w:val="0"/>
          <w:numId w:val="66"/>
        </w:numPr>
      </w:pPr>
      <w:r w:rsidRPr="00F93C58">
        <w:t>1 directeur</w:t>
      </w:r>
    </w:p>
    <w:p w:rsidR="00BC656B" w:rsidRPr="00F93C58" w:rsidRDefault="001024BA" w:rsidP="001024BA">
      <w:pPr>
        <w:pStyle w:val="Geenafstand"/>
        <w:numPr>
          <w:ilvl w:val="0"/>
          <w:numId w:val="66"/>
        </w:numPr>
      </w:pPr>
      <w:r>
        <w:t>39</w:t>
      </w:r>
      <w:r w:rsidR="009A2324">
        <w:t xml:space="preserve"> l</w:t>
      </w:r>
      <w:r w:rsidR="00BC656B" w:rsidRPr="00F93C58">
        <w:t>eerkrachten</w:t>
      </w:r>
    </w:p>
    <w:p w:rsidR="001024BA" w:rsidRDefault="001024BA" w:rsidP="008348DD">
      <w:pPr>
        <w:pStyle w:val="Geenafstand"/>
        <w:numPr>
          <w:ilvl w:val="0"/>
          <w:numId w:val="66"/>
        </w:numPr>
      </w:pPr>
      <w:r>
        <w:t>3 onderwijsondersteunend personeel</w:t>
      </w:r>
    </w:p>
    <w:p w:rsidR="001024BA" w:rsidRDefault="004835EB" w:rsidP="008348DD">
      <w:pPr>
        <w:pStyle w:val="Geenafstand"/>
        <w:numPr>
          <w:ilvl w:val="1"/>
          <w:numId w:val="66"/>
        </w:numPr>
      </w:pPr>
      <w:r>
        <w:t xml:space="preserve">1 </w:t>
      </w:r>
      <w:r w:rsidR="001024BA">
        <w:t>C</w:t>
      </w:r>
      <w:r>
        <w:t xml:space="preserve">onciërge </w:t>
      </w:r>
    </w:p>
    <w:p w:rsidR="001024BA" w:rsidRDefault="00BC656B" w:rsidP="008348DD">
      <w:pPr>
        <w:pStyle w:val="Geenafstand"/>
        <w:numPr>
          <w:ilvl w:val="1"/>
          <w:numId w:val="66"/>
        </w:numPr>
      </w:pPr>
      <w:r w:rsidRPr="00F93C58">
        <w:t xml:space="preserve">1 </w:t>
      </w:r>
      <w:r w:rsidR="001024BA">
        <w:t>A</w:t>
      </w:r>
      <w:r w:rsidRPr="00F93C58">
        <w:t>dministratief medewerker</w:t>
      </w:r>
    </w:p>
    <w:p w:rsidR="004835EB" w:rsidRPr="00F93C58" w:rsidRDefault="004835EB" w:rsidP="008348DD">
      <w:pPr>
        <w:pStyle w:val="Geenafstand"/>
        <w:numPr>
          <w:ilvl w:val="1"/>
          <w:numId w:val="66"/>
        </w:numPr>
      </w:pPr>
      <w:r>
        <w:t xml:space="preserve">1 </w:t>
      </w:r>
      <w:r w:rsidR="001024BA">
        <w:t>R</w:t>
      </w:r>
      <w:r>
        <w:t>eceptiemedewerker</w:t>
      </w:r>
    </w:p>
    <w:p w:rsidR="003B09D6" w:rsidRPr="00F93C58" w:rsidRDefault="003B09D6" w:rsidP="008348DD">
      <w:pPr>
        <w:pStyle w:val="Geenafstand"/>
      </w:pPr>
    </w:p>
    <w:p w:rsidR="00731681" w:rsidRPr="00F93C58" w:rsidRDefault="00731681" w:rsidP="008348DD">
      <w:pPr>
        <w:pStyle w:val="Geenafstand"/>
      </w:pPr>
      <w:r w:rsidRPr="00F93C58">
        <w:t xml:space="preserve">Van de </w:t>
      </w:r>
      <w:r w:rsidR="009A2324">
        <w:t>4</w:t>
      </w:r>
      <w:r w:rsidR="001024BA">
        <w:t>3</w:t>
      </w:r>
      <w:r w:rsidRPr="00F93C58">
        <w:t xml:space="preserve"> medewerkers werken er 1</w:t>
      </w:r>
      <w:r w:rsidR="001024BA">
        <w:t>6</w:t>
      </w:r>
      <w:r w:rsidRPr="00F93C58">
        <w:t xml:space="preserve"> voltijds (3</w:t>
      </w:r>
      <w:r w:rsidR="001024BA">
        <w:t>7</w:t>
      </w:r>
      <w:r w:rsidRPr="00F93C58">
        <w:t>%) en 2</w:t>
      </w:r>
      <w:r w:rsidR="001024BA">
        <w:t>7</w:t>
      </w:r>
      <w:r w:rsidRPr="00F93C58">
        <w:t xml:space="preserve"> deeltijds (6</w:t>
      </w:r>
      <w:r w:rsidR="001024BA">
        <w:t>3</w:t>
      </w:r>
      <w:r w:rsidRPr="00F93C58">
        <w:t>%).</w:t>
      </w:r>
    </w:p>
    <w:p w:rsidR="00731681" w:rsidRDefault="00731681" w:rsidP="008348DD">
      <w:pPr>
        <w:pStyle w:val="Geenafstand"/>
      </w:pPr>
      <w:r w:rsidRPr="00F93C58">
        <w:t xml:space="preserve">Van de </w:t>
      </w:r>
      <w:r w:rsidR="001024BA">
        <w:t>43</w:t>
      </w:r>
      <w:r w:rsidRPr="00F93C58">
        <w:t xml:space="preserve"> medewerkers </w:t>
      </w:r>
      <w:r w:rsidR="003B09D6" w:rsidRPr="00F93C58">
        <w:t xml:space="preserve">zijn er </w:t>
      </w:r>
      <w:r w:rsidR="001024BA">
        <w:t>39</w:t>
      </w:r>
      <w:r w:rsidR="003B09D6" w:rsidRPr="00F93C58">
        <w:t xml:space="preserve"> vrouw </w:t>
      </w:r>
      <w:r w:rsidRPr="00F93C58">
        <w:t>(</w:t>
      </w:r>
      <w:r w:rsidR="001024BA">
        <w:t>91</w:t>
      </w:r>
      <w:r w:rsidRPr="00F93C58">
        <w:t xml:space="preserve">%) </w:t>
      </w:r>
      <w:r w:rsidR="003B09D6" w:rsidRPr="00F93C58">
        <w:t xml:space="preserve">en </w:t>
      </w:r>
      <w:r w:rsidR="001024BA">
        <w:t>4</w:t>
      </w:r>
      <w:r w:rsidR="003B09D6" w:rsidRPr="00F93C58">
        <w:t xml:space="preserve"> man</w:t>
      </w:r>
      <w:r w:rsidRPr="00F93C58">
        <w:t xml:space="preserve"> (</w:t>
      </w:r>
      <w:r w:rsidR="001024BA">
        <w:t>9</w:t>
      </w:r>
      <w:r w:rsidRPr="00F93C58">
        <w:t>%).</w:t>
      </w:r>
    </w:p>
    <w:p w:rsidR="00C2789C" w:rsidRPr="00F93C58" w:rsidRDefault="00C2789C" w:rsidP="008348DD">
      <w:pPr>
        <w:pStyle w:val="Geenafstand"/>
      </w:pPr>
      <w:r>
        <w:t>Er is sprake van een evenwichtige leeftijdsopbouw en een goede mix van “junior” en “senior” leerkrachten.</w:t>
      </w:r>
    </w:p>
    <w:p w:rsidR="001E59C8" w:rsidRPr="00F93C58" w:rsidRDefault="001E59C8" w:rsidP="008348DD">
      <w:pPr>
        <w:pStyle w:val="Geenafstand"/>
      </w:pPr>
    </w:p>
    <w:p w:rsidR="004835EB" w:rsidRPr="004835EB" w:rsidRDefault="00D4511D" w:rsidP="004835EB">
      <w:pPr>
        <w:jc w:val="both"/>
        <w:rPr>
          <w:rFonts w:ascii="Times New Roman" w:eastAsia="Times New Roman" w:hAnsi="Times New Roman" w:cs="Times New Roman"/>
          <w:sz w:val="24"/>
          <w:szCs w:val="24"/>
          <w:lang w:eastAsia="nl-NL"/>
        </w:rPr>
      </w:pPr>
      <w:r w:rsidRPr="00F93C58">
        <w:t>De directeur vormt</w:t>
      </w:r>
      <w:r w:rsidR="004835EB">
        <w:t xml:space="preserve"> </w:t>
      </w:r>
      <w:r w:rsidRPr="00F93C58">
        <w:t xml:space="preserve">samen de </w:t>
      </w:r>
      <w:r w:rsidR="004835EB">
        <w:t>drie</w:t>
      </w:r>
      <w:r w:rsidRPr="00F93C58">
        <w:t> intern</w:t>
      </w:r>
      <w:r w:rsidR="004835EB">
        <w:t>e</w:t>
      </w:r>
      <w:r w:rsidRPr="00F93C58">
        <w:t xml:space="preserve"> begeleiders en</w:t>
      </w:r>
      <w:r w:rsidR="004835EB">
        <w:t xml:space="preserve"> de coördinator Onderwijs &amp; Innovatie </w:t>
      </w:r>
      <w:r w:rsidRPr="00F93C58">
        <w:t xml:space="preserve">het managementteam van de school. </w:t>
      </w:r>
      <w:r w:rsidR="004835EB" w:rsidRPr="004835EB">
        <w:rPr>
          <w:rFonts w:ascii="Helvetica Neue" w:eastAsia="Times New Roman" w:hAnsi="Helvetica Neue" w:cs="Times New Roman"/>
          <w:color w:val="333333"/>
          <w:sz w:val="21"/>
          <w:szCs w:val="21"/>
          <w:shd w:val="clear" w:color="auto" w:fill="FFFFFF"/>
          <w:lang w:eastAsia="nl-NL"/>
        </w:rPr>
        <w:t>Het managementteam werkt samen met vier collega’s die de taak van PLG</w:t>
      </w:r>
      <w:r w:rsidR="004835EB">
        <w:rPr>
          <w:rFonts w:ascii="Helvetica Neue" w:eastAsia="Times New Roman" w:hAnsi="Helvetica Neue" w:cs="Times New Roman"/>
          <w:color w:val="333333"/>
          <w:sz w:val="21"/>
          <w:szCs w:val="21"/>
          <w:shd w:val="clear" w:color="auto" w:fill="FFFFFF"/>
          <w:lang w:eastAsia="nl-NL"/>
        </w:rPr>
        <w:t>-</w:t>
      </w:r>
      <w:r w:rsidR="004835EB" w:rsidRPr="004835EB">
        <w:rPr>
          <w:rFonts w:ascii="Helvetica Neue" w:eastAsia="Times New Roman" w:hAnsi="Helvetica Neue" w:cs="Times New Roman"/>
          <w:color w:val="333333"/>
          <w:sz w:val="21"/>
          <w:szCs w:val="21"/>
          <w:shd w:val="clear" w:color="auto" w:fill="FFFFFF"/>
          <w:lang w:eastAsia="nl-NL"/>
        </w:rPr>
        <w:t>voorzitter (professionele leergroep) op zich hebben genomen (PLG 1-2, 3-4, 5-6 en 7-8). </w:t>
      </w:r>
    </w:p>
    <w:p w:rsidR="00D4511D" w:rsidRPr="00F93C58" w:rsidRDefault="00D4511D" w:rsidP="008348DD">
      <w:pPr>
        <w:pStyle w:val="Geenafstand"/>
        <w:jc w:val="both"/>
      </w:pPr>
    </w:p>
    <w:p w:rsidR="00BC656B" w:rsidRPr="00F93C58" w:rsidRDefault="00D4511D" w:rsidP="008348DD">
      <w:pPr>
        <w:pStyle w:val="Geenafstand"/>
        <w:jc w:val="both"/>
      </w:pPr>
      <w:r w:rsidRPr="00F93C58">
        <w:t>Het team wordt verder ondersteund door:</w:t>
      </w:r>
    </w:p>
    <w:p w:rsidR="004835EB" w:rsidRDefault="00BC656B" w:rsidP="008348DD">
      <w:pPr>
        <w:pStyle w:val="Geenafstand"/>
        <w:jc w:val="both"/>
      </w:pPr>
      <w:r w:rsidRPr="00F93C58">
        <w:t xml:space="preserve">1 </w:t>
      </w:r>
      <w:r w:rsidR="009A2324">
        <w:t>V</w:t>
      </w:r>
      <w:r w:rsidRPr="00F93C58">
        <w:t>akleerkracht bewegingsonderwijs (ingehuurd)</w:t>
      </w:r>
    </w:p>
    <w:p w:rsidR="00BC656B" w:rsidRDefault="004835EB" w:rsidP="008348DD">
      <w:pPr>
        <w:pStyle w:val="Geenafstand"/>
        <w:jc w:val="both"/>
      </w:pPr>
      <w:r>
        <w:t>1</w:t>
      </w:r>
      <w:r w:rsidR="00BC656B" w:rsidRPr="00F93C58">
        <w:t xml:space="preserve"> </w:t>
      </w:r>
      <w:r w:rsidR="009A2324">
        <w:t>C</w:t>
      </w:r>
      <w:r w:rsidR="00BC656B" w:rsidRPr="00F93C58">
        <w:t>onciërge (op vrijwillige basis)</w:t>
      </w:r>
    </w:p>
    <w:p w:rsidR="004835EB" w:rsidRPr="00F93C58" w:rsidRDefault="004835EB" w:rsidP="008348DD">
      <w:pPr>
        <w:pStyle w:val="Geenafstand"/>
        <w:jc w:val="both"/>
      </w:pPr>
      <w:r>
        <w:t>25 Overblijfteam medewerkers (op vrijwillige basis)</w:t>
      </w:r>
    </w:p>
    <w:p w:rsidR="00BC656B" w:rsidRPr="00F93C58" w:rsidRDefault="00BC656B" w:rsidP="008348DD">
      <w:pPr>
        <w:pStyle w:val="Geenafstand"/>
        <w:jc w:val="both"/>
      </w:pPr>
      <w:r w:rsidRPr="00F93C58">
        <w:t>9 </w:t>
      </w:r>
      <w:r w:rsidR="004835EB">
        <w:t>S</w:t>
      </w:r>
      <w:r w:rsidRPr="00F93C58">
        <w:t>choolbibliotheek medewerkers (op vrijwillige basis)</w:t>
      </w:r>
    </w:p>
    <w:p w:rsidR="00BC656B" w:rsidRDefault="00BC656B" w:rsidP="008348DD">
      <w:pPr>
        <w:pStyle w:val="Geenafstand"/>
        <w:jc w:val="both"/>
      </w:pPr>
      <w:r w:rsidRPr="00F93C58">
        <w:t>2 </w:t>
      </w:r>
      <w:r w:rsidR="004835EB">
        <w:t>I</w:t>
      </w:r>
      <w:r w:rsidRPr="00F93C58">
        <w:t>nterieurverzorgsters (ingehuurd)</w:t>
      </w:r>
    </w:p>
    <w:p w:rsidR="003B09D6" w:rsidRPr="00F93C58" w:rsidRDefault="003B09D6" w:rsidP="008348DD">
      <w:pPr>
        <w:pStyle w:val="Geenafstand"/>
      </w:pPr>
    </w:p>
    <w:p w:rsidR="00A313FA" w:rsidRPr="00F93C58" w:rsidRDefault="00A313FA" w:rsidP="008348DD">
      <w:pPr>
        <w:spacing w:line="240" w:lineRule="auto"/>
        <w:rPr>
          <w:rFonts w:eastAsiaTheme="majorEastAsia" w:cstheme="majorBidi"/>
          <w:b/>
          <w:bCs/>
          <w:color w:val="4F81BD" w:themeColor="accent1"/>
        </w:rPr>
      </w:pPr>
      <w:r w:rsidRPr="00F93C58">
        <w:br w:type="page"/>
      </w:r>
    </w:p>
    <w:p w:rsidR="00DE05BB" w:rsidRPr="00F93C58" w:rsidRDefault="00885913" w:rsidP="008348DD">
      <w:pPr>
        <w:pStyle w:val="Kop3"/>
        <w:spacing w:line="240" w:lineRule="auto"/>
        <w:rPr>
          <w:rFonts w:asciiTheme="minorHAnsi" w:hAnsiTheme="minorHAnsi"/>
        </w:rPr>
      </w:pPr>
      <w:bookmarkStart w:id="9" w:name="_Toc30690405"/>
      <w:proofErr w:type="spellStart"/>
      <w:r w:rsidRPr="00F93C58">
        <w:rPr>
          <w:rFonts w:asciiTheme="minorHAnsi" w:hAnsiTheme="minorHAnsi"/>
        </w:rPr>
        <w:lastRenderedPageBreak/>
        <w:t>Leerlingkenmerken</w:t>
      </w:r>
      <w:bookmarkEnd w:id="9"/>
      <w:proofErr w:type="spellEnd"/>
    </w:p>
    <w:p w:rsidR="0022283D" w:rsidRPr="008146F3" w:rsidRDefault="0022283D" w:rsidP="0022283D">
      <w:pPr>
        <w:pStyle w:val="s10"/>
        <w:spacing w:before="0" w:beforeAutospacing="0" w:after="0" w:afterAutospacing="0" w:line="216" w:lineRule="atLeast"/>
        <w:jc w:val="both"/>
        <w:rPr>
          <w:rFonts w:asciiTheme="minorHAnsi" w:hAnsiTheme="minorHAnsi" w:cstheme="minorHAnsi"/>
          <w:color w:val="000000" w:themeColor="text1"/>
          <w:sz w:val="22"/>
          <w:szCs w:val="22"/>
        </w:rPr>
      </w:pPr>
      <w:r w:rsidRPr="0022283D">
        <w:rPr>
          <w:rStyle w:val="s9"/>
          <w:rFonts w:asciiTheme="minorHAnsi" w:eastAsiaTheme="majorEastAsia" w:hAnsiTheme="minorHAnsi" w:cstheme="minorHAnsi"/>
          <w:color w:val="000000" w:themeColor="text1"/>
          <w:sz w:val="22"/>
          <w:szCs w:val="22"/>
        </w:rPr>
        <w:t>In het schooljaar</w:t>
      </w:r>
      <w:r w:rsidRPr="0022283D">
        <w:rPr>
          <w:rStyle w:val="apple-converted-space"/>
          <w:rFonts w:asciiTheme="minorHAnsi" w:hAnsiTheme="minorHAnsi" w:cstheme="minorHAnsi"/>
          <w:color w:val="000000" w:themeColor="text1"/>
          <w:sz w:val="22"/>
          <w:szCs w:val="22"/>
        </w:rPr>
        <w:t> </w:t>
      </w:r>
      <w:r w:rsidRPr="0022283D">
        <w:rPr>
          <w:rStyle w:val="s11"/>
          <w:rFonts w:asciiTheme="minorHAnsi" w:hAnsiTheme="minorHAnsi" w:cstheme="minorHAnsi"/>
          <w:color w:val="000000" w:themeColor="text1"/>
          <w:sz w:val="22"/>
          <w:szCs w:val="22"/>
        </w:rPr>
        <w:t>2019-2020</w:t>
      </w:r>
      <w:r w:rsidRPr="0022283D">
        <w:rPr>
          <w:rStyle w:val="apple-converted-space"/>
          <w:rFonts w:asciiTheme="minorHAnsi" w:hAnsiTheme="minorHAnsi" w:cstheme="minorHAnsi"/>
          <w:color w:val="000000" w:themeColor="text1"/>
          <w:sz w:val="22"/>
          <w:szCs w:val="22"/>
        </w:rPr>
        <w:t> </w:t>
      </w:r>
      <w:r w:rsidRPr="0022283D">
        <w:rPr>
          <w:rStyle w:val="s11"/>
          <w:rFonts w:asciiTheme="minorHAnsi" w:hAnsiTheme="minorHAnsi" w:cstheme="minorHAnsi"/>
          <w:color w:val="000000" w:themeColor="text1"/>
          <w:sz w:val="22"/>
          <w:szCs w:val="22"/>
        </w:rPr>
        <w:t>starten wij met</w:t>
      </w:r>
      <w:r w:rsidRPr="0022283D">
        <w:rPr>
          <w:rStyle w:val="apple-converted-space"/>
          <w:rFonts w:asciiTheme="minorHAnsi" w:hAnsiTheme="minorHAnsi" w:cstheme="minorHAnsi"/>
          <w:color w:val="000000" w:themeColor="text1"/>
          <w:sz w:val="22"/>
          <w:szCs w:val="22"/>
        </w:rPr>
        <w:t> </w:t>
      </w:r>
      <w:r w:rsidRPr="0022283D">
        <w:rPr>
          <w:rStyle w:val="s11"/>
          <w:rFonts w:asciiTheme="minorHAnsi" w:hAnsiTheme="minorHAnsi" w:cstheme="minorHAnsi"/>
          <w:color w:val="000000" w:themeColor="text1"/>
          <w:sz w:val="22"/>
          <w:szCs w:val="22"/>
        </w:rPr>
        <w:t>ruim 5</w:t>
      </w:r>
      <w:r w:rsidR="00D519B4">
        <w:rPr>
          <w:rStyle w:val="s11"/>
          <w:rFonts w:asciiTheme="minorHAnsi" w:hAnsiTheme="minorHAnsi" w:cstheme="minorHAnsi"/>
          <w:color w:val="000000" w:themeColor="text1"/>
          <w:sz w:val="22"/>
          <w:szCs w:val="22"/>
        </w:rPr>
        <w:t>1</w:t>
      </w:r>
      <w:r w:rsidRPr="0022283D">
        <w:rPr>
          <w:rStyle w:val="s11"/>
          <w:rFonts w:asciiTheme="minorHAnsi" w:hAnsiTheme="minorHAnsi" w:cstheme="minorHAnsi"/>
          <w:color w:val="000000" w:themeColor="text1"/>
          <w:sz w:val="22"/>
          <w:szCs w:val="22"/>
        </w:rPr>
        <w:t>0</w:t>
      </w:r>
      <w:r w:rsidRPr="0022283D">
        <w:rPr>
          <w:rStyle w:val="apple-converted-space"/>
          <w:rFonts w:asciiTheme="minorHAnsi" w:hAnsiTheme="minorHAnsi" w:cstheme="minorHAnsi"/>
          <w:color w:val="000000" w:themeColor="text1"/>
          <w:sz w:val="22"/>
          <w:szCs w:val="22"/>
        </w:rPr>
        <w:t> </w:t>
      </w:r>
      <w:r w:rsidRPr="0022283D">
        <w:rPr>
          <w:rStyle w:val="s11"/>
          <w:rFonts w:asciiTheme="minorHAnsi" w:hAnsiTheme="minorHAnsi" w:cstheme="minorHAnsi"/>
          <w:color w:val="000000" w:themeColor="text1"/>
          <w:sz w:val="22"/>
          <w:szCs w:val="22"/>
        </w:rPr>
        <w:t>leerlingen verdeeld over 21</w:t>
      </w:r>
      <w:r w:rsidRPr="0022283D">
        <w:rPr>
          <w:rStyle w:val="apple-converted-space"/>
          <w:rFonts w:asciiTheme="minorHAnsi" w:hAnsiTheme="minorHAnsi" w:cstheme="minorHAnsi"/>
          <w:color w:val="000000" w:themeColor="text1"/>
          <w:sz w:val="22"/>
          <w:szCs w:val="22"/>
        </w:rPr>
        <w:t> </w:t>
      </w:r>
      <w:r w:rsidRPr="0022283D">
        <w:rPr>
          <w:rStyle w:val="s11"/>
          <w:rFonts w:asciiTheme="minorHAnsi" w:hAnsiTheme="minorHAnsi" w:cstheme="minorHAnsi"/>
          <w:color w:val="000000" w:themeColor="text1"/>
          <w:sz w:val="22"/>
          <w:szCs w:val="22"/>
        </w:rPr>
        <w:t>groepen.</w:t>
      </w:r>
      <w:r w:rsidRPr="0022283D">
        <w:rPr>
          <w:rStyle w:val="apple-converted-space"/>
          <w:rFonts w:asciiTheme="minorHAnsi" w:hAnsiTheme="minorHAnsi" w:cstheme="minorHAnsi"/>
          <w:color w:val="000000" w:themeColor="text1"/>
          <w:sz w:val="22"/>
          <w:szCs w:val="22"/>
        </w:rPr>
        <w:t> </w:t>
      </w:r>
      <w:r w:rsidRPr="0022283D">
        <w:rPr>
          <w:rStyle w:val="s11"/>
          <w:rFonts w:asciiTheme="minorHAnsi" w:hAnsiTheme="minorHAnsi" w:cstheme="minorHAnsi"/>
          <w:color w:val="000000" w:themeColor="text1"/>
          <w:sz w:val="22"/>
          <w:szCs w:val="22"/>
        </w:rPr>
        <w:t>Gedurende het schooljaar</w:t>
      </w:r>
      <w:r w:rsidRPr="0022283D">
        <w:rPr>
          <w:rStyle w:val="apple-converted-space"/>
          <w:rFonts w:asciiTheme="minorHAnsi" w:hAnsiTheme="minorHAnsi" w:cstheme="minorHAnsi"/>
          <w:color w:val="000000" w:themeColor="text1"/>
          <w:sz w:val="22"/>
          <w:szCs w:val="22"/>
        </w:rPr>
        <w:t> </w:t>
      </w:r>
      <w:r w:rsidRPr="0022283D">
        <w:rPr>
          <w:rStyle w:val="s11"/>
          <w:rFonts w:asciiTheme="minorHAnsi" w:hAnsiTheme="minorHAnsi" w:cstheme="minorHAnsi"/>
          <w:color w:val="000000" w:themeColor="text1"/>
          <w:sz w:val="22"/>
          <w:szCs w:val="22"/>
        </w:rPr>
        <w:t>zullen er</w:t>
      </w:r>
      <w:r w:rsidRPr="0022283D">
        <w:rPr>
          <w:rStyle w:val="apple-converted-space"/>
          <w:rFonts w:asciiTheme="minorHAnsi" w:hAnsiTheme="minorHAnsi" w:cstheme="minorHAnsi"/>
          <w:color w:val="000000" w:themeColor="text1"/>
          <w:sz w:val="22"/>
          <w:szCs w:val="22"/>
        </w:rPr>
        <w:t> </w:t>
      </w:r>
      <w:r w:rsidRPr="0022283D">
        <w:rPr>
          <w:rStyle w:val="s11"/>
          <w:rFonts w:asciiTheme="minorHAnsi" w:hAnsiTheme="minorHAnsi" w:cstheme="minorHAnsi"/>
          <w:color w:val="000000" w:themeColor="text1"/>
          <w:sz w:val="22"/>
          <w:szCs w:val="22"/>
        </w:rPr>
        <w:t>nog</w:t>
      </w:r>
      <w:r w:rsidRPr="0022283D">
        <w:rPr>
          <w:rStyle w:val="apple-converted-space"/>
          <w:rFonts w:asciiTheme="minorHAnsi" w:hAnsiTheme="minorHAnsi" w:cstheme="minorHAnsi"/>
          <w:color w:val="000000" w:themeColor="text1"/>
          <w:sz w:val="22"/>
          <w:szCs w:val="22"/>
        </w:rPr>
        <w:t> </w:t>
      </w:r>
      <w:r w:rsidRPr="0022283D">
        <w:rPr>
          <w:rStyle w:val="s11"/>
          <w:rFonts w:asciiTheme="minorHAnsi" w:hAnsiTheme="minorHAnsi" w:cstheme="minorHAnsi"/>
          <w:color w:val="000000" w:themeColor="text1"/>
          <w:sz w:val="22"/>
          <w:szCs w:val="22"/>
        </w:rPr>
        <w:t>een aantal</w:t>
      </w:r>
      <w:r w:rsidRPr="0022283D">
        <w:rPr>
          <w:rStyle w:val="apple-converted-space"/>
          <w:rFonts w:asciiTheme="minorHAnsi" w:hAnsiTheme="minorHAnsi" w:cstheme="minorHAnsi"/>
          <w:color w:val="000000" w:themeColor="text1"/>
          <w:sz w:val="22"/>
          <w:szCs w:val="22"/>
        </w:rPr>
        <w:t> </w:t>
      </w:r>
      <w:r w:rsidRPr="0022283D">
        <w:rPr>
          <w:rStyle w:val="s11"/>
          <w:rFonts w:asciiTheme="minorHAnsi" w:hAnsiTheme="minorHAnsi" w:cstheme="minorHAnsi"/>
          <w:color w:val="000000" w:themeColor="text1"/>
          <w:sz w:val="22"/>
          <w:szCs w:val="22"/>
        </w:rPr>
        <w:t>leerlingen instromen</w:t>
      </w:r>
      <w:r w:rsidRPr="0022283D">
        <w:rPr>
          <w:rStyle w:val="apple-converted-space"/>
          <w:rFonts w:asciiTheme="minorHAnsi" w:hAnsiTheme="minorHAnsi" w:cstheme="minorHAnsi"/>
          <w:color w:val="000000" w:themeColor="text1"/>
          <w:sz w:val="22"/>
          <w:szCs w:val="22"/>
        </w:rPr>
        <w:t> </w:t>
      </w:r>
      <w:r w:rsidRPr="0022283D">
        <w:rPr>
          <w:rStyle w:val="s11"/>
          <w:rFonts w:asciiTheme="minorHAnsi" w:hAnsiTheme="minorHAnsi" w:cstheme="minorHAnsi"/>
          <w:color w:val="000000" w:themeColor="text1"/>
          <w:sz w:val="22"/>
          <w:szCs w:val="22"/>
        </w:rPr>
        <w:t>en</w:t>
      </w:r>
      <w:r w:rsidRPr="0022283D">
        <w:rPr>
          <w:rStyle w:val="apple-converted-space"/>
          <w:rFonts w:asciiTheme="minorHAnsi" w:hAnsiTheme="minorHAnsi" w:cstheme="minorHAnsi"/>
          <w:color w:val="000000" w:themeColor="text1"/>
          <w:sz w:val="22"/>
          <w:szCs w:val="22"/>
        </w:rPr>
        <w:t> </w:t>
      </w:r>
      <w:r w:rsidRPr="0022283D">
        <w:rPr>
          <w:rStyle w:val="s11"/>
          <w:rFonts w:asciiTheme="minorHAnsi" w:hAnsiTheme="minorHAnsi" w:cstheme="minorHAnsi"/>
          <w:color w:val="000000" w:themeColor="text1"/>
          <w:sz w:val="22"/>
          <w:szCs w:val="22"/>
        </w:rPr>
        <w:t>wordt</w:t>
      </w:r>
      <w:r w:rsidRPr="0022283D">
        <w:rPr>
          <w:rStyle w:val="apple-converted-space"/>
          <w:rFonts w:asciiTheme="minorHAnsi" w:hAnsiTheme="minorHAnsi" w:cstheme="minorHAnsi"/>
          <w:color w:val="000000" w:themeColor="text1"/>
          <w:sz w:val="22"/>
          <w:szCs w:val="22"/>
        </w:rPr>
        <w:t> </w:t>
      </w:r>
      <w:r w:rsidRPr="0022283D">
        <w:rPr>
          <w:rStyle w:val="s11"/>
          <w:rFonts w:asciiTheme="minorHAnsi" w:hAnsiTheme="minorHAnsi" w:cstheme="minorHAnsi"/>
          <w:color w:val="000000" w:themeColor="text1"/>
          <w:sz w:val="22"/>
          <w:szCs w:val="22"/>
        </w:rPr>
        <w:t>er een 22</w:t>
      </w:r>
      <w:r w:rsidRPr="0022283D">
        <w:rPr>
          <w:rStyle w:val="s29"/>
          <w:rFonts w:asciiTheme="minorHAnsi" w:hAnsiTheme="minorHAnsi" w:cstheme="minorHAnsi"/>
          <w:color w:val="000000" w:themeColor="text1"/>
          <w:sz w:val="22"/>
          <w:szCs w:val="22"/>
          <w:vertAlign w:val="superscript"/>
        </w:rPr>
        <w:t>e</w:t>
      </w:r>
      <w:r w:rsidRPr="0022283D">
        <w:rPr>
          <w:rStyle w:val="apple-converted-space"/>
          <w:rFonts w:asciiTheme="minorHAnsi" w:hAnsiTheme="minorHAnsi" w:cstheme="minorHAnsi"/>
          <w:color w:val="000000" w:themeColor="text1"/>
          <w:sz w:val="22"/>
          <w:szCs w:val="22"/>
        </w:rPr>
        <w:t> </w:t>
      </w:r>
      <w:r w:rsidRPr="0022283D">
        <w:rPr>
          <w:rStyle w:val="s11"/>
          <w:rFonts w:asciiTheme="minorHAnsi" w:hAnsiTheme="minorHAnsi" w:cstheme="minorHAnsi"/>
          <w:color w:val="000000" w:themeColor="text1"/>
          <w:sz w:val="22"/>
          <w:szCs w:val="22"/>
        </w:rPr>
        <w:t>(instroom)groep opstart. Dat betekent dat er aan het einde van het schooljaar</w:t>
      </w:r>
      <w:r w:rsidRPr="0022283D">
        <w:rPr>
          <w:rStyle w:val="apple-converted-space"/>
          <w:rFonts w:asciiTheme="minorHAnsi" w:hAnsiTheme="minorHAnsi" w:cstheme="minorHAnsi"/>
          <w:color w:val="000000" w:themeColor="text1"/>
          <w:sz w:val="22"/>
          <w:szCs w:val="22"/>
        </w:rPr>
        <w:t> </w:t>
      </w:r>
      <w:r w:rsidRPr="0022283D">
        <w:rPr>
          <w:rStyle w:val="s11"/>
          <w:rFonts w:asciiTheme="minorHAnsi" w:hAnsiTheme="minorHAnsi" w:cstheme="minorHAnsi"/>
          <w:color w:val="000000" w:themeColor="text1"/>
          <w:sz w:val="22"/>
          <w:szCs w:val="22"/>
        </w:rPr>
        <w:t>ruim</w:t>
      </w:r>
      <w:r w:rsidRPr="0022283D">
        <w:rPr>
          <w:rStyle w:val="apple-converted-space"/>
          <w:rFonts w:asciiTheme="minorHAnsi" w:hAnsiTheme="minorHAnsi" w:cstheme="minorHAnsi"/>
          <w:color w:val="000000" w:themeColor="text1"/>
          <w:sz w:val="22"/>
          <w:szCs w:val="22"/>
        </w:rPr>
        <w:t> </w:t>
      </w:r>
      <w:r w:rsidRPr="0022283D">
        <w:rPr>
          <w:rStyle w:val="s11"/>
          <w:rFonts w:asciiTheme="minorHAnsi" w:hAnsiTheme="minorHAnsi" w:cstheme="minorHAnsi"/>
          <w:color w:val="000000" w:themeColor="text1"/>
          <w:sz w:val="22"/>
          <w:szCs w:val="22"/>
        </w:rPr>
        <w:t>550</w:t>
      </w:r>
      <w:r w:rsidRPr="0022283D">
        <w:rPr>
          <w:rStyle w:val="apple-converted-space"/>
          <w:rFonts w:asciiTheme="minorHAnsi" w:hAnsiTheme="minorHAnsi" w:cstheme="minorHAnsi"/>
          <w:color w:val="000000" w:themeColor="text1"/>
          <w:sz w:val="22"/>
          <w:szCs w:val="22"/>
        </w:rPr>
        <w:t> </w:t>
      </w:r>
      <w:r w:rsidRPr="0022283D">
        <w:rPr>
          <w:rStyle w:val="s11"/>
          <w:rFonts w:asciiTheme="minorHAnsi" w:hAnsiTheme="minorHAnsi" w:cstheme="minorHAnsi"/>
          <w:color w:val="000000" w:themeColor="text1"/>
          <w:sz w:val="22"/>
          <w:szCs w:val="22"/>
        </w:rPr>
        <w:t>leerlingen</w:t>
      </w:r>
      <w:r w:rsidRPr="0022283D">
        <w:rPr>
          <w:rStyle w:val="apple-converted-space"/>
          <w:rFonts w:asciiTheme="minorHAnsi" w:hAnsiTheme="minorHAnsi" w:cstheme="minorHAnsi"/>
          <w:color w:val="000000" w:themeColor="text1"/>
          <w:sz w:val="22"/>
          <w:szCs w:val="22"/>
        </w:rPr>
        <w:t> </w:t>
      </w:r>
      <w:r w:rsidRPr="0022283D">
        <w:rPr>
          <w:rStyle w:val="s11"/>
          <w:rFonts w:asciiTheme="minorHAnsi" w:hAnsiTheme="minorHAnsi" w:cstheme="minorHAnsi"/>
          <w:color w:val="000000" w:themeColor="text1"/>
          <w:sz w:val="22"/>
          <w:szCs w:val="22"/>
        </w:rPr>
        <w:t>de school</w:t>
      </w:r>
      <w:r w:rsidRPr="0022283D">
        <w:rPr>
          <w:rStyle w:val="apple-converted-space"/>
          <w:rFonts w:asciiTheme="minorHAnsi" w:hAnsiTheme="minorHAnsi" w:cstheme="minorHAnsi"/>
          <w:color w:val="000000" w:themeColor="text1"/>
          <w:sz w:val="22"/>
          <w:szCs w:val="22"/>
        </w:rPr>
        <w:t> </w:t>
      </w:r>
      <w:r w:rsidRPr="0022283D">
        <w:rPr>
          <w:rStyle w:val="s11"/>
          <w:rFonts w:asciiTheme="minorHAnsi" w:hAnsiTheme="minorHAnsi" w:cstheme="minorHAnsi"/>
          <w:color w:val="000000" w:themeColor="text1"/>
          <w:sz w:val="22"/>
          <w:szCs w:val="22"/>
        </w:rPr>
        <w:t>bezoeken.</w:t>
      </w:r>
      <w:r w:rsidRPr="0022283D">
        <w:rPr>
          <w:rStyle w:val="apple-converted-space"/>
          <w:rFonts w:asciiTheme="minorHAnsi" w:hAnsiTheme="minorHAnsi" w:cstheme="minorHAnsi"/>
          <w:color w:val="000000" w:themeColor="text1"/>
          <w:sz w:val="22"/>
          <w:szCs w:val="22"/>
        </w:rPr>
        <w:t> </w:t>
      </w:r>
      <w:r w:rsidR="008146F3" w:rsidRPr="008146F3">
        <w:rPr>
          <w:rFonts w:asciiTheme="minorHAnsi" w:hAnsiTheme="minorHAnsi" w:cstheme="minorHAnsi"/>
          <w:sz w:val="22"/>
          <w:szCs w:val="22"/>
        </w:rPr>
        <w:t xml:space="preserve">Van deze leerlingen heeft 1 leerling (0,2%) een </w:t>
      </w:r>
      <w:proofErr w:type="spellStart"/>
      <w:r w:rsidR="00D519B4">
        <w:rPr>
          <w:rFonts w:asciiTheme="minorHAnsi" w:hAnsiTheme="minorHAnsi" w:cstheme="minorHAnsi"/>
          <w:sz w:val="22"/>
          <w:szCs w:val="22"/>
        </w:rPr>
        <w:t>leerling</w:t>
      </w:r>
      <w:r w:rsidR="008146F3" w:rsidRPr="008146F3">
        <w:rPr>
          <w:rFonts w:asciiTheme="minorHAnsi" w:hAnsiTheme="minorHAnsi" w:cstheme="minorHAnsi"/>
          <w:sz w:val="22"/>
          <w:szCs w:val="22"/>
        </w:rPr>
        <w:t>gewicht</w:t>
      </w:r>
      <w:proofErr w:type="spellEnd"/>
      <w:r w:rsidR="00D519B4">
        <w:rPr>
          <w:rFonts w:asciiTheme="minorHAnsi" w:hAnsiTheme="minorHAnsi" w:cstheme="minorHAnsi"/>
          <w:sz w:val="22"/>
          <w:szCs w:val="22"/>
        </w:rPr>
        <w:t xml:space="preserve"> (weging)</w:t>
      </w:r>
      <w:r w:rsidR="008146F3" w:rsidRPr="008146F3">
        <w:rPr>
          <w:rFonts w:asciiTheme="minorHAnsi" w:hAnsiTheme="minorHAnsi" w:cstheme="minorHAnsi"/>
          <w:sz w:val="22"/>
          <w:szCs w:val="22"/>
        </w:rPr>
        <w:t>: van 1,2.</w:t>
      </w:r>
    </w:p>
    <w:p w:rsidR="0022283D" w:rsidRPr="0022283D" w:rsidRDefault="0022283D" w:rsidP="0022283D">
      <w:pPr>
        <w:pStyle w:val="s10"/>
        <w:spacing w:before="0" w:beforeAutospacing="0" w:after="0" w:afterAutospacing="0" w:line="216" w:lineRule="atLeast"/>
        <w:jc w:val="both"/>
        <w:rPr>
          <w:rFonts w:asciiTheme="minorHAnsi" w:hAnsiTheme="minorHAnsi" w:cstheme="minorHAnsi"/>
          <w:color w:val="000000" w:themeColor="text1"/>
          <w:sz w:val="22"/>
          <w:szCs w:val="22"/>
        </w:rPr>
      </w:pPr>
      <w:r w:rsidRPr="0022283D">
        <w:rPr>
          <w:rStyle w:val="s16"/>
          <w:rFonts w:asciiTheme="minorHAnsi" w:hAnsiTheme="minorHAnsi" w:cstheme="minorHAnsi"/>
          <w:i/>
          <w:iCs/>
          <w:color w:val="000000" w:themeColor="text1"/>
          <w:sz w:val="22"/>
          <w:szCs w:val="22"/>
        </w:rPr>
        <w:t>Gezien de groei van de school en het aantal leerlingen is het mogelijk dat wij leerlingen niet kunnen plaatsen of op een wachtlijst zetten. Wij gaan</w:t>
      </w:r>
      <w:r w:rsidRPr="0022283D">
        <w:rPr>
          <w:rStyle w:val="apple-converted-space"/>
          <w:rFonts w:asciiTheme="minorHAnsi" w:hAnsiTheme="minorHAnsi" w:cstheme="minorHAnsi"/>
          <w:i/>
          <w:iCs/>
          <w:color w:val="000000" w:themeColor="text1"/>
          <w:sz w:val="22"/>
          <w:szCs w:val="22"/>
        </w:rPr>
        <w:t> </w:t>
      </w:r>
      <w:r w:rsidRPr="0022283D">
        <w:rPr>
          <w:rStyle w:val="s16"/>
          <w:rFonts w:asciiTheme="minorHAnsi" w:hAnsiTheme="minorHAnsi" w:cstheme="minorHAnsi"/>
          <w:i/>
          <w:iCs/>
          <w:color w:val="000000" w:themeColor="text1"/>
          <w:sz w:val="22"/>
          <w:szCs w:val="22"/>
        </w:rPr>
        <w:t>dan samen met de ouders op zoek naar een andere school in de buurt.</w:t>
      </w:r>
    </w:p>
    <w:p w:rsidR="0022283D" w:rsidRPr="0022283D" w:rsidRDefault="0022283D" w:rsidP="0022283D">
      <w:pPr>
        <w:pStyle w:val="s10"/>
        <w:spacing w:before="0" w:beforeAutospacing="0" w:after="0" w:afterAutospacing="0" w:line="216" w:lineRule="atLeast"/>
        <w:jc w:val="both"/>
        <w:rPr>
          <w:rFonts w:asciiTheme="minorHAnsi" w:hAnsiTheme="minorHAnsi" w:cstheme="minorHAnsi"/>
          <w:color w:val="000000" w:themeColor="text1"/>
          <w:sz w:val="22"/>
          <w:szCs w:val="22"/>
        </w:rPr>
      </w:pPr>
      <w:r w:rsidRPr="0022283D">
        <w:rPr>
          <w:rStyle w:val="s9"/>
          <w:rFonts w:asciiTheme="minorHAnsi" w:eastAsiaTheme="majorEastAsia" w:hAnsiTheme="minorHAnsi" w:cstheme="minorHAnsi"/>
          <w:color w:val="000000" w:themeColor="text1"/>
          <w:sz w:val="22"/>
          <w:szCs w:val="22"/>
        </w:rPr>
        <w:t>Veruit de meeste leerlingen komen uit de nabije omgeving (hetzelfde postcodegebied).</w:t>
      </w:r>
      <w:r w:rsidRPr="0022283D">
        <w:rPr>
          <w:rStyle w:val="apple-converted-space"/>
          <w:rFonts w:asciiTheme="minorHAnsi" w:hAnsiTheme="minorHAnsi" w:cstheme="minorHAnsi"/>
          <w:color w:val="000000" w:themeColor="text1"/>
          <w:sz w:val="22"/>
          <w:szCs w:val="22"/>
        </w:rPr>
        <w:t> </w:t>
      </w:r>
      <w:r w:rsidRPr="0022283D">
        <w:rPr>
          <w:rStyle w:val="s9"/>
          <w:rFonts w:asciiTheme="minorHAnsi" w:eastAsiaTheme="majorEastAsia" w:hAnsiTheme="minorHAnsi" w:cstheme="minorHAnsi"/>
          <w:color w:val="000000" w:themeColor="text1"/>
          <w:sz w:val="22"/>
          <w:szCs w:val="22"/>
        </w:rPr>
        <w:t>Het leerlingaantal is de afgelopen jaren flink gestegen als gevolg van de vele nieuwbouw in Herten en</w:t>
      </w:r>
      <w:r w:rsidRPr="0022283D">
        <w:rPr>
          <w:rStyle w:val="apple-converted-space"/>
          <w:rFonts w:asciiTheme="minorHAnsi" w:hAnsiTheme="minorHAnsi" w:cstheme="minorHAnsi"/>
          <w:color w:val="000000" w:themeColor="text1"/>
          <w:sz w:val="22"/>
          <w:szCs w:val="22"/>
        </w:rPr>
        <w:t> </w:t>
      </w:r>
      <w:r w:rsidRPr="0022283D">
        <w:rPr>
          <w:rStyle w:val="s9"/>
          <w:rFonts w:asciiTheme="minorHAnsi" w:eastAsiaTheme="majorEastAsia" w:hAnsiTheme="minorHAnsi" w:cstheme="minorHAnsi"/>
          <w:color w:val="000000" w:themeColor="text1"/>
          <w:sz w:val="22"/>
          <w:szCs w:val="22"/>
        </w:rPr>
        <w:t>omgeving. Dankzij de uitbreiding</w:t>
      </w:r>
      <w:r w:rsidRPr="0022283D">
        <w:rPr>
          <w:rStyle w:val="apple-converted-space"/>
          <w:rFonts w:asciiTheme="minorHAnsi" w:hAnsiTheme="minorHAnsi" w:cstheme="minorHAnsi"/>
          <w:color w:val="000000" w:themeColor="text1"/>
          <w:sz w:val="22"/>
          <w:szCs w:val="22"/>
        </w:rPr>
        <w:t> </w:t>
      </w:r>
      <w:r w:rsidRPr="0022283D">
        <w:rPr>
          <w:rStyle w:val="s9"/>
          <w:rFonts w:asciiTheme="minorHAnsi" w:eastAsiaTheme="majorEastAsia" w:hAnsiTheme="minorHAnsi" w:cstheme="minorHAnsi"/>
          <w:color w:val="000000" w:themeColor="text1"/>
          <w:sz w:val="22"/>
          <w:szCs w:val="22"/>
        </w:rPr>
        <w:t>(6jaar geleden)</w:t>
      </w:r>
      <w:r w:rsidRPr="0022283D">
        <w:rPr>
          <w:rStyle w:val="apple-converted-space"/>
          <w:rFonts w:asciiTheme="minorHAnsi" w:hAnsiTheme="minorHAnsi" w:cstheme="minorHAnsi"/>
          <w:color w:val="000000" w:themeColor="text1"/>
          <w:sz w:val="22"/>
          <w:szCs w:val="22"/>
        </w:rPr>
        <w:t> </w:t>
      </w:r>
      <w:r w:rsidRPr="0022283D">
        <w:rPr>
          <w:rStyle w:val="s9"/>
          <w:rFonts w:asciiTheme="minorHAnsi" w:eastAsiaTheme="majorEastAsia" w:hAnsiTheme="minorHAnsi" w:cstheme="minorHAnsi"/>
          <w:color w:val="000000" w:themeColor="text1"/>
          <w:sz w:val="22"/>
          <w:szCs w:val="22"/>
        </w:rPr>
        <w:t>met 4 lokalen,</w:t>
      </w:r>
      <w:r w:rsidRPr="0022283D">
        <w:rPr>
          <w:rStyle w:val="apple-converted-space"/>
          <w:rFonts w:asciiTheme="minorHAnsi" w:hAnsiTheme="minorHAnsi" w:cstheme="minorHAnsi"/>
          <w:color w:val="000000" w:themeColor="text1"/>
          <w:sz w:val="22"/>
          <w:szCs w:val="22"/>
        </w:rPr>
        <w:t> </w:t>
      </w:r>
      <w:r w:rsidRPr="0022283D">
        <w:rPr>
          <w:rStyle w:val="s9"/>
          <w:rFonts w:asciiTheme="minorHAnsi" w:eastAsiaTheme="majorEastAsia" w:hAnsiTheme="minorHAnsi" w:cstheme="minorHAnsi"/>
          <w:color w:val="000000" w:themeColor="text1"/>
          <w:sz w:val="22"/>
          <w:szCs w:val="22"/>
        </w:rPr>
        <w:t>de samenwerking met de kinderopvang en het gezamenlijk gebruik van 2 lokalen</w:t>
      </w:r>
      <w:r>
        <w:rPr>
          <w:rStyle w:val="s9"/>
          <w:rFonts w:asciiTheme="minorHAnsi" w:eastAsiaTheme="majorEastAsia" w:hAnsiTheme="minorHAnsi" w:cstheme="minorHAnsi"/>
          <w:color w:val="000000" w:themeColor="text1"/>
          <w:sz w:val="22"/>
          <w:szCs w:val="22"/>
        </w:rPr>
        <w:t xml:space="preserve"> </w:t>
      </w:r>
      <w:r w:rsidRPr="0022283D">
        <w:rPr>
          <w:rStyle w:val="s9"/>
          <w:rFonts w:asciiTheme="minorHAnsi" w:eastAsiaTheme="majorEastAsia" w:hAnsiTheme="minorHAnsi" w:cstheme="minorHAnsi"/>
          <w:color w:val="000000" w:themeColor="text1"/>
          <w:sz w:val="22"/>
          <w:szCs w:val="22"/>
        </w:rPr>
        <w:t>(onderwijs en opvang)</w:t>
      </w:r>
      <w:r w:rsidRPr="0022283D">
        <w:rPr>
          <w:rStyle w:val="apple-converted-space"/>
          <w:rFonts w:asciiTheme="minorHAnsi" w:hAnsiTheme="minorHAnsi" w:cstheme="minorHAnsi"/>
          <w:color w:val="000000" w:themeColor="text1"/>
          <w:sz w:val="22"/>
          <w:szCs w:val="22"/>
        </w:rPr>
        <w:t> </w:t>
      </w:r>
      <w:r w:rsidRPr="0022283D">
        <w:rPr>
          <w:rStyle w:val="s9"/>
          <w:rFonts w:asciiTheme="minorHAnsi" w:eastAsiaTheme="majorEastAsia" w:hAnsiTheme="minorHAnsi" w:cstheme="minorHAnsi"/>
          <w:color w:val="000000" w:themeColor="text1"/>
          <w:sz w:val="22"/>
          <w:szCs w:val="22"/>
        </w:rPr>
        <w:t>heeft de school nu 22</w:t>
      </w:r>
      <w:r w:rsidRPr="0022283D">
        <w:rPr>
          <w:rStyle w:val="apple-converted-space"/>
          <w:rFonts w:asciiTheme="minorHAnsi" w:hAnsiTheme="minorHAnsi" w:cstheme="minorHAnsi"/>
          <w:color w:val="000000" w:themeColor="text1"/>
          <w:sz w:val="22"/>
          <w:szCs w:val="22"/>
        </w:rPr>
        <w:t> </w:t>
      </w:r>
      <w:r w:rsidRPr="0022283D">
        <w:rPr>
          <w:rStyle w:val="s9"/>
          <w:rFonts w:asciiTheme="minorHAnsi" w:eastAsiaTheme="majorEastAsia" w:hAnsiTheme="minorHAnsi" w:cstheme="minorHAnsi"/>
          <w:color w:val="000000" w:themeColor="text1"/>
          <w:sz w:val="22"/>
          <w:szCs w:val="22"/>
        </w:rPr>
        <w:t>lokalen ter beschikking.</w:t>
      </w:r>
      <w:r w:rsidRPr="0022283D">
        <w:rPr>
          <w:rStyle w:val="apple-converted-space"/>
          <w:rFonts w:asciiTheme="minorHAnsi" w:hAnsiTheme="minorHAnsi" w:cstheme="minorHAnsi"/>
          <w:color w:val="000000" w:themeColor="text1"/>
          <w:sz w:val="22"/>
          <w:szCs w:val="22"/>
        </w:rPr>
        <w:t> </w:t>
      </w:r>
      <w:r w:rsidRPr="0022283D">
        <w:rPr>
          <w:rStyle w:val="s9"/>
          <w:rFonts w:asciiTheme="minorHAnsi" w:eastAsiaTheme="majorEastAsia" w:hAnsiTheme="minorHAnsi" w:cstheme="minorHAnsi"/>
          <w:color w:val="000000" w:themeColor="text1"/>
          <w:sz w:val="22"/>
          <w:szCs w:val="22"/>
        </w:rPr>
        <w:t>Over enkele jaren zal het</w:t>
      </w:r>
      <w:r w:rsidRPr="0022283D">
        <w:rPr>
          <w:rStyle w:val="apple-converted-space"/>
          <w:rFonts w:asciiTheme="minorHAnsi" w:hAnsiTheme="minorHAnsi" w:cstheme="minorHAnsi"/>
          <w:color w:val="000000" w:themeColor="text1"/>
          <w:sz w:val="22"/>
          <w:szCs w:val="22"/>
        </w:rPr>
        <w:t> </w:t>
      </w:r>
      <w:r w:rsidRPr="0022283D">
        <w:rPr>
          <w:rStyle w:val="s9"/>
          <w:rFonts w:asciiTheme="minorHAnsi" w:eastAsiaTheme="majorEastAsia" w:hAnsiTheme="minorHAnsi" w:cstheme="minorHAnsi"/>
          <w:color w:val="000000" w:themeColor="text1"/>
          <w:sz w:val="22"/>
          <w:szCs w:val="22"/>
        </w:rPr>
        <w:t>leerlingaantal</w:t>
      </w:r>
      <w:r w:rsidRPr="0022283D">
        <w:rPr>
          <w:rStyle w:val="apple-converted-space"/>
          <w:rFonts w:asciiTheme="minorHAnsi" w:hAnsiTheme="minorHAnsi" w:cstheme="minorHAnsi"/>
          <w:color w:val="000000" w:themeColor="text1"/>
          <w:sz w:val="22"/>
          <w:szCs w:val="22"/>
        </w:rPr>
        <w:t> </w:t>
      </w:r>
      <w:r w:rsidRPr="0022283D">
        <w:rPr>
          <w:rStyle w:val="s9"/>
          <w:rFonts w:asciiTheme="minorHAnsi" w:eastAsiaTheme="majorEastAsia" w:hAnsiTheme="minorHAnsi" w:cstheme="minorHAnsi"/>
          <w:color w:val="000000" w:themeColor="text1"/>
          <w:sz w:val="22"/>
          <w:szCs w:val="22"/>
        </w:rPr>
        <w:t>- vanwege</w:t>
      </w:r>
      <w:r w:rsidRPr="0022283D">
        <w:rPr>
          <w:rStyle w:val="apple-converted-space"/>
          <w:rFonts w:asciiTheme="minorHAnsi" w:hAnsiTheme="minorHAnsi" w:cstheme="minorHAnsi"/>
          <w:color w:val="000000" w:themeColor="text1"/>
          <w:sz w:val="22"/>
          <w:szCs w:val="22"/>
        </w:rPr>
        <w:t> </w:t>
      </w:r>
      <w:r w:rsidRPr="0022283D">
        <w:rPr>
          <w:rStyle w:val="s9"/>
          <w:rFonts w:asciiTheme="minorHAnsi" w:eastAsiaTheme="majorEastAsia" w:hAnsiTheme="minorHAnsi" w:cstheme="minorHAnsi"/>
          <w:color w:val="000000" w:themeColor="text1"/>
          <w:sz w:val="22"/>
          <w:szCs w:val="22"/>
        </w:rPr>
        <w:t>het ingevoerde aannamebeleid - stabiliseren tot een maximum van 20 groepen.</w:t>
      </w:r>
      <w:r w:rsidRPr="0022283D">
        <w:rPr>
          <w:rStyle w:val="apple-converted-space"/>
          <w:rFonts w:asciiTheme="minorHAnsi" w:hAnsiTheme="minorHAnsi" w:cstheme="minorHAnsi"/>
          <w:color w:val="000000" w:themeColor="text1"/>
          <w:sz w:val="22"/>
          <w:szCs w:val="22"/>
        </w:rPr>
        <w:t> </w:t>
      </w:r>
      <w:r w:rsidRPr="0022283D">
        <w:rPr>
          <w:rStyle w:val="s9"/>
          <w:rFonts w:asciiTheme="minorHAnsi" w:eastAsiaTheme="majorEastAsia" w:hAnsiTheme="minorHAnsi" w:cstheme="minorHAnsi"/>
          <w:color w:val="000000" w:themeColor="text1"/>
          <w:sz w:val="22"/>
          <w:szCs w:val="22"/>
        </w:rPr>
        <w:t>Met de gemeente</w:t>
      </w:r>
      <w:r w:rsidRPr="0022283D">
        <w:rPr>
          <w:rStyle w:val="apple-converted-space"/>
          <w:rFonts w:asciiTheme="minorHAnsi" w:hAnsiTheme="minorHAnsi" w:cstheme="minorHAnsi"/>
          <w:color w:val="000000" w:themeColor="text1"/>
          <w:sz w:val="22"/>
          <w:szCs w:val="22"/>
        </w:rPr>
        <w:t> </w:t>
      </w:r>
      <w:r w:rsidRPr="0022283D">
        <w:rPr>
          <w:rStyle w:val="s9"/>
          <w:rFonts w:asciiTheme="minorHAnsi" w:eastAsiaTheme="majorEastAsia" w:hAnsiTheme="minorHAnsi" w:cstheme="minorHAnsi"/>
          <w:color w:val="000000" w:themeColor="text1"/>
          <w:sz w:val="22"/>
          <w:szCs w:val="22"/>
        </w:rPr>
        <w:t>en stichting zijn wij in gesprek over de huisvesting van de scholen in Herten.</w:t>
      </w:r>
    </w:p>
    <w:p w:rsidR="008146F3" w:rsidRDefault="008146F3" w:rsidP="008348DD">
      <w:pPr>
        <w:spacing w:line="240" w:lineRule="auto"/>
        <w:jc w:val="both"/>
      </w:pPr>
    </w:p>
    <w:p w:rsidR="00AB1AC1" w:rsidRPr="00F93C58" w:rsidRDefault="00AB1AC1" w:rsidP="008348DD">
      <w:pPr>
        <w:spacing w:line="240" w:lineRule="auto"/>
        <w:jc w:val="both"/>
      </w:pPr>
      <w:r w:rsidRPr="00F93C58">
        <w:t xml:space="preserve">De Stapsteen groeide in enkele jaren van </w:t>
      </w:r>
      <w:r w:rsidR="00970250" w:rsidRPr="00F93C58">
        <w:t xml:space="preserve">kleine dorpsschool met </w:t>
      </w:r>
      <w:r w:rsidR="00420214">
        <w:t xml:space="preserve">acht </w:t>
      </w:r>
      <w:r w:rsidR="00970250" w:rsidRPr="00F93C58">
        <w:t xml:space="preserve">groepen naar een grote “stadse” school met </w:t>
      </w:r>
      <w:r w:rsidR="00420214">
        <w:t xml:space="preserve">twintig </w:t>
      </w:r>
      <w:r w:rsidR="00970250" w:rsidRPr="00F93C58">
        <w:t xml:space="preserve">groepen. </w:t>
      </w:r>
      <w:r w:rsidRPr="00F93C58">
        <w:t>Ondanks het</w:t>
      </w:r>
      <w:r w:rsidR="00970250" w:rsidRPr="00F93C58">
        <w:t xml:space="preserve"> ingevoerde</w:t>
      </w:r>
      <w:r w:rsidRPr="00F93C58">
        <w:t xml:space="preserve"> aannamebeleid (2016-2017) groeit het leerlingenaantal nog steeds.</w:t>
      </w:r>
      <w:r w:rsidR="00970250" w:rsidRPr="00F93C58">
        <w:t xml:space="preserve"> De </w:t>
      </w:r>
      <w:r w:rsidR="00AB352D" w:rsidRPr="00F93C58">
        <w:t>recente prognoses laten zien dat h</w:t>
      </w:r>
      <w:r w:rsidR="00970250" w:rsidRPr="00F93C58">
        <w:t>et leerlingenaantal de komende jaren blijft groeien tot ongeveer 550 leerlingen</w:t>
      </w:r>
      <w:r w:rsidR="0052006B" w:rsidRPr="00F93C58">
        <w:t>. A</w:t>
      </w:r>
      <w:r w:rsidR="00970250" w:rsidRPr="00F93C58">
        <w:t xml:space="preserve">ls gevolg van het nieuwe aannamebeleid </w:t>
      </w:r>
      <w:r w:rsidR="0052006B" w:rsidRPr="00F93C58">
        <w:t>é</w:t>
      </w:r>
      <w:r w:rsidR="00970250" w:rsidRPr="00F93C58">
        <w:t xml:space="preserve">n </w:t>
      </w:r>
      <w:r w:rsidR="00AB352D" w:rsidRPr="00F93C58">
        <w:t xml:space="preserve">het </w:t>
      </w:r>
      <w:r w:rsidR="00970250" w:rsidRPr="00F93C58">
        <w:t xml:space="preserve">ontbreken van extra </w:t>
      </w:r>
      <w:r w:rsidR="0052006B" w:rsidRPr="00F93C58">
        <w:t>huisvestingsmogelijkheden</w:t>
      </w:r>
      <w:r w:rsidR="00970250" w:rsidRPr="00F93C58">
        <w:t xml:space="preserve"> zal dit uiteindeli</w:t>
      </w:r>
      <w:r w:rsidR="0052006B" w:rsidRPr="00F93C58">
        <w:t xml:space="preserve">jk leiden tot een stabilisatie van de </w:t>
      </w:r>
      <w:proofErr w:type="spellStart"/>
      <w:r w:rsidR="0052006B" w:rsidRPr="00F93C58">
        <w:t>leerlingpopulatie</w:t>
      </w:r>
      <w:proofErr w:type="spellEnd"/>
      <w:r w:rsidR="0052006B" w:rsidRPr="00F93C58">
        <w:t>.</w:t>
      </w:r>
    </w:p>
    <w:p w:rsidR="0043252A" w:rsidRPr="00F93C58" w:rsidRDefault="0043252A" w:rsidP="008348DD">
      <w:pPr>
        <w:spacing w:line="240" w:lineRule="auto"/>
        <w:jc w:val="both"/>
      </w:pPr>
      <w:r w:rsidRPr="00F93C58">
        <w:t xml:space="preserve">Sociaal en verbaal zijn </w:t>
      </w:r>
      <w:r w:rsidR="00AB352D" w:rsidRPr="00F93C58">
        <w:t xml:space="preserve">de leerlingen </w:t>
      </w:r>
      <w:r w:rsidRPr="00F93C58">
        <w:t>vaak vaardig en mondig te noemen. Taal</w:t>
      </w:r>
      <w:r w:rsidR="008146F3">
        <w:t>- en reken</w:t>
      </w:r>
      <w:r w:rsidRPr="00F93C58">
        <w:t>achterstanden gerelateerd aan de thuissituatie komen nauwelijks voor</w:t>
      </w:r>
      <w:r w:rsidR="008146F3">
        <w:t xml:space="preserve">. </w:t>
      </w:r>
      <w:r w:rsidR="00097303">
        <w:t xml:space="preserve"> </w:t>
      </w:r>
      <w:r w:rsidRPr="00F93C58">
        <w:t xml:space="preserve">Hoewel de spreiding in cognitieve niveaus </w:t>
      </w:r>
      <w:r w:rsidR="008146F3">
        <w:t>kan wisselen</w:t>
      </w:r>
      <w:r w:rsidRPr="00F93C58">
        <w:t xml:space="preserve"> ligt het accent aan mogelijkheden op gemiddeld tot bovengemiddeld niveau.</w:t>
      </w:r>
    </w:p>
    <w:p w:rsidR="008340A0" w:rsidRPr="00F93C58" w:rsidRDefault="0052006B" w:rsidP="008348DD">
      <w:pPr>
        <w:spacing w:line="240" w:lineRule="auto"/>
        <w:jc w:val="both"/>
      </w:pPr>
      <w:r w:rsidRPr="00F93C58">
        <w:t>He</w:t>
      </w:r>
      <w:r w:rsidR="000F4AE7" w:rsidRPr="00F93C58">
        <w:t xml:space="preserve">t in- en uitstroomniveau van de </w:t>
      </w:r>
      <w:r w:rsidRPr="00F93C58">
        <w:t xml:space="preserve">leerlingen </w:t>
      </w:r>
      <w:r w:rsidR="000F4AE7" w:rsidRPr="00F93C58">
        <w:t xml:space="preserve">is hoog te noemen. </w:t>
      </w:r>
      <w:r w:rsidR="008340A0" w:rsidRPr="00F93C58">
        <w:t xml:space="preserve">De (eind)opbrengsten liggen op </w:t>
      </w:r>
      <w:r w:rsidR="0043252A" w:rsidRPr="00F93C58">
        <w:t xml:space="preserve">het </w:t>
      </w:r>
      <w:r w:rsidR="008340A0" w:rsidRPr="00F93C58">
        <w:t>niveau dat verwacht mag worden</w:t>
      </w:r>
      <w:r w:rsidR="007D4BF6" w:rsidRPr="00F93C58">
        <w:t>. D</w:t>
      </w:r>
      <w:r w:rsidR="000F4AE7" w:rsidRPr="00F93C58">
        <w:t>e meeste leerlingen (ongeveer 60%) gaa</w:t>
      </w:r>
      <w:r w:rsidR="008340A0" w:rsidRPr="00F93C58">
        <w:t>n</w:t>
      </w:r>
      <w:r w:rsidR="000F4AE7" w:rsidRPr="00F93C58">
        <w:t xml:space="preserve"> uiteindelijk naar </w:t>
      </w:r>
      <w:r w:rsidR="00034A4F" w:rsidRPr="00F93C58">
        <w:t>een brugklas HAVO-VWO</w:t>
      </w:r>
      <w:r w:rsidR="00420214">
        <w:t>.</w:t>
      </w:r>
      <w:r w:rsidR="00D11DBD" w:rsidRPr="00F93C58">
        <w:t xml:space="preserve"> </w:t>
      </w:r>
      <w:r w:rsidR="007D4BF6" w:rsidRPr="00F93C58">
        <w:t xml:space="preserve">Na </w:t>
      </w:r>
      <w:r w:rsidR="00420214">
        <w:t xml:space="preserve">drie </w:t>
      </w:r>
      <w:r w:rsidR="007D4BF6" w:rsidRPr="00F93C58">
        <w:t>jaar zit o</w:t>
      </w:r>
      <w:r w:rsidR="00D11DBD" w:rsidRPr="00F93C58">
        <w:t xml:space="preserve">ngeveer 80% van de leerlingen </w:t>
      </w:r>
      <w:r w:rsidR="007D4BF6" w:rsidRPr="00F93C58">
        <w:t xml:space="preserve">nog steeds op het niveau dat past bij het schooladvies dat in groep 8 werd gegeven. Ongeveer 10% </w:t>
      </w:r>
      <w:r w:rsidR="00D11DBD" w:rsidRPr="00F93C58">
        <w:t xml:space="preserve">zit na </w:t>
      </w:r>
      <w:r w:rsidR="00420214">
        <w:t xml:space="preserve">drie </w:t>
      </w:r>
      <w:r w:rsidR="00D11DBD" w:rsidRPr="00F93C58">
        <w:t xml:space="preserve">jaar </w:t>
      </w:r>
      <w:r w:rsidR="007D4BF6" w:rsidRPr="00F93C58">
        <w:t>op een lager niveau en 10% op een hoger niveau.</w:t>
      </w:r>
      <w:r w:rsidR="00D11DBD" w:rsidRPr="00F93C58">
        <w:t xml:space="preserve"> </w:t>
      </w:r>
    </w:p>
    <w:p w:rsidR="008340A0" w:rsidRPr="00F93C58" w:rsidRDefault="008340A0" w:rsidP="008348DD">
      <w:pPr>
        <w:pStyle w:val="Geenafstand"/>
      </w:pPr>
      <w:r w:rsidRPr="00F93C58">
        <w:t xml:space="preserve">In algemene zin hebben wij, op grond van de </w:t>
      </w:r>
      <w:proofErr w:type="spellStart"/>
      <w:r w:rsidRPr="00F93C58">
        <w:t>leerlingkenmerken</w:t>
      </w:r>
      <w:proofErr w:type="spellEnd"/>
      <w:r w:rsidRPr="00F93C58">
        <w:t>, de volgende aandachtspunten:</w:t>
      </w:r>
    </w:p>
    <w:p w:rsidR="00420214" w:rsidRDefault="008340A0" w:rsidP="008348DD">
      <w:pPr>
        <w:pStyle w:val="Lijstalinea"/>
        <w:numPr>
          <w:ilvl w:val="0"/>
          <w:numId w:val="34"/>
        </w:numPr>
        <w:spacing w:line="240" w:lineRule="auto"/>
      </w:pPr>
      <w:r w:rsidRPr="00F93C58">
        <w:t>Gemiddeld genomen hogere doelstellingen en verwachtingen.</w:t>
      </w:r>
    </w:p>
    <w:p w:rsidR="00420214" w:rsidRDefault="008340A0" w:rsidP="008348DD">
      <w:pPr>
        <w:pStyle w:val="Lijstalinea"/>
        <w:numPr>
          <w:ilvl w:val="0"/>
          <w:numId w:val="34"/>
        </w:numPr>
        <w:spacing w:line="240" w:lineRule="auto"/>
      </w:pPr>
      <w:r w:rsidRPr="00F93C58">
        <w:t xml:space="preserve">Extra aandacht voor </w:t>
      </w:r>
      <w:r w:rsidR="00CF7FC3" w:rsidRPr="00F93C58">
        <w:t xml:space="preserve">relatief grote groep </w:t>
      </w:r>
      <w:r w:rsidRPr="00F93C58">
        <w:t>meer- en hoogbegaafde leerlingen.</w:t>
      </w:r>
    </w:p>
    <w:p w:rsidR="005E1071" w:rsidRPr="00F93C58" w:rsidRDefault="008146F3" w:rsidP="008348DD">
      <w:pPr>
        <w:pStyle w:val="Lijstalinea"/>
        <w:numPr>
          <w:ilvl w:val="0"/>
          <w:numId w:val="34"/>
        </w:numPr>
        <w:spacing w:line="240" w:lineRule="auto"/>
      </w:pPr>
      <w:r>
        <w:t>T</w:t>
      </w:r>
      <w:r w:rsidR="00C509E5" w:rsidRPr="00F93C58">
        <w:t xml:space="preserve">oewerken naar </w:t>
      </w:r>
      <w:r>
        <w:t>zorg op maat in de groep.</w:t>
      </w:r>
    </w:p>
    <w:p w:rsidR="00D11DBD" w:rsidRPr="00F93C58" w:rsidRDefault="00D11DBD" w:rsidP="008348DD">
      <w:pPr>
        <w:pStyle w:val="Kop3"/>
        <w:spacing w:line="240" w:lineRule="auto"/>
        <w:rPr>
          <w:rFonts w:asciiTheme="minorHAnsi" w:hAnsiTheme="minorHAnsi"/>
        </w:rPr>
      </w:pPr>
      <w:bookmarkStart w:id="10" w:name="_Toc30690406"/>
      <w:r w:rsidRPr="00F93C58">
        <w:rPr>
          <w:rFonts w:asciiTheme="minorHAnsi" w:hAnsiTheme="minorHAnsi"/>
        </w:rPr>
        <w:t>Ouderkenmerken</w:t>
      </w:r>
      <w:bookmarkEnd w:id="10"/>
    </w:p>
    <w:p w:rsidR="00012CEC" w:rsidRPr="00F93C58" w:rsidRDefault="00012CEC" w:rsidP="008348DD">
      <w:pPr>
        <w:spacing w:line="240" w:lineRule="auto"/>
        <w:jc w:val="both"/>
      </w:pPr>
      <w:r w:rsidRPr="00F93C58">
        <w:t xml:space="preserve">De </w:t>
      </w:r>
      <w:r w:rsidR="00AD213E" w:rsidRPr="00F93C58">
        <w:t>ouder</w:t>
      </w:r>
      <w:r w:rsidRPr="00F93C58">
        <w:t>populatie van de school is niet eenvoudig te typeren. Wel zijn duidelijk</w:t>
      </w:r>
      <w:r w:rsidR="00E22681" w:rsidRPr="00F93C58">
        <w:t>e</w:t>
      </w:r>
      <w:r w:rsidRPr="00F93C58">
        <w:t xml:space="preserve"> kenmerken waarneembaar. Ouders zijn in meerderheid afkomstig van buiten de dorpse context en vrijwel uitsluitend van autochtone afkomst. De school heeft zowel te maken met </w:t>
      </w:r>
      <w:r w:rsidR="00A313FA" w:rsidRPr="00F93C58">
        <w:t xml:space="preserve">leerlingen </w:t>
      </w:r>
      <w:r w:rsidRPr="00F93C58">
        <w:t xml:space="preserve">uit één- en </w:t>
      </w:r>
      <w:proofErr w:type="spellStart"/>
      <w:r w:rsidRPr="00F93C58">
        <w:t>twee-oudergezinnen</w:t>
      </w:r>
      <w:proofErr w:type="spellEnd"/>
      <w:r w:rsidRPr="00F93C58">
        <w:t xml:space="preserve"> en samengestelde gezinnen. Tweeverdieners zijn in de meerderheid, waardoor beide ouders delen van de week verplichtingen buitenshuis hebben. Het opleidingsniveau van de ouders is over het algemeen hoog te noemen.</w:t>
      </w:r>
      <w:r w:rsidR="00A313FA" w:rsidRPr="00F93C58">
        <w:t xml:space="preserve"> Inkomens zijn overwegend modaal of hoger.</w:t>
      </w:r>
      <w:r w:rsidRPr="00F93C58">
        <w:t xml:space="preserve"> </w:t>
      </w:r>
      <w:r w:rsidR="000E6956" w:rsidRPr="00F93C58">
        <w:t xml:space="preserve">De voertaal thuis is overwegend Nederlands en in steeds mindere mate dialect. </w:t>
      </w:r>
      <w:r w:rsidRPr="00F93C58">
        <w:t>Ouders vinden in meerderheid school erg belangrijk en tonen gemiddeld duidelijk betrokkenheid bij de schoolprestaties van hun kind. Contacten met school zijn frequent en ouders benaderen leerkrachten en directie doorgaans zelfbewust. Ouders hebben niet alleen hoge verwachtingen van de school, zij maken die verwachtingen ook kenbaar</w:t>
      </w:r>
      <w:r w:rsidR="00C56AD5">
        <w:t xml:space="preserve"> </w:t>
      </w:r>
      <w:r w:rsidR="00C56AD5" w:rsidRPr="008146F3">
        <w:rPr>
          <w:color w:val="000000" w:themeColor="text1"/>
        </w:rPr>
        <w:t>tijdens (zorg)gesprekken</w:t>
      </w:r>
      <w:r w:rsidRPr="00F93C58">
        <w:t xml:space="preserve">. Ook </w:t>
      </w:r>
      <w:r w:rsidR="0018086D">
        <w:t xml:space="preserve">merken wij dat </w:t>
      </w:r>
      <w:r w:rsidRPr="00F93C58">
        <w:t xml:space="preserve">ouders bereid </w:t>
      </w:r>
      <w:r w:rsidR="0018086D">
        <w:t xml:space="preserve">zijn </w:t>
      </w:r>
      <w:r w:rsidRPr="00F93C58">
        <w:t>om te investeren in het welbevinden en schoolcarrière va</w:t>
      </w:r>
      <w:r w:rsidR="0018086D">
        <w:t xml:space="preserve">n hun kinderen. </w:t>
      </w:r>
      <w:r w:rsidRPr="00F93C58">
        <w:t>Zij vragen hoe zij zelf hierbij kunnen ondersteunen en zijn vaak bereid daarbij ook externe deskundigheid in te roepen.</w:t>
      </w:r>
      <w:r w:rsidR="00C56AD5">
        <w:t xml:space="preserve"> </w:t>
      </w:r>
    </w:p>
    <w:p w:rsidR="0043252A" w:rsidRPr="00F93C58" w:rsidRDefault="0043252A" w:rsidP="008348DD">
      <w:pPr>
        <w:pStyle w:val="Geenafstand"/>
      </w:pPr>
      <w:r w:rsidRPr="00F93C58">
        <w:t xml:space="preserve">In algemene zin hebben wij, op grond van de </w:t>
      </w:r>
      <w:r w:rsidR="00286FB6" w:rsidRPr="00F93C58">
        <w:t>ouderkenmerken</w:t>
      </w:r>
      <w:r w:rsidRPr="00F93C58">
        <w:t>, de volgende aandachtspunten:</w:t>
      </w:r>
    </w:p>
    <w:p w:rsidR="00286FB6" w:rsidRPr="00F93C58" w:rsidRDefault="00286FB6" w:rsidP="008348DD">
      <w:pPr>
        <w:pStyle w:val="Geenafstand"/>
        <w:numPr>
          <w:ilvl w:val="0"/>
          <w:numId w:val="35"/>
        </w:numPr>
      </w:pPr>
      <w:r w:rsidRPr="00F93C58">
        <w:t>Goede communicatie en samenwerking met ouders (ouderbetrokkenheid).</w:t>
      </w:r>
    </w:p>
    <w:p w:rsidR="00012CEC" w:rsidRPr="00F93C58" w:rsidRDefault="00286FB6" w:rsidP="008348DD">
      <w:pPr>
        <w:pStyle w:val="Geenafstand"/>
        <w:numPr>
          <w:ilvl w:val="0"/>
          <w:numId w:val="35"/>
        </w:numPr>
      </w:pPr>
      <w:r w:rsidRPr="00F93C58">
        <w:t xml:space="preserve">Goede opvangvoorzieningen (voorschoolse, </w:t>
      </w:r>
      <w:proofErr w:type="spellStart"/>
      <w:r w:rsidRPr="00F93C58">
        <w:t>tussenschoolse</w:t>
      </w:r>
      <w:proofErr w:type="spellEnd"/>
      <w:r w:rsidRPr="00F93C58">
        <w:t xml:space="preserve"> en naschoolse opvang) in combinatie met school(tijden).</w:t>
      </w:r>
    </w:p>
    <w:p w:rsidR="00E35A2F" w:rsidRDefault="00E35A2F" w:rsidP="008348DD">
      <w:pPr>
        <w:spacing w:line="240" w:lineRule="auto"/>
        <w:rPr>
          <w:rFonts w:eastAsiaTheme="majorEastAsia" w:cstheme="majorBidi"/>
          <w:b/>
          <w:bCs/>
          <w:color w:val="365F91" w:themeColor="accent1" w:themeShade="BF"/>
          <w:sz w:val="32"/>
          <w:szCs w:val="32"/>
        </w:rPr>
      </w:pPr>
      <w:r>
        <w:rPr>
          <w:sz w:val="32"/>
          <w:szCs w:val="32"/>
        </w:rPr>
        <w:br w:type="page"/>
      </w:r>
    </w:p>
    <w:p w:rsidR="00012CEC" w:rsidRPr="00F93C58" w:rsidRDefault="00FD7EC2" w:rsidP="008348DD">
      <w:pPr>
        <w:pStyle w:val="Kop1"/>
        <w:numPr>
          <w:ilvl w:val="0"/>
          <w:numId w:val="3"/>
        </w:numPr>
        <w:spacing w:line="240" w:lineRule="auto"/>
        <w:rPr>
          <w:rFonts w:asciiTheme="minorHAnsi" w:hAnsiTheme="minorHAnsi"/>
          <w:sz w:val="32"/>
          <w:szCs w:val="32"/>
        </w:rPr>
      </w:pPr>
      <w:bookmarkStart w:id="11" w:name="_Toc30690407"/>
      <w:r w:rsidRPr="00F93C58">
        <w:rPr>
          <w:rFonts w:asciiTheme="minorHAnsi" w:hAnsiTheme="minorHAnsi"/>
          <w:sz w:val="32"/>
          <w:szCs w:val="32"/>
        </w:rPr>
        <w:lastRenderedPageBreak/>
        <w:t>O</w:t>
      </w:r>
      <w:r w:rsidR="00E34949" w:rsidRPr="00F93C58">
        <w:rPr>
          <w:rFonts w:asciiTheme="minorHAnsi" w:hAnsiTheme="minorHAnsi"/>
          <w:sz w:val="32"/>
          <w:szCs w:val="32"/>
        </w:rPr>
        <w:t>nderwijskundig beleid</w:t>
      </w:r>
      <w:bookmarkEnd w:id="11"/>
    </w:p>
    <w:p w:rsidR="00356D54" w:rsidRPr="00F93C58" w:rsidRDefault="00356D54" w:rsidP="008348DD">
      <w:pPr>
        <w:spacing w:line="240" w:lineRule="auto"/>
      </w:pPr>
    </w:p>
    <w:p w:rsidR="00356D54" w:rsidRPr="00F93C58" w:rsidRDefault="00356D54" w:rsidP="008348DD">
      <w:pPr>
        <w:pStyle w:val="Kop2"/>
        <w:spacing w:line="240" w:lineRule="auto"/>
        <w:rPr>
          <w:rFonts w:asciiTheme="minorHAnsi" w:hAnsiTheme="minorHAnsi"/>
        </w:rPr>
      </w:pPr>
      <w:bookmarkStart w:id="12" w:name="_Toc30690408"/>
      <w:r w:rsidRPr="00F93C58">
        <w:rPr>
          <w:rFonts w:asciiTheme="minorHAnsi" w:hAnsiTheme="minorHAnsi"/>
        </w:rPr>
        <w:t>Missie</w:t>
      </w:r>
      <w:bookmarkEnd w:id="12"/>
    </w:p>
    <w:p w:rsidR="00356D54" w:rsidRPr="00F93C58" w:rsidRDefault="00356D54" w:rsidP="008348DD">
      <w:pPr>
        <w:pStyle w:val="Geenafstand"/>
        <w:jc w:val="both"/>
      </w:pPr>
      <w:r w:rsidRPr="00F93C58">
        <w:t xml:space="preserve">Op De Stapsteen bereiden wij de kinderen voor op een maatschappij waarin we </w:t>
      </w:r>
      <w:proofErr w:type="gramStart"/>
      <w:r w:rsidRPr="00F93C58">
        <w:t>samen leven</w:t>
      </w:r>
      <w:proofErr w:type="gramEnd"/>
      <w:r w:rsidRPr="00F93C58">
        <w:t>, leren en werken.</w:t>
      </w:r>
    </w:p>
    <w:p w:rsidR="00356D54" w:rsidRPr="00F93C58" w:rsidRDefault="00356D54" w:rsidP="008348DD">
      <w:pPr>
        <w:pStyle w:val="Geenafstand"/>
        <w:jc w:val="both"/>
      </w:pPr>
      <w:r w:rsidRPr="00F93C58">
        <w:t>Elk kind is uniek en mag zichzelf zijn. Wij vinden het belangrijk dat kinderen inzicht krijgen in zichzelf en de ander en opgroeien tot gelukkige, zelfbewuste en betrokken wereldburgers die een plek vinden in de maatschappij waarin wij leven.</w:t>
      </w:r>
    </w:p>
    <w:p w:rsidR="00356D54" w:rsidRPr="00F93C58" w:rsidRDefault="00356D54" w:rsidP="008348DD">
      <w:pPr>
        <w:pStyle w:val="Geenafstand"/>
        <w:jc w:val="both"/>
      </w:pPr>
      <w:r w:rsidRPr="00F93C58">
        <w:t>Met ons onderwijsaanbod willen we de talenten van alle kinderen tot bloei laten komen en streven we ernaar dat alle kinderen zich betrokken voelen bij hun leef- en leeromgeving. Wij willen kinderen leren beslissingen te nemen en keuzes te maken. Ze leren verantwoordelijkheid voor hun initiatieven en activiteiten te nemen.</w:t>
      </w:r>
    </w:p>
    <w:p w:rsidR="00356D54" w:rsidRPr="00F93C58" w:rsidRDefault="00356D54" w:rsidP="008348DD">
      <w:pPr>
        <w:pStyle w:val="Geenafstand"/>
        <w:jc w:val="both"/>
      </w:pPr>
    </w:p>
    <w:p w:rsidR="00356D54" w:rsidRPr="00F93C58" w:rsidRDefault="00356D54" w:rsidP="008348DD">
      <w:pPr>
        <w:pStyle w:val="Kop3"/>
        <w:spacing w:line="240" w:lineRule="auto"/>
        <w:rPr>
          <w:rFonts w:asciiTheme="minorHAnsi" w:hAnsiTheme="minorHAnsi"/>
        </w:rPr>
      </w:pPr>
      <w:bookmarkStart w:id="13" w:name="_Toc30690409"/>
      <w:r w:rsidRPr="00F93C58">
        <w:rPr>
          <w:rFonts w:asciiTheme="minorHAnsi" w:hAnsiTheme="minorHAnsi"/>
        </w:rPr>
        <w:t>Slogan</w:t>
      </w:r>
      <w:bookmarkEnd w:id="13"/>
    </w:p>
    <w:p w:rsidR="00356D54" w:rsidRPr="00F93C58" w:rsidRDefault="00356D54" w:rsidP="008348DD">
      <w:pPr>
        <w:pStyle w:val="Geenafstand"/>
        <w:jc w:val="both"/>
      </w:pPr>
      <w:r w:rsidRPr="00F93C58">
        <w:t>Elke stap is een sprong vooruit!</w:t>
      </w:r>
    </w:p>
    <w:p w:rsidR="00356D54" w:rsidRPr="00F93C58" w:rsidRDefault="00356D54" w:rsidP="008348DD">
      <w:pPr>
        <w:pStyle w:val="Geenafstand"/>
        <w:jc w:val="both"/>
      </w:pPr>
    </w:p>
    <w:p w:rsidR="00356D54" w:rsidRPr="00F93C58" w:rsidRDefault="00356D54" w:rsidP="008348DD">
      <w:pPr>
        <w:pStyle w:val="Kop3"/>
        <w:spacing w:line="240" w:lineRule="auto"/>
        <w:rPr>
          <w:rFonts w:asciiTheme="minorHAnsi" w:hAnsiTheme="minorHAnsi"/>
        </w:rPr>
      </w:pPr>
      <w:bookmarkStart w:id="14" w:name="_Toc30690410"/>
      <w:r w:rsidRPr="00F93C58">
        <w:rPr>
          <w:rFonts w:asciiTheme="minorHAnsi" w:hAnsiTheme="minorHAnsi"/>
        </w:rPr>
        <w:t>Kernwaarden</w:t>
      </w:r>
      <w:bookmarkEnd w:id="14"/>
      <w:r w:rsidRPr="00F93C58">
        <w:rPr>
          <w:rFonts w:asciiTheme="minorHAnsi" w:hAnsiTheme="minorHAnsi"/>
        </w:rPr>
        <w:t xml:space="preserve"> </w:t>
      </w:r>
    </w:p>
    <w:p w:rsidR="00356D54" w:rsidRPr="00F93C58" w:rsidRDefault="00356D54" w:rsidP="008348DD">
      <w:pPr>
        <w:pStyle w:val="Geenafstand"/>
        <w:numPr>
          <w:ilvl w:val="0"/>
          <w:numId w:val="36"/>
        </w:numPr>
        <w:jc w:val="both"/>
      </w:pPr>
      <w:r w:rsidRPr="00F93C58">
        <w:rPr>
          <w:b/>
        </w:rPr>
        <w:t>Verwonderen</w:t>
      </w:r>
      <w:r w:rsidRPr="00F93C58">
        <w:t xml:space="preserve">: Leren doe ik samen met anderen in een veilige en rijke leeromgeving. </w:t>
      </w:r>
    </w:p>
    <w:p w:rsidR="00356D54" w:rsidRPr="00F93C58" w:rsidRDefault="00356D54" w:rsidP="008348DD">
      <w:pPr>
        <w:pStyle w:val="Geenafstand"/>
        <w:numPr>
          <w:ilvl w:val="0"/>
          <w:numId w:val="36"/>
        </w:numPr>
        <w:jc w:val="both"/>
      </w:pPr>
      <w:r w:rsidRPr="00F93C58">
        <w:rPr>
          <w:b/>
        </w:rPr>
        <w:t>Onderzoeken:</w:t>
      </w:r>
      <w:r w:rsidRPr="00F93C58">
        <w:t xml:space="preserve"> Ik onderzoek de wereld om me heen en leer die wereld beter kennen. </w:t>
      </w:r>
    </w:p>
    <w:p w:rsidR="00356D54" w:rsidRPr="00F93C58" w:rsidRDefault="00356D54" w:rsidP="008348DD">
      <w:pPr>
        <w:pStyle w:val="Geenafstand"/>
        <w:numPr>
          <w:ilvl w:val="0"/>
          <w:numId w:val="36"/>
        </w:numPr>
        <w:jc w:val="both"/>
      </w:pPr>
      <w:r w:rsidRPr="00F93C58">
        <w:rPr>
          <w:b/>
        </w:rPr>
        <w:t>Ontwikkelen:</w:t>
      </w:r>
      <w:r w:rsidRPr="00F93C58">
        <w:t xml:space="preserve"> Bouwen op wat ik al kan en weet. </w:t>
      </w:r>
    </w:p>
    <w:p w:rsidR="00356D54" w:rsidRPr="00F93C58" w:rsidRDefault="00356D54" w:rsidP="008348DD">
      <w:pPr>
        <w:pStyle w:val="Geenafstand"/>
        <w:numPr>
          <w:ilvl w:val="0"/>
          <w:numId w:val="36"/>
        </w:numPr>
        <w:jc w:val="both"/>
      </w:pPr>
      <w:r w:rsidRPr="00F93C58">
        <w:rPr>
          <w:b/>
        </w:rPr>
        <w:t>Leren:</w:t>
      </w:r>
      <w:r w:rsidRPr="00F93C58">
        <w:t xml:space="preserve"> Wat heb ik nodig om verder te groeien </w:t>
      </w:r>
    </w:p>
    <w:p w:rsidR="001D0B3D" w:rsidRPr="00F93C58" w:rsidRDefault="001D0B3D" w:rsidP="008348DD">
      <w:pPr>
        <w:pStyle w:val="Geenafstand"/>
        <w:jc w:val="both"/>
        <w:rPr>
          <w:b/>
          <w:bCs/>
        </w:rPr>
      </w:pPr>
    </w:p>
    <w:p w:rsidR="00356D54" w:rsidRPr="00F93C58" w:rsidRDefault="001D0B3D" w:rsidP="008348DD">
      <w:pPr>
        <w:pStyle w:val="Kop2"/>
        <w:spacing w:line="240" w:lineRule="auto"/>
        <w:rPr>
          <w:rFonts w:asciiTheme="minorHAnsi" w:hAnsiTheme="minorHAnsi"/>
        </w:rPr>
      </w:pPr>
      <w:bookmarkStart w:id="15" w:name="_Toc30690411"/>
      <w:r w:rsidRPr="00F93C58">
        <w:rPr>
          <w:rFonts w:asciiTheme="minorHAnsi" w:hAnsiTheme="minorHAnsi"/>
        </w:rPr>
        <w:t>Visie</w:t>
      </w:r>
      <w:bookmarkEnd w:id="15"/>
    </w:p>
    <w:p w:rsidR="001D0B3D" w:rsidRPr="00F93C58" w:rsidRDefault="001D0B3D" w:rsidP="008348DD">
      <w:pPr>
        <w:pStyle w:val="Geenafstand"/>
        <w:jc w:val="both"/>
        <w:rPr>
          <w:b/>
          <w:bCs/>
        </w:rPr>
      </w:pPr>
    </w:p>
    <w:p w:rsidR="0032528A" w:rsidRPr="003E62C8" w:rsidRDefault="0032528A" w:rsidP="0032528A">
      <w:pPr>
        <w:pStyle w:val="s10"/>
        <w:spacing w:before="0" w:beforeAutospacing="0" w:after="0" w:afterAutospacing="0" w:line="216" w:lineRule="atLeast"/>
        <w:jc w:val="both"/>
        <w:rPr>
          <w:rFonts w:asciiTheme="minorHAnsi" w:hAnsiTheme="minorHAnsi" w:cstheme="minorHAnsi"/>
          <w:color w:val="000000" w:themeColor="text1"/>
          <w:sz w:val="22"/>
          <w:szCs w:val="22"/>
        </w:rPr>
      </w:pPr>
      <w:r w:rsidRPr="003E62C8">
        <w:rPr>
          <w:rStyle w:val="s11"/>
          <w:rFonts w:asciiTheme="minorHAnsi" w:eastAsiaTheme="majorEastAsia" w:hAnsiTheme="minorHAnsi" w:cstheme="minorHAnsi"/>
          <w:color w:val="000000" w:themeColor="text1"/>
          <w:sz w:val="22"/>
          <w:szCs w:val="22"/>
        </w:rPr>
        <w:t>Op De Stapsteen bieden we onze leerlingen gelijke kansen om zich te ontwikkelen binnen een veilig en warm leerklimaat waarin wij vertrouwen bieden en hoge verwachtingen hebben van onze leerlingen. Onze leerlingen raken gemotiveerd om te leren</w:t>
      </w:r>
      <w:r w:rsidRPr="003E62C8">
        <w:rPr>
          <w:rStyle w:val="apple-converted-space"/>
          <w:rFonts w:asciiTheme="minorHAnsi" w:hAnsiTheme="minorHAnsi" w:cstheme="minorHAnsi"/>
          <w:color w:val="000000" w:themeColor="text1"/>
          <w:sz w:val="22"/>
          <w:szCs w:val="22"/>
        </w:rPr>
        <w:t> </w:t>
      </w:r>
      <w:r w:rsidRPr="003E62C8">
        <w:rPr>
          <w:rStyle w:val="s11"/>
          <w:rFonts w:asciiTheme="minorHAnsi" w:eastAsiaTheme="majorEastAsia" w:hAnsiTheme="minorHAnsi" w:cstheme="minorHAnsi"/>
          <w:color w:val="000000" w:themeColor="text1"/>
          <w:sz w:val="22"/>
          <w:szCs w:val="22"/>
        </w:rPr>
        <w:t>doordat zij succeservaringen opdoen in de klas. Wij bieden onze leerlingen een voorspelbare structuur en regelmaat die ten behoeve komt</w:t>
      </w:r>
      <w:r w:rsidRPr="003E62C8">
        <w:rPr>
          <w:rStyle w:val="apple-converted-space"/>
          <w:rFonts w:asciiTheme="minorHAnsi" w:hAnsiTheme="minorHAnsi" w:cstheme="minorHAnsi"/>
          <w:color w:val="000000" w:themeColor="text1"/>
          <w:sz w:val="22"/>
          <w:szCs w:val="22"/>
        </w:rPr>
        <w:t> </w:t>
      </w:r>
      <w:r w:rsidRPr="003E62C8">
        <w:rPr>
          <w:rStyle w:val="s11"/>
          <w:rFonts w:asciiTheme="minorHAnsi" w:eastAsiaTheme="majorEastAsia" w:hAnsiTheme="minorHAnsi" w:cstheme="minorHAnsi"/>
          <w:color w:val="000000" w:themeColor="text1"/>
          <w:sz w:val="22"/>
          <w:szCs w:val="22"/>
        </w:rPr>
        <w:t>van het leren. Wij richten onze leeromgeving rijk en gericht in op de thema’s en projecten.</w:t>
      </w:r>
      <w:r w:rsidRPr="003E62C8">
        <w:rPr>
          <w:rStyle w:val="apple-converted-space"/>
          <w:rFonts w:asciiTheme="minorHAnsi" w:hAnsiTheme="minorHAnsi" w:cstheme="minorHAnsi"/>
          <w:color w:val="000000" w:themeColor="text1"/>
          <w:sz w:val="22"/>
          <w:szCs w:val="22"/>
        </w:rPr>
        <w:t> </w:t>
      </w:r>
    </w:p>
    <w:p w:rsidR="0032528A" w:rsidRPr="003E62C8" w:rsidRDefault="0032528A" w:rsidP="0032528A">
      <w:pPr>
        <w:pStyle w:val="s10"/>
        <w:spacing w:before="0" w:beforeAutospacing="0" w:after="0" w:afterAutospacing="0" w:line="216" w:lineRule="atLeast"/>
        <w:jc w:val="both"/>
        <w:rPr>
          <w:rFonts w:asciiTheme="minorHAnsi" w:hAnsiTheme="minorHAnsi" w:cstheme="minorHAnsi"/>
          <w:color w:val="000000" w:themeColor="text1"/>
          <w:sz w:val="22"/>
          <w:szCs w:val="22"/>
        </w:rPr>
      </w:pPr>
      <w:r w:rsidRPr="003E62C8">
        <w:rPr>
          <w:rFonts w:asciiTheme="minorHAnsi" w:hAnsiTheme="minorHAnsi" w:cstheme="minorHAnsi"/>
          <w:color w:val="000000" w:themeColor="text1"/>
          <w:sz w:val="22"/>
          <w:szCs w:val="22"/>
        </w:rPr>
        <w:t> </w:t>
      </w:r>
    </w:p>
    <w:p w:rsidR="0032528A" w:rsidRPr="003E62C8" w:rsidRDefault="0032528A" w:rsidP="0032528A">
      <w:pPr>
        <w:pStyle w:val="s10"/>
        <w:spacing w:before="0" w:beforeAutospacing="0" w:after="0" w:afterAutospacing="0" w:line="216" w:lineRule="atLeast"/>
        <w:jc w:val="both"/>
        <w:rPr>
          <w:rFonts w:asciiTheme="minorHAnsi" w:hAnsiTheme="minorHAnsi" w:cstheme="minorHAnsi"/>
          <w:color w:val="000000" w:themeColor="text1"/>
          <w:sz w:val="22"/>
          <w:szCs w:val="22"/>
        </w:rPr>
      </w:pPr>
      <w:r w:rsidRPr="003E62C8">
        <w:rPr>
          <w:rStyle w:val="s11"/>
          <w:rFonts w:asciiTheme="minorHAnsi" w:eastAsiaTheme="majorEastAsia" w:hAnsiTheme="minorHAnsi" w:cstheme="minorHAnsi"/>
          <w:color w:val="000000" w:themeColor="text1"/>
          <w:sz w:val="22"/>
          <w:szCs w:val="22"/>
        </w:rPr>
        <w:t>Kennis wordt overgedragen van leerkracht naar de</w:t>
      </w:r>
      <w:r w:rsidRPr="003E62C8">
        <w:rPr>
          <w:rStyle w:val="apple-converted-space"/>
          <w:rFonts w:asciiTheme="minorHAnsi" w:hAnsiTheme="minorHAnsi" w:cstheme="minorHAnsi"/>
          <w:color w:val="000000" w:themeColor="text1"/>
          <w:sz w:val="22"/>
          <w:szCs w:val="22"/>
        </w:rPr>
        <w:t> </w:t>
      </w:r>
      <w:r w:rsidRPr="003E62C8">
        <w:rPr>
          <w:rStyle w:val="s11"/>
          <w:rFonts w:asciiTheme="minorHAnsi" w:eastAsiaTheme="majorEastAsia" w:hAnsiTheme="minorHAnsi" w:cstheme="minorHAnsi"/>
          <w:color w:val="000000" w:themeColor="text1"/>
          <w:sz w:val="22"/>
          <w:szCs w:val="22"/>
        </w:rPr>
        <w:t>leerlingen</w:t>
      </w:r>
      <w:r w:rsidRPr="003E62C8">
        <w:rPr>
          <w:rStyle w:val="apple-converted-space"/>
          <w:rFonts w:asciiTheme="minorHAnsi" w:hAnsiTheme="minorHAnsi" w:cstheme="minorHAnsi"/>
          <w:color w:val="000000" w:themeColor="text1"/>
          <w:sz w:val="22"/>
          <w:szCs w:val="22"/>
        </w:rPr>
        <w:t> </w:t>
      </w:r>
      <w:r w:rsidRPr="003E62C8">
        <w:rPr>
          <w:rStyle w:val="s11"/>
          <w:rFonts w:asciiTheme="minorHAnsi" w:eastAsiaTheme="majorEastAsia" w:hAnsiTheme="minorHAnsi" w:cstheme="minorHAnsi"/>
          <w:color w:val="000000" w:themeColor="text1"/>
          <w:sz w:val="22"/>
          <w:szCs w:val="22"/>
        </w:rPr>
        <w:t>via effectieve didactische principes en leerstrategieën die leerlingen actief betrekken bij het leren in de klas.</w:t>
      </w:r>
      <w:r w:rsidRPr="003E62C8">
        <w:rPr>
          <w:rStyle w:val="apple-converted-space"/>
          <w:rFonts w:asciiTheme="minorHAnsi" w:hAnsiTheme="minorHAnsi" w:cstheme="minorHAnsi"/>
          <w:color w:val="000000" w:themeColor="text1"/>
          <w:sz w:val="22"/>
          <w:szCs w:val="22"/>
        </w:rPr>
        <w:t> </w:t>
      </w:r>
    </w:p>
    <w:p w:rsidR="0032528A" w:rsidRPr="003E62C8" w:rsidRDefault="0032528A" w:rsidP="0032528A">
      <w:pPr>
        <w:pStyle w:val="s10"/>
        <w:spacing w:before="0" w:beforeAutospacing="0" w:after="0" w:afterAutospacing="0" w:line="216" w:lineRule="atLeast"/>
        <w:jc w:val="both"/>
        <w:rPr>
          <w:rFonts w:asciiTheme="minorHAnsi" w:hAnsiTheme="minorHAnsi" w:cstheme="minorHAnsi"/>
          <w:color w:val="000000" w:themeColor="text1"/>
          <w:sz w:val="22"/>
          <w:szCs w:val="22"/>
        </w:rPr>
      </w:pPr>
      <w:r w:rsidRPr="003E62C8">
        <w:rPr>
          <w:rStyle w:val="s11"/>
          <w:rFonts w:asciiTheme="minorHAnsi" w:eastAsiaTheme="majorEastAsia" w:hAnsiTheme="minorHAnsi" w:cstheme="minorHAnsi"/>
          <w:color w:val="000000" w:themeColor="text1"/>
          <w:sz w:val="22"/>
          <w:szCs w:val="22"/>
        </w:rPr>
        <w:t>Leerlingen verbinden deze kennis met vaardigheden in de verwerking van de lessen, thema’s en projecten.</w:t>
      </w:r>
      <w:r w:rsidRPr="003E62C8">
        <w:rPr>
          <w:rStyle w:val="apple-converted-space"/>
          <w:rFonts w:asciiTheme="minorHAnsi" w:hAnsiTheme="minorHAnsi" w:cstheme="minorHAnsi"/>
          <w:color w:val="000000" w:themeColor="text1"/>
          <w:sz w:val="22"/>
          <w:szCs w:val="22"/>
        </w:rPr>
        <w:t> </w:t>
      </w:r>
      <w:r w:rsidRPr="003E62C8">
        <w:rPr>
          <w:rStyle w:val="s11"/>
          <w:rFonts w:asciiTheme="minorHAnsi" w:eastAsiaTheme="majorEastAsia" w:hAnsiTheme="minorHAnsi" w:cstheme="minorHAnsi"/>
          <w:color w:val="000000" w:themeColor="text1"/>
          <w:sz w:val="22"/>
          <w:szCs w:val="22"/>
        </w:rPr>
        <w:t xml:space="preserve">Binnen deze thema’s en projecten georiënteerd op de wereld, leggen we de nadruk op het creatief verwerken van de opgedane kennis waarbij we </w:t>
      </w:r>
      <w:proofErr w:type="spellStart"/>
      <w:r w:rsidRPr="003E62C8">
        <w:rPr>
          <w:rStyle w:val="s11"/>
          <w:rFonts w:asciiTheme="minorHAnsi" w:eastAsiaTheme="majorEastAsia" w:hAnsiTheme="minorHAnsi" w:cstheme="minorHAnsi"/>
          <w:color w:val="000000" w:themeColor="text1"/>
          <w:sz w:val="22"/>
          <w:szCs w:val="22"/>
        </w:rPr>
        <w:t>iPads</w:t>
      </w:r>
      <w:proofErr w:type="spellEnd"/>
      <w:r w:rsidRPr="003E62C8">
        <w:rPr>
          <w:rStyle w:val="s11"/>
          <w:rFonts w:asciiTheme="minorHAnsi" w:eastAsiaTheme="majorEastAsia" w:hAnsiTheme="minorHAnsi" w:cstheme="minorHAnsi"/>
          <w:color w:val="000000" w:themeColor="text1"/>
          <w:sz w:val="22"/>
          <w:szCs w:val="22"/>
        </w:rPr>
        <w:t xml:space="preserve"> inzetten. In de thema’s en projecten is aandacht voor de sociaal - emotionele ontwikkeling. Samenwerken, communiceren en jezelf presenteren staan hierbij voorop.</w:t>
      </w:r>
      <w:r w:rsidRPr="003E62C8">
        <w:rPr>
          <w:rStyle w:val="apple-converted-space"/>
          <w:rFonts w:asciiTheme="minorHAnsi" w:hAnsiTheme="minorHAnsi" w:cstheme="minorHAnsi"/>
          <w:color w:val="000000" w:themeColor="text1"/>
          <w:sz w:val="22"/>
          <w:szCs w:val="22"/>
        </w:rPr>
        <w:t> </w:t>
      </w:r>
    </w:p>
    <w:p w:rsidR="0032528A" w:rsidRPr="003E62C8" w:rsidRDefault="0032528A" w:rsidP="0032528A">
      <w:pPr>
        <w:pStyle w:val="s10"/>
        <w:spacing w:before="0" w:beforeAutospacing="0" w:after="0" w:afterAutospacing="0" w:line="216" w:lineRule="atLeast"/>
        <w:jc w:val="both"/>
        <w:rPr>
          <w:rFonts w:asciiTheme="minorHAnsi" w:hAnsiTheme="minorHAnsi" w:cstheme="minorHAnsi"/>
          <w:color w:val="000000" w:themeColor="text1"/>
          <w:sz w:val="22"/>
          <w:szCs w:val="22"/>
        </w:rPr>
      </w:pPr>
      <w:r w:rsidRPr="003E62C8">
        <w:rPr>
          <w:rFonts w:asciiTheme="minorHAnsi" w:hAnsiTheme="minorHAnsi" w:cstheme="minorHAnsi"/>
          <w:color w:val="000000" w:themeColor="text1"/>
          <w:sz w:val="22"/>
          <w:szCs w:val="22"/>
        </w:rPr>
        <w:t> </w:t>
      </w:r>
    </w:p>
    <w:p w:rsidR="0032528A" w:rsidRPr="003E62C8" w:rsidRDefault="0032528A" w:rsidP="0032528A">
      <w:pPr>
        <w:pStyle w:val="s10"/>
        <w:spacing w:before="0" w:beforeAutospacing="0" w:after="0" w:afterAutospacing="0" w:line="216" w:lineRule="atLeast"/>
        <w:jc w:val="both"/>
        <w:rPr>
          <w:rFonts w:asciiTheme="minorHAnsi" w:hAnsiTheme="minorHAnsi" w:cstheme="minorHAnsi"/>
          <w:color w:val="000000" w:themeColor="text1"/>
          <w:sz w:val="22"/>
          <w:szCs w:val="22"/>
        </w:rPr>
      </w:pPr>
      <w:r w:rsidRPr="003E62C8">
        <w:rPr>
          <w:rStyle w:val="s11"/>
          <w:rFonts w:asciiTheme="minorHAnsi" w:eastAsiaTheme="majorEastAsia" w:hAnsiTheme="minorHAnsi" w:cstheme="minorHAnsi"/>
          <w:color w:val="000000" w:themeColor="text1"/>
          <w:sz w:val="22"/>
          <w:szCs w:val="22"/>
        </w:rPr>
        <w:t>Op De Stapsteen laten we de voortgang van onze leerlingen zien door middel van een persoonlijk</w:t>
      </w:r>
      <w:r w:rsidRPr="003E62C8">
        <w:rPr>
          <w:rStyle w:val="apple-converted-space"/>
          <w:rFonts w:asciiTheme="minorHAnsi" w:hAnsiTheme="minorHAnsi" w:cstheme="minorHAnsi"/>
          <w:color w:val="000000" w:themeColor="text1"/>
          <w:sz w:val="22"/>
          <w:szCs w:val="22"/>
        </w:rPr>
        <w:t> </w:t>
      </w:r>
      <w:r w:rsidRPr="003E62C8">
        <w:rPr>
          <w:rStyle w:val="s11"/>
          <w:rFonts w:asciiTheme="minorHAnsi" w:eastAsiaTheme="majorEastAsia" w:hAnsiTheme="minorHAnsi" w:cstheme="minorHAnsi"/>
          <w:color w:val="000000" w:themeColor="text1"/>
          <w:sz w:val="22"/>
          <w:szCs w:val="22"/>
        </w:rPr>
        <w:t>rapportfolio. Hiermee nemen wij leerlingen mee in hun eigen leerproces en reflecteren wij samen op wat er</w:t>
      </w:r>
      <w:r w:rsidRPr="003E62C8">
        <w:rPr>
          <w:rStyle w:val="apple-converted-space"/>
          <w:rFonts w:asciiTheme="minorHAnsi" w:hAnsiTheme="minorHAnsi" w:cstheme="minorHAnsi"/>
          <w:color w:val="000000" w:themeColor="text1"/>
          <w:sz w:val="22"/>
          <w:szCs w:val="22"/>
        </w:rPr>
        <w:t> </w:t>
      </w:r>
      <w:r w:rsidRPr="003E62C8">
        <w:rPr>
          <w:rStyle w:val="s11"/>
          <w:rFonts w:asciiTheme="minorHAnsi" w:eastAsiaTheme="majorEastAsia" w:hAnsiTheme="minorHAnsi" w:cstheme="minorHAnsi"/>
          <w:color w:val="000000" w:themeColor="text1"/>
          <w:sz w:val="22"/>
          <w:szCs w:val="22"/>
        </w:rPr>
        <w:t>geleerd is en wat er geleerd gaat worden. De leerkracht houdt regie over het leerproces, de leerling laat met gemaakt werk zien wat er geleerd is. Ouders worden betrokken bij het leerproces van hun kind door middel van</w:t>
      </w:r>
      <w:r w:rsidRPr="003E62C8">
        <w:rPr>
          <w:rStyle w:val="apple-converted-space"/>
          <w:rFonts w:asciiTheme="minorHAnsi" w:hAnsiTheme="minorHAnsi" w:cstheme="minorHAnsi"/>
          <w:color w:val="000000" w:themeColor="text1"/>
          <w:sz w:val="22"/>
          <w:szCs w:val="22"/>
        </w:rPr>
        <w:t> </w:t>
      </w:r>
      <w:r w:rsidRPr="003E62C8">
        <w:rPr>
          <w:rStyle w:val="s11"/>
          <w:rFonts w:asciiTheme="minorHAnsi" w:eastAsiaTheme="majorEastAsia" w:hAnsiTheme="minorHAnsi" w:cstheme="minorHAnsi"/>
          <w:color w:val="000000" w:themeColor="text1"/>
          <w:sz w:val="22"/>
          <w:szCs w:val="22"/>
        </w:rPr>
        <w:t>regelmatige rapportages. Twee keer per jaar worden</w:t>
      </w:r>
      <w:r w:rsidRPr="003E62C8">
        <w:rPr>
          <w:rStyle w:val="apple-converted-space"/>
          <w:rFonts w:asciiTheme="minorHAnsi" w:hAnsiTheme="minorHAnsi" w:cstheme="minorHAnsi"/>
          <w:color w:val="000000" w:themeColor="text1"/>
          <w:sz w:val="22"/>
          <w:szCs w:val="22"/>
        </w:rPr>
        <w:t> </w:t>
      </w:r>
      <w:r w:rsidRPr="003E62C8">
        <w:rPr>
          <w:rStyle w:val="s11"/>
          <w:rFonts w:asciiTheme="minorHAnsi" w:eastAsiaTheme="majorEastAsia" w:hAnsiTheme="minorHAnsi" w:cstheme="minorHAnsi"/>
          <w:color w:val="000000" w:themeColor="text1"/>
          <w:sz w:val="22"/>
          <w:szCs w:val="22"/>
        </w:rPr>
        <w:t>rapportagekaarten</w:t>
      </w:r>
      <w:r w:rsidRPr="003E62C8">
        <w:rPr>
          <w:rStyle w:val="apple-converted-space"/>
          <w:rFonts w:asciiTheme="minorHAnsi" w:hAnsiTheme="minorHAnsi" w:cstheme="minorHAnsi"/>
          <w:color w:val="000000" w:themeColor="text1"/>
          <w:sz w:val="22"/>
          <w:szCs w:val="22"/>
        </w:rPr>
        <w:t> </w:t>
      </w:r>
      <w:r w:rsidRPr="003E62C8">
        <w:rPr>
          <w:rStyle w:val="s11"/>
          <w:rFonts w:asciiTheme="minorHAnsi" w:eastAsiaTheme="majorEastAsia" w:hAnsiTheme="minorHAnsi" w:cstheme="minorHAnsi"/>
          <w:color w:val="000000" w:themeColor="text1"/>
          <w:sz w:val="22"/>
          <w:szCs w:val="22"/>
        </w:rPr>
        <w:t>van de</w:t>
      </w:r>
      <w:r w:rsidRPr="003E62C8">
        <w:rPr>
          <w:rStyle w:val="apple-converted-space"/>
          <w:rFonts w:asciiTheme="minorHAnsi" w:hAnsiTheme="minorHAnsi" w:cstheme="minorHAnsi"/>
          <w:color w:val="000000" w:themeColor="text1"/>
          <w:sz w:val="22"/>
          <w:szCs w:val="22"/>
        </w:rPr>
        <w:t> </w:t>
      </w:r>
      <w:r w:rsidRPr="003E62C8">
        <w:rPr>
          <w:rStyle w:val="s11"/>
          <w:rFonts w:asciiTheme="minorHAnsi" w:eastAsiaTheme="majorEastAsia" w:hAnsiTheme="minorHAnsi" w:cstheme="minorHAnsi"/>
          <w:color w:val="000000" w:themeColor="text1"/>
          <w:sz w:val="22"/>
          <w:szCs w:val="22"/>
        </w:rPr>
        <w:t>leerkracht</w:t>
      </w:r>
      <w:r w:rsidRPr="003E62C8">
        <w:rPr>
          <w:rStyle w:val="apple-converted-space"/>
          <w:rFonts w:asciiTheme="minorHAnsi" w:hAnsiTheme="minorHAnsi" w:cstheme="minorHAnsi"/>
          <w:color w:val="000000" w:themeColor="text1"/>
          <w:sz w:val="22"/>
          <w:szCs w:val="22"/>
        </w:rPr>
        <w:t> </w:t>
      </w:r>
      <w:r w:rsidRPr="003E62C8">
        <w:rPr>
          <w:rStyle w:val="s11"/>
          <w:rFonts w:asciiTheme="minorHAnsi" w:eastAsiaTheme="majorEastAsia" w:hAnsiTheme="minorHAnsi" w:cstheme="minorHAnsi"/>
          <w:color w:val="000000" w:themeColor="text1"/>
          <w:sz w:val="22"/>
          <w:szCs w:val="22"/>
        </w:rPr>
        <w:t>uitgereikt en twee keer per jaar zijn en</w:t>
      </w:r>
      <w:r w:rsidRPr="003E62C8">
        <w:rPr>
          <w:rStyle w:val="apple-converted-space"/>
          <w:rFonts w:asciiTheme="minorHAnsi" w:hAnsiTheme="minorHAnsi" w:cstheme="minorHAnsi"/>
          <w:color w:val="000000" w:themeColor="text1"/>
          <w:sz w:val="22"/>
          <w:szCs w:val="22"/>
        </w:rPr>
        <w:t> </w:t>
      </w:r>
      <w:proofErr w:type="spellStart"/>
      <w:r w:rsidRPr="003E62C8">
        <w:rPr>
          <w:rStyle w:val="s11"/>
          <w:rFonts w:asciiTheme="minorHAnsi" w:eastAsiaTheme="majorEastAsia" w:hAnsiTheme="minorHAnsi" w:cstheme="minorHAnsi"/>
          <w:color w:val="000000" w:themeColor="text1"/>
          <w:sz w:val="22"/>
          <w:szCs w:val="22"/>
        </w:rPr>
        <w:t>rapportfoliogesprekken</w:t>
      </w:r>
      <w:proofErr w:type="spellEnd"/>
      <w:r w:rsidRPr="003E62C8">
        <w:rPr>
          <w:rStyle w:val="s11"/>
          <w:rFonts w:asciiTheme="minorHAnsi" w:eastAsiaTheme="majorEastAsia" w:hAnsiTheme="minorHAnsi" w:cstheme="minorHAnsi"/>
          <w:color w:val="000000" w:themeColor="text1"/>
          <w:sz w:val="22"/>
          <w:szCs w:val="22"/>
        </w:rPr>
        <w:t xml:space="preserve"> met</w:t>
      </w:r>
      <w:r w:rsidRPr="003E62C8">
        <w:rPr>
          <w:rStyle w:val="apple-converted-space"/>
          <w:rFonts w:asciiTheme="minorHAnsi" w:hAnsiTheme="minorHAnsi" w:cstheme="minorHAnsi"/>
          <w:color w:val="000000" w:themeColor="text1"/>
          <w:sz w:val="22"/>
          <w:szCs w:val="22"/>
        </w:rPr>
        <w:t> </w:t>
      </w:r>
      <w:r w:rsidRPr="003E62C8">
        <w:rPr>
          <w:rStyle w:val="s11"/>
          <w:rFonts w:asciiTheme="minorHAnsi" w:eastAsiaTheme="majorEastAsia" w:hAnsiTheme="minorHAnsi" w:cstheme="minorHAnsi"/>
          <w:color w:val="000000" w:themeColor="text1"/>
          <w:sz w:val="22"/>
          <w:szCs w:val="22"/>
        </w:rPr>
        <w:t>de leerkrachten, ouders en kinderen.</w:t>
      </w:r>
      <w:r w:rsidRPr="003E62C8">
        <w:rPr>
          <w:rStyle w:val="apple-converted-space"/>
          <w:rFonts w:asciiTheme="minorHAnsi" w:hAnsiTheme="minorHAnsi" w:cstheme="minorHAnsi"/>
          <w:color w:val="000000" w:themeColor="text1"/>
          <w:sz w:val="22"/>
          <w:szCs w:val="22"/>
        </w:rPr>
        <w:t> </w:t>
      </w:r>
      <w:r w:rsidRPr="003E62C8">
        <w:rPr>
          <w:rStyle w:val="s11"/>
          <w:rFonts w:asciiTheme="minorHAnsi" w:eastAsiaTheme="majorEastAsia" w:hAnsiTheme="minorHAnsi" w:cstheme="minorHAnsi"/>
          <w:color w:val="000000" w:themeColor="text1"/>
          <w:sz w:val="22"/>
          <w:szCs w:val="22"/>
        </w:rPr>
        <w:t>Het rapportfolio gaat voor iedere vakantie mee naar huis zodat ouders regelmatig het werk van hun kind kunnen bewonderen.</w:t>
      </w:r>
      <w:r w:rsidRPr="003E62C8">
        <w:rPr>
          <w:rStyle w:val="apple-converted-space"/>
          <w:rFonts w:asciiTheme="minorHAnsi" w:hAnsiTheme="minorHAnsi" w:cstheme="minorHAnsi"/>
          <w:color w:val="000000" w:themeColor="text1"/>
          <w:sz w:val="22"/>
          <w:szCs w:val="22"/>
        </w:rPr>
        <w:t> </w:t>
      </w:r>
    </w:p>
    <w:p w:rsidR="0032528A" w:rsidRPr="003E62C8" w:rsidRDefault="0032528A" w:rsidP="0032528A">
      <w:pPr>
        <w:pStyle w:val="s10"/>
        <w:spacing w:before="0" w:beforeAutospacing="0" w:after="0" w:afterAutospacing="0" w:line="216" w:lineRule="atLeast"/>
        <w:jc w:val="both"/>
        <w:rPr>
          <w:rFonts w:asciiTheme="minorHAnsi" w:hAnsiTheme="minorHAnsi" w:cstheme="minorHAnsi"/>
          <w:color w:val="000000" w:themeColor="text1"/>
          <w:sz w:val="22"/>
          <w:szCs w:val="22"/>
        </w:rPr>
      </w:pPr>
      <w:r w:rsidRPr="003E62C8">
        <w:rPr>
          <w:rFonts w:asciiTheme="minorHAnsi" w:hAnsiTheme="minorHAnsi" w:cstheme="minorHAnsi"/>
          <w:color w:val="000000" w:themeColor="text1"/>
          <w:sz w:val="22"/>
          <w:szCs w:val="22"/>
        </w:rPr>
        <w:t> </w:t>
      </w:r>
    </w:p>
    <w:p w:rsidR="0032528A" w:rsidRPr="003E62C8" w:rsidRDefault="0032528A" w:rsidP="0032528A">
      <w:pPr>
        <w:pStyle w:val="s10"/>
        <w:spacing w:before="0" w:beforeAutospacing="0" w:after="0" w:afterAutospacing="0" w:line="216" w:lineRule="atLeast"/>
        <w:jc w:val="both"/>
        <w:rPr>
          <w:rFonts w:asciiTheme="minorHAnsi" w:hAnsiTheme="minorHAnsi" w:cstheme="minorHAnsi"/>
          <w:color w:val="000000" w:themeColor="text1"/>
          <w:sz w:val="22"/>
          <w:szCs w:val="22"/>
        </w:rPr>
      </w:pPr>
      <w:r w:rsidRPr="003E62C8">
        <w:rPr>
          <w:rStyle w:val="s11"/>
          <w:rFonts w:asciiTheme="minorHAnsi" w:eastAsiaTheme="majorEastAsia" w:hAnsiTheme="minorHAnsi" w:cstheme="minorHAnsi"/>
          <w:color w:val="000000" w:themeColor="text1"/>
          <w:sz w:val="22"/>
          <w:szCs w:val="22"/>
        </w:rPr>
        <w:t>Om ons onderwijs vorm te geven hebben</w:t>
      </w:r>
      <w:r w:rsidRPr="003E62C8">
        <w:rPr>
          <w:rStyle w:val="apple-converted-space"/>
          <w:rFonts w:asciiTheme="minorHAnsi" w:hAnsiTheme="minorHAnsi" w:cstheme="minorHAnsi"/>
          <w:color w:val="000000" w:themeColor="text1"/>
          <w:sz w:val="22"/>
          <w:szCs w:val="22"/>
        </w:rPr>
        <w:t> </w:t>
      </w:r>
      <w:r w:rsidRPr="003E62C8">
        <w:rPr>
          <w:rStyle w:val="s11"/>
          <w:rFonts w:asciiTheme="minorHAnsi" w:eastAsiaTheme="majorEastAsia" w:hAnsiTheme="minorHAnsi" w:cstheme="minorHAnsi"/>
          <w:color w:val="000000" w:themeColor="text1"/>
          <w:sz w:val="22"/>
          <w:szCs w:val="22"/>
        </w:rPr>
        <w:t>wij ambitieuze leerlijnen voor de reguliere vakken zoals rekenen, taal en lezen. Creativiteit staat bij ons hoog in het vaandel en we gebruiken voor muziek, tekenen en handvaardigheid leerlijnen waarin wij de kinderen stimuleren om de technieken die zij leren, creatief te verwerken in hun eindproducten.</w:t>
      </w:r>
      <w:r w:rsidRPr="003E62C8">
        <w:rPr>
          <w:rStyle w:val="apple-converted-space"/>
          <w:rFonts w:asciiTheme="minorHAnsi" w:hAnsiTheme="minorHAnsi" w:cstheme="minorHAnsi"/>
          <w:color w:val="000000" w:themeColor="text1"/>
          <w:sz w:val="22"/>
          <w:szCs w:val="22"/>
        </w:rPr>
        <w:t> </w:t>
      </w:r>
    </w:p>
    <w:p w:rsidR="0032528A" w:rsidRPr="0032528A" w:rsidRDefault="0032528A" w:rsidP="0032528A">
      <w:pPr>
        <w:pStyle w:val="s10"/>
        <w:spacing w:before="0" w:beforeAutospacing="0" w:after="0" w:afterAutospacing="0" w:line="216" w:lineRule="atLeast"/>
        <w:jc w:val="both"/>
        <w:rPr>
          <w:rFonts w:asciiTheme="minorHAnsi" w:hAnsiTheme="minorHAnsi" w:cstheme="minorHAnsi"/>
          <w:color w:val="000000"/>
          <w:sz w:val="22"/>
          <w:szCs w:val="22"/>
        </w:rPr>
      </w:pPr>
      <w:r w:rsidRPr="0032528A">
        <w:rPr>
          <w:rFonts w:asciiTheme="minorHAnsi" w:hAnsiTheme="minorHAnsi" w:cstheme="minorHAnsi"/>
          <w:color w:val="000000"/>
          <w:sz w:val="22"/>
          <w:szCs w:val="22"/>
        </w:rPr>
        <w:lastRenderedPageBreak/>
        <w:t> </w:t>
      </w:r>
    </w:p>
    <w:p w:rsidR="0032528A" w:rsidRPr="003E62C8" w:rsidRDefault="0032528A" w:rsidP="0032528A">
      <w:pPr>
        <w:pStyle w:val="s10"/>
        <w:spacing w:before="0" w:beforeAutospacing="0" w:after="0" w:afterAutospacing="0" w:line="216" w:lineRule="atLeast"/>
        <w:jc w:val="both"/>
        <w:rPr>
          <w:rFonts w:asciiTheme="minorHAnsi" w:hAnsiTheme="minorHAnsi" w:cstheme="minorHAnsi"/>
          <w:color w:val="000000" w:themeColor="text1"/>
          <w:sz w:val="22"/>
          <w:szCs w:val="22"/>
        </w:rPr>
      </w:pPr>
      <w:r w:rsidRPr="003E62C8">
        <w:rPr>
          <w:rStyle w:val="s11"/>
          <w:rFonts w:asciiTheme="minorHAnsi" w:eastAsiaTheme="majorEastAsia" w:hAnsiTheme="minorHAnsi" w:cstheme="minorHAnsi"/>
          <w:color w:val="000000" w:themeColor="text1"/>
          <w:sz w:val="22"/>
          <w:szCs w:val="22"/>
        </w:rPr>
        <w:t xml:space="preserve">Wij werken met </w:t>
      </w:r>
      <w:proofErr w:type="spellStart"/>
      <w:r w:rsidRPr="003E62C8">
        <w:rPr>
          <w:rStyle w:val="s11"/>
          <w:rFonts w:asciiTheme="minorHAnsi" w:eastAsiaTheme="majorEastAsia" w:hAnsiTheme="minorHAnsi" w:cstheme="minorHAnsi"/>
          <w:color w:val="000000" w:themeColor="text1"/>
          <w:sz w:val="22"/>
          <w:szCs w:val="22"/>
        </w:rPr>
        <w:t>iPads</w:t>
      </w:r>
      <w:proofErr w:type="spellEnd"/>
      <w:r w:rsidRPr="003E62C8">
        <w:rPr>
          <w:rStyle w:val="s11"/>
          <w:rFonts w:asciiTheme="minorHAnsi" w:eastAsiaTheme="majorEastAsia" w:hAnsiTheme="minorHAnsi" w:cstheme="minorHAnsi"/>
          <w:color w:val="000000" w:themeColor="text1"/>
          <w:sz w:val="22"/>
          <w:szCs w:val="22"/>
        </w:rPr>
        <w:t xml:space="preserve"> in ons onderwijs. Dit device ondersteunt ons onderwijs doordat leerlingen de opgedane kennis via de iPad creatief kunnen verwerken in bijvoorbeeld een filmpje of </w:t>
      </w:r>
      <w:proofErr w:type="spellStart"/>
      <w:r w:rsidRPr="003E62C8">
        <w:rPr>
          <w:rStyle w:val="s11"/>
          <w:rFonts w:asciiTheme="minorHAnsi" w:eastAsiaTheme="majorEastAsia" w:hAnsiTheme="minorHAnsi" w:cstheme="minorHAnsi"/>
          <w:color w:val="000000" w:themeColor="text1"/>
          <w:sz w:val="22"/>
          <w:szCs w:val="22"/>
        </w:rPr>
        <w:t>Keynote</w:t>
      </w:r>
      <w:proofErr w:type="spellEnd"/>
      <w:r w:rsidRPr="003E62C8">
        <w:rPr>
          <w:rStyle w:val="s11"/>
          <w:rFonts w:asciiTheme="minorHAnsi" w:eastAsiaTheme="majorEastAsia" w:hAnsiTheme="minorHAnsi" w:cstheme="minorHAnsi"/>
          <w:color w:val="000000" w:themeColor="text1"/>
          <w:sz w:val="22"/>
          <w:szCs w:val="22"/>
        </w:rPr>
        <w:t xml:space="preserve"> presentatie. Daarnaast gebruiken wij de iPad voor de oefensoftware die wij gebruiken op school. De komende jaren gaan wij ons rapportfolio digitaliseren en hiermee de mogelijkheden van de iPad uitgebreid benutten. Daarnaast ontwikkelen wij de komende jaren een leerlijn</w:t>
      </w:r>
      <w:r w:rsidRPr="003E62C8">
        <w:rPr>
          <w:rStyle w:val="apple-converted-space"/>
          <w:rFonts w:asciiTheme="minorHAnsi" w:hAnsiTheme="minorHAnsi" w:cstheme="minorHAnsi"/>
          <w:color w:val="000000" w:themeColor="text1"/>
          <w:sz w:val="22"/>
          <w:szCs w:val="22"/>
        </w:rPr>
        <w:t> </w:t>
      </w:r>
      <w:r w:rsidRPr="003E62C8">
        <w:rPr>
          <w:rStyle w:val="s11"/>
          <w:rFonts w:asciiTheme="minorHAnsi" w:eastAsiaTheme="majorEastAsia" w:hAnsiTheme="minorHAnsi" w:cstheme="minorHAnsi"/>
          <w:color w:val="000000" w:themeColor="text1"/>
          <w:sz w:val="22"/>
          <w:szCs w:val="22"/>
        </w:rPr>
        <w:t xml:space="preserve">digitale vaardigheden waarbij ICT - geletterdheid, mediawijsheid, informatievaardigheden en </w:t>
      </w:r>
      <w:proofErr w:type="spellStart"/>
      <w:r w:rsidRPr="003E62C8">
        <w:rPr>
          <w:rStyle w:val="s11"/>
          <w:rFonts w:asciiTheme="minorHAnsi" w:eastAsiaTheme="majorEastAsia" w:hAnsiTheme="minorHAnsi" w:cstheme="minorHAnsi"/>
          <w:color w:val="000000" w:themeColor="text1"/>
          <w:sz w:val="22"/>
          <w:szCs w:val="22"/>
        </w:rPr>
        <w:t>computational</w:t>
      </w:r>
      <w:proofErr w:type="spellEnd"/>
      <w:r w:rsidRPr="003E62C8">
        <w:rPr>
          <w:rStyle w:val="s11"/>
          <w:rFonts w:asciiTheme="minorHAnsi" w:eastAsiaTheme="majorEastAsia" w:hAnsiTheme="minorHAnsi" w:cstheme="minorHAnsi"/>
          <w:color w:val="000000" w:themeColor="text1"/>
          <w:sz w:val="22"/>
          <w:szCs w:val="22"/>
        </w:rPr>
        <w:t xml:space="preserve"> thinking</w:t>
      </w:r>
      <w:r w:rsidRPr="003E62C8">
        <w:rPr>
          <w:rStyle w:val="apple-converted-space"/>
          <w:rFonts w:asciiTheme="minorHAnsi" w:hAnsiTheme="minorHAnsi" w:cstheme="minorHAnsi"/>
          <w:color w:val="000000" w:themeColor="text1"/>
          <w:sz w:val="22"/>
          <w:szCs w:val="22"/>
        </w:rPr>
        <w:t> </w:t>
      </w:r>
      <w:r w:rsidRPr="003E62C8">
        <w:rPr>
          <w:rStyle w:val="s11"/>
          <w:rFonts w:asciiTheme="minorHAnsi" w:eastAsiaTheme="majorEastAsia" w:hAnsiTheme="minorHAnsi" w:cstheme="minorHAnsi"/>
          <w:color w:val="000000" w:themeColor="text1"/>
          <w:sz w:val="22"/>
          <w:szCs w:val="22"/>
        </w:rPr>
        <w:t>(begrijpen hoe computers werken)</w:t>
      </w:r>
      <w:r w:rsidRPr="003E62C8">
        <w:rPr>
          <w:rStyle w:val="apple-converted-space"/>
          <w:rFonts w:asciiTheme="minorHAnsi" w:hAnsiTheme="minorHAnsi" w:cstheme="minorHAnsi"/>
          <w:color w:val="000000" w:themeColor="text1"/>
          <w:sz w:val="22"/>
          <w:szCs w:val="22"/>
        </w:rPr>
        <w:t> </w:t>
      </w:r>
      <w:r w:rsidRPr="003E62C8">
        <w:rPr>
          <w:rStyle w:val="s11"/>
          <w:rFonts w:asciiTheme="minorHAnsi" w:eastAsiaTheme="majorEastAsia" w:hAnsiTheme="minorHAnsi" w:cstheme="minorHAnsi"/>
          <w:color w:val="000000" w:themeColor="text1"/>
          <w:sz w:val="22"/>
          <w:szCs w:val="22"/>
        </w:rPr>
        <w:t>aan bod komen.</w:t>
      </w:r>
      <w:r w:rsidRPr="003E62C8">
        <w:rPr>
          <w:rStyle w:val="apple-converted-space"/>
          <w:rFonts w:asciiTheme="minorHAnsi" w:hAnsiTheme="minorHAnsi" w:cstheme="minorHAnsi"/>
          <w:color w:val="000000" w:themeColor="text1"/>
          <w:sz w:val="22"/>
          <w:szCs w:val="22"/>
        </w:rPr>
        <w:t> </w:t>
      </w:r>
    </w:p>
    <w:p w:rsidR="0032528A" w:rsidRPr="003E62C8" w:rsidRDefault="0032528A" w:rsidP="0032528A">
      <w:pPr>
        <w:pStyle w:val="s10"/>
        <w:spacing w:before="0" w:beforeAutospacing="0" w:after="0" w:afterAutospacing="0" w:line="216" w:lineRule="atLeast"/>
        <w:jc w:val="both"/>
        <w:rPr>
          <w:rFonts w:asciiTheme="minorHAnsi" w:hAnsiTheme="minorHAnsi" w:cstheme="minorHAnsi"/>
          <w:color w:val="000000" w:themeColor="text1"/>
          <w:sz w:val="22"/>
          <w:szCs w:val="22"/>
        </w:rPr>
      </w:pPr>
      <w:r w:rsidRPr="003E62C8">
        <w:rPr>
          <w:rFonts w:asciiTheme="minorHAnsi" w:hAnsiTheme="minorHAnsi" w:cstheme="minorHAnsi"/>
          <w:color w:val="000000" w:themeColor="text1"/>
          <w:sz w:val="22"/>
          <w:szCs w:val="22"/>
        </w:rPr>
        <w:t> </w:t>
      </w:r>
    </w:p>
    <w:p w:rsidR="0032528A" w:rsidRPr="003E62C8" w:rsidRDefault="0032528A" w:rsidP="0032528A">
      <w:pPr>
        <w:pStyle w:val="s10"/>
        <w:spacing w:before="0" w:beforeAutospacing="0" w:after="0" w:afterAutospacing="0" w:line="216" w:lineRule="atLeast"/>
        <w:jc w:val="both"/>
        <w:rPr>
          <w:rFonts w:asciiTheme="minorHAnsi" w:hAnsiTheme="minorHAnsi" w:cstheme="minorHAnsi"/>
          <w:color w:val="000000" w:themeColor="text1"/>
          <w:sz w:val="22"/>
          <w:szCs w:val="22"/>
        </w:rPr>
      </w:pPr>
      <w:r w:rsidRPr="003E62C8">
        <w:rPr>
          <w:rStyle w:val="s11"/>
          <w:rFonts w:asciiTheme="minorHAnsi" w:eastAsiaTheme="majorEastAsia" w:hAnsiTheme="minorHAnsi" w:cstheme="minorHAnsi"/>
          <w:color w:val="000000" w:themeColor="text1"/>
          <w:sz w:val="22"/>
          <w:szCs w:val="22"/>
        </w:rPr>
        <w:t>Leerkrachten komen regelmatig bij elkaar in overleg om gezamenlijk het onderwijs vorm te geven. Zij bereiden samen de lessen</w:t>
      </w:r>
      <w:r w:rsidRPr="003E62C8">
        <w:rPr>
          <w:rStyle w:val="apple-converted-space"/>
          <w:rFonts w:asciiTheme="minorHAnsi" w:hAnsiTheme="minorHAnsi" w:cstheme="minorHAnsi"/>
          <w:color w:val="000000" w:themeColor="text1"/>
          <w:sz w:val="22"/>
          <w:szCs w:val="22"/>
        </w:rPr>
        <w:t> </w:t>
      </w:r>
      <w:r w:rsidRPr="003E62C8">
        <w:rPr>
          <w:rStyle w:val="s11"/>
          <w:rFonts w:asciiTheme="minorHAnsi" w:eastAsiaTheme="majorEastAsia" w:hAnsiTheme="minorHAnsi" w:cstheme="minorHAnsi"/>
          <w:color w:val="000000" w:themeColor="text1"/>
          <w:sz w:val="22"/>
          <w:szCs w:val="22"/>
        </w:rPr>
        <w:t>voor en doen samen praktijkonderzoek naar</w:t>
      </w:r>
      <w:r w:rsidRPr="003E62C8">
        <w:rPr>
          <w:rStyle w:val="apple-converted-space"/>
          <w:rFonts w:asciiTheme="minorHAnsi" w:hAnsiTheme="minorHAnsi" w:cstheme="minorHAnsi"/>
          <w:color w:val="000000" w:themeColor="text1"/>
          <w:sz w:val="22"/>
          <w:szCs w:val="22"/>
        </w:rPr>
        <w:t> </w:t>
      </w:r>
      <w:r w:rsidRPr="003E62C8">
        <w:rPr>
          <w:rStyle w:val="s11"/>
          <w:rFonts w:asciiTheme="minorHAnsi" w:eastAsiaTheme="majorEastAsia" w:hAnsiTheme="minorHAnsi" w:cstheme="minorHAnsi"/>
          <w:color w:val="000000" w:themeColor="text1"/>
          <w:sz w:val="22"/>
          <w:szCs w:val="22"/>
        </w:rPr>
        <w:t>hoe zij het onderwijs het beste kunnen vormgeven.</w:t>
      </w:r>
      <w:r w:rsidRPr="003E62C8">
        <w:rPr>
          <w:rStyle w:val="apple-converted-space"/>
          <w:rFonts w:asciiTheme="minorHAnsi" w:hAnsiTheme="minorHAnsi" w:cstheme="minorHAnsi"/>
          <w:color w:val="000000" w:themeColor="text1"/>
          <w:sz w:val="22"/>
          <w:szCs w:val="22"/>
        </w:rPr>
        <w:t> </w:t>
      </w:r>
    </w:p>
    <w:p w:rsidR="0032528A" w:rsidRPr="003E62C8" w:rsidRDefault="0032528A" w:rsidP="0032528A">
      <w:pPr>
        <w:pStyle w:val="s10"/>
        <w:spacing w:before="0" w:beforeAutospacing="0" w:after="0" w:afterAutospacing="0" w:line="216" w:lineRule="atLeast"/>
        <w:jc w:val="both"/>
        <w:rPr>
          <w:rFonts w:asciiTheme="minorHAnsi" w:hAnsiTheme="minorHAnsi" w:cstheme="minorHAnsi"/>
          <w:color w:val="000000" w:themeColor="text1"/>
          <w:sz w:val="22"/>
          <w:szCs w:val="22"/>
        </w:rPr>
      </w:pPr>
      <w:r w:rsidRPr="003E62C8">
        <w:rPr>
          <w:rFonts w:asciiTheme="minorHAnsi" w:hAnsiTheme="minorHAnsi" w:cstheme="minorHAnsi"/>
          <w:color w:val="000000" w:themeColor="text1"/>
          <w:sz w:val="22"/>
          <w:szCs w:val="22"/>
        </w:rPr>
        <w:t> </w:t>
      </w:r>
    </w:p>
    <w:p w:rsidR="0032528A" w:rsidRPr="003E62C8" w:rsidRDefault="0032528A" w:rsidP="0032528A">
      <w:pPr>
        <w:pStyle w:val="s10"/>
        <w:spacing w:before="0" w:beforeAutospacing="0" w:after="0" w:afterAutospacing="0" w:line="216" w:lineRule="atLeast"/>
        <w:jc w:val="both"/>
        <w:rPr>
          <w:rFonts w:asciiTheme="minorHAnsi" w:hAnsiTheme="minorHAnsi" w:cstheme="minorHAnsi"/>
          <w:color w:val="000000" w:themeColor="text1"/>
          <w:sz w:val="22"/>
          <w:szCs w:val="22"/>
        </w:rPr>
      </w:pPr>
      <w:r w:rsidRPr="003E62C8">
        <w:rPr>
          <w:rStyle w:val="s11"/>
          <w:rFonts w:asciiTheme="minorHAnsi" w:eastAsiaTheme="majorEastAsia" w:hAnsiTheme="minorHAnsi" w:cstheme="minorHAnsi"/>
          <w:color w:val="000000" w:themeColor="text1"/>
          <w:sz w:val="22"/>
          <w:szCs w:val="22"/>
        </w:rPr>
        <w:t>We bereiden kinderen voor op het voortgezet onderwijs door ze</w:t>
      </w:r>
      <w:r w:rsidRPr="003E62C8">
        <w:rPr>
          <w:rStyle w:val="apple-converted-space"/>
          <w:rFonts w:asciiTheme="minorHAnsi" w:hAnsiTheme="minorHAnsi" w:cstheme="minorHAnsi"/>
          <w:color w:val="000000" w:themeColor="text1"/>
          <w:sz w:val="22"/>
          <w:szCs w:val="22"/>
        </w:rPr>
        <w:t> </w:t>
      </w:r>
      <w:r w:rsidRPr="003E62C8">
        <w:rPr>
          <w:rStyle w:val="s11"/>
          <w:rFonts w:asciiTheme="minorHAnsi" w:eastAsiaTheme="majorEastAsia" w:hAnsiTheme="minorHAnsi" w:cstheme="minorHAnsi"/>
          <w:color w:val="000000" w:themeColor="text1"/>
          <w:sz w:val="22"/>
          <w:szCs w:val="22"/>
        </w:rPr>
        <w:t>leerstrategieën aan te leren die leerlingen helpt om lesstof te verwerken en te leren. Deze leerstrategieën passen we als leerkrachten toe in de hele school, in de bovenbouw maken we onze leerlingen hiervan bewust hoe zij deze voor zichzelf kunnen inzetten. Hiermee bereiden we leerlingen voor op leersucces in het voortgezet onderwijs en hun toekomst.</w:t>
      </w:r>
    </w:p>
    <w:p w:rsidR="0032528A" w:rsidRPr="003E62C8" w:rsidRDefault="0032528A" w:rsidP="008348DD">
      <w:pPr>
        <w:pStyle w:val="Kop3"/>
        <w:spacing w:line="240" w:lineRule="auto"/>
        <w:rPr>
          <w:rFonts w:asciiTheme="minorHAnsi" w:hAnsiTheme="minorHAnsi" w:cstheme="minorHAnsi"/>
          <w:color w:val="000000" w:themeColor="text1"/>
        </w:rPr>
      </w:pPr>
    </w:p>
    <w:p w:rsidR="0032528A" w:rsidRPr="0032528A" w:rsidRDefault="0032528A" w:rsidP="003E62C8">
      <w:pPr>
        <w:pStyle w:val="Geenafstand"/>
        <w:jc w:val="both"/>
        <w:rPr>
          <w:rFonts w:cstheme="minorHAnsi"/>
          <w:color w:val="000000" w:themeColor="text1"/>
        </w:rPr>
      </w:pPr>
    </w:p>
    <w:p w:rsidR="008B291B" w:rsidRPr="00F93C58" w:rsidRDefault="008B291B" w:rsidP="003E62C8">
      <w:pPr>
        <w:spacing w:line="240" w:lineRule="auto"/>
        <w:jc w:val="both"/>
      </w:pPr>
      <w:r w:rsidRPr="0032528A">
        <w:rPr>
          <w:rFonts w:cstheme="minorHAnsi"/>
          <w:color w:val="000000" w:themeColor="text1"/>
        </w:rPr>
        <w:br w:type="page"/>
      </w:r>
    </w:p>
    <w:p w:rsidR="008B291B" w:rsidRPr="00F93C58" w:rsidRDefault="008B291B" w:rsidP="008348DD">
      <w:pPr>
        <w:pStyle w:val="Kop2"/>
        <w:spacing w:line="240" w:lineRule="auto"/>
        <w:rPr>
          <w:rFonts w:asciiTheme="minorHAnsi" w:hAnsiTheme="minorHAnsi"/>
        </w:rPr>
      </w:pPr>
      <w:bookmarkStart w:id="16" w:name="_Toc30690412"/>
      <w:r w:rsidRPr="00F93C58">
        <w:rPr>
          <w:rFonts w:asciiTheme="minorHAnsi" w:hAnsiTheme="minorHAnsi"/>
        </w:rPr>
        <w:lastRenderedPageBreak/>
        <w:t>Levensbeschouwelijke identiteit</w:t>
      </w:r>
      <w:bookmarkEnd w:id="16"/>
      <w:r w:rsidRPr="00F93C58">
        <w:rPr>
          <w:rFonts w:asciiTheme="minorHAnsi" w:hAnsiTheme="minorHAnsi"/>
        </w:rPr>
        <w:t xml:space="preserve"> </w:t>
      </w:r>
    </w:p>
    <w:p w:rsidR="008B291B" w:rsidRPr="00F93C58" w:rsidRDefault="008B291B" w:rsidP="008348DD">
      <w:pPr>
        <w:pStyle w:val="Geenafstand"/>
      </w:pPr>
    </w:p>
    <w:p w:rsidR="008B291B" w:rsidRPr="00F93C58" w:rsidRDefault="008B291B" w:rsidP="008348DD">
      <w:pPr>
        <w:pStyle w:val="Kop3"/>
        <w:spacing w:line="240" w:lineRule="auto"/>
        <w:rPr>
          <w:rFonts w:asciiTheme="minorHAnsi" w:hAnsiTheme="minorHAnsi"/>
        </w:rPr>
      </w:pPr>
      <w:bookmarkStart w:id="17" w:name="_Toc30690413"/>
      <w:r w:rsidRPr="00F93C58">
        <w:rPr>
          <w:rFonts w:asciiTheme="minorHAnsi" w:hAnsiTheme="minorHAnsi"/>
        </w:rPr>
        <w:t>Openbaar onderwijs</w:t>
      </w:r>
      <w:bookmarkEnd w:id="17"/>
    </w:p>
    <w:p w:rsidR="008B291B" w:rsidRPr="00F93C58" w:rsidRDefault="008B291B" w:rsidP="008348DD">
      <w:pPr>
        <w:pStyle w:val="Geenafstand"/>
        <w:jc w:val="both"/>
      </w:pPr>
      <w:r w:rsidRPr="00F93C58">
        <w:t>Op De Stapsteen is ieder kind en iedere leerkracht welkom, ongeacht zijn of haar sociale, culturele of levensbeschouwelijke achtergrond. De Stapsteen leert kinderen van jongs af aan respect te hebben voor elkaar mening of overtuiging. Er wordt actief aandacht besteed aan de overeenkomsten en verschillen tussen kinderen, zonder voorkeur voor één bepaalde opvatting. De Stapsteen heeft aandacht voor én biedt ruimte aan ieder kind én iedere leerkracht.</w:t>
      </w:r>
    </w:p>
    <w:p w:rsidR="008B291B" w:rsidRPr="00F93C58" w:rsidRDefault="008B291B" w:rsidP="008348DD">
      <w:pPr>
        <w:pStyle w:val="Geenafstand"/>
        <w:jc w:val="both"/>
      </w:pPr>
      <w:r w:rsidRPr="00F93C58">
        <w:t>Het karakter van De Stapsteen wordt voor een belangrijk deel bepaald door de kernwaarden van het openbaar onderwijs. Die kernwaarden maken de openbare school tot hét onderwijs van deze tijd.</w:t>
      </w:r>
    </w:p>
    <w:p w:rsidR="008B291B" w:rsidRPr="00F93C58" w:rsidRDefault="008B291B" w:rsidP="008348DD">
      <w:pPr>
        <w:pStyle w:val="Geenafstand"/>
        <w:jc w:val="both"/>
      </w:pPr>
    </w:p>
    <w:p w:rsidR="008B291B" w:rsidRPr="00F93C58" w:rsidRDefault="008B291B" w:rsidP="008348DD">
      <w:pPr>
        <w:pStyle w:val="Geenafstand"/>
        <w:jc w:val="both"/>
        <w:rPr>
          <w:b/>
        </w:rPr>
      </w:pPr>
      <w:r w:rsidRPr="00F93C58">
        <w:rPr>
          <w:b/>
        </w:rPr>
        <w:t>Ieder kind is welkom</w:t>
      </w:r>
    </w:p>
    <w:p w:rsidR="008B291B" w:rsidRPr="00F93C58" w:rsidRDefault="008B291B" w:rsidP="008348DD">
      <w:pPr>
        <w:pStyle w:val="Geenafstand"/>
        <w:jc w:val="both"/>
      </w:pPr>
      <w:r w:rsidRPr="00F93C58">
        <w:t>Op De Stapsteen spelen levensovertuiging, etniciteit of seksuele geaardheid geen rol bij toelating.</w:t>
      </w:r>
    </w:p>
    <w:p w:rsidR="008B291B" w:rsidRPr="00F93C58" w:rsidRDefault="008B291B" w:rsidP="008348DD">
      <w:pPr>
        <w:pStyle w:val="Geenafstand"/>
        <w:jc w:val="both"/>
      </w:pPr>
    </w:p>
    <w:p w:rsidR="008B291B" w:rsidRPr="00F93C58" w:rsidRDefault="008B291B" w:rsidP="008348DD">
      <w:pPr>
        <w:pStyle w:val="Geenafstand"/>
        <w:jc w:val="both"/>
        <w:rPr>
          <w:b/>
        </w:rPr>
      </w:pPr>
      <w:r w:rsidRPr="00F93C58">
        <w:rPr>
          <w:b/>
        </w:rPr>
        <w:t>Wederzijds respect</w:t>
      </w:r>
    </w:p>
    <w:p w:rsidR="008B291B" w:rsidRPr="00F93C58" w:rsidRDefault="008B291B" w:rsidP="008348DD">
      <w:pPr>
        <w:pStyle w:val="Geenafstand"/>
        <w:jc w:val="both"/>
      </w:pPr>
      <w:r w:rsidRPr="00F93C58">
        <w:t>Op De Stapsteen is er respect voor ieders mening en wordt de diversiteit aan opvattingen aangegrepen om van elkaar te leren.</w:t>
      </w:r>
    </w:p>
    <w:p w:rsidR="008B291B" w:rsidRPr="00F93C58" w:rsidRDefault="008B291B" w:rsidP="008348DD">
      <w:pPr>
        <w:pStyle w:val="Geenafstand"/>
        <w:jc w:val="both"/>
      </w:pPr>
    </w:p>
    <w:p w:rsidR="008B291B" w:rsidRPr="00F93C58" w:rsidRDefault="008B291B" w:rsidP="008348DD">
      <w:pPr>
        <w:pStyle w:val="Geenafstand"/>
        <w:jc w:val="both"/>
        <w:rPr>
          <w:b/>
        </w:rPr>
      </w:pPr>
      <w:r w:rsidRPr="00F93C58">
        <w:rPr>
          <w:b/>
        </w:rPr>
        <w:t>Waarden en normen</w:t>
      </w:r>
    </w:p>
    <w:p w:rsidR="008B291B" w:rsidRPr="00F93C58" w:rsidRDefault="008B291B" w:rsidP="008348DD">
      <w:pPr>
        <w:pStyle w:val="Geenafstand"/>
        <w:jc w:val="both"/>
      </w:pPr>
      <w:r w:rsidRPr="00F93C58">
        <w:t>Op De Stapsteen worden de normen en waarden van de Nederlandse samenleving gerespecteerd. Deze verworvenheden geven ruimte voor opvattingen van minderheden.</w:t>
      </w:r>
    </w:p>
    <w:p w:rsidR="008B291B" w:rsidRPr="00F93C58" w:rsidRDefault="008B291B" w:rsidP="008348DD">
      <w:pPr>
        <w:pStyle w:val="Geenafstand"/>
        <w:jc w:val="both"/>
      </w:pPr>
    </w:p>
    <w:p w:rsidR="008B291B" w:rsidRPr="00F93C58" w:rsidRDefault="008B291B" w:rsidP="008348DD">
      <w:pPr>
        <w:pStyle w:val="Geenafstand"/>
        <w:jc w:val="both"/>
        <w:rPr>
          <w:b/>
        </w:rPr>
      </w:pPr>
      <w:r w:rsidRPr="00F93C58">
        <w:rPr>
          <w:b/>
        </w:rPr>
        <w:t>School en de samenleving</w:t>
      </w:r>
    </w:p>
    <w:p w:rsidR="008B291B" w:rsidRPr="00F93C58" w:rsidRDefault="008B291B" w:rsidP="008348DD">
      <w:pPr>
        <w:pStyle w:val="Geenafstand"/>
        <w:jc w:val="both"/>
      </w:pPr>
      <w:r w:rsidRPr="00F93C58">
        <w:t>De Stapsteen heeft een open karakter. De school betrekt de omgeving actief bij haar activiteiten en neemt op haar beurt actief deel aan de omgeving.</w:t>
      </w:r>
    </w:p>
    <w:p w:rsidR="008B291B" w:rsidRPr="00F93C58" w:rsidRDefault="008B291B" w:rsidP="008348DD">
      <w:pPr>
        <w:pStyle w:val="Geenafstand"/>
        <w:jc w:val="both"/>
      </w:pPr>
    </w:p>
    <w:p w:rsidR="008B291B" w:rsidRPr="00F93C58" w:rsidRDefault="008B291B" w:rsidP="008348DD">
      <w:pPr>
        <w:pStyle w:val="Geenafstand"/>
        <w:jc w:val="both"/>
        <w:rPr>
          <w:b/>
        </w:rPr>
      </w:pPr>
      <w:r w:rsidRPr="00F93C58">
        <w:rPr>
          <w:b/>
        </w:rPr>
        <w:t>Levensbeschouwing en godsdienst</w:t>
      </w:r>
    </w:p>
    <w:p w:rsidR="008B291B" w:rsidRPr="00F93C58" w:rsidRDefault="008B291B" w:rsidP="008348DD">
      <w:pPr>
        <w:pStyle w:val="Geenafstand"/>
        <w:jc w:val="both"/>
      </w:pPr>
      <w:r w:rsidRPr="00F93C58">
        <w:t>De Stapsteen biedt ruimte voor levensbeschouwing en godsdienst, omdat deze onlosmakelijk verbonden zijn aan de samenleving.</w:t>
      </w:r>
    </w:p>
    <w:p w:rsidR="008B291B" w:rsidRPr="00F93C58" w:rsidRDefault="008B291B" w:rsidP="008348DD">
      <w:pPr>
        <w:pStyle w:val="Geenafstand"/>
        <w:jc w:val="both"/>
      </w:pPr>
    </w:p>
    <w:p w:rsidR="008B291B" w:rsidRPr="00F93C58" w:rsidRDefault="008B291B" w:rsidP="008348DD">
      <w:pPr>
        <w:pStyle w:val="Geenafstand"/>
        <w:jc w:val="both"/>
        <w:rPr>
          <w:b/>
        </w:rPr>
      </w:pPr>
      <w:r w:rsidRPr="00F93C58">
        <w:rPr>
          <w:b/>
        </w:rPr>
        <w:t>Iedereen benoembaar</w:t>
      </w:r>
    </w:p>
    <w:p w:rsidR="008B291B" w:rsidRPr="00F93C58" w:rsidRDefault="008B291B" w:rsidP="008348DD">
      <w:pPr>
        <w:pStyle w:val="Geenafstand"/>
        <w:jc w:val="both"/>
      </w:pPr>
      <w:r w:rsidRPr="00F93C58">
        <w:t>Elke leerkracht is benoembaar, ongeacht zijn of haar seksuele voorkeur, geloofsovertuiging, politieke opvatting of afkomst.</w:t>
      </w:r>
    </w:p>
    <w:p w:rsidR="008B291B" w:rsidRPr="00F93C58" w:rsidRDefault="008B291B" w:rsidP="008348DD">
      <w:pPr>
        <w:pStyle w:val="Geenafstand"/>
        <w:jc w:val="both"/>
      </w:pPr>
    </w:p>
    <w:p w:rsidR="001A1ACF" w:rsidRPr="00F93C58" w:rsidRDefault="001A1ACF" w:rsidP="008348DD">
      <w:pPr>
        <w:spacing w:line="240" w:lineRule="auto"/>
        <w:rPr>
          <w:rFonts w:eastAsiaTheme="majorEastAsia" w:cstheme="majorBidi"/>
          <w:b/>
          <w:bCs/>
          <w:color w:val="4F81BD" w:themeColor="accent1"/>
        </w:rPr>
      </w:pPr>
      <w:r w:rsidRPr="00F93C58">
        <w:br w:type="page"/>
      </w:r>
    </w:p>
    <w:p w:rsidR="008B291B" w:rsidRPr="00F93C58" w:rsidRDefault="001A1ACF" w:rsidP="008348DD">
      <w:pPr>
        <w:pStyle w:val="Kop2"/>
        <w:spacing w:line="240" w:lineRule="auto"/>
        <w:rPr>
          <w:rFonts w:asciiTheme="minorHAnsi" w:hAnsiTheme="minorHAnsi"/>
        </w:rPr>
      </w:pPr>
      <w:bookmarkStart w:id="18" w:name="_Toc30690414"/>
      <w:r w:rsidRPr="00F93C58">
        <w:rPr>
          <w:rFonts w:asciiTheme="minorHAnsi" w:hAnsiTheme="minorHAnsi"/>
        </w:rPr>
        <w:lastRenderedPageBreak/>
        <w:t>Sociaal-emotionele ontwikkeling</w:t>
      </w:r>
      <w:bookmarkEnd w:id="18"/>
    </w:p>
    <w:p w:rsidR="00192272" w:rsidRDefault="001A1ACF" w:rsidP="008348DD">
      <w:pPr>
        <w:spacing w:line="240" w:lineRule="auto"/>
        <w:jc w:val="both"/>
      </w:pPr>
      <w:r w:rsidRPr="00F93C58">
        <w:t xml:space="preserve">Het sociaal-emotionele welbevinden van de leerlingen heeft veel invloed op hun totale functioneren. Onze school besteedt daarom structureel en systematisch aandacht aan de sociaal-emotionele ontwikkeling van de </w:t>
      </w:r>
      <w:r w:rsidR="00192272">
        <w:t>leerlingen</w:t>
      </w:r>
      <w:r w:rsidRPr="00F93C58">
        <w:t xml:space="preserve">. We doen dit omdat we onze </w:t>
      </w:r>
      <w:r w:rsidR="00192272">
        <w:t>leerlingen</w:t>
      </w:r>
      <w:r w:rsidRPr="00F93C58">
        <w:t xml:space="preserve"> willen opvoeden tot verantwoorde burgers. Ze moeten goed voor zichzelf kunnen zorgen en goed kunnen omgaan met de mensen en de wereld om hen heen (dichtbij en verder weg). De ontwikkeling van de groep en de individuele leerlingen wordt tijdens de </w:t>
      </w:r>
      <w:proofErr w:type="spellStart"/>
      <w:r w:rsidRPr="00F93C58">
        <w:t>groeps</w:t>
      </w:r>
      <w:proofErr w:type="spellEnd"/>
      <w:r w:rsidRPr="00F93C58">
        <w:t xml:space="preserve">(leerling) bespreking besproken (leerkracht en interne begeleider). In deze gesprekken worden ook mogelijke aanpakken voor een groep of voor een </w:t>
      </w:r>
      <w:r w:rsidR="00192272">
        <w:t>individuele leerling besproken.</w:t>
      </w:r>
    </w:p>
    <w:p w:rsidR="00192272" w:rsidRDefault="001A1ACF" w:rsidP="008348DD">
      <w:pPr>
        <w:pStyle w:val="Geenafstand"/>
      </w:pPr>
      <w:r w:rsidRPr="00F93C58">
        <w:t xml:space="preserve">Onze ambities zijn: </w:t>
      </w:r>
    </w:p>
    <w:p w:rsidR="00192272" w:rsidRDefault="001A1ACF" w:rsidP="008348DD">
      <w:pPr>
        <w:pStyle w:val="Geenafstand"/>
        <w:numPr>
          <w:ilvl w:val="0"/>
          <w:numId w:val="37"/>
        </w:numPr>
      </w:pPr>
      <w:r w:rsidRPr="00F93C58">
        <w:t>Onze school besteedt structureel en systematisch aandacht aan de sociaal-emotionele ontwikkeling.</w:t>
      </w:r>
    </w:p>
    <w:p w:rsidR="00192272" w:rsidRDefault="001A1ACF" w:rsidP="008348DD">
      <w:pPr>
        <w:pStyle w:val="Geenafstand"/>
        <w:numPr>
          <w:ilvl w:val="0"/>
          <w:numId w:val="37"/>
        </w:numPr>
      </w:pPr>
      <w:r w:rsidRPr="00F93C58">
        <w:t xml:space="preserve">Onze school beschikt over een </w:t>
      </w:r>
      <w:r w:rsidR="00B94215">
        <w:t>aanpak</w:t>
      </w:r>
      <w:r w:rsidRPr="00F93C58">
        <w:t xml:space="preserve"> voor sociaal-emotionele ontwikkeling.</w:t>
      </w:r>
    </w:p>
    <w:p w:rsidR="00192272" w:rsidRDefault="001A1ACF" w:rsidP="008348DD">
      <w:pPr>
        <w:pStyle w:val="Geenafstand"/>
        <w:numPr>
          <w:ilvl w:val="0"/>
          <w:numId w:val="37"/>
        </w:numPr>
      </w:pPr>
      <w:r w:rsidRPr="00F93C58">
        <w:t xml:space="preserve">Onze school beschikt over een </w:t>
      </w:r>
      <w:r w:rsidR="00B94215">
        <w:t>volgsysteem</w:t>
      </w:r>
      <w:r w:rsidRPr="00F93C58">
        <w:t xml:space="preserve"> voor sociaal-emotionele ontwikkeling. </w:t>
      </w:r>
    </w:p>
    <w:p w:rsidR="00192272" w:rsidRDefault="001A1ACF" w:rsidP="008348DD">
      <w:pPr>
        <w:pStyle w:val="Geenafstand"/>
        <w:numPr>
          <w:ilvl w:val="0"/>
          <w:numId w:val="37"/>
        </w:numPr>
      </w:pPr>
      <w:r w:rsidRPr="00F93C58">
        <w:t xml:space="preserve">We beschikken over normen: als </w:t>
      </w:r>
      <w:r w:rsidR="00B94215">
        <w:t xml:space="preserve">een deel </w:t>
      </w:r>
      <w:r w:rsidRPr="00F93C58">
        <w:t>van de leerlingen uitvalt op een aspect, dan volgt er actie (groepsplan).</w:t>
      </w:r>
    </w:p>
    <w:p w:rsidR="001A1ACF" w:rsidRPr="00F93C58" w:rsidRDefault="001A1ACF" w:rsidP="00C9100D">
      <w:pPr>
        <w:pStyle w:val="Geenafstand"/>
        <w:numPr>
          <w:ilvl w:val="0"/>
          <w:numId w:val="37"/>
        </w:numPr>
      </w:pPr>
      <w:r w:rsidRPr="00F93C58">
        <w:t>We houden bij hoeveel individuele handelingsplannen er per jaar</w:t>
      </w:r>
      <w:r w:rsidR="00C9100D">
        <w:t xml:space="preserve"> in een groep uitgevoerd worden</w:t>
      </w:r>
      <w:r w:rsidRPr="00F93C58">
        <w:t xml:space="preserve">. </w:t>
      </w:r>
    </w:p>
    <w:p w:rsidR="001A1ACF" w:rsidRPr="00F93C58" w:rsidRDefault="001A1ACF" w:rsidP="008348DD">
      <w:pPr>
        <w:spacing w:line="240" w:lineRule="auto"/>
        <w:jc w:val="both"/>
      </w:pPr>
    </w:p>
    <w:p w:rsidR="004B1E3C" w:rsidRPr="00F93C58" w:rsidRDefault="004B1E3C" w:rsidP="008348DD">
      <w:pPr>
        <w:pStyle w:val="Kop2"/>
        <w:spacing w:line="240" w:lineRule="auto"/>
        <w:rPr>
          <w:rFonts w:asciiTheme="minorHAnsi" w:hAnsiTheme="minorHAnsi"/>
        </w:rPr>
      </w:pPr>
      <w:bookmarkStart w:id="19" w:name="_Toc30690415"/>
      <w:r w:rsidRPr="00F93C58">
        <w:rPr>
          <w:rFonts w:asciiTheme="minorHAnsi" w:hAnsiTheme="minorHAnsi"/>
        </w:rPr>
        <w:t>Actief burgerschap</w:t>
      </w:r>
      <w:r w:rsidR="00D84567" w:rsidRPr="00F93C58">
        <w:rPr>
          <w:rFonts w:asciiTheme="minorHAnsi" w:hAnsiTheme="minorHAnsi"/>
        </w:rPr>
        <w:t xml:space="preserve"> en sociale integratie</w:t>
      </w:r>
      <w:bookmarkEnd w:id="19"/>
    </w:p>
    <w:p w:rsidR="004B1E3C" w:rsidRPr="00F93C58" w:rsidRDefault="004B1E3C" w:rsidP="008348DD">
      <w:pPr>
        <w:spacing w:line="240" w:lineRule="auto"/>
      </w:pPr>
    </w:p>
    <w:p w:rsidR="00D84567" w:rsidRPr="00F93C58" w:rsidRDefault="00D84567" w:rsidP="008348DD">
      <w:pPr>
        <w:pStyle w:val="Kop3"/>
        <w:spacing w:line="240" w:lineRule="auto"/>
        <w:rPr>
          <w:rFonts w:asciiTheme="minorHAnsi" w:hAnsiTheme="minorHAnsi"/>
        </w:rPr>
      </w:pPr>
      <w:bookmarkStart w:id="20" w:name="_Toc30690416"/>
      <w:r w:rsidRPr="00F93C58">
        <w:rPr>
          <w:rFonts w:asciiTheme="minorHAnsi" w:hAnsiTheme="minorHAnsi"/>
        </w:rPr>
        <w:t>Visie op burgerschap en sociale integratie</w:t>
      </w:r>
      <w:bookmarkEnd w:id="20"/>
    </w:p>
    <w:p w:rsidR="00D84567" w:rsidRPr="00F93C58" w:rsidRDefault="00D84567" w:rsidP="008348DD">
      <w:pPr>
        <w:spacing w:line="240" w:lineRule="auto"/>
        <w:jc w:val="both"/>
      </w:pPr>
      <w:r w:rsidRPr="00F93C58">
        <w:t>L</w:t>
      </w:r>
      <w:r w:rsidR="004B1E3C" w:rsidRPr="00F93C58">
        <w:t xml:space="preserve">eerlingen groeien op in een steeds complexere, pluriforme maatschappij. Onze school vindt het van belang om haar leerlingen op een goede manier hierop voor te bereiden. Leerlingen maken ook nu al deel uit van de samenleving. Allereerst is kennis van belang, maar daar blijft het wat ons betreft niet bij. Wij vinden het belangrijk dat onze leerlingen op een bewuste manier in het leven staan, waarbij ze niet alleen respect hebben voor anderen, maar ook naar anderen omzien. In de school leren wij leerlingen daarom goed samen te leven en samen te werken met anderen. Wij willen leerlingen brede kennis over, en verantwoordelijkheidsbesef meegeven voor de samenleving. </w:t>
      </w:r>
    </w:p>
    <w:p w:rsidR="004B1E3C" w:rsidRPr="00F93C58" w:rsidRDefault="00495FB6" w:rsidP="008348DD">
      <w:pPr>
        <w:pStyle w:val="Geenafstand"/>
      </w:pPr>
      <w:r w:rsidRPr="00F93C58">
        <w:t xml:space="preserve">Onze ambities </w:t>
      </w:r>
      <w:r w:rsidR="00F30990">
        <w:t>zijn:</w:t>
      </w:r>
    </w:p>
    <w:p w:rsidR="004B1E3C" w:rsidRPr="00F93C58" w:rsidRDefault="004B1E3C" w:rsidP="008348DD">
      <w:pPr>
        <w:pStyle w:val="Geenafstand"/>
        <w:numPr>
          <w:ilvl w:val="0"/>
          <w:numId w:val="4"/>
        </w:numPr>
        <w:jc w:val="both"/>
      </w:pPr>
      <w:r w:rsidRPr="00F93C58">
        <w:t>Wij voeden onze leerlingen op tot fatsoenlijke evenwichtige mensen die respectvol (vanuit duidelijke waarden en normen) omgaan met zichzelf, de medemens en de omgeving.</w:t>
      </w:r>
    </w:p>
    <w:p w:rsidR="004B1E3C" w:rsidRPr="00F93C58" w:rsidRDefault="004B1E3C" w:rsidP="008348DD">
      <w:pPr>
        <w:pStyle w:val="Geenafstand"/>
        <w:numPr>
          <w:ilvl w:val="0"/>
          <w:numId w:val="4"/>
        </w:numPr>
        <w:jc w:val="both"/>
      </w:pPr>
      <w:r w:rsidRPr="00F93C58">
        <w:t>Wij voeden onze leerlingen op tot personen die weten wat democratie inhoudt en die daar ook naar handelen. Ze leren hun mening over maatschappelijke thema’s te verwoorden.</w:t>
      </w:r>
    </w:p>
    <w:p w:rsidR="004B1E3C" w:rsidRPr="00F93C58" w:rsidRDefault="004B1E3C" w:rsidP="008348DD">
      <w:pPr>
        <w:pStyle w:val="Geenafstand"/>
        <w:numPr>
          <w:ilvl w:val="0"/>
          <w:numId w:val="4"/>
        </w:numPr>
        <w:jc w:val="both"/>
      </w:pPr>
      <w:r w:rsidRPr="00F93C58">
        <w:t xml:space="preserve">Wij voeden onze leerlingen op tot mensen die “meedoen”, die actief betrokken willen zijn op de samenleving en die gericht zijn op samenwerking. </w:t>
      </w:r>
    </w:p>
    <w:p w:rsidR="004B1E3C" w:rsidRPr="00F93C58" w:rsidRDefault="004B1E3C" w:rsidP="008348DD">
      <w:pPr>
        <w:pStyle w:val="Geenafstand"/>
        <w:numPr>
          <w:ilvl w:val="0"/>
          <w:numId w:val="4"/>
        </w:numPr>
        <w:jc w:val="both"/>
      </w:pPr>
      <w:r w:rsidRPr="00F93C58">
        <w:t xml:space="preserve">Wij voeden onze leerlingen op tot personen die kennis hebben van, en respect voor andere opvattingen en overtuigingen (religies). </w:t>
      </w:r>
    </w:p>
    <w:p w:rsidR="00495FB6" w:rsidRPr="00F93C58" w:rsidRDefault="004B1E3C" w:rsidP="008348DD">
      <w:pPr>
        <w:pStyle w:val="Geenafstand"/>
        <w:numPr>
          <w:ilvl w:val="0"/>
          <w:numId w:val="4"/>
        </w:numPr>
        <w:jc w:val="both"/>
      </w:pPr>
      <w:r w:rsidRPr="00F93C58">
        <w:t>Wij richten ons op de algemene ontwikkeling en we geven onze leerlingen culturele bagage mee voor het leven.</w:t>
      </w:r>
    </w:p>
    <w:p w:rsidR="00495FB6" w:rsidRPr="00F93C58" w:rsidRDefault="00495FB6" w:rsidP="008348DD">
      <w:pPr>
        <w:pStyle w:val="Geenafstand"/>
        <w:jc w:val="both"/>
      </w:pPr>
    </w:p>
    <w:p w:rsidR="00F30990" w:rsidRDefault="00F30990" w:rsidP="008348DD">
      <w:pPr>
        <w:spacing w:line="240" w:lineRule="auto"/>
      </w:pPr>
      <w:r>
        <w:br w:type="page"/>
      </w:r>
    </w:p>
    <w:p w:rsidR="004B1E3C" w:rsidRPr="00F93C58" w:rsidRDefault="004B1E3C" w:rsidP="008348DD">
      <w:pPr>
        <w:pStyle w:val="Geenafstand"/>
        <w:jc w:val="both"/>
      </w:pPr>
      <w:r w:rsidRPr="00F93C58">
        <w:lastRenderedPageBreak/>
        <w:t>Onze pijlers zijn de basiswaarden, te weten:</w:t>
      </w:r>
    </w:p>
    <w:p w:rsidR="004B1E3C" w:rsidRPr="00F93C58" w:rsidRDefault="00FB47B1" w:rsidP="008348DD">
      <w:pPr>
        <w:pStyle w:val="Geenafstand"/>
        <w:numPr>
          <w:ilvl w:val="0"/>
          <w:numId w:val="5"/>
        </w:numPr>
      </w:pPr>
      <w:r>
        <w:t>V</w:t>
      </w:r>
      <w:r w:rsidR="004B1E3C" w:rsidRPr="00F93C58">
        <w:t>rijheid van meningsuiting</w:t>
      </w:r>
      <w:r>
        <w:t>.</w:t>
      </w:r>
    </w:p>
    <w:p w:rsidR="004B1E3C" w:rsidRPr="00F93C58" w:rsidRDefault="00FB47B1" w:rsidP="008348DD">
      <w:pPr>
        <w:pStyle w:val="Geenafstand"/>
        <w:numPr>
          <w:ilvl w:val="0"/>
          <w:numId w:val="5"/>
        </w:numPr>
      </w:pPr>
      <w:r w:rsidRPr="00F93C58">
        <w:t>G</w:t>
      </w:r>
      <w:r w:rsidR="004B1E3C" w:rsidRPr="00F93C58">
        <w:t>elijkwaardigheid</w:t>
      </w:r>
      <w:r>
        <w:t>.</w:t>
      </w:r>
    </w:p>
    <w:p w:rsidR="004B1E3C" w:rsidRPr="00F93C58" w:rsidRDefault="00FB47B1" w:rsidP="008348DD">
      <w:pPr>
        <w:pStyle w:val="Geenafstand"/>
        <w:numPr>
          <w:ilvl w:val="0"/>
          <w:numId w:val="5"/>
        </w:numPr>
      </w:pPr>
      <w:r>
        <w:t>B</w:t>
      </w:r>
      <w:r w:rsidR="004B1E3C" w:rsidRPr="00F93C58">
        <w:t>egrip voor anderen</w:t>
      </w:r>
      <w:r>
        <w:t>.</w:t>
      </w:r>
    </w:p>
    <w:p w:rsidR="004B1E3C" w:rsidRPr="00F93C58" w:rsidRDefault="00FB47B1" w:rsidP="008348DD">
      <w:pPr>
        <w:pStyle w:val="Geenafstand"/>
        <w:numPr>
          <w:ilvl w:val="0"/>
          <w:numId w:val="5"/>
        </w:numPr>
      </w:pPr>
      <w:r w:rsidRPr="00F93C58">
        <w:t>V</w:t>
      </w:r>
      <w:r w:rsidR="004B1E3C" w:rsidRPr="00F93C58">
        <w:t>erdraagzaamheid</w:t>
      </w:r>
      <w:r>
        <w:t>.</w:t>
      </w:r>
    </w:p>
    <w:p w:rsidR="004B1E3C" w:rsidRPr="00F93C58" w:rsidRDefault="00FB47B1" w:rsidP="008348DD">
      <w:pPr>
        <w:pStyle w:val="Geenafstand"/>
        <w:numPr>
          <w:ilvl w:val="0"/>
          <w:numId w:val="5"/>
        </w:numPr>
      </w:pPr>
      <w:r>
        <w:t>A</w:t>
      </w:r>
      <w:r w:rsidR="004B1E3C" w:rsidRPr="00F93C58">
        <w:t>utonomie</w:t>
      </w:r>
    </w:p>
    <w:p w:rsidR="004B1E3C" w:rsidRPr="00F93C58" w:rsidRDefault="00FB47B1" w:rsidP="008348DD">
      <w:pPr>
        <w:pStyle w:val="Geenafstand"/>
        <w:numPr>
          <w:ilvl w:val="0"/>
          <w:numId w:val="5"/>
        </w:numPr>
      </w:pPr>
      <w:r>
        <w:t>A</w:t>
      </w:r>
      <w:r w:rsidR="004B1E3C" w:rsidRPr="00F93C58">
        <w:t>fwijzen van onverdraagzaamheid</w:t>
      </w:r>
      <w:r>
        <w:t>.</w:t>
      </w:r>
    </w:p>
    <w:p w:rsidR="004B1E3C" w:rsidRPr="00F93C58" w:rsidRDefault="00FB47B1" w:rsidP="008348DD">
      <w:pPr>
        <w:pStyle w:val="Geenafstand"/>
        <w:numPr>
          <w:ilvl w:val="0"/>
          <w:numId w:val="5"/>
        </w:numPr>
      </w:pPr>
      <w:r>
        <w:t>A</w:t>
      </w:r>
      <w:r w:rsidR="004B1E3C" w:rsidRPr="00F93C58">
        <w:t>fwijzen van discriminatie</w:t>
      </w:r>
      <w:r>
        <w:t>.</w:t>
      </w:r>
    </w:p>
    <w:p w:rsidR="00FB47B1" w:rsidRDefault="00FB47B1" w:rsidP="008348DD">
      <w:pPr>
        <w:spacing w:after="0" w:line="240" w:lineRule="auto"/>
        <w:jc w:val="both"/>
        <w:rPr>
          <w:rFonts w:eastAsia="Times New Roman" w:cs="Arial"/>
          <w:lang w:eastAsia="nl-NL"/>
        </w:rPr>
      </w:pPr>
    </w:p>
    <w:p w:rsidR="00495FB6" w:rsidRPr="00495FB6" w:rsidRDefault="00495FB6" w:rsidP="008348DD">
      <w:pPr>
        <w:spacing w:after="0" w:line="240" w:lineRule="auto"/>
        <w:jc w:val="both"/>
        <w:rPr>
          <w:rFonts w:eastAsia="Times New Roman" w:cs="Arial"/>
          <w:lang w:eastAsia="nl-NL"/>
        </w:rPr>
      </w:pPr>
      <w:r w:rsidRPr="00495FB6">
        <w:rPr>
          <w:rFonts w:eastAsia="Times New Roman" w:cs="Arial"/>
          <w:lang w:eastAsia="nl-NL"/>
        </w:rPr>
        <w:t xml:space="preserve">Actief burgerschap is een leerstofonderdeel van de lessen op school; het is verweven met onze hele manier van lesgeven en omgaan met kinderen. Steeds weer proberen we de kinderen te laten nadenken over hun eigen rol in deze democratische samenleving. Ook ouders zijn hierbij een belangrijke partner voor de school. </w:t>
      </w:r>
    </w:p>
    <w:p w:rsidR="00495FB6" w:rsidRPr="00495FB6" w:rsidRDefault="00495FB6" w:rsidP="008348DD">
      <w:pPr>
        <w:spacing w:after="0" w:line="240" w:lineRule="auto"/>
        <w:jc w:val="both"/>
        <w:rPr>
          <w:rFonts w:eastAsia="Times New Roman" w:cs="Arial"/>
          <w:lang w:eastAsia="nl-NL"/>
        </w:rPr>
      </w:pPr>
    </w:p>
    <w:p w:rsidR="00495FB6" w:rsidRPr="00495FB6" w:rsidRDefault="00495FB6" w:rsidP="008348DD">
      <w:pPr>
        <w:spacing w:after="0" w:line="240" w:lineRule="auto"/>
        <w:jc w:val="both"/>
        <w:rPr>
          <w:rFonts w:eastAsia="Times New Roman" w:cs="Arial"/>
          <w:lang w:eastAsia="nl-NL"/>
        </w:rPr>
      </w:pPr>
      <w:r w:rsidRPr="00495FB6">
        <w:rPr>
          <w:rFonts w:eastAsia="Times New Roman" w:cs="Arial"/>
          <w:lang w:eastAsia="nl-NL"/>
        </w:rPr>
        <w:t>Voorbeelden van activiteiten waarbij wij werken aan actief burgerschap en integratie:</w:t>
      </w:r>
    </w:p>
    <w:p w:rsidR="00495FB6" w:rsidRPr="00495FB6" w:rsidRDefault="00495FB6" w:rsidP="008348DD">
      <w:pPr>
        <w:numPr>
          <w:ilvl w:val="0"/>
          <w:numId w:val="7"/>
        </w:numPr>
        <w:spacing w:after="0" w:line="240" w:lineRule="auto"/>
        <w:jc w:val="both"/>
        <w:rPr>
          <w:rFonts w:eastAsia="Times New Roman" w:cs="Arial"/>
          <w:lang w:eastAsia="nl-NL"/>
        </w:rPr>
      </w:pPr>
      <w:r w:rsidRPr="00495FB6">
        <w:rPr>
          <w:rFonts w:eastAsia="Times New Roman" w:cs="Arial"/>
          <w:lang w:eastAsia="nl-NL"/>
        </w:rPr>
        <w:t>Opstellen van regels in de klas en/of schoolregels</w:t>
      </w:r>
      <w:r w:rsidR="00FB47B1">
        <w:rPr>
          <w:rFonts w:eastAsia="Times New Roman" w:cs="Arial"/>
          <w:lang w:eastAsia="nl-NL"/>
        </w:rPr>
        <w:t>.</w:t>
      </w:r>
    </w:p>
    <w:p w:rsidR="00495FB6" w:rsidRPr="00495FB6" w:rsidRDefault="00495FB6" w:rsidP="008348DD">
      <w:pPr>
        <w:numPr>
          <w:ilvl w:val="0"/>
          <w:numId w:val="7"/>
        </w:numPr>
        <w:spacing w:after="0" w:line="240" w:lineRule="auto"/>
        <w:jc w:val="both"/>
        <w:rPr>
          <w:rFonts w:eastAsia="Times New Roman" w:cs="Arial"/>
          <w:lang w:eastAsia="nl-NL"/>
        </w:rPr>
      </w:pPr>
      <w:r w:rsidRPr="00495FB6">
        <w:rPr>
          <w:rFonts w:eastAsia="Times New Roman" w:cs="Arial"/>
          <w:lang w:eastAsia="nl-NL"/>
        </w:rPr>
        <w:t>De eigen inbreng van kinderen bij de invulling van projecten e.d.</w:t>
      </w:r>
    </w:p>
    <w:p w:rsidR="00495FB6" w:rsidRPr="00495FB6" w:rsidRDefault="00495FB6" w:rsidP="008348DD">
      <w:pPr>
        <w:numPr>
          <w:ilvl w:val="0"/>
          <w:numId w:val="6"/>
        </w:numPr>
        <w:spacing w:after="0" w:line="240" w:lineRule="auto"/>
        <w:jc w:val="both"/>
        <w:rPr>
          <w:rFonts w:eastAsia="Times New Roman" w:cs="Arial"/>
          <w:lang w:eastAsia="nl-NL"/>
        </w:rPr>
      </w:pPr>
      <w:r w:rsidRPr="00495FB6">
        <w:rPr>
          <w:rFonts w:eastAsia="Times New Roman" w:cs="Arial"/>
          <w:lang w:eastAsia="nl-NL"/>
        </w:rPr>
        <w:t>KIJK observatie- en registratie</w:t>
      </w:r>
      <w:r w:rsidR="00FB47B1">
        <w:rPr>
          <w:rFonts w:eastAsia="Times New Roman" w:cs="Arial"/>
          <w:lang w:eastAsia="nl-NL"/>
        </w:rPr>
        <w:t>.</w:t>
      </w:r>
    </w:p>
    <w:p w:rsidR="00495FB6" w:rsidRPr="00495FB6" w:rsidRDefault="00495FB6" w:rsidP="008348DD">
      <w:pPr>
        <w:numPr>
          <w:ilvl w:val="0"/>
          <w:numId w:val="6"/>
        </w:numPr>
        <w:spacing w:after="0" w:line="240" w:lineRule="auto"/>
        <w:jc w:val="both"/>
        <w:rPr>
          <w:rFonts w:eastAsia="Times New Roman" w:cs="Arial"/>
          <w:lang w:eastAsia="nl-NL"/>
        </w:rPr>
      </w:pPr>
      <w:r w:rsidRPr="00495FB6">
        <w:rPr>
          <w:rFonts w:eastAsia="Times New Roman" w:cs="Arial"/>
          <w:lang w:eastAsia="nl-NL"/>
        </w:rPr>
        <w:t>Sociale Competentie observatielijst</w:t>
      </w:r>
      <w:r w:rsidR="00FB47B1">
        <w:rPr>
          <w:rFonts w:eastAsia="Times New Roman" w:cs="Arial"/>
          <w:lang w:eastAsia="nl-NL"/>
        </w:rPr>
        <w:t>.</w:t>
      </w:r>
      <w:r w:rsidRPr="00495FB6">
        <w:rPr>
          <w:rFonts w:eastAsia="Times New Roman" w:cs="Arial"/>
          <w:lang w:eastAsia="nl-NL"/>
        </w:rPr>
        <w:t xml:space="preserve"> </w:t>
      </w:r>
    </w:p>
    <w:p w:rsidR="00495FB6" w:rsidRPr="00495FB6" w:rsidRDefault="00495FB6" w:rsidP="008348DD">
      <w:pPr>
        <w:numPr>
          <w:ilvl w:val="0"/>
          <w:numId w:val="6"/>
        </w:numPr>
        <w:spacing w:after="0" w:line="240" w:lineRule="auto"/>
        <w:jc w:val="both"/>
        <w:rPr>
          <w:rFonts w:eastAsia="Times New Roman" w:cs="Arial"/>
          <w:lang w:eastAsia="nl-NL"/>
        </w:rPr>
      </w:pPr>
      <w:r w:rsidRPr="00495FB6">
        <w:rPr>
          <w:rFonts w:eastAsia="Times New Roman" w:cs="Arial"/>
          <w:lang w:eastAsia="nl-NL"/>
        </w:rPr>
        <w:t>Rots &amp; Waterlessen</w:t>
      </w:r>
      <w:r w:rsidR="00FB47B1">
        <w:rPr>
          <w:rFonts w:eastAsia="Times New Roman" w:cs="Arial"/>
          <w:lang w:eastAsia="nl-NL"/>
        </w:rPr>
        <w:t>.</w:t>
      </w:r>
    </w:p>
    <w:p w:rsidR="00495FB6" w:rsidRPr="00495FB6" w:rsidRDefault="00495FB6" w:rsidP="008348DD">
      <w:pPr>
        <w:numPr>
          <w:ilvl w:val="0"/>
          <w:numId w:val="6"/>
        </w:numPr>
        <w:spacing w:after="0" w:line="240" w:lineRule="auto"/>
        <w:jc w:val="both"/>
        <w:rPr>
          <w:rFonts w:eastAsia="Times New Roman" w:cs="Arial"/>
          <w:lang w:eastAsia="nl-NL"/>
        </w:rPr>
      </w:pPr>
      <w:r w:rsidRPr="00495FB6">
        <w:rPr>
          <w:rFonts w:eastAsia="Times New Roman" w:cs="Arial"/>
          <w:lang w:eastAsia="nl-NL"/>
        </w:rPr>
        <w:t>Rapportfolio reflectiegesprekken en de brief “zo heb ik gewerkt”</w:t>
      </w:r>
      <w:r w:rsidR="00FB47B1">
        <w:rPr>
          <w:rFonts w:eastAsia="Times New Roman" w:cs="Arial"/>
          <w:lang w:eastAsia="nl-NL"/>
        </w:rPr>
        <w:t>.</w:t>
      </w:r>
    </w:p>
    <w:p w:rsidR="00495FB6" w:rsidRPr="00495FB6" w:rsidRDefault="00495FB6" w:rsidP="008348DD">
      <w:pPr>
        <w:numPr>
          <w:ilvl w:val="0"/>
          <w:numId w:val="6"/>
        </w:numPr>
        <w:spacing w:after="0" w:line="240" w:lineRule="auto"/>
        <w:jc w:val="both"/>
        <w:rPr>
          <w:rFonts w:eastAsia="Times New Roman" w:cs="Arial"/>
          <w:lang w:eastAsia="nl-NL"/>
        </w:rPr>
      </w:pPr>
      <w:r w:rsidRPr="00495FB6">
        <w:rPr>
          <w:rFonts w:eastAsia="Times New Roman" w:cs="Arial"/>
          <w:lang w:eastAsia="nl-NL"/>
        </w:rPr>
        <w:t>Leerlingenraad groepen 5-8</w:t>
      </w:r>
      <w:r w:rsidR="00FB47B1">
        <w:rPr>
          <w:rFonts w:eastAsia="Times New Roman" w:cs="Arial"/>
          <w:lang w:eastAsia="nl-NL"/>
        </w:rPr>
        <w:t>.</w:t>
      </w:r>
    </w:p>
    <w:p w:rsidR="00495FB6" w:rsidRPr="00495FB6" w:rsidRDefault="00495FB6" w:rsidP="008348DD">
      <w:pPr>
        <w:numPr>
          <w:ilvl w:val="0"/>
          <w:numId w:val="6"/>
        </w:numPr>
        <w:spacing w:after="0" w:line="240" w:lineRule="auto"/>
        <w:jc w:val="both"/>
        <w:rPr>
          <w:rFonts w:eastAsia="Times New Roman" w:cs="Arial"/>
          <w:lang w:eastAsia="nl-NL"/>
        </w:rPr>
      </w:pPr>
      <w:r w:rsidRPr="00495FB6">
        <w:rPr>
          <w:rFonts w:eastAsia="Times New Roman" w:cs="Arial"/>
          <w:lang w:eastAsia="nl-NL"/>
        </w:rPr>
        <w:t xml:space="preserve">Samenwerking en activiteiten met Zorgcentrum </w:t>
      </w:r>
      <w:proofErr w:type="spellStart"/>
      <w:r w:rsidRPr="00495FB6">
        <w:rPr>
          <w:rFonts w:eastAsia="Times New Roman" w:cs="Arial"/>
          <w:lang w:eastAsia="nl-NL"/>
        </w:rPr>
        <w:t>Herte</w:t>
      </w:r>
      <w:proofErr w:type="spellEnd"/>
      <w:r w:rsidRPr="00495FB6">
        <w:rPr>
          <w:rFonts w:eastAsia="Times New Roman" w:cs="Arial"/>
          <w:lang w:eastAsia="nl-NL"/>
        </w:rPr>
        <w:t xml:space="preserve"> (bejaardenhuis)</w:t>
      </w:r>
      <w:r w:rsidR="00FB47B1">
        <w:rPr>
          <w:rFonts w:eastAsia="Times New Roman" w:cs="Arial"/>
          <w:lang w:eastAsia="nl-NL"/>
        </w:rPr>
        <w:t>.</w:t>
      </w:r>
    </w:p>
    <w:p w:rsidR="00495FB6" w:rsidRPr="00495FB6" w:rsidRDefault="00495FB6" w:rsidP="008348DD">
      <w:pPr>
        <w:numPr>
          <w:ilvl w:val="0"/>
          <w:numId w:val="6"/>
        </w:numPr>
        <w:spacing w:after="0" w:line="240" w:lineRule="auto"/>
        <w:jc w:val="both"/>
        <w:rPr>
          <w:rFonts w:eastAsia="Times New Roman" w:cs="Arial"/>
          <w:lang w:eastAsia="nl-NL"/>
        </w:rPr>
      </w:pPr>
      <w:r w:rsidRPr="00495FB6">
        <w:rPr>
          <w:rFonts w:eastAsia="Times New Roman" w:cs="Arial"/>
          <w:lang w:eastAsia="nl-NL"/>
        </w:rPr>
        <w:t>Samenwerking en activiteiten met sport- en muziekverenigingen</w:t>
      </w:r>
      <w:r w:rsidR="00FB47B1">
        <w:rPr>
          <w:rFonts w:eastAsia="Times New Roman" w:cs="Arial"/>
          <w:lang w:eastAsia="nl-NL"/>
        </w:rPr>
        <w:t>.</w:t>
      </w:r>
    </w:p>
    <w:p w:rsidR="00495FB6" w:rsidRPr="00495FB6" w:rsidRDefault="00495FB6" w:rsidP="008348DD">
      <w:pPr>
        <w:numPr>
          <w:ilvl w:val="0"/>
          <w:numId w:val="6"/>
        </w:numPr>
        <w:spacing w:after="0" w:line="240" w:lineRule="auto"/>
        <w:jc w:val="both"/>
        <w:rPr>
          <w:rFonts w:eastAsia="Times New Roman" w:cs="Arial"/>
          <w:lang w:eastAsia="nl-NL"/>
        </w:rPr>
      </w:pPr>
      <w:r w:rsidRPr="00495FB6">
        <w:rPr>
          <w:rFonts w:eastAsia="Times New Roman" w:cs="Arial"/>
          <w:lang w:eastAsia="nl-NL"/>
        </w:rPr>
        <w:t>Goede doelen actie</w:t>
      </w:r>
      <w:r w:rsidR="00FB47B1">
        <w:rPr>
          <w:rFonts w:eastAsia="Times New Roman" w:cs="Arial"/>
          <w:lang w:eastAsia="nl-NL"/>
        </w:rPr>
        <w:t>.</w:t>
      </w:r>
    </w:p>
    <w:p w:rsidR="00495FB6" w:rsidRPr="00495FB6" w:rsidRDefault="00495FB6" w:rsidP="008348DD">
      <w:pPr>
        <w:numPr>
          <w:ilvl w:val="0"/>
          <w:numId w:val="6"/>
        </w:numPr>
        <w:spacing w:after="0" w:line="240" w:lineRule="auto"/>
        <w:jc w:val="both"/>
        <w:rPr>
          <w:rFonts w:eastAsia="Times New Roman" w:cs="Arial"/>
          <w:lang w:eastAsia="nl-NL"/>
        </w:rPr>
      </w:pPr>
      <w:r w:rsidRPr="00495FB6">
        <w:rPr>
          <w:rFonts w:eastAsia="Times New Roman" w:cs="Arial"/>
          <w:lang w:eastAsia="nl-NL"/>
        </w:rPr>
        <w:t>Gezamenlijke feesten en vieringen</w:t>
      </w:r>
      <w:r w:rsidR="00FB47B1">
        <w:rPr>
          <w:rFonts w:eastAsia="Times New Roman" w:cs="Arial"/>
          <w:lang w:eastAsia="nl-NL"/>
        </w:rPr>
        <w:t>.</w:t>
      </w:r>
    </w:p>
    <w:p w:rsidR="00495FB6" w:rsidRPr="00495FB6" w:rsidRDefault="00495FB6" w:rsidP="008348DD">
      <w:pPr>
        <w:numPr>
          <w:ilvl w:val="0"/>
          <w:numId w:val="6"/>
        </w:numPr>
        <w:spacing w:after="0" w:line="240" w:lineRule="auto"/>
        <w:jc w:val="both"/>
        <w:rPr>
          <w:rFonts w:eastAsia="Times New Roman" w:cs="Arial"/>
          <w:lang w:eastAsia="nl-NL"/>
        </w:rPr>
      </w:pPr>
      <w:r w:rsidRPr="00495FB6">
        <w:rPr>
          <w:rFonts w:eastAsia="Times New Roman" w:cs="Arial"/>
          <w:lang w:eastAsia="nl-NL"/>
        </w:rPr>
        <w:t>Bezoek aan kerk, moskee en synagoge</w:t>
      </w:r>
      <w:r w:rsidR="00FB47B1">
        <w:rPr>
          <w:rFonts w:eastAsia="Times New Roman" w:cs="Arial"/>
          <w:lang w:eastAsia="nl-NL"/>
        </w:rPr>
        <w:t>.</w:t>
      </w:r>
      <w:r w:rsidRPr="00495FB6">
        <w:rPr>
          <w:rFonts w:eastAsia="Times New Roman" w:cs="Arial"/>
          <w:lang w:eastAsia="nl-NL"/>
        </w:rPr>
        <w:t xml:space="preserve"> </w:t>
      </w:r>
    </w:p>
    <w:p w:rsidR="00495FB6" w:rsidRPr="00495FB6" w:rsidRDefault="00495FB6" w:rsidP="008348DD">
      <w:pPr>
        <w:numPr>
          <w:ilvl w:val="0"/>
          <w:numId w:val="6"/>
        </w:numPr>
        <w:spacing w:after="0" w:line="240" w:lineRule="auto"/>
        <w:jc w:val="both"/>
        <w:rPr>
          <w:rFonts w:eastAsia="Times New Roman" w:cs="Arial"/>
          <w:lang w:eastAsia="nl-NL"/>
        </w:rPr>
      </w:pPr>
      <w:r w:rsidRPr="00495FB6">
        <w:rPr>
          <w:rFonts w:eastAsia="Times New Roman" w:cs="Arial"/>
          <w:lang w:eastAsia="nl-NL"/>
        </w:rPr>
        <w:t>Lessen over vrijheid en democratie</w:t>
      </w:r>
      <w:r w:rsidR="00FB47B1">
        <w:rPr>
          <w:rFonts w:eastAsia="Times New Roman" w:cs="Arial"/>
          <w:lang w:eastAsia="nl-NL"/>
        </w:rPr>
        <w:t>.</w:t>
      </w:r>
    </w:p>
    <w:p w:rsidR="00495FB6" w:rsidRPr="00B94215" w:rsidRDefault="00495FB6" w:rsidP="008348DD">
      <w:pPr>
        <w:numPr>
          <w:ilvl w:val="0"/>
          <w:numId w:val="6"/>
        </w:numPr>
        <w:spacing w:after="0" w:line="240" w:lineRule="auto"/>
        <w:jc w:val="both"/>
        <w:rPr>
          <w:rFonts w:eastAsia="Times New Roman" w:cs="Arial"/>
          <w:color w:val="000000" w:themeColor="text1"/>
          <w:lang w:eastAsia="nl-NL"/>
        </w:rPr>
      </w:pPr>
      <w:r w:rsidRPr="00B94215">
        <w:rPr>
          <w:rFonts w:eastAsia="Times New Roman" w:cs="Arial"/>
          <w:color w:val="000000" w:themeColor="text1"/>
          <w:lang w:eastAsia="nl-NL"/>
        </w:rPr>
        <w:t>Lessen over staat</w:t>
      </w:r>
      <w:r w:rsidR="00094AE9" w:rsidRPr="00B94215">
        <w:rPr>
          <w:rFonts w:eastAsia="Times New Roman" w:cs="Arial"/>
          <w:color w:val="000000" w:themeColor="text1"/>
          <w:lang w:eastAsia="nl-NL"/>
        </w:rPr>
        <w:t>s</w:t>
      </w:r>
      <w:r w:rsidRPr="00B94215">
        <w:rPr>
          <w:rFonts w:eastAsia="Times New Roman" w:cs="Arial"/>
          <w:color w:val="000000" w:themeColor="text1"/>
          <w:lang w:eastAsia="nl-NL"/>
        </w:rPr>
        <w:t>inrichting</w:t>
      </w:r>
      <w:r w:rsidR="00FB47B1" w:rsidRPr="00B94215">
        <w:rPr>
          <w:rFonts w:eastAsia="Times New Roman" w:cs="Arial"/>
          <w:color w:val="000000" w:themeColor="text1"/>
          <w:lang w:eastAsia="nl-NL"/>
        </w:rPr>
        <w:t>.</w:t>
      </w:r>
    </w:p>
    <w:p w:rsidR="004B1E3C" w:rsidRDefault="004B1E3C" w:rsidP="008348DD">
      <w:pPr>
        <w:spacing w:line="240" w:lineRule="auto"/>
      </w:pPr>
    </w:p>
    <w:p w:rsidR="004B1E3C" w:rsidRPr="00F93C58" w:rsidRDefault="00F93C58" w:rsidP="008348DD">
      <w:pPr>
        <w:pStyle w:val="Kop2"/>
        <w:spacing w:line="240" w:lineRule="auto"/>
        <w:rPr>
          <w:rFonts w:asciiTheme="minorHAnsi" w:hAnsiTheme="minorHAnsi"/>
        </w:rPr>
      </w:pPr>
      <w:bookmarkStart w:id="21" w:name="_Toc30690417"/>
      <w:r w:rsidRPr="00F93C58">
        <w:rPr>
          <w:rFonts w:asciiTheme="minorHAnsi" w:hAnsiTheme="minorHAnsi"/>
        </w:rPr>
        <w:t>Leerstofaanbod</w:t>
      </w:r>
      <w:bookmarkEnd w:id="21"/>
    </w:p>
    <w:p w:rsidR="00FB47B1" w:rsidRDefault="00F93C58" w:rsidP="008348DD">
      <w:pPr>
        <w:pStyle w:val="Geenafstand"/>
        <w:jc w:val="both"/>
      </w:pPr>
      <w:r w:rsidRPr="00F93C58">
        <w:t>Op onze school gebruiken we eigentijdse methodes die voldoen aan de kerndoelen. De methodes worden bij de hoofdvakken integraal gebruikt door de le</w:t>
      </w:r>
      <w:r w:rsidR="00FB47B1">
        <w:t>erkrachten</w:t>
      </w:r>
      <w:r w:rsidRPr="00F93C58">
        <w:t xml:space="preserve"> en daar waar nodig aangevuld met extra stof. Voor de toetsing van de leerstof maken we gebruik van methode-onafhankelijke (Cito) en </w:t>
      </w:r>
      <w:proofErr w:type="spellStart"/>
      <w:r w:rsidRPr="00F93C58">
        <w:t>methodegebonden</w:t>
      </w:r>
      <w:proofErr w:type="spellEnd"/>
      <w:r w:rsidRPr="00F93C58">
        <w:t xml:space="preserve"> toetsen. </w:t>
      </w:r>
    </w:p>
    <w:p w:rsidR="00FB47B1" w:rsidRDefault="00FB47B1" w:rsidP="008348DD">
      <w:pPr>
        <w:pStyle w:val="Geenafstand"/>
        <w:jc w:val="both"/>
      </w:pPr>
    </w:p>
    <w:p w:rsidR="00F93C58" w:rsidRPr="00F93C58" w:rsidRDefault="00F93C58" w:rsidP="008348DD">
      <w:pPr>
        <w:pStyle w:val="Geenafstand"/>
        <w:jc w:val="both"/>
      </w:pPr>
      <w:r w:rsidRPr="00F93C58">
        <w:t>Ten aanzien van leerstofaanbod hebben we d</w:t>
      </w:r>
      <w:r w:rsidR="00FB47B1">
        <w:t>e volgende ambities vastgesteld:</w:t>
      </w:r>
    </w:p>
    <w:p w:rsidR="00F93C58" w:rsidRPr="00F93C58" w:rsidRDefault="00F93C58" w:rsidP="008348DD">
      <w:pPr>
        <w:pStyle w:val="Geenafstand"/>
        <w:numPr>
          <w:ilvl w:val="0"/>
          <w:numId w:val="38"/>
        </w:numPr>
        <w:jc w:val="both"/>
      </w:pPr>
      <w:r w:rsidRPr="00F93C58">
        <w:t>Onze methodes</w:t>
      </w:r>
      <w:r>
        <w:t>, thema’s en projecten</w:t>
      </w:r>
      <w:r w:rsidRPr="00F93C58">
        <w:t xml:space="preserve"> voldoen aan de kerndoelen </w:t>
      </w:r>
    </w:p>
    <w:p w:rsidR="00F93C58" w:rsidRPr="00F93C58" w:rsidRDefault="00F93C58" w:rsidP="008348DD">
      <w:pPr>
        <w:pStyle w:val="Geenafstand"/>
        <w:numPr>
          <w:ilvl w:val="0"/>
          <w:numId w:val="8"/>
        </w:numPr>
        <w:jc w:val="both"/>
      </w:pPr>
      <w:r w:rsidRPr="00F93C58">
        <w:t xml:space="preserve">Wij gebruiken voor Taal en </w:t>
      </w:r>
      <w:r w:rsidRPr="00B94215">
        <w:rPr>
          <w:color w:val="000000" w:themeColor="text1"/>
        </w:rPr>
        <w:t xml:space="preserve">Rekenen </w:t>
      </w:r>
      <w:r w:rsidR="00C9100D" w:rsidRPr="00B94215">
        <w:rPr>
          <w:color w:val="000000" w:themeColor="text1"/>
        </w:rPr>
        <w:t xml:space="preserve">o.a. </w:t>
      </w:r>
      <w:proofErr w:type="spellStart"/>
      <w:r w:rsidRPr="00B94215">
        <w:rPr>
          <w:color w:val="000000" w:themeColor="text1"/>
        </w:rPr>
        <w:t>methodegebonden</w:t>
      </w:r>
      <w:proofErr w:type="spellEnd"/>
      <w:r w:rsidRPr="00B94215">
        <w:rPr>
          <w:color w:val="000000" w:themeColor="text1"/>
        </w:rPr>
        <w:t xml:space="preserve"> </w:t>
      </w:r>
      <w:r w:rsidRPr="00F93C58">
        <w:t>toetsen</w:t>
      </w:r>
      <w:r>
        <w:t>.</w:t>
      </w:r>
      <w:r w:rsidRPr="00F93C58">
        <w:t xml:space="preserve"> </w:t>
      </w:r>
    </w:p>
    <w:p w:rsidR="00F93C58" w:rsidRPr="00F93C58" w:rsidRDefault="00F93C58" w:rsidP="008348DD">
      <w:pPr>
        <w:pStyle w:val="Geenafstand"/>
        <w:numPr>
          <w:ilvl w:val="0"/>
          <w:numId w:val="8"/>
        </w:numPr>
        <w:jc w:val="both"/>
      </w:pPr>
      <w:r w:rsidRPr="00F93C58">
        <w:t>Het leerstofaanbod vertoont een doorgaande lijn</w:t>
      </w:r>
      <w:r>
        <w:t>.</w:t>
      </w:r>
    </w:p>
    <w:p w:rsidR="00F93C58" w:rsidRPr="00F93C58" w:rsidRDefault="00F93C58" w:rsidP="008348DD">
      <w:pPr>
        <w:pStyle w:val="Geenafstand"/>
        <w:numPr>
          <w:ilvl w:val="0"/>
          <w:numId w:val="8"/>
        </w:numPr>
        <w:jc w:val="both"/>
      </w:pPr>
      <w:r w:rsidRPr="00F93C58">
        <w:t>Het leerstofaanbod komt tegemoet aan relevante verschillen</w:t>
      </w:r>
      <w:r>
        <w:t>.</w:t>
      </w:r>
      <w:r w:rsidRPr="00F93C58">
        <w:t xml:space="preserve"> </w:t>
      </w:r>
    </w:p>
    <w:p w:rsidR="00F93C58" w:rsidRPr="00F93C58" w:rsidRDefault="00F93C58" w:rsidP="008348DD">
      <w:pPr>
        <w:pStyle w:val="Geenafstand"/>
        <w:numPr>
          <w:ilvl w:val="0"/>
          <w:numId w:val="8"/>
        </w:numPr>
        <w:jc w:val="both"/>
      </w:pPr>
      <w:r w:rsidRPr="00F93C58">
        <w:t>Het leerstofaanbod voorziet in de ondersteuning van de sociaal-emotionele ontwikkeling</w:t>
      </w:r>
      <w:r>
        <w:t>.</w:t>
      </w:r>
    </w:p>
    <w:p w:rsidR="00F93C58" w:rsidRPr="00F93C58" w:rsidRDefault="00F93C58" w:rsidP="008348DD">
      <w:pPr>
        <w:pStyle w:val="Geenafstand"/>
        <w:numPr>
          <w:ilvl w:val="0"/>
          <w:numId w:val="8"/>
        </w:numPr>
        <w:jc w:val="both"/>
      </w:pPr>
      <w:r w:rsidRPr="00F93C58">
        <w:t>De school besteedt aandacht aan actief (goed) burgerschap</w:t>
      </w:r>
      <w:r>
        <w:t>.</w:t>
      </w:r>
    </w:p>
    <w:p w:rsidR="00F93C58" w:rsidRPr="00F93C58" w:rsidRDefault="00F93C58" w:rsidP="008348DD">
      <w:pPr>
        <w:pStyle w:val="Geenafstand"/>
        <w:numPr>
          <w:ilvl w:val="0"/>
          <w:numId w:val="8"/>
        </w:numPr>
        <w:jc w:val="both"/>
      </w:pPr>
      <w:r w:rsidRPr="00F93C58">
        <w:t>Het leerstofaanbod voorziet in het gebruik leren maken van ICT</w:t>
      </w:r>
      <w:r>
        <w:t>.</w:t>
      </w:r>
    </w:p>
    <w:p w:rsidR="00F93C58" w:rsidRPr="00F93C58" w:rsidRDefault="00F93C58" w:rsidP="008348DD">
      <w:pPr>
        <w:pStyle w:val="Geenafstand"/>
        <w:numPr>
          <w:ilvl w:val="0"/>
          <w:numId w:val="8"/>
        </w:numPr>
        <w:jc w:val="both"/>
      </w:pPr>
      <w:r w:rsidRPr="00F93C58">
        <w:t>Het leerstofaanbod voorziet in aandacht voor intercultureel onderwijs</w:t>
      </w:r>
      <w:r>
        <w:t>.</w:t>
      </w:r>
    </w:p>
    <w:p w:rsidR="00F93C58" w:rsidRDefault="00F93C58" w:rsidP="008348DD">
      <w:pPr>
        <w:pStyle w:val="Geenafstand"/>
        <w:numPr>
          <w:ilvl w:val="0"/>
          <w:numId w:val="8"/>
        </w:numPr>
        <w:jc w:val="both"/>
      </w:pPr>
      <w:r w:rsidRPr="00F93C58">
        <w:t>Het leerstofaanbod bereidt leerlingen voor op het vervolgonderwijs</w:t>
      </w:r>
      <w:r>
        <w:t>.</w:t>
      </w:r>
    </w:p>
    <w:p w:rsidR="00F93C58" w:rsidRDefault="00F93C58" w:rsidP="008348DD">
      <w:pPr>
        <w:pStyle w:val="Geenafstand"/>
        <w:jc w:val="both"/>
      </w:pPr>
    </w:p>
    <w:p w:rsidR="00F93C58" w:rsidRPr="007A4342" w:rsidRDefault="00F93C58" w:rsidP="008348DD">
      <w:pPr>
        <w:pStyle w:val="Geenafstand"/>
        <w:jc w:val="both"/>
      </w:pPr>
    </w:p>
    <w:p w:rsidR="007A4342" w:rsidRDefault="007A4342" w:rsidP="008348DD">
      <w:pPr>
        <w:spacing w:line="240" w:lineRule="auto"/>
        <w:rPr>
          <w:rFonts w:eastAsiaTheme="majorEastAsia" w:cstheme="majorBidi"/>
          <w:b/>
          <w:bCs/>
          <w:color w:val="4F81BD" w:themeColor="accent1"/>
          <w:sz w:val="26"/>
          <w:szCs w:val="26"/>
        </w:rPr>
      </w:pPr>
      <w:r>
        <w:br w:type="page"/>
      </w:r>
    </w:p>
    <w:p w:rsidR="00F93C58" w:rsidRPr="007A4342" w:rsidRDefault="007A4342" w:rsidP="008348DD">
      <w:pPr>
        <w:pStyle w:val="Kop2"/>
        <w:spacing w:line="240" w:lineRule="auto"/>
        <w:rPr>
          <w:rFonts w:asciiTheme="minorHAnsi" w:hAnsiTheme="minorHAnsi"/>
        </w:rPr>
      </w:pPr>
      <w:bookmarkStart w:id="22" w:name="_Toc30690418"/>
      <w:r w:rsidRPr="007A4342">
        <w:rPr>
          <w:rFonts w:asciiTheme="minorHAnsi" w:hAnsiTheme="minorHAnsi"/>
        </w:rPr>
        <w:lastRenderedPageBreak/>
        <w:t>Vak</w:t>
      </w:r>
      <w:r>
        <w:rPr>
          <w:rFonts w:asciiTheme="minorHAnsi" w:hAnsiTheme="minorHAnsi"/>
        </w:rPr>
        <w:t>gebieden</w:t>
      </w:r>
      <w:r w:rsidR="00605615">
        <w:rPr>
          <w:rFonts w:asciiTheme="minorHAnsi" w:hAnsiTheme="minorHAnsi"/>
        </w:rPr>
        <w:t xml:space="preserve">, </w:t>
      </w:r>
      <w:r w:rsidRPr="007A4342">
        <w:rPr>
          <w:rFonts w:asciiTheme="minorHAnsi" w:hAnsiTheme="minorHAnsi"/>
        </w:rPr>
        <w:t>methodes en toetsinstrumenten</w:t>
      </w:r>
      <w:bookmarkEnd w:id="22"/>
    </w:p>
    <w:p w:rsidR="00F024FC" w:rsidRDefault="00605615" w:rsidP="008348DD">
      <w:pPr>
        <w:spacing w:line="240" w:lineRule="auto"/>
        <w:jc w:val="both"/>
      </w:pPr>
      <w:r>
        <w:t xml:space="preserve">Hieronder een overzicht van de vakgebieden en de door de school gebruikte </w:t>
      </w:r>
      <w:r w:rsidR="00C9100D" w:rsidRPr="00C9100D">
        <w:rPr>
          <w:color w:val="7030A0"/>
        </w:rPr>
        <w:t xml:space="preserve">(bronnen en) </w:t>
      </w:r>
      <w:r>
        <w:t xml:space="preserve">methodes. Voor een uitgebreide beschrijving van de methodes verwijzen wij naar de handleidingen en </w:t>
      </w:r>
      <w:r w:rsidR="0055337D">
        <w:t xml:space="preserve">betreffende </w:t>
      </w:r>
      <w:r>
        <w:t xml:space="preserve">websites. </w:t>
      </w:r>
    </w:p>
    <w:tbl>
      <w:tblPr>
        <w:tblW w:w="4778" w:type="pct"/>
        <w:tblCellMar>
          <w:top w:w="15" w:type="dxa"/>
          <w:left w:w="15" w:type="dxa"/>
          <w:bottom w:w="15" w:type="dxa"/>
          <w:right w:w="15" w:type="dxa"/>
        </w:tblCellMar>
        <w:tblLook w:val="04A0" w:firstRow="1" w:lastRow="0" w:firstColumn="1" w:lastColumn="0" w:noHBand="0" w:noVBand="1"/>
      </w:tblPr>
      <w:tblGrid>
        <w:gridCol w:w="4605"/>
        <w:gridCol w:w="4605"/>
      </w:tblGrid>
      <w:tr w:rsidR="0066702F" w:rsidRPr="007A4342" w:rsidTr="0066702F">
        <w:tc>
          <w:tcPr>
            <w:tcW w:w="2500" w:type="pct"/>
            <w:shd w:val="clear" w:color="auto" w:fill="auto"/>
            <w:tcMar>
              <w:top w:w="0" w:type="dxa"/>
              <w:left w:w="0" w:type="dxa"/>
              <w:bottom w:w="0" w:type="dxa"/>
              <w:right w:w="0" w:type="dxa"/>
            </w:tcMar>
          </w:tcPr>
          <w:p w:rsidR="0066702F" w:rsidRPr="0066702F" w:rsidRDefault="0066702F" w:rsidP="008348DD">
            <w:pPr>
              <w:pStyle w:val="Geenafstand"/>
              <w:rPr>
                <w:b/>
              </w:rPr>
            </w:pPr>
            <w:r w:rsidRPr="0066702F">
              <w:rPr>
                <w:b/>
              </w:rPr>
              <w:t>Vakgebieden</w:t>
            </w:r>
          </w:p>
        </w:tc>
        <w:tc>
          <w:tcPr>
            <w:tcW w:w="2500" w:type="pct"/>
            <w:shd w:val="clear" w:color="auto" w:fill="auto"/>
            <w:tcMar>
              <w:top w:w="0" w:type="dxa"/>
              <w:left w:w="0" w:type="dxa"/>
              <w:bottom w:w="0" w:type="dxa"/>
              <w:right w:w="0" w:type="dxa"/>
            </w:tcMar>
          </w:tcPr>
          <w:p w:rsidR="0066702F" w:rsidRPr="0066702F" w:rsidRDefault="0066702F" w:rsidP="008348DD">
            <w:pPr>
              <w:pStyle w:val="Geenafstand"/>
              <w:rPr>
                <w:b/>
              </w:rPr>
            </w:pPr>
            <w:r w:rsidRPr="0066702F">
              <w:rPr>
                <w:b/>
              </w:rPr>
              <w:t>Methodes (groep)</w:t>
            </w:r>
          </w:p>
        </w:tc>
      </w:tr>
      <w:tr w:rsidR="0066702F" w:rsidRPr="007A4342" w:rsidTr="0066702F">
        <w:tc>
          <w:tcPr>
            <w:tcW w:w="2500" w:type="pct"/>
            <w:shd w:val="clear" w:color="auto" w:fill="auto"/>
            <w:tcMar>
              <w:top w:w="0" w:type="dxa"/>
              <w:left w:w="0" w:type="dxa"/>
              <w:bottom w:w="0" w:type="dxa"/>
              <w:right w:w="0" w:type="dxa"/>
            </w:tcMar>
          </w:tcPr>
          <w:p w:rsidR="0066702F" w:rsidRPr="007A4342" w:rsidRDefault="0066702F" w:rsidP="008348DD">
            <w:pPr>
              <w:pStyle w:val="Geenafstand"/>
            </w:pPr>
            <w:r>
              <w:t>Kleuteronderwijs</w:t>
            </w:r>
          </w:p>
        </w:tc>
        <w:tc>
          <w:tcPr>
            <w:tcW w:w="2500" w:type="pct"/>
            <w:shd w:val="clear" w:color="auto" w:fill="auto"/>
            <w:tcMar>
              <w:top w:w="0" w:type="dxa"/>
              <w:left w:w="0" w:type="dxa"/>
              <w:bottom w:w="0" w:type="dxa"/>
              <w:right w:w="0" w:type="dxa"/>
            </w:tcMar>
          </w:tcPr>
          <w:p w:rsidR="0066702F" w:rsidRPr="007A4342" w:rsidRDefault="0066702F" w:rsidP="008348DD">
            <w:pPr>
              <w:pStyle w:val="Geenafstand"/>
            </w:pPr>
            <w:r>
              <w:t>Kleuterplein</w:t>
            </w:r>
            <w:r w:rsidR="00145632">
              <w:t xml:space="preserve"> (als bronnenboek)</w:t>
            </w:r>
            <w:r>
              <w:t xml:space="preserve"> (1-2)</w:t>
            </w:r>
          </w:p>
        </w:tc>
      </w:tr>
      <w:tr w:rsidR="0066702F" w:rsidRPr="007A4342" w:rsidTr="0066702F">
        <w:tc>
          <w:tcPr>
            <w:tcW w:w="2500" w:type="pct"/>
            <w:shd w:val="clear" w:color="auto" w:fill="auto"/>
            <w:tcMar>
              <w:top w:w="0" w:type="dxa"/>
              <w:left w:w="0" w:type="dxa"/>
              <w:bottom w:w="0" w:type="dxa"/>
              <w:right w:w="0" w:type="dxa"/>
            </w:tcMar>
          </w:tcPr>
          <w:p w:rsidR="0066702F" w:rsidRDefault="0066702F" w:rsidP="008348DD">
            <w:pPr>
              <w:pStyle w:val="Geenafstand"/>
            </w:pPr>
          </w:p>
        </w:tc>
        <w:tc>
          <w:tcPr>
            <w:tcW w:w="2500" w:type="pct"/>
            <w:shd w:val="clear" w:color="auto" w:fill="auto"/>
            <w:tcMar>
              <w:top w:w="0" w:type="dxa"/>
              <w:left w:w="0" w:type="dxa"/>
              <w:bottom w:w="0" w:type="dxa"/>
              <w:right w:w="0" w:type="dxa"/>
            </w:tcMar>
          </w:tcPr>
          <w:p w:rsidR="0066702F" w:rsidRDefault="0066702F" w:rsidP="008348DD">
            <w:pPr>
              <w:pStyle w:val="Geenafstand"/>
            </w:pPr>
            <w:r>
              <w:t>Eigen thema’s en projecten (1-2)</w:t>
            </w:r>
          </w:p>
        </w:tc>
      </w:tr>
      <w:tr w:rsidR="0066702F" w:rsidRPr="007A4342" w:rsidTr="0066702F">
        <w:tc>
          <w:tcPr>
            <w:tcW w:w="2500" w:type="pct"/>
            <w:shd w:val="clear" w:color="auto" w:fill="auto"/>
            <w:tcMar>
              <w:top w:w="0" w:type="dxa"/>
              <w:left w:w="0" w:type="dxa"/>
              <w:bottom w:w="0" w:type="dxa"/>
              <w:right w:w="0" w:type="dxa"/>
            </w:tcMar>
          </w:tcPr>
          <w:p w:rsidR="0066702F" w:rsidRPr="007A4342" w:rsidRDefault="0066702F" w:rsidP="008348DD">
            <w:pPr>
              <w:pStyle w:val="Geenafstand"/>
            </w:pPr>
            <w:r w:rsidRPr="007A4342">
              <w:t>Taal</w:t>
            </w:r>
          </w:p>
        </w:tc>
        <w:tc>
          <w:tcPr>
            <w:tcW w:w="2500" w:type="pct"/>
            <w:shd w:val="clear" w:color="auto" w:fill="auto"/>
            <w:tcMar>
              <w:top w:w="0" w:type="dxa"/>
              <w:left w:w="0" w:type="dxa"/>
              <w:bottom w:w="0" w:type="dxa"/>
              <w:right w:w="0" w:type="dxa"/>
            </w:tcMar>
          </w:tcPr>
          <w:p w:rsidR="0066702F" w:rsidRPr="007A4342" w:rsidRDefault="0066702F" w:rsidP="008348DD">
            <w:pPr>
              <w:pStyle w:val="Geenafstand"/>
            </w:pPr>
            <w:r w:rsidRPr="007A4342">
              <w:t>Veilig Leren Lezen</w:t>
            </w:r>
            <w:r>
              <w:t xml:space="preserve"> (3)</w:t>
            </w:r>
          </w:p>
        </w:tc>
      </w:tr>
      <w:tr w:rsidR="0066702F" w:rsidRPr="007A4342" w:rsidTr="0066702F">
        <w:tc>
          <w:tcPr>
            <w:tcW w:w="2500" w:type="pct"/>
            <w:shd w:val="clear" w:color="auto" w:fill="auto"/>
            <w:tcMar>
              <w:top w:w="0" w:type="dxa"/>
              <w:left w:w="0" w:type="dxa"/>
              <w:bottom w:w="0" w:type="dxa"/>
              <w:right w:w="0" w:type="dxa"/>
            </w:tcMar>
            <w:hideMark/>
          </w:tcPr>
          <w:p w:rsidR="0066702F" w:rsidRPr="007A4342" w:rsidRDefault="0066702F" w:rsidP="008348DD">
            <w:pPr>
              <w:pStyle w:val="Geenafstand"/>
            </w:pPr>
            <w:r w:rsidRPr="007A4342">
              <w:t> </w:t>
            </w:r>
          </w:p>
        </w:tc>
        <w:tc>
          <w:tcPr>
            <w:tcW w:w="2500" w:type="pct"/>
            <w:shd w:val="clear" w:color="auto" w:fill="auto"/>
            <w:tcMar>
              <w:top w:w="0" w:type="dxa"/>
              <w:left w:w="0" w:type="dxa"/>
              <w:bottom w:w="0" w:type="dxa"/>
              <w:right w:w="0" w:type="dxa"/>
            </w:tcMar>
          </w:tcPr>
          <w:p w:rsidR="0066702F" w:rsidRPr="007A4342" w:rsidRDefault="0066702F" w:rsidP="008348DD">
            <w:pPr>
              <w:pStyle w:val="Geenafstand"/>
            </w:pPr>
            <w:r>
              <w:t>Taal in Beeld (4-8)</w:t>
            </w:r>
          </w:p>
        </w:tc>
      </w:tr>
      <w:tr w:rsidR="0066702F" w:rsidRPr="007A4342" w:rsidTr="0066702F">
        <w:tc>
          <w:tcPr>
            <w:tcW w:w="2500" w:type="pct"/>
            <w:shd w:val="clear" w:color="auto" w:fill="auto"/>
            <w:tcMar>
              <w:top w:w="0" w:type="dxa"/>
              <w:left w:w="0" w:type="dxa"/>
              <w:bottom w:w="0" w:type="dxa"/>
              <w:right w:w="0" w:type="dxa"/>
            </w:tcMar>
            <w:hideMark/>
          </w:tcPr>
          <w:p w:rsidR="0066702F" w:rsidRPr="007A4342" w:rsidRDefault="0066702F" w:rsidP="008348DD">
            <w:pPr>
              <w:pStyle w:val="Geenafstand"/>
            </w:pPr>
            <w:r w:rsidRPr="007A4342">
              <w:t>Technisch lezen</w:t>
            </w:r>
          </w:p>
        </w:tc>
        <w:tc>
          <w:tcPr>
            <w:tcW w:w="2500" w:type="pct"/>
            <w:shd w:val="clear" w:color="auto" w:fill="auto"/>
            <w:tcMar>
              <w:top w:w="0" w:type="dxa"/>
              <w:left w:w="0" w:type="dxa"/>
              <w:bottom w:w="0" w:type="dxa"/>
              <w:right w:w="0" w:type="dxa"/>
            </w:tcMar>
            <w:hideMark/>
          </w:tcPr>
          <w:p w:rsidR="0066702F" w:rsidRPr="007A4342" w:rsidRDefault="0066702F" w:rsidP="008348DD">
            <w:pPr>
              <w:pStyle w:val="Geenafstand"/>
            </w:pPr>
            <w:r w:rsidRPr="007A4342">
              <w:t>Veilig leren lezen</w:t>
            </w:r>
            <w:r>
              <w:t xml:space="preserve"> (3)</w:t>
            </w:r>
          </w:p>
        </w:tc>
      </w:tr>
      <w:tr w:rsidR="0066702F" w:rsidRPr="007A4342" w:rsidTr="0066702F">
        <w:tc>
          <w:tcPr>
            <w:tcW w:w="2500" w:type="pct"/>
            <w:shd w:val="clear" w:color="auto" w:fill="auto"/>
            <w:tcMar>
              <w:top w:w="0" w:type="dxa"/>
              <w:left w:w="0" w:type="dxa"/>
              <w:bottom w:w="0" w:type="dxa"/>
              <w:right w:w="0" w:type="dxa"/>
            </w:tcMar>
            <w:hideMark/>
          </w:tcPr>
          <w:p w:rsidR="0066702F" w:rsidRPr="007A4342" w:rsidRDefault="0066702F" w:rsidP="008348DD">
            <w:pPr>
              <w:pStyle w:val="Geenafstand"/>
            </w:pPr>
            <w:r w:rsidRPr="007A4342">
              <w:t> </w:t>
            </w:r>
          </w:p>
        </w:tc>
        <w:tc>
          <w:tcPr>
            <w:tcW w:w="2500" w:type="pct"/>
            <w:shd w:val="clear" w:color="auto" w:fill="auto"/>
            <w:tcMar>
              <w:top w:w="0" w:type="dxa"/>
              <w:left w:w="0" w:type="dxa"/>
              <w:bottom w:w="0" w:type="dxa"/>
              <w:right w:w="0" w:type="dxa"/>
            </w:tcMar>
          </w:tcPr>
          <w:p w:rsidR="0066702F" w:rsidRPr="007A4342" w:rsidRDefault="0066702F" w:rsidP="008348DD">
            <w:pPr>
              <w:pStyle w:val="Geenafstand"/>
            </w:pPr>
            <w:r>
              <w:t>Estafette (4-8)</w:t>
            </w:r>
          </w:p>
        </w:tc>
      </w:tr>
      <w:tr w:rsidR="0066702F" w:rsidRPr="007A4342" w:rsidTr="0066702F">
        <w:tc>
          <w:tcPr>
            <w:tcW w:w="2500" w:type="pct"/>
            <w:shd w:val="clear" w:color="auto" w:fill="auto"/>
            <w:tcMar>
              <w:top w:w="0" w:type="dxa"/>
              <w:left w:w="0" w:type="dxa"/>
              <w:bottom w:w="0" w:type="dxa"/>
              <w:right w:w="0" w:type="dxa"/>
            </w:tcMar>
            <w:hideMark/>
          </w:tcPr>
          <w:p w:rsidR="0066702F" w:rsidRPr="007A4342" w:rsidRDefault="0066702F" w:rsidP="008348DD">
            <w:pPr>
              <w:pStyle w:val="Geenafstand"/>
            </w:pPr>
            <w:r w:rsidRPr="007A4342">
              <w:t>Begrijpend lezen</w:t>
            </w:r>
          </w:p>
        </w:tc>
        <w:tc>
          <w:tcPr>
            <w:tcW w:w="2500" w:type="pct"/>
            <w:shd w:val="clear" w:color="auto" w:fill="auto"/>
            <w:tcMar>
              <w:top w:w="0" w:type="dxa"/>
              <w:left w:w="0" w:type="dxa"/>
              <w:bottom w:w="0" w:type="dxa"/>
              <w:right w:w="0" w:type="dxa"/>
            </w:tcMar>
            <w:hideMark/>
          </w:tcPr>
          <w:p w:rsidR="0066702F" w:rsidRPr="007A4342" w:rsidRDefault="0066702F" w:rsidP="008348DD">
            <w:pPr>
              <w:pStyle w:val="Geenafstand"/>
            </w:pPr>
            <w:r>
              <w:t>Lezen in Beeld (4-8)</w:t>
            </w:r>
          </w:p>
        </w:tc>
      </w:tr>
      <w:tr w:rsidR="0066702F" w:rsidRPr="007A4342" w:rsidTr="0066702F">
        <w:tc>
          <w:tcPr>
            <w:tcW w:w="2500" w:type="pct"/>
            <w:shd w:val="clear" w:color="auto" w:fill="auto"/>
            <w:tcMar>
              <w:top w:w="0" w:type="dxa"/>
              <w:left w:w="0" w:type="dxa"/>
              <w:bottom w:w="0" w:type="dxa"/>
              <w:right w:w="0" w:type="dxa"/>
            </w:tcMar>
            <w:hideMark/>
          </w:tcPr>
          <w:p w:rsidR="0066702F" w:rsidRPr="007A4342" w:rsidRDefault="0066702F" w:rsidP="008348DD">
            <w:pPr>
              <w:pStyle w:val="Geenafstand"/>
            </w:pPr>
            <w:r w:rsidRPr="007A4342">
              <w:t> </w:t>
            </w:r>
          </w:p>
        </w:tc>
        <w:tc>
          <w:tcPr>
            <w:tcW w:w="2500" w:type="pct"/>
            <w:shd w:val="clear" w:color="auto" w:fill="auto"/>
            <w:tcMar>
              <w:top w:w="0" w:type="dxa"/>
              <w:left w:w="0" w:type="dxa"/>
              <w:bottom w:w="0" w:type="dxa"/>
              <w:right w:w="0" w:type="dxa"/>
            </w:tcMar>
            <w:hideMark/>
          </w:tcPr>
          <w:p w:rsidR="0066702F" w:rsidRPr="007A4342" w:rsidRDefault="0066702F" w:rsidP="008348DD">
            <w:pPr>
              <w:pStyle w:val="Geenafstand"/>
            </w:pPr>
            <w:r>
              <w:t>Blits studievaardigheden (5-8)</w:t>
            </w:r>
          </w:p>
        </w:tc>
      </w:tr>
      <w:tr w:rsidR="0066702F" w:rsidRPr="007A4342" w:rsidTr="0066702F">
        <w:tc>
          <w:tcPr>
            <w:tcW w:w="2500" w:type="pct"/>
            <w:shd w:val="clear" w:color="auto" w:fill="auto"/>
            <w:tcMar>
              <w:top w:w="0" w:type="dxa"/>
              <w:left w:w="0" w:type="dxa"/>
              <w:bottom w:w="0" w:type="dxa"/>
              <w:right w:w="0" w:type="dxa"/>
            </w:tcMar>
            <w:hideMark/>
          </w:tcPr>
          <w:p w:rsidR="0066702F" w:rsidRPr="007A4342" w:rsidRDefault="0066702F" w:rsidP="008348DD">
            <w:pPr>
              <w:pStyle w:val="Geenafstand"/>
            </w:pPr>
            <w:r w:rsidRPr="007A4342">
              <w:t>Spelling</w:t>
            </w:r>
          </w:p>
        </w:tc>
        <w:tc>
          <w:tcPr>
            <w:tcW w:w="2500" w:type="pct"/>
            <w:shd w:val="clear" w:color="auto" w:fill="auto"/>
            <w:tcMar>
              <w:top w:w="0" w:type="dxa"/>
              <w:left w:w="0" w:type="dxa"/>
              <w:bottom w:w="0" w:type="dxa"/>
              <w:right w:w="0" w:type="dxa"/>
            </w:tcMar>
            <w:hideMark/>
          </w:tcPr>
          <w:p w:rsidR="0066702F" w:rsidRPr="007A4342" w:rsidRDefault="0066702F" w:rsidP="008348DD">
            <w:pPr>
              <w:pStyle w:val="Geenafstand"/>
            </w:pPr>
            <w:r w:rsidRPr="007A4342">
              <w:t>Spelling in beeld</w:t>
            </w:r>
            <w:r>
              <w:t xml:space="preserve"> (4-8)</w:t>
            </w:r>
          </w:p>
        </w:tc>
      </w:tr>
      <w:tr w:rsidR="0066702F" w:rsidRPr="007A4342" w:rsidTr="0066702F">
        <w:tc>
          <w:tcPr>
            <w:tcW w:w="2500" w:type="pct"/>
            <w:shd w:val="clear" w:color="auto" w:fill="auto"/>
            <w:tcMar>
              <w:top w:w="0" w:type="dxa"/>
              <w:left w:w="0" w:type="dxa"/>
              <w:bottom w:w="0" w:type="dxa"/>
              <w:right w:w="0" w:type="dxa"/>
            </w:tcMar>
            <w:hideMark/>
          </w:tcPr>
          <w:p w:rsidR="0066702F" w:rsidRPr="007A4342" w:rsidRDefault="0066702F" w:rsidP="008348DD">
            <w:pPr>
              <w:pStyle w:val="Geenafstand"/>
            </w:pPr>
            <w:r w:rsidRPr="007A4342">
              <w:t>Schrijven</w:t>
            </w:r>
          </w:p>
        </w:tc>
        <w:tc>
          <w:tcPr>
            <w:tcW w:w="2500" w:type="pct"/>
            <w:shd w:val="clear" w:color="auto" w:fill="auto"/>
            <w:tcMar>
              <w:top w:w="0" w:type="dxa"/>
              <w:left w:w="0" w:type="dxa"/>
              <w:bottom w:w="0" w:type="dxa"/>
              <w:right w:w="0" w:type="dxa"/>
            </w:tcMar>
            <w:hideMark/>
          </w:tcPr>
          <w:p w:rsidR="0066702F" w:rsidRPr="007A4342" w:rsidRDefault="0066702F" w:rsidP="008348DD">
            <w:pPr>
              <w:pStyle w:val="Geenafstand"/>
            </w:pPr>
            <w:r>
              <w:t>Pennenstreken (3-8)</w:t>
            </w:r>
          </w:p>
        </w:tc>
      </w:tr>
      <w:tr w:rsidR="0066702F" w:rsidRPr="007A4342" w:rsidTr="0066702F">
        <w:tc>
          <w:tcPr>
            <w:tcW w:w="2500" w:type="pct"/>
            <w:shd w:val="clear" w:color="auto" w:fill="auto"/>
            <w:tcMar>
              <w:top w:w="0" w:type="dxa"/>
              <w:left w:w="0" w:type="dxa"/>
              <w:bottom w:w="0" w:type="dxa"/>
              <w:right w:w="0" w:type="dxa"/>
            </w:tcMar>
            <w:hideMark/>
          </w:tcPr>
          <w:p w:rsidR="0066702F" w:rsidRPr="007A4342" w:rsidRDefault="0066702F" w:rsidP="008348DD">
            <w:pPr>
              <w:pStyle w:val="Geenafstand"/>
            </w:pPr>
            <w:r w:rsidRPr="007A4342">
              <w:t>Engels</w:t>
            </w:r>
          </w:p>
        </w:tc>
        <w:tc>
          <w:tcPr>
            <w:tcW w:w="2500" w:type="pct"/>
            <w:shd w:val="clear" w:color="auto" w:fill="auto"/>
            <w:tcMar>
              <w:top w:w="0" w:type="dxa"/>
              <w:left w:w="0" w:type="dxa"/>
              <w:bottom w:w="0" w:type="dxa"/>
              <w:right w:w="0" w:type="dxa"/>
            </w:tcMar>
            <w:hideMark/>
          </w:tcPr>
          <w:p w:rsidR="0066702F" w:rsidRPr="007A4342" w:rsidRDefault="0066702F" w:rsidP="008348DD">
            <w:pPr>
              <w:pStyle w:val="Geenafstand"/>
            </w:pPr>
            <w:r>
              <w:t>Groove me (7-8)</w:t>
            </w:r>
          </w:p>
        </w:tc>
      </w:tr>
      <w:tr w:rsidR="0066702F" w:rsidRPr="007A4342" w:rsidTr="0066702F">
        <w:tc>
          <w:tcPr>
            <w:tcW w:w="2500" w:type="pct"/>
            <w:shd w:val="clear" w:color="auto" w:fill="auto"/>
            <w:tcMar>
              <w:top w:w="0" w:type="dxa"/>
              <w:left w:w="0" w:type="dxa"/>
              <w:bottom w:w="0" w:type="dxa"/>
              <w:right w:w="0" w:type="dxa"/>
            </w:tcMar>
            <w:hideMark/>
          </w:tcPr>
          <w:p w:rsidR="0066702F" w:rsidRPr="007A4342" w:rsidRDefault="0066702F" w:rsidP="008348DD">
            <w:pPr>
              <w:pStyle w:val="Geenafstand"/>
            </w:pPr>
            <w:r w:rsidRPr="007A4342">
              <w:t>Rekenen</w:t>
            </w:r>
          </w:p>
        </w:tc>
        <w:tc>
          <w:tcPr>
            <w:tcW w:w="2500" w:type="pct"/>
            <w:shd w:val="clear" w:color="auto" w:fill="auto"/>
            <w:tcMar>
              <w:top w:w="0" w:type="dxa"/>
              <w:left w:w="0" w:type="dxa"/>
              <w:bottom w:w="0" w:type="dxa"/>
              <w:right w:w="0" w:type="dxa"/>
            </w:tcMar>
            <w:hideMark/>
          </w:tcPr>
          <w:p w:rsidR="0066702F" w:rsidRPr="007A4342" w:rsidRDefault="00145632" w:rsidP="008348DD">
            <w:pPr>
              <w:pStyle w:val="Geenafstand"/>
            </w:pPr>
            <w:r>
              <w:t>Getal &amp; Ruimte Junior</w:t>
            </w:r>
            <w:r w:rsidR="0066702F">
              <w:t xml:space="preserve"> (3-8)</w:t>
            </w:r>
          </w:p>
        </w:tc>
      </w:tr>
      <w:tr w:rsidR="0066702F" w:rsidRPr="007A4342" w:rsidTr="0066702F">
        <w:tc>
          <w:tcPr>
            <w:tcW w:w="2500" w:type="pct"/>
            <w:shd w:val="clear" w:color="auto" w:fill="auto"/>
            <w:tcMar>
              <w:top w:w="0" w:type="dxa"/>
              <w:left w:w="0" w:type="dxa"/>
              <w:bottom w:w="0" w:type="dxa"/>
              <w:right w:w="0" w:type="dxa"/>
            </w:tcMar>
          </w:tcPr>
          <w:p w:rsidR="0066702F" w:rsidRPr="007A4342" w:rsidRDefault="0066702F" w:rsidP="008348DD">
            <w:pPr>
              <w:pStyle w:val="Geenafstand"/>
            </w:pPr>
            <w:r>
              <w:t>Natuur en techniek</w:t>
            </w:r>
          </w:p>
        </w:tc>
        <w:tc>
          <w:tcPr>
            <w:tcW w:w="2500" w:type="pct"/>
            <w:shd w:val="clear" w:color="auto" w:fill="auto"/>
            <w:tcMar>
              <w:top w:w="0" w:type="dxa"/>
              <w:left w:w="0" w:type="dxa"/>
              <w:bottom w:w="0" w:type="dxa"/>
              <w:right w:w="0" w:type="dxa"/>
            </w:tcMar>
          </w:tcPr>
          <w:p w:rsidR="0066702F" w:rsidRPr="007A4342" w:rsidRDefault="0066702F" w:rsidP="008348DD">
            <w:pPr>
              <w:pStyle w:val="Geenafstand"/>
            </w:pPr>
            <w:r>
              <w:t>Naut (4-8)</w:t>
            </w:r>
          </w:p>
        </w:tc>
      </w:tr>
      <w:tr w:rsidR="0066702F" w:rsidRPr="007A4342" w:rsidTr="0066702F">
        <w:tc>
          <w:tcPr>
            <w:tcW w:w="2500" w:type="pct"/>
            <w:shd w:val="clear" w:color="auto" w:fill="auto"/>
            <w:tcMar>
              <w:top w:w="0" w:type="dxa"/>
              <w:left w:w="0" w:type="dxa"/>
              <w:bottom w:w="0" w:type="dxa"/>
              <w:right w:w="0" w:type="dxa"/>
            </w:tcMar>
          </w:tcPr>
          <w:p w:rsidR="0066702F" w:rsidRPr="007A4342" w:rsidRDefault="0066702F" w:rsidP="008348DD">
            <w:pPr>
              <w:pStyle w:val="Geenafstand"/>
            </w:pPr>
            <w:r w:rsidRPr="007A4342">
              <w:t>Aardrijkskunde</w:t>
            </w:r>
          </w:p>
        </w:tc>
        <w:tc>
          <w:tcPr>
            <w:tcW w:w="2500" w:type="pct"/>
            <w:shd w:val="clear" w:color="auto" w:fill="auto"/>
            <w:tcMar>
              <w:top w:w="0" w:type="dxa"/>
              <w:left w:w="0" w:type="dxa"/>
              <w:bottom w:w="0" w:type="dxa"/>
              <w:right w:w="0" w:type="dxa"/>
            </w:tcMar>
          </w:tcPr>
          <w:p w:rsidR="0066702F" w:rsidRPr="007A4342" w:rsidRDefault="0066702F" w:rsidP="008348DD">
            <w:pPr>
              <w:pStyle w:val="Geenafstand"/>
            </w:pPr>
            <w:r>
              <w:t>Meander (4-8)</w:t>
            </w:r>
          </w:p>
        </w:tc>
      </w:tr>
      <w:tr w:rsidR="0066702F" w:rsidRPr="007A4342" w:rsidTr="0066702F">
        <w:tc>
          <w:tcPr>
            <w:tcW w:w="2500" w:type="pct"/>
            <w:shd w:val="clear" w:color="auto" w:fill="auto"/>
            <w:tcMar>
              <w:top w:w="0" w:type="dxa"/>
              <w:left w:w="0" w:type="dxa"/>
              <w:bottom w:w="0" w:type="dxa"/>
              <w:right w:w="0" w:type="dxa"/>
            </w:tcMar>
            <w:hideMark/>
          </w:tcPr>
          <w:p w:rsidR="0066702F" w:rsidRPr="007A4342" w:rsidRDefault="0066702F" w:rsidP="008348DD">
            <w:pPr>
              <w:pStyle w:val="Geenafstand"/>
            </w:pPr>
            <w:r w:rsidRPr="007A4342">
              <w:t>Geschiedenis</w:t>
            </w:r>
          </w:p>
        </w:tc>
        <w:tc>
          <w:tcPr>
            <w:tcW w:w="2500" w:type="pct"/>
            <w:shd w:val="clear" w:color="auto" w:fill="auto"/>
            <w:tcMar>
              <w:top w:w="0" w:type="dxa"/>
              <w:left w:w="0" w:type="dxa"/>
              <w:bottom w:w="0" w:type="dxa"/>
              <w:right w:w="0" w:type="dxa"/>
            </w:tcMar>
            <w:hideMark/>
          </w:tcPr>
          <w:p w:rsidR="0066702F" w:rsidRPr="007A4342" w:rsidRDefault="0066702F" w:rsidP="008348DD">
            <w:pPr>
              <w:pStyle w:val="Geenafstand"/>
            </w:pPr>
            <w:proofErr w:type="spellStart"/>
            <w:r w:rsidRPr="007A4342">
              <w:t>Brandaan</w:t>
            </w:r>
            <w:proofErr w:type="spellEnd"/>
            <w:r>
              <w:t xml:space="preserve"> (4-8)</w:t>
            </w:r>
          </w:p>
        </w:tc>
      </w:tr>
      <w:tr w:rsidR="0066702F" w:rsidRPr="007A4342" w:rsidTr="0066702F">
        <w:tc>
          <w:tcPr>
            <w:tcW w:w="2500" w:type="pct"/>
            <w:shd w:val="clear" w:color="auto" w:fill="auto"/>
            <w:tcMar>
              <w:top w:w="0" w:type="dxa"/>
              <w:left w:w="0" w:type="dxa"/>
              <w:bottom w:w="0" w:type="dxa"/>
              <w:right w:w="0" w:type="dxa"/>
            </w:tcMar>
          </w:tcPr>
          <w:p w:rsidR="0066702F" w:rsidRPr="007A4342" w:rsidRDefault="0066702F" w:rsidP="008348DD">
            <w:pPr>
              <w:pStyle w:val="Geenafstand"/>
            </w:pPr>
            <w:r w:rsidRPr="007A4342">
              <w:t>Wetenschap &amp; Techniek</w:t>
            </w:r>
          </w:p>
        </w:tc>
        <w:tc>
          <w:tcPr>
            <w:tcW w:w="2500" w:type="pct"/>
            <w:shd w:val="clear" w:color="auto" w:fill="auto"/>
            <w:tcMar>
              <w:top w:w="0" w:type="dxa"/>
              <w:left w:w="0" w:type="dxa"/>
              <w:bottom w:w="0" w:type="dxa"/>
              <w:right w:w="0" w:type="dxa"/>
            </w:tcMar>
          </w:tcPr>
          <w:p w:rsidR="0066702F" w:rsidRPr="007A4342" w:rsidRDefault="0066702F" w:rsidP="008348DD">
            <w:pPr>
              <w:pStyle w:val="Geenafstand"/>
            </w:pPr>
            <w:r>
              <w:t>Thema’s en projecten (1-8)</w:t>
            </w:r>
          </w:p>
        </w:tc>
      </w:tr>
      <w:tr w:rsidR="0066702F" w:rsidRPr="007A4342" w:rsidTr="0066702F">
        <w:tc>
          <w:tcPr>
            <w:tcW w:w="2500" w:type="pct"/>
            <w:shd w:val="clear" w:color="auto" w:fill="auto"/>
            <w:tcMar>
              <w:top w:w="0" w:type="dxa"/>
              <w:left w:w="0" w:type="dxa"/>
              <w:bottom w:w="0" w:type="dxa"/>
              <w:right w:w="0" w:type="dxa"/>
            </w:tcMar>
          </w:tcPr>
          <w:p w:rsidR="0066702F" w:rsidRPr="007A4342" w:rsidRDefault="0066702F" w:rsidP="008348DD">
            <w:pPr>
              <w:pStyle w:val="Geenafstand"/>
            </w:pPr>
            <w:r w:rsidRPr="007A4342">
              <w:t>Verkeer</w:t>
            </w:r>
          </w:p>
        </w:tc>
        <w:tc>
          <w:tcPr>
            <w:tcW w:w="2500" w:type="pct"/>
            <w:shd w:val="clear" w:color="auto" w:fill="auto"/>
            <w:tcMar>
              <w:top w:w="0" w:type="dxa"/>
              <w:left w:w="0" w:type="dxa"/>
              <w:bottom w:w="0" w:type="dxa"/>
              <w:right w:w="0" w:type="dxa"/>
            </w:tcMar>
          </w:tcPr>
          <w:p w:rsidR="0066702F" w:rsidRPr="007A4342" w:rsidRDefault="0066702F" w:rsidP="008348DD">
            <w:pPr>
              <w:pStyle w:val="Geenafstand"/>
            </w:pPr>
            <w:r>
              <w:t>Thema’s en projecten (1-8)</w:t>
            </w:r>
          </w:p>
        </w:tc>
      </w:tr>
      <w:tr w:rsidR="0066702F" w:rsidRPr="007A4342" w:rsidTr="0066702F">
        <w:tc>
          <w:tcPr>
            <w:tcW w:w="2500" w:type="pct"/>
            <w:shd w:val="clear" w:color="auto" w:fill="auto"/>
            <w:tcMar>
              <w:top w:w="0" w:type="dxa"/>
              <w:left w:w="0" w:type="dxa"/>
              <w:bottom w:w="0" w:type="dxa"/>
              <w:right w:w="0" w:type="dxa"/>
            </w:tcMar>
            <w:hideMark/>
          </w:tcPr>
          <w:p w:rsidR="0066702F" w:rsidRPr="007A4342" w:rsidRDefault="0066702F" w:rsidP="008348DD">
            <w:pPr>
              <w:pStyle w:val="Geenafstand"/>
            </w:pPr>
          </w:p>
        </w:tc>
        <w:tc>
          <w:tcPr>
            <w:tcW w:w="2500" w:type="pct"/>
            <w:shd w:val="clear" w:color="auto" w:fill="auto"/>
            <w:tcMar>
              <w:top w:w="0" w:type="dxa"/>
              <w:left w:w="0" w:type="dxa"/>
              <w:bottom w:w="0" w:type="dxa"/>
              <w:right w:w="0" w:type="dxa"/>
            </w:tcMar>
          </w:tcPr>
          <w:p w:rsidR="0066702F" w:rsidRPr="007A4342" w:rsidRDefault="0066702F" w:rsidP="008348DD">
            <w:pPr>
              <w:pStyle w:val="Geenafstand"/>
            </w:pPr>
            <w:r>
              <w:t>VVN Jeugdverkeerskrant (7-8)</w:t>
            </w:r>
          </w:p>
        </w:tc>
      </w:tr>
      <w:tr w:rsidR="0066702F" w:rsidRPr="007A4342" w:rsidTr="0066702F">
        <w:tc>
          <w:tcPr>
            <w:tcW w:w="2500" w:type="pct"/>
            <w:shd w:val="clear" w:color="auto" w:fill="auto"/>
            <w:tcMar>
              <w:top w:w="0" w:type="dxa"/>
              <w:left w:w="0" w:type="dxa"/>
              <w:bottom w:w="0" w:type="dxa"/>
              <w:right w:w="0" w:type="dxa"/>
            </w:tcMar>
            <w:hideMark/>
          </w:tcPr>
          <w:p w:rsidR="0066702F" w:rsidRPr="007A4342" w:rsidRDefault="0066702F" w:rsidP="008348DD">
            <w:pPr>
              <w:pStyle w:val="Geenafstand"/>
            </w:pPr>
            <w:r w:rsidRPr="007A4342">
              <w:t>Tekenen</w:t>
            </w:r>
            <w:r>
              <w:t>, handvaardigheid, muziek en drama</w:t>
            </w:r>
          </w:p>
        </w:tc>
        <w:tc>
          <w:tcPr>
            <w:tcW w:w="2500" w:type="pct"/>
            <w:shd w:val="clear" w:color="auto" w:fill="auto"/>
            <w:tcMar>
              <w:top w:w="0" w:type="dxa"/>
              <w:left w:w="0" w:type="dxa"/>
              <w:bottom w:w="0" w:type="dxa"/>
              <w:right w:w="0" w:type="dxa"/>
            </w:tcMar>
          </w:tcPr>
          <w:p w:rsidR="0066702F" w:rsidRPr="007A4342" w:rsidRDefault="0066702F" w:rsidP="008348DD">
            <w:pPr>
              <w:pStyle w:val="Geenafstand"/>
            </w:pPr>
            <w:r>
              <w:t>Thema’s en projecten (1-8)</w:t>
            </w:r>
          </w:p>
        </w:tc>
      </w:tr>
      <w:tr w:rsidR="0066702F" w:rsidRPr="007A4342" w:rsidTr="0066702F">
        <w:tc>
          <w:tcPr>
            <w:tcW w:w="2500" w:type="pct"/>
            <w:shd w:val="clear" w:color="auto" w:fill="auto"/>
            <w:tcMar>
              <w:top w:w="0" w:type="dxa"/>
              <w:left w:w="0" w:type="dxa"/>
              <w:bottom w:w="0" w:type="dxa"/>
              <w:right w:w="0" w:type="dxa"/>
            </w:tcMar>
          </w:tcPr>
          <w:p w:rsidR="0066702F" w:rsidRPr="007A4342" w:rsidRDefault="0066702F" w:rsidP="008348DD">
            <w:pPr>
              <w:pStyle w:val="Geenafstand"/>
            </w:pPr>
          </w:p>
        </w:tc>
        <w:tc>
          <w:tcPr>
            <w:tcW w:w="2500" w:type="pct"/>
            <w:shd w:val="clear" w:color="auto" w:fill="auto"/>
            <w:tcMar>
              <w:top w:w="0" w:type="dxa"/>
              <w:left w:w="0" w:type="dxa"/>
              <w:bottom w:w="0" w:type="dxa"/>
              <w:right w:w="0" w:type="dxa"/>
            </w:tcMar>
          </w:tcPr>
          <w:p w:rsidR="0066702F" w:rsidRPr="007A4342" w:rsidRDefault="0066702F" w:rsidP="008348DD">
            <w:pPr>
              <w:pStyle w:val="Geenafstand"/>
            </w:pPr>
            <w:r>
              <w:t>Moet je doen (1-8)</w:t>
            </w:r>
          </w:p>
        </w:tc>
      </w:tr>
      <w:tr w:rsidR="0066702F" w:rsidRPr="007A4342" w:rsidTr="0066702F">
        <w:tc>
          <w:tcPr>
            <w:tcW w:w="2500" w:type="pct"/>
            <w:shd w:val="clear" w:color="auto" w:fill="auto"/>
            <w:tcMar>
              <w:top w:w="0" w:type="dxa"/>
              <w:left w:w="0" w:type="dxa"/>
              <w:bottom w:w="0" w:type="dxa"/>
              <w:right w:w="0" w:type="dxa"/>
            </w:tcMar>
            <w:hideMark/>
          </w:tcPr>
          <w:p w:rsidR="0066702F" w:rsidRPr="007A4342" w:rsidRDefault="0066702F" w:rsidP="008348DD">
            <w:pPr>
              <w:pStyle w:val="Geenafstand"/>
            </w:pPr>
            <w:r w:rsidRPr="007A4342">
              <w:t>Bewegingsonderwijs</w:t>
            </w:r>
          </w:p>
        </w:tc>
        <w:tc>
          <w:tcPr>
            <w:tcW w:w="2500" w:type="pct"/>
            <w:shd w:val="clear" w:color="auto" w:fill="auto"/>
            <w:tcMar>
              <w:top w:w="0" w:type="dxa"/>
              <w:left w:w="0" w:type="dxa"/>
              <w:bottom w:w="0" w:type="dxa"/>
              <w:right w:w="0" w:type="dxa"/>
            </w:tcMar>
          </w:tcPr>
          <w:p w:rsidR="0066702F" w:rsidRPr="007A4342" w:rsidRDefault="0066702F" w:rsidP="008348DD">
            <w:pPr>
              <w:pStyle w:val="Geenafstand"/>
            </w:pPr>
          </w:p>
        </w:tc>
      </w:tr>
      <w:tr w:rsidR="0066702F" w:rsidRPr="007A4342" w:rsidTr="0066702F">
        <w:tc>
          <w:tcPr>
            <w:tcW w:w="2500" w:type="pct"/>
            <w:shd w:val="clear" w:color="auto" w:fill="auto"/>
            <w:tcMar>
              <w:top w:w="0" w:type="dxa"/>
              <w:left w:w="0" w:type="dxa"/>
              <w:bottom w:w="0" w:type="dxa"/>
              <w:right w:w="0" w:type="dxa"/>
            </w:tcMar>
            <w:hideMark/>
          </w:tcPr>
          <w:p w:rsidR="0066702F" w:rsidRPr="007A4342" w:rsidRDefault="0066702F" w:rsidP="008348DD">
            <w:pPr>
              <w:pStyle w:val="Geenafstand"/>
            </w:pPr>
            <w:r w:rsidRPr="007A4342">
              <w:t>Sociaal-emotionele ontwikkeling</w:t>
            </w:r>
          </w:p>
        </w:tc>
        <w:tc>
          <w:tcPr>
            <w:tcW w:w="2500" w:type="pct"/>
            <w:shd w:val="clear" w:color="auto" w:fill="auto"/>
            <w:tcMar>
              <w:top w:w="0" w:type="dxa"/>
              <w:left w:w="0" w:type="dxa"/>
              <w:bottom w:w="0" w:type="dxa"/>
              <w:right w:w="0" w:type="dxa"/>
            </w:tcMar>
          </w:tcPr>
          <w:p w:rsidR="0066702F" w:rsidRPr="007A4342" w:rsidRDefault="00145632" w:rsidP="008348DD">
            <w:pPr>
              <w:pStyle w:val="Geenafstand"/>
            </w:pPr>
            <w:r>
              <w:t>Rots &amp; Water lessen (1-8)</w:t>
            </w:r>
          </w:p>
        </w:tc>
      </w:tr>
      <w:tr w:rsidR="0066702F" w:rsidRPr="007A4342" w:rsidTr="0066702F">
        <w:tc>
          <w:tcPr>
            <w:tcW w:w="2500" w:type="pct"/>
            <w:shd w:val="clear" w:color="auto" w:fill="auto"/>
            <w:tcMar>
              <w:top w:w="0" w:type="dxa"/>
              <w:left w:w="0" w:type="dxa"/>
              <w:bottom w:w="0" w:type="dxa"/>
              <w:right w:w="0" w:type="dxa"/>
            </w:tcMar>
            <w:hideMark/>
          </w:tcPr>
          <w:p w:rsidR="0066702F" w:rsidRPr="007A4342" w:rsidRDefault="0066702F" w:rsidP="008348DD">
            <w:pPr>
              <w:pStyle w:val="Geenafstand"/>
            </w:pPr>
            <w:r w:rsidRPr="007A4342">
              <w:t>Godsdienst</w:t>
            </w:r>
          </w:p>
        </w:tc>
        <w:tc>
          <w:tcPr>
            <w:tcW w:w="2500" w:type="pct"/>
            <w:shd w:val="clear" w:color="auto" w:fill="auto"/>
            <w:tcMar>
              <w:top w:w="0" w:type="dxa"/>
              <w:left w:w="0" w:type="dxa"/>
              <w:bottom w:w="0" w:type="dxa"/>
              <w:right w:w="0" w:type="dxa"/>
            </w:tcMar>
          </w:tcPr>
          <w:p w:rsidR="0066702F" w:rsidRPr="007A4342" w:rsidRDefault="0066702F" w:rsidP="008348DD">
            <w:pPr>
              <w:pStyle w:val="Geenafstand"/>
            </w:pPr>
            <w:r>
              <w:t>Thema’s en projecten (1-8)</w:t>
            </w:r>
          </w:p>
        </w:tc>
      </w:tr>
    </w:tbl>
    <w:p w:rsidR="007A4342" w:rsidRDefault="007A4342" w:rsidP="008348DD">
      <w:pPr>
        <w:spacing w:line="240" w:lineRule="auto"/>
        <w:jc w:val="both"/>
      </w:pPr>
    </w:p>
    <w:p w:rsidR="00830A76" w:rsidRDefault="00F024FC" w:rsidP="008348DD">
      <w:pPr>
        <w:spacing w:line="240" w:lineRule="auto"/>
        <w:jc w:val="both"/>
      </w:pPr>
      <w:r w:rsidRPr="00F024FC">
        <w:t xml:space="preserve">De methodes worden door de leerkrachten </w:t>
      </w:r>
      <w:r w:rsidR="00145632">
        <w:t xml:space="preserve">als basis gebruikt, </w:t>
      </w:r>
      <w:r w:rsidRPr="00F024FC">
        <w:t xml:space="preserve">maar de onderwijsbehoeften </w:t>
      </w:r>
      <w:r w:rsidR="00830A76">
        <w:t xml:space="preserve">en </w:t>
      </w:r>
      <w:r w:rsidR="000A52D5">
        <w:t xml:space="preserve">individuele </w:t>
      </w:r>
      <w:r w:rsidR="00830A76">
        <w:t xml:space="preserve">leerlijnen </w:t>
      </w:r>
      <w:r w:rsidRPr="00F024FC">
        <w:t>van de leerlingen vormen het uitgangspunt</w:t>
      </w:r>
      <w:r w:rsidR="00830A76">
        <w:t xml:space="preserve"> voor ons </w:t>
      </w:r>
      <w:r w:rsidR="00145632">
        <w:t xml:space="preserve">daadwerkelijke </w:t>
      </w:r>
      <w:r w:rsidR="00830A76">
        <w:t>aanbod</w:t>
      </w:r>
      <w:r w:rsidRPr="00F024FC">
        <w:t>.</w:t>
      </w:r>
      <w:r w:rsidR="00830A76">
        <w:t xml:space="preserve"> Als school zullen we kijken wat nodig is. Dat kan een methode zijn, maar ook steeds eigen thema’s en projecten, het gebruik van softwareprogramma’s en apps. </w:t>
      </w:r>
      <w:r w:rsidR="000A52D5">
        <w:t xml:space="preserve">De </w:t>
      </w:r>
      <w:proofErr w:type="spellStart"/>
      <w:r w:rsidR="000A52D5">
        <w:t>iPads</w:t>
      </w:r>
      <w:proofErr w:type="spellEnd"/>
      <w:r w:rsidR="000A52D5">
        <w:t xml:space="preserve"> zullen </w:t>
      </w:r>
      <w:r w:rsidR="00145632">
        <w:t xml:space="preserve">bij het automatiseren en als </w:t>
      </w:r>
      <w:r w:rsidR="000A52D5">
        <w:t xml:space="preserve">creatief </w:t>
      </w:r>
      <w:r w:rsidR="00145632">
        <w:t>(</w:t>
      </w:r>
      <w:proofErr w:type="spellStart"/>
      <w:r w:rsidR="00145632">
        <w:t>verwerkings</w:t>
      </w:r>
      <w:proofErr w:type="spellEnd"/>
      <w:r w:rsidR="00145632">
        <w:t>)</w:t>
      </w:r>
      <w:r w:rsidR="000A52D5">
        <w:t xml:space="preserve">middel een </w:t>
      </w:r>
      <w:r w:rsidR="004E4256">
        <w:t>steeds belangrijkere plek in ons</w:t>
      </w:r>
      <w:r w:rsidR="000A52D5">
        <w:t xml:space="preserve"> onderwijs krijgen.</w:t>
      </w:r>
      <w:r w:rsidR="00830A76">
        <w:t xml:space="preserve"> </w:t>
      </w:r>
    </w:p>
    <w:p w:rsidR="00316A24" w:rsidRDefault="00F024FC" w:rsidP="008348DD">
      <w:pPr>
        <w:spacing w:line="240" w:lineRule="auto"/>
        <w:jc w:val="both"/>
      </w:pPr>
      <w:r w:rsidRPr="00F024FC">
        <w:t>In de schoolplanperiode 20</w:t>
      </w:r>
      <w:r w:rsidR="0000091B">
        <w:t>19</w:t>
      </w:r>
      <w:r w:rsidRPr="00F024FC">
        <w:t>-20</w:t>
      </w:r>
      <w:r w:rsidR="0000091B">
        <w:t>2</w:t>
      </w:r>
      <w:r w:rsidR="0086350B">
        <w:t>3</w:t>
      </w:r>
      <w:r w:rsidRPr="00F024FC">
        <w:t xml:space="preserve"> zull</w:t>
      </w:r>
      <w:r w:rsidR="0000091B">
        <w:t xml:space="preserve">en enkele </w:t>
      </w:r>
      <w:r w:rsidRPr="00F024FC">
        <w:t xml:space="preserve">methodes (na een termijn van </w:t>
      </w:r>
      <w:r w:rsidR="0055337D">
        <w:t>acht</w:t>
      </w:r>
      <w:r w:rsidRPr="00F024FC">
        <w:t xml:space="preserve"> jaar) worden </w:t>
      </w:r>
      <w:r w:rsidR="0000091B">
        <w:t xml:space="preserve">vernieuwd, waaronder Taal/Spelling (2020-2021) en Engels (2021-2022). </w:t>
      </w:r>
      <w:r w:rsidR="000A52D5">
        <w:t xml:space="preserve">In de toekomst willen wij meer investeren in het gebruik van </w:t>
      </w:r>
      <w:r w:rsidR="00316A24">
        <w:t xml:space="preserve">de nieuwe </w:t>
      </w:r>
      <w:r w:rsidR="004B3C04">
        <w:t>ICT</w:t>
      </w:r>
      <w:r w:rsidR="0000091B">
        <w:t>-</w:t>
      </w:r>
      <w:r w:rsidR="00316A24">
        <w:t>middelen en het werken met thema’s en projecten</w:t>
      </w:r>
      <w:r w:rsidR="0000091B">
        <w:t xml:space="preserve"> bij de wereld oriënterende vakken.</w:t>
      </w:r>
    </w:p>
    <w:p w:rsidR="001A1ACF" w:rsidRPr="00F93C58" w:rsidRDefault="004E4256" w:rsidP="008348DD">
      <w:pPr>
        <w:spacing w:line="240" w:lineRule="auto"/>
        <w:jc w:val="both"/>
      </w:pPr>
      <w:r>
        <w:t xml:space="preserve">In het </w:t>
      </w:r>
      <w:proofErr w:type="spellStart"/>
      <w:r>
        <w:t>toetsprotocol</w:t>
      </w:r>
      <w:proofErr w:type="spellEnd"/>
      <w:r>
        <w:t xml:space="preserve"> van Swalm &amp; Roer en De Stapsteen staat uitvoerig beschreven op welke manier wij de leerlingen toetsen. </w:t>
      </w:r>
      <w:r w:rsidR="00316A24">
        <w:t xml:space="preserve"> </w:t>
      </w:r>
    </w:p>
    <w:p w:rsidR="00F16885" w:rsidRDefault="00F16885" w:rsidP="008348DD">
      <w:pPr>
        <w:spacing w:line="240" w:lineRule="auto"/>
      </w:pPr>
      <w:r>
        <w:br w:type="page"/>
      </w:r>
    </w:p>
    <w:p w:rsidR="001A1ACF" w:rsidRPr="002E30A9" w:rsidRDefault="00F16885" w:rsidP="008348DD">
      <w:pPr>
        <w:pStyle w:val="Kop3"/>
        <w:spacing w:line="240" w:lineRule="auto"/>
        <w:rPr>
          <w:rFonts w:asciiTheme="minorHAnsi" w:hAnsiTheme="minorHAnsi"/>
        </w:rPr>
      </w:pPr>
      <w:bookmarkStart w:id="23" w:name="_Toc30690419"/>
      <w:r w:rsidRPr="002E30A9">
        <w:rPr>
          <w:rFonts w:asciiTheme="minorHAnsi" w:hAnsiTheme="minorHAnsi"/>
        </w:rPr>
        <w:lastRenderedPageBreak/>
        <w:t>Taalleesonderwijs</w:t>
      </w:r>
      <w:bookmarkEnd w:id="23"/>
    </w:p>
    <w:p w:rsidR="00F16885" w:rsidRDefault="00F16885" w:rsidP="008348DD">
      <w:pPr>
        <w:spacing w:line="240" w:lineRule="auto"/>
        <w:jc w:val="both"/>
      </w:pPr>
      <w:r w:rsidRPr="00F16885">
        <w:t>Het vakgebied Nederlandse taal krijgt</w:t>
      </w:r>
      <w:r>
        <w:t xml:space="preserve"> </w:t>
      </w:r>
      <w:r w:rsidRPr="00F16885">
        <w:t xml:space="preserve">veel aandacht in ons curriculum. We leren de </w:t>
      </w:r>
      <w:r>
        <w:t>leerlingen</w:t>
      </w:r>
      <w:r w:rsidRPr="00F16885">
        <w:t xml:space="preserve"> taal om goed met anderen om te kunnen gaan en om effectief te kunnen communiceren. Om de wereld om je heen goed te kunnen begrijpen is het nodig om de taal adequaat te leren gebruiken. Ook bij veel andere vakken heb je taal nodig. Het is belangrijk dat </w:t>
      </w:r>
      <w:r w:rsidR="00C44C8B">
        <w:t>leerlingen</w:t>
      </w:r>
      <w:r w:rsidRPr="00F16885">
        <w:t xml:space="preserve"> snel goed kunnen lezen omdat ze daardoor de informatie bij de andere vakken sneller kunnen begrijpen en gebruiken. </w:t>
      </w:r>
    </w:p>
    <w:p w:rsidR="00F16885" w:rsidRPr="0000091B" w:rsidRDefault="00F16885" w:rsidP="008348DD">
      <w:pPr>
        <w:spacing w:line="240" w:lineRule="auto"/>
        <w:jc w:val="both"/>
        <w:rPr>
          <w:color w:val="000000" w:themeColor="text1"/>
        </w:rPr>
      </w:pPr>
      <w:r w:rsidRPr="0000091B">
        <w:rPr>
          <w:color w:val="000000" w:themeColor="text1"/>
        </w:rPr>
        <w:t>Voor leerlingen met lees- en/of spellingproblemen en/of (een vermoeden van) dysl</w:t>
      </w:r>
      <w:r w:rsidR="00F56625" w:rsidRPr="0000091B">
        <w:rPr>
          <w:color w:val="000000" w:themeColor="text1"/>
        </w:rPr>
        <w:t xml:space="preserve">exie maken wij gebruik van een volgdossier voor lezen en/of spelling </w:t>
      </w:r>
      <w:r w:rsidRPr="0000091B">
        <w:rPr>
          <w:color w:val="000000" w:themeColor="text1"/>
        </w:rPr>
        <w:t xml:space="preserve">(onderdeel van </w:t>
      </w:r>
      <w:r w:rsidR="00C44C8B" w:rsidRPr="0000091B">
        <w:rPr>
          <w:color w:val="000000" w:themeColor="text1"/>
        </w:rPr>
        <w:t>ons</w:t>
      </w:r>
      <w:r w:rsidRPr="0000091B">
        <w:rPr>
          <w:color w:val="000000" w:themeColor="text1"/>
        </w:rPr>
        <w:t xml:space="preserve"> dyslexiebeleid).</w:t>
      </w:r>
    </w:p>
    <w:p w:rsidR="00F16885" w:rsidRPr="002E30A9" w:rsidRDefault="00F16885" w:rsidP="008348DD">
      <w:pPr>
        <w:pStyle w:val="Kop3"/>
        <w:spacing w:line="240" w:lineRule="auto"/>
        <w:rPr>
          <w:rFonts w:asciiTheme="minorHAnsi" w:hAnsiTheme="minorHAnsi"/>
        </w:rPr>
      </w:pPr>
      <w:bookmarkStart w:id="24" w:name="_Toc30690420"/>
      <w:r w:rsidRPr="002E30A9">
        <w:rPr>
          <w:rFonts w:asciiTheme="minorHAnsi" w:hAnsiTheme="minorHAnsi"/>
        </w:rPr>
        <w:t>Rekenen en wiskunde</w:t>
      </w:r>
      <w:bookmarkEnd w:id="24"/>
    </w:p>
    <w:p w:rsidR="009B5542" w:rsidRDefault="00F16885" w:rsidP="008348DD">
      <w:pPr>
        <w:spacing w:line="240" w:lineRule="auto"/>
        <w:jc w:val="both"/>
      </w:pPr>
      <w:r w:rsidRPr="00F16885">
        <w:t xml:space="preserve">Rekenen en wiskunde vinden we een belangrijk vak. Het rooster borgt dat we expliciet aandacht besteden aan rekenen en wiskunde en aan het automatiseren van het geleerde. </w:t>
      </w:r>
      <w:r w:rsidR="00772E91">
        <w:t xml:space="preserve">Voor het automatiseren maken wij ook gebruik van </w:t>
      </w:r>
      <w:proofErr w:type="spellStart"/>
      <w:r w:rsidR="00772E91">
        <w:t>iPads</w:t>
      </w:r>
      <w:proofErr w:type="spellEnd"/>
      <w:r w:rsidR="00772E91">
        <w:t xml:space="preserve">. </w:t>
      </w:r>
      <w:r w:rsidR="009B5542">
        <w:t xml:space="preserve">Indien nodig zullen we het aanbod </w:t>
      </w:r>
      <w:r w:rsidR="00C44C8B">
        <w:t xml:space="preserve">voor leerlingen </w:t>
      </w:r>
      <w:proofErr w:type="spellStart"/>
      <w:r w:rsidR="009B5542">
        <w:t>compacten</w:t>
      </w:r>
      <w:proofErr w:type="spellEnd"/>
      <w:r w:rsidR="009B5542">
        <w:t xml:space="preserve"> of verrijken. Voor leerlingen met rekenproblemen wordt er </w:t>
      </w:r>
      <w:r w:rsidR="00C44C8B">
        <w:t xml:space="preserve">ook </w:t>
      </w:r>
      <w:r w:rsidR="009B5542">
        <w:t>gewerkt met eigen</w:t>
      </w:r>
      <w:r w:rsidR="00C44C8B">
        <w:t xml:space="preserve"> (individuele)</w:t>
      </w:r>
      <w:r w:rsidR="009B5542">
        <w:t xml:space="preserve"> leerlijnen. </w:t>
      </w:r>
    </w:p>
    <w:p w:rsidR="00F16885" w:rsidRPr="002E30A9" w:rsidRDefault="00E340BD" w:rsidP="008348DD">
      <w:pPr>
        <w:pStyle w:val="Kop3"/>
        <w:spacing w:line="240" w:lineRule="auto"/>
        <w:rPr>
          <w:rFonts w:asciiTheme="minorHAnsi" w:hAnsiTheme="minorHAnsi"/>
        </w:rPr>
      </w:pPr>
      <w:bookmarkStart w:id="25" w:name="_Toc30690421"/>
      <w:r w:rsidRPr="002E30A9">
        <w:rPr>
          <w:rFonts w:asciiTheme="minorHAnsi" w:hAnsiTheme="minorHAnsi"/>
        </w:rPr>
        <w:t>Wereldoriëntatie</w:t>
      </w:r>
      <w:bookmarkEnd w:id="25"/>
    </w:p>
    <w:p w:rsidR="005B5D87" w:rsidRDefault="00E340BD" w:rsidP="008348DD">
      <w:pPr>
        <w:spacing w:line="240" w:lineRule="auto"/>
        <w:jc w:val="both"/>
      </w:pPr>
      <w:r w:rsidRPr="00E340BD">
        <w:t xml:space="preserve">Wereldoriëntatie vinden wij van belang, omdat onderwijs meer is dan taal en rekenen. Wij willen onze leerlingen breed ontwikkelen. Wereldoriëntatie komt bij ons op school aan de orde bij de vakken </w:t>
      </w:r>
      <w:r>
        <w:t>natuur en techniek, aardrijkskunde, geschiedenis</w:t>
      </w:r>
      <w:r w:rsidRPr="00E340BD">
        <w:t xml:space="preserve"> en verkeer. In dit leergebied oriënteren leerlingen zich op zichzelf, op hoe mensen met elkaar omgaan, hoe ze problemen oplossen en hoe ze zin en betekenis geven aan hun bestaan. Leerlingen oriënteren zich op de natuurlijke (leef)omgeving en op verschijnselen die zich daarin voordoen. Leerlingen oriënteren zich ook op de wereld, dichtbij en veraf, toen en nu en maken daarbij gebruik van cultureel erfgoed.</w:t>
      </w:r>
      <w:r w:rsidR="005B5D87">
        <w:t xml:space="preserve"> </w:t>
      </w:r>
    </w:p>
    <w:p w:rsidR="00E340BD" w:rsidRPr="002E30A9" w:rsidRDefault="006965A6" w:rsidP="009F2B80">
      <w:pPr>
        <w:pStyle w:val="Kop3"/>
        <w:spacing w:line="240" w:lineRule="auto"/>
        <w:rPr>
          <w:rFonts w:asciiTheme="minorHAnsi" w:hAnsiTheme="minorHAnsi"/>
        </w:rPr>
      </w:pPr>
      <w:bookmarkStart w:id="26" w:name="_Toc30690422"/>
      <w:r w:rsidRPr="002E30A9">
        <w:rPr>
          <w:rFonts w:asciiTheme="minorHAnsi" w:hAnsiTheme="minorHAnsi"/>
        </w:rPr>
        <w:t>ICT</w:t>
      </w:r>
      <w:bookmarkEnd w:id="26"/>
    </w:p>
    <w:p w:rsidR="0070429B" w:rsidRDefault="006965A6" w:rsidP="009F2B80">
      <w:pPr>
        <w:spacing w:line="240" w:lineRule="auto"/>
        <w:jc w:val="both"/>
      </w:pPr>
      <w:r w:rsidRPr="006965A6">
        <w:t>ICT neemt in ons onderwijs een steeds belangrijkere plaats in. De maatschappij van nu vraagt van onze leerlingen ICT-kennis en -vaardigheden, daarom leren we onze leerlingen planmatig om te gaan met ICT-middelen. De leraren gebruiken ICT in hun lessen en borgen, dat de leerlingen aan de slag (kunnen) gaan met de computer(s), de ICT-programma’s</w:t>
      </w:r>
      <w:r>
        <w:t xml:space="preserve">, de </w:t>
      </w:r>
      <w:proofErr w:type="spellStart"/>
      <w:r>
        <w:t>iPads</w:t>
      </w:r>
      <w:proofErr w:type="spellEnd"/>
      <w:r w:rsidRPr="006965A6">
        <w:t xml:space="preserve"> en de bijbehorende software</w:t>
      </w:r>
      <w:r>
        <w:t xml:space="preserve"> en apps</w:t>
      </w:r>
      <w:r w:rsidRPr="006965A6">
        <w:t>.</w:t>
      </w:r>
      <w:r w:rsidR="0070429B">
        <w:t xml:space="preserve"> </w:t>
      </w:r>
    </w:p>
    <w:p w:rsidR="00817B65" w:rsidRDefault="0070429B" w:rsidP="009F2B80">
      <w:pPr>
        <w:pStyle w:val="Geenafstand"/>
        <w:jc w:val="both"/>
      </w:pPr>
      <w:r w:rsidRPr="0070429B">
        <w:t xml:space="preserve">Sinds schooljaar 2016-2017 hebben wij vanuit de reguliere formatiemiddelen een </w:t>
      </w:r>
      <w:r w:rsidR="00772E91">
        <w:t>Onderwijs &amp; Innovatie</w:t>
      </w:r>
      <w:r w:rsidRPr="0070429B">
        <w:t xml:space="preserve">coördinator aangesteld. De </w:t>
      </w:r>
      <w:r w:rsidR="00772E91">
        <w:t>Onderwijs &amp; Innovatie</w:t>
      </w:r>
      <w:r w:rsidRPr="0070429B">
        <w:t xml:space="preserve">coördinator is </w:t>
      </w:r>
      <w:r w:rsidR="00E21A24">
        <w:t xml:space="preserve">onder andere </w:t>
      </w:r>
      <w:r w:rsidRPr="0070429B">
        <w:t>verantwoordelijk voor</w:t>
      </w:r>
      <w:r w:rsidR="00841037">
        <w:t>:</w:t>
      </w:r>
    </w:p>
    <w:p w:rsidR="00841037" w:rsidRDefault="00841037" w:rsidP="009F2B80">
      <w:pPr>
        <w:pStyle w:val="Geenafstand"/>
        <w:numPr>
          <w:ilvl w:val="0"/>
          <w:numId w:val="65"/>
        </w:numPr>
        <w:jc w:val="both"/>
      </w:pPr>
      <w:r>
        <w:t>Het opstellen en (mede) uitvoeren van het inhoudelijke ICT</w:t>
      </w:r>
      <w:r w:rsidR="00772E91">
        <w:t>-</w:t>
      </w:r>
      <w:r>
        <w:t>beleidsplan</w:t>
      </w:r>
      <w:r w:rsidR="00772E91">
        <w:t>.</w:t>
      </w:r>
    </w:p>
    <w:p w:rsidR="00841037" w:rsidRDefault="00841037" w:rsidP="009F2B80">
      <w:pPr>
        <w:pStyle w:val="Geenafstand"/>
        <w:numPr>
          <w:ilvl w:val="0"/>
          <w:numId w:val="65"/>
        </w:numPr>
        <w:jc w:val="both"/>
      </w:pPr>
      <w:r>
        <w:t>Het geven van maatwerks</w:t>
      </w:r>
      <w:r w:rsidRPr="006F06D9">
        <w:t>choling/</w:t>
      </w:r>
      <w:r>
        <w:t xml:space="preserve">begeleiding </w:t>
      </w:r>
      <w:r w:rsidR="00594AE5">
        <w:t>(</w:t>
      </w:r>
      <w:proofErr w:type="gramStart"/>
      <w:r w:rsidR="00594AE5">
        <w:t>ICT</w:t>
      </w:r>
      <w:r w:rsidR="00772E91">
        <w:t xml:space="preserve"> </w:t>
      </w:r>
      <w:r w:rsidR="00594AE5">
        <w:t>kennis</w:t>
      </w:r>
      <w:proofErr w:type="gramEnd"/>
      <w:r w:rsidR="00594AE5">
        <w:t xml:space="preserve"> en vaardigheden) </w:t>
      </w:r>
      <w:r>
        <w:t>op leerling-, leerkracht-, team- en ouderniveau.</w:t>
      </w:r>
    </w:p>
    <w:p w:rsidR="00A07BDB" w:rsidRPr="006F06D9" w:rsidRDefault="006D49A1" w:rsidP="009F2B80">
      <w:pPr>
        <w:pStyle w:val="Geenafstand"/>
        <w:numPr>
          <w:ilvl w:val="0"/>
          <w:numId w:val="65"/>
        </w:numPr>
        <w:jc w:val="both"/>
      </w:pPr>
      <w:r w:rsidRPr="006F06D9">
        <w:t xml:space="preserve">Onderhoud en beheer </w:t>
      </w:r>
      <w:proofErr w:type="spellStart"/>
      <w:r w:rsidRPr="006F06D9">
        <w:t>iPads</w:t>
      </w:r>
      <w:proofErr w:type="spellEnd"/>
      <w:r w:rsidR="00772E91">
        <w:t xml:space="preserve">, </w:t>
      </w:r>
      <w:proofErr w:type="spellStart"/>
      <w:r w:rsidR="00772E91">
        <w:t>MacBooks</w:t>
      </w:r>
      <w:proofErr w:type="spellEnd"/>
      <w:r w:rsidR="00772E91">
        <w:t xml:space="preserve"> </w:t>
      </w:r>
      <w:r w:rsidRPr="006F06D9">
        <w:t xml:space="preserve">en </w:t>
      </w:r>
      <w:proofErr w:type="gramStart"/>
      <w:r w:rsidRPr="006F06D9">
        <w:t>wifi netwerk</w:t>
      </w:r>
      <w:proofErr w:type="gramEnd"/>
      <w:r w:rsidR="00841037">
        <w:t>.</w:t>
      </w:r>
    </w:p>
    <w:p w:rsidR="00A07BDB" w:rsidRPr="006F06D9" w:rsidRDefault="00E21A24" w:rsidP="009F2B80">
      <w:pPr>
        <w:pStyle w:val="Geenafstand"/>
        <w:numPr>
          <w:ilvl w:val="0"/>
          <w:numId w:val="65"/>
        </w:numPr>
        <w:jc w:val="both"/>
      </w:pPr>
      <w:r>
        <w:t xml:space="preserve">Het meedenken en zoeken naar oplossingen voor de digitalisering van het </w:t>
      </w:r>
      <w:r w:rsidR="006D49A1" w:rsidRPr="006F06D9">
        <w:t>rappor</w:t>
      </w:r>
      <w:r w:rsidR="006F06D9">
        <w:t>t</w:t>
      </w:r>
      <w:r w:rsidR="006D49A1" w:rsidRPr="006F06D9">
        <w:t>foli</w:t>
      </w:r>
      <w:r w:rsidR="00772E91">
        <w:t xml:space="preserve">o en het ontwikkelen van een doorgaande digitale leerlijn voor de groepen 1-8. </w:t>
      </w:r>
      <w:proofErr w:type="gramStart"/>
      <w:r>
        <w:t>de</w:t>
      </w:r>
      <w:proofErr w:type="gramEnd"/>
      <w:r>
        <w:t xml:space="preserve"> </w:t>
      </w:r>
      <w:r w:rsidR="00772E91">
        <w:t xml:space="preserve">digitale </w:t>
      </w:r>
      <w:r w:rsidR="006D49A1" w:rsidRPr="006F06D9">
        <w:t>leerlijnen</w:t>
      </w:r>
      <w:r w:rsidR="00772E91">
        <w:t>.</w:t>
      </w:r>
    </w:p>
    <w:p w:rsidR="006F06D9" w:rsidRDefault="006F06D9" w:rsidP="006F06D9">
      <w:pPr>
        <w:pStyle w:val="Geenafstand"/>
        <w:jc w:val="both"/>
      </w:pPr>
    </w:p>
    <w:p w:rsidR="0070429B" w:rsidRDefault="0070429B" w:rsidP="009F2B80">
      <w:pPr>
        <w:spacing w:line="240" w:lineRule="auto"/>
        <w:rPr>
          <w:rFonts w:eastAsiaTheme="majorEastAsia" w:cstheme="majorBidi"/>
          <w:b/>
          <w:bCs/>
          <w:color w:val="4F81BD" w:themeColor="accent1"/>
        </w:rPr>
      </w:pPr>
      <w:r>
        <w:br w:type="page"/>
      </w:r>
    </w:p>
    <w:p w:rsidR="0061080E" w:rsidRPr="002E30A9" w:rsidRDefault="00556A2E" w:rsidP="009F2B80">
      <w:pPr>
        <w:pStyle w:val="Kop3"/>
        <w:spacing w:line="240" w:lineRule="auto"/>
        <w:rPr>
          <w:rFonts w:asciiTheme="minorHAnsi" w:hAnsiTheme="minorHAnsi"/>
        </w:rPr>
      </w:pPr>
      <w:bookmarkStart w:id="27" w:name="_Toc30690423"/>
      <w:r w:rsidRPr="002E30A9">
        <w:rPr>
          <w:rFonts w:asciiTheme="minorHAnsi" w:hAnsiTheme="minorHAnsi"/>
        </w:rPr>
        <w:lastRenderedPageBreak/>
        <w:t>Kunstzinnige vorming</w:t>
      </w:r>
      <w:bookmarkEnd w:id="27"/>
    </w:p>
    <w:p w:rsidR="00C46371" w:rsidRDefault="00556A2E" w:rsidP="009F2B80">
      <w:pPr>
        <w:spacing w:line="240" w:lineRule="auto"/>
        <w:jc w:val="both"/>
      </w:pPr>
      <w:r w:rsidRPr="002E30A9">
        <w:t xml:space="preserve">Wij vinden het belangrijk dat onze leerlingen zich breed ontwikkelen en dat zij zich oriënteren op kunstzinnige en culturele aspecten die een rol spelen in hun leefwereld. Dat zij kennis verwerven van de actuele kunstzinnige en culturele diversiteit en dat ze die leren begrijpen en waarderen. Daarnaast vinden </w:t>
      </w:r>
      <w:r w:rsidR="005B5D87" w:rsidRPr="002E30A9">
        <w:t xml:space="preserve">wij </w:t>
      </w:r>
      <w:r w:rsidRPr="002E30A9">
        <w:t>het van belang dat onze leerlingen zich leren openstellen voor kunstzinnige aspecten, dat zij kunnen genieten van schilderijen en beelden, van muziek, van taal en beweging en daarop kunnen reflecteren. Tenslotte bieden we kunstzinnige vorming aan omdat onze leerlingen zich op die manier kunnen uiten (gevoelens en ervaringen). De cultuurcoördinator</w:t>
      </w:r>
      <w:r w:rsidR="00772E91">
        <w:t xml:space="preserve"> heeft - in overleg met het team - </w:t>
      </w:r>
      <w:r w:rsidR="005B5D87" w:rsidRPr="002E30A9">
        <w:t xml:space="preserve">een </w:t>
      </w:r>
      <w:proofErr w:type="spellStart"/>
      <w:r w:rsidR="005B5D87" w:rsidRPr="002E30A9">
        <w:t>schoolspecifiek</w:t>
      </w:r>
      <w:proofErr w:type="spellEnd"/>
      <w:r w:rsidR="005B5D87" w:rsidRPr="002E30A9">
        <w:t xml:space="preserve"> cultuurbeleidsplan opgesteld</w:t>
      </w:r>
      <w:r w:rsidR="00C46371" w:rsidRPr="002E30A9">
        <w:t xml:space="preserve">. </w:t>
      </w:r>
    </w:p>
    <w:p w:rsidR="00C46371" w:rsidRPr="002E30A9" w:rsidRDefault="00C46371" w:rsidP="009F2B80">
      <w:pPr>
        <w:pStyle w:val="Kop3"/>
        <w:spacing w:line="240" w:lineRule="auto"/>
        <w:rPr>
          <w:rFonts w:asciiTheme="minorHAnsi" w:hAnsiTheme="minorHAnsi"/>
        </w:rPr>
      </w:pPr>
      <w:bookmarkStart w:id="28" w:name="_Toc30690424"/>
      <w:r w:rsidRPr="002E30A9">
        <w:rPr>
          <w:rFonts w:asciiTheme="minorHAnsi" w:hAnsiTheme="minorHAnsi"/>
        </w:rPr>
        <w:t>Bewegingsonderwijs</w:t>
      </w:r>
      <w:bookmarkEnd w:id="28"/>
    </w:p>
    <w:p w:rsidR="002E30A9" w:rsidRDefault="00C46371" w:rsidP="009F2B80">
      <w:pPr>
        <w:shd w:val="clear" w:color="auto" w:fill="FFFFFF"/>
        <w:spacing w:after="150" w:line="240" w:lineRule="auto"/>
        <w:jc w:val="both"/>
        <w:rPr>
          <w:rFonts w:eastAsia="Times New Roman" w:cs="Arial"/>
          <w:lang w:eastAsia="nl-NL"/>
        </w:rPr>
      </w:pPr>
      <w:r w:rsidRPr="00C46371">
        <w:rPr>
          <w:rFonts w:eastAsia="Times New Roman" w:cs="Arial"/>
          <w:lang w:eastAsia="nl-NL"/>
        </w:rPr>
        <w:t>Op onze school hechten we veel belang aan lichamelijke opvoeding</w:t>
      </w:r>
      <w:r w:rsidR="002E30A9">
        <w:rPr>
          <w:rFonts w:eastAsia="Times New Roman" w:cs="Arial"/>
          <w:lang w:eastAsia="nl-NL"/>
        </w:rPr>
        <w:t>. Wij beschikken over twee goed gefaciliteerde speelzalen voor de jongste leerlingen. De kleutergroepen hebben iedere dag een bewegingsactiviteit in de speelzaal. Deze wordt gegeven door de eigen leerkracht. Vanaf de groepen 3 hebben de leerlingen twee keer per week gymles in de sporthal</w:t>
      </w:r>
      <w:r w:rsidR="00772E91">
        <w:rPr>
          <w:rFonts w:eastAsia="Times New Roman" w:cs="Arial"/>
          <w:lang w:eastAsia="nl-NL"/>
        </w:rPr>
        <w:t xml:space="preserve"> of buiten (buiten gymles)</w:t>
      </w:r>
      <w:r w:rsidR="002E30A9">
        <w:rPr>
          <w:rFonts w:eastAsia="Times New Roman" w:cs="Arial"/>
          <w:lang w:eastAsia="nl-NL"/>
        </w:rPr>
        <w:t>. Deze wordt gegeven door de vakdocent en/of de eigen leerkracht.</w:t>
      </w:r>
      <w:r w:rsidR="00D519B4">
        <w:rPr>
          <w:rFonts w:eastAsia="Times New Roman" w:cs="Arial"/>
          <w:lang w:eastAsia="nl-NL"/>
        </w:rPr>
        <w:t xml:space="preserve"> </w:t>
      </w:r>
      <w:r w:rsidR="002E30A9">
        <w:rPr>
          <w:rFonts w:eastAsia="Times New Roman" w:cs="Arial"/>
          <w:lang w:eastAsia="nl-NL"/>
        </w:rPr>
        <w:t>Vrijwel alle</w:t>
      </w:r>
      <w:r w:rsidR="00D519B4">
        <w:rPr>
          <w:rFonts w:eastAsia="Times New Roman" w:cs="Arial"/>
          <w:lang w:eastAsia="nl-NL"/>
        </w:rPr>
        <w:t xml:space="preserve"> </w:t>
      </w:r>
      <w:r w:rsidR="002E30A9">
        <w:rPr>
          <w:rFonts w:eastAsia="Times New Roman" w:cs="Arial"/>
          <w:lang w:eastAsia="nl-NL"/>
        </w:rPr>
        <w:t>leerkrachten zijn</w:t>
      </w:r>
      <w:r w:rsidR="00D519B4">
        <w:rPr>
          <w:rFonts w:eastAsia="Times New Roman" w:cs="Arial"/>
          <w:lang w:eastAsia="nl-NL"/>
        </w:rPr>
        <w:t xml:space="preserve"> </w:t>
      </w:r>
      <w:r w:rsidR="002E30A9">
        <w:rPr>
          <w:rFonts w:eastAsia="Times New Roman" w:cs="Arial"/>
          <w:lang w:eastAsia="nl-NL"/>
        </w:rPr>
        <w:t>bevoegd</w:t>
      </w:r>
      <w:r w:rsidR="00D519B4">
        <w:rPr>
          <w:rFonts w:eastAsia="Times New Roman" w:cs="Arial"/>
          <w:lang w:eastAsia="nl-NL"/>
        </w:rPr>
        <w:t xml:space="preserve"> </w:t>
      </w:r>
      <w:r w:rsidR="002E30A9">
        <w:rPr>
          <w:rFonts w:eastAsia="Times New Roman" w:cs="Arial"/>
          <w:lang w:eastAsia="nl-NL"/>
        </w:rPr>
        <w:t>om bewegingsonderwijs te verzorgen.</w:t>
      </w:r>
      <w:r w:rsidR="00772E91">
        <w:rPr>
          <w:rFonts w:eastAsia="Times New Roman" w:cs="Arial"/>
          <w:lang w:eastAsia="nl-NL"/>
        </w:rPr>
        <w:t xml:space="preserve"> Daarnaast is er voor alle leerlingen tijdens gym-uren een aanbod van Rots &amp; Water lessen (waarin weerbaarheid en sociale vaardigheden centraal staan). </w:t>
      </w:r>
    </w:p>
    <w:p w:rsidR="00556A2E" w:rsidRPr="002E30A9" w:rsidRDefault="002E30A9" w:rsidP="009F2B80">
      <w:pPr>
        <w:pStyle w:val="Kop3"/>
        <w:spacing w:line="240" w:lineRule="auto"/>
        <w:jc w:val="both"/>
        <w:rPr>
          <w:rFonts w:asciiTheme="minorHAnsi" w:hAnsiTheme="minorHAnsi"/>
        </w:rPr>
      </w:pPr>
      <w:bookmarkStart w:id="29" w:name="_Toc30690425"/>
      <w:r w:rsidRPr="002E30A9">
        <w:rPr>
          <w:rFonts w:asciiTheme="minorHAnsi" w:hAnsiTheme="minorHAnsi"/>
        </w:rPr>
        <w:t>Wetenschap en technologie</w:t>
      </w:r>
      <w:bookmarkEnd w:id="29"/>
    </w:p>
    <w:p w:rsidR="002E30A9" w:rsidRDefault="002E30A9" w:rsidP="009F2B80">
      <w:pPr>
        <w:spacing w:line="240" w:lineRule="auto"/>
        <w:jc w:val="both"/>
      </w:pPr>
      <w:r w:rsidRPr="002E30A9">
        <w:t>Onze maatschappij heeft een sterke behoefte aan geschoolde mensen op het terrein van wetenschap en techn</w:t>
      </w:r>
      <w:r>
        <w:t>ologie</w:t>
      </w:r>
      <w:r w:rsidRPr="002E30A9">
        <w:t xml:space="preserve">. Wij willen daaraan een bijdrage leveren door gericht aandacht te besteden aan dit vakgebied. Bij de activiteiten wetenschap </w:t>
      </w:r>
      <w:r w:rsidRPr="005B7A9E">
        <w:rPr>
          <w:color w:val="000000" w:themeColor="text1"/>
        </w:rPr>
        <w:t>en techn</w:t>
      </w:r>
      <w:r w:rsidR="00F43DD8" w:rsidRPr="005B7A9E">
        <w:rPr>
          <w:color w:val="000000" w:themeColor="text1"/>
        </w:rPr>
        <w:t>ologie</w:t>
      </w:r>
      <w:r w:rsidRPr="005B7A9E">
        <w:rPr>
          <w:color w:val="000000" w:themeColor="text1"/>
        </w:rPr>
        <w:t xml:space="preserve"> </w:t>
      </w:r>
      <w:r w:rsidRPr="002E30A9">
        <w:t>leren onze leerlingen al samenwerkend aspecten die samenhangen met wetenschap en techn</w:t>
      </w:r>
      <w:r>
        <w:t>ologie</w:t>
      </w:r>
      <w:r w:rsidRPr="002E30A9">
        <w:t xml:space="preserve"> te onderzoeken, te ontdekken en te ontwerpen.</w:t>
      </w:r>
    </w:p>
    <w:p w:rsidR="002E30A9" w:rsidRPr="002E30A9" w:rsidRDefault="002E30A9" w:rsidP="009F2B80">
      <w:pPr>
        <w:pStyle w:val="Kop3"/>
        <w:spacing w:line="240" w:lineRule="auto"/>
        <w:jc w:val="both"/>
        <w:rPr>
          <w:rFonts w:asciiTheme="minorHAnsi" w:hAnsiTheme="minorHAnsi"/>
        </w:rPr>
      </w:pPr>
      <w:bookmarkStart w:id="30" w:name="_Toc30690426"/>
      <w:r w:rsidRPr="002E30A9">
        <w:rPr>
          <w:rFonts w:asciiTheme="minorHAnsi" w:hAnsiTheme="minorHAnsi"/>
        </w:rPr>
        <w:t>Engelse taal</w:t>
      </w:r>
      <w:bookmarkEnd w:id="30"/>
    </w:p>
    <w:p w:rsidR="002E30A9" w:rsidRPr="002E30A9" w:rsidRDefault="002E30A9" w:rsidP="009F2B80">
      <w:pPr>
        <w:spacing w:line="240" w:lineRule="auto"/>
        <w:jc w:val="both"/>
      </w:pPr>
      <w:r w:rsidRPr="002E30A9">
        <w:t xml:space="preserve">Beheersing van de Engelse taal vinden we van belang omdat kennis van deze taal steeds belangrijker wordt door de toenemende internationalisering, de groeiende mobiliteit en het veelvuldige gebruik van nieuwe media. </w:t>
      </w:r>
    </w:p>
    <w:p w:rsidR="002E30A9" w:rsidRPr="002E30A9" w:rsidRDefault="002E30A9" w:rsidP="009F2B80">
      <w:pPr>
        <w:pStyle w:val="Kop2"/>
        <w:spacing w:line="240" w:lineRule="auto"/>
        <w:jc w:val="both"/>
        <w:rPr>
          <w:rFonts w:asciiTheme="minorHAnsi" w:hAnsiTheme="minorHAnsi"/>
        </w:rPr>
      </w:pPr>
      <w:bookmarkStart w:id="31" w:name="_Toc30690427"/>
      <w:r w:rsidRPr="002E30A9">
        <w:rPr>
          <w:rFonts w:asciiTheme="minorHAnsi" w:hAnsiTheme="minorHAnsi"/>
        </w:rPr>
        <w:t>Gebruik leertijd</w:t>
      </w:r>
      <w:bookmarkEnd w:id="31"/>
    </w:p>
    <w:p w:rsidR="002E30A9" w:rsidRPr="00061E8F" w:rsidRDefault="002E30A9" w:rsidP="009F2B80">
      <w:pPr>
        <w:spacing w:line="240" w:lineRule="auto"/>
        <w:jc w:val="both"/>
      </w:pPr>
      <w:r w:rsidRPr="00061E8F">
        <w:t>Op onze school willen we de leertijd effectief besteden omdat we beseffen dat leertijd een belangrijke factor is voor het leren van onze leerlingen. We proberen daarom verlies van leertijd te voorkomen. Ook willen we voldoende leertijd geven (te plannen) om zich het leerstofaanbod eigen te maken. W</w:t>
      </w:r>
      <w:r w:rsidR="00061E8F" w:rsidRPr="00061E8F">
        <w:t>e werken vanuit een jaarplanning</w:t>
      </w:r>
      <w:r w:rsidRPr="00061E8F">
        <w:t>, een weekoverzicht en een dag voorbereiding. In principe trachten we alle leerlingen in acht jaar de einddoelen basisonderwijs</w:t>
      </w:r>
      <w:r w:rsidR="00D519B4">
        <w:t xml:space="preserve"> te laten</w:t>
      </w:r>
      <w:r w:rsidRPr="00061E8F">
        <w:t xml:space="preserve"> </w:t>
      </w:r>
      <w:r w:rsidR="00F43DD8">
        <w:t>behalen</w:t>
      </w:r>
      <w:r w:rsidRPr="00061E8F">
        <w:t>.</w:t>
      </w:r>
    </w:p>
    <w:p w:rsidR="00375BB6" w:rsidRDefault="00375BB6" w:rsidP="009F2B80">
      <w:pPr>
        <w:spacing w:line="240" w:lineRule="auto"/>
        <w:rPr>
          <w:rFonts w:eastAsiaTheme="majorEastAsia" w:cstheme="majorBidi"/>
          <w:b/>
          <w:bCs/>
          <w:color w:val="4F81BD" w:themeColor="accent1"/>
          <w:sz w:val="26"/>
          <w:szCs w:val="26"/>
        </w:rPr>
      </w:pPr>
      <w:r>
        <w:br w:type="page"/>
      </w:r>
    </w:p>
    <w:p w:rsidR="002E30A9" w:rsidRPr="00061E8F" w:rsidRDefault="00061E8F" w:rsidP="009F2B80">
      <w:pPr>
        <w:pStyle w:val="Kop2"/>
        <w:spacing w:line="240" w:lineRule="auto"/>
        <w:jc w:val="both"/>
        <w:rPr>
          <w:rFonts w:asciiTheme="minorHAnsi" w:hAnsiTheme="minorHAnsi"/>
        </w:rPr>
      </w:pPr>
      <w:bookmarkStart w:id="32" w:name="_Toc30690428"/>
      <w:r w:rsidRPr="00061E8F">
        <w:rPr>
          <w:rFonts w:asciiTheme="minorHAnsi" w:hAnsiTheme="minorHAnsi"/>
        </w:rPr>
        <w:lastRenderedPageBreak/>
        <w:t>Pedagogisch handelen</w:t>
      </w:r>
      <w:bookmarkEnd w:id="32"/>
    </w:p>
    <w:p w:rsidR="00061E8F" w:rsidRDefault="00061E8F" w:rsidP="009F2B80">
      <w:pPr>
        <w:pStyle w:val="Geenafstand"/>
        <w:jc w:val="both"/>
      </w:pPr>
      <w:r>
        <w:t>Onze le</w:t>
      </w:r>
      <w:r w:rsidR="0070429B">
        <w:t>erkrachten</w:t>
      </w:r>
      <w:r>
        <w:t xml:space="preserve"> zijn van cruciaal belang. Zij hebben (onder meer) een vormende (opvoedende) taak: hun leerlingen op te voeden tot goede burgers. Daarom vinden we het belangrijk dat leerlingen goed met zichzelf en met anderen (dichtbij en ver weg) kunnen omgaan. Le</w:t>
      </w:r>
      <w:r w:rsidR="0070429B">
        <w:t>erkrachten</w:t>
      </w:r>
      <w:r>
        <w:t xml:space="preserve"> creëren daartoe een veilig en gestructureerd klimaat waarin </w:t>
      </w:r>
      <w:r w:rsidR="0070429B">
        <w:t xml:space="preserve">leerlingen </w:t>
      </w:r>
      <w:r>
        <w:t>zich gewaardeerd en gerespecteerd voelen. Kernwoorden zijn: relatie, competentie en autonomie. Wij hechten veel waarde aan een positieve en motiverende le</w:t>
      </w:r>
      <w:r w:rsidR="0070429B">
        <w:t>erkracht</w:t>
      </w:r>
      <w:r>
        <w:t xml:space="preserve">, een begeleider die ervoor zorgt dat de leerlingen het werk zelfstandig (samen met anderen) kunnen doen. </w:t>
      </w:r>
    </w:p>
    <w:p w:rsidR="00061E8F" w:rsidRDefault="00061E8F" w:rsidP="009F2B80">
      <w:pPr>
        <w:pStyle w:val="Geenafstand"/>
        <w:jc w:val="both"/>
      </w:pPr>
    </w:p>
    <w:p w:rsidR="00061E8F" w:rsidRDefault="00061E8F" w:rsidP="009F2B80">
      <w:pPr>
        <w:pStyle w:val="Geenafstand"/>
        <w:jc w:val="both"/>
      </w:pPr>
      <w:r>
        <w:t>Daarbij hanteren we duidelijke regels en ambities:</w:t>
      </w:r>
    </w:p>
    <w:p w:rsidR="00061E8F" w:rsidRDefault="00061E8F" w:rsidP="009F2B80">
      <w:pPr>
        <w:pStyle w:val="Geenafstand"/>
        <w:numPr>
          <w:ilvl w:val="0"/>
          <w:numId w:val="9"/>
        </w:numPr>
        <w:jc w:val="both"/>
      </w:pPr>
      <w:r>
        <w:t>De le</w:t>
      </w:r>
      <w:r w:rsidR="0070429B">
        <w:t>erkrachten</w:t>
      </w:r>
      <w:r>
        <w:t xml:space="preserve"> zorgen voor een ordelijke klas</w:t>
      </w:r>
      <w:r w:rsidR="0070429B">
        <w:t>.</w:t>
      </w:r>
      <w:r>
        <w:t xml:space="preserve"> </w:t>
      </w:r>
    </w:p>
    <w:p w:rsidR="00061E8F" w:rsidRDefault="00061E8F" w:rsidP="009F2B80">
      <w:pPr>
        <w:pStyle w:val="Geenafstand"/>
        <w:numPr>
          <w:ilvl w:val="0"/>
          <w:numId w:val="9"/>
        </w:numPr>
        <w:jc w:val="both"/>
      </w:pPr>
      <w:r>
        <w:t>De</w:t>
      </w:r>
      <w:r w:rsidR="0070429B" w:rsidRPr="0070429B">
        <w:t xml:space="preserve"> </w:t>
      </w:r>
      <w:r w:rsidR="0070429B">
        <w:t xml:space="preserve">leerkrachten </w:t>
      </w:r>
      <w:r>
        <w:t>zorgen voor een functionele en uitdagende leeromgeving</w:t>
      </w:r>
      <w:r w:rsidR="0070429B">
        <w:t>.</w:t>
      </w:r>
      <w:r>
        <w:t xml:space="preserve"> </w:t>
      </w:r>
    </w:p>
    <w:p w:rsidR="00061E8F" w:rsidRDefault="00061E8F" w:rsidP="009F2B80">
      <w:pPr>
        <w:pStyle w:val="Geenafstand"/>
        <w:numPr>
          <w:ilvl w:val="0"/>
          <w:numId w:val="9"/>
        </w:numPr>
        <w:jc w:val="both"/>
      </w:pPr>
      <w:r>
        <w:t xml:space="preserve">De </w:t>
      </w:r>
      <w:r w:rsidR="0070429B">
        <w:t>leerkrachten</w:t>
      </w:r>
      <w:r>
        <w:t xml:space="preserve"> gaan positief en belangstellend met de leerlingen om </w:t>
      </w:r>
      <w:r w:rsidR="0070429B">
        <w:t>(</w:t>
      </w:r>
      <w:r>
        <w:t>kennen de leerlingen</w:t>
      </w:r>
      <w:r w:rsidR="0070429B">
        <w:t>).</w:t>
      </w:r>
    </w:p>
    <w:p w:rsidR="00061E8F" w:rsidRDefault="00061E8F" w:rsidP="009F2B80">
      <w:pPr>
        <w:pStyle w:val="Geenafstand"/>
        <w:numPr>
          <w:ilvl w:val="0"/>
          <w:numId w:val="9"/>
        </w:numPr>
      </w:pPr>
      <w:r>
        <w:t xml:space="preserve">De </w:t>
      </w:r>
      <w:r w:rsidR="0070429B">
        <w:t>leerkrachten</w:t>
      </w:r>
      <w:r>
        <w:t xml:space="preserve"> zorgen voor interactie met en tussen de leerlingen</w:t>
      </w:r>
      <w:r w:rsidR="0070429B">
        <w:t>.</w:t>
      </w:r>
    </w:p>
    <w:p w:rsidR="00061E8F" w:rsidRDefault="00061E8F" w:rsidP="009F2B80">
      <w:pPr>
        <w:pStyle w:val="Geenafstand"/>
        <w:numPr>
          <w:ilvl w:val="0"/>
          <w:numId w:val="9"/>
        </w:numPr>
      </w:pPr>
      <w:r>
        <w:t xml:space="preserve">De </w:t>
      </w:r>
      <w:r w:rsidR="0070429B">
        <w:t>leerkrachten</w:t>
      </w:r>
      <w:r>
        <w:t xml:space="preserve"> bieden de leerlingen structuur</w:t>
      </w:r>
      <w:r w:rsidR="0070429B">
        <w:t>.</w:t>
      </w:r>
      <w:r>
        <w:t xml:space="preserve"> </w:t>
      </w:r>
    </w:p>
    <w:p w:rsidR="00061E8F" w:rsidRDefault="00061E8F" w:rsidP="009F2B80">
      <w:pPr>
        <w:pStyle w:val="Geenafstand"/>
        <w:numPr>
          <w:ilvl w:val="0"/>
          <w:numId w:val="9"/>
        </w:numPr>
      </w:pPr>
      <w:r>
        <w:t xml:space="preserve">De </w:t>
      </w:r>
      <w:r w:rsidR="00375BB6">
        <w:t>leerkrachten zorgen voor veiligheid.</w:t>
      </w:r>
    </w:p>
    <w:p w:rsidR="00061E8F" w:rsidRDefault="00061E8F" w:rsidP="009F2B80">
      <w:pPr>
        <w:pStyle w:val="Geenafstand"/>
        <w:numPr>
          <w:ilvl w:val="0"/>
          <w:numId w:val="9"/>
        </w:numPr>
      </w:pPr>
      <w:r>
        <w:t xml:space="preserve">De </w:t>
      </w:r>
      <w:r w:rsidR="00375BB6">
        <w:t>leerkrachten</w:t>
      </w:r>
      <w:r>
        <w:t xml:space="preserve"> hanteren de </w:t>
      </w:r>
      <w:r w:rsidRPr="005B7A9E">
        <w:rPr>
          <w:color w:val="000000" w:themeColor="text1"/>
        </w:rPr>
        <w:t>regels en afspraken</w:t>
      </w:r>
      <w:r w:rsidR="00375BB6">
        <w:t>.</w:t>
      </w:r>
      <w:r>
        <w:t xml:space="preserve"> </w:t>
      </w:r>
    </w:p>
    <w:p w:rsidR="00061E8F" w:rsidRPr="00061E8F" w:rsidRDefault="00061E8F" w:rsidP="009F2B80">
      <w:pPr>
        <w:pStyle w:val="Geenafstand"/>
        <w:numPr>
          <w:ilvl w:val="0"/>
          <w:numId w:val="9"/>
        </w:numPr>
      </w:pPr>
      <w:r>
        <w:t xml:space="preserve">De </w:t>
      </w:r>
      <w:r w:rsidR="00375BB6">
        <w:t>leerkrachten</w:t>
      </w:r>
      <w:r>
        <w:t xml:space="preserve"> laten de leerlingen zelfstandig (samen) werken</w:t>
      </w:r>
      <w:r w:rsidR="00375BB6">
        <w:t>.</w:t>
      </w:r>
    </w:p>
    <w:p w:rsidR="002E30A9" w:rsidRDefault="002E30A9" w:rsidP="009F2B80">
      <w:pPr>
        <w:spacing w:line="240" w:lineRule="auto"/>
        <w:jc w:val="both"/>
      </w:pPr>
    </w:p>
    <w:p w:rsidR="00556A2E" w:rsidRPr="00061E8F" w:rsidRDefault="00061E8F" w:rsidP="009F2B80">
      <w:pPr>
        <w:pStyle w:val="Kop2"/>
        <w:spacing w:line="240" w:lineRule="auto"/>
        <w:jc w:val="both"/>
        <w:rPr>
          <w:rFonts w:asciiTheme="minorHAnsi" w:hAnsiTheme="minorHAnsi"/>
        </w:rPr>
      </w:pPr>
      <w:bookmarkStart w:id="33" w:name="_Toc30690429"/>
      <w:r w:rsidRPr="00061E8F">
        <w:rPr>
          <w:rFonts w:asciiTheme="minorHAnsi" w:hAnsiTheme="minorHAnsi"/>
        </w:rPr>
        <w:t>Didactisch handelen</w:t>
      </w:r>
      <w:bookmarkEnd w:id="33"/>
    </w:p>
    <w:p w:rsidR="00061E8F" w:rsidRDefault="00061E8F" w:rsidP="009F2B80">
      <w:pPr>
        <w:pStyle w:val="Geenafstand"/>
        <w:jc w:val="both"/>
      </w:pPr>
      <w:r>
        <w:t xml:space="preserve">Wij hechten op onze school veel waarde aan gedifferentieerd onderwijs en houden hierbij zicht op de individuele onderwijsbehoeften van de leerlingen. Het gedifferentieerde onderwijs is bij ons op school terug te zien in onze instructiemomenten en de verwerking. Wij streven hierbij ook naar een goede zelfstandigheid van de leerlingen, waarbij de leerlingen ook samenwerken. </w:t>
      </w:r>
    </w:p>
    <w:p w:rsidR="00061E8F" w:rsidRDefault="00061E8F" w:rsidP="009F2B80">
      <w:pPr>
        <w:pStyle w:val="Geenafstand"/>
        <w:jc w:val="both"/>
      </w:pPr>
    </w:p>
    <w:p w:rsidR="00061E8F" w:rsidRDefault="00061E8F" w:rsidP="009F2B80">
      <w:pPr>
        <w:pStyle w:val="Geenafstand"/>
        <w:jc w:val="both"/>
      </w:pPr>
      <w:r>
        <w:t>Onze ambities zijn:</w:t>
      </w:r>
    </w:p>
    <w:p w:rsidR="00061E8F" w:rsidRDefault="00061E8F" w:rsidP="009F2B80">
      <w:pPr>
        <w:pStyle w:val="Geenafstand"/>
        <w:numPr>
          <w:ilvl w:val="0"/>
          <w:numId w:val="10"/>
        </w:numPr>
        <w:jc w:val="both"/>
      </w:pPr>
      <w:r>
        <w:t>De leerkrachten gaa</w:t>
      </w:r>
      <w:r w:rsidR="005B7A9E">
        <w:t>n</w:t>
      </w:r>
      <w:r>
        <w:t xml:space="preserve"> uit van de onderwijsbehoeften van de leerlingen.</w:t>
      </w:r>
    </w:p>
    <w:p w:rsidR="00061E8F" w:rsidRDefault="00061E8F" w:rsidP="009F2B80">
      <w:pPr>
        <w:pStyle w:val="Geenafstand"/>
        <w:numPr>
          <w:ilvl w:val="0"/>
          <w:numId w:val="10"/>
        </w:numPr>
        <w:jc w:val="both"/>
      </w:pPr>
      <w:r>
        <w:t xml:space="preserve">Als school bieden wij </w:t>
      </w:r>
      <w:r w:rsidR="005B7A9E">
        <w:t xml:space="preserve">binnen de groep waar nodig </w:t>
      </w:r>
      <w:r>
        <w:t>onderwijs op maat, gedifferentieerd onderwijs.</w:t>
      </w:r>
    </w:p>
    <w:p w:rsidR="00061E8F" w:rsidRDefault="00061E8F" w:rsidP="009F2B80">
      <w:pPr>
        <w:pStyle w:val="Geenafstand"/>
        <w:numPr>
          <w:ilvl w:val="0"/>
          <w:numId w:val="10"/>
        </w:numPr>
        <w:jc w:val="both"/>
      </w:pPr>
      <w:r>
        <w:t xml:space="preserve">De leerkracht geeft zijn les vorm aan de hand van het </w:t>
      </w:r>
      <w:proofErr w:type="spellStart"/>
      <w:r w:rsidR="005B7A9E">
        <w:t>e</w:t>
      </w:r>
      <w:r>
        <w:t>ctieve</w:t>
      </w:r>
      <w:proofErr w:type="spellEnd"/>
      <w:r>
        <w:t xml:space="preserve"> directe instructie model</w:t>
      </w:r>
      <w:r w:rsidR="005B7A9E">
        <w:t xml:space="preserve"> (EDIM)</w:t>
      </w:r>
      <w:r>
        <w:t>.</w:t>
      </w:r>
    </w:p>
    <w:p w:rsidR="00061E8F" w:rsidRDefault="00061E8F" w:rsidP="009F2B80">
      <w:pPr>
        <w:pStyle w:val="Geenafstand"/>
        <w:numPr>
          <w:ilvl w:val="0"/>
          <w:numId w:val="10"/>
        </w:numPr>
        <w:jc w:val="both"/>
      </w:pPr>
      <w:r>
        <w:t>De leerlingen zijn op een (</w:t>
      </w:r>
      <w:proofErr w:type="spellStart"/>
      <w:r>
        <w:t>inter</w:t>
      </w:r>
      <w:proofErr w:type="spellEnd"/>
      <w:r>
        <w:t>)actieve manier betrokken bij de instructie en de verwerking.</w:t>
      </w:r>
    </w:p>
    <w:p w:rsidR="00061E8F" w:rsidRDefault="00061E8F" w:rsidP="009F2B80">
      <w:pPr>
        <w:pStyle w:val="Geenafstand"/>
        <w:numPr>
          <w:ilvl w:val="0"/>
          <w:numId w:val="10"/>
        </w:numPr>
        <w:jc w:val="both"/>
      </w:pPr>
      <w:r>
        <w:t>De leerkracht maakt hierbij gebruik van verschillende werkvormen om deze actieve betrokkenheid te vergroten.</w:t>
      </w:r>
    </w:p>
    <w:p w:rsidR="00061E8F" w:rsidRDefault="00061E8F" w:rsidP="009F2B80">
      <w:pPr>
        <w:pStyle w:val="Geenafstand"/>
        <w:numPr>
          <w:ilvl w:val="0"/>
          <w:numId w:val="10"/>
        </w:numPr>
        <w:jc w:val="both"/>
      </w:pPr>
      <w:r>
        <w:t>Het onderwijs/de instructie wordt vormgegeven vanuit het gedifferentieerd werken op drie niveaus.</w:t>
      </w:r>
    </w:p>
    <w:p w:rsidR="00061E8F" w:rsidRDefault="00061E8F" w:rsidP="009F2B80">
      <w:pPr>
        <w:pStyle w:val="Geenafstand"/>
        <w:numPr>
          <w:ilvl w:val="0"/>
          <w:numId w:val="10"/>
        </w:numPr>
        <w:jc w:val="both"/>
      </w:pPr>
      <w:r>
        <w:t xml:space="preserve">De leerkracht zorgt voor </w:t>
      </w:r>
      <w:r w:rsidR="005B7A9E">
        <w:t>les</w:t>
      </w:r>
      <w:r>
        <w:t>stofdifferentiatie.</w:t>
      </w:r>
    </w:p>
    <w:p w:rsidR="00061E8F" w:rsidRDefault="00061E8F" w:rsidP="009F2B80">
      <w:pPr>
        <w:pStyle w:val="Geenafstand"/>
        <w:numPr>
          <w:ilvl w:val="0"/>
          <w:numId w:val="10"/>
        </w:numPr>
        <w:jc w:val="both"/>
      </w:pPr>
      <w:r>
        <w:t>De leerkracht zorgt voor tempodifferentiatie.</w:t>
      </w:r>
    </w:p>
    <w:p w:rsidR="00061E8F" w:rsidRDefault="00061E8F" w:rsidP="009F2B80">
      <w:pPr>
        <w:pStyle w:val="Geenafstand"/>
        <w:jc w:val="both"/>
      </w:pPr>
    </w:p>
    <w:p w:rsidR="008D15FF" w:rsidRPr="008D15FF" w:rsidRDefault="008D15FF" w:rsidP="009F2B80">
      <w:pPr>
        <w:pStyle w:val="Kop2"/>
        <w:spacing w:line="240" w:lineRule="auto"/>
        <w:jc w:val="both"/>
        <w:rPr>
          <w:rFonts w:asciiTheme="minorHAnsi" w:hAnsiTheme="minorHAnsi"/>
        </w:rPr>
      </w:pPr>
      <w:bookmarkStart w:id="34" w:name="_Toc30690430"/>
      <w:r w:rsidRPr="008D15FF">
        <w:rPr>
          <w:rFonts w:asciiTheme="minorHAnsi" w:hAnsiTheme="minorHAnsi"/>
        </w:rPr>
        <w:t>Actieve en zelfstandige houding</w:t>
      </w:r>
      <w:bookmarkEnd w:id="34"/>
    </w:p>
    <w:p w:rsidR="008D15FF" w:rsidRDefault="008D15FF" w:rsidP="009F2B80">
      <w:pPr>
        <w:pStyle w:val="Geenafstand"/>
        <w:jc w:val="both"/>
      </w:pPr>
      <w:r w:rsidRPr="008D15FF">
        <w:t>Op onze school streven wij naar een goede zelfstandigheid van de leerlingen, w</w:t>
      </w:r>
      <w:r>
        <w:t xml:space="preserve">aarbij de leerlingen met elkaar </w:t>
      </w:r>
      <w:r w:rsidRPr="008D15FF">
        <w:t>kunnen samenwerken.</w:t>
      </w:r>
      <w:r>
        <w:t xml:space="preserve"> </w:t>
      </w:r>
      <w:r w:rsidRPr="008D15FF">
        <w:t>Kernwoorden hierbij zijn: zelf (samen) ontdekken, zelf (samen kiezen) en zelf (samen) doen.</w:t>
      </w:r>
      <w:r>
        <w:t xml:space="preserve"> </w:t>
      </w:r>
      <w:r w:rsidRPr="008D15FF">
        <w:t>Wij hechten er als school waarde aan dat de leerlingen een eigen verantwoordelijkheid (bij)dragen aan hun eigen ontwikkeling.</w:t>
      </w:r>
      <w:r>
        <w:t xml:space="preserve"> </w:t>
      </w:r>
      <w:r w:rsidRPr="008D15FF">
        <w:t xml:space="preserve">Het is hierbij vanzelfsprekend dat de leerkracht de leerprocessen begeleidt en hierbij onderwijs op maat biedt: leerlingen die (wat) meer sturing </w:t>
      </w:r>
      <w:r>
        <w:t>nodig hebben, krijgen deze ook.</w:t>
      </w:r>
    </w:p>
    <w:p w:rsidR="008D15FF" w:rsidRDefault="008D15FF" w:rsidP="009F2B80">
      <w:pPr>
        <w:pStyle w:val="Geenafstand"/>
        <w:jc w:val="both"/>
      </w:pPr>
    </w:p>
    <w:p w:rsidR="008D15FF" w:rsidRDefault="008D15FF" w:rsidP="009F2B80">
      <w:pPr>
        <w:pStyle w:val="Geenafstand"/>
        <w:jc w:val="both"/>
      </w:pPr>
      <w:r w:rsidRPr="008D15FF">
        <w:t>Onze ambities zijn:</w:t>
      </w:r>
    </w:p>
    <w:p w:rsidR="008D15FF" w:rsidRDefault="008D15FF" w:rsidP="009F2B80">
      <w:pPr>
        <w:pStyle w:val="Geenafstand"/>
        <w:numPr>
          <w:ilvl w:val="0"/>
          <w:numId w:val="11"/>
        </w:numPr>
      </w:pPr>
      <w:r w:rsidRPr="008D15FF">
        <w:t xml:space="preserve">Zowel de leerkracht als de leerlingen zijn op de hoogte van de verschillende leerlijnen die </w:t>
      </w:r>
      <w:r>
        <w:t>zij doorlopen.</w:t>
      </w:r>
    </w:p>
    <w:p w:rsidR="008D15FF" w:rsidRDefault="008D15FF" w:rsidP="009F2B80">
      <w:pPr>
        <w:pStyle w:val="Geenafstand"/>
        <w:numPr>
          <w:ilvl w:val="0"/>
          <w:numId w:val="11"/>
        </w:numPr>
      </w:pPr>
      <w:r w:rsidRPr="008D15FF">
        <w:t>De leerlingen kunnen met begeleiding van de leerkracht aangeven waar ze sta</w:t>
      </w:r>
      <w:r>
        <w:t>an in hun eigen ontwikkeling.</w:t>
      </w:r>
    </w:p>
    <w:p w:rsidR="008D15FF" w:rsidRDefault="008D15FF" w:rsidP="009F2B80">
      <w:pPr>
        <w:pStyle w:val="Geenafstand"/>
        <w:numPr>
          <w:ilvl w:val="0"/>
          <w:numId w:val="11"/>
        </w:numPr>
      </w:pPr>
      <w:r w:rsidRPr="008D15FF">
        <w:t>De leerlingen bepalen gedeeltelijk wat zij wann</w:t>
      </w:r>
      <w:r>
        <w:t>eer doen (en hoe en met wie).</w:t>
      </w:r>
    </w:p>
    <w:p w:rsidR="008D15FF" w:rsidRDefault="008D15FF" w:rsidP="009F2B80">
      <w:pPr>
        <w:pStyle w:val="Geenafstand"/>
        <w:numPr>
          <w:ilvl w:val="0"/>
          <w:numId w:val="11"/>
        </w:numPr>
      </w:pPr>
      <w:r w:rsidRPr="008D15FF">
        <w:t>De leerlingen werken met dag/weektaken en/of het pla</w:t>
      </w:r>
      <w:r>
        <w:t>nbord.</w:t>
      </w:r>
    </w:p>
    <w:p w:rsidR="008D15FF" w:rsidRDefault="008D15FF" w:rsidP="009F2B80">
      <w:pPr>
        <w:pStyle w:val="Geenafstand"/>
        <w:numPr>
          <w:ilvl w:val="0"/>
          <w:numId w:val="11"/>
        </w:numPr>
      </w:pPr>
      <w:r w:rsidRPr="008D15FF">
        <w:t>De leerkrachten laten de leerlingen, waar mogelijk, samenw</w:t>
      </w:r>
      <w:r>
        <w:t>erken en elkaar ondersteunen.</w:t>
      </w:r>
    </w:p>
    <w:p w:rsidR="008D15FF" w:rsidRDefault="008D15FF" w:rsidP="009F2B80">
      <w:pPr>
        <w:pStyle w:val="Geenafstand"/>
        <w:numPr>
          <w:ilvl w:val="0"/>
          <w:numId w:val="11"/>
        </w:numPr>
      </w:pPr>
      <w:r w:rsidRPr="008D15FF">
        <w:t>De leerk</w:t>
      </w:r>
      <w:r>
        <w:t>r</w:t>
      </w:r>
      <w:r w:rsidRPr="008D15FF">
        <w:t>acht leert de leerlingen doelmatig te plannen</w:t>
      </w:r>
      <w:r>
        <w:t>.</w:t>
      </w:r>
    </w:p>
    <w:p w:rsidR="00E23058" w:rsidRPr="00E23058" w:rsidRDefault="00E23058" w:rsidP="009F2B80">
      <w:pPr>
        <w:pStyle w:val="Kop2"/>
        <w:spacing w:line="240" w:lineRule="auto"/>
        <w:rPr>
          <w:rFonts w:asciiTheme="minorHAnsi" w:hAnsiTheme="minorHAnsi"/>
        </w:rPr>
      </w:pPr>
      <w:bookmarkStart w:id="35" w:name="_Toc30690431"/>
      <w:r w:rsidRPr="00E23058">
        <w:rPr>
          <w:rFonts w:asciiTheme="minorHAnsi" w:hAnsiTheme="minorHAnsi"/>
        </w:rPr>
        <w:lastRenderedPageBreak/>
        <w:t>Klassenmanagement</w:t>
      </w:r>
      <w:bookmarkEnd w:id="35"/>
    </w:p>
    <w:p w:rsidR="00E23058" w:rsidRDefault="00E23058" w:rsidP="009F2B80">
      <w:pPr>
        <w:spacing w:line="240" w:lineRule="auto"/>
        <w:jc w:val="both"/>
      </w:pPr>
      <w:r>
        <w:t xml:space="preserve">Een goed georganiseerd klassenmanagement is een voorwaarde om het onderwijs goed vorm te kunnen geven. De manier van onderwijsgeven kan pas succesvol zijn als de leerkracht zijn klassenmanagement goed kan organiseren. Onder klassenmanagement verstaan wij het organiseren van ons gehele onderwijs; inrichting van het lokaal, een kwaliteitsvolle instructie verzorgen, regels en afspraken. </w:t>
      </w:r>
    </w:p>
    <w:p w:rsidR="00E23058" w:rsidRDefault="00E23058" w:rsidP="009F2B80">
      <w:pPr>
        <w:pStyle w:val="Geenafstand"/>
      </w:pPr>
      <w:r>
        <w:t>Onze ambities zijn:</w:t>
      </w:r>
    </w:p>
    <w:p w:rsidR="00E23058" w:rsidRDefault="00E23058" w:rsidP="009F2B80">
      <w:pPr>
        <w:pStyle w:val="Geenafstand"/>
        <w:numPr>
          <w:ilvl w:val="0"/>
          <w:numId w:val="12"/>
        </w:numPr>
      </w:pPr>
      <w:r>
        <w:t>De leerkracht zorgt voor een effectieve, geordende, prikkelende en uitdagende leeromgeving.</w:t>
      </w:r>
    </w:p>
    <w:p w:rsidR="00E23058" w:rsidRDefault="00E23058" w:rsidP="009F2B80">
      <w:pPr>
        <w:pStyle w:val="Geenafstand"/>
        <w:numPr>
          <w:ilvl w:val="0"/>
          <w:numId w:val="12"/>
        </w:numPr>
      </w:pPr>
      <w:r>
        <w:t>De leerkracht hanteert duidelijke regels en routines.</w:t>
      </w:r>
    </w:p>
    <w:p w:rsidR="00E23058" w:rsidRDefault="00E23058" w:rsidP="009F2B80">
      <w:pPr>
        <w:pStyle w:val="Geenafstand"/>
        <w:numPr>
          <w:ilvl w:val="0"/>
          <w:numId w:val="12"/>
        </w:numPr>
      </w:pPr>
      <w:r>
        <w:t xml:space="preserve">De leerkracht zorgt ervoor dat de les/activiteiten goed georganiseerd zijn; materiaal ligt op een vaste plek klaar, de instructietafel is toegankelijk, de leerlingen weten wat er van ze verwacht wordt, de leerlingen zitten op een plek waar de leerkracht goed zichtbaar is. </w:t>
      </w:r>
    </w:p>
    <w:p w:rsidR="00F16885" w:rsidRDefault="00E23058" w:rsidP="009F2B80">
      <w:pPr>
        <w:pStyle w:val="Geenafstand"/>
        <w:numPr>
          <w:ilvl w:val="0"/>
          <w:numId w:val="12"/>
        </w:numPr>
      </w:pPr>
      <w:r>
        <w:t>De leerkracht voorkomt probleemgedrag door in te spelen op de verschillende onderwijsbehoeften van de leerlingen.</w:t>
      </w:r>
    </w:p>
    <w:p w:rsidR="007D14AC" w:rsidRPr="00E23058" w:rsidRDefault="007D14AC" w:rsidP="009F2B80">
      <w:pPr>
        <w:pStyle w:val="Geenafstand"/>
      </w:pPr>
    </w:p>
    <w:p w:rsidR="00FD08F8" w:rsidRPr="00FD08F8" w:rsidRDefault="00FD08F8" w:rsidP="009F2B80">
      <w:pPr>
        <w:pStyle w:val="Kop2"/>
        <w:spacing w:line="240" w:lineRule="auto"/>
        <w:rPr>
          <w:rFonts w:asciiTheme="minorHAnsi" w:hAnsiTheme="minorHAnsi"/>
        </w:rPr>
      </w:pPr>
      <w:bookmarkStart w:id="36" w:name="_Toc30690432"/>
      <w:r w:rsidRPr="00FD08F8">
        <w:rPr>
          <w:rFonts w:asciiTheme="minorHAnsi" w:hAnsiTheme="minorHAnsi"/>
        </w:rPr>
        <w:t>Zorg en begeleiding</w:t>
      </w:r>
      <w:bookmarkEnd w:id="36"/>
    </w:p>
    <w:p w:rsidR="00FD08F8" w:rsidRPr="005D0357" w:rsidRDefault="00FD08F8" w:rsidP="009F2B80">
      <w:pPr>
        <w:pStyle w:val="Geenafstand"/>
        <w:jc w:val="both"/>
        <w:rPr>
          <w:color w:val="000000" w:themeColor="text1"/>
          <w:lang w:eastAsia="nl-NL"/>
        </w:rPr>
      </w:pPr>
      <w:r w:rsidRPr="00FD08F8">
        <w:rPr>
          <w:lang w:eastAsia="nl-NL"/>
        </w:rPr>
        <w:t xml:space="preserve">We streven ernaar dat iedere leerling zich ononderbroken kan ontwikkelen en ontplooien. Omdat we te maken hebben met verschillen, moet het onderwijsleerproces zo ingericht worden, dat dit ook mogelijk is. In de eerste plaats moeten de leraren daarom de leerlingen goed kennen (wat is hun niveau, wat zijn de kenmerken van de leerlingenpopulatie?). Daarna moeten de leerlingen goed gevolgd worden (hoe verloopt het ontwikkelproces?). Daar waar nodig volgt zorg en begeleiding. Deze zorg kan gericht zijn op leerlingen die wat minder kunnen, maar ook op leerlingen die wat meer kunnen. Om het ontwikkelproces te volgen, </w:t>
      </w:r>
      <w:r w:rsidRPr="005D0357">
        <w:rPr>
          <w:color w:val="000000" w:themeColor="text1"/>
          <w:lang w:eastAsia="nl-NL"/>
        </w:rPr>
        <w:t>hanteren we het C</w:t>
      </w:r>
      <w:r w:rsidR="007D14AC" w:rsidRPr="005D0357">
        <w:rPr>
          <w:color w:val="000000" w:themeColor="text1"/>
          <w:lang w:eastAsia="nl-NL"/>
        </w:rPr>
        <w:t>ito leerlingvolgsysteem</w:t>
      </w:r>
      <w:r w:rsidR="00F43DD8" w:rsidRPr="005D0357">
        <w:rPr>
          <w:color w:val="000000" w:themeColor="text1"/>
          <w:lang w:eastAsia="nl-NL"/>
        </w:rPr>
        <w:t>, observaties e.d.</w:t>
      </w:r>
      <w:r w:rsidRPr="005D0357">
        <w:rPr>
          <w:color w:val="000000" w:themeColor="text1"/>
          <w:lang w:eastAsia="nl-NL"/>
        </w:rPr>
        <w:t xml:space="preserve"> Leerlingen met een E- of D-score, leerlingen die sterk terugvallen, leerlingen met een A-plus-score en alle andere leerlingen waar de ontwikkeling op een of meerdere gebieden stagneert komen in aanmerking voor extra zorg. De centrale figuur bij zorg en begeleiding is de le</w:t>
      </w:r>
      <w:r w:rsidR="007D14AC" w:rsidRPr="005D0357">
        <w:rPr>
          <w:color w:val="000000" w:themeColor="text1"/>
          <w:lang w:eastAsia="nl-NL"/>
        </w:rPr>
        <w:t>erkracht</w:t>
      </w:r>
      <w:r w:rsidRPr="005D0357">
        <w:rPr>
          <w:color w:val="000000" w:themeColor="text1"/>
          <w:lang w:eastAsia="nl-NL"/>
        </w:rPr>
        <w:t xml:space="preserve">. De intern begeleider heeft een coördinerende taak. </w:t>
      </w:r>
    </w:p>
    <w:p w:rsidR="00F43DD8" w:rsidRPr="005D0357" w:rsidRDefault="00F43DD8" w:rsidP="009F2B80">
      <w:pPr>
        <w:pStyle w:val="Geenafstand"/>
        <w:jc w:val="both"/>
        <w:rPr>
          <w:color w:val="000000" w:themeColor="text1"/>
          <w:lang w:eastAsia="nl-NL"/>
        </w:rPr>
      </w:pPr>
    </w:p>
    <w:p w:rsidR="00F43DD8" w:rsidRPr="00762563" w:rsidRDefault="00F43DD8" w:rsidP="009F2B80">
      <w:pPr>
        <w:pStyle w:val="Geenafstand"/>
        <w:jc w:val="both"/>
        <w:rPr>
          <w:color w:val="7030A0"/>
          <w:lang w:eastAsia="nl-NL"/>
        </w:rPr>
      </w:pPr>
      <w:r w:rsidRPr="005D0357">
        <w:rPr>
          <w:color w:val="000000" w:themeColor="text1"/>
          <w:lang w:eastAsia="nl-NL"/>
        </w:rPr>
        <w:t xml:space="preserve">De </w:t>
      </w:r>
      <w:proofErr w:type="spellStart"/>
      <w:r w:rsidRPr="005D0357">
        <w:rPr>
          <w:color w:val="000000" w:themeColor="text1"/>
          <w:lang w:eastAsia="nl-NL"/>
        </w:rPr>
        <w:t>Staplab</w:t>
      </w:r>
      <w:proofErr w:type="spellEnd"/>
      <w:r w:rsidRPr="005D0357">
        <w:rPr>
          <w:color w:val="000000" w:themeColor="text1"/>
          <w:lang w:eastAsia="nl-NL"/>
        </w:rPr>
        <w:t xml:space="preserve"> </w:t>
      </w:r>
      <w:r w:rsidR="005D0357" w:rsidRPr="005D0357">
        <w:rPr>
          <w:color w:val="000000" w:themeColor="text1"/>
          <w:lang w:eastAsia="nl-NL"/>
        </w:rPr>
        <w:t xml:space="preserve">(plusklas) </w:t>
      </w:r>
      <w:r w:rsidRPr="005D0357">
        <w:rPr>
          <w:color w:val="000000" w:themeColor="text1"/>
          <w:lang w:eastAsia="nl-NL"/>
        </w:rPr>
        <w:t xml:space="preserve">aanpak en werkwijzen zullen wij de komende jaren </w:t>
      </w:r>
      <w:r w:rsidR="00762563" w:rsidRPr="005D0357">
        <w:rPr>
          <w:color w:val="000000" w:themeColor="text1"/>
          <w:lang w:eastAsia="nl-NL"/>
        </w:rPr>
        <w:t xml:space="preserve">verder </w:t>
      </w:r>
      <w:r w:rsidRPr="005D0357">
        <w:rPr>
          <w:color w:val="000000" w:themeColor="text1"/>
          <w:lang w:eastAsia="nl-NL"/>
        </w:rPr>
        <w:t xml:space="preserve">integreren in het reguliere lesprogramma </w:t>
      </w:r>
      <w:r w:rsidR="001503C1" w:rsidRPr="005D0357">
        <w:rPr>
          <w:color w:val="000000" w:themeColor="text1"/>
          <w:lang w:eastAsia="nl-NL"/>
        </w:rPr>
        <w:t xml:space="preserve">van </w:t>
      </w:r>
      <w:r w:rsidR="00762563" w:rsidRPr="005D0357">
        <w:rPr>
          <w:color w:val="000000" w:themeColor="text1"/>
          <w:lang w:eastAsia="nl-NL"/>
        </w:rPr>
        <w:t>alle g</w:t>
      </w:r>
      <w:r w:rsidR="001503C1" w:rsidRPr="005D0357">
        <w:rPr>
          <w:color w:val="000000" w:themeColor="text1"/>
          <w:lang w:eastAsia="nl-NL"/>
        </w:rPr>
        <w:t xml:space="preserve">roepen. Voor de leerlingen die extra en/of individuele begeleiding nodig hebben blijft het </w:t>
      </w:r>
      <w:proofErr w:type="spellStart"/>
      <w:r w:rsidR="001503C1" w:rsidRPr="005D0357">
        <w:rPr>
          <w:color w:val="000000" w:themeColor="text1"/>
          <w:lang w:eastAsia="nl-NL"/>
        </w:rPr>
        <w:t>Staplab</w:t>
      </w:r>
      <w:proofErr w:type="spellEnd"/>
      <w:r w:rsidR="001503C1" w:rsidRPr="005D0357">
        <w:rPr>
          <w:color w:val="000000" w:themeColor="text1"/>
          <w:lang w:eastAsia="nl-NL"/>
        </w:rPr>
        <w:t xml:space="preserve"> bestaan.</w:t>
      </w:r>
    </w:p>
    <w:p w:rsidR="00FD08F8" w:rsidRDefault="00FD08F8" w:rsidP="009F2B80">
      <w:pPr>
        <w:pStyle w:val="Geenafstand"/>
        <w:jc w:val="both"/>
        <w:rPr>
          <w:lang w:eastAsia="nl-NL"/>
        </w:rPr>
      </w:pPr>
    </w:p>
    <w:p w:rsidR="00FD08F8" w:rsidRPr="00FD08F8" w:rsidRDefault="00FD08F8" w:rsidP="009F2B80">
      <w:pPr>
        <w:pStyle w:val="Geenafstand"/>
        <w:jc w:val="both"/>
        <w:rPr>
          <w:lang w:eastAsia="nl-NL"/>
        </w:rPr>
      </w:pPr>
      <w:r w:rsidRPr="00FD08F8">
        <w:rPr>
          <w:lang w:eastAsia="nl-NL"/>
        </w:rPr>
        <w:t xml:space="preserve">Onze ambities zijn: </w:t>
      </w:r>
    </w:p>
    <w:p w:rsidR="00FD08F8" w:rsidRPr="00FD08F8" w:rsidRDefault="00FD08F8" w:rsidP="009F2B80">
      <w:pPr>
        <w:pStyle w:val="Geenafstand"/>
        <w:numPr>
          <w:ilvl w:val="0"/>
          <w:numId w:val="13"/>
        </w:numPr>
        <w:jc w:val="both"/>
        <w:rPr>
          <w:lang w:eastAsia="nl-NL"/>
        </w:rPr>
      </w:pPr>
      <w:r w:rsidRPr="00FD08F8">
        <w:rPr>
          <w:lang w:eastAsia="nl-NL"/>
        </w:rPr>
        <w:t xml:space="preserve">De </w:t>
      </w:r>
      <w:r w:rsidR="008A31D3">
        <w:t>leerkrachten</w:t>
      </w:r>
      <w:r w:rsidRPr="00FD08F8">
        <w:rPr>
          <w:lang w:eastAsia="nl-NL"/>
        </w:rPr>
        <w:t xml:space="preserve"> kennen de leerlingen</w:t>
      </w:r>
      <w:r>
        <w:rPr>
          <w:lang w:eastAsia="nl-NL"/>
        </w:rPr>
        <w:t>.</w:t>
      </w:r>
      <w:r w:rsidRPr="00FD08F8">
        <w:rPr>
          <w:lang w:eastAsia="nl-NL"/>
        </w:rPr>
        <w:t xml:space="preserve"> </w:t>
      </w:r>
    </w:p>
    <w:p w:rsidR="00FD08F8" w:rsidRPr="00FD08F8" w:rsidRDefault="00FD08F8" w:rsidP="009F2B80">
      <w:pPr>
        <w:pStyle w:val="Geenafstand"/>
        <w:numPr>
          <w:ilvl w:val="0"/>
          <w:numId w:val="13"/>
        </w:numPr>
        <w:jc w:val="both"/>
        <w:rPr>
          <w:lang w:eastAsia="nl-NL"/>
        </w:rPr>
      </w:pPr>
      <w:r w:rsidRPr="00FD08F8">
        <w:rPr>
          <w:lang w:eastAsia="nl-NL"/>
        </w:rPr>
        <w:t xml:space="preserve">De </w:t>
      </w:r>
      <w:r w:rsidR="008A31D3">
        <w:t>leerkrachten</w:t>
      </w:r>
      <w:r w:rsidRPr="00FD08F8">
        <w:rPr>
          <w:lang w:eastAsia="nl-NL"/>
        </w:rPr>
        <w:t xml:space="preserve"> signaleren vroegtijdig welke leerlingen (extra) zorg nodig hebben</w:t>
      </w:r>
      <w:r>
        <w:rPr>
          <w:lang w:eastAsia="nl-NL"/>
        </w:rPr>
        <w:t>.</w:t>
      </w:r>
    </w:p>
    <w:p w:rsidR="00FD08F8" w:rsidRPr="00FD08F8" w:rsidRDefault="00FD08F8" w:rsidP="009F2B80">
      <w:pPr>
        <w:pStyle w:val="Geenafstand"/>
        <w:numPr>
          <w:ilvl w:val="0"/>
          <w:numId w:val="13"/>
        </w:numPr>
        <w:jc w:val="both"/>
        <w:rPr>
          <w:lang w:eastAsia="nl-NL"/>
        </w:rPr>
      </w:pPr>
      <w:r w:rsidRPr="00FD08F8">
        <w:rPr>
          <w:lang w:eastAsia="nl-NL"/>
        </w:rPr>
        <w:t>Ouders worden betrokken bij de (extra) zorg voor hun kind</w:t>
      </w:r>
      <w:r>
        <w:rPr>
          <w:lang w:eastAsia="nl-NL"/>
        </w:rPr>
        <w:t>.</w:t>
      </w:r>
    </w:p>
    <w:p w:rsidR="00FD08F8" w:rsidRPr="00FD08F8" w:rsidRDefault="00FD08F8" w:rsidP="009F2B80">
      <w:pPr>
        <w:pStyle w:val="Geenafstand"/>
        <w:numPr>
          <w:ilvl w:val="0"/>
          <w:numId w:val="13"/>
        </w:numPr>
        <w:jc w:val="both"/>
        <w:rPr>
          <w:lang w:eastAsia="nl-NL"/>
        </w:rPr>
      </w:pPr>
      <w:r w:rsidRPr="00FD08F8">
        <w:rPr>
          <w:lang w:eastAsia="nl-NL"/>
        </w:rPr>
        <w:t>Externe partners worden, indien noodzakelijk, betrokken bij de zorg voor leerlingen</w:t>
      </w:r>
      <w:r>
        <w:rPr>
          <w:lang w:eastAsia="nl-NL"/>
        </w:rPr>
        <w:t>.</w:t>
      </w:r>
    </w:p>
    <w:p w:rsidR="00FD08F8" w:rsidRPr="00FD08F8" w:rsidRDefault="00FD08F8" w:rsidP="009F2B80">
      <w:pPr>
        <w:pStyle w:val="Geenafstand"/>
        <w:numPr>
          <w:ilvl w:val="0"/>
          <w:numId w:val="13"/>
        </w:numPr>
        <w:jc w:val="both"/>
        <w:rPr>
          <w:lang w:eastAsia="nl-NL"/>
        </w:rPr>
      </w:pPr>
      <w:r w:rsidRPr="00FD08F8">
        <w:rPr>
          <w:lang w:eastAsia="nl-NL"/>
        </w:rPr>
        <w:t>De school gebruikt een samenhangend systeem van instrumenten en procedures voor het volgen van de prestaties en de ontwikkeling van de leerlingen</w:t>
      </w:r>
      <w:r>
        <w:rPr>
          <w:lang w:eastAsia="nl-NL"/>
        </w:rPr>
        <w:t>.</w:t>
      </w:r>
    </w:p>
    <w:p w:rsidR="00FD08F8" w:rsidRPr="00FD08F8" w:rsidRDefault="00FD08F8" w:rsidP="009F2B80">
      <w:pPr>
        <w:pStyle w:val="Geenafstand"/>
        <w:numPr>
          <w:ilvl w:val="0"/>
          <w:numId w:val="13"/>
        </w:numPr>
        <w:jc w:val="both"/>
        <w:rPr>
          <w:lang w:eastAsia="nl-NL"/>
        </w:rPr>
      </w:pPr>
      <w:r w:rsidRPr="00FD08F8">
        <w:rPr>
          <w:lang w:eastAsia="nl-NL"/>
        </w:rPr>
        <w:t>Op basis van een analyse van de verzamelde gegevens bepaalt de school de aard en de zorg voor zorgleerlingen</w:t>
      </w:r>
      <w:r>
        <w:rPr>
          <w:lang w:eastAsia="nl-NL"/>
        </w:rPr>
        <w:t>.</w:t>
      </w:r>
    </w:p>
    <w:p w:rsidR="00FD08F8" w:rsidRPr="00FD08F8" w:rsidRDefault="00FD08F8" w:rsidP="009F2B80">
      <w:pPr>
        <w:pStyle w:val="Geenafstand"/>
        <w:numPr>
          <w:ilvl w:val="0"/>
          <w:numId w:val="13"/>
        </w:numPr>
        <w:jc w:val="both"/>
        <w:rPr>
          <w:lang w:eastAsia="nl-NL"/>
        </w:rPr>
      </w:pPr>
      <w:r w:rsidRPr="00FD08F8">
        <w:rPr>
          <w:lang w:eastAsia="nl-NL"/>
        </w:rPr>
        <w:t>De school voert de zorg planmatig uit</w:t>
      </w:r>
      <w:r>
        <w:rPr>
          <w:lang w:eastAsia="nl-NL"/>
        </w:rPr>
        <w:t>.</w:t>
      </w:r>
    </w:p>
    <w:p w:rsidR="00FD08F8" w:rsidRPr="00FD08F8" w:rsidRDefault="00FD08F8" w:rsidP="009F2B80">
      <w:pPr>
        <w:pStyle w:val="Geenafstand"/>
        <w:numPr>
          <w:ilvl w:val="0"/>
          <w:numId w:val="13"/>
        </w:numPr>
        <w:jc w:val="both"/>
        <w:rPr>
          <w:lang w:eastAsia="nl-NL"/>
        </w:rPr>
      </w:pPr>
      <w:r w:rsidRPr="00FD08F8">
        <w:rPr>
          <w:lang w:eastAsia="nl-NL"/>
        </w:rPr>
        <w:t>De school gaat zorgvuldig de effecten van de zorg na</w:t>
      </w:r>
      <w:r>
        <w:rPr>
          <w:lang w:eastAsia="nl-NL"/>
        </w:rPr>
        <w:t>.</w:t>
      </w:r>
    </w:p>
    <w:p w:rsidR="00FD08F8" w:rsidRDefault="00FD08F8" w:rsidP="009F2B80">
      <w:pPr>
        <w:pStyle w:val="Geenafstand"/>
        <w:numPr>
          <w:ilvl w:val="0"/>
          <w:numId w:val="13"/>
        </w:numPr>
        <w:jc w:val="both"/>
        <w:rPr>
          <w:lang w:eastAsia="nl-NL"/>
        </w:rPr>
      </w:pPr>
      <w:r w:rsidRPr="00FD08F8">
        <w:rPr>
          <w:lang w:eastAsia="nl-NL"/>
        </w:rPr>
        <w:t>De intern begeleider coö</w:t>
      </w:r>
      <w:r>
        <w:rPr>
          <w:lang w:eastAsia="nl-NL"/>
        </w:rPr>
        <w:t>rdineert de zorg en begeleiding.</w:t>
      </w:r>
    </w:p>
    <w:p w:rsidR="00FD08F8" w:rsidRDefault="00FD08F8" w:rsidP="009F2B80">
      <w:pPr>
        <w:pStyle w:val="Geenafstand"/>
        <w:jc w:val="both"/>
        <w:rPr>
          <w:lang w:eastAsia="nl-NL"/>
        </w:rPr>
      </w:pPr>
    </w:p>
    <w:p w:rsidR="008A31D3" w:rsidRDefault="008A31D3" w:rsidP="009F2B80">
      <w:pPr>
        <w:spacing w:line="240" w:lineRule="auto"/>
        <w:rPr>
          <w:rFonts w:eastAsia="Times New Roman" w:cstheme="majorBidi"/>
          <w:b/>
          <w:bCs/>
          <w:color w:val="4F81BD" w:themeColor="accent1"/>
          <w:sz w:val="26"/>
          <w:szCs w:val="26"/>
          <w:lang w:eastAsia="nl-NL"/>
        </w:rPr>
      </w:pPr>
      <w:r>
        <w:rPr>
          <w:rFonts w:eastAsia="Times New Roman"/>
          <w:lang w:eastAsia="nl-NL"/>
        </w:rPr>
        <w:br w:type="page"/>
      </w:r>
    </w:p>
    <w:p w:rsidR="00FD08F8" w:rsidRPr="00A4718F" w:rsidRDefault="00A4718F" w:rsidP="009F2B80">
      <w:pPr>
        <w:pStyle w:val="Kop2"/>
        <w:spacing w:line="240" w:lineRule="auto"/>
        <w:rPr>
          <w:rFonts w:asciiTheme="minorHAnsi" w:eastAsia="Times New Roman" w:hAnsiTheme="minorHAnsi"/>
          <w:lang w:eastAsia="nl-NL"/>
        </w:rPr>
      </w:pPr>
      <w:bookmarkStart w:id="37" w:name="_Toc30690433"/>
      <w:r w:rsidRPr="00A4718F">
        <w:rPr>
          <w:rFonts w:asciiTheme="minorHAnsi" w:eastAsia="Times New Roman" w:hAnsiTheme="minorHAnsi"/>
          <w:lang w:eastAsia="nl-NL"/>
        </w:rPr>
        <w:lastRenderedPageBreak/>
        <w:t>Afstemming</w:t>
      </w:r>
      <w:bookmarkEnd w:id="37"/>
    </w:p>
    <w:p w:rsidR="00A4718F" w:rsidRDefault="00A4718F" w:rsidP="009F2B80">
      <w:pPr>
        <w:spacing w:line="240" w:lineRule="auto"/>
        <w:jc w:val="both"/>
        <w:rPr>
          <w:lang w:eastAsia="nl-NL"/>
        </w:rPr>
      </w:pPr>
      <w:r>
        <w:rPr>
          <w:lang w:eastAsia="nl-NL"/>
        </w:rPr>
        <w:t xml:space="preserve">Op onze school stemmen we ons onderwijs en ons onderwijsaanbod af op de onderwijsbehoeften van de leerlingen. We werken handelingsgericht (HGW) en alle </w:t>
      </w:r>
      <w:r w:rsidR="008A31D3">
        <w:t>leerkrachten</w:t>
      </w:r>
      <w:r>
        <w:rPr>
          <w:lang w:eastAsia="nl-NL"/>
        </w:rPr>
        <w:t xml:space="preserve"> beschikken over een groepsoverzicht met daarop de kenmerken van hun leerlingen. Op basis daarvan stellen de </w:t>
      </w:r>
      <w:r w:rsidR="008A31D3">
        <w:t>leerkrachten</w:t>
      </w:r>
      <w:r>
        <w:rPr>
          <w:lang w:eastAsia="nl-NL"/>
        </w:rPr>
        <w:t xml:space="preserve"> twee keer per jaar een groepsplan op. In het groepsplan onderscheiden we de basisgroep, de plusgroep (verdiept arrangement) en de instructiegroep (intensief arrangement). De </w:t>
      </w:r>
      <w:r w:rsidR="008A31D3">
        <w:t>leerkrachten</w:t>
      </w:r>
      <w:r>
        <w:rPr>
          <w:lang w:eastAsia="nl-NL"/>
        </w:rPr>
        <w:t xml:space="preserve"> stemmen hun instructie, het aanbod en de tijd af op de kenmerken van de leerlingen in een groep. Daar waar </w:t>
      </w:r>
      <w:r w:rsidR="005D0357">
        <w:rPr>
          <w:lang w:eastAsia="nl-NL"/>
        </w:rPr>
        <w:t>nodig</w:t>
      </w:r>
      <w:r>
        <w:rPr>
          <w:lang w:eastAsia="nl-NL"/>
        </w:rPr>
        <w:t xml:space="preserve"> wordt de samenwerking </w:t>
      </w:r>
      <w:proofErr w:type="spellStart"/>
      <w:r>
        <w:rPr>
          <w:lang w:eastAsia="nl-NL"/>
        </w:rPr>
        <w:t>groepsoverstijgend</w:t>
      </w:r>
      <w:proofErr w:type="spellEnd"/>
      <w:r>
        <w:rPr>
          <w:lang w:eastAsia="nl-NL"/>
        </w:rPr>
        <w:t xml:space="preserve"> en </w:t>
      </w:r>
      <w:proofErr w:type="spellStart"/>
      <w:r>
        <w:rPr>
          <w:lang w:eastAsia="nl-NL"/>
        </w:rPr>
        <w:t>groepsdoorbrekend</w:t>
      </w:r>
      <w:proofErr w:type="spellEnd"/>
      <w:r>
        <w:rPr>
          <w:lang w:eastAsia="nl-NL"/>
        </w:rPr>
        <w:t xml:space="preserve"> gezocht.</w:t>
      </w:r>
    </w:p>
    <w:p w:rsidR="00A4718F" w:rsidRDefault="00A4718F" w:rsidP="009F2B80">
      <w:pPr>
        <w:pStyle w:val="Geenafstand"/>
        <w:rPr>
          <w:lang w:eastAsia="nl-NL"/>
        </w:rPr>
      </w:pPr>
      <w:r>
        <w:rPr>
          <w:lang w:eastAsia="nl-NL"/>
        </w:rPr>
        <w:t xml:space="preserve">Onze ambities zijn: </w:t>
      </w:r>
    </w:p>
    <w:p w:rsidR="00A4718F" w:rsidRDefault="00A4718F" w:rsidP="009F2B80">
      <w:pPr>
        <w:pStyle w:val="Geenafstand"/>
        <w:numPr>
          <w:ilvl w:val="0"/>
          <w:numId w:val="14"/>
        </w:numPr>
        <w:rPr>
          <w:lang w:eastAsia="nl-NL"/>
        </w:rPr>
      </w:pPr>
      <w:r>
        <w:rPr>
          <w:lang w:eastAsia="nl-NL"/>
        </w:rPr>
        <w:t>De instructie wordt gedifferentieerd aangeboden op drie niveaus.</w:t>
      </w:r>
    </w:p>
    <w:p w:rsidR="00A4718F" w:rsidRDefault="00A4718F" w:rsidP="009F2B80">
      <w:pPr>
        <w:pStyle w:val="Geenafstand"/>
        <w:numPr>
          <w:ilvl w:val="0"/>
          <w:numId w:val="14"/>
        </w:numPr>
        <w:rPr>
          <w:lang w:eastAsia="nl-NL"/>
        </w:rPr>
      </w:pPr>
      <w:r>
        <w:rPr>
          <w:lang w:eastAsia="nl-NL"/>
        </w:rPr>
        <w:t xml:space="preserve">De </w:t>
      </w:r>
      <w:r w:rsidR="008A31D3">
        <w:t>leerkrachten</w:t>
      </w:r>
      <w:r>
        <w:rPr>
          <w:lang w:eastAsia="nl-NL"/>
        </w:rPr>
        <w:t xml:space="preserve"> geven </w:t>
      </w:r>
      <w:r w:rsidR="005D0357">
        <w:rPr>
          <w:lang w:eastAsia="nl-NL"/>
        </w:rPr>
        <w:t xml:space="preserve">les volgens het effectieve </w:t>
      </w:r>
      <w:r>
        <w:rPr>
          <w:lang w:eastAsia="nl-NL"/>
        </w:rPr>
        <w:t>directe instructie</w:t>
      </w:r>
      <w:r w:rsidR="005D0357">
        <w:rPr>
          <w:lang w:eastAsia="nl-NL"/>
        </w:rPr>
        <w:t xml:space="preserve"> model</w:t>
      </w:r>
      <w:r>
        <w:rPr>
          <w:lang w:eastAsia="nl-NL"/>
        </w:rPr>
        <w:t>.</w:t>
      </w:r>
    </w:p>
    <w:p w:rsidR="00A4718F" w:rsidRDefault="00A4718F" w:rsidP="009F2B80">
      <w:pPr>
        <w:pStyle w:val="Geenafstand"/>
        <w:numPr>
          <w:ilvl w:val="0"/>
          <w:numId w:val="14"/>
        </w:numPr>
        <w:rPr>
          <w:lang w:eastAsia="nl-NL"/>
        </w:rPr>
      </w:pPr>
      <w:r>
        <w:rPr>
          <w:lang w:eastAsia="nl-NL"/>
        </w:rPr>
        <w:t>De leerlingen werken zelfstandig samen.</w:t>
      </w:r>
    </w:p>
    <w:p w:rsidR="00A4718F" w:rsidRDefault="00A4718F" w:rsidP="009F2B80">
      <w:pPr>
        <w:pStyle w:val="Geenafstand"/>
        <w:numPr>
          <w:ilvl w:val="0"/>
          <w:numId w:val="14"/>
        </w:numPr>
        <w:rPr>
          <w:lang w:eastAsia="nl-NL"/>
        </w:rPr>
      </w:pPr>
      <w:r>
        <w:rPr>
          <w:lang w:eastAsia="nl-NL"/>
        </w:rPr>
        <w:t xml:space="preserve">De </w:t>
      </w:r>
      <w:r w:rsidR="008A31D3">
        <w:t>leerkrachten</w:t>
      </w:r>
      <w:r>
        <w:rPr>
          <w:lang w:eastAsia="nl-NL"/>
        </w:rPr>
        <w:t xml:space="preserve"> geven ondersteuning en hulp (vaste ronde).</w:t>
      </w:r>
    </w:p>
    <w:p w:rsidR="00A4718F" w:rsidRDefault="00A4718F" w:rsidP="009F2B80">
      <w:pPr>
        <w:pStyle w:val="Geenafstand"/>
        <w:numPr>
          <w:ilvl w:val="0"/>
          <w:numId w:val="14"/>
        </w:numPr>
        <w:rPr>
          <w:lang w:eastAsia="nl-NL"/>
        </w:rPr>
      </w:pPr>
      <w:r>
        <w:rPr>
          <w:lang w:eastAsia="nl-NL"/>
        </w:rPr>
        <w:t xml:space="preserve">De </w:t>
      </w:r>
      <w:r w:rsidR="008A31D3">
        <w:t>leerkrachten</w:t>
      </w:r>
      <w:r>
        <w:rPr>
          <w:lang w:eastAsia="nl-NL"/>
        </w:rPr>
        <w:t xml:space="preserve"> zoeken naar samenwerkingsmogelijkheden met collega's zodat kinderen nog gerichtere instructie kunnen ontvangen.  </w:t>
      </w:r>
    </w:p>
    <w:p w:rsidR="00A4718F" w:rsidRDefault="00A4718F" w:rsidP="009F2B80">
      <w:pPr>
        <w:pStyle w:val="Geenafstand"/>
        <w:numPr>
          <w:ilvl w:val="0"/>
          <w:numId w:val="14"/>
        </w:numPr>
        <w:rPr>
          <w:lang w:eastAsia="nl-NL"/>
        </w:rPr>
      </w:pPr>
      <w:r>
        <w:rPr>
          <w:lang w:eastAsia="nl-NL"/>
        </w:rPr>
        <w:t xml:space="preserve">De </w:t>
      </w:r>
      <w:r w:rsidR="008A31D3">
        <w:t>leerkrachten</w:t>
      </w:r>
      <w:r>
        <w:rPr>
          <w:lang w:eastAsia="nl-NL"/>
        </w:rPr>
        <w:t xml:space="preserve"> zorgen voor </w:t>
      </w:r>
      <w:r w:rsidR="005D0357">
        <w:rPr>
          <w:lang w:eastAsia="nl-NL"/>
        </w:rPr>
        <w:t>les</w:t>
      </w:r>
      <w:r>
        <w:rPr>
          <w:lang w:eastAsia="nl-NL"/>
        </w:rPr>
        <w:t xml:space="preserve">stofdifferentiatie. </w:t>
      </w:r>
    </w:p>
    <w:p w:rsidR="00A4718F" w:rsidRPr="00A4718F" w:rsidRDefault="00A4718F" w:rsidP="009F2B80">
      <w:pPr>
        <w:pStyle w:val="Geenafstand"/>
        <w:numPr>
          <w:ilvl w:val="0"/>
          <w:numId w:val="14"/>
        </w:numPr>
        <w:rPr>
          <w:lang w:eastAsia="nl-NL"/>
        </w:rPr>
      </w:pPr>
      <w:r>
        <w:rPr>
          <w:lang w:eastAsia="nl-NL"/>
        </w:rPr>
        <w:t>De</w:t>
      </w:r>
      <w:r w:rsidR="008A31D3" w:rsidRPr="008A31D3">
        <w:t xml:space="preserve"> </w:t>
      </w:r>
      <w:r w:rsidR="008A31D3">
        <w:t>leerkrachten</w:t>
      </w:r>
      <w:r w:rsidR="008A31D3">
        <w:rPr>
          <w:lang w:eastAsia="nl-NL"/>
        </w:rPr>
        <w:t xml:space="preserve"> </w:t>
      </w:r>
      <w:r>
        <w:rPr>
          <w:lang w:eastAsia="nl-NL"/>
        </w:rPr>
        <w:t>zorgen voor tempodifferentiatie.</w:t>
      </w:r>
    </w:p>
    <w:p w:rsidR="00034C25" w:rsidRDefault="00034C25" w:rsidP="009F2B80">
      <w:pPr>
        <w:pStyle w:val="Geenafstand"/>
        <w:rPr>
          <w:rFonts w:asciiTheme="majorHAnsi" w:eastAsiaTheme="majorEastAsia" w:hAnsiTheme="majorHAnsi" w:cstheme="majorBidi"/>
          <w:color w:val="4F81BD" w:themeColor="accent1"/>
          <w:sz w:val="26"/>
          <w:szCs w:val="26"/>
        </w:rPr>
      </w:pPr>
    </w:p>
    <w:p w:rsidR="00FD08F8" w:rsidRPr="00034C25" w:rsidRDefault="00034C25" w:rsidP="009F2B80">
      <w:pPr>
        <w:pStyle w:val="Kop2"/>
        <w:spacing w:line="240" w:lineRule="auto"/>
        <w:rPr>
          <w:rFonts w:asciiTheme="minorHAnsi" w:hAnsiTheme="minorHAnsi"/>
        </w:rPr>
      </w:pPr>
      <w:bookmarkStart w:id="38" w:name="_Toc30690434"/>
      <w:r w:rsidRPr="00034C25">
        <w:rPr>
          <w:rFonts w:asciiTheme="minorHAnsi" w:hAnsiTheme="minorHAnsi"/>
        </w:rPr>
        <w:t>Talentontwikkeling</w:t>
      </w:r>
      <w:bookmarkEnd w:id="38"/>
    </w:p>
    <w:p w:rsidR="00034C25" w:rsidRDefault="00034C25" w:rsidP="009F2B80">
      <w:pPr>
        <w:spacing w:line="240" w:lineRule="auto"/>
        <w:jc w:val="both"/>
      </w:pPr>
      <w:r>
        <w:t xml:space="preserve">Om onze leerlingen optimaal toe te rusten is het noodzakelijk dat we oog hebben voor de individuele talenten van de leerlingen. Daarbij gaat het ons om talenten in de meest brede zin van het woord. Dus niet alleen om taal- en rekentalent, maar ook om creatieve, culturele, motorische, sociale en onderzoekende talenten en bepaalde praktische vaardigheden. Als we bij de leerlingen specifieke talenten ontdekken, dan zal dat consequenties hebben voor de organisatie. Ook gaan we nadrukkelijk op zoek naar de talenten binnen ons team en zetten die in. </w:t>
      </w:r>
    </w:p>
    <w:p w:rsidR="00034C25" w:rsidRDefault="00034C25" w:rsidP="009F2B80">
      <w:pPr>
        <w:spacing w:line="240" w:lineRule="auto"/>
        <w:jc w:val="both"/>
      </w:pPr>
      <w:r>
        <w:t xml:space="preserve">Voor meer- en/of hoogbegaafde leerlingen is er een specifiek aanbod binnen het </w:t>
      </w:r>
      <w:proofErr w:type="spellStart"/>
      <w:r>
        <w:t>Staplab</w:t>
      </w:r>
      <w:proofErr w:type="spellEnd"/>
      <w:r>
        <w:t xml:space="preserve"> (onze interne plusklasvoorziening). Daar krijgen de leerlingen wekelijks – gericht op hun talenten en/of specifieke onderwijsbehoeften - les van de </w:t>
      </w:r>
      <w:proofErr w:type="spellStart"/>
      <w:r>
        <w:t>Staplab</w:t>
      </w:r>
      <w:proofErr w:type="spellEnd"/>
      <w:r w:rsidR="005D0357">
        <w:t>-</w:t>
      </w:r>
      <w:r>
        <w:t xml:space="preserve">coördinator. Dit alles staat beschreven in ons talentbeleid. </w:t>
      </w:r>
    </w:p>
    <w:p w:rsidR="00034C25" w:rsidRDefault="00034C25" w:rsidP="009F2B80">
      <w:pPr>
        <w:pStyle w:val="Geenafstand"/>
      </w:pPr>
      <w:r>
        <w:t>Onze ambities zijn:</w:t>
      </w:r>
    </w:p>
    <w:p w:rsidR="00034C25" w:rsidRDefault="00034C25" w:rsidP="009F2B80">
      <w:pPr>
        <w:pStyle w:val="Geenafstand"/>
        <w:numPr>
          <w:ilvl w:val="0"/>
          <w:numId w:val="16"/>
        </w:numPr>
      </w:pPr>
      <w:r>
        <w:t xml:space="preserve">De </w:t>
      </w:r>
      <w:r w:rsidR="008A31D3">
        <w:t>leerkrachten</w:t>
      </w:r>
      <w:r>
        <w:t xml:space="preserve"> signaleren en registreren talenten bij hun leerlingen.</w:t>
      </w:r>
    </w:p>
    <w:p w:rsidR="00034C25" w:rsidRDefault="00034C25" w:rsidP="009F2B80">
      <w:pPr>
        <w:pStyle w:val="Geenafstand"/>
        <w:numPr>
          <w:ilvl w:val="0"/>
          <w:numId w:val="16"/>
        </w:numPr>
      </w:pPr>
      <w:r>
        <w:t xml:space="preserve">De </w:t>
      </w:r>
      <w:r w:rsidR="008A31D3">
        <w:t>leerkrachten</w:t>
      </w:r>
      <w:r>
        <w:t xml:space="preserve"> stemmen hun aanbod en organisatie af op specifieke talenten van kinderen.</w:t>
      </w:r>
    </w:p>
    <w:p w:rsidR="00B971DE" w:rsidRDefault="00B971DE" w:rsidP="009F2B80">
      <w:pPr>
        <w:pStyle w:val="Geenafstand"/>
        <w:numPr>
          <w:ilvl w:val="0"/>
          <w:numId w:val="16"/>
        </w:numPr>
      </w:pPr>
      <w:r>
        <w:t xml:space="preserve">De </w:t>
      </w:r>
      <w:proofErr w:type="spellStart"/>
      <w:r>
        <w:t>Staplab</w:t>
      </w:r>
      <w:proofErr w:type="spellEnd"/>
      <w:r>
        <w:t xml:space="preserve"> activiteiten worden steeds meer geïntegreerd in het reguliere lesaanbod. </w:t>
      </w:r>
    </w:p>
    <w:p w:rsidR="00034C25" w:rsidRDefault="00034C25" w:rsidP="009F2B80">
      <w:pPr>
        <w:pStyle w:val="Geenafstand"/>
        <w:numPr>
          <w:ilvl w:val="0"/>
          <w:numId w:val="16"/>
        </w:numPr>
      </w:pPr>
      <w:r>
        <w:t xml:space="preserve">De </w:t>
      </w:r>
      <w:r w:rsidR="008A31D3">
        <w:t>leerkrachten</w:t>
      </w:r>
      <w:r>
        <w:t xml:space="preserve"> zetten ICT in relatie met het ontwikkelen van talenten.</w:t>
      </w:r>
    </w:p>
    <w:p w:rsidR="00034C25" w:rsidRDefault="00034C25" w:rsidP="009F2B80">
      <w:pPr>
        <w:pStyle w:val="Geenafstand"/>
        <w:numPr>
          <w:ilvl w:val="0"/>
          <w:numId w:val="16"/>
        </w:numPr>
      </w:pPr>
      <w:r>
        <w:t>De leraren kennen hun eigen talenten en dragen die uit ten dienste van de leerlingen.</w:t>
      </w:r>
    </w:p>
    <w:p w:rsidR="00034C25" w:rsidRDefault="00034C25" w:rsidP="009F2B80">
      <w:pPr>
        <w:pStyle w:val="Geenafstand"/>
        <w:numPr>
          <w:ilvl w:val="0"/>
          <w:numId w:val="16"/>
        </w:numPr>
      </w:pPr>
      <w:r>
        <w:t>Op onze school besteden we gericht aandacht aan Techniekonderwijs, Cultuureducatie en Sport en Bewegen.</w:t>
      </w:r>
    </w:p>
    <w:p w:rsidR="00034C25" w:rsidRPr="00034C25" w:rsidRDefault="00034C25" w:rsidP="009F2B80">
      <w:pPr>
        <w:pStyle w:val="Geenafstand"/>
        <w:numPr>
          <w:ilvl w:val="0"/>
          <w:numId w:val="15"/>
        </w:numPr>
      </w:pPr>
      <w:r>
        <w:t xml:space="preserve">Onze school beschikt over </w:t>
      </w:r>
      <w:r w:rsidR="005D0357">
        <w:t>een doorgaande digitale leerlijn.</w:t>
      </w:r>
    </w:p>
    <w:p w:rsidR="00034C25" w:rsidRPr="00034C25" w:rsidRDefault="00034C25" w:rsidP="009F2B80">
      <w:pPr>
        <w:pStyle w:val="Geenafstand"/>
      </w:pPr>
    </w:p>
    <w:p w:rsidR="008A31D3" w:rsidRDefault="008A31D3" w:rsidP="009F2B80">
      <w:pPr>
        <w:spacing w:line="240" w:lineRule="auto"/>
        <w:rPr>
          <w:rFonts w:eastAsiaTheme="majorEastAsia" w:cstheme="majorBidi"/>
          <w:b/>
          <w:bCs/>
          <w:color w:val="4F81BD" w:themeColor="accent1"/>
          <w:sz w:val="26"/>
          <w:szCs w:val="26"/>
        </w:rPr>
      </w:pPr>
      <w:r>
        <w:br w:type="page"/>
      </w:r>
    </w:p>
    <w:p w:rsidR="00034C25" w:rsidRPr="009B7280" w:rsidRDefault="009B7280" w:rsidP="009F2B80">
      <w:pPr>
        <w:pStyle w:val="Kop2"/>
        <w:spacing w:line="240" w:lineRule="auto"/>
        <w:rPr>
          <w:rFonts w:asciiTheme="minorHAnsi" w:hAnsiTheme="minorHAnsi"/>
        </w:rPr>
      </w:pPr>
      <w:bookmarkStart w:id="39" w:name="_Toc30690435"/>
      <w:r w:rsidRPr="009B7280">
        <w:rPr>
          <w:rFonts w:asciiTheme="minorHAnsi" w:hAnsiTheme="minorHAnsi"/>
        </w:rPr>
        <w:lastRenderedPageBreak/>
        <w:t>Passend onderwijs</w:t>
      </w:r>
      <w:bookmarkEnd w:id="39"/>
    </w:p>
    <w:p w:rsidR="009B7280" w:rsidRPr="009B7280" w:rsidRDefault="009B7280" w:rsidP="009F2B80">
      <w:pPr>
        <w:spacing w:line="240" w:lineRule="auto"/>
        <w:jc w:val="both"/>
      </w:pPr>
      <w:r w:rsidRPr="005D0357">
        <w:rPr>
          <w:color w:val="000000" w:themeColor="text1"/>
        </w:rPr>
        <w:t>Het team van De Stapsteen vindt dat elk</w:t>
      </w:r>
      <w:r w:rsidR="00B5577F" w:rsidRPr="005D0357">
        <w:rPr>
          <w:color w:val="000000" w:themeColor="text1"/>
        </w:rPr>
        <w:t>e leerling</w:t>
      </w:r>
      <w:r w:rsidRPr="005D0357">
        <w:rPr>
          <w:color w:val="000000" w:themeColor="text1"/>
        </w:rPr>
        <w:t xml:space="preserve"> recht heeft op goed en passend onder</w:t>
      </w:r>
      <w:r w:rsidR="00B5577F" w:rsidRPr="005D0357">
        <w:rPr>
          <w:color w:val="000000" w:themeColor="text1"/>
        </w:rPr>
        <w:t>wijs en zoveel mogelijk leerlingen</w:t>
      </w:r>
      <w:r w:rsidRPr="005D0357">
        <w:rPr>
          <w:color w:val="000000" w:themeColor="text1"/>
        </w:rPr>
        <w:t xml:space="preserve"> regulier primair onderwijs moeten kunnen volgen. Onze school richt zich op het geven van basisondersteuning en in enkele gevallen op het geven van extra ondersteuning. Basis voor passend onderwijs is </w:t>
      </w:r>
      <w:r w:rsidR="001503C1" w:rsidRPr="005D0357">
        <w:rPr>
          <w:color w:val="000000" w:themeColor="text1"/>
        </w:rPr>
        <w:t xml:space="preserve">dat wij uitgaan van de onderwijsbehoeften </w:t>
      </w:r>
      <w:r w:rsidR="00762563" w:rsidRPr="005D0357">
        <w:rPr>
          <w:color w:val="000000" w:themeColor="text1"/>
        </w:rPr>
        <w:t xml:space="preserve">van de leerlingen en de </w:t>
      </w:r>
      <w:r w:rsidR="001503C1" w:rsidRPr="005D0357">
        <w:rPr>
          <w:color w:val="000000" w:themeColor="text1"/>
        </w:rPr>
        <w:t>leerlijnen</w:t>
      </w:r>
      <w:r w:rsidR="00762563" w:rsidRPr="005D0357">
        <w:rPr>
          <w:color w:val="000000" w:themeColor="text1"/>
        </w:rPr>
        <w:t>.</w:t>
      </w:r>
      <w:r w:rsidR="001503C1" w:rsidRPr="005D0357">
        <w:rPr>
          <w:color w:val="000000" w:themeColor="text1"/>
        </w:rPr>
        <w:t xml:space="preserve"> </w:t>
      </w:r>
      <w:r w:rsidRPr="005D0357">
        <w:rPr>
          <w:color w:val="000000" w:themeColor="text1"/>
        </w:rPr>
        <w:t xml:space="preserve">Dit doen we op </w:t>
      </w:r>
      <w:r w:rsidR="001503C1" w:rsidRPr="005D0357">
        <w:rPr>
          <w:color w:val="000000" w:themeColor="text1"/>
        </w:rPr>
        <w:t>alle</w:t>
      </w:r>
      <w:r w:rsidRPr="005D0357">
        <w:rPr>
          <w:color w:val="000000" w:themeColor="text1"/>
        </w:rPr>
        <w:t xml:space="preserve"> niveaus en op een handelingsgerichte manier. Daarbij hoort een planmatige aanpak (PDCA) op alle niveaus. De opbrengsten van leerlingen worden een aantal keren per jaar besproken met de intern begeleider</w:t>
      </w:r>
      <w:r w:rsidRPr="009B7280">
        <w:t xml:space="preserve">. </w:t>
      </w:r>
      <w:r>
        <w:t xml:space="preserve">Twee keer per jaar bekijken maken we </w:t>
      </w:r>
      <w:r w:rsidRPr="009B7280">
        <w:t>dwarsdoorsnedes en trendanalyses</w:t>
      </w:r>
      <w:r>
        <w:t>.</w:t>
      </w:r>
      <w:r w:rsidRPr="009B7280">
        <w:t xml:space="preserve"> Hieruit vloeien acties</w:t>
      </w:r>
      <w:r>
        <w:t xml:space="preserve"> voort</w:t>
      </w:r>
      <w:r w:rsidRPr="009B7280">
        <w:t xml:space="preserve"> die beschreven worden in de betreffende groepsplannen. </w:t>
      </w:r>
    </w:p>
    <w:p w:rsidR="009B7280" w:rsidRPr="009B7280" w:rsidRDefault="009B7280" w:rsidP="009F2B80">
      <w:pPr>
        <w:spacing w:line="240" w:lineRule="auto"/>
        <w:jc w:val="both"/>
      </w:pPr>
      <w:r w:rsidRPr="009B7280">
        <w:rPr>
          <w:bCs/>
        </w:rPr>
        <w:t xml:space="preserve">In ons </w:t>
      </w:r>
      <w:proofErr w:type="spellStart"/>
      <w:r w:rsidRPr="009B7280">
        <w:rPr>
          <w:bCs/>
        </w:rPr>
        <w:t>schoolondersteuningsprofiel</w:t>
      </w:r>
      <w:proofErr w:type="spellEnd"/>
      <w:r w:rsidRPr="009B7280">
        <w:rPr>
          <w:bCs/>
        </w:rPr>
        <w:t xml:space="preserve"> hebben we beschreven welke ondersteuning we wel en niet kunnen geven.</w:t>
      </w:r>
    </w:p>
    <w:p w:rsidR="009B7280" w:rsidRPr="009B7280" w:rsidRDefault="009B7280" w:rsidP="009F2B80">
      <w:pPr>
        <w:pStyle w:val="Geenafstand"/>
      </w:pPr>
      <w:r w:rsidRPr="009B7280">
        <w:t>Onze ambities zijn:</w:t>
      </w:r>
    </w:p>
    <w:p w:rsidR="009B7280" w:rsidRPr="009B7280" w:rsidRDefault="009B7280" w:rsidP="009F2B80">
      <w:pPr>
        <w:pStyle w:val="Geenafstand"/>
        <w:numPr>
          <w:ilvl w:val="0"/>
          <w:numId w:val="15"/>
        </w:numPr>
      </w:pPr>
      <w:r w:rsidRPr="009B7280">
        <w:t xml:space="preserve">Onze school beschikt over </w:t>
      </w:r>
      <w:r w:rsidRPr="009B7280">
        <w:rPr>
          <w:bCs/>
        </w:rPr>
        <w:t xml:space="preserve">een </w:t>
      </w:r>
      <w:r w:rsidR="00185BAC">
        <w:rPr>
          <w:bCs/>
        </w:rPr>
        <w:t xml:space="preserve">actueel </w:t>
      </w:r>
      <w:r w:rsidRPr="009B7280">
        <w:rPr>
          <w:bCs/>
        </w:rPr>
        <w:t>ondersteuningsprofiel</w:t>
      </w:r>
      <w:r>
        <w:rPr>
          <w:bCs/>
        </w:rPr>
        <w:t>.</w:t>
      </w:r>
      <w:r w:rsidRPr="009B7280">
        <w:t xml:space="preserve"> </w:t>
      </w:r>
    </w:p>
    <w:p w:rsidR="009B7280" w:rsidRPr="009B7280" w:rsidRDefault="009B7280" w:rsidP="009F2B80">
      <w:pPr>
        <w:pStyle w:val="Geenafstand"/>
        <w:numPr>
          <w:ilvl w:val="0"/>
          <w:numId w:val="15"/>
        </w:numPr>
      </w:pPr>
      <w:r w:rsidRPr="009B7280">
        <w:t>Onze school biedt basisondersteuning</w:t>
      </w:r>
      <w:r>
        <w:t>.</w:t>
      </w:r>
      <w:r w:rsidRPr="009B7280">
        <w:t xml:space="preserve"> </w:t>
      </w:r>
    </w:p>
    <w:p w:rsidR="009B7280" w:rsidRPr="009B7280" w:rsidRDefault="009B7280" w:rsidP="009F2B80">
      <w:pPr>
        <w:pStyle w:val="Geenafstand"/>
        <w:numPr>
          <w:ilvl w:val="0"/>
          <w:numId w:val="15"/>
        </w:numPr>
      </w:pPr>
      <w:r w:rsidRPr="009B7280">
        <w:t>Onze school biedt extra ondersteuning</w:t>
      </w:r>
      <w:r>
        <w:t>.</w:t>
      </w:r>
      <w:r w:rsidRPr="009B7280">
        <w:t xml:space="preserve"> </w:t>
      </w:r>
    </w:p>
    <w:p w:rsidR="009B7280" w:rsidRPr="009B7280" w:rsidRDefault="009B7280" w:rsidP="009F2B80">
      <w:pPr>
        <w:pStyle w:val="Geenafstand"/>
        <w:numPr>
          <w:ilvl w:val="0"/>
          <w:numId w:val="15"/>
        </w:numPr>
      </w:pPr>
      <w:r w:rsidRPr="009B7280">
        <w:t>Onze school beschikt over een strategisch beleid om de extra ondersteuning uit te breiden</w:t>
      </w:r>
      <w:r>
        <w:t>.</w:t>
      </w:r>
      <w:r w:rsidRPr="009B7280">
        <w:t xml:space="preserve"> </w:t>
      </w:r>
    </w:p>
    <w:p w:rsidR="009B7280" w:rsidRPr="009B7280" w:rsidRDefault="009B7280" w:rsidP="009F2B80">
      <w:pPr>
        <w:pStyle w:val="Geenafstand"/>
        <w:numPr>
          <w:ilvl w:val="0"/>
          <w:numId w:val="15"/>
        </w:numPr>
      </w:pPr>
      <w:r w:rsidRPr="009B7280">
        <w:t>De ouders hebben inzicht in de essenties van ons ondersteuningsprofiel</w:t>
      </w:r>
      <w:r>
        <w:t>.</w:t>
      </w:r>
      <w:r w:rsidRPr="009B7280">
        <w:t xml:space="preserve"> </w:t>
      </w:r>
    </w:p>
    <w:p w:rsidR="009B7280" w:rsidRPr="009B7280" w:rsidRDefault="009B7280" w:rsidP="009F2B80">
      <w:pPr>
        <w:pStyle w:val="Geenafstand"/>
        <w:numPr>
          <w:ilvl w:val="0"/>
          <w:numId w:val="15"/>
        </w:numPr>
      </w:pPr>
      <w:r w:rsidRPr="009B7280">
        <w:t>De school participeert in netwerken om extra ondersteuning te kunnen garanderen</w:t>
      </w:r>
      <w:r>
        <w:t>.</w:t>
      </w:r>
    </w:p>
    <w:p w:rsidR="009B7280" w:rsidRPr="009B7280" w:rsidRDefault="009B7280" w:rsidP="009F2B80">
      <w:pPr>
        <w:pStyle w:val="Geenafstand"/>
      </w:pPr>
    </w:p>
    <w:p w:rsidR="00FD08F8" w:rsidRPr="00185BAC" w:rsidRDefault="00185BAC" w:rsidP="009F2B80">
      <w:pPr>
        <w:pStyle w:val="Kop2"/>
        <w:spacing w:line="240" w:lineRule="auto"/>
        <w:jc w:val="both"/>
        <w:rPr>
          <w:rFonts w:asciiTheme="minorHAnsi" w:hAnsiTheme="minorHAnsi"/>
        </w:rPr>
      </w:pPr>
      <w:bookmarkStart w:id="40" w:name="_Toc30690436"/>
      <w:r w:rsidRPr="00185BAC">
        <w:rPr>
          <w:rFonts w:asciiTheme="minorHAnsi" w:hAnsiTheme="minorHAnsi"/>
        </w:rPr>
        <w:t>Opbrengstgericht werken</w:t>
      </w:r>
      <w:bookmarkEnd w:id="40"/>
    </w:p>
    <w:p w:rsidR="00185BAC" w:rsidRDefault="00185BAC" w:rsidP="009F2B80">
      <w:pPr>
        <w:spacing w:line="240" w:lineRule="auto"/>
        <w:jc w:val="both"/>
      </w:pPr>
      <w:r w:rsidRPr="00185BAC">
        <w:t>Op De Stapsteen werken we opbrengstgericht. De opbrengsten van een school verbeteren vraagt om een samenhangende onderwijskundige aanpak op alle niveaus in de school. Op schoolniveau stimuleren we een opbrengs</w:t>
      </w:r>
      <w:r>
        <w:t>t</w:t>
      </w:r>
      <w:r w:rsidRPr="00185BAC">
        <w:t xml:space="preserve">gerichte cultuur. Op groepsniveau hebben de leerkrachten hoge verwachtingen van de leerlingen en stellen ambitieuze doelen. Daarbij zorgt de leerkracht voor kwaliteit van het leerstofaanbod voor alle leerlingen en past hij de onderwijstijd en het didactisch handelen aan op de verschillende behoeften van de leerlingen. Op </w:t>
      </w:r>
      <w:proofErr w:type="spellStart"/>
      <w:r w:rsidRPr="00185BAC">
        <w:t>leerlingniveau</w:t>
      </w:r>
      <w:proofErr w:type="spellEnd"/>
      <w:r w:rsidRPr="00185BAC">
        <w:t xml:space="preserve"> speelt de extra zorg aan de individuele leerling en een goed </w:t>
      </w:r>
      <w:proofErr w:type="spellStart"/>
      <w:r>
        <w:t>toets</w:t>
      </w:r>
      <w:r w:rsidRPr="00185BAC">
        <w:t>instrumentarium</w:t>
      </w:r>
      <w:proofErr w:type="spellEnd"/>
      <w:r w:rsidRPr="00185BAC">
        <w:t xml:space="preserve"> een belangrijke rol. Daarbij hoort een planmatige aanpak (PDCA) op alle niveaus. Twee keer per jaar wordt er gekeken naar de Cito zelfevaluatie</w:t>
      </w:r>
      <w:r>
        <w:t>.</w:t>
      </w:r>
      <w:r w:rsidRPr="00185BAC">
        <w:t xml:space="preserve"> Hier vloeien acties uit voort die beschreven worden in de daarbij behorende groepspla</w:t>
      </w:r>
      <w:r>
        <w:t xml:space="preserve">nnen. Vier keer per jaar </w:t>
      </w:r>
      <w:r w:rsidRPr="00185BAC">
        <w:t xml:space="preserve">(voortgangs- en analysegesprekken) </w:t>
      </w:r>
      <w:r>
        <w:t xml:space="preserve">bespreken de intern begeleider en </w:t>
      </w:r>
      <w:r w:rsidRPr="00185BAC">
        <w:t>leerkracht de</w:t>
      </w:r>
      <w:r>
        <w:t xml:space="preserve"> groep en </w:t>
      </w:r>
      <w:proofErr w:type="spellStart"/>
      <w:r>
        <w:t>toetsgegevens</w:t>
      </w:r>
      <w:proofErr w:type="spellEnd"/>
      <w:r>
        <w:t>.</w:t>
      </w:r>
      <w:r w:rsidRPr="00185BAC">
        <w:t xml:space="preserve"> Als de gewenste score structureel onder de gewenste score is, worden er door de </w:t>
      </w:r>
      <w:r>
        <w:t xml:space="preserve">intern begeleider </w:t>
      </w:r>
      <w:r w:rsidRPr="00185BAC">
        <w:t xml:space="preserve">en de leraar interventies afgesproken. </w:t>
      </w:r>
    </w:p>
    <w:p w:rsidR="00185BAC" w:rsidRPr="00185BAC" w:rsidRDefault="00185BAC" w:rsidP="009F2B80">
      <w:pPr>
        <w:pStyle w:val="Geenafstand"/>
      </w:pPr>
      <w:r w:rsidRPr="00185BAC">
        <w:t xml:space="preserve">Deze interventies kunnen zijn: </w:t>
      </w:r>
    </w:p>
    <w:p w:rsidR="00185BAC" w:rsidRPr="00185BAC" w:rsidRDefault="00185BAC" w:rsidP="009F2B80">
      <w:pPr>
        <w:pStyle w:val="Geenafstand"/>
        <w:numPr>
          <w:ilvl w:val="0"/>
          <w:numId w:val="17"/>
        </w:numPr>
      </w:pPr>
      <w:r w:rsidRPr="00185BAC">
        <w:t xml:space="preserve">Meer tijd besteden aan dat </w:t>
      </w:r>
      <w:r>
        <w:t>vak-/vormingsgebied (roosteren).</w:t>
      </w:r>
    </w:p>
    <w:p w:rsidR="00185BAC" w:rsidRPr="00185BAC" w:rsidRDefault="00185BAC" w:rsidP="009F2B80">
      <w:pPr>
        <w:pStyle w:val="Geenafstand"/>
        <w:numPr>
          <w:ilvl w:val="0"/>
          <w:numId w:val="17"/>
        </w:numPr>
      </w:pPr>
      <w:r w:rsidRPr="00185BAC">
        <w:t>Instructie wijzigen en verbeteren: consequent directe instructie toepassen</w:t>
      </w:r>
      <w:r>
        <w:t>.</w:t>
      </w:r>
    </w:p>
    <w:p w:rsidR="00185BAC" w:rsidRPr="00185BAC" w:rsidRDefault="00185BAC" w:rsidP="009F2B80">
      <w:pPr>
        <w:pStyle w:val="Geenafstand"/>
        <w:numPr>
          <w:ilvl w:val="0"/>
          <w:numId w:val="17"/>
        </w:numPr>
      </w:pPr>
      <w:r w:rsidRPr="00185BAC">
        <w:t>Meer automatiseren</w:t>
      </w:r>
      <w:r>
        <w:t>.</w:t>
      </w:r>
    </w:p>
    <w:p w:rsidR="00185BAC" w:rsidRPr="00185BAC" w:rsidRDefault="00185BAC" w:rsidP="009F2B80">
      <w:pPr>
        <w:pStyle w:val="Geenafstand"/>
        <w:numPr>
          <w:ilvl w:val="0"/>
          <w:numId w:val="17"/>
        </w:numPr>
      </w:pPr>
      <w:r w:rsidRPr="00185BAC">
        <w:t>Methode-aanbod uitbreiden</w:t>
      </w:r>
      <w:r>
        <w:t>.</w:t>
      </w:r>
    </w:p>
    <w:p w:rsidR="00185BAC" w:rsidRPr="00185BAC" w:rsidRDefault="00185BAC" w:rsidP="009F2B80">
      <w:pPr>
        <w:pStyle w:val="Geenafstand"/>
        <w:numPr>
          <w:ilvl w:val="0"/>
          <w:numId w:val="17"/>
        </w:numPr>
      </w:pPr>
      <w:r w:rsidRPr="00185BAC">
        <w:t>Differentiatie aanpassen</w:t>
      </w:r>
      <w:r>
        <w:t>.</w:t>
      </w:r>
      <w:r w:rsidRPr="00185BAC">
        <w:t xml:space="preserve"> </w:t>
      </w:r>
    </w:p>
    <w:p w:rsidR="00185BAC" w:rsidRDefault="00185BAC" w:rsidP="009F2B80">
      <w:pPr>
        <w:pStyle w:val="Geenafstand"/>
      </w:pPr>
    </w:p>
    <w:p w:rsidR="00185BAC" w:rsidRDefault="00185BAC" w:rsidP="009F2B80">
      <w:pPr>
        <w:pStyle w:val="Geenafstand"/>
        <w:jc w:val="both"/>
      </w:pPr>
      <w:r w:rsidRPr="005D0357">
        <w:rPr>
          <w:color w:val="000000" w:themeColor="text1"/>
        </w:rPr>
        <w:t>De interne begeleider</w:t>
      </w:r>
      <w:r w:rsidR="006B4D44" w:rsidRPr="005D0357">
        <w:rPr>
          <w:color w:val="000000" w:themeColor="text1"/>
        </w:rPr>
        <w:t>s</w:t>
      </w:r>
      <w:r w:rsidRPr="005D0357">
        <w:rPr>
          <w:color w:val="000000" w:themeColor="text1"/>
        </w:rPr>
        <w:t xml:space="preserve"> </w:t>
      </w:r>
      <w:r w:rsidRPr="00185BAC">
        <w:t>voeren vervolgens klassenconsultaties uit om te observeren of het de leraar lukt om de interventies toe te passen en te bepalen of de interventies effect hebben.</w:t>
      </w:r>
      <w:r w:rsidR="00B5577F" w:rsidRPr="00B5577F">
        <w:t xml:space="preserve"> </w:t>
      </w:r>
      <w:r w:rsidR="00B5577F">
        <w:t>Leerkrachten</w:t>
      </w:r>
      <w:r w:rsidR="00B5577F" w:rsidRPr="00185BAC">
        <w:t xml:space="preserve"> </w:t>
      </w:r>
      <w:r w:rsidRPr="00185BAC">
        <w:t xml:space="preserve">worden gestimuleerd om via collegiale consultatie en intervisiemomenten </w:t>
      </w:r>
      <w:r>
        <w:t xml:space="preserve">de </w:t>
      </w:r>
      <w:proofErr w:type="spellStart"/>
      <w:r w:rsidRPr="00185BAC">
        <w:t>good</w:t>
      </w:r>
      <w:proofErr w:type="spellEnd"/>
      <w:r w:rsidRPr="00185BAC">
        <w:t xml:space="preserve"> </w:t>
      </w:r>
      <w:proofErr w:type="spellStart"/>
      <w:r w:rsidRPr="00185BAC">
        <w:t>practice</w:t>
      </w:r>
      <w:proofErr w:type="spellEnd"/>
      <w:r w:rsidRPr="00185BAC">
        <w:t xml:space="preserve"> </w:t>
      </w:r>
      <w:r>
        <w:t>voorbeelden te delen.</w:t>
      </w:r>
    </w:p>
    <w:p w:rsidR="00185BAC" w:rsidRDefault="00185BAC" w:rsidP="009F2B80">
      <w:pPr>
        <w:pStyle w:val="Geenafstand"/>
      </w:pPr>
    </w:p>
    <w:p w:rsidR="00B5577F" w:rsidRDefault="00B5577F" w:rsidP="009F2B80">
      <w:pPr>
        <w:spacing w:line="240" w:lineRule="auto"/>
        <w:rPr>
          <w:rFonts w:eastAsiaTheme="majorEastAsia" w:cstheme="majorBidi"/>
          <w:b/>
          <w:bCs/>
          <w:color w:val="4F81BD" w:themeColor="accent1"/>
          <w:sz w:val="26"/>
          <w:szCs w:val="26"/>
        </w:rPr>
      </w:pPr>
      <w:r>
        <w:br w:type="page"/>
      </w:r>
    </w:p>
    <w:p w:rsidR="00185BAC" w:rsidRPr="00185BAC" w:rsidRDefault="00185BAC" w:rsidP="009F2B80">
      <w:pPr>
        <w:pStyle w:val="Kop2"/>
        <w:spacing w:line="240" w:lineRule="auto"/>
        <w:rPr>
          <w:rFonts w:asciiTheme="minorHAnsi" w:hAnsiTheme="minorHAnsi"/>
        </w:rPr>
      </w:pPr>
      <w:bookmarkStart w:id="41" w:name="_Toc30690437"/>
      <w:r w:rsidRPr="00185BAC">
        <w:rPr>
          <w:rFonts w:asciiTheme="minorHAnsi" w:hAnsiTheme="minorHAnsi"/>
        </w:rPr>
        <w:lastRenderedPageBreak/>
        <w:t>Opbrengsten</w:t>
      </w:r>
      <w:bookmarkEnd w:id="41"/>
    </w:p>
    <w:p w:rsidR="00185BAC" w:rsidRDefault="00185BAC" w:rsidP="009F2B80">
      <w:pPr>
        <w:pStyle w:val="Geenafstand"/>
        <w:jc w:val="both"/>
      </w:pPr>
      <w:r>
        <w:t xml:space="preserve">Onder opbrengsten verstaan we op De Stapsteen niet alleen de cognitieve prestaties maar ook de sociale competenties van leerlingen. We streven binnen ons onderwijs naar zo hoog mogelijke opbrengsten. We achten het van belang dat de leerlingen presteren naar hun mogelijkheden, en dat ze opbrengsten realiseren die leiden tot passend en succesvol vervolgonderwijs. </w:t>
      </w:r>
    </w:p>
    <w:p w:rsidR="00185BAC" w:rsidRDefault="00185BAC" w:rsidP="009F2B80">
      <w:pPr>
        <w:pStyle w:val="Geenafstand"/>
        <w:jc w:val="both"/>
      </w:pPr>
    </w:p>
    <w:p w:rsidR="00185BAC" w:rsidRDefault="00185BAC" w:rsidP="009F2B80">
      <w:pPr>
        <w:pStyle w:val="Geenafstand"/>
        <w:jc w:val="both"/>
      </w:pPr>
      <w:r>
        <w:t xml:space="preserve">Onze ambities zijn: </w:t>
      </w:r>
    </w:p>
    <w:p w:rsidR="00185BAC" w:rsidRDefault="00185BAC" w:rsidP="009F2B80">
      <w:pPr>
        <w:pStyle w:val="Geenafstand"/>
        <w:numPr>
          <w:ilvl w:val="0"/>
          <w:numId w:val="18"/>
        </w:numPr>
        <w:jc w:val="both"/>
      </w:pPr>
      <w:r>
        <w:t>De leerlingen realiseren tussentijds de verwachte opbrengsten.</w:t>
      </w:r>
    </w:p>
    <w:p w:rsidR="00185BAC" w:rsidRDefault="00185BAC" w:rsidP="009F2B80">
      <w:pPr>
        <w:pStyle w:val="Geenafstand"/>
        <w:numPr>
          <w:ilvl w:val="0"/>
          <w:numId w:val="18"/>
        </w:numPr>
        <w:jc w:val="both"/>
      </w:pPr>
      <w:r>
        <w:t>De leerlingen realiseren aan het eind van de basisschool de verwachte opbrengsten.</w:t>
      </w:r>
    </w:p>
    <w:p w:rsidR="00185BAC" w:rsidRDefault="00185BAC" w:rsidP="009F2B80">
      <w:pPr>
        <w:pStyle w:val="Geenafstand"/>
        <w:numPr>
          <w:ilvl w:val="0"/>
          <w:numId w:val="18"/>
        </w:numPr>
        <w:jc w:val="both"/>
      </w:pPr>
      <w:r>
        <w:t>De sociale vaardigheden van de leerlingen liggen op het niveau dat verwacht mag worden.</w:t>
      </w:r>
    </w:p>
    <w:p w:rsidR="00185BAC" w:rsidRDefault="00185BAC" w:rsidP="009F2B80">
      <w:pPr>
        <w:pStyle w:val="Geenafstand"/>
        <w:numPr>
          <w:ilvl w:val="0"/>
          <w:numId w:val="18"/>
        </w:numPr>
        <w:jc w:val="both"/>
      </w:pPr>
      <w:r>
        <w:t>Leerlingen ontwikkelen zich naar hun mogelijkheden.</w:t>
      </w:r>
    </w:p>
    <w:p w:rsidR="00185BAC" w:rsidRDefault="00185BAC" w:rsidP="009F2B80">
      <w:pPr>
        <w:pStyle w:val="Geenafstand"/>
        <w:numPr>
          <w:ilvl w:val="0"/>
          <w:numId w:val="18"/>
        </w:numPr>
        <w:jc w:val="both"/>
      </w:pPr>
      <w:r>
        <w:t xml:space="preserve">De leerlingen doorlopen de basisschool in acht jaar. </w:t>
      </w:r>
    </w:p>
    <w:p w:rsidR="00185BAC" w:rsidRDefault="00185BAC" w:rsidP="009F2B80">
      <w:pPr>
        <w:pStyle w:val="Geenafstand"/>
        <w:numPr>
          <w:ilvl w:val="0"/>
          <w:numId w:val="18"/>
        </w:numPr>
        <w:jc w:val="both"/>
      </w:pPr>
      <w:r>
        <w:t>De leerlingen krijgen de juiste adviezen voor vervolgonderwijs.</w:t>
      </w:r>
    </w:p>
    <w:p w:rsidR="00185BAC" w:rsidRDefault="00185BAC" w:rsidP="009F2B80">
      <w:pPr>
        <w:pStyle w:val="Geenafstand"/>
        <w:numPr>
          <w:ilvl w:val="0"/>
          <w:numId w:val="18"/>
        </w:numPr>
        <w:jc w:val="both"/>
      </w:pPr>
      <w:r>
        <w:t xml:space="preserve">De leerlingen presteren naar verwachting in het vervolgonderwijs. </w:t>
      </w:r>
    </w:p>
    <w:p w:rsidR="00185BAC" w:rsidRDefault="00185BAC" w:rsidP="009F2B80">
      <w:pPr>
        <w:pStyle w:val="Geenafstand"/>
        <w:jc w:val="both"/>
      </w:pPr>
    </w:p>
    <w:p w:rsidR="00185BAC" w:rsidRDefault="00185BAC" w:rsidP="009F2B80">
      <w:pPr>
        <w:pStyle w:val="Geenafstand"/>
        <w:jc w:val="both"/>
      </w:pPr>
      <w:r>
        <w:t xml:space="preserve">Voor een overzicht van de kengetallen (en de analyse daarvan) verwijzen we naar: </w:t>
      </w:r>
    </w:p>
    <w:p w:rsidR="00185BAC" w:rsidRDefault="00185BAC" w:rsidP="009F2B80">
      <w:pPr>
        <w:pStyle w:val="Geenafstand"/>
        <w:numPr>
          <w:ilvl w:val="0"/>
          <w:numId w:val="19"/>
        </w:numPr>
        <w:jc w:val="both"/>
      </w:pPr>
      <w:r>
        <w:t>Overzicht scores eindtoetsen</w:t>
      </w:r>
    </w:p>
    <w:p w:rsidR="00185BAC" w:rsidRDefault="00185BAC" w:rsidP="009F2B80">
      <w:pPr>
        <w:pStyle w:val="Geenafstand"/>
        <w:numPr>
          <w:ilvl w:val="0"/>
          <w:numId w:val="19"/>
        </w:numPr>
        <w:jc w:val="both"/>
      </w:pPr>
      <w:r>
        <w:t>Overzicht SCOL (</w:t>
      </w:r>
      <w:r w:rsidR="005D0357">
        <w:t>Sociale Competentie Observatie Lijst</w:t>
      </w:r>
      <w:r>
        <w:t xml:space="preserve">) </w:t>
      </w:r>
    </w:p>
    <w:p w:rsidR="00185BAC" w:rsidRDefault="00185BAC" w:rsidP="009F2B80">
      <w:pPr>
        <w:pStyle w:val="Geenafstand"/>
        <w:numPr>
          <w:ilvl w:val="0"/>
          <w:numId w:val="19"/>
        </w:numPr>
        <w:jc w:val="both"/>
      </w:pPr>
      <w:r>
        <w:t>Overzicht tussentoetsen</w:t>
      </w:r>
    </w:p>
    <w:p w:rsidR="00185BAC" w:rsidRDefault="00185BAC" w:rsidP="009F2B80">
      <w:pPr>
        <w:pStyle w:val="Geenafstand"/>
        <w:numPr>
          <w:ilvl w:val="0"/>
          <w:numId w:val="19"/>
        </w:numPr>
        <w:jc w:val="both"/>
      </w:pPr>
      <w:r>
        <w:t xml:space="preserve">Overzicht kengetallen m.b.t. leerlingen met een specifieke behoefte </w:t>
      </w:r>
    </w:p>
    <w:p w:rsidR="00185BAC" w:rsidRDefault="00185BAC" w:rsidP="009F2B80">
      <w:pPr>
        <w:pStyle w:val="Geenafstand"/>
        <w:numPr>
          <w:ilvl w:val="0"/>
          <w:numId w:val="19"/>
        </w:numPr>
        <w:jc w:val="both"/>
      </w:pPr>
      <w:r>
        <w:t xml:space="preserve">Overzicht kengetallen doorstroming </w:t>
      </w:r>
    </w:p>
    <w:p w:rsidR="00185BAC" w:rsidRDefault="00185BAC" w:rsidP="009F2B80">
      <w:pPr>
        <w:pStyle w:val="Geenafstand"/>
        <w:numPr>
          <w:ilvl w:val="0"/>
          <w:numId w:val="19"/>
        </w:numPr>
        <w:jc w:val="both"/>
      </w:pPr>
      <w:r>
        <w:t xml:space="preserve">Overzicht kengetallen adviezen VO </w:t>
      </w:r>
    </w:p>
    <w:p w:rsidR="00185BAC" w:rsidRDefault="00185BAC" w:rsidP="009F2B80">
      <w:pPr>
        <w:pStyle w:val="Geenafstand"/>
        <w:numPr>
          <w:ilvl w:val="0"/>
          <w:numId w:val="19"/>
        </w:numPr>
        <w:jc w:val="both"/>
      </w:pPr>
      <w:r>
        <w:t xml:space="preserve">Overzicht kengetallen functioneren VO </w:t>
      </w:r>
    </w:p>
    <w:p w:rsidR="00E34949" w:rsidRPr="00F93C58" w:rsidRDefault="00E34949" w:rsidP="009F2B80">
      <w:pPr>
        <w:pStyle w:val="Geenafstand"/>
        <w:jc w:val="both"/>
      </w:pPr>
      <w:r w:rsidRPr="00F93C58">
        <w:br w:type="page"/>
      </w:r>
    </w:p>
    <w:p w:rsidR="00E34949" w:rsidRPr="00F93C58" w:rsidRDefault="00FD7EC2" w:rsidP="009F2B80">
      <w:pPr>
        <w:pStyle w:val="Kop1"/>
        <w:numPr>
          <w:ilvl w:val="0"/>
          <w:numId w:val="3"/>
        </w:numPr>
        <w:spacing w:line="240" w:lineRule="auto"/>
        <w:rPr>
          <w:rFonts w:asciiTheme="minorHAnsi" w:hAnsiTheme="minorHAnsi"/>
          <w:sz w:val="32"/>
          <w:szCs w:val="32"/>
        </w:rPr>
      </w:pPr>
      <w:bookmarkStart w:id="42" w:name="_Toc30690438"/>
      <w:r w:rsidRPr="00F93C58">
        <w:rPr>
          <w:rFonts w:asciiTheme="minorHAnsi" w:hAnsiTheme="minorHAnsi"/>
          <w:sz w:val="32"/>
          <w:szCs w:val="32"/>
        </w:rPr>
        <w:lastRenderedPageBreak/>
        <w:t>P</w:t>
      </w:r>
      <w:r w:rsidR="00E34949" w:rsidRPr="00F93C58">
        <w:rPr>
          <w:rFonts w:asciiTheme="minorHAnsi" w:hAnsiTheme="minorHAnsi"/>
          <w:sz w:val="32"/>
          <w:szCs w:val="32"/>
        </w:rPr>
        <w:t>ersoneelsbeleid</w:t>
      </w:r>
      <w:bookmarkEnd w:id="42"/>
    </w:p>
    <w:p w:rsidR="00156136" w:rsidRPr="00156136" w:rsidRDefault="00156136" w:rsidP="009F2B80">
      <w:pPr>
        <w:spacing w:line="240" w:lineRule="auto"/>
      </w:pPr>
    </w:p>
    <w:p w:rsidR="00156136" w:rsidRPr="00156136" w:rsidRDefault="00156136" w:rsidP="009F2B80">
      <w:pPr>
        <w:pStyle w:val="Kop2"/>
        <w:spacing w:line="240" w:lineRule="auto"/>
        <w:rPr>
          <w:rFonts w:asciiTheme="minorHAnsi" w:hAnsiTheme="minorHAnsi"/>
        </w:rPr>
      </w:pPr>
      <w:bookmarkStart w:id="43" w:name="_Toc30690439"/>
      <w:r w:rsidRPr="00156136">
        <w:rPr>
          <w:rFonts w:asciiTheme="minorHAnsi" w:hAnsiTheme="minorHAnsi"/>
        </w:rPr>
        <w:t>Integraal personeelsbeleid</w:t>
      </w:r>
      <w:bookmarkEnd w:id="43"/>
    </w:p>
    <w:p w:rsidR="00156136" w:rsidRDefault="00156136" w:rsidP="009F2B80">
      <w:pPr>
        <w:pStyle w:val="Geenafstand"/>
        <w:jc w:val="both"/>
      </w:pPr>
      <w:r>
        <w:t xml:space="preserve">Het integraal personeelsbeleid van onze school richt zich op de ontwikkeling van de medewerkers. De bedoelde ontwikkeling is gekoppeld aan de missie en visie van de school en aan de vastgestelde competenties. Stichting Swalm &amp; Roer heeft een beleidsplan opgesteld voor de </w:t>
      </w:r>
      <w:r w:rsidR="005D0357">
        <w:t>loopbaangesprekken</w:t>
      </w:r>
      <w:r w:rsidRPr="00156136">
        <w:t>. Daarmee borgen we dat de professionele ontwikkeling van de medewerkers een standaard onderdeel vormt van de gesprekkencyclus.</w:t>
      </w:r>
    </w:p>
    <w:p w:rsidR="00FA1CC1" w:rsidRDefault="00FA1CC1" w:rsidP="009F2B80">
      <w:pPr>
        <w:pStyle w:val="Geenafstand"/>
        <w:jc w:val="both"/>
      </w:pPr>
    </w:p>
    <w:p w:rsidR="00FA1CC1" w:rsidRPr="00FA1CC1" w:rsidRDefault="005D0357" w:rsidP="009F2B80">
      <w:pPr>
        <w:pStyle w:val="Kop3"/>
        <w:spacing w:line="240" w:lineRule="auto"/>
        <w:rPr>
          <w:rFonts w:asciiTheme="minorHAnsi" w:hAnsiTheme="minorHAnsi"/>
        </w:rPr>
      </w:pPr>
      <w:bookmarkStart w:id="44" w:name="_Toc30690440"/>
      <w:r>
        <w:rPr>
          <w:rFonts w:asciiTheme="minorHAnsi" w:hAnsiTheme="minorHAnsi"/>
        </w:rPr>
        <w:t>Loopbaan</w:t>
      </w:r>
      <w:r w:rsidR="00FA1CC1" w:rsidRPr="00FA1CC1">
        <w:rPr>
          <w:rFonts w:asciiTheme="minorHAnsi" w:hAnsiTheme="minorHAnsi"/>
        </w:rPr>
        <w:t>gesprekken</w:t>
      </w:r>
      <w:bookmarkEnd w:id="44"/>
    </w:p>
    <w:p w:rsidR="00FA1CC1" w:rsidRDefault="00FA1CC1" w:rsidP="009F2B80">
      <w:pPr>
        <w:pStyle w:val="Geenafstand"/>
        <w:jc w:val="both"/>
      </w:pPr>
      <w:r>
        <w:t xml:space="preserve">De directeur </w:t>
      </w:r>
      <w:r w:rsidRPr="00FA1CC1">
        <w:t xml:space="preserve">voert jaarlijks een </w:t>
      </w:r>
      <w:r w:rsidR="005D0357">
        <w:t>loopbaan</w:t>
      </w:r>
      <w:r w:rsidRPr="00FA1CC1">
        <w:t xml:space="preserve">gesprek met alle medewerkers. Tijdens </w:t>
      </w:r>
      <w:r w:rsidR="005D0357">
        <w:t xml:space="preserve">dit </w:t>
      </w:r>
      <w:r>
        <w:t xml:space="preserve">gesprek staat </w:t>
      </w:r>
      <w:r w:rsidR="005D0357">
        <w:t>de</w:t>
      </w:r>
      <w:r>
        <w:t xml:space="preserve"> persoonlijke ontwikkel</w:t>
      </w:r>
      <w:r w:rsidR="005D0357">
        <w:t>ing</w:t>
      </w:r>
      <w:r>
        <w:t xml:space="preserve"> </w:t>
      </w:r>
      <w:r w:rsidR="005D0357">
        <w:t xml:space="preserve">van de medewerker centraal (in relatie tot de doelstellingen en ambities van school). </w:t>
      </w:r>
      <w:r w:rsidRPr="00FA1CC1">
        <w:t xml:space="preserve">Aan de orde komen verder: werkdruk, loopbaanwensen, scholing, taakbeleid, en mobiliteit. Tijdens de functioneringsgesprekken wordt tevens de inzet van de uren duurzame inzetbaarheid besproken en/of geëvalueerd. </w:t>
      </w:r>
      <w:r w:rsidR="0099382B" w:rsidRPr="0099382B">
        <w:t>Het verslag van het gesprek wordt opgenomen in het bekwaamheidsdossier.</w:t>
      </w:r>
    </w:p>
    <w:p w:rsidR="0099382B" w:rsidRDefault="0099382B" w:rsidP="009F2B80">
      <w:pPr>
        <w:pStyle w:val="Geenafstand"/>
        <w:jc w:val="both"/>
      </w:pPr>
    </w:p>
    <w:p w:rsidR="00562248" w:rsidRPr="00B2199A" w:rsidRDefault="00B2199A" w:rsidP="009F2B80">
      <w:pPr>
        <w:pStyle w:val="Kop3"/>
        <w:spacing w:line="240" w:lineRule="auto"/>
        <w:rPr>
          <w:rFonts w:asciiTheme="minorHAnsi" w:hAnsiTheme="minorHAnsi" w:cstheme="minorHAnsi"/>
        </w:rPr>
      </w:pPr>
      <w:bookmarkStart w:id="45" w:name="_Toc30690441"/>
      <w:r>
        <w:rPr>
          <w:rFonts w:asciiTheme="minorHAnsi" w:hAnsiTheme="minorHAnsi" w:cstheme="minorHAnsi"/>
        </w:rPr>
        <w:t>Professionalisering</w:t>
      </w:r>
      <w:bookmarkEnd w:id="45"/>
    </w:p>
    <w:p w:rsidR="00BF6A87" w:rsidRDefault="00BF6A87" w:rsidP="009F2B80">
      <w:pPr>
        <w:pStyle w:val="Geenafstand"/>
        <w:jc w:val="both"/>
      </w:pPr>
      <w:r w:rsidRPr="00BF6A87">
        <w:t xml:space="preserve">Het uitgangspunt is, dat alle medewerkers </w:t>
      </w:r>
      <w:proofErr w:type="gramStart"/>
      <w:r w:rsidRPr="00BF6A87">
        <w:t>zelf verantwoordelijk</w:t>
      </w:r>
      <w:proofErr w:type="gramEnd"/>
      <w:r w:rsidRPr="00BF6A87">
        <w:t xml:space="preserve"> zijn voor de eigen professionalisering. Jaarlijks worden er </w:t>
      </w:r>
      <w:r w:rsidR="00FA0CEA">
        <w:t xml:space="preserve">op basis van het Professioneel Statuut </w:t>
      </w:r>
      <w:r w:rsidRPr="00BF6A87">
        <w:t>afspraken gemaakt met de direct</w:t>
      </w:r>
      <w:r w:rsidR="00B2199A">
        <w:t>eur</w:t>
      </w:r>
      <w:r w:rsidRPr="00BF6A87">
        <w:t xml:space="preserve"> over de professionalisering en deze worden vastgelegd in het </w:t>
      </w:r>
      <w:r w:rsidR="00562248">
        <w:t>taakbeleid</w:t>
      </w:r>
      <w:r w:rsidR="00B2199A">
        <w:t xml:space="preserve">. </w:t>
      </w:r>
      <w:r w:rsidR="00562248">
        <w:t xml:space="preserve"> </w:t>
      </w:r>
      <w:r w:rsidRPr="00BF6A87">
        <w:t xml:space="preserve">Bij de bedoelde afspraken wordt in ieder geval vastgelegd wat de leraar gaat doen om zich te ontwikkelen van </w:t>
      </w:r>
      <w:proofErr w:type="spellStart"/>
      <w:r w:rsidRPr="00BF6A87">
        <w:t>startbekwaam</w:t>
      </w:r>
      <w:proofErr w:type="spellEnd"/>
      <w:r w:rsidRPr="00BF6A87">
        <w:t xml:space="preserve"> naar </w:t>
      </w:r>
      <w:proofErr w:type="spellStart"/>
      <w:r w:rsidRPr="00BF6A87">
        <w:t>basisbekwaam</w:t>
      </w:r>
      <w:proofErr w:type="spellEnd"/>
      <w:r w:rsidRPr="00BF6A87">
        <w:t xml:space="preserve"> c.q. van </w:t>
      </w:r>
      <w:proofErr w:type="spellStart"/>
      <w:r w:rsidRPr="00BF6A87">
        <w:t>basisbekwaam</w:t>
      </w:r>
      <w:proofErr w:type="spellEnd"/>
      <w:r w:rsidRPr="00BF6A87">
        <w:t xml:space="preserve"> naar vakbekwaam.</w:t>
      </w:r>
      <w:r w:rsidR="00FA0CEA">
        <w:t xml:space="preserve"> </w:t>
      </w:r>
    </w:p>
    <w:p w:rsidR="0084317F" w:rsidRPr="0084317F" w:rsidRDefault="0084317F" w:rsidP="009F2B80">
      <w:pPr>
        <w:pStyle w:val="Geenafstand"/>
        <w:jc w:val="both"/>
      </w:pPr>
    </w:p>
    <w:p w:rsidR="0084317F" w:rsidRPr="0084317F" w:rsidRDefault="0084317F" w:rsidP="009F2B80">
      <w:pPr>
        <w:pStyle w:val="Kop3"/>
        <w:spacing w:line="240" w:lineRule="auto"/>
        <w:rPr>
          <w:rFonts w:asciiTheme="minorHAnsi" w:hAnsiTheme="minorHAnsi"/>
        </w:rPr>
      </w:pPr>
      <w:bookmarkStart w:id="46" w:name="_Toc30690442"/>
      <w:r w:rsidRPr="0084317F">
        <w:rPr>
          <w:rFonts w:asciiTheme="minorHAnsi" w:hAnsiTheme="minorHAnsi"/>
        </w:rPr>
        <w:t>Bekwaamheidsdossier</w:t>
      </w:r>
      <w:bookmarkEnd w:id="46"/>
    </w:p>
    <w:p w:rsidR="0084317F" w:rsidRDefault="0084317F" w:rsidP="009F2B80">
      <w:pPr>
        <w:pStyle w:val="Geenafstand"/>
        <w:jc w:val="both"/>
      </w:pPr>
      <w:r>
        <w:t xml:space="preserve">Alle werknemers beschikken over een zogenaamd bekwaamheidsdossier. Deze dossiers worden beheerd door de leraren zelf; het dossier is </w:t>
      </w:r>
      <w:proofErr w:type="spellStart"/>
      <w:r>
        <w:t>webbased</w:t>
      </w:r>
      <w:proofErr w:type="spellEnd"/>
      <w:r>
        <w:t xml:space="preserve"> en altijd beschikbaar. De directeur zorgt ervoor dat het bekwaamheidsdossier een levend document is door er veelvuldig mee te laten werken, door het te gebruiken bij het personeelsbeleid. In dit dossier bevinden zich onder andere de persoonlijke ontwikkelplannen en de gespreksverslagen van de functionerings- en beoordelingsgesprekken.</w:t>
      </w:r>
    </w:p>
    <w:p w:rsidR="00C25515" w:rsidRDefault="0084317F" w:rsidP="009F2B80">
      <w:pPr>
        <w:pStyle w:val="Geenafstand"/>
        <w:jc w:val="both"/>
      </w:pPr>
      <w:r>
        <w:t xml:space="preserve"> </w:t>
      </w:r>
    </w:p>
    <w:p w:rsidR="003805CB" w:rsidRDefault="003805CB" w:rsidP="009F2B80">
      <w:pPr>
        <w:spacing w:line="240" w:lineRule="auto"/>
        <w:rPr>
          <w:rFonts w:asciiTheme="majorHAnsi" w:eastAsiaTheme="majorEastAsia" w:hAnsiTheme="majorHAnsi" w:cstheme="majorBidi"/>
          <w:b/>
          <w:bCs/>
          <w:color w:val="4F81BD" w:themeColor="accent1"/>
          <w:sz w:val="26"/>
          <w:szCs w:val="26"/>
        </w:rPr>
      </w:pPr>
      <w:r>
        <w:br w:type="page"/>
      </w:r>
    </w:p>
    <w:p w:rsidR="003805CB" w:rsidRPr="003805CB" w:rsidRDefault="003805CB" w:rsidP="009F2B80">
      <w:pPr>
        <w:pStyle w:val="Kop2"/>
        <w:spacing w:line="240" w:lineRule="auto"/>
        <w:rPr>
          <w:rFonts w:asciiTheme="minorHAnsi" w:hAnsiTheme="minorHAnsi"/>
        </w:rPr>
      </w:pPr>
      <w:bookmarkStart w:id="47" w:name="_Toc30690443"/>
      <w:r w:rsidRPr="003805CB">
        <w:rPr>
          <w:rFonts w:asciiTheme="minorHAnsi" w:hAnsiTheme="minorHAnsi"/>
        </w:rPr>
        <w:lastRenderedPageBreak/>
        <w:t>Deskundigheidsbevordering en professionalisering</w:t>
      </w:r>
      <w:bookmarkEnd w:id="47"/>
    </w:p>
    <w:p w:rsidR="00C86EC4" w:rsidRDefault="003805CB" w:rsidP="009F2B80">
      <w:pPr>
        <w:pStyle w:val="Geenafstand"/>
        <w:jc w:val="both"/>
      </w:pPr>
      <w:r w:rsidRPr="003805CB">
        <w:t xml:space="preserve">In het kader van de professionalisering beschikt iedere medewerker over </w:t>
      </w:r>
      <w:r w:rsidR="00470FD3">
        <w:t>2</w:t>
      </w:r>
      <w:r w:rsidRPr="003805CB">
        <w:t xml:space="preserve"> klokuren per week (naar rato van de werktijdfactor). Daarnaast is er voor iedere medewerker een budget beschikbaar in het kader van de duurzame inzetbaarheid (van 40 uren, naar rato). Scholing komt aan de orde bij de </w:t>
      </w:r>
      <w:r w:rsidR="00B2199A">
        <w:t>loopbaan</w:t>
      </w:r>
      <w:r w:rsidRPr="003805CB">
        <w:t xml:space="preserve">gesprekken. Medewerkers kunnen voor (persoonlijke) scholing opteren </w:t>
      </w:r>
      <w:r w:rsidRPr="00B2199A">
        <w:rPr>
          <w:color w:val="000000" w:themeColor="text1"/>
        </w:rPr>
        <w:t xml:space="preserve">(in relatie tot </w:t>
      </w:r>
      <w:r w:rsidRPr="003805CB">
        <w:t xml:space="preserve">de organisatorische doelen van de school, de </w:t>
      </w:r>
      <w:proofErr w:type="spellStart"/>
      <w:r w:rsidRPr="003805CB">
        <w:t>schoolverbeterdoelen</w:t>
      </w:r>
      <w:proofErr w:type="spellEnd"/>
      <w:r w:rsidRPr="003805CB">
        <w:t>, en/of het persoonlijk ontwikkelplan</w:t>
      </w:r>
      <w:r w:rsidR="00B34DAF">
        <w:t>)</w:t>
      </w:r>
      <w:r>
        <w:t>. D</w:t>
      </w:r>
      <w:r w:rsidRPr="003805CB">
        <w:t>aarnaast organiseert en faciliteert de direct</w:t>
      </w:r>
      <w:r>
        <w:t xml:space="preserve">eur </w:t>
      </w:r>
      <w:r w:rsidRPr="003805CB">
        <w:t xml:space="preserve">teamgerichte scholing. Ook deze scholing richt zich op het versterken van de missie, de visie en de ambities (doelen) van de school. </w:t>
      </w:r>
      <w:r w:rsidR="006C54F6">
        <w:t>Dit vindt i</w:t>
      </w:r>
      <w:r w:rsidRPr="003805CB">
        <w:t xml:space="preserve">n de regel </w:t>
      </w:r>
      <w:r w:rsidR="006C54F6">
        <w:t xml:space="preserve">plaats tijdens studiedagen en teambijeenkomst. </w:t>
      </w:r>
      <w:r w:rsidRPr="003805CB">
        <w:t>Iedereen is daarbij aanwezig. De scholing wordt verwerkt in de normjaartaak</w:t>
      </w:r>
      <w:r w:rsidR="006C54F6">
        <w:t>.</w:t>
      </w:r>
      <w:r w:rsidRPr="003805CB">
        <w:t xml:space="preserve"> </w:t>
      </w:r>
    </w:p>
    <w:p w:rsidR="00C86EC4" w:rsidRDefault="00C86EC4" w:rsidP="009F2B80">
      <w:pPr>
        <w:pStyle w:val="Geenafstand"/>
        <w:jc w:val="both"/>
      </w:pPr>
    </w:p>
    <w:p w:rsidR="000769A8" w:rsidRPr="000769A8" w:rsidRDefault="000769A8" w:rsidP="009F2B80">
      <w:pPr>
        <w:pStyle w:val="Kop2"/>
        <w:spacing w:line="240" w:lineRule="auto"/>
        <w:rPr>
          <w:rFonts w:asciiTheme="minorHAnsi" w:hAnsiTheme="minorHAnsi"/>
        </w:rPr>
      </w:pPr>
      <w:bookmarkStart w:id="48" w:name="_Toc30690444"/>
      <w:r w:rsidRPr="000769A8">
        <w:rPr>
          <w:rFonts w:asciiTheme="minorHAnsi" w:hAnsiTheme="minorHAnsi"/>
        </w:rPr>
        <w:t>De schoolleiding</w:t>
      </w:r>
      <w:bookmarkEnd w:id="48"/>
    </w:p>
    <w:p w:rsidR="000769A8" w:rsidRDefault="000769A8" w:rsidP="009F2B80">
      <w:pPr>
        <w:pStyle w:val="Geenafstand"/>
        <w:jc w:val="both"/>
      </w:pPr>
      <w:r>
        <w:t xml:space="preserve">De schoolleiding wordt gevormd door de directeur en het managementteam van de school. Kenmerkend voor de schoolleiding is dat ze zich richt op het zorgen voor goede communicatie en op het adequaat organiseren van de gang van zaken op school. </w:t>
      </w:r>
      <w:r w:rsidR="009F2B80" w:rsidRPr="00B2199A">
        <w:rPr>
          <w:color w:val="000000" w:themeColor="text1"/>
        </w:rPr>
        <w:t xml:space="preserve">Daarnaast </w:t>
      </w:r>
      <w:r w:rsidRPr="00B2199A">
        <w:rPr>
          <w:color w:val="000000" w:themeColor="text1"/>
        </w:rPr>
        <w:t>vindt de schoolleiding</w:t>
      </w:r>
      <w:r w:rsidR="005B1120" w:rsidRPr="00B2199A">
        <w:rPr>
          <w:color w:val="000000" w:themeColor="text1"/>
        </w:rPr>
        <w:t xml:space="preserve"> </w:t>
      </w:r>
      <w:r w:rsidRPr="00B2199A">
        <w:rPr>
          <w:color w:val="000000" w:themeColor="text1"/>
        </w:rPr>
        <w:t>met name het onderwijskundig leiderschap van belang. De schoolleiding wil adaptief leidinggeven, dat betekent dat ze, daar waar nodig en noodzakelijk, rekening houdt met verschillen tussen leraren</w:t>
      </w:r>
      <w:r>
        <w:t xml:space="preserve">. </w:t>
      </w:r>
    </w:p>
    <w:p w:rsidR="000769A8" w:rsidRDefault="000769A8" w:rsidP="009F2B80">
      <w:pPr>
        <w:pStyle w:val="Geenafstand"/>
        <w:jc w:val="both"/>
      </w:pPr>
    </w:p>
    <w:p w:rsidR="000769A8" w:rsidRDefault="000769A8" w:rsidP="009F2B80">
      <w:pPr>
        <w:pStyle w:val="Geenafstand"/>
        <w:jc w:val="both"/>
      </w:pPr>
      <w:r>
        <w:t xml:space="preserve">Onze ambities zijn: </w:t>
      </w:r>
    </w:p>
    <w:p w:rsidR="000769A8" w:rsidRDefault="000769A8" w:rsidP="009F2B80">
      <w:pPr>
        <w:pStyle w:val="Geenafstand"/>
        <w:numPr>
          <w:ilvl w:val="0"/>
          <w:numId w:val="20"/>
        </w:numPr>
        <w:jc w:val="both"/>
      </w:pPr>
      <w:r>
        <w:t>De schoolleiding ontwikkelt innovatief beleid op grond van strategische keuzes.</w:t>
      </w:r>
    </w:p>
    <w:p w:rsidR="000769A8" w:rsidRDefault="000769A8" w:rsidP="009F2B80">
      <w:pPr>
        <w:pStyle w:val="Geenafstand"/>
        <w:numPr>
          <w:ilvl w:val="0"/>
          <w:numId w:val="20"/>
        </w:numPr>
        <w:jc w:val="both"/>
      </w:pPr>
      <w:r>
        <w:t xml:space="preserve">De schoolleiding communiceert adequaat met het team </w:t>
      </w:r>
      <w:r w:rsidR="00FA0CEA">
        <w:t xml:space="preserve">en ouders </w:t>
      </w:r>
      <w:r>
        <w:t xml:space="preserve">over de koers van de school. </w:t>
      </w:r>
    </w:p>
    <w:p w:rsidR="000769A8" w:rsidRDefault="000769A8" w:rsidP="009F2B80">
      <w:pPr>
        <w:pStyle w:val="Geenafstand"/>
        <w:numPr>
          <w:ilvl w:val="0"/>
          <w:numId w:val="20"/>
        </w:numPr>
        <w:jc w:val="both"/>
      </w:pPr>
      <w:r>
        <w:t xml:space="preserve">De schoolleiding operationaliseert en implementeert beleid op een zorgvuldige wijze. </w:t>
      </w:r>
    </w:p>
    <w:p w:rsidR="000769A8" w:rsidRDefault="000769A8" w:rsidP="009F2B80">
      <w:pPr>
        <w:pStyle w:val="Geenafstand"/>
        <w:numPr>
          <w:ilvl w:val="0"/>
          <w:numId w:val="20"/>
        </w:numPr>
        <w:jc w:val="both"/>
      </w:pPr>
      <w:r>
        <w:t xml:space="preserve">De schoolleiding ondersteunt de teamleden in voldoende mate. </w:t>
      </w:r>
    </w:p>
    <w:p w:rsidR="000769A8" w:rsidRDefault="000769A8" w:rsidP="009F2B80">
      <w:pPr>
        <w:pStyle w:val="Geenafstand"/>
        <w:numPr>
          <w:ilvl w:val="0"/>
          <w:numId w:val="20"/>
        </w:numPr>
        <w:jc w:val="both"/>
      </w:pPr>
      <w:r>
        <w:t>De schoolleiding stimuleert initiatieven van de teamleden.</w:t>
      </w:r>
    </w:p>
    <w:p w:rsidR="000769A8" w:rsidRDefault="000769A8" w:rsidP="009F2B80">
      <w:pPr>
        <w:pStyle w:val="Geenafstand"/>
        <w:numPr>
          <w:ilvl w:val="0"/>
          <w:numId w:val="20"/>
        </w:numPr>
        <w:jc w:val="both"/>
      </w:pPr>
      <w:r>
        <w:t xml:space="preserve">De schoolleiding heeft voldoende delegerend vermogen. </w:t>
      </w:r>
    </w:p>
    <w:p w:rsidR="000769A8" w:rsidRDefault="000769A8" w:rsidP="009F2B80">
      <w:pPr>
        <w:pStyle w:val="Geenafstand"/>
        <w:numPr>
          <w:ilvl w:val="0"/>
          <w:numId w:val="20"/>
        </w:numPr>
        <w:jc w:val="both"/>
      </w:pPr>
      <w:r>
        <w:t>De schoolleiding organiseert de dagelijkse gang van zaken op een effectieve wijze.</w:t>
      </w:r>
    </w:p>
    <w:p w:rsidR="00046BCC" w:rsidRDefault="000769A8" w:rsidP="009F2B80">
      <w:pPr>
        <w:pStyle w:val="Geenafstand"/>
        <w:numPr>
          <w:ilvl w:val="0"/>
          <w:numId w:val="20"/>
        </w:numPr>
        <w:jc w:val="both"/>
      </w:pPr>
      <w:r>
        <w:t xml:space="preserve">De schoolleiding zorgt voor een plezierig werk- en leerklimaat. </w:t>
      </w:r>
    </w:p>
    <w:p w:rsidR="00046BCC" w:rsidRPr="00046BCC" w:rsidRDefault="00046BCC" w:rsidP="009F2B80">
      <w:pPr>
        <w:pStyle w:val="Geenafstand"/>
        <w:jc w:val="both"/>
      </w:pPr>
    </w:p>
    <w:p w:rsidR="00046BCC" w:rsidRPr="00046BCC" w:rsidRDefault="00046BCC" w:rsidP="009F2B80">
      <w:pPr>
        <w:pStyle w:val="Kop2"/>
        <w:spacing w:line="240" w:lineRule="auto"/>
        <w:rPr>
          <w:rFonts w:asciiTheme="minorHAnsi" w:hAnsiTheme="minorHAnsi"/>
        </w:rPr>
      </w:pPr>
      <w:bookmarkStart w:id="49" w:name="_Toc30690445"/>
      <w:r w:rsidRPr="00046BCC">
        <w:rPr>
          <w:rFonts w:asciiTheme="minorHAnsi" w:hAnsiTheme="minorHAnsi"/>
        </w:rPr>
        <w:t>Beroepshouding</w:t>
      </w:r>
      <w:bookmarkEnd w:id="49"/>
    </w:p>
    <w:p w:rsidR="00046BCC" w:rsidRDefault="00046BCC" w:rsidP="009F2B80">
      <w:pPr>
        <w:pStyle w:val="Geenafstand"/>
        <w:jc w:val="both"/>
      </w:pPr>
      <w:r>
        <w:t xml:space="preserve">Het is voor de kwaliteit van de school van belang dat de werknemers niet alleen beschikken over lesgevende capaciteiten. Op onze school wordt veel waarde gehecht aan de professionele instelling van de werknemers, aan een juiste beroepshouding. </w:t>
      </w:r>
    </w:p>
    <w:p w:rsidR="00046BCC" w:rsidRDefault="00046BCC" w:rsidP="009F2B80">
      <w:pPr>
        <w:pStyle w:val="Geenafstand"/>
        <w:jc w:val="both"/>
      </w:pPr>
    </w:p>
    <w:p w:rsidR="00046BCC" w:rsidRDefault="00046BCC" w:rsidP="009F2B80">
      <w:pPr>
        <w:pStyle w:val="Geenafstand"/>
        <w:jc w:val="both"/>
      </w:pPr>
      <w:r>
        <w:t xml:space="preserve">Daarbij gaat het om de volgende ambities: </w:t>
      </w:r>
    </w:p>
    <w:p w:rsidR="00046BCC" w:rsidRDefault="00046BCC" w:rsidP="009F2B80">
      <w:pPr>
        <w:pStyle w:val="Geenafstand"/>
        <w:numPr>
          <w:ilvl w:val="0"/>
          <w:numId w:val="21"/>
        </w:numPr>
        <w:jc w:val="both"/>
      </w:pPr>
      <w:r>
        <w:t xml:space="preserve">De </w:t>
      </w:r>
      <w:r w:rsidR="00470FD3">
        <w:t>leerkrachten</w:t>
      </w:r>
      <w:r>
        <w:t xml:space="preserve"> handelen overeenkomstig de missie en de visie van de school.</w:t>
      </w:r>
    </w:p>
    <w:p w:rsidR="00046BCC" w:rsidRDefault="00046BCC" w:rsidP="009F2B80">
      <w:pPr>
        <w:pStyle w:val="Geenafstand"/>
        <w:numPr>
          <w:ilvl w:val="0"/>
          <w:numId w:val="21"/>
        </w:numPr>
        <w:jc w:val="both"/>
      </w:pPr>
      <w:r>
        <w:t>De</w:t>
      </w:r>
      <w:r w:rsidR="00470FD3" w:rsidRPr="00470FD3">
        <w:t xml:space="preserve"> </w:t>
      </w:r>
      <w:r w:rsidR="00470FD3">
        <w:t xml:space="preserve">leerkrachten </w:t>
      </w:r>
      <w:r>
        <w:t>voelen zich medeverantwoordelijk voor de school, de leerlingen en elkaar.</w:t>
      </w:r>
    </w:p>
    <w:p w:rsidR="00046BCC" w:rsidRDefault="00046BCC" w:rsidP="009F2B80">
      <w:pPr>
        <w:pStyle w:val="Geenafstand"/>
        <w:numPr>
          <w:ilvl w:val="0"/>
          <w:numId w:val="21"/>
        </w:numPr>
        <w:jc w:val="both"/>
      </w:pPr>
      <w:r>
        <w:t xml:space="preserve">De </w:t>
      </w:r>
      <w:r w:rsidR="00470FD3">
        <w:t>leerkrachten</w:t>
      </w:r>
      <w:r>
        <w:t xml:space="preserve"> kunnen en willen met anderen samenwerken.</w:t>
      </w:r>
    </w:p>
    <w:p w:rsidR="00046BCC" w:rsidRDefault="00046BCC" w:rsidP="009F2B80">
      <w:pPr>
        <w:pStyle w:val="Geenafstand"/>
        <w:numPr>
          <w:ilvl w:val="0"/>
          <w:numId w:val="21"/>
        </w:numPr>
        <w:jc w:val="both"/>
      </w:pPr>
      <w:r>
        <w:t xml:space="preserve">De </w:t>
      </w:r>
      <w:r w:rsidR="00470FD3">
        <w:t>leerkrachten</w:t>
      </w:r>
      <w:r>
        <w:t xml:space="preserve"> bereiden zich adequaat voor op vergaderingen en bijeenkomsten.</w:t>
      </w:r>
    </w:p>
    <w:p w:rsidR="00046BCC" w:rsidRDefault="00046BCC" w:rsidP="009F2B80">
      <w:pPr>
        <w:pStyle w:val="Geenafstand"/>
        <w:numPr>
          <w:ilvl w:val="0"/>
          <w:numId w:val="21"/>
        </w:numPr>
        <w:jc w:val="both"/>
      </w:pPr>
      <w:r>
        <w:t xml:space="preserve">De </w:t>
      </w:r>
      <w:r w:rsidR="00470FD3">
        <w:t>leerkrachten</w:t>
      </w:r>
      <w:r>
        <w:t xml:space="preserve"> voeren genomen besluiten loyaal uit. </w:t>
      </w:r>
    </w:p>
    <w:p w:rsidR="00046BCC" w:rsidRDefault="00046BCC" w:rsidP="009F2B80">
      <w:pPr>
        <w:pStyle w:val="Geenafstand"/>
        <w:numPr>
          <w:ilvl w:val="0"/>
          <w:numId w:val="21"/>
        </w:numPr>
        <w:jc w:val="both"/>
      </w:pPr>
      <w:r>
        <w:t xml:space="preserve">De </w:t>
      </w:r>
      <w:r w:rsidR="00470FD3">
        <w:t>leerkrachten</w:t>
      </w:r>
      <w:r>
        <w:t xml:space="preserve"> zijn aanspreekbaar op resultaten en op het nakomen van afspraken.</w:t>
      </w:r>
    </w:p>
    <w:p w:rsidR="00046BCC" w:rsidRDefault="00046BCC" w:rsidP="009F2B80">
      <w:pPr>
        <w:pStyle w:val="Geenafstand"/>
        <w:numPr>
          <w:ilvl w:val="0"/>
          <w:numId w:val="21"/>
        </w:numPr>
        <w:jc w:val="both"/>
      </w:pPr>
      <w:r>
        <w:t xml:space="preserve">De </w:t>
      </w:r>
      <w:r w:rsidR="00470FD3">
        <w:t>leerkrachten</w:t>
      </w:r>
      <w:r>
        <w:t xml:space="preserve"> zijn gemotiveerd om zichzelf te ontwikkelen.</w:t>
      </w:r>
    </w:p>
    <w:p w:rsidR="00FA1CC1" w:rsidRDefault="00FA1CC1" w:rsidP="009F2B80">
      <w:pPr>
        <w:spacing w:line="240" w:lineRule="auto"/>
      </w:pPr>
    </w:p>
    <w:p w:rsidR="00C86EC4" w:rsidRDefault="00C86EC4" w:rsidP="009F2B80">
      <w:pPr>
        <w:spacing w:line="240" w:lineRule="auto"/>
        <w:rPr>
          <w:rFonts w:eastAsiaTheme="majorEastAsia" w:cstheme="majorBidi"/>
          <w:b/>
          <w:bCs/>
          <w:color w:val="4F81BD" w:themeColor="accent1"/>
          <w:sz w:val="26"/>
          <w:szCs w:val="26"/>
        </w:rPr>
      </w:pPr>
      <w:r>
        <w:br w:type="page"/>
      </w:r>
    </w:p>
    <w:p w:rsidR="009F1A42" w:rsidRPr="009F1A42" w:rsidRDefault="009F1A42" w:rsidP="009F2B80">
      <w:pPr>
        <w:pStyle w:val="Kop2"/>
        <w:spacing w:line="240" w:lineRule="auto"/>
        <w:rPr>
          <w:rFonts w:asciiTheme="minorHAnsi" w:hAnsiTheme="minorHAnsi"/>
        </w:rPr>
      </w:pPr>
      <w:bookmarkStart w:id="50" w:name="_Toc30690446"/>
      <w:r w:rsidRPr="009F1A42">
        <w:rPr>
          <w:rFonts w:asciiTheme="minorHAnsi" w:hAnsiTheme="minorHAnsi"/>
        </w:rPr>
        <w:lastRenderedPageBreak/>
        <w:t>Professionele cultuur</w:t>
      </w:r>
      <w:bookmarkEnd w:id="50"/>
    </w:p>
    <w:p w:rsidR="009F1A42" w:rsidRDefault="009F1A42" w:rsidP="009F2B80">
      <w:pPr>
        <w:pStyle w:val="Geenafstand"/>
        <w:jc w:val="both"/>
      </w:pPr>
      <w:r w:rsidRPr="009F1A42">
        <w:t>De schoolleiding streeft ernaar de school te ontwikkelen tot een lerende organisatie, tot een school die gekenmerkt wordt door een professionele schoolcultuur. Daarom worden er jaarlijks studiedagen voor het gehele team ingeroosterd. Speerpunt is de ontwikkeling van de leraren tot nog betere leraren. Daartoe leg</w:t>
      </w:r>
      <w:r w:rsidR="00B2199A">
        <w:t>t managementteam</w:t>
      </w:r>
      <w:r>
        <w:t xml:space="preserve"> </w:t>
      </w:r>
      <w:r w:rsidRPr="009F1A42">
        <w:t xml:space="preserve">klassenbezoeken af en worden er nagesprekken gevoerd. </w:t>
      </w:r>
      <w:r w:rsidR="00B2199A">
        <w:t xml:space="preserve">Binnen de professionele leergroepen wordt regelmatig vergadertijd ingepland voor (praktijk)onderzoek, </w:t>
      </w:r>
      <w:proofErr w:type="spellStart"/>
      <w:r w:rsidR="00B2199A">
        <w:t>Lesson</w:t>
      </w:r>
      <w:proofErr w:type="spellEnd"/>
      <w:r w:rsidR="00B2199A">
        <w:t xml:space="preserve"> </w:t>
      </w:r>
      <w:proofErr w:type="spellStart"/>
      <w:r w:rsidR="00B2199A">
        <w:t>Study</w:t>
      </w:r>
      <w:proofErr w:type="spellEnd"/>
      <w:r w:rsidR="00B2199A">
        <w:t xml:space="preserve"> en </w:t>
      </w:r>
      <w:r w:rsidRPr="009F1A42">
        <w:t>collegiale consultatie</w:t>
      </w:r>
      <w:r w:rsidR="00B2199A">
        <w:t>s</w:t>
      </w:r>
      <w:r w:rsidRPr="009F1A42">
        <w:t xml:space="preserve">. Dit om </w:t>
      </w:r>
      <w:r w:rsidR="00470FD3">
        <w:t>leerkrachten</w:t>
      </w:r>
      <w:r w:rsidRPr="009F1A42">
        <w:t xml:space="preserve"> </w:t>
      </w:r>
      <w:r>
        <w:t>van elkaar te laten leren. K</w:t>
      </w:r>
      <w:r w:rsidRPr="009F1A42">
        <w:t xml:space="preserve">ernwoorden van een professionele cultuur </w:t>
      </w:r>
      <w:r>
        <w:t xml:space="preserve">zijn: </w:t>
      </w:r>
      <w:r w:rsidRPr="009F1A42">
        <w:t>verantwoordelijkheid nemen, vertrouwen geven, aanspreekbaarheid en respect. Typerend voor onze school is tevens dat we leren met en van elkaar in professionele leer</w:t>
      </w:r>
      <w:r w:rsidR="00B2199A">
        <w:t>groepen</w:t>
      </w:r>
      <w:r w:rsidRPr="009F1A42">
        <w:t xml:space="preserve">. En dat de </w:t>
      </w:r>
      <w:r w:rsidR="00470FD3">
        <w:t>leerkrachten</w:t>
      </w:r>
      <w:r w:rsidRPr="009F1A42">
        <w:t xml:space="preserve"> hun eigen ontwikkeling bijhouden in </w:t>
      </w:r>
      <w:r>
        <w:t xml:space="preserve">het bekwaamheidsdossier. </w:t>
      </w:r>
      <w:r w:rsidRPr="009F1A42">
        <w:t>De school</w:t>
      </w:r>
      <w:r>
        <w:t xml:space="preserve">directeur </w:t>
      </w:r>
      <w:r w:rsidRPr="009F1A42">
        <w:t>is geregistr</w:t>
      </w:r>
      <w:r>
        <w:t xml:space="preserve">eerd schoolleider en </w:t>
      </w:r>
      <w:r w:rsidR="00470FD3">
        <w:t>leerkrachten</w:t>
      </w:r>
      <w:r>
        <w:t xml:space="preserve"> kunnen zich laten inschrijven in het lerarenregister.</w:t>
      </w:r>
    </w:p>
    <w:p w:rsidR="009F1A42" w:rsidRDefault="009F1A42" w:rsidP="009F2B80">
      <w:pPr>
        <w:pStyle w:val="Geenafstand"/>
        <w:jc w:val="both"/>
      </w:pPr>
    </w:p>
    <w:p w:rsidR="009F1A42" w:rsidRPr="009F1A42" w:rsidRDefault="009F1A42" w:rsidP="009F2B80">
      <w:pPr>
        <w:pStyle w:val="Kop2"/>
        <w:spacing w:line="240" w:lineRule="auto"/>
        <w:jc w:val="both"/>
        <w:rPr>
          <w:rFonts w:asciiTheme="minorHAnsi" w:hAnsiTheme="minorHAnsi"/>
        </w:rPr>
      </w:pPr>
      <w:bookmarkStart w:id="51" w:name="_Toc30690447"/>
      <w:r w:rsidRPr="009F1A42">
        <w:rPr>
          <w:rFonts w:asciiTheme="minorHAnsi" w:hAnsiTheme="minorHAnsi"/>
        </w:rPr>
        <w:t>Beleid m.b.t. stagiaires</w:t>
      </w:r>
      <w:bookmarkEnd w:id="51"/>
    </w:p>
    <w:p w:rsidR="009F1A42" w:rsidRDefault="009F1A42" w:rsidP="009F2B80">
      <w:pPr>
        <w:pStyle w:val="Geenafstand"/>
        <w:jc w:val="both"/>
      </w:pPr>
      <w:r w:rsidRPr="009F1A42">
        <w:t xml:space="preserve">Voor de aanwas van nieuwe leerkrachten vinden wij het belangrijk een bijdrage te leveren aan de ontwikkeling van aankomende leerkrachten, daarom bieden wij stagiaires van de </w:t>
      </w:r>
      <w:r>
        <w:t xml:space="preserve">Nieuwste </w:t>
      </w:r>
      <w:proofErr w:type="gramStart"/>
      <w:r>
        <w:t>P</w:t>
      </w:r>
      <w:r w:rsidRPr="009F1A42">
        <w:t>abo</w:t>
      </w:r>
      <w:r>
        <w:t xml:space="preserve"> Sittard</w:t>
      </w:r>
      <w:proofErr w:type="gramEnd"/>
      <w:r>
        <w:t xml:space="preserve"> en andere onderwijsinstellingen d</w:t>
      </w:r>
      <w:r w:rsidRPr="009F1A42">
        <w:t>e gelegenheid om ervaring op te doen. Jaarlijks wordt binnen het team geïnventariseerd welke leerkracht een stagiaire of L</w:t>
      </w:r>
      <w:r>
        <w:t xml:space="preserve">eraar in Opleiding (LIO) </w:t>
      </w:r>
      <w:r w:rsidRPr="009F1A42">
        <w:t xml:space="preserve">in de klas wil begeleiden. </w:t>
      </w:r>
    </w:p>
    <w:p w:rsidR="009F1A42" w:rsidRDefault="009F1A42" w:rsidP="009F2B80">
      <w:pPr>
        <w:pStyle w:val="Geenafstand"/>
        <w:jc w:val="both"/>
      </w:pPr>
    </w:p>
    <w:p w:rsidR="009F1A42" w:rsidRDefault="009F1A42" w:rsidP="009F2B80">
      <w:pPr>
        <w:pStyle w:val="Geenafstand"/>
        <w:jc w:val="both"/>
      </w:pPr>
      <w:r w:rsidRPr="009F1A42">
        <w:t xml:space="preserve">De </w:t>
      </w:r>
      <w:r>
        <w:t>opleidings</w:t>
      </w:r>
      <w:r w:rsidRPr="009F1A42">
        <w:t xml:space="preserve">scholen van </w:t>
      </w:r>
      <w:r>
        <w:t>s</w:t>
      </w:r>
      <w:r w:rsidRPr="009F1A42">
        <w:t>tichting Swalm &amp; Roer participeren in het project Opleiden in de school. Dat betekent dat studenten van opleidingsinstituten in toenemende mate een deel van hun opleiding volgen op de werkplek. De studenten worden daarbij beschouwd als een volwaardig teamlid en dragen samen met de teamleden de verantwoordelijkheid voor het geven van goed onderwijs. Ook het doen van onderzoek maakt deel uit van de scholingsactiviteiten. Studenten worden uiteraard goed begeleid door mentoren en schoolopleiders. Zij nemen ook deel aan intervisiebijeenkomsten. Het laten participeren van studenten in de schoolontwikkeling heeft veel voordelen: studenten en leraren leren van en met elkaar en er zijn natuurlijk ook meer handen in de klas. In het laatste jaar van hun opleiding functioneren studenten als Leraar in Opleiding (LIO) en dragen zij een deel van de groepsverantwoordelijkheid. Op deze wijze verwerven studenten een goede startbekwaamheid als leraar of onderwijsassistent. Om de samenwerking tussen de scholen en opleidingsinstituten in goede banen te leiden he</w:t>
      </w:r>
      <w:r>
        <w:t xml:space="preserve">eft Swalm &amp; Roer </w:t>
      </w:r>
      <w:r w:rsidRPr="009F1A42">
        <w:t>een opleidingscoördinator aangesteld</w:t>
      </w:r>
      <w:r>
        <w:t xml:space="preserve"> en elke opleidingsschool een schoolopleider gefaciliteerd. </w:t>
      </w:r>
    </w:p>
    <w:p w:rsidR="009F1A42" w:rsidRDefault="009F1A42" w:rsidP="009F2B80">
      <w:pPr>
        <w:pStyle w:val="Geenafstand"/>
        <w:jc w:val="both"/>
      </w:pPr>
    </w:p>
    <w:p w:rsidR="00EE1C5A" w:rsidRPr="00EE1C5A" w:rsidRDefault="00EE1C5A" w:rsidP="009F2B80">
      <w:pPr>
        <w:pStyle w:val="Kop2"/>
        <w:spacing w:line="240" w:lineRule="auto"/>
        <w:rPr>
          <w:rFonts w:asciiTheme="minorHAnsi" w:hAnsiTheme="minorHAnsi"/>
        </w:rPr>
      </w:pPr>
      <w:bookmarkStart w:id="52" w:name="_Toc30690448"/>
      <w:r w:rsidRPr="00EE1C5A">
        <w:rPr>
          <w:rFonts w:asciiTheme="minorHAnsi" w:hAnsiTheme="minorHAnsi"/>
        </w:rPr>
        <w:t>Introductie en begeleiding</w:t>
      </w:r>
      <w:bookmarkEnd w:id="52"/>
    </w:p>
    <w:p w:rsidR="00EE1C5A" w:rsidRDefault="00AA68D2" w:rsidP="009F2B80">
      <w:pPr>
        <w:pStyle w:val="Geenafstand"/>
        <w:jc w:val="both"/>
      </w:pPr>
      <w:r>
        <w:t xml:space="preserve">De directeur stelt de nieuwe collega op de hoogte van de missie, visies, ambities en algemene werkwijzen van de school. </w:t>
      </w:r>
      <w:r w:rsidR="00FA0CEA">
        <w:t xml:space="preserve">Dit aan de hand van een Checklist (kwaliteitskaart) voor startende collega’s. </w:t>
      </w:r>
      <w:proofErr w:type="spellStart"/>
      <w:r>
        <w:t>Vervolgens</w:t>
      </w:r>
      <w:proofErr w:type="spellEnd"/>
      <w:r>
        <w:t xml:space="preserve"> krijgt de n</w:t>
      </w:r>
      <w:r w:rsidR="00EE1C5A">
        <w:t>ieuwe</w:t>
      </w:r>
      <w:r>
        <w:t xml:space="preserve"> collega </w:t>
      </w:r>
      <w:r w:rsidR="00EE1C5A">
        <w:t xml:space="preserve">een mentor (een meer ervaren collega met daarvoor </w:t>
      </w:r>
      <w:r>
        <w:t xml:space="preserve">40 </w:t>
      </w:r>
      <w:r w:rsidR="00EE1C5A">
        <w:t xml:space="preserve">taakuren per </w:t>
      </w:r>
      <w:r>
        <w:t>jaar) aangewezen. De mentor begeleidt en helpt de ni</w:t>
      </w:r>
      <w:r w:rsidR="00EE1C5A">
        <w:t xml:space="preserve">euwe </w:t>
      </w:r>
      <w:r>
        <w:t xml:space="preserve">collega’s met de praktische en </w:t>
      </w:r>
      <w:proofErr w:type="spellStart"/>
      <w:r>
        <w:t>groepsspecifieke</w:t>
      </w:r>
      <w:proofErr w:type="spellEnd"/>
      <w:r>
        <w:t xml:space="preserve"> zaken. </w:t>
      </w:r>
      <w:r w:rsidR="00EE1C5A">
        <w:t xml:space="preserve">De plaatsing in een groep is afhankelijk van de kwaliteit(en) van de nieuwe collega. De lesobservaties worden uitgevoerd door de </w:t>
      </w:r>
      <w:r>
        <w:t xml:space="preserve">directeur, intern begeleider, coördinator of </w:t>
      </w:r>
      <w:r w:rsidR="00EE1C5A">
        <w:t>mentor</w:t>
      </w:r>
      <w:r>
        <w:t>.</w:t>
      </w:r>
    </w:p>
    <w:p w:rsidR="00EE1C5A" w:rsidRDefault="00EE1C5A" w:rsidP="009F2B80">
      <w:pPr>
        <w:pStyle w:val="Geenafstand"/>
        <w:jc w:val="both"/>
      </w:pPr>
    </w:p>
    <w:p w:rsidR="00042D7C" w:rsidRDefault="00EE1C5A" w:rsidP="009F2B80">
      <w:pPr>
        <w:pStyle w:val="Geenafstand"/>
        <w:jc w:val="both"/>
      </w:pPr>
      <w:proofErr w:type="spellStart"/>
      <w:r>
        <w:t>Startbekwame</w:t>
      </w:r>
      <w:proofErr w:type="spellEnd"/>
      <w:r>
        <w:t xml:space="preserve"> </w:t>
      </w:r>
      <w:r w:rsidR="00470FD3">
        <w:t>leerkrachten</w:t>
      </w:r>
      <w:r>
        <w:t xml:space="preserve"> krijgen een bijzonder budget van 40 uren per jaar (nieuwe CAO). Conform het advies van de </w:t>
      </w:r>
      <w:proofErr w:type="spellStart"/>
      <w:r>
        <w:t>CAO-partners</w:t>
      </w:r>
      <w:proofErr w:type="spellEnd"/>
      <w:r>
        <w:t xml:space="preserve"> zullen we dit aanwenden voor lesgeven, voor- en nawerk en professionalisering. </w:t>
      </w:r>
      <w:proofErr w:type="spellStart"/>
      <w:r>
        <w:t>Startbekwame</w:t>
      </w:r>
      <w:proofErr w:type="spellEnd"/>
      <w:r>
        <w:t xml:space="preserve"> </w:t>
      </w:r>
      <w:r w:rsidR="00470FD3">
        <w:t>leerkrachten</w:t>
      </w:r>
      <w:r>
        <w:t xml:space="preserve"> krijgen een </w:t>
      </w:r>
      <w:r w:rsidR="00AA68D2">
        <w:t xml:space="preserve">mentor </w:t>
      </w:r>
      <w:r>
        <w:t xml:space="preserve">(niet de direct leidinggevende) en de afspraken over de ontwikkeling van start- naar </w:t>
      </w:r>
      <w:proofErr w:type="spellStart"/>
      <w:r>
        <w:t>basisbekwaam</w:t>
      </w:r>
      <w:proofErr w:type="spellEnd"/>
      <w:r>
        <w:t xml:space="preserve"> worden </w:t>
      </w:r>
      <w:r w:rsidR="009E7B8C">
        <w:t>besproken in het loopbaangesprek.</w:t>
      </w:r>
    </w:p>
    <w:p w:rsidR="00042D7C" w:rsidRDefault="00042D7C" w:rsidP="009F2B80">
      <w:pPr>
        <w:spacing w:line="240" w:lineRule="auto"/>
      </w:pPr>
    </w:p>
    <w:p w:rsidR="00C86EC4" w:rsidRDefault="00C86EC4" w:rsidP="009F2B80">
      <w:pPr>
        <w:spacing w:line="240" w:lineRule="auto"/>
        <w:rPr>
          <w:rFonts w:eastAsiaTheme="majorEastAsia" w:cstheme="majorBidi"/>
          <w:b/>
          <w:bCs/>
          <w:color w:val="4F81BD" w:themeColor="accent1"/>
          <w:sz w:val="26"/>
          <w:szCs w:val="26"/>
        </w:rPr>
      </w:pPr>
      <w:r>
        <w:br w:type="page"/>
      </w:r>
    </w:p>
    <w:p w:rsidR="0099312A" w:rsidRPr="0099312A" w:rsidRDefault="0099312A" w:rsidP="009F2B80">
      <w:pPr>
        <w:pStyle w:val="Kop2"/>
        <w:spacing w:line="240" w:lineRule="auto"/>
        <w:rPr>
          <w:rFonts w:asciiTheme="minorHAnsi" w:hAnsiTheme="minorHAnsi"/>
        </w:rPr>
      </w:pPr>
      <w:bookmarkStart w:id="53" w:name="_Toc30690449"/>
      <w:r w:rsidRPr="0099312A">
        <w:rPr>
          <w:rFonts w:asciiTheme="minorHAnsi" w:hAnsiTheme="minorHAnsi"/>
        </w:rPr>
        <w:lastRenderedPageBreak/>
        <w:t>Taakbeleid</w:t>
      </w:r>
      <w:bookmarkEnd w:id="53"/>
    </w:p>
    <w:p w:rsidR="0099312A" w:rsidRDefault="0099312A" w:rsidP="009F2B80">
      <w:pPr>
        <w:pStyle w:val="Geenafstand"/>
        <w:jc w:val="both"/>
      </w:pPr>
      <w:r w:rsidRPr="0099312A">
        <w:t xml:space="preserve">Met betrekking tot het taakbeleid heeft onze school vooralsnog gekozen voor het basismodel. In het kader van de nieuwe CAO is de voormalige jaartaak omgezet naar een 40-urige werkweek en hebben </w:t>
      </w:r>
      <w:r>
        <w:t xml:space="preserve">wij </w:t>
      </w:r>
      <w:r w:rsidRPr="0099312A">
        <w:t xml:space="preserve">op basis daarvan een werktijdenregeling vastgesteld (8 uren per dag). Voorafgaand aan het schooljaar, voor de zomervakantie, wordt de </w:t>
      </w:r>
      <w:r>
        <w:t>jaartaak</w:t>
      </w:r>
      <w:r w:rsidRPr="0099312A">
        <w:t xml:space="preserve"> per werknemer zo concreet mogelijk vastgelegd. Indien er sprake is van extra gewerkte uren (overwerk), worden deze in principe voor de volgende vakantie gecompenseerd.</w:t>
      </w:r>
    </w:p>
    <w:p w:rsidR="0099312A" w:rsidRDefault="0099312A" w:rsidP="009F2B80">
      <w:pPr>
        <w:pStyle w:val="Geenafstand"/>
        <w:jc w:val="both"/>
      </w:pPr>
    </w:p>
    <w:p w:rsidR="00FA4A29" w:rsidRDefault="0099312A" w:rsidP="009F2B80">
      <w:pPr>
        <w:pStyle w:val="Geenafstand"/>
        <w:jc w:val="both"/>
      </w:pPr>
      <w:r w:rsidRPr="0099312A">
        <w:t xml:space="preserve">Op onze school krijgen alle leerkrachten elk schooljaar taken toebedeeld. De taken zijn onderverdeeld in lesgevende taken, groepstaken en deskundigheidsbevordering (zie voor de uitwerking de jaartaak). Elk jaar wordt er bekeken </w:t>
      </w:r>
      <w:r w:rsidR="00FA4A29">
        <w:t xml:space="preserve">hoe de taken evenwichtig worden </w:t>
      </w:r>
      <w:r w:rsidRPr="0099312A">
        <w:t xml:space="preserve">verdeeld over de verschillende leerkrachten. Daarbij wordt uitgegaan van wensen en sterke kanten van de personeelsleden. Tenslotte worden er jaarlijks afspraken gemaakt over deskundigheidsbevordering. </w:t>
      </w:r>
    </w:p>
    <w:p w:rsidR="004812EA" w:rsidRDefault="004812EA" w:rsidP="009F2B80">
      <w:pPr>
        <w:pStyle w:val="Geenafstand"/>
        <w:jc w:val="both"/>
      </w:pPr>
    </w:p>
    <w:p w:rsidR="004812EA" w:rsidRPr="004812EA" w:rsidRDefault="004812EA" w:rsidP="009F2B80">
      <w:pPr>
        <w:pStyle w:val="Kop2"/>
        <w:spacing w:line="240" w:lineRule="auto"/>
        <w:rPr>
          <w:rFonts w:asciiTheme="minorHAnsi" w:hAnsiTheme="minorHAnsi"/>
        </w:rPr>
      </w:pPr>
      <w:bookmarkStart w:id="54" w:name="_Toc30690450"/>
      <w:r w:rsidRPr="004812EA">
        <w:rPr>
          <w:rFonts w:asciiTheme="minorHAnsi" w:hAnsiTheme="minorHAnsi"/>
        </w:rPr>
        <w:t>Collegiale consultaties</w:t>
      </w:r>
      <w:bookmarkEnd w:id="54"/>
    </w:p>
    <w:p w:rsidR="004812EA" w:rsidRDefault="004812EA" w:rsidP="009F2B80">
      <w:pPr>
        <w:pStyle w:val="Geenafstand"/>
        <w:jc w:val="both"/>
      </w:pPr>
      <w:r w:rsidRPr="004812EA">
        <w:t xml:space="preserve">Collega’s </w:t>
      </w:r>
      <w:r w:rsidR="00C25515">
        <w:t xml:space="preserve">(leerkrachten en interne begeleiders) </w:t>
      </w:r>
      <w:r w:rsidRPr="004812EA">
        <w:t xml:space="preserve">komen binnen de </w:t>
      </w:r>
      <w:r w:rsidR="00470FD3">
        <w:t>leergroep</w:t>
      </w:r>
      <w:r w:rsidRPr="004812EA">
        <w:t xml:space="preserve"> bij elkaar in de klas om van elkaar te leren. Ook wordt op deze manier gekeken of de opgestelde ambities worden waargemaakt. </w:t>
      </w:r>
      <w:r w:rsidR="00C25515">
        <w:t xml:space="preserve">Per jaar wordt beslist wat </w:t>
      </w:r>
      <w:r w:rsidRPr="004812EA">
        <w:t xml:space="preserve">prioriteit krijgt en hoe vaak </w:t>
      </w:r>
      <w:r w:rsidR="00C25515">
        <w:t xml:space="preserve">de </w:t>
      </w:r>
      <w:r w:rsidRPr="004812EA">
        <w:t>colleg</w:t>
      </w:r>
      <w:r w:rsidR="00C25515">
        <w:t>iale consultaties plaatsvinden.</w:t>
      </w:r>
    </w:p>
    <w:p w:rsidR="00FA4A29" w:rsidRPr="00C25515" w:rsidRDefault="00FA4A29" w:rsidP="009F2B80">
      <w:pPr>
        <w:pStyle w:val="Geenafstand"/>
        <w:jc w:val="both"/>
      </w:pPr>
    </w:p>
    <w:p w:rsidR="00C25515" w:rsidRPr="00C25515" w:rsidRDefault="00C25515" w:rsidP="009F2B80">
      <w:pPr>
        <w:pStyle w:val="Kop2"/>
        <w:spacing w:line="240" w:lineRule="auto"/>
        <w:rPr>
          <w:rFonts w:asciiTheme="minorHAnsi" w:hAnsiTheme="minorHAnsi"/>
        </w:rPr>
      </w:pPr>
      <w:bookmarkStart w:id="55" w:name="_Toc30690451"/>
      <w:r w:rsidRPr="00C25515">
        <w:rPr>
          <w:rFonts w:asciiTheme="minorHAnsi" w:hAnsiTheme="minorHAnsi"/>
        </w:rPr>
        <w:t>Klassenbezoek</w:t>
      </w:r>
      <w:bookmarkEnd w:id="55"/>
    </w:p>
    <w:p w:rsidR="00C25515" w:rsidRDefault="009E7B8C" w:rsidP="009F2B80">
      <w:pPr>
        <w:pStyle w:val="Geenafstand"/>
        <w:jc w:val="both"/>
        <w:rPr>
          <w:color w:val="7030A0"/>
        </w:rPr>
      </w:pPr>
      <w:r>
        <w:t xml:space="preserve">Het managementteam </w:t>
      </w:r>
      <w:r w:rsidR="00C25515" w:rsidRPr="00C25515">
        <w:t>leg</w:t>
      </w:r>
      <w:r>
        <w:t>t</w:t>
      </w:r>
      <w:r w:rsidR="00C25515" w:rsidRPr="00C25515">
        <w:t xml:space="preserve"> jaarlijks</w:t>
      </w:r>
      <w:r w:rsidR="00C25515">
        <w:t xml:space="preserve"> </w:t>
      </w:r>
      <w:r w:rsidR="00C25515" w:rsidRPr="00C25515">
        <w:t>bij ieder teamlid klassen</w:t>
      </w:r>
      <w:r w:rsidR="00424F9F">
        <w:t xml:space="preserve">bezoeken af. </w:t>
      </w:r>
      <w:r w:rsidR="00C25515" w:rsidRPr="00C25515">
        <w:t>Daar</w:t>
      </w:r>
      <w:r w:rsidR="00C25515">
        <w:t xml:space="preserve">bij </w:t>
      </w:r>
      <w:r w:rsidR="00C25515" w:rsidRPr="00C25515">
        <w:t xml:space="preserve">wordt bekeken of de </w:t>
      </w:r>
      <w:r w:rsidR="003B167C">
        <w:t>leerkrachten</w:t>
      </w:r>
      <w:r w:rsidR="00C25515" w:rsidRPr="00C25515">
        <w:t xml:space="preserve"> op een correcte wijze uitvoering geeft aan </w:t>
      </w:r>
      <w:r w:rsidR="00C25515">
        <w:t xml:space="preserve">het schoolbeleid, </w:t>
      </w:r>
      <w:r w:rsidR="00C25515" w:rsidRPr="00C25515">
        <w:t xml:space="preserve">de gemaakte afspraken en/of persoonlijke ontwikkelplannen. Na afloop van het klassenbezoek volgt een reflectief gesprek waarin </w:t>
      </w:r>
      <w:r w:rsidR="00C25515">
        <w:t xml:space="preserve">soms </w:t>
      </w:r>
      <w:r w:rsidR="00C25515" w:rsidRPr="00C25515">
        <w:t xml:space="preserve">nieuwe </w:t>
      </w:r>
      <w:r w:rsidR="00C25515">
        <w:t xml:space="preserve">afspraken worden gemaakt en/of </w:t>
      </w:r>
      <w:r w:rsidR="00C25515" w:rsidRPr="00C25515">
        <w:t xml:space="preserve">de follow-up wordt vastgelegd. </w:t>
      </w:r>
    </w:p>
    <w:p w:rsidR="009E7B8C" w:rsidRDefault="009E7B8C" w:rsidP="009F2B80">
      <w:pPr>
        <w:pStyle w:val="Geenafstand"/>
        <w:jc w:val="both"/>
      </w:pPr>
    </w:p>
    <w:p w:rsidR="00FA4A29" w:rsidRPr="00FA4A29" w:rsidRDefault="00FA4A29" w:rsidP="009F2B80">
      <w:pPr>
        <w:pStyle w:val="Kop2"/>
        <w:spacing w:line="240" w:lineRule="auto"/>
        <w:rPr>
          <w:rFonts w:asciiTheme="minorHAnsi" w:hAnsiTheme="minorHAnsi"/>
        </w:rPr>
      </w:pPr>
      <w:bookmarkStart w:id="56" w:name="_Toc30690452"/>
      <w:r w:rsidRPr="00FA4A29">
        <w:rPr>
          <w:rFonts w:asciiTheme="minorHAnsi" w:hAnsiTheme="minorHAnsi"/>
        </w:rPr>
        <w:t>Teambuilding</w:t>
      </w:r>
      <w:bookmarkEnd w:id="56"/>
    </w:p>
    <w:p w:rsidR="00FA4A29" w:rsidRDefault="00FA4A29" w:rsidP="009F2B80">
      <w:pPr>
        <w:pStyle w:val="Geenafstand"/>
        <w:jc w:val="both"/>
      </w:pPr>
      <w:r w:rsidRPr="00FA4A29">
        <w:t xml:space="preserve">Op onze school organiseren we diverse typen vergaderingen waarin we met elkaar overleggen over thema’s die inhoudelijk en/of organisatorisch van belang zijn voor de school en de leerkrachten. De eenheid in het team wordt ook versterkt door de gezamenlijke momenten van nascholing. Ieder jaar volgt het team, naast de individuele scholing, samen een </w:t>
      </w:r>
      <w:r w:rsidR="00834D6F">
        <w:t>gezamenlijke scholingsmomenten</w:t>
      </w:r>
      <w:r w:rsidRPr="00FA4A29">
        <w:t xml:space="preserve">. We onderscheiden in het kader van teambuilding ook de meer informele communicatiemomenten. We </w:t>
      </w:r>
      <w:r>
        <w:t xml:space="preserve">pauzeren </w:t>
      </w:r>
      <w:r w:rsidR="00834D6F">
        <w:t xml:space="preserve">tussen de middag </w:t>
      </w:r>
      <w:r>
        <w:t xml:space="preserve">samen en </w:t>
      </w:r>
      <w:r w:rsidRPr="00FA4A29">
        <w:t xml:space="preserve">drinken </w:t>
      </w:r>
      <w:r>
        <w:t>voor en</w:t>
      </w:r>
      <w:r w:rsidR="00834D6F">
        <w:t>/of</w:t>
      </w:r>
      <w:r>
        <w:t xml:space="preserve"> na schooltijd regelmatig </w:t>
      </w:r>
      <w:r w:rsidRPr="00FA4A29">
        <w:t>koffie en thee</w:t>
      </w:r>
      <w:r>
        <w:t xml:space="preserve">. </w:t>
      </w:r>
      <w:r w:rsidRPr="00FA4A29">
        <w:t>De school</w:t>
      </w:r>
      <w:r w:rsidR="00834D6F">
        <w:t xml:space="preserve"> en</w:t>
      </w:r>
      <w:r>
        <w:t xml:space="preserve"> personeelscommissie</w:t>
      </w:r>
      <w:r w:rsidRPr="00FA4A29">
        <w:t xml:space="preserve"> organiseert een gezellig samenzijn met kerst en een afsluiting aan het eind van het schooljaar. </w:t>
      </w:r>
      <w:r w:rsidR="00834D6F">
        <w:t>Ook wordt er extra aandacht besteed aan verjaardagen</w:t>
      </w:r>
      <w:r w:rsidR="00056EA0">
        <w:t xml:space="preserve"> en speciale gelegenheden</w:t>
      </w:r>
      <w:r w:rsidR="00834D6F">
        <w:t xml:space="preserve">. </w:t>
      </w:r>
    </w:p>
    <w:p w:rsidR="00834D6F" w:rsidRPr="00834D6F" w:rsidRDefault="00834D6F" w:rsidP="009F2B80">
      <w:pPr>
        <w:pStyle w:val="Geenafstand"/>
        <w:jc w:val="both"/>
      </w:pPr>
    </w:p>
    <w:p w:rsidR="00834D6F" w:rsidRPr="00834D6F" w:rsidRDefault="00834D6F" w:rsidP="009F2B80">
      <w:pPr>
        <w:pStyle w:val="Kop2"/>
        <w:spacing w:line="240" w:lineRule="auto"/>
        <w:rPr>
          <w:rFonts w:asciiTheme="minorHAnsi" w:hAnsiTheme="minorHAnsi"/>
        </w:rPr>
      </w:pPr>
      <w:bookmarkStart w:id="57" w:name="_Toc30690453"/>
      <w:r w:rsidRPr="00834D6F">
        <w:rPr>
          <w:rFonts w:asciiTheme="minorHAnsi" w:hAnsiTheme="minorHAnsi"/>
        </w:rPr>
        <w:t>Verzuimbeleid</w:t>
      </w:r>
      <w:bookmarkEnd w:id="57"/>
    </w:p>
    <w:p w:rsidR="002C0E02" w:rsidRDefault="00834D6F" w:rsidP="009F2B80">
      <w:pPr>
        <w:pStyle w:val="Geenafstand"/>
        <w:jc w:val="both"/>
      </w:pPr>
      <w:r w:rsidRPr="00834D6F">
        <w:t xml:space="preserve">Een zieke werknemer meldt zich ziek bij de directeur. Deze regelt de vervanging. De werknemer meldt zich ook beter bij de directeur. Bij langduriger verzuim wordt de werknemer opgeroepen bij de </w:t>
      </w:r>
      <w:proofErr w:type="spellStart"/>
      <w:r w:rsidRPr="00834D6F">
        <w:t>Arbo-arts</w:t>
      </w:r>
      <w:proofErr w:type="spellEnd"/>
      <w:r w:rsidRPr="00834D6F">
        <w:t xml:space="preserve">. Bij kort veelvuldig verzuim wordt een verzuimgesprek gehouden door de directeur. Bij vermoeden van oneigenlijk verzuim wordt de </w:t>
      </w:r>
      <w:proofErr w:type="spellStart"/>
      <w:r w:rsidRPr="00834D6F">
        <w:t>Arbo-arts</w:t>
      </w:r>
      <w:proofErr w:type="spellEnd"/>
      <w:r w:rsidRPr="00834D6F">
        <w:t xml:space="preserve"> ingeschakeld, in overleg met de personeels</w:t>
      </w:r>
      <w:r>
        <w:t>adviseur van Swalm &amp; Roer</w:t>
      </w:r>
      <w:r w:rsidRPr="00834D6F">
        <w:t xml:space="preserve">. Langdurig verzuim wordt afgehandeld conform de Wet Poortwachter. De re-integratie voor wat betreft het functioneren op school valt onder de verantwoordelijkheid van de directeur. Bij ziekte wordt, naast de informele contacten door de collegae, formeel door de directeur contact onderhouden met de betrokkene. Indien de zieke werknemer daar prijs op stelt worden er huisbezoeken afgelegd. </w:t>
      </w:r>
      <w:r w:rsidR="002C0E02">
        <w:t>Bij langdurig verzuim wordt er r</w:t>
      </w:r>
      <w:r w:rsidRPr="00834D6F">
        <w:t xml:space="preserve">egelmatig een </w:t>
      </w:r>
      <w:r>
        <w:t>bericht</w:t>
      </w:r>
      <w:r w:rsidR="002C0E02">
        <w:t xml:space="preserve"> of </w:t>
      </w:r>
      <w:r w:rsidRPr="00834D6F">
        <w:t>kaart</w:t>
      </w:r>
      <w:r w:rsidR="002C0E02">
        <w:t xml:space="preserve"> </w:t>
      </w:r>
      <w:r w:rsidRPr="00834D6F">
        <w:t>gestuurd namens het team</w:t>
      </w:r>
      <w:r w:rsidR="002C0E02">
        <w:t xml:space="preserve"> (door de personeelscommissie).</w:t>
      </w:r>
    </w:p>
    <w:p w:rsidR="002C0E02" w:rsidRDefault="002C0E02" w:rsidP="009F2B80">
      <w:pPr>
        <w:pStyle w:val="Geenafstand"/>
        <w:jc w:val="both"/>
      </w:pPr>
    </w:p>
    <w:p w:rsidR="002C0E02" w:rsidRPr="002C0E02" w:rsidRDefault="002C0E02" w:rsidP="009F2B80">
      <w:pPr>
        <w:pStyle w:val="Kop2"/>
        <w:spacing w:line="240" w:lineRule="auto"/>
        <w:rPr>
          <w:rFonts w:asciiTheme="minorHAnsi" w:hAnsiTheme="minorHAnsi"/>
        </w:rPr>
      </w:pPr>
      <w:bookmarkStart w:id="58" w:name="_Toc30690454"/>
      <w:r w:rsidRPr="002C0E02">
        <w:rPr>
          <w:rFonts w:asciiTheme="minorHAnsi" w:hAnsiTheme="minorHAnsi"/>
        </w:rPr>
        <w:t>Mobiliteitsbeleid</w:t>
      </w:r>
      <w:bookmarkEnd w:id="58"/>
    </w:p>
    <w:p w:rsidR="00E34949" w:rsidRPr="00834D6F" w:rsidRDefault="002C0E02" w:rsidP="009F2B80">
      <w:pPr>
        <w:pStyle w:val="Geenafstand"/>
        <w:jc w:val="both"/>
      </w:pPr>
      <w:r w:rsidRPr="002C0E02">
        <w:t xml:space="preserve">Het mobiliteitsbeleid is opgesteld door </w:t>
      </w:r>
      <w:r>
        <w:t>Swalm &amp; Roer</w:t>
      </w:r>
      <w:r w:rsidRPr="002C0E02">
        <w:t xml:space="preserve">. </w:t>
      </w:r>
      <w:r>
        <w:t xml:space="preserve">Halverwege het schooljaar </w:t>
      </w:r>
      <w:r w:rsidRPr="002C0E02">
        <w:t xml:space="preserve">wordt geïnventariseerd of er belangstelling is voor vrijwillige mobiliteit. Daarnaast wordt </w:t>
      </w:r>
      <w:r>
        <w:t xml:space="preserve">er door de directeur en de personeelszaken van Swalm &amp; Roer </w:t>
      </w:r>
      <w:r w:rsidRPr="002C0E02">
        <w:t>omgezien naar verplichte mobiliteit</w:t>
      </w:r>
      <w:r w:rsidR="00FA0CEA">
        <w:t xml:space="preserve"> en plaatsing op een andere school of in de </w:t>
      </w:r>
      <w:proofErr w:type="spellStart"/>
      <w:r w:rsidR="00FA0CEA">
        <w:t>flexpool</w:t>
      </w:r>
      <w:proofErr w:type="spellEnd"/>
      <w:r w:rsidR="00FA0CEA">
        <w:t>.</w:t>
      </w:r>
    </w:p>
    <w:p w:rsidR="00E34949" w:rsidRPr="00F93C58" w:rsidRDefault="00FD7EC2" w:rsidP="009F2B80">
      <w:pPr>
        <w:pStyle w:val="Kop1"/>
        <w:numPr>
          <w:ilvl w:val="0"/>
          <w:numId w:val="3"/>
        </w:numPr>
        <w:spacing w:line="240" w:lineRule="auto"/>
        <w:rPr>
          <w:rFonts w:asciiTheme="minorHAnsi" w:hAnsiTheme="minorHAnsi"/>
          <w:sz w:val="32"/>
          <w:szCs w:val="32"/>
        </w:rPr>
      </w:pPr>
      <w:bookmarkStart w:id="59" w:name="_Toc30690455"/>
      <w:r w:rsidRPr="00F93C58">
        <w:rPr>
          <w:rFonts w:asciiTheme="minorHAnsi" w:hAnsiTheme="minorHAnsi"/>
          <w:sz w:val="32"/>
          <w:szCs w:val="32"/>
        </w:rPr>
        <w:lastRenderedPageBreak/>
        <w:t>O</w:t>
      </w:r>
      <w:r w:rsidR="00E34949" w:rsidRPr="00F93C58">
        <w:rPr>
          <w:rFonts w:asciiTheme="minorHAnsi" w:hAnsiTheme="minorHAnsi"/>
          <w:sz w:val="32"/>
          <w:szCs w:val="32"/>
        </w:rPr>
        <w:t>rganisatie en beleid</w:t>
      </w:r>
      <w:bookmarkEnd w:id="59"/>
    </w:p>
    <w:p w:rsidR="00C86EC4" w:rsidRDefault="00C86EC4" w:rsidP="009F2B80">
      <w:pPr>
        <w:spacing w:line="240" w:lineRule="auto"/>
      </w:pPr>
    </w:p>
    <w:p w:rsidR="00C86EC4" w:rsidRDefault="00C86EC4" w:rsidP="009F2B80">
      <w:pPr>
        <w:pStyle w:val="Kop2"/>
        <w:spacing w:line="240" w:lineRule="auto"/>
      </w:pPr>
      <w:bookmarkStart w:id="60" w:name="_Toc30690456"/>
      <w:r>
        <w:t>Organisatiestructuur</w:t>
      </w:r>
      <w:bookmarkEnd w:id="60"/>
    </w:p>
    <w:p w:rsidR="00C86EC4" w:rsidRDefault="005F00FB" w:rsidP="009F2B80">
      <w:pPr>
        <w:spacing w:line="240" w:lineRule="auto"/>
        <w:jc w:val="both"/>
        <w:rPr>
          <w:rFonts w:cstheme="minorHAnsi"/>
        </w:rPr>
      </w:pPr>
      <w:r w:rsidRPr="005F00FB">
        <w:rPr>
          <w:rFonts w:cstheme="minorHAnsi"/>
        </w:rPr>
        <w:t xml:space="preserve">Onze school is een van de </w:t>
      </w:r>
      <w:r>
        <w:rPr>
          <w:rFonts w:cstheme="minorHAnsi"/>
        </w:rPr>
        <w:t xml:space="preserve">23 </w:t>
      </w:r>
      <w:r w:rsidRPr="005F00FB">
        <w:rPr>
          <w:rFonts w:cstheme="minorHAnsi"/>
        </w:rPr>
        <w:t xml:space="preserve">scholen van </w:t>
      </w:r>
      <w:r>
        <w:rPr>
          <w:rFonts w:cstheme="minorHAnsi"/>
        </w:rPr>
        <w:t>stichting Swalm &amp; Roer</w:t>
      </w:r>
      <w:r w:rsidRPr="005F00FB">
        <w:rPr>
          <w:rFonts w:cstheme="minorHAnsi"/>
        </w:rPr>
        <w:t>. De direct</w:t>
      </w:r>
      <w:r>
        <w:rPr>
          <w:rFonts w:cstheme="minorHAnsi"/>
        </w:rPr>
        <w:t xml:space="preserve">eur </w:t>
      </w:r>
      <w:r w:rsidRPr="005F00FB">
        <w:rPr>
          <w:rFonts w:cstheme="minorHAnsi"/>
        </w:rPr>
        <w:t>ge</w:t>
      </w:r>
      <w:r w:rsidR="00F447D0">
        <w:rPr>
          <w:rFonts w:cstheme="minorHAnsi"/>
        </w:rPr>
        <w:t>eft</w:t>
      </w:r>
      <w:r w:rsidRPr="005F00FB">
        <w:rPr>
          <w:rFonts w:cstheme="minorHAnsi"/>
        </w:rPr>
        <w:t xml:space="preserve">, onder eindverantwoordelijkheid van </w:t>
      </w:r>
      <w:r>
        <w:rPr>
          <w:rFonts w:cstheme="minorHAnsi"/>
        </w:rPr>
        <w:t>het College van Bestuur</w:t>
      </w:r>
      <w:r w:rsidRPr="005F00FB">
        <w:rPr>
          <w:rFonts w:cstheme="minorHAnsi"/>
        </w:rPr>
        <w:t xml:space="preserve"> van de </w:t>
      </w:r>
      <w:r w:rsidR="00F447D0">
        <w:rPr>
          <w:rFonts w:cstheme="minorHAnsi"/>
        </w:rPr>
        <w:t>s</w:t>
      </w:r>
      <w:r w:rsidRPr="005F00FB">
        <w:rPr>
          <w:rFonts w:cstheme="minorHAnsi"/>
        </w:rPr>
        <w:t>tichting, leiding aan de school. De direct</w:t>
      </w:r>
      <w:r>
        <w:rPr>
          <w:rFonts w:cstheme="minorHAnsi"/>
        </w:rPr>
        <w:t>eur</w:t>
      </w:r>
      <w:r w:rsidRPr="005F00FB">
        <w:rPr>
          <w:rFonts w:cstheme="minorHAnsi"/>
        </w:rPr>
        <w:t xml:space="preserve"> is integraal verantwoordelijk voor de dagelijkse gang van zaken en het (uitvoeren van het) beleid. De direct</w:t>
      </w:r>
      <w:r>
        <w:rPr>
          <w:rFonts w:cstheme="minorHAnsi"/>
        </w:rPr>
        <w:t>eur</w:t>
      </w:r>
      <w:r w:rsidRPr="005F00FB">
        <w:rPr>
          <w:rFonts w:cstheme="minorHAnsi"/>
        </w:rPr>
        <w:t xml:space="preserve"> wordt bijgestaan door </w:t>
      </w:r>
      <w:r w:rsidR="00F447D0">
        <w:rPr>
          <w:rFonts w:cstheme="minorHAnsi"/>
        </w:rPr>
        <w:t xml:space="preserve">een managementteam </w:t>
      </w:r>
      <w:r>
        <w:rPr>
          <w:rFonts w:cstheme="minorHAnsi"/>
        </w:rPr>
        <w:t xml:space="preserve">bestaande uit de </w:t>
      </w:r>
      <w:r w:rsidR="00A76D70">
        <w:rPr>
          <w:rFonts w:cstheme="minorHAnsi"/>
        </w:rPr>
        <w:t>C</w:t>
      </w:r>
      <w:r>
        <w:rPr>
          <w:rFonts w:cstheme="minorHAnsi"/>
        </w:rPr>
        <w:t xml:space="preserve">oördinator </w:t>
      </w:r>
      <w:r w:rsidR="00A76D70">
        <w:rPr>
          <w:rFonts w:cstheme="minorHAnsi"/>
        </w:rPr>
        <w:t>Onderwijs &amp; Innovatie</w:t>
      </w:r>
      <w:r w:rsidR="00FA0CEA">
        <w:rPr>
          <w:rFonts w:cstheme="minorHAnsi"/>
        </w:rPr>
        <w:t xml:space="preserve"> en </w:t>
      </w:r>
      <w:r>
        <w:rPr>
          <w:rFonts w:cstheme="minorHAnsi"/>
        </w:rPr>
        <w:t>de drie interne begeleiders</w:t>
      </w:r>
      <w:r w:rsidR="00F447D0">
        <w:rPr>
          <w:rFonts w:cstheme="minorHAnsi"/>
        </w:rPr>
        <w:t xml:space="preserve">. Daarnaast werkt de school met vier </w:t>
      </w:r>
      <w:r w:rsidR="00FA0CEA">
        <w:rPr>
          <w:rFonts w:cstheme="minorHAnsi"/>
        </w:rPr>
        <w:t>PLG-</w:t>
      </w:r>
      <w:r w:rsidRPr="005F00FB">
        <w:rPr>
          <w:rFonts w:cstheme="minorHAnsi"/>
        </w:rPr>
        <w:t xml:space="preserve">coördinatoren </w:t>
      </w:r>
      <w:r>
        <w:rPr>
          <w:rFonts w:cstheme="minorHAnsi"/>
        </w:rPr>
        <w:t>v</w:t>
      </w:r>
      <w:r w:rsidR="00F447D0">
        <w:rPr>
          <w:rFonts w:cstheme="minorHAnsi"/>
        </w:rPr>
        <w:t xml:space="preserve">oor </w:t>
      </w:r>
      <w:r>
        <w:rPr>
          <w:rFonts w:cstheme="minorHAnsi"/>
        </w:rPr>
        <w:t xml:space="preserve">de groepen 1-2, 3-4, 5-6 en 7-8. </w:t>
      </w:r>
      <w:r w:rsidRPr="005F00FB">
        <w:rPr>
          <w:rFonts w:cstheme="minorHAnsi"/>
        </w:rPr>
        <w:t xml:space="preserve">De school heeft de beschikking over een oudervereniging en een </w:t>
      </w:r>
      <w:r w:rsidR="00A76D70">
        <w:rPr>
          <w:rFonts w:cstheme="minorHAnsi"/>
        </w:rPr>
        <w:t>medezeggenschapsraad (</w:t>
      </w:r>
      <w:r w:rsidRPr="005F00FB">
        <w:rPr>
          <w:rFonts w:cstheme="minorHAnsi"/>
        </w:rPr>
        <w:t>MR</w:t>
      </w:r>
      <w:r w:rsidR="00A76D70">
        <w:rPr>
          <w:rFonts w:cstheme="minorHAnsi"/>
        </w:rPr>
        <w:t>)</w:t>
      </w:r>
      <w:r w:rsidRPr="005F00FB">
        <w:rPr>
          <w:rFonts w:cstheme="minorHAnsi"/>
        </w:rPr>
        <w:t xml:space="preserve">. Op stichtingsniveau is er een </w:t>
      </w:r>
      <w:r w:rsidR="00A76D70">
        <w:rPr>
          <w:rFonts w:cstheme="minorHAnsi"/>
        </w:rPr>
        <w:t>gemeenschappelijke medezeggenschapsraad (</w:t>
      </w:r>
      <w:r w:rsidRPr="005F00FB">
        <w:rPr>
          <w:rFonts w:cstheme="minorHAnsi"/>
        </w:rPr>
        <w:t>GMR</w:t>
      </w:r>
      <w:r w:rsidR="00A76D70">
        <w:rPr>
          <w:rFonts w:cstheme="minorHAnsi"/>
        </w:rPr>
        <w:t>)</w:t>
      </w:r>
      <w:r w:rsidRPr="005F00FB">
        <w:rPr>
          <w:rFonts w:cstheme="minorHAnsi"/>
        </w:rPr>
        <w:t>.</w:t>
      </w:r>
    </w:p>
    <w:p w:rsidR="00F447D0" w:rsidRDefault="00F447D0" w:rsidP="009F2B80">
      <w:pPr>
        <w:spacing w:line="240" w:lineRule="auto"/>
        <w:jc w:val="both"/>
        <w:rPr>
          <w:rFonts w:cstheme="minorHAnsi"/>
        </w:rPr>
      </w:pPr>
    </w:p>
    <w:p w:rsidR="005F00FB" w:rsidRPr="005F00FB" w:rsidRDefault="005F00FB" w:rsidP="009F2B80">
      <w:pPr>
        <w:pStyle w:val="Kop2"/>
        <w:spacing w:line="240" w:lineRule="auto"/>
        <w:rPr>
          <w:rFonts w:asciiTheme="minorHAnsi" w:hAnsiTheme="minorHAnsi" w:cstheme="minorHAnsi"/>
        </w:rPr>
      </w:pPr>
      <w:bookmarkStart w:id="61" w:name="_Toc30690457"/>
      <w:r w:rsidRPr="005F00FB">
        <w:rPr>
          <w:rFonts w:asciiTheme="minorHAnsi" w:hAnsiTheme="minorHAnsi" w:cstheme="minorHAnsi"/>
        </w:rPr>
        <w:t>Groeperingsvormen</w:t>
      </w:r>
      <w:bookmarkEnd w:id="61"/>
    </w:p>
    <w:p w:rsidR="00513969" w:rsidRDefault="005F00FB" w:rsidP="009F2B80">
      <w:pPr>
        <w:pStyle w:val="Geenafstand"/>
        <w:jc w:val="both"/>
      </w:pPr>
      <w:r w:rsidRPr="005F00FB">
        <w:t>De school gaat</w:t>
      </w:r>
      <w:r>
        <w:t xml:space="preserve"> </w:t>
      </w:r>
      <w:r w:rsidRPr="005F00FB">
        <w:t>uit van een leerstofjaarklassensysteem</w:t>
      </w:r>
      <w:r w:rsidR="00513969">
        <w:t xml:space="preserve"> met overwegend homogene (parallel)groepen. In de afgelopen jaren zijn enkele groepen gecombineerd op basis van de leerlingaantallen in de betreffende leerjaren. De school zal de komende </w:t>
      </w:r>
      <w:r w:rsidR="00D519B4">
        <w:t>schoolplan</w:t>
      </w:r>
      <w:r w:rsidR="00513969">
        <w:t>periode een visie op het al dan niet combineren van (parallel)groepen moeten formuleren, zodat er meer eenduidigheid en een doorgaande lijn ontstaat in de werkwijzen.</w:t>
      </w:r>
    </w:p>
    <w:p w:rsidR="005F00FB" w:rsidRDefault="005F00FB" w:rsidP="009F2B80">
      <w:pPr>
        <w:spacing w:line="240" w:lineRule="auto"/>
        <w:jc w:val="both"/>
        <w:rPr>
          <w:rFonts w:cstheme="minorHAnsi"/>
        </w:rPr>
      </w:pPr>
    </w:p>
    <w:p w:rsidR="00F447D0" w:rsidRPr="004C484F" w:rsidRDefault="004C484F" w:rsidP="009F2B80">
      <w:pPr>
        <w:pStyle w:val="Kop2"/>
        <w:spacing w:line="240" w:lineRule="auto"/>
        <w:rPr>
          <w:rFonts w:asciiTheme="minorHAnsi" w:hAnsiTheme="minorHAnsi" w:cstheme="minorHAnsi"/>
        </w:rPr>
      </w:pPr>
      <w:bookmarkStart w:id="62" w:name="_Toc30690458"/>
      <w:r w:rsidRPr="004C484F">
        <w:rPr>
          <w:rFonts w:asciiTheme="minorHAnsi" w:hAnsiTheme="minorHAnsi" w:cstheme="minorHAnsi"/>
        </w:rPr>
        <w:t>Schoolklimaat</w:t>
      </w:r>
      <w:bookmarkEnd w:id="62"/>
    </w:p>
    <w:p w:rsidR="004C484F" w:rsidRDefault="004C484F" w:rsidP="009F2B80">
      <w:pPr>
        <w:pStyle w:val="Geenafstand"/>
        <w:jc w:val="both"/>
      </w:pPr>
      <w:r>
        <w:t xml:space="preserve">Wij vinden het belangrijk dat de school een veilige en verzorgde omgeving is voor de leerlingen en de medewerkers. Een omgeving waarin iedereen zich geaccepteerd voelt en waar het plezierig samenwerken is. Onze school is een school die open staat voor ouders. Sterker nog: we proberen ouders optimaal te informeren en te betrekken bij de dagelijkse gang van zaken. </w:t>
      </w:r>
    </w:p>
    <w:p w:rsidR="004C484F" w:rsidRDefault="004C484F" w:rsidP="009F2B80">
      <w:pPr>
        <w:pStyle w:val="Geenafstand"/>
        <w:jc w:val="both"/>
      </w:pPr>
    </w:p>
    <w:p w:rsidR="004C484F" w:rsidRDefault="004C484F" w:rsidP="009F2B80">
      <w:pPr>
        <w:pStyle w:val="Geenafstand"/>
        <w:jc w:val="both"/>
      </w:pPr>
      <w:r>
        <w:t xml:space="preserve">Onze ambities zijn: </w:t>
      </w:r>
    </w:p>
    <w:p w:rsidR="004C484F" w:rsidRDefault="004C484F" w:rsidP="009F2B80">
      <w:pPr>
        <w:pStyle w:val="Geenafstand"/>
        <w:numPr>
          <w:ilvl w:val="0"/>
          <w:numId w:val="22"/>
        </w:numPr>
        <w:jc w:val="both"/>
      </w:pPr>
      <w:r>
        <w:t>De school ziet er verzorgd uit.</w:t>
      </w:r>
    </w:p>
    <w:p w:rsidR="004C484F" w:rsidRDefault="004C484F" w:rsidP="009F2B80">
      <w:pPr>
        <w:pStyle w:val="Geenafstand"/>
        <w:numPr>
          <w:ilvl w:val="0"/>
          <w:numId w:val="22"/>
        </w:numPr>
        <w:jc w:val="both"/>
      </w:pPr>
      <w:r>
        <w:t>De school is een veilige school.</w:t>
      </w:r>
    </w:p>
    <w:p w:rsidR="004C484F" w:rsidRDefault="004C484F" w:rsidP="009F2B80">
      <w:pPr>
        <w:pStyle w:val="Geenafstand"/>
        <w:numPr>
          <w:ilvl w:val="0"/>
          <w:numId w:val="22"/>
        </w:numPr>
        <w:jc w:val="both"/>
      </w:pPr>
      <w:r>
        <w:t>Leraren (onderling) en leerlingen (onderling) gaan respectvol met elkaar om.</w:t>
      </w:r>
    </w:p>
    <w:p w:rsidR="004C484F" w:rsidRDefault="004C484F" w:rsidP="009F2B80">
      <w:pPr>
        <w:pStyle w:val="Geenafstand"/>
        <w:numPr>
          <w:ilvl w:val="0"/>
          <w:numId w:val="22"/>
        </w:numPr>
        <w:jc w:val="both"/>
      </w:pPr>
      <w:r>
        <w:t xml:space="preserve">Ouders ontvangen regelmatig een nieuwsberichten via ons ouderportal </w:t>
      </w:r>
      <w:proofErr w:type="spellStart"/>
      <w:r>
        <w:t>Isy</w:t>
      </w:r>
      <w:proofErr w:type="spellEnd"/>
      <w:r>
        <w:t>.</w:t>
      </w:r>
    </w:p>
    <w:p w:rsidR="004C484F" w:rsidRDefault="004C484F" w:rsidP="009F2B80">
      <w:pPr>
        <w:pStyle w:val="Geenafstand"/>
        <w:numPr>
          <w:ilvl w:val="0"/>
          <w:numId w:val="22"/>
        </w:numPr>
        <w:jc w:val="both"/>
      </w:pPr>
      <w:r>
        <w:t>De school organiseert jaarlijks een algemene informatieavond.</w:t>
      </w:r>
    </w:p>
    <w:p w:rsidR="004C484F" w:rsidRDefault="004C484F" w:rsidP="009F2B80">
      <w:pPr>
        <w:pStyle w:val="Geenafstand"/>
        <w:numPr>
          <w:ilvl w:val="0"/>
          <w:numId w:val="22"/>
        </w:numPr>
        <w:jc w:val="both"/>
      </w:pPr>
      <w:r>
        <w:t>Ouders participeren bij diverse activiteiten.</w:t>
      </w:r>
    </w:p>
    <w:p w:rsidR="004C484F" w:rsidRPr="00A76D70" w:rsidRDefault="004C484F" w:rsidP="009F2B80">
      <w:pPr>
        <w:pStyle w:val="Geenafstand"/>
        <w:numPr>
          <w:ilvl w:val="0"/>
          <w:numId w:val="22"/>
        </w:numPr>
        <w:jc w:val="both"/>
        <w:rPr>
          <w:color w:val="000000" w:themeColor="text1"/>
        </w:rPr>
      </w:pPr>
      <w:r w:rsidRPr="00A76D70">
        <w:rPr>
          <w:color w:val="000000" w:themeColor="text1"/>
        </w:rPr>
        <w:t>De school staat open voor ouders.</w:t>
      </w:r>
    </w:p>
    <w:p w:rsidR="00F447D0" w:rsidRPr="005F00FB" w:rsidRDefault="00F447D0" w:rsidP="009F2B80">
      <w:pPr>
        <w:pStyle w:val="Geenafstand"/>
        <w:jc w:val="both"/>
        <w:rPr>
          <w:rFonts w:cstheme="minorHAnsi"/>
        </w:rPr>
      </w:pPr>
    </w:p>
    <w:p w:rsidR="004C484F" w:rsidRDefault="004C484F" w:rsidP="009F2B80">
      <w:pPr>
        <w:spacing w:line="240" w:lineRule="auto"/>
        <w:rPr>
          <w:rFonts w:eastAsiaTheme="majorEastAsia" w:cstheme="minorHAnsi"/>
          <w:b/>
          <w:bCs/>
          <w:color w:val="4F81BD" w:themeColor="accent1"/>
          <w:sz w:val="26"/>
          <w:szCs w:val="26"/>
        </w:rPr>
      </w:pPr>
      <w:r>
        <w:rPr>
          <w:rFonts w:cstheme="minorHAnsi"/>
        </w:rPr>
        <w:br w:type="page"/>
      </w:r>
    </w:p>
    <w:p w:rsidR="004C484F" w:rsidRPr="004C484F" w:rsidRDefault="004C484F" w:rsidP="009F2B80">
      <w:pPr>
        <w:pStyle w:val="Kop2"/>
        <w:spacing w:line="240" w:lineRule="auto"/>
        <w:rPr>
          <w:rFonts w:asciiTheme="minorHAnsi" w:hAnsiTheme="minorHAnsi" w:cstheme="minorHAnsi"/>
        </w:rPr>
      </w:pPr>
      <w:bookmarkStart w:id="63" w:name="_Toc30690459"/>
      <w:r w:rsidRPr="004C484F">
        <w:rPr>
          <w:rFonts w:asciiTheme="minorHAnsi" w:hAnsiTheme="minorHAnsi" w:cstheme="minorHAnsi"/>
        </w:rPr>
        <w:lastRenderedPageBreak/>
        <w:t>Sociale en fysieke veiligheid</w:t>
      </w:r>
      <w:bookmarkEnd w:id="63"/>
    </w:p>
    <w:p w:rsidR="004C484F" w:rsidRDefault="004C484F" w:rsidP="009F2B80">
      <w:pPr>
        <w:pStyle w:val="Geenafstand"/>
        <w:jc w:val="both"/>
      </w:pPr>
      <w:r>
        <w:t>De school waarborgt de sociale veiligheid van leerlingen en le</w:t>
      </w:r>
      <w:r w:rsidR="00977C3B">
        <w:t>erkrachten.</w:t>
      </w:r>
      <w:r>
        <w:t xml:space="preserve"> Daartoe is allereerst vastgesteld welke (ernstige) incidenten de school onderscheidt. Dit zijn: </w:t>
      </w:r>
    </w:p>
    <w:p w:rsidR="004C484F" w:rsidRDefault="00824352" w:rsidP="009F2B80">
      <w:pPr>
        <w:pStyle w:val="Geenafstand"/>
        <w:numPr>
          <w:ilvl w:val="0"/>
          <w:numId w:val="23"/>
        </w:numPr>
        <w:jc w:val="both"/>
      </w:pPr>
      <w:r>
        <w:t>F</w:t>
      </w:r>
      <w:r w:rsidR="004C484F">
        <w:t>ysiek geweld</w:t>
      </w:r>
      <w:r>
        <w:t>.</w:t>
      </w:r>
    </w:p>
    <w:p w:rsidR="004C484F" w:rsidRDefault="00824352" w:rsidP="009F2B80">
      <w:pPr>
        <w:pStyle w:val="Geenafstand"/>
        <w:numPr>
          <w:ilvl w:val="0"/>
          <w:numId w:val="23"/>
        </w:numPr>
        <w:jc w:val="both"/>
      </w:pPr>
      <w:r>
        <w:t>I</w:t>
      </w:r>
      <w:r w:rsidR="004C484F">
        <w:t>ntimidatie en/</w:t>
      </w:r>
      <w:r>
        <w:t>of bedreiging met fysiek geweld.</w:t>
      </w:r>
    </w:p>
    <w:p w:rsidR="004C484F" w:rsidRDefault="00824352" w:rsidP="009F2B80">
      <w:pPr>
        <w:pStyle w:val="Geenafstand"/>
        <w:numPr>
          <w:ilvl w:val="0"/>
          <w:numId w:val="23"/>
        </w:numPr>
        <w:jc w:val="both"/>
      </w:pPr>
      <w:r>
        <w:t>I</w:t>
      </w:r>
      <w:r w:rsidR="004C484F">
        <w:t>ntimidatie en/of bedreiging</w:t>
      </w:r>
      <w:r>
        <w:t>.</w:t>
      </w:r>
    </w:p>
    <w:p w:rsidR="004C484F" w:rsidRDefault="00824352" w:rsidP="009F2B80">
      <w:pPr>
        <w:pStyle w:val="Geenafstand"/>
        <w:numPr>
          <w:ilvl w:val="0"/>
          <w:numId w:val="23"/>
        </w:numPr>
        <w:jc w:val="both"/>
      </w:pPr>
      <w:r>
        <w:t>P</w:t>
      </w:r>
      <w:r w:rsidR="004C484F">
        <w:t>esten, treiteren en/of chantage</w:t>
      </w:r>
      <w:r>
        <w:t>.</w:t>
      </w:r>
      <w:r w:rsidR="004C484F">
        <w:t xml:space="preserve"> </w:t>
      </w:r>
    </w:p>
    <w:p w:rsidR="004C484F" w:rsidRDefault="00824352" w:rsidP="009F2B80">
      <w:pPr>
        <w:pStyle w:val="Geenafstand"/>
        <w:numPr>
          <w:ilvl w:val="0"/>
          <w:numId w:val="23"/>
        </w:numPr>
        <w:jc w:val="both"/>
      </w:pPr>
      <w:r>
        <w:t>S</w:t>
      </w:r>
      <w:r w:rsidR="004C484F">
        <w:t>eksueel misbruik</w:t>
      </w:r>
      <w:r>
        <w:t>.</w:t>
      </w:r>
    </w:p>
    <w:p w:rsidR="004C484F" w:rsidRDefault="00824352" w:rsidP="009F2B80">
      <w:pPr>
        <w:pStyle w:val="Geenafstand"/>
        <w:numPr>
          <w:ilvl w:val="0"/>
          <w:numId w:val="23"/>
        </w:numPr>
        <w:jc w:val="both"/>
      </w:pPr>
      <w:r>
        <w:t>Seksuele intimidatie.</w:t>
      </w:r>
    </w:p>
    <w:p w:rsidR="004C484F" w:rsidRDefault="00824352" w:rsidP="009F2B80">
      <w:pPr>
        <w:pStyle w:val="Geenafstand"/>
        <w:numPr>
          <w:ilvl w:val="0"/>
          <w:numId w:val="23"/>
        </w:numPr>
        <w:jc w:val="both"/>
      </w:pPr>
      <w:r>
        <w:t>D</w:t>
      </w:r>
      <w:r w:rsidR="004C484F">
        <w:t>iscriminatie of racisme</w:t>
      </w:r>
      <w:r>
        <w:t>.</w:t>
      </w:r>
      <w:r w:rsidR="004C484F">
        <w:t xml:space="preserve"> </w:t>
      </w:r>
    </w:p>
    <w:p w:rsidR="004C484F" w:rsidRDefault="00824352" w:rsidP="009F2B80">
      <w:pPr>
        <w:pStyle w:val="Geenafstand"/>
        <w:numPr>
          <w:ilvl w:val="0"/>
          <w:numId w:val="23"/>
        </w:numPr>
        <w:jc w:val="both"/>
      </w:pPr>
      <w:r>
        <w:t>V</w:t>
      </w:r>
      <w:r w:rsidR="004C484F">
        <w:t>ernieling</w:t>
      </w:r>
      <w:r>
        <w:t>.</w:t>
      </w:r>
    </w:p>
    <w:p w:rsidR="004C484F" w:rsidRDefault="00824352" w:rsidP="009F2B80">
      <w:pPr>
        <w:pStyle w:val="Geenafstand"/>
        <w:numPr>
          <w:ilvl w:val="0"/>
          <w:numId w:val="23"/>
        </w:numPr>
        <w:jc w:val="both"/>
      </w:pPr>
      <w:r>
        <w:t>D</w:t>
      </w:r>
      <w:r w:rsidR="004C484F">
        <w:t>iefstal</w:t>
      </w:r>
      <w:r>
        <w:t>.</w:t>
      </w:r>
    </w:p>
    <w:p w:rsidR="004C484F" w:rsidRDefault="00824352" w:rsidP="009F2B80">
      <w:pPr>
        <w:pStyle w:val="Geenafstand"/>
        <w:numPr>
          <w:ilvl w:val="0"/>
          <w:numId w:val="23"/>
        </w:numPr>
        <w:jc w:val="both"/>
      </w:pPr>
      <w:r>
        <w:t>H</w:t>
      </w:r>
      <w:r w:rsidR="004C484F">
        <w:t>eling</w:t>
      </w:r>
      <w:r>
        <w:t>.</w:t>
      </w:r>
      <w:r w:rsidR="004C484F">
        <w:t xml:space="preserve"> </w:t>
      </w:r>
    </w:p>
    <w:p w:rsidR="004C484F" w:rsidRDefault="004C484F" w:rsidP="009F2B80">
      <w:pPr>
        <w:pStyle w:val="Geenafstand"/>
        <w:numPr>
          <w:ilvl w:val="0"/>
          <w:numId w:val="23"/>
        </w:numPr>
        <w:jc w:val="both"/>
      </w:pPr>
      <w:r>
        <w:t>(</w:t>
      </w:r>
      <w:r w:rsidR="00824352">
        <w:t>R</w:t>
      </w:r>
      <w:r>
        <w:t>eligieus) extremisme</w:t>
      </w:r>
      <w:r w:rsidR="00824352">
        <w:t>.</w:t>
      </w:r>
      <w:r>
        <w:t xml:space="preserve"> </w:t>
      </w:r>
    </w:p>
    <w:p w:rsidR="004C484F" w:rsidRDefault="004C484F" w:rsidP="009F2B80">
      <w:pPr>
        <w:pStyle w:val="Geenafstand"/>
        <w:jc w:val="both"/>
      </w:pPr>
    </w:p>
    <w:p w:rsidR="004C484F" w:rsidRDefault="004C484F" w:rsidP="009F2B80">
      <w:pPr>
        <w:pStyle w:val="Geenafstand"/>
        <w:jc w:val="both"/>
      </w:pPr>
      <w:r>
        <w:t xml:space="preserve">De school beschikt over een </w:t>
      </w:r>
      <w:r w:rsidR="00977C3B" w:rsidRPr="005A7F61">
        <w:rPr>
          <w:b/>
        </w:rPr>
        <w:t>incidentenregistratiesysteem</w:t>
      </w:r>
      <w:r w:rsidR="00D44586">
        <w:t xml:space="preserve">. </w:t>
      </w:r>
      <w:r w:rsidR="00393A5C">
        <w:t>L</w:t>
      </w:r>
      <w:r w:rsidR="00977C3B">
        <w:t>eerkracht</w:t>
      </w:r>
      <w:r w:rsidR="00D44586">
        <w:t>en</w:t>
      </w:r>
      <w:r w:rsidR="00977C3B">
        <w:t xml:space="preserve"> </w:t>
      </w:r>
      <w:r>
        <w:t>registre</w:t>
      </w:r>
      <w:r w:rsidR="00D44586">
        <w:t xml:space="preserve">ren </w:t>
      </w:r>
      <w:r>
        <w:t xml:space="preserve">incidenten met behulp van </w:t>
      </w:r>
      <w:r w:rsidR="005A7F61">
        <w:t xml:space="preserve">een </w:t>
      </w:r>
      <w:r>
        <w:t>incidentenregistratieformulier. Een incident wordt geregistreerd als de le</w:t>
      </w:r>
      <w:r w:rsidR="00977C3B">
        <w:t>erkracht</w:t>
      </w:r>
      <w:r>
        <w:t xml:space="preserve"> inschat dat het werke</w:t>
      </w:r>
      <w:r w:rsidR="00D519B4">
        <w:t xml:space="preserve">lijk </w:t>
      </w:r>
      <w:r>
        <w:t>een incident is</w:t>
      </w:r>
      <w:r w:rsidR="00D519B4">
        <w:t xml:space="preserve"> (zie de kenmerken op het formulier)</w:t>
      </w:r>
      <w:r>
        <w:t xml:space="preserve">, of na een klacht. </w:t>
      </w:r>
      <w:r w:rsidR="005A7F61">
        <w:t xml:space="preserve">Incidenten worden in eerste instantie afgehandeld door de leerkracht. Als zaken niet opgelost kunnen worden, wordt de interne begeleider of eventueel de directeur betrokken bij de afhandeling. Ook ouders worden betrokken bij de aanpak van incidenten. </w:t>
      </w:r>
      <w:r>
        <w:t>De directeur analyseert jaarlijks de gegevens die aangeleverd worden en stel</w:t>
      </w:r>
      <w:r w:rsidR="00977C3B">
        <w:t xml:space="preserve">t </w:t>
      </w:r>
      <w:r>
        <w:t xml:space="preserve">op basis daarvan verbeterpunten vast. </w:t>
      </w:r>
    </w:p>
    <w:p w:rsidR="004C484F" w:rsidRDefault="004C484F" w:rsidP="009F2B80">
      <w:pPr>
        <w:pStyle w:val="Geenafstand"/>
        <w:jc w:val="both"/>
      </w:pPr>
    </w:p>
    <w:p w:rsidR="00D44586" w:rsidRDefault="004C484F" w:rsidP="009F2B80">
      <w:pPr>
        <w:pStyle w:val="Geenafstand"/>
        <w:jc w:val="both"/>
      </w:pPr>
      <w:r>
        <w:t xml:space="preserve">De school probeert incidenten te voorkomen. Er zijn </w:t>
      </w:r>
      <w:r w:rsidRPr="005A7F61">
        <w:rPr>
          <w:b/>
        </w:rPr>
        <w:t>school- en klassenregels</w:t>
      </w:r>
      <w:r>
        <w:t xml:space="preserve"> (</w:t>
      </w:r>
      <w:r w:rsidR="00977C3B">
        <w:t>waaronder de leefregels en schoolpleinregels). D</w:t>
      </w:r>
      <w:r>
        <w:t xml:space="preserve">eze regels worden </w:t>
      </w:r>
      <w:r w:rsidR="00D44586">
        <w:t>jaarlijks (bij de start van het schooljaar) onder de aandacht gebracht</w:t>
      </w:r>
      <w:r w:rsidR="00393A5C">
        <w:t>.</w:t>
      </w:r>
      <w:r>
        <w:t xml:space="preserve"> </w:t>
      </w:r>
    </w:p>
    <w:p w:rsidR="00D44586" w:rsidRDefault="00D44586" w:rsidP="009F2B80">
      <w:pPr>
        <w:pStyle w:val="Geenafstand"/>
        <w:jc w:val="both"/>
      </w:pPr>
    </w:p>
    <w:p w:rsidR="004C484F" w:rsidRDefault="004C484F" w:rsidP="009F2B80">
      <w:pPr>
        <w:pStyle w:val="Geenafstand"/>
        <w:jc w:val="both"/>
      </w:pPr>
      <w:r>
        <w:t xml:space="preserve">De school beschikt over een </w:t>
      </w:r>
      <w:r w:rsidR="00A76D70">
        <w:rPr>
          <w:b/>
        </w:rPr>
        <w:t>aanbod</w:t>
      </w:r>
      <w:r w:rsidRPr="005A7F61">
        <w:rPr>
          <w:b/>
        </w:rPr>
        <w:t xml:space="preserve"> voor de sociaal-emotionele ontwikkeling</w:t>
      </w:r>
      <w:r w:rsidR="005A7F61">
        <w:t xml:space="preserve"> </w:t>
      </w:r>
      <w:r w:rsidR="00A76D70">
        <w:t>middels de</w:t>
      </w:r>
      <w:r w:rsidR="005A7F61">
        <w:t xml:space="preserve"> </w:t>
      </w:r>
      <w:r w:rsidR="005A7F61" w:rsidRPr="005A7F61">
        <w:rPr>
          <w:b/>
        </w:rPr>
        <w:t>Rots &amp; Water lessen</w:t>
      </w:r>
      <w:r w:rsidR="005A7F61">
        <w:t xml:space="preserve"> in de groepen </w:t>
      </w:r>
      <w:r w:rsidR="00A76D70">
        <w:t>1</w:t>
      </w:r>
      <w:r w:rsidR="005A7F61">
        <w:t xml:space="preserve">-8. Daarvoor zijn de afgelopen jaren </w:t>
      </w:r>
      <w:r w:rsidR="00A76D70">
        <w:t>vijf</w:t>
      </w:r>
      <w:r w:rsidR="00393A5C">
        <w:t xml:space="preserve"> </w:t>
      </w:r>
      <w:r w:rsidR="005A7F61">
        <w:t>leerkrachten opgeleid</w:t>
      </w:r>
      <w:r>
        <w:t xml:space="preserve">. De </w:t>
      </w:r>
      <w:r w:rsidR="00977C3B">
        <w:t xml:space="preserve">Rots &amp; Water lessen </w:t>
      </w:r>
      <w:r>
        <w:t>staan in het teken van de ontwikkeling van goed (passend) gedrag</w:t>
      </w:r>
      <w:r w:rsidR="00977C3B">
        <w:t xml:space="preserve"> en sociale en fysieke veiligheid</w:t>
      </w:r>
      <w:r>
        <w:t>.</w:t>
      </w:r>
      <w:r w:rsidR="00977C3B" w:rsidRPr="00977C3B">
        <w:t xml:space="preserve"> </w:t>
      </w:r>
      <w:r w:rsidR="00977C3B">
        <w:t>Incidenteel wordt er aan een groep extra en/of specifieke lessen gegeven om de veiligheid en/of de groepssfeer te verbeteren</w:t>
      </w:r>
      <w:r w:rsidR="00393A5C">
        <w:t>.</w:t>
      </w:r>
      <w:r w:rsidR="00977C3B">
        <w:t xml:space="preserve"> </w:t>
      </w:r>
    </w:p>
    <w:p w:rsidR="004C484F" w:rsidRDefault="004C484F" w:rsidP="009F2B80">
      <w:pPr>
        <w:pStyle w:val="Geenafstand"/>
        <w:jc w:val="both"/>
      </w:pPr>
    </w:p>
    <w:p w:rsidR="00EB2533" w:rsidRDefault="00393A5C" w:rsidP="009F2B80">
      <w:pPr>
        <w:pStyle w:val="Geenafstand"/>
        <w:jc w:val="both"/>
      </w:pPr>
      <w:r>
        <w:t xml:space="preserve">De school beschikt over een </w:t>
      </w:r>
      <w:r w:rsidRPr="00393A5C">
        <w:rPr>
          <w:b/>
        </w:rPr>
        <w:t>anti-pestbeleid</w:t>
      </w:r>
      <w:r>
        <w:t xml:space="preserve"> en heeft twee </w:t>
      </w:r>
      <w:r w:rsidRPr="00393A5C">
        <w:rPr>
          <w:b/>
        </w:rPr>
        <w:t>anti-pestcoördinatoren</w:t>
      </w:r>
      <w:r w:rsidR="00EB2533">
        <w:t xml:space="preserve">. </w:t>
      </w:r>
    </w:p>
    <w:p w:rsidR="00EB2533" w:rsidRDefault="00EB2533" w:rsidP="009F2B80">
      <w:pPr>
        <w:pStyle w:val="Geenafstand"/>
        <w:jc w:val="both"/>
      </w:pPr>
    </w:p>
    <w:p w:rsidR="004C484F" w:rsidRDefault="00D44586" w:rsidP="009F2B80">
      <w:pPr>
        <w:pStyle w:val="Geenafstand"/>
        <w:jc w:val="both"/>
      </w:pPr>
      <w:r>
        <w:t xml:space="preserve">De </w:t>
      </w:r>
      <w:r w:rsidR="004C484F">
        <w:t xml:space="preserve">school beschikt over een </w:t>
      </w:r>
      <w:r w:rsidR="00977C3B" w:rsidRPr="005A7F61">
        <w:rPr>
          <w:b/>
        </w:rPr>
        <w:t>sanctiebeleid</w:t>
      </w:r>
      <w:r>
        <w:t xml:space="preserve"> waarbij wordt aangegeven hoe wordt omgegaan met grensoverschrijdend. </w:t>
      </w:r>
      <w:r w:rsidR="004C484F">
        <w:t xml:space="preserve">Tevens wordt in voorkomende gevallen </w:t>
      </w:r>
      <w:r w:rsidR="005A7F61">
        <w:t>externe hulp ingeschakeld.</w:t>
      </w:r>
      <w:r w:rsidR="004C484F">
        <w:t xml:space="preserve"> </w:t>
      </w:r>
    </w:p>
    <w:p w:rsidR="004C484F" w:rsidRDefault="004C484F" w:rsidP="009F2B80">
      <w:pPr>
        <w:pStyle w:val="Geenafstand"/>
        <w:jc w:val="both"/>
      </w:pPr>
    </w:p>
    <w:p w:rsidR="005A7F61" w:rsidRDefault="004C484F" w:rsidP="009F2B80">
      <w:pPr>
        <w:pStyle w:val="Geenafstand"/>
        <w:jc w:val="both"/>
      </w:pPr>
      <w:r>
        <w:t xml:space="preserve">De school beschikt over een </w:t>
      </w:r>
      <w:r w:rsidRPr="00393A5C">
        <w:rPr>
          <w:b/>
        </w:rPr>
        <w:t>klachtenregeling</w:t>
      </w:r>
      <w:r w:rsidR="005A7F61">
        <w:t xml:space="preserve">, </w:t>
      </w:r>
      <w:r w:rsidR="00393A5C">
        <w:t xml:space="preserve">waarbij gebruik kan worden gemaakt van de hulp van de </w:t>
      </w:r>
      <w:r w:rsidR="00977C3B" w:rsidRPr="00393A5C">
        <w:rPr>
          <w:b/>
        </w:rPr>
        <w:t>schoolcontactpersoon</w:t>
      </w:r>
      <w:r w:rsidR="00977C3B">
        <w:t xml:space="preserve"> en een </w:t>
      </w:r>
      <w:r w:rsidR="00D44586">
        <w:t>in</w:t>
      </w:r>
      <w:r>
        <w:t xml:space="preserve">terne </w:t>
      </w:r>
      <w:r w:rsidRPr="00393A5C">
        <w:rPr>
          <w:b/>
        </w:rPr>
        <w:t>vertrouwenspersoon</w:t>
      </w:r>
      <w:r w:rsidR="00977C3B">
        <w:t xml:space="preserve"> voor medewerkers en ouders</w:t>
      </w:r>
      <w:r w:rsidR="005A7F61">
        <w:t>.</w:t>
      </w:r>
    </w:p>
    <w:p w:rsidR="005A7F61" w:rsidRDefault="005A7F61" w:rsidP="009F2B80">
      <w:pPr>
        <w:pStyle w:val="Geenafstand"/>
        <w:jc w:val="both"/>
      </w:pPr>
    </w:p>
    <w:p w:rsidR="00EB2533" w:rsidRDefault="00EB2533" w:rsidP="009F2B80">
      <w:pPr>
        <w:pStyle w:val="Geenafstand"/>
        <w:jc w:val="both"/>
        <w:rPr>
          <w:rFonts w:cstheme="minorHAnsi"/>
        </w:rPr>
      </w:pPr>
      <w:r>
        <w:rPr>
          <w:rFonts w:cstheme="minorHAnsi"/>
        </w:rPr>
        <w:t xml:space="preserve">De school beschikt over negen </w:t>
      </w:r>
      <w:r w:rsidRPr="00EB2533">
        <w:rPr>
          <w:rFonts w:cstheme="minorHAnsi"/>
          <w:b/>
        </w:rPr>
        <w:t>bedrijfshulpverleners</w:t>
      </w:r>
      <w:r w:rsidR="008B5401">
        <w:rPr>
          <w:rFonts w:cstheme="minorHAnsi"/>
        </w:rPr>
        <w:t xml:space="preserve"> en een </w:t>
      </w:r>
      <w:r w:rsidR="008B5401" w:rsidRPr="008B5401">
        <w:rPr>
          <w:rFonts w:cstheme="minorHAnsi"/>
          <w:b/>
        </w:rPr>
        <w:t>EHBO</w:t>
      </w:r>
      <w:r w:rsidR="00A76D70">
        <w:rPr>
          <w:rFonts w:cstheme="minorHAnsi"/>
          <w:b/>
        </w:rPr>
        <w:t>-</w:t>
      </w:r>
      <w:r w:rsidR="008B5401" w:rsidRPr="008B5401">
        <w:rPr>
          <w:rFonts w:cstheme="minorHAnsi"/>
          <w:b/>
        </w:rPr>
        <w:t>co</w:t>
      </w:r>
      <w:r w:rsidR="008B5401">
        <w:rPr>
          <w:rFonts w:cstheme="minorHAnsi"/>
          <w:b/>
        </w:rPr>
        <w:t>ördinator</w:t>
      </w:r>
      <w:r w:rsidR="00177F63">
        <w:rPr>
          <w:rFonts w:cstheme="minorHAnsi"/>
        </w:rPr>
        <w:t xml:space="preserve"> die jaarlijks worden geschoold. </w:t>
      </w:r>
    </w:p>
    <w:p w:rsidR="00EB2533" w:rsidRDefault="00EB2533" w:rsidP="009F2B80">
      <w:pPr>
        <w:pStyle w:val="Geenafstand"/>
        <w:jc w:val="both"/>
        <w:rPr>
          <w:rFonts w:cstheme="minorHAnsi"/>
        </w:rPr>
      </w:pPr>
    </w:p>
    <w:p w:rsidR="008422DD" w:rsidRDefault="008422DD" w:rsidP="009F2B80">
      <w:pPr>
        <w:spacing w:line="240" w:lineRule="auto"/>
        <w:rPr>
          <w:rFonts w:cstheme="minorHAnsi"/>
        </w:rPr>
      </w:pPr>
      <w:r>
        <w:rPr>
          <w:rFonts w:cstheme="minorHAnsi"/>
        </w:rPr>
        <w:br w:type="page"/>
      </w:r>
    </w:p>
    <w:p w:rsidR="00EB2533" w:rsidRPr="002075CC" w:rsidRDefault="002075CC" w:rsidP="009F2B80">
      <w:pPr>
        <w:pStyle w:val="Kop2"/>
        <w:spacing w:line="240" w:lineRule="auto"/>
        <w:rPr>
          <w:rFonts w:asciiTheme="minorHAnsi" w:hAnsiTheme="minorHAnsi" w:cstheme="minorHAnsi"/>
        </w:rPr>
      </w:pPr>
      <w:bookmarkStart w:id="64" w:name="_Toc30690460"/>
      <w:proofErr w:type="gramStart"/>
      <w:r w:rsidRPr="002075CC">
        <w:rPr>
          <w:rFonts w:asciiTheme="minorHAnsi" w:hAnsiTheme="minorHAnsi" w:cstheme="minorHAnsi"/>
        </w:rPr>
        <w:lastRenderedPageBreak/>
        <w:t>ARBO beleid</w:t>
      </w:r>
      <w:bookmarkEnd w:id="64"/>
      <w:proofErr w:type="gramEnd"/>
    </w:p>
    <w:p w:rsidR="002075CC" w:rsidRDefault="002075CC" w:rsidP="009F2B80">
      <w:pPr>
        <w:pStyle w:val="Geenafstand"/>
        <w:jc w:val="both"/>
      </w:pPr>
      <w:r>
        <w:t xml:space="preserve">Onze </w:t>
      </w:r>
      <w:r w:rsidR="009C3C5E">
        <w:t xml:space="preserve">stichting </w:t>
      </w:r>
      <w:r>
        <w:t xml:space="preserve">heeft een </w:t>
      </w:r>
      <w:r w:rsidRPr="00177F63">
        <w:t>Arbo-contract</w:t>
      </w:r>
      <w:r>
        <w:t xml:space="preserve"> afgesloten. Het beleid is erop gericht om uitval van leerkrachten te voorkomen. Bij langdurige uitval stelt de arbeidsdeskundige, eventueel in overleg met de bedrijfsarts, een probleemanalyse op. De directeur en de zieke leerkracht stellen vervolgens een plan van aanpak op. Tevens bestaat de mogelijkheid voor overleg met de bedrijfsarts en de personeelsconsulent in het Sociaal Medisch Overleg. Wij hechten veel belang aan een gezond leef- en werkklimaat in en rondom de school. </w:t>
      </w:r>
    </w:p>
    <w:p w:rsidR="002075CC" w:rsidRDefault="002075CC" w:rsidP="009F2B80">
      <w:pPr>
        <w:pStyle w:val="Geenafstand"/>
        <w:jc w:val="both"/>
      </w:pPr>
    </w:p>
    <w:p w:rsidR="00177F63" w:rsidRDefault="002075CC" w:rsidP="009F2B80">
      <w:pPr>
        <w:pStyle w:val="Geenafstand"/>
        <w:jc w:val="both"/>
      </w:pPr>
      <w:r>
        <w:t xml:space="preserve">We beschikken over een registratieformulier voor het melden van een ongeval en de oorzaak daarvan. Op die manier kunnen we tekortkomingen aan het gebouw en/of materialen in kaart brengen en acties plannen. </w:t>
      </w:r>
      <w:r w:rsidR="00177F63">
        <w:t>De brandweer heeft een gebruiksvergunning afgegeven en (daarmee) via de vergunning de school brandveilig verklaard. Op de school is een calamiteitenplan (ontruimingsplan) aanwezig. Twee keer per jaar wordt er een ontruimingsoefening gepland door het BHV</w:t>
      </w:r>
      <w:r w:rsidR="00BB688B">
        <w:t>-</w:t>
      </w:r>
      <w:r w:rsidR="00177F63">
        <w:t xml:space="preserve">team. </w:t>
      </w:r>
    </w:p>
    <w:p w:rsidR="00177F63" w:rsidRDefault="00177F63" w:rsidP="009F2B80">
      <w:pPr>
        <w:pStyle w:val="Geenafstand"/>
        <w:jc w:val="both"/>
      </w:pPr>
    </w:p>
    <w:p w:rsidR="00177F63" w:rsidRDefault="00824352" w:rsidP="009F2B80">
      <w:pPr>
        <w:pStyle w:val="Geenafstand"/>
        <w:jc w:val="both"/>
      </w:pPr>
      <w:r>
        <w:t>Onze a</w:t>
      </w:r>
      <w:r w:rsidR="00177F63">
        <w:t>mbities</w:t>
      </w:r>
      <w:r w:rsidR="005C3617">
        <w:t xml:space="preserve"> </w:t>
      </w:r>
      <w:r>
        <w:t>zijn:</w:t>
      </w:r>
    </w:p>
    <w:p w:rsidR="00177F63" w:rsidRPr="002075CC" w:rsidRDefault="00177F63" w:rsidP="009F2B80">
      <w:pPr>
        <w:pStyle w:val="Geenafstand"/>
        <w:numPr>
          <w:ilvl w:val="0"/>
          <w:numId w:val="24"/>
        </w:numPr>
        <w:jc w:val="both"/>
      </w:pPr>
      <w:r>
        <w:t xml:space="preserve">De school </w:t>
      </w:r>
      <w:r w:rsidR="00495BFA">
        <w:t>werkt</w:t>
      </w:r>
      <w:r>
        <w:t xml:space="preserve"> met een logboek voor het bijhouden van het onderhoud aan de speeltoestellen.  </w:t>
      </w:r>
    </w:p>
    <w:p w:rsidR="00177F63" w:rsidRDefault="00177F63" w:rsidP="009F2B80">
      <w:pPr>
        <w:pStyle w:val="Geenafstand"/>
        <w:numPr>
          <w:ilvl w:val="0"/>
          <w:numId w:val="24"/>
        </w:numPr>
        <w:jc w:val="both"/>
      </w:pPr>
      <w:r>
        <w:t xml:space="preserve">De school </w:t>
      </w:r>
      <w:r w:rsidR="00495BFA">
        <w:t xml:space="preserve">heeft </w:t>
      </w:r>
      <w:r>
        <w:t>een ARBO</w:t>
      </w:r>
      <w:r w:rsidR="00495BFA">
        <w:t>-preventiemedewerker</w:t>
      </w:r>
      <w:r>
        <w:t xml:space="preserve"> (leerkracht) en </w:t>
      </w:r>
      <w:r w:rsidR="00495BFA">
        <w:t xml:space="preserve">heeft </w:t>
      </w:r>
      <w:r>
        <w:t>hier</w:t>
      </w:r>
      <w:r w:rsidR="00495BFA">
        <w:t>voor</w:t>
      </w:r>
      <w:r>
        <w:t xml:space="preserve"> taakuren </w:t>
      </w:r>
      <w:r w:rsidR="00495BFA">
        <w:t>opgenomen</w:t>
      </w:r>
      <w:r>
        <w:t xml:space="preserve"> in het taakbeleid. </w:t>
      </w:r>
    </w:p>
    <w:p w:rsidR="00177F63" w:rsidRDefault="00177F63" w:rsidP="009F2B80">
      <w:pPr>
        <w:pStyle w:val="Geenafstand"/>
        <w:jc w:val="both"/>
      </w:pPr>
    </w:p>
    <w:p w:rsidR="00C50EC0" w:rsidRPr="005C3617" w:rsidRDefault="005C3617" w:rsidP="009F2B80">
      <w:pPr>
        <w:pStyle w:val="Kop2"/>
        <w:spacing w:line="240" w:lineRule="auto"/>
        <w:rPr>
          <w:rFonts w:asciiTheme="minorHAnsi" w:hAnsiTheme="minorHAnsi" w:cstheme="minorHAnsi"/>
        </w:rPr>
      </w:pPr>
      <w:bookmarkStart w:id="65" w:name="_Toc30690461"/>
      <w:r w:rsidRPr="005C3617">
        <w:rPr>
          <w:rFonts w:asciiTheme="minorHAnsi" w:hAnsiTheme="minorHAnsi" w:cstheme="minorHAnsi"/>
        </w:rPr>
        <w:t>Interne communicatie</w:t>
      </w:r>
      <w:bookmarkEnd w:id="65"/>
    </w:p>
    <w:p w:rsidR="00186F21" w:rsidRDefault="005C3617" w:rsidP="009F2B80">
      <w:pPr>
        <w:pStyle w:val="Geenafstand"/>
        <w:jc w:val="both"/>
      </w:pPr>
      <w:r>
        <w:t>Op onze school vinden we de interne communicatie van groot belang. Het gaat erom betrokkenheid te creëren van de medewerkers op het werk en op het schoolgebeuren om op die manier de kwaliteit van de school te optimaliseren. Daarom zorgt de schoolleiding voor een heldere vergaderstructuur</w:t>
      </w:r>
      <w:r w:rsidR="00D519B4">
        <w:t xml:space="preserve">, professionele </w:t>
      </w:r>
      <w:proofErr w:type="gramStart"/>
      <w:r w:rsidR="00D519B4">
        <w:t>vergader cultuur</w:t>
      </w:r>
      <w:proofErr w:type="gramEnd"/>
      <w:r w:rsidR="00D519B4">
        <w:t xml:space="preserve"> </w:t>
      </w:r>
      <w:r>
        <w:t xml:space="preserve">en worden er effectieve hulpmiddelen gebruikt. </w:t>
      </w:r>
    </w:p>
    <w:p w:rsidR="00186F21" w:rsidRDefault="00186F21" w:rsidP="009F2B80">
      <w:pPr>
        <w:pStyle w:val="Geenafstand"/>
        <w:jc w:val="both"/>
      </w:pPr>
    </w:p>
    <w:p w:rsidR="00186F21" w:rsidRDefault="00186F21" w:rsidP="009F2B80">
      <w:pPr>
        <w:pStyle w:val="Geenafstand"/>
        <w:jc w:val="both"/>
      </w:pPr>
      <w:r>
        <w:t xml:space="preserve">Qua communicatiegedrag vinden we het volgende belangrijk: </w:t>
      </w:r>
    </w:p>
    <w:p w:rsidR="00186F21" w:rsidRDefault="00186F21" w:rsidP="009F2B80">
      <w:pPr>
        <w:pStyle w:val="Geenafstand"/>
        <w:numPr>
          <w:ilvl w:val="0"/>
          <w:numId w:val="26"/>
        </w:numPr>
        <w:jc w:val="both"/>
      </w:pPr>
      <w:r>
        <w:t xml:space="preserve">Zaken worden op de juiste plaats besproken. </w:t>
      </w:r>
    </w:p>
    <w:p w:rsidR="00186F21" w:rsidRDefault="00186F21" w:rsidP="009F2B80">
      <w:pPr>
        <w:pStyle w:val="Geenafstand"/>
        <w:numPr>
          <w:ilvl w:val="0"/>
          <w:numId w:val="26"/>
        </w:numPr>
        <w:jc w:val="both"/>
      </w:pPr>
      <w:r>
        <w:t xml:space="preserve">Vergaderingen worden goed voorbereid. </w:t>
      </w:r>
    </w:p>
    <w:p w:rsidR="00186F21" w:rsidRDefault="00186F21" w:rsidP="009F2B80">
      <w:pPr>
        <w:pStyle w:val="Geenafstand"/>
        <w:numPr>
          <w:ilvl w:val="0"/>
          <w:numId w:val="26"/>
        </w:numPr>
        <w:jc w:val="both"/>
      </w:pPr>
      <w:r>
        <w:t>Op vergaderingen is sprake van actieve deelname.</w:t>
      </w:r>
    </w:p>
    <w:p w:rsidR="00186F21" w:rsidRDefault="00186F21" w:rsidP="009F2B80">
      <w:pPr>
        <w:pStyle w:val="Geenafstand"/>
        <w:numPr>
          <w:ilvl w:val="0"/>
          <w:numId w:val="26"/>
        </w:numPr>
        <w:jc w:val="both"/>
      </w:pPr>
      <w:r>
        <w:t xml:space="preserve">In beginsel spreekt iedereen namens zichzelf. </w:t>
      </w:r>
    </w:p>
    <w:p w:rsidR="003E71BF" w:rsidRDefault="00186F21" w:rsidP="009F2B80">
      <w:pPr>
        <w:pStyle w:val="Geenafstand"/>
        <w:numPr>
          <w:ilvl w:val="0"/>
          <w:numId w:val="26"/>
        </w:numPr>
        <w:jc w:val="both"/>
      </w:pPr>
      <w:r>
        <w:t>Wij geven elkaar respectvolle feedback en accepteren ook feedback van anderen.</w:t>
      </w:r>
    </w:p>
    <w:p w:rsidR="00186F21" w:rsidRDefault="00186F21" w:rsidP="009F2B80">
      <w:pPr>
        <w:pStyle w:val="Geenafstand"/>
        <w:jc w:val="both"/>
      </w:pPr>
    </w:p>
    <w:p w:rsidR="003E71BF" w:rsidRPr="003E71BF" w:rsidRDefault="003E71BF" w:rsidP="009F2B80">
      <w:pPr>
        <w:pStyle w:val="Geenafstand"/>
        <w:jc w:val="both"/>
      </w:pPr>
      <w:r w:rsidRPr="003E71BF">
        <w:t>Overlegmomenten</w:t>
      </w:r>
      <w:r w:rsidR="00186F21">
        <w:t>:</w:t>
      </w:r>
    </w:p>
    <w:p w:rsidR="003E71BF" w:rsidRDefault="003E71BF" w:rsidP="009F2B80">
      <w:pPr>
        <w:pStyle w:val="Geenafstand"/>
        <w:numPr>
          <w:ilvl w:val="0"/>
          <w:numId w:val="25"/>
        </w:numPr>
        <w:jc w:val="both"/>
      </w:pPr>
      <w:r>
        <w:t xml:space="preserve">Managementteam: </w:t>
      </w:r>
      <w:r w:rsidR="00284136">
        <w:t>wekelijks</w:t>
      </w:r>
      <w:r w:rsidR="00E12B48">
        <w:t>.</w:t>
      </w:r>
    </w:p>
    <w:p w:rsidR="003E71BF" w:rsidRDefault="00AB6348" w:rsidP="009F2B80">
      <w:pPr>
        <w:pStyle w:val="Geenafstand"/>
        <w:numPr>
          <w:ilvl w:val="0"/>
          <w:numId w:val="25"/>
        </w:numPr>
        <w:jc w:val="both"/>
      </w:pPr>
      <w:r>
        <w:t>Professionele l</w:t>
      </w:r>
      <w:r w:rsidR="003E71BF">
        <w:t>eergroepen: wekelijks</w:t>
      </w:r>
      <w:r w:rsidR="00E12B48">
        <w:t>.</w:t>
      </w:r>
      <w:r w:rsidR="003E71BF">
        <w:t xml:space="preserve"> </w:t>
      </w:r>
    </w:p>
    <w:p w:rsidR="003E71BF" w:rsidRDefault="00BA263E" w:rsidP="009F2B80">
      <w:pPr>
        <w:pStyle w:val="Geenafstand"/>
        <w:numPr>
          <w:ilvl w:val="0"/>
          <w:numId w:val="25"/>
        </w:numPr>
        <w:jc w:val="both"/>
      </w:pPr>
      <w:proofErr w:type="gramStart"/>
      <w:r>
        <w:t>PLG voorzitters</w:t>
      </w:r>
      <w:proofErr w:type="gramEnd"/>
      <w:r>
        <w:t>: 2x per maand</w:t>
      </w:r>
    </w:p>
    <w:p w:rsidR="003E71BF" w:rsidRDefault="003E71BF" w:rsidP="009F2B80">
      <w:pPr>
        <w:pStyle w:val="Geenafstand"/>
        <w:numPr>
          <w:ilvl w:val="0"/>
          <w:numId w:val="25"/>
        </w:numPr>
        <w:jc w:val="both"/>
      </w:pPr>
      <w:r>
        <w:t>Studiedagen en teamvergaderingen: 6x per jaar</w:t>
      </w:r>
      <w:r w:rsidR="00E12B48">
        <w:t>.</w:t>
      </w:r>
    </w:p>
    <w:p w:rsidR="005C3617" w:rsidRDefault="003E71BF" w:rsidP="009F2B80">
      <w:pPr>
        <w:pStyle w:val="Geenafstand"/>
        <w:numPr>
          <w:ilvl w:val="0"/>
          <w:numId w:val="25"/>
        </w:numPr>
        <w:jc w:val="both"/>
      </w:pPr>
      <w:r>
        <w:t xml:space="preserve">Oudervereniging: </w:t>
      </w:r>
      <w:r w:rsidR="00284136">
        <w:t>6</w:t>
      </w:r>
      <w:r>
        <w:t>x per jaar</w:t>
      </w:r>
      <w:r w:rsidR="00E12B48">
        <w:t>.</w:t>
      </w:r>
    </w:p>
    <w:p w:rsidR="003E71BF" w:rsidRDefault="003E71BF" w:rsidP="009F2B80">
      <w:pPr>
        <w:pStyle w:val="Geenafstand"/>
        <w:numPr>
          <w:ilvl w:val="0"/>
          <w:numId w:val="25"/>
        </w:numPr>
        <w:jc w:val="both"/>
      </w:pPr>
      <w:r>
        <w:t xml:space="preserve">Klankbordgroep: </w:t>
      </w:r>
      <w:r w:rsidR="00BA263E">
        <w:t>naar behoefte</w:t>
      </w:r>
    </w:p>
    <w:p w:rsidR="003E71BF" w:rsidRDefault="003E71BF" w:rsidP="009F2B80">
      <w:pPr>
        <w:pStyle w:val="Geenafstand"/>
        <w:numPr>
          <w:ilvl w:val="0"/>
          <w:numId w:val="25"/>
        </w:numPr>
        <w:jc w:val="both"/>
      </w:pPr>
      <w:r>
        <w:t xml:space="preserve">Leerlingenraad: </w:t>
      </w:r>
      <w:r w:rsidR="00284136">
        <w:t>6</w:t>
      </w:r>
      <w:r>
        <w:t>x per jaar</w:t>
      </w:r>
      <w:r w:rsidR="00E12B48">
        <w:t>.</w:t>
      </w:r>
    </w:p>
    <w:p w:rsidR="003E71BF" w:rsidRDefault="003E71BF" w:rsidP="009F2B80">
      <w:pPr>
        <w:pStyle w:val="Geenafstand"/>
        <w:numPr>
          <w:ilvl w:val="0"/>
          <w:numId w:val="25"/>
        </w:numPr>
        <w:jc w:val="both"/>
      </w:pPr>
      <w:r>
        <w:t>Medezeggenschapsraad: 1x per maand</w:t>
      </w:r>
      <w:r w:rsidR="00E12B48">
        <w:t>.</w:t>
      </w:r>
    </w:p>
    <w:p w:rsidR="003E71BF" w:rsidRDefault="003E71BF" w:rsidP="009F2B80">
      <w:pPr>
        <w:pStyle w:val="Geenafstand"/>
        <w:numPr>
          <w:ilvl w:val="0"/>
          <w:numId w:val="25"/>
        </w:numPr>
        <w:jc w:val="both"/>
      </w:pPr>
      <w:r>
        <w:t>Werkgroep</w:t>
      </w:r>
      <w:r w:rsidR="00284136">
        <w:t>/Projectgroep</w:t>
      </w:r>
      <w:r>
        <w:t xml:space="preserve">: </w:t>
      </w:r>
      <w:r w:rsidR="00284136">
        <w:t>naar behoefte</w:t>
      </w:r>
      <w:r w:rsidR="00E12B48">
        <w:t>.</w:t>
      </w:r>
    </w:p>
    <w:p w:rsidR="003E71BF" w:rsidRDefault="003E71BF" w:rsidP="009F2B80">
      <w:pPr>
        <w:pStyle w:val="Geenafstand"/>
        <w:numPr>
          <w:ilvl w:val="0"/>
          <w:numId w:val="25"/>
        </w:numPr>
        <w:jc w:val="both"/>
      </w:pPr>
      <w:r>
        <w:t>Overleg met TSO (</w:t>
      </w:r>
      <w:proofErr w:type="spellStart"/>
      <w:r>
        <w:t>tussenschoolse</w:t>
      </w:r>
      <w:proofErr w:type="spellEnd"/>
      <w:r>
        <w:t xml:space="preserve"> opvang): </w:t>
      </w:r>
      <w:r w:rsidR="00284136">
        <w:t>2</w:t>
      </w:r>
      <w:r>
        <w:t xml:space="preserve"> x per jaar</w:t>
      </w:r>
      <w:r w:rsidR="00E12B48">
        <w:t>.</w:t>
      </w:r>
    </w:p>
    <w:p w:rsidR="00284136" w:rsidRDefault="00284136" w:rsidP="009F2B80">
      <w:pPr>
        <w:pStyle w:val="Geenafstand"/>
        <w:numPr>
          <w:ilvl w:val="0"/>
          <w:numId w:val="25"/>
        </w:numPr>
        <w:jc w:val="both"/>
      </w:pPr>
      <w:r>
        <w:t>Overleg met Stichting Kinderopvang Roermond: 4x per jaar</w:t>
      </w:r>
    </w:p>
    <w:p w:rsidR="00186F21" w:rsidRDefault="00186F21" w:rsidP="009F2B80">
      <w:pPr>
        <w:pStyle w:val="Geenafstand"/>
        <w:jc w:val="both"/>
      </w:pPr>
    </w:p>
    <w:p w:rsidR="00403E17" w:rsidRDefault="00403E17" w:rsidP="009F2B80">
      <w:pPr>
        <w:spacing w:line="240" w:lineRule="auto"/>
      </w:pPr>
      <w:r>
        <w:br w:type="page"/>
      </w:r>
    </w:p>
    <w:p w:rsidR="005C3617" w:rsidRPr="00403E17" w:rsidRDefault="00403E17" w:rsidP="009F2B80">
      <w:pPr>
        <w:pStyle w:val="Kop2"/>
        <w:spacing w:line="240" w:lineRule="auto"/>
        <w:rPr>
          <w:rFonts w:asciiTheme="minorHAnsi" w:hAnsiTheme="minorHAnsi" w:cstheme="minorHAnsi"/>
        </w:rPr>
      </w:pPr>
      <w:bookmarkStart w:id="66" w:name="_Toc30690462"/>
      <w:r w:rsidRPr="00403E17">
        <w:rPr>
          <w:rFonts w:asciiTheme="minorHAnsi" w:hAnsiTheme="minorHAnsi" w:cstheme="minorHAnsi"/>
        </w:rPr>
        <w:lastRenderedPageBreak/>
        <w:t>Externe contacten</w:t>
      </w:r>
      <w:bookmarkEnd w:id="66"/>
    </w:p>
    <w:p w:rsidR="00403E17" w:rsidRDefault="00403E17" w:rsidP="009F2B80">
      <w:pPr>
        <w:pStyle w:val="Geenafstand"/>
        <w:jc w:val="both"/>
      </w:pPr>
      <w:r>
        <w:t>Onze school staat midden in de gemeenschap. Wij streven naar samenwerking met instanties in de wijk. Onze school onderhoudt daarom structurele contacten met externe instanties. Hierdoor halen we expertise binnen waardoor we adequaat samen kunnen werken aan de opvoeding en de ontwikkeling van de kinderen. We dragen daarvoor, als school, ouders en omgeving, een gezamenlijke verantwoordelijkheid. De externe instanties waarmee we een relatie onderhouden zorgen voor advies, hulp en ondersteuning en dit komt de kwaliteit van het onderwijs en de school als organisatie ten goede.</w:t>
      </w:r>
    </w:p>
    <w:p w:rsidR="00403E17" w:rsidRDefault="00403E17" w:rsidP="009F2B80">
      <w:pPr>
        <w:pStyle w:val="Geenafstand"/>
        <w:jc w:val="both"/>
      </w:pPr>
    </w:p>
    <w:p w:rsidR="00403E17" w:rsidRDefault="00403E17" w:rsidP="009F2B80">
      <w:pPr>
        <w:pStyle w:val="Geenafstand"/>
        <w:jc w:val="both"/>
      </w:pPr>
      <w:r>
        <w:t>Daarom onderhoudt onze school systematische en gereguleerde contacten met:</w:t>
      </w:r>
    </w:p>
    <w:p w:rsidR="00403E17" w:rsidRDefault="00403E17" w:rsidP="009F2B80">
      <w:pPr>
        <w:pStyle w:val="Geenafstand"/>
        <w:numPr>
          <w:ilvl w:val="0"/>
          <w:numId w:val="27"/>
        </w:numPr>
        <w:jc w:val="both"/>
      </w:pPr>
      <w:r>
        <w:t>Stichting Kinderopvang Roermond.</w:t>
      </w:r>
    </w:p>
    <w:p w:rsidR="00403E17" w:rsidRDefault="00403E17" w:rsidP="009F2B80">
      <w:pPr>
        <w:pStyle w:val="Geenafstand"/>
        <w:numPr>
          <w:ilvl w:val="0"/>
          <w:numId w:val="27"/>
        </w:numPr>
        <w:jc w:val="both"/>
      </w:pPr>
      <w:r>
        <w:t>Sportservice Roermond.</w:t>
      </w:r>
    </w:p>
    <w:p w:rsidR="00403E17" w:rsidRDefault="00403E17" w:rsidP="009F2B80">
      <w:pPr>
        <w:pStyle w:val="Geenafstand"/>
        <w:numPr>
          <w:ilvl w:val="0"/>
          <w:numId w:val="27"/>
        </w:numPr>
        <w:jc w:val="both"/>
      </w:pPr>
      <w:r>
        <w:t xml:space="preserve">De Nieuwste </w:t>
      </w:r>
      <w:proofErr w:type="gramStart"/>
      <w:r>
        <w:t>Pabo Sittard</w:t>
      </w:r>
      <w:proofErr w:type="gramEnd"/>
      <w:r>
        <w:t>.</w:t>
      </w:r>
    </w:p>
    <w:p w:rsidR="00403E17" w:rsidRDefault="00403E17" w:rsidP="009F2B80">
      <w:pPr>
        <w:pStyle w:val="Geenafstand"/>
        <w:numPr>
          <w:ilvl w:val="0"/>
          <w:numId w:val="27"/>
        </w:numPr>
        <w:jc w:val="both"/>
      </w:pPr>
      <w:r>
        <w:t xml:space="preserve">Zorgcentrum </w:t>
      </w:r>
      <w:proofErr w:type="spellStart"/>
      <w:r>
        <w:t>Herte</w:t>
      </w:r>
      <w:proofErr w:type="spellEnd"/>
      <w:r>
        <w:t>.</w:t>
      </w:r>
    </w:p>
    <w:p w:rsidR="00403E17" w:rsidRDefault="00403E17" w:rsidP="009F2B80">
      <w:pPr>
        <w:pStyle w:val="Geenafstand"/>
        <w:numPr>
          <w:ilvl w:val="0"/>
          <w:numId w:val="27"/>
        </w:numPr>
        <w:jc w:val="both"/>
      </w:pPr>
      <w:r>
        <w:t>Muziek- en sportverenigingen.</w:t>
      </w:r>
    </w:p>
    <w:p w:rsidR="00403E17" w:rsidRDefault="00403E17" w:rsidP="009F2B80">
      <w:pPr>
        <w:pStyle w:val="Geenafstand"/>
        <w:numPr>
          <w:ilvl w:val="0"/>
          <w:numId w:val="27"/>
        </w:numPr>
        <w:jc w:val="both"/>
      </w:pPr>
      <w:proofErr w:type="gramStart"/>
      <w:r>
        <w:t>ECI cultuurfabriek</w:t>
      </w:r>
      <w:proofErr w:type="gramEnd"/>
      <w:r>
        <w:t>.</w:t>
      </w:r>
    </w:p>
    <w:p w:rsidR="00403E17" w:rsidRDefault="00403E17" w:rsidP="009F2B80">
      <w:pPr>
        <w:pStyle w:val="Geenafstand"/>
        <w:numPr>
          <w:ilvl w:val="0"/>
          <w:numId w:val="27"/>
        </w:numPr>
        <w:jc w:val="both"/>
      </w:pPr>
      <w:r>
        <w:t>Enzovoorts.</w:t>
      </w:r>
    </w:p>
    <w:p w:rsidR="00403E17" w:rsidRDefault="00403E17" w:rsidP="009F2B80">
      <w:pPr>
        <w:pStyle w:val="Geenafstand"/>
        <w:jc w:val="both"/>
      </w:pPr>
    </w:p>
    <w:p w:rsidR="00403E17" w:rsidRDefault="00403E17" w:rsidP="009F2B80">
      <w:pPr>
        <w:pStyle w:val="Geenafstand"/>
        <w:jc w:val="both"/>
      </w:pPr>
      <w:r>
        <w:t xml:space="preserve">In het kader van de zorg onderhouden wij contacten met: </w:t>
      </w:r>
    </w:p>
    <w:p w:rsidR="00403E17" w:rsidRDefault="00403E17" w:rsidP="009F2B80">
      <w:pPr>
        <w:pStyle w:val="Geenafstand"/>
        <w:numPr>
          <w:ilvl w:val="0"/>
          <w:numId w:val="28"/>
        </w:numPr>
        <w:jc w:val="both"/>
      </w:pPr>
      <w:r>
        <w:t>Schoolondersteuningsteam en samenwerkingsverband.</w:t>
      </w:r>
    </w:p>
    <w:p w:rsidR="00403E17" w:rsidRDefault="00403E17" w:rsidP="009F2B80">
      <w:pPr>
        <w:pStyle w:val="Geenafstand"/>
        <w:numPr>
          <w:ilvl w:val="0"/>
          <w:numId w:val="28"/>
        </w:numPr>
        <w:jc w:val="both"/>
      </w:pPr>
      <w:r>
        <w:t>Centrum voor jeugd en gezin.</w:t>
      </w:r>
    </w:p>
    <w:p w:rsidR="00403E17" w:rsidRDefault="00403E17" w:rsidP="009F2B80">
      <w:pPr>
        <w:pStyle w:val="Geenafstand"/>
        <w:numPr>
          <w:ilvl w:val="0"/>
          <w:numId w:val="28"/>
        </w:numPr>
        <w:jc w:val="both"/>
      </w:pPr>
      <w:r>
        <w:t>Schoolmaatschappelijk werk.</w:t>
      </w:r>
    </w:p>
    <w:p w:rsidR="00403E17" w:rsidRDefault="00403E17" w:rsidP="009F2B80">
      <w:pPr>
        <w:pStyle w:val="Geenafstand"/>
        <w:numPr>
          <w:ilvl w:val="0"/>
          <w:numId w:val="28"/>
        </w:numPr>
        <w:jc w:val="both"/>
      </w:pPr>
      <w:r>
        <w:t>Schoolarts en GGD.</w:t>
      </w:r>
    </w:p>
    <w:p w:rsidR="00403E17" w:rsidRDefault="00403E17" w:rsidP="009F2B80">
      <w:pPr>
        <w:pStyle w:val="Geenafstand"/>
        <w:numPr>
          <w:ilvl w:val="0"/>
          <w:numId w:val="28"/>
        </w:numPr>
        <w:jc w:val="both"/>
      </w:pPr>
      <w:r>
        <w:t>Leerplichtambtenaar.</w:t>
      </w:r>
    </w:p>
    <w:p w:rsidR="00403E17" w:rsidRDefault="00403E17" w:rsidP="009F2B80">
      <w:pPr>
        <w:pStyle w:val="Geenafstand"/>
        <w:numPr>
          <w:ilvl w:val="0"/>
          <w:numId w:val="28"/>
        </w:numPr>
        <w:jc w:val="both"/>
      </w:pPr>
      <w:r>
        <w:t>Enzovoorts.</w:t>
      </w:r>
    </w:p>
    <w:p w:rsidR="00403E17" w:rsidRDefault="00403E17" w:rsidP="009F2B80">
      <w:pPr>
        <w:pStyle w:val="Geenafstand"/>
        <w:jc w:val="both"/>
      </w:pPr>
    </w:p>
    <w:p w:rsidR="00403E17" w:rsidRPr="00403E17" w:rsidRDefault="00403E17" w:rsidP="009F2B80">
      <w:pPr>
        <w:pStyle w:val="Kop2"/>
        <w:spacing w:line="240" w:lineRule="auto"/>
        <w:rPr>
          <w:rFonts w:asciiTheme="minorHAnsi" w:hAnsiTheme="minorHAnsi" w:cstheme="minorHAnsi"/>
        </w:rPr>
      </w:pPr>
      <w:bookmarkStart w:id="67" w:name="_Toc30690463"/>
      <w:r w:rsidRPr="00403E17">
        <w:rPr>
          <w:rFonts w:asciiTheme="minorHAnsi" w:hAnsiTheme="minorHAnsi" w:cstheme="minorHAnsi"/>
        </w:rPr>
        <w:t>Contacten met ouders</w:t>
      </w:r>
      <w:bookmarkEnd w:id="67"/>
    </w:p>
    <w:p w:rsidR="007F7D76" w:rsidRDefault="00403E17" w:rsidP="009F2B80">
      <w:pPr>
        <w:pStyle w:val="Geenafstand"/>
        <w:jc w:val="both"/>
      </w:pPr>
      <w:r>
        <w:t xml:space="preserve">Goede contacten met ouders vinden wij van groot belang omdat school en ouders dezelfde doelen nastreven: de algemeen menselijke en de cognitieve ontwikkeling van (hun) kinderen. Ouders zien we daarom als gelijkwaardige gesprekspartners. Voor de leerkrachten zijn de bevindingen van de ouders essentieel om het kind goed te kunnen begeleiden. En voor de ouders is het van belang dat zij goed geïnformeerd worden over de ontwikkeling van hun kind. </w:t>
      </w:r>
    </w:p>
    <w:p w:rsidR="007F7D76" w:rsidRDefault="007F7D76" w:rsidP="009F2B80">
      <w:pPr>
        <w:pStyle w:val="Geenafstand"/>
        <w:jc w:val="both"/>
      </w:pPr>
    </w:p>
    <w:p w:rsidR="00403E17" w:rsidRDefault="00403E17" w:rsidP="009F2B80">
      <w:pPr>
        <w:pStyle w:val="Geenafstand"/>
        <w:jc w:val="both"/>
      </w:pPr>
      <w:r>
        <w:t>Onze ambities zijn:</w:t>
      </w:r>
    </w:p>
    <w:p w:rsidR="00403E17" w:rsidRDefault="00403E17" w:rsidP="009F2B80">
      <w:pPr>
        <w:pStyle w:val="Geenafstand"/>
        <w:numPr>
          <w:ilvl w:val="0"/>
          <w:numId w:val="29"/>
        </w:numPr>
        <w:jc w:val="both"/>
      </w:pPr>
      <w:r>
        <w:t>Ouders worden betrokken bij schoolactiviteiten</w:t>
      </w:r>
      <w:r w:rsidR="007F7D76">
        <w:t>.</w:t>
      </w:r>
    </w:p>
    <w:p w:rsidR="00403E17" w:rsidRDefault="00403E17" w:rsidP="009F2B80">
      <w:pPr>
        <w:pStyle w:val="Geenafstand"/>
        <w:numPr>
          <w:ilvl w:val="0"/>
          <w:numId w:val="29"/>
        </w:numPr>
        <w:jc w:val="both"/>
      </w:pPr>
      <w:r>
        <w:t>Leraren stellen zich op de hoogte van de opvattingen en verwachtingen van de ouders</w:t>
      </w:r>
      <w:r w:rsidR="007F7D76">
        <w:t>.</w:t>
      </w:r>
    </w:p>
    <w:p w:rsidR="00403E17" w:rsidRDefault="00403E17" w:rsidP="009F2B80">
      <w:pPr>
        <w:pStyle w:val="Geenafstand"/>
        <w:numPr>
          <w:ilvl w:val="0"/>
          <w:numId w:val="29"/>
        </w:numPr>
        <w:jc w:val="both"/>
      </w:pPr>
      <w:r>
        <w:t>Ouders ontvangen informatie over de actuele gang van zaken</w:t>
      </w:r>
      <w:r w:rsidR="007F7D76">
        <w:t>.</w:t>
      </w:r>
    </w:p>
    <w:p w:rsidR="00403E17" w:rsidRDefault="00403E17" w:rsidP="009F2B80">
      <w:pPr>
        <w:pStyle w:val="Geenafstand"/>
        <w:numPr>
          <w:ilvl w:val="0"/>
          <w:numId w:val="29"/>
        </w:numPr>
        <w:jc w:val="both"/>
      </w:pPr>
      <w:r>
        <w:t>Ouders worden betrokken bij (extra) zorg</w:t>
      </w:r>
      <w:r w:rsidR="007F7D76">
        <w:t>.</w:t>
      </w:r>
    </w:p>
    <w:p w:rsidR="00403E17" w:rsidRDefault="00403E17" w:rsidP="009F2B80">
      <w:pPr>
        <w:pStyle w:val="Geenafstand"/>
        <w:numPr>
          <w:ilvl w:val="0"/>
          <w:numId w:val="29"/>
        </w:numPr>
        <w:jc w:val="both"/>
      </w:pPr>
      <w:r>
        <w:t>Ouders (en hun kinderen) worden adequaat voorbereid op het vervolgonderwijs</w:t>
      </w:r>
      <w:r w:rsidR="007F7D76">
        <w:t>.</w:t>
      </w:r>
    </w:p>
    <w:p w:rsidR="00403E17" w:rsidRDefault="00403E17" w:rsidP="009F2B80">
      <w:pPr>
        <w:pStyle w:val="Geenafstand"/>
        <w:numPr>
          <w:ilvl w:val="0"/>
          <w:numId w:val="29"/>
        </w:numPr>
        <w:jc w:val="both"/>
      </w:pPr>
      <w:r>
        <w:t>Ouders worden adequaat op de hoogte gesteld van de ontwikkeling van hun kind</w:t>
      </w:r>
      <w:r w:rsidR="007F7D76">
        <w:t>.</w:t>
      </w:r>
    </w:p>
    <w:p w:rsidR="00403E17" w:rsidRDefault="00403E17" w:rsidP="009F2B80">
      <w:pPr>
        <w:pStyle w:val="Geenafstand"/>
        <w:numPr>
          <w:ilvl w:val="0"/>
          <w:numId w:val="29"/>
        </w:numPr>
        <w:jc w:val="both"/>
      </w:pPr>
      <w:r>
        <w:t>Leraren stimuleren ouders tot onderwijsondersteunend gedrag in de thuissituatie</w:t>
      </w:r>
      <w:r w:rsidR="007F7D76">
        <w:t>.</w:t>
      </w:r>
    </w:p>
    <w:p w:rsidR="007F7D76" w:rsidRDefault="007F7D76" w:rsidP="009F2B80">
      <w:pPr>
        <w:pStyle w:val="Geenafstand"/>
        <w:jc w:val="both"/>
      </w:pPr>
    </w:p>
    <w:p w:rsidR="007F7D76" w:rsidRDefault="007F7D76" w:rsidP="009F2B80">
      <w:pPr>
        <w:spacing w:line="240" w:lineRule="auto"/>
        <w:rPr>
          <w:rFonts w:eastAsiaTheme="majorEastAsia" w:cstheme="minorHAnsi"/>
          <w:b/>
          <w:bCs/>
          <w:color w:val="4F81BD" w:themeColor="accent1"/>
          <w:sz w:val="26"/>
          <w:szCs w:val="26"/>
        </w:rPr>
      </w:pPr>
      <w:r>
        <w:rPr>
          <w:rFonts w:cstheme="minorHAnsi"/>
        </w:rPr>
        <w:br w:type="page"/>
      </w:r>
    </w:p>
    <w:p w:rsidR="007F7D76" w:rsidRPr="007F7D76" w:rsidRDefault="007F7D76" w:rsidP="009F2B80">
      <w:pPr>
        <w:pStyle w:val="Kop2"/>
        <w:spacing w:line="240" w:lineRule="auto"/>
        <w:rPr>
          <w:rFonts w:asciiTheme="minorHAnsi" w:hAnsiTheme="minorHAnsi" w:cstheme="minorHAnsi"/>
        </w:rPr>
      </w:pPr>
      <w:bookmarkStart w:id="68" w:name="_Toc30690464"/>
      <w:r w:rsidRPr="007F7D76">
        <w:rPr>
          <w:rFonts w:asciiTheme="minorHAnsi" w:hAnsiTheme="minorHAnsi" w:cstheme="minorHAnsi"/>
        </w:rPr>
        <w:lastRenderedPageBreak/>
        <w:t>P</w:t>
      </w:r>
      <w:r w:rsidR="00273A97">
        <w:rPr>
          <w:rFonts w:asciiTheme="minorHAnsi" w:hAnsiTheme="minorHAnsi" w:cstheme="minorHAnsi"/>
        </w:rPr>
        <w:t>rimair onderwijs (PO) – Voortgezet onderwijs (</w:t>
      </w:r>
      <w:r w:rsidRPr="007F7D76">
        <w:rPr>
          <w:rFonts w:asciiTheme="minorHAnsi" w:hAnsiTheme="minorHAnsi" w:cstheme="minorHAnsi"/>
        </w:rPr>
        <w:t>VO</w:t>
      </w:r>
      <w:r w:rsidR="00273A97">
        <w:rPr>
          <w:rFonts w:asciiTheme="minorHAnsi" w:hAnsiTheme="minorHAnsi" w:cstheme="minorHAnsi"/>
        </w:rPr>
        <w:t>)</w:t>
      </w:r>
      <w:bookmarkEnd w:id="68"/>
    </w:p>
    <w:p w:rsidR="007F7D76" w:rsidRDefault="007F7D76" w:rsidP="009F2B80">
      <w:pPr>
        <w:pStyle w:val="Geenafstand"/>
        <w:jc w:val="both"/>
      </w:pPr>
      <w:r>
        <w:t xml:space="preserve">We willen ervoor zorgen dat onze leerlingen soepel instromen in het voortgezet onderwijs dat bij ze past. Voor ons betekent dit dat wij meer inzicht willen krijgen in waar onze leerlingen na groep 8 terechtkomen en wat zij (extra) nodig hebben om in het voortgezet onderwijs te slagen. Wij hechten daarom veel waarde aan een geregeld contact met de scholen waaraan we leerlingen leveren. </w:t>
      </w:r>
    </w:p>
    <w:p w:rsidR="007F7D76" w:rsidRDefault="007F7D76" w:rsidP="009F2B80">
      <w:pPr>
        <w:pStyle w:val="Geenafstand"/>
        <w:jc w:val="both"/>
      </w:pPr>
    </w:p>
    <w:p w:rsidR="007F7D76" w:rsidRDefault="007F7D76" w:rsidP="009F2B80">
      <w:pPr>
        <w:pStyle w:val="Geenafstand"/>
        <w:jc w:val="both"/>
      </w:pPr>
      <w:r>
        <w:t xml:space="preserve">Onze ambities zijn: </w:t>
      </w:r>
    </w:p>
    <w:p w:rsidR="007F7D76" w:rsidRDefault="007F7D76" w:rsidP="009F2B80">
      <w:pPr>
        <w:pStyle w:val="Geenafstand"/>
        <w:numPr>
          <w:ilvl w:val="0"/>
          <w:numId w:val="30"/>
        </w:numPr>
        <w:jc w:val="both"/>
      </w:pPr>
      <w:r>
        <w:t xml:space="preserve">Wij hebben een procedure voor de advisering en het schooladvies vastgesteld. </w:t>
      </w:r>
    </w:p>
    <w:p w:rsidR="007F7D76" w:rsidRDefault="007F7D76" w:rsidP="009F2B80">
      <w:pPr>
        <w:pStyle w:val="Geenafstand"/>
        <w:numPr>
          <w:ilvl w:val="0"/>
          <w:numId w:val="30"/>
        </w:numPr>
        <w:jc w:val="both"/>
      </w:pPr>
      <w:r>
        <w:t>Wij overleggen jaarlijks met de brugklascoördinatoren of mentoren van de VO-scholen waaraan we leerlingen leveren.</w:t>
      </w:r>
    </w:p>
    <w:p w:rsidR="007F7D76" w:rsidRDefault="007F7D76" w:rsidP="009F2B80">
      <w:pPr>
        <w:pStyle w:val="Geenafstand"/>
        <w:numPr>
          <w:ilvl w:val="0"/>
          <w:numId w:val="30"/>
        </w:numPr>
        <w:jc w:val="both"/>
      </w:pPr>
      <w:r>
        <w:t xml:space="preserve">Wij hebben zicht op wat het voortgezet onderwijs van onze leerlingen vraagt. </w:t>
      </w:r>
    </w:p>
    <w:p w:rsidR="007F7D76" w:rsidRDefault="007F7D76" w:rsidP="009F2B80">
      <w:pPr>
        <w:pStyle w:val="Geenafstand"/>
        <w:numPr>
          <w:ilvl w:val="0"/>
          <w:numId w:val="30"/>
        </w:numPr>
        <w:jc w:val="both"/>
      </w:pPr>
      <w:r>
        <w:t>Wij beschikken over een aanbod om de leerlingen optimaal op het VO voor te bereiden.</w:t>
      </w:r>
    </w:p>
    <w:p w:rsidR="007F7D76" w:rsidRPr="007F7D76" w:rsidRDefault="007F7D76" w:rsidP="009F2B80">
      <w:pPr>
        <w:pStyle w:val="Geenafstand"/>
        <w:numPr>
          <w:ilvl w:val="0"/>
          <w:numId w:val="30"/>
        </w:numPr>
        <w:jc w:val="both"/>
      </w:pPr>
      <w:r>
        <w:t>Wij controleren of onze adviezen effectief zijn.</w:t>
      </w:r>
    </w:p>
    <w:p w:rsidR="00177F63" w:rsidRDefault="00177F63" w:rsidP="009F2B80">
      <w:pPr>
        <w:pStyle w:val="Geenafstand"/>
        <w:jc w:val="both"/>
      </w:pPr>
    </w:p>
    <w:p w:rsidR="00EB2533" w:rsidRDefault="00EB2533" w:rsidP="009F2B80">
      <w:pPr>
        <w:pStyle w:val="Geenafstand"/>
        <w:jc w:val="both"/>
        <w:rPr>
          <w:rFonts w:cstheme="minorHAnsi"/>
        </w:rPr>
      </w:pPr>
    </w:p>
    <w:p w:rsidR="00E34949" w:rsidRPr="005F00FB" w:rsidRDefault="00E34949" w:rsidP="009F2B80">
      <w:pPr>
        <w:pStyle w:val="Geenafstand"/>
        <w:jc w:val="both"/>
        <w:rPr>
          <w:rFonts w:cstheme="minorHAnsi"/>
        </w:rPr>
      </w:pPr>
      <w:r w:rsidRPr="005F00FB">
        <w:rPr>
          <w:rFonts w:cstheme="minorHAnsi"/>
        </w:rPr>
        <w:br w:type="page"/>
      </w:r>
    </w:p>
    <w:p w:rsidR="00E34949" w:rsidRPr="00F93C58" w:rsidRDefault="00FD7EC2" w:rsidP="009F2B80">
      <w:pPr>
        <w:pStyle w:val="Kop1"/>
        <w:numPr>
          <w:ilvl w:val="0"/>
          <w:numId w:val="3"/>
        </w:numPr>
        <w:spacing w:line="240" w:lineRule="auto"/>
        <w:jc w:val="both"/>
        <w:rPr>
          <w:rFonts w:asciiTheme="minorHAnsi" w:hAnsiTheme="minorHAnsi"/>
          <w:sz w:val="32"/>
          <w:szCs w:val="32"/>
        </w:rPr>
      </w:pPr>
      <w:bookmarkStart w:id="69" w:name="_Toc30690465"/>
      <w:r w:rsidRPr="00F93C58">
        <w:rPr>
          <w:rFonts w:asciiTheme="minorHAnsi" w:hAnsiTheme="minorHAnsi"/>
          <w:sz w:val="32"/>
          <w:szCs w:val="32"/>
        </w:rPr>
        <w:lastRenderedPageBreak/>
        <w:t>F</w:t>
      </w:r>
      <w:r w:rsidR="00E34949" w:rsidRPr="00F93C58">
        <w:rPr>
          <w:rFonts w:asciiTheme="minorHAnsi" w:hAnsiTheme="minorHAnsi"/>
          <w:sz w:val="32"/>
          <w:szCs w:val="32"/>
        </w:rPr>
        <w:t>inancieel beleid</w:t>
      </w:r>
      <w:bookmarkEnd w:id="69"/>
    </w:p>
    <w:p w:rsidR="00CE7DCF" w:rsidRDefault="00CE7DCF" w:rsidP="009F2B80">
      <w:pPr>
        <w:spacing w:line="240" w:lineRule="auto"/>
        <w:jc w:val="both"/>
      </w:pPr>
    </w:p>
    <w:p w:rsidR="00CE7DCF" w:rsidRDefault="00CE7DCF" w:rsidP="009F2B80">
      <w:pPr>
        <w:pStyle w:val="Kop2"/>
        <w:spacing w:line="240" w:lineRule="auto"/>
        <w:rPr>
          <w:rFonts w:asciiTheme="minorHAnsi" w:hAnsiTheme="minorHAnsi" w:cstheme="minorHAnsi"/>
        </w:rPr>
      </w:pPr>
      <w:bookmarkStart w:id="70" w:name="_Toc30690466"/>
      <w:r w:rsidRPr="00CE7DCF">
        <w:rPr>
          <w:rFonts w:asciiTheme="minorHAnsi" w:hAnsiTheme="minorHAnsi" w:cstheme="minorHAnsi"/>
        </w:rPr>
        <w:t>Lumpsum financiering</w:t>
      </w:r>
      <w:bookmarkEnd w:id="70"/>
      <w:r w:rsidRPr="00CE7DCF">
        <w:rPr>
          <w:rFonts w:asciiTheme="minorHAnsi" w:hAnsiTheme="minorHAnsi" w:cstheme="minorHAnsi"/>
        </w:rPr>
        <w:t xml:space="preserve"> </w:t>
      </w:r>
    </w:p>
    <w:p w:rsidR="00A35FD7" w:rsidRDefault="00CE7DCF" w:rsidP="009F2B80">
      <w:pPr>
        <w:pStyle w:val="Geenafstand"/>
        <w:jc w:val="both"/>
      </w:pPr>
      <w:r>
        <w:t xml:space="preserve">De afspraken met betrekking tot de financiën van onze school zijn vastgesteld in het Financieel Beleidsplan van Swalm &amp; Roer. Het college van Bestuur is eindverantwoordelijk voor de effectieve besteding van de middelen. Het financieel beleid is erop gericht om de continuïteit van de totale organisatie te waarborgen en de optimale randvoorwaarden te creëren om de gestelde doelen uit het strategisch beleidsplan van Swalm &amp; Roer en het schoolplan van de school te realiseren. </w:t>
      </w:r>
    </w:p>
    <w:p w:rsidR="00CC7603" w:rsidRDefault="00CC7603" w:rsidP="009F2B80">
      <w:pPr>
        <w:pStyle w:val="Geenafstand"/>
        <w:jc w:val="both"/>
      </w:pPr>
    </w:p>
    <w:p w:rsidR="00CE7DCF" w:rsidRDefault="00CE7DCF" w:rsidP="009F2B80">
      <w:pPr>
        <w:pStyle w:val="Geenafstand"/>
        <w:jc w:val="both"/>
      </w:pPr>
      <w:r>
        <w:t xml:space="preserve">Alle lumpsumgelden worden </w:t>
      </w:r>
      <w:proofErr w:type="spellStart"/>
      <w:r>
        <w:t>bovenschools</w:t>
      </w:r>
      <w:proofErr w:type="spellEnd"/>
      <w:r>
        <w:t xml:space="preserve"> beheerd. Het college van Bestuur zorgt, in samenspraak met de directeuren, voor een deugdelijke verdeling van de gelden over de scholen. Daartoe heeft het bestuur een allocatiemodel ontwikkeld met daarin ook de uitgangspunten van haar beleid. De financiële ondersteuning wordt verzorgd door het stafbureau en de financiële dienstverlener. </w:t>
      </w:r>
    </w:p>
    <w:p w:rsidR="00CC7603" w:rsidRDefault="00CC7603" w:rsidP="009F2B80">
      <w:pPr>
        <w:pStyle w:val="Geenafstand"/>
        <w:jc w:val="both"/>
      </w:pPr>
    </w:p>
    <w:p w:rsidR="00CE7DCF" w:rsidRDefault="00CE7DCF" w:rsidP="009F2B80">
      <w:pPr>
        <w:pStyle w:val="Geenafstand"/>
        <w:jc w:val="both"/>
      </w:pPr>
      <w:r>
        <w:t xml:space="preserve">Jaarlijks bespreekt het College van Bestuur, afdeling P&amp;O en Financiën </w:t>
      </w:r>
      <w:r w:rsidR="006B658D">
        <w:t xml:space="preserve">met de </w:t>
      </w:r>
      <w:r>
        <w:t>directeur de financiële positie van de school, de uitgaven voor personeel en ziekteverzuim.</w:t>
      </w:r>
    </w:p>
    <w:p w:rsidR="006B658D" w:rsidRDefault="006B658D" w:rsidP="009F2B80">
      <w:pPr>
        <w:pStyle w:val="Geenafstand"/>
        <w:jc w:val="both"/>
      </w:pPr>
    </w:p>
    <w:p w:rsidR="00E34949" w:rsidRPr="00950951" w:rsidRDefault="00950951" w:rsidP="009F2B80">
      <w:pPr>
        <w:pStyle w:val="Kop2"/>
        <w:spacing w:line="240" w:lineRule="auto"/>
        <w:rPr>
          <w:rFonts w:asciiTheme="minorHAnsi" w:hAnsiTheme="minorHAnsi" w:cstheme="minorHAnsi"/>
        </w:rPr>
      </w:pPr>
      <w:bookmarkStart w:id="71" w:name="_Toc30690467"/>
      <w:r w:rsidRPr="00950951">
        <w:rPr>
          <w:rFonts w:asciiTheme="minorHAnsi" w:hAnsiTheme="minorHAnsi" w:cstheme="minorHAnsi"/>
        </w:rPr>
        <w:t>Interne geldstromen</w:t>
      </w:r>
      <w:bookmarkEnd w:id="71"/>
    </w:p>
    <w:p w:rsidR="00950951" w:rsidRDefault="00950951" w:rsidP="009F2B80">
      <w:pPr>
        <w:pStyle w:val="Geenafstand"/>
        <w:jc w:val="both"/>
      </w:pPr>
      <w:r>
        <w:t xml:space="preserve">De oudervereniging vraagt een vrijwillige </w:t>
      </w:r>
      <w:r w:rsidR="00C600E3">
        <w:t>ouder</w:t>
      </w:r>
      <w:r>
        <w:t>bijdrage</w:t>
      </w:r>
      <w:r w:rsidR="00C600E3">
        <w:t xml:space="preserve"> van </w:t>
      </w:r>
      <w:r>
        <w:t>€ 1</w:t>
      </w:r>
      <w:r w:rsidR="00284136">
        <w:t>2</w:t>
      </w:r>
      <w:r>
        <w:t>,</w:t>
      </w:r>
      <w:r w:rsidR="00284136">
        <w:t>50</w:t>
      </w:r>
      <w:r>
        <w:t xml:space="preserve"> per </w:t>
      </w:r>
      <w:r w:rsidR="00270165">
        <w:t>kind</w:t>
      </w:r>
      <w:r w:rsidR="00C600E3">
        <w:t xml:space="preserve"> per </w:t>
      </w:r>
      <w:r>
        <w:t>jaar</w:t>
      </w:r>
      <w:r w:rsidR="00C600E3">
        <w:t>. De hoogte van dit bedrag w</w:t>
      </w:r>
      <w:r>
        <w:t xml:space="preserve">ordt jaarlijks vastgesteld door de oudervereniging. Van de inkomsten worden door de oudervereniging diverse activiteiten georganiseerd. Jaarlijks (tijdens de jaarvergadering) legt de ouderraad financiële verantwoording af via de jaarrekening en een begroting. Daarnaast controleert de medezeggenschapsraad jaarlijks de financiën van de oudervereniging. </w:t>
      </w:r>
    </w:p>
    <w:p w:rsidR="00950951" w:rsidRDefault="00950951" w:rsidP="009F2B80">
      <w:pPr>
        <w:pStyle w:val="Geenafstand"/>
        <w:jc w:val="both"/>
      </w:pPr>
    </w:p>
    <w:p w:rsidR="00C600E3" w:rsidRDefault="00950951" w:rsidP="009F2B80">
      <w:pPr>
        <w:pStyle w:val="Geenafstand"/>
        <w:jc w:val="both"/>
      </w:pPr>
      <w:r>
        <w:t xml:space="preserve">De school </w:t>
      </w:r>
      <w:r w:rsidR="00C600E3">
        <w:t xml:space="preserve">(werkgroep schoolreis) </w:t>
      </w:r>
      <w:r>
        <w:t xml:space="preserve">vraagt </w:t>
      </w:r>
      <w:r w:rsidR="00C600E3">
        <w:t xml:space="preserve">aan de </w:t>
      </w:r>
      <w:r>
        <w:t xml:space="preserve">ouders een verplichte </w:t>
      </w:r>
      <w:r w:rsidR="00C600E3">
        <w:t>ouder</w:t>
      </w:r>
      <w:r>
        <w:t xml:space="preserve">bijdrage voor het schoolreisje (dit varieert per groep tussen de € 10,- en € </w:t>
      </w:r>
      <w:r w:rsidR="00284136">
        <w:t>25</w:t>
      </w:r>
      <w:r>
        <w:t>,-</w:t>
      </w:r>
      <w:r w:rsidR="00261D41">
        <w:t xml:space="preserve"> per activiteit</w:t>
      </w:r>
      <w:r>
        <w:t xml:space="preserve">) en </w:t>
      </w:r>
      <w:r w:rsidR="00284136">
        <w:t xml:space="preserve">maximaal </w:t>
      </w:r>
      <w:r>
        <w:t>€ 90,- voor het schoolkamp in groep 8.</w:t>
      </w:r>
    </w:p>
    <w:p w:rsidR="00C600E3" w:rsidRDefault="00C600E3" w:rsidP="009F2B80">
      <w:pPr>
        <w:pStyle w:val="Geenafstand"/>
        <w:jc w:val="both"/>
      </w:pPr>
    </w:p>
    <w:p w:rsidR="00950951" w:rsidRDefault="00253219" w:rsidP="009F2B80">
      <w:pPr>
        <w:pStyle w:val="Geenafstand"/>
        <w:jc w:val="both"/>
      </w:pPr>
      <w:r>
        <w:t>Ouders die d</w:t>
      </w:r>
      <w:r w:rsidR="00C600E3">
        <w:t xml:space="preserve">e </w:t>
      </w:r>
      <w:r w:rsidR="0063499E">
        <w:t xml:space="preserve">vrijwillige en/of verplichte </w:t>
      </w:r>
      <w:r w:rsidR="00C600E3">
        <w:t xml:space="preserve">ouderbijdrage </w:t>
      </w:r>
      <w:r>
        <w:t>niet kunnen betalen worden verzocht om contact op te nemen met de directeur.</w:t>
      </w:r>
      <w:r w:rsidR="00C600E3">
        <w:t xml:space="preserve"> </w:t>
      </w:r>
      <w:r>
        <w:t xml:space="preserve">Via Stichting Leergeld Roermond </w:t>
      </w:r>
      <w:r w:rsidR="00C600E3">
        <w:t>(</w:t>
      </w:r>
      <w:r>
        <w:t>of een regeling met school</w:t>
      </w:r>
      <w:r w:rsidR="00C600E3">
        <w:t>)</w:t>
      </w:r>
      <w:r>
        <w:t xml:space="preserve"> </w:t>
      </w:r>
      <w:r w:rsidR="00C600E3">
        <w:t xml:space="preserve">willen wij zorgen voor een </w:t>
      </w:r>
      <w:r w:rsidR="0063499E">
        <w:t xml:space="preserve">passende </w:t>
      </w:r>
      <w:r w:rsidR="00C600E3">
        <w:t xml:space="preserve">oplossing, </w:t>
      </w:r>
      <w:r w:rsidR="0063499E">
        <w:t xml:space="preserve">waarbij </w:t>
      </w:r>
      <w:r w:rsidR="00C600E3">
        <w:t>alle leerlingen kunnen deelnemen aan de activiteiten.</w:t>
      </w:r>
    </w:p>
    <w:p w:rsidR="00950951" w:rsidRDefault="00950951" w:rsidP="009F2B80">
      <w:pPr>
        <w:pStyle w:val="Geenafstand"/>
        <w:jc w:val="both"/>
      </w:pPr>
    </w:p>
    <w:p w:rsidR="0064071B" w:rsidRDefault="0064071B" w:rsidP="00284136">
      <w:pPr>
        <w:pStyle w:val="Geenafstand"/>
        <w:jc w:val="both"/>
      </w:pPr>
      <w:r>
        <w:t xml:space="preserve">De kosten voor de </w:t>
      </w:r>
      <w:proofErr w:type="spellStart"/>
      <w:r>
        <w:t>tussenschoolse</w:t>
      </w:r>
      <w:proofErr w:type="spellEnd"/>
      <w:r>
        <w:t xml:space="preserve"> opvang bedragen </w:t>
      </w:r>
      <w:r w:rsidR="00270165">
        <w:t xml:space="preserve">momenteel </w:t>
      </w:r>
      <w:r>
        <w:t>€</w:t>
      </w:r>
      <w:r w:rsidR="00284136">
        <w:t xml:space="preserve">40,- per jaar (€4,- per maand). </w:t>
      </w:r>
      <w:r>
        <w:t xml:space="preserve"> </w:t>
      </w:r>
      <w:r w:rsidR="00284136" w:rsidRPr="005F61EF">
        <w:t xml:space="preserve">Van </w:t>
      </w:r>
      <w:r w:rsidR="00284136">
        <w:t xml:space="preserve">dit </w:t>
      </w:r>
      <w:r w:rsidR="00284136" w:rsidRPr="005F61EF">
        <w:t xml:space="preserve">geld </w:t>
      </w:r>
      <w:r w:rsidR="00284136">
        <w:t xml:space="preserve">worden de (geschoolde) vrijwilligers van het overblijfteam betaald. Daarnaast worden </w:t>
      </w:r>
      <w:r w:rsidR="00284136" w:rsidRPr="005F61EF">
        <w:t xml:space="preserve">er </w:t>
      </w:r>
      <w:r w:rsidR="00284136">
        <w:t>buitenspelmaterialen a</w:t>
      </w:r>
      <w:r w:rsidR="00284136" w:rsidRPr="005F61EF">
        <w:t>angeschaft</w:t>
      </w:r>
      <w:r w:rsidR="00284136">
        <w:t xml:space="preserve"> van dit geld.  </w:t>
      </w:r>
    </w:p>
    <w:p w:rsidR="00270165" w:rsidRDefault="00270165" w:rsidP="009F2B80">
      <w:pPr>
        <w:pStyle w:val="Geenafstand"/>
        <w:jc w:val="both"/>
      </w:pPr>
    </w:p>
    <w:p w:rsidR="00270165" w:rsidRDefault="00284136" w:rsidP="009F2B80">
      <w:pPr>
        <w:pStyle w:val="Geenafstand"/>
        <w:jc w:val="both"/>
      </w:pPr>
      <w:r>
        <w:t xml:space="preserve">Alle betaalverzoeken versturen wij </w:t>
      </w:r>
      <w:r w:rsidR="00270165">
        <w:t xml:space="preserve">via de </w:t>
      </w:r>
      <w:proofErr w:type="spellStart"/>
      <w:r w:rsidR="00270165">
        <w:t>iDEAL</w:t>
      </w:r>
      <w:proofErr w:type="spellEnd"/>
      <w:r w:rsidR="00270165">
        <w:t xml:space="preserve"> betaalmodule in </w:t>
      </w:r>
      <w:proofErr w:type="spellStart"/>
      <w:r w:rsidR="00270165">
        <w:t>Isy</w:t>
      </w:r>
      <w:proofErr w:type="spellEnd"/>
      <w:r w:rsidR="00270165">
        <w:t xml:space="preserve"> </w:t>
      </w:r>
      <w:r w:rsidR="000F06C8">
        <w:t>(</w:t>
      </w:r>
      <w:r w:rsidR="00270165">
        <w:t>ouderportal</w:t>
      </w:r>
      <w:r w:rsidR="000F06C8">
        <w:t>)</w:t>
      </w:r>
      <w:r w:rsidR="00270165">
        <w:t>.</w:t>
      </w:r>
    </w:p>
    <w:p w:rsidR="00B31A56" w:rsidRDefault="00B31A56" w:rsidP="009F2B80">
      <w:pPr>
        <w:pStyle w:val="Geenafstand"/>
        <w:jc w:val="both"/>
      </w:pPr>
    </w:p>
    <w:p w:rsidR="00CC7603" w:rsidRDefault="00CC7603" w:rsidP="009F2B80">
      <w:pPr>
        <w:spacing w:line="240" w:lineRule="auto"/>
        <w:rPr>
          <w:rFonts w:eastAsiaTheme="majorEastAsia" w:cstheme="minorHAnsi"/>
          <w:b/>
          <w:bCs/>
          <w:color w:val="4F81BD" w:themeColor="accent1"/>
          <w:sz w:val="26"/>
          <w:szCs w:val="26"/>
        </w:rPr>
      </w:pPr>
      <w:r>
        <w:rPr>
          <w:rFonts w:cstheme="minorHAnsi"/>
        </w:rPr>
        <w:br w:type="page"/>
      </w:r>
    </w:p>
    <w:p w:rsidR="00B31A56" w:rsidRPr="00A35FD7" w:rsidRDefault="00A35FD7" w:rsidP="009F2B80">
      <w:pPr>
        <w:pStyle w:val="Kop2"/>
        <w:spacing w:line="240" w:lineRule="auto"/>
        <w:rPr>
          <w:rFonts w:asciiTheme="minorHAnsi" w:hAnsiTheme="minorHAnsi" w:cstheme="minorHAnsi"/>
        </w:rPr>
      </w:pPr>
      <w:bookmarkStart w:id="72" w:name="_Toc30690468"/>
      <w:r w:rsidRPr="00A35FD7">
        <w:rPr>
          <w:rFonts w:asciiTheme="minorHAnsi" w:hAnsiTheme="minorHAnsi" w:cstheme="minorHAnsi"/>
        </w:rPr>
        <w:lastRenderedPageBreak/>
        <w:t>Externe geldstromen</w:t>
      </w:r>
      <w:bookmarkEnd w:id="72"/>
    </w:p>
    <w:p w:rsidR="00A35FD7" w:rsidRPr="00A35FD7" w:rsidRDefault="00A35FD7" w:rsidP="009F2B80">
      <w:pPr>
        <w:pStyle w:val="Geenafstand"/>
        <w:jc w:val="both"/>
        <w:rPr>
          <w:rFonts w:cstheme="minorHAnsi"/>
        </w:rPr>
      </w:pPr>
      <w:r w:rsidRPr="00A35FD7">
        <w:rPr>
          <w:rFonts w:cstheme="minorHAnsi"/>
        </w:rPr>
        <w:t>Van het rijk ontvangt de school: lumpsumgelden, geoormerkte gelden, impulsgelden e</w:t>
      </w:r>
      <w:r w:rsidR="00630167">
        <w:rPr>
          <w:rFonts w:cstheme="minorHAnsi"/>
        </w:rPr>
        <w:t>.d</w:t>
      </w:r>
      <w:r w:rsidRPr="00A35FD7">
        <w:rPr>
          <w:rFonts w:cstheme="minorHAnsi"/>
        </w:rPr>
        <w:t xml:space="preserve">. De budgetten komen op </w:t>
      </w:r>
      <w:proofErr w:type="spellStart"/>
      <w:r w:rsidRPr="00A35FD7">
        <w:rPr>
          <w:rFonts w:cstheme="minorHAnsi"/>
        </w:rPr>
        <w:t>bovenschools</w:t>
      </w:r>
      <w:proofErr w:type="spellEnd"/>
      <w:r w:rsidRPr="00A35FD7">
        <w:rPr>
          <w:rFonts w:cstheme="minorHAnsi"/>
        </w:rPr>
        <w:t xml:space="preserve"> niveau binnen en worden daar beheerd. Op het bestuurskantoor wordt bijgehouden hoeveel middelen besteed zijn aan welke thema’s</w:t>
      </w:r>
      <w:r>
        <w:rPr>
          <w:rFonts w:cstheme="minorHAnsi"/>
        </w:rPr>
        <w:t xml:space="preserve">. </w:t>
      </w:r>
      <w:r w:rsidRPr="00A35FD7">
        <w:rPr>
          <w:rFonts w:cstheme="minorHAnsi"/>
        </w:rPr>
        <w:t xml:space="preserve">De school verantwoordt zich over de deugdelijke besteding van de gelden via de managementrapportage(s). </w:t>
      </w:r>
    </w:p>
    <w:p w:rsidR="00A35FD7" w:rsidRPr="00A35FD7" w:rsidRDefault="00A35FD7" w:rsidP="009F2B80">
      <w:pPr>
        <w:pStyle w:val="Geenafstand"/>
        <w:jc w:val="both"/>
        <w:rPr>
          <w:rFonts w:cstheme="minorHAnsi"/>
        </w:rPr>
      </w:pPr>
    </w:p>
    <w:p w:rsidR="0064071B" w:rsidRPr="00CC7603" w:rsidRDefault="00CC7603" w:rsidP="009F2B80">
      <w:pPr>
        <w:pStyle w:val="Kop2"/>
        <w:spacing w:line="240" w:lineRule="auto"/>
        <w:rPr>
          <w:rFonts w:asciiTheme="minorHAnsi" w:hAnsiTheme="minorHAnsi" w:cstheme="minorHAnsi"/>
        </w:rPr>
      </w:pPr>
      <w:bookmarkStart w:id="73" w:name="_Toc30690469"/>
      <w:r w:rsidRPr="00CC7603">
        <w:rPr>
          <w:rFonts w:asciiTheme="minorHAnsi" w:hAnsiTheme="minorHAnsi" w:cstheme="minorHAnsi"/>
        </w:rPr>
        <w:t>Sponsoring</w:t>
      </w:r>
      <w:bookmarkEnd w:id="73"/>
    </w:p>
    <w:p w:rsidR="003D38F9" w:rsidRDefault="00FC7A92" w:rsidP="009F2B80">
      <w:pPr>
        <w:pStyle w:val="Geenafstand"/>
        <w:jc w:val="both"/>
      </w:pPr>
      <w:r w:rsidRPr="00FC7A92">
        <w:t xml:space="preserve">Het basisonderwijs in Nederland is drempelloos </w:t>
      </w:r>
      <w:r w:rsidR="00FA0CEA">
        <w:t xml:space="preserve">(gratis) </w:t>
      </w:r>
      <w:r w:rsidRPr="00FC7A92">
        <w:t>en dus volledig door de overheid gefinancierd.</w:t>
      </w:r>
      <w:r w:rsidR="00A46EE6">
        <w:t xml:space="preserve"> </w:t>
      </w:r>
      <w:r w:rsidR="003D38F9">
        <w:t xml:space="preserve">Als er desondanks sprake is van sponsoring; dan zijn onze </w:t>
      </w:r>
      <w:r w:rsidR="00A46EE6">
        <w:t>uitgangspunten</w:t>
      </w:r>
      <w:r w:rsidR="0069263C">
        <w:t xml:space="preserve"> </w:t>
      </w:r>
      <w:r w:rsidR="003D38F9">
        <w:t>als volgt:</w:t>
      </w:r>
    </w:p>
    <w:p w:rsidR="00A46EE6" w:rsidRDefault="003D38F9" w:rsidP="009F2B80">
      <w:pPr>
        <w:pStyle w:val="Geenafstand"/>
        <w:numPr>
          <w:ilvl w:val="0"/>
          <w:numId w:val="64"/>
        </w:numPr>
        <w:jc w:val="both"/>
      </w:pPr>
      <w:r>
        <w:t>S</w:t>
      </w:r>
      <w:r w:rsidR="00A46EE6">
        <w:t>ponsoring moet verenigbaar zijn met de pedagogische en onderwijskundige doelstellingen van de school. Er mag geen schade worden berokkend aan de geestelijke en/of lichamelijke gesteldheid van leerlingen. Sponsoring moet in overeenstemming zijn met de goede smaak en fatsoen.</w:t>
      </w:r>
    </w:p>
    <w:p w:rsidR="00A46EE6" w:rsidRDefault="00A46EE6" w:rsidP="009F2B80">
      <w:pPr>
        <w:pStyle w:val="Geenafstand"/>
        <w:numPr>
          <w:ilvl w:val="0"/>
          <w:numId w:val="63"/>
        </w:numPr>
        <w:jc w:val="both"/>
      </w:pPr>
      <w:r>
        <w:t>Sponsoring mag niet de objectiviteit, de geloofwaardigheid, de betrouwbaarheid en de onafhankelijkheid van het onderwijs en de daarbij betrokkenen in gevaar brengen.</w:t>
      </w:r>
    </w:p>
    <w:p w:rsidR="00A46EE6" w:rsidRDefault="00A46EE6" w:rsidP="009F2B80">
      <w:pPr>
        <w:pStyle w:val="Geenafstand"/>
        <w:numPr>
          <w:ilvl w:val="0"/>
          <w:numId w:val="63"/>
        </w:numPr>
        <w:jc w:val="both"/>
      </w:pPr>
      <w:r>
        <w:t>Sponsoring mag niet de onderwijsinhoud en/of de continuïteit van het onderwijs beïnvloeden, dan wel in strijd zijn met het onderwijsaanbod en de kwaliteitseisen die de school aan het onderwijs stelt. Het primair onderwijsproces mag niet afhankelijk zijn van sponsormiddelen.</w:t>
      </w:r>
    </w:p>
    <w:p w:rsidR="00CC7603" w:rsidRDefault="00A46EE6" w:rsidP="009F2B80">
      <w:pPr>
        <w:pStyle w:val="Geenafstand"/>
        <w:jc w:val="both"/>
      </w:pPr>
      <w:r>
        <w:t xml:space="preserve">De medezeggenschapsraad heeft instemmingsrecht op beslissingen van het bevoegd gezag over sponsoring. </w:t>
      </w:r>
    </w:p>
    <w:p w:rsidR="00D111C7" w:rsidRDefault="00D111C7" w:rsidP="009F2B80">
      <w:pPr>
        <w:pStyle w:val="Geenafstand"/>
      </w:pPr>
    </w:p>
    <w:p w:rsidR="00CC7603" w:rsidRPr="00CC7603" w:rsidRDefault="00CC7603" w:rsidP="009F2B80">
      <w:pPr>
        <w:pStyle w:val="Kop2"/>
        <w:spacing w:line="240" w:lineRule="auto"/>
        <w:rPr>
          <w:rFonts w:asciiTheme="minorHAnsi" w:hAnsiTheme="minorHAnsi" w:cstheme="minorHAnsi"/>
        </w:rPr>
      </w:pPr>
      <w:bookmarkStart w:id="74" w:name="_Toc30690470"/>
      <w:r w:rsidRPr="00CC7603">
        <w:rPr>
          <w:rFonts w:asciiTheme="minorHAnsi" w:hAnsiTheme="minorHAnsi" w:cstheme="minorHAnsi"/>
        </w:rPr>
        <w:t>Begroting</w:t>
      </w:r>
      <w:bookmarkEnd w:id="74"/>
    </w:p>
    <w:p w:rsidR="00CC7603" w:rsidRDefault="00CC7603" w:rsidP="009F2B80">
      <w:pPr>
        <w:pStyle w:val="Geenafstand"/>
        <w:jc w:val="both"/>
      </w:pPr>
      <w:r>
        <w:t xml:space="preserve">De </w:t>
      </w:r>
      <w:r w:rsidR="00A96BF7">
        <w:t>stichtings</w:t>
      </w:r>
      <w:r>
        <w:t>begroting wordt jaarlijks voorafgaande aan he</w:t>
      </w:r>
      <w:r w:rsidR="00A96BF7">
        <w:t>t kalenderjaar op voorstel van het College van Bestuur</w:t>
      </w:r>
      <w:r>
        <w:t xml:space="preserve"> vastgesteld. De vastgestelde </w:t>
      </w:r>
      <w:r w:rsidR="00A96BF7">
        <w:t>stichtings</w:t>
      </w:r>
      <w:r>
        <w:t xml:space="preserve">begroting is taakstellend voor </w:t>
      </w:r>
      <w:r w:rsidR="00A96BF7">
        <w:t xml:space="preserve">het College van Bestuur en </w:t>
      </w:r>
      <w:r>
        <w:t>de directeuren van de scholen. Dat betekent dat in principe geen uitgaven kunnen worden gedaan zonder dat deze zijn begroot. Schuiven binnen de begroting is toegestaan, mits geen geweld wordt gedaan aan de vooraf geformuleerde beleidsdoelen. De begroting is hiermee een belangrijk sturingselement geworden.</w:t>
      </w:r>
    </w:p>
    <w:p w:rsidR="00CC7603" w:rsidRDefault="00CC7603" w:rsidP="009F2B80">
      <w:pPr>
        <w:pStyle w:val="Geenafstand"/>
        <w:jc w:val="both"/>
      </w:pPr>
    </w:p>
    <w:p w:rsidR="00CC7603" w:rsidRDefault="00CC7603" w:rsidP="009F2B80">
      <w:pPr>
        <w:pStyle w:val="Geenafstand"/>
        <w:jc w:val="both"/>
      </w:pPr>
      <w:r>
        <w:t xml:space="preserve">De directeur stelt jaarlijks in overleg met de </w:t>
      </w:r>
      <w:r w:rsidR="00A96BF7">
        <w:t xml:space="preserve">afdeling </w:t>
      </w:r>
      <w:r w:rsidR="00422B7D">
        <w:t xml:space="preserve">Financiën </w:t>
      </w:r>
      <w:r>
        <w:t xml:space="preserve">een voorstel op voor een </w:t>
      </w:r>
      <w:r w:rsidR="00422B7D">
        <w:t>school</w:t>
      </w:r>
      <w:r>
        <w:t xml:space="preserve">begroting voor het komende kalenderjaar met een toelichting (exploitatiebegroting). Daarin zijn alle inkomsten en uitgaven van de school opgenomen waarvoor de directeur </w:t>
      </w:r>
      <w:r w:rsidR="00FA0CEA">
        <w:t xml:space="preserve">integraal </w:t>
      </w:r>
      <w:r>
        <w:t xml:space="preserve">verantwoordelijk is. De exploitatiebegroting is gebaseerd op het beleidsplan van de school. </w:t>
      </w:r>
    </w:p>
    <w:p w:rsidR="00CC7603" w:rsidRDefault="00CC7603" w:rsidP="009F2B80">
      <w:pPr>
        <w:pStyle w:val="Geenafstand"/>
        <w:jc w:val="both"/>
      </w:pPr>
    </w:p>
    <w:p w:rsidR="00CC7603" w:rsidRDefault="00CC7603" w:rsidP="009F2B80">
      <w:pPr>
        <w:pStyle w:val="Geenafstand"/>
        <w:jc w:val="both"/>
      </w:pPr>
      <w:r>
        <w:t>Daarnaast stelt de directeur jaarlijks in het voorjaar in overleg met de beleidsmedewerker P&amp;O een personeelsformatieplan op. Hierin worden de inzet van middelen met betrekking tot basisformatie,</w:t>
      </w:r>
      <w:r w:rsidR="00630167">
        <w:t xml:space="preserve"> en de </w:t>
      </w:r>
      <w:proofErr w:type="spellStart"/>
      <w:r w:rsidR="00630167">
        <w:t>werkdrukverlagende</w:t>
      </w:r>
      <w:proofErr w:type="spellEnd"/>
      <w:r w:rsidR="00630167">
        <w:t xml:space="preserve"> middelen </w:t>
      </w:r>
      <w:r>
        <w:t>verantwoord. Het personeelsformatieplan wordt besproken met de MR (in sam</w:t>
      </w:r>
      <w:r w:rsidR="00A96BF7">
        <w:t>enspraak met de afdeling P&amp;O). J</w:t>
      </w:r>
      <w:r>
        <w:t>aa</w:t>
      </w:r>
      <w:r w:rsidR="00A96BF7">
        <w:t>r</w:t>
      </w:r>
      <w:r>
        <w:t>lijks wordt het formatieoverzicht ter controle aan de schooldirect</w:t>
      </w:r>
      <w:r w:rsidR="00A96BF7">
        <w:t>eur</w:t>
      </w:r>
      <w:r>
        <w:t xml:space="preserve"> toegestuurd. Deze controleert dit overzicht met zijn eigen </w:t>
      </w:r>
      <w:r w:rsidR="00A96BF7">
        <w:t>‘</w:t>
      </w:r>
      <w:r>
        <w:t>overzicht’. Verschillen worden direct besproken met de afdeling P&amp;O en Financiën.</w:t>
      </w:r>
    </w:p>
    <w:p w:rsidR="00CC7603" w:rsidRDefault="00CC7603" w:rsidP="009F2B80">
      <w:pPr>
        <w:pStyle w:val="Geenafstand"/>
        <w:jc w:val="both"/>
      </w:pPr>
    </w:p>
    <w:p w:rsidR="00CC7603" w:rsidRDefault="00CC7603" w:rsidP="009F2B80">
      <w:pPr>
        <w:pStyle w:val="Geenafstand"/>
        <w:jc w:val="both"/>
      </w:pPr>
      <w:r>
        <w:t xml:space="preserve">Onze school beschikt vervolgens over een </w:t>
      </w:r>
      <w:proofErr w:type="spellStart"/>
      <w:r>
        <w:t>meerjarenexploitatiebegroting</w:t>
      </w:r>
      <w:proofErr w:type="spellEnd"/>
      <w:r>
        <w:t xml:space="preserve"> met een geldigheid van vier jaar (personeel en materieel). Deze begroting wordt opgesteld op hoofdlijnen en getoetst aan het meerjarenbeleidsplan. De ontwikkeling van het aantal leerlingen en de gewogen gemiddelde leeftijd van het onderwijspersoneel zijn bepalende indicatoren voor de meerjarenbegroting. </w:t>
      </w:r>
    </w:p>
    <w:p w:rsidR="00CC7603" w:rsidRDefault="00CC7603" w:rsidP="009F2B80">
      <w:pPr>
        <w:pStyle w:val="Geenafstand"/>
        <w:jc w:val="both"/>
      </w:pPr>
    </w:p>
    <w:p w:rsidR="00CC7603" w:rsidRDefault="00CC7603" w:rsidP="009F2B80">
      <w:pPr>
        <w:pStyle w:val="Geenafstand"/>
        <w:jc w:val="both"/>
      </w:pPr>
      <w:r>
        <w:t xml:space="preserve">De </w:t>
      </w:r>
      <w:proofErr w:type="spellStart"/>
      <w:r>
        <w:t>meerjareninvesteringsbegrotingen</w:t>
      </w:r>
      <w:proofErr w:type="spellEnd"/>
      <w:r>
        <w:t xml:space="preserve"> (</w:t>
      </w:r>
      <w:r w:rsidR="00A96BF7">
        <w:t xml:space="preserve">onderwijsleermiddelen, </w:t>
      </w:r>
      <w:r>
        <w:t>ICT, meubilair, apparatuur</w:t>
      </w:r>
      <w:r w:rsidR="00A96BF7">
        <w:t xml:space="preserve"> e.d.</w:t>
      </w:r>
      <w:r>
        <w:t xml:space="preserve">) worden afgeleid van de gegevens die zijn verkregen uit de zogenaamde nulmetingen. </w:t>
      </w:r>
      <w:r w:rsidR="00A96BF7">
        <w:t xml:space="preserve">Op </w:t>
      </w:r>
      <w:r>
        <w:t xml:space="preserve">basis van de </w:t>
      </w:r>
      <w:r w:rsidR="00A96BF7">
        <w:t xml:space="preserve">vastgestelde </w:t>
      </w:r>
      <w:r>
        <w:t>afschrijvingstermijnen wordt bepaald wanneer de investering</w:t>
      </w:r>
      <w:r w:rsidR="00422B7D">
        <w:t xml:space="preserve">en zijn </w:t>
      </w:r>
      <w:r>
        <w:t>afgeschreven.</w:t>
      </w:r>
    </w:p>
    <w:p w:rsidR="00422B7D" w:rsidRDefault="00422B7D" w:rsidP="009F2B80">
      <w:pPr>
        <w:pStyle w:val="Geenafstand"/>
        <w:jc w:val="both"/>
      </w:pPr>
    </w:p>
    <w:p w:rsidR="00422B7D" w:rsidRPr="00CC7603" w:rsidRDefault="00422B7D" w:rsidP="009F2B80">
      <w:pPr>
        <w:pStyle w:val="Geenafstand"/>
        <w:jc w:val="both"/>
      </w:pPr>
    </w:p>
    <w:p w:rsidR="00E34949" w:rsidRPr="00F93C58" w:rsidRDefault="00FD7EC2" w:rsidP="009F2B80">
      <w:pPr>
        <w:pStyle w:val="Kop1"/>
        <w:numPr>
          <w:ilvl w:val="0"/>
          <w:numId w:val="3"/>
        </w:numPr>
        <w:spacing w:line="240" w:lineRule="auto"/>
        <w:jc w:val="both"/>
        <w:rPr>
          <w:rFonts w:asciiTheme="minorHAnsi" w:hAnsiTheme="minorHAnsi"/>
          <w:sz w:val="32"/>
          <w:szCs w:val="32"/>
        </w:rPr>
      </w:pPr>
      <w:bookmarkStart w:id="75" w:name="_Toc30690471"/>
      <w:r w:rsidRPr="00F93C58">
        <w:rPr>
          <w:rFonts w:asciiTheme="minorHAnsi" w:hAnsiTheme="minorHAnsi"/>
          <w:sz w:val="32"/>
          <w:szCs w:val="32"/>
        </w:rPr>
        <w:lastRenderedPageBreak/>
        <w:t>Z</w:t>
      </w:r>
      <w:r w:rsidR="00E34949" w:rsidRPr="00F93C58">
        <w:rPr>
          <w:rFonts w:asciiTheme="minorHAnsi" w:hAnsiTheme="minorHAnsi"/>
          <w:sz w:val="32"/>
          <w:szCs w:val="32"/>
        </w:rPr>
        <w:t>org voor kwaliteit</w:t>
      </w:r>
      <w:bookmarkEnd w:id="75"/>
    </w:p>
    <w:p w:rsidR="00422B7D" w:rsidRDefault="00422B7D" w:rsidP="009F2B80">
      <w:pPr>
        <w:spacing w:line="240" w:lineRule="auto"/>
      </w:pPr>
    </w:p>
    <w:p w:rsidR="00422B7D" w:rsidRPr="00422B7D" w:rsidRDefault="00422B7D" w:rsidP="009F2B80">
      <w:pPr>
        <w:pStyle w:val="Kop2"/>
        <w:spacing w:line="240" w:lineRule="auto"/>
        <w:rPr>
          <w:rFonts w:asciiTheme="minorHAnsi" w:hAnsiTheme="minorHAnsi" w:cstheme="minorHAnsi"/>
        </w:rPr>
      </w:pPr>
      <w:bookmarkStart w:id="76" w:name="_Toc30690472"/>
      <w:r w:rsidRPr="00422B7D">
        <w:rPr>
          <w:rFonts w:asciiTheme="minorHAnsi" w:hAnsiTheme="minorHAnsi" w:cstheme="minorHAnsi"/>
        </w:rPr>
        <w:t>Kwaliteitszorg</w:t>
      </w:r>
      <w:bookmarkEnd w:id="76"/>
    </w:p>
    <w:p w:rsidR="00EE4043" w:rsidRDefault="00422B7D" w:rsidP="009F2B80">
      <w:pPr>
        <w:pStyle w:val="Geenafstand"/>
        <w:jc w:val="both"/>
      </w:pPr>
      <w:r>
        <w:t xml:space="preserve">Onze school onderscheidt kwaliteit en kwaliteitszorg. We streven kwaliteit na (zie de ambities bij de verschillende beleidsterreinen) en we zorgen ervoor dat de kwaliteit op peil blijft: we beoordelen de ambities systematisch en cyclisch en op basis van de bevindingen verbeteren of borgen we onze kwaliteit. </w:t>
      </w:r>
    </w:p>
    <w:p w:rsidR="00EE4043" w:rsidRDefault="00EE4043" w:rsidP="009F2B80">
      <w:pPr>
        <w:pStyle w:val="Geenafstand"/>
        <w:jc w:val="both"/>
      </w:pPr>
    </w:p>
    <w:p w:rsidR="00EE4043" w:rsidRDefault="00422B7D" w:rsidP="009F2B80">
      <w:pPr>
        <w:pStyle w:val="Geenafstand"/>
        <w:jc w:val="both"/>
      </w:pPr>
      <w:r>
        <w:t xml:space="preserve">Van belang is ook dat onze kwaliteitszorg gekoppeld is aan het integraal personeelsbeleid. We streven ernaar dat onze medewerkers competenties ontwikkelen die gerelateerd zijn aan de beleidsterreinen die we belangrijk vinden. Daardoor borgen we dat de schoolontwikkeling en de ontwikkeling van onze medewerkers parallel verloopt. </w:t>
      </w:r>
    </w:p>
    <w:p w:rsidR="00EE4043" w:rsidRDefault="00EE4043" w:rsidP="009F2B80">
      <w:pPr>
        <w:pStyle w:val="Geenafstand"/>
        <w:jc w:val="both"/>
      </w:pPr>
    </w:p>
    <w:p w:rsidR="00422B7D" w:rsidRDefault="00422B7D" w:rsidP="009F2B80">
      <w:pPr>
        <w:pStyle w:val="Geenafstand"/>
        <w:jc w:val="both"/>
      </w:pPr>
      <w:r>
        <w:t>Onze ambities zijn:</w:t>
      </w:r>
    </w:p>
    <w:p w:rsidR="00422B7D" w:rsidRDefault="00422B7D" w:rsidP="009F2B80">
      <w:pPr>
        <w:pStyle w:val="Geenafstand"/>
        <w:numPr>
          <w:ilvl w:val="0"/>
          <w:numId w:val="31"/>
        </w:numPr>
        <w:jc w:val="both"/>
      </w:pPr>
      <w:r>
        <w:t>Wij hebben inzicht in de kernmerken van onze leerlingen</w:t>
      </w:r>
      <w:r w:rsidR="00EE4043">
        <w:t>- en ouder</w:t>
      </w:r>
      <w:r>
        <w:t>populatie</w:t>
      </w:r>
      <w:r w:rsidR="00EE4043">
        <w:t>.</w:t>
      </w:r>
      <w:r>
        <w:t xml:space="preserve"> </w:t>
      </w:r>
    </w:p>
    <w:p w:rsidR="00422B7D" w:rsidRDefault="00422B7D" w:rsidP="009F2B80">
      <w:pPr>
        <w:pStyle w:val="Geenafstand"/>
        <w:numPr>
          <w:ilvl w:val="0"/>
          <w:numId w:val="31"/>
        </w:numPr>
        <w:jc w:val="both"/>
      </w:pPr>
      <w:r>
        <w:t>Wij beschikken over ambities bij diverse beleidsterreinen (zie dit schoolplan)</w:t>
      </w:r>
      <w:r w:rsidR="00EE4043">
        <w:t>.</w:t>
      </w:r>
      <w:r>
        <w:t xml:space="preserve"> </w:t>
      </w:r>
    </w:p>
    <w:p w:rsidR="00422B7D" w:rsidRDefault="00422B7D" w:rsidP="009F2B80">
      <w:pPr>
        <w:pStyle w:val="Geenafstand"/>
        <w:numPr>
          <w:ilvl w:val="0"/>
          <w:numId w:val="31"/>
        </w:numPr>
        <w:jc w:val="both"/>
      </w:pPr>
      <w:r>
        <w:t>Wij beschikken over een evaluatieplan waardoor geborgd is dat de verschillende ambities (zie dit schoolplan) minstens 1 x per vier jaar beoordeeld worden</w:t>
      </w:r>
      <w:r w:rsidR="00EE4043">
        <w:t>.</w:t>
      </w:r>
      <w:r>
        <w:t xml:space="preserve"> </w:t>
      </w:r>
    </w:p>
    <w:p w:rsidR="00EE4043" w:rsidRDefault="00422B7D" w:rsidP="009F2B80">
      <w:pPr>
        <w:pStyle w:val="Geenafstand"/>
        <w:numPr>
          <w:ilvl w:val="0"/>
          <w:numId w:val="31"/>
        </w:numPr>
        <w:jc w:val="both"/>
      </w:pPr>
      <w:r>
        <w:t>Wij laten de kwaliteit van onze school cyclisch beoordelen door ouders, leerlingen en le</w:t>
      </w:r>
      <w:r w:rsidR="00EE4043">
        <w:t xml:space="preserve">erkrachten. </w:t>
      </w:r>
    </w:p>
    <w:p w:rsidR="00422B7D" w:rsidRDefault="00422B7D" w:rsidP="009F2B80">
      <w:pPr>
        <w:pStyle w:val="Geenafstand"/>
        <w:numPr>
          <w:ilvl w:val="0"/>
          <w:numId w:val="31"/>
        </w:numPr>
        <w:jc w:val="both"/>
      </w:pPr>
      <w:r>
        <w:t>Wij werken planmatig aan verbeteringen (vanuit de documenten: schoolplan</w:t>
      </w:r>
      <w:r w:rsidR="00960EE9">
        <w:t xml:space="preserve"> en </w:t>
      </w:r>
      <w:r>
        <w:t>jaarplan)</w:t>
      </w:r>
      <w:r w:rsidR="00EE4043">
        <w:t>.</w:t>
      </w:r>
    </w:p>
    <w:p w:rsidR="00422B7D" w:rsidRDefault="00422B7D" w:rsidP="009F2B80">
      <w:pPr>
        <w:pStyle w:val="Geenafstand"/>
        <w:numPr>
          <w:ilvl w:val="0"/>
          <w:numId w:val="31"/>
        </w:numPr>
        <w:jc w:val="both"/>
      </w:pPr>
      <w:r>
        <w:t>Wij evalueren stelselmatig of onze verbeterplannen gerealiseerd zijn</w:t>
      </w:r>
      <w:r w:rsidR="00EE4043">
        <w:t>.</w:t>
      </w:r>
    </w:p>
    <w:p w:rsidR="00422B7D" w:rsidRDefault="00422B7D" w:rsidP="009F2B80">
      <w:pPr>
        <w:pStyle w:val="Geenafstand"/>
        <w:numPr>
          <w:ilvl w:val="0"/>
          <w:numId w:val="31"/>
        </w:numPr>
        <w:jc w:val="both"/>
      </w:pPr>
      <w:r>
        <w:t>Wij borgen onze kwaliteit (o.a. door zaken op schrift vast te leggen)</w:t>
      </w:r>
      <w:r w:rsidR="00EE4043">
        <w:t>.</w:t>
      </w:r>
    </w:p>
    <w:p w:rsidR="00422B7D" w:rsidRDefault="00422B7D" w:rsidP="009F2B80">
      <w:pPr>
        <w:pStyle w:val="Geenafstand"/>
        <w:numPr>
          <w:ilvl w:val="0"/>
          <w:numId w:val="31"/>
        </w:numPr>
        <w:jc w:val="both"/>
      </w:pPr>
      <w:r>
        <w:t>Wij rapporteren aan belanghebbenden (inspectie, bevoegd gezag, MR en ouders)</w:t>
      </w:r>
      <w:r w:rsidR="00EE4043">
        <w:t>.</w:t>
      </w:r>
    </w:p>
    <w:p w:rsidR="00D63498" w:rsidRDefault="00422B7D" w:rsidP="009F2B80">
      <w:pPr>
        <w:pStyle w:val="Geenafstand"/>
        <w:numPr>
          <w:ilvl w:val="0"/>
          <w:numId w:val="31"/>
        </w:numPr>
        <w:jc w:val="both"/>
      </w:pPr>
      <w:r>
        <w:t>Wij waarborgen de sociale veiligheid van medewerkers en leerlingen</w:t>
      </w:r>
      <w:r w:rsidR="00EE4043">
        <w:t>.</w:t>
      </w:r>
    </w:p>
    <w:p w:rsidR="00AD5BA5" w:rsidRDefault="00AD5BA5" w:rsidP="009F2B80">
      <w:pPr>
        <w:pStyle w:val="Geenafstand"/>
        <w:jc w:val="both"/>
      </w:pPr>
    </w:p>
    <w:p w:rsidR="00AD5BA5" w:rsidRPr="00AD5BA5" w:rsidRDefault="00AD5BA5" w:rsidP="009F2B80">
      <w:pPr>
        <w:pStyle w:val="Kop2"/>
        <w:spacing w:line="240" w:lineRule="auto"/>
        <w:rPr>
          <w:rFonts w:asciiTheme="minorHAnsi" w:hAnsiTheme="minorHAnsi" w:cstheme="minorHAnsi"/>
        </w:rPr>
      </w:pPr>
      <w:bookmarkStart w:id="77" w:name="_Toc30690473"/>
      <w:r w:rsidRPr="00AD5BA5">
        <w:rPr>
          <w:rFonts w:asciiTheme="minorHAnsi" w:hAnsiTheme="minorHAnsi" w:cstheme="minorHAnsi"/>
        </w:rPr>
        <w:t>Publieke verantwoording</w:t>
      </w:r>
      <w:bookmarkEnd w:id="77"/>
    </w:p>
    <w:p w:rsidR="00AD5BA5" w:rsidRDefault="00AD5BA5" w:rsidP="009F2B80">
      <w:pPr>
        <w:pStyle w:val="Geenafstand"/>
        <w:jc w:val="both"/>
      </w:pPr>
      <w:r>
        <w:t xml:space="preserve">Onze school legt systematisch verantwoording af aan de verschillende stakeholders. Onze leerlingen informeren we via de leerlingenraad. De ouders ontvangen regelmatig relevante informatie via </w:t>
      </w:r>
      <w:proofErr w:type="spellStart"/>
      <w:r>
        <w:t>Isy</w:t>
      </w:r>
      <w:proofErr w:type="spellEnd"/>
      <w:r>
        <w:t xml:space="preserve"> en de website van de school. Ook de schoolgids is een belangrijk medium om ouders op de hoogte stellen van zaken die van belang zijn. Vanzelfsprekend informeren we de MR. Daarnaast voert de directeur minimaal één keer per jaar een gesprek met de voorzitter van het College van Bestuur (managementrapportage). Centraal in onze rapportages staan de opbrengsten van de school (in de meest brede zin): </w:t>
      </w:r>
    </w:p>
    <w:p w:rsidR="00AD5BA5" w:rsidRDefault="00AD5BA5" w:rsidP="009F2B80">
      <w:pPr>
        <w:pStyle w:val="Geenafstand"/>
        <w:numPr>
          <w:ilvl w:val="0"/>
          <w:numId w:val="32"/>
        </w:numPr>
        <w:jc w:val="both"/>
      </w:pPr>
      <w:r>
        <w:t>Eindopbrengsten.</w:t>
      </w:r>
    </w:p>
    <w:p w:rsidR="00AD5BA5" w:rsidRDefault="00AD5BA5" w:rsidP="009F2B80">
      <w:pPr>
        <w:pStyle w:val="Geenafstand"/>
        <w:numPr>
          <w:ilvl w:val="0"/>
          <w:numId w:val="32"/>
        </w:numPr>
        <w:jc w:val="both"/>
      </w:pPr>
      <w:r>
        <w:t>Tussenopbrengsten.</w:t>
      </w:r>
    </w:p>
    <w:p w:rsidR="00AD5BA5" w:rsidRDefault="00AD5BA5" w:rsidP="009F2B80">
      <w:pPr>
        <w:pStyle w:val="Geenafstand"/>
        <w:numPr>
          <w:ilvl w:val="0"/>
          <w:numId w:val="32"/>
        </w:numPr>
        <w:jc w:val="both"/>
      </w:pPr>
      <w:r>
        <w:t>Sociale opbrengsten.</w:t>
      </w:r>
    </w:p>
    <w:p w:rsidR="00AD5BA5" w:rsidRDefault="00AD5BA5" w:rsidP="009F2B80">
      <w:pPr>
        <w:pStyle w:val="Geenafstand"/>
        <w:numPr>
          <w:ilvl w:val="0"/>
          <w:numId w:val="32"/>
        </w:numPr>
        <w:jc w:val="both"/>
      </w:pPr>
      <w:r>
        <w:t>Realisatie verbeterdoelen.</w:t>
      </w:r>
    </w:p>
    <w:p w:rsidR="00AD5BA5" w:rsidRDefault="00AD5BA5" w:rsidP="009F2B80">
      <w:pPr>
        <w:pStyle w:val="Geenafstand"/>
        <w:jc w:val="both"/>
      </w:pPr>
    </w:p>
    <w:p w:rsidR="00AD5BA5" w:rsidRDefault="00AD5BA5" w:rsidP="009F2B80">
      <w:pPr>
        <w:pStyle w:val="Geenafstand"/>
        <w:jc w:val="both"/>
      </w:pPr>
      <w:r>
        <w:t xml:space="preserve">In het kader van “verantwoording afleggen” maken we gebruik van het Schoolvenster Scholen op de kaart (een product van Vensters voor Verantwoording). De directeur heeft de taak om de informatie daar waar noodzakelijk of gewenst te voorzien van </w:t>
      </w:r>
      <w:proofErr w:type="spellStart"/>
      <w:r>
        <w:t>schoolspecifiek</w:t>
      </w:r>
      <w:proofErr w:type="spellEnd"/>
      <w:r>
        <w:t xml:space="preserve"> commentaar. </w:t>
      </w:r>
    </w:p>
    <w:p w:rsidR="00CA3664" w:rsidRDefault="00CA3664" w:rsidP="009F2B80">
      <w:pPr>
        <w:pStyle w:val="Geenafstand"/>
        <w:jc w:val="both"/>
      </w:pPr>
    </w:p>
    <w:p w:rsidR="00CA3664" w:rsidRDefault="00CA3664" w:rsidP="009F2B80">
      <w:pPr>
        <w:spacing w:line="240" w:lineRule="auto"/>
      </w:pPr>
      <w:r>
        <w:br w:type="page"/>
      </w:r>
    </w:p>
    <w:p w:rsidR="00CA3664" w:rsidRPr="00CA3664" w:rsidRDefault="00CA3664" w:rsidP="009F2B80">
      <w:pPr>
        <w:pStyle w:val="Kop2"/>
        <w:spacing w:line="240" w:lineRule="auto"/>
        <w:rPr>
          <w:rFonts w:asciiTheme="minorHAnsi" w:hAnsiTheme="minorHAnsi" w:cstheme="minorHAnsi"/>
        </w:rPr>
      </w:pPr>
      <w:bookmarkStart w:id="78" w:name="_Toc30690474"/>
      <w:r w:rsidRPr="00CA3664">
        <w:rPr>
          <w:rFonts w:asciiTheme="minorHAnsi" w:hAnsiTheme="minorHAnsi" w:cstheme="minorHAnsi"/>
        </w:rPr>
        <w:lastRenderedPageBreak/>
        <w:t>Wet- en regelgeving</w:t>
      </w:r>
      <w:bookmarkEnd w:id="78"/>
    </w:p>
    <w:p w:rsidR="00CA3664" w:rsidRDefault="00CA3664" w:rsidP="009F2B80">
      <w:pPr>
        <w:pStyle w:val="Geenafstand"/>
        <w:jc w:val="both"/>
      </w:pPr>
      <w:r>
        <w:t xml:space="preserve">Onze school heeft kennisgenomen van de eisen van de Inspectie van het Onderwijs voor wat betreft wet- en regelgeving. Wij houden ons aan de volgende eisen: </w:t>
      </w:r>
    </w:p>
    <w:p w:rsidR="00CA3664" w:rsidRDefault="00CA3664" w:rsidP="009F2B80">
      <w:pPr>
        <w:pStyle w:val="Geenafstand"/>
        <w:numPr>
          <w:ilvl w:val="0"/>
          <w:numId w:val="33"/>
        </w:numPr>
        <w:jc w:val="both"/>
      </w:pPr>
      <w:r>
        <w:t xml:space="preserve">De schoolgids leveren wij tijdig aan bij de inspectie. </w:t>
      </w:r>
    </w:p>
    <w:p w:rsidR="00CA3664" w:rsidRDefault="00CA3664" w:rsidP="009F2B80">
      <w:pPr>
        <w:pStyle w:val="Geenafstand"/>
        <w:numPr>
          <w:ilvl w:val="0"/>
          <w:numId w:val="33"/>
        </w:numPr>
        <w:jc w:val="both"/>
      </w:pPr>
      <w:r>
        <w:t xml:space="preserve">De schoolgids voldoet aan de eisen die de inspectie stelt. </w:t>
      </w:r>
    </w:p>
    <w:p w:rsidR="00CA3664" w:rsidRDefault="00CA3664" w:rsidP="009F2B80">
      <w:pPr>
        <w:pStyle w:val="Geenafstand"/>
        <w:numPr>
          <w:ilvl w:val="0"/>
          <w:numId w:val="33"/>
        </w:numPr>
        <w:jc w:val="both"/>
      </w:pPr>
      <w:r>
        <w:t>Het schoolplan leveren wij tijdig aan bij de inspectie.</w:t>
      </w:r>
    </w:p>
    <w:p w:rsidR="00CA3664" w:rsidRDefault="00CA3664" w:rsidP="009F2B80">
      <w:pPr>
        <w:pStyle w:val="Geenafstand"/>
        <w:numPr>
          <w:ilvl w:val="0"/>
          <w:numId w:val="33"/>
        </w:numPr>
        <w:jc w:val="both"/>
      </w:pPr>
      <w:r>
        <w:t>Het schoolplan voldoet aan de eisen die de inspectie stelt.</w:t>
      </w:r>
    </w:p>
    <w:p w:rsidR="00CA3664" w:rsidRDefault="00CA3664" w:rsidP="009F2B80">
      <w:pPr>
        <w:pStyle w:val="Geenafstand"/>
        <w:numPr>
          <w:ilvl w:val="0"/>
          <w:numId w:val="33"/>
        </w:numPr>
        <w:jc w:val="both"/>
      </w:pPr>
      <w:r>
        <w:t>Het zorgplan leveren wij tijdig aan bij de inspectie (via het samenwerkingsverband).</w:t>
      </w:r>
    </w:p>
    <w:p w:rsidR="00CA3664" w:rsidRDefault="00CA3664" w:rsidP="009F2B80">
      <w:pPr>
        <w:pStyle w:val="Geenafstand"/>
        <w:numPr>
          <w:ilvl w:val="0"/>
          <w:numId w:val="33"/>
        </w:numPr>
        <w:jc w:val="both"/>
      </w:pPr>
      <w:r>
        <w:t xml:space="preserve">Het zorgplan voldoet aan de eisen die de inspectie stelt. </w:t>
      </w:r>
    </w:p>
    <w:p w:rsidR="00CA3664" w:rsidRDefault="00CA3664" w:rsidP="009F2B80">
      <w:pPr>
        <w:pStyle w:val="Geenafstand"/>
        <w:numPr>
          <w:ilvl w:val="0"/>
          <w:numId w:val="33"/>
        </w:numPr>
        <w:jc w:val="both"/>
      </w:pPr>
      <w:r>
        <w:t xml:space="preserve">Wij programmeren voldoende onderwijstijd. </w:t>
      </w:r>
    </w:p>
    <w:p w:rsidR="00CA3664" w:rsidRDefault="00CA3664" w:rsidP="009F2B80">
      <w:pPr>
        <w:pStyle w:val="Geenafstand"/>
        <w:numPr>
          <w:ilvl w:val="0"/>
          <w:numId w:val="33"/>
        </w:numPr>
        <w:jc w:val="both"/>
      </w:pPr>
      <w:r>
        <w:t>Wij programmeren niet meer dan (maximaal) 7 x een onvolledige schoolweek voor de leerlingen van groep 3 t/m 8.</w:t>
      </w:r>
    </w:p>
    <w:p w:rsidR="001324BE" w:rsidRPr="009410F1" w:rsidRDefault="001324BE" w:rsidP="009F2B80">
      <w:pPr>
        <w:pStyle w:val="Geenafstand"/>
        <w:jc w:val="both"/>
        <w:rPr>
          <w:rFonts w:cstheme="minorHAnsi"/>
        </w:rPr>
      </w:pPr>
    </w:p>
    <w:p w:rsidR="001324BE" w:rsidRPr="009410F1" w:rsidRDefault="009410F1" w:rsidP="009F2B80">
      <w:pPr>
        <w:pStyle w:val="Kop2"/>
        <w:spacing w:line="240" w:lineRule="auto"/>
        <w:rPr>
          <w:rFonts w:asciiTheme="minorHAnsi" w:hAnsiTheme="minorHAnsi" w:cstheme="minorHAnsi"/>
        </w:rPr>
      </w:pPr>
      <w:bookmarkStart w:id="79" w:name="_Toc30690475"/>
      <w:r w:rsidRPr="009410F1">
        <w:rPr>
          <w:rFonts w:asciiTheme="minorHAnsi" w:hAnsiTheme="minorHAnsi" w:cstheme="minorHAnsi"/>
        </w:rPr>
        <w:t>Strategisch beleid</w:t>
      </w:r>
      <w:bookmarkEnd w:id="79"/>
    </w:p>
    <w:p w:rsidR="0049588E" w:rsidRPr="00E36F93" w:rsidRDefault="009410F1" w:rsidP="009F2B80">
      <w:pPr>
        <w:pStyle w:val="Geenafstand"/>
        <w:jc w:val="both"/>
      </w:pPr>
      <w:r w:rsidRPr="00E36F93">
        <w:t>Stichting Swalm &amp; Roer beschikt over een strategisch beleidsplan (koersplan). Daarin worden onderscheiden de resultaatgebieden:</w:t>
      </w:r>
    </w:p>
    <w:p w:rsidR="0049588E" w:rsidRPr="00E36F93" w:rsidRDefault="0049588E" w:rsidP="009F2B80">
      <w:pPr>
        <w:pStyle w:val="Geenafstand"/>
        <w:numPr>
          <w:ilvl w:val="0"/>
          <w:numId w:val="33"/>
        </w:numPr>
      </w:pPr>
      <w:r w:rsidRPr="00E36F93">
        <w:t>De brede ontwikkeling van het kind.</w:t>
      </w:r>
    </w:p>
    <w:p w:rsidR="0049588E" w:rsidRPr="00E36F93" w:rsidRDefault="0049588E" w:rsidP="009F2B80">
      <w:pPr>
        <w:pStyle w:val="Geenafstand"/>
        <w:numPr>
          <w:ilvl w:val="0"/>
          <w:numId w:val="33"/>
        </w:numPr>
      </w:pPr>
      <w:r w:rsidRPr="00E36F93">
        <w:t>De professional.</w:t>
      </w:r>
    </w:p>
    <w:p w:rsidR="0049588E" w:rsidRPr="00E36F93" w:rsidRDefault="0049588E" w:rsidP="009F2B80">
      <w:pPr>
        <w:pStyle w:val="Geenafstand"/>
        <w:numPr>
          <w:ilvl w:val="0"/>
          <w:numId w:val="33"/>
        </w:numPr>
      </w:pPr>
      <w:r w:rsidRPr="00E36F93">
        <w:t>ICT.</w:t>
      </w:r>
    </w:p>
    <w:p w:rsidR="0049588E" w:rsidRPr="00E36F93" w:rsidRDefault="0049588E" w:rsidP="009F2B80">
      <w:pPr>
        <w:pStyle w:val="Geenafstand"/>
        <w:numPr>
          <w:ilvl w:val="0"/>
          <w:numId w:val="33"/>
        </w:numPr>
      </w:pPr>
      <w:r w:rsidRPr="00E36F93">
        <w:t>Partnerschap.</w:t>
      </w:r>
    </w:p>
    <w:p w:rsidR="00437DAB" w:rsidRDefault="00437DAB" w:rsidP="009F2B80">
      <w:pPr>
        <w:pStyle w:val="Geenafstand"/>
        <w:jc w:val="both"/>
      </w:pPr>
    </w:p>
    <w:p w:rsidR="00437DAB" w:rsidRPr="00437DAB" w:rsidRDefault="00437DAB" w:rsidP="009F2B80">
      <w:pPr>
        <w:pStyle w:val="Kop2"/>
        <w:spacing w:line="240" w:lineRule="auto"/>
        <w:rPr>
          <w:rFonts w:asciiTheme="minorHAnsi" w:hAnsiTheme="minorHAnsi" w:cstheme="minorHAnsi"/>
        </w:rPr>
      </w:pPr>
      <w:bookmarkStart w:id="80" w:name="_Toc30690476"/>
      <w:r w:rsidRPr="00437DAB">
        <w:rPr>
          <w:rFonts w:asciiTheme="minorHAnsi" w:hAnsiTheme="minorHAnsi" w:cstheme="minorHAnsi"/>
        </w:rPr>
        <w:t>Inspectiebezoek</w:t>
      </w:r>
      <w:bookmarkEnd w:id="80"/>
    </w:p>
    <w:p w:rsidR="00437DAB" w:rsidRPr="00437DAB" w:rsidRDefault="00437DAB" w:rsidP="009F2B80">
      <w:pPr>
        <w:pStyle w:val="Geenafstand"/>
        <w:jc w:val="both"/>
      </w:pPr>
      <w:r w:rsidRPr="00437DAB">
        <w:t xml:space="preserve">Onze school heeft op </w:t>
      </w:r>
      <w:r w:rsidR="00E12B48">
        <w:t>6 november 2014</w:t>
      </w:r>
      <w:r w:rsidRPr="00437DAB">
        <w:t xml:space="preserve"> </w:t>
      </w:r>
      <w:r w:rsidR="00960EE9">
        <w:t xml:space="preserve">het laatste </w:t>
      </w:r>
      <w:r w:rsidRPr="00437DAB">
        <w:t>schoolbezoek gehad</w:t>
      </w:r>
      <w:r w:rsidR="00960EE9">
        <w:t xml:space="preserve"> </w:t>
      </w:r>
      <w:r w:rsidRPr="00437DAB">
        <w:t>van de Inspectie van het Onderwijs. We beschikken over</w:t>
      </w:r>
      <w:r>
        <w:t xml:space="preserve"> een rapport met de bevindingen (deze is te vinden op de website van de inspectie)</w:t>
      </w:r>
      <w:r w:rsidRPr="00437DAB">
        <w:t xml:space="preserve">. De inspectie heeft de volgende onderdelen beoordeeld: Kwaliteitszorg, Zorg en begeleiding, Opbrengsten en Wet- en regelgeving. De inspectie heeft geconcludeerd dat de kwaliteit van het onderwijs op onze school op het merendeel van de onderzochte onderdelen op orde is. </w:t>
      </w:r>
      <w:r>
        <w:t xml:space="preserve">De tekortkomingen </w:t>
      </w:r>
      <w:r w:rsidR="00960EE9">
        <w:t xml:space="preserve">zijn in de vorige </w:t>
      </w:r>
      <w:r>
        <w:t>schoolplanperiode weg</w:t>
      </w:r>
      <w:r w:rsidR="00960EE9">
        <w:t>gewerkt</w:t>
      </w:r>
      <w:r>
        <w:t xml:space="preserve">. </w:t>
      </w:r>
    </w:p>
    <w:p w:rsidR="00AD5BA5" w:rsidRDefault="00AD5BA5" w:rsidP="009F2B80">
      <w:pPr>
        <w:pStyle w:val="Geenafstand"/>
        <w:jc w:val="both"/>
      </w:pPr>
    </w:p>
    <w:p w:rsidR="00E34949" w:rsidRPr="00F93C58" w:rsidRDefault="00E34949" w:rsidP="009F2B80">
      <w:pPr>
        <w:pStyle w:val="Geenafstand"/>
        <w:jc w:val="both"/>
      </w:pPr>
      <w:r w:rsidRPr="00F93C58">
        <w:br w:type="page"/>
      </w:r>
    </w:p>
    <w:p w:rsidR="00E30572" w:rsidRPr="00E30572" w:rsidRDefault="00FD7EC2" w:rsidP="00E30572">
      <w:pPr>
        <w:pStyle w:val="Kop1"/>
        <w:numPr>
          <w:ilvl w:val="0"/>
          <w:numId w:val="3"/>
        </w:numPr>
        <w:spacing w:line="240" w:lineRule="auto"/>
        <w:rPr>
          <w:rFonts w:asciiTheme="minorHAnsi" w:hAnsiTheme="minorHAnsi"/>
          <w:sz w:val="32"/>
          <w:szCs w:val="32"/>
        </w:rPr>
      </w:pPr>
      <w:bookmarkStart w:id="81" w:name="_Toc30690477"/>
      <w:r w:rsidRPr="00F93C58">
        <w:rPr>
          <w:rFonts w:asciiTheme="minorHAnsi" w:hAnsiTheme="minorHAnsi"/>
          <w:sz w:val="32"/>
          <w:szCs w:val="32"/>
        </w:rPr>
        <w:lastRenderedPageBreak/>
        <w:t>V</w:t>
      </w:r>
      <w:r w:rsidR="00E34949" w:rsidRPr="00F93C58">
        <w:rPr>
          <w:rFonts w:asciiTheme="minorHAnsi" w:hAnsiTheme="minorHAnsi"/>
          <w:sz w:val="32"/>
          <w:szCs w:val="32"/>
        </w:rPr>
        <w:t>erbeterpunten en jaarplannen</w:t>
      </w:r>
      <w:bookmarkEnd w:id="81"/>
    </w:p>
    <w:p w:rsidR="00E30572" w:rsidRDefault="00E30572" w:rsidP="009F2B80">
      <w:pPr>
        <w:pStyle w:val="Geenafstand"/>
        <w:jc w:val="both"/>
      </w:pPr>
    </w:p>
    <w:p w:rsidR="004849D6" w:rsidRDefault="004849D6" w:rsidP="009F2B80">
      <w:pPr>
        <w:pStyle w:val="Geenafstand"/>
        <w:jc w:val="both"/>
      </w:pPr>
    </w:p>
    <w:p w:rsidR="002C4A79" w:rsidRPr="00B96B59" w:rsidRDefault="003D02D2" w:rsidP="00B96B59">
      <w:pPr>
        <w:pStyle w:val="Kop2"/>
        <w:spacing w:line="240" w:lineRule="auto"/>
        <w:rPr>
          <w:rFonts w:asciiTheme="minorHAnsi" w:hAnsiTheme="minorHAnsi" w:cstheme="minorHAnsi"/>
        </w:rPr>
      </w:pPr>
      <w:bookmarkStart w:id="82" w:name="_Toc30690478"/>
      <w:r>
        <w:rPr>
          <w:rFonts w:asciiTheme="minorHAnsi" w:hAnsiTheme="minorHAnsi" w:cstheme="minorHAnsi"/>
        </w:rPr>
        <w:t>Verbeterpunten</w:t>
      </w:r>
      <w:r w:rsidR="00A07D1A" w:rsidRPr="00A07D1A">
        <w:rPr>
          <w:rFonts w:asciiTheme="minorHAnsi" w:hAnsiTheme="minorHAnsi" w:cstheme="minorHAnsi"/>
        </w:rPr>
        <w:t xml:space="preserve"> </w:t>
      </w:r>
      <w:r w:rsidR="00FB41B1">
        <w:rPr>
          <w:rFonts w:asciiTheme="minorHAnsi" w:hAnsiTheme="minorHAnsi" w:cstheme="minorHAnsi"/>
        </w:rPr>
        <w:t xml:space="preserve">en jaarplannen </w:t>
      </w:r>
      <w:r w:rsidR="00A07D1A">
        <w:rPr>
          <w:rFonts w:asciiTheme="minorHAnsi" w:hAnsiTheme="minorHAnsi" w:cstheme="minorHAnsi"/>
        </w:rPr>
        <w:t>201</w:t>
      </w:r>
      <w:r w:rsidR="00E30572">
        <w:rPr>
          <w:rFonts w:asciiTheme="minorHAnsi" w:hAnsiTheme="minorHAnsi" w:cstheme="minorHAnsi"/>
        </w:rPr>
        <w:t>9</w:t>
      </w:r>
      <w:r w:rsidR="00A07D1A">
        <w:rPr>
          <w:rFonts w:asciiTheme="minorHAnsi" w:hAnsiTheme="minorHAnsi" w:cstheme="minorHAnsi"/>
        </w:rPr>
        <w:t>-20</w:t>
      </w:r>
      <w:r w:rsidR="00E30572">
        <w:rPr>
          <w:rFonts w:asciiTheme="minorHAnsi" w:hAnsiTheme="minorHAnsi" w:cstheme="minorHAnsi"/>
        </w:rPr>
        <w:t>23</w:t>
      </w:r>
      <w:bookmarkEnd w:id="82"/>
    </w:p>
    <w:p w:rsidR="002C4A79" w:rsidRPr="003465B7" w:rsidRDefault="002C4A79" w:rsidP="009F2B80">
      <w:pPr>
        <w:pStyle w:val="Geenafstand"/>
        <w:jc w:val="both"/>
        <w:rPr>
          <w:rFonts w:cstheme="minorHAnsi"/>
        </w:rPr>
      </w:pPr>
    </w:p>
    <w:p w:rsidR="002C4A79" w:rsidRPr="003465B7" w:rsidRDefault="00304FEA" w:rsidP="003465B7">
      <w:pPr>
        <w:pStyle w:val="Kop3"/>
        <w:numPr>
          <w:ilvl w:val="1"/>
          <w:numId w:val="19"/>
        </w:numPr>
        <w:rPr>
          <w:rFonts w:asciiTheme="minorHAnsi" w:hAnsiTheme="minorHAnsi" w:cstheme="minorHAnsi"/>
        </w:rPr>
      </w:pPr>
      <w:bookmarkStart w:id="83" w:name="_Toc30690479"/>
      <w:r w:rsidRPr="003465B7">
        <w:rPr>
          <w:rFonts w:asciiTheme="minorHAnsi" w:hAnsiTheme="minorHAnsi" w:cstheme="minorHAnsi"/>
        </w:rPr>
        <w:t xml:space="preserve">Effectieve </w:t>
      </w:r>
      <w:r w:rsidR="004849D6" w:rsidRPr="003465B7">
        <w:rPr>
          <w:rFonts w:asciiTheme="minorHAnsi" w:hAnsiTheme="minorHAnsi" w:cstheme="minorHAnsi"/>
        </w:rPr>
        <w:t>Directe Instructiemodel</w:t>
      </w:r>
      <w:r w:rsidR="008F5A6E" w:rsidRPr="003465B7">
        <w:rPr>
          <w:rFonts w:asciiTheme="minorHAnsi" w:hAnsiTheme="minorHAnsi" w:cstheme="minorHAnsi"/>
        </w:rPr>
        <w:t xml:space="preserve"> (1-8)</w:t>
      </w:r>
      <w:bookmarkEnd w:id="83"/>
    </w:p>
    <w:p w:rsidR="000D507B" w:rsidRPr="003465B7" w:rsidRDefault="000D507B" w:rsidP="000D507B">
      <w:pPr>
        <w:pStyle w:val="Geenafstand"/>
        <w:jc w:val="both"/>
        <w:rPr>
          <w:rFonts w:cstheme="minorHAnsi"/>
        </w:rPr>
      </w:pPr>
    </w:p>
    <w:p w:rsidR="000D507B" w:rsidRPr="003465B7" w:rsidRDefault="000D507B" w:rsidP="000D507B">
      <w:pPr>
        <w:pStyle w:val="Geenafstand"/>
        <w:jc w:val="both"/>
        <w:rPr>
          <w:rFonts w:cstheme="minorHAnsi"/>
        </w:rPr>
      </w:pPr>
      <w:r w:rsidRPr="003465B7">
        <w:rPr>
          <w:rFonts w:cstheme="minorHAnsi"/>
        </w:rPr>
        <w:t>Aansturing</w:t>
      </w:r>
      <w:r w:rsidR="003465B7" w:rsidRPr="003465B7">
        <w:rPr>
          <w:rFonts w:cstheme="minorHAnsi"/>
        </w:rPr>
        <w:tab/>
      </w:r>
      <w:r w:rsidR="003465B7" w:rsidRPr="003465B7">
        <w:rPr>
          <w:rFonts w:cstheme="minorHAnsi"/>
        </w:rPr>
        <w:tab/>
      </w:r>
      <w:r w:rsidRPr="003465B7">
        <w:rPr>
          <w:rFonts w:cstheme="minorHAnsi"/>
        </w:rPr>
        <w:t>: Coördinator Onderwijs &amp; Innovatie</w:t>
      </w:r>
      <w:r w:rsidR="00980705">
        <w:rPr>
          <w:rFonts w:cstheme="minorHAnsi"/>
        </w:rPr>
        <w:t>.</w:t>
      </w:r>
    </w:p>
    <w:p w:rsidR="000D507B" w:rsidRPr="003465B7" w:rsidRDefault="000D507B" w:rsidP="000D507B">
      <w:pPr>
        <w:pStyle w:val="Geenafstand"/>
        <w:jc w:val="both"/>
        <w:rPr>
          <w:rFonts w:cstheme="minorHAnsi"/>
        </w:rPr>
      </w:pPr>
      <w:r w:rsidRPr="003465B7">
        <w:rPr>
          <w:rFonts w:cstheme="minorHAnsi"/>
        </w:rPr>
        <w:t>Uitvoering</w:t>
      </w:r>
      <w:r w:rsidR="003465B7" w:rsidRPr="003465B7">
        <w:rPr>
          <w:rFonts w:cstheme="minorHAnsi"/>
        </w:rPr>
        <w:tab/>
      </w:r>
      <w:r w:rsidR="003465B7" w:rsidRPr="003465B7">
        <w:rPr>
          <w:rFonts w:cstheme="minorHAnsi"/>
        </w:rPr>
        <w:tab/>
      </w:r>
      <w:r w:rsidRPr="003465B7">
        <w:rPr>
          <w:rFonts w:cstheme="minorHAnsi"/>
        </w:rPr>
        <w:t>: Team</w:t>
      </w:r>
      <w:r w:rsidR="003465B7" w:rsidRPr="003465B7">
        <w:rPr>
          <w:rFonts w:cstheme="minorHAnsi"/>
        </w:rPr>
        <w:t>/leerkrachten</w:t>
      </w:r>
      <w:r w:rsidR="00BF166B">
        <w:rPr>
          <w:rFonts w:cstheme="minorHAnsi"/>
        </w:rPr>
        <w:t xml:space="preserve"> groepen 1-8</w:t>
      </w:r>
      <w:r w:rsidR="00980705">
        <w:rPr>
          <w:rFonts w:cstheme="minorHAnsi"/>
        </w:rPr>
        <w:t>.</w:t>
      </w:r>
    </w:p>
    <w:p w:rsidR="00C41C29" w:rsidRDefault="000D507B" w:rsidP="00980705">
      <w:pPr>
        <w:pStyle w:val="Geenafstand"/>
        <w:ind w:left="2120" w:hanging="2120"/>
        <w:jc w:val="both"/>
        <w:rPr>
          <w:rFonts w:cstheme="minorHAnsi"/>
        </w:rPr>
      </w:pPr>
      <w:r w:rsidRPr="003465B7">
        <w:rPr>
          <w:rFonts w:cstheme="minorHAnsi"/>
        </w:rPr>
        <w:t>Doel</w:t>
      </w:r>
      <w:r w:rsidR="00874940">
        <w:rPr>
          <w:rFonts w:cstheme="minorHAnsi"/>
        </w:rPr>
        <w:tab/>
      </w:r>
      <w:r w:rsidR="003465B7" w:rsidRPr="003465B7">
        <w:rPr>
          <w:rFonts w:cstheme="minorHAnsi"/>
        </w:rPr>
        <w:tab/>
      </w:r>
      <w:r w:rsidRPr="003465B7">
        <w:rPr>
          <w:rFonts w:cstheme="minorHAnsi"/>
        </w:rPr>
        <w:t>: De leerkrachten maken gebruik van het effectieve directe instructiemodel</w:t>
      </w:r>
      <w:r w:rsidR="00980705">
        <w:rPr>
          <w:rFonts w:cstheme="minorHAnsi"/>
        </w:rPr>
        <w:t xml:space="preserve"> </w:t>
      </w:r>
      <w:r w:rsidRPr="003465B7">
        <w:rPr>
          <w:rFonts w:cstheme="minorHAnsi"/>
        </w:rPr>
        <w:t>(EDIM).</w:t>
      </w:r>
      <w:r w:rsidR="00C41C29">
        <w:rPr>
          <w:rFonts w:cstheme="minorHAnsi"/>
        </w:rPr>
        <w:tab/>
      </w:r>
    </w:p>
    <w:p w:rsidR="00980705" w:rsidRDefault="00980705" w:rsidP="00C41C29">
      <w:pPr>
        <w:pStyle w:val="Geenafstand"/>
        <w:ind w:left="2120"/>
        <w:jc w:val="both"/>
        <w:rPr>
          <w:rFonts w:cstheme="minorHAnsi"/>
          <w:i/>
          <w:iCs/>
        </w:rPr>
      </w:pPr>
    </w:p>
    <w:p w:rsidR="00C41C29" w:rsidRPr="00C41C29" w:rsidRDefault="00C41C29" w:rsidP="00C41C29">
      <w:pPr>
        <w:pStyle w:val="Geenafstand"/>
        <w:ind w:left="2120"/>
        <w:jc w:val="both"/>
        <w:rPr>
          <w:rFonts w:cstheme="minorHAnsi"/>
          <w:i/>
          <w:iCs/>
        </w:rPr>
      </w:pPr>
      <w:r w:rsidRPr="00C41C29">
        <w:rPr>
          <w:rFonts w:cstheme="minorHAnsi"/>
          <w:i/>
          <w:iCs/>
        </w:rPr>
        <w:t>In 2018-2019 heeft het team scholing en begeleiding gekregen i.v.m. het hanteren van het EDIM. Vervolgens zijn bij alle leerkrachten klassenbezoeken afgelegd en hebben zij aan de hand van de bijbehorende kijkwijzer feedback gekregen.</w:t>
      </w:r>
      <w:r>
        <w:rPr>
          <w:rFonts w:cstheme="minorHAnsi"/>
          <w:i/>
          <w:iCs/>
        </w:rPr>
        <w:t xml:space="preserve"> </w:t>
      </w:r>
    </w:p>
    <w:p w:rsidR="00C41C29" w:rsidRPr="003465B7" w:rsidRDefault="00C41C29" w:rsidP="000D507B">
      <w:pPr>
        <w:pStyle w:val="Geenafstand"/>
        <w:jc w:val="both"/>
        <w:rPr>
          <w:rFonts w:cstheme="minorHAnsi"/>
        </w:rPr>
      </w:pPr>
    </w:p>
    <w:p w:rsidR="003465B7" w:rsidRPr="00C41C29" w:rsidRDefault="00304FEA" w:rsidP="00C41C29">
      <w:pPr>
        <w:pStyle w:val="Geenafstand"/>
        <w:ind w:left="2120" w:hanging="2120"/>
        <w:jc w:val="both"/>
        <w:rPr>
          <w:rFonts w:cstheme="minorHAnsi"/>
        </w:rPr>
      </w:pPr>
      <w:r w:rsidRPr="003465B7">
        <w:rPr>
          <w:rFonts w:cstheme="minorHAnsi"/>
        </w:rPr>
        <w:t>Aanpak en tijdpad</w:t>
      </w:r>
      <w:r w:rsidR="003465B7" w:rsidRPr="003465B7">
        <w:rPr>
          <w:rFonts w:cstheme="minorHAnsi"/>
        </w:rPr>
        <w:tab/>
      </w:r>
      <w:r>
        <w:t>2019-2020:</w:t>
      </w:r>
    </w:p>
    <w:p w:rsidR="00304FEA" w:rsidRDefault="00304FEA" w:rsidP="003465B7">
      <w:pPr>
        <w:pStyle w:val="Geenafstand"/>
        <w:numPr>
          <w:ilvl w:val="3"/>
          <w:numId w:val="33"/>
        </w:numPr>
        <w:jc w:val="both"/>
      </w:pPr>
      <w:r>
        <w:t>Vervolg implementatietraject</w:t>
      </w:r>
      <w:r w:rsidR="003465B7">
        <w:t>.</w:t>
      </w:r>
    </w:p>
    <w:p w:rsidR="00304FEA" w:rsidRDefault="00304FEA" w:rsidP="003465B7">
      <w:pPr>
        <w:pStyle w:val="Geenafstand"/>
        <w:numPr>
          <w:ilvl w:val="3"/>
          <w:numId w:val="33"/>
        </w:numPr>
        <w:jc w:val="both"/>
      </w:pPr>
      <w:r>
        <w:t xml:space="preserve">Observatie </w:t>
      </w:r>
      <w:r w:rsidR="003465B7">
        <w:t>en feedback gericht op het gebruik van het EDIM bij Rekenen.</w:t>
      </w:r>
    </w:p>
    <w:p w:rsidR="003465B7" w:rsidRDefault="00304FEA" w:rsidP="003465B7">
      <w:pPr>
        <w:pStyle w:val="Geenafstand"/>
        <w:ind w:left="1416" w:firstLine="708"/>
        <w:jc w:val="both"/>
      </w:pPr>
      <w:r>
        <w:t>2020-2021:</w:t>
      </w:r>
    </w:p>
    <w:p w:rsidR="00304FEA" w:rsidRDefault="003465B7" w:rsidP="003465B7">
      <w:pPr>
        <w:pStyle w:val="Geenafstand"/>
        <w:numPr>
          <w:ilvl w:val="3"/>
          <w:numId w:val="33"/>
        </w:numPr>
        <w:jc w:val="both"/>
      </w:pPr>
      <w:r>
        <w:t>Vervolg implementatietraject.</w:t>
      </w:r>
    </w:p>
    <w:p w:rsidR="000D507B" w:rsidRDefault="003465B7" w:rsidP="000D507B">
      <w:pPr>
        <w:pStyle w:val="Geenafstand"/>
        <w:numPr>
          <w:ilvl w:val="3"/>
          <w:numId w:val="33"/>
        </w:numPr>
        <w:jc w:val="both"/>
      </w:pPr>
      <w:r>
        <w:t>Observatie en feedback gericht op het gebruik van het EDIM bij Taal/Spelling.</w:t>
      </w:r>
    </w:p>
    <w:p w:rsidR="006D70E7" w:rsidRDefault="006D70E7" w:rsidP="006D70E7">
      <w:pPr>
        <w:pStyle w:val="Geenafstand"/>
        <w:ind w:left="2160"/>
        <w:jc w:val="both"/>
      </w:pPr>
      <w:r>
        <w:t>2021-2022:</w:t>
      </w:r>
    </w:p>
    <w:p w:rsidR="006D70E7" w:rsidRDefault="00874940" w:rsidP="006D70E7">
      <w:pPr>
        <w:pStyle w:val="Geenafstand"/>
        <w:numPr>
          <w:ilvl w:val="0"/>
          <w:numId w:val="69"/>
        </w:numPr>
        <w:jc w:val="both"/>
      </w:pPr>
      <w:r>
        <w:t>Werkwijzen vastleggen.</w:t>
      </w:r>
    </w:p>
    <w:p w:rsidR="00F4722B" w:rsidRDefault="00F4722B" w:rsidP="006D70E7">
      <w:pPr>
        <w:pStyle w:val="Geenafstand"/>
        <w:numPr>
          <w:ilvl w:val="0"/>
          <w:numId w:val="69"/>
        </w:numPr>
        <w:jc w:val="both"/>
      </w:pPr>
      <w:r>
        <w:t>Jaarlijkse observatie- en feedbackgesprekken.</w:t>
      </w:r>
    </w:p>
    <w:p w:rsidR="00874940" w:rsidRDefault="00874940" w:rsidP="00874940">
      <w:pPr>
        <w:pStyle w:val="Geenafstand"/>
        <w:ind w:left="2160"/>
        <w:jc w:val="both"/>
      </w:pPr>
      <w:r>
        <w:t>2022-2023:</w:t>
      </w:r>
    </w:p>
    <w:p w:rsidR="00874940" w:rsidRDefault="00874940" w:rsidP="00874940">
      <w:pPr>
        <w:pStyle w:val="Geenafstand"/>
        <w:numPr>
          <w:ilvl w:val="0"/>
          <w:numId w:val="69"/>
        </w:numPr>
        <w:jc w:val="both"/>
      </w:pPr>
      <w:r>
        <w:t>Evalueren en borgen.</w:t>
      </w:r>
    </w:p>
    <w:p w:rsidR="00F4722B" w:rsidRDefault="00F4722B" w:rsidP="00874940">
      <w:pPr>
        <w:pStyle w:val="Geenafstand"/>
        <w:numPr>
          <w:ilvl w:val="0"/>
          <w:numId w:val="69"/>
        </w:numPr>
        <w:jc w:val="both"/>
      </w:pPr>
      <w:r>
        <w:t>Jaarlijkse observatie- en feedbackgesprekken.</w:t>
      </w:r>
    </w:p>
    <w:p w:rsidR="000D507B" w:rsidRDefault="000D507B" w:rsidP="000D507B">
      <w:pPr>
        <w:pStyle w:val="Geenafstand"/>
        <w:jc w:val="both"/>
      </w:pPr>
    </w:p>
    <w:p w:rsidR="002C4A79" w:rsidRPr="00BF166B" w:rsidRDefault="00304FEA" w:rsidP="006D70E7">
      <w:pPr>
        <w:pStyle w:val="Kop3"/>
        <w:numPr>
          <w:ilvl w:val="1"/>
          <w:numId w:val="19"/>
        </w:numPr>
        <w:rPr>
          <w:rFonts w:asciiTheme="minorHAnsi" w:hAnsiTheme="minorHAnsi"/>
        </w:rPr>
      </w:pPr>
      <w:bookmarkStart w:id="84" w:name="_Toc30690480"/>
      <w:r w:rsidRPr="00BF166B">
        <w:rPr>
          <w:rFonts w:asciiTheme="minorHAnsi" w:hAnsiTheme="minorHAnsi"/>
        </w:rPr>
        <w:t xml:space="preserve">Rekenen: </w:t>
      </w:r>
      <w:r w:rsidR="004849D6" w:rsidRPr="00BF166B">
        <w:rPr>
          <w:rFonts w:asciiTheme="minorHAnsi" w:hAnsiTheme="minorHAnsi"/>
        </w:rPr>
        <w:t xml:space="preserve">Getal &amp; Ruimte Junior </w:t>
      </w:r>
      <w:r w:rsidRPr="00BF166B">
        <w:rPr>
          <w:rFonts w:asciiTheme="minorHAnsi" w:hAnsiTheme="minorHAnsi"/>
        </w:rPr>
        <w:t xml:space="preserve">en </w:t>
      </w:r>
      <w:r w:rsidR="00980705" w:rsidRPr="00BF166B">
        <w:rPr>
          <w:rFonts w:asciiTheme="minorHAnsi" w:hAnsiTheme="minorHAnsi"/>
        </w:rPr>
        <w:t>R</w:t>
      </w:r>
      <w:r w:rsidRPr="00BF166B">
        <w:rPr>
          <w:rFonts w:asciiTheme="minorHAnsi" w:hAnsiTheme="minorHAnsi"/>
        </w:rPr>
        <w:t xml:space="preserve">ekentuin </w:t>
      </w:r>
      <w:r w:rsidR="008F5A6E" w:rsidRPr="00BF166B">
        <w:rPr>
          <w:rFonts w:asciiTheme="minorHAnsi" w:hAnsiTheme="minorHAnsi"/>
        </w:rPr>
        <w:t>(3-8)</w:t>
      </w:r>
      <w:bookmarkEnd w:id="84"/>
    </w:p>
    <w:p w:rsidR="00304FEA" w:rsidRDefault="00304FEA" w:rsidP="00304FEA">
      <w:pPr>
        <w:pStyle w:val="Geenafstand"/>
        <w:jc w:val="both"/>
      </w:pPr>
    </w:p>
    <w:p w:rsidR="00304FEA" w:rsidRDefault="00304FEA" w:rsidP="00304FEA">
      <w:pPr>
        <w:pStyle w:val="Geenafstand"/>
        <w:jc w:val="both"/>
      </w:pPr>
      <w:r>
        <w:t>Aansturing</w:t>
      </w:r>
      <w:r w:rsidR="00874940">
        <w:tab/>
      </w:r>
      <w:r w:rsidR="00874940">
        <w:tab/>
      </w:r>
      <w:r>
        <w:t>:</w:t>
      </w:r>
      <w:r w:rsidR="00874940">
        <w:t xml:space="preserve"> Coördinator Onderwijs &amp; Innovatie</w:t>
      </w:r>
      <w:r w:rsidR="00F4722B">
        <w:t xml:space="preserve"> met Projectgroep Rekenen</w:t>
      </w:r>
      <w:r w:rsidR="00980705">
        <w:t>.</w:t>
      </w:r>
    </w:p>
    <w:p w:rsidR="00304FEA" w:rsidRDefault="00304FEA" w:rsidP="00304FEA">
      <w:pPr>
        <w:pStyle w:val="Geenafstand"/>
        <w:jc w:val="both"/>
      </w:pPr>
      <w:r>
        <w:t>Uitvoering</w:t>
      </w:r>
      <w:r w:rsidR="00874940">
        <w:tab/>
      </w:r>
      <w:r w:rsidR="00874940">
        <w:tab/>
      </w:r>
      <w:r>
        <w:t>:</w:t>
      </w:r>
      <w:r w:rsidR="00874940">
        <w:t xml:space="preserve"> Team/leerkrachten</w:t>
      </w:r>
      <w:r w:rsidR="00BF166B">
        <w:t xml:space="preserve"> groepen 3-8</w:t>
      </w:r>
      <w:r w:rsidR="00980705">
        <w:t>.</w:t>
      </w:r>
    </w:p>
    <w:p w:rsidR="00304FEA" w:rsidRDefault="00304FEA" w:rsidP="00F4722B">
      <w:pPr>
        <w:pStyle w:val="Geenafstand"/>
        <w:ind w:left="2120" w:hanging="2120"/>
        <w:jc w:val="both"/>
      </w:pPr>
      <w:r>
        <w:t>Doel</w:t>
      </w:r>
      <w:r w:rsidR="00F4722B">
        <w:tab/>
      </w:r>
      <w:r w:rsidR="00F4722B">
        <w:tab/>
      </w:r>
      <w:r>
        <w:t>:</w:t>
      </w:r>
      <w:r w:rsidR="00F4722B">
        <w:t xml:space="preserve"> De leerkrachten maken optimaal gebruik van de methode Getal &amp; Ruimte Junior en Rekentuin</w:t>
      </w:r>
      <w:r w:rsidR="00980705">
        <w:t xml:space="preserve"> (op de iPad</w:t>
      </w:r>
      <w:r w:rsidR="00783807">
        <w:t>, voor automatis</w:t>
      </w:r>
      <w:r w:rsidR="00C62EBA">
        <w:t>ering</w:t>
      </w:r>
      <w:r w:rsidR="00980705">
        <w:t>).</w:t>
      </w:r>
    </w:p>
    <w:p w:rsidR="00F4722B" w:rsidRDefault="00F4722B" w:rsidP="00304FEA">
      <w:pPr>
        <w:pStyle w:val="Geenafstand"/>
        <w:jc w:val="both"/>
      </w:pPr>
      <w:r>
        <w:tab/>
      </w:r>
      <w:r>
        <w:tab/>
      </w:r>
      <w:r>
        <w:tab/>
      </w:r>
    </w:p>
    <w:p w:rsidR="00F4722B" w:rsidRPr="00AE7F41" w:rsidRDefault="00F4722B" w:rsidP="00AE7F41">
      <w:pPr>
        <w:pStyle w:val="Geenafstand"/>
        <w:ind w:left="2120"/>
        <w:jc w:val="both"/>
        <w:rPr>
          <w:rFonts w:cstheme="minorHAnsi"/>
          <w:i/>
          <w:iCs/>
        </w:rPr>
      </w:pPr>
      <w:r>
        <w:tab/>
      </w:r>
      <w:r w:rsidRPr="00C41C29">
        <w:rPr>
          <w:rFonts w:cstheme="minorHAnsi"/>
          <w:i/>
          <w:iCs/>
        </w:rPr>
        <w:t xml:space="preserve">In 2018-2019 </w:t>
      </w:r>
      <w:r>
        <w:rPr>
          <w:rFonts w:cstheme="minorHAnsi"/>
          <w:i/>
          <w:iCs/>
        </w:rPr>
        <w:t xml:space="preserve">is de methode Getal &amp; Ruimte Junior </w:t>
      </w:r>
      <w:r w:rsidR="00980705">
        <w:rPr>
          <w:rFonts w:cstheme="minorHAnsi"/>
          <w:i/>
          <w:iCs/>
        </w:rPr>
        <w:t xml:space="preserve">en Rekentuin </w:t>
      </w:r>
      <w:r>
        <w:rPr>
          <w:rFonts w:cstheme="minorHAnsi"/>
          <w:i/>
          <w:iCs/>
        </w:rPr>
        <w:t>aangeschaft. Het team heeft</w:t>
      </w:r>
      <w:r w:rsidRPr="00C41C29">
        <w:rPr>
          <w:rFonts w:cstheme="minorHAnsi"/>
          <w:i/>
          <w:iCs/>
        </w:rPr>
        <w:t xml:space="preserve"> scholing en begeleiding gekregen </w:t>
      </w:r>
      <w:r>
        <w:rPr>
          <w:rFonts w:cstheme="minorHAnsi"/>
          <w:i/>
          <w:iCs/>
        </w:rPr>
        <w:t>t.a.v. de implementatie.</w:t>
      </w:r>
    </w:p>
    <w:p w:rsidR="00F4722B" w:rsidRDefault="00F4722B" w:rsidP="00304FEA">
      <w:pPr>
        <w:pStyle w:val="Geenafstand"/>
        <w:jc w:val="both"/>
      </w:pPr>
    </w:p>
    <w:p w:rsidR="00F4722B" w:rsidRPr="00C41C29" w:rsidRDefault="00304FEA" w:rsidP="00F4722B">
      <w:pPr>
        <w:pStyle w:val="Geenafstand"/>
        <w:ind w:left="2120" w:hanging="2120"/>
        <w:jc w:val="both"/>
        <w:rPr>
          <w:rFonts w:cstheme="minorHAnsi"/>
        </w:rPr>
      </w:pPr>
      <w:r>
        <w:t>Aanpak en tijdpad</w:t>
      </w:r>
      <w:r w:rsidR="00F4722B">
        <w:tab/>
        <w:t>2019-2020:</w:t>
      </w:r>
    </w:p>
    <w:p w:rsidR="00F4722B" w:rsidRDefault="00980705" w:rsidP="00F4722B">
      <w:pPr>
        <w:pStyle w:val="Geenafstand"/>
        <w:numPr>
          <w:ilvl w:val="3"/>
          <w:numId w:val="33"/>
        </w:numPr>
        <w:jc w:val="both"/>
      </w:pPr>
      <w:r>
        <w:t>Werkwijzen vastleggen</w:t>
      </w:r>
      <w:r w:rsidR="00F4722B">
        <w:t>.</w:t>
      </w:r>
    </w:p>
    <w:p w:rsidR="00F4722B" w:rsidRDefault="00F4722B" w:rsidP="00F4722B">
      <w:pPr>
        <w:pStyle w:val="Geenafstand"/>
        <w:numPr>
          <w:ilvl w:val="3"/>
          <w:numId w:val="33"/>
        </w:numPr>
        <w:jc w:val="both"/>
      </w:pPr>
      <w:r>
        <w:t>Observatie en feedback gericht op het gebruik van het EDIM bij Rekenen.</w:t>
      </w:r>
    </w:p>
    <w:p w:rsidR="00F4722B" w:rsidRDefault="00F4722B" w:rsidP="00F4722B">
      <w:pPr>
        <w:pStyle w:val="Geenafstand"/>
        <w:ind w:left="1416" w:firstLine="708"/>
        <w:jc w:val="both"/>
      </w:pPr>
      <w:r>
        <w:t>2020-2021:</w:t>
      </w:r>
    </w:p>
    <w:p w:rsidR="00980705" w:rsidRDefault="00980705" w:rsidP="00F4722B">
      <w:pPr>
        <w:pStyle w:val="Geenafstand"/>
        <w:numPr>
          <w:ilvl w:val="3"/>
          <w:numId w:val="33"/>
        </w:numPr>
        <w:jc w:val="both"/>
      </w:pPr>
      <w:r>
        <w:t>Evalueren en borgen.</w:t>
      </w:r>
    </w:p>
    <w:p w:rsidR="00F4722B" w:rsidRDefault="00F4722B" w:rsidP="00F4722B">
      <w:pPr>
        <w:pStyle w:val="Geenafstand"/>
        <w:ind w:left="2160"/>
        <w:jc w:val="both"/>
      </w:pPr>
      <w:r>
        <w:t>2021-2022:</w:t>
      </w:r>
    </w:p>
    <w:p w:rsidR="00F4722B" w:rsidRDefault="00980705" w:rsidP="00F4722B">
      <w:pPr>
        <w:pStyle w:val="Geenafstand"/>
        <w:numPr>
          <w:ilvl w:val="0"/>
          <w:numId w:val="69"/>
        </w:numPr>
        <w:jc w:val="both"/>
      </w:pPr>
      <w:r>
        <w:t>Evalueren en borgen</w:t>
      </w:r>
      <w:r w:rsidR="00F4722B">
        <w:t>.</w:t>
      </w:r>
    </w:p>
    <w:p w:rsidR="00F4722B" w:rsidRDefault="00F4722B" w:rsidP="00F4722B">
      <w:pPr>
        <w:pStyle w:val="Geenafstand"/>
        <w:ind w:left="2160"/>
        <w:jc w:val="both"/>
      </w:pPr>
      <w:r>
        <w:t>2022-2023:</w:t>
      </w:r>
    </w:p>
    <w:p w:rsidR="00304FEA" w:rsidRDefault="00F4722B" w:rsidP="00304FEA">
      <w:pPr>
        <w:pStyle w:val="Geenafstand"/>
        <w:numPr>
          <w:ilvl w:val="0"/>
          <w:numId w:val="69"/>
        </w:numPr>
        <w:jc w:val="both"/>
      </w:pPr>
      <w:r>
        <w:t>Evalueren en borgen.</w:t>
      </w:r>
    </w:p>
    <w:p w:rsidR="00304FEA" w:rsidRPr="00531F70" w:rsidRDefault="00304FEA" w:rsidP="00304FEA">
      <w:pPr>
        <w:pStyle w:val="Geenafstand"/>
        <w:jc w:val="both"/>
      </w:pPr>
    </w:p>
    <w:p w:rsidR="002C4A79" w:rsidRPr="00531F70" w:rsidRDefault="00980705" w:rsidP="00531F70">
      <w:pPr>
        <w:pStyle w:val="Kop3"/>
        <w:numPr>
          <w:ilvl w:val="1"/>
          <w:numId w:val="19"/>
        </w:numPr>
        <w:rPr>
          <w:rFonts w:asciiTheme="minorHAnsi" w:hAnsiTheme="minorHAnsi"/>
        </w:rPr>
      </w:pPr>
      <w:bookmarkStart w:id="85" w:name="_Toc30690481"/>
      <w:r w:rsidRPr="00531F70">
        <w:rPr>
          <w:rFonts w:asciiTheme="minorHAnsi" w:hAnsiTheme="minorHAnsi"/>
        </w:rPr>
        <w:lastRenderedPageBreak/>
        <w:t xml:space="preserve">Taal: Nieuwe methode </w:t>
      </w:r>
      <w:r w:rsidR="00783807">
        <w:rPr>
          <w:rFonts w:asciiTheme="minorHAnsi" w:hAnsiTheme="minorHAnsi"/>
        </w:rPr>
        <w:t xml:space="preserve">voor </w:t>
      </w:r>
      <w:r w:rsidRPr="00531F70">
        <w:rPr>
          <w:rFonts w:asciiTheme="minorHAnsi" w:hAnsiTheme="minorHAnsi"/>
        </w:rPr>
        <w:t xml:space="preserve">Taal/Spelling en </w:t>
      </w:r>
      <w:proofErr w:type="spellStart"/>
      <w:r w:rsidR="004849D6" w:rsidRPr="00531F70">
        <w:rPr>
          <w:rFonts w:asciiTheme="minorHAnsi" w:hAnsiTheme="minorHAnsi"/>
        </w:rPr>
        <w:t>Taalzee</w:t>
      </w:r>
      <w:proofErr w:type="spellEnd"/>
      <w:r w:rsidR="00783807">
        <w:rPr>
          <w:rFonts w:asciiTheme="minorHAnsi" w:hAnsiTheme="minorHAnsi"/>
        </w:rPr>
        <w:t xml:space="preserve"> </w:t>
      </w:r>
      <w:r w:rsidR="008F5A6E" w:rsidRPr="00531F70">
        <w:rPr>
          <w:rFonts w:asciiTheme="minorHAnsi" w:hAnsiTheme="minorHAnsi"/>
        </w:rPr>
        <w:t>(3-8)</w:t>
      </w:r>
      <w:bookmarkEnd w:id="85"/>
    </w:p>
    <w:p w:rsidR="00304FEA" w:rsidRPr="00531F70" w:rsidRDefault="00304FEA" w:rsidP="00304FEA">
      <w:pPr>
        <w:pStyle w:val="Geenafstand"/>
        <w:jc w:val="both"/>
      </w:pPr>
    </w:p>
    <w:p w:rsidR="00531F70" w:rsidRDefault="00531F70" w:rsidP="00531F70">
      <w:pPr>
        <w:pStyle w:val="Geenafstand"/>
        <w:jc w:val="both"/>
      </w:pPr>
      <w:r>
        <w:t>Aansturing</w:t>
      </w:r>
      <w:r>
        <w:tab/>
      </w:r>
      <w:r>
        <w:tab/>
        <w:t xml:space="preserve">: Coördinator Onderwijs &amp; Innovatie met Projectgroep </w:t>
      </w:r>
      <w:r w:rsidR="00783807">
        <w:t>Taal/Spelling</w:t>
      </w:r>
      <w:r>
        <w:t>.</w:t>
      </w:r>
    </w:p>
    <w:p w:rsidR="00531F70" w:rsidRDefault="00531F70" w:rsidP="00531F70">
      <w:pPr>
        <w:pStyle w:val="Geenafstand"/>
        <w:jc w:val="both"/>
      </w:pPr>
      <w:r>
        <w:t>Uitvoering</w:t>
      </w:r>
      <w:r>
        <w:tab/>
      </w:r>
      <w:r>
        <w:tab/>
        <w:t>: Team/leerkrachten</w:t>
      </w:r>
      <w:r w:rsidR="00BF166B">
        <w:t xml:space="preserve"> groepen 3-8</w:t>
      </w:r>
      <w:r>
        <w:t>.</w:t>
      </w:r>
    </w:p>
    <w:p w:rsidR="00531F70" w:rsidRDefault="00531F70" w:rsidP="00531F70">
      <w:pPr>
        <w:pStyle w:val="Geenafstand"/>
        <w:ind w:left="2120" w:hanging="2120"/>
        <w:jc w:val="both"/>
      </w:pPr>
      <w:r>
        <w:t>Doel</w:t>
      </w:r>
      <w:r>
        <w:tab/>
      </w:r>
      <w:r>
        <w:tab/>
        <w:t xml:space="preserve">: De leerkrachten maken optimaal gebruik van de </w:t>
      </w:r>
      <w:r w:rsidR="00783807">
        <w:t xml:space="preserve">nieuwe </w:t>
      </w:r>
      <w:r>
        <w:t xml:space="preserve">methode </w:t>
      </w:r>
      <w:r w:rsidR="00783807">
        <w:t xml:space="preserve">voor Taal/Spelling en </w:t>
      </w:r>
      <w:proofErr w:type="spellStart"/>
      <w:r w:rsidR="00783807">
        <w:t>Taalzee</w:t>
      </w:r>
      <w:proofErr w:type="spellEnd"/>
      <w:r w:rsidR="00783807">
        <w:t xml:space="preserve"> (op de iPad, voor automatiser</w:t>
      </w:r>
      <w:r w:rsidR="00C62EBA">
        <w:t>ing</w:t>
      </w:r>
      <w:r w:rsidR="00783807">
        <w:t>).</w:t>
      </w:r>
    </w:p>
    <w:p w:rsidR="00531F70" w:rsidRDefault="00531F70" w:rsidP="00531F70">
      <w:pPr>
        <w:pStyle w:val="Geenafstand"/>
        <w:jc w:val="both"/>
      </w:pPr>
      <w:r>
        <w:tab/>
      </w:r>
      <w:r>
        <w:tab/>
      </w:r>
      <w:r>
        <w:tab/>
      </w:r>
    </w:p>
    <w:p w:rsidR="00531F70" w:rsidRDefault="00531F70" w:rsidP="00531F70">
      <w:pPr>
        <w:pStyle w:val="Geenafstand"/>
        <w:ind w:left="2120"/>
        <w:jc w:val="both"/>
        <w:rPr>
          <w:rFonts w:cstheme="minorHAnsi"/>
          <w:i/>
          <w:iCs/>
        </w:rPr>
      </w:pPr>
      <w:r>
        <w:tab/>
      </w:r>
      <w:r w:rsidRPr="00C41C29">
        <w:rPr>
          <w:rFonts w:cstheme="minorHAnsi"/>
          <w:i/>
          <w:iCs/>
        </w:rPr>
        <w:t xml:space="preserve">In 2018-2019 </w:t>
      </w:r>
      <w:r>
        <w:rPr>
          <w:rFonts w:cstheme="minorHAnsi"/>
          <w:i/>
          <w:iCs/>
        </w:rPr>
        <w:t xml:space="preserve">is de methode </w:t>
      </w:r>
      <w:proofErr w:type="spellStart"/>
      <w:r w:rsidR="006F03C2">
        <w:rPr>
          <w:rFonts w:cstheme="minorHAnsi"/>
          <w:i/>
          <w:iCs/>
        </w:rPr>
        <w:t>Taalzee</w:t>
      </w:r>
      <w:proofErr w:type="spellEnd"/>
      <w:r w:rsidR="006F03C2">
        <w:rPr>
          <w:rFonts w:cstheme="minorHAnsi"/>
          <w:i/>
          <w:iCs/>
        </w:rPr>
        <w:t xml:space="preserve"> (op de iPad, voor automatisering)</w:t>
      </w:r>
      <w:r>
        <w:rPr>
          <w:rFonts w:cstheme="minorHAnsi"/>
          <w:i/>
          <w:iCs/>
        </w:rPr>
        <w:t xml:space="preserve"> aangeschaft. Het team heeft</w:t>
      </w:r>
      <w:r w:rsidRPr="00C41C29">
        <w:rPr>
          <w:rFonts w:cstheme="minorHAnsi"/>
          <w:i/>
          <w:iCs/>
        </w:rPr>
        <w:t xml:space="preserve"> scholing en begeleiding gekregen </w:t>
      </w:r>
      <w:r>
        <w:rPr>
          <w:rFonts w:cstheme="minorHAnsi"/>
          <w:i/>
          <w:iCs/>
        </w:rPr>
        <w:t>t.a.v. de implementatie.</w:t>
      </w:r>
    </w:p>
    <w:p w:rsidR="00BF166B" w:rsidRPr="00C41C29" w:rsidRDefault="00BF166B" w:rsidP="00531F70">
      <w:pPr>
        <w:pStyle w:val="Geenafstand"/>
        <w:ind w:left="2120"/>
        <w:jc w:val="both"/>
        <w:rPr>
          <w:rFonts w:cstheme="minorHAnsi"/>
          <w:i/>
          <w:iCs/>
        </w:rPr>
      </w:pPr>
      <w:r>
        <w:rPr>
          <w:rFonts w:cstheme="minorHAnsi"/>
          <w:i/>
          <w:iCs/>
        </w:rPr>
        <w:t>Vanaf 2020-2021 starten we in de praktijk ook met de nieuwe methode voor Taal/Spelling.</w:t>
      </w:r>
    </w:p>
    <w:p w:rsidR="00531F70" w:rsidRDefault="00531F70" w:rsidP="00531F70">
      <w:pPr>
        <w:pStyle w:val="Geenafstand"/>
        <w:jc w:val="both"/>
      </w:pPr>
    </w:p>
    <w:p w:rsidR="00531F70" w:rsidRPr="00C41C29" w:rsidRDefault="00531F70" w:rsidP="00531F70">
      <w:pPr>
        <w:pStyle w:val="Geenafstand"/>
        <w:ind w:left="2120" w:hanging="2120"/>
        <w:jc w:val="both"/>
        <w:rPr>
          <w:rFonts w:cstheme="minorHAnsi"/>
        </w:rPr>
      </w:pPr>
      <w:r>
        <w:t>Aanpak en tijdpad</w:t>
      </w:r>
      <w:r>
        <w:tab/>
        <w:t>2019-2020:</w:t>
      </w:r>
    </w:p>
    <w:p w:rsidR="00531F70" w:rsidRDefault="006F03C2" w:rsidP="00531F70">
      <w:pPr>
        <w:pStyle w:val="Geenafstand"/>
        <w:numPr>
          <w:ilvl w:val="3"/>
          <w:numId w:val="33"/>
        </w:numPr>
        <w:jc w:val="both"/>
      </w:pPr>
      <w:r>
        <w:t>Keuze nieuwe methode voor Taal/Spelling</w:t>
      </w:r>
      <w:r w:rsidR="00531F70">
        <w:t>.</w:t>
      </w:r>
    </w:p>
    <w:p w:rsidR="00531F70" w:rsidRDefault="006F03C2" w:rsidP="00531F70">
      <w:pPr>
        <w:pStyle w:val="Geenafstand"/>
        <w:numPr>
          <w:ilvl w:val="3"/>
          <w:numId w:val="33"/>
        </w:numPr>
        <w:jc w:val="both"/>
      </w:pPr>
      <w:r>
        <w:t>Scholing en begeleiding implementatie nieuwe methode voor Taal/Spelling.</w:t>
      </w:r>
    </w:p>
    <w:p w:rsidR="00531F70" w:rsidRDefault="00531F70" w:rsidP="00531F70">
      <w:pPr>
        <w:pStyle w:val="Geenafstand"/>
        <w:ind w:left="1416" w:firstLine="708"/>
        <w:jc w:val="both"/>
      </w:pPr>
      <w:r>
        <w:t>2020-2021:</w:t>
      </w:r>
    </w:p>
    <w:p w:rsidR="00783807" w:rsidRDefault="006F03C2" w:rsidP="00531F70">
      <w:pPr>
        <w:pStyle w:val="Geenafstand"/>
        <w:numPr>
          <w:ilvl w:val="3"/>
          <w:numId w:val="33"/>
        </w:numPr>
        <w:jc w:val="both"/>
      </w:pPr>
      <w:r>
        <w:t>Implementatie nieuwe methode voor Taal/Spelling.</w:t>
      </w:r>
    </w:p>
    <w:p w:rsidR="00531F70" w:rsidRDefault="00783807" w:rsidP="00531F70">
      <w:pPr>
        <w:pStyle w:val="Geenafstand"/>
        <w:numPr>
          <w:ilvl w:val="3"/>
          <w:numId w:val="33"/>
        </w:numPr>
        <w:jc w:val="both"/>
      </w:pPr>
      <w:r>
        <w:t>Observatie en feedback gericht op het gebruik van de nieuwe methode voor Taal/Spelling.</w:t>
      </w:r>
    </w:p>
    <w:p w:rsidR="00531F70" w:rsidRDefault="00531F70" w:rsidP="00531F70">
      <w:pPr>
        <w:pStyle w:val="Geenafstand"/>
        <w:ind w:left="2160"/>
        <w:jc w:val="both"/>
      </w:pPr>
      <w:r>
        <w:t>2021-2022:</w:t>
      </w:r>
    </w:p>
    <w:p w:rsidR="00531F70" w:rsidRDefault="006F03C2" w:rsidP="00531F70">
      <w:pPr>
        <w:pStyle w:val="Geenafstand"/>
        <w:numPr>
          <w:ilvl w:val="0"/>
          <w:numId w:val="69"/>
        </w:numPr>
        <w:jc w:val="both"/>
      </w:pPr>
      <w:r>
        <w:t>Werkwijzen vastleggen.</w:t>
      </w:r>
    </w:p>
    <w:p w:rsidR="00531F70" w:rsidRDefault="00531F70" w:rsidP="00531F70">
      <w:pPr>
        <w:pStyle w:val="Geenafstand"/>
        <w:ind w:left="2160"/>
        <w:jc w:val="both"/>
      </w:pPr>
      <w:r>
        <w:t>2022-2023:</w:t>
      </w:r>
    </w:p>
    <w:p w:rsidR="00304FEA" w:rsidRDefault="00531F70" w:rsidP="006F03C2">
      <w:pPr>
        <w:pStyle w:val="Geenafstand"/>
        <w:numPr>
          <w:ilvl w:val="0"/>
          <w:numId w:val="69"/>
        </w:numPr>
        <w:jc w:val="both"/>
      </w:pPr>
      <w:r>
        <w:t>Evalueren en borgen.</w:t>
      </w:r>
    </w:p>
    <w:p w:rsidR="006F03C2" w:rsidRPr="00BF166B" w:rsidRDefault="006F03C2" w:rsidP="00531F70">
      <w:pPr>
        <w:pStyle w:val="Geenafstand"/>
        <w:jc w:val="both"/>
      </w:pPr>
    </w:p>
    <w:p w:rsidR="002C4A79" w:rsidRPr="00BF166B" w:rsidRDefault="00BF166B" w:rsidP="00BF166B">
      <w:pPr>
        <w:pStyle w:val="Kop3"/>
        <w:numPr>
          <w:ilvl w:val="1"/>
          <w:numId w:val="19"/>
        </w:numPr>
        <w:rPr>
          <w:rFonts w:asciiTheme="minorHAnsi" w:hAnsiTheme="minorHAnsi"/>
        </w:rPr>
      </w:pPr>
      <w:bookmarkStart w:id="86" w:name="_Toc30690482"/>
      <w:r>
        <w:rPr>
          <w:rFonts w:asciiTheme="minorHAnsi" w:hAnsiTheme="minorHAnsi"/>
        </w:rPr>
        <w:t xml:space="preserve">Lezen: </w:t>
      </w:r>
      <w:r w:rsidR="004849D6" w:rsidRPr="00BF166B">
        <w:rPr>
          <w:rFonts w:asciiTheme="minorHAnsi" w:hAnsiTheme="minorHAnsi"/>
        </w:rPr>
        <w:t>Veilig Leren Le</w:t>
      </w:r>
      <w:r w:rsidR="00304FEA" w:rsidRPr="00BF166B">
        <w:rPr>
          <w:rFonts w:asciiTheme="minorHAnsi" w:hAnsiTheme="minorHAnsi"/>
        </w:rPr>
        <w:t>z</w:t>
      </w:r>
      <w:r w:rsidR="004849D6" w:rsidRPr="00BF166B">
        <w:rPr>
          <w:rFonts w:asciiTheme="minorHAnsi" w:hAnsiTheme="minorHAnsi"/>
        </w:rPr>
        <w:t>en</w:t>
      </w:r>
      <w:r w:rsidR="008F5A6E" w:rsidRPr="00BF166B">
        <w:rPr>
          <w:rFonts w:asciiTheme="minorHAnsi" w:hAnsiTheme="minorHAnsi"/>
        </w:rPr>
        <w:t xml:space="preserve"> (3)</w:t>
      </w:r>
      <w:bookmarkEnd w:id="86"/>
    </w:p>
    <w:p w:rsidR="00304FEA" w:rsidRDefault="00304FEA" w:rsidP="00304FEA">
      <w:pPr>
        <w:pStyle w:val="Geenafstand"/>
        <w:jc w:val="both"/>
      </w:pPr>
    </w:p>
    <w:p w:rsidR="00BF166B" w:rsidRDefault="00BF166B" w:rsidP="00BF166B">
      <w:pPr>
        <w:pStyle w:val="Geenafstand"/>
        <w:jc w:val="both"/>
      </w:pPr>
      <w:r>
        <w:t>Aansturing</w:t>
      </w:r>
      <w:r>
        <w:tab/>
      </w:r>
      <w:r>
        <w:tab/>
        <w:t>: Coördinator Onderwijs &amp; Innovatie met interne begeleider 3-5.</w:t>
      </w:r>
    </w:p>
    <w:p w:rsidR="00BF166B" w:rsidRDefault="00BF166B" w:rsidP="00BF166B">
      <w:pPr>
        <w:pStyle w:val="Geenafstand"/>
        <w:jc w:val="both"/>
      </w:pPr>
      <w:r>
        <w:t>Uitvoering</w:t>
      </w:r>
      <w:r>
        <w:tab/>
      </w:r>
      <w:r>
        <w:tab/>
        <w:t>: Team/leerkrachten groepen 3.</w:t>
      </w:r>
    </w:p>
    <w:p w:rsidR="00BF166B" w:rsidRDefault="00BF166B" w:rsidP="00BF166B">
      <w:pPr>
        <w:pStyle w:val="Geenafstand"/>
        <w:ind w:left="2120" w:hanging="2120"/>
        <w:jc w:val="both"/>
      </w:pPr>
      <w:r>
        <w:t>Doel</w:t>
      </w:r>
      <w:r>
        <w:tab/>
      </w:r>
      <w:r>
        <w:tab/>
        <w:t xml:space="preserve">: De leerkrachten maken optimaal gebruik van de methode </w:t>
      </w:r>
      <w:r w:rsidR="00AE7F41">
        <w:t xml:space="preserve">Veilig Leren Lezen. </w:t>
      </w:r>
    </w:p>
    <w:p w:rsidR="00BF166B" w:rsidRDefault="00BF166B" w:rsidP="00BF166B">
      <w:pPr>
        <w:pStyle w:val="Geenafstand"/>
        <w:jc w:val="both"/>
      </w:pPr>
      <w:r>
        <w:tab/>
      </w:r>
      <w:r>
        <w:tab/>
      </w:r>
      <w:r>
        <w:tab/>
      </w:r>
    </w:p>
    <w:p w:rsidR="00BF166B" w:rsidRPr="00C41C29" w:rsidRDefault="00BF166B" w:rsidP="00AE7F41">
      <w:pPr>
        <w:pStyle w:val="Geenafstand"/>
        <w:ind w:left="2120"/>
        <w:jc w:val="both"/>
        <w:rPr>
          <w:rFonts w:cstheme="minorHAnsi"/>
          <w:i/>
          <w:iCs/>
        </w:rPr>
      </w:pPr>
      <w:r>
        <w:tab/>
      </w:r>
      <w:r w:rsidRPr="00C41C29">
        <w:rPr>
          <w:rFonts w:cstheme="minorHAnsi"/>
          <w:i/>
          <w:iCs/>
        </w:rPr>
        <w:t xml:space="preserve">In 2018-2019 </w:t>
      </w:r>
      <w:r>
        <w:rPr>
          <w:rFonts w:cstheme="minorHAnsi"/>
          <w:i/>
          <w:iCs/>
        </w:rPr>
        <w:t xml:space="preserve">is de methode </w:t>
      </w:r>
      <w:r w:rsidR="00AE7F41">
        <w:rPr>
          <w:rFonts w:cstheme="minorHAnsi"/>
          <w:i/>
          <w:iCs/>
        </w:rPr>
        <w:t xml:space="preserve">Veilig Leren Lezen </w:t>
      </w:r>
      <w:r>
        <w:rPr>
          <w:rFonts w:cstheme="minorHAnsi"/>
          <w:i/>
          <w:iCs/>
        </w:rPr>
        <w:t xml:space="preserve">aangeschaft. </w:t>
      </w:r>
      <w:r w:rsidR="00AE7F41">
        <w:rPr>
          <w:rFonts w:cstheme="minorHAnsi"/>
          <w:i/>
          <w:iCs/>
        </w:rPr>
        <w:t xml:space="preserve">De groepen 3 hebben </w:t>
      </w:r>
      <w:r w:rsidRPr="00C41C29">
        <w:rPr>
          <w:rFonts w:cstheme="minorHAnsi"/>
          <w:i/>
          <w:iCs/>
        </w:rPr>
        <w:t xml:space="preserve">scholing en begeleiding gekregen </w:t>
      </w:r>
      <w:r>
        <w:rPr>
          <w:rFonts w:cstheme="minorHAnsi"/>
          <w:i/>
          <w:iCs/>
        </w:rPr>
        <w:t>t.a.v. de implementatie.</w:t>
      </w:r>
    </w:p>
    <w:p w:rsidR="00BF166B" w:rsidRDefault="00BF166B" w:rsidP="00BF166B">
      <w:pPr>
        <w:pStyle w:val="Geenafstand"/>
        <w:jc w:val="both"/>
      </w:pPr>
    </w:p>
    <w:p w:rsidR="004323DE" w:rsidRPr="00C41C29" w:rsidRDefault="004323DE" w:rsidP="004323DE">
      <w:pPr>
        <w:pStyle w:val="Geenafstand"/>
        <w:ind w:left="2120" w:hanging="2120"/>
        <w:jc w:val="both"/>
        <w:rPr>
          <w:rFonts w:cstheme="minorHAnsi"/>
        </w:rPr>
      </w:pPr>
      <w:r>
        <w:t>Aanpak en tijdpad</w:t>
      </w:r>
      <w:r>
        <w:tab/>
        <w:t>2019-2020:</w:t>
      </w:r>
    </w:p>
    <w:p w:rsidR="004323DE" w:rsidRDefault="004323DE" w:rsidP="004323DE">
      <w:pPr>
        <w:pStyle w:val="Geenafstand"/>
        <w:numPr>
          <w:ilvl w:val="3"/>
          <w:numId w:val="33"/>
        </w:numPr>
        <w:jc w:val="both"/>
      </w:pPr>
      <w:r>
        <w:t>Werkwijzen vastleggen.</w:t>
      </w:r>
    </w:p>
    <w:p w:rsidR="004323DE" w:rsidRDefault="004323DE" w:rsidP="004323DE">
      <w:pPr>
        <w:pStyle w:val="Geenafstand"/>
        <w:numPr>
          <w:ilvl w:val="3"/>
          <w:numId w:val="33"/>
        </w:numPr>
        <w:jc w:val="both"/>
      </w:pPr>
      <w:r>
        <w:t>Observatie en feedback gericht op het gebruik van de methode Veilig Leren Lezen.</w:t>
      </w:r>
    </w:p>
    <w:p w:rsidR="004323DE" w:rsidRDefault="004323DE" w:rsidP="004323DE">
      <w:pPr>
        <w:pStyle w:val="Geenafstand"/>
        <w:ind w:left="1416" w:firstLine="708"/>
        <w:jc w:val="both"/>
      </w:pPr>
      <w:r>
        <w:t>2020-2021:</w:t>
      </w:r>
    </w:p>
    <w:p w:rsidR="004323DE" w:rsidRDefault="004323DE" w:rsidP="004323DE">
      <w:pPr>
        <w:pStyle w:val="Geenafstand"/>
        <w:numPr>
          <w:ilvl w:val="3"/>
          <w:numId w:val="33"/>
        </w:numPr>
        <w:jc w:val="both"/>
      </w:pPr>
      <w:r>
        <w:t>Evalueren en borgen.</w:t>
      </w:r>
    </w:p>
    <w:p w:rsidR="004323DE" w:rsidRDefault="004323DE" w:rsidP="004323DE">
      <w:pPr>
        <w:pStyle w:val="Geenafstand"/>
        <w:ind w:left="2160"/>
        <w:jc w:val="both"/>
      </w:pPr>
      <w:r>
        <w:t>2021-2022:</w:t>
      </w:r>
    </w:p>
    <w:p w:rsidR="004323DE" w:rsidRDefault="004323DE" w:rsidP="004323DE">
      <w:pPr>
        <w:pStyle w:val="Geenafstand"/>
        <w:numPr>
          <w:ilvl w:val="0"/>
          <w:numId w:val="69"/>
        </w:numPr>
        <w:jc w:val="both"/>
      </w:pPr>
      <w:r>
        <w:t>Evalueren en borgen.</w:t>
      </w:r>
    </w:p>
    <w:p w:rsidR="004323DE" w:rsidRDefault="004323DE" w:rsidP="004323DE">
      <w:pPr>
        <w:pStyle w:val="Geenafstand"/>
        <w:ind w:left="2160"/>
        <w:jc w:val="both"/>
      </w:pPr>
      <w:r>
        <w:t>2022-2023:</w:t>
      </w:r>
    </w:p>
    <w:p w:rsidR="004323DE" w:rsidRDefault="004323DE" w:rsidP="004323DE">
      <w:pPr>
        <w:pStyle w:val="Geenafstand"/>
        <w:numPr>
          <w:ilvl w:val="0"/>
          <w:numId w:val="69"/>
        </w:numPr>
        <w:jc w:val="both"/>
      </w:pPr>
      <w:r>
        <w:t>Evalueren en borgen.</w:t>
      </w:r>
    </w:p>
    <w:p w:rsidR="00BF166B" w:rsidRDefault="00BF166B" w:rsidP="00BF166B">
      <w:pPr>
        <w:pStyle w:val="Geenafstand"/>
        <w:jc w:val="both"/>
      </w:pPr>
    </w:p>
    <w:p w:rsidR="00BF166B" w:rsidRPr="00BF166B" w:rsidRDefault="00BF166B" w:rsidP="00BF166B">
      <w:pPr>
        <w:pStyle w:val="Geenafstand"/>
        <w:jc w:val="both"/>
      </w:pPr>
    </w:p>
    <w:p w:rsidR="00304FEA" w:rsidRDefault="00304FEA" w:rsidP="00304FEA">
      <w:pPr>
        <w:pStyle w:val="Geenafstand"/>
        <w:jc w:val="both"/>
      </w:pPr>
    </w:p>
    <w:p w:rsidR="00BF166B" w:rsidRDefault="00BF166B" w:rsidP="00304FEA">
      <w:pPr>
        <w:pStyle w:val="Geenafstand"/>
        <w:jc w:val="both"/>
      </w:pPr>
    </w:p>
    <w:p w:rsidR="004323DE" w:rsidRDefault="004323DE" w:rsidP="00304FEA">
      <w:pPr>
        <w:pStyle w:val="Geenafstand"/>
        <w:jc w:val="both"/>
      </w:pPr>
    </w:p>
    <w:p w:rsidR="004323DE" w:rsidRDefault="004323DE" w:rsidP="00304FEA">
      <w:pPr>
        <w:pStyle w:val="Geenafstand"/>
        <w:jc w:val="both"/>
      </w:pPr>
    </w:p>
    <w:p w:rsidR="004323DE" w:rsidRDefault="004323DE" w:rsidP="00304FEA">
      <w:pPr>
        <w:pStyle w:val="Geenafstand"/>
        <w:jc w:val="both"/>
      </w:pPr>
    </w:p>
    <w:p w:rsidR="004323DE" w:rsidRDefault="004323DE" w:rsidP="00304FEA">
      <w:pPr>
        <w:pStyle w:val="Geenafstand"/>
        <w:jc w:val="both"/>
      </w:pPr>
    </w:p>
    <w:p w:rsidR="004323DE" w:rsidRDefault="004323DE" w:rsidP="00304FEA">
      <w:pPr>
        <w:pStyle w:val="Geenafstand"/>
        <w:jc w:val="both"/>
      </w:pPr>
    </w:p>
    <w:p w:rsidR="002C4A79" w:rsidRPr="00B10F28" w:rsidRDefault="004A4CCC" w:rsidP="004A4CCC">
      <w:pPr>
        <w:pStyle w:val="Kop3"/>
        <w:numPr>
          <w:ilvl w:val="1"/>
          <w:numId w:val="19"/>
        </w:numPr>
        <w:rPr>
          <w:rFonts w:asciiTheme="minorHAnsi" w:hAnsiTheme="minorHAnsi"/>
        </w:rPr>
      </w:pPr>
      <w:bookmarkStart w:id="87" w:name="_Toc30690483"/>
      <w:r w:rsidRPr="00B10F28">
        <w:rPr>
          <w:rFonts w:asciiTheme="minorHAnsi" w:hAnsiTheme="minorHAnsi"/>
        </w:rPr>
        <w:lastRenderedPageBreak/>
        <w:t xml:space="preserve">Engels </w:t>
      </w:r>
      <w:r w:rsidR="008F5A6E" w:rsidRPr="00B10F28">
        <w:rPr>
          <w:rFonts w:asciiTheme="minorHAnsi" w:hAnsiTheme="minorHAnsi"/>
        </w:rPr>
        <w:t>(</w:t>
      </w:r>
      <w:r w:rsidRPr="00B10F28">
        <w:rPr>
          <w:rFonts w:asciiTheme="minorHAnsi" w:hAnsiTheme="minorHAnsi"/>
        </w:rPr>
        <w:t>7-</w:t>
      </w:r>
      <w:r w:rsidR="008F5A6E" w:rsidRPr="00B10F28">
        <w:rPr>
          <w:rFonts w:asciiTheme="minorHAnsi" w:hAnsiTheme="minorHAnsi"/>
        </w:rPr>
        <w:t>8)</w:t>
      </w:r>
      <w:bookmarkEnd w:id="87"/>
    </w:p>
    <w:p w:rsidR="00304FEA" w:rsidRDefault="00304FEA" w:rsidP="00304FEA">
      <w:pPr>
        <w:pStyle w:val="Geenafstand"/>
        <w:jc w:val="both"/>
      </w:pPr>
    </w:p>
    <w:p w:rsidR="004A4CCC" w:rsidRDefault="004A4CCC" w:rsidP="004A4CCC">
      <w:pPr>
        <w:pStyle w:val="Geenafstand"/>
        <w:jc w:val="both"/>
      </w:pPr>
      <w:r>
        <w:t>Aansturing</w:t>
      </w:r>
      <w:r>
        <w:tab/>
      </w:r>
      <w:r>
        <w:tab/>
        <w:t>: Coördinator Onderwijs &amp; Innovatie met Projectgroep Engels.</w:t>
      </w:r>
    </w:p>
    <w:p w:rsidR="004A4CCC" w:rsidRDefault="004A4CCC" w:rsidP="004A4CCC">
      <w:pPr>
        <w:pStyle w:val="Geenafstand"/>
        <w:jc w:val="both"/>
      </w:pPr>
      <w:r>
        <w:t>Uitvoering</w:t>
      </w:r>
      <w:r>
        <w:tab/>
      </w:r>
      <w:r>
        <w:tab/>
        <w:t xml:space="preserve">: Team/leerkrachten groepen 7-8 </w:t>
      </w:r>
      <w:proofErr w:type="spellStart"/>
      <w:r>
        <w:t>o.v.b</w:t>
      </w:r>
      <w:proofErr w:type="spellEnd"/>
      <w:r>
        <w:t>.</w:t>
      </w:r>
    </w:p>
    <w:p w:rsidR="004A4CCC" w:rsidRDefault="004A4CCC" w:rsidP="004A4CCC">
      <w:pPr>
        <w:pStyle w:val="Geenafstand"/>
        <w:ind w:left="2120" w:hanging="2120"/>
        <w:jc w:val="both"/>
      </w:pPr>
      <w:r>
        <w:t>Doel</w:t>
      </w:r>
      <w:r>
        <w:tab/>
      </w:r>
      <w:r>
        <w:tab/>
        <w:t xml:space="preserve">: De leerkrachten maken optimaal gebruik van de nieuwe methode voor Engels. </w:t>
      </w:r>
    </w:p>
    <w:p w:rsidR="004A4CCC" w:rsidRPr="004A4CCC" w:rsidRDefault="004A4CCC" w:rsidP="004A4CCC">
      <w:pPr>
        <w:pStyle w:val="Geenafstand"/>
        <w:jc w:val="both"/>
      </w:pPr>
      <w:r>
        <w:tab/>
      </w:r>
      <w:r>
        <w:tab/>
      </w:r>
      <w:r>
        <w:tab/>
      </w:r>
    </w:p>
    <w:p w:rsidR="004A4CCC" w:rsidRPr="00C41C29" w:rsidRDefault="004A4CCC" w:rsidP="004A4CCC">
      <w:pPr>
        <w:pStyle w:val="Geenafstand"/>
        <w:ind w:left="2120"/>
        <w:jc w:val="both"/>
        <w:rPr>
          <w:rFonts w:cstheme="minorHAnsi"/>
          <w:i/>
          <w:iCs/>
        </w:rPr>
      </w:pPr>
      <w:r>
        <w:rPr>
          <w:rFonts w:cstheme="minorHAnsi"/>
          <w:i/>
          <w:iCs/>
        </w:rPr>
        <w:t xml:space="preserve">Vanaf 2021-2022 starten we in de praktijk met de nieuwe methode voor </w:t>
      </w:r>
      <w:r w:rsidR="001A742D">
        <w:rPr>
          <w:rFonts w:cstheme="minorHAnsi"/>
          <w:i/>
          <w:iCs/>
        </w:rPr>
        <w:t>Engels</w:t>
      </w:r>
      <w:r>
        <w:rPr>
          <w:rFonts w:cstheme="minorHAnsi"/>
          <w:i/>
          <w:iCs/>
        </w:rPr>
        <w:t>.</w:t>
      </w:r>
      <w:r w:rsidR="001A742D">
        <w:rPr>
          <w:rFonts w:cstheme="minorHAnsi"/>
          <w:i/>
          <w:iCs/>
        </w:rPr>
        <w:t xml:space="preserve"> Er wordt onderzocht of we de</w:t>
      </w:r>
      <w:r w:rsidR="00B10F28">
        <w:rPr>
          <w:rFonts w:cstheme="minorHAnsi"/>
          <w:i/>
          <w:iCs/>
        </w:rPr>
        <w:t xml:space="preserve"> nieuwe methode </w:t>
      </w:r>
      <w:r w:rsidR="001A742D">
        <w:rPr>
          <w:rFonts w:cstheme="minorHAnsi"/>
          <w:i/>
          <w:iCs/>
        </w:rPr>
        <w:t xml:space="preserve">ook </w:t>
      </w:r>
      <w:r w:rsidR="00B10F28">
        <w:rPr>
          <w:rFonts w:cstheme="minorHAnsi"/>
          <w:i/>
          <w:iCs/>
        </w:rPr>
        <w:t xml:space="preserve">inzetten </w:t>
      </w:r>
      <w:r w:rsidR="001A742D">
        <w:rPr>
          <w:rFonts w:cstheme="minorHAnsi"/>
          <w:i/>
          <w:iCs/>
        </w:rPr>
        <w:t>in de lagere groepen</w:t>
      </w:r>
      <w:r w:rsidR="00B10F28">
        <w:rPr>
          <w:rFonts w:cstheme="minorHAnsi"/>
          <w:i/>
          <w:iCs/>
        </w:rPr>
        <w:t xml:space="preserve"> (1-6)</w:t>
      </w:r>
      <w:r w:rsidR="001A742D">
        <w:rPr>
          <w:rFonts w:cstheme="minorHAnsi"/>
          <w:i/>
          <w:iCs/>
        </w:rPr>
        <w:t>.</w:t>
      </w:r>
    </w:p>
    <w:p w:rsidR="004A4CCC" w:rsidRDefault="004A4CCC" w:rsidP="004A4CCC">
      <w:pPr>
        <w:pStyle w:val="Geenafstand"/>
        <w:jc w:val="both"/>
      </w:pPr>
    </w:p>
    <w:p w:rsidR="004A4CCC" w:rsidRPr="00C41C29" w:rsidRDefault="004A4CCC" w:rsidP="004A4CCC">
      <w:pPr>
        <w:pStyle w:val="Geenafstand"/>
        <w:ind w:left="2120" w:hanging="2120"/>
        <w:jc w:val="both"/>
        <w:rPr>
          <w:rFonts w:cstheme="minorHAnsi"/>
        </w:rPr>
      </w:pPr>
      <w:r>
        <w:t>Aanpak en tijdpad</w:t>
      </w:r>
      <w:r>
        <w:tab/>
        <w:t>2019-2020:</w:t>
      </w:r>
    </w:p>
    <w:p w:rsidR="004A4CCC" w:rsidRDefault="001A742D" w:rsidP="001A742D">
      <w:pPr>
        <w:pStyle w:val="Geenafstand"/>
        <w:numPr>
          <w:ilvl w:val="3"/>
          <w:numId w:val="33"/>
        </w:numPr>
        <w:jc w:val="both"/>
      </w:pPr>
      <w:r>
        <w:t xml:space="preserve">Oriëntatie op </w:t>
      </w:r>
      <w:r w:rsidR="004A4CCC">
        <w:t xml:space="preserve">nieuwe methode voor </w:t>
      </w:r>
      <w:r>
        <w:t>Engels</w:t>
      </w:r>
      <w:r w:rsidR="004A4CCC">
        <w:t>.</w:t>
      </w:r>
    </w:p>
    <w:p w:rsidR="004A4CCC" w:rsidRDefault="004A4CCC" w:rsidP="004A4CCC">
      <w:pPr>
        <w:pStyle w:val="Geenafstand"/>
        <w:ind w:left="1416" w:firstLine="708"/>
        <w:jc w:val="both"/>
      </w:pPr>
      <w:r>
        <w:t>2020-2021:</w:t>
      </w:r>
    </w:p>
    <w:p w:rsidR="001A742D" w:rsidRDefault="001A742D" w:rsidP="004A4CCC">
      <w:pPr>
        <w:pStyle w:val="Geenafstand"/>
        <w:numPr>
          <w:ilvl w:val="3"/>
          <w:numId w:val="33"/>
        </w:numPr>
        <w:jc w:val="both"/>
      </w:pPr>
      <w:r>
        <w:t>Keuze nieuwe methode voor Engels.</w:t>
      </w:r>
    </w:p>
    <w:p w:rsidR="004A4CCC" w:rsidRDefault="00B10F28" w:rsidP="004A4CCC">
      <w:pPr>
        <w:pStyle w:val="Geenafstand"/>
        <w:numPr>
          <w:ilvl w:val="3"/>
          <w:numId w:val="33"/>
        </w:numPr>
        <w:jc w:val="both"/>
      </w:pPr>
      <w:r>
        <w:t>Scholing en begeleiding implementatie nieuwe methode voor Engels.</w:t>
      </w:r>
    </w:p>
    <w:p w:rsidR="004A4CCC" w:rsidRDefault="004A4CCC" w:rsidP="004A4CCC">
      <w:pPr>
        <w:pStyle w:val="Geenafstand"/>
        <w:ind w:left="2160"/>
        <w:jc w:val="both"/>
      </w:pPr>
      <w:r>
        <w:t>2021-2022:</w:t>
      </w:r>
    </w:p>
    <w:p w:rsidR="004A4CCC" w:rsidRDefault="001A742D" w:rsidP="004A4CCC">
      <w:pPr>
        <w:pStyle w:val="Geenafstand"/>
        <w:numPr>
          <w:ilvl w:val="0"/>
          <w:numId w:val="69"/>
        </w:numPr>
        <w:jc w:val="both"/>
      </w:pPr>
      <w:r>
        <w:t>Implementatie nieuwe methode voor Engels.</w:t>
      </w:r>
    </w:p>
    <w:p w:rsidR="004A4CCC" w:rsidRDefault="004A4CCC" w:rsidP="004A4CCC">
      <w:pPr>
        <w:pStyle w:val="Geenafstand"/>
        <w:ind w:left="2160"/>
        <w:jc w:val="both"/>
      </w:pPr>
      <w:r>
        <w:t>2022-2023:</w:t>
      </w:r>
    </w:p>
    <w:p w:rsidR="004A4CCC" w:rsidRDefault="001A742D" w:rsidP="004A4CCC">
      <w:pPr>
        <w:pStyle w:val="Geenafstand"/>
        <w:numPr>
          <w:ilvl w:val="0"/>
          <w:numId w:val="69"/>
        </w:numPr>
        <w:jc w:val="both"/>
      </w:pPr>
      <w:r>
        <w:t>Werkwijzen vastleggen.</w:t>
      </w:r>
    </w:p>
    <w:p w:rsidR="004A4CCC" w:rsidRPr="00475690" w:rsidRDefault="004A4CCC" w:rsidP="00304FEA">
      <w:pPr>
        <w:pStyle w:val="Geenafstand"/>
        <w:jc w:val="both"/>
      </w:pPr>
    </w:p>
    <w:p w:rsidR="00475690" w:rsidRDefault="00C146FD" w:rsidP="00C146FD">
      <w:pPr>
        <w:pStyle w:val="Kop3"/>
        <w:numPr>
          <w:ilvl w:val="1"/>
          <w:numId w:val="19"/>
        </w:numPr>
        <w:rPr>
          <w:rFonts w:asciiTheme="minorHAnsi" w:hAnsiTheme="minorHAnsi"/>
        </w:rPr>
      </w:pPr>
      <w:bookmarkStart w:id="88" w:name="_Toc30690484"/>
      <w:r>
        <w:rPr>
          <w:rFonts w:asciiTheme="minorHAnsi" w:hAnsiTheme="minorHAnsi"/>
        </w:rPr>
        <w:t>Tekenen en handvaardigheid</w:t>
      </w:r>
      <w:r w:rsidR="00475690">
        <w:rPr>
          <w:rFonts w:asciiTheme="minorHAnsi" w:hAnsiTheme="minorHAnsi"/>
        </w:rPr>
        <w:t xml:space="preserve"> (1-8)</w:t>
      </w:r>
      <w:bookmarkEnd w:id="88"/>
    </w:p>
    <w:p w:rsidR="00C146FD" w:rsidRDefault="00C146FD" w:rsidP="00AB6BCD">
      <w:pPr>
        <w:pStyle w:val="Geenafstand"/>
        <w:jc w:val="both"/>
      </w:pPr>
    </w:p>
    <w:p w:rsidR="00AB6BCD" w:rsidRDefault="00AB6BCD" w:rsidP="00AB6BCD">
      <w:pPr>
        <w:pStyle w:val="Geenafstand"/>
        <w:jc w:val="both"/>
      </w:pPr>
      <w:r>
        <w:t>Aansturing</w:t>
      </w:r>
      <w:r>
        <w:tab/>
      </w:r>
      <w:r>
        <w:tab/>
        <w:t>: Coördinator Onderwijs &amp; Innovatie.</w:t>
      </w:r>
    </w:p>
    <w:p w:rsidR="00AB6BCD" w:rsidRDefault="00AB6BCD" w:rsidP="00AB6BCD">
      <w:pPr>
        <w:pStyle w:val="Geenafstand"/>
        <w:jc w:val="both"/>
      </w:pPr>
      <w:r>
        <w:t>Uitvoering</w:t>
      </w:r>
      <w:r>
        <w:tab/>
      </w:r>
      <w:r>
        <w:tab/>
        <w:t>: Team/leerkrachten groepen 1-8.</w:t>
      </w:r>
    </w:p>
    <w:p w:rsidR="00AB6BCD" w:rsidRDefault="00AB6BCD" w:rsidP="00AB6BCD">
      <w:pPr>
        <w:pStyle w:val="Geenafstand"/>
        <w:ind w:left="2120" w:hanging="2120"/>
        <w:jc w:val="both"/>
      </w:pPr>
      <w:r>
        <w:t>Doel</w:t>
      </w:r>
      <w:r>
        <w:tab/>
      </w:r>
      <w:r>
        <w:tab/>
        <w:t xml:space="preserve">: De leerkrachten maken optimaal gebruik van de methode </w:t>
      </w:r>
      <w:r w:rsidR="00FD666B">
        <w:t>Laat maar zien!</w:t>
      </w:r>
      <w:r>
        <w:t xml:space="preserve"> </w:t>
      </w:r>
    </w:p>
    <w:p w:rsidR="00AB6BCD" w:rsidRDefault="00AB6BCD" w:rsidP="00AB6BCD">
      <w:pPr>
        <w:pStyle w:val="Geenafstand"/>
        <w:jc w:val="both"/>
      </w:pPr>
      <w:r>
        <w:tab/>
      </w:r>
      <w:r>
        <w:tab/>
      </w:r>
      <w:r>
        <w:tab/>
      </w:r>
    </w:p>
    <w:p w:rsidR="00AB6BCD" w:rsidRPr="00C41C29" w:rsidRDefault="00AB6BCD" w:rsidP="00AB6BCD">
      <w:pPr>
        <w:pStyle w:val="Geenafstand"/>
        <w:ind w:left="2120"/>
        <w:jc w:val="both"/>
        <w:rPr>
          <w:rFonts w:cstheme="minorHAnsi"/>
          <w:i/>
          <w:iCs/>
        </w:rPr>
      </w:pPr>
      <w:r>
        <w:tab/>
      </w:r>
      <w:r w:rsidRPr="00C41C29">
        <w:rPr>
          <w:rFonts w:cstheme="minorHAnsi"/>
          <w:i/>
          <w:iCs/>
        </w:rPr>
        <w:t xml:space="preserve">In 2018-2019 </w:t>
      </w:r>
      <w:r>
        <w:rPr>
          <w:rFonts w:cstheme="minorHAnsi"/>
          <w:i/>
          <w:iCs/>
        </w:rPr>
        <w:t xml:space="preserve">is de methode </w:t>
      </w:r>
      <w:r w:rsidR="00FD666B">
        <w:rPr>
          <w:rFonts w:cstheme="minorHAnsi"/>
          <w:i/>
          <w:iCs/>
        </w:rPr>
        <w:t xml:space="preserve">Laat maar zien! </w:t>
      </w:r>
      <w:proofErr w:type="gramStart"/>
      <w:r w:rsidR="00CC53CC">
        <w:rPr>
          <w:rFonts w:cstheme="minorHAnsi"/>
          <w:i/>
          <w:iCs/>
        </w:rPr>
        <w:t>a</w:t>
      </w:r>
      <w:r>
        <w:rPr>
          <w:rFonts w:cstheme="minorHAnsi"/>
          <w:i/>
          <w:iCs/>
        </w:rPr>
        <w:t>angeschaf</w:t>
      </w:r>
      <w:r w:rsidR="00FD666B">
        <w:rPr>
          <w:rFonts w:cstheme="minorHAnsi"/>
          <w:i/>
          <w:iCs/>
        </w:rPr>
        <w:t>t</w:t>
      </w:r>
      <w:proofErr w:type="gramEnd"/>
      <w:r w:rsidR="00FD666B">
        <w:rPr>
          <w:rFonts w:cstheme="minorHAnsi"/>
          <w:i/>
          <w:iCs/>
        </w:rPr>
        <w:t xml:space="preserve"> voor de vakken</w:t>
      </w:r>
      <w:r w:rsidR="00CC53CC">
        <w:rPr>
          <w:rFonts w:cstheme="minorHAnsi"/>
          <w:i/>
          <w:iCs/>
        </w:rPr>
        <w:t xml:space="preserve"> tekenen en handvaardigheid</w:t>
      </w:r>
      <w:r w:rsidR="00C146FD">
        <w:rPr>
          <w:rFonts w:cstheme="minorHAnsi"/>
          <w:i/>
          <w:iCs/>
        </w:rPr>
        <w:t>.</w:t>
      </w:r>
    </w:p>
    <w:p w:rsidR="00AB6BCD" w:rsidRDefault="00AB6BCD" w:rsidP="00AB6BCD">
      <w:pPr>
        <w:pStyle w:val="Geenafstand"/>
        <w:jc w:val="both"/>
      </w:pPr>
    </w:p>
    <w:p w:rsidR="00AB6BCD" w:rsidRPr="00C41C29" w:rsidRDefault="00AB6BCD" w:rsidP="00AB6BCD">
      <w:pPr>
        <w:pStyle w:val="Geenafstand"/>
        <w:ind w:left="2120" w:hanging="2120"/>
        <w:jc w:val="both"/>
        <w:rPr>
          <w:rFonts w:cstheme="minorHAnsi"/>
        </w:rPr>
      </w:pPr>
      <w:r>
        <w:t>Aanpak en tijdpad</w:t>
      </w:r>
      <w:r>
        <w:tab/>
        <w:t>2019-2020:</w:t>
      </w:r>
    </w:p>
    <w:p w:rsidR="00AB6BCD" w:rsidRDefault="00AB6BCD" w:rsidP="00AB6BCD">
      <w:pPr>
        <w:pStyle w:val="Geenafstand"/>
        <w:numPr>
          <w:ilvl w:val="3"/>
          <w:numId w:val="33"/>
        </w:numPr>
        <w:jc w:val="both"/>
      </w:pPr>
      <w:r>
        <w:t>Werkwijzen vastleggen.</w:t>
      </w:r>
    </w:p>
    <w:p w:rsidR="00AB6BCD" w:rsidRDefault="00AB6BCD" w:rsidP="00AB6BCD">
      <w:pPr>
        <w:pStyle w:val="Geenafstand"/>
        <w:ind w:left="1416" w:firstLine="708"/>
        <w:jc w:val="both"/>
      </w:pPr>
      <w:r>
        <w:t>2020-2021:</w:t>
      </w:r>
    </w:p>
    <w:p w:rsidR="00AB6BCD" w:rsidRDefault="00AB6BCD" w:rsidP="00AB6BCD">
      <w:pPr>
        <w:pStyle w:val="Geenafstand"/>
        <w:numPr>
          <w:ilvl w:val="3"/>
          <w:numId w:val="33"/>
        </w:numPr>
        <w:jc w:val="both"/>
      </w:pPr>
      <w:r>
        <w:t>Evalueren en borgen.</w:t>
      </w:r>
    </w:p>
    <w:p w:rsidR="00AB6BCD" w:rsidRDefault="00AB6BCD" w:rsidP="00AB6BCD">
      <w:pPr>
        <w:pStyle w:val="Geenafstand"/>
        <w:ind w:left="2160"/>
        <w:jc w:val="both"/>
      </w:pPr>
      <w:r>
        <w:t>2021-2022:</w:t>
      </w:r>
    </w:p>
    <w:p w:rsidR="00AB6BCD" w:rsidRDefault="00AB6BCD" w:rsidP="00AB6BCD">
      <w:pPr>
        <w:pStyle w:val="Geenafstand"/>
        <w:numPr>
          <w:ilvl w:val="0"/>
          <w:numId w:val="69"/>
        </w:numPr>
        <w:jc w:val="both"/>
      </w:pPr>
      <w:r>
        <w:t>Evalueren en borgen.</w:t>
      </w:r>
    </w:p>
    <w:p w:rsidR="00AB6BCD" w:rsidRDefault="00AB6BCD" w:rsidP="00AB6BCD">
      <w:pPr>
        <w:pStyle w:val="Geenafstand"/>
        <w:ind w:left="2160"/>
        <w:jc w:val="both"/>
      </w:pPr>
      <w:r>
        <w:t>2022-2023:</w:t>
      </w:r>
    </w:p>
    <w:p w:rsidR="00AB6BCD" w:rsidRDefault="00AB6BCD" w:rsidP="00AB6BCD">
      <w:pPr>
        <w:pStyle w:val="Geenafstand"/>
        <w:numPr>
          <w:ilvl w:val="0"/>
          <w:numId w:val="69"/>
        </w:numPr>
        <w:jc w:val="both"/>
      </w:pPr>
      <w:r>
        <w:t>Evalueren en borgen.</w:t>
      </w:r>
    </w:p>
    <w:p w:rsidR="00AB6BCD" w:rsidRDefault="00AB6BCD" w:rsidP="00304FEA">
      <w:pPr>
        <w:pStyle w:val="Geenafstand"/>
        <w:jc w:val="both"/>
      </w:pPr>
    </w:p>
    <w:p w:rsidR="00CC53CC" w:rsidRDefault="00CC53CC" w:rsidP="00CC53CC">
      <w:pPr>
        <w:pStyle w:val="Kop3"/>
        <w:numPr>
          <w:ilvl w:val="1"/>
          <w:numId w:val="19"/>
        </w:numPr>
        <w:rPr>
          <w:rFonts w:asciiTheme="minorHAnsi" w:hAnsiTheme="minorHAnsi"/>
        </w:rPr>
      </w:pPr>
      <w:bookmarkStart w:id="89" w:name="_Toc30690485"/>
      <w:r>
        <w:rPr>
          <w:rFonts w:asciiTheme="minorHAnsi" w:hAnsiTheme="minorHAnsi"/>
        </w:rPr>
        <w:t>M</w:t>
      </w:r>
      <w:r w:rsidRPr="00CC53CC">
        <w:rPr>
          <w:rFonts w:asciiTheme="minorHAnsi" w:hAnsiTheme="minorHAnsi"/>
        </w:rPr>
        <w:t>uz</w:t>
      </w:r>
      <w:r w:rsidR="00C146FD">
        <w:rPr>
          <w:rFonts w:asciiTheme="minorHAnsi" w:hAnsiTheme="minorHAnsi"/>
        </w:rPr>
        <w:t>iek</w:t>
      </w:r>
      <w:r>
        <w:rPr>
          <w:rFonts w:asciiTheme="minorHAnsi" w:hAnsiTheme="minorHAnsi"/>
        </w:rPr>
        <w:t xml:space="preserve"> (1-8)</w:t>
      </w:r>
      <w:bookmarkEnd w:id="89"/>
    </w:p>
    <w:p w:rsidR="00C146FD" w:rsidRDefault="00C146FD" w:rsidP="00CC53CC">
      <w:pPr>
        <w:pStyle w:val="Geenafstand"/>
        <w:jc w:val="both"/>
      </w:pPr>
    </w:p>
    <w:p w:rsidR="00CC53CC" w:rsidRDefault="00CC53CC" w:rsidP="00CC53CC">
      <w:pPr>
        <w:pStyle w:val="Geenafstand"/>
        <w:jc w:val="both"/>
      </w:pPr>
      <w:r>
        <w:t>Aansturing</w:t>
      </w:r>
      <w:r>
        <w:tab/>
      </w:r>
      <w:r>
        <w:tab/>
        <w:t>: Muziekcoördinator met Muziekwerkgroep.</w:t>
      </w:r>
    </w:p>
    <w:p w:rsidR="00CC53CC" w:rsidRDefault="00CC53CC" w:rsidP="00CC53CC">
      <w:pPr>
        <w:pStyle w:val="Geenafstand"/>
        <w:jc w:val="both"/>
      </w:pPr>
      <w:r>
        <w:t>Uitvoering</w:t>
      </w:r>
      <w:r>
        <w:tab/>
      </w:r>
      <w:r>
        <w:tab/>
        <w:t>: Team/leerkrachten groepen 1-8.</w:t>
      </w:r>
    </w:p>
    <w:p w:rsidR="00CC53CC" w:rsidRDefault="00CC53CC" w:rsidP="00CC53CC">
      <w:pPr>
        <w:pStyle w:val="Geenafstand"/>
        <w:ind w:left="2120" w:hanging="2120"/>
        <w:jc w:val="both"/>
      </w:pPr>
      <w:r>
        <w:t>Doel</w:t>
      </w:r>
      <w:r>
        <w:tab/>
      </w:r>
      <w:r>
        <w:tab/>
        <w:t xml:space="preserve">: De leerkrachten maken optimaal gebruik van de methode Laat maar zien! </w:t>
      </w:r>
    </w:p>
    <w:p w:rsidR="00CC53CC" w:rsidRDefault="00CC53CC" w:rsidP="00CC53CC">
      <w:pPr>
        <w:pStyle w:val="Geenafstand"/>
        <w:jc w:val="both"/>
      </w:pPr>
      <w:r>
        <w:tab/>
      </w:r>
      <w:r>
        <w:tab/>
      </w:r>
      <w:r>
        <w:tab/>
      </w:r>
    </w:p>
    <w:p w:rsidR="00CC53CC" w:rsidRPr="00C41C29" w:rsidRDefault="00CC53CC" w:rsidP="00CC53CC">
      <w:pPr>
        <w:pStyle w:val="Geenafstand"/>
        <w:ind w:left="2120"/>
        <w:jc w:val="both"/>
        <w:rPr>
          <w:rFonts w:cstheme="minorHAnsi"/>
          <w:i/>
          <w:iCs/>
        </w:rPr>
      </w:pPr>
      <w:r>
        <w:tab/>
      </w:r>
      <w:r w:rsidRPr="00C41C29">
        <w:rPr>
          <w:rFonts w:cstheme="minorHAnsi"/>
          <w:i/>
          <w:iCs/>
        </w:rPr>
        <w:t xml:space="preserve">In 2018-2019 </w:t>
      </w:r>
      <w:r>
        <w:rPr>
          <w:rFonts w:cstheme="minorHAnsi"/>
          <w:i/>
          <w:iCs/>
        </w:rPr>
        <w:t xml:space="preserve">is de methode </w:t>
      </w:r>
      <w:r w:rsidR="00C146FD">
        <w:rPr>
          <w:rFonts w:cstheme="minorHAnsi"/>
          <w:i/>
          <w:iCs/>
        </w:rPr>
        <w:t>123Zing</w:t>
      </w:r>
      <w:r>
        <w:rPr>
          <w:rFonts w:cstheme="minorHAnsi"/>
          <w:i/>
          <w:iCs/>
        </w:rPr>
        <w:t xml:space="preserve"> aangeschaft voor </w:t>
      </w:r>
      <w:r w:rsidR="00C146FD">
        <w:rPr>
          <w:rFonts w:cstheme="minorHAnsi"/>
          <w:i/>
          <w:iCs/>
        </w:rPr>
        <w:t>het vak muziek.</w:t>
      </w:r>
    </w:p>
    <w:p w:rsidR="00CC53CC" w:rsidRDefault="00CC53CC" w:rsidP="00CC53CC">
      <w:pPr>
        <w:pStyle w:val="Geenafstand"/>
        <w:jc w:val="both"/>
      </w:pPr>
    </w:p>
    <w:p w:rsidR="00CC53CC" w:rsidRPr="00C41C29" w:rsidRDefault="00CC53CC" w:rsidP="00CC53CC">
      <w:pPr>
        <w:pStyle w:val="Geenafstand"/>
        <w:ind w:left="2120" w:hanging="2120"/>
        <w:jc w:val="both"/>
        <w:rPr>
          <w:rFonts w:cstheme="minorHAnsi"/>
        </w:rPr>
      </w:pPr>
      <w:r>
        <w:t>Aanpak en tijdpad</w:t>
      </w:r>
      <w:r>
        <w:tab/>
        <w:t>2019-2020:</w:t>
      </w:r>
    </w:p>
    <w:p w:rsidR="00CC53CC" w:rsidRDefault="00CC53CC" w:rsidP="00CC53CC">
      <w:pPr>
        <w:pStyle w:val="Geenafstand"/>
        <w:numPr>
          <w:ilvl w:val="3"/>
          <w:numId w:val="33"/>
        </w:numPr>
        <w:jc w:val="both"/>
      </w:pPr>
      <w:r>
        <w:t>Werkwijzen vastleggen.</w:t>
      </w:r>
    </w:p>
    <w:p w:rsidR="00CC53CC" w:rsidRDefault="00CC53CC" w:rsidP="00CC53CC">
      <w:pPr>
        <w:pStyle w:val="Geenafstand"/>
        <w:ind w:left="1416" w:firstLine="708"/>
        <w:jc w:val="both"/>
      </w:pPr>
      <w:r>
        <w:t>2020-2021:</w:t>
      </w:r>
    </w:p>
    <w:p w:rsidR="00CC53CC" w:rsidRDefault="00CC53CC" w:rsidP="00CC53CC">
      <w:pPr>
        <w:pStyle w:val="Geenafstand"/>
        <w:numPr>
          <w:ilvl w:val="3"/>
          <w:numId w:val="33"/>
        </w:numPr>
        <w:jc w:val="both"/>
      </w:pPr>
      <w:r>
        <w:t>Evalueren en borgen.</w:t>
      </w:r>
    </w:p>
    <w:p w:rsidR="00CC53CC" w:rsidRDefault="00CC53CC" w:rsidP="00CC53CC">
      <w:pPr>
        <w:pStyle w:val="Geenafstand"/>
        <w:ind w:left="2160"/>
        <w:jc w:val="both"/>
      </w:pPr>
      <w:r>
        <w:t>2021-2022:</w:t>
      </w:r>
    </w:p>
    <w:p w:rsidR="00CC53CC" w:rsidRDefault="00CC53CC" w:rsidP="00CC53CC">
      <w:pPr>
        <w:pStyle w:val="Geenafstand"/>
        <w:numPr>
          <w:ilvl w:val="0"/>
          <w:numId w:val="69"/>
        </w:numPr>
        <w:jc w:val="both"/>
      </w:pPr>
      <w:r>
        <w:t>Evalueren en borgen.</w:t>
      </w:r>
    </w:p>
    <w:p w:rsidR="00CC53CC" w:rsidRDefault="00CC53CC" w:rsidP="00CC53CC">
      <w:pPr>
        <w:pStyle w:val="Geenafstand"/>
        <w:ind w:left="2160"/>
        <w:jc w:val="both"/>
      </w:pPr>
      <w:r>
        <w:lastRenderedPageBreak/>
        <w:t>2022-2023:</w:t>
      </w:r>
    </w:p>
    <w:p w:rsidR="00CC53CC" w:rsidRDefault="00CC53CC" w:rsidP="00CC53CC">
      <w:pPr>
        <w:pStyle w:val="Geenafstand"/>
        <w:numPr>
          <w:ilvl w:val="0"/>
          <w:numId w:val="69"/>
        </w:numPr>
        <w:jc w:val="both"/>
      </w:pPr>
      <w:r>
        <w:t>Evalueren en borgen.</w:t>
      </w:r>
    </w:p>
    <w:p w:rsidR="00CC53CC" w:rsidRPr="00C146FD" w:rsidRDefault="00CC53CC" w:rsidP="00CC53CC"/>
    <w:p w:rsidR="00CC53CC" w:rsidRPr="00C146FD" w:rsidRDefault="00C146FD" w:rsidP="00C146FD">
      <w:pPr>
        <w:pStyle w:val="Kop3"/>
        <w:numPr>
          <w:ilvl w:val="1"/>
          <w:numId w:val="19"/>
        </w:numPr>
        <w:rPr>
          <w:rFonts w:asciiTheme="minorHAnsi" w:hAnsiTheme="minorHAnsi"/>
        </w:rPr>
      </w:pPr>
      <w:bookmarkStart w:id="90" w:name="_Toc30690486"/>
      <w:r w:rsidRPr="00C146FD">
        <w:rPr>
          <w:rFonts w:asciiTheme="minorHAnsi" w:hAnsiTheme="minorHAnsi"/>
        </w:rPr>
        <w:t>Wereldoriëntatie (3-8)</w:t>
      </w:r>
      <w:bookmarkEnd w:id="90"/>
    </w:p>
    <w:p w:rsidR="00475690" w:rsidRPr="00C146FD" w:rsidRDefault="00475690" w:rsidP="00304FEA">
      <w:pPr>
        <w:pStyle w:val="Geenafstand"/>
        <w:jc w:val="both"/>
      </w:pPr>
    </w:p>
    <w:p w:rsidR="00260D14" w:rsidRDefault="00260D14" w:rsidP="00260D14">
      <w:pPr>
        <w:pStyle w:val="Geenafstand"/>
        <w:jc w:val="both"/>
      </w:pPr>
      <w:r>
        <w:t>Aansturing</w:t>
      </w:r>
      <w:r>
        <w:tab/>
      </w:r>
      <w:r>
        <w:tab/>
        <w:t>: Coördinator Onderwijs &amp; Innovatie.</w:t>
      </w:r>
    </w:p>
    <w:p w:rsidR="00260D14" w:rsidRDefault="00260D14" w:rsidP="00260D14">
      <w:pPr>
        <w:pStyle w:val="Geenafstand"/>
        <w:jc w:val="both"/>
      </w:pPr>
      <w:r>
        <w:t>Uitvoering</w:t>
      </w:r>
      <w:r>
        <w:tab/>
      </w:r>
      <w:r>
        <w:tab/>
        <w:t>: Team/leerkrachten groepen 1-8.</w:t>
      </w:r>
    </w:p>
    <w:p w:rsidR="00260D14" w:rsidRDefault="00260D14" w:rsidP="00260D14">
      <w:pPr>
        <w:pStyle w:val="Geenafstand"/>
        <w:ind w:left="2120" w:hanging="2120"/>
        <w:jc w:val="both"/>
      </w:pPr>
      <w:r>
        <w:t>Doel</w:t>
      </w:r>
      <w:r>
        <w:tab/>
      </w:r>
      <w:r>
        <w:tab/>
        <w:t xml:space="preserve">: </w:t>
      </w:r>
      <w:r w:rsidR="00CB1596">
        <w:t xml:space="preserve">De leerkrachten maken optimaal gebruik van de methode Naut, Meander er </w:t>
      </w:r>
      <w:proofErr w:type="spellStart"/>
      <w:r w:rsidR="00CB1596">
        <w:t>Brandaan</w:t>
      </w:r>
      <w:proofErr w:type="spellEnd"/>
      <w:r w:rsidR="00CB1596">
        <w:t xml:space="preserve"> of een eventuele toekomstige nieuwe methode.</w:t>
      </w:r>
    </w:p>
    <w:p w:rsidR="00260D14" w:rsidRPr="00CB1596" w:rsidRDefault="00260D14" w:rsidP="00CB1596">
      <w:pPr>
        <w:pStyle w:val="Geenafstand"/>
        <w:jc w:val="both"/>
      </w:pPr>
      <w:r>
        <w:tab/>
      </w:r>
      <w:r>
        <w:tab/>
      </w:r>
      <w:r>
        <w:tab/>
      </w:r>
    </w:p>
    <w:p w:rsidR="00260D14" w:rsidRDefault="00260D14" w:rsidP="00260D14">
      <w:pPr>
        <w:pStyle w:val="Geenafstand"/>
        <w:jc w:val="both"/>
      </w:pPr>
    </w:p>
    <w:p w:rsidR="00260D14" w:rsidRPr="00C41C29" w:rsidRDefault="00260D14" w:rsidP="00260D14">
      <w:pPr>
        <w:pStyle w:val="Geenafstand"/>
        <w:ind w:left="2120" w:hanging="2120"/>
        <w:jc w:val="both"/>
        <w:rPr>
          <w:rFonts w:cstheme="minorHAnsi"/>
        </w:rPr>
      </w:pPr>
      <w:r>
        <w:t>Aanpak en tijdpad</w:t>
      </w:r>
      <w:r>
        <w:tab/>
        <w:t>2019-2020:</w:t>
      </w:r>
    </w:p>
    <w:p w:rsidR="00260D14" w:rsidRDefault="00260D14" w:rsidP="00260D14">
      <w:pPr>
        <w:pStyle w:val="Geenafstand"/>
        <w:numPr>
          <w:ilvl w:val="3"/>
          <w:numId w:val="33"/>
        </w:numPr>
        <w:jc w:val="both"/>
      </w:pPr>
    </w:p>
    <w:p w:rsidR="00260D14" w:rsidRDefault="00260D14" w:rsidP="00260D14">
      <w:pPr>
        <w:pStyle w:val="Geenafstand"/>
        <w:ind w:left="1416" w:firstLine="708"/>
        <w:jc w:val="both"/>
      </w:pPr>
      <w:r>
        <w:t>2020-2021:</w:t>
      </w:r>
    </w:p>
    <w:p w:rsidR="00260D14" w:rsidRDefault="00CB1596" w:rsidP="00260D14">
      <w:pPr>
        <w:pStyle w:val="Geenafstand"/>
        <w:numPr>
          <w:ilvl w:val="3"/>
          <w:numId w:val="33"/>
        </w:numPr>
        <w:jc w:val="both"/>
      </w:pPr>
      <w:r>
        <w:t>Besluit of er wordt gekozen voor een nieuwe methode of niet.</w:t>
      </w:r>
    </w:p>
    <w:p w:rsidR="00260D14" w:rsidRDefault="00260D14" w:rsidP="00260D14">
      <w:pPr>
        <w:pStyle w:val="Geenafstand"/>
        <w:ind w:left="2160"/>
        <w:jc w:val="both"/>
      </w:pPr>
      <w:r>
        <w:t>2021-2022:</w:t>
      </w:r>
    </w:p>
    <w:p w:rsidR="00260D14" w:rsidRDefault="00CB1596" w:rsidP="00260D14">
      <w:pPr>
        <w:pStyle w:val="Geenafstand"/>
        <w:numPr>
          <w:ilvl w:val="0"/>
          <w:numId w:val="69"/>
        </w:numPr>
        <w:jc w:val="both"/>
      </w:pPr>
      <w:r>
        <w:t>Eventuele keuze nieuwe methode.</w:t>
      </w:r>
    </w:p>
    <w:p w:rsidR="00260D14" w:rsidRDefault="00260D14" w:rsidP="00260D14">
      <w:pPr>
        <w:pStyle w:val="Geenafstand"/>
        <w:ind w:left="2160"/>
        <w:jc w:val="both"/>
      </w:pPr>
      <w:r>
        <w:t>2022-2023:</w:t>
      </w:r>
    </w:p>
    <w:p w:rsidR="00260D14" w:rsidRDefault="00CB1596" w:rsidP="00260D14">
      <w:pPr>
        <w:pStyle w:val="Geenafstand"/>
        <w:numPr>
          <w:ilvl w:val="0"/>
          <w:numId w:val="69"/>
        </w:numPr>
        <w:jc w:val="both"/>
      </w:pPr>
      <w:r>
        <w:t>Eventuele implementatie nieuwe methode.</w:t>
      </w:r>
    </w:p>
    <w:p w:rsidR="00C146FD" w:rsidRPr="00260D14" w:rsidRDefault="00C146FD" w:rsidP="00CC53CC">
      <w:pPr>
        <w:pStyle w:val="Geenafstand"/>
        <w:jc w:val="both"/>
      </w:pPr>
    </w:p>
    <w:p w:rsidR="00C146FD" w:rsidRPr="00260D14" w:rsidRDefault="00260D14" w:rsidP="00260D14">
      <w:pPr>
        <w:pStyle w:val="Kop3"/>
        <w:numPr>
          <w:ilvl w:val="1"/>
          <w:numId w:val="19"/>
        </w:numPr>
        <w:rPr>
          <w:rFonts w:asciiTheme="minorHAnsi" w:hAnsiTheme="minorHAnsi"/>
        </w:rPr>
      </w:pPr>
      <w:bookmarkStart w:id="91" w:name="_Toc30690487"/>
      <w:r w:rsidRPr="00260D14">
        <w:rPr>
          <w:rFonts w:asciiTheme="minorHAnsi" w:hAnsiTheme="minorHAnsi"/>
        </w:rPr>
        <w:t>Rots &amp; Water (sociale vaardigheden en weerbaarheid)</w:t>
      </w:r>
      <w:bookmarkEnd w:id="91"/>
    </w:p>
    <w:p w:rsidR="00C146FD" w:rsidRDefault="00C146FD" w:rsidP="00CC53CC">
      <w:pPr>
        <w:pStyle w:val="Geenafstand"/>
        <w:jc w:val="both"/>
      </w:pPr>
    </w:p>
    <w:p w:rsidR="00260D14" w:rsidRDefault="00260D14" w:rsidP="00260D14">
      <w:pPr>
        <w:pStyle w:val="Geenafstand"/>
        <w:jc w:val="both"/>
      </w:pPr>
      <w:r>
        <w:t>Aansturing</w:t>
      </w:r>
      <w:r>
        <w:tab/>
      </w:r>
      <w:r>
        <w:tab/>
        <w:t>: Werkgroep Rots &amp; Water.</w:t>
      </w:r>
    </w:p>
    <w:p w:rsidR="00260D14" w:rsidRDefault="00260D14" w:rsidP="00260D14">
      <w:pPr>
        <w:pStyle w:val="Geenafstand"/>
        <w:jc w:val="both"/>
      </w:pPr>
      <w:r>
        <w:t>Uitvoering</w:t>
      </w:r>
      <w:r>
        <w:tab/>
      </w:r>
      <w:r>
        <w:tab/>
        <w:t>: Team/leerkrachten groepen 1-8</w:t>
      </w:r>
      <w:r w:rsidR="002D3D99">
        <w:t>.</w:t>
      </w:r>
    </w:p>
    <w:p w:rsidR="00260D14" w:rsidRDefault="00260D14" w:rsidP="00260D14">
      <w:pPr>
        <w:pStyle w:val="Geenafstand"/>
        <w:ind w:left="2120" w:hanging="2120"/>
        <w:jc w:val="both"/>
      </w:pPr>
      <w:r>
        <w:t>Doel</w:t>
      </w:r>
      <w:r>
        <w:tab/>
      </w:r>
      <w:r>
        <w:tab/>
        <w:t>:</w:t>
      </w:r>
      <w:r w:rsidR="00175EC0">
        <w:t xml:space="preserve"> </w:t>
      </w:r>
      <w:r w:rsidR="005F33A7">
        <w:t>De leerlingen profiteren optimaal gebruik van de Rots &amp; Water lessen. De leerkrachten kunnen de basisprincipes van de lessen zelf ook toepassen.</w:t>
      </w:r>
    </w:p>
    <w:p w:rsidR="00260D14" w:rsidRDefault="00260D14" w:rsidP="00260D14">
      <w:pPr>
        <w:pStyle w:val="Geenafstand"/>
        <w:jc w:val="both"/>
      </w:pPr>
      <w:r>
        <w:tab/>
      </w:r>
      <w:r>
        <w:tab/>
      </w:r>
      <w:r>
        <w:tab/>
      </w:r>
    </w:p>
    <w:p w:rsidR="00260D14" w:rsidRPr="00C41C29" w:rsidRDefault="00260D14" w:rsidP="00260D14">
      <w:pPr>
        <w:pStyle w:val="Geenafstand"/>
        <w:ind w:left="2120"/>
        <w:jc w:val="both"/>
        <w:rPr>
          <w:rFonts w:cstheme="minorHAnsi"/>
          <w:i/>
          <w:iCs/>
        </w:rPr>
      </w:pPr>
      <w:r>
        <w:tab/>
      </w:r>
      <w:r w:rsidR="005F33A7">
        <w:rPr>
          <w:rFonts w:cstheme="minorHAnsi"/>
          <w:i/>
          <w:iCs/>
        </w:rPr>
        <w:t xml:space="preserve">Sinds 2018-2019 krijgen alle groepen Rots &amp; Water lessen van de daarvoor </w:t>
      </w:r>
      <w:r w:rsidR="002D3D99">
        <w:rPr>
          <w:rFonts w:cstheme="minorHAnsi"/>
          <w:i/>
          <w:iCs/>
        </w:rPr>
        <w:t xml:space="preserve">(vijf) </w:t>
      </w:r>
      <w:r w:rsidR="005F33A7">
        <w:rPr>
          <w:rFonts w:cstheme="minorHAnsi"/>
          <w:i/>
          <w:iCs/>
        </w:rPr>
        <w:t xml:space="preserve">opgeleide leerkrachten. </w:t>
      </w:r>
    </w:p>
    <w:p w:rsidR="00260D14" w:rsidRDefault="00260D14" w:rsidP="00260D14">
      <w:pPr>
        <w:pStyle w:val="Geenafstand"/>
        <w:jc w:val="both"/>
      </w:pPr>
    </w:p>
    <w:p w:rsidR="00260D14" w:rsidRPr="00C41C29" w:rsidRDefault="00260D14" w:rsidP="00260D14">
      <w:pPr>
        <w:pStyle w:val="Geenafstand"/>
        <w:ind w:left="2120" w:hanging="2120"/>
        <w:jc w:val="both"/>
        <w:rPr>
          <w:rFonts w:cstheme="minorHAnsi"/>
        </w:rPr>
      </w:pPr>
      <w:r>
        <w:t>Aanpak en tijdpad</w:t>
      </w:r>
      <w:r>
        <w:tab/>
        <w:t>2019-2020:</w:t>
      </w:r>
    </w:p>
    <w:p w:rsidR="00260D14" w:rsidRDefault="005F33A7" w:rsidP="00260D14">
      <w:pPr>
        <w:pStyle w:val="Geenafstand"/>
        <w:numPr>
          <w:ilvl w:val="3"/>
          <w:numId w:val="33"/>
        </w:numPr>
        <w:jc w:val="both"/>
      </w:pPr>
      <w:r>
        <w:t>Doorgaande leerlijn groepen 1-8 vastleggen.</w:t>
      </w:r>
    </w:p>
    <w:p w:rsidR="005F33A7" w:rsidRDefault="005F33A7" w:rsidP="00260D14">
      <w:pPr>
        <w:pStyle w:val="Geenafstand"/>
        <w:numPr>
          <w:ilvl w:val="3"/>
          <w:numId w:val="33"/>
        </w:numPr>
        <w:jc w:val="both"/>
      </w:pPr>
      <w:r>
        <w:t xml:space="preserve">Koppeling </w:t>
      </w:r>
      <w:r w:rsidR="002D3D99">
        <w:t xml:space="preserve">met het </w:t>
      </w:r>
      <w:r>
        <w:t>overblij</w:t>
      </w:r>
      <w:r w:rsidR="002D3D99">
        <w:t>fteam</w:t>
      </w:r>
      <w:r>
        <w:t xml:space="preserve"> (coaching/begeleiding</w:t>
      </w:r>
      <w:r w:rsidR="002D3D99">
        <w:t xml:space="preserve"> vrijwilligers</w:t>
      </w:r>
      <w:r>
        <w:t>)</w:t>
      </w:r>
    </w:p>
    <w:p w:rsidR="00260D14" w:rsidRDefault="00260D14" w:rsidP="00260D14">
      <w:pPr>
        <w:pStyle w:val="Geenafstand"/>
        <w:ind w:left="1416" w:firstLine="708"/>
        <w:jc w:val="both"/>
      </w:pPr>
      <w:r>
        <w:t>2020-2021:</w:t>
      </w:r>
    </w:p>
    <w:p w:rsidR="00260D14" w:rsidRDefault="005F33A7" w:rsidP="00260D14">
      <w:pPr>
        <w:pStyle w:val="Geenafstand"/>
        <w:numPr>
          <w:ilvl w:val="3"/>
          <w:numId w:val="33"/>
        </w:numPr>
        <w:jc w:val="both"/>
      </w:pPr>
      <w:r>
        <w:t>Werkwijzen vastleggen</w:t>
      </w:r>
    </w:p>
    <w:p w:rsidR="00260D14" w:rsidRDefault="00260D14" w:rsidP="00260D14">
      <w:pPr>
        <w:pStyle w:val="Geenafstand"/>
        <w:ind w:left="2160"/>
        <w:jc w:val="both"/>
      </w:pPr>
      <w:r>
        <w:t>2021-2022:</w:t>
      </w:r>
    </w:p>
    <w:p w:rsidR="00260D14" w:rsidRDefault="005F33A7" w:rsidP="00260D14">
      <w:pPr>
        <w:pStyle w:val="Geenafstand"/>
        <w:numPr>
          <w:ilvl w:val="0"/>
          <w:numId w:val="69"/>
        </w:numPr>
        <w:jc w:val="both"/>
      </w:pPr>
      <w:r>
        <w:t>Evalueren en borgen</w:t>
      </w:r>
    </w:p>
    <w:p w:rsidR="00260D14" w:rsidRDefault="00260D14" w:rsidP="00260D14">
      <w:pPr>
        <w:pStyle w:val="Geenafstand"/>
        <w:ind w:left="2160"/>
        <w:jc w:val="both"/>
      </w:pPr>
      <w:r>
        <w:t>2022-2023:</w:t>
      </w:r>
    </w:p>
    <w:p w:rsidR="00260D14" w:rsidRDefault="005F33A7" w:rsidP="00260D14">
      <w:pPr>
        <w:pStyle w:val="Geenafstand"/>
        <w:numPr>
          <w:ilvl w:val="0"/>
          <w:numId w:val="69"/>
        </w:numPr>
        <w:jc w:val="both"/>
      </w:pPr>
      <w:r>
        <w:t>Evalueren en borgen</w:t>
      </w:r>
    </w:p>
    <w:p w:rsidR="00260D14" w:rsidRPr="00260D14" w:rsidRDefault="00260D14" w:rsidP="00CC53CC">
      <w:pPr>
        <w:pStyle w:val="Geenafstand"/>
        <w:jc w:val="both"/>
      </w:pPr>
    </w:p>
    <w:p w:rsidR="00C146FD" w:rsidRPr="00260D14" w:rsidRDefault="00260D14" w:rsidP="00260D14">
      <w:pPr>
        <w:pStyle w:val="Kop3"/>
        <w:numPr>
          <w:ilvl w:val="1"/>
          <w:numId w:val="19"/>
        </w:numPr>
        <w:rPr>
          <w:rFonts w:asciiTheme="minorHAnsi" w:hAnsiTheme="minorHAnsi"/>
        </w:rPr>
      </w:pPr>
      <w:bookmarkStart w:id="92" w:name="_Toc30690488"/>
      <w:r w:rsidRPr="00260D14">
        <w:rPr>
          <w:rFonts w:asciiTheme="minorHAnsi" w:hAnsiTheme="minorHAnsi"/>
        </w:rPr>
        <w:t>Digitale Rapportfolio</w:t>
      </w:r>
      <w:bookmarkEnd w:id="92"/>
    </w:p>
    <w:p w:rsidR="00260D14" w:rsidRDefault="00260D14" w:rsidP="00260D14">
      <w:pPr>
        <w:pStyle w:val="Geenafstand"/>
        <w:jc w:val="both"/>
      </w:pPr>
    </w:p>
    <w:p w:rsidR="00260D14" w:rsidRDefault="00260D14" w:rsidP="00260D14">
      <w:pPr>
        <w:pStyle w:val="Geenafstand"/>
        <w:jc w:val="both"/>
      </w:pPr>
      <w:r>
        <w:t>Aansturing</w:t>
      </w:r>
      <w:r>
        <w:tab/>
      </w:r>
      <w:r>
        <w:tab/>
        <w:t>: Coördinator Onderwijs &amp; Innovatie met Pilotgroep</w:t>
      </w:r>
      <w:r w:rsidR="00175EC0">
        <w:t>.</w:t>
      </w:r>
    </w:p>
    <w:p w:rsidR="00260D14" w:rsidRDefault="00260D14" w:rsidP="00260D14">
      <w:pPr>
        <w:pStyle w:val="Geenafstand"/>
        <w:jc w:val="both"/>
      </w:pPr>
      <w:r>
        <w:t>Uitvoering</w:t>
      </w:r>
      <w:r>
        <w:tab/>
      </w:r>
      <w:r>
        <w:tab/>
        <w:t>: Team/leerkrachten groepen 1-8.</w:t>
      </w:r>
    </w:p>
    <w:p w:rsidR="00260D14" w:rsidRDefault="00260D14" w:rsidP="00260D14">
      <w:pPr>
        <w:pStyle w:val="Geenafstand"/>
        <w:ind w:left="2120" w:hanging="2120"/>
        <w:jc w:val="both"/>
      </w:pPr>
      <w:r>
        <w:t>Doel</w:t>
      </w:r>
      <w:r>
        <w:tab/>
      </w:r>
      <w:r>
        <w:tab/>
        <w:t xml:space="preserve">: </w:t>
      </w:r>
      <w:r w:rsidR="00D733F8">
        <w:t>Digitalisering van het Rapportfolio.</w:t>
      </w:r>
    </w:p>
    <w:p w:rsidR="00260D14" w:rsidRDefault="00260D14" w:rsidP="00260D14">
      <w:pPr>
        <w:pStyle w:val="Geenafstand"/>
        <w:jc w:val="both"/>
      </w:pPr>
      <w:r>
        <w:tab/>
      </w:r>
      <w:r>
        <w:tab/>
      </w:r>
      <w:r>
        <w:tab/>
      </w:r>
    </w:p>
    <w:p w:rsidR="00260D14" w:rsidRPr="00C41C29" w:rsidRDefault="00260D14" w:rsidP="00260D14">
      <w:pPr>
        <w:pStyle w:val="Geenafstand"/>
        <w:ind w:left="2120"/>
        <w:jc w:val="both"/>
        <w:rPr>
          <w:rFonts w:cstheme="minorHAnsi"/>
          <w:i/>
          <w:iCs/>
        </w:rPr>
      </w:pPr>
      <w:r>
        <w:tab/>
      </w:r>
      <w:r w:rsidR="00D733F8">
        <w:rPr>
          <w:rFonts w:cstheme="minorHAnsi"/>
          <w:i/>
          <w:iCs/>
        </w:rPr>
        <w:t>Sinds jaren maken wij gebruik van een (papieren) Rapportfolio, waarmee wij ouders rapporteren over de resultaten en het proces van het leren. Vanaf 2019-2020 gaan we het Rapportfolio digitaliseren.</w:t>
      </w:r>
    </w:p>
    <w:p w:rsidR="00260D14" w:rsidRDefault="00260D14" w:rsidP="00260D14">
      <w:pPr>
        <w:pStyle w:val="Geenafstand"/>
        <w:jc w:val="both"/>
      </w:pPr>
    </w:p>
    <w:p w:rsidR="00260D14" w:rsidRPr="00C41C29" w:rsidRDefault="00260D14" w:rsidP="00260D14">
      <w:pPr>
        <w:pStyle w:val="Geenafstand"/>
        <w:ind w:left="2120" w:hanging="2120"/>
        <w:jc w:val="both"/>
        <w:rPr>
          <w:rFonts w:cstheme="minorHAnsi"/>
        </w:rPr>
      </w:pPr>
      <w:r>
        <w:lastRenderedPageBreak/>
        <w:t>Aanpak en tijdpad</w:t>
      </w:r>
      <w:r>
        <w:tab/>
        <w:t>2019-2020:</w:t>
      </w:r>
    </w:p>
    <w:p w:rsidR="00260D14" w:rsidRDefault="00CC0B52" w:rsidP="00260D14">
      <w:pPr>
        <w:pStyle w:val="Geenafstand"/>
        <w:numPr>
          <w:ilvl w:val="3"/>
          <w:numId w:val="33"/>
        </w:numPr>
        <w:jc w:val="both"/>
      </w:pPr>
      <w:r>
        <w:t>Pilot met 8 groepen.</w:t>
      </w:r>
    </w:p>
    <w:p w:rsidR="00CC0B52" w:rsidRDefault="00CC0B52" w:rsidP="00260D14">
      <w:pPr>
        <w:pStyle w:val="Geenafstand"/>
        <w:numPr>
          <w:ilvl w:val="3"/>
          <w:numId w:val="33"/>
        </w:numPr>
        <w:jc w:val="both"/>
      </w:pPr>
      <w:r>
        <w:t>Team tussentijds informeren over voortgang/proces.</w:t>
      </w:r>
    </w:p>
    <w:p w:rsidR="00260D14" w:rsidRDefault="00260D14" w:rsidP="00260D14">
      <w:pPr>
        <w:pStyle w:val="Geenafstand"/>
        <w:ind w:left="1416" w:firstLine="708"/>
        <w:jc w:val="both"/>
      </w:pPr>
      <w:r>
        <w:t>2020-2021:</w:t>
      </w:r>
    </w:p>
    <w:p w:rsidR="00260D14" w:rsidRDefault="00CC0B52" w:rsidP="00260D14">
      <w:pPr>
        <w:pStyle w:val="Geenafstand"/>
        <w:numPr>
          <w:ilvl w:val="3"/>
          <w:numId w:val="33"/>
        </w:numPr>
        <w:jc w:val="both"/>
      </w:pPr>
      <w:proofErr w:type="spellStart"/>
      <w:r>
        <w:t>Schoolbrede</w:t>
      </w:r>
      <w:proofErr w:type="spellEnd"/>
      <w:r>
        <w:t xml:space="preserve"> implementatie.</w:t>
      </w:r>
    </w:p>
    <w:p w:rsidR="00CC0B52" w:rsidRDefault="00CC0B52" w:rsidP="00260D14">
      <w:pPr>
        <w:pStyle w:val="Geenafstand"/>
        <w:numPr>
          <w:ilvl w:val="3"/>
          <w:numId w:val="33"/>
        </w:numPr>
        <w:jc w:val="both"/>
      </w:pPr>
      <w:r>
        <w:t>Scholing/begeleiding team (door de Pilotgroep).</w:t>
      </w:r>
    </w:p>
    <w:p w:rsidR="00260D14" w:rsidRDefault="00260D14" w:rsidP="00260D14">
      <w:pPr>
        <w:pStyle w:val="Geenafstand"/>
        <w:ind w:left="2160"/>
        <w:jc w:val="both"/>
      </w:pPr>
      <w:r>
        <w:t>2021-2022:</w:t>
      </w:r>
    </w:p>
    <w:p w:rsidR="00260D14" w:rsidRDefault="00CC0B52" w:rsidP="00260D14">
      <w:pPr>
        <w:pStyle w:val="Geenafstand"/>
        <w:numPr>
          <w:ilvl w:val="0"/>
          <w:numId w:val="69"/>
        </w:numPr>
        <w:jc w:val="both"/>
      </w:pPr>
      <w:r>
        <w:t>Werkwijzen vastleggen.</w:t>
      </w:r>
    </w:p>
    <w:p w:rsidR="00260D14" w:rsidRDefault="00260D14" w:rsidP="00260D14">
      <w:pPr>
        <w:pStyle w:val="Geenafstand"/>
        <w:ind w:left="2160"/>
        <w:jc w:val="both"/>
      </w:pPr>
      <w:r>
        <w:t>2022-2023:</w:t>
      </w:r>
    </w:p>
    <w:p w:rsidR="00260D14" w:rsidRDefault="00CC0B52" w:rsidP="00260D14">
      <w:pPr>
        <w:pStyle w:val="Geenafstand"/>
        <w:numPr>
          <w:ilvl w:val="0"/>
          <w:numId w:val="69"/>
        </w:numPr>
        <w:jc w:val="both"/>
      </w:pPr>
      <w:r>
        <w:t>Evalueren en borgen</w:t>
      </w:r>
    </w:p>
    <w:p w:rsidR="00260D14" w:rsidRPr="00260D14" w:rsidRDefault="00260D14" w:rsidP="00260D14">
      <w:pPr>
        <w:pStyle w:val="Geenafstand"/>
        <w:jc w:val="both"/>
      </w:pPr>
    </w:p>
    <w:p w:rsidR="00260D14" w:rsidRPr="00260D14" w:rsidRDefault="00260D14" w:rsidP="00260D14">
      <w:pPr>
        <w:pStyle w:val="Kop3"/>
        <w:numPr>
          <w:ilvl w:val="1"/>
          <w:numId w:val="19"/>
        </w:numPr>
        <w:rPr>
          <w:rFonts w:asciiTheme="minorHAnsi" w:hAnsiTheme="minorHAnsi"/>
        </w:rPr>
      </w:pPr>
      <w:bookmarkStart w:id="93" w:name="_Toc30690489"/>
      <w:r w:rsidRPr="00260D14">
        <w:rPr>
          <w:rFonts w:asciiTheme="minorHAnsi" w:hAnsiTheme="minorHAnsi"/>
        </w:rPr>
        <w:t>Digitale leerlijn</w:t>
      </w:r>
      <w:bookmarkEnd w:id="93"/>
    </w:p>
    <w:p w:rsidR="00260D14" w:rsidRDefault="00260D14" w:rsidP="00260D14">
      <w:pPr>
        <w:pStyle w:val="Geenafstand"/>
        <w:jc w:val="both"/>
      </w:pPr>
    </w:p>
    <w:p w:rsidR="00260D14" w:rsidRDefault="00260D14" w:rsidP="00260D14">
      <w:pPr>
        <w:pStyle w:val="Geenafstand"/>
        <w:jc w:val="both"/>
      </w:pPr>
      <w:r>
        <w:t>Aansturing</w:t>
      </w:r>
      <w:r>
        <w:tab/>
      </w:r>
      <w:r>
        <w:tab/>
        <w:t>: Coördinator Onderwijs &amp; Innovatie.</w:t>
      </w:r>
    </w:p>
    <w:p w:rsidR="00260D14" w:rsidRDefault="00260D14" w:rsidP="00260D14">
      <w:pPr>
        <w:pStyle w:val="Geenafstand"/>
        <w:jc w:val="both"/>
      </w:pPr>
      <w:r>
        <w:t>Uitvoering</w:t>
      </w:r>
      <w:r>
        <w:tab/>
      </w:r>
      <w:r>
        <w:tab/>
        <w:t>: Team/leerkrachten groepen 1-8.</w:t>
      </w:r>
    </w:p>
    <w:p w:rsidR="00260D14" w:rsidRDefault="00260D14" w:rsidP="00260D14">
      <w:pPr>
        <w:pStyle w:val="Geenafstand"/>
        <w:ind w:left="2120" w:hanging="2120"/>
        <w:jc w:val="both"/>
      </w:pPr>
      <w:r>
        <w:t>Doel</w:t>
      </w:r>
      <w:r>
        <w:tab/>
      </w:r>
      <w:r>
        <w:tab/>
        <w:t xml:space="preserve">: </w:t>
      </w:r>
      <w:r w:rsidR="00CF3A07">
        <w:t>Ontwikkeling doorgaande digitale leerlijn.</w:t>
      </w:r>
    </w:p>
    <w:p w:rsidR="00260D14" w:rsidRPr="00CF3A07" w:rsidRDefault="00260D14" w:rsidP="00CF3A07">
      <w:pPr>
        <w:pStyle w:val="Geenafstand"/>
        <w:jc w:val="both"/>
      </w:pPr>
      <w:r>
        <w:tab/>
      </w:r>
      <w:r>
        <w:tab/>
      </w:r>
      <w:r>
        <w:tab/>
      </w:r>
      <w:r w:rsidR="00CF3A07">
        <w:rPr>
          <w:rFonts w:cstheme="minorHAnsi"/>
          <w:i/>
          <w:iCs/>
        </w:rPr>
        <w:t xml:space="preserve"> </w:t>
      </w:r>
    </w:p>
    <w:p w:rsidR="00260D14" w:rsidRDefault="00CF3A07" w:rsidP="00CF3A07">
      <w:pPr>
        <w:pStyle w:val="Geenafstand"/>
        <w:ind w:left="2120"/>
        <w:jc w:val="both"/>
        <w:rPr>
          <w:i/>
          <w:iCs/>
        </w:rPr>
      </w:pPr>
      <w:r>
        <w:tab/>
      </w:r>
      <w:r>
        <w:rPr>
          <w:i/>
          <w:iCs/>
        </w:rPr>
        <w:t xml:space="preserve">In de afgelopen jaren zijn er diverse pilots uitgevoerd t.a.v. de ontwikkeling van de digitale vaardigheden bij leerlingen. De ervaringen die daarmee zijn opgedaan worden vanaf schooljaar 2020-2021 </w:t>
      </w:r>
      <w:proofErr w:type="spellStart"/>
      <w:r>
        <w:rPr>
          <w:i/>
          <w:iCs/>
        </w:rPr>
        <w:t>schoolbreed</w:t>
      </w:r>
      <w:proofErr w:type="spellEnd"/>
      <w:r>
        <w:rPr>
          <w:i/>
          <w:iCs/>
        </w:rPr>
        <w:t xml:space="preserve"> ingezet voor alle leerlingen.</w:t>
      </w:r>
    </w:p>
    <w:p w:rsidR="00CF3A07" w:rsidRPr="00CF3A07" w:rsidRDefault="00CF3A07" w:rsidP="00CF3A07">
      <w:pPr>
        <w:pStyle w:val="Geenafstand"/>
        <w:ind w:left="2120"/>
        <w:jc w:val="both"/>
        <w:rPr>
          <w:i/>
          <w:iCs/>
        </w:rPr>
      </w:pPr>
    </w:p>
    <w:p w:rsidR="00260D14" w:rsidRPr="00C41C29" w:rsidRDefault="00260D14" w:rsidP="00260D14">
      <w:pPr>
        <w:pStyle w:val="Geenafstand"/>
        <w:ind w:left="2120" w:hanging="2120"/>
        <w:jc w:val="both"/>
        <w:rPr>
          <w:rFonts w:cstheme="minorHAnsi"/>
        </w:rPr>
      </w:pPr>
      <w:r>
        <w:t>Aanpak en tijdpad</w:t>
      </w:r>
      <w:r>
        <w:tab/>
        <w:t>2019-2020:</w:t>
      </w:r>
    </w:p>
    <w:p w:rsidR="00CF3A07" w:rsidRDefault="00CF3A07" w:rsidP="00260D14">
      <w:pPr>
        <w:pStyle w:val="Geenafstand"/>
        <w:numPr>
          <w:ilvl w:val="3"/>
          <w:numId w:val="33"/>
        </w:numPr>
        <w:jc w:val="both"/>
      </w:pPr>
      <w:r>
        <w:t>Diverse pilots en workshops op leerling- en groepsniveau (vervolg).</w:t>
      </w:r>
    </w:p>
    <w:p w:rsidR="00CF3A07" w:rsidRDefault="00CF3A07" w:rsidP="00CF3A07">
      <w:pPr>
        <w:pStyle w:val="Geenafstand"/>
        <w:numPr>
          <w:ilvl w:val="3"/>
          <w:numId w:val="33"/>
        </w:numPr>
        <w:jc w:val="both"/>
      </w:pPr>
      <w:r>
        <w:t>Beleidsontwikkeling doorgaande digitale leerlijn.</w:t>
      </w:r>
    </w:p>
    <w:p w:rsidR="00260D14" w:rsidRDefault="00260D14" w:rsidP="00260D14">
      <w:pPr>
        <w:pStyle w:val="Geenafstand"/>
        <w:ind w:left="1416" w:firstLine="708"/>
        <w:jc w:val="both"/>
      </w:pPr>
      <w:r>
        <w:t>2020-2021:</w:t>
      </w:r>
    </w:p>
    <w:p w:rsidR="00260D14" w:rsidRDefault="00CF3A07" w:rsidP="00260D14">
      <w:pPr>
        <w:pStyle w:val="Geenafstand"/>
        <w:numPr>
          <w:ilvl w:val="3"/>
          <w:numId w:val="33"/>
        </w:numPr>
        <w:jc w:val="both"/>
      </w:pPr>
      <w:r>
        <w:t>Implementatie doorgaande digitale leerlijn.</w:t>
      </w:r>
    </w:p>
    <w:p w:rsidR="00260D14" w:rsidRDefault="00260D14" w:rsidP="00260D14">
      <w:pPr>
        <w:pStyle w:val="Geenafstand"/>
        <w:ind w:left="2160"/>
        <w:jc w:val="both"/>
      </w:pPr>
      <w:r>
        <w:t>2021-2022:</w:t>
      </w:r>
    </w:p>
    <w:p w:rsidR="00260D14" w:rsidRDefault="00CF3A07" w:rsidP="00260D14">
      <w:pPr>
        <w:pStyle w:val="Geenafstand"/>
        <w:numPr>
          <w:ilvl w:val="0"/>
          <w:numId w:val="69"/>
        </w:numPr>
        <w:jc w:val="both"/>
      </w:pPr>
      <w:r>
        <w:t>Werkwijzen vastleggen.</w:t>
      </w:r>
    </w:p>
    <w:p w:rsidR="00260D14" w:rsidRDefault="00260D14" w:rsidP="00260D14">
      <w:pPr>
        <w:pStyle w:val="Geenafstand"/>
        <w:ind w:left="2160"/>
        <w:jc w:val="both"/>
      </w:pPr>
      <w:r>
        <w:t>2022-2023:</w:t>
      </w:r>
    </w:p>
    <w:p w:rsidR="00260D14" w:rsidRDefault="00CF3A07" w:rsidP="00260D14">
      <w:pPr>
        <w:pStyle w:val="Geenafstand"/>
        <w:numPr>
          <w:ilvl w:val="0"/>
          <w:numId w:val="69"/>
        </w:numPr>
        <w:jc w:val="both"/>
      </w:pPr>
      <w:r>
        <w:t>Evalueren en borgen.</w:t>
      </w:r>
    </w:p>
    <w:p w:rsidR="00260D14" w:rsidRPr="00260D14" w:rsidRDefault="00260D14" w:rsidP="00260D14">
      <w:pPr>
        <w:pStyle w:val="Geenafstand"/>
        <w:jc w:val="both"/>
      </w:pPr>
    </w:p>
    <w:p w:rsidR="00260D14" w:rsidRPr="00260D14" w:rsidRDefault="00260D14" w:rsidP="00260D14">
      <w:pPr>
        <w:pStyle w:val="Kop3"/>
        <w:numPr>
          <w:ilvl w:val="1"/>
          <w:numId w:val="19"/>
        </w:numPr>
        <w:rPr>
          <w:rFonts w:asciiTheme="minorHAnsi" w:hAnsiTheme="minorHAnsi"/>
        </w:rPr>
      </w:pPr>
      <w:bookmarkStart w:id="94" w:name="_Toc30690490"/>
      <w:r w:rsidRPr="00260D14">
        <w:rPr>
          <w:rFonts w:asciiTheme="minorHAnsi" w:hAnsiTheme="minorHAnsi"/>
        </w:rPr>
        <w:t>Leerlingenzorg</w:t>
      </w:r>
      <w:bookmarkEnd w:id="94"/>
    </w:p>
    <w:p w:rsidR="00260D14" w:rsidRPr="00260D14" w:rsidRDefault="00260D14" w:rsidP="00260D14">
      <w:pPr>
        <w:pStyle w:val="Geenafstand"/>
        <w:jc w:val="both"/>
      </w:pPr>
    </w:p>
    <w:p w:rsidR="00260D14" w:rsidRPr="00260D14" w:rsidRDefault="00260D14" w:rsidP="00260D14">
      <w:pPr>
        <w:pStyle w:val="Geenafstand"/>
        <w:jc w:val="both"/>
      </w:pPr>
      <w:r w:rsidRPr="00260D14">
        <w:t>Aansturing</w:t>
      </w:r>
      <w:r w:rsidRPr="00260D14">
        <w:tab/>
      </w:r>
      <w:r w:rsidRPr="00260D14">
        <w:tab/>
        <w:t>: Interne begeleiders.</w:t>
      </w:r>
    </w:p>
    <w:p w:rsidR="00260D14" w:rsidRDefault="00260D14" w:rsidP="00260D14">
      <w:pPr>
        <w:pStyle w:val="Geenafstand"/>
        <w:jc w:val="both"/>
      </w:pPr>
      <w:r w:rsidRPr="00260D14">
        <w:t>Uitvoering</w:t>
      </w:r>
      <w:r w:rsidRPr="00260D14">
        <w:tab/>
      </w:r>
      <w:r>
        <w:tab/>
        <w:t>: Team/leerkrachten groepen 1-8.</w:t>
      </w:r>
    </w:p>
    <w:p w:rsidR="00260D14" w:rsidRDefault="00260D14" w:rsidP="00260D14">
      <w:pPr>
        <w:pStyle w:val="Geenafstand"/>
        <w:ind w:left="2120" w:hanging="2120"/>
        <w:jc w:val="both"/>
      </w:pPr>
      <w:r>
        <w:t>Doel</w:t>
      </w:r>
      <w:r>
        <w:tab/>
      </w:r>
      <w:r>
        <w:tab/>
        <w:t xml:space="preserve">: </w:t>
      </w:r>
      <w:r w:rsidR="002F5ECC">
        <w:t xml:space="preserve">Verdieping kennis en vaardigheden leerkrachten t.a.v. de leerlingenzorg en begeleiding in de groep (passend onderwijs). </w:t>
      </w:r>
    </w:p>
    <w:p w:rsidR="000A1D04" w:rsidRPr="000A1D04" w:rsidRDefault="00260D14" w:rsidP="00260D14">
      <w:pPr>
        <w:pStyle w:val="Geenafstand"/>
        <w:jc w:val="both"/>
      </w:pPr>
      <w:r>
        <w:tab/>
      </w:r>
      <w:r>
        <w:tab/>
      </w:r>
      <w:r>
        <w:tab/>
      </w:r>
    </w:p>
    <w:p w:rsidR="00260D14" w:rsidRPr="00C41C29" w:rsidRDefault="00260D14" w:rsidP="00260D14">
      <w:pPr>
        <w:pStyle w:val="Geenafstand"/>
        <w:ind w:left="2120" w:hanging="2120"/>
        <w:jc w:val="both"/>
        <w:rPr>
          <w:rFonts w:cstheme="minorHAnsi"/>
        </w:rPr>
      </w:pPr>
      <w:r>
        <w:t>Aanpak en tijdpad</w:t>
      </w:r>
      <w:r>
        <w:tab/>
        <w:t>2019-2020:</w:t>
      </w:r>
    </w:p>
    <w:p w:rsidR="000A1D04" w:rsidRDefault="000A1D04" w:rsidP="00260D14">
      <w:pPr>
        <w:pStyle w:val="Geenafstand"/>
        <w:numPr>
          <w:ilvl w:val="3"/>
          <w:numId w:val="33"/>
        </w:numPr>
        <w:jc w:val="both"/>
      </w:pPr>
      <w:r>
        <w:t>Taal in Blokjes (vervolg 2018-2019)</w:t>
      </w:r>
    </w:p>
    <w:p w:rsidR="000A1D04" w:rsidRDefault="000A1D04" w:rsidP="00260D14">
      <w:pPr>
        <w:pStyle w:val="Geenafstand"/>
        <w:numPr>
          <w:ilvl w:val="3"/>
          <w:numId w:val="33"/>
        </w:numPr>
        <w:jc w:val="both"/>
      </w:pPr>
      <w:r>
        <w:t>Dyslexieprotocol (vervolg 2018-2019).</w:t>
      </w:r>
    </w:p>
    <w:p w:rsidR="000A1D04" w:rsidRDefault="000A1D04" w:rsidP="00260D14">
      <w:pPr>
        <w:pStyle w:val="Geenafstand"/>
        <w:numPr>
          <w:ilvl w:val="3"/>
          <w:numId w:val="33"/>
        </w:numPr>
        <w:jc w:val="both"/>
      </w:pPr>
      <w:r>
        <w:t>Intervisies tijdens PLG-vergaderingen.</w:t>
      </w:r>
    </w:p>
    <w:p w:rsidR="000A1D04" w:rsidRDefault="000A1D04" w:rsidP="00260D14">
      <w:pPr>
        <w:pStyle w:val="Geenafstand"/>
        <w:numPr>
          <w:ilvl w:val="3"/>
          <w:numId w:val="33"/>
        </w:numPr>
        <w:jc w:val="both"/>
      </w:pPr>
      <w:r>
        <w:t>Doelen/evalueren documenten.</w:t>
      </w:r>
    </w:p>
    <w:p w:rsidR="000A1D04" w:rsidRDefault="000A1D04" w:rsidP="00260D14">
      <w:pPr>
        <w:pStyle w:val="Geenafstand"/>
        <w:numPr>
          <w:ilvl w:val="3"/>
          <w:numId w:val="33"/>
        </w:numPr>
        <w:jc w:val="both"/>
      </w:pPr>
      <w:r>
        <w:t xml:space="preserve">Opstellen dyscalculieprotocol. </w:t>
      </w:r>
    </w:p>
    <w:p w:rsidR="000A1D04" w:rsidRDefault="000A1D04" w:rsidP="00260D14">
      <w:pPr>
        <w:pStyle w:val="Geenafstand"/>
        <w:numPr>
          <w:ilvl w:val="3"/>
          <w:numId w:val="33"/>
        </w:numPr>
        <w:jc w:val="both"/>
      </w:pPr>
      <w:r>
        <w:t>Scholing/begeleiding Zorgniveaus 2-3 in de groep.</w:t>
      </w:r>
    </w:p>
    <w:p w:rsidR="00260D14" w:rsidRDefault="00260D14" w:rsidP="00260D14">
      <w:pPr>
        <w:pStyle w:val="Geenafstand"/>
        <w:ind w:left="1416" w:firstLine="708"/>
        <w:jc w:val="both"/>
      </w:pPr>
      <w:r>
        <w:t>2020-2021:</w:t>
      </w:r>
    </w:p>
    <w:p w:rsidR="00260D14" w:rsidRDefault="000A1D04" w:rsidP="00260D14">
      <w:pPr>
        <w:pStyle w:val="Geenafstand"/>
        <w:numPr>
          <w:ilvl w:val="3"/>
          <w:numId w:val="33"/>
        </w:numPr>
        <w:jc w:val="both"/>
      </w:pPr>
      <w:r>
        <w:t>Vervolg verdieping kennis en vaardigheden.</w:t>
      </w:r>
    </w:p>
    <w:p w:rsidR="00260D14" w:rsidRDefault="00260D14" w:rsidP="00260D14">
      <w:pPr>
        <w:pStyle w:val="Geenafstand"/>
        <w:ind w:left="2160"/>
        <w:jc w:val="both"/>
      </w:pPr>
      <w:r>
        <w:t>2021-2022:</w:t>
      </w:r>
    </w:p>
    <w:p w:rsidR="00260D14" w:rsidRDefault="000A1D04" w:rsidP="00260D14">
      <w:pPr>
        <w:pStyle w:val="Geenafstand"/>
        <w:numPr>
          <w:ilvl w:val="0"/>
          <w:numId w:val="69"/>
        </w:numPr>
        <w:jc w:val="both"/>
      </w:pPr>
      <w:r>
        <w:t>Vervolg verdieping kennis en vaardigheden.</w:t>
      </w:r>
    </w:p>
    <w:p w:rsidR="00260D14" w:rsidRDefault="00260D14" w:rsidP="00260D14">
      <w:pPr>
        <w:pStyle w:val="Geenafstand"/>
        <w:ind w:left="2160"/>
        <w:jc w:val="both"/>
      </w:pPr>
      <w:r>
        <w:t>2022-2023:</w:t>
      </w:r>
    </w:p>
    <w:p w:rsidR="00260D14" w:rsidRDefault="000A1D04" w:rsidP="00260D14">
      <w:pPr>
        <w:pStyle w:val="Geenafstand"/>
        <w:numPr>
          <w:ilvl w:val="0"/>
          <w:numId w:val="69"/>
        </w:numPr>
        <w:jc w:val="both"/>
      </w:pPr>
      <w:r>
        <w:t>Vervolg verdieping kennis en vaardigheden.</w:t>
      </w:r>
    </w:p>
    <w:p w:rsidR="00260D14" w:rsidRPr="00260D14" w:rsidRDefault="00260D14" w:rsidP="00CC53CC">
      <w:pPr>
        <w:pStyle w:val="Geenafstand"/>
        <w:jc w:val="both"/>
      </w:pPr>
    </w:p>
    <w:p w:rsidR="00260D14" w:rsidRPr="00260D14" w:rsidRDefault="00260D14" w:rsidP="00260D14">
      <w:pPr>
        <w:pStyle w:val="Kop3"/>
        <w:numPr>
          <w:ilvl w:val="1"/>
          <w:numId w:val="19"/>
        </w:numPr>
        <w:rPr>
          <w:rFonts w:asciiTheme="minorHAnsi" w:hAnsiTheme="minorHAnsi"/>
        </w:rPr>
      </w:pPr>
      <w:bookmarkStart w:id="95" w:name="_Toc30690491"/>
      <w:r w:rsidRPr="00260D14">
        <w:rPr>
          <w:rFonts w:asciiTheme="minorHAnsi" w:hAnsiTheme="minorHAnsi"/>
        </w:rPr>
        <w:t>Professionele cultuur</w:t>
      </w:r>
      <w:bookmarkEnd w:id="95"/>
    </w:p>
    <w:p w:rsidR="00260D14" w:rsidRDefault="00260D14" w:rsidP="00260D14">
      <w:pPr>
        <w:pStyle w:val="Geenafstand"/>
        <w:jc w:val="both"/>
      </w:pPr>
    </w:p>
    <w:p w:rsidR="00260D14" w:rsidRDefault="00260D14" w:rsidP="00260D14">
      <w:pPr>
        <w:pStyle w:val="Geenafstand"/>
        <w:jc w:val="both"/>
      </w:pPr>
      <w:r>
        <w:t>Aansturing</w:t>
      </w:r>
      <w:r>
        <w:tab/>
      </w:r>
      <w:r>
        <w:tab/>
        <w:t>: Directeur</w:t>
      </w:r>
      <w:r w:rsidR="002C535B">
        <w:t xml:space="preserve"> en externe deskundige</w:t>
      </w:r>
      <w:r w:rsidR="006E3EA8">
        <w:t>n</w:t>
      </w:r>
      <w:r w:rsidR="002C535B">
        <w:t xml:space="preserve"> (begeleiding vanuit CBE Academica</w:t>
      </w:r>
      <w:r w:rsidR="006E3EA8">
        <w:t xml:space="preserve"> en vakbond</w:t>
      </w:r>
      <w:r w:rsidR="002C535B">
        <w:t>)</w:t>
      </w:r>
    </w:p>
    <w:p w:rsidR="00260D14" w:rsidRDefault="00260D14" w:rsidP="00260D14">
      <w:pPr>
        <w:pStyle w:val="Geenafstand"/>
        <w:jc w:val="both"/>
      </w:pPr>
      <w:r>
        <w:t>Uitvoering</w:t>
      </w:r>
      <w:r>
        <w:tab/>
      </w:r>
      <w:r>
        <w:tab/>
        <w:t>: Team/leerkrachten groepen 1-8.</w:t>
      </w:r>
    </w:p>
    <w:p w:rsidR="006E3EA8" w:rsidRPr="00945B0E" w:rsidRDefault="00260D14" w:rsidP="006E3EA8">
      <w:pPr>
        <w:pStyle w:val="Geenafstand"/>
        <w:ind w:left="2120" w:hanging="2120"/>
        <w:jc w:val="both"/>
      </w:pPr>
      <w:r>
        <w:t>Doel</w:t>
      </w:r>
      <w:r>
        <w:tab/>
      </w:r>
      <w:r>
        <w:tab/>
        <w:t xml:space="preserve">: </w:t>
      </w:r>
      <w:r w:rsidR="00CF3A07">
        <w:t xml:space="preserve">Verbeteren van de feedbackcultuur </w:t>
      </w:r>
      <w:r w:rsidR="002C535B">
        <w:t xml:space="preserve">(versterking professionele cultuur) </w:t>
      </w:r>
      <w:r w:rsidR="006E3EA8">
        <w:t>en opstellen Professioneel Statuut</w:t>
      </w:r>
    </w:p>
    <w:p w:rsidR="00260D14" w:rsidRDefault="00260D14" w:rsidP="00260D14">
      <w:pPr>
        <w:pStyle w:val="Geenafstand"/>
        <w:jc w:val="both"/>
      </w:pPr>
    </w:p>
    <w:p w:rsidR="00260D14" w:rsidRPr="00C41C29" w:rsidRDefault="00260D14" w:rsidP="00260D14">
      <w:pPr>
        <w:pStyle w:val="Geenafstand"/>
        <w:ind w:left="2120" w:hanging="2120"/>
        <w:jc w:val="both"/>
        <w:rPr>
          <w:rFonts w:cstheme="minorHAnsi"/>
        </w:rPr>
      </w:pPr>
      <w:r>
        <w:t>Aanpak en tijdpad</w:t>
      </w:r>
      <w:r>
        <w:tab/>
        <w:t>2019-2020:</w:t>
      </w:r>
    </w:p>
    <w:p w:rsidR="00260D14" w:rsidRDefault="00260D14" w:rsidP="00260D14">
      <w:pPr>
        <w:pStyle w:val="Geenafstand"/>
        <w:numPr>
          <w:ilvl w:val="3"/>
          <w:numId w:val="33"/>
        </w:numPr>
        <w:jc w:val="both"/>
      </w:pPr>
    </w:p>
    <w:p w:rsidR="00260D14" w:rsidRDefault="00260D14" w:rsidP="006E3EA8">
      <w:pPr>
        <w:pStyle w:val="Geenafstand"/>
        <w:ind w:left="1416" w:firstLine="708"/>
        <w:jc w:val="both"/>
      </w:pPr>
      <w:r>
        <w:t>2020-2021:</w:t>
      </w:r>
    </w:p>
    <w:p w:rsidR="00CB1596" w:rsidRDefault="00CB1596" w:rsidP="00CB1596">
      <w:pPr>
        <w:pStyle w:val="Geenafstand"/>
        <w:numPr>
          <w:ilvl w:val="3"/>
          <w:numId w:val="33"/>
        </w:numPr>
        <w:jc w:val="both"/>
      </w:pPr>
      <w:r>
        <w:t>3 studiemomenten met het team over het geven- en ontvangen van feedback.</w:t>
      </w:r>
    </w:p>
    <w:p w:rsidR="00CB1596" w:rsidRDefault="006E3EA8" w:rsidP="00260D14">
      <w:pPr>
        <w:pStyle w:val="Geenafstand"/>
        <w:numPr>
          <w:ilvl w:val="3"/>
          <w:numId w:val="33"/>
        </w:numPr>
        <w:jc w:val="both"/>
      </w:pPr>
      <w:r>
        <w:t>O</w:t>
      </w:r>
      <w:r w:rsidR="00CB1596">
        <w:t>pstellen Professioneel Statuut.</w:t>
      </w:r>
    </w:p>
    <w:p w:rsidR="00260D14" w:rsidRDefault="00260D14" w:rsidP="00260D14">
      <w:pPr>
        <w:pStyle w:val="Geenafstand"/>
        <w:ind w:left="2160"/>
        <w:jc w:val="both"/>
      </w:pPr>
      <w:r>
        <w:t>2021-2022:</w:t>
      </w:r>
    </w:p>
    <w:p w:rsidR="00260D14" w:rsidRDefault="006E3EA8" w:rsidP="006E3EA8">
      <w:pPr>
        <w:pStyle w:val="Geenafstand"/>
        <w:numPr>
          <w:ilvl w:val="0"/>
          <w:numId w:val="69"/>
        </w:numPr>
        <w:jc w:val="both"/>
      </w:pPr>
      <w:r>
        <w:t>Werkwijzen vastleggen.</w:t>
      </w:r>
    </w:p>
    <w:p w:rsidR="00260D14" w:rsidRDefault="00260D14" w:rsidP="00260D14">
      <w:pPr>
        <w:pStyle w:val="Geenafstand"/>
        <w:ind w:left="2160"/>
        <w:jc w:val="both"/>
      </w:pPr>
      <w:r>
        <w:t>2022-2023:</w:t>
      </w:r>
    </w:p>
    <w:p w:rsidR="00260D14" w:rsidRDefault="00CF3A07" w:rsidP="00260D14">
      <w:pPr>
        <w:pStyle w:val="Geenafstand"/>
        <w:numPr>
          <w:ilvl w:val="0"/>
          <w:numId w:val="69"/>
        </w:numPr>
        <w:jc w:val="both"/>
      </w:pPr>
      <w:r>
        <w:t>Evalueren en borgen.</w:t>
      </w:r>
    </w:p>
    <w:p w:rsidR="00260D14" w:rsidRPr="00260D14" w:rsidRDefault="00260D14" w:rsidP="00CC53CC">
      <w:pPr>
        <w:pStyle w:val="Geenafstand"/>
        <w:jc w:val="both"/>
      </w:pPr>
    </w:p>
    <w:p w:rsidR="00260D14" w:rsidRPr="00260D14" w:rsidRDefault="00260D14" w:rsidP="00260D14">
      <w:pPr>
        <w:pStyle w:val="Kop3"/>
        <w:numPr>
          <w:ilvl w:val="1"/>
          <w:numId w:val="19"/>
        </w:numPr>
        <w:rPr>
          <w:rFonts w:asciiTheme="minorHAnsi" w:hAnsiTheme="minorHAnsi"/>
        </w:rPr>
      </w:pPr>
      <w:bookmarkStart w:id="96" w:name="_Toc30690492"/>
      <w:r w:rsidRPr="00260D14">
        <w:rPr>
          <w:rFonts w:asciiTheme="minorHAnsi" w:hAnsiTheme="minorHAnsi"/>
        </w:rPr>
        <w:t>Werken met PLG</w:t>
      </w:r>
      <w:r>
        <w:rPr>
          <w:rFonts w:asciiTheme="minorHAnsi" w:hAnsiTheme="minorHAnsi"/>
        </w:rPr>
        <w:t>-</w:t>
      </w:r>
      <w:r w:rsidRPr="00260D14">
        <w:rPr>
          <w:rFonts w:asciiTheme="minorHAnsi" w:hAnsiTheme="minorHAnsi"/>
        </w:rPr>
        <w:t>voorzitters</w:t>
      </w:r>
      <w:bookmarkEnd w:id="96"/>
    </w:p>
    <w:p w:rsidR="00260D14" w:rsidRDefault="00260D14" w:rsidP="00CC53CC">
      <w:pPr>
        <w:pStyle w:val="Geenafstand"/>
        <w:jc w:val="both"/>
      </w:pPr>
    </w:p>
    <w:p w:rsidR="00260D14" w:rsidRDefault="00260D14" w:rsidP="00260D14">
      <w:pPr>
        <w:pStyle w:val="Geenafstand"/>
        <w:jc w:val="both"/>
      </w:pPr>
      <w:r>
        <w:t>Aansturing</w:t>
      </w:r>
      <w:r>
        <w:tab/>
      </w:r>
      <w:r>
        <w:tab/>
        <w:t>: Directeur</w:t>
      </w:r>
      <w:r w:rsidR="002C535B">
        <w:t xml:space="preserve"> en externe deskundige (begeleiding vanuit CBE Academica)</w:t>
      </w:r>
    </w:p>
    <w:p w:rsidR="00260D14" w:rsidRDefault="00260D14" w:rsidP="00260D14">
      <w:pPr>
        <w:pStyle w:val="Geenafstand"/>
        <w:jc w:val="both"/>
      </w:pPr>
      <w:r>
        <w:t>Uitvoering</w:t>
      </w:r>
      <w:r>
        <w:tab/>
      </w:r>
      <w:r>
        <w:tab/>
        <w:t>: PLG-voorzitters 1-2, 3-4, 5-6 en 7-8.</w:t>
      </w:r>
    </w:p>
    <w:p w:rsidR="00260D14" w:rsidRPr="006E3EA8" w:rsidRDefault="00260D14" w:rsidP="006E3EA8">
      <w:pPr>
        <w:pStyle w:val="Geenafstand"/>
        <w:ind w:left="2120" w:hanging="2120"/>
        <w:jc w:val="both"/>
      </w:pPr>
      <w:r>
        <w:t>Doel</w:t>
      </w:r>
      <w:r>
        <w:tab/>
      </w:r>
      <w:r>
        <w:tab/>
        <w:t xml:space="preserve">: </w:t>
      </w:r>
      <w:r w:rsidR="002C535B">
        <w:t>Versterking, spreiding en nabijheid van het leiderschap in de organisatie.</w:t>
      </w:r>
    </w:p>
    <w:p w:rsidR="00260D14" w:rsidRDefault="00260D14" w:rsidP="00260D14">
      <w:pPr>
        <w:pStyle w:val="Geenafstand"/>
        <w:jc w:val="both"/>
      </w:pPr>
    </w:p>
    <w:p w:rsidR="00260D14" w:rsidRPr="00C41C29" w:rsidRDefault="00260D14" w:rsidP="00260D14">
      <w:pPr>
        <w:pStyle w:val="Geenafstand"/>
        <w:ind w:left="2120" w:hanging="2120"/>
        <w:jc w:val="both"/>
        <w:rPr>
          <w:rFonts w:cstheme="minorHAnsi"/>
        </w:rPr>
      </w:pPr>
      <w:r>
        <w:t>Aanpak en tijdpad</w:t>
      </w:r>
      <w:r>
        <w:tab/>
        <w:t>2019-2020:</w:t>
      </w:r>
    </w:p>
    <w:p w:rsidR="00260D14" w:rsidRDefault="002C535B" w:rsidP="00260D14">
      <w:pPr>
        <w:pStyle w:val="Geenafstand"/>
        <w:numPr>
          <w:ilvl w:val="3"/>
          <w:numId w:val="33"/>
        </w:numPr>
        <w:jc w:val="both"/>
      </w:pPr>
      <w:r>
        <w:t>Start met PLG-voorzitters.</w:t>
      </w:r>
    </w:p>
    <w:p w:rsidR="002C535B" w:rsidRDefault="002C535B" w:rsidP="00260D14">
      <w:pPr>
        <w:pStyle w:val="Geenafstand"/>
        <w:numPr>
          <w:ilvl w:val="3"/>
          <w:numId w:val="33"/>
        </w:numPr>
        <w:jc w:val="both"/>
      </w:pPr>
      <w:r>
        <w:t>Scholing en begeleiding PLG-voorzitters.</w:t>
      </w:r>
    </w:p>
    <w:p w:rsidR="002C535B" w:rsidRDefault="002C535B" w:rsidP="00260D14">
      <w:pPr>
        <w:pStyle w:val="Geenafstand"/>
        <w:numPr>
          <w:ilvl w:val="3"/>
          <w:numId w:val="33"/>
        </w:numPr>
        <w:jc w:val="both"/>
      </w:pPr>
      <w:r>
        <w:t>360 graden feedback.</w:t>
      </w:r>
    </w:p>
    <w:p w:rsidR="00260D14" w:rsidRDefault="00260D14" w:rsidP="00260D14">
      <w:pPr>
        <w:pStyle w:val="Geenafstand"/>
        <w:ind w:left="1416" w:firstLine="708"/>
        <w:jc w:val="both"/>
      </w:pPr>
      <w:r>
        <w:t>2020-2021:</w:t>
      </w:r>
    </w:p>
    <w:p w:rsidR="00260D14" w:rsidRDefault="002C535B" w:rsidP="00260D14">
      <w:pPr>
        <w:pStyle w:val="Geenafstand"/>
        <w:numPr>
          <w:ilvl w:val="3"/>
          <w:numId w:val="33"/>
        </w:numPr>
        <w:jc w:val="both"/>
      </w:pPr>
      <w:r>
        <w:t>Werkwijzen vastleggen.</w:t>
      </w:r>
    </w:p>
    <w:p w:rsidR="00260D14" w:rsidRDefault="00260D14" w:rsidP="00260D14">
      <w:pPr>
        <w:pStyle w:val="Geenafstand"/>
        <w:ind w:left="2160"/>
        <w:jc w:val="both"/>
      </w:pPr>
      <w:r>
        <w:t>2021-2022:</w:t>
      </w:r>
    </w:p>
    <w:p w:rsidR="00260D14" w:rsidRDefault="002C535B" w:rsidP="00260D14">
      <w:pPr>
        <w:pStyle w:val="Geenafstand"/>
        <w:numPr>
          <w:ilvl w:val="0"/>
          <w:numId w:val="69"/>
        </w:numPr>
        <w:jc w:val="both"/>
      </w:pPr>
      <w:r>
        <w:t>Evalueren en borgen.</w:t>
      </w:r>
    </w:p>
    <w:p w:rsidR="00260D14" w:rsidRDefault="00260D14" w:rsidP="00260D14">
      <w:pPr>
        <w:pStyle w:val="Geenafstand"/>
        <w:ind w:left="2160"/>
        <w:jc w:val="both"/>
      </w:pPr>
      <w:r>
        <w:t>2022-2023:</w:t>
      </w:r>
    </w:p>
    <w:p w:rsidR="00260D14" w:rsidRDefault="002C535B" w:rsidP="00260D14">
      <w:pPr>
        <w:pStyle w:val="Geenafstand"/>
        <w:numPr>
          <w:ilvl w:val="0"/>
          <w:numId w:val="69"/>
        </w:numPr>
        <w:jc w:val="both"/>
      </w:pPr>
      <w:r>
        <w:t>Evalueren en borgen.</w:t>
      </w:r>
    </w:p>
    <w:p w:rsidR="00260D14" w:rsidRPr="00C75D61" w:rsidRDefault="00260D14" w:rsidP="00CC53CC">
      <w:pPr>
        <w:pStyle w:val="Geenafstand"/>
        <w:jc w:val="both"/>
      </w:pPr>
    </w:p>
    <w:p w:rsidR="00C75D61" w:rsidRPr="00C75D61" w:rsidRDefault="008F5A6E" w:rsidP="00C75D61">
      <w:pPr>
        <w:pStyle w:val="Kop3"/>
        <w:numPr>
          <w:ilvl w:val="1"/>
          <w:numId w:val="19"/>
        </w:numPr>
        <w:rPr>
          <w:rFonts w:asciiTheme="minorHAnsi" w:hAnsiTheme="minorHAnsi"/>
        </w:rPr>
      </w:pPr>
      <w:bookmarkStart w:id="97" w:name="_Toc30690493"/>
      <w:r w:rsidRPr="00C75D61">
        <w:rPr>
          <w:rFonts w:asciiTheme="minorHAnsi" w:hAnsiTheme="minorHAnsi"/>
        </w:rPr>
        <w:t xml:space="preserve">Werken met </w:t>
      </w:r>
      <w:r w:rsidR="00C75D61" w:rsidRPr="00C75D61">
        <w:rPr>
          <w:rFonts w:asciiTheme="minorHAnsi" w:hAnsiTheme="minorHAnsi"/>
        </w:rPr>
        <w:t>kwaliteitskaarten</w:t>
      </w:r>
      <w:bookmarkEnd w:id="97"/>
    </w:p>
    <w:p w:rsidR="00C75D61" w:rsidRDefault="00C75D61" w:rsidP="00C75D61">
      <w:pPr>
        <w:pStyle w:val="Geenafstand"/>
        <w:jc w:val="both"/>
      </w:pPr>
    </w:p>
    <w:p w:rsidR="00C75D61" w:rsidRDefault="00C75D61" w:rsidP="00C75D61">
      <w:pPr>
        <w:pStyle w:val="Geenafstand"/>
        <w:jc w:val="both"/>
      </w:pPr>
      <w:r>
        <w:t>Aansturing</w:t>
      </w:r>
      <w:r>
        <w:tab/>
      </w:r>
      <w:r>
        <w:tab/>
        <w:t>: Directeur.</w:t>
      </w:r>
    </w:p>
    <w:p w:rsidR="00C75D61" w:rsidRDefault="00C75D61" w:rsidP="00C75D61">
      <w:pPr>
        <w:pStyle w:val="Geenafstand"/>
        <w:jc w:val="both"/>
      </w:pPr>
      <w:r>
        <w:t>Uitvoering</w:t>
      </w:r>
      <w:r>
        <w:tab/>
      </w:r>
      <w:r>
        <w:tab/>
        <w:t xml:space="preserve">: </w:t>
      </w:r>
      <w:r w:rsidR="002F5ECC">
        <w:t>Managementteam en PLG-voorzitters.</w:t>
      </w:r>
    </w:p>
    <w:p w:rsidR="00C75D61" w:rsidRDefault="00C75D61" w:rsidP="00C75D61">
      <w:pPr>
        <w:pStyle w:val="Geenafstand"/>
        <w:ind w:left="2120" w:hanging="2120"/>
        <w:jc w:val="both"/>
      </w:pPr>
      <w:r>
        <w:t>Doel</w:t>
      </w:r>
      <w:r>
        <w:tab/>
      </w:r>
      <w:r>
        <w:tab/>
        <w:t xml:space="preserve">: </w:t>
      </w:r>
      <w:r w:rsidR="002F5ECC">
        <w:t>PDCA-</w:t>
      </w:r>
      <w:r w:rsidR="002C535B">
        <w:t>werkwijzen en processen in de organisatie (kwaliteitsbeleid).</w:t>
      </w:r>
    </w:p>
    <w:p w:rsidR="00C75D61" w:rsidRDefault="00C75D61" w:rsidP="00C75D61">
      <w:pPr>
        <w:pStyle w:val="Geenafstand"/>
        <w:jc w:val="both"/>
      </w:pPr>
      <w:r>
        <w:tab/>
      </w:r>
      <w:r>
        <w:tab/>
      </w:r>
      <w:r>
        <w:tab/>
      </w:r>
    </w:p>
    <w:p w:rsidR="00C75D61" w:rsidRPr="00C41C29" w:rsidRDefault="00C75D61" w:rsidP="00C75D61">
      <w:pPr>
        <w:pStyle w:val="Geenafstand"/>
        <w:ind w:left="2120"/>
        <w:jc w:val="both"/>
        <w:rPr>
          <w:rFonts w:cstheme="minorHAnsi"/>
          <w:i/>
          <w:iCs/>
        </w:rPr>
      </w:pPr>
      <w:r>
        <w:tab/>
      </w:r>
      <w:r w:rsidR="002C535B">
        <w:rPr>
          <w:rFonts w:cstheme="minorHAnsi"/>
          <w:i/>
          <w:iCs/>
        </w:rPr>
        <w:t xml:space="preserve">In de afgelopen jaren zijn er veel zaken opgepakt en/of gewijzigd. Ook zijn er door de groei van de school veel nieuwe collega’s bijgekomen. </w:t>
      </w:r>
      <w:r w:rsidR="002F5ECC">
        <w:rPr>
          <w:rFonts w:cstheme="minorHAnsi"/>
          <w:i/>
          <w:iCs/>
        </w:rPr>
        <w:t>Veel werkwijzen en processen moeten beter of opnieuw worden beschreven/vastgelegd.</w:t>
      </w:r>
    </w:p>
    <w:p w:rsidR="00C75D61" w:rsidRDefault="00C75D61" w:rsidP="00C75D61">
      <w:pPr>
        <w:pStyle w:val="Geenafstand"/>
        <w:jc w:val="both"/>
      </w:pPr>
    </w:p>
    <w:p w:rsidR="00C75D61" w:rsidRPr="00C41C29" w:rsidRDefault="00C75D61" w:rsidP="00C75D61">
      <w:pPr>
        <w:pStyle w:val="Geenafstand"/>
        <w:ind w:left="2120" w:hanging="2120"/>
        <w:jc w:val="both"/>
        <w:rPr>
          <w:rFonts w:cstheme="minorHAnsi"/>
        </w:rPr>
      </w:pPr>
      <w:r>
        <w:t>Aanpak en tijdpad</w:t>
      </w:r>
      <w:r>
        <w:tab/>
        <w:t>2019-2020:</w:t>
      </w:r>
    </w:p>
    <w:p w:rsidR="002F5ECC" w:rsidRDefault="002F5ECC" w:rsidP="002F5ECC">
      <w:pPr>
        <w:pStyle w:val="Geenafstand"/>
        <w:numPr>
          <w:ilvl w:val="3"/>
          <w:numId w:val="33"/>
        </w:numPr>
        <w:jc w:val="both"/>
      </w:pPr>
      <w:r>
        <w:t>Implementatie werken met Kwaliteitskaarten.</w:t>
      </w:r>
    </w:p>
    <w:p w:rsidR="002F5ECC" w:rsidRDefault="002F5ECC" w:rsidP="002F5ECC">
      <w:pPr>
        <w:pStyle w:val="Geenafstand"/>
        <w:numPr>
          <w:ilvl w:val="3"/>
          <w:numId w:val="33"/>
        </w:numPr>
        <w:jc w:val="both"/>
      </w:pPr>
      <w:r>
        <w:t>Prioritering onderwerpen.</w:t>
      </w:r>
    </w:p>
    <w:p w:rsidR="00C75D61" w:rsidRDefault="00C75D61" w:rsidP="00C75D61">
      <w:pPr>
        <w:pStyle w:val="Geenafstand"/>
        <w:ind w:left="1416" w:firstLine="708"/>
        <w:jc w:val="both"/>
      </w:pPr>
      <w:r>
        <w:t>2020-2021:</w:t>
      </w:r>
    </w:p>
    <w:p w:rsidR="00C75D61" w:rsidRDefault="002F5ECC" w:rsidP="00C75D61">
      <w:pPr>
        <w:pStyle w:val="Geenafstand"/>
        <w:numPr>
          <w:ilvl w:val="3"/>
          <w:numId w:val="33"/>
        </w:numPr>
        <w:jc w:val="both"/>
      </w:pPr>
      <w:r>
        <w:t>Vervolg uitwerken kwaliteitskaarten.</w:t>
      </w:r>
    </w:p>
    <w:p w:rsidR="002F5ECC" w:rsidRDefault="002F5ECC" w:rsidP="00C75D61">
      <w:pPr>
        <w:pStyle w:val="Geenafstand"/>
        <w:numPr>
          <w:ilvl w:val="3"/>
          <w:numId w:val="33"/>
        </w:numPr>
        <w:jc w:val="both"/>
      </w:pPr>
      <w:r>
        <w:lastRenderedPageBreak/>
        <w:t>Evalueren en borgen.</w:t>
      </w:r>
    </w:p>
    <w:p w:rsidR="00C75D61" w:rsidRDefault="00C75D61" w:rsidP="00C75D61">
      <w:pPr>
        <w:pStyle w:val="Geenafstand"/>
        <w:ind w:left="2160"/>
        <w:jc w:val="both"/>
      </w:pPr>
      <w:r>
        <w:t>2021-2022:</w:t>
      </w:r>
    </w:p>
    <w:p w:rsidR="002F5ECC" w:rsidRDefault="002F5ECC" w:rsidP="00C75D61">
      <w:pPr>
        <w:pStyle w:val="Geenafstand"/>
        <w:numPr>
          <w:ilvl w:val="0"/>
          <w:numId w:val="69"/>
        </w:numPr>
        <w:jc w:val="both"/>
      </w:pPr>
      <w:r>
        <w:t>Vervolg uitwerken kwaliteitskaarten.</w:t>
      </w:r>
    </w:p>
    <w:p w:rsidR="00C75D61" w:rsidRDefault="002F5ECC" w:rsidP="00C75D61">
      <w:pPr>
        <w:pStyle w:val="Geenafstand"/>
        <w:numPr>
          <w:ilvl w:val="0"/>
          <w:numId w:val="69"/>
        </w:numPr>
        <w:jc w:val="both"/>
      </w:pPr>
      <w:r>
        <w:t>Evalueren en borgen.</w:t>
      </w:r>
    </w:p>
    <w:p w:rsidR="00C75D61" w:rsidRDefault="00C75D61" w:rsidP="00C75D61">
      <w:pPr>
        <w:pStyle w:val="Geenafstand"/>
        <w:ind w:left="2160"/>
        <w:jc w:val="both"/>
      </w:pPr>
      <w:r>
        <w:t>2022-2023:</w:t>
      </w:r>
    </w:p>
    <w:p w:rsidR="00C75D61" w:rsidRDefault="002F5ECC" w:rsidP="00C75D61">
      <w:pPr>
        <w:pStyle w:val="Geenafstand"/>
        <w:numPr>
          <w:ilvl w:val="0"/>
          <w:numId w:val="69"/>
        </w:numPr>
        <w:jc w:val="both"/>
      </w:pPr>
      <w:r>
        <w:t>Vervolg</w:t>
      </w:r>
      <w:r w:rsidR="000A1D04">
        <w:t xml:space="preserve"> uitwerken kwaliteitskaarten.</w:t>
      </w:r>
    </w:p>
    <w:p w:rsidR="002F5ECC" w:rsidRDefault="002F5ECC" w:rsidP="00C75D61">
      <w:pPr>
        <w:pStyle w:val="Geenafstand"/>
        <w:numPr>
          <w:ilvl w:val="0"/>
          <w:numId w:val="69"/>
        </w:numPr>
        <w:jc w:val="both"/>
      </w:pPr>
      <w:r>
        <w:t>Evalueren en borgen.</w:t>
      </w:r>
    </w:p>
    <w:p w:rsidR="00C75D61" w:rsidRPr="00C75D61" w:rsidRDefault="00C75D61" w:rsidP="00CC53CC">
      <w:pPr>
        <w:pStyle w:val="Geenafstand"/>
        <w:jc w:val="both"/>
      </w:pPr>
    </w:p>
    <w:p w:rsidR="004849D6" w:rsidRDefault="004849D6" w:rsidP="009F2B80">
      <w:pPr>
        <w:pStyle w:val="Geenafstand"/>
        <w:jc w:val="both"/>
      </w:pPr>
    </w:p>
    <w:p w:rsidR="00E7107E" w:rsidRDefault="00E7107E" w:rsidP="009F2B80">
      <w:pPr>
        <w:pStyle w:val="Geenafstand"/>
      </w:pPr>
    </w:p>
    <w:sectPr w:rsidR="00E7107E" w:rsidSect="00E01087">
      <w:headerReference w:type="even" r:id="rId15"/>
      <w:headerReference w:type="default" r:id="rId16"/>
      <w:footerReference w:type="even" r:id="rId17"/>
      <w:footerReference w:type="default" r:id="rId18"/>
      <w:headerReference w:type="first" r:id="rId19"/>
      <w:footerReference w:type="first" r:id="rId20"/>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34458" w:rsidRDefault="00934458" w:rsidP="00280F32">
      <w:pPr>
        <w:spacing w:after="0" w:line="240" w:lineRule="auto"/>
      </w:pPr>
      <w:r>
        <w:separator/>
      </w:r>
    </w:p>
  </w:endnote>
  <w:endnote w:type="continuationSeparator" w:id="0">
    <w:p w:rsidR="00934458" w:rsidRDefault="00934458" w:rsidP="00280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erdana,Bold">
    <w:panose1 w:val="020B0604020202020204"/>
    <w:charset w:val="00"/>
    <w:family w:val="auto"/>
    <w:notTrueType/>
    <w:pitch w:val="default"/>
    <w:sig w:usb0="00000003" w:usb1="00000000" w:usb2="00000000" w:usb3="00000000" w:csb0="00000001" w:csb1="00000000"/>
  </w:font>
  <w:font w:name="-webkit-standard">
    <w:altName w:val="Cambria"/>
    <w:panose1 w:val="020B0604020202020204"/>
    <w:charset w:val="00"/>
    <w:family w:val="roman"/>
    <w:notTrueType/>
    <w:pitch w:val="default"/>
  </w:font>
  <w:font w:name="Helvetica Neue">
    <w:altName w:val="Corbel"/>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6350B" w:rsidRDefault="0086350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800715"/>
      <w:docPartObj>
        <w:docPartGallery w:val="Page Numbers (Bottom of Page)"/>
        <w:docPartUnique/>
      </w:docPartObj>
    </w:sdtPr>
    <w:sdtContent>
      <w:p w:rsidR="0086350B" w:rsidRDefault="0086350B">
        <w:pPr>
          <w:pStyle w:val="Voettekst"/>
          <w:jc w:val="center"/>
        </w:pPr>
        <w:r>
          <w:fldChar w:fldCharType="begin"/>
        </w:r>
        <w:r>
          <w:instrText>PAGE   \* MERGEFORMAT</w:instrText>
        </w:r>
        <w:r>
          <w:fldChar w:fldCharType="separate"/>
        </w:r>
        <w:r>
          <w:rPr>
            <w:noProof/>
          </w:rPr>
          <w:t>27</w:t>
        </w:r>
        <w:r>
          <w:fldChar w:fldCharType="end"/>
        </w:r>
      </w:p>
    </w:sdtContent>
  </w:sdt>
  <w:p w:rsidR="0086350B" w:rsidRDefault="0086350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6350B" w:rsidRDefault="0086350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34458" w:rsidRDefault="00934458" w:rsidP="00280F32">
      <w:pPr>
        <w:spacing w:after="0" w:line="240" w:lineRule="auto"/>
      </w:pPr>
      <w:r>
        <w:separator/>
      </w:r>
    </w:p>
  </w:footnote>
  <w:footnote w:type="continuationSeparator" w:id="0">
    <w:p w:rsidR="00934458" w:rsidRDefault="00934458" w:rsidP="00280F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6350B" w:rsidRDefault="0086350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6350B" w:rsidRDefault="0086350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6350B" w:rsidRDefault="0086350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C7458"/>
    <w:multiLevelType w:val="hybridMultilevel"/>
    <w:tmpl w:val="D24C5FB0"/>
    <w:lvl w:ilvl="0" w:tplc="408C99B4">
      <w:start w:val="1"/>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0770034"/>
    <w:multiLevelType w:val="hybridMultilevel"/>
    <w:tmpl w:val="FE5A5D84"/>
    <w:lvl w:ilvl="0" w:tplc="408C99B4">
      <w:start w:val="1"/>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1F12465"/>
    <w:multiLevelType w:val="hybridMultilevel"/>
    <w:tmpl w:val="C3422EBE"/>
    <w:lvl w:ilvl="0" w:tplc="5E289A96">
      <w:start w:val="2"/>
      <w:numFmt w:val="bullet"/>
      <w:lvlText w:val="-"/>
      <w:lvlJc w:val="left"/>
      <w:pPr>
        <w:ind w:left="36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2176A6C"/>
    <w:multiLevelType w:val="hybridMultilevel"/>
    <w:tmpl w:val="99443F70"/>
    <w:lvl w:ilvl="0" w:tplc="408C99B4">
      <w:start w:val="1"/>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5A07C42"/>
    <w:multiLevelType w:val="hybridMultilevel"/>
    <w:tmpl w:val="1C58BD28"/>
    <w:lvl w:ilvl="0" w:tplc="408C99B4">
      <w:start w:val="1"/>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05CF05FF"/>
    <w:multiLevelType w:val="hybridMultilevel"/>
    <w:tmpl w:val="85A4868A"/>
    <w:lvl w:ilvl="0" w:tplc="408C99B4">
      <w:start w:val="1"/>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062611FA"/>
    <w:multiLevelType w:val="multilevel"/>
    <w:tmpl w:val="F5B6DAD6"/>
    <w:lvl w:ilvl="0">
      <w:start w:val="1"/>
      <w:numFmt w:val="bullet"/>
      <w:lvlText w:val="-"/>
      <w:lvlJc w:val="left"/>
      <w:pPr>
        <w:tabs>
          <w:tab w:val="num" w:pos="360"/>
        </w:tabs>
        <w:ind w:left="360" w:hanging="360"/>
      </w:pPr>
      <w:rPr>
        <w:rFonts w:ascii="Calibri" w:eastAsiaTheme="minorHAnsi" w:hAnsi="Calibri" w:cs="Calibri"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0BD94416"/>
    <w:multiLevelType w:val="hybridMultilevel"/>
    <w:tmpl w:val="936E7006"/>
    <w:lvl w:ilvl="0" w:tplc="408C99B4">
      <w:start w:val="1"/>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0C455E68"/>
    <w:multiLevelType w:val="hybridMultilevel"/>
    <w:tmpl w:val="0AF24A08"/>
    <w:lvl w:ilvl="0" w:tplc="408C99B4">
      <w:start w:val="1"/>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0C85700D"/>
    <w:multiLevelType w:val="hybridMultilevel"/>
    <w:tmpl w:val="C3D2DCD2"/>
    <w:lvl w:ilvl="0" w:tplc="408C99B4">
      <w:start w:val="1"/>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0C92615C"/>
    <w:multiLevelType w:val="multilevel"/>
    <w:tmpl w:val="F5B6DAD6"/>
    <w:lvl w:ilvl="0">
      <w:start w:val="1"/>
      <w:numFmt w:val="bullet"/>
      <w:lvlText w:val="-"/>
      <w:lvlJc w:val="left"/>
      <w:pPr>
        <w:tabs>
          <w:tab w:val="num" w:pos="360"/>
        </w:tabs>
        <w:ind w:left="360" w:hanging="360"/>
      </w:pPr>
      <w:rPr>
        <w:rFonts w:ascii="Calibri" w:eastAsiaTheme="minorHAnsi" w:hAnsi="Calibri" w:cs="Calibri"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0D647358"/>
    <w:multiLevelType w:val="hybridMultilevel"/>
    <w:tmpl w:val="ADE4A39E"/>
    <w:lvl w:ilvl="0" w:tplc="408C99B4">
      <w:start w:val="1"/>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0D6A3C63"/>
    <w:multiLevelType w:val="multilevel"/>
    <w:tmpl w:val="DB12D1FE"/>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start w:val="1"/>
      <w:numFmt w:val="decimal"/>
      <w:lvlText w:val="%3."/>
      <w:lvlJc w:val="left"/>
      <w:pPr>
        <w:tabs>
          <w:tab w:val="num" w:pos="1800"/>
        </w:tabs>
        <w:ind w:left="1800" w:hanging="360"/>
      </w:pPr>
      <w:rPr>
        <w:rFonts w:hint="default"/>
      </w:rPr>
    </w:lvl>
    <w:lvl w:ilvl="3" w:tentative="1">
      <w:start w:val="1"/>
      <w:numFmt w:val="decimal"/>
      <w:lvlText w:val="%4."/>
      <w:lvlJc w:val="left"/>
      <w:pPr>
        <w:tabs>
          <w:tab w:val="num" w:pos="2520"/>
        </w:tabs>
        <w:ind w:left="2520" w:hanging="360"/>
      </w:pPr>
      <w:rPr>
        <w:rFonts w:hint="default"/>
      </w:rPr>
    </w:lvl>
    <w:lvl w:ilvl="4" w:tentative="1">
      <w:start w:val="1"/>
      <w:numFmt w:val="decimal"/>
      <w:lvlText w:val="%5."/>
      <w:lvlJc w:val="left"/>
      <w:pPr>
        <w:tabs>
          <w:tab w:val="num" w:pos="3240"/>
        </w:tabs>
        <w:ind w:left="3240" w:hanging="360"/>
      </w:pPr>
      <w:rPr>
        <w:rFonts w:hint="default"/>
      </w:rPr>
    </w:lvl>
    <w:lvl w:ilvl="5" w:tentative="1">
      <w:start w:val="1"/>
      <w:numFmt w:val="decimal"/>
      <w:lvlText w:val="%6."/>
      <w:lvlJc w:val="left"/>
      <w:pPr>
        <w:tabs>
          <w:tab w:val="num" w:pos="3960"/>
        </w:tabs>
        <w:ind w:left="3960" w:hanging="360"/>
      </w:pPr>
      <w:rPr>
        <w:rFonts w:hint="default"/>
      </w:rPr>
    </w:lvl>
    <w:lvl w:ilvl="6" w:tentative="1">
      <w:start w:val="1"/>
      <w:numFmt w:val="decimal"/>
      <w:lvlText w:val="%7."/>
      <w:lvlJc w:val="left"/>
      <w:pPr>
        <w:tabs>
          <w:tab w:val="num" w:pos="4680"/>
        </w:tabs>
        <w:ind w:left="4680" w:hanging="360"/>
      </w:pPr>
      <w:rPr>
        <w:rFonts w:hint="default"/>
      </w:rPr>
    </w:lvl>
    <w:lvl w:ilvl="7" w:tentative="1">
      <w:start w:val="1"/>
      <w:numFmt w:val="decimal"/>
      <w:lvlText w:val="%8."/>
      <w:lvlJc w:val="left"/>
      <w:pPr>
        <w:tabs>
          <w:tab w:val="num" w:pos="5400"/>
        </w:tabs>
        <w:ind w:left="5400" w:hanging="360"/>
      </w:pPr>
      <w:rPr>
        <w:rFonts w:hint="default"/>
      </w:rPr>
    </w:lvl>
    <w:lvl w:ilvl="8" w:tentative="1">
      <w:start w:val="1"/>
      <w:numFmt w:val="decimal"/>
      <w:lvlText w:val="%9."/>
      <w:lvlJc w:val="left"/>
      <w:pPr>
        <w:tabs>
          <w:tab w:val="num" w:pos="6120"/>
        </w:tabs>
        <w:ind w:left="6120" w:hanging="360"/>
      </w:pPr>
      <w:rPr>
        <w:rFonts w:hint="default"/>
      </w:rPr>
    </w:lvl>
  </w:abstractNum>
  <w:abstractNum w:abstractNumId="13" w15:restartNumberingAfterBreak="0">
    <w:nsid w:val="0EA20247"/>
    <w:multiLevelType w:val="multilevel"/>
    <w:tmpl w:val="F5B6DAD6"/>
    <w:lvl w:ilvl="0">
      <w:start w:val="1"/>
      <w:numFmt w:val="bullet"/>
      <w:lvlText w:val="-"/>
      <w:lvlJc w:val="left"/>
      <w:pPr>
        <w:tabs>
          <w:tab w:val="num" w:pos="360"/>
        </w:tabs>
        <w:ind w:left="360" w:hanging="360"/>
      </w:pPr>
      <w:rPr>
        <w:rFonts w:ascii="Calibri" w:eastAsiaTheme="minorHAnsi" w:hAnsi="Calibri" w:cs="Calibri"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0FEF6F50"/>
    <w:multiLevelType w:val="hybridMultilevel"/>
    <w:tmpl w:val="622EFFB2"/>
    <w:lvl w:ilvl="0" w:tplc="408C99B4">
      <w:start w:val="1"/>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103D20D0"/>
    <w:multiLevelType w:val="hybridMultilevel"/>
    <w:tmpl w:val="666CA77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10A412F3"/>
    <w:multiLevelType w:val="hybridMultilevel"/>
    <w:tmpl w:val="413ABA72"/>
    <w:lvl w:ilvl="0" w:tplc="5E289A96">
      <w:start w:val="2"/>
      <w:numFmt w:val="bullet"/>
      <w:lvlText w:val="-"/>
      <w:lvlJc w:val="left"/>
      <w:pPr>
        <w:ind w:left="36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127714CA"/>
    <w:multiLevelType w:val="multilevel"/>
    <w:tmpl w:val="69623850"/>
    <w:lvl w:ilvl="0">
      <w:start w:val="1"/>
      <w:numFmt w:val="bullet"/>
      <w:lvlText w:val="-"/>
      <w:lvlJc w:val="left"/>
      <w:pPr>
        <w:ind w:left="360" w:hanging="360"/>
      </w:pPr>
      <w:rPr>
        <w:rFonts w:ascii="Calibri" w:eastAsiaTheme="minorHAnsi" w:hAnsi="Calibri" w:cs="Calibri"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16074191"/>
    <w:multiLevelType w:val="hybridMultilevel"/>
    <w:tmpl w:val="2F1E130C"/>
    <w:lvl w:ilvl="0" w:tplc="408C99B4">
      <w:start w:val="1"/>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17D6203F"/>
    <w:multiLevelType w:val="hybridMultilevel"/>
    <w:tmpl w:val="2818907C"/>
    <w:lvl w:ilvl="0" w:tplc="408C99B4">
      <w:start w:val="1"/>
      <w:numFmt w:val="bullet"/>
      <w:lvlText w:val="-"/>
      <w:lvlJc w:val="left"/>
      <w:pPr>
        <w:tabs>
          <w:tab w:val="num" w:pos="360"/>
        </w:tabs>
        <w:ind w:left="360" w:hanging="360"/>
      </w:pPr>
      <w:rPr>
        <w:rFonts w:ascii="Calibri" w:eastAsiaTheme="minorHAnsi" w:hAnsi="Calibri" w:cs="Calibri" w:hint="default"/>
      </w:rPr>
    </w:lvl>
    <w:lvl w:ilvl="1" w:tplc="46849E72">
      <w:numFmt w:val="bullet"/>
      <w:lvlText w:val="•"/>
      <w:lvlJc w:val="left"/>
      <w:pPr>
        <w:tabs>
          <w:tab w:val="num" w:pos="1080"/>
        </w:tabs>
        <w:ind w:left="1080" w:hanging="360"/>
      </w:pPr>
      <w:rPr>
        <w:rFonts w:ascii="Arial" w:hAnsi="Arial" w:hint="default"/>
      </w:rPr>
    </w:lvl>
    <w:lvl w:ilvl="2" w:tplc="2DB0041E" w:tentative="1">
      <w:start w:val="1"/>
      <w:numFmt w:val="bullet"/>
      <w:lvlText w:val="•"/>
      <w:lvlJc w:val="left"/>
      <w:pPr>
        <w:tabs>
          <w:tab w:val="num" w:pos="1800"/>
        </w:tabs>
        <w:ind w:left="1800" w:hanging="360"/>
      </w:pPr>
      <w:rPr>
        <w:rFonts w:ascii="Arial" w:hAnsi="Arial" w:hint="default"/>
      </w:rPr>
    </w:lvl>
    <w:lvl w:ilvl="3" w:tplc="4926BBDC" w:tentative="1">
      <w:start w:val="1"/>
      <w:numFmt w:val="bullet"/>
      <w:lvlText w:val="•"/>
      <w:lvlJc w:val="left"/>
      <w:pPr>
        <w:tabs>
          <w:tab w:val="num" w:pos="2520"/>
        </w:tabs>
        <w:ind w:left="2520" w:hanging="360"/>
      </w:pPr>
      <w:rPr>
        <w:rFonts w:ascii="Arial" w:hAnsi="Arial" w:hint="default"/>
      </w:rPr>
    </w:lvl>
    <w:lvl w:ilvl="4" w:tplc="85D0041E" w:tentative="1">
      <w:start w:val="1"/>
      <w:numFmt w:val="bullet"/>
      <w:lvlText w:val="•"/>
      <w:lvlJc w:val="left"/>
      <w:pPr>
        <w:tabs>
          <w:tab w:val="num" w:pos="3240"/>
        </w:tabs>
        <w:ind w:left="3240" w:hanging="360"/>
      </w:pPr>
      <w:rPr>
        <w:rFonts w:ascii="Arial" w:hAnsi="Arial" w:hint="default"/>
      </w:rPr>
    </w:lvl>
    <w:lvl w:ilvl="5" w:tplc="462C9A66" w:tentative="1">
      <w:start w:val="1"/>
      <w:numFmt w:val="bullet"/>
      <w:lvlText w:val="•"/>
      <w:lvlJc w:val="left"/>
      <w:pPr>
        <w:tabs>
          <w:tab w:val="num" w:pos="3960"/>
        </w:tabs>
        <w:ind w:left="3960" w:hanging="360"/>
      </w:pPr>
      <w:rPr>
        <w:rFonts w:ascii="Arial" w:hAnsi="Arial" w:hint="default"/>
      </w:rPr>
    </w:lvl>
    <w:lvl w:ilvl="6" w:tplc="AAAAE098" w:tentative="1">
      <w:start w:val="1"/>
      <w:numFmt w:val="bullet"/>
      <w:lvlText w:val="•"/>
      <w:lvlJc w:val="left"/>
      <w:pPr>
        <w:tabs>
          <w:tab w:val="num" w:pos="4680"/>
        </w:tabs>
        <w:ind w:left="4680" w:hanging="360"/>
      </w:pPr>
      <w:rPr>
        <w:rFonts w:ascii="Arial" w:hAnsi="Arial" w:hint="default"/>
      </w:rPr>
    </w:lvl>
    <w:lvl w:ilvl="7" w:tplc="D5C6CADA" w:tentative="1">
      <w:start w:val="1"/>
      <w:numFmt w:val="bullet"/>
      <w:lvlText w:val="•"/>
      <w:lvlJc w:val="left"/>
      <w:pPr>
        <w:tabs>
          <w:tab w:val="num" w:pos="5400"/>
        </w:tabs>
        <w:ind w:left="5400" w:hanging="360"/>
      </w:pPr>
      <w:rPr>
        <w:rFonts w:ascii="Arial" w:hAnsi="Arial" w:hint="default"/>
      </w:rPr>
    </w:lvl>
    <w:lvl w:ilvl="8" w:tplc="AF9C9CB0" w:tentative="1">
      <w:start w:val="1"/>
      <w:numFmt w:val="bullet"/>
      <w:lvlText w:val="•"/>
      <w:lvlJc w:val="left"/>
      <w:pPr>
        <w:tabs>
          <w:tab w:val="num" w:pos="6120"/>
        </w:tabs>
        <w:ind w:left="6120" w:hanging="360"/>
      </w:pPr>
      <w:rPr>
        <w:rFonts w:ascii="Arial" w:hAnsi="Arial" w:hint="default"/>
      </w:rPr>
    </w:lvl>
  </w:abstractNum>
  <w:abstractNum w:abstractNumId="20" w15:restartNumberingAfterBreak="0">
    <w:nsid w:val="1C384C34"/>
    <w:multiLevelType w:val="hybridMultilevel"/>
    <w:tmpl w:val="7DC2F3AA"/>
    <w:lvl w:ilvl="0" w:tplc="408C99B4">
      <w:start w:val="1"/>
      <w:numFmt w:val="bullet"/>
      <w:lvlText w:val="-"/>
      <w:lvlJc w:val="left"/>
      <w:pPr>
        <w:ind w:left="2484" w:hanging="360"/>
      </w:pPr>
      <w:rPr>
        <w:rFonts w:ascii="Calibri" w:eastAsiaTheme="minorHAnsi" w:hAnsi="Calibri" w:cs="Calibri" w:hint="default"/>
      </w:rPr>
    </w:lvl>
    <w:lvl w:ilvl="1" w:tplc="04130003" w:tentative="1">
      <w:start w:val="1"/>
      <w:numFmt w:val="bullet"/>
      <w:lvlText w:val="o"/>
      <w:lvlJc w:val="left"/>
      <w:pPr>
        <w:ind w:left="3564" w:hanging="360"/>
      </w:pPr>
      <w:rPr>
        <w:rFonts w:ascii="Courier New" w:hAnsi="Courier New" w:cs="Courier New" w:hint="default"/>
      </w:rPr>
    </w:lvl>
    <w:lvl w:ilvl="2" w:tplc="04130005" w:tentative="1">
      <w:start w:val="1"/>
      <w:numFmt w:val="bullet"/>
      <w:lvlText w:val=""/>
      <w:lvlJc w:val="left"/>
      <w:pPr>
        <w:ind w:left="4284" w:hanging="360"/>
      </w:pPr>
      <w:rPr>
        <w:rFonts w:ascii="Wingdings" w:hAnsi="Wingdings" w:hint="default"/>
      </w:rPr>
    </w:lvl>
    <w:lvl w:ilvl="3" w:tplc="04130001" w:tentative="1">
      <w:start w:val="1"/>
      <w:numFmt w:val="bullet"/>
      <w:lvlText w:val=""/>
      <w:lvlJc w:val="left"/>
      <w:pPr>
        <w:ind w:left="5004" w:hanging="360"/>
      </w:pPr>
      <w:rPr>
        <w:rFonts w:ascii="Symbol" w:hAnsi="Symbol" w:hint="default"/>
      </w:rPr>
    </w:lvl>
    <w:lvl w:ilvl="4" w:tplc="04130003" w:tentative="1">
      <w:start w:val="1"/>
      <w:numFmt w:val="bullet"/>
      <w:lvlText w:val="o"/>
      <w:lvlJc w:val="left"/>
      <w:pPr>
        <w:ind w:left="5724" w:hanging="360"/>
      </w:pPr>
      <w:rPr>
        <w:rFonts w:ascii="Courier New" w:hAnsi="Courier New" w:cs="Courier New" w:hint="default"/>
      </w:rPr>
    </w:lvl>
    <w:lvl w:ilvl="5" w:tplc="04130005" w:tentative="1">
      <w:start w:val="1"/>
      <w:numFmt w:val="bullet"/>
      <w:lvlText w:val=""/>
      <w:lvlJc w:val="left"/>
      <w:pPr>
        <w:ind w:left="6444" w:hanging="360"/>
      </w:pPr>
      <w:rPr>
        <w:rFonts w:ascii="Wingdings" w:hAnsi="Wingdings" w:hint="default"/>
      </w:rPr>
    </w:lvl>
    <w:lvl w:ilvl="6" w:tplc="04130001" w:tentative="1">
      <w:start w:val="1"/>
      <w:numFmt w:val="bullet"/>
      <w:lvlText w:val=""/>
      <w:lvlJc w:val="left"/>
      <w:pPr>
        <w:ind w:left="7164" w:hanging="360"/>
      </w:pPr>
      <w:rPr>
        <w:rFonts w:ascii="Symbol" w:hAnsi="Symbol" w:hint="default"/>
      </w:rPr>
    </w:lvl>
    <w:lvl w:ilvl="7" w:tplc="04130003" w:tentative="1">
      <w:start w:val="1"/>
      <w:numFmt w:val="bullet"/>
      <w:lvlText w:val="o"/>
      <w:lvlJc w:val="left"/>
      <w:pPr>
        <w:ind w:left="7884" w:hanging="360"/>
      </w:pPr>
      <w:rPr>
        <w:rFonts w:ascii="Courier New" w:hAnsi="Courier New" w:cs="Courier New" w:hint="default"/>
      </w:rPr>
    </w:lvl>
    <w:lvl w:ilvl="8" w:tplc="04130005" w:tentative="1">
      <w:start w:val="1"/>
      <w:numFmt w:val="bullet"/>
      <w:lvlText w:val=""/>
      <w:lvlJc w:val="left"/>
      <w:pPr>
        <w:ind w:left="8604" w:hanging="360"/>
      </w:pPr>
      <w:rPr>
        <w:rFonts w:ascii="Wingdings" w:hAnsi="Wingdings" w:hint="default"/>
      </w:rPr>
    </w:lvl>
  </w:abstractNum>
  <w:abstractNum w:abstractNumId="21" w15:restartNumberingAfterBreak="0">
    <w:nsid w:val="23E114CB"/>
    <w:multiLevelType w:val="hybridMultilevel"/>
    <w:tmpl w:val="1938B782"/>
    <w:lvl w:ilvl="0" w:tplc="408C99B4">
      <w:start w:val="1"/>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27F05E99"/>
    <w:multiLevelType w:val="hybridMultilevel"/>
    <w:tmpl w:val="B936DC6E"/>
    <w:lvl w:ilvl="0" w:tplc="408C99B4">
      <w:start w:val="1"/>
      <w:numFmt w:val="bullet"/>
      <w:lvlText w:val="-"/>
      <w:lvlJc w:val="left"/>
      <w:pPr>
        <w:ind w:left="360" w:hanging="360"/>
      </w:pPr>
      <w:rPr>
        <w:rFonts w:ascii="Calibri" w:eastAsiaTheme="minorHAnsi"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2D5B2B8B"/>
    <w:multiLevelType w:val="hybridMultilevel"/>
    <w:tmpl w:val="16D66B66"/>
    <w:lvl w:ilvl="0" w:tplc="408C99B4">
      <w:start w:val="1"/>
      <w:numFmt w:val="bullet"/>
      <w:lvlText w:val="-"/>
      <w:lvlJc w:val="left"/>
      <w:pPr>
        <w:ind w:left="360" w:hanging="360"/>
      </w:pPr>
      <w:rPr>
        <w:rFonts w:ascii="Calibri" w:eastAsiaTheme="minorHAnsi"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2DD219BB"/>
    <w:multiLevelType w:val="multilevel"/>
    <w:tmpl w:val="F5B6DAD6"/>
    <w:lvl w:ilvl="0">
      <w:start w:val="1"/>
      <w:numFmt w:val="bullet"/>
      <w:lvlText w:val="-"/>
      <w:lvlJc w:val="left"/>
      <w:pPr>
        <w:tabs>
          <w:tab w:val="num" w:pos="360"/>
        </w:tabs>
        <w:ind w:left="360" w:hanging="360"/>
      </w:pPr>
      <w:rPr>
        <w:rFonts w:ascii="Calibri" w:eastAsiaTheme="minorHAnsi" w:hAnsi="Calibri" w:cs="Calibri"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15:restartNumberingAfterBreak="0">
    <w:nsid w:val="2F2F4AF6"/>
    <w:multiLevelType w:val="hybridMultilevel"/>
    <w:tmpl w:val="AF445B1C"/>
    <w:lvl w:ilvl="0" w:tplc="04130001">
      <w:start w:val="1"/>
      <w:numFmt w:val="bullet"/>
      <w:lvlText w:val=""/>
      <w:lvlJc w:val="left"/>
      <w:pPr>
        <w:ind w:left="2520" w:hanging="360"/>
      </w:pPr>
      <w:rPr>
        <w:rFonts w:ascii="Symbol" w:hAnsi="Symbol" w:hint="default"/>
      </w:rPr>
    </w:lvl>
    <w:lvl w:ilvl="1" w:tplc="04130003" w:tentative="1">
      <w:start w:val="1"/>
      <w:numFmt w:val="bullet"/>
      <w:lvlText w:val="o"/>
      <w:lvlJc w:val="left"/>
      <w:pPr>
        <w:ind w:left="3240" w:hanging="360"/>
      </w:pPr>
      <w:rPr>
        <w:rFonts w:ascii="Courier New" w:hAnsi="Courier New" w:cs="Courier New" w:hint="default"/>
      </w:rPr>
    </w:lvl>
    <w:lvl w:ilvl="2" w:tplc="04130005" w:tentative="1">
      <w:start w:val="1"/>
      <w:numFmt w:val="bullet"/>
      <w:lvlText w:val=""/>
      <w:lvlJc w:val="left"/>
      <w:pPr>
        <w:ind w:left="3960" w:hanging="360"/>
      </w:pPr>
      <w:rPr>
        <w:rFonts w:ascii="Wingdings" w:hAnsi="Wingdings" w:hint="default"/>
      </w:rPr>
    </w:lvl>
    <w:lvl w:ilvl="3" w:tplc="04130001" w:tentative="1">
      <w:start w:val="1"/>
      <w:numFmt w:val="bullet"/>
      <w:lvlText w:val=""/>
      <w:lvlJc w:val="left"/>
      <w:pPr>
        <w:ind w:left="4680" w:hanging="360"/>
      </w:pPr>
      <w:rPr>
        <w:rFonts w:ascii="Symbol" w:hAnsi="Symbol" w:hint="default"/>
      </w:rPr>
    </w:lvl>
    <w:lvl w:ilvl="4" w:tplc="04130003" w:tentative="1">
      <w:start w:val="1"/>
      <w:numFmt w:val="bullet"/>
      <w:lvlText w:val="o"/>
      <w:lvlJc w:val="left"/>
      <w:pPr>
        <w:ind w:left="5400" w:hanging="360"/>
      </w:pPr>
      <w:rPr>
        <w:rFonts w:ascii="Courier New" w:hAnsi="Courier New" w:cs="Courier New" w:hint="default"/>
      </w:rPr>
    </w:lvl>
    <w:lvl w:ilvl="5" w:tplc="04130005" w:tentative="1">
      <w:start w:val="1"/>
      <w:numFmt w:val="bullet"/>
      <w:lvlText w:val=""/>
      <w:lvlJc w:val="left"/>
      <w:pPr>
        <w:ind w:left="6120" w:hanging="360"/>
      </w:pPr>
      <w:rPr>
        <w:rFonts w:ascii="Wingdings" w:hAnsi="Wingdings" w:hint="default"/>
      </w:rPr>
    </w:lvl>
    <w:lvl w:ilvl="6" w:tplc="04130001" w:tentative="1">
      <w:start w:val="1"/>
      <w:numFmt w:val="bullet"/>
      <w:lvlText w:val=""/>
      <w:lvlJc w:val="left"/>
      <w:pPr>
        <w:ind w:left="6840" w:hanging="360"/>
      </w:pPr>
      <w:rPr>
        <w:rFonts w:ascii="Symbol" w:hAnsi="Symbol" w:hint="default"/>
      </w:rPr>
    </w:lvl>
    <w:lvl w:ilvl="7" w:tplc="04130003" w:tentative="1">
      <w:start w:val="1"/>
      <w:numFmt w:val="bullet"/>
      <w:lvlText w:val="o"/>
      <w:lvlJc w:val="left"/>
      <w:pPr>
        <w:ind w:left="7560" w:hanging="360"/>
      </w:pPr>
      <w:rPr>
        <w:rFonts w:ascii="Courier New" w:hAnsi="Courier New" w:cs="Courier New" w:hint="default"/>
      </w:rPr>
    </w:lvl>
    <w:lvl w:ilvl="8" w:tplc="04130005" w:tentative="1">
      <w:start w:val="1"/>
      <w:numFmt w:val="bullet"/>
      <w:lvlText w:val=""/>
      <w:lvlJc w:val="left"/>
      <w:pPr>
        <w:ind w:left="8280" w:hanging="360"/>
      </w:pPr>
      <w:rPr>
        <w:rFonts w:ascii="Wingdings" w:hAnsi="Wingdings" w:hint="default"/>
      </w:rPr>
    </w:lvl>
  </w:abstractNum>
  <w:abstractNum w:abstractNumId="26" w15:restartNumberingAfterBreak="0">
    <w:nsid w:val="302B1CA6"/>
    <w:multiLevelType w:val="hybridMultilevel"/>
    <w:tmpl w:val="88C45418"/>
    <w:lvl w:ilvl="0" w:tplc="408C99B4">
      <w:start w:val="1"/>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30AE3CFC"/>
    <w:multiLevelType w:val="hybridMultilevel"/>
    <w:tmpl w:val="05A0317A"/>
    <w:lvl w:ilvl="0" w:tplc="408C99B4">
      <w:start w:val="1"/>
      <w:numFmt w:val="bullet"/>
      <w:lvlText w:val="-"/>
      <w:lvlJc w:val="left"/>
      <w:pPr>
        <w:ind w:left="360" w:hanging="360"/>
      </w:pPr>
      <w:rPr>
        <w:rFonts w:ascii="Calibri" w:eastAsiaTheme="minorHAnsi"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32192A08"/>
    <w:multiLevelType w:val="multilevel"/>
    <w:tmpl w:val="0DE0AA72"/>
    <w:lvl w:ilvl="0">
      <w:start w:val="1"/>
      <w:numFmt w:val="decimal"/>
      <w:lvlText w:val="%1."/>
      <w:lvlJc w:val="left"/>
      <w:pPr>
        <w:tabs>
          <w:tab w:val="num" w:pos="360"/>
        </w:tabs>
        <w:ind w:left="360" w:hanging="360"/>
      </w:pPr>
      <w:rPr>
        <w:rFonts w:hint="default"/>
        <w:b/>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9" w15:restartNumberingAfterBreak="0">
    <w:nsid w:val="34642295"/>
    <w:multiLevelType w:val="hybridMultilevel"/>
    <w:tmpl w:val="D8689FCA"/>
    <w:lvl w:ilvl="0" w:tplc="408C99B4">
      <w:start w:val="1"/>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35787AED"/>
    <w:multiLevelType w:val="multilevel"/>
    <w:tmpl w:val="F5B6DAD6"/>
    <w:lvl w:ilvl="0">
      <w:start w:val="1"/>
      <w:numFmt w:val="bullet"/>
      <w:lvlText w:val="-"/>
      <w:lvlJc w:val="left"/>
      <w:pPr>
        <w:tabs>
          <w:tab w:val="num" w:pos="360"/>
        </w:tabs>
        <w:ind w:left="360" w:hanging="360"/>
      </w:pPr>
      <w:rPr>
        <w:rFonts w:ascii="Calibri" w:eastAsiaTheme="minorHAnsi" w:hAnsi="Calibri" w:cs="Calibri"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1" w15:restartNumberingAfterBreak="0">
    <w:nsid w:val="35C75C48"/>
    <w:multiLevelType w:val="multilevel"/>
    <w:tmpl w:val="6BAAF8A8"/>
    <w:lvl w:ilvl="0">
      <w:start w:val="1"/>
      <w:numFmt w:val="bullet"/>
      <w:lvlText w:val="-"/>
      <w:lvlJc w:val="left"/>
      <w:pPr>
        <w:tabs>
          <w:tab w:val="num" w:pos="360"/>
        </w:tabs>
        <w:ind w:left="360" w:hanging="360"/>
      </w:pPr>
      <w:rPr>
        <w:rFonts w:ascii="Calibri" w:eastAsiaTheme="minorHAnsi" w:hAnsi="Calibri" w:cs="Calibri" w:hint="default"/>
      </w:rPr>
    </w:lvl>
    <w:lvl w:ilvl="1">
      <w:start w:val="2019"/>
      <w:numFmt w:val="decimal"/>
      <w:lvlText w:val="%2-"/>
      <w:lvlJc w:val="left"/>
      <w:pPr>
        <w:ind w:left="1740" w:hanging="102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2" w15:restartNumberingAfterBreak="0">
    <w:nsid w:val="36F47CB5"/>
    <w:multiLevelType w:val="hybridMultilevel"/>
    <w:tmpl w:val="07DA9A2E"/>
    <w:lvl w:ilvl="0" w:tplc="408C99B4">
      <w:start w:val="1"/>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392926B1"/>
    <w:multiLevelType w:val="hybridMultilevel"/>
    <w:tmpl w:val="F20C3A6E"/>
    <w:lvl w:ilvl="0" w:tplc="408C99B4">
      <w:start w:val="1"/>
      <w:numFmt w:val="bullet"/>
      <w:lvlText w:val="-"/>
      <w:lvlJc w:val="left"/>
      <w:pPr>
        <w:ind w:left="360" w:hanging="360"/>
      </w:pPr>
      <w:rPr>
        <w:rFonts w:ascii="Calibri" w:eastAsiaTheme="minorHAnsi"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3B015047"/>
    <w:multiLevelType w:val="multilevel"/>
    <w:tmpl w:val="F5B6DAD6"/>
    <w:lvl w:ilvl="0">
      <w:start w:val="1"/>
      <w:numFmt w:val="bullet"/>
      <w:lvlText w:val="-"/>
      <w:lvlJc w:val="left"/>
      <w:pPr>
        <w:tabs>
          <w:tab w:val="num" w:pos="360"/>
        </w:tabs>
        <w:ind w:left="360" w:hanging="360"/>
      </w:pPr>
      <w:rPr>
        <w:rFonts w:ascii="Calibri" w:eastAsiaTheme="minorHAnsi" w:hAnsi="Calibri" w:cs="Calibri"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5" w15:restartNumberingAfterBreak="0">
    <w:nsid w:val="3B463F6D"/>
    <w:multiLevelType w:val="multilevel"/>
    <w:tmpl w:val="F5B6DAD6"/>
    <w:lvl w:ilvl="0">
      <w:start w:val="1"/>
      <w:numFmt w:val="bullet"/>
      <w:lvlText w:val="-"/>
      <w:lvlJc w:val="left"/>
      <w:pPr>
        <w:tabs>
          <w:tab w:val="num" w:pos="360"/>
        </w:tabs>
        <w:ind w:left="360" w:hanging="360"/>
      </w:pPr>
      <w:rPr>
        <w:rFonts w:ascii="Calibri" w:eastAsiaTheme="minorHAnsi" w:hAnsi="Calibri" w:cs="Calibri"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6" w15:restartNumberingAfterBreak="0">
    <w:nsid w:val="3BB71E59"/>
    <w:multiLevelType w:val="hybridMultilevel"/>
    <w:tmpl w:val="C058A240"/>
    <w:lvl w:ilvl="0" w:tplc="408C99B4">
      <w:start w:val="1"/>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3C52654F"/>
    <w:multiLevelType w:val="hybridMultilevel"/>
    <w:tmpl w:val="5944F95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40A000A0"/>
    <w:multiLevelType w:val="hybridMultilevel"/>
    <w:tmpl w:val="0D3E7FEE"/>
    <w:lvl w:ilvl="0" w:tplc="408C99B4">
      <w:start w:val="1"/>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42B55301"/>
    <w:multiLevelType w:val="hybridMultilevel"/>
    <w:tmpl w:val="B11627AC"/>
    <w:lvl w:ilvl="0" w:tplc="408C99B4">
      <w:start w:val="1"/>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15:restartNumberingAfterBreak="0">
    <w:nsid w:val="44066542"/>
    <w:multiLevelType w:val="hybridMultilevel"/>
    <w:tmpl w:val="F91685DC"/>
    <w:lvl w:ilvl="0" w:tplc="408C99B4">
      <w:start w:val="1"/>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1" w15:restartNumberingAfterBreak="0">
    <w:nsid w:val="45F22A6C"/>
    <w:multiLevelType w:val="multilevel"/>
    <w:tmpl w:val="F5B6DAD6"/>
    <w:lvl w:ilvl="0">
      <w:start w:val="1"/>
      <w:numFmt w:val="bullet"/>
      <w:lvlText w:val="-"/>
      <w:lvlJc w:val="left"/>
      <w:pPr>
        <w:tabs>
          <w:tab w:val="num" w:pos="360"/>
        </w:tabs>
        <w:ind w:left="360" w:hanging="360"/>
      </w:pPr>
      <w:rPr>
        <w:rFonts w:ascii="Calibri" w:eastAsiaTheme="minorHAnsi" w:hAnsi="Calibri" w:cs="Calibri"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2" w15:restartNumberingAfterBreak="0">
    <w:nsid w:val="46281FB5"/>
    <w:multiLevelType w:val="multilevel"/>
    <w:tmpl w:val="35E051A6"/>
    <w:lvl w:ilvl="0">
      <w:start w:val="1"/>
      <w:numFmt w:val="bullet"/>
      <w:lvlText w:val="-"/>
      <w:lvlJc w:val="left"/>
      <w:pPr>
        <w:tabs>
          <w:tab w:val="num" w:pos="360"/>
        </w:tabs>
        <w:ind w:left="360" w:hanging="360"/>
      </w:pPr>
      <w:rPr>
        <w:rFonts w:ascii="Calibri" w:eastAsiaTheme="minorHAns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tentative="1">
      <w:start w:val="1"/>
      <w:numFmt w:val="decimal"/>
      <w:lvlText w:val="%4."/>
      <w:lvlJc w:val="left"/>
      <w:pPr>
        <w:tabs>
          <w:tab w:val="num" w:pos="2520"/>
        </w:tabs>
        <w:ind w:left="2520" w:hanging="360"/>
      </w:pPr>
      <w:rPr>
        <w:rFonts w:hint="default"/>
      </w:rPr>
    </w:lvl>
    <w:lvl w:ilvl="4" w:tentative="1">
      <w:start w:val="1"/>
      <w:numFmt w:val="decimal"/>
      <w:lvlText w:val="%5."/>
      <w:lvlJc w:val="left"/>
      <w:pPr>
        <w:tabs>
          <w:tab w:val="num" w:pos="3240"/>
        </w:tabs>
        <w:ind w:left="3240" w:hanging="360"/>
      </w:pPr>
      <w:rPr>
        <w:rFonts w:hint="default"/>
      </w:rPr>
    </w:lvl>
    <w:lvl w:ilvl="5" w:tentative="1">
      <w:start w:val="1"/>
      <w:numFmt w:val="decimal"/>
      <w:lvlText w:val="%6."/>
      <w:lvlJc w:val="left"/>
      <w:pPr>
        <w:tabs>
          <w:tab w:val="num" w:pos="3960"/>
        </w:tabs>
        <w:ind w:left="3960" w:hanging="360"/>
      </w:pPr>
      <w:rPr>
        <w:rFonts w:hint="default"/>
      </w:rPr>
    </w:lvl>
    <w:lvl w:ilvl="6" w:tentative="1">
      <w:start w:val="1"/>
      <w:numFmt w:val="decimal"/>
      <w:lvlText w:val="%7."/>
      <w:lvlJc w:val="left"/>
      <w:pPr>
        <w:tabs>
          <w:tab w:val="num" w:pos="4680"/>
        </w:tabs>
        <w:ind w:left="4680" w:hanging="360"/>
      </w:pPr>
      <w:rPr>
        <w:rFonts w:hint="default"/>
      </w:rPr>
    </w:lvl>
    <w:lvl w:ilvl="7" w:tentative="1">
      <w:start w:val="1"/>
      <w:numFmt w:val="decimal"/>
      <w:lvlText w:val="%8."/>
      <w:lvlJc w:val="left"/>
      <w:pPr>
        <w:tabs>
          <w:tab w:val="num" w:pos="5400"/>
        </w:tabs>
        <w:ind w:left="5400" w:hanging="360"/>
      </w:pPr>
      <w:rPr>
        <w:rFonts w:hint="default"/>
      </w:rPr>
    </w:lvl>
    <w:lvl w:ilvl="8" w:tentative="1">
      <w:start w:val="1"/>
      <w:numFmt w:val="decimal"/>
      <w:lvlText w:val="%9."/>
      <w:lvlJc w:val="left"/>
      <w:pPr>
        <w:tabs>
          <w:tab w:val="num" w:pos="6120"/>
        </w:tabs>
        <w:ind w:left="6120" w:hanging="360"/>
      </w:pPr>
      <w:rPr>
        <w:rFonts w:hint="default"/>
      </w:rPr>
    </w:lvl>
  </w:abstractNum>
  <w:abstractNum w:abstractNumId="43" w15:restartNumberingAfterBreak="0">
    <w:nsid w:val="46C41669"/>
    <w:multiLevelType w:val="hybridMultilevel"/>
    <w:tmpl w:val="79E81984"/>
    <w:lvl w:ilvl="0" w:tplc="408C99B4">
      <w:start w:val="1"/>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4" w15:restartNumberingAfterBreak="0">
    <w:nsid w:val="4A7356B1"/>
    <w:multiLevelType w:val="hybridMultilevel"/>
    <w:tmpl w:val="FAAAF8D2"/>
    <w:lvl w:ilvl="0" w:tplc="408C99B4">
      <w:start w:val="1"/>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5" w15:restartNumberingAfterBreak="0">
    <w:nsid w:val="4B831E35"/>
    <w:multiLevelType w:val="hybridMultilevel"/>
    <w:tmpl w:val="2B7A3BCE"/>
    <w:lvl w:ilvl="0" w:tplc="408C99B4">
      <w:start w:val="1"/>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6" w15:restartNumberingAfterBreak="0">
    <w:nsid w:val="4BE26C79"/>
    <w:multiLevelType w:val="hybridMultilevel"/>
    <w:tmpl w:val="8F461A8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7" w15:restartNumberingAfterBreak="0">
    <w:nsid w:val="4F5B2C2B"/>
    <w:multiLevelType w:val="hybridMultilevel"/>
    <w:tmpl w:val="D54C63E4"/>
    <w:lvl w:ilvl="0" w:tplc="408C99B4">
      <w:start w:val="1"/>
      <w:numFmt w:val="bullet"/>
      <w:lvlText w:val="-"/>
      <w:lvlJc w:val="left"/>
      <w:pPr>
        <w:ind w:left="360" w:hanging="360"/>
      </w:pPr>
      <w:rPr>
        <w:rFonts w:ascii="Calibri" w:eastAsiaTheme="minorHAnsi"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8" w15:restartNumberingAfterBreak="0">
    <w:nsid w:val="53314595"/>
    <w:multiLevelType w:val="multilevel"/>
    <w:tmpl w:val="0DE0AA72"/>
    <w:lvl w:ilvl="0">
      <w:start w:val="1"/>
      <w:numFmt w:val="decimal"/>
      <w:lvlText w:val="%1."/>
      <w:lvlJc w:val="left"/>
      <w:pPr>
        <w:tabs>
          <w:tab w:val="num" w:pos="360"/>
        </w:tabs>
        <w:ind w:left="360" w:hanging="360"/>
      </w:pPr>
      <w:rPr>
        <w:rFonts w:hint="default"/>
        <w:b/>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9" w15:restartNumberingAfterBreak="0">
    <w:nsid w:val="591D6493"/>
    <w:multiLevelType w:val="hybridMultilevel"/>
    <w:tmpl w:val="CAEA304A"/>
    <w:lvl w:ilvl="0" w:tplc="408C99B4">
      <w:start w:val="1"/>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0" w15:restartNumberingAfterBreak="0">
    <w:nsid w:val="5B3F3748"/>
    <w:multiLevelType w:val="hybridMultilevel"/>
    <w:tmpl w:val="03A8B5D4"/>
    <w:lvl w:ilvl="0" w:tplc="408C99B4">
      <w:start w:val="1"/>
      <w:numFmt w:val="bullet"/>
      <w:lvlText w:val="-"/>
      <w:lvlJc w:val="left"/>
      <w:pPr>
        <w:ind w:left="360" w:hanging="360"/>
      </w:pPr>
      <w:rPr>
        <w:rFonts w:ascii="Calibri" w:eastAsiaTheme="minorHAnsi"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1" w15:restartNumberingAfterBreak="0">
    <w:nsid w:val="5CEB7EBE"/>
    <w:multiLevelType w:val="hybridMultilevel"/>
    <w:tmpl w:val="8D3E06BE"/>
    <w:lvl w:ilvl="0" w:tplc="5860F684">
      <w:start w:val="20"/>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2" w15:restartNumberingAfterBreak="0">
    <w:nsid w:val="5D5D7D19"/>
    <w:multiLevelType w:val="hybridMultilevel"/>
    <w:tmpl w:val="7FCE88EC"/>
    <w:lvl w:ilvl="0" w:tplc="408C99B4">
      <w:start w:val="1"/>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3" w15:restartNumberingAfterBreak="0">
    <w:nsid w:val="5D7D48D1"/>
    <w:multiLevelType w:val="hybridMultilevel"/>
    <w:tmpl w:val="F600298E"/>
    <w:lvl w:ilvl="0" w:tplc="408C99B4">
      <w:start w:val="1"/>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4" w15:restartNumberingAfterBreak="0">
    <w:nsid w:val="5E2E56A7"/>
    <w:multiLevelType w:val="multilevel"/>
    <w:tmpl w:val="1F00C82A"/>
    <w:lvl w:ilvl="0">
      <w:start w:val="2019"/>
      <w:numFmt w:val="decimal"/>
      <w:lvlText w:val="%1"/>
      <w:lvlJc w:val="left"/>
      <w:pPr>
        <w:ind w:left="960" w:hanging="960"/>
      </w:pPr>
      <w:rPr>
        <w:rFonts w:hint="default"/>
      </w:rPr>
    </w:lvl>
    <w:lvl w:ilvl="1">
      <w:start w:val="2020"/>
      <w:numFmt w:val="decimal"/>
      <w:lvlText w:val="%1-%2"/>
      <w:lvlJc w:val="left"/>
      <w:pPr>
        <w:ind w:left="960" w:hanging="960"/>
      </w:pPr>
      <w:rPr>
        <w:rFonts w:hint="default"/>
      </w:rPr>
    </w:lvl>
    <w:lvl w:ilvl="2">
      <w:start w:val="1"/>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5E9420DC"/>
    <w:multiLevelType w:val="multilevel"/>
    <w:tmpl w:val="F5B6DAD6"/>
    <w:lvl w:ilvl="0">
      <w:start w:val="1"/>
      <w:numFmt w:val="bullet"/>
      <w:lvlText w:val="-"/>
      <w:lvlJc w:val="left"/>
      <w:pPr>
        <w:tabs>
          <w:tab w:val="num" w:pos="360"/>
        </w:tabs>
        <w:ind w:left="360" w:hanging="360"/>
      </w:pPr>
      <w:rPr>
        <w:rFonts w:ascii="Calibri" w:eastAsiaTheme="minorHAnsi" w:hAnsi="Calibri" w:cs="Calibri"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6" w15:restartNumberingAfterBreak="0">
    <w:nsid w:val="5F6C7EB6"/>
    <w:multiLevelType w:val="multilevel"/>
    <w:tmpl w:val="10E8D4BE"/>
    <w:lvl w:ilvl="0">
      <w:start w:val="1"/>
      <w:numFmt w:val="bullet"/>
      <w:lvlText w:val="-"/>
      <w:lvlJc w:val="left"/>
      <w:pPr>
        <w:tabs>
          <w:tab w:val="num" w:pos="360"/>
        </w:tabs>
        <w:ind w:left="360" w:hanging="360"/>
      </w:pPr>
      <w:rPr>
        <w:rFonts w:ascii="Calibri" w:eastAsiaTheme="minorHAnsi" w:hAnsi="Calibri" w:cs="Calibri"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7" w15:restartNumberingAfterBreak="0">
    <w:nsid w:val="618D3616"/>
    <w:multiLevelType w:val="multilevel"/>
    <w:tmpl w:val="10E8D4BE"/>
    <w:lvl w:ilvl="0">
      <w:start w:val="1"/>
      <w:numFmt w:val="bullet"/>
      <w:lvlText w:val="-"/>
      <w:lvlJc w:val="left"/>
      <w:pPr>
        <w:tabs>
          <w:tab w:val="num" w:pos="360"/>
        </w:tabs>
        <w:ind w:left="360" w:hanging="360"/>
      </w:pPr>
      <w:rPr>
        <w:rFonts w:ascii="Calibri" w:eastAsiaTheme="minorHAnsi" w:hAnsi="Calibri" w:cs="Calibri"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8" w15:restartNumberingAfterBreak="0">
    <w:nsid w:val="646847E5"/>
    <w:multiLevelType w:val="hybridMultilevel"/>
    <w:tmpl w:val="FFD65DEA"/>
    <w:lvl w:ilvl="0" w:tplc="408C99B4">
      <w:start w:val="1"/>
      <w:numFmt w:val="bullet"/>
      <w:lvlText w:val="-"/>
      <w:lvlJc w:val="left"/>
      <w:pPr>
        <w:ind w:left="360" w:hanging="360"/>
      </w:pPr>
      <w:rPr>
        <w:rFonts w:ascii="Calibri" w:eastAsiaTheme="minorHAnsi" w:hAnsi="Calibri" w:cs="Calibri" w:hint="default"/>
      </w:rPr>
    </w:lvl>
    <w:lvl w:ilvl="1" w:tplc="04130003">
      <w:start w:val="1"/>
      <w:numFmt w:val="bullet"/>
      <w:lvlText w:val="o"/>
      <w:lvlJc w:val="left"/>
      <w:pPr>
        <w:ind w:left="720" w:hanging="360"/>
      </w:pPr>
      <w:rPr>
        <w:rFonts w:ascii="Courier New" w:hAnsi="Courier New" w:cs="Courier New" w:hint="default"/>
      </w:rPr>
    </w:lvl>
    <w:lvl w:ilvl="2" w:tplc="04130005" w:tentative="1">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cs="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cs="Courier New" w:hint="default"/>
      </w:rPr>
    </w:lvl>
    <w:lvl w:ilvl="8" w:tplc="04130005" w:tentative="1">
      <w:start w:val="1"/>
      <w:numFmt w:val="bullet"/>
      <w:lvlText w:val=""/>
      <w:lvlJc w:val="left"/>
      <w:pPr>
        <w:ind w:left="5760" w:hanging="360"/>
      </w:pPr>
      <w:rPr>
        <w:rFonts w:ascii="Wingdings" w:hAnsi="Wingdings" w:hint="default"/>
      </w:rPr>
    </w:lvl>
  </w:abstractNum>
  <w:abstractNum w:abstractNumId="59" w15:restartNumberingAfterBreak="0">
    <w:nsid w:val="64C945DD"/>
    <w:multiLevelType w:val="hybridMultilevel"/>
    <w:tmpl w:val="9B1ADEAC"/>
    <w:lvl w:ilvl="0" w:tplc="408C99B4">
      <w:start w:val="1"/>
      <w:numFmt w:val="bullet"/>
      <w:lvlText w:val="-"/>
      <w:lvlJc w:val="left"/>
      <w:pPr>
        <w:ind w:left="360" w:hanging="360"/>
      </w:pPr>
      <w:rPr>
        <w:rFonts w:ascii="Calibri" w:eastAsiaTheme="minorHAnsi"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0" w15:restartNumberingAfterBreak="0">
    <w:nsid w:val="64CA70D0"/>
    <w:multiLevelType w:val="hybridMultilevel"/>
    <w:tmpl w:val="6EECAEAE"/>
    <w:lvl w:ilvl="0" w:tplc="408C99B4">
      <w:start w:val="1"/>
      <w:numFmt w:val="bullet"/>
      <w:lvlText w:val="-"/>
      <w:lvlJc w:val="left"/>
      <w:pPr>
        <w:ind w:left="360" w:hanging="360"/>
      </w:pPr>
      <w:rPr>
        <w:rFonts w:ascii="Calibri" w:eastAsiaTheme="minorHAnsi"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1" w15:restartNumberingAfterBreak="0">
    <w:nsid w:val="66B15038"/>
    <w:multiLevelType w:val="hybridMultilevel"/>
    <w:tmpl w:val="8C44A00A"/>
    <w:lvl w:ilvl="0" w:tplc="408C99B4">
      <w:start w:val="1"/>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2" w15:restartNumberingAfterBreak="0">
    <w:nsid w:val="66FB7A4B"/>
    <w:multiLevelType w:val="hybridMultilevel"/>
    <w:tmpl w:val="3B7A2FB4"/>
    <w:lvl w:ilvl="0" w:tplc="408C99B4">
      <w:start w:val="1"/>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3" w15:restartNumberingAfterBreak="0">
    <w:nsid w:val="73247CA9"/>
    <w:multiLevelType w:val="hybridMultilevel"/>
    <w:tmpl w:val="74D0B16A"/>
    <w:lvl w:ilvl="0" w:tplc="408C99B4">
      <w:start w:val="1"/>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4" w15:restartNumberingAfterBreak="0">
    <w:nsid w:val="73CB00E4"/>
    <w:multiLevelType w:val="multilevel"/>
    <w:tmpl w:val="F5B6DAD6"/>
    <w:lvl w:ilvl="0">
      <w:start w:val="1"/>
      <w:numFmt w:val="bullet"/>
      <w:lvlText w:val="-"/>
      <w:lvlJc w:val="left"/>
      <w:pPr>
        <w:tabs>
          <w:tab w:val="num" w:pos="360"/>
        </w:tabs>
        <w:ind w:left="360" w:hanging="360"/>
      </w:pPr>
      <w:rPr>
        <w:rFonts w:ascii="Calibri" w:eastAsiaTheme="minorHAnsi" w:hAnsi="Calibri" w:cs="Calibri"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5" w15:restartNumberingAfterBreak="0">
    <w:nsid w:val="769632BC"/>
    <w:multiLevelType w:val="multilevel"/>
    <w:tmpl w:val="F5B6DAD6"/>
    <w:lvl w:ilvl="0">
      <w:start w:val="1"/>
      <w:numFmt w:val="bullet"/>
      <w:lvlText w:val="-"/>
      <w:lvlJc w:val="left"/>
      <w:pPr>
        <w:tabs>
          <w:tab w:val="num" w:pos="360"/>
        </w:tabs>
        <w:ind w:left="360" w:hanging="360"/>
      </w:pPr>
      <w:rPr>
        <w:rFonts w:ascii="Calibri" w:eastAsiaTheme="minorHAnsi" w:hAnsi="Calibri" w:cs="Calibri"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6" w15:restartNumberingAfterBreak="0">
    <w:nsid w:val="78D567F2"/>
    <w:multiLevelType w:val="hybridMultilevel"/>
    <w:tmpl w:val="67966414"/>
    <w:lvl w:ilvl="0" w:tplc="408C99B4">
      <w:start w:val="1"/>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7" w15:restartNumberingAfterBreak="0">
    <w:nsid w:val="7E5D000B"/>
    <w:multiLevelType w:val="hybridMultilevel"/>
    <w:tmpl w:val="E0B29C04"/>
    <w:lvl w:ilvl="0" w:tplc="408C99B4">
      <w:start w:val="1"/>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8" w15:restartNumberingAfterBreak="0">
    <w:nsid w:val="7F11777B"/>
    <w:multiLevelType w:val="hybridMultilevel"/>
    <w:tmpl w:val="F96A1DE0"/>
    <w:lvl w:ilvl="0" w:tplc="408C99B4">
      <w:start w:val="1"/>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60"/>
  </w:num>
  <w:num w:numId="2">
    <w:abstractNumId w:val="51"/>
  </w:num>
  <w:num w:numId="3">
    <w:abstractNumId w:val="46"/>
  </w:num>
  <w:num w:numId="4">
    <w:abstractNumId w:val="8"/>
  </w:num>
  <w:num w:numId="5">
    <w:abstractNumId w:val="39"/>
  </w:num>
  <w:num w:numId="6">
    <w:abstractNumId w:val="2"/>
  </w:num>
  <w:num w:numId="7">
    <w:abstractNumId w:val="16"/>
  </w:num>
  <w:num w:numId="8">
    <w:abstractNumId w:val="4"/>
  </w:num>
  <w:num w:numId="9">
    <w:abstractNumId w:val="35"/>
  </w:num>
  <w:num w:numId="10">
    <w:abstractNumId w:val="10"/>
  </w:num>
  <w:num w:numId="11">
    <w:abstractNumId w:val="64"/>
  </w:num>
  <w:num w:numId="12">
    <w:abstractNumId w:val="34"/>
  </w:num>
  <w:num w:numId="13">
    <w:abstractNumId w:val="30"/>
  </w:num>
  <w:num w:numId="14">
    <w:abstractNumId w:val="24"/>
  </w:num>
  <w:num w:numId="15">
    <w:abstractNumId w:val="41"/>
  </w:num>
  <w:num w:numId="16">
    <w:abstractNumId w:val="6"/>
  </w:num>
  <w:num w:numId="17">
    <w:abstractNumId w:val="55"/>
  </w:num>
  <w:num w:numId="18">
    <w:abstractNumId w:val="31"/>
  </w:num>
  <w:num w:numId="19">
    <w:abstractNumId w:val="17"/>
  </w:num>
  <w:num w:numId="20">
    <w:abstractNumId w:val="65"/>
  </w:num>
  <w:num w:numId="21">
    <w:abstractNumId w:val="13"/>
  </w:num>
  <w:num w:numId="22">
    <w:abstractNumId w:val="36"/>
  </w:num>
  <w:num w:numId="23">
    <w:abstractNumId w:val="21"/>
  </w:num>
  <w:num w:numId="24">
    <w:abstractNumId w:val="44"/>
  </w:num>
  <w:num w:numId="25">
    <w:abstractNumId w:val="5"/>
  </w:num>
  <w:num w:numId="26">
    <w:abstractNumId w:val="62"/>
  </w:num>
  <w:num w:numId="27">
    <w:abstractNumId w:val="7"/>
  </w:num>
  <w:num w:numId="28">
    <w:abstractNumId w:val="14"/>
  </w:num>
  <w:num w:numId="29">
    <w:abstractNumId w:val="67"/>
  </w:num>
  <w:num w:numId="30">
    <w:abstractNumId w:val="1"/>
  </w:num>
  <w:num w:numId="31">
    <w:abstractNumId w:val="3"/>
  </w:num>
  <w:num w:numId="32">
    <w:abstractNumId w:val="32"/>
  </w:num>
  <w:num w:numId="33">
    <w:abstractNumId w:val="23"/>
  </w:num>
  <w:num w:numId="34">
    <w:abstractNumId w:val="61"/>
  </w:num>
  <w:num w:numId="35">
    <w:abstractNumId w:val="52"/>
  </w:num>
  <w:num w:numId="36">
    <w:abstractNumId w:val="45"/>
  </w:num>
  <w:num w:numId="37">
    <w:abstractNumId w:val="68"/>
  </w:num>
  <w:num w:numId="38">
    <w:abstractNumId w:val="18"/>
  </w:num>
  <w:num w:numId="39">
    <w:abstractNumId w:val="50"/>
  </w:num>
  <w:num w:numId="40">
    <w:abstractNumId w:val="33"/>
  </w:num>
  <w:num w:numId="41">
    <w:abstractNumId w:val="27"/>
  </w:num>
  <w:num w:numId="42">
    <w:abstractNumId w:val="58"/>
  </w:num>
  <w:num w:numId="43">
    <w:abstractNumId w:val="29"/>
  </w:num>
  <w:num w:numId="44">
    <w:abstractNumId w:val="22"/>
  </w:num>
  <w:num w:numId="45">
    <w:abstractNumId w:val="9"/>
  </w:num>
  <w:num w:numId="46">
    <w:abstractNumId w:val="42"/>
  </w:num>
  <w:num w:numId="47">
    <w:abstractNumId w:val="15"/>
  </w:num>
  <w:num w:numId="48">
    <w:abstractNumId w:val="40"/>
  </w:num>
  <w:num w:numId="49">
    <w:abstractNumId w:val="49"/>
  </w:num>
  <w:num w:numId="50">
    <w:abstractNumId w:val="59"/>
  </w:num>
  <w:num w:numId="51">
    <w:abstractNumId w:val="48"/>
  </w:num>
  <w:num w:numId="52">
    <w:abstractNumId w:val="11"/>
  </w:num>
  <w:num w:numId="53">
    <w:abstractNumId w:val="12"/>
  </w:num>
  <w:num w:numId="54">
    <w:abstractNumId w:val="28"/>
  </w:num>
  <w:num w:numId="55">
    <w:abstractNumId w:val="38"/>
  </w:num>
  <w:num w:numId="56">
    <w:abstractNumId w:val="57"/>
  </w:num>
  <w:num w:numId="57">
    <w:abstractNumId w:val="56"/>
  </w:num>
  <w:num w:numId="58">
    <w:abstractNumId w:val="26"/>
  </w:num>
  <w:num w:numId="59">
    <w:abstractNumId w:val="47"/>
  </w:num>
  <w:num w:numId="60">
    <w:abstractNumId w:val="66"/>
  </w:num>
  <w:num w:numId="61">
    <w:abstractNumId w:val="43"/>
  </w:num>
  <w:num w:numId="62">
    <w:abstractNumId w:val="53"/>
  </w:num>
  <w:num w:numId="63">
    <w:abstractNumId w:val="0"/>
  </w:num>
  <w:num w:numId="64">
    <w:abstractNumId w:val="63"/>
  </w:num>
  <w:num w:numId="65">
    <w:abstractNumId w:val="19"/>
  </w:num>
  <w:num w:numId="66">
    <w:abstractNumId w:val="37"/>
  </w:num>
  <w:num w:numId="67">
    <w:abstractNumId w:val="54"/>
  </w:num>
  <w:num w:numId="68">
    <w:abstractNumId w:val="20"/>
  </w:num>
  <w:num w:numId="69">
    <w:abstractNumId w:val="2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3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BBA"/>
    <w:rsid w:val="0000091B"/>
    <w:rsid w:val="00001656"/>
    <w:rsid w:val="00002DE4"/>
    <w:rsid w:val="000033A9"/>
    <w:rsid w:val="000053D6"/>
    <w:rsid w:val="000079BC"/>
    <w:rsid w:val="00010B48"/>
    <w:rsid w:val="00010D88"/>
    <w:rsid w:val="00012CEC"/>
    <w:rsid w:val="0001461B"/>
    <w:rsid w:val="000147AE"/>
    <w:rsid w:val="0002101F"/>
    <w:rsid w:val="00022728"/>
    <w:rsid w:val="00030278"/>
    <w:rsid w:val="00030E0F"/>
    <w:rsid w:val="00031E9E"/>
    <w:rsid w:val="00032F31"/>
    <w:rsid w:val="0003403C"/>
    <w:rsid w:val="00034A4F"/>
    <w:rsid w:val="00034C25"/>
    <w:rsid w:val="0003562E"/>
    <w:rsid w:val="0004247F"/>
    <w:rsid w:val="00042ADB"/>
    <w:rsid w:val="00042D7C"/>
    <w:rsid w:val="00046BCC"/>
    <w:rsid w:val="0004789B"/>
    <w:rsid w:val="000541F5"/>
    <w:rsid w:val="00054A3B"/>
    <w:rsid w:val="00056EA0"/>
    <w:rsid w:val="00057B4A"/>
    <w:rsid w:val="00061E8F"/>
    <w:rsid w:val="00065AA9"/>
    <w:rsid w:val="00070420"/>
    <w:rsid w:val="00072218"/>
    <w:rsid w:val="00074C03"/>
    <w:rsid w:val="000769A8"/>
    <w:rsid w:val="000771CC"/>
    <w:rsid w:val="00083989"/>
    <w:rsid w:val="000905B8"/>
    <w:rsid w:val="00091623"/>
    <w:rsid w:val="00094AE9"/>
    <w:rsid w:val="00094AF8"/>
    <w:rsid w:val="00096E97"/>
    <w:rsid w:val="00096EFE"/>
    <w:rsid w:val="00097303"/>
    <w:rsid w:val="000A1D04"/>
    <w:rsid w:val="000A2013"/>
    <w:rsid w:val="000A473C"/>
    <w:rsid w:val="000A52D5"/>
    <w:rsid w:val="000C009A"/>
    <w:rsid w:val="000C0614"/>
    <w:rsid w:val="000C206C"/>
    <w:rsid w:val="000C348D"/>
    <w:rsid w:val="000C3B78"/>
    <w:rsid w:val="000C50E6"/>
    <w:rsid w:val="000D4288"/>
    <w:rsid w:val="000D507B"/>
    <w:rsid w:val="000D63CC"/>
    <w:rsid w:val="000E0A84"/>
    <w:rsid w:val="000E0B79"/>
    <w:rsid w:val="000E2A0C"/>
    <w:rsid w:val="000E37C2"/>
    <w:rsid w:val="000E39C8"/>
    <w:rsid w:val="000E6956"/>
    <w:rsid w:val="000F06C8"/>
    <w:rsid w:val="000F0C45"/>
    <w:rsid w:val="000F1295"/>
    <w:rsid w:val="000F304B"/>
    <w:rsid w:val="000F424F"/>
    <w:rsid w:val="000F4A4F"/>
    <w:rsid w:val="000F4AE7"/>
    <w:rsid w:val="00101247"/>
    <w:rsid w:val="001024BA"/>
    <w:rsid w:val="00102F84"/>
    <w:rsid w:val="0010392F"/>
    <w:rsid w:val="00106162"/>
    <w:rsid w:val="00111BAE"/>
    <w:rsid w:val="00112B0F"/>
    <w:rsid w:val="001149C9"/>
    <w:rsid w:val="00120990"/>
    <w:rsid w:val="00120BB1"/>
    <w:rsid w:val="00120DBB"/>
    <w:rsid w:val="00123FD3"/>
    <w:rsid w:val="001258DB"/>
    <w:rsid w:val="001302AE"/>
    <w:rsid w:val="0013107F"/>
    <w:rsid w:val="001324BE"/>
    <w:rsid w:val="001357AC"/>
    <w:rsid w:val="00137276"/>
    <w:rsid w:val="00142DF7"/>
    <w:rsid w:val="00145632"/>
    <w:rsid w:val="00145B00"/>
    <w:rsid w:val="00145FA8"/>
    <w:rsid w:val="001503C1"/>
    <w:rsid w:val="00151392"/>
    <w:rsid w:val="00155068"/>
    <w:rsid w:val="00156136"/>
    <w:rsid w:val="00156DB0"/>
    <w:rsid w:val="001575DA"/>
    <w:rsid w:val="00157D17"/>
    <w:rsid w:val="00160AD9"/>
    <w:rsid w:val="00161416"/>
    <w:rsid w:val="00161A57"/>
    <w:rsid w:val="0016406E"/>
    <w:rsid w:val="001668ED"/>
    <w:rsid w:val="00172DA0"/>
    <w:rsid w:val="00175EC0"/>
    <w:rsid w:val="00176C90"/>
    <w:rsid w:val="00176CFA"/>
    <w:rsid w:val="00176F0E"/>
    <w:rsid w:val="00177C5C"/>
    <w:rsid w:val="00177F63"/>
    <w:rsid w:val="00180691"/>
    <w:rsid w:val="0018086D"/>
    <w:rsid w:val="00184F8C"/>
    <w:rsid w:val="00185BAC"/>
    <w:rsid w:val="00186F21"/>
    <w:rsid w:val="001908F6"/>
    <w:rsid w:val="00190E84"/>
    <w:rsid w:val="001919E8"/>
    <w:rsid w:val="00192272"/>
    <w:rsid w:val="00192573"/>
    <w:rsid w:val="001927C2"/>
    <w:rsid w:val="00194CC2"/>
    <w:rsid w:val="00195855"/>
    <w:rsid w:val="001A11DF"/>
    <w:rsid w:val="001A16F4"/>
    <w:rsid w:val="001A1ACF"/>
    <w:rsid w:val="001A29D9"/>
    <w:rsid w:val="001A742D"/>
    <w:rsid w:val="001B1A10"/>
    <w:rsid w:val="001B1D2A"/>
    <w:rsid w:val="001B4AEA"/>
    <w:rsid w:val="001B7A92"/>
    <w:rsid w:val="001C06CA"/>
    <w:rsid w:val="001C1281"/>
    <w:rsid w:val="001C30F8"/>
    <w:rsid w:val="001C67ED"/>
    <w:rsid w:val="001D0B3D"/>
    <w:rsid w:val="001D153E"/>
    <w:rsid w:val="001D2882"/>
    <w:rsid w:val="001D4CAA"/>
    <w:rsid w:val="001D4EE6"/>
    <w:rsid w:val="001D6993"/>
    <w:rsid w:val="001E04B9"/>
    <w:rsid w:val="001E11B6"/>
    <w:rsid w:val="001E136D"/>
    <w:rsid w:val="001E1E5A"/>
    <w:rsid w:val="001E59C8"/>
    <w:rsid w:val="001E6730"/>
    <w:rsid w:val="001F0919"/>
    <w:rsid w:val="001F1EB9"/>
    <w:rsid w:val="001F32A8"/>
    <w:rsid w:val="001F4451"/>
    <w:rsid w:val="001F6264"/>
    <w:rsid w:val="0020051A"/>
    <w:rsid w:val="0020107C"/>
    <w:rsid w:val="002075CC"/>
    <w:rsid w:val="00215508"/>
    <w:rsid w:val="002162CB"/>
    <w:rsid w:val="00221D75"/>
    <w:rsid w:val="0022283D"/>
    <w:rsid w:val="00225056"/>
    <w:rsid w:val="002315C5"/>
    <w:rsid w:val="00233CA9"/>
    <w:rsid w:val="002343A9"/>
    <w:rsid w:val="00240143"/>
    <w:rsid w:val="002410DF"/>
    <w:rsid w:val="00241569"/>
    <w:rsid w:val="00243A27"/>
    <w:rsid w:val="0024622F"/>
    <w:rsid w:val="00253219"/>
    <w:rsid w:val="00255CFE"/>
    <w:rsid w:val="00256E8D"/>
    <w:rsid w:val="00257855"/>
    <w:rsid w:val="00260D14"/>
    <w:rsid w:val="00261D41"/>
    <w:rsid w:val="002627E2"/>
    <w:rsid w:val="0026296A"/>
    <w:rsid w:val="002646CB"/>
    <w:rsid w:val="002665BC"/>
    <w:rsid w:val="002668A2"/>
    <w:rsid w:val="00267098"/>
    <w:rsid w:val="00270165"/>
    <w:rsid w:val="00270729"/>
    <w:rsid w:val="00271198"/>
    <w:rsid w:val="00271394"/>
    <w:rsid w:val="002735D6"/>
    <w:rsid w:val="00273A97"/>
    <w:rsid w:val="0027419D"/>
    <w:rsid w:val="0027511B"/>
    <w:rsid w:val="00276531"/>
    <w:rsid w:val="00277C5C"/>
    <w:rsid w:val="00280F32"/>
    <w:rsid w:val="0028149A"/>
    <w:rsid w:val="002824C5"/>
    <w:rsid w:val="00284136"/>
    <w:rsid w:val="00286FB6"/>
    <w:rsid w:val="002872FF"/>
    <w:rsid w:val="00291568"/>
    <w:rsid w:val="00291B43"/>
    <w:rsid w:val="002963DA"/>
    <w:rsid w:val="00296CFE"/>
    <w:rsid w:val="002A1DAF"/>
    <w:rsid w:val="002A27A1"/>
    <w:rsid w:val="002A5724"/>
    <w:rsid w:val="002A6A37"/>
    <w:rsid w:val="002B1F4C"/>
    <w:rsid w:val="002B24B2"/>
    <w:rsid w:val="002B57AD"/>
    <w:rsid w:val="002C0E02"/>
    <w:rsid w:val="002C128B"/>
    <w:rsid w:val="002C2720"/>
    <w:rsid w:val="002C31F7"/>
    <w:rsid w:val="002C3467"/>
    <w:rsid w:val="002C4A79"/>
    <w:rsid w:val="002C522F"/>
    <w:rsid w:val="002C535B"/>
    <w:rsid w:val="002D09CB"/>
    <w:rsid w:val="002D349D"/>
    <w:rsid w:val="002D3D99"/>
    <w:rsid w:val="002D64ED"/>
    <w:rsid w:val="002D7746"/>
    <w:rsid w:val="002E2222"/>
    <w:rsid w:val="002E2273"/>
    <w:rsid w:val="002E30A9"/>
    <w:rsid w:val="002E3B79"/>
    <w:rsid w:val="002E5826"/>
    <w:rsid w:val="002F092F"/>
    <w:rsid w:val="002F1F1D"/>
    <w:rsid w:val="002F3CB7"/>
    <w:rsid w:val="002F3EA3"/>
    <w:rsid w:val="002F4FFA"/>
    <w:rsid w:val="002F5ECC"/>
    <w:rsid w:val="00302A83"/>
    <w:rsid w:val="00303D61"/>
    <w:rsid w:val="00304FEA"/>
    <w:rsid w:val="00311240"/>
    <w:rsid w:val="0031273B"/>
    <w:rsid w:val="003163C9"/>
    <w:rsid w:val="00316A24"/>
    <w:rsid w:val="00317CE4"/>
    <w:rsid w:val="003209C8"/>
    <w:rsid w:val="0032300A"/>
    <w:rsid w:val="0032528A"/>
    <w:rsid w:val="00327604"/>
    <w:rsid w:val="00334ABD"/>
    <w:rsid w:val="00334F13"/>
    <w:rsid w:val="00342CC4"/>
    <w:rsid w:val="003465B7"/>
    <w:rsid w:val="00346EB2"/>
    <w:rsid w:val="00350A77"/>
    <w:rsid w:val="00356D54"/>
    <w:rsid w:val="003608D9"/>
    <w:rsid w:val="00364FCB"/>
    <w:rsid w:val="003669FD"/>
    <w:rsid w:val="00367064"/>
    <w:rsid w:val="00367C98"/>
    <w:rsid w:val="0037274F"/>
    <w:rsid w:val="00372A54"/>
    <w:rsid w:val="003730E0"/>
    <w:rsid w:val="00374EA7"/>
    <w:rsid w:val="00375BB6"/>
    <w:rsid w:val="00377831"/>
    <w:rsid w:val="00377CF0"/>
    <w:rsid w:val="00380334"/>
    <w:rsid w:val="003805CB"/>
    <w:rsid w:val="00382457"/>
    <w:rsid w:val="0038344C"/>
    <w:rsid w:val="0038357D"/>
    <w:rsid w:val="003874E4"/>
    <w:rsid w:val="0039232E"/>
    <w:rsid w:val="00393288"/>
    <w:rsid w:val="00393A5C"/>
    <w:rsid w:val="0039459A"/>
    <w:rsid w:val="0039483E"/>
    <w:rsid w:val="003A2B34"/>
    <w:rsid w:val="003A6053"/>
    <w:rsid w:val="003B09D6"/>
    <w:rsid w:val="003B167C"/>
    <w:rsid w:val="003B1864"/>
    <w:rsid w:val="003B1B80"/>
    <w:rsid w:val="003B74E2"/>
    <w:rsid w:val="003B7A36"/>
    <w:rsid w:val="003B7ABC"/>
    <w:rsid w:val="003C308A"/>
    <w:rsid w:val="003C44E6"/>
    <w:rsid w:val="003C5071"/>
    <w:rsid w:val="003C7EAD"/>
    <w:rsid w:val="003D02D2"/>
    <w:rsid w:val="003D0B7F"/>
    <w:rsid w:val="003D37F0"/>
    <w:rsid w:val="003D38F9"/>
    <w:rsid w:val="003D504A"/>
    <w:rsid w:val="003D5997"/>
    <w:rsid w:val="003D59B1"/>
    <w:rsid w:val="003D646B"/>
    <w:rsid w:val="003E01F5"/>
    <w:rsid w:val="003E0DC6"/>
    <w:rsid w:val="003E5B17"/>
    <w:rsid w:val="003E62C8"/>
    <w:rsid w:val="003E71BF"/>
    <w:rsid w:val="003E754A"/>
    <w:rsid w:val="003F0095"/>
    <w:rsid w:val="003F1B37"/>
    <w:rsid w:val="003F29EB"/>
    <w:rsid w:val="003F3CE2"/>
    <w:rsid w:val="003F4284"/>
    <w:rsid w:val="003F5B1F"/>
    <w:rsid w:val="003F64E9"/>
    <w:rsid w:val="003F795C"/>
    <w:rsid w:val="00401A96"/>
    <w:rsid w:val="00402016"/>
    <w:rsid w:val="00403E17"/>
    <w:rsid w:val="00406F47"/>
    <w:rsid w:val="004117A9"/>
    <w:rsid w:val="00411878"/>
    <w:rsid w:val="0041503E"/>
    <w:rsid w:val="00415DEF"/>
    <w:rsid w:val="00417030"/>
    <w:rsid w:val="004175F0"/>
    <w:rsid w:val="00420214"/>
    <w:rsid w:val="00422B7D"/>
    <w:rsid w:val="0042326D"/>
    <w:rsid w:val="00424F9F"/>
    <w:rsid w:val="00425E82"/>
    <w:rsid w:val="00427872"/>
    <w:rsid w:val="00430E6C"/>
    <w:rsid w:val="004323DE"/>
    <w:rsid w:val="004324FB"/>
    <w:rsid w:val="0043252A"/>
    <w:rsid w:val="00437DAB"/>
    <w:rsid w:val="004412E0"/>
    <w:rsid w:val="004423CD"/>
    <w:rsid w:val="00442A7F"/>
    <w:rsid w:val="00445C68"/>
    <w:rsid w:val="004548B1"/>
    <w:rsid w:val="00455ACA"/>
    <w:rsid w:val="004560E6"/>
    <w:rsid w:val="00456C34"/>
    <w:rsid w:val="0046043C"/>
    <w:rsid w:val="004635AB"/>
    <w:rsid w:val="00465DA9"/>
    <w:rsid w:val="00467EFE"/>
    <w:rsid w:val="00470FD3"/>
    <w:rsid w:val="00472057"/>
    <w:rsid w:val="00473C69"/>
    <w:rsid w:val="00475690"/>
    <w:rsid w:val="00477CA9"/>
    <w:rsid w:val="00480D27"/>
    <w:rsid w:val="00480F29"/>
    <w:rsid w:val="004812EA"/>
    <w:rsid w:val="00481B2B"/>
    <w:rsid w:val="004835EB"/>
    <w:rsid w:val="004849D6"/>
    <w:rsid w:val="00485D7B"/>
    <w:rsid w:val="00485E71"/>
    <w:rsid w:val="00487965"/>
    <w:rsid w:val="004904D1"/>
    <w:rsid w:val="00493F01"/>
    <w:rsid w:val="0049588E"/>
    <w:rsid w:val="00495BFA"/>
    <w:rsid w:val="00495FB6"/>
    <w:rsid w:val="00496B93"/>
    <w:rsid w:val="004A0948"/>
    <w:rsid w:val="004A4CCC"/>
    <w:rsid w:val="004A5442"/>
    <w:rsid w:val="004A5E32"/>
    <w:rsid w:val="004B127A"/>
    <w:rsid w:val="004B1E3C"/>
    <w:rsid w:val="004B3717"/>
    <w:rsid w:val="004B3A13"/>
    <w:rsid w:val="004B3C04"/>
    <w:rsid w:val="004B467B"/>
    <w:rsid w:val="004C23EA"/>
    <w:rsid w:val="004C471C"/>
    <w:rsid w:val="004C484F"/>
    <w:rsid w:val="004C4936"/>
    <w:rsid w:val="004C51C8"/>
    <w:rsid w:val="004C6C7E"/>
    <w:rsid w:val="004C7FB3"/>
    <w:rsid w:val="004D1715"/>
    <w:rsid w:val="004D2B01"/>
    <w:rsid w:val="004D7564"/>
    <w:rsid w:val="004D7C19"/>
    <w:rsid w:val="004E2935"/>
    <w:rsid w:val="004E2F13"/>
    <w:rsid w:val="004E4256"/>
    <w:rsid w:val="004E4EC9"/>
    <w:rsid w:val="004F21DB"/>
    <w:rsid w:val="004F2566"/>
    <w:rsid w:val="004F6266"/>
    <w:rsid w:val="004F74CD"/>
    <w:rsid w:val="004F7F4A"/>
    <w:rsid w:val="00500700"/>
    <w:rsid w:val="005054F2"/>
    <w:rsid w:val="00510E7B"/>
    <w:rsid w:val="005119B0"/>
    <w:rsid w:val="00511CA5"/>
    <w:rsid w:val="00513969"/>
    <w:rsid w:val="00514818"/>
    <w:rsid w:val="00514E83"/>
    <w:rsid w:val="00515861"/>
    <w:rsid w:val="00517FAF"/>
    <w:rsid w:val="0052006B"/>
    <w:rsid w:val="0052169F"/>
    <w:rsid w:val="0052232C"/>
    <w:rsid w:val="00524AEC"/>
    <w:rsid w:val="005259B6"/>
    <w:rsid w:val="00531F70"/>
    <w:rsid w:val="005328B0"/>
    <w:rsid w:val="00535042"/>
    <w:rsid w:val="0053542C"/>
    <w:rsid w:val="00535B4A"/>
    <w:rsid w:val="005415C0"/>
    <w:rsid w:val="00541CD2"/>
    <w:rsid w:val="00542634"/>
    <w:rsid w:val="00546D39"/>
    <w:rsid w:val="005518D8"/>
    <w:rsid w:val="0055337D"/>
    <w:rsid w:val="00553FCC"/>
    <w:rsid w:val="00556A2E"/>
    <w:rsid w:val="005570B4"/>
    <w:rsid w:val="00560368"/>
    <w:rsid w:val="00561D7F"/>
    <w:rsid w:val="00562248"/>
    <w:rsid w:val="0056398C"/>
    <w:rsid w:val="00563B4C"/>
    <w:rsid w:val="00564544"/>
    <w:rsid w:val="005651ED"/>
    <w:rsid w:val="005671B8"/>
    <w:rsid w:val="00570971"/>
    <w:rsid w:val="00571FA4"/>
    <w:rsid w:val="00577459"/>
    <w:rsid w:val="00580627"/>
    <w:rsid w:val="005876FE"/>
    <w:rsid w:val="00591624"/>
    <w:rsid w:val="00593358"/>
    <w:rsid w:val="0059344E"/>
    <w:rsid w:val="00594AE5"/>
    <w:rsid w:val="00595941"/>
    <w:rsid w:val="005A025F"/>
    <w:rsid w:val="005A3EBE"/>
    <w:rsid w:val="005A7F61"/>
    <w:rsid w:val="005B1120"/>
    <w:rsid w:val="005B4C82"/>
    <w:rsid w:val="005B5D87"/>
    <w:rsid w:val="005B5EAA"/>
    <w:rsid w:val="005B64A5"/>
    <w:rsid w:val="005B722A"/>
    <w:rsid w:val="005B7601"/>
    <w:rsid w:val="005B7A9E"/>
    <w:rsid w:val="005C15D9"/>
    <w:rsid w:val="005C2018"/>
    <w:rsid w:val="005C3617"/>
    <w:rsid w:val="005C3F5D"/>
    <w:rsid w:val="005C604B"/>
    <w:rsid w:val="005C7A06"/>
    <w:rsid w:val="005C7FAE"/>
    <w:rsid w:val="005D0357"/>
    <w:rsid w:val="005D0E03"/>
    <w:rsid w:val="005D14D2"/>
    <w:rsid w:val="005D2905"/>
    <w:rsid w:val="005D4C3A"/>
    <w:rsid w:val="005D5A0C"/>
    <w:rsid w:val="005D66F2"/>
    <w:rsid w:val="005D7851"/>
    <w:rsid w:val="005E099C"/>
    <w:rsid w:val="005E1071"/>
    <w:rsid w:val="005E61F0"/>
    <w:rsid w:val="005F00FB"/>
    <w:rsid w:val="005F16B3"/>
    <w:rsid w:val="005F26A5"/>
    <w:rsid w:val="005F33A7"/>
    <w:rsid w:val="005F3C32"/>
    <w:rsid w:val="005F61EF"/>
    <w:rsid w:val="0060183C"/>
    <w:rsid w:val="00602518"/>
    <w:rsid w:val="00605615"/>
    <w:rsid w:val="006102C0"/>
    <w:rsid w:val="00610557"/>
    <w:rsid w:val="0061080E"/>
    <w:rsid w:val="00611670"/>
    <w:rsid w:val="006125B9"/>
    <w:rsid w:val="00614778"/>
    <w:rsid w:val="00614F76"/>
    <w:rsid w:val="00615426"/>
    <w:rsid w:val="00616110"/>
    <w:rsid w:val="00617F16"/>
    <w:rsid w:val="00620E17"/>
    <w:rsid w:val="00625F48"/>
    <w:rsid w:val="00626ABB"/>
    <w:rsid w:val="006275C1"/>
    <w:rsid w:val="00630167"/>
    <w:rsid w:val="006314D2"/>
    <w:rsid w:val="006333D2"/>
    <w:rsid w:val="006339EE"/>
    <w:rsid w:val="0063499E"/>
    <w:rsid w:val="0063514D"/>
    <w:rsid w:val="006354BD"/>
    <w:rsid w:val="006365B5"/>
    <w:rsid w:val="00636B09"/>
    <w:rsid w:val="0064071B"/>
    <w:rsid w:val="00641565"/>
    <w:rsid w:val="00642DD6"/>
    <w:rsid w:val="00643154"/>
    <w:rsid w:val="00646344"/>
    <w:rsid w:val="00646809"/>
    <w:rsid w:val="00653158"/>
    <w:rsid w:val="006546D0"/>
    <w:rsid w:val="00654D63"/>
    <w:rsid w:val="00655B28"/>
    <w:rsid w:val="00657561"/>
    <w:rsid w:val="00660429"/>
    <w:rsid w:val="0066337A"/>
    <w:rsid w:val="006639D2"/>
    <w:rsid w:val="0066702F"/>
    <w:rsid w:val="0067170D"/>
    <w:rsid w:val="00674164"/>
    <w:rsid w:val="006860FB"/>
    <w:rsid w:val="0068721F"/>
    <w:rsid w:val="00691254"/>
    <w:rsid w:val="0069142B"/>
    <w:rsid w:val="006916BE"/>
    <w:rsid w:val="0069263C"/>
    <w:rsid w:val="006965A6"/>
    <w:rsid w:val="006A1EFE"/>
    <w:rsid w:val="006A5C69"/>
    <w:rsid w:val="006A739C"/>
    <w:rsid w:val="006B055A"/>
    <w:rsid w:val="006B28CB"/>
    <w:rsid w:val="006B2DB2"/>
    <w:rsid w:val="006B49CC"/>
    <w:rsid w:val="006B4D44"/>
    <w:rsid w:val="006B5730"/>
    <w:rsid w:val="006B658D"/>
    <w:rsid w:val="006C0724"/>
    <w:rsid w:val="006C1E47"/>
    <w:rsid w:val="006C36A3"/>
    <w:rsid w:val="006C54F6"/>
    <w:rsid w:val="006D3EE5"/>
    <w:rsid w:val="006D49A1"/>
    <w:rsid w:val="006D70E7"/>
    <w:rsid w:val="006E2165"/>
    <w:rsid w:val="006E3E14"/>
    <w:rsid w:val="006E3EA8"/>
    <w:rsid w:val="006E596B"/>
    <w:rsid w:val="006E5DE8"/>
    <w:rsid w:val="006E6AF4"/>
    <w:rsid w:val="006F018D"/>
    <w:rsid w:val="006F03C2"/>
    <w:rsid w:val="006F06D9"/>
    <w:rsid w:val="006F0C29"/>
    <w:rsid w:val="006F1833"/>
    <w:rsid w:val="006F7E4C"/>
    <w:rsid w:val="006F7ED5"/>
    <w:rsid w:val="0070101A"/>
    <w:rsid w:val="0070330F"/>
    <w:rsid w:val="0070429B"/>
    <w:rsid w:val="007053FA"/>
    <w:rsid w:val="007075E9"/>
    <w:rsid w:val="00707CDA"/>
    <w:rsid w:val="00707FE7"/>
    <w:rsid w:val="00711298"/>
    <w:rsid w:val="00712092"/>
    <w:rsid w:val="007130F5"/>
    <w:rsid w:val="00713893"/>
    <w:rsid w:val="007174F8"/>
    <w:rsid w:val="00717A37"/>
    <w:rsid w:val="007200CE"/>
    <w:rsid w:val="00720D04"/>
    <w:rsid w:val="00724095"/>
    <w:rsid w:val="007302CF"/>
    <w:rsid w:val="0073107C"/>
    <w:rsid w:val="00731681"/>
    <w:rsid w:val="007319D7"/>
    <w:rsid w:val="0073411D"/>
    <w:rsid w:val="007354C1"/>
    <w:rsid w:val="007374D1"/>
    <w:rsid w:val="007404AA"/>
    <w:rsid w:val="00742F83"/>
    <w:rsid w:val="007455FB"/>
    <w:rsid w:val="00745B3F"/>
    <w:rsid w:val="0074689E"/>
    <w:rsid w:val="0075350C"/>
    <w:rsid w:val="0075737B"/>
    <w:rsid w:val="00757F4C"/>
    <w:rsid w:val="00760506"/>
    <w:rsid w:val="00762563"/>
    <w:rsid w:val="00765904"/>
    <w:rsid w:val="00772E91"/>
    <w:rsid w:val="00776F40"/>
    <w:rsid w:val="00777B7E"/>
    <w:rsid w:val="00782ED5"/>
    <w:rsid w:val="00783807"/>
    <w:rsid w:val="00783F61"/>
    <w:rsid w:val="007847D5"/>
    <w:rsid w:val="0078705E"/>
    <w:rsid w:val="0078796B"/>
    <w:rsid w:val="00791EED"/>
    <w:rsid w:val="007927D7"/>
    <w:rsid w:val="00793967"/>
    <w:rsid w:val="00793B33"/>
    <w:rsid w:val="00794788"/>
    <w:rsid w:val="007A0C59"/>
    <w:rsid w:val="007A3791"/>
    <w:rsid w:val="007A4342"/>
    <w:rsid w:val="007B384F"/>
    <w:rsid w:val="007C3328"/>
    <w:rsid w:val="007D14AC"/>
    <w:rsid w:val="007D4B07"/>
    <w:rsid w:val="007D4BF6"/>
    <w:rsid w:val="007D583D"/>
    <w:rsid w:val="007D584C"/>
    <w:rsid w:val="007D6166"/>
    <w:rsid w:val="007D618B"/>
    <w:rsid w:val="007D6AE5"/>
    <w:rsid w:val="007D79E4"/>
    <w:rsid w:val="007D7DC1"/>
    <w:rsid w:val="007E11A3"/>
    <w:rsid w:val="007E1D36"/>
    <w:rsid w:val="007E4D05"/>
    <w:rsid w:val="007E532B"/>
    <w:rsid w:val="007E6113"/>
    <w:rsid w:val="007E62E6"/>
    <w:rsid w:val="007E79FB"/>
    <w:rsid w:val="007E7ED1"/>
    <w:rsid w:val="007F0AF8"/>
    <w:rsid w:val="007F195E"/>
    <w:rsid w:val="007F7D76"/>
    <w:rsid w:val="00805828"/>
    <w:rsid w:val="00806279"/>
    <w:rsid w:val="0081116F"/>
    <w:rsid w:val="00811F95"/>
    <w:rsid w:val="00812354"/>
    <w:rsid w:val="008130A9"/>
    <w:rsid w:val="008138E7"/>
    <w:rsid w:val="008146F3"/>
    <w:rsid w:val="0081708D"/>
    <w:rsid w:val="00817B65"/>
    <w:rsid w:val="008218EA"/>
    <w:rsid w:val="008235F3"/>
    <w:rsid w:val="00823C61"/>
    <w:rsid w:val="00823D7E"/>
    <w:rsid w:val="00824352"/>
    <w:rsid w:val="00830A76"/>
    <w:rsid w:val="008340A0"/>
    <w:rsid w:val="008348DD"/>
    <w:rsid w:val="00834B93"/>
    <w:rsid w:val="00834D6F"/>
    <w:rsid w:val="00837CB8"/>
    <w:rsid w:val="0084028D"/>
    <w:rsid w:val="00841037"/>
    <w:rsid w:val="008422DD"/>
    <w:rsid w:val="0084317F"/>
    <w:rsid w:val="00844564"/>
    <w:rsid w:val="00845E42"/>
    <w:rsid w:val="008473EA"/>
    <w:rsid w:val="00851CD3"/>
    <w:rsid w:val="0085368C"/>
    <w:rsid w:val="00853B51"/>
    <w:rsid w:val="00853D5E"/>
    <w:rsid w:val="00854EDB"/>
    <w:rsid w:val="00857BFC"/>
    <w:rsid w:val="00861CA0"/>
    <w:rsid w:val="00862563"/>
    <w:rsid w:val="008634EC"/>
    <w:rsid w:val="0086350B"/>
    <w:rsid w:val="00865B24"/>
    <w:rsid w:val="00865DD8"/>
    <w:rsid w:val="00867D41"/>
    <w:rsid w:val="00867EC3"/>
    <w:rsid w:val="0087223C"/>
    <w:rsid w:val="00874940"/>
    <w:rsid w:val="008765D9"/>
    <w:rsid w:val="008774CA"/>
    <w:rsid w:val="00885913"/>
    <w:rsid w:val="00886A04"/>
    <w:rsid w:val="00891349"/>
    <w:rsid w:val="00891E26"/>
    <w:rsid w:val="00893C27"/>
    <w:rsid w:val="008952BE"/>
    <w:rsid w:val="00896ED7"/>
    <w:rsid w:val="008A31D3"/>
    <w:rsid w:val="008A349A"/>
    <w:rsid w:val="008A562D"/>
    <w:rsid w:val="008B291B"/>
    <w:rsid w:val="008B4798"/>
    <w:rsid w:val="008B5401"/>
    <w:rsid w:val="008B7B83"/>
    <w:rsid w:val="008C12DE"/>
    <w:rsid w:val="008C5893"/>
    <w:rsid w:val="008C755B"/>
    <w:rsid w:val="008C7600"/>
    <w:rsid w:val="008D15FF"/>
    <w:rsid w:val="008D2385"/>
    <w:rsid w:val="008D273F"/>
    <w:rsid w:val="008D480C"/>
    <w:rsid w:val="008D7901"/>
    <w:rsid w:val="008E0073"/>
    <w:rsid w:val="008E3307"/>
    <w:rsid w:val="008E3A39"/>
    <w:rsid w:val="008E75DA"/>
    <w:rsid w:val="008F0A39"/>
    <w:rsid w:val="008F17FC"/>
    <w:rsid w:val="008F22C8"/>
    <w:rsid w:val="008F5A6E"/>
    <w:rsid w:val="008F5F0D"/>
    <w:rsid w:val="00900D2C"/>
    <w:rsid w:val="00904A31"/>
    <w:rsid w:val="00906030"/>
    <w:rsid w:val="009060C7"/>
    <w:rsid w:val="00906D53"/>
    <w:rsid w:val="0091642F"/>
    <w:rsid w:val="00921572"/>
    <w:rsid w:val="00924C70"/>
    <w:rsid w:val="009262BB"/>
    <w:rsid w:val="0093172E"/>
    <w:rsid w:val="009323C7"/>
    <w:rsid w:val="00934458"/>
    <w:rsid w:val="009410F1"/>
    <w:rsid w:val="00942914"/>
    <w:rsid w:val="009438E0"/>
    <w:rsid w:val="00945752"/>
    <w:rsid w:val="00945B0E"/>
    <w:rsid w:val="00946CA1"/>
    <w:rsid w:val="009500CA"/>
    <w:rsid w:val="0095027B"/>
    <w:rsid w:val="00950951"/>
    <w:rsid w:val="00952295"/>
    <w:rsid w:val="00957C97"/>
    <w:rsid w:val="00960EE9"/>
    <w:rsid w:val="0096166F"/>
    <w:rsid w:val="00965F5F"/>
    <w:rsid w:val="00967EA9"/>
    <w:rsid w:val="00970250"/>
    <w:rsid w:val="00973643"/>
    <w:rsid w:val="00977C3B"/>
    <w:rsid w:val="00980705"/>
    <w:rsid w:val="00983CA4"/>
    <w:rsid w:val="0098700F"/>
    <w:rsid w:val="00990BA6"/>
    <w:rsid w:val="0099312A"/>
    <w:rsid w:val="0099382B"/>
    <w:rsid w:val="00994997"/>
    <w:rsid w:val="00996CC3"/>
    <w:rsid w:val="009A2324"/>
    <w:rsid w:val="009A6A04"/>
    <w:rsid w:val="009A6CD7"/>
    <w:rsid w:val="009A71D5"/>
    <w:rsid w:val="009A7F6B"/>
    <w:rsid w:val="009B28B2"/>
    <w:rsid w:val="009B5542"/>
    <w:rsid w:val="009B576B"/>
    <w:rsid w:val="009B7280"/>
    <w:rsid w:val="009C0B8F"/>
    <w:rsid w:val="009C19D4"/>
    <w:rsid w:val="009C3C5E"/>
    <w:rsid w:val="009D1482"/>
    <w:rsid w:val="009D15D7"/>
    <w:rsid w:val="009D726F"/>
    <w:rsid w:val="009E0F58"/>
    <w:rsid w:val="009E722F"/>
    <w:rsid w:val="009E7B8C"/>
    <w:rsid w:val="009F035C"/>
    <w:rsid w:val="009F1513"/>
    <w:rsid w:val="009F1A42"/>
    <w:rsid w:val="009F2B80"/>
    <w:rsid w:val="009F3B96"/>
    <w:rsid w:val="009F4AB2"/>
    <w:rsid w:val="009F4C3B"/>
    <w:rsid w:val="009F7309"/>
    <w:rsid w:val="009F792D"/>
    <w:rsid w:val="00A041F9"/>
    <w:rsid w:val="00A05441"/>
    <w:rsid w:val="00A07242"/>
    <w:rsid w:val="00A07BDB"/>
    <w:rsid w:val="00A07D1A"/>
    <w:rsid w:val="00A10073"/>
    <w:rsid w:val="00A10FE1"/>
    <w:rsid w:val="00A15198"/>
    <w:rsid w:val="00A15C18"/>
    <w:rsid w:val="00A2064F"/>
    <w:rsid w:val="00A2243E"/>
    <w:rsid w:val="00A2347E"/>
    <w:rsid w:val="00A26840"/>
    <w:rsid w:val="00A313FA"/>
    <w:rsid w:val="00A3239A"/>
    <w:rsid w:val="00A33365"/>
    <w:rsid w:val="00A33CC0"/>
    <w:rsid w:val="00A35272"/>
    <w:rsid w:val="00A35FD7"/>
    <w:rsid w:val="00A44C2B"/>
    <w:rsid w:val="00A45E34"/>
    <w:rsid w:val="00A46EE6"/>
    <w:rsid w:val="00A4718F"/>
    <w:rsid w:val="00A511FA"/>
    <w:rsid w:val="00A54CAF"/>
    <w:rsid w:val="00A54F1D"/>
    <w:rsid w:val="00A56DDA"/>
    <w:rsid w:val="00A6026A"/>
    <w:rsid w:val="00A63B27"/>
    <w:rsid w:val="00A66EF9"/>
    <w:rsid w:val="00A705A0"/>
    <w:rsid w:val="00A70FE8"/>
    <w:rsid w:val="00A71E94"/>
    <w:rsid w:val="00A736F2"/>
    <w:rsid w:val="00A75A9B"/>
    <w:rsid w:val="00A75B7B"/>
    <w:rsid w:val="00A76268"/>
    <w:rsid w:val="00A7677A"/>
    <w:rsid w:val="00A76D70"/>
    <w:rsid w:val="00A856FA"/>
    <w:rsid w:val="00A8585B"/>
    <w:rsid w:val="00A865A5"/>
    <w:rsid w:val="00A932E7"/>
    <w:rsid w:val="00A962C1"/>
    <w:rsid w:val="00A96BF7"/>
    <w:rsid w:val="00AA03BC"/>
    <w:rsid w:val="00AA68D2"/>
    <w:rsid w:val="00AA79BC"/>
    <w:rsid w:val="00AB1AC1"/>
    <w:rsid w:val="00AB22D9"/>
    <w:rsid w:val="00AB297C"/>
    <w:rsid w:val="00AB352D"/>
    <w:rsid w:val="00AB6348"/>
    <w:rsid w:val="00AB6BCD"/>
    <w:rsid w:val="00AB76AF"/>
    <w:rsid w:val="00AB7773"/>
    <w:rsid w:val="00AB7E26"/>
    <w:rsid w:val="00AC099E"/>
    <w:rsid w:val="00AC1261"/>
    <w:rsid w:val="00AC26EE"/>
    <w:rsid w:val="00AC2F26"/>
    <w:rsid w:val="00AC4111"/>
    <w:rsid w:val="00AC42A2"/>
    <w:rsid w:val="00AC4642"/>
    <w:rsid w:val="00AC5587"/>
    <w:rsid w:val="00AC7956"/>
    <w:rsid w:val="00AD00E1"/>
    <w:rsid w:val="00AD12C6"/>
    <w:rsid w:val="00AD15B3"/>
    <w:rsid w:val="00AD213E"/>
    <w:rsid w:val="00AD3A2C"/>
    <w:rsid w:val="00AD5BA5"/>
    <w:rsid w:val="00AD706F"/>
    <w:rsid w:val="00AE23C1"/>
    <w:rsid w:val="00AE43D1"/>
    <w:rsid w:val="00AE73A4"/>
    <w:rsid w:val="00AE7F41"/>
    <w:rsid w:val="00AF08CF"/>
    <w:rsid w:val="00AF1700"/>
    <w:rsid w:val="00AF214B"/>
    <w:rsid w:val="00AF321D"/>
    <w:rsid w:val="00AF38D9"/>
    <w:rsid w:val="00AF57D1"/>
    <w:rsid w:val="00AF724F"/>
    <w:rsid w:val="00B00D6B"/>
    <w:rsid w:val="00B0111C"/>
    <w:rsid w:val="00B0703C"/>
    <w:rsid w:val="00B10F28"/>
    <w:rsid w:val="00B113DD"/>
    <w:rsid w:val="00B11FED"/>
    <w:rsid w:val="00B120A1"/>
    <w:rsid w:val="00B15C5E"/>
    <w:rsid w:val="00B176AE"/>
    <w:rsid w:val="00B2199A"/>
    <w:rsid w:val="00B24359"/>
    <w:rsid w:val="00B2534F"/>
    <w:rsid w:val="00B25749"/>
    <w:rsid w:val="00B31A56"/>
    <w:rsid w:val="00B330CC"/>
    <w:rsid w:val="00B34D26"/>
    <w:rsid w:val="00B34DAF"/>
    <w:rsid w:val="00B35B8C"/>
    <w:rsid w:val="00B40749"/>
    <w:rsid w:val="00B409BB"/>
    <w:rsid w:val="00B427D0"/>
    <w:rsid w:val="00B47DC9"/>
    <w:rsid w:val="00B54F03"/>
    <w:rsid w:val="00B5577F"/>
    <w:rsid w:val="00B61E59"/>
    <w:rsid w:val="00B63EDF"/>
    <w:rsid w:val="00B670E1"/>
    <w:rsid w:val="00B721D0"/>
    <w:rsid w:val="00B72E97"/>
    <w:rsid w:val="00B730B8"/>
    <w:rsid w:val="00B73DAE"/>
    <w:rsid w:val="00B74C31"/>
    <w:rsid w:val="00B76DC0"/>
    <w:rsid w:val="00B818AC"/>
    <w:rsid w:val="00B81F5C"/>
    <w:rsid w:val="00B8351E"/>
    <w:rsid w:val="00B905E0"/>
    <w:rsid w:val="00B94215"/>
    <w:rsid w:val="00B95F7C"/>
    <w:rsid w:val="00B96B59"/>
    <w:rsid w:val="00B971DE"/>
    <w:rsid w:val="00BA0C58"/>
    <w:rsid w:val="00BA263E"/>
    <w:rsid w:val="00BB5649"/>
    <w:rsid w:val="00BB683E"/>
    <w:rsid w:val="00BB688B"/>
    <w:rsid w:val="00BB72AF"/>
    <w:rsid w:val="00BC29CB"/>
    <w:rsid w:val="00BC2BEE"/>
    <w:rsid w:val="00BC3F02"/>
    <w:rsid w:val="00BC5512"/>
    <w:rsid w:val="00BC56DD"/>
    <w:rsid w:val="00BC5D73"/>
    <w:rsid w:val="00BC656B"/>
    <w:rsid w:val="00BC77E0"/>
    <w:rsid w:val="00BD0A71"/>
    <w:rsid w:val="00BD2DBF"/>
    <w:rsid w:val="00BD4459"/>
    <w:rsid w:val="00BD7F70"/>
    <w:rsid w:val="00BE1B71"/>
    <w:rsid w:val="00BF166B"/>
    <w:rsid w:val="00BF4B85"/>
    <w:rsid w:val="00BF5375"/>
    <w:rsid w:val="00BF5B14"/>
    <w:rsid w:val="00BF641D"/>
    <w:rsid w:val="00BF6A87"/>
    <w:rsid w:val="00BF6B62"/>
    <w:rsid w:val="00C0202B"/>
    <w:rsid w:val="00C02F2F"/>
    <w:rsid w:val="00C03717"/>
    <w:rsid w:val="00C13794"/>
    <w:rsid w:val="00C146FD"/>
    <w:rsid w:val="00C1470D"/>
    <w:rsid w:val="00C16D5B"/>
    <w:rsid w:val="00C17152"/>
    <w:rsid w:val="00C178EC"/>
    <w:rsid w:val="00C17964"/>
    <w:rsid w:val="00C20A18"/>
    <w:rsid w:val="00C22CE2"/>
    <w:rsid w:val="00C232C5"/>
    <w:rsid w:val="00C242E5"/>
    <w:rsid w:val="00C2475A"/>
    <w:rsid w:val="00C25515"/>
    <w:rsid w:val="00C2789C"/>
    <w:rsid w:val="00C31D4B"/>
    <w:rsid w:val="00C337E5"/>
    <w:rsid w:val="00C35B86"/>
    <w:rsid w:val="00C37F5E"/>
    <w:rsid w:val="00C418EF"/>
    <w:rsid w:val="00C41C29"/>
    <w:rsid w:val="00C42E32"/>
    <w:rsid w:val="00C43A7C"/>
    <w:rsid w:val="00C44C8B"/>
    <w:rsid w:val="00C46371"/>
    <w:rsid w:val="00C501B5"/>
    <w:rsid w:val="00C509E5"/>
    <w:rsid w:val="00C50EC0"/>
    <w:rsid w:val="00C554EF"/>
    <w:rsid w:val="00C56AD5"/>
    <w:rsid w:val="00C56CF9"/>
    <w:rsid w:val="00C600E3"/>
    <w:rsid w:val="00C618A4"/>
    <w:rsid w:val="00C62EBA"/>
    <w:rsid w:val="00C63991"/>
    <w:rsid w:val="00C63F59"/>
    <w:rsid w:val="00C64AE6"/>
    <w:rsid w:val="00C655E7"/>
    <w:rsid w:val="00C67AA1"/>
    <w:rsid w:val="00C7012D"/>
    <w:rsid w:val="00C7239A"/>
    <w:rsid w:val="00C73924"/>
    <w:rsid w:val="00C74531"/>
    <w:rsid w:val="00C75D61"/>
    <w:rsid w:val="00C77B02"/>
    <w:rsid w:val="00C82416"/>
    <w:rsid w:val="00C83877"/>
    <w:rsid w:val="00C84136"/>
    <w:rsid w:val="00C86118"/>
    <w:rsid w:val="00C86EC4"/>
    <w:rsid w:val="00C90A09"/>
    <w:rsid w:val="00C90D06"/>
    <w:rsid w:val="00C9100D"/>
    <w:rsid w:val="00C958C3"/>
    <w:rsid w:val="00C9723E"/>
    <w:rsid w:val="00CA012A"/>
    <w:rsid w:val="00CA1BD8"/>
    <w:rsid w:val="00CA3664"/>
    <w:rsid w:val="00CA63B2"/>
    <w:rsid w:val="00CA6DE9"/>
    <w:rsid w:val="00CB1581"/>
    <w:rsid w:val="00CB1596"/>
    <w:rsid w:val="00CB4309"/>
    <w:rsid w:val="00CC023B"/>
    <w:rsid w:val="00CC0B52"/>
    <w:rsid w:val="00CC14DC"/>
    <w:rsid w:val="00CC33F6"/>
    <w:rsid w:val="00CC3864"/>
    <w:rsid w:val="00CC387A"/>
    <w:rsid w:val="00CC53CC"/>
    <w:rsid w:val="00CC69C5"/>
    <w:rsid w:val="00CC7603"/>
    <w:rsid w:val="00CD129A"/>
    <w:rsid w:val="00CD1B04"/>
    <w:rsid w:val="00CD47BB"/>
    <w:rsid w:val="00CD6CF6"/>
    <w:rsid w:val="00CE0AF1"/>
    <w:rsid w:val="00CE1DDD"/>
    <w:rsid w:val="00CE3F51"/>
    <w:rsid w:val="00CE5C60"/>
    <w:rsid w:val="00CE6C76"/>
    <w:rsid w:val="00CE7BA0"/>
    <w:rsid w:val="00CE7DCF"/>
    <w:rsid w:val="00CF3A07"/>
    <w:rsid w:val="00CF5237"/>
    <w:rsid w:val="00CF5C12"/>
    <w:rsid w:val="00CF603C"/>
    <w:rsid w:val="00CF7FC3"/>
    <w:rsid w:val="00D02714"/>
    <w:rsid w:val="00D02FD6"/>
    <w:rsid w:val="00D05CB3"/>
    <w:rsid w:val="00D0752D"/>
    <w:rsid w:val="00D10033"/>
    <w:rsid w:val="00D111C7"/>
    <w:rsid w:val="00D11DBD"/>
    <w:rsid w:val="00D13199"/>
    <w:rsid w:val="00D1382A"/>
    <w:rsid w:val="00D16144"/>
    <w:rsid w:val="00D242C6"/>
    <w:rsid w:val="00D266BD"/>
    <w:rsid w:val="00D26BB0"/>
    <w:rsid w:val="00D30C5E"/>
    <w:rsid w:val="00D32507"/>
    <w:rsid w:val="00D33231"/>
    <w:rsid w:val="00D354B6"/>
    <w:rsid w:val="00D4205D"/>
    <w:rsid w:val="00D4247D"/>
    <w:rsid w:val="00D42BF2"/>
    <w:rsid w:val="00D44586"/>
    <w:rsid w:val="00D4511D"/>
    <w:rsid w:val="00D45D80"/>
    <w:rsid w:val="00D46A3C"/>
    <w:rsid w:val="00D51537"/>
    <w:rsid w:val="00D519B4"/>
    <w:rsid w:val="00D54577"/>
    <w:rsid w:val="00D54F67"/>
    <w:rsid w:val="00D55757"/>
    <w:rsid w:val="00D57DE2"/>
    <w:rsid w:val="00D613A4"/>
    <w:rsid w:val="00D63498"/>
    <w:rsid w:val="00D6583B"/>
    <w:rsid w:val="00D67628"/>
    <w:rsid w:val="00D733F8"/>
    <w:rsid w:val="00D74B06"/>
    <w:rsid w:val="00D75A3A"/>
    <w:rsid w:val="00D7732A"/>
    <w:rsid w:val="00D775BF"/>
    <w:rsid w:val="00D813E1"/>
    <w:rsid w:val="00D831F5"/>
    <w:rsid w:val="00D84567"/>
    <w:rsid w:val="00D85705"/>
    <w:rsid w:val="00D86DB0"/>
    <w:rsid w:val="00D87494"/>
    <w:rsid w:val="00D87899"/>
    <w:rsid w:val="00D87E8B"/>
    <w:rsid w:val="00D908B0"/>
    <w:rsid w:val="00D91F0D"/>
    <w:rsid w:val="00D94BB0"/>
    <w:rsid w:val="00D95929"/>
    <w:rsid w:val="00DA05B9"/>
    <w:rsid w:val="00DA1279"/>
    <w:rsid w:val="00DA12C5"/>
    <w:rsid w:val="00DA69A0"/>
    <w:rsid w:val="00DB17BF"/>
    <w:rsid w:val="00DB6630"/>
    <w:rsid w:val="00DC2C9F"/>
    <w:rsid w:val="00DC358F"/>
    <w:rsid w:val="00DC6A81"/>
    <w:rsid w:val="00DD32B3"/>
    <w:rsid w:val="00DD3F9A"/>
    <w:rsid w:val="00DD48F5"/>
    <w:rsid w:val="00DD755B"/>
    <w:rsid w:val="00DE05BB"/>
    <w:rsid w:val="00DE31DE"/>
    <w:rsid w:val="00DE47AA"/>
    <w:rsid w:val="00DE6A31"/>
    <w:rsid w:val="00DF0A32"/>
    <w:rsid w:val="00DF0CFF"/>
    <w:rsid w:val="00DF2BA6"/>
    <w:rsid w:val="00DF3F7F"/>
    <w:rsid w:val="00DF4C19"/>
    <w:rsid w:val="00DF747E"/>
    <w:rsid w:val="00E01087"/>
    <w:rsid w:val="00E010FE"/>
    <w:rsid w:val="00E02CB2"/>
    <w:rsid w:val="00E072C5"/>
    <w:rsid w:val="00E07367"/>
    <w:rsid w:val="00E11174"/>
    <w:rsid w:val="00E1185F"/>
    <w:rsid w:val="00E11BEE"/>
    <w:rsid w:val="00E12B48"/>
    <w:rsid w:val="00E13BE7"/>
    <w:rsid w:val="00E216A5"/>
    <w:rsid w:val="00E21A24"/>
    <w:rsid w:val="00E224CC"/>
    <w:rsid w:val="00E22681"/>
    <w:rsid w:val="00E23058"/>
    <w:rsid w:val="00E23413"/>
    <w:rsid w:val="00E23E8A"/>
    <w:rsid w:val="00E2451D"/>
    <w:rsid w:val="00E30572"/>
    <w:rsid w:val="00E33B31"/>
    <w:rsid w:val="00E340BD"/>
    <w:rsid w:val="00E342B7"/>
    <w:rsid w:val="00E34949"/>
    <w:rsid w:val="00E35A2F"/>
    <w:rsid w:val="00E36F93"/>
    <w:rsid w:val="00E37385"/>
    <w:rsid w:val="00E4340D"/>
    <w:rsid w:val="00E4422C"/>
    <w:rsid w:val="00E45D82"/>
    <w:rsid w:val="00E506DE"/>
    <w:rsid w:val="00E537A7"/>
    <w:rsid w:val="00E5675E"/>
    <w:rsid w:val="00E60419"/>
    <w:rsid w:val="00E606A6"/>
    <w:rsid w:val="00E6771C"/>
    <w:rsid w:val="00E70A81"/>
    <w:rsid w:val="00E7107E"/>
    <w:rsid w:val="00E72E81"/>
    <w:rsid w:val="00E72F07"/>
    <w:rsid w:val="00E73B63"/>
    <w:rsid w:val="00E73FFC"/>
    <w:rsid w:val="00E804B6"/>
    <w:rsid w:val="00E93015"/>
    <w:rsid w:val="00E93955"/>
    <w:rsid w:val="00E95992"/>
    <w:rsid w:val="00E9707E"/>
    <w:rsid w:val="00E97633"/>
    <w:rsid w:val="00EA3224"/>
    <w:rsid w:val="00EA4579"/>
    <w:rsid w:val="00EA4845"/>
    <w:rsid w:val="00EA53E5"/>
    <w:rsid w:val="00EA7434"/>
    <w:rsid w:val="00EB1B80"/>
    <w:rsid w:val="00EB1CDC"/>
    <w:rsid w:val="00EB2533"/>
    <w:rsid w:val="00EB2BBA"/>
    <w:rsid w:val="00EB3ACF"/>
    <w:rsid w:val="00EB5223"/>
    <w:rsid w:val="00EB5419"/>
    <w:rsid w:val="00ED2099"/>
    <w:rsid w:val="00ED3D27"/>
    <w:rsid w:val="00ED47C6"/>
    <w:rsid w:val="00ED4E21"/>
    <w:rsid w:val="00ED6369"/>
    <w:rsid w:val="00ED673D"/>
    <w:rsid w:val="00ED78B8"/>
    <w:rsid w:val="00EE1C5A"/>
    <w:rsid w:val="00EE2C78"/>
    <w:rsid w:val="00EE32D0"/>
    <w:rsid w:val="00EE3FDB"/>
    <w:rsid w:val="00EE4043"/>
    <w:rsid w:val="00EE51B3"/>
    <w:rsid w:val="00EF0633"/>
    <w:rsid w:val="00EF0F00"/>
    <w:rsid w:val="00EF3372"/>
    <w:rsid w:val="00EF5C13"/>
    <w:rsid w:val="00EF5E3B"/>
    <w:rsid w:val="00EF5FD9"/>
    <w:rsid w:val="00EF6108"/>
    <w:rsid w:val="00EF6554"/>
    <w:rsid w:val="00EF6FAA"/>
    <w:rsid w:val="00EF74AF"/>
    <w:rsid w:val="00EF7713"/>
    <w:rsid w:val="00F024FC"/>
    <w:rsid w:val="00F06442"/>
    <w:rsid w:val="00F1005F"/>
    <w:rsid w:val="00F13054"/>
    <w:rsid w:val="00F16885"/>
    <w:rsid w:val="00F17329"/>
    <w:rsid w:val="00F20897"/>
    <w:rsid w:val="00F21F66"/>
    <w:rsid w:val="00F247D6"/>
    <w:rsid w:val="00F25ECD"/>
    <w:rsid w:val="00F26278"/>
    <w:rsid w:val="00F30990"/>
    <w:rsid w:val="00F34DA7"/>
    <w:rsid w:val="00F4185B"/>
    <w:rsid w:val="00F41E21"/>
    <w:rsid w:val="00F41E23"/>
    <w:rsid w:val="00F4220F"/>
    <w:rsid w:val="00F428B6"/>
    <w:rsid w:val="00F42B7D"/>
    <w:rsid w:val="00F43DD8"/>
    <w:rsid w:val="00F447D0"/>
    <w:rsid w:val="00F45A5B"/>
    <w:rsid w:val="00F45D50"/>
    <w:rsid w:val="00F46C5E"/>
    <w:rsid w:val="00F4722B"/>
    <w:rsid w:val="00F506CE"/>
    <w:rsid w:val="00F53C67"/>
    <w:rsid w:val="00F56058"/>
    <w:rsid w:val="00F56625"/>
    <w:rsid w:val="00F66E99"/>
    <w:rsid w:val="00F7378F"/>
    <w:rsid w:val="00F7393A"/>
    <w:rsid w:val="00F773B7"/>
    <w:rsid w:val="00F84E56"/>
    <w:rsid w:val="00F9016D"/>
    <w:rsid w:val="00F914DF"/>
    <w:rsid w:val="00F93B5E"/>
    <w:rsid w:val="00F93C58"/>
    <w:rsid w:val="00F95FBB"/>
    <w:rsid w:val="00F97DBB"/>
    <w:rsid w:val="00FA0CEA"/>
    <w:rsid w:val="00FA1CC1"/>
    <w:rsid w:val="00FA287F"/>
    <w:rsid w:val="00FA3312"/>
    <w:rsid w:val="00FA3608"/>
    <w:rsid w:val="00FA4A29"/>
    <w:rsid w:val="00FA4CE5"/>
    <w:rsid w:val="00FA6F04"/>
    <w:rsid w:val="00FA73EE"/>
    <w:rsid w:val="00FB0AC9"/>
    <w:rsid w:val="00FB41B1"/>
    <w:rsid w:val="00FB478E"/>
    <w:rsid w:val="00FB47B1"/>
    <w:rsid w:val="00FB49B1"/>
    <w:rsid w:val="00FB58BA"/>
    <w:rsid w:val="00FC3334"/>
    <w:rsid w:val="00FC4EDD"/>
    <w:rsid w:val="00FC5446"/>
    <w:rsid w:val="00FC5FA2"/>
    <w:rsid w:val="00FC6E4A"/>
    <w:rsid w:val="00FC7824"/>
    <w:rsid w:val="00FC7A92"/>
    <w:rsid w:val="00FD08F8"/>
    <w:rsid w:val="00FD5258"/>
    <w:rsid w:val="00FD5A45"/>
    <w:rsid w:val="00FD6382"/>
    <w:rsid w:val="00FD666B"/>
    <w:rsid w:val="00FD710F"/>
    <w:rsid w:val="00FD7EC2"/>
    <w:rsid w:val="00FE1543"/>
    <w:rsid w:val="00FE171C"/>
    <w:rsid w:val="00FE23DA"/>
    <w:rsid w:val="00FE52D6"/>
    <w:rsid w:val="00FE6456"/>
    <w:rsid w:val="00FE78A3"/>
    <w:rsid w:val="00FF0542"/>
    <w:rsid w:val="00FF0998"/>
    <w:rsid w:val="00FF4235"/>
    <w:rsid w:val="00FF4586"/>
    <w:rsid w:val="00FF49E9"/>
    <w:rsid w:val="00FF5C9C"/>
    <w:rsid w:val="00FF6CE3"/>
    <w:rsid w:val="00FF7383"/>
    <w:rsid w:val="00FF78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4E2270"/>
  <w15:docId w15:val="{AE34BA27-9F88-1A4D-816D-795E57168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D14D2"/>
  </w:style>
  <w:style w:type="paragraph" w:styleId="Kop1">
    <w:name w:val="heading 1"/>
    <w:basedOn w:val="Standaard"/>
    <w:next w:val="Standaard"/>
    <w:link w:val="Kop1Char"/>
    <w:uiPriority w:val="9"/>
    <w:qFormat/>
    <w:rsid w:val="00D30C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A45E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EB1B80"/>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30C5E"/>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A45E34"/>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EB1B80"/>
    <w:rPr>
      <w:rFonts w:asciiTheme="majorHAnsi" w:eastAsiaTheme="majorEastAsia" w:hAnsiTheme="majorHAnsi" w:cstheme="majorBidi"/>
      <w:b/>
      <w:bCs/>
      <w:color w:val="4F81BD" w:themeColor="accent1"/>
    </w:rPr>
  </w:style>
  <w:style w:type="table" w:styleId="Tabelraster">
    <w:name w:val="Table Grid"/>
    <w:basedOn w:val="Standaardtabel"/>
    <w:uiPriority w:val="59"/>
    <w:rsid w:val="00EB2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B2BBA"/>
    <w:pPr>
      <w:ind w:left="720"/>
      <w:contextualSpacing/>
    </w:pPr>
  </w:style>
  <w:style w:type="paragraph" w:styleId="Koptekst">
    <w:name w:val="header"/>
    <w:basedOn w:val="Standaard"/>
    <w:link w:val="KoptekstChar"/>
    <w:uiPriority w:val="99"/>
    <w:unhideWhenUsed/>
    <w:rsid w:val="00280F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80F32"/>
  </w:style>
  <w:style w:type="paragraph" w:styleId="Voettekst">
    <w:name w:val="footer"/>
    <w:basedOn w:val="Standaard"/>
    <w:link w:val="VoettekstChar"/>
    <w:uiPriority w:val="99"/>
    <w:unhideWhenUsed/>
    <w:rsid w:val="00280F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80F32"/>
  </w:style>
  <w:style w:type="paragraph" w:styleId="Kopvaninhoudsopgave">
    <w:name w:val="TOC Heading"/>
    <w:basedOn w:val="Kop1"/>
    <w:next w:val="Standaard"/>
    <w:uiPriority w:val="39"/>
    <w:semiHidden/>
    <w:unhideWhenUsed/>
    <w:qFormat/>
    <w:rsid w:val="006C36A3"/>
    <w:pPr>
      <w:outlineLvl w:val="9"/>
    </w:pPr>
    <w:rPr>
      <w:lang w:eastAsia="nl-NL"/>
    </w:rPr>
  </w:style>
  <w:style w:type="paragraph" w:styleId="Inhopg1">
    <w:name w:val="toc 1"/>
    <w:basedOn w:val="Standaard"/>
    <w:next w:val="Standaard"/>
    <w:autoRedefine/>
    <w:uiPriority w:val="39"/>
    <w:unhideWhenUsed/>
    <w:rsid w:val="006C36A3"/>
    <w:pPr>
      <w:spacing w:after="100"/>
    </w:pPr>
  </w:style>
  <w:style w:type="paragraph" w:styleId="Inhopg2">
    <w:name w:val="toc 2"/>
    <w:basedOn w:val="Standaard"/>
    <w:next w:val="Standaard"/>
    <w:autoRedefine/>
    <w:uiPriority w:val="39"/>
    <w:unhideWhenUsed/>
    <w:rsid w:val="006C36A3"/>
    <w:pPr>
      <w:spacing w:after="100"/>
      <w:ind w:left="220"/>
    </w:pPr>
  </w:style>
  <w:style w:type="paragraph" w:styleId="Inhopg3">
    <w:name w:val="toc 3"/>
    <w:basedOn w:val="Standaard"/>
    <w:next w:val="Standaard"/>
    <w:autoRedefine/>
    <w:uiPriority w:val="39"/>
    <w:unhideWhenUsed/>
    <w:rsid w:val="006C36A3"/>
    <w:pPr>
      <w:spacing w:after="100"/>
      <w:ind w:left="440"/>
    </w:pPr>
  </w:style>
  <w:style w:type="character" w:styleId="Hyperlink">
    <w:name w:val="Hyperlink"/>
    <w:basedOn w:val="Standaardalinea-lettertype"/>
    <w:uiPriority w:val="99"/>
    <w:unhideWhenUsed/>
    <w:rsid w:val="006C36A3"/>
    <w:rPr>
      <w:color w:val="0000FF" w:themeColor="hyperlink"/>
      <w:u w:val="single"/>
    </w:rPr>
  </w:style>
  <w:style w:type="paragraph" w:styleId="Ballontekst">
    <w:name w:val="Balloon Text"/>
    <w:basedOn w:val="Standaard"/>
    <w:link w:val="BallontekstChar"/>
    <w:uiPriority w:val="99"/>
    <w:semiHidden/>
    <w:unhideWhenUsed/>
    <w:rsid w:val="006C36A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C36A3"/>
    <w:rPr>
      <w:rFonts w:ascii="Tahoma" w:hAnsi="Tahoma" w:cs="Tahoma"/>
      <w:sz w:val="16"/>
      <w:szCs w:val="16"/>
    </w:rPr>
  </w:style>
  <w:style w:type="paragraph" w:styleId="Geenafstand">
    <w:name w:val="No Spacing"/>
    <w:uiPriority w:val="1"/>
    <w:qFormat/>
    <w:rsid w:val="00510E7B"/>
    <w:pPr>
      <w:spacing w:after="0" w:line="240" w:lineRule="auto"/>
    </w:pPr>
  </w:style>
  <w:style w:type="character" w:customStyle="1" w:styleId="highlight1">
    <w:name w:val="highlight1"/>
    <w:basedOn w:val="Standaardalinea-lettertype"/>
    <w:rsid w:val="007E4D05"/>
    <w:rPr>
      <w:shd w:val="clear" w:color="auto" w:fill="FFEE94"/>
    </w:rPr>
  </w:style>
  <w:style w:type="paragraph" w:customStyle="1" w:styleId="Default">
    <w:name w:val="Default"/>
    <w:rsid w:val="00945752"/>
    <w:pPr>
      <w:autoSpaceDE w:val="0"/>
      <w:autoSpaceDN w:val="0"/>
      <w:adjustRightInd w:val="0"/>
      <w:spacing w:after="0" w:line="240" w:lineRule="auto"/>
    </w:pPr>
    <w:rPr>
      <w:rFonts w:ascii="Calibri" w:hAnsi="Calibri" w:cs="Calibri"/>
      <w:color w:val="000000"/>
      <w:sz w:val="24"/>
      <w:szCs w:val="24"/>
    </w:rPr>
  </w:style>
  <w:style w:type="paragraph" w:styleId="Inhopg4">
    <w:name w:val="toc 4"/>
    <w:basedOn w:val="Standaard"/>
    <w:next w:val="Standaard"/>
    <w:autoRedefine/>
    <w:uiPriority w:val="39"/>
    <w:unhideWhenUsed/>
    <w:rsid w:val="007D618B"/>
    <w:pPr>
      <w:spacing w:after="100" w:line="259" w:lineRule="auto"/>
      <w:ind w:left="660"/>
    </w:pPr>
    <w:rPr>
      <w:rFonts w:eastAsiaTheme="minorEastAsia"/>
      <w:lang w:eastAsia="nl-NL"/>
    </w:rPr>
  </w:style>
  <w:style w:type="paragraph" w:styleId="Inhopg5">
    <w:name w:val="toc 5"/>
    <w:basedOn w:val="Standaard"/>
    <w:next w:val="Standaard"/>
    <w:autoRedefine/>
    <w:uiPriority w:val="39"/>
    <w:unhideWhenUsed/>
    <w:rsid w:val="007D618B"/>
    <w:pPr>
      <w:spacing w:after="100" w:line="259" w:lineRule="auto"/>
      <w:ind w:left="880"/>
    </w:pPr>
    <w:rPr>
      <w:rFonts w:eastAsiaTheme="minorEastAsia"/>
      <w:lang w:eastAsia="nl-NL"/>
    </w:rPr>
  </w:style>
  <w:style w:type="paragraph" w:styleId="Inhopg6">
    <w:name w:val="toc 6"/>
    <w:basedOn w:val="Standaard"/>
    <w:next w:val="Standaard"/>
    <w:autoRedefine/>
    <w:uiPriority w:val="39"/>
    <w:unhideWhenUsed/>
    <w:rsid w:val="007D618B"/>
    <w:pPr>
      <w:spacing w:after="100" w:line="259" w:lineRule="auto"/>
      <w:ind w:left="1100"/>
    </w:pPr>
    <w:rPr>
      <w:rFonts w:eastAsiaTheme="minorEastAsia"/>
      <w:lang w:eastAsia="nl-NL"/>
    </w:rPr>
  </w:style>
  <w:style w:type="paragraph" w:styleId="Inhopg7">
    <w:name w:val="toc 7"/>
    <w:basedOn w:val="Standaard"/>
    <w:next w:val="Standaard"/>
    <w:autoRedefine/>
    <w:uiPriority w:val="39"/>
    <w:unhideWhenUsed/>
    <w:rsid w:val="007D618B"/>
    <w:pPr>
      <w:spacing w:after="100" w:line="259" w:lineRule="auto"/>
      <w:ind w:left="1320"/>
    </w:pPr>
    <w:rPr>
      <w:rFonts w:eastAsiaTheme="minorEastAsia"/>
      <w:lang w:eastAsia="nl-NL"/>
    </w:rPr>
  </w:style>
  <w:style w:type="paragraph" w:styleId="Inhopg8">
    <w:name w:val="toc 8"/>
    <w:basedOn w:val="Standaard"/>
    <w:next w:val="Standaard"/>
    <w:autoRedefine/>
    <w:uiPriority w:val="39"/>
    <w:unhideWhenUsed/>
    <w:rsid w:val="007D618B"/>
    <w:pPr>
      <w:spacing w:after="100" w:line="259" w:lineRule="auto"/>
      <w:ind w:left="1540"/>
    </w:pPr>
    <w:rPr>
      <w:rFonts w:eastAsiaTheme="minorEastAsia"/>
      <w:lang w:eastAsia="nl-NL"/>
    </w:rPr>
  </w:style>
  <w:style w:type="paragraph" w:styleId="Inhopg9">
    <w:name w:val="toc 9"/>
    <w:basedOn w:val="Standaard"/>
    <w:next w:val="Standaard"/>
    <w:autoRedefine/>
    <w:uiPriority w:val="39"/>
    <w:unhideWhenUsed/>
    <w:rsid w:val="007D618B"/>
    <w:pPr>
      <w:spacing w:after="100" w:line="259" w:lineRule="auto"/>
      <w:ind w:left="1760"/>
    </w:pPr>
    <w:rPr>
      <w:rFonts w:eastAsiaTheme="minorEastAsia"/>
      <w:lang w:eastAsia="nl-NL"/>
    </w:rPr>
  </w:style>
  <w:style w:type="paragraph" w:customStyle="1" w:styleId="s21">
    <w:name w:val="s21"/>
    <w:basedOn w:val="Standaard"/>
    <w:rsid w:val="00990BA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s8">
    <w:name w:val="s8"/>
    <w:basedOn w:val="Standaardalinea-lettertype"/>
    <w:rsid w:val="00990BA6"/>
  </w:style>
  <w:style w:type="paragraph" w:customStyle="1" w:styleId="s10">
    <w:name w:val="s10"/>
    <w:basedOn w:val="Standaard"/>
    <w:rsid w:val="00990BA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990BA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s32">
    <w:name w:val="s32"/>
    <w:basedOn w:val="Standaardalinea-lettertype"/>
    <w:rsid w:val="00990BA6"/>
  </w:style>
  <w:style w:type="character" w:customStyle="1" w:styleId="s11">
    <w:name w:val="s11"/>
    <w:basedOn w:val="Standaardalinea-lettertype"/>
    <w:rsid w:val="00990BA6"/>
  </w:style>
  <w:style w:type="character" w:customStyle="1" w:styleId="apple-converted-space">
    <w:name w:val="apple-converted-space"/>
    <w:basedOn w:val="Standaardalinea-lettertype"/>
    <w:rsid w:val="00990BA6"/>
  </w:style>
  <w:style w:type="character" w:customStyle="1" w:styleId="s9">
    <w:name w:val="s9"/>
    <w:basedOn w:val="Standaardalinea-lettertype"/>
    <w:rsid w:val="00990BA6"/>
  </w:style>
  <w:style w:type="character" w:customStyle="1" w:styleId="s16">
    <w:name w:val="s16"/>
    <w:basedOn w:val="Standaardalinea-lettertype"/>
    <w:rsid w:val="00990BA6"/>
  </w:style>
  <w:style w:type="character" w:customStyle="1" w:styleId="s12">
    <w:name w:val="s12"/>
    <w:basedOn w:val="Standaardalinea-lettertype"/>
    <w:rsid w:val="00990BA6"/>
  </w:style>
  <w:style w:type="character" w:customStyle="1" w:styleId="s35">
    <w:name w:val="s35"/>
    <w:basedOn w:val="Standaardalinea-lettertype"/>
    <w:rsid w:val="00990BA6"/>
  </w:style>
  <w:style w:type="character" w:customStyle="1" w:styleId="s38">
    <w:name w:val="s38"/>
    <w:basedOn w:val="Standaardalinea-lettertype"/>
    <w:rsid w:val="00990BA6"/>
  </w:style>
  <w:style w:type="character" w:customStyle="1" w:styleId="s29">
    <w:name w:val="s29"/>
    <w:basedOn w:val="Standaardalinea-lettertype"/>
    <w:rsid w:val="0022283D"/>
  </w:style>
  <w:style w:type="character" w:customStyle="1" w:styleId="s22">
    <w:name w:val="s22"/>
    <w:basedOn w:val="Standaardalinea-lettertype"/>
    <w:rsid w:val="0032528A"/>
  </w:style>
  <w:style w:type="character" w:customStyle="1" w:styleId="s24">
    <w:name w:val="s24"/>
    <w:basedOn w:val="Standaardalinea-lettertype"/>
    <w:rsid w:val="0032528A"/>
  </w:style>
  <w:style w:type="character" w:styleId="Onopgelostemelding">
    <w:name w:val="Unresolved Mention"/>
    <w:basedOn w:val="Standaardalinea-lettertype"/>
    <w:uiPriority w:val="99"/>
    <w:semiHidden/>
    <w:unhideWhenUsed/>
    <w:rsid w:val="008635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1695">
      <w:bodyDiv w:val="1"/>
      <w:marLeft w:val="0"/>
      <w:marRight w:val="0"/>
      <w:marTop w:val="0"/>
      <w:marBottom w:val="0"/>
      <w:divBdr>
        <w:top w:val="none" w:sz="0" w:space="0" w:color="auto"/>
        <w:left w:val="none" w:sz="0" w:space="0" w:color="auto"/>
        <w:bottom w:val="none" w:sz="0" w:space="0" w:color="auto"/>
        <w:right w:val="none" w:sz="0" w:space="0" w:color="auto"/>
      </w:divBdr>
      <w:divsChild>
        <w:div w:id="1394742504">
          <w:marLeft w:val="547"/>
          <w:marRight w:val="0"/>
          <w:marTop w:val="106"/>
          <w:marBottom w:val="0"/>
          <w:divBdr>
            <w:top w:val="none" w:sz="0" w:space="0" w:color="auto"/>
            <w:left w:val="none" w:sz="0" w:space="0" w:color="auto"/>
            <w:bottom w:val="none" w:sz="0" w:space="0" w:color="auto"/>
            <w:right w:val="none" w:sz="0" w:space="0" w:color="auto"/>
          </w:divBdr>
        </w:div>
        <w:div w:id="2090614194">
          <w:marLeft w:val="547"/>
          <w:marRight w:val="0"/>
          <w:marTop w:val="106"/>
          <w:marBottom w:val="0"/>
          <w:divBdr>
            <w:top w:val="none" w:sz="0" w:space="0" w:color="auto"/>
            <w:left w:val="none" w:sz="0" w:space="0" w:color="auto"/>
            <w:bottom w:val="none" w:sz="0" w:space="0" w:color="auto"/>
            <w:right w:val="none" w:sz="0" w:space="0" w:color="auto"/>
          </w:divBdr>
        </w:div>
        <w:div w:id="602424852">
          <w:marLeft w:val="547"/>
          <w:marRight w:val="0"/>
          <w:marTop w:val="106"/>
          <w:marBottom w:val="0"/>
          <w:divBdr>
            <w:top w:val="none" w:sz="0" w:space="0" w:color="auto"/>
            <w:left w:val="none" w:sz="0" w:space="0" w:color="auto"/>
            <w:bottom w:val="none" w:sz="0" w:space="0" w:color="auto"/>
            <w:right w:val="none" w:sz="0" w:space="0" w:color="auto"/>
          </w:divBdr>
        </w:div>
        <w:div w:id="1256859628">
          <w:marLeft w:val="547"/>
          <w:marRight w:val="0"/>
          <w:marTop w:val="106"/>
          <w:marBottom w:val="0"/>
          <w:divBdr>
            <w:top w:val="none" w:sz="0" w:space="0" w:color="auto"/>
            <w:left w:val="none" w:sz="0" w:space="0" w:color="auto"/>
            <w:bottom w:val="none" w:sz="0" w:space="0" w:color="auto"/>
            <w:right w:val="none" w:sz="0" w:space="0" w:color="auto"/>
          </w:divBdr>
        </w:div>
        <w:div w:id="1961759780">
          <w:marLeft w:val="547"/>
          <w:marRight w:val="0"/>
          <w:marTop w:val="106"/>
          <w:marBottom w:val="0"/>
          <w:divBdr>
            <w:top w:val="none" w:sz="0" w:space="0" w:color="auto"/>
            <w:left w:val="none" w:sz="0" w:space="0" w:color="auto"/>
            <w:bottom w:val="none" w:sz="0" w:space="0" w:color="auto"/>
            <w:right w:val="none" w:sz="0" w:space="0" w:color="auto"/>
          </w:divBdr>
        </w:div>
        <w:div w:id="1118375238">
          <w:marLeft w:val="547"/>
          <w:marRight w:val="0"/>
          <w:marTop w:val="106"/>
          <w:marBottom w:val="0"/>
          <w:divBdr>
            <w:top w:val="none" w:sz="0" w:space="0" w:color="auto"/>
            <w:left w:val="none" w:sz="0" w:space="0" w:color="auto"/>
            <w:bottom w:val="none" w:sz="0" w:space="0" w:color="auto"/>
            <w:right w:val="none" w:sz="0" w:space="0" w:color="auto"/>
          </w:divBdr>
        </w:div>
        <w:div w:id="1687828006">
          <w:marLeft w:val="547"/>
          <w:marRight w:val="0"/>
          <w:marTop w:val="106"/>
          <w:marBottom w:val="0"/>
          <w:divBdr>
            <w:top w:val="none" w:sz="0" w:space="0" w:color="auto"/>
            <w:left w:val="none" w:sz="0" w:space="0" w:color="auto"/>
            <w:bottom w:val="none" w:sz="0" w:space="0" w:color="auto"/>
            <w:right w:val="none" w:sz="0" w:space="0" w:color="auto"/>
          </w:divBdr>
        </w:div>
        <w:div w:id="419106955">
          <w:marLeft w:val="547"/>
          <w:marRight w:val="0"/>
          <w:marTop w:val="106"/>
          <w:marBottom w:val="0"/>
          <w:divBdr>
            <w:top w:val="none" w:sz="0" w:space="0" w:color="auto"/>
            <w:left w:val="none" w:sz="0" w:space="0" w:color="auto"/>
            <w:bottom w:val="none" w:sz="0" w:space="0" w:color="auto"/>
            <w:right w:val="none" w:sz="0" w:space="0" w:color="auto"/>
          </w:divBdr>
        </w:div>
        <w:div w:id="166336714">
          <w:marLeft w:val="547"/>
          <w:marRight w:val="0"/>
          <w:marTop w:val="106"/>
          <w:marBottom w:val="0"/>
          <w:divBdr>
            <w:top w:val="none" w:sz="0" w:space="0" w:color="auto"/>
            <w:left w:val="none" w:sz="0" w:space="0" w:color="auto"/>
            <w:bottom w:val="none" w:sz="0" w:space="0" w:color="auto"/>
            <w:right w:val="none" w:sz="0" w:space="0" w:color="auto"/>
          </w:divBdr>
        </w:div>
        <w:div w:id="1073509784">
          <w:marLeft w:val="547"/>
          <w:marRight w:val="0"/>
          <w:marTop w:val="106"/>
          <w:marBottom w:val="0"/>
          <w:divBdr>
            <w:top w:val="none" w:sz="0" w:space="0" w:color="auto"/>
            <w:left w:val="none" w:sz="0" w:space="0" w:color="auto"/>
            <w:bottom w:val="none" w:sz="0" w:space="0" w:color="auto"/>
            <w:right w:val="none" w:sz="0" w:space="0" w:color="auto"/>
          </w:divBdr>
        </w:div>
      </w:divsChild>
    </w:div>
    <w:div w:id="57827605">
      <w:bodyDiv w:val="1"/>
      <w:marLeft w:val="0"/>
      <w:marRight w:val="0"/>
      <w:marTop w:val="0"/>
      <w:marBottom w:val="0"/>
      <w:divBdr>
        <w:top w:val="none" w:sz="0" w:space="0" w:color="auto"/>
        <w:left w:val="none" w:sz="0" w:space="0" w:color="auto"/>
        <w:bottom w:val="none" w:sz="0" w:space="0" w:color="auto"/>
        <w:right w:val="none" w:sz="0" w:space="0" w:color="auto"/>
      </w:divBdr>
      <w:divsChild>
        <w:div w:id="772016646">
          <w:marLeft w:val="0"/>
          <w:marRight w:val="0"/>
          <w:marTop w:val="0"/>
          <w:marBottom w:val="0"/>
          <w:divBdr>
            <w:top w:val="none" w:sz="0" w:space="0" w:color="auto"/>
            <w:left w:val="none" w:sz="0" w:space="0" w:color="auto"/>
            <w:bottom w:val="none" w:sz="0" w:space="0" w:color="auto"/>
            <w:right w:val="none" w:sz="0" w:space="0" w:color="auto"/>
          </w:divBdr>
          <w:divsChild>
            <w:div w:id="1853489180">
              <w:marLeft w:val="0"/>
              <w:marRight w:val="0"/>
              <w:marTop w:val="0"/>
              <w:marBottom w:val="0"/>
              <w:divBdr>
                <w:top w:val="none" w:sz="0" w:space="0" w:color="auto"/>
                <w:left w:val="none" w:sz="0" w:space="0" w:color="auto"/>
                <w:bottom w:val="none" w:sz="0" w:space="0" w:color="auto"/>
                <w:right w:val="none" w:sz="0" w:space="0" w:color="auto"/>
              </w:divBdr>
              <w:divsChild>
                <w:div w:id="674725666">
                  <w:marLeft w:val="0"/>
                  <w:marRight w:val="0"/>
                  <w:marTop w:val="0"/>
                  <w:marBottom w:val="0"/>
                  <w:divBdr>
                    <w:top w:val="none" w:sz="0" w:space="0" w:color="auto"/>
                    <w:left w:val="none" w:sz="0" w:space="0" w:color="auto"/>
                    <w:bottom w:val="none" w:sz="0" w:space="0" w:color="auto"/>
                    <w:right w:val="none" w:sz="0" w:space="0" w:color="auto"/>
                  </w:divBdr>
                  <w:divsChild>
                    <w:div w:id="649099911">
                      <w:marLeft w:val="0"/>
                      <w:marRight w:val="0"/>
                      <w:marTop w:val="0"/>
                      <w:marBottom w:val="0"/>
                      <w:divBdr>
                        <w:top w:val="none" w:sz="0" w:space="0" w:color="auto"/>
                        <w:left w:val="none" w:sz="0" w:space="0" w:color="auto"/>
                        <w:bottom w:val="none" w:sz="0" w:space="0" w:color="auto"/>
                        <w:right w:val="none" w:sz="0" w:space="0" w:color="auto"/>
                      </w:divBdr>
                      <w:divsChild>
                        <w:div w:id="87785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40920">
      <w:bodyDiv w:val="1"/>
      <w:marLeft w:val="0"/>
      <w:marRight w:val="0"/>
      <w:marTop w:val="0"/>
      <w:marBottom w:val="0"/>
      <w:divBdr>
        <w:top w:val="none" w:sz="0" w:space="0" w:color="auto"/>
        <w:left w:val="none" w:sz="0" w:space="0" w:color="auto"/>
        <w:bottom w:val="none" w:sz="0" w:space="0" w:color="auto"/>
        <w:right w:val="none" w:sz="0" w:space="0" w:color="auto"/>
      </w:divBdr>
      <w:divsChild>
        <w:div w:id="1638603915">
          <w:marLeft w:val="0"/>
          <w:marRight w:val="0"/>
          <w:marTop w:val="0"/>
          <w:marBottom w:val="0"/>
          <w:divBdr>
            <w:top w:val="none" w:sz="0" w:space="0" w:color="auto"/>
            <w:left w:val="none" w:sz="0" w:space="0" w:color="auto"/>
            <w:bottom w:val="none" w:sz="0" w:space="0" w:color="auto"/>
            <w:right w:val="none" w:sz="0" w:space="0" w:color="auto"/>
          </w:divBdr>
          <w:divsChild>
            <w:div w:id="757824603">
              <w:marLeft w:val="0"/>
              <w:marRight w:val="0"/>
              <w:marTop w:val="0"/>
              <w:marBottom w:val="0"/>
              <w:divBdr>
                <w:top w:val="none" w:sz="0" w:space="0" w:color="auto"/>
                <w:left w:val="none" w:sz="0" w:space="0" w:color="auto"/>
                <w:bottom w:val="none" w:sz="0" w:space="0" w:color="auto"/>
                <w:right w:val="none" w:sz="0" w:space="0" w:color="auto"/>
              </w:divBdr>
              <w:divsChild>
                <w:div w:id="538124355">
                  <w:marLeft w:val="0"/>
                  <w:marRight w:val="0"/>
                  <w:marTop w:val="0"/>
                  <w:marBottom w:val="0"/>
                  <w:divBdr>
                    <w:top w:val="none" w:sz="0" w:space="0" w:color="auto"/>
                    <w:left w:val="none" w:sz="0" w:space="0" w:color="auto"/>
                    <w:bottom w:val="none" w:sz="0" w:space="0" w:color="auto"/>
                    <w:right w:val="none" w:sz="0" w:space="0" w:color="auto"/>
                  </w:divBdr>
                  <w:divsChild>
                    <w:div w:id="1235120050">
                      <w:marLeft w:val="0"/>
                      <w:marRight w:val="0"/>
                      <w:marTop w:val="0"/>
                      <w:marBottom w:val="0"/>
                      <w:divBdr>
                        <w:top w:val="none" w:sz="0" w:space="0" w:color="auto"/>
                        <w:left w:val="none" w:sz="0" w:space="0" w:color="auto"/>
                        <w:bottom w:val="none" w:sz="0" w:space="0" w:color="auto"/>
                        <w:right w:val="none" w:sz="0" w:space="0" w:color="auto"/>
                      </w:divBdr>
                      <w:divsChild>
                        <w:div w:id="559286608">
                          <w:marLeft w:val="0"/>
                          <w:marRight w:val="0"/>
                          <w:marTop w:val="0"/>
                          <w:marBottom w:val="0"/>
                          <w:divBdr>
                            <w:top w:val="none" w:sz="0" w:space="0" w:color="auto"/>
                            <w:left w:val="none" w:sz="0" w:space="0" w:color="auto"/>
                            <w:bottom w:val="none" w:sz="0" w:space="0" w:color="auto"/>
                            <w:right w:val="none" w:sz="0" w:space="0" w:color="auto"/>
                          </w:divBdr>
                          <w:divsChild>
                            <w:div w:id="563488648">
                              <w:marLeft w:val="0"/>
                              <w:marRight w:val="0"/>
                              <w:marTop w:val="0"/>
                              <w:marBottom w:val="300"/>
                              <w:divBdr>
                                <w:top w:val="none" w:sz="0" w:space="0" w:color="auto"/>
                                <w:left w:val="none" w:sz="0" w:space="0" w:color="auto"/>
                                <w:bottom w:val="none" w:sz="0" w:space="0" w:color="auto"/>
                                <w:right w:val="none" w:sz="0" w:space="0" w:color="auto"/>
                              </w:divBdr>
                              <w:divsChild>
                                <w:div w:id="296299737">
                                  <w:marLeft w:val="0"/>
                                  <w:marRight w:val="0"/>
                                  <w:marTop w:val="0"/>
                                  <w:marBottom w:val="0"/>
                                  <w:divBdr>
                                    <w:top w:val="single" w:sz="6" w:space="0" w:color="A9A9A9"/>
                                    <w:left w:val="single" w:sz="6" w:space="0" w:color="A9A9A9"/>
                                    <w:bottom w:val="single" w:sz="6" w:space="0" w:color="A9A9A9"/>
                                    <w:right w:val="single" w:sz="6" w:space="0" w:color="A9A9A9"/>
                                  </w:divBdr>
                                  <w:divsChild>
                                    <w:div w:id="131263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17419">
      <w:bodyDiv w:val="1"/>
      <w:marLeft w:val="0"/>
      <w:marRight w:val="0"/>
      <w:marTop w:val="0"/>
      <w:marBottom w:val="0"/>
      <w:divBdr>
        <w:top w:val="none" w:sz="0" w:space="0" w:color="auto"/>
        <w:left w:val="none" w:sz="0" w:space="0" w:color="auto"/>
        <w:bottom w:val="none" w:sz="0" w:space="0" w:color="auto"/>
        <w:right w:val="none" w:sz="0" w:space="0" w:color="auto"/>
      </w:divBdr>
      <w:divsChild>
        <w:div w:id="299502142">
          <w:marLeft w:val="547"/>
          <w:marRight w:val="0"/>
          <w:marTop w:val="200"/>
          <w:marBottom w:val="0"/>
          <w:divBdr>
            <w:top w:val="none" w:sz="0" w:space="0" w:color="auto"/>
            <w:left w:val="none" w:sz="0" w:space="0" w:color="auto"/>
            <w:bottom w:val="none" w:sz="0" w:space="0" w:color="auto"/>
            <w:right w:val="none" w:sz="0" w:space="0" w:color="auto"/>
          </w:divBdr>
        </w:div>
        <w:div w:id="1676420591">
          <w:marLeft w:val="547"/>
          <w:marRight w:val="0"/>
          <w:marTop w:val="200"/>
          <w:marBottom w:val="0"/>
          <w:divBdr>
            <w:top w:val="none" w:sz="0" w:space="0" w:color="auto"/>
            <w:left w:val="none" w:sz="0" w:space="0" w:color="auto"/>
            <w:bottom w:val="none" w:sz="0" w:space="0" w:color="auto"/>
            <w:right w:val="none" w:sz="0" w:space="0" w:color="auto"/>
          </w:divBdr>
        </w:div>
        <w:div w:id="1202135860">
          <w:marLeft w:val="547"/>
          <w:marRight w:val="0"/>
          <w:marTop w:val="200"/>
          <w:marBottom w:val="0"/>
          <w:divBdr>
            <w:top w:val="none" w:sz="0" w:space="0" w:color="auto"/>
            <w:left w:val="none" w:sz="0" w:space="0" w:color="auto"/>
            <w:bottom w:val="none" w:sz="0" w:space="0" w:color="auto"/>
            <w:right w:val="none" w:sz="0" w:space="0" w:color="auto"/>
          </w:divBdr>
        </w:div>
        <w:div w:id="193689509">
          <w:marLeft w:val="1166"/>
          <w:marRight w:val="0"/>
          <w:marTop w:val="200"/>
          <w:marBottom w:val="0"/>
          <w:divBdr>
            <w:top w:val="none" w:sz="0" w:space="0" w:color="auto"/>
            <w:left w:val="none" w:sz="0" w:space="0" w:color="auto"/>
            <w:bottom w:val="none" w:sz="0" w:space="0" w:color="auto"/>
            <w:right w:val="none" w:sz="0" w:space="0" w:color="auto"/>
          </w:divBdr>
        </w:div>
        <w:div w:id="1256016207">
          <w:marLeft w:val="547"/>
          <w:marRight w:val="0"/>
          <w:marTop w:val="200"/>
          <w:marBottom w:val="0"/>
          <w:divBdr>
            <w:top w:val="none" w:sz="0" w:space="0" w:color="auto"/>
            <w:left w:val="none" w:sz="0" w:space="0" w:color="auto"/>
            <w:bottom w:val="none" w:sz="0" w:space="0" w:color="auto"/>
            <w:right w:val="none" w:sz="0" w:space="0" w:color="auto"/>
          </w:divBdr>
        </w:div>
        <w:div w:id="1099061619">
          <w:marLeft w:val="1166"/>
          <w:marRight w:val="0"/>
          <w:marTop w:val="200"/>
          <w:marBottom w:val="0"/>
          <w:divBdr>
            <w:top w:val="none" w:sz="0" w:space="0" w:color="auto"/>
            <w:left w:val="none" w:sz="0" w:space="0" w:color="auto"/>
            <w:bottom w:val="none" w:sz="0" w:space="0" w:color="auto"/>
            <w:right w:val="none" w:sz="0" w:space="0" w:color="auto"/>
          </w:divBdr>
        </w:div>
        <w:div w:id="330177778">
          <w:marLeft w:val="1166"/>
          <w:marRight w:val="0"/>
          <w:marTop w:val="200"/>
          <w:marBottom w:val="0"/>
          <w:divBdr>
            <w:top w:val="none" w:sz="0" w:space="0" w:color="auto"/>
            <w:left w:val="none" w:sz="0" w:space="0" w:color="auto"/>
            <w:bottom w:val="none" w:sz="0" w:space="0" w:color="auto"/>
            <w:right w:val="none" w:sz="0" w:space="0" w:color="auto"/>
          </w:divBdr>
        </w:div>
        <w:div w:id="1758363043">
          <w:marLeft w:val="1166"/>
          <w:marRight w:val="0"/>
          <w:marTop w:val="200"/>
          <w:marBottom w:val="0"/>
          <w:divBdr>
            <w:top w:val="none" w:sz="0" w:space="0" w:color="auto"/>
            <w:left w:val="none" w:sz="0" w:space="0" w:color="auto"/>
            <w:bottom w:val="none" w:sz="0" w:space="0" w:color="auto"/>
            <w:right w:val="none" w:sz="0" w:space="0" w:color="auto"/>
          </w:divBdr>
        </w:div>
      </w:divsChild>
    </w:div>
    <w:div w:id="198973645">
      <w:bodyDiv w:val="1"/>
      <w:marLeft w:val="0"/>
      <w:marRight w:val="0"/>
      <w:marTop w:val="0"/>
      <w:marBottom w:val="0"/>
      <w:divBdr>
        <w:top w:val="none" w:sz="0" w:space="0" w:color="auto"/>
        <w:left w:val="none" w:sz="0" w:space="0" w:color="auto"/>
        <w:bottom w:val="none" w:sz="0" w:space="0" w:color="auto"/>
        <w:right w:val="none" w:sz="0" w:space="0" w:color="auto"/>
      </w:divBdr>
      <w:divsChild>
        <w:div w:id="1038042343">
          <w:marLeft w:val="547"/>
          <w:marRight w:val="0"/>
          <w:marTop w:val="200"/>
          <w:marBottom w:val="0"/>
          <w:divBdr>
            <w:top w:val="none" w:sz="0" w:space="0" w:color="auto"/>
            <w:left w:val="none" w:sz="0" w:space="0" w:color="auto"/>
            <w:bottom w:val="none" w:sz="0" w:space="0" w:color="auto"/>
            <w:right w:val="none" w:sz="0" w:space="0" w:color="auto"/>
          </w:divBdr>
        </w:div>
        <w:div w:id="191504318">
          <w:marLeft w:val="547"/>
          <w:marRight w:val="0"/>
          <w:marTop w:val="200"/>
          <w:marBottom w:val="0"/>
          <w:divBdr>
            <w:top w:val="none" w:sz="0" w:space="0" w:color="auto"/>
            <w:left w:val="none" w:sz="0" w:space="0" w:color="auto"/>
            <w:bottom w:val="none" w:sz="0" w:space="0" w:color="auto"/>
            <w:right w:val="none" w:sz="0" w:space="0" w:color="auto"/>
          </w:divBdr>
        </w:div>
        <w:div w:id="1156266967">
          <w:marLeft w:val="547"/>
          <w:marRight w:val="0"/>
          <w:marTop w:val="200"/>
          <w:marBottom w:val="0"/>
          <w:divBdr>
            <w:top w:val="none" w:sz="0" w:space="0" w:color="auto"/>
            <w:left w:val="none" w:sz="0" w:space="0" w:color="auto"/>
            <w:bottom w:val="none" w:sz="0" w:space="0" w:color="auto"/>
            <w:right w:val="none" w:sz="0" w:space="0" w:color="auto"/>
          </w:divBdr>
        </w:div>
        <w:div w:id="1325011320">
          <w:marLeft w:val="1166"/>
          <w:marRight w:val="0"/>
          <w:marTop w:val="200"/>
          <w:marBottom w:val="0"/>
          <w:divBdr>
            <w:top w:val="none" w:sz="0" w:space="0" w:color="auto"/>
            <w:left w:val="none" w:sz="0" w:space="0" w:color="auto"/>
            <w:bottom w:val="none" w:sz="0" w:space="0" w:color="auto"/>
            <w:right w:val="none" w:sz="0" w:space="0" w:color="auto"/>
          </w:divBdr>
        </w:div>
        <w:div w:id="1269046792">
          <w:marLeft w:val="547"/>
          <w:marRight w:val="0"/>
          <w:marTop w:val="200"/>
          <w:marBottom w:val="0"/>
          <w:divBdr>
            <w:top w:val="none" w:sz="0" w:space="0" w:color="auto"/>
            <w:left w:val="none" w:sz="0" w:space="0" w:color="auto"/>
            <w:bottom w:val="none" w:sz="0" w:space="0" w:color="auto"/>
            <w:right w:val="none" w:sz="0" w:space="0" w:color="auto"/>
          </w:divBdr>
        </w:div>
        <w:div w:id="1168790018">
          <w:marLeft w:val="1166"/>
          <w:marRight w:val="0"/>
          <w:marTop w:val="200"/>
          <w:marBottom w:val="0"/>
          <w:divBdr>
            <w:top w:val="none" w:sz="0" w:space="0" w:color="auto"/>
            <w:left w:val="none" w:sz="0" w:space="0" w:color="auto"/>
            <w:bottom w:val="none" w:sz="0" w:space="0" w:color="auto"/>
            <w:right w:val="none" w:sz="0" w:space="0" w:color="auto"/>
          </w:divBdr>
        </w:div>
        <w:div w:id="477108663">
          <w:marLeft w:val="1166"/>
          <w:marRight w:val="0"/>
          <w:marTop w:val="200"/>
          <w:marBottom w:val="0"/>
          <w:divBdr>
            <w:top w:val="none" w:sz="0" w:space="0" w:color="auto"/>
            <w:left w:val="none" w:sz="0" w:space="0" w:color="auto"/>
            <w:bottom w:val="none" w:sz="0" w:space="0" w:color="auto"/>
            <w:right w:val="none" w:sz="0" w:space="0" w:color="auto"/>
          </w:divBdr>
        </w:div>
        <w:div w:id="1150056420">
          <w:marLeft w:val="1166"/>
          <w:marRight w:val="0"/>
          <w:marTop w:val="200"/>
          <w:marBottom w:val="0"/>
          <w:divBdr>
            <w:top w:val="none" w:sz="0" w:space="0" w:color="auto"/>
            <w:left w:val="none" w:sz="0" w:space="0" w:color="auto"/>
            <w:bottom w:val="none" w:sz="0" w:space="0" w:color="auto"/>
            <w:right w:val="none" w:sz="0" w:space="0" w:color="auto"/>
          </w:divBdr>
        </w:div>
      </w:divsChild>
    </w:div>
    <w:div w:id="199129537">
      <w:bodyDiv w:val="1"/>
      <w:marLeft w:val="0"/>
      <w:marRight w:val="0"/>
      <w:marTop w:val="0"/>
      <w:marBottom w:val="0"/>
      <w:divBdr>
        <w:top w:val="none" w:sz="0" w:space="0" w:color="auto"/>
        <w:left w:val="none" w:sz="0" w:space="0" w:color="auto"/>
        <w:bottom w:val="none" w:sz="0" w:space="0" w:color="auto"/>
        <w:right w:val="none" w:sz="0" w:space="0" w:color="auto"/>
      </w:divBdr>
      <w:divsChild>
        <w:div w:id="1799295937">
          <w:marLeft w:val="547"/>
          <w:marRight w:val="0"/>
          <w:marTop w:val="200"/>
          <w:marBottom w:val="0"/>
          <w:divBdr>
            <w:top w:val="none" w:sz="0" w:space="0" w:color="auto"/>
            <w:left w:val="none" w:sz="0" w:space="0" w:color="auto"/>
            <w:bottom w:val="none" w:sz="0" w:space="0" w:color="auto"/>
            <w:right w:val="none" w:sz="0" w:space="0" w:color="auto"/>
          </w:divBdr>
        </w:div>
        <w:div w:id="1225409000">
          <w:marLeft w:val="547"/>
          <w:marRight w:val="0"/>
          <w:marTop w:val="200"/>
          <w:marBottom w:val="0"/>
          <w:divBdr>
            <w:top w:val="none" w:sz="0" w:space="0" w:color="auto"/>
            <w:left w:val="none" w:sz="0" w:space="0" w:color="auto"/>
            <w:bottom w:val="none" w:sz="0" w:space="0" w:color="auto"/>
            <w:right w:val="none" w:sz="0" w:space="0" w:color="auto"/>
          </w:divBdr>
        </w:div>
        <w:div w:id="667833383">
          <w:marLeft w:val="547"/>
          <w:marRight w:val="0"/>
          <w:marTop w:val="200"/>
          <w:marBottom w:val="0"/>
          <w:divBdr>
            <w:top w:val="none" w:sz="0" w:space="0" w:color="auto"/>
            <w:left w:val="none" w:sz="0" w:space="0" w:color="auto"/>
            <w:bottom w:val="none" w:sz="0" w:space="0" w:color="auto"/>
            <w:right w:val="none" w:sz="0" w:space="0" w:color="auto"/>
          </w:divBdr>
        </w:div>
        <w:div w:id="830563427">
          <w:marLeft w:val="1166"/>
          <w:marRight w:val="0"/>
          <w:marTop w:val="200"/>
          <w:marBottom w:val="0"/>
          <w:divBdr>
            <w:top w:val="none" w:sz="0" w:space="0" w:color="auto"/>
            <w:left w:val="none" w:sz="0" w:space="0" w:color="auto"/>
            <w:bottom w:val="none" w:sz="0" w:space="0" w:color="auto"/>
            <w:right w:val="none" w:sz="0" w:space="0" w:color="auto"/>
          </w:divBdr>
        </w:div>
        <w:div w:id="1980181538">
          <w:marLeft w:val="547"/>
          <w:marRight w:val="0"/>
          <w:marTop w:val="200"/>
          <w:marBottom w:val="0"/>
          <w:divBdr>
            <w:top w:val="none" w:sz="0" w:space="0" w:color="auto"/>
            <w:left w:val="none" w:sz="0" w:space="0" w:color="auto"/>
            <w:bottom w:val="none" w:sz="0" w:space="0" w:color="auto"/>
            <w:right w:val="none" w:sz="0" w:space="0" w:color="auto"/>
          </w:divBdr>
        </w:div>
        <w:div w:id="2044203973">
          <w:marLeft w:val="1166"/>
          <w:marRight w:val="0"/>
          <w:marTop w:val="200"/>
          <w:marBottom w:val="0"/>
          <w:divBdr>
            <w:top w:val="none" w:sz="0" w:space="0" w:color="auto"/>
            <w:left w:val="none" w:sz="0" w:space="0" w:color="auto"/>
            <w:bottom w:val="none" w:sz="0" w:space="0" w:color="auto"/>
            <w:right w:val="none" w:sz="0" w:space="0" w:color="auto"/>
          </w:divBdr>
        </w:div>
      </w:divsChild>
    </w:div>
    <w:div w:id="203173441">
      <w:bodyDiv w:val="1"/>
      <w:marLeft w:val="0"/>
      <w:marRight w:val="0"/>
      <w:marTop w:val="0"/>
      <w:marBottom w:val="0"/>
      <w:divBdr>
        <w:top w:val="none" w:sz="0" w:space="0" w:color="auto"/>
        <w:left w:val="none" w:sz="0" w:space="0" w:color="auto"/>
        <w:bottom w:val="none" w:sz="0" w:space="0" w:color="auto"/>
        <w:right w:val="none" w:sz="0" w:space="0" w:color="auto"/>
      </w:divBdr>
      <w:divsChild>
        <w:div w:id="477499780">
          <w:marLeft w:val="0"/>
          <w:marRight w:val="0"/>
          <w:marTop w:val="0"/>
          <w:marBottom w:val="0"/>
          <w:divBdr>
            <w:top w:val="none" w:sz="0" w:space="0" w:color="auto"/>
            <w:left w:val="none" w:sz="0" w:space="0" w:color="auto"/>
            <w:bottom w:val="none" w:sz="0" w:space="0" w:color="auto"/>
            <w:right w:val="none" w:sz="0" w:space="0" w:color="auto"/>
          </w:divBdr>
          <w:divsChild>
            <w:div w:id="164328260">
              <w:marLeft w:val="0"/>
              <w:marRight w:val="0"/>
              <w:marTop w:val="0"/>
              <w:marBottom w:val="0"/>
              <w:divBdr>
                <w:top w:val="none" w:sz="0" w:space="0" w:color="auto"/>
                <w:left w:val="none" w:sz="0" w:space="0" w:color="auto"/>
                <w:bottom w:val="none" w:sz="0" w:space="0" w:color="auto"/>
                <w:right w:val="none" w:sz="0" w:space="0" w:color="auto"/>
              </w:divBdr>
              <w:divsChild>
                <w:div w:id="1587112267">
                  <w:marLeft w:val="0"/>
                  <w:marRight w:val="0"/>
                  <w:marTop w:val="0"/>
                  <w:marBottom w:val="0"/>
                  <w:divBdr>
                    <w:top w:val="none" w:sz="0" w:space="0" w:color="auto"/>
                    <w:left w:val="none" w:sz="0" w:space="0" w:color="auto"/>
                    <w:bottom w:val="none" w:sz="0" w:space="0" w:color="auto"/>
                    <w:right w:val="none" w:sz="0" w:space="0" w:color="auto"/>
                  </w:divBdr>
                  <w:divsChild>
                    <w:div w:id="1013922179">
                      <w:marLeft w:val="0"/>
                      <w:marRight w:val="0"/>
                      <w:marTop w:val="0"/>
                      <w:marBottom w:val="0"/>
                      <w:divBdr>
                        <w:top w:val="none" w:sz="0" w:space="0" w:color="auto"/>
                        <w:left w:val="none" w:sz="0" w:space="0" w:color="auto"/>
                        <w:bottom w:val="none" w:sz="0" w:space="0" w:color="auto"/>
                        <w:right w:val="none" w:sz="0" w:space="0" w:color="auto"/>
                      </w:divBdr>
                      <w:divsChild>
                        <w:div w:id="139002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396319">
      <w:bodyDiv w:val="1"/>
      <w:marLeft w:val="0"/>
      <w:marRight w:val="0"/>
      <w:marTop w:val="0"/>
      <w:marBottom w:val="0"/>
      <w:divBdr>
        <w:top w:val="none" w:sz="0" w:space="0" w:color="auto"/>
        <w:left w:val="none" w:sz="0" w:space="0" w:color="auto"/>
        <w:bottom w:val="none" w:sz="0" w:space="0" w:color="auto"/>
        <w:right w:val="none" w:sz="0" w:space="0" w:color="auto"/>
      </w:divBdr>
      <w:divsChild>
        <w:div w:id="295064345">
          <w:marLeft w:val="0"/>
          <w:marRight w:val="0"/>
          <w:marTop w:val="0"/>
          <w:marBottom w:val="0"/>
          <w:divBdr>
            <w:top w:val="none" w:sz="0" w:space="0" w:color="auto"/>
            <w:left w:val="none" w:sz="0" w:space="0" w:color="auto"/>
            <w:bottom w:val="none" w:sz="0" w:space="0" w:color="auto"/>
            <w:right w:val="none" w:sz="0" w:space="0" w:color="auto"/>
          </w:divBdr>
          <w:divsChild>
            <w:div w:id="2090033726">
              <w:marLeft w:val="0"/>
              <w:marRight w:val="0"/>
              <w:marTop w:val="0"/>
              <w:marBottom w:val="0"/>
              <w:divBdr>
                <w:top w:val="none" w:sz="0" w:space="0" w:color="auto"/>
                <w:left w:val="none" w:sz="0" w:space="0" w:color="auto"/>
                <w:bottom w:val="none" w:sz="0" w:space="0" w:color="auto"/>
                <w:right w:val="none" w:sz="0" w:space="0" w:color="auto"/>
              </w:divBdr>
              <w:divsChild>
                <w:div w:id="869415943">
                  <w:marLeft w:val="0"/>
                  <w:marRight w:val="0"/>
                  <w:marTop w:val="0"/>
                  <w:marBottom w:val="0"/>
                  <w:divBdr>
                    <w:top w:val="none" w:sz="0" w:space="0" w:color="auto"/>
                    <w:left w:val="none" w:sz="0" w:space="0" w:color="auto"/>
                    <w:bottom w:val="none" w:sz="0" w:space="0" w:color="auto"/>
                    <w:right w:val="none" w:sz="0" w:space="0" w:color="auto"/>
                  </w:divBdr>
                  <w:divsChild>
                    <w:div w:id="1795557541">
                      <w:marLeft w:val="0"/>
                      <w:marRight w:val="0"/>
                      <w:marTop w:val="0"/>
                      <w:marBottom w:val="0"/>
                      <w:divBdr>
                        <w:top w:val="none" w:sz="0" w:space="0" w:color="auto"/>
                        <w:left w:val="none" w:sz="0" w:space="0" w:color="auto"/>
                        <w:bottom w:val="none" w:sz="0" w:space="0" w:color="auto"/>
                        <w:right w:val="none" w:sz="0" w:space="0" w:color="auto"/>
                      </w:divBdr>
                      <w:divsChild>
                        <w:div w:id="606275057">
                          <w:marLeft w:val="0"/>
                          <w:marRight w:val="0"/>
                          <w:marTop w:val="0"/>
                          <w:marBottom w:val="0"/>
                          <w:divBdr>
                            <w:top w:val="none" w:sz="0" w:space="0" w:color="auto"/>
                            <w:left w:val="none" w:sz="0" w:space="0" w:color="auto"/>
                            <w:bottom w:val="none" w:sz="0" w:space="0" w:color="auto"/>
                            <w:right w:val="none" w:sz="0" w:space="0" w:color="auto"/>
                          </w:divBdr>
                          <w:divsChild>
                            <w:div w:id="1010065002">
                              <w:marLeft w:val="0"/>
                              <w:marRight w:val="0"/>
                              <w:marTop w:val="0"/>
                              <w:marBottom w:val="300"/>
                              <w:divBdr>
                                <w:top w:val="none" w:sz="0" w:space="0" w:color="auto"/>
                                <w:left w:val="none" w:sz="0" w:space="0" w:color="auto"/>
                                <w:bottom w:val="none" w:sz="0" w:space="0" w:color="auto"/>
                                <w:right w:val="none" w:sz="0" w:space="0" w:color="auto"/>
                              </w:divBdr>
                              <w:divsChild>
                                <w:div w:id="317224366">
                                  <w:marLeft w:val="0"/>
                                  <w:marRight w:val="0"/>
                                  <w:marTop w:val="0"/>
                                  <w:marBottom w:val="0"/>
                                  <w:divBdr>
                                    <w:top w:val="single" w:sz="6" w:space="0" w:color="A9A9A9"/>
                                    <w:left w:val="single" w:sz="6" w:space="0" w:color="A9A9A9"/>
                                    <w:bottom w:val="single" w:sz="6" w:space="0" w:color="A9A9A9"/>
                                    <w:right w:val="single" w:sz="6" w:space="0" w:color="A9A9A9"/>
                                  </w:divBdr>
                                  <w:divsChild>
                                    <w:div w:id="97074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122958">
      <w:bodyDiv w:val="1"/>
      <w:marLeft w:val="0"/>
      <w:marRight w:val="0"/>
      <w:marTop w:val="0"/>
      <w:marBottom w:val="0"/>
      <w:divBdr>
        <w:top w:val="none" w:sz="0" w:space="0" w:color="auto"/>
        <w:left w:val="none" w:sz="0" w:space="0" w:color="auto"/>
        <w:bottom w:val="none" w:sz="0" w:space="0" w:color="auto"/>
        <w:right w:val="none" w:sz="0" w:space="0" w:color="auto"/>
      </w:divBdr>
      <w:divsChild>
        <w:div w:id="1917275589">
          <w:marLeft w:val="0"/>
          <w:marRight w:val="0"/>
          <w:marTop w:val="0"/>
          <w:marBottom w:val="0"/>
          <w:divBdr>
            <w:top w:val="none" w:sz="0" w:space="0" w:color="auto"/>
            <w:left w:val="none" w:sz="0" w:space="0" w:color="auto"/>
            <w:bottom w:val="none" w:sz="0" w:space="0" w:color="auto"/>
            <w:right w:val="none" w:sz="0" w:space="0" w:color="auto"/>
          </w:divBdr>
          <w:divsChild>
            <w:div w:id="721950628">
              <w:marLeft w:val="0"/>
              <w:marRight w:val="0"/>
              <w:marTop w:val="0"/>
              <w:marBottom w:val="0"/>
              <w:divBdr>
                <w:top w:val="none" w:sz="0" w:space="0" w:color="auto"/>
                <w:left w:val="none" w:sz="0" w:space="0" w:color="auto"/>
                <w:bottom w:val="none" w:sz="0" w:space="0" w:color="auto"/>
                <w:right w:val="none" w:sz="0" w:space="0" w:color="auto"/>
              </w:divBdr>
              <w:divsChild>
                <w:div w:id="1155023878">
                  <w:marLeft w:val="0"/>
                  <w:marRight w:val="0"/>
                  <w:marTop w:val="0"/>
                  <w:marBottom w:val="0"/>
                  <w:divBdr>
                    <w:top w:val="none" w:sz="0" w:space="0" w:color="auto"/>
                    <w:left w:val="none" w:sz="0" w:space="0" w:color="auto"/>
                    <w:bottom w:val="none" w:sz="0" w:space="0" w:color="auto"/>
                    <w:right w:val="none" w:sz="0" w:space="0" w:color="auto"/>
                  </w:divBdr>
                  <w:divsChild>
                    <w:div w:id="241066690">
                      <w:marLeft w:val="0"/>
                      <w:marRight w:val="0"/>
                      <w:marTop w:val="0"/>
                      <w:marBottom w:val="0"/>
                      <w:divBdr>
                        <w:top w:val="none" w:sz="0" w:space="0" w:color="auto"/>
                        <w:left w:val="none" w:sz="0" w:space="0" w:color="auto"/>
                        <w:bottom w:val="none" w:sz="0" w:space="0" w:color="auto"/>
                        <w:right w:val="none" w:sz="0" w:space="0" w:color="auto"/>
                      </w:divBdr>
                      <w:divsChild>
                        <w:div w:id="1155029712">
                          <w:marLeft w:val="0"/>
                          <w:marRight w:val="0"/>
                          <w:marTop w:val="0"/>
                          <w:marBottom w:val="0"/>
                          <w:divBdr>
                            <w:top w:val="none" w:sz="0" w:space="0" w:color="auto"/>
                            <w:left w:val="none" w:sz="0" w:space="0" w:color="auto"/>
                            <w:bottom w:val="none" w:sz="0" w:space="0" w:color="auto"/>
                            <w:right w:val="none" w:sz="0" w:space="0" w:color="auto"/>
                          </w:divBdr>
                          <w:divsChild>
                            <w:div w:id="1413314146">
                              <w:marLeft w:val="0"/>
                              <w:marRight w:val="0"/>
                              <w:marTop w:val="0"/>
                              <w:marBottom w:val="300"/>
                              <w:divBdr>
                                <w:top w:val="none" w:sz="0" w:space="0" w:color="auto"/>
                                <w:left w:val="none" w:sz="0" w:space="0" w:color="auto"/>
                                <w:bottom w:val="none" w:sz="0" w:space="0" w:color="auto"/>
                                <w:right w:val="none" w:sz="0" w:space="0" w:color="auto"/>
                              </w:divBdr>
                              <w:divsChild>
                                <w:div w:id="145929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3960864">
      <w:bodyDiv w:val="1"/>
      <w:marLeft w:val="0"/>
      <w:marRight w:val="0"/>
      <w:marTop w:val="0"/>
      <w:marBottom w:val="0"/>
      <w:divBdr>
        <w:top w:val="none" w:sz="0" w:space="0" w:color="auto"/>
        <w:left w:val="none" w:sz="0" w:space="0" w:color="auto"/>
        <w:bottom w:val="none" w:sz="0" w:space="0" w:color="auto"/>
        <w:right w:val="none" w:sz="0" w:space="0" w:color="auto"/>
      </w:divBdr>
      <w:divsChild>
        <w:div w:id="1662392989">
          <w:marLeft w:val="0"/>
          <w:marRight w:val="0"/>
          <w:marTop w:val="0"/>
          <w:marBottom w:val="0"/>
          <w:divBdr>
            <w:top w:val="none" w:sz="0" w:space="0" w:color="auto"/>
            <w:left w:val="none" w:sz="0" w:space="0" w:color="auto"/>
            <w:bottom w:val="none" w:sz="0" w:space="0" w:color="auto"/>
            <w:right w:val="none" w:sz="0" w:space="0" w:color="auto"/>
          </w:divBdr>
          <w:divsChild>
            <w:div w:id="231278602">
              <w:marLeft w:val="0"/>
              <w:marRight w:val="0"/>
              <w:marTop w:val="0"/>
              <w:marBottom w:val="0"/>
              <w:divBdr>
                <w:top w:val="none" w:sz="0" w:space="0" w:color="auto"/>
                <w:left w:val="none" w:sz="0" w:space="0" w:color="auto"/>
                <w:bottom w:val="none" w:sz="0" w:space="0" w:color="auto"/>
                <w:right w:val="none" w:sz="0" w:space="0" w:color="auto"/>
              </w:divBdr>
              <w:divsChild>
                <w:div w:id="11997722">
                  <w:marLeft w:val="0"/>
                  <w:marRight w:val="0"/>
                  <w:marTop w:val="0"/>
                  <w:marBottom w:val="0"/>
                  <w:divBdr>
                    <w:top w:val="none" w:sz="0" w:space="0" w:color="auto"/>
                    <w:left w:val="none" w:sz="0" w:space="0" w:color="auto"/>
                    <w:bottom w:val="none" w:sz="0" w:space="0" w:color="auto"/>
                    <w:right w:val="none" w:sz="0" w:space="0" w:color="auto"/>
                  </w:divBdr>
                  <w:divsChild>
                    <w:div w:id="1005133332">
                      <w:marLeft w:val="0"/>
                      <w:marRight w:val="0"/>
                      <w:marTop w:val="0"/>
                      <w:marBottom w:val="0"/>
                      <w:divBdr>
                        <w:top w:val="none" w:sz="0" w:space="0" w:color="auto"/>
                        <w:left w:val="none" w:sz="0" w:space="0" w:color="auto"/>
                        <w:bottom w:val="none" w:sz="0" w:space="0" w:color="auto"/>
                        <w:right w:val="none" w:sz="0" w:space="0" w:color="auto"/>
                      </w:divBdr>
                      <w:divsChild>
                        <w:div w:id="1695960811">
                          <w:marLeft w:val="0"/>
                          <w:marRight w:val="0"/>
                          <w:marTop w:val="0"/>
                          <w:marBottom w:val="0"/>
                          <w:divBdr>
                            <w:top w:val="none" w:sz="0" w:space="0" w:color="auto"/>
                            <w:left w:val="none" w:sz="0" w:space="0" w:color="auto"/>
                            <w:bottom w:val="none" w:sz="0" w:space="0" w:color="auto"/>
                            <w:right w:val="none" w:sz="0" w:space="0" w:color="auto"/>
                          </w:divBdr>
                          <w:divsChild>
                            <w:div w:id="2033341158">
                              <w:marLeft w:val="0"/>
                              <w:marRight w:val="0"/>
                              <w:marTop w:val="0"/>
                              <w:marBottom w:val="300"/>
                              <w:divBdr>
                                <w:top w:val="none" w:sz="0" w:space="0" w:color="auto"/>
                                <w:left w:val="none" w:sz="0" w:space="0" w:color="auto"/>
                                <w:bottom w:val="none" w:sz="0" w:space="0" w:color="auto"/>
                                <w:right w:val="none" w:sz="0" w:space="0" w:color="auto"/>
                              </w:divBdr>
                              <w:divsChild>
                                <w:div w:id="1032459579">
                                  <w:marLeft w:val="0"/>
                                  <w:marRight w:val="0"/>
                                  <w:marTop w:val="0"/>
                                  <w:marBottom w:val="0"/>
                                  <w:divBdr>
                                    <w:top w:val="single" w:sz="6" w:space="0" w:color="A9A9A9"/>
                                    <w:left w:val="single" w:sz="6" w:space="0" w:color="A9A9A9"/>
                                    <w:bottom w:val="single" w:sz="6" w:space="0" w:color="A9A9A9"/>
                                    <w:right w:val="single" w:sz="6" w:space="0" w:color="A9A9A9"/>
                                  </w:divBdr>
                                  <w:divsChild>
                                    <w:div w:id="105434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503304">
      <w:bodyDiv w:val="1"/>
      <w:marLeft w:val="0"/>
      <w:marRight w:val="0"/>
      <w:marTop w:val="0"/>
      <w:marBottom w:val="0"/>
      <w:divBdr>
        <w:top w:val="none" w:sz="0" w:space="0" w:color="auto"/>
        <w:left w:val="none" w:sz="0" w:space="0" w:color="auto"/>
        <w:bottom w:val="none" w:sz="0" w:space="0" w:color="auto"/>
        <w:right w:val="none" w:sz="0" w:space="0" w:color="auto"/>
      </w:divBdr>
    </w:div>
    <w:div w:id="420682050">
      <w:bodyDiv w:val="1"/>
      <w:marLeft w:val="0"/>
      <w:marRight w:val="0"/>
      <w:marTop w:val="0"/>
      <w:marBottom w:val="0"/>
      <w:divBdr>
        <w:top w:val="none" w:sz="0" w:space="0" w:color="auto"/>
        <w:left w:val="none" w:sz="0" w:space="0" w:color="auto"/>
        <w:bottom w:val="none" w:sz="0" w:space="0" w:color="auto"/>
        <w:right w:val="none" w:sz="0" w:space="0" w:color="auto"/>
      </w:divBdr>
      <w:divsChild>
        <w:div w:id="1724677514">
          <w:marLeft w:val="547"/>
          <w:marRight w:val="0"/>
          <w:marTop w:val="200"/>
          <w:marBottom w:val="0"/>
          <w:divBdr>
            <w:top w:val="none" w:sz="0" w:space="0" w:color="auto"/>
            <w:left w:val="none" w:sz="0" w:space="0" w:color="auto"/>
            <w:bottom w:val="none" w:sz="0" w:space="0" w:color="auto"/>
            <w:right w:val="none" w:sz="0" w:space="0" w:color="auto"/>
          </w:divBdr>
        </w:div>
        <w:div w:id="1114789579">
          <w:marLeft w:val="547"/>
          <w:marRight w:val="0"/>
          <w:marTop w:val="200"/>
          <w:marBottom w:val="0"/>
          <w:divBdr>
            <w:top w:val="none" w:sz="0" w:space="0" w:color="auto"/>
            <w:left w:val="none" w:sz="0" w:space="0" w:color="auto"/>
            <w:bottom w:val="none" w:sz="0" w:space="0" w:color="auto"/>
            <w:right w:val="none" w:sz="0" w:space="0" w:color="auto"/>
          </w:divBdr>
        </w:div>
        <w:div w:id="315039541">
          <w:marLeft w:val="547"/>
          <w:marRight w:val="0"/>
          <w:marTop w:val="200"/>
          <w:marBottom w:val="0"/>
          <w:divBdr>
            <w:top w:val="none" w:sz="0" w:space="0" w:color="auto"/>
            <w:left w:val="none" w:sz="0" w:space="0" w:color="auto"/>
            <w:bottom w:val="none" w:sz="0" w:space="0" w:color="auto"/>
            <w:right w:val="none" w:sz="0" w:space="0" w:color="auto"/>
          </w:divBdr>
        </w:div>
        <w:div w:id="1368489833">
          <w:marLeft w:val="1166"/>
          <w:marRight w:val="0"/>
          <w:marTop w:val="200"/>
          <w:marBottom w:val="0"/>
          <w:divBdr>
            <w:top w:val="none" w:sz="0" w:space="0" w:color="auto"/>
            <w:left w:val="none" w:sz="0" w:space="0" w:color="auto"/>
            <w:bottom w:val="none" w:sz="0" w:space="0" w:color="auto"/>
            <w:right w:val="none" w:sz="0" w:space="0" w:color="auto"/>
          </w:divBdr>
        </w:div>
        <w:div w:id="1951887662">
          <w:marLeft w:val="1166"/>
          <w:marRight w:val="0"/>
          <w:marTop w:val="200"/>
          <w:marBottom w:val="0"/>
          <w:divBdr>
            <w:top w:val="none" w:sz="0" w:space="0" w:color="auto"/>
            <w:left w:val="none" w:sz="0" w:space="0" w:color="auto"/>
            <w:bottom w:val="none" w:sz="0" w:space="0" w:color="auto"/>
            <w:right w:val="none" w:sz="0" w:space="0" w:color="auto"/>
          </w:divBdr>
        </w:div>
        <w:div w:id="1140074189">
          <w:marLeft w:val="547"/>
          <w:marRight w:val="0"/>
          <w:marTop w:val="200"/>
          <w:marBottom w:val="0"/>
          <w:divBdr>
            <w:top w:val="none" w:sz="0" w:space="0" w:color="auto"/>
            <w:left w:val="none" w:sz="0" w:space="0" w:color="auto"/>
            <w:bottom w:val="none" w:sz="0" w:space="0" w:color="auto"/>
            <w:right w:val="none" w:sz="0" w:space="0" w:color="auto"/>
          </w:divBdr>
        </w:div>
        <w:div w:id="1576161476">
          <w:marLeft w:val="1166"/>
          <w:marRight w:val="0"/>
          <w:marTop w:val="200"/>
          <w:marBottom w:val="0"/>
          <w:divBdr>
            <w:top w:val="none" w:sz="0" w:space="0" w:color="auto"/>
            <w:left w:val="none" w:sz="0" w:space="0" w:color="auto"/>
            <w:bottom w:val="none" w:sz="0" w:space="0" w:color="auto"/>
            <w:right w:val="none" w:sz="0" w:space="0" w:color="auto"/>
          </w:divBdr>
        </w:div>
      </w:divsChild>
    </w:div>
    <w:div w:id="448201835">
      <w:bodyDiv w:val="1"/>
      <w:marLeft w:val="0"/>
      <w:marRight w:val="0"/>
      <w:marTop w:val="0"/>
      <w:marBottom w:val="0"/>
      <w:divBdr>
        <w:top w:val="none" w:sz="0" w:space="0" w:color="auto"/>
        <w:left w:val="none" w:sz="0" w:space="0" w:color="auto"/>
        <w:bottom w:val="none" w:sz="0" w:space="0" w:color="auto"/>
        <w:right w:val="none" w:sz="0" w:space="0" w:color="auto"/>
      </w:divBdr>
      <w:divsChild>
        <w:div w:id="330910308">
          <w:marLeft w:val="360"/>
          <w:marRight w:val="0"/>
          <w:marTop w:val="200"/>
          <w:marBottom w:val="0"/>
          <w:divBdr>
            <w:top w:val="none" w:sz="0" w:space="0" w:color="auto"/>
            <w:left w:val="none" w:sz="0" w:space="0" w:color="auto"/>
            <w:bottom w:val="none" w:sz="0" w:space="0" w:color="auto"/>
            <w:right w:val="none" w:sz="0" w:space="0" w:color="auto"/>
          </w:divBdr>
        </w:div>
        <w:div w:id="1165433698">
          <w:marLeft w:val="360"/>
          <w:marRight w:val="0"/>
          <w:marTop w:val="200"/>
          <w:marBottom w:val="0"/>
          <w:divBdr>
            <w:top w:val="none" w:sz="0" w:space="0" w:color="auto"/>
            <w:left w:val="none" w:sz="0" w:space="0" w:color="auto"/>
            <w:bottom w:val="none" w:sz="0" w:space="0" w:color="auto"/>
            <w:right w:val="none" w:sz="0" w:space="0" w:color="auto"/>
          </w:divBdr>
        </w:div>
        <w:div w:id="539365622">
          <w:marLeft w:val="1080"/>
          <w:marRight w:val="0"/>
          <w:marTop w:val="100"/>
          <w:marBottom w:val="0"/>
          <w:divBdr>
            <w:top w:val="none" w:sz="0" w:space="0" w:color="auto"/>
            <w:left w:val="none" w:sz="0" w:space="0" w:color="auto"/>
            <w:bottom w:val="none" w:sz="0" w:space="0" w:color="auto"/>
            <w:right w:val="none" w:sz="0" w:space="0" w:color="auto"/>
          </w:divBdr>
        </w:div>
        <w:div w:id="1782802261">
          <w:marLeft w:val="360"/>
          <w:marRight w:val="0"/>
          <w:marTop w:val="200"/>
          <w:marBottom w:val="0"/>
          <w:divBdr>
            <w:top w:val="none" w:sz="0" w:space="0" w:color="auto"/>
            <w:left w:val="none" w:sz="0" w:space="0" w:color="auto"/>
            <w:bottom w:val="none" w:sz="0" w:space="0" w:color="auto"/>
            <w:right w:val="none" w:sz="0" w:space="0" w:color="auto"/>
          </w:divBdr>
        </w:div>
        <w:div w:id="1104032536">
          <w:marLeft w:val="1080"/>
          <w:marRight w:val="0"/>
          <w:marTop w:val="100"/>
          <w:marBottom w:val="0"/>
          <w:divBdr>
            <w:top w:val="none" w:sz="0" w:space="0" w:color="auto"/>
            <w:left w:val="none" w:sz="0" w:space="0" w:color="auto"/>
            <w:bottom w:val="none" w:sz="0" w:space="0" w:color="auto"/>
            <w:right w:val="none" w:sz="0" w:space="0" w:color="auto"/>
          </w:divBdr>
        </w:div>
        <w:div w:id="1725366737">
          <w:marLeft w:val="360"/>
          <w:marRight w:val="0"/>
          <w:marTop w:val="200"/>
          <w:marBottom w:val="0"/>
          <w:divBdr>
            <w:top w:val="none" w:sz="0" w:space="0" w:color="auto"/>
            <w:left w:val="none" w:sz="0" w:space="0" w:color="auto"/>
            <w:bottom w:val="none" w:sz="0" w:space="0" w:color="auto"/>
            <w:right w:val="none" w:sz="0" w:space="0" w:color="auto"/>
          </w:divBdr>
        </w:div>
        <w:div w:id="1573158398">
          <w:marLeft w:val="1080"/>
          <w:marRight w:val="0"/>
          <w:marTop w:val="100"/>
          <w:marBottom w:val="0"/>
          <w:divBdr>
            <w:top w:val="none" w:sz="0" w:space="0" w:color="auto"/>
            <w:left w:val="none" w:sz="0" w:space="0" w:color="auto"/>
            <w:bottom w:val="none" w:sz="0" w:space="0" w:color="auto"/>
            <w:right w:val="none" w:sz="0" w:space="0" w:color="auto"/>
          </w:divBdr>
        </w:div>
      </w:divsChild>
    </w:div>
    <w:div w:id="450704981">
      <w:bodyDiv w:val="1"/>
      <w:marLeft w:val="0"/>
      <w:marRight w:val="0"/>
      <w:marTop w:val="0"/>
      <w:marBottom w:val="0"/>
      <w:divBdr>
        <w:top w:val="none" w:sz="0" w:space="0" w:color="auto"/>
        <w:left w:val="none" w:sz="0" w:space="0" w:color="auto"/>
        <w:bottom w:val="none" w:sz="0" w:space="0" w:color="auto"/>
        <w:right w:val="none" w:sz="0" w:space="0" w:color="auto"/>
      </w:divBdr>
      <w:divsChild>
        <w:div w:id="1681851285">
          <w:marLeft w:val="547"/>
          <w:marRight w:val="0"/>
          <w:marTop w:val="200"/>
          <w:marBottom w:val="0"/>
          <w:divBdr>
            <w:top w:val="none" w:sz="0" w:space="0" w:color="auto"/>
            <w:left w:val="none" w:sz="0" w:space="0" w:color="auto"/>
            <w:bottom w:val="none" w:sz="0" w:space="0" w:color="auto"/>
            <w:right w:val="none" w:sz="0" w:space="0" w:color="auto"/>
          </w:divBdr>
        </w:div>
        <w:div w:id="1608929373">
          <w:marLeft w:val="547"/>
          <w:marRight w:val="0"/>
          <w:marTop w:val="200"/>
          <w:marBottom w:val="0"/>
          <w:divBdr>
            <w:top w:val="none" w:sz="0" w:space="0" w:color="auto"/>
            <w:left w:val="none" w:sz="0" w:space="0" w:color="auto"/>
            <w:bottom w:val="none" w:sz="0" w:space="0" w:color="auto"/>
            <w:right w:val="none" w:sz="0" w:space="0" w:color="auto"/>
          </w:divBdr>
        </w:div>
        <w:div w:id="527990710">
          <w:marLeft w:val="547"/>
          <w:marRight w:val="0"/>
          <w:marTop w:val="200"/>
          <w:marBottom w:val="0"/>
          <w:divBdr>
            <w:top w:val="none" w:sz="0" w:space="0" w:color="auto"/>
            <w:left w:val="none" w:sz="0" w:space="0" w:color="auto"/>
            <w:bottom w:val="none" w:sz="0" w:space="0" w:color="auto"/>
            <w:right w:val="none" w:sz="0" w:space="0" w:color="auto"/>
          </w:divBdr>
        </w:div>
        <w:div w:id="1102721946">
          <w:marLeft w:val="1166"/>
          <w:marRight w:val="0"/>
          <w:marTop w:val="200"/>
          <w:marBottom w:val="0"/>
          <w:divBdr>
            <w:top w:val="none" w:sz="0" w:space="0" w:color="auto"/>
            <w:left w:val="none" w:sz="0" w:space="0" w:color="auto"/>
            <w:bottom w:val="none" w:sz="0" w:space="0" w:color="auto"/>
            <w:right w:val="none" w:sz="0" w:space="0" w:color="auto"/>
          </w:divBdr>
        </w:div>
        <w:div w:id="751582581">
          <w:marLeft w:val="1800"/>
          <w:marRight w:val="0"/>
          <w:marTop w:val="200"/>
          <w:marBottom w:val="0"/>
          <w:divBdr>
            <w:top w:val="none" w:sz="0" w:space="0" w:color="auto"/>
            <w:left w:val="none" w:sz="0" w:space="0" w:color="auto"/>
            <w:bottom w:val="none" w:sz="0" w:space="0" w:color="auto"/>
            <w:right w:val="none" w:sz="0" w:space="0" w:color="auto"/>
          </w:divBdr>
        </w:div>
        <w:div w:id="1614046214">
          <w:marLeft w:val="1800"/>
          <w:marRight w:val="0"/>
          <w:marTop w:val="200"/>
          <w:marBottom w:val="0"/>
          <w:divBdr>
            <w:top w:val="none" w:sz="0" w:space="0" w:color="auto"/>
            <w:left w:val="none" w:sz="0" w:space="0" w:color="auto"/>
            <w:bottom w:val="none" w:sz="0" w:space="0" w:color="auto"/>
            <w:right w:val="none" w:sz="0" w:space="0" w:color="auto"/>
          </w:divBdr>
        </w:div>
        <w:div w:id="1712144370">
          <w:marLeft w:val="547"/>
          <w:marRight w:val="0"/>
          <w:marTop w:val="200"/>
          <w:marBottom w:val="0"/>
          <w:divBdr>
            <w:top w:val="none" w:sz="0" w:space="0" w:color="auto"/>
            <w:left w:val="none" w:sz="0" w:space="0" w:color="auto"/>
            <w:bottom w:val="none" w:sz="0" w:space="0" w:color="auto"/>
            <w:right w:val="none" w:sz="0" w:space="0" w:color="auto"/>
          </w:divBdr>
        </w:div>
        <w:div w:id="643199609">
          <w:marLeft w:val="1166"/>
          <w:marRight w:val="0"/>
          <w:marTop w:val="200"/>
          <w:marBottom w:val="0"/>
          <w:divBdr>
            <w:top w:val="none" w:sz="0" w:space="0" w:color="auto"/>
            <w:left w:val="none" w:sz="0" w:space="0" w:color="auto"/>
            <w:bottom w:val="none" w:sz="0" w:space="0" w:color="auto"/>
            <w:right w:val="none" w:sz="0" w:space="0" w:color="auto"/>
          </w:divBdr>
        </w:div>
        <w:div w:id="1534807144">
          <w:marLeft w:val="1166"/>
          <w:marRight w:val="0"/>
          <w:marTop w:val="200"/>
          <w:marBottom w:val="0"/>
          <w:divBdr>
            <w:top w:val="none" w:sz="0" w:space="0" w:color="auto"/>
            <w:left w:val="none" w:sz="0" w:space="0" w:color="auto"/>
            <w:bottom w:val="none" w:sz="0" w:space="0" w:color="auto"/>
            <w:right w:val="none" w:sz="0" w:space="0" w:color="auto"/>
          </w:divBdr>
        </w:div>
        <w:div w:id="1745908087">
          <w:marLeft w:val="1166"/>
          <w:marRight w:val="0"/>
          <w:marTop w:val="200"/>
          <w:marBottom w:val="0"/>
          <w:divBdr>
            <w:top w:val="none" w:sz="0" w:space="0" w:color="auto"/>
            <w:left w:val="none" w:sz="0" w:space="0" w:color="auto"/>
            <w:bottom w:val="none" w:sz="0" w:space="0" w:color="auto"/>
            <w:right w:val="none" w:sz="0" w:space="0" w:color="auto"/>
          </w:divBdr>
        </w:div>
      </w:divsChild>
    </w:div>
    <w:div w:id="470245708">
      <w:bodyDiv w:val="1"/>
      <w:marLeft w:val="0"/>
      <w:marRight w:val="0"/>
      <w:marTop w:val="0"/>
      <w:marBottom w:val="0"/>
      <w:divBdr>
        <w:top w:val="none" w:sz="0" w:space="0" w:color="auto"/>
        <w:left w:val="none" w:sz="0" w:space="0" w:color="auto"/>
        <w:bottom w:val="none" w:sz="0" w:space="0" w:color="auto"/>
        <w:right w:val="none" w:sz="0" w:space="0" w:color="auto"/>
      </w:divBdr>
      <w:divsChild>
        <w:div w:id="407653889">
          <w:marLeft w:val="0"/>
          <w:marRight w:val="0"/>
          <w:marTop w:val="0"/>
          <w:marBottom w:val="0"/>
          <w:divBdr>
            <w:top w:val="none" w:sz="0" w:space="0" w:color="auto"/>
            <w:left w:val="none" w:sz="0" w:space="0" w:color="auto"/>
            <w:bottom w:val="none" w:sz="0" w:space="0" w:color="auto"/>
            <w:right w:val="none" w:sz="0" w:space="0" w:color="auto"/>
          </w:divBdr>
          <w:divsChild>
            <w:div w:id="1246955321">
              <w:marLeft w:val="0"/>
              <w:marRight w:val="0"/>
              <w:marTop w:val="0"/>
              <w:marBottom w:val="0"/>
              <w:divBdr>
                <w:top w:val="none" w:sz="0" w:space="0" w:color="auto"/>
                <w:left w:val="none" w:sz="0" w:space="0" w:color="auto"/>
                <w:bottom w:val="none" w:sz="0" w:space="0" w:color="auto"/>
                <w:right w:val="none" w:sz="0" w:space="0" w:color="auto"/>
              </w:divBdr>
              <w:divsChild>
                <w:div w:id="703869397">
                  <w:marLeft w:val="0"/>
                  <w:marRight w:val="0"/>
                  <w:marTop w:val="0"/>
                  <w:marBottom w:val="0"/>
                  <w:divBdr>
                    <w:top w:val="none" w:sz="0" w:space="0" w:color="auto"/>
                    <w:left w:val="none" w:sz="0" w:space="0" w:color="auto"/>
                    <w:bottom w:val="none" w:sz="0" w:space="0" w:color="auto"/>
                    <w:right w:val="none" w:sz="0" w:space="0" w:color="auto"/>
                  </w:divBdr>
                  <w:divsChild>
                    <w:div w:id="1215311663">
                      <w:marLeft w:val="0"/>
                      <w:marRight w:val="0"/>
                      <w:marTop w:val="0"/>
                      <w:marBottom w:val="0"/>
                      <w:divBdr>
                        <w:top w:val="none" w:sz="0" w:space="0" w:color="auto"/>
                        <w:left w:val="none" w:sz="0" w:space="0" w:color="auto"/>
                        <w:bottom w:val="none" w:sz="0" w:space="0" w:color="auto"/>
                        <w:right w:val="none" w:sz="0" w:space="0" w:color="auto"/>
                      </w:divBdr>
                      <w:divsChild>
                        <w:div w:id="1468931626">
                          <w:marLeft w:val="0"/>
                          <w:marRight w:val="0"/>
                          <w:marTop w:val="0"/>
                          <w:marBottom w:val="0"/>
                          <w:divBdr>
                            <w:top w:val="none" w:sz="0" w:space="0" w:color="auto"/>
                            <w:left w:val="none" w:sz="0" w:space="0" w:color="auto"/>
                            <w:bottom w:val="none" w:sz="0" w:space="0" w:color="auto"/>
                            <w:right w:val="none" w:sz="0" w:space="0" w:color="auto"/>
                          </w:divBdr>
                          <w:divsChild>
                            <w:div w:id="512653002">
                              <w:marLeft w:val="0"/>
                              <w:marRight w:val="0"/>
                              <w:marTop w:val="0"/>
                              <w:marBottom w:val="300"/>
                              <w:divBdr>
                                <w:top w:val="none" w:sz="0" w:space="0" w:color="auto"/>
                                <w:left w:val="none" w:sz="0" w:space="0" w:color="auto"/>
                                <w:bottom w:val="none" w:sz="0" w:space="0" w:color="auto"/>
                                <w:right w:val="none" w:sz="0" w:space="0" w:color="auto"/>
                              </w:divBdr>
                              <w:divsChild>
                                <w:div w:id="737048231">
                                  <w:marLeft w:val="0"/>
                                  <w:marRight w:val="0"/>
                                  <w:marTop w:val="0"/>
                                  <w:marBottom w:val="0"/>
                                  <w:divBdr>
                                    <w:top w:val="single" w:sz="6" w:space="0" w:color="A9A9A9"/>
                                    <w:left w:val="single" w:sz="6" w:space="0" w:color="A9A9A9"/>
                                    <w:bottom w:val="single" w:sz="6" w:space="0" w:color="A9A9A9"/>
                                    <w:right w:val="single" w:sz="6" w:space="0" w:color="A9A9A9"/>
                                  </w:divBdr>
                                  <w:divsChild>
                                    <w:div w:id="126854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6381550">
      <w:bodyDiv w:val="1"/>
      <w:marLeft w:val="0"/>
      <w:marRight w:val="0"/>
      <w:marTop w:val="0"/>
      <w:marBottom w:val="0"/>
      <w:divBdr>
        <w:top w:val="none" w:sz="0" w:space="0" w:color="auto"/>
        <w:left w:val="none" w:sz="0" w:space="0" w:color="auto"/>
        <w:bottom w:val="none" w:sz="0" w:space="0" w:color="auto"/>
        <w:right w:val="none" w:sz="0" w:space="0" w:color="auto"/>
      </w:divBdr>
      <w:divsChild>
        <w:div w:id="131751906">
          <w:marLeft w:val="547"/>
          <w:marRight w:val="0"/>
          <w:marTop w:val="200"/>
          <w:marBottom w:val="0"/>
          <w:divBdr>
            <w:top w:val="none" w:sz="0" w:space="0" w:color="auto"/>
            <w:left w:val="none" w:sz="0" w:space="0" w:color="auto"/>
            <w:bottom w:val="none" w:sz="0" w:space="0" w:color="auto"/>
            <w:right w:val="none" w:sz="0" w:space="0" w:color="auto"/>
          </w:divBdr>
        </w:div>
        <w:div w:id="1856574624">
          <w:marLeft w:val="547"/>
          <w:marRight w:val="0"/>
          <w:marTop w:val="200"/>
          <w:marBottom w:val="0"/>
          <w:divBdr>
            <w:top w:val="none" w:sz="0" w:space="0" w:color="auto"/>
            <w:left w:val="none" w:sz="0" w:space="0" w:color="auto"/>
            <w:bottom w:val="none" w:sz="0" w:space="0" w:color="auto"/>
            <w:right w:val="none" w:sz="0" w:space="0" w:color="auto"/>
          </w:divBdr>
        </w:div>
        <w:div w:id="831872123">
          <w:marLeft w:val="547"/>
          <w:marRight w:val="0"/>
          <w:marTop w:val="200"/>
          <w:marBottom w:val="0"/>
          <w:divBdr>
            <w:top w:val="none" w:sz="0" w:space="0" w:color="auto"/>
            <w:left w:val="none" w:sz="0" w:space="0" w:color="auto"/>
            <w:bottom w:val="none" w:sz="0" w:space="0" w:color="auto"/>
            <w:right w:val="none" w:sz="0" w:space="0" w:color="auto"/>
          </w:divBdr>
        </w:div>
        <w:div w:id="220412733">
          <w:marLeft w:val="1166"/>
          <w:marRight w:val="0"/>
          <w:marTop w:val="200"/>
          <w:marBottom w:val="0"/>
          <w:divBdr>
            <w:top w:val="none" w:sz="0" w:space="0" w:color="auto"/>
            <w:left w:val="none" w:sz="0" w:space="0" w:color="auto"/>
            <w:bottom w:val="none" w:sz="0" w:space="0" w:color="auto"/>
            <w:right w:val="none" w:sz="0" w:space="0" w:color="auto"/>
          </w:divBdr>
        </w:div>
        <w:div w:id="317151395">
          <w:marLeft w:val="1166"/>
          <w:marRight w:val="0"/>
          <w:marTop w:val="200"/>
          <w:marBottom w:val="0"/>
          <w:divBdr>
            <w:top w:val="none" w:sz="0" w:space="0" w:color="auto"/>
            <w:left w:val="none" w:sz="0" w:space="0" w:color="auto"/>
            <w:bottom w:val="none" w:sz="0" w:space="0" w:color="auto"/>
            <w:right w:val="none" w:sz="0" w:space="0" w:color="auto"/>
          </w:divBdr>
        </w:div>
        <w:div w:id="1742870012">
          <w:marLeft w:val="547"/>
          <w:marRight w:val="0"/>
          <w:marTop w:val="200"/>
          <w:marBottom w:val="0"/>
          <w:divBdr>
            <w:top w:val="none" w:sz="0" w:space="0" w:color="auto"/>
            <w:left w:val="none" w:sz="0" w:space="0" w:color="auto"/>
            <w:bottom w:val="none" w:sz="0" w:space="0" w:color="auto"/>
            <w:right w:val="none" w:sz="0" w:space="0" w:color="auto"/>
          </w:divBdr>
        </w:div>
        <w:div w:id="1147012514">
          <w:marLeft w:val="1166"/>
          <w:marRight w:val="0"/>
          <w:marTop w:val="200"/>
          <w:marBottom w:val="0"/>
          <w:divBdr>
            <w:top w:val="none" w:sz="0" w:space="0" w:color="auto"/>
            <w:left w:val="none" w:sz="0" w:space="0" w:color="auto"/>
            <w:bottom w:val="none" w:sz="0" w:space="0" w:color="auto"/>
            <w:right w:val="none" w:sz="0" w:space="0" w:color="auto"/>
          </w:divBdr>
        </w:div>
      </w:divsChild>
    </w:div>
    <w:div w:id="528495543">
      <w:bodyDiv w:val="1"/>
      <w:marLeft w:val="0"/>
      <w:marRight w:val="0"/>
      <w:marTop w:val="0"/>
      <w:marBottom w:val="0"/>
      <w:divBdr>
        <w:top w:val="none" w:sz="0" w:space="0" w:color="auto"/>
        <w:left w:val="none" w:sz="0" w:space="0" w:color="auto"/>
        <w:bottom w:val="none" w:sz="0" w:space="0" w:color="auto"/>
        <w:right w:val="none" w:sz="0" w:space="0" w:color="auto"/>
      </w:divBdr>
      <w:divsChild>
        <w:div w:id="1721979222">
          <w:marLeft w:val="547"/>
          <w:marRight w:val="0"/>
          <w:marTop w:val="200"/>
          <w:marBottom w:val="0"/>
          <w:divBdr>
            <w:top w:val="none" w:sz="0" w:space="0" w:color="auto"/>
            <w:left w:val="none" w:sz="0" w:space="0" w:color="auto"/>
            <w:bottom w:val="none" w:sz="0" w:space="0" w:color="auto"/>
            <w:right w:val="none" w:sz="0" w:space="0" w:color="auto"/>
          </w:divBdr>
        </w:div>
        <w:div w:id="1631982243">
          <w:marLeft w:val="547"/>
          <w:marRight w:val="0"/>
          <w:marTop w:val="200"/>
          <w:marBottom w:val="0"/>
          <w:divBdr>
            <w:top w:val="none" w:sz="0" w:space="0" w:color="auto"/>
            <w:left w:val="none" w:sz="0" w:space="0" w:color="auto"/>
            <w:bottom w:val="none" w:sz="0" w:space="0" w:color="auto"/>
            <w:right w:val="none" w:sz="0" w:space="0" w:color="auto"/>
          </w:divBdr>
        </w:div>
        <w:div w:id="2122456188">
          <w:marLeft w:val="547"/>
          <w:marRight w:val="0"/>
          <w:marTop w:val="200"/>
          <w:marBottom w:val="0"/>
          <w:divBdr>
            <w:top w:val="none" w:sz="0" w:space="0" w:color="auto"/>
            <w:left w:val="none" w:sz="0" w:space="0" w:color="auto"/>
            <w:bottom w:val="none" w:sz="0" w:space="0" w:color="auto"/>
            <w:right w:val="none" w:sz="0" w:space="0" w:color="auto"/>
          </w:divBdr>
        </w:div>
        <w:div w:id="340622469">
          <w:marLeft w:val="1166"/>
          <w:marRight w:val="0"/>
          <w:marTop w:val="200"/>
          <w:marBottom w:val="0"/>
          <w:divBdr>
            <w:top w:val="none" w:sz="0" w:space="0" w:color="auto"/>
            <w:left w:val="none" w:sz="0" w:space="0" w:color="auto"/>
            <w:bottom w:val="none" w:sz="0" w:space="0" w:color="auto"/>
            <w:right w:val="none" w:sz="0" w:space="0" w:color="auto"/>
          </w:divBdr>
        </w:div>
        <w:div w:id="589848265">
          <w:marLeft w:val="1166"/>
          <w:marRight w:val="0"/>
          <w:marTop w:val="200"/>
          <w:marBottom w:val="0"/>
          <w:divBdr>
            <w:top w:val="none" w:sz="0" w:space="0" w:color="auto"/>
            <w:left w:val="none" w:sz="0" w:space="0" w:color="auto"/>
            <w:bottom w:val="none" w:sz="0" w:space="0" w:color="auto"/>
            <w:right w:val="none" w:sz="0" w:space="0" w:color="auto"/>
          </w:divBdr>
        </w:div>
        <w:div w:id="1454521048">
          <w:marLeft w:val="547"/>
          <w:marRight w:val="0"/>
          <w:marTop w:val="200"/>
          <w:marBottom w:val="0"/>
          <w:divBdr>
            <w:top w:val="none" w:sz="0" w:space="0" w:color="auto"/>
            <w:left w:val="none" w:sz="0" w:space="0" w:color="auto"/>
            <w:bottom w:val="none" w:sz="0" w:space="0" w:color="auto"/>
            <w:right w:val="none" w:sz="0" w:space="0" w:color="auto"/>
          </w:divBdr>
        </w:div>
        <w:div w:id="1573926923">
          <w:marLeft w:val="1166"/>
          <w:marRight w:val="0"/>
          <w:marTop w:val="200"/>
          <w:marBottom w:val="0"/>
          <w:divBdr>
            <w:top w:val="none" w:sz="0" w:space="0" w:color="auto"/>
            <w:left w:val="none" w:sz="0" w:space="0" w:color="auto"/>
            <w:bottom w:val="none" w:sz="0" w:space="0" w:color="auto"/>
            <w:right w:val="none" w:sz="0" w:space="0" w:color="auto"/>
          </w:divBdr>
        </w:div>
      </w:divsChild>
    </w:div>
    <w:div w:id="632096355">
      <w:bodyDiv w:val="1"/>
      <w:marLeft w:val="0"/>
      <w:marRight w:val="0"/>
      <w:marTop w:val="0"/>
      <w:marBottom w:val="0"/>
      <w:divBdr>
        <w:top w:val="none" w:sz="0" w:space="0" w:color="auto"/>
        <w:left w:val="none" w:sz="0" w:space="0" w:color="auto"/>
        <w:bottom w:val="none" w:sz="0" w:space="0" w:color="auto"/>
        <w:right w:val="none" w:sz="0" w:space="0" w:color="auto"/>
      </w:divBdr>
    </w:div>
    <w:div w:id="738551552">
      <w:bodyDiv w:val="1"/>
      <w:marLeft w:val="0"/>
      <w:marRight w:val="0"/>
      <w:marTop w:val="0"/>
      <w:marBottom w:val="0"/>
      <w:divBdr>
        <w:top w:val="none" w:sz="0" w:space="0" w:color="auto"/>
        <w:left w:val="none" w:sz="0" w:space="0" w:color="auto"/>
        <w:bottom w:val="none" w:sz="0" w:space="0" w:color="auto"/>
        <w:right w:val="none" w:sz="0" w:space="0" w:color="auto"/>
      </w:divBdr>
      <w:divsChild>
        <w:div w:id="1661350900">
          <w:marLeft w:val="0"/>
          <w:marRight w:val="0"/>
          <w:marTop w:val="0"/>
          <w:marBottom w:val="0"/>
          <w:divBdr>
            <w:top w:val="none" w:sz="0" w:space="0" w:color="auto"/>
            <w:left w:val="none" w:sz="0" w:space="0" w:color="auto"/>
            <w:bottom w:val="none" w:sz="0" w:space="0" w:color="auto"/>
            <w:right w:val="none" w:sz="0" w:space="0" w:color="auto"/>
          </w:divBdr>
          <w:divsChild>
            <w:div w:id="222328856">
              <w:marLeft w:val="0"/>
              <w:marRight w:val="0"/>
              <w:marTop w:val="0"/>
              <w:marBottom w:val="0"/>
              <w:divBdr>
                <w:top w:val="none" w:sz="0" w:space="0" w:color="auto"/>
                <w:left w:val="none" w:sz="0" w:space="0" w:color="auto"/>
                <w:bottom w:val="none" w:sz="0" w:space="0" w:color="auto"/>
                <w:right w:val="none" w:sz="0" w:space="0" w:color="auto"/>
              </w:divBdr>
              <w:divsChild>
                <w:div w:id="1131169690">
                  <w:marLeft w:val="0"/>
                  <w:marRight w:val="0"/>
                  <w:marTop w:val="0"/>
                  <w:marBottom w:val="0"/>
                  <w:divBdr>
                    <w:top w:val="none" w:sz="0" w:space="0" w:color="auto"/>
                    <w:left w:val="none" w:sz="0" w:space="0" w:color="auto"/>
                    <w:bottom w:val="none" w:sz="0" w:space="0" w:color="auto"/>
                    <w:right w:val="none" w:sz="0" w:space="0" w:color="auto"/>
                  </w:divBdr>
                  <w:divsChild>
                    <w:div w:id="2060737854">
                      <w:marLeft w:val="0"/>
                      <w:marRight w:val="0"/>
                      <w:marTop w:val="0"/>
                      <w:marBottom w:val="0"/>
                      <w:divBdr>
                        <w:top w:val="none" w:sz="0" w:space="0" w:color="auto"/>
                        <w:left w:val="none" w:sz="0" w:space="0" w:color="auto"/>
                        <w:bottom w:val="none" w:sz="0" w:space="0" w:color="auto"/>
                        <w:right w:val="none" w:sz="0" w:space="0" w:color="auto"/>
                      </w:divBdr>
                      <w:divsChild>
                        <w:div w:id="3933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219379">
      <w:bodyDiv w:val="1"/>
      <w:marLeft w:val="0"/>
      <w:marRight w:val="0"/>
      <w:marTop w:val="0"/>
      <w:marBottom w:val="0"/>
      <w:divBdr>
        <w:top w:val="none" w:sz="0" w:space="0" w:color="auto"/>
        <w:left w:val="none" w:sz="0" w:space="0" w:color="auto"/>
        <w:bottom w:val="none" w:sz="0" w:space="0" w:color="auto"/>
        <w:right w:val="none" w:sz="0" w:space="0" w:color="auto"/>
      </w:divBdr>
      <w:divsChild>
        <w:div w:id="1754273738">
          <w:marLeft w:val="0"/>
          <w:marRight w:val="0"/>
          <w:marTop w:val="0"/>
          <w:marBottom w:val="0"/>
          <w:divBdr>
            <w:top w:val="none" w:sz="0" w:space="0" w:color="auto"/>
            <w:left w:val="none" w:sz="0" w:space="0" w:color="auto"/>
            <w:bottom w:val="none" w:sz="0" w:space="0" w:color="auto"/>
            <w:right w:val="none" w:sz="0" w:space="0" w:color="auto"/>
          </w:divBdr>
          <w:divsChild>
            <w:div w:id="129249449">
              <w:marLeft w:val="0"/>
              <w:marRight w:val="0"/>
              <w:marTop w:val="0"/>
              <w:marBottom w:val="0"/>
              <w:divBdr>
                <w:top w:val="none" w:sz="0" w:space="0" w:color="auto"/>
                <w:left w:val="none" w:sz="0" w:space="0" w:color="auto"/>
                <w:bottom w:val="none" w:sz="0" w:space="0" w:color="auto"/>
                <w:right w:val="none" w:sz="0" w:space="0" w:color="auto"/>
              </w:divBdr>
              <w:divsChild>
                <w:div w:id="1616518209">
                  <w:marLeft w:val="0"/>
                  <w:marRight w:val="0"/>
                  <w:marTop w:val="0"/>
                  <w:marBottom w:val="0"/>
                  <w:divBdr>
                    <w:top w:val="none" w:sz="0" w:space="0" w:color="auto"/>
                    <w:left w:val="none" w:sz="0" w:space="0" w:color="auto"/>
                    <w:bottom w:val="none" w:sz="0" w:space="0" w:color="auto"/>
                    <w:right w:val="none" w:sz="0" w:space="0" w:color="auto"/>
                  </w:divBdr>
                  <w:divsChild>
                    <w:div w:id="1500074993">
                      <w:marLeft w:val="0"/>
                      <w:marRight w:val="0"/>
                      <w:marTop w:val="0"/>
                      <w:marBottom w:val="0"/>
                      <w:divBdr>
                        <w:top w:val="none" w:sz="0" w:space="0" w:color="auto"/>
                        <w:left w:val="none" w:sz="0" w:space="0" w:color="auto"/>
                        <w:bottom w:val="none" w:sz="0" w:space="0" w:color="auto"/>
                        <w:right w:val="none" w:sz="0" w:space="0" w:color="auto"/>
                      </w:divBdr>
                      <w:divsChild>
                        <w:div w:id="1735080990">
                          <w:marLeft w:val="0"/>
                          <w:marRight w:val="0"/>
                          <w:marTop w:val="0"/>
                          <w:marBottom w:val="0"/>
                          <w:divBdr>
                            <w:top w:val="none" w:sz="0" w:space="0" w:color="auto"/>
                            <w:left w:val="none" w:sz="0" w:space="0" w:color="auto"/>
                            <w:bottom w:val="none" w:sz="0" w:space="0" w:color="auto"/>
                            <w:right w:val="none" w:sz="0" w:space="0" w:color="auto"/>
                          </w:divBdr>
                          <w:divsChild>
                            <w:div w:id="1820727841">
                              <w:marLeft w:val="0"/>
                              <w:marRight w:val="0"/>
                              <w:marTop w:val="0"/>
                              <w:marBottom w:val="300"/>
                              <w:divBdr>
                                <w:top w:val="none" w:sz="0" w:space="0" w:color="auto"/>
                                <w:left w:val="none" w:sz="0" w:space="0" w:color="auto"/>
                                <w:bottom w:val="none" w:sz="0" w:space="0" w:color="auto"/>
                                <w:right w:val="none" w:sz="0" w:space="0" w:color="auto"/>
                              </w:divBdr>
                              <w:divsChild>
                                <w:div w:id="960304089">
                                  <w:marLeft w:val="0"/>
                                  <w:marRight w:val="0"/>
                                  <w:marTop w:val="0"/>
                                  <w:marBottom w:val="0"/>
                                  <w:divBdr>
                                    <w:top w:val="none" w:sz="0" w:space="0" w:color="auto"/>
                                    <w:left w:val="none" w:sz="0" w:space="0" w:color="auto"/>
                                    <w:bottom w:val="none" w:sz="0" w:space="0" w:color="auto"/>
                                    <w:right w:val="none" w:sz="0" w:space="0" w:color="auto"/>
                                  </w:divBdr>
                                </w:div>
                                <w:div w:id="1810634610">
                                  <w:marLeft w:val="0"/>
                                  <w:marRight w:val="0"/>
                                  <w:marTop w:val="0"/>
                                  <w:marBottom w:val="0"/>
                                  <w:divBdr>
                                    <w:top w:val="single" w:sz="6" w:space="8" w:color="DDDDDD"/>
                                    <w:left w:val="none" w:sz="0" w:space="0" w:color="auto"/>
                                    <w:bottom w:val="none" w:sz="0" w:space="0" w:color="auto"/>
                                    <w:right w:val="none" w:sz="0" w:space="0" w:color="auto"/>
                                  </w:divBdr>
                                </w:div>
                              </w:divsChild>
                            </w:div>
                          </w:divsChild>
                        </w:div>
                      </w:divsChild>
                    </w:div>
                  </w:divsChild>
                </w:div>
              </w:divsChild>
            </w:div>
          </w:divsChild>
        </w:div>
      </w:divsChild>
    </w:div>
    <w:div w:id="910696117">
      <w:bodyDiv w:val="1"/>
      <w:marLeft w:val="0"/>
      <w:marRight w:val="0"/>
      <w:marTop w:val="0"/>
      <w:marBottom w:val="0"/>
      <w:divBdr>
        <w:top w:val="none" w:sz="0" w:space="0" w:color="auto"/>
        <w:left w:val="none" w:sz="0" w:space="0" w:color="auto"/>
        <w:bottom w:val="none" w:sz="0" w:space="0" w:color="auto"/>
        <w:right w:val="none" w:sz="0" w:space="0" w:color="auto"/>
      </w:divBdr>
      <w:divsChild>
        <w:div w:id="719548685">
          <w:marLeft w:val="0"/>
          <w:marRight w:val="0"/>
          <w:marTop w:val="0"/>
          <w:marBottom w:val="0"/>
          <w:divBdr>
            <w:top w:val="none" w:sz="0" w:space="0" w:color="auto"/>
            <w:left w:val="none" w:sz="0" w:space="0" w:color="auto"/>
            <w:bottom w:val="none" w:sz="0" w:space="0" w:color="auto"/>
            <w:right w:val="none" w:sz="0" w:space="0" w:color="auto"/>
          </w:divBdr>
          <w:divsChild>
            <w:div w:id="2092849790">
              <w:marLeft w:val="0"/>
              <w:marRight w:val="0"/>
              <w:marTop w:val="0"/>
              <w:marBottom w:val="0"/>
              <w:divBdr>
                <w:top w:val="none" w:sz="0" w:space="0" w:color="auto"/>
                <w:left w:val="none" w:sz="0" w:space="0" w:color="auto"/>
                <w:bottom w:val="none" w:sz="0" w:space="0" w:color="auto"/>
                <w:right w:val="none" w:sz="0" w:space="0" w:color="auto"/>
              </w:divBdr>
              <w:divsChild>
                <w:div w:id="1595825298">
                  <w:marLeft w:val="0"/>
                  <w:marRight w:val="0"/>
                  <w:marTop w:val="0"/>
                  <w:marBottom w:val="0"/>
                  <w:divBdr>
                    <w:top w:val="none" w:sz="0" w:space="0" w:color="auto"/>
                    <w:left w:val="none" w:sz="0" w:space="0" w:color="auto"/>
                    <w:bottom w:val="none" w:sz="0" w:space="0" w:color="auto"/>
                    <w:right w:val="none" w:sz="0" w:space="0" w:color="auto"/>
                  </w:divBdr>
                  <w:divsChild>
                    <w:div w:id="1900553985">
                      <w:marLeft w:val="0"/>
                      <w:marRight w:val="0"/>
                      <w:marTop w:val="0"/>
                      <w:marBottom w:val="0"/>
                      <w:divBdr>
                        <w:top w:val="none" w:sz="0" w:space="0" w:color="auto"/>
                        <w:left w:val="none" w:sz="0" w:space="0" w:color="auto"/>
                        <w:bottom w:val="none" w:sz="0" w:space="0" w:color="auto"/>
                        <w:right w:val="none" w:sz="0" w:space="0" w:color="auto"/>
                      </w:divBdr>
                      <w:divsChild>
                        <w:div w:id="1851291386">
                          <w:marLeft w:val="0"/>
                          <w:marRight w:val="0"/>
                          <w:marTop w:val="0"/>
                          <w:marBottom w:val="0"/>
                          <w:divBdr>
                            <w:top w:val="none" w:sz="0" w:space="0" w:color="auto"/>
                            <w:left w:val="none" w:sz="0" w:space="0" w:color="auto"/>
                            <w:bottom w:val="none" w:sz="0" w:space="0" w:color="auto"/>
                            <w:right w:val="none" w:sz="0" w:space="0" w:color="auto"/>
                          </w:divBdr>
                          <w:divsChild>
                            <w:div w:id="827789039">
                              <w:marLeft w:val="0"/>
                              <w:marRight w:val="0"/>
                              <w:marTop w:val="0"/>
                              <w:marBottom w:val="300"/>
                              <w:divBdr>
                                <w:top w:val="none" w:sz="0" w:space="0" w:color="auto"/>
                                <w:left w:val="none" w:sz="0" w:space="0" w:color="auto"/>
                                <w:bottom w:val="none" w:sz="0" w:space="0" w:color="auto"/>
                                <w:right w:val="none" w:sz="0" w:space="0" w:color="auto"/>
                              </w:divBdr>
                              <w:divsChild>
                                <w:div w:id="124152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946761">
      <w:bodyDiv w:val="1"/>
      <w:marLeft w:val="0"/>
      <w:marRight w:val="0"/>
      <w:marTop w:val="0"/>
      <w:marBottom w:val="0"/>
      <w:divBdr>
        <w:top w:val="none" w:sz="0" w:space="0" w:color="auto"/>
        <w:left w:val="none" w:sz="0" w:space="0" w:color="auto"/>
        <w:bottom w:val="none" w:sz="0" w:space="0" w:color="auto"/>
        <w:right w:val="none" w:sz="0" w:space="0" w:color="auto"/>
      </w:divBdr>
    </w:div>
    <w:div w:id="1140269588">
      <w:bodyDiv w:val="1"/>
      <w:marLeft w:val="0"/>
      <w:marRight w:val="0"/>
      <w:marTop w:val="0"/>
      <w:marBottom w:val="0"/>
      <w:divBdr>
        <w:top w:val="none" w:sz="0" w:space="0" w:color="auto"/>
        <w:left w:val="none" w:sz="0" w:space="0" w:color="auto"/>
        <w:bottom w:val="none" w:sz="0" w:space="0" w:color="auto"/>
        <w:right w:val="none" w:sz="0" w:space="0" w:color="auto"/>
      </w:divBdr>
      <w:divsChild>
        <w:div w:id="250630071">
          <w:marLeft w:val="0"/>
          <w:marRight w:val="0"/>
          <w:marTop w:val="0"/>
          <w:marBottom w:val="0"/>
          <w:divBdr>
            <w:top w:val="none" w:sz="0" w:space="0" w:color="auto"/>
            <w:left w:val="none" w:sz="0" w:space="0" w:color="auto"/>
            <w:bottom w:val="none" w:sz="0" w:space="0" w:color="auto"/>
            <w:right w:val="none" w:sz="0" w:space="0" w:color="auto"/>
          </w:divBdr>
          <w:divsChild>
            <w:div w:id="1976175934">
              <w:marLeft w:val="0"/>
              <w:marRight w:val="0"/>
              <w:marTop w:val="0"/>
              <w:marBottom w:val="0"/>
              <w:divBdr>
                <w:top w:val="none" w:sz="0" w:space="0" w:color="auto"/>
                <w:left w:val="none" w:sz="0" w:space="0" w:color="auto"/>
                <w:bottom w:val="none" w:sz="0" w:space="0" w:color="auto"/>
                <w:right w:val="none" w:sz="0" w:space="0" w:color="auto"/>
              </w:divBdr>
              <w:divsChild>
                <w:div w:id="1435436649">
                  <w:marLeft w:val="0"/>
                  <w:marRight w:val="0"/>
                  <w:marTop w:val="0"/>
                  <w:marBottom w:val="0"/>
                  <w:divBdr>
                    <w:top w:val="none" w:sz="0" w:space="0" w:color="auto"/>
                    <w:left w:val="none" w:sz="0" w:space="0" w:color="auto"/>
                    <w:bottom w:val="none" w:sz="0" w:space="0" w:color="auto"/>
                    <w:right w:val="none" w:sz="0" w:space="0" w:color="auto"/>
                  </w:divBdr>
                  <w:divsChild>
                    <w:div w:id="1503202233">
                      <w:marLeft w:val="0"/>
                      <w:marRight w:val="0"/>
                      <w:marTop w:val="0"/>
                      <w:marBottom w:val="0"/>
                      <w:divBdr>
                        <w:top w:val="none" w:sz="0" w:space="0" w:color="auto"/>
                        <w:left w:val="none" w:sz="0" w:space="0" w:color="auto"/>
                        <w:bottom w:val="none" w:sz="0" w:space="0" w:color="auto"/>
                        <w:right w:val="none" w:sz="0" w:space="0" w:color="auto"/>
                      </w:divBdr>
                      <w:divsChild>
                        <w:div w:id="1482114696">
                          <w:marLeft w:val="0"/>
                          <w:marRight w:val="0"/>
                          <w:marTop w:val="0"/>
                          <w:marBottom w:val="0"/>
                          <w:divBdr>
                            <w:top w:val="none" w:sz="0" w:space="0" w:color="auto"/>
                            <w:left w:val="none" w:sz="0" w:space="0" w:color="auto"/>
                            <w:bottom w:val="none" w:sz="0" w:space="0" w:color="auto"/>
                            <w:right w:val="none" w:sz="0" w:space="0" w:color="auto"/>
                          </w:divBdr>
                          <w:divsChild>
                            <w:div w:id="1609510914">
                              <w:marLeft w:val="0"/>
                              <w:marRight w:val="0"/>
                              <w:marTop w:val="0"/>
                              <w:marBottom w:val="300"/>
                              <w:divBdr>
                                <w:top w:val="none" w:sz="0" w:space="0" w:color="auto"/>
                                <w:left w:val="none" w:sz="0" w:space="0" w:color="auto"/>
                                <w:bottom w:val="none" w:sz="0" w:space="0" w:color="auto"/>
                                <w:right w:val="none" w:sz="0" w:space="0" w:color="auto"/>
                              </w:divBdr>
                              <w:divsChild>
                                <w:div w:id="979967828">
                                  <w:marLeft w:val="0"/>
                                  <w:marRight w:val="0"/>
                                  <w:marTop w:val="0"/>
                                  <w:marBottom w:val="0"/>
                                  <w:divBdr>
                                    <w:top w:val="single" w:sz="6" w:space="0" w:color="A9A9A9"/>
                                    <w:left w:val="single" w:sz="6" w:space="0" w:color="A9A9A9"/>
                                    <w:bottom w:val="single" w:sz="6" w:space="0" w:color="A9A9A9"/>
                                    <w:right w:val="single" w:sz="6" w:space="0" w:color="A9A9A9"/>
                                  </w:divBdr>
                                  <w:divsChild>
                                    <w:div w:id="58264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4220876">
      <w:bodyDiv w:val="1"/>
      <w:marLeft w:val="0"/>
      <w:marRight w:val="0"/>
      <w:marTop w:val="0"/>
      <w:marBottom w:val="0"/>
      <w:divBdr>
        <w:top w:val="none" w:sz="0" w:space="0" w:color="auto"/>
        <w:left w:val="none" w:sz="0" w:space="0" w:color="auto"/>
        <w:bottom w:val="none" w:sz="0" w:space="0" w:color="auto"/>
        <w:right w:val="none" w:sz="0" w:space="0" w:color="auto"/>
      </w:divBdr>
      <w:divsChild>
        <w:div w:id="619726145">
          <w:marLeft w:val="547"/>
          <w:marRight w:val="0"/>
          <w:marTop w:val="200"/>
          <w:marBottom w:val="0"/>
          <w:divBdr>
            <w:top w:val="none" w:sz="0" w:space="0" w:color="auto"/>
            <w:left w:val="none" w:sz="0" w:space="0" w:color="auto"/>
            <w:bottom w:val="none" w:sz="0" w:space="0" w:color="auto"/>
            <w:right w:val="none" w:sz="0" w:space="0" w:color="auto"/>
          </w:divBdr>
        </w:div>
        <w:div w:id="1515657117">
          <w:marLeft w:val="547"/>
          <w:marRight w:val="0"/>
          <w:marTop w:val="200"/>
          <w:marBottom w:val="0"/>
          <w:divBdr>
            <w:top w:val="none" w:sz="0" w:space="0" w:color="auto"/>
            <w:left w:val="none" w:sz="0" w:space="0" w:color="auto"/>
            <w:bottom w:val="none" w:sz="0" w:space="0" w:color="auto"/>
            <w:right w:val="none" w:sz="0" w:space="0" w:color="auto"/>
          </w:divBdr>
        </w:div>
        <w:div w:id="816267474">
          <w:marLeft w:val="547"/>
          <w:marRight w:val="0"/>
          <w:marTop w:val="200"/>
          <w:marBottom w:val="0"/>
          <w:divBdr>
            <w:top w:val="none" w:sz="0" w:space="0" w:color="auto"/>
            <w:left w:val="none" w:sz="0" w:space="0" w:color="auto"/>
            <w:bottom w:val="none" w:sz="0" w:space="0" w:color="auto"/>
            <w:right w:val="none" w:sz="0" w:space="0" w:color="auto"/>
          </w:divBdr>
        </w:div>
        <w:div w:id="2052530354">
          <w:marLeft w:val="1166"/>
          <w:marRight w:val="0"/>
          <w:marTop w:val="200"/>
          <w:marBottom w:val="0"/>
          <w:divBdr>
            <w:top w:val="none" w:sz="0" w:space="0" w:color="auto"/>
            <w:left w:val="none" w:sz="0" w:space="0" w:color="auto"/>
            <w:bottom w:val="none" w:sz="0" w:space="0" w:color="auto"/>
            <w:right w:val="none" w:sz="0" w:space="0" w:color="auto"/>
          </w:divBdr>
        </w:div>
        <w:div w:id="1262910958">
          <w:marLeft w:val="1166"/>
          <w:marRight w:val="0"/>
          <w:marTop w:val="200"/>
          <w:marBottom w:val="0"/>
          <w:divBdr>
            <w:top w:val="none" w:sz="0" w:space="0" w:color="auto"/>
            <w:left w:val="none" w:sz="0" w:space="0" w:color="auto"/>
            <w:bottom w:val="none" w:sz="0" w:space="0" w:color="auto"/>
            <w:right w:val="none" w:sz="0" w:space="0" w:color="auto"/>
          </w:divBdr>
        </w:div>
        <w:div w:id="1066293772">
          <w:marLeft w:val="1166"/>
          <w:marRight w:val="0"/>
          <w:marTop w:val="200"/>
          <w:marBottom w:val="0"/>
          <w:divBdr>
            <w:top w:val="none" w:sz="0" w:space="0" w:color="auto"/>
            <w:left w:val="none" w:sz="0" w:space="0" w:color="auto"/>
            <w:bottom w:val="none" w:sz="0" w:space="0" w:color="auto"/>
            <w:right w:val="none" w:sz="0" w:space="0" w:color="auto"/>
          </w:divBdr>
        </w:div>
        <w:div w:id="1392004651">
          <w:marLeft w:val="547"/>
          <w:marRight w:val="0"/>
          <w:marTop w:val="200"/>
          <w:marBottom w:val="0"/>
          <w:divBdr>
            <w:top w:val="none" w:sz="0" w:space="0" w:color="auto"/>
            <w:left w:val="none" w:sz="0" w:space="0" w:color="auto"/>
            <w:bottom w:val="none" w:sz="0" w:space="0" w:color="auto"/>
            <w:right w:val="none" w:sz="0" w:space="0" w:color="auto"/>
          </w:divBdr>
        </w:div>
        <w:div w:id="432942433">
          <w:marLeft w:val="1166"/>
          <w:marRight w:val="0"/>
          <w:marTop w:val="200"/>
          <w:marBottom w:val="0"/>
          <w:divBdr>
            <w:top w:val="none" w:sz="0" w:space="0" w:color="auto"/>
            <w:left w:val="none" w:sz="0" w:space="0" w:color="auto"/>
            <w:bottom w:val="none" w:sz="0" w:space="0" w:color="auto"/>
            <w:right w:val="none" w:sz="0" w:space="0" w:color="auto"/>
          </w:divBdr>
        </w:div>
        <w:div w:id="1792941677">
          <w:marLeft w:val="1166"/>
          <w:marRight w:val="0"/>
          <w:marTop w:val="200"/>
          <w:marBottom w:val="0"/>
          <w:divBdr>
            <w:top w:val="none" w:sz="0" w:space="0" w:color="auto"/>
            <w:left w:val="none" w:sz="0" w:space="0" w:color="auto"/>
            <w:bottom w:val="none" w:sz="0" w:space="0" w:color="auto"/>
            <w:right w:val="none" w:sz="0" w:space="0" w:color="auto"/>
          </w:divBdr>
        </w:div>
        <w:div w:id="1474523202">
          <w:marLeft w:val="1166"/>
          <w:marRight w:val="0"/>
          <w:marTop w:val="200"/>
          <w:marBottom w:val="0"/>
          <w:divBdr>
            <w:top w:val="none" w:sz="0" w:space="0" w:color="auto"/>
            <w:left w:val="none" w:sz="0" w:space="0" w:color="auto"/>
            <w:bottom w:val="none" w:sz="0" w:space="0" w:color="auto"/>
            <w:right w:val="none" w:sz="0" w:space="0" w:color="auto"/>
          </w:divBdr>
        </w:div>
      </w:divsChild>
    </w:div>
    <w:div w:id="1303803250">
      <w:bodyDiv w:val="1"/>
      <w:marLeft w:val="0"/>
      <w:marRight w:val="0"/>
      <w:marTop w:val="0"/>
      <w:marBottom w:val="0"/>
      <w:divBdr>
        <w:top w:val="none" w:sz="0" w:space="0" w:color="auto"/>
        <w:left w:val="none" w:sz="0" w:space="0" w:color="auto"/>
        <w:bottom w:val="none" w:sz="0" w:space="0" w:color="auto"/>
        <w:right w:val="none" w:sz="0" w:space="0" w:color="auto"/>
      </w:divBdr>
      <w:divsChild>
        <w:div w:id="2088914214">
          <w:marLeft w:val="0"/>
          <w:marRight w:val="0"/>
          <w:marTop w:val="0"/>
          <w:marBottom w:val="0"/>
          <w:divBdr>
            <w:top w:val="none" w:sz="0" w:space="0" w:color="auto"/>
            <w:left w:val="none" w:sz="0" w:space="0" w:color="auto"/>
            <w:bottom w:val="none" w:sz="0" w:space="0" w:color="auto"/>
            <w:right w:val="none" w:sz="0" w:space="0" w:color="auto"/>
          </w:divBdr>
          <w:divsChild>
            <w:div w:id="1457992480">
              <w:marLeft w:val="0"/>
              <w:marRight w:val="0"/>
              <w:marTop w:val="0"/>
              <w:marBottom w:val="0"/>
              <w:divBdr>
                <w:top w:val="none" w:sz="0" w:space="0" w:color="auto"/>
                <w:left w:val="none" w:sz="0" w:space="0" w:color="auto"/>
                <w:bottom w:val="none" w:sz="0" w:space="0" w:color="auto"/>
                <w:right w:val="none" w:sz="0" w:space="0" w:color="auto"/>
              </w:divBdr>
              <w:divsChild>
                <w:div w:id="1722556083">
                  <w:marLeft w:val="0"/>
                  <w:marRight w:val="0"/>
                  <w:marTop w:val="0"/>
                  <w:marBottom w:val="0"/>
                  <w:divBdr>
                    <w:top w:val="none" w:sz="0" w:space="0" w:color="auto"/>
                    <w:left w:val="none" w:sz="0" w:space="0" w:color="auto"/>
                    <w:bottom w:val="none" w:sz="0" w:space="0" w:color="auto"/>
                    <w:right w:val="none" w:sz="0" w:space="0" w:color="auto"/>
                  </w:divBdr>
                  <w:divsChild>
                    <w:div w:id="1672639649">
                      <w:marLeft w:val="0"/>
                      <w:marRight w:val="0"/>
                      <w:marTop w:val="0"/>
                      <w:marBottom w:val="0"/>
                      <w:divBdr>
                        <w:top w:val="none" w:sz="0" w:space="0" w:color="auto"/>
                        <w:left w:val="none" w:sz="0" w:space="0" w:color="auto"/>
                        <w:bottom w:val="none" w:sz="0" w:space="0" w:color="auto"/>
                        <w:right w:val="none" w:sz="0" w:space="0" w:color="auto"/>
                      </w:divBdr>
                      <w:divsChild>
                        <w:div w:id="1907573580">
                          <w:marLeft w:val="0"/>
                          <w:marRight w:val="0"/>
                          <w:marTop w:val="0"/>
                          <w:marBottom w:val="0"/>
                          <w:divBdr>
                            <w:top w:val="none" w:sz="0" w:space="0" w:color="auto"/>
                            <w:left w:val="none" w:sz="0" w:space="0" w:color="auto"/>
                            <w:bottom w:val="none" w:sz="0" w:space="0" w:color="auto"/>
                            <w:right w:val="none" w:sz="0" w:space="0" w:color="auto"/>
                          </w:divBdr>
                          <w:divsChild>
                            <w:div w:id="1619334902">
                              <w:marLeft w:val="0"/>
                              <w:marRight w:val="0"/>
                              <w:marTop w:val="0"/>
                              <w:marBottom w:val="300"/>
                              <w:divBdr>
                                <w:top w:val="none" w:sz="0" w:space="0" w:color="auto"/>
                                <w:left w:val="none" w:sz="0" w:space="0" w:color="auto"/>
                                <w:bottom w:val="none" w:sz="0" w:space="0" w:color="auto"/>
                                <w:right w:val="none" w:sz="0" w:space="0" w:color="auto"/>
                              </w:divBdr>
                              <w:divsChild>
                                <w:div w:id="56834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7417310">
      <w:bodyDiv w:val="1"/>
      <w:marLeft w:val="0"/>
      <w:marRight w:val="0"/>
      <w:marTop w:val="0"/>
      <w:marBottom w:val="0"/>
      <w:divBdr>
        <w:top w:val="none" w:sz="0" w:space="0" w:color="auto"/>
        <w:left w:val="none" w:sz="0" w:space="0" w:color="auto"/>
        <w:bottom w:val="none" w:sz="0" w:space="0" w:color="auto"/>
        <w:right w:val="none" w:sz="0" w:space="0" w:color="auto"/>
      </w:divBdr>
      <w:divsChild>
        <w:div w:id="1162164070">
          <w:marLeft w:val="0"/>
          <w:marRight w:val="0"/>
          <w:marTop w:val="0"/>
          <w:marBottom w:val="0"/>
          <w:divBdr>
            <w:top w:val="none" w:sz="0" w:space="0" w:color="auto"/>
            <w:left w:val="none" w:sz="0" w:space="0" w:color="auto"/>
            <w:bottom w:val="none" w:sz="0" w:space="0" w:color="auto"/>
            <w:right w:val="none" w:sz="0" w:space="0" w:color="auto"/>
          </w:divBdr>
          <w:divsChild>
            <w:div w:id="845289789">
              <w:marLeft w:val="0"/>
              <w:marRight w:val="0"/>
              <w:marTop w:val="0"/>
              <w:marBottom w:val="0"/>
              <w:divBdr>
                <w:top w:val="none" w:sz="0" w:space="0" w:color="auto"/>
                <w:left w:val="none" w:sz="0" w:space="0" w:color="auto"/>
                <w:bottom w:val="none" w:sz="0" w:space="0" w:color="auto"/>
                <w:right w:val="none" w:sz="0" w:space="0" w:color="auto"/>
              </w:divBdr>
              <w:divsChild>
                <w:div w:id="1700549456">
                  <w:marLeft w:val="0"/>
                  <w:marRight w:val="0"/>
                  <w:marTop w:val="0"/>
                  <w:marBottom w:val="0"/>
                  <w:divBdr>
                    <w:top w:val="none" w:sz="0" w:space="0" w:color="auto"/>
                    <w:left w:val="none" w:sz="0" w:space="0" w:color="auto"/>
                    <w:bottom w:val="none" w:sz="0" w:space="0" w:color="auto"/>
                    <w:right w:val="none" w:sz="0" w:space="0" w:color="auto"/>
                  </w:divBdr>
                  <w:divsChild>
                    <w:div w:id="544801788">
                      <w:marLeft w:val="0"/>
                      <w:marRight w:val="0"/>
                      <w:marTop w:val="0"/>
                      <w:marBottom w:val="0"/>
                      <w:divBdr>
                        <w:top w:val="none" w:sz="0" w:space="0" w:color="auto"/>
                        <w:left w:val="none" w:sz="0" w:space="0" w:color="auto"/>
                        <w:bottom w:val="none" w:sz="0" w:space="0" w:color="auto"/>
                        <w:right w:val="none" w:sz="0" w:space="0" w:color="auto"/>
                      </w:divBdr>
                      <w:divsChild>
                        <w:div w:id="154305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2870895">
      <w:bodyDiv w:val="1"/>
      <w:marLeft w:val="0"/>
      <w:marRight w:val="0"/>
      <w:marTop w:val="0"/>
      <w:marBottom w:val="0"/>
      <w:divBdr>
        <w:top w:val="none" w:sz="0" w:space="0" w:color="auto"/>
        <w:left w:val="none" w:sz="0" w:space="0" w:color="auto"/>
        <w:bottom w:val="none" w:sz="0" w:space="0" w:color="auto"/>
        <w:right w:val="none" w:sz="0" w:space="0" w:color="auto"/>
      </w:divBdr>
      <w:divsChild>
        <w:div w:id="691303732">
          <w:marLeft w:val="547"/>
          <w:marRight w:val="0"/>
          <w:marTop w:val="200"/>
          <w:marBottom w:val="0"/>
          <w:divBdr>
            <w:top w:val="none" w:sz="0" w:space="0" w:color="auto"/>
            <w:left w:val="none" w:sz="0" w:space="0" w:color="auto"/>
            <w:bottom w:val="none" w:sz="0" w:space="0" w:color="auto"/>
            <w:right w:val="none" w:sz="0" w:space="0" w:color="auto"/>
          </w:divBdr>
        </w:div>
        <w:div w:id="1721712720">
          <w:marLeft w:val="547"/>
          <w:marRight w:val="0"/>
          <w:marTop w:val="200"/>
          <w:marBottom w:val="0"/>
          <w:divBdr>
            <w:top w:val="none" w:sz="0" w:space="0" w:color="auto"/>
            <w:left w:val="none" w:sz="0" w:space="0" w:color="auto"/>
            <w:bottom w:val="none" w:sz="0" w:space="0" w:color="auto"/>
            <w:right w:val="none" w:sz="0" w:space="0" w:color="auto"/>
          </w:divBdr>
        </w:div>
        <w:div w:id="1918854629">
          <w:marLeft w:val="547"/>
          <w:marRight w:val="0"/>
          <w:marTop w:val="200"/>
          <w:marBottom w:val="0"/>
          <w:divBdr>
            <w:top w:val="none" w:sz="0" w:space="0" w:color="auto"/>
            <w:left w:val="none" w:sz="0" w:space="0" w:color="auto"/>
            <w:bottom w:val="none" w:sz="0" w:space="0" w:color="auto"/>
            <w:right w:val="none" w:sz="0" w:space="0" w:color="auto"/>
          </w:divBdr>
        </w:div>
        <w:div w:id="1916546406">
          <w:marLeft w:val="1166"/>
          <w:marRight w:val="0"/>
          <w:marTop w:val="200"/>
          <w:marBottom w:val="0"/>
          <w:divBdr>
            <w:top w:val="none" w:sz="0" w:space="0" w:color="auto"/>
            <w:left w:val="none" w:sz="0" w:space="0" w:color="auto"/>
            <w:bottom w:val="none" w:sz="0" w:space="0" w:color="auto"/>
            <w:right w:val="none" w:sz="0" w:space="0" w:color="auto"/>
          </w:divBdr>
        </w:div>
        <w:div w:id="1636570009">
          <w:marLeft w:val="1166"/>
          <w:marRight w:val="0"/>
          <w:marTop w:val="200"/>
          <w:marBottom w:val="0"/>
          <w:divBdr>
            <w:top w:val="none" w:sz="0" w:space="0" w:color="auto"/>
            <w:left w:val="none" w:sz="0" w:space="0" w:color="auto"/>
            <w:bottom w:val="none" w:sz="0" w:space="0" w:color="auto"/>
            <w:right w:val="none" w:sz="0" w:space="0" w:color="auto"/>
          </w:divBdr>
        </w:div>
        <w:div w:id="1504736014">
          <w:marLeft w:val="1166"/>
          <w:marRight w:val="0"/>
          <w:marTop w:val="200"/>
          <w:marBottom w:val="0"/>
          <w:divBdr>
            <w:top w:val="none" w:sz="0" w:space="0" w:color="auto"/>
            <w:left w:val="none" w:sz="0" w:space="0" w:color="auto"/>
            <w:bottom w:val="none" w:sz="0" w:space="0" w:color="auto"/>
            <w:right w:val="none" w:sz="0" w:space="0" w:color="auto"/>
          </w:divBdr>
        </w:div>
        <w:div w:id="923958124">
          <w:marLeft w:val="1166"/>
          <w:marRight w:val="0"/>
          <w:marTop w:val="200"/>
          <w:marBottom w:val="0"/>
          <w:divBdr>
            <w:top w:val="none" w:sz="0" w:space="0" w:color="auto"/>
            <w:left w:val="none" w:sz="0" w:space="0" w:color="auto"/>
            <w:bottom w:val="none" w:sz="0" w:space="0" w:color="auto"/>
            <w:right w:val="none" w:sz="0" w:space="0" w:color="auto"/>
          </w:divBdr>
        </w:div>
        <w:div w:id="924219886">
          <w:marLeft w:val="547"/>
          <w:marRight w:val="0"/>
          <w:marTop w:val="200"/>
          <w:marBottom w:val="0"/>
          <w:divBdr>
            <w:top w:val="none" w:sz="0" w:space="0" w:color="auto"/>
            <w:left w:val="none" w:sz="0" w:space="0" w:color="auto"/>
            <w:bottom w:val="none" w:sz="0" w:space="0" w:color="auto"/>
            <w:right w:val="none" w:sz="0" w:space="0" w:color="auto"/>
          </w:divBdr>
        </w:div>
        <w:div w:id="1832284991">
          <w:marLeft w:val="1166"/>
          <w:marRight w:val="0"/>
          <w:marTop w:val="200"/>
          <w:marBottom w:val="0"/>
          <w:divBdr>
            <w:top w:val="none" w:sz="0" w:space="0" w:color="auto"/>
            <w:left w:val="none" w:sz="0" w:space="0" w:color="auto"/>
            <w:bottom w:val="none" w:sz="0" w:space="0" w:color="auto"/>
            <w:right w:val="none" w:sz="0" w:space="0" w:color="auto"/>
          </w:divBdr>
        </w:div>
      </w:divsChild>
    </w:div>
    <w:div w:id="1409960391">
      <w:bodyDiv w:val="1"/>
      <w:marLeft w:val="0"/>
      <w:marRight w:val="0"/>
      <w:marTop w:val="0"/>
      <w:marBottom w:val="0"/>
      <w:divBdr>
        <w:top w:val="none" w:sz="0" w:space="0" w:color="auto"/>
        <w:left w:val="none" w:sz="0" w:space="0" w:color="auto"/>
        <w:bottom w:val="none" w:sz="0" w:space="0" w:color="auto"/>
        <w:right w:val="none" w:sz="0" w:space="0" w:color="auto"/>
      </w:divBdr>
      <w:divsChild>
        <w:div w:id="795686144">
          <w:marLeft w:val="0"/>
          <w:marRight w:val="0"/>
          <w:marTop w:val="0"/>
          <w:marBottom w:val="0"/>
          <w:divBdr>
            <w:top w:val="none" w:sz="0" w:space="0" w:color="auto"/>
            <w:left w:val="none" w:sz="0" w:space="0" w:color="auto"/>
            <w:bottom w:val="none" w:sz="0" w:space="0" w:color="auto"/>
            <w:right w:val="none" w:sz="0" w:space="0" w:color="auto"/>
          </w:divBdr>
          <w:divsChild>
            <w:div w:id="1097215147">
              <w:marLeft w:val="0"/>
              <w:marRight w:val="0"/>
              <w:marTop w:val="0"/>
              <w:marBottom w:val="0"/>
              <w:divBdr>
                <w:top w:val="none" w:sz="0" w:space="0" w:color="auto"/>
                <w:left w:val="none" w:sz="0" w:space="0" w:color="auto"/>
                <w:bottom w:val="none" w:sz="0" w:space="0" w:color="auto"/>
                <w:right w:val="none" w:sz="0" w:space="0" w:color="auto"/>
              </w:divBdr>
              <w:divsChild>
                <w:div w:id="1882862737">
                  <w:marLeft w:val="0"/>
                  <w:marRight w:val="0"/>
                  <w:marTop w:val="0"/>
                  <w:marBottom w:val="0"/>
                  <w:divBdr>
                    <w:top w:val="none" w:sz="0" w:space="0" w:color="auto"/>
                    <w:left w:val="none" w:sz="0" w:space="0" w:color="auto"/>
                    <w:bottom w:val="none" w:sz="0" w:space="0" w:color="auto"/>
                    <w:right w:val="none" w:sz="0" w:space="0" w:color="auto"/>
                  </w:divBdr>
                  <w:divsChild>
                    <w:div w:id="338586494">
                      <w:marLeft w:val="0"/>
                      <w:marRight w:val="0"/>
                      <w:marTop w:val="0"/>
                      <w:marBottom w:val="0"/>
                      <w:divBdr>
                        <w:top w:val="none" w:sz="0" w:space="0" w:color="auto"/>
                        <w:left w:val="none" w:sz="0" w:space="0" w:color="auto"/>
                        <w:bottom w:val="none" w:sz="0" w:space="0" w:color="auto"/>
                        <w:right w:val="none" w:sz="0" w:space="0" w:color="auto"/>
                      </w:divBdr>
                      <w:divsChild>
                        <w:div w:id="1837188972">
                          <w:marLeft w:val="0"/>
                          <w:marRight w:val="0"/>
                          <w:marTop w:val="0"/>
                          <w:marBottom w:val="0"/>
                          <w:divBdr>
                            <w:top w:val="none" w:sz="0" w:space="0" w:color="auto"/>
                            <w:left w:val="none" w:sz="0" w:space="0" w:color="auto"/>
                            <w:bottom w:val="none" w:sz="0" w:space="0" w:color="auto"/>
                            <w:right w:val="none" w:sz="0" w:space="0" w:color="auto"/>
                          </w:divBdr>
                          <w:divsChild>
                            <w:div w:id="364526939">
                              <w:marLeft w:val="0"/>
                              <w:marRight w:val="0"/>
                              <w:marTop w:val="0"/>
                              <w:marBottom w:val="300"/>
                              <w:divBdr>
                                <w:top w:val="none" w:sz="0" w:space="0" w:color="auto"/>
                                <w:left w:val="none" w:sz="0" w:space="0" w:color="auto"/>
                                <w:bottom w:val="none" w:sz="0" w:space="0" w:color="auto"/>
                                <w:right w:val="none" w:sz="0" w:space="0" w:color="auto"/>
                              </w:divBdr>
                              <w:divsChild>
                                <w:div w:id="989560311">
                                  <w:marLeft w:val="0"/>
                                  <w:marRight w:val="0"/>
                                  <w:marTop w:val="0"/>
                                  <w:marBottom w:val="0"/>
                                  <w:divBdr>
                                    <w:top w:val="single" w:sz="6" w:space="0" w:color="A9A9A9"/>
                                    <w:left w:val="single" w:sz="6" w:space="0" w:color="A9A9A9"/>
                                    <w:bottom w:val="single" w:sz="6" w:space="0" w:color="A9A9A9"/>
                                    <w:right w:val="single" w:sz="6" w:space="0" w:color="A9A9A9"/>
                                  </w:divBdr>
                                  <w:divsChild>
                                    <w:div w:id="61459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0053586">
      <w:bodyDiv w:val="1"/>
      <w:marLeft w:val="0"/>
      <w:marRight w:val="0"/>
      <w:marTop w:val="0"/>
      <w:marBottom w:val="0"/>
      <w:divBdr>
        <w:top w:val="none" w:sz="0" w:space="0" w:color="auto"/>
        <w:left w:val="none" w:sz="0" w:space="0" w:color="auto"/>
        <w:bottom w:val="none" w:sz="0" w:space="0" w:color="auto"/>
        <w:right w:val="none" w:sz="0" w:space="0" w:color="auto"/>
      </w:divBdr>
      <w:divsChild>
        <w:div w:id="1617641348">
          <w:marLeft w:val="0"/>
          <w:marRight w:val="0"/>
          <w:marTop w:val="0"/>
          <w:marBottom w:val="0"/>
          <w:divBdr>
            <w:top w:val="none" w:sz="0" w:space="0" w:color="auto"/>
            <w:left w:val="none" w:sz="0" w:space="0" w:color="auto"/>
            <w:bottom w:val="none" w:sz="0" w:space="0" w:color="auto"/>
            <w:right w:val="none" w:sz="0" w:space="0" w:color="auto"/>
          </w:divBdr>
          <w:divsChild>
            <w:div w:id="1525707753">
              <w:marLeft w:val="0"/>
              <w:marRight w:val="0"/>
              <w:marTop w:val="0"/>
              <w:marBottom w:val="0"/>
              <w:divBdr>
                <w:top w:val="none" w:sz="0" w:space="0" w:color="auto"/>
                <w:left w:val="none" w:sz="0" w:space="0" w:color="auto"/>
                <w:bottom w:val="none" w:sz="0" w:space="0" w:color="auto"/>
                <w:right w:val="none" w:sz="0" w:space="0" w:color="auto"/>
              </w:divBdr>
              <w:divsChild>
                <w:div w:id="74597376">
                  <w:marLeft w:val="0"/>
                  <w:marRight w:val="0"/>
                  <w:marTop w:val="0"/>
                  <w:marBottom w:val="0"/>
                  <w:divBdr>
                    <w:top w:val="none" w:sz="0" w:space="0" w:color="auto"/>
                    <w:left w:val="none" w:sz="0" w:space="0" w:color="auto"/>
                    <w:bottom w:val="none" w:sz="0" w:space="0" w:color="auto"/>
                    <w:right w:val="none" w:sz="0" w:space="0" w:color="auto"/>
                  </w:divBdr>
                  <w:divsChild>
                    <w:div w:id="1589847456">
                      <w:marLeft w:val="0"/>
                      <w:marRight w:val="0"/>
                      <w:marTop w:val="0"/>
                      <w:marBottom w:val="0"/>
                      <w:divBdr>
                        <w:top w:val="none" w:sz="0" w:space="0" w:color="auto"/>
                        <w:left w:val="none" w:sz="0" w:space="0" w:color="auto"/>
                        <w:bottom w:val="none" w:sz="0" w:space="0" w:color="auto"/>
                        <w:right w:val="none" w:sz="0" w:space="0" w:color="auto"/>
                      </w:divBdr>
                      <w:divsChild>
                        <w:div w:id="21327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818774">
      <w:bodyDiv w:val="1"/>
      <w:marLeft w:val="0"/>
      <w:marRight w:val="0"/>
      <w:marTop w:val="0"/>
      <w:marBottom w:val="0"/>
      <w:divBdr>
        <w:top w:val="none" w:sz="0" w:space="0" w:color="auto"/>
        <w:left w:val="none" w:sz="0" w:space="0" w:color="auto"/>
        <w:bottom w:val="none" w:sz="0" w:space="0" w:color="auto"/>
        <w:right w:val="none" w:sz="0" w:space="0" w:color="auto"/>
      </w:divBdr>
      <w:divsChild>
        <w:div w:id="1440905588">
          <w:marLeft w:val="547"/>
          <w:marRight w:val="0"/>
          <w:marTop w:val="200"/>
          <w:marBottom w:val="0"/>
          <w:divBdr>
            <w:top w:val="none" w:sz="0" w:space="0" w:color="auto"/>
            <w:left w:val="none" w:sz="0" w:space="0" w:color="auto"/>
            <w:bottom w:val="none" w:sz="0" w:space="0" w:color="auto"/>
            <w:right w:val="none" w:sz="0" w:space="0" w:color="auto"/>
          </w:divBdr>
        </w:div>
        <w:div w:id="1128625485">
          <w:marLeft w:val="547"/>
          <w:marRight w:val="0"/>
          <w:marTop w:val="200"/>
          <w:marBottom w:val="0"/>
          <w:divBdr>
            <w:top w:val="none" w:sz="0" w:space="0" w:color="auto"/>
            <w:left w:val="none" w:sz="0" w:space="0" w:color="auto"/>
            <w:bottom w:val="none" w:sz="0" w:space="0" w:color="auto"/>
            <w:right w:val="none" w:sz="0" w:space="0" w:color="auto"/>
          </w:divBdr>
        </w:div>
        <w:div w:id="1774009457">
          <w:marLeft w:val="547"/>
          <w:marRight w:val="0"/>
          <w:marTop w:val="200"/>
          <w:marBottom w:val="0"/>
          <w:divBdr>
            <w:top w:val="none" w:sz="0" w:space="0" w:color="auto"/>
            <w:left w:val="none" w:sz="0" w:space="0" w:color="auto"/>
            <w:bottom w:val="none" w:sz="0" w:space="0" w:color="auto"/>
            <w:right w:val="none" w:sz="0" w:space="0" w:color="auto"/>
          </w:divBdr>
        </w:div>
        <w:div w:id="612252053">
          <w:marLeft w:val="1166"/>
          <w:marRight w:val="0"/>
          <w:marTop w:val="200"/>
          <w:marBottom w:val="0"/>
          <w:divBdr>
            <w:top w:val="none" w:sz="0" w:space="0" w:color="auto"/>
            <w:left w:val="none" w:sz="0" w:space="0" w:color="auto"/>
            <w:bottom w:val="none" w:sz="0" w:space="0" w:color="auto"/>
            <w:right w:val="none" w:sz="0" w:space="0" w:color="auto"/>
          </w:divBdr>
        </w:div>
        <w:div w:id="1102142165">
          <w:marLeft w:val="1166"/>
          <w:marRight w:val="0"/>
          <w:marTop w:val="200"/>
          <w:marBottom w:val="0"/>
          <w:divBdr>
            <w:top w:val="none" w:sz="0" w:space="0" w:color="auto"/>
            <w:left w:val="none" w:sz="0" w:space="0" w:color="auto"/>
            <w:bottom w:val="none" w:sz="0" w:space="0" w:color="auto"/>
            <w:right w:val="none" w:sz="0" w:space="0" w:color="auto"/>
          </w:divBdr>
        </w:div>
        <w:div w:id="144517653">
          <w:marLeft w:val="547"/>
          <w:marRight w:val="0"/>
          <w:marTop w:val="200"/>
          <w:marBottom w:val="0"/>
          <w:divBdr>
            <w:top w:val="none" w:sz="0" w:space="0" w:color="auto"/>
            <w:left w:val="none" w:sz="0" w:space="0" w:color="auto"/>
            <w:bottom w:val="none" w:sz="0" w:space="0" w:color="auto"/>
            <w:right w:val="none" w:sz="0" w:space="0" w:color="auto"/>
          </w:divBdr>
        </w:div>
        <w:div w:id="1931964212">
          <w:marLeft w:val="1166"/>
          <w:marRight w:val="0"/>
          <w:marTop w:val="200"/>
          <w:marBottom w:val="0"/>
          <w:divBdr>
            <w:top w:val="none" w:sz="0" w:space="0" w:color="auto"/>
            <w:left w:val="none" w:sz="0" w:space="0" w:color="auto"/>
            <w:bottom w:val="none" w:sz="0" w:space="0" w:color="auto"/>
            <w:right w:val="none" w:sz="0" w:space="0" w:color="auto"/>
          </w:divBdr>
        </w:div>
        <w:div w:id="1624579537">
          <w:marLeft w:val="1166"/>
          <w:marRight w:val="0"/>
          <w:marTop w:val="200"/>
          <w:marBottom w:val="0"/>
          <w:divBdr>
            <w:top w:val="none" w:sz="0" w:space="0" w:color="auto"/>
            <w:left w:val="none" w:sz="0" w:space="0" w:color="auto"/>
            <w:bottom w:val="none" w:sz="0" w:space="0" w:color="auto"/>
            <w:right w:val="none" w:sz="0" w:space="0" w:color="auto"/>
          </w:divBdr>
        </w:div>
        <w:div w:id="1231309675">
          <w:marLeft w:val="1166"/>
          <w:marRight w:val="0"/>
          <w:marTop w:val="200"/>
          <w:marBottom w:val="0"/>
          <w:divBdr>
            <w:top w:val="none" w:sz="0" w:space="0" w:color="auto"/>
            <w:left w:val="none" w:sz="0" w:space="0" w:color="auto"/>
            <w:bottom w:val="none" w:sz="0" w:space="0" w:color="auto"/>
            <w:right w:val="none" w:sz="0" w:space="0" w:color="auto"/>
          </w:divBdr>
        </w:div>
      </w:divsChild>
    </w:div>
    <w:div w:id="1564415343">
      <w:bodyDiv w:val="1"/>
      <w:marLeft w:val="0"/>
      <w:marRight w:val="0"/>
      <w:marTop w:val="0"/>
      <w:marBottom w:val="0"/>
      <w:divBdr>
        <w:top w:val="none" w:sz="0" w:space="0" w:color="auto"/>
        <w:left w:val="none" w:sz="0" w:space="0" w:color="auto"/>
        <w:bottom w:val="none" w:sz="0" w:space="0" w:color="auto"/>
        <w:right w:val="none" w:sz="0" w:space="0" w:color="auto"/>
      </w:divBdr>
      <w:divsChild>
        <w:div w:id="138352270">
          <w:marLeft w:val="540"/>
          <w:marRight w:val="0"/>
          <w:marTop w:val="0"/>
          <w:marBottom w:val="0"/>
          <w:divBdr>
            <w:top w:val="none" w:sz="0" w:space="0" w:color="auto"/>
            <w:left w:val="none" w:sz="0" w:space="0" w:color="auto"/>
            <w:bottom w:val="none" w:sz="0" w:space="0" w:color="auto"/>
            <w:right w:val="none" w:sz="0" w:space="0" w:color="auto"/>
          </w:divBdr>
        </w:div>
        <w:div w:id="1511260554">
          <w:marLeft w:val="540"/>
          <w:marRight w:val="0"/>
          <w:marTop w:val="0"/>
          <w:marBottom w:val="0"/>
          <w:divBdr>
            <w:top w:val="none" w:sz="0" w:space="0" w:color="auto"/>
            <w:left w:val="none" w:sz="0" w:space="0" w:color="auto"/>
            <w:bottom w:val="none" w:sz="0" w:space="0" w:color="auto"/>
            <w:right w:val="none" w:sz="0" w:space="0" w:color="auto"/>
          </w:divBdr>
        </w:div>
        <w:div w:id="22485010">
          <w:marLeft w:val="540"/>
          <w:marRight w:val="0"/>
          <w:marTop w:val="0"/>
          <w:marBottom w:val="0"/>
          <w:divBdr>
            <w:top w:val="none" w:sz="0" w:space="0" w:color="auto"/>
            <w:left w:val="none" w:sz="0" w:space="0" w:color="auto"/>
            <w:bottom w:val="none" w:sz="0" w:space="0" w:color="auto"/>
            <w:right w:val="none" w:sz="0" w:space="0" w:color="auto"/>
          </w:divBdr>
        </w:div>
        <w:div w:id="2123576249">
          <w:marLeft w:val="540"/>
          <w:marRight w:val="0"/>
          <w:marTop w:val="0"/>
          <w:marBottom w:val="0"/>
          <w:divBdr>
            <w:top w:val="none" w:sz="0" w:space="0" w:color="auto"/>
            <w:left w:val="none" w:sz="0" w:space="0" w:color="auto"/>
            <w:bottom w:val="none" w:sz="0" w:space="0" w:color="auto"/>
            <w:right w:val="none" w:sz="0" w:space="0" w:color="auto"/>
          </w:divBdr>
        </w:div>
        <w:div w:id="1345472923">
          <w:marLeft w:val="540"/>
          <w:marRight w:val="0"/>
          <w:marTop w:val="0"/>
          <w:marBottom w:val="0"/>
          <w:divBdr>
            <w:top w:val="none" w:sz="0" w:space="0" w:color="auto"/>
            <w:left w:val="none" w:sz="0" w:space="0" w:color="auto"/>
            <w:bottom w:val="none" w:sz="0" w:space="0" w:color="auto"/>
            <w:right w:val="none" w:sz="0" w:space="0" w:color="auto"/>
          </w:divBdr>
        </w:div>
        <w:div w:id="1788936880">
          <w:marLeft w:val="540"/>
          <w:marRight w:val="0"/>
          <w:marTop w:val="0"/>
          <w:marBottom w:val="0"/>
          <w:divBdr>
            <w:top w:val="none" w:sz="0" w:space="0" w:color="auto"/>
            <w:left w:val="none" w:sz="0" w:space="0" w:color="auto"/>
            <w:bottom w:val="none" w:sz="0" w:space="0" w:color="auto"/>
            <w:right w:val="none" w:sz="0" w:space="0" w:color="auto"/>
          </w:divBdr>
        </w:div>
        <w:div w:id="716053429">
          <w:marLeft w:val="540"/>
          <w:marRight w:val="0"/>
          <w:marTop w:val="0"/>
          <w:marBottom w:val="0"/>
          <w:divBdr>
            <w:top w:val="none" w:sz="0" w:space="0" w:color="auto"/>
            <w:left w:val="none" w:sz="0" w:space="0" w:color="auto"/>
            <w:bottom w:val="none" w:sz="0" w:space="0" w:color="auto"/>
            <w:right w:val="none" w:sz="0" w:space="0" w:color="auto"/>
          </w:divBdr>
        </w:div>
        <w:div w:id="1867794343">
          <w:marLeft w:val="540"/>
          <w:marRight w:val="0"/>
          <w:marTop w:val="0"/>
          <w:marBottom w:val="0"/>
          <w:divBdr>
            <w:top w:val="none" w:sz="0" w:space="0" w:color="auto"/>
            <w:left w:val="none" w:sz="0" w:space="0" w:color="auto"/>
            <w:bottom w:val="none" w:sz="0" w:space="0" w:color="auto"/>
            <w:right w:val="none" w:sz="0" w:space="0" w:color="auto"/>
          </w:divBdr>
        </w:div>
        <w:div w:id="8457189">
          <w:marLeft w:val="540"/>
          <w:marRight w:val="0"/>
          <w:marTop w:val="0"/>
          <w:marBottom w:val="0"/>
          <w:divBdr>
            <w:top w:val="none" w:sz="0" w:space="0" w:color="auto"/>
            <w:left w:val="none" w:sz="0" w:space="0" w:color="auto"/>
            <w:bottom w:val="none" w:sz="0" w:space="0" w:color="auto"/>
            <w:right w:val="none" w:sz="0" w:space="0" w:color="auto"/>
          </w:divBdr>
        </w:div>
        <w:div w:id="1759063190">
          <w:marLeft w:val="540"/>
          <w:marRight w:val="0"/>
          <w:marTop w:val="0"/>
          <w:marBottom w:val="0"/>
          <w:divBdr>
            <w:top w:val="none" w:sz="0" w:space="0" w:color="auto"/>
            <w:left w:val="none" w:sz="0" w:space="0" w:color="auto"/>
            <w:bottom w:val="none" w:sz="0" w:space="0" w:color="auto"/>
            <w:right w:val="none" w:sz="0" w:space="0" w:color="auto"/>
          </w:divBdr>
        </w:div>
        <w:div w:id="359866580">
          <w:marLeft w:val="540"/>
          <w:marRight w:val="0"/>
          <w:marTop w:val="0"/>
          <w:marBottom w:val="0"/>
          <w:divBdr>
            <w:top w:val="none" w:sz="0" w:space="0" w:color="auto"/>
            <w:left w:val="none" w:sz="0" w:space="0" w:color="auto"/>
            <w:bottom w:val="none" w:sz="0" w:space="0" w:color="auto"/>
            <w:right w:val="none" w:sz="0" w:space="0" w:color="auto"/>
          </w:divBdr>
        </w:div>
        <w:div w:id="1921982470">
          <w:marLeft w:val="540"/>
          <w:marRight w:val="0"/>
          <w:marTop w:val="0"/>
          <w:marBottom w:val="0"/>
          <w:divBdr>
            <w:top w:val="none" w:sz="0" w:space="0" w:color="auto"/>
            <w:left w:val="none" w:sz="0" w:space="0" w:color="auto"/>
            <w:bottom w:val="none" w:sz="0" w:space="0" w:color="auto"/>
            <w:right w:val="none" w:sz="0" w:space="0" w:color="auto"/>
          </w:divBdr>
        </w:div>
        <w:div w:id="367031751">
          <w:marLeft w:val="540"/>
          <w:marRight w:val="0"/>
          <w:marTop w:val="0"/>
          <w:marBottom w:val="0"/>
          <w:divBdr>
            <w:top w:val="none" w:sz="0" w:space="0" w:color="auto"/>
            <w:left w:val="none" w:sz="0" w:space="0" w:color="auto"/>
            <w:bottom w:val="none" w:sz="0" w:space="0" w:color="auto"/>
            <w:right w:val="none" w:sz="0" w:space="0" w:color="auto"/>
          </w:divBdr>
        </w:div>
        <w:div w:id="35735955">
          <w:marLeft w:val="540"/>
          <w:marRight w:val="0"/>
          <w:marTop w:val="0"/>
          <w:marBottom w:val="0"/>
          <w:divBdr>
            <w:top w:val="none" w:sz="0" w:space="0" w:color="auto"/>
            <w:left w:val="none" w:sz="0" w:space="0" w:color="auto"/>
            <w:bottom w:val="none" w:sz="0" w:space="0" w:color="auto"/>
            <w:right w:val="none" w:sz="0" w:space="0" w:color="auto"/>
          </w:divBdr>
        </w:div>
        <w:div w:id="876048766">
          <w:marLeft w:val="540"/>
          <w:marRight w:val="0"/>
          <w:marTop w:val="0"/>
          <w:marBottom w:val="0"/>
          <w:divBdr>
            <w:top w:val="none" w:sz="0" w:space="0" w:color="auto"/>
            <w:left w:val="none" w:sz="0" w:space="0" w:color="auto"/>
            <w:bottom w:val="none" w:sz="0" w:space="0" w:color="auto"/>
            <w:right w:val="none" w:sz="0" w:space="0" w:color="auto"/>
          </w:divBdr>
        </w:div>
        <w:div w:id="577138338">
          <w:marLeft w:val="540"/>
          <w:marRight w:val="0"/>
          <w:marTop w:val="0"/>
          <w:marBottom w:val="0"/>
          <w:divBdr>
            <w:top w:val="none" w:sz="0" w:space="0" w:color="auto"/>
            <w:left w:val="none" w:sz="0" w:space="0" w:color="auto"/>
            <w:bottom w:val="none" w:sz="0" w:space="0" w:color="auto"/>
            <w:right w:val="none" w:sz="0" w:space="0" w:color="auto"/>
          </w:divBdr>
        </w:div>
        <w:div w:id="1599102423">
          <w:marLeft w:val="540"/>
          <w:marRight w:val="0"/>
          <w:marTop w:val="0"/>
          <w:marBottom w:val="0"/>
          <w:divBdr>
            <w:top w:val="none" w:sz="0" w:space="0" w:color="auto"/>
            <w:left w:val="none" w:sz="0" w:space="0" w:color="auto"/>
            <w:bottom w:val="none" w:sz="0" w:space="0" w:color="auto"/>
            <w:right w:val="none" w:sz="0" w:space="0" w:color="auto"/>
          </w:divBdr>
        </w:div>
        <w:div w:id="809059844">
          <w:marLeft w:val="540"/>
          <w:marRight w:val="0"/>
          <w:marTop w:val="0"/>
          <w:marBottom w:val="0"/>
          <w:divBdr>
            <w:top w:val="none" w:sz="0" w:space="0" w:color="auto"/>
            <w:left w:val="none" w:sz="0" w:space="0" w:color="auto"/>
            <w:bottom w:val="none" w:sz="0" w:space="0" w:color="auto"/>
            <w:right w:val="none" w:sz="0" w:space="0" w:color="auto"/>
          </w:divBdr>
        </w:div>
        <w:div w:id="339939829">
          <w:marLeft w:val="540"/>
          <w:marRight w:val="0"/>
          <w:marTop w:val="0"/>
          <w:marBottom w:val="0"/>
          <w:divBdr>
            <w:top w:val="none" w:sz="0" w:space="0" w:color="auto"/>
            <w:left w:val="none" w:sz="0" w:space="0" w:color="auto"/>
            <w:bottom w:val="none" w:sz="0" w:space="0" w:color="auto"/>
            <w:right w:val="none" w:sz="0" w:space="0" w:color="auto"/>
          </w:divBdr>
        </w:div>
        <w:div w:id="1579245182">
          <w:marLeft w:val="540"/>
          <w:marRight w:val="0"/>
          <w:marTop w:val="0"/>
          <w:marBottom w:val="0"/>
          <w:divBdr>
            <w:top w:val="none" w:sz="0" w:space="0" w:color="auto"/>
            <w:left w:val="none" w:sz="0" w:space="0" w:color="auto"/>
            <w:bottom w:val="none" w:sz="0" w:space="0" w:color="auto"/>
            <w:right w:val="none" w:sz="0" w:space="0" w:color="auto"/>
          </w:divBdr>
        </w:div>
        <w:div w:id="711267547">
          <w:marLeft w:val="540"/>
          <w:marRight w:val="0"/>
          <w:marTop w:val="0"/>
          <w:marBottom w:val="0"/>
          <w:divBdr>
            <w:top w:val="none" w:sz="0" w:space="0" w:color="auto"/>
            <w:left w:val="none" w:sz="0" w:space="0" w:color="auto"/>
            <w:bottom w:val="none" w:sz="0" w:space="0" w:color="auto"/>
            <w:right w:val="none" w:sz="0" w:space="0" w:color="auto"/>
          </w:divBdr>
        </w:div>
        <w:div w:id="531765472">
          <w:marLeft w:val="540"/>
          <w:marRight w:val="0"/>
          <w:marTop w:val="0"/>
          <w:marBottom w:val="0"/>
          <w:divBdr>
            <w:top w:val="none" w:sz="0" w:space="0" w:color="auto"/>
            <w:left w:val="none" w:sz="0" w:space="0" w:color="auto"/>
            <w:bottom w:val="none" w:sz="0" w:space="0" w:color="auto"/>
            <w:right w:val="none" w:sz="0" w:space="0" w:color="auto"/>
          </w:divBdr>
        </w:div>
        <w:div w:id="1788116663">
          <w:marLeft w:val="540"/>
          <w:marRight w:val="0"/>
          <w:marTop w:val="0"/>
          <w:marBottom w:val="0"/>
          <w:divBdr>
            <w:top w:val="none" w:sz="0" w:space="0" w:color="auto"/>
            <w:left w:val="none" w:sz="0" w:space="0" w:color="auto"/>
            <w:bottom w:val="none" w:sz="0" w:space="0" w:color="auto"/>
            <w:right w:val="none" w:sz="0" w:space="0" w:color="auto"/>
          </w:divBdr>
        </w:div>
        <w:div w:id="1436053604">
          <w:marLeft w:val="540"/>
          <w:marRight w:val="0"/>
          <w:marTop w:val="0"/>
          <w:marBottom w:val="0"/>
          <w:divBdr>
            <w:top w:val="none" w:sz="0" w:space="0" w:color="auto"/>
            <w:left w:val="none" w:sz="0" w:space="0" w:color="auto"/>
            <w:bottom w:val="none" w:sz="0" w:space="0" w:color="auto"/>
            <w:right w:val="none" w:sz="0" w:space="0" w:color="auto"/>
          </w:divBdr>
        </w:div>
        <w:div w:id="1361009521">
          <w:marLeft w:val="540"/>
          <w:marRight w:val="0"/>
          <w:marTop w:val="0"/>
          <w:marBottom w:val="0"/>
          <w:divBdr>
            <w:top w:val="none" w:sz="0" w:space="0" w:color="auto"/>
            <w:left w:val="none" w:sz="0" w:space="0" w:color="auto"/>
            <w:bottom w:val="none" w:sz="0" w:space="0" w:color="auto"/>
            <w:right w:val="none" w:sz="0" w:space="0" w:color="auto"/>
          </w:divBdr>
        </w:div>
        <w:div w:id="762650568">
          <w:marLeft w:val="540"/>
          <w:marRight w:val="0"/>
          <w:marTop w:val="0"/>
          <w:marBottom w:val="0"/>
          <w:divBdr>
            <w:top w:val="none" w:sz="0" w:space="0" w:color="auto"/>
            <w:left w:val="none" w:sz="0" w:space="0" w:color="auto"/>
            <w:bottom w:val="none" w:sz="0" w:space="0" w:color="auto"/>
            <w:right w:val="none" w:sz="0" w:space="0" w:color="auto"/>
          </w:divBdr>
        </w:div>
        <w:div w:id="1449155740">
          <w:marLeft w:val="540"/>
          <w:marRight w:val="0"/>
          <w:marTop w:val="0"/>
          <w:marBottom w:val="0"/>
          <w:divBdr>
            <w:top w:val="none" w:sz="0" w:space="0" w:color="auto"/>
            <w:left w:val="none" w:sz="0" w:space="0" w:color="auto"/>
            <w:bottom w:val="none" w:sz="0" w:space="0" w:color="auto"/>
            <w:right w:val="none" w:sz="0" w:space="0" w:color="auto"/>
          </w:divBdr>
        </w:div>
      </w:divsChild>
    </w:div>
    <w:div w:id="1591233219">
      <w:bodyDiv w:val="1"/>
      <w:marLeft w:val="0"/>
      <w:marRight w:val="0"/>
      <w:marTop w:val="0"/>
      <w:marBottom w:val="0"/>
      <w:divBdr>
        <w:top w:val="none" w:sz="0" w:space="0" w:color="auto"/>
        <w:left w:val="none" w:sz="0" w:space="0" w:color="auto"/>
        <w:bottom w:val="none" w:sz="0" w:space="0" w:color="auto"/>
        <w:right w:val="none" w:sz="0" w:space="0" w:color="auto"/>
      </w:divBdr>
      <w:divsChild>
        <w:div w:id="1753696307">
          <w:marLeft w:val="0"/>
          <w:marRight w:val="0"/>
          <w:marTop w:val="0"/>
          <w:marBottom w:val="0"/>
          <w:divBdr>
            <w:top w:val="none" w:sz="0" w:space="0" w:color="auto"/>
            <w:left w:val="none" w:sz="0" w:space="0" w:color="auto"/>
            <w:bottom w:val="none" w:sz="0" w:space="0" w:color="auto"/>
            <w:right w:val="none" w:sz="0" w:space="0" w:color="auto"/>
          </w:divBdr>
          <w:divsChild>
            <w:div w:id="2108306118">
              <w:marLeft w:val="0"/>
              <w:marRight w:val="0"/>
              <w:marTop w:val="0"/>
              <w:marBottom w:val="0"/>
              <w:divBdr>
                <w:top w:val="none" w:sz="0" w:space="0" w:color="auto"/>
                <w:left w:val="none" w:sz="0" w:space="0" w:color="auto"/>
                <w:bottom w:val="none" w:sz="0" w:space="0" w:color="auto"/>
                <w:right w:val="none" w:sz="0" w:space="0" w:color="auto"/>
              </w:divBdr>
              <w:divsChild>
                <w:div w:id="1196960984">
                  <w:marLeft w:val="0"/>
                  <w:marRight w:val="0"/>
                  <w:marTop w:val="0"/>
                  <w:marBottom w:val="0"/>
                  <w:divBdr>
                    <w:top w:val="none" w:sz="0" w:space="0" w:color="auto"/>
                    <w:left w:val="none" w:sz="0" w:space="0" w:color="auto"/>
                    <w:bottom w:val="none" w:sz="0" w:space="0" w:color="auto"/>
                    <w:right w:val="none" w:sz="0" w:space="0" w:color="auto"/>
                  </w:divBdr>
                  <w:divsChild>
                    <w:div w:id="17515366">
                      <w:marLeft w:val="0"/>
                      <w:marRight w:val="0"/>
                      <w:marTop w:val="0"/>
                      <w:marBottom w:val="0"/>
                      <w:divBdr>
                        <w:top w:val="none" w:sz="0" w:space="0" w:color="auto"/>
                        <w:left w:val="none" w:sz="0" w:space="0" w:color="auto"/>
                        <w:bottom w:val="none" w:sz="0" w:space="0" w:color="auto"/>
                        <w:right w:val="none" w:sz="0" w:space="0" w:color="auto"/>
                      </w:divBdr>
                      <w:divsChild>
                        <w:div w:id="147288922">
                          <w:marLeft w:val="0"/>
                          <w:marRight w:val="0"/>
                          <w:marTop w:val="0"/>
                          <w:marBottom w:val="0"/>
                          <w:divBdr>
                            <w:top w:val="none" w:sz="0" w:space="0" w:color="auto"/>
                            <w:left w:val="none" w:sz="0" w:space="0" w:color="auto"/>
                            <w:bottom w:val="none" w:sz="0" w:space="0" w:color="auto"/>
                            <w:right w:val="none" w:sz="0" w:space="0" w:color="auto"/>
                          </w:divBdr>
                          <w:divsChild>
                            <w:div w:id="2126539857">
                              <w:marLeft w:val="0"/>
                              <w:marRight w:val="0"/>
                              <w:marTop w:val="0"/>
                              <w:marBottom w:val="300"/>
                              <w:divBdr>
                                <w:top w:val="none" w:sz="0" w:space="0" w:color="auto"/>
                                <w:left w:val="none" w:sz="0" w:space="0" w:color="auto"/>
                                <w:bottom w:val="none" w:sz="0" w:space="0" w:color="auto"/>
                                <w:right w:val="none" w:sz="0" w:space="0" w:color="auto"/>
                              </w:divBdr>
                              <w:divsChild>
                                <w:div w:id="1461192160">
                                  <w:marLeft w:val="0"/>
                                  <w:marRight w:val="0"/>
                                  <w:marTop w:val="0"/>
                                  <w:marBottom w:val="0"/>
                                  <w:divBdr>
                                    <w:top w:val="single" w:sz="6" w:space="0" w:color="A9A9A9"/>
                                    <w:left w:val="single" w:sz="6" w:space="0" w:color="A9A9A9"/>
                                    <w:bottom w:val="single" w:sz="6" w:space="0" w:color="A9A9A9"/>
                                    <w:right w:val="single" w:sz="6" w:space="0" w:color="A9A9A9"/>
                                  </w:divBdr>
                                  <w:divsChild>
                                    <w:div w:id="169156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2418561">
      <w:bodyDiv w:val="1"/>
      <w:marLeft w:val="0"/>
      <w:marRight w:val="0"/>
      <w:marTop w:val="0"/>
      <w:marBottom w:val="0"/>
      <w:divBdr>
        <w:top w:val="none" w:sz="0" w:space="0" w:color="auto"/>
        <w:left w:val="none" w:sz="0" w:space="0" w:color="auto"/>
        <w:bottom w:val="none" w:sz="0" w:space="0" w:color="auto"/>
        <w:right w:val="none" w:sz="0" w:space="0" w:color="auto"/>
      </w:divBdr>
      <w:divsChild>
        <w:div w:id="361828182">
          <w:marLeft w:val="547"/>
          <w:marRight w:val="0"/>
          <w:marTop w:val="200"/>
          <w:marBottom w:val="0"/>
          <w:divBdr>
            <w:top w:val="none" w:sz="0" w:space="0" w:color="auto"/>
            <w:left w:val="none" w:sz="0" w:space="0" w:color="auto"/>
            <w:bottom w:val="none" w:sz="0" w:space="0" w:color="auto"/>
            <w:right w:val="none" w:sz="0" w:space="0" w:color="auto"/>
          </w:divBdr>
        </w:div>
        <w:div w:id="69426439">
          <w:marLeft w:val="547"/>
          <w:marRight w:val="0"/>
          <w:marTop w:val="200"/>
          <w:marBottom w:val="0"/>
          <w:divBdr>
            <w:top w:val="none" w:sz="0" w:space="0" w:color="auto"/>
            <w:left w:val="none" w:sz="0" w:space="0" w:color="auto"/>
            <w:bottom w:val="none" w:sz="0" w:space="0" w:color="auto"/>
            <w:right w:val="none" w:sz="0" w:space="0" w:color="auto"/>
          </w:divBdr>
        </w:div>
        <w:div w:id="270164033">
          <w:marLeft w:val="547"/>
          <w:marRight w:val="0"/>
          <w:marTop w:val="200"/>
          <w:marBottom w:val="0"/>
          <w:divBdr>
            <w:top w:val="none" w:sz="0" w:space="0" w:color="auto"/>
            <w:left w:val="none" w:sz="0" w:space="0" w:color="auto"/>
            <w:bottom w:val="none" w:sz="0" w:space="0" w:color="auto"/>
            <w:right w:val="none" w:sz="0" w:space="0" w:color="auto"/>
          </w:divBdr>
        </w:div>
        <w:div w:id="1673800603">
          <w:marLeft w:val="1166"/>
          <w:marRight w:val="0"/>
          <w:marTop w:val="200"/>
          <w:marBottom w:val="0"/>
          <w:divBdr>
            <w:top w:val="none" w:sz="0" w:space="0" w:color="auto"/>
            <w:left w:val="none" w:sz="0" w:space="0" w:color="auto"/>
            <w:bottom w:val="none" w:sz="0" w:space="0" w:color="auto"/>
            <w:right w:val="none" w:sz="0" w:space="0" w:color="auto"/>
          </w:divBdr>
        </w:div>
        <w:div w:id="1129055230">
          <w:marLeft w:val="547"/>
          <w:marRight w:val="0"/>
          <w:marTop w:val="200"/>
          <w:marBottom w:val="0"/>
          <w:divBdr>
            <w:top w:val="none" w:sz="0" w:space="0" w:color="auto"/>
            <w:left w:val="none" w:sz="0" w:space="0" w:color="auto"/>
            <w:bottom w:val="none" w:sz="0" w:space="0" w:color="auto"/>
            <w:right w:val="none" w:sz="0" w:space="0" w:color="auto"/>
          </w:divBdr>
        </w:div>
        <w:div w:id="399981291">
          <w:marLeft w:val="1166"/>
          <w:marRight w:val="0"/>
          <w:marTop w:val="200"/>
          <w:marBottom w:val="0"/>
          <w:divBdr>
            <w:top w:val="none" w:sz="0" w:space="0" w:color="auto"/>
            <w:left w:val="none" w:sz="0" w:space="0" w:color="auto"/>
            <w:bottom w:val="none" w:sz="0" w:space="0" w:color="auto"/>
            <w:right w:val="none" w:sz="0" w:space="0" w:color="auto"/>
          </w:divBdr>
        </w:div>
      </w:divsChild>
    </w:div>
    <w:div w:id="1673945466">
      <w:bodyDiv w:val="1"/>
      <w:marLeft w:val="0"/>
      <w:marRight w:val="0"/>
      <w:marTop w:val="0"/>
      <w:marBottom w:val="0"/>
      <w:divBdr>
        <w:top w:val="none" w:sz="0" w:space="0" w:color="auto"/>
        <w:left w:val="none" w:sz="0" w:space="0" w:color="auto"/>
        <w:bottom w:val="none" w:sz="0" w:space="0" w:color="auto"/>
        <w:right w:val="none" w:sz="0" w:space="0" w:color="auto"/>
      </w:divBdr>
      <w:divsChild>
        <w:div w:id="676494287">
          <w:marLeft w:val="0"/>
          <w:marRight w:val="0"/>
          <w:marTop w:val="0"/>
          <w:marBottom w:val="0"/>
          <w:divBdr>
            <w:top w:val="none" w:sz="0" w:space="0" w:color="auto"/>
            <w:left w:val="none" w:sz="0" w:space="0" w:color="auto"/>
            <w:bottom w:val="none" w:sz="0" w:space="0" w:color="auto"/>
            <w:right w:val="none" w:sz="0" w:space="0" w:color="auto"/>
          </w:divBdr>
          <w:divsChild>
            <w:div w:id="1674334208">
              <w:marLeft w:val="0"/>
              <w:marRight w:val="0"/>
              <w:marTop w:val="0"/>
              <w:marBottom w:val="0"/>
              <w:divBdr>
                <w:top w:val="none" w:sz="0" w:space="0" w:color="auto"/>
                <w:left w:val="none" w:sz="0" w:space="0" w:color="auto"/>
                <w:bottom w:val="none" w:sz="0" w:space="0" w:color="auto"/>
                <w:right w:val="none" w:sz="0" w:space="0" w:color="auto"/>
              </w:divBdr>
              <w:divsChild>
                <w:div w:id="545409178">
                  <w:marLeft w:val="0"/>
                  <w:marRight w:val="0"/>
                  <w:marTop w:val="0"/>
                  <w:marBottom w:val="0"/>
                  <w:divBdr>
                    <w:top w:val="none" w:sz="0" w:space="0" w:color="auto"/>
                    <w:left w:val="none" w:sz="0" w:space="0" w:color="auto"/>
                    <w:bottom w:val="none" w:sz="0" w:space="0" w:color="auto"/>
                    <w:right w:val="none" w:sz="0" w:space="0" w:color="auto"/>
                  </w:divBdr>
                  <w:divsChild>
                    <w:div w:id="995451641">
                      <w:marLeft w:val="0"/>
                      <w:marRight w:val="0"/>
                      <w:marTop w:val="0"/>
                      <w:marBottom w:val="0"/>
                      <w:divBdr>
                        <w:top w:val="none" w:sz="0" w:space="0" w:color="auto"/>
                        <w:left w:val="none" w:sz="0" w:space="0" w:color="auto"/>
                        <w:bottom w:val="none" w:sz="0" w:space="0" w:color="auto"/>
                        <w:right w:val="none" w:sz="0" w:space="0" w:color="auto"/>
                      </w:divBdr>
                      <w:divsChild>
                        <w:div w:id="482503262">
                          <w:marLeft w:val="0"/>
                          <w:marRight w:val="0"/>
                          <w:marTop w:val="0"/>
                          <w:marBottom w:val="0"/>
                          <w:divBdr>
                            <w:top w:val="none" w:sz="0" w:space="0" w:color="auto"/>
                            <w:left w:val="none" w:sz="0" w:space="0" w:color="auto"/>
                            <w:bottom w:val="none" w:sz="0" w:space="0" w:color="auto"/>
                            <w:right w:val="none" w:sz="0" w:space="0" w:color="auto"/>
                          </w:divBdr>
                          <w:divsChild>
                            <w:div w:id="32460696">
                              <w:marLeft w:val="0"/>
                              <w:marRight w:val="0"/>
                              <w:marTop w:val="0"/>
                              <w:marBottom w:val="300"/>
                              <w:divBdr>
                                <w:top w:val="none" w:sz="0" w:space="0" w:color="auto"/>
                                <w:left w:val="none" w:sz="0" w:space="0" w:color="auto"/>
                                <w:bottom w:val="none" w:sz="0" w:space="0" w:color="auto"/>
                                <w:right w:val="none" w:sz="0" w:space="0" w:color="auto"/>
                              </w:divBdr>
                              <w:divsChild>
                                <w:div w:id="997610986">
                                  <w:marLeft w:val="0"/>
                                  <w:marRight w:val="0"/>
                                  <w:marTop w:val="0"/>
                                  <w:marBottom w:val="0"/>
                                  <w:divBdr>
                                    <w:top w:val="single" w:sz="6" w:space="0" w:color="A9A9A9"/>
                                    <w:left w:val="single" w:sz="6" w:space="0" w:color="A9A9A9"/>
                                    <w:bottom w:val="single" w:sz="6" w:space="0" w:color="A9A9A9"/>
                                    <w:right w:val="single" w:sz="6" w:space="0" w:color="A9A9A9"/>
                                  </w:divBdr>
                                  <w:divsChild>
                                    <w:div w:id="86679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8869865">
      <w:bodyDiv w:val="1"/>
      <w:marLeft w:val="0"/>
      <w:marRight w:val="0"/>
      <w:marTop w:val="0"/>
      <w:marBottom w:val="0"/>
      <w:divBdr>
        <w:top w:val="none" w:sz="0" w:space="0" w:color="auto"/>
        <w:left w:val="none" w:sz="0" w:space="0" w:color="auto"/>
        <w:bottom w:val="none" w:sz="0" w:space="0" w:color="auto"/>
        <w:right w:val="none" w:sz="0" w:space="0" w:color="auto"/>
      </w:divBdr>
      <w:divsChild>
        <w:div w:id="694771131">
          <w:marLeft w:val="0"/>
          <w:marRight w:val="0"/>
          <w:marTop w:val="0"/>
          <w:marBottom w:val="0"/>
          <w:divBdr>
            <w:top w:val="none" w:sz="0" w:space="0" w:color="auto"/>
            <w:left w:val="none" w:sz="0" w:space="0" w:color="auto"/>
            <w:bottom w:val="none" w:sz="0" w:space="0" w:color="auto"/>
            <w:right w:val="none" w:sz="0" w:space="0" w:color="auto"/>
          </w:divBdr>
          <w:divsChild>
            <w:div w:id="1067342488">
              <w:marLeft w:val="0"/>
              <w:marRight w:val="0"/>
              <w:marTop w:val="0"/>
              <w:marBottom w:val="0"/>
              <w:divBdr>
                <w:top w:val="none" w:sz="0" w:space="0" w:color="auto"/>
                <w:left w:val="none" w:sz="0" w:space="0" w:color="auto"/>
                <w:bottom w:val="none" w:sz="0" w:space="0" w:color="auto"/>
                <w:right w:val="none" w:sz="0" w:space="0" w:color="auto"/>
              </w:divBdr>
              <w:divsChild>
                <w:div w:id="92940763">
                  <w:marLeft w:val="0"/>
                  <w:marRight w:val="0"/>
                  <w:marTop w:val="0"/>
                  <w:marBottom w:val="0"/>
                  <w:divBdr>
                    <w:top w:val="none" w:sz="0" w:space="0" w:color="auto"/>
                    <w:left w:val="none" w:sz="0" w:space="0" w:color="auto"/>
                    <w:bottom w:val="none" w:sz="0" w:space="0" w:color="auto"/>
                    <w:right w:val="none" w:sz="0" w:space="0" w:color="auto"/>
                  </w:divBdr>
                  <w:divsChild>
                    <w:div w:id="1144351591">
                      <w:marLeft w:val="0"/>
                      <w:marRight w:val="0"/>
                      <w:marTop w:val="0"/>
                      <w:marBottom w:val="0"/>
                      <w:divBdr>
                        <w:top w:val="none" w:sz="0" w:space="0" w:color="auto"/>
                        <w:left w:val="none" w:sz="0" w:space="0" w:color="auto"/>
                        <w:bottom w:val="none" w:sz="0" w:space="0" w:color="auto"/>
                        <w:right w:val="none" w:sz="0" w:space="0" w:color="auto"/>
                      </w:divBdr>
                      <w:divsChild>
                        <w:div w:id="127205861">
                          <w:marLeft w:val="0"/>
                          <w:marRight w:val="0"/>
                          <w:marTop w:val="0"/>
                          <w:marBottom w:val="0"/>
                          <w:divBdr>
                            <w:top w:val="none" w:sz="0" w:space="0" w:color="auto"/>
                            <w:left w:val="none" w:sz="0" w:space="0" w:color="auto"/>
                            <w:bottom w:val="none" w:sz="0" w:space="0" w:color="auto"/>
                            <w:right w:val="none" w:sz="0" w:space="0" w:color="auto"/>
                          </w:divBdr>
                          <w:divsChild>
                            <w:div w:id="2042124154">
                              <w:marLeft w:val="0"/>
                              <w:marRight w:val="0"/>
                              <w:marTop w:val="0"/>
                              <w:marBottom w:val="300"/>
                              <w:divBdr>
                                <w:top w:val="none" w:sz="0" w:space="0" w:color="auto"/>
                                <w:left w:val="none" w:sz="0" w:space="0" w:color="auto"/>
                                <w:bottom w:val="none" w:sz="0" w:space="0" w:color="auto"/>
                                <w:right w:val="none" w:sz="0" w:space="0" w:color="auto"/>
                              </w:divBdr>
                              <w:divsChild>
                                <w:div w:id="11830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7116581">
      <w:bodyDiv w:val="1"/>
      <w:marLeft w:val="0"/>
      <w:marRight w:val="0"/>
      <w:marTop w:val="0"/>
      <w:marBottom w:val="0"/>
      <w:divBdr>
        <w:top w:val="none" w:sz="0" w:space="0" w:color="auto"/>
        <w:left w:val="none" w:sz="0" w:space="0" w:color="auto"/>
        <w:bottom w:val="none" w:sz="0" w:space="0" w:color="auto"/>
        <w:right w:val="none" w:sz="0" w:space="0" w:color="auto"/>
      </w:divBdr>
      <w:divsChild>
        <w:div w:id="558976995">
          <w:marLeft w:val="547"/>
          <w:marRight w:val="0"/>
          <w:marTop w:val="200"/>
          <w:marBottom w:val="0"/>
          <w:divBdr>
            <w:top w:val="none" w:sz="0" w:space="0" w:color="auto"/>
            <w:left w:val="none" w:sz="0" w:space="0" w:color="auto"/>
            <w:bottom w:val="none" w:sz="0" w:space="0" w:color="auto"/>
            <w:right w:val="none" w:sz="0" w:space="0" w:color="auto"/>
          </w:divBdr>
        </w:div>
        <w:div w:id="1928952550">
          <w:marLeft w:val="547"/>
          <w:marRight w:val="0"/>
          <w:marTop w:val="200"/>
          <w:marBottom w:val="0"/>
          <w:divBdr>
            <w:top w:val="none" w:sz="0" w:space="0" w:color="auto"/>
            <w:left w:val="none" w:sz="0" w:space="0" w:color="auto"/>
            <w:bottom w:val="none" w:sz="0" w:space="0" w:color="auto"/>
            <w:right w:val="none" w:sz="0" w:space="0" w:color="auto"/>
          </w:divBdr>
        </w:div>
        <w:div w:id="1464541181">
          <w:marLeft w:val="547"/>
          <w:marRight w:val="0"/>
          <w:marTop w:val="200"/>
          <w:marBottom w:val="0"/>
          <w:divBdr>
            <w:top w:val="none" w:sz="0" w:space="0" w:color="auto"/>
            <w:left w:val="none" w:sz="0" w:space="0" w:color="auto"/>
            <w:bottom w:val="none" w:sz="0" w:space="0" w:color="auto"/>
            <w:right w:val="none" w:sz="0" w:space="0" w:color="auto"/>
          </w:divBdr>
        </w:div>
        <w:div w:id="1875387960">
          <w:marLeft w:val="1166"/>
          <w:marRight w:val="0"/>
          <w:marTop w:val="200"/>
          <w:marBottom w:val="0"/>
          <w:divBdr>
            <w:top w:val="none" w:sz="0" w:space="0" w:color="auto"/>
            <w:left w:val="none" w:sz="0" w:space="0" w:color="auto"/>
            <w:bottom w:val="none" w:sz="0" w:space="0" w:color="auto"/>
            <w:right w:val="none" w:sz="0" w:space="0" w:color="auto"/>
          </w:divBdr>
        </w:div>
        <w:div w:id="1117796892">
          <w:marLeft w:val="547"/>
          <w:marRight w:val="0"/>
          <w:marTop w:val="200"/>
          <w:marBottom w:val="0"/>
          <w:divBdr>
            <w:top w:val="none" w:sz="0" w:space="0" w:color="auto"/>
            <w:left w:val="none" w:sz="0" w:space="0" w:color="auto"/>
            <w:bottom w:val="none" w:sz="0" w:space="0" w:color="auto"/>
            <w:right w:val="none" w:sz="0" w:space="0" w:color="auto"/>
          </w:divBdr>
        </w:div>
        <w:div w:id="1003242430">
          <w:marLeft w:val="1166"/>
          <w:marRight w:val="0"/>
          <w:marTop w:val="200"/>
          <w:marBottom w:val="0"/>
          <w:divBdr>
            <w:top w:val="none" w:sz="0" w:space="0" w:color="auto"/>
            <w:left w:val="none" w:sz="0" w:space="0" w:color="auto"/>
            <w:bottom w:val="none" w:sz="0" w:space="0" w:color="auto"/>
            <w:right w:val="none" w:sz="0" w:space="0" w:color="auto"/>
          </w:divBdr>
        </w:div>
      </w:divsChild>
    </w:div>
    <w:div w:id="1730497221">
      <w:bodyDiv w:val="1"/>
      <w:marLeft w:val="0"/>
      <w:marRight w:val="0"/>
      <w:marTop w:val="0"/>
      <w:marBottom w:val="0"/>
      <w:divBdr>
        <w:top w:val="none" w:sz="0" w:space="0" w:color="auto"/>
        <w:left w:val="none" w:sz="0" w:space="0" w:color="auto"/>
        <w:bottom w:val="none" w:sz="0" w:space="0" w:color="auto"/>
        <w:right w:val="none" w:sz="0" w:space="0" w:color="auto"/>
      </w:divBdr>
      <w:divsChild>
        <w:div w:id="1187987842">
          <w:marLeft w:val="547"/>
          <w:marRight w:val="0"/>
          <w:marTop w:val="200"/>
          <w:marBottom w:val="0"/>
          <w:divBdr>
            <w:top w:val="none" w:sz="0" w:space="0" w:color="auto"/>
            <w:left w:val="none" w:sz="0" w:space="0" w:color="auto"/>
            <w:bottom w:val="none" w:sz="0" w:space="0" w:color="auto"/>
            <w:right w:val="none" w:sz="0" w:space="0" w:color="auto"/>
          </w:divBdr>
        </w:div>
        <w:div w:id="271327026">
          <w:marLeft w:val="547"/>
          <w:marRight w:val="0"/>
          <w:marTop w:val="200"/>
          <w:marBottom w:val="0"/>
          <w:divBdr>
            <w:top w:val="none" w:sz="0" w:space="0" w:color="auto"/>
            <w:left w:val="none" w:sz="0" w:space="0" w:color="auto"/>
            <w:bottom w:val="none" w:sz="0" w:space="0" w:color="auto"/>
            <w:right w:val="none" w:sz="0" w:space="0" w:color="auto"/>
          </w:divBdr>
        </w:div>
        <w:div w:id="31812519">
          <w:marLeft w:val="547"/>
          <w:marRight w:val="0"/>
          <w:marTop w:val="200"/>
          <w:marBottom w:val="0"/>
          <w:divBdr>
            <w:top w:val="none" w:sz="0" w:space="0" w:color="auto"/>
            <w:left w:val="none" w:sz="0" w:space="0" w:color="auto"/>
            <w:bottom w:val="none" w:sz="0" w:space="0" w:color="auto"/>
            <w:right w:val="none" w:sz="0" w:space="0" w:color="auto"/>
          </w:divBdr>
        </w:div>
        <w:div w:id="2049523354">
          <w:marLeft w:val="1166"/>
          <w:marRight w:val="0"/>
          <w:marTop w:val="200"/>
          <w:marBottom w:val="0"/>
          <w:divBdr>
            <w:top w:val="none" w:sz="0" w:space="0" w:color="auto"/>
            <w:left w:val="none" w:sz="0" w:space="0" w:color="auto"/>
            <w:bottom w:val="none" w:sz="0" w:space="0" w:color="auto"/>
            <w:right w:val="none" w:sz="0" w:space="0" w:color="auto"/>
          </w:divBdr>
        </w:div>
        <w:div w:id="867910272">
          <w:marLeft w:val="547"/>
          <w:marRight w:val="0"/>
          <w:marTop w:val="200"/>
          <w:marBottom w:val="0"/>
          <w:divBdr>
            <w:top w:val="none" w:sz="0" w:space="0" w:color="auto"/>
            <w:left w:val="none" w:sz="0" w:space="0" w:color="auto"/>
            <w:bottom w:val="none" w:sz="0" w:space="0" w:color="auto"/>
            <w:right w:val="none" w:sz="0" w:space="0" w:color="auto"/>
          </w:divBdr>
        </w:div>
        <w:div w:id="2083720843">
          <w:marLeft w:val="1166"/>
          <w:marRight w:val="0"/>
          <w:marTop w:val="200"/>
          <w:marBottom w:val="0"/>
          <w:divBdr>
            <w:top w:val="none" w:sz="0" w:space="0" w:color="auto"/>
            <w:left w:val="none" w:sz="0" w:space="0" w:color="auto"/>
            <w:bottom w:val="none" w:sz="0" w:space="0" w:color="auto"/>
            <w:right w:val="none" w:sz="0" w:space="0" w:color="auto"/>
          </w:divBdr>
        </w:div>
      </w:divsChild>
    </w:div>
    <w:div w:id="1762221242">
      <w:bodyDiv w:val="1"/>
      <w:marLeft w:val="0"/>
      <w:marRight w:val="0"/>
      <w:marTop w:val="0"/>
      <w:marBottom w:val="0"/>
      <w:divBdr>
        <w:top w:val="none" w:sz="0" w:space="0" w:color="auto"/>
        <w:left w:val="none" w:sz="0" w:space="0" w:color="auto"/>
        <w:bottom w:val="none" w:sz="0" w:space="0" w:color="auto"/>
        <w:right w:val="none" w:sz="0" w:space="0" w:color="auto"/>
      </w:divBdr>
      <w:divsChild>
        <w:div w:id="1071777575">
          <w:marLeft w:val="540"/>
          <w:marRight w:val="0"/>
          <w:marTop w:val="0"/>
          <w:marBottom w:val="0"/>
          <w:divBdr>
            <w:top w:val="none" w:sz="0" w:space="0" w:color="auto"/>
            <w:left w:val="none" w:sz="0" w:space="0" w:color="auto"/>
            <w:bottom w:val="none" w:sz="0" w:space="0" w:color="auto"/>
            <w:right w:val="none" w:sz="0" w:space="0" w:color="auto"/>
          </w:divBdr>
        </w:div>
        <w:div w:id="1822504639">
          <w:marLeft w:val="540"/>
          <w:marRight w:val="0"/>
          <w:marTop w:val="0"/>
          <w:marBottom w:val="0"/>
          <w:divBdr>
            <w:top w:val="none" w:sz="0" w:space="0" w:color="auto"/>
            <w:left w:val="none" w:sz="0" w:space="0" w:color="auto"/>
            <w:bottom w:val="none" w:sz="0" w:space="0" w:color="auto"/>
            <w:right w:val="none" w:sz="0" w:space="0" w:color="auto"/>
          </w:divBdr>
        </w:div>
        <w:div w:id="1194803972">
          <w:marLeft w:val="540"/>
          <w:marRight w:val="0"/>
          <w:marTop w:val="0"/>
          <w:marBottom w:val="0"/>
          <w:divBdr>
            <w:top w:val="none" w:sz="0" w:space="0" w:color="auto"/>
            <w:left w:val="none" w:sz="0" w:space="0" w:color="auto"/>
            <w:bottom w:val="none" w:sz="0" w:space="0" w:color="auto"/>
            <w:right w:val="none" w:sz="0" w:space="0" w:color="auto"/>
          </w:divBdr>
        </w:div>
        <w:div w:id="438985027">
          <w:marLeft w:val="540"/>
          <w:marRight w:val="0"/>
          <w:marTop w:val="0"/>
          <w:marBottom w:val="0"/>
          <w:divBdr>
            <w:top w:val="none" w:sz="0" w:space="0" w:color="auto"/>
            <w:left w:val="none" w:sz="0" w:space="0" w:color="auto"/>
            <w:bottom w:val="none" w:sz="0" w:space="0" w:color="auto"/>
            <w:right w:val="none" w:sz="0" w:space="0" w:color="auto"/>
          </w:divBdr>
        </w:div>
        <w:div w:id="2004354004">
          <w:marLeft w:val="540"/>
          <w:marRight w:val="0"/>
          <w:marTop w:val="0"/>
          <w:marBottom w:val="0"/>
          <w:divBdr>
            <w:top w:val="none" w:sz="0" w:space="0" w:color="auto"/>
            <w:left w:val="none" w:sz="0" w:space="0" w:color="auto"/>
            <w:bottom w:val="none" w:sz="0" w:space="0" w:color="auto"/>
            <w:right w:val="none" w:sz="0" w:space="0" w:color="auto"/>
          </w:divBdr>
        </w:div>
      </w:divsChild>
    </w:div>
    <w:div w:id="1828401899">
      <w:bodyDiv w:val="1"/>
      <w:marLeft w:val="0"/>
      <w:marRight w:val="0"/>
      <w:marTop w:val="0"/>
      <w:marBottom w:val="0"/>
      <w:divBdr>
        <w:top w:val="none" w:sz="0" w:space="0" w:color="auto"/>
        <w:left w:val="none" w:sz="0" w:space="0" w:color="auto"/>
        <w:bottom w:val="none" w:sz="0" w:space="0" w:color="auto"/>
        <w:right w:val="none" w:sz="0" w:space="0" w:color="auto"/>
      </w:divBdr>
      <w:divsChild>
        <w:div w:id="1201894681">
          <w:marLeft w:val="0"/>
          <w:marRight w:val="0"/>
          <w:marTop w:val="0"/>
          <w:marBottom w:val="0"/>
          <w:divBdr>
            <w:top w:val="none" w:sz="0" w:space="0" w:color="auto"/>
            <w:left w:val="none" w:sz="0" w:space="0" w:color="auto"/>
            <w:bottom w:val="none" w:sz="0" w:space="0" w:color="auto"/>
            <w:right w:val="none" w:sz="0" w:space="0" w:color="auto"/>
          </w:divBdr>
          <w:divsChild>
            <w:div w:id="850919636">
              <w:marLeft w:val="0"/>
              <w:marRight w:val="0"/>
              <w:marTop w:val="0"/>
              <w:marBottom w:val="0"/>
              <w:divBdr>
                <w:top w:val="none" w:sz="0" w:space="0" w:color="auto"/>
                <w:left w:val="none" w:sz="0" w:space="0" w:color="auto"/>
                <w:bottom w:val="none" w:sz="0" w:space="0" w:color="auto"/>
                <w:right w:val="none" w:sz="0" w:space="0" w:color="auto"/>
              </w:divBdr>
              <w:divsChild>
                <w:div w:id="733743229">
                  <w:marLeft w:val="0"/>
                  <w:marRight w:val="0"/>
                  <w:marTop w:val="0"/>
                  <w:marBottom w:val="0"/>
                  <w:divBdr>
                    <w:top w:val="none" w:sz="0" w:space="0" w:color="auto"/>
                    <w:left w:val="none" w:sz="0" w:space="0" w:color="auto"/>
                    <w:bottom w:val="none" w:sz="0" w:space="0" w:color="auto"/>
                    <w:right w:val="none" w:sz="0" w:space="0" w:color="auto"/>
                  </w:divBdr>
                  <w:divsChild>
                    <w:div w:id="807014983">
                      <w:marLeft w:val="0"/>
                      <w:marRight w:val="0"/>
                      <w:marTop w:val="0"/>
                      <w:marBottom w:val="0"/>
                      <w:divBdr>
                        <w:top w:val="none" w:sz="0" w:space="0" w:color="auto"/>
                        <w:left w:val="none" w:sz="0" w:space="0" w:color="auto"/>
                        <w:bottom w:val="none" w:sz="0" w:space="0" w:color="auto"/>
                        <w:right w:val="none" w:sz="0" w:space="0" w:color="auto"/>
                      </w:divBdr>
                      <w:divsChild>
                        <w:div w:id="1682856390">
                          <w:marLeft w:val="0"/>
                          <w:marRight w:val="0"/>
                          <w:marTop w:val="0"/>
                          <w:marBottom w:val="0"/>
                          <w:divBdr>
                            <w:top w:val="none" w:sz="0" w:space="0" w:color="auto"/>
                            <w:left w:val="none" w:sz="0" w:space="0" w:color="auto"/>
                            <w:bottom w:val="none" w:sz="0" w:space="0" w:color="auto"/>
                            <w:right w:val="none" w:sz="0" w:space="0" w:color="auto"/>
                          </w:divBdr>
                          <w:divsChild>
                            <w:div w:id="2013870193">
                              <w:marLeft w:val="0"/>
                              <w:marRight w:val="0"/>
                              <w:marTop w:val="0"/>
                              <w:marBottom w:val="300"/>
                              <w:divBdr>
                                <w:top w:val="none" w:sz="0" w:space="0" w:color="auto"/>
                                <w:left w:val="none" w:sz="0" w:space="0" w:color="auto"/>
                                <w:bottom w:val="none" w:sz="0" w:space="0" w:color="auto"/>
                                <w:right w:val="none" w:sz="0" w:space="0" w:color="auto"/>
                              </w:divBdr>
                              <w:divsChild>
                                <w:div w:id="240144146">
                                  <w:marLeft w:val="0"/>
                                  <w:marRight w:val="0"/>
                                  <w:marTop w:val="0"/>
                                  <w:marBottom w:val="0"/>
                                  <w:divBdr>
                                    <w:top w:val="single" w:sz="6" w:space="0" w:color="A9A9A9"/>
                                    <w:left w:val="single" w:sz="6" w:space="0" w:color="A9A9A9"/>
                                    <w:bottom w:val="single" w:sz="6" w:space="0" w:color="A9A9A9"/>
                                    <w:right w:val="single" w:sz="6" w:space="0" w:color="A9A9A9"/>
                                  </w:divBdr>
                                  <w:divsChild>
                                    <w:div w:id="169556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2602707">
      <w:bodyDiv w:val="1"/>
      <w:marLeft w:val="0"/>
      <w:marRight w:val="0"/>
      <w:marTop w:val="0"/>
      <w:marBottom w:val="0"/>
      <w:divBdr>
        <w:top w:val="none" w:sz="0" w:space="0" w:color="auto"/>
        <w:left w:val="none" w:sz="0" w:space="0" w:color="auto"/>
        <w:bottom w:val="none" w:sz="0" w:space="0" w:color="auto"/>
        <w:right w:val="none" w:sz="0" w:space="0" w:color="auto"/>
      </w:divBdr>
      <w:divsChild>
        <w:div w:id="11761863">
          <w:marLeft w:val="547"/>
          <w:marRight w:val="0"/>
          <w:marTop w:val="200"/>
          <w:marBottom w:val="0"/>
          <w:divBdr>
            <w:top w:val="none" w:sz="0" w:space="0" w:color="auto"/>
            <w:left w:val="none" w:sz="0" w:space="0" w:color="auto"/>
            <w:bottom w:val="none" w:sz="0" w:space="0" w:color="auto"/>
            <w:right w:val="none" w:sz="0" w:space="0" w:color="auto"/>
          </w:divBdr>
        </w:div>
        <w:div w:id="1145127216">
          <w:marLeft w:val="547"/>
          <w:marRight w:val="0"/>
          <w:marTop w:val="200"/>
          <w:marBottom w:val="0"/>
          <w:divBdr>
            <w:top w:val="none" w:sz="0" w:space="0" w:color="auto"/>
            <w:left w:val="none" w:sz="0" w:space="0" w:color="auto"/>
            <w:bottom w:val="none" w:sz="0" w:space="0" w:color="auto"/>
            <w:right w:val="none" w:sz="0" w:space="0" w:color="auto"/>
          </w:divBdr>
        </w:div>
        <w:div w:id="770931684">
          <w:marLeft w:val="547"/>
          <w:marRight w:val="0"/>
          <w:marTop w:val="200"/>
          <w:marBottom w:val="0"/>
          <w:divBdr>
            <w:top w:val="none" w:sz="0" w:space="0" w:color="auto"/>
            <w:left w:val="none" w:sz="0" w:space="0" w:color="auto"/>
            <w:bottom w:val="none" w:sz="0" w:space="0" w:color="auto"/>
            <w:right w:val="none" w:sz="0" w:space="0" w:color="auto"/>
          </w:divBdr>
        </w:div>
        <w:div w:id="1981110160">
          <w:marLeft w:val="1166"/>
          <w:marRight w:val="0"/>
          <w:marTop w:val="200"/>
          <w:marBottom w:val="0"/>
          <w:divBdr>
            <w:top w:val="none" w:sz="0" w:space="0" w:color="auto"/>
            <w:left w:val="none" w:sz="0" w:space="0" w:color="auto"/>
            <w:bottom w:val="none" w:sz="0" w:space="0" w:color="auto"/>
            <w:right w:val="none" w:sz="0" w:space="0" w:color="auto"/>
          </w:divBdr>
        </w:div>
        <w:div w:id="1408726832">
          <w:marLeft w:val="547"/>
          <w:marRight w:val="0"/>
          <w:marTop w:val="200"/>
          <w:marBottom w:val="0"/>
          <w:divBdr>
            <w:top w:val="none" w:sz="0" w:space="0" w:color="auto"/>
            <w:left w:val="none" w:sz="0" w:space="0" w:color="auto"/>
            <w:bottom w:val="none" w:sz="0" w:space="0" w:color="auto"/>
            <w:right w:val="none" w:sz="0" w:space="0" w:color="auto"/>
          </w:divBdr>
        </w:div>
        <w:div w:id="2058552631">
          <w:marLeft w:val="1166"/>
          <w:marRight w:val="0"/>
          <w:marTop w:val="200"/>
          <w:marBottom w:val="0"/>
          <w:divBdr>
            <w:top w:val="none" w:sz="0" w:space="0" w:color="auto"/>
            <w:left w:val="none" w:sz="0" w:space="0" w:color="auto"/>
            <w:bottom w:val="none" w:sz="0" w:space="0" w:color="auto"/>
            <w:right w:val="none" w:sz="0" w:space="0" w:color="auto"/>
          </w:divBdr>
        </w:div>
        <w:div w:id="1530333961">
          <w:marLeft w:val="1166"/>
          <w:marRight w:val="0"/>
          <w:marTop w:val="200"/>
          <w:marBottom w:val="0"/>
          <w:divBdr>
            <w:top w:val="none" w:sz="0" w:space="0" w:color="auto"/>
            <w:left w:val="none" w:sz="0" w:space="0" w:color="auto"/>
            <w:bottom w:val="none" w:sz="0" w:space="0" w:color="auto"/>
            <w:right w:val="none" w:sz="0" w:space="0" w:color="auto"/>
          </w:divBdr>
        </w:div>
        <w:div w:id="1923249116">
          <w:marLeft w:val="1166"/>
          <w:marRight w:val="0"/>
          <w:marTop w:val="200"/>
          <w:marBottom w:val="0"/>
          <w:divBdr>
            <w:top w:val="none" w:sz="0" w:space="0" w:color="auto"/>
            <w:left w:val="none" w:sz="0" w:space="0" w:color="auto"/>
            <w:bottom w:val="none" w:sz="0" w:space="0" w:color="auto"/>
            <w:right w:val="none" w:sz="0" w:space="0" w:color="auto"/>
          </w:divBdr>
        </w:div>
      </w:divsChild>
    </w:div>
    <w:div w:id="1874919434">
      <w:bodyDiv w:val="1"/>
      <w:marLeft w:val="0"/>
      <w:marRight w:val="0"/>
      <w:marTop w:val="0"/>
      <w:marBottom w:val="0"/>
      <w:divBdr>
        <w:top w:val="none" w:sz="0" w:space="0" w:color="auto"/>
        <w:left w:val="none" w:sz="0" w:space="0" w:color="auto"/>
        <w:bottom w:val="none" w:sz="0" w:space="0" w:color="auto"/>
        <w:right w:val="none" w:sz="0" w:space="0" w:color="auto"/>
      </w:divBdr>
      <w:divsChild>
        <w:div w:id="1482043619">
          <w:marLeft w:val="547"/>
          <w:marRight w:val="0"/>
          <w:marTop w:val="200"/>
          <w:marBottom w:val="0"/>
          <w:divBdr>
            <w:top w:val="none" w:sz="0" w:space="0" w:color="auto"/>
            <w:left w:val="none" w:sz="0" w:space="0" w:color="auto"/>
            <w:bottom w:val="none" w:sz="0" w:space="0" w:color="auto"/>
            <w:right w:val="none" w:sz="0" w:space="0" w:color="auto"/>
          </w:divBdr>
        </w:div>
        <w:div w:id="1843424174">
          <w:marLeft w:val="547"/>
          <w:marRight w:val="0"/>
          <w:marTop w:val="200"/>
          <w:marBottom w:val="0"/>
          <w:divBdr>
            <w:top w:val="none" w:sz="0" w:space="0" w:color="auto"/>
            <w:left w:val="none" w:sz="0" w:space="0" w:color="auto"/>
            <w:bottom w:val="none" w:sz="0" w:space="0" w:color="auto"/>
            <w:right w:val="none" w:sz="0" w:space="0" w:color="auto"/>
          </w:divBdr>
        </w:div>
        <w:div w:id="1369376180">
          <w:marLeft w:val="547"/>
          <w:marRight w:val="0"/>
          <w:marTop w:val="200"/>
          <w:marBottom w:val="0"/>
          <w:divBdr>
            <w:top w:val="none" w:sz="0" w:space="0" w:color="auto"/>
            <w:left w:val="none" w:sz="0" w:space="0" w:color="auto"/>
            <w:bottom w:val="none" w:sz="0" w:space="0" w:color="auto"/>
            <w:right w:val="none" w:sz="0" w:space="0" w:color="auto"/>
          </w:divBdr>
        </w:div>
        <w:div w:id="1048841516">
          <w:marLeft w:val="1166"/>
          <w:marRight w:val="0"/>
          <w:marTop w:val="200"/>
          <w:marBottom w:val="0"/>
          <w:divBdr>
            <w:top w:val="none" w:sz="0" w:space="0" w:color="auto"/>
            <w:left w:val="none" w:sz="0" w:space="0" w:color="auto"/>
            <w:bottom w:val="none" w:sz="0" w:space="0" w:color="auto"/>
            <w:right w:val="none" w:sz="0" w:space="0" w:color="auto"/>
          </w:divBdr>
        </w:div>
        <w:div w:id="2101444550">
          <w:marLeft w:val="1166"/>
          <w:marRight w:val="0"/>
          <w:marTop w:val="200"/>
          <w:marBottom w:val="0"/>
          <w:divBdr>
            <w:top w:val="none" w:sz="0" w:space="0" w:color="auto"/>
            <w:left w:val="none" w:sz="0" w:space="0" w:color="auto"/>
            <w:bottom w:val="none" w:sz="0" w:space="0" w:color="auto"/>
            <w:right w:val="none" w:sz="0" w:space="0" w:color="auto"/>
          </w:divBdr>
        </w:div>
        <w:div w:id="418327390">
          <w:marLeft w:val="1166"/>
          <w:marRight w:val="0"/>
          <w:marTop w:val="200"/>
          <w:marBottom w:val="0"/>
          <w:divBdr>
            <w:top w:val="none" w:sz="0" w:space="0" w:color="auto"/>
            <w:left w:val="none" w:sz="0" w:space="0" w:color="auto"/>
            <w:bottom w:val="none" w:sz="0" w:space="0" w:color="auto"/>
            <w:right w:val="none" w:sz="0" w:space="0" w:color="auto"/>
          </w:divBdr>
        </w:div>
        <w:div w:id="1768307169">
          <w:marLeft w:val="1166"/>
          <w:marRight w:val="0"/>
          <w:marTop w:val="200"/>
          <w:marBottom w:val="0"/>
          <w:divBdr>
            <w:top w:val="none" w:sz="0" w:space="0" w:color="auto"/>
            <w:left w:val="none" w:sz="0" w:space="0" w:color="auto"/>
            <w:bottom w:val="none" w:sz="0" w:space="0" w:color="auto"/>
            <w:right w:val="none" w:sz="0" w:space="0" w:color="auto"/>
          </w:divBdr>
        </w:div>
        <w:div w:id="1936744842">
          <w:marLeft w:val="547"/>
          <w:marRight w:val="0"/>
          <w:marTop w:val="200"/>
          <w:marBottom w:val="0"/>
          <w:divBdr>
            <w:top w:val="none" w:sz="0" w:space="0" w:color="auto"/>
            <w:left w:val="none" w:sz="0" w:space="0" w:color="auto"/>
            <w:bottom w:val="none" w:sz="0" w:space="0" w:color="auto"/>
            <w:right w:val="none" w:sz="0" w:space="0" w:color="auto"/>
          </w:divBdr>
        </w:div>
        <w:div w:id="801851250">
          <w:marLeft w:val="1166"/>
          <w:marRight w:val="0"/>
          <w:marTop w:val="200"/>
          <w:marBottom w:val="0"/>
          <w:divBdr>
            <w:top w:val="none" w:sz="0" w:space="0" w:color="auto"/>
            <w:left w:val="none" w:sz="0" w:space="0" w:color="auto"/>
            <w:bottom w:val="none" w:sz="0" w:space="0" w:color="auto"/>
            <w:right w:val="none" w:sz="0" w:space="0" w:color="auto"/>
          </w:divBdr>
        </w:div>
        <w:div w:id="1257402855">
          <w:marLeft w:val="1166"/>
          <w:marRight w:val="0"/>
          <w:marTop w:val="200"/>
          <w:marBottom w:val="0"/>
          <w:divBdr>
            <w:top w:val="none" w:sz="0" w:space="0" w:color="auto"/>
            <w:left w:val="none" w:sz="0" w:space="0" w:color="auto"/>
            <w:bottom w:val="none" w:sz="0" w:space="0" w:color="auto"/>
            <w:right w:val="none" w:sz="0" w:space="0" w:color="auto"/>
          </w:divBdr>
        </w:div>
        <w:div w:id="270020100">
          <w:marLeft w:val="1166"/>
          <w:marRight w:val="0"/>
          <w:marTop w:val="200"/>
          <w:marBottom w:val="0"/>
          <w:divBdr>
            <w:top w:val="none" w:sz="0" w:space="0" w:color="auto"/>
            <w:left w:val="none" w:sz="0" w:space="0" w:color="auto"/>
            <w:bottom w:val="none" w:sz="0" w:space="0" w:color="auto"/>
            <w:right w:val="none" w:sz="0" w:space="0" w:color="auto"/>
          </w:divBdr>
        </w:div>
      </w:divsChild>
    </w:div>
    <w:div w:id="1923223886">
      <w:bodyDiv w:val="1"/>
      <w:marLeft w:val="0"/>
      <w:marRight w:val="0"/>
      <w:marTop w:val="0"/>
      <w:marBottom w:val="0"/>
      <w:divBdr>
        <w:top w:val="none" w:sz="0" w:space="0" w:color="auto"/>
        <w:left w:val="none" w:sz="0" w:space="0" w:color="auto"/>
        <w:bottom w:val="none" w:sz="0" w:space="0" w:color="auto"/>
        <w:right w:val="none" w:sz="0" w:space="0" w:color="auto"/>
      </w:divBdr>
      <w:divsChild>
        <w:div w:id="1943301281">
          <w:marLeft w:val="0"/>
          <w:marRight w:val="0"/>
          <w:marTop w:val="0"/>
          <w:marBottom w:val="0"/>
          <w:divBdr>
            <w:top w:val="none" w:sz="0" w:space="0" w:color="auto"/>
            <w:left w:val="none" w:sz="0" w:space="0" w:color="auto"/>
            <w:bottom w:val="none" w:sz="0" w:space="0" w:color="auto"/>
            <w:right w:val="none" w:sz="0" w:space="0" w:color="auto"/>
          </w:divBdr>
          <w:divsChild>
            <w:div w:id="606471638">
              <w:marLeft w:val="0"/>
              <w:marRight w:val="0"/>
              <w:marTop w:val="0"/>
              <w:marBottom w:val="0"/>
              <w:divBdr>
                <w:top w:val="none" w:sz="0" w:space="0" w:color="auto"/>
                <w:left w:val="none" w:sz="0" w:space="0" w:color="auto"/>
                <w:bottom w:val="none" w:sz="0" w:space="0" w:color="auto"/>
                <w:right w:val="none" w:sz="0" w:space="0" w:color="auto"/>
              </w:divBdr>
              <w:divsChild>
                <w:div w:id="937563989">
                  <w:marLeft w:val="0"/>
                  <w:marRight w:val="0"/>
                  <w:marTop w:val="0"/>
                  <w:marBottom w:val="0"/>
                  <w:divBdr>
                    <w:top w:val="none" w:sz="0" w:space="0" w:color="auto"/>
                    <w:left w:val="none" w:sz="0" w:space="0" w:color="auto"/>
                    <w:bottom w:val="none" w:sz="0" w:space="0" w:color="auto"/>
                    <w:right w:val="none" w:sz="0" w:space="0" w:color="auto"/>
                  </w:divBdr>
                  <w:divsChild>
                    <w:div w:id="372273605">
                      <w:marLeft w:val="0"/>
                      <w:marRight w:val="0"/>
                      <w:marTop w:val="0"/>
                      <w:marBottom w:val="0"/>
                      <w:divBdr>
                        <w:top w:val="none" w:sz="0" w:space="0" w:color="auto"/>
                        <w:left w:val="none" w:sz="0" w:space="0" w:color="auto"/>
                        <w:bottom w:val="none" w:sz="0" w:space="0" w:color="auto"/>
                        <w:right w:val="none" w:sz="0" w:space="0" w:color="auto"/>
                      </w:divBdr>
                      <w:divsChild>
                        <w:div w:id="1125345815">
                          <w:marLeft w:val="0"/>
                          <w:marRight w:val="0"/>
                          <w:marTop w:val="0"/>
                          <w:marBottom w:val="0"/>
                          <w:divBdr>
                            <w:top w:val="none" w:sz="0" w:space="0" w:color="auto"/>
                            <w:left w:val="none" w:sz="0" w:space="0" w:color="auto"/>
                            <w:bottom w:val="none" w:sz="0" w:space="0" w:color="auto"/>
                            <w:right w:val="none" w:sz="0" w:space="0" w:color="auto"/>
                          </w:divBdr>
                          <w:divsChild>
                            <w:div w:id="1927808422">
                              <w:marLeft w:val="0"/>
                              <w:marRight w:val="0"/>
                              <w:marTop w:val="0"/>
                              <w:marBottom w:val="300"/>
                              <w:divBdr>
                                <w:top w:val="none" w:sz="0" w:space="0" w:color="auto"/>
                                <w:left w:val="none" w:sz="0" w:space="0" w:color="auto"/>
                                <w:bottom w:val="none" w:sz="0" w:space="0" w:color="auto"/>
                                <w:right w:val="none" w:sz="0" w:space="0" w:color="auto"/>
                              </w:divBdr>
                              <w:divsChild>
                                <w:div w:id="1311249813">
                                  <w:marLeft w:val="0"/>
                                  <w:marRight w:val="0"/>
                                  <w:marTop w:val="0"/>
                                  <w:marBottom w:val="0"/>
                                  <w:divBdr>
                                    <w:top w:val="single" w:sz="6" w:space="0" w:color="A9A9A9"/>
                                    <w:left w:val="single" w:sz="6" w:space="0" w:color="A9A9A9"/>
                                    <w:bottom w:val="single" w:sz="6" w:space="0" w:color="A9A9A9"/>
                                    <w:right w:val="single" w:sz="6" w:space="0" w:color="A9A9A9"/>
                                  </w:divBdr>
                                  <w:divsChild>
                                    <w:div w:id="48097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281990">
      <w:bodyDiv w:val="1"/>
      <w:marLeft w:val="0"/>
      <w:marRight w:val="0"/>
      <w:marTop w:val="0"/>
      <w:marBottom w:val="0"/>
      <w:divBdr>
        <w:top w:val="none" w:sz="0" w:space="0" w:color="auto"/>
        <w:left w:val="none" w:sz="0" w:space="0" w:color="auto"/>
        <w:bottom w:val="none" w:sz="0" w:space="0" w:color="auto"/>
        <w:right w:val="none" w:sz="0" w:space="0" w:color="auto"/>
      </w:divBdr>
      <w:divsChild>
        <w:div w:id="1441873839">
          <w:marLeft w:val="547"/>
          <w:marRight w:val="0"/>
          <w:marTop w:val="200"/>
          <w:marBottom w:val="0"/>
          <w:divBdr>
            <w:top w:val="none" w:sz="0" w:space="0" w:color="auto"/>
            <w:left w:val="none" w:sz="0" w:space="0" w:color="auto"/>
            <w:bottom w:val="none" w:sz="0" w:space="0" w:color="auto"/>
            <w:right w:val="none" w:sz="0" w:space="0" w:color="auto"/>
          </w:divBdr>
        </w:div>
        <w:div w:id="490289875">
          <w:marLeft w:val="547"/>
          <w:marRight w:val="0"/>
          <w:marTop w:val="200"/>
          <w:marBottom w:val="0"/>
          <w:divBdr>
            <w:top w:val="none" w:sz="0" w:space="0" w:color="auto"/>
            <w:left w:val="none" w:sz="0" w:space="0" w:color="auto"/>
            <w:bottom w:val="none" w:sz="0" w:space="0" w:color="auto"/>
            <w:right w:val="none" w:sz="0" w:space="0" w:color="auto"/>
          </w:divBdr>
        </w:div>
        <w:div w:id="306515725">
          <w:marLeft w:val="547"/>
          <w:marRight w:val="0"/>
          <w:marTop w:val="200"/>
          <w:marBottom w:val="0"/>
          <w:divBdr>
            <w:top w:val="none" w:sz="0" w:space="0" w:color="auto"/>
            <w:left w:val="none" w:sz="0" w:space="0" w:color="auto"/>
            <w:bottom w:val="none" w:sz="0" w:space="0" w:color="auto"/>
            <w:right w:val="none" w:sz="0" w:space="0" w:color="auto"/>
          </w:divBdr>
        </w:div>
        <w:div w:id="32926290">
          <w:marLeft w:val="1166"/>
          <w:marRight w:val="0"/>
          <w:marTop w:val="200"/>
          <w:marBottom w:val="0"/>
          <w:divBdr>
            <w:top w:val="none" w:sz="0" w:space="0" w:color="auto"/>
            <w:left w:val="none" w:sz="0" w:space="0" w:color="auto"/>
            <w:bottom w:val="none" w:sz="0" w:space="0" w:color="auto"/>
            <w:right w:val="none" w:sz="0" w:space="0" w:color="auto"/>
          </w:divBdr>
        </w:div>
        <w:div w:id="1832015363">
          <w:marLeft w:val="547"/>
          <w:marRight w:val="0"/>
          <w:marTop w:val="200"/>
          <w:marBottom w:val="0"/>
          <w:divBdr>
            <w:top w:val="none" w:sz="0" w:space="0" w:color="auto"/>
            <w:left w:val="none" w:sz="0" w:space="0" w:color="auto"/>
            <w:bottom w:val="none" w:sz="0" w:space="0" w:color="auto"/>
            <w:right w:val="none" w:sz="0" w:space="0" w:color="auto"/>
          </w:divBdr>
        </w:div>
        <w:div w:id="1066686243">
          <w:marLeft w:val="1166"/>
          <w:marRight w:val="0"/>
          <w:marTop w:val="200"/>
          <w:marBottom w:val="0"/>
          <w:divBdr>
            <w:top w:val="none" w:sz="0" w:space="0" w:color="auto"/>
            <w:left w:val="none" w:sz="0" w:space="0" w:color="auto"/>
            <w:bottom w:val="none" w:sz="0" w:space="0" w:color="auto"/>
            <w:right w:val="none" w:sz="0" w:space="0" w:color="auto"/>
          </w:divBdr>
        </w:div>
      </w:divsChild>
    </w:div>
    <w:div w:id="1997301368">
      <w:bodyDiv w:val="1"/>
      <w:marLeft w:val="0"/>
      <w:marRight w:val="0"/>
      <w:marTop w:val="0"/>
      <w:marBottom w:val="0"/>
      <w:divBdr>
        <w:top w:val="none" w:sz="0" w:space="0" w:color="auto"/>
        <w:left w:val="none" w:sz="0" w:space="0" w:color="auto"/>
        <w:bottom w:val="none" w:sz="0" w:space="0" w:color="auto"/>
        <w:right w:val="none" w:sz="0" w:space="0" w:color="auto"/>
      </w:divBdr>
    </w:div>
    <w:div w:id="2019652023">
      <w:bodyDiv w:val="1"/>
      <w:marLeft w:val="0"/>
      <w:marRight w:val="0"/>
      <w:marTop w:val="0"/>
      <w:marBottom w:val="0"/>
      <w:divBdr>
        <w:top w:val="none" w:sz="0" w:space="0" w:color="auto"/>
        <w:left w:val="none" w:sz="0" w:space="0" w:color="auto"/>
        <w:bottom w:val="none" w:sz="0" w:space="0" w:color="auto"/>
        <w:right w:val="none" w:sz="0" w:space="0" w:color="auto"/>
      </w:divBdr>
      <w:divsChild>
        <w:div w:id="1228997641">
          <w:marLeft w:val="547"/>
          <w:marRight w:val="0"/>
          <w:marTop w:val="200"/>
          <w:marBottom w:val="0"/>
          <w:divBdr>
            <w:top w:val="none" w:sz="0" w:space="0" w:color="auto"/>
            <w:left w:val="none" w:sz="0" w:space="0" w:color="auto"/>
            <w:bottom w:val="none" w:sz="0" w:space="0" w:color="auto"/>
            <w:right w:val="none" w:sz="0" w:space="0" w:color="auto"/>
          </w:divBdr>
        </w:div>
        <w:div w:id="9652364">
          <w:marLeft w:val="547"/>
          <w:marRight w:val="0"/>
          <w:marTop w:val="200"/>
          <w:marBottom w:val="0"/>
          <w:divBdr>
            <w:top w:val="none" w:sz="0" w:space="0" w:color="auto"/>
            <w:left w:val="none" w:sz="0" w:space="0" w:color="auto"/>
            <w:bottom w:val="none" w:sz="0" w:space="0" w:color="auto"/>
            <w:right w:val="none" w:sz="0" w:space="0" w:color="auto"/>
          </w:divBdr>
        </w:div>
        <w:div w:id="928347847">
          <w:marLeft w:val="547"/>
          <w:marRight w:val="0"/>
          <w:marTop w:val="200"/>
          <w:marBottom w:val="0"/>
          <w:divBdr>
            <w:top w:val="none" w:sz="0" w:space="0" w:color="auto"/>
            <w:left w:val="none" w:sz="0" w:space="0" w:color="auto"/>
            <w:bottom w:val="none" w:sz="0" w:space="0" w:color="auto"/>
            <w:right w:val="none" w:sz="0" w:space="0" w:color="auto"/>
          </w:divBdr>
        </w:div>
        <w:div w:id="170413476">
          <w:marLeft w:val="1166"/>
          <w:marRight w:val="0"/>
          <w:marTop w:val="200"/>
          <w:marBottom w:val="0"/>
          <w:divBdr>
            <w:top w:val="none" w:sz="0" w:space="0" w:color="auto"/>
            <w:left w:val="none" w:sz="0" w:space="0" w:color="auto"/>
            <w:bottom w:val="none" w:sz="0" w:space="0" w:color="auto"/>
            <w:right w:val="none" w:sz="0" w:space="0" w:color="auto"/>
          </w:divBdr>
        </w:div>
        <w:div w:id="1801459281">
          <w:marLeft w:val="547"/>
          <w:marRight w:val="0"/>
          <w:marTop w:val="200"/>
          <w:marBottom w:val="0"/>
          <w:divBdr>
            <w:top w:val="none" w:sz="0" w:space="0" w:color="auto"/>
            <w:left w:val="none" w:sz="0" w:space="0" w:color="auto"/>
            <w:bottom w:val="none" w:sz="0" w:space="0" w:color="auto"/>
            <w:right w:val="none" w:sz="0" w:space="0" w:color="auto"/>
          </w:divBdr>
        </w:div>
        <w:div w:id="551306051">
          <w:marLeft w:val="1166"/>
          <w:marRight w:val="0"/>
          <w:marTop w:val="200"/>
          <w:marBottom w:val="0"/>
          <w:divBdr>
            <w:top w:val="none" w:sz="0" w:space="0" w:color="auto"/>
            <w:left w:val="none" w:sz="0" w:space="0" w:color="auto"/>
            <w:bottom w:val="none" w:sz="0" w:space="0" w:color="auto"/>
            <w:right w:val="none" w:sz="0" w:space="0" w:color="auto"/>
          </w:divBdr>
        </w:div>
      </w:divsChild>
    </w:div>
    <w:div w:id="2091389573">
      <w:bodyDiv w:val="1"/>
      <w:marLeft w:val="0"/>
      <w:marRight w:val="0"/>
      <w:marTop w:val="0"/>
      <w:marBottom w:val="0"/>
      <w:divBdr>
        <w:top w:val="none" w:sz="0" w:space="0" w:color="auto"/>
        <w:left w:val="none" w:sz="0" w:space="0" w:color="auto"/>
        <w:bottom w:val="none" w:sz="0" w:space="0" w:color="auto"/>
        <w:right w:val="none" w:sz="0" w:space="0" w:color="auto"/>
      </w:divBdr>
      <w:divsChild>
        <w:div w:id="1702123960">
          <w:marLeft w:val="0"/>
          <w:marRight w:val="0"/>
          <w:marTop w:val="0"/>
          <w:marBottom w:val="0"/>
          <w:divBdr>
            <w:top w:val="none" w:sz="0" w:space="0" w:color="auto"/>
            <w:left w:val="none" w:sz="0" w:space="0" w:color="auto"/>
            <w:bottom w:val="none" w:sz="0" w:space="0" w:color="auto"/>
            <w:right w:val="none" w:sz="0" w:space="0" w:color="auto"/>
          </w:divBdr>
          <w:divsChild>
            <w:div w:id="1552420667">
              <w:marLeft w:val="0"/>
              <w:marRight w:val="0"/>
              <w:marTop w:val="0"/>
              <w:marBottom w:val="0"/>
              <w:divBdr>
                <w:top w:val="none" w:sz="0" w:space="0" w:color="auto"/>
                <w:left w:val="none" w:sz="0" w:space="0" w:color="auto"/>
                <w:bottom w:val="none" w:sz="0" w:space="0" w:color="auto"/>
                <w:right w:val="none" w:sz="0" w:space="0" w:color="auto"/>
              </w:divBdr>
              <w:divsChild>
                <w:div w:id="1125926275">
                  <w:marLeft w:val="0"/>
                  <w:marRight w:val="0"/>
                  <w:marTop w:val="0"/>
                  <w:marBottom w:val="0"/>
                  <w:divBdr>
                    <w:top w:val="none" w:sz="0" w:space="0" w:color="auto"/>
                    <w:left w:val="none" w:sz="0" w:space="0" w:color="auto"/>
                    <w:bottom w:val="none" w:sz="0" w:space="0" w:color="auto"/>
                    <w:right w:val="none" w:sz="0" w:space="0" w:color="auto"/>
                  </w:divBdr>
                  <w:divsChild>
                    <w:div w:id="62144288">
                      <w:marLeft w:val="0"/>
                      <w:marRight w:val="0"/>
                      <w:marTop w:val="0"/>
                      <w:marBottom w:val="0"/>
                      <w:divBdr>
                        <w:top w:val="none" w:sz="0" w:space="0" w:color="auto"/>
                        <w:left w:val="none" w:sz="0" w:space="0" w:color="auto"/>
                        <w:bottom w:val="none" w:sz="0" w:space="0" w:color="auto"/>
                        <w:right w:val="none" w:sz="0" w:space="0" w:color="auto"/>
                      </w:divBdr>
                      <w:divsChild>
                        <w:div w:id="357394025">
                          <w:marLeft w:val="0"/>
                          <w:marRight w:val="0"/>
                          <w:marTop w:val="0"/>
                          <w:marBottom w:val="0"/>
                          <w:divBdr>
                            <w:top w:val="none" w:sz="0" w:space="0" w:color="auto"/>
                            <w:left w:val="none" w:sz="0" w:space="0" w:color="auto"/>
                            <w:bottom w:val="none" w:sz="0" w:space="0" w:color="auto"/>
                            <w:right w:val="none" w:sz="0" w:space="0" w:color="auto"/>
                          </w:divBdr>
                          <w:divsChild>
                            <w:div w:id="1647933052">
                              <w:marLeft w:val="0"/>
                              <w:marRight w:val="0"/>
                              <w:marTop w:val="0"/>
                              <w:marBottom w:val="300"/>
                              <w:divBdr>
                                <w:top w:val="none" w:sz="0" w:space="0" w:color="auto"/>
                                <w:left w:val="none" w:sz="0" w:space="0" w:color="auto"/>
                                <w:bottom w:val="none" w:sz="0" w:space="0" w:color="auto"/>
                                <w:right w:val="none" w:sz="0" w:space="0" w:color="auto"/>
                              </w:divBdr>
                              <w:divsChild>
                                <w:div w:id="81529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0299888">
      <w:bodyDiv w:val="1"/>
      <w:marLeft w:val="0"/>
      <w:marRight w:val="0"/>
      <w:marTop w:val="0"/>
      <w:marBottom w:val="0"/>
      <w:divBdr>
        <w:top w:val="none" w:sz="0" w:space="0" w:color="auto"/>
        <w:left w:val="none" w:sz="0" w:space="0" w:color="auto"/>
        <w:bottom w:val="none" w:sz="0" w:space="0" w:color="auto"/>
        <w:right w:val="none" w:sz="0" w:space="0" w:color="auto"/>
      </w:divBdr>
      <w:divsChild>
        <w:div w:id="1243830246">
          <w:marLeft w:val="547"/>
          <w:marRight w:val="0"/>
          <w:marTop w:val="200"/>
          <w:marBottom w:val="0"/>
          <w:divBdr>
            <w:top w:val="none" w:sz="0" w:space="0" w:color="auto"/>
            <w:left w:val="none" w:sz="0" w:space="0" w:color="auto"/>
            <w:bottom w:val="none" w:sz="0" w:space="0" w:color="auto"/>
            <w:right w:val="none" w:sz="0" w:space="0" w:color="auto"/>
          </w:divBdr>
        </w:div>
        <w:div w:id="1463839962">
          <w:marLeft w:val="547"/>
          <w:marRight w:val="0"/>
          <w:marTop w:val="200"/>
          <w:marBottom w:val="0"/>
          <w:divBdr>
            <w:top w:val="none" w:sz="0" w:space="0" w:color="auto"/>
            <w:left w:val="none" w:sz="0" w:space="0" w:color="auto"/>
            <w:bottom w:val="none" w:sz="0" w:space="0" w:color="auto"/>
            <w:right w:val="none" w:sz="0" w:space="0" w:color="auto"/>
          </w:divBdr>
        </w:div>
        <w:div w:id="249193582">
          <w:marLeft w:val="547"/>
          <w:marRight w:val="0"/>
          <w:marTop w:val="200"/>
          <w:marBottom w:val="0"/>
          <w:divBdr>
            <w:top w:val="none" w:sz="0" w:space="0" w:color="auto"/>
            <w:left w:val="none" w:sz="0" w:space="0" w:color="auto"/>
            <w:bottom w:val="none" w:sz="0" w:space="0" w:color="auto"/>
            <w:right w:val="none" w:sz="0" w:space="0" w:color="auto"/>
          </w:divBdr>
        </w:div>
        <w:div w:id="1401707046">
          <w:marLeft w:val="1166"/>
          <w:marRight w:val="0"/>
          <w:marTop w:val="200"/>
          <w:marBottom w:val="0"/>
          <w:divBdr>
            <w:top w:val="none" w:sz="0" w:space="0" w:color="auto"/>
            <w:left w:val="none" w:sz="0" w:space="0" w:color="auto"/>
            <w:bottom w:val="none" w:sz="0" w:space="0" w:color="auto"/>
            <w:right w:val="none" w:sz="0" w:space="0" w:color="auto"/>
          </w:divBdr>
        </w:div>
        <w:div w:id="1729717338">
          <w:marLeft w:val="1166"/>
          <w:marRight w:val="0"/>
          <w:marTop w:val="200"/>
          <w:marBottom w:val="0"/>
          <w:divBdr>
            <w:top w:val="none" w:sz="0" w:space="0" w:color="auto"/>
            <w:left w:val="none" w:sz="0" w:space="0" w:color="auto"/>
            <w:bottom w:val="none" w:sz="0" w:space="0" w:color="auto"/>
            <w:right w:val="none" w:sz="0" w:space="0" w:color="auto"/>
          </w:divBdr>
        </w:div>
        <w:div w:id="469445508">
          <w:marLeft w:val="547"/>
          <w:marRight w:val="0"/>
          <w:marTop w:val="200"/>
          <w:marBottom w:val="0"/>
          <w:divBdr>
            <w:top w:val="none" w:sz="0" w:space="0" w:color="auto"/>
            <w:left w:val="none" w:sz="0" w:space="0" w:color="auto"/>
            <w:bottom w:val="none" w:sz="0" w:space="0" w:color="auto"/>
            <w:right w:val="none" w:sz="0" w:space="0" w:color="auto"/>
          </w:divBdr>
        </w:div>
        <w:div w:id="1298220679">
          <w:marLeft w:val="1166"/>
          <w:marRight w:val="0"/>
          <w:marTop w:val="200"/>
          <w:marBottom w:val="0"/>
          <w:divBdr>
            <w:top w:val="none" w:sz="0" w:space="0" w:color="auto"/>
            <w:left w:val="none" w:sz="0" w:space="0" w:color="auto"/>
            <w:bottom w:val="none" w:sz="0" w:space="0" w:color="auto"/>
            <w:right w:val="none" w:sz="0" w:space="0" w:color="auto"/>
          </w:divBdr>
        </w:div>
        <w:div w:id="430197630">
          <w:marLeft w:val="1166"/>
          <w:marRight w:val="0"/>
          <w:marTop w:val="200"/>
          <w:marBottom w:val="0"/>
          <w:divBdr>
            <w:top w:val="none" w:sz="0" w:space="0" w:color="auto"/>
            <w:left w:val="none" w:sz="0" w:space="0" w:color="auto"/>
            <w:bottom w:val="none" w:sz="0" w:space="0" w:color="auto"/>
            <w:right w:val="none" w:sz="0" w:space="0" w:color="auto"/>
          </w:divBdr>
        </w:div>
        <w:div w:id="683479224">
          <w:marLeft w:val="116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destapsteen.n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nfo@swvpo3102ml.nl%2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nfo@swalmenroer.n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x-apple-ql-id://80E9ECA5-3B5E-4A41-BE23-124A3051BD87/../Downloads/www.swalmenroer.nl" TargetMode="External"/><Relationship Id="rId14" Type="http://schemas.openxmlformats.org/officeDocument/2006/relationships/hyperlink" Target="http://www.destapsteen.nl"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24B21-2BCD-BB4D-9A63-3BA93DD9B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49</Pages>
  <Words>16837</Words>
  <Characters>92609</Characters>
  <Application>Microsoft Office Word</Application>
  <DocSecurity>0</DocSecurity>
  <Lines>771</Lines>
  <Paragraphs>218</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109228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 Frencken</dc:creator>
  <cp:lastModifiedBy>Arno Frencken</cp:lastModifiedBy>
  <cp:revision>46</cp:revision>
  <cp:lastPrinted>2015-10-06T09:37:00Z</cp:lastPrinted>
  <dcterms:created xsi:type="dcterms:W3CDTF">2020-01-23T09:42:00Z</dcterms:created>
  <dcterms:modified xsi:type="dcterms:W3CDTF">2020-06-12T10:49:00Z</dcterms:modified>
</cp:coreProperties>
</file>