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7231" w14:textId="143A3D5C" w:rsidR="00B65083" w:rsidRPr="006D21F7" w:rsidRDefault="0069718F" w:rsidP="0069718F">
      <w:pPr>
        <w:pStyle w:val="Geenafstand"/>
        <w:jc w:val="center"/>
        <w:rPr>
          <w:rFonts w:cstheme="minorHAnsi"/>
        </w:rPr>
      </w:pPr>
      <w:r w:rsidRPr="006D21F7">
        <w:rPr>
          <w:rStyle w:val="GeenafstandChar"/>
          <w:rFonts w:cstheme="minorHAnsi"/>
        </w:rPr>
        <w:t>Het Samenspel</w:t>
      </w:r>
    </w:p>
    <w:p w14:paraId="7919C53B" w14:textId="77777777" w:rsidR="00B73029" w:rsidRPr="006D21F7" w:rsidRDefault="00B65083" w:rsidP="00B73029">
      <w:pPr>
        <w:jc w:val="center"/>
        <w:rPr>
          <w:rFonts w:cstheme="minorHAnsi"/>
        </w:rPr>
      </w:pPr>
      <w:r w:rsidRPr="006D21F7">
        <w:rPr>
          <w:rFonts w:cstheme="minorHAnsi"/>
        </w:rPr>
        <w:t>Schoolondersteuningsprofiel</w:t>
      </w:r>
      <w:r w:rsidR="007061FC" w:rsidRPr="006D21F7">
        <w:rPr>
          <w:rFonts w:cstheme="minorHAnsi"/>
        </w:rPr>
        <w:t xml:space="preserve"> P</w:t>
      </w:r>
      <w:r w:rsidR="00B73029" w:rsidRPr="006D21F7">
        <w:rPr>
          <w:rFonts w:cstheme="minorHAnsi"/>
        </w:rPr>
        <w:t xml:space="preserve">rimair </w:t>
      </w:r>
      <w:r w:rsidR="007061FC" w:rsidRPr="006D21F7">
        <w:rPr>
          <w:rFonts w:cstheme="minorHAnsi"/>
        </w:rPr>
        <w:t>O</w:t>
      </w:r>
      <w:r w:rsidR="00B73029" w:rsidRPr="006D21F7">
        <w:rPr>
          <w:rFonts w:cstheme="minorHAnsi"/>
        </w:rPr>
        <w:t xml:space="preserve">nderwijs </w:t>
      </w:r>
    </w:p>
    <w:p w14:paraId="7CE30B36" w14:textId="195F0EF9" w:rsidR="00B65083" w:rsidRPr="006D21F7" w:rsidRDefault="00B00877" w:rsidP="0069718F">
      <w:pPr>
        <w:jc w:val="center"/>
        <w:rPr>
          <w:rFonts w:cstheme="minorHAnsi"/>
        </w:rPr>
      </w:pPr>
      <w:r>
        <w:rPr>
          <w:rFonts w:cstheme="minorHAnsi"/>
        </w:rPr>
        <w:t>2021-2022</w:t>
      </w:r>
    </w:p>
    <w:p w14:paraId="458DBCF6" w14:textId="77777777" w:rsidR="0069718F" w:rsidRPr="006D21F7" w:rsidRDefault="0069718F">
      <w:pPr>
        <w:rPr>
          <w:rFonts w:cstheme="minorHAnsi"/>
        </w:rPr>
      </w:pPr>
    </w:p>
    <w:p w14:paraId="61E4341B" w14:textId="77777777" w:rsidR="0069718F" w:rsidRPr="006D21F7" w:rsidRDefault="0069718F">
      <w:pPr>
        <w:rPr>
          <w:rFonts w:cstheme="minorHAnsi"/>
        </w:rPr>
      </w:pPr>
    </w:p>
    <w:p w14:paraId="15BACCC3" w14:textId="77777777" w:rsidR="0069718F" w:rsidRPr="006D21F7" w:rsidRDefault="0069718F">
      <w:pPr>
        <w:rPr>
          <w:rFonts w:cstheme="minorHAnsi"/>
        </w:rPr>
      </w:pPr>
    </w:p>
    <w:p w14:paraId="61849BDC" w14:textId="77777777" w:rsidR="0069718F" w:rsidRPr="006D21F7" w:rsidRDefault="0069718F">
      <w:pPr>
        <w:rPr>
          <w:rFonts w:cstheme="minorHAnsi"/>
        </w:rPr>
      </w:pPr>
    </w:p>
    <w:p w14:paraId="2D32091C" w14:textId="3F943881" w:rsidR="00B65083" w:rsidRPr="006D21F7" w:rsidRDefault="002F6217">
      <w:pPr>
        <w:rPr>
          <w:rFonts w:cstheme="minorHAnsi"/>
        </w:rPr>
      </w:pPr>
      <w:r w:rsidRPr="006D21F7">
        <w:rPr>
          <w:rFonts w:cstheme="minorHAnsi"/>
        </w:rPr>
        <w:t>Vasts</w:t>
      </w:r>
      <w:r w:rsidR="00B65083" w:rsidRPr="006D21F7">
        <w:rPr>
          <w:rFonts w:cstheme="minorHAnsi"/>
        </w:rPr>
        <w:t>tel</w:t>
      </w:r>
      <w:r w:rsidR="007061FC" w:rsidRPr="006D21F7">
        <w:rPr>
          <w:rFonts w:cstheme="minorHAnsi"/>
        </w:rPr>
        <w:t>ling bestuur</w:t>
      </w:r>
      <w:r w:rsidR="0095697E">
        <w:rPr>
          <w:rFonts w:cstheme="minorHAnsi"/>
        </w:rPr>
        <w:t xml:space="preserve"> op </w:t>
      </w:r>
    </w:p>
    <w:p w14:paraId="73943FA0" w14:textId="297DA21F" w:rsidR="007061FC" w:rsidRPr="006D21F7" w:rsidRDefault="0095697E">
      <w:pPr>
        <w:rPr>
          <w:rFonts w:cstheme="minorHAnsi"/>
        </w:rPr>
      </w:pPr>
      <w:r>
        <w:rPr>
          <w:rFonts w:cstheme="minorHAnsi"/>
        </w:rPr>
        <w:t xml:space="preserve">Advies door MR op </w:t>
      </w:r>
      <w:bookmarkStart w:id="0" w:name="_GoBack"/>
      <w:bookmarkEnd w:id="0"/>
      <w:r w:rsidR="00B35E44">
        <w:rPr>
          <w:rFonts w:cstheme="minorHAnsi"/>
        </w:rPr>
        <w:t>14april 2021</w:t>
      </w:r>
    </w:p>
    <w:p w14:paraId="061F26E6" w14:textId="7023A2F9" w:rsidR="0055192C" w:rsidRPr="006D21F7" w:rsidRDefault="009712B3" w:rsidP="0069718F">
      <w:pPr>
        <w:rPr>
          <w:rFonts w:cstheme="minorHAnsi"/>
        </w:rPr>
      </w:pPr>
      <w:r w:rsidRPr="006D21F7">
        <w:rPr>
          <w:rFonts w:cstheme="minorHAnsi"/>
          <w:noProof/>
          <w:lang w:eastAsia="nl-NL"/>
        </w:rPr>
        <mc:AlternateContent>
          <mc:Choice Requires="wpg">
            <w:drawing>
              <wp:anchor distT="0" distB="0" distL="114300" distR="114300" simplePos="0" relativeHeight="251661312" behindDoc="0" locked="0" layoutInCell="1" allowOverlap="1" wp14:anchorId="642FD583" wp14:editId="1A1EE81F">
                <wp:simplePos x="0" y="0"/>
                <wp:positionH relativeFrom="column">
                  <wp:posOffset>951865</wp:posOffset>
                </wp:positionH>
                <wp:positionV relativeFrom="paragraph">
                  <wp:posOffset>476250</wp:posOffset>
                </wp:positionV>
                <wp:extent cx="4344670" cy="2866390"/>
                <wp:effectExtent l="95250" t="76200" r="93980" b="86360"/>
                <wp:wrapThrough wrapText="bothSides">
                  <wp:wrapPolygon edited="0">
                    <wp:start x="1515" y="-574"/>
                    <wp:lineTo x="758" y="-574"/>
                    <wp:lineTo x="758" y="1723"/>
                    <wp:lineTo x="0" y="1723"/>
                    <wp:lineTo x="0" y="4019"/>
                    <wp:lineTo x="-474" y="4019"/>
                    <wp:lineTo x="-474" y="8613"/>
                    <wp:lineTo x="189" y="8613"/>
                    <wp:lineTo x="189" y="10910"/>
                    <wp:lineTo x="947" y="10910"/>
                    <wp:lineTo x="947" y="13207"/>
                    <wp:lineTo x="3031" y="13207"/>
                    <wp:lineTo x="3031" y="15504"/>
                    <wp:lineTo x="12123" y="15504"/>
                    <wp:lineTo x="12123" y="22107"/>
                    <wp:lineTo x="21973" y="22107"/>
                    <wp:lineTo x="21973" y="6891"/>
                    <wp:lineTo x="10702" y="6316"/>
                    <wp:lineTo x="9187" y="1723"/>
                    <wp:lineTo x="9281" y="431"/>
                    <wp:lineTo x="8050" y="-574"/>
                    <wp:lineTo x="6535" y="-574"/>
                    <wp:lineTo x="1515" y="-574"/>
                  </wp:wrapPolygon>
                </wp:wrapThrough>
                <wp:docPr id="1" name="Groep 1"/>
                <wp:cNvGraphicFramePr/>
                <a:graphic xmlns:a="http://schemas.openxmlformats.org/drawingml/2006/main">
                  <a:graphicData uri="http://schemas.microsoft.com/office/word/2010/wordprocessingGroup">
                    <wpg:wgp>
                      <wpg:cNvGrpSpPr/>
                      <wpg:grpSpPr>
                        <a:xfrm>
                          <a:off x="0" y="0"/>
                          <a:ext cx="4344670" cy="2866390"/>
                          <a:chOff x="0" y="0"/>
                          <a:chExt cx="4344670" cy="2866390"/>
                        </a:xfrm>
                      </wpg:grpSpPr>
                      <wps:wsp>
                        <wps:cNvPr id="7" name="Zeshoek 7"/>
                        <wps:cNvSpPr/>
                        <wps:spPr>
                          <a:xfrm>
                            <a:off x="0" y="0"/>
                            <a:ext cx="1620000" cy="1620000"/>
                          </a:xfrm>
                          <a:prstGeom prst="hexagon">
                            <a:avLst/>
                          </a:prstGeom>
                          <a:noFill/>
                          <a:ln w="177800">
                            <a:solidFill>
                              <a:srgbClr val="EA742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Gelijkbenige driehoek 8"/>
                        <wps:cNvSpPr/>
                        <wps:spPr>
                          <a:xfrm>
                            <a:off x="777240" y="160020"/>
                            <a:ext cx="1799590" cy="1799590"/>
                          </a:xfrm>
                          <a:prstGeom prst="triangle">
                            <a:avLst/>
                          </a:prstGeom>
                          <a:noFill/>
                          <a:ln w="177800">
                            <a:solidFill>
                              <a:srgbClr val="5AA93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hoek 9"/>
                        <wps:cNvSpPr/>
                        <wps:spPr>
                          <a:xfrm>
                            <a:off x="2545080" y="1066800"/>
                            <a:ext cx="1799590" cy="1799590"/>
                          </a:xfrm>
                          <a:prstGeom prst="rect">
                            <a:avLst/>
                          </a:prstGeom>
                          <a:noFill/>
                          <a:ln w="177800">
                            <a:solidFill>
                              <a:srgbClr val="D10B25"/>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F4550A" id="Groep 1" o:spid="_x0000_s1026" style="position:absolute;margin-left:74.95pt;margin-top:37.5pt;width:342.1pt;height:225.7pt;z-index:251661312" coordsize="43446,28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Zeshoek 7" o:spid="_x0000_s1027" type="#_x0000_t9" style="position:absolute;width:16200;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" filled="f" strokecolor="#ea7421" strokeweight="14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8" o:spid="_x0000_s1028" type="#_x0000_t5" style="position:absolute;left:7772;top:1600;width:17996;height:17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" filled="f" strokecolor="#5aa932" strokeweight="14pt"/>
                <v:rect id="Rechthoek 9" o:spid="_x0000_s1029" style="position:absolute;left:25450;top:10668;width:17996;height:17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" filled="f" strokecolor="#d10b25" strokeweight="14pt"/>
                <w10:wrap type="through"/>
              </v:group>
            </w:pict>
          </mc:Fallback>
        </mc:AlternateContent>
      </w:r>
      <w:r w:rsidR="00DD2AF9" w:rsidRPr="006D21F7">
        <w:rPr>
          <w:rFonts w:cstheme="minorHAnsi"/>
        </w:rPr>
        <w:br w:type="page"/>
      </w:r>
      <w:r w:rsidR="0055192C" w:rsidRPr="006D21F7">
        <w:rPr>
          <w:rFonts w:eastAsia="Cambria" w:cstheme="minorHAnsi"/>
          <w:b/>
        </w:rPr>
        <w:lastRenderedPageBreak/>
        <w:t>Het SOP</w:t>
      </w:r>
    </w:p>
    <w:p w14:paraId="18D737D7" w14:textId="77777777" w:rsidR="00137EB5" w:rsidRPr="006D21F7" w:rsidRDefault="00137EB5" w:rsidP="00137EB5">
      <w:pPr>
        <w:autoSpaceDE w:val="0"/>
        <w:autoSpaceDN w:val="0"/>
        <w:adjustRightInd w:val="0"/>
        <w:spacing w:after="0"/>
        <w:rPr>
          <w:rFonts w:cstheme="minorHAnsi"/>
          <w:i/>
        </w:rPr>
      </w:pPr>
      <w:r w:rsidRPr="006D21F7">
        <w:rPr>
          <w:rFonts w:cstheme="minorHAnsi"/>
          <w:i/>
        </w:rPr>
        <w:t xml:space="preserve">Zo werken we nu </w:t>
      </w:r>
    </w:p>
    <w:p w14:paraId="1385FBB7" w14:textId="77777777" w:rsidR="00137EB5" w:rsidRPr="006D21F7" w:rsidRDefault="00137EB5" w:rsidP="00137EB5">
      <w:pPr>
        <w:autoSpaceDE w:val="0"/>
        <w:autoSpaceDN w:val="0"/>
        <w:adjustRightInd w:val="0"/>
        <w:spacing w:after="0"/>
        <w:rPr>
          <w:rFonts w:cstheme="minorHAnsi"/>
        </w:rPr>
      </w:pPr>
      <w:r w:rsidRPr="006D21F7">
        <w:rPr>
          <w:rFonts w:cstheme="minorHAnsi"/>
        </w:rPr>
        <w:t>Vanuit de Wet op passend onderwijs wordt van iedere school verwacht dat zij een schoolondersteuningsprofiel (SOP) opstelt. In het SOP wordt minimaal eens in de 4 jaren vastgelegd welke mogelijkheden de school heeft voor de ondersteuning van leerlingen met uiteenlopende onderwijsbehoeften. Zo weten ouders, leerkrachten en het samenwerkingsverband vooraf wat ze kunnen verwachten van de school.</w:t>
      </w:r>
    </w:p>
    <w:p w14:paraId="16164F55" w14:textId="77777777" w:rsidR="00137EB5" w:rsidRPr="006D21F7" w:rsidRDefault="00137EB5" w:rsidP="00137EB5">
      <w:pPr>
        <w:spacing w:after="0"/>
        <w:rPr>
          <w:rFonts w:cstheme="minorHAnsi"/>
        </w:rPr>
      </w:pPr>
    </w:p>
    <w:p w14:paraId="70EE3E07" w14:textId="77777777" w:rsidR="00137EB5" w:rsidRPr="006D21F7" w:rsidRDefault="00137EB5" w:rsidP="00137EB5">
      <w:pPr>
        <w:spacing w:after="0"/>
        <w:rPr>
          <w:rFonts w:cstheme="minorHAnsi"/>
          <w:i/>
        </w:rPr>
      </w:pPr>
      <w:r w:rsidRPr="006D21F7">
        <w:rPr>
          <w:rFonts w:cstheme="minorHAnsi"/>
          <w:i/>
        </w:rPr>
        <w:t xml:space="preserve">Vooruitblik </w:t>
      </w:r>
    </w:p>
    <w:p w14:paraId="7ECE7DB0" w14:textId="77777777" w:rsidR="00137EB5" w:rsidRPr="006D21F7" w:rsidRDefault="00137EB5" w:rsidP="00137EB5">
      <w:pPr>
        <w:spacing w:after="0"/>
        <w:rPr>
          <w:rFonts w:cstheme="minorHAnsi"/>
          <w:i/>
        </w:rPr>
      </w:pPr>
      <w:r w:rsidRPr="006D21F7">
        <w:rPr>
          <w:rFonts w:cstheme="minorHAnsi"/>
        </w:rPr>
        <w:t xml:space="preserve">Op termijn wordt het SOP jaarlijks (in plaats van vierjaarlijks) vastgesteld en gaat het SOP onderdeel worden van de schoolgids. Hiermee wordt het continue gesprek in de school gestimuleerd over de ondersteuning die kan worden geboden en de deskundigheid die daarvoor nodig is. Op deze manier kan het SOP ook een rol spelen in het personeelsbeleid van de school. Bovendien maakt het plaatsen van het SOP in de schoolgids de informatie over het ondersteuningsaanbod van de school beter toegankelijk en vindbaar voor ouders. De informatie over het ondersteuningsaanbod in de schoolgids wordt jaarlijks vastgesteld door het bestuur met advies van de MR. </w:t>
      </w:r>
    </w:p>
    <w:p w14:paraId="52B8BF8C" w14:textId="56B1E0C2" w:rsidR="00137EB5" w:rsidRPr="006D21F7" w:rsidRDefault="00137EB5" w:rsidP="00137EB5">
      <w:pPr>
        <w:spacing w:after="0"/>
        <w:rPr>
          <w:rFonts w:cstheme="minorHAnsi"/>
        </w:rPr>
      </w:pPr>
      <w:r w:rsidRPr="006D21F7">
        <w:rPr>
          <w:rFonts w:cstheme="minorHAnsi"/>
        </w:rPr>
        <w:t>We volgen hierin de landelijke ontwikkel</w:t>
      </w:r>
      <w:r w:rsidR="00E3287D" w:rsidRPr="006D21F7">
        <w:rPr>
          <w:rFonts w:cstheme="minorHAnsi"/>
        </w:rPr>
        <w:t>ing</w:t>
      </w:r>
      <w:r w:rsidRPr="006D21F7">
        <w:rPr>
          <w:rFonts w:cstheme="minorHAnsi"/>
        </w:rPr>
        <w:t xml:space="preserve">en. </w:t>
      </w:r>
    </w:p>
    <w:p w14:paraId="1ABD562D" w14:textId="77777777" w:rsidR="00137EB5" w:rsidRPr="006D21F7" w:rsidRDefault="00137EB5" w:rsidP="00137EB5">
      <w:pPr>
        <w:spacing w:after="0"/>
        <w:rPr>
          <w:rFonts w:cstheme="minorHAnsi"/>
        </w:rPr>
      </w:pPr>
    </w:p>
    <w:p w14:paraId="52E45405" w14:textId="77777777" w:rsidR="00FA7178" w:rsidRPr="006D21F7" w:rsidRDefault="00FA7178" w:rsidP="00FA7178">
      <w:pPr>
        <w:autoSpaceDE w:val="0"/>
        <w:autoSpaceDN w:val="0"/>
        <w:adjustRightInd w:val="0"/>
        <w:spacing w:after="0" w:line="240" w:lineRule="auto"/>
        <w:rPr>
          <w:rFonts w:eastAsia="Cambria" w:cstheme="minorHAnsi"/>
          <w:b/>
        </w:rPr>
      </w:pPr>
      <w:r w:rsidRPr="006D21F7">
        <w:rPr>
          <w:rFonts w:eastAsia="Cambria" w:cstheme="minorHAnsi"/>
          <w:b/>
        </w:rPr>
        <w:t>Vormen van ondersteuning</w:t>
      </w:r>
    </w:p>
    <w:p w14:paraId="1C781989" w14:textId="77777777" w:rsidR="00FA7178" w:rsidRPr="006D21F7" w:rsidRDefault="00FA7178" w:rsidP="00B51A76">
      <w:pPr>
        <w:autoSpaceDE w:val="0"/>
        <w:autoSpaceDN w:val="0"/>
        <w:adjustRightInd w:val="0"/>
        <w:spacing w:line="240" w:lineRule="auto"/>
        <w:rPr>
          <w:rFonts w:eastAsia="Cambria" w:cstheme="minorHAnsi"/>
        </w:rPr>
      </w:pPr>
      <w:r w:rsidRPr="006D21F7">
        <w:rPr>
          <w:rFonts w:eastAsia="Cambria" w:cstheme="minorHAnsi"/>
        </w:rPr>
        <w:t xml:space="preserve">De ondersteuning die een school kan bieden is te beschrijven op twee niveaus: basisondersteuning en extra ondersteuning. </w:t>
      </w:r>
    </w:p>
    <w:p w14:paraId="0C110B59" w14:textId="77777777" w:rsidR="00B51A76" w:rsidRPr="006D21F7" w:rsidRDefault="00B51A76" w:rsidP="00FD23EE">
      <w:pPr>
        <w:autoSpaceDE w:val="0"/>
        <w:autoSpaceDN w:val="0"/>
        <w:adjustRightInd w:val="0"/>
        <w:spacing w:after="0" w:line="240" w:lineRule="auto"/>
        <w:rPr>
          <w:rFonts w:eastAsia="Cambria" w:cstheme="minorHAnsi"/>
          <w:u w:val="single"/>
        </w:rPr>
      </w:pPr>
      <w:r w:rsidRPr="006D21F7">
        <w:rPr>
          <w:rFonts w:eastAsia="Cambria" w:cstheme="minorHAnsi"/>
          <w:u w:val="single"/>
        </w:rPr>
        <w:t>Basisondersteuning</w:t>
      </w:r>
    </w:p>
    <w:p w14:paraId="04ED1014" w14:textId="77777777" w:rsidR="00B51A76" w:rsidRPr="006D21F7" w:rsidRDefault="00B51A76" w:rsidP="003C52B0">
      <w:pPr>
        <w:numPr>
          <w:ilvl w:val="0"/>
          <w:numId w:val="2"/>
        </w:numPr>
        <w:autoSpaceDE w:val="0"/>
        <w:autoSpaceDN w:val="0"/>
        <w:adjustRightInd w:val="0"/>
        <w:spacing w:after="0" w:line="240" w:lineRule="auto"/>
        <w:contextualSpacing/>
        <w:rPr>
          <w:rFonts w:eastAsia="Cambria" w:cstheme="minorHAnsi"/>
        </w:rPr>
      </w:pPr>
      <w:r w:rsidRPr="006D21F7">
        <w:rPr>
          <w:rFonts w:eastAsia="Cambria" w:cstheme="minorHAnsi"/>
          <w:i/>
        </w:rPr>
        <w:t>Basiskwaliteit</w:t>
      </w:r>
      <w:r w:rsidRPr="006D21F7">
        <w:rPr>
          <w:rFonts w:eastAsia="Cambria" w:cstheme="minorHAnsi"/>
        </w:rPr>
        <w:t xml:space="preserve"> </w:t>
      </w:r>
    </w:p>
    <w:p w14:paraId="158E9254" w14:textId="77777777" w:rsidR="00B51A76" w:rsidRPr="006D21F7" w:rsidRDefault="00B51A76" w:rsidP="00FD23EE">
      <w:pPr>
        <w:pStyle w:val="Lijstalinea"/>
        <w:autoSpaceDE w:val="0"/>
        <w:autoSpaceDN w:val="0"/>
        <w:adjustRightInd w:val="0"/>
        <w:spacing w:after="0"/>
        <w:ind w:left="360"/>
        <w:rPr>
          <w:rFonts w:eastAsia="Cambria" w:cstheme="minorHAnsi"/>
        </w:rPr>
      </w:pPr>
      <w:r w:rsidRPr="006D21F7">
        <w:rPr>
          <w:rFonts w:cstheme="minorHAnsi"/>
        </w:rPr>
        <w:t xml:space="preserve">De basiskwaliteit van het onderwijs is op orde. Dit basistoezicht stelt de inspectie in haar onderzoek op de scholen vast. </w:t>
      </w:r>
    </w:p>
    <w:p w14:paraId="199069CC" w14:textId="77777777" w:rsidR="00B51A76" w:rsidRPr="006D21F7" w:rsidRDefault="00B51A76" w:rsidP="003C52B0">
      <w:pPr>
        <w:numPr>
          <w:ilvl w:val="0"/>
          <w:numId w:val="2"/>
        </w:numPr>
        <w:autoSpaceDE w:val="0"/>
        <w:autoSpaceDN w:val="0"/>
        <w:adjustRightInd w:val="0"/>
        <w:spacing w:after="0" w:line="240" w:lineRule="auto"/>
        <w:contextualSpacing/>
        <w:rPr>
          <w:rFonts w:eastAsia="Cambria" w:cstheme="minorHAnsi"/>
        </w:rPr>
      </w:pPr>
      <w:r w:rsidRPr="006D21F7">
        <w:rPr>
          <w:rFonts w:eastAsia="Cambria" w:cstheme="minorHAnsi"/>
          <w:i/>
        </w:rPr>
        <w:t>Preventieve en lichte curatieve interventies</w:t>
      </w:r>
      <w:r w:rsidRPr="006D21F7">
        <w:rPr>
          <w:rFonts w:eastAsia="Cambria" w:cstheme="minorHAnsi"/>
        </w:rPr>
        <w:t xml:space="preserve"> </w:t>
      </w:r>
      <w:r w:rsidRPr="006D21F7">
        <w:rPr>
          <w:rFonts w:eastAsia="Cambria" w:cstheme="minorHAnsi"/>
        </w:rPr>
        <w:br/>
      </w:r>
      <w:r w:rsidRPr="006D21F7">
        <w:rPr>
          <w:rFonts w:cstheme="minorHAnsi"/>
        </w:rPr>
        <w:t xml:space="preserve">Bij enkelvoudige onderwijsbehoeften op gebied van taal-en rekenproblemen, meer- en hoogbegaafdheid, leer-en gedragsproblemen en faalangst. </w:t>
      </w:r>
    </w:p>
    <w:p w14:paraId="5437834F" w14:textId="77777777" w:rsidR="00B51A76" w:rsidRPr="006D21F7" w:rsidRDefault="00B51A76" w:rsidP="003C52B0">
      <w:pPr>
        <w:numPr>
          <w:ilvl w:val="0"/>
          <w:numId w:val="2"/>
        </w:numPr>
        <w:autoSpaceDE w:val="0"/>
        <w:autoSpaceDN w:val="0"/>
        <w:adjustRightInd w:val="0"/>
        <w:spacing w:after="0" w:line="240" w:lineRule="auto"/>
        <w:contextualSpacing/>
        <w:rPr>
          <w:rFonts w:eastAsia="Cambria" w:cstheme="minorHAnsi"/>
        </w:rPr>
      </w:pPr>
      <w:r w:rsidRPr="006D21F7">
        <w:rPr>
          <w:rFonts w:eastAsia="Cambria" w:cstheme="minorHAnsi"/>
          <w:i/>
        </w:rPr>
        <w:t>Onderwijs en ondersteuningsroute in de school</w:t>
      </w:r>
      <w:r w:rsidRPr="006D21F7">
        <w:rPr>
          <w:rFonts w:eastAsia="Cambria" w:cstheme="minorHAnsi"/>
        </w:rPr>
        <w:t xml:space="preserve"> </w:t>
      </w:r>
    </w:p>
    <w:p w14:paraId="70B5637C" w14:textId="35DFFE35" w:rsidR="00B51A76" w:rsidRPr="006D21F7" w:rsidRDefault="00B51A76" w:rsidP="00FD23EE">
      <w:pPr>
        <w:pStyle w:val="Lijstalinea"/>
        <w:spacing w:after="0"/>
        <w:ind w:left="360"/>
        <w:rPr>
          <w:rFonts w:cstheme="minorHAnsi"/>
        </w:rPr>
      </w:pPr>
      <w:r w:rsidRPr="006D21F7">
        <w:rPr>
          <w:rFonts w:cstheme="minorHAnsi"/>
        </w:rPr>
        <w:t>De ondersteuningsstructuur van de school van de basisondersteuni</w:t>
      </w:r>
      <w:r w:rsidR="007067CC" w:rsidRPr="006D21F7">
        <w:rPr>
          <w:rFonts w:cstheme="minorHAnsi"/>
        </w:rPr>
        <w:t xml:space="preserve">ng </w:t>
      </w:r>
      <w:r w:rsidRPr="006D21F7">
        <w:rPr>
          <w:rFonts w:eastAsia="Cambria" w:cstheme="minorHAnsi"/>
        </w:rPr>
        <w:t>en de wijze waarop de school met andere organisaties en externe partners en specialisten samenwerkt.</w:t>
      </w:r>
    </w:p>
    <w:p w14:paraId="79B67A90" w14:textId="77777777" w:rsidR="00B51A76" w:rsidRPr="006D21F7" w:rsidRDefault="00B51A76" w:rsidP="003C52B0">
      <w:pPr>
        <w:numPr>
          <w:ilvl w:val="0"/>
          <w:numId w:val="2"/>
        </w:numPr>
        <w:autoSpaceDE w:val="0"/>
        <w:autoSpaceDN w:val="0"/>
        <w:adjustRightInd w:val="0"/>
        <w:spacing w:after="0" w:line="240" w:lineRule="auto"/>
        <w:contextualSpacing/>
        <w:rPr>
          <w:rFonts w:eastAsia="Cambria" w:cstheme="minorHAnsi"/>
        </w:rPr>
      </w:pPr>
      <w:r w:rsidRPr="006D21F7">
        <w:rPr>
          <w:rFonts w:eastAsia="Cambria" w:cstheme="minorHAnsi"/>
          <w:i/>
        </w:rPr>
        <w:t>Planmatig werken</w:t>
      </w:r>
      <w:r w:rsidRPr="006D21F7">
        <w:rPr>
          <w:rFonts w:eastAsia="Cambria" w:cstheme="minorHAnsi"/>
        </w:rPr>
        <w:t xml:space="preserve"> </w:t>
      </w:r>
      <w:r w:rsidRPr="006D21F7">
        <w:rPr>
          <w:rFonts w:eastAsia="Cambria" w:cstheme="minorHAnsi"/>
        </w:rPr>
        <w:br/>
        <w:t>Onder andere de manier waarop de school nagaat welke onderwijsbehoefte leerlingen hebben, daarop een passend onderwijsaanbod organiseert en dat evalueert.</w:t>
      </w:r>
    </w:p>
    <w:p w14:paraId="6888E384" w14:textId="77777777" w:rsidR="00B51A76" w:rsidRPr="006D21F7" w:rsidRDefault="00B51A76" w:rsidP="00FD23EE">
      <w:pPr>
        <w:autoSpaceDE w:val="0"/>
        <w:autoSpaceDN w:val="0"/>
        <w:adjustRightInd w:val="0"/>
        <w:spacing w:after="0" w:line="240" w:lineRule="auto"/>
        <w:rPr>
          <w:rFonts w:eastAsia="Cambria" w:cstheme="minorHAnsi"/>
        </w:rPr>
      </w:pPr>
    </w:p>
    <w:p w14:paraId="668D2CDF" w14:textId="77777777" w:rsidR="00B51A76" w:rsidRPr="006D21F7" w:rsidRDefault="00B51A76" w:rsidP="00FD23EE">
      <w:pPr>
        <w:autoSpaceDE w:val="0"/>
        <w:autoSpaceDN w:val="0"/>
        <w:adjustRightInd w:val="0"/>
        <w:spacing w:after="0" w:line="240" w:lineRule="auto"/>
        <w:rPr>
          <w:rFonts w:eastAsia="Cambria" w:cstheme="minorHAnsi"/>
          <w:u w:val="single"/>
        </w:rPr>
      </w:pPr>
      <w:r w:rsidRPr="006D21F7">
        <w:rPr>
          <w:rFonts w:eastAsia="Cambria" w:cstheme="minorHAnsi"/>
          <w:u w:val="single"/>
        </w:rPr>
        <w:t xml:space="preserve">Extra ondersteuning </w:t>
      </w:r>
    </w:p>
    <w:p w14:paraId="50FF52C2" w14:textId="2A3804AC" w:rsidR="00B51A76" w:rsidRPr="006D21F7" w:rsidRDefault="00B51A76" w:rsidP="00B51A76">
      <w:pPr>
        <w:autoSpaceDE w:val="0"/>
        <w:autoSpaceDN w:val="0"/>
        <w:adjustRightInd w:val="0"/>
        <w:spacing w:after="0" w:line="240" w:lineRule="auto"/>
        <w:rPr>
          <w:rFonts w:eastAsia="Cambria" w:cstheme="minorHAnsi"/>
        </w:rPr>
      </w:pPr>
      <w:r w:rsidRPr="006D21F7">
        <w:rPr>
          <w:rFonts w:eastAsia="Cambria" w:cstheme="minorHAnsi"/>
        </w:rPr>
        <w:t>Dit is het aanbod dat de basisondersteuning overstijgt. De extra ondersteuning wordt georganiseerd in de vorm van specialisaties en/ of arrangementen vanuit de ondersteuningsvragen van leerlingen. Daarnaast wordt in het SOP duidelijk welke ambities de school heeft voor de toekomst en waar de grenzen liggen.</w:t>
      </w:r>
    </w:p>
    <w:p w14:paraId="4FC0959A" w14:textId="49723F04" w:rsidR="00B51A76" w:rsidRPr="006D21F7" w:rsidRDefault="00B51A76" w:rsidP="00B51A76">
      <w:pPr>
        <w:rPr>
          <w:rFonts w:eastAsia="Cambria" w:cstheme="minorHAnsi"/>
        </w:rPr>
      </w:pPr>
      <w:r w:rsidRPr="006D21F7">
        <w:rPr>
          <w:rFonts w:eastAsia="Cambria" w:cstheme="minorHAnsi"/>
        </w:rPr>
        <w:br w:type="page"/>
      </w:r>
    </w:p>
    <w:tbl>
      <w:tblPr>
        <w:tblStyle w:val="Tabelraster"/>
        <w:tblW w:w="9289" w:type="dxa"/>
        <w:tblLook w:val="04A0" w:firstRow="1" w:lastRow="0" w:firstColumn="1" w:lastColumn="0" w:noHBand="0" w:noVBand="1"/>
      </w:tblPr>
      <w:tblGrid>
        <w:gridCol w:w="3681"/>
        <w:gridCol w:w="5608"/>
      </w:tblGrid>
      <w:tr w:rsidR="00044FC9" w:rsidRPr="006D21F7" w14:paraId="2A8DEADD" w14:textId="77777777" w:rsidTr="002B5518">
        <w:tc>
          <w:tcPr>
            <w:tcW w:w="9289" w:type="dxa"/>
            <w:gridSpan w:val="2"/>
            <w:tcBorders>
              <w:top w:val="single" w:sz="4" w:space="0" w:color="D6EDBD"/>
              <w:left w:val="single" w:sz="4" w:space="0" w:color="5AA932"/>
              <w:bottom w:val="single" w:sz="4" w:space="0" w:color="5AA932"/>
              <w:right w:val="single" w:sz="4" w:space="0" w:color="5AA932"/>
            </w:tcBorders>
            <w:shd w:val="clear" w:color="auto" w:fill="5AA932"/>
          </w:tcPr>
          <w:p w14:paraId="7EBCC2E6" w14:textId="77777777" w:rsidR="00C16B05" w:rsidRPr="006D21F7" w:rsidRDefault="00A36B9C" w:rsidP="003C52B0">
            <w:pPr>
              <w:pStyle w:val="Geenafstand"/>
              <w:numPr>
                <w:ilvl w:val="0"/>
                <w:numId w:val="1"/>
              </w:numPr>
              <w:spacing w:line="276" w:lineRule="auto"/>
              <w:rPr>
                <w:rFonts w:cstheme="minorHAnsi"/>
                <w:color w:val="FFFFFF" w:themeColor="background1"/>
              </w:rPr>
            </w:pPr>
            <w:r w:rsidRPr="006D21F7">
              <w:rPr>
                <w:rFonts w:cstheme="minorHAnsi"/>
                <w:color w:val="FFFFFF" w:themeColor="background1"/>
              </w:rPr>
              <w:lastRenderedPageBreak/>
              <w:t>School</w:t>
            </w:r>
            <w:r w:rsidR="00C16B05" w:rsidRPr="006D21F7">
              <w:rPr>
                <w:rFonts w:cstheme="minorHAnsi"/>
                <w:color w:val="FFFFFF" w:themeColor="background1"/>
              </w:rPr>
              <w:t>gegevens</w:t>
            </w:r>
          </w:p>
        </w:tc>
      </w:tr>
      <w:tr w:rsidR="00B17541" w:rsidRPr="006D21F7" w14:paraId="29921BA1" w14:textId="77777777" w:rsidTr="00B17541">
        <w:tc>
          <w:tcPr>
            <w:tcW w:w="3681"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177FD20" w14:textId="77777777" w:rsidR="00B17541" w:rsidRPr="006D21F7" w:rsidRDefault="00B17541" w:rsidP="00B17541">
            <w:pPr>
              <w:pStyle w:val="Geenafstand"/>
              <w:spacing w:line="276" w:lineRule="auto"/>
              <w:rPr>
                <w:rFonts w:cstheme="minorHAnsi"/>
                <w:color w:val="5AA932"/>
              </w:rPr>
            </w:pPr>
            <w:bookmarkStart w:id="1" w:name="OLE_LINK1"/>
            <w:r w:rsidRPr="006D21F7">
              <w:rPr>
                <w:rFonts w:cstheme="minorHAnsi"/>
                <w:color w:val="5AA932"/>
              </w:rPr>
              <w:t xml:space="preserve">Naam school </w:t>
            </w:r>
          </w:p>
        </w:tc>
        <w:tc>
          <w:tcPr>
            <w:tcW w:w="5608"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3366A20" w14:textId="307A3606" w:rsidR="00B17541" w:rsidRPr="006D21F7" w:rsidRDefault="00B17541" w:rsidP="00B17541">
            <w:pPr>
              <w:pStyle w:val="Geenafstand"/>
              <w:spacing w:line="276" w:lineRule="auto"/>
              <w:rPr>
                <w:rFonts w:cstheme="minorHAnsi"/>
                <w:color w:val="000000" w:themeColor="text1"/>
              </w:rPr>
            </w:pPr>
            <w:r w:rsidRPr="006D21F7">
              <w:rPr>
                <w:rFonts w:cstheme="minorHAnsi"/>
                <w:color w:val="000000" w:themeColor="text1"/>
              </w:rPr>
              <w:t>Het Samenspel</w:t>
            </w:r>
          </w:p>
        </w:tc>
      </w:tr>
      <w:tr w:rsidR="00B17541" w:rsidRPr="006D21F7" w14:paraId="66D878E3" w14:textId="77777777" w:rsidTr="00B17541">
        <w:tc>
          <w:tcPr>
            <w:tcW w:w="3681"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53AA655" w14:textId="77777777" w:rsidR="00B17541" w:rsidRPr="006D21F7" w:rsidRDefault="00B17541" w:rsidP="00B17541">
            <w:pPr>
              <w:pStyle w:val="Geenafstand"/>
              <w:spacing w:line="276" w:lineRule="auto"/>
              <w:rPr>
                <w:rFonts w:cstheme="minorHAnsi"/>
                <w:color w:val="5AA932"/>
              </w:rPr>
            </w:pPr>
            <w:r w:rsidRPr="006D21F7">
              <w:rPr>
                <w:rFonts w:cstheme="minorHAnsi"/>
                <w:color w:val="5AA932"/>
              </w:rPr>
              <w:t xml:space="preserve">BRIN nummer </w:t>
            </w:r>
          </w:p>
        </w:tc>
        <w:tc>
          <w:tcPr>
            <w:tcW w:w="5608"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60C0996" w14:textId="0D0E3B1D" w:rsidR="00B17541" w:rsidRPr="006D21F7" w:rsidRDefault="00B17541" w:rsidP="00B17541">
            <w:pPr>
              <w:pStyle w:val="Geenafstand"/>
              <w:spacing w:line="276" w:lineRule="auto"/>
              <w:rPr>
                <w:rFonts w:cstheme="minorHAnsi"/>
                <w:color w:val="000000" w:themeColor="text1"/>
              </w:rPr>
            </w:pPr>
            <w:r w:rsidRPr="006D21F7">
              <w:rPr>
                <w:rFonts w:cstheme="minorHAnsi"/>
                <w:color w:val="000000" w:themeColor="text1"/>
              </w:rPr>
              <w:t>16YS00 / 16YS01</w:t>
            </w:r>
          </w:p>
        </w:tc>
      </w:tr>
      <w:tr w:rsidR="00B17541" w:rsidRPr="006D21F7" w14:paraId="592DFA76" w14:textId="77777777" w:rsidTr="00B17541">
        <w:tc>
          <w:tcPr>
            <w:tcW w:w="3681"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9A27B8D" w14:textId="77777777" w:rsidR="00B17541" w:rsidRPr="006D21F7" w:rsidRDefault="00B17541" w:rsidP="00B17541">
            <w:pPr>
              <w:pStyle w:val="Geenafstand"/>
              <w:spacing w:line="276" w:lineRule="auto"/>
              <w:rPr>
                <w:rFonts w:cstheme="minorHAnsi"/>
                <w:color w:val="5AA932"/>
              </w:rPr>
            </w:pPr>
            <w:r w:rsidRPr="006D21F7">
              <w:rPr>
                <w:rFonts w:cstheme="minorHAnsi"/>
                <w:color w:val="5AA932"/>
              </w:rPr>
              <w:t xml:space="preserve">Adres </w:t>
            </w:r>
          </w:p>
        </w:tc>
        <w:tc>
          <w:tcPr>
            <w:tcW w:w="5608"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96A96F5" w14:textId="0F63D3F2" w:rsidR="00B17541" w:rsidRPr="006D21F7" w:rsidRDefault="00B17541" w:rsidP="00B17541">
            <w:pPr>
              <w:pStyle w:val="Geenafstand"/>
              <w:spacing w:line="276" w:lineRule="auto"/>
              <w:rPr>
                <w:rFonts w:cstheme="minorHAnsi"/>
                <w:color w:val="000000" w:themeColor="text1"/>
              </w:rPr>
            </w:pPr>
            <w:r w:rsidRPr="006D21F7">
              <w:rPr>
                <w:rFonts w:cstheme="minorHAnsi"/>
                <w:color w:val="000000" w:themeColor="text1"/>
              </w:rPr>
              <w:t>Amsterdamweg 11 / Leeuwardenplein</w:t>
            </w:r>
            <w:r w:rsidR="006D21F7">
              <w:rPr>
                <w:rFonts w:cstheme="minorHAnsi"/>
                <w:color w:val="000000" w:themeColor="text1"/>
              </w:rPr>
              <w:t xml:space="preserve"> </w:t>
            </w:r>
            <w:r w:rsidRPr="006D21F7">
              <w:rPr>
                <w:rFonts w:cstheme="minorHAnsi"/>
                <w:color w:val="000000" w:themeColor="text1"/>
              </w:rPr>
              <w:t>34</w:t>
            </w:r>
          </w:p>
        </w:tc>
      </w:tr>
      <w:tr w:rsidR="00B17541" w:rsidRPr="006D21F7" w14:paraId="6A9F0EAA" w14:textId="77777777" w:rsidTr="00B17541">
        <w:tc>
          <w:tcPr>
            <w:tcW w:w="3681"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3EE6951" w14:textId="77777777" w:rsidR="00B17541" w:rsidRPr="006D21F7" w:rsidRDefault="00B17541" w:rsidP="00B17541">
            <w:pPr>
              <w:pStyle w:val="Geenafstand"/>
              <w:spacing w:line="276" w:lineRule="auto"/>
              <w:rPr>
                <w:rFonts w:cstheme="minorHAnsi"/>
                <w:color w:val="5AA932"/>
              </w:rPr>
            </w:pPr>
            <w:r w:rsidRPr="006D21F7">
              <w:rPr>
                <w:rFonts w:cstheme="minorHAnsi"/>
                <w:color w:val="5AA932"/>
              </w:rPr>
              <w:t xml:space="preserve">Postcode </w:t>
            </w:r>
          </w:p>
        </w:tc>
        <w:tc>
          <w:tcPr>
            <w:tcW w:w="5608"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C4B2A34" w14:textId="3EBC3405" w:rsidR="00B17541" w:rsidRPr="006D21F7" w:rsidRDefault="00B17541" w:rsidP="00B17541">
            <w:pPr>
              <w:pStyle w:val="Geenafstand"/>
              <w:spacing w:line="276" w:lineRule="auto"/>
              <w:rPr>
                <w:rFonts w:cstheme="minorHAnsi"/>
                <w:color w:val="000000" w:themeColor="text1"/>
              </w:rPr>
            </w:pPr>
            <w:r w:rsidRPr="006D21F7">
              <w:rPr>
                <w:rFonts w:cstheme="minorHAnsi"/>
                <w:color w:val="000000" w:themeColor="text1"/>
              </w:rPr>
              <w:t xml:space="preserve">1324 RL / 1324 BH </w:t>
            </w:r>
          </w:p>
        </w:tc>
      </w:tr>
      <w:tr w:rsidR="00B17541" w:rsidRPr="006D21F7" w14:paraId="5D8DD17A" w14:textId="77777777" w:rsidTr="00B17541">
        <w:tc>
          <w:tcPr>
            <w:tcW w:w="3681"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30280AC" w14:textId="77777777" w:rsidR="00B17541" w:rsidRPr="006D21F7" w:rsidRDefault="00B17541" w:rsidP="00B17541">
            <w:pPr>
              <w:pStyle w:val="Geenafstand"/>
              <w:spacing w:line="276" w:lineRule="auto"/>
              <w:rPr>
                <w:rFonts w:cstheme="minorHAnsi"/>
                <w:color w:val="5AA932"/>
              </w:rPr>
            </w:pPr>
            <w:r w:rsidRPr="006D21F7">
              <w:rPr>
                <w:rFonts w:cstheme="minorHAnsi"/>
                <w:color w:val="5AA932"/>
              </w:rPr>
              <w:t xml:space="preserve">Plaats </w:t>
            </w:r>
          </w:p>
        </w:tc>
        <w:tc>
          <w:tcPr>
            <w:tcW w:w="5608"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20F3C6C" w14:textId="55248572" w:rsidR="00B17541" w:rsidRPr="006D21F7" w:rsidRDefault="00B17541" w:rsidP="00B17541">
            <w:pPr>
              <w:pStyle w:val="Geenafstand"/>
              <w:spacing w:line="276" w:lineRule="auto"/>
              <w:rPr>
                <w:rFonts w:cstheme="minorHAnsi"/>
                <w:color w:val="000000" w:themeColor="text1"/>
              </w:rPr>
            </w:pPr>
            <w:r w:rsidRPr="006D21F7">
              <w:rPr>
                <w:rFonts w:cstheme="minorHAnsi"/>
                <w:color w:val="000000" w:themeColor="text1"/>
              </w:rPr>
              <w:t>Almere</w:t>
            </w:r>
          </w:p>
        </w:tc>
      </w:tr>
      <w:tr w:rsidR="00B17541" w:rsidRPr="006D21F7" w14:paraId="5CC3333D" w14:textId="77777777" w:rsidTr="00B17541">
        <w:tc>
          <w:tcPr>
            <w:tcW w:w="3681"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4AA11C9" w14:textId="77777777" w:rsidR="00B17541" w:rsidRPr="006D21F7" w:rsidRDefault="00B17541" w:rsidP="00B17541">
            <w:pPr>
              <w:pStyle w:val="Geenafstand"/>
              <w:spacing w:line="276" w:lineRule="auto"/>
              <w:rPr>
                <w:rFonts w:cstheme="minorHAnsi"/>
                <w:color w:val="5AA932"/>
              </w:rPr>
            </w:pPr>
            <w:r w:rsidRPr="006D21F7">
              <w:rPr>
                <w:rFonts w:cstheme="minorHAnsi"/>
                <w:color w:val="5AA932"/>
              </w:rPr>
              <w:t xml:space="preserve">Telefoon </w:t>
            </w:r>
          </w:p>
        </w:tc>
        <w:tc>
          <w:tcPr>
            <w:tcW w:w="5608"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B79050B" w14:textId="40148DCD" w:rsidR="00B17541" w:rsidRPr="006D21F7" w:rsidRDefault="00C72757" w:rsidP="00B17541">
            <w:pPr>
              <w:pStyle w:val="Geenafstand"/>
              <w:spacing w:line="276" w:lineRule="auto"/>
              <w:rPr>
                <w:rFonts w:cstheme="minorHAnsi"/>
                <w:color w:val="000000" w:themeColor="text1"/>
              </w:rPr>
            </w:pPr>
            <w:r>
              <w:rPr>
                <w:rFonts w:cstheme="minorHAnsi"/>
                <w:color w:val="000000" w:themeColor="text1"/>
              </w:rPr>
              <w:t>036-5346292 / 036-</w:t>
            </w:r>
            <w:r w:rsidR="00B17541" w:rsidRPr="006D21F7">
              <w:rPr>
                <w:rFonts w:cstheme="minorHAnsi"/>
                <w:color w:val="000000" w:themeColor="text1"/>
              </w:rPr>
              <w:t>5330514</w:t>
            </w:r>
          </w:p>
        </w:tc>
      </w:tr>
      <w:tr w:rsidR="00B17541" w:rsidRPr="006D21F7" w14:paraId="4EC73FB0" w14:textId="77777777" w:rsidTr="00B17541">
        <w:tc>
          <w:tcPr>
            <w:tcW w:w="3681"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791867F" w14:textId="77777777" w:rsidR="00B17541" w:rsidRPr="006D21F7" w:rsidRDefault="00B17541" w:rsidP="00B17541">
            <w:pPr>
              <w:pStyle w:val="Geenafstand"/>
              <w:spacing w:line="276" w:lineRule="auto"/>
              <w:rPr>
                <w:rFonts w:cstheme="minorHAnsi"/>
                <w:color w:val="5AA932"/>
              </w:rPr>
            </w:pPr>
            <w:r w:rsidRPr="006D21F7">
              <w:rPr>
                <w:rFonts w:cstheme="minorHAnsi"/>
                <w:color w:val="5AA932"/>
              </w:rPr>
              <w:t xml:space="preserve">Website </w:t>
            </w:r>
          </w:p>
        </w:tc>
        <w:tc>
          <w:tcPr>
            <w:tcW w:w="5608"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4E1A016" w14:textId="413D30B3" w:rsidR="00B17541" w:rsidRPr="006D21F7" w:rsidRDefault="0095697E" w:rsidP="00B17541">
            <w:pPr>
              <w:pStyle w:val="Geenafstand"/>
              <w:spacing w:line="276" w:lineRule="auto"/>
              <w:rPr>
                <w:rFonts w:cstheme="minorHAnsi"/>
                <w:color w:val="000000" w:themeColor="text1"/>
              </w:rPr>
            </w:pPr>
            <w:hyperlink r:id="rId8" w:history="1">
              <w:r w:rsidR="00C72757" w:rsidRPr="0030614D">
                <w:rPr>
                  <w:rStyle w:val="Hyperlink"/>
                  <w:rFonts w:cstheme="minorHAnsi"/>
                </w:rPr>
                <w:t>http://samenspel.asg-almere.nl/</w:t>
              </w:r>
            </w:hyperlink>
            <w:r w:rsidR="00C72757">
              <w:rPr>
                <w:rFonts w:cstheme="minorHAnsi"/>
                <w:color w:val="000000" w:themeColor="text1"/>
              </w:rPr>
              <w:t xml:space="preserve"> </w:t>
            </w:r>
          </w:p>
        </w:tc>
      </w:tr>
      <w:tr w:rsidR="00B17541" w:rsidRPr="006D21F7" w14:paraId="0ABD5023" w14:textId="77777777" w:rsidTr="00B17541">
        <w:tc>
          <w:tcPr>
            <w:tcW w:w="3681"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CE318A8" w14:textId="77777777" w:rsidR="00B17541" w:rsidRPr="006D21F7" w:rsidRDefault="00B17541" w:rsidP="00B17541">
            <w:pPr>
              <w:pStyle w:val="Geenafstand"/>
              <w:spacing w:line="276" w:lineRule="auto"/>
              <w:rPr>
                <w:rFonts w:cstheme="minorHAnsi"/>
                <w:color w:val="5AA932"/>
              </w:rPr>
            </w:pPr>
            <w:r w:rsidRPr="006D21F7">
              <w:rPr>
                <w:rFonts w:cstheme="minorHAnsi"/>
                <w:color w:val="5AA932"/>
              </w:rPr>
              <w:t xml:space="preserve">Email </w:t>
            </w:r>
          </w:p>
        </w:tc>
        <w:tc>
          <w:tcPr>
            <w:tcW w:w="5608"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F35B714" w14:textId="18B3CE01" w:rsidR="00B17541" w:rsidRPr="006D21F7" w:rsidRDefault="0095697E" w:rsidP="00B17541">
            <w:pPr>
              <w:pStyle w:val="Geenafstand"/>
              <w:spacing w:line="276" w:lineRule="auto"/>
              <w:rPr>
                <w:rFonts w:cstheme="minorHAnsi"/>
                <w:color w:val="000000" w:themeColor="text1"/>
              </w:rPr>
            </w:pPr>
            <w:hyperlink r:id="rId9" w:history="1">
              <w:r w:rsidR="00C72757" w:rsidRPr="0030614D">
                <w:rPr>
                  <w:rStyle w:val="Hyperlink"/>
                  <w:rFonts w:cstheme="minorHAnsi"/>
                </w:rPr>
                <w:t>directie@samenspel.asg.nl</w:t>
              </w:r>
            </w:hyperlink>
            <w:r w:rsidR="00C72757">
              <w:rPr>
                <w:rFonts w:cstheme="minorHAnsi"/>
                <w:color w:val="000000" w:themeColor="text1"/>
              </w:rPr>
              <w:t xml:space="preserve"> </w:t>
            </w:r>
          </w:p>
        </w:tc>
      </w:tr>
      <w:tr w:rsidR="00B17541" w:rsidRPr="006D21F7" w14:paraId="5D095D61" w14:textId="77777777" w:rsidTr="00B17541">
        <w:tc>
          <w:tcPr>
            <w:tcW w:w="3681"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BB80856" w14:textId="77777777" w:rsidR="00B17541" w:rsidRPr="006D21F7" w:rsidRDefault="00B17541" w:rsidP="00B17541">
            <w:pPr>
              <w:pStyle w:val="Geenafstand"/>
              <w:spacing w:line="276" w:lineRule="auto"/>
              <w:rPr>
                <w:rFonts w:cstheme="minorHAnsi"/>
                <w:color w:val="5AA932"/>
              </w:rPr>
            </w:pPr>
            <w:r w:rsidRPr="006D21F7">
              <w:rPr>
                <w:rFonts w:cstheme="minorHAnsi"/>
                <w:color w:val="5AA932"/>
              </w:rPr>
              <w:t>Naam schoolbestuur</w:t>
            </w:r>
          </w:p>
        </w:tc>
        <w:tc>
          <w:tcPr>
            <w:tcW w:w="5608"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E2498DD" w14:textId="4C07DB2D" w:rsidR="00B17541" w:rsidRPr="006D21F7" w:rsidRDefault="00B17541" w:rsidP="00B17541">
            <w:pPr>
              <w:pStyle w:val="Geenafstand"/>
              <w:spacing w:line="276" w:lineRule="auto"/>
              <w:rPr>
                <w:rFonts w:cstheme="minorHAnsi"/>
                <w:color w:val="000000" w:themeColor="text1"/>
              </w:rPr>
            </w:pPr>
            <w:r w:rsidRPr="006D21F7">
              <w:rPr>
                <w:rFonts w:cstheme="minorHAnsi"/>
                <w:color w:val="000000" w:themeColor="text1"/>
              </w:rPr>
              <w:t xml:space="preserve">ASG </w:t>
            </w:r>
          </w:p>
        </w:tc>
      </w:tr>
      <w:bookmarkEnd w:id="1"/>
    </w:tbl>
    <w:p w14:paraId="4B503F42" w14:textId="77777777" w:rsidR="00C16B05" w:rsidRPr="006D21F7" w:rsidRDefault="00C16B05" w:rsidP="00C16B05">
      <w:pPr>
        <w:spacing w:after="0" w:line="240" w:lineRule="auto"/>
        <w:rPr>
          <w:rFonts w:cstheme="minorHAnsi"/>
        </w:rPr>
      </w:pPr>
    </w:p>
    <w:tbl>
      <w:tblPr>
        <w:tblStyle w:val="Tabelraster"/>
        <w:tblW w:w="0" w:type="auto"/>
        <w:jc w:val="center"/>
        <w:tblLook w:val="04A0" w:firstRow="1" w:lastRow="0" w:firstColumn="1" w:lastColumn="0" w:noHBand="0" w:noVBand="1"/>
      </w:tblPr>
      <w:tblGrid>
        <w:gridCol w:w="3703"/>
        <w:gridCol w:w="5359"/>
      </w:tblGrid>
      <w:tr w:rsidR="00C16B05" w:rsidRPr="006D21F7" w14:paraId="35A7D096" w14:textId="77777777" w:rsidTr="001D72A4">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6097ABD4" w14:textId="77777777" w:rsidR="00C16B05" w:rsidRPr="006D21F7" w:rsidRDefault="00074B6C" w:rsidP="00074B6C">
            <w:pPr>
              <w:pStyle w:val="Geenafstand"/>
              <w:spacing w:line="276" w:lineRule="auto"/>
              <w:rPr>
                <w:rFonts w:cstheme="minorHAnsi"/>
                <w:b/>
              </w:rPr>
            </w:pPr>
            <w:r w:rsidRPr="006D21F7">
              <w:rPr>
                <w:rFonts w:cstheme="minorHAnsi"/>
                <w:color w:val="FFFFFF" w:themeColor="background1"/>
              </w:rPr>
              <w:t>2. V</w:t>
            </w:r>
            <w:r w:rsidR="00C16B05" w:rsidRPr="006D21F7">
              <w:rPr>
                <w:rFonts w:cstheme="minorHAnsi"/>
                <w:color w:val="FFFFFF" w:themeColor="background1"/>
              </w:rPr>
              <w:t>isie en onderwijsconcept van de school</w:t>
            </w:r>
            <w:r w:rsidR="005C5D84" w:rsidRPr="006D21F7">
              <w:rPr>
                <w:rFonts w:cstheme="minorHAnsi"/>
                <w:color w:val="FFFFFF" w:themeColor="background1"/>
              </w:rPr>
              <w:t xml:space="preserve"> (in kernwoorden)</w:t>
            </w:r>
          </w:p>
        </w:tc>
      </w:tr>
      <w:tr w:rsidR="001D72A4" w:rsidRPr="006D21F7" w14:paraId="66CE5B92" w14:textId="77777777" w:rsidTr="00DC415A">
        <w:trPr>
          <w:jc w:val="center"/>
        </w:trPr>
        <w:tc>
          <w:tcPr>
            <w:tcW w:w="3794" w:type="dxa"/>
            <w:tcBorders>
              <w:top w:val="single" w:sz="4" w:space="0" w:color="5AA932"/>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1F9EBE7" w14:textId="77777777" w:rsidR="00C16B05" w:rsidRPr="006D21F7" w:rsidRDefault="00C16B05" w:rsidP="006B3AB3">
            <w:pPr>
              <w:pStyle w:val="Geenafstand"/>
              <w:spacing w:line="276" w:lineRule="auto"/>
              <w:rPr>
                <w:rFonts w:cstheme="minorHAnsi"/>
                <w:color w:val="5AA932"/>
              </w:rPr>
            </w:pPr>
            <w:r w:rsidRPr="006D21F7">
              <w:rPr>
                <w:rFonts w:cstheme="minorHAnsi"/>
                <w:color w:val="5AA932"/>
              </w:rPr>
              <w:t>Visie, missie</w:t>
            </w:r>
            <w:r w:rsidRPr="006D21F7">
              <w:rPr>
                <w:rFonts w:cstheme="minorHAnsi"/>
                <w:color w:val="5AA932"/>
              </w:rPr>
              <w:tab/>
            </w:r>
          </w:p>
        </w:tc>
        <w:tc>
          <w:tcPr>
            <w:tcW w:w="5494" w:type="dxa"/>
            <w:tcBorders>
              <w:top w:val="single" w:sz="4" w:space="0" w:color="5AA932"/>
              <w:left w:val="single" w:sz="4" w:space="0" w:color="D6EDBD"/>
              <w:bottom w:val="single" w:sz="4" w:space="0" w:color="D6EDBD"/>
              <w:right w:val="single" w:sz="4" w:space="0" w:color="D6EDBD"/>
            </w:tcBorders>
            <w:tcMar>
              <w:top w:w="57" w:type="dxa"/>
              <w:left w:w="85" w:type="dxa"/>
              <w:bottom w:w="57" w:type="dxa"/>
              <w:right w:w="85" w:type="dxa"/>
            </w:tcMar>
          </w:tcPr>
          <w:p w14:paraId="5ADFA9AD" w14:textId="78DB0CF4" w:rsidR="0028240D" w:rsidRPr="00FB07D2" w:rsidRDefault="0028240D" w:rsidP="006B3AB3">
            <w:pPr>
              <w:pStyle w:val="Geenafstand"/>
              <w:spacing w:line="276" w:lineRule="auto"/>
              <w:rPr>
                <w:rFonts w:cstheme="minorHAnsi"/>
                <w:u w:val="single"/>
              </w:rPr>
            </w:pPr>
            <w:r w:rsidRPr="00FB07D2">
              <w:rPr>
                <w:rFonts w:cstheme="minorHAnsi"/>
                <w:u w:val="single"/>
              </w:rPr>
              <w:t>Missie</w:t>
            </w:r>
          </w:p>
          <w:p w14:paraId="5F3B3435" w14:textId="77777777" w:rsidR="0028240D" w:rsidRPr="00FB07D2" w:rsidRDefault="0028240D" w:rsidP="006B3AB3">
            <w:pPr>
              <w:pStyle w:val="Geenafstand"/>
              <w:spacing w:line="276" w:lineRule="auto"/>
              <w:rPr>
                <w:rFonts w:cstheme="minorHAnsi"/>
                <w:u w:val="single"/>
              </w:rPr>
            </w:pPr>
          </w:p>
          <w:p w14:paraId="70BB17A8" w14:textId="647B09FE" w:rsidR="004761E0" w:rsidRPr="00FB07D2" w:rsidRDefault="004761E0" w:rsidP="006B3AB3">
            <w:pPr>
              <w:pStyle w:val="Geenafstand"/>
              <w:spacing w:line="276" w:lineRule="auto"/>
              <w:rPr>
                <w:rFonts w:cstheme="minorHAnsi"/>
                <w:u w:val="single"/>
              </w:rPr>
            </w:pPr>
            <w:r w:rsidRPr="00FB07D2">
              <w:rPr>
                <w:rFonts w:cstheme="minorHAnsi"/>
                <w:u w:val="single"/>
              </w:rPr>
              <w:t xml:space="preserve">Onze opvoedkundige visie </w:t>
            </w:r>
          </w:p>
          <w:p w14:paraId="1CCEB5CB" w14:textId="77777777" w:rsidR="004761E0" w:rsidRPr="00FB07D2" w:rsidRDefault="004761E0" w:rsidP="006B3AB3">
            <w:pPr>
              <w:pStyle w:val="Geenafstand"/>
              <w:spacing w:line="276" w:lineRule="auto"/>
              <w:rPr>
                <w:rFonts w:cstheme="minorHAnsi"/>
              </w:rPr>
            </w:pPr>
            <w:r w:rsidRPr="00FB07D2">
              <w:rPr>
                <w:rFonts w:cstheme="minorHAnsi"/>
              </w:rPr>
              <w:t xml:space="preserve">Ons onderwijs gaat ervan uit dat de kinderen opgroeien in een multiculturele samenleving en bereidt hen zo goed mogelijk voor om hierin een positieve rol te kunnen vervullen. Hiertoe zijn de volgende uitgangspunten leidraad:  </w:t>
            </w:r>
          </w:p>
          <w:p w14:paraId="3BDE3E42" w14:textId="77777777" w:rsidR="004761E0" w:rsidRPr="00FB07D2" w:rsidRDefault="004761E0" w:rsidP="006B3AB3">
            <w:pPr>
              <w:pStyle w:val="Geenafstand"/>
              <w:spacing w:line="276" w:lineRule="auto"/>
              <w:rPr>
                <w:rFonts w:cstheme="minorHAnsi"/>
              </w:rPr>
            </w:pPr>
            <w:r w:rsidRPr="00FB07D2">
              <w:rPr>
                <w:rFonts w:cstheme="minorHAnsi"/>
              </w:rPr>
              <w:t xml:space="preserve">1. elkaar tolereren  </w:t>
            </w:r>
          </w:p>
          <w:p w14:paraId="27D2A556" w14:textId="77777777" w:rsidR="004761E0" w:rsidRPr="00FB07D2" w:rsidRDefault="004761E0" w:rsidP="006B3AB3">
            <w:pPr>
              <w:pStyle w:val="Geenafstand"/>
              <w:spacing w:line="276" w:lineRule="auto"/>
              <w:rPr>
                <w:rFonts w:cstheme="minorHAnsi"/>
              </w:rPr>
            </w:pPr>
            <w:r w:rsidRPr="00FB07D2">
              <w:rPr>
                <w:rFonts w:cstheme="minorHAnsi"/>
              </w:rPr>
              <w:t xml:space="preserve">2. in staat zijn eigen keuzes te maken </w:t>
            </w:r>
          </w:p>
          <w:p w14:paraId="7EAF442E" w14:textId="77777777" w:rsidR="004761E0" w:rsidRPr="00FB07D2" w:rsidRDefault="004761E0" w:rsidP="006B3AB3">
            <w:pPr>
              <w:pStyle w:val="Geenafstand"/>
              <w:spacing w:line="276" w:lineRule="auto"/>
              <w:rPr>
                <w:rFonts w:cstheme="minorHAnsi"/>
              </w:rPr>
            </w:pPr>
            <w:r w:rsidRPr="00FB07D2">
              <w:rPr>
                <w:rFonts w:cstheme="minorHAnsi"/>
              </w:rPr>
              <w:t xml:space="preserve">3. elk kind moet zich gekend weten </w:t>
            </w:r>
          </w:p>
          <w:p w14:paraId="3BD84B43" w14:textId="77777777" w:rsidR="004761E0" w:rsidRPr="00FB07D2" w:rsidRDefault="004761E0" w:rsidP="006B3AB3">
            <w:pPr>
              <w:pStyle w:val="Geenafstand"/>
              <w:spacing w:line="276" w:lineRule="auto"/>
              <w:rPr>
                <w:rFonts w:cstheme="minorHAnsi"/>
              </w:rPr>
            </w:pPr>
            <w:r w:rsidRPr="00FB07D2">
              <w:rPr>
                <w:rFonts w:cstheme="minorHAnsi"/>
              </w:rPr>
              <w:t xml:space="preserve">4. leven doe je samen met anderen </w:t>
            </w:r>
          </w:p>
          <w:p w14:paraId="7F5CEC62" w14:textId="77777777" w:rsidR="004761E0" w:rsidRPr="00FB07D2" w:rsidRDefault="004761E0" w:rsidP="006B3AB3">
            <w:pPr>
              <w:pStyle w:val="Geenafstand"/>
              <w:spacing w:line="276" w:lineRule="auto"/>
              <w:rPr>
                <w:rFonts w:cstheme="minorHAnsi"/>
              </w:rPr>
            </w:pPr>
            <w:r w:rsidRPr="00FB07D2">
              <w:rPr>
                <w:rFonts w:cstheme="minorHAnsi"/>
              </w:rPr>
              <w:t xml:space="preserve">5. verantwoordelijkheid dragen voor je eigen doen en laten </w:t>
            </w:r>
          </w:p>
          <w:p w14:paraId="267039C2" w14:textId="77777777" w:rsidR="004761E0" w:rsidRPr="00FB07D2" w:rsidRDefault="004761E0" w:rsidP="006B3AB3">
            <w:pPr>
              <w:pStyle w:val="Geenafstand"/>
              <w:spacing w:line="276" w:lineRule="auto"/>
              <w:rPr>
                <w:rFonts w:cstheme="minorHAnsi"/>
              </w:rPr>
            </w:pPr>
            <w:r w:rsidRPr="00FB07D2">
              <w:rPr>
                <w:rFonts w:cstheme="minorHAnsi"/>
              </w:rPr>
              <w:t xml:space="preserve">6. vrij zijn je eigen geloofsovertuiging aan te hangen  </w:t>
            </w:r>
          </w:p>
          <w:p w14:paraId="682C010E" w14:textId="77777777" w:rsidR="004761E0" w:rsidRPr="00FB07D2" w:rsidRDefault="004761E0" w:rsidP="006B3AB3">
            <w:pPr>
              <w:pStyle w:val="Geenafstand"/>
              <w:spacing w:line="276" w:lineRule="auto"/>
              <w:rPr>
                <w:rFonts w:cstheme="minorHAnsi"/>
              </w:rPr>
            </w:pPr>
            <w:r w:rsidRPr="00FB07D2">
              <w:rPr>
                <w:rFonts w:cstheme="minorHAnsi"/>
              </w:rPr>
              <w:t xml:space="preserve">7. respect hebben en tonen voor een ander </w:t>
            </w:r>
          </w:p>
          <w:p w14:paraId="6BDBB57D" w14:textId="37DE59E9" w:rsidR="00C16B05" w:rsidRPr="006D21F7" w:rsidRDefault="004761E0" w:rsidP="006B3AB3">
            <w:pPr>
              <w:pStyle w:val="Geenafstand"/>
              <w:spacing w:line="276" w:lineRule="auto"/>
              <w:rPr>
                <w:rFonts w:cstheme="minorHAnsi"/>
                <w:color w:val="000000" w:themeColor="text1"/>
              </w:rPr>
            </w:pPr>
            <w:r w:rsidRPr="00FB07D2">
              <w:rPr>
                <w:rFonts w:cstheme="minorHAnsi"/>
              </w:rPr>
              <w:t>8. we streven er naar ieder kind gelijke kansen te geven</w:t>
            </w:r>
          </w:p>
        </w:tc>
      </w:tr>
      <w:tr w:rsidR="001D72A4" w:rsidRPr="006D21F7" w14:paraId="39388F92"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59BD4D2" w14:textId="0093007B" w:rsidR="00C16B05" w:rsidRPr="006D21F7" w:rsidRDefault="00C16B05" w:rsidP="006B3AB3">
            <w:pPr>
              <w:pStyle w:val="Geenafstand"/>
              <w:spacing w:line="276" w:lineRule="auto"/>
              <w:rPr>
                <w:rFonts w:cstheme="minorHAnsi"/>
                <w:color w:val="5AA932"/>
              </w:rPr>
            </w:pPr>
            <w:r w:rsidRPr="006D21F7">
              <w:rPr>
                <w:rFonts w:cstheme="minorHAnsi"/>
                <w:color w:val="5AA932"/>
              </w:rPr>
              <w:t xml:space="preserve">Ambitie </w:t>
            </w:r>
            <w:r w:rsidR="00B74373" w:rsidRPr="006D21F7">
              <w:rPr>
                <w:rFonts w:cstheme="minorHAnsi"/>
                <w:color w:val="5AA932"/>
              </w:rPr>
              <w:t>m.b.t.</w:t>
            </w:r>
            <w:r w:rsidRPr="006D21F7">
              <w:rPr>
                <w:rFonts w:cstheme="minorHAnsi"/>
                <w:color w:val="5AA932"/>
              </w:rPr>
              <w:t xml:space="preserve"> passend onderwijs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4D77BAA" w14:textId="77777777" w:rsidR="006D21F7" w:rsidRPr="006D21F7" w:rsidRDefault="006D21F7" w:rsidP="006D21F7">
            <w:pPr>
              <w:rPr>
                <w:rFonts w:cstheme="minorHAnsi"/>
              </w:rPr>
            </w:pPr>
            <w:r w:rsidRPr="006D21F7">
              <w:rPr>
                <w:rFonts w:cstheme="minorHAnsi"/>
              </w:rPr>
              <w:t>Het Samenspel is continu bezig met het behouden van haar positieve pedagogische klimaat, waarin leerlingen zich kunnen ontwikkelen vanuit veiligheid.</w:t>
            </w:r>
          </w:p>
          <w:p w14:paraId="39B02630" w14:textId="77777777" w:rsidR="006D21F7" w:rsidRPr="006D21F7" w:rsidRDefault="006D21F7" w:rsidP="006D21F7">
            <w:pPr>
              <w:rPr>
                <w:rFonts w:cstheme="minorHAnsi"/>
              </w:rPr>
            </w:pPr>
          </w:p>
          <w:p w14:paraId="35B5DBD3" w14:textId="77777777" w:rsidR="006D21F7" w:rsidRPr="006D21F7" w:rsidRDefault="006D21F7" w:rsidP="006D21F7">
            <w:pPr>
              <w:rPr>
                <w:rFonts w:cstheme="minorHAnsi"/>
              </w:rPr>
            </w:pPr>
            <w:r w:rsidRPr="006D21F7">
              <w:rPr>
                <w:rFonts w:cstheme="minorHAnsi"/>
              </w:rPr>
              <w:t>In ontwikkeling:</w:t>
            </w:r>
          </w:p>
          <w:p w14:paraId="1CBF0612" w14:textId="77777777" w:rsidR="006D21F7" w:rsidRPr="006D21F7" w:rsidRDefault="006D21F7" w:rsidP="006D21F7">
            <w:pPr>
              <w:pStyle w:val="Lijstalinea"/>
              <w:numPr>
                <w:ilvl w:val="0"/>
                <w:numId w:val="40"/>
              </w:numPr>
              <w:rPr>
                <w:rFonts w:cstheme="minorHAnsi"/>
              </w:rPr>
            </w:pPr>
            <w:r w:rsidRPr="006D21F7">
              <w:rPr>
                <w:rFonts w:cstheme="minorHAnsi"/>
              </w:rPr>
              <w:t>Het handelingsgericht werken wordt geoptimaliseerd.</w:t>
            </w:r>
          </w:p>
          <w:p w14:paraId="6758A0E7" w14:textId="77777777" w:rsidR="006D21F7" w:rsidRPr="006D21F7" w:rsidRDefault="006D21F7" w:rsidP="006D21F7">
            <w:pPr>
              <w:pStyle w:val="Lijstalinea"/>
              <w:numPr>
                <w:ilvl w:val="0"/>
                <w:numId w:val="40"/>
              </w:numPr>
              <w:rPr>
                <w:rFonts w:cstheme="minorHAnsi"/>
              </w:rPr>
            </w:pPr>
            <w:r w:rsidRPr="006D21F7">
              <w:rPr>
                <w:rFonts w:cstheme="minorHAnsi"/>
              </w:rPr>
              <w:t>De zorgstructuur en zorgroute van de school zijn voor iedereen helder en werkbaar.</w:t>
            </w:r>
          </w:p>
          <w:p w14:paraId="4E2198E1" w14:textId="77777777" w:rsidR="006D21F7" w:rsidRPr="006D21F7" w:rsidRDefault="006D21F7" w:rsidP="006D21F7">
            <w:pPr>
              <w:pStyle w:val="Lijstalinea"/>
              <w:numPr>
                <w:ilvl w:val="0"/>
                <w:numId w:val="40"/>
              </w:numPr>
              <w:rPr>
                <w:rFonts w:cstheme="minorHAnsi"/>
              </w:rPr>
            </w:pPr>
            <w:r w:rsidRPr="006D21F7">
              <w:rPr>
                <w:rFonts w:cstheme="minorHAnsi"/>
              </w:rPr>
              <w:t>Het didactisch handelen wordt verder ingebed.</w:t>
            </w:r>
          </w:p>
          <w:p w14:paraId="16403B88" w14:textId="79F2DD35" w:rsidR="00C16B05" w:rsidRPr="006D21F7" w:rsidRDefault="006D21F7" w:rsidP="006D21F7">
            <w:pPr>
              <w:pStyle w:val="Geenafstand"/>
              <w:spacing w:line="276" w:lineRule="auto"/>
              <w:rPr>
                <w:rFonts w:cstheme="minorHAnsi"/>
                <w:color w:val="000000" w:themeColor="text1"/>
              </w:rPr>
            </w:pPr>
            <w:r w:rsidRPr="006D21F7">
              <w:rPr>
                <w:rFonts w:cstheme="minorHAnsi"/>
              </w:rPr>
              <w:lastRenderedPageBreak/>
              <w:t>Nog beter zicht krijgen wat 2F/1S voor ons betekent in relatie met onze schoolpopulatie met een hoge schoolweging (37,1).</w:t>
            </w:r>
          </w:p>
        </w:tc>
      </w:tr>
      <w:tr w:rsidR="001D72A4" w:rsidRPr="006D21F7" w14:paraId="69173EA5"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9E8B299" w14:textId="77777777" w:rsidR="00C16B05" w:rsidRPr="006D21F7" w:rsidRDefault="00C16B05" w:rsidP="006B3AB3">
            <w:pPr>
              <w:pStyle w:val="Geenafstand"/>
              <w:spacing w:line="276" w:lineRule="auto"/>
              <w:rPr>
                <w:rFonts w:cstheme="minorHAnsi"/>
                <w:color w:val="5AA932"/>
              </w:rPr>
            </w:pPr>
            <w:r w:rsidRPr="006D21F7">
              <w:rPr>
                <w:rFonts w:cstheme="minorHAnsi"/>
                <w:color w:val="5AA932"/>
              </w:rPr>
              <w:lastRenderedPageBreak/>
              <w:t>Specifiek onderwijsconcept</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F187A42" w14:textId="2CCB94B1" w:rsidR="00C16B05" w:rsidRPr="006D21F7" w:rsidRDefault="006D21F7" w:rsidP="006B3AB3">
            <w:pPr>
              <w:pStyle w:val="Geenafstand"/>
              <w:spacing w:line="276" w:lineRule="auto"/>
              <w:rPr>
                <w:rFonts w:cstheme="minorHAnsi"/>
                <w:color w:val="000000" w:themeColor="text1"/>
              </w:rPr>
            </w:pPr>
            <w:r>
              <w:rPr>
                <w:rFonts w:cstheme="minorHAnsi"/>
                <w:color w:val="000000" w:themeColor="text1"/>
              </w:rPr>
              <w:t>Jaarklassensysteem</w:t>
            </w:r>
          </w:p>
        </w:tc>
      </w:tr>
      <w:tr w:rsidR="00C16B05" w:rsidRPr="006D21F7" w14:paraId="4A8EA169"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3BCB25C5" w14:textId="77777777" w:rsidR="00C16B05" w:rsidRPr="006D21F7" w:rsidRDefault="00C16B05" w:rsidP="006B3AB3">
            <w:pPr>
              <w:pStyle w:val="Geenafstand"/>
              <w:spacing w:line="276" w:lineRule="auto"/>
              <w:rPr>
                <w:rFonts w:cstheme="minorHAnsi"/>
                <w:color w:val="5AA932"/>
              </w:rPr>
            </w:pPr>
            <w:r w:rsidRPr="006D21F7">
              <w:rPr>
                <w:rFonts w:cstheme="minorHAnsi"/>
                <w:color w:val="5AA932"/>
              </w:rPr>
              <w:t>Motto</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0C74472" w14:textId="1DED8D00" w:rsidR="00CB155C" w:rsidRPr="00CE6C84" w:rsidRDefault="00CB155C" w:rsidP="006B3AB3">
            <w:pPr>
              <w:pStyle w:val="Geenafstand"/>
              <w:spacing w:line="276" w:lineRule="auto"/>
              <w:rPr>
                <w:rFonts w:cstheme="minorHAnsi"/>
              </w:rPr>
            </w:pPr>
            <w:r w:rsidRPr="006D21F7">
              <w:rPr>
                <w:rFonts w:cstheme="minorHAnsi"/>
                <w:color w:val="FF0000"/>
              </w:rPr>
              <w:t>“</w:t>
            </w:r>
            <w:r w:rsidRPr="00CE6C84">
              <w:rPr>
                <w:rFonts w:cstheme="minorHAnsi"/>
              </w:rPr>
              <w:t xml:space="preserve">Ervaren = Leren” </w:t>
            </w:r>
          </w:p>
          <w:p w14:paraId="7B74CAA2" w14:textId="2102BADC" w:rsidR="00C16B05" w:rsidRPr="006D21F7" w:rsidRDefault="00CB155C" w:rsidP="006B3AB3">
            <w:pPr>
              <w:pStyle w:val="Geenafstand"/>
              <w:spacing w:line="276" w:lineRule="auto"/>
              <w:rPr>
                <w:rFonts w:cstheme="minorHAnsi"/>
                <w:color w:val="000000" w:themeColor="text1"/>
              </w:rPr>
            </w:pPr>
            <w:r w:rsidRPr="00CE6C84">
              <w:rPr>
                <w:rFonts w:cstheme="minorHAnsi"/>
              </w:rPr>
              <w:t>“Programmagericht waar nodig en ervaringsgericht waar mogelijk“</w:t>
            </w:r>
          </w:p>
        </w:tc>
      </w:tr>
    </w:tbl>
    <w:p w14:paraId="5CD31D06" w14:textId="77777777" w:rsidR="00C16B05" w:rsidRPr="006D21F7" w:rsidRDefault="00C16B05" w:rsidP="00C16B05">
      <w:pPr>
        <w:spacing w:after="0" w:line="240" w:lineRule="auto"/>
        <w:rPr>
          <w:rFonts w:cstheme="minorHAnsi"/>
        </w:rPr>
      </w:pPr>
    </w:p>
    <w:tbl>
      <w:tblPr>
        <w:tblStyle w:val="Tabelraster"/>
        <w:tblW w:w="0" w:type="auto"/>
        <w:jc w:val="center"/>
        <w:tblLook w:val="04A0" w:firstRow="1" w:lastRow="0" w:firstColumn="1" w:lastColumn="0" w:noHBand="0" w:noVBand="1"/>
      </w:tblPr>
      <w:tblGrid>
        <w:gridCol w:w="3730"/>
        <w:gridCol w:w="5332"/>
      </w:tblGrid>
      <w:tr w:rsidR="001D72A4" w:rsidRPr="006D21F7" w14:paraId="5B71EE15" w14:textId="77777777" w:rsidTr="001D72A4">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2A0D4DE4" w14:textId="5095226B" w:rsidR="005C5D84" w:rsidRPr="006D21F7" w:rsidRDefault="00074B6C" w:rsidP="001D72A4">
            <w:pPr>
              <w:rPr>
                <w:rFonts w:cstheme="minorHAnsi"/>
                <w:color w:val="FFFFFF" w:themeColor="background1"/>
              </w:rPr>
            </w:pPr>
            <w:r w:rsidRPr="006D21F7">
              <w:rPr>
                <w:rFonts w:cstheme="minorHAnsi"/>
                <w:color w:val="FFFFFF" w:themeColor="background1"/>
              </w:rPr>
              <w:t>3. B</w:t>
            </w:r>
            <w:r w:rsidR="005C5D84" w:rsidRPr="006D21F7">
              <w:rPr>
                <w:rFonts w:cstheme="minorHAnsi"/>
                <w:color w:val="FFFFFF" w:themeColor="background1"/>
              </w:rPr>
              <w:t>eschrijving van de basisondersteuning</w:t>
            </w:r>
            <w:r w:rsidR="00C15F5B" w:rsidRPr="006D21F7">
              <w:rPr>
                <w:rFonts w:cstheme="minorHAnsi"/>
                <w:color w:val="FFFFFF" w:themeColor="background1"/>
              </w:rPr>
              <w:t xml:space="preserve"> </w:t>
            </w:r>
            <w:r w:rsidR="00C15F5B" w:rsidRPr="006D21F7">
              <w:rPr>
                <w:rStyle w:val="Voetnootmarkering"/>
                <w:rFonts w:cstheme="minorHAnsi"/>
                <w:color w:val="FFFFFF" w:themeColor="background1"/>
              </w:rPr>
              <w:footnoteReference w:id="1"/>
            </w:r>
            <w:r w:rsidR="00E36954" w:rsidRPr="006D21F7">
              <w:rPr>
                <w:rFonts w:cstheme="minorHAnsi"/>
                <w:color w:val="FFFFFF" w:themeColor="background1"/>
              </w:rPr>
              <w:t xml:space="preserve"> </w:t>
            </w:r>
            <w:r w:rsidR="00054D49" w:rsidRPr="006D21F7">
              <w:rPr>
                <w:rFonts w:cstheme="minorHAnsi"/>
                <w:b/>
                <w:color w:val="FFFFFF" w:themeColor="background1"/>
              </w:rPr>
              <w:t xml:space="preserve">(zie ook </w:t>
            </w:r>
            <w:hyperlink r:id="rId10" w:history="1">
              <w:r w:rsidR="00054D49" w:rsidRPr="006D21F7">
                <w:rPr>
                  <w:rStyle w:val="Hyperlink"/>
                  <w:rFonts w:cstheme="minorHAnsi"/>
                  <w:b/>
                  <w:color w:val="FFFFFF" w:themeColor="background1"/>
                </w:rPr>
                <w:t>dyslexie document</w:t>
              </w:r>
            </w:hyperlink>
            <w:r w:rsidR="00054D49" w:rsidRPr="006D21F7">
              <w:rPr>
                <w:rFonts w:cstheme="minorHAnsi"/>
                <w:b/>
                <w:color w:val="FFFFFF" w:themeColor="background1"/>
              </w:rPr>
              <w:t>)</w:t>
            </w:r>
          </w:p>
        </w:tc>
      </w:tr>
      <w:tr w:rsidR="005C5D84" w:rsidRPr="006D21F7" w14:paraId="4AFAEDE1" w14:textId="77777777" w:rsidTr="006B3AB3">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3CC775B1" w14:textId="66090056" w:rsidR="005C5D84" w:rsidRPr="006D21F7" w:rsidRDefault="005C5D84" w:rsidP="00054D49">
            <w:pPr>
              <w:spacing w:before="60" w:after="60" w:line="276" w:lineRule="auto"/>
              <w:rPr>
                <w:rFonts w:cstheme="minorHAnsi"/>
                <w:b/>
                <w:color w:val="5AA932"/>
              </w:rPr>
            </w:pPr>
            <w:r w:rsidRPr="006D21F7">
              <w:rPr>
                <w:rFonts w:cstheme="minorHAnsi"/>
                <w:b/>
                <w:color w:val="5AA932"/>
              </w:rPr>
              <w:t>Doelgroep: alle leerlingen</w:t>
            </w:r>
            <w:r w:rsidR="00B74373" w:rsidRPr="006D21F7">
              <w:rPr>
                <w:rFonts w:cstheme="minorHAnsi"/>
                <w:b/>
                <w:color w:val="5AA932"/>
              </w:rPr>
              <w:t xml:space="preserve"> met</w:t>
            </w:r>
            <w:r w:rsidR="00B73029" w:rsidRPr="006D21F7">
              <w:rPr>
                <w:rFonts w:cstheme="minorHAnsi"/>
                <w:b/>
                <w:color w:val="5AA932"/>
              </w:rPr>
              <w:t xml:space="preserve"> </w:t>
            </w:r>
            <w:r w:rsidRPr="006D21F7">
              <w:rPr>
                <w:rFonts w:cstheme="minorHAnsi"/>
                <w:b/>
                <w:color w:val="5AA932"/>
              </w:rPr>
              <w:t>dyslexie</w:t>
            </w:r>
            <w:r w:rsidR="009C63CF" w:rsidRPr="006D21F7">
              <w:rPr>
                <w:rFonts w:cstheme="minorHAnsi"/>
                <w:b/>
                <w:color w:val="5AA932"/>
              </w:rPr>
              <w:t xml:space="preserve"> </w:t>
            </w:r>
            <w:r w:rsidR="00054D49" w:rsidRPr="006D21F7">
              <w:rPr>
                <w:rFonts w:cstheme="minorHAnsi"/>
                <w:b/>
                <w:color w:val="5AA932"/>
              </w:rPr>
              <w:t>(zorgniveau 1 t/m 3)</w:t>
            </w:r>
          </w:p>
        </w:tc>
      </w:tr>
      <w:tr w:rsidR="005C5D84" w:rsidRPr="006D21F7" w14:paraId="3E5103C6"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7849DC4" w14:textId="77777777" w:rsidR="005C5D84" w:rsidRPr="006D21F7" w:rsidRDefault="005C5D84" w:rsidP="006B3AB3">
            <w:pPr>
              <w:spacing w:line="276" w:lineRule="auto"/>
              <w:rPr>
                <w:rFonts w:cstheme="minorHAnsi"/>
                <w:color w:val="5AA932"/>
              </w:rPr>
            </w:pPr>
            <w:r w:rsidRPr="006D21F7">
              <w:rPr>
                <w:rFonts w:cstheme="minorHAnsi"/>
                <w:color w:val="5AA932"/>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2DF062E" w14:textId="263DCDC4" w:rsidR="00CA326E" w:rsidRPr="006D21F7" w:rsidRDefault="00CA326E" w:rsidP="003C52B0">
            <w:pPr>
              <w:pStyle w:val="Lijstalinea"/>
              <w:numPr>
                <w:ilvl w:val="0"/>
                <w:numId w:val="6"/>
              </w:numPr>
              <w:rPr>
                <w:rFonts w:cstheme="minorHAnsi"/>
              </w:rPr>
            </w:pPr>
            <w:r w:rsidRPr="006D21F7">
              <w:rPr>
                <w:rFonts w:cstheme="minorHAnsi"/>
              </w:rPr>
              <w:t>Extra leesinstructie (</w:t>
            </w:r>
            <w:r w:rsidR="0028240D" w:rsidRPr="006D21F7">
              <w:rPr>
                <w:rFonts w:cstheme="minorHAnsi"/>
              </w:rPr>
              <w:t>3x20 minuten per week naast de reguliere leeslessen, onder supervisie van een leerkracht)</w:t>
            </w:r>
          </w:p>
          <w:p w14:paraId="55A5378D" w14:textId="3A3A6487" w:rsidR="003872E0" w:rsidRPr="006D21F7" w:rsidRDefault="0028240D" w:rsidP="003C52B0">
            <w:pPr>
              <w:pStyle w:val="Lijstalinea"/>
              <w:numPr>
                <w:ilvl w:val="0"/>
                <w:numId w:val="6"/>
              </w:numPr>
              <w:rPr>
                <w:rFonts w:cstheme="minorHAnsi"/>
              </w:rPr>
            </w:pPr>
            <w:r w:rsidRPr="006D21F7">
              <w:rPr>
                <w:rFonts w:cstheme="minorHAnsi"/>
              </w:rPr>
              <w:t>Extra instructie bij spelling</w:t>
            </w:r>
          </w:p>
        </w:tc>
      </w:tr>
      <w:tr w:rsidR="005C5D84" w:rsidRPr="006D21F7" w14:paraId="38BBDF05"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50A9DD1" w14:textId="77777777" w:rsidR="005C5D84" w:rsidRPr="006D21F7" w:rsidRDefault="005C5D84" w:rsidP="006B3AB3">
            <w:pPr>
              <w:spacing w:line="276" w:lineRule="auto"/>
              <w:rPr>
                <w:rFonts w:cstheme="minorHAnsi"/>
                <w:color w:val="5AA932"/>
              </w:rPr>
            </w:pPr>
            <w:r w:rsidRPr="006D21F7">
              <w:rPr>
                <w:rFonts w:cstheme="minorHAnsi"/>
                <w:color w:val="5AA932"/>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3E6ACFB" w14:textId="77777777" w:rsidR="00241552" w:rsidRPr="006D21F7" w:rsidRDefault="00241552" w:rsidP="003C52B0">
            <w:pPr>
              <w:pStyle w:val="Lijstalinea"/>
              <w:numPr>
                <w:ilvl w:val="0"/>
                <w:numId w:val="6"/>
              </w:numPr>
              <w:rPr>
                <w:rFonts w:cstheme="minorHAnsi"/>
              </w:rPr>
            </w:pPr>
            <w:r w:rsidRPr="006D21F7">
              <w:rPr>
                <w:rFonts w:cstheme="minorHAnsi"/>
              </w:rPr>
              <w:t>Methodes die we gebruiken: Bouw!, Connect en RALFI</w:t>
            </w:r>
          </w:p>
          <w:p w14:paraId="6923092D" w14:textId="77777777" w:rsidR="00241552" w:rsidRPr="006D21F7" w:rsidRDefault="00241552" w:rsidP="003C52B0">
            <w:pPr>
              <w:numPr>
                <w:ilvl w:val="0"/>
                <w:numId w:val="6"/>
              </w:numPr>
              <w:spacing w:after="200" w:line="276" w:lineRule="auto"/>
              <w:contextualSpacing/>
              <w:rPr>
                <w:rFonts w:cstheme="minorHAnsi"/>
              </w:rPr>
            </w:pPr>
            <w:r w:rsidRPr="006D21F7">
              <w:rPr>
                <w:rFonts w:cstheme="minorHAnsi"/>
              </w:rPr>
              <w:t>Spiekschrift bij spelling</w:t>
            </w:r>
          </w:p>
          <w:p w14:paraId="0023E236" w14:textId="77777777" w:rsidR="00241552" w:rsidRPr="006D21F7" w:rsidRDefault="00241552" w:rsidP="003C52B0">
            <w:pPr>
              <w:numPr>
                <w:ilvl w:val="0"/>
                <w:numId w:val="6"/>
              </w:numPr>
              <w:spacing w:after="200" w:line="276" w:lineRule="auto"/>
              <w:contextualSpacing/>
              <w:rPr>
                <w:rFonts w:cstheme="minorHAnsi"/>
              </w:rPr>
            </w:pPr>
            <w:r w:rsidRPr="006D21F7">
              <w:rPr>
                <w:rFonts w:cstheme="minorHAnsi"/>
              </w:rPr>
              <w:t>Werken met een laptop in de bovenbouw</w:t>
            </w:r>
          </w:p>
          <w:p w14:paraId="382E7896" w14:textId="77777777" w:rsidR="00241552" w:rsidRPr="006D21F7" w:rsidRDefault="00241552" w:rsidP="003C52B0">
            <w:pPr>
              <w:numPr>
                <w:ilvl w:val="0"/>
                <w:numId w:val="6"/>
              </w:numPr>
              <w:spacing w:after="200" w:line="276" w:lineRule="auto"/>
              <w:contextualSpacing/>
              <w:rPr>
                <w:rFonts w:cstheme="minorHAnsi"/>
              </w:rPr>
            </w:pPr>
            <w:r w:rsidRPr="006D21F7">
              <w:rPr>
                <w:rFonts w:cstheme="minorHAnsi"/>
              </w:rPr>
              <w:t>Vergrote teksten bij toetsen</w:t>
            </w:r>
          </w:p>
          <w:p w14:paraId="69D4DBB2" w14:textId="77777777" w:rsidR="00241552" w:rsidRPr="006D21F7" w:rsidRDefault="00241552" w:rsidP="003C52B0">
            <w:pPr>
              <w:numPr>
                <w:ilvl w:val="0"/>
                <w:numId w:val="6"/>
              </w:numPr>
              <w:spacing w:after="200" w:line="276" w:lineRule="auto"/>
              <w:contextualSpacing/>
              <w:rPr>
                <w:rFonts w:cstheme="minorHAnsi"/>
              </w:rPr>
            </w:pPr>
            <w:r w:rsidRPr="006D21F7">
              <w:rPr>
                <w:rFonts w:cstheme="minorHAnsi"/>
              </w:rPr>
              <w:t>Extra tijd bij toetsen</w:t>
            </w:r>
          </w:p>
          <w:p w14:paraId="25FD2743" w14:textId="4836E062" w:rsidR="00241552" w:rsidRPr="006D21F7" w:rsidRDefault="00241552" w:rsidP="003C52B0">
            <w:pPr>
              <w:numPr>
                <w:ilvl w:val="0"/>
                <w:numId w:val="6"/>
              </w:numPr>
              <w:spacing w:after="200" w:line="276" w:lineRule="auto"/>
              <w:contextualSpacing/>
              <w:rPr>
                <w:rFonts w:cstheme="minorHAnsi"/>
              </w:rPr>
            </w:pPr>
            <w:r w:rsidRPr="006D21F7">
              <w:rPr>
                <w:rFonts w:cstheme="minorHAnsi"/>
              </w:rPr>
              <w:t>Waar mogelijk/nodig voorlezen van de toetsen</w:t>
            </w:r>
          </w:p>
          <w:p w14:paraId="03B7339B" w14:textId="77777777" w:rsidR="00A14310" w:rsidRPr="006D21F7" w:rsidRDefault="00241552" w:rsidP="003C52B0">
            <w:pPr>
              <w:numPr>
                <w:ilvl w:val="0"/>
                <w:numId w:val="6"/>
              </w:numPr>
              <w:spacing w:after="200" w:line="276" w:lineRule="auto"/>
              <w:contextualSpacing/>
              <w:rPr>
                <w:rFonts w:cstheme="minorHAnsi"/>
              </w:rPr>
            </w:pPr>
            <w:r w:rsidRPr="006D21F7">
              <w:rPr>
                <w:rFonts w:cstheme="minorHAnsi"/>
              </w:rPr>
              <w:t>Digitaal afnemen toetsen</w:t>
            </w:r>
          </w:p>
          <w:p w14:paraId="4355416E" w14:textId="39FC5647" w:rsidR="00CA326E" w:rsidRPr="006D21F7" w:rsidRDefault="00A14310" w:rsidP="003C52B0">
            <w:pPr>
              <w:numPr>
                <w:ilvl w:val="0"/>
                <w:numId w:val="6"/>
              </w:numPr>
              <w:spacing w:after="200" w:line="276" w:lineRule="auto"/>
              <w:contextualSpacing/>
              <w:rPr>
                <w:rFonts w:cstheme="minorHAnsi"/>
              </w:rPr>
            </w:pPr>
            <w:r w:rsidRPr="006D21F7">
              <w:rPr>
                <w:rFonts w:cstheme="minorHAnsi"/>
              </w:rPr>
              <w:t xml:space="preserve">Extra ondersteuning </w:t>
            </w:r>
            <w:r w:rsidR="00CA326E" w:rsidRPr="006D21F7">
              <w:rPr>
                <w:rFonts w:cstheme="minorHAnsi"/>
              </w:rPr>
              <w:t>buiten de klas</w:t>
            </w:r>
          </w:p>
        </w:tc>
      </w:tr>
      <w:tr w:rsidR="005C5D84" w:rsidRPr="006D21F7" w14:paraId="1BCD6C14"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A67964A" w14:textId="77777777" w:rsidR="005C5D84" w:rsidRPr="006D21F7" w:rsidRDefault="005C5D84" w:rsidP="006B3AB3">
            <w:pPr>
              <w:spacing w:line="276" w:lineRule="auto"/>
              <w:rPr>
                <w:rFonts w:cstheme="minorHAnsi"/>
                <w:color w:val="5AA932"/>
              </w:rPr>
            </w:pPr>
            <w:r w:rsidRPr="006D21F7">
              <w:rPr>
                <w:rFonts w:cstheme="minorHAnsi"/>
                <w:color w:val="5AA932"/>
              </w:rPr>
              <w:t>Welke ondersteuning – expertise biedt de school samen met partners? Wie zijn d</w:t>
            </w:r>
            <w:r w:rsidR="00D36184" w:rsidRPr="006D21F7">
              <w:rPr>
                <w:rFonts w:cstheme="minorHAnsi"/>
                <w:color w:val="5AA932"/>
              </w:rPr>
              <w:t>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BA8CC4F" w14:textId="19628E97" w:rsidR="00833AF8" w:rsidRPr="006D21F7" w:rsidRDefault="00833AF8" w:rsidP="003C52B0">
            <w:pPr>
              <w:pStyle w:val="Lijstalinea"/>
              <w:numPr>
                <w:ilvl w:val="0"/>
                <w:numId w:val="3"/>
              </w:numPr>
              <w:rPr>
                <w:rFonts w:cstheme="minorHAnsi"/>
              </w:rPr>
            </w:pPr>
            <w:r w:rsidRPr="006D21F7">
              <w:rPr>
                <w:rFonts w:cstheme="minorHAnsi"/>
              </w:rPr>
              <w:t>Ouders / verzorgers</w:t>
            </w:r>
          </w:p>
          <w:p w14:paraId="7EC0AD8E" w14:textId="35990D87" w:rsidR="003872E0" w:rsidRPr="006D21F7" w:rsidRDefault="003872E0" w:rsidP="003C52B0">
            <w:pPr>
              <w:pStyle w:val="Lijstalinea"/>
              <w:numPr>
                <w:ilvl w:val="0"/>
                <w:numId w:val="3"/>
              </w:numPr>
              <w:rPr>
                <w:rFonts w:cstheme="minorHAnsi"/>
              </w:rPr>
            </w:pPr>
            <w:r w:rsidRPr="006D21F7">
              <w:rPr>
                <w:rFonts w:cstheme="minorHAnsi"/>
              </w:rPr>
              <w:t>Passend Onderwijs Almere</w:t>
            </w:r>
          </w:p>
          <w:p w14:paraId="40CF20DD" w14:textId="3D8BC85A" w:rsidR="003872E0" w:rsidRPr="006D21F7" w:rsidRDefault="00D76094" w:rsidP="003C52B0">
            <w:pPr>
              <w:pStyle w:val="Lijstalinea"/>
              <w:numPr>
                <w:ilvl w:val="0"/>
                <w:numId w:val="3"/>
              </w:numPr>
              <w:rPr>
                <w:rFonts w:cstheme="minorHAnsi"/>
              </w:rPr>
            </w:pPr>
            <w:r w:rsidRPr="006D21F7">
              <w:rPr>
                <w:rFonts w:cstheme="minorHAnsi"/>
              </w:rPr>
              <w:t>L</w:t>
            </w:r>
            <w:r w:rsidR="003872E0" w:rsidRPr="006D21F7">
              <w:rPr>
                <w:rFonts w:cstheme="minorHAnsi"/>
              </w:rPr>
              <w:t>ogopedie</w:t>
            </w:r>
            <w:r w:rsidRPr="006D21F7">
              <w:rPr>
                <w:rFonts w:cstheme="minorHAnsi"/>
              </w:rPr>
              <w:t xml:space="preserve"> (op locatie)</w:t>
            </w:r>
          </w:p>
          <w:p w14:paraId="616DC1BB" w14:textId="4DD9BF5D" w:rsidR="00A14310" w:rsidRPr="006D21F7" w:rsidRDefault="00D76094" w:rsidP="003C52B0">
            <w:pPr>
              <w:pStyle w:val="Lijstalinea"/>
              <w:numPr>
                <w:ilvl w:val="0"/>
                <w:numId w:val="3"/>
              </w:numPr>
              <w:rPr>
                <w:rFonts w:cstheme="minorHAnsi"/>
              </w:rPr>
            </w:pPr>
            <w:r w:rsidRPr="006D21F7">
              <w:rPr>
                <w:rFonts w:cstheme="minorHAnsi"/>
              </w:rPr>
              <w:t>RID (</w:t>
            </w:r>
            <w:r w:rsidR="003872E0" w:rsidRPr="006D21F7">
              <w:rPr>
                <w:rFonts w:cstheme="minorHAnsi"/>
              </w:rPr>
              <w:t>op school aanwezig)</w:t>
            </w:r>
          </w:p>
          <w:p w14:paraId="5EA8A573" w14:textId="77777777" w:rsidR="00D76094" w:rsidRPr="006D21F7" w:rsidRDefault="00A14310" w:rsidP="003C52B0">
            <w:pPr>
              <w:pStyle w:val="Lijstalinea"/>
              <w:numPr>
                <w:ilvl w:val="0"/>
                <w:numId w:val="3"/>
              </w:numPr>
              <w:rPr>
                <w:rFonts w:cstheme="minorHAnsi"/>
              </w:rPr>
            </w:pPr>
            <w:r w:rsidRPr="006D21F7">
              <w:rPr>
                <w:rFonts w:cstheme="minorHAnsi"/>
              </w:rPr>
              <w:t>PDIJ</w:t>
            </w:r>
            <w:r w:rsidR="00D76094" w:rsidRPr="006D21F7">
              <w:rPr>
                <w:rFonts w:cstheme="minorHAnsi"/>
              </w:rPr>
              <w:t xml:space="preserve"> (op school aanwezig)</w:t>
            </w:r>
          </w:p>
          <w:p w14:paraId="124D542C" w14:textId="77777777" w:rsidR="00801F50" w:rsidRPr="006D21F7" w:rsidRDefault="00A7459F" w:rsidP="003C52B0">
            <w:pPr>
              <w:pStyle w:val="Lijstalinea"/>
              <w:numPr>
                <w:ilvl w:val="0"/>
                <w:numId w:val="3"/>
              </w:numPr>
              <w:rPr>
                <w:rFonts w:cstheme="minorHAnsi"/>
              </w:rPr>
            </w:pPr>
            <w:r w:rsidRPr="006D21F7">
              <w:rPr>
                <w:rFonts w:cstheme="minorHAnsi"/>
              </w:rPr>
              <w:t>Optometrist</w:t>
            </w:r>
            <w:r w:rsidR="00D76094" w:rsidRPr="006D21F7">
              <w:rPr>
                <w:rFonts w:cstheme="minorHAnsi"/>
              </w:rPr>
              <w:t xml:space="preserve"> (op locatie)</w:t>
            </w:r>
          </w:p>
          <w:p w14:paraId="12FD55B3" w14:textId="4B9A02B8" w:rsidR="00CA326E" w:rsidRPr="00740E9D" w:rsidRDefault="00A7459F" w:rsidP="00CA326E">
            <w:pPr>
              <w:pStyle w:val="Lijstalinea"/>
              <w:numPr>
                <w:ilvl w:val="0"/>
                <w:numId w:val="3"/>
              </w:numPr>
              <w:rPr>
                <w:rFonts w:cstheme="minorHAnsi"/>
              </w:rPr>
            </w:pPr>
            <w:r w:rsidRPr="006D21F7">
              <w:rPr>
                <w:rFonts w:cstheme="minorHAnsi"/>
              </w:rPr>
              <w:t>Ergotherapeut</w:t>
            </w:r>
            <w:r w:rsidR="00D76094" w:rsidRPr="006D21F7">
              <w:rPr>
                <w:rFonts w:cstheme="minorHAnsi"/>
              </w:rPr>
              <w:t xml:space="preserve"> (op locatie)</w:t>
            </w:r>
          </w:p>
        </w:tc>
      </w:tr>
    </w:tbl>
    <w:p w14:paraId="32B7E9A6" w14:textId="77777777" w:rsidR="00C16B05" w:rsidRPr="006D21F7" w:rsidRDefault="00C16B05" w:rsidP="00C16B05">
      <w:pPr>
        <w:spacing w:after="0" w:line="240" w:lineRule="auto"/>
        <w:rPr>
          <w:rFonts w:cstheme="minorHAnsi"/>
        </w:rPr>
      </w:pPr>
    </w:p>
    <w:tbl>
      <w:tblPr>
        <w:tblStyle w:val="Tabelraster"/>
        <w:tblW w:w="0" w:type="auto"/>
        <w:jc w:val="center"/>
        <w:tblLook w:val="04A0" w:firstRow="1" w:lastRow="0" w:firstColumn="1" w:lastColumn="0" w:noHBand="0" w:noVBand="1"/>
      </w:tblPr>
      <w:tblGrid>
        <w:gridCol w:w="3722"/>
        <w:gridCol w:w="5340"/>
      </w:tblGrid>
      <w:tr w:rsidR="00DC415A" w:rsidRPr="006D21F7" w14:paraId="7E8F257C" w14:textId="77777777" w:rsidTr="006D43F5">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548B497D" w14:textId="381B62B7" w:rsidR="00DC415A" w:rsidRPr="006D21F7" w:rsidRDefault="00DC415A" w:rsidP="004F3189">
            <w:pPr>
              <w:rPr>
                <w:rFonts w:cstheme="minorHAnsi"/>
                <w:color w:val="FFFFFF" w:themeColor="background1"/>
              </w:rPr>
            </w:pPr>
            <w:r w:rsidRPr="006D21F7">
              <w:rPr>
                <w:rFonts w:cstheme="minorHAnsi"/>
                <w:color w:val="FFFFFF" w:themeColor="background1"/>
              </w:rPr>
              <w:t>Beschrijving van de basisondersteuning</w:t>
            </w:r>
            <w:r w:rsidR="00E36954" w:rsidRPr="006D21F7">
              <w:rPr>
                <w:rFonts w:cstheme="minorHAnsi"/>
                <w:color w:val="FFFFFF" w:themeColor="background1"/>
              </w:rPr>
              <w:t xml:space="preserve"> </w:t>
            </w:r>
            <w:r w:rsidR="00E36954" w:rsidRPr="006D21F7">
              <w:rPr>
                <w:rFonts w:cstheme="minorHAnsi"/>
                <w:b/>
                <w:color w:val="FFFFFF" w:themeColor="background1"/>
              </w:rPr>
              <w:t xml:space="preserve">(zie ook het </w:t>
            </w:r>
            <w:hyperlink r:id="rId11" w:history="1">
              <w:r w:rsidR="00E36954" w:rsidRPr="006D21F7">
                <w:rPr>
                  <w:rStyle w:val="Hyperlink"/>
                  <w:rFonts w:cstheme="minorHAnsi"/>
                  <w:b/>
                  <w:color w:val="FFFFFF" w:themeColor="background1"/>
                </w:rPr>
                <w:t>stappenplan</w:t>
              </w:r>
            </w:hyperlink>
            <w:r w:rsidR="00E36954" w:rsidRPr="006D21F7">
              <w:rPr>
                <w:rFonts w:cstheme="minorHAnsi"/>
                <w:b/>
                <w:color w:val="FFFFFF" w:themeColor="background1"/>
              </w:rPr>
              <w:t>)</w:t>
            </w:r>
          </w:p>
        </w:tc>
      </w:tr>
      <w:tr w:rsidR="00DC415A" w:rsidRPr="006D21F7" w14:paraId="4D9374B9" w14:textId="77777777" w:rsidTr="006D43F5">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549E0786" w14:textId="10B1C5BC" w:rsidR="00DC415A" w:rsidRPr="006D21F7" w:rsidRDefault="00DC415A" w:rsidP="00E36954">
            <w:pPr>
              <w:spacing w:before="60" w:after="60" w:line="276" w:lineRule="auto"/>
              <w:rPr>
                <w:rFonts w:cstheme="minorHAnsi"/>
                <w:b/>
                <w:color w:val="5AA932"/>
              </w:rPr>
            </w:pPr>
            <w:r w:rsidRPr="006D21F7">
              <w:rPr>
                <w:rFonts w:cstheme="minorHAnsi"/>
                <w:b/>
                <w:color w:val="5AA932"/>
              </w:rPr>
              <w:t xml:space="preserve">Doelgroep: alle leerlingen </w:t>
            </w:r>
            <w:r w:rsidR="00B74373" w:rsidRPr="006D21F7">
              <w:rPr>
                <w:rFonts w:cstheme="minorHAnsi"/>
                <w:b/>
                <w:color w:val="5AA932"/>
              </w:rPr>
              <w:t>met</w:t>
            </w:r>
            <w:r w:rsidR="009C63CF" w:rsidRPr="006D21F7">
              <w:rPr>
                <w:rFonts w:cstheme="minorHAnsi"/>
                <w:b/>
                <w:color w:val="5AA932"/>
              </w:rPr>
              <w:t xml:space="preserve"> dyscalculie</w:t>
            </w:r>
            <w:r w:rsidR="009C63CF" w:rsidRPr="006D21F7">
              <w:rPr>
                <w:rFonts w:cstheme="minorHAnsi"/>
                <w:b/>
                <w:color w:val="5AA932"/>
              </w:rPr>
              <w:tab/>
            </w:r>
          </w:p>
        </w:tc>
      </w:tr>
      <w:tr w:rsidR="00DC415A" w:rsidRPr="006D21F7" w14:paraId="22897639"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CF1BD44" w14:textId="77777777" w:rsidR="00DC415A" w:rsidRPr="006D21F7" w:rsidRDefault="00DC415A" w:rsidP="006D43F5">
            <w:pPr>
              <w:spacing w:line="276" w:lineRule="auto"/>
              <w:rPr>
                <w:rFonts w:cstheme="minorHAnsi"/>
                <w:color w:val="5AA932"/>
              </w:rPr>
            </w:pPr>
            <w:r w:rsidRPr="006D21F7">
              <w:rPr>
                <w:rFonts w:cstheme="minorHAnsi"/>
                <w:color w:val="5AA932"/>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5A13034" w14:textId="77777777" w:rsidR="00CA326E" w:rsidRPr="006D21F7" w:rsidRDefault="00CA326E" w:rsidP="003C52B0">
            <w:pPr>
              <w:pStyle w:val="Lijstalinea"/>
              <w:numPr>
                <w:ilvl w:val="0"/>
                <w:numId w:val="7"/>
              </w:numPr>
              <w:rPr>
                <w:rFonts w:cstheme="minorHAnsi"/>
              </w:rPr>
            </w:pPr>
            <w:r w:rsidRPr="006D21F7">
              <w:rPr>
                <w:rFonts w:cstheme="minorHAnsi"/>
              </w:rPr>
              <w:t>Extra instructie</w:t>
            </w:r>
          </w:p>
          <w:p w14:paraId="50F6AE4C" w14:textId="20B0EBE7" w:rsidR="00CA326E" w:rsidRPr="006D21F7" w:rsidRDefault="00351DC5" w:rsidP="003C52B0">
            <w:pPr>
              <w:pStyle w:val="Lijstalinea"/>
              <w:numPr>
                <w:ilvl w:val="0"/>
                <w:numId w:val="7"/>
              </w:numPr>
              <w:rPr>
                <w:rFonts w:cstheme="minorHAnsi"/>
              </w:rPr>
            </w:pPr>
            <w:r w:rsidRPr="006D21F7">
              <w:rPr>
                <w:rFonts w:cstheme="minorHAnsi"/>
              </w:rPr>
              <w:t>Leerlingen mogen hun eigen</w:t>
            </w:r>
            <w:r w:rsidR="00CA326E" w:rsidRPr="006D21F7">
              <w:rPr>
                <w:rFonts w:cstheme="minorHAnsi"/>
              </w:rPr>
              <w:t xml:space="preserve"> leerlijn</w:t>
            </w:r>
            <w:r w:rsidRPr="006D21F7">
              <w:rPr>
                <w:rFonts w:cstheme="minorHAnsi"/>
              </w:rPr>
              <w:t xml:space="preserve"> volgen als dez</w:t>
            </w:r>
            <w:r w:rsidR="00A7459F" w:rsidRPr="006D21F7">
              <w:rPr>
                <w:rFonts w:cstheme="minorHAnsi"/>
              </w:rPr>
              <w:t xml:space="preserve">e een structurele leerachterstand </w:t>
            </w:r>
            <w:r w:rsidR="00D76094" w:rsidRPr="006D21F7">
              <w:rPr>
                <w:rFonts w:cstheme="minorHAnsi"/>
              </w:rPr>
              <w:t xml:space="preserve">op rekenen </w:t>
            </w:r>
            <w:r w:rsidR="00A7459F" w:rsidRPr="006D21F7">
              <w:rPr>
                <w:rFonts w:cstheme="minorHAnsi"/>
              </w:rPr>
              <w:t>hebben</w:t>
            </w:r>
          </w:p>
        </w:tc>
      </w:tr>
      <w:tr w:rsidR="00DC415A" w:rsidRPr="006D21F7" w14:paraId="6ADEEC59"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E892FAB" w14:textId="77777777" w:rsidR="00DC415A" w:rsidRPr="006D21F7" w:rsidRDefault="00DC415A" w:rsidP="006D43F5">
            <w:pPr>
              <w:spacing w:line="276" w:lineRule="auto"/>
              <w:rPr>
                <w:rFonts w:cstheme="minorHAnsi"/>
                <w:color w:val="5AA932"/>
              </w:rPr>
            </w:pPr>
            <w:r w:rsidRPr="006D21F7">
              <w:rPr>
                <w:rFonts w:cstheme="minorHAnsi"/>
                <w:color w:val="5AA932"/>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30F89F1" w14:textId="6C5E8770" w:rsidR="00351DC5" w:rsidRPr="006D21F7" w:rsidRDefault="00351DC5" w:rsidP="003C52B0">
            <w:pPr>
              <w:pStyle w:val="Lijstalinea"/>
              <w:numPr>
                <w:ilvl w:val="0"/>
                <w:numId w:val="6"/>
              </w:numPr>
              <w:rPr>
                <w:rFonts w:cstheme="minorHAnsi"/>
              </w:rPr>
            </w:pPr>
            <w:r w:rsidRPr="006D21F7">
              <w:rPr>
                <w:rFonts w:cstheme="minorHAnsi"/>
              </w:rPr>
              <w:t xml:space="preserve">Spiekschrift </w:t>
            </w:r>
          </w:p>
          <w:p w14:paraId="5CB980A4" w14:textId="77777777" w:rsidR="00801F50" w:rsidRPr="006D21F7" w:rsidRDefault="00351DC5" w:rsidP="003C52B0">
            <w:pPr>
              <w:numPr>
                <w:ilvl w:val="0"/>
                <w:numId w:val="6"/>
              </w:numPr>
              <w:spacing w:after="200" w:line="276" w:lineRule="auto"/>
              <w:contextualSpacing/>
              <w:rPr>
                <w:rFonts w:cstheme="minorHAnsi"/>
              </w:rPr>
            </w:pPr>
            <w:r w:rsidRPr="006D21F7">
              <w:rPr>
                <w:rFonts w:cstheme="minorHAnsi"/>
              </w:rPr>
              <w:t>Voor extra zicht op ontwikkeling: Bareka, rekensprint</w:t>
            </w:r>
          </w:p>
          <w:p w14:paraId="403C1C36" w14:textId="0A5728A7" w:rsidR="00351DC5" w:rsidRPr="006D21F7" w:rsidRDefault="00351DC5" w:rsidP="003C52B0">
            <w:pPr>
              <w:numPr>
                <w:ilvl w:val="0"/>
                <w:numId w:val="6"/>
              </w:numPr>
              <w:spacing w:after="200" w:line="276" w:lineRule="auto"/>
              <w:contextualSpacing/>
              <w:rPr>
                <w:rFonts w:cstheme="minorHAnsi"/>
              </w:rPr>
            </w:pPr>
            <w:r w:rsidRPr="006D21F7">
              <w:rPr>
                <w:rFonts w:cstheme="minorHAnsi"/>
              </w:rPr>
              <w:lastRenderedPageBreak/>
              <w:t>Voor extra in</w:t>
            </w:r>
            <w:r w:rsidR="00DA56F9">
              <w:rPr>
                <w:rFonts w:cstheme="minorHAnsi"/>
              </w:rPr>
              <w:t xml:space="preserve"> </w:t>
            </w:r>
            <w:r w:rsidRPr="006D21F7">
              <w:rPr>
                <w:rFonts w:cstheme="minorHAnsi"/>
              </w:rPr>
              <w:t xml:space="preserve">oefening: Rekensprint, Met </w:t>
            </w:r>
            <w:r w:rsidRPr="00DA56F9">
              <w:rPr>
                <w:rFonts w:cstheme="minorHAnsi"/>
              </w:rPr>
              <w:t>sprongen vooruit, Junior Einstein,</w:t>
            </w:r>
            <w:r w:rsidR="00D76094" w:rsidRPr="00DA56F9">
              <w:rPr>
                <w:rFonts w:cstheme="minorHAnsi"/>
              </w:rPr>
              <w:t xml:space="preserve"> scula, software op chromebooks</w:t>
            </w:r>
          </w:p>
          <w:p w14:paraId="36421417" w14:textId="0DD83C1B" w:rsidR="00241552" w:rsidRPr="006D21F7" w:rsidRDefault="005B5B3C" w:rsidP="003C52B0">
            <w:pPr>
              <w:numPr>
                <w:ilvl w:val="0"/>
                <w:numId w:val="6"/>
              </w:numPr>
              <w:spacing w:after="200" w:line="276" w:lineRule="auto"/>
              <w:contextualSpacing/>
              <w:rPr>
                <w:rFonts w:cstheme="minorHAnsi"/>
              </w:rPr>
            </w:pPr>
            <w:r w:rsidRPr="006D21F7">
              <w:rPr>
                <w:rFonts w:cstheme="minorHAnsi"/>
              </w:rPr>
              <w:t>Werken met een laptop in de bovenbouw</w:t>
            </w:r>
          </w:p>
          <w:p w14:paraId="3B86A12A" w14:textId="167196E9" w:rsidR="00351DC5" w:rsidRPr="006D21F7" w:rsidRDefault="00351DC5" w:rsidP="003C52B0">
            <w:pPr>
              <w:numPr>
                <w:ilvl w:val="0"/>
                <w:numId w:val="6"/>
              </w:numPr>
              <w:spacing w:after="200" w:line="276" w:lineRule="auto"/>
              <w:contextualSpacing/>
              <w:rPr>
                <w:rFonts w:cstheme="minorHAnsi"/>
              </w:rPr>
            </w:pPr>
            <w:r w:rsidRPr="006D21F7">
              <w:rPr>
                <w:rFonts w:cstheme="minorHAnsi"/>
              </w:rPr>
              <w:t>Adaptief toetsen</w:t>
            </w:r>
          </w:p>
          <w:p w14:paraId="53855D78" w14:textId="72A3E328" w:rsidR="00241552" w:rsidRPr="006D21F7" w:rsidRDefault="00351DC5" w:rsidP="003C52B0">
            <w:pPr>
              <w:numPr>
                <w:ilvl w:val="0"/>
                <w:numId w:val="6"/>
              </w:numPr>
              <w:spacing w:after="200" w:line="276" w:lineRule="auto"/>
              <w:contextualSpacing/>
              <w:rPr>
                <w:rFonts w:cstheme="minorHAnsi"/>
              </w:rPr>
            </w:pPr>
            <w:r w:rsidRPr="006D21F7">
              <w:rPr>
                <w:rFonts w:cstheme="minorHAnsi"/>
              </w:rPr>
              <w:t>Toetsen in kleinere delen opsplitsen</w:t>
            </w:r>
          </w:p>
          <w:p w14:paraId="2780BBC6" w14:textId="77777777" w:rsidR="00241552" w:rsidRPr="006D21F7" w:rsidRDefault="00241552" w:rsidP="003C52B0">
            <w:pPr>
              <w:numPr>
                <w:ilvl w:val="0"/>
                <w:numId w:val="6"/>
              </w:numPr>
              <w:spacing w:after="200" w:line="276" w:lineRule="auto"/>
              <w:contextualSpacing/>
              <w:rPr>
                <w:rFonts w:cstheme="minorHAnsi"/>
              </w:rPr>
            </w:pPr>
            <w:r w:rsidRPr="006D21F7">
              <w:rPr>
                <w:rFonts w:cstheme="minorHAnsi"/>
              </w:rPr>
              <w:t>Extra tijd bij toetsen</w:t>
            </w:r>
          </w:p>
          <w:p w14:paraId="10B055C0" w14:textId="77777777" w:rsidR="005B5B3C" w:rsidRPr="006D21F7" w:rsidRDefault="005B5B3C" w:rsidP="003C52B0">
            <w:pPr>
              <w:numPr>
                <w:ilvl w:val="0"/>
                <w:numId w:val="6"/>
              </w:numPr>
              <w:spacing w:after="200" w:line="276" w:lineRule="auto"/>
              <w:contextualSpacing/>
              <w:rPr>
                <w:rFonts w:cstheme="minorHAnsi"/>
              </w:rPr>
            </w:pPr>
            <w:r w:rsidRPr="006D21F7">
              <w:rPr>
                <w:rFonts w:cstheme="minorHAnsi"/>
              </w:rPr>
              <w:t>Waar mogelijk/nodig voorlezen van de</w:t>
            </w:r>
            <w:r w:rsidR="00241552" w:rsidRPr="006D21F7">
              <w:rPr>
                <w:rFonts w:cstheme="minorHAnsi"/>
              </w:rPr>
              <w:t xml:space="preserve"> toetsen</w:t>
            </w:r>
          </w:p>
          <w:p w14:paraId="57D670C7" w14:textId="42BA64B4" w:rsidR="00241552" w:rsidRPr="006D21F7" w:rsidRDefault="005B5B3C" w:rsidP="003C52B0">
            <w:pPr>
              <w:numPr>
                <w:ilvl w:val="0"/>
                <w:numId w:val="6"/>
              </w:numPr>
              <w:spacing w:after="200" w:line="276" w:lineRule="auto"/>
              <w:contextualSpacing/>
              <w:rPr>
                <w:rFonts w:cstheme="minorHAnsi"/>
              </w:rPr>
            </w:pPr>
            <w:r w:rsidRPr="006D21F7">
              <w:rPr>
                <w:rFonts w:cstheme="minorHAnsi"/>
              </w:rPr>
              <w:t>Digitaal afnemen toetsen</w:t>
            </w:r>
          </w:p>
          <w:p w14:paraId="5892DC88" w14:textId="77777777" w:rsidR="00D76094" w:rsidRPr="006D21F7" w:rsidRDefault="00351DC5" w:rsidP="003C52B0">
            <w:pPr>
              <w:numPr>
                <w:ilvl w:val="0"/>
                <w:numId w:val="6"/>
              </w:numPr>
              <w:spacing w:after="200" w:line="276" w:lineRule="auto"/>
              <w:contextualSpacing/>
              <w:rPr>
                <w:rFonts w:cstheme="minorHAnsi"/>
              </w:rPr>
            </w:pPr>
            <w:r w:rsidRPr="006D21F7">
              <w:rPr>
                <w:rFonts w:cstheme="minorHAnsi"/>
              </w:rPr>
              <w:t>Gebruik van ondersteunend materiaal tijdens de toets als een officieel onderzoek hier advies voor geeft.</w:t>
            </w:r>
          </w:p>
          <w:p w14:paraId="2A717C72" w14:textId="4C5AF5C1" w:rsidR="00D76094" w:rsidRPr="006D21F7" w:rsidRDefault="00D76094" w:rsidP="00D76094">
            <w:pPr>
              <w:pStyle w:val="Geenafstand"/>
              <w:rPr>
                <w:rFonts w:cstheme="minorHAnsi"/>
              </w:rPr>
            </w:pPr>
            <w:r w:rsidRPr="006D21F7">
              <w:rPr>
                <w:rFonts w:cstheme="minorHAnsi"/>
              </w:rPr>
              <w:t xml:space="preserve">Extra ondersteuning </w:t>
            </w:r>
            <w:r w:rsidR="00CA326E" w:rsidRPr="006D21F7">
              <w:rPr>
                <w:rFonts w:cstheme="minorHAnsi"/>
              </w:rPr>
              <w:t>buiten de klas</w:t>
            </w:r>
            <w:r w:rsidRPr="006D21F7">
              <w:rPr>
                <w:rFonts w:cstheme="minorHAnsi"/>
              </w:rPr>
              <w:t xml:space="preserve"> </w:t>
            </w:r>
          </w:p>
          <w:p w14:paraId="3FF6671F" w14:textId="625354BC" w:rsidR="00CA326E" w:rsidRPr="006D21F7" w:rsidRDefault="00D76094" w:rsidP="003C52B0">
            <w:pPr>
              <w:pStyle w:val="Lijstalinea"/>
              <w:numPr>
                <w:ilvl w:val="0"/>
                <w:numId w:val="6"/>
              </w:numPr>
              <w:rPr>
                <w:rFonts w:cstheme="minorHAnsi"/>
              </w:rPr>
            </w:pPr>
            <w:r w:rsidRPr="006D21F7">
              <w:rPr>
                <w:rFonts w:cstheme="minorHAnsi"/>
              </w:rPr>
              <w:t>Rekenspecialist</w:t>
            </w:r>
          </w:p>
        </w:tc>
      </w:tr>
      <w:tr w:rsidR="00DC415A" w:rsidRPr="006D21F7" w14:paraId="21CB8431"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51DF53E" w14:textId="77777777" w:rsidR="00DC415A" w:rsidRPr="006D21F7" w:rsidRDefault="00DC415A" w:rsidP="006D43F5">
            <w:pPr>
              <w:spacing w:line="276" w:lineRule="auto"/>
              <w:rPr>
                <w:rFonts w:cstheme="minorHAnsi"/>
                <w:color w:val="5AA932"/>
              </w:rPr>
            </w:pPr>
            <w:r w:rsidRPr="006D21F7">
              <w:rPr>
                <w:rFonts w:cstheme="minorHAnsi"/>
                <w:color w:val="5AA932"/>
              </w:rPr>
              <w:lastRenderedPageBreak/>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6088F25" w14:textId="6C45B5F0" w:rsidR="00833AF8" w:rsidRPr="006D21F7" w:rsidRDefault="00833AF8" w:rsidP="003C52B0">
            <w:pPr>
              <w:pStyle w:val="Geenafstand"/>
              <w:numPr>
                <w:ilvl w:val="0"/>
                <w:numId w:val="8"/>
              </w:numPr>
              <w:rPr>
                <w:rFonts w:cstheme="minorHAnsi"/>
              </w:rPr>
            </w:pPr>
            <w:r w:rsidRPr="006D21F7">
              <w:rPr>
                <w:rFonts w:cstheme="minorHAnsi"/>
              </w:rPr>
              <w:t>Ouders / verzorgers</w:t>
            </w:r>
          </w:p>
          <w:p w14:paraId="5166204A" w14:textId="22BD7B42" w:rsidR="00CA326E" w:rsidRPr="006D21F7" w:rsidRDefault="00F21A20" w:rsidP="003C52B0">
            <w:pPr>
              <w:pStyle w:val="Geenafstand"/>
              <w:numPr>
                <w:ilvl w:val="0"/>
                <w:numId w:val="8"/>
              </w:numPr>
              <w:rPr>
                <w:rFonts w:cstheme="minorHAnsi"/>
              </w:rPr>
            </w:pPr>
            <w:r w:rsidRPr="006D21F7">
              <w:rPr>
                <w:rFonts w:cstheme="minorHAnsi"/>
              </w:rPr>
              <w:t>Arlette But</w:t>
            </w:r>
            <w:r w:rsidR="00A7459F" w:rsidRPr="006D21F7">
              <w:rPr>
                <w:rFonts w:cstheme="minorHAnsi"/>
              </w:rPr>
              <w:t>er</w:t>
            </w:r>
            <w:r w:rsidR="00CA326E" w:rsidRPr="006D21F7">
              <w:rPr>
                <w:rFonts w:cstheme="minorHAnsi"/>
              </w:rPr>
              <w:t>: rekenverbetertraject om de</w:t>
            </w:r>
          </w:p>
          <w:p w14:paraId="12B0F807" w14:textId="77777777" w:rsidR="00D76094" w:rsidRPr="006D21F7" w:rsidRDefault="00CA326E" w:rsidP="00A7459F">
            <w:pPr>
              <w:pStyle w:val="Geenafstand"/>
              <w:ind w:left="720"/>
              <w:rPr>
                <w:rFonts w:cstheme="minorHAnsi"/>
              </w:rPr>
            </w:pPr>
            <w:r w:rsidRPr="006D21F7">
              <w:rPr>
                <w:rFonts w:cstheme="minorHAnsi"/>
              </w:rPr>
              <w:t>basisondersteuning te verbeteren</w:t>
            </w:r>
            <w:r w:rsidR="00D76094" w:rsidRPr="006D21F7">
              <w:rPr>
                <w:rFonts w:cstheme="minorHAnsi"/>
              </w:rPr>
              <w:t xml:space="preserve"> </w:t>
            </w:r>
          </w:p>
          <w:p w14:paraId="22886267" w14:textId="5DBCAC54" w:rsidR="00CA326E" w:rsidRPr="006D21F7" w:rsidRDefault="00CA326E" w:rsidP="003C52B0">
            <w:pPr>
              <w:pStyle w:val="Geenafstand"/>
              <w:numPr>
                <w:ilvl w:val="0"/>
                <w:numId w:val="8"/>
              </w:numPr>
              <w:rPr>
                <w:rFonts w:cstheme="minorHAnsi"/>
              </w:rPr>
            </w:pPr>
            <w:r w:rsidRPr="006D21F7">
              <w:rPr>
                <w:rFonts w:cstheme="minorHAnsi"/>
              </w:rPr>
              <w:t>Passend Onderwijs</w:t>
            </w:r>
            <w:r w:rsidR="00D76094" w:rsidRPr="006D21F7">
              <w:rPr>
                <w:rFonts w:cstheme="minorHAnsi"/>
              </w:rPr>
              <w:t xml:space="preserve"> Almere</w:t>
            </w:r>
          </w:p>
          <w:p w14:paraId="6955F601" w14:textId="794BD523" w:rsidR="00A7459F" w:rsidRPr="006D21F7" w:rsidRDefault="006D2C97" w:rsidP="003C52B0">
            <w:pPr>
              <w:pStyle w:val="Geenafstand"/>
              <w:numPr>
                <w:ilvl w:val="0"/>
                <w:numId w:val="8"/>
              </w:numPr>
              <w:rPr>
                <w:rFonts w:cstheme="minorHAnsi"/>
              </w:rPr>
            </w:pPr>
            <w:r w:rsidRPr="006D21F7">
              <w:rPr>
                <w:rFonts w:cstheme="minorHAnsi"/>
              </w:rPr>
              <w:t>Ergotherapeut (op locatie)</w:t>
            </w:r>
          </w:p>
        </w:tc>
      </w:tr>
    </w:tbl>
    <w:p w14:paraId="179B20FF" w14:textId="77777777" w:rsidR="00D36184" w:rsidRPr="006D21F7" w:rsidRDefault="00D36184" w:rsidP="00C16B05">
      <w:pPr>
        <w:spacing w:after="0" w:line="240" w:lineRule="auto"/>
        <w:rPr>
          <w:rFonts w:cstheme="minorHAnsi"/>
        </w:rPr>
      </w:pPr>
    </w:p>
    <w:tbl>
      <w:tblPr>
        <w:tblStyle w:val="Tabelraster"/>
        <w:tblW w:w="0" w:type="auto"/>
        <w:jc w:val="center"/>
        <w:tblLook w:val="04A0" w:firstRow="1" w:lastRow="0" w:firstColumn="1" w:lastColumn="0" w:noHBand="0" w:noVBand="1"/>
      </w:tblPr>
      <w:tblGrid>
        <w:gridCol w:w="3723"/>
        <w:gridCol w:w="5339"/>
      </w:tblGrid>
      <w:tr w:rsidR="00DC415A" w:rsidRPr="006D21F7" w14:paraId="7DBD896A" w14:textId="77777777" w:rsidTr="006D43F5">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354D9E45" w14:textId="77777777" w:rsidR="00DC415A" w:rsidRPr="006D21F7" w:rsidRDefault="00DC415A" w:rsidP="006D43F5">
            <w:pPr>
              <w:rPr>
                <w:rFonts w:cstheme="minorHAnsi"/>
                <w:b/>
                <w:color w:val="FFFFFF" w:themeColor="background1"/>
              </w:rPr>
            </w:pPr>
            <w:r w:rsidRPr="006D21F7">
              <w:rPr>
                <w:rFonts w:cstheme="minorHAnsi"/>
                <w:b/>
                <w:color w:val="FFFFFF" w:themeColor="background1"/>
              </w:rPr>
              <w:t>Beschrijving van de basisondersteuning</w:t>
            </w:r>
          </w:p>
        </w:tc>
      </w:tr>
      <w:tr w:rsidR="00DC415A" w:rsidRPr="006D21F7" w14:paraId="1DAEDCDD" w14:textId="77777777" w:rsidTr="006D43F5">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6B4DAB3B" w14:textId="27CB970F" w:rsidR="00DC415A" w:rsidRPr="006D21F7" w:rsidRDefault="00DC415A" w:rsidP="00DC415A">
            <w:pPr>
              <w:spacing w:before="60" w:after="60" w:line="276" w:lineRule="auto"/>
              <w:rPr>
                <w:rFonts w:cstheme="minorHAnsi"/>
                <w:b/>
                <w:color w:val="5AA932"/>
              </w:rPr>
            </w:pPr>
            <w:r w:rsidRPr="006D21F7">
              <w:rPr>
                <w:rFonts w:cstheme="minorHAnsi"/>
                <w:b/>
                <w:color w:val="5AA932"/>
              </w:rPr>
              <w:t xml:space="preserve">Doelgroep: alle leerlingen </w:t>
            </w:r>
            <w:r w:rsidR="00BE57D4" w:rsidRPr="006D21F7">
              <w:rPr>
                <w:rFonts w:cstheme="minorHAnsi"/>
                <w:b/>
                <w:color w:val="5AA932"/>
              </w:rPr>
              <w:t xml:space="preserve">met </w:t>
            </w:r>
            <w:r w:rsidRPr="006D21F7">
              <w:rPr>
                <w:rFonts w:cstheme="minorHAnsi"/>
                <w:b/>
                <w:color w:val="5AA932"/>
              </w:rPr>
              <w:t>gedrag</w:t>
            </w:r>
            <w:r w:rsidR="00B73029" w:rsidRPr="006D21F7">
              <w:rPr>
                <w:rFonts w:cstheme="minorHAnsi"/>
                <w:b/>
                <w:color w:val="5AA932"/>
              </w:rPr>
              <w:t xml:space="preserve">s- en </w:t>
            </w:r>
            <w:r w:rsidRPr="006D21F7">
              <w:rPr>
                <w:rFonts w:cstheme="minorHAnsi"/>
                <w:b/>
                <w:color w:val="5AA932"/>
              </w:rPr>
              <w:t>/ sociaal</w:t>
            </w:r>
            <w:r w:rsidR="00B73029" w:rsidRPr="006D21F7">
              <w:rPr>
                <w:rFonts w:cstheme="minorHAnsi"/>
                <w:b/>
                <w:color w:val="5AA932"/>
              </w:rPr>
              <w:t>-</w:t>
            </w:r>
            <w:r w:rsidRPr="006D21F7">
              <w:rPr>
                <w:rFonts w:cstheme="minorHAnsi"/>
                <w:b/>
                <w:color w:val="5AA932"/>
              </w:rPr>
              <w:t>emotionele problematiek</w:t>
            </w:r>
            <w:r w:rsidRPr="006D21F7">
              <w:rPr>
                <w:rFonts w:cstheme="minorHAnsi"/>
                <w:b/>
                <w:color w:val="5AA932"/>
              </w:rPr>
              <w:tab/>
            </w:r>
          </w:p>
        </w:tc>
      </w:tr>
      <w:tr w:rsidR="00DC415A" w:rsidRPr="006D21F7" w14:paraId="075B08ED"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85BC973" w14:textId="77777777" w:rsidR="00DC415A" w:rsidRPr="006D21F7" w:rsidRDefault="00DC415A" w:rsidP="006D43F5">
            <w:pPr>
              <w:spacing w:line="276" w:lineRule="auto"/>
              <w:rPr>
                <w:rFonts w:cstheme="minorHAnsi"/>
                <w:color w:val="5AA932"/>
              </w:rPr>
            </w:pPr>
            <w:r w:rsidRPr="006D21F7">
              <w:rPr>
                <w:rFonts w:cstheme="minorHAnsi"/>
                <w:color w:val="5AA932"/>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6607E08" w14:textId="179914D7" w:rsidR="002C2783" w:rsidRPr="006D21F7" w:rsidRDefault="009D5125" w:rsidP="006D43F5">
            <w:pPr>
              <w:spacing w:line="276" w:lineRule="auto"/>
              <w:rPr>
                <w:rFonts w:cstheme="minorHAnsi"/>
              </w:rPr>
            </w:pPr>
            <w:r w:rsidRPr="006D21F7">
              <w:rPr>
                <w:rFonts w:cstheme="minorHAnsi"/>
              </w:rPr>
              <w:t xml:space="preserve">Wij werken schoolbreed </w:t>
            </w:r>
            <w:r w:rsidR="002C2783" w:rsidRPr="006D21F7">
              <w:rPr>
                <w:rFonts w:cstheme="minorHAnsi"/>
              </w:rPr>
              <w:t>aan de opbouw van een positief klimaat</w:t>
            </w:r>
            <w:r w:rsidR="00F11CAC" w:rsidRPr="006D21F7">
              <w:rPr>
                <w:rFonts w:cstheme="minorHAnsi"/>
              </w:rPr>
              <w:t xml:space="preserve"> door</w:t>
            </w:r>
            <w:r w:rsidR="002C2783" w:rsidRPr="006D21F7">
              <w:rPr>
                <w:rFonts w:cstheme="minorHAnsi"/>
              </w:rPr>
              <w:t xml:space="preserve">: </w:t>
            </w:r>
          </w:p>
          <w:p w14:paraId="4971D247" w14:textId="5B5E6284" w:rsidR="00F11CAC" w:rsidRPr="006D21F7" w:rsidRDefault="00F11CAC" w:rsidP="003C52B0">
            <w:pPr>
              <w:pStyle w:val="Lijstalinea"/>
              <w:numPr>
                <w:ilvl w:val="0"/>
                <w:numId w:val="8"/>
              </w:numPr>
              <w:rPr>
                <w:rFonts w:cstheme="minorHAnsi"/>
              </w:rPr>
            </w:pPr>
            <w:r w:rsidRPr="006D21F7">
              <w:rPr>
                <w:rFonts w:cstheme="minorHAnsi"/>
              </w:rPr>
              <w:t>Afspraken met leerlingen te maken vanuit gewenst gedrag</w:t>
            </w:r>
          </w:p>
          <w:p w14:paraId="345141F0" w14:textId="77777777" w:rsidR="00F11CAC" w:rsidRPr="006D21F7" w:rsidRDefault="00F11CAC" w:rsidP="003C52B0">
            <w:pPr>
              <w:pStyle w:val="Lijstalinea"/>
              <w:numPr>
                <w:ilvl w:val="0"/>
                <w:numId w:val="8"/>
              </w:numPr>
              <w:rPr>
                <w:rFonts w:cstheme="minorHAnsi"/>
              </w:rPr>
            </w:pPr>
            <w:r w:rsidRPr="006D21F7">
              <w:rPr>
                <w:rFonts w:cstheme="minorHAnsi"/>
              </w:rPr>
              <w:t>Bieden van structuur</w:t>
            </w:r>
          </w:p>
          <w:p w14:paraId="4EF649BA" w14:textId="44683D51" w:rsidR="00F11CAC" w:rsidRPr="006D21F7" w:rsidRDefault="00F11CAC" w:rsidP="003C52B0">
            <w:pPr>
              <w:pStyle w:val="Lijstalinea"/>
              <w:numPr>
                <w:ilvl w:val="0"/>
                <w:numId w:val="8"/>
              </w:numPr>
              <w:rPr>
                <w:rFonts w:cstheme="minorHAnsi"/>
              </w:rPr>
            </w:pPr>
            <w:r w:rsidRPr="006D21F7">
              <w:rPr>
                <w:rFonts w:cstheme="minorHAnsi"/>
              </w:rPr>
              <w:t>Voorspelbaar te zijn</w:t>
            </w:r>
          </w:p>
          <w:p w14:paraId="6E051421" w14:textId="6F8438B6" w:rsidR="006D2C97" w:rsidRPr="006D21F7" w:rsidRDefault="006D2C97" w:rsidP="003C52B0">
            <w:pPr>
              <w:pStyle w:val="Lijstalinea"/>
              <w:numPr>
                <w:ilvl w:val="0"/>
                <w:numId w:val="8"/>
              </w:numPr>
              <w:rPr>
                <w:rFonts w:cstheme="minorHAnsi"/>
              </w:rPr>
            </w:pPr>
            <w:r w:rsidRPr="006D21F7">
              <w:rPr>
                <w:rFonts w:cstheme="minorHAnsi"/>
              </w:rPr>
              <w:t>Spreken met een ik-boodschap</w:t>
            </w:r>
          </w:p>
          <w:p w14:paraId="66754512" w14:textId="53665573" w:rsidR="00F11CAC" w:rsidRPr="006D21F7" w:rsidRDefault="00F11CAC" w:rsidP="003C52B0">
            <w:pPr>
              <w:pStyle w:val="Lijstalinea"/>
              <w:numPr>
                <w:ilvl w:val="0"/>
                <w:numId w:val="8"/>
              </w:numPr>
              <w:rPr>
                <w:rFonts w:cstheme="minorHAnsi"/>
              </w:rPr>
            </w:pPr>
            <w:r w:rsidRPr="006D21F7">
              <w:rPr>
                <w:rFonts w:cstheme="minorHAnsi"/>
              </w:rPr>
              <w:t>Vrije situaties voor te bespreken</w:t>
            </w:r>
          </w:p>
          <w:p w14:paraId="17E91138" w14:textId="26B12CF9" w:rsidR="00F11CAC" w:rsidRPr="006D21F7" w:rsidRDefault="00F11CAC" w:rsidP="003C52B0">
            <w:pPr>
              <w:pStyle w:val="Lijstalinea"/>
              <w:numPr>
                <w:ilvl w:val="0"/>
                <w:numId w:val="8"/>
              </w:numPr>
              <w:rPr>
                <w:rFonts w:cstheme="minorHAnsi"/>
              </w:rPr>
            </w:pPr>
            <w:r w:rsidRPr="006D21F7">
              <w:rPr>
                <w:rFonts w:cstheme="minorHAnsi"/>
              </w:rPr>
              <w:t>Positieve feedback te geven</w:t>
            </w:r>
          </w:p>
          <w:p w14:paraId="761722C5" w14:textId="2576EA26" w:rsidR="00F11CAC" w:rsidRPr="006D21F7" w:rsidRDefault="00F11CAC" w:rsidP="003C52B0">
            <w:pPr>
              <w:pStyle w:val="Lijstalinea"/>
              <w:numPr>
                <w:ilvl w:val="0"/>
                <w:numId w:val="8"/>
              </w:numPr>
              <w:rPr>
                <w:rFonts w:cstheme="minorHAnsi"/>
              </w:rPr>
            </w:pPr>
            <w:r w:rsidRPr="006D21F7">
              <w:rPr>
                <w:rFonts w:cstheme="minorHAnsi"/>
              </w:rPr>
              <w:t>Regelmatig van groepjes te wisselen</w:t>
            </w:r>
          </w:p>
          <w:p w14:paraId="5E018B8B" w14:textId="7B0E2C21" w:rsidR="00F11CAC" w:rsidRPr="006D21F7" w:rsidRDefault="006D2C97" w:rsidP="003C52B0">
            <w:pPr>
              <w:pStyle w:val="Lijstalinea"/>
              <w:numPr>
                <w:ilvl w:val="0"/>
                <w:numId w:val="8"/>
              </w:numPr>
              <w:rPr>
                <w:rFonts w:cstheme="minorHAnsi"/>
              </w:rPr>
            </w:pPr>
            <w:r w:rsidRPr="006D21F7">
              <w:rPr>
                <w:rFonts w:cstheme="minorHAnsi"/>
              </w:rPr>
              <w:t>Coöperatieve</w:t>
            </w:r>
            <w:r w:rsidR="00F11CAC" w:rsidRPr="006D21F7">
              <w:rPr>
                <w:rFonts w:cstheme="minorHAnsi"/>
              </w:rPr>
              <w:t xml:space="preserve"> werkvormen te gebruiken</w:t>
            </w:r>
          </w:p>
          <w:p w14:paraId="544C1F56" w14:textId="655093C6" w:rsidR="00CA326E" w:rsidRPr="006D21F7" w:rsidRDefault="006D2C97" w:rsidP="003C52B0">
            <w:pPr>
              <w:pStyle w:val="Lijstalinea"/>
              <w:numPr>
                <w:ilvl w:val="0"/>
                <w:numId w:val="8"/>
              </w:numPr>
              <w:rPr>
                <w:rFonts w:cstheme="minorHAnsi"/>
              </w:rPr>
            </w:pPr>
            <w:r w:rsidRPr="006D21F7">
              <w:rPr>
                <w:rFonts w:cstheme="minorHAnsi"/>
              </w:rPr>
              <w:t>De methode Leefstijl</w:t>
            </w:r>
          </w:p>
        </w:tc>
      </w:tr>
      <w:tr w:rsidR="00DC415A" w:rsidRPr="006D21F7" w14:paraId="25809BF0"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A72280A" w14:textId="77777777" w:rsidR="00DC415A" w:rsidRPr="006D21F7" w:rsidRDefault="00DC415A" w:rsidP="006D43F5">
            <w:pPr>
              <w:spacing w:line="276" w:lineRule="auto"/>
              <w:rPr>
                <w:rFonts w:cstheme="minorHAnsi"/>
                <w:color w:val="5AA932"/>
              </w:rPr>
            </w:pPr>
            <w:r w:rsidRPr="006D21F7">
              <w:rPr>
                <w:rFonts w:cstheme="minorHAnsi"/>
                <w:color w:val="5AA932"/>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8B9CE6A" w14:textId="74CF851F" w:rsidR="00833AF8" w:rsidRPr="006D21F7" w:rsidRDefault="00833AF8" w:rsidP="003C52B0">
            <w:pPr>
              <w:pStyle w:val="Lijstalinea"/>
              <w:numPr>
                <w:ilvl w:val="0"/>
                <w:numId w:val="9"/>
              </w:numPr>
              <w:rPr>
                <w:rFonts w:cstheme="minorHAnsi"/>
              </w:rPr>
            </w:pPr>
            <w:r w:rsidRPr="006D21F7">
              <w:rPr>
                <w:rFonts w:cstheme="minorHAnsi"/>
              </w:rPr>
              <w:t>Kindgesprekken voeren</w:t>
            </w:r>
          </w:p>
          <w:p w14:paraId="63612883" w14:textId="26EEF856" w:rsidR="006D2C97" w:rsidRPr="006D21F7" w:rsidRDefault="006D2C97" w:rsidP="003C52B0">
            <w:pPr>
              <w:pStyle w:val="Lijstalinea"/>
              <w:numPr>
                <w:ilvl w:val="0"/>
                <w:numId w:val="9"/>
              </w:numPr>
              <w:rPr>
                <w:rFonts w:cstheme="minorHAnsi"/>
              </w:rPr>
            </w:pPr>
            <w:r w:rsidRPr="006D21F7">
              <w:rPr>
                <w:rFonts w:cstheme="minorHAnsi"/>
              </w:rPr>
              <w:t>Kindplan i.c.m. beloningssysteem</w:t>
            </w:r>
          </w:p>
          <w:p w14:paraId="66D62CC3" w14:textId="09EA73FA" w:rsidR="006D2C97" w:rsidRPr="006D21F7" w:rsidRDefault="006D2C97" w:rsidP="003C52B0">
            <w:pPr>
              <w:pStyle w:val="Lijstalinea"/>
              <w:numPr>
                <w:ilvl w:val="0"/>
                <w:numId w:val="9"/>
              </w:numPr>
              <w:rPr>
                <w:rFonts w:cstheme="minorHAnsi"/>
              </w:rPr>
            </w:pPr>
            <w:r w:rsidRPr="006D21F7">
              <w:rPr>
                <w:rFonts w:cstheme="minorHAnsi"/>
              </w:rPr>
              <w:t>Check in/check out</w:t>
            </w:r>
          </w:p>
          <w:p w14:paraId="41802502" w14:textId="1D4AE13B" w:rsidR="006D2C97" w:rsidRPr="006D21F7" w:rsidRDefault="006D2C97" w:rsidP="003C52B0">
            <w:pPr>
              <w:pStyle w:val="Lijstalinea"/>
              <w:numPr>
                <w:ilvl w:val="0"/>
                <w:numId w:val="9"/>
              </w:numPr>
              <w:rPr>
                <w:rFonts w:cstheme="minorHAnsi"/>
              </w:rPr>
            </w:pPr>
            <w:r w:rsidRPr="006D21F7">
              <w:rPr>
                <w:rFonts w:cstheme="minorHAnsi"/>
              </w:rPr>
              <w:t>Methode van Meichenbaum</w:t>
            </w:r>
          </w:p>
          <w:p w14:paraId="0717DAE7" w14:textId="77777777" w:rsidR="00801F50" w:rsidRPr="006D21F7" w:rsidRDefault="00833AF8" w:rsidP="003C52B0">
            <w:pPr>
              <w:pStyle w:val="Geenafstand"/>
              <w:numPr>
                <w:ilvl w:val="0"/>
                <w:numId w:val="10"/>
              </w:numPr>
              <w:rPr>
                <w:rFonts w:cstheme="minorHAnsi"/>
              </w:rPr>
            </w:pPr>
            <w:r w:rsidRPr="006D21F7">
              <w:rPr>
                <w:rFonts w:cstheme="minorHAnsi"/>
              </w:rPr>
              <w:t>Time-out plek in en buiten de klas</w:t>
            </w:r>
          </w:p>
          <w:p w14:paraId="1876ED77" w14:textId="260E2115" w:rsidR="006D2C97" w:rsidRPr="006D21F7" w:rsidRDefault="00833AF8" w:rsidP="003C52B0">
            <w:pPr>
              <w:pStyle w:val="Geenafstand"/>
              <w:numPr>
                <w:ilvl w:val="0"/>
                <w:numId w:val="10"/>
              </w:numPr>
              <w:rPr>
                <w:rFonts w:cstheme="minorHAnsi"/>
              </w:rPr>
            </w:pPr>
            <w:r w:rsidRPr="00DA56F9">
              <w:rPr>
                <w:rFonts w:cstheme="minorHAnsi"/>
              </w:rPr>
              <w:t>We handelen volgens het stappenplan gewenst gedrag.</w:t>
            </w:r>
          </w:p>
        </w:tc>
      </w:tr>
      <w:tr w:rsidR="00DC415A" w:rsidRPr="006D21F7" w14:paraId="5640AC85"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1EB1862" w14:textId="77777777" w:rsidR="00DC415A" w:rsidRPr="006D21F7" w:rsidRDefault="00DC415A" w:rsidP="006D43F5">
            <w:pPr>
              <w:spacing w:line="276" w:lineRule="auto"/>
              <w:rPr>
                <w:rFonts w:cstheme="minorHAnsi"/>
                <w:color w:val="5AA932"/>
              </w:rPr>
            </w:pPr>
            <w:r w:rsidRPr="006D21F7">
              <w:rPr>
                <w:rFonts w:cstheme="minorHAnsi"/>
                <w:color w:val="5AA932"/>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0C8BB49" w14:textId="54687BB5" w:rsidR="009D5125" w:rsidRPr="006D21F7" w:rsidRDefault="00833AF8" w:rsidP="003C52B0">
            <w:pPr>
              <w:pStyle w:val="Lijstalinea"/>
              <w:numPr>
                <w:ilvl w:val="0"/>
                <w:numId w:val="32"/>
              </w:numPr>
              <w:rPr>
                <w:rFonts w:cstheme="minorHAnsi"/>
              </w:rPr>
            </w:pPr>
            <w:r w:rsidRPr="006D21F7">
              <w:rPr>
                <w:rFonts w:cstheme="minorHAnsi"/>
              </w:rPr>
              <w:t>Ouders / verzorgers</w:t>
            </w:r>
          </w:p>
          <w:p w14:paraId="0E2C54BC" w14:textId="708BBA58" w:rsidR="009D5125" w:rsidRPr="006D21F7" w:rsidRDefault="009D5125" w:rsidP="003C52B0">
            <w:pPr>
              <w:pStyle w:val="Lijstalinea"/>
              <w:numPr>
                <w:ilvl w:val="0"/>
                <w:numId w:val="32"/>
              </w:numPr>
              <w:rPr>
                <w:rFonts w:cstheme="minorHAnsi"/>
              </w:rPr>
            </w:pPr>
            <w:r w:rsidRPr="006D21F7">
              <w:rPr>
                <w:rFonts w:cstheme="minorHAnsi"/>
              </w:rPr>
              <w:t xml:space="preserve">Passend Onderwijs Almere </w:t>
            </w:r>
          </w:p>
          <w:p w14:paraId="14792AAE" w14:textId="24380E50" w:rsidR="009D5125" w:rsidRPr="006D21F7" w:rsidRDefault="009D5125" w:rsidP="003C52B0">
            <w:pPr>
              <w:pStyle w:val="Lijstalinea"/>
              <w:numPr>
                <w:ilvl w:val="0"/>
                <w:numId w:val="32"/>
              </w:numPr>
              <w:rPr>
                <w:rFonts w:cstheme="minorHAnsi"/>
              </w:rPr>
            </w:pPr>
            <w:r w:rsidRPr="006D21F7">
              <w:rPr>
                <w:rFonts w:cstheme="minorHAnsi"/>
              </w:rPr>
              <w:t xml:space="preserve">Oké op school </w:t>
            </w:r>
          </w:p>
          <w:p w14:paraId="4C653273" w14:textId="3D5BFA09" w:rsidR="009D5125" w:rsidRPr="006D21F7" w:rsidRDefault="009D5125" w:rsidP="003C52B0">
            <w:pPr>
              <w:pStyle w:val="Lijstalinea"/>
              <w:numPr>
                <w:ilvl w:val="0"/>
                <w:numId w:val="32"/>
              </w:numPr>
              <w:rPr>
                <w:rFonts w:cstheme="minorHAnsi"/>
              </w:rPr>
            </w:pPr>
            <w:r w:rsidRPr="006D21F7">
              <w:rPr>
                <w:rFonts w:cstheme="minorHAnsi"/>
              </w:rPr>
              <w:t xml:space="preserve">Sterk in de klas </w:t>
            </w:r>
          </w:p>
          <w:p w14:paraId="75BFE47B" w14:textId="03AF3D8C" w:rsidR="009D5125" w:rsidRPr="006D21F7" w:rsidRDefault="009D5125" w:rsidP="003C52B0">
            <w:pPr>
              <w:pStyle w:val="Lijstalinea"/>
              <w:numPr>
                <w:ilvl w:val="0"/>
                <w:numId w:val="32"/>
              </w:numPr>
              <w:rPr>
                <w:rFonts w:cstheme="minorHAnsi"/>
              </w:rPr>
            </w:pPr>
            <w:r w:rsidRPr="006D21F7">
              <w:rPr>
                <w:rFonts w:cstheme="minorHAnsi"/>
              </w:rPr>
              <w:lastRenderedPageBreak/>
              <w:t xml:space="preserve">Pilot Sterk in de Wijk (Vitree) </w:t>
            </w:r>
          </w:p>
          <w:p w14:paraId="143307AD" w14:textId="15773E78" w:rsidR="009D5125" w:rsidRPr="006D21F7" w:rsidRDefault="009D5125" w:rsidP="003C52B0">
            <w:pPr>
              <w:pStyle w:val="Lijstalinea"/>
              <w:numPr>
                <w:ilvl w:val="0"/>
                <w:numId w:val="32"/>
              </w:numPr>
              <w:rPr>
                <w:rFonts w:cstheme="minorHAnsi"/>
              </w:rPr>
            </w:pPr>
            <w:r w:rsidRPr="006D21F7">
              <w:rPr>
                <w:rFonts w:cstheme="minorHAnsi"/>
              </w:rPr>
              <w:t xml:space="preserve">Intraverte </w:t>
            </w:r>
          </w:p>
          <w:p w14:paraId="61391781" w14:textId="41DA6C15" w:rsidR="009D5125" w:rsidRPr="006D21F7" w:rsidRDefault="009D5125" w:rsidP="003C52B0">
            <w:pPr>
              <w:pStyle w:val="Lijstalinea"/>
              <w:numPr>
                <w:ilvl w:val="0"/>
                <w:numId w:val="32"/>
              </w:numPr>
              <w:rPr>
                <w:rFonts w:cstheme="minorHAnsi"/>
              </w:rPr>
            </w:pPr>
            <w:r w:rsidRPr="006D21F7">
              <w:rPr>
                <w:rFonts w:cstheme="minorHAnsi"/>
              </w:rPr>
              <w:t xml:space="preserve">School Maatschappelijk Werk </w:t>
            </w:r>
          </w:p>
          <w:p w14:paraId="1CD56E6D" w14:textId="1D5B14A7" w:rsidR="009D5125" w:rsidRPr="006D21F7" w:rsidRDefault="009D5125" w:rsidP="003C52B0">
            <w:pPr>
              <w:pStyle w:val="Lijstalinea"/>
              <w:numPr>
                <w:ilvl w:val="0"/>
                <w:numId w:val="32"/>
              </w:numPr>
              <w:rPr>
                <w:rFonts w:cstheme="minorHAnsi"/>
              </w:rPr>
            </w:pPr>
            <w:r w:rsidRPr="006D21F7">
              <w:rPr>
                <w:rFonts w:cstheme="minorHAnsi"/>
              </w:rPr>
              <w:t xml:space="preserve">Playing for Succes </w:t>
            </w:r>
          </w:p>
          <w:p w14:paraId="24587C3F" w14:textId="08184587" w:rsidR="00F21A20" w:rsidRPr="006D21F7" w:rsidRDefault="00833AF8" w:rsidP="003C52B0">
            <w:pPr>
              <w:pStyle w:val="Lijstalinea"/>
              <w:numPr>
                <w:ilvl w:val="0"/>
                <w:numId w:val="32"/>
              </w:numPr>
              <w:rPr>
                <w:rFonts w:cstheme="minorHAnsi"/>
              </w:rPr>
            </w:pPr>
            <w:r w:rsidRPr="006D21F7">
              <w:rPr>
                <w:rFonts w:cstheme="minorHAnsi"/>
              </w:rPr>
              <w:t>De Schoor (sportieve pauze opvang)</w:t>
            </w:r>
          </w:p>
          <w:p w14:paraId="43134B68" w14:textId="0698FF37" w:rsidR="00CA326E" w:rsidRPr="00740E9D" w:rsidRDefault="00833AF8" w:rsidP="00740E9D">
            <w:pPr>
              <w:pStyle w:val="Lijstalinea"/>
              <w:rPr>
                <w:rFonts w:cstheme="minorHAnsi"/>
              </w:rPr>
            </w:pPr>
            <w:r w:rsidRPr="006D21F7">
              <w:rPr>
                <w:rFonts w:cstheme="minorHAnsi"/>
              </w:rPr>
              <w:t>Het Stedenpunt (dagarrangementen)</w:t>
            </w:r>
          </w:p>
        </w:tc>
      </w:tr>
    </w:tbl>
    <w:p w14:paraId="0A275F0F" w14:textId="77777777" w:rsidR="00D36184" w:rsidRPr="006D21F7" w:rsidRDefault="00D36184" w:rsidP="00C16B05">
      <w:pPr>
        <w:spacing w:after="0" w:line="240" w:lineRule="auto"/>
        <w:rPr>
          <w:rFonts w:cstheme="minorHAnsi"/>
        </w:rPr>
      </w:pPr>
    </w:p>
    <w:tbl>
      <w:tblPr>
        <w:tblStyle w:val="Tabelraster"/>
        <w:tblW w:w="0" w:type="auto"/>
        <w:jc w:val="center"/>
        <w:tblLook w:val="04A0" w:firstRow="1" w:lastRow="0" w:firstColumn="1" w:lastColumn="0" w:noHBand="0" w:noVBand="1"/>
      </w:tblPr>
      <w:tblGrid>
        <w:gridCol w:w="3723"/>
        <w:gridCol w:w="5339"/>
      </w:tblGrid>
      <w:tr w:rsidR="004F3189" w:rsidRPr="006D21F7" w14:paraId="12911708" w14:textId="77777777" w:rsidTr="007061FC">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237675C7" w14:textId="77777777" w:rsidR="004F3189" w:rsidRPr="006D21F7" w:rsidRDefault="004F3189" w:rsidP="007061FC">
            <w:pPr>
              <w:rPr>
                <w:rFonts w:cstheme="minorHAnsi"/>
                <w:b/>
                <w:color w:val="FFFFFF" w:themeColor="background1"/>
              </w:rPr>
            </w:pPr>
            <w:r w:rsidRPr="006D21F7">
              <w:rPr>
                <w:rFonts w:cstheme="minorHAnsi"/>
                <w:b/>
                <w:color w:val="FFFFFF" w:themeColor="background1"/>
              </w:rPr>
              <w:t>Beschrijving van de basisondersteuning</w:t>
            </w:r>
          </w:p>
        </w:tc>
      </w:tr>
      <w:tr w:rsidR="004F3189" w:rsidRPr="006D21F7" w14:paraId="5B5D10D2" w14:textId="77777777" w:rsidTr="007061FC">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632D492C" w14:textId="77777777" w:rsidR="004F3189" w:rsidRPr="006D21F7" w:rsidRDefault="004F3189" w:rsidP="004F3189">
            <w:pPr>
              <w:spacing w:before="60" w:after="60" w:line="276" w:lineRule="auto"/>
              <w:rPr>
                <w:rFonts w:cstheme="minorHAnsi"/>
                <w:b/>
                <w:color w:val="5AA932"/>
              </w:rPr>
            </w:pPr>
            <w:r w:rsidRPr="006D21F7">
              <w:rPr>
                <w:rFonts w:cstheme="minorHAnsi"/>
                <w:b/>
                <w:color w:val="5AA932"/>
              </w:rPr>
              <w:t>Doelgroep: alle leerlingen die meer- of hoogbegaafd zijn</w:t>
            </w:r>
            <w:r w:rsidRPr="006D21F7">
              <w:rPr>
                <w:rFonts w:cstheme="minorHAnsi"/>
                <w:b/>
                <w:color w:val="5AA932"/>
              </w:rPr>
              <w:tab/>
            </w:r>
          </w:p>
        </w:tc>
      </w:tr>
      <w:tr w:rsidR="004F3189" w:rsidRPr="006D21F7" w14:paraId="0C2C9C16"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C5B4173" w14:textId="77777777" w:rsidR="004F3189" w:rsidRPr="006D21F7" w:rsidRDefault="004F3189" w:rsidP="007061FC">
            <w:pPr>
              <w:spacing w:line="276" w:lineRule="auto"/>
              <w:rPr>
                <w:rFonts w:cstheme="minorHAnsi"/>
                <w:color w:val="5AA932"/>
              </w:rPr>
            </w:pPr>
            <w:r w:rsidRPr="006D21F7">
              <w:rPr>
                <w:rFonts w:cstheme="minorHAnsi"/>
                <w:color w:val="5AA932"/>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59BF8F69" w14:textId="6B097ED0" w:rsidR="00801F50" w:rsidRPr="006D21F7" w:rsidRDefault="00571C3F" w:rsidP="003C52B0">
            <w:pPr>
              <w:pStyle w:val="Lijstalinea"/>
              <w:numPr>
                <w:ilvl w:val="0"/>
                <w:numId w:val="31"/>
              </w:numPr>
              <w:rPr>
                <w:rFonts w:cstheme="minorHAnsi"/>
              </w:rPr>
            </w:pPr>
            <w:r w:rsidRPr="006D21F7">
              <w:rPr>
                <w:rFonts w:cstheme="minorHAnsi"/>
              </w:rPr>
              <w:t>Mogelijkheid om te c</w:t>
            </w:r>
            <w:r w:rsidR="00CA326E" w:rsidRPr="006D21F7">
              <w:rPr>
                <w:rFonts w:cstheme="minorHAnsi"/>
              </w:rPr>
              <w:t xml:space="preserve">ompacten/ </w:t>
            </w:r>
            <w:r w:rsidR="006D21F7">
              <w:rPr>
                <w:rFonts w:cstheme="minorHAnsi"/>
              </w:rPr>
              <w:t>v</w:t>
            </w:r>
            <w:r w:rsidR="00CA326E" w:rsidRPr="006D21F7">
              <w:rPr>
                <w:rFonts w:cstheme="minorHAnsi"/>
              </w:rPr>
              <w:t>errijking/verdiepen</w:t>
            </w:r>
          </w:p>
          <w:p w14:paraId="73EAA799" w14:textId="127626EA" w:rsidR="00CA326E" w:rsidRPr="006D21F7" w:rsidRDefault="00CA326E" w:rsidP="003C52B0">
            <w:pPr>
              <w:pStyle w:val="Lijstalinea"/>
              <w:numPr>
                <w:ilvl w:val="0"/>
                <w:numId w:val="31"/>
              </w:numPr>
              <w:rPr>
                <w:rFonts w:cstheme="minorHAnsi"/>
              </w:rPr>
            </w:pPr>
            <w:r w:rsidRPr="006D21F7">
              <w:rPr>
                <w:rFonts w:cstheme="minorHAnsi"/>
              </w:rPr>
              <w:t>On</w:t>
            </w:r>
            <w:r w:rsidR="00571C3F" w:rsidRPr="006D21F7">
              <w:rPr>
                <w:rFonts w:cstheme="minorHAnsi"/>
              </w:rPr>
              <w:t>dersteuning bij het leren leren (executieve functies)</w:t>
            </w:r>
          </w:p>
        </w:tc>
      </w:tr>
      <w:tr w:rsidR="004F3189" w:rsidRPr="006D21F7" w14:paraId="43787257"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66CA314" w14:textId="77777777" w:rsidR="004F3189" w:rsidRPr="006D21F7" w:rsidRDefault="004F3189" w:rsidP="007061FC">
            <w:pPr>
              <w:spacing w:line="276" w:lineRule="auto"/>
              <w:rPr>
                <w:rFonts w:cstheme="minorHAnsi"/>
                <w:color w:val="5AA932"/>
              </w:rPr>
            </w:pPr>
            <w:r w:rsidRPr="006D21F7">
              <w:rPr>
                <w:rFonts w:cstheme="minorHAnsi"/>
                <w:color w:val="5AA932"/>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0B8FAC0" w14:textId="205D63A1" w:rsidR="00CA326E" w:rsidRPr="00740E9D" w:rsidRDefault="00571C3F" w:rsidP="00740E9D">
            <w:pPr>
              <w:spacing w:line="276" w:lineRule="auto"/>
              <w:rPr>
                <w:rFonts w:cstheme="minorHAnsi"/>
              </w:rPr>
            </w:pPr>
            <w:r w:rsidRPr="006D21F7">
              <w:rPr>
                <w:rFonts w:cstheme="minorHAnsi"/>
              </w:rPr>
              <w:t>Binnen onze methodes zijn pluslijnen verwerkt</w:t>
            </w:r>
          </w:p>
        </w:tc>
      </w:tr>
      <w:tr w:rsidR="004F3189" w:rsidRPr="006D21F7" w14:paraId="14B58DA8"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EC73E3B" w14:textId="77777777" w:rsidR="004F3189" w:rsidRPr="006D21F7" w:rsidRDefault="004F3189" w:rsidP="007061FC">
            <w:pPr>
              <w:spacing w:line="276" w:lineRule="auto"/>
              <w:rPr>
                <w:rFonts w:cstheme="minorHAnsi"/>
                <w:color w:val="5AA932"/>
              </w:rPr>
            </w:pPr>
            <w:r w:rsidRPr="006D21F7">
              <w:rPr>
                <w:rFonts w:cstheme="minorHAnsi"/>
                <w:color w:val="5AA932"/>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B014F10" w14:textId="77777777" w:rsidR="00571C3F" w:rsidRPr="006D21F7" w:rsidRDefault="00D36762" w:rsidP="003C52B0">
            <w:pPr>
              <w:pStyle w:val="Lijstalinea"/>
              <w:numPr>
                <w:ilvl w:val="0"/>
                <w:numId w:val="30"/>
              </w:numPr>
              <w:rPr>
                <w:rFonts w:cstheme="minorHAnsi"/>
              </w:rPr>
            </w:pPr>
            <w:r w:rsidRPr="006D21F7">
              <w:rPr>
                <w:rFonts w:cstheme="minorHAnsi"/>
              </w:rPr>
              <w:t xml:space="preserve">Talentenlab </w:t>
            </w:r>
          </w:p>
          <w:p w14:paraId="2EFA9FFD" w14:textId="77777777" w:rsidR="00571C3F" w:rsidRPr="006D21F7" w:rsidRDefault="00D36762" w:rsidP="003C52B0">
            <w:pPr>
              <w:pStyle w:val="Lijstalinea"/>
              <w:numPr>
                <w:ilvl w:val="0"/>
                <w:numId w:val="30"/>
              </w:numPr>
              <w:rPr>
                <w:rFonts w:cstheme="minorHAnsi"/>
              </w:rPr>
            </w:pPr>
            <w:r w:rsidRPr="006D21F7">
              <w:rPr>
                <w:rFonts w:cstheme="minorHAnsi"/>
              </w:rPr>
              <w:t>Specialist meer- en hoogbegaafdheid van Passend Onderwijs Almere.</w:t>
            </w:r>
          </w:p>
          <w:p w14:paraId="3CAB5A57" w14:textId="6656E777" w:rsidR="00CA326E" w:rsidRPr="006D21F7" w:rsidRDefault="00CA326E" w:rsidP="003C52B0">
            <w:pPr>
              <w:pStyle w:val="Lijstalinea"/>
              <w:numPr>
                <w:ilvl w:val="0"/>
                <w:numId w:val="30"/>
              </w:numPr>
              <w:rPr>
                <w:rFonts w:cstheme="minorHAnsi"/>
              </w:rPr>
            </w:pPr>
            <w:r w:rsidRPr="006D21F7">
              <w:rPr>
                <w:rFonts w:cstheme="minorHAnsi"/>
              </w:rPr>
              <w:t>Orthopedagoge en begeleider Passend Onderwijs</w:t>
            </w:r>
          </w:p>
        </w:tc>
      </w:tr>
    </w:tbl>
    <w:p w14:paraId="1408158A" w14:textId="77777777" w:rsidR="00D36184" w:rsidRPr="006D21F7" w:rsidRDefault="00D36184" w:rsidP="00C16B05">
      <w:pPr>
        <w:spacing w:after="0" w:line="240" w:lineRule="auto"/>
        <w:rPr>
          <w:rFonts w:cstheme="minorHAnsi"/>
        </w:rPr>
      </w:pPr>
    </w:p>
    <w:tbl>
      <w:tblPr>
        <w:tblStyle w:val="Tabelraster"/>
        <w:tblW w:w="0" w:type="auto"/>
        <w:jc w:val="center"/>
        <w:tblLook w:val="04A0" w:firstRow="1" w:lastRow="0" w:firstColumn="1" w:lastColumn="0" w:noHBand="0" w:noVBand="1"/>
      </w:tblPr>
      <w:tblGrid>
        <w:gridCol w:w="3726"/>
        <w:gridCol w:w="5336"/>
      </w:tblGrid>
      <w:tr w:rsidR="004F3189" w:rsidRPr="006D21F7" w14:paraId="486FA1BD" w14:textId="77777777" w:rsidTr="007061FC">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152F08C1" w14:textId="77777777" w:rsidR="004F3189" w:rsidRPr="006D21F7" w:rsidRDefault="004F3189" w:rsidP="007061FC">
            <w:pPr>
              <w:rPr>
                <w:rFonts w:cstheme="minorHAnsi"/>
                <w:b/>
                <w:color w:val="FFFFFF" w:themeColor="background1"/>
              </w:rPr>
            </w:pPr>
            <w:r w:rsidRPr="006D21F7">
              <w:rPr>
                <w:rFonts w:cstheme="minorHAnsi"/>
                <w:b/>
                <w:color w:val="FFFFFF" w:themeColor="background1"/>
              </w:rPr>
              <w:t>Beschrijving van de basisondersteuning</w:t>
            </w:r>
          </w:p>
        </w:tc>
      </w:tr>
      <w:tr w:rsidR="004F3189" w:rsidRPr="006D21F7" w14:paraId="7F27D945" w14:textId="77777777" w:rsidTr="007061FC">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7D9CB064" w14:textId="77777777" w:rsidR="004F3189" w:rsidRPr="006D21F7" w:rsidRDefault="004F3189" w:rsidP="004F3189">
            <w:pPr>
              <w:spacing w:before="60" w:after="60" w:line="276" w:lineRule="auto"/>
              <w:rPr>
                <w:rFonts w:cstheme="minorHAnsi"/>
                <w:b/>
                <w:color w:val="5AA932"/>
              </w:rPr>
            </w:pPr>
            <w:r w:rsidRPr="006D21F7">
              <w:rPr>
                <w:rFonts w:cstheme="minorHAnsi"/>
                <w:b/>
                <w:color w:val="5AA932"/>
              </w:rPr>
              <w:t>Doelgroep: alle leerlingen met leerachterstanden</w:t>
            </w:r>
            <w:r w:rsidRPr="006D21F7">
              <w:rPr>
                <w:rFonts w:cstheme="minorHAnsi"/>
                <w:b/>
                <w:color w:val="5AA932"/>
              </w:rPr>
              <w:tab/>
            </w:r>
          </w:p>
        </w:tc>
      </w:tr>
      <w:tr w:rsidR="004F3189" w:rsidRPr="006D21F7" w14:paraId="63CA49CC"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36C73077" w14:textId="77777777" w:rsidR="004F3189" w:rsidRPr="006D21F7" w:rsidRDefault="004F3189" w:rsidP="007061FC">
            <w:pPr>
              <w:spacing w:line="276" w:lineRule="auto"/>
              <w:rPr>
                <w:rFonts w:cstheme="minorHAnsi"/>
                <w:color w:val="5AA932"/>
              </w:rPr>
            </w:pPr>
            <w:r w:rsidRPr="006D21F7">
              <w:rPr>
                <w:rFonts w:cstheme="minorHAnsi"/>
                <w:color w:val="5AA932"/>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3C1210E" w14:textId="14F7425B" w:rsidR="003E074E" w:rsidRPr="006D21F7" w:rsidRDefault="003E074E" w:rsidP="003C52B0">
            <w:pPr>
              <w:pStyle w:val="Geenafstand"/>
              <w:numPr>
                <w:ilvl w:val="0"/>
                <w:numId w:val="29"/>
              </w:numPr>
              <w:rPr>
                <w:rFonts w:cstheme="minorHAnsi"/>
              </w:rPr>
            </w:pPr>
            <w:r w:rsidRPr="006D21F7">
              <w:rPr>
                <w:rFonts w:cstheme="minorHAnsi"/>
              </w:rPr>
              <w:t>Extra instructie</w:t>
            </w:r>
          </w:p>
          <w:p w14:paraId="6CB95900" w14:textId="4CF0C4C3" w:rsidR="003E074E" w:rsidRPr="006D21F7" w:rsidRDefault="003E074E" w:rsidP="003C52B0">
            <w:pPr>
              <w:pStyle w:val="Geenafstand"/>
              <w:numPr>
                <w:ilvl w:val="0"/>
                <w:numId w:val="29"/>
              </w:numPr>
              <w:rPr>
                <w:rFonts w:cstheme="minorHAnsi"/>
              </w:rPr>
            </w:pPr>
            <w:r w:rsidRPr="006D21F7">
              <w:rPr>
                <w:rFonts w:cstheme="minorHAnsi"/>
              </w:rPr>
              <w:t>Extra RT tijd na schooltijd</w:t>
            </w:r>
          </w:p>
          <w:p w14:paraId="4BB95909" w14:textId="03944C87" w:rsidR="003E074E" w:rsidRPr="006D21F7" w:rsidRDefault="003E074E" w:rsidP="003C52B0">
            <w:pPr>
              <w:pStyle w:val="Geenafstand"/>
              <w:numPr>
                <w:ilvl w:val="0"/>
                <w:numId w:val="29"/>
              </w:numPr>
              <w:rPr>
                <w:rFonts w:cstheme="minorHAnsi"/>
              </w:rPr>
            </w:pPr>
            <w:r w:rsidRPr="006D21F7">
              <w:rPr>
                <w:rFonts w:cstheme="minorHAnsi"/>
              </w:rPr>
              <w:t>Eigen leerlijn</w:t>
            </w:r>
          </w:p>
          <w:p w14:paraId="6B487AEE" w14:textId="620A43F6" w:rsidR="003E074E" w:rsidRPr="006D21F7" w:rsidRDefault="003E074E" w:rsidP="003C52B0">
            <w:pPr>
              <w:pStyle w:val="Geenafstand"/>
              <w:numPr>
                <w:ilvl w:val="0"/>
                <w:numId w:val="29"/>
              </w:numPr>
              <w:rPr>
                <w:rFonts w:cstheme="minorHAnsi"/>
              </w:rPr>
            </w:pPr>
            <w:r w:rsidRPr="006D21F7">
              <w:rPr>
                <w:rFonts w:cstheme="minorHAnsi"/>
              </w:rPr>
              <w:t>Aanpassen van de taak</w:t>
            </w:r>
          </w:p>
          <w:p w14:paraId="35629181" w14:textId="2D3EDA80" w:rsidR="003E074E" w:rsidRPr="006D21F7" w:rsidRDefault="003E074E" w:rsidP="003C52B0">
            <w:pPr>
              <w:pStyle w:val="Geenafstand"/>
              <w:numPr>
                <w:ilvl w:val="0"/>
                <w:numId w:val="29"/>
              </w:numPr>
              <w:rPr>
                <w:rFonts w:cstheme="minorHAnsi"/>
              </w:rPr>
            </w:pPr>
            <w:r w:rsidRPr="006D21F7">
              <w:rPr>
                <w:rFonts w:cstheme="minorHAnsi"/>
              </w:rPr>
              <w:t xml:space="preserve">Werken met een laptop in </w:t>
            </w:r>
            <w:r w:rsidRPr="003148B8">
              <w:rPr>
                <w:rFonts w:cstheme="minorHAnsi"/>
              </w:rPr>
              <w:t>de</w:t>
            </w:r>
            <w:r w:rsidR="003148B8" w:rsidRPr="003148B8">
              <w:rPr>
                <w:rFonts w:cstheme="minorHAnsi"/>
              </w:rPr>
              <w:t xml:space="preserve"> groepen</w:t>
            </w:r>
          </w:p>
          <w:p w14:paraId="129B1D93" w14:textId="075FD75E" w:rsidR="00CA326E" w:rsidRPr="00740E9D" w:rsidRDefault="003E074E" w:rsidP="007061FC">
            <w:pPr>
              <w:pStyle w:val="Lijstalinea"/>
              <w:numPr>
                <w:ilvl w:val="0"/>
                <w:numId w:val="29"/>
              </w:numPr>
              <w:rPr>
                <w:rFonts w:cstheme="minorHAnsi"/>
              </w:rPr>
            </w:pPr>
            <w:r w:rsidRPr="006D21F7">
              <w:rPr>
                <w:rFonts w:cstheme="minorHAnsi"/>
              </w:rPr>
              <w:t>Extra ondersteuning buiten de klas</w:t>
            </w:r>
          </w:p>
        </w:tc>
      </w:tr>
      <w:tr w:rsidR="004F3189" w:rsidRPr="006D21F7" w14:paraId="51281703"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27DF631" w14:textId="77777777" w:rsidR="004F3189" w:rsidRPr="006D21F7" w:rsidRDefault="004F3189" w:rsidP="007061FC">
            <w:pPr>
              <w:spacing w:line="276" w:lineRule="auto"/>
              <w:rPr>
                <w:rFonts w:cstheme="minorHAnsi"/>
                <w:color w:val="5AA932"/>
              </w:rPr>
            </w:pPr>
            <w:r w:rsidRPr="006D21F7">
              <w:rPr>
                <w:rFonts w:cstheme="minorHAnsi"/>
                <w:color w:val="5AA932"/>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6B6C521" w14:textId="77777777" w:rsidR="003E074E" w:rsidRPr="006D21F7" w:rsidRDefault="003E074E" w:rsidP="003C52B0">
            <w:pPr>
              <w:numPr>
                <w:ilvl w:val="0"/>
                <w:numId w:val="6"/>
              </w:numPr>
              <w:spacing w:after="200" w:line="276" w:lineRule="auto"/>
              <w:contextualSpacing/>
              <w:rPr>
                <w:rFonts w:cstheme="minorHAnsi"/>
              </w:rPr>
            </w:pPr>
            <w:r w:rsidRPr="006D21F7">
              <w:rPr>
                <w:rFonts w:cstheme="minorHAnsi"/>
              </w:rPr>
              <w:t>Vergrote teksten bij toetsen</w:t>
            </w:r>
          </w:p>
          <w:p w14:paraId="4CB54E11" w14:textId="77777777" w:rsidR="003E074E" w:rsidRPr="006D21F7" w:rsidRDefault="003E074E" w:rsidP="003C52B0">
            <w:pPr>
              <w:numPr>
                <w:ilvl w:val="0"/>
                <w:numId w:val="6"/>
              </w:numPr>
              <w:spacing w:after="200" w:line="276" w:lineRule="auto"/>
              <w:contextualSpacing/>
              <w:rPr>
                <w:rFonts w:cstheme="minorHAnsi"/>
              </w:rPr>
            </w:pPr>
            <w:r w:rsidRPr="006D21F7">
              <w:rPr>
                <w:rFonts w:cstheme="minorHAnsi"/>
              </w:rPr>
              <w:t>Extra tijd bij toetsen</w:t>
            </w:r>
          </w:p>
          <w:p w14:paraId="6280BC2A" w14:textId="77777777" w:rsidR="003E074E" w:rsidRPr="006D21F7" w:rsidRDefault="003E074E" w:rsidP="003C52B0">
            <w:pPr>
              <w:numPr>
                <w:ilvl w:val="0"/>
                <w:numId w:val="6"/>
              </w:numPr>
              <w:spacing w:after="200" w:line="276" w:lineRule="auto"/>
              <w:contextualSpacing/>
              <w:rPr>
                <w:rFonts w:cstheme="minorHAnsi"/>
              </w:rPr>
            </w:pPr>
            <w:r w:rsidRPr="006D21F7">
              <w:rPr>
                <w:rFonts w:cstheme="minorHAnsi"/>
              </w:rPr>
              <w:t>Waar mogelijk/nodig voorlezen van de toetsen</w:t>
            </w:r>
          </w:p>
          <w:p w14:paraId="7FBF76DD" w14:textId="77777777" w:rsidR="003E074E" w:rsidRPr="006D21F7" w:rsidRDefault="003E074E" w:rsidP="003C52B0">
            <w:pPr>
              <w:numPr>
                <w:ilvl w:val="0"/>
                <w:numId w:val="6"/>
              </w:numPr>
              <w:spacing w:after="200" w:line="276" w:lineRule="auto"/>
              <w:contextualSpacing/>
              <w:rPr>
                <w:rFonts w:cstheme="minorHAnsi"/>
              </w:rPr>
            </w:pPr>
            <w:r w:rsidRPr="006D21F7">
              <w:rPr>
                <w:rFonts w:cstheme="minorHAnsi"/>
              </w:rPr>
              <w:t>Digitaal afnemen toetsen</w:t>
            </w:r>
          </w:p>
          <w:p w14:paraId="195492BF" w14:textId="77777777" w:rsidR="003E074E" w:rsidRPr="006D21F7" w:rsidRDefault="003E074E" w:rsidP="003C52B0">
            <w:pPr>
              <w:numPr>
                <w:ilvl w:val="0"/>
                <w:numId w:val="6"/>
              </w:numPr>
              <w:spacing w:after="200" w:line="276" w:lineRule="auto"/>
              <w:contextualSpacing/>
              <w:rPr>
                <w:rFonts w:cstheme="minorHAnsi"/>
              </w:rPr>
            </w:pPr>
            <w:r w:rsidRPr="006D21F7">
              <w:rPr>
                <w:rFonts w:cstheme="minorHAnsi"/>
              </w:rPr>
              <w:t>Adaptief toetsen</w:t>
            </w:r>
          </w:p>
          <w:p w14:paraId="5C8E63FB" w14:textId="77777777" w:rsidR="003E074E" w:rsidRPr="006D21F7" w:rsidRDefault="003E074E" w:rsidP="003C52B0">
            <w:pPr>
              <w:numPr>
                <w:ilvl w:val="0"/>
                <w:numId w:val="6"/>
              </w:numPr>
              <w:spacing w:after="200" w:line="276" w:lineRule="auto"/>
              <w:contextualSpacing/>
              <w:rPr>
                <w:rFonts w:cstheme="minorHAnsi"/>
              </w:rPr>
            </w:pPr>
            <w:r w:rsidRPr="006D21F7">
              <w:rPr>
                <w:rFonts w:cstheme="minorHAnsi"/>
              </w:rPr>
              <w:t>Toetsen in kleinere delen opsplitsen</w:t>
            </w:r>
          </w:p>
          <w:p w14:paraId="481C653E" w14:textId="77777777" w:rsidR="00123E88" w:rsidRPr="006D21F7" w:rsidRDefault="003E074E" w:rsidP="003C52B0">
            <w:pPr>
              <w:numPr>
                <w:ilvl w:val="0"/>
                <w:numId w:val="6"/>
              </w:numPr>
              <w:spacing w:after="200" w:line="276" w:lineRule="auto"/>
              <w:contextualSpacing/>
              <w:rPr>
                <w:rFonts w:cstheme="minorHAnsi"/>
              </w:rPr>
            </w:pPr>
            <w:r w:rsidRPr="006D21F7">
              <w:rPr>
                <w:rFonts w:cstheme="minorHAnsi"/>
              </w:rPr>
              <w:t>Gebruik van ondersteunend materiaal tijdens de toets als een officieel onderzoek hier advies voor geeft.</w:t>
            </w:r>
          </w:p>
          <w:p w14:paraId="68CBDA63" w14:textId="475D11C8" w:rsidR="003E074E" w:rsidRPr="006D21F7" w:rsidRDefault="003E074E" w:rsidP="003C52B0">
            <w:pPr>
              <w:numPr>
                <w:ilvl w:val="0"/>
                <w:numId w:val="6"/>
              </w:numPr>
              <w:spacing w:after="200" w:line="276" w:lineRule="auto"/>
              <w:contextualSpacing/>
              <w:rPr>
                <w:rFonts w:cstheme="minorHAnsi"/>
              </w:rPr>
            </w:pPr>
            <w:r w:rsidRPr="006D21F7">
              <w:rPr>
                <w:rFonts w:cstheme="minorHAnsi"/>
              </w:rPr>
              <w:t xml:space="preserve">Spiekschrift </w:t>
            </w:r>
          </w:p>
          <w:p w14:paraId="587FFDB2" w14:textId="016E5DAF" w:rsidR="00123E88" w:rsidRPr="006D21F7" w:rsidRDefault="00123E88" w:rsidP="003C52B0">
            <w:pPr>
              <w:numPr>
                <w:ilvl w:val="0"/>
                <w:numId w:val="6"/>
              </w:numPr>
              <w:spacing w:after="200" w:line="276" w:lineRule="auto"/>
              <w:contextualSpacing/>
              <w:rPr>
                <w:rFonts w:cstheme="minorHAnsi"/>
              </w:rPr>
            </w:pPr>
            <w:r w:rsidRPr="006D21F7">
              <w:rPr>
                <w:rFonts w:cstheme="minorHAnsi"/>
              </w:rPr>
              <w:t>Uitgebreid assortiment ondersteunend materiaal voor instructie en verwerking</w:t>
            </w:r>
          </w:p>
          <w:p w14:paraId="155AA2E6" w14:textId="0AFED999" w:rsidR="00CA326E" w:rsidRPr="006D21F7" w:rsidRDefault="00123E88" w:rsidP="003C52B0">
            <w:pPr>
              <w:numPr>
                <w:ilvl w:val="0"/>
                <w:numId w:val="6"/>
              </w:numPr>
              <w:spacing w:after="200" w:line="276" w:lineRule="auto"/>
              <w:contextualSpacing/>
              <w:rPr>
                <w:rFonts w:cstheme="minorHAnsi"/>
              </w:rPr>
            </w:pPr>
            <w:r w:rsidRPr="006D21F7">
              <w:rPr>
                <w:rFonts w:cstheme="minorHAnsi"/>
              </w:rPr>
              <w:t>Extra visuele en auditieve ondersteuning</w:t>
            </w:r>
          </w:p>
        </w:tc>
      </w:tr>
      <w:tr w:rsidR="004F3189" w:rsidRPr="006D21F7" w14:paraId="4D06C56B"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A07B68B" w14:textId="77777777" w:rsidR="004F3189" w:rsidRPr="006D21F7" w:rsidRDefault="004F3189" w:rsidP="007061FC">
            <w:pPr>
              <w:spacing w:line="276" w:lineRule="auto"/>
              <w:rPr>
                <w:rFonts w:cstheme="minorHAnsi"/>
                <w:color w:val="5AA932"/>
              </w:rPr>
            </w:pPr>
            <w:r w:rsidRPr="006D21F7">
              <w:rPr>
                <w:rFonts w:cstheme="minorHAnsi"/>
                <w:color w:val="5AA932"/>
              </w:rPr>
              <w:lastRenderedPageBreak/>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A3FAD40" w14:textId="055E88BC" w:rsidR="00D36762" w:rsidRPr="006D21F7" w:rsidRDefault="00D36762" w:rsidP="003C52B0">
            <w:pPr>
              <w:pStyle w:val="Lijstalinea"/>
              <w:numPr>
                <w:ilvl w:val="0"/>
                <w:numId w:val="28"/>
              </w:numPr>
              <w:rPr>
                <w:rFonts w:cstheme="minorHAnsi"/>
              </w:rPr>
            </w:pPr>
            <w:r w:rsidRPr="006D21F7">
              <w:rPr>
                <w:rFonts w:cstheme="minorHAnsi"/>
              </w:rPr>
              <w:t xml:space="preserve">Passend Onderwijs Almere </w:t>
            </w:r>
          </w:p>
          <w:p w14:paraId="7C136936" w14:textId="77777777" w:rsidR="00801F50" w:rsidRPr="006D21F7" w:rsidRDefault="008D5647" w:rsidP="003C52B0">
            <w:pPr>
              <w:pStyle w:val="Lijstalinea"/>
              <w:numPr>
                <w:ilvl w:val="0"/>
                <w:numId w:val="28"/>
              </w:numPr>
              <w:rPr>
                <w:rFonts w:cstheme="minorHAnsi"/>
              </w:rPr>
            </w:pPr>
            <w:r w:rsidRPr="006D21F7">
              <w:rPr>
                <w:rFonts w:cstheme="minorHAnsi"/>
              </w:rPr>
              <w:t>Zorgteam</w:t>
            </w:r>
          </w:p>
          <w:p w14:paraId="64F2ADEA" w14:textId="28F14B7A" w:rsidR="00CA326E" w:rsidRPr="00740E9D" w:rsidRDefault="008D5647" w:rsidP="00CA326E">
            <w:pPr>
              <w:pStyle w:val="Lijstalinea"/>
              <w:numPr>
                <w:ilvl w:val="0"/>
                <w:numId w:val="28"/>
              </w:numPr>
              <w:rPr>
                <w:rFonts w:cstheme="minorHAnsi"/>
                <w:color w:val="FF0000"/>
              </w:rPr>
            </w:pPr>
            <w:r w:rsidRPr="003148B8">
              <w:rPr>
                <w:rFonts w:cstheme="minorHAnsi"/>
              </w:rPr>
              <w:t>Arrangementsgeld</w:t>
            </w:r>
          </w:p>
        </w:tc>
      </w:tr>
    </w:tbl>
    <w:p w14:paraId="155878C5" w14:textId="1D62BFE1" w:rsidR="00E36954" w:rsidRPr="006D21F7" w:rsidRDefault="00E36954">
      <w:pPr>
        <w:rPr>
          <w:rFonts w:cstheme="minorHAnsi"/>
        </w:rPr>
      </w:pPr>
    </w:p>
    <w:tbl>
      <w:tblPr>
        <w:tblStyle w:val="Tabelraster"/>
        <w:tblW w:w="0" w:type="auto"/>
        <w:jc w:val="center"/>
        <w:tblLook w:val="04A0" w:firstRow="1" w:lastRow="0" w:firstColumn="1" w:lastColumn="0" w:noHBand="0" w:noVBand="1"/>
      </w:tblPr>
      <w:tblGrid>
        <w:gridCol w:w="3681"/>
        <w:gridCol w:w="5381"/>
      </w:tblGrid>
      <w:tr w:rsidR="004F3189" w:rsidRPr="006D21F7" w14:paraId="7D6E2B18" w14:textId="77777777" w:rsidTr="00E36954">
        <w:trPr>
          <w:jc w:val="center"/>
        </w:trPr>
        <w:tc>
          <w:tcPr>
            <w:tcW w:w="9062"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366936F5" w14:textId="1C7A27E0" w:rsidR="004F3189" w:rsidRPr="006D21F7" w:rsidRDefault="004F3189" w:rsidP="007061FC">
            <w:pPr>
              <w:rPr>
                <w:rFonts w:cstheme="minorHAnsi"/>
                <w:b/>
                <w:color w:val="FFFFFF" w:themeColor="background1"/>
              </w:rPr>
            </w:pPr>
            <w:r w:rsidRPr="006D21F7">
              <w:rPr>
                <w:rFonts w:cstheme="minorHAnsi"/>
                <w:b/>
                <w:color w:val="FFFFFF" w:themeColor="background1"/>
              </w:rPr>
              <w:t>Beschrijving van de basisondersteuning</w:t>
            </w:r>
          </w:p>
        </w:tc>
      </w:tr>
      <w:tr w:rsidR="004F3189" w:rsidRPr="006D21F7" w14:paraId="4B541DEF" w14:textId="77777777" w:rsidTr="00E36954">
        <w:trPr>
          <w:jc w:val="center"/>
        </w:trPr>
        <w:tc>
          <w:tcPr>
            <w:tcW w:w="9062" w:type="dxa"/>
            <w:gridSpan w:val="2"/>
            <w:tcBorders>
              <w:top w:val="single" w:sz="4" w:space="0" w:color="5AA932"/>
              <w:left w:val="single" w:sz="4" w:space="0" w:color="D6EDBD"/>
              <w:bottom w:val="single" w:sz="4" w:space="0" w:color="D6EDBD"/>
              <w:right w:val="single" w:sz="4" w:space="0" w:color="D6EDBD"/>
            </w:tcBorders>
            <w:shd w:val="clear" w:color="auto" w:fill="D6EDBD"/>
          </w:tcPr>
          <w:p w14:paraId="06782C9C" w14:textId="77777777" w:rsidR="004F3189" w:rsidRPr="006D21F7" w:rsidRDefault="004F3189" w:rsidP="004F3189">
            <w:pPr>
              <w:spacing w:before="60" w:after="60" w:line="276" w:lineRule="auto"/>
              <w:rPr>
                <w:rFonts w:cstheme="minorHAnsi"/>
                <w:b/>
                <w:color w:val="5AA932"/>
              </w:rPr>
            </w:pPr>
            <w:r w:rsidRPr="006D21F7">
              <w:rPr>
                <w:rFonts w:cstheme="minorHAnsi"/>
                <w:b/>
                <w:color w:val="5AA932"/>
              </w:rPr>
              <w:t>Doelgroep: alle leerlingen met lichte taal-spraakproblemen</w:t>
            </w:r>
            <w:r w:rsidRPr="006D21F7">
              <w:rPr>
                <w:rFonts w:cstheme="minorHAnsi"/>
                <w:b/>
                <w:color w:val="5AA932"/>
              </w:rPr>
              <w:tab/>
            </w:r>
          </w:p>
        </w:tc>
      </w:tr>
      <w:tr w:rsidR="004F3189" w:rsidRPr="006D21F7" w14:paraId="719AE1B9" w14:textId="77777777" w:rsidTr="00FD23EE">
        <w:trPr>
          <w:jc w:val="center"/>
        </w:trPr>
        <w:tc>
          <w:tcPr>
            <w:tcW w:w="3681"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50D3BAD" w14:textId="77777777" w:rsidR="004F3189" w:rsidRPr="006D21F7" w:rsidRDefault="004F3189" w:rsidP="007061FC">
            <w:pPr>
              <w:spacing w:line="276" w:lineRule="auto"/>
              <w:rPr>
                <w:rFonts w:cstheme="minorHAnsi"/>
                <w:color w:val="5AA932"/>
              </w:rPr>
            </w:pPr>
            <w:r w:rsidRPr="006D21F7">
              <w:rPr>
                <w:rFonts w:cstheme="minorHAnsi"/>
                <w:color w:val="5AA932"/>
              </w:rPr>
              <w:t>Welke begeleiding en ondersteuning geef je de leerling in de lessen? (aandacht en tijd)</w:t>
            </w:r>
          </w:p>
        </w:tc>
        <w:tc>
          <w:tcPr>
            <w:tcW w:w="5381"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6608877" w14:textId="004AE502" w:rsidR="008D5647" w:rsidRPr="006D21F7" w:rsidRDefault="008D5647" w:rsidP="003C52B0">
            <w:pPr>
              <w:pStyle w:val="Geenafstand"/>
              <w:numPr>
                <w:ilvl w:val="0"/>
                <w:numId w:val="11"/>
              </w:numPr>
              <w:rPr>
                <w:rFonts w:cstheme="minorHAnsi"/>
              </w:rPr>
            </w:pPr>
            <w:r w:rsidRPr="006D21F7">
              <w:rPr>
                <w:rFonts w:cstheme="minorHAnsi"/>
              </w:rPr>
              <w:t>Visuele ondersteuning</w:t>
            </w:r>
          </w:p>
          <w:p w14:paraId="33CE3386" w14:textId="5EA68C48" w:rsidR="00CA326E" w:rsidRPr="006D21F7" w:rsidRDefault="00CA326E" w:rsidP="003C52B0">
            <w:pPr>
              <w:pStyle w:val="Geenafstand"/>
              <w:numPr>
                <w:ilvl w:val="0"/>
                <w:numId w:val="11"/>
              </w:numPr>
              <w:rPr>
                <w:rFonts w:cstheme="minorHAnsi"/>
              </w:rPr>
            </w:pPr>
            <w:r w:rsidRPr="006D21F7">
              <w:rPr>
                <w:rFonts w:cstheme="minorHAnsi"/>
              </w:rPr>
              <w:t>Extra instructie</w:t>
            </w:r>
          </w:p>
          <w:p w14:paraId="089B6CD5" w14:textId="77777777" w:rsidR="00CA326E" w:rsidRPr="006D21F7" w:rsidRDefault="00CA326E" w:rsidP="003C52B0">
            <w:pPr>
              <w:pStyle w:val="Geenafstand"/>
              <w:numPr>
                <w:ilvl w:val="0"/>
                <w:numId w:val="11"/>
              </w:numPr>
              <w:rPr>
                <w:rFonts w:cstheme="minorHAnsi"/>
              </w:rPr>
            </w:pPr>
            <w:r w:rsidRPr="006D21F7">
              <w:rPr>
                <w:rFonts w:cstheme="minorHAnsi"/>
              </w:rPr>
              <w:t>Aanpassing hoeveelheid werk</w:t>
            </w:r>
          </w:p>
          <w:p w14:paraId="2CFA07FC" w14:textId="77777777" w:rsidR="00CA326E" w:rsidRPr="006D21F7" w:rsidRDefault="00CA326E" w:rsidP="003C52B0">
            <w:pPr>
              <w:pStyle w:val="Geenafstand"/>
              <w:numPr>
                <w:ilvl w:val="0"/>
                <w:numId w:val="11"/>
              </w:numPr>
              <w:rPr>
                <w:rFonts w:cstheme="minorHAnsi"/>
              </w:rPr>
            </w:pPr>
            <w:r w:rsidRPr="006D21F7">
              <w:rPr>
                <w:rFonts w:cstheme="minorHAnsi"/>
              </w:rPr>
              <w:t>gebruik van picto’s</w:t>
            </w:r>
          </w:p>
          <w:p w14:paraId="53A0CA7D" w14:textId="77777777" w:rsidR="00801F50" w:rsidRPr="006D21F7" w:rsidRDefault="00CA326E" w:rsidP="003C52B0">
            <w:pPr>
              <w:pStyle w:val="Geenafstand"/>
              <w:numPr>
                <w:ilvl w:val="0"/>
                <w:numId w:val="11"/>
              </w:numPr>
              <w:rPr>
                <w:rFonts w:cstheme="minorHAnsi"/>
              </w:rPr>
            </w:pPr>
            <w:r w:rsidRPr="006D21F7">
              <w:rPr>
                <w:rFonts w:cstheme="minorHAnsi"/>
              </w:rPr>
              <w:t>spiekschrift</w:t>
            </w:r>
          </w:p>
          <w:p w14:paraId="2DE4D62C" w14:textId="77777777" w:rsidR="00801F50" w:rsidRPr="006D21F7" w:rsidRDefault="008D5647" w:rsidP="003C52B0">
            <w:pPr>
              <w:pStyle w:val="Geenafstand"/>
              <w:numPr>
                <w:ilvl w:val="0"/>
                <w:numId w:val="11"/>
              </w:numPr>
              <w:rPr>
                <w:rFonts w:cstheme="minorHAnsi"/>
              </w:rPr>
            </w:pPr>
            <w:r w:rsidRPr="006D21F7">
              <w:rPr>
                <w:rFonts w:cstheme="minorHAnsi"/>
              </w:rPr>
              <w:t>Werken met een laptop in de bovenbouw</w:t>
            </w:r>
          </w:p>
          <w:p w14:paraId="17B76498" w14:textId="0E8EACF1" w:rsidR="008D5647" w:rsidRPr="00740E9D" w:rsidRDefault="008D5647" w:rsidP="00281D6E">
            <w:pPr>
              <w:pStyle w:val="Geenafstand"/>
              <w:numPr>
                <w:ilvl w:val="0"/>
                <w:numId w:val="11"/>
              </w:numPr>
              <w:rPr>
                <w:rFonts w:cstheme="minorHAnsi"/>
              </w:rPr>
            </w:pPr>
            <w:r w:rsidRPr="006D21F7">
              <w:rPr>
                <w:rFonts w:cstheme="minorHAnsi"/>
              </w:rPr>
              <w:t>Extra ondersteuning buiten de klas</w:t>
            </w:r>
          </w:p>
        </w:tc>
      </w:tr>
      <w:tr w:rsidR="004F3189" w:rsidRPr="006D21F7" w14:paraId="7A1BE893" w14:textId="77777777" w:rsidTr="00FD23EE">
        <w:trPr>
          <w:jc w:val="center"/>
        </w:trPr>
        <w:tc>
          <w:tcPr>
            <w:tcW w:w="3681"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DD2737C" w14:textId="77777777" w:rsidR="004F3189" w:rsidRPr="006D21F7" w:rsidRDefault="004F3189" w:rsidP="007061FC">
            <w:pPr>
              <w:spacing w:line="276" w:lineRule="auto"/>
              <w:rPr>
                <w:rFonts w:cstheme="minorHAnsi"/>
                <w:color w:val="5AA932"/>
              </w:rPr>
            </w:pPr>
            <w:r w:rsidRPr="006D21F7">
              <w:rPr>
                <w:rFonts w:cstheme="minorHAnsi"/>
                <w:color w:val="5AA932"/>
              </w:rPr>
              <w:t>Welke voorzieningen heeft de school voor alle leerlingen zowel in als buiten de lessen? (ondersteuningsstructuur)</w:t>
            </w:r>
          </w:p>
        </w:tc>
        <w:tc>
          <w:tcPr>
            <w:tcW w:w="5381"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FDB9673" w14:textId="77777777" w:rsidR="008D5647" w:rsidRPr="006D21F7" w:rsidRDefault="008D5647" w:rsidP="003C52B0">
            <w:pPr>
              <w:pStyle w:val="Geenafstand"/>
              <w:numPr>
                <w:ilvl w:val="0"/>
                <w:numId w:val="11"/>
              </w:numPr>
              <w:rPr>
                <w:rFonts w:cstheme="minorHAnsi"/>
              </w:rPr>
            </w:pPr>
            <w:r w:rsidRPr="006D21F7">
              <w:rPr>
                <w:rFonts w:cstheme="minorHAnsi"/>
              </w:rPr>
              <w:t>Digitale verwerking/afname toetsen</w:t>
            </w:r>
          </w:p>
          <w:p w14:paraId="6CA7A909" w14:textId="77777777" w:rsidR="00CA326E" w:rsidRPr="006D21F7" w:rsidRDefault="008D5647" w:rsidP="003C52B0">
            <w:pPr>
              <w:pStyle w:val="Geenafstand"/>
              <w:numPr>
                <w:ilvl w:val="0"/>
                <w:numId w:val="11"/>
              </w:numPr>
              <w:rPr>
                <w:rFonts w:cstheme="minorHAnsi"/>
              </w:rPr>
            </w:pPr>
            <w:r w:rsidRPr="006D21F7">
              <w:rPr>
                <w:rFonts w:cstheme="minorHAnsi"/>
              </w:rPr>
              <w:t>Toetsen op maat</w:t>
            </w:r>
          </w:p>
          <w:p w14:paraId="2436BAFF" w14:textId="77777777" w:rsidR="008D5647" w:rsidRPr="006D21F7" w:rsidRDefault="008D5647" w:rsidP="003C52B0">
            <w:pPr>
              <w:numPr>
                <w:ilvl w:val="0"/>
                <w:numId w:val="11"/>
              </w:numPr>
              <w:spacing w:after="200" w:line="276" w:lineRule="auto"/>
              <w:contextualSpacing/>
              <w:rPr>
                <w:rFonts w:cstheme="minorHAnsi"/>
              </w:rPr>
            </w:pPr>
            <w:r w:rsidRPr="006D21F7">
              <w:rPr>
                <w:rFonts w:cstheme="minorHAnsi"/>
              </w:rPr>
              <w:t>Vergrote teksten bij toetsen</w:t>
            </w:r>
          </w:p>
          <w:p w14:paraId="62B09CA1" w14:textId="77777777" w:rsidR="008D5647" w:rsidRPr="006D21F7" w:rsidRDefault="008D5647" w:rsidP="003C52B0">
            <w:pPr>
              <w:numPr>
                <w:ilvl w:val="0"/>
                <w:numId w:val="11"/>
              </w:numPr>
              <w:spacing w:after="200" w:line="276" w:lineRule="auto"/>
              <w:contextualSpacing/>
              <w:rPr>
                <w:rFonts w:cstheme="minorHAnsi"/>
              </w:rPr>
            </w:pPr>
            <w:r w:rsidRPr="006D21F7">
              <w:rPr>
                <w:rFonts w:cstheme="minorHAnsi"/>
              </w:rPr>
              <w:t>Extra tijd bij toetsen</w:t>
            </w:r>
          </w:p>
          <w:p w14:paraId="2C75BE15" w14:textId="77777777" w:rsidR="008D5647" w:rsidRPr="006D21F7" w:rsidRDefault="008D5647" w:rsidP="003C52B0">
            <w:pPr>
              <w:numPr>
                <w:ilvl w:val="0"/>
                <w:numId w:val="11"/>
              </w:numPr>
              <w:spacing w:after="200" w:line="276" w:lineRule="auto"/>
              <w:contextualSpacing/>
              <w:rPr>
                <w:rFonts w:cstheme="minorHAnsi"/>
              </w:rPr>
            </w:pPr>
            <w:r w:rsidRPr="006D21F7">
              <w:rPr>
                <w:rFonts w:cstheme="minorHAnsi"/>
              </w:rPr>
              <w:t>Waar mogelijk/nodig voorlezen van de toetsen</w:t>
            </w:r>
          </w:p>
          <w:p w14:paraId="3C09ED31" w14:textId="4455AA55" w:rsidR="008D5647" w:rsidRPr="006D21F7" w:rsidRDefault="008D5647" w:rsidP="003C52B0">
            <w:pPr>
              <w:numPr>
                <w:ilvl w:val="0"/>
                <w:numId w:val="11"/>
              </w:numPr>
              <w:spacing w:after="200" w:line="276" w:lineRule="auto"/>
              <w:contextualSpacing/>
              <w:rPr>
                <w:rFonts w:cstheme="minorHAnsi"/>
              </w:rPr>
            </w:pPr>
            <w:r w:rsidRPr="006D21F7">
              <w:rPr>
                <w:rFonts w:cstheme="minorHAnsi"/>
              </w:rPr>
              <w:t>Digitaal afnemen toetsen</w:t>
            </w:r>
          </w:p>
          <w:p w14:paraId="6DA550DC" w14:textId="6C26F3FD" w:rsidR="008D5647" w:rsidRPr="006D21F7" w:rsidRDefault="008D5647" w:rsidP="003C52B0">
            <w:pPr>
              <w:numPr>
                <w:ilvl w:val="0"/>
                <w:numId w:val="11"/>
              </w:numPr>
              <w:spacing w:after="200" w:line="276" w:lineRule="auto"/>
              <w:contextualSpacing/>
              <w:rPr>
                <w:rFonts w:cstheme="minorHAnsi"/>
              </w:rPr>
            </w:pPr>
            <w:r w:rsidRPr="006D21F7">
              <w:rPr>
                <w:rFonts w:cstheme="minorHAnsi"/>
              </w:rPr>
              <w:t>Solo-apparatuur</w:t>
            </w:r>
          </w:p>
        </w:tc>
      </w:tr>
      <w:tr w:rsidR="004F3189" w:rsidRPr="006D21F7" w14:paraId="41823283" w14:textId="77777777" w:rsidTr="00FD23EE">
        <w:trPr>
          <w:jc w:val="center"/>
        </w:trPr>
        <w:tc>
          <w:tcPr>
            <w:tcW w:w="3681"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BB65BE5" w14:textId="77777777" w:rsidR="004F3189" w:rsidRPr="006D21F7" w:rsidRDefault="004F3189" w:rsidP="007061FC">
            <w:pPr>
              <w:spacing w:line="276" w:lineRule="auto"/>
              <w:rPr>
                <w:rFonts w:cstheme="minorHAnsi"/>
                <w:color w:val="5AA932"/>
              </w:rPr>
            </w:pPr>
            <w:r w:rsidRPr="006D21F7">
              <w:rPr>
                <w:rFonts w:cstheme="minorHAnsi"/>
                <w:color w:val="5AA932"/>
              </w:rPr>
              <w:t>Welke ondersteuning – expertise biedt de school samen met partners? Wie zijn de partners?</w:t>
            </w:r>
          </w:p>
        </w:tc>
        <w:tc>
          <w:tcPr>
            <w:tcW w:w="5381"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32AD98C" w14:textId="64741D7A" w:rsidR="00D36762" w:rsidRPr="006D21F7" w:rsidRDefault="00D36762" w:rsidP="003C52B0">
            <w:pPr>
              <w:pStyle w:val="Lijstalinea"/>
              <w:numPr>
                <w:ilvl w:val="0"/>
                <w:numId w:val="27"/>
              </w:numPr>
              <w:rPr>
                <w:rFonts w:cstheme="minorHAnsi"/>
              </w:rPr>
            </w:pPr>
            <w:r w:rsidRPr="006D21F7">
              <w:rPr>
                <w:rFonts w:cstheme="minorHAnsi"/>
              </w:rPr>
              <w:t xml:space="preserve">Passend Onderwijs Almere </w:t>
            </w:r>
          </w:p>
          <w:p w14:paraId="22958501" w14:textId="55629CFB" w:rsidR="00D36762" w:rsidRPr="006D21F7" w:rsidRDefault="00D36762" w:rsidP="003C52B0">
            <w:pPr>
              <w:pStyle w:val="Lijstalinea"/>
              <w:numPr>
                <w:ilvl w:val="0"/>
                <w:numId w:val="27"/>
              </w:numPr>
              <w:rPr>
                <w:rFonts w:cstheme="minorHAnsi"/>
              </w:rPr>
            </w:pPr>
            <w:r w:rsidRPr="006D21F7">
              <w:rPr>
                <w:rFonts w:cstheme="minorHAnsi"/>
              </w:rPr>
              <w:t>Log</w:t>
            </w:r>
            <w:r w:rsidR="00801F50" w:rsidRPr="006D21F7">
              <w:rPr>
                <w:rFonts w:cstheme="minorHAnsi"/>
              </w:rPr>
              <w:t>opedie</w:t>
            </w:r>
          </w:p>
          <w:p w14:paraId="3BE169A0" w14:textId="6E610F8B" w:rsidR="00D36762" w:rsidRPr="006D21F7" w:rsidRDefault="00D36762" w:rsidP="003C52B0">
            <w:pPr>
              <w:pStyle w:val="Lijstalinea"/>
              <w:numPr>
                <w:ilvl w:val="0"/>
                <w:numId w:val="27"/>
              </w:numPr>
              <w:rPr>
                <w:rFonts w:cstheme="minorHAnsi"/>
              </w:rPr>
            </w:pPr>
            <w:r w:rsidRPr="006D21F7">
              <w:rPr>
                <w:rFonts w:cstheme="minorHAnsi"/>
              </w:rPr>
              <w:t xml:space="preserve">Kentalis </w:t>
            </w:r>
          </w:p>
          <w:p w14:paraId="3DF029D9" w14:textId="459AC0B8" w:rsidR="00CA326E" w:rsidRPr="00740E9D" w:rsidRDefault="00D36762" w:rsidP="00801F50">
            <w:pPr>
              <w:pStyle w:val="Lijstalinea"/>
              <w:numPr>
                <w:ilvl w:val="0"/>
                <w:numId w:val="27"/>
              </w:numPr>
              <w:rPr>
                <w:rFonts w:cstheme="minorHAnsi"/>
              </w:rPr>
            </w:pPr>
            <w:r w:rsidRPr="006D21F7">
              <w:rPr>
                <w:rFonts w:cstheme="minorHAnsi"/>
              </w:rPr>
              <w:t>Bijzonder jij</w:t>
            </w:r>
          </w:p>
        </w:tc>
      </w:tr>
    </w:tbl>
    <w:p w14:paraId="3AD8ACC6" w14:textId="77777777" w:rsidR="004F3189" w:rsidRPr="006D21F7" w:rsidRDefault="004F3189" w:rsidP="00C16B05">
      <w:pPr>
        <w:spacing w:after="0" w:line="240" w:lineRule="auto"/>
        <w:rPr>
          <w:rFonts w:cstheme="minorHAnsi"/>
        </w:rPr>
      </w:pPr>
    </w:p>
    <w:tbl>
      <w:tblPr>
        <w:tblStyle w:val="Tabelraster"/>
        <w:tblW w:w="0" w:type="auto"/>
        <w:jc w:val="center"/>
        <w:tblLook w:val="04A0" w:firstRow="1" w:lastRow="0" w:firstColumn="1" w:lastColumn="0" w:noHBand="0" w:noVBand="1"/>
      </w:tblPr>
      <w:tblGrid>
        <w:gridCol w:w="3719"/>
        <w:gridCol w:w="5343"/>
      </w:tblGrid>
      <w:tr w:rsidR="004F3189" w:rsidRPr="006D21F7" w14:paraId="46172F87" w14:textId="77777777" w:rsidTr="007061FC">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2568F1F6" w14:textId="77777777" w:rsidR="004F3189" w:rsidRPr="006D21F7" w:rsidRDefault="004F3189" w:rsidP="007061FC">
            <w:pPr>
              <w:rPr>
                <w:rFonts w:cstheme="minorHAnsi"/>
                <w:b/>
                <w:color w:val="FFFFFF" w:themeColor="background1"/>
              </w:rPr>
            </w:pPr>
            <w:r w:rsidRPr="006D21F7">
              <w:rPr>
                <w:rFonts w:cstheme="minorHAnsi"/>
                <w:b/>
                <w:color w:val="FFFFFF" w:themeColor="background1"/>
              </w:rPr>
              <w:t>Beschrijving van de basisondersteuning</w:t>
            </w:r>
          </w:p>
        </w:tc>
      </w:tr>
      <w:tr w:rsidR="004F3189" w:rsidRPr="006D21F7" w14:paraId="141511AB" w14:textId="77777777" w:rsidTr="007061FC">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02871AA0" w14:textId="77777777" w:rsidR="004F3189" w:rsidRPr="006D21F7" w:rsidRDefault="004F3189" w:rsidP="004F3189">
            <w:pPr>
              <w:spacing w:before="60" w:after="60" w:line="276" w:lineRule="auto"/>
              <w:rPr>
                <w:rFonts w:cstheme="minorHAnsi"/>
                <w:b/>
                <w:color w:val="5AA932"/>
              </w:rPr>
            </w:pPr>
            <w:r w:rsidRPr="006D21F7">
              <w:rPr>
                <w:rFonts w:cstheme="minorHAnsi"/>
                <w:b/>
                <w:color w:val="5AA932"/>
              </w:rPr>
              <w:t>Doelgroep: alle leerlingen die anderstalig zijn</w:t>
            </w:r>
            <w:r w:rsidRPr="006D21F7">
              <w:rPr>
                <w:rFonts w:cstheme="minorHAnsi"/>
                <w:b/>
                <w:color w:val="5AA932"/>
              </w:rPr>
              <w:tab/>
            </w:r>
          </w:p>
        </w:tc>
      </w:tr>
      <w:tr w:rsidR="006D21F7" w:rsidRPr="006D21F7" w14:paraId="1D355C31"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75380AE" w14:textId="77777777" w:rsidR="004F3189" w:rsidRPr="006D21F7" w:rsidRDefault="004F3189" w:rsidP="007061FC">
            <w:pPr>
              <w:spacing w:line="276" w:lineRule="auto"/>
              <w:rPr>
                <w:rFonts w:cstheme="minorHAnsi"/>
                <w:color w:val="5AA932"/>
              </w:rPr>
            </w:pPr>
            <w:r w:rsidRPr="006D21F7">
              <w:rPr>
                <w:rFonts w:cstheme="minorHAnsi"/>
                <w:color w:val="5AA932"/>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591EFE8A" w14:textId="0A5B3578" w:rsidR="004F3189" w:rsidRPr="006D21F7" w:rsidRDefault="00D36762" w:rsidP="007061FC">
            <w:pPr>
              <w:spacing w:line="276" w:lineRule="auto"/>
              <w:rPr>
                <w:rFonts w:cstheme="minorHAnsi"/>
              </w:rPr>
            </w:pPr>
            <w:r w:rsidRPr="006D21F7">
              <w:rPr>
                <w:rFonts w:cstheme="minorHAnsi"/>
              </w:rPr>
              <w:t xml:space="preserve">Deze leerlingen </w:t>
            </w:r>
            <w:r w:rsidR="00430DC1" w:rsidRPr="006D21F7">
              <w:rPr>
                <w:rFonts w:cstheme="minorHAnsi"/>
              </w:rPr>
              <w:t>volgen</w:t>
            </w:r>
            <w:r w:rsidRPr="006D21F7">
              <w:rPr>
                <w:rFonts w:cstheme="minorHAnsi"/>
              </w:rPr>
              <w:t xml:space="preserve"> het regulier</w:t>
            </w:r>
            <w:r w:rsidR="00430DC1" w:rsidRPr="006D21F7">
              <w:rPr>
                <w:rFonts w:cstheme="minorHAnsi"/>
              </w:rPr>
              <w:t>e</w:t>
            </w:r>
            <w:r w:rsidRPr="006D21F7">
              <w:rPr>
                <w:rFonts w:cstheme="minorHAnsi"/>
              </w:rPr>
              <w:t xml:space="preserve"> programma met extra aandacht voor Nederlandse taal, herhaling, pre</w:t>
            </w:r>
            <w:r w:rsidR="006D21F7">
              <w:rPr>
                <w:rFonts w:cstheme="minorHAnsi"/>
              </w:rPr>
              <w:t>-</w:t>
            </w:r>
            <w:r w:rsidRPr="006D21F7">
              <w:rPr>
                <w:rFonts w:cstheme="minorHAnsi"/>
              </w:rPr>
              <w:t>teaching.</w:t>
            </w:r>
          </w:p>
          <w:p w14:paraId="17F750FF" w14:textId="77777777" w:rsidR="00CA326E" w:rsidRPr="006D21F7" w:rsidRDefault="00CA326E" w:rsidP="007061FC">
            <w:pPr>
              <w:spacing w:line="276" w:lineRule="auto"/>
              <w:rPr>
                <w:rFonts w:cstheme="minorHAnsi"/>
              </w:rPr>
            </w:pPr>
          </w:p>
          <w:p w14:paraId="7838AB70" w14:textId="77777777" w:rsidR="00CA326E" w:rsidRPr="006D21F7" w:rsidRDefault="00CA326E" w:rsidP="003C52B0">
            <w:pPr>
              <w:pStyle w:val="Geenafstand"/>
              <w:numPr>
                <w:ilvl w:val="0"/>
                <w:numId w:val="12"/>
              </w:numPr>
              <w:rPr>
                <w:rFonts w:cstheme="minorHAnsi"/>
              </w:rPr>
            </w:pPr>
            <w:r w:rsidRPr="006D21F7">
              <w:rPr>
                <w:rFonts w:cstheme="minorHAnsi"/>
              </w:rPr>
              <w:t>Maatjeswerk</w:t>
            </w:r>
          </w:p>
          <w:p w14:paraId="123FDEF3" w14:textId="77777777" w:rsidR="00430DC1" w:rsidRPr="006D21F7" w:rsidRDefault="00CA326E" w:rsidP="00430DC1">
            <w:pPr>
              <w:pStyle w:val="Geenafstand"/>
              <w:numPr>
                <w:ilvl w:val="0"/>
                <w:numId w:val="12"/>
              </w:numPr>
              <w:rPr>
                <w:rFonts w:cstheme="minorHAnsi"/>
              </w:rPr>
            </w:pPr>
            <w:r w:rsidRPr="006D21F7">
              <w:rPr>
                <w:rFonts w:cstheme="minorHAnsi"/>
              </w:rPr>
              <w:t>Extra instructie</w:t>
            </w:r>
          </w:p>
          <w:p w14:paraId="297C3621" w14:textId="5B276AFA" w:rsidR="00CA326E" w:rsidRPr="006D21F7" w:rsidRDefault="00CA326E" w:rsidP="00430DC1">
            <w:pPr>
              <w:pStyle w:val="Geenafstand"/>
              <w:numPr>
                <w:ilvl w:val="0"/>
                <w:numId w:val="12"/>
              </w:numPr>
              <w:rPr>
                <w:rFonts w:cstheme="minorHAnsi"/>
              </w:rPr>
            </w:pPr>
            <w:r w:rsidRPr="006D21F7">
              <w:rPr>
                <w:rFonts w:cstheme="minorHAnsi"/>
              </w:rPr>
              <w:t>Extra leertijd</w:t>
            </w:r>
          </w:p>
        </w:tc>
      </w:tr>
      <w:tr w:rsidR="006D21F7" w:rsidRPr="006D21F7" w14:paraId="7460E7D6"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31E933A" w14:textId="77777777" w:rsidR="004F3189" w:rsidRPr="006D21F7" w:rsidRDefault="004F3189" w:rsidP="007061FC">
            <w:pPr>
              <w:spacing w:line="276" w:lineRule="auto"/>
              <w:rPr>
                <w:rFonts w:cstheme="minorHAnsi"/>
                <w:color w:val="5AA932"/>
              </w:rPr>
            </w:pPr>
            <w:r w:rsidRPr="006D21F7">
              <w:rPr>
                <w:rFonts w:cstheme="minorHAnsi"/>
                <w:color w:val="5AA932"/>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6943E55" w14:textId="3D89D250" w:rsidR="00430DC1" w:rsidRPr="006D21F7" w:rsidRDefault="00430DC1" w:rsidP="00430DC1">
            <w:pPr>
              <w:pStyle w:val="Lijstalinea"/>
              <w:numPr>
                <w:ilvl w:val="0"/>
                <w:numId w:val="34"/>
              </w:numPr>
              <w:rPr>
                <w:rFonts w:cstheme="minorHAnsi"/>
              </w:rPr>
            </w:pPr>
            <w:r w:rsidRPr="006D21F7">
              <w:rPr>
                <w:rFonts w:cstheme="minorHAnsi"/>
              </w:rPr>
              <w:t>Binnen de lessen taal en begrijpend lezen wordt structureel aandacht besteedt aan het vergroten van de woordenschat.</w:t>
            </w:r>
          </w:p>
          <w:p w14:paraId="6B562A31" w14:textId="20C8F8FA" w:rsidR="00430DC1" w:rsidRPr="006D21F7" w:rsidRDefault="00430DC1" w:rsidP="00430DC1">
            <w:pPr>
              <w:pStyle w:val="Lijstalinea"/>
              <w:numPr>
                <w:ilvl w:val="0"/>
                <w:numId w:val="34"/>
              </w:numPr>
              <w:rPr>
                <w:rFonts w:cstheme="minorHAnsi"/>
              </w:rPr>
            </w:pPr>
            <w:r w:rsidRPr="006D21F7">
              <w:rPr>
                <w:rFonts w:cstheme="minorHAnsi"/>
              </w:rPr>
              <w:t xml:space="preserve">Woordenmuur </w:t>
            </w:r>
          </w:p>
          <w:p w14:paraId="18BDB8CB" w14:textId="77777777" w:rsidR="00430DC1" w:rsidRPr="006D21F7" w:rsidRDefault="00430DC1" w:rsidP="00430DC1">
            <w:pPr>
              <w:pStyle w:val="Geenafstand"/>
              <w:numPr>
                <w:ilvl w:val="0"/>
                <w:numId w:val="34"/>
              </w:numPr>
              <w:rPr>
                <w:rFonts w:cstheme="minorHAnsi"/>
              </w:rPr>
            </w:pPr>
            <w:r w:rsidRPr="006D21F7">
              <w:rPr>
                <w:rFonts w:cstheme="minorHAnsi"/>
              </w:rPr>
              <w:t>Picto’s</w:t>
            </w:r>
          </w:p>
          <w:p w14:paraId="7254B406" w14:textId="77777777" w:rsidR="00430DC1" w:rsidRPr="006D21F7" w:rsidRDefault="00430DC1" w:rsidP="00430DC1">
            <w:pPr>
              <w:numPr>
                <w:ilvl w:val="0"/>
                <w:numId w:val="34"/>
              </w:numPr>
              <w:spacing w:after="200" w:line="276" w:lineRule="auto"/>
              <w:contextualSpacing/>
              <w:rPr>
                <w:rFonts w:cstheme="minorHAnsi"/>
              </w:rPr>
            </w:pPr>
            <w:r w:rsidRPr="006D21F7">
              <w:rPr>
                <w:rFonts w:cstheme="minorHAnsi"/>
              </w:rPr>
              <w:t>Extra tijd bij toetsen</w:t>
            </w:r>
          </w:p>
          <w:p w14:paraId="368B2DC3" w14:textId="77777777" w:rsidR="00430DC1" w:rsidRPr="006D21F7" w:rsidRDefault="00430DC1" w:rsidP="00430DC1">
            <w:pPr>
              <w:numPr>
                <w:ilvl w:val="0"/>
                <w:numId w:val="34"/>
              </w:numPr>
              <w:spacing w:after="200" w:line="276" w:lineRule="auto"/>
              <w:contextualSpacing/>
              <w:rPr>
                <w:rFonts w:cstheme="minorHAnsi"/>
              </w:rPr>
            </w:pPr>
            <w:r w:rsidRPr="006D21F7">
              <w:rPr>
                <w:rFonts w:cstheme="minorHAnsi"/>
              </w:rPr>
              <w:t>Waar mogelijk/nodig voorlezen van de toetsen</w:t>
            </w:r>
          </w:p>
          <w:p w14:paraId="146754C1" w14:textId="77777777" w:rsidR="00430DC1" w:rsidRPr="006D21F7" w:rsidRDefault="00430DC1" w:rsidP="00430DC1">
            <w:pPr>
              <w:numPr>
                <w:ilvl w:val="0"/>
                <w:numId w:val="34"/>
              </w:numPr>
              <w:spacing w:after="200" w:line="276" w:lineRule="auto"/>
              <w:contextualSpacing/>
              <w:rPr>
                <w:rFonts w:cstheme="minorHAnsi"/>
              </w:rPr>
            </w:pPr>
            <w:r w:rsidRPr="006D21F7">
              <w:rPr>
                <w:rFonts w:cstheme="minorHAnsi"/>
              </w:rPr>
              <w:t>Digitaal afnemen toetsen</w:t>
            </w:r>
          </w:p>
          <w:p w14:paraId="5B2B2B75" w14:textId="77777777" w:rsidR="00430DC1" w:rsidRPr="006D21F7" w:rsidRDefault="00430DC1" w:rsidP="00430DC1">
            <w:pPr>
              <w:numPr>
                <w:ilvl w:val="0"/>
                <w:numId w:val="34"/>
              </w:numPr>
              <w:spacing w:after="200" w:line="276" w:lineRule="auto"/>
              <w:contextualSpacing/>
              <w:rPr>
                <w:rFonts w:cstheme="minorHAnsi"/>
              </w:rPr>
            </w:pPr>
            <w:r w:rsidRPr="006D21F7">
              <w:rPr>
                <w:rFonts w:cstheme="minorHAnsi"/>
              </w:rPr>
              <w:t>Adaptief toetsen</w:t>
            </w:r>
          </w:p>
          <w:p w14:paraId="23954E47" w14:textId="77777777" w:rsidR="00430DC1" w:rsidRPr="006D21F7" w:rsidRDefault="00430DC1" w:rsidP="00B31E3C">
            <w:pPr>
              <w:numPr>
                <w:ilvl w:val="0"/>
                <w:numId w:val="34"/>
              </w:numPr>
              <w:spacing w:after="200" w:line="276" w:lineRule="auto"/>
              <w:contextualSpacing/>
              <w:rPr>
                <w:rFonts w:cstheme="minorHAnsi"/>
              </w:rPr>
            </w:pPr>
            <w:r w:rsidRPr="006D21F7">
              <w:rPr>
                <w:rFonts w:cstheme="minorHAnsi"/>
              </w:rPr>
              <w:t>Toetsen in kleinere delen opsplitsen</w:t>
            </w:r>
          </w:p>
          <w:p w14:paraId="7F8467F3" w14:textId="28C18844" w:rsidR="00430DC1" w:rsidRPr="006D21F7" w:rsidRDefault="00430DC1" w:rsidP="00B31E3C">
            <w:pPr>
              <w:numPr>
                <w:ilvl w:val="0"/>
                <w:numId w:val="34"/>
              </w:numPr>
              <w:spacing w:after="200" w:line="276" w:lineRule="auto"/>
              <w:contextualSpacing/>
              <w:rPr>
                <w:rFonts w:cstheme="minorHAnsi"/>
              </w:rPr>
            </w:pPr>
            <w:r w:rsidRPr="006D21F7">
              <w:rPr>
                <w:rFonts w:cstheme="minorHAnsi"/>
              </w:rPr>
              <w:lastRenderedPageBreak/>
              <w:t xml:space="preserve">Gebruik van ondersteunend materiaal tijdens de toets </w:t>
            </w:r>
          </w:p>
          <w:p w14:paraId="51DAD90D" w14:textId="77777777" w:rsidR="00430DC1" w:rsidRPr="006D21F7" w:rsidRDefault="00430DC1" w:rsidP="005126F2">
            <w:pPr>
              <w:numPr>
                <w:ilvl w:val="0"/>
                <w:numId w:val="34"/>
              </w:numPr>
              <w:spacing w:after="200" w:line="276" w:lineRule="auto"/>
              <w:contextualSpacing/>
              <w:rPr>
                <w:rFonts w:cstheme="minorHAnsi"/>
              </w:rPr>
            </w:pPr>
            <w:r w:rsidRPr="006D21F7">
              <w:rPr>
                <w:rFonts w:cstheme="minorHAnsi"/>
              </w:rPr>
              <w:t xml:space="preserve">Spiekschrift </w:t>
            </w:r>
          </w:p>
          <w:p w14:paraId="6702E039" w14:textId="48778C4A" w:rsidR="00CA326E" w:rsidRPr="00740E9D" w:rsidRDefault="00430DC1" w:rsidP="00740E9D">
            <w:pPr>
              <w:numPr>
                <w:ilvl w:val="0"/>
                <w:numId w:val="34"/>
              </w:numPr>
              <w:spacing w:after="200" w:line="276" w:lineRule="auto"/>
              <w:contextualSpacing/>
              <w:rPr>
                <w:rFonts w:cstheme="minorHAnsi"/>
              </w:rPr>
            </w:pPr>
            <w:r w:rsidRPr="006D21F7">
              <w:rPr>
                <w:rFonts w:cstheme="minorHAnsi"/>
              </w:rPr>
              <w:t>Extra visuele en auditieve ondersteuning</w:t>
            </w:r>
          </w:p>
        </w:tc>
      </w:tr>
      <w:tr w:rsidR="006D21F7" w:rsidRPr="006D21F7" w14:paraId="566CE1B5"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4AAE39E" w14:textId="77777777" w:rsidR="004F3189" w:rsidRPr="006D21F7" w:rsidRDefault="004F3189" w:rsidP="007061FC">
            <w:pPr>
              <w:spacing w:line="276" w:lineRule="auto"/>
              <w:rPr>
                <w:rFonts w:cstheme="minorHAnsi"/>
                <w:color w:val="5AA932"/>
              </w:rPr>
            </w:pPr>
            <w:r w:rsidRPr="006D21F7">
              <w:rPr>
                <w:rFonts w:cstheme="minorHAnsi"/>
                <w:color w:val="5AA932"/>
              </w:rPr>
              <w:lastRenderedPageBreak/>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090621D" w14:textId="006EFF68" w:rsidR="00430DC1" w:rsidRPr="006D21F7" w:rsidRDefault="00430DC1" w:rsidP="00430DC1">
            <w:pPr>
              <w:spacing w:line="276" w:lineRule="auto"/>
              <w:rPr>
                <w:rFonts w:cstheme="minorHAnsi"/>
              </w:rPr>
            </w:pPr>
            <w:r w:rsidRPr="006D21F7">
              <w:rPr>
                <w:rFonts w:cstheme="minorHAnsi"/>
              </w:rPr>
              <w:t>Kinderen die de Nederlandse taal niet spreken of begrijpen, verwijzen wij door naar het Taalcentrum Almere</w:t>
            </w:r>
          </w:p>
          <w:p w14:paraId="607AD252" w14:textId="77777777" w:rsidR="00430DC1" w:rsidRPr="006D21F7" w:rsidRDefault="00430DC1" w:rsidP="00430DC1">
            <w:pPr>
              <w:spacing w:line="276" w:lineRule="auto"/>
              <w:rPr>
                <w:rFonts w:cstheme="minorHAnsi"/>
              </w:rPr>
            </w:pPr>
          </w:p>
          <w:p w14:paraId="3734025C" w14:textId="39AB731B" w:rsidR="00805C41" w:rsidRPr="006D21F7" w:rsidRDefault="00527FCF" w:rsidP="00805C41">
            <w:pPr>
              <w:pStyle w:val="Lijstalinea"/>
              <w:numPr>
                <w:ilvl w:val="0"/>
                <w:numId w:val="33"/>
              </w:numPr>
              <w:rPr>
                <w:rFonts w:cstheme="minorHAnsi"/>
              </w:rPr>
            </w:pPr>
            <w:r w:rsidRPr="006D21F7">
              <w:rPr>
                <w:rFonts w:cstheme="minorHAnsi"/>
              </w:rPr>
              <w:t xml:space="preserve">NT2 specialist </w:t>
            </w:r>
            <w:r w:rsidR="00D36762" w:rsidRPr="006D21F7">
              <w:rPr>
                <w:rFonts w:cstheme="minorHAnsi"/>
              </w:rPr>
              <w:t xml:space="preserve">Passend Onderwijs Almere </w:t>
            </w:r>
          </w:p>
          <w:p w14:paraId="48F8A588" w14:textId="637C6B7A" w:rsidR="00CA326E" w:rsidRPr="006D21F7" w:rsidRDefault="00D36762" w:rsidP="00805C41">
            <w:pPr>
              <w:pStyle w:val="Lijstalinea"/>
              <w:numPr>
                <w:ilvl w:val="0"/>
                <w:numId w:val="33"/>
              </w:numPr>
              <w:rPr>
                <w:rFonts w:cstheme="minorHAnsi"/>
              </w:rPr>
            </w:pPr>
            <w:r w:rsidRPr="006D21F7">
              <w:rPr>
                <w:rFonts w:cstheme="minorHAnsi"/>
              </w:rPr>
              <w:t>Log</w:t>
            </w:r>
            <w:r w:rsidR="00805C41" w:rsidRPr="006D21F7">
              <w:rPr>
                <w:rFonts w:cstheme="minorHAnsi"/>
              </w:rPr>
              <w:t>opedie</w:t>
            </w:r>
          </w:p>
          <w:p w14:paraId="69AEFBD7" w14:textId="77777777" w:rsidR="00CA326E" w:rsidRPr="006D21F7" w:rsidRDefault="00CA326E" w:rsidP="003C52B0">
            <w:pPr>
              <w:pStyle w:val="Geenafstand"/>
              <w:numPr>
                <w:ilvl w:val="0"/>
                <w:numId w:val="14"/>
              </w:numPr>
              <w:rPr>
                <w:rFonts w:cstheme="minorHAnsi"/>
              </w:rPr>
            </w:pPr>
            <w:r w:rsidRPr="006D21F7">
              <w:rPr>
                <w:rFonts w:cstheme="minorHAnsi"/>
              </w:rPr>
              <w:t>Taalcentrum</w:t>
            </w:r>
          </w:p>
          <w:p w14:paraId="62B2DFBB" w14:textId="0129A6E3" w:rsidR="00527FCF" w:rsidRPr="006D21F7" w:rsidRDefault="00527FCF" w:rsidP="00527FCF">
            <w:pPr>
              <w:pStyle w:val="Geenafstand"/>
              <w:numPr>
                <w:ilvl w:val="0"/>
                <w:numId w:val="14"/>
              </w:numPr>
              <w:rPr>
                <w:rFonts w:cstheme="minorHAnsi"/>
              </w:rPr>
            </w:pPr>
            <w:r w:rsidRPr="006D21F7">
              <w:rPr>
                <w:rFonts w:cstheme="minorHAnsi"/>
              </w:rPr>
              <w:t>Kopklas/Kansklas (PO-VO)</w:t>
            </w:r>
          </w:p>
          <w:p w14:paraId="7A3C4ABB" w14:textId="14F22C79" w:rsidR="00527FCF" w:rsidRPr="006D21F7" w:rsidRDefault="00527FCF" w:rsidP="00527FCF">
            <w:pPr>
              <w:pStyle w:val="Geenafstand"/>
              <w:numPr>
                <w:ilvl w:val="0"/>
                <w:numId w:val="14"/>
              </w:numPr>
              <w:rPr>
                <w:rFonts w:cstheme="minorHAnsi"/>
              </w:rPr>
            </w:pPr>
            <w:r w:rsidRPr="006D21F7">
              <w:rPr>
                <w:rFonts w:cstheme="minorHAnsi"/>
              </w:rPr>
              <w:t xml:space="preserve">Bibliotheek </w:t>
            </w:r>
          </w:p>
          <w:p w14:paraId="29A0D328" w14:textId="3F5D91A5" w:rsidR="00527FCF" w:rsidRPr="006D21F7" w:rsidRDefault="00527FCF" w:rsidP="00527FCF">
            <w:pPr>
              <w:pStyle w:val="Geenafstand"/>
              <w:numPr>
                <w:ilvl w:val="0"/>
                <w:numId w:val="14"/>
              </w:numPr>
              <w:rPr>
                <w:rFonts w:cstheme="minorHAnsi"/>
              </w:rPr>
            </w:pPr>
            <w:r w:rsidRPr="006D21F7">
              <w:rPr>
                <w:rFonts w:cstheme="minorHAnsi"/>
              </w:rPr>
              <w:t>Stichting lezen en schrijven</w:t>
            </w:r>
          </w:p>
          <w:p w14:paraId="03A930AD" w14:textId="0C9D7D14" w:rsidR="00527FCF" w:rsidRPr="006D21F7" w:rsidRDefault="00527FCF" w:rsidP="00527FCF">
            <w:pPr>
              <w:pStyle w:val="Geenafstand"/>
              <w:numPr>
                <w:ilvl w:val="0"/>
                <w:numId w:val="14"/>
              </w:numPr>
              <w:rPr>
                <w:rFonts w:cstheme="minorHAnsi"/>
              </w:rPr>
            </w:pPr>
            <w:r w:rsidRPr="006D21F7">
              <w:rPr>
                <w:rFonts w:cstheme="minorHAnsi"/>
              </w:rPr>
              <w:t>Kitty : NT2 verbetertraject</w:t>
            </w:r>
          </w:p>
          <w:p w14:paraId="10D42316" w14:textId="3D573325" w:rsidR="00527FCF" w:rsidRPr="006D21F7" w:rsidRDefault="00527FCF" w:rsidP="00527FCF">
            <w:pPr>
              <w:pStyle w:val="Geenafstand"/>
              <w:numPr>
                <w:ilvl w:val="0"/>
                <w:numId w:val="14"/>
              </w:numPr>
              <w:rPr>
                <w:rFonts w:cstheme="minorHAnsi"/>
              </w:rPr>
            </w:pPr>
            <w:r w:rsidRPr="006D21F7">
              <w:rPr>
                <w:rFonts w:cstheme="minorHAnsi"/>
              </w:rPr>
              <w:t xml:space="preserve">Tolken </w:t>
            </w:r>
          </w:p>
          <w:p w14:paraId="5551DB0C" w14:textId="441C0EE2" w:rsidR="00527FCF" w:rsidRPr="006D21F7" w:rsidRDefault="00527FCF" w:rsidP="00527FCF">
            <w:pPr>
              <w:pStyle w:val="Geenafstand"/>
              <w:numPr>
                <w:ilvl w:val="0"/>
                <w:numId w:val="14"/>
              </w:numPr>
              <w:rPr>
                <w:rFonts w:cstheme="minorHAnsi"/>
              </w:rPr>
            </w:pPr>
            <w:r w:rsidRPr="006D21F7">
              <w:rPr>
                <w:rFonts w:cstheme="minorHAnsi"/>
              </w:rPr>
              <w:t>De Schoor</w:t>
            </w:r>
          </w:p>
          <w:p w14:paraId="6AEB0D5F" w14:textId="7A3CC7A3" w:rsidR="00CA326E" w:rsidRPr="00740E9D" w:rsidRDefault="00527FCF" w:rsidP="007061FC">
            <w:pPr>
              <w:pStyle w:val="Geenafstand"/>
              <w:numPr>
                <w:ilvl w:val="0"/>
                <w:numId w:val="14"/>
              </w:numPr>
              <w:rPr>
                <w:rFonts w:cstheme="minorHAnsi"/>
              </w:rPr>
            </w:pPr>
            <w:r w:rsidRPr="006D21F7">
              <w:rPr>
                <w:rFonts w:cstheme="minorHAnsi"/>
              </w:rPr>
              <w:t>Schoolmaatschappelijk werk</w:t>
            </w:r>
          </w:p>
        </w:tc>
      </w:tr>
    </w:tbl>
    <w:p w14:paraId="2A1BC1AF" w14:textId="77777777" w:rsidR="004F3189" w:rsidRPr="006D21F7" w:rsidRDefault="004F3189" w:rsidP="00C16B05">
      <w:pPr>
        <w:spacing w:after="0" w:line="240" w:lineRule="auto"/>
        <w:rPr>
          <w:rFonts w:cstheme="minorHAnsi"/>
        </w:rPr>
      </w:pPr>
    </w:p>
    <w:tbl>
      <w:tblPr>
        <w:tblStyle w:val="Tabelraster"/>
        <w:tblW w:w="0" w:type="auto"/>
        <w:jc w:val="center"/>
        <w:tblBorders>
          <w:top w:val="single" w:sz="4" w:space="0" w:color="EA7421"/>
          <w:left w:val="single" w:sz="4" w:space="0" w:color="F4B890"/>
          <w:bottom w:val="single" w:sz="4" w:space="0" w:color="F4B890"/>
          <w:right w:val="single" w:sz="4" w:space="0" w:color="F4B890"/>
          <w:insideH w:val="single" w:sz="4" w:space="0" w:color="F4B890"/>
          <w:insideV w:val="single" w:sz="4" w:space="0" w:color="F4B890"/>
        </w:tblBorders>
        <w:tblLook w:val="04A0" w:firstRow="1" w:lastRow="0" w:firstColumn="1" w:lastColumn="0" w:noHBand="0" w:noVBand="1"/>
      </w:tblPr>
      <w:tblGrid>
        <w:gridCol w:w="3734"/>
        <w:gridCol w:w="5328"/>
      </w:tblGrid>
      <w:tr w:rsidR="00245FC4" w:rsidRPr="006D21F7" w14:paraId="4F825A09" w14:textId="77777777" w:rsidTr="004F3189">
        <w:trPr>
          <w:jc w:val="center"/>
        </w:trPr>
        <w:tc>
          <w:tcPr>
            <w:tcW w:w="9288" w:type="dxa"/>
            <w:gridSpan w:val="2"/>
            <w:shd w:val="clear" w:color="auto" w:fill="EA7421"/>
          </w:tcPr>
          <w:p w14:paraId="05E223C1" w14:textId="77777777" w:rsidR="00D36184" w:rsidRPr="006D21F7" w:rsidRDefault="00074B6C" w:rsidP="00D36184">
            <w:pPr>
              <w:rPr>
                <w:rFonts w:cstheme="minorHAnsi"/>
                <w:b/>
                <w:color w:val="FFFFFF" w:themeColor="background1"/>
              </w:rPr>
            </w:pPr>
            <w:r w:rsidRPr="006D21F7">
              <w:rPr>
                <w:rFonts w:cstheme="minorHAnsi"/>
                <w:color w:val="FFFFFF" w:themeColor="background1"/>
              </w:rPr>
              <w:t xml:space="preserve">4. </w:t>
            </w:r>
            <w:r w:rsidR="00D36184" w:rsidRPr="006D21F7">
              <w:rPr>
                <w:rFonts w:cstheme="minorHAnsi"/>
                <w:color w:val="FFFFFF" w:themeColor="background1"/>
              </w:rPr>
              <w:t>Arrangementen extra ondersteuning</w:t>
            </w:r>
            <w:r w:rsidR="009712B3" w:rsidRPr="006D21F7">
              <w:rPr>
                <w:rFonts w:cstheme="minorHAnsi"/>
                <w:color w:val="FFFFFF" w:themeColor="background1"/>
              </w:rPr>
              <w:t xml:space="preserve"> </w:t>
            </w:r>
            <w:r w:rsidR="009712B3" w:rsidRPr="006D21F7">
              <w:rPr>
                <w:rStyle w:val="Voetnootmarkering"/>
                <w:rFonts w:cstheme="minorHAnsi"/>
                <w:color w:val="FFFFFF" w:themeColor="background1"/>
              </w:rPr>
              <w:footnoteReference w:id="2"/>
            </w:r>
          </w:p>
        </w:tc>
      </w:tr>
      <w:tr w:rsidR="00245FC4" w:rsidRPr="006D21F7" w14:paraId="5B680B67" w14:textId="77777777" w:rsidTr="004F3189">
        <w:trPr>
          <w:trHeight w:val="454"/>
          <w:jc w:val="center"/>
        </w:trPr>
        <w:tc>
          <w:tcPr>
            <w:tcW w:w="9288" w:type="dxa"/>
            <w:gridSpan w:val="2"/>
            <w:shd w:val="clear" w:color="auto" w:fill="F4B890"/>
            <w:vAlign w:val="center"/>
          </w:tcPr>
          <w:p w14:paraId="56C4EA94" w14:textId="6681AB07" w:rsidR="00D36184" w:rsidRPr="006D21F7" w:rsidRDefault="00D36184" w:rsidP="00BE57D4">
            <w:pPr>
              <w:spacing w:before="60" w:after="60"/>
              <w:rPr>
                <w:rFonts w:cstheme="minorHAnsi"/>
                <w:b/>
                <w:color w:val="EA7421"/>
              </w:rPr>
            </w:pPr>
            <w:r w:rsidRPr="006D21F7">
              <w:rPr>
                <w:rFonts w:cstheme="minorHAnsi"/>
                <w:b/>
                <w:color w:val="EA7421"/>
              </w:rPr>
              <w:t xml:space="preserve">Doelgroep: alle leerlingen </w:t>
            </w:r>
            <w:r w:rsidR="00BE57D4" w:rsidRPr="006D21F7">
              <w:rPr>
                <w:rFonts w:cstheme="minorHAnsi"/>
                <w:b/>
                <w:color w:val="EA7421"/>
              </w:rPr>
              <w:t>met probleemgedrag vanuit een gedragsstoornis</w:t>
            </w:r>
            <w:r w:rsidR="00DC415A" w:rsidRPr="006D21F7">
              <w:rPr>
                <w:rFonts w:cstheme="minorHAnsi"/>
                <w:b/>
                <w:color w:val="EA7421"/>
              </w:rPr>
              <w:t xml:space="preserve"> </w:t>
            </w:r>
          </w:p>
        </w:tc>
      </w:tr>
      <w:tr w:rsidR="00245FC4" w:rsidRPr="006D21F7" w14:paraId="649F087E" w14:textId="77777777" w:rsidTr="004F3189">
        <w:trPr>
          <w:jc w:val="center"/>
        </w:trPr>
        <w:tc>
          <w:tcPr>
            <w:tcW w:w="3794" w:type="dxa"/>
            <w:shd w:val="clear" w:color="auto" w:fill="F4B890"/>
            <w:tcMar>
              <w:top w:w="57" w:type="dxa"/>
              <w:left w:w="85" w:type="dxa"/>
              <w:bottom w:w="57" w:type="dxa"/>
              <w:right w:w="85" w:type="dxa"/>
            </w:tcMar>
          </w:tcPr>
          <w:p w14:paraId="418A4DE0" w14:textId="77777777" w:rsidR="00D36184" w:rsidRPr="006D21F7" w:rsidRDefault="00D36184" w:rsidP="006D43F5">
            <w:pPr>
              <w:rPr>
                <w:rFonts w:cstheme="minorHAnsi"/>
                <w:color w:val="EA7421"/>
              </w:rPr>
            </w:pPr>
            <w:r w:rsidRPr="006D21F7">
              <w:rPr>
                <w:rFonts w:cstheme="minorHAnsi"/>
                <w:color w:val="EA7421"/>
              </w:rPr>
              <w:t>Welke begeleiding en ondersteuning geef je de leerling in de lessen? (aandacht en tijd)</w:t>
            </w:r>
          </w:p>
        </w:tc>
        <w:tc>
          <w:tcPr>
            <w:tcW w:w="5494" w:type="dxa"/>
            <w:tcMar>
              <w:top w:w="57" w:type="dxa"/>
              <w:left w:w="85" w:type="dxa"/>
              <w:bottom w:w="57" w:type="dxa"/>
              <w:right w:w="85" w:type="dxa"/>
            </w:tcMar>
          </w:tcPr>
          <w:p w14:paraId="641FA04B" w14:textId="0E187E00" w:rsidR="00D36184" w:rsidRPr="006D21F7" w:rsidRDefault="007B2662" w:rsidP="006D43F5">
            <w:pPr>
              <w:rPr>
                <w:rFonts w:cstheme="minorHAnsi"/>
              </w:rPr>
            </w:pPr>
            <w:r w:rsidRPr="006D21F7">
              <w:rPr>
                <w:rFonts w:cstheme="minorHAnsi"/>
              </w:rPr>
              <w:t>Vergelijkbaar met de basisondersteuning. We hebben geen specifiek aanbod voor deze doelgroep binnen Het Samenspel.</w:t>
            </w:r>
          </w:p>
          <w:p w14:paraId="71DA73F2" w14:textId="57259911" w:rsidR="00CA326E" w:rsidRPr="006D21F7" w:rsidRDefault="00CA326E" w:rsidP="007B2662">
            <w:pPr>
              <w:pStyle w:val="Geenafstand"/>
              <w:rPr>
                <w:rFonts w:cstheme="minorHAnsi"/>
              </w:rPr>
            </w:pPr>
          </w:p>
        </w:tc>
      </w:tr>
      <w:tr w:rsidR="00245FC4" w:rsidRPr="006D21F7" w14:paraId="2C42EC17" w14:textId="77777777" w:rsidTr="004F3189">
        <w:tblPrEx>
          <w:jc w:val="left"/>
        </w:tblPrEx>
        <w:tc>
          <w:tcPr>
            <w:tcW w:w="3794" w:type="dxa"/>
            <w:shd w:val="clear" w:color="auto" w:fill="F4B890"/>
            <w:tcMar>
              <w:top w:w="57" w:type="dxa"/>
              <w:left w:w="85" w:type="dxa"/>
              <w:bottom w:w="57" w:type="dxa"/>
              <w:right w:w="85" w:type="dxa"/>
            </w:tcMar>
          </w:tcPr>
          <w:p w14:paraId="4415B419" w14:textId="77777777" w:rsidR="00095DBE" w:rsidRPr="006D21F7" w:rsidRDefault="00095DBE" w:rsidP="006D43F5">
            <w:pPr>
              <w:rPr>
                <w:rFonts w:cstheme="minorHAnsi"/>
                <w:color w:val="EA7421"/>
              </w:rPr>
            </w:pPr>
            <w:r w:rsidRPr="006D21F7">
              <w:rPr>
                <w:rFonts w:cstheme="minorHAnsi"/>
                <w:color w:val="EA7421"/>
              </w:rPr>
              <w:t>Welke voorzieningen heeft de school voor alle leerlingen zowel in als buiten de lessen? (ondersteuningsstructuur)</w:t>
            </w:r>
          </w:p>
        </w:tc>
        <w:tc>
          <w:tcPr>
            <w:tcW w:w="5494" w:type="dxa"/>
            <w:tcMar>
              <w:top w:w="57" w:type="dxa"/>
              <w:left w:w="85" w:type="dxa"/>
              <w:bottom w:w="57" w:type="dxa"/>
              <w:right w:w="85" w:type="dxa"/>
            </w:tcMar>
          </w:tcPr>
          <w:p w14:paraId="0FAAF342" w14:textId="3CE87223" w:rsidR="00095DBE" w:rsidRPr="006D21F7" w:rsidRDefault="00095DBE" w:rsidP="006D43F5">
            <w:pPr>
              <w:rPr>
                <w:rFonts w:cstheme="minorHAnsi"/>
                <w:color w:val="FF0000"/>
              </w:rPr>
            </w:pPr>
          </w:p>
        </w:tc>
      </w:tr>
      <w:tr w:rsidR="004B7384" w:rsidRPr="006D21F7" w14:paraId="132338C6" w14:textId="77777777" w:rsidTr="004F3189">
        <w:tblPrEx>
          <w:jc w:val="left"/>
        </w:tblPrEx>
        <w:tc>
          <w:tcPr>
            <w:tcW w:w="3794" w:type="dxa"/>
            <w:shd w:val="clear" w:color="auto" w:fill="F4B890"/>
            <w:tcMar>
              <w:top w:w="57" w:type="dxa"/>
              <w:left w:w="85" w:type="dxa"/>
              <w:bottom w:w="57" w:type="dxa"/>
              <w:right w:w="85" w:type="dxa"/>
            </w:tcMar>
          </w:tcPr>
          <w:p w14:paraId="1E680247" w14:textId="77777777" w:rsidR="00095DBE" w:rsidRPr="006D21F7" w:rsidRDefault="00095DBE" w:rsidP="006D43F5">
            <w:pPr>
              <w:rPr>
                <w:rFonts w:cstheme="minorHAnsi"/>
                <w:color w:val="EA7421"/>
              </w:rPr>
            </w:pPr>
            <w:r w:rsidRPr="006D21F7">
              <w:rPr>
                <w:rFonts w:cstheme="minorHAnsi"/>
                <w:color w:val="EA7421"/>
              </w:rPr>
              <w:t>Welke ondersteuning – expertise biedt de school samen met partners? Wie zijn de partners?</w:t>
            </w:r>
          </w:p>
        </w:tc>
        <w:tc>
          <w:tcPr>
            <w:tcW w:w="5494" w:type="dxa"/>
            <w:tcMar>
              <w:top w:w="57" w:type="dxa"/>
              <w:left w:w="85" w:type="dxa"/>
              <w:bottom w:w="57" w:type="dxa"/>
              <w:right w:w="85" w:type="dxa"/>
            </w:tcMar>
          </w:tcPr>
          <w:p w14:paraId="172C220E" w14:textId="511F2775" w:rsidR="00095DBE" w:rsidRPr="006D21F7" w:rsidRDefault="00095DBE" w:rsidP="007B2662">
            <w:pPr>
              <w:pStyle w:val="Geenafstand"/>
              <w:rPr>
                <w:rFonts w:cstheme="minorHAnsi"/>
                <w:color w:val="FF0000"/>
              </w:rPr>
            </w:pPr>
          </w:p>
        </w:tc>
      </w:tr>
    </w:tbl>
    <w:p w14:paraId="4945B48F" w14:textId="77777777" w:rsidR="00D36184" w:rsidRPr="006D21F7" w:rsidRDefault="00D36184" w:rsidP="00C16B05">
      <w:pPr>
        <w:spacing w:after="0" w:line="240" w:lineRule="auto"/>
        <w:rPr>
          <w:rFonts w:cstheme="minorHAnsi"/>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27"/>
        <w:gridCol w:w="5335"/>
      </w:tblGrid>
      <w:tr w:rsidR="00DC415A" w:rsidRPr="006D21F7" w14:paraId="561D9DAF" w14:textId="77777777" w:rsidTr="001B5785">
        <w:trPr>
          <w:jc w:val="center"/>
        </w:trPr>
        <w:tc>
          <w:tcPr>
            <w:tcW w:w="9062" w:type="dxa"/>
            <w:gridSpan w:val="2"/>
            <w:shd w:val="clear" w:color="auto" w:fill="EA7421"/>
          </w:tcPr>
          <w:p w14:paraId="122CA75F" w14:textId="77777777" w:rsidR="00DC415A" w:rsidRPr="006D21F7" w:rsidRDefault="00DC415A" w:rsidP="009712B3">
            <w:pPr>
              <w:rPr>
                <w:rFonts w:cstheme="minorHAnsi"/>
                <w:b/>
                <w:color w:val="FFFFFF" w:themeColor="background1"/>
              </w:rPr>
            </w:pPr>
            <w:r w:rsidRPr="006D21F7">
              <w:rPr>
                <w:rFonts w:cstheme="minorHAnsi"/>
                <w:color w:val="FFFFFF" w:themeColor="background1"/>
              </w:rPr>
              <w:t>Arrangementen extra ondersteuning</w:t>
            </w:r>
            <w:r w:rsidR="00210DB5" w:rsidRPr="006D21F7">
              <w:rPr>
                <w:rFonts w:cstheme="minorHAnsi"/>
                <w:color w:val="FFFFFF" w:themeColor="background1"/>
              </w:rPr>
              <w:t xml:space="preserve"> </w:t>
            </w:r>
          </w:p>
        </w:tc>
      </w:tr>
      <w:tr w:rsidR="00DC415A" w:rsidRPr="006D21F7" w14:paraId="6429EA95" w14:textId="77777777" w:rsidTr="001B5785">
        <w:trPr>
          <w:trHeight w:val="454"/>
          <w:jc w:val="center"/>
        </w:trPr>
        <w:tc>
          <w:tcPr>
            <w:tcW w:w="9062" w:type="dxa"/>
            <w:gridSpan w:val="2"/>
            <w:shd w:val="clear" w:color="auto" w:fill="F4B890"/>
            <w:vAlign w:val="center"/>
          </w:tcPr>
          <w:p w14:paraId="493728ED" w14:textId="77777777" w:rsidR="00DC415A" w:rsidRPr="006D21F7" w:rsidRDefault="00DC415A" w:rsidP="00EF6D2C">
            <w:pPr>
              <w:spacing w:before="60" w:after="60"/>
              <w:rPr>
                <w:rFonts w:cstheme="minorHAnsi"/>
                <w:b/>
                <w:color w:val="EA7421"/>
              </w:rPr>
            </w:pPr>
            <w:r w:rsidRPr="006D21F7">
              <w:rPr>
                <w:rFonts w:cstheme="minorHAnsi"/>
                <w:b/>
                <w:color w:val="EA7421"/>
              </w:rPr>
              <w:t xml:space="preserve">Doelgroep: alle leerlingen die </w:t>
            </w:r>
            <w:r w:rsidR="009712B3" w:rsidRPr="006D21F7">
              <w:rPr>
                <w:rFonts w:cstheme="minorHAnsi"/>
                <w:b/>
                <w:color w:val="EA7421"/>
              </w:rPr>
              <w:t>zeer moeilijk lerend zijn</w:t>
            </w:r>
          </w:p>
        </w:tc>
      </w:tr>
      <w:tr w:rsidR="001B5785" w:rsidRPr="006D21F7" w14:paraId="17EDA5DD" w14:textId="77777777" w:rsidTr="001B5785">
        <w:trPr>
          <w:jc w:val="center"/>
        </w:trPr>
        <w:tc>
          <w:tcPr>
            <w:tcW w:w="3727" w:type="dxa"/>
            <w:shd w:val="clear" w:color="auto" w:fill="F4B890"/>
            <w:tcMar>
              <w:top w:w="57" w:type="dxa"/>
              <w:left w:w="85" w:type="dxa"/>
              <w:bottom w:w="57" w:type="dxa"/>
              <w:right w:w="85" w:type="dxa"/>
            </w:tcMar>
          </w:tcPr>
          <w:p w14:paraId="371931D8" w14:textId="77777777" w:rsidR="001B5785" w:rsidRPr="006D21F7" w:rsidRDefault="001B5785" w:rsidP="001B5785">
            <w:pPr>
              <w:rPr>
                <w:rFonts w:cstheme="minorHAnsi"/>
                <w:color w:val="EA7421"/>
              </w:rPr>
            </w:pPr>
            <w:r w:rsidRPr="006D21F7">
              <w:rPr>
                <w:rFonts w:cstheme="minorHAnsi"/>
                <w:color w:val="EA7421"/>
              </w:rPr>
              <w:t>Welke begeleiding en ondersteuning geef je de leerling in de lessen? (aandacht en tijd)</w:t>
            </w:r>
          </w:p>
        </w:tc>
        <w:tc>
          <w:tcPr>
            <w:tcW w:w="5335" w:type="dxa"/>
            <w:tcMar>
              <w:top w:w="57" w:type="dxa"/>
              <w:left w:w="85" w:type="dxa"/>
              <w:bottom w:w="57" w:type="dxa"/>
              <w:right w:w="85" w:type="dxa"/>
            </w:tcMar>
          </w:tcPr>
          <w:p w14:paraId="0B096287" w14:textId="77777777" w:rsidR="001B5785" w:rsidRPr="006D21F7" w:rsidRDefault="001B5785" w:rsidP="001B5785">
            <w:pPr>
              <w:pStyle w:val="Geenafstand"/>
              <w:numPr>
                <w:ilvl w:val="0"/>
                <w:numId w:val="29"/>
              </w:numPr>
              <w:rPr>
                <w:rFonts w:cstheme="minorHAnsi"/>
              </w:rPr>
            </w:pPr>
            <w:r w:rsidRPr="006D21F7">
              <w:rPr>
                <w:rFonts w:cstheme="minorHAnsi"/>
              </w:rPr>
              <w:t>Extra instructie</w:t>
            </w:r>
          </w:p>
          <w:p w14:paraId="021582FA" w14:textId="77777777" w:rsidR="001B5785" w:rsidRPr="006D21F7" w:rsidRDefault="001B5785" w:rsidP="001B5785">
            <w:pPr>
              <w:pStyle w:val="Geenafstand"/>
              <w:numPr>
                <w:ilvl w:val="0"/>
                <w:numId w:val="29"/>
              </w:numPr>
              <w:rPr>
                <w:rFonts w:cstheme="minorHAnsi"/>
              </w:rPr>
            </w:pPr>
            <w:r w:rsidRPr="006D21F7">
              <w:rPr>
                <w:rFonts w:cstheme="minorHAnsi"/>
              </w:rPr>
              <w:t>Extra RT tijd na schooltijd</w:t>
            </w:r>
          </w:p>
          <w:p w14:paraId="0E4E7190" w14:textId="77777777" w:rsidR="001B5785" w:rsidRPr="006D21F7" w:rsidRDefault="001B5785" w:rsidP="001B5785">
            <w:pPr>
              <w:pStyle w:val="Geenafstand"/>
              <w:numPr>
                <w:ilvl w:val="0"/>
                <w:numId w:val="29"/>
              </w:numPr>
              <w:rPr>
                <w:rFonts w:cstheme="minorHAnsi"/>
              </w:rPr>
            </w:pPr>
            <w:r w:rsidRPr="006D21F7">
              <w:rPr>
                <w:rFonts w:cstheme="minorHAnsi"/>
              </w:rPr>
              <w:t>Eigen leerlijn</w:t>
            </w:r>
          </w:p>
          <w:p w14:paraId="72675264" w14:textId="77777777" w:rsidR="001B5785" w:rsidRPr="006D21F7" w:rsidRDefault="001B5785" w:rsidP="001B5785">
            <w:pPr>
              <w:pStyle w:val="Geenafstand"/>
              <w:numPr>
                <w:ilvl w:val="0"/>
                <w:numId w:val="29"/>
              </w:numPr>
              <w:rPr>
                <w:rFonts w:cstheme="minorHAnsi"/>
              </w:rPr>
            </w:pPr>
            <w:r w:rsidRPr="006D21F7">
              <w:rPr>
                <w:rFonts w:cstheme="minorHAnsi"/>
              </w:rPr>
              <w:t>Aanpassen van de taak</w:t>
            </w:r>
          </w:p>
          <w:p w14:paraId="00D0B633" w14:textId="7EA021B5" w:rsidR="001B5785" w:rsidRPr="006D21F7" w:rsidRDefault="001B5785" w:rsidP="001B5785">
            <w:pPr>
              <w:pStyle w:val="Geenafstand"/>
              <w:numPr>
                <w:ilvl w:val="0"/>
                <w:numId w:val="29"/>
              </w:numPr>
              <w:rPr>
                <w:rFonts w:cstheme="minorHAnsi"/>
              </w:rPr>
            </w:pPr>
            <w:r w:rsidRPr="006D21F7">
              <w:rPr>
                <w:rFonts w:cstheme="minorHAnsi"/>
              </w:rPr>
              <w:t xml:space="preserve">Werken met een laptop in </w:t>
            </w:r>
            <w:r w:rsidRPr="003148B8">
              <w:rPr>
                <w:rFonts w:cstheme="minorHAnsi"/>
              </w:rPr>
              <w:t>de</w:t>
            </w:r>
            <w:r w:rsidR="003148B8">
              <w:rPr>
                <w:rFonts w:cstheme="minorHAnsi"/>
              </w:rPr>
              <w:t xml:space="preserve"> groepen</w:t>
            </w:r>
          </w:p>
          <w:p w14:paraId="5C99EB88" w14:textId="540E40AF" w:rsidR="001B5785" w:rsidRPr="00740E9D" w:rsidRDefault="001B5785" w:rsidP="001B5785">
            <w:pPr>
              <w:pStyle w:val="Lijstalinea"/>
              <w:numPr>
                <w:ilvl w:val="0"/>
                <w:numId w:val="29"/>
              </w:numPr>
              <w:rPr>
                <w:rFonts w:cstheme="minorHAnsi"/>
              </w:rPr>
            </w:pPr>
            <w:r w:rsidRPr="006D21F7">
              <w:rPr>
                <w:rFonts w:cstheme="minorHAnsi"/>
              </w:rPr>
              <w:t>Extra ondersteuning buiten de klas</w:t>
            </w:r>
          </w:p>
        </w:tc>
      </w:tr>
      <w:tr w:rsidR="001B5785" w:rsidRPr="006D21F7" w14:paraId="03740643" w14:textId="77777777" w:rsidTr="001B5785">
        <w:tblPrEx>
          <w:jc w:val="left"/>
        </w:tblPrEx>
        <w:tc>
          <w:tcPr>
            <w:tcW w:w="3727" w:type="dxa"/>
            <w:tcBorders>
              <w:bottom w:val="single" w:sz="4" w:space="0" w:color="F4B890"/>
            </w:tcBorders>
            <w:shd w:val="clear" w:color="auto" w:fill="F4B890"/>
            <w:tcMar>
              <w:top w:w="57" w:type="dxa"/>
              <w:left w:w="85" w:type="dxa"/>
              <w:bottom w:w="57" w:type="dxa"/>
              <w:right w:w="85" w:type="dxa"/>
            </w:tcMar>
          </w:tcPr>
          <w:p w14:paraId="1300C084" w14:textId="77777777" w:rsidR="001B5785" w:rsidRPr="006D21F7" w:rsidRDefault="001B5785" w:rsidP="001B5785">
            <w:pPr>
              <w:rPr>
                <w:rFonts w:cstheme="minorHAnsi"/>
                <w:color w:val="EA7421"/>
              </w:rPr>
            </w:pPr>
            <w:r w:rsidRPr="006D21F7">
              <w:rPr>
                <w:rFonts w:cstheme="minorHAnsi"/>
                <w:color w:val="EA7421"/>
              </w:rPr>
              <w:lastRenderedPageBreak/>
              <w:t>Welke voorzieningen heeft de school voor alle leerlingen zowel in als buiten de lessen? (ondersteuningsstructuur)</w:t>
            </w:r>
          </w:p>
        </w:tc>
        <w:tc>
          <w:tcPr>
            <w:tcW w:w="5335" w:type="dxa"/>
            <w:tcBorders>
              <w:bottom w:val="single" w:sz="4" w:space="0" w:color="F4B890"/>
            </w:tcBorders>
            <w:tcMar>
              <w:top w:w="57" w:type="dxa"/>
              <w:left w:w="85" w:type="dxa"/>
              <w:bottom w:w="57" w:type="dxa"/>
              <w:right w:w="85" w:type="dxa"/>
            </w:tcMar>
          </w:tcPr>
          <w:p w14:paraId="16BD8569" w14:textId="77777777" w:rsidR="001B5785" w:rsidRPr="006D21F7" w:rsidRDefault="001B5785" w:rsidP="001B5785">
            <w:pPr>
              <w:numPr>
                <w:ilvl w:val="0"/>
                <w:numId w:val="6"/>
              </w:numPr>
              <w:spacing w:after="200" w:line="276" w:lineRule="auto"/>
              <w:contextualSpacing/>
              <w:rPr>
                <w:rFonts w:cstheme="minorHAnsi"/>
              </w:rPr>
            </w:pPr>
            <w:r w:rsidRPr="006D21F7">
              <w:rPr>
                <w:rFonts w:cstheme="minorHAnsi"/>
              </w:rPr>
              <w:t>Vergrote teksten bij toetsen</w:t>
            </w:r>
          </w:p>
          <w:p w14:paraId="7FB3D1B3" w14:textId="77777777" w:rsidR="001B5785" w:rsidRPr="006D21F7" w:rsidRDefault="001B5785" w:rsidP="001B5785">
            <w:pPr>
              <w:numPr>
                <w:ilvl w:val="0"/>
                <w:numId w:val="6"/>
              </w:numPr>
              <w:spacing w:after="200" w:line="276" w:lineRule="auto"/>
              <w:contextualSpacing/>
              <w:rPr>
                <w:rFonts w:cstheme="minorHAnsi"/>
              </w:rPr>
            </w:pPr>
            <w:r w:rsidRPr="006D21F7">
              <w:rPr>
                <w:rFonts w:cstheme="minorHAnsi"/>
              </w:rPr>
              <w:t>Extra tijd bij toetsen</w:t>
            </w:r>
          </w:p>
          <w:p w14:paraId="3080C7F3" w14:textId="77777777" w:rsidR="001B5785" w:rsidRPr="006D21F7" w:rsidRDefault="001B5785" w:rsidP="001B5785">
            <w:pPr>
              <w:numPr>
                <w:ilvl w:val="0"/>
                <w:numId w:val="6"/>
              </w:numPr>
              <w:spacing w:after="200" w:line="276" w:lineRule="auto"/>
              <w:contextualSpacing/>
              <w:rPr>
                <w:rFonts w:cstheme="minorHAnsi"/>
              </w:rPr>
            </w:pPr>
            <w:r w:rsidRPr="006D21F7">
              <w:rPr>
                <w:rFonts w:cstheme="minorHAnsi"/>
              </w:rPr>
              <w:t>Waar mogelijk/nodig voorlezen van de toetsen</w:t>
            </w:r>
          </w:p>
          <w:p w14:paraId="57837BEF" w14:textId="77777777" w:rsidR="001B5785" w:rsidRPr="006D21F7" w:rsidRDefault="001B5785" w:rsidP="001B5785">
            <w:pPr>
              <w:numPr>
                <w:ilvl w:val="0"/>
                <w:numId w:val="6"/>
              </w:numPr>
              <w:spacing w:after="200" w:line="276" w:lineRule="auto"/>
              <w:contextualSpacing/>
              <w:rPr>
                <w:rFonts w:cstheme="minorHAnsi"/>
              </w:rPr>
            </w:pPr>
            <w:r w:rsidRPr="006D21F7">
              <w:rPr>
                <w:rFonts w:cstheme="minorHAnsi"/>
              </w:rPr>
              <w:t>Digitaal afnemen toetsen</w:t>
            </w:r>
          </w:p>
          <w:p w14:paraId="6A3664AD" w14:textId="77777777" w:rsidR="001B5785" w:rsidRPr="006D21F7" w:rsidRDefault="001B5785" w:rsidP="001B5785">
            <w:pPr>
              <w:numPr>
                <w:ilvl w:val="0"/>
                <w:numId w:val="6"/>
              </w:numPr>
              <w:spacing w:after="200" w:line="276" w:lineRule="auto"/>
              <w:contextualSpacing/>
              <w:rPr>
                <w:rFonts w:cstheme="minorHAnsi"/>
              </w:rPr>
            </w:pPr>
            <w:r w:rsidRPr="006D21F7">
              <w:rPr>
                <w:rFonts w:cstheme="minorHAnsi"/>
              </w:rPr>
              <w:t>Adaptief toetsen</w:t>
            </w:r>
          </w:p>
          <w:p w14:paraId="43C12D6B" w14:textId="77777777" w:rsidR="001B5785" w:rsidRPr="006D21F7" w:rsidRDefault="001B5785" w:rsidP="001B5785">
            <w:pPr>
              <w:numPr>
                <w:ilvl w:val="0"/>
                <w:numId w:val="6"/>
              </w:numPr>
              <w:spacing w:after="200" w:line="276" w:lineRule="auto"/>
              <w:contextualSpacing/>
              <w:rPr>
                <w:rFonts w:cstheme="minorHAnsi"/>
              </w:rPr>
            </w:pPr>
            <w:r w:rsidRPr="006D21F7">
              <w:rPr>
                <w:rFonts w:cstheme="minorHAnsi"/>
              </w:rPr>
              <w:t>Toetsen in kleinere delen opsplitsen</w:t>
            </w:r>
          </w:p>
          <w:p w14:paraId="64F84347" w14:textId="77777777" w:rsidR="001B5785" w:rsidRPr="006D21F7" w:rsidRDefault="001B5785" w:rsidP="001B5785">
            <w:pPr>
              <w:numPr>
                <w:ilvl w:val="0"/>
                <w:numId w:val="6"/>
              </w:numPr>
              <w:spacing w:after="200" w:line="276" w:lineRule="auto"/>
              <w:contextualSpacing/>
              <w:rPr>
                <w:rFonts w:cstheme="minorHAnsi"/>
              </w:rPr>
            </w:pPr>
            <w:r w:rsidRPr="006D21F7">
              <w:rPr>
                <w:rFonts w:cstheme="minorHAnsi"/>
              </w:rPr>
              <w:t>Gebruik van ondersteunend materiaal tijdens de toets als een officieel onderzoek hier advies voor geeft.</w:t>
            </w:r>
          </w:p>
          <w:p w14:paraId="2339D9BB" w14:textId="77777777" w:rsidR="001B5785" w:rsidRPr="006D21F7" w:rsidRDefault="001B5785" w:rsidP="001B5785">
            <w:pPr>
              <w:numPr>
                <w:ilvl w:val="0"/>
                <w:numId w:val="6"/>
              </w:numPr>
              <w:spacing w:after="200" w:line="276" w:lineRule="auto"/>
              <w:contextualSpacing/>
              <w:rPr>
                <w:rFonts w:cstheme="minorHAnsi"/>
              </w:rPr>
            </w:pPr>
            <w:r w:rsidRPr="006D21F7">
              <w:rPr>
                <w:rFonts w:cstheme="minorHAnsi"/>
              </w:rPr>
              <w:t xml:space="preserve">Spiekschrift </w:t>
            </w:r>
          </w:p>
          <w:p w14:paraId="0F6D3A5D" w14:textId="77777777" w:rsidR="001B5785" w:rsidRPr="006D21F7" w:rsidRDefault="001B5785" w:rsidP="001B5785">
            <w:pPr>
              <w:numPr>
                <w:ilvl w:val="0"/>
                <w:numId w:val="6"/>
              </w:numPr>
              <w:spacing w:after="200" w:line="276" w:lineRule="auto"/>
              <w:contextualSpacing/>
              <w:rPr>
                <w:rFonts w:cstheme="minorHAnsi"/>
              </w:rPr>
            </w:pPr>
            <w:r w:rsidRPr="006D21F7">
              <w:rPr>
                <w:rFonts w:cstheme="minorHAnsi"/>
              </w:rPr>
              <w:t>Uitgebreid assortiment ondersteunend materiaal voor instructie en verwerking</w:t>
            </w:r>
          </w:p>
          <w:p w14:paraId="1EE64865" w14:textId="4BF84B4A" w:rsidR="001B5785" w:rsidRPr="006D21F7" w:rsidRDefault="001B5785" w:rsidP="001B5785">
            <w:pPr>
              <w:numPr>
                <w:ilvl w:val="0"/>
                <w:numId w:val="6"/>
              </w:numPr>
              <w:spacing w:after="200" w:line="276" w:lineRule="auto"/>
              <w:contextualSpacing/>
              <w:rPr>
                <w:rFonts w:cstheme="minorHAnsi"/>
              </w:rPr>
            </w:pPr>
            <w:r w:rsidRPr="006D21F7">
              <w:rPr>
                <w:rFonts w:cstheme="minorHAnsi"/>
              </w:rPr>
              <w:t>Extra visuele en auditieve ondersteuning</w:t>
            </w:r>
          </w:p>
        </w:tc>
      </w:tr>
      <w:tr w:rsidR="001B5785" w:rsidRPr="006D21F7" w14:paraId="6BA5A056" w14:textId="77777777" w:rsidTr="001B5785">
        <w:tblPrEx>
          <w:jc w:val="left"/>
        </w:tblPrEx>
        <w:tc>
          <w:tcPr>
            <w:tcW w:w="3727" w:type="dxa"/>
            <w:tcBorders>
              <w:top w:val="single" w:sz="4" w:space="0" w:color="F4B890"/>
              <w:bottom w:val="single" w:sz="4" w:space="0" w:color="F4B890"/>
            </w:tcBorders>
            <w:shd w:val="clear" w:color="auto" w:fill="F4B890"/>
            <w:tcMar>
              <w:top w:w="57" w:type="dxa"/>
              <w:left w:w="85" w:type="dxa"/>
              <w:bottom w:w="57" w:type="dxa"/>
              <w:right w:w="85" w:type="dxa"/>
            </w:tcMar>
          </w:tcPr>
          <w:p w14:paraId="1520FB54" w14:textId="77777777" w:rsidR="001B5785" w:rsidRPr="006D21F7" w:rsidRDefault="001B5785" w:rsidP="001B5785">
            <w:pPr>
              <w:rPr>
                <w:rFonts w:cstheme="minorHAnsi"/>
                <w:color w:val="EA7421"/>
              </w:rPr>
            </w:pPr>
            <w:r w:rsidRPr="006D21F7">
              <w:rPr>
                <w:rFonts w:cstheme="minorHAnsi"/>
                <w:color w:val="EA7421"/>
              </w:rPr>
              <w:t>Welke ondersteuning – expertise biedt de school samen met partners? Wie zijn de partners?</w:t>
            </w:r>
          </w:p>
        </w:tc>
        <w:tc>
          <w:tcPr>
            <w:tcW w:w="5335" w:type="dxa"/>
            <w:tcBorders>
              <w:top w:val="single" w:sz="4" w:space="0" w:color="F4B890"/>
              <w:bottom w:val="single" w:sz="4" w:space="0" w:color="F4B890"/>
            </w:tcBorders>
            <w:tcMar>
              <w:top w:w="57" w:type="dxa"/>
              <w:left w:w="85" w:type="dxa"/>
              <w:bottom w:w="57" w:type="dxa"/>
              <w:right w:w="85" w:type="dxa"/>
            </w:tcMar>
          </w:tcPr>
          <w:p w14:paraId="7F1429EA" w14:textId="77777777" w:rsidR="001B5785" w:rsidRPr="006D21F7" w:rsidRDefault="001B5785" w:rsidP="001B5785">
            <w:pPr>
              <w:pStyle w:val="Lijstalinea"/>
              <w:numPr>
                <w:ilvl w:val="0"/>
                <w:numId w:val="28"/>
              </w:numPr>
              <w:rPr>
                <w:rFonts w:cstheme="minorHAnsi"/>
              </w:rPr>
            </w:pPr>
            <w:r w:rsidRPr="006D21F7">
              <w:rPr>
                <w:rFonts w:cstheme="minorHAnsi"/>
              </w:rPr>
              <w:t xml:space="preserve">Passend Onderwijs Almere </w:t>
            </w:r>
          </w:p>
          <w:p w14:paraId="4398F683" w14:textId="77777777" w:rsidR="001B5785" w:rsidRPr="006D21F7" w:rsidRDefault="001B5785" w:rsidP="001B5785">
            <w:pPr>
              <w:pStyle w:val="Lijstalinea"/>
              <w:numPr>
                <w:ilvl w:val="0"/>
                <w:numId w:val="28"/>
              </w:numPr>
              <w:rPr>
                <w:rFonts w:cstheme="minorHAnsi"/>
              </w:rPr>
            </w:pPr>
            <w:r w:rsidRPr="006D21F7">
              <w:rPr>
                <w:rFonts w:cstheme="minorHAnsi"/>
              </w:rPr>
              <w:t>Zorgteam</w:t>
            </w:r>
          </w:p>
          <w:p w14:paraId="2D5687D4" w14:textId="31EC88C8" w:rsidR="001B5785" w:rsidRPr="006D21F7" w:rsidRDefault="001B5785" w:rsidP="001B5785">
            <w:pPr>
              <w:pStyle w:val="Lijstalinea"/>
              <w:numPr>
                <w:ilvl w:val="0"/>
                <w:numId w:val="28"/>
              </w:numPr>
              <w:rPr>
                <w:rFonts w:cstheme="minorHAnsi"/>
              </w:rPr>
            </w:pPr>
            <w:r w:rsidRPr="003148B8">
              <w:rPr>
                <w:rFonts w:cstheme="minorHAnsi"/>
              </w:rPr>
              <w:t>Arrangementsgeld</w:t>
            </w:r>
          </w:p>
        </w:tc>
      </w:tr>
    </w:tbl>
    <w:p w14:paraId="4C04F8A8" w14:textId="77777777" w:rsidR="00D36184" w:rsidRPr="006D21F7" w:rsidRDefault="00D36184" w:rsidP="00C16B05">
      <w:pPr>
        <w:spacing w:after="0" w:line="240" w:lineRule="auto"/>
        <w:rPr>
          <w:rFonts w:cstheme="minorHAnsi"/>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48"/>
        <w:gridCol w:w="5314"/>
      </w:tblGrid>
      <w:tr w:rsidR="00DC415A" w:rsidRPr="006D21F7" w14:paraId="7DC4BAFE" w14:textId="77777777" w:rsidTr="00EC6BD8">
        <w:trPr>
          <w:jc w:val="center"/>
        </w:trPr>
        <w:tc>
          <w:tcPr>
            <w:tcW w:w="9062" w:type="dxa"/>
            <w:gridSpan w:val="2"/>
            <w:shd w:val="clear" w:color="auto" w:fill="EA7421"/>
          </w:tcPr>
          <w:p w14:paraId="75C410C8" w14:textId="77777777" w:rsidR="00DC415A" w:rsidRPr="006D21F7" w:rsidRDefault="00DC415A" w:rsidP="006D43F5">
            <w:pPr>
              <w:rPr>
                <w:rFonts w:cstheme="minorHAnsi"/>
                <w:b/>
                <w:color w:val="FFFFFF" w:themeColor="background1"/>
              </w:rPr>
            </w:pPr>
            <w:r w:rsidRPr="006D21F7">
              <w:rPr>
                <w:rFonts w:cstheme="minorHAnsi"/>
                <w:color w:val="FFFFFF" w:themeColor="background1"/>
              </w:rPr>
              <w:t>Arrangementen extra ondersteuning</w:t>
            </w:r>
          </w:p>
        </w:tc>
      </w:tr>
      <w:tr w:rsidR="00DC415A" w:rsidRPr="006D21F7" w14:paraId="54E7E7A7" w14:textId="77777777" w:rsidTr="00EC6BD8">
        <w:trPr>
          <w:trHeight w:val="454"/>
          <w:jc w:val="center"/>
        </w:trPr>
        <w:tc>
          <w:tcPr>
            <w:tcW w:w="9062" w:type="dxa"/>
            <w:gridSpan w:val="2"/>
            <w:shd w:val="clear" w:color="auto" w:fill="F4B890"/>
            <w:vAlign w:val="center"/>
          </w:tcPr>
          <w:p w14:paraId="7F46A9AA" w14:textId="1D083F10" w:rsidR="00DC415A" w:rsidRPr="006D21F7" w:rsidRDefault="00DC415A" w:rsidP="009712B3">
            <w:pPr>
              <w:spacing w:before="60" w:after="60"/>
              <w:rPr>
                <w:rFonts w:cstheme="minorHAnsi"/>
                <w:b/>
                <w:color w:val="EA7421"/>
              </w:rPr>
            </w:pPr>
            <w:r w:rsidRPr="006D21F7">
              <w:rPr>
                <w:rFonts w:cstheme="minorHAnsi"/>
                <w:b/>
                <w:color w:val="EA7421"/>
              </w:rPr>
              <w:t xml:space="preserve">Doelgroep: alle leerlingen </w:t>
            </w:r>
            <w:r w:rsidR="00BE57D4" w:rsidRPr="006D21F7">
              <w:rPr>
                <w:rFonts w:cstheme="minorHAnsi"/>
                <w:b/>
                <w:color w:val="EA7421"/>
              </w:rPr>
              <w:t>met</w:t>
            </w:r>
            <w:r w:rsidRPr="006D21F7">
              <w:rPr>
                <w:rFonts w:cstheme="minorHAnsi"/>
                <w:b/>
                <w:color w:val="EA7421"/>
              </w:rPr>
              <w:t xml:space="preserve"> </w:t>
            </w:r>
            <w:r w:rsidR="00BE57D4" w:rsidRPr="006D21F7">
              <w:rPr>
                <w:rFonts w:cstheme="minorHAnsi"/>
                <w:b/>
                <w:color w:val="EA7421"/>
              </w:rPr>
              <w:t xml:space="preserve">vastgestelde </w:t>
            </w:r>
            <w:r w:rsidR="009712B3" w:rsidRPr="006D21F7">
              <w:rPr>
                <w:rFonts w:cstheme="minorHAnsi"/>
                <w:b/>
                <w:color w:val="EA7421"/>
              </w:rPr>
              <w:t>taal-</w:t>
            </w:r>
            <w:r w:rsidR="00BE57D4" w:rsidRPr="006D21F7">
              <w:rPr>
                <w:rFonts w:cstheme="minorHAnsi"/>
                <w:b/>
                <w:color w:val="EA7421"/>
              </w:rPr>
              <w:t xml:space="preserve">en </w:t>
            </w:r>
            <w:r w:rsidR="009712B3" w:rsidRPr="006D21F7">
              <w:rPr>
                <w:rFonts w:cstheme="minorHAnsi"/>
                <w:b/>
                <w:color w:val="EA7421"/>
              </w:rPr>
              <w:t>spraakproblemen</w:t>
            </w:r>
          </w:p>
        </w:tc>
      </w:tr>
      <w:tr w:rsidR="00EC6BD8" w:rsidRPr="006D21F7" w14:paraId="5E8187D1" w14:textId="77777777" w:rsidTr="00EC6BD8">
        <w:trPr>
          <w:jc w:val="center"/>
        </w:trPr>
        <w:tc>
          <w:tcPr>
            <w:tcW w:w="3748" w:type="dxa"/>
            <w:shd w:val="clear" w:color="auto" w:fill="F4B890"/>
            <w:tcMar>
              <w:top w:w="57" w:type="dxa"/>
              <w:left w:w="85" w:type="dxa"/>
              <w:bottom w:w="57" w:type="dxa"/>
              <w:right w:w="85" w:type="dxa"/>
            </w:tcMar>
          </w:tcPr>
          <w:p w14:paraId="5FAEC61C" w14:textId="77777777" w:rsidR="00EC6BD8" w:rsidRPr="006D21F7" w:rsidRDefault="00EC6BD8" w:rsidP="00EC6BD8">
            <w:pPr>
              <w:rPr>
                <w:rFonts w:cstheme="minorHAnsi"/>
                <w:color w:val="EA7421"/>
              </w:rPr>
            </w:pPr>
            <w:r w:rsidRPr="006D21F7">
              <w:rPr>
                <w:rFonts w:cstheme="minorHAnsi"/>
                <w:color w:val="EA7421"/>
              </w:rPr>
              <w:t>Welke begeleiding en ondersteuning geef je de leerling in de lessen? (aandacht en tijd)</w:t>
            </w:r>
          </w:p>
        </w:tc>
        <w:tc>
          <w:tcPr>
            <w:tcW w:w="5314" w:type="dxa"/>
            <w:tcMar>
              <w:top w:w="57" w:type="dxa"/>
              <w:left w:w="85" w:type="dxa"/>
              <w:bottom w:w="57" w:type="dxa"/>
              <w:right w:w="85" w:type="dxa"/>
            </w:tcMar>
          </w:tcPr>
          <w:p w14:paraId="08AE14AA" w14:textId="77777777" w:rsidR="00EC6BD8" w:rsidRPr="006D21F7" w:rsidRDefault="00EC6BD8" w:rsidP="00EC6BD8">
            <w:pPr>
              <w:pStyle w:val="Geenafstand"/>
              <w:numPr>
                <w:ilvl w:val="0"/>
                <w:numId w:val="11"/>
              </w:numPr>
              <w:rPr>
                <w:rFonts w:cstheme="minorHAnsi"/>
              </w:rPr>
            </w:pPr>
            <w:r w:rsidRPr="006D21F7">
              <w:rPr>
                <w:rFonts w:cstheme="minorHAnsi"/>
              </w:rPr>
              <w:t>Visuele ondersteuning</w:t>
            </w:r>
          </w:p>
          <w:p w14:paraId="195B61CD" w14:textId="77777777" w:rsidR="00EC6BD8" w:rsidRPr="006D21F7" w:rsidRDefault="00EC6BD8" w:rsidP="00EC6BD8">
            <w:pPr>
              <w:pStyle w:val="Geenafstand"/>
              <w:numPr>
                <w:ilvl w:val="0"/>
                <w:numId w:val="11"/>
              </w:numPr>
              <w:rPr>
                <w:rFonts w:cstheme="minorHAnsi"/>
              </w:rPr>
            </w:pPr>
            <w:r w:rsidRPr="006D21F7">
              <w:rPr>
                <w:rFonts w:cstheme="minorHAnsi"/>
              </w:rPr>
              <w:t>Extra instructie</w:t>
            </w:r>
          </w:p>
          <w:p w14:paraId="61C3B71C" w14:textId="77777777" w:rsidR="00EC6BD8" w:rsidRPr="006D21F7" w:rsidRDefault="00EC6BD8" w:rsidP="00EC6BD8">
            <w:pPr>
              <w:pStyle w:val="Geenafstand"/>
              <w:numPr>
                <w:ilvl w:val="0"/>
                <w:numId w:val="11"/>
              </w:numPr>
              <w:rPr>
                <w:rFonts w:cstheme="minorHAnsi"/>
              </w:rPr>
            </w:pPr>
            <w:r w:rsidRPr="006D21F7">
              <w:rPr>
                <w:rFonts w:cstheme="minorHAnsi"/>
              </w:rPr>
              <w:t>Aanpassing hoeveelheid werk</w:t>
            </w:r>
          </w:p>
          <w:p w14:paraId="2C548B82" w14:textId="77777777" w:rsidR="00EC6BD8" w:rsidRPr="006D21F7" w:rsidRDefault="00EC6BD8" w:rsidP="00EC6BD8">
            <w:pPr>
              <w:pStyle w:val="Geenafstand"/>
              <w:numPr>
                <w:ilvl w:val="0"/>
                <w:numId w:val="11"/>
              </w:numPr>
              <w:rPr>
                <w:rFonts w:cstheme="minorHAnsi"/>
              </w:rPr>
            </w:pPr>
            <w:r w:rsidRPr="006D21F7">
              <w:rPr>
                <w:rFonts w:cstheme="minorHAnsi"/>
              </w:rPr>
              <w:t>gebruik van picto’s</w:t>
            </w:r>
          </w:p>
          <w:p w14:paraId="4278C801" w14:textId="77777777" w:rsidR="00EC6BD8" w:rsidRPr="006D21F7" w:rsidRDefault="00EC6BD8" w:rsidP="00EC6BD8">
            <w:pPr>
              <w:pStyle w:val="Geenafstand"/>
              <w:numPr>
                <w:ilvl w:val="0"/>
                <w:numId w:val="11"/>
              </w:numPr>
              <w:rPr>
                <w:rFonts w:cstheme="minorHAnsi"/>
              </w:rPr>
            </w:pPr>
            <w:r w:rsidRPr="006D21F7">
              <w:rPr>
                <w:rFonts w:cstheme="minorHAnsi"/>
              </w:rPr>
              <w:t>spiekschrift</w:t>
            </w:r>
          </w:p>
          <w:p w14:paraId="2E9D96AC" w14:textId="77777777" w:rsidR="00EC6BD8" w:rsidRPr="006D21F7" w:rsidRDefault="00EC6BD8" w:rsidP="00EC6BD8">
            <w:pPr>
              <w:pStyle w:val="Geenafstand"/>
              <w:numPr>
                <w:ilvl w:val="0"/>
                <w:numId w:val="11"/>
              </w:numPr>
              <w:rPr>
                <w:rFonts w:cstheme="minorHAnsi"/>
              </w:rPr>
            </w:pPr>
            <w:r w:rsidRPr="006D21F7">
              <w:rPr>
                <w:rFonts w:cstheme="minorHAnsi"/>
              </w:rPr>
              <w:t>Werken met een laptop in de bovenbouw</w:t>
            </w:r>
          </w:p>
          <w:p w14:paraId="4EF31536" w14:textId="26E1DFD1" w:rsidR="00EC6BD8" w:rsidRPr="00740E9D" w:rsidRDefault="00EC6BD8" w:rsidP="00EC6BD8">
            <w:pPr>
              <w:pStyle w:val="Geenafstand"/>
              <w:numPr>
                <w:ilvl w:val="0"/>
                <w:numId w:val="11"/>
              </w:numPr>
              <w:rPr>
                <w:rFonts w:cstheme="minorHAnsi"/>
              </w:rPr>
            </w:pPr>
            <w:r w:rsidRPr="006D21F7">
              <w:rPr>
                <w:rFonts w:cstheme="minorHAnsi"/>
              </w:rPr>
              <w:t>Extra ondersteuning buiten de klas</w:t>
            </w:r>
          </w:p>
        </w:tc>
      </w:tr>
      <w:tr w:rsidR="00EC6BD8" w:rsidRPr="006D21F7" w14:paraId="473B0318" w14:textId="77777777" w:rsidTr="00EC6BD8">
        <w:tblPrEx>
          <w:jc w:val="left"/>
        </w:tblPrEx>
        <w:tc>
          <w:tcPr>
            <w:tcW w:w="3748" w:type="dxa"/>
            <w:tcBorders>
              <w:bottom w:val="single" w:sz="4" w:space="0" w:color="F4B890"/>
            </w:tcBorders>
            <w:shd w:val="clear" w:color="auto" w:fill="F4B890"/>
            <w:tcMar>
              <w:top w:w="57" w:type="dxa"/>
              <w:left w:w="85" w:type="dxa"/>
              <w:bottom w:w="57" w:type="dxa"/>
              <w:right w:w="85" w:type="dxa"/>
            </w:tcMar>
          </w:tcPr>
          <w:p w14:paraId="2A44368B" w14:textId="77777777" w:rsidR="00EC6BD8" w:rsidRPr="006D21F7" w:rsidRDefault="00EC6BD8" w:rsidP="00EC6BD8">
            <w:pPr>
              <w:rPr>
                <w:rFonts w:cstheme="minorHAnsi"/>
                <w:color w:val="EA7421"/>
              </w:rPr>
            </w:pPr>
            <w:r w:rsidRPr="006D21F7">
              <w:rPr>
                <w:rFonts w:cstheme="minorHAnsi"/>
                <w:color w:val="EA7421"/>
              </w:rPr>
              <w:t>Welke voorzieningen heeft de school voor alle leerlingen zowel in als buiten de lessen? (ondersteuningsstructuur)</w:t>
            </w:r>
          </w:p>
        </w:tc>
        <w:tc>
          <w:tcPr>
            <w:tcW w:w="5314" w:type="dxa"/>
            <w:tcBorders>
              <w:bottom w:val="single" w:sz="4" w:space="0" w:color="F4B890"/>
            </w:tcBorders>
            <w:tcMar>
              <w:top w:w="57" w:type="dxa"/>
              <w:left w:w="85" w:type="dxa"/>
              <w:bottom w:w="57" w:type="dxa"/>
              <w:right w:w="85" w:type="dxa"/>
            </w:tcMar>
          </w:tcPr>
          <w:p w14:paraId="0B3B374A" w14:textId="77777777" w:rsidR="00EC6BD8" w:rsidRPr="006D21F7" w:rsidRDefault="00EC6BD8" w:rsidP="00EC6BD8">
            <w:pPr>
              <w:pStyle w:val="Geenafstand"/>
              <w:numPr>
                <w:ilvl w:val="0"/>
                <w:numId w:val="11"/>
              </w:numPr>
              <w:rPr>
                <w:rFonts w:cstheme="minorHAnsi"/>
              </w:rPr>
            </w:pPr>
            <w:r w:rsidRPr="006D21F7">
              <w:rPr>
                <w:rFonts w:cstheme="minorHAnsi"/>
              </w:rPr>
              <w:t>Digitale verwerking/afname toetsen</w:t>
            </w:r>
          </w:p>
          <w:p w14:paraId="79C4D53D" w14:textId="77777777" w:rsidR="00EC6BD8" w:rsidRPr="006D21F7" w:rsidRDefault="00EC6BD8" w:rsidP="00EC6BD8">
            <w:pPr>
              <w:pStyle w:val="Geenafstand"/>
              <w:numPr>
                <w:ilvl w:val="0"/>
                <w:numId w:val="11"/>
              </w:numPr>
              <w:rPr>
                <w:rFonts w:cstheme="minorHAnsi"/>
              </w:rPr>
            </w:pPr>
            <w:r w:rsidRPr="006D21F7">
              <w:rPr>
                <w:rFonts w:cstheme="minorHAnsi"/>
              </w:rPr>
              <w:t>Toetsen op maat</w:t>
            </w:r>
          </w:p>
          <w:p w14:paraId="0F3590AE" w14:textId="77777777" w:rsidR="00EC6BD8" w:rsidRPr="006D21F7" w:rsidRDefault="00EC6BD8" w:rsidP="00EC6BD8">
            <w:pPr>
              <w:numPr>
                <w:ilvl w:val="0"/>
                <w:numId w:val="11"/>
              </w:numPr>
              <w:spacing w:after="200" w:line="276" w:lineRule="auto"/>
              <w:contextualSpacing/>
              <w:rPr>
                <w:rFonts w:cstheme="minorHAnsi"/>
              </w:rPr>
            </w:pPr>
            <w:r w:rsidRPr="006D21F7">
              <w:rPr>
                <w:rFonts w:cstheme="minorHAnsi"/>
              </w:rPr>
              <w:t>Vergrote teksten bij toetsen</w:t>
            </w:r>
          </w:p>
          <w:p w14:paraId="14FC1F15" w14:textId="77777777" w:rsidR="00EC6BD8" w:rsidRPr="006D21F7" w:rsidRDefault="00EC6BD8" w:rsidP="00EC6BD8">
            <w:pPr>
              <w:numPr>
                <w:ilvl w:val="0"/>
                <w:numId w:val="11"/>
              </w:numPr>
              <w:spacing w:after="200" w:line="276" w:lineRule="auto"/>
              <w:contextualSpacing/>
              <w:rPr>
                <w:rFonts w:cstheme="minorHAnsi"/>
              </w:rPr>
            </w:pPr>
            <w:r w:rsidRPr="006D21F7">
              <w:rPr>
                <w:rFonts w:cstheme="minorHAnsi"/>
              </w:rPr>
              <w:t>Extra tijd bij toetsen</w:t>
            </w:r>
          </w:p>
          <w:p w14:paraId="27412120" w14:textId="77777777" w:rsidR="00EC6BD8" w:rsidRPr="006D21F7" w:rsidRDefault="00EC6BD8" w:rsidP="00EC6BD8">
            <w:pPr>
              <w:numPr>
                <w:ilvl w:val="0"/>
                <w:numId w:val="11"/>
              </w:numPr>
              <w:spacing w:after="200" w:line="276" w:lineRule="auto"/>
              <w:contextualSpacing/>
              <w:rPr>
                <w:rFonts w:cstheme="minorHAnsi"/>
              </w:rPr>
            </w:pPr>
            <w:r w:rsidRPr="006D21F7">
              <w:rPr>
                <w:rFonts w:cstheme="minorHAnsi"/>
              </w:rPr>
              <w:t>Waar mogelijk/nodig voorlezen van de toetsen</w:t>
            </w:r>
          </w:p>
          <w:p w14:paraId="44271A15" w14:textId="77777777" w:rsidR="008A1B67" w:rsidRPr="006D21F7" w:rsidRDefault="00EC6BD8" w:rsidP="008A1B67">
            <w:pPr>
              <w:numPr>
                <w:ilvl w:val="0"/>
                <w:numId w:val="11"/>
              </w:numPr>
              <w:spacing w:after="200" w:line="276" w:lineRule="auto"/>
              <w:contextualSpacing/>
              <w:rPr>
                <w:rFonts w:cstheme="minorHAnsi"/>
              </w:rPr>
            </w:pPr>
            <w:r w:rsidRPr="006D21F7">
              <w:rPr>
                <w:rFonts w:cstheme="minorHAnsi"/>
              </w:rPr>
              <w:t>Digitaal afnemen toetsen</w:t>
            </w:r>
          </w:p>
          <w:p w14:paraId="15ED2F44" w14:textId="7EFCD292" w:rsidR="00EC6BD8" w:rsidRPr="006D21F7" w:rsidRDefault="00EC6BD8" w:rsidP="008A1B67">
            <w:pPr>
              <w:numPr>
                <w:ilvl w:val="0"/>
                <w:numId w:val="11"/>
              </w:numPr>
              <w:spacing w:after="200" w:line="276" w:lineRule="auto"/>
              <w:contextualSpacing/>
              <w:rPr>
                <w:rFonts w:cstheme="minorHAnsi"/>
              </w:rPr>
            </w:pPr>
            <w:r w:rsidRPr="006D21F7">
              <w:rPr>
                <w:rFonts w:cstheme="minorHAnsi"/>
              </w:rPr>
              <w:t>Solo-apparatuur</w:t>
            </w:r>
          </w:p>
        </w:tc>
      </w:tr>
      <w:tr w:rsidR="00EC6BD8" w:rsidRPr="006D21F7" w14:paraId="3ABFCFBD" w14:textId="77777777" w:rsidTr="00EC6BD8">
        <w:tblPrEx>
          <w:jc w:val="left"/>
        </w:tblPrEx>
        <w:tc>
          <w:tcPr>
            <w:tcW w:w="3748" w:type="dxa"/>
            <w:tcBorders>
              <w:top w:val="single" w:sz="4" w:space="0" w:color="F4B890"/>
              <w:bottom w:val="single" w:sz="4" w:space="0" w:color="F4B890"/>
            </w:tcBorders>
            <w:shd w:val="clear" w:color="auto" w:fill="F4B890"/>
            <w:tcMar>
              <w:top w:w="57" w:type="dxa"/>
              <w:left w:w="85" w:type="dxa"/>
              <w:bottom w:w="57" w:type="dxa"/>
              <w:right w:w="85" w:type="dxa"/>
            </w:tcMar>
          </w:tcPr>
          <w:p w14:paraId="3DF27CD2" w14:textId="77777777" w:rsidR="00EC6BD8" w:rsidRPr="006D21F7" w:rsidRDefault="00EC6BD8" w:rsidP="00EC6BD8">
            <w:pPr>
              <w:rPr>
                <w:rFonts w:cstheme="minorHAnsi"/>
                <w:color w:val="EA7421"/>
              </w:rPr>
            </w:pPr>
            <w:r w:rsidRPr="006D21F7">
              <w:rPr>
                <w:rFonts w:cstheme="minorHAnsi"/>
                <w:color w:val="EA7421"/>
              </w:rPr>
              <w:t>Welke ondersteuning – expertise biedt de school samen met partners? Wie zijn de partners?</w:t>
            </w:r>
          </w:p>
        </w:tc>
        <w:tc>
          <w:tcPr>
            <w:tcW w:w="5314" w:type="dxa"/>
            <w:tcBorders>
              <w:top w:val="single" w:sz="4" w:space="0" w:color="F4B890"/>
              <w:bottom w:val="single" w:sz="4" w:space="0" w:color="F4B890"/>
            </w:tcBorders>
            <w:tcMar>
              <w:top w:w="57" w:type="dxa"/>
              <w:left w:w="85" w:type="dxa"/>
              <w:bottom w:w="57" w:type="dxa"/>
              <w:right w:w="85" w:type="dxa"/>
            </w:tcMar>
          </w:tcPr>
          <w:p w14:paraId="43A1DDB7" w14:textId="77777777" w:rsidR="00EC6BD8" w:rsidRPr="006D21F7" w:rsidRDefault="00EC6BD8" w:rsidP="00EC6BD8">
            <w:pPr>
              <w:pStyle w:val="Lijstalinea"/>
              <w:numPr>
                <w:ilvl w:val="0"/>
                <w:numId w:val="27"/>
              </w:numPr>
              <w:rPr>
                <w:rFonts w:cstheme="minorHAnsi"/>
              </w:rPr>
            </w:pPr>
            <w:r w:rsidRPr="006D21F7">
              <w:rPr>
                <w:rFonts w:cstheme="minorHAnsi"/>
              </w:rPr>
              <w:t xml:space="preserve">Passend Onderwijs Almere </w:t>
            </w:r>
          </w:p>
          <w:p w14:paraId="33C37B77" w14:textId="77777777" w:rsidR="00EC6BD8" w:rsidRPr="006D21F7" w:rsidRDefault="00EC6BD8" w:rsidP="00EC6BD8">
            <w:pPr>
              <w:pStyle w:val="Lijstalinea"/>
              <w:numPr>
                <w:ilvl w:val="0"/>
                <w:numId w:val="27"/>
              </w:numPr>
              <w:rPr>
                <w:rFonts w:cstheme="minorHAnsi"/>
              </w:rPr>
            </w:pPr>
            <w:r w:rsidRPr="006D21F7">
              <w:rPr>
                <w:rFonts w:cstheme="minorHAnsi"/>
              </w:rPr>
              <w:t>Logopedie</w:t>
            </w:r>
          </w:p>
          <w:p w14:paraId="6D6450BB" w14:textId="77777777" w:rsidR="00EC6BD8" w:rsidRPr="006D21F7" w:rsidRDefault="00EC6BD8" w:rsidP="00EC6BD8">
            <w:pPr>
              <w:pStyle w:val="Lijstalinea"/>
              <w:numPr>
                <w:ilvl w:val="0"/>
                <w:numId w:val="27"/>
              </w:numPr>
              <w:rPr>
                <w:rFonts w:cstheme="minorHAnsi"/>
              </w:rPr>
            </w:pPr>
            <w:r w:rsidRPr="006D21F7">
              <w:rPr>
                <w:rFonts w:cstheme="minorHAnsi"/>
              </w:rPr>
              <w:t xml:space="preserve">Kentalis </w:t>
            </w:r>
          </w:p>
          <w:p w14:paraId="1AAB5A9C" w14:textId="3225EE93" w:rsidR="00EC6BD8" w:rsidRPr="00740E9D" w:rsidRDefault="00EC6BD8" w:rsidP="00EC6BD8">
            <w:pPr>
              <w:pStyle w:val="Lijstalinea"/>
              <w:numPr>
                <w:ilvl w:val="0"/>
                <w:numId w:val="27"/>
              </w:numPr>
              <w:rPr>
                <w:rFonts w:cstheme="minorHAnsi"/>
              </w:rPr>
            </w:pPr>
            <w:r w:rsidRPr="006D21F7">
              <w:rPr>
                <w:rFonts w:cstheme="minorHAnsi"/>
              </w:rPr>
              <w:t>Bijzonder jij</w:t>
            </w:r>
          </w:p>
        </w:tc>
      </w:tr>
    </w:tbl>
    <w:p w14:paraId="6B9160EC" w14:textId="77777777" w:rsidR="00D36184" w:rsidRPr="006D21F7" w:rsidRDefault="00D36184" w:rsidP="00C16B05">
      <w:pPr>
        <w:spacing w:after="0" w:line="240" w:lineRule="auto"/>
        <w:rPr>
          <w:rFonts w:cstheme="minorHAnsi"/>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35"/>
        <w:gridCol w:w="5327"/>
      </w:tblGrid>
      <w:tr w:rsidR="00DC415A" w:rsidRPr="006D21F7" w14:paraId="0E33E460" w14:textId="77777777" w:rsidTr="006D43F5">
        <w:trPr>
          <w:jc w:val="center"/>
        </w:trPr>
        <w:tc>
          <w:tcPr>
            <w:tcW w:w="9288" w:type="dxa"/>
            <w:gridSpan w:val="2"/>
            <w:shd w:val="clear" w:color="auto" w:fill="EA7421"/>
          </w:tcPr>
          <w:p w14:paraId="434020B7" w14:textId="77777777" w:rsidR="00DC415A" w:rsidRPr="006D21F7" w:rsidRDefault="00DC415A" w:rsidP="006D43F5">
            <w:pPr>
              <w:rPr>
                <w:rFonts w:cstheme="minorHAnsi"/>
                <w:color w:val="FFFFFF" w:themeColor="background1"/>
              </w:rPr>
            </w:pPr>
            <w:r w:rsidRPr="006D21F7">
              <w:rPr>
                <w:rFonts w:cstheme="minorHAnsi"/>
                <w:color w:val="FFFFFF" w:themeColor="background1"/>
              </w:rPr>
              <w:t>Arrangementen extra ondersteuning</w:t>
            </w:r>
          </w:p>
        </w:tc>
      </w:tr>
      <w:tr w:rsidR="00DC415A" w:rsidRPr="006D21F7" w14:paraId="0BA62C1A" w14:textId="77777777" w:rsidTr="006D43F5">
        <w:trPr>
          <w:trHeight w:val="454"/>
          <w:jc w:val="center"/>
        </w:trPr>
        <w:tc>
          <w:tcPr>
            <w:tcW w:w="9288" w:type="dxa"/>
            <w:gridSpan w:val="2"/>
            <w:shd w:val="clear" w:color="auto" w:fill="F4B890"/>
            <w:vAlign w:val="center"/>
          </w:tcPr>
          <w:p w14:paraId="77CCECD2" w14:textId="02EE3E94" w:rsidR="00DC415A" w:rsidRPr="006D21F7" w:rsidRDefault="00DC415A" w:rsidP="009712B3">
            <w:pPr>
              <w:spacing w:before="60" w:after="60"/>
              <w:rPr>
                <w:rFonts w:cstheme="minorHAnsi"/>
                <w:b/>
                <w:color w:val="EA7421"/>
              </w:rPr>
            </w:pPr>
            <w:r w:rsidRPr="006D21F7">
              <w:rPr>
                <w:rFonts w:cstheme="minorHAnsi"/>
                <w:b/>
                <w:color w:val="EA7421"/>
              </w:rPr>
              <w:t xml:space="preserve">Doelgroep: alle leerlingen </w:t>
            </w:r>
            <w:r w:rsidR="00BE57D4" w:rsidRPr="006D21F7">
              <w:rPr>
                <w:rFonts w:cstheme="minorHAnsi"/>
                <w:b/>
                <w:color w:val="EA7421"/>
              </w:rPr>
              <w:t xml:space="preserve">met </w:t>
            </w:r>
            <w:r w:rsidR="009712B3" w:rsidRPr="006D21F7">
              <w:rPr>
                <w:rFonts w:cstheme="minorHAnsi"/>
                <w:b/>
                <w:color w:val="EA7421"/>
              </w:rPr>
              <w:t>fysieke, motorische of medische problemen</w:t>
            </w:r>
          </w:p>
        </w:tc>
      </w:tr>
      <w:tr w:rsidR="00DC415A" w:rsidRPr="006D21F7" w14:paraId="122C053F" w14:textId="77777777" w:rsidTr="006D43F5">
        <w:trPr>
          <w:jc w:val="center"/>
        </w:trPr>
        <w:tc>
          <w:tcPr>
            <w:tcW w:w="3794" w:type="dxa"/>
            <w:shd w:val="clear" w:color="auto" w:fill="F4B890"/>
            <w:tcMar>
              <w:top w:w="57" w:type="dxa"/>
              <w:left w:w="85" w:type="dxa"/>
              <w:bottom w:w="57" w:type="dxa"/>
              <w:right w:w="85" w:type="dxa"/>
            </w:tcMar>
          </w:tcPr>
          <w:p w14:paraId="00F6A602" w14:textId="77777777" w:rsidR="00DC415A" w:rsidRPr="006D21F7" w:rsidRDefault="00DC415A" w:rsidP="006D43F5">
            <w:pPr>
              <w:rPr>
                <w:rFonts w:cstheme="minorHAnsi"/>
                <w:color w:val="EA7421"/>
              </w:rPr>
            </w:pPr>
            <w:r w:rsidRPr="006D21F7">
              <w:rPr>
                <w:rFonts w:cstheme="minorHAnsi"/>
                <w:color w:val="EA7421"/>
              </w:rPr>
              <w:t>Welke begeleiding en ondersteuning geef je de leerling in de lessen? (aandacht en tijd)</w:t>
            </w:r>
          </w:p>
        </w:tc>
        <w:tc>
          <w:tcPr>
            <w:tcW w:w="5494" w:type="dxa"/>
            <w:tcMar>
              <w:top w:w="57" w:type="dxa"/>
              <w:left w:w="85" w:type="dxa"/>
              <w:bottom w:w="57" w:type="dxa"/>
              <w:right w:w="85" w:type="dxa"/>
            </w:tcMar>
          </w:tcPr>
          <w:p w14:paraId="42BEF560" w14:textId="767D15A2" w:rsidR="00DC415A" w:rsidRPr="006D21F7" w:rsidRDefault="00EC6BD8" w:rsidP="006D43F5">
            <w:pPr>
              <w:rPr>
                <w:rFonts w:cstheme="minorHAnsi"/>
              </w:rPr>
            </w:pPr>
            <w:r w:rsidRPr="006D21F7">
              <w:rPr>
                <w:rFonts w:cstheme="minorHAnsi"/>
              </w:rPr>
              <w:t>Wij bieden de basisondersteu</w:t>
            </w:r>
            <w:r w:rsidR="008A1B67" w:rsidRPr="006D21F7">
              <w:rPr>
                <w:rFonts w:cstheme="minorHAnsi"/>
              </w:rPr>
              <w:t>n</w:t>
            </w:r>
            <w:r w:rsidRPr="006D21F7">
              <w:rPr>
                <w:rFonts w:cstheme="minorHAnsi"/>
              </w:rPr>
              <w:t>ing aan leerlingen die zelfredzaam zijn, met de geringe voorzieningen van ons schoolgebouw.</w:t>
            </w:r>
          </w:p>
          <w:p w14:paraId="114B55EC" w14:textId="5DDF1648" w:rsidR="003B275B" w:rsidRPr="006D21F7" w:rsidRDefault="003B275B" w:rsidP="003B275B">
            <w:pPr>
              <w:pStyle w:val="Geenafstand"/>
              <w:rPr>
                <w:rFonts w:cstheme="minorHAnsi"/>
                <w:color w:val="FF0000"/>
              </w:rPr>
            </w:pPr>
          </w:p>
        </w:tc>
      </w:tr>
      <w:tr w:rsidR="00DC415A" w:rsidRPr="006D21F7" w14:paraId="15B5386A" w14:textId="77777777" w:rsidTr="004F3189">
        <w:tblPrEx>
          <w:jc w:val="left"/>
        </w:tblPrEx>
        <w:tc>
          <w:tcPr>
            <w:tcW w:w="3794" w:type="dxa"/>
            <w:tcBorders>
              <w:bottom w:val="single" w:sz="4" w:space="0" w:color="F4B890"/>
            </w:tcBorders>
            <w:shd w:val="clear" w:color="auto" w:fill="F4B890"/>
            <w:tcMar>
              <w:top w:w="57" w:type="dxa"/>
              <w:left w:w="85" w:type="dxa"/>
              <w:bottom w:w="57" w:type="dxa"/>
              <w:right w:w="85" w:type="dxa"/>
            </w:tcMar>
          </w:tcPr>
          <w:p w14:paraId="3DD1FDF1" w14:textId="77777777" w:rsidR="00DC415A" w:rsidRPr="006D21F7" w:rsidRDefault="00DC415A" w:rsidP="006D43F5">
            <w:pPr>
              <w:rPr>
                <w:rFonts w:cstheme="minorHAnsi"/>
                <w:color w:val="EA7421"/>
              </w:rPr>
            </w:pPr>
            <w:r w:rsidRPr="006D21F7">
              <w:rPr>
                <w:rFonts w:cstheme="minorHAnsi"/>
                <w:color w:val="EA7421"/>
              </w:rPr>
              <w:lastRenderedPageBreak/>
              <w:t>Welke voorzieningen heeft de school voor alle leerlingen zowel in als buiten de lessen? (ondersteuningsstructuur)</w:t>
            </w:r>
          </w:p>
        </w:tc>
        <w:tc>
          <w:tcPr>
            <w:tcW w:w="5494" w:type="dxa"/>
            <w:tcBorders>
              <w:bottom w:val="single" w:sz="4" w:space="0" w:color="F4B890"/>
            </w:tcBorders>
            <w:tcMar>
              <w:top w:w="57" w:type="dxa"/>
              <w:left w:w="85" w:type="dxa"/>
              <w:bottom w:w="57" w:type="dxa"/>
              <w:right w:w="85" w:type="dxa"/>
            </w:tcMar>
          </w:tcPr>
          <w:p w14:paraId="3C07E3A6" w14:textId="064C45DC" w:rsidR="00DC415A" w:rsidRPr="006D21F7" w:rsidRDefault="00DC415A" w:rsidP="00EC6BD8">
            <w:pPr>
              <w:rPr>
                <w:rFonts w:cstheme="minorHAnsi"/>
                <w:color w:val="000000" w:themeColor="text1"/>
              </w:rPr>
            </w:pPr>
          </w:p>
        </w:tc>
      </w:tr>
      <w:tr w:rsidR="00DC415A" w:rsidRPr="006D21F7" w14:paraId="4E857CFE" w14:textId="77777777" w:rsidTr="004F3189">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6441FD91" w14:textId="77777777" w:rsidR="00DC415A" w:rsidRPr="006D21F7" w:rsidRDefault="00DC415A" w:rsidP="006D43F5">
            <w:pPr>
              <w:rPr>
                <w:rFonts w:cstheme="minorHAnsi"/>
                <w:color w:val="EA7421"/>
              </w:rPr>
            </w:pPr>
            <w:r w:rsidRPr="006D21F7">
              <w:rPr>
                <w:rFonts w:cstheme="minorHAnsi"/>
                <w:color w:val="EA7421"/>
              </w:rPr>
              <w:t>Welke ondersteuning – expertise biedt de school samen met partners? Wie zijn de partners?</w:t>
            </w:r>
          </w:p>
        </w:tc>
        <w:tc>
          <w:tcPr>
            <w:tcW w:w="5494" w:type="dxa"/>
            <w:tcBorders>
              <w:top w:val="single" w:sz="4" w:space="0" w:color="F4B890"/>
              <w:bottom w:val="single" w:sz="4" w:space="0" w:color="F4B890"/>
            </w:tcBorders>
            <w:tcMar>
              <w:top w:w="57" w:type="dxa"/>
              <w:left w:w="85" w:type="dxa"/>
              <w:bottom w:w="57" w:type="dxa"/>
              <w:right w:w="85" w:type="dxa"/>
            </w:tcMar>
          </w:tcPr>
          <w:p w14:paraId="52A99351" w14:textId="192AF16B" w:rsidR="00DC415A" w:rsidRPr="006D21F7" w:rsidRDefault="00DC415A" w:rsidP="00D36762">
            <w:pPr>
              <w:rPr>
                <w:rFonts w:cstheme="minorHAnsi"/>
                <w:color w:val="000000" w:themeColor="text1"/>
              </w:rPr>
            </w:pPr>
          </w:p>
        </w:tc>
      </w:tr>
    </w:tbl>
    <w:p w14:paraId="7218EBB2" w14:textId="77777777" w:rsidR="00D36184" w:rsidRPr="006D21F7" w:rsidRDefault="00D36184" w:rsidP="00C16B05">
      <w:pPr>
        <w:spacing w:after="0" w:line="240" w:lineRule="auto"/>
        <w:rPr>
          <w:rFonts w:cstheme="minorHAnsi"/>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24"/>
        <w:gridCol w:w="5338"/>
      </w:tblGrid>
      <w:tr w:rsidR="009712B3" w:rsidRPr="006D21F7" w14:paraId="2988B3EB" w14:textId="77777777" w:rsidTr="007061FC">
        <w:trPr>
          <w:jc w:val="center"/>
        </w:trPr>
        <w:tc>
          <w:tcPr>
            <w:tcW w:w="9288" w:type="dxa"/>
            <w:gridSpan w:val="2"/>
            <w:shd w:val="clear" w:color="auto" w:fill="EA7421"/>
          </w:tcPr>
          <w:p w14:paraId="4116FA2F" w14:textId="77777777" w:rsidR="009712B3" w:rsidRPr="006D21F7" w:rsidRDefault="009712B3" w:rsidP="007061FC">
            <w:pPr>
              <w:rPr>
                <w:rFonts w:cstheme="minorHAnsi"/>
                <w:color w:val="FFFFFF" w:themeColor="background1"/>
              </w:rPr>
            </w:pPr>
            <w:r w:rsidRPr="006D21F7">
              <w:rPr>
                <w:rFonts w:cstheme="minorHAnsi"/>
                <w:color w:val="FFFFFF" w:themeColor="background1"/>
              </w:rPr>
              <w:t>Arrangementen extra ondersteuning</w:t>
            </w:r>
          </w:p>
        </w:tc>
      </w:tr>
      <w:tr w:rsidR="009712B3" w:rsidRPr="006D21F7" w14:paraId="30CC60FA" w14:textId="77777777" w:rsidTr="007061FC">
        <w:trPr>
          <w:trHeight w:val="454"/>
          <w:jc w:val="center"/>
        </w:trPr>
        <w:tc>
          <w:tcPr>
            <w:tcW w:w="9288" w:type="dxa"/>
            <w:gridSpan w:val="2"/>
            <w:shd w:val="clear" w:color="auto" w:fill="F4B890"/>
            <w:vAlign w:val="center"/>
          </w:tcPr>
          <w:p w14:paraId="7C6B05D9" w14:textId="3154D2C7" w:rsidR="009712B3" w:rsidRPr="006D21F7" w:rsidRDefault="009712B3" w:rsidP="009712B3">
            <w:pPr>
              <w:spacing w:before="60" w:after="60"/>
              <w:rPr>
                <w:rFonts w:cstheme="minorHAnsi"/>
                <w:b/>
                <w:color w:val="EA7421"/>
              </w:rPr>
            </w:pPr>
            <w:r w:rsidRPr="006D21F7">
              <w:rPr>
                <w:rFonts w:cstheme="minorHAnsi"/>
                <w:b/>
                <w:color w:val="EA7421"/>
              </w:rPr>
              <w:t xml:space="preserve">Doelgroep: alle leerlingen </w:t>
            </w:r>
            <w:r w:rsidR="00447383" w:rsidRPr="006D21F7">
              <w:rPr>
                <w:rFonts w:cstheme="minorHAnsi"/>
                <w:b/>
                <w:color w:val="EA7421"/>
              </w:rPr>
              <w:t>met</w:t>
            </w:r>
            <w:r w:rsidRPr="006D21F7">
              <w:rPr>
                <w:rFonts w:cstheme="minorHAnsi"/>
                <w:b/>
                <w:color w:val="EA7421"/>
              </w:rPr>
              <w:t xml:space="preserve"> een functiebeperking  (auditief/visueel)</w:t>
            </w:r>
          </w:p>
        </w:tc>
      </w:tr>
      <w:tr w:rsidR="009712B3" w:rsidRPr="006D21F7" w14:paraId="12991946" w14:textId="77777777" w:rsidTr="007061FC">
        <w:trPr>
          <w:jc w:val="center"/>
        </w:trPr>
        <w:tc>
          <w:tcPr>
            <w:tcW w:w="3794" w:type="dxa"/>
            <w:shd w:val="clear" w:color="auto" w:fill="F4B890"/>
            <w:tcMar>
              <w:top w:w="57" w:type="dxa"/>
              <w:left w:w="85" w:type="dxa"/>
              <w:bottom w:w="57" w:type="dxa"/>
              <w:right w:w="85" w:type="dxa"/>
            </w:tcMar>
          </w:tcPr>
          <w:p w14:paraId="2BB11623" w14:textId="77777777" w:rsidR="009712B3" w:rsidRPr="006D21F7" w:rsidRDefault="009712B3" w:rsidP="007061FC">
            <w:pPr>
              <w:rPr>
                <w:rFonts w:cstheme="minorHAnsi"/>
                <w:color w:val="EA7421"/>
              </w:rPr>
            </w:pPr>
            <w:r w:rsidRPr="006D21F7">
              <w:rPr>
                <w:rFonts w:cstheme="minorHAnsi"/>
                <w:color w:val="EA7421"/>
              </w:rPr>
              <w:t>Welke begeleiding en ondersteuning geef je de leerling in de lessen? (aandacht en tijd)</w:t>
            </w:r>
          </w:p>
        </w:tc>
        <w:tc>
          <w:tcPr>
            <w:tcW w:w="5494" w:type="dxa"/>
            <w:tcMar>
              <w:top w:w="57" w:type="dxa"/>
              <w:left w:w="85" w:type="dxa"/>
              <w:bottom w:w="57" w:type="dxa"/>
              <w:right w:w="85" w:type="dxa"/>
            </w:tcMar>
          </w:tcPr>
          <w:p w14:paraId="3129E354" w14:textId="77777777" w:rsidR="008A1B67" w:rsidRPr="006D21F7" w:rsidRDefault="008A1B67" w:rsidP="008A1B67">
            <w:pPr>
              <w:rPr>
                <w:rFonts w:cstheme="minorHAnsi"/>
              </w:rPr>
            </w:pPr>
            <w:r w:rsidRPr="006D21F7">
              <w:rPr>
                <w:rFonts w:cstheme="minorHAnsi"/>
              </w:rPr>
              <w:t>Visueel</w:t>
            </w:r>
          </w:p>
          <w:p w14:paraId="63614DEE" w14:textId="6354395F" w:rsidR="008A1B67" w:rsidRPr="006D21F7" w:rsidRDefault="008A1B67" w:rsidP="008A1B67">
            <w:pPr>
              <w:rPr>
                <w:rFonts w:cstheme="minorHAnsi"/>
              </w:rPr>
            </w:pPr>
            <w:r w:rsidRPr="006D21F7">
              <w:rPr>
                <w:rFonts w:cstheme="minorHAnsi"/>
              </w:rPr>
              <w:t>Vergelijkbaar met de basisondersteuning. We hebben geen specifiek aanbod voor deze doelgroep binnen Het Samenspel.</w:t>
            </w:r>
          </w:p>
          <w:p w14:paraId="29C3F0CE" w14:textId="5D4D0D4F" w:rsidR="008A1B67" w:rsidRPr="006D21F7" w:rsidRDefault="008A1B67" w:rsidP="008A1B67">
            <w:pPr>
              <w:pStyle w:val="Geenafstand"/>
              <w:rPr>
                <w:rFonts w:cstheme="minorHAnsi"/>
              </w:rPr>
            </w:pPr>
          </w:p>
          <w:p w14:paraId="70048AE1" w14:textId="57379E7E" w:rsidR="008A1B67" w:rsidRPr="006D21F7" w:rsidRDefault="008A1B67" w:rsidP="008A1B67">
            <w:pPr>
              <w:pStyle w:val="Geenafstand"/>
              <w:rPr>
                <w:rFonts w:cstheme="minorHAnsi"/>
              </w:rPr>
            </w:pPr>
            <w:r w:rsidRPr="006D21F7">
              <w:rPr>
                <w:rFonts w:cstheme="minorHAnsi"/>
              </w:rPr>
              <w:t>Auditief</w:t>
            </w:r>
          </w:p>
          <w:p w14:paraId="1D5DD39F" w14:textId="13B53521" w:rsidR="008A1B67" w:rsidRPr="006D21F7" w:rsidRDefault="008A1B67" w:rsidP="008A1B67">
            <w:pPr>
              <w:pStyle w:val="Geenafstand"/>
              <w:numPr>
                <w:ilvl w:val="0"/>
                <w:numId w:val="11"/>
              </w:numPr>
              <w:rPr>
                <w:rFonts w:cstheme="minorHAnsi"/>
              </w:rPr>
            </w:pPr>
            <w:r w:rsidRPr="006D21F7">
              <w:rPr>
                <w:rFonts w:cstheme="minorHAnsi"/>
              </w:rPr>
              <w:t>Visuele ondersteuning</w:t>
            </w:r>
          </w:p>
          <w:p w14:paraId="338C40E5" w14:textId="77777777" w:rsidR="008A1B67" w:rsidRPr="006D21F7" w:rsidRDefault="008A1B67" w:rsidP="008A1B67">
            <w:pPr>
              <w:pStyle w:val="Geenafstand"/>
              <w:numPr>
                <w:ilvl w:val="0"/>
                <w:numId w:val="11"/>
              </w:numPr>
              <w:rPr>
                <w:rFonts w:cstheme="minorHAnsi"/>
              </w:rPr>
            </w:pPr>
            <w:r w:rsidRPr="006D21F7">
              <w:rPr>
                <w:rFonts w:cstheme="minorHAnsi"/>
              </w:rPr>
              <w:t>Extra instructie</w:t>
            </w:r>
          </w:p>
          <w:p w14:paraId="26A26BA2" w14:textId="77777777" w:rsidR="008A1B67" w:rsidRPr="006D21F7" w:rsidRDefault="008A1B67" w:rsidP="008A1B67">
            <w:pPr>
              <w:pStyle w:val="Geenafstand"/>
              <w:numPr>
                <w:ilvl w:val="0"/>
                <w:numId w:val="11"/>
              </w:numPr>
              <w:rPr>
                <w:rFonts w:cstheme="minorHAnsi"/>
              </w:rPr>
            </w:pPr>
            <w:r w:rsidRPr="006D21F7">
              <w:rPr>
                <w:rFonts w:cstheme="minorHAnsi"/>
              </w:rPr>
              <w:t>Aanpassing hoeveelheid werk</w:t>
            </w:r>
          </w:p>
          <w:p w14:paraId="4007E28B" w14:textId="77777777" w:rsidR="008A1B67" w:rsidRPr="006D21F7" w:rsidRDefault="008A1B67" w:rsidP="008A1B67">
            <w:pPr>
              <w:pStyle w:val="Geenafstand"/>
              <w:numPr>
                <w:ilvl w:val="0"/>
                <w:numId w:val="11"/>
              </w:numPr>
              <w:rPr>
                <w:rFonts w:cstheme="minorHAnsi"/>
              </w:rPr>
            </w:pPr>
            <w:r w:rsidRPr="006D21F7">
              <w:rPr>
                <w:rFonts w:cstheme="minorHAnsi"/>
              </w:rPr>
              <w:t>gebruik van picto’s</w:t>
            </w:r>
          </w:p>
          <w:p w14:paraId="098ACD49" w14:textId="77777777" w:rsidR="008A1B67" w:rsidRPr="006D21F7" w:rsidRDefault="008A1B67" w:rsidP="008A1B67">
            <w:pPr>
              <w:pStyle w:val="Geenafstand"/>
              <w:numPr>
                <w:ilvl w:val="0"/>
                <w:numId w:val="11"/>
              </w:numPr>
              <w:rPr>
                <w:rFonts w:cstheme="minorHAnsi"/>
              </w:rPr>
            </w:pPr>
            <w:r w:rsidRPr="006D21F7">
              <w:rPr>
                <w:rFonts w:cstheme="minorHAnsi"/>
              </w:rPr>
              <w:t>spiekschrift</w:t>
            </w:r>
          </w:p>
          <w:p w14:paraId="2CF21461" w14:textId="77777777" w:rsidR="008A1B67" w:rsidRPr="006D21F7" w:rsidRDefault="008A1B67" w:rsidP="008A1B67">
            <w:pPr>
              <w:pStyle w:val="Geenafstand"/>
              <w:numPr>
                <w:ilvl w:val="0"/>
                <w:numId w:val="11"/>
              </w:numPr>
              <w:rPr>
                <w:rFonts w:cstheme="minorHAnsi"/>
              </w:rPr>
            </w:pPr>
            <w:r w:rsidRPr="006D21F7">
              <w:rPr>
                <w:rFonts w:cstheme="minorHAnsi"/>
              </w:rPr>
              <w:t>Werken met een laptop in de bovenbouw</w:t>
            </w:r>
          </w:p>
          <w:p w14:paraId="43AB02D9" w14:textId="361FD88A" w:rsidR="003B275B" w:rsidRPr="00740E9D" w:rsidRDefault="008A1B67" w:rsidP="008A1B67">
            <w:pPr>
              <w:pStyle w:val="Geenafstand"/>
              <w:numPr>
                <w:ilvl w:val="0"/>
                <w:numId w:val="11"/>
              </w:numPr>
              <w:rPr>
                <w:rFonts w:cstheme="minorHAnsi"/>
              </w:rPr>
            </w:pPr>
            <w:r w:rsidRPr="006D21F7">
              <w:rPr>
                <w:rFonts w:cstheme="minorHAnsi"/>
              </w:rPr>
              <w:t>Extra ondersteuning buiten de klas</w:t>
            </w:r>
          </w:p>
        </w:tc>
      </w:tr>
      <w:tr w:rsidR="009712B3" w:rsidRPr="006D21F7" w14:paraId="4E979895" w14:textId="77777777" w:rsidTr="007061FC">
        <w:tblPrEx>
          <w:jc w:val="left"/>
        </w:tblPrEx>
        <w:tc>
          <w:tcPr>
            <w:tcW w:w="3794" w:type="dxa"/>
            <w:tcBorders>
              <w:bottom w:val="single" w:sz="4" w:space="0" w:color="F4B890"/>
            </w:tcBorders>
            <w:shd w:val="clear" w:color="auto" w:fill="F4B890"/>
            <w:tcMar>
              <w:top w:w="57" w:type="dxa"/>
              <w:left w:w="85" w:type="dxa"/>
              <w:bottom w:w="57" w:type="dxa"/>
              <w:right w:w="85" w:type="dxa"/>
            </w:tcMar>
          </w:tcPr>
          <w:p w14:paraId="166B4F20" w14:textId="77777777" w:rsidR="009712B3" w:rsidRPr="006D21F7" w:rsidRDefault="009712B3" w:rsidP="007061FC">
            <w:pPr>
              <w:rPr>
                <w:rFonts w:cstheme="minorHAnsi"/>
                <w:color w:val="EA7421"/>
              </w:rPr>
            </w:pPr>
            <w:r w:rsidRPr="006D21F7">
              <w:rPr>
                <w:rFonts w:cstheme="minorHAnsi"/>
                <w:color w:val="EA7421"/>
              </w:rPr>
              <w:t>Welke voorzieningen heeft de school voor alle leerlingen zowel in als buiten de lessen? (ondersteuningsstructuur)</w:t>
            </w:r>
          </w:p>
        </w:tc>
        <w:tc>
          <w:tcPr>
            <w:tcW w:w="5494" w:type="dxa"/>
            <w:tcBorders>
              <w:bottom w:val="single" w:sz="4" w:space="0" w:color="F4B890"/>
            </w:tcBorders>
            <w:tcMar>
              <w:top w:w="57" w:type="dxa"/>
              <w:left w:w="85" w:type="dxa"/>
              <w:bottom w:w="57" w:type="dxa"/>
              <w:right w:w="85" w:type="dxa"/>
            </w:tcMar>
          </w:tcPr>
          <w:p w14:paraId="7AACDAC5" w14:textId="77777777" w:rsidR="009712B3" w:rsidRPr="006D21F7" w:rsidRDefault="008A1B67" w:rsidP="008A1B67">
            <w:pPr>
              <w:pStyle w:val="Geenafstand"/>
              <w:rPr>
                <w:rFonts w:cstheme="minorHAnsi"/>
              </w:rPr>
            </w:pPr>
            <w:r w:rsidRPr="006D21F7">
              <w:rPr>
                <w:rFonts w:cstheme="minorHAnsi"/>
              </w:rPr>
              <w:t>Auditief</w:t>
            </w:r>
          </w:p>
          <w:p w14:paraId="561680EF" w14:textId="77777777" w:rsidR="008A1B67" w:rsidRPr="006D21F7" w:rsidRDefault="008A1B67" w:rsidP="008A1B67">
            <w:pPr>
              <w:pStyle w:val="Geenafstand"/>
              <w:numPr>
                <w:ilvl w:val="0"/>
                <w:numId w:val="11"/>
              </w:numPr>
              <w:rPr>
                <w:rFonts w:cstheme="minorHAnsi"/>
              </w:rPr>
            </w:pPr>
            <w:r w:rsidRPr="006D21F7">
              <w:rPr>
                <w:rFonts w:cstheme="minorHAnsi"/>
              </w:rPr>
              <w:t>Digitale verwerking/afname toetsen</w:t>
            </w:r>
          </w:p>
          <w:p w14:paraId="385D3C0C" w14:textId="77777777" w:rsidR="008A1B67" w:rsidRPr="006D21F7" w:rsidRDefault="008A1B67" w:rsidP="008A1B67">
            <w:pPr>
              <w:pStyle w:val="Geenafstand"/>
              <w:numPr>
                <w:ilvl w:val="0"/>
                <w:numId w:val="11"/>
              </w:numPr>
              <w:rPr>
                <w:rFonts w:cstheme="minorHAnsi"/>
              </w:rPr>
            </w:pPr>
            <w:r w:rsidRPr="006D21F7">
              <w:rPr>
                <w:rFonts w:cstheme="minorHAnsi"/>
              </w:rPr>
              <w:t>Toetsen op maat</w:t>
            </w:r>
          </w:p>
          <w:p w14:paraId="6BD56F6C" w14:textId="77777777" w:rsidR="008A1B67" w:rsidRPr="006D21F7" w:rsidRDefault="008A1B67" w:rsidP="008A1B67">
            <w:pPr>
              <w:numPr>
                <w:ilvl w:val="0"/>
                <w:numId w:val="11"/>
              </w:numPr>
              <w:spacing w:after="200" w:line="276" w:lineRule="auto"/>
              <w:contextualSpacing/>
              <w:rPr>
                <w:rFonts w:cstheme="minorHAnsi"/>
              </w:rPr>
            </w:pPr>
            <w:r w:rsidRPr="006D21F7">
              <w:rPr>
                <w:rFonts w:cstheme="minorHAnsi"/>
              </w:rPr>
              <w:t>Vergrote teksten bij toetsen</w:t>
            </w:r>
          </w:p>
          <w:p w14:paraId="762084FB" w14:textId="77777777" w:rsidR="008A1B67" w:rsidRPr="006D21F7" w:rsidRDefault="008A1B67" w:rsidP="008A1B67">
            <w:pPr>
              <w:numPr>
                <w:ilvl w:val="0"/>
                <w:numId w:val="11"/>
              </w:numPr>
              <w:spacing w:after="200" w:line="276" w:lineRule="auto"/>
              <w:contextualSpacing/>
              <w:rPr>
                <w:rFonts w:cstheme="minorHAnsi"/>
              </w:rPr>
            </w:pPr>
            <w:r w:rsidRPr="006D21F7">
              <w:rPr>
                <w:rFonts w:cstheme="minorHAnsi"/>
              </w:rPr>
              <w:t>Extra tijd bij toetsen</w:t>
            </w:r>
          </w:p>
          <w:p w14:paraId="589A9009" w14:textId="77777777" w:rsidR="008A1B67" w:rsidRPr="006D21F7" w:rsidRDefault="008A1B67" w:rsidP="008A1B67">
            <w:pPr>
              <w:numPr>
                <w:ilvl w:val="0"/>
                <w:numId w:val="11"/>
              </w:numPr>
              <w:spacing w:after="200" w:line="276" w:lineRule="auto"/>
              <w:contextualSpacing/>
              <w:rPr>
                <w:rFonts w:cstheme="minorHAnsi"/>
              </w:rPr>
            </w:pPr>
            <w:r w:rsidRPr="006D21F7">
              <w:rPr>
                <w:rFonts w:cstheme="minorHAnsi"/>
              </w:rPr>
              <w:t>Waar mogelijk/nodig voorlezen van de toetsen</w:t>
            </w:r>
          </w:p>
          <w:p w14:paraId="2A8E87CB" w14:textId="77777777" w:rsidR="008A1B67" w:rsidRPr="006D21F7" w:rsidRDefault="008A1B67" w:rsidP="008A1B67">
            <w:pPr>
              <w:numPr>
                <w:ilvl w:val="0"/>
                <w:numId w:val="11"/>
              </w:numPr>
              <w:spacing w:after="200" w:line="276" w:lineRule="auto"/>
              <w:contextualSpacing/>
              <w:rPr>
                <w:rFonts w:cstheme="minorHAnsi"/>
              </w:rPr>
            </w:pPr>
            <w:r w:rsidRPr="006D21F7">
              <w:rPr>
                <w:rFonts w:cstheme="minorHAnsi"/>
              </w:rPr>
              <w:t>Digitaal afnemen toetsen</w:t>
            </w:r>
          </w:p>
          <w:p w14:paraId="2DC7370C" w14:textId="100F0063" w:rsidR="008A1B67" w:rsidRPr="006D21F7" w:rsidRDefault="008A1B67" w:rsidP="008A1B67">
            <w:pPr>
              <w:numPr>
                <w:ilvl w:val="0"/>
                <w:numId w:val="11"/>
              </w:numPr>
              <w:spacing w:after="200" w:line="276" w:lineRule="auto"/>
              <w:contextualSpacing/>
              <w:rPr>
                <w:rFonts w:cstheme="minorHAnsi"/>
              </w:rPr>
            </w:pPr>
            <w:r w:rsidRPr="006D21F7">
              <w:rPr>
                <w:rFonts w:cstheme="minorHAnsi"/>
              </w:rPr>
              <w:t>Solo-apparatuur</w:t>
            </w:r>
          </w:p>
        </w:tc>
      </w:tr>
      <w:tr w:rsidR="009712B3" w:rsidRPr="006D21F7" w14:paraId="1AD43248" w14:textId="77777777" w:rsidTr="007061FC">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28C56213" w14:textId="77777777" w:rsidR="009712B3" w:rsidRPr="006D21F7" w:rsidRDefault="009712B3" w:rsidP="007061FC">
            <w:pPr>
              <w:rPr>
                <w:rFonts w:cstheme="minorHAnsi"/>
                <w:color w:val="EA7421"/>
              </w:rPr>
            </w:pPr>
            <w:r w:rsidRPr="006D21F7">
              <w:rPr>
                <w:rFonts w:cstheme="minorHAnsi"/>
                <w:color w:val="EA7421"/>
              </w:rPr>
              <w:t>Welke ondersteuning – expertise biedt de school samen met partners? Wie zijn de partners?</w:t>
            </w:r>
          </w:p>
        </w:tc>
        <w:tc>
          <w:tcPr>
            <w:tcW w:w="5494" w:type="dxa"/>
            <w:tcBorders>
              <w:top w:val="single" w:sz="4" w:space="0" w:color="F4B890"/>
              <w:bottom w:val="single" w:sz="4" w:space="0" w:color="F4B890"/>
            </w:tcBorders>
            <w:tcMar>
              <w:top w:w="57" w:type="dxa"/>
              <w:left w:w="85" w:type="dxa"/>
              <w:bottom w:w="57" w:type="dxa"/>
              <w:right w:w="85" w:type="dxa"/>
            </w:tcMar>
          </w:tcPr>
          <w:p w14:paraId="4D2CFFFB" w14:textId="77777777" w:rsidR="008A1B67" w:rsidRPr="006D21F7" w:rsidRDefault="008A1B67" w:rsidP="008A1B67">
            <w:pPr>
              <w:pStyle w:val="Lijstalinea"/>
              <w:numPr>
                <w:ilvl w:val="0"/>
                <w:numId w:val="27"/>
              </w:numPr>
              <w:rPr>
                <w:rFonts w:cstheme="minorHAnsi"/>
              </w:rPr>
            </w:pPr>
            <w:r w:rsidRPr="006D21F7">
              <w:rPr>
                <w:rFonts w:cstheme="minorHAnsi"/>
              </w:rPr>
              <w:t xml:space="preserve">Passend Onderwijs Almere </w:t>
            </w:r>
          </w:p>
          <w:p w14:paraId="52652EB4" w14:textId="77777777" w:rsidR="008A1B67" w:rsidRPr="006D21F7" w:rsidRDefault="008A1B67" w:rsidP="008A1B67">
            <w:pPr>
              <w:pStyle w:val="Lijstalinea"/>
              <w:numPr>
                <w:ilvl w:val="0"/>
                <w:numId w:val="27"/>
              </w:numPr>
              <w:rPr>
                <w:rFonts w:cstheme="minorHAnsi"/>
              </w:rPr>
            </w:pPr>
            <w:r w:rsidRPr="006D21F7">
              <w:rPr>
                <w:rFonts w:cstheme="minorHAnsi"/>
              </w:rPr>
              <w:t>Logopedie</w:t>
            </w:r>
          </w:p>
          <w:p w14:paraId="0EBD8629" w14:textId="77777777" w:rsidR="008A1B67" w:rsidRPr="006D21F7" w:rsidRDefault="008A1B67" w:rsidP="008A1B67">
            <w:pPr>
              <w:pStyle w:val="Lijstalinea"/>
              <w:numPr>
                <w:ilvl w:val="0"/>
                <w:numId w:val="27"/>
              </w:numPr>
              <w:rPr>
                <w:rFonts w:cstheme="minorHAnsi"/>
              </w:rPr>
            </w:pPr>
            <w:r w:rsidRPr="006D21F7">
              <w:rPr>
                <w:rFonts w:cstheme="minorHAnsi"/>
              </w:rPr>
              <w:t xml:space="preserve">Kentalis </w:t>
            </w:r>
          </w:p>
          <w:p w14:paraId="3750337E" w14:textId="343DD521" w:rsidR="009712B3" w:rsidRPr="006D21F7" w:rsidRDefault="008A1B67" w:rsidP="008A1B67">
            <w:pPr>
              <w:pStyle w:val="Lijstalinea"/>
              <w:numPr>
                <w:ilvl w:val="0"/>
                <w:numId w:val="27"/>
              </w:numPr>
              <w:rPr>
                <w:rFonts w:cstheme="minorHAnsi"/>
              </w:rPr>
            </w:pPr>
            <w:r w:rsidRPr="006D21F7">
              <w:rPr>
                <w:rFonts w:cstheme="minorHAnsi"/>
              </w:rPr>
              <w:t>Bijzonder jij</w:t>
            </w:r>
          </w:p>
        </w:tc>
      </w:tr>
    </w:tbl>
    <w:p w14:paraId="5999AEE6" w14:textId="77777777" w:rsidR="00CB11D5" w:rsidRPr="006D21F7" w:rsidRDefault="00CB11D5" w:rsidP="00C16B05">
      <w:pPr>
        <w:spacing w:after="0" w:line="240" w:lineRule="auto"/>
        <w:rPr>
          <w:rFonts w:cstheme="minorHAnsi"/>
        </w:rPr>
      </w:pPr>
    </w:p>
    <w:p w14:paraId="7980000A" w14:textId="77777777" w:rsidR="00E36954" w:rsidRPr="006D21F7" w:rsidRDefault="00E36954">
      <w:pPr>
        <w:rPr>
          <w:rFonts w:cstheme="minorHAnsi"/>
        </w:rPr>
      </w:pPr>
      <w:r w:rsidRPr="006D21F7">
        <w:rPr>
          <w:rFonts w:cstheme="minorHAnsi"/>
        </w:rPr>
        <w:br w:type="page"/>
      </w: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51"/>
        <w:gridCol w:w="5311"/>
      </w:tblGrid>
      <w:tr w:rsidR="00CB11D5" w:rsidRPr="006D21F7" w14:paraId="24C7E477" w14:textId="77777777" w:rsidTr="00E36954">
        <w:trPr>
          <w:jc w:val="center"/>
        </w:trPr>
        <w:tc>
          <w:tcPr>
            <w:tcW w:w="9062" w:type="dxa"/>
            <w:gridSpan w:val="2"/>
            <w:shd w:val="clear" w:color="auto" w:fill="EA7421"/>
          </w:tcPr>
          <w:p w14:paraId="77D796FA" w14:textId="4A2B4843" w:rsidR="00CB11D5" w:rsidRPr="006D21F7" w:rsidRDefault="00074B6C" w:rsidP="006D43F5">
            <w:pPr>
              <w:rPr>
                <w:rFonts w:cstheme="minorHAnsi"/>
                <w:color w:val="FFFFFF" w:themeColor="background1"/>
              </w:rPr>
            </w:pPr>
            <w:r w:rsidRPr="006D21F7">
              <w:rPr>
                <w:rFonts w:cstheme="minorHAnsi"/>
                <w:color w:val="FFFFFF" w:themeColor="background1"/>
              </w:rPr>
              <w:lastRenderedPageBreak/>
              <w:t xml:space="preserve">5. </w:t>
            </w:r>
            <w:r w:rsidR="00CB11D5" w:rsidRPr="006D21F7">
              <w:rPr>
                <w:rFonts w:cstheme="minorHAnsi"/>
                <w:color w:val="FFFFFF" w:themeColor="background1"/>
              </w:rPr>
              <w:t xml:space="preserve">Is er binnen de school sprake van een </w:t>
            </w:r>
            <w:r w:rsidR="00813DDE" w:rsidRPr="006D21F7">
              <w:rPr>
                <w:rFonts w:cstheme="minorHAnsi"/>
                <w:color w:val="FFFFFF" w:themeColor="background1"/>
              </w:rPr>
              <w:t>groepsarrangement</w:t>
            </w:r>
            <w:r w:rsidR="00CB11D5" w:rsidRPr="006D21F7">
              <w:rPr>
                <w:rFonts w:cstheme="minorHAnsi"/>
                <w:color w:val="FFFFFF" w:themeColor="background1"/>
              </w:rPr>
              <w:t>?</w:t>
            </w:r>
          </w:p>
        </w:tc>
      </w:tr>
      <w:tr w:rsidR="00CB11D5" w:rsidRPr="006D21F7" w14:paraId="116FB27E" w14:textId="77777777" w:rsidTr="00E36954">
        <w:trPr>
          <w:trHeight w:val="454"/>
          <w:jc w:val="center"/>
        </w:trPr>
        <w:tc>
          <w:tcPr>
            <w:tcW w:w="9062" w:type="dxa"/>
            <w:gridSpan w:val="2"/>
            <w:shd w:val="clear" w:color="auto" w:fill="F4B890"/>
            <w:vAlign w:val="center"/>
          </w:tcPr>
          <w:p w14:paraId="23947596" w14:textId="77777777" w:rsidR="00CB11D5" w:rsidRPr="006D21F7" w:rsidRDefault="00CB11D5" w:rsidP="00CB11D5">
            <w:pPr>
              <w:spacing w:before="60" w:after="60"/>
              <w:rPr>
                <w:rFonts w:cstheme="minorHAnsi"/>
                <w:b/>
                <w:color w:val="EA7421"/>
              </w:rPr>
            </w:pPr>
            <w:r w:rsidRPr="006D21F7">
              <w:rPr>
                <w:rFonts w:cstheme="minorHAnsi"/>
                <w:b/>
                <w:color w:val="EA7421"/>
              </w:rPr>
              <w:t xml:space="preserve">Doelgroep: </w:t>
            </w:r>
          </w:p>
        </w:tc>
      </w:tr>
      <w:tr w:rsidR="00CB11D5" w:rsidRPr="006D21F7" w14:paraId="5F781FF9" w14:textId="77777777" w:rsidTr="00E36954">
        <w:trPr>
          <w:jc w:val="center"/>
        </w:trPr>
        <w:tc>
          <w:tcPr>
            <w:tcW w:w="3751" w:type="dxa"/>
            <w:shd w:val="clear" w:color="auto" w:fill="F4B890"/>
            <w:tcMar>
              <w:top w:w="57" w:type="dxa"/>
              <w:left w:w="85" w:type="dxa"/>
              <w:bottom w:w="57" w:type="dxa"/>
              <w:right w:w="85" w:type="dxa"/>
            </w:tcMar>
          </w:tcPr>
          <w:p w14:paraId="051F4BB1" w14:textId="77777777" w:rsidR="00CB11D5" w:rsidRPr="006D21F7" w:rsidRDefault="00CB11D5" w:rsidP="006D43F5">
            <w:pPr>
              <w:rPr>
                <w:rFonts w:cstheme="minorHAnsi"/>
                <w:color w:val="EA7421"/>
              </w:rPr>
            </w:pPr>
            <w:r w:rsidRPr="006D21F7">
              <w:rPr>
                <w:rFonts w:cstheme="minorHAnsi"/>
                <w:color w:val="EA7421"/>
              </w:rPr>
              <w:t>Welke begeleiding en ondersteuning geef je de leerling in de lessen? (aandacht en tijd)</w:t>
            </w:r>
          </w:p>
        </w:tc>
        <w:tc>
          <w:tcPr>
            <w:tcW w:w="5311" w:type="dxa"/>
            <w:tcMar>
              <w:top w:w="57" w:type="dxa"/>
              <w:left w:w="85" w:type="dxa"/>
              <w:bottom w:w="57" w:type="dxa"/>
              <w:right w:w="85" w:type="dxa"/>
            </w:tcMar>
          </w:tcPr>
          <w:p w14:paraId="1CA77675" w14:textId="1040023A" w:rsidR="003B275B" w:rsidRPr="006D21F7" w:rsidRDefault="008A1B67" w:rsidP="008A1B67">
            <w:pPr>
              <w:pStyle w:val="Geenafstand"/>
              <w:rPr>
                <w:rFonts w:cstheme="minorHAnsi"/>
              </w:rPr>
            </w:pPr>
            <w:r w:rsidRPr="006D21F7">
              <w:rPr>
                <w:rFonts w:cstheme="minorHAnsi"/>
              </w:rPr>
              <w:t>Binnen Het Samenspel hebben wij geen groepsarrangementen.</w:t>
            </w:r>
          </w:p>
        </w:tc>
      </w:tr>
      <w:tr w:rsidR="00CB11D5" w:rsidRPr="006D21F7" w14:paraId="3D8BE5B9" w14:textId="77777777" w:rsidTr="00E36954">
        <w:tblPrEx>
          <w:jc w:val="left"/>
        </w:tblPrEx>
        <w:tc>
          <w:tcPr>
            <w:tcW w:w="3751" w:type="dxa"/>
            <w:tcBorders>
              <w:bottom w:val="single" w:sz="4" w:space="0" w:color="F4B890"/>
            </w:tcBorders>
            <w:shd w:val="clear" w:color="auto" w:fill="F4B890"/>
            <w:tcMar>
              <w:top w:w="57" w:type="dxa"/>
              <w:left w:w="85" w:type="dxa"/>
              <w:bottom w:w="57" w:type="dxa"/>
              <w:right w:w="85" w:type="dxa"/>
            </w:tcMar>
          </w:tcPr>
          <w:p w14:paraId="1E6F7983" w14:textId="77777777" w:rsidR="00CB11D5" w:rsidRPr="006D21F7" w:rsidRDefault="00CB11D5" w:rsidP="006D43F5">
            <w:pPr>
              <w:rPr>
                <w:rFonts w:cstheme="minorHAnsi"/>
                <w:color w:val="EA7421"/>
              </w:rPr>
            </w:pPr>
            <w:r w:rsidRPr="006D21F7">
              <w:rPr>
                <w:rFonts w:cstheme="minorHAnsi"/>
                <w:color w:val="EA7421"/>
              </w:rPr>
              <w:t>Welke voorzieningen heeft de school voor alle leerlingen zowel in als buiten de lessen? (ondersteuningsstructuur)</w:t>
            </w:r>
          </w:p>
        </w:tc>
        <w:tc>
          <w:tcPr>
            <w:tcW w:w="5311" w:type="dxa"/>
            <w:tcBorders>
              <w:bottom w:val="single" w:sz="4" w:space="0" w:color="F4B890"/>
            </w:tcBorders>
            <w:tcMar>
              <w:top w:w="57" w:type="dxa"/>
              <w:left w:w="85" w:type="dxa"/>
              <w:bottom w:w="57" w:type="dxa"/>
              <w:right w:w="85" w:type="dxa"/>
            </w:tcMar>
          </w:tcPr>
          <w:p w14:paraId="35955934" w14:textId="630CB432" w:rsidR="003B275B" w:rsidRPr="006D21F7" w:rsidRDefault="003B275B" w:rsidP="008A1B67">
            <w:pPr>
              <w:pStyle w:val="Geenafstand"/>
              <w:rPr>
                <w:rFonts w:cstheme="minorHAnsi"/>
                <w:color w:val="FF0000"/>
              </w:rPr>
            </w:pPr>
          </w:p>
        </w:tc>
      </w:tr>
      <w:tr w:rsidR="00CB11D5" w:rsidRPr="006D21F7" w14:paraId="0D8C8E1E" w14:textId="77777777" w:rsidTr="00E36954">
        <w:tblPrEx>
          <w:jc w:val="left"/>
        </w:tblPrEx>
        <w:tc>
          <w:tcPr>
            <w:tcW w:w="3751" w:type="dxa"/>
            <w:tcBorders>
              <w:top w:val="single" w:sz="4" w:space="0" w:color="F4B890"/>
              <w:bottom w:val="single" w:sz="4" w:space="0" w:color="F4B890"/>
            </w:tcBorders>
            <w:shd w:val="clear" w:color="auto" w:fill="F4B890"/>
            <w:tcMar>
              <w:top w:w="57" w:type="dxa"/>
              <w:left w:w="85" w:type="dxa"/>
              <w:bottom w:w="57" w:type="dxa"/>
              <w:right w:w="85" w:type="dxa"/>
            </w:tcMar>
          </w:tcPr>
          <w:p w14:paraId="3AF8CF23" w14:textId="77777777" w:rsidR="00CB11D5" w:rsidRPr="006D21F7" w:rsidRDefault="00CB11D5" w:rsidP="006D43F5">
            <w:pPr>
              <w:rPr>
                <w:rFonts w:cstheme="minorHAnsi"/>
                <w:color w:val="EA7421"/>
              </w:rPr>
            </w:pPr>
            <w:r w:rsidRPr="006D21F7">
              <w:rPr>
                <w:rFonts w:cstheme="minorHAnsi"/>
                <w:color w:val="EA7421"/>
              </w:rPr>
              <w:t>Welke ondersteuning – expertise biedt de school samen met partners? Wie zijn de partners?</w:t>
            </w:r>
          </w:p>
        </w:tc>
        <w:tc>
          <w:tcPr>
            <w:tcW w:w="5311" w:type="dxa"/>
            <w:tcBorders>
              <w:top w:val="single" w:sz="4" w:space="0" w:color="F4B890"/>
              <w:bottom w:val="single" w:sz="4" w:space="0" w:color="F4B890"/>
            </w:tcBorders>
            <w:tcMar>
              <w:top w:w="57" w:type="dxa"/>
              <w:left w:w="85" w:type="dxa"/>
              <w:bottom w:w="57" w:type="dxa"/>
              <w:right w:w="85" w:type="dxa"/>
            </w:tcMar>
          </w:tcPr>
          <w:p w14:paraId="762F3EE3" w14:textId="44C0B3F3" w:rsidR="003B275B" w:rsidRPr="006D21F7" w:rsidRDefault="003B275B" w:rsidP="008A1B67">
            <w:pPr>
              <w:pStyle w:val="Geenafstand"/>
              <w:rPr>
                <w:rFonts w:cstheme="minorHAnsi"/>
                <w:color w:val="FF0000"/>
              </w:rPr>
            </w:pPr>
          </w:p>
        </w:tc>
      </w:tr>
    </w:tbl>
    <w:p w14:paraId="6434CDEB" w14:textId="77777777" w:rsidR="00095DBE" w:rsidRPr="006D21F7" w:rsidRDefault="00095DBE" w:rsidP="00C16B05">
      <w:pPr>
        <w:spacing w:after="0" w:line="240" w:lineRule="auto"/>
        <w:rPr>
          <w:rFonts w:cstheme="minorHAnsi"/>
        </w:rPr>
      </w:pPr>
    </w:p>
    <w:tbl>
      <w:tblPr>
        <w:tblStyle w:val="Tabelraster"/>
        <w:tblW w:w="0" w:type="auto"/>
        <w:jc w:val="center"/>
        <w:tblBorders>
          <w:top w:val="single" w:sz="4" w:space="0" w:color="D10B25"/>
          <w:left w:val="single" w:sz="4" w:space="0" w:color="D10B25"/>
          <w:bottom w:val="single" w:sz="4" w:space="0" w:color="D10B25"/>
          <w:right w:val="single" w:sz="4" w:space="0" w:color="D10B25"/>
          <w:insideH w:val="single" w:sz="4" w:space="0" w:color="D10B25"/>
          <w:insideV w:val="single" w:sz="4" w:space="0" w:color="D10B25"/>
        </w:tblBorders>
        <w:tblLook w:val="04A0" w:firstRow="1" w:lastRow="0" w:firstColumn="1" w:lastColumn="0" w:noHBand="0" w:noVBand="1"/>
      </w:tblPr>
      <w:tblGrid>
        <w:gridCol w:w="9062"/>
      </w:tblGrid>
      <w:tr w:rsidR="005D2AA7" w:rsidRPr="006D21F7" w14:paraId="3B2F5C29" w14:textId="77777777" w:rsidTr="005D2AA7">
        <w:trPr>
          <w:jc w:val="center"/>
        </w:trPr>
        <w:tc>
          <w:tcPr>
            <w:tcW w:w="9288" w:type="dxa"/>
            <w:shd w:val="clear" w:color="auto" w:fill="D10B25"/>
          </w:tcPr>
          <w:p w14:paraId="58CC92FA" w14:textId="0BA5CC68" w:rsidR="00095DBE" w:rsidRPr="006D21F7" w:rsidRDefault="00074B6C" w:rsidP="00B73029">
            <w:pPr>
              <w:rPr>
                <w:rFonts w:cstheme="minorHAnsi"/>
                <w:color w:val="FFFFFF" w:themeColor="background1"/>
              </w:rPr>
            </w:pPr>
            <w:r w:rsidRPr="006D21F7">
              <w:rPr>
                <w:rFonts w:cstheme="minorHAnsi"/>
                <w:color w:val="FFFFFF" w:themeColor="background1"/>
              </w:rPr>
              <w:t xml:space="preserve">6. </w:t>
            </w:r>
            <w:r w:rsidR="00DC415A" w:rsidRPr="006D21F7">
              <w:rPr>
                <w:rFonts w:cstheme="minorHAnsi"/>
                <w:color w:val="FFFFFF" w:themeColor="background1"/>
              </w:rPr>
              <w:t>Grenzen van de ondersteuning</w:t>
            </w:r>
            <w:r w:rsidR="000C0615" w:rsidRPr="006D21F7">
              <w:rPr>
                <w:rFonts w:cstheme="minorHAnsi"/>
                <w:color w:val="FFFFFF" w:themeColor="background1"/>
              </w:rPr>
              <w:t xml:space="preserve"> </w:t>
            </w:r>
          </w:p>
        </w:tc>
      </w:tr>
      <w:tr w:rsidR="00095DBE" w:rsidRPr="006D21F7" w14:paraId="5288C661" w14:textId="77777777" w:rsidTr="005D2AA7">
        <w:trPr>
          <w:jc w:val="center"/>
        </w:trPr>
        <w:tc>
          <w:tcPr>
            <w:tcW w:w="9288" w:type="dxa"/>
            <w:tcMar>
              <w:top w:w="57" w:type="dxa"/>
              <w:left w:w="85" w:type="dxa"/>
              <w:bottom w:w="57" w:type="dxa"/>
              <w:right w:w="85" w:type="dxa"/>
            </w:tcMar>
          </w:tcPr>
          <w:p w14:paraId="1CCB2BBB" w14:textId="6847C88D" w:rsidR="00177F0F" w:rsidRPr="006D21F7" w:rsidRDefault="004D05B1" w:rsidP="004D05B1">
            <w:pPr>
              <w:rPr>
                <w:rFonts w:cstheme="minorHAnsi"/>
              </w:rPr>
            </w:pPr>
            <w:r w:rsidRPr="006D21F7">
              <w:rPr>
                <w:rFonts w:cstheme="minorHAnsi"/>
              </w:rPr>
              <w:t xml:space="preserve">Wij </w:t>
            </w:r>
            <w:r w:rsidR="00177F0F" w:rsidRPr="006D21F7">
              <w:rPr>
                <w:rFonts w:cstheme="minorHAnsi"/>
              </w:rPr>
              <w:t>vinden dat iedere leerling de ondersteuning verdient die past bij zijn of haar</w:t>
            </w:r>
            <w:r w:rsidRPr="006D21F7">
              <w:rPr>
                <w:rFonts w:cstheme="minorHAnsi"/>
              </w:rPr>
              <w:t xml:space="preserve"> ondersteunings- en </w:t>
            </w:r>
            <w:r w:rsidR="00177F0F" w:rsidRPr="006D21F7">
              <w:rPr>
                <w:rFonts w:cstheme="minorHAnsi"/>
              </w:rPr>
              <w:t xml:space="preserve">onderwijsbehoeften. </w:t>
            </w:r>
            <w:r w:rsidRPr="006D21F7">
              <w:rPr>
                <w:rFonts w:cstheme="minorHAnsi"/>
              </w:rPr>
              <w:t xml:space="preserve">Wij doen ons best om zoveel mogelijk onderwijs- en ondersteuning op maat te bieden. </w:t>
            </w:r>
            <w:r w:rsidR="00177F0F" w:rsidRPr="006D21F7">
              <w:rPr>
                <w:rFonts w:cstheme="minorHAnsi"/>
              </w:rPr>
              <w:t>Wij realiseren ons echter ook dat wij daar niet altijd aan kunnen</w:t>
            </w:r>
            <w:r w:rsidRPr="006D21F7">
              <w:rPr>
                <w:rFonts w:cstheme="minorHAnsi"/>
              </w:rPr>
              <w:t xml:space="preserve"> </w:t>
            </w:r>
            <w:r w:rsidR="00177F0F" w:rsidRPr="006D21F7">
              <w:rPr>
                <w:rFonts w:cstheme="minorHAnsi"/>
              </w:rPr>
              <w:t>voldoen. Bijvoorbeeld, omdat we niet over de nodige deskundigheid beschikken of de</w:t>
            </w:r>
            <w:r w:rsidRPr="006D21F7">
              <w:rPr>
                <w:rFonts w:cstheme="minorHAnsi"/>
              </w:rPr>
              <w:t xml:space="preserve"> </w:t>
            </w:r>
            <w:r w:rsidR="00177F0F" w:rsidRPr="006D21F7">
              <w:rPr>
                <w:rFonts w:cstheme="minorHAnsi"/>
              </w:rPr>
              <w:t>middelen niet hebben om de ondersteuning te kunnen bieden.</w:t>
            </w:r>
            <w:r w:rsidRPr="006D21F7">
              <w:rPr>
                <w:rFonts w:cstheme="minorHAnsi"/>
              </w:rPr>
              <w:t xml:space="preserve"> De klassensetting bij ons op school is regulier, waardoor de mogelijkheden tot extreem differentiëren beperkt zijn.</w:t>
            </w:r>
          </w:p>
          <w:p w14:paraId="51376D3A" w14:textId="1E927319" w:rsidR="003B275B" w:rsidRPr="006D21F7" w:rsidRDefault="003B275B" w:rsidP="004D05B1">
            <w:pPr>
              <w:rPr>
                <w:rFonts w:cstheme="minorHAnsi"/>
              </w:rPr>
            </w:pPr>
          </w:p>
          <w:p w14:paraId="568D222A" w14:textId="5E967E0E" w:rsidR="003B275B" w:rsidRPr="006D21F7" w:rsidRDefault="003B275B" w:rsidP="004D05B1">
            <w:pPr>
              <w:rPr>
                <w:rFonts w:cstheme="minorHAnsi"/>
              </w:rPr>
            </w:pPr>
            <w:r w:rsidRPr="006D21F7">
              <w:rPr>
                <w:rFonts w:cstheme="minorHAnsi"/>
              </w:rPr>
              <w:t>Voor de volgende leerlingen kunnen wij geen passend onderwijs bieden:</w:t>
            </w:r>
          </w:p>
          <w:p w14:paraId="4F5B1D82" w14:textId="1D96FD55" w:rsidR="003B275B" w:rsidRPr="006D21F7" w:rsidRDefault="004D05B1" w:rsidP="004D05B1">
            <w:pPr>
              <w:pStyle w:val="Lijstalinea"/>
              <w:numPr>
                <w:ilvl w:val="0"/>
                <w:numId w:val="39"/>
              </w:numPr>
              <w:rPr>
                <w:rFonts w:cstheme="minorHAnsi"/>
              </w:rPr>
            </w:pPr>
            <w:r w:rsidRPr="006D21F7">
              <w:rPr>
                <w:rFonts w:cstheme="minorHAnsi"/>
              </w:rPr>
              <w:t>Als er sprake is van hoog</w:t>
            </w:r>
            <w:r w:rsidR="003B275B" w:rsidRPr="006D21F7">
              <w:rPr>
                <w:rFonts w:cstheme="minorHAnsi"/>
              </w:rPr>
              <w:t xml:space="preserve"> of meer</w:t>
            </w:r>
            <w:r w:rsidRPr="006D21F7">
              <w:rPr>
                <w:rFonts w:cstheme="minorHAnsi"/>
              </w:rPr>
              <w:t xml:space="preserve"> </w:t>
            </w:r>
            <w:r w:rsidR="003B275B" w:rsidRPr="006D21F7">
              <w:rPr>
                <w:rFonts w:cstheme="minorHAnsi"/>
              </w:rPr>
              <w:t>begaafdheid en Co morbiditeit met externaliserende</w:t>
            </w:r>
            <w:r w:rsidRPr="006D21F7">
              <w:rPr>
                <w:rFonts w:cstheme="minorHAnsi"/>
              </w:rPr>
              <w:t xml:space="preserve"> </w:t>
            </w:r>
            <w:r w:rsidR="003B275B" w:rsidRPr="006D21F7">
              <w:rPr>
                <w:rFonts w:cstheme="minorHAnsi"/>
              </w:rPr>
              <w:t>problematiek</w:t>
            </w:r>
          </w:p>
          <w:p w14:paraId="7587F1D8" w14:textId="3CE5A0A7" w:rsidR="003B275B" w:rsidRPr="006D21F7" w:rsidRDefault="003B275B" w:rsidP="004D05B1">
            <w:pPr>
              <w:pStyle w:val="Lijstalinea"/>
              <w:numPr>
                <w:ilvl w:val="0"/>
                <w:numId w:val="39"/>
              </w:numPr>
              <w:rPr>
                <w:rFonts w:cstheme="minorHAnsi"/>
              </w:rPr>
            </w:pPr>
            <w:r w:rsidRPr="006D21F7">
              <w:rPr>
                <w:rFonts w:cstheme="minorHAnsi"/>
              </w:rPr>
              <w:t>Als er sprake is van autisme in combinatie met laagbegaafdheid (IQ &lt;75)</w:t>
            </w:r>
          </w:p>
          <w:p w14:paraId="7B55E1B4" w14:textId="50510B85" w:rsidR="003B275B" w:rsidRPr="006D21F7" w:rsidRDefault="003B275B" w:rsidP="004D05B1">
            <w:pPr>
              <w:pStyle w:val="Lijstalinea"/>
              <w:numPr>
                <w:ilvl w:val="0"/>
                <w:numId w:val="39"/>
              </w:numPr>
              <w:rPr>
                <w:rFonts w:cstheme="minorHAnsi"/>
              </w:rPr>
            </w:pPr>
            <w:r w:rsidRPr="006D21F7">
              <w:rPr>
                <w:rFonts w:cstheme="minorHAnsi"/>
              </w:rPr>
              <w:t>Als er sprake is van A(D)HD in combinatie met laagbegaafdheid (IQ &lt;75)</w:t>
            </w:r>
          </w:p>
          <w:p w14:paraId="28C0A882" w14:textId="5033D9E3" w:rsidR="003B275B" w:rsidRPr="006D21F7" w:rsidRDefault="003B275B" w:rsidP="004D05B1">
            <w:pPr>
              <w:pStyle w:val="Lijstalinea"/>
              <w:numPr>
                <w:ilvl w:val="0"/>
                <w:numId w:val="39"/>
              </w:numPr>
              <w:rPr>
                <w:rFonts w:cstheme="minorHAnsi"/>
              </w:rPr>
            </w:pPr>
            <w:r w:rsidRPr="006D21F7">
              <w:rPr>
                <w:rFonts w:cstheme="minorHAnsi"/>
              </w:rPr>
              <w:t>Als er sprake is van doofheid</w:t>
            </w:r>
          </w:p>
          <w:p w14:paraId="020D4F48" w14:textId="703ABADE" w:rsidR="003B275B" w:rsidRPr="006D21F7" w:rsidRDefault="003B275B" w:rsidP="004D05B1">
            <w:pPr>
              <w:pStyle w:val="Lijstalinea"/>
              <w:numPr>
                <w:ilvl w:val="0"/>
                <w:numId w:val="39"/>
              </w:numPr>
              <w:rPr>
                <w:rFonts w:cstheme="minorHAnsi"/>
              </w:rPr>
            </w:pPr>
            <w:r w:rsidRPr="006D21F7">
              <w:rPr>
                <w:rFonts w:cstheme="minorHAnsi"/>
              </w:rPr>
              <w:t>Als er sprake is van een ernstige visuele beperking</w:t>
            </w:r>
          </w:p>
          <w:p w14:paraId="53A73EA5" w14:textId="181FDBF3" w:rsidR="003B275B" w:rsidRPr="006D21F7" w:rsidRDefault="003B275B" w:rsidP="004D05B1">
            <w:pPr>
              <w:pStyle w:val="Lijstalinea"/>
              <w:numPr>
                <w:ilvl w:val="0"/>
                <w:numId w:val="39"/>
              </w:numPr>
              <w:rPr>
                <w:rFonts w:cstheme="minorHAnsi"/>
              </w:rPr>
            </w:pPr>
            <w:r w:rsidRPr="006D21F7">
              <w:rPr>
                <w:rFonts w:cstheme="minorHAnsi"/>
              </w:rPr>
              <w:t>Als er sprake is van ZML</w:t>
            </w:r>
          </w:p>
          <w:p w14:paraId="521B1057" w14:textId="1945B227" w:rsidR="003B275B" w:rsidRPr="006D21F7" w:rsidRDefault="003B275B" w:rsidP="004D05B1">
            <w:pPr>
              <w:pStyle w:val="Lijstalinea"/>
              <w:numPr>
                <w:ilvl w:val="0"/>
                <w:numId w:val="39"/>
              </w:numPr>
              <w:rPr>
                <w:rFonts w:cstheme="minorHAnsi"/>
              </w:rPr>
            </w:pPr>
            <w:r w:rsidRPr="006D21F7">
              <w:rPr>
                <w:rFonts w:cstheme="minorHAnsi"/>
              </w:rPr>
              <w:t>Als er sprake is van een meervoudige beperking</w:t>
            </w:r>
          </w:p>
          <w:p w14:paraId="58A7A73F" w14:textId="69132B29" w:rsidR="003B275B" w:rsidRDefault="003B275B" w:rsidP="004D05B1">
            <w:pPr>
              <w:pStyle w:val="Lijstalinea"/>
              <w:numPr>
                <w:ilvl w:val="0"/>
                <w:numId w:val="39"/>
              </w:numPr>
              <w:rPr>
                <w:rFonts w:cstheme="minorHAnsi"/>
              </w:rPr>
            </w:pPr>
            <w:r w:rsidRPr="006D21F7">
              <w:rPr>
                <w:rFonts w:cstheme="minorHAnsi"/>
              </w:rPr>
              <w:t>Als er sprake is van ernstig externaliserend gedrag ten gevolge van een regulatie stoornis, bijvoorbeeld MCDD, ODD.</w:t>
            </w:r>
          </w:p>
          <w:p w14:paraId="1F6BB291" w14:textId="545553A3" w:rsidR="007B01A1" w:rsidRPr="006D21F7" w:rsidRDefault="007B01A1" w:rsidP="004D05B1">
            <w:pPr>
              <w:pStyle w:val="Lijstalinea"/>
              <w:numPr>
                <w:ilvl w:val="0"/>
                <w:numId w:val="39"/>
              </w:numPr>
              <w:rPr>
                <w:rFonts w:cstheme="minorHAnsi"/>
              </w:rPr>
            </w:pPr>
            <w:r>
              <w:rPr>
                <w:rFonts w:cstheme="minorHAnsi"/>
              </w:rPr>
              <w:t xml:space="preserve">Als er </w:t>
            </w:r>
            <w:r w:rsidR="003C778F">
              <w:rPr>
                <w:rFonts w:cstheme="minorHAnsi"/>
              </w:rPr>
              <w:t xml:space="preserve">bij een nieuwe leerling </w:t>
            </w:r>
            <w:r>
              <w:rPr>
                <w:rFonts w:cstheme="minorHAnsi"/>
              </w:rPr>
              <w:t>sprake is van een al lopend traject met betrekking tot passend onderwijs.</w:t>
            </w:r>
          </w:p>
          <w:p w14:paraId="7F1821F3" w14:textId="77777777" w:rsidR="004D05B1" w:rsidRPr="006D21F7" w:rsidRDefault="004D05B1" w:rsidP="004D05B1">
            <w:pPr>
              <w:rPr>
                <w:rFonts w:cstheme="minorHAnsi"/>
              </w:rPr>
            </w:pPr>
          </w:p>
          <w:p w14:paraId="3024E17E" w14:textId="37F9A412" w:rsidR="00F72357" w:rsidRPr="006D21F7" w:rsidRDefault="00900EC7" w:rsidP="004D05B1">
            <w:pPr>
              <w:rPr>
                <w:rFonts w:cstheme="minorHAnsi"/>
              </w:rPr>
            </w:pPr>
            <w:r w:rsidRPr="006D21F7">
              <w:rPr>
                <w:rFonts w:cstheme="minorHAnsi"/>
              </w:rPr>
              <w:t>Het</w:t>
            </w:r>
            <w:r w:rsidR="004D05B1" w:rsidRPr="006D21F7">
              <w:rPr>
                <w:rFonts w:cstheme="minorHAnsi"/>
              </w:rPr>
              <w:t xml:space="preserve"> maximum aantal leerlingen is 25</w:t>
            </w:r>
            <w:r w:rsidR="00C81F7E" w:rsidRPr="006D21F7">
              <w:rPr>
                <w:rFonts w:cstheme="minorHAnsi"/>
              </w:rPr>
              <w:t xml:space="preserve"> </w:t>
            </w:r>
            <w:r w:rsidRPr="006D21F7">
              <w:rPr>
                <w:rFonts w:cstheme="minorHAnsi"/>
              </w:rPr>
              <w:t xml:space="preserve">per groep. </w:t>
            </w:r>
          </w:p>
          <w:p w14:paraId="5A11F5F7" w14:textId="77777777" w:rsidR="00F72357" w:rsidRPr="006D21F7" w:rsidRDefault="00900EC7" w:rsidP="004D05B1">
            <w:pPr>
              <w:rPr>
                <w:rFonts w:cstheme="minorHAnsi"/>
              </w:rPr>
            </w:pPr>
            <w:r w:rsidRPr="006D21F7">
              <w:rPr>
                <w:rFonts w:cstheme="minorHAnsi"/>
              </w:rPr>
              <w:t>Voor elke nieuwe leerling geldt dat we kijken of wij het juiste onderwijs kunnen bieden.</w:t>
            </w:r>
            <w:r w:rsidR="00F72357" w:rsidRPr="006D21F7">
              <w:rPr>
                <w:rFonts w:cstheme="minorHAnsi"/>
              </w:rPr>
              <w:t xml:space="preserve"> </w:t>
            </w:r>
            <w:r w:rsidRPr="006D21F7">
              <w:rPr>
                <w:rFonts w:cstheme="minorHAnsi"/>
              </w:rPr>
              <w:t xml:space="preserve">Niet alleen voor de leerling maar ook voor de groep waarin hij of zij komt. </w:t>
            </w:r>
          </w:p>
          <w:p w14:paraId="22EF547B" w14:textId="53245E9A" w:rsidR="00900EC7" w:rsidRPr="006D21F7" w:rsidRDefault="00900EC7" w:rsidP="004D05B1">
            <w:pPr>
              <w:rPr>
                <w:rFonts w:cstheme="minorHAnsi"/>
                <w:color w:val="FF0000"/>
              </w:rPr>
            </w:pPr>
            <w:r w:rsidRPr="006D21F7">
              <w:rPr>
                <w:rFonts w:cstheme="minorHAnsi"/>
              </w:rPr>
              <w:t>Als school willen we graag</w:t>
            </w:r>
            <w:r w:rsidR="00C81F7E" w:rsidRPr="006D21F7">
              <w:rPr>
                <w:rFonts w:cstheme="minorHAnsi"/>
              </w:rPr>
              <w:t xml:space="preserve"> </w:t>
            </w:r>
            <w:r w:rsidRPr="006D21F7">
              <w:rPr>
                <w:rFonts w:cstheme="minorHAnsi"/>
              </w:rPr>
              <w:t>wijkgericht passend onderwijs bieden. Wij zijn</w:t>
            </w:r>
            <w:r w:rsidR="004D05B1" w:rsidRPr="006D21F7">
              <w:rPr>
                <w:rFonts w:cstheme="minorHAnsi"/>
              </w:rPr>
              <w:t xml:space="preserve"> van mening dat woon-</w:t>
            </w:r>
            <w:r w:rsidRPr="006D21F7">
              <w:rPr>
                <w:rFonts w:cstheme="minorHAnsi"/>
              </w:rPr>
              <w:t xml:space="preserve"> en </w:t>
            </w:r>
            <w:r w:rsidR="00C81F7E" w:rsidRPr="006D21F7">
              <w:rPr>
                <w:rFonts w:cstheme="minorHAnsi"/>
              </w:rPr>
              <w:t>s</w:t>
            </w:r>
            <w:r w:rsidRPr="006D21F7">
              <w:rPr>
                <w:rFonts w:cstheme="minorHAnsi"/>
              </w:rPr>
              <w:t>choolomgeving</w:t>
            </w:r>
            <w:r w:rsidR="00C81F7E" w:rsidRPr="006D21F7">
              <w:rPr>
                <w:rFonts w:cstheme="minorHAnsi"/>
              </w:rPr>
              <w:t xml:space="preserve"> </w:t>
            </w:r>
            <w:r w:rsidRPr="006D21F7">
              <w:rPr>
                <w:rFonts w:cstheme="minorHAnsi"/>
              </w:rPr>
              <w:t>dan optimaal met elkaar verbonden zijn.</w:t>
            </w:r>
          </w:p>
        </w:tc>
      </w:tr>
    </w:tbl>
    <w:p w14:paraId="642F4CF4" w14:textId="77777777" w:rsidR="00095DBE" w:rsidRPr="006D21F7" w:rsidRDefault="00095DBE" w:rsidP="00C16B05">
      <w:pPr>
        <w:spacing w:after="0" w:line="240" w:lineRule="auto"/>
        <w:rPr>
          <w:rFonts w:cstheme="minorHAnsi"/>
        </w:rPr>
      </w:pPr>
    </w:p>
    <w:tbl>
      <w:tblPr>
        <w:tblStyle w:val="Tabelraster"/>
        <w:tblW w:w="0" w:type="auto"/>
        <w:jc w:val="center"/>
        <w:tblBorders>
          <w:top w:val="single" w:sz="4" w:space="0" w:color="EA7421"/>
          <w:left w:val="single" w:sz="4" w:space="0" w:color="EA7421"/>
          <w:bottom w:val="single" w:sz="4" w:space="0" w:color="EA7421"/>
          <w:right w:val="single" w:sz="4" w:space="0" w:color="EA7421"/>
          <w:insideH w:val="none" w:sz="0" w:space="0" w:color="auto"/>
          <w:insideV w:val="none" w:sz="0" w:space="0" w:color="auto"/>
        </w:tblBorders>
        <w:tblLook w:val="04A0" w:firstRow="1" w:lastRow="0" w:firstColumn="1" w:lastColumn="0" w:noHBand="0" w:noVBand="1"/>
      </w:tblPr>
      <w:tblGrid>
        <w:gridCol w:w="9062"/>
      </w:tblGrid>
      <w:tr w:rsidR="00074B6C" w:rsidRPr="006D21F7" w14:paraId="1EA23998" w14:textId="77777777" w:rsidTr="00B73029">
        <w:trPr>
          <w:jc w:val="center"/>
        </w:trPr>
        <w:tc>
          <w:tcPr>
            <w:tcW w:w="9062" w:type="dxa"/>
            <w:tcBorders>
              <w:bottom w:val="single" w:sz="4" w:space="0" w:color="F4B890"/>
            </w:tcBorders>
            <w:shd w:val="clear" w:color="auto" w:fill="EA7421"/>
          </w:tcPr>
          <w:p w14:paraId="05A8250E" w14:textId="585707B0" w:rsidR="00074B6C" w:rsidRPr="006D21F7" w:rsidRDefault="00074B6C" w:rsidP="00B73029">
            <w:pPr>
              <w:rPr>
                <w:rFonts w:cstheme="minorHAnsi"/>
                <w:color w:val="FFFFFF" w:themeColor="background1"/>
              </w:rPr>
            </w:pPr>
            <w:r w:rsidRPr="006D21F7">
              <w:rPr>
                <w:rFonts w:cstheme="minorHAnsi"/>
                <w:color w:val="FFFFFF" w:themeColor="background1"/>
              </w:rPr>
              <w:t xml:space="preserve">7. </w:t>
            </w:r>
            <w:r w:rsidR="00B73029" w:rsidRPr="006D21F7">
              <w:rPr>
                <w:rFonts w:cstheme="minorHAnsi"/>
                <w:color w:val="FFFFFF" w:themeColor="background1"/>
              </w:rPr>
              <w:t xml:space="preserve">Ambitie en ontwikkeling </w:t>
            </w:r>
          </w:p>
        </w:tc>
      </w:tr>
      <w:tr w:rsidR="00095DBE" w:rsidRPr="006D21F7" w14:paraId="0440EAB5" w14:textId="77777777" w:rsidTr="00074B6C">
        <w:trPr>
          <w:jc w:val="center"/>
        </w:trPr>
        <w:tc>
          <w:tcPr>
            <w:tcW w:w="9288" w:type="dxa"/>
            <w:tcBorders>
              <w:top w:val="single" w:sz="4" w:space="0" w:color="F4B890"/>
              <w:left w:val="single" w:sz="4" w:space="0" w:color="F4B890"/>
              <w:bottom w:val="single" w:sz="4" w:space="0" w:color="F4B890"/>
              <w:right w:val="single" w:sz="4" w:space="0" w:color="F4B890"/>
            </w:tcBorders>
            <w:tcMar>
              <w:top w:w="57" w:type="dxa"/>
              <w:left w:w="85" w:type="dxa"/>
              <w:bottom w:w="57" w:type="dxa"/>
              <w:right w:w="85" w:type="dxa"/>
            </w:tcMar>
          </w:tcPr>
          <w:p w14:paraId="3785CF2A" w14:textId="7EE2B5AF" w:rsidR="00177F0F" w:rsidRPr="006D21F7" w:rsidRDefault="006D21F7" w:rsidP="00177F0F">
            <w:pPr>
              <w:rPr>
                <w:rFonts w:cstheme="minorHAnsi"/>
              </w:rPr>
            </w:pPr>
            <w:r w:rsidRPr="006D21F7">
              <w:rPr>
                <w:rFonts w:cstheme="minorHAnsi"/>
              </w:rPr>
              <w:t>Het Samenspel is continu bezig met het behouden van haar positieve pedagogische klimaat, waarin leerlingen zich kunnen ontwikkelen vanuit veiligheid.</w:t>
            </w:r>
          </w:p>
          <w:p w14:paraId="5A60E6C5" w14:textId="7B275365" w:rsidR="006D21F7" w:rsidRPr="006D21F7" w:rsidRDefault="006D21F7" w:rsidP="00177F0F">
            <w:pPr>
              <w:rPr>
                <w:rFonts w:cstheme="minorHAnsi"/>
              </w:rPr>
            </w:pPr>
          </w:p>
          <w:p w14:paraId="2EB7518A" w14:textId="0B8B2C8D" w:rsidR="006D21F7" w:rsidRPr="006D21F7" w:rsidRDefault="006D21F7" w:rsidP="00177F0F">
            <w:pPr>
              <w:rPr>
                <w:rFonts w:cstheme="minorHAnsi"/>
              </w:rPr>
            </w:pPr>
            <w:r w:rsidRPr="006D21F7">
              <w:rPr>
                <w:rFonts w:cstheme="minorHAnsi"/>
              </w:rPr>
              <w:t>In ontwikkeling:</w:t>
            </w:r>
          </w:p>
          <w:p w14:paraId="23695746" w14:textId="3577A2BE" w:rsidR="00177F0F" w:rsidRPr="006D21F7" w:rsidRDefault="00177F0F" w:rsidP="006D21F7">
            <w:pPr>
              <w:pStyle w:val="Lijstalinea"/>
              <w:numPr>
                <w:ilvl w:val="0"/>
                <w:numId w:val="40"/>
              </w:numPr>
              <w:rPr>
                <w:rFonts w:cstheme="minorHAnsi"/>
              </w:rPr>
            </w:pPr>
            <w:r w:rsidRPr="006D21F7">
              <w:rPr>
                <w:rFonts w:cstheme="minorHAnsi"/>
              </w:rPr>
              <w:t>Het handelingsgericht werken wordt geoptimaliseerd.</w:t>
            </w:r>
          </w:p>
          <w:p w14:paraId="1B45EA2E" w14:textId="2708A746" w:rsidR="00177F0F" w:rsidRPr="006D21F7" w:rsidRDefault="00177F0F" w:rsidP="006D21F7">
            <w:pPr>
              <w:pStyle w:val="Lijstalinea"/>
              <w:numPr>
                <w:ilvl w:val="0"/>
                <w:numId w:val="40"/>
              </w:numPr>
              <w:rPr>
                <w:rFonts w:cstheme="minorHAnsi"/>
              </w:rPr>
            </w:pPr>
            <w:r w:rsidRPr="006D21F7">
              <w:rPr>
                <w:rFonts w:cstheme="minorHAnsi"/>
              </w:rPr>
              <w:t>De zorgstructuur en zorgroute van de school zijn voor iedereen helder en werkbaar.</w:t>
            </w:r>
          </w:p>
          <w:p w14:paraId="786309DB" w14:textId="35274187" w:rsidR="00177F0F" w:rsidRPr="006D21F7" w:rsidRDefault="00177F0F" w:rsidP="006D21F7">
            <w:pPr>
              <w:pStyle w:val="Lijstalinea"/>
              <w:numPr>
                <w:ilvl w:val="0"/>
                <w:numId w:val="40"/>
              </w:numPr>
              <w:rPr>
                <w:rFonts w:cstheme="minorHAnsi"/>
              </w:rPr>
            </w:pPr>
            <w:r w:rsidRPr="006D21F7">
              <w:rPr>
                <w:rFonts w:cstheme="minorHAnsi"/>
              </w:rPr>
              <w:t>Het didactisch</w:t>
            </w:r>
            <w:r w:rsidR="006D21F7" w:rsidRPr="006D21F7">
              <w:rPr>
                <w:rFonts w:cstheme="minorHAnsi"/>
              </w:rPr>
              <w:t xml:space="preserve"> handelen wordt verder ingebed.</w:t>
            </w:r>
          </w:p>
          <w:p w14:paraId="7E5454AA" w14:textId="2FDBC754" w:rsidR="00177F0F" w:rsidRPr="006D21F7" w:rsidRDefault="006D21F7" w:rsidP="003B275B">
            <w:pPr>
              <w:pStyle w:val="Lijstalinea"/>
              <w:numPr>
                <w:ilvl w:val="0"/>
                <w:numId w:val="40"/>
              </w:numPr>
              <w:rPr>
                <w:rFonts w:cstheme="minorHAnsi"/>
              </w:rPr>
            </w:pPr>
            <w:r w:rsidRPr="006D21F7">
              <w:rPr>
                <w:rFonts w:cstheme="minorHAnsi"/>
              </w:rPr>
              <w:lastRenderedPageBreak/>
              <w:t>Nog beter zicht krijgen wat 2F/1S voor ons betekent in relatie met onze schoolpopulatie met een hoge schoolweging (37,1).</w:t>
            </w:r>
          </w:p>
        </w:tc>
      </w:tr>
    </w:tbl>
    <w:p w14:paraId="4978D96D" w14:textId="77777777" w:rsidR="00095DBE" w:rsidRPr="006D21F7" w:rsidRDefault="00095DBE" w:rsidP="00C16B05">
      <w:pPr>
        <w:spacing w:after="0" w:line="240" w:lineRule="auto"/>
        <w:rPr>
          <w:rFonts w:cstheme="minorHAnsi"/>
        </w:rPr>
      </w:pPr>
    </w:p>
    <w:p w14:paraId="6880F5E8" w14:textId="77777777" w:rsidR="00003804" w:rsidRPr="006D21F7" w:rsidRDefault="00003804" w:rsidP="00743BCE">
      <w:pPr>
        <w:spacing w:after="0" w:line="240" w:lineRule="auto"/>
        <w:rPr>
          <w:rFonts w:cstheme="minorHAnsi"/>
        </w:rPr>
      </w:pPr>
    </w:p>
    <w:p w14:paraId="3C3A02DD" w14:textId="3452D34D" w:rsidR="00743BCE" w:rsidRPr="006D21F7" w:rsidRDefault="00743BCE" w:rsidP="00743BCE">
      <w:pPr>
        <w:spacing w:after="0" w:line="240" w:lineRule="auto"/>
        <w:rPr>
          <w:rFonts w:cstheme="minorHAnsi"/>
        </w:rPr>
      </w:pPr>
      <w:r w:rsidRPr="006D21F7">
        <w:rPr>
          <w:rFonts w:cstheme="minorHAnsi"/>
        </w:rPr>
        <w:t>Afronding:</w:t>
      </w:r>
    </w:p>
    <w:p w14:paraId="174BA820" w14:textId="77777777" w:rsidR="00CD16D8" w:rsidRPr="006D21F7" w:rsidRDefault="00447383" w:rsidP="003C52B0">
      <w:pPr>
        <w:pStyle w:val="Lijstalinea"/>
        <w:numPr>
          <w:ilvl w:val="0"/>
          <w:numId w:val="2"/>
        </w:numPr>
        <w:spacing w:after="0" w:line="240" w:lineRule="auto"/>
        <w:rPr>
          <w:rFonts w:cstheme="minorHAnsi"/>
        </w:rPr>
      </w:pPr>
      <w:r w:rsidRPr="006D21F7">
        <w:rPr>
          <w:rFonts w:cstheme="minorHAnsi"/>
        </w:rPr>
        <w:t xml:space="preserve">Het SOP is ter advies voorgelegd aan de MR. </w:t>
      </w:r>
    </w:p>
    <w:p w14:paraId="17FF4C04" w14:textId="77777777" w:rsidR="00CD16D8" w:rsidRPr="006D21F7" w:rsidRDefault="00743BCE" w:rsidP="003C52B0">
      <w:pPr>
        <w:pStyle w:val="Lijstalinea"/>
        <w:numPr>
          <w:ilvl w:val="0"/>
          <w:numId w:val="2"/>
        </w:numPr>
        <w:spacing w:after="0" w:line="240" w:lineRule="auto"/>
        <w:rPr>
          <w:rFonts w:cstheme="minorHAnsi"/>
        </w:rPr>
      </w:pPr>
      <w:r w:rsidRPr="006D21F7">
        <w:rPr>
          <w:rFonts w:cstheme="minorHAnsi"/>
        </w:rPr>
        <w:t xml:space="preserve">Het SOP </w:t>
      </w:r>
      <w:r w:rsidR="00447383" w:rsidRPr="006D21F7">
        <w:rPr>
          <w:rFonts w:cstheme="minorHAnsi"/>
        </w:rPr>
        <w:t xml:space="preserve">is vastgesteld </w:t>
      </w:r>
      <w:r w:rsidRPr="006D21F7">
        <w:rPr>
          <w:rFonts w:cstheme="minorHAnsi"/>
        </w:rPr>
        <w:t>door het bestuur</w:t>
      </w:r>
      <w:r w:rsidR="00447383" w:rsidRPr="006D21F7">
        <w:rPr>
          <w:rFonts w:cstheme="minorHAnsi"/>
        </w:rPr>
        <w:t>.</w:t>
      </w:r>
    </w:p>
    <w:p w14:paraId="25E4C752" w14:textId="77777777" w:rsidR="00CD16D8" w:rsidRPr="006D21F7" w:rsidRDefault="00447383" w:rsidP="003C52B0">
      <w:pPr>
        <w:pStyle w:val="Lijstalinea"/>
        <w:numPr>
          <w:ilvl w:val="0"/>
          <w:numId w:val="2"/>
        </w:numPr>
        <w:spacing w:after="0" w:line="240" w:lineRule="auto"/>
        <w:rPr>
          <w:rFonts w:cstheme="minorHAnsi"/>
        </w:rPr>
      </w:pPr>
      <w:r w:rsidRPr="006D21F7">
        <w:rPr>
          <w:rFonts w:cstheme="minorHAnsi"/>
        </w:rPr>
        <w:t xml:space="preserve">Het SOP is vindbaar op de eigen schoolwebsite. </w:t>
      </w:r>
    </w:p>
    <w:p w14:paraId="7C517864" w14:textId="77777777" w:rsidR="00CD16D8" w:rsidRPr="006D21F7" w:rsidRDefault="00447383" w:rsidP="003C52B0">
      <w:pPr>
        <w:pStyle w:val="Lijstalinea"/>
        <w:numPr>
          <w:ilvl w:val="0"/>
          <w:numId w:val="2"/>
        </w:numPr>
        <w:spacing w:after="0" w:line="240" w:lineRule="auto"/>
        <w:rPr>
          <w:rFonts w:cstheme="minorHAnsi"/>
        </w:rPr>
      </w:pPr>
      <w:r w:rsidRPr="006D21F7">
        <w:rPr>
          <w:rFonts w:cstheme="minorHAnsi"/>
        </w:rPr>
        <w:t>Het</w:t>
      </w:r>
      <w:r w:rsidR="00B73029" w:rsidRPr="006D21F7">
        <w:rPr>
          <w:rFonts w:cstheme="minorHAnsi"/>
        </w:rPr>
        <w:t xml:space="preserve"> </w:t>
      </w:r>
      <w:r w:rsidR="00743BCE" w:rsidRPr="006D21F7">
        <w:rPr>
          <w:rFonts w:cstheme="minorHAnsi"/>
        </w:rPr>
        <w:t>SOP</w:t>
      </w:r>
      <w:r w:rsidRPr="006D21F7">
        <w:rPr>
          <w:rFonts w:cstheme="minorHAnsi"/>
        </w:rPr>
        <w:t xml:space="preserve"> is de </w:t>
      </w:r>
      <w:r w:rsidR="00743BCE" w:rsidRPr="006D21F7">
        <w:rPr>
          <w:rFonts w:cstheme="minorHAnsi"/>
        </w:rPr>
        <w:t xml:space="preserve">onderlegger voor bespreking in de wijk </w:t>
      </w:r>
      <w:r w:rsidRPr="006D21F7">
        <w:rPr>
          <w:rFonts w:cstheme="minorHAnsi"/>
        </w:rPr>
        <w:t>(WOP)</w:t>
      </w:r>
      <w:r w:rsidR="00B73029" w:rsidRPr="006D21F7">
        <w:rPr>
          <w:rFonts w:cstheme="minorHAnsi"/>
        </w:rPr>
        <w:t>.</w:t>
      </w:r>
    </w:p>
    <w:p w14:paraId="269A73AF" w14:textId="3F7C8104" w:rsidR="00743BCE" w:rsidRPr="006D21F7" w:rsidRDefault="00B73029" w:rsidP="003C52B0">
      <w:pPr>
        <w:pStyle w:val="Lijstalinea"/>
        <w:numPr>
          <w:ilvl w:val="0"/>
          <w:numId w:val="2"/>
        </w:numPr>
        <w:spacing w:after="0" w:line="240" w:lineRule="auto"/>
        <w:rPr>
          <w:rFonts w:cstheme="minorHAnsi"/>
        </w:rPr>
      </w:pPr>
      <w:r w:rsidRPr="006D21F7">
        <w:rPr>
          <w:rFonts w:cstheme="minorHAnsi"/>
        </w:rPr>
        <w:t>De SOP’s geven het</w:t>
      </w:r>
      <w:r w:rsidR="00743BCE" w:rsidRPr="006D21F7">
        <w:rPr>
          <w:rFonts w:cstheme="minorHAnsi"/>
        </w:rPr>
        <w:t xml:space="preserve"> </w:t>
      </w:r>
      <w:r w:rsidRPr="006D21F7">
        <w:rPr>
          <w:rFonts w:cstheme="minorHAnsi"/>
        </w:rPr>
        <w:t>swv</w:t>
      </w:r>
      <w:r w:rsidR="00743BCE" w:rsidRPr="006D21F7">
        <w:rPr>
          <w:rFonts w:cstheme="minorHAnsi"/>
        </w:rPr>
        <w:t xml:space="preserve"> zicht </w:t>
      </w:r>
      <w:r w:rsidRPr="006D21F7">
        <w:rPr>
          <w:rFonts w:cstheme="minorHAnsi"/>
        </w:rPr>
        <w:t>op het dekkend</w:t>
      </w:r>
      <w:r w:rsidR="00743BCE" w:rsidRPr="006D21F7">
        <w:rPr>
          <w:rFonts w:cstheme="minorHAnsi"/>
        </w:rPr>
        <w:t xml:space="preserve"> aanbod</w:t>
      </w:r>
      <w:r w:rsidR="00447383" w:rsidRPr="006D21F7">
        <w:rPr>
          <w:rFonts w:cstheme="minorHAnsi"/>
        </w:rPr>
        <w:t>, de spreiding, hiaten en ontwikkelingen</w:t>
      </w:r>
      <w:r w:rsidR="00743BCE" w:rsidRPr="006D21F7">
        <w:rPr>
          <w:rFonts w:cstheme="minorHAnsi"/>
        </w:rPr>
        <w:t xml:space="preserve"> voor specifieke doelgroepen en de kwaliteitsontwikkeling </w:t>
      </w:r>
      <w:r w:rsidR="00447383" w:rsidRPr="006D21F7">
        <w:rPr>
          <w:rFonts w:cstheme="minorHAnsi"/>
        </w:rPr>
        <w:t xml:space="preserve">van </w:t>
      </w:r>
      <w:r w:rsidR="00743BCE" w:rsidRPr="006D21F7">
        <w:rPr>
          <w:rFonts w:cstheme="minorHAnsi"/>
        </w:rPr>
        <w:t>de scholen</w:t>
      </w:r>
      <w:r w:rsidRPr="006D21F7">
        <w:rPr>
          <w:rFonts w:cstheme="minorHAnsi"/>
        </w:rPr>
        <w:t xml:space="preserve">. </w:t>
      </w:r>
    </w:p>
    <w:p w14:paraId="0E54BEFE" w14:textId="63CF94F3" w:rsidR="005D2AA7" w:rsidRPr="006D21F7" w:rsidRDefault="005D2AA7" w:rsidP="00C16B05">
      <w:pPr>
        <w:spacing w:after="0" w:line="240" w:lineRule="auto"/>
        <w:rPr>
          <w:rFonts w:cstheme="minorHAnsi"/>
        </w:rPr>
      </w:pPr>
    </w:p>
    <w:sectPr w:rsidR="005D2AA7" w:rsidRPr="006D21F7" w:rsidSect="00044FC9">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A9756" w14:textId="77777777" w:rsidR="00801F50" w:rsidRDefault="00801F50" w:rsidP="00C16B05">
      <w:pPr>
        <w:spacing w:after="0" w:line="240" w:lineRule="auto"/>
      </w:pPr>
      <w:r>
        <w:separator/>
      </w:r>
    </w:p>
  </w:endnote>
  <w:endnote w:type="continuationSeparator" w:id="0">
    <w:p w14:paraId="53EF90FC" w14:textId="77777777" w:rsidR="00801F50" w:rsidRDefault="00801F50" w:rsidP="00C1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6733" w14:textId="77777777" w:rsidR="00801F50" w:rsidRDefault="00801F50">
    <w:pPr>
      <w:ind w:right="260"/>
      <w:rPr>
        <w:color w:val="0F243E" w:themeColor="text2" w:themeShade="80"/>
        <w:sz w:val="26"/>
        <w:szCs w:val="26"/>
      </w:rPr>
    </w:pPr>
    <w:r>
      <w:rPr>
        <w:noProof/>
        <w:color w:val="1F497D" w:themeColor="text2"/>
        <w:sz w:val="26"/>
        <w:szCs w:val="26"/>
        <w:lang w:eastAsia="nl-NL"/>
      </w:rPr>
      <mc:AlternateContent>
        <mc:Choice Requires="wps">
          <w:drawing>
            <wp:anchor distT="0" distB="0" distL="114300" distR="114300" simplePos="0" relativeHeight="251659264" behindDoc="0" locked="0" layoutInCell="1" allowOverlap="1" wp14:anchorId="1A045113" wp14:editId="32A7072B">
              <wp:simplePos x="0" y="0"/>
              <wp:positionH relativeFrom="page">
                <wp:posOffset>5927090</wp:posOffset>
              </wp:positionH>
              <wp:positionV relativeFrom="page">
                <wp:posOffset>9989185</wp:posOffset>
              </wp:positionV>
              <wp:extent cx="1132205" cy="313055"/>
              <wp:effectExtent l="0" t="0" r="0" b="1270"/>
              <wp:wrapNone/>
              <wp:docPr id="49" name="Tekstvak 49"/>
              <wp:cNvGraphicFramePr/>
              <a:graphic xmlns:a="http://schemas.openxmlformats.org/drawingml/2006/main">
                <a:graphicData uri="http://schemas.microsoft.com/office/word/2010/wordprocessingShape">
                  <wps:wsp>
                    <wps:cNvSpPr txBox="1"/>
                    <wps:spPr>
                      <a:xfrm>
                        <a:off x="0" y="0"/>
                        <a:ext cx="113220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22698" w14:textId="116C9324" w:rsidR="00801F50" w:rsidRPr="00A36B9C" w:rsidRDefault="00801F50">
                          <w:pPr>
                            <w:spacing w:after="0"/>
                            <w:jc w:val="center"/>
                            <w:rPr>
                              <w:rFonts w:ascii="Arial" w:hAnsi="Arial" w:cs="Arial"/>
                              <w:color w:val="0F243E" w:themeColor="text2" w:themeShade="80"/>
                              <w:sz w:val="20"/>
                              <w:szCs w:val="20"/>
                            </w:rPr>
                          </w:pPr>
                          <w:r>
                            <w:rPr>
                              <w:rFonts w:ascii="Arial" w:hAnsi="Arial" w:cs="Arial"/>
                              <w:color w:val="0F243E" w:themeColor="text2" w:themeShade="80"/>
                              <w:sz w:val="20"/>
                              <w:szCs w:val="20"/>
                            </w:rPr>
                            <w:t xml:space="preserve">pagina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sidR="0095697E">
                            <w:rPr>
                              <w:rFonts w:ascii="Arial" w:hAnsi="Arial" w:cs="Arial"/>
                              <w:noProof/>
                              <w:color w:val="0F243E" w:themeColor="text2" w:themeShade="80"/>
                              <w:sz w:val="20"/>
                              <w:szCs w:val="20"/>
                            </w:rPr>
                            <w:t>12</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sidR="0095697E">
                            <w:rPr>
                              <w:rFonts w:ascii="Arial" w:hAnsi="Arial" w:cs="Arial"/>
                              <w:noProof/>
                              <w:color w:val="0F243E" w:themeColor="text2" w:themeShade="80"/>
                              <w:sz w:val="20"/>
                              <w:szCs w:val="20"/>
                            </w:rPr>
                            <w:t>12</w:t>
                          </w:r>
                          <w:r>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1A045113" id="_x0000_t202" coordsize="21600,21600" o:spt="202" path="m,l,21600r21600,l21600,xe">
              <v:stroke joinstyle="miter"/>
              <v:path gradientshapeok="t" o:connecttype="rect"/>
            </v:shapetype>
            <v:shape id="Tekstvak 49" o:spid="_x0000_s1026" type="#_x0000_t202" style="position:absolute;margin-left:466.7pt;margin-top:786.55pt;width:89.15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" fillcolor="white [3201]" stroked="f" strokeweight=".5pt">
              <v:textbox style="mso-fit-shape-to-text:t" inset="0,,0">
                <w:txbxContent>
                  <w:p w14:paraId="0B822698" w14:textId="116C9324" w:rsidR="00801F50" w:rsidRPr="00A36B9C" w:rsidRDefault="00801F50">
                    <w:pPr>
                      <w:spacing w:after="0"/>
                      <w:jc w:val="center"/>
                      <w:rPr>
                        <w:rFonts w:ascii="Arial" w:hAnsi="Arial" w:cs="Arial"/>
                        <w:color w:val="0F243E" w:themeColor="text2" w:themeShade="80"/>
                        <w:sz w:val="20"/>
                        <w:szCs w:val="20"/>
                      </w:rPr>
                    </w:pPr>
                    <w:r>
                      <w:rPr>
                        <w:rFonts w:ascii="Arial" w:hAnsi="Arial" w:cs="Arial"/>
                        <w:color w:val="0F243E" w:themeColor="text2" w:themeShade="80"/>
                        <w:sz w:val="20"/>
                        <w:szCs w:val="20"/>
                      </w:rPr>
                      <w:t xml:space="preserve">pagina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sidR="0095697E">
                      <w:rPr>
                        <w:rFonts w:ascii="Arial" w:hAnsi="Arial" w:cs="Arial"/>
                        <w:noProof/>
                        <w:color w:val="0F243E" w:themeColor="text2" w:themeShade="80"/>
                        <w:sz w:val="20"/>
                        <w:szCs w:val="20"/>
                      </w:rPr>
                      <w:t>12</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sidR="0095697E">
                      <w:rPr>
                        <w:rFonts w:ascii="Arial" w:hAnsi="Arial" w:cs="Arial"/>
                        <w:noProof/>
                        <w:color w:val="0F243E" w:themeColor="text2" w:themeShade="80"/>
                        <w:sz w:val="20"/>
                        <w:szCs w:val="20"/>
                      </w:rPr>
                      <w:t>12</w:t>
                    </w:r>
                    <w:r>
                      <w:rPr>
                        <w:rFonts w:ascii="Arial" w:hAnsi="Arial" w:cs="Arial"/>
                        <w:color w:val="0F243E" w:themeColor="text2" w:themeShade="80"/>
                        <w:sz w:val="20"/>
                        <w:szCs w:val="20"/>
                      </w:rPr>
                      <w:fldChar w:fldCharType="end"/>
                    </w:r>
                  </w:p>
                </w:txbxContent>
              </v:textbox>
              <w10:wrap anchorx="page" anchory="page"/>
            </v:shape>
          </w:pict>
        </mc:Fallback>
      </mc:AlternateContent>
    </w:r>
  </w:p>
  <w:p w14:paraId="112BDA16" w14:textId="77777777" w:rsidR="00801F50" w:rsidRDefault="00801F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0DD31" w14:textId="77777777" w:rsidR="00801F50" w:rsidRDefault="00801F50" w:rsidP="00C16B05">
      <w:pPr>
        <w:spacing w:after="0" w:line="240" w:lineRule="auto"/>
      </w:pPr>
      <w:r>
        <w:separator/>
      </w:r>
    </w:p>
  </w:footnote>
  <w:footnote w:type="continuationSeparator" w:id="0">
    <w:p w14:paraId="49864671" w14:textId="77777777" w:rsidR="00801F50" w:rsidRDefault="00801F50" w:rsidP="00C16B05">
      <w:pPr>
        <w:spacing w:after="0" w:line="240" w:lineRule="auto"/>
      </w:pPr>
      <w:r>
        <w:continuationSeparator/>
      </w:r>
    </w:p>
  </w:footnote>
  <w:footnote w:id="1">
    <w:p w14:paraId="73710F91" w14:textId="77777777" w:rsidR="00801F50" w:rsidRDefault="00801F50">
      <w:pPr>
        <w:pStyle w:val="Voetnoottekst"/>
        <w:rPr>
          <w:rFonts w:ascii="Arial" w:hAnsi="Arial" w:cs="Arial"/>
        </w:rPr>
      </w:pPr>
      <w:r w:rsidRPr="00C15F5B">
        <w:rPr>
          <w:rStyle w:val="Voetnootmarkering"/>
          <w:rFonts w:ascii="Arial" w:hAnsi="Arial" w:cs="Arial"/>
        </w:rPr>
        <w:footnoteRef/>
      </w:r>
      <w:r>
        <w:rPr>
          <w:rFonts w:ascii="Arial" w:hAnsi="Arial" w:cs="Arial"/>
        </w:rPr>
        <w:t xml:space="preserve"> De groene blokken horen bij het basisaanbod van de school. Vul ze allemaal in. </w:t>
      </w:r>
      <w:r w:rsidRPr="00C15F5B">
        <w:rPr>
          <w:rFonts w:ascii="Arial" w:hAnsi="Arial" w:cs="Arial"/>
        </w:rPr>
        <w:t xml:space="preserve"> </w:t>
      </w:r>
    </w:p>
    <w:p w14:paraId="4CCAB81D" w14:textId="7B5940D9" w:rsidR="00801F50" w:rsidRPr="00C15F5B" w:rsidRDefault="00801F50">
      <w:pPr>
        <w:pStyle w:val="Voetnoottekst"/>
        <w:rPr>
          <w:rFonts w:ascii="Arial" w:hAnsi="Arial" w:cs="Arial"/>
        </w:rPr>
      </w:pPr>
      <w:r>
        <w:rPr>
          <w:rFonts w:ascii="Arial" w:hAnsi="Arial" w:cs="Arial"/>
        </w:rPr>
        <w:t xml:space="preserve">  Zie ook: website Passend Onderwijs Almere: </w:t>
      </w:r>
      <w:hyperlink r:id="rId1" w:history="1">
        <w:r w:rsidRPr="003E56E3">
          <w:rPr>
            <w:rStyle w:val="Hyperlink"/>
            <w:rFonts w:ascii="Arial" w:hAnsi="Arial" w:cs="Arial"/>
          </w:rPr>
          <w:t>handreiking voor het komen tot SOP-PO</w:t>
        </w:r>
      </w:hyperlink>
      <w:r w:rsidRPr="00C15F5B">
        <w:rPr>
          <w:rFonts w:ascii="Arial" w:hAnsi="Arial" w:cs="Arial"/>
        </w:rPr>
        <w:t xml:space="preserve"> </w:t>
      </w:r>
    </w:p>
  </w:footnote>
  <w:footnote w:id="2">
    <w:p w14:paraId="180612EB" w14:textId="102363E9" w:rsidR="00801F50" w:rsidRPr="00210DB5" w:rsidRDefault="00801F50" w:rsidP="009712B3">
      <w:pPr>
        <w:pStyle w:val="Voetnoottekst"/>
        <w:rPr>
          <w:rFonts w:ascii="Arial" w:hAnsi="Arial" w:cs="Arial"/>
        </w:rPr>
      </w:pPr>
      <w:r w:rsidRPr="00210DB5">
        <w:rPr>
          <w:rStyle w:val="Voetnootmarkering"/>
          <w:rFonts w:ascii="Arial" w:hAnsi="Arial" w:cs="Arial"/>
        </w:rPr>
        <w:footnoteRef/>
      </w:r>
      <w:r w:rsidRPr="00210DB5">
        <w:rPr>
          <w:rFonts w:ascii="Arial" w:hAnsi="Arial" w:cs="Arial"/>
        </w:rPr>
        <w:t xml:space="preserve"> </w:t>
      </w:r>
      <w:r>
        <w:rPr>
          <w:rFonts w:ascii="Arial" w:hAnsi="Arial" w:cs="Arial"/>
        </w:rPr>
        <w:t xml:space="preserve">De oranje blokken horen bij de extra ondersteuning die de school biedt. Het is niet nodig alle blokken in te vullen. Verwijder de blokken die niet gebruikt worden en voeg wanneer nodig een extra blok in (door kopieer-plak).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6A199" w14:textId="0AD188C3" w:rsidR="00801F50" w:rsidRPr="00A36B9C" w:rsidRDefault="00801F50">
    <w:pPr>
      <w:pStyle w:val="Koptekst"/>
      <w:rPr>
        <w:rFonts w:ascii="Arial" w:hAnsi="Arial" w:cs="Arial"/>
        <w:sz w:val="20"/>
      </w:rPr>
    </w:pPr>
    <w:r w:rsidRPr="00A36B9C">
      <w:rPr>
        <w:rFonts w:ascii="Arial" w:hAnsi="Arial" w:cs="Arial"/>
        <w:sz w:val="20"/>
      </w:rPr>
      <w:t>Schoolondersteuningsprofiel Primair Onderwijs</w:t>
    </w:r>
    <w:r>
      <w:rPr>
        <w:rFonts w:ascii="Arial" w:hAnsi="Arial" w:cs="Arial"/>
        <w:sz w:val="20"/>
      </w:rPr>
      <w:tab/>
      <w:t xml:space="preserve">                                             Het Samenspel 2020-2021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59CE8" w14:textId="2679B4C6" w:rsidR="00801F50" w:rsidRDefault="00801F50">
    <w:pPr>
      <w:pStyle w:val="Koptekst"/>
    </w:pPr>
    <w:r>
      <w:t xml:space="preserve">                                                                                                                                                                   </w:t>
    </w:r>
    <w:r>
      <w:rPr>
        <w:noProof/>
        <w:lang w:eastAsia="nl-NL"/>
      </w:rPr>
      <w:drawing>
        <wp:inline distT="0" distB="0" distL="0" distR="0" wp14:anchorId="1344A6FA" wp14:editId="4BC68E2D">
          <wp:extent cx="557835" cy="56515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64656" t="40492" r="25639" b="42027"/>
                  <a:stretch/>
                </pic:blipFill>
                <pic:spPr bwMode="auto">
                  <a:xfrm>
                    <a:off x="0" y="0"/>
                    <a:ext cx="559104" cy="56643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13.2pt" o:bullet="t">
        <v:imagedata r:id="rId1" o:title="6-hoek"/>
      </v:shape>
    </w:pict>
  </w:numPicBullet>
  <w:abstractNum w:abstractNumId="0" w15:restartNumberingAfterBreak="0">
    <w:nsid w:val="00EC0A33"/>
    <w:multiLevelType w:val="hybridMultilevel"/>
    <w:tmpl w:val="F5B4991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A1F7E"/>
    <w:multiLevelType w:val="hybridMultilevel"/>
    <w:tmpl w:val="B05AEB0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61486D"/>
    <w:multiLevelType w:val="hybridMultilevel"/>
    <w:tmpl w:val="8008440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BE31EA"/>
    <w:multiLevelType w:val="hybridMultilevel"/>
    <w:tmpl w:val="2FD43E0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ED68BC"/>
    <w:multiLevelType w:val="hybridMultilevel"/>
    <w:tmpl w:val="7E88A1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D41A26"/>
    <w:multiLevelType w:val="hybridMultilevel"/>
    <w:tmpl w:val="AF56F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152D46"/>
    <w:multiLevelType w:val="hybridMultilevel"/>
    <w:tmpl w:val="2EFE2B1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3B58A8"/>
    <w:multiLevelType w:val="hybridMultilevel"/>
    <w:tmpl w:val="FF3C369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285667"/>
    <w:multiLevelType w:val="hybridMultilevel"/>
    <w:tmpl w:val="F72AA0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964363"/>
    <w:multiLevelType w:val="hybridMultilevel"/>
    <w:tmpl w:val="411080F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0C7C14"/>
    <w:multiLevelType w:val="hybridMultilevel"/>
    <w:tmpl w:val="ADB0BB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9A3C51"/>
    <w:multiLevelType w:val="hybridMultilevel"/>
    <w:tmpl w:val="626EA52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790B4E"/>
    <w:multiLevelType w:val="hybridMultilevel"/>
    <w:tmpl w:val="DF00C6F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3A3CCE"/>
    <w:multiLevelType w:val="hybridMultilevel"/>
    <w:tmpl w:val="D75EE9D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2C0252"/>
    <w:multiLevelType w:val="hybridMultilevel"/>
    <w:tmpl w:val="102CA4C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295C72"/>
    <w:multiLevelType w:val="hybridMultilevel"/>
    <w:tmpl w:val="9E546F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20459F"/>
    <w:multiLevelType w:val="hybridMultilevel"/>
    <w:tmpl w:val="3138C04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576E19"/>
    <w:multiLevelType w:val="hybridMultilevel"/>
    <w:tmpl w:val="02B0877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D2500D"/>
    <w:multiLevelType w:val="hybridMultilevel"/>
    <w:tmpl w:val="6BB8FDF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B0309D"/>
    <w:multiLevelType w:val="hybridMultilevel"/>
    <w:tmpl w:val="507ADD8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222F99"/>
    <w:multiLevelType w:val="hybridMultilevel"/>
    <w:tmpl w:val="6954138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3B5311"/>
    <w:multiLevelType w:val="hybridMultilevel"/>
    <w:tmpl w:val="F48C29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4771B8"/>
    <w:multiLevelType w:val="hybridMultilevel"/>
    <w:tmpl w:val="EEC6A0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0D710B"/>
    <w:multiLevelType w:val="hybridMultilevel"/>
    <w:tmpl w:val="C3A40B66"/>
    <w:lvl w:ilvl="0" w:tplc="60BA5D3E">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BEE1C8D"/>
    <w:multiLevelType w:val="hybridMultilevel"/>
    <w:tmpl w:val="E32EEB7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CA35677"/>
    <w:multiLevelType w:val="hybridMultilevel"/>
    <w:tmpl w:val="BA2A8F5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0B6601"/>
    <w:multiLevelType w:val="hybridMultilevel"/>
    <w:tmpl w:val="E4F425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9B4114D"/>
    <w:multiLevelType w:val="hybridMultilevel"/>
    <w:tmpl w:val="83467E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E26690"/>
    <w:multiLevelType w:val="hybridMultilevel"/>
    <w:tmpl w:val="DC0C3C0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6A6B1A"/>
    <w:multiLevelType w:val="hybridMultilevel"/>
    <w:tmpl w:val="39BAE0F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3714C2"/>
    <w:multiLevelType w:val="hybridMultilevel"/>
    <w:tmpl w:val="38B0207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4034C8"/>
    <w:multiLevelType w:val="hybridMultilevel"/>
    <w:tmpl w:val="197607E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9C5E55"/>
    <w:multiLevelType w:val="hybridMultilevel"/>
    <w:tmpl w:val="6E36AFB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386689D"/>
    <w:multiLevelType w:val="hybridMultilevel"/>
    <w:tmpl w:val="2B0E3C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6E641BE"/>
    <w:multiLevelType w:val="hybridMultilevel"/>
    <w:tmpl w:val="A3F0B21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EE2310"/>
    <w:multiLevelType w:val="hybridMultilevel"/>
    <w:tmpl w:val="E0301BE0"/>
    <w:lvl w:ilvl="0" w:tplc="0413000B">
      <w:start w:val="1"/>
      <w:numFmt w:val="bullet"/>
      <w:lvlText w:val=""/>
      <w:lvlJc w:val="left"/>
      <w:pPr>
        <w:ind w:left="720" w:hanging="360"/>
      </w:pPr>
      <w:rPr>
        <w:rFonts w:ascii="Wingdings" w:hAnsi="Wingdings" w:hint="default"/>
      </w:rPr>
    </w:lvl>
    <w:lvl w:ilvl="1" w:tplc="DBE6BDB0">
      <w:numFmt w:val="bullet"/>
      <w:lvlText w:val="-"/>
      <w:lvlJc w:val="left"/>
      <w:pPr>
        <w:ind w:left="1440" w:hanging="360"/>
      </w:pPr>
      <w:rPr>
        <w:rFonts w:ascii="Calibri" w:eastAsiaTheme="minorEastAsia"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11221E0"/>
    <w:multiLevelType w:val="hybridMultilevel"/>
    <w:tmpl w:val="AE5475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EF6FE3"/>
    <w:multiLevelType w:val="hybridMultilevel"/>
    <w:tmpl w:val="617EA9F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1A187C"/>
    <w:multiLevelType w:val="hybridMultilevel"/>
    <w:tmpl w:val="A330D1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B3B4FC3"/>
    <w:multiLevelType w:val="hybridMultilevel"/>
    <w:tmpl w:val="5DC0172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16"/>
  </w:num>
  <w:num w:numId="4">
    <w:abstractNumId w:val="14"/>
  </w:num>
  <w:num w:numId="5">
    <w:abstractNumId w:val="15"/>
  </w:num>
  <w:num w:numId="6">
    <w:abstractNumId w:val="13"/>
  </w:num>
  <w:num w:numId="7">
    <w:abstractNumId w:val="28"/>
  </w:num>
  <w:num w:numId="8">
    <w:abstractNumId w:val="27"/>
  </w:num>
  <w:num w:numId="9">
    <w:abstractNumId w:val="9"/>
  </w:num>
  <w:num w:numId="10">
    <w:abstractNumId w:val="21"/>
  </w:num>
  <w:num w:numId="11">
    <w:abstractNumId w:val="35"/>
  </w:num>
  <w:num w:numId="12">
    <w:abstractNumId w:val="11"/>
  </w:num>
  <w:num w:numId="13">
    <w:abstractNumId w:val="33"/>
  </w:num>
  <w:num w:numId="14">
    <w:abstractNumId w:val="6"/>
  </w:num>
  <w:num w:numId="15">
    <w:abstractNumId w:val="22"/>
  </w:num>
  <w:num w:numId="16">
    <w:abstractNumId w:val="29"/>
  </w:num>
  <w:num w:numId="17">
    <w:abstractNumId w:val="10"/>
  </w:num>
  <w:num w:numId="18">
    <w:abstractNumId w:val="0"/>
  </w:num>
  <w:num w:numId="19">
    <w:abstractNumId w:val="3"/>
  </w:num>
  <w:num w:numId="20">
    <w:abstractNumId w:val="17"/>
  </w:num>
  <w:num w:numId="21">
    <w:abstractNumId w:val="12"/>
  </w:num>
  <w:num w:numId="22">
    <w:abstractNumId w:val="31"/>
  </w:num>
  <w:num w:numId="23">
    <w:abstractNumId w:val="5"/>
  </w:num>
  <w:num w:numId="24">
    <w:abstractNumId w:val="37"/>
  </w:num>
  <w:num w:numId="25">
    <w:abstractNumId w:val="4"/>
  </w:num>
  <w:num w:numId="26">
    <w:abstractNumId w:val="24"/>
  </w:num>
  <w:num w:numId="27">
    <w:abstractNumId w:val="34"/>
  </w:num>
  <w:num w:numId="28">
    <w:abstractNumId w:val="26"/>
  </w:num>
  <w:num w:numId="29">
    <w:abstractNumId w:val="2"/>
  </w:num>
  <w:num w:numId="30">
    <w:abstractNumId w:val="36"/>
  </w:num>
  <w:num w:numId="31">
    <w:abstractNumId w:val="20"/>
  </w:num>
  <w:num w:numId="32">
    <w:abstractNumId w:val="32"/>
  </w:num>
  <w:num w:numId="33">
    <w:abstractNumId w:val="39"/>
  </w:num>
  <w:num w:numId="34">
    <w:abstractNumId w:val="18"/>
  </w:num>
  <w:num w:numId="35">
    <w:abstractNumId w:val="8"/>
  </w:num>
  <w:num w:numId="36">
    <w:abstractNumId w:val="7"/>
  </w:num>
  <w:num w:numId="37">
    <w:abstractNumId w:val="30"/>
  </w:num>
  <w:num w:numId="38">
    <w:abstractNumId w:val="1"/>
  </w:num>
  <w:num w:numId="39">
    <w:abstractNumId w:val="25"/>
  </w:num>
  <w:num w:numId="40">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05"/>
    <w:rsid w:val="00003804"/>
    <w:rsid w:val="00044FC9"/>
    <w:rsid w:val="00052386"/>
    <w:rsid w:val="00054D49"/>
    <w:rsid w:val="00074B6C"/>
    <w:rsid w:val="00095DBE"/>
    <w:rsid w:val="00095E56"/>
    <w:rsid w:val="000C0615"/>
    <w:rsid w:val="000E040C"/>
    <w:rsid w:val="00123E88"/>
    <w:rsid w:val="00137EB5"/>
    <w:rsid w:val="00177F0F"/>
    <w:rsid w:val="001B031B"/>
    <w:rsid w:val="001B5785"/>
    <w:rsid w:val="001D72A4"/>
    <w:rsid w:val="001E5D7E"/>
    <w:rsid w:val="00210DB5"/>
    <w:rsid w:val="00241552"/>
    <w:rsid w:val="00245FC4"/>
    <w:rsid w:val="00281D6E"/>
    <w:rsid w:val="0028240D"/>
    <w:rsid w:val="002B5518"/>
    <w:rsid w:val="002C2783"/>
    <w:rsid w:val="002F6217"/>
    <w:rsid w:val="003148B8"/>
    <w:rsid w:val="00351DC5"/>
    <w:rsid w:val="003872E0"/>
    <w:rsid w:val="003934E0"/>
    <w:rsid w:val="003A2E30"/>
    <w:rsid w:val="003B275B"/>
    <w:rsid w:val="003C52B0"/>
    <w:rsid w:val="003C778F"/>
    <w:rsid w:val="003E074E"/>
    <w:rsid w:val="003E56E3"/>
    <w:rsid w:val="00430DC1"/>
    <w:rsid w:val="00447383"/>
    <w:rsid w:val="0046769B"/>
    <w:rsid w:val="004761E0"/>
    <w:rsid w:val="00477833"/>
    <w:rsid w:val="00485187"/>
    <w:rsid w:val="004B7384"/>
    <w:rsid w:val="004D05B1"/>
    <w:rsid w:val="004D7E9F"/>
    <w:rsid w:val="004F3189"/>
    <w:rsid w:val="00511266"/>
    <w:rsid w:val="00527FCF"/>
    <w:rsid w:val="0055192C"/>
    <w:rsid w:val="00571C3F"/>
    <w:rsid w:val="00583BF3"/>
    <w:rsid w:val="005B5B3C"/>
    <w:rsid w:val="005C5D84"/>
    <w:rsid w:val="005D045D"/>
    <w:rsid w:val="005D2AA7"/>
    <w:rsid w:val="00616D9A"/>
    <w:rsid w:val="00674B5E"/>
    <w:rsid w:val="00691608"/>
    <w:rsid w:val="0069718F"/>
    <w:rsid w:val="006B3AB3"/>
    <w:rsid w:val="006D21F7"/>
    <w:rsid w:val="006D2C97"/>
    <w:rsid w:val="006D43F5"/>
    <w:rsid w:val="006E7D52"/>
    <w:rsid w:val="007061FC"/>
    <w:rsid w:val="007067CC"/>
    <w:rsid w:val="007177AA"/>
    <w:rsid w:val="00740E9D"/>
    <w:rsid w:val="00743BCE"/>
    <w:rsid w:val="007B01A1"/>
    <w:rsid w:val="007B2662"/>
    <w:rsid w:val="00801F50"/>
    <w:rsid w:val="00805C41"/>
    <w:rsid w:val="00813DDE"/>
    <w:rsid w:val="00833AF8"/>
    <w:rsid w:val="008953C7"/>
    <w:rsid w:val="008A1B67"/>
    <w:rsid w:val="008B2335"/>
    <w:rsid w:val="008D5647"/>
    <w:rsid w:val="008D6310"/>
    <w:rsid w:val="00900EC7"/>
    <w:rsid w:val="00913DEF"/>
    <w:rsid w:val="0095697E"/>
    <w:rsid w:val="009712B3"/>
    <w:rsid w:val="009C63CF"/>
    <w:rsid w:val="009D5125"/>
    <w:rsid w:val="009D7A82"/>
    <w:rsid w:val="00A044FD"/>
    <w:rsid w:val="00A14310"/>
    <w:rsid w:val="00A36B9C"/>
    <w:rsid w:val="00A7459F"/>
    <w:rsid w:val="00A93CBB"/>
    <w:rsid w:val="00AE172E"/>
    <w:rsid w:val="00B00877"/>
    <w:rsid w:val="00B02957"/>
    <w:rsid w:val="00B17541"/>
    <w:rsid w:val="00B35E44"/>
    <w:rsid w:val="00B51A76"/>
    <w:rsid w:val="00B65083"/>
    <w:rsid w:val="00B73029"/>
    <w:rsid w:val="00B74373"/>
    <w:rsid w:val="00BC36C1"/>
    <w:rsid w:val="00BE57D4"/>
    <w:rsid w:val="00C15F5B"/>
    <w:rsid w:val="00C16B05"/>
    <w:rsid w:val="00C315E2"/>
    <w:rsid w:val="00C72757"/>
    <w:rsid w:val="00C81F7E"/>
    <w:rsid w:val="00CA326E"/>
    <w:rsid w:val="00CB11D5"/>
    <w:rsid w:val="00CB155C"/>
    <w:rsid w:val="00CD16D8"/>
    <w:rsid w:val="00CE5406"/>
    <w:rsid w:val="00CE6C84"/>
    <w:rsid w:val="00CF2D58"/>
    <w:rsid w:val="00CF2E19"/>
    <w:rsid w:val="00D36184"/>
    <w:rsid w:val="00D36762"/>
    <w:rsid w:val="00D76094"/>
    <w:rsid w:val="00D814B5"/>
    <w:rsid w:val="00DA56F9"/>
    <w:rsid w:val="00DC415A"/>
    <w:rsid w:val="00DD0B66"/>
    <w:rsid w:val="00DD2AF9"/>
    <w:rsid w:val="00E3287D"/>
    <w:rsid w:val="00E36954"/>
    <w:rsid w:val="00E616A7"/>
    <w:rsid w:val="00EC6BD8"/>
    <w:rsid w:val="00EF6D2C"/>
    <w:rsid w:val="00F11CAC"/>
    <w:rsid w:val="00F21A20"/>
    <w:rsid w:val="00F237DC"/>
    <w:rsid w:val="00F72357"/>
    <w:rsid w:val="00FA7178"/>
    <w:rsid w:val="00FB07D2"/>
    <w:rsid w:val="00FD23EE"/>
    <w:rsid w:val="00FE7B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69FC1"/>
  <w15:docId w15:val="{E45D3688-1FC3-8146-B8CC-38415C6C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7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6B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6B05"/>
  </w:style>
  <w:style w:type="paragraph" w:styleId="Voettekst">
    <w:name w:val="footer"/>
    <w:basedOn w:val="Standaard"/>
    <w:link w:val="VoettekstChar"/>
    <w:uiPriority w:val="99"/>
    <w:unhideWhenUsed/>
    <w:rsid w:val="00C16B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6B05"/>
  </w:style>
  <w:style w:type="table" w:styleId="Tabelraster">
    <w:name w:val="Table Grid"/>
    <w:basedOn w:val="Standaardtabel"/>
    <w:uiPriority w:val="59"/>
    <w:rsid w:val="00C1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C16B0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16B05"/>
    <w:rPr>
      <w:rFonts w:eastAsiaTheme="minorEastAsia"/>
      <w:lang w:eastAsia="nl-NL"/>
    </w:rPr>
  </w:style>
  <w:style w:type="character" w:styleId="Hyperlink">
    <w:name w:val="Hyperlink"/>
    <w:basedOn w:val="Standaardalinea-lettertype"/>
    <w:uiPriority w:val="99"/>
    <w:unhideWhenUsed/>
    <w:rsid w:val="00C16B05"/>
    <w:rPr>
      <w:color w:val="0000FF" w:themeColor="hyperlink"/>
      <w:u w:val="single"/>
    </w:rPr>
  </w:style>
  <w:style w:type="paragraph" w:styleId="Lijstalinea">
    <w:name w:val="List Paragraph"/>
    <w:basedOn w:val="Standaard"/>
    <w:uiPriority w:val="34"/>
    <w:qFormat/>
    <w:rsid w:val="00DD2AF9"/>
    <w:pPr>
      <w:ind w:left="720"/>
      <w:contextualSpacing/>
    </w:pPr>
  </w:style>
  <w:style w:type="paragraph" w:styleId="Voetnoottekst">
    <w:name w:val="footnote text"/>
    <w:basedOn w:val="Standaard"/>
    <w:link w:val="VoetnoottekstChar"/>
    <w:uiPriority w:val="99"/>
    <w:semiHidden/>
    <w:unhideWhenUsed/>
    <w:rsid w:val="00C15F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5F5B"/>
    <w:rPr>
      <w:sz w:val="20"/>
      <w:szCs w:val="20"/>
    </w:rPr>
  </w:style>
  <w:style w:type="character" w:styleId="Voetnootmarkering">
    <w:name w:val="footnote reference"/>
    <w:basedOn w:val="Standaardalinea-lettertype"/>
    <w:uiPriority w:val="99"/>
    <w:semiHidden/>
    <w:unhideWhenUsed/>
    <w:rsid w:val="00C15F5B"/>
    <w:rPr>
      <w:vertAlign w:val="superscript"/>
    </w:rPr>
  </w:style>
  <w:style w:type="character" w:styleId="GevolgdeHyperlink">
    <w:name w:val="FollowedHyperlink"/>
    <w:basedOn w:val="Standaardalinea-lettertype"/>
    <w:uiPriority w:val="99"/>
    <w:semiHidden/>
    <w:unhideWhenUsed/>
    <w:rsid w:val="00FA7178"/>
    <w:rPr>
      <w:color w:val="800080" w:themeColor="followedHyperlink"/>
      <w:u w:val="single"/>
    </w:rPr>
  </w:style>
  <w:style w:type="paragraph" w:styleId="Ballontekst">
    <w:name w:val="Balloon Text"/>
    <w:basedOn w:val="Standaard"/>
    <w:link w:val="BallontekstChar"/>
    <w:uiPriority w:val="99"/>
    <w:semiHidden/>
    <w:unhideWhenUsed/>
    <w:rsid w:val="004778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7833"/>
    <w:rPr>
      <w:rFonts w:ascii="Tahoma" w:hAnsi="Tahoma" w:cs="Tahoma"/>
      <w:sz w:val="16"/>
      <w:szCs w:val="16"/>
    </w:rPr>
  </w:style>
  <w:style w:type="character" w:styleId="Verwijzingopmerking">
    <w:name w:val="annotation reference"/>
    <w:basedOn w:val="Standaardalinea-lettertype"/>
    <w:uiPriority w:val="99"/>
    <w:semiHidden/>
    <w:unhideWhenUsed/>
    <w:rsid w:val="0055192C"/>
    <w:rPr>
      <w:sz w:val="16"/>
      <w:szCs w:val="16"/>
    </w:rPr>
  </w:style>
  <w:style w:type="paragraph" w:styleId="Tekstopmerking">
    <w:name w:val="annotation text"/>
    <w:basedOn w:val="Standaard"/>
    <w:link w:val="TekstopmerkingChar"/>
    <w:uiPriority w:val="99"/>
    <w:semiHidden/>
    <w:unhideWhenUsed/>
    <w:rsid w:val="005519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192C"/>
    <w:rPr>
      <w:sz w:val="20"/>
      <w:szCs w:val="20"/>
    </w:rPr>
  </w:style>
  <w:style w:type="paragraph" w:styleId="Onderwerpvanopmerking">
    <w:name w:val="annotation subject"/>
    <w:basedOn w:val="Tekstopmerking"/>
    <w:next w:val="Tekstopmerking"/>
    <w:link w:val="OnderwerpvanopmerkingChar"/>
    <w:uiPriority w:val="99"/>
    <w:semiHidden/>
    <w:unhideWhenUsed/>
    <w:rsid w:val="0055192C"/>
    <w:rPr>
      <w:b/>
      <w:bCs/>
    </w:rPr>
  </w:style>
  <w:style w:type="character" w:customStyle="1" w:styleId="OnderwerpvanopmerkingChar">
    <w:name w:val="Onderwerp van opmerking Char"/>
    <w:basedOn w:val="TekstopmerkingChar"/>
    <w:link w:val="Onderwerpvanopmerking"/>
    <w:uiPriority w:val="99"/>
    <w:semiHidden/>
    <w:rsid w:val="005519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nspel.asg-almere.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cms.blob.core.windows.net/appfiles/app_2767/File/2020-3-19_Stappenplan_Reken-_en_Dyscalculie_onderzoekstrajecten.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bilecms.blob.core.windows.net/appfiles/app_2767/File/2.pdf" TargetMode="External"/><Relationship Id="rId4" Type="http://schemas.openxmlformats.org/officeDocument/2006/relationships/settings" Target="settings.xml"/><Relationship Id="rId9" Type="http://schemas.openxmlformats.org/officeDocument/2006/relationships/hyperlink" Target="mailto:directie@samenspel.asg.n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mobilecms.blob.core.windows.net/appfiles/app_2767/File/Bijlage_1_Handreiking_voor_het_komen_tot_SOP_PO_gewijzigd_20210208.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FBF5-2A8C-4EEA-99C4-E35AE4C8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2827</Words>
  <Characters>15552</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Heleen Berg</dc:creator>
  <cp:lastModifiedBy>Ina van Ek</cp:lastModifiedBy>
  <cp:revision>9</cp:revision>
  <cp:lastPrinted>2018-06-13T08:56:00Z</cp:lastPrinted>
  <dcterms:created xsi:type="dcterms:W3CDTF">2021-04-14T06:03:00Z</dcterms:created>
  <dcterms:modified xsi:type="dcterms:W3CDTF">2021-10-11T07:58:00Z</dcterms:modified>
</cp:coreProperties>
</file>