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F3BC" w14:textId="64382C2C" w:rsidR="006F2C93" w:rsidRPr="009C38A5" w:rsidRDefault="006F2C93" w:rsidP="006F2C93">
      <w:pPr>
        <w:ind w:left="2124" w:firstLine="708"/>
        <w:rPr>
          <w:b/>
          <w:bCs/>
          <w:color w:val="00B050"/>
          <w:sz w:val="72"/>
          <w:szCs w:val="72"/>
        </w:rPr>
      </w:pPr>
      <w:bookmarkStart w:id="0" w:name="_Hlk75875597"/>
      <w:bookmarkEnd w:id="0"/>
      <w:r>
        <w:rPr>
          <w:b/>
          <w:bCs/>
          <w:color w:val="00B050"/>
          <w:sz w:val="72"/>
          <w:szCs w:val="72"/>
        </w:rPr>
        <w:t xml:space="preserve"> </w:t>
      </w:r>
      <w:r w:rsidRPr="009C38A5">
        <w:rPr>
          <w:b/>
          <w:bCs/>
          <w:color w:val="00B050"/>
          <w:sz w:val="72"/>
          <w:szCs w:val="72"/>
        </w:rPr>
        <w:t xml:space="preserve">Zorgplan </w:t>
      </w:r>
    </w:p>
    <w:p w14:paraId="198FF51A" w14:textId="5102670D" w:rsidR="0005364A" w:rsidRPr="009C38A5" w:rsidRDefault="006F2C93" w:rsidP="006F2C93">
      <w:pPr>
        <w:ind w:firstLine="708"/>
        <w:rPr>
          <w:b/>
          <w:bCs/>
          <w:color w:val="00B050"/>
          <w:sz w:val="72"/>
          <w:szCs w:val="72"/>
        </w:rPr>
      </w:pPr>
      <w:r w:rsidRPr="009C38A5">
        <w:rPr>
          <w:b/>
          <w:bCs/>
          <w:color w:val="00B050"/>
          <w:sz w:val="72"/>
          <w:szCs w:val="72"/>
        </w:rPr>
        <w:t xml:space="preserve"> </w:t>
      </w:r>
      <w:r w:rsidRPr="009C38A5">
        <w:rPr>
          <w:b/>
          <w:bCs/>
          <w:noProof/>
          <w:color w:val="00B050"/>
          <w:sz w:val="72"/>
          <w:szCs w:val="72"/>
        </w:rPr>
        <w:drawing>
          <wp:inline distT="0" distB="0" distL="0" distR="0" wp14:anchorId="0B3C8687" wp14:editId="55524A8A">
            <wp:extent cx="4819015" cy="4819015"/>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015" cy="4819015"/>
                    </a:xfrm>
                    <a:prstGeom prst="rect">
                      <a:avLst/>
                    </a:prstGeom>
                    <a:noFill/>
                  </pic:spPr>
                </pic:pic>
              </a:graphicData>
            </a:graphic>
          </wp:inline>
        </w:drawing>
      </w:r>
    </w:p>
    <w:p w14:paraId="412FE2E0" w14:textId="77777777" w:rsidR="00683301" w:rsidRDefault="006F2C93" w:rsidP="009C38A5">
      <w:pPr>
        <w:ind w:firstLine="708"/>
        <w:rPr>
          <w:b/>
          <w:bCs/>
          <w:color w:val="00B050"/>
          <w:sz w:val="72"/>
          <w:szCs w:val="72"/>
        </w:rPr>
      </w:pPr>
      <w:r w:rsidRPr="009C38A5">
        <w:rPr>
          <w:b/>
          <w:bCs/>
          <w:color w:val="00B050"/>
          <w:sz w:val="72"/>
          <w:szCs w:val="72"/>
        </w:rPr>
        <w:t xml:space="preserve">   </w:t>
      </w:r>
    </w:p>
    <w:p w14:paraId="65D53F7E" w14:textId="5871A76C" w:rsidR="009C38A5" w:rsidRDefault="006F2C93" w:rsidP="00683301">
      <w:pPr>
        <w:ind w:left="708" w:firstLine="708"/>
        <w:rPr>
          <w:b/>
          <w:bCs/>
          <w:i/>
          <w:iCs/>
          <w:color w:val="00B050"/>
          <w:sz w:val="44"/>
          <w:szCs w:val="44"/>
        </w:rPr>
      </w:pPr>
      <w:r w:rsidRPr="009C38A5">
        <w:rPr>
          <w:b/>
          <w:bCs/>
          <w:color w:val="00B050"/>
          <w:sz w:val="72"/>
          <w:szCs w:val="72"/>
        </w:rPr>
        <w:t>Schooljaar 2021-2022</w:t>
      </w:r>
      <w:r w:rsidR="009C38A5" w:rsidRPr="009C38A5">
        <w:rPr>
          <w:b/>
          <w:bCs/>
          <w:color w:val="00B050"/>
          <w:sz w:val="72"/>
          <w:szCs w:val="72"/>
        </w:rPr>
        <w:br/>
      </w:r>
      <w:r w:rsidR="009C38A5" w:rsidRPr="009C38A5">
        <w:rPr>
          <w:b/>
          <w:bCs/>
          <w:i/>
          <w:iCs/>
          <w:color w:val="00B050"/>
          <w:sz w:val="44"/>
          <w:szCs w:val="44"/>
        </w:rPr>
        <w:t xml:space="preserve">                       Versie </w:t>
      </w:r>
      <w:r w:rsidR="005271BD">
        <w:rPr>
          <w:b/>
          <w:bCs/>
          <w:i/>
          <w:iCs/>
          <w:color w:val="00B050"/>
          <w:sz w:val="44"/>
          <w:szCs w:val="44"/>
        </w:rPr>
        <w:t>8</w:t>
      </w:r>
      <w:r w:rsidR="009C38A5" w:rsidRPr="009C38A5">
        <w:rPr>
          <w:b/>
          <w:bCs/>
          <w:i/>
          <w:iCs/>
          <w:color w:val="00B050"/>
          <w:sz w:val="44"/>
          <w:szCs w:val="44"/>
        </w:rPr>
        <w:t xml:space="preserve"> juli 2021</w:t>
      </w:r>
    </w:p>
    <w:p w14:paraId="6AB5F32D" w14:textId="613EF344" w:rsidR="00683301" w:rsidRDefault="00683301" w:rsidP="00683301">
      <w:pPr>
        <w:ind w:left="708" w:firstLine="708"/>
        <w:rPr>
          <w:b/>
          <w:bCs/>
          <w:i/>
          <w:iCs/>
          <w:color w:val="00B050"/>
          <w:sz w:val="44"/>
          <w:szCs w:val="44"/>
        </w:rPr>
      </w:pPr>
    </w:p>
    <w:p w14:paraId="47076373" w14:textId="017F1443" w:rsidR="00683301" w:rsidRDefault="00683301" w:rsidP="00683301">
      <w:pPr>
        <w:ind w:left="708" w:firstLine="708"/>
        <w:rPr>
          <w:b/>
          <w:bCs/>
          <w:i/>
          <w:iCs/>
          <w:color w:val="00B050"/>
          <w:sz w:val="44"/>
          <w:szCs w:val="44"/>
        </w:rPr>
      </w:pPr>
    </w:p>
    <w:p w14:paraId="03390DE2" w14:textId="3ED64BC7" w:rsidR="00683301" w:rsidRDefault="00683301" w:rsidP="00683301">
      <w:pPr>
        <w:ind w:left="708" w:firstLine="708"/>
        <w:rPr>
          <w:b/>
          <w:bCs/>
          <w:i/>
          <w:iCs/>
          <w:color w:val="00B050"/>
          <w:sz w:val="44"/>
          <w:szCs w:val="44"/>
        </w:rPr>
      </w:pPr>
    </w:p>
    <w:p w14:paraId="3E25EADE" w14:textId="15095452" w:rsidR="00683301" w:rsidRDefault="00683301" w:rsidP="00683301">
      <w:pPr>
        <w:pStyle w:val="Kop1"/>
      </w:pPr>
      <w:r>
        <w:lastRenderedPageBreak/>
        <w:t>Inhoudsopgave:</w:t>
      </w:r>
    </w:p>
    <w:p w14:paraId="21F48BC2" w14:textId="3DA24D45" w:rsidR="00683301" w:rsidRDefault="00683301" w:rsidP="00683301"/>
    <w:p w14:paraId="167B27F6" w14:textId="5D23FBA4" w:rsidR="00683301" w:rsidRDefault="00683301" w:rsidP="00683301">
      <w:r>
        <w:t xml:space="preserve">Inhoudsopgave </w:t>
      </w:r>
      <w:r w:rsidR="00323AF7">
        <w:tab/>
      </w:r>
      <w:r>
        <w:t xml:space="preserve">                                                      </w:t>
      </w:r>
      <w:r w:rsidR="00057C67">
        <w:tab/>
      </w:r>
      <w:r w:rsidR="00057C67">
        <w:tab/>
      </w:r>
      <w:r>
        <w:t xml:space="preserve"> </w:t>
      </w:r>
      <w:r w:rsidR="00057C67">
        <w:tab/>
      </w:r>
      <w:r w:rsidR="007A5F2C">
        <w:tab/>
      </w:r>
      <w:r w:rsidR="007A5F2C">
        <w:tab/>
      </w:r>
      <w:r w:rsidR="00323AF7">
        <w:t>1</w:t>
      </w:r>
    </w:p>
    <w:p w14:paraId="3D6990F9" w14:textId="48914055" w:rsidR="00893423" w:rsidRDefault="00323AF7" w:rsidP="00683301">
      <w:r>
        <w:t xml:space="preserve">1 </w:t>
      </w:r>
      <w:r>
        <w:tab/>
        <w:t xml:space="preserve">Inleiding                                                                    </w:t>
      </w:r>
      <w:r w:rsidR="00057C67">
        <w:tab/>
      </w:r>
      <w:r w:rsidR="00057C67">
        <w:tab/>
      </w:r>
      <w:r w:rsidR="00057C67">
        <w:tab/>
      </w:r>
      <w:r w:rsidR="007A5F2C">
        <w:tab/>
      </w:r>
      <w:r w:rsidR="007A5F2C">
        <w:tab/>
      </w:r>
      <w:r>
        <w:t>2</w:t>
      </w:r>
      <w:r>
        <w:br/>
        <w:t xml:space="preserve">  </w:t>
      </w:r>
      <w:r>
        <w:tab/>
        <w:t xml:space="preserve">1.1 </w:t>
      </w:r>
      <w:r w:rsidR="00766AD5">
        <w:t>Missie en vi</w:t>
      </w:r>
      <w:r>
        <w:t>sie</w:t>
      </w:r>
      <w:r>
        <w:br/>
      </w:r>
      <w:r>
        <w:tab/>
        <w:t>1.2 Hoe werkt het op de Mo</w:t>
      </w:r>
      <w:r w:rsidR="00057C67">
        <w:t>ntessorischool Ede</w:t>
      </w:r>
      <w:r w:rsidR="00430FCC">
        <w:t>?</w:t>
      </w:r>
      <w:r w:rsidR="00893423">
        <w:br/>
      </w:r>
      <w:r w:rsidR="00893423">
        <w:tab/>
        <w:t>1.3 Doelstelling</w:t>
      </w:r>
      <w:r w:rsidR="00893423">
        <w:br/>
      </w:r>
      <w:r w:rsidR="00893423">
        <w:tab/>
        <w:t xml:space="preserve">1.4 </w:t>
      </w:r>
      <w:r w:rsidR="007A5F2C">
        <w:t>Speer</w:t>
      </w:r>
      <w:r w:rsidR="00893423">
        <w:t>punten komend schooljaar</w:t>
      </w:r>
      <w:r w:rsidR="00547F36">
        <w:t xml:space="preserve"> 2021-2022 op het gebied van de zorg</w:t>
      </w:r>
    </w:p>
    <w:p w14:paraId="19A722D8" w14:textId="0253A23A" w:rsidR="000A3808" w:rsidRDefault="00893423" w:rsidP="00683301">
      <w:r>
        <w:t>2</w:t>
      </w:r>
      <w:r>
        <w:tab/>
        <w:t>Concretisering interne zorgstructuur</w:t>
      </w:r>
      <w:r>
        <w:tab/>
      </w:r>
      <w:r>
        <w:tab/>
      </w:r>
      <w:r>
        <w:tab/>
      </w:r>
      <w:r>
        <w:tab/>
      </w:r>
      <w:r w:rsidR="007A5F2C">
        <w:tab/>
      </w:r>
      <w:r w:rsidR="007A5F2C">
        <w:tab/>
      </w:r>
      <w:r w:rsidR="004B1B49">
        <w:t>4</w:t>
      </w:r>
      <w:r w:rsidR="00413A70">
        <w:tab/>
      </w:r>
      <w:r w:rsidR="00413A70">
        <w:br/>
      </w:r>
      <w:r w:rsidR="00413A70">
        <w:tab/>
        <w:t>2.1 Interne begeleiding</w:t>
      </w:r>
      <w:r w:rsidR="00413A70">
        <w:tab/>
      </w:r>
      <w:r w:rsidR="00413A70">
        <w:tab/>
      </w:r>
      <w:r w:rsidR="00413A70">
        <w:tab/>
      </w:r>
      <w:r w:rsidR="00413A70">
        <w:tab/>
      </w:r>
      <w:r w:rsidR="00413A70">
        <w:tab/>
      </w:r>
      <w:r w:rsidR="00413A70">
        <w:tab/>
      </w:r>
      <w:r w:rsidR="00413A70">
        <w:tab/>
      </w:r>
      <w:r w:rsidR="00413A70">
        <w:tab/>
      </w:r>
      <w:r w:rsidR="00413A70">
        <w:tab/>
      </w:r>
      <w:r w:rsidR="00413A70">
        <w:tab/>
        <w:t>2.2 Handelingsgericht werken</w:t>
      </w:r>
      <w:r w:rsidR="0060673A">
        <w:br/>
      </w:r>
      <w:r w:rsidR="0060673A">
        <w:tab/>
        <w:t>2.3 Inrichting ondersteuningsstructuur</w:t>
      </w:r>
      <w:r w:rsidR="0060673A">
        <w:br/>
      </w:r>
      <w:r w:rsidR="0060673A">
        <w:tab/>
        <w:t>2.4 Betrokkenheid ouders/verzorgers</w:t>
      </w:r>
      <w:r w:rsidR="0060673A">
        <w:br/>
      </w:r>
      <w:r w:rsidR="00B5799A">
        <w:tab/>
        <w:t>2.5 Procedures rond versnellen of verlengen</w:t>
      </w:r>
      <w:r w:rsidR="000A3808">
        <w:br/>
      </w:r>
      <w:r w:rsidR="000A3808">
        <w:tab/>
        <w:t>2.6 Aanname-traject</w:t>
      </w:r>
    </w:p>
    <w:p w14:paraId="47846575" w14:textId="5B75D475" w:rsidR="008409AC" w:rsidRDefault="000A3808" w:rsidP="00683301">
      <w:r>
        <w:t>Bijlagen:</w:t>
      </w:r>
      <w:r w:rsidR="0004514F">
        <w:tab/>
      </w:r>
      <w:r w:rsidR="0004514F">
        <w:tab/>
      </w:r>
      <w:r w:rsidR="0004514F">
        <w:tab/>
      </w:r>
      <w:r w:rsidR="0004514F">
        <w:tab/>
      </w:r>
      <w:r w:rsidR="0004514F">
        <w:tab/>
      </w:r>
      <w:r w:rsidR="0004514F">
        <w:tab/>
      </w:r>
      <w:r w:rsidR="0004514F">
        <w:tab/>
      </w:r>
      <w:r w:rsidR="0004514F">
        <w:tab/>
      </w:r>
      <w:r w:rsidR="0004514F">
        <w:tab/>
      </w:r>
      <w:r w:rsidR="0004514F">
        <w:tab/>
        <w:t>12</w:t>
      </w:r>
      <w:r w:rsidR="00F338F9">
        <w:br/>
        <w:t xml:space="preserve">1 </w:t>
      </w:r>
      <w:r w:rsidR="00F338F9">
        <w:tab/>
        <w:t>Taakomschrijving IB-er</w:t>
      </w:r>
      <w:r w:rsidR="00F338F9">
        <w:br/>
        <w:t xml:space="preserve">2 </w:t>
      </w:r>
      <w:r w:rsidR="00F338F9">
        <w:tab/>
      </w:r>
      <w:r w:rsidR="00EE1AF8">
        <w:t>Format onderwijsplan</w:t>
      </w:r>
      <w:r w:rsidR="00EE1AF8">
        <w:br/>
        <w:t>3</w:t>
      </w:r>
      <w:r w:rsidR="00EE1AF8">
        <w:tab/>
        <w:t>Format groepsoverzicht</w:t>
      </w:r>
      <w:r w:rsidR="0004514F">
        <w:br/>
        <w:t xml:space="preserve">4 </w:t>
      </w:r>
      <w:r w:rsidR="0004514F">
        <w:tab/>
        <w:t>4D methode</w:t>
      </w:r>
      <w:r w:rsidR="0004514F">
        <w:br/>
        <w:t>5</w:t>
      </w:r>
      <w:r w:rsidR="0004514F">
        <w:tab/>
        <w:t>Voorbeeld schoolanalyse</w:t>
      </w:r>
      <w:r w:rsidR="0004514F">
        <w:br/>
        <w:t xml:space="preserve">6 </w:t>
      </w:r>
      <w:r w:rsidR="0004514F">
        <w:tab/>
        <w:t>Zorgkalender</w:t>
      </w:r>
      <w:r w:rsidR="00F338F9">
        <w:br/>
      </w:r>
      <w:r w:rsidR="0004514F">
        <w:t>7</w:t>
      </w:r>
      <w:r w:rsidR="00F338F9">
        <w:tab/>
        <w:t>Formulier groepsbespreking</w:t>
      </w:r>
      <w:r w:rsidR="00F338F9">
        <w:br/>
      </w:r>
      <w:r w:rsidR="0004514F">
        <w:t>8</w:t>
      </w:r>
      <w:r w:rsidR="00F338F9">
        <w:tab/>
        <w:t>Formulier leerling</w:t>
      </w:r>
      <w:r w:rsidR="0004514F">
        <w:t xml:space="preserve"> analyse</w:t>
      </w:r>
      <w:r w:rsidR="00F338F9">
        <w:br/>
      </w:r>
      <w:r w:rsidR="00E01FFD">
        <w:t xml:space="preserve">9 </w:t>
      </w:r>
      <w:r w:rsidR="008409AC">
        <w:t xml:space="preserve"> </w:t>
      </w:r>
      <w:r w:rsidR="008409AC">
        <w:tab/>
      </w:r>
      <w:r w:rsidR="00E01FFD">
        <w:t>Format aanbodkaart</w:t>
      </w:r>
      <w:r w:rsidR="00E01FFD">
        <w:br/>
        <w:t xml:space="preserve">10    </w:t>
      </w:r>
      <w:r w:rsidR="008409AC">
        <w:tab/>
      </w:r>
      <w:r w:rsidR="00E01FFD">
        <w:t>Kijkwijzer</w:t>
      </w:r>
      <w:r w:rsidR="00052A4A">
        <w:br/>
        <w:t xml:space="preserve">11 </w:t>
      </w:r>
      <w:r w:rsidR="00052A4A">
        <w:tab/>
        <w:t>Protocol herfstleerlingen</w:t>
      </w:r>
      <w:r w:rsidR="00D23DE5">
        <w:br/>
      </w:r>
      <w:r w:rsidR="00BF64DC">
        <w:t xml:space="preserve">12 </w:t>
      </w:r>
      <w:r w:rsidR="00BF64DC">
        <w:tab/>
        <w:t>Groeidocument</w:t>
      </w:r>
      <w:r w:rsidR="00A85C83">
        <w:br/>
      </w:r>
      <w:r w:rsidR="00BF64DC">
        <w:t>1</w:t>
      </w:r>
      <w:r w:rsidR="00380F21">
        <w:t>3</w:t>
      </w:r>
      <w:r w:rsidR="00A85C83">
        <w:t xml:space="preserve"> </w:t>
      </w:r>
      <w:r w:rsidR="00A85C83">
        <w:tab/>
        <w:t>TLV aanvraag</w:t>
      </w:r>
      <w:r w:rsidR="00BF64DC">
        <w:br/>
        <w:t>1</w:t>
      </w:r>
      <w:r w:rsidR="00380F21">
        <w:t>4</w:t>
      </w:r>
      <w:r w:rsidR="00BF64DC">
        <w:tab/>
      </w:r>
      <w:proofErr w:type="spellStart"/>
      <w:r w:rsidR="00BF64DC">
        <w:t>Kindkans</w:t>
      </w:r>
      <w:proofErr w:type="spellEnd"/>
      <w:r w:rsidR="00A85C83">
        <w:br/>
      </w:r>
      <w:r w:rsidR="0031129F">
        <w:t>1</w:t>
      </w:r>
      <w:r w:rsidR="00380F21">
        <w:t>5</w:t>
      </w:r>
      <w:r w:rsidR="00A85C83">
        <w:t xml:space="preserve"> </w:t>
      </w:r>
      <w:r w:rsidR="00A85C83">
        <w:tab/>
        <w:t>Overzicht signaleringsinstrumenten en remediërende materialen</w:t>
      </w:r>
      <w:r w:rsidR="00A85C83">
        <w:br/>
        <w:t>1</w:t>
      </w:r>
      <w:r w:rsidR="00380F21">
        <w:t>6</w:t>
      </w:r>
      <w:r w:rsidR="00A85C83">
        <w:t xml:space="preserve"> </w:t>
      </w:r>
      <w:r w:rsidR="00A85C83">
        <w:tab/>
      </w:r>
      <w:r w:rsidR="0031129F">
        <w:t>OT team Montessorischool Ede</w:t>
      </w:r>
      <w:r w:rsidR="004D2F4D">
        <w:br/>
        <w:t>1</w:t>
      </w:r>
      <w:r w:rsidR="00380F21">
        <w:t>7</w:t>
      </w:r>
      <w:r w:rsidR="004D2F4D">
        <w:t xml:space="preserve">   </w:t>
      </w:r>
      <w:r w:rsidR="005034DE">
        <w:tab/>
        <w:t>Procedure schooladvies Montessorischool Ede</w:t>
      </w:r>
    </w:p>
    <w:p w14:paraId="26C38870" w14:textId="77777777" w:rsidR="00323AF7" w:rsidRPr="00683301" w:rsidRDefault="00323AF7" w:rsidP="00683301"/>
    <w:p w14:paraId="3FD7CD63" w14:textId="704B24D7" w:rsidR="00683301" w:rsidRDefault="00683301" w:rsidP="00683301">
      <w:pPr>
        <w:pStyle w:val="Geenafstand"/>
      </w:pPr>
    </w:p>
    <w:p w14:paraId="0DD12E0A" w14:textId="2CDFF8B2" w:rsidR="008114E9" w:rsidRDefault="008114E9" w:rsidP="00683301">
      <w:pPr>
        <w:pStyle w:val="Geenafstand"/>
      </w:pPr>
    </w:p>
    <w:p w14:paraId="27548DF2" w14:textId="71D6491D" w:rsidR="008114E9" w:rsidRDefault="008114E9" w:rsidP="00683301">
      <w:pPr>
        <w:pStyle w:val="Geenafstand"/>
      </w:pPr>
    </w:p>
    <w:p w14:paraId="44BFD353" w14:textId="0E1ADF50" w:rsidR="008114E9" w:rsidRDefault="008114E9" w:rsidP="00683301">
      <w:pPr>
        <w:pStyle w:val="Geenafstand"/>
      </w:pPr>
    </w:p>
    <w:p w14:paraId="37F5B078" w14:textId="677FAC1B" w:rsidR="008114E9" w:rsidRDefault="008114E9" w:rsidP="00683301">
      <w:pPr>
        <w:pStyle w:val="Geenafstand"/>
      </w:pPr>
    </w:p>
    <w:p w14:paraId="27FA70B6" w14:textId="4DC2B4FB" w:rsidR="008114E9" w:rsidRDefault="008114E9" w:rsidP="00683301">
      <w:pPr>
        <w:pStyle w:val="Geenafstand"/>
      </w:pPr>
    </w:p>
    <w:p w14:paraId="41A5EA3C" w14:textId="1517CC9A" w:rsidR="008114E9" w:rsidRDefault="008114E9" w:rsidP="00683301">
      <w:pPr>
        <w:pStyle w:val="Geenafstand"/>
      </w:pPr>
    </w:p>
    <w:p w14:paraId="4D10EA64" w14:textId="1CFCCBE2" w:rsidR="008114E9" w:rsidRDefault="008114E9" w:rsidP="00683301">
      <w:pPr>
        <w:pStyle w:val="Geenafstand"/>
      </w:pPr>
    </w:p>
    <w:p w14:paraId="29265081" w14:textId="3DEB2F91" w:rsidR="008114E9" w:rsidRDefault="008114E9" w:rsidP="00683301">
      <w:pPr>
        <w:pStyle w:val="Geenafstand"/>
      </w:pPr>
    </w:p>
    <w:p w14:paraId="6EBB99F4" w14:textId="2E0E06D3" w:rsidR="008114E9" w:rsidRDefault="008114E9" w:rsidP="00683301">
      <w:pPr>
        <w:pStyle w:val="Geenafstand"/>
      </w:pPr>
    </w:p>
    <w:p w14:paraId="46AF481F" w14:textId="4D6EB45D" w:rsidR="008114E9" w:rsidRDefault="008114E9" w:rsidP="00683301">
      <w:pPr>
        <w:pStyle w:val="Geenafstand"/>
      </w:pPr>
    </w:p>
    <w:p w14:paraId="06144300" w14:textId="4C83E016" w:rsidR="008114E9" w:rsidRPr="00AA030E" w:rsidRDefault="00E446F3" w:rsidP="00E446F3">
      <w:pPr>
        <w:pStyle w:val="Kop1"/>
        <w:rPr>
          <w:b/>
          <w:bCs/>
        </w:rPr>
      </w:pPr>
      <w:r w:rsidRPr="00AA030E">
        <w:rPr>
          <w:b/>
          <w:bCs/>
        </w:rPr>
        <w:lastRenderedPageBreak/>
        <w:t>1 Inleiding</w:t>
      </w:r>
    </w:p>
    <w:p w14:paraId="7A389856" w14:textId="6E099DE2" w:rsidR="00E446F3" w:rsidRDefault="00E446F3" w:rsidP="00E446F3">
      <w:r>
        <w:t xml:space="preserve">Kern van het concept </w:t>
      </w:r>
      <w:r w:rsidRPr="00E446F3">
        <w:rPr>
          <w:color w:val="00B050"/>
        </w:rPr>
        <w:t xml:space="preserve">‘passend onderwijs’ </w:t>
      </w:r>
      <w:r>
        <w:t xml:space="preserve">is dat voor elke leerling, de kansen op de beste ontwikkeling centraal staat. Schoolbesturen krijgen de verantwoordelijkheid om voor elke leerling een onderwijsaanbod </w:t>
      </w:r>
      <w:r w:rsidR="00F50A38">
        <w:t>te ontwikkelen dat past bij de mogelijkheden en beperkingen van het kind. Dat aanbod kan gerealiseerd worden bij de eigen school of bij een</w:t>
      </w:r>
      <w:r w:rsidR="0070064D">
        <w:t xml:space="preserve"> andere school binnen het samenwerkingsverband.</w:t>
      </w:r>
    </w:p>
    <w:p w14:paraId="01FAC78A" w14:textId="7BB1BBE1" w:rsidR="00BD6BEB" w:rsidRDefault="00F45FE1" w:rsidP="00E446F3">
      <w:pPr>
        <w:rPr>
          <w:rFonts w:ascii="Calibri" w:hAnsi="Calibri" w:cs="Calibri"/>
          <w:i/>
          <w:iCs/>
          <w:color w:val="00B050"/>
        </w:rPr>
      </w:pPr>
      <w:r>
        <w:rPr>
          <w:rFonts w:ascii="Calibri" w:hAnsi="Calibri" w:cs="Calibri"/>
          <w:i/>
          <w:iCs/>
          <w:color w:val="00B050"/>
        </w:rPr>
        <w:t>‘</w:t>
      </w:r>
      <w:r w:rsidRPr="00F45FE1">
        <w:rPr>
          <w:rFonts w:ascii="Calibri" w:hAnsi="Calibri" w:cs="Calibri"/>
          <w:i/>
          <w:iCs/>
          <w:color w:val="00B050"/>
        </w:rPr>
        <w:t>Alle leerlingen moeten een plek krijgen op een school die past bij hun kwaliteiten en hun mogelijkheden. Passend onderwijs moet ervoor zorgen dat elk</w:t>
      </w:r>
      <w:r>
        <w:rPr>
          <w:rFonts w:ascii="Calibri" w:hAnsi="Calibri" w:cs="Calibri"/>
          <w:i/>
          <w:iCs/>
          <w:color w:val="00B050"/>
        </w:rPr>
        <w:t>e leerling</w:t>
      </w:r>
      <w:r w:rsidRPr="00F45FE1">
        <w:rPr>
          <w:rFonts w:ascii="Calibri" w:hAnsi="Calibri" w:cs="Calibri"/>
          <w:i/>
          <w:iCs/>
          <w:color w:val="00B050"/>
        </w:rPr>
        <w:t xml:space="preserve"> het beste uit zichzelf haalt.</w:t>
      </w:r>
      <w:r>
        <w:rPr>
          <w:rFonts w:ascii="Calibri" w:hAnsi="Calibri" w:cs="Calibri"/>
          <w:i/>
          <w:iCs/>
          <w:color w:val="00B050"/>
        </w:rPr>
        <w:t>’</w:t>
      </w:r>
    </w:p>
    <w:p w14:paraId="2D504D24" w14:textId="23D9C080" w:rsidR="005F1C79" w:rsidRDefault="004A769E" w:rsidP="00E446F3">
      <w:r>
        <w:t>In dit zorgplan willen wij als Montessorischool Ede aangeven hoe wij passend onderwijs bij ons op de school realiseren. Hierbij steeds kijkende naar ons Montessori onderwijsconcept.</w:t>
      </w:r>
      <w:r w:rsidR="005F1C79">
        <w:t xml:space="preserve"> Jaarlijks evalueren wij ons zorgplan en maken wanneer dat noodzakelijk is een aanpassing.</w:t>
      </w:r>
    </w:p>
    <w:p w14:paraId="06B25709" w14:textId="15DB245E" w:rsidR="001D56D5" w:rsidRDefault="004E7D0A" w:rsidP="00E446F3">
      <w:r w:rsidRPr="00AA030E">
        <w:rPr>
          <w:rStyle w:val="Kop1Char"/>
        </w:rPr>
        <w:t xml:space="preserve">1.1 </w:t>
      </w:r>
      <w:r w:rsidR="00766AD5" w:rsidRPr="00AA030E">
        <w:rPr>
          <w:rStyle w:val="Kop1Char"/>
        </w:rPr>
        <w:t>Missie en v</w:t>
      </w:r>
      <w:r w:rsidRPr="00AA030E">
        <w:rPr>
          <w:rStyle w:val="Kop1Char"/>
        </w:rPr>
        <w:t>isie</w:t>
      </w:r>
      <w:r>
        <w:rPr>
          <w:color w:val="00B050"/>
        </w:rPr>
        <w:br/>
      </w:r>
      <w:r w:rsidR="001D56D5">
        <w:t xml:space="preserve">De Montessorischool Ede is een veilige en warme school die kinderen optimale ontwikkelingskansen biedt en uitdaagt om zich te ontwikkelen tot kritische en autonome mensen die meebouwen aan een duurzame toekomst voor de wereld. </w:t>
      </w:r>
    </w:p>
    <w:p w14:paraId="5F4FD90E" w14:textId="77777777" w:rsidR="00AB1BE4" w:rsidRDefault="001D56D5" w:rsidP="00E446F3">
      <w:r>
        <w:t xml:space="preserve">Vertrouwen, </w:t>
      </w:r>
      <w:proofErr w:type="spellStart"/>
      <w:r>
        <w:t>verantwoordelĳkheid</w:t>
      </w:r>
      <w:proofErr w:type="spellEnd"/>
      <w:r>
        <w:t xml:space="preserve"> en autonomie </w:t>
      </w:r>
      <w:proofErr w:type="spellStart"/>
      <w:r>
        <w:t>zĳn</w:t>
      </w:r>
      <w:proofErr w:type="spellEnd"/>
      <w:r>
        <w:t xml:space="preserve"> de kernwaarden waarop </w:t>
      </w:r>
      <w:proofErr w:type="spellStart"/>
      <w:r>
        <w:t>wĳ</w:t>
      </w:r>
      <w:proofErr w:type="spellEnd"/>
      <w:r>
        <w:t xml:space="preserve"> bouwen. Kinderen </w:t>
      </w:r>
      <w:proofErr w:type="spellStart"/>
      <w:r>
        <w:t>zĳn</w:t>
      </w:r>
      <w:proofErr w:type="spellEnd"/>
      <w:r>
        <w:t xml:space="preserve"> van nature nieuwsgierig en in staat om zich te ontwikkelen. Ieder kind heeft gedurende </w:t>
      </w:r>
      <w:proofErr w:type="spellStart"/>
      <w:r>
        <w:t>zĳn</w:t>
      </w:r>
      <w:proofErr w:type="spellEnd"/>
      <w:r>
        <w:t xml:space="preserve"> of haar leven periodes waarin bepaalde dingen uit de omgeving een diepe interesse in hem of haar wakker maken. </w:t>
      </w:r>
      <w:proofErr w:type="spellStart"/>
      <w:r>
        <w:t>Onderwĳs</w:t>
      </w:r>
      <w:proofErr w:type="spellEnd"/>
      <w:r>
        <w:t xml:space="preserve"> dat kinderen optimale ontwikkelingskansen wil bieden, speelt hierop in door hen een omgeving te bieden die deze interesse prikkelt, te zien waar het staat en te weten waar het naartoe moet. Duurzaam </w:t>
      </w:r>
      <w:proofErr w:type="spellStart"/>
      <w:r>
        <w:t>onderwĳs</w:t>
      </w:r>
      <w:proofErr w:type="spellEnd"/>
      <w:r>
        <w:t xml:space="preserve"> leert kinderen dat </w:t>
      </w:r>
      <w:proofErr w:type="spellStart"/>
      <w:r>
        <w:t>zĳ</w:t>
      </w:r>
      <w:proofErr w:type="spellEnd"/>
      <w:r>
        <w:t xml:space="preserve"> zelf in staat </w:t>
      </w:r>
      <w:proofErr w:type="spellStart"/>
      <w:r>
        <w:t>zĳn</w:t>
      </w:r>
      <w:proofErr w:type="spellEnd"/>
      <w:r>
        <w:t xml:space="preserve"> om een volgende stap te zetten en helpt hen om dit ook zelf te kunnen. Dit vergt dat </w:t>
      </w:r>
      <w:proofErr w:type="spellStart"/>
      <w:r>
        <w:t>wĳ</w:t>
      </w:r>
      <w:proofErr w:type="spellEnd"/>
      <w:r>
        <w:t xml:space="preserve"> kinderen en hun </w:t>
      </w:r>
      <w:proofErr w:type="spellStart"/>
      <w:r>
        <w:t>mogelĳkheden</w:t>
      </w:r>
      <w:proofErr w:type="spellEnd"/>
      <w:r>
        <w:t xml:space="preserve"> en behoeften zien en hierop aansluiten met een aanbod in maatwerk. </w:t>
      </w:r>
    </w:p>
    <w:p w14:paraId="49591686" w14:textId="71E19AED" w:rsidR="0005561B" w:rsidRDefault="00AB1BE4" w:rsidP="00E446F3">
      <w:r w:rsidRPr="00AA030E">
        <w:rPr>
          <w:rStyle w:val="Kop1Char"/>
        </w:rPr>
        <w:t>1.2 Hoe werken wij op de Montessorischool Ede?</w:t>
      </w:r>
      <w:r>
        <w:rPr>
          <w:color w:val="00B050"/>
        </w:rPr>
        <w:br/>
      </w:r>
      <w:r w:rsidR="008F30CF">
        <w:t xml:space="preserve">Op onze school wordt onderwijs gegeven vanuit de Montessori filosofie. </w:t>
      </w:r>
      <w:r w:rsidR="000E3513">
        <w:t xml:space="preserve">Hierbij staan de kernwaarden vertrouwen, </w:t>
      </w:r>
      <w:r w:rsidR="00BD1E69">
        <w:t xml:space="preserve">verantwoordelijkheid en autonomie centraal. </w:t>
      </w:r>
      <w:r w:rsidR="006D5FBE">
        <w:t>We hechten aan een goede relatie met de leerlingen</w:t>
      </w:r>
      <w:r w:rsidR="0085152E">
        <w:t xml:space="preserve"> en ouders.</w:t>
      </w:r>
    </w:p>
    <w:p w14:paraId="77015999" w14:textId="365F46BE" w:rsidR="005D61E1" w:rsidRDefault="005271BD" w:rsidP="00E446F3">
      <w:r>
        <w:t>M</w:t>
      </w:r>
      <w:r w:rsidR="005D61E1">
        <w:t>et betrekking tot ons onderwijs hebben we de volgende keuzes gemaakt:</w:t>
      </w:r>
    </w:p>
    <w:p w14:paraId="1EB29F6B" w14:textId="1B1E39CD" w:rsidR="005D61E1" w:rsidRPr="005C64E1" w:rsidRDefault="005D61E1" w:rsidP="005D61E1">
      <w:pPr>
        <w:pStyle w:val="Lijstalinea"/>
        <w:numPr>
          <w:ilvl w:val="0"/>
          <w:numId w:val="1"/>
        </w:numPr>
      </w:pPr>
      <w:r w:rsidRPr="005C64E1">
        <w:t>Wij gaan uit van verschillen tussen leerlingen.</w:t>
      </w:r>
    </w:p>
    <w:p w14:paraId="719C36B6" w14:textId="5588165B" w:rsidR="005D61E1" w:rsidRPr="005C64E1" w:rsidRDefault="005D61E1" w:rsidP="005D61E1">
      <w:pPr>
        <w:pStyle w:val="Lijstalinea"/>
        <w:numPr>
          <w:ilvl w:val="0"/>
          <w:numId w:val="1"/>
        </w:numPr>
      </w:pPr>
      <w:r w:rsidRPr="005C64E1">
        <w:t>Onze zorgstructuur richt zich op alle leerlingen</w:t>
      </w:r>
    </w:p>
    <w:p w14:paraId="60CE9293" w14:textId="357AAF18" w:rsidR="004037D3" w:rsidRDefault="004037D3" w:rsidP="005D61E1">
      <w:pPr>
        <w:pStyle w:val="Lijstalinea"/>
        <w:numPr>
          <w:ilvl w:val="0"/>
          <w:numId w:val="1"/>
        </w:numPr>
      </w:pPr>
      <w:r w:rsidRPr="005C64E1">
        <w:t xml:space="preserve">Wij bieden alle leerlingen (uitzonderingen daar gelaten) basisstof aan en daarbij een eventueel </w:t>
      </w:r>
      <w:r w:rsidR="005C64E1" w:rsidRPr="005C64E1">
        <w:t>uitdagend of ondersteunend aanbod.</w:t>
      </w:r>
    </w:p>
    <w:p w14:paraId="3E9C0136" w14:textId="67DE4C66" w:rsidR="00167B87" w:rsidRDefault="00167B87" w:rsidP="005D61E1">
      <w:pPr>
        <w:pStyle w:val="Lijstalinea"/>
        <w:numPr>
          <w:ilvl w:val="0"/>
          <w:numId w:val="1"/>
        </w:numPr>
      </w:pPr>
      <w:r>
        <w:t>Er is binnen de aanbodkaarten</w:t>
      </w:r>
      <w:r w:rsidR="00CF375B">
        <w:t xml:space="preserve"> voor het vakgebied rekenen</w:t>
      </w:r>
      <w:r>
        <w:t xml:space="preserve"> ruimte voor differentiatie op instructie, aanbod, verwerking.</w:t>
      </w:r>
      <w:r w:rsidR="004C7B6B">
        <w:t xml:space="preserve"> De aanbodkaarten voor de vakken spelling, begrijpend lezen zijn een </w:t>
      </w:r>
      <w:r w:rsidR="00C211EC">
        <w:t>speer</w:t>
      </w:r>
      <w:r w:rsidR="00C918D3">
        <w:t>punt voor schooljaar 2021-2022.</w:t>
      </w:r>
    </w:p>
    <w:p w14:paraId="7AE92D48" w14:textId="4EC10CDA" w:rsidR="00AD1167" w:rsidRDefault="00AD1167" w:rsidP="005D61E1">
      <w:pPr>
        <w:pStyle w:val="Lijstalinea"/>
        <w:numPr>
          <w:ilvl w:val="0"/>
          <w:numId w:val="1"/>
        </w:numPr>
      </w:pPr>
      <w:r>
        <w:t xml:space="preserve">Leerlingen werken met dag- en/of weektaken met daaraan gekoppelde aftekenboekjes. Wekelijks is er in de bovenbouw een gesprek over het gemaakte werk, administratiegesprek. Dit gesprek heeft </w:t>
      </w:r>
      <w:r w:rsidR="005F50E0">
        <w:t>een tweeledig doel. Leerling eigenaar maken van zijn/haar eigen leerproces en daarnaast een meer sturende functie om zo te kunnen differentiëren.</w:t>
      </w:r>
    </w:p>
    <w:p w14:paraId="018AAA9E" w14:textId="5D1076A4" w:rsidR="00BB4E7E" w:rsidRDefault="007B2896" w:rsidP="0061767C">
      <w:pPr>
        <w:pStyle w:val="Lijstalinea"/>
        <w:numPr>
          <w:ilvl w:val="0"/>
          <w:numId w:val="1"/>
        </w:numPr>
      </w:pPr>
      <w:r>
        <w:t xml:space="preserve">Wij werken met </w:t>
      </w:r>
      <w:r w:rsidR="0024394E">
        <w:t xml:space="preserve">de Kanjertraining. Een veilig pedagogisch klimaat, een goed sociale omgeving is een belangrijke voorwaarde voor een optimale ontwikkeling van leerlingen. </w:t>
      </w:r>
      <w:r w:rsidR="00BB4E7E">
        <w:t>Wij meten de sociale veiligheid 2x per jaar.</w:t>
      </w:r>
    </w:p>
    <w:p w14:paraId="5BA46AF6" w14:textId="77777777" w:rsidR="00AB262F" w:rsidRDefault="00AB262F" w:rsidP="00AB262F">
      <w:pPr>
        <w:pStyle w:val="Lijstalinea"/>
      </w:pPr>
    </w:p>
    <w:p w14:paraId="7052EA07" w14:textId="67F1E19D" w:rsidR="008815FF" w:rsidRDefault="002C066A" w:rsidP="001E0E40">
      <w:r w:rsidRPr="00AA030E">
        <w:rPr>
          <w:rStyle w:val="Kop1Char"/>
        </w:rPr>
        <w:lastRenderedPageBreak/>
        <w:t>1.3 Doelstelling</w:t>
      </w:r>
      <w:r w:rsidR="00AB262F">
        <w:rPr>
          <w:color w:val="00B050"/>
        </w:rPr>
        <w:br/>
      </w:r>
      <w:r w:rsidR="00AB262F">
        <w:t>De doelstellingen die wij als school hebben op het gebied van ondersteuning zijn:</w:t>
      </w:r>
      <w:r w:rsidR="00AB262F">
        <w:br/>
      </w:r>
      <w:r w:rsidR="008815FF">
        <w:t xml:space="preserve">- </w:t>
      </w:r>
      <w:r w:rsidR="005271BD">
        <w:t>Wij bieden</w:t>
      </w:r>
      <w:r w:rsidR="00AB262F">
        <w:t xml:space="preserve"> preventieve zorg</w:t>
      </w:r>
      <w:r w:rsidR="001E0E40">
        <w:t xml:space="preserve"> </w:t>
      </w:r>
      <w:r w:rsidR="00AB262F">
        <w:t>aan</w:t>
      </w:r>
      <w:r w:rsidR="001B4824">
        <w:t xml:space="preserve"> </w:t>
      </w:r>
      <w:r w:rsidR="00AB262F">
        <w:t xml:space="preserve">alle leerlingen, op alle </w:t>
      </w:r>
      <w:r w:rsidR="001E0E40">
        <w:t>leer- en ontwikkelingsgebieden</w:t>
      </w:r>
      <w:r w:rsidR="00E84815">
        <w:t>.</w:t>
      </w:r>
      <w:r w:rsidR="001E0E40">
        <w:br/>
      </w:r>
      <w:r w:rsidR="001B4824">
        <w:t xml:space="preserve">- </w:t>
      </w:r>
      <w:r w:rsidR="008815FF">
        <w:t>Montessorischool Ede wil leerlingen zo begeleiden dat zoveel mogelijk leerlingen aangesproke</w:t>
      </w:r>
      <w:r w:rsidR="001B4824">
        <w:t xml:space="preserve">n        </w:t>
      </w:r>
      <w:r w:rsidR="008815FF">
        <w:t>worden op een manier, dat de leerling kans ziet zich competent te voelen of dit te worden.</w:t>
      </w:r>
      <w:r w:rsidR="008815FF">
        <w:br/>
      </w:r>
      <w:r w:rsidR="001B4824">
        <w:t xml:space="preserve">- </w:t>
      </w:r>
      <w:r w:rsidR="008815FF">
        <w:t xml:space="preserve">Een goed sociaal klimaat waar leerlingen en leraren zich geaccepteerd en veilig voelen, als </w:t>
      </w:r>
      <w:r w:rsidR="001B4824">
        <w:t xml:space="preserve">          </w:t>
      </w:r>
      <w:r w:rsidR="008815FF">
        <w:t>algemene voorwaarde. De school is een afspiegeling van de maatschappij.</w:t>
      </w:r>
      <w:r w:rsidR="008815FF">
        <w:br/>
      </w:r>
      <w:r w:rsidR="001B4824">
        <w:t xml:space="preserve">- </w:t>
      </w:r>
      <w:r w:rsidR="008815FF">
        <w:t>Om leerlingen goed te kunnen begeleiden streven we naar goede contacten met ouders om zodoende tot afstemming te komen. Wat heeft een kind nodig om de volgende stap in zijn/haar ontwikkeling te maken.</w:t>
      </w:r>
    </w:p>
    <w:p w14:paraId="27EEE773" w14:textId="21D78112" w:rsidR="00FA2BE5" w:rsidRDefault="002E12D6" w:rsidP="00FA2BE5">
      <w:r w:rsidRPr="00AA030E">
        <w:rPr>
          <w:rStyle w:val="Kop1Char"/>
        </w:rPr>
        <w:t xml:space="preserve">1.4 </w:t>
      </w:r>
      <w:r w:rsidR="00D8519D" w:rsidRPr="00AA030E">
        <w:rPr>
          <w:rStyle w:val="Kop1Char"/>
        </w:rPr>
        <w:t>Speer</w:t>
      </w:r>
      <w:r w:rsidRPr="00AA030E">
        <w:rPr>
          <w:rStyle w:val="Kop1Char"/>
        </w:rPr>
        <w:t>punten komend schooljaar</w:t>
      </w:r>
      <w:r w:rsidR="00547F36" w:rsidRPr="00AA030E">
        <w:rPr>
          <w:rStyle w:val="Kop1Char"/>
        </w:rPr>
        <w:t xml:space="preserve"> 2021-2022</w:t>
      </w:r>
      <w:r w:rsidRPr="00AA030E">
        <w:rPr>
          <w:rStyle w:val="Kop1Char"/>
        </w:rPr>
        <w:t xml:space="preserve"> op het gebied van de zorg</w:t>
      </w:r>
      <w:r w:rsidR="00133480">
        <w:rPr>
          <w:color w:val="00B050"/>
        </w:rPr>
        <w:br/>
      </w:r>
      <w:r w:rsidR="00133480">
        <w:rPr>
          <w:color w:val="000000" w:themeColor="text1"/>
        </w:rPr>
        <w:t>De twee intern begeleiders van Montessorischool Ede gaan onderstaande speerpunten uitvoeren, steeds in samenspraak met de d</w:t>
      </w:r>
      <w:r w:rsidR="00EF2104">
        <w:rPr>
          <w:color w:val="000000" w:themeColor="text1"/>
        </w:rPr>
        <w:t>irecteur en uiteraard met het team.</w:t>
      </w:r>
      <w:r w:rsidR="00815D00">
        <w:rPr>
          <w:color w:val="00B050"/>
        </w:rPr>
        <w:br/>
      </w:r>
      <w:r w:rsidR="00FA2BE5">
        <w:t>- Borgen onderwijsplan rekenen en de aanbodkaarten</w:t>
      </w:r>
      <w:r w:rsidR="00D8519D">
        <w:t>.</w:t>
      </w:r>
      <w:r w:rsidR="00FE5599">
        <w:br/>
        <w:t>Het onderwijsplan rekenen is in juni 2020 vastgesteld met de daarbij behorende aanbodkaarten. Nu gaat het om de borging hiervan.</w:t>
      </w:r>
      <w:r w:rsidR="00FA2BE5">
        <w:br/>
        <w:t>- Hanteren kijkwijzer rekenonderwijs Montessorischool Ede</w:t>
      </w:r>
      <w:r w:rsidR="00D8519D">
        <w:t>.</w:t>
      </w:r>
      <w:r w:rsidR="00FE5599">
        <w:br/>
        <w:t>De kijkwijzer is in juni 202</w:t>
      </w:r>
      <w:r w:rsidR="00A0234D">
        <w:t>1</w:t>
      </w:r>
      <w:r w:rsidR="00FE5599">
        <w:t xml:space="preserve"> vastgesteld</w:t>
      </w:r>
      <w:r w:rsidR="00700467">
        <w:t>. Hiervoor gebruiken wij het instrument mijnschoolteam.nl. In het komend schooljaar gaan wij deze kijkwijzer ook gebruiken</w:t>
      </w:r>
      <w:r w:rsidR="00C04FA9">
        <w:t xml:space="preserve"> om met elkaar het inhoudelijk gesprek verder te voeren over ons onderwijs. Wat doen en zien wij en hoe kunnen wij onszelf verbeteren. Deze gesprekken voeren de directie, ib, bouwcollega’s met </w:t>
      </w:r>
      <w:r w:rsidR="00915726">
        <w:t>het betreffende teamlid.</w:t>
      </w:r>
      <w:r w:rsidR="006A39E9">
        <w:t xml:space="preserve"> Inzet van collegiale consultatie.</w:t>
      </w:r>
      <w:r w:rsidR="00FA2BE5">
        <w:br/>
        <w:t xml:space="preserve">- Opstellen onderwijsplan spelling </w:t>
      </w:r>
      <w:r w:rsidR="00935827">
        <w:t xml:space="preserve">en begrijpend lezen </w:t>
      </w:r>
      <w:r w:rsidR="00FA2BE5">
        <w:t>en aanbodkaarten met een kijkwijzer</w:t>
      </w:r>
      <w:r w:rsidR="00D8519D">
        <w:t>.</w:t>
      </w:r>
      <w:r w:rsidR="00915726">
        <w:br/>
        <w:t>Op dezelfde wijze zoals in schooljaar 2020-2021 een onderwijsplan met aanbodkaarten voor rekenen is vastgesteld, doen we dat dit schooljaar voor spelling</w:t>
      </w:r>
      <w:r w:rsidR="00EA2A9E">
        <w:t xml:space="preserve"> en begrijpend lezen</w:t>
      </w:r>
      <w:r w:rsidR="00915726">
        <w:t>.</w:t>
      </w:r>
      <w:r w:rsidR="004368D7">
        <w:t xml:space="preserve"> </w:t>
      </w:r>
      <w:r w:rsidR="00EA2A9E">
        <w:t xml:space="preserve">In schooljaar 2022-2023 komt het onderwijsplan voor </w:t>
      </w:r>
      <w:r w:rsidR="00935827">
        <w:t xml:space="preserve">technisch lezen aan de orde. </w:t>
      </w:r>
      <w:r w:rsidR="004368D7">
        <w:t xml:space="preserve">Hieraan koppelen wij </w:t>
      </w:r>
      <w:r w:rsidR="00935827">
        <w:t xml:space="preserve">steeds </w:t>
      </w:r>
      <w:r w:rsidR="004368D7">
        <w:t>een kijkwijzer.</w:t>
      </w:r>
      <w:r w:rsidR="00FA2BE5">
        <w:br/>
        <w:t>- Protocol dyslexie opstellen</w:t>
      </w:r>
      <w:r w:rsidR="00D8519D">
        <w:t>.</w:t>
      </w:r>
      <w:r w:rsidR="004368D7">
        <w:br/>
        <w:t>Er is op dit moment geen protocol dyslexie, deze moet worden opgesteld.</w:t>
      </w:r>
      <w:r w:rsidR="00FA2BE5">
        <w:br/>
        <w:t>- Protocol dyscalculie opstellen</w:t>
      </w:r>
      <w:r w:rsidR="00D8519D">
        <w:t>.</w:t>
      </w:r>
      <w:r w:rsidR="004368D7">
        <w:br/>
        <w:t>Er is op dit moment geen protocol dyscalculie, deze moet worden opgesteld</w:t>
      </w:r>
      <w:r w:rsidR="00927579">
        <w:t>.</w:t>
      </w:r>
      <w:r w:rsidR="00FA2BE5">
        <w:rPr>
          <w:u w:val="single"/>
        </w:rPr>
        <w:br/>
      </w:r>
      <w:r w:rsidR="00FA2BE5">
        <w:t xml:space="preserve">- </w:t>
      </w:r>
      <w:proofErr w:type="spellStart"/>
      <w:r w:rsidR="00FA2BE5">
        <w:t>OPP’s</w:t>
      </w:r>
      <w:proofErr w:type="spellEnd"/>
      <w:r w:rsidR="00FA2BE5">
        <w:t xml:space="preserve"> checken en opstellen, hiervoor een protocol maken met taakverdeling</w:t>
      </w:r>
      <w:r w:rsidR="00D8519D">
        <w:t>.</w:t>
      </w:r>
      <w:r w:rsidR="00927579">
        <w:br/>
        <w:t xml:space="preserve">Er zijn </w:t>
      </w:r>
      <w:proofErr w:type="spellStart"/>
      <w:r w:rsidR="00927579">
        <w:t>OPP’s</w:t>
      </w:r>
      <w:proofErr w:type="spellEnd"/>
      <w:r w:rsidR="00927579">
        <w:t xml:space="preserve">, maar is </w:t>
      </w:r>
      <w:r w:rsidR="00F85BC7">
        <w:t xml:space="preserve">er is controle nodig of </w:t>
      </w:r>
      <w:r w:rsidR="00927579">
        <w:t xml:space="preserve">dit compleet </w:t>
      </w:r>
      <w:r w:rsidR="00F85BC7">
        <w:t>is en er is duidelijkheid nodig over</w:t>
      </w:r>
      <w:r w:rsidR="00383CF9">
        <w:t xml:space="preserve"> de taakverdeling</w:t>
      </w:r>
      <w:r w:rsidR="00927579">
        <w:t>.</w:t>
      </w:r>
      <w:r w:rsidR="00133480">
        <w:t xml:space="preserve"> </w:t>
      </w:r>
      <w:r w:rsidR="00FA2BE5">
        <w:br/>
        <w:t xml:space="preserve">- </w:t>
      </w:r>
      <w:proofErr w:type="spellStart"/>
      <w:r w:rsidR="00FA2BE5">
        <w:t>Leerlingdossiers</w:t>
      </w:r>
      <w:proofErr w:type="spellEnd"/>
      <w:r w:rsidR="00FA2BE5">
        <w:t xml:space="preserve"> digitaliseren</w:t>
      </w:r>
      <w:r w:rsidR="00D8519D">
        <w:t>.</w:t>
      </w:r>
      <w:r w:rsidR="00383CF9">
        <w:br/>
        <w:t xml:space="preserve">Het voorstel voor het digitaliseren van de </w:t>
      </w:r>
      <w:proofErr w:type="spellStart"/>
      <w:r w:rsidR="00383CF9">
        <w:t>leerlingsdossiers</w:t>
      </w:r>
      <w:proofErr w:type="spellEnd"/>
      <w:r w:rsidR="00383CF9">
        <w:t xml:space="preserve"> is goedgekeurd in mei 2021. Nu moet dit worden uitgevoerd.</w:t>
      </w:r>
      <w:r w:rsidR="00FA2BE5">
        <w:br/>
        <w:t>- Inventariseren RT materialen</w:t>
      </w:r>
      <w:r w:rsidR="005E1DAC">
        <w:t xml:space="preserve"> op beide locaties.</w:t>
      </w:r>
      <w:r w:rsidR="00311452">
        <w:br/>
        <w:t>Overzicht krijgen in wat er aan RT materialen op beide locaties aanwezig is, zodat er een goede verdeling is en er</w:t>
      </w:r>
      <w:r w:rsidR="00E20E67">
        <w:t xml:space="preserve"> een betere uitwisseling mogelijk is.</w:t>
      </w:r>
    </w:p>
    <w:p w14:paraId="4BCE327F" w14:textId="12CDDB62" w:rsidR="00311452" w:rsidRDefault="00311452" w:rsidP="00FA2BE5"/>
    <w:p w14:paraId="3F8AFA25" w14:textId="77777777" w:rsidR="00DC6A30" w:rsidRDefault="00DC6A30" w:rsidP="00FA2BE5"/>
    <w:p w14:paraId="3F722231" w14:textId="1736AAF1" w:rsidR="00311452" w:rsidRPr="00AA030E" w:rsidRDefault="00311452" w:rsidP="00311452">
      <w:pPr>
        <w:pStyle w:val="Kop1"/>
        <w:rPr>
          <w:b/>
          <w:bCs/>
        </w:rPr>
      </w:pPr>
      <w:r w:rsidRPr="00AA030E">
        <w:rPr>
          <w:b/>
          <w:bCs/>
        </w:rPr>
        <w:lastRenderedPageBreak/>
        <w:t>2 Concretisering interne zorgstructuur</w:t>
      </w:r>
    </w:p>
    <w:p w14:paraId="2B31E697" w14:textId="10B03FD8" w:rsidR="00955908" w:rsidRPr="009A26AB" w:rsidRDefault="00955908" w:rsidP="00955908">
      <w:r w:rsidRPr="00AA030E">
        <w:rPr>
          <w:rStyle w:val="Kop1Char"/>
        </w:rPr>
        <w:t>2.1 Interne begeleiding</w:t>
      </w:r>
      <w:r>
        <w:rPr>
          <w:color w:val="00B050"/>
        </w:rPr>
        <w:br/>
      </w:r>
      <w:r w:rsidRPr="009A26AB">
        <w:t>Om het ontwikkelingsproces van leerlingen individueel te kunnen volgen, vinden we het noodzakelijk dat er een goede structuur t.b.v. zorgverbreding aanwezig is, welke vormgegeven wordt in een handelingskader op schoolniveau. Onze school heeft gekozen voor het systeem van interne begeleiding. Voor taken van ee</w:t>
      </w:r>
      <w:r>
        <w:t>n intern begeleider</w:t>
      </w:r>
      <w:r w:rsidRPr="009A26AB">
        <w:t xml:space="preserve"> zie bijlage 1. </w:t>
      </w:r>
    </w:p>
    <w:p w14:paraId="35B13A45" w14:textId="1F31ABB1" w:rsidR="00E65504" w:rsidRPr="00CC318F" w:rsidRDefault="00955908" w:rsidP="00867F20">
      <w:pPr>
        <w:rPr>
          <w:i/>
          <w:iCs/>
          <w:color w:val="00B050"/>
        </w:rPr>
      </w:pPr>
      <w:r w:rsidRPr="009A26AB">
        <w:t>Het systeem van interne begeleiding wordt door ons omschreven als:</w:t>
      </w:r>
      <w:r w:rsidR="00FF0FF3">
        <w:br/>
      </w:r>
      <w:r w:rsidRPr="00FF0FF3">
        <w:rPr>
          <w:i/>
          <w:iCs/>
          <w:color w:val="00B050"/>
        </w:rPr>
        <w:t xml:space="preserve">Een organisatievorm waarbij de directeur aan een lid van het schoolteam (de </w:t>
      </w:r>
      <w:r w:rsidRPr="00FF0FF3">
        <w:rPr>
          <w:b/>
          <w:bCs/>
          <w:i/>
          <w:iCs/>
          <w:color w:val="00B050"/>
        </w:rPr>
        <w:t>i</w:t>
      </w:r>
      <w:r w:rsidRPr="00FF0FF3">
        <w:rPr>
          <w:i/>
          <w:iCs/>
          <w:color w:val="00B050"/>
        </w:rPr>
        <w:t xml:space="preserve">ntern </w:t>
      </w:r>
      <w:r w:rsidRPr="00FF0FF3">
        <w:rPr>
          <w:b/>
          <w:bCs/>
          <w:i/>
          <w:iCs/>
          <w:color w:val="00B050"/>
        </w:rPr>
        <w:t>b</w:t>
      </w:r>
      <w:r w:rsidRPr="00FF0FF3">
        <w:rPr>
          <w:i/>
          <w:iCs/>
          <w:color w:val="00B050"/>
        </w:rPr>
        <w:t>egeleider) beleidsmatige en organisatorische activiteiten, op het gebied van zorgverbreding, delegeert. Op onderwijsinhoudelijk gebied worden door intern begeleider activiteiten verricht die leiden tot het verbeteren van het handelen van leraren m.b.t. het signaleren, analyseren, interveniëren en evalueren van ontwikkelingsproblemen (leer-, gedrag- en werkhoudingproblemen). Centraal staat het planmatig en cyclisch handelen en werken (handelingsgericht werken).</w:t>
      </w:r>
      <w:r w:rsidR="00CC318F">
        <w:rPr>
          <w:i/>
          <w:iCs/>
          <w:color w:val="00B050"/>
        </w:rPr>
        <w:t xml:space="preserve"> </w:t>
      </w:r>
      <w:r w:rsidR="00E32F10">
        <w:rPr>
          <w:i/>
          <w:iCs/>
          <w:color w:val="00B050"/>
        </w:rPr>
        <w:t xml:space="preserve">Daarnaast </w:t>
      </w:r>
      <w:r w:rsidR="00CC318F">
        <w:rPr>
          <w:i/>
          <w:iCs/>
          <w:color w:val="00B050"/>
        </w:rPr>
        <w:t>is de intern begeleider ondersteunend en adviserend naar de directeur in de kwaliteitszorg binnen de school.</w:t>
      </w:r>
      <w:r w:rsidR="008343C7">
        <w:rPr>
          <w:i/>
          <w:iCs/>
          <w:color w:val="00B050"/>
        </w:rPr>
        <w:t xml:space="preserve"> Het betreft tevens het innoveren van het onderwijs op onderwijsinhoudelijk gebied.</w:t>
      </w:r>
      <w:r w:rsidR="00CC318F">
        <w:rPr>
          <w:i/>
          <w:iCs/>
          <w:color w:val="00B050"/>
        </w:rPr>
        <w:t xml:space="preserve"> </w:t>
      </w:r>
      <w:r w:rsidR="00FF0FF3">
        <w:rPr>
          <w:i/>
          <w:iCs/>
          <w:color w:val="00B050"/>
        </w:rPr>
        <w:br/>
      </w:r>
      <w:r w:rsidR="00FF0FF3" w:rsidRPr="00FF0FF3">
        <w:rPr>
          <w:color w:val="00B050"/>
        </w:rPr>
        <w:br/>
      </w:r>
      <w:r w:rsidR="00FF0FF3" w:rsidRPr="00AA030E">
        <w:rPr>
          <w:rStyle w:val="Kop1Char"/>
        </w:rPr>
        <w:t>2.2 Handelingsgericht werken</w:t>
      </w:r>
      <w:r w:rsidR="00E65504" w:rsidRPr="00AA030E">
        <w:rPr>
          <w:rStyle w:val="Kop1Char"/>
        </w:rPr>
        <w:br/>
      </w:r>
      <w:r w:rsidR="00E65504" w:rsidRPr="009A26AB">
        <w:t xml:space="preserve">Om voldoende inzicht te krijgen in de </w:t>
      </w:r>
      <w:r w:rsidR="00EB1BF1">
        <w:t>ontwikkeling van onze leerlingen</w:t>
      </w:r>
      <w:r w:rsidR="001D422A">
        <w:t xml:space="preserve"> </w:t>
      </w:r>
      <w:r w:rsidR="00E65504">
        <w:t>werken wij</w:t>
      </w:r>
      <w:r w:rsidR="00E65504" w:rsidRPr="009A26AB">
        <w:t xml:space="preserve"> handelingsgericht</w:t>
      </w:r>
      <w:r w:rsidR="001D422A">
        <w:t>, dit doen wij op school- groeps- en leerlingniveau.</w:t>
      </w:r>
      <w:r w:rsidR="00E65504">
        <w:t xml:space="preserve"> </w:t>
      </w:r>
      <w:r w:rsidR="00E65504" w:rsidRPr="009A26AB">
        <w:t>Het handelingsgericht werken kent een aantal fasen, die zijn weergegeve</w:t>
      </w:r>
      <w:r w:rsidR="00E65504">
        <w:t xml:space="preserve">n in de volgende cyclus. </w:t>
      </w:r>
    </w:p>
    <w:p w14:paraId="6B154154" w14:textId="1774F599" w:rsidR="00E65504" w:rsidRDefault="00867F20" w:rsidP="00E65504">
      <w:pPr>
        <w:autoSpaceDE w:val="0"/>
        <w:autoSpaceDN w:val="0"/>
        <w:adjustRightInd w:val="0"/>
        <w:rPr>
          <w:b/>
          <w:bCs/>
        </w:rPr>
      </w:pPr>
      <w:r>
        <w:rPr>
          <w:noProof/>
        </w:rPr>
        <mc:AlternateContent>
          <mc:Choice Requires="wps">
            <w:drawing>
              <wp:anchor distT="0" distB="0" distL="114300" distR="114300" simplePos="0" relativeHeight="251663360" behindDoc="0" locked="0" layoutInCell="1" allowOverlap="1" wp14:anchorId="3F4F1193" wp14:editId="7CFEA726">
                <wp:simplePos x="0" y="0"/>
                <wp:positionH relativeFrom="margin">
                  <wp:align>left</wp:align>
                </wp:positionH>
                <wp:positionV relativeFrom="paragraph">
                  <wp:posOffset>227090</wp:posOffset>
                </wp:positionV>
                <wp:extent cx="1882140" cy="243205"/>
                <wp:effectExtent l="0" t="0" r="22860" b="2349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43205"/>
                        </a:xfrm>
                        <a:prstGeom prst="rect">
                          <a:avLst/>
                        </a:prstGeom>
                        <a:solidFill>
                          <a:srgbClr val="FF0000"/>
                        </a:solidFill>
                        <a:ln w="9525">
                          <a:solidFill>
                            <a:srgbClr val="000000"/>
                          </a:solidFill>
                          <a:miter lim="800000"/>
                          <a:headEnd/>
                          <a:tailEnd/>
                        </a:ln>
                      </wps:spPr>
                      <wps:txbx>
                        <w:txbxContent>
                          <w:p w14:paraId="4C483F73" w14:textId="247E26AF" w:rsidR="00947D38" w:rsidRPr="000E53AE" w:rsidRDefault="00947D38" w:rsidP="00E65504">
                            <w:pPr>
                              <w:rPr>
                                <w:sz w:val="16"/>
                                <w:szCs w:val="16"/>
                              </w:rPr>
                            </w:pPr>
                            <w:r>
                              <w:rPr>
                                <w:sz w:val="16"/>
                                <w:szCs w:val="16"/>
                              </w:rPr>
                              <w:t>4</w:t>
                            </w:r>
                            <w:r w:rsidRPr="000E53AE">
                              <w:rPr>
                                <w:sz w:val="16"/>
                                <w:szCs w:val="16"/>
                              </w:rPr>
                              <w:t>) Uitvoeren van het</w:t>
                            </w:r>
                            <w:r>
                              <w:rPr>
                                <w:sz w:val="16"/>
                                <w:szCs w:val="16"/>
                              </w:rPr>
                              <w:t xml:space="preserve"> </w:t>
                            </w:r>
                            <w:r w:rsidRPr="000E53AE">
                              <w:rPr>
                                <w:sz w:val="16"/>
                                <w:szCs w:val="16"/>
                              </w:rPr>
                              <w:t>plan.</w:t>
                            </w:r>
                          </w:p>
                          <w:p w14:paraId="0AB70E59" w14:textId="77777777" w:rsidR="00947D38" w:rsidRDefault="00947D38" w:rsidP="00E655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F1193" id="_x0000_t202" coordsize="21600,21600" o:spt="202" path="m,l,21600r21600,l21600,xe">
                <v:stroke joinstyle="miter"/>
                <v:path gradientshapeok="t" o:connecttype="rect"/>
              </v:shapetype>
              <v:shape id="Tekstvak 4" o:spid="_x0000_s1026" type="#_x0000_t202" style="position:absolute;margin-left:0;margin-top:17.9pt;width:148.2pt;height:19.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" fillcolor="red">
                <v:textbox>
                  <w:txbxContent>
                    <w:p w14:paraId="4C483F73" w14:textId="247E26AF" w:rsidR="00947D38" w:rsidRPr="000E53AE" w:rsidRDefault="00947D38" w:rsidP="00E65504">
                      <w:pPr>
                        <w:rPr>
                          <w:sz w:val="16"/>
                          <w:szCs w:val="16"/>
                        </w:rPr>
                      </w:pPr>
                      <w:r>
                        <w:rPr>
                          <w:sz w:val="16"/>
                          <w:szCs w:val="16"/>
                        </w:rPr>
                        <w:t>4</w:t>
                      </w:r>
                      <w:r w:rsidRPr="000E53AE">
                        <w:rPr>
                          <w:sz w:val="16"/>
                          <w:szCs w:val="16"/>
                        </w:rPr>
                        <w:t>) Uitvoeren van het</w:t>
                      </w:r>
                      <w:r>
                        <w:rPr>
                          <w:sz w:val="16"/>
                          <w:szCs w:val="16"/>
                        </w:rPr>
                        <w:t xml:space="preserve"> </w:t>
                      </w:r>
                      <w:r w:rsidRPr="000E53AE">
                        <w:rPr>
                          <w:sz w:val="16"/>
                          <w:szCs w:val="16"/>
                        </w:rPr>
                        <w:t>plan.</w:t>
                      </w:r>
                    </w:p>
                    <w:p w14:paraId="0AB70E59" w14:textId="77777777" w:rsidR="00947D38" w:rsidRDefault="00947D38" w:rsidP="00E65504"/>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C089CA3" wp14:editId="50C6B4FE">
                <wp:simplePos x="0" y="0"/>
                <wp:positionH relativeFrom="column">
                  <wp:posOffset>3898480</wp:posOffset>
                </wp:positionH>
                <wp:positionV relativeFrom="paragraph">
                  <wp:posOffset>319207</wp:posOffset>
                </wp:positionV>
                <wp:extent cx="2047875" cy="340360"/>
                <wp:effectExtent l="13970" t="5080" r="5080" b="698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40360"/>
                        </a:xfrm>
                        <a:prstGeom prst="rect">
                          <a:avLst/>
                        </a:prstGeom>
                        <a:solidFill>
                          <a:srgbClr val="FFFF00"/>
                        </a:solidFill>
                        <a:ln w="9525">
                          <a:solidFill>
                            <a:srgbClr val="000000"/>
                          </a:solidFill>
                          <a:miter lim="800000"/>
                          <a:headEnd/>
                          <a:tailEnd/>
                        </a:ln>
                      </wps:spPr>
                      <wps:txbx>
                        <w:txbxContent>
                          <w:p w14:paraId="6DE3F5FB" w14:textId="3C38ED01" w:rsidR="00947D38" w:rsidRPr="000E53AE" w:rsidRDefault="00947D38" w:rsidP="00E65504">
                            <w:pPr>
                              <w:rPr>
                                <w:sz w:val="16"/>
                                <w:szCs w:val="16"/>
                              </w:rPr>
                            </w:pPr>
                            <w:r>
                              <w:rPr>
                                <w:sz w:val="16"/>
                                <w:szCs w:val="16"/>
                              </w:rPr>
                              <w:t xml:space="preserve">1) </w:t>
                            </w:r>
                            <w:r w:rsidRPr="000E53AE">
                              <w:rPr>
                                <w:sz w:val="16"/>
                                <w:szCs w:val="16"/>
                              </w:rPr>
                              <w:t xml:space="preserve">Evalueren </w:t>
                            </w:r>
                            <w:r>
                              <w:rPr>
                                <w:sz w:val="16"/>
                                <w:szCs w:val="16"/>
                              </w:rPr>
                              <w:t xml:space="preserve">plannen </w:t>
                            </w:r>
                            <w:r w:rsidRPr="000E53AE">
                              <w:rPr>
                                <w:sz w:val="16"/>
                                <w:szCs w:val="16"/>
                              </w:rPr>
                              <w:t>en verzamelen</w:t>
                            </w:r>
                            <w:r w:rsidR="007E61E6">
                              <w:rPr>
                                <w:sz w:val="16"/>
                                <w:szCs w:val="16"/>
                              </w:rPr>
                              <w:t xml:space="preserve"> van</w:t>
                            </w:r>
                            <w:r w:rsidRPr="000E53AE">
                              <w:rPr>
                                <w:sz w:val="16"/>
                                <w:szCs w:val="16"/>
                              </w:rPr>
                              <w:t xml:space="preserve"> </w:t>
                            </w:r>
                            <w:proofErr w:type="spellStart"/>
                            <w:r w:rsidRPr="000E53AE">
                              <w:rPr>
                                <w:sz w:val="16"/>
                                <w:szCs w:val="16"/>
                              </w:rPr>
                              <w:t>leerlinggegeven</w:t>
                            </w:r>
                            <w:r>
                              <w:rPr>
                                <w:sz w:val="16"/>
                                <w:szCs w:val="16"/>
                              </w:rPr>
                              <w:t>s</w:t>
                            </w:r>
                            <w:proofErr w:type="spellEnd"/>
                            <w:r w:rsidRPr="000E53AE">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89CA3" id="_x0000_t202" coordsize="21600,21600" o:spt="202" path="m,l,21600r21600,l21600,xe">
                <v:stroke joinstyle="miter"/>
                <v:path gradientshapeok="t" o:connecttype="rect"/>
              </v:shapetype>
              <v:shape id="Tekstvak 6" o:spid="_x0000_s1027" type="#_x0000_t202" style="position:absolute;margin-left:306.95pt;margin-top:25.15pt;width:161.2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" fillcolor="yellow">
                <v:textbox>
                  <w:txbxContent>
                    <w:p w14:paraId="6DE3F5FB" w14:textId="3C38ED01" w:rsidR="00947D38" w:rsidRPr="000E53AE" w:rsidRDefault="00947D38" w:rsidP="00E65504">
                      <w:pPr>
                        <w:rPr>
                          <w:sz w:val="16"/>
                          <w:szCs w:val="16"/>
                        </w:rPr>
                      </w:pPr>
                      <w:r>
                        <w:rPr>
                          <w:sz w:val="16"/>
                          <w:szCs w:val="16"/>
                        </w:rPr>
                        <w:t xml:space="preserve">1) </w:t>
                      </w:r>
                      <w:r w:rsidRPr="000E53AE">
                        <w:rPr>
                          <w:sz w:val="16"/>
                          <w:szCs w:val="16"/>
                        </w:rPr>
                        <w:t xml:space="preserve">Evalueren </w:t>
                      </w:r>
                      <w:r>
                        <w:rPr>
                          <w:sz w:val="16"/>
                          <w:szCs w:val="16"/>
                        </w:rPr>
                        <w:t xml:space="preserve">plannen </w:t>
                      </w:r>
                      <w:r w:rsidRPr="000E53AE">
                        <w:rPr>
                          <w:sz w:val="16"/>
                          <w:szCs w:val="16"/>
                        </w:rPr>
                        <w:t>en verzamelen</w:t>
                      </w:r>
                      <w:r w:rsidR="007E61E6">
                        <w:rPr>
                          <w:sz w:val="16"/>
                          <w:szCs w:val="16"/>
                        </w:rPr>
                        <w:t xml:space="preserve"> van</w:t>
                      </w:r>
                      <w:r w:rsidRPr="000E53AE">
                        <w:rPr>
                          <w:sz w:val="16"/>
                          <w:szCs w:val="16"/>
                        </w:rPr>
                        <w:t xml:space="preserve"> </w:t>
                      </w:r>
                      <w:proofErr w:type="spellStart"/>
                      <w:r w:rsidRPr="000E53AE">
                        <w:rPr>
                          <w:sz w:val="16"/>
                          <w:szCs w:val="16"/>
                        </w:rPr>
                        <w:t>leerlinggegeven</w:t>
                      </w:r>
                      <w:r>
                        <w:rPr>
                          <w:sz w:val="16"/>
                          <w:szCs w:val="16"/>
                        </w:rPr>
                        <w:t>s</w:t>
                      </w:r>
                      <w:proofErr w:type="spellEnd"/>
                      <w:r w:rsidRPr="000E53AE">
                        <w:rPr>
                          <w:sz w:val="16"/>
                          <w:szCs w:val="16"/>
                        </w:rPr>
                        <w:t>.</w:t>
                      </w:r>
                    </w:p>
                  </w:txbxContent>
                </v:textbox>
              </v:shape>
            </w:pict>
          </mc:Fallback>
        </mc:AlternateContent>
      </w:r>
      <w:r w:rsidR="00E65504">
        <w:rPr>
          <w:noProof/>
        </w:rPr>
        <mc:AlternateContent>
          <mc:Choice Requires="wps">
            <w:drawing>
              <wp:anchor distT="0" distB="0" distL="114300" distR="114300" simplePos="0" relativeHeight="251662336" behindDoc="0" locked="0" layoutInCell="1" allowOverlap="1" wp14:anchorId="116DE0A0" wp14:editId="736C6190">
                <wp:simplePos x="0" y="0"/>
                <wp:positionH relativeFrom="column">
                  <wp:posOffset>76200</wp:posOffset>
                </wp:positionH>
                <wp:positionV relativeFrom="paragraph">
                  <wp:posOffset>1363345</wp:posOffset>
                </wp:positionV>
                <wp:extent cx="1715770" cy="529590"/>
                <wp:effectExtent l="6985" t="10160" r="10795" b="1270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529590"/>
                        </a:xfrm>
                        <a:prstGeom prst="rect">
                          <a:avLst/>
                        </a:prstGeom>
                        <a:solidFill>
                          <a:srgbClr val="92D050"/>
                        </a:solidFill>
                        <a:ln w="9525">
                          <a:solidFill>
                            <a:srgbClr val="000000"/>
                          </a:solidFill>
                          <a:miter lim="800000"/>
                          <a:headEnd/>
                          <a:tailEnd/>
                        </a:ln>
                      </wps:spPr>
                      <wps:txbx>
                        <w:txbxContent>
                          <w:p w14:paraId="59E6448B" w14:textId="388989FC" w:rsidR="00947D38" w:rsidRPr="000E53AE" w:rsidRDefault="00947D38" w:rsidP="00E65504">
                            <w:pPr>
                              <w:rPr>
                                <w:sz w:val="16"/>
                                <w:szCs w:val="16"/>
                              </w:rPr>
                            </w:pPr>
                            <w:r>
                              <w:rPr>
                                <w:sz w:val="16"/>
                                <w:szCs w:val="16"/>
                              </w:rPr>
                              <w:t>3</w:t>
                            </w:r>
                            <w:r w:rsidRPr="000E53AE">
                              <w:rPr>
                                <w:sz w:val="16"/>
                                <w:szCs w:val="16"/>
                              </w:rPr>
                              <w:t>)</w:t>
                            </w:r>
                            <w:r>
                              <w:rPr>
                                <w:sz w:val="16"/>
                                <w:szCs w:val="16"/>
                              </w:rPr>
                              <w:t xml:space="preserve"> Plannen van het aanbod voor de  leerling op basis van de onderwijsplannen.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DE0A0" id="Tekstvak 5" o:spid="_x0000_s1028" type="#_x0000_t202" style="position:absolute;margin-left:6pt;margin-top:107.35pt;width:135.1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" fillcolor="#92d050">
                <v:textbox>
                  <w:txbxContent>
                    <w:p w14:paraId="59E6448B" w14:textId="388989FC" w:rsidR="00947D38" w:rsidRPr="000E53AE" w:rsidRDefault="00947D38" w:rsidP="00E65504">
                      <w:pPr>
                        <w:rPr>
                          <w:sz w:val="16"/>
                          <w:szCs w:val="16"/>
                        </w:rPr>
                      </w:pPr>
                      <w:r>
                        <w:rPr>
                          <w:sz w:val="16"/>
                          <w:szCs w:val="16"/>
                        </w:rPr>
                        <w:t>3</w:t>
                      </w:r>
                      <w:r w:rsidRPr="000E53AE">
                        <w:rPr>
                          <w:sz w:val="16"/>
                          <w:szCs w:val="16"/>
                        </w:rPr>
                        <w:t>)</w:t>
                      </w:r>
                      <w:r>
                        <w:rPr>
                          <w:sz w:val="16"/>
                          <w:szCs w:val="16"/>
                        </w:rPr>
                        <w:t xml:space="preserve"> Plannen van het aanbod voor de  leerling op basis van de onderwijsplannen.</w:t>
                      </w:r>
                    </w:p>
                  </w:txbxContent>
                </v:textbox>
              </v:shape>
            </w:pict>
          </mc:Fallback>
        </mc:AlternateContent>
      </w:r>
      <w:r w:rsidR="00E65504">
        <w:rPr>
          <w:noProof/>
        </w:rPr>
        <mc:AlternateContent>
          <mc:Choice Requires="wps">
            <w:drawing>
              <wp:anchor distT="0" distB="0" distL="114300" distR="114300" simplePos="0" relativeHeight="251661312" behindDoc="0" locked="0" layoutInCell="1" allowOverlap="1" wp14:anchorId="5761F7C3" wp14:editId="0254728F">
                <wp:simplePos x="0" y="0"/>
                <wp:positionH relativeFrom="column">
                  <wp:posOffset>3886835</wp:posOffset>
                </wp:positionH>
                <wp:positionV relativeFrom="paragraph">
                  <wp:posOffset>1351280</wp:posOffset>
                </wp:positionV>
                <wp:extent cx="2431415" cy="346075"/>
                <wp:effectExtent l="8255" t="6350" r="8255" b="95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46075"/>
                        </a:xfrm>
                        <a:prstGeom prst="rect">
                          <a:avLst/>
                        </a:prstGeom>
                        <a:solidFill>
                          <a:srgbClr val="0070C0"/>
                        </a:solidFill>
                        <a:ln w="9525">
                          <a:solidFill>
                            <a:srgbClr val="000000"/>
                          </a:solidFill>
                          <a:miter lim="800000"/>
                          <a:headEnd/>
                          <a:tailEnd/>
                        </a:ln>
                      </wps:spPr>
                      <wps:txbx>
                        <w:txbxContent>
                          <w:p w14:paraId="54B05B38" w14:textId="360CA9B1" w:rsidR="00947D38" w:rsidRPr="000E53AE" w:rsidRDefault="00947D38" w:rsidP="00E65504">
                            <w:pPr>
                              <w:rPr>
                                <w:sz w:val="16"/>
                                <w:szCs w:val="16"/>
                              </w:rPr>
                            </w:pPr>
                            <w:r>
                              <w:rPr>
                                <w:sz w:val="16"/>
                                <w:szCs w:val="16"/>
                              </w:rPr>
                              <w:t>2</w:t>
                            </w:r>
                            <w:r w:rsidRPr="000E53AE">
                              <w:rPr>
                                <w:sz w:val="16"/>
                                <w:szCs w:val="16"/>
                              </w:rPr>
                              <w:t xml:space="preserve">) </w:t>
                            </w:r>
                            <w:r>
                              <w:rPr>
                                <w:sz w:val="16"/>
                                <w:szCs w:val="16"/>
                              </w:rPr>
                              <w:t>Duiden van de gegevens. Wat zien we?  Wat heeft de school, groep, leerling nodig.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761F7C3" id="Tekstvak 3" o:spid="_x0000_s1029" type="#_x0000_t202" style="position:absolute;margin-left:306.05pt;margin-top:106.4pt;width:191.45pt;height:27.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" fillcolor="#0070c0">
                <v:textbox style="mso-fit-shape-to-text:t">
                  <w:txbxContent>
                    <w:p w14:paraId="54B05B38" w14:textId="360CA9B1" w:rsidR="00947D38" w:rsidRPr="000E53AE" w:rsidRDefault="00947D38" w:rsidP="00E65504">
                      <w:pPr>
                        <w:rPr>
                          <w:sz w:val="16"/>
                          <w:szCs w:val="16"/>
                        </w:rPr>
                      </w:pPr>
                      <w:r>
                        <w:rPr>
                          <w:sz w:val="16"/>
                          <w:szCs w:val="16"/>
                        </w:rPr>
                        <w:t>2</w:t>
                      </w:r>
                      <w:r w:rsidRPr="000E53AE">
                        <w:rPr>
                          <w:sz w:val="16"/>
                          <w:szCs w:val="16"/>
                        </w:rPr>
                        <w:t xml:space="preserve">) </w:t>
                      </w:r>
                      <w:r>
                        <w:rPr>
                          <w:sz w:val="16"/>
                          <w:szCs w:val="16"/>
                        </w:rPr>
                        <w:t>Duiden van de gegevens. Wat zien we?  Wat heeft de school, groep, leerling nodig.</w:t>
                      </w:r>
                    </w:p>
                  </w:txbxContent>
                </v:textbox>
              </v:shape>
            </w:pict>
          </mc:Fallback>
        </mc:AlternateContent>
      </w:r>
      <w:r w:rsidR="00E65504">
        <w:rPr>
          <w:b/>
          <w:bCs/>
        </w:rPr>
        <w:tab/>
      </w:r>
      <w:r w:rsidR="00E65504">
        <w:rPr>
          <w:b/>
          <w:bCs/>
        </w:rPr>
        <w:tab/>
      </w:r>
      <w:r w:rsidR="00E65504">
        <w:rPr>
          <w:b/>
          <w:bCs/>
        </w:rPr>
        <w:tab/>
      </w:r>
      <w:r w:rsidR="00E65504">
        <w:rPr>
          <w:b/>
          <w:bCs/>
        </w:rPr>
        <w:tab/>
      </w:r>
      <w:r w:rsidR="00E65504" w:rsidRPr="000E53AE">
        <w:rPr>
          <w:b/>
          <w:bCs/>
        </w:rPr>
        <w:fldChar w:fldCharType="begin"/>
      </w:r>
      <w:r w:rsidR="00E65504" w:rsidRPr="000E53AE">
        <w:rPr>
          <w:b/>
          <w:bCs/>
        </w:rPr>
        <w:instrText xml:space="preserve"> INCLUDEPICTURE "http://www.ocghadvies.nl/oudesite/img/actueel/HGW-schema.jpg" \* MERGEFORMATINET </w:instrText>
      </w:r>
      <w:r w:rsidR="00E65504" w:rsidRPr="000E53AE">
        <w:rPr>
          <w:b/>
          <w:bCs/>
        </w:rPr>
        <w:fldChar w:fldCharType="separate"/>
      </w:r>
      <w:r w:rsidR="00947D38">
        <w:rPr>
          <w:b/>
          <w:bCs/>
        </w:rPr>
        <w:fldChar w:fldCharType="begin"/>
      </w:r>
      <w:r w:rsidR="00947D38">
        <w:rPr>
          <w:b/>
          <w:bCs/>
        </w:rPr>
        <w:instrText xml:space="preserve"> INCLUDEPICTURE  "http://www.ocghadvies.nl/oudesite/img/actueel/HGW-schema.jpg" \* MERGEFORMATINET </w:instrText>
      </w:r>
      <w:r w:rsidR="00947D38">
        <w:rPr>
          <w:b/>
          <w:bCs/>
        </w:rPr>
        <w:fldChar w:fldCharType="separate"/>
      </w:r>
      <w:r w:rsidR="004711ED">
        <w:rPr>
          <w:b/>
          <w:bCs/>
        </w:rPr>
        <w:fldChar w:fldCharType="begin"/>
      </w:r>
      <w:r w:rsidR="004711ED">
        <w:rPr>
          <w:b/>
          <w:bCs/>
        </w:rPr>
        <w:instrText xml:space="preserve"> INCLUDEPICTURE  "http://www.ocghadvies.nl/oudesite/img/actueel/HGW-schema.jpg" \* MERGEFORMATINET </w:instrText>
      </w:r>
      <w:r w:rsidR="004711ED">
        <w:rPr>
          <w:b/>
          <w:bCs/>
        </w:rPr>
        <w:fldChar w:fldCharType="separate"/>
      </w:r>
      <w:r w:rsidR="00C037EC">
        <w:rPr>
          <w:b/>
          <w:bCs/>
        </w:rPr>
        <w:fldChar w:fldCharType="begin"/>
      </w:r>
      <w:r w:rsidR="00C037EC">
        <w:rPr>
          <w:b/>
          <w:bCs/>
        </w:rPr>
        <w:instrText xml:space="preserve"> </w:instrText>
      </w:r>
      <w:r w:rsidR="00C037EC">
        <w:rPr>
          <w:b/>
          <w:bCs/>
        </w:rPr>
        <w:instrText>INCLUDEPICTURE  "http://www.ocghadvies.nl/oudes</w:instrText>
      </w:r>
      <w:r w:rsidR="00C037EC">
        <w:rPr>
          <w:b/>
          <w:bCs/>
        </w:rPr>
        <w:instrText>ite/img/actueel/HGW-schema.jpg" \* MERGEFORMATINET</w:instrText>
      </w:r>
      <w:r w:rsidR="00C037EC">
        <w:rPr>
          <w:b/>
          <w:bCs/>
        </w:rPr>
        <w:instrText xml:space="preserve"> </w:instrText>
      </w:r>
      <w:r w:rsidR="00C037EC">
        <w:rPr>
          <w:b/>
          <w:bCs/>
        </w:rPr>
        <w:fldChar w:fldCharType="separate"/>
      </w:r>
      <w:r w:rsidR="005271BD">
        <w:rPr>
          <w:b/>
          <w:bCs/>
        </w:rPr>
        <w:pict w14:anchorId="72136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159.9pt;height:160.5pt">
            <v:imagedata r:id="rId9" r:href="rId10"/>
          </v:shape>
        </w:pict>
      </w:r>
      <w:r w:rsidR="00C037EC">
        <w:rPr>
          <w:b/>
          <w:bCs/>
        </w:rPr>
        <w:fldChar w:fldCharType="end"/>
      </w:r>
      <w:r w:rsidR="004711ED">
        <w:rPr>
          <w:b/>
          <w:bCs/>
        </w:rPr>
        <w:fldChar w:fldCharType="end"/>
      </w:r>
      <w:r w:rsidR="00947D38">
        <w:rPr>
          <w:b/>
          <w:bCs/>
        </w:rPr>
        <w:fldChar w:fldCharType="end"/>
      </w:r>
      <w:r w:rsidR="00E65504" w:rsidRPr="000E53AE">
        <w:rPr>
          <w:b/>
          <w:bCs/>
        </w:rPr>
        <w:fldChar w:fldCharType="end"/>
      </w:r>
    </w:p>
    <w:p w14:paraId="7B2A9D52" w14:textId="19369698" w:rsidR="00E65504" w:rsidRPr="00FE6ECD" w:rsidRDefault="00E65504" w:rsidP="00FE6ECD">
      <w:pPr>
        <w:rPr>
          <w:sz w:val="16"/>
          <w:szCs w:val="16"/>
        </w:rPr>
      </w:pPr>
      <w:r w:rsidRPr="009A26AB">
        <w:rPr>
          <w:b/>
          <w:bCs/>
        </w:rPr>
        <w:t xml:space="preserve">1) </w:t>
      </w:r>
      <w:r w:rsidRPr="009A26AB">
        <w:t xml:space="preserve">Evalueren plannen en verzamelen </w:t>
      </w:r>
      <w:r w:rsidR="002B2B4D">
        <w:t xml:space="preserve">van </w:t>
      </w:r>
      <w:proofErr w:type="spellStart"/>
      <w:r w:rsidRPr="009A26AB">
        <w:t>leerling</w:t>
      </w:r>
      <w:r w:rsidR="0092775D">
        <w:t>g</w:t>
      </w:r>
      <w:r w:rsidRPr="009A26AB">
        <w:t>e</w:t>
      </w:r>
      <w:r w:rsidR="0092775D">
        <w:t>ge</w:t>
      </w:r>
      <w:r w:rsidRPr="009A26AB">
        <w:t>vens</w:t>
      </w:r>
      <w:proofErr w:type="spellEnd"/>
      <w:r>
        <w:t>.</w:t>
      </w:r>
      <w:r w:rsidR="00A9112B" w:rsidRPr="00326749">
        <w:br/>
      </w:r>
      <w:r w:rsidR="00326749" w:rsidRPr="00326749">
        <w:rPr>
          <w:b/>
          <w:bCs/>
        </w:rPr>
        <w:t>2)</w:t>
      </w:r>
      <w:r w:rsidR="00326749" w:rsidRPr="00326749">
        <w:t xml:space="preserve"> Duiden van de gegevens. Wat zien we? Wat heeft de school, groep, leerling nodig.</w:t>
      </w:r>
      <w:r w:rsidR="00A9112B" w:rsidRPr="00326749">
        <w:br/>
      </w:r>
      <w:r w:rsidR="00867F20" w:rsidRPr="00867F20">
        <w:rPr>
          <w:b/>
          <w:bCs/>
        </w:rPr>
        <w:t>3</w:t>
      </w:r>
      <w:r w:rsidR="00FE6ECD" w:rsidRPr="00867F20">
        <w:rPr>
          <w:b/>
          <w:bCs/>
        </w:rPr>
        <w:t>)</w:t>
      </w:r>
      <w:r w:rsidR="00FE6ECD" w:rsidRPr="00867F20">
        <w:t xml:space="preserve"> </w:t>
      </w:r>
      <w:r w:rsidR="00FE6ECD" w:rsidRPr="00FB7613">
        <w:t xml:space="preserve">Plannen van het aanbod voor de </w:t>
      </w:r>
      <w:r w:rsidR="00FB7613" w:rsidRPr="00FB7613">
        <w:t>l</w:t>
      </w:r>
      <w:r w:rsidR="00FE6ECD" w:rsidRPr="00FB7613">
        <w:t xml:space="preserve">eerling op basis van </w:t>
      </w:r>
      <w:r w:rsidR="00FB7613">
        <w:t>de</w:t>
      </w:r>
      <w:r w:rsidR="00FE6ECD" w:rsidRPr="00FB7613">
        <w:t xml:space="preserve"> onderwijsplannen.</w:t>
      </w:r>
      <w:r w:rsidR="00A9112B">
        <w:br/>
      </w:r>
      <w:r w:rsidR="00867F20">
        <w:rPr>
          <w:b/>
          <w:bCs/>
        </w:rPr>
        <w:t>4</w:t>
      </w:r>
      <w:r w:rsidRPr="009A26AB">
        <w:rPr>
          <w:b/>
          <w:bCs/>
        </w:rPr>
        <w:t xml:space="preserve">) </w:t>
      </w:r>
      <w:r w:rsidRPr="009A26AB">
        <w:t>Uitvoeren van het plan.</w:t>
      </w:r>
    </w:p>
    <w:p w14:paraId="2CE25265" w14:textId="77777777" w:rsidR="00E65504" w:rsidRPr="00C42D06" w:rsidRDefault="00E65504" w:rsidP="00E65504">
      <w:pPr>
        <w:autoSpaceDE w:val="0"/>
        <w:autoSpaceDN w:val="0"/>
        <w:adjustRightInd w:val="0"/>
        <w:rPr>
          <w:i/>
          <w:iCs/>
          <w:color w:val="00B050"/>
        </w:rPr>
      </w:pPr>
      <w:r w:rsidRPr="00C42D06">
        <w:rPr>
          <w:i/>
          <w:iCs/>
          <w:color w:val="00B050"/>
        </w:rPr>
        <w:t>Bij het handelingsgerichte werken staan de volgende uitgangspunten centraal:</w:t>
      </w:r>
    </w:p>
    <w:p w14:paraId="1A1ECD0D" w14:textId="0EF12435" w:rsidR="00E65504" w:rsidRPr="00C42D06" w:rsidRDefault="00E65504" w:rsidP="001D422A">
      <w:pPr>
        <w:numPr>
          <w:ilvl w:val="0"/>
          <w:numId w:val="2"/>
        </w:numPr>
        <w:autoSpaceDE w:val="0"/>
        <w:autoSpaceDN w:val="0"/>
        <w:adjustRightInd w:val="0"/>
        <w:spacing w:after="0" w:line="240" w:lineRule="auto"/>
        <w:rPr>
          <w:i/>
          <w:iCs/>
          <w:color w:val="00B050"/>
        </w:rPr>
      </w:pPr>
      <w:r w:rsidRPr="00C42D06">
        <w:rPr>
          <w:i/>
          <w:iCs/>
          <w:color w:val="00B050"/>
        </w:rPr>
        <w:t>De onderwijsbehoeften van leerlingen en ondersteuningsbehoeften van leerkrachten en ouders</w:t>
      </w:r>
      <w:r w:rsidR="002B410C">
        <w:rPr>
          <w:i/>
          <w:iCs/>
          <w:color w:val="00B050"/>
        </w:rPr>
        <w:t xml:space="preserve"> </w:t>
      </w:r>
      <w:r w:rsidRPr="00C42D06">
        <w:rPr>
          <w:i/>
          <w:iCs/>
          <w:color w:val="00B050"/>
        </w:rPr>
        <w:t>staan centraal.</w:t>
      </w:r>
    </w:p>
    <w:p w14:paraId="2AAD32D5" w14:textId="77777777" w:rsidR="00E65504" w:rsidRPr="00C42D06" w:rsidRDefault="00E65504" w:rsidP="00E65504">
      <w:pPr>
        <w:numPr>
          <w:ilvl w:val="0"/>
          <w:numId w:val="2"/>
        </w:numPr>
        <w:autoSpaceDE w:val="0"/>
        <w:autoSpaceDN w:val="0"/>
        <w:adjustRightInd w:val="0"/>
        <w:spacing w:after="0" w:line="240" w:lineRule="auto"/>
        <w:rPr>
          <w:i/>
          <w:iCs/>
          <w:color w:val="00B050"/>
        </w:rPr>
      </w:pPr>
      <w:r w:rsidRPr="00C42D06">
        <w:rPr>
          <w:i/>
          <w:iCs/>
          <w:color w:val="00B050"/>
        </w:rPr>
        <w:t>De werkwijze is systematisch en transparant.</w:t>
      </w:r>
    </w:p>
    <w:p w14:paraId="5183E2D1" w14:textId="77777777" w:rsidR="00E65504" w:rsidRPr="00C42D06" w:rsidRDefault="00E65504" w:rsidP="00E65504">
      <w:pPr>
        <w:numPr>
          <w:ilvl w:val="0"/>
          <w:numId w:val="2"/>
        </w:numPr>
        <w:spacing w:before="100" w:beforeAutospacing="1" w:after="100" w:afterAutospacing="1" w:line="240" w:lineRule="auto"/>
        <w:rPr>
          <w:i/>
          <w:iCs/>
          <w:color w:val="00B050"/>
        </w:rPr>
      </w:pPr>
      <w:r w:rsidRPr="00C42D06">
        <w:rPr>
          <w:i/>
          <w:iCs/>
          <w:color w:val="00B050"/>
        </w:rPr>
        <w:t>De werkwijze is doelgericht en gericht op haalbare adviezen.</w:t>
      </w:r>
    </w:p>
    <w:p w14:paraId="4BA14E6B" w14:textId="77777777" w:rsidR="00E65504" w:rsidRPr="00C42D06" w:rsidRDefault="00E65504" w:rsidP="00E65504">
      <w:pPr>
        <w:numPr>
          <w:ilvl w:val="0"/>
          <w:numId w:val="2"/>
        </w:numPr>
        <w:spacing w:before="100" w:beforeAutospacing="1" w:after="100" w:afterAutospacing="1" w:line="240" w:lineRule="auto"/>
        <w:rPr>
          <w:i/>
          <w:iCs/>
          <w:color w:val="00B050"/>
        </w:rPr>
      </w:pPr>
      <w:r w:rsidRPr="00C42D06">
        <w:rPr>
          <w:i/>
          <w:iCs/>
          <w:color w:val="00B050"/>
        </w:rPr>
        <w:t>Leerkrachten, ouders, leerling en werken constructief samen.</w:t>
      </w:r>
    </w:p>
    <w:p w14:paraId="064A42FB" w14:textId="1D3C7174" w:rsidR="00E65504" w:rsidRDefault="00E65504" w:rsidP="00E65504">
      <w:pPr>
        <w:numPr>
          <w:ilvl w:val="0"/>
          <w:numId w:val="2"/>
        </w:numPr>
        <w:spacing w:before="100" w:beforeAutospacing="1" w:after="100" w:afterAutospacing="1" w:line="240" w:lineRule="auto"/>
        <w:rPr>
          <w:i/>
          <w:iCs/>
          <w:color w:val="00B050"/>
        </w:rPr>
      </w:pPr>
      <w:r w:rsidRPr="00C42D06">
        <w:rPr>
          <w:i/>
          <w:iCs/>
          <w:color w:val="00B050"/>
        </w:rPr>
        <w:t>Positieve aspecten van leerling, leerkracht, en ouders zijn van groot belang.</w:t>
      </w:r>
    </w:p>
    <w:p w14:paraId="32D922D8" w14:textId="1BB99C5C" w:rsidR="00FB7613" w:rsidRPr="00FB7613" w:rsidRDefault="00FB7613" w:rsidP="00FB7613">
      <w:pPr>
        <w:spacing w:before="100" w:beforeAutospacing="1" w:after="100" w:afterAutospacing="1" w:line="240" w:lineRule="auto"/>
      </w:pPr>
      <w:r w:rsidRPr="00FB7613">
        <w:lastRenderedPageBreak/>
        <w:t>Per fase binnen het handelingsgericht werken, geven wij hieronder aan hoe wij dit doen bij ons op de Montessorischool Ede. Hoe wij dit doen op school, groeps- en leerlingniveau.</w:t>
      </w:r>
    </w:p>
    <w:p w14:paraId="4C3A85D9" w14:textId="68DA78D8" w:rsidR="00154152" w:rsidRDefault="00503FFB" w:rsidP="00503FFB">
      <w:pPr>
        <w:rPr>
          <w:rFonts w:cstheme="minorHAnsi"/>
          <w:shd w:val="clear" w:color="auto" w:fill="FFFFFF"/>
        </w:rPr>
      </w:pPr>
      <w:r w:rsidRPr="006759B8">
        <w:rPr>
          <w:b/>
          <w:bCs/>
          <w:i/>
          <w:iCs/>
          <w:color w:val="00B050"/>
        </w:rPr>
        <w:t>1)</w:t>
      </w:r>
      <w:r w:rsidR="00EC6B40" w:rsidRPr="006759B8">
        <w:rPr>
          <w:b/>
          <w:bCs/>
          <w:i/>
          <w:iCs/>
          <w:color w:val="00B050"/>
        </w:rPr>
        <w:t xml:space="preserve"> </w:t>
      </w:r>
      <w:r w:rsidR="006759B8" w:rsidRPr="006759B8">
        <w:rPr>
          <w:b/>
          <w:bCs/>
          <w:i/>
          <w:iCs/>
          <w:color w:val="00B050"/>
        </w:rPr>
        <w:t>Waarnemen:</w:t>
      </w:r>
      <w:r w:rsidR="006759B8" w:rsidRPr="006759B8">
        <w:rPr>
          <w:i/>
          <w:iCs/>
          <w:color w:val="00B050"/>
        </w:rPr>
        <w:t xml:space="preserve"> </w:t>
      </w:r>
      <w:r w:rsidR="00E65504" w:rsidRPr="006759B8">
        <w:rPr>
          <w:i/>
          <w:iCs/>
          <w:color w:val="00B050"/>
        </w:rPr>
        <w:t xml:space="preserve">Evalueren </w:t>
      </w:r>
      <w:r w:rsidR="0008501E" w:rsidRPr="006759B8">
        <w:rPr>
          <w:i/>
          <w:iCs/>
          <w:color w:val="00B050"/>
        </w:rPr>
        <w:t>plann</w:t>
      </w:r>
      <w:r w:rsidR="00E65504" w:rsidRPr="006759B8">
        <w:rPr>
          <w:i/>
          <w:iCs/>
          <w:color w:val="00B050"/>
        </w:rPr>
        <w:t xml:space="preserve">en en verzamelen </w:t>
      </w:r>
      <w:r w:rsidR="007E61E6">
        <w:rPr>
          <w:i/>
          <w:iCs/>
          <w:color w:val="00B050"/>
        </w:rPr>
        <w:t xml:space="preserve">van </w:t>
      </w:r>
      <w:proofErr w:type="spellStart"/>
      <w:r w:rsidR="00E65504" w:rsidRPr="006759B8">
        <w:rPr>
          <w:i/>
          <w:iCs/>
          <w:color w:val="00B050"/>
        </w:rPr>
        <w:t>leerlinggegevens</w:t>
      </w:r>
      <w:proofErr w:type="spellEnd"/>
      <w:r w:rsidR="00E65504" w:rsidRPr="006759B8">
        <w:rPr>
          <w:i/>
          <w:iCs/>
          <w:color w:val="00B050"/>
        </w:rPr>
        <w:t>.</w:t>
      </w:r>
      <w:r w:rsidR="00E65504" w:rsidRPr="00951351">
        <w:rPr>
          <w:i/>
          <w:iCs/>
          <w:color w:val="00B050"/>
        </w:rPr>
        <w:t xml:space="preserve"> </w:t>
      </w:r>
      <w:r w:rsidR="00EC6B40" w:rsidRPr="00951351">
        <w:rPr>
          <w:i/>
          <w:iCs/>
          <w:color w:val="00B050"/>
        </w:rPr>
        <w:br/>
      </w:r>
      <w:r w:rsidR="00EC6B40" w:rsidRPr="00951351">
        <w:rPr>
          <w:color w:val="00B050"/>
        </w:rPr>
        <w:t>Schoolniveau:</w:t>
      </w:r>
      <w:r w:rsidR="00EC6B40">
        <w:br/>
      </w:r>
      <w:r w:rsidR="00D91F59">
        <w:t>De opbrengsten van de sch</w:t>
      </w:r>
      <w:r w:rsidR="00E4340A">
        <w:t xml:space="preserve">ool worden opgehaald in Focus PO. Dit gebeurt na de </w:t>
      </w:r>
      <w:proofErr w:type="spellStart"/>
      <w:r w:rsidR="00E4340A">
        <w:t>toetsperiodes</w:t>
      </w:r>
      <w:proofErr w:type="spellEnd"/>
      <w:r w:rsidR="00E4340A">
        <w:t xml:space="preserve"> in februari en juni.</w:t>
      </w:r>
      <w:r w:rsidR="00DA0329">
        <w:t xml:space="preserve"> </w:t>
      </w:r>
      <w:r w:rsidR="00333F6F">
        <w:t xml:space="preserve">Focus PO zet de vaardigheidsscores om in een VIX score. </w:t>
      </w:r>
      <w:r w:rsidR="004B3F1A" w:rsidRPr="00154152">
        <w:rPr>
          <w:rFonts w:cstheme="minorHAnsi"/>
          <w:shd w:val="clear" w:color="auto" w:fill="FFFFFF"/>
        </w:rPr>
        <w:t xml:space="preserve">Alle vaardigheidsscores worden omgerekend naar een vaste schaal die loopt van 1 t/m 100. Het landelijk gemiddelde is altijd 50. De schaal kent een verdeling in 5 </w:t>
      </w:r>
      <w:proofErr w:type="spellStart"/>
      <w:r w:rsidR="004B3F1A" w:rsidRPr="00154152">
        <w:rPr>
          <w:rFonts w:cstheme="minorHAnsi"/>
          <w:shd w:val="clear" w:color="auto" w:fill="FFFFFF"/>
        </w:rPr>
        <w:t>kwintielen</w:t>
      </w:r>
      <w:proofErr w:type="spellEnd"/>
      <w:r w:rsidR="004B3F1A" w:rsidRPr="00154152">
        <w:rPr>
          <w:rFonts w:cstheme="minorHAnsi"/>
          <w:shd w:val="clear" w:color="auto" w:fill="FFFFFF"/>
        </w:rPr>
        <w:t xml:space="preserve"> (telkens 20%), aangeduid met de Romeinse cijfers I t/m V. De schaal is gekoppeld aan de onderwijsbehoeften en, tot slot, specifiek voor de vakken rekenen, lezen en taalverzorging aan de referentieniveaus die de eindpunten vormen van de leerlijnen van cruciale leerdoelen die in Focus PO zijn opgenomen. </w:t>
      </w:r>
      <w:r w:rsidR="00154152">
        <w:rPr>
          <w:rFonts w:cstheme="minorHAnsi"/>
          <w:shd w:val="clear" w:color="auto" w:fill="FFFFFF"/>
        </w:rPr>
        <w:t>Als school hebben wij ambities vastgesteld, deze ambities verschillen per locatie.</w:t>
      </w:r>
    </w:p>
    <w:p w14:paraId="2D59FDF3" w14:textId="23851D02" w:rsidR="00EC6B40" w:rsidRDefault="008645C0" w:rsidP="00503FFB">
      <w:r w:rsidRPr="00154152">
        <w:rPr>
          <w:rFonts w:cstheme="minorHAnsi"/>
        </w:rPr>
        <w:t>De onderwijsplannen</w:t>
      </w:r>
      <w:r w:rsidRPr="00154152">
        <w:t xml:space="preserve"> </w:t>
      </w:r>
      <w:r w:rsidR="00AA3BE6">
        <w:t>(zie bijlage</w:t>
      </w:r>
      <w:r w:rsidR="004F0D9D">
        <w:t xml:space="preserve"> 2</w:t>
      </w:r>
      <w:r w:rsidR="00AA3BE6">
        <w:t xml:space="preserve">) </w:t>
      </w:r>
      <w:r>
        <w:t xml:space="preserve">evalueren wij tijdens </w:t>
      </w:r>
      <w:r w:rsidR="00DA0329">
        <w:t>bouwvergaderingen in februari en in juni.</w:t>
      </w:r>
    </w:p>
    <w:p w14:paraId="6C0A6942" w14:textId="543447CC" w:rsidR="009E29D9" w:rsidRDefault="009E29D9" w:rsidP="00503FFB">
      <w:r>
        <w:t>Daarnaast evalueren wij onze IEP eindtoets</w:t>
      </w:r>
      <w:r w:rsidR="009C5ACA">
        <w:t xml:space="preserve"> in de maand mei</w:t>
      </w:r>
      <w:r>
        <w:t>.</w:t>
      </w:r>
      <w:r w:rsidR="00B26C96">
        <w:t xml:space="preserve"> Er is een schoolnorm vastgesteld. Hierbij vergelijken wij onszelf op basis van de landelijk gemiddelde, waar wij dan onze schoolweging naast leggen.</w:t>
      </w:r>
    </w:p>
    <w:p w14:paraId="079B4999" w14:textId="24D6688E" w:rsidR="009E29D9" w:rsidRDefault="009E29D9" w:rsidP="00503FFB">
      <w:r>
        <w:t xml:space="preserve">Bovenstaande gaat </w:t>
      </w:r>
      <w:r w:rsidR="00DA5F62">
        <w:t>allemaal over het cognitieve stuk. Daarnaast evalueren wij ook de sociaal-emotionele ontwikkeling van de leerlingen, dit doen wij twee keer per jaar middels de KANVAS meting, dit is in de maanden</w:t>
      </w:r>
      <w:r w:rsidR="00AC116C">
        <w:t xml:space="preserve"> </w:t>
      </w:r>
      <w:r w:rsidR="007A6F9D">
        <w:t>november</w:t>
      </w:r>
      <w:r w:rsidR="00AC116C">
        <w:t xml:space="preserve"> en maart en doen wij in de groepen 6/7/8.</w:t>
      </w:r>
      <w:r w:rsidR="009E489C">
        <w:t xml:space="preserve"> De school heeft een </w:t>
      </w:r>
      <w:r w:rsidR="003728E8">
        <w:t>sociaal veiligheidsplan.</w:t>
      </w:r>
    </w:p>
    <w:p w14:paraId="7A30D957" w14:textId="671BF250" w:rsidR="00EC6B40" w:rsidRDefault="00EC6B40" w:rsidP="00503FFB">
      <w:r w:rsidRPr="00543A3C">
        <w:rPr>
          <w:color w:val="00B050"/>
        </w:rPr>
        <w:t>Groepsniveau:</w:t>
      </w:r>
      <w:r w:rsidR="00543A3C">
        <w:rPr>
          <w:color w:val="00B050"/>
        </w:rPr>
        <w:br/>
      </w:r>
      <w:r w:rsidR="00804E0F">
        <w:t>Vanuit Focus PO worden de opbrengsten overgezet in groepsoverzicht</w:t>
      </w:r>
      <w:r w:rsidR="003A2DC9">
        <w:t>en</w:t>
      </w:r>
      <w:r w:rsidR="004F0D9D">
        <w:t xml:space="preserve"> (zie bijlage 3)</w:t>
      </w:r>
      <w:r w:rsidR="003A2DC9">
        <w:t>. Op basis waarvan leerlingen worden ingeschaald in de uitdaging, basis of ondersteuning.</w:t>
      </w:r>
      <w:r w:rsidR="00612D61">
        <w:t xml:space="preserve"> Dit gebeurt voor de vakgebieden rekenen, </w:t>
      </w:r>
      <w:r w:rsidR="007A758D">
        <w:t>lezen</w:t>
      </w:r>
      <w:r w:rsidR="00154152">
        <w:t xml:space="preserve"> en taalverzorging</w:t>
      </w:r>
      <w:r w:rsidR="007A758D">
        <w:t>. Naast de</w:t>
      </w:r>
      <w:r w:rsidR="00A423D8">
        <w:t xml:space="preserve"> VIX vult de leerkracht hier ook de mate van betrokkenheid en in mogelijk </w:t>
      </w:r>
      <w:r w:rsidR="00333F6F">
        <w:t>de leerdoelbeheersing.</w:t>
      </w:r>
    </w:p>
    <w:p w14:paraId="3505A54C" w14:textId="530C3561" w:rsidR="00EC6B40" w:rsidRPr="009E29D9" w:rsidRDefault="00EC6B40" w:rsidP="00503FFB">
      <w:r w:rsidRPr="00326749">
        <w:rPr>
          <w:color w:val="00B050"/>
        </w:rPr>
        <w:t>Leerlingniveau:</w:t>
      </w:r>
      <w:r w:rsidR="00154152">
        <w:rPr>
          <w:color w:val="70AD47" w:themeColor="accent6"/>
        </w:rPr>
        <w:br/>
      </w:r>
      <w:r w:rsidR="009E29D9">
        <w:t xml:space="preserve">Op leerlingniveau </w:t>
      </w:r>
      <w:r w:rsidR="00B26C96">
        <w:t xml:space="preserve">gebruiken wij de </w:t>
      </w:r>
      <w:proofErr w:type="spellStart"/>
      <w:r w:rsidR="00B26C96">
        <w:t>leerlinggrafieken</w:t>
      </w:r>
      <w:proofErr w:type="spellEnd"/>
      <w:r w:rsidR="00B26C96">
        <w:t xml:space="preserve"> vanuit </w:t>
      </w:r>
      <w:proofErr w:type="spellStart"/>
      <w:r w:rsidR="00B26C96">
        <w:t>Parnassys</w:t>
      </w:r>
      <w:proofErr w:type="spellEnd"/>
      <w:r w:rsidR="00B26C96">
        <w:t xml:space="preserve">. </w:t>
      </w:r>
      <w:r w:rsidR="00D63E55">
        <w:t xml:space="preserve">Hierbij is de ontwikkelingslijn van de leerling goed te volgen. </w:t>
      </w:r>
    </w:p>
    <w:p w14:paraId="4CBF4748" w14:textId="5FF79DA0" w:rsidR="00A339D3" w:rsidRDefault="0098308B" w:rsidP="00503FFB">
      <w:r w:rsidRPr="006759B8">
        <w:rPr>
          <w:b/>
          <w:bCs/>
          <w:i/>
          <w:iCs/>
          <w:color w:val="00B050"/>
        </w:rPr>
        <w:t xml:space="preserve">2) </w:t>
      </w:r>
      <w:r w:rsidR="006759B8" w:rsidRPr="006759B8">
        <w:rPr>
          <w:b/>
          <w:bCs/>
          <w:i/>
          <w:iCs/>
          <w:color w:val="00B050"/>
        </w:rPr>
        <w:t xml:space="preserve">Begrijpen: </w:t>
      </w:r>
      <w:r w:rsidRPr="0098308B">
        <w:rPr>
          <w:i/>
          <w:iCs/>
          <w:color w:val="00B050"/>
        </w:rPr>
        <w:t>Duiden van de gegevens. Wat zien we? Wat heeft de school, groep, leerling nodig.</w:t>
      </w:r>
      <w:r w:rsidR="00E84E9E">
        <w:rPr>
          <w:i/>
          <w:iCs/>
          <w:color w:val="00B050"/>
        </w:rPr>
        <w:br/>
      </w:r>
      <w:r w:rsidR="00AF40B6" w:rsidRPr="002355A9">
        <w:rPr>
          <w:color w:val="00B050"/>
        </w:rPr>
        <w:t>Schoolniveau:</w:t>
      </w:r>
      <w:r w:rsidR="002355A9">
        <w:br/>
        <w:t>Twee keer per jaar is er een schoolbespreking. Beide locaties worden dan apart besproken. Aan de hand van de data gaan wij duiden wat we zien, dit doen wij volgens de 4D methode</w:t>
      </w:r>
      <w:r w:rsidR="00684E03">
        <w:t xml:space="preserve"> </w:t>
      </w:r>
      <w:r w:rsidR="00423BBA">
        <w:t xml:space="preserve">data-duiden-doelen-doen </w:t>
      </w:r>
      <w:r w:rsidR="00684E03">
        <w:t xml:space="preserve">(zie bijlage 4). </w:t>
      </w:r>
      <w:r w:rsidR="00805057">
        <w:t>Met behulp</w:t>
      </w:r>
      <w:r w:rsidR="00684E03">
        <w:t xml:space="preserve"> van gerichte vragen kijken </w:t>
      </w:r>
      <w:r w:rsidR="00423BBA">
        <w:t xml:space="preserve">wij </w:t>
      </w:r>
      <w:r w:rsidR="00684E03">
        <w:t xml:space="preserve">aan welke knoppen wij kunnen draaien om ons handelen </w:t>
      </w:r>
      <w:r w:rsidR="00423BBA">
        <w:t xml:space="preserve">op in dit geval schoolniveau aan te scherpen. </w:t>
      </w:r>
      <w:r w:rsidR="00067BEF">
        <w:t xml:space="preserve">Daarnaast </w:t>
      </w:r>
      <w:r w:rsidR="002D5EC3">
        <w:t xml:space="preserve">kijken wij ook welke opbrengsten wij halen uit eerder gedane acties. </w:t>
      </w:r>
      <w:r w:rsidR="00423BBA">
        <w:t>Mogelijke doen acties worden weggezet in het jaarplan van de school of uitgezet binnen de bouwen.</w:t>
      </w:r>
      <w:r w:rsidR="00A339D3">
        <w:t xml:space="preserve"> </w:t>
      </w:r>
      <w:r w:rsidR="00A50670">
        <w:t>Per schoolbespreking volgt er een school</w:t>
      </w:r>
      <w:r w:rsidR="00A339D3">
        <w:t>analyse</w:t>
      </w:r>
      <w:r w:rsidR="00651C58">
        <w:t xml:space="preserve"> (zie bijlage 5)</w:t>
      </w:r>
      <w:r w:rsidR="00A50670">
        <w:t>.</w:t>
      </w:r>
    </w:p>
    <w:p w14:paraId="4AD836BB" w14:textId="77777777" w:rsidR="00A339D3" w:rsidRDefault="00423BBA" w:rsidP="00503FFB">
      <w:r>
        <w:t xml:space="preserve">De duiding van zowel de IEP toets als de KANVAS meting gebeurt op </w:t>
      </w:r>
      <w:r w:rsidR="00067BEF">
        <w:t>dezelfde wijze.</w:t>
      </w:r>
    </w:p>
    <w:p w14:paraId="2D9116EA" w14:textId="5E8D7A1A" w:rsidR="00E65504" w:rsidRDefault="00F751BC" w:rsidP="00E65504">
      <w:r>
        <w:rPr>
          <w:color w:val="00B050"/>
        </w:rPr>
        <w:t>Groepsniveau:</w:t>
      </w:r>
      <w:r w:rsidR="00C000A7" w:rsidRPr="00503FFB">
        <w:rPr>
          <w:i/>
          <w:iCs/>
        </w:rPr>
        <w:br/>
      </w:r>
      <w:r w:rsidR="00E65504">
        <w:t>3</w:t>
      </w:r>
      <w:r w:rsidR="00E65504" w:rsidRPr="009A26AB">
        <w:t xml:space="preserve"> </w:t>
      </w:r>
      <w:r w:rsidR="00E65504">
        <w:t xml:space="preserve">keer </w:t>
      </w:r>
      <w:r w:rsidR="00E65504" w:rsidRPr="009A26AB">
        <w:t xml:space="preserve">per jaar is er een groepsbespreking </w:t>
      </w:r>
      <w:r w:rsidR="00651C58">
        <w:t xml:space="preserve">tussen de leerkracht </w:t>
      </w:r>
      <w:r w:rsidR="00E65504" w:rsidRPr="009A26AB">
        <w:t>en de intern begeleider. Deze vind</w:t>
      </w:r>
      <w:r w:rsidR="00EE367C">
        <w:t>t</w:t>
      </w:r>
      <w:r w:rsidR="00E65504" w:rsidRPr="009A26AB">
        <w:t xml:space="preserve"> plaats in </w:t>
      </w:r>
      <w:r w:rsidR="00651C58">
        <w:t>septem</w:t>
      </w:r>
      <w:r w:rsidR="00E65504">
        <w:t xml:space="preserve">ber, </w:t>
      </w:r>
      <w:r w:rsidR="00E65504" w:rsidRPr="009A26AB">
        <w:t xml:space="preserve">februari en </w:t>
      </w:r>
      <w:r w:rsidR="00023011">
        <w:t xml:space="preserve">mei. Ze staan aangegeven in de </w:t>
      </w:r>
      <w:r w:rsidR="00E65504">
        <w:t>zorg</w:t>
      </w:r>
      <w:r w:rsidR="00E65504" w:rsidRPr="009A26AB">
        <w:t>kalender</w:t>
      </w:r>
      <w:r w:rsidR="00E65504">
        <w:t xml:space="preserve"> (zie bijlage </w:t>
      </w:r>
      <w:r w:rsidR="00023011">
        <w:t>6</w:t>
      </w:r>
      <w:r w:rsidR="00E65504">
        <w:t>)</w:t>
      </w:r>
      <w:r w:rsidR="00E65504" w:rsidRPr="009A26AB">
        <w:t xml:space="preserve">. </w:t>
      </w:r>
      <w:r w:rsidR="00E65504">
        <w:t xml:space="preserve">Voorafgaand aan de groepsbespreking </w:t>
      </w:r>
      <w:r w:rsidR="00CC6843">
        <w:t xml:space="preserve">van september en februari </w:t>
      </w:r>
      <w:r w:rsidR="00E65504">
        <w:t xml:space="preserve">hebben de leerkrachten </w:t>
      </w:r>
      <w:r w:rsidR="008465CB">
        <w:t>het</w:t>
      </w:r>
      <w:r w:rsidR="00E65504">
        <w:t xml:space="preserve"> </w:t>
      </w:r>
      <w:r w:rsidR="00CC6843">
        <w:t xml:space="preserve">groepsoverzicht </w:t>
      </w:r>
      <w:r w:rsidR="005C42D4">
        <w:t>geduid</w:t>
      </w:r>
      <w:r w:rsidR="00E65504">
        <w:t xml:space="preserve">. Tijdens de groepsbespreking wordt per groep gekeken in welke fase </w:t>
      </w:r>
      <w:r w:rsidR="00E65504">
        <w:lastRenderedPageBreak/>
        <w:t>(</w:t>
      </w:r>
      <w:proofErr w:type="spellStart"/>
      <w:r w:rsidR="00E65504">
        <w:t>forming</w:t>
      </w:r>
      <w:proofErr w:type="spellEnd"/>
      <w:r w:rsidR="00E65504">
        <w:t xml:space="preserve">, </w:t>
      </w:r>
      <w:proofErr w:type="spellStart"/>
      <w:r w:rsidR="00E65504">
        <w:t>storming</w:t>
      </w:r>
      <w:proofErr w:type="spellEnd"/>
      <w:r w:rsidR="00E65504">
        <w:t xml:space="preserve">, </w:t>
      </w:r>
      <w:proofErr w:type="spellStart"/>
      <w:r w:rsidR="00E65504">
        <w:t>norming</w:t>
      </w:r>
      <w:proofErr w:type="spellEnd"/>
      <w:r w:rsidR="00E65504">
        <w:t xml:space="preserve">, </w:t>
      </w:r>
      <w:proofErr w:type="spellStart"/>
      <w:r w:rsidR="00E65504">
        <w:t>performing</w:t>
      </w:r>
      <w:proofErr w:type="spellEnd"/>
      <w:r w:rsidR="00E65504">
        <w:t xml:space="preserve">, </w:t>
      </w:r>
      <w:proofErr w:type="spellStart"/>
      <w:r w:rsidR="00E65504">
        <w:t>adjourning</w:t>
      </w:r>
      <w:proofErr w:type="spellEnd"/>
      <w:r w:rsidR="00E65504">
        <w:t xml:space="preserve">) de groep zit en hoe de groep </w:t>
      </w:r>
      <w:r w:rsidR="005928C8">
        <w:t>is op gedrag, werkhouding en cognitief</w:t>
      </w:r>
      <w:r w:rsidR="00557700">
        <w:t xml:space="preserve"> (zie bijlage 7)</w:t>
      </w:r>
      <w:r w:rsidR="00BC1D65">
        <w:t>.</w:t>
      </w:r>
      <w:r w:rsidR="00557700">
        <w:t xml:space="preserve"> </w:t>
      </w:r>
      <w:r w:rsidR="00BC1D65">
        <w:t>Leerling</w:t>
      </w:r>
      <w:r w:rsidR="00E65504">
        <w:t>en die opvallen tijdens de groepsbespreking komen in de leerlingbespreking</w:t>
      </w:r>
      <w:r w:rsidR="00BC1D65">
        <w:t>.</w:t>
      </w:r>
    </w:p>
    <w:p w14:paraId="22DC101A" w14:textId="5ACBAF7B" w:rsidR="00FC324E" w:rsidRDefault="00303FC6" w:rsidP="00E65504">
      <w:r>
        <w:rPr>
          <w:color w:val="00B050"/>
        </w:rPr>
        <w:t>Leerling</w:t>
      </w:r>
      <w:r w:rsidR="002B410C">
        <w:rPr>
          <w:color w:val="00B050"/>
        </w:rPr>
        <w:t>niveau:</w:t>
      </w:r>
      <w:r w:rsidR="00FC324E">
        <w:rPr>
          <w:color w:val="00B050"/>
        </w:rPr>
        <w:br/>
      </w:r>
      <w:r w:rsidR="00FC324E">
        <w:t>Voora</w:t>
      </w:r>
      <w:r w:rsidR="0025019E">
        <w:t>fgaand aan de leerlingbespreking vult de leerkracht het leerling ana</w:t>
      </w:r>
      <w:r w:rsidR="00190D5C">
        <w:t>lyse formulier in</w:t>
      </w:r>
      <w:r w:rsidR="00EB2746">
        <w:t xml:space="preserve"> (zie bijlage 8). Het gaat dan om de kolommen stimulerende en belemmerende factoren. Tijdens de bespreking gaan de leerkracht en intern begeleider samen kijken naar de aangrijpingspunten/kansen</w:t>
      </w:r>
      <w:r w:rsidR="001A31D8">
        <w:t xml:space="preserve">. </w:t>
      </w:r>
    </w:p>
    <w:p w14:paraId="5317E39D" w14:textId="4D36333C" w:rsidR="00BA7FC1" w:rsidRDefault="00BA7FC1" w:rsidP="00E65504">
      <w:r>
        <w:t xml:space="preserve">Op basis van de geformuleerde aangrijpingspunten/kansen volgt er het besluit of dit zo voldoende is om eerst zelf mee aan de slag te gaan of dat er meer nodig is. Wanneer dat het geval is, dan komt de leerling met toestemming van ouders in het OT. </w:t>
      </w:r>
    </w:p>
    <w:p w14:paraId="3F5A425D" w14:textId="02FD3223" w:rsidR="00364453" w:rsidRDefault="002629B9" w:rsidP="00E65504">
      <w:r>
        <w:t>In het OT (ondersteuningsteams) zit</w:t>
      </w:r>
      <w:r w:rsidR="005E4B82">
        <w:t>ten</w:t>
      </w:r>
      <w:r>
        <w:t xml:space="preserve"> de </w:t>
      </w:r>
      <w:r w:rsidR="005E4B82">
        <w:t>steunpunt coördinator</w:t>
      </w:r>
      <w:r>
        <w:t xml:space="preserve">, </w:t>
      </w:r>
      <w:r w:rsidR="005E4B82">
        <w:t xml:space="preserve">schoolverpleegkundige en schoolmaatschappelijk werken. Zij zijn adviserend richting ouders en school in wat de leerling nodig heeft. </w:t>
      </w:r>
      <w:r w:rsidR="00BE2135">
        <w:t>Ouders zijn bij het OT aanwezig net zoals de leerkracht. De intern begeleider zit het OT voor.</w:t>
      </w:r>
      <w:r w:rsidR="008803A6">
        <w:t xml:space="preserve"> Het OT team van Montessorischool Ede is te vinden onder bijlage 17.</w:t>
      </w:r>
    </w:p>
    <w:p w14:paraId="3358721E" w14:textId="1B918DFC" w:rsidR="002E7242" w:rsidRDefault="003B6FB6" w:rsidP="00E65504">
      <w:r>
        <w:t>Mogelijk advies</w:t>
      </w:r>
      <w:r w:rsidR="00364453">
        <w:t xml:space="preserve"> kan</w:t>
      </w:r>
      <w:r>
        <w:t xml:space="preserve"> zijn: </w:t>
      </w:r>
      <w:r w:rsidR="00364453">
        <w:br/>
        <w:t xml:space="preserve">- </w:t>
      </w:r>
      <w:r>
        <w:t>Uitvoeren van een observatie door een expert</w:t>
      </w:r>
      <w:r w:rsidR="00002232">
        <w:t xml:space="preserve"> van het samenwerkingsverband of een ambulant van    begeleider cluster 2.</w:t>
      </w:r>
      <w:r w:rsidR="00364453">
        <w:br/>
        <w:t>- B</w:t>
      </w:r>
      <w:r>
        <w:t>reed onderzoek</w:t>
      </w:r>
      <w:r w:rsidR="00364453">
        <w:br/>
        <w:t>- Handelingsadviezen voor in de groep</w:t>
      </w:r>
      <w:r w:rsidR="00364453">
        <w:br/>
        <w:t xml:space="preserve">- Bezoek aan de schoolarts </w:t>
      </w:r>
      <w:r w:rsidR="00364453">
        <w:br/>
        <w:t>- Inzet van maatschappelijk werk.</w:t>
      </w:r>
      <w:r w:rsidR="00592A5B">
        <w:br/>
        <w:t>- Opstellen groeidocument</w:t>
      </w:r>
    </w:p>
    <w:p w14:paraId="751628A0" w14:textId="78C910D6" w:rsidR="00B33F31" w:rsidRDefault="00B33F31" w:rsidP="00E65504">
      <w:r>
        <w:t>Deze cyclisch van groepsbespreking-leerlingbesprekin</w:t>
      </w:r>
      <w:r w:rsidR="002E7242">
        <w:t>g-OT is 3 keer per jaar. Wanneer het tussentijds nodig is dan kan er een MDO worden gehouden.</w:t>
      </w:r>
    </w:p>
    <w:p w14:paraId="5497E670" w14:textId="390F8C45" w:rsidR="002477F6" w:rsidRDefault="002477F6" w:rsidP="00E65504">
      <w:pPr>
        <w:rPr>
          <w:color w:val="000000" w:themeColor="text1"/>
        </w:rPr>
      </w:pPr>
      <w:r>
        <w:rPr>
          <w:color w:val="000000" w:themeColor="text1"/>
        </w:rPr>
        <w:t>Voor een leerling met een achterstand van 10 DLE stellen wij een OPP op vanaf groep 4. Hierop geven wij aan wat de verwachte uitstroom is.</w:t>
      </w:r>
    </w:p>
    <w:p w14:paraId="24850CC2" w14:textId="095E2341" w:rsidR="00E4636B" w:rsidRPr="00FC324E" w:rsidRDefault="00E4636B" w:rsidP="00E65504">
      <w:r>
        <w:rPr>
          <w:color w:val="000000" w:themeColor="text1"/>
        </w:rPr>
        <w:t xml:space="preserve">Daarnaast hebben wij een procedure opgesteld betreffende het schooladvies richting VO. Op basis van de gegevens van de ontwikkeling van de leerling duiden wij wat de beste onderwijsplek is in het VO. Het eerste </w:t>
      </w:r>
      <w:proofErr w:type="spellStart"/>
      <w:r>
        <w:rPr>
          <w:color w:val="000000" w:themeColor="text1"/>
        </w:rPr>
        <w:t>pre-advies</w:t>
      </w:r>
      <w:proofErr w:type="spellEnd"/>
      <w:r>
        <w:rPr>
          <w:color w:val="000000" w:themeColor="text1"/>
        </w:rPr>
        <w:t xml:space="preserve"> geven wij eind groep 6. Zie voor de gehele procedure bijlage 18.</w:t>
      </w:r>
    </w:p>
    <w:p w14:paraId="4D6DB7B6" w14:textId="6AEAB21B" w:rsidR="00E65504" w:rsidRDefault="00002232" w:rsidP="00E65504">
      <w:r>
        <w:rPr>
          <w:i/>
          <w:iCs/>
        </w:rPr>
        <w:t>Risico Verwijsindex:</w:t>
      </w:r>
      <w:r>
        <w:rPr>
          <w:i/>
          <w:iCs/>
        </w:rPr>
        <w:br/>
      </w:r>
      <w:r w:rsidR="00E65504" w:rsidRPr="00337667">
        <w:t>Het kan zijn dat de zorgen rondom een kind zo groot zijn dat</w:t>
      </w:r>
      <w:r w:rsidR="00E65504">
        <w:t xml:space="preserve"> we een melding gaan doen in de </w:t>
      </w:r>
      <w:r w:rsidR="001A175B">
        <w:t xml:space="preserve">risico </w:t>
      </w:r>
      <w:r w:rsidR="00E65504" w:rsidRPr="005C4CBC">
        <w:t>verwijsinde</w:t>
      </w:r>
      <w:r w:rsidR="001A175B">
        <w:t>x</w:t>
      </w:r>
      <w:r w:rsidR="00E65504" w:rsidRPr="00337667">
        <w:t xml:space="preserve">. </w:t>
      </w:r>
      <w:r w:rsidR="00E65504">
        <w:t xml:space="preserve">Het gaat dan om situaties waarin de veiligheid van het kind/gezin in gevaar is. </w:t>
      </w:r>
      <w:r w:rsidR="00E65504" w:rsidRPr="00337667">
        <w:t>De verwijsindex registreert meldingen van hulpverleners over problemen met jongeren tussen 0 en 23 jaar. Als er 2 of meer meldingen in dit digitale systeem binnenkomen over dezelfde jongere, krijgen de betrokken hulpverleners - ook in andere plaatsen - hierover een e-mail.  Zo komen hulpverleners sneller met elkaar in contact en kunnen zij met elkaar de verdere behandeling bespreken. De directeur en de intern begeleider kunnen deze melding doen. Ouders worden hiervan op de hoogte gesteld</w:t>
      </w:r>
      <w:r w:rsidR="00E65504">
        <w:t>.</w:t>
      </w:r>
    </w:p>
    <w:p w14:paraId="707F5A12" w14:textId="4EE87B09" w:rsidR="008424CC" w:rsidRDefault="000A5AB0" w:rsidP="00E65504">
      <w:r w:rsidRPr="006759B8">
        <w:rPr>
          <w:b/>
          <w:bCs/>
          <w:i/>
          <w:iCs/>
          <w:color w:val="00B050"/>
        </w:rPr>
        <w:t>3)</w:t>
      </w:r>
      <w:r w:rsidR="006759B8" w:rsidRPr="006759B8">
        <w:rPr>
          <w:b/>
          <w:bCs/>
          <w:i/>
          <w:iCs/>
          <w:color w:val="00B050"/>
        </w:rPr>
        <w:t xml:space="preserve"> Plannen:</w:t>
      </w:r>
      <w:r w:rsidRPr="006759B8">
        <w:rPr>
          <w:i/>
          <w:iCs/>
          <w:color w:val="00B050"/>
        </w:rPr>
        <w:t xml:space="preserve"> Plannen van het aanbod voor de leerling op basis van de onderwijsplannen.</w:t>
      </w:r>
      <w:r>
        <w:rPr>
          <w:color w:val="00B050"/>
        </w:rPr>
        <w:br/>
      </w:r>
      <w:r w:rsidR="008424CC" w:rsidRPr="008424CC">
        <w:rPr>
          <w:color w:val="00B050"/>
        </w:rPr>
        <w:t>Schoolniveau:</w:t>
      </w:r>
      <w:r w:rsidR="005C7D11">
        <w:rPr>
          <w:color w:val="00B050"/>
        </w:rPr>
        <w:br/>
      </w:r>
      <w:r w:rsidR="005C7D11">
        <w:t>De doen acties vanuit de schoolanalyse worden gepland over het schooljaar. Dit kan op verschillende wijze gebeuren</w:t>
      </w:r>
      <w:r w:rsidR="00197938">
        <w:t>, dit is afhankelijk van het feit of het</w:t>
      </w:r>
      <w:r w:rsidR="00F25F76">
        <w:t xml:space="preserve"> </w:t>
      </w:r>
      <w:proofErr w:type="spellStart"/>
      <w:r w:rsidR="00F25F76">
        <w:t>schoolbreed</w:t>
      </w:r>
      <w:proofErr w:type="spellEnd"/>
      <w:r w:rsidR="00F25F76">
        <w:t xml:space="preserve"> een </w:t>
      </w:r>
      <w:r w:rsidR="008E6FDE">
        <w:t xml:space="preserve">speerpunt </w:t>
      </w:r>
      <w:r w:rsidR="00F25F76">
        <w:t xml:space="preserve">is, </w:t>
      </w:r>
      <w:r w:rsidR="00197938">
        <w:t>locatie</w:t>
      </w:r>
      <w:r w:rsidR="008E6FDE">
        <w:t xml:space="preserve"> </w:t>
      </w:r>
      <w:r w:rsidR="00197938">
        <w:t xml:space="preserve">gebonden </w:t>
      </w:r>
      <w:r w:rsidR="00F25F76">
        <w:t>of</w:t>
      </w:r>
      <w:r w:rsidR="00197938">
        <w:t xml:space="preserve"> bouw</w:t>
      </w:r>
      <w:r w:rsidR="008E6FDE">
        <w:t xml:space="preserve"> </w:t>
      </w:r>
      <w:r w:rsidR="00197938">
        <w:t>gebonden</w:t>
      </w:r>
      <w:r w:rsidR="00F25F76">
        <w:t>.</w:t>
      </w:r>
    </w:p>
    <w:p w14:paraId="327A3142" w14:textId="206A64B6" w:rsidR="00197938" w:rsidRDefault="00197938" w:rsidP="00E65504">
      <w:proofErr w:type="spellStart"/>
      <w:r>
        <w:lastRenderedPageBreak/>
        <w:t>Schoolbrede</w:t>
      </w:r>
      <w:proofErr w:type="spellEnd"/>
      <w:r>
        <w:t xml:space="preserve"> doen acties worden opgenomen in het jaarplan en komen zo terug tijdens studiedagen</w:t>
      </w:r>
      <w:r w:rsidR="00F25F76">
        <w:t>.</w:t>
      </w:r>
      <w:r w:rsidR="008E6FDE">
        <w:t xml:space="preserve"> Meestal is het zo dat er dan een werkgroep</w:t>
      </w:r>
      <w:r w:rsidR="00972ADA">
        <w:t xml:space="preserve"> (bestaande uit teamleden)</w:t>
      </w:r>
      <w:r w:rsidR="008E6FDE">
        <w:t xml:space="preserve"> in de voorbereidende </w:t>
      </w:r>
      <w:r w:rsidR="00972ADA">
        <w:t>fase bij betrokken is. Deze werkgroep komt bv. met een voorstel.</w:t>
      </w:r>
    </w:p>
    <w:p w14:paraId="2CA6511E" w14:textId="7A8E84EB" w:rsidR="00972ADA" w:rsidRDefault="00353C84" w:rsidP="00E65504">
      <w:r>
        <w:t xml:space="preserve">Bij </w:t>
      </w:r>
      <w:proofErr w:type="spellStart"/>
      <w:r>
        <w:t>l</w:t>
      </w:r>
      <w:r w:rsidR="00D87462">
        <w:t>ocatiegebonden</w:t>
      </w:r>
      <w:proofErr w:type="spellEnd"/>
      <w:r w:rsidR="00D87462">
        <w:t xml:space="preserve"> doen acties dan gaat de locatieleider met de betreffende acties aan de slag in samenspraak met het team en komt dit terug tijdens locatievergadering.</w:t>
      </w:r>
      <w:r w:rsidR="00DD1438">
        <w:t xml:space="preserve"> De locatieleider plant deze acties dan in, gedurende het jaar.</w:t>
      </w:r>
    </w:p>
    <w:p w14:paraId="341D2FD8" w14:textId="023DF964" w:rsidR="00D87462" w:rsidRPr="005C7D11" w:rsidRDefault="003D7C96" w:rsidP="00E65504">
      <w:r>
        <w:t xml:space="preserve">Bij </w:t>
      </w:r>
      <w:proofErr w:type="spellStart"/>
      <w:r>
        <w:t>b</w:t>
      </w:r>
      <w:r w:rsidR="00DD1438">
        <w:t>ouwgebonden</w:t>
      </w:r>
      <w:proofErr w:type="spellEnd"/>
      <w:r w:rsidR="00DD1438">
        <w:t xml:space="preserve"> doen acties dan gaat de bouwcoördinator met de betreffende acties aan de slag in samenspraak met de bouwcollega’s. Dit komt dan terug tijdens bouwvergaderingen. De bouwcoördinator plant deze acties dan in, gedurende het jaar.</w:t>
      </w:r>
    </w:p>
    <w:p w14:paraId="78BD5211" w14:textId="35AA8664" w:rsidR="008424CC" w:rsidRDefault="008424CC" w:rsidP="00E65504">
      <w:r w:rsidRPr="008424CC">
        <w:rPr>
          <w:color w:val="00B050"/>
        </w:rPr>
        <w:t>Groepsniveau:</w:t>
      </w:r>
      <w:r w:rsidR="00945976">
        <w:rPr>
          <w:color w:val="00B050"/>
        </w:rPr>
        <w:br/>
      </w:r>
      <w:r w:rsidR="00BA4699">
        <w:t xml:space="preserve">Het groepsoverzicht geeft duidelijk aan welke leerlingen welk aanbod nodig hebben. Het is mogelijk en wenselijk om leerlingen te clusteren die bv. allemaal in de uitdagende groep zitten. De leerkracht </w:t>
      </w:r>
      <w:r w:rsidR="0035339E">
        <w:t>clustert de leerlingen. Het kan bv. ook wenselijk zijn om een geclusterd groepje leerlingen bv. wekelijks te koppelen aan een onderwijsassistent voor extra begeleiding.</w:t>
      </w:r>
    </w:p>
    <w:p w14:paraId="69F289F0" w14:textId="1F528EFE" w:rsidR="009D0241" w:rsidRPr="00945976" w:rsidRDefault="009D0241" w:rsidP="00E65504">
      <w:r>
        <w:t>Een overzicht van onze signaleringsinstrumenten en remediërende materialen is te vinden onder bijlage 16.</w:t>
      </w:r>
    </w:p>
    <w:p w14:paraId="745D8E55" w14:textId="7EE06FA1" w:rsidR="00E65504" w:rsidRPr="002477F6" w:rsidRDefault="008424CC" w:rsidP="00AE69B2">
      <w:pPr>
        <w:rPr>
          <w:color w:val="000000" w:themeColor="text1"/>
        </w:rPr>
      </w:pPr>
      <w:r w:rsidRPr="008424CC">
        <w:rPr>
          <w:color w:val="00B050"/>
        </w:rPr>
        <w:t>Leerlingniveau:</w:t>
      </w:r>
      <w:r w:rsidR="0035339E">
        <w:rPr>
          <w:color w:val="00B050"/>
        </w:rPr>
        <w:br/>
      </w:r>
      <w:r w:rsidR="00C60D24">
        <w:rPr>
          <w:color w:val="000000" w:themeColor="text1"/>
        </w:rPr>
        <w:t xml:space="preserve">Op basis van de gegevens uit het waarnemen en het begrijpen plant de leerkracht het onderwijs voor de leerling. Het is nu duidelijk per vakgebied </w:t>
      </w:r>
      <w:r w:rsidR="000B57E5">
        <w:rPr>
          <w:color w:val="000000" w:themeColor="text1"/>
        </w:rPr>
        <w:t>of</w:t>
      </w:r>
      <w:r w:rsidR="00C60D24">
        <w:rPr>
          <w:color w:val="000000" w:themeColor="text1"/>
        </w:rPr>
        <w:t xml:space="preserve"> de leerling </w:t>
      </w:r>
      <w:r w:rsidR="000B57E5">
        <w:rPr>
          <w:color w:val="000000" w:themeColor="text1"/>
        </w:rPr>
        <w:t>in de uitdagende, basis of ondersteunende groep zit</w:t>
      </w:r>
      <w:r w:rsidR="00F12772">
        <w:rPr>
          <w:color w:val="000000" w:themeColor="text1"/>
        </w:rPr>
        <w:t xml:space="preserve">. Op de betreffende aanbodkaarten is aangegeven aan welke cruciale leerdoelen komend halfjaar word gewerkt. </w:t>
      </w:r>
      <w:r w:rsidR="00F90A32">
        <w:rPr>
          <w:color w:val="000000" w:themeColor="text1"/>
        </w:rPr>
        <w:t>Daarnaast is de leertijd, het aanbod, de organisatie en de evaluatie beschreven</w:t>
      </w:r>
      <w:r w:rsidR="006759B8">
        <w:rPr>
          <w:color w:val="000000" w:themeColor="text1"/>
        </w:rPr>
        <w:t xml:space="preserve"> (zie bijlage 9). </w:t>
      </w:r>
      <w:r w:rsidR="002477F6">
        <w:rPr>
          <w:color w:val="000000" w:themeColor="text1"/>
        </w:rPr>
        <w:br/>
      </w:r>
      <w:r w:rsidR="000A5AB0" w:rsidRPr="000A5AB0">
        <w:rPr>
          <w:color w:val="00B050"/>
        </w:rPr>
        <w:br/>
      </w:r>
      <w:r w:rsidR="000A5AB0" w:rsidRPr="00BC3ACD">
        <w:rPr>
          <w:b/>
          <w:bCs/>
          <w:i/>
          <w:iCs/>
          <w:color w:val="00B050"/>
        </w:rPr>
        <w:t>4)</w:t>
      </w:r>
      <w:r w:rsidR="00BC3ACD">
        <w:rPr>
          <w:b/>
          <w:bCs/>
          <w:i/>
          <w:iCs/>
          <w:color w:val="00B050"/>
        </w:rPr>
        <w:t xml:space="preserve"> Realiseren:</w:t>
      </w:r>
      <w:r w:rsidR="000A5AB0" w:rsidRPr="00BC3ACD">
        <w:rPr>
          <w:b/>
          <w:bCs/>
          <w:i/>
          <w:iCs/>
          <w:color w:val="00B050"/>
        </w:rPr>
        <w:t xml:space="preserve"> </w:t>
      </w:r>
      <w:r w:rsidR="000A5AB0" w:rsidRPr="00BC3ACD">
        <w:rPr>
          <w:i/>
          <w:iCs/>
          <w:color w:val="00B050"/>
        </w:rPr>
        <w:t>Uitvoeren van het plan.</w:t>
      </w:r>
      <w:r w:rsidR="00AE69B2">
        <w:rPr>
          <w:color w:val="00B050"/>
        </w:rPr>
        <w:br/>
      </w:r>
      <w:r w:rsidR="00AE69B2">
        <w:t xml:space="preserve">Per schooljaar zijn er twee van deze periodes van </w:t>
      </w:r>
      <w:r w:rsidR="00637577">
        <w:t xml:space="preserve">augustus </w:t>
      </w:r>
      <w:r w:rsidR="00AE69B2">
        <w:t>- januari en van</w:t>
      </w:r>
      <w:r w:rsidR="00637577">
        <w:t xml:space="preserve"> februari – juli. </w:t>
      </w:r>
      <w:r w:rsidR="00EA7DDE">
        <w:t>De leerkracht draagt zorg voor een goed klassenmanage</w:t>
      </w:r>
      <w:r w:rsidR="00805CD7">
        <w:t xml:space="preserve">ment om de gemaakte afspraken te realiseren. </w:t>
      </w:r>
      <w:r w:rsidR="00E65504" w:rsidRPr="009A26AB">
        <w:t>Wanneer de leerkracht ervaart</w:t>
      </w:r>
      <w:r w:rsidR="007B03D2">
        <w:t xml:space="preserve"> dat</w:t>
      </w:r>
      <w:r w:rsidR="00E65504" w:rsidRPr="009A26AB">
        <w:t xml:space="preserve"> </w:t>
      </w:r>
      <w:r w:rsidR="003C3318">
        <w:t xml:space="preserve">wij onvoldoende tegemoet komen aan de onderwijsbehoeften van de leerling, </w:t>
      </w:r>
      <w:r w:rsidR="00E65504" w:rsidRPr="009A26AB">
        <w:t xml:space="preserve">dan is er overleg met de IB-er. </w:t>
      </w:r>
    </w:p>
    <w:p w14:paraId="450CC7A6" w14:textId="7A2071E8" w:rsidR="004D1B89" w:rsidRPr="00224443" w:rsidRDefault="0044578C" w:rsidP="00AE69B2">
      <w:r>
        <w:t>Gedurende de periode van realiseren worden er groepsbezoeken uitgevoerd door de directeur, intern begeleider en collega-leerkrachten.</w:t>
      </w:r>
      <w:r w:rsidR="004D1B89">
        <w:t xml:space="preserve"> Alleen de directeur kan een observatie uitvoeren gericht op beoordeling. De directeur zal dit voor die tijd aankondigen.</w:t>
      </w:r>
      <w:r>
        <w:t xml:space="preserve"> </w:t>
      </w:r>
      <w:r w:rsidR="005A19AF">
        <w:t>Er is</w:t>
      </w:r>
      <w:r>
        <w:t xml:space="preserve"> een kijkwijzer ontwikkelt (zie bijlage 10)</w:t>
      </w:r>
      <w:r w:rsidR="00F33229">
        <w:t>. Deze kijkwijzer heeft 4 indicatoren gericht om het rekenonderwijs en de overige indicatoren zijn algemeen.</w:t>
      </w:r>
      <w:r w:rsidR="00A2230F">
        <w:t xml:space="preserve"> Gericht op het didactisch handelen, klassenmanagement, pedago</w:t>
      </w:r>
      <w:r w:rsidR="00C6620B">
        <w:t>gisch handelen, leertijd en afstemming.</w:t>
      </w:r>
      <w:r w:rsidR="00F33229">
        <w:t xml:space="preserve"> </w:t>
      </w:r>
      <w:r w:rsidR="00224443">
        <w:t xml:space="preserve">Werkwijze: </w:t>
      </w:r>
      <w:r w:rsidR="00F33229">
        <w:t>Na afloop van een groepsbezoek is er een nagesprek. Wat ging goed en wat zijn aandachtspunten. De scores van de kijkwijzer lopen van 1 tot 4</w:t>
      </w:r>
      <w:r w:rsidR="00224443">
        <w:t>. Iedere indicator heeft 3 kijkpunten. Hierbij is de volgende inschaling gemaakt.</w:t>
      </w:r>
      <w:r w:rsidR="00224443">
        <w:br/>
        <w:t xml:space="preserve">1   </w:t>
      </w:r>
      <w:r w:rsidR="00224443">
        <w:tab/>
        <w:t>Geen kijkpunt gezien</w:t>
      </w:r>
      <w:r w:rsidR="00224443">
        <w:br/>
        <w:t xml:space="preserve">2 </w:t>
      </w:r>
      <w:r w:rsidR="00224443">
        <w:tab/>
        <w:t>1 kijkpunt gezien</w:t>
      </w:r>
      <w:r w:rsidR="00224443">
        <w:br/>
        <w:t xml:space="preserve">3 </w:t>
      </w:r>
      <w:r w:rsidR="00224443">
        <w:tab/>
        <w:t>2 kijkpunten gezien</w:t>
      </w:r>
      <w:r w:rsidR="004D1B89">
        <w:br/>
        <w:t>4            3 (alle) kijkpunten gezien</w:t>
      </w:r>
    </w:p>
    <w:p w14:paraId="7F3A77EC" w14:textId="28A45FCA" w:rsidR="00623E66" w:rsidRDefault="00E65504" w:rsidP="00C904BB">
      <w:pPr>
        <w:autoSpaceDE w:val="0"/>
        <w:autoSpaceDN w:val="0"/>
        <w:adjustRightInd w:val="0"/>
        <w:rPr>
          <w:color w:val="00B050"/>
        </w:rPr>
      </w:pPr>
      <w:r>
        <w:t>Daarna start de cyclus opnieuw.</w:t>
      </w:r>
      <w:r w:rsidR="005235AE">
        <w:br/>
      </w:r>
    </w:p>
    <w:p w14:paraId="1AA404C3" w14:textId="2DBFD1C0" w:rsidR="00193CF7" w:rsidRDefault="00FF0FF3" w:rsidP="00623E66">
      <w:pPr>
        <w:autoSpaceDE w:val="0"/>
        <w:autoSpaceDN w:val="0"/>
        <w:adjustRightInd w:val="0"/>
      </w:pPr>
      <w:r w:rsidRPr="00103B16">
        <w:rPr>
          <w:rStyle w:val="Kop1Char"/>
        </w:rPr>
        <w:lastRenderedPageBreak/>
        <w:t>2.3 Inrichting ondersteuningsstructuur</w:t>
      </w:r>
      <w:r w:rsidR="00777107">
        <w:rPr>
          <w:color w:val="00B050"/>
        </w:rPr>
        <w:br/>
      </w:r>
      <w:r w:rsidR="00777107">
        <w:t xml:space="preserve">Montessorischool Ede valt onder samenwerkingsverband Rijn </w:t>
      </w:r>
      <w:r w:rsidR="00193CF7">
        <w:t>&amp; Gelderse Vallei</w:t>
      </w:r>
      <w:r w:rsidR="00C904BB">
        <w:t xml:space="preserve">. </w:t>
      </w:r>
      <w:r w:rsidR="00193CF7" w:rsidRPr="009D522E">
        <w:rPr>
          <w:rFonts w:ascii="Calibri" w:hAnsi="Calibri" w:cs="Calibri"/>
        </w:rPr>
        <w:t>Binnen het Samenwerkingsverband wordt er gewerkt met drie niveaus van zorg.</w:t>
      </w:r>
      <w:r w:rsidR="00191402">
        <w:rPr>
          <w:rFonts w:ascii="Calibri" w:hAnsi="Calibri" w:cs="Calibri"/>
        </w:rPr>
        <w:br/>
      </w:r>
      <w:r w:rsidR="00191402">
        <w:rPr>
          <w:noProof/>
        </w:rPr>
        <w:drawing>
          <wp:inline distT="0" distB="0" distL="0" distR="0" wp14:anchorId="1810C1DA" wp14:editId="55E98C74">
            <wp:extent cx="3505200" cy="173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5200" cy="1733550"/>
                    </a:xfrm>
                    <a:prstGeom prst="rect">
                      <a:avLst/>
                    </a:prstGeom>
                  </pic:spPr>
                </pic:pic>
              </a:graphicData>
            </a:graphic>
          </wp:inline>
        </w:drawing>
      </w:r>
    </w:p>
    <w:p w14:paraId="281AB976" w14:textId="2C1F633B" w:rsidR="00193CF7" w:rsidRPr="00CC50C7" w:rsidRDefault="00193CF7" w:rsidP="00CC50C7">
      <w:pPr>
        <w:spacing w:line="229" w:lineRule="auto"/>
        <w:ind w:right="186"/>
        <w:rPr>
          <w:rFonts w:ascii="Calibri" w:hAnsi="Calibri" w:cs="Calibri"/>
          <w:b/>
          <w:bCs/>
        </w:rPr>
      </w:pPr>
      <w:r w:rsidRPr="00FF067B">
        <w:rPr>
          <w:rFonts w:ascii="Calibri" w:hAnsi="Calibri" w:cs="Calibri"/>
          <w:color w:val="00B050"/>
        </w:rPr>
        <w:t>Basisondersteuning op niveau 1</w:t>
      </w:r>
      <w:r w:rsidRPr="00CC50C7">
        <w:rPr>
          <w:rFonts w:ascii="Calibri" w:hAnsi="Calibri" w:cs="Calibri"/>
          <w:b/>
          <w:bCs/>
          <w:color w:val="00B050"/>
        </w:rPr>
        <w:t xml:space="preserve"> </w:t>
      </w:r>
      <w:r w:rsidR="00CC50C7">
        <w:rPr>
          <w:rFonts w:ascii="Calibri" w:hAnsi="Calibri" w:cs="Calibri"/>
          <w:b/>
          <w:bCs/>
        </w:rPr>
        <w:br/>
      </w:r>
      <w:r w:rsidRPr="002B5A11">
        <w:rPr>
          <w:rFonts w:ascii="Calibri" w:hAnsi="Calibri" w:cs="Times New Roman"/>
          <w:bCs/>
        </w:rPr>
        <w:t>Basisondersteuning o</w:t>
      </w:r>
      <w:r w:rsidRPr="00845175">
        <w:rPr>
          <w:rFonts w:ascii="Calibri" w:hAnsi="Calibri" w:cs="Times New Roman"/>
        </w:rPr>
        <w:t>mvat alle preventieve en zogenoemde ‘licht curatieve interventies’ die je als leerkracht/basisschool planmatig inzet voor een kind. Soms zijn daar externe deskundigen of ketenpartners bij betrokken. Het gaat dus om alles wat de basisschool op eigen kracht uitvoert: er is géén sprake van een indicatie.</w:t>
      </w:r>
      <w:r w:rsidR="00191402">
        <w:rPr>
          <w:rFonts w:ascii="Calibri" w:hAnsi="Calibri" w:cs="Times New Roman"/>
        </w:rPr>
        <w:t xml:space="preserve"> </w:t>
      </w:r>
      <w:r w:rsidR="00CC50C7">
        <w:rPr>
          <w:rFonts w:ascii="Calibri" w:hAnsi="Calibri" w:cs="Times New Roman"/>
        </w:rPr>
        <w:t>Hoe wij dit op de Montessorischool Ede doen</w:t>
      </w:r>
      <w:r w:rsidR="00E61006">
        <w:rPr>
          <w:rFonts w:ascii="Calibri" w:hAnsi="Calibri" w:cs="Times New Roman"/>
        </w:rPr>
        <w:t xml:space="preserve"> is beschreven </w:t>
      </w:r>
      <w:r w:rsidR="00CC50C7">
        <w:rPr>
          <w:rFonts w:ascii="Calibri" w:hAnsi="Calibri" w:cs="Times New Roman"/>
        </w:rPr>
        <w:t>in het bovenstaande stuk.</w:t>
      </w:r>
      <w:r w:rsidR="00E61006">
        <w:rPr>
          <w:rFonts w:ascii="Calibri" w:hAnsi="Calibri" w:cs="Times New Roman"/>
        </w:rPr>
        <w:t xml:space="preserve"> </w:t>
      </w:r>
    </w:p>
    <w:p w14:paraId="3798CD1F" w14:textId="1DFE5CBC" w:rsidR="00193CF7" w:rsidRPr="00994935" w:rsidRDefault="00193CF7" w:rsidP="00193CF7">
      <w:pPr>
        <w:rPr>
          <w:rFonts w:ascii="Calibri" w:hAnsi="Calibri" w:cs="Calibri"/>
          <w:b/>
          <w:bCs/>
          <w:color w:val="00B050"/>
        </w:rPr>
      </w:pPr>
      <w:r w:rsidRPr="00FF067B">
        <w:rPr>
          <w:rFonts w:ascii="Calibri" w:hAnsi="Calibri" w:cs="Times New Roman"/>
          <w:color w:val="00B050"/>
        </w:rPr>
        <w:t>Extra ondersteuning op niveau 2</w:t>
      </w:r>
      <w:r w:rsidR="00CC50C7">
        <w:rPr>
          <w:rFonts w:ascii="Calibri" w:hAnsi="Calibri" w:cs="Times New Roman"/>
          <w:b/>
          <w:bCs/>
          <w:color w:val="00B050"/>
        </w:rPr>
        <w:br/>
      </w:r>
      <w:r w:rsidR="00CC50C7" w:rsidRPr="00994935">
        <w:rPr>
          <w:rFonts w:ascii="Calibri" w:hAnsi="Calibri" w:cs="Calibri"/>
        </w:rPr>
        <w:t>I</w:t>
      </w:r>
      <w:r w:rsidRPr="00994935">
        <w:rPr>
          <w:rFonts w:ascii="Calibri" w:hAnsi="Calibri" w:cs="Calibri"/>
        </w:rPr>
        <w:t>s basisondersteuning onvoldoende passend? Dan bied</w:t>
      </w:r>
      <w:r w:rsidR="00CC50C7" w:rsidRPr="00994935">
        <w:rPr>
          <w:rFonts w:ascii="Calibri" w:hAnsi="Calibri" w:cs="Calibri"/>
        </w:rPr>
        <w:t>t het samenwerkingsverband</w:t>
      </w:r>
      <w:r w:rsidRPr="00994935">
        <w:rPr>
          <w:rFonts w:ascii="Calibri" w:hAnsi="Calibri" w:cs="Calibri"/>
        </w:rPr>
        <w:t xml:space="preserve"> een arrangement dat wel aansluit bij de onderwijsbehoeften. Dit is </w:t>
      </w:r>
      <w:r w:rsidRPr="00994935">
        <w:rPr>
          <w:rFonts w:ascii="Calibri" w:hAnsi="Calibri" w:cs="Calibri"/>
          <w:b/>
        </w:rPr>
        <w:t>extra ondersteuning op niveau 2</w:t>
      </w:r>
      <w:r w:rsidRPr="00994935">
        <w:rPr>
          <w:rFonts w:ascii="Calibri" w:hAnsi="Calibri" w:cs="Calibri"/>
        </w:rPr>
        <w:t>. Elke vorm van extra ondersteuning noemen we een arrangement.</w:t>
      </w:r>
    </w:p>
    <w:p w14:paraId="4EB239D2" w14:textId="352AF248" w:rsidR="00193CF7" w:rsidRPr="00994935" w:rsidRDefault="00193CF7" w:rsidP="00FF067B">
      <w:pPr>
        <w:rPr>
          <w:rFonts w:ascii="Calibri" w:hAnsi="Calibri" w:cs="Calibri"/>
        </w:rPr>
      </w:pPr>
      <w:r w:rsidRPr="00994935">
        <w:rPr>
          <w:rFonts w:ascii="Calibri" w:hAnsi="Calibri" w:cs="Calibri"/>
        </w:rPr>
        <w:t xml:space="preserve">Voor elk arrangement vullen we het Groeidocument in. Dit is een hulpmiddel dat elke basisschool in onze regio gebruikt om in kaart te brengen wat een </w:t>
      </w:r>
      <w:r w:rsidR="009C2CC4" w:rsidRPr="00994935">
        <w:rPr>
          <w:rFonts w:ascii="Calibri" w:hAnsi="Calibri" w:cs="Calibri"/>
        </w:rPr>
        <w:t>leerling</w:t>
      </w:r>
      <w:r w:rsidRPr="00994935">
        <w:rPr>
          <w:rFonts w:ascii="Calibri" w:hAnsi="Calibri" w:cs="Calibri"/>
        </w:rPr>
        <w:t xml:space="preserve"> precies nodig heeft om zich verder te ontwikkelen. Extra ondersteuning op niveau 2 biedt de eigen basisschool aan, eventueel samen met een andere basisschool, het speciaal (basis)onderwijs of externe deskundigen.</w:t>
      </w:r>
    </w:p>
    <w:p w14:paraId="6EDB583E" w14:textId="77777777" w:rsidR="00623E66" w:rsidRDefault="00193CF7" w:rsidP="000E0AA3">
      <w:pPr>
        <w:rPr>
          <w:rFonts w:ascii="Calibri" w:hAnsi="Calibri" w:cs="Times New Roman"/>
        </w:rPr>
      </w:pPr>
      <w:r w:rsidRPr="00FF067B">
        <w:rPr>
          <w:rFonts w:ascii="Calibri" w:hAnsi="Calibri" w:cs="Calibri"/>
          <w:color w:val="00B050"/>
        </w:rPr>
        <w:t>Specialistische ondersteuning op niveau 3</w:t>
      </w:r>
      <w:r w:rsidR="00FF067B">
        <w:rPr>
          <w:rFonts w:ascii="Calibri" w:hAnsi="Calibri" w:cs="Calibri"/>
          <w:color w:val="00B050"/>
        </w:rPr>
        <w:br/>
      </w:r>
      <w:r w:rsidRPr="00845175">
        <w:rPr>
          <w:rFonts w:ascii="Calibri" w:hAnsi="Calibri" w:cs="Times New Roman"/>
        </w:rPr>
        <w:t xml:space="preserve">Heeft een kind méér nodig dan extra ondersteuning in de eigen basisschool, dan kan het speciaal (basis)onderwijs een specialistisch arrangement bieden. Voor deze </w:t>
      </w:r>
      <w:r w:rsidRPr="00845175">
        <w:rPr>
          <w:rFonts w:ascii="Calibri" w:hAnsi="Calibri" w:cs="Times New Roman"/>
          <w:b/>
        </w:rPr>
        <w:t>extra ondersteuning op niveau 3</w:t>
      </w:r>
      <w:r w:rsidRPr="00845175">
        <w:rPr>
          <w:rFonts w:ascii="Calibri" w:hAnsi="Calibri" w:cs="Times New Roman"/>
        </w:rPr>
        <w:t xml:space="preserve"> geeft het samenwerkingsverband een toelaatbaarheidsverklaring af. </w:t>
      </w:r>
      <w:r>
        <w:rPr>
          <w:rFonts w:ascii="Calibri" w:hAnsi="Calibri" w:cs="Times New Roman"/>
        </w:rPr>
        <w:t xml:space="preserve">Vooraf is een deskundigenadvies </w:t>
      </w:r>
      <w:r w:rsidRPr="00845175">
        <w:rPr>
          <w:rFonts w:ascii="Calibri" w:hAnsi="Calibri" w:cs="Times New Roman"/>
        </w:rPr>
        <w:t>nodig.</w:t>
      </w:r>
    </w:p>
    <w:p w14:paraId="1DC49F7D" w14:textId="5D04CF21" w:rsidR="000E0AA3" w:rsidRPr="000E0AA3" w:rsidRDefault="00623E66" w:rsidP="000E0AA3">
      <w:pPr>
        <w:rPr>
          <w:rFonts w:ascii="Calibri" w:eastAsia="Times New Roman" w:hAnsi="Calibri" w:cs="Times New Roman"/>
          <w:lang w:eastAsia="nl-NL"/>
        </w:rPr>
      </w:pPr>
      <w:r>
        <w:rPr>
          <w:rFonts w:ascii="Calibri" w:hAnsi="Calibri" w:cs="Times New Roman"/>
        </w:rPr>
        <w:t xml:space="preserve">De documenten die nodig zijn voor deze ondersteuning zijn te vinden onder bijlagen 12 t/m </w:t>
      </w:r>
      <w:r w:rsidR="005E1B47">
        <w:rPr>
          <w:rFonts w:ascii="Calibri" w:hAnsi="Calibri" w:cs="Times New Roman"/>
        </w:rPr>
        <w:t xml:space="preserve">15. Hier staat ook beschreven hoe </w:t>
      </w:r>
      <w:proofErr w:type="spellStart"/>
      <w:r w:rsidR="005E1B47">
        <w:rPr>
          <w:rFonts w:ascii="Calibri" w:hAnsi="Calibri" w:cs="Times New Roman"/>
        </w:rPr>
        <w:t>Kindkans</w:t>
      </w:r>
      <w:proofErr w:type="spellEnd"/>
      <w:r w:rsidR="005E1B47">
        <w:rPr>
          <w:rFonts w:ascii="Calibri" w:hAnsi="Calibri" w:cs="Times New Roman"/>
        </w:rPr>
        <w:t xml:space="preserve"> werkt. Dit is het instrument waarbinnen wij gegevens uitwisselen met het samenwerkingsverband.</w:t>
      </w:r>
      <w:r w:rsidR="00D01C3B">
        <w:rPr>
          <w:rFonts w:ascii="Calibri" w:hAnsi="Calibri" w:cs="Calibri"/>
          <w:color w:val="00B050"/>
        </w:rPr>
        <w:br/>
      </w:r>
      <w:r w:rsidR="00FF0FF3" w:rsidRPr="00FF0FF3">
        <w:rPr>
          <w:color w:val="00B050"/>
        </w:rPr>
        <w:br/>
      </w:r>
      <w:r w:rsidR="00FF0FF3" w:rsidRPr="00103B16">
        <w:rPr>
          <w:rStyle w:val="Kop1Char"/>
        </w:rPr>
        <w:t>2.4 Betrokkenheid ouders/verzorgers</w:t>
      </w:r>
      <w:r w:rsidR="000E0AA3">
        <w:rPr>
          <w:color w:val="00B050"/>
        </w:rPr>
        <w:br/>
      </w:r>
      <w:r w:rsidR="00F36E50">
        <w:rPr>
          <w:rFonts w:ascii="Calibri" w:eastAsia="Times New Roman" w:hAnsi="Calibri" w:cs="Times New Roman"/>
          <w:lang w:eastAsia="nl-NL"/>
        </w:rPr>
        <w:t xml:space="preserve">Wij zien de ouders als een partner, door veelvuldig overleg over de ontwikkeling van </w:t>
      </w:r>
      <w:r w:rsidR="00D00AB8">
        <w:rPr>
          <w:rFonts w:ascii="Calibri" w:eastAsia="Times New Roman" w:hAnsi="Calibri" w:cs="Times New Roman"/>
          <w:lang w:eastAsia="nl-NL"/>
        </w:rPr>
        <w:t>hun kind</w:t>
      </w:r>
      <w:r w:rsidR="00D55CE5">
        <w:rPr>
          <w:rFonts w:ascii="Calibri" w:eastAsia="Times New Roman" w:hAnsi="Calibri" w:cs="Times New Roman"/>
          <w:lang w:eastAsia="nl-NL"/>
        </w:rPr>
        <w:t xml:space="preserve"> kan je met elkaar samenwerken om </w:t>
      </w:r>
      <w:r w:rsidR="00AA030E">
        <w:rPr>
          <w:rFonts w:ascii="Calibri" w:eastAsia="Times New Roman" w:hAnsi="Calibri" w:cs="Times New Roman"/>
          <w:lang w:eastAsia="nl-NL"/>
        </w:rPr>
        <w:t>de leerling verder</w:t>
      </w:r>
      <w:r w:rsidR="00D55CE5">
        <w:rPr>
          <w:rFonts w:ascii="Calibri" w:eastAsia="Times New Roman" w:hAnsi="Calibri" w:cs="Times New Roman"/>
          <w:lang w:eastAsia="nl-NL"/>
        </w:rPr>
        <w:t xml:space="preserve"> te helpen in zijn/haar ontwikkeling. </w:t>
      </w:r>
      <w:r w:rsidR="00636AB9">
        <w:rPr>
          <w:rFonts w:ascii="Calibri" w:eastAsia="Times New Roman" w:hAnsi="Calibri" w:cs="Times New Roman"/>
          <w:lang w:eastAsia="nl-NL"/>
        </w:rPr>
        <w:t>O</w:t>
      </w:r>
      <w:r w:rsidR="000E0AA3" w:rsidRPr="000E0AA3">
        <w:rPr>
          <w:rFonts w:ascii="Calibri" w:eastAsia="Times New Roman" w:hAnsi="Calibri" w:cs="Times New Roman"/>
          <w:lang w:eastAsia="nl-NL"/>
        </w:rPr>
        <w:t xml:space="preserve">uders </w:t>
      </w:r>
      <w:r w:rsidR="00636AB9">
        <w:rPr>
          <w:rFonts w:ascii="Calibri" w:eastAsia="Times New Roman" w:hAnsi="Calibri" w:cs="Times New Roman"/>
          <w:lang w:eastAsia="nl-NL"/>
        </w:rPr>
        <w:t>gev</w:t>
      </w:r>
      <w:r w:rsidR="000E0AA3" w:rsidRPr="000E0AA3">
        <w:rPr>
          <w:rFonts w:ascii="Calibri" w:eastAsia="Times New Roman" w:hAnsi="Calibri" w:cs="Times New Roman"/>
          <w:lang w:eastAsia="nl-NL"/>
        </w:rPr>
        <w:t xml:space="preserve">en belangrijke </w:t>
      </w:r>
      <w:r w:rsidR="0003689D">
        <w:rPr>
          <w:rFonts w:ascii="Calibri" w:eastAsia="Times New Roman" w:hAnsi="Calibri" w:cs="Times New Roman"/>
          <w:lang w:eastAsia="nl-NL"/>
        </w:rPr>
        <w:t xml:space="preserve">aanvullende </w:t>
      </w:r>
      <w:r w:rsidR="000E0AA3" w:rsidRPr="000E0AA3">
        <w:rPr>
          <w:rFonts w:ascii="Calibri" w:eastAsia="Times New Roman" w:hAnsi="Calibri" w:cs="Times New Roman"/>
          <w:lang w:eastAsia="nl-NL"/>
        </w:rPr>
        <w:t xml:space="preserve">informatie die van belang is voor de </w:t>
      </w:r>
      <w:r w:rsidR="0003689D">
        <w:rPr>
          <w:rFonts w:ascii="Calibri" w:eastAsia="Times New Roman" w:hAnsi="Calibri" w:cs="Times New Roman"/>
          <w:lang w:eastAsia="nl-NL"/>
        </w:rPr>
        <w:t xml:space="preserve">ontwikkeling van de leerling en de keuzes die daarin worden gemaakt. </w:t>
      </w:r>
      <w:r w:rsidR="000E0AA3" w:rsidRPr="000E0AA3">
        <w:rPr>
          <w:rFonts w:ascii="Calibri" w:eastAsia="Times New Roman" w:hAnsi="Calibri" w:cs="Times New Roman"/>
          <w:lang w:eastAsia="nl-NL"/>
        </w:rPr>
        <w:t>De ouders zijn verantwoordelijk voor de opvoeding van hun kind en zijn in die zin partner bij de keuzes die gemaakt worden</w:t>
      </w:r>
      <w:r w:rsidR="004D5174">
        <w:rPr>
          <w:rFonts w:ascii="Calibri" w:eastAsia="Times New Roman" w:hAnsi="Calibri" w:cs="Times New Roman"/>
          <w:lang w:eastAsia="nl-NL"/>
        </w:rPr>
        <w:t xml:space="preserve">. </w:t>
      </w:r>
      <w:r w:rsidR="000E0AA3" w:rsidRPr="000E0AA3">
        <w:rPr>
          <w:rFonts w:ascii="Calibri" w:eastAsia="Times New Roman" w:hAnsi="Calibri" w:cs="Times New Roman"/>
          <w:lang w:eastAsia="nl-NL"/>
        </w:rPr>
        <w:t>Het doel van de gesprekken met ouders zal dan ook altijd zijn; afstemming te bereiken over de onderwijs- en begeleidingsbehoeften van</w:t>
      </w:r>
      <w:r w:rsidR="00D00AB8">
        <w:rPr>
          <w:rFonts w:ascii="Calibri" w:eastAsia="Times New Roman" w:hAnsi="Calibri" w:cs="Times New Roman"/>
          <w:lang w:eastAsia="nl-NL"/>
        </w:rPr>
        <w:t xml:space="preserve"> hun kind.</w:t>
      </w:r>
    </w:p>
    <w:p w14:paraId="1B27369C" w14:textId="77777777" w:rsidR="000E0AA3" w:rsidRPr="000E0AA3" w:rsidRDefault="000E0AA3" w:rsidP="000E0AA3">
      <w:pPr>
        <w:spacing w:after="0" w:line="240" w:lineRule="auto"/>
        <w:rPr>
          <w:rFonts w:ascii="Calibri" w:eastAsia="Times New Roman" w:hAnsi="Calibri" w:cs="Times New Roman"/>
          <w:lang w:eastAsia="nl-NL"/>
        </w:rPr>
      </w:pPr>
      <w:r w:rsidRPr="000E0AA3">
        <w:rPr>
          <w:rFonts w:ascii="Calibri" w:eastAsia="Times New Roman" w:hAnsi="Calibri" w:cs="Times New Roman"/>
          <w:lang w:eastAsia="nl-NL"/>
        </w:rPr>
        <w:lastRenderedPageBreak/>
        <w:t xml:space="preserve">Gegevens van leerlingen, verslagen van oudergesprekken en onderzoeksverslagen worden zorgvuldig opgeslagen in een </w:t>
      </w:r>
      <w:proofErr w:type="spellStart"/>
      <w:r w:rsidRPr="000E0AA3">
        <w:rPr>
          <w:rFonts w:ascii="Calibri" w:eastAsia="Times New Roman" w:hAnsi="Calibri" w:cs="Times New Roman"/>
          <w:lang w:eastAsia="nl-NL"/>
        </w:rPr>
        <w:t>leerlingdossier</w:t>
      </w:r>
      <w:proofErr w:type="spellEnd"/>
      <w:r w:rsidRPr="000E0AA3">
        <w:rPr>
          <w:rFonts w:ascii="Calibri" w:eastAsia="Times New Roman" w:hAnsi="Calibri" w:cs="Times New Roman"/>
          <w:lang w:eastAsia="nl-NL"/>
        </w:rPr>
        <w:t>. De privacy van leerlingen is gewaarborgd.</w:t>
      </w:r>
    </w:p>
    <w:p w14:paraId="4A66BAFD" w14:textId="77777777" w:rsidR="000E0AA3" w:rsidRPr="000E0AA3" w:rsidRDefault="000E0AA3" w:rsidP="000E0AA3">
      <w:pPr>
        <w:spacing w:after="0" w:line="240" w:lineRule="auto"/>
        <w:rPr>
          <w:rFonts w:ascii="Calibri" w:eastAsia="Times New Roman" w:hAnsi="Calibri" w:cs="Times New Roman"/>
          <w:lang w:eastAsia="nl-NL"/>
        </w:rPr>
      </w:pPr>
    </w:p>
    <w:p w14:paraId="62205E37" w14:textId="77777777" w:rsidR="000E0AA3" w:rsidRPr="000E0AA3" w:rsidRDefault="000E0AA3" w:rsidP="000E0AA3">
      <w:pPr>
        <w:spacing w:after="0" w:line="240" w:lineRule="auto"/>
        <w:rPr>
          <w:rFonts w:ascii="Calibri" w:eastAsia="Times New Roman" w:hAnsi="Calibri" w:cs="Times New Roman"/>
          <w:lang w:eastAsia="nl-NL"/>
        </w:rPr>
      </w:pPr>
      <w:r w:rsidRPr="000E0AA3">
        <w:rPr>
          <w:rFonts w:ascii="Calibri" w:eastAsia="Times New Roman" w:hAnsi="Calibri" w:cs="Times New Roman"/>
          <w:lang w:eastAsia="nl-NL"/>
        </w:rPr>
        <w:t>Om de ouderbetrokkenheid te vergroten werken wij met de gesprekkencyclus. De gesprekkencyclus is bedoeld om de ontwikkeling van kinderen samen met ouders te volgen.</w:t>
      </w:r>
    </w:p>
    <w:p w14:paraId="0ECB49D0" w14:textId="77777777" w:rsidR="000E0AA3" w:rsidRPr="000E0AA3" w:rsidRDefault="000E0AA3" w:rsidP="000E0AA3">
      <w:pPr>
        <w:spacing w:after="0" w:line="240" w:lineRule="auto"/>
        <w:rPr>
          <w:rFonts w:ascii="Calibri" w:eastAsia="Times New Roman" w:hAnsi="Calibri" w:cs="Times New Roman"/>
          <w:lang w:eastAsia="nl-NL"/>
        </w:rPr>
      </w:pPr>
      <w:r w:rsidRPr="000E0AA3">
        <w:rPr>
          <w:rFonts w:ascii="Calibri" w:eastAsia="Times New Roman" w:hAnsi="Calibri" w:cs="Times New Roman"/>
          <w:lang w:eastAsia="nl-NL"/>
        </w:rPr>
        <w:t>Ouders van kinderen die nieuw zijn op school krijgen een intakegesprek. Tijdens dit gesprek zal er met ouders worden besproken waar behoefte aan is. Hoe frequent willen ouders een gesprek met de leerkracht? Wat is het doel voor de komende periode en wanneer plannen we een vervolggesprek?</w:t>
      </w:r>
    </w:p>
    <w:p w14:paraId="015CBD9A" w14:textId="6F2F4983" w:rsidR="007B473D" w:rsidRPr="007B473D" w:rsidRDefault="000E0AA3" w:rsidP="00027650">
      <w:pPr>
        <w:rPr>
          <w:rFonts w:eastAsia="Times New Roman" w:cstheme="minorHAnsi"/>
          <w:u w:val="single"/>
          <w:lang w:eastAsia="x-none"/>
        </w:rPr>
      </w:pPr>
      <w:r w:rsidRPr="000E0AA3">
        <w:rPr>
          <w:rFonts w:ascii="Calibri" w:eastAsia="Times New Roman" w:hAnsi="Calibri" w:cs="Times New Roman"/>
          <w:lang w:eastAsia="nl-NL"/>
        </w:rPr>
        <w:t xml:space="preserve">Aan het begin van elk gesprek zal van te voren het doel worden aangegeven zodat er een duidelijk gespreksonderwerp is. Elk gesprek wordt afgesloten met een nieuwe afspraak en een duidelijk doel voor de komende periode. </w:t>
      </w:r>
      <w:r w:rsidR="00AA030E">
        <w:rPr>
          <w:rFonts w:ascii="Calibri" w:eastAsia="Times New Roman" w:hAnsi="Calibri" w:cs="Times New Roman"/>
          <w:lang w:eastAsia="nl-NL"/>
        </w:rPr>
        <w:br/>
      </w:r>
      <w:r w:rsidR="00FF0FF3" w:rsidRPr="00FF0FF3">
        <w:br/>
      </w:r>
      <w:r w:rsidR="00FF0FF3" w:rsidRPr="00103B16">
        <w:rPr>
          <w:rStyle w:val="Kop1Char"/>
        </w:rPr>
        <w:t>2.5 Procedures rond versnellen of verlengen</w:t>
      </w:r>
      <w:r w:rsidR="00AA030E">
        <w:rPr>
          <w:rStyle w:val="Kop1Char"/>
          <w:b/>
          <w:bCs/>
        </w:rPr>
        <w:br/>
      </w:r>
      <w:r w:rsidR="007B473D" w:rsidRPr="007B473D">
        <w:rPr>
          <w:rFonts w:eastAsia="Times New Roman" w:cstheme="minorHAnsi"/>
          <w:u w:val="single"/>
          <w:lang w:eastAsia="x-none"/>
        </w:rPr>
        <w:t>Verlengen:</w:t>
      </w:r>
      <w:r w:rsidR="00150E42">
        <w:rPr>
          <w:rFonts w:eastAsia="Times New Roman" w:cstheme="minorHAnsi"/>
          <w:u w:val="single"/>
          <w:lang w:eastAsia="x-none"/>
        </w:rPr>
        <w:br/>
      </w:r>
      <w:r w:rsidR="007B473D" w:rsidRPr="007B473D">
        <w:rPr>
          <w:rFonts w:eastAsia="Times New Roman" w:cstheme="minorHAnsi"/>
          <w:lang w:eastAsia="nl-NL"/>
        </w:rPr>
        <w:t xml:space="preserve">Indien nodig wordt er overwogen om een kind een extra jaar te geven. Dit jaar is nodig om het kind “rijper” te maken, waardoor het met meer plezier het onderwijs kan volgen. De ouders worden hier uiteraard bij betrokken. Belangrijk te weten is dat een extra jaar niet altijd een garantie is voor een beter cognitief resultaat. </w:t>
      </w:r>
      <w:r w:rsidR="007B473D" w:rsidRPr="007B473D">
        <w:rPr>
          <w:rFonts w:eastAsia="Times New Roman" w:cstheme="minorHAnsi"/>
          <w:iCs/>
          <w:lang w:eastAsia="nl-NL"/>
        </w:rPr>
        <w:t xml:space="preserve">Tijdens het </w:t>
      </w:r>
      <w:proofErr w:type="spellStart"/>
      <w:r w:rsidR="007B473D" w:rsidRPr="007B473D">
        <w:rPr>
          <w:rFonts w:eastAsia="Times New Roman" w:cstheme="minorHAnsi"/>
          <w:iCs/>
          <w:lang w:eastAsia="nl-NL"/>
        </w:rPr>
        <w:t>leerlingoverleg</w:t>
      </w:r>
      <w:proofErr w:type="spellEnd"/>
      <w:r w:rsidR="007B473D" w:rsidRPr="007B473D">
        <w:rPr>
          <w:rFonts w:eastAsia="Times New Roman" w:cstheme="minorHAnsi"/>
          <w:iCs/>
          <w:lang w:eastAsia="nl-NL"/>
        </w:rPr>
        <w:t xml:space="preserve"> tussen directeur en intern begeleider wordt deze beslissing genomen. De intern begeleider heeft hieraan voorafgaand samen met de leerkracht tijdens de leerlingbespreking</w:t>
      </w:r>
      <w:r w:rsidR="00C211BA">
        <w:rPr>
          <w:rFonts w:eastAsia="Times New Roman" w:cstheme="minorHAnsi"/>
          <w:iCs/>
          <w:lang w:eastAsia="nl-NL"/>
        </w:rPr>
        <w:t xml:space="preserve"> middels het leerling analyse formulier</w:t>
      </w:r>
      <w:r w:rsidR="007B473D" w:rsidRPr="007B473D">
        <w:rPr>
          <w:rFonts w:eastAsia="Times New Roman" w:cstheme="minorHAnsi"/>
          <w:iCs/>
          <w:lang w:eastAsia="nl-NL"/>
        </w:rPr>
        <w:t xml:space="preserve"> in kaart gebracht welke </w:t>
      </w:r>
      <w:r w:rsidR="00C211BA">
        <w:rPr>
          <w:rFonts w:eastAsia="Times New Roman" w:cstheme="minorHAnsi"/>
          <w:iCs/>
          <w:lang w:eastAsia="nl-NL"/>
        </w:rPr>
        <w:t>aangrijpingspunten</w:t>
      </w:r>
      <w:r w:rsidR="00BB0CE6">
        <w:rPr>
          <w:rFonts w:eastAsia="Times New Roman" w:cstheme="minorHAnsi"/>
          <w:iCs/>
          <w:lang w:eastAsia="nl-NL"/>
        </w:rPr>
        <w:t>/kansen er zijn op de gebieden gedrag, werkhouding, cognitief.</w:t>
      </w:r>
    </w:p>
    <w:p w14:paraId="5DE27776" w14:textId="77777777" w:rsidR="007B473D" w:rsidRPr="007B473D" w:rsidRDefault="007B473D" w:rsidP="007B473D">
      <w:pPr>
        <w:spacing w:after="0" w:line="240" w:lineRule="auto"/>
        <w:rPr>
          <w:rFonts w:eastAsia="Times New Roman" w:cstheme="minorHAnsi"/>
          <w:u w:val="single"/>
          <w:lang w:eastAsia="nl-NL"/>
        </w:rPr>
      </w:pPr>
      <w:r w:rsidRPr="007B473D">
        <w:rPr>
          <w:rFonts w:eastAsia="Times New Roman" w:cstheme="minorHAnsi"/>
          <w:u w:val="single"/>
          <w:lang w:eastAsia="nl-NL"/>
        </w:rPr>
        <w:t>Versnellen:</w:t>
      </w:r>
    </w:p>
    <w:p w14:paraId="597B4BA6" w14:textId="2E2CC7FE" w:rsidR="007B473D" w:rsidRPr="007B473D" w:rsidRDefault="007B473D" w:rsidP="00027650">
      <w:pPr>
        <w:rPr>
          <w:rFonts w:eastAsia="Times New Roman" w:cstheme="minorHAnsi"/>
          <w:u w:val="single"/>
          <w:lang w:eastAsia="x-none"/>
        </w:rPr>
      </w:pPr>
      <w:r w:rsidRPr="007B473D">
        <w:rPr>
          <w:rFonts w:eastAsia="Times New Roman" w:cstheme="minorHAnsi"/>
          <w:lang w:eastAsia="nl-NL"/>
        </w:rPr>
        <w:t xml:space="preserve">Een groep overslaan is ook mogelijk. Om deze beslissing te kunnen nemen moet er sprake zijn van een duidelijke voorsprong op leeftijdsgenoten (minimaal 6 maanden) gedurende een langere tijd omdat de ontwikkeling bij </w:t>
      </w:r>
      <w:r w:rsidR="00027650">
        <w:rPr>
          <w:rFonts w:eastAsia="Times New Roman" w:cstheme="minorHAnsi"/>
          <w:lang w:eastAsia="nl-NL"/>
        </w:rPr>
        <w:t>leerling</w:t>
      </w:r>
      <w:r w:rsidRPr="007B473D">
        <w:rPr>
          <w:rFonts w:eastAsia="Times New Roman" w:cstheme="minorHAnsi"/>
          <w:lang w:eastAsia="nl-NL"/>
        </w:rPr>
        <w:t>en</w:t>
      </w:r>
      <w:r w:rsidR="00027650">
        <w:rPr>
          <w:rFonts w:eastAsia="Times New Roman" w:cstheme="minorHAnsi"/>
          <w:lang w:eastAsia="nl-NL"/>
        </w:rPr>
        <w:t xml:space="preserve"> vaak</w:t>
      </w:r>
      <w:r w:rsidRPr="007B473D">
        <w:rPr>
          <w:rFonts w:eastAsia="Times New Roman" w:cstheme="minorHAnsi"/>
          <w:lang w:eastAsia="nl-NL"/>
        </w:rPr>
        <w:t xml:space="preserve"> schoksgewijs gaat. Er wordt uiteraard ook naar andere aspecten gekeken, zoals de werkhouding én of het kind emotioneel stabiel is en zelfvertrouwen heeft. </w:t>
      </w:r>
      <w:r w:rsidRPr="007B473D">
        <w:rPr>
          <w:rFonts w:eastAsia="Times New Roman" w:cstheme="minorHAnsi"/>
          <w:iCs/>
          <w:lang w:eastAsia="nl-NL"/>
        </w:rPr>
        <w:t xml:space="preserve">Tijdens het </w:t>
      </w:r>
      <w:proofErr w:type="spellStart"/>
      <w:r w:rsidRPr="007B473D">
        <w:rPr>
          <w:rFonts w:eastAsia="Times New Roman" w:cstheme="minorHAnsi"/>
          <w:iCs/>
          <w:lang w:eastAsia="nl-NL"/>
        </w:rPr>
        <w:t>leerlingoverleg</w:t>
      </w:r>
      <w:proofErr w:type="spellEnd"/>
      <w:r w:rsidRPr="007B473D">
        <w:rPr>
          <w:rFonts w:eastAsia="Times New Roman" w:cstheme="minorHAnsi"/>
          <w:iCs/>
          <w:lang w:eastAsia="nl-NL"/>
        </w:rPr>
        <w:t xml:space="preserve"> tussen directeur en intern begeleider wordt deze beslissing genomen. </w:t>
      </w:r>
      <w:r w:rsidR="00027650" w:rsidRPr="007B473D">
        <w:rPr>
          <w:rFonts w:eastAsia="Times New Roman" w:cstheme="minorHAnsi"/>
          <w:iCs/>
          <w:lang w:eastAsia="nl-NL"/>
        </w:rPr>
        <w:t>De intern begeleider heeft hieraan voorafgaand samen met de leerkracht tijdens de leerlingbespreking</w:t>
      </w:r>
      <w:r w:rsidR="00027650">
        <w:rPr>
          <w:rFonts w:eastAsia="Times New Roman" w:cstheme="minorHAnsi"/>
          <w:iCs/>
          <w:lang w:eastAsia="nl-NL"/>
        </w:rPr>
        <w:t xml:space="preserve"> middels het leerling analyse formulier</w:t>
      </w:r>
      <w:r w:rsidR="00027650" w:rsidRPr="007B473D">
        <w:rPr>
          <w:rFonts w:eastAsia="Times New Roman" w:cstheme="minorHAnsi"/>
          <w:iCs/>
          <w:lang w:eastAsia="nl-NL"/>
        </w:rPr>
        <w:t xml:space="preserve"> in kaart gebracht welke </w:t>
      </w:r>
      <w:r w:rsidR="00027650">
        <w:rPr>
          <w:rFonts w:eastAsia="Times New Roman" w:cstheme="minorHAnsi"/>
          <w:iCs/>
          <w:lang w:eastAsia="nl-NL"/>
        </w:rPr>
        <w:t>aangrijpingspunten/kansen er zijn op de gebieden gedrag, werkhouding, cognitief.</w:t>
      </w:r>
    </w:p>
    <w:p w14:paraId="6A11F518" w14:textId="77777777" w:rsidR="007B473D" w:rsidRPr="007B473D" w:rsidRDefault="007B473D" w:rsidP="007B473D">
      <w:pPr>
        <w:autoSpaceDE w:val="0"/>
        <w:autoSpaceDN w:val="0"/>
        <w:adjustRightInd w:val="0"/>
        <w:spacing w:after="0" w:line="240" w:lineRule="auto"/>
        <w:rPr>
          <w:rFonts w:eastAsia="Times New Roman" w:cstheme="minorHAnsi"/>
          <w:u w:val="single"/>
          <w:lang w:eastAsia="nl-NL"/>
        </w:rPr>
      </w:pPr>
      <w:r w:rsidRPr="007B473D">
        <w:rPr>
          <w:rFonts w:eastAsia="Times New Roman" w:cstheme="minorHAnsi"/>
          <w:bCs/>
          <w:u w:val="single"/>
          <w:lang w:eastAsia="nl-NL"/>
        </w:rPr>
        <w:t xml:space="preserve">Herfstkinderen </w:t>
      </w:r>
    </w:p>
    <w:p w14:paraId="34C41E7A" w14:textId="23949196" w:rsidR="00FF0FF3" w:rsidRPr="00A21AD5" w:rsidRDefault="00B83692" w:rsidP="007B473D">
      <w:pPr>
        <w:spacing w:after="0" w:line="240" w:lineRule="auto"/>
        <w:rPr>
          <w:rStyle w:val="Kop1Char"/>
          <w:rFonts w:ascii="Arial" w:eastAsia="Times New Roman" w:hAnsi="Arial" w:cs="Arial"/>
          <w:color w:val="auto"/>
          <w:sz w:val="20"/>
          <w:szCs w:val="20"/>
          <w:lang w:eastAsia="nl-NL"/>
        </w:rPr>
      </w:pPr>
      <w:r>
        <w:rPr>
          <w:rFonts w:eastAsia="Times New Roman" w:cstheme="minorHAnsi"/>
          <w:lang w:eastAsia="nl-NL"/>
        </w:rPr>
        <w:t xml:space="preserve">Zie hiervoor het protocol herfstleerlingen onder bijlage 11, dit protocol is vastgesteld in </w:t>
      </w:r>
      <w:r w:rsidR="00A21AD5">
        <w:rPr>
          <w:rFonts w:eastAsia="Times New Roman" w:cstheme="minorHAnsi"/>
          <w:lang w:eastAsia="nl-NL"/>
        </w:rPr>
        <w:t>juni 2021.</w:t>
      </w:r>
      <w:r w:rsidR="00A21AD5">
        <w:rPr>
          <w:rFonts w:ascii="Arial" w:eastAsia="Times New Roman" w:hAnsi="Arial" w:cs="Arial"/>
          <w:sz w:val="20"/>
          <w:szCs w:val="20"/>
          <w:lang w:eastAsia="nl-NL"/>
        </w:rPr>
        <w:br/>
      </w:r>
      <w:r w:rsidR="00A21AD5">
        <w:rPr>
          <w:rStyle w:val="Kop1Char"/>
          <w:b/>
          <w:bCs/>
        </w:rPr>
        <w:br/>
      </w:r>
      <w:r w:rsidR="00FF0FF3" w:rsidRPr="00103B16">
        <w:rPr>
          <w:rStyle w:val="Kop1Char"/>
        </w:rPr>
        <w:t>2.6 Aanname-traject</w:t>
      </w:r>
    </w:p>
    <w:p w14:paraId="58B1CADF" w14:textId="77777777" w:rsidR="006F3ED5" w:rsidRDefault="006F3ED5" w:rsidP="00291FD8">
      <w:pPr>
        <w:rPr>
          <w:rFonts w:ascii="Calibri" w:hAnsi="Calibri" w:cs="Times New Roman"/>
        </w:rPr>
      </w:pPr>
      <w:r>
        <w:rPr>
          <w:rFonts w:ascii="Calibri" w:hAnsi="Calibri" w:cs="Times New Roman"/>
        </w:rPr>
        <w:t>Het aanname-traject loopt volgens een baste procedure:</w:t>
      </w:r>
    </w:p>
    <w:p w14:paraId="3D7F9F9A" w14:textId="1799D7ED" w:rsidR="00291FD8" w:rsidRPr="00843146" w:rsidRDefault="006F3ED5" w:rsidP="00E0143D">
      <w:pPr>
        <w:spacing w:after="0"/>
        <w:rPr>
          <w:rFonts w:ascii="Calibri" w:hAnsi="Calibri" w:cs="Times New Roman"/>
          <w:color w:val="00B050"/>
        </w:rPr>
      </w:pPr>
      <w:r w:rsidRPr="006F3ED5">
        <w:rPr>
          <w:rFonts w:ascii="Calibri" w:hAnsi="Calibri" w:cs="Times New Roman"/>
          <w:color w:val="00B050"/>
        </w:rPr>
        <w:t>F</w:t>
      </w:r>
      <w:r w:rsidR="00291FD8" w:rsidRPr="006F3ED5">
        <w:rPr>
          <w:rFonts w:ascii="Calibri" w:hAnsi="Calibri" w:cs="Times New Roman"/>
          <w:color w:val="00B050"/>
        </w:rPr>
        <w:t>ase 1 Aanmelding</w:t>
      </w:r>
      <w:r w:rsidR="00843146">
        <w:rPr>
          <w:rFonts w:ascii="Calibri" w:hAnsi="Calibri" w:cs="Times New Roman"/>
          <w:color w:val="00B050"/>
        </w:rPr>
        <w:br/>
      </w:r>
      <w:r w:rsidR="00291FD8" w:rsidRPr="00845175">
        <w:rPr>
          <w:rFonts w:ascii="Calibri" w:hAnsi="Calibri" w:cs="Times New Roman"/>
        </w:rPr>
        <w:t>Aanmelding door de ouders bij de directie van de school:</w:t>
      </w:r>
    </w:p>
    <w:p w14:paraId="641ABA60" w14:textId="175267BF" w:rsidR="00291FD8" w:rsidRPr="00845175" w:rsidRDefault="00843146" w:rsidP="00291FD8">
      <w:pPr>
        <w:numPr>
          <w:ilvl w:val="0"/>
          <w:numId w:val="6"/>
        </w:numPr>
        <w:spacing w:after="0" w:line="240" w:lineRule="auto"/>
        <w:rPr>
          <w:rFonts w:ascii="Calibri" w:hAnsi="Calibri" w:cs="Times New Roman"/>
        </w:rPr>
      </w:pPr>
      <w:r>
        <w:rPr>
          <w:rFonts w:ascii="Calibri" w:hAnsi="Calibri" w:cs="Times New Roman"/>
        </w:rPr>
        <w:t xml:space="preserve">Intake: </w:t>
      </w:r>
      <w:r w:rsidR="00291FD8" w:rsidRPr="00845175">
        <w:rPr>
          <w:rFonts w:ascii="Calibri" w:hAnsi="Calibri" w:cs="Times New Roman"/>
        </w:rPr>
        <w:t>oriënterend gesprek met de ouders</w:t>
      </w:r>
    </w:p>
    <w:p w14:paraId="706CD023" w14:textId="2D6D8B28" w:rsidR="00291FD8" w:rsidRPr="00845175" w:rsidRDefault="00843146" w:rsidP="00291FD8">
      <w:pPr>
        <w:numPr>
          <w:ilvl w:val="0"/>
          <w:numId w:val="6"/>
        </w:numPr>
        <w:spacing w:after="0" w:line="240" w:lineRule="auto"/>
        <w:rPr>
          <w:rFonts w:ascii="Calibri" w:hAnsi="Calibri" w:cs="Times New Roman"/>
        </w:rPr>
      </w:pPr>
      <w:r>
        <w:rPr>
          <w:rFonts w:ascii="Calibri" w:hAnsi="Calibri" w:cs="Times New Roman"/>
        </w:rPr>
        <w:t>T</w:t>
      </w:r>
      <w:r w:rsidR="00291FD8" w:rsidRPr="00845175">
        <w:rPr>
          <w:rFonts w:ascii="Calibri" w:hAnsi="Calibri" w:cs="Times New Roman"/>
        </w:rPr>
        <w:t>oelichting visie van de school</w:t>
      </w:r>
    </w:p>
    <w:p w14:paraId="1979B1B3" w14:textId="5E804383" w:rsidR="00291FD8" w:rsidRPr="00845175" w:rsidRDefault="00843146" w:rsidP="00291FD8">
      <w:pPr>
        <w:numPr>
          <w:ilvl w:val="0"/>
          <w:numId w:val="6"/>
        </w:numPr>
        <w:spacing w:after="0" w:line="240" w:lineRule="auto"/>
        <w:rPr>
          <w:rFonts w:ascii="Calibri" w:hAnsi="Calibri" w:cs="Times New Roman"/>
        </w:rPr>
      </w:pPr>
      <w:r>
        <w:rPr>
          <w:rFonts w:ascii="Calibri" w:hAnsi="Calibri" w:cs="Times New Roman"/>
        </w:rPr>
        <w:t>T</w:t>
      </w:r>
      <w:r w:rsidR="00291FD8" w:rsidRPr="00845175">
        <w:rPr>
          <w:rFonts w:ascii="Calibri" w:hAnsi="Calibri" w:cs="Times New Roman"/>
        </w:rPr>
        <w:t>oelichting procedure</w:t>
      </w:r>
    </w:p>
    <w:p w14:paraId="3D4E10E6" w14:textId="6B36371D" w:rsidR="00291FD8" w:rsidRPr="00E0143D" w:rsidRDefault="00843146" w:rsidP="00291FD8">
      <w:pPr>
        <w:numPr>
          <w:ilvl w:val="0"/>
          <w:numId w:val="6"/>
        </w:numPr>
        <w:spacing w:after="0" w:line="240" w:lineRule="auto"/>
        <w:rPr>
          <w:rFonts w:ascii="Calibri" w:hAnsi="Calibri" w:cs="Times New Roman"/>
        </w:rPr>
      </w:pPr>
      <w:r>
        <w:rPr>
          <w:rFonts w:ascii="Calibri" w:hAnsi="Calibri" w:cs="Times New Roman"/>
        </w:rPr>
        <w:t>S</w:t>
      </w:r>
      <w:r w:rsidR="00291FD8" w:rsidRPr="00845175">
        <w:rPr>
          <w:rFonts w:ascii="Calibri" w:hAnsi="Calibri" w:cs="Times New Roman"/>
        </w:rPr>
        <w:t>chriftelijke toestemming van ouders om informatie bij derden op te vragen</w:t>
      </w:r>
      <w:r w:rsidR="00E0143D">
        <w:rPr>
          <w:rFonts w:ascii="Calibri" w:hAnsi="Calibri" w:cs="Times New Roman"/>
        </w:rPr>
        <w:br/>
      </w:r>
    </w:p>
    <w:p w14:paraId="76EB1900" w14:textId="3D3ECDE4" w:rsidR="00291FD8" w:rsidRPr="00843146" w:rsidRDefault="00291FD8" w:rsidP="00E0143D">
      <w:pPr>
        <w:spacing w:after="0"/>
        <w:rPr>
          <w:rFonts w:ascii="Calibri" w:hAnsi="Calibri" w:cs="Times New Roman"/>
        </w:rPr>
      </w:pPr>
      <w:r w:rsidRPr="00843146">
        <w:rPr>
          <w:rFonts w:ascii="Calibri" w:hAnsi="Calibri" w:cs="Times New Roman"/>
          <w:color w:val="00B050"/>
        </w:rPr>
        <w:t>Fase 2 Informatie verzamelen</w:t>
      </w:r>
      <w:r w:rsidR="00843146">
        <w:rPr>
          <w:rFonts w:ascii="Calibri" w:hAnsi="Calibri" w:cs="Times New Roman"/>
          <w:color w:val="00B050"/>
        </w:rPr>
        <w:br/>
      </w:r>
      <w:r w:rsidR="00843146">
        <w:rPr>
          <w:rFonts w:ascii="Calibri" w:hAnsi="Calibri" w:cs="Times New Roman"/>
        </w:rPr>
        <w:t>De directeur geeft de intern begeleider de opdracht om gegevens op te halen bij:</w:t>
      </w:r>
    </w:p>
    <w:p w14:paraId="2BBD739B" w14:textId="1D85A9FF" w:rsidR="00291FD8" w:rsidRPr="00845175" w:rsidRDefault="00F71060" w:rsidP="00291FD8">
      <w:pPr>
        <w:numPr>
          <w:ilvl w:val="0"/>
          <w:numId w:val="7"/>
        </w:numPr>
        <w:spacing w:after="0" w:line="240" w:lineRule="auto"/>
        <w:rPr>
          <w:rFonts w:ascii="Calibri" w:hAnsi="Calibri" w:cs="Times New Roman"/>
          <w:u w:val="single"/>
        </w:rPr>
      </w:pPr>
      <w:r>
        <w:rPr>
          <w:rFonts w:ascii="Calibri" w:hAnsi="Calibri" w:cs="Times New Roman"/>
        </w:rPr>
        <w:t>H</w:t>
      </w:r>
      <w:r w:rsidR="00291FD8" w:rsidRPr="00845175">
        <w:rPr>
          <w:rFonts w:ascii="Calibri" w:hAnsi="Calibri" w:cs="Times New Roman"/>
        </w:rPr>
        <w:t>uidige school</w:t>
      </w:r>
    </w:p>
    <w:p w14:paraId="3A1ECC54" w14:textId="2BD74FDD" w:rsidR="00291FD8" w:rsidRPr="00F71060" w:rsidRDefault="00843146" w:rsidP="00947D38">
      <w:pPr>
        <w:numPr>
          <w:ilvl w:val="0"/>
          <w:numId w:val="7"/>
        </w:numPr>
        <w:spacing w:after="0" w:line="240" w:lineRule="auto"/>
        <w:rPr>
          <w:rFonts w:ascii="Calibri" w:hAnsi="Calibri" w:cs="Times New Roman"/>
          <w:u w:val="single"/>
        </w:rPr>
      </w:pPr>
      <w:r w:rsidRPr="00843146">
        <w:rPr>
          <w:rFonts w:ascii="Calibri" w:hAnsi="Calibri" w:cs="Times New Roman"/>
        </w:rPr>
        <w:t xml:space="preserve">Eventueel een vertegenwoordiger van het samenwerkingsverband, </w:t>
      </w:r>
      <w:r w:rsidR="00291FD8" w:rsidRPr="00843146">
        <w:rPr>
          <w:rFonts w:ascii="Calibri" w:hAnsi="Calibri" w:cs="Times New Roman"/>
        </w:rPr>
        <w:t>MKD, zorginstellingen</w:t>
      </w:r>
    </w:p>
    <w:p w14:paraId="4A919486" w14:textId="332F4E6F" w:rsidR="00291FD8" w:rsidRDefault="00F71060" w:rsidP="00E0143D">
      <w:pPr>
        <w:spacing w:after="0" w:line="240" w:lineRule="auto"/>
        <w:rPr>
          <w:rFonts w:ascii="Calibri" w:hAnsi="Calibri" w:cs="Times New Roman"/>
          <w:u w:val="single"/>
        </w:rPr>
      </w:pPr>
      <w:r>
        <w:rPr>
          <w:rFonts w:ascii="Calibri" w:hAnsi="Calibri" w:cs="Times New Roman"/>
        </w:rPr>
        <w:lastRenderedPageBreak/>
        <w:t xml:space="preserve">De intern begeleider </w:t>
      </w:r>
      <w:r w:rsidR="0069291D">
        <w:rPr>
          <w:rFonts w:ascii="Calibri" w:hAnsi="Calibri" w:cs="Times New Roman"/>
        </w:rPr>
        <w:t>maakt een inventarisatie van wat</w:t>
      </w:r>
      <w:r>
        <w:rPr>
          <w:rFonts w:ascii="Calibri" w:hAnsi="Calibri" w:cs="Times New Roman"/>
        </w:rPr>
        <w:t xml:space="preserve"> de onderwijsbehoeften zijn van deze leerling op het gebied van gedrag, </w:t>
      </w:r>
      <w:r w:rsidR="00ED3CBF">
        <w:rPr>
          <w:rFonts w:ascii="Calibri" w:hAnsi="Calibri" w:cs="Times New Roman"/>
        </w:rPr>
        <w:t>werkhouding als cognitief</w:t>
      </w:r>
      <w:r>
        <w:rPr>
          <w:rFonts w:ascii="Calibri" w:hAnsi="Calibri" w:cs="Times New Roman"/>
        </w:rPr>
        <w:t xml:space="preserve"> en brengt een advies uit.</w:t>
      </w:r>
      <w:r w:rsidR="00E0143D">
        <w:rPr>
          <w:rFonts w:ascii="Calibri" w:hAnsi="Calibri" w:cs="Times New Roman"/>
          <w:u w:val="single"/>
        </w:rPr>
        <w:br/>
      </w:r>
    </w:p>
    <w:p w14:paraId="28A74E4E" w14:textId="1E0DE6FC" w:rsidR="00291FD8" w:rsidRPr="00C752E7" w:rsidRDefault="00291FD8" w:rsidP="00291FD8">
      <w:pPr>
        <w:rPr>
          <w:rFonts w:ascii="Calibri" w:hAnsi="Calibri" w:cs="Times New Roman"/>
          <w:color w:val="00B050"/>
        </w:rPr>
      </w:pPr>
      <w:r w:rsidRPr="00ED3CBF">
        <w:rPr>
          <w:rFonts w:ascii="Calibri" w:hAnsi="Calibri" w:cs="Times New Roman"/>
          <w:color w:val="00B050"/>
        </w:rPr>
        <w:t xml:space="preserve">Fase 3 Informatie </w:t>
      </w:r>
      <w:r w:rsidR="0069291D">
        <w:rPr>
          <w:rFonts w:ascii="Calibri" w:hAnsi="Calibri" w:cs="Times New Roman"/>
          <w:color w:val="00B050"/>
        </w:rPr>
        <w:t>besprek</w:t>
      </w:r>
      <w:r w:rsidRPr="00ED3CBF">
        <w:rPr>
          <w:rFonts w:ascii="Calibri" w:hAnsi="Calibri" w:cs="Times New Roman"/>
          <w:color w:val="00B050"/>
        </w:rPr>
        <w:t>en</w:t>
      </w:r>
      <w:r w:rsidR="0069291D">
        <w:rPr>
          <w:rFonts w:ascii="Calibri" w:hAnsi="Calibri" w:cs="Times New Roman"/>
          <w:color w:val="00B050"/>
        </w:rPr>
        <w:t xml:space="preserve"> en overweging maken</w:t>
      </w:r>
      <w:r w:rsidR="00ED3CBF">
        <w:rPr>
          <w:rFonts w:ascii="Calibri" w:hAnsi="Calibri" w:cs="Times New Roman"/>
          <w:color w:val="00B050"/>
        </w:rPr>
        <w:br/>
      </w:r>
      <w:r w:rsidR="00220F44">
        <w:rPr>
          <w:rFonts w:ascii="Calibri" w:hAnsi="Calibri" w:cs="Times New Roman"/>
        </w:rPr>
        <w:t xml:space="preserve">Tijdens het </w:t>
      </w:r>
      <w:proofErr w:type="spellStart"/>
      <w:r w:rsidR="00FB39F3">
        <w:rPr>
          <w:rFonts w:ascii="Calibri" w:hAnsi="Calibri" w:cs="Times New Roman"/>
        </w:rPr>
        <w:t>leerling</w:t>
      </w:r>
      <w:r w:rsidR="00220F44">
        <w:rPr>
          <w:rFonts w:ascii="Calibri" w:hAnsi="Calibri" w:cs="Times New Roman"/>
        </w:rPr>
        <w:t>overleg</w:t>
      </w:r>
      <w:proofErr w:type="spellEnd"/>
      <w:r w:rsidR="00220F44">
        <w:rPr>
          <w:rFonts w:ascii="Calibri" w:hAnsi="Calibri" w:cs="Times New Roman"/>
        </w:rPr>
        <w:t xml:space="preserve"> koppelt de intern begeleider de verzamelde informatie terug naar de directeur en brengt haar advies uit. De directeur beslist uiteindelijk</w:t>
      </w:r>
      <w:r w:rsidR="0069291D">
        <w:rPr>
          <w:rFonts w:ascii="Calibri" w:hAnsi="Calibri" w:cs="Times New Roman"/>
        </w:rPr>
        <w:t xml:space="preserve">. </w:t>
      </w:r>
      <w:r w:rsidR="0069291D">
        <w:rPr>
          <w:rFonts w:ascii="Calibri" w:hAnsi="Calibri" w:cs="Times New Roman"/>
        </w:rPr>
        <w:br/>
      </w:r>
      <w:r w:rsidRPr="00845175">
        <w:rPr>
          <w:rFonts w:ascii="Calibri" w:hAnsi="Calibri" w:cs="Times New Roman"/>
        </w:rPr>
        <w:t>Er kan ook besloten worden om het kind te observeren binnen zijn huidige school of voorschoolse opvang.</w:t>
      </w:r>
    </w:p>
    <w:p w14:paraId="075F2662" w14:textId="621AA29E" w:rsidR="00291FD8" w:rsidRPr="00E0143D" w:rsidRDefault="00291FD8" w:rsidP="00291FD8">
      <w:pPr>
        <w:rPr>
          <w:rFonts w:ascii="Calibri" w:hAnsi="Calibri" w:cs="Times New Roman"/>
          <w:color w:val="00B050"/>
        </w:rPr>
      </w:pPr>
      <w:r w:rsidRPr="00C752E7">
        <w:rPr>
          <w:rFonts w:ascii="Calibri" w:hAnsi="Calibri" w:cs="Times New Roman"/>
          <w:color w:val="00B050"/>
        </w:rPr>
        <w:t xml:space="preserve">Fase </w:t>
      </w:r>
      <w:r w:rsidR="00C752E7" w:rsidRPr="00C752E7">
        <w:rPr>
          <w:rFonts w:ascii="Calibri" w:hAnsi="Calibri" w:cs="Times New Roman"/>
          <w:color w:val="00B050"/>
        </w:rPr>
        <w:t>4</w:t>
      </w:r>
      <w:r w:rsidRPr="00C752E7">
        <w:rPr>
          <w:rFonts w:ascii="Calibri" w:hAnsi="Calibri" w:cs="Times New Roman"/>
          <w:color w:val="00B050"/>
        </w:rPr>
        <w:t xml:space="preserve"> Besluitvorming</w:t>
      </w:r>
      <w:r w:rsidR="00C752E7">
        <w:rPr>
          <w:rFonts w:ascii="Calibri" w:hAnsi="Calibri" w:cs="Times New Roman"/>
          <w:color w:val="00B050"/>
        </w:rPr>
        <w:br/>
      </w:r>
      <w:r w:rsidRPr="00845175">
        <w:rPr>
          <w:rFonts w:ascii="Calibri" w:hAnsi="Calibri" w:cs="Times New Roman"/>
        </w:rPr>
        <w:t>De inventarisatie en de daaruit voortvloeiende overwegingen worden afgezet tegen de visie van de school en de mogelijkheden om een passend onderwijsaanbod te realiseren. Vervolgens wordt er een besluit genomen.</w:t>
      </w:r>
    </w:p>
    <w:p w14:paraId="68503F89" w14:textId="2BA94A17" w:rsidR="00291FD8" w:rsidRPr="00C752E7" w:rsidRDefault="00291FD8" w:rsidP="00E0143D">
      <w:pPr>
        <w:spacing w:after="0"/>
        <w:rPr>
          <w:rFonts w:ascii="Calibri" w:hAnsi="Calibri" w:cs="Times New Roman"/>
          <w:color w:val="00B050"/>
        </w:rPr>
      </w:pPr>
      <w:r w:rsidRPr="00C752E7">
        <w:rPr>
          <w:rFonts w:ascii="Calibri" w:hAnsi="Calibri" w:cs="Times New Roman"/>
          <w:color w:val="00B050"/>
        </w:rPr>
        <w:t xml:space="preserve">Fase </w:t>
      </w:r>
      <w:r w:rsidR="00E0143D">
        <w:rPr>
          <w:rFonts w:ascii="Calibri" w:hAnsi="Calibri" w:cs="Times New Roman"/>
          <w:color w:val="00B050"/>
        </w:rPr>
        <w:t>5</w:t>
      </w:r>
      <w:r w:rsidRPr="00C752E7">
        <w:rPr>
          <w:rFonts w:ascii="Calibri" w:hAnsi="Calibri" w:cs="Times New Roman"/>
          <w:color w:val="00B050"/>
        </w:rPr>
        <w:t xml:space="preserve"> Advies</w:t>
      </w:r>
    </w:p>
    <w:p w14:paraId="1608AE7A" w14:textId="6989C68B" w:rsidR="00291FD8" w:rsidRPr="00845175" w:rsidRDefault="00291FD8" w:rsidP="00291FD8">
      <w:pPr>
        <w:numPr>
          <w:ilvl w:val="0"/>
          <w:numId w:val="9"/>
        </w:numPr>
        <w:tabs>
          <w:tab w:val="clear" w:pos="720"/>
        </w:tabs>
        <w:spacing w:after="0" w:line="240" w:lineRule="auto"/>
        <w:ind w:left="426" w:hanging="426"/>
        <w:rPr>
          <w:rFonts w:ascii="Calibri" w:hAnsi="Calibri" w:cs="Times New Roman"/>
        </w:rPr>
      </w:pPr>
      <w:r w:rsidRPr="00845175">
        <w:rPr>
          <w:rFonts w:ascii="Calibri" w:hAnsi="Calibri" w:cs="Times New Roman"/>
        </w:rPr>
        <w:t>Bij plaatsing</w:t>
      </w:r>
      <w:r w:rsidR="00744C51">
        <w:rPr>
          <w:rFonts w:ascii="Calibri" w:hAnsi="Calibri" w:cs="Times New Roman"/>
        </w:rPr>
        <w:t xml:space="preserve">. De directeur neemt contact op met de ouders. Ouders informeren zelf de huidige school. </w:t>
      </w:r>
      <w:r w:rsidR="0076113B">
        <w:rPr>
          <w:rFonts w:ascii="Calibri" w:hAnsi="Calibri" w:cs="Times New Roman"/>
        </w:rPr>
        <w:t>De intern begeleider informeert de toekomstige leerkracht en deelt de informatie uit fase 2.</w:t>
      </w:r>
    </w:p>
    <w:p w14:paraId="388B8FEF" w14:textId="144EF9A0" w:rsidR="00FF0FF3" w:rsidRPr="00BC7E6B" w:rsidRDefault="00291FD8" w:rsidP="00955908">
      <w:pPr>
        <w:numPr>
          <w:ilvl w:val="0"/>
          <w:numId w:val="9"/>
        </w:numPr>
        <w:tabs>
          <w:tab w:val="clear" w:pos="720"/>
          <w:tab w:val="num" w:pos="426"/>
        </w:tabs>
        <w:spacing w:after="0" w:line="240" w:lineRule="auto"/>
        <w:ind w:left="426" w:hanging="426"/>
      </w:pPr>
      <w:r w:rsidRPr="00BC7E6B">
        <w:rPr>
          <w:rFonts w:ascii="Calibri" w:hAnsi="Calibri" w:cs="Times New Roman"/>
        </w:rPr>
        <w:t>Bij afwijzing</w:t>
      </w:r>
      <w:r w:rsidR="0076113B" w:rsidRPr="00BC7E6B">
        <w:rPr>
          <w:rFonts w:ascii="Calibri" w:hAnsi="Calibri" w:cs="Times New Roman"/>
        </w:rPr>
        <w:t>. De directeur neemt contact op met de ouders en geeft een</w:t>
      </w:r>
      <w:r w:rsidRPr="00BC7E6B">
        <w:rPr>
          <w:rFonts w:ascii="Calibri" w:hAnsi="Calibri" w:cs="Times New Roman"/>
        </w:rPr>
        <w:t xml:space="preserve"> onderbouwing waarom de school van mening is dat het kind niet geplaatst kan worden. </w:t>
      </w:r>
      <w:r w:rsidR="00BC7E6B">
        <w:rPr>
          <w:rFonts w:ascii="Calibri" w:hAnsi="Calibri" w:cs="Times New Roman"/>
        </w:rPr>
        <w:t>Ouders lichten ook hier zelf de huidige school in.</w:t>
      </w:r>
    </w:p>
    <w:p w14:paraId="34CB1929" w14:textId="461499C4" w:rsidR="00BC7E6B" w:rsidRPr="00D462A6" w:rsidRDefault="002F5570" w:rsidP="00955908">
      <w:pPr>
        <w:numPr>
          <w:ilvl w:val="0"/>
          <w:numId w:val="9"/>
        </w:numPr>
        <w:tabs>
          <w:tab w:val="clear" w:pos="720"/>
          <w:tab w:val="num" w:pos="426"/>
        </w:tabs>
        <w:spacing w:after="0" w:line="240" w:lineRule="auto"/>
        <w:ind w:left="426" w:hanging="426"/>
      </w:pPr>
      <w:r>
        <w:rPr>
          <w:rFonts w:ascii="Calibri" w:hAnsi="Calibri" w:cs="Times New Roman"/>
        </w:rPr>
        <w:t>Observatieperiode. Het kan ook zijn dat het advies is om eerst een observatieperiode in te lassen. Om zo te kijken of wij kunnen bieden wat de leerling nodig heeft. Na een observatieperiode neemt de directeur een beslissing.</w:t>
      </w:r>
    </w:p>
    <w:p w14:paraId="1F5BD5C3" w14:textId="21246059" w:rsidR="00D462A6" w:rsidRDefault="00D462A6" w:rsidP="00D462A6">
      <w:pPr>
        <w:spacing w:after="0" w:line="240" w:lineRule="auto"/>
        <w:rPr>
          <w:rFonts w:ascii="Calibri" w:hAnsi="Calibri" w:cs="Times New Roman"/>
        </w:rPr>
      </w:pPr>
    </w:p>
    <w:p w14:paraId="0B910D41" w14:textId="56B61EB3" w:rsidR="00D462A6" w:rsidRDefault="00D462A6" w:rsidP="00D462A6">
      <w:pPr>
        <w:spacing w:after="0" w:line="240" w:lineRule="auto"/>
        <w:rPr>
          <w:rFonts w:ascii="Calibri" w:hAnsi="Calibri" w:cs="Times New Roman"/>
        </w:rPr>
      </w:pPr>
    </w:p>
    <w:p w14:paraId="23C499B0" w14:textId="4848B48D" w:rsidR="00D462A6" w:rsidRDefault="00D462A6" w:rsidP="00D462A6">
      <w:pPr>
        <w:spacing w:after="0" w:line="240" w:lineRule="auto"/>
        <w:rPr>
          <w:rFonts w:ascii="Calibri" w:hAnsi="Calibri" w:cs="Times New Roman"/>
        </w:rPr>
      </w:pPr>
    </w:p>
    <w:p w14:paraId="2843673B" w14:textId="3CDC0C63" w:rsidR="00D462A6" w:rsidRDefault="00D462A6" w:rsidP="00D462A6">
      <w:pPr>
        <w:spacing w:after="0" w:line="240" w:lineRule="auto"/>
        <w:rPr>
          <w:rFonts w:ascii="Calibri" w:hAnsi="Calibri" w:cs="Times New Roman"/>
        </w:rPr>
      </w:pPr>
    </w:p>
    <w:p w14:paraId="60D41684" w14:textId="4370BD04" w:rsidR="00D462A6" w:rsidRDefault="00D462A6" w:rsidP="00D462A6">
      <w:pPr>
        <w:spacing w:after="0" w:line="240" w:lineRule="auto"/>
        <w:rPr>
          <w:rFonts w:ascii="Calibri" w:hAnsi="Calibri" w:cs="Times New Roman"/>
        </w:rPr>
      </w:pPr>
    </w:p>
    <w:p w14:paraId="57100DFB" w14:textId="1DF5339F" w:rsidR="00D462A6" w:rsidRDefault="00D462A6" w:rsidP="00D462A6">
      <w:pPr>
        <w:spacing w:after="0" w:line="240" w:lineRule="auto"/>
        <w:rPr>
          <w:rFonts w:ascii="Calibri" w:hAnsi="Calibri" w:cs="Times New Roman"/>
        </w:rPr>
      </w:pPr>
    </w:p>
    <w:p w14:paraId="62CA21A4" w14:textId="7F798A55" w:rsidR="00D462A6" w:rsidRDefault="00D462A6" w:rsidP="00D462A6">
      <w:pPr>
        <w:spacing w:after="0" w:line="240" w:lineRule="auto"/>
        <w:rPr>
          <w:rFonts w:ascii="Calibri" w:hAnsi="Calibri" w:cs="Times New Roman"/>
        </w:rPr>
      </w:pPr>
    </w:p>
    <w:p w14:paraId="74BCE572" w14:textId="0DBB4F50" w:rsidR="00D462A6" w:rsidRDefault="00D462A6" w:rsidP="00D462A6">
      <w:pPr>
        <w:spacing w:after="0" w:line="240" w:lineRule="auto"/>
        <w:rPr>
          <w:rFonts w:ascii="Calibri" w:hAnsi="Calibri" w:cs="Times New Roman"/>
        </w:rPr>
      </w:pPr>
    </w:p>
    <w:p w14:paraId="65DE5E24" w14:textId="1ECE801E" w:rsidR="00D462A6" w:rsidRDefault="00D462A6" w:rsidP="00D462A6">
      <w:pPr>
        <w:spacing w:after="0" w:line="240" w:lineRule="auto"/>
        <w:rPr>
          <w:rFonts w:ascii="Calibri" w:hAnsi="Calibri" w:cs="Times New Roman"/>
        </w:rPr>
      </w:pPr>
    </w:p>
    <w:p w14:paraId="7315CE18" w14:textId="26906EB3" w:rsidR="00D462A6" w:rsidRDefault="00D462A6" w:rsidP="00D462A6">
      <w:pPr>
        <w:spacing w:after="0" w:line="240" w:lineRule="auto"/>
        <w:rPr>
          <w:rFonts w:ascii="Calibri" w:hAnsi="Calibri" w:cs="Times New Roman"/>
        </w:rPr>
      </w:pPr>
    </w:p>
    <w:p w14:paraId="0DF385CC" w14:textId="5260A27F" w:rsidR="00D462A6" w:rsidRDefault="00D462A6" w:rsidP="00D462A6">
      <w:pPr>
        <w:spacing w:after="0" w:line="240" w:lineRule="auto"/>
        <w:rPr>
          <w:rFonts w:ascii="Calibri" w:hAnsi="Calibri" w:cs="Times New Roman"/>
        </w:rPr>
      </w:pPr>
    </w:p>
    <w:p w14:paraId="6046D599" w14:textId="187D4B44" w:rsidR="00D462A6" w:rsidRDefault="00D462A6" w:rsidP="00D462A6">
      <w:pPr>
        <w:spacing w:after="0" w:line="240" w:lineRule="auto"/>
        <w:rPr>
          <w:rFonts w:ascii="Calibri" w:hAnsi="Calibri" w:cs="Times New Roman"/>
        </w:rPr>
      </w:pPr>
    </w:p>
    <w:p w14:paraId="19BD2CC6" w14:textId="096B5CD5" w:rsidR="00D462A6" w:rsidRDefault="00D462A6" w:rsidP="00D462A6">
      <w:pPr>
        <w:spacing w:after="0" w:line="240" w:lineRule="auto"/>
        <w:rPr>
          <w:rFonts w:ascii="Calibri" w:hAnsi="Calibri" w:cs="Times New Roman"/>
        </w:rPr>
      </w:pPr>
    </w:p>
    <w:p w14:paraId="76D513FE" w14:textId="676CF573" w:rsidR="00D462A6" w:rsidRDefault="00D462A6" w:rsidP="00D462A6">
      <w:pPr>
        <w:spacing w:after="0" w:line="240" w:lineRule="auto"/>
        <w:rPr>
          <w:rFonts w:ascii="Calibri" w:hAnsi="Calibri" w:cs="Times New Roman"/>
        </w:rPr>
      </w:pPr>
    </w:p>
    <w:p w14:paraId="5A11387C" w14:textId="61B0C29D" w:rsidR="00D462A6" w:rsidRDefault="00D462A6" w:rsidP="00D462A6">
      <w:pPr>
        <w:spacing w:after="0" w:line="240" w:lineRule="auto"/>
        <w:rPr>
          <w:rFonts w:ascii="Calibri" w:hAnsi="Calibri" w:cs="Times New Roman"/>
        </w:rPr>
      </w:pPr>
    </w:p>
    <w:p w14:paraId="5526EB82" w14:textId="5125B856" w:rsidR="00D462A6" w:rsidRDefault="00D462A6" w:rsidP="00D462A6">
      <w:pPr>
        <w:spacing w:after="0" w:line="240" w:lineRule="auto"/>
        <w:rPr>
          <w:rFonts w:ascii="Calibri" w:hAnsi="Calibri" w:cs="Times New Roman"/>
        </w:rPr>
      </w:pPr>
    </w:p>
    <w:p w14:paraId="2F1D9A7A" w14:textId="1DBC0EFE" w:rsidR="00D462A6" w:rsidRDefault="00D462A6" w:rsidP="00D462A6">
      <w:pPr>
        <w:spacing w:after="0" w:line="240" w:lineRule="auto"/>
        <w:rPr>
          <w:rFonts w:ascii="Calibri" w:hAnsi="Calibri" w:cs="Times New Roman"/>
        </w:rPr>
      </w:pPr>
    </w:p>
    <w:p w14:paraId="5297E37D" w14:textId="27FF1B9C" w:rsidR="00D462A6" w:rsidRDefault="00D462A6" w:rsidP="00D462A6">
      <w:pPr>
        <w:spacing w:after="0" w:line="240" w:lineRule="auto"/>
        <w:rPr>
          <w:rFonts w:ascii="Calibri" w:hAnsi="Calibri" w:cs="Times New Roman"/>
        </w:rPr>
      </w:pPr>
    </w:p>
    <w:p w14:paraId="00D30A6A" w14:textId="3B4336B6" w:rsidR="00D462A6" w:rsidRDefault="00D462A6" w:rsidP="00D462A6">
      <w:pPr>
        <w:spacing w:after="0" w:line="240" w:lineRule="auto"/>
        <w:rPr>
          <w:rFonts w:ascii="Calibri" w:hAnsi="Calibri" w:cs="Times New Roman"/>
        </w:rPr>
      </w:pPr>
    </w:p>
    <w:p w14:paraId="1C96B26C" w14:textId="5C47910E" w:rsidR="00D462A6" w:rsidRDefault="00D462A6" w:rsidP="00D462A6">
      <w:pPr>
        <w:spacing w:after="0" w:line="240" w:lineRule="auto"/>
        <w:rPr>
          <w:rFonts w:ascii="Calibri" w:hAnsi="Calibri" w:cs="Times New Roman"/>
        </w:rPr>
      </w:pPr>
    </w:p>
    <w:p w14:paraId="4094AC4A" w14:textId="22A2636F" w:rsidR="00D462A6" w:rsidRDefault="00D462A6" w:rsidP="00D462A6">
      <w:pPr>
        <w:spacing w:after="0" w:line="240" w:lineRule="auto"/>
        <w:rPr>
          <w:rFonts w:ascii="Calibri" w:hAnsi="Calibri" w:cs="Times New Roman"/>
        </w:rPr>
      </w:pPr>
    </w:p>
    <w:p w14:paraId="4ACD56EA" w14:textId="428C34B0" w:rsidR="00D462A6" w:rsidRDefault="00D462A6" w:rsidP="00D462A6">
      <w:pPr>
        <w:spacing w:after="0" w:line="240" w:lineRule="auto"/>
        <w:rPr>
          <w:rFonts w:ascii="Calibri" w:hAnsi="Calibri" w:cs="Times New Roman"/>
        </w:rPr>
      </w:pPr>
    </w:p>
    <w:p w14:paraId="17CE0A13" w14:textId="56652EFA" w:rsidR="00D462A6" w:rsidRDefault="00D462A6" w:rsidP="00D462A6">
      <w:pPr>
        <w:spacing w:after="0" w:line="240" w:lineRule="auto"/>
        <w:rPr>
          <w:rFonts w:ascii="Calibri" w:hAnsi="Calibri" w:cs="Times New Roman"/>
        </w:rPr>
      </w:pPr>
    </w:p>
    <w:p w14:paraId="02C80FE1" w14:textId="5015E329" w:rsidR="00D462A6" w:rsidRDefault="00D462A6" w:rsidP="00D462A6">
      <w:pPr>
        <w:spacing w:after="0" w:line="240" w:lineRule="auto"/>
        <w:rPr>
          <w:rFonts w:ascii="Calibri" w:hAnsi="Calibri" w:cs="Times New Roman"/>
        </w:rPr>
      </w:pPr>
    </w:p>
    <w:p w14:paraId="72B86D1E" w14:textId="283F04D9" w:rsidR="00D462A6" w:rsidRDefault="00D462A6" w:rsidP="00D462A6">
      <w:pPr>
        <w:spacing w:after="0" w:line="240" w:lineRule="auto"/>
        <w:rPr>
          <w:rFonts w:ascii="Calibri" w:hAnsi="Calibri" w:cs="Times New Roman"/>
        </w:rPr>
      </w:pPr>
    </w:p>
    <w:p w14:paraId="14A9B082" w14:textId="4CE51D21" w:rsidR="00D462A6" w:rsidRDefault="00D462A6" w:rsidP="00D462A6">
      <w:pPr>
        <w:spacing w:after="0" w:line="240" w:lineRule="auto"/>
        <w:rPr>
          <w:rFonts w:ascii="Calibri" w:hAnsi="Calibri" w:cs="Times New Roman"/>
        </w:rPr>
      </w:pPr>
    </w:p>
    <w:p w14:paraId="71FA149B" w14:textId="126B718A" w:rsidR="00D462A6" w:rsidRDefault="00D462A6" w:rsidP="00D462A6">
      <w:pPr>
        <w:spacing w:after="0" w:line="240" w:lineRule="auto"/>
        <w:rPr>
          <w:rFonts w:ascii="Calibri" w:hAnsi="Calibri" w:cs="Times New Roman"/>
        </w:rPr>
      </w:pPr>
    </w:p>
    <w:p w14:paraId="3EEF73B4" w14:textId="77777777" w:rsidR="00D462A6" w:rsidRPr="00FF0FF3" w:rsidRDefault="00D462A6" w:rsidP="00D462A6">
      <w:pPr>
        <w:spacing w:after="0" w:line="240" w:lineRule="auto"/>
      </w:pPr>
    </w:p>
    <w:p w14:paraId="7334B1C2" w14:textId="4BD7EEDD" w:rsidR="002E12D6" w:rsidRDefault="00D462A6" w:rsidP="00D462A6">
      <w:pPr>
        <w:pStyle w:val="Kop1"/>
        <w:rPr>
          <w:b/>
          <w:bCs/>
        </w:rPr>
      </w:pPr>
      <w:r>
        <w:rPr>
          <w:b/>
          <w:bCs/>
        </w:rPr>
        <w:lastRenderedPageBreak/>
        <w:t>Bijlagen:</w:t>
      </w:r>
    </w:p>
    <w:p w14:paraId="5492CD4A" w14:textId="055BFE60" w:rsidR="00D462A6" w:rsidRDefault="00D462A6" w:rsidP="00D462A6">
      <w:r>
        <w:tab/>
      </w:r>
      <w:r>
        <w:tab/>
      </w:r>
      <w:r>
        <w:tab/>
      </w:r>
      <w:r>
        <w:tab/>
      </w:r>
      <w:r>
        <w:tab/>
      </w:r>
      <w:r>
        <w:tab/>
      </w:r>
      <w:r>
        <w:tab/>
      </w:r>
      <w:r>
        <w:tab/>
      </w:r>
      <w:r>
        <w:tab/>
      </w:r>
      <w:r>
        <w:tab/>
      </w:r>
      <w:r>
        <w:br/>
        <w:t xml:space="preserve">1 </w:t>
      </w:r>
      <w:r>
        <w:tab/>
        <w:t>Taakomschrijving IB-er</w:t>
      </w:r>
      <w:r>
        <w:br/>
        <w:t xml:space="preserve">2 </w:t>
      </w:r>
      <w:r>
        <w:tab/>
        <w:t>Format onderwijsplan</w:t>
      </w:r>
      <w:r>
        <w:br/>
        <w:t>3</w:t>
      </w:r>
      <w:r>
        <w:tab/>
        <w:t>Format groepsoverzicht</w:t>
      </w:r>
      <w:r>
        <w:br/>
        <w:t xml:space="preserve">4 </w:t>
      </w:r>
      <w:r>
        <w:tab/>
        <w:t>4D methode</w:t>
      </w:r>
      <w:r>
        <w:br/>
        <w:t>5</w:t>
      </w:r>
      <w:r>
        <w:tab/>
        <w:t>Voorbeeld schoolanalyse</w:t>
      </w:r>
      <w:r>
        <w:br/>
        <w:t xml:space="preserve">6 </w:t>
      </w:r>
      <w:r>
        <w:tab/>
        <w:t>Zorgkalender</w:t>
      </w:r>
      <w:r>
        <w:br/>
        <w:t>7</w:t>
      </w:r>
      <w:r>
        <w:tab/>
        <w:t>Formulier groepsbespreking</w:t>
      </w:r>
      <w:r>
        <w:br/>
        <w:t>8</w:t>
      </w:r>
      <w:r>
        <w:tab/>
        <w:t>Formulier leerling analyse</w:t>
      </w:r>
      <w:r>
        <w:br/>
        <w:t xml:space="preserve">9  </w:t>
      </w:r>
      <w:r>
        <w:tab/>
        <w:t>Format aanbodkaart</w:t>
      </w:r>
      <w:r>
        <w:br/>
        <w:t xml:space="preserve">10    </w:t>
      </w:r>
      <w:r>
        <w:tab/>
        <w:t>Kijkwijzer</w:t>
      </w:r>
      <w:r>
        <w:br/>
        <w:t xml:space="preserve">11 </w:t>
      </w:r>
      <w:r>
        <w:tab/>
        <w:t>Protocol herfstleerlingen</w:t>
      </w:r>
      <w:r>
        <w:br/>
        <w:t xml:space="preserve">12 </w:t>
      </w:r>
      <w:r>
        <w:tab/>
        <w:t>Groeidocument</w:t>
      </w:r>
      <w:r>
        <w:br/>
        <w:t>13</w:t>
      </w:r>
      <w:r>
        <w:tab/>
        <w:t>HGO aanvraag</w:t>
      </w:r>
      <w:r>
        <w:br/>
        <w:t xml:space="preserve">14 </w:t>
      </w:r>
      <w:r>
        <w:tab/>
        <w:t>TLV aanvraag</w:t>
      </w:r>
      <w:r>
        <w:br/>
        <w:t>15</w:t>
      </w:r>
      <w:r>
        <w:tab/>
      </w:r>
      <w:proofErr w:type="spellStart"/>
      <w:r>
        <w:t>Kindkans</w:t>
      </w:r>
      <w:proofErr w:type="spellEnd"/>
      <w:r>
        <w:br/>
        <w:t xml:space="preserve">16 </w:t>
      </w:r>
      <w:r>
        <w:tab/>
        <w:t>Overzicht signaleringsinstrumenten en remediërende materialen</w:t>
      </w:r>
      <w:r>
        <w:br/>
        <w:t xml:space="preserve">17 </w:t>
      </w:r>
      <w:r>
        <w:tab/>
        <w:t>OT team Montessorischool Ede</w:t>
      </w:r>
      <w:r>
        <w:br/>
        <w:t xml:space="preserve">18   </w:t>
      </w:r>
      <w:r>
        <w:tab/>
        <w:t>Procedure schooladvies Montessorischool Ede</w:t>
      </w:r>
    </w:p>
    <w:p w14:paraId="35F35F11" w14:textId="77777777" w:rsidR="00D462A6" w:rsidRPr="00D462A6" w:rsidRDefault="00D462A6" w:rsidP="00D462A6"/>
    <w:p w14:paraId="5A46F8EE" w14:textId="77777777" w:rsidR="008815FF" w:rsidRPr="00AB262F" w:rsidRDefault="008815FF" w:rsidP="001E0E40"/>
    <w:p w14:paraId="5FD3D7F3" w14:textId="77777777" w:rsidR="00AB262F" w:rsidRPr="002C066A" w:rsidRDefault="00AB262F" w:rsidP="00167B87">
      <w:pPr>
        <w:rPr>
          <w:color w:val="00B050"/>
        </w:rPr>
      </w:pPr>
    </w:p>
    <w:p w14:paraId="22E7A0C9" w14:textId="1BB371D6" w:rsidR="00715B73" w:rsidRDefault="00715B73" w:rsidP="00E446F3"/>
    <w:p w14:paraId="4E22CE52" w14:textId="285206BE" w:rsidR="00D462A6" w:rsidRDefault="00D462A6" w:rsidP="00E446F3"/>
    <w:p w14:paraId="6DD97087" w14:textId="49BECC26" w:rsidR="00D462A6" w:rsidRDefault="00D462A6" w:rsidP="00E446F3"/>
    <w:p w14:paraId="37AAB73B" w14:textId="2B441BB7" w:rsidR="00D462A6" w:rsidRDefault="00D462A6" w:rsidP="00E446F3"/>
    <w:p w14:paraId="6EE807AE" w14:textId="567B93FF" w:rsidR="00D462A6" w:rsidRDefault="00D462A6" w:rsidP="00E446F3"/>
    <w:p w14:paraId="5DE98C28" w14:textId="63B2B14C" w:rsidR="00D462A6" w:rsidRDefault="00D462A6" w:rsidP="00E446F3"/>
    <w:p w14:paraId="5948977C" w14:textId="50E858F2" w:rsidR="00D462A6" w:rsidRDefault="00D462A6" w:rsidP="00E446F3"/>
    <w:p w14:paraId="7CA92124" w14:textId="7F694B20" w:rsidR="00D462A6" w:rsidRDefault="00D462A6" w:rsidP="00E446F3"/>
    <w:p w14:paraId="0573FDF2" w14:textId="4DE1CF02" w:rsidR="00D462A6" w:rsidRDefault="00D462A6" w:rsidP="00E446F3"/>
    <w:p w14:paraId="6ACF4C00" w14:textId="2DA398C2" w:rsidR="00D462A6" w:rsidRDefault="00D462A6" w:rsidP="00E446F3"/>
    <w:p w14:paraId="78280E95" w14:textId="33C46E9A" w:rsidR="00D462A6" w:rsidRDefault="00D462A6" w:rsidP="00E446F3"/>
    <w:p w14:paraId="11D3E92F" w14:textId="09A55E62" w:rsidR="00D462A6" w:rsidRDefault="00D462A6" w:rsidP="00E446F3"/>
    <w:p w14:paraId="282292D2" w14:textId="51674520" w:rsidR="00D462A6" w:rsidRDefault="00D462A6" w:rsidP="00E446F3"/>
    <w:p w14:paraId="01D3B75E" w14:textId="322E435A" w:rsidR="00D462A6" w:rsidRDefault="00D462A6" w:rsidP="00E446F3"/>
    <w:p w14:paraId="33DAA200" w14:textId="65859D5C" w:rsidR="00D462A6" w:rsidRDefault="00D462A6" w:rsidP="00E446F3"/>
    <w:p w14:paraId="18BFFB4B" w14:textId="77777777" w:rsidR="00D462A6" w:rsidRDefault="00D462A6" w:rsidP="00D462A6">
      <w:pPr>
        <w:rPr>
          <w:rStyle w:val="Kop1Char"/>
        </w:rPr>
      </w:pPr>
      <w:r>
        <w:lastRenderedPageBreak/>
        <w:tab/>
      </w:r>
      <w:r>
        <w:tab/>
      </w:r>
      <w:r>
        <w:tab/>
      </w:r>
      <w:r>
        <w:tab/>
      </w:r>
      <w:r>
        <w:tab/>
      </w:r>
      <w:r>
        <w:tab/>
      </w:r>
      <w:r>
        <w:tab/>
      </w:r>
      <w:r>
        <w:tab/>
      </w:r>
      <w:r>
        <w:tab/>
      </w:r>
      <w:r>
        <w:tab/>
      </w:r>
      <w:r>
        <w:br/>
      </w:r>
      <w:r w:rsidRPr="00D462A6">
        <w:rPr>
          <w:rStyle w:val="Kop1Char"/>
        </w:rPr>
        <w:t xml:space="preserve">1 </w:t>
      </w:r>
      <w:r w:rsidRPr="00D462A6">
        <w:rPr>
          <w:rStyle w:val="Kop1Char"/>
        </w:rPr>
        <w:tab/>
        <w:t>Taakomschrijving IB-er</w:t>
      </w:r>
    </w:p>
    <w:p w14:paraId="210CDBD9" w14:textId="77777777" w:rsidR="00132B23" w:rsidRPr="00132B23" w:rsidRDefault="00132B23" w:rsidP="00132B23">
      <w:pPr>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De interne begeleider heeft, vanuit een door de directie gedelegeerde verantwoordelijkheid, taken op het terrein van onderwijskundig beleid en beleid met betrekking tot het omgaan met verschillen tussen leerlingen, zodanig dat optimaal tegemoet gekomen wordt aan onderwijs- en ontwikkelingsbehoeften van leerlingen.</w:t>
      </w:r>
    </w:p>
    <w:p w14:paraId="055AE090" w14:textId="77777777" w:rsidR="00132B23" w:rsidRPr="00132B23" w:rsidRDefault="00132B23" w:rsidP="00132B23">
      <w:pPr>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Hierbij wordt de intern begeleider geleid door een door de school geformuleerde visie op goed onderwijs.</w:t>
      </w:r>
    </w:p>
    <w:p w14:paraId="0A65A7CB" w14:textId="77777777" w:rsidR="00132B23" w:rsidRPr="00132B23" w:rsidRDefault="00132B23" w:rsidP="00132B23">
      <w:pPr>
        <w:spacing w:after="0" w:line="240" w:lineRule="auto"/>
        <w:rPr>
          <w:rFonts w:ascii="Calibri" w:eastAsia="Times New Roman" w:hAnsi="Calibri" w:cs="Times New Roman"/>
          <w:color w:val="000000"/>
          <w:lang w:eastAsia="nl-NL"/>
        </w:rPr>
      </w:pPr>
    </w:p>
    <w:p w14:paraId="78E2C20D" w14:textId="77777777" w:rsidR="00132B23" w:rsidRPr="00132B23" w:rsidRDefault="00132B23" w:rsidP="00132B23">
      <w:pPr>
        <w:autoSpaceDE w:val="0"/>
        <w:autoSpaceDN w:val="0"/>
        <w:adjustRightInd w:val="0"/>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Dit betekent dat de intern begeleider taken, bevoegdheden en verantwoordelijkheden heeft met betrekking tot:</w:t>
      </w:r>
    </w:p>
    <w:p w14:paraId="2E3B6C7A" w14:textId="77777777" w:rsidR="00132B23" w:rsidRPr="00132B23" w:rsidRDefault="00132B23" w:rsidP="00132B23">
      <w:pPr>
        <w:numPr>
          <w:ilvl w:val="0"/>
          <w:numId w:val="11"/>
        </w:numPr>
        <w:autoSpaceDE w:val="0"/>
        <w:autoSpaceDN w:val="0"/>
        <w:adjustRightInd w:val="0"/>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het leren en het ontwikkelen van het team</w:t>
      </w:r>
    </w:p>
    <w:p w14:paraId="38BD529F" w14:textId="77777777" w:rsidR="00132B23" w:rsidRPr="00132B23" w:rsidRDefault="00132B23" w:rsidP="00132B23">
      <w:pPr>
        <w:numPr>
          <w:ilvl w:val="0"/>
          <w:numId w:val="11"/>
        </w:numPr>
        <w:autoSpaceDE w:val="0"/>
        <w:autoSpaceDN w:val="0"/>
        <w:adjustRightInd w:val="0"/>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het leren en het ontwikkelen van de individuele leraar</w:t>
      </w:r>
    </w:p>
    <w:p w14:paraId="5217707B" w14:textId="77777777" w:rsidR="00132B23" w:rsidRPr="00132B23" w:rsidRDefault="00132B23" w:rsidP="00132B23">
      <w:pPr>
        <w:numPr>
          <w:ilvl w:val="0"/>
          <w:numId w:val="11"/>
        </w:numPr>
        <w:autoSpaceDE w:val="0"/>
        <w:autoSpaceDN w:val="0"/>
        <w:adjustRightInd w:val="0"/>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het leren en het ontwikkelen van de organisatie in relatie tot het realiseren van bestaand en nieuwe onderwijskundig beleid.</w:t>
      </w:r>
    </w:p>
    <w:p w14:paraId="68430CE7" w14:textId="77777777" w:rsidR="00132B23" w:rsidRPr="00132B23" w:rsidRDefault="00132B23" w:rsidP="00132B23">
      <w:pPr>
        <w:autoSpaceDE w:val="0"/>
        <w:autoSpaceDN w:val="0"/>
        <w:adjustRightInd w:val="0"/>
        <w:spacing w:after="0" w:line="240" w:lineRule="auto"/>
        <w:rPr>
          <w:rFonts w:ascii="Calibri" w:eastAsia="Times New Roman" w:hAnsi="Calibri" w:cs="Times New Roman"/>
          <w:color w:val="000000"/>
          <w:lang w:eastAsia="nl-NL"/>
        </w:rPr>
      </w:pPr>
    </w:p>
    <w:p w14:paraId="6F52DB2C" w14:textId="77777777" w:rsidR="00132B23" w:rsidRPr="00132B23" w:rsidRDefault="00132B23" w:rsidP="00132B23">
      <w:pPr>
        <w:autoSpaceDE w:val="0"/>
        <w:autoSpaceDN w:val="0"/>
        <w:adjustRightInd w:val="0"/>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Ten aanzien van het omgaan met verschillen tussen leerlingen betekent dit dat de intern begeleider taken, bevoegdheden en verantwoordelijkheden heeft met betrekking tot:</w:t>
      </w:r>
    </w:p>
    <w:p w14:paraId="58AF1E58" w14:textId="77777777" w:rsidR="00132B23" w:rsidRPr="00132B23" w:rsidRDefault="00132B23" w:rsidP="00132B23">
      <w:pPr>
        <w:numPr>
          <w:ilvl w:val="0"/>
          <w:numId w:val="10"/>
        </w:numPr>
        <w:autoSpaceDE w:val="0"/>
        <w:autoSpaceDN w:val="0"/>
        <w:adjustRightInd w:val="0"/>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 de context van de school</w:t>
      </w:r>
    </w:p>
    <w:p w14:paraId="512BFD72" w14:textId="77777777" w:rsidR="00132B23" w:rsidRPr="00132B23" w:rsidRDefault="00132B23" w:rsidP="00132B23">
      <w:pPr>
        <w:spacing w:after="0" w:line="240" w:lineRule="auto"/>
        <w:rPr>
          <w:rFonts w:ascii="Calibri" w:eastAsia="Times New Roman" w:hAnsi="Calibri" w:cs="Times New Roman"/>
          <w:lang w:eastAsia="nl-NL"/>
        </w:rPr>
      </w:pPr>
    </w:p>
    <w:p w14:paraId="1FA6D256" w14:textId="77777777" w:rsidR="00132B23" w:rsidRPr="00132B23" w:rsidRDefault="00132B23" w:rsidP="00132B23">
      <w:pPr>
        <w:spacing w:after="0" w:line="240" w:lineRule="auto"/>
        <w:rPr>
          <w:rFonts w:ascii="Calibri" w:eastAsia="Times New Roman" w:hAnsi="Calibri" w:cs="Times New Roman"/>
          <w:color w:val="00B050"/>
          <w:lang w:eastAsia="nl-NL"/>
        </w:rPr>
      </w:pPr>
      <w:r w:rsidRPr="00132B23">
        <w:rPr>
          <w:rFonts w:ascii="Calibri" w:eastAsia="Times New Roman" w:hAnsi="Calibri" w:cs="Times New Roman"/>
          <w:i/>
          <w:iCs/>
          <w:color w:val="00B050"/>
          <w:lang w:eastAsia="nl-NL"/>
        </w:rPr>
        <w:t>Taken met betrekking tot het leren en het veranderen van het team:</w:t>
      </w:r>
    </w:p>
    <w:p w14:paraId="5DDFF180" w14:textId="77777777" w:rsidR="00132B23" w:rsidRPr="00132B23" w:rsidRDefault="00132B23" w:rsidP="00132B23">
      <w:pPr>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Deze taken betreffen het begeleiden van het team als team, gericht op het onderhouden van de huidige situatie, het optimaliseren van het functioneren van het team en begeleiding bij onderwijsinnovaties.</w:t>
      </w:r>
    </w:p>
    <w:p w14:paraId="7340A78B" w14:textId="77777777" w:rsidR="00132B23" w:rsidRPr="00132B23" w:rsidRDefault="00132B23" w:rsidP="00132B23">
      <w:pPr>
        <w:spacing w:after="0" w:line="240" w:lineRule="auto"/>
        <w:rPr>
          <w:rFonts w:ascii="Calibri" w:eastAsia="Times New Roman" w:hAnsi="Calibri" w:cs="Times New Roman"/>
          <w:i/>
          <w:iCs/>
          <w:color w:val="000000"/>
          <w:lang w:eastAsia="nl-NL"/>
        </w:rPr>
      </w:pPr>
    </w:p>
    <w:p w14:paraId="12687CDB" w14:textId="77777777" w:rsidR="00132B23" w:rsidRPr="00132B23" w:rsidRDefault="00132B23" w:rsidP="00132B23">
      <w:pPr>
        <w:spacing w:after="0" w:line="240" w:lineRule="auto"/>
        <w:rPr>
          <w:rFonts w:ascii="Calibri" w:eastAsia="Times New Roman" w:hAnsi="Calibri" w:cs="Times New Roman"/>
          <w:color w:val="00B050"/>
          <w:lang w:eastAsia="nl-NL"/>
        </w:rPr>
      </w:pPr>
      <w:r w:rsidRPr="00132B23">
        <w:rPr>
          <w:rFonts w:ascii="Calibri" w:eastAsia="Times New Roman" w:hAnsi="Calibri" w:cs="Times New Roman"/>
          <w:i/>
          <w:iCs/>
          <w:color w:val="00B050"/>
          <w:lang w:eastAsia="nl-NL"/>
        </w:rPr>
        <w:t>Taken met betrekking tot het begeleiden van de individuele leraar:</w:t>
      </w:r>
    </w:p>
    <w:p w14:paraId="4D8A8CB0" w14:textId="77777777" w:rsidR="00132B23" w:rsidRPr="00132B23" w:rsidRDefault="00132B23" w:rsidP="00132B23">
      <w:pPr>
        <w:spacing w:after="0" w:line="240" w:lineRule="auto"/>
        <w:rPr>
          <w:rFonts w:ascii="Calibri" w:eastAsia="Times New Roman" w:hAnsi="Calibri" w:cs="Times New Roman"/>
          <w:color w:val="000000"/>
          <w:lang w:eastAsia="nl-NL"/>
        </w:rPr>
      </w:pPr>
      <w:r w:rsidRPr="00132B23">
        <w:rPr>
          <w:rFonts w:ascii="Calibri" w:eastAsia="Times New Roman" w:hAnsi="Calibri" w:cs="Times New Roman"/>
          <w:color w:val="000000"/>
          <w:lang w:eastAsia="nl-NL"/>
        </w:rPr>
        <w:t>Deze taken betreffen het begeleiden van de individuele leraar gericht op het onderhouden en optimaliseren van het functioneren. De vraag om begeleiding kan voortkomen uit het functioneren van de organisatie, het betreffende teamlid of een onderwijsinnovatie.</w:t>
      </w:r>
    </w:p>
    <w:p w14:paraId="57441F71" w14:textId="77777777" w:rsidR="00132B23" w:rsidRPr="00132B23" w:rsidRDefault="00132B23" w:rsidP="00132B23">
      <w:pPr>
        <w:spacing w:after="0" w:line="240" w:lineRule="auto"/>
        <w:rPr>
          <w:rFonts w:ascii="Calibri" w:eastAsia="Times New Roman" w:hAnsi="Calibri" w:cs="Times New Roman"/>
          <w:i/>
          <w:iCs/>
          <w:color w:val="000000"/>
          <w:lang w:eastAsia="nl-NL"/>
        </w:rPr>
      </w:pPr>
    </w:p>
    <w:p w14:paraId="6B771448" w14:textId="77777777" w:rsidR="00132B23" w:rsidRPr="00132B23" w:rsidRDefault="00132B23" w:rsidP="00132B23">
      <w:pPr>
        <w:spacing w:after="0" w:line="240" w:lineRule="auto"/>
        <w:rPr>
          <w:rFonts w:ascii="Calibri" w:eastAsia="Times New Roman" w:hAnsi="Calibri" w:cs="Times New Roman"/>
          <w:color w:val="00B050"/>
          <w:lang w:eastAsia="nl-NL"/>
        </w:rPr>
      </w:pPr>
      <w:r w:rsidRPr="00132B23">
        <w:rPr>
          <w:rFonts w:ascii="Calibri" w:eastAsia="Times New Roman" w:hAnsi="Calibri" w:cs="Times New Roman"/>
          <w:i/>
          <w:iCs/>
          <w:color w:val="00B050"/>
          <w:lang w:eastAsia="nl-NL"/>
        </w:rPr>
        <w:t xml:space="preserve">Taken met betrekking tot de context van de school ten aanzien van de coördinatie van de </w:t>
      </w:r>
      <w:proofErr w:type="spellStart"/>
      <w:r w:rsidRPr="00132B23">
        <w:rPr>
          <w:rFonts w:ascii="Calibri" w:eastAsia="Times New Roman" w:hAnsi="Calibri" w:cs="Times New Roman"/>
          <w:i/>
          <w:iCs/>
          <w:color w:val="00B050"/>
          <w:lang w:eastAsia="nl-NL"/>
        </w:rPr>
        <w:t>leerlingzorg</w:t>
      </w:r>
      <w:proofErr w:type="spellEnd"/>
      <w:r w:rsidRPr="00132B23">
        <w:rPr>
          <w:rFonts w:ascii="Calibri" w:eastAsia="Times New Roman" w:hAnsi="Calibri" w:cs="Times New Roman"/>
          <w:i/>
          <w:iCs/>
          <w:color w:val="00B050"/>
          <w:lang w:eastAsia="nl-NL"/>
        </w:rPr>
        <w:t xml:space="preserve"> en het omgaan met verschillen tussen leerlingen:</w:t>
      </w:r>
    </w:p>
    <w:p w14:paraId="5251ED04" w14:textId="77777777" w:rsidR="00132B23" w:rsidRPr="00132B23" w:rsidRDefault="00132B23" w:rsidP="00132B23">
      <w:pPr>
        <w:spacing w:after="0" w:line="240" w:lineRule="auto"/>
        <w:rPr>
          <w:rFonts w:ascii="Calibri" w:eastAsia="Times New Roman" w:hAnsi="Calibri" w:cs="Times New Roman"/>
          <w:lang w:eastAsia="nl-NL"/>
        </w:rPr>
      </w:pPr>
      <w:r w:rsidRPr="00132B23">
        <w:rPr>
          <w:rFonts w:ascii="Calibri" w:eastAsia="Times New Roman" w:hAnsi="Calibri" w:cs="Times New Roman"/>
          <w:color w:val="000000"/>
          <w:lang w:eastAsia="nl-NL"/>
        </w:rPr>
        <w:t xml:space="preserve">Deze taken betreffen de zorgstructuur van de school en het functioneren in </w:t>
      </w:r>
      <w:proofErr w:type="spellStart"/>
      <w:r w:rsidRPr="00132B23">
        <w:rPr>
          <w:rFonts w:ascii="Calibri" w:eastAsia="Times New Roman" w:hAnsi="Calibri" w:cs="Times New Roman"/>
          <w:color w:val="000000"/>
          <w:lang w:eastAsia="nl-NL"/>
        </w:rPr>
        <w:t>bovenschoolse</w:t>
      </w:r>
      <w:proofErr w:type="spellEnd"/>
      <w:r w:rsidRPr="00132B23">
        <w:rPr>
          <w:rFonts w:ascii="Calibri" w:eastAsia="Times New Roman" w:hAnsi="Calibri" w:cs="Times New Roman"/>
          <w:color w:val="000000"/>
          <w:lang w:eastAsia="nl-NL"/>
        </w:rPr>
        <w:t xml:space="preserve"> netwerken.</w:t>
      </w:r>
    </w:p>
    <w:p w14:paraId="2BFE8ACC" w14:textId="77777777" w:rsidR="00132B23" w:rsidRPr="00132B23" w:rsidRDefault="00132B23" w:rsidP="00132B23">
      <w:pPr>
        <w:spacing w:after="0" w:line="240" w:lineRule="auto"/>
        <w:rPr>
          <w:rFonts w:ascii="Calibri" w:eastAsia="Times New Roman" w:hAnsi="Calibri" w:cs="Times New Roman"/>
          <w:lang w:eastAsia="nl-NL"/>
        </w:rPr>
      </w:pPr>
    </w:p>
    <w:p w14:paraId="5F1F6D81" w14:textId="77777777" w:rsidR="00132B23" w:rsidRPr="00132B23" w:rsidRDefault="00132B23" w:rsidP="00132B23">
      <w:p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Functionele relaties:</w:t>
      </w:r>
    </w:p>
    <w:p w14:paraId="53B8CCF2" w14:textId="77777777" w:rsidR="00132B23" w:rsidRPr="00132B23" w:rsidRDefault="00132B23" w:rsidP="00132B23">
      <w:pPr>
        <w:numPr>
          <w:ilvl w:val="0"/>
          <w:numId w:val="12"/>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Overleg met de directeur</w:t>
      </w:r>
    </w:p>
    <w:p w14:paraId="739B4D02" w14:textId="77777777" w:rsidR="00132B23" w:rsidRPr="00132B23" w:rsidRDefault="00132B23" w:rsidP="00132B23">
      <w:pPr>
        <w:numPr>
          <w:ilvl w:val="0"/>
          <w:numId w:val="12"/>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Overleg met het team</w:t>
      </w:r>
    </w:p>
    <w:p w14:paraId="27E6318D" w14:textId="77777777" w:rsidR="00132B23" w:rsidRPr="00132B23" w:rsidRDefault="00132B23" w:rsidP="00132B23">
      <w:pPr>
        <w:numPr>
          <w:ilvl w:val="0"/>
          <w:numId w:val="12"/>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Overleg met individuele groepsleerkrachten</w:t>
      </w:r>
    </w:p>
    <w:p w14:paraId="4507B062" w14:textId="77777777" w:rsidR="00132B23" w:rsidRPr="00132B23" w:rsidRDefault="00132B23" w:rsidP="00132B23">
      <w:pPr>
        <w:spacing w:after="0" w:line="240" w:lineRule="auto"/>
        <w:rPr>
          <w:rFonts w:ascii="Calibri" w:eastAsia="Times New Roman" w:hAnsi="Calibri" w:cs="Times New Roman"/>
          <w:lang w:eastAsia="nl-NL"/>
        </w:rPr>
      </w:pPr>
    </w:p>
    <w:p w14:paraId="5306885A" w14:textId="77777777" w:rsidR="00132B23" w:rsidRPr="00132B23" w:rsidRDefault="00132B23" w:rsidP="00132B23">
      <w:p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Hoofdbestanddelen van de taak:</w:t>
      </w:r>
    </w:p>
    <w:p w14:paraId="3CA9BBFD" w14:textId="77777777" w:rsidR="00132B23" w:rsidRPr="00132B23" w:rsidRDefault="00132B23" w:rsidP="00132B23">
      <w:pPr>
        <w:numPr>
          <w:ilvl w:val="0"/>
          <w:numId w:val="13"/>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coördinerende taken</w:t>
      </w:r>
    </w:p>
    <w:p w14:paraId="569DA3D6" w14:textId="77777777" w:rsidR="00132B23" w:rsidRPr="00132B23" w:rsidRDefault="00132B23" w:rsidP="00132B23">
      <w:pPr>
        <w:numPr>
          <w:ilvl w:val="0"/>
          <w:numId w:val="13"/>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begeleidende taken</w:t>
      </w:r>
    </w:p>
    <w:p w14:paraId="78A33B28" w14:textId="77777777" w:rsidR="00132B23" w:rsidRPr="00132B23" w:rsidRDefault="00132B23" w:rsidP="00132B23">
      <w:pPr>
        <w:numPr>
          <w:ilvl w:val="0"/>
          <w:numId w:val="13"/>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innoverende taken</w:t>
      </w:r>
    </w:p>
    <w:p w14:paraId="29215562" w14:textId="77777777" w:rsidR="00132B23" w:rsidRPr="00132B23" w:rsidRDefault="00132B23" w:rsidP="00132B23">
      <w:pPr>
        <w:spacing w:after="0" w:line="240" w:lineRule="auto"/>
        <w:rPr>
          <w:rFonts w:ascii="Calibri" w:eastAsia="Times New Roman" w:hAnsi="Calibri" w:cs="Times New Roman"/>
          <w:lang w:eastAsia="nl-NL"/>
        </w:rPr>
      </w:pPr>
    </w:p>
    <w:p w14:paraId="7ED56125" w14:textId="77777777" w:rsidR="00132B23" w:rsidRPr="00132B23" w:rsidRDefault="00132B23" w:rsidP="00132B23">
      <w:pPr>
        <w:spacing w:after="0" w:line="240" w:lineRule="auto"/>
        <w:rPr>
          <w:rFonts w:ascii="Calibri" w:eastAsia="Times New Roman" w:hAnsi="Calibri" w:cs="Times New Roman"/>
          <w:lang w:eastAsia="nl-NL"/>
        </w:rPr>
      </w:pPr>
    </w:p>
    <w:p w14:paraId="5AFCD2C2" w14:textId="77777777" w:rsidR="00132B23" w:rsidRPr="00132B23" w:rsidRDefault="00132B23" w:rsidP="00132B23">
      <w:pPr>
        <w:spacing w:after="0" w:line="240" w:lineRule="auto"/>
        <w:rPr>
          <w:rFonts w:ascii="Calibri" w:eastAsia="Times New Roman" w:hAnsi="Calibri" w:cs="Times New Roman"/>
          <w:color w:val="00B050"/>
          <w:u w:val="single"/>
          <w:lang w:eastAsia="nl-NL"/>
        </w:rPr>
      </w:pPr>
      <w:r w:rsidRPr="00132B23">
        <w:rPr>
          <w:rFonts w:ascii="Calibri" w:eastAsia="Times New Roman" w:hAnsi="Calibri" w:cs="Times New Roman"/>
          <w:u w:val="single"/>
          <w:lang w:eastAsia="nl-NL"/>
        </w:rPr>
        <w:br w:type="page"/>
      </w:r>
      <w:r w:rsidRPr="00132B23">
        <w:rPr>
          <w:rFonts w:ascii="Calibri" w:eastAsia="Times New Roman" w:hAnsi="Calibri" w:cs="Times New Roman"/>
          <w:color w:val="00B050"/>
          <w:u w:val="single"/>
          <w:lang w:eastAsia="nl-NL"/>
        </w:rPr>
        <w:lastRenderedPageBreak/>
        <w:t>Coördinerende taken:</w:t>
      </w:r>
    </w:p>
    <w:p w14:paraId="302E424E" w14:textId="77777777" w:rsidR="00132B23" w:rsidRPr="00132B23" w:rsidRDefault="00132B23" w:rsidP="00132B23">
      <w:pPr>
        <w:numPr>
          <w:ilvl w:val="0"/>
          <w:numId w:val="14"/>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invoeren, opstellen en bewaken van procedures voor (cyclisch) planmatig werken binnen de school</w:t>
      </w:r>
    </w:p>
    <w:p w14:paraId="79B27E67" w14:textId="7F51705A" w:rsidR="00132B23" w:rsidRPr="00132B23" w:rsidRDefault="00132B23" w:rsidP="00132B23">
      <w:pPr>
        <w:numPr>
          <w:ilvl w:val="0"/>
          <w:numId w:val="14"/>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 xml:space="preserve">Het organiseren en leiden van </w:t>
      </w:r>
      <w:r>
        <w:rPr>
          <w:rFonts w:ascii="Calibri" w:eastAsia="Times New Roman" w:hAnsi="Calibri" w:cs="Times New Roman"/>
          <w:lang w:eastAsia="nl-NL"/>
        </w:rPr>
        <w:t>het OT</w:t>
      </w:r>
      <w:r w:rsidRPr="00132B23">
        <w:rPr>
          <w:rFonts w:ascii="Calibri" w:eastAsia="Times New Roman" w:hAnsi="Calibri" w:cs="Times New Roman"/>
          <w:lang w:eastAsia="nl-NL"/>
        </w:rPr>
        <w:t>; de groeps- en leerlingbespreking</w:t>
      </w:r>
    </w:p>
    <w:p w14:paraId="4FA82DFA" w14:textId="77777777" w:rsidR="00132B23" w:rsidRPr="00132B23" w:rsidRDefault="00132B23" w:rsidP="00132B23">
      <w:pPr>
        <w:numPr>
          <w:ilvl w:val="0"/>
          <w:numId w:val="14"/>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 xml:space="preserve">De afstemming van hulpverlening (onderzoek, begeleiding, advisering en eventueel verwijzing) aan leerlingen vanuit het </w:t>
      </w:r>
      <w:proofErr w:type="spellStart"/>
      <w:r w:rsidRPr="00132B23">
        <w:rPr>
          <w:rFonts w:ascii="Calibri" w:eastAsia="Times New Roman" w:hAnsi="Calibri" w:cs="Times New Roman"/>
          <w:lang w:eastAsia="nl-NL"/>
        </w:rPr>
        <w:t>schoolspecifieke</w:t>
      </w:r>
      <w:proofErr w:type="spellEnd"/>
      <w:r w:rsidRPr="00132B23">
        <w:rPr>
          <w:rFonts w:ascii="Calibri" w:eastAsia="Times New Roman" w:hAnsi="Calibri" w:cs="Times New Roman"/>
          <w:lang w:eastAsia="nl-NL"/>
        </w:rPr>
        <w:t xml:space="preserve"> zorgteam (minimaal groepsleerkracht en intern begeleider) met externen en ouders</w:t>
      </w:r>
    </w:p>
    <w:p w14:paraId="01F8B3B4" w14:textId="77777777" w:rsidR="00132B23" w:rsidRPr="00132B23" w:rsidRDefault="00132B23" w:rsidP="00132B23">
      <w:pPr>
        <w:numPr>
          <w:ilvl w:val="0"/>
          <w:numId w:val="14"/>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toegankelijk maken van informatie naar collega’s</w:t>
      </w:r>
    </w:p>
    <w:p w14:paraId="3D12B8BD" w14:textId="77777777" w:rsidR="00132B23" w:rsidRPr="00132B23" w:rsidRDefault="00132B23" w:rsidP="00132B23">
      <w:pPr>
        <w:numPr>
          <w:ilvl w:val="0"/>
          <w:numId w:val="14"/>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 xml:space="preserve">Het bewaken van procedures en afspraken die op school zijn gemaakt op het gebied van leerlingvolgsysteem en </w:t>
      </w:r>
      <w:proofErr w:type="spellStart"/>
      <w:r w:rsidRPr="00132B23">
        <w:rPr>
          <w:rFonts w:ascii="Calibri" w:eastAsia="Times New Roman" w:hAnsi="Calibri" w:cs="Times New Roman"/>
          <w:lang w:eastAsia="nl-NL"/>
        </w:rPr>
        <w:t>leerlingdossier</w:t>
      </w:r>
      <w:proofErr w:type="spellEnd"/>
    </w:p>
    <w:p w14:paraId="1245F4EB" w14:textId="73821A28" w:rsidR="00132B23" w:rsidRPr="00132B23" w:rsidRDefault="00132B23" w:rsidP="00132B23">
      <w:pPr>
        <w:numPr>
          <w:ilvl w:val="0"/>
          <w:numId w:val="14"/>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 xml:space="preserve">Het opstellen van de </w:t>
      </w:r>
      <w:r>
        <w:rPr>
          <w:rFonts w:ascii="Calibri" w:eastAsia="Times New Roman" w:hAnsi="Calibri" w:cs="Times New Roman"/>
          <w:lang w:eastAsia="nl-NL"/>
        </w:rPr>
        <w:t>zorg</w:t>
      </w:r>
      <w:r w:rsidRPr="00132B23">
        <w:rPr>
          <w:rFonts w:ascii="Calibri" w:eastAsia="Times New Roman" w:hAnsi="Calibri" w:cs="Times New Roman"/>
          <w:lang w:eastAsia="nl-NL"/>
        </w:rPr>
        <w:t>kalender</w:t>
      </w:r>
    </w:p>
    <w:p w14:paraId="20D1A614" w14:textId="0A6FA8AE" w:rsidR="00132B23" w:rsidRPr="00132B23" w:rsidRDefault="00132B23" w:rsidP="00132B23">
      <w:pPr>
        <w:numPr>
          <w:ilvl w:val="0"/>
          <w:numId w:val="14"/>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up</w:t>
      </w:r>
      <w:r>
        <w:rPr>
          <w:rFonts w:ascii="Calibri" w:eastAsia="Times New Roman" w:hAnsi="Calibri" w:cs="Times New Roman"/>
          <w:lang w:eastAsia="nl-NL"/>
        </w:rPr>
        <w:t>-</w:t>
      </w:r>
      <w:r w:rsidRPr="00132B23">
        <w:rPr>
          <w:rFonts w:ascii="Calibri" w:eastAsia="Times New Roman" w:hAnsi="Calibri" w:cs="Times New Roman"/>
          <w:lang w:eastAsia="nl-NL"/>
        </w:rPr>
        <w:t>to</w:t>
      </w:r>
      <w:r>
        <w:rPr>
          <w:rFonts w:ascii="Calibri" w:eastAsia="Times New Roman" w:hAnsi="Calibri" w:cs="Times New Roman"/>
          <w:lang w:eastAsia="nl-NL"/>
        </w:rPr>
        <w:t>-</w:t>
      </w:r>
      <w:r w:rsidRPr="00132B23">
        <w:rPr>
          <w:rFonts w:ascii="Calibri" w:eastAsia="Times New Roman" w:hAnsi="Calibri" w:cs="Times New Roman"/>
          <w:lang w:eastAsia="nl-NL"/>
        </w:rPr>
        <w:t xml:space="preserve">date en toegankelijk houden van de </w:t>
      </w:r>
      <w:proofErr w:type="spellStart"/>
      <w:r w:rsidRPr="00132B23">
        <w:rPr>
          <w:rFonts w:ascii="Calibri" w:eastAsia="Times New Roman" w:hAnsi="Calibri" w:cs="Times New Roman"/>
          <w:lang w:eastAsia="nl-NL"/>
        </w:rPr>
        <w:t>orthotheek</w:t>
      </w:r>
      <w:proofErr w:type="spellEnd"/>
    </w:p>
    <w:p w14:paraId="25DD046A" w14:textId="77777777" w:rsidR="00132B23" w:rsidRPr="00132B23" w:rsidRDefault="00132B23" w:rsidP="00132B23">
      <w:pPr>
        <w:numPr>
          <w:ilvl w:val="0"/>
          <w:numId w:val="14"/>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Bijwonen SWV-bijeenkomsten; onderhouden van contacten met andere intern begeleiders uit het werkverband</w:t>
      </w:r>
    </w:p>
    <w:p w14:paraId="2AFF245C" w14:textId="77777777" w:rsidR="00132B23" w:rsidRPr="00132B23" w:rsidRDefault="00132B23" w:rsidP="00132B23">
      <w:pPr>
        <w:numPr>
          <w:ilvl w:val="0"/>
          <w:numId w:val="14"/>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De intern begeleider maakt een zorgplan en stelt dit jaarlijks bij na overleg in de daarvoor afgesproken geledingen; team, bestuur.</w:t>
      </w:r>
    </w:p>
    <w:p w14:paraId="1922ACB3" w14:textId="77777777" w:rsidR="00132B23" w:rsidRPr="00132B23" w:rsidRDefault="00132B23" w:rsidP="00132B23">
      <w:pPr>
        <w:spacing w:after="0" w:line="240" w:lineRule="auto"/>
        <w:rPr>
          <w:rFonts w:ascii="Calibri" w:eastAsia="Times New Roman" w:hAnsi="Calibri" w:cs="Times New Roman"/>
          <w:lang w:eastAsia="nl-NL"/>
        </w:rPr>
      </w:pPr>
    </w:p>
    <w:p w14:paraId="6248093F" w14:textId="77777777" w:rsidR="00132B23" w:rsidRPr="00132B23" w:rsidRDefault="00132B23" w:rsidP="00132B23">
      <w:pPr>
        <w:spacing w:after="0" w:line="240" w:lineRule="auto"/>
        <w:rPr>
          <w:rFonts w:ascii="Calibri" w:eastAsia="Times New Roman" w:hAnsi="Calibri" w:cs="Times New Roman"/>
          <w:color w:val="00B050"/>
          <w:u w:val="single"/>
          <w:lang w:eastAsia="nl-NL"/>
        </w:rPr>
      </w:pPr>
      <w:r w:rsidRPr="00132B23">
        <w:rPr>
          <w:rFonts w:ascii="Calibri" w:eastAsia="Times New Roman" w:hAnsi="Calibri" w:cs="Times New Roman"/>
          <w:color w:val="00B050"/>
          <w:u w:val="single"/>
          <w:lang w:eastAsia="nl-NL"/>
        </w:rPr>
        <w:t>Begeleidende taken:</w:t>
      </w:r>
    </w:p>
    <w:p w14:paraId="009794E6" w14:textId="77777777" w:rsidR="00132B23" w:rsidRPr="00132B23" w:rsidRDefault="00132B23" w:rsidP="00132B23">
      <w:pPr>
        <w:numPr>
          <w:ilvl w:val="0"/>
          <w:numId w:val="15"/>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Collegiale consultatie; hulp en advies geven aan collega’s m.b.t. zorgleerlingen, didactische en pedagogische vragen etc.</w:t>
      </w:r>
    </w:p>
    <w:p w14:paraId="5237FB51" w14:textId="77777777" w:rsidR="00132B23" w:rsidRPr="00132B23" w:rsidRDefault="00132B23" w:rsidP="00132B23">
      <w:pPr>
        <w:numPr>
          <w:ilvl w:val="0"/>
          <w:numId w:val="15"/>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 xml:space="preserve">Ondersteunen en adviseren bij verder diagnosticeren n.a.v. de </w:t>
      </w:r>
      <w:proofErr w:type="spellStart"/>
      <w:r w:rsidRPr="00132B23">
        <w:rPr>
          <w:rFonts w:ascii="Calibri" w:eastAsia="Times New Roman" w:hAnsi="Calibri" w:cs="Times New Roman"/>
          <w:lang w:eastAsia="nl-NL"/>
        </w:rPr>
        <w:t>toetsresultaten</w:t>
      </w:r>
      <w:proofErr w:type="spellEnd"/>
      <w:r w:rsidRPr="00132B23">
        <w:rPr>
          <w:rFonts w:ascii="Calibri" w:eastAsia="Times New Roman" w:hAnsi="Calibri" w:cs="Times New Roman"/>
          <w:lang w:eastAsia="nl-NL"/>
        </w:rPr>
        <w:t xml:space="preserve"> en de groepsbespreking.</w:t>
      </w:r>
    </w:p>
    <w:p w14:paraId="48B1425F" w14:textId="77777777" w:rsidR="00132B23" w:rsidRPr="00132B23" w:rsidRDefault="00132B23" w:rsidP="00132B23">
      <w:pPr>
        <w:numPr>
          <w:ilvl w:val="0"/>
          <w:numId w:val="15"/>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 xml:space="preserve">Indien gewenst: ondersteuning en hulp bieden bij het maken van handelingsplanning </w:t>
      </w:r>
    </w:p>
    <w:p w14:paraId="534C03B0" w14:textId="77777777" w:rsidR="00132B23" w:rsidRPr="00132B23" w:rsidRDefault="00132B23" w:rsidP="00132B23">
      <w:pPr>
        <w:numPr>
          <w:ilvl w:val="0"/>
          <w:numId w:val="15"/>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Adviseren en begeleiden bij gedrags- en werkhoudingsproblematiek (intern begeleider gespecialiseerd in gedrag)</w:t>
      </w:r>
    </w:p>
    <w:p w14:paraId="2636543A" w14:textId="77777777" w:rsidR="00132B23" w:rsidRPr="00132B23" w:rsidRDefault="00132B23" w:rsidP="00132B23">
      <w:pPr>
        <w:numPr>
          <w:ilvl w:val="0"/>
          <w:numId w:val="15"/>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 xml:space="preserve">Ondersteunen en adviseren bij vragen op het gebied van klassenmanagement, instructie of interactie. </w:t>
      </w:r>
    </w:p>
    <w:p w14:paraId="0D49EE05" w14:textId="77777777" w:rsidR="00132B23" w:rsidRPr="00132B23" w:rsidRDefault="00132B23" w:rsidP="00132B23">
      <w:pPr>
        <w:numPr>
          <w:ilvl w:val="0"/>
          <w:numId w:val="15"/>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houden van individuele gesprekken met groepsleerkrachten n.a.v. door hen ingebrachte vraagstelling; de interne consultatie of leerlingbespreking.</w:t>
      </w:r>
    </w:p>
    <w:p w14:paraId="683CEB17" w14:textId="77777777" w:rsidR="00132B23" w:rsidRPr="00132B23" w:rsidRDefault="00132B23" w:rsidP="00132B23">
      <w:pPr>
        <w:numPr>
          <w:ilvl w:val="0"/>
          <w:numId w:val="15"/>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samen met de leerkrachten houden van gesprekken met ouders en diverse hulpverleners</w:t>
      </w:r>
    </w:p>
    <w:p w14:paraId="0413B0D1" w14:textId="77777777" w:rsidR="00132B23" w:rsidRPr="00132B23" w:rsidRDefault="00132B23" w:rsidP="00132B23">
      <w:pPr>
        <w:numPr>
          <w:ilvl w:val="0"/>
          <w:numId w:val="15"/>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planmatig invoeren van nieuwe methodes</w:t>
      </w:r>
    </w:p>
    <w:p w14:paraId="02730524" w14:textId="77777777" w:rsidR="00132B23" w:rsidRPr="00132B23" w:rsidRDefault="00132B23" w:rsidP="00132B23">
      <w:pPr>
        <w:numPr>
          <w:ilvl w:val="0"/>
          <w:numId w:val="15"/>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 xml:space="preserve">Het planmatig begeleiden van teamontwikkeling. </w:t>
      </w:r>
    </w:p>
    <w:p w14:paraId="1198E6EF" w14:textId="77777777" w:rsidR="00132B23" w:rsidRPr="00132B23" w:rsidRDefault="00132B23" w:rsidP="00132B23">
      <w:pPr>
        <w:spacing w:after="0" w:line="240" w:lineRule="auto"/>
        <w:rPr>
          <w:rFonts w:ascii="Calibri" w:eastAsia="Times New Roman" w:hAnsi="Calibri" w:cs="Times New Roman"/>
          <w:lang w:eastAsia="nl-NL"/>
        </w:rPr>
      </w:pPr>
    </w:p>
    <w:p w14:paraId="31E022CA" w14:textId="77777777" w:rsidR="00132B23" w:rsidRPr="00132B23" w:rsidRDefault="00132B23" w:rsidP="00132B23">
      <w:pPr>
        <w:spacing w:after="0" w:line="240" w:lineRule="auto"/>
        <w:rPr>
          <w:rFonts w:ascii="Calibri" w:eastAsia="Times New Roman" w:hAnsi="Calibri" w:cs="Times New Roman"/>
          <w:color w:val="00B050"/>
          <w:u w:val="single"/>
          <w:lang w:eastAsia="nl-NL"/>
        </w:rPr>
      </w:pPr>
      <w:r w:rsidRPr="00132B23">
        <w:rPr>
          <w:rFonts w:ascii="Calibri" w:eastAsia="Times New Roman" w:hAnsi="Calibri" w:cs="Times New Roman"/>
          <w:color w:val="00B050"/>
          <w:u w:val="single"/>
          <w:lang w:eastAsia="nl-NL"/>
        </w:rPr>
        <w:t>Innoverende (beleidsmatige) taken:</w:t>
      </w:r>
    </w:p>
    <w:p w14:paraId="7EA36031" w14:textId="77777777" w:rsidR="00132B23" w:rsidRPr="00132B23" w:rsidRDefault="00132B23" w:rsidP="00132B23">
      <w:pPr>
        <w:numPr>
          <w:ilvl w:val="0"/>
          <w:numId w:val="16"/>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signaleren en analyseren van zwakke punten in het onderwijsaanbod</w:t>
      </w:r>
    </w:p>
    <w:p w14:paraId="5CAE3C93" w14:textId="77777777" w:rsidR="00132B23" w:rsidRPr="00132B23" w:rsidRDefault="00132B23" w:rsidP="00132B23">
      <w:pPr>
        <w:numPr>
          <w:ilvl w:val="0"/>
          <w:numId w:val="16"/>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(mede) ontwikkelen van speerpunten voor verandering op basis van deze analyse en dat opnemen in een plan van aanpak (actieplan)</w:t>
      </w:r>
    </w:p>
    <w:p w14:paraId="2356A826" w14:textId="77777777" w:rsidR="00132B23" w:rsidRPr="00132B23" w:rsidRDefault="00132B23" w:rsidP="00132B23">
      <w:pPr>
        <w:numPr>
          <w:ilvl w:val="0"/>
          <w:numId w:val="16"/>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 xml:space="preserve">Het analyseren van zorgverbreding; uitwerken van didactische leerlijnen n.a.v. </w:t>
      </w:r>
      <w:proofErr w:type="spellStart"/>
      <w:r w:rsidRPr="00132B23">
        <w:rPr>
          <w:rFonts w:ascii="Calibri" w:eastAsia="Times New Roman" w:hAnsi="Calibri" w:cs="Times New Roman"/>
          <w:lang w:eastAsia="nl-NL"/>
        </w:rPr>
        <w:t>toetsresultaten</w:t>
      </w:r>
      <w:proofErr w:type="spellEnd"/>
      <w:r w:rsidRPr="00132B23">
        <w:rPr>
          <w:rFonts w:ascii="Calibri" w:eastAsia="Times New Roman" w:hAnsi="Calibri" w:cs="Times New Roman"/>
          <w:lang w:eastAsia="nl-NL"/>
        </w:rPr>
        <w:t>, evaluatiegegevens en diagnostisch onderzoek</w:t>
      </w:r>
    </w:p>
    <w:p w14:paraId="4E7D7DFD" w14:textId="77777777" w:rsidR="00132B23" w:rsidRPr="00132B23" w:rsidRDefault="00132B23" w:rsidP="00132B23">
      <w:pPr>
        <w:numPr>
          <w:ilvl w:val="0"/>
          <w:numId w:val="16"/>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systematisch evalueren van de zorgverbredingsactiviteiten</w:t>
      </w:r>
    </w:p>
    <w:p w14:paraId="3F5737FD" w14:textId="77777777" w:rsidR="00132B23" w:rsidRPr="00132B23" w:rsidRDefault="00132B23" w:rsidP="00132B23">
      <w:pPr>
        <w:numPr>
          <w:ilvl w:val="0"/>
          <w:numId w:val="16"/>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(mede) ontwikkelen van voorstellen voor een scholingsplan</w:t>
      </w:r>
    </w:p>
    <w:p w14:paraId="100BC007" w14:textId="77777777" w:rsidR="00132B23" w:rsidRPr="00132B23" w:rsidRDefault="00132B23" w:rsidP="00132B23">
      <w:pPr>
        <w:numPr>
          <w:ilvl w:val="0"/>
          <w:numId w:val="16"/>
        </w:numPr>
        <w:spacing w:after="0" w:line="240" w:lineRule="auto"/>
        <w:rPr>
          <w:rFonts w:ascii="Calibri" w:eastAsia="Times New Roman" w:hAnsi="Calibri" w:cs="Times New Roman"/>
          <w:lang w:eastAsia="nl-NL"/>
        </w:rPr>
      </w:pPr>
      <w:r w:rsidRPr="00132B23">
        <w:rPr>
          <w:rFonts w:ascii="Calibri" w:eastAsia="Times New Roman" w:hAnsi="Calibri" w:cs="Times New Roman"/>
          <w:lang w:eastAsia="nl-NL"/>
        </w:rPr>
        <w:t>Het (mede) bijhouden van ontwikkelingen op het gebied van onderwijswetgeving en interne begeleiding en eventuele kennisoverdracht hierover naar het team.</w:t>
      </w:r>
    </w:p>
    <w:p w14:paraId="7721FA3F" w14:textId="77777777" w:rsidR="00C17EC2" w:rsidRDefault="00C17EC2" w:rsidP="00C17EC2">
      <w:pPr>
        <w:pStyle w:val="Geenafstand"/>
        <w:rPr>
          <w:rStyle w:val="Kop1Char"/>
        </w:rPr>
      </w:pPr>
      <w:r>
        <w:rPr>
          <w:rStyle w:val="Kop1Char"/>
        </w:rPr>
        <w:br/>
      </w:r>
    </w:p>
    <w:p w14:paraId="695F9C01" w14:textId="77777777" w:rsidR="00C17EC2" w:rsidRDefault="00C17EC2" w:rsidP="00C17EC2">
      <w:pPr>
        <w:pStyle w:val="Geenafstand"/>
        <w:rPr>
          <w:rStyle w:val="Kop1Char"/>
        </w:rPr>
      </w:pPr>
    </w:p>
    <w:p w14:paraId="153E7F38" w14:textId="77777777" w:rsidR="00C17EC2" w:rsidRDefault="00C17EC2" w:rsidP="00C17EC2">
      <w:pPr>
        <w:pStyle w:val="Geenafstand"/>
        <w:rPr>
          <w:rStyle w:val="Kop1Char"/>
        </w:rPr>
      </w:pPr>
    </w:p>
    <w:p w14:paraId="50BEB579" w14:textId="77777777" w:rsidR="00C17EC2" w:rsidRDefault="00C17EC2" w:rsidP="00C17EC2">
      <w:pPr>
        <w:pStyle w:val="Geenafstand"/>
        <w:rPr>
          <w:rStyle w:val="Kop1Char"/>
        </w:rPr>
      </w:pPr>
    </w:p>
    <w:p w14:paraId="31B9CF1F" w14:textId="4908AE03" w:rsidR="00CA70DE" w:rsidRPr="00575A36" w:rsidRDefault="00DB0CA3" w:rsidP="00DB0CA3">
      <w:pPr>
        <w:pStyle w:val="Kop1"/>
      </w:pPr>
      <w:r w:rsidRPr="00575A36">
        <w:rPr>
          <w:rFonts w:ascii="Calibri Light" w:eastAsia="Times New Roman" w:hAnsi="Calibri Light" w:cs="Times New Roman"/>
          <w:b/>
          <w:noProof/>
          <w:color w:val="2E74B5"/>
          <w:lang w:eastAsia="nl-NL"/>
        </w:rPr>
        <w:lastRenderedPageBreak/>
        <w:drawing>
          <wp:anchor distT="0" distB="0" distL="114300" distR="114300" simplePos="0" relativeHeight="251665408" behindDoc="0" locked="0" layoutInCell="1" allowOverlap="1" wp14:anchorId="404BB21A" wp14:editId="31A3DAC4">
            <wp:simplePos x="0" y="0"/>
            <wp:positionH relativeFrom="margin">
              <wp:posOffset>5157569</wp:posOffset>
            </wp:positionH>
            <wp:positionV relativeFrom="paragraph">
              <wp:posOffset>544</wp:posOffset>
            </wp:positionV>
            <wp:extent cx="1113790" cy="111379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ntessoriE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3790" cy="1113790"/>
                    </a:xfrm>
                    <a:prstGeom prst="rect">
                      <a:avLst/>
                    </a:prstGeom>
                  </pic:spPr>
                </pic:pic>
              </a:graphicData>
            </a:graphic>
            <wp14:sizeRelH relativeFrom="margin">
              <wp14:pctWidth>0</wp14:pctWidth>
            </wp14:sizeRelH>
            <wp14:sizeRelV relativeFrom="margin">
              <wp14:pctHeight>0</wp14:pctHeight>
            </wp14:sizeRelV>
          </wp:anchor>
        </w:drawing>
      </w:r>
      <w:r w:rsidR="00D462A6" w:rsidRPr="003D33CC">
        <w:t xml:space="preserve">2 </w:t>
      </w:r>
      <w:r w:rsidR="00D462A6" w:rsidRPr="003D33CC">
        <w:tab/>
        <w:t>Format onderwijsplan</w:t>
      </w:r>
    </w:p>
    <w:p w14:paraId="13767AC8" w14:textId="77777777" w:rsidR="00B236A5" w:rsidRPr="00B236A5" w:rsidRDefault="00B236A5" w:rsidP="00B236A5"/>
    <w:p w14:paraId="1AA3C569" w14:textId="02D5E802" w:rsidR="00B236A5" w:rsidRDefault="00B236A5" w:rsidP="00B236A5"/>
    <w:p w14:paraId="63324774" w14:textId="1AEC05DC" w:rsidR="00DB0CA3" w:rsidRDefault="00DB0CA3" w:rsidP="00B236A5"/>
    <w:tbl>
      <w:tblPr>
        <w:tblStyle w:val="Tabelraster"/>
        <w:tblpPr w:leftFromText="141" w:rightFromText="141" w:vertAnchor="page" w:horzAnchor="margin" w:tblpY="1981"/>
        <w:tblW w:w="0" w:type="auto"/>
        <w:tblLook w:val="04A0" w:firstRow="1" w:lastRow="0" w:firstColumn="1" w:lastColumn="0" w:noHBand="0" w:noVBand="1"/>
      </w:tblPr>
      <w:tblGrid>
        <w:gridCol w:w="9062"/>
      </w:tblGrid>
      <w:tr w:rsidR="00DB0CA3" w:rsidRPr="00575A36" w14:paraId="33631B9D" w14:textId="77777777" w:rsidTr="00947D38">
        <w:tc>
          <w:tcPr>
            <w:tcW w:w="9062" w:type="dxa"/>
          </w:tcPr>
          <w:p w14:paraId="63E49AE2" w14:textId="77777777" w:rsidR="00DB0CA3" w:rsidRPr="00575A36" w:rsidRDefault="00DB0CA3" w:rsidP="00947D38">
            <w:pPr>
              <w:keepNext/>
              <w:keepLines/>
              <w:spacing w:before="240"/>
              <w:outlineLvl w:val="0"/>
              <w:rPr>
                <w:rFonts w:ascii="Calibri Light" w:eastAsia="Times New Roman" w:hAnsi="Calibri Light" w:cs="Times New Roman"/>
                <w:color w:val="2E74B5"/>
                <w:sz w:val="32"/>
                <w:szCs w:val="32"/>
              </w:rPr>
            </w:pPr>
            <w:r w:rsidRPr="00575A36">
              <w:rPr>
                <w:rFonts w:ascii="Calibri Light" w:eastAsia="Times New Roman" w:hAnsi="Calibri Light" w:cs="Times New Roman"/>
                <w:color w:val="2E74B5"/>
                <w:sz w:val="32"/>
                <w:szCs w:val="32"/>
              </w:rPr>
              <w:t>Schoolambities</w:t>
            </w:r>
          </w:p>
          <w:p w14:paraId="5416BFF8" w14:textId="77777777" w:rsidR="00DB0CA3" w:rsidRPr="00575A36" w:rsidRDefault="00DB0CA3" w:rsidP="00947D38">
            <w:pPr>
              <w:rPr>
                <w:rFonts w:ascii="Calibri" w:eastAsia="Calibri" w:hAnsi="Calibri" w:cs="Times New Roman"/>
                <w:noProof/>
                <w:sz w:val="24"/>
                <w:lang w:eastAsia="nl-NL"/>
              </w:rPr>
            </w:pPr>
            <w:r w:rsidRPr="00575A36">
              <w:rPr>
                <w:rFonts w:ascii="Calibri" w:eastAsia="Calibri" w:hAnsi="Calibri" w:cs="Times New Roman"/>
                <w:noProof/>
                <w:sz w:val="24"/>
                <w:lang w:eastAsia="nl-NL"/>
              </w:rPr>
              <w:t xml:space="preserve">De schoolambities verschillen per locatie, waarbij onze schoolweging van 31,9 en spreidingsgetal van 7,2 zijn meegenomen. </w:t>
            </w:r>
          </w:p>
          <w:p w14:paraId="07CF6E34" w14:textId="77777777" w:rsidR="00DB0CA3" w:rsidRPr="00575A36" w:rsidRDefault="00DB0CA3" w:rsidP="00947D38">
            <w:pPr>
              <w:rPr>
                <w:rFonts w:ascii="Calibri" w:eastAsia="Calibri" w:hAnsi="Calibri" w:cs="Times New Roman"/>
                <w:noProof/>
                <w:sz w:val="24"/>
                <w:lang w:eastAsia="nl-NL"/>
              </w:rPr>
            </w:pPr>
            <w:r w:rsidRPr="00575A36">
              <w:rPr>
                <w:rFonts w:ascii="Calibri" w:eastAsia="Calibri" w:hAnsi="Calibri" w:cs="Times New Roman"/>
                <w:noProof/>
                <w:sz w:val="24"/>
                <w:lang w:eastAsia="nl-NL"/>
              </w:rPr>
              <w:t xml:space="preserve">                              Uitdaging                 Basis                Ondersteuning</w:t>
            </w:r>
          </w:p>
          <w:p w14:paraId="3BC383F4" w14:textId="77777777" w:rsidR="00DB0CA3" w:rsidRPr="00575A36" w:rsidRDefault="00DB0CA3" w:rsidP="00947D38">
            <w:pPr>
              <w:rPr>
                <w:rFonts w:ascii="Arial" w:eastAsia="Calibri" w:hAnsi="Arial" w:cs="Arial"/>
              </w:rPr>
            </w:pPr>
            <w:proofErr w:type="spellStart"/>
            <w:r w:rsidRPr="00575A36">
              <w:rPr>
                <w:rFonts w:ascii="Calibri" w:eastAsia="Calibri" w:hAnsi="Calibri" w:cs="Times New Roman"/>
              </w:rPr>
              <w:t>Oudpark</w:t>
            </w:r>
            <w:proofErr w:type="spellEnd"/>
            <w:r w:rsidRPr="00575A36">
              <w:rPr>
                <w:rFonts w:ascii="Calibri" w:eastAsia="Calibri" w:hAnsi="Calibri" w:cs="Times New Roman"/>
              </w:rPr>
              <w:t xml:space="preserve">                P20 VIX =                   </w:t>
            </w:r>
            <w:r w:rsidRPr="00DB0CA3">
              <w:rPr>
                <w:rFonts w:ascii="Calibri" w:eastAsia="Calibri" w:hAnsi="Calibri" w:cs="Times New Roman"/>
              </w:rPr>
              <w:t xml:space="preserve">     </w:t>
            </w:r>
            <w:r w:rsidRPr="00575A36">
              <w:rPr>
                <w:rFonts w:ascii="Calibri" w:eastAsia="Calibri" w:hAnsi="Calibri" w:cs="Times New Roman"/>
              </w:rPr>
              <w:t xml:space="preserve">                        P80 VIX =</w:t>
            </w:r>
          </w:p>
          <w:p w14:paraId="56A9F0EB" w14:textId="77777777" w:rsidR="00DB0CA3" w:rsidRPr="00575A36" w:rsidRDefault="00DB0CA3" w:rsidP="00947D38">
            <w:pPr>
              <w:rPr>
                <w:rFonts w:ascii="Calibri" w:eastAsia="Calibri" w:hAnsi="Calibri" w:cs="Times New Roman"/>
              </w:rPr>
            </w:pPr>
            <w:r w:rsidRPr="00575A36">
              <w:rPr>
                <w:rFonts w:ascii="Calibri" w:eastAsia="Calibri" w:hAnsi="Calibri" w:cs="Times New Roman"/>
              </w:rPr>
              <w:t xml:space="preserve">Ridderhof              P20 VIX = </w:t>
            </w:r>
            <w:r>
              <w:rPr>
                <w:rFonts w:ascii="Calibri" w:eastAsia="Calibri" w:hAnsi="Calibri" w:cs="Times New Roman"/>
              </w:rPr>
              <w:t xml:space="preserve">    </w:t>
            </w:r>
            <w:r w:rsidRPr="00575A36">
              <w:rPr>
                <w:rFonts w:ascii="Calibri" w:eastAsia="Calibri" w:hAnsi="Calibri" w:cs="Times New Roman"/>
              </w:rPr>
              <w:t xml:space="preserve">                                       </w:t>
            </w:r>
            <w:r>
              <w:rPr>
                <w:rFonts w:ascii="Calibri" w:eastAsia="Calibri" w:hAnsi="Calibri" w:cs="Times New Roman"/>
              </w:rPr>
              <w:t xml:space="preserve">    </w:t>
            </w:r>
            <w:r w:rsidRPr="00575A36">
              <w:rPr>
                <w:rFonts w:ascii="Calibri" w:eastAsia="Calibri" w:hAnsi="Calibri" w:cs="Times New Roman"/>
              </w:rPr>
              <w:t>P80 VIX =</w:t>
            </w:r>
          </w:p>
          <w:p w14:paraId="508C59F0" w14:textId="77777777" w:rsidR="00DB0CA3" w:rsidRPr="00575A36" w:rsidRDefault="00DB0CA3" w:rsidP="00947D38">
            <w:pPr>
              <w:rPr>
                <w:rFonts w:ascii="Calibri" w:eastAsia="Calibri" w:hAnsi="Calibri" w:cs="Times New Roman"/>
              </w:rPr>
            </w:pPr>
          </w:p>
        </w:tc>
      </w:tr>
      <w:tr w:rsidR="00DB0CA3" w:rsidRPr="00575A36" w14:paraId="2E27E5B4" w14:textId="77777777" w:rsidTr="00947D38">
        <w:tc>
          <w:tcPr>
            <w:tcW w:w="9062" w:type="dxa"/>
          </w:tcPr>
          <w:p w14:paraId="7C271E30" w14:textId="6D08973B" w:rsidR="00DB0CA3" w:rsidRDefault="00DB0CA3" w:rsidP="00947D38">
            <w:pPr>
              <w:keepNext/>
              <w:keepLines/>
              <w:spacing w:before="240"/>
              <w:outlineLvl w:val="0"/>
              <w:rPr>
                <w:rFonts w:ascii="Calibri Light" w:eastAsia="Times New Roman" w:hAnsi="Calibri Light" w:cs="Times New Roman"/>
                <w:color w:val="2E74B5"/>
                <w:sz w:val="32"/>
                <w:szCs w:val="32"/>
              </w:rPr>
            </w:pPr>
            <w:r w:rsidRPr="00575A36">
              <w:rPr>
                <w:rFonts w:ascii="Calibri Light" w:eastAsia="Times New Roman" w:hAnsi="Calibri Light" w:cs="Times New Roman"/>
                <w:color w:val="2E74B5"/>
                <w:sz w:val="32"/>
                <w:szCs w:val="32"/>
              </w:rPr>
              <w:t>Aanbod/leerlijnen</w:t>
            </w:r>
          </w:p>
          <w:p w14:paraId="7D9EB315" w14:textId="77777777" w:rsidR="00DB0CA3" w:rsidRPr="00575A36" w:rsidRDefault="00DB0CA3" w:rsidP="00947D38">
            <w:pPr>
              <w:keepNext/>
              <w:keepLines/>
              <w:spacing w:before="240"/>
              <w:outlineLvl w:val="0"/>
              <w:rPr>
                <w:rFonts w:ascii="Calibri Light" w:eastAsia="Times New Roman" w:hAnsi="Calibri Light" w:cs="Times New Roman"/>
                <w:color w:val="2E74B5"/>
                <w:sz w:val="32"/>
                <w:szCs w:val="32"/>
              </w:rPr>
            </w:pPr>
          </w:p>
          <w:p w14:paraId="03BE1492" w14:textId="77777777" w:rsidR="00DB0CA3" w:rsidRPr="00575A36" w:rsidRDefault="00DB0CA3" w:rsidP="00947D38">
            <w:pPr>
              <w:rPr>
                <w:rFonts w:ascii="Calibri" w:eastAsia="Calibri" w:hAnsi="Calibri" w:cs="Times New Roman"/>
              </w:rPr>
            </w:pPr>
          </w:p>
        </w:tc>
      </w:tr>
      <w:tr w:rsidR="00DB0CA3" w:rsidRPr="00575A36" w14:paraId="180D3F69" w14:textId="77777777" w:rsidTr="00947D38">
        <w:tc>
          <w:tcPr>
            <w:tcW w:w="9062" w:type="dxa"/>
          </w:tcPr>
          <w:p w14:paraId="4BA3FADD" w14:textId="77777777" w:rsidR="00DB0CA3" w:rsidRDefault="00DB0CA3" w:rsidP="00947D38">
            <w:pPr>
              <w:keepNext/>
              <w:keepLines/>
              <w:spacing w:before="240"/>
              <w:outlineLvl w:val="0"/>
              <w:rPr>
                <w:rFonts w:ascii="Calibri Light" w:eastAsia="Times New Roman" w:hAnsi="Calibri Light" w:cs="Times New Roman"/>
                <w:color w:val="2E74B5"/>
                <w:sz w:val="32"/>
                <w:szCs w:val="32"/>
              </w:rPr>
            </w:pPr>
            <w:r w:rsidRPr="00575A36">
              <w:rPr>
                <w:rFonts w:ascii="Calibri Light" w:eastAsia="Times New Roman" w:hAnsi="Calibri Light" w:cs="Times New Roman"/>
                <w:color w:val="2E74B5"/>
                <w:sz w:val="32"/>
                <w:szCs w:val="32"/>
              </w:rPr>
              <w:t>Schrift / Digitaal</w:t>
            </w:r>
          </w:p>
          <w:p w14:paraId="6CDBCD45" w14:textId="77777777" w:rsidR="00DB0CA3" w:rsidRPr="00575A36" w:rsidRDefault="00DB0CA3" w:rsidP="00947D38">
            <w:pPr>
              <w:keepNext/>
              <w:keepLines/>
              <w:spacing w:before="240"/>
              <w:outlineLvl w:val="0"/>
              <w:rPr>
                <w:rFonts w:ascii="Calibri Light" w:eastAsia="Times New Roman" w:hAnsi="Calibri Light" w:cs="Times New Roman"/>
                <w:color w:val="2E74B5"/>
                <w:sz w:val="32"/>
                <w:szCs w:val="32"/>
              </w:rPr>
            </w:pPr>
          </w:p>
          <w:p w14:paraId="475EB9DD" w14:textId="77777777" w:rsidR="00DB0CA3" w:rsidRPr="00575A36" w:rsidRDefault="00DB0CA3" w:rsidP="00947D38">
            <w:pPr>
              <w:rPr>
                <w:rFonts w:ascii="Calibri" w:eastAsia="Calibri" w:hAnsi="Calibri" w:cs="Times New Roman"/>
              </w:rPr>
            </w:pPr>
          </w:p>
        </w:tc>
      </w:tr>
      <w:tr w:rsidR="00DB0CA3" w:rsidRPr="00575A36" w14:paraId="1BEA00E1" w14:textId="77777777" w:rsidTr="00947D38">
        <w:tc>
          <w:tcPr>
            <w:tcW w:w="9062" w:type="dxa"/>
          </w:tcPr>
          <w:p w14:paraId="4F4656BE" w14:textId="77777777" w:rsidR="00DB0CA3" w:rsidRDefault="00DB0CA3" w:rsidP="00947D38">
            <w:pPr>
              <w:keepNext/>
              <w:keepLines/>
              <w:spacing w:before="240"/>
              <w:outlineLvl w:val="0"/>
              <w:rPr>
                <w:rFonts w:ascii="Calibri Light" w:eastAsia="Times New Roman" w:hAnsi="Calibri Light" w:cs="Times New Roman"/>
                <w:color w:val="2E74B5"/>
                <w:sz w:val="32"/>
                <w:szCs w:val="32"/>
              </w:rPr>
            </w:pPr>
            <w:r w:rsidRPr="00575A36">
              <w:rPr>
                <w:rFonts w:ascii="Calibri Light" w:eastAsia="Times New Roman" w:hAnsi="Calibri Light" w:cs="Times New Roman"/>
                <w:color w:val="2E74B5"/>
                <w:sz w:val="32"/>
                <w:szCs w:val="32"/>
              </w:rPr>
              <w:t>Signaleringsmomenten/ wenkbrauwmomenten</w:t>
            </w:r>
          </w:p>
          <w:p w14:paraId="587A8852" w14:textId="77777777" w:rsidR="00DB0CA3" w:rsidRPr="00575A36" w:rsidRDefault="00DB0CA3" w:rsidP="00947D38">
            <w:pPr>
              <w:keepNext/>
              <w:keepLines/>
              <w:spacing w:before="240"/>
              <w:outlineLvl w:val="0"/>
              <w:rPr>
                <w:rFonts w:ascii="Calibri Light" w:eastAsia="Times New Roman" w:hAnsi="Calibri Light" w:cs="Times New Roman"/>
                <w:color w:val="2E74B5"/>
                <w:sz w:val="32"/>
                <w:szCs w:val="32"/>
              </w:rPr>
            </w:pPr>
          </w:p>
          <w:p w14:paraId="6FCC8EB3" w14:textId="77777777" w:rsidR="00DB0CA3" w:rsidRDefault="00DB0CA3" w:rsidP="00947D38">
            <w:pPr>
              <w:rPr>
                <w:rFonts w:ascii="Calibri" w:eastAsia="Calibri" w:hAnsi="Calibri" w:cs="Times New Roman"/>
              </w:rPr>
            </w:pPr>
          </w:p>
          <w:p w14:paraId="158B4BDC" w14:textId="77777777" w:rsidR="00DB0CA3" w:rsidRPr="00575A36" w:rsidRDefault="00DB0CA3" w:rsidP="00947D38">
            <w:pPr>
              <w:rPr>
                <w:rFonts w:ascii="Calibri" w:eastAsia="Calibri" w:hAnsi="Calibri" w:cs="Times New Roman"/>
              </w:rPr>
            </w:pPr>
          </w:p>
        </w:tc>
      </w:tr>
      <w:tr w:rsidR="00DB0CA3" w:rsidRPr="00575A36" w14:paraId="42B94ABF" w14:textId="77777777" w:rsidTr="00947D38">
        <w:tc>
          <w:tcPr>
            <w:tcW w:w="9062" w:type="dxa"/>
          </w:tcPr>
          <w:p w14:paraId="7B3075ED" w14:textId="77777777" w:rsidR="00DB0CA3" w:rsidRPr="006946EC" w:rsidRDefault="00DB0CA3" w:rsidP="00947D38">
            <w:pPr>
              <w:keepNext/>
              <w:keepLines/>
              <w:spacing w:before="240"/>
              <w:outlineLvl w:val="0"/>
              <w:rPr>
                <w:rFonts w:ascii="Calibri Light" w:eastAsia="Times New Roman" w:hAnsi="Calibri Light" w:cs="Times New Roman"/>
                <w:color w:val="2E74B5"/>
                <w:sz w:val="32"/>
                <w:szCs w:val="32"/>
              </w:rPr>
            </w:pPr>
            <w:r w:rsidRPr="00575A36">
              <w:rPr>
                <w:rFonts w:ascii="Calibri Light" w:eastAsia="Times New Roman" w:hAnsi="Calibri Light" w:cs="Times New Roman"/>
                <w:color w:val="2E74B5"/>
                <w:sz w:val="32"/>
                <w:szCs w:val="32"/>
              </w:rPr>
              <w:t>Evaluatie en borging</w:t>
            </w:r>
          </w:p>
          <w:p w14:paraId="0D28FC2A" w14:textId="77777777" w:rsidR="00DB0CA3" w:rsidRDefault="00DB0CA3" w:rsidP="00947D38">
            <w:pPr>
              <w:rPr>
                <w:rFonts w:ascii="Calibri" w:eastAsia="Calibri" w:hAnsi="Calibri" w:cs="Times New Roman"/>
              </w:rPr>
            </w:pPr>
          </w:p>
          <w:p w14:paraId="785E7C7E" w14:textId="77777777" w:rsidR="00DB0CA3" w:rsidRDefault="00DB0CA3" w:rsidP="00947D38">
            <w:pPr>
              <w:rPr>
                <w:rFonts w:ascii="Calibri" w:eastAsia="Calibri" w:hAnsi="Calibri" w:cs="Times New Roman"/>
              </w:rPr>
            </w:pPr>
          </w:p>
          <w:p w14:paraId="5BDAF88A" w14:textId="77777777" w:rsidR="00DB0CA3" w:rsidRDefault="00DB0CA3" w:rsidP="00947D38">
            <w:pPr>
              <w:rPr>
                <w:rFonts w:ascii="Calibri" w:eastAsia="Calibri" w:hAnsi="Calibri" w:cs="Times New Roman"/>
              </w:rPr>
            </w:pPr>
          </w:p>
          <w:p w14:paraId="7A7DAF41" w14:textId="77777777" w:rsidR="00DB0CA3" w:rsidRPr="00575A36" w:rsidRDefault="00DB0CA3" w:rsidP="00947D38">
            <w:pPr>
              <w:rPr>
                <w:rFonts w:ascii="Calibri" w:eastAsia="Calibri" w:hAnsi="Calibri" w:cs="Times New Roman"/>
              </w:rPr>
            </w:pPr>
          </w:p>
        </w:tc>
      </w:tr>
      <w:tr w:rsidR="00DB0CA3" w:rsidRPr="00575A36" w14:paraId="5E39C5CF" w14:textId="77777777" w:rsidTr="00947D38">
        <w:tc>
          <w:tcPr>
            <w:tcW w:w="9062" w:type="dxa"/>
          </w:tcPr>
          <w:p w14:paraId="59755E39" w14:textId="77777777" w:rsidR="00DB0CA3" w:rsidRPr="006946EC" w:rsidRDefault="00DB0CA3" w:rsidP="00947D38">
            <w:pPr>
              <w:keepNext/>
              <w:keepLines/>
              <w:spacing w:before="240"/>
              <w:outlineLvl w:val="0"/>
              <w:rPr>
                <w:rFonts w:ascii="Calibri Light" w:eastAsia="Times New Roman" w:hAnsi="Calibri Light" w:cs="Times New Roman"/>
                <w:color w:val="2E74B5"/>
                <w:sz w:val="32"/>
                <w:szCs w:val="32"/>
              </w:rPr>
            </w:pPr>
            <w:r w:rsidRPr="00575A36">
              <w:rPr>
                <w:rFonts w:ascii="Calibri Light" w:eastAsia="Times New Roman" w:hAnsi="Calibri Light" w:cs="Times New Roman"/>
                <w:color w:val="2E74B5"/>
                <w:sz w:val="32"/>
                <w:szCs w:val="32"/>
              </w:rPr>
              <w:t>Kijkwijzer Montessorischool Ede</w:t>
            </w:r>
          </w:p>
          <w:p w14:paraId="06AC8C93" w14:textId="77777777" w:rsidR="00DB0CA3" w:rsidRDefault="00DB0CA3" w:rsidP="00947D38">
            <w:pPr>
              <w:ind w:left="720"/>
              <w:contextualSpacing/>
              <w:rPr>
                <w:rFonts w:ascii="Calibri" w:eastAsia="Calibri" w:hAnsi="Calibri" w:cs="Times New Roman"/>
              </w:rPr>
            </w:pPr>
          </w:p>
          <w:p w14:paraId="24998B0B" w14:textId="77777777" w:rsidR="00DB0CA3" w:rsidRDefault="00DB0CA3" w:rsidP="00947D38">
            <w:pPr>
              <w:ind w:left="720"/>
              <w:contextualSpacing/>
              <w:rPr>
                <w:rFonts w:ascii="Calibri" w:eastAsia="Calibri" w:hAnsi="Calibri" w:cs="Times New Roman"/>
              </w:rPr>
            </w:pPr>
          </w:p>
          <w:p w14:paraId="3177DBD8" w14:textId="77777777" w:rsidR="00DB0CA3" w:rsidRPr="00575A36" w:rsidRDefault="00DB0CA3" w:rsidP="00947D38">
            <w:pPr>
              <w:ind w:left="720"/>
              <w:contextualSpacing/>
              <w:rPr>
                <w:rFonts w:ascii="Calibri" w:eastAsia="Calibri" w:hAnsi="Calibri" w:cs="Times New Roman"/>
              </w:rPr>
            </w:pPr>
          </w:p>
        </w:tc>
      </w:tr>
    </w:tbl>
    <w:p w14:paraId="6BA995CC" w14:textId="77777777" w:rsidR="00DB0CA3" w:rsidRDefault="00DB0CA3" w:rsidP="00B236A5"/>
    <w:p w14:paraId="7B889C8E" w14:textId="42EAE4F4" w:rsidR="00DB0CA3" w:rsidRDefault="00DB0CA3" w:rsidP="00B236A5"/>
    <w:p w14:paraId="6360E23E" w14:textId="3292BF37" w:rsidR="000F783C" w:rsidRDefault="003F1860" w:rsidP="00D462A6">
      <w:r>
        <w:br/>
      </w:r>
      <w:r w:rsidR="00D462A6">
        <w:br/>
      </w:r>
      <w:r w:rsidRPr="00575A36">
        <w:rPr>
          <w:rFonts w:ascii="Calibri Light" w:eastAsia="Times New Roman" w:hAnsi="Calibri Light" w:cs="Times New Roman"/>
          <w:b/>
          <w:noProof/>
          <w:color w:val="2E74B5"/>
          <w:sz w:val="32"/>
          <w:szCs w:val="32"/>
          <w:lang w:eastAsia="nl-NL"/>
        </w:rPr>
        <w:lastRenderedPageBreak/>
        <w:drawing>
          <wp:anchor distT="0" distB="0" distL="114300" distR="114300" simplePos="0" relativeHeight="251667456" behindDoc="0" locked="0" layoutInCell="1" allowOverlap="1" wp14:anchorId="3CD37963" wp14:editId="09546FCD">
            <wp:simplePos x="0" y="0"/>
            <wp:positionH relativeFrom="margin">
              <wp:posOffset>4655127</wp:posOffset>
            </wp:positionH>
            <wp:positionV relativeFrom="paragraph">
              <wp:posOffset>536</wp:posOffset>
            </wp:positionV>
            <wp:extent cx="1113790" cy="111379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ntessoriE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3790" cy="1113790"/>
                    </a:xfrm>
                    <a:prstGeom prst="rect">
                      <a:avLst/>
                    </a:prstGeom>
                  </pic:spPr>
                </pic:pic>
              </a:graphicData>
            </a:graphic>
            <wp14:sizeRelH relativeFrom="margin">
              <wp14:pctWidth>0</wp14:pctWidth>
            </wp14:sizeRelH>
            <wp14:sizeRelV relativeFrom="margin">
              <wp14:pctHeight>0</wp14:pctHeight>
            </wp14:sizeRelV>
          </wp:anchor>
        </w:drawing>
      </w:r>
      <w:r w:rsidR="00D462A6" w:rsidRPr="003F1860">
        <w:rPr>
          <w:rStyle w:val="Kop1Char"/>
        </w:rPr>
        <w:t>3</w:t>
      </w:r>
      <w:r w:rsidR="00D462A6" w:rsidRPr="003F1860">
        <w:rPr>
          <w:rStyle w:val="Kop1Char"/>
        </w:rPr>
        <w:tab/>
        <w:t>Format groepsoverzicht</w:t>
      </w:r>
      <w:r>
        <w:rPr>
          <w:rStyle w:val="Kop1Char"/>
        </w:rPr>
        <w:tab/>
      </w:r>
      <w:r>
        <w:rPr>
          <w:rStyle w:val="Kop1Char"/>
        </w:rPr>
        <w:tab/>
      </w:r>
      <w:r>
        <w:rPr>
          <w:rStyle w:val="Kop1Char"/>
        </w:rPr>
        <w:tab/>
      </w:r>
      <w:r>
        <w:rPr>
          <w:rStyle w:val="Kop1Char"/>
        </w:rPr>
        <w:tab/>
      </w:r>
      <w:r>
        <w:rPr>
          <w:rStyle w:val="Kop1Char"/>
        </w:rPr>
        <w:tab/>
      </w:r>
      <w:r>
        <w:rPr>
          <w:rStyle w:val="Kop1Char"/>
        </w:rPr>
        <w:tab/>
      </w:r>
      <w:r w:rsidR="000F783C">
        <w:rPr>
          <w:noProof/>
        </w:rPr>
        <w:drawing>
          <wp:inline distT="0" distB="0" distL="0" distR="0" wp14:anchorId="57FAC52A" wp14:editId="77DC8A71">
            <wp:extent cx="6457677" cy="2921330"/>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0150" cy="2926973"/>
                    </a:xfrm>
                    <a:prstGeom prst="rect">
                      <a:avLst/>
                    </a:prstGeom>
                  </pic:spPr>
                </pic:pic>
              </a:graphicData>
            </a:graphic>
          </wp:inline>
        </w:drawing>
      </w:r>
    </w:p>
    <w:p w14:paraId="49AA2783" w14:textId="77777777" w:rsidR="003F1860" w:rsidRDefault="003F1860" w:rsidP="00D462A6"/>
    <w:p w14:paraId="57309464" w14:textId="42BE7EDE" w:rsidR="003F1860" w:rsidRDefault="003F1860" w:rsidP="00D462A6"/>
    <w:p w14:paraId="2115D4FB" w14:textId="5D985BDA" w:rsidR="000F783C" w:rsidRDefault="000F783C" w:rsidP="00D462A6"/>
    <w:p w14:paraId="39089CA7" w14:textId="11B22F19" w:rsidR="000F783C" w:rsidRDefault="000F783C" w:rsidP="00D462A6"/>
    <w:p w14:paraId="7BC5887A" w14:textId="6411AB93" w:rsidR="000F783C" w:rsidRDefault="000F783C" w:rsidP="00D462A6"/>
    <w:p w14:paraId="14F01EF7" w14:textId="5AE0A72C" w:rsidR="000F783C" w:rsidRDefault="000F783C" w:rsidP="00D462A6"/>
    <w:p w14:paraId="777A1AB9" w14:textId="22601FF3" w:rsidR="000F783C" w:rsidRDefault="000F783C" w:rsidP="00D462A6"/>
    <w:p w14:paraId="5CB660C0" w14:textId="5BAA9DC9" w:rsidR="000F783C" w:rsidRDefault="000F783C" w:rsidP="00D462A6"/>
    <w:p w14:paraId="3B740169" w14:textId="6C66E75E" w:rsidR="000F783C" w:rsidRDefault="000F783C" w:rsidP="00D462A6"/>
    <w:p w14:paraId="42C6F344" w14:textId="656F43C1" w:rsidR="000F783C" w:rsidRDefault="000F783C" w:rsidP="00D462A6"/>
    <w:p w14:paraId="78872AF6" w14:textId="74881620" w:rsidR="000F783C" w:rsidRDefault="000F783C" w:rsidP="00D462A6"/>
    <w:p w14:paraId="23C5C615" w14:textId="754CE23A" w:rsidR="000F783C" w:rsidRDefault="000F783C" w:rsidP="00D462A6"/>
    <w:p w14:paraId="218FB9AB" w14:textId="21D28C7F" w:rsidR="000F783C" w:rsidRDefault="000F783C" w:rsidP="00D462A6"/>
    <w:p w14:paraId="2564A088" w14:textId="206F4452" w:rsidR="000F783C" w:rsidRDefault="000F783C" w:rsidP="00D462A6"/>
    <w:p w14:paraId="679CB921" w14:textId="77777777" w:rsidR="000F783C" w:rsidRDefault="000F783C" w:rsidP="00D462A6"/>
    <w:p w14:paraId="1C33FE5E" w14:textId="77777777" w:rsidR="000F783C" w:rsidRDefault="000F783C" w:rsidP="00D462A6"/>
    <w:p w14:paraId="2F585DC9" w14:textId="6C12B738" w:rsidR="000F783C" w:rsidRDefault="00D462A6" w:rsidP="000F783C">
      <w:pPr>
        <w:pStyle w:val="Kop1"/>
      </w:pPr>
      <w:r>
        <w:lastRenderedPageBreak/>
        <w:t xml:space="preserve">4 </w:t>
      </w:r>
      <w:r>
        <w:tab/>
        <w:t>4D methode</w:t>
      </w:r>
    </w:p>
    <w:p w14:paraId="58E36854" w14:textId="77777777" w:rsidR="001D42CA" w:rsidRPr="001D42CA" w:rsidRDefault="001D42CA" w:rsidP="001D42CA">
      <w:pPr>
        <w:rPr>
          <w:b/>
          <w:bCs/>
        </w:rPr>
      </w:pPr>
      <w:r w:rsidRPr="001D42CA">
        <w:rPr>
          <w:color w:val="00B050"/>
        </w:rPr>
        <w:t>4D analyse</w:t>
      </w:r>
      <w:r w:rsidRPr="001D42CA">
        <w:tab/>
      </w:r>
      <w:r w:rsidRPr="001D42CA">
        <w:tab/>
      </w:r>
      <w:r w:rsidRPr="001D42CA">
        <w:tab/>
      </w:r>
      <w:r w:rsidRPr="001D42CA">
        <w:tab/>
      </w:r>
      <w:r w:rsidRPr="001D42CA">
        <w:tab/>
      </w:r>
      <w:r w:rsidRPr="001D42CA">
        <w:tab/>
      </w:r>
      <w:r w:rsidRPr="001D42CA">
        <w:tab/>
      </w:r>
      <w:r w:rsidRPr="001D42CA">
        <w:tab/>
      </w:r>
      <w:r w:rsidRPr="001D42CA">
        <w:rPr>
          <w:noProof/>
        </w:rPr>
        <w:drawing>
          <wp:inline distT="0" distB="0" distL="0" distR="0" wp14:anchorId="469E9BD2" wp14:editId="4DCCA300">
            <wp:extent cx="1466215" cy="146621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1466215" cy="1466215"/>
                    </a:xfrm>
                    <a:prstGeom prst="rect">
                      <a:avLst/>
                    </a:prstGeom>
                  </pic:spPr>
                </pic:pic>
              </a:graphicData>
            </a:graphic>
          </wp:inline>
        </w:drawing>
      </w:r>
    </w:p>
    <w:p w14:paraId="2726380F" w14:textId="77777777" w:rsidR="001D42CA" w:rsidRPr="001D42CA" w:rsidRDefault="001D42CA" w:rsidP="001D42CA">
      <w:r w:rsidRPr="001D42CA">
        <w:t>Het kunnen analyseren van data volgens de 4 stappen:</w:t>
      </w:r>
    </w:p>
    <w:p w14:paraId="00414D40" w14:textId="77777777" w:rsidR="001D42CA" w:rsidRPr="001D42CA" w:rsidRDefault="001D42CA" w:rsidP="001D42CA">
      <w:pPr>
        <w:ind w:left="720"/>
        <w:contextualSpacing/>
      </w:pPr>
      <w:r w:rsidRPr="001D42CA">
        <w:t xml:space="preserve">Stap 1: data verzamelen </w:t>
      </w:r>
      <w:r w:rsidRPr="001D42CA">
        <w:tab/>
      </w:r>
      <w:r w:rsidRPr="001D42CA">
        <w:tab/>
        <w:t xml:space="preserve">Data </w:t>
      </w:r>
    </w:p>
    <w:p w14:paraId="643D53C2" w14:textId="77777777" w:rsidR="001D42CA" w:rsidRPr="001D42CA" w:rsidRDefault="001D42CA" w:rsidP="001D42CA">
      <w:pPr>
        <w:ind w:left="720"/>
        <w:contextualSpacing/>
      </w:pPr>
      <w:r w:rsidRPr="001D42CA">
        <w:t xml:space="preserve">Stap 2: analyseren van de data </w:t>
      </w:r>
      <w:r w:rsidRPr="001D42CA">
        <w:tab/>
      </w:r>
      <w:r w:rsidRPr="001D42CA">
        <w:tab/>
        <w:t xml:space="preserve">Duiden </w:t>
      </w:r>
    </w:p>
    <w:p w14:paraId="1FC32C92" w14:textId="77777777" w:rsidR="001D42CA" w:rsidRPr="001D42CA" w:rsidRDefault="001D42CA" w:rsidP="001D42CA">
      <w:pPr>
        <w:ind w:left="720"/>
        <w:contextualSpacing/>
      </w:pPr>
      <w:r w:rsidRPr="001D42CA">
        <w:t xml:space="preserve">Stap 3: doelen stellen </w:t>
      </w:r>
      <w:r w:rsidRPr="001D42CA">
        <w:tab/>
      </w:r>
      <w:r w:rsidRPr="001D42CA">
        <w:tab/>
      </w:r>
      <w:r w:rsidRPr="001D42CA">
        <w:tab/>
        <w:t xml:space="preserve">Doelen </w:t>
      </w:r>
    </w:p>
    <w:p w14:paraId="1D919EE7" w14:textId="77777777" w:rsidR="001D42CA" w:rsidRPr="001D42CA" w:rsidRDefault="001D42CA" w:rsidP="001D42CA">
      <w:pPr>
        <w:ind w:left="720"/>
        <w:contextualSpacing/>
      </w:pPr>
      <w:r w:rsidRPr="001D42CA">
        <w:t xml:space="preserve">Stap 4: activiteiten plannen </w:t>
      </w:r>
      <w:r w:rsidRPr="001D42CA">
        <w:tab/>
      </w:r>
      <w:r w:rsidRPr="001D42CA">
        <w:tab/>
        <w:t xml:space="preserve">Doen </w:t>
      </w:r>
    </w:p>
    <w:p w14:paraId="7689D0CB" w14:textId="77777777" w:rsidR="001D42CA" w:rsidRPr="001D42CA" w:rsidRDefault="001D42CA" w:rsidP="001D42CA">
      <w:pPr>
        <w:ind w:left="4968" w:firstLine="696"/>
        <w:contextualSpacing/>
        <w:rPr>
          <w:b/>
          <w:bCs/>
        </w:rPr>
      </w:pPr>
      <w:r w:rsidRPr="001D42CA">
        <w:rPr>
          <w:noProof/>
        </w:rPr>
        <w:drawing>
          <wp:inline distT="0" distB="0" distL="0" distR="0" wp14:anchorId="3E961D6D" wp14:editId="1FF3C40E">
            <wp:extent cx="2037941" cy="889805"/>
            <wp:effectExtent l="0" t="0" r="635" b="571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5">
                      <a:extLst>
                        <a:ext uri="{28A0092B-C50C-407E-A947-70E740481C1C}">
                          <a14:useLocalDpi xmlns:a14="http://schemas.microsoft.com/office/drawing/2010/main" val="0"/>
                        </a:ext>
                      </a:extLst>
                    </a:blip>
                    <a:stretch>
                      <a:fillRect/>
                    </a:stretch>
                  </pic:blipFill>
                  <pic:spPr>
                    <a:xfrm>
                      <a:off x="0" y="0"/>
                      <a:ext cx="2037941" cy="889805"/>
                    </a:xfrm>
                    <a:prstGeom prst="rect">
                      <a:avLst/>
                    </a:prstGeom>
                  </pic:spPr>
                </pic:pic>
              </a:graphicData>
            </a:graphic>
          </wp:inline>
        </w:drawing>
      </w:r>
    </w:p>
    <w:p w14:paraId="201BE386" w14:textId="77777777" w:rsidR="001D42CA" w:rsidRPr="001D42CA" w:rsidRDefault="001D42CA" w:rsidP="001D42CA">
      <w:r w:rsidRPr="001D42CA">
        <w:rPr>
          <w:color w:val="00B050"/>
        </w:rPr>
        <w:t>Data:</w:t>
      </w:r>
      <w:r w:rsidRPr="001D42CA">
        <w:rPr>
          <w:b/>
          <w:bCs/>
        </w:rPr>
        <w:br/>
      </w:r>
      <w:r w:rsidRPr="001D42CA">
        <w:t>Data verzamelen wij op diverse niveaus:</w:t>
      </w:r>
    </w:p>
    <w:p w14:paraId="68F4552F" w14:textId="77777777" w:rsidR="001D42CA" w:rsidRPr="001D42CA" w:rsidRDefault="001D42CA" w:rsidP="001D42CA">
      <w:r w:rsidRPr="001D42CA">
        <w:t>1 Schoolniveau, focus PO tegen onze ambities afgezet.</w:t>
      </w:r>
      <w:r w:rsidRPr="001D42CA">
        <w:br/>
        <w:t xml:space="preserve">2 Groepsniveau, groepsoverzichten vanuit focus PO, waarbij wij naast niet-methode gebonden toetsen ook de </w:t>
      </w:r>
      <w:proofErr w:type="spellStart"/>
      <w:r w:rsidRPr="001D42CA">
        <w:t>methodegebonden</w:t>
      </w:r>
      <w:proofErr w:type="spellEnd"/>
      <w:r w:rsidRPr="001D42CA">
        <w:t xml:space="preserve"> toetsen en observaties meenemen.</w:t>
      </w:r>
      <w:r w:rsidRPr="001D42CA">
        <w:br/>
        <w:t xml:space="preserve">3 </w:t>
      </w:r>
      <w:proofErr w:type="spellStart"/>
      <w:r w:rsidRPr="001D42CA">
        <w:t>Leerlingniveau</w:t>
      </w:r>
      <w:proofErr w:type="spellEnd"/>
      <w:r w:rsidRPr="001D42CA">
        <w:t xml:space="preserve">, </w:t>
      </w:r>
      <w:proofErr w:type="spellStart"/>
      <w:r w:rsidRPr="001D42CA">
        <w:t>leerlinggrafiek</w:t>
      </w:r>
      <w:proofErr w:type="spellEnd"/>
      <w:r w:rsidRPr="001D42CA">
        <w:t xml:space="preserve"> vanuit Cito LOVS, uitdraai </w:t>
      </w:r>
      <w:proofErr w:type="spellStart"/>
      <w:r w:rsidRPr="001D42CA">
        <w:t>KIJKregistratie</w:t>
      </w:r>
      <w:proofErr w:type="spellEnd"/>
      <w:r w:rsidRPr="001D42CA">
        <w:t>.</w:t>
      </w:r>
    </w:p>
    <w:p w14:paraId="0074CD2F" w14:textId="3A6BB61A" w:rsidR="001D42CA" w:rsidRPr="001D42CA" w:rsidRDefault="001D42CA" w:rsidP="001D42CA">
      <w:pPr>
        <w:rPr>
          <w:b/>
          <w:bCs/>
        </w:rPr>
      </w:pPr>
      <w:r w:rsidRPr="001D42CA">
        <w:rPr>
          <w:b/>
          <w:bCs/>
        </w:rPr>
        <w:t xml:space="preserve"> Analyse van de data, doen we door een keuze te maken uit de volgende vragen:</w:t>
      </w:r>
    </w:p>
    <w:p w14:paraId="1BF04723" w14:textId="77777777" w:rsidR="001D42CA" w:rsidRPr="001D42CA" w:rsidRDefault="001D42CA" w:rsidP="001D42CA">
      <w:pPr>
        <w:numPr>
          <w:ilvl w:val="0"/>
          <w:numId w:val="17"/>
        </w:numPr>
        <w:contextualSpacing/>
        <w:rPr>
          <w:rFonts w:eastAsiaTheme="minorEastAsia"/>
        </w:rPr>
      </w:pPr>
      <w:r w:rsidRPr="001D42CA">
        <w:t>Vergelijk de data met de gestelde standaarden, wat valt je op?</w:t>
      </w:r>
    </w:p>
    <w:p w14:paraId="6BE5D2FE" w14:textId="77777777" w:rsidR="001D42CA" w:rsidRPr="001D42CA" w:rsidRDefault="001D42CA" w:rsidP="001D42CA">
      <w:pPr>
        <w:numPr>
          <w:ilvl w:val="0"/>
          <w:numId w:val="17"/>
        </w:numPr>
        <w:contextualSpacing/>
      </w:pPr>
      <w:r w:rsidRPr="001D42CA">
        <w:t>Wat zijn de verschillen tussen de scores nu en de vorige keer?</w:t>
      </w:r>
    </w:p>
    <w:p w14:paraId="6ADC5857" w14:textId="77777777" w:rsidR="001D42CA" w:rsidRPr="001D42CA" w:rsidRDefault="001D42CA" w:rsidP="001D42CA">
      <w:pPr>
        <w:numPr>
          <w:ilvl w:val="0"/>
          <w:numId w:val="17"/>
        </w:numPr>
        <w:contextualSpacing/>
        <w:rPr>
          <w:rFonts w:eastAsiaTheme="minorEastAsia"/>
        </w:rPr>
      </w:pPr>
      <w:r w:rsidRPr="001D42CA">
        <w:t xml:space="preserve">Wat zijn de verschillen tussen de verschillende groepen/ leerlingen? </w:t>
      </w:r>
    </w:p>
    <w:p w14:paraId="2235DFCB" w14:textId="77777777" w:rsidR="001D42CA" w:rsidRPr="001D42CA" w:rsidRDefault="001D42CA" w:rsidP="001D42CA">
      <w:pPr>
        <w:numPr>
          <w:ilvl w:val="0"/>
          <w:numId w:val="17"/>
        </w:numPr>
        <w:contextualSpacing/>
        <w:rPr>
          <w:rFonts w:eastAsiaTheme="minorEastAsia"/>
        </w:rPr>
      </w:pPr>
      <w:r w:rsidRPr="001D42CA">
        <w:t xml:space="preserve">Op welke leerlingen had het onderwijs een groot effect </w:t>
      </w:r>
    </w:p>
    <w:p w14:paraId="07D72EAA" w14:textId="77777777" w:rsidR="001D42CA" w:rsidRPr="001D42CA" w:rsidRDefault="001D42CA" w:rsidP="001D42CA">
      <w:pPr>
        <w:numPr>
          <w:ilvl w:val="0"/>
          <w:numId w:val="17"/>
        </w:numPr>
        <w:contextualSpacing/>
        <w:rPr>
          <w:rFonts w:eastAsiaTheme="minorEastAsia"/>
        </w:rPr>
      </w:pPr>
      <w:r w:rsidRPr="001D42CA">
        <w:t xml:space="preserve">Op welke leerlingen had het onderwijs geen of weinig effect? </w:t>
      </w:r>
    </w:p>
    <w:p w14:paraId="6525E0E9" w14:textId="77777777" w:rsidR="001D42CA" w:rsidRPr="001D42CA" w:rsidRDefault="001D42CA" w:rsidP="001D42CA">
      <w:pPr>
        <w:numPr>
          <w:ilvl w:val="0"/>
          <w:numId w:val="17"/>
        </w:numPr>
        <w:contextualSpacing/>
        <w:rPr>
          <w:rFonts w:eastAsiaTheme="minorEastAsia"/>
        </w:rPr>
      </w:pPr>
      <w:r w:rsidRPr="001D42CA">
        <w:t xml:space="preserve">Welke verschillen zie je? </w:t>
      </w:r>
    </w:p>
    <w:p w14:paraId="79322A7A" w14:textId="77777777" w:rsidR="001D42CA" w:rsidRPr="001D42CA" w:rsidRDefault="001D42CA" w:rsidP="001D42CA">
      <w:pPr>
        <w:numPr>
          <w:ilvl w:val="0"/>
          <w:numId w:val="17"/>
        </w:numPr>
        <w:contextualSpacing/>
        <w:rPr>
          <w:rFonts w:eastAsiaTheme="minorEastAsia"/>
        </w:rPr>
      </w:pPr>
      <w:r w:rsidRPr="001D42CA">
        <w:t>Haal je op dit moment de opbrengsten wat betreft gemiddelde uitstroom?</w:t>
      </w:r>
    </w:p>
    <w:p w14:paraId="14947060" w14:textId="3DA3F43E" w:rsidR="001D42CA" w:rsidRPr="001D42CA" w:rsidRDefault="001D42CA" w:rsidP="001D42CA">
      <w:pPr>
        <w:rPr>
          <w:color w:val="00B050"/>
        </w:rPr>
      </w:pPr>
      <w:r w:rsidRPr="001D42CA">
        <w:rPr>
          <w:color w:val="00B050"/>
        </w:rPr>
        <w:br/>
        <w:t>Duiden:</w:t>
      </w:r>
    </w:p>
    <w:p w14:paraId="1DA7D5A3" w14:textId="77777777" w:rsidR="001D42CA" w:rsidRPr="001D42CA" w:rsidRDefault="001D42CA" w:rsidP="001D42CA">
      <w:r w:rsidRPr="001D42CA">
        <w:t>Op alle niveaus duiden wij middels de volgende duidingsvragen. Niet alle onderwijsfactoren komen aan de orde. Hierin worden afhankelijk van de data en keuzes gemaakt.</w:t>
      </w:r>
    </w:p>
    <w:p w14:paraId="4ABBA1FC" w14:textId="77777777" w:rsidR="001D42CA" w:rsidRPr="001D42CA" w:rsidRDefault="001D42CA" w:rsidP="001D42CA">
      <w:pPr>
        <w:rPr>
          <w:rFonts w:ascii="Verdana" w:eastAsia="Times New Roman" w:hAnsi="Verdana" w:cs="Times New Roman"/>
          <w:b/>
          <w:sz w:val="28"/>
          <w:szCs w:val="28"/>
          <w:lang w:eastAsia="nl-NL"/>
        </w:rPr>
      </w:pPr>
      <w:r w:rsidRPr="001D42CA">
        <w:t>Door met deze vragen te werken kijken we naar de onderwijsfactoren die beïnvloedbaar zijn. Aan welke knoppen wij met elkaar kunnen draaien.</w:t>
      </w:r>
    </w:p>
    <w:p w14:paraId="1B421D3C" w14:textId="77777777" w:rsidR="001D42CA" w:rsidRPr="001D42CA" w:rsidRDefault="001D42CA" w:rsidP="001D42CA">
      <w:pPr>
        <w:spacing w:after="0" w:line="300" w:lineRule="atLeast"/>
        <w:rPr>
          <w:rFonts w:eastAsia="Times New Roman" w:cstheme="minorHAnsi"/>
          <w:b/>
          <w:lang w:eastAsia="nl-NL"/>
        </w:rPr>
      </w:pPr>
      <w:r w:rsidRPr="001D42CA">
        <w:rPr>
          <w:rFonts w:eastAsia="Times New Roman" w:cstheme="minorHAnsi"/>
          <w:b/>
          <w:lang w:eastAsia="nl-NL"/>
        </w:rPr>
        <w:t>Leerstofdoelen: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tblGrid>
      <w:tr w:rsidR="001D42CA" w:rsidRPr="001D42CA" w14:paraId="693B91C8" w14:textId="77777777" w:rsidTr="00947D38">
        <w:tc>
          <w:tcPr>
            <w:tcW w:w="8473" w:type="dxa"/>
          </w:tcPr>
          <w:p w14:paraId="526854B9"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Zijn alle leerstofdoelen gepland in de onderwijsweken voor de volgende </w:t>
            </w:r>
            <w:proofErr w:type="spellStart"/>
            <w:r w:rsidRPr="001D42CA">
              <w:rPr>
                <w:rFonts w:eastAsia="Times New Roman" w:cstheme="minorHAnsi"/>
                <w:lang w:eastAsia="nl-NL"/>
              </w:rPr>
              <w:t>toetsafname</w:t>
            </w:r>
            <w:proofErr w:type="spellEnd"/>
            <w:r w:rsidRPr="001D42CA">
              <w:rPr>
                <w:rFonts w:eastAsia="Times New Roman" w:cstheme="minorHAnsi"/>
                <w:lang w:eastAsia="nl-NL"/>
              </w:rPr>
              <w:t>?</w:t>
            </w:r>
          </w:p>
          <w:p w14:paraId="07871374"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Heb ik alle leerstofdoelen voldoende aangeboden voor mijn groep?</w:t>
            </w:r>
          </w:p>
          <w:p w14:paraId="6401FF3D" w14:textId="77777777" w:rsidR="001D42CA" w:rsidRPr="001D42CA" w:rsidRDefault="001D42CA" w:rsidP="001D42CA">
            <w:pPr>
              <w:spacing w:after="0" w:line="300" w:lineRule="atLeast"/>
              <w:rPr>
                <w:rFonts w:eastAsia="Times New Roman"/>
                <w:lang w:eastAsia="nl-NL"/>
              </w:rPr>
            </w:pPr>
            <w:r w:rsidRPr="001D42CA">
              <w:rPr>
                <w:rFonts w:ascii="Wingdings" w:eastAsia="Wingdings" w:hAnsi="Wingdings"/>
                <w:lang w:eastAsia="nl-NL"/>
              </w:rPr>
              <w:lastRenderedPageBreak/>
              <w:t>q</w:t>
            </w:r>
            <w:r w:rsidRPr="001D42CA">
              <w:rPr>
                <w:rFonts w:eastAsia="Times New Roman"/>
                <w:lang w:eastAsia="nl-NL"/>
              </w:rPr>
              <w:t xml:space="preserve"> Zaten alle leerstofdoelen voldoende in mijn methode?</w:t>
            </w:r>
            <w:r w:rsidRPr="001D42CA">
              <w:br/>
            </w:r>
            <w:r w:rsidRPr="001D42CA">
              <w:rPr>
                <w:rFonts w:ascii="Wingdings" w:eastAsia="Wingdings" w:hAnsi="Wingdings"/>
                <w:lang w:eastAsia="nl-NL"/>
              </w:rPr>
              <w:t>q</w:t>
            </w:r>
            <w:r w:rsidRPr="001D42CA">
              <w:rPr>
                <w:rFonts w:eastAsia="Times New Roman"/>
                <w:lang w:eastAsia="nl-NL"/>
              </w:rPr>
              <w:t xml:space="preserve"> Heb ik vanuit een analyse van data voldoende aandacht besteed aan leerstofdoelen die voor het merendeel van de leerlingen nog herhaald moesten worden?</w:t>
            </w:r>
          </w:p>
          <w:p w14:paraId="3BA9A68B"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Heb ik voldoende herhalingstijd ingebouwd om tussentijds leerstofdoelen te herhalen vanuit tussentijdse analyse?</w:t>
            </w:r>
          </w:p>
          <w:p w14:paraId="76670519"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Is de toets afgenomen passend bij het leerstofaanbod?</w:t>
            </w:r>
          </w:p>
        </w:tc>
      </w:tr>
    </w:tbl>
    <w:p w14:paraId="2D548FAE" w14:textId="77777777" w:rsidR="001D42CA" w:rsidRPr="001D42CA" w:rsidRDefault="001D42CA" w:rsidP="001D42CA">
      <w:pPr>
        <w:spacing w:after="0" w:line="300" w:lineRule="atLeast"/>
        <w:rPr>
          <w:rFonts w:eastAsia="Times New Roman" w:cstheme="minorHAnsi"/>
          <w:b/>
          <w:lang w:eastAsia="nl-NL"/>
        </w:rPr>
      </w:pPr>
    </w:p>
    <w:p w14:paraId="2018E0E0" w14:textId="77777777" w:rsidR="001D42CA" w:rsidRPr="001D42CA" w:rsidRDefault="001D42CA" w:rsidP="001D42CA">
      <w:pPr>
        <w:spacing w:after="0" w:line="300" w:lineRule="atLeast"/>
        <w:rPr>
          <w:rFonts w:eastAsia="Times New Roman" w:cstheme="minorHAnsi"/>
          <w:b/>
          <w:lang w:eastAsia="nl-NL"/>
        </w:rPr>
      </w:pPr>
      <w:r w:rsidRPr="001D42CA">
        <w:rPr>
          <w:rFonts w:eastAsia="Times New Roman" w:cstheme="minorHAnsi"/>
          <w:b/>
          <w:lang w:eastAsia="nl-NL"/>
        </w:rPr>
        <w:t>Leertijd: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tblGrid>
      <w:tr w:rsidR="001D42CA" w:rsidRPr="001D42CA" w14:paraId="10F0BB38" w14:textId="77777777" w:rsidTr="00947D38">
        <w:tc>
          <w:tcPr>
            <w:tcW w:w="8473" w:type="dxa"/>
          </w:tcPr>
          <w:p w14:paraId="7577C2F8"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Heb ik de leertijd uit het basisarrangement ingeroosterd? Is deze tijd ook echt besteed aan de instructie, verwerking en afsluiting?</w:t>
            </w:r>
          </w:p>
          <w:p w14:paraId="0E7F9CE2"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Heb ik de extra verwerkingstijd voor de leerlingen in het intensief arrangement geroosterd en georganiseerd?</w:t>
            </w:r>
          </w:p>
          <w:p w14:paraId="50B23615"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Moet ik de leertijd in het basisarrangement ophogen indien ik de schoolstandaard niet haal met het merendeel van de leerlingen?</w:t>
            </w:r>
          </w:p>
          <w:p w14:paraId="5FD1B55E"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Kan ik de leertijd in het basisarrangement inkorten indien ik de schoolstandaard gemakkelijk haal met het merendeel van de leerlingen? Zodat deze leertijd besteed kan worden aan een ander vakgebied.</w:t>
            </w:r>
          </w:p>
          <w:p w14:paraId="0B27CD04" w14:textId="77777777" w:rsidR="001D42CA" w:rsidRPr="001D42CA" w:rsidRDefault="001D42CA" w:rsidP="001D42CA">
            <w:pPr>
              <w:spacing w:after="0" w:line="300" w:lineRule="atLeast"/>
              <w:rPr>
                <w:rFonts w:eastAsia="Times New Roman" w:cstheme="minorHAnsi"/>
                <w:i/>
                <w:color w:val="FF0000"/>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Besteed ik de tijd ook volgens de voorgeschreven lesopzet in het basisarrangement? Zo nee, aan welk onderdeel besteed ik teveel tijd en hoe komt dit?</w:t>
            </w:r>
          </w:p>
        </w:tc>
      </w:tr>
    </w:tbl>
    <w:p w14:paraId="7E4AFF9F" w14:textId="77777777" w:rsidR="001D42CA" w:rsidRPr="001D42CA" w:rsidRDefault="001D42CA" w:rsidP="001D42CA">
      <w:pPr>
        <w:spacing w:after="0" w:line="300" w:lineRule="atLeast"/>
        <w:rPr>
          <w:rFonts w:eastAsia="Times New Roman" w:cstheme="minorHAnsi"/>
          <w:lang w:eastAsia="nl-NL"/>
        </w:rPr>
      </w:pPr>
    </w:p>
    <w:p w14:paraId="1E3D8461" w14:textId="77777777" w:rsidR="001D42CA" w:rsidRPr="001D42CA" w:rsidRDefault="001D42CA" w:rsidP="001D42CA">
      <w:pPr>
        <w:spacing w:after="0" w:line="300" w:lineRule="atLeast"/>
        <w:rPr>
          <w:rFonts w:eastAsia="Times New Roman" w:cstheme="minorHAnsi"/>
          <w:b/>
          <w:lang w:eastAsia="nl-NL"/>
        </w:rPr>
      </w:pPr>
      <w:r w:rsidRPr="001D42CA">
        <w:rPr>
          <w:rFonts w:eastAsia="Times New Roman" w:cstheme="minorHAnsi"/>
          <w:b/>
          <w:lang w:eastAsia="nl-NL"/>
        </w:rPr>
        <w:t>Didactisch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tblGrid>
      <w:tr w:rsidR="001D42CA" w:rsidRPr="001D42CA" w14:paraId="49509236" w14:textId="77777777" w:rsidTr="00947D38">
        <w:tc>
          <w:tcPr>
            <w:tcW w:w="8473" w:type="dxa"/>
          </w:tcPr>
          <w:p w14:paraId="390C3C67"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Heb ik me gehouden aan de tijden voor de verschillende fases van de les? Zo niet, waar gaat veel leertijd naartoe en hoe kan ik dit veranderen?</w:t>
            </w:r>
          </w:p>
          <w:p w14:paraId="257619FB"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Voer ik steeds alle bewust gekozen didactische vaardigheden in mijn lesmodel uit?</w:t>
            </w:r>
          </w:p>
          <w:p w14:paraId="3ECF6E80"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Waren alle leerlingen actief betrokken tijdens mijn instructie?</w:t>
            </w:r>
          </w:p>
          <w:p w14:paraId="36CF06CF"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Weten leerlingen wat ze moeten doen in ieder fase van het lesmodel?</w:t>
            </w:r>
          </w:p>
          <w:p w14:paraId="3F44F2AA"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Hoe sluit ik de les meestal af? Gericht op de leerdoel en/of op het proces?</w:t>
            </w:r>
          </w:p>
          <w:p w14:paraId="531E37D4"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Zijn veel voorkomende onderwijsbehoeften vertaald in didactische vaardigheden?</w:t>
            </w:r>
          </w:p>
        </w:tc>
      </w:tr>
    </w:tbl>
    <w:p w14:paraId="3306056C" w14:textId="77777777" w:rsidR="001D42CA" w:rsidRPr="001D42CA" w:rsidRDefault="001D42CA" w:rsidP="001D42CA">
      <w:pPr>
        <w:spacing w:after="0" w:line="300" w:lineRule="atLeast"/>
        <w:rPr>
          <w:rFonts w:eastAsia="Times New Roman" w:cstheme="minorHAnsi"/>
          <w:b/>
          <w:u w:val="single"/>
          <w:lang w:eastAsia="nl-NL"/>
        </w:rPr>
      </w:pPr>
    </w:p>
    <w:p w14:paraId="090AD7FB" w14:textId="77777777" w:rsidR="001D42CA" w:rsidRPr="001D42CA" w:rsidRDefault="001D42CA" w:rsidP="001D42CA">
      <w:pPr>
        <w:spacing w:after="0" w:line="300" w:lineRule="atLeast"/>
        <w:rPr>
          <w:rFonts w:eastAsia="Times New Roman" w:cstheme="minorHAnsi"/>
          <w:b/>
          <w:lang w:eastAsia="nl-NL"/>
        </w:rPr>
      </w:pPr>
      <w:r w:rsidRPr="001D42CA">
        <w:rPr>
          <w:rFonts w:eastAsia="Times New Roman" w:cstheme="minorHAnsi"/>
          <w:b/>
          <w:u w:val="single"/>
          <w:lang w:eastAsia="nl-NL"/>
        </w:rPr>
        <w:t>Klassenmanagement</w:t>
      </w:r>
      <w:r w:rsidRPr="001D42CA">
        <w:rPr>
          <w:rFonts w:eastAsia="Times New Roman" w:cstheme="minorHAnsi"/>
          <w:b/>
          <w:lang w:eastAsia="nl-NL"/>
        </w:rPr>
        <w:t xml:space="preserve"> </w:t>
      </w:r>
      <w:r w:rsidRPr="001D42CA">
        <w:rPr>
          <w:rFonts w:eastAsia="Times New Roman" w:cstheme="minorHAnsi"/>
          <w:b/>
          <w:lang w:eastAsia="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tblGrid>
      <w:tr w:rsidR="001D42CA" w:rsidRPr="001D42CA" w14:paraId="4F6CD16D" w14:textId="77777777" w:rsidTr="00947D38">
        <w:tc>
          <w:tcPr>
            <w:tcW w:w="8473" w:type="dxa"/>
          </w:tcPr>
          <w:p w14:paraId="000C6033"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Heb ik me gehouden aan de tijden voor de verschillende onderdelen van de les?</w:t>
            </w:r>
          </w:p>
          <w:p w14:paraId="75D337DA"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Bij samenwerkingsvormen; weten leerlingen met wie ze samen moeten werken?</w:t>
            </w:r>
          </w:p>
          <w:p w14:paraId="4312904C"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Weten leerlingen welke tijd staat voor de bepaalde onderdelen uit de les? Inzet time-timer</w:t>
            </w:r>
          </w:p>
          <w:p w14:paraId="3A367CAA"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Weten leerlingen hoe ze omgaan met uitgestelde aandacht?</w:t>
            </w:r>
          </w:p>
          <w:p w14:paraId="5759636B"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Weten de leerlingen hoe de hulprondes verlopen?</w:t>
            </w:r>
          </w:p>
          <w:p w14:paraId="1B47DBA9"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Liggen alle materialen vooraf klaar?</w:t>
            </w:r>
          </w:p>
          <w:p w14:paraId="2EC2A96E"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Geef ik de leerlingen inzicht in de tijd?</w:t>
            </w:r>
          </w:p>
          <w:p w14:paraId="7CEA9BED" w14:textId="77777777" w:rsidR="001D42CA" w:rsidRPr="001D42CA" w:rsidRDefault="001D42CA" w:rsidP="001D42CA">
            <w:pPr>
              <w:spacing w:after="0" w:line="300" w:lineRule="atLeast"/>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Zijn veel voorkomende onderwijsbehoeften vertaald in organisatorische vaardigheden?</w:t>
            </w:r>
          </w:p>
        </w:tc>
      </w:tr>
    </w:tbl>
    <w:p w14:paraId="1CAB2608" w14:textId="77777777" w:rsidR="001D42CA" w:rsidRPr="001D42CA" w:rsidRDefault="001D42CA" w:rsidP="001D42CA">
      <w:pPr>
        <w:spacing w:after="0" w:line="300" w:lineRule="atLeast"/>
        <w:rPr>
          <w:rFonts w:eastAsia="Times New Roman" w:cstheme="minorHAnsi"/>
          <w:b/>
          <w:u w:val="single"/>
          <w:lang w:eastAsia="nl-NL"/>
        </w:rPr>
      </w:pPr>
    </w:p>
    <w:p w14:paraId="6CDEB5CE" w14:textId="77777777" w:rsidR="001D42CA" w:rsidRPr="001D42CA" w:rsidRDefault="001D42CA" w:rsidP="001D42CA">
      <w:pPr>
        <w:spacing w:after="0" w:line="300" w:lineRule="atLeast"/>
        <w:rPr>
          <w:rFonts w:eastAsia="Times New Roman" w:cstheme="minorHAnsi"/>
          <w:b/>
          <w:lang w:eastAsia="nl-NL"/>
        </w:rPr>
      </w:pPr>
      <w:r w:rsidRPr="001D42CA">
        <w:rPr>
          <w:rFonts w:eastAsia="Times New Roman" w:cstheme="minorHAnsi"/>
          <w:b/>
          <w:u w:val="single"/>
          <w:lang w:eastAsia="nl-NL"/>
        </w:rPr>
        <w:t>Pedagogisch handelen</w:t>
      </w:r>
      <w:r w:rsidRPr="001D42CA">
        <w:rPr>
          <w:rFonts w:eastAsia="Times New Roman" w:cstheme="minorHAnsi"/>
          <w:b/>
          <w:lang w:eastAsia="nl-NL"/>
        </w:rPr>
        <w:t xml:space="preserve"> </w:t>
      </w:r>
      <w:r w:rsidRPr="001D42CA">
        <w:rPr>
          <w:rFonts w:eastAsia="Times New Roman" w:cstheme="minorHAnsi"/>
          <w:b/>
          <w:lang w:eastAsia="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tblGrid>
      <w:tr w:rsidR="001D42CA" w:rsidRPr="001D42CA" w14:paraId="6197E838" w14:textId="77777777" w:rsidTr="00947D38">
        <w:tc>
          <w:tcPr>
            <w:tcW w:w="8473" w:type="dxa"/>
          </w:tcPr>
          <w:p w14:paraId="36F182D1"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Vertel ik de leerlingen waarom ik het waardeer wanneer zij elkaar helpen?</w:t>
            </w:r>
          </w:p>
          <w:p w14:paraId="6A3463D0"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Ben ik duidelijk in wat ik van leerlingen verwacht zodat zij zich autonoom kunnen gedragen?</w:t>
            </w:r>
          </w:p>
          <w:p w14:paraId="76E6253C"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Hoe maak ik leerlingen verantwoordelijk voor hun eigen leerproces (autonomie)? </w:t>
            </w:r>
          </w:p>
          <w:p w14:paraId="762F669B"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Hoe organiseer ik de mogelijkheid om samen te werken (relaties aangaan)?</w:t>
            </w:r>
          </w:p>
          <w:p w14:paraId="1380333C" w14:textId="599A7D29" w:rsidR="001D42CA" w:rsidRPr="001D42CA" w:rsidRDefault="001D42CA" w:rsidP="001D42CA">
            <w:pPr>
              <w:spacing w:after="0" w:line="300" w:lineRule="atLeast"/>
              <w:jc w:val="both"/>
              <w:rPr>
                <w:rFonts w:eastAsia="Times New Roman"/>
                <w:lang w:eastAsia="nl-NL"/>
              </w:rPr>
            </w:pPr>
            <w:r w:rsidRPr="001D42CA">
              <w:rPr>
                <w:rFonts w:ascii="Wingdings" w:eastAsia="Wingdings" w:hAnsi="Wingdings"/>
                <w:lang w:eastAsia="nl-NL"/>
              </w:rPr>
              <w:lastRenderedPageBreak/>
              <w:t>q</w:t>
            </w:r>
            <w:r w:rsidR="00621BF6">
              <w:rPr>
                <w:rFonts w:ascii="Wingdings" w:eastAsia="Wingdings" w:hAnsi="Wingdings"/>
                <w:lang w:eastAsia="nl-NL"/>
              </w:rPr>
              <w:t xml:space="preserve"> </w:t>
            </w:r>
            <w:r w:rsidRPr="001D42CA">
              <w:rPr>
                <w:rFonts w:eastAsia="Times New Roman"/>
                <w:lang w:eastAsia="nl-NL"/>
              </w:rPr>
              <w:t>Hoe</w:t>
            </w:r>
            <w:r w:rsidR="00621BF6">
              <w:rPr>
                <w:rFonts w:eastAsia="Times New Roman"/>
                <w:lang w:eastAsia="nl-NL"/>
              </w:rPr>
              <w:t xml:space="preserve"> </w:t>
            </w:r>
            <w:r w:rsidRPr="001D42CA">
              <w:rPr>
                <w:rFonts w:eastAsia="Times New Roman"/>
                <w:lang w:eastAsia="nl-NL"/>
              </w:rPr>
              <w:t>kom ik toe aan het competentie gevoel van leerlingen?</w:t>
            </w:r>
            <w:r w:rsidRPr="001D42CA">
              <w:br/>
            </w:r>
            <w:r w:rsidRPr="001D42CA">
              <w:rPr>
                <w:rFonts w:ascii="Wingdings" w:eastAsia="Wingdings" w:hAnsi="Wingdings"/>
                <w:lang w:eastAsia="nl-NL"/>
              </w:rPr>
              <w:t>q</w:t>
            </w:r>
            <w:r w:rsidRPr="001D42CA">
              <w:rPr>
                <w:rFonts w:eastAsia="Times New Roman"/>
                <w:lang w:eastAsia="nl-NL"/>
              </w:rPr>
              <w:t xml:space="preserve"> Geef ik positieve feedback op wat ze geleerd hebben?</w:t>
            </w:r>
          </w:p>
          <w:p w14:paraId="383A4011"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Geef ik (tussentijdse) positieve feedback op het werkhoudinggedrag?</w:t>
            </w:r>
          </w:p>
          <w:p w14:paraId="2DB899A7"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Model ik gedrag wat ik van leerlingen ook verwacht?</w:t>
            </w:r>
          </w:p>
          <w:p w14:paraId="1DEB6E77"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Hoe maak ik voortgang zichtbaar?</w:t>
            </w:r>
          </w:p>
          <w:p w14:paraId="6BF99A0D"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Zijn veel voorkomende onderwijsbehoeften vertaald in pedagogische vaardigheden?</w:t>
            </w:r>
          </w:p>
        </w:tc>
      </w:tr>
    </w:tbl>
    <w:p w14:paraId="1BB4A428" w14:textId="77777777" w:rsidR="001D42CA" w:rsidRPr="001D42CA" w:rsidRDefault="001D42CA" w:rsidP="001D42CA">
      <w:pPr>
        <w:spacing w:after="0" w:line="300" w:lineRule="atLeast"/>
        <w:rPr>
          <w:rFonts w:eastAsia="Times New Roman" w:cstheme="minorHAnsi"/>
          <w:lang w:eastAsia="nl-NL"/>
        </w:rPr>
      </w:pPr>
    </w:p>
    <w:p w14:paraId="7C0A5703" w14:textId="77777777" w:rsidR="001D42CA" w:rsidRPr="001D42CA" w:rsidRDefault="001D42CA" w:rsidP="001D42CA">
      <w:pPr>
        <w:spacing w:after="0" w:line="300" w:lineRule="atLeast"/>
        <w:rPr>
          <w:rFonts w:eastAsia="Times New Roman" w:cstheme="minorHAnsi"/>
          <w:b/>
          <w:lang w:eastAsia="nl-NL"/>
        </w:rPr>
      </w:pPr>
      <w:r w:rsidRPr="001D42CA">
        <w:rPr>
          <w:rFonts w:eastAsia="Times New Roman" w:cstheme="minorHAnsi"/>
          <w:b/>
          <w:u w:val="single"/>
          <w:lang w:eastAsia="nl-NL"/>
        </w:rPr>
        <w:t>Schoolklimaat</w:t>
      </w:r>
      <w:r w:rsidRPr="001D42CA">
        <w:rPr>
          <w:rFonts w:eastAsia="Times New Roman" w:cstheme="minorHAnsi"/>
          <w:b/>
          <w:lang w:eastAsia="nl-NL"/>
        </w:rPr>
        <w:t xml:space="preserve"> </w:t>
      </w:r>
      <w:r w:rsidRPr="001D42CA">
        <w:rPr>
          <w:rFonts w:eastAsia="Times New Roman" w:cstheme="minorHAnsi"/>
          <w:b/>
          <w:lang w:eastAsia="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tblGrid>
      <w:tr w:rsidR="001D42CA" w:rsidRPr="001D42CA" w14:paraId="5E66EE3B" w14:textId="77777777" w:rsidTr="00947D38">
        <w:tc>
          <w:tcPr>
            <w:tcW w:w="8473" w:type="dxa"/>
          </w:tcPr>
          <w:p w14:paraId="33B90F0B"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Hebben alle teamleden dezelfde visie over opbrengstgericht werken en/ of zijn ze bereid om in deze verandering mee te gaan?</w:t>
            </w:r>
          </w:p>
          <w:p w14:paraId="5D82E3B3"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Heeft de wijze van differentiëren consequenties voor het gebruik van methode/ materiaal in de school?</w:t>
            </w:r>
          </w:p>
          <w:p w14:paraId="0166278B"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Hoe bespreken we de kwaliteit van het onderwijsaanbod met elkaar?</w:t>
            </w:r>
          </w:p>
          <w:p w14:paraId="4707A6FC"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Zijn er binnen de school afspraken over het doorlopen van het 4D model? </w:t>
            </w:r>
          </w:p>
          <w:p w14:paraId="0B9DE0D3"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Spreekt men elkaar aan op deze afspraken?</w:t>
            </w:r>
          </w:p>
          <w:p w14:paraId="42C6C456" w14:textId="77777777" w:rsidR="001D42CA" w:rsidRPr="001D42CA" w:rsidRDefault="001D42CA" w:rsidP="001D42CA">
            <w:pPr>
              <w:spacing w:after="0" w:line="300" w:lineRule="atLeast"/>
              <w:jc w:val="both"/>
              <w:rPr>
                <w:rFonts w:eastAsia="Times New Roman" w:cstheme="minorHAnsi"/>
                <w:lang w:eastAsia="nl-NL"/>
              </w:rPr>
            </w:pPr>
            <w:r w:rsidRPr="001D42CA">
              <w:rPr>
                <w:rFonts w:ascii="Wingdings" w:eastAsia="Wingdings" w:hAnsi="Wingdings" w:cstheme="minorHAnsi"/>
                <w:lang w:eastAsia="nl-NL"/>
              </w:rPr>
              <w:t>q</w:t>
            </w:r>
            <w:r w:rsidRPr="001D42CA">
              <w:rPr>
                <w:rFonts w:eastAsia="Times New Roman" w:cstheme="minorHAnsi"/>
                <w:lang w:eastAsia="nl-NL"/>
              </w:rPr>
              <w:t xml:space="preserve"> Hoe hebben wij de ouders geïnformeerd over hoe we opbrengstgericht werken vormgeven binnen de school?</w:t>
            </w:r>
          </w:p>
        </w:tc>
      </w:tr>
    </w:tbl>
    <w:p w14:paraId="5DDB9F84" w14:textId="366AA86F" w:rsidR="001D42CA" w:rsidRPr="001D42CA" w:rsidRDefault="001D42CA" w:rsidP="001D42CA">
      <w:pPr>
        <w:rPr>
          <w:b/>
          <w:bCs/>
        </w:rPr>
      </w:pPr>
      <w:r>
        <w:rPr>
          <w:b/>
          <w:bCs/>
        </w:rPr>
        <w:br/>
      </w:r>
      <w:r w:rsidRPr="001D42CA">
        <w:rPr>
          <w:color w:val="00B050"/>
        </w:rPr>
        <w:t>Doelen</w:t>
      </w:r>
      <w:r w:rsidRPr="001D42CA">
        <w:br/>
        <w:t>Welke doelen stel ik vast voor de school, groep, leerling n.a.v. de duiding.</w:t>
      </w:r>
    </w:p>
    <w:p w14:paraId="4D83714E" w14:textId="77777777" w:rsidR="001D42CA" w:rsidRPr="001D42CA" w:rsidRDefault="001D42CA" w:rsidP="001D42CA">
      <w:pPr>
        <w:rPr>
          <w:rFonts w:cstheme="minorHAnsi"/>
        </w:rPr>
      </w:pPr>
      <w:r w:rsidRPr="001D42CA">
        <w:rPr>
          <w:rFonts w:cstheme="minorHAnsi"/>
          <w:color w:val="00B050"/>
        </w:rPr>
        <w:t>Doen</w:t>
      </w:r>
      <w:r w:rsidRPr="001D42CA">
        <w:rPr>
          <w:rFonts w:cstheme="minorHAnsi"/>
          <w:b/>
          <w:bCs/>
        </w:rPr>
        <w:br/>
      </w:r>
      <w:r w:rsidRPr="001D42CA">
        <w:rPr>
          <w:rFonts w:cstheme="minorHAnsi"/>
        </w:rPr>
        <w:t>Dit is de uitvoeringsfase.</w:t>
      </w:r>
      <w:r w:rsidRPr="001D42CA">
        <w:rPr>
          <w:rFonts w:cstheme="minorHAnsi"/>
        </w:rPr>
        <w:br/>
        <w:t xml:space="preserve">School  </w:t>
      </w:r>
      <w:r w:rsidRPr="001D42CA">
        <w:rPr>
          <w:rFonts w:cstheme="minorHAnsi"/>
        </w:rPr>
        <w:tab/>
      </w:r>
      <w:r w:rsidRPr="001D42CA">
        <w:rPr>
          <w:rFonts w:cstheme="minorHAnsi"/>
        </w:rPr>
        <w:tab/>
        <w:t>Opnemen in het jaarplan, vergaderingen team, bouw, DIB</w:t>
      </w:r>
      <w:r w:rsidRPr="001D42CA">
        <w:rPr>
          <w:rFonts w:cstheme="minorHAnsi"/>
        </w:rPr>
        <w:br/>
        <w:t>Groep                 Mogelijk aanpassen van de aanbodkaart van het betreffende onderwijsplan.</w:t>
      </w:r>
      <w:r w:rsidRPr="001D42CA">
        <w:rPr>
          <w:rFonts w:cstheme="minorHAnsi"/>
        </w:rPr>
        <w:br/>
        <w:t xml:space="preserve">                            </w:t>
      </w:r>
      <w:r w:rsidRPr="001D42CA">
        <w:rPr>
          <w:rFonts w:cstheme="minorHAnsi"/>
        </w:rPr>
        <w:tab/>
        <w:t xml:space="preserve">Inzet van de onderwijsassistent, verlengde instructie leerkracht, uitvoerend             </w:t>
      </w:r>
      <w:r w:rsidRPr="001D42CA">
        <w:rPr>
          <w:rFonts w:cstheme="minorHAnsi"/>
        </w:rPr>
        <w:br/>
        <w:t xml:space="preserve">           </w:t>
      </w:r>
      <w:r w:rsidRPr="001D42CA">
        <w:rPr>
          <w:rFonts w:cstheme="minorHAnsi"/>
        </w:rPr>
        <w:tab/>
      </w:r>
      <w:r w:rsidRPr="001D42CA">
        <w:rPr>
          <w:rFonts w:cstheme="minorHAnsi"/>
        </w:rPr>
        <w:tab/>
        <w:t>gedeelte.</w:t>
      </w:r>
      <w:r w:rsidRPr="001D42CA">
        <w:rPr>
          <w:rFonts w:cstheme="minorHAnsi"/>
        </w:rPr>
        <w:br/>
        <w:t xml:space="preserve">Leerling              Aanpassen werkwijze, aanbod leerling. </w:t>
      </w:r>
    </w:p>
    <w:p w14:paraId="4F6C18BE" w14:textId="2824AC7C" w:rsidR="00C414EB" w:rsidRDefault="00C414EB" w:rsidP="00945782">
      <w:pPr>
        <w:pStyle w:val="Kop1"/>
        <w:rPr>
          <w:rFonts w:ascii="Calibri" w:hAnsi="Calibri" w:cs="Calibri"/>
          <w:sz w:val="22"/>
          <w:szCs w:val="22"/>
        </w:rPr>
      </w:pPr>
    </w:p>
    <w:p w14:paraId="21F9CFB0" w14:textId="07A16716" w:rsidR="00C414EB" w:rsidRDefault="00C414EB" w:rsidP="00C414EB"/>
    <w:p w14:paraId="55FC69CB" w14:textId="4F73706E" w:rsidR="00C414EB" w:rsidRDefault="00C414EB" w:rsidP="00C414EB"/>
    <w:p w14:paraId="1AAD0414" w14:textId="7A823E1E" w:rsidR="00C414EB" w:rsidRDefault="00C414EB" w:rsidP="00C414EB"/>
    <w:p w14:paraId="7195F058" w14:textId="20324C18" w:rsidR="00C414EB" w:rsidRDefault="00C414EB" w:rsidP="00C414EB"/>
    <w:p w14:paraId="449DEC64" w14:textId="79829097" w:rsidR="00C414EB" w:rsidRDefault="00C414EB" w:rsidP="00C414EB"/>
    <w:p w14:paraId="20F1F003" w14:textId="5BBA1588" w:rsidR="00C414EB" w:rsidRDefault="00C414EB" w:rsidP="00C414EB">
      <w:r>
        <w:br/>
      </w:r>
      <w:r>
        <w:br/>
      </w:r>
      <w:r>
        <w:br/>
      </w:r>
      <w:r>
        <w:br/>
      </w:r>
    </w:p>
    <w:p w14:paraId="701CFA0D" w14:textId="22B1AFF2" w:rsidR="00C414EB" w:rsidRDefault="00C414EB" w:rsidP="00C414EB"/>
    <w:p w14:paraId="15B7AE0F" w14:textId="77777777" w:rsidR="00C414EB" w:rsidRPr="00C414EB" w:rsidRDefault="00C414EB" w:rsidP="00C414EB"/>
    <w:p w14:paraId="70B40DCF" w14:textId="55B2688B" w:rsidR="00621BF6" w:rsidRPr="00945782" w:rsidRDefault="00D462A6" w:rsidP="00C414EB">
      <w:pPr>
        <w:pStyle w:val="Kop1"/>
      </w:pPr>
      <w:r w:rsidRPr="00945782">
        <w:lastRenderedPageBreak/>
        <w:t>5</w:t>
      </w:r>
      <w:r w:rsidRPr="00945782">
        <w:tab/>
        <w:t>Voorbeeld schoolanalyse</w:t>
      </w:r>
      <w:r w:rsidR="005E737C">
        <w:tab/>
      </w:r>
      <w:r w:rsidR="005E737C">
        <w:tab/>
      </w:r>
      <w:r w:rsidR="005E737C">
        <w:tab/>
      </w:r>
      <w:r w:rsidR="005E737C">
        <w:tab/>
      </w:r>
    </w:p>
    <w:p w14:paraId="1D87ECEE" w14:textId="34F0ED14" w:rsidR="00621BF6" w:rsidRDefault="005E737C" w:rsidP="005E737C">
      <w:pPr>
        <w:ind w:left="6372"/>
      </w:pPr>
      <w:r w:rsidRPr="001D42CA">
        <w:rPr>
          <w:noProof/>
        </w:rPr>
        <w:drawing>
          <wp:inline distT="0" distB="0" distL="0" distR="0" wp14:anchorId="19C3EAFD" wp14:editId="0C1AB3C5">
            <wp:extent cx="1466215" cy="146621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1466215" cy="1466215"/>
                    </a:xfrm>
                    <a:prstGeom prst="rect">
                      <a:avLst/>
                    </a:prstGeom>
                  </pic:spPr>
                </pic:pic>
              </a:graphicData>
            </a:graphic>
          </wp:inline>
        </w:drawing>
      </w:r>
    </w:p>
    <w:p w14:paraId="78BC7514" w14:textId="43800052" w:rsidR="00C414EB" w:rsidRDefault="005E737C" w:rsidP="00C414EB">
      <w:r>
        <w:rPr>
          <w:noProof/>
        </w:rPr>
        <w:drawing>
          <wp:inline distT="0" distB="0" distL="0" distR="0" wp14:anchorId="57D1E670" wp14:editId="2A824402">
            <wp:extent cx="5200650" cy="33718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0650" cy="3371850"/>
                    </a:xfrm>
                    <a:prstGeom prst="rect">
                      <a:avLst/>
                    </a:prstGeom>
                  </pic:spPr>
                </pic:pic>
              </a:graphicData>
            </a:graphic>
          </wp:inline>
        </w:drawing>
      </w:r>
    </w:p>
    <w:p w14:paraId="2099261A" w14:textId="4A3A1DAD" w:rsidR="00884362" w:rsidRDefault="00884362" w:rsidP="00C414EB"/>
    <w:tbl>
      <w:tblPr>
        <w:tblStyle w:val="Tabelraster"/>
        <w:tblW w:w="0" w:type="auto"/>
        <w:tblLook w:val="04A0" w:firstRow="1" w:lastRow="0" w:firstColumn="1" w:lastColumn="0" w:noHBand="0" w:noVBand="1"/>
      </w:tblPr>
      <w:tblGrid>
        <w:gridCol w:w="9062"/>
      </w:tblGrid>
      <w:tr w:rsidR="00884362" w14:paraId="2E4E664B" w14:textId="77777777" w:rsidTr="00884362">
        <w:tc>
          <w:tcPr>
            <w:tcW w:w="9062" w:type="dxa"/>
          </w:tcPr>
          <w:p w14:paraId="2E3B26DB" w14:textId="52D93D6E" w:rsidR="00884362" w:rsidRPr="00884362" w:rsidRDefault="0041749A" w:rsidP="00C414EB">
            <w:pPr>
              <w:rPr>
                <w:b/>
                <w:bCs/>
              </w:rPr>
            </w:pPr>
            <w:r>
              <w:rPr>
                <w:b/>
                <w:bCs/>
              </w:rPr>
              <w:t>4D analyse totaal beeld</w:t>
            </w:r>
            <w:r w:rsidR="00884362" w:rsidRPr="00884362">
              <w:rPr>
                <w:b/>
                <w:bCs/>
              </w:rPr>
              <w:t>:</w:t>
            </w:r>
          </w:p>
        </w:tc>
      </w:tr>
      <w:tr w:rsidR="00884362" w14:paraId="5A08B1D7" w14:textId="77777777" w:rsidTr="00884362">
        <w:tc>
          <w:tcPr>
            <w:tcW w:w="9062" w:type="dxa"/>
          </w:tcPr>
          <w:p w14:paraId="2128470A" w14:textId="77777777" w:rsidR="00884362" w:rsidRDefault="0041749A" w:rsidP="0041749A">
            <w:pPr>
              <w:rPr>
                <w:b/>
                <w:bCs/>
              </w:rPr>
            </w:pPr>
            <w:r>
              <w:rPr>
                <w:b/>
                <w:bCs/>
              </w:rPr>
              <w:t>Data:</w:t>
            </w:r>
          </w:p>
          <w:p w14:paraId="4E2E8C49" w14:textId="7DC31DDA" w:rsidR="0041749A" w:rsidRDefault="0041749A" w:rsidP="0041749A">
            <w:pPr>
              <w:rPr>
                <w:b/>
                <w:bCs/>
              </w:rPr>
            </w:pPr>
          </w:p>
          <w:p w14:paraId="415D1D78" w14:textId="77777777" w:rsidR="0041749A" w:rsidRDefault="0041749A" w:rsidP="0041749A">
            <w:pPr>
              <w:rPr>
                <w:b/>
                <w:bCs/>
              </w:rPr>
            </w:pPr>
          </w:p>
          <w:p w14:paraId="51BA973E" w14:textId="77777777" w:rsidR="0041749A" w:rsidRDefault="0041749A" w:rsidP="0041749A">
            <w:pPr>
              <w:rPr>
                <w:b/>
                <w:bCs/>
              </w:rPr>
            </w:pPr>
            <w:r>
              <w:rPr>
                <w:b/>
                <w:bCs/>
              </w:rPr>
              <w:t>Duiden:</w:t>
            </w:r>
          </w:p>
          <w:p w14:paraId="54A1201E" w14:textId="01CCD51C" w:rsidR="0041749A" w:rsidRDefault="0041749A" w:rsidP="0041749A">
            <w:pPr>
              <w:rPr>
                <w:b/>
                <w:bCs/>
              </w:rPr>
            </w:pPr>
          </w:p>
          <w:p w14:paraId="2A183557" w14:textId="77777777" w:rsidR="0041749A" w:rsidRDefault="0041749A" w:rsidP="0041749A">
            <w:pPr>
              <w:rPr>
                <w:b/>
                <w:bCs/>
              </w:rPr>
            </w:pPr>
          </w:p>
          <w:p w14:paraId="4B1B42F2" w14:textId="77777777" w:rsidR="0041749A" w:rsidRDefault="0041749A" w:rsidP="0041749A">
            <w:pPr>
              <w:rPr>
                <w:b/>
                <w:bCs/>
              </w:rPr>
            </w:pPr>
            <w:r>
              <w:rPr>
                <w:b/>
                <w:bCs/>
              </w:rPr>
              <w:t>Doelen:</w:t>
            </w:r>
          </w:p>
          <w:p w14:paraId="1B78E3E9" w14:textId="77777777" w:rsidR="0041749A" w:rsidRDefault="0041749A" w:rsidP="0041749A">
            <w:pPr>
              <w:rPr>
                <w:b/>
                <w:bCs/>
              </w:rPr>
            </w:pPr>
          </w:p>
          <w:p w14:paraId="3CA088EF" w14:textId="77777777" w:rsidR="0041749A" w:rsidRDefault="0041749A" w:rsidP="0041749A">
            <w:pPr>
              <w:rPr>
                <w:b/>
                <w:bCs/>
              </w:rPr>
            </w:pPr>
          </w:p>
          <w:p w14:paraId="3DA44C4A" w14:textId="77777777" w:rsidR="0041749A" w:rsidRDefault="0041749A" w:rsidP="0041749A">
            <w:pPr>
              <w:rPr>
                <w:b/>
                <w:bCs/>
              </w:rPr>
            </w:pPr>
            <w:r>
              <w:rPr>
                <w:b/>
                <w:bCs/>
              </w:rPr>
              <w:t>Doen:</w:t>
            </w:r>
          </w:p>
          <w:p w14:paraId="644C0142" w14:textId="77777777" w:rsidR="0041749A" w:rsidRDefault="0041749A" w:rsidP="0041749A">
            <w:pPr>
              <w:rPr>
                <w:b/>
                <w:bCs/>
              </w:rPr>
            </w:pPr>
          </w:p>
          <w:p w14:paraId="10B710B5" w14:textId="630F7D6F" w:rsidR="0041749A" w:rsidRPr="00884362" w:rsidRDefault="0041749A" w:rsidP="0041749A">
            <w:pPr>
              <w:rPr>
                <w:b/>
                <w:bCs/>
              </w:rPr>
            </w:pPr>
          </w:p>
        </w:tc>
      </w:tr>
    </w:tbl>
    <w:p w14:paraId="32914679" w14:textId="77777777" w:rsidR="00884362" w:rsidRDefault="00884362" w:rsidP="00C414EB"/>
    <w:p w14:paraId="30FB02FA" w14:textId="1DE8734E" w:rsidR="007E1927" w:rsidRDefault="00D462A6" w:rsidP="007E1927">
      <w:pPr>
        <w:pStyle w:val="Kop1"/>
      </w:pPr>
      <w:r>
        <w:lastRenderedPageBreak/>
        <w:t xml:space="preserve">6 </w:t>
      </w:r>
      <w:r>
        <w:tab/>
        <w:t>Zorgkalender</w:t>
      </w:r>
      <w:r w:rsidR="008F57F0">
        <w:tab/>
      </w:r>
      <w:r w:rsidR="003026EA">
        <w:t>2020-2021</w:t>
      </w:r>
      <w:r w:rsidR="008F57F0">
        <w:tab/>
      </w:r>
      <w:r w:rsidR="008F57F0">
        <w:tab/>
      </w:r>
      <w:r w:rsidR="008F57F0">
        <w:tab/>
      </w:r>
      <w:r w:rsidR="008F57F0">
        <w:tab/>
      </w:r>
      <w:r w:rsidR="008F57F0">
        <w:tab/>
      </w:r>
      <w:r w:rsidR="00884362">
        <w:t xml:space="preserve">                </w:t>
      </w:r>
      <w:r w:rsidR="00884362">
        <w:tab/>
      </w:r>
      <w:r w:rsidR="00884362">
        <w:tab/>
      </w:r>
      <w:r w:rsidR="00884362">
        <w:tab/>
      </w:r>
      <w:r w:rsidR="00884362">
        <w:tab/>
      </w:r>
      <w:r w:rsidR="00884362">
        <w:tab/>
      </w:r>
      <w:r w:rsidR="00884362">
        <w:tab/>
      </w:r>
      <w:r w:rsidR="00884362">
        <w:tab/>
      </w:r>
      <w:r w:rsidR="00884362">
        <w:tab/>
      </w:r>
      <w:r w:rsidR="00884362">
        <w:tab/>
      </w:r>
      <w:r w:rsidR="00884362">
        <w:tab/>
      </w:r>
      <w:r w:rsidR="008F57F0" w:rsidRPr="001D42CA">
        <w:rPr>
          <w:noProof/>
        </w:rPr>
        <w:drawing>
          <wp:inline distT="0" distB="0" distL="0" distR="0" wp14:anchorId="1CF8E8A3" wp14:editId="14016EFD">
            <wp:extent cx="1466215" cy="146621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1466215" cy="1466215"/>
                    </a:xfrm>
                    <a:prstGeom prst="rect">
                      <a:avLst/>
                    </a:prstGeom>
                  </pic:spPr>
                </pic:pic>
              </a:graphicData>
            </a:graphic>
          </wp:inline>
        </w:drawing>
      </w:r>
    </w:p>
    <w:tbl>
      <w:tblPr>
        <w:tblpPr w:leftFromText="141" w:rightFromText="141" w:vertAnchor="text" w:tblpY="1"/>
        <w:tblOverlap w:val="never"/>
        <w:tblW w:w="9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94"/>
        <w:gridCol w:w="2366"/>
        <w:gridCol w:w="3046"/>
        <w:gridCol w:w="2977"/>
      </w:tblGrid>
      <w:tr w:rsidR="00A9245C" w:rsidRPr="00BF5B1F" w14:paraId="639D5310" w14:textId="77777777" w:rsidTr="00015DF6">
        <w:trPr>
          <w:trHeight w:val="256"/>
        </w:trPr>
        <w:tc>
          <w:tcPr>
            <w:tcW w:w="1094" w:type="dxa"/>
            <w:tcBorders>
              <w:top w:val="single" w:sz="12" w:space="0" w:color="auto"/>
              <w:left w:val="single" w:sz="12" w:space="0" w:color="auto"/>
              <w:bottom w:val="single" w:sz="12" w:space="0" w:color="auto"/>
              <w:right w:val="single" w:sz="6" w:space="0" w:color="auto"/>
              <w:tl2br w:val="single" w:sz="4" w:space="0" w:color="auto"/>
            </w:tcBorders>
            <w:vAlign w:val="center"/>
          </w:tcPr>
          <w:p w14:paraId="26B6684B" w14:textId="77777777" w:rsidR="00A9245C" w:rsidRPr="00BF5B1F" w:rsidRDefault="00A9245C" w:rsidP="00C20B6F">
            <w:pPr>
              <w:jc w:val="right"/>
              <w:rPr>
                <w:rFonts w:ascii="Verdana" w:hAnsi="Verdana" w:cs="Times New Roman"/>
                <w:b/>
                <w:color w:val="000000"/>
                <w:sz w:val="16"/>
                <w:szCs w:val="16"/>
              </w:rPr>
            </w:pPr>
          </w:p>
        </w:tc>
        <w:tc>
          <w:tcPr>
            <w:tcW w:w="2366" w:type="dxa"/>
            <w:tcBorders>
              <w:top w:val="single" w:sz="12" w:space="0" w:color="auto"/>
              <w:left w:val="single" w:sz="6" w:space="0" w:color="auto"/>
              <w:bottom w:val="single" w:sz="12" w:space="0" w:color="auto"/>
              <w:right w:val="single" w:sz="6" w:space="0" w:color="auto"/>
            </w:tcBorders>
            <w:vAlign w:val="center"/>
          </w:tcPr>
          <w:p w14:paraId="3ECBBA25" w14:textId="77777777" w:rsidR="00A9245C" w:rsidRPr="00BF5B1F" w:rsidRDefault="00A9245C" w:rsidP="00C20B6F">
            <w:pPr>
              <w:jc w:val="center"/>
              <w:rPr>
                <w:rFonts w:ascii="Verdana" w:hAnsi="Verdana" w:cs="Times New Roman"/>
                <w:b/>
                <w:color w:val="000000"/>
                <w:sz w:val="16"/>
                <w:szCs w:val="16"/>
              </w:rPr>
            </w:pPr>
            <w:r w:rsidRPr="00BF5B1F">
              <w:rPr>
                <w:rFonts w:ascii="Verdana" w:hAnsi="Verdana" w:cs="Times New Roman"/>
                <w:b/>
                <w:color w:val="000000"/>
                <w:sz w:val="16"/>
                <w:szCs w:val="16"/>
              </w:rPr>
              <w:t>School-week</w:t>
            </w:r>
          </w:p>
        </w:tc>
        <w:tc>
          <w:tcPr>
            <w:tcW w:w="3046" w:type="dxa"/>
            <w:tcBorders>
              <w:top w:val="single" w:sz="12" w:space="0" w:color="auto"/>
              <w:left w:val="single" w:sz="6" w:space="0" w:color="auto"/>
              <w:bottom w:val="single" w:sz="12" w:space="0" w:color="auto"/>
              <w:right w:val="single" w:sz="6" w:space="0" w:color="auto"/>
            </w:tcBorders>
            <w:vAlign w:val="center"/>
          </w:tcPr>
          <w:p w14:paraId="28B1006C" w14:textId="77777777" w:rsidR="00A9245C" w:rsidRPr="00BF5B1F" w:rsidRDefault="00A9245C" w:rsidP="00C20B6F">
            <w:pPr>
              <w:jc w:val="center"/>
              <w:rPr>
                <w:rFonts w:ascii="Verdana" w:hAnsi="Verdana" w:cs="Arial"/>
                <w:b/>
                <w:color w:val="000000"/>
                <w:sz w:val="16"/>
                <w:szCs w:val="16"/>
              </w:rPr>
            </w:pPr>
            <w:r w:rsidRPr="00BF5B1F">
              <w:rPr>
                <w:rFonts w:ascii="Verdana" w:hAnsi="Verdana" w:cs="Arial"/>
                <w:b/>
                <w:color w:val="000000"/>
                <w:sz w:val="16"/>
                <w:szCs w:val="16"/>
              </w:rPr>
              <w:t>begint op maandag</w:t>
            </w:r>
          </w:p>
        </w:tc>
        <w:tc>
          <w:tcPr>
            <w:tcW w:w="2977" w:type="dxa"/>
            <w:tcBorders>
              <w:top w:val="single" w:sz="12" w:space="0" w:color="auto"/>
              <w:left w:val="single" w:sz="4" w:space="0" w:color="auto"/>
              <w:bottom w:val="single" w:sz="12" w:space="0" w:color="auto"/>
              <w:right w:val="single" w:sz="6" w:space="0" w:color="auto"/>
            </w:tcBorders>
            <w:vAlign w:val="center"/>
          </w:tcPr>
          <w:p w14:paraId="296A070D" w14:textId="48C918A6" w:rsidR="00A9245C" w:rsidRPr="00BF5B1F" w:rsidRDefault="003026EA" w:rsidP="00C20B6F">
            <w:pPr>
              <w:jc w:val="center"/>
              <w:rPr>
                <w:rFonts w:ascii="Verdana" w:hAnsi="Verdana" w:cs="Arial"/>
                <w:b/>
                <w:color w:val="000000"/>
                <w:sz w:val="16"/>
                <w:szCs w:val="16"/>
              </w:rPr>
            </w:pPr>
            <w:r>
              <w:rPr>
                <w:rFonts w:ascii="Verdana" w:hAnsi="Verdana" w:cs="Arial"/>
                <w:b/>
                <w:color w:val="000000"/>
                <w:sz w:val="16"/>
                <w:szCs w:val="16"/>
              </w:rPr>
              <w:t>Acties op gebied van de zorg</w:t>
            </w:r>
          </w:p>
        </w:tc>
      </w:tr>
      <w:tr w:rsidR="00A9245C" w:rsidRPr="00BF5B1F" w14:paraId="3E3C2DEF" w14:textId="77777777" w:rsidTr="00015DF6">
        <w:trPr>
          <w:trHeight w:val="256"/>
        </w:trPr>
        <w:tc>
          <w:tcPr>
            <w:tcW w:w="1094" w:type="dxa"/>
            <w:tcBorders>
              <w:top w:val="nil"/>
            </w:tcBorders>
            <w:vAlign w:val="bottom"/>
          </w:tcPr>
          <w:p w14:paraId="258888BF" w14:textId="18F8453C" w:rsidR="00A9245C" w:rsidRPr="00BF5B1F" w:rsidRDefault="00A9245C" w:rsidP="00C20B6F">
            <w:pPr>
              <w:jc w:val="right"/>
              <w:rPr>
                <w:rFonts w:ascii="Verdana" w:hAnsi="Verdana" w:cs="Times New Roman"/>
              </w:rPr>
            </w:pPr>
            <w:r w:rsidRPr="00BF5B1F">
              <w:rPr>
                <w:rFonts w:ascii="Verdana" w:hAnsi="Verdana" w:cs="Times New Roman"/>
              </w:rPr>
              <w:t>3</w:t>
            </w:r>
            <w:r w:rsidR="007B0B65">
              <w:rPr>
                <w:rFonts w:ascii="Verdana" w:hAnsi="Verdana" w:cs="Times New Roman"/>
              </w:rPr>
              <w:t>5</w:t>
            </w:r>
          </w:p>
        </w:tc>
        <w:tc>
          <w:tcPr>
            <w:tcW w:w="2366" w:type="dxa"/>
            <w:tcBorders>
              <w:top w:val="nil"/>
            </w:tcBorders>
            <w:vAlign w:val="center"/>
          </w:tcPr>
          <w:p w14:paraId="01F2CB80"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1</w:t>
            </w:r>
          </w:p>
        </w:tc>
        <w:tc>
          <w:tcPr>
            <w:tcW w:w="3046" w:type="dxa"/>
            <w:tcBorders>
              <w:top w:val="nil"/>
              <w:right w:val="single" w:sz="6" w:space="0" w:color="auto"/>
            </w:tcBorders>
            <w:vAlign w:val="bottom"/>
          </w:tcPr>
          <w:p w14:paraId="5A75A53F" w14:textId="71A88E68" w:rsidR="00A9245C" w:rsidRPr="00BF5B1F" w:rsidRDefault="003026EA" w:rsidP="00C20B6F">
            <w:pPr>
              <w:jc w:val="right"/>
              <w:rPr>
                <w:rFonts w:ascii="Verdana" w:hAnsi="Verdana" w:cs="Times New Roman"/>
                <w:sz w:val="16"/>
                <w:szCs w:val="16"/>
              </w:rPr>
            </w:pPr>
            <w:r>
              <w:rPr>
                <w:rFonts w:ascii="Verdana" w:hAnsi="Verdana" w:cs="Times New Roman"/>
                <w:sz w:val="16"/>
                <w:szCs w:val="16"/>
              </w:rPr>
              <w:t>30</w:t>
            </w:r>
            <w:r w:rsidR="00A9245C" w:rsidRPr="00BF5B1F">
              <w:rPr>
                <w:rFonts w:ascii="Verdana" w:hAnsi="Verdana" w:cs="Times New Roman"/>
                <w:sz w:val="16"/>
                <w:szCs w:val="16"/>
              </w:rPr>
              <w:t>-08-20</w:t>
            </w:r>
            <w:r>
              <w:rPr>
                <w:rFonts w:ascii="Verdana" w:hAnsi="Verdana" w:cs="Times New Roman"/>
                <w:sz w:val="16"/>
                <w:szCs w:val="16"/>
              </w:rPr>
              <w:t>21</w:t>
            </w:r>
          </w:p>
        </w:tc>
        <w:tc>
          <w:tcPr>
            <w:tcW w:w="2977" w:type="dxa"/>
            <w:tcBorders>
              <w:top w:val="nil"/>
              <w:left w:val="single" w:sz="4" w:space="0" w:color="auto"/>
            </w:tcBorders>
            <w:vAlign w:val="center"/>
          </w:tcPr>
          <w:p w14:paraId="6E51411F" w14:textId="77777777" w:rsidR="00A9245C" w:rsidRPr="00BF5B1F" w:rsidRDefault="00A9245C" w:rsidP="00C20B6F">
            <w:pPr>
              <w:jc w:val="center"/>
              <w:rPr>
                <w:rFonts w:ascii="Verdana" w:hAnsi="Verdana" w:cs="Arial"/>
                <w:sz w:val="14"/>
                <w:szCs w:val="14"/>
              </w:rPr>
            </w:pPr>
          </w:p>
        </w:tc>
      </w:tr>
      <w:tr w:rsidR="00A9245C" w:rsidRPr="00BF5B1F" w14:paraId="29041C2E" w14:textId="77777777" w:rsidTr="00015DF6">
        <w:trPr>
          <w:trHeight w:val="256"/>
        </w:trPr>
        <w:tc>
          <w:tcPr>
            <w:tcW w:w="1094" w:type="dxa"/>
            <w:vAlign w:val="bottom"/>
          </w:tcPr>
          <w:p w14:paraId="25BB046A" w14:textId="77777777" w:rsidR="00A9245C" w:rsidRPr="00BF5B1F" w:rsidRDefault="00A9245C" w:rsidP="00C20B6F">
            <w:pPr>
              <w:jc w:val="right"/>
              <w:rPr>
                <w:rFonts w:ascii="Verdana" w:hAnsi="Verdana" w:cs="Times New Roman"/>
              </w:rPr>
            </w:pPr>
            <w:r w:rsidRPr="00BF5B1F">
              <w:rPr>
                <w:rFonts w:ascii="Verdana" w:hAnsi="Verdana" w:cs="Times New Roman"/>
              </w:rPr>
              <w:t>36</w:t>
            </w:r>
          </w:p>
        </w:tc>
        <w:tc>
          <w:tcPr>
            <w:tcW w:w="2366" w:type="dxa"/>
            <w:vAlign w:val="center"/>
          </w:tcPr>
          <w:p w14:paraId="12A52124"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2</w:t>
            </w:r>
          </w:p>
        </w:tc>
        <w:tc>
          <w:tcPr>
            <w:tcW w:w="3046" w:type="dxa"/>
            <w:tcBorders>
              <w:right w:val="single" w:sz="6" w:space="0" w:color="auto"/>
            </w:tcBorders>
            <w:vAlign w:val="bottom"/>
          </w:tcPr>
          <w:p w14:paraId="63F51241" w14:textId="7067F7D4" w:rsidR="00A9245C" w:rsidRPr="00BF5B1F" w:rsidRDefault="007B0B65" w:rsidP="00C20B6F">
            <w:pPr>
              <w:jc w:val="right"/>
              <w:rPr>
                <w:rFonts w:ascii="Verdana" w:hAnsi="Verdana" w:cs="Times New Roman"/>
                <w:sz w:val="16"/>
                <w:szCs w:val="16"/>
              </w:rPr>
            </w:pPr>
            <w:r>
              <w:rPr>
                <w:rFonts w:ascii="Verdana" w:hAnsi="Verdana" w:cs="Times New Roman"/>
                <w:sz w:val="16"/>
                <w:szCs w:val="16"/>
              </w:rPr>
              <w:t>06</w:t>
            </w:r>
            <w:r w:rsidR="00A9245C" w:rsidRPr="00BF5B1F">
              <w:rPr>
                <w:rFonts w:ascii="Verdana" w:hAnsi="Verdana" w:cs="Times New Roman"/>
                <w:sz w:val="16"/>
                <w:szCs w:val="16"/>
              </w:rPr>
              <w:t>-0</w:t>
            </w:r>
            <w:r>
              <w:rPr>
                <w:rFonts w:ascii="Verdana" w:hAnsi="Verdana" w:cs="Times New Roman"/>
                <w:sz w:val="16"/>
                <w:szCs w:val="16"/>
              </w:rPr>
              <w:t>9</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left w:val="single" w:sz="4" w:space="0" w:color="auto"/>
            </w:tcBorders>
            <w:vAlign w:val="center"/>
          </w:tcPr>
          <w:p w14:paraId="4BCA3FF3" w14:textId="2D7CBEA2" w:rsidR="00A9245C" w:rsidRPr="00BF5B1F" w:rsidRDefault="004474C0" w:rsidP="00C20B6F">
            <w:pPr>
              <w:jc w:val="center"/>
              <w:rPr>
                <w:rFonts w:ascii="Verdana" w:hAnsi="Verdana" w:cs="Arial"/>
                <w:sz w:val="14"/>
                <w:szCs w:val="14"/>
              </w:rPr>
            </w:pPr>
            <w:proofErr w:type="spellStart"/>
            <w:r>
              <w:rPr>
                <w:rFonts w:ascii="Verdana" w:hAnsi="Verdana" w:cs="Arial"/>
                <w:sz w:val="14"/>
                <w:szCs w:val="14"/>
              </w:rPr>
              <w:t>Pre-advies</w:t>
            </w:r>
            <w:proofErr w:type="spellEnd"/>
            <w:r>
              <w:rPr>
                <w:rFonts w:ascii="Verdana" w:hAnsi="Verdana" w:cs="Arial"/>
                <w:sz w:val="14"/>
                <w:szCs w:val="14"/>
              </w:rPr>
              <w:t xml:space="preserve"> </w:t>
            </w:r>
            <w:r w:rsidR="006E5D93">
              <w:rPr>
                <w:rFonts w:ascii="Verdana" w:hAnsi="Verdana" w:cs="Arial"/>
                <w:sz w:val="14"/>
                <w:szCs w:val="14"/>
              </w:rPr>
              <w:t>gr. 6 (vorig schooljaar) Ridderhof</w:t>
            </w:r>
          </w:p>
        </w:tc>
      </w:tr>
      <w:tr w:rsidR="00A9245C" w:rsidRPr="00BF5B1F" w14:paraId="4D05CB2E" w14:textId="77777777" w:rsidTr="00015DF6">
        <w:trPr>
          <w:trHeight w:val="256"/>
        </w:trPr>
        <w:tc>
          <w:tcPr>
            <w:tcW w:w="1094" w:type="dxa"/>
            <w:vAlign w:val="bottom"/>
          </w:tcPr>
          <w:p w14:paraId="1DB9CE74" w14:textId="77777777" w:rsidR="00A9245C" w:rsidRPr="00BF5B1F" w:rsidRDefault="00A9245C" w:rsidP="00C20B6F">
            <w:pPr>
              <w:jc w:val="right"/>
              <w:rPr>
                <w:rFonts w:ascii="Verdana" w:hAnsi="Verdana" w:cs="Times New Roman"/>
              </w:rPr>
            </w:pPr>
            <w:r w:rsidRPr="00BF5B1F">
              <w:rPr>
                <w:rFonts w:ascii="Verdana" w:hAnsi="Verdana" w:cs="Times New Roman"/>
              </w:rPr>
              <w:t>37</w:t>
            </w:r>
          </w:p>
        </w:tc>
        <w:tc>
          <w:tcPr>
            <w:tcW w:w="2366" w:type="dxa"/>
            <w:vAlign w:val="center"/>
          </w:tcPr>
          <w:p w14:paraId="7C320563"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3</w:t>
            </w:r>
          </w:p>
        </w:tc>
        <w:tc>
          <w:tcPr>
            <w:tcW w:w="3046" w:type="dxa"/>
            <w:tcBorders>
              <w:right w:val="single" w:sz="6" w:space="0" w:color="auto"/>
            </w:tcBorders>
            <w:vAlign w:val="bottom"/>
          </w:tcPr>
          <w:p w14:paraId="2605B196" w14:textId="16EB23DA" w:rsidR="00A9245C" w:rsidRPr="00BF5B1F" w:rsidRDefault="007B0B65" w:rsidP="00C20B6F">
            <w:pPr>
              <w:jc w:val="right"/>
              <w:rPr>
                <w:rFonts w:ascii="Verdana" w:hAnsi="Verdana" w:cs="Times New Roman"/>
                <w:sz w:val="16"/>
                <w:szCs w:val="16"/>
              </w:rPr>
            </w:pPr>
            <w:r>
              <w:rPr>
                <w:rFonts w:ascii="Verdana" w:hAnsi="Verdana" w:cs="Times New Roman"/>
                <w:sz w:val="16"/>
                <w:szCs w:val="16"/>
              </w:rPr>
              <w:t>13</w:t>
            </w:r>
            <w:r w:rsidR="00A9245C" w:rsidRPr="00BF5B1F">
              <w:rPr>
                <w:rFonts w:ascii="Verdana" w:hAnsi="Verdana" w:cs="Times New Roman"/>
                <w:sz w:val="16"/>
                <w:szCs w:val="16"/>
              </w:rPr>
              <w:t>-09-20</w:t>
            </w:r>
            <w:r w:rsidR="006E19F4">
              <w:rPr>
                <w:rFonts w:ascii="Verdana" w:hAnsi="Verdana" w:cs="Times New Roman"/>
                <w:sz w:val="16"/>
                <w:szCs w:val="16"/>
              </w:rPr>
              <w:t>21</w:t>
            </w:r>
          </w:p>
        </w:tc>
        <w:tc>
          <w:tcPr>
            <w:tcW w:w="2977" w:type="dxa"/>
            <w:tcBorders>
              <w:left w:val="single" w:sz="4" w:space="0" w:color="auto"/>
            </w:tcBorders>
            <w:shd w:val="clear" w:color="auto" w:fill="00B050"/>
            <w:vAlign w:val="center"/>
          </w:tcPr>
          <w:p w14:paraId="437A7C77" w14:textId="557F87FE" w:rsidR="00A9245C" w:rsidRPr="00BF5B1F" w:rsidRDefault="00DD14A9" w:rsidP="00C20B6F">
            <w:pPr>
              <w:jc w:val="center"/>
              <w:rPr>
                <w:rFonts w:ascii="Verdana" w:hAnsi="Verdana" w:cs="Arial"/>
                <w:sz w:val="14"/>
                <w:szCs w:val="14"/>
              </w:rPr>
            </w:pPr>
            <w:r>
              <w:rPr>
                <w:rFonts w:ascii="Verdana" w:hAnsi="Verdana" w:cs="Arial"/>
                <w:sz w:val="14"/>
                <w:szCs w:val="14"/>
              </w:rPr>
              <w:t>Groepsbespreking</w:t>
            </w:r>
          </w:p>
        </w:tc>
      </w:tr>
      <w:tr w:rsidR="00A9245C" w:rsidRPr="00BF5B1F" w14:paraId="40284E49" w14:textId="77777777" w:rsidTr="00015DF6">
        <w:trPr>
          <w:trHeight w:val="256"/>
        </w:trPr>
        <w:tc>
          <w:tcPr>
            <w:tcW w:w="1094" w:type="dxa"/>
            <w:vAlign w:val="bottom"/>
          </w:tcPr>
          <w:p w14:paraId="72507767" w14:textId="77777777" w:rsidR="00A9245C" w:rsidRPr="00BF5B1F" w:rsidRDefault="00A9245C" w:rsidP="00C20B6F">
            <w:pPr>
              <w:jc w:val="right"/>
              <w:rPr>
                <w:rFonts w:ascii="Verdana" w:hAnsi="Verdana" w:cs="Times New Roman"/>
              </w:rPr>
            </w:pPr>
            <w:r w:rsidRPr="00BF5B1F">
              <w:rPr>
                <w:rFonts w:ascii="Verdana" w:hAnsi="Verdana" w:cs="Times New Roman"/>
              </w:rPr>
              <w:t>38</w:t>
            </w:r>
          </w:p>
        </w:tc>
        <w:tc>
          <w:tcPr>
            <w:tcW w:w="2366" w:type="dxa"/>
            <w:vAlign w:val="center"/>
          </w:tcPr>
          <w:p w14:paraId="1401A681"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4</w:t>
            </w:r>
          </w:p>
        </w:tc>
        <w:tc>
          <w:tcPr>
            <w:tcW w:w="3046" w:type="dxa"/>
            <w:tcBorders>
              <w:right w:val="single" w:sz="6" w:space="0" w:color="auto"/>
            </w:tcBorders>
            <w:vAlign w:val="bottom"/>
          </w:tcPr>
          <w:p w14:paraId="1E5D4E8D" w14:textId="07B93F0B" w:rsidR="00A9245C" w:rsidRPr="00BF5B1F" w:rsidRDefault="00DD14A9" w:rsidP="00C20B6F">
            <w:pPr>
              <w:jc w:val="right"/>
              <w:rPr>
                <w:rFonts w:ascii="Verdana" w:hAnsi="Verdana" w:cs="Times New Roman"/>
                <w:sz w:val="16"/>
                <w:szCs w:val="16"/>
              </w:rPr>
            </w:pPr>
            <w:r>
              <w:rPr>
                <w:rFonts w:ascii="Verdana" w:hAnsi="Verdana" w:cs="Times New Roman"/>
                <w:sz w:val="16"/>
                <w:szCs w:val="16"/>
              </w:rPr>
              <w:t>20</w:t>
            </w:r>
            <w:r w:rsidR="00A9245C" w:rsidRPr="00BF5B1F">
              <w:rPr>
                <w:rFonts w:ascii="Verdana" w:hAnsi="Verdana" w:cs="Times New Roman"/>
                <w:sz w:val="16"/>
                <w:szCs w:val="16"/>
              </w:rPr>
              <w:t>-09-20</w:t>
            </w:r>
            <w:r w:rsidR="006E19F4">
              <w:rPr>
                <w:rFonts w:ascii="Verdana" w:hAnsi="Verdana" w:cs="Times New Roman"/>
                <w:sz w:val="16"/>
                <w:szCs w:val="16"/>
              </w:rPr>
              <w:t>21</w:t>
            </w:r>
          </w:p>
        </w:tc>
        <w:tc>
          <w:tcPr>
            <w:tcW w:w="2977" w:type="dxa"/>
            <w:tcBorders>
              <w:left w:val="single" w:sz="4" w:space="0" w:color="auto"/>
            </w:tcBorders>
            <w:shd w:val="clear" w:color="auto" w:fill="00B050"/>
            <w:vAlign w:val="center"/>
          </w:tcPr>
          <w:p w14:paraId="67298D8D" w14:textId="773FE913" w:rsidR="00A9245C" w:rsidRPr="00BF5B1F" w:rsidRDefault="00DD14A9" w:rsidP="00C20B6F">
            <w:pPr>
              <w:jc w:val="center"/>
              <w:rPr>
                <w:rFonts w:ascii="Verdana" w:hAnsi="Verdana" w:cs="Arial"/>
                <w:sz w:val="14"/>
                <w:szCs w:val="14"/>
              </w:rPr>
            </w:pPr>
            <w:r>
              <w:rPr>
                <w:rFonts w:ascii="Verdana" w:hAnsi="Verdana" w:cs="Times New Roman"/>
                <w:sz w:val="14"/>
                <w:szCs w:val="14"/>
              </w:rPr>
              <w:t>Groepsbespreking</w:t>
            </w:r>
          </w:p>
        </w:tc>
      </w:tr>
      <w:tr w:rsidR="00A9245C" w:rsidRPr="00BF5B1F" w14:paraId="377F6112" w14:textId="77777777" w:rsidTr="00015DF6">
        <w:trPr>
          <w:trHeight w:val="256"/>
        </w:trPr>
        <w:tc>
          <w:tcPr>
            <w:tcW w:w="1094" w:type="dxa"/>
            <w:vAlign w:val="bottom"/>
          </w:tcPr>
          <w:p w14:paraId="65502E38" w14:textId="77777777" w:rsidR="00A9245C" w:rsidRPr="00BF5B1F" w:rsidRDefault="00A9245C" w:rsidP="00C20B6F">
            <w:pPr>
              <w:jc w:val="right"/>
              <w:rPr>
                <w:rFonts w:ascii="Verdana" w:hAnsi="Verdana" w:cs="Times New Roman"/>
              </w:rPr>
            </w:pPr>
            <w:r w:rsidRPr="00BF5B1F">
              <w:rPr>
                <w:rFonts w:ascii="Verdana" w:hAnsi="Verdana" w:cs="Times New Roman"/>
              </w:rPr>
              <w:t>39</w:t>
            </w:r>
          </w:p>
        </w:tc>
        <w:tc>
          <w:tcPr>
            <w:tcW w:w="2366" w:type="dxa"/>
            <w:vAlign w:val="center"/>
          </w:tcPr>
          <w:p w14:paraId="500A032B" w14:textId="77777777" w:rsidR="00A9245C" w:rsidRPr="00BF5B1F" w:rsidRDefault="00A9245C" w:rsidP="00C20B6F">
            <w:pPr>
              <w:jc w:val="center"/>
              <w:rPr>
                <w:rFonts w:ascii="Verdana" w:hAnsi="Verdana" w:cs="Times New Roman"/>
                <w:snapToGrid w:val="0"/>
                <w:color w:val="000000"/>
                <w:sz w:val="16"/>
                <w:szCs w:val="16"/>
              </w:rPr>
            </w:pPr>
            <w:r w:rsidRPr="00BF5B1F">
              <w:rPr>
                <w:rFonts w:ascii="Verdana" w:hAnsi="Verdana" w:cs="Times New Roman"/>
                <w:snapToGrid w:val="0"/>
                <w:color w:val="000000"/>
                <w:sz w:val="16"/>
                <w:szCs w:val="16"/>
              </w:rPr>
              <w:t>5</w:t>
            </w:r>
          </w:p>
        </w:tc>
        <w:tc>
          <w:tcPr>
            <w:tcW w:w="3046" w:type="dxa"/>
            <w:tcBorders>
              <w:right w:val="single" w:sz="6" w:space="0" w:color="auto"/>
            </w:tcBorders>
            <w:vAlign w:val="bottom"/>
          </w:tcPr>
          <w:p w14:paraId="2B2866E2" w14:textId="0A974FE7"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2</w:t>
            </w:r>
            <w:r w:rsidR="00DD14A9">
              <w:rPr>
                <w:rFonts w:ascii="Verdana" w:hAnsi="Verdana" w:cs="Times New Roman"/>
                <w:sz w:val="16"/>
                <w:szCs w:val="16"/>
              </w:rPr>
              <w:t>7</w:t>
            </w:r>
            <w:r w:rsidRPr="00BF5B1F">
              <w:rPr>
                <w:rFonts w:ascii="Verdana" w:hAnsi="Verdana" w:cs="Times New Roman"/>
                <w:sz w:val="16"/>
                <w:szCs w:val="16"/>
              </w:rPr>
              <w:t>-09-20</w:t>
            </w:r>
            <w:r w:rsidR="006E19F4">
              <w:rPr>
                <w:rFonts w:ascii="Verdana" w:hAnsi="Verdana" w:cs="Times New Roman"/>
                <w:sz w:val="16"/>
                <w:szCs w:val="16"/>
              </w:rPr>
              <w:t>21</w:t>
            </w:r>
          </w:p>
        </w:tc>
        <w:tc>
          <w:tcPr>
            <w:tcW w:w="2977" w:type="dxa"/>
            <w:tcBorders>
              <w:left w:val="single" w:sz="4" w:space="0" w:color="auto"/>
            </w:tcBorders>
            <w:shd w:val="clear" w:color="auto" w:fill="00B050"/>
            <w:vAlign w:val="center"/>
          </w:tcPr>
          <w:p w14:paraId="47FFB2E9" w14:textId="49BE57FC" w:rsidR="00A9245C" w:rsidRPr="00BF5B1F" w:rsidRDefault="00DD14A9" w:rsidP="00C20B6F">
            <w:pPr>
              <w:jc w:val="center"/>
              <w:rPr>
                <w:rFonts w:ascii="Verdana" w:hAnsi="Verdana" w:cs="Arial"/>
                <w:sz w:val="14"/>
                <w:szCs w:val="14"/>
              </w:rPr>
            </w:pPr>
            <w:r>
              <w:rPr>
                <w:rFonts w:ascii="Verdana" w:hAnsi="Verdana" w:cs="Arial"/>
                <w:sz w:val="14"/>
                <w:szCs w:val="14"/>
              </w:rPr>
              <w:t>Groepsbespreking</w:t>
            </w:r>
          </w:p>
        </w:tc>
      </w:tr>
      <w:tr w:rsidR="00A9245C" w:rsidRPr="00BF5B1F" w14:paraId="483F858C" w14:textId="77777777" w:rsidTr="00015DF6">
        <w:trPr>
          <w:trHeight w:val="256"/>
        </w:trPr>
        <w:tc>
          <w:tcPr>
            <w:tcW w:w="1094" w:type="dxa"/>
            <w:tcBorders>
              <w:bottom w:val="single" w:sz="6" w:space="0" w:color="auto"/>
            </w:tcBorders>
            <w:vAlign w:val="bottom"/>
          </w:tcPr>
          <w:p w14:paraId="2CBBD3DF" w14:textId="77777777" w:rsidR="00A9245C" w:rsidRPr="00BF5B1F" w:rsidRDefault="00A9245C" w:rsidP="00C20B6F">
            <w:pPr>
              <w:jc w:val="right"/>
              <w:rPr>
                <w:rFonts w:ascii="Verdana" w:hAnsi="Verdana" w:cs="Times New Roman"/>
              </w:rPr>
            </w:pPr>
            <w:r w:rsidRPr="00BF5B1F">
              <w:rPr>
                <w:rFonts w:ascii="Verdana" w:hAnsi="Verdana" w:cs="Times New Roman"/>
              </w:rPr>
              <w:t>40</w:t>
            </w:r>
          </w:p>
        </w:tc>
        <w:tc>
          <w:tcPr>
            <w:tcW w:w="2366" w:type="dxa"/>
            <w:tcBorders>
              <w:bottom w:val="single" w:sz="6" w:space="0" w:color="auto"/>
            </w:tcBorders>
            <w:vAlign w:val="center"/>
          </w:tcPr>
          <w:p w14:paraId="3CBBCDCE"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6</w:t>
            </w:r>
          </w:p>
        </w:tc>
        <w:tc>
          <w:tcPr>
            <w:tcW w:w="3046" w:type="dxa"/>
            <w:tcBorders>
              <w:bottom w:val="single" w:sz="6" w:space="0" w:color="auto"/>
              <w:right w:val="single" w:sz="6" w:space="0" w:color="auto"/>
            </w:tcBorders>
            <w:vAlign w:val="bottom"/>
          </w:tcPr>
          <w:p w14:paraId="0BD32FBB" w14:textId="664B0087" w:rsidR="00A9245C" w:rsidRPr="00BF5B1F" w:rsidRDefault="006E19F4" w:rsidP="00C20B6F">
            <w:pPr>
              <w:jc w:val="center"/>
              <w:rPr>
                <w:rFonts w:ascii="Verdana" w:hAnsi="Verdana" w:cs="Times New Roman"/>
                <w:sz w:val="16"/>
                <w:szCs w:val="16"/>
              </w:rPr>
            </w:pPr>
            <w:r>
              <w:rPr>
                <w:rFonts w:ascii="Verdana" w:hAnsi="Verdana" w:cs="Times New Roman"/>
                <w:sz w:val="16"/>
                <w:szCs w:val="16"/>
              </w:rPr>
              <w:t xml:space="preserve">                                    04</w:t>
            </w:r>
            <w:r w:rsidR="00A9245C" w:rsidRPr="00BF5B1F">
              <w:rPr>
                <w:rFonts w:ascii="Verdana" w:hAnsi="Verdana" w:cs="Times New Roman"/>
                <w:sz w:val="16"/>
                <w:szCs w:val="16"/>
              </w:rPr>
              <w:t>-</w:t>
            </w:r>
            <w:r>
              <w:rPr>
                <w:rFonts w:ascii="Verdana" w:hAnsi="Verdana" w:cs="Times New Roman"/>
                <w:sz w:val="16"/>
                <w:szCs w:val="16"/>
              </w:rPr>
              <w:t>10</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0070C0"/>
            <w:vAlign w:val="center"/>
          </w:tcPr>
          <w:p w14:paraId="3FDACEE2" w14:textId="4C94C93B" w:rsidR="00A9245C" w:rsidRPr="00BF5B1F" w:rsidRDefault="006E19F4" w:rsidP="00C20B6F">
            <w:pPr>
              <w:jc w:val="center"/>
              <w:rPr>
                <w:rFonts w:ascii="Verdana" w:hAnsi="Verdana" w:cs="Arial"/>
                <w:sz w:val="14"/>
                <w:szCs w:val="14"/>
              </w:rPr>
            </w:pPr>
            <w:r>
              <w:rPr>
                <w:rFonts w:ascii="Verdana" w:hAnsi="Verdana" w:cs="Arial"/>
                <w:sz w:val="14"/>
                <w:szCs w:val="14"/>
              </w:rPr>
              <w:t>Leerlingbespreking</w:t>
            </w:r>
          </w:p>
        </w:tc>
      </w:tr>
      <w:tr w:rsidR="00A9245C" w:rsidRPr="00BF5B1F" w14:paraId="6A801398" w14:textId="77777777" w:rsidTr="00015DF6">
        <w:trPr>
          <w:trHeight w:val="256"/>
        </w:trPr>
        <w:tc>
          <w:tcPr>
            <w:tcW w:w="1094" w:type="dxa"/>
            <w:tcBorders>
              <w:bottom w:val="single" w:sz="6" w:space="0" w:color="auto"/>
            </w:tcBorders>
            <w:shd w:val="clear" w:color="auto" w:fill="auto"/>
            <w:vAlign w:val="bottom"/>
          </w:tcPr>
          <w:p w14:paraId="47F336B5" w14:textId="77777777" w:rsidR="00A9245C" w:rsidRPr="00BF5B1F" w:rsidRDefault="00A9245C" w:rsidP="00C20B6F">
            <w:pPr>
              <w:jc w:val="right"/>
              <w:rPr>
                <w:rFonts w:ascii="Verdana" w:hAnsi="Verdana" w:cs="Times New Roman"/>
              </w:rPr>
            </w:pPr>
            <w:r w:rsidRPr="00BF5B1F">
              <w:rPr>
                <w:rFonts w:ascii="Verdana" w:hAnsi="Verdana" w:cs="Times New Roman"/>
              </w:rPr>
              <w:t>41</w:t>
            </w:r>
          </w:p>
        </w:tc>
        <w:tc>
          <w:tcPr>
            <w:tcW w:w="2366" w:type="dxa"/>
            <w:tcBorders>
              <w:bottom w:val="single" w:sz="6" w:space="0" w:color="auto"/>
            </w:tcBorders>
            <w:shd w:val="clear" w:color="auto" w:fill="auto"/>
            <w:vAlign w:val="center"/>
          </w:tcPr>
          <w:p w14:paraId="58869857" w14:textId="77777777" w:rsidR="00A9245C" w:rsidRPr="00BF5B1F" w:rsidRDefault="00A9245C" w:rsidP="00C20B6F">
            <w:pPr>
              <w:jc w:val="center"/>
              <w:rPr>
                <w:rFonts w:ascii="Verdana" w:hAnsi="Verdana" w:cs="Times New Roman"/>
                <w:sz w:val="16"/>
                <w:szCs w:val="16"/>
                <w:lang w:val="fr-FR"/>
              </w:rPr>
            </w:pPr>
            <w:r w:rsidRPr="00BF5B1F">
              <w:rPr>
                <w:rFonts w:ascii="Verdana" w:hAnsi="Verdana" w:cs="Times New Roman"/>
                <w:sz w:val="16"/>
                <w:szCs w:val="16"/>
                <w:lang w:val="fr-FR"/>
              </w:rPr>
              <w:t>7</w:t>
            </w:r>
          </w:p>
        </w:tc>
        <w:tc>
          <w:tcPr>
            <w:tcW w:w="3046" w:type="dxa"/>
            <w:tcBorders>
              <w:bottom w:val="single" w:sz="6" w:space="0" w:color="auto"/>
              <w:right w:val="single" w:sz="6" w:space="0" w:color="auto"/>
            </w:tcBorders>
            <w:shd w:val="clear" w:color="auto" w:fill="auto"/>
            <w:vAlign w:val="bottom"/>
          </w:tcPr>
          <w:p w14:paraId="3E8F3299" w14:textId="070171BB" w:rsidR="00A9245C" w:rsidRPr="00BF5B1F" w:rsidRDefault="006E19F4" w:rsidP="00C20B6F">
            <w:pPr>
              <w:jc w:val="right"/>
              <w:rPr>
                <w:rFonts w:ascii="Verdana" w:hAnsi="Verdana" w:cs="Times New Roman"/>
                <w:sz w:val="16"/>
                <w:szCs w:val="16"/>
              </w:rPr>
            </w:pPr>
            <w:r>
              <w:rPr>
                <w:rFonts w:ascii="Verdana" w:hAnsi="Verdana" w:cs="Times New Roman"/>
                <w:sz w:val="16"/>
                <w:szCs w:val="16"/>
              </w:rPr>
              <w:t>11</w:t>
            </w:r>
            <w:r w:rsidR="00A9245C" w:rsidRPr="00BF5B1F">
              <w:rPr>
                <w:rFonts w:ascii="Verdana" w:hAnsi="Verdana" w:cs="Times New Roman"/>
                <w:sz w:val="16"/>
                <w:szCs w:val="16"/>
              </w:rPr>
              <w:t>-10-20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0070C0"/>
            <w:vAlign w:val="center"/>
          </w:tcPr>
          <w:p w14:paraId="1694EE21" w14:textId="58BFB2B5" w:rsidR="00A9245C" w:rsidRPr="00BF5B1F" w:rsidRDefault="006E19F4" w:rsidP="00C20B6F">
            <w:pPr>
              <w:jc w:val="center"/>
              <w:rPr>
                <w:rFonts w:ascii="Verdana" w:hAnsi="Verdana" w:cs="Arial"/>
                <w:sz w:val="14"/>
                <w:szCs w:val="14"/>
              </w:rPr>
            </w:pPr>
            <w:r>
              <w:rPr>
                <w:rFonts w:ascii="Verdana" w:hAnsi="Verdana" w:cs="Arial"/>
                <w:sz w:val="14"/>
                <w:szCs w:val="14"/>
              </w:rPr>
              <w:t>Leerlingbespreking</w:t>
            </w:r>
          </w:p>
        </w:tc>
      </w:tr>
      <w:tr w:rsidR="00A9245C" w:rsidRPr="00BF5B1F" w14:paraId="3A1154FF" w14:textId="77777777" w:rsidTr="00015DF6">
        <w:trPr>
          <w:trHeight w:val="256"/>
        </w:trPr>
        <w:tc>
          <w:tcPr>
            <w:tcW w:w="1094" w:type="dxa"/>
            <w:tcBorders>
              <w:bottom w:val="single" w:sz="6" w:space="0" w:color="auto"/>
            </w:tcBorders>
            <w:shd w:val="clear" w:color="auto" w:fill="A6A6A6" w:themeFill="background1" w:themeFillShade="A6"/>
            <w:vAlign w:val="bottom"/>
          </w:tcPr>
          <w:p w14:paraId="4E7CA37B" w14:textId="77777777" w:rsidR="00A9245C" w:rsidRPr="00BF5B1F" w:rsidRDefault="00A9245C" w:rsidP="00C20B6F">
            <w:pPr>
              <w:jc w:val="right"/>
              <w:rPr>
                <w:rFonts w:ascii="Verdana" w:hAnsi="Verdana" w:cs="Times New Roman"/>
              </w:rPr>
            </w:pPr>
            <w:r w:rsidRPr="00BF5B1F">
              <w:rPr>
                <w:rFonts w:ascii="Verdana" w:hAnsi="Verdana" w:cs="Times New Roman"/>
              </w:rPr>
              <w:t>42</w:t>
            </w:r>
          </w:p>
        </w:tc>
        <w:tc>
          <w:tcPr>
            <w:tcW w:w="2366" w:type="dxa"/>
            <w:tcBorders>
              <w:bottom w:val="single" w:sz="6" w:space="0" w:color="auto"/>
            </w:tcBorders>
            <w:shd w:val="clear" w:color="auto" w:fill="A6A6A6" w:themeFill="background1" w:themeFillShade="A6"/>
            <w:vAlign w:val="center"/>
          </w:tcPr>
          <w:p w14:paraId="1E9889CA" w14:textId="3FDBC03D" w:rsidR="00A9245C" w:rsidRPr="00BF5B1F" w:rsidRDefault="00A9245C" w:rsidP="00C20B6F">
            <w:pPr>
              <w:jc w:val="center"/>
              <w:rPr>
                <w:rFonts w:ascii="Verdana" w:hAnsi="Verdana" w:cs="Times New Roman"/>
                <w:snapToGrid w:val="0"/>
                <w:color w:val="000000"/>
                <w:sz w:val="16"/>
                <w:szCs w:val="16"/>
                <w:lang w:val="fr-FR"/>
              </w:rPr>
            </w:pPr>
          </w:p>
        </w:tc>
        <w:tc>
          <w:tcPr>
            <w:tcW w:w="3046" w:type="dxa"/>
            <w:tcBorders>
              <w:bottom w:val="single" w:sz="6" w:space="0" w:color="auto"/>
              <w:right w:val="single" w:sz="6" w:space="0" w:color="auto"/>
            </w:tcBorders>
            <w:shd w:val="clear" w:color="auto" w:fill="A6A6A6" w:themeFill="background1" w:themeFillShade="A6"/>
            <w:vAlign w:val="bottom"/>
          </w:tcPr>
          <w:p w14:paraId="5CEAD7A2" w14:textId="55CB7404"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1</w:t>
            </w:r>
            <w:r w:rsidR="005D368E">
              <w:rPr>
                <w:rFonts w:ascii="Verdana" w:hAnsi="Verdana" w:cs="Times New Roman"/>
                <w:sz w:val="16"/>
                <w:szCs w:val="16"/>
              </w:rPr>
              <w:t>8</w:t>
            </w:r>
            <w:r w:rsidRPr="00BF5B1F">
              <w:rPr>
                <w:rFonts w:ascii="Verdana" w:hAnsi="Verdana" w:cs="Times New Roman"/>
                <w:sz w:val="16"/>
                <w:szCs w:val="16"/>
              </w:rPr>
              <w:t>-10-20</w:t>
            </w:r>
            <w:r w:rsidR="005D368E">
              <w:rPr>
                <w:rFonts w:ascii="Verdana" w:hAnsi="Verdana" w:cs="Times New Roman"/>
                <w:sz w:val="16"/>
                <w:szCs w:val="16"/>
              </w:rPr>
              <w:t>21</w:t>
            </w:r>
          </w:p>
        </w:tc>
        <w:tc>
          <w:tcPr>
            <w:tcW w:w="2977" w:type="dxa"/>
            <w:tcBorders>
              <w:left w:val="single" w:sz="4" w:space="0" w:color="auto"/>
              <w:bottom w:val="single" w:sz="6" w:space="0" w:color="auto"/>
              <w:right w:val="single" w:sz="6" w:space="0" w:color="auto"/>
            </w:tcBorders>
            <w:shd w:val="clear" w:color="auto" w:fill="A6A6A6" w:themeFill="background1" w:themeFillShade="A6"/>
            <w:vAlign w:val="center"/>
          </w:tcPr>
          <w:p w14:paraId="385F461B" w14:textId="60328D13" w:rsidR="00A9245C" w:rsidRPr="00BF5B1F" w:rsidRDefault="00A9245C" w:rsidP="00C20B6F">
            <w:pPr>
              <w:rPr>
                <w:rFonts w:ascii="Verdana" w:hAnsi="Verdana" w:cs="Arial"/>
                <w:sz w:val="14"/>
                <w:szCs w:val="14"/>
                <w:lang w:val="fr-FR"/>
              </w:rPr>
            </w:pPr>
            <w:r w:rsidRPr="00BF5B1F">
              <w:rPr>
                <w:rFonts w:ascii="Verdana" w:hAnsi="Verdana" w:cs="Arial"/>
                <w:sz w:val="14"/>
                <w:szCs w:val="14"/>
                <w:lang w:val="fr-FR"/>
              </w:rPr>
              <w:t xml:space="preserve">       </w:t>
            </w:r>
          </w:p>
        </w:tc>
      </w:tr>
      <w:tr w:rsidR="00A9245C" w:rsidRPr="00BF5B1F" w14:paraId="70D90213" w14:textId="77777777" w:rsidTr="00015DF6">
        <w:trPr>
          <w:trHeight w:val="256"/>
        </w:trPr>
        <w:tc>
          <w:tcPr>
            <w:tcW w:w="1094" w:type="dxa"/>
            <w:tcBorders>
              <w:top w:val="single" w:sz="6" w:space="0" w:color="auto"/>
              <w:bottom w:val="single" w:sz="6" w:space="0" w:color="auto"/>
            </w:tcBorders>
            <w:shd w:val="clear" w:color="auto" w:fill="FFFFFF" w:themeFill="background1"/>
            <w:vAlign w:val="bottom"/>
          </w:tcPr>
          <w:p w14:paraId="45F696A6" w14:textId="77777777" w:rsidR="00A9245C" w:rsidRPr="00BF5B1F" w:rsidRDefault="00A9245C" w:rsidP="00C20B6F">
            <w:pPr>
              <w:jc w:val="right"/>
              <w:rPr>
                <w:rFonts w:ascii="Verdana" w:hAnsi="Verdana" w:cs="Times New Roman"/>
              </w:rPr>
            </w:pPr>
            <w:r w:rsidRPr="00BF5B1F">
              <w:rPr>
                <w:rFonts w:ascii="Verdana" w:hAnsi="Verdana" w:cs="Times New Roman"/>
              </w:rPr>
              <w:t>43</w:t>
            </w:r>
          </w:p>
        </w:tc>
        <w:tc>
          <w:tcPr>
            <w:tcW w:w="2366" w:type="dxa"/>
            <w:tcBorders>
              <w:top w:val="single" w:sz="6" w:space="0" w:color="auto"/>
              <w:bottom w:val="single" w:sz="6" w:space="0" w:color="auto"/>
            </w:tcBorders>
            <w:shd w:val="clear" w:color="auto" w:fill="FFFFFF" w:themeFill="background1"/>
            <w:vAlign w:val="center"/>
          </w:tcPr>
          <w:p w14:paraId="1FFE3A3E" w14:textId="6C6AC03F" w:rsidR="00A9245C" w:rsidRPr="00BF5B1F" w:rsidRDefault="005D368E" w:rsidP="00C20B6F">
            <w:pPr>
              <w:jc w:val="center"/>
              <w:rPr>
                <w:rFonts w:ascii="Verdana" w:hAnsi="Verdana" w:cs="Times New Roman"/>
                <w:snapToGrid w:val="0"/>
                <w:color w:val="000000"/>
                <w:sz w:val="16"/>
                <w:szCs w:val="16"/>
                <w:lang w:val="fr-FR"/>
              </w:rPr>
            </w:pPr>
            <w:r>
              <w:rPr>
                <w:rFonts w:ascii="Verdana" w:hAnsi="Verdana" w:cs="Times New Roman"/>
                <w:snapToGrid w:val="0"/>
                <w:color w:val="000000"/>
                <w:sz w:val="16"/>
                <w:szCs w:val="16"/>
                <w:lang w:val="fr-FR"/>
              </w:rPr>
              <w:t>8</w:t>
            </w:r>
          </w:p>
        </w:tc>
        <w:tc>
          <w:tcPr>
            <w:tcW w:w="3046" w:type="dxa"/>
            <w:tcBorders>
              <w:top w:val="single" w:sz="6" w:space="0" w:color="auto"/>
              <w:bottom w:val="single" w:sz="6" w:space="0" w:color="auto"/>
              <w:right w:val="single" w:sz="6" w:space="0" w:color="auto"/>
            </w:tcBorders>
            <w:shd w:val="clear" w:color="auto" w:fill="FFFFFF" w:themeFill="background1"/>
            <w:vAlign w:val="bottom"/>
          </w:tcPr>
          <w:p w14:paraId="770D317D" w14:textId="4AAAE906" w:rsidR="00A9245C" w:rsidRPr="00BF5B1F" w:rsidRDefault="00003858" w:rsidP="00C20B6F">
            <w:pPr>
              <w:jc w:val="right"/>
              <w:rPr>
                <w:rFonts w:ascii="Verdana" w:hAnsi="Verdana" w:cs="Times New Roman"/>
                <w:sz w:val="16"/>
                <w:szCs w:val="16"/>
              </w:rPr>
            </w:pPr>
            <w:r>
              <w:rPr>
                <w:rFonts w:ascii="Verdana" w:hAnsi="Verdana" w:cs="Times New Roman"/>
                <w:sz w:val="16"/>
                <w:szCs w:val="16"/>
              </w:rPr>
              <w:t>25-</w:t>
            </w:r>
            <w:r w:rsidR="00A9245C" w:rsidRPr="00BF5B1F">
              <w:rPr>
                <w:rFonts w:ascii="Verdana" w:hAnsi="Verdana" w:cs="Times New Roman"/>
                <w:sz w:val="16"/>
                <w:szCs w:val="16"/>
              </w:rPr>
              <w:t>10-20</w:t>
            </w:r>
            <w:r>
              <w:rPr>
                <w:rFonts w:ascii="Verdana" w:hAnsi="Verdana" w:cs="Times New Roman"/>
                <w:sz w:val="16"/>
                <w:szCs w:val="16"/>
              </w:rPr>
              <w:t>21</w:t>
            </w:r>
          </w:p>
        </w:tc>
        <w:tc>
          <w:tcPr>
            <w:tcW w:w="2977" w:type="dxa"/>
            <w:tcBorders>
              <w:top w:val="single" w:sz="6" w:space="0" w:color="auto"/>
              <w:left w:val="single" w:sz="4" w:space="0" w:color="auto"/>
              <w:bottom w:val="single" w:sz="6" w:space="0" w:color="auto"/>
              <w:right w:val="single" w:sz="6" w:space="0" w:color="auto"/>
            </w:tcBorders>
            <w:shd w:val="clear" w:color="auto" w:fill="FF0000"/>
            <w:vAlign w:val="center"/>
          </w:tcPr>
          <w:p w14:paraId="60CAFFBA" w14:textId="77777777" w:rsidR="00A9245C" w:rsidRDefault="00003858" w:rsidP="00C20B6F">
            <w:pPr>
              <w:jc w:val="center"/>
              <w:rPr>
                <w:rFonts w:ascii="Verdana" w:hAnsi="Verdana" w:cs="Arial"/>
                <w:sz w:val="14"/>
                <w:szCs w:val="14"/>
                <w:lang w:val="fr-FR"/>
              </w:rPr>
            </w:pPr>
            <w:r>
              <w:rPr>
                <w:rFonts w:ascii="Verdana" w:hAnsi="Verdana" w:cs="Arial"/>
                <w:sz w:val="14"/>
                <w:szCs w:val="14"/>
                <w:lang w:val="fr-FR"/>
              </w:rPr>
              <w:t xml:space="preserve">OT </w:t>
            </w:r>
            <w:proofErr w:type="spellStart"/>
            <w:r>
              <w:rPr>
                <w:rFonts w:ascii="Verdana" w:hAnsi="Verdana" w:cs="Arial"/>
                <w:sz w:val="14"/>
                <w:szCs w:val="14"/>
                <w:lang w:val="fr-FR"/>
              </w:rPr>
              <w:t>Ridderhof</w:t>
            </w:r>
            <w:proofErr w:type="spellEnd"/>
          </w:p>
          <w:p w14:paraId="503087DD" w14:textId="6C9B1948" w:rsidR="00F65917" w:rsidRPr="00BF5B1F" w:rsidRDefault="00F65917" w:rsidP="00C20B6F">
            <w:pPr>
              <w:jc w:val="center"/>
              <w:rPr>
                <w:rFonts w:ascii="Verdana" w:hAnsi="Verdana" w:cs="Arial"/>
                <w:sz w:val="14"/>
                <w:szCs w:val="14"/>
                <w:lang w:val="fr-FR"/>
              </w:rPr>
            </w:pPr>
            <w:r w:rsidRPr="00544EBF">
              <w:rPr>
                <w:rFonts w:ascii="Verdana" w:hAnsi="Verdana" w:cs="Arial"/>
                <w:sz w:val="14"/>
                <w:szCs w:val="14"/>
                <w:highlight w:val="yellow"/>
                <w:lang w:val="fr-FR"/>
              </w:rPr>
              <w:t>KAN</w:t>
            </w:r>
            <w:r w:rsidR="00544EBF" w:rsidRPr="00544EBF">
              <w:rPr>
                <w:rFonts w:ascii="Verdana" w:hAnsi="Verdana" w:cs="Arial"/>
                <w:sz w:val="14"/>
                <w:szCs w:val="14"/>
                <w:highlight w:val="yellow"/>
                <w:lang w:val="fr-FR"/>
              </w:rPr>
              <w:t xml:space="preserve">VAS </w:t>
            </w:r>
            <w:proofErr w:type="spellStart"/>
            <w:r w:rsidR="00544EBF" w:rsidRPr="00544EBF">
              <w:rPr>
                <w:rFonts w:ascii="Verdana" w:hAnsi="Verdana" w:cs="Arial"/>
                <w:sz w:val="14"/>
                <w:szCs w:val="14"/>
                <w:highlight w:val="yellow"/>
                <w:lang w:val="fr-FR"/>
              </w:rPr>
              <w:t>tussenmeting</w:t>
            </w:r>
            <w:proofErr w:type="spellEnd"/>
          </w:p>
        </w:tc>
      </w:tr>
      <w:tr w:rsidR="00A9245C" w:rsidRPr="00BF5B1F" w14:paraId="7EB7B103" w14:textId="77777777" w:rsidTr="00015DF6">
        <w:trPr>
          <w:trHeight w:val="256"/>
        </w:trPr>
        <w:tc>
          <w:tcPr>
            <w:tcW w:w="1094" w:type="dxa"/>
            <w:tcBorders>
              <w:top w:val="single" w:sz="6" w:space="0" w:color="auto"/>
              <w:bottom w:val="single" w:sz="6" w:space="0" w:color="auto"/>
            </w:tcBorders>
            <w:shd w:val="clear" w:color="auto" w:fill="FFFFFF"/>
            <w:vAlign w:val="bottom"/>
          </w:tcPr>
          <w:p w14:paraId="5031761B" w14:textId="77777777" w:rsidR="00A9245C" w:rsidRPr="00BF5B1F" w:rsidRDefault="00A9245C" w:rsidP="00C20B6F">
            <w:pPr>
              <w:jc w:val="right"/>
              <w:rPr>
                <w:rFonts w:ascii="Verdana" w:hAnsi="Verdana" w:cs="Times New Roman"/>
              </w:rPr>
            </w:pPr>
            <w:r w:rsidRPr="00BF5B1F">
              <w:rPr>
                <w:rFonts w:ascii="Verdana" w:hAnsi="Verdana" w:cs="Times New Roman"/>
              </w:rPr>
              <w:t>44</w:t>
            </w:r>
          </w:p>
        </w:tc>
        <w:tc>
          <w:tcPr>
            <w:tcW w:w="2366" w:type="dxa"/>
            <w:tcBorders>
              <w:top w:val="single" w:sz="6" w:space="0" w:color="auto"/>
              <w:bottom w:val="single" w:sz="6" w:space="0" w:color="auto"/>
            </w:tcBorders>
            <w:shd w:val="clear" w:color="auto" w:fill="FFFFFF"/>
            <w:vAlign w:val="center"/>
          </w:tcPr>
          <w:p w14:paraId="148CD688" w14:textId="77777777" w:rsidR="00A9245C" w:rsidRPr="00BF5B1F" w:rsidRDefault="00A9245C" w:rsidP="00C20B6F">
            <w:pPr>
              <w:jc w:val="center"/>
              <w:rPr>
                <w:rFonts w:ascii="Verdana" w:hAnsi="Verdana" w:cs="Times New Roman"/>
                <w:snapToGrid w:val="0"/>
                <w:color w:val="000000"/>
                <w:sz w:val="16"/>
                <w:szCs w:val="16"/>
                <w:lang w:val="fr-FR"/>
              </w:rPr>
            </w:pPr>
            <w:r w:rsidRPr="00BF5B1F">
              <w:rPr>
                <w:rFonts w:ascii="Verdana" w:hAnsi="Verdana" w:cs="Times New Roman"/>
                <w:snapToGrid w:val="0"/>
                <w:color w:val="000000"/>
                <w:sz w:val="16"/>
                <w:szCs w:val="16"/>
                <w:lang w:val="fr-FR"/>
              </w:rPr>
              <w:t>9</w:t>
            </w:r>
          </w:p>
        </w:tc>
        <w:tc>
          <w:tcPr>
            <w:tcW w:w="3046" w:type="dxa"/>
            <w:tcBorders>
              <w:top w:val="single" w:sz="6" w:space="0" w:color="auto"/>
              <w:bottom w:val="single" w:sz="6" w:space="0" w:color="auto"/>
              <w:right w:val="single" w:sz="6" w:space="0" w:color="auto"/>
            </w:tcBorders>
            <w:shd w:val="clear" w:color="auto" w:fill="FFFFFF"/>
            <w:vAlign w:val="bottom"/>
          </w:tcPr>
          <w:p w14:paraId="7A0EE862" w14:textId="3A7B793B" w:rsidR="00A9245C" w:rsidRPr="00BF5B1F" w:rsidRDefault="00003858" w:rsidP="00C20B6F">
            <w:pPr>
              <w:jc w:val="right"/>
              <w:rPr>
                <w:rFonts w:ascii="Verdana" w:hAnsi="Verdana" w:cs="Times New Roman"/>
                <w:sz w:val="16"/>
                <w:szCs w:val="16"/>
              </w:rPr>
            </w:pPr>
            <w:r>
              <w:rPr>
                <w:rFonts w:ascii="Verdana" w:hAnsi="Verdana" w:cs="Times New Roman"/>
                <w:sz w:val="16"/>
                <w:szCs w:val="16"/>
              </w:rPr>
              <w:t>01</w:t>
            </w:r>
            <w:r w:rsidR="00A9245C" w:rsidRPr="00BF5B1F">
              <w:rPr>
                <w:rFonts w:ascii="Verdana" w:hAnsi="Verdana" w:cs="Times New Roman"/>
                <w:sz w:val="16"/>
                <w:szCs w:val="16"/>
              </w:rPr>
              <w:t>-1</w:t>
            </w:r>
            <w:r>
              <w:rPr>
                <w:rFonts w:ascii="Verdana" w:hAnsi="Verdana" w:cs="Times New Roman"/>
                <w:sz w:val="16"/>
                <w:szCs w:val="16"/>
              </w:rPr>
              <w:t>1</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top w:val="single" w:sz="6" w:space="0" w:color="auto"/>
              <w:left w:val="single" w:sz="4" w:space="0" w:color="auto"/>
              <w:bottom w:val="single" w:sz="6" w:space="0" w:color="auto"/>
              <w:right w:val="single" w:sz="6" w:space="0" w:color="auto"/>
            </w:tcBorders>
            <w:shd w:val="clear" w:color="auto" w:fill="FF0000"/>
            <w:vAlign w:val="center"/>
          </w:tcPr>
          <w:p w14:paraId="28F5F4A9" w14:textId="72B3EE7C" w:rsidR="00A9245C" w:rsidRPr="00BF5B1F" w:rsidRDefault="00003858" w:rsidP="00C20B6F">
            <w:pPr>
              <w:jc w:val="center"/>
              <w:rPr>
                <w:rFonts w:ascii="Verdana" w:hAnsi="Verdana" w:cs="Arial"/>
                <w:sz w:val="14"/>
                <w:szCs w:val="14"/>
                <w:lang w:val="fr-FR"/>
              </w:rPr>
            </w:pPr>
            <w:r>
              <w:rPr>
                <w:rFonts w:ascii="Verdana" w:hAnsi="Verdana" w:cs="Arial"/>
                <w:sz w:val="14"/>
                <w:szCs w:val="14"/>
                <w:lang w:val="fr-FR"/>
              </w:rPr>
              <w:t xml:space="preserve">OT </w:t>
            </w:r>
            <w:proofErr w:type="spellStart"/>
            <w:r>
              <w:rPr>
                <w:rFonts w:ascii="Verdana" w:hAnsi="Verdana" w:cs="Arial"/>
                <w:sz w:val="14"/>
                <w:szCs w:val="14"/>
                <w:lang w:val="fr-FR"/>
              </w:rPr>
              <w:t>Oudpark</w:t>
            </w:r>
            <w:proofErr w:type="spellEnd"/>
          </w:p>
        </w:tc>
      </w:tr>
      <w:tr w:rsidR="00A9245C" w:rsidRPr="00BF5B1F" w14:paraId="1E416666" w14:textId="77777777" w:rsidTr="00015DF6">
        <w:trPr>
          <w:trHeight w:val="256"/>
        </w:trPr>
        <w:tc>
          <w:tcPr>
            <w:tcW w:w="1094" w:type="dxa"/>
            <w:tcBorders>
              <w:top w:val="nil"/>
            </w:tcBorders>
            <w:vAlign w:val="bottom"/>
          </w:tcPr>
          <w:p w14:paraId="680EB414" w14:textId="77777777" w:rsidR="00A9245C" w:rsidRPr="00BF5B1F" w:rsidRDefault="00A9245C" w:rsidP="00C20B6F">
            <w:pPr>
              <w:jc w:val="right"/>
              <w:rPr>
                <w:rFonts w:ascii="Verdana" w:hAnsi="Verdana" w:cs="Times New Roman"/>
              </w:rPr>
            </w:pPr>
            <w:r w:rsidRPr="00BF5B1F">
              <w:rPr>
                <w:rFonts w:ascii="Verdana" w:hAnsi="Verdana" w:cs="Times New Roman"/>
              </w:rPr>
              <w:t>45</w:t>
            </w:r>
          </w:p>
        </w:tc>
        <w:tc>
          <w:tcPr>
            <w:tcW w:w="2366" w:type="dxa"/>
            <w:tcBorders>
              <w:top w:val="nil"/>
            </w:tcBorders>
            <w:vAlign w:val="center"/>
          </w:tcPr>
          <w:p w14:paraId="171F4400"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10</w:t>
            </w:r>
          </w:p>
        </w:tc>
        <w:tc>
          <w:tcPr>
            <w:tcW w:w="3046" w:type="dxa"/>
            <w:tcBorders>
              <w:top w:val="nil"/>
              <w:right w:val="single" w:sz="6" w:space="0" w:color="auto"/>
            </w:tcBorders>
            <w:vAlign w:val="bottom"/>
          </w:tcPr>
          <w:p w14:paraId="25807A96" w14:textId="453C2899"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0</w:t>
            </w:r>
            <w:r w:rsidR="00F65917">
              <w:rPr>
                <w:rFonts w:ascii="Verdana" w:hAnsi="Verdana" w:cs="Times New Roman"/>
                <w:sz w:val="16"/>
                <w:szCs w:val="16"/>
              </w:rPr>
              <w:t>8</w:t>
            </w:r>
            <w:r w:rsidRPr="00BF5B1F">
              <w:rPr>
                <w:rFonts w:ascii="Verdana" w:hAnsi="Verdana" w:cs="Times New Roman"/>
                <w:sz w:val="16"/>
                <w:szCs w:val="16"/>
              </w:rPr>
              <w:t>-11-20</w:t>
            </w:r>
            <w:r w:rsidR="00F65917">
              <w:rPr>
                <w:rFonts w:ascii="Verdana" w:hAnsi="Verdana" w:cs="Times New Roman"/>
                <w:sz w:val="16"/>
                <w:szCs w:val="16"/>
              </w:rPr>
              <w:t>21</w:t>
            </w:r>
          </w:p>
        </w:tc>
        <w:tc>
          <w:tcPr>
            <w:tcW w:w="2977" w:type="dxa"/>
            <w:tcBorders>
              <w:top w:val="nil"/>
              <w:left w:val="single" w:sz="4" w:space="0" w:color="auto"/>
              <w:bottom w:val="nil"/>
            </w:tcBorders>
            <w:shd w:val="clear" w:color="auto" w:fill="auto"/>
            <w:vAlign w:val="center"/>
          </w:tcPr>
          <w:p w14:paraId="2D1874B1" w14:textId="67380BF4" w:rsidR="00A9245C" w:rsidRPr="00BF5B1F" w:rsidRDefault="00A9245C" w:rsidP="00C20B6F">
            <w:pPr>
              <w:jc w:val="center"/>
              <w:rPr>
                <w:rFonts w:ascii="Verdana" w:hAnsi="Verdana" w:cs="Arial"/>
                <w:sz w:val="14"/>
                <w:szCs w:val="14"/>
                <w:lang w:val="fr-FR"/>
              </w:rPr>
            </w:pPr>
          </w:p>
        </w:tc>
      </w:tr>
      <w:tr w:rsidR="00A9245C" w:rsidRPr="00BF5B1F" w14:paraId="1DD23EC3" w14:textId="77777777" w:rsidTr="00015DF6">
        <w:trPr>
          <w:trHeight w:val="256"/>
        </w:trPr>
        <w:tc>
          <w:tcPr>
            <w:tcW w:w="1094" w:type="dxa"/>
            <w:vAlign w:val="bottom"/>
          </w:tcPr>
          <w:p w14:paraId="4E021518" w14:textId="77777777" w:rsidR="00A9245C" w:rsidRPr="00BF5B1F" w:rsidRDefault="00A9245C" w:rsidP="00C20B6F">
            <w:pPr>
              <w:jc w:val="right"/>
              <w:rPr>
                <w:rFonts w:ascii="Verdana" w:hAnsi="Verdana" w:cs="Times New Roman"/>
              </w:rPr>
            </w:pPr>
            <w:r w:rsidRPr="00BF5B1F">
              <w:rPr>
                <w:rFonts w:ascii="Verdana" w:hAnsi="Verdana" w:cs="Times New Roman"/>
              </w:rPr>
              <w:t>46</w:t>
            </w:r>
          </w:p>
        </w:tc>
        <w:tc>
          <w:tcPr>
            <w:tcW w:w="2366" w:type="dxa"/>
            <w:vAlign w:val="center"/>
          </w:tcPr>
          <w:p w14:paraId="40F022D8"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11</w:t>
            </w:r>
          </w:p>
        </w:tc>
        <w:tc>
          <w:tcPr>
            <w:tcW w:w="3046" w:type="dxa"/>
            <w:tcBorders>
              <w:right w:val="single" w:sz="6" w:space="0" w:color="auto"/>
            </w:tcBorders>
            <w:vAlign w:val="bottom"/>
          </w:tcPr>
          <w:p w14:paraId="57758C3D" w14:textId="0B0DCE9C" w:rsidR="00A9245C" w:rsidRPr="00BF5B1F" w:rsidRDefault="00F65917" w:rsidP="00C20B6F">
            <w:pPr>
              <w:jc w:val="right"/>
              <w:rPr>
                <w:rFonts w:ascii="Verdana" w:hAnsi="Verdana" w:cs="Times New Roman"/>
                <w:sz w:val="16"/>
                <w:szCs w:val="16"/>
              </w:rPr>
            </w:pPr>
            <w:r>
              <w:rPr>
                <w:rFonts w:ascii="Verdana" w:hAnsi="Verdana" w:cs="Times New Roman"/>
                <w:sz w:val="16"/>
                <w:szCs w:val="16"/>
              </w:rPr>
              <w:t>15</w:t>
            </w:r>
            <w:r w:rsidR="00A9245C" w:rsidRPr="00BF5B1F">
              <w:rPr>
                <w:rFonts w:ascii="Verdana" w:hAnsi="Verdana" w:cs="Times New Roman"/>
                <w:sz w:val="16"/>
                <w:szCs w:val="16"/>
              </w:rPr>
              <w:t>-11-20</w:t>
            </w:r>
            <w:r>
              <w:rPr>
                <w:rFonts w:ascii="Verdana" w:hAnsi="Verdana" w:cs="Times New Roman"/>
                <w:sz w:val="16"/>
                <w:szCs w:val="16"/>
              </w:rPr>
              <w:t>2</w:t>
            </w:r>
            <w:r w:rsidR="00A9245C" w:rsidRPr="00BF5B1F">
              <w:rPr>
                <w:rFonts w:ascii="Verdana" w:hAnsi="Verdana" w:cs="Times New Roman"/>
                <w:sz w:val="16"/>
                <w:szCs w:val="16"/>
              </w:rPr>
              <w:t>1</w:t>
            </w:r>
          </w:p>
        </w:tc>
        <w:tc>
          <w:tcPr>
            <w:tcW w:w="2977" w:type="dxa"/>
            <w:tcBorders>
              <w:left w:val="single" w:sz="4" w:space="0" w:color="auto"/>
              <w:right w:val="single" w:sz="6" w:space="0" w:color="auto"/>
            </w:tcBorders>
            <w:shd w:val="clear" w:color="auto" w:fill="auto"/>
            <w:vAlign w:val="center"/>
          </w:tcPr>
          <w:p w14:paraId="5391DCD8" w14:textId="1FD1679E" w:rsidR="00A9245C" w:rsidRPr="00BF5B1F" w:rsidRDefault="00A9245C" w:rsidP="00C20B6F">
            <w:pPr>
              <w:rPr>
                <w:rFonts w:ascii="Verdana" w:hAnsi="Verdana" w:cs="Arial"/>
                <w:sz w:val="14"/>
                <w:szCs w:val="14"/>
              </w:rPr>
            </w:pPr>
          </w:p>
        </w:tc>
      </w:tr>
      <w:tr w:rsidR="00713F50" w:rsidRPr="00BF5B1F" w14:paraId="5D45D81D" w14:textId="77777777" w:rsidTr="00015DF6">
        <w:trPr>
          <w:trHeight w:val="256"/>
        </w:trPr>
        <w:tc>
          <w:tcPr>
            <w:tcW w:w="1094" w:type="dxa"/>
            <w:vAlign w:val="bottom"/>
          </w:tcPr>
          <w:p w14:paraId="25BE6EB9" w14:textId="77777777" w:rsidR="00713F50" w:rsidRPr="00BF5B1F" w:rsidRDefault="00713F50" w:rsidP="00C20B6F">
            <w:pPr>
              <w:jc w:val="right"/>
              <w:rPr>
                <w:rFonts w:ascii="Verdana" w:hAnsi="Verdana" w:cs="Times New Roman"/>
              </w:rPr>
            </w:pPr>
            <w:r w:rsidRPr="00BF5B1F">
              <w:rPr>
                <w:rFonts w:ascii="Verdana" w:hAnsi="Verdana" w:cs="Times New Roman"/>
              </w:rPr>
              <w:t>47</w:t>
            </w:r>
          </w:p>
        </w:tc>
        <w:tc>
          <w:tcPr>
            <w:tcW w:w="2366" w:type="dxa"/>
            <w:vAlign w:val="center"/>
          </w:tcPr>
          <w:p w14:paraId="15AA654F" w14:textId="77777777" w:rsidR="00713F50" w:rsidRPr="00BF5B1F" w:rsidRDefault="00713F50" w:rsidP="00C20B6F">
            <w:pPr>
              <w:jc w:val="center"/>
              <w:rPr>
                <w:rFonts w:ascii="Verdana" w:hAnsi="Verdana" w:cs="Times New Roman"/>
                <w:sz w:val="16"/>
                <w:szCs w:val="16"/>
              </w:rPr>
            </w:pPr>
            <w:r w:rsidRPr="00BF5B1F">
              <w:rPr>
                <w:rFonts w:ascii="Verdana" w:hAnsi="Verdana" w:cs="Times New Roman"/>
                <w:sz w:val="16"/>
                <w:szCs w:val="16"/>
              </w:rPr>
              <w:t>12</w:t>
            </w:r>
          </w:p>
        </w:tc>
        <w:tc>
          <w:tcPr>
            <w:tcW w:w="3046" w:type="dxa"/>
          </w:tcPr>
          <w:p w14:paraId="7FB93DC3" w14:textId="2635BF85" w:rsidR="00713F50" w:rsidRDefault="00713F50" w:rsidP="00C20B6F">
            <w:pPr>
              <w:jc w:val="right"/>
              <w:rPr>
                <w:rFonts w:ascii="Verdana" w:hAnsi="Verdana" w:cs="Times New Roman"/>
                <w:sz w:val="16"/>
                <w:szCs w:val="16"/>
              </w:rPr>
            </w:pPr>
            <w:r>
              <w:rPr>
                <w:rFonts w:ascii="Verdana" w:hAnsi="Verdana" w:cs="Times New Roman"/>
                <w:sz w:val="16"/>
                <w:szCs w:val="16"/>
              </w:rPr>
              <w:t>22-11-20</w:t>
            </w:r>
            <w:r w:rsidR="006400A9">
              <w:rPr>
                <w:rFonts w:ascii="Verdana" w:hAnsi="Verdana" w:cs="Times New Roman"/>
                <w:sz w:val="16"/>
                <w:szCs w:val="16"/>
              </w:rPr>
              <w:t>21</w:t>
            </w:r>
          </w:p>
        </w:tc>
        <w:tc>
          <w:tcPr>
            <w:tcW w:w="2977" w:type="dxa"/>
            <w:tcBorders>
              <w:right w:val="single" w:sz="6" w:space="0" w:color="auto"/>
            </w:tcBorders>
            <w:vAlign w:val="bottom"/>
          </w:tcPr>
          <w:p w14:paraId="44FD40B8" w14:textId="7B08720A" w:rsidR="00713F50" w:rsidRPr="00BF5B1F" w:rsidRDefault="006400A9" w:rsidP="00C20B6F">
            <w:pPr>
              <w:jc w:val="center"/>
              <w:rPr>
                <w:rFonts w:ascii="Verdana" w:hAnsi="Verdana" w:cs="Times New Roman"/>
                <w:sz w:val="16"/>
                <w:szCs w:val="16"/>
              </w:rPr>
            </w:pPr>
            <w:proofErr w:type="spellStart"/>
            <w:r>
              <w:rPr>
                <w:rFonts w:ascii="Verdana" w:hAnsi="Verdana" w:cs="Times New Roman"/>
                <w:sz w:val="16"/>
                <w:szCs w:val="16"/>
              </w:rPr>
              <w:t>Def</w:t>
            </w:r>
            <w:proofErr w:type="spellEnd"/>
            <w:r>
              <w:rPr>
                <w:rFonts w:ascii="Verdana" w:hAnsi="Verdana" w:cs="Times New Roman"/>
                <w:sz w:val="16"/>
                <w:szCs w:val="16"/>
              </w:rPr>
              <w:t xml:space="preserve">. Advies groep 8 </w:t>
            </w:r>
            <w:proofErr w:type="spellStart"/>
            <w:r>
              <w:rPr>
                <w:rFonts w:ascii="Verdana" w:hAnsi="Verdana" w:cs="Times New Roman"/>
                <w:sz w:val="16"/>
                <w:szCs w:val="16"/>
              </w:rPr>
              <w:t>Oudpark</w:t>
            </w:r>
            <w:proofErr w:type="spellEnd"/>
          </w:p>
        </w:tc>
      </w:tr>
      <w:tr w:rsidR="00A9245C" w:rsidRPr="00BF5B1F" w14:paraId="2600E769" w14:textId="77777777" w:rsidTr="00015DF6">
        <w:trPr>
          <w:trHeight w:val="256"/>
        </w:trPr>
        <w:tc>
          <w:tcPr>
            <w:tcW w:w="1094" w:type="dxa"/>
            <w:vAlign w:val="bottom"/>
          </w:tcPr>
          <w:p w14:paraId="5B80BA7B" w14:textId="6E6823C7" w:rsidR="00A9245C" w:rsidRPr="00BF5B1F" w:rsidRDefault="00A9245C" w:rsidP="00C20B6F">
            <w:pPr>
              <w:jc w:val="right"/>
              <w:rPr>
                <w:rFonts w:ascii="Verdana" w:hAnsi="Verdana" w:cs="Times New Roman"/>
              </w:rPr>
            </w:pPr>
            <w:r w:rsidRPr="00BF5B1F">
              <w:rPr>
                <w:rFonts w:ascii="Verdana" w:hAnsi="Verdana" w:cs="Times New Roman"/>
              </w:rPr>
              <w:t>48</w:t>
            </w:r>
          </w:p>
        </w:tc>
        <w:tc>
          <w:tcPr>
            <w:tcW w:w="2366" w:type="dxa"/>
            <w:vAlign w:val="center"/>
          </w:tcPr>
          <w:p w14:paraId="747EFABD"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13</w:t>
            </w:r>
          </w:p>
        </w:tc>
        <w:tc>
          <w:tcPr>
            <w:tcW w:w="3046" w:type="dxa"/>
            <w:tcBorders>
              <w:right w:val="single" w:sz="6" w:space="0" w:color="auto"/>
            </w:tcBorders>
            <w:vAlign w:val="bottom"/>
          </w:tcPr>
          <w:p w14:paraId="466620BE" w14:textId="41A810CF"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2</w:t>
            </w:r>
            <w:r w:rsidR="006400A9">
              <w:rPr>
                <w:rFonts w:ascii="Verdana" w:hAnsi="Verdana" w:cs="Times New Roman"/>
                <w:sz w:val="16"/>
                <w:szCs w:val="16"/>
              </w:rPr>
              <w:t>9</w:t>
            </w:r>
            <w:r w:rsidRPr="00BF5B1F">
              <w:rPr>
                <w:rFonts w:ascii="Verdana" w:hAnsi="Verdana" w:cs="Times New Roman"/>
                <w:sz w:val="16"/>
                <w:szCs w:val="16"/>
              </w:rPr>
              <w:t>-11-20</w:t>
            </w:r>
            <w:r w:rsidR="006400A9">
              <w:rPr>
                <w:rFonts w:ascii="Verdana" w:hAnsi="Verdana" w:cs="Times New Roman"/>
                <w:sz w:val="16"/>
                <w:szCs w:val="16"/>
              </w:rPr>
              <w:t>2</w:t>
            </w:r>
            <w:r w:rsidRPr="00BF5B1F">
              <w:rPr>
                <w:rFonts w:ascii="Verdana" w:hAnsi="Verdana" w:cs="Times New Roman"/>
                <w:sz w:val="16"/>
                <w:szCs w:val="16"/>
              </w:rPr>
              <w:t>1</w:t>
            </w:r>
          </w:p>
        </w:tc>
        <w:tc>
          <w:tcPr>
            <w:tcW w:w="2977" w:type="dxa"/>
            <w:tcBorders>
              <w:left w:val="single" w:sz="4" w:space="0" w:color="auto"/>
              <w:bottom w:val="single" w:sz="6" w:space="0" w:color="auto"/>
              <w:right w:val="single" w:sz="4" w:space="0" w:color="auto"/>
            </w:tcBorders>
            <w:shd w:val="clear" w:color="auto" w:fill="auto"/>
            <w:vAlign w:val="center"/>
          </w:tcPr>
          <w:p w14:paraId="5702EB12" w14:textId="58B9EFBD" w:rsidR="00A9245C" w:rsidRPr="00C20B6F" w:rsidRDefault="006400A9" w:rsidP="00C20B6F">
            <w:pPr>
              <w:jc w:val="center"/>
              <w:rPr>
                <w:rFonts w:ascii="Verdana" w:hAnsi="Verdana" w:cs="Arial"/>
                <w:sz w:val="16"/>
                <w:szCs w:val="16"/>
              </w:rPr>
            </w:pPr>
            <w:proofErr w:type="spellStart"/>
            <w:r w:rsidRPr="00C20B6F">
              <w:rPr>
                <w:rFonts w:ascii="Verdana" w:hAnsi="Verdana" w:cs="Arial"/>
                <w:sz w:val="16"/>
                <w:szCs w:val="16"/>
              </w:rPr>
              <w:t>De</w:t>
            </w:r>
            <w:r w:rsidR="00C20B6F" w:rsidRPr="00C20B6F">
              <w:rPr>
                <w:rFonts w:ascii="Verdana" w:hAnsi="Verdana" w:cs="Arial"/>
                <w:sz w:val="16"/>
                <w:szCs w:val="16"/>
              </w:rPr>
              <w:t>f</w:t>
            </w:r>
            <w:proofErr w:type="spellEnd"/>
            <w:r w:rsidR="00C20B6F" w:rsidRPr="00C20B6F">
              <w:rPr>
                <w:rFonts w:ascii="Verdana" w:hAnsi="Verdana" w:cs="Arial"/>
                <w:sz w:val="16"/>
                <w:szCs w:val="16"/>
              </w:rPr>
              <w:t>. Advies groep 8 Ridderhof</w:t>
            </w:r>
          </w:p>
        </w:tc>
      </w:tr>
      <w:tr w:rsidR="00A9245C" w:rsidRPr="00BF5B1F" w14:paraId="58D33FC3" w14:textId="77777777" w:rsidTr="00015DF6">
        <w:trPr>
          <w:trHeight w:val="256"/>
        </w:trPr>
        <w:tc>
          <w:tcPr>
            <w:tcW w:w="1094" w:type="dxa"/>
            <w:vAlign w:val="bottom"/>
          </w:tcPr>
          <w:p w14:paraId="0BBA60C5" w14:textId="77777777" w:rsidR="00A9245C" w:rsidRPr="00BF5B1F" w:rsidRDefault="00A9245C" w:rsidP="00C20B6F">
            <w:pPr>
              <w:jc w:val="right"/>
              <w:rPr>
                <w:rFonts w:ascii="Verdana" w:hAnsi="Verdana" w:cs="Times New Roman"/>
              </w:rPr>
            </w:pPr>
            <w:r w:rsidRPr="00BF5B1F">
              <w:rPr>
                <w:rFonts w:ascii="Verdana" w:hAnsi="Verdana" w:cs="Times New Roman"/>
              </w:rPr>
              <w:t>49</w:t>
            </w:r>
          </w:p>
        </w:tc>
        <w:tc>
          <w:tcPr>
            <w:tcW w:w="2366" w:type="dxa"/>
            <w:vAlign w:val="center"/>
          </w:tcPr>
          <w:p w14:paraId="081F0CD5"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14</w:t>
            </w:r>
          </w:p>
        </w:tc>
        <w:tc>
          <w:tcPr>
            <w:tcW w:w="3046" w:type="dxa"/>
            <w:tcBorders>
              <w:right w:val="single" w:sz="6" w:space="0" w:color="auto"/>
            </w:tcBorders>
            <w:vAlign w:val="bottom"/>
          </w:tcPr>
          <w:p w14:paraId="2A3C01C0" w14:textId="204BCF8F" w:rsidR="00A9245C" w:rsidRPr="00BF5B1F" w:rsidRDefault="00C20B6F" w:rsidP="00C20B6F">
            <w:pPr>
              <w:jc w:val="right"/>
              <w:rPr>
                <w:rFonts w:ascii="Verdana" w:hAnsi="Verdana" w:cs="Times New Roman"/>
                <w:sz w:val="16"/>
                <w:szCs w:val="16"/>
              </w:rPr>
            </w:pPr>
            <w:r>
              <w:rPr>
                <w:rFonts w:ascii="Verdana" w:hAnsi="Verdana" w:cs="Times New Roman"/>
                <w:sz w:val="16"/>
                <w:szCs w:val="16"/>
              </w:rPr>
              <w:t>06</w:t>
            </w:r>
            <w:r w:rsidR="00A9245C" w:rsidRPr="00BF5B1F">
              <w:rPr>
                <w:rFonts w:ascii="Verdana" w:hAnsi="Verdana" w:cs="Times New Roman"/>
                <w:sz w:val="16"/>
                <w:szCs w:val="16"/>
              </w:rPr>
              <w:t>-1</w:t>
            </w:r>
            <w:r>
              <w:rPr>
                <w:rFonts w:ascii="Verdana" w:hAnsi="Verdana" w:cs="Times New Roman"/>
                <w:sz w:val="16"/>
                <w:szCs w:val="16"/>
              </w:rPr>
              <w:t>2</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left w:val="single" w:sz="4" w:space="0" w:color="auto"/>
              <w:right w:val="single" w:sz="4" w:space="0" w:color="auto"/>
            </w:tcBorders>
            <w:shd w:val="clear" w:color="auto" w:fill="FFFFFF"/>
            <w:vAlign w:val="center"/>
          </w:tcPr>
          <w:p w14:paraId="5B1BE955" w14:textId="77777777" w:rsidR="00A9245C" w:rsidRPr="00BF5B1F" w:rsidRDefault="00A9245C" w:rsidP="00C20B6F">
            <w:pPr>
              <w:jc w:val="center"/>
              <w:rPr>
                <w:rFonts w:ascii="Verdana" w:hAnsi="Verdana" w:cs="Arial"/>
                <w:sz w:val="14"/>
                <w:szCs w:val="14"/>
              </w:rPr>
            </w:pPr>
          </w:p>
        </w:tc>
      </w:tr>
      <w:tr w:rsidR="00C20B6F" w:rsidRPr="00BF5B1F" w14:paraId="727EB955" w14:textId="77777777" w:rsidTr="00015DF6">
        <w:trPr>
          <w:gridAfter w:val="1"/>
          <w:wAfter w:w="2977" w:type="dxa"/>
          <w:trHeight w:val="256"/>
        </w:trPr>
        <w:tc>
          <w:tcPr>
            <w:tcW w:w="1094" w:type="dxa"/>
            <w:tcBorders>
              <w:bottom w:val="nil"/>
            </w:tcBorders>
            <w:vAlign w:val="bottom"/>
          </w:tcPr>
          <w:p w14:paraId="3B420C88" w14:textId="77777777" w:rsidR="00C20B6F" w:rsidRPr="00BF5B1F" w:rsidRDefault="00C20B6F" w:rsidP="00C20B6F">
            <w:pPr>
              <w:jc w:val="right"/>
              <w:rPr>
                <w:rFonts w:ascii="Verdana" w:hAnsi="Verdana" w:cs="Times New Roman"/>
              </w:rPr>
            </w:pPr>
            <w:r w:rsidRPr="00BF5B1F">
              <w:rPr>
                <w:rFonts w:ascii="Verdana" w:hAnsi="Verdana" w:cs="Times New Roman"/>
              </w:rPr>
              <w:t>50</w:t>
            </w:r>
          </w:p>
        </w:tc>
        <w:tc>
          <w:tcPr>
            <w:tcW w:w="2366" w:type="dxa"/>
            <w:tcBorders>
              <w:bottom w:val="nil"/>
            </w:tcBorders>
            <w:vAlign w:val="center"/>
          </w:tcPr>
          <w:p w14:paraId="6FE79E70" w14:textId="77777777" w:rsidR="00C20B6F" w:rsidRPr="00BF5B1F" w:rsidRDefault="00C20B6F" w:rsidP="00C20B6F">
            <w:pPr>
              <w:jc w:val="center"/>
              <w:rPr>
                <w:rFonts w:ascii="Verdana" w:hAnsi="Verdana" w:cs="Times New Roman"/>
                <w:sz w:val="16"/>
                <w:szCs w:val="16"/>
              </w:rPr>
            </w:pPr>
            <w:r w:rsidRPr="00BF5B1F">
              <w:rPr>
                <w:rFonts w:ascii="Verdana" w:hAnsi="Verdana" w:cs="Times New Roman"/>
                <w:sz w:val="16"/>
                <w:szCs w:val="16"/>
              </w:rPr>
              <w:t>15</w:t>
            </w:r>
          </w:p>
        </w:tc>
        <w:tc>
          <w:tcPr>
            <w:tcW w:w="3046" w:type="dxa"/>
            <w:tcBorders>
              <w:bottom w:val="nil"/>
              <w:right w:val="single" w:sz="6" w:space="0" w:color="auto"/>
            </w:tcBorders>
            <w:vAlign w:val="bottom"/>
          </w:tcPr>
          <w:p w14:paraId="23B61125" w14:textId="1A26EDF8" w:rsidR="00C20B6F" w:rsidRPr="00BF5B1F" w:rsidRDefault="00C20B6F" w:rsidP="00C20B6F">
            <w:pPr>
              <w:jc w:val="right"/>
              <w:rPr>
                <w:rFonts w:ascii="Verdana" w:hAnsi="Verdana" w:cs="Times New Roman"/>
                <w:sz w:val="16"/>
                <w:szCs w:val="16"/>
              </w:rPr>
            </w:pPr>
            <w:r>
              <w:rPr>
                <w:rFonts w:ascii="Verdana" w:hAnsi="Verdana" w:cs="Times New Roman"/>
                <w:sz w:val="16"/>
                <w:szCs w:val="16"/>
              </w:rPr>
              <w:t>13</w:t>
            </w:r>
            <w:r w:rsidRPr="00BF5B1F">
              <w:rPr>
                <w:rFonts w:ascii="Verdana" w:hAnsi="Verdana" w:cs="Times New Roman"/>
                <w:sz w:val="16"/>
                <w:szCs w:val="16"/>
              </w:rPr>
              <w:t>-12-20</w:t>
            </w:r>
            <w:r>
              <w:rPr>
                <w:rFonts w:ascii="Verdana" w:hAnsi="Verdana" w:cs="Times New Roman"/>
                <w:sz w:val="16"/>
                <w:szCs w:val="16"/>
              </w:rPr>
              <w:t>21</w:t>
            </w:r>
          </w:p>
        </w:tc>
      </w:tr>
      <w:tr w:rsidR="00A9245C" w:rsidRPr="00BF5B1F" w14:paraId="55F41638" w14:textId="77777777" w:rsidTr="00015DF6">
        <w:trPr>
          <w:trHeight w:val="256"/>
        </w:trPr>
        <w:tc>
          <w:tcPr>
            <w:tcW w:w="1094" w:type="dxa"/>
            <w:tcBorders>
              <w:bottom w:val="nil"/>
            </w:tcBorders>
            <w:vAlign w:val="bottom"/>
          </w:tcPr>
          <w:p w14:paraId="0298F5C2" w14:textId="77777777" w:rsidR="00A9245C" w:rsidRPr="00BF5B1F" w:rsidRDefault="00A9245C" w:rsidP="00C20B6F">
            <w:pPr>
              <w:jc w:val="right"/>
              <w:rPr>
                <w:rFonts w:ascii="Verdana" w:hAnsi="Verdana" w:cs="Times New Roman"/>
              </w:rPr>
            </w:pPr>
            <w:r w:rsidRPr="00BF5B1F">
              <w:rPr>
                <w:rFonts w:ascii="Verdana" w:hAnsi="Verdana" w:cs="Times New Roman"/>
              </w:rPr>
              <w:t>51</w:t>
            </w:r>
          </w:p>
        </w:tc>
        <w:tc>
          <w:tcPr>
            <w:tcW w:w="2366" w:type="dxa"/>
            <w:tcBorders>
              <w:bottom w:val="nil"/>
            </w:tcBorders>
            <w:vAlign w:val="center"/>
          </w:tcPr>
          <w:p w14:paraId="4118BAF7"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16</w:t>
            </w:r>
          </w:p>
        </w:tc>
        <w:tc>
          <w:tcPr>
            <w:tcW w:w="3046" w:type="dxa"/>
            <w:tcBorders>
              <w:bottom w:val="nil"/>
              <w:right w:val="single" w:sz="6" w:space="0" w:color="auto"/>
            </w:tcBorders>
            <w:vAlign w:val="bottom"/>
          </w:tcPr>
          <w:p w14:paraId="6CC96501" w14:textId="28BF1FAC" w:rsidR="00A9245C" w:rsidRPr="00BF5B1F" w:rsidRDefault="00555CEF" w:rsidP="00C20B6F">
            <w:pPr>
              <w:jc w:val="right"/>
              <w:rPr>
                <w:rFonts w:ascii="Verdana" w:hAnsi="Verdana" w:cs="Times New Roman"/>
                <w:sz w:val="16"/>
                <w:szCs w:val="16"/>
              </w:rPr>
            </w:pPr>
            <w:r>
              <w:rPr>
                <w:rFonts w:ascii="Verdana" w:hAnsi="Verdana" w:cs="Times New Roman"/>
                <w:sz w:val="16"/>
                <w:szCs w:val="16"/>
              </w:rPr>
              <w:t>20</w:t>
            </w:r>
            <w:r w:rsidR="00A9245C" w:rsidRPr="00BF5B1F">
              <w:rPr>
                <w:rFonts w:ascii="Verdana" w:hAnsi="Verdana" w:cs="Times New Roman"/>
                <w:sz w:val="16"/>
                <w:szCs w:val="16"/>
              </w:rPr>
              <w:t>-12-20</w:t>
            </w:r>
            <w:r>
              <w:rPr>
                <w:rFonts w:ascii="Verdana" w:hAnsi="Verdana" w:cs="Times New Roman"/>
                <w:sz w:val="16"/>
                <w:szCs w:val="16"/>
              </w:rPr>
              <w:t>21</w:t>
            </w:r>
          </w:p>
        </w:tc>
        <w:tc>
          <w:tcPr>
            <w:tcW w:w="2977" w:type="dxa"/>
            <w:tcBorders>
              <w:left w:val="single" w:sz="4" w:space="0" w:color="auto"/>
              <w:bottom w:val="single" w:sz="4" w:space="0" w:color="auto"/>
              <w:right w:val="single" w:sz="4" w:space="0" w:color="auto"/>
            </w:tcBorders>
            <w:shd w:val="clear" w:color="auto" w:fill="auto"/>
            <w:vAlign w:val="center"/>
          </w:tcPr>
          <w:p w14:paraId="0534CEF4" w14:textId="60C10A95" w:rsidR="00A9245C" w:rsidRPr="00BF5B1F" w:rsidRDefault="00A9245C" w:rsidP="00C20B6F">
            <w:pPr>
              <w:jc w:val="center"/>
              <w:rPr>
                <w:rFonts w:ascii="Verdana" w:hAnsi="Verdana" w:cs="Arial"/>
                <w:sz w:val="14"/>
                <w:szCs w:val="14"/>
              </w:rPr>
            </w:pPr>
          </w:p>
        </w:tc>
      </w:tr>
      <w:tr w:rsidR="00A9245C" w:rsidRPr="00BF5B1F" w14:paraId="5D2493B7" w14:textId="77777777" w:rsidTr="00015DF6">
        <w:trPr>
          <w:trHeight w:val="256"/>
        </w:trPr>
        <w:tc>
          <w:tcPr>
            <w:tcW w:w="1094" w:type="dxa"/>
            <w:tcBorders>
              <w:bottom w:val="single" w:sz="6" w:space="0" w:color="auto"/>
            </w:tcBorders>
            <w:shd w:val="clear" w:color="auto" w:fill="BFBFBF"/>
            <w:vAlign w:val="bottom"/>
          </w:tcPr>
          <w:p w14:paraId="1005494C" w14:textId="77777777" w:rsidR="00A9245C" w:rsidRPr="00BF5B1F" w:rsidRDefault="00A9245C" w:rsidP="00C20B6F">
            <w:pPr>
              <w:jc w:val="right"/>
              <w:rPr>
                <w:rFonts w:ascii="Verdana" w:hAnsi="Verdana" w:cs="Times New Roman"/>
              </w:rPr>
            </w:pPr>
            <w:r w:rsidRPr="00BF5B1F">
              <w:rPr>
                <w:rFonts w:ascii="Verdana" w:hAnsi="Verdana" w:cs="Times New Roman"/>
              </w:rPr>
              <w:t>52</w:t>
            </w:r>
          </w:p>
        </w:tc>
        <w:tc>
          <w:tcPr>
            <w:tcW w:w="2366" w:type="dxa"/>
            <w:tcBorders>
              <w:bottom w:val="single" w:sz="6" w:space="0" w:color="auto"/>
            </w:tcBorders>
            <w:shd w:val="clear" w:color="auto" w:fill="BFBFBF"/>
            <w:vAlign w:val="center"/>
          </w:tcPr>
          <w:p w14:paraId="35D9B21D" w14:textId="77777777" w:rsidR="00A9245C" w:rsidRPr="00BF5B1F" w:rsidRDefault="00A9245C" w:rsidP="00C20B6F">
            <w:pPr>
              <w:jc w:val="center"/>
              <w:rPr>
                <w:rFonts w:ascii="Verdana" w:hAnsi="Verdana" w:cs="Times New Roman"/>
                <w:sz w:val="16"/>
                <w:szCs w:val="16"/>
              </w:rPr>
            </w:pPr>
          </w:p>
        </w:tc>
        <w:tc>
          <w:tcPr>
            <w:tcW w:w="3046" w:type="dxa"/>
            <w:tcBorders>
              <w:bottom w:val="single" w:sz="6" w:space="0" w:color="auto"/>
              <w:right w:val="single" w:sz="6" w:space="0" w:color="auto"/>
            </w:tcBorders>
            <w:shd w:val="clear" w:color="auto" w:fill="BFBFBF"/>
            <w:vAlign w:val="bottom"/>
          </w:tcPr>
          <w:p w14:paraId="7B92E3A4" w14:textId="7B6D2ECE"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2</w:t>
            </w:r>
            <w:r w:rsidR="00555CEF">
              <w:rPr>
                <w:rFonts w:ascii="Verdana" w:hAnsi="Verdana" w:cs="Times New Roman"/>
                <w:sz w:val="16"/>
                <w:szCs w:val="16"/>
              </w:rPr>
              <w:t>7</w:t>
            </w:r>
            <w:r w:rsidRPr="00BF5B1F">
              <w:rPr>
                <w:rFonts w:ascii="Verdana" w:hAnsi="Verdana" w:cs="Times New Roman"/>
                <w:sz w:val="16"/>
                <w:szCs w:val="16"/>
              </w:rPr>
              <w:t>-12-20</w:t>
            </w:r>
            <w:r w:rsidR="00555CEF">
              <w:rPr>
                <w:rFonts w:ascii="Verdana" w:hAnsi="Verdana" w:cs="Times New Roman"/>
                <w:sz w:val="16"/>
                <w:szCs w:val="16"/>
              </w:rPr>
              <w:t>21</w:t>
            </w:r>
          </w:p>
        </w:tc>
        <w:tc>
          <w:tcPr>
            <w:tcW w:w="2977" w:type="dxa"/>
            <w:tcBorders>
              <w:top w:val="single" w:sz="4" w:space="0" w:color="auto"/>
              <w:left w:val="single" w:sz="4" w:space="0" w:color="auto"/>
              <w:bottom w:val="single" w:sz="6" w:space="0" w:color="auto"/>
            </w:tcBorders>
            <w:shd w:val="clear" w:color="auto" w:fill="BFBFBF"/>
            <w:vAlign w:val="center"/>
          </w:tcPr>
          <w:p w14:paraId="4D33F400" w14:textId="77777777" w:rsidR="00A9245C" w:rsidRPr="00BF5B1F" w:rsidRDefault="00A9245C" w:rsidP="00C20B6F">
            <w:pPr>
              <w:jc w:val="center"/>
              <w:rPr>
                <w:rFonts w:ascii="Verdana" w:hAnsi="Verdana" w:cs="Arial"/>
                <w:b/>
                <w:sz w:val="14"/>
                <w:szCs w:val="14"/>
              </w:rPr>
            </w:pPr>
          </w:p>
        </w:tc>
      </w:tr>
      <w:tr w:rsidR="00A9245C" w:rsidRPr="00BF5B1F" w14:paraId="1854A9BB" w14:textId="77777777" w:rsidTr="00015DF6">
        <w:trPr>
          <w:trHeight w:val="256"/>
        </w:trPr>
        <w:tc>
          <w:tcPr>
            <w:tcW w:w="1094" w:type="dxa"/>
            <w:tcBorders>
              <w:bottom w:val="single" w:sz="6" w:space="0" w:color="auto"/>
            </w:tcBorders>
            <w:shd w:val="clear" w:color="auto" w:fill="BFBFBF"/>
            <w:vAlign w:val="bottom"/>
          </w:tcPr>
          <w:p w14:paraId="5F43CD03" w14:textId="4AED4A33" w:rsidR="00A9245C" w:rsidRPr="00BF5B1F" w:rsidRDefault="00D308F9" w:rsidP="00C20B6F">
            <w:pPr>
              <w:jc w:val="right"/>
              <w:rPr>
                <w:rFonts w:ascii="Verdana" w:hAnsi="Verdana" w:cs="Times New Roman"/>
              </w:rPr>
            </w:pPr>
            <w:r>
              <w:rPr>
                <w:rFonts w:ascii="Verdana" w:hAnsi="Verdana" w:cs="Times New Roman"/>
              </w:rPr>
              <w:t>1</w:t>
            </w:r>
          </w:p>
        </w:tc>
        <w:tc>
          <w:tcPr>
            <w:tcW w:w="2366" w:type="dxa"/>
            <w:tcBorders>
              <w:bottom w:val="single" w:sz="6" w:space="0" w:color="auto"/>
            </w:tcBorders>
            <w:shd w:val="clear" w:color="auto" w:fill="BFBFBF"/>
            <w:vAlign w:val="center"/>
          </w:tcPr>
          <w:p w14:paraId="471CDDC2" w14:textId="77777777" w:rsidR="00A9245C" w:rsidRPr="00BF5B1F" w:rsidRDefault="00A9245C" w:rsidP="00C20B6F">
            <w:pPr>
              <w:jc w:val="center"/>
              <w:rPr>
                <w:rFonts w:ascii="Verdana" w:hAnsi="Verdana" w:cs="Times New Roman"/>
                <w:sz w:val="16"/>
                <w:szCs w:val="16"/>
              </w:rPr>
            </w:pPr>
          </w:p>
        </w:tc>
        <w:tc>
          <w:tcPr>
            <w:tcW w:w="3046" w:type="dxa"/>
            <w:tcBorders>
              <w:bottom w:val="single" w:sz="6" w:space="0" w:color="auto"/>
              <w:right w:val="single" w:sz="6" w:space="0" w:color="auto"/>
            </w:tcBorders>
            <w:shd w:val="clear" w:color="auto" w:fill="BFBFBF"/>
            <w:vAlign w:val="bottom"/>
          </w:tcPr>
          <w:p w14:paraId="39742402" w14:textId="411D357A" w:rsidR="00A9245C" w:rsidRPr="00BF5B1F" w:rsidRDefault="00D308F9" w:rsidP="00C20B6F">
            <w:pPr>
              <w:jc w:val="right"/>
              <w:rPr>
                <w:rFonts w:ascii="Verdana" w:hAnsi="Verdana" w:cs="Times New Roman"/>
                <w:sz w:val="16"/>
                <w:szCs w:val="16"/>
              </w:rPr>
            </w:pPr>
            <w:r>
              <w:rPr>
                <w:rFonts w:ascii="Verdana" w:hAnsi="Verdana" w:cs="Times New Roman"/>
                <w:sz w:val="16"/>
                <w:szCs w:val="16"/>
              </w:rPr>
              <w:t>03</w:t>
            </w:r>
            <w:r w:rsidR="00A9245C" w:rsidRPr="00BF5B1F">
              <w:rPr>
                <w:rFonts w:ascii="Verdana" w:hAnsi="Verdana" w:cs="Times New Roman"/>
                <w:sz w:val="16"/>
                <w:szCs w:val="16"/>
              </w:rPr>
              <w:t>-</w:t>
            </w:r>
            <w:r>
              <w:rPr>
                <w:rFonts w:ascii="Verdana" w:hAnsi="Verdana" w:cs="Times New Roman"/>
                <w:sz w:val="16"/>
                <w:szCs w:val="16"/>
              </w:rPr>
              <w:t>01</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BFBFBF"/>
            <w:vAlign w:val="center"/>
          </w:tcPr>
          <w:p w14:paraId="379633F9" w14:textId="77777777" w:rsidR="00A9245C" w:rsidRPr="00BF5B1F" w:rsidRDefault="00A9245C" w:rsidP="00C20B6F">
            <w:pPr>
              <w:jc w:val="center"/>
              <w:rPr>
                <w:rFonts w:ascii="Verdana" w:hAnsi="Verdana" w:cs="Arial"/>
                <w:b/>
                <w:sz w:val="14"/>
                <w:szCs w:val="14"/>
              </w:rPr>
            </w:pPr>
          </w:p>
        </w:tc>
      </w:tr>
      <w:tr w:rsidR="00A9245C" w:rsidRPr="00BF5B1F" w14:paraId="56B9FB1C" w14:textId="77777777" w:rsidTr="00015DF6">
        <w:trPr>
          <w:trHeight w:val="256"/>
        </w:trPr>
        <w:tc>
          <w:tcPr>
            <w:tcW w:w="1094" w:type="dxa"/>
            <w:tcBorders>
              <w:bottom w:val="single" w:sz="6" w:space="0" w:color="auto"/>
            </w:tcBorders>
            <w:shd w:val="clear" w:color="auto" w:fill="FFFFFF"/>
            <w:vAlign w:val="bottom"/>
          </w:tcPr>
          <w:p w14:paraId="03002F59" w14:textId="36208899" w:rsidR="00A9245C" w:rsidRPr="00BF5B1F" w:rsidRDefault="00D308F9" w:rsidP="00C20B6F">
            <w:pPr>
              <w:jc w:val="right"/>
              <w:rPr>
                <w:rFonts w:ascii="Verdana" w:hAnsi="Verdana" w:cs="Times New Roman"/>
              </w:rPr>
            </w:pPr>
            <w:r>
              <w:rPr>
                <w:rFonts w:ascii="Verdana" w:hAnsi="Verdana" w:cs="Times New Roman"/>
              </w:rPr>
              <w:t>2</w:t>
            </w:r>
          </w:p>
        </w:tc>
        <w:tc>
          <w:tcPr>
            <w:tcW w:w="2366" w:type="dxa"/>
            <w:tcBorders>
              <w:bottom w:val="single" w:sz="6" w:space="0" w:color="auto"/>
            </w:tcBorders>
            <w:shd w:val="clear" w:color="auto" w:fill="FFFFFF"/>
            <w:vAlign w:val="center"/>
          </w:tcPr>
          <w:p w14:paraId="39251697"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lang w:val="en-GB"/>
              </w:rPr>
              <w:t>17</w:t>
            </w:r>
          </w:p>
        </w:tc>
        <w:tc>
          <w:tcPr>
            <w:tcW w:w="3046" w:type="dxa"/>
            <w:tcBorders>
              <w:bottom w:val="single" w:sz="6" w:space="0" w:color="auto"/>
              <w:right w:val="single" w:sz="6" w:space="0" w:color="auto"/>
            </w:tcBorders>
            <w:shd w:val="clear" w:color="auto" w:fill="FFFFFF"/>
            <w:vAlign w:val="bottom"/>
          </w:tcPr>
          <w:p w14:paraId="5EE06D9B" w14:textId="3ECE300B" w:rsidR="00A9245C" w:rsidRPr="00BF5B1F" w:rsidRDefault="00EC0326" w:rsidP="00C20B6F">
            <w:pPr>
              <w:jc w:val="right"/>
              <w:rPr>
                <w:rFonts w:ascii="Verdana" w:hAnsi="Verdana" w:cs="Times New Roman"/>
                <w:sz w:val="16"/>
                <w:szCs w:val="16"/>
              </w:rPr>
            </w:pPr>
            <w:r>
              <w:rPr>
                <w:rFonts w:ascii="Verdana" w:hAnsi="Verdana" w:cs="Times New Roman"/>
                <w:sz w:val="16"/>
                <w:szCs w:val="16"/>
              </w:rPr>
              <w:t>10</w:t>
            </w:r>
            <w:r w:rsidR="00A9245C" w:rsidRPr="00BF5B1F">
              <w:rPr>
                <w:rFonts w:ascii="Verdana" w:hAnsi="Verdana" w:cs="Times New Roman"/>
                <w:sz w:val="16"/>
                <w:szCs w:val="16"/>
              </w:rPr>
              <w:t>-01-20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FFFFFF"/>
            <w:vAlign w:val="center"/>
          </w:tcPr>
          <w:p w14:paraId="62D9C07A" w14:textId="77777777" w:rsidR="00A9245C" w:rsidRPr="00BF5B1F" w:rsidRDefault="00A9245C" w:rsidP="00C20B6F">
            <w:pPr>
              <w:jc w:val="center"/>
              <w:rPr>
                <w:rFonts w:ascii="Verdana" w:hAnsi="Verdana" w:cs="Arial"/>
                <w:sz w:val="14"/>
                <w:szCs w:val="14"/>
              </w:rPr>
            </w:pPr>
          </w:p>
        </w:tc>
      </w:tr>
      <w:tr w:rsidR="00A9245C" w:rsidRPr="00BF5B1F" w14:paraId="710661AE" w14:textId="77777777" w:rsidTr="00015DF6">
        <w:trPr>
          <w:trHeight w:val="256"/>
        </w:trPr>
        <w:tc>
          <w:tcPr>
            <w:tcW w:w="1094" w:type="dxa"/>
            <w:tcBorders>
              <w:bottom w:val="single" w:sz="6" w:space="0" w:color="auto"/>
            </w:tcBorders>
            <w:shd w:val="clear" w:color="auto" w:fill="FFFFFF"/>
            <w:vAlign w:val="bottom"/>
          </w:tcPr>
          <w:p w14:paraId="37E34580" w14:textId="70484EC8" w:rsidR="00A9245C" w:rsidRPr="00BF5B1F" w:rsidRDefault="00EC0326" w:rsidP="00C20B6F">
            <w:pPr>
              <w:jc w:val="right"/>
              <w:rPr>
                <w:rFonts w:ascii="Verdana" w:hAnsi="Verdana" w:cs="Times New Roman"/>
              </w:rPr>
            </w:pPr>
            <w:r>
              <w:rPr>
                <w:rFonts w:ascii="Verdana" w:hAnsi="Verdana" w:cs="Times New Roman"/>
              </w:rPr>
              <w:t>3</w:t>
            </w:r>
          </w:p>
        </w:tc>
        <w:tc>
          <w:tcPr>
            <w:tcW w:w="2366" w:type="dxa"/>
            <w:tcBorders>
              <w:bottom w:val="single" w:sz="6" w:space="0" w:color="auto"/>
            </w:tcBorders>
            <w:shd w:val="clear" w:color="auto" w:fill="FFFFFF"/>
            <w:vAlign w:val="center"/>
          </w:tcPr>
          <w:p w14:paraId="24EE21A8"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18</w:t>
            </w:r>
          </w:p>
        </w:tc>
        <w:tc>
          <w:tcPr>
            <w:tcW w:w="3046" w:type="dxa"/>
            <w:tcBorders>
              <w:bottom w:val="single" w:sz="6" w:space="0" w:color="auto"/>
              <w:right w:val="single" w:sz="6" w:space="0" w:color="auto"/>
            </w:tcBorders>
            <w:shd w:val="clear" w:color="auto" w:fill="FFFFFF"/>
            <w:vAlign w:val="bottom"/>
          </w:tcPr>
          <w:p w14:paraId="5E8E01EC" w14:textId="315CBE6D"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1</w:t>
            </w:r>
            <w:r w:rsidR="00EC0326">
              <w:rPr>
                <w:rFonts w:ascii="Verdana" w:hAnsi="Verdana" w:cs="Times New Roman"/>
                <w:sz w:val="16"/>
                <w:szCs w:val="16"/>
              </w:rPr>
              <w:t>7</w:t>
            </w:r>
            <w:r w:rsidRPr="00BF5B1F">
              <w:rPr>
                <w:rFonts w:ascii="Verdana" w:hAnsi="Verdana" w:cs="Times New Roman"/>
                <w:sz w:val="16"/>
                <w:szCs w:val="16"/>
              </w:rPr>
              <w:t>-01-20</w:t>
            </w:r>
            <w:r w:rsidR="00EC0326">
              <w:rPr>
                <w:rFonts w:ascii="Verdana" w:hAnsi="Verdana" w:cs="Times New Roman"/>
                <w:sz w:val="16"/>
                <w:szCs w:val="16"/>
              </w:rPr>
              <w:t>21</w:t>
            </w:r>
          </w:p>
        </w:tc>
        <w:tc>
          <w:tcPr>
            <w:tcW w:w="2977" w:type="dxa"/>
            <w:tcBorders>
              <w:left w:val="single" w:sz="4" w:space="0" w:color="auto"/>
              <w:bottom w:val="single" w:sz="6" w:space="0" w:color="auto"/>
            </w:tcBorders>
            <w:shd w:val="clear" w:color="auto" w:fill="FFFF00"/>
            <w:vAlign w:val="center"/>
          </w:tcPr>
          <w:p w14:paraId="776B78CE" w14:textId="6C41C02A" w:rsidR="00A9245C" w:rsidRPr="00EC0326" w:rsidRDefault="00EC0326" w:rsidP="00C20B6F">
            <w:pPr>
              <w:jc w:val="center"/>
              <w:rPr>
                <w:rFonts w:ascii="Verdana" w:hAnsi="Verdana" w:cs="Arial"/>
                <w:sz w:val="16"/>
                <w:szCs w:val="16"/>
              </w:rPr>
            </w:pPr>
            <w:r w:rsidRPr="00EC0326">
              <w:rPr>
                <w:rFonts w:ascii="Verdana" w:hAnsi="Verdana" w:cs="Arial"/>
                <w:sz w:val="16"/>
                <w:szCs w:val="16"/>
              </w:rPr>
              <w:t xml:space="preserve">Cito </w:t>
            </w:r>
            <w:proofErr w:type="spellStart"/>
            <w:r w:rsidRPr="00EC0326">
              <w:rPr>
                <w:rFonts w:ascii="Verdana" w:hAnsi="Verdana" w:cs="Arial"/>
                <w:sz w:val="16"/>
                <w:szCs w:val="16"/>
              </w:rPr>
              <w:t>toetsweek</w:t>
            </w:r>
            <w:proofErr w:type="spellEnd"/>
          </w:p>
        </w:tc>
      </w:tr>
      <w:tr w:rsidR="00A9245C" w:rsidRPr="00BF5B1F" w14:paraId="294503DF" w14:textId="77777777" w:rsidTr="00015DF6">
        <w:trPr>
          <w:trHeight w:val="256"/>
        </w:trPr>
        <w:tc>
          <w:tcPr>
            <w:tcW w:w="1094" w:type="dxa"/>
            <w:shd w:val="clear" w:color="auto" w:fill="auto"/>
            <w:vAlign w:val="bottom"/>
          </w:tcPr>
          <w:p w14:paraId="1CDE5151" w14:textId="2919AD5A" w:rsidR="00A9245C" w:rsidRPr="00BF5B1F" w:rsidRDefault="00EC0326" w:rsidP="00C20B6F">
            <w:pPr>
              <w:jc w:val="right"/>
              <w:rPr>
                <w:rFonts w:ascii="Verdana" w:hAnsi="Verdana" w:cs="Times New Roman"/>
              </w:rPr>
            </w:pPr>
            <w:r>
              <w:rPr>
                <w:rFonts w:ascii="Verdana" w:hAnsi="Verdana" w:cs="Times New Roman"/>
              </w:rPr>
              <w:t>4</w:t>
            </w:r>
          </w:p>
        </w:tc>
        <w:tc>
          <w:tcPr>
            <w:tcW w:w="2366" w:type="dxa"/>
            <w:shd w:val="clear" w:color="auto" w:fill="auto"/>
            <w:vAlign w:val="center"/>
          </w:tcPr>
          <w:p w14:paraId="17E242B5" w14:textId="77777777" w:rsidR="00A9245C" w:rsidRPr="00BF5B1F" w:rsidRDefault="00A9245C" w:rsidP="00C20B6F">
            <w:pPr>
              <w:jc w:val="center"/>
              <w:rPr>
                <w:rFonts w:ascii="Verdana" w:hAnsi="Verdana" w:cs="Times New Roman"/>
                <w:sz w:val="16"/>
                <w:szCs w:val="16"/>
                <w:lang w:val="en-GB"/>
              </w:rPr>
            </w:pPr>
            <w:r w:rsidRPr="00BF5B1F">
              <w:rPr>
                <w:rFonts w:ascii="Verdana" w:hAnsi="Verdana" w:cs="Times New Roman"/>
                <w:sz w:val="16"/>
                <w:szCs w:val="16"/>
                <w:lang w:val="en-GB"/>
              </w:rPr>
              <w:t>19</w:t>
            </w:r>
          </w:p>
        </w:tc>
        <w:tc>
          <w:tcPr>
            <w:tcW w:w="3046" w:type="dxa"/>
            <w:tcBorders>
              <w:right w:val="single" w:sz="6" w:space="0" w:color="auto"/>
            </w:tcBorders>
            <w:shd w:val="clear" w:color="auto" w:fill="auto"/>
            <w:vAlign w:val="bottom"/>
          </w:tcPr>
          <w:p w14:paraId="5E25C8A8" w14:textId="013A4F19" w:rsidR="00A9245C" w:rsidRPr="00BF5B1F" w:rsidRDefault="00BA2F71" w:rsidP="00C20B6F">
            <w:pPr>
              <w:jc w:val="right"/>
              <w:rPr>
                <w:rFonts w:ascii="Verdana" w:hAnsi="Verdana" w:cs="Times New Roman"/>
                <w:sz w:val="16"/>
                <w:szCs w:val="16"/>
              </w:rPr>
            </w:pPr>
            <w:r>
              <w:rPr>
                <w:rFonts w:ascii="Verdana" w:hAnsi="Verdana" w:cs="Times New Roman"/>
                <w:sz w:val="16"/>
                <w:szCs w:val="16"/>
              </w:rPr>
              <w:t>24</w:t>
            </w:r>
            <w:r w:rsidR="00A9245C" w:rsidRPr="00BF5B1F">
              <w:rPr>
                <w:rFonts w:ascii="Verdana" w:hAnsi="Verdana" w:cs="Times New Roman"/>
                <w:sz w:val="16"/>
                <w:szCs w:val="16"/>
              </w:rPr>
              <w:t>-01-2016</w:t>
            </w:r>
          </w:p>
        </w:tc>
        <w:tc>
          <w:tcPr>
            <w:tcW w:w="2977" w:type="dxa"/>
            <w:tcBorders>
              <w:left w:val="single" w:sz="4" w:space="0" w:color="auto"/>
            </w:tcBorders>
            <w:shd w:val="clear" w:color="auto" w:fill="FFFF00"/>
            <w:vAlign w:val="center"/>
          </w:tcPr>
          <w:p w14:paraId="22F67ABF" w14:textId="77777777" w:rsidR="00A9245C" w:rsidRDefault="00BA2F71" w:rsidP="00C20B6F">
            <w:pPr>
              <w:jc w:val="center"/>
              <w:rPr>
                <w:rFonts w:ascii="Verdana" w:hAnsi="Verdana" w:cs="Arial"/>
                <w:sz w:val="16"/>
                <w:szCs w:val="16"/>
              </w:rPr>
            </w:pPr>
            <w:r w:rsidRPr="006743B3">
              <w:rPr>
                <w:rFonts w:ascii="Verdana" w:hAnsi="Verdana" w:cs="Arial"/>
                <w:sz w:val="16"/>
                <w:szCs w:val="16"/>
                <w:highlight w:val="yellow"/>
              </w:rPr>
              <w:t xml:space="preserve">Cito </w:t>
            </w:r>
            <w:proofErr w:type="spellStart"/>
            <w:r w:rsidRPr="006743B3">
              <w:rPr>
                <w:rFonts w:ascii="Verdana" w:hAnsi="Verdana" w:cs="Arial"/>
                <w:sz w:val="16"/>
                <w:szCs w:val="16"/>
                <w:highlight w:val="yellow"/>
              </w:rPr>
              <w:t>toetsweek</w:t>
            </w:r>
            <w:proofErr w:type="spellEnd"/>
          </w:p>
          <w:p w14:paraId="6A8FC9FE" w14:textId="57107AD7" w:rsidR="00B21C88" w:rsidRPr="00BA2F71" w:rsidRDefault="00B21C88" w:rsidP="00C20B6F">
            <w:pPr>
              <w:jc w:val="center"/>
              <w:rPr>
                <w:rFonts w:ascii="Verdana" w:hAnsi="Verdana" w:cs="Arial"/>
                <w:sz w:val="16"/>
                <w:szCs w:val="16"/>
              </w:rPr>
            </w:pPr>
            <w:r>
              <w:rPr>
                <w:rFonts w:ascii="Verdana" w:hAnsi="Verdana" w:cs="Arial"/>
                <w:sz w:val="16"/>
                <w:szCs w:val="16"/>
              </w:rPr>
              <w:t>Afsluiten KIJK 1</w:t>
            </w:r>
            <w:r w:rsidRPr="00B21C88">
              <w:rPr>
                <w:rFonts w:ascii="Verdana" w:hAnsi="Verdana" w:cs="Arial"/>
                <w:sz w:val="16"/>
                <w:szCs w:val="16"/>
                <w:vertAlign w:val="superscript"/>
              </w:rPr>
              <w:t>ste</w:t>
            </w:r>
            <w:r>
              <w:rPr>
                <w:rFonts w:ascii="Verdana" w:hAnsi="Verdana" w:cs="Arial"/>
                <w:sz w:val="16"/>
                <w:szCs w:val="16"/>
              </w:rPr>
              <w:t xml:space="preserve"> deel</w:t>
            </w:r>
          </w:p>
        </w:tc>
      </w:tr>
      <w:tr w:rsidR="00A9245C" w:rsidRPr="00BF5B1F" w14:paraId="27A15DC2" w14:textId="77777777" w:rsidTr="00B21C88">
        <w:trPr>
          <w:trHeight w:val="256"/>
        </w:trPr>
        <w:tc>
          <w:tcPr>
            <w:tcW w:w="1094" w:type="dxa"/>
            <w:vAlign w:val="bottom"/>
          </w:tcPr>
          <w:p w14:paraId="57B23962" w14:textId="64234F36" w:rsidR="00A9245C" w:rsidRPr="00BF5B1F" w:rsidRDefault="00BA2F71" w:rsidP="00C20B6F">
            <w:pPr>
              <w:jc w:val="right"/>
              <w:rPr>
                <w:rFonts w:ascii="Verdana" w:hAnsi="Verdana" w:cs="Times New Roman"/>
              </w:rPr>
            </w:pPr>
            <w:r>
              <w:rPr>
                <w:rFonts w:ascii="Verdana" w:hAnsi="Verdana" w:cs="Times New Roman"/>
              </w:rPr>
              <w:lastRenderedPageBreak/>
              <w:t>5</w:t>
            </w:r>
          </w:p>
        </w:tc>
        <w:tc>
          <w:tcPr>
            <w:tcW w:w="2366" w:type="dxa"/>
            <w:vAlign w:val="center"/>
          </w:tcPr>
          <w:p w14:paraId="6B50475B" w14:textId="77777777" w:rsidR="00A9245C" w:rsidRPr="00BF5B1F" w:rsidRDefault="00A9245C" w:rsidP="00C20B6F">
            <w:pPr>
              <w:jc w:val="center"/>
              <w:rPr>
                <w:rFonts w:ascii="Verdana" w:hAnsi="Verdana" w:cs="Times New Roman"/>
                <w:sz w:val="16"/>
                <w:szCs w:val="16"/>
                <w:lang w:val="fr-FR"/>
              </w:rPr>
            </w:pPr>
            <w:r w:rsidRPr="00BF5B1F">
              <w:rPr>
                <w:rFonts w:ascii="Verdana" w:hAnsi="Verdana" w:cs="Times New Roman"/>
                <w:sz w:val="16"/>
                <w:szCs w:val="16"/>
                <w:lang w:val="fr-FR"/>
              </w:rPr>
              <w:t>20</w:t>
            </w:r>
          </w:p>
        </w:tc>
        <w:tc>
          <w:tcPr>
            <w:tcW w:w="3046" w:type="dxa"/>
            <w:tcBorders>
              <w:right w:val="single" w:sz="6" w:space="0" w:color="auto"/>
            </w:tcBorders>
            <w:vAlign w:val="bottom"/>
          </w:tcPr>
          <w:p w14:paraId="01CE5756" w14:textId="10BA50B8" w:rsidR="00A9245C" w:rsidRPr="00BF5B1F" w:rsidRDefault="00BA2F71" w:rsidP="00C20B6F">
            <w:pPr>
              <w:jc w:val="right"/>
              <w:rPr>
                <w:rFonts w:ascii="Verdana" w:hAnsi="Verdana" w:cs="Times New Roman"/>
                <w:sz w:val="16"/>
                <w:szCs w:val="16"/>
              </w:rPr>
            </w:pPr>
            <w:r>
              <w:rPr>
                <w:rFonts w:ascii="Verdana" w:hAnsi="Verdana" w:cs="Times New Roman"/>
                <w:sz w:val="16"/>
                <w:szCs w:val="16"/>
              </w:rPr>
              <w:t>31</w:t>
            </w:r>
            <w:r w:rsidR="00A9245C" w:rsidRPr="00BF5B1F">
              <w:rPr>
                <w:rFonts w:ascii="Verdana" w:hAnsi="Verdana" w:cs="Times New Roman"/>
                <w:sz w:val="16"/>
                <w:szCs w:val="16"/>
              </w:rPr>
              <w:t>-01-20</w:t>
            </w:r>
            <w:r>
              <w:rPr>
                <w:rFonts w:ascii="Verdana" w:hAnsi="Verdana" w:cs="Times New Roman"/>
                <w:sz w:val="16"/>
                <w:szCs w:val="16"/>
              </w:rPr>
              <w:t>21</w:t>
            </w:r>
          </w:p>
        </w:tc>
        <w:tc>
          <w:tcPr>
            <w:tcW w:w="2977" w:type="dxa"/>
            <w:tcBorders>
              <w:left w:val="single" w:sz="4" w:space="0" w:color="auto"/>
            </w:tcBorders>
            <w:shd w:val="clear" w:color="auto" w:fill="FFFF00"/>
            <w:vAlign w:val="center"/>
          </w:tcPr>
          <w:p w14:paraId="6B25E3CF" w14:textId="039E19BF" w:rsidR="00A9245C" w:rsidRPr="00B21C88" w:rsidRDefault="00B21C88" w:rsidP="00BA2F71">
            <w:pPr>
              <w:jc w:val="center"/>
              <w:rPr>
                <w:rFonts w:ascii="Verdana" w:hAnsi="Verdana" w:cs="Arial"/>
                <w:sz w:val="14"/>
                <w:szCs w:val="14"/>
                <w:highlight w:val="yellow"/>
                <w:lang w:val="fr-FR"/>
              </w:rPr>
            </w:pPr>
            <w:proofErr w:type="spellStart"/>
            <w:r w:rsidRPr="00B21C88">
              <w:rPr>
                <w:rFonts w:ascii="Verdana" w:hAnsi="Verdana" w:cs="Arial"/>
                <w:sz w:val="14"/>
                <w:szCs w:val="14"/>
                <w:highlight w:val="yellow"/>
                <w:lang w:val="fr-FR"/>
              </w:rPr>
              <w:t>Starten</w:t>
            </w:r>
            <w:proofErr w:type="spellEnd"/>
            <w:r w:rsidRPr="00B21C88">
              <w:rPr>
                <w:rFonts w:ascii="Verdana" w:hAnsi="Verdana" w:cs="Arial"/>
                <w:sz w:val="14"/>
                <w:szCs w:val="14"/>
                <w:highlight w:val="yellow"/>
                <w:lang w:val="fr-FR"/>
              </w:rPr>
              <w:t xml:space="preserve"> KIJK 2de </w:t>
            </w:r>
            <w:proofErr w:type="spellStart"/>
            <w:r w:rsidRPr="00B21C88">
              <w:rPr>
                <w:rFonts w:ascii="Verdana" w:hAnsi="Verdana" w:cs="Arial"/>
                <w:sz w:val="14"/>
                <w:szCs w:val="14"/>
                <w:highlight w:val="yellow"/>
                <w:lang w:val="fr-FR"/>
              </w:rPr>
              <w:t>deel</w:t>
            </w:r>
            <w:proofErr w:type="spellEnd"/>
          </w:p>
        </w:tc>
      </w:tr>
      <w:tr w:rsidR="00A9245C" w:rsidRPr="00BF5B1F" w14:paraId="18A76226" w14:textId="77777777" w:rsidTr="00015DF6">
        <w:trPr>
          <w:trHeight w:val="364"/>
        </w:trPr>
        <w:tc>
          <w:tcPr>
            <w:tcW w:w="1094" w:type="dxa"/>
            <w:vAlign w:val="bottom"/>
          </w:tcPr>
          <w:p w14:paraId="7496A222" w14:textId="319716A4" w:rsidR="00A9245C" w:rsidRPr="00BF5B1F" w:rsidRDefault="00BA2F71" w:rsidP="00C20B6F">
            <w:pPr>
              <w:jc w:val="right"/>
              <w:rPr>
                <w:rFonts w:ascii="Verdana" w:hAnsi="Verdana" w:cs="Times New Roman"/>
              </w:rPr>
            </w:pPr>
            <w:r>
              <w:rPr>
                <w:rFonts w:ascii="Verdana" w:hAnsi="Verdana" w:cs="Times New Roman"/>
              </w:rPr>
              <w:t>6</w:t>
            </w:r>
          </w:p>
        </w:tc>
        <w:tc>
          <w:tcPr>
            <w:tcW w:w="2366" w:type="dxa"/>
            <w:vAlign w:val="center"/>
          </w:tcPr>
          <w:p w14:paraId="51D6D734" w14:textId="77777777" w:rsidR="00A9245C" w:rsidRPr="00BF5B1F" w:rsidRDefault="00A9245C" w:rsidP="00C20B6F">
            <w:pPr>
              <w:jc w:val="center"/>
              <w:rPr>
                <w:rFonts w:ascii="Verdana" w:hAnsi="Verdana" w:cs="Times New Roman"/>
                <w:sz w:val="16"/>
                <w:szCs w:val="16"/>
                <w:lang w:val="fr-FR"/>
              </w:rPr>
            </w:pPr>
            <w:r w:rsidRPr="00BF5B1F">
              <w:rPr>
                <w:rFonts w:ascii="Verdana" w:hAnsi="Verdana" w:cs="Times New Roman"/>
                <w:sz w:val="16"/>
                <w:szCs w:val="16"/>
                <w:lang w:val="fr-FR"/>
              </w:rPr>
              <w:t>21</w:t>
            </w:r>
          </w:p>
        </w:tc>
        <w:tc>
          <w:tcPr>
            <w:tcW w:w="3046" w:type="dxa"/>
            <w:tcBorders>
              <w:right w:val="single" w:sz="6" w:space="0" w:color="auto"/>
            </w:tcBorders>
            <w:vAlign w:val="bottom"/>
          </w:tcPr>
          <w:p w14:paraId="3A0AD29D" w14:textId="460AB8FB"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0</w:t>
            </w:r>
            <w:r w:rsidR="00BA2F71">
              <w:rPr>
                <w:rFonts w:ascii="Verdana" w:hAnsi="Verdana" w:cs="Times New Roman"/>
                <w:sz w:val="16"/>
                <w:szCs w:val="16"/>
              </w:rPr>
              <w:t>7</w:t>
            </w:r>
            <w:r w:rsidRPr="00BF5B1F">
              <w:rPr>
                <w:rFonts w:ascii="Verdana" w:hAnsi="Verdana" w:cs="Times New Roman"/>
                <w:sz w:val="16"/>
                <w:szCs w:val="16"/>
              </w:rPr>
              <w:t>-02-20</w:t>
            </w:r>
            <w:r w:rsidR="00BA2F71">
              <w:rPr>
                <w:rFonts w:ascii="Verdana" w:hAnsi="Verdana" w:cs="Times New Roman"/>
                <w:sz w:val="16"/>
                <w:szCs w:val="16"/>
              </w:rPr>
              <w:t>21</w:t>
            </w:r>
          </w:p>
        </w:tc>
        <w:tc>
          <w:tcPr>
            <w:tcW w:w="2977" w:type="dxa"/>
            <w:tcBorders>
              <w:left w:val="single" w:sz="4" w:space="0" w:color="auto"/>
            </w:tcBorders>
            <w:shd w:val="clear" w:color="auto" w:fill="00B050"/>
            <w:vAlign w:val="center"/>
          </w:tcPr>
          <w:p w14:paraId="4C3E9A04" w14:textId="74EA3B42" w:rsidR="00A9245C" w:rsidRPr="007F35FB" w:rsidRDefault="000E609C" w:rsidP="00C20B6F">
            <w:pPr>
              <w:jc w:val="center"/>
              <w:rPr>
                <w:rFonts w:ascii="Verdana" w:hAnsi="Verdana" w:cs="Arial"/>
                <w:sz w:val="14"/>
                <w:szCs w:val="14"/>
                <w:lang w:val="fr-FR"/>
              </w:rPr>
            </w:pPr>
            <w:proofErr w:type="spellStart"/>
            <w:r w:rsidRPr="007F35FB">
              <w:rPr>
                <w:rFonts w:ascii="Verdana" w:hAnsi="Verdana" w:cs="Arial"/>
                <w:sz w:val="14"/>
                <w:szCs w:val="14"/>
                <w:lang w:val="fr-FR"/>
              </w:rPr>
              <w:t>Groepsbespreking</w:t>
            </w:r>
            <w:proofErr w:type="spellEnd"/>
          </w:p>
        </w:tc>
      </w:tr>
      <w:tr w:rsidR="00A9245C" w:rsidRPr="00BF5B1F" w14:paraId="21EAD55F" w14:textId="77777777" w:rsidTr="00015DF6">
        <w:trPr>
          <w:trHeight w:val="256"/>
        </w:trPr>
        <w:tc>
          <w:tcPr>
            <w:tcW w:w="1094" w:type="dxa"/>
            <w:tcBorders>
              <w:bottom w:val="single" w:sz="6" w:space="0" w:color="auto"/>
            </w:tcBorders>
            <w:vAlign w:val="bottom"/>
          </w:tcPr>
          <w:p w14:paraId="686D0559" w14:textId="6785DEC9" w:rsidR="00A9245C" w:rsidRPr="00BF5B1F" w:rsidRDefault="00BA2F71" w:rsidP="00C20B6F">
            <w:pPr>
              <w:jc w:val="right"/>
              <w:rPr>
                <w:rFonts w:ascii="Verdana" w:hAnsi="Verdana" w:cs="Times New Roman"/>
              </w:rPr>
            </w:pPr>
            <w:r>
              <w:rPr>
                <w:rFonts w:ascii="Verdana" w:hAnsi="Verdana" w:cs="Times New Roman"/>
              </w:rPr>
              <w:t>7</w:t>
            </w:r>
          </w:p>
        </w:tc>
        <w:tc>
          <w:tcPr>
            <w:tcW w:w="2366" w:type="dxa"/>
            <w:tcBorders>
              <w:bottom w:val="single" w:sz="6" w:space="0" w:color="auto"/>
            </w:tcBorders>
            <w:vAlign w:val="center"/>
          </w:tcPr>
          <w:p w14:paraId="3973145A"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22</w:t>
            </w:r>
          </w:p>
        </w:tc>
        <w:tc>
          <w:tcPr>
            <w:tcW w:w="3046" w:type="dxa"/>
            <w:tcBorders>
              <w:bottom w:val="single" w:sz="6" w:space="0" w:color="auto"/>
              <w:right w:val="single" w:sz="6" w:space="0" w:color="auto"/>
            </w:tcBorders>
            <w:vAlign w:val="bottom"/>
          </w:tcPr>
          <w:p w14:paraId="0EE0A58D" w14:textId="7F5F9E0D" w:rsidR="00A9245C" w:rsidRPr="00BF5B1F" w:rsidRDefault="00BA2F71" w:rsidP="00C20B6F">
            <w:pPr>
              <w:jc w:val="right"/>
              <w:rPr>
                <w:rFonts w:ascii="Verdana" w:hAnsi="Verdana" w:cs="Times New Roman"/>
                <w:sz w:val="16"/>
                <w:szCs w:val="16"/>
              </w:rPr>
            </w:pPr>
            <w:r>
              <w:rPr>
                <w:rFonts w:ascii="Verdana" w:hAnsi="Verdana" w:cs="Times New Roman"/>
                <w:sz w:val="16"/>
                <w:szCs w:val="16"/>
              </w:rPr>
              <w:t>14</w:t>
            </w:r>
            <w:r w:rsidR="00A9245C" w:rsidRPr="00BF5B1F">
              <w:rPr>
                <w:rFonts w:ascii="Verdana" w:hAnsi="Verdana" w:cs="Times New Roman"/>
                <w:sz w:val="16"/>
                <w:szCs w:val="16"/>
              </w:rPr>
              <w:t>-02-20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00B050"/>
            <w:vAlign w:val="center"/>
          </w:tcPr>
          <w:p w14:paraId="63662F99" w14:textId="77777777" w:rsidR="00A9245C" w:rsidRDefault="000E609C" w:rsidP="00C20B6F">
            <w:pPr>
              <w:jc w:val="center"/>
              <w:rPr>
                <w:rFonts w:ascii="Verdana" w:hAnsi="Verdana" w:cs="Arial"/>
                <w:sz w:val="14"/>
                <w:szCs w:val="14"/>
                <w:lang w:val="fr-FR"/>
              </w:rPr>
            </w:pPr>
            <w:proofErr w:type="spellStart"/>
            <w:r w:rsidRPr="007F35FB">
              <w:rPr>
                <w:rFonts w:ascii="Verdana" w:hAnsi="Verdana" w:cs="Arial"/>
                <w:sz w:val="14"/>
                <w:szCs w:val="14"/>
                <w:lang w:val="fr-FR"/>
              </w:rPr>
              <w:t>Groepsbespreking</w:t>
            </w:r>
            <w:proofErr w:type="spellEnd"/>
          </w:p>
          <w:p w14:paraId="5B3BD86E" w14:textId="60D69A52" w:rsidR="00911C9C" w:rsidRPr="007F35FB" w:rsidRDefault="00911C9C" w:rsidP="00C20B6F">
            <w:pPr>
              <w:jc w:val="center"/>
              <w:rPr>
                <w:rFonts w:ascii="Verdana" w:hAnsi="Verdana" w:cs="Arial"/>
                <w:sz w:val="14"/>
                <w:szCs w:val="14"/>
                <w:lang w:val="fr-FR"/>
              </w:rPr>
            </w:pPr>
            <w:proofErr w:type="spellStart"/>
            <w:r w:rsidRPr="00911C9C">
              <w:rPr>
                <w:rFonts w:ascii="Verdana" w:hAnsi="Verdana" w:cs="Arial"/>
                <w:sz w:val="14"/>
                <w:szCs w:val="14"/>
                <w:shd w:val="clear" w:color="auto" w:fill="FFC000"/>
                <w:lang w:val="fr-FR"/>
              </w:rPr>
              <w:t>Schoolbespreking</w:t>
            </w:r>
            <w:proofErr w:type="spellEnd"/>
          </w:p>
        </w:tc>
      </w:tr>
      <w:tr w:rsidR="00A9245C" w:rsidRPr="00BF5B1F" w14:paraId="70648B74" w14:textId="77777777" w:rsidTr="00015DF6">
        <w:trPr>
          <w:trHeight w:val="256"/>
        </w:trPr>
        <w:tc>
          <w:tcPr>
            <w:tcW w:w="1094" w:type="dxa"/>
            <w:tcBorders>
              <w:bottom w:val="single" w:sz="6" w:space="0" w:color="auto"/>
            </w:tcBorders>
            <w:shd w:val="clear" w:color="auto" w:fill="auto"/>
            <w:vAlign w:val="bottom"/>
          </w:tcPr>
          <w:p w14:paraId="49085615" w14:textId="1EEDB24C" w:rsidR="00A9245C" w:rsidRPr="00BF5B1F" w:rsidRDefault="00BA2F71" w:rsidP="00C20B6F">
            <w:pPr>
              <w:jc w:val="right"/>
              <w:rPr>
                <w:rFonts w:ascii="Verdana" w:hAnsi="Verdana" w:cs="Times New Roman"/>
              </w:rPr>
            </w:pPr>
            <w:r>
              <w:rPr>
                <w:rFonts w:ascii="Verdana" w:hAnsi="Verdana" w:cs="Times New Roman"/>
              </w:rPr>
              <w:t>8</w:t>
            </w:r>
          </w:p>
        </w:tc>
        <w:tc>
          <w:tcPr>
            <w:tcW w:w="2366" w:type="dxa"/>
            <w:tcBorders>
              <w:bottom w:val="single" w:sz="6" w:space="0" w:color="auto"/>
            </w:tcBorders>
            <w:shd w:val="clear" w:color="auto" w:fill="auto"/>
            <w:vAlign w:val="center"/>
          </w:tcPr>
          <w:p w14:paraId="5FDB42C9" w14:textId="77777777" w:rsidR="00A9245C" w:rsidRPr="00BF5B1F" w:rsidRDefault="00A9245C" w:rsidP="00C20B6F">
            <w:pPr>
              <w:jc w:val="center"/>
              <w:rPr>
                <w:rFonts w:ascii="Verdana" w:hAnsi="Verdana" w:cs="Times New Roman"/>
                <w:sz w:val="16"/>
                <w:szCs w:val="16"/>
                <w:lang w:val="en-GB"/>
              </w:rPr>
            </w:pPr>
            <w:r w:rsidRPr="00BF5B1F">
              <w:rPr>
                <w:rFonts w:ascii="Verdana" w:hAnsi="Verdana" w:cs="Times New Roman"/>
                <w:sz w:val="16"/>
                <w:szCs w:val="16"/>
                <w:lang w:val="en-GB"/>
              </w:rPr>
              <w:t>23</w:t>
            </w:r>
          </w:p>
        </w:tc>
        <w:tc>
          <w:tcPr>
            <w:tcW w:w="3046" w:type="dxa"/>
            <w:tcBorders>
              <w:bottom w:val="single" w:sz="6" w:space="0" w:color="auto"/>
              <w:right w:val="single" w:sz="6" w:space="0" w:color="auto"/>
            </w:tcBorders>
            <w:shd w:val="clear" w:color="auto" w:fill="auto"/>
            <w:vAlign w:val="bottom"/>
          </w:tcPr>
          <w:p w14:paraId="799E0D15" w14:textId="1D13FD6F" w:rsidR="00A9245C" w:rsidRPr="00BF5B1F" w:rsidRDefault="00BA2F71" w:rsidP="00C20B6F">
            <w:pPr>
              <w:jc w:val="right"/>
              <w:rPr>
                <w:rFonts w:ascii="Verdana" w:hAnsi="Verdana" w:cs="Times New Roman"/>
                <w:sz w:val="16"/>
                <w:szCs w:val="16"/>
              </w:rPr>
            </w:pPr>
            <w:r>
              <w:rPr>
                <w:rFonts w:ascii="Verdana" w:hAnsi="Verdana" w:cs="Times New Roman"/>
                <w:sz w:val="16"/>
                <w:szCs w:val="16"/>
              </w:rPr>
              <w:t>21</w:t>
            </w:r>
            <w:r w:rsidR="00A9245C" w:rsidRPr="00BF5B1F">
              <w:rPr>
                <w:rFonts w:ascii="Verdana" w:hAnsi="Verdana" w:cs="Times New Roman"/>
                <w:sz w:val="16"/>
                <w:szCs w:val="16"/>
              </w:rPr>
              <w:t>-02-20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00B050"/>
            <w:vAlign w:val="center"/>
          </w:tcPr>
          <w:p w14:paraId="19A880DE" w14:textId="5C1B5740" w:rsidR="00A9245C" w:rsidRPr="007F35FB" w:rsidRDefault="000E609C" w:rsidP="000E609C">
            <w:pPr>
              <w:jc w:val="center"/>
              <w:rPr>
                <w:rFonts w:ascii="Verdana" w:hAnsi="Verdana" w:cs="Arial"/>
                <w:sz w:val="14"/>
                <w:szCs w:val="14"/>
                <w:lang w:val="fr-FR"/>
              </w:rPr>
            </w:pPr>
            <w:proofErr w:type="spellStart"/>
            <w:r w:rsidRPr="007F35FB">
              <w:rPr>
                <w:rFonts w:ascii="Verdana" w:hAnsi="Verdana" w:cs="Arial"/>
                <w:sz w:val="14"/>
                <w:szCs w:val="14"/>
                <w:lang w:val="fr-FR"/>
              </w:rPr>
              <w:t>Groepsnespreking</w:t>
            </w:r>
            <w:proofErr w:type="spellEnd"/>
          </w:p>
        </w:tc>
      </w:tr>
      <w:tr w:rsidR="00A9245C" w:rsidRPr="00BF5B1F" w14:paraId="6F66187D" w14:textId="77777777" w:rsidTr="00015DF6">
        <w:trPr>
          <w:trHeight w:val="256"/>
        </w:trPr>
        <w:tc>
          <w:tcPr>
            <w:tcW w:w="1094" w:type="dxa"/>
            <w:tcBorders>
              <w:bottom w:val="single" w:sz="6" w:space="0" w:color="auto"/>
            </w:tcBorders>
            <w:shd w:val="clear" w:color="auto" w:fill="BFBFBF"/>
            <w:vAlign w:val="bottom"/>
          </w:tcPr>
          <w:p w14:paraId="5C46D3EE" w14:textId="19ACB603" w:rsidR="00A9245C" w:rsidRPr="00BF5B1F" w:rsidRDefault="00BA2F71" w:rsidP="00C20B6F">
            <w:pPr>
              <w:jc w:val="right"/>
              <w:rPr>
                <w:rFonts w:ascii="Verdana" w:hAnsi="Verdana" w:cs="Times New Roman"/>
              </w:rPr>
            </w:pPr>
            <w:r>
              <w:rPr>
                <w:rFonts w:ascii="Verdana" w:hAnsi="Verdana" w:cs="Times New Roman"/>
              </w:rPr>
              <w:t>9</w:t>
            </w:r>
          </w:p>
        </w:tc>
        <w:tc>
          <w:tcPr>
            <w:tcW w:w="2366" w:type="dxa"/>
            <w:tcBorders>
              <w:bottom w:val="single" w:sz="6" w:space="0" w:color="auto"/>
            </w:tcBorders>
            <w:shd w:val="clear" w:color="auto" w:fill="BFBFBF"/>
            <w:vAlign w:val="center"/>
          </w:tcPr>
          <w:p w14:paraId="243D35CB" w14:textId="77777777" w:rsidR="00A9245C" w:rsidRPr="00BF5B1F" w:rsidRDefault="00A9245C" w:rsidP="00C20B6F">
            <w:pPr>
              <w:jc w:val="center"/>
              <w:rPr>
                <w:rFonts w:ascii="Verdana" w:hAnsi="Verdana" w:cs="Times New Roman"/>
                <w:sz w:val="16"/>
                <w:szCs w:val="16"/>
                <w:lang w:val="en-GB"/>
              </w:rPr>
            </w:pPr>
          </w:p>
        </w:tc>
        <w:tc>
          <w:tcPr>
            <w:tcW w:w="3046" w:type="dxa"/>
            <w:tcBorders>
              <w:bottom w:val="single" w:sz="6" w:space="0" w:color="auto"/>
              <w:right w:val="single" w:sz="6" w:space="0" w:color="auto"/>
            </w:tcBorders>
            <w:shd w:val="clear" w:color="auto" w:fill="BFBFBF"/>
            <w:vAlign w:val="bottom"/>
          </w:tcPr>
          <w:p w14:paraId="5B45688A" w14:textId="2936D349"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2</w:t>
            </w:r>
            <w:r w:rsidR="00BA2F71">
              <w:rPr>
                <w:rFonts w:ascii="Verdana" w:hAnsi="Verdana" w:cs="Times New Roman"/>
                <w:sz w:val="16"/>
                <w:szCs w:val="16"/>
              </w:rPr>
              <w:t>8</w:t>
            </w:r>
            <w:r w:rsidRPr="00BF5B1F">
              <w:rPr>
                <w:rFonts w:ascii="Verdana" w:hAnsi="Verdana" w:cs="Times New Roman"/>
                <w:sz w:val="16"/>
                <w:szCs w:val="16"/>
              </w:rPr>
              <w:t>-02-20</w:t>
            </w:r>
            <w:r w:rsidR="000E609C">
              <w:rPr>
                <w:rFonts w:ascii="Verdana" w:hAnsi="Verdana" w:cs="Times New Roman"/>
                <w:sz w:val="16"/>
                <w:szCs w:val="16"/>
              </w:rPr>
              <w:t>21</w:t>
            </w:r>
          </w:p>
        </w:tc>
        <w:tc>
          <w:tcPr>
            <w:tcW w:w="2977" w:type="dxa"/>
            <w:tcBorders>
              <w:left w:val="single" w:sz="4" w:space="0" w:color="auto"/>
              <w:bottom w:val="single" w:sz="6" w:space="0" w:color="auto"/>
            </w:tcBorders>
            <w:shd w:val="clear" w:color="auto" w:fill="BFBFBF"/>
            <w:vAlign w:val="center"/>
          </w:tcPr>
          <w:p w14:paraId="10C84E07" w14:textId="77777777" w:rsidR="00A9245C" w:rsidRPr="007F35FB" w:rsidRDefault="00A9245C" w:rsidP="00C20B6F">
            <w:pPr>
              <w:jc w:val="center"/>
              <w:rPr>
                <w:rFonts w:ascii="Verdana" w:hAnsi="Verdana" w:cs="Arial"/>
                <w:sz w:val="14"/>
                <w:szCs w:val="14"/>
                <w:lang w:val="en-GB"/>
              </w:rPr>
            </w:pPr>
          </w:p>
        </w:tc>
      </w:tr>
      <w:tr w:rsidR="00A9245C" w:rsidRPr="00BF5B1F" w14:paraId="0BEAF3C1" w14:textId="77777777" w:rsidTr="00015DF6">
        <w:trPr>
          <w:trHeight w:val="256"/>
        </w:trPr>
        <w:tc>
          <w:tcPr>
            <w:tcW w:w="1094" w:type="dxa"/>
            <w:tcBorders>
              <w:bottom w:val="single" w:sz="6" w:space="0" w:color="auto"/>
            </w:tcBorders>
            <w:shd w:val="clear" w:color="auto" w:fill="FFFFFF"/>
            <w:vAlign w:val="bottom"/>
          </w:tcPr>
          <w:p w14:paraId="3AC66B39" w14:textId="096D14F2" w:rsidR="00A9245C" w:rsidRPr="00BF5B1F" w:rsidRDefault="00BA2F71" w:rsidP="00C20B6F">
            <w:pPr>
              <w:jc w:val="right"/>
              <w:rPr>
                <w:rFonts w:ascii="Verdana" w:hAnsi="Verdana" w:cs="Times New Roman"/>
              </w:rPr>
            </w:pPr>
            <w:r>
              <w:rPr>
                <w:rFonts w:ascii="Verdana" w:hAnsi="Verdana" w:cs="Times New Roman"/>
              </w:rPr>
              <w:t>10</w:t>
            </w:r>
          </w:p>
        </w:tc>
        <w:tc>
          <w:tcPr>
            <w:tcW w:w="2366" w:type="dxa"/>
            <w:tcBorders>
              <w:bottom w:val="single" w:sz="6" w:space="0" w:color="auto"/>
            </w:tcBorders>
            <w:shd w:val="clear" w:color="auto" w:fill="FFFFFF"/>
            <w:vAlign w:val="center"/>
          </w:tcPr>
          <w:p w14:paraId="690C2E44" w14:textId="77777777" w:rsidR="00A9245C" w:rsidRPr="00BF5B1F" w:rsidRDefault="00A9245C" w:rsidP="00C20B6F">
            <w:pPr>
              <w:jc w:val="center"/>
              <w:rPr>
                <w:rFonts w:ascii="Verdana" w:hAnsi="Verdana" w:cs="Times New Roman"/>
                <w:sz w:val="16"/>
                <w:szCs w:val="16"/>
                <w:lang w:val="en-GB"/>
              </w:rPr>
            </w:pPr>
            <w:r w:rsidRPr="00BF5B1F">
              <w:rPr>
                <w:rFonts w:ascii="Verdana" w:hAnsi="Verdana" w:cs="Times New Roman"/>
                <w:sz w:val="16"/>
                <w:szCs w:val="16"/>
                <w:lang w:val="en-GB"/>
              </w:rPr>
              <w:t>24</w:t>
            </w:r>
          </w:p>
        </w:tc>
        <w:tc>
          <w:tcPr>
            <w:tcW w:w="3046" w:type="dxa"/>
            <w:tcBorders>
              <w:bottom w:val="single" w:sz="6" w:space="0" w:color="auto"/>
              <w:right w:val="single" w:sz="6" w:space="0" w:color="auto"/>
            </w:tcBorders>
            <w:shd w:val="clear" w:color="auto" w:fill="FFFFFF"/>
            <w:vAlign w:val="bottom"/>
          </w:tcPr>
          <w:p w14:paraId="1357C843" w14:textId="78680468" w:rsidR="00A9245C" w:rsidRPr="00BF5B1F" w:rsidRDefault="000E609C" w:rsidP="00C20B6F">
            <w:pPr>
              <w:jc w:val="right"/>
              <w:rPr>
                <w:rFonts w:ascii="Verdana" w:hAnsi="Verdana" w:cs="Times New Roman"/>
                <w:sz w:val="16"/>
                <w:szCs w:val="16"/>
              </w:rPr>
            </w:pPr>
            <w:r>
              <w:rPr>
                <w:rFonts w:ascii="Verdana" w:hAnsi="Verdana" w:cs="Times New Roman"/>
                <w:sz w:val="16"/>
                <w:szCs w:val="16"/>
              </w:rPr>
              <w:t>07-</w:t>
            </w:r>
            <w:r w:rsidR="00A9245C" w:rsidRPr="00BF5B1F">
              <w:rPr>
                <w:rFonts w:ascii="Verdana" w:hAnsi="Verdana" w:cs="Times New Roman"/>
                <w:sz w:val="16"/>
                <w:szCs w:val="16"/>
              </w:rPr>
              <w:t>0</w:t>
            </w:r>
            <w:r>
              <w:rPr>
                <w:rFonts w:ascii="Verdana" w:hAnsi="Verdana" w:cs="Times New Roman"/>
                <w:sz w:val="16"/>
                <w:szCs w:val="16"/>
              </w:rPr>
              <w:t>3</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00B0F0"/>
            <w:vAlign w:val="center"/>
          </w:tcPr>
          <w:p w14:paraId="29AA78D9" w14:textId="0434447B" w:rsidR="00A9245C" w:rsidRPr="007F35FB" w:rsidRDefault="000E609C" w:rsidP="00C20B6F">
            <w:pPr>
              <w:jc w:val="center"/>
              <w:rPr>
                <w:rFonts w:ascii="Verdana" w:hAnsi="Verdana" w:cs="Arial"/>
                <w:sz w:val="14"/>
                <w:szCs w:val="14"/>
                <w:lang w:val="en-GB"/>
              </w:rPr>
            </w:pPr>
            <w:proofErr w:type="spellStart"/>
            <w:r w:rsidRPr="007F35FB">
              <w:rPr>
                <w:rFonts w:ascii="Verdana" w:hAnsi="Verdana" w:cs="Arial"/>
                <w:sz w:val="14"/>
                <w:szCs w:val="14"/>
                <w:lang w:val="en-GB"/>
              </w:rPr>
              <w:t>Leerlingbespreking</w:t>
            </w:r>
            <w:proofErr w:type="spellEnd"/>
          </w:p>
        </w:tc>
      </w:tr>
      <w:tr w:rsidR="00A9245C" w:rsidRPr="00BF5B1F" w14:paraId="4AAB61A0" w14:textId="77777777" w:rsidTr="00015DF6">
        <w:trPr>
          <w:trHeight w:val="256"/>
        </w:trPr>
        <w:tc>
          <w:tcPr>
            <w:tcW w:w="1094" w:type="dxa"/>
            <w:tcBorders>
              <w:top w:val="single" w:sz="6" w:space="0" w:color="auto"/>
            </w:tcBorders>
            <w:shd w:val="clear" w:color="auto" w:fill="auto"/>
            <w:vAlign w:val="bottom"/>
          </w:tcPr>
          <w:p w14:paraId="4F95DB33" w14:textId="1CB5C8F5" w:rsidR="00A9245C" w:rsidRPr="00BF5B1F" w:rsidRDefault="00A9245C" w:rsidP="00C20B6F">
            <w:pPr>
              <w:jc w:val="right"/>
              <w:rPr>
                <w:rFonts w:ascii="Verdana" w:hAnsi="Verdana" w:cs="Times New Roman"/>
              </w:rPr>
            </w:pPr>
            <w:r w:rsidRPr="00BF5B1F">
              <w:rPr>
                <w:rFonts w:ascii="Verdana" w:hAnsi="Verdana" w:cs="Times New Roman"/>
              </w:rPr>
              <w:t>1</w:t>
            </w:r>
            <w:r w:rsidR="00BA2F71">
              <w:rPr>
                <w:rFonts w:ascii="Verdana" w:hAnsi="Verdana" w:cs="Times New Roman"/>
              </w:rPr>
              <w:t>1</w:t>
            </w:r>
          </w:p>
        </w:tc>
        <w:tc>
          <w:tcPr>
            <w:tcW w:w="2366" w:type="dxa"/>
            <w:tcBorders>
              <w:top w:val="single" w:sz="6" w:space="0" w:color="auto"/>
            </w:tcBorders>
            <w:shd w:val="clear" w:color="auto" w:fill="auto"/>
            <w:vAlign w:val="center"/>
          </w:tcPr>
          <w:p w14:paraId="4307142F"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25</w:t>
            </w:r>
          </w:p>
        </w:tc>
        <w:tc>
          <w:tcPr>
            <w:tcW w:w="3046" w:type="dxa"/>
            <w:tcBorders>
              <w:top w:val="single" w:sz="6" w:space="0" w:color="auto"/>
              <w:right w:val="single" w:sz="6" w:space="0" w:color="auto"/>
            </w:tcBorders>
            <w:shd w:val="clear" w:color="auto" w:fill="auto"/>
            <w:vAlign w:val="bottom"/>
          </w:tcPr>
          <w:p w14:paraId="019E350E" w14:textId="54AF6751" w:rsidR="00A9245C" w:rsidRPr="00BF5B1F" w:rsidRDefault="0006537D" w:rsidP="00C20B6F">
            <w:pPr>
              <w:jc w:val="right"/>
              <w:rPr>
                <w:rFonts w:ascii="Verdana" w:hAnsi="Verdana" w:cs="Times New Roman"/>
                <w:sz w:val="16"/>
                <w:szCs w:val="16"/>
              </w:rPr>
            </w:pPr>
            <w:r>
              <w:rPr>
                <w:rFonts w:ascii="Verdana" w:hAnsi="Verdana" w:cs="Times New Roman"/>
                <w:sz w:val="16"/>
                <w:szCs w:val="16"/>
              </w:rPr>
              <w:t>14</w:t>
            </w:r>
            <w:r w:rsidR="00A9245C" w:rsidRPr="00BF5B1F">
              <w:rPr>
                <w:rFonts w:ascii="Verdana" w:hAnsi="Verdana" w:cs="Times New Roman"/>
                <w:sz w:val="16"/>
                <w:szCs w:val="16"/>
              </w:rPr>
              <w:t>-03-20</w:t>
            </w:r>
            <w:r>
              <w:rPr>
                <w:rFonts w:ascii="Verdana" w:hAnsi="Verdana" w:cs="Times New Roman"/>
                <w:sz w:val="16"/>
                <w:szCs w:val="16"/>
              </w:rPr>
              <w:t>21</w:t>
            </w:r>
          </w:p>
        </w:tc>
        <w:tc>
          <w:tcPr>
            <w:tcW w:w="2977" w:type="dxa"/>
            <w:tcBorders>
              <w:top w:val="single" w:sz="6" w:space="0" w:color="auto"/>
              <w:left w:val="single" w:sz="4" w:space="0" w:color="auto"/>
            </w:tcBorders>
            <w:shd w:val="clear" w:color="auto" w:fill="00B0F0"/>
            <w:vAlign w:val="center"/>
          </w:tcPr>
          <w:p w14:paraId="6CC5C335" w14:textId="77777777" w:rsidR="007F35FB" w:rsidRDefault="007F35FB" w:rsidP="007F35FB">
            <w:pPr>
              <w:shd w:val="clear" w:color="auto" w:fill="00B0F0"/>
              <w:jc w:val="center"/>
              <w:rPr>
                <w:rFonts w:ascii="Verdana" w:hAnsi="Verdana" w:cs="Arial"/>
                <w:sz w:val="14"/>
                <w:szCs w:val="14"/>
              </w:rPr>
            </w:pPr>
            <w:r w:rsidRPr="007F35FB">
              <w:rPr>
                <w:rFonts w:ascii="Verdana" w:hAnsi="Verdana" w:cs="Arial"/>
                <w:sz w:val="14"/>
                <w:szCs w:val="14"/>
              </w:rPr>
              <w:t>Leerlingbespreking</w:t>
            </w:r>
          </w:p>
          <w:p w14:paraId="3563A485" w14:textId="4F7A9517" w:rsidR="00ED5D4D" w:rsidRPr="007F35FB" w:rsidRDefault="00ED5D4D" w:rsidP="007F35FB">
            <w:pPr>
              <w:shd w:val="clear" w:color="auto" w:fill="00B0F0"/>
              <w:jc w:val="center"/>
              <w:rPr>
                <w:rFonts w:ascii="Verdana" w:hAnsi="Verdana" w:cs="Arial"/>
                <w:sz w:val="14"/>
                <w:szCs w:val="14"/>
              </w:rPr>
            </w:pPr>
            <w:r w:rsidRPr="00ED5D4D">
              <w:rPr>
                <w:rFonts w:ascii="Verdana" w:hAnsi="Verdana" w:cs="Arial"/>
                <w:sz w:val="14"/>
                <w:szCs w:val="14"/>
                <w:shd w:val="clear" w:color="auto" w:fill="FF0000"/>
              </w:rPr>
              <w:t>OT Ridderhof</w:t>
            </w:r>
          </w:p>
        </w:tc>
      </w:tr>
      <w:tr w:rsidR="00A9245C" w:rsidRPr="00BF5B1F" w14:paraId="46099A27" w14:textId="77777777" w:rsidTr="00015DF6">
        <w:trPr>
          <w:trHeight w:val="256"/>
        </w:trPr>
        <w:tc>
          <w:tcPr>
            <w:tcW w:w="1094" w:type="dxa"/>
            <w:tcBorders>
              <w:top w:val="single" w:sz="6" w:space="0" w:color="auto"/>
            </w:tcBorders>
            <w:shd w:val="clear" w:color="auto" w:fill="auto"/>
            <w:vAlign w:val="bottom"/>
          </w:tcPr>
          <w:p w14:paraId="2BCD12C4" w14:textId="4B2213FB" w:rsidR="00A9245C" w:rsidRPr="00BF5B1F" w:rsidRDefault="00A9245C" w:rsidP="00C20B6F">
            <w:pPr>
              <w:jc w:val="right"/>
              <w:rPr>
                <w:rFonts w:ascii="Verdana" w:hAnsi="Verdana" w:cs="Times New Roman"/>
              </w:rPr>
            </w:pPr>
            <w:r w:rsidRPr="00BF5B1F">
              <w:rPr>
                <w:rFonts w:ascii="Verdana" w:hAnsi="Verdana" w:cs="Times New Roman"/>
              </w:rPr>
              <w:t>1</w:t>
            </w:r>
            <w:r w:rsidR="00BA2F71">
              <w:rPr>
                <w:rFonts w:ascii="Verdana" w:hAnsi="Verdana" w:cs="Times New Roman"/>
              </w:rPr>
              <w:t>2</w:t>
            </w:r>
          </w:p>
        </w:tc>
        <w:tc>
          <w:tcPr>
            <w:tcW w:w="2366" w:type="dxa"/>
            <w:tcBorders>
              <w:top w:val="single" w:sz="6" w:space="0" w:color="auto"/>
            </w:tcBorders>
            <w:shd w:val="clear" w:color="auto" w:fill="auto"/>
            <w:vAlign w:val="center"/>
          </w:tcPr>
          <w:p w14:paraId="7555A24C"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26</w:t>
            </w:r>
          </w:p>
        </w:tc>
        <w:tc>
          <w:tcPr>
            <w:tcW w:w="3046" w:type="dxa"/>
            <w:tcBorders>
              <w:top w:val="single" w:sz="6" w:space="0" w:color="auto"/>
              <w:right w:val="single" w:sz="6" w:space="0" w:color="auto"/>
            </w:tcBorders>
            <w:shd w:val="clear" w:color="auto" w:fill="auto"/>
            <w:vAlign w:val="bottom"/>
          </w:tcPr>
          <w:p w14:paraId="7140272E" w14:textId="4A03F3E8" w:rsidR="00A9245C" w:rsidRPr="00BF5B1F" w:rsidRDefault="0006537D" w:rsidP="00C20B6F">
            <w:pPr>
              <w:jc w:val="right"/>
              <w:rPr>
                <w:rFonts w:ascii="Verdana" w:hAnsi="Verdana" w:cs="Times New Roman"/>
                <w:sz w:val="16"/>
                <w:szCs w:val="16"/>
              </w:rPr>
            </w:pPr>
            <w:r>
              <w:rPr>
                <w:rFonts w:ascii="Verdana" w:hAnsi="Verdana" w:cs="Times New Roman"/>
                <w:sz w:val="16"/>
                <w:szCs w:val="16"/>
              </w:rPr>
              <w:t>21</w:t>
            </w:r>
            <w:r w:rsidR="00A9245C" w:rsidRPr="00BF5B1F">
              <w:rPr>
                <w:rFonts w:ascii="Verdana" w:hAnsi="Verdana" w:cs="Times New Roman"/>
                <w:sz w:val="16"/>
                <w:szCs w:val="16"/>
              </w:rPr>
              <w:t>-03-20</w:t>
            </w:r>
            <w:r>
              <w:rPr>
                <w:rFonts w:ascii="Verdana" w:hAnsi="Verdana" w:cs="Times New Roman"/>
                <w:sz w:val="16"/>
                <w:szCs w:val="16"/>
              </w:rPr>
              <w:t>21</w:t>
            </w:r>
          </w:p>
        </w:tc>
        <w:tc>
          <w:tcPr>
            <w:tcW w:w="2977" w:type="dxa"/>
            <w:tcBorders>
              <w:top w:val="single" w:sz="6" w:space="0" w:color="auto"/>
              <w:left w:val="single" w:sz="4" w:space="0" w:color="auto"/>
            </w:tcBorders>
            <w:shd w:val="clear" w:color="auto" w:fill="FFFFFF" w:themeFill="background1"/>
            <w:vAlign w:val="center"/>
          </w:tcPr>
          <w:p w14:paraId="452C0D5E" w14:textId="2BA3EE37" w:rsidR="00A9245C" w:rsidRPr="007F35FB" w:rsidRDefault="00A9245C" w:rsidP="00C20B6F">
            <w:pPr>
              <w:jc w:val="center"/>
              <w:rPr>
                <w:rFonts w:ascii="Verdana" w:hAnsi="Verdana" w:cs="Arial"/>
                <w:sz w:val="14"/>
                <w:szCs w:val="14"/>
              </w:rPr>
            </w:pPr>
          </w:p>
        </w:tc>
      </w:tr>
      <w:tr w:rsidR="00A9245C" w:rsidRPr="00BF5B1F" w14:paraId="548BDDA4" w14:textId="77777777" w:rsidTr="00015DF6">
        <w:trPr>
          <w:trHeight w:val="256"/>
        </w:trPr>
        <w:tc>
          <w:tcPr>
            <w:tcW w:w="1094" w:type="dxa"/>
            <w:shd w:val="clear" w:color="auto" w:fill="auto"/>
            <w:vAlign w:val="bottom"/>
          </w:tcPr>
          <w:p w14:paraId="796B9D2F" w14:textId="4F27E315" w:rsidR="00A9245C" w:rsidRPr="00BF5B1F" w:rsidRDefault="00A9245C" w:rsidP="00C20B6F">
            <w:pPr>
              <w:jc w:val="right"/>
              <w:rPr>
                <w:rFonts w:ascii="Verdana" w:hAnsi="Verdana" w:cs="Times New Roman"/>
              </w:rPr>
            </w:pPr>
            <w:r w:rsidRPr="00BF5B1F">
              <w:rPr>
                <w:rFonts w:ascii="Verdana" w:hAnsi="Verdana" w:cs="Times New Roman"/>
              </w:rPr>
              <w:t>1</w:t>
            </w:r>
            <w:r w:rsidR="00BA2F71">
              <w:rPr>
                <w:rFonts w:ascii="Verdana" w:hAnsi="Verdana" w:cs="Times New Roman"/>
              </w:rPr>
              <w:t>3</w:t>
            </w:r>
          </w:p>
        </w:tc>
        <w:tc>
          <w:tcPr>
            <w:tcW w:w="2366" w:type="dxa"/>
            <w:shd w:val="clear" w:color="auto" w:fill="auto"/>
            <w:vAlign w:val="center"/>
          </w:tcPr>
          <w:p w14:paraId="307A1E2B" w14:textId="77777777" w:rsidR="00A9245C" w:rsidRPr="00BF5B1F" w:rsidRDefault="00A9245C" w:rsidP="00C20B6F">
            <w:pPr>
              <w:jc w:val="center"/>
              <w:rPr>
                <w:rFonts w:ascii="Verdana" w:hAnsi="Verdana" w:cs="Times New Roman"/>
                <w:sz w:val="16"/>
                <w:szCs w:val="16"/>
              </w:rPr>
            </w:pPr>
            <w:r w:rsidRPr="00BF5B1F">
              <w:rPr>
                <w:rFonts w:ascii="Verdana" w:hAnsi="Verdana" w:cs="Times New Roman"/>
                <w:sz w:val="16"/>
                <w:szCs w:val="16"/>
              </w:rPr>
              <w:t>27</w:t>
            </w:r>
          </w:p>
        </w:tc>
        <w:tc>
          <w:tcPr>
            <w:tcW w:w="3046" w:type="dxa"/>
            <w:tcBorders>
              <w:right w:val="single" w:sz="6" w:space="0" w:color="auto"/>
            </w:tcBorders>
            <w:shd w:val="clear" w:color="auto" w:fill="auto"/>
            <w:vAlign w:val="bottom"/>
          </w:tcPr>
          <w:p w14:paraId="57E42878" w14:textId="75C0105D"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2</w:t>
            </w:r>
            <w:r w:rsidR="0006537D">
              <w:rPr>
                <w:rFonts w:ascii="Verdana" w:hAnsi="Verdana" w:cs="Times New Roman"/>
                <w:sz w:val="16"/>
                <w:szCs w:val="16"/>
              </w:rPr>
              <w:t>8</w:t>
            </w:r>
            <w:r w:rsidRPr="00BF5B1F">
              <w:rPr>
                <w:rFonts w:ascii="Verdana" w:hAnsi="Verdana" w:cs="Times New Roman"/>
                <w:sz w:val="16"/>
                <w:szCs w:val="16"/>
              </w:rPr>
              <w:t>-03-20</w:t>
            </w:r>
            <w:r w:rsidR="0006537D">
              <w:rPr>
                <w:rFonts w:ascii="Verdana" w:hAnsi="Verdana" w:cs="Times New Roman"/>
                <w:sz w:val="16"/>
                <w:szCs w:val="16"/>
              </w:rPr>
              <w:t>21</w:t>
            </w:r>
          </w:p>
        </w:tc>
        <w:tc>
          <w:tcPr>
            <w:tcW w:w="2977" w:type="dxa"/>
            <w:tcBorders>
              <w:left w:val="single" w:sz="4" w:space="0" w:color="auto"/>
            </w:tcBorders>
            <w:shd w:val="clear" w:color="auto" w:fill="FF0000"/>
            <w:vAlign w:val="center"/>
          </w:tcPr>
          <w:p w14:paraId="26DDFF55" w14:textId="77777777" w:rsidR="00A9245C" w:rsidRDefault="00ED5D4D" w:rsidP="00C20B6F">
            <w:pPr>
              <w:jc w:val="center"/>
              <w:rPr>
                <w:rFonts w:ascii="Verdana" w:hAnsi="Verdana" w:cs="Arial"/>
                <w:sz w:val="16"/>
                <w:szCs w:val="16"/>
                <w:lang w:val="fr-FR"/>
              </w:rPr>
            </w:pPr>
            <w:r>
              <w:rPr>
                <w:rFonts w:ascii="Verdana" w:hAnsi="Verdana" w:cs="Arial"/>
                <w:sz w:val="16"/>
                <w:szCs w:val="16"/>
                <w:lang w:val="fr-FR"/>
              </w:rPr>
              <w:t xml:space="preserve">OT </w:t>
            </w:r>
            <w:proofErr w:type="spellStart"/>
            <w:r>
              <w:rPr>
                <w:rFonts w:ascii="Verdana" w:hAnsi="Verdana" w:cs="Arial"/>
                <w:sz w:val="16"/>
                <w:szCs w:val="16"/>
                <w:lang w:val="fr-FR"/>
              </w:rPr>
              <w:t>Oudpark</w:t>
            </w:r>
            <w:proofErr w:type="spellEnd"/>
          </w:p>
          <w:p w14:paraId="66F15D0E" w14:textId="28CED7A0" w:rsidR="00344311" w:rsidRPr="007F35FB" w:rsidRDefault="00344311" w:rsidP="00C20B6F">
            <w:pPr>
              <w:jc w:val="center"/>
              <w:rPr>
                <w:rFonts w:ascii="Verdana" w:hAnsi="Verdana" w:cs="Arial"/>
                <w:sz w:val="16"/>
                <w:szCs w:val="16"/>
                <w:lang w:val="fr-FR"/>
              </w:rPr>
            </w:pPr>
            <w:proofErr w:type="spellStart"/>
            <w:r w:rsidRPr="00344311">
              <w:rPr>
                <w:rFonts w:ascii="Verdana" w:hAnsi="Verdana" w:cs="Arial"/>
                <w:sz w:val="16"/>
                <w:szCs w:val="16"/>
                <w:highlight w:val="yellow"/>
                <w:lang w:val="fr-FR"/>
              </w:rPr>
              <w:t>Kanvas</w:t>
            </w:r>
            <w:proofErr w:type="spellEnd"/>
            <w:r w:rsidRPr="00344311">
              <w:rPr>
                <w:rFonts w:ascii="Verdana" w:hAnsi="Verdana" w:cs="Arial"/>
                <w:sz w:val="16"/>
                <w:szCs w:val="16"/>
                <w:highlight w:val="yellow"/>
                <w:lang w:val="fr-FR"/>
              </w:rPr>
              <w:t xml:space="preserve"> / </w:t>
            </w:r>
            <w:proofErr w:type="spellStart"/>
            <w:r w:rsidRPr="00344311">
              <w:rPr>
                <w:rFonts w:ascii="Verdana" w:hAnsi="Verdana" w:cs="Arial"/>
                <w:sz w:val="16"/>
                <w:szCs w:val="16"/>
                <w:highlight w:val="yellow"/>
                <w:lang w:val="fr-FR"/>
              </w:rPr>
              <w:t>tussenmeting</w:t>
            </w:r>
            <w:proofErr w:type="spellEnd"/>
          </w:p>
        </w:tc>
      </w:tr>
      <w:tr w:rsidR="00A9245C" w:rsidRPr="00BF5B1F" w14:paraId="6C929763" w14:textId="77777777" w:rsidTr="00015DF6">
        <w:trPr>
          <w:trHeight w:val="256"/>
        </w:trPr>
        <w:tc>
          <w:tcPr>
            <w:tcW w:w="1094" w:type="dxa"/>
            <w:shd w:val="clear" w:color="auto" w:fill="auto"/>
            <w:vAlign w:val="bottom"/>
          </w:tcPr>
          <w:p w14:paraId="14C2CA93" w14:textId="44467B90" w:rsidR="00A9245C" w:rsidRPr="00BF5B1F" w:rsidRDefault="00A9245C" w:rsidP="00C20B6F">
            <w:pPr>
              <w:jc w:val="right"/>
              <w:rPr>
                <w:rFonts w:ascii="Verdana" w:hAnsi="Verdana" w:cs="Times New Roman"/>
              </w:rPr>
            </w:pPr>
            <w:r w:rsidRPr="00BF5B1F">
              <w:rPr>
                <w:rFonts w:ascii="Verdana" w:hAnsi="Verdana" w:cs="Times New Roman"/>
              </w:rPr>
              <w:t>1</w:t>
            </w:r>
            <w:r w:rsidR="00BA2F71">
              <w:rPr>
                <w:rFonts w:ascii="Verdana" w:hAnsi="Verdana" w:cs="Times New Roman"/>
              </w:rPr>
              <w:t>4</w:t>
            </w:r>
          </w:p>
        </w:tc>
        <w:tc>
          <w:tcPr>
            <w:tcW w:w="2366" w:type="dxa"/>
            <w:shd w:val="clear" w:color="auto" w:fill="auto"/>
            <w:vAlign w:val="center"/>
          </w:tcPr>
          <w:p w14:paraId="0FE235C2" w14:textId="77777777" w:rsidR="00A9245C" w:rsidRPr="00BF5B1F" w:rsidRDefault="00A9245C" w:rsidP="00C20B6F">
            <w:pPr>
              <w:jc w:val="center"/>
              <w:rPr>
                <w:rFonts w:ascii="Verdana" w:hAnsi="Verdana" w:cs="Times New Roman"/>
                <w:sz w:val="16"/>
                <w:szCs w:val="16"/>
                <w:lang w:val="fr-FR"/>
              </w:rPr>
            </w:pPr>
            <w:r w:rsidRPr="00BF5B1F">
              <w:rPr>
                <w:rFonts w:ascii="Verdana" w:hAnsi="Verdana" w:cs="Times New Roman"/>
                <w:sz w:val="16"/>
                <w:szCs w:val="16"/>
                <w:lang w:val="fr-FR"/>
              </w:rPr>
              <w:t>28</w:t>
            </w:r>
          </w:p>
        </w:tc>
        <w:tc>
          <w:tcPr>
            <w:tcW w:w="3046" w:type="dxa"/>
            <w:tcBorders>
              <w:right w:val="single" w:sz="6" w:space="0" w:color="auto"/>
            </w:tcBorders>
            <w:shd w:val="clear" w:color="auto" w:fill="auto"/>
            <w:vAlign w:val="bottom"/>
          </w:tcPr>
          <w:p w14:paraId="74350A79" w14:textId="1BD3DD50" w:rsidR="00A9245C" w:rsidRPr="00BF5B1F" w:rsidRDefault="0006537D" w:rsidP="00C20B6F">
            <w:pPr>
              <w:jc w:val="right"/>
              <w:rPr>
                <w:rFonts w:ascii="Verdana" w:hAnsi="Verdana" w:cs="Times New Roman"/>
                <w:sz w:val="16"/>
                <w:szCs w:val="16"/>
              </w:rPr>
            </w:pPr>
            <w:r>
              <w:rPr>
                <w:rFonts w:ascii="Verdana" w:hAnsi="Verdana" w:cs="Times New Roman"/>
                <w:sz w:val="16"/>
                <w:szCs w:val="16"/>
              </w:rPr>
              <w:t>04</w:t>
            </w:r>
            <w:r w:rsidR="00A9245C" w:rsidRPr="00BF5B1F">
              <w:rPr>
                <w:rFonts w:ascii="Verdana" w:hAnsi="Verdana" w:cs="Times New Roman"/>
                <w:sz w:val="16"/>
                <w:szCs w:val="16"/>
              </w:rPr>
              <w:t>-0</w:t>
            </w:r>
            <w:r>
              <w:rPr>
                <w:rFonts w:ascii="Verdana" w:hAnsi="Verdana" w:cs="Times New Roman"/>
                <w:sz w:val="16"/>
                <w:szCs w:val="16"/>
              </w:rPr>
              <w:t>4</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left w:val="single" w:sz="4" w:space="0" w:color="auto"/>
            </w:tcBorders>
            <w:shd w:val="clear" w:color="auto" w:fill="FFFFFF"/>
            <w:vAlign w:val="center"/>
          </w:tcPr>
          <w:p w14:paraId="31DFAA3C" w14:textId="77777777" w:rsidR="00A9245C" w:rsidRPr="00BF5B1F" w:rsidRDefault="00A9245C" w:rsidP="00C20B6F">
            <w:pPr>
              <w:jc w:val="center"/>
              <w:rPr>
                <w:rFonts w:ascii="Verdana" w:hAnsi="Verdana" w:cs="Arial"/>
                <w:sz w:val="14"/>
                <w:szCs w:val="14"/>
              </w:rPr>
            </w:pPr>
          </w:p>
        </w:tc>
      </w:tr>
      <w:tr w:rsidR="00A9245C" w:rsidRPr="00BF5B1F" w14:paraId="5DB60DB6" w14:textId="77777777" w:rsidTr="00015DF6">
        <w:trPr>
          <w:trHeight w:val="256"/>
        </w:trPr>
        <w:tc>
          <w:tcPr>
            <w:tcW w:w="1094" w:type="dxa"/>
            <w:tcBorders>
              <w:bottom w:val="single" w:sz="6" w:space="0" w:color="auto"/>
            </w:tcBorders>
            <w:shd w:val="clear" w:color="auto" w:fill="auto"/>
            <w:vAlign w:val="bottom"/>
          </w:tcPr>
          <w:p w14:paraId="4EC697C4" w14:textId="7950D264" w:rsidR="00A9245C" w:rsidRPr="00BF5B1F" w:rsidRDefault="00A9245C" w:rsidP="00C20B6F">
            <w:pPr>
              <w:jc w:val="right"/>
              <w:rPr>
                <w:rFonts w:ascii="Verdana" w:hAnsi="Verdana" w:cs="Times New Roman"/>
              </w:rPr>
            </w:pPr>
            <w:r w:rsidRPr="00BF5B1F">
              <w:rPr>
                <w:rFonts w:ascii="Verdana" w:hAnsi="Verdana" w:cs="Times New Roman"/>
              </w:rPr>
              <w:t>1</w:t>
            </w:r>
            <w:r w:rsidR="00BA2F71">
              <w:rPr>
                <w:rFonts w:ascii="Verdana" w:hAnsi="Verdana" w:cs="Times New Roman"/>
              </w:rPr>
              <w:t>5</w:t>
            </w:r>
          </w:p>
        </w:tc>
        <w:tc>
          <w:tcPr>
            <w:tcW w:w="2366" w:type="dxa"/>
            <w:tcBorders>
              <w:bottom w:val="single" w:sz="6" w:space="0" w:color="auto"/>
            </w:tcBorders>
            <w:shd w:val="clear" w:color="auto" w:fill="auto"/>
            <w:vAlign w:val="center"/>
          </w:tcPr>
          <w:p w14:paraId="33B91C23" w14:textId="77777777" w:rsidR="00A9245C" w:rsidRPr="00BF5B1F" w:rsidRDefault="00A9245C" w:rsidP="00C20B6F">
            <w:pPr>
              <w:jc w:val="center"/>
              <w:rPr>
                <w:rFonts w:ascii="Verdana" w:hAnsi="Verdana" w:cs="Times New Roman"/>
                <w:sz w:val="16"/>
                <w:szCs w:val="16"/>
                <w:lang w:val="fr-FR"/>
              </w:rPr>
            </w:pPr>
            <w:r w:rsidRPr="00BF5B1F">
              <w:rPr>
                <w:rFonts w:ascii="Verdana" w:hAnsi="Verdana" w:cs="Times New Roman"/>
                <w:sz w:val="16"/>
                <w:szCs w:val="16"/>
                <w:lang w:val="fr-FR"/>
              </w:rPr>
              <w:t>29</w:t>
            </w:r>
          </w:p>
        </w:tc>
        <w:tc>
          <w:tcPr>
            <w:tcW w:w="3046" w:type="dxa"/>
            <w:tcBorders>
              <w:bottom w:val="single" w:sz="6" w:space="0" w:color="auto"/>
              <w:right w:val="single" w:sz="6" w:space="0" w:color="auto"/>
            </w:tcBorders>
            <w:shd w:val="clear" w:color="auto" w:fill="auto"/>
            <w:vAlign w:val="bottom"/>
          </w:tcPr>
          <w:p w14:paraId="5F792DB3" w14:textId="1F87878E" w:rsidR="00A9245C" w:rsidRPr="00BF5B1F" w:rsidRDefault="00911C9C" w:rsidP="00911C9C">
            <w:pPr>
              <w:jc w:val="right"/>
              <w:rPr>
                <w:rFonts w:ascii="Verdana" w:hAnsi="Verdana" w:cs="Times New Roman"/>
                <w:sz w:val="16"/>
                <w:szCs w:val="16"/>
              </w:rPr>
            </w:pPr>
            <w:r>
              <w:rPr>
                <w:rFonts w:ascii="Verdana" w:hAnsi="Verdana" w:cs="Times New Roman"/>
                <w:sz w:val="16"/>
                <w:szCs w:val="16"/>
              </w:rPr>
              <w:t xml:space="preserve">            11</w:t>
            </w:r>
            <w:r w:rsidR="00A9245C" w:rsidRPr="00BF5B1F">
              <w:rPr>
                <w:rFonts w:ascii="Verdana" w:hAnsi="Verdana" w:cs="Times New Roman"/>
                <w:sz w:val="16"/>
                <w:szCs w:val="16"/>
              </w:rPr>
              <w:t>-04-20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auto"/>
            <w:vAlign w:val="center"/>
          </w:tcPr>
          <w:p w14:paraId="46DB14B4" w14:textId="77777777" w:rsidR="00A9245C" w:rsidRPr="00BF5B1F" w:rsidRDefault="00A9245C" w:rsidP="00C20B6F">
            <w:pPr>
              <w:jc w:val="center"/>
              <w:rPr>
                <w:rFonts w:ascii="Verdana" w:hAnsi="Verdana" w:cs="Arial"/>
                <w:sz w:val="14"/>
                <w:szCs w:val="14"/>
                <w:lang w:val="fr-FR"/>
              </w:rPr>
            </w:pPr>
          </w:p>
        </w:tc>
      </w:tr>
      <w:tr w:rsidR="00A9245C" w:rsidRPr="00BF5B1F" w14:paraId="325D9982" w14:textId="77777777" w:rsidTr="00015DF6">
        <w:trPr>
          <w:trHeight w:val="256"/>
        </w:trPr>
        <w:tc>
          <w:tcPr>
            <w:tcW w:w="1094" w:type="dxa"/>
            <w:tcBorders>
              <w:bottom w:val="single" w:sz="6" w:space="0" w:color="auto"/>
            </w:tcBorders>
            <w:shd w:val="clear" w:color="auto" w:fill="auto"/>
            <w:vAlign w:val="bottom"/>
          </w:tcPr>
          <w:p w14:paraId="2C38F488" w14:textId="3657D3F6" w:rsidR="00A9245C" w:rsidRPr="00BF5B1F" w:rsidRDefault="00A9245C" w:rsidP="00C20B6F">
            <w:pPr>
              <w:jc w:val="right"/>
              <w:rPr>
                <w:rFonts w:ascii="Verdana" w:hAnsi="Verdana" w:cs="Times New Roman"/>
              </w:rPr>
            </w:pPr>
            <w:r w:rsidRPr="00BF5B1F">
              <w:rPr>
                <w:rFonts w:ascii="Verdana" w:hAnsi="Verdana" w:cs="Times New Roman"/>
              </w:rPr>
              <w:t>1</w:t>
            </w:r>
            <w:r w:rsidR="00BA2F71">
              <w:rPr>
                <w:rFonts w:ascii="Verdana" w:hAnsi="Verdana" w:cs="Times New Roman"/>
              </w:rPr>
              <w:t>6</w:t>
            </w:r>
          </w:p>
        </w:tc>
        <w:tc>
          <w:tcPr>
            <w:tcW w:w="2366" w:type="dxa"/>
            <w:tcBorders>
              <w:bottom w:val="single" w:sz="6" w:space="0" w:color="auto"/>
            </w:tcBorders>
            <w:shd w:val="clear" w:color="auto" w:fill="auto"/>
            <w:vAlign w:val="center"/>
          </w:tcPr>
          <w:p w14:paraId="2009D116" w14:textId="77777777" w:rsidR="00A9245C" w:rsidRPr="00BF5B1F" w:rsidRDefault="00A9245C" w:rsidP="00C20B6F">
            <w:pPr>
              <w:jc w:val="center"/>
              <w:rPr>
                <w:rFonts w:ascii="Verdana" w:hAnsi="Verdana" w:cs="Times New Roman"/>
                <w:sz w:val="16"/>
                <w:szCs w:val="16"/>
                <w:lang w:val="fr-FR"/>
              </w:rPr>
            </w:pPr>
            <w:r w:rsidRPr="00BF5B1F">
              <w:rPr>
                <w:rFonts w:ascii="Verdana" w:hAnsi="Verdana" w:cs="Times New Roman"/>
                <w:sz w:val="16"/>
                <w:szCs w:val="16"/>
                <w:lang w:val="fr-FR"/>
              </w:rPr>
              <w:t>30</w:t>
            </w:r>
          </w:p>
        </w:tc>
        <w:tc>
          <w:tcPr>
            <w:tcW w:w="3046" w:type="dxa"/>
            <w:tcBorders>
              <w:bottom w:val="single" w:sz="6" w:space="0" w:color="auto"/>
              <w:right w:val="single" w:sz="6" w:space="0" w:color="auto"/>
            </w:tcBorders>
            <w:shd w:val="clear" w:color="auto" w:fill="auto"/>
            <w:vAlign w:val="bottom"/>
          </w:tcPr>
          <w:p w14:paraId="33A6FE01" w14:textId="409313AD"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1</w:t>
            </w:r>
            <w:r w:rsidR="00911C9C">
              <w:rPr>
                <w:rFonts w:ascii="Verdana" w:hAnsi="Verdana" w:cs="Times New Roman"/>
                <w:sz w:val="16"/>
                <w:szCs w:val="16"/>
              </w:rPr>
              <w:t>8</w:t>
            </w:r>
            <w:r w:rsidRPr="00BF5B1F">
              <w:rPr>
                <w:rFonts w:ascii="Verdana" w:hAnsi="Verdana" w:cs="Times New Roman"/>
                <w:sz w:val="16"/>
                <w:szCs w:val="16"/>
              </w:rPr>
              <w:t>-04-20</w:t>
            </w:r>
            <w:r w:rsidR="00911C9C">
              <w:rPr>
                <w:rFonts w:ascii="Verdana" w:hAnsi="Verdana" w:cs="Times New Roman"/>
                <w:sz w:val="16"/>
                <w:szCs w:val="16"/>
              </w:rPr>
              <w:t>21</w:t>
            </w:r>
          </w:p>
        </w:tc>
        <w:tc>
          <w:tcPr>
            <w:tcW w:w="2977" w:type="dxa"/>
            <w:tcBorders>
              <w:left w:val="single" w:sz="4" w:space="0" w:color="auto"/>
              <w:bottom w:val="single" w:sz="6" w:space="0" w:color="auto"/>
            </w:tcBorders>
            <w:shd w:val="clear" w:color="auto" w:fill="7030A0"/>
            <w:vAlign w:val="center"/>
          </w:tcPr>
          <w:p w14:paraId="286B2B01" w14:textId="00281ECC" w:rsidR="00A9245C" w:rsidRPr="00BF5B1F" w:rsidRDefault="00911C9C" w:rsidP="00C20B6F">
            <w:pPr>
              <w:jc w:val="center"/>
              <w:rPr>
                <w:rFonts w:ascii="Verdana" w:hAnsi="Verdana" w:cs="Arial"/>
                <w:sz w:val="14"/>
                <w:szCs w:val="14"/>
                <w:lang w:val="fr-FR"/>
              </w:rPr>
            </w:pPr>
            <w:r>
              <w:rPr>
                <w:rFonts w:ascii="Verdana" w:hAnsi="Verdana" w:cs="Arial"/>
                <w:sz w:val="14"/>
                <w:szCs w:val="14"/>
                <w:lang w:val="fr-FR"/>
              </w:rPr>
              <w:t xml:space="preserve">IEP </w:t>
            </w:r>
            <w:proofErr w:type="spellStart"/>
            <w:r>
              <w:rPr>
                <w:rFonts w:ascii="Verdana" w:hAnsi="Verdana" w:cs="Arial"/>
                <w:sz w:val="14"/>
                <w:szCs w:val="14"/>
                <w:lang w:val="fr-FR"/>
              </w:rPr>
              <w:t>Toets</w:t>
            </w:r>
            <w:proofErr w:type="spellEnd"/>
          </w:p>
        </w:tc>
      </w:tr>
      <w:tr w:rsidR="00A9245C" w:rsidRPr="00BF5B1F" w14:paraId="442CC896" w14:textId="77777777" w:rsidTr="00015DF6">
        <w:trPr>
          <w:trHeight w:val="256"/>
        </w:trPr>
        <w:tc>
          <w:tcPr>
            <w:tcW w:w="1094" w:type="dxa"/>
            <w:tcBorders>
              <w:bottom w:val="single" w:sz="6" w:space="0" w:color="auto"/>
            </w:tcBorders>
            <w:shd w:val="clear" w:color="auto" w:fill="A6A6A6" w:themeFill="background1" w:themeFillShade="A6"/>
            <w:vAlign w:val="bottom"/>
          </w:tcPr>
          <w:p w14:paraId="4BD6E964" w14:textId="4D433AD4" w:rsidR="00A9245C" w:rsidRPr="00BF5B1F" w:rsidRDefault="00A9245C" w:rsidP="00C20B6F">
            <w:pPr>
              <w:jc w:val="right"/>
              <w:rPr>
                <w:rFonts w:ascii="Verdana" w:hAnsi="Verdana" w:cs="Times New Roman"/>
              </w:rPr>
            </w:pPr>
            <w:r w:rsidRPr="00BF5B1F">
              <w:rPr>
                <w:rFonts w:ascii="Verdana" w:hAnsi="Verdana" w:cs="Times New Roman"/>
              </w:rPr>
              <w:t>1</w:t>
            </w:r>
            <w:r w:rsidR="00BA2F71">
              <w:rPr>
                <w:rFonts w:ascii="Verdana" w:hAnsi="Verdana" w:cs="Times New Roman"/>
              </w:rPr>
              <w:t>7</w:t>
            </w:r>
          </w:p>
        </w:tc>
        <w:tc>
          <w:tcPr>
            <w:tcW w:w="2366" w:type="dxa"/>
            <w:tcBorders>
              <w:bottom w:val="single" w:sz="6" w:space="0" w:color="auto"/>
            </w:tcBorders>
            <w:shd w:val="clear" w:color="auto" w:fill="A6A6A6" w:themeFill="background1" w:themeFillShade="A6"/>
            <w:vAlign w:val="center"/>
          </w:tcPr>
          <w:p w14:paraId="0EC48104" w14:textId="1A6C677A" w:rsidR="00A9245C" w:rsidRPr="00BF5B1F" w:rsidRDefault="00A9245C" w:rsidP="00C20B6F">
            <w:pPr>
              <w:jc w:val="center"/>
              <w:rPr>
                <w:rFonts w:ascii="Verdana" w:hAnsi="Verdana" w:cs="Times New Roman"/>
                <w:sz w:val="16"/>
                <w:szCs w:val="16"/>
                <w:lang w:val="fr-FR"/>
              </w:rPr>
            </w:pPr>
          </w:p>
        </w:tc>
        <w:tc>
          <w:tcPr>
            <w:tcW w:w="3046" w:type="dxa"/>
            <w:tcBorders>
              <w:bottom w:val="single" w:sz="6" w:space="0" w:color="auto"/>
              <w:right w:val="single" w:sz="6" w:space="0" w:color="auto"/>
            </w:tcBorders>
            <w:shd w:val="clear" w:color="auto" w:fill="A6A6A6" w:themeFill="background1" w:themeFillShade="A6"/>
            <w:vAlign w:val="bottom"/>
          </w:tcPr>
          <w:p w14:paraId="23962835" w14:textId="18CD636F" w:rsidR="00A9245C" w:rsidRPr="00BF5B1F" w:rsidRDefault="00911C9C" w:rsidP="00C20B6F">
            <w:pPr>
              <w:jc w:val="right"/>
              <w:rPr>
                <w:rFonts w:ascii="Verdana" w:hAnsi="Verdana" w:cs="Times New Roman"/>
                <w:sz w:val="16"/>
                <w:szCs w:val="16"/>
              </w:rPr>
            </w:pPr>
            <w:r>
              <w:rPr>
                <w:rFonts w:ascii="Verdana" w:hAnsi="Verdana" w:cs="Times New Roman"/>
                <w:sz w:val="16"/>
                <w:szCs w:val="16"/>
              </w:rPr>
              <w:t>25</w:t>
            </w:r>
            <w:r w:rsidR="00A9245C" w:rsidRPr="00BF5B1F">
              <w:rPr>
                <w:rFonts w:ascii="Verdana" w:hAnsi="Verdana" w:cs="Times New Roman"/>
                <w:sz w:val="16"/>
                <w:szCs w:val="16"/>
              </w:rPr>
              <w:t>-04-20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A6A6A6" w:themeFill="background1" w:themeFillShade="A6"/>
            <w:vAlign w:val="center"/>
          </w:tcPr>
          <w:p w14:paraId="5291441B" w14:textId="77777777" w:rsidR="00A9245C" w:rsidRPr="00BF5B1F" w:rsidRDefault="00A9245C" w:rsidP="00C20B6F">
            <w:pPr>
              <w:rPr>
                <w:rFonts w:ascii="Verdana" w:hAnsi="Verdana" w:cs="Arial"/>
                <w:sz w:val="14"/>
                <w:szCs w:val="14"/>
                <w:lang w:val="fr-FR"/>
              </w:rPr>
            </w:pPr>
            <w:r w:rsidRPr="00BF5B1F">
              <w:rPr>
                <w:rFonts w:ascii="Verdana" w:hAnsi="Verdana" w:cs="Arial"/>
                <w:sz w:val="14"/>
                <w:szCs w:val="14"/>
                <w:lang w:val="fr-FR"/>
              </w:rPr>
              <w:t xml:space="preserve">     </w:t>
            </w:r>
          </w:p>
          <w:p w14:paraId="29EEAB42" w14:textId="77777777" w:rsidR="00A9245C" w:rsidRPr="00BF5B1F" w:rsidRDefault="00A9245C" w:rsidP="00C20B6F">
            <w:pPr>
              <w:rPr>
                <w:rFonts w:ascii="Verdana" w:hAnsi="Verdana" w:cs="Arial"/>
                <w:sz w:val="14"/>
                <w:szCs w:val="14"/>
                <w:lang w:val="fr-FR"/>
              </w:rPr>
            </w:pPr>
          </w:p>
        </w:tc>
      </w:tr>
      <w:tr w:rsidR="00A9245C" w:rsidRPr="00BF5B1F" w14:paraId="384164C0" w14:textId="77777777" w:rsidTr="00015DF6">
        <w:trPr>
          <w:trHeight w:val="256"/>
        </w:trPr>
        <w:tc>
          <w:tcPr>
            <w:tcW w:w="1094" w:type="dxa"/>
            <w:tcBorders>
              <w:top w:val="single" w:sz="6" w:space="0" w:color="auto"/>
              <w:bottom w:val="single" w:sz="6" w:space="0" w:color="auto"/>
            </w:tcBorders>
            <w:shd w:val="clear" w:color="auto" w:fill="A6A6A6" w:themeFill="background1" w:themeFillShade="A6"/>
            <w:vAlign w:val="bottom"/>
          </w:tcPr>
          <w:p w14:paraId="0517F285" w14:textId="2D0CA0BD" w:rsidR="00A9245C" w:rsidRPr="00BF5B1F" w:rsidRDefault="00A9245C" w:rsidP="00C20B6F">
            <w:pPr>
              <w:jc w:val="right"/>
              <w:rPr>
                <w:rFonts w:ascii="Verdana" w:hAnsi="Verdana" w:cs="Times New Roman"/>
              </w:rPr>
            </w:pPr>
            <w:r w:rsidRPr="00BF5B1F">
              <w:rPr>
                <w:rFonts w:ascii="Verdana" w:hAnsi="Verdana" w:cs="Times New Roman"/>
              </w:rPr>
              <w:t>1</w:t>
            </w:r>
            <w:r w:rsidR="00BA2F71">
              <w:rPr>
                <w:rFonts w:ascii="Verdana" w:hAnsi="Verdana" w:cs="Times New Roman"/>
              </w:rPr>
              <w:t>8</w:t>
            </w:r>
          </w:p>
        </w:tc>
        <w:tc>
          <w:tcPr>
            <w:tcW w:w="2366" w:type="dxa"/>
            <w:tcBorders>
              <w:top w:val="single" w:sz="6" w:space="0" w:color="auto"/>
              <w:bottom w:val="single" w:sz="6" w:space="0" w:color="auto"/>
            </w:tcBorders>
            <w:shd w:val="clear" w:color="auto" w:fill="A6A6A6" w:themeFill="background1" w:themeFillShade="A6"/>
            <w:vAlign w:val="center"/>
          </w:tcPr>
          <w:p w14:paraId="02BF8B7F" w14:textId="77777777" w:rsidR="00A9245C" w:rsidRPr="00BF5B1F" w:rsidRDefault="00A9245C" w:rsidP="00C20B6F">
            <w:pPr>
              <w:jc w:val="center"/>
              <w:rPr>
                <w:rFonts w:ascii="Verdana" w:hAnsi="Verdana" w:cs="Times New Roman"/>
                <w:sz w:val="16"/>
                <w:szCs w:val="16"/>
                <w:lang w:val="fr-FR"/>
              </w:rPr>
            </w:pPr>
          </w:p>
        </w:tc>
        <w:tc>
          <w:tcPr>
            <w:tcW w:w="3046" w:type="dxa"/>
            <w:tcBorders>
              <w:top w:val="single" w:sz="6" w:space="0" w:color="auto"/>
              <w:bottom w:val="single" w:sz="6" w:space="0" w:color="auto"/>
              <w:right w:val="single" w:sz="6" w:space="0" w:color="auto"/>
            </w:tcBorders>
            <w:shd w:val="clear" w:color="auto" w:fill="A6A6A6" w:themeFill="background1" w:themeFillShade="A6"/>
            <w:vAlign w:val="bottom"/>
          </w:tcPr>
          <w:p w14:paraId="09573CF0" w14:textId="11BD6F9A" w:rsidR="00A9245C" w:rsidRPr="00BF5B1F" w:rsidRDefault="00911C9C" w:rsidP="00C20B6F">
            <w:pPr>
              <w:jc w:val="right"/>
              <w:rPr>
                <w:rFonts w:ascii="Verdana" w:hAnsi="Verdana" w:cs="Times New Roman"/>
                <w:sz w:val="16"/>
                <w:szCs w:val="16"/>
              </w:rPr>
            </w:pPr>
            <w:r>
              <w:rPr>
                <w:rFonts w:ascii="Verdana" w:hAnsi="Verdana" w:cs="Times New Roman"/>
                <w:sz w:val="16"/>
                <w:szCs w:val="16"/>
              </w:rPr>
              <w:t>02</w:t>
            </w:r>
            <w:r w:rsidR="00A9245C" w:rsidRPr="00BF5B1F">
              <w:rPr>
                <w:rFonts w:ascii="Verdana" w:hAnsi="Verdana" w:cs="Times New Roman"/>
                <w:sz w:val="16"/>
                <w:szCs w:val="16"/>
              </w:rPr>
              <w:t>-0</w:t>
            </w:r>
            <w:r>
              <w:rPr>
                <w:rFonts w:ascii="Verdana" w:hAnsi="Verdana" w:cs="Times New Roman"/>
                <w:sz w:val="16"/>
                <w:szCs w:val="16"/>
              </w:rPr>
              <w:t>5</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top w:val="single" w:sz="6" w:space="0" w:color="auto"/>
              <w:left w:val="single" w:sz="4" w:space="0" w:color="auto"/>
              <w:bottom w:val="single" w:sz="6" w:space="0" w:color="auto"/>
            </w:tcBorders>
            <w:shd w:val="clear" w:color="auto" w:fill="A6A6A6" w:themeFill="background1" w:themeFillShade="A6"/>
            <w:vAlign w:val="center"/>
          </w:tcPr>
          <w:p w14:paraId="72C986B3" w14:textId="77777777" w:rsidR="00A9245C" w:rsidRPr="00BF5B1F" w:rsidRDefault="00A9245C" w:rsidP="00C20B6F">
            <w:pPr>
              <w:jc w:val="center"/>
              <w:rPr>
                <w:rFonts w:ascii="Verdana" w:hAnsi="Verdana" w:cs="Arial"/>
                <w:b/>
                <w:sz w:val="14"/>
                <w:szCs w:val="14"/>
                <w:lang w:val="fr-FR"/>
              </w:rPr>
            </w:pPr>
          </w:p>
        </w:tc>
      </w:tr>
      <w:tr w:rsidR="00A9245C" w:rsidRPr="00BF5B1F" w14:paraId="214E5A6C" w14:textId="77777777" w:rsidTr="00015DF6">
        <w:trPr>
          <w:trHeight w:val="256"/>
        </w:trPr>
        <w:tc>
          <w:tcPr>
            <w:tcW w:w="1094" w:type="dxa"/>
            <w:tcBorders>
              <w:top w:val="single" w:sz="6" w:space="0" w:color="auto"/>
              <w:bottom w:val="single" w:sz="6" w:space="0" w:color="auto"/>
            </w:tcBorders>
            <w:shd w:val="clear" w:color="auto" w:fill="FFFFFF" w:themeFill="background1"/>
            <w:vAlign w:val="bottom"/>
          </w:tcPr>
          <w:p w14:paraId="3FC2DB50" w14:textId="248194E0" w:rsidR="00A9245C" w:rsidRPr="00BF5B1F" w:rsidRDefault="00A9245C" w:rsidP="00C20B6F">
            <w:pPr>
              <w:jc w:val="right"/>
              <w:rPr>
                <w:rFonts w:ascii="Verdana" w:hAnsi="Verdana" w:cs="Times New Roman"/>
              </w:rPr>
            </w:pPr>
            <w:r w:rsidRPr="00BF5B1F">
              <w:rPr>
                <w:rFonts w:ascii="Verdana" w:hAnsi="Verdana" w:cs="Times New Roman"/>
              </w:rPr>
              <w:t>1</w:t>
            </w:r>
            <w:r w:rsidR="00BA2F71">
              <w:rPr>
                <w:rFonts w:ascii="Verdana" w:hAnsi="Verdana" w:cs="Times New Roman"/>
              </w:rPr>
              <w:t>9</w:t>
            </w:r>
          </w:p>
        </w:tc>
        <w:tc>
          <w:tcPr>
            <w:tcW w:w="2366" w:type="dxa"/>
            <w:tcBorders>
              <w:top w:val="single" w:sz="6" w:space="0" w:color="auto"/>
              <w:bottom w:val="single" w:sz="6" w:space="0" w:color="auto"/>
            </w:tcBorders>
            <w:shd w:val="clear" w:color="auto" w:fill="FFFFFF" w:themeFill="background1"/>
            <w:vAlign w:val="center"/>
          </w:tcPr>
          <w:p w14:paraId="3164636E" w14:textId="316E73E8" w:rsidR="00A9245C" w:rsidRPr="00BF5B1F" w:rsidRDefault="00911C9C" w:rsidP="00C20B6F">
            <w:pPr>
              <w:jc w:val="center"/>
              <w:rPr>
                <w:rFonts w:ascii="Verdana" w:hAnsi="Verdana" w:cs="Times New Roman"/>
                <w:sz w:val="16"/>
                <w:szCs w:val="16"/>
                <w:lang w:val="fr-FR"/>
              </w:rPr>
            </w:pPr>
            <w:r>
              <w:rPr>
                <w:rFonts w:ascii="Verdana" w:hAnsi="Verdana" w:cs="Times New Roman"/>
                <w:sz w:val="16"/>
                <w:szCs w:val="16"/>
                <w:lang w:val="fr-FR"/>
              </w:rPr>
              <w:t>31</w:t>
            </w:r>
          </w:p>
        </w:tc>
        <w:tc>
          <w:tcPr>
            <w:tcW w:w="3046" w:type="dxa"/>
            <w:tcBorders>
              <w:top w:val="single" w:sz="6" w:space="0" w:color="auto"/>
              <w:bottom w:val="single" w:sz="6" w:space="0" w:color="auto"/>
              <w:right w:val="single" w:sz="6" w:space="0" w:color="auto"/>
            </w:tcBorders>
            <w:shd w:val="clear" w:color="auto" w:fill="FFFFFF" w:themeFill="background1"/>
            <w:vAlign w:val="bottom"/>
          </w:tcPr>
          <w:p w14:paraId="734744DB" w14:textId="5294A962"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0</w:t>
            </w:r>
            <w:r w:rsidR="00911C9C">
              <w:rPr>
                <w:rFonts w:ascii="Verdana" w:hAnsi="Verdana" w:cs="Times New Roman"/>
                <w:sz w:val="16"/>
                <w:szCs w:val="16"/>
              </w:rPr>
              <w:t>9</w:t>
            </w:r>
            <w:r w:rsidRPr="00BF5B1F">
              <w:rPr>
                <w:rFonts w:ascii="Verdana" w:hAnsi="Verdana" w:cs="Times New Roman"/>
                <w:sz w:val="16"/>
                <w:szCs w:val="16"/>
              </w:rPr>
              <w:t>-05-20</w:t>
            </w:r>
            <w:r w:rsidR="00911C9C">
              <w:rPr>
                <w:rFonts w:ascii="Verdana" w:hAnsi="Verdana" w:cs="Times New Roman"/>
                <w:sz w:val="16"/>
                <w:szCs w:val="16"/>
              </w:rPr>
              <w:t>21</w:t>
            </w:r>
          </w:p>
        </w:tc>
        <w:tc>
          <w:tcPr>
            <w:tcW w:w="2977" w:type="dxa"/>
            <w:tcBorders>
              <w:top w:val="single" w:sz="6" w:space="0" w:color="auto"/>
              <w:left w:val="single" w:sz="4" w:space="0" w:color="auto"/>
              <w:bottom w:val="single" w:sz="6" w:space="0" w:color="auto"/>
            </w:tcBorders>
            <w:shd w:val="clear" w:color="auto" w:fill="00B050"/>
            <w:vAlign w:val="center"/>
          </w:tcPr>
          <w:p w14:paraId="5B31F692" w14:textId="77777777" w:rsidR="00A9245C" w:rsidRDefault="00911C9C" w:rsidP="00C20B6F">
            <w:pPr>
              <w:jc w:val="center"/>
              <w:rPr>
                <w:rFonts w:ascii="Verdana" w:hAnsi="Verdana" w:cs="Arial"/>
                <w:bCs/>
                <w:sz w:val="14"/>
                <w:szCs w:val="14"/>
                <w:lang w:val="fr-FR"/>
              </w:rPr>
            </w:pPr>
            <w:proofErr w:type="spellStart"/>
            <w:r w:rsidRPr="00911C9C">
              <w:rPr>
                <w:rFonts w:ascii="Verdana" w:hAnsi="Verdana" w:cs="Arial"/>
                <w:bCs/>
                <w:sz w:val="14"/>
                <w:szCs w:val="14"/>
                <w:lang w:val="fr-FR"/>
              </w:rPr>
              <w:t>Groepsbespreking</w:t>
            </w:r>
            <w:proofErr w:type="spellEnd"/>
          </w:p>
          <w:p w14:paraId="102973DB" w14:textId="5C8F5C39" w:rsidR="005E19C5" w:rsidRPr="00911C9C" w:rsidRDefault="005E19C5" w:rsidP="00C20B6F">
            <w:pPr>
              <w:jc w:val="center"/>
              <w:rPr>
                <w:rFonts w:ascii="Verdana" w:hAnsi="Verdana" w:cs="Arial"/>
                <w:bCs/>
                <w:sz w:val="14"/>
                <w:szCs w:val="14"/>
                <w:lang w:val="fr-FR"/>
              </w:rPr>
            </w:pPr>
            <w:r>
              <w:rPr>
                <w:rFonts w:ascii="Verdana" w:hAnsi="Verdana" w:cs="Arial"/>
                <w:bCs/>
                <w:sz w:val="14"/>
                <w:szCs w:val="14"/>
                <w:lang w:val="fr-FR"/>
              </w:rPr>
              <w:t xml:space="preserve">DIB </w:t>
            </w:r>
            <w:proofErr w:type="spellStart"/>
            <w:r w:rsidR="00E35A5A">
              <w:rPr>
                <w:rFonts w:ascii="Verdana" w:hAnsi="Verdana" w:cs="Arial"/>
                <w:bCs/>
                <w:sz w:val="14"/>
                <w:szCs w:val="14"/>
                <w:lang w:val="fr-FR"/>
              </w:rPr>
              <w:t>incidentenregistratiemap</w:t>
            </w:r>
            <w:proofErr w:type="spellEnd"/>
          </w:p>
        </w:tc>
      </w:tr>
      <w:tr w:rsidR="00A9245C" w:rsidRPr="00BF5B1F" w14:paraId="767F235F" w14:textId="77777777" w:rsidTr="00015DF6">
        <w:trPr>
          <w:trHeight w:val="256"/>
        </w:trPr>
        <w:tc>
          <w:tcPr>
            <w:tcW w:w="1094" w:type="dxa"/>
            <w:tcBorders>
              <w:bottom w:val="single" w:sz="6" w:space="0" w:color="auto"/>
            </w:tcBorders>
            <w:shd w:val="clear" w:color="auto" w:fill="FFFFFF"/>
            <w:vAlign w:val="bottom"/>
          </w:tcPr>
          <w:p w14:paraId="55EFAE1C" w14:textId="4217DC60" w:rsidR="00A9245C" w:rsidRPr="00BF5B1F" w:rsidRDefault="00BA2F71" w:rsidP="00C20B6F">
            <w:pPr>
              <w:jc w:val="right"/>
              <w:rPr>
                <w:rFonts w:ascii="Verdana" w:hAnsi="Verdana" w:cs="Times New Roman"/>
              </w:rPr>
            </w:pPr>
            <w:r>
              <w:rPr>
                <w:rFonts w:ascii="Verdana" w:hAnsi="Verdana" w:cs="Times New Roman"/>
              </w:rPr>
              <w:t>20</w:t>
            </w:r>
          </w:p>
        </w:tc>
        <w:tc>
          <w:tcPr>
            <w:tcW w:w="2366" w:type="dxa"/>
            <w:tcBorders>
              <w:bottom w:val="single" w:sz="6" w:space="0" w:color="auto"/>
            </w:tcBorders>
            <w:shd w:val="clear" w:color="auto" w:fill="FFFFFF"/>
            <w:vAlign w:val="center"/>
          </w:tcPr>
          <w:p w14:paraId="66F74FF2" w14:textId="77777777" w:rsidR="00A9245C" w:rsidRPr="00BF5B1F" w:rsidRDefault="00A9245C" w:rsidP="00C20B6F">
            <w:pPr>
              <w:jc w:val="center"/>
              <w:rPr>
                <w:rFonts w:ascii="Verdana" w:hAnsi="Verdana" w:cs="Times New Roman"/>
                <w:sz w:val="16"/>
                <w:szCs w:val="16"/>
                <w:lang w:val="fr-FR"/>
              </w:rPr>
            </w:pPr>
            <w:r w:rsidRPr="00BF5B1F">
              <w:rPr>
                <w:rFonts w:ascii="Verdana" w:hAnsi="Verdana" w:cs="Times New Roman"/>
                <w:sz w:val="16"/>
                <w:szCs w:val="16"/>
                <w:lang w:val="fr-FR"/>
              </w:rPr>
              <w:t>32</w:t>
            </w:r>
          </w:p>
        </w:tc>
        <w:tc>
          <w:tcPr>
            <w:tcW w:w="3046" w:type="dxa"/>
            <w:tcBorders>
              <w:bottom w:val="single" w:sz="6" w:space="0" w:color="auto"/>
              <w:right w:val="single" w:sz="6" w:space="0" w:color="auto"/>
            </w:tcBorders>
            <w:shd w:val="clear" w:color="auto" w:fill="FFFFFF"/>
            <w:vAlign w:val="bottom"/>
          </w:tcPr>
          <w:p w14:paraId="38C2E6B5" w14:textId="16FE3137" w:rsidR="00A9245C" w:rsidRPr="00BF5B1F" w:rsidRDefault="00911C9C" w:rsidP="00C20B6F">
            <w:pPr>
              <w:jc w:val="right"/>
              <w:rPr>
                <w:rFonts w:ascii="Verdana" w:hAnsi="Verdana" w:cs="Times New Roman"/>
                <w:sz w:val="16"/>
                <w:szCs w:val="16"/>
              </w:rPr>
            </w:pPr>
            <w:r>
              <w:rPr>
                <w:rFonts w:ascii="Verdana" w:hAnsi="Verdana" w:cs="Times New Roman"/>
                <w:sz w:val="16"/>
                <w:szCs w:val="16"/>
              </w:rPr>
              <w:t>16</w:t>
            </w:r>
            <w:r w:rsidR="00A9245C" w:rsidRPr="00BF5B1F">
              <w:rPr>
                <w:rFonts w:ascii="Verdana" w:hAnsi="Verdana" w:cs="Times New Roman"/>
                <w:sz w:val="16"/>
                <w:szCs w:val="16"/>
              </w:rPr>
              <w:t>-05-20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00B050"/>
            <w:vAlign w:val="center"/>
          </w:tcPr>
          <w:p w14:paraId="281987E5" w14:textId="66F84554" w:rsidR="00A9245C" w:rsidRPr="00BF5B1F" w:rsidRDefault="00911C9C" w:rsidP="00C20B6F">
            <w:pPr>
              <w:jc w:val="center"/>
              <w:rPr>
                <w:rFonts w:ascii="Verdana" w:hAnsi="Verdana" w:cs="Arial"/>
                <w:sz w:val="14"/>
                <w:szCs w:val="14"/>
                <w:lang w:val="fr-FR"/>
              </w:rPr>
            </w:pPr>
            <w:proofErr w:type="spellStart"/>
            <w:r>
              <w:rPr>
                <w:rFonts w:ascii="Verdana" w:hAnsi="Verdana" w:cs="Arial"/>
                <w:sz w:val="14"/>
                <w:szCs w:val="14"/>
                <w:lang w:val="fr-FR"/>
              </w:rPr>
              <w:t>Groepsbespreking</w:t>
            </w:r>
            <w:proofErr w:type="spellEnd"/>
          </w:p>
        </w:tc>
      </w:tr>
      <w:tr w:rsidR="00A9245C" w:rsidRPr="00BF5B1F" w14:paraId="5614248C" w14:textId="77777777" w:rsidTr="00015DF6">
        <w:trPr>
          <w:trHeight w:val="256"/>
        </w:trPr>
        <w:tc>
          <w:tcPr>
            <w:tcW w:w="1094" w:type="dxa"/>
            <w:tcBorders>
              <w:bottom w:val="single" w:sz="6" w:space="0" w:color="auto"/>
            </w:tcBorders>
            <w:shd w:val="clear" w:color="auto" w:fill="FFFFFF"/>
            <w:vAlign w:val="bottom"/>
          </w:tcPr>
          <w:p w14:paraId="067CE2C9" w14:textId="244DCF77" w:rsidR="00A9245C" w:rsidRPr="00BF5B1F" w:rsidRDefault="00A9245C" w:rsidP="00C20B6F">
            <w:pPr>
              <w:jc w:val="right"/>
              <w:rPr>
                <w:rFonts w:ascii="Verdana" w:hAnsi="Verdana" w:cs="Times New Roman"/>
              </w:rPr>
            </w:pPr>
            <w:r w:rsidRPr="00BF5B1F">
              <w:rPr>
                <w:rFonts w:ascii="Verdana" w:hAnsi="Verdana" w:cs="Times New Roman"/>
              </w:rPr>
              <w:t>2</w:t>
            </w:r>
            <w:r w:rsidR="00BA2F71">
              <w:rPr>
                <w:rFonts w:ascii="Verdana" w:hAnsi="Verdana" w:cs="Times New Roman"/>
              </w:rPr>
              <w:t>1</w:t>
            </w:r>
          </w:p>
        </w:tc>
        <w:tc>
          <w:tcPr>
            <w:tcW w:w="2366" w:type="dxa"/>
            <w:tcBorders>
              <w:bottom w:val="single" w:sz="6" w:space="0" w:color="auto"/>
            </w:tcBorders>
            <w:shd w:val="clear" w:color="auto" w:fill="FFFFFF"/>
            <w:vAlign w:val="center"/>
          </w:tcPr>
          <w:p w14:paraId="0014E276" w14:textId="77777777" w:rsidR="00A9245C" w:rsidRPr="00BF5B1F" w:rsidRDefault="00A9245C" w:rsidP="00C20B6F">
            <w:pPr>
              <w:jc w:val="center"/>
              <w:rPr>
                <w:rFonts w:ascii="Verdana" w:hAnsi="Verdana" w:cs="Times New Roman"/>
                <w:sz w:val="16"/>
                <w:szCs w:val="16"/>
                <w:lang w:val="fr-FR"/>
              </w:rPr>
            </w:pPr>
            <w:r w:rsidRPr="00BF5B1F">
              <w:rPr>
                <w:rFonts w:ascii="Verdana" w:hAnsi="Verdana" w:cs="Times New Roman"/>
                <w:sz w:val="16"/>
                <w:szCs w:val="16"/>
                <w:lang w:val="fr-FR"/>
              </w:rPr>
              <w:t>33</w:t>
            </w:r>
          </w:p>
        </w:tc>
        <w:tc>
          <w:tcPr>
            <w:tcW w:w="3046" w:type="dxa"/>
            <w:tcBorders>
              <w:bottom w:val="single" w:sz="6" w:space="0" w:color="auto"/>
              <w:right w:val="single" w:sz="6" w:space="0" w:color="auto"/>
            </w:tcBorders>
            <w:shd w:val="clear" w:color="auto" w:fill="FFFFFF"/>
            <w:vAlign w:val="bottom"/>
          </w:tcPr>
          <w:p w14:paraId="3C406724" w14:textId="084DEF4F" w:rsidR="00A9245C" w:rsidRPr="00BF5B1F" w:rsidRDefault="00911C9C" w:rsidP="00C20B6F">
            <w:pPr>
              <w:jc w:val="right"/>
              <w:rPr>
                <w:rFonts w:ascii="Verdana" w:hAnsi="Verdana" w:cs="Times New Roman"/>
                <w:sz w:val="16"/>
                <w:szCs w:val="16"/>
              </w:rPr>
            </w:pPr>
            <w:r>
              <w:rPr>
                <w:rFonts w:ascii="Verdana" w:hAnsi="Verdana" w:cs="Times New Roman"/>
                <w:sz w:val="16"/>
                <w:szCs w:val="16"/>
              </w:rPr>
              <w:t>23</w:t>
            </w:r>
            <w:r w:rsidR="00A9245C" w:rsidRPr="00BF5B1F">
              <w:rPr>
                <w:rFonts w:ascii="Verdana" w:hAnsi="Verdana" w:cs="Times New Roman"/>
                <w:sz w:val="16"/>
                <w:szCs w:val="16"/>
              </w:rPr>
              <w:t>-05-20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00B0F0"/>
            <w:vAlign w:val="center"/>
          </w:tcPr>
          <w:p w14:paraId="0DC1923F" w14:textId="33C4FCAF" w:rsidR="00A9245C" w:rsidRPr="00BF5B1F" w:rsidRDefault="00911C9C" w:rsidP="00C20B6F">
            <w:pPr>
              <w:jc w:val="center"/>
              <w:rPr>
                <w:rFonts w:ascii="Verdana" w:hAnsi="Verdana" w:cs="Arial"/>
                <w:sz w:val="14"/>
                <w:szCs w:val="14"/>
                <w:lang w:val="fr-FR"/>
              </w:rPr>
            </w:pPr>
            <w:proofErr w:type="spellStart"/>
            <w:r>
              <w:rPr>
                <w:rFonts w:ascii="Verdana" w:hAnsi="Verdana" w:cs="Arial"/>
                <w:sz w:val="14"/>
                <w:szCs w:val="14"/>
                <w:lang w:val="fr-FR"/>
              </w:rPr>
              <w:t>Leerlingbespreking</w:t>
            </w:r>
            <w:proofErr w:type="spellEnd"/>
          </w:p>
        </w:tc>
      </w:tr>
      <w:tr w:rsidR="00A9245C" w:rsidRPr="00BF5B1F" w14:paraId="3029CB18" w14:textId="77777777" w:rsidTr="00015DF6">
        <w:trPr>
          <w:trHeight w:val="256"/>
        </w:trPr>
        <w:tc>
          <w:tcPr>
            <w:tcW w:w="1094" w:type="dxa"/>
            <w:tcBorders>
              <w:top w:val="single" w:sz="6" w:space="0" w:color="auto"/>
              <w:bottom w:val="single" w:sz="6" w:space="0" w:color="auto"/>
            </w:tcBorders>
            <w:shd w:val="clear" w:color="auto" w:fill="auto"/>
            <w:vAlign w:val="bottom"/>
          </w:tcPr>
          <w:p w14:paraId="5DCAE866" w14:textId="65817093" w:rsidR="00A9245C" w:rsidRPr="00BF5B1F" w:rsidRDefault="00A9245C" w:rsidP="00C20B6F">
            <w:pPr>
              <w:jc w:val="right"/>
              <w:rPr>
                <w:rFonts w:ascii="Verdana" w:hAnsi="Verdana" w:cs="Times New Roman"/>
              </w:rPr>
            </w:pPr>
            <w:r w:rsidRPr="00BF5B1F">
              <w:rPr>
                <w:rFonts w:ascii="Verdana" w:hAnsi="Verdana" w:cs="Times New Roman"/>
              </w:rPr>
              <w:t>2</w:t>
            </w:r>
            <w:r w:rsidR="00BA2F71">
              <w:rPr>
                <w:rFonts w:ascii="Verdana" w:hAnsi="Verdana" w:cs="Times New Roman"/>
              </w:rPr>
              <w:t>2</w:t>
            </w:r>
          </w:p>
        </w:tc>
        <w:tc>
          <w:tcPr>
            <w:tcW w:w="2366" w:type="dxa"/>
            <w:tcBorders>
              <w:top w:val="single" w:sz="6" w:space="0" w:color="auto"/>
              <w:bottom w:val="single" w:sz="6" w:space="0" w:color="auto"/>
            </w:tcBorders>
            <w:shd w:val="clear" w:color="auto" w:fill="auto"/>
            <w:vAlign w:val="center"/>
          </w:tcPr>
          <w:p w14:paraId="4C426D37" w14:textId="77777777" w:rsidR="00A9245C" w:rsidRPr="00BF5B1F" w:rsidRDefault="00A9245C" w:rsidP="00C20B6F">
            <w:pPr>
              <w:jc w:val="center"/>
              <w:rPr>
                <w:rFonts w:ascii="Verdana" w:hAnsi="Verdana" w:cs="Times New Roman"/>
                <w:sz w:val="16"/>
                <w:szCs w:val="16"/>
                <w:lang w:val="pt-BR"/>
              </w:rPr>
            </w:pPr>
            <w:r w:rsidRPr="00BF5B1F">
              <w:rPr>
                <w:rFonts w:ascii="Verdana" w:hAnsi="Verdana" w:cs="Times New Roman"/>
                <w:sz w:val="16"/>
                <w:szCs w:val="16"/>
                <w:lang w:val="pt-BR"/>
              </w:rPr>
              <w:t>34</w:t>
            </w:r>
          </w:p>
        </w:tc>
        <w:tc>
          <w:tcPr>
            <w:tcW w:w="3046" w:type="dxa"/>
            <w:tcBorders>
              <w:top w:val="single" w:sz="6" w:space="0" w:color="auto"/>
              <w:bottom w:val="single" w:sz="6" w:space="0" w:color="auto"/>
              <w:right w:val="single" w:sz="6" w:space="0" w:color="auto"/>
            </w:tcBorders>
            <w:shd w:val="clear" w:color="auto" w:fill="auto"/>
            <w:vAlign w:val="bottom"/>
          </w:tcPr>
          <w:p w14:paraId="2B64C0DB" w14:textId="45F55E86" w:rsidR="00A9245C" w:rsidRPr="00BF5B1F" w:rsidRDefault="00A9245C" w:rsidP="00C20B6F">
            <w:pPr>
              <w:jc w:val="right"/>
              <w:rPr>
                <w:rFonts w:ascii="Verdana" w:hAnsi="Verdana" w:cs="Times New Roman"/>
                <w:sz w:val="16"/>
                <w:szCs w:val="16"/>
              </w:rPr>
            </w:pPr>
            <w:r w:rsidRPr="00BF5B1F">
              <w:rPr>
                <w:rFonts w:ascii="Verdana" w:hAnsi="Verdana" w:cs="Times New Roman"/>
                <w:sz w:val="16"/>
                <w:szCs w:val="16"/>
              </w:rPr>
              <w:t>3</w:t>
            </w:r>
            <w:r w:rsidR="00911C9C">
              <w:rPr>
                <w:rFonts w:ascii="Verdana" w:hAnsi="Verdana" w:cs="Times New Roman"/>
                <w:sz w:val="16"/>
                <w:szCs w:val="16"/>
              </w:rPr>
              <w:t>0</w:t>
            </w:r>
            <w:r w:rsidRPr="00BF5B1F">
              <w:rPr>
                <w:rFonts w:ascii="Verdana" w:hAnsi="Verdana" w:cs="Times New Roman"/>
                <w:sz w:val="16"/>
                <w:szCs w:val="16"/>
              </w:rPr>
              <w:t>-05-20</w:t>
            </w:r>
            <w:r w:rsidR="00911C9C">
              <w:rPr>
                <w:rFonts w:ascii="Verdana" w:hAnsi="Verdana" w:cs="Times New Roman"/>
                <w:sz w:val="16"/>
                <w:szCs w:val="16"/>
              </w:rPr>
              <w:t>21</w:t>
            </w:r>
          </w:p>
        </w:tc>
        <w:tc>
          <w:tcPr>
            <w:tcW w:w="2977" w:type="dxa"/>
            <w:tcBorders>
              <w:top w:val="single" w:sz="6" w:space="0" w:color="auto"/>
              <w:left w:val="single" w:sz="4" w:space="0" w:color="auto"/>
              <w:bottom w:val="single" w:sz="6" w:space="0" w:color="auto"/>
            </w:tcBorders>
            <w:shd w:val="clear" w:color="auto" w:fill="00B0F0"/>
            <w:vAlign w:val="center"/>
          </w:tcPr>
          <w:p w14:paraId="73F8F05B" w14:textId="775D72D2" w:rsidR="00A9245C" w:rsidRPr="00BF5B1F" w:rsidRDefault="00911C9C" w:rsidP="00C20B6F">
            <w:pPr>
              <w:jc w:val="center"/>
              <w:rPr>
                <w:rFonts w:ascii="Verdana" w:hAnsi="Verdana" w:cs="Arial"/>
                <w:sz w:val="14"/>
                <w:szCs w:val="14"/>
                <w:lang w:val="pt-BR"/>
              </w:rPr>
            </w:pPr>
            <w:r>
              <w:rPr>
                <w:rFonts w:ascii="Verdana" w:hAnsi="Verdana" w:cs="Arial"/>
                <w:sz w:val="14"/>
                <w:szCs w:val="14"/>
                <w:lang w:val="pt-BR"/>
              </w:rPr>
              <w:t>Leerlingbespreking</w:t>
            </w:r>
          </w:p>
        </w:tc>
      </w:tr>
      <w:tr w:rsidR="00A9245C" w:rsidRPr="00BF5B1F" w14:paraId="3CFCB990" w14:textId="77777777" w:rsidTr="00015DF6">
        <w:trPr>
          <w:trHeight w:val="256"/>
        </w:trPr>
        <w:tc>
          <w:tcPr>
            <w:tcW w:w="1094" w:type="dxa"/>
            <w:tcBorders>
              <w:bottom w:val="single" w:sz="6" w:space="0" w:color="auto"/>
            </w:tcBorders>
            <w:shd w:val="clear" w:color="auto" w:fill="auto"/>
            <w:vAlign w:val="bottom"/>
          </w:tcPr>
          <w:p w14:paraId="4E613142" w14:textId="77DD3928" w:rsidR="00A9245C" w:rsidRPr="00BF5B1F" w:rsidRDefault="00A9245C" w:rsidP="00C20B6F">
            <w:pPr>
              <w:jc w:val="right"/>
              <w:rPr>
                <w:rFonts w:ascii="Verdana" w:hAnsi="Verdana" w:cs="Times New Roman"/>
              </w:rPr>
            </w:pPr>
            <w:r w:rsidRPr="00BF5B1F">
              <w:rPr>
                <w:rFonts w:ascii="Verdana" w:hAnsi="Verdana" w:cs="Times New Roman"/>
              </w:rPr>
              <w:t>2</w:t>
            </w:r>
            <w:r w:rsidR="00BA2F71">
              <w:rPr>
                <w:rFonts w:ascii="Verdana" w:hAnsi="Verdana" w:cs="Times New Roman"/>
              </w:rPr>
              <w:t>3</w:t>
            </w:r>
          </w:p>
        </w:tc>
        <w:tc>
          <w:tcPr>
            <w:tcW w:w="2366" w:type="dxa"/>
            <w:tcBorders>
              <w:bottom w:val="single" w:sz="6" w:space="0" w:color="auto"/>
            </w:tcBorders>
            <w:shd w:val="clear" w:color="auto" w:fill="auto"/>
            <w:vAlign w:val="center"/>
          </w:tcPr>
          <w:p w14:paraId="01AB8D24" w14:textId="77777777" w:rsidR="00A9245C" w:rsidRPr="00BF5B1F" w:rsidRDefault="00A9245C" w:rsidP="00C20B6F">
            <w:pPr>
              <w:jc w:val="center"/>
              <w:rPr>
                <w:rFonts w:ascii="Verdana" w:hAnsi="Verdana" w:cs="Times New Roman"/>
                <w:sz w:val="16"/>
                <w:szCs w:val="16"/>
                <w:lang w:val="pt-BR"/>
              </w:rPr>
            </w:pPr>
            <w:r w:rsidRPr="00BF5B1F">
              <w:rPr>
                <w:rFonts w:ascii="Verdana" w:hAnsi="Verdana" w:cs="Times New Roman"/>
                <w:sz w:val="16"/>
                <w:szCs w:val="16"/>
                <w:lang w:val="pt-BR"/>
              </w:rPr>
              <w:t>35</w:t>
            </w:r>
          </w:p>
        </w:tc>
        <w:tc>
          <w:tcPr>
            <w:tcW w:w="3046" w:type="dxa"/>
            <w:tcBorders>
              <w:bottom w:val="single" w:sz="6" w:space="0" w:color="auto"/>
              <w:right w:val="single" w:sz="6" w:space="0" w:color="auto"/>
            </w:tcBorders>
            <w:shd w:val="clear" w:color="auto" w:fill="auto"/>
            <w:vAlign w:val="bottom"/>
          </w:tcPr>
          <w:p w14:paraId="2D526197" w14:textId="24101410" w:rsidR="00A9245C" w:rsidRPr="00BF5B1F" w:rsidRDefault="00911C9C" w:rsidP="00C20B6F">
            <w:pPr>
              <w:jc w:val="right"/>
              <w:rPr>
                <w:rFonts w:ascii="Verdana" w:hAnsi="Verdana" w:cs="Times New Roman"/>
                <w:sz w:val="16"/>
                <w:szCs w:val="16"/>
              </w:rPr>
            </w:pPr>
            <w:r>
              <w:rPr>
                <w:rFonts w:ascii="Verdana" w:hAnsi="Verdana" w:cs="Times New Roman"/>
                <w:sz w:val="16"/>
                <w:szCs w:val="16"/>
              </w:rPr>
              <w:t>06</w:t>
            </w:r>
            <w:r w:rsidR="00A9245C" w:rsidRPr="00BF5B1F">
              <w:rPr>
                <w:rFonts w:ascii="Verdana" w:hAnsi="Verdana" w:cs="Times New Roman"/>
                <w:sz w:val="16"/>
                <w:szCs w:val="16"/>
              </w:rPr>
              <w:t>-0</w:t>
            </w:r>
            <w:r>
              <w:rPr>
                <w:rFonts w:ascii="Verdana" w:hAnsi="Verdana" w:cs="Times New Roman"/>
                <w:sz w:val="16"/>
                <w:szCs w:val="16"/>
              </w:rPr>
              <w:t>6</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FFFF00"/>
            <w:vAlign w:val="center"/>
          </w:tcPr>
          <w:p w14:paraId="54B257DE" w14:textId="77777777" w:rsidR="00A9245C" w:rsidRDefault="00911C9C" w:rsidP="00911C9C">
            <w:pPr>
              <w:jc w:val="center"/>
              <w:rPr>
                <w:rFonts w:ascii="Verdana" w:hAnsi="Verdana" w:cs="Arial"/>
                <w:sz w:val="14"/>
                <w:szCs w:val="14"/>
                <w:shd w:val="clear" w:color="auto" w:fill="FFFF00"/>
                <w:lang w:val="fr-FR"/>
              </w:rPr>
            </w:pPr>
            <w:proofErr w:type="spellStart"/>
            <w:r w:rsidRPr="006743B3">
              <w:rPr>
                <w:rFonts w:ascii="Verdana" w:hAnsi="Verdana" w:cs="Arial"/>
                <w:sz w:val="14"/>
                <w:szCs w:val="14"/>
                <w:shd w:val="clear" w:color="auto" w:fill="FFFF00"/>
                <w:lang w:val="fr-FR"/>
              </w:rPr>
              <w:t>C</w:t>
            </w:r>
            <w:r w:rsidR="006743B3" w:rsidRPr="006743B3">
              <w:rPr>
                <w:rFonts w:ascii="Verdana" w:hAnsi="Verdana" w:cs="Arial"/>
                <w:sz w:val="14"/>
                <w:szCs w:val="14"/>
                <w:shd w:val="clear" w:color="auto" w:fill="FFFF00"/>
                <w:lang w:val="fr-FR"/>
              </w:rPr>
              <w:t>ito</w:t>
            </w:r>
            <w:proofErr w:type="spellEnd"/>
            <w:r w:rsidR="006743B3" w:rsidRPr="006743B3">
              <w:rPr>
                <w:rFonts w:ascii="Verdana" w:hAnsi="Verdana" w:cs="Arial"/>
                <w:sz w:val="14"/>
                <w:szCs w:val="14"/>
                <w:shd w:val="clear" w:color="auto" w:fill="FFFF00"/>
                <w:lang w:val="fr-FR"/>
              </w:rPr>
              <w:t xml:space="preserve"> </w:t>
            </w:r>
            <w:proofErr w:type="spellStart"/>
            <w:r w:rsidR="006743B3" w:rsidRPr="006743B3">
              <w:rPr>
                <w:rFonts w:ascii="Verdana" w:hAnsi="Verdana" w:cs="Arial"/>
                <w:sz w:val="14"/>
                <w:szCs w:val="14"/>
                <w:shd w:val="clear" w:color="auto" w:fill="FFFF00"/>
                <w:lang w:val="fr-FR"/>
              </w:rPr>
              <w:t>toetsweek</w:t>
            </w:r>
            <w:proofErr w:type="spellEnd"/>
          </w:p>
          <w:p w14:paraId="50FE0B1A" w14:textId="2B7C25CE" w:rsidR="00C037EC" w:rsidRPr="00BF5B1F" w:rsidRDefault="00C037EC" w:rsidP="00911C9C">
            <w:pPr>
              <w:jc w:val="center"/>
              <w:rPr>
                <w:rFonts w:ascii="Verdana" w:hAnsi="Verdana" w:cs="Arial"/>
                <w:sz w:val="14"/>
                <w:szCs w:val="14"/>
                <w:highlight w:val="yellow"/>
                <w:shd w:val="clear" w:color="auto" w:fill="FFFF00"/>
                <w:lang w:val="fr-FR"/>
              </w:rPr>
            </w:pPr>
            <w:proofErr w:type="spellStart"/>
            <w:r>
              <w:rPr>
                <w:rFonts w:ascii="Verdana" w:hAnsi="Verdana" w:cs="Arial"/>
                <w:sz w:val="14"/>
                <w:szCs w:val="14"/>
                <w:shd w:val="clear" w:color="auto" w:fill="FFFF00"/>
                <w:lang w:val="fr-FR"/>
              </w:rPr>
              <w:t>Afsluiten</w:t>
            </w:r>
            <w:proofErr w:type="spellEnd"/>
            <w:r>
              <w:rPr>
                <w:rFonts w:ascii="Verdana" w:hAnsi="Verdana" w:cs="Arial"/>
                <w:sz w:val="14"/>
                <w:szCs w:val="14"/>
                <w:shd w:val="clear" w:color="auto" w:fill="FFFF00"/>
                <w:lang w:val="fr-FR"/>
              </w:rPr>
              <w:t xml:space="preserve"> KIJK </w:t>
            </w:r>
            <w:proofErr w:type="spellStart"/>
            <w:r>
              <w:rPr>
                <w:rFonts w:ascii="Verdana" w:hAnsi="Verdana" w:cs="Arial"/>
                <w:sz w:val="14"/>
                <w:szCs w:val="14"/>
                <w:shd w:val="clear" w:color="auto" w:fill="FFFF00"/>
                <w:lang w:val="fr-FR"/>
              </w:rPr>
              <w:t>deel</w:t>
            </w:r>
            <w:proofErr w:type="spellEnd"/>
            <w:r>
              <w:rPr>
                <w:rFonts w:ascii="Verdana" w:hAnsi="Verdana" w:cs="Arial"/>
                <w:sz w:val="14"/>
                <w:szCs w:val="14"/>
                <w:shd w:val="clear" w:color="auto" w:fill="FFFF00"/>
                <w:lang w:val="fr-FR"/>
              </w:rPr>
              <w:t xml:space="preserve"> 2</w:t>
            </w:r>
          </w:p>
        </w:tc>
      </w:tr>
      <w:tr w:rsidR="00A9245C" w:rsidRPr="00BF5B1F" w14:paraId="7C89437A" w14:textId="77777777" w:rsidTr="00015DF6">
        <w:trPr>
          <w:trHeight w:val="256"/>
        </w:trPr>
        <w:tc>
          <w:tcPr>
            <w:tcW w:w="1094" w:type="dxa"/>
            <w:tcBorders>
              <w:top w:val="single" w:sz="6" w:space="0" w:color="auto"/>
            </w:tcBorders>
            <w:shd w:val="clear" w:color="auto" w:fill="auto"/>
            <w:vAlign w:val="bottom"/>
          </w:tcPr>
          <w:p w14:paraId="4667B057" w14:textId="37A15B08" w:rsidR="00A9245C" w:rsidRPr="00BF5B1F" w:rsidRDefault="00A9245C" w:rsidP="00C20B6F">
            <w:pPr>
              <w:jc w:val="right"/>
              <w:rPr>
                <w:rFonts w:ascii="Verdana" w:hAnsi="Verdana" w:cs="Times New Roman"/>
              </w:rPr>
            </w:pPr>
            <w:r w:rsidRPr="00BF5B1F">
              <w:rPr>
                <w:rFonts w:ascii="Verdana" w:hAnsi="Verdana" w:cs="Times New Roman"/>
              </w:rPr>
              <w:t>2</w:t>
            </w:r>
            <w:r w:rsidR="00BA2F71">
              <w:rPr>
                <w:rFonts w:ascii="Verdana" w:hAnsi="Verdana" w:cs="Times New Roman"/>
              </w:rPr>
              <w:t>4</w:t>
            </w:r>
          </w:p>
        </w:tc>
        <w:tc>
          <w:tcPr>
            <w:tcW w:w="2366" w:type="dxa"/>
            <w:tcBorders>
              <w:top w:val="single" w:sz="6" w:space="0" w:color="auto"/>
            </w:tcBorders>
            <w:shd w:val="clear" w:color="auto" w:fill="auto"/>
            <w:vAlign w:val="center"/>
          </w:tcPr>
          <w:p w14:paraId="12E4CA15" w14:textId="77777777" w:rsidR="00A9245C" w:rsidRPr="00BF5B1F" w:rsidRDefault="00A9245C" w:rsidP="00C20B6F">
            <w:pPr>
              <w:jc w:val="center"/>
              <w:rPr>
                <w:rFonts w:ascii="Verdana" w:hAnsi="Verdana" w:cs="Times New Roman"/>
                <w:sz w:val="16"/>
                <w:szCs w:val="16"/>
                <w:lang w:val="pt-BR"/>
              </w:rPr>
            </w:pPr>
            <w:r w:rsidRPr="00BF5B1F">
              <w:rPr>
                <w:rFonts w:ascii="Verdana" w:hAnsi="Verdana" w:cs="Times New Roman"/>
                <w:sz w:val="16"/>
                <w:szCs w:val="16"/>
                <w:lang w:val="pt-BR"/>
              </w:rPr>
              <w:t>36</w:t>
            </w:r>
          </w:p>
        </w:tc>
        <w:tc>
          <w:tcPr>
            <w:tcW w:w="3046" w:type="dxa"/>
            <w:tcBorders>
              <w:top w:val="single" w:sz="6" w:space="0" w:color="auto"/>
              <w:right w:val="single" w:sz="6" w:space="0" w:color="auto"/>
            </w:tcBorders>
            <w:shd w:val="clear" w:color="auto" w:fill="auto"/>
            <w:vAlign w:val="bottom"/>
          </w:tcPr>
          <w:p w14:paraId="6E293E40" w14:textId="13B73EA7" w:rsidR="00A9245C" w:rsidRPr="00BF5B1F" w:rsidRDefault="006743B3" w:rsidP="00C20B6F">
            <w:pPr>
              <w:jc w:val="right"/>
              <w:rPr>
                <w:rFonts w:ascii="Verdana" w:hAnsi="Verdana" w:cs="Times New Roman"/>
                <w:sz w:val="16"/>
                <w:szCs w:val="16"/>
              </w:rPr>
            </w:pPr>
            <w:r>
              <w:rPr>
                <w:rFonts w:ascii="Verdana" w:hAnsi="Verdana" w:cs="Times New Roman"/>
                <w:sz w:val="16"/>
                <w:szCs w:val="16"/>
              </w:rPr>
              <w:t>13</w:t>
            </w:r>
            <w:r w:rsidR="00A9245C" w:rsidRPr="00BF5B1F">
              <w:rPr>
                <w:rFonts w:ascii="Verdana" w:hAnsi="Verdana" w:cs="Times New Roman"/>
                <w:sz w:val="16"/>
                <w:szCs w:val="16"/>
              </w:rPr>
              <w:t>-06-20</w:t>
            </w:r>
            <w:r>
              <w:rPr>
                <w:rFonts w:ascii="Verdana" w:hAnsi="Verdana" w:cs="Times New Roman"/>
                <w:sz w:val="16"/>
                <w:szCs w:val="16"/>
              </w:rPr>
              <w:t>21</w:t>
            </w:r>
          </w:p>
        </w:tc>
        <w:tc>
          <w:tcPr>
            <w:tcW w:w="2977" w:type="dxa"/>
            <w:tcBorders>
              <w:top w:val="single" w:sz="6" w:space="0" w:color="auto"/>
              <w:left w:val="single" w:sz="4" w:space="0" w:color="auto"/>
            </w:tcBorders>
            <w:shd w:val="clear" w:color="auto" w:fill="FFFF00"/>
            <w:vAlign w:val="center"/>
          </w:tcPr>
          <w:p w14:paraId="0407EE52" w14:textId="77777777" w:rsidR="00A9245C" w:rsidRDefault="006743B3" w:rsidP="00C20B6F">
            <w:pPr>
              <w:jc w:val="center"/>
              <w:rPr>
                <w:rFonts w:ascii="Verdana" w:hAnsi="Verdana" w:cs="Arial"/>
                <w:sz w:val="14"/>
                <w:szCs w:val="14"/>
                <w:lang w:val="fr-FR"/>
              </w:rPr>
            </w:pPr>
            <w:proofErr w:type="spellStart"/>
            <w:r>
              <w:rPr>
                <w:rFonts w:ascii="Verdana" w:hAnsi="Verdana" w:cs="Arial"/>
                <w:sz w:val="14"/>
                <w:szCs w:val="14"/>
                <w:lang w:val="fr-FR"/>
              </w:rPr>
              <w:t>Cito</w:t>
            </w:r>
            <w:proofErr w:type="spellEnd"/>
            <w:r>
              <w:rPr>
                <w:rFonts w:ascii="Verdana" w:hAnsi="Verdana" w:cs="Arial"/>
                <w:sz w:val="14"/>
                <w:szCs w:val="14"/>
                <w:lang w:val="fr-FR"/>
              </w:rPr>
              <w:t xml:space="preserve"> </w:t>
            </w:r>
            <w:proofErr w:type="spellStart"/>
            <w:r>
              <w:rPr>
                <w:rFonts w:ascii="Verdana" w:hAnsi="Verdana" w:cs="Arial"/>
                <w:sz w:val="14"/>
                <w:szCs w:val="14"/>
                <w:lang w:val="fr-FR"/>
              </w:rPr>
              <w:t>toetsweek</w:t>
            </w:r>
            <w:proofErr w:type="spellEnd"/>
          </w:p>
          <w:p w14:paraId="37C9A6BD" w14:textId="77777777" w:rsidR="004474C0" w:rsidRDefault="004474C0" w:rsidP="00C20B6F">
            <w:pPr>
              <w:jc w:val="center"/>
              <w:rPr>
                <w:rFonts w:ascii="Verdana" w:hAnsi="Verdana" w:cs="Arial"/>
                <w:sz w:val="14"/>
                <w:szCs w:val="14"/>
                <w:lang w:val="fr-FR"/>
              </w:rPr>
            </w:pPr>
            <w:r w:rsidRPr="004474C0">
              <w:rPr>
                <w:rFonts w:ascii="Verdana" w:hAnsi="Verdana" w:cs="Arial"/>
                <w:sz w:val="14"/>
                <w:szCs w:val="14"/>
                <w:highlight w:val="red"/>
                <w:lang w:val="fr-FR"/>
              </w:rPr>
              <w:t xml:space="preserve">OT </w:t>
            </w:r>
            <w:proofErr w:type="spellStart"/>
            <w:r w:rsidRPr="004474C0">
              <w:rPr>
                <w:rFonts w:ascii="Verdana" w:hAnsi="Verdana" w:cs="Arial"/>
                <w:sz w:val="14"/>
                <w:szCs w:val="14"/>
                <w:highlight w:val="red"/>
                <w:lang w:val="fr-FR"/>
              </w:rPr>
              <w:t>Ridderhof</w:t>
            </w:r>
            <w:proofErr w:type="spellEnd"/>
          </w:p>
          <w:p w14:paraId="5B3AC885" w14:textId="77777777" w:rsidR="004474C0" w:rsidRDefault="004474C0" w:rsidP="00C20B6F">
            <w:pPr>
              <w:jc w:val="center"/>
              <w:rPr>
                <w:rFonts w:ascii="Verdana" w:hAnsi="Verdana" w:cs="Arial"/>
                <w:sz w:val="14"/>
                <w:szCs w:val="14"/>
                <w:lang w:val="fr-FR"/>
              </w:rPr>
            </w:pPr>
            <w:r>
              <w:rPr>
                <w:rFonts w:ascii="Verdana" w:hAnsi="Verdana" w:cs="Arial"/>
                <w:sz w:val="14"/>
                <w:szCs w:val="14"/>
                <w:lang w:val="fr-FR"/>
              </w:rPr>
              <w:t>Pre-</w:t>
            </w:r>
            <w:proofErr w:type="spellStart"/>
            <w:r>
              <w:rPr>
                <w:rFonts w:ascii="Verdana" w:hAnsi="Verdana" w:cs="Arial"/>
                <w:sz w:val="14"/>
                <w:szCs w:val="14"/>
                <w:lang w:val="fr-FR"/>
              </w:rPr>
              <w:t>advies</w:t>
            </w:r>
            <w:proofErr w:type="spellEnd"/>
            <w:r>
              <w:rPr>
                <w:rFonts w:ascii="Verdana" w:hAnsi="Verdana" w:cs="Arial"/>
                <w:sz w:val="14"/>
                <w:szCs w:val="14"/>
                <w:lang w:val="fr-FR"/>
              </w:rPr>
              <w:t xml:space="preserve"> </w:t>
            </w:r>
            <w:proofErr w:type="spellStart"/>
            <w:r>
              <w:rPr>
                <w:rFonts w:ascii="Verdana" w:hAnsi="Verdana" w:cs="Arial"/>
                <w:sz w:val="14"/>
                <w:szCs w:val="14"/>
                <w:lang w:val="fr-FR"/>
              </w:rPr>
              <w:t>groep</w:t>
            </w:r>
            <w:proofErr w:type="spellEnd"/>
            <w:r>
              <w:rPr>
                <w:rFonts w:ascii="Verdana" w:hAnsi="Verdana" w:cs="Arial"/>
                <w:sz w:val="14"/>
                <w:szCs w:val="14"/>
                <w:lang w:val="fr-FR"/>
              </w:rPr>
              <w:t xml:space="preserve"> 7. </w:t>
            </w:r>
            <w:proofErr w:type="spellStart"/>
            <w:r>
              <w:rPr>
                <w:rFonts w:ascii="Verdana" w:hAnsi="Verdana" w:cs="Arial"/>
                <w:sz w:val="14"/>
                <w:szCs w:val="14"/>
                <w:lang w:val="fr-FR"/>
              </w:rPr>
              <w:t>Ridderhof</w:t>
            </w:r>
            <w:proofErr w:type="spellEnd"/>
          </w:p>
          <w:p w14:paraId="3F46070D" w14:textId="36F588F4" w:rsidR="004474C0" w:rsidRPr="00BF5B1F" w:rsidRDefault="004474C0" w:rsidP="004474C0">
            <w:pPr>
              <w:jc w:val="center"/>
              <w:rPr>
                <w:rFonts w:ascii="Verdana" w:hAnsi="Verdana" w:cs="Arial"/>
                <w:sz w:val="14"/>
                <w:szCs w:val="14"/>
                <w:lang w:val="fr-FR"/>
              </w:rPr>
            </w:pPr>
            <w:r>
              <w:rPr>
                <w:rFonts w:ascii="Verdana" w:hAnsi="Verdana" w:cs="Arial"/>
                <w:sz w:val="14"/>
                <w:szCs w:val="14"/>
                <w:lang w:val="fr-FR"/>
              </w:rPr>
              <w:t>Pre-</w:t>
            </w:r>
            <w:proofErr w:type="spellStart"/>
            <w:r>
              <w:rPr>
                <w:rFonts w:ascii="Verdana" w:hAnsi="Verdana" w:cs="Arial"/>
                <w:sz w:val="14"/>
                <w:szCs w:val="14"/>
                <w:lang w:val="fr-FR"/>
              </w:rPr>
              <w:t>advies</w:t>
            </w:r>
            <w:proofErr w:type="spellEnd"/>
            <w:r>
              <w:rPr>
                <w:rFonts w:ascii="Verdana" w:hAnsi="Verdana" w:cs="Arial"/>
                <w:sz w:val="14"/>
                <w:szCs w:val="14"/>
                <w:lang w:val="fr-FR"/>
              </w:rPr>
              <w:t xml:space="preserve"> gr. 6+7 </w:t>
            </w:r>
            <w:proofErr w:type="spellStart"/>
            <w:r>
              <w:rPr>
                <w:rFonts w:ascii="Verdana" w:hAnsi="Verdana" w:cs="Arial"/>
                <w:sz w:val="14"/>
                <w:szCs w:val="14"/>
                <w:lang w:val="fr-FR"/>
              </w:rPr>
              <w:t>Oudpark</w:t>
            </w:r>
            <w:proofErr w:type="spellEnd"/>
          </w:p>
        </w:tc>
      </w:tr>
      <w:tr w:rsidR="00A9245C" w:rsidRPr="00BF5B1F" w14:paraId="5DBA1AA6" w14:textId="77777777" w:rsidTr="00015DF6">
        <w:trPr>
          <w:trHeight w:val="256"/>
        </w:trPr>
        <w:tc>
          <w:tcPr>
            <w:tcW w:w="1094" w:type="dxa"/>
            <w:shd w:val="clear" w:color="auto" w:fill="auto"/>
            <w:vAlign w:val="bottom"/>
          </w:tcPr>
          <w:p w14:paraId="38EEA3A5" w14:textId="34A9A590" w:rsidR="00A9245C" w:rsidRPr="00BF5B1F" w:rsidRDefault="00A9245C" w:rsidP="00C20B6F">
            <w:pPr>
              <w:jc w:val="right"/>
              <w:rPr>
                <w:rFonts w:ascii="Verdana" w:hAnsi="Verdana" w:cs="Times New Roman"/>
              </w:rPr>
            </w:pPr>
            <w:r w:rsidRPr="00BF5B1F">
              <w:rPr>
                <w:rFonts w:ascii="Verdana" w:hAnsi="Verdana" w:cs="Times New Roman"/>
              </w:rPr>
              <w:t>2</w:t>
            </w:r>
            <w:r w:rsidR="00BA2F71">
              <w:rPr>
                <w:rFonts w:ascii="Verdana" w:hAnsi="Verdana" w:cs="Times New Roman"/>
              </w:rPr>
              <w:t>5</w:t>
            </w:r>
          </w:p>
        </w:tc>
        <w:tc>
          <w:tcPr>
            <w:tcW w:w="2366" w:type="dxa"/>
            <w:shd w:val="clear" w:color="auto" w:fill="auto"/>
            <w:vAlign w:val="center"/>
          </w:tcPr>
          <w:p w14:paraId="3608C264" w14:textId="77777777" w:rsidR="00A9245C" w:rsidRPr="00BF5B1F" w:rsidRDefault="00A9245C" w:rsidP="00C20B6F">
            <w:pPr>
              <w:jc w:val="center"/>
              <w:rPr>
                <w:rFonts w:ascii="Verdana" w:hAnsi="Verdana" w:cs="Times New Roman"/>
                <w:sz w:val="16"/>
                <w:szCs w:val="16"/>
                <w:lang w:val="pt-BR"/>
              </w:rPr>
            </w:pPr>
            <w:r w:rsidRPr="00BF5B1F">
              <w:rPr>
                <w:rFonts w:ascii="Verdana" w:hAnsi="Verdana" w:cs="Times New Roman"/>
                <w:sz w:val="16"/>
                <w:szCs w:val="16"/>
                <w:lang w:val="pt-BR"/>
              </w:rPr>
              <w:t>37</w:t>
            </w:r>
          </w:p>
        </w:tc>
        <w:tc>
          <w:tcPr>
            <w:tcW w:w="3046" w:type="dxa"/>
            <w:tcBorders>
              <w:right w:val="single" w:sz="6" w:space="0" w:color="auto"/>
            </w:tcBorders>
            <w:shd w:val="clear" w:color="auto" w:fill="auto"/>
            <w:vAlign w:val="bottom"/>
          </w:tcPr>
          <w:p w14:paraId="09163AD1" w14:textId="5BA3EE3B" w:rsidR="00A9245C" w:rsidRPr="00BF5B1F" w:rsidRDefault="006E5D93" w:rsidP="00C20B6F">
            <w:pPr>
              <w:jc w:val="right"/>
              <w:rPr>
                <w:rFonts w:ascii="Verdana" w:hAnsi="Verdana" w:cs="Times New Roman"/>
                <w:sz w:val="16"/>
                <w:szCs w:val="16"/>
              </w:rPr>
            </w:pPr>
            <w:r>
              <w:rPr>
                <w:rFonts w:ascii="Verdana" w:hAnsi="Verdana" w:cs="Times New Roman"/>
                <w:sz w:val="16"/>
                <w:szCs w:val="16"/>
              </w:rPr>
              <w:t>20</w:t>
            </w:r>
            <w:r w:rsidR="00A9245C" w:rsidRPr="00BF5B1F">
              <w:rPr>
                <w:rFonts w:ascii="Verdana" w:hAnsi="Verdana" w:cs="Times New Roman"/>
                <w:sz w:val="16"/>
                <w:szCs w:val="16"/>
              </w:rPr>
              <w:t>-06-20</w:t>
            </w:r>
            <w:r>
              <w:rPr>
                <w:rFonts w:ascii="Verdana" w:hAnsi="Verdana" w:cs="Times New Roman"/>
                <w:sz w:val="16"/>
                <w:szCs w:val="16"/>
              </w:rPr>
              <w:t>21</w:t>
            </w:r>
          </w:p>
        </w:tc>
        <w:tc>
          <w:tcPr>
            <w:tcW w:w="2977" w:type="dxa"/>
            <w:tcBorders>
              <w:left w:val="single" w:sz="4" w:space="0" w:color="auto"/>
            </w:tcBorders>
            <w:shd w:val="clear" w:color="auto" w:fill="FF0000"/>
            <w:vAlign w:val="center"/>
          </w:tcPr>
          <w:p w14:paraId="543A5ACC" w14:textId="238555B4" w:rsidR="00A9245C" w:rsidRPr="00BF5B1F" w:rsidRDefault="006E5D93" w:rsidP="006E5D93">
            <w:pPr>
              <w:jc w:val="center"/>
              <w:rPr>
                <w:rFonts w:ascii="Verdana" w:hAnsi="Verdana" w:cs="Arial"/>
                <w:sz w:val="14"/>
                <w:szCs w:val="14"/>
                <w:lang w:val="pt-BR"/>
              </w:rPr>
            </w:pPr>
            <w:r>
              <w:rPr>
                <w:rFonts w:ascii="Verdana" w:hAnsi="Verdana" w:cs="Arial"/>
                <w:sz w:val="14"/>
                <w:szCs w:val="14"/>
                <w:lang w:val="pt-BR"/>
              </w:rPr>
              <w:t>OT Oudpa</w:t>
            </w:r>
            <w:r w:rsidR="00930181">
              <w:rPr>
                <w:rFonts w:ascii="Verdana" w:hAnsi="Verdana" w:cs="Arial"/>
                <w:sz w:val="14"/>
                <w:szCs w:val="14"/>
                <w:lang w:val="pt-BR"/>
              </w:rPr>
              <w:t>rk</w:t>
            </w:r>
          </w:p>
        </w:tc>
      </w:tr>
      <w:tr w:rsidR="00015DF6" w:rsidRPr="00BF5B1F" w14:paraId="17035E2F" w14:textId="77777777" w:rsidTr="00015DF6">
        <w:trPr>
          <w:trHeight w:val="256"/>
        </w:trPr>
        <w:tc>
          <w:tcPr>
            <w:tcW w:w="1094" w:type="dxa"/>
            <w:tcBorders>
              <w:top w:val="single" w:sz="6" w:space="0" w:color="auto"/>
            </w:tcBorders>
            <w:shd w:val="clear" w:color="auto" w:fill="auto"/>
            <w:vAlign w:val="bottom"/>
          </w:tcPr>
          <w:p w14:paraId="479D4AA4" w14:textId="46BB2387" w:rsidR="00015DF6" w:rsidRPr="00BF5B1F" w:rsidRDefault="00015DF6" w:rsidP="00C20B6F">
            <w:pPr>
              <w:jc w:val="right"/>
              <w:rPr>
                <w:rFonts w:ascii="Verdana" w:hAnsi="Verdana" w:cs="Times New Roman"/>
              </w:rPr>
            </w:pPr>
            <w:r w:rsidRPr="00BF5B1F">
              <w:rPr>
                <w:rFonts w:ascii="Verdana" w:hAnsi="Verdana" w:cs="Times New Roman"/>
              </w:rPr>
              <w:t>2</w:t>
            </w:r>
            <w:r>
              <w:rPr>
                <w:rFonts w:ascii="Verdana" w:hAnsi="Verdana" w:cs="Times New Roman"/>
              </w:rPr>
              <w:t>6</w:t>
            </w:r>
          </w:p>
        </w:tc>
        <w:tc>
          <w:tcPr>
            <w:tcW w:w="2366" w:type="dxa"/>
            <w:tcBorders>
              <w:top w:val="single" w:sz="6" w:space="0" w:color="auto"/>
            </w:tcBorders>
            <w:shd w:val="clear" w:color="auto" w:fill="auto"/>
            <w:vAlign w:val="center"/>
          </w:tcPr>
          <w:p w14:paraId="78454479" w14:textId="77777777" w:rsidR="00015DF6" w:rsidRPr="00BF5B1F" w:rsidRDefault="00015DF6" w:rsidP="00C20B6F">
            <w:pPr>
              <w:jc w:val="center"/>
              <w:rPr>
                <w:rFonts w:ascii="Verdana" w:hAnsi="Verdana" w:cs="Times New Roman"/>
                <w:sz w:val="16"/>
                <w:szCs w:val="16"/>
                <w:lang w:val="en-GB"/>
              </w:rPr>
            </w:pPr>
            <w:r w:rsidRPr="00BF5B1F">
              <w:rPr>
                <w:rFonts w:ascii="Verdana" w:hAnsi="Verdana" w:cs="Times New Roman"/>
                <w:sz w:val="16"/>
                <w:szCs w:val="16"/>
                <w:lang w:val="en-GB"/>
              </w:rPr>
              <w:t>38</w:t>
            </w:r>
          </w:p>
        </w:tc>
        <w:tc>
          <w:tcPr>
            <w:tcW w:w="3046" w:type="dxa"/>
            <w:tcBorders>
              <w:top w:val="single" w:sz="6" w:space="0" w:color="auto"/>
            </w:tcBorders>
          </w:tcPr>
          <w:p w14:paraId="445C5B4C" w14:textId="4F274A1A" w:rsidR="00015DF6" w:rsidRPr="00BF5B1F" w:rsidRDefault="00015DF6" w:rsidP="00930181">
            <w:pPr>
              <w:jc w:val="right"/>
              <w:rPr>
                <w:rFonts w:ascii="Verdana" w:hAnsi="Verdana" w:cs="Times New Roman"/>
                <w:sz w:val="16"/>
                <w:szCs w:val="16"/>
              </w:rPr>
            </w:pPr>
            <w:r>
              <w:rPr>
                <w:rFonts w:ascii="Verdana" w:hAnsi="Verdana" w:cs="Times New Roman"/>
                <w:sz w:val="16"/>
                <w:szCs w:val="16"/>
              </w:rPr>
              <w:t>27-06-2021</w:t>
            </w:r>
          </w:p>
        </w:tc>
        <w:tc>
          <w:tcPr>
            <w:tcW w:w="2977" w:type="dxa"/>
            <w:tcBorders>
              <w:top w:val="single" w:sz="6" w:space="0" w:color="auto"/>
              <w:right w:val="single" w:sz="6" w:space="0" w:color="auto"/>
            </w:tcBorders>
            <w:shd w:val="clear" w:color="auto" w:fill="FFC000"/>
            <w:vAlign w:val="bottom"/>
          </w:tcPr>
          <w:p w14:paraId="1460E06D" w14:textId="1CD8EB8A" w:rsidR="00015DF6" w:rsidRPr="00BF5B1F" w:rsidRDefault="00015DF6" w:rsidP="00015DF6">
            <w:pPr>
              <w:jc w:val="center"/>
              <w:rPr>
                <w:rFonts w:ascii="Verdana" w:hAnsi="Verdana" w:cs="Times New Roman"/>
                <w:sz w:val="16"/>
                <w:szCs w:val="16"/>
              </w:rPr>
            </w:pPr>
            <w:r>
              <w:rPr>
                <w:rFonts w:ascii="Verdana" w:hAnsi="Verdana" w:cs="Times New Roman"/>
                <w:sz w:val="16"/>
                <w:szCs w:val="16"/>
              </w:rPr>
              <w:t>Schoolbespreking</w:t>
            </w:r>
          </w:p>
        </w:tc>
      </w:tr>
      <w:tr w:rsidR="00A9245C" w:rsidRPr="00BF5B1F" w14:paraId="6F3CDDE1" w14:textId="77777777" w:rsidTr="00015DF6">
        <w:trPr>
          <w:trHeight w:val="256"/>
        </w:trPr>
        <w:tc>
          <w:tcPr>
            <w:tcW w:w="1094" w:type="dxa"/>
            <w:tcBorders>
              <w:bottom w:val="single" w:sz="6" w:space="0" w:color="auto"/>
            </w:tcBorders>
            <w:shd w:val="clear" w:color="auto" w:fill="auto"/>
            <w:vAlign w:val="bottom"/>
          </w:tcPr>
          <w:p w14:paraId="7740E6CB" w14:textId="2F6BDDB4" w:rsidR="00A9245C" w:rsidRPr="00BF5B1F" w:rsidRDefault="00A9245C" w:rsidP="00C20B6F">
            <w:pPr>
              <w:jc w:val="right"/>
              <w:rPr>
                <w:rFonts w:ascii="Verdana" w:hAnsi="Verdana" w:cs="Times New Roman"/>
              </w:rPr>
            </w:pPr>
            <w:r w:rsidRPr="00BF5B1F">
              <w:rPr>
                <w:rFonts w:ascii="Verdana" w:hAnsi="Verdana" w:cs="Times New Roman"/>
              </w:rPr>
              <w:t>2</w:t>
            </w:r>
            <w:r w:rsidR="00BA2F71">
              <w:rPr>
                <w:rFonts w:ascii="Verdana" w:hAnsi="Verdana" w:cs="Times New Roman"/>
              </w:rPr>
              <w:t>7</w:t>
            </w:r>
          </w:p>
        </w:tc>
        <w:tc>
          <w:tcPr>
            <w:tcW w:w="2366" w:type="dxa"/>
            <w:tcBorders>
              <w:bottom w:val="single" w:sz="6" w:space="0" w:color="auto"/>
            </w:tcBorders>
            <w:shd w:val="clear" w:color="auto" w:fill="auto"/>
            <w:vAlign w:val="center"/>
          </w:tcPr>
          <w:p w14:paraId="0FE30305" w14:textId="77777777" w:rsidR="00A9245C" w:rsidRPr="00BF5B1F" w:rsidRDefault="00A9245C" w:rsidP="00C20B6F">
            <w:pPr>
              <w:jc w:val="center"/>
              <w:rPr>
                <w:rFonts w:ascii="Verdana" w:hAnsi="Verdana" w:cs="Times New Roman"/>
                <w:sz w:val="16"/>
                <w:szCs w:val="16"/>
                <w:lang w:val="en-GB"/>
              </w:rPr>
            </w:pPr>
            <w:r w:rsidRPr="00BF5B1F">
              <w:rPr>
                <w:rFonts w:ascii="Verdana" w:hAnsi="Verdana" w:cs="Times New Roman"/>
                <w:sz w:val="16"/>
                <w:szCs w:val="16"/>
                <w:lang w:val="en-GB"/>
              </w:rPr>
              <w:t>39</w:t>
            </w:r>
          </w:p>
        </w:tc>
        <w:tc>
          <w:tcPr>
            <w:tcW w:w="3046" w:type="dxa"/>
            <w:tcBorders>
              <w:bottom w:val="single" w:sz="6" w:space="0" w:color="auto"/>
              <w:right w:val="single" w:sz="6" w:space="0" w:color="auto"/>
            </w:tcBorders>
            <w:shd w:val="clear" w:color="auto" w:fill="auto"/>
            <w:vAlign w:val="bottom"/>
          </w:tcPr>
          <w:p w14:paraId="12F7814E" w14:textId="0248C25B" w:rsidR="00A9245C" w:rsidRPr="00BF5B1F" w:rsidRDefault="004E4317" w:rsidP="00C20B6F">
            <w:pPr>
              <w:jc w:val="right"/>
              <w:rPr>
                <w:rFonts w:ascii="Verdana" w:hAnsi="Verdana" w:cs="Times New Roman"/>
                <w:sz w:val="16"/>
                <w:szCs w:val="16"/>
              </w:rPr>
            </w:pPr>
            <w:r>
              <w:rPr>
                <w:rFonts w:ascii="Verdana" w:hAnsi="Verdana" w:cs="Times New Roman"/>
                <w:sz w:val="16"/>
                <w:szCs w:val="16"/>
              </w:rPr>
              <w:t>04</w:t>
            </w:r>
            <w:r w:rsidR="00A9245C" w:rsidRPr="00BF5B1F">
              <w:rPr>
                <w:rFonts w:ascii="Verdana" w:hAnsi="Verdana" w:cs="Times New Roman"/>
                <w:sz w:val="16"/>
                <w:szCs w:val="16"/>
              </w:rPr>
              <w:t>-0</w:t>
            </w:r>
            <w:r>
              <w:rPr>
                <w:rFonts w:ascii="Verdana" w:hAnsi="Verdana" w:cs="Times New Roman"/>
                <w:sz w:val="16"/>
                <w:szCs w:val="16"/>
              </w:rPr>
              <w:t>7</w:t>
            </w:r>
            <w:r w:rsidR="00A9245C" w:rsidRPr="00BF5B1F">
              <w:rPr>
                <w:rFonts w:ascii="Verdana" w:hAnsi="Verdana" w:cs="Times New Roman"/>
                <w:sz w:val="16"/>
                <w:szCs w:val="16"/>
              </w:rPr>
              <w:t>-20</w:t>
            </w:r>
            <w:r>
              <w:rPr>
                <w:rFonts w:ascii="Verdana" w:hAnsi="Verdana" w:cs="Times New Roman"/>
                <w:sz w:val="16"/>
                <w:szCs w:val="16"/>
              </w:rPr>
              <w:t>21</w:t>
            </w:r>
          </w:p>
        </w:tc>
        <w:tc>
          <w:tcPr>
            <w:tcW w:w="2977" w:type="dxa"/>
            <w:tcBorders>
              <w:left w:val="single" w:sz="4" w:space="0" w:color="auto"/>
              <w:bottom w:val="single" w:sz="6" w:space="0" w:color="auto"/>
            </w:tcBorders>
            <w:shd w:val="clear" w:color="auto" w:fill="FFFFFF"/>
            <w:vAlign w:val="center"/>
          </w:tcPr>
          <w:p w14:paraId="3C284070" w14:textId="77777777" w:rsidR="00A9245C" w:rsidRPr="00BF5B1F" w:rsidRDefault="00A9245C" w:rsidP="00C20B6F">
            <w:pPr>
              <w:jc w:val="center"/>
              <w:rPr>
                <w:rFonts w:ascii="Verdana" w:hAnsi="Verdana" w:cs="Arial"/>
                <w:sz w:val="14"/>
                <w:szCs w:val="14"/>
                <w:lang w:val="fr-FR"/>
              </w:rPr>
            </w:pPr>
          </w:p>
        </w:tc>
      </w:tr>
    </w:tbl>
    <w:p w14:paraId="4AD0CA5B" w14:textId="77777777" w:rsidR="00C037EC" w:rsidRDefault="00D462A6" w:rsidP="00D462A6">
      <w:pPr>
        <w:rPr>
          <w:rStyle w:val="Kop1Char"/>
        </w:rPr>
      </w:pPr>
      <w:r>
        <w:br/>
      </w:r>
    </w:p>
    <w:p w14:paraId="145015BC" w14:textId="37336C5C" w:rsidR="00947A94" w:rsidRPr="00C037EC" w:rsidRDefault="00D462A6" w:rsidP="00D462A6">
      <w:pPr>
        <w:rPr>
          <w:rStyle w:val="Kop1Char"/>
          <w:rFonts w:asciiTheme="minorHAnsi" w:eastAsiaTheme="minorHAnsi" w:hAnsiTheme="minorHAnsi" w:cstheme="minorBidi"/>
          <w:color w:val="auto"/>
          <w:sz w:val="22"/>
          <w:szCs w:val="22"/>
        </w:rPr>
      </w:pPr>
      <w:r w:rsidRPr="004E4317">
        <w:rPr>
          <w:rStyle w:val="Kop1Char"/>
        </w:rPr>
        <w:lastRenderedPageBreak/>
        <w:t>7</w:t>
      </w:r>
      <w:r w:rsidRPr="004E4317">
        <w:rPr>
          <w:rStyle w:val="Kop1Char"/>
        </w:rPr>
        <w:tab/>
        <w:t>Formulier groepsbespreking</w:t>
      </w:r>
    </w:p>
    <w:p w14:paraId="56378F8A" w14:textId="77777777" w:rsidR="005D200C" w:rsidRPr="005D200C" w:rsidRDefault="005D200C" w:rsidP="005D200C">
      <w:pPr>
        <w:spacing w:after="0" w:line="240" w:lineRule="auto"/>
        <w:ind w:left="708" w:firstLine="708"/>
        <w:rPr>
          <w:rFonts w:ascii="Arial" w:eastAsia="Times New Roman" w:hAnsi="Arial" w:cs="Arial"/>
          <w:sz w:val="24"/>
          <w:szCs w:val="24"/>
          <w:lang w:eastAsia="nl-NL"/>
        </w:rPr>
      </w:pPr>
      <w:r w:rsidRPr="005D200C">
        <w:rPr>
          <w:rFonts w:ascii="Arial" w:eastAsia="Times New Roman" w:hAnsi="Arial" w:cs="Arial"/>
          <w:b/>
          <w:sz w:val="28"/>
          <w:szCs w:val="28"/>
          <w:lang w:eastAsia="nl-NL"/>
        </w:rPr>
        <w:t>Groepsbesprekingsformulier:</w:t>
      </w:r>
      <w:r w:rsidRPr="005D200C">
        <w:rPr>
          <w:rFonts w:ascii="Arial" w:eastAsia="Times New Roman" w:hAnsi="Arial" w:cs="Arial"/>
          <w:b/>
          <w:sz w:val="28"/>
          <w:szCs w:val="28"/>
          <w:lang w:eastAsia="nl-NL"/>
        </w:rPr>
        <w:tab/>
      </w:r>
      <w:r w:rsidRPr="005D200C">
        <w:rPr>
          <w:rFonts w:ascii="Arial" w:eastAsia="Times New Roman" w:hAnsi="Arial" w:cs="Arial"/>
          <w:b/>
          <w:sz w:val="28"/>
          <w:szCs w:val="28"/>
          <w:lang w:eastAsia="nl-NL"/>
        </w:rPr>
        <w:tab/>
      </w:r>
      <w:r w:rsidRPr="005D200C">
        <w:rPr>
          <w:rFonts w:ascii="Times New Roman" w:eastAsia="Times New Roman" w:hAnsi="Times New Roman" w:cs="Times New Roman"/>
          <w:noProof/>
          <w:sz w:val="24"/>
          <w:szCs w:val="24"/>
          <w:lang w:eastAsia="nl-NL"/>
        </w:rPr>
        <w:drawing>
          <wp:inline distT="0" distB="0" distL="0" distR="0" wp14:anchorId="5741A58C" wp14:editId="0C78DEF4">
            <wp:extent cx="1466215" cy="146621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ontessoriE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345" cy="1466345"/>
                    </a:xfrm>
                    <a:prstGeom prst="rect">
                      <a:avLst/>
                    </a:prstGeom>
                  </pic:spPr>
                </pic:pic>
              </a:graphicData>
            </a:graphic>
          </wp:inline>
        </w:drawing>
      </w:r>
    </w:p>
    <w:p w14:paraId="2C8A962C" w14:textId="77777777" w:rsidR="005D200C" w:rsidRPr="005D200C" w:rsidRDefault="005D200C" w:rsidP="005D200C">
      <w:pPr>
        <w:spacing w:after="0" w:line="240" w:lineRule="auto"/>
        <w:rPr>
          <w:rFonts w:ascii="Arial" w:eastAsia="Times New Roman" w:hAnsi="Arial" w:cs="Arial"/>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D200C" w:rsidRPr="005D200C" w14:paraId="2CD14B32" w14:textId="77777777" w:rsidTr="00947D38">
        <w:tc>
          <w:tcPr>
            <w:tcW w:w="9062" w:type="dxa"/>
            <w:shd w:val="clear" w:color="auto" w:fill="auto"/>
          </w:tcPr>
          <w:p w14:paraId="5BAFE52F" w14:textId="77777777" w:rsidR="005D200C" w:rsidRPr="005D200C" w:rsidRDefault="005D200C" w:rsidP="005D200C">
            <w:pPr>
              <w:spacing w:after="0" w:line="240" w:lineRule="auto"/>
              <w:rPr>
                <w:rFonts w:ascii="Arial" w:eastAsia="Times New Roman" w:hAnsi="Arial" w:cs="Arial"/>
                <w:lang w:eastAsia="nl-NL"/>
              </w:rPr>
            </w:pPr>
            <w:r w:rsidRPr="005D200C">
              <w:rPr>
                <w:rFonts w:ascii="Arial" w:eastAsia="Times New Roman" w:hAnsi="Arial" w:cs="Arial"/>
                <w:lang w:eastAsia="nl-NL"/>
              </w:rPr>
              <w:t>Groep:                                                         Aantal leerlingen:</w:t>
            </w:r>
          </w:p>
          <w:p w14:paraId="05F815B1" w14:textId="77777777" w:rsidR="005D200C" w:rsidRPr="005D200C" w:rsidRDefault="005D200C" w:rsidP="005D200C">
            <w:pPr>
              <w:spacing w:after="0" w:line="240" w:lineRule="auto"/>
              <w:rPr>
                <w:rFonts w:ascii="Arial" w:eastAsia="Times New Roman" w:hAnsi="Arial" w:cs="Arial"/>
                <w:lang w:eastAsia="nl-NL"/>
              </w:rPr>
            </w:pPr>
            <w:r w:rsidRPr="005D200C">
              <w:rPr>
                <w:rFonts w:ascii="Arial" w:eastAsia="Times New Roman" w:hAnsi="Arial" w:cs="Arial"/>
                <w:lang w:eastAsia="nl-NL"/>
              </w:rPr>
              <w:t>Leerkrachten:</w:t>
            </w:r>
          </w:p>
          <w:p w14:paraId="1964E412" w14:textId="77777777" w:rsidR="005D200C" w:rsidRPr="005D200C" w:rsidRDefault="005D200C" w:rsidP="005D200C">
            <w:pPr>
              <w:spacing w:after="0" w:line="240" w:lineRule="auto"/>
              <w:rPr>
                <w:rFonts w:ascii="Arial" w:eastAsia="Times New Roman" w:hAnsi="Arial" w:cs="Arial"/>
                <w:lang w:eastAsia="nl-NL"/>
              </w:rPr>
            </w:pPr>
            <w:r w:rsidRPr="005D200C">
              <w:rPr>
                <w:rFonts w:ascii="Arial" w:eastAsia="Times New Roman" w:hAnsi="Arial" w:cs="Arial"/>
                <w:lang w:eastAsia="nl-NL"/>
              </w:rPr>
              <w:t>Datum:</w:t>
            </w:r>
          </w:p>
          <w:p w14:paraId="4E8E45EE" w14:textId="77777777" w:rsidR="005D200C" w:rsidRPr="005D200C" w:rsidRDefault="005D200C" w:rsidP="005D200C">
            <w:pPr>
              <w:spacing w:after="0" w:line="240" w:lineRule="auto"/>
              <w:rPr>
                <w:rFonts w:ascii="Arial" w:eastAsia="Times New Roman" w:hAnsi="Arial" w:cs="Arial"/>
                <w:lang w:eastAsia="nl-NL"/>
              </w:rPr>
            </w:pPr>
            <w:r w:rsidRPr="005D200C">
              <w:rPr>
                <w:rFonts w:ascii="Arial" w:eastAsia="Times New Roman" w:hAnsi="Arial" w:cs="Arial"/>
                <w:lang w:eastAsia="nl-NL"/>
              </w:rPr>
              <w:t>Fase in groepsvorming:</w:t>
            </w:r>
          </w:p>
          <w:p w14:paraId="431D8890" w14:textId="77777777" w:rsidR="005D200C" w:rsidRPr="005D200C" w:rsidRDefault="005D200C" w:rsidP="005D200C">
            <w:pPr>
              <w:numPr>
                <w:ilvl w:val="0"/>
                <w:numId w:val="19"/>
              </w:numPr>
              <w:shd w:val="clear" w:color="auto" w:fill="FFFFFF"/>
              <w:spacing w:after="60" w:line="240" w:lineRule="auto"/>
              <w:ind w:left="0"/>
              <w:rPr>
                <w:rFonts w:ascii="Arial" w:eastAsia="Times New Roman" w:hAnsi="Arial" w:cs="Arial"/>
                <w:color w:val="000000" w:themeColor="text1"/>
                <w:lang w:eastAsia="nl-NL"/>
              </w:rPr>
            </w:pPr>
            <w:r w:rsidRPr="005D200C">
              <w:rPr>
                <w:rFonts w:ascii="Arial" w:eastAsia="Times New Roman" w:hAnsi="Arial" w:cs="Arial"/>
                <w:color w:val="000000" w:themeColor="text1"/>
                <w:lang w:eastAsia="nl-NL"/>
              </w:rPr>
              <w:t xml:space="preserve">               - </w:t>
            </w:r>
            <w:proofErr w:type="spellStart"/>
            <w:r w:rsidRPr="005D200C">
              <w:rPr>
                <w:rFonts w:ascii="Arial" w:eastAsia="Times New Roman" w:hAnsi="Arial" w:cs="Arial"/>
                <w:color w:val="000000" w:themeColor="text1"/>
                <w:lang w:eastAsia="nl-NL"/>
              </w:rPr>
              <w:t>Forming</w:t>
            </w:r>
            <w:proofErr w:type="spellEnd"/>
            <w:r w:rsidRPr="005D200C">
              <w:rPr>
                <w:rFonts w:ascii="Arial" w:eastAsia="Times New Roman" w:hAnsi="Arial" w:cs="Arial"/>
                <w:color w:val="000000" w:themeColor="text1"/>
                <w:lang w:eastAsia="nl-NL"/>
              </w:rPr>
              <w:t>: de verkenningsfase.</w:t>
            </w:r>
          </w:p>
          <w:p w14:paraId="5F0CD2A1" w14:textId="77777777" w:rsidR="005D200C" w:rsidRPr="005D200C" w:rsidRDefault="005D200C" w:rsidP="005D200C">
            <w:pPr>
              <w:numPr>
                <w:ilvl w:val="0"/>
                <w:numId w:val="19"/>
              </w:numPr>
              <w:shd w:val="clear" w:color="auto" w:fill="FFFFFF"/>
              <w:spacing w:after="60" w:line="240" w:lineRule="auto"/>
              <w:ind w:left="0"/>
              <w:rPr>
                <w:rFonts w:ascii="Arial" w:eastAsia="Times New Roman" w:hAnsi="Arial" w:cs="Arial"/>
                <w:color w:val="000000" w:themeColor="text1"/>
                <w:lang w:eastAsia="nl-NL"/>
              </w:rPr>
            </w:pPr>
            <w:r w:rsidRPr="005D200C">
              <w:rPr>
                <w:rFonts w:ascii="Arial" w:eastAsia="Times New Roman" w:hAnsi="Arial" w:cs="Arial"/>
                <w:color w:val="000000" w:themeColor="text1"/>
                <w:lang w:eastAsia="nl-NL"/>
              </w:rPr>
              <w:t xml:space="preserve">               - </w:t>
            </w:r>
            <w:proofErr w:type="spellStart"/>
            <w:r w:rsidRPr="005D200C">
              <w:rPr>
                <w:rFonts w:ascii="Arial" w:eastAsia="Times New Roman" w:hAnsi="Arial" w:cs="Arial"/>
                <w:color w:val="000000" w:themeColor="text1"/>
                <w:lang w:eastAsia="nl-NL"/>
              </w:rPr>
              <w:t>Storming</w:t>
            </w:r>
            <w:proofErr w:type="spellEnd"/>
            <w:r w:rsidRPr="005D200C">
              <w:rPr>
                <w:rFonts w:ascii="Arial" w:eastAsia="Times New Roman" w:hAnsi="Arial" w:cs="Arial"/>
                <w:color w:val="000000" w:themeColor="text1"/>
                <w:lang w:eastAsia="nl-NL"/>
              </w:rPr>
              <w:t>: de hiërarchie wordt vastgesteld.</w:t>
            </w:r>
          </w:p>
          <w:p w14:paraId="09F94DEC" w14:textId="77777777" w:rsidR="005D200C" w:rsidRPr="005D200C" w:rsidRDefault="005D200C" w:rsidP="005D200C">
            <w:pPr>
              <w:numPr>
                <w:ilvl w:val="0"/>
                <w:numId w:val="19"/>
              </w:numPr>
              <w:shd w:val="clear" w:color="auto" w:fill="FFFFFF"/>
              <w:spacing w:after="60" w:line="240" w:lineRule="auto"/>
              <w:ind w:left="0"/>
              <w:rPr>
                <w:rFonts w:ascii="Arial" w:eastAsia="Times New Roman" w:hAnsi="Arial" w:cs="Arial"/>
                <w:color w:val="000000" w:themeColor="text1"/>
                <w:lang w:eastAsia="nl-NL"/>
              </w:rPr>
            </w:pPr>
            <w:r w:rsidRPr="005D200C">
              <w:rPr>
                <w:rFonts w:ascii="Arial" w:eastAsia="Times New Roman" w:hAnsi="Arial" w:cs="Arial"/>
                <w:color w:val="000000" w:themeColor="text1"/>
                <w:lang w:eastAsia="nl-NL"/>
              </w:rPr>
              <w:t xml:space="preserve">               - </w:t>
            </w:r>
            <w:proofErr w:type="spellStart"/>
            <w:r w:rsidRPr="005D200C">
              <w:rPr>
                <w:rFonts w:ascii="Arial" w:eastAsia="Times New Roman" w:hAnsi="Arial" w:cs="Arial"/>
                <w:color w:val="000000" w:themeColor="text1"/>
                <w:lang w:eastAsia="nl-NL"/>
              </w:rPr>
              <w:t>Norming</w:t>
            </w:r>
            <w:proofErr w:type="spellEnd"/>
            <w:r w:rsidRPr="005D200C">
              <w:rPr>
                <w:rFonts w:ascii="Arial" w:eastAsia="Times New Roman" w:hAnsi="Arial" w:cs="Arial"/>
                <w:color w:val="000000" w:themeColor="text1"/>
                <w:lang w:eastAsia="nl-NL"/>
              </w:rPr>
              <w:t>: de leiders bepalen de ongeschreven regels.</w:t>
            </w:r>
          </w:p>
          <w:p w14:paraId="3C2F0BA2" w14:textId="77777777" w:rsidR="005D200C" w:rsidRPr="005D200C" w:rsidRDefault="005D200C" w:rsidP="005D200C">
            <w:pPr>
              <w:numPr>
                <w:ilvl w:val="0"/>
                <w:numId w:val="19"/>
              </w:numPr>
              <w:shd w:val="clear" w:color="auto" w:fill="FFFFFF"/>
              <w:spacing w:after="60" w:line="240" w:lineRule="auto"/>
              <w:ind w:left="0"/>
              <w:rPr>
                <w:rFonts w:ascii="Arial" w:eastAsia="Times New Roman" w:hAnsi="Arial" w:cs="Arial"/>
                <w:color w:val="000000" w:themeColor="text1"/>
                <w:lang w:eastAsia="nl-NL"/>
              </w:rPr>
            </w:pPr>
            <w:r w:rsidRPr="005D200C">
              <w:rPr>
                <w:rFonts w:ascii="Arial" w:eastAsia="Times New Roman" w:hAnsi="Arial" w:cs="Arial"/>
                <w:color w:val="000000" w:themeColor="text1"/>
                <w:lang w:eastAsia="nl-NL"/>
              </w:rPr>
              <w:t xml:space="preserve">               - </w:t>
            </w:r>
            <w:proofErr w:type="spellStart"/>
            <w:r w:rsidRPr="005D200C">
              <w:rPr>
                <w:rFonts w:ascii="Arial" w:eastAsia="Times New Roman" w:hAnsi="Arial" w:cs="Arial"/>
                <w:color w:val="000000" w:themeColor="text1"/>
                <w:lang w:eastAsia="nl-NL"/>
              </w:rPr>
              <w:t>Performing</w:t>
            </w:r>
            <w:proofErr w:type="spellEnd"/>
            <w:r w:rsidRPr="005D200C">
              <w:rPr>
                <w:rFonts w:ascii="Arial" w:eastAsia="Times New Roman" w:hAnsi="Arial" w:cs="Arial"/>
                <w:color w:val="000000" w:themeColor="text1"/>
                <w:lang w:eastAsia="nl-NL"/>
              </w:rPr>
              <w:t>: de groep is klaar voor het werken.</w:t>
            </w:r>
          </w:p>
          <w:p w14:paraId="73DE28D4" w14:textId="77777777" w:rsidR="005D200C" w:rsidRPr="005D200C" w:rsidRDefault="005D200C" w:rsidP="005D200C">
            <w:pPr>
              <w:numPr>
                <w:ilvl w:val="0"/>
                <w:numId w:val="19"/>
              </w:numPr>
              <w:shd w:val="clear" w:color="auto" w:fill="FFFFFF"/>
              <w:spacing w:after="60" w:line="240" w:lineRule="auto"/>
              <w:ind w:left="0"/>
              <w:rPr>
                <w:rFonts w:ascii="Arial" w:eastAsia="Times New Roman" w:hAnsi="Arial" w:cs="Arial"/>
                <w:color w:val="000000" w:themeColor="text1"/>
                <w:lang w:eastAsia="nl-NL"/>
              </w:rPr>
            </w:pPr>
            <w:r w:rsidRPr="005D200C">
              <w:rPr>
                <w:rFonts w:ascii="Arial" w:eastAsia="Times New Roman" w:hAnsi="Arial" w:cs="Arial"/>
                <w:color w:val="000000" w:themeColor="text1"/>
                <w:lang w:eastAsia="nl-NL"/>
              </w:rPr>
              <w:t xml:space="preserve">               - </w:t>
            </w:r>
            <w:proofErr w:type="spellStart"/>
            <w:r w:rsidRPr="005D200C">
              <w:rPr>
                <w:rFonts w:ascii="Arial" w:eastAsia="Times New Roman" w:hAnsi="Arial" w:cs="Arial"/>
                <w:color w:val="000000" w:themeColor="text1"/>
                <w:lang w:eastAsia="nl-NL"/>
              </w:rPr>
              <w:t>Adjourning</w:t>
            </w:r>
            <w:proofErr w:type="spellEnd"/>
            <w:r w:rsidRPr="005D200C">
              <w:rPr>
                <w:rFonts w:ascii="Arial" w:eastAsia="Times New Roman" w:hAnsi="Arial" w:cs="Arial"/>
                <w:color w:val="000000" w:themeColor="text1"/>
                <w:lang w:eastAsia="nl-NL"/>
              </w:rPr>
              <w:t xml:space="preserve">: het einde van het jaar is in zicht, de kinderen vinden de </w:t>
            </w:r>
            <w:r w:rsidRPr="005D200C">
              <w:rPr>
                <w:rFonts w:ascii="Arial" w:eastAsia="Times New Roman" w:hAnsi="Arial" w:cs="Arial"/>
                <w:color w:val="000000" w:themeColor="text1"/>
                <w:lang w:eastAsia="nl-NL"/>
              </w:rPr>
              <w:br/>
              <w:t xml:space="preserve">                 groepsregels niet meer zo belangrijk.</w:t>
            </w:r>
            <w:r w:rsidRPr="005D200C">
              <w:rPr>
                <w:rFonts w:ascii="Arial" w:eastAsia="Times New Roman" w:hAnsi="Arial" w:cs="Arial"/>
                <w:lang w:eastAsia="nl-NL"/>
              </w:rPr>
              <w:t xml:space="preserve"> </w:t>
            </w:r>
          </w:p>
        </w:tc>
      </w:tr>
    </w:tbl>
    <w:p w14:paraId="743E9281" w14:textId="77777777" w:rsidR="005D200C" w:rsidRPr="005D200C" w:rsidRDefault="005D200C" w:rsidP="005D200C">
      <w:pPr>
        <w:spacing w:after="0" w:line="240" w:lineRule="auto"/>
        <w:rPr>
          <w:rFonts w:ascii="Times New Roman" w:eastAsia="Times New Roman" w:hAnsi="Times New Roman" w:cs="Times New Roman"/>
          <w:sz w:val="24"/>
          <w:szCs w:val="24"/>
          <w:lang w:eastAsia="nl-NL"/>
        </w:rPr>
      </w:pPr>
    </w:p>
    <w:tbl>
      <w:tblPr>
        <w:tblStyle w:val="Tabelraster1"/>
        <w:tblW w:w="0" w:type="auto"/>
        <w:tblLook w:val="04A0" w:firstRow="1" w:lastRow="0" w:firstColumn="1" w:lastColumn="0" w:noHBand="0" w:noVBand="1"/>
      </w:tblPr>
      <w:tblGrid>
        <w:gridCol w:w="9062"/>
      </w:tblGrid>
      <w:tr w:rsidR="005D200C" w:rsidRPr="005D200C" w14:paraId="548A3CD0" w14:textId="77777777" w:rsidTr="00947D38">
        <w:tc>
          <w:tcPr>
            <w:tcW w:w="9062" w:type="dxa"/>
          </w:tcPr>
          <w:p w14:paraId="1F875ACC" w14:textId="77777777" w:rsidR="005D200C" w:rsidRPr="005D200C" w:rsidRDefault="005D200C" w:rsidP="005D200C">
            <w:pPr>
              <w:rPr>
                <w:rFonts w:ascii="Arial" w:eastAsia="Times New Roman" w:hAnsi="Arial" w:cs="Arial"/>
                <w:lang w:eastAsia="nl-NL"/>
              </w:rPr>
            </w:pPr>
            <w:r w:rsidRPr="005D200C">
              <w:rPr>
                <w:rFonts w:ascii="Arial" w:eastAsia="Times New Roman" w:hAnsi="Arial" w:cs="Arial"/>
                <w:lang w:eastAsia="nl-NL"/>
              </w:rPr>
              <w:t>Groepsbezoek:                                                            Datum:</w:t>
            </w:r>
          </w:p>
          <w:p w14:paraId="26B3085F" w14:textId="77777777" w:rsidR="005D200C" w:rsidRPr="005D200C" w:rsidRDefault="005D200C" w:rsidP="005D200C">
            <w:pPr>
              <w:rPr>
                <w:rFonts w:ascii="Arial" w:eastAsia="Times New Roman" w:hAnsi="Arial" w:cs="Arial"/>
                <w:sz w:val="24"/>
                <w:szCs w:val="24"/>
                <w:lang w:eastAsia="nl-NL"/>
              </w:rPr>
            </w:pPr>
          </w:p>
          <w:p w14:paraId="3D54EA32" w14:textId="77777777" w:rsidR="005D200C" w:rsidRPr="005D200C" w:rsidRDefault="005D200C" w:rsidP="005D200C">
            <w:pPr>
              <w:rPr>
                <w:rFonts w:ascii="Arial" w:eastAsia="Times New Roman" w:hAnsi="Arial" w:cs="Arial"/>
                <w:sz w:val="24"/>
                <w:szCs w:val="24"/>
                <w:lang w:eastAsia="nl-NL"/>
              </w:rPr>
            </w:pPr>
          </w:p>
          <w:p w14:paraId="7DA95727" w14:textId="77777777" w:rsidR="005D200C" w:rsidRPr="005D200C" w:rsidRDefault="005D200C" w:rsidP="005D200C">
            <w:pPr>
              <w:rPr>
                <w:rFonts w:ascii="Arial" w:eastAsia="Times New Roman" w:hAnsi="Arial" w:cs="Arial"/>
                <w:sz w:val="24"/>
                <w:szCs w:val="24"/>
                <w:lang w:eastAsia="nl-NL"/>
              </w:rPr>
            </w:pPr>
          </w:p>
          <w:p w14:paraId="64816EF3" w14:textId="77777777" w:rsidR="005D200C" w:rsidRPr="005D200C" w:rsidRDefault="005D200C" w:rsidP="005D200C">
            <w:pPr>
              <w:rPr>
                <w:rFonts w:ascii="Arial" w:eastAsia="Times New Roman" w:hAnsi="Arial" w:cs="Arial"/>
                <w:sz w:val="24"/>
                <w:szCs w:val="24"/>
                <w:lang w:eastAsia="nl-NL"/>
              </w:rPr>
            </w:pPr>
          </w:p>
        </w:tc>
      </w:tr>
    </w:tbl>
    <w:p w14:paraId="564BDDEA" w14:textId="77777777" w:rsidR="005D200C" w:rsidRPr="005D200C" w:rsidRDefault="005D200C" w:rsidP="005D200C">
      <w:pPr>
        <w:spacing w:after="0" w:line="240" w:lineRule="auto"/>
        <w:rPr>
          <w:rFonts w:ascii="Times New Roman" w:eastAsia="Times New Roman" w:hAnsi="Times New Roman" w:cs="Times New Roman"/>
          <w:sz w:val="24"/>
          <w:szCs w:val="24"/>
          <w:lang w:eastAsia="nl-NL"/>
        </w:rPr>
      </w:pPr>
    </w:p>
    <w:tbl>
      <w:tblPr>
        <w:tblStyle w:val="Tabelraster1"/>
        <w:tblW w:w="0" w:type="auto"/>
        <w:tblLook w:val="04A0" w:firstRow="1" w:lastRow="0" w:firstColumn="1" w:lastColumn="0" w:noHBand="0" w:noVBand="1"/>
      </w:tblPr>
      <w:tblGrid>
        <w:gridCol w:w="2265"/>
        <w:gridCol w:w="2265"/>
        <w:gridCol w:w="2266"/>
        <w:gridCol w:w="2266"/>
      </w:tblGrid>
      <w:tr w:rsidR="005D200C" w:rsidRPr="005D200C" w14:paraId="250C1ABD" w14:textId="77777777" w:rsidTr="00947D38">
        <w:tc>
          <w:tcPr>
            <w:tcW w:w="2265" w:type="dxa"/>
          </w:tcPr>
          <w:p w14:paraId="378D387E" w14:textId="77777777" w:rsidR="005D200C" w:rsidRPr="005D200C" w:rsidRDefault="005D200C" w:rsidP="005D200C">
            <w:pPr>
              <w:rPr>
                <w:rFonts w:ascii="Arial" w:eastAsia="Times New Roman" w:hAnsi="Arial" w:cs="Arial"/>
                <w:lang w:eastAsia="nl-NL"/>
              </w:rPr>
            </w:pPr>
          </w:p>
        </w:tc>
        <w:tc>
          <w:tcPr>
            <w:tcW w:w="2265" w:type="dxa"/>
          </w:tcPr>
          <w:p w14:paraId="3FBD157C" w14:textId="77777777" w:rsidR="005D200C" w:rsidRPr="005D200C" w:rsidRDefault="005D200C" w:rsidP="005D200C">
            <w:pPr>
              <w:rPr>
                <w:rFonts w:ascii="Arial" w:eastAsia="Times New Roman" w:hAnsi="Arial" w:cs="Arial"/>
                <w:lang w:eastAsia="nl-NL"/>
              </w:rPr>
            </w:pPr>
            <w:r w:rsidRPr="005D200C">
              <w:rPr>
                <w:rFonts w:ascii="Arial" w:eastAsia="Times New Roman" w:hAnsi="Arial" w:cs="Arial"/>
                <w:lang w:eastAsia="nl-NL"/>
              </w:rPr>
              <w:t>Groep 3</w:t>
            </w:r>
          </w:p>
        </w:tc>
        <w:tc>
          <w:tcPr>
            <w:tcW w:w="2266" w:type="dxa"/>
          </w:tcPr>
          <w:p w14:paraId="53EE1C79" w14:textId="77777777" w:rsidR="005D200C" w:rsidRPr="005D200C" w:rsidRDefault="005D200C" w:rsidP="005D200C">
            <w:pPr>
              <w:rPr>
                <w:rFonts w:ascii="Arial" w:eastAsia="Times New Roman" w:hAnsi="Arial" w:cs="Arial"/>
                <w:lang w:eastAsia="nl-NL"/>
              </w:rPr>
            </w:pPr>
            <w:r w:rsidRPr="005D200C">
              <w:rPr>
                <w:rFonts w:ascii="Arial" w:eastAsia="Times New Roman" w:hAnsi="Arial" w:cs="Arial"/>
                <w:lang w:eastAsia="nl-NL"/>
              </w:rPr>
              <w:t>Groep 4</w:t>
            </w:r>
          </w:p>
        </w:tc>
        <w:tc>
          <w:tcPr>
            <w:tcW w:w="2266" w:type="dxa"/>
          </w:tcPr>
          <w:p w14:paraId="70C73368" w14:textId="77777777" w:rsidR="005D200C" w:rsidRPr="005D200C" w:rsidRDefault="005D200C" w:rsidP="005D200C">
            <w:pPr>
              <w:rPr>
                <w:rFonts w:ascii="Arial" w:eastAsia="Times New Roman" w:hAnsi="Arial" w:cs="Arial"/>
                <w:lang w:eastAsia="nl-NL"/>
              </w:rPr>
            </w:pPr>
            <w:r w:rsidRPr="005D200C">
              <w:rPr>
                <w:rFonts w:ascii="Arial" w:eastAsia="Times New Roman" w:hAnsi="Arial" w:cs="Arial"/>
                <w:lang w:eastAsia="nl-NL"/>
              </w:rPr>
              <w:t>Groep 5</w:t>
            </w:r>
          </w:p>
        </w:tc>
      </w:tr>
      <w:tr w:rsidR="005D200C" w:rsidRPr="005D200C" w14:paraId="44AAD0F2" w14:textId="77777777" w:rsidTr="00947D38">
        <w:tc>
          <w:tcPr>
            <w:tcW w:w="2265" w:type="dxa"/>
          </w:tcPr>
          <w:p w14:paraId="5C6A852C" w14:textId="77777777" w:rsidR="005D200C" w:rsidRPr="005D200C" w:rsidRDefault="005D200C" w:rsidP="005D200C">
            <w:pPr>
              <w:rPr>
                <w:rFonts w:ascii="Arial" w:eastAsia="Times New Roman" w:hAnsi="Arial" w:cs="Arial"/>
                <w:lang w:eastAsia="nl-NL"/>
              </w:rPr>
            </w:pPr>
            <w:r w:rsidRPr="005D200C">
              <w:rPr>
                <w:rFonts w:ascii="Arial" w:eastAsia="Times New Roman" w:hAnsi="Arial" w:cs="Arial"/>
                <w:lang w:eastAsia="nl-NL"/>
              </w:rPr>
              <w:t>Gedrag</w:t>
            </w:r>
          </w:p>
          <w:p w14:paraId="7D83D1E1" w14:textId="77777777" w:rsidR="005D200C" w:rsidRPr="005D200C" w:rsidRDefault="005D200C" w:rsidP="005D200C">
            <w:pPr>
              <w:rPr>
                <w:rFonts w:ascii="Arial" w:eastAsia="Times New Roman" w:hAnsi="Arial" w:cs="Arial"/>
                <w:lang w:eastAsia="nl-NL"/>
              </w:rPr>
            </w:pPr>
          </w:p>
          <w:p w14:paraId="4517B054" w14:textId="77777777" w:rsidR="005D200C" w:rsidRPr="005D200C" w:rsidRDefault="005D200C" w:rsidP="005D200C">
            <w:pPr>
              <w:rPr>
                <w:rFonts w:ascii="Arial" w:eastAsia="Times New Roman" w:hAnsi="Arial" w:cs="Arial"/>
                <w:lang w:eastAsia="nl-NL"/>
              </w:rPr>
            </w:pPr>
          </w:p>
          <w:p w14:paraId="38D46FA4" w14:textId="77777777" w:rsidR="005D200C" w:rsidRPr="005D200C" w:rsidRDefault="005D200C" w:rsidP="005D200C">
            <w:pPr>
              <w:rPr>
                <w:rFonts w:ascii="Arial" w:eastAsia="Times New Roman" w:hAnsi="Arial" w:cs="Arial"/>
                <w:lang w:eastAsia="nl-NL"/>
              </w:rPr>
            </w:pPr>
          </w:p>
        </w:tc>
        <w:tc>
          <w:tcPr>
            <w:tcW w:w="2265" w:type="dxa"/>
          </w:tcPr>
          <w:p w14:paraId="48CBBA59" w14:textId="77777777" w:rsidR="005D200C" w:rsidRPr="005D200C" w:rsidRDefault="005D200C" w:rsidP="005D200C">
            <w:pPr>
              <w:rPr>
                <w:rFonts w:ascii="Arial" w:eastAsia="Times New Roman" w:hAnsi="Arial" w:cs="Arial"/>
                <w:lang w:eastAsia="nl-NL"/>
              </w:rPr>
            </w:pPr>
          </w:p>
          <w:p w14:paraId="4AB8C505" w14:textId="77777777" w:rsidR="005D200C" w:rsidRPr="005D200C" w:rsidRDefault="005D200C" w:rsidP="005D200C">
            <w:pPr>
              <w:rPr>
                <w:rFonts w:ascii="Arial" w:eastAsia="Times New Roman" w:hAnsi="Arial" w:cs="Arial"/>
                <w:lang w:eastAsia="nl-NL"/>
              </w:rPr>
            </w:pPr>
          </w:p>
          <w:p w14:paraId="2D6B1EBE" w14:textId="77777777" w:rsidR="005D200C" w:rsidRPr="005D200C" w:rsidRDefault="005D200C" w:rsidP="005D200C">
            <w:pPr>
              <w:rPr>
                <w:rFonts w:ascii="Arial" w:eastAsia="Times New Roman" w:hAnsi="Arial" w:cs="Arial"/>
                <w:lang w:eastAsia="nl-NL"/>
              </w:rPr>
            </w:pPr>
          </w:p>
          <w:p w14:paraId="01873545" w14:textId="77777777" w:rsidR="005D200C" w:rsidRPr="005D200C" w:rsidRDefault="005D200C" w:rsidP="005D200C">
            <w:pPr>
              <w:rPr>
                <w:rFonts w:ascii="Arial" w:eastAsia="Times New Roman" w:hAnsi="Arial" w:cs="Arial"/>
                <w:lang w:eastAsia="nl-NL"/>
              </w:rPr>
            </w:pPr>
          </w:p>
          <w:p w14:paraId="3B134E2A" w14:textId="77777777" w:rsidR="005D200C" w:rsidRPr="005D200C" w:rsidRDefault="005D200C" w:rsidP="005D200C">
            <w:pPr>
              <w:rPr>
                <w:rFonts w:ascii="Arial" w:eastAsia="Times New Roman" w:hAnsi="Arial" w:cs="Arial"/>
                <w:lang w:eastAsia="nl-NL"/>
              </w:rPr>
            </w:pPr>
          </w:p>
          <w:p w14:paraId="6EAA80A4" w14:textId="77777777" w:rsidR="005D200C" w:rsidRPr="005D200C" w:rsidRDefault="005D200C" w:rsidP="005D200C">
            <w:pPr>
              <w:rPr>
                <w:rFonts w:ascii="Arial" w:eastAsia="Times New Roman" w:hAnsi="Arial" w:cs="Arial"/>
                <w:lang w:eastAsia="nl-NL"/>
              </w:rPr>
            </w:pPr>
          </w:p>
          <w:p w14:paraId="1E1601A6" w14:textId="77777777" w:rsidR="005D200C" w:rsidRPr="005D200C" w:rsidRDefault="005D200C" w:rsidP="005D200C">
            <w:pPr>
              <w:rPr>
                <w:rFonts w:ascii="Arial" w:eastAsia="Times New Roman" w:hAnsi="Arial" w:cs="Arial"/>
                <w:lang w:eastAsia="nl-NL"/>
              </w:rPr>
            </w:pPr>
          </w:p>
          <w:p w14:paraId="4D4A10B3" w14:textId="77777777" w:rsidR="005D200C" w:rsidRPr="005D200C" w:rsidRDefault="005D200C" w:rsidP="005D200C">
            <w:pPr>
              <w:rPr>
                <w:rFonts w:ascii="Arial" w:eastAsia="Times New Roman" w:hAnsi="Arial" w:cs="Arial"/>
                <w:lang w:eastAsia="nl-NL"/>
              </w:rPr>
            </w:pPr>
          </w:p>
          <w:p w14:paraId="2D6F833D" w14:textId="77777777" w:rsidR="005D200C" w:rsidRPr="005D200C" w:rsidRDefault="005D200C" w:rsidP="005D200C">
            <w:pPr>
              <w:rPr>
                <w:rFonts w:ascii="Arial" w:eastAsia="Times New Roman" w:hAnsi="Arial" w:cs="Arial"/>
                <w:lang w:eastAsia="nl-NL"/>
              </w:rPr>
            </w:pPr>
          </w:p>
          <w:p w14:paraId="2A0A7754" w14:textId="77777777" w:rsidR="005D200C" w:rsidRPr="005D200C" w:rsidRDefault="005D200C" w:rsidP="005D200C">
            <w:pPr>
              <w:rPr>
                <w:rFonts w:ascii="Arial" w:eastAsia="Times New Roman" w:hAnsi="Arial" w:cs="Arial"/>
                <w:lang w:eastAsia="nl-NL"/>
              </w:rPr>
            </w:pPr>
          </w:p>
          <w:p w14:paraId="6E90A5E2" w14:textId="77777777" w:rsidR="005D200C" w:rsidRPr="005D200C" w:rsidRDefault="005D200C" w:rsidP="005D200C">
            <w:pPr>
              <w:rPr>
                <w:rFonts w:ascii="Arial" w:eastAsia="Times New Roman" w:hAnsi="Arial" w:cs="Arial"/>
                <w:lang w:eastAsia="nl-NL"/>
              </w:rPr>
            </w:pPr>
          </w:p>
          <w:p w14:paraId="3E38BD2C" w14:textId="77777777" w:rsidR="005D200C" w:rsidRPr="005D200C" w:rsidRDefault="005D200C" w:rsidP="005D200C">
            <w:pPr>
              <w:rPr>
                <w:rFonts w:ascii="Arial" w:eastAsia="Times New Roman" w:hAnsi="Arial" w:cs="Arial"/>
                <w:lang w:eastAsia="nl-NL"/>
              </w:rPr>
            </w:pPr>
          </w:p>
        </w:tc>
        <w:tc>
          <w:tcPr>
            <w:tcW w:w="2266" w:type="dxa"/>
          </w:tcPr>
          <w:p w14:paraId="21BE1462" w14:textId="77777777" w:rsidR="005D200C" w:rsidRPr="005D200C" w:rsidRDefault="005D200C" w:rsidP="005D200C">
            <w:pPr>
              <w:rPr>
                <w:rFonts w:ascii="Arial" w:eastAsia="Times New Roman" w:hAnsi="Arial" w:cs="Arial"/>
                <w:lang w:eastAsia="nl-NL"/>
              </w:rPr>
            </w:pPr>
          </w:p>
        </w:tc>
        <w:tc>
          <w:tcPr>
            <w:tcW w:w="2266" w:type="dxa"/>
          </w:tcPr>
          <w:p w14:paraId="1420AD73" w14:textId="77777777" w:rsidR="005D200C" w:rsidRPr="005D200C" w:rsidRDefault="005D200C" w:rsidP="005D200C">
            <w:pPr>
              <w:rPr>
                <w:rFonts w:ascii="Arial" w:eastAsia="Times New Roman" w:hAnsi="Arial" w:cs="Arial"/>
                <w:lang w:eastAsia="nl-NL"/>
              </w:rPr>
            </w:pPr>
          </w:p>
        </w:tc>
      </w:tr>
      <w:tr w:rsidR="005D200C" w:rsidRPr="005D200C" w14:paraId="341F15E6" w14:textId="77777777" w:rsidTr="00947D38">
        <w:tc>
          <w:tcPr>
            <w:tcW w:w="2265" w:type="dxa"/>
          </w:tcPr>
          <w:p w14:paraId="681EA848" w14:textId="77777777" w:rsidR="005D200C" w:rsidRPr="005D200C" w:rsidRDefault="005D200C" w:rsidP="005D200C">
            <w:pPr>
              <w:rPr>
                <w:rFonts w:ascii="Arial" w:eastAsia="Times New Roman" w:hAnsi="Arial" w:cs="Arial"/>
                <w:lang w:eastAsia="nl-NL"/>
              </w:rPr>
            </w:pPr>
            <w:r w:rsidRPr="005D200C">
              <w:rPr>
                <w:rFonts w:ascii="Arial" w:eastAsia="Times New Roman" w:hAnsi="Arial" w:cs="Arial"/>
                <w:lang w:eastAsia="nl-NL"/>
              </w:rPr>
              <w:t>Werkhouding</w:t>
            </w:r>
          </w:p>
          <w:p w14:paraId="7B2AC039" w14:textId="77777777" w:rsidR="005D200C" w:rsidRPr="005D200C" w:rsidRDefault="005D200C" w:rsidP="005D200C">
            <w:pPr>
              <w:rPr>
                <w:rFonts w:ascii="Arial" w:eastAsia="Times New Roman" w:hAnsi="Arial" w:cs="Arial"/>
                <w:lang w:eastAsia="nl-NL"/>
              </w:rPr>
            </w:pPr>
          </w:p>
          <w:p w14:paraId="321D4464" w14:textId="77777777" w:rsidR="005D200C" w:rsidRPr="005D200C" w:rsidRDefault="005D200C" w:rsidP="005D200C">
            <w:pPr>
              <w:rPr>
                <w:rFonts w:ascii="Arial" w:eastAsia="Times New Roman" w:hAnsi="Arial" w:cs="Arial"/>
                <w:lang w:eastAsia="nl-NL"/>
              </w:rPr>
            </w:pPr>
          </w:p>
          <w:p w14:paraId="27D58992" w14:textId="77777777" w:rsidR="005D200C" w:rsidRPr="005D200C" w:rsidRDefault="005D200C" w:rsidP="005D200C">
            <w:pPr>
              <w:rPr>
                <w:rFonts w:ascii="Arial" w:eastAsia="Times New Roman" w:hAnsi="Arial" w:cs="Arial"/>
                <w:lang w:eastAsia="nl-NL"/>
              </w:rPr>
            </w:pPr>
          </w:p>
        </w:tc>
        <w:tc>
          <w:tcPr>
            <w:tcW w:w="2265" w:type="dxa"/>
          </w:tcPr>
          <w:p w14:paraId="460B6654" w14:textId="77777777" w:rsidR="005D200C" w:rsidRPr="005D200C" w:rsidRDefault="005D200C" w:rsidP="005D200C">
            <w:pPr>
              <w:rPr>
                <w:rFonts w:ascii="Arial" w:eastAsia="Times New Roman" w:hAnsi="Arial" w:cs="Arial"/>
                <w:lang w:eastAsia="nl-NL"/>
              </w:rPr>
            </w:pPr>
          </w:p>
          <w:p w14:paraId="3E617883" w14:textId="77777777" w:rsidR="005D200C" w:rsidRPr="005D200C" w:rsidRDefault="005D200C" w:rsidP="005D200C">
            <w:pPr>
              <w:rPr>
                <w:rFonts w:ascii="Arial" w:eastAsia="Times New Roman" w:hAnsi="Arial" w:cs="Arial"/>
                <w:lang w:eastAsia="nl-NL"/>
              </w:rPr>
            </w:pPr>
          </w:p>
          <w:p w14:paraId="3C5904D2" w14:textId="77777777" w:rsidR="005D200C" w:rsidRPr="005D200C" w:rsidRDefault="005D200C" w:rsidP="005D200C">
            <w:pPr>
              <w:rPr>
                <w:rFonts w:ascii="Arial" w:eastAsia="Times New Roman" w:hAnsi="Arial" w:cs="Arial"/>
                <w:lang w:eastAsia="nl-NL"/>
              </w:rPr>
            </w:pPr>
          </w:p>
          <w:p w14:paraId="3E1AADDA" w14:textId="77777777" w:rsidR="005D200C" w:rsidRPr="005D200C" w:rsidRDefault="005D200C" w:rsidP="005D200C">
            <w:pPr>
              <w:rPr>
                <w:rFonts w:ascii="Arial" w:eastAsia="Times New Roman" w:hAnsi="Arial" w:cs="Arial"/>
                <w:lang w:eastAsia="nl-NL"/>
              </w:rPr>
            </w:pPr>
          </w:p>
          <w:p w14:paraId="208C5B90" w14:textId="77777777" w:rsidR="005D200C" w:rsidRPr="005D200C" w:rsidRDefault="005D200C" w:rsidP="005D200C">
            <w:pPr>
              <w:rPr>
                <w:rFonts w:ascii="Arial" w:eastAsia="Times New Roman" w:hAnsi="Arial" w:cs="Arial"/>
                <w:lang w:eastAsia="nl-NL"/>
              </w:rPr>
            </w:pPr>
          </w:p>
          <w:p w14:paraId="43A17536" w14:textId="77777777" w:rsidR="005D200C" w:rsidRPr="005D200C" w:rsidRDefault="005D200C" w:rsidP="005D200C">
            <w:pPr>
              <w:rPr>
                <w:rFonts w:ascii="Arial" w:eastAsia="Times New Roman" w:hAnsi="Arial" w:cs="Arial"/>
                <w:lang w:eastAsia="nl-NL"/>
              </w:rPr>
            </w:pPr>
          </w:p>
          <w:p w14:paraId="241A608D" w14:textId="77777777" w:rsidR="005D200C" w:rsidRPr="005D200C" w:rsidRDefault="005D200C" w:rsidP="005D200C">
            <w:pPr>
              <w:rPr>
                <w:rFonts w:ascii="Arial" w:eastAsia="Times New Roman" w:hAnsi="Arial" w:cs="Arial"/>
                <w:lang w:eastAsia="nl-NL"/>
              </w:rPr>
            </w:pPr>
          </w:p>
          <w:p w14:paraId="22F6C316" w14:textId="77777777" w:rsidR="005D200C" w:rsidRPr="005D200C" w:rsidRDefault="005D200C" w:rsidP="005D200C">
            <w:pPr>
              <w:rPr>
                <w:rFonts w:ascii="Arial" w:eastAsia="Times New Roman" w:hAnsi="Arial" w:cs="Arial"/>
                <w:lang w:eastAsia="nl-NL"/>
              </w:rPr>
            </w:pPr>
          </w:p>
          <w:p w14:paraId="6FA6EFDE" w14:textId="77777777" w:rsidR="005D200C" w:rsidRPr="005D200C" w:rsidRDefault="005D200C" w:rsidP="005D200C">
            <w:pPr>
              <w:rPr>
                <w:rFonts w:ascii="Arial" w:eastAsia="Times New Roman" w:hAnsi="Arial" w:cs="Arial"/>
                <w:lang w:eastAsia="nl-NL"/>
              </w:rPr>
            </w:pPr>
          </w:p>
          <w:p w14:paraId="724CFF6C" w14:textId="77777777" w:rsidR="005D200C" w:rsidRPr="005D200C" w:rsidRDefault="005D200C" w:rsidP="005D200C">
            <w:pPr>
              <w:rPr>
                <w:rFonts w:ascii="Arial" w:eastAsia="Times New Roman" w:hAnsi="Arial" w:cs="Arial"/>
                <w:lang w:eastAsia="nl-NL"/>
              </w:rPr>
            </w:pPr>
          </w:p>
          <w:p w14:paraId="0EEFC21B" w14:textId="77777777" w:rsidR="005D200C" w:rsidRPr="005D200C" w:rsidRDefault="005D200C" w:rsidP="005D200C">
            <w:pPr>
              <w:rPr>
                <w:rFonts w:ascii="Arial" w:eastAsia="Times New Roman" w:hAnsi="Arial" w:cs="Arial"/>
                <w:lang w:eastAsia="nl-NL"/>
              </w:rPr>
            </w:pPr>
          </w:p>
          <w:p w14:paraId="1EF640A1" w14:textId="77777777" w:rsidR="005D200C" w:rsidRPr="005D200C" w:rsidRDefault="005D200C" w:rsidP="005D200C">
            <w:pPr>
              <w:rPr>
                <w:rFonts w:ascii="Arial" w:eastAsia="Times New Roman" w:hAnsi="Arial" w:cs="Arial"/>
                <w:lang w:eastAsia="nl-NL"/>
              </w:rPr>
            </w:pPr>
          </w:p>
        </w:tc>
        <w:tc>
          <w:tcPr>
            <w:tcW w:w="2266" w:type="dxa"/>
          </w:tcPr>
          <w:p w14:paraId="681A2A84" w14:textId="77777777" w:rsidR="005D200C" w:rsidRPr="005D200C" w:rsidRDefault="005D200C" w:rsidP="005D200C">
            <w:pPr>
              <w:rPr>
                <w:rFonts w:ascii="Arial" w:eastAsia="Times New Roman" w:hAnsi="Arial" w:cs="Arial"/>
                <w:lang w:eastAsia="nl-NL"/>
              </w:rPr>
            </w:pPr>
          </w:p>
        </w:tc>
        <w:tc>
          <w:tcPr>
            <w:tcW w:w="2266" w:type="dxa"/>
          </w:tcPr>
          <w:p w14:paraId="4EDDF57A" w14:textId="77777777" w:rsidR="005D200C" w:rsidRPr="005D200C" w:rsidRDefault="005D200C" w:rsidP="005D200C">
            <w:pPr>
              <w:rPr>
                <w:rFonts w:ascii="Arial" w:eastAsia="Times New Roman" w:hAnsi="Arial" w:cs="Arial"/>
                <w:lang w:eastAsia="nl-NL"/>
              </w:rPr>
            </w:pPr>
          </w:p>
        </w:tc>
      </w:tr>
      <w:tr w:rsidR="005D200C" w:rsidRPr="005D200C" w14:paraId="24349224" w14:textId="77777777" w:rsidTr="00947D38">
        <w:tc>
          <w:tcPr>
            <w:tcW w:w="2265" w:type="dxa"/>
          </w:tcPr>
          <w:p w14:paraId="2797E475" w14:textId="77777777" w:rsidR="005D200C" w:rsidRPr="005D200C" w:rsidRDefault="005D200C" w:rsidP="005D200C">
            <w:pPr>
              <w:rPr>
                <w:rFonts w:ascii="Arial" w:eastAsia="Times New Roman" w:hAnsi="Arial" w:cs="Arial"/>
                <w:lang w:eastAsia="nl-NL"/>
              </w:rPr>
            </w:pPr>
            <w:r w:rsidRPr="005D200C">
              <w:rPr>
                <w:rFonts w:ascii="Arial" w:eastAsia="Times New Roman" w:hAnsi="Arial" w:cs="Arial"/>
                <w:lang w:eastAsia="nl-NL"/>
              </w:rPr>
              <w:t>Cognitief</w:t>
            </w:r>
          </w:p>
          <w:p w14:paraId="0924366C" w14:textId="77777777" w:rsidR="005D200C" w:rsidRPr="005D200C" w:rsidRDefault="005D200C" w:rsidP="005D200C">
            <w:pPr>
              <w:rPr>
                <w:rFonts w:ascii="Arial" w:eastAsia="Times New Roman" w:hAnsi="Arial" w:cs="Arial"/>
                <w:lang w:eastAsia="nl-NL"/>
              </w:rPr>
            </w:pPr>
          </w:p>
          <w:p w14:paraId="4D487F83" w14:textId="77777777" w:rsidR="005D200C" w:rsidRPr="005D200C" w:rsidRDefault="005D200C" w:rsidP="005D200C">
            <w:pPr>
              <w:rPr>
                <w:rFonts w:ascii="Arial" w:eastAsia="Times New Roman" w:hAnsi="Arial" w:cs="Arial"/>
                <w:lang w:eastAsia="nl-NL"/>
              </w:rPr>
            </w:pPr>
          </w:p>
          <w:p w14:paraId="715099DB" w14:textId="77777777" w:rsidR="005D200C" w:rsidRPr="005D200C" w:rsidRDefault="005D200C" w:rsidP="005D200C">
            <w:pPr>
              <w:rPr>
                <w:rFonts w:ascii="Arial" w:eastAsia="Times New Roman" w:hAnsi="Arial" w:cs="Arial"/>
                <w:lang w:eastAsia="nl-NL"/>
              </w:rPr>
            </w:pPr>
          </w:p>
        </w:tc>
        <w:tc>
          <w:tcPr>
            <w:tcW w:w="2265" w:type="dxa"/>
          </w:tcPr>
          <w:p w14:paraId="3C2B5B86" w14:textId="77777777" w:rsidR="005D200C" w:rsidRPr="005D200C" w:rsidRDefault="005D200C" w:rsidP="005D200C">
            <w:pPr>
              <w:rPr>
                <w:rFonts w:ascii="Arial" w:eastAsia="Times New Roman" w:hAnsi="Arial" w:cs="Arial"/>
                <w:lang w:eastAsia="nl-NL"/>
              </w:rPr>
            </w:pPr>
          </w:p>
          <w:p w14:paraId="6662EBFC" w14:textId="77777777" w:rsidR="005D200C" w:rsidRPr="005D200C" w:rsidRDefault="005D200C" w:rsidP="005D200C">
            <w:pPr>
              <w:rPr>
                <w:rFonts w:ascii="Arial" w:eastAsia="Times New Roman" w:hAnsi="Arial" w:cs="Arial"/>
                <w:lang w:eastAsia="nl-NL"/>
              </w:rPr>
            </w:pPr>
          </w:p>
          <w:p w14:paraId="7C04073F" w14:textId="77777777" w:rsidR="005D200C" w:rsidRPr="005D200C" w:rsidRDefault="005D200C" w:rsidP="005D200C">
            <w:pPr>
              <w:rPr>
                <w:rFonts w:ascii="Arial" w:eastAsia="Times New Roman" w:hAnsi="Arial" w:cs="Arial"/>
                <w:lang w:eastAsia="nl-NL"/>
              </w:rPr>
            </w:pPr>
          </w:p>
          <w:p w14:paraId="419700E2" w14:textId="77777777" w:rsidR="005D200C" w:rsidRPr="005D200C" w:rsidRDefault="005D200C" w:rsidP="005D200C">
            <w:pPr>
              <w:rPr>
                <w:rFonts w:ascii="Arial" w:eastAsia="Times New Roman" w:hAnsi="Arial" w:cs="Arial"/>
                <w:lang w:eastAsia="nl-NL"/>
              </w:rPr>
            </w:pPr>
          </w:p>
          <w:p w14:paraId="5909C7D3" w14:textId="77777777" w:rsidR="005D200C" w:rsidRPr="005D200C" w:rsidRDefault="005D200C" w:rsidP="005D200C">
            <w:pPr>
              <w:rPr>
                <w:rFonts w:ascii="Arial" w:eastAsia="Times New Roman" w:hAnsi="Arial" w:cs="Arial"/>
                <w:lang w:eastAsia="nl-NL"/>
              </w:rPr>
            </w:pPr>
          </w:p>
          <w:p w14:paraId="6743CECE" w14:textId="77777777" w:rsidR="005D200C" w:rsidRPr="005D200C" w:rsidRDefault="005D200C" w:rsidP="005D200C">
            <w:pPr>
              <w:rPr>
                <w:rFonts w:ascii="Arial" w:eastAsia="Times New Roman" w:hAnsi="Arial" w:cs="Arial"/>
                <w:lang w:eastAsia="nl-NL"/>
              </w:rPr>
            </w:pPr>
          </w:p>
          <w:p w14:paraId="2F6196EB" w14:textId="77777777" w:rsidR="005D200C" w:rsidRPr="005D200C" w:rsidRDefault="005D200C" w:rsidP="005D200C">
            <w:pPr>
              <w:rPr>
                <w:rFonts w:ascii="Arial" w:eastAsia="Times New Roman" w:hAnsi="Arial" w:cs="Arial"/>
                <w:lang w:eastAsia="nl-NL"/>
              </w:rPr>
            </w:pPr>
          </w:p>
          <w:p w14:paraId="4DE7864B" w14:textId="77777777" w:rsidR="005D200C" w:rsidRPr="005D200C" w:rsidRDefault="005D200C" w:rsidP="005D200C">
            <w:pPr>
              <w:rPr>
                <w:rFonts w:ascii="Arial" w:eastAsia="Times New Roman" w:hAnsi="Arial" w:cs="Arial"/>
                <w:lang w:eastAsia="nl-NL"/>
              </w:rPr>
            </w:pPr>
          </w:p>
          <w:p w14:paraId="4617CBAE" w14:textId="77777777" w:rsidR="005D200C" w:rsidRPr="005D200C" w:rsidRDefault="005D200C" w:rsidP="005D200C">
            <w:pPr>
              <w:rPr>
                <w:rFonts w:ascii="Arial" w:eastAsia="Times New Roman" w:hAnsi="Arial" w:cs="Arial"/>
                <w:lang w:eastAsia="nl-NL"/>
              </w:rPr>
            </w:pPr>
          </w:p>
          <w:p w14:paraId="19EDA349" w14:textId="77777777" w:rsidR="005D200C" w:rsidRPr="005D200C" w:rsidRDefault="005D200C" w:rsidP="005D200C">
            <w:pPr>
              <w:rPr>
                <w:rFonts w:ascii="Arial" w:eastAsia="Times New Roman" w:hAnsi="Arial" w:cs="Arial"/>
                <w:lang w:eastAsia="nl-NL"/>
              </w:rPr>
            </w:pPr>
          </w:p>
          <w:p w14:paraId="4C9DEF86" w14:textId="77777777" w:rsidR="005D200C" w:rsidRPr="005D200C" w:rsidRDefault="005D200C" w:rsidP="005D200C">
            <w:pPr>
              <w:rPr>
                <w:rFonts w:ascii="Arial" w:eastAsia="Times New Roman" w:hAnsi="Arial" w:cs="Arial"/>
                <w:lang w:eastAsia="nl-NL"/>
              </w:rPr>
            </w:pPr>
          </w:p>
        </w:tc>
        <w:tc>
          <w:tcPr>
            <w:tcW w:w="2266" w:type="dxa"/>
          </w:tcPr>
          <w:p w14:paraId="61FAD6DF" w14:textId="77777777" w:rsidR="005D200C" w:rsidRPr="005D200C" w:rsidRDefault="005D200C" w:rsidP="005D200C">
            <w:pPr>
              <w:rPr>
                <w:rFonts w:ascii="Arial" w:eastAsia="Times New Roman" w:hAnsi="Arial" w:cs="Arial"/>
                <w:lang w:eastAsia="nl-NL"/>
              </w:rPr>
            </w:pPr>
          </w:p>
        </w:tc>
        <w:tc>
          <w:tcPr>
            <w:tcW w:w="2266" w:type="dxa"/>
          </w:tcPr>
          <w:p w14:paraId="6F121821" w14:textId="77777777" w:rsidR="005D200C" w:rsidRPr="005D200C" w:rsidRDefault="005D200C" w:rsidP="005D200C">
            <w:pPr>
              <w:rPr>
                <w:rFonts w:ascii="Arial" w:eastAsia="Times New Roman" w:hAnsi="Arial" w:cs="Arial"/>
                <w:lang w:eastAsia="nl-NL"/>
              </w:rPr>
            </w:pPr>
          </w:p>
        </w:tc>
      </w:tr>
    </w:tbl>
    <w:p w14:paraId="0FD73524" w14:textId="77777777" w:rsidR="005D200C" w:rsidRPr="005D200C" w:rsidRDefault="005D200C" w:rsidP="005D200C">
      <w:pPr>
        <w:spacing w:after="0" w:line="240" w:lineRule="auto"/>
        <w:rPr>
          <w:rFonts w:ascii="Times New Roman" w:eastAsia="Times New Roman" w:hAnsi="Times New Roman" w:cs="Times New Roman"/>
          <w:sz w:val="24"/>
          <w:szCs w:val="24"/>
          <w:lang w:eastAsia="nl-NL"/>
        </w:rPr>
      </w:pPr>
    </w:p>
    <w:tbl>
      <w:tblPr>
        <w:tblStyle w:val="Tabelraster1"/>
        <w:tblW w:w="0" w:type="auto"/>
        <w:tblLook w:val="04A0" w:firstRow="1" w:lastRow="0" w:firstColumn="1" w:lastColumn="0" w:noHBand="0" w:noVBand="1"/>
      </w:tblPr>
      <w:tblGrid>
        <w:gridCol w:w="9062"/>
      </w:tblGrid>
      <w:tr w:rsidR="005D200C" w:rsidRPr="005D200C" w14:paraId="467519BA" w14:textId="77777777" w:rsidTr="00947D38">
        <w:tc>
          <w:tcPr>
            <w:tcW w:w="9062" w:type="dxa"/>
          </w:tcPr>
          <w:p w14:paraId="4E1E532F" w14:textId="77777777" w:rsidR="005D200C" w:rsidRPr="005D200C" w:rsidRDefault="005D200C" w:rsidP="005D200C">
            <w:pPr>
              <w:rPr>
                <w:rFonts w:ascii="Arial" w:eastAsia="Times New Roman" w:hAnsi="Arial" w:cs="Arial"/>
                <w:lang w:eastAsia="nl-NL"/>
              </w:rPr>
            </w:pPr>
            <w:r w:rsidRPr="005D200C">
              <w:rPr>
                <w:rFonts w:ascii="Arial" w:eastAsia="Times New Roman" w:hAnsi="Arial" w:cs="Arial"/>
                <w:lang w:eastAsia="nl-NL"/>
              </w:rPr>
              <w:t>Leerlingbespreking:</w:t>
            </w:r>
          </w:p>
          <w:p w14:paraId="7C6A193F" w14:textId="77777777" w:rsidR="005D200C" w:rsidRPr="005D200C" w:rsidRDefault="005D200C" w:rsidP="005D200C">
            <w:pPr>
              <w:rPr>
                <w:rFonts w:ascii="Arial" w:eastAsia="Times New Roman" w:hAnsi="Arial" w:cs="Arial"/>
                <w:lang w:eastAsia="nl-NL"/>
              </w:rPr>
            </w:pPr>
          </w:p>
          <w:p w14:paraId="0D578AAA" w14:textId="77777777" w:rsidR="005D200C" w:rsidRPr="005D200C" w:rsidRDefault="005D200C" w:rsidP="005D200C">
            <w:pPr>
              <w:rPr>
                <w:rFonts w:ascii="Arial" w:eastAsia="Times New Roman" w:hAnsi="Arial" w:cs="Arial"/>
                <w:lang w:eastAsia="nl-NL"/>
              </w:rPr>
            </w:pPr>
          </w:p>
          <w:p w14:paraId="726F4A23" w14:textId="77777777" w:rsidR="005D200C" w:rsidRPr="005D200C" w:rsidRDefault="005D200C" w:rsidP="005D200C">
            <w:pPr>
              <w:rPr>
                <w:rFonts w:ascii="Arial" w:eastAsia="Times New Roman" w:hAnsi="Arial" w:cs="Arial"/>
                <w:lang w:eastAsia="nl-NL"/>
              </w:rPr>
            </w:pPr>
          </w:p>
          <w:p w14:paraId="327C0B44" w14:textId="77777777" w:rsidR="005D200C" w:rsidRPr="005D200C" w:rsidRDefault="005D200C" w:rsidP="005D200C">
            <w:pPr>
              <w:rPr>
                <w:rFonts w:ascii="Arial" w:eastAsia="Times New Roman" w:hAnsi="Arial" w:cs="Arial"/>
                <w:lang w:eastAsia="nl-NL"/>
              </w:rPr>
            </w:pPr>
          </w:p>
          <w:p w14:paraId="5BC8EE91" w14:textId="77777777" w:rsidR="005D200C" w:rsidRPr="005D200C" w:rsidRDefault="005D200C" w:rsidP="005D200C">
            <w:pPr>
              <w:rPr>
                <w:rFonts w:ascii="Arial" w:eastAsia="Times New Roman" w:hAnsi="Arial" w:cs="Arial"/>
                <w:lang w:eastAsia="nl-NL"/>
              </w:rPr>
            </w:pPr>
          </w:p>
        </w:tc>
      </w:tr>
    </w:tbl>
    <w:p w14:paraId="1568C160" w14:textId="77777777" w:rsidR="005D200C" w:rsidRPr="005D200C" w:rsidRDefault="005D200C" w:rsidP="005D200C">
      <w:pPr>
        <w:spacing w:after="0" w:line="240" w:lineRule="auto"/>
        <w:rPr>
          <w:rFonts w:ascii="Times New Roman" w:eastAsia="Times New Roman" w:hAnsi="Times New Roman" w:cs="Times New Roman"/>
          <w:sz w:val="24"/>
          <w:szCs w:val="24"/>
          <w:lang w:eastAsia="nl-NL"/>
        </w:rPr>
      </w:pPr>
    </w:p>
    <w:tbl>
      <w:tblPr>
        <w:tblStyle w:val="Tabelraster1"/>
        <w:tblW w:w="0" w:type="auto"/>
        <w:tblLook w:val="04A0" w:firstRow="1" w:lastRow="0" w:firstColumn="1" w:lastColumn="0" w:noHBand="0" w:noVBand="1"/>
      </w:tblPr>
      <w:tblGrid>
        <w:gridCol w:w="9062"/>
      </w:tblGrid>
      <w:tr w:rsidR="005D200C" w:rsidRPr="005D200C" w14:paraId="2E88F592" w14:textId="77777777" w:rsidTr="00947D38">
        <w:tc>
          <w:tcPr>
            <w:tcW w:w="9062" w:type="dxa"/>
          </w:tcPr>
          <w:p w14:paraId="6ECF3A51" w14:textId="77777777" w:rsidR="005D200C" w:rsidRPr="005D200C" w:rsidRDefault="005D200C" w:rsidP="005D200C">
            <w:pPr>
              <w:rPr>
                <w:rFonts w:ascii="Arial" w:eastAsia="Times New Roman" w:hAnsi="Arial" w:cs="Arial"/>
                <w:lang w:eastAsia="nl-NL"/>
              </w:rPr>
            </w:pPr>
            <w:r w:rsidRPr="005D200C">
              <w:rPr>
                <w:rFonts w:ascii="Arial" w:eastAsia="Times New Roman" w:hAnsi="Arial" w:cs="Arial"/>
                <w:lang w:eastAsia="nl-NL"/>
              </w:rPr>
              <w:t>Afspraken:</w:t>
            </w:r>
          </w:p>
          <w:p w14:paraId="1EFD2958" w14:textId="77777777" w:rsidR="005D200C" w:rsidRPr="005D200C" w:rsidRDefault="005D200C" w:rsidP="005D200C">
            <w:pPr>
              <w:rPr>
                <w:rFonts w:ascii="Arial" w:eastAsia="Times New Roman" w:hAnsi="Arial" w:cs="Arial"/>
                <w:lang w:eastAsia="nl-NL"/>
              </w:rPr>
            </w:pPr>
          </w:p>
          <w:p w14:paraId="7127C871" w14:textId="77777777" w:rsidR="005D200C" w:rsidRPr="005D200C" w:rsidRDefault="005D200C" w:rsidP="005D200C">
            <w:pPr>
              <w:rPr>
                <w:rFonts w:ascii="Arial" w:eastAsia="Times New Roman" w:hAnsi="Arial" w:cs="Arial"/>
                <w:lang w:eastAsia="nl-NL"/>
              </w:rPr>
            </w:pPr>
          </w:p>
          <w:p w14:paraId="1E418F17" w14:textId="77777777" w:rsidR="005D200C" w:rsidRPr="005D200C" w:rsidRDefault="005D200C" w:rsidP="005D200C">
            <w:pPr>
              <w:rPr>
                <w:rFonts w:ascii="Arial" w:eastAsia="Times New Roman" w:hAnsi="Arial" w:cs="Arial"/>
                <w:lang w:eastAsia="nl-NL"/>
              </w:rPr>
            </w:pPr>
          </w:p>
          <w:p w14:paraId="541B1888" w14:textId="77777777" w:rsidR="005D200C" w:rsidRPr="005D200C" w:rsidRDefault="005D200C" w:rsidP="005D200C">
            <w:pPr>
              <w:rPr>
                <w:rFonts w:ascii="Arial" w:eastAsia="Times New Roman" w:hAnsi="Arial" w:cs="Arial"/>
                <w:lang w:eastAsia="nl-NL"/>
              </w:rPr>
            </w:pPr>
          </w:p>
        </w:tc>
      </w:tr>
    </w:tbl>
    <w:p w14:paraId="4C327CD1" w14:textId="77777777" w:rsidR="00344311" w:rsidRDefault="00344311" w:rsidP="00D462A6">
      <w:pPr>
        <w:rPr>
          <w:rStyle w:val="Kop1Char"/>
        </w:rPr>
      </w:pPr>
    </w:p>
    <w:p w14:paraId="1F9BB3F7" w14:textId="77777777" w:rsidR="00082F0F" w:rsidRDefault="00082F0F" w:rsidP="00D462A6">
      <w:pPr>
        <w:rPr>
          <w:rStyle w:val="Kop1Char"/>
        </w:rPr>
      </w:pPr>
    </w:p>
    <w:p w14:paraId="2E83EB20" w14:textId="77777777" w:rsidR="00082F0F" w:rsidRDefault="00082F0F" w:rsidP="00D462A6">
      <w:pPr>
        <w:rPr>
          <w:rStyle w:val="Kop1Char"/>
        </w:rPr>
      </w:pPr>
    </w:p>
    <w:p w14:paraId="4D070730" w14:textId="77777777" w:rsidR="00082F0F" w:rsidRDefault="00082F0F" w:rsidP="00D462A6">
      <w:pPr>
        <w:rPr>
          <w:rStyle w:val="Kop1Char"/>
        </w:rPr>
      </w:pPr>
    </w:p>
    <w:p w14:paraId="4FCD86A9" w14:textId="77777777" w:rsidR="00082F0F" w:rsidRDefault="00082F0F" w:rsidP="00D462A6">
      <w:pPr>
        <w:rPr>
          <w:rStyle w:val="Kop1Char"/>
        </w:rPr>
      </w:pPr>
    </w:p>
    <w:p w14:paraId="02F6A711" w14:textId="77777777" w:rsidR="00082F0F" w:rsidRDefault="00082F0F" w:rsidP="00D462A6">
      <w:pPr>
        <w:rPr>
          <w:rStyle w:val="Kop1Char"/>
        </w:rPr>
      </w:pPr>
    </w:p>
    <w:p w14:paraId="3660187A" w14:textId="77777777" w:rsidR="00082F0F" w:rsidRDefault="00082F0F" w:rsidP="00D462A6">
      <w:pPr>
        <w:rPr>
          <w:rStyle w:val="Kop1Char"/>
        </w:rPr>
      </w:pPr>
    </w:p>
    <w:p w14:paraId="1D65C1EB" w14:textId="77777777" w:rsidR="00082F0F" w:rsidRDefault="00082F0F" w:rsidP="00D462A6">
      <w:pPr>
        <w:rPr>
          <w:rStyle w:val="Kop1Char"/>
        </w:rPr>
      </w:pPr>
    </w:p>
    <w:p w14:paraId="4BF21EA9" w14:textId="77777777" w:rsidR="00082F0F" w:rsidRDefault="00082F0F" w:rsidP="00D462A6">
      <w:pPr>
        <w:rPr>
          <w:rStyle w:val="Kop1Char"/>
        </w:rPr>
      </w:pPr>
    </w:p>
    <w:p w14:paraId="63B9CF4C" w14:textId="77777777" w:rsidR="00082F0F" w:rsidRDefault="00082F0F" w:rsidP="00D462A6">
      <w:pPr>
        <w:rPr>
          <w:rStyle w:val="Kop1Char"/>
        </w:rPr>
      </w:pPr>
    </w:p>
    <w:p w14:paraId="1C4EA8D9" w14:textId="77777777" w:rsidR="00082F0F" w:rsidRDefault="00D462A6" w:rsidP="00D462A6">
      <w:pPr>
        <w:rPr>
          <w:rStyle w:val="Kop1Char"/>
        </w:rPr>
      </w:pPr>
      <w:r w:rsidRPr="004E4317">
        <w:rPr>
          <w:rStyle w:val="Kop1Char"/>
        </w:rPr>
        <w:br/>
      </w:r>
      <w:r w:rsidR="00082F0F">
        <w:br/>
      </w:r>
      <w:r w:rsidR="00082F0F">
        <w:br/>
      </w:r>
      <w:r w:rsidRPr="00082F0F">
        <w:rPr>
          <w:rStyle w:val="Kop1Char"/>
        </w:rPr>
        <w:t>8</w:t>
      </w:r>
      <w:r w:rsidRPr="00082F0F">
        <w:rPr>
          <w:rStyle w:val="Kop1Char"/>
        </w:rPr>
        <w:tab/>
        <w:t>Formulier leerling analyse</w:t>
      </w:r>
    </w:p>
    <w:p w14:paraId="1BA8103C" w14:textId="7DD7D4A5" w:rsidR="004B0BF2" w:rsidRPr="004B0BF2" w:rsidRDefault="004B0BF2" w:rsidP="004B0BF2">
      <w:pPr>
        <w:spacing w:after="0" w:line="240" w:lineRule="auto"/>
        <w:rPr>
          <w:rFonts w:ascii="Arial" w:eastAsia="Times New Roman" w:hAnsi="Arial" w:cs="Arial"/>
          <w:sz w:val="24"/>
          <w:szCs w:val="24"/>
          <w:lang w:eastAsia="nl-NL"/>
        </w:rPr>
      </w:pPr>
      <w:r w:rsidRPr="004B0BF2">
        <w:rPr>
          <w:rFonts w:ascii="Arial" w:eastAsia="Times New Roman" w:hAnsi="Arial" w:cs="Arial"/>
          <w:b/>
          <w:sz w:val="28"/>
          <w:szCs w:val="28"/>
          <w:lang w:eastAsia="nl-NL"/>
        </w:rPr>
        <w:lastRenderedPageBreak/>
        <w:t>Leerling analyse formulier:</w:t>
      </w:r>
      <w:r w:rsidRPr="004B0BF2">
        <w:rPr>
          <w:rFonts w:ascii="Arial" w:eastAsia="Times New Roman" w:hAnsi="Arial" w:cs="Arial"/>
          <w:b/>
          <w:sz w:val="28"/>
          <w:szCs w:val="28"/>
          <w:lang w:eastAsia="nl-NL"/>
        </w:rPr>
        <w:tab/>
      </w:r>
      <w:r w:rsidRPr="004B0BF2">
        <w:rPr>
          <w:rFonts w:ascii="Arial" w:eastAsia="Times New Roman" w:hAnsi="Arial" w:cs="Arial"/>
          <w:b/>
          <w:sz w:val="28"/>
          <w:szCs w:val="28"/>
          <w:lang w:eastAsia="nl-NL"/>
        </w:rPr>
        <w:tab/>
      </w:r>
      <w:r>
        <w:rPr>
          <w:rFonts w:ascii="Arial" w:eastAsia="Times New Roman" w:hAnsi="Arial" w:cs="Arial"/>
          <w:b/>
          <w:sz w:val="28"/>
          <w:szCs w:val="28"/>
          <w:lang w:eastAsia="nl-NL"/>
        </w:rPr>
        <w:tab/>
      </w:r>
      <w:r>
        <w:rPr>
          <w:rFonts w:ascii="Arial" w:eastAsia="Times New Roman" w:hAnsi="Arial" w:cs="Arial"/>
          <w:b/>
          <w:sz w:val="28"/>
          <w:szCs w:val="28"/>
          <w:lang w:eastAsia="nl-NL"/>
        </w:rPr>
        <w:tab/>
      </w:r>
      <w:r w:rsidRPr="004B0BF2">
        <w:rPr>
          <w:rFonts w:ascii="Times New Roman" w:eastAsia="Times New Roman" w:hAnsi="Times New Roman" w:cs="Times New Roman"/>
          <w:noProof/>
          <w:sz w:val="24"/>
          <w:szCs w:val="24"/>
          <w:lang w:eastAsia="nl-NL"/>
        </w:rPr>
        <w:drawing>
          <wp:inline distT="0" distB="0" distL="0" distR="0" wp14:anchorId="03F05DF3" wp14:editId="3750DA8A">
            <wp:extent cx="1466215" cy="146621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ontessoriE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345" cy="1466345"/>
                    </a:xfrm>
                    <a:prstGeom prst="rect">
                      <a:avLst/>
                    </a:prstGeom>
                  </pic:spPr>
                </pic:pic>
              </a:graphicData>
            </a:graphic>
          </wp:inline>
        </w:drawing>
      </w:r>
    </w:p>
    <w:p w14:paraId="198397FB" w14:textId="77777777" w:rsidR="004B0BF2" w:rsidRPr="004B0BF2" w:rsidRDefault="004B0BF2" w:rsidP="004B0BF2">
      <w:pPr>
        <w:spacing w:after="0" w:line="240" w:lineRule="auto"/>
        <w:rPr>
          <w:rFonts w:ascii="Arial" w:eastAsia="Times New Roman" w:hAnsi="Arial" w:cs="Arial"/>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0BF2" w:rsidRPr="004B0BF2" w14:paraId="11D2EBA8" w14:textId="77777777" w:rsidTr="00947D38">
        <w:tc>
          <w:tcPr>
            <w:tcW w:w="9212" w:type="dxa"/>
            <w:shd w:val="clear" w:color="auto" w:fill="auto"/>
          </w:tcPr>
          <w:p w14:paraId="686A24EA"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 xml:space="preserve">Naam:                                                 Geboortedatum: </w:t>
            </w:r>
          </w:p>
          <w:p w14:paraId="4B170FB5"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Datum:                                                Groep en leerkracht:</w:t>
            </w:r>
          </w:p>
          <w:p w14:paraId="4EC25F68"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 xml:space="preserve">Hulpvraag: </w:t>
            </w:r>
          </w:p>
        </w:tc>
      </w:tr>
    </w:tbl>
    <w:p w14:paraId="63A73B76" w14:textId="77777777" w:rsidR="004B0BF2" w:rsidRPr="004B0BF2" w:rsidRDefault="004B0BF2" w:rsidP="004B0BF2">
      <w:pPr>
        <w:spacing w:after="0" w:line="240" w:lineRule="auto"/>
        <w:rPr>
          <w:rFonts w:ascii="Arial" w:eastAsia="Times New Roman" w:hAnsi="Arial" w:cs="Arial"/>
          <w:b/>
          <w:lang w:eastAsia="nl-NL"/>
        </w:rPr>
      </w:pPr>
      <w:r w:rsidRPr="004B0BF2">
        <w:rPr>
          <w:rFonts w:ascii="Arial" w:eastAsia="Times New Roman" w:hAnsi="Arial" w:cs="Arial"/>
          <w:b/>
          <w:lang w:eastAsia="nl-NL"/>
        </w:rPr>
        <w:t>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205"/>
        <w:gridCol w:w="2227"/>
        <w:gridCol w:w="2418"/>
      </w:tblGrid>
      <w:tr w:rsidR="004B0BF2" w:rsidRPr="004B0BF2" w14:paraId="589F1B68" w14:textId="77777777" w:rsidTr="00947D38">
        <w:tc>
          <w:tcPr>
            <w:tcW w:w="2303" w:type="dxa"/>
            <w:shd w:val="clear" w:color="auto" w:fill="auto"/>
          </w:tcPr>
          <w:p w14:paraId="21A0F6E2"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372C0DD9"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Stimulerend:</w:t>
            </w:r>
          </w:p>
        </w:tc>
        <w:tc>
          <w:tcPr>
            <w:tcW w:w="2303" w:type="dxa"/>
            <w:shd w:val="clear" w:color="auto" w:fill="auto"/>
          </w:tcPr>
          <w:p w14:paraId="301C1E31"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Belemmerend:</w:t>
            </w:r>
          </w:p>
        </w:tc>
        <w:tc>
          <w:tcPr>
            <w:tcW w:w="2303" w:type="dxa"/>
            <w:shd w:val="clear" w:color="auto" w:fill="auto"/>
          </w:tcPr>
          <w:p w14:paraId="41BF07E8"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Aangrijpingspunt/Kans</w:t>
            </w:r>
          </w:p>
        </w:tc>
      </w:tr>
      <w:tr w:rsidR="004B0BF2" w:rsidRPr="004B0BF2" w14:paraId="280109BB" w14:textId="77777777" w:rsidTr="00947D38">
        <w:tc>
          <w:tcPr>
            <w:tcW w:w="2303" w:type="dxa"/>
            <w:shd w:val="clear" w:color="auto" w:fill="auto"/>
          </w:tcPr>
          <w:p w14:paraId="6AEB5399"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Het Kind</w:t>
            </w:r>
          </w:p>
          <w:p w14:paraId="60F30738"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Gedrag</w:t>
            </w:r>
          </w:p>
          <w:p w14:paraId="6668EC3F" w14:textId="77777777" w:rsidR="004B0BF2" w:rsidRPr="004B0BF2" w:rsidRDefault="004B0BF2" w:rsidP="004B0BF2">
            <w:pPr>
              <w:spacing w:after="0" w:line="240" w:lineRule="auto"/>
              <w:rPr>
                <w:rFonts w:ascii="Arial" w:eastAsia="Times New Roman" w:hAnsi="Arial" w:cs="Arial"/>
                <w:lang w:eastAsia="nl-NL"/>
              </w:rPr>
            </w:pPr>
          </w:p>
          <w:p w14:paraId="623C2538"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386CCA9B"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40A5806A"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283C2FC3" w14:textId="77777777" w:rsidR="004B0BF2" w:rsidRPr="004B0BF2" w:rsidRDefault="004B0BF2" w:rsidP="004B0BF2">
            <w:pPr>
              <w:spacing w:after="0" w:line="240" w:lineRule="auto"/>
              <w:rPr>
                <w:rFonts w:ascii="Arial" w:eastAsia="Times New Roman" w:hAnsi="Arial" w:cs="Arial"/>
                <w:lang w:eastAsia="nl-NL"/>
              </w:rPr>
            </w:pPr>
          </w:p>
        </w:tc>
      </w:tr>
      <w:tr w:rsidR="004B0BF2" w:rsidRPr="004B0BF2" w14:paraId="32E505BA" w14:textId="77777777" w:rsidTr="00947D38">
        <w:tc>
          <w:tcPr>
            <w:tcW w:w="2303" w:type="dxa"/>
            <w:shd w:val="clear" w:color="auto" w:fill="auto"/>
          </w:tcPr>
          <w:p w14:paraId="4ADF261F"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Het kind</w:t>
            </w:r>
          </w:p>
          <w:p w14:paraId="6DC64F45"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Werkhouding</w:t>
            </w:r>
          </w:p>
          <w:p w14:paraId="6BDC0C5D" w14:textId="77777777" w:rsidR="004B0BF2" w:rsidRPr="004B0BF2" w:rsidRDefault="004B0BF2" w:rsidP="004B0BF2">
            <w:pPr>
              <w:spacing w:after="0" w:line="240" w:lineRule="auto"/>
              <w:rPr>
                <w:rFonts w:ascii="Arial" w:eastAsia="Times New Roman" w:hAnsi="Arial" w:cs="Arial"/>
                <w:lang w:eastAsia="nl-NL"/>
              </w:rPr>
            </w:pPr>
          </w:p>
          <w:p w14:paraId="73D34730"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0B5F02F0"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57006676"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45679C53" w14:textId="77777777" w:rsidR="004B0BF2" w:rsidRPr="004B0BF2" w:rsidRDefault="004B0BF2" w:rsidP="004B0BF2">
            <w:pPr>
              <w:spacing w:after="0" w:line="240" w:lineRule="auto"/>
              <w:rPr>
                <w:rFonts w:ascii="Arial" w:eastAsia="Times New Roman" w:hAnsi="Arial" w:cs="Arial"/>
                <w:lang w:eastAsia="nl-NL"/>
              </w:rPr>
            </w:pPr>
          </w:p>
        </w:tc>
      </w:tr>
      <w:tr w:rsidR="004B0BF2" w:rsidRPr="004B0BF2" w14:paraId="631A4AB5" w14:textId="77777777" w:rsidTr="00947D38">
        <w:tc>
          <w:tcPr>
            <w:tcW w:w="2303" w:type="dxa"/>
            <w:shd w:val="clear" w:color="auto" w:fill="auto"/>
          </w:tcPr>
          <w:p w14:paraId="171987CA"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Het kind</w:t>
            </w:r>
          </w:p>
          <w:p w14:paraId="497B1458"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Cognitieve ontwikkeling</w:t>
            </w:r>
          </w:p>
          <w:p w14:paraId="11C84425" w14:textId="77777777" w:rsidR="004B0BF2" w:rsidRPr="004B0BF2" w:rsidRDefault="004B0BF2" w:rsidP="004B0BF2">
            <w:pPr>
              <w:spacing w:after="0" w:line="240" w:lineRule="auto"/>
              <w:rPr>
                <w:rFonts w:ascii="Arial" w:eastAsia="Times New Roman" w:hAnsi="Arial" w:cs="Arial"/>
                <w:lang w:eastAsia="nl-NL"/>
              </w:rPr>
            </w:pPr>
          </w:p>
          <w:p w14:paraId="4AEB008E"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34811B82"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58090E7C"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6E7D9717" w14:textId="77777777" w:rsidR="004B0BF2" w:rsidRPr="004B0BF2" w:rsidRDefault="004B0BF2" w:rsidP="004B0BF2">
            <w:pPr>
              <w:spacing w:after="0" w:line="240" w:lineRule="auto"/>
              <w:rPr>
                <w:rFonts w:ascii="Arial" w:eastAsia="Times New Roman" w:hAnsi="Arial" w:cs="Arial"/>
                <w:lang w:eastAsia="nl-NL"/>
              </w:rPr>
            </w:pPr>
          </w:p>
        </w:tc>
      </w:tr>
    </w:tbl>
    <w:p w14:paraId="02B0FD9D" w14:textId="77777777" w:rsidR="004B0BF2" w:rsidRPr="004B0BF2" w:rsidRDefault="004B0BF2" w:rsidP="004B0BF2">
      <w:pPr>
        <w:spacing w:after="0" w:line="240" w:lineRule="auto"/>
        <w:rPr>
          <w:rFonts w:ascii="Arial" w:eastAsia="Times New Roman" w:hAnsi="Arial" w:cs="Arial"/>
          <w:b/>
          <w:sz w:val="28"/>
          <w:szCs w:val="28"/>
          <w:lang w:eastAsia="nl-NL"/>
        </w:rPr>
      </w:pPr>
    </w:p>
    <w:p w14:paraId="5AFE2D2D" w14:textId="77777777" w:rsidR="004B0BF2" w:rsidRPr="004B0BF2" w:rsidRDefault="004B0BF2" w:rsidP="004B0BF2">
      <w:pPr>
        <w:spacing w:after="0" w:line="240" w:lineRule="auto"/>
        <w:rPr>
          <w:rFonts w:ascii="Arial" w:eastAsia="Times New Roman" w:hAnsi="Arial" w:cs="Arial"/>
          <w:b/>
          <w:lang w:eastAsia="nl-NL"/>
        </w:rPr>
      </w:pPr>
      <w:r w:rsidRPr="004B0BF2">
        <w:rPr>
          <w:rFonts w:ascii="Arial" w:eastAsia="Times New Roman" w:hAnsi="Arial" w:cs="Arial"/>
          <w:b/>
          <w:lang w:eastAsia="nl-NL"/>
        </w:rPr>
        <w:t>Omgeving: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201"/>
        <w:gridCol w:w="2224"/>
        <w:gridCol w:w="2418"/>
      </w:tblGrid>
      <w:tr w:rsidR="004B0BF2" w:rsidRPr="004B0BF2" w14:paraId="12CCEE77" w14:textId="77777777" w:rsidTr="00947D38">
        <w:tc>
          <w:tcPr>
            <w:tcW w:w="2303" w:type="dxa"/>
            <w:shd w:val="clear" w:color="auto" w:fill="auto"/>
          </w:tcPr>
          <w:p w14:paraId="6417F994"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06CE98A2"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Stimulerend:</w:t>
            </w:r>
          </w:p>
        </w:tc>
        <w:tc>
          <w:tcPr>
            <w:tcW w:w="2303" w:type="dxa"/>
            <w:shd w:val="clear" w:color="auto" w:fill="auto"/>
          </w:tcPr>
          <w:p w14:paraId="3EC2279D"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Belemmerend:</w:t>
            </w:r>
          </w:p>
        </w:tc>
        <w:tc>
          <w:tcPr>
            <w:tcW w:w="2303" w:type="dxa"/>
            <w:shd w:val="clear" w:color="auto" w:fill="auto"/>
          </w:tcPr>
          <w:p w14:paraId="397684AF"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Aangrijpingspunt/Kans</w:t>
            </w:r>
          </w:p>
        </w:tc>
      </w:tr>
      <w:tr w:rsidR="004B0BF2" w:rsidRPr="004B0BF2" w14:paraId="7840F369" w14:textId="77777777" w:rsidTr="00947D38">
        <w:tc>
          <w:tcPr>
            <w:tcW w:w="2303" w:type="dxa"/>
            <w:shd w:val="clear" w:color="auto" w:fill="auto"/>
          </w:tcPr>
          <w:p w14:paraId="5AE50A3E"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De leerkracht</w:t>
            </w:r>
          </w:p>
          <w:p w14:paraId="1FC6E383" w14:textId="77777777" w:rsidR="004B0BF2" w:rsidRPr="004B0BF2" w:rsidRDefault="004B0BF2" w:rsidP="004B0BF2">
            <w:pPr>
              <w:spacing w:after="0" w:line="240" w:lineRule="auto"/>
              <w:rPr>
                <w:rFonts w:ascii="Arial" w:eastAsia="Times New Roman" w:hAnsi="Arial" w:cs="Arial"/>
                <w:lang w:eastAsia="nl-NL"/>
              </w:rPr>
            </w:pPr>
          </w:p>
          <w:p w14:paraId="2C12DD27" w14:textId="77777777" w:rsidR="004B0BF2" w:rsidRPr="004B0BF2" w:rsidRDefault="004B0BF2" w:rsidP="004B0BF2">
            <w:pPr>
              <w:spacing w:after="0" w:line="240" w:lineRule="auto"/>
              <w:rPr>
                <w:rFonts w:ascii="Arial" w:eastAsia="Times New Roman" w:hAnsi="Arial" w:cs="Arial"/>
                <w:lang w:eastAsia="nl-NL"/>
              </w:rPr>
            </w:pPr>
          </w:p>
          <w:p w14:paraId="6ABADC5C"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1DA4A24C"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4FF2EE2A"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35A78FB5" w14:textId="77777777" w:rsidR="004B0BF2" w:rsidRPr="004B0BF2" w:rsidRDefault="004B0BF2" w:rsidP="004B0BF2">
            <w:pPr>
              <w:spacing w:after="0" w:line="240" w:lineRule="auto"/>
              <w:rPr>
                <w:rFonts w:ascii="Arial" w:eastAsia="Times New Roman" w:hAnsi="Arial" w:cs="Arial"/>
                <w:lang w:eastAsia="nl-NL"/>
              </w:rPr>
            </w:pPr>
          </w:p>
        </w:tc>
      </w:tr>
      <w:tr w:rsidR="004B0BF2" w:rsidRPr="004B0BF2" w14:paraId="61E0104D" w14:textId="77777777" w:rsidTr="00947D38">
        <w:tc>
          <w:tcPr>
            <w:tcW w:w="2303" w:type="dxa"/>
            <w:shd w:val="clear" w:color="auto" w:fill="auto"/>
          </w:tcPr>
          <w:p w14:paraId="6EC6E91F"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De leeromgeving/ groep</w:t>
            </w:r>
          </w:p>
          <w:p w14:paraId="5FEA2C57" w14:textId="77777777" w:rsidR="004B0BF2" w:rsidRPr="004B0BF2" w:rsidRDefault="004B0BF2" w:rsidP="004B0BF2">
            <w:pPr>
              <w:spacing w:after="0" w:line="240" w:lineRule="auto"/>
              <w:rPr>
                <w:rFonts w:ascii="Arial" w:eastAsia="Times New Roman" w:hAnsi="Arial" w:cs="Arial"/>
                <w:lang w:eastAsia="nl-NL"/>
              </w:rPr>
            </w:pPr>
          </w:p>
          <w:p w14:paraId="35B3FCF8"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54FC7721"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7473204D"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7FAB18B7" w14:textId="77777777" w:rsidR="004B0BF2" w:rsidRPr="004B0BF2" w:rsidRDefault="004B0BF2" w:rsidP="004B0BF2">
            <w:pPr>
              <w:spacing w:after="0" w:line="240" w:lineRule="auto"/>
              <w:rPr>
                <w:rFonts w:ascii="Arial" w:eastAsia="Times New Roman" w:hAnsi="Arial" w:cs="Arial"/>
                <w:lang w:eastAsia="nl-NL"/>
              </w:rPr>
            </w:pPr>
          </w:p>
        </w:tc>
      </w:tr>
      <w:tr w:rsidR="004B0BF2" w:rsidRPr="004B0BF2" w14:paraId="32D3E492" w14:textId="77777777" w:rsidTr="00947D38">
        <w:tc>
          <w:tcPr>
            <w:tcW w:w="2303" w:type="dxa"/>
            <w:shd w:val="clear" w:color="auto" w:fill="auto"/>
          </w:tcPr>
          <w:p w14:paraId="6BDE427F" w14:textId="77777777" w:rsidR="004B0BF2" w:rsidRPr="004B0BF2" w:rsidRDefault="004B0BF2" w:rsidP="004B0BF2">
            <w:pPr>
              <w:spacing w:after="0" w:line="240" w:lineRule="auto"/>
              <w:rPr>
                <w:rFonts w:ascii="Arial" w:eastAsia="Times New Roman" w:hAnsi="Arial" w:cs="Arial"/>
                <w:lang w:eastAsia="nl-NL"/>
              </w:rPr>
            </w:pPr>
            <w:r w:rsidRPr="004B0BF2">
              <w:rPr>
                <w:rFonts w:ascii="Arial" w:eastAsia="Times New Roman" w:hAnsi="Arial" w:cs="Arial"/>
                <w:lang w:eastAsia="nl-NL"/>
              </w:rPr>
              <w:t>De leefomgeving. Ouders, gezin</w:t>
            </w:r>
          </w:p>
          <w:p w14:paraId="48A9EAE3" w14:textId="77777777" w:rsidR="004B0BF2" w:rsidRPr="004B0BF2" w:rsidRDefault="004B0BF2" w:rsidP="004B0BF2">
            <w:pPr>
              <w:spacing w:after="0" w:line="240" w:lineRule="auto"/>
              <w:rPr>
                <w:rFonts w:ascii="Arial" w:eastAsia="Times New Roman" w:hAnsi="Arial" w:cs="Arial"/>
                <w:lang w:eastAsia="nl-NL"/>
              </w:rPr>
            </w:pPr>
          </w:p>
          <w:p w14:paraId="39A4DDE8"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04E1E626"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6947039D" w14:textId="77777777" w:rsidR="004B0BF2" w:rsidRPr="004B0BF2" w:rsidRDefault="004B0BF2" w:rsidP="004B0BF2">
            <w:pPr>
              <w:spacing w:after="0" w:line="240" w:lineRule="auto"/>
              <w:rPr>
                <w:rFonts w:ascii="Arial" w:eastAsia="Times New Roman" w:hAnsi="Arial" w:cs="Arial"/>
                <w:lang w:eastAsia="nl-NL"/>
              </w:rPr>
            </w:pPr>
          </w:p>
        </w:tc>
        <w:tc>
          <w:tcPr>
            <w:tcW w:w="2303" w:type="dxa"/>
            <w:shd w:val="clear" w:color="auto" w:fill="auto"/>
          </w:tcPr>
          <w:p w14:paraId="646286A2" w14:textId="77777777" w:rsidR="004B0BF2" w:rsidRPr="004B0BF2" w:rsidRDefault="004B0BF2" w:rsidP="004B0BF2">
            <w:pPr>
              <w:spacing w:after="0" w:line="240" w:lineRule="auto"/>
              <w:rPr>
                <w:rFonts w:ascii="Arial" w:eastAsia="Times New Roman" w:hAnsi="Arial" w:cs="Arial"/>
                <w:lang w:eastAsia="nl-NL"/>
              </w:rPr>
            </w:pPr>
          </w:p>
        </w:tc>
      </w:tr>
    </w:tbl>
    <w:p w14:paraId="05F48837" w14:textId="77777777" w:rsidR="004B0BF2" w:rsidRPr="004B0BF2" w:rsidRDefault="004B0BF2" w:rsidP="004B0BF2">
      <w:pPr>
        <w:spacing w:after="0" w:line="240" w:lineRule="auto"/>
        <w:rPr>
          <w:rFonts w:ascii="Arial" w:eastAsia="Times New Roman" w:hAnsi="Arial" w:cs="Arial"/>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0BF2" w:rsidRPr="004B0BF2" w14:paraId="30271694" w14:textId="77777777" w:rsidTr="00947D38">
        <w:tc>
          <w:tcPr>
            <w:tcW w:w="9212" w:type="dxa"/>
            <w:shd w:val="clear" w:color="auto" w:fill="auto"/>
          </w:tcPr>
          <w:p w14:paraId="111A4AEC" w14:textId="77777777" w:rsidR="004B0BF2" w:rsidRPr="004B0BF2" w:rsidRDefault="004B0BF2" w:rsidP="004B0BF2">
            <w:pPr>
              <w:spacing w:after="0" w:line="240" w:lineRule="auto"/>
              <w:rPr>
                <w:rFonts w:ascii="Arial" w:eastAsia="Times New Roman" w:hAnsi="Arial" w:cs="Arial"/>
                <w:b/>
                <w:lang w:eastAsia="nl-NL"/>
              </w:rPr>
            </w:pPr>
            <w:r w:rsidRPr="004B0BF2">
              <w:rPr>
                <w:rFonts w:ascii="Arial" w:eastAsia="Times New Roman" w:hAnsi="Arial" w:cs="Arial"/>
                <w:b/>
                <w:lang w:eastAsia="nl-NL"/>
              </w:rPr>
              <w:t>Plan van aanpak:</w:t>
            </w:r>
          </w:p>
          <w:p w14:paraId="38B90844" w14:textId="77777777" w:rsidR="004B0BF2" w:rsidRPr="004B0BF2" w:rsidRDefault="004B0BF2" w:rsidP="004B0BF2">
            <w:pPr>
              <w:spacing w:after="0" w:line="240" w:lineRule="auto"/>
              <w:rPr>
                <w:rFonts w:ascii="Arial" w:eastAsia="Times New Roman" w:hAnsi="Arial" w:cs="Arial"/>
                <w:b/>
                <w:lang w:eastAsia="nl-NL"/>
              </w:rPr>
            </w:pPr>
          </w:p>
          <w:p w14:paraId="2D7EEBF3" w14:textId="77777777" w:rsidR="004B0BF2" w:rsidRPr="004B0BF2" w:rsidRDefault="004B0BF2" w:rsidP="004B0BF2">
            <w:pPr>
              <w:spacing w:after="0" w:line="240" w:lineRule="auto"/>
              <w:rPr>
                <w:rFonts w:ascii="Arial" w:eastAsia="Times New Roman" w:hAnsi="Arial" w:cs="Arial"/>
                <w:b/>
                <w:lang w:eastAsia="nl-NL"/>
              </w:rPr>
            </w:pPr>
          </w:p>
          <w:p w14:paraId="792E9B8C" w14:textId="77777777" w:rsidR="004B0BF2" w:rsidRPr="004B0BF2" w:rsidRDefault="004B0BF2" w:rsidP="004B0BF2">
            <w:pPr>
              <w:spacing w:after="0" w:line="240" w:lineRule="auto"/>
              <w:rPr>
                <w:rFonts w:ascii="Arial" w:eastAsia="Times New Roman" w:hAnsi="Arial" w:cs="Arial"/>
                <w:b/>
                <w:lang w:eastAsia="nl-NL"/>
              </w:rPr>
            </w:pPr>
          </w:p>
          <w:p w14:paraId="0C1234A3" w14:textId="77777777" w:rsidR="004B0BF2" w:rsidRPr="004B0BF2" w:rsidRDefault="004B0BF2" w:rsidP="004B0BF2">
            <w:pPr>
              <w:spacing w:after="0" w:line="240" w:lineRule="auto"/>
              <w:rPr>
                <w:rFonts w:ascii="Arial" w:eastAsia="Times New Roman" w:hAnsi="Arial" w:cs="Arial"/>
                <w:b/>
                <w:lang w:eastAsia="nl-NL"/>
              </w:rPr>
            </w:pPr>
          </w:p>
          <w:p w14:paraId="3179FE8C" w14:textId="77777777" w:rsidR="004B0BF2" w:rsidRPr="004B0BF2" w:rsidRDefault="004B0BF2" w:rsidP="004B0BF2">
            <w:pPr>
              <w:spacing w:after="0" w:line="240" w:lineRule="auto"/>
              <w:rPr>
                <w:rFonts w:ascii="Arial" w:eastAsia="Times New Roman" w:hAnsi="Arial" w:cs="Arial"/>
                <w:b/>
                <w:lang w:eastAsia="nl-NL"/>
              </w:rPr>
            </w:pPr>
          </w:p>
        </w:tc>
      </w:tr>
    </w:tbl>
    <w:p w14:paraId="4DB84C58" w14:textId="1AD5273A" w:rsidR="004B0BF2" w:rsidRDefault="00D462A6" w:rsidP="004B0BF2">
      <w:pPr>
        <w:pStyle w:val="Kop1"/>
      </w:pPr>
      <w:r>
        <w:lastRenderedPageBreak/>
        <w:t xml:space="preserve">9  </w:t>
      </w:r>
      <w:r>
        <w:tab/>
        <w:t>Format aanbodkaart</w:t>
      </w:r>
    </w:p>
    <w:p w14:paraId="7E4EA0DA" w14:textId="6F767F42" w:rsidR="004B0BF2" w:rsidRDefault="00410E63" w:rsidP="004B0BF2">
      <w:r>
        <w:t xml:space="preserve">                                                                                                                                </w:t>
      </w:r>
      <w:r w:rsidRPr="00410E63">
        <w:rPr>
          <w:noProof/>
        </w:rPr>
        <w:drawing>
          <wp:inline distT="0" distB="0" distL="0" distR="0" wp14:anchorId="2569E720" wp14:editId="6AD46AD9">
            <wp:extent cx="1466215" cy="146621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1466215" cy="1466215"/>
                    </a:xfrm>
                    <a:prstGeom prst="rect">
                      <a:avLst/>
                    </a:prstGeom>
                  </pic:spPr>
                </pic:pic>
              </a:graphicData>
            </a:graphic>
          </wp:inline>
        </w:drawing>
      </w:r>
    </w:p>
    <w:p w14:paraId="623CC7BD" w14:textId="7AE50597" w:rsidR="00410E63" w:rsidRPr="00410E63" w:rsidRDefault="00410E63" w:rsidP="00410E63">
      <w:pPr>
        <w:rPr>
          <w:rFonts w:ascii="Arial" w:hAnsi="Arial" w:cs="Arial"/>
          <w:b/>
          <w:bCs/>
        </w:rPr>
      </w:pPr>
      <w:r w:rsidRPr="00410E63">
        <w:rPr>
          <w:rFonts w:ascii="Arial" w:hAnsi="Arial" w:cs="Arial"/>
          <w:b/>
          <w:bCs/>
        </w:rPr>
        <w:t>Aanbod groep 8</w:t>
      </w:r>
      <w:r w:rsidRPr="00410E63">
        <w:tab/>
      </w:r>
      <w:r w:rsidRPr="00410E63">
        <w:tab/>
      </w:r>
      <w:r w:rsidRPr="00410E63">
        <w:tab/>
      </w:r>
      <w:r w:rsidRPr="00410E63">
        <w:tab/>
      </w:r>
      <w:r w:rsidRPr="00410E63">
        <w:tab/>
      </w:r>
      <w:r w:rsidRPr="00410E63">
        <w:tab/>
      </w:r>
      <w:r w:rsidRPr="00410E63">
        <w:tab/>
      </w:r>
      <w:r w:rsidRPr="00410E63">
        <w:tab/>
      </w:r>
      <w:r w:rsidRPr="00410E63">
        <w:tab/>
      </w:r>
      <w:r w:rsidRPr="00410E63">
        <w:tab/>
      </w:r>
      <w:r w:rsidRPr="00410E63">
        <w:tab/>
      </w:r>
      <w:r w:rsidRPr="00410E63">
        <w:tab/>
      </w:r>
    </w:p>
    <w:p w14:paraId="50C7934C" w14:textId="77777777" w:rsidR="00410E63" w:rsidRPr="00410E63" w:rsidRDefault="00410E63" w:rsidP="00410E63">
      <w:pPr>
        <w:rPr>
          <w:rFonts w:ascii="Arial" w:hAnsi="Arial" w:cs="Arial"/>
        </w:rPr>
      </w:pPr>
      <w:r w:rsidRPr="00410E63">
        <w:rPr>
          <w:rFonts w:ascii="Arial" w:hAnsi="Arial" w:cs="Arial"/>
        </w:rPr>
        <w:t xml:space="preserve">Periode 1 Augustus - Januari </w:t>
      </w:r>
    </w:p>
    <w:tbl>
      <w:tblPr>
        <w:tblStyle w:val="Tabelraster2"/>
        <w:tblW w:w="10130" w:type="dxa"/>
        <w:tblInd w:w="-537" w:type="dxa"/>
        <w:tblLook w:val="04A0" w:firstRow="1" w:lastRow="0" w:firstColumn="1" w:lastColumn="0" w:noHBand="0" w:noVBand="1"/>
      </w:tblPr>
      <w:tblGrid>
        <w:gridCol w:w="2265"/>
        <w:gridCol w:w="2692"/>
        <w:gridCol w:w="2551"/>
        <w:gridCol w:w="2622"/>
      </w:tblGrid>
      <w:tr w:rsidR="00410E63" w:rsidRPr="00410E63" w14:paraId="46FD6CAA" w14:textId="77777777" w:rsidTr="00410E63">
        <w:tc>
          <w:tcPr>
            <w:tcW w:w="2265" w:type="dxa"/>
          </w:tcPr>
          <w:p w14:paraId="136AAB32" w14:textId="77777777" w:rsidR="00410E63" w:rsidRPr="00410E63" w:rsidRDefault="00410E63" w:rsidP="00410E63">
            <w:pPr>
              <w:rPr>
                <w:rFonts w:ascii="Arial" w:hAnsi="Arial" w:cs="Arial"/>
              </w:rPr>
            </w:pPr>
          </w:p>
        </w:tc>
        <w:tc>
          <w:tcPr>
            <w:tcW w:w="2692" w:type="dxa"/>
          </w:tcPr>
          <w:p w14:paraId="7E3655CE" w14:textId="77777777" w:rsidR="00410E63" w:rsidRPr="00410E63" w:rsidRDefault="00410E63" w:rsidP="00410E63">
            <w:pPr>
              <w:rPr>
                <w:rFonts w:ascii="Arial" w:hAnsi="Arial" w:cs="Arial"/>
              </w:rPr>
            </w:pPr>
            <w:r w:rsidRPr="00410E63">
              <w:rPr>
                <w:rFonts w:ascii="Arial" w:hAnsi="Arial" w:cs="Arial"/>
              </w:rPr>
              <w:t>Uitdaging 1S</w:t>
            </w:r>
          </w:p>
        </w:tc>
        <w:tc>
          <w:tcPr>
            <w:tcW w:w="2551" w:type="dxa"/>
          </w:tcPr>
          <w:p w14:paraId="0586CC55" w14:textId="77777777" w:rsidR="00410E63" w:rsidRPr="00410E63" w:rsidRDefault="00410E63" w:rsidP="00410E63">
            <w:pPr>
              <w:rPr>
                <w:rFonts w:ascii="Arial" w:hAnsi="Arial" w:cs="Arial"/>
              </w:rPr>
            </w:pPr>
            <w:r w:rsidRPr="00410E63">
              <w:rPr>
                <w:rFonts w:ascii="Arial" w:hAnsi="Arial" w:cs="Arial"/>
              </w:rPr>
              <w:t>Basis 1F</w:t>
            </w:r>
          </w:p>
        </w:tc>
        <w:tc>
          <w:tcPr>
            <w:tcW w:w="2622" w:type="dxa"/>
          </w:tcPr>
          <w:p w14:paraId="1F597C2C" w14:textId="77777777" w:rsidR="00410E63" w:rsidRPr="00410E63" w:rsidRDefault="00410E63" w:rsidP="00410E63">
            <w:pPr>
              <w:rPr>
                <w:rFonts w:ascii="Arial" w:hAnsi="Arial" w:cs="Arial"/>
              </w:rPr>
            </w:pPr>
            <w:r w:rsidRPr="00410E63">
              <w:rPr>
                <w:rFonts w:ascii="Arial" w:hAnsi="Arial" w:cs="Arial"/>
              </w:rPr>
              <w:t>Ondersteuning &lt;1F</w:t>
            </w:r>
          </w:p>
        </w:tc>
      </w:tr>
      <w:tr w:rsidR="00410E63" w:rsidRPr="00410E63" w14:paraId="68C4A4B3" w14:textId="77777777" w:rsidTr="00410E63">
        <w:tc>
          <w:tcPr>
            <w:tcW w:w="2265" w:type="dxa"/>
          </w:tcPr>
          <w:p w14:paraId="033E96F2" w14:textId="77777777" w:rsidR="00410E63" w:rsidRPr="00410E63" w:rsidRDefault="00410E63" w:rsidP="00410E63">
            <w:pPr>
              <w:rPr>
                <w:rFonts w:ascii="Arial" w:hAnsi="Arial" w:cs="Arial"/>
              </w:rPr>
            </w:pPr>
            <w:r w:rsidRPr="00410E63">
              <w:rPr>
                <w:rFonts w:ascii="Arial" w:hAnsi="Arial" w:cs="Arial"/>
              </w:rPr>
              <w:t>Ambitie/ VIX</w:t>
            </w:r>
          </w:p>
        </w:tc>
        <w:tc>
          <w:tcPr>
            <w:tcW w:w="2692" w:type="dxa"/>
          </w:tcPr>
          <w:p w14:paraId="13316595" w14:textId="77777777" w:rsidR="00410E63" w:rsidRPr="00410E63" w:rsidRDefault="00410E63" w:rsidP="00410E63">
            <w:pPr>
              <w:rPr>
                <w:rFonts w:ascii="Arial" w:hAnsi="Arial" w:cs="Arial"/>
              </w:rPr>
            </w:pPr>
            <w:r w:rsidRPr="00410E63">
              <w:rPr>
                <w:rFonts w:ascii="Arial" w:hAnsi="Arial" w:cs="Arial"/>
              </w:rPr>
              <w:t xml:space="preserve">Ridderhof: </w:t>
            </w:r>
          </w:p>
          <w:p w14:paraId="6912CA4A" w14:textId="77777777" w:rsidR="00410E63" w:rsidRPr="00410E63" w:rsidRDefault="00410E63" w:rsidP="00410E63">
            <w:pPr>
              <w:rPr>
                <w:rFonts w:ascii="Arial" w:hAnsi="Arial" w:cs="Arial"/>
              </w:rPr>
            </w:pPr>
            <w:proofErr w:type="spellStart"/>
            <w:r w:rsidRPr="00410E63">
              <w:rPr>
                <w:rFonts w:ascii="Arial" w:hAnsi="Arial" w:cs="Arial"/>
              </w:rPr>
              <w:t>Oudpark</w:t>
            </w:r>
            <w:proofErr w:type="spellEnd"/>
            <w:r w:rsidRPr="00410E63">
              <w:rPr>
                <w:rFonts w:ascii="Arial" w:hAnsi="Arial" w:cs="Arial"/>
              </w:rPr>
              <w:t xml:space="preserve">: </w:t>
            </w:r>
          </w:p>
        </w:tc>
        <w:tc>
          <w:tcPr>
            <w:tcW w:w="2551" w:type="dxa"/>
          </w:tcPr>
          <w:p w14:paraId="10E75C77" w14:textId="77777777" w:rsidR="00410E63" w:rsidRPr="00410E63" w:rsidRDefault="00410E63" w:rsidP="00410E63">
            <w:pPr>
              <w:rPr>
                <w:rFonts w:ascii="Arial" w:hAnsi="Arial" w:cs="Arial"/>
              </w:rPr>
            </w:pPr>
            <w:r w:rsidRPr="00410E63">
              <w:rPr>
                <w:rFonts w:ascii="Arial" w:hAnsi="Arial" w:cs="Arial"/>
              </w:rPr>
              <w:t xml:space="preserve">Ridderhof: </w:t>
            </w:r>
          </w:p>
          <w:p w14:paraId="16D30412" w14:textId="77777777" w:rsidR="00410E63" w:rsidRPr="00410E63" w:rsidRDefault="00410E63" w:rsidP="00410E63">
            <w:pPr>
              <w:rPr>
                <w:rFonts w:ascii="Arial" w:hAnsi="Arial" w:cs="Arial"/>
              </w:rPr>
            </w:pPr>
            <w:proofErr w:type="spellStart"/>
            <w:r w:rsidRPr="00410E63">
              <w:rPr>
                <w:rFonts w:ascii="Arial" w:hAnsi="Arial" w:cs="Arial"/>
              </w:rPr>
              <w:t>Oudpark</w:t>
            </w:r>
            <w:proofErr w:type="spellEnd"/>
            <w:r w:rsidRPr="00410E63">
              <w:rPr>
                <w:rFonts w:ascii="Arial" w:hAnsi="Arial" w:cs="Arial"/>
              </w:rPr>
              <w:t xml:space="preserve">: </w:t>
            </w:r>
          </w:p>
        </w:tc>
        <w:tc>
          <w:tcPr>
            <w:tcW w:w="2622" w:type="dxa"/>
          </w:tcPr>
          <w:p w14:paraId="384FDAEA" w14:textId="77777777" w:rsidR="00410E63" w:rsidRPr="00410E63" w:rsidRDefault="00410E63" w:rsidP="00410E63">
            <w:pPr>
              <w:rPr>
                <w:rFonts w:ascii="Arial" w:hAnsi="Arial" w:cs="Arial"/>
              </w:rPr>
            </w:pPr>
            <w:r w:rsidRPr="00410E63">
              <w:rPr>
                <w:rFonts w:ascii="Arial" w:hAnsi="Arial" w:cs="Arial"/>
              </w:rPr>
              <w:t xml:space="preserve">Ridderhof: </w:t>
            </w:r>
          </w:p>
          <w:p w14:paraId="6A8E1B92" w14:textId="77777777" w:rsidR="00410E63" w:rsidRPr="00410E63" w:rsidRDefault="00410E63" w:rsidP="00410E63">
            <w:pPr>
              <w:rPr>
                <w:rFonts w:ascii="Arial" w:hAnsi="Arial" w:cs="Arial"/>
              </w:rPr>
            </w:pPr>
            <w:proofErr w:type="spellStart"/>
            <w:r w:rsidRPr="00410E63">
              <w:rPr>
                <w:rFonts w:ascii="Arial" w:hAnsi="Arial" w:cs="Arial"/>
              </w:rPr>
              <w:t>Oudpark</w:t>
            </w:r>
            <w:proofErr w:type="spellEnd"/>
            <w:r w:rsidRPr="00410E63">
              <w:rPr>
                <w:rFonts w:ascii="Arial" w:hAnsi="Arial" w:cs="Arial"/>
              </w:rPr>
              <w:t xml:space="preserve">: </w:t>
            </w:r>
          </w:p>
        </w:tc>
      </w:tr>
      <w:tr w:rsidR="00410E63" w:rsidRPr="00410E63" w14:paraId="1BBE31BD" w14:textId="77777777" w:rsidTr="00410E63">
        <w:tc>
          <w:tcPr>
            <w:tcW w:w="2265" w:type="dxa"/>
          </w:tcPr>
          <w:p w14:paraId="5AEF601C" w14:textId="77777777" w:rsidR="00410E63" w:rsidRPr="00410E63" w:rsidRDefault="00410E63" w:rsidP="00410E63">
            <w:pPr>
              <w:rPr>
                <w:rFonts w:ascii="Arial" w:hAnsi="Arial" w:cs="Arial"/>
              </w:rPr>
            </w:pPr>
            <w:r w:rsidRPr="00410E63">
              <w:rPr>
                <w:rFonts w:ascii="Arial" w:hAnsi="Arial" w:cs="Arial"/>
              </w:rPr>
              <w:t>Cruciale leerdoelen</w:t>
            </w:r>
          </w:p>
        </w:tc>
        <w:tc>
          <w:tcPr>
            <w:tcW w:w="2692" w:type="dxa"/>
          </w:tcPr>
          <w:p w14:paraId="2C470065" w14:textId="77777777" w:rsidR="00410E63" w:rsidRPr="00410E63" w:rsidRDefault="00410E63" w:rsidP="00410E63">
            <w:pPr>
              <w:rPr>
                <w:rFonts w:ascii="Arial" w:hAnsi="Arial" w:cs="Arial"/>
              </w:rPr>
            </w:pPr>
          </w:p>
          <w:p w14:paraId="3AE6DD96" w14:textId="77777777" w:rsidR="00410E63" w:rsidRPr="00410E63" w:rsidRDefault="00410E63" w:rsidP="00410E63">
            <w:pPr>
              <w:rPr>
                <w:rFonts w:ascii="Arial" w:hAnsi="Arial" w:cs="Arial"/>
              </w:rPr>
            </w:pPr>
          </w:p>
          <w:p w14:paraId="45CF947D" w14:textId="77777777" w:rsidR="00410E63" w:rsidRPr="00410E63" w:rsidRDefault="00410E63" w:rsidP="00410E63">
            <w:pPr>
              <w:rPr>
                <w:rFonts w:ascii="Arial" w:hAnsi="Arial" w:cs="Arial"/>
              </w:rPr>
            </w:pPr>
          </w:p>
        </w:tc>
        <w:tc>
          <w:tcPr>
            <w:tcW w:w="2551" w:type="dxa"/>
          </w:tcPr>
          <w:p w14:paraId="478066D0" w14:textId="77777777" w:rsidR="00410E63" w:rsidRPr="00410E63" w:rsidRDefault="00410E63" w:rsidP="00410E63">
            <w:pPr>
              <w:rPr>
                <w:rFonts w:ascii="Arial" w:eastAsia="Arial" w:hAnsi="Arial" w:cs="Arial"/>
              </w:rPr>
            </w:pPr>
          </w:p>
          <w:p w14:paraId="23F50684" w14:textId="77777777" w:rsidR="00410E63" w:rsidRPr="00410E63" w:rsidRDefault="00410E63" w:rsidP="00410E63">
            <w:pPr>
              <w:rPr>
                <w:rFonts w:ascii="Arial" w:eastAsia="Arial" w:hAnsi="Arial" w:cs="Arial"/>
              </w:rPr>
            </w:pPr>
          </w:p>
        </w:tc>
        <w:tc>
          <w:tcPr>
            <w:tcW w:w="2622" w:type="dxa"/>
          </w:tcPr>
          <w:p w14:paraId="0A07BE56" w14:textId="77777777" w:rsidR="00410E63" w:rsidRPr="00410E63" w:rsidRDefault="00410E63" w:rsidP="00410E63">
            <w:pPr>
              <w:rPr>
                <w:rFonts w:ascii="Arial" w:eastAsia="Arial" w:hAnsi="Arial" w:cs="Arial"/>
              </w:rPr>
            </w:pPr>
          </w:p>
          <w:p w14:paraId="661DAE8D" w14:textId="77777777" w:rsidR="00410E63" w:rsidRPr="00410E63" w:rsidRDefault="00410E63" w:rsidP="00410E63">
            <w:pPr>
              <w:rPr>
                <w:rFonts w:ascii="Arial" w:eastAsia="Arial" w:hAnsi="Arial" w:cs="Arial"/>
              </w:rPr>
            </w:pPr>
          </w:p>
        </w:tc>
      </w:tr>
      <w:tr w:rsidR="00410E63" w:rsidRPr="00410E63" w14:paraId="7A4D9432" w14:textId="77777777" w:rsidTr="00410E63">
        <w:tc>
          <w:tcPr>
            <w:tcW w:w="2265" w:type="dxa"/>
          </w:tcPr>
          <w:p w14:paraId="6A86E351" w14:textId="77777777" w:rsidR="00410E63" w:rsidRPr="00410E63" w:rsidRDefault="00410E63" w:rsidP="00410E63">
            <w:pPr>
              <w:rPr>
                <w:rFonts w:ascii="Arial" w:hAnsi="Arial" w:cs="Arial"/>
              </w:rPr>
            </w:pPr>
            <w:r w:rsidRPr="00410E63">
              <w:rPr>
                <w:rFonts w:ascii="Arial" w:hAnsi="Arial" w:cs="Arial"/>
              </w:rPr>
              <w:t>Leertijd</w:t>
            </w:r>
          </w:p>
        </w:tc>
        <w:tc>
          <w:tcPr>
            <w:tcW w:w="2692" w:type="dxa"/>
          </w:tcPr>
          <w:p w14:paraId="53CB9B74" w14:textId="77777777" w:rsidR="00410E63" w:rsidRPr="00410E63" w:rsidRDefault="00410E63" w:rsidP="00410E63">
            <w:pPr>
              <w:rPr>
                <w:rFonts w:ascii="Arial" w:hAnsi="Arial" w:cs="Arial"/>
              </w:rPr>
            </w:pPr>
          </w:p>
          <w:p w14:paraId="451782BD" w14:textId="77777777" w:rsidR="00410E63" w:rsidRPr="00410E63" w:rsidRDefault="00410E63" w:rsidP="00410E63">
            <w:pPr>
              <w:rPr>
                <w:rFonts w:ascii="Arial" w:hAnsi="Arial" w:cs="Arial"/>
              </w:rPr>
            </w:pPr>
          </w:p>
        </w:tc>
        <w:tc>
          <w:tcPr>
            <w:tcW w:w="2551" w:type="dxa"/>
          </w:tcPr>
          <w:p w14:paraId="31FF5F15" w14:textId="77777777" w:rsidR="00410E63" w:rsidRPr="00410E63" w:rsidRDefault="00410E63" w:rsidP="00410E63">
            <w:pPr>
              <w:rPr>
                <w:rFonts w:ascii="Arial" w:hAnsi="Arial" w:cs="Arial"/>
              </w:rPr>
            </w:pPr>
          </w:p>
        </w:tc>
        <w:tc>
          <w:tcPr>
            <w:tcW w:w="2622" w:type="dxa"/>
          </w:tcPr>
          <w:p w14:paraId="2CEF7AFA" w14:textId="77777777" w:rsidR="00410E63" w:rsidRPr="00410E63" w:rsidRDefault="00410E63" w:rsidP="00410E63">
            <w:pPr>
              <w:rPr>
                <w:rFonts w:ascii="Arial" w:hAnsi="Arial" w:cs="Arial"/>
              </w:rPr>
            </w:pPr>
          </w:p>
        </w:tc>
      </w:tr>
      <w:tr w:rsidR="00410E63" w:rsidRPr="00410E63" w14:paraId="00C186BA" w14:textId="77777777" w:rsidTr="00410E63">
        <w:tc>
          <w:tcPr>
            <w:tcW w:w="2265" w:type="dxa"/>
          </w:tcPr>
          <w:p w14:paraId="0D3B3808" w14:textId="77777777" w:rsidR="00410E63" w:rsidRPr="00410E63" w:rsidRDefault="00410E63" w:rsidP="00410E63">
            <w:pPr>
              <w:rPr>
                <w:rFonts w:ascii="Arial" w:hAnsi="Arial" w:cs="Arial"/>
              </w:rPr>
            </w:pPr>
            <w:r w:rsidRPr="00410E63">
              <w:rPr>
                <w:rFonts w:ascii="Arial" w:hAnsi="Arial" w:cs="Arial"/>
              </w:rPr>
              <w:t>Aanbod, waaronder Montessorimateriaal met aanbieding</w:t>
            </w:r>
          </w:p>
        </w:tc>
        <w:tc>
          <w:tcPr>
            <w:tcW w:w="2692" w:type="dxa"/>
          </w:tcPr>
          <w:p w14:paraId="33E133BE" w14:textId="77777777" w:rsidR="00410E63" w:rsidRPr="00410E63" w:rsidRDefault="00410E63" w:rsidP="00410E63">
            <w:pPr>
              <w:rPr>
                <w:rFonts w:ascii="Arial" w:hAnsi="Arial" w:cs="Arial"/>
              </w:rPr>
            </w:pPr>
          </w:p>
        </w:tc>
        <w:tc>
          <w:tcPr>
            <w:tcW w:w="2551" w:type="dxa"/>
          </w:tcPr>
          <w:p w14:paraId="618AD9A3" w14:textId="77777777" w:rsidR="00410E63" w:rsidRPr="00410E63" w:rsidRDefault="00410E63" w:rsidP="00410E63">
            <w:pPr>
              <w:rPr>
                <w:rFonts w:ascii="Arial" w:hAnsi="Arial" w:cs="Arial"/>
              </w:rPr>
            </w:pPr>
          </w:p>
        </w:tc>
        <w:tc>
          <w:tcPr>
            <w:tcW w:w="2622" w:type="dxa"/>
          </w:tcPr>
          <w:p w14:paraId="26CC2559" w14:textId="77777777" w:rsidR="00410E63" w:rsidRPr="00410E63" w:rsidRDefault="00410E63" w:rsidP="00410E63">
            <w:pPr>
              <w:rPr>
                <w:rFonts w:ascii="Arial" w:hAnsi="Arial" w:cs="Arial"/>
              </w:rPr>
            </w:pPr>
          </w:p>
        </w:tc>
      </w:tr>
      <w:tr w:rsidR="00410E63" w:rsidRPr="00410E63" w14:paraId="32CD664D" w14:textId="77777777" w:rsidTr="00410E63">
        <w:tc>
          <w:tcPr>
            <w:tcW w:w="2265" w:type="dxa"/>
          </w:tcPr>
          <w:p w14:paraId="1B5A3450" w14:textId="77777777" w:rsidR="00410E63" w:rsidRPr="00410E63" w:rsidRDefault="00410E63" w:rsidP="00410E63">
            <w:pPr>
              <w:rPr>
                <w:rFonts w:ascii="Arial" w:hAnsi="Arial" w:cs="Arial"/>
              </w:rPr>
            </w:pPr>
            <w:r w:rsidRPr="00410E63">
              <w:rPr>
                <w:rFonts w:ascii="Arial" w:hAnsi="Arial" w:cs="Arial"/>
              </w:rPr>
              <w:t>Organisatie</w:t>
            </w:r>
          </w:p>
          <w:p w14:paraId="6E959104" w14:textId="77777777" w:rsidR="00410E63" w:rsidRPr="00410E63" w:rsidRDefault="00410E63" w:rsidP="00410E63">
            <w:pPr>
              <w:rPr>
                <w:rFonts w:ascii="Arial" w:hAnsi="Arial" w:cs="Arial"/>
              </w:rPr>
            </w:pPr>
          </w:p>
        </w:tc>
        <w:tc>
          <w:tcPr>
            <w:tcW w:w="2692" w:type="dxa"/>
          </w:tcPr>
          <w:p w14:paraId="7AE93562" w14:textId="77777777" w:rsidR="00410E63" w:rsidRPr="00410E63" w:rsidRDefault="00410E63" w:rsidP="00410E63">
            <w:pPr>
              <w:rPr>
                <w:rFonts w:ascii="Arial" w:hAnsi="Arial" w:cs="Arial"/>
              </w:rPr>
            </w:pPr>
          </w:p>
          <w:p w14:paraId="5FB1DAA0" w14:textId="77777777" w:rsidR="00410E63" w:rsidRPr="00410E63" w:rsidRDefault="00410E63" w:rsidP="00410E63">
            <w:pPr>
              <w:rPr>
                <w:rFonts w:ascii="Arial" w:hAnsi="Arial" w:cs="Arial"/>
              </w:rPr>
            </w:pPr>
          </w:p>
          <w:p w14:paraId="451D06DD" w14:textId="77777777" w:rsidR="00410E63" w:rsidRPr="00410E63" w:rsidRDefault="00410E63" w:rsidP="00410E63">
            <w:pPr>
              <w:rPr>
                <w:rFonts w:ascii="Arial" w:hAnsi="Arial" w:cs="Arial"/>
              </w:rPr>
            </w:pPr>
          </w:p>
        </w:tc>
        <w:tc>
          <w:tcPr>
            <w:tcW w:w="2551" w:type="dxa"/>
          </w:tcPr>
          <w:p w14:paraId="059D24DB" w14:textId="77777777" w:rsidR="00410E63" w:rsidRPr="00410E63" w:rsidRDefault="00410E63" w:rsidP="00410E63">
            <w:pPr>
              <w:spacing w:line="259" w:lineRule="auto"/>
              <w:rPr>
                <w:rFonts w:ascii="Arial" w:eastAsia="Arial" w:hAnsi="Arial" w:cs="Arial"/>
                <w:color w:val="000000" w:themeColor="text1"/>
              </w:rPr>
            </w:pPr>
          </w:p>
          <w:p w14:paraId="789B8D7E" w14:textId="77777777" w:rsidR="00410E63" w:rsidRPr="00410E63" w:rsidRDefault="00410E63" w:rsidP="00410E63">
            <w:pPr>
              <w:rPr>
                <w:rFonts w:ascii="Arial" w:hAnsi="Arial" w:cs="Arial"/>
              </w:rPr>
            </w:pPr>
          </w:p>
        </w:tc>
        <w:tc>
          <w:tcPr>
            <w:tcW w:w="2622" w:type="dxa"/>
          </w:tcPr>
          <w:p w14:paraId="029013DD" w14:textId="77777777" w:rsidR="00410E63" w:rsidRPr="00410E63" w:rsidRDefault="00410E63" w:rsidP="00410E63">
            <w:pPr>
              <w:spacing w:line="259" w:lineRule="auto"/>
              <w:rPr>
                <w:rFonts w:ascii="Arial" w:eastAsia="Arial" w:hAnsi="Arial" w:cs="Arial"/>
                <w:color w:val="000000" w:themeColor="text1"/>
              </w:rPr>
            </w:pPr>
          </w:p>
          <w:p w14:paraId="6C56A6C7" w14:textId="77777777" w:rsidR="00410E63" w:rsidRPr="00410E63" w:rsidRDefault="00410E63" w:rsidP="00410E63">
            <w:pPr>
              <w:spacing w:line="259" w:lineRule="auto"/>
              <w:rPr>
                <w:rFonts w:ascii="Arial" w:eastAsia="Arial" w:hAnsi="Arial" w:cs="Arial"/>
                <w:color w:val="000000" w:themeColor="text1"/>
              </w:rPr>
            </w:pPr>
          </w:p>
          <w:p w14:paraId="5349018D" w14:textId="77777777" w:rsidR="00410E63" w:rsidRPr="00410E63" w:rsidRDefault="00410E63" w:rsidP="00410E63">
            <w:pPr>
              <w:rPr>
                <w:rFonts w:ascii="Arial" w:hAnsi="Arial" w:cs="Arial"/>
              </w:rPr>
            </w:pPr>
          </w:p>
        </w:tc>
      </w:tr>
      <w:tr w:rsidR="00410E63" w:rsidRPr="00410E63" w14:paraId="45FF3413" w14:textId="77777777" w:rsidTr="00410E63">
        <w:tc>
          <w:tcPr>
            <w:tcW w:w="2265" w:type="dxa"/>
          </w:tcPr>
          <w:p w14:paraId="0CDA56EA" w14:textId="77777777" w:rsidR="00410E63" w:rsidRPr="00410E63" w:rsidRDefault="00410E63" w:rsidP="00410E63">
            <w:pPr>
              <w:rPr>
                <w:rFonts w:ascii="Arial" w:hAnsi="Arial" w:cs="Arial"/>
              </w:rPr>
            </w:pPr>
            <w:r w:rsidRPr="00410E63">
              <w:rPr>
                <w:rFonts w:ascii="Arial" w:hAnsi="Arial" w:cs="Arial"/>
              </w:rPr>
              <w:t>Evaluatie</w:t>
            </w:r>
          </w:p>
          <w:p w14:paraId="2F4518AA" w14:textId="77777777" w:rsidR="00410E63" w:rsidRPr="00410E63" w:rsidRDefault="00410E63" w:rsidP="00410E63">
            <w:pPr>
              <w:rPr>
                <w:rFonts w:ascii="Arial" w:hAnsi="Arial" w:cs="Arial"/>
              </w:rPr>
            </w:pPr>
          </w:p>
          <w:p w14:paraId="08CFFA71" w14:textId="77777777" w:rsidR="00410E63" w:rsidRPr="00410E63" w:rsidRDefault="00410E63" w:rsidP="00410E63">
            <w:pPr>
              <w:rPr>
                <w:rFonts w:ascii="Arial" w:hAnsi="Arial" w:cs="Arial"/>
              </w:rPr>
            </w:pPr>
          </w:p>
          <w:p w14:paraId="2DC77BDF" w14:textId="77777777" w:rsidR="00410E63" w:rsidRPr="00410E63" w:rsidRDefault="00410E63" w:rsidP="00410E63">
            <w:pPr>
              <w:rPr>
                <w:rFonts w:ascii="Arial" w:hAnsi="Arial" w:cs="Arial"/>
              </w:rPr>
            </w:pPr>
          </w:p>
        </w:tc>
        <w:tc>
          <w:tcPr>
            <w:tcW w:w="2692" w:type="dxa"/>
          </w:tcPr>
          <w:p w14:paraId="58E7E40A" w14:textId="77777777" w:rsidR="00410E63" w:rsidRPr="00410E63" w:rsidRDefault="00410E63" w:rsidP="00410E63">
            <w:pPr>
              <w:rPr>
                <w:rFonts w:ascii="Arial" w:hAnsi="Arial" w:cs="Arial"/>
              </w:rPr>
            </w:pPr>
          </w:p>
        </w:tc>
        <w:tc>
          <w:tcPr>
            <w:tcW w:w="2551" w:type="dxa"/>
          </w:tcPr>
          <w:p w14:paraId="53243F27" w14:textId="77777777" w:rsidR="00410E63" w:rsidRPr="00410E63" w:rsidRDefault="00410E63" w:rsidP="00410E63">
            <w:pPr>
              <w:rPr>
                <w:rFonts w:ascii="Arial" w:hAnsi="Arial" w:cs="Arial"/>
              </w:rPr>
            </w:pPr>
          </w:p>
        </w:tc>
        <w:tc>
          <w:tcPr>
            <w:tcW w:w="2622" w:type="dxa"/>
          </w:tcPr>
          <w:p w14:paraId="3097AE1C" w14:textId="77777777" w:rsidR="00410E63" w:rsidRPr="00410E63" w:rsidRDefault="00410E63" w:rsidP="00410E63">
            <w:pPr>
              <w:rPr>
                <w:rFonts w:ascii="Arial" w:hAnsi="Arial" w:cs="Arial"/>
              </w:rPr>
            </w:pPr>
          </w:p>
        </w:tc>
      </w:tr>
    </w:tbl>
    <w:p w14:paraId="587B2A9D" w14:textId="77777777" w:rsidR="004B0BF2" w:rsidRPr="004B0BF2" w:rsidRDefault="004B0BF2" w:rsidP="004B0BF2"/>
    <w:p w14:paraId="0463F7AF" w14:textId="77777777" w:rsidR="00410E63" w:rsidRDefault="00410E63" w:rsidP="00D462A6"/>
    <w:p w14:paraId="4A60B390" w14:textId="77777777" w:rsidR="00410E63" w:rsidRDefault="00410E63" w:rsidP="00D462A6"/>
    <w:p w14:paraId="6C12D2C8" w14:textId="77777777" w:rsidR="00410E63" w:rsidRDefault="00410E63" w:rsidP="00D462A6"/>
    <w:p w14:paraId="48764327" w14:textId="77777777" w:rsidR="00410E63" w:rsidRDefault="00410E63" w:rsidP="00D462A6"/>
    <w:p w14:paraId="67171499" w14:textId="77777777" w:rsidR="00410E63" w:rsidRDefault="00410E63" w:rsidP="00D462A6"/>
    <w:p w14:paraId="2F212D8B" w14:textId="77777777" w:rsidR="00410E63" w:rsidRDefault="00410E63" w:rsidP="00D462A6"/>
    <w:p w14:paraId="06E85182" w14:textId="77777777" w:rsidR="00410E63" w:rsidRDefault="00410E63" w:rsidP="00D462A6"/>
    <w:p w14:paraId="1990F4B5" w14:textId="77777777" w:rsidR="00410E63" w:rsidRDefault="00410E63" w:rsidP="00D462A6"/>
    <w:p w14:paraId="057F5C5A" w14:textId="77777777" w:rsidR="00410E63" w:rsidRDefault="00410E63" w:rsidP="00D462A6"/>
    <w:p w14:paraId="6E5F41FE" w14:textId="77777777" w:rsidR="00BA0AC4" w:rsidRDefault="00C156CD" w:rsidP="00D462A6">
      <w:r>
        <w:br/>
      </w:r>
    </w:p>
    <w:p w14:paraId="4CCEA108" w14:textId="78D3BF4F" w:rsidR="00410E63" w:rsidRDefault="00D462A6" w:rsidP="00D462A6">
      <w:pPr>
        <w:rPr>
          <w:rStyle w:val="Kop1Char"/>
        </w:rPr>
      </w:pPr>
      <w:r w:rsidRPr="00410E63">
        <w:rPr>
          <w:rStyle w:val="Kop1Char"/>
        </w:rPr>
        <w:lastRenderedPageBreak/>
        <w:t xml:space="preserve">10    </w:t>
      </w:r>
      <w:r w:rsidRPr="00410E63">
        <w:rPr>
          <w:rStyle w:val="Kop1Char"/>
        </w:rPr>
        <w:tab/>
        <w:t>Kijkwijzer</w:t>
      </w:r>
    </w:p>
    <w:p w14:paraId="386F19EB" w14:textId="77777777" w:rsidR="0050473F" w:rsidRDefault="0050473F" w:rsidP="00D462A6">
      <w:r>
        <w:rPr>
          <w:noProof/>
        </w:rPr>
        <w:drawing>
          <wp:inline distT="0" distB="0" distL="0" distR="0" wp14:anchorId="4921C2D9" wp14:editId="18869A27">
            <wp:extent cx="5760720" cy="5082540"/>
            <wp:effectExtent l="0" t="0" r="0" b="381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5082540"/>
                    </a:xfrm>
                    <a:prstGeom prst="rect">
                      <a:avLst/>
                    </a:prstGeom>
                  </pic:spPr>
                </pic:pic>
              </a:graphicData>
            </a:graphic>
          </wp:inline>
        </w:drawing>
      </w:r>
    </w:p>
    <w:p w14:paraId="6A3FFD69" w14:textId="77777777" w:rsidR="001E11AB" w:rsidRDefault="006A47AF" w:rsidP="00D462A6">
      <w:r w:rsidRPr="006A47AF">
        <w:rPr>
          <w:noProof/>
        </w:rPr>
        <w:drawing>
          <wp:inline distT="0" distB="0" distL="0" distR="0" wp14:anchorId="77EC97A5" wp14:editId="3A188431">
            <wp:extent cx="5760720" cy="23876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87600"/>
                    </a:xfrm>
                    <a:prstGeom prst="rect">
                      <a:avLst/>
                    </a:prstGeom>
                  </pic:spPr>
                </pic:pic>
              </a:graphicData>
            </a:graphic>
          </wp:inline>
        </w:drawing>
      </w:r>
    </w:p>
    <w:p w14:paraId="086784F6" w14:textId="77777777" w:rsidR="001E11AB" w:rsidRDefault="001E11AB" w:rsidP="00D462A6"/>
    <w:p w14:paraId="08691A63" w14:textId="77777777" w:rsidR="00BA0AC4" w:rsidRDefault="00D462A6" w:rsidP="00D462A6">
      <w:pPr>
        <w:rPr>
          <w:rStyle w:val="Kop1Char"/>
        </w:rPr>
      </w:pPr>
      <w:r>
        <w:br/>
      </w:r>
    </w:p>
    <w:p w14:paraId="246DDBF3" w14:textId="577396B2" w:rsidR="001E11AB" w:rsidRDefault="00D462A6" w:rsidP="00D462A6">
      <w:pPr>
        <w:rPr>
          <w:rStyle w:val="Kop1Char"/>
        </w:rPr>
      </w:pPr>
      <w:r w:rsidRPr="001E11AB">
        <w:rPr>
          <w:rStyle w:val="Kop1Char"/>
        </w:rPr>
        <w:lastRenderedPageBreak/>
        <w:t xml:space="preserve">11 </w:t>
      </w:r>
      <w:r w:rsidRPr="001E11AB">
        <w:rPr>
          <w:rStyle w:val="Kop1Char"/>
        </w:rPr>
        <w:tab/>
        <w:t>Protocol herfstleerlingen</w:t>
      </w:r>
    </w:p>
    <w:p w14:paraId="31875C20" w14:textId="77777777" w:rsidR="00C156CD" w:rsidRDefault="00C156CD" w:rsidP="00C156CD">
      <w:pPr>
        <w:jc w:val="center"/>
        <w:rPr>
          <w:rFonts w:eastAsia="Times New Roman" w:cs="Calibri"/>
          <w:b/>
          <w:bCs/>
          <w:color w:val="00B050"/>
          <w:sz w:val="40"/>
          <w:szCs w:val="40"/>
          <w:lang w:eastAsia="nl-NL"/>
        </w:rPr>
      </w:pPr>
    </w:p>
    <w:p w14:paraId="30E613CA" w14:textId="77777777" w:rsidR="00C156CD" w:rsidRPr="00FF0C55" w:rsidRDefault="00C156CD" w:rsidP="00C156CD">
      <w:pPr>
        <w:jc w:val="center"/>
        <w:rPr>
          <w:rFonts w:eastAsia="Times New Roman" w:cs="Calibri"/>
          <w:b/>
          <w:bCs/>
          <w:color w:val="00B050"/>
          <w:sz w:val="32"/>
          <w:szCs w:val="32"/>
          <w:lang w:eastAsia="nl-NL"/>
        </w:rPr>
      </w:pPr>
      <w:r w:rsidRPr="00FF0C55">
        <w:rPr>
          <w:rFonts w:eastAsia="Times New Roman" w:cs="Calibri"/>
          <w:b/>
          <w:bCs/>
          <w:color w:val="00B050"/>
          <w:sz w:val="32"/>
          <w:szCs w:val="32"/>
          <w:lang w:eastAsia="nl-NL"/>
        </w:rPr>
        <w:t>Protocol herfstleerlingen</w:t>
      </w:r>
    </w:p>
    <w:p w14:paraId="0591EFE6" w14:textId="77777777" w:rsidR="00C156CD" w:rsidRPr="00FF0C55" w:rsidRDefault="00C156CD" w:rsidP="00C156CD">
      <w:pPr>
        <w:jc w:val="center"/>
        <w:rPr>
          <w:rFonts w:eastAsia="Times New Roman" w:cs="Calibri"/>
          <w:b/>
          <w:bCs/>
          <w:color w:val="00B050"/>
          <w:sz w:val="32"/>
          <w:szCs w:val="32"/>
          <w:lang w:eastAsia="nl-NL"/>
        </w:rPr>
      </w:pPr>
    </w:p>
    <w:p w14:paraId="4AACF0EB" w14:textId="77777777" w:rsidR="00C156CD" w:rsidRPr="00FF0C55" w:rsidRDefault="00C156CD" w:rsidP="00C156CD">
      <w:pPr>
        <w:jc w:val="center"/>
        <w:rPr>
          <w:rFonts w:eastAsia="Times New Roman" w:cs="Calibri"/>
          <w:b/>
          <w:bCs/>
          <w:color w:val="00B050"/>
          <w:sz w:val="32"/>
          <w:szCs w:val="32"/>
          <w:lang w:eastAsia="nl-NL"/>
        </w:rPr>
      </w:pPr>
      <w:r w:rsidRPr="00FF0C55">
        <w:rPr>
          <w:rFonts w:eastAsia="Times New Roman" w:cs="Calibri"/>
          <w:b/>
          <w:bCs/>
          <w:color w:val="00B050"/>
          <w:sz w:val="32"/>
          <w:szCs w:val="32"/>
          <w:lang w:eastAsia="nl-NL"/>
        </w:rPr>
        <w:t>Kinderen die geboren zijn in oktober/november/december</w:t>
      </w:r>
    </w:p>
    <w:p w14:paraId="67A34135" w14:textId="77777777" w:rsidR="00C156CD" w:rsidRDefault="00C156CD" w:rsidP="00C156CD">
      <w:pPr>
        <w:jc w:val="center"/>
        <w:rPr>
          <w:rFonts w:eastAsia="Times New Roman" w:cs="Calibri"/>
          <w:color w:val="000000"/>
          <w:sz w:val="28"/>
          <w:szCs w:val="28"/>
          <w:lang w:eastAsia="nl-NL"/>
        </w:rPr>
      </w:pPr>
    </w:p>
    <w:p w14:paraId="7D098649" w14:textId="77777777" w:rsidR="00C156CD" w:rsidRDefault="00C156CD" w:rsidP="00C156CD">
      <w:pPr>
        <w:jc w:val="center"/>
        <w:rPr>
          <w:rFonts w:eastAsia="Times New Roman" w:cs="Calibri"/>
          <w:color w:val="000000"/>
          <w:sz w:val="28"/>
          <w:szCs w:val="28"/>
          <w:lang w:eastAsia="nl-NL"/>
        </w:rPr>
      </w:pPr>
      <w:r w:rsidRPr="009C38A5">
        <w:rPr>
          <w:b/>
          <w:bCs/>
          <w:noProof/>
          <w:color w:val="00B050"/>
          <w:sz w:val="72"/>
          <w:szCs w:val="72"/>
        </w:rPr>
        <w:drawing>
          <wp:inline distT="0" distB="0" distL="0" distR="0" wp14:anchorId="70FB7F40" wp14:editId="7B4DA3AC">
            <wp:extent cx="4819015" cy="4819015"/>
            <wp:effectExtent l="0" t="0" r="635" b="63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015" cy="4819015"/>
                    </a:xfrm>
                    <a:prstGeom prst="rect">
                      <a:avLst/>
                    </a:prstGeom>
                    <a:noFill/>
                  </pic:spPr>
                </pic:pic>
              </a:graphicData>
            </a:graphic>
          </wp:inline>
        </w:drawing>
      </w:r>
    </w:p>
    <w:p w14:paraId="71719E45" w14:textId="77777777" w:rsidR="00C156CD" w:rsidRPr="00FF0C55" w:rsidRDefault="00C156CD" w:rsidP="00C156CD">
      <w:pPr>
        <w:ind w:left="2832" w:firstLine="708"/>
        <w:rPr>
          <w:rFonts w:eastAsia="Times New Roman" w:cs="Calibri"/>
          <w:b/>
          <w:bCs/>
          <w:color w:val="00B050"/>
          <w:sz w:val="28"/>
          <w:szCs w:val="28"/>
          <w:lang w:eastAsia="nl-NL"/>
        </w:rPr>
      </w:pPr>
      <w:r w:rsidRPr="00FF0C55">
        <w:rPr>
          <w:rFonts w:eastAsia="Times New Roman" w:cs="Calibri"/>
          <w:b/>
          <w:bCs/>
          <w:color w:val="00B050"/>
          <w:sz w:val="28"/>
          <w:szCs w:val="28"/>
          <w:lang w:eastAsia="nl-NL"/>
        </w:rPr>
        <w:t>Versie juni 2021</w:t>
      </w:r>
    </w:p>
    <w:p w14:paraId="2ED1B1BB" w14:textId="77777777" w:rsidR="00C156CD" w:rsidRDefault="00C156CD" w:rsidP="00C156CD">
      <w:pPr>
        <w:shd w:val="clear" w:color="auto" w:fill="FFFFFF"/>
        <w:spacing w:after="0" w:line="240" w:lineRule="auto"/>
        <w:rPr>
          <w:rFonts w:eastAsia="Times New Roman" w:cs="Calibri"/>
          <w:b/>
          <w:bCs/>
          <w:color w:val="000000"/>
          <w:sz w:val="24"/>
          <w:szCs w:val="24"/>
          <w:u w:val="single"/>
          <w:lang w:eastAsia="nl-NL"/>
        </w:rPr>
      </w:pPr>
    </w:p>
    <w:p w14:paraId="3D9C25BB" w14:textId="77777777" w:rsidR="00C156CD" w:rsidRDefault="00C156CD" w:rsidP="00C156CD">
      <w:pPr>
        <w:shd w:val="clear" w:color="auto" w:fill="FFFFFF"/>
        <w:spacing w:after="0" w:line="240" w:lineRule="auto"/>
        <w:rPr>
          <w:rFonts w:eastAsia="Times New Roman" w:cs="Calibri"/>
          <w:b/>
          <w:bCs/>
          <w:color w:val="000000"/>
          <w:sz w:val="24"/>
          <w:szCs w:val="24"/>
          <w:u w:val="single"/>
          <w:lang w:eastAsia="nl-NL"/>
        </w:rPr>
      </w:pPr>
    </w:p>
    <w:p w14:paraId="2A6045C3" w14:textId="77777777" w:rsidR="00C156CD" w:rsidRDefault="00C156CD" w:rsidP="00C156CD">
      <w:pPr>
        <w:shd w:val="clear" w:color="auto" w:fill="FFFFFF"/>
        <w:spacing w:after="0" w:line="240" w:lineRule="auto"/>
        <w:rPr>
          <w:rFonts w:eastAsia="Times New Roman" w:cs="Calibri"/>
          <w:b/>
          <w:bCs/>
          <w:color w:val="000000"/>
          <w:sz w:val="24"/>
          <w:szCs w:val="24"/>
          <w:u w:val="single"/>
          <w:lang w:eastAsia="nl-NL"/>
        </w:rPr>
      </w:pPr>
    </w:p>
    <w:p w14:paraId="4A61009D" w14:textId="77777777" w:rsidR="00C156CD" w:rsidRDefault="00C156CD" w:rsidP="00C156CD">
      <w:pPr>
        <w:shd w:val="clear" w:color="auto" w:fill="FFFFFF"/>
        <w:spacing w:after="0" w:line="240" w:lineRule="auto"/>
        <w:rPr>
          <w:rFonts w:eastAsia="Times New Roman" w:cs="Calibri"/>
          <w:b/>
          <w:bCs/>
          <w:color w:val="000000"/>
          <w:sz w:val="24"/>
          <w:szCs w:val="24"/>
          <w:u w:val="single"/>
          <w:lang w:eastAsia="nl-NL"/>
        </w:rPr>
      </w:pPr>
    </w:p>
    <w:p w14:paraId="06615869" w14:textId="77777777" w:rsidR="00C156CD" w:rsidRDefault="00C156CD" w:rsidP="00C156CD">
      <w:pPr>
        <w:shd w:val="clear" w:color="auto" w:fill="FFFFFF"/>
        <w:spacing w:after="0" w:line="240" w:lineRule="auto"/>
        <w:rPr>
          <w:rFonts w:eastAsia="Times New Roman" w:cs="Calibri"/>
          <w:b/>
          <w:bCs/>
          <w:color w:val="000000"/>
          <w:sz w:val="24"/>
          <w:szCs w:val="24"/>
          <w:u w:val="single"/>
          <w:lang w:eastAsia="nl-NL"/>
        </w:rPr>
      </w:pPr>
    </w:p>
    <w:p w14:paraId="5F8971A9" w14:textId="77777777" w:rsidR="00C156CD" w:rsidRDefault="00C156CD" w:rsidP="00C156CD">
      <w:pPr>
        <w:shd w:val="clear" w:color="auto" w:fill="FFFFFF"/>
        <w:spacing w:after="0" w:line="240" w:lineRule="auto"/>
        <w:rPr>
          <w:rFonts w:eastAsia="Times New Roman" w:cs="Calibri"/>
          <w:b/>
          <w:bCs/>
          <w:color w:val="000000"/>
          <w:sz w:val="24"/>
          <w:szCs w:val="24"/>
          <w:u w:val="single"/>
          <w:lang w:eastAsia="nl-NL"/>
        </w:rPr>
      </w:pPr>
    </w:p>
    <w:p w14:paraId="36DA3F1B" w14:textId="77777777" w:rsidR="00C156CD" w:rsidRDefault="00C156CD" w:rsidP="00C156CD">
      <w:pPr>
        <w:shd w:val="clear" w:color="auto" w:fill="FFFFFF"/>
        <w:spacing w:after="0" w:line="240" w:lineRule="auto"/>
        <w:rPr>
          <w:rFonts w:eastAsia="Times New Roman" w:cs="Calibri"/>
          <w:b/>
          <w:bCs/>
          <w:color w:val="000000"/>
          <w:sz w:val="24"/>
          <w:szCs w:val="24"/>
          <w:u w:val="single"/>
          <w:lang w:eastAsia="nl-NL"/>
        </w:rPr>
      </w:pPr>
    </w:p>
    <w:p w14:paraId="6DB3B90F" w14:textId="77777777" w:rsidR="00C156CD" w:rsidRDefault="00C156CD" w:rsidP="00C156CD">
      <w:pPr>
        <w:shd w:val="clear" w:color="auto" w:fill="FFFFFF"/>
        <w:spacing w:after="0" w:line="240" w:lineRule="auto"/>
        <w:rPr>
          <w:rFonts w:eastAsia="Times New Roman" w:cs="Calibri"/>
          <w:b/>
          <w:bCs/>
          <w:color w:val="000000"/>
          <w:sz w:val="24"/>
          <w:szCs w:val="24"/>
          <w:u w:val="single"/>
          <w:lang w:eastAsia="nl-NL"/>
        </w:rPr>
      </w:pPr>
    </w:p>
    <w:p w14:paraId="22CF74E1" w14:textId="77777777" w:rsidR="00C156CD" w:rsidRDefault="00C156CD" w:rsidP="00C156CD">
      <w:pPr>
        <w:shd w:val="clear" w:color="auto" w:fill="FFFFFF"/>
        <w:spacing w:after="0" w:line="240" w:lineRule="auto"/>
        <w:rPr>
          <w:rFonts w:eastAsia="Times New Roman" w:cs="Calibri"/>
          <w:b/>
          <w:bCs/>
          <w:color w:val="000000"/>
          <w:sz w:val="24"/>
          <w:szCs w:val="24"/>
          <w:u w:val="single"/>
          <w:lang w:eastAsia="nl-NL"/>
        </w:rPr>
      </w:pPr>
    </w:p>
    <w:p w14:paraId="0BC39C1B"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Inleiding;</w:t>
      </w:r>
    </w:p>
    <w:p w14:paraId="6A486C68" w14:textId="77777777" w:rsidR="00C156CD" w:rsidRPr="005E788E" w:rsidRDefault="00C156CD" w:rsidP="00C156CD">
      <w:pPr>
        <w:shd w:val="clear" w:color="auto" w:fill="FFFFFF"/>
        <w:spacing w:after="0" w:line="240" w:lineRule="auto"/>
      </w:pPr>
      <w:r w:rsidRPr="005E788E">
        <w:rPr>
          <w:rFonts w:eastAsia="Times New Roman" w:cs="Calibri"/>
          <w:color w:val="000000"/>
          <w:lang w:eastAsia="nl-NL"/>
        </w:rPr>
        <w:t xml:space="preserve">Onze school streeft naar een ononderbroken ontwikkeling die bij de meeste kinderen acht schooljaren duurt. Het kan echter gebeuren dat een kind meer tijd nodig heeft om zich de leerstof eigen te maken. Als een kind in de onderbouw een jaar overdoet, spreken we van verlenging. </w:t>
      </w:r>
      <w:r w:rsidRPr="005E788E">
        <w:rPr>
          <w:rFonts w:cs="Calibri"/>
        </w:rPr>
        <w:t>Op verreweg de meeste scholen wordt het jaargroepensysteem gehanteerd, wat betekent dat een kleuterbouwverlenging een heel jaar vertraging voor de leerling betekent, wat gezien de sprongsgewijze ontwikkeling op deze leeftijd vaak ongewenst en onnodig is. Dit is echter niet zo binnen ons Montessorionderwijs! Het kind gaat verder waar het op dat moment is gebleven in zijn/ haar ontwikkeling.</w:t>
      </w:r>
    </w:p>
    <w:p w14:paraId="7773BF40"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2E7CE28D"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Hoe kijken wij naar kinderen?</w:t>
      </w:r>
    </w:p>
    <w:p w14:paraId="080C0F12"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Wij willen dat ons onderwijs aansluit bij de onderwijsbehoeften van kinderen, daarom kijken we vooral naar de mogelijkheden van een kind en niet alleen naar de leeftijd.</w:t>
      </w:r>
    </w:p>
    <w:p w14:paraId="51AAE2D4"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23CCCF2F"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In de groepen 1 en 2 gaat het om de volgende ontwikkelingsgebieden:</w:t>
      </w:r>
    </w:p>
    <w:p w14:paraId="033514B2" w14:textId="77777777" w:rsidR="00C156CD" w:rsidRPr="005E788E" w:rsidRDefault="00C156CD" w:rsidP="00C156CD">
      <w:pPr>
        <w:pStyle w:val="Lijstalinea"/>
        <w:numPr>
          <w:ilvl w:val="0"/>
          <w:numId w:val="20"/>
        </w:numPr>
        <w:shd w:val="clear" w:color="auto" w:fill="FFFFFF"/>
        <w:suppressAutoHyphens/>
        <w:autoSpaceDN w:val="0"/>
        <w:spacing w:after="0" w:line="240" w:lineRule="auto"/>
        <w:contextualSpacing w:val="0"/>
        <w:textAlignment w:val="baseline"/>
        <w:rPr>
          <w:rFonts w:eastAsia="Times New Roman" w:cs="Calibri"/>
          <w:color w:val="000000"/>
          <w:lang w:eastAsia="nl-NL"/>
        </w:rPr>
      </w:pPr>
      <w:r w:rsidRPr="005E788E">
        <w:rPr>
          <w:rFonts w:eastAsia="Times New Roman" w:cs="Calibri"/>
          <w:color w:val="000000"/>
          <w:lang w:eastAsia="nl-NL"/>
        </w:rPr>
        <w:t>De sociaal-emotionele ontwikkeling. Zelfbeeld, relatie met volwassenen, relatie met andere kinderen, spelontwikkeling en taakgerichtheid en zelfstandigheid.</w:t>
      </w:r>
    </w:p>
    <w:p w14:paraId="2667A33E" w14:textId="77777777" w:rsidR="00C156CD" w:rsidRPr="005E788E" w:rsidRDefault="00C156CD" w:rsidP="00C156CD">
      <w:pPr>
        <w:pStyle w:val="Lijstalinea"/>
        <w:numPr>
          <w:ilvl w:val="0"/>
          <w:numId w:val="20"/>
        </w:numPr>
        <w:shd w:val="clear" w:color="auto" w:fill="FFFFFF"/>
        <w:suppressAutoHyphens/>
        <w:autoSpaceDN w:val="0"/>
        <w:spacing w:after="0" w:line="240" w:lineRule="auto"/>
        <w:contextualSpacing w:val="0"/>
        <w:textAlignment w:val="baseline"/>
        <w:rPr>
          <w:rFonts w:eastAsia="Times New Roman" w:cs="Calibri"/>
          <w:color w:val="000000"/>
          <w:lang w:eastAsia="nl-NL"/>
        </w:rPr>
      </w:pPr>
      <w:r w:rsidRPr="005E788E">
        <w:rPr>
          <w:rFonts w:eastAsia="Times New Roman" w:cs="Calibri"/>
          <w:color w:val="000000"/>
          <w:lang w:eastAsia="nl-NL"/>
        </w:rPr>
        <w:t>Motorische ontwikkeling. Grote en kleine motoriek.</w:t>
      </w:r>
    </w:p>
    <w:p w14:paraId="70EE4C4D" w14:textId="77777777" w:rsidR="00C156CD" w:rsidRPr="005E788E" w:rsidRDefault="00C156CD" w:rsidP="00C156CD">
      <w:pPr>
        <w:pStyle w:val="Lijstalinea"/>
        <w:numPr>
          <w:ilvl w:val="0"/>
          <w:numId w:val="20"/>
        </w:numPr>
        <w:shd w:val="clear" w:color="auto" w:fill="FFFFFF"/>
        <w:suppressAutoHyphens/>
        <w:autoSpaceDN w:val="0"/>
        <w:spacing w:after="0" w:line="240" w:lineRule="auto"/>
        <w:contextualSpacing w:val="0"/>
        <w:textAlignment w:val="baseline"/>
        <w:rPr>
          <w:rFonts w:eastAsia="Times New Roman" w:cs="Calibri"/>
          <w:color w:val="000000"/>
          <w:lang w:eastAsia="nl-NL"/>
        </w:rPr>
      </w:pPr>
      <w:r w:rsidRPr="005E788E">
        <w:rPr>
          <w:rFonts w:eastAsia="Times New Roman" w:cs="Calibri"/>
          <w:color w:val="000000"/>
          <w:lang w:eastAsia="nl-NL"/>
        </w:rPr>
        <w:t xml:space="preserve">Cognitieve ontwikkeling. Beginnende </w:t>
      </w:r>
      <w:proofErr w:type="spellStart"/>
      <w:r w:rsidRPr="005E788E">
        <w:rPr>
          <w:rFonts w:eastAsia="Times New Roman" w:cs="Calibri"/>
          <w:color w:val="000000"/>
          <w:lang w:eastAsia="nl-NL"/>
        </w:rPr>
        <w:t>gecijferdheid</w:t>
      </w:r>
      <w:proofErr w:type="spellEnd"/>
      <w:r w:rsidRPr="005E788E">
        <w:rPr>
          <w:rFonts w:eastAsia="Times New Roman" w:cs="Calibri"/>
          <w:color w:val="000000"/>
          <w:lang w:eastAsia="nl-NL"/>
        </w:rPr>
        <w:t>, visuele waarneming, auditieve waarneming, mondelinge taalvaardigheid en beginnende geletterdheid.</w:t>
      </w:r>
    </w:p>
    <w:p w14:paraId="00F22175"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63FA462A"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We volgen de ontwikkeling van het kind met behulp van het leerlingvolgsysteem KIJK!</w:t>
      </w:r>
    </w:p>
    <w:p w14:paraId="1362B019" w14:textId="77777777" w:rsidR="00C156CD" w:rsidRPr="005E788E" w:rsidRDefault="00C156CD" w:rsidP="00C156CD">
      <w:pPr>
        <w:shd w:val="clear" w:color="auto" w:fill="FFFFFF"/>
        <w:spacing w:after="0" w:line="240" w:lineRule="auto"/>
      </w:pPr>
      <w:r w:rsidRPr="005E788E">
        <w:rPr>
          <w:rFonts w:eastAsia="Times New Roman" w:cs="Calibri"/>
          <w:color w:val="000000"/>
          <w:lang w:eastAsia="nl-NL"/>
        </w:rPr>
        <w:t xml:space="preserve">De leerkracht observeert gedurende het hele jaar aan de hand van dit model de leerlingen op de verschillende ontwikkelingsgebieden. Kijk! Gaat uit van fases in de ontwikkeling van een leerling passend bij de leeftijd. </w:t>
      </w:r>
    </w:p>
    <w:p w14:paraId="4C0A712B"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Twee maal per jaar in januari en in juni wordt de ontwikkeling van de leerling geregistreerd.</w:t>
      </w:r>
    </w:p>
    <w:p w14:paraId="47A46067"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08132AD6"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Een uitgangspunt van KIJK! Is:</w:t>
      </w:r>
    </w:p>
    <w:p w14:paraId="625EF7EE"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‘Willen leerlingen met succes kunnen werken aan de leertaken in de hogere groepen, dan moet aan een aantal brede ontwikkelingsvoorwaarden voldaan zijn’.</w:t>
      </w:r>
    </w:p>
    <w:p w14:paraId="705A5B65"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55712E25"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Leerlingen voldoen aan de ontwikkelingsvoorwaarden van groep 3, indien de ontwikkelingsleeftijd op alle gebieden in juni van 6 tot 6.5 jaar is. </w:t>
      </w:r>
    </w:p>
    <w:p w14:paraId="72043667"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Dat betekent voor herfstleerlingen, dat zij gedurende de kleuterperiode dus een duidelijke voorsprong moeten laten zien in hun ontwikkeling, willen zij klaar zijn om de overstap te maken. </w:t>
      </w:r>
    </w:p>
    <w:p w14:paraId="26A7FC04"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157BDCD4"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Verlenging bij kleuters;</w:t>
      </w:r>
    </w:p>
    <w:p w14:paraId="4BD36D68"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De kleuterperiode vormt een unieke periode in de schoolloopbaan van kinderen. Wij hechten sterk aan spelend leren in een uitdagende leeromgeving waarbij we streven naar de optimale brede ontwikkeling van kinderen. In een kleuterklas is volop ruimte om al handelend te experimenteren en te ontdekken. Dit vormt de basis waarop in de hogere groepen wordt voortgebouwd. Met name bij de overgang van groep 2 naar 3 wordt gekeken of die basis stevig genoeg is en of een kind toe is aan het meer schoolse leren vanaf groep 3.</w:t>
      </w:r>
    </w:p>
    <w:p w14:paraId="0919180F"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22BCB2CB" w14:textId="1A2BB45E" w:rsidR="00C156CD" w:rsidRDefault="00C156CD" w:rsidP="00C156CD">
      <w:pPr>
        <w:shd w:val="clear" w:color="auto" w:fill="FFFFFF"/>
        <w:spacing w:after="0" w:line="240" w:lineRule="auto"/>
        <w:rPr>
          <w:rFonts w:eastAsia="Times New Roman" w:cs="Calibri"/>
          <w:color w:val="000000"/>
          <w:lang w:eastAsia="nl-NL"/>
        </w:rPr>
      </w:pPr>
    </w:p>
    <w:p w14:paraId="19B32C94" w14:textId="09C1E69C" w:rsidR="001F5982" w:rsidRDefault="001F5982" w:rsidP="00C156CD">
      <w:pPr>
        <w:shd w:val="clear" w:color="auto" w:fill="FFFFFF"/>
        <w:spacing w:after="0" w:line="240" w:lineRule="auto"/>
        <w:rPr>
          <w:rFonts w:eastAsia="Times New Roman" w:cs="Calibri"/>
          <w:color w:val="000000"/>
          <w:lang w:eastAsia="nl-NL"/>
        </w:rPr>
      </w:pPr>
    </w:p>
    <w:p w14:paraId="6EB8B507" w14:textId="77777777" w:rsidR="001F5982" w:rsidRPr="005E788E" w:rsidRDefault="001F5982" w:rsidP="00C156CD">
      <w:pPr>
        <w:shd w:val="clear" w:color="auto" w:fill="FFFFFF"/>
        <w:spacing w:after="0" w:line="240" w:lineRule="auto"/>
        <w:rPr>
          <w:rFonts w:eastAsia="Times New Roman" w:cs="Calibri"/>
          <w:color w:val="000000"/>
          <w:lang w:eastAsia="nl-NL"/>
        </w:rPr>
      </w:pPr>
    </w:p>
    <w:p w14:paraId="3C23EA31"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48DC287A"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41099F85"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lastRenderedPageBreak/>
        <w:t>Instroom en doorstroom van kleuters;</w:t>
      </w:r>
    </w:p>
    <w:p w14:paraId="29398AEF"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Onze school kent een groep 1 en een groep 2, dit is gecombineerd in een groep 1/2. Onze groep 1 is tevens de instroomgroep waar gedurende het hele jaar vierjarigen instromen. De groep leerlingen die tussen 1 oktober en 1 januari vier jaar wordt, de zogenaamde “herfstleerlingen”, zal door de leerkracht extra goed gevolgd worden. Gezien hun jonge leeftijd kunnen zij gebaat zijn bij een verlengde kleuterperiode. Hierover worden extra gesprekken met de desbetreffende ouders in het voorjaar gepland.</w:t>
      </w:r>
    </w:p>
    <w:p w14:paraId="1F93AF98"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7FC4199B"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De ontwikkeling van kleuters ontwikkelt zich sprongsgewijs. De leerkracht van groep 1 kan er daarom voor kiezen om een kleuter in groep 1 te laten óf naar groep 2 te laten gaan, hoewel de verwachting is dat (ook) deze kleuter een verlengde kleuterperiode nodig zal blijken te hebben. Ouders worden van deze overweging op de hoogte gebracht. In het stappenplan kunt u lezen hoe wij te werkgaan bij eventuele verlenging.  De kleuter zal in groep 2 extra goed in de gaten gehouden worden. Als de kleuter zich in groep 2 boven verwachting blijkt te ontwikkelen, kan er van verlenging worden afgezien.</w:t>
      </w:r>
    </w:p>
    <w:p w14:paraId="211742C6"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14697C53"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Overwegingen bij kleuterverlenging;</w:t>
      </w:r>
    </w:p>
    <w:p w14:paraId="2DD34030"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Wij duiden kleuterverlenging als positief. De kleuter krijgt meer tijd om zich </w:t>
      </w:r>
    </w:p>
    <w:p w14:paraId="1C524895"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voor te bereiden op de in aantal en complexiteit toenemende ontwikkelingstaken op o.a. cognitief en sociaal, emotioneel gebied.</w:t>
      </w:r>
    </w:p>
    <w:p w14:paraId="1BB73920"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Kleuters die verlengen hoeven gedurende hun schoolloopbaan in de meeste gevallen minder op hun tenen te lopen en staan sociaal-emotioneel sterker in hun schoenen.</w:t>
      </w:r>
    </w:p>
    <w:p w14:paraId="5F172E8E"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1761E4B1" w14:textId="77777777" w:rsidR="00C156CD" w:rsidRPr="005E788E" w:rsidRDefault="00C156CD" w:rsidP="00C156CD">
      <w:pPr>
        <w:shd w:val="clear" w:color="auto" w:fill="FFFFFF"/>
        <w:spacing w:after="0" w:line="240" w:lineRule="auto"/>
      </w:pPr>
      <w:r w:rsidRPr="005E788E">
        <w:rPr>
          <w:rFonts w:eastAsia="Times New Roman" w:cs="Calibri"/>
          <w:color w:val="000000"/>
          <w:lang w:eastAsia="nl-NL"/>
        </w:rPr>
        <w:t xml:space="preserve">Een verlengde kleuterperiode wordt door de inspectie niet gezien als doublure. Wij vinden het belangrijk dat we op de Montessorischool Ede de kinderen voldoende mogelijkheden en tijd moet geven om te rijpen. Kinderen mogen verlenging krijgen mits het functioneel is. </w:t>
      </w:r>
    </w:p>
    <w:p w14:paraId="218F0B62"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07B4611B"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Wij hechten aan een heldere communicatie met ouders. Ouders dienen tijdig te weten dat er aandachtspunten zijn rondom de ontwikkeling van hun kind. Ze worden uitgenodigd om hun eigen visie te geven en mee te denken over te nemen stappen.</w:t>
      </w:r>
    </w:p>
    <w:p w14:paraId="2DFE0C9F"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0636F201"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Wij vinden dat het jaar dat verlengd wordt, een zinvol jaar moet zijn en er moet een zinvol resultaat behaald kunnen worden.</w:t>
      </w:r>
    </w:p>
    <w:p w14:paraId="04EEB35C"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Om dit in goede banen te leiden volgen wij het stappenplan onderbouw verlengen of versnelde doorstroom.</w:t>
      </w:r>
    </w:p>
    <w:p w14:paraId="54637D3A"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07C80BBE" w14:textId="77777777" w:rsidR="00C156CD" w:rsidRPr="005E788E" w:rsidRDefault="00C156CD" w:rsidP="00C156CD">
      <w:pPr>
        <w:rPr>
          <w:rFonts w:cs="Calibri"/>
        </w:rPr>
      </w:pPr>
    </w:p>
    <w:p w14:paraId="20771A31" w14:textId="77777777" w:rsidR="00C156CD" w:rsidRPr="005E788E" w:rsidRDefault="00C156CD" w:rsidP="00C156CD">
      <w:pPr>
        <w:rPr>
          <w:rFonts w:cs="Calibri"/>
        </w:rPr>
      </w:pPr>
    </w:p>
    <w:p w14:paraId="14349D0D" w14:textId="77777777" w:rsidR="00C156CD" w:rsidRPr="005E788E" w:rsidRDefault="00C156CD" w:rsidP="00C156CD">
      <w:pPr>
        <w:rPr>
          <w:rFonts w:cs="Calibri"/>
        </w:rPr>
      </w:pPr>
    </w:p>
    <w:p w14:paraId="4179A7A2" w14:textId="77777777" w:rsidR="00C156CD" w:rsidRPr="005E788E" w:rsidRDefault="00C156CD" w:rsidP="00C156CD">
      <w:pPr>
        <w:rPr>
          <w:rFonts w:cs="Calibri"/>
        </w:rPr>
      </w:pPr>
    </w:p>
    <w:p w14:paraId="7320B642" w14:textId="77777777" w:rsidR="00C156CD" w:rsidRPr="005E788E" w:rsidRDefault="00C156CD" w:rsidP="00C156CD">
      <w:pPr>
        <w:rPr>
          <w:rFonts w:cs="Calibri"/>
        </w:rPr>
      </w:pPr>
    </w:p>
    <w:p w14:paraId="48FCFBF6" w14:textId="3F05BCE3" w:rsidR="00C156CD" w:rsidRDefault="00C156CD" w:rsidP="00C156CD">
      <w:pPr>
        <w:rPr>
          <w:rFonts w:cs="Calibri"/>
        </w:rPr>
      </w:pPr>
    </w:p>
    <w:p w14:paraId="5A2C274E" w14:textId="6AECC92E" w:rsidR="001F5982" w:rsidRDefault="001F5982" w:rsidP="00C156CD">
      <w:pPr>
        <w:rPr>
          <w:rFonts w:cs="Calibri"/>
        </w:rPr>
      </w:pPr>
    </w:p>
    <w:p w14:paraId="18EECE7E" w14:textId="1C747717" w:rsidR="001F5982" w:rsidRDefault="001F5982" w:rsidP="00C156CD">
      <w:pPr>
        <w:rPr>
          <w:rFonts w:cs="Calibri"/>
        </w:rPr>
      </w:pPr>
    </w:p>
    <w:p w14:paraId="3B09737D" w14:textId="74A05CD9" w:rsidR="001F5982" w:rsidRDefault="001F5982" w:rsidP="00C156CD">
      <w:pPr>
        <w:rPr>
          <w:rFonts w:cs="Calibri"/>
        </w:rPr>
      </w:pPr>
    </w:p>
    <w:p w14:paraId="4716D3E3" w14:textId="77777777" w:rsidR="001F5982" w:rsidRPr="005E788E" w:rsidRDefault="001F5982" w:rsidP="00C156CD">
      <w:pPr>
        <w:rPr>
          <w:rFonts w:cs="Calibri"/>
        </w:rPr>
      </w:pPr>
    </w:p>
    <w:p w14:paraId="2C5ADB1E"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lastRenderedPageBreak/>
        <w:t>Stappenplan bij verlengen in de onderbouw;</w:t>
      </w:r>
    </w:p>
    <w:p w14:paraId="3494E411"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Het onderstaande stappenplan geeft alle betrokkenen inzicht in de te nemen stappen die genomen worden over het verlengen in de onderbouw. De eindverantwoordelijkheid voor de te nemen beslissing ligt bij de directie.</w:t>
      </w:r>
    </w:p>
    <w:p w14:paraId="4EFE35AB"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095DC4A1"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Bij binnenkomst;</w:t>
      </w:r>
    </w:p>
    <w:p w14:paraId="6D4D105B"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Ouders van ‘herfstkinderen’(okt/nov/dec) wordt bij binnenkomst </w:t>
      </w:r>
    </w:p>
    <w:p w14:paraId="407951EB"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verteld dat dezen goed geobserveerd worden i.v.m. de keuze voor het blijven in groep 1, dan wel het doorgaan naar groep 2. </w:t>
      </w:r>
    </w:p>
    <w:p w14:paraId="09487CB7"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3CE531E0"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Oktober/November;</w:t>
      </w:r>
    </w:p>
    <w:p w14:paraId="3FB73D76"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De ontwikkeling van de individuele leerling wordt besproken tijdens de groepsbespreking tussen leerkracht en IB-er. </w:t>
      </w:r>
    </w:p>
    <w:p w14:paraId="73BD9E99"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4C7A3F67"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Oktober/November;</w:t>
      </w:r>
    </w:p>
    <w:p w14:paraId="08DF3AF2"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Eventuele zorgen over leerlingen worden met ouders besproken door </w:t>
      </w:r>
    </w:p>
    <w:p w14:paraId="76E5184C"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de leerkracht in het bijzijn van de IB-er. </w:t>
      </w:r>
    </w:p>
    <w:p w14:paraId="4DE21943"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Gemaakte afspraken worden vastgelegd in </w:t>
      </w:r>
      <w:proofErr w:type="spellStart"/>
      <w:r w:rsidRPr="005E788E">
        <w:rPr>
          <w:rFonts w:eastAsia="Times New Roman" w:cs="Calibri"/>
          <w:color w:val="000000"/>
          <w:lang w:eastAsia="nl-NL"/>
        </w:rPr>
        <w:t>Parnassys</w:t>
      </w:r>
      <w:proofErr w:type="spellEnd"/>
    </w:p>
    <w:p w14:paraId="75F010B4"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15BDC2C7"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Januari;</w:t>
      </w:r>
    </w:p>
    <w:p w14:paraId="2BE609A9"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Observatie KIJK ( en de schoolrijpheidstest voor de groep 2- leerling) is afgerond, waardoor bekend is welke leerlingen er mogelijk in aanmerking komen voor verlengen of doorgang naar groep 3.</w:t>
      </w:r>
    </w:p>
    <w:p w14:paraId="330D692B"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Er wordt niet over kleuterverlenging/ twijfelkinderen gesproken met ouders voordat er overleg is geweest met de IB-er</w:t>
      </w:r>
    </w:p>
    <w:p w14:paraId="2488691F"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20357D37"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Februari;</w:t>
      </w:r>
    </w:p>
    <w:p w14:paraId="3F116E3D"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Bij twijfels over de ontwikkeling worden ouders uitgenodigd voor een gesprek. In dit gesprek worden de criteria voor de overgang van groep 2 naar 3 met ouders besproken.</w:t>
      </w:r>
    </w:p>
    <w:p w14:paraId="1ABEEA09"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Bij dit gesprek zijn leerkracht en IB-er aanwezig.</w:t>
      </w:r>
    </w:p>
    <w:p w14:paraId="292526E0"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11511D6B"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April;</w:t>
      </w:r>
    </w:p>
    <w:p w14:paraId="6FE254A1"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Gesprekken met ouders van okt/nov/dec kinderen. In dit gesprek kunnen de observaties uit KIJK (en de schoolrijpheidstest  voor de groep 2- leerling) worden besproken. De criteria voor de overgang naar de volgende groep worden opnieuw met ouders besproken. Hieruit volgt een voorlopige beslissing.</w:t>
      </w:r>
    </w:p>
    <w:p w14:paraId="58D59E9F"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1633169A"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April/ mei;</w:t>
      </w:r>
      <w:r w:rsidRPr="005E788E">
        <w:rPr>
          <w:rFonts w:eastAsia="Times New Roman" w:cs="Calibri"/>
          <w:color w:val="000000"/>
          <w:lang w:eastAsia="nl-NL"/>
        </w:rPr>
        <w:br/>
        <w:t xml:space="preserve">Bij twijfel wordt deze periode gebruikt voor het verzamelen van extra observatie en/ of </w:t>
      </w:r>
      <w:proofErr w:type="spellStart"/>
      <w:r w:rsidRPr="005E788E">
        <w:rPr>
          <w:rFonts w:eastAsia="Times New Roman" w:cs="Calibri"/>
          <w:color w:val="000000"/>
          <w:lang w:eastAsia="nl-NL"/>
        </w:rPr>
        <w:t>toetsgegevens</w:t>
      </w:r>
      <w:proofErr w:type="spellEnd"/>
      <w:r w:rsidRPr="005E788E">
        <w:rPr>
          <w:rFonts w:eastAsia="Times New Roman" w:cs="Calibri"/>
          <w:color w:val="000000"/>
          <w:lang w:eastAsia="nl-NL"/>
        </w:rPr>
        <w:t xml:space="preserve">. </w:t>
      </w:r>
    </w:p>
    <w:p w14:paraId="40F6C772"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564E2E6A"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Mei;</w:t>
      </w:r>
    </w:p>
    <w:p w14:paraId="105775B9"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Mocht de score binnen KIJK (en de schoolrijpheidstest voor de groep 2- leerling) niet verbeterd zijn, dan kan dat aanleiding zijn tot verlenging.</w:t>
      </w:r>
    </w:p>
    <w:p w14:paraId="064BEC30"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Definitieve beslissing kleuterverlenging of overgang van groep 2 naar 3 door leerkracht, IB-er, directie en ouders.</w:t>
      </w:r>
    </w:p>
    <w:p w14:paraId="29B0A6D6"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78FD1876"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Juni;</w:t>
      </w:r>
    </w:p>
    <w:p w14:paraId="20A053F7"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Gesprek met ouders + vastlegging afspraken.</w:t>
      </w:r>
    </w:p>
    <w:p w14:paraId="41C1F030"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Verlenging in dezelfde of een andere groep</w:t>
      </w:r>
    </w:p>
    <w:p w14:paraId="482849E3"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De eindbeslissing en de verantwoordelijkheid hiervoor ligt bij de directie.</w:t>
      </w:r>
    </w:p>
    <w:p w14:paraId="4CA76B3F"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4DCA2B4C"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Overgaan met een aantekening</w:t>
      </w:r>
    </w:p>
    <w:p w14:paraId="5FEBF386"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lastRenderedPageBreak/>
        <w:t xml:space="preserve">Het kan zijn dat een groep 2- leerling overgaat naar groep 3, waarbij een aantal aantekeningen wordt gemaakt. Het moet duidelijk zijn voor ouders, ontvangende en afscheidnemende leerkrachten welke aantekeningen dat zijn. Deze worden vastgelegd in </w:t>
      </w:r>
      <w:proofErr w:type="spellStart"/>
      <w:r w:rsidRPr="005E788E">
        <w:rPr>
          <w:rFonts w:eastAsia="Times New Roman" w:cs="Calibri"/>
          <w:color w:val="000000"/>
          <w:lang w:eastAsia="nl-NL"/>
        </w:rPr>
        <w:t>Parnassys</w:t>
      </w:r>
      <w:proofErr w:type="spellEnd"/>
      <w:r w:rsidRPr="005E788E">
        <w:rPr>
          <w:rFonts w:eastAsia="Times New Roman" w:cs="Calibri"/>
          <w:color w:val="000000"/>
          <w:lang w:eastAsia="nl-NL"/>
        </w:rPr>
        <w:t xml:space="preserve"> en per email aan ouders doorgestuurd. Het kan in specifieke gevallen nodig zijn ouders te laten tekenen.</w:t>
      </w:r>
    </w:p>
    <w:p w14:paraId="79EA519D"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Tenslotte is ons uitgangspunt om met betrokkenen te komen tot een door iedereen gedragen beslissing. </w:t>
      </w:r>
    </w:p>
    <w:p w14:paraId="2D49F07E" w14:textId="77777777" w:rsidR="00C156CD" w:rsidRPr="005E788E" w:rsidRDefault="00C156CD" w:rsidP="00C156CD">
      <w:pPr>
        <w:shd w:val="clear" w:color="auto" w:fill="FFFFFF"/>
        <w:spacing w:after="0" w:line="240" w:lineRule="auto"/>
        <w:rPr>
          <w:rFonts w:eastAsia="Times New Roman" w:cs="Calibri"/>
          <w:color w:val="000000"/>
          <w:lang w:eastAsia="nl-NL"/>
        </w:rPr>
      </w:pPr>
    </w:p>
    <w:p w14:paraId="089BE060"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 xml:space="preserve">Als ouders en school blijvend van mening verschillen, wordt er gekeken naar de zwaarte van de argumenten. Als de school er van overtuigd is dat de overgang van een groep 2- leerling naar groep 3 negatief is voor de ontwikkeling van een kind, zal de school een bindend advies geven. In andere gevallen kan de school een dringend advies geven. Als ouders tegen dit dringende advies ingaan en toch kiezen voor overgang naar groep 3, wordt door de directeur een document opgesteld dat door ouders wordt ondertekend. In dit document worden de zorgen van de school verwoord evenals de risico’s voor de ontwikkeling van het desbetreffende kind. </w:t>
      </w:r>
    </w:p>
    <w:p w14:paraId="5EFB8B1B" w14:textId="77777777" w:rsidR="00C156CD" w:rsidRPr="005E788E" w:rsidRDefault="00C156CD" w:rsidP="00C156CD">
      <w:pPr>
        <w:shd w:val="clear" w:color="auto" w:fill="FFFFFF"/>
        <w:spacing w:after="0" w:line="240" w:lineRule="auto"/>
        <w:rPr>
          <w:rFonts w:eastAsia="Times New Roman" w:cs="Calibri"/>
          <w:color w:val="000000"/>
          <w:lang w:eastAsia="nl-NL"/>
        </w:rPr>
      </w:pPr>
      <w:r w:rsidRPr="005E788E">
        <w:rPr>
          <w:rFonts w:eastAsia="Times New Roman" w:cs="Calibri"/>
          <w:color w:val="000000"/>
          <w:lang w:eastAsia="nl-NL"/>
        </w:rPr>
        <w:t>De eindbeslissing ligt bij de directie en deze zal zo nodig mondeling en schriftelijk worden toegelicht.</w:t>
      </w:r>
    </w:p>
    <w:p w14:paraId="7314688B" w14:textId="77777777" w:rsidR="00C156CD" w:rsidRDefault="00C156CD" w:rsidP="00C156CD">
      <w:pPr>
        <w:shd w:val="clear" w:color="auto" w:fill="FFFFFF"/>
        <w:spacing w:after="0" w:line="240" w:lineRule="auto"/>
        <w:rPr>
          <w:rFonts w:eastAsia="Times New Roman" w:cs="Calibri"/>
          <w:color w:val="000000"/>
          <w:sz w:val="24"/>
          <w:szCs w:val="24"/>
          <w:lang w:eastAsia="nl-NL"/>
        </w:rPr>
      </w:pPr>
    </w:p>
    <w:p w14:paraId="6452AAD7" w14:textId="77777777" w:rsidR="001E11AB" w:rsidRDefault="001E11AB" w:rsidP="00D462A6">
      <w:pPr>
        <w:rPr>
          <w:rStyle w:val="Kop1Char"/>
        </w:rPr>
      </w:pPr>
    </w:p>
    <w:p w14:paraId="4D771CF9" w14:textId="4325F4C6" w:rsidR="001E11AB" w:rsidRDefault="001E11AB" w:rsidP="00D462A6">
      <w:pPr>
        <w:rPr>
          <w:rStyle w:val="Kop1Char"/>
        </w:rPr>
      </w:pPr>
    </w:p>
    <w:p w14:paraId="222C1B3C" w14:textId="111D9555" w:rsidR="00BA0AC4" w:rsidRDefault="00BA0AC4" w:rsidP="00D462A6">
      <w:pPr>
        <w:rPr>
          <w:rStyle w:val="Kop1Char"/>
        </w:rPr>
      </w:pPr>
    </w:p>
    <w:p w14:paraId="36F68AC3" w14:textId="2B362D1D" w:rsidR="00BA0AC4" w:rsidRDefault="00BA0AC4" w:rsidP="00D462A6">
      <w:pPr>
        <w:rPr>
          <w:rStyle w:val="Kop1Char"/>
        </w:rPr>
      </w:pPr>
    </w:p>
    <w:p w14:paraId="586D75F2" w14:textId="7A529888" w:rsidR="00BA0AC4" w:rsidRDefault="00BA0AC4" w:rsidP="00D462A6">
      <w:pPr>
        <w:rPr>
          <w:rStyle w:val="Kop1Char"/>
        </w:rPr>
      </w:pPr>
    </w:p>
    <w:p w14:paraId="4DB28E85" w14:textId="56125A8F" w:rsidR="00BA0AC4" w:rsidRDefault="00BA0AC4" w:rsidP="00D462A6">
      <w:pPr>
        <w:rPr>
          <w:rStyle w:val="Kop1Char"/>
        </w:rPr>
      </w:pPr>
    </w:p>
    <w:p w14:paraId="1928FC6A" w14:textId="54682787" w:rsidR="00BA0AC4" w:rsidRDefault="00BA0AC4" w:rsidP="00D462A6">
      <w:pPr>
        <w:rPr>
          <w:rStyle w:val="Kop1Char"/>
        </w:rPr>
      </w:pPr>
    </w:p>
    <w:p w14:paraId="3AC148A6" w14:textId="240CE3A5" w:rsidR="00BA0AC4" w:rsidRDefault="00BA0AC4" w:rsidP="00D462A6">
      <w:pPr>
        <w:rPr>
          <w:rStyle w:val="Kop1Char"/>
        </w:rPr>
      </w:pPr>
    </w:p>
    <w:p w14:paraId="1D85F487" w14:textId="31CE3960" w:rsidR="00BA0AC4" w:rsidRDefault="00BA0AC4" w:rsidP="00D462A6">
      <w:pPr>
        <w:rPr>
          <w:rStyle w:val="Kop1Char"/>
        </w:rPr>
      </w:pPr>
    </w:p>
    <w:p w14:paraId="4F7BDB9C" w14:textId="5DA4D14D" w:rsidR="005E788E" w:rsidRDefault="005E788E" w:rsidP="00D462A6">
      <w:pPr>
        <w:rPr>
          <w:rStyle w:val="Kop1Char"/>
        </w:rPr>
      </w:pPr>
    </w:p>
    <w:p w14:paraId="16FE6AD1" w14:textId="77777777" w:rsidR="005E788E" w:rsidRDefault="005E788E" w:rsidP="00D462A6">
      <w:pPr>
        <w:rPr>
          <w:rStyle w:val="Kop1Char"/>
        </w:rPr>
      </w:pPr>
    </w:p>
    <w:p w14:paraId="7D8FD260" w14:textId="77777777" w:rsidR="00BA0AC4" w:rsidRDefault="00BA0AC4" w:rsidP="00D462A6">
      <w:pPr>
        <w:rPr>
          <w:rStyle w:val="Kop1Char"/>
        </w:rPr>
      </w:pPr>
    </w:p>
    <w:p w14:paraId="79CD183E" w14:textId="77777777" w:rsidR="005E788E" w:rsidRDefault="005E788E" w:rsidP="00D462A6">
      <w:pPr>
        <w:rPr>
          <w:rStyle w:val="Kop1Char"/>
        </w:rPr>
      </w:pPr>
    </w:p>
    <w:p w14:paraId="367BE5A1" w14:textId="4088D22D" w:rsidR="005E788E" w:rsidRDefault="005E788E" w:rsidP="00D462A6">
      <w:pPr>
        <w:rPr>
          <w:rStyle w:val="Kop1Char"/>
        </w:rPr>
      </w:pPr>
      <w:r>
        <w:rPr>
          <w:rStyle w:val="Kop1Char"/>
        </w:rPr>
        <w:br/>
      </w:r>
    </w:p>
    <w:p w14:paraId="5BF3E8EE" w14:textId="373BD179" w:rsidR="005E788E" w:rsidRDefault="005E788E" w:rsidP="00D462A6">
      <w:pPr>
        <w:rPr>
          <w:rStyle w:val="Kop1Char"/>
        </w:rPr>
      </w:pPr>
    </w:p>
    <w:p w14:paraId="1737BD4F" w14:textId="77777777" w:rsidR="001F5982" w:rsidRDefault="001F5982" w:rsidP="00D462A6">
      <w:pPr>
        <w:rPr>
          <w:rStyle w:val="Kop1Char"/>
        </w:rPr>
      </w:pPr>
    </w:p>
    <w:p w14:paraId="46CA1917" w14:textId="726B3E08" w:rsidR="005E788E" w:rsidRDefault="00D462A6" w:rsidP="00D462A6">
      <w:pPr>
        <w:rPr>
          <w:rStyle w:val="Kop1Char"/>
        </w:rPr>
      </w:pPr>
      <w:r w:rsidRPr="005E788E">
        <w:rPr>
          <w:rStyle w:val="Kop1Char"/>
        </w:rPr>
        <w:lastRenderedPageBreak/>
        <w:t xml:space="preserve">12 </w:t>
      </w:r>
      <w:r w:rsidRPr="005E788E">
        <w:rPr>
          <w:rStyle w:val="Kop1Char"/>
        </w:rPr>
        <w:tab/>
        <w:t>Groeidocument</w:t>
      </w:r>
    </w:p>
    <w:p w14:paraId="6558B5D9" w14:textId="7935290C" w:rsidR="005E788E" w:rsidRDefault="005E788E" w:rsidP="00D462A6">
      <w:r>
        <w:t xml:space="preserve">Met de volgende link is het groeidocument te vinden op de site van ons samenwerkingsverband Rijn </w:t>
      </w:r>
      <w:r w:rsidR="002675CD">
        <w:t>&amp;</w:t>
      </w:r>
      <w:r>
        <w:t xml:space="preserve"> Gelderse Vallei.</w:t>
      </w:r>
    </w:p>
    <w:p w14:paraId="56B17955" w14:textId="5EE3F067" w:rsidR="002D01BB" w:rsidRDefault="00C037EC" w:rsidP="00D462A6">
      <w:hyperlink r:id="rId19" w:history="1">
        <w:r w:rsidR="00CF6E95">
          <w:rPr>
            <w:rStyle w:val="Hyperlink"/>
          </w:rPr>
          <w:t>191016_Groeidocument_SWV_RGV_versie_1.7__(002) (1) | SWV Rijn en Gelderse vallei</w:t>
        </w:r>
      </w:hyperlink>
    </w:p>
    <w:p w14:paraId="612D3AEF" w14:textId="7C32B5F9" w:rsidR="00CF6E95" w:rsidRDefault="00D462A6" w:rsidP="00CF6E95">
      <w:pPr>
        <w:pStyle w:val="Kop1"/>
      </w:pPr>
      <w:r>
        <w:t>13</w:t>
      </w:r>
      <w:r>
        <w:tab/>
      </w:r>
      <w:r w:rsidR="00380F21">
        <w:t>TLV</w:t>
      </w:r>
      <w:r>
        <w:t xml:space="preserve"> aanvraag</w:t>
      </w:r>
    </w:p>
    <w:p w14:paraId="23A0832E" w14:textId="77777777" w:rsidR="002675CD" w:rsidRDefault="00CF6E95" w:rsidP="00D462A6">
      <w:r>
        <w:t xml:space="preserve">Met de volgende links de HGO aanvraag te vinden op de site van ons samenwerkingsverband Rijn </w:t>
      </w:r>
      <w:r w:rsidR="002675CD">
        <w:t xml:space="preserve">&amp; </w:t>
      </w:r>
      <w:r>
        <w:t>G</w:t>
      </w:r>
      <w:r w:rsidR="002675CD">
        <w:t>elderse Vallei.</w:t>
      </w:r>
    </w:p>
    <w:p w14:paraId="612FC634" w14:textId="3ADFE195" w:rsidR="00627D20" w:rsidRPr="00627D20" w:rsidRDefault="00627D20" w:rsidP="00627D20">
      <w:pPr>
        <w:tabs>
          <w:tab w:val="left" w:pos="284"/>
        </w:tabs>
        <w:spacing w:after="0" w:line="240" w:lineRule="auto"/>
        <w:rPr>
          <w:rFonts w:ascii="Calibri" w:hAnsi="Calibri" w:cs="Calibri"/>
          <w:b/>
          <w:bCs/>
          <w:color w:val="0069B4"/>
          <w:sz w:val="32"/>
          <w:szCs w:val="32"/>
        </w:rPr>
      </w:pPr>
      <w:r w:rsidRPr="00627D20">
        <w:rPr>
          <w:rFonts w:ascii="Calibri" w:hAnsi="Calibri" w:cs="Calibri"/>
          <w:b/>
          <w:bCs/>
          <w:color w:val="0069B4"/>
          <w:sz w:val="32"/>
          <w:szCs w:val="32"/>
        </w:rPr>
        <w:t>Aanvraag toelaatbaarheidsverklaring (TLV)</w:t>
      </w:r>
    </w:p>
    <w:tbl>
      <w:tblPr>
        <w:tblW w:w="4888" w:type="pct"/>
        <w:tblInd w:w="-34"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4719"/>
        <w:gridCol w:w="4140"/>
      </w:tblGrid>
      <w:tr w:rsidR="00627D20" w:rsidRPr="00627D20" w14:paraId="4B051FB7" w14:textId="77777777" w:rsidTr="00947D38">
        <w:tc>
          <w:tcPr>
            <w:tcW w:w="4815" w:type="dxa"/>
          </w:tcPr>
          <w:p w14:paraId="00D3B44D" w14:textId="77777777" w:rsidR="00627D20" w:rsidRPr="00627D20" w:rsidRDefault="00627D20" w:rsidP="00627D20">
            <w:pPr>
              <w:tabs>
                <w:tab w:val="left" w:pos="284"/>
                <w:tab w:val="left" w:pos="1650"/>
              </w:tabs>
              <w:spacing w:after="0" w:line="240" w:lineRule="auto"/>
              <w:rPr>
                <w:rFonts w:ascii="Calibri" w:hAnsi="Calibri" w:cs="Calibri"/>
                <w:sz w:val="21"/>
                <w:szCs w:val="21"/>
              </w:rPr>
            </w:pPr>
            <w:r w:rsidRPr="00627D20">
              <w:rPr>
                <w:rFonts w:ascii="Calibri" w:hAnsi="Calibri" w:cs="Calibri"/>
                <w:sz w:val="21"/>
                <w:szCs w:val="21"/>
              </w:rPr>
              <w:t>Voornaam leerling</w:t>
            </w:r>
          </w:p>
        </w:tc>
        <w:tc>
          <w:tcPr>
            <w:tcW w:w="4265" w:type="dxa"/>
          </w:tcPr>
          <w:p w14:paraId="54B8A7AB"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52207F7B" w14:textId="77777777" w:rsidTr="00947D38">
        <w:tc>
          <w:tcPr>
            <w:tcW w:w="4815" w:type="dxa"/>
          </w:tcPr>
          <w:p w14:paraId="1E9E978F" w14:textId="77777777" w:rsidR="00627D20" w:rsidRPr="00627D20" w:rsidRDefault="00627D20" w:rsidP="00627D20">
            <w:pPr>
              <w:tabs>
                <w:tab w:val="left" w:pos="284"/>
                <w:tab w:val="left" w:pos="1650"/>
              </w:tabs>
              <w:spacing w:after="0" w:line="240" w:lineRule="auto"/>
              <w:rPr>
                <w:rFonts w:ascii="Calibri" w:hAnsi="Calibri" w:cs="Calibri"/>
                <w:sz w:val="21"/>
                <w:szCs w:val="21"/>
              </w:rPr>
            </w:pPr>
            <w:r w:rsidRPr="00627D20">
              <w:rPr>
                <w:rFonts w:ascii="Calibri" w:hAnsi="Calibri" w:cs="Calibri"/>
                <w:sz w:val="21"/>
                <w:szCs w:val="21"/>
              </w:rPr>
              <w:t>Achternaam leerling</w:t>
            </w:r>
          </w:p>
        </w:tc>
        <w:tc>
          <w:tcPr>
            <w:tcW w:w="4265" w:type="dxa"/>
          </w:tcPr>
          <w:p w14:paraId="452907E4" w14:textId="77777777" w:rsidR="00627D20" w:rsidRPr="00627D20" w:rsidRDefault="00627D20" w:rsidP="00627D20">
            <w:pPr>
              <w:tabs>
                <w:tab w:val="left" w:pos="284"/>
              </w:tabs>
              <w:spacing w:after="0" w:line="240" w:lineRule="auto"/>
              <w:rPr>
                <w:rFonts w:ascii="Calibri" w:hAnsi="Calibri" w:cs="Calibri"/>
                <w:sz w:val="21"/>
                <w:szCs w:val="21"/>
              </w:rPr>
            </w:pPr>
          </w:p>
        </w:tc>
      </w:tr>
      <w:tr w:rsidR="00627D20" w:rsidRPr="00627D20" w14:paraId="069AF625" w14:textId="77777777" w:rsidTr="00947D38">
        <w:tc>
          <w:tcPr>
            <w:tcW w:w="4815" w:type="dxa"/>
          </w:tcPr>
          <w:p w14:paraId="43C780BA"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Adresgegevens leerling</w:t>
            </w:r>
          </w:p>
        </w:tc>
        <w:tc>
          <w:tcPr>
            <w:tcW w:w="4265" w:type="dxa"/>
          </w:tcPr>
          <w:p w14:paraId="57A240C0" w14:textId="77777777" w:rsidR="00627D20" w:rsidRPr="00627D20" w:rsidRDefault="00627D20" w:rsidP="00627D20">
            <w:pPr>
              <w:tabs>
                <w:tab w:val="left" w:pos="1546"/>
              </w:tabs>
              <w:spacing w:after="0" w:line="240" w:lineRule="auto"/>
              <w:rPr>
                <w:rFonts w:ascii="Calibri" w:hAnsi="Calibri" w:cs="Calibri"/>
                <w:color w:val="808080"/>
                <w:sz w:val="21"/>
                <w:szCs w:val="21"/>
              </w:rPr>
            </w:pPr>
          </w:p>
        </w:tc>
      </w:tr>
      <w:tr w:rsidR="00627D20" w:rsidRPr="00627D20" w14:paraId="3410DE96" w14:textId="77777777" w:rsidTr="00947D38">
        <w:tc>
          <w:tcPr>
            <w:tcW w:w="4815" w:type="dxa"/>
          </w:tcPr>
          <w:p w14:paraId="01E1AE9B"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Geboortedatum leerling </w:t>
            </w:r>
          </w:p>
        </w:tc>
        <w:tc>
          <w:tcPr>
            <w:tcW w:w="4265" w:type="dxa"/>
          </w:tcPr>
          <w:p w14:paraId="49F41686" w14:textId="77777777" w:rsidR="00627D20" w:rsidRPr="00627D20" w:rsidRDefault="00627D20" w:rsidP="00627D20">
            <w:pPr>
              <w:tabs>
                <w:tab w:val="left" w:pos="284"/>
                <w:tab w:val="left" w:pos="1452"/>
              </w:tabs>
              <w:spacing w:after="0" w:line="240" w:lineRule="auto"/>
              <w:rPr>
                <w:rFonts w:ascii="Calibri" w:hAnsi="Calibri" w:cs="Calibri"/>
                <w:sz w:val="21"/>
                <w:szCs w:val="21"/>
              </w:rPr>
            </w:pPr>
          </w:p>
        </w:tc>
      </w:tr>
      <w:tr w:rsidR="00627D20" w:rsidRPr="00627D20" w14:paraId="19E778EB" w14:textId="77777777" w:rsidTr="00947D38">
        <w:tc>
          <w:tcPr>
            <w:tcW w:w="4815" w:type="dxa"/>
          </w:tcPr>
          <w:p w14:paraId="0637EB0D"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Naam voorschoolse voorziening </w:t>
            </w:r>
          </w:p>
        </w:tc>
        <w:tc>
          <w:tcPr>
            <w:tcW w:w="4265" w:type="dxa"/>
          </w:tcPr>
          <w:p w14:paraId="2A40FAEF" w14:textId="77777777" w:rsidR="00627D20" w:rsidRPr="00627D20" w:rsidRDefault="00627D20" w:rsidP="00627D20">
            <w:pPr>
              <w:tabs>
                <w:tab w:val="left" w:pos="284"/>
              </w:tabs>
              <w:spacing w:after="0" w:line="240" w:lineRule="auto"/>
              <w:rPr>
                <w:rFonts w:ascii="Calibri" w:hAnsi="Calibri" w:cs="Calibri"/>
                <w:sz w:val="21"/>
                <w:szCs w:val="21"/>
                <w:highlight w:val="yellow"/>
              </w:rPr>
            </w:pPr>
            <w:r w:rsidRPr="00627D20">
              <w:rPr>
                <w:rFonts w:ascii="Calibri" w:hAnsi="Calibri" w:cs="Calibri"/>
                <w:sz w:val="21"/>
                <w:szCs w:val="21"/>
              </w:rPr>
              <w:t xml:space="preserve">                                                                                    </w:t>
            </w:r>
          </w:p>
        </w:tc>
      </w:tr>
      <w:tr w:rsidR="00627D20" w:rsidRPr="00627D20" w14:paraId="444DD0C8" w14:textId="77777777" w:rsidTr="00947D38">
        <w:tc>
          <w:tcPr>
            <w:tcW w:w="4815" w:type="dxa"/>
          </w:tcPr>
          <w:p w14:paraId="60169DE5"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Adres voorschoolse voorziening </w:t>
            </w:r>
          </w:p>
        </w:tc>
        <w:tc>
          <w:tcPr>
            <w:tcW w:w="4265" w:type="dxa"/>
          </w:tcPr>
          <w:p w14:paraId="5EB441D1" w14:textId="77777777" w:rsidR="00627D20" w:rsidRPr="00627D20" w:rsidRDefault="00627D20" w:rsidP="00627D20">
            <w:pPr>
              <w:tabs>
                <w:tab w:val="left" w:pos="284"/>
              </w:tabs>
              <w:spacing w:after="0" w:line="240" w:lineRule="auto"/>
              <w:rPr>
                <w:rFonts w:ascii="Calibri" w:hAnsi="Calibri" w:cs="Calibri"/>
                <w:sz w:val="21"/>
                <w:szCs w:val="21"/>
                <w:highlight w:val="yellow"/>
              </w:rPr>
            </w:pPr>
            <w:r w:rsidRPr="00627D20">
              <w:rPr>
                <w:rFonts w:ascii="Calibri" w:hAnsi="Calibri" w:cs="Calibri"/>
                <w:sz w:val="21"/>
                <w:szCs w:val="21"/>
              </w:rPr>
              <w:t xml:space="preserve">                                                                                    </w:t>
            </w:r>
          </w:p>
        </w:tc>
      </w:tr>
      <w:tr w:rsidR="00627D20" w:rsidRPr="00627D20" w14:paraId="7AFCCD1F" w14:textId="77777777" w:rsidTr="00947D38">
        <w:tc>
          <w:tcPr>
            <w:tcW w:w="4815" w:type="dxa"/>
          </w:tcPr>
          <w:p w14:paraId="784F6B09"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Contactpersoon voorschoolse voorziening</w:t>
            </w:r>
          </w:p>
        </w:tc>
        <w:tc>
          <w:tcPr>
            <w:tcW w:w="4265" w:type="dxa"/>
          </w:tcPr>
          <w:p w14:paraId="19CA2511"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7A10F3A7" w14:textId="77777777" w:rsidTr="00947D38">
        <w:tc>
          <w:tcPr>
            <w:tcW w:w="4815" w:type="dxa"/>
          </w:tcPr>
          <w:p w14:paraId="4F561732"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Naam aanvragende school  </w:t>
            </w:r>
          </w:p>
        </w:tc>
        <w:tc>
          <w:tcPr>
            <w:tcW w:w="4265" w:type="dxa"/>
          </w:tcPr>
          <w:p w14:paraId="34C4B999"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18DCC1EF" w14:textId="77777777" w:rsidTr="00947D38">
        <w:tc>
          <w:tcPr>
            <w:tcW w:w="4815" w:type="dxa"/>
          </w:tcPr>
          <w:p w14:paraId="77603C09"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BRIN nummer</w:t>
            </w:r>
          </w:p>
        </w:tc>
        <w:tc>
          <w:tcPr>
            <w:tcW w:w="4265" w:type="dxa"/>
          </w:tcPr>
          <w:p w14:paraId="41EC148A"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6220C44A" w14:textId="77777777" w:rsidTr="00947D38">
        <w:tc>
          <w:tcPr>
            <w:tcW w:w="4815" w:type="dxa"/>
          </w:tcPr>
          <w:p w14:paraId="6808B275"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Directeur van de school </w:t>
            </w:r>
          </w:p>
        </w:tc>
        <w:tc>
          <w:tcPr>
            <w:tcW w:w="4265" w:type="dxa"/>
          </w:tcPr>
          <w:p w14:paraId="30B31B08"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769DAEDD" w14:textId="77777777" w:rsidTr="00947D38">
        <w:tc>
          <w:tcPr>
            <w:tcW w:w="4815" w:type="dxa"/>
          </w:tcPr>
          <w:p w14:paraId="1E17488A" w14:textId="77777777" w:rsidR="00627D20" w:rsidRPr="00627D20" w:rsidRDefault="00627D20" w:rsidP="00627D20">
            <w:pPr>
              <w:tabs>
                <w:tab w:val="left" w:pos="284"/>
              </w:tabs>
              <w:spacing w:after="0" w:line="240" w:lineRule="auto"/>
              <w:rPr>
                <w:rFonts w:ascii="Calibri" w:hAnsi="Calibri" w:cs="Calibri"/>
                <w:sz w:val="21"/>
                <w:szCs w:val="21"/>
              </w:rPr>
            </w:pPr>
            <w:proofErr w:type="spellStart"/>
            <w:r w:rsidRPr="00627D20">
              <w:rPr>
                <w:rFonts w:ascii="Calibri" w:hAnsi="Calibri" w:cs="Calibri"/>
                <w:sz w:val="21"/>
                <w:szCs w:val="21"/>
              </w:rPr>
              <w:t>Bestuursnummer</w:t>
            </w:r>
            <w:proofErr w:type="spellEnd"/>
            <w:r w:rsidRPr="00627D20">
              <w:rPr>
                <w:rFonts w:ascii="Calibri" w:hAnsi="Calibri" w:cs="Calibri"/>
                <w:sz w:val="21"/>
                <w:szCs w:val="21"/>
              </w:rPr>
              <w:t xml:space="preserve"> </w:t>
            </w:r>
          </w:p>
        </w:tc>
        <w:tc>
          <w:tcPr>
            <w:tcW w:w="4265" w:type="dxa"/>
          </w:tcPr>
          <w:p w14:paraId="7E46A10F"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43B90750" w14:textId="77777777" w:rsidTr="00947D38">
        <w:tc>
          <w:tcPr>
            <w:tcW w:w="4815" w:type="dxa"/>
          </w:tcPr>
          <w:p w14:paraId="1A4A3C37"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Datum aanvraag </w:t>
            </w:r>
          </w:p>
        </w:tc>
        <w:tc>
          <w:tcPr>
            <w:tcW w:w="4265" w:type="dxa"/>
          </w:tcPr>
          <w:p w14:paraId="2CF4BB0F"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color w:val="808080"/>
                <w:sz w:val="21"/>
                <w:szCs w:val="21"/>
              </w:rPr>
              <w:t xml:space="preserve">           </w:t>
            </w:r>
          </w:p>
        </w:tc>
      </w:tr>
      <w:tr w:rsidR="00627D20" w:rsidRPr="00627D20" w14:paraId="59622269" w14:textId="77777777" w:rsidTr="00947D38">
        <w:tc>
          <w:tcPr>
            <w:tcW w:w="4815" w:type="dxa"/>
          </w:tcPr>
          <w:p w14:paraId="2C5A723D"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Naam betrokken Steunpunt Coördinator / contactpersoon Jonge Kind</w:t>
            </w:r>
          </w:p>
        </w:tc>
        <w:tc>
          <w:tcPr>
            <w:tcW w:w="4265" w:type="dxa"/>
          </w:tcPr>
          <w:p w14:paraId="24DD5066"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bl>
    <w:p w14:paraId="24CEE951" w14:textId="77777777" w:rsidR="00627D20" w:rsidRPr="00627D20" w:rsidRDefault="00627D20" w:rsidP="00627D20">
      <w:pPr>
        <w:tabs>
          <w:tab w:val="left" w:pos="284"/>
        </w:tabs>
        <w:spacing w:after="0" w:line="240" w:lineRule="auto"/>
        <w:rPr>
          <w:rFonts w:ascii="Calibri" w:hAnsi="Calibri" w:cs="Calibri"/>
          <w:sz w:val="21"/>
          <w:szCs w:val="21"/>
        </w:rPr>
      </w:pPr>
    </w:p>
    <w:tbl>
      <w:tblPr>
        <w:tblW w:w="4884" w:type="pct"/>
        <w:tblInd w:w="-34"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4718"/>
        <w:gridCol w:w="4134"/>
      </w:tblGrid>
      <w:tr w:rsidR="00627D20" w:rsidRPr="00627D20" w14:paraId="1ABA6A1C" w14:textId="77777777" w:rsidTr="00947D38">
        <w:tc>
          <w:tcPr>
            <w:tcW w:w="4824" w:type="dxa"/>
          </w:tcPr>
          <w:p w14:paraId="30D993BB"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U heeft plaatsing op een andere reguliere basisschool onderzocht.</w:t>
            </w:r>
          </w:p>
          <w:p w14:paraId="26053577"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Motiveer waarom alsnog een TLV wordt aangevraagd.</w:t>
            </w:r>
            <w:r w:rsidRPr="00627D20">
              <w:rPr>
                <w:sz w:val="24"/>
                <w:szCs w:val="24"/>
              </w:rPr>
              <w:t xml:space="preserve"> </w:t>
            </w:r>
          </w:p>
        </w:tc>
        <w:tc>
          <w:tcPr>
            <w:tcW w:w="4249" w:type="dxa"/>
          </w:tcPr>
          <w:p w14:paraId="30E0E97A" w14:textId="77777777" w:rsidR="00627D20" w:rsidRPr="00627D20" w:rsidRDefault="00627D20" w:rsidP="00627D20">
            <w:pPr>
              <w:tabs>
                <w:tab w:val="left" w:pos="284"/>
              </w:tabs>
              <w:spacing w:after="0" w:line="240" w:lineRule="auto"/>
              <w:rPr>
                <w:rFonts w:ascii="Calibri" w:hAnsi="Calibri" w:cs="Calibri"/>
                <w:sz w:val="21"/>
                <w:szCs w:val="21"/>
              </w:rPr>
            </w:pPr>
          </w:p>
          <w:p w14:paraId="3F69BF98" w14:textId="77777777" w:rsidR="00627D20" w:rsidRPr="00627D20" w:rsidRDefault="00627D20" w:rsidP="00627D20">
            <w:pPr>
              <w:tabs>
                <w:tab w:val="left" w:pos="284"/>
              </w:tabs>
              <w:spacing w:after="0" w:line="240" w:lineRule="auto"/>
              <w:rPr>
                <w:rFonts w:ascii="Calibri" w:hAnsi="Calibri" w:cs="Calibri"/>
                <w:sz w:val="21"/>
                <w:szCs w:val="21"/>
              </w:rPr>
            </w:pPr>
          </w:p>
          <w:p w14:paraId="56E7EEA1"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77110C8F" w14:textId="77777777" w:rsidTr="00947D38">
        <w:tc>
          <w:tcPr>
            <w:tcW w:w="4824" w:type="dxa"/>
          </w:tcPr>
          <w:p w14:paraId="7C8582EB"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Aan welk type onderwijs wordt gedacht? </w:t>
            </w:r>
          </w:p>
        </w:tc>
        <w:tc>
          <w:tcPr>
            <w:tcW w:w="4249" w:type="dxa"/>
          </w:tcPr>
          <w:p w14:paraId="28FC6DE7"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Segoe UI Symbol" w:eastAsia="MS Gothic" w:hAnsi="Segoe UI Symbol" w:cs="Segoe UI Symbol"/>
                <w:sz w:val="21"/>
                <w:szCs w:val="21"/>
              </w:rPr>
              <w:t>☐</w:t>
            </w:r>
            <w:r w:rsidRPr="00627D20">
              <w:rPr>
                <w:rFonts w:ascii="Calibri" w:hAnsi="Calibri" w:cs="Calibri"/>
                <w:sz w:val="21"/>
                <w:szCs w:val="21"/>
              </w:rPr>
              <w:t xml:space="preserve"> SBO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SO</w:t>
            </w:r>
          </w:p>
        </w:tc>
      </w:tr>
      <w:tr w:rsidR="00627D20" w:rsidRPr="00627D20" w14:paraId="2DD453C7" w14:textId="77777777" w:rsidTr="00947D38">
        <w:tc>
          <w:tcPr>
            <w:tcW w:w="4824" w:type="dxa"/>
          </w:tcPr>
          <w:p w14:paraId="641BBB64"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Wat zijn de doelen?</w:t>
            </w:r>
          </w:p>
        </w:tc>
        <w:tc>
          <w:tcPr>
            <w:tcW w:w="4249" w:type="dxa"/>
          </w:tcPr>
          <w:p w14:paraId="16F0C578"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293619EF" w14:textId="77777777" w:rsidTr="00947D38">
        <w:tc>
          <w:tcPr>
            <w:tcW w:w="4824" w:type="dxa"/>
          </w:tcPr>
          <w:p w14:paraId="459EC233"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Denkt u aan terugplaatsing in regulier onderwijs?</w:t>
            </w:r>
          </w:p>
          <w:p w14:paraId="768CEE3F"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Waarom wel / niet?</w:t>
            </w:r>
          </w:p>
        </w:tc>
        <w:tc>
          <w:tcPr>
            <w:tcW w:w="4249" w:type="dxa"/>
          </w:tcPr>
          <w:p w14:paraId="179CF148"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p w14:paraId="7AE11D83" w14:textId="77777777" w:rsidR="00627D20" w:rsidRPr="00627D20" w:rsidRDefault="00627D20" w:rsidP="00627D20">
            <w:pPr>
              <w:tabs>
                <w:tab w:val="left" w:pos="284"/>
              </w:tabs>
              <w:spacing w:after="0" w:line="240" w:lineRule="auto"/>
              <w:rPr>
                <w:rFonts w:ascii="Calibri" w:hAnsi="Calibri" w:cs="Calibri"/>
                <w:sz w:val="21"/>
                <w:szCs w:val="21"/>
              </w:rPr>
            </w:pPr>
          </w:p>
        </w:tc>
      </w:tr>
      <w:tr w:rsidR="00627D20" w:rsidRPr="00627D20" w14:paraId="0AE041D0" w14:textId="77777777" w:rsidTr="00947D38">
        <w:tc>
          <w:tcPr>
            <w:tcW w:w="4824" w:type="dxa"/>
          </w:tcPr>
          <w:p w14:paraId="1B8DBCAB"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Wat is nodig om plaatsing in een (basis)school te realiseren?</w:t>
            </w:r>
          </w:p>
        </w:tc>
        <w:tc>
          <w:tcPr>
            <w:tcW w:w="4249" w:type="dxa"/>
          </w:tcPr>
          <w:p w14:paraId="278BB39B"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p w14:paraId="3575FFBA" w14:textId="77777777" w:rsidR="00627D20" w:rsidRPr="00627D20" w:rsidRDefault="00627D20" w:rsidP="00627D20">
            <w:pPr>
              <w:tabs>
                <w:tab w:val="left" w:pos="284"/>
              </w:tabs>
              <w:spacing w:after="0" w:line="240" w:lineRule="auto"/>
              <w:rPr>
                <w:rFonts w:ascii="Calibri" w:hAnsi="Calibri" w:cs="Calibri"/>
                <w:sz w:val="21"/>
                <w:szCs w:val="21"/>
              </w:rPr>
            </w:pPr>
          </w:p>
        </w:tc>
      </w:tr>
    </w:tbl>
    <w:p w14:paraId="584987BA" w14:textId="77777777" w:rsidR="00627D20" w:rsidRPr="00627D20" w:rsidRDefault="00627D20" w:rsidP="00627D20">
      <w:pPr>
        <w:tabs>
          <w:tab w:val="left" w:pos="284"/>
        </w:tabs>
        <w:spacing w:after="0" w:line="240" w:lineRule="auto"/>
        <w:rPr>
          <w:rFonts w:ascii="Calibri" w:hAnsi="Calibri" w:cs="Calibri"/>
          <w:sz w:val="21"/>
          <w:szCs w:val="21"/>
        </w:rPr>
      </w:pPr>
    </w:p>
    <w:p w14:paraId="17E8C922" w14:textId="77777777" w:rsidR="00627D20" w:rsidRPr="00627D20" w:rsidRDefault="00627D20" w:rsidP="00627D20">
      <w:pPr>
        <w:tabs>
          <w:tab w:val="left" w:pos="284"/>
        </w:tabs>
        <w:spacing w:after="0" w:line="240" w:lineRule="auto"/>
        <w:rPr>
          <w:rFonts w:ascii="Calibri" w:hAnsi="Calibri" w:cs="Calibri"/>
          <w:b/>
          <w:bCs/>
          <w:color w:val="0069B4"/>
          <w:sz w:val="24"/>
          <w:szCs w:val="24"/>
        </w:rPr>
      </w:pPr>
      <w:r w:rsidRPr="00627D20">
        <w:rPr>
          <w:rFonts w:ascii="Calibri" w:hAnsi="Calibri" w:cs="Calibri"/>
          <w:b/>
          <w:bCs/>
          <w:color w:val="0069B4"/>
          <w:sz w:val="24"/>
          <w:szCs w:val="24"/>
        </w:rPr>
        <w:t>Akkoord aanvraag TLV</w:t>
      </w:r>
    </w:p>
    <w:tbl>
      <w:tblPr>
        <w:tblW w:w="4884" w:type="pct"/>
        <w:tblInd w:w="-34"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4663"/>
        <w:gridCol w:w="4189"/>
      </w:tblGrid>
      <w:tr w:rsidR="00627D20" w:rsidRPr="00627D20" w14:paraId="699F5D51" w14:textId="77777777" w:rsidTr="00947D38">
        <w:trPr>
          <w:trHeight w:val="347"/>
        </w:trPr>
        <w:tc>
          <w:tcPr>
            <w:tcW w:w="4782" w:type="dxa"/>
          </w:tcPr>
          <w:p w14:paraId="5878D9AB"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Naam ouder / verzorger 1: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w:t>
            </w:r>
            <w:proofErr w:type="spellStart"/>
            <w:r w:rsidRPr="00627D20">
              <w:rPr>
                <w:rFonts w:ascii="Calibri" w:hAnsi="Calibri" w:cs="Calibri"/>
                <w:sz w:val="21"/>
                <w:szCs w:val="21"/>
              </w:rPr>
              <w:t>Dhr</w:t>
            </w:r>
            <w:proofErr w:type="spellEnd"/>
            <w:r w:rsidRPr="00627D20">
              <w:rPr>
                <w:rFonts w:ascii="Calibri" w:hAnsi="Calibri" w:cs="Calibri"/>
                <w:sz w:val="21"/>
                <w:szCs w:val="21"/>
              </w:rPr>
              <w:t xml:space="preserve">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w:t>
            </w:r>
            <w:proofErr w:type="spellStart"/>
            <w:r w:rsidRPr="00627D20">
              <w:rPr>
                <w:rFonts w:ascii="Calibri" w:hAnsi="Calibri" w:cs="Calibri"/>
                <w:sz w:val="21"/>
                <w:szCs w:val="21"/>
              </w:rPr>
              <w:t>Mw</w:t>
            </w:r>
            <w:proofErr w:type="spellEnd"/>
          </w:p>
          <w:p w14:paraId="2F43576E"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c>
          <w:tcPr>
            <w:tcW w:w="4291" w:type="dxa"/>
          </w:tcPr>
          <w:p w14:paraId="457DD66D"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Naam ouder / verzorger 2: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w:t>
            </w:r>
            <w:proofErr w:type="spellStart"/>
            <w:r w:rsidRPr="00627D20">
              <w:rPr>
                <w:rFonts w:ascii="Calibri" w:hAnsi="Calibri" w:cs="Calibri"/>
                <w:sz w:val="21"/>
                <w:szCs w:val="21"/>
              </w:rPr>
              <w:t>Dhr</w:t>
            </w:r>
            <w:proofErr w:type="spellEnd"/>
            <w:r w:rsidRPr="00627D20">
              <w:rPr>
                <w:rFonts w:ascii="Calibri" w:hAnsi="Calibri" w:cs="Calibri"/>
                <w:sz w:val="21"/>
                <w:szCs w:val="21"/>
              </w:rPr>
              <w:t xml:space="preserve">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w:t>
            </w:r>
            <w:proofErr w:type="spellStart"/>
            <w:r w:rsidRPr="00627D20">
              <w:rPr>
                <w:rFonts w:ascii="Calibri" w:hAnsi="Calibri" w:cs="Calibri"/>
                <w:sz w:val="21"/>
                <w:szCs w:val="21"/>
              </w:rPr>
              <w:t>Mw</w:t>
            </w:r>
            <w:proofErr w:type="spellEnd"/>
          </w:p>
          <w:p w14:paraId="0797E7AC"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2CEC906F" w14:textId="77777777" w:rsidTr="00947D38">
        <w:tc>
          <w:tcPr>
            <w:tcW w:w="4782" w:type="dxa"/>
          </w:tcPr>
          <w:p w14:paraId="21CBD03C"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Handtekening </w:t>
            </w:r>
          </w:p>
          <w:p w14:paraId="02BEE5E6" w14:textId="77777777" w:rsidR="00627D20" w:rsidRPr="00627D20" w:rsidRDefault="00627D20" w:rsidP="00627D20">
            <w:pPr>
              <w:tabs>
                <w:tab w:val="left" w:pos="284"/>
              </w:tabs>
              <w:spacing w:after="0" w:line="240" w:lineRule="auto"/>
              <w:rPr>
                <w:rFonts w:ascii="Calibri" w:hAnsi="Calibri" w:cs="Calibri"/>
                <w:sz w:val="21"/>
                <w:szCs w:val="21"/>
              </w:rPr>
            </w:pPr>
          </w:p>
        </w:tc>
        <w:tc>
          <w:tcPr>
            <w:tcW w:w="4291" w:type="dxa"/>
          </w:tcPr>
          <w:p w14:paraId="70866C4A"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Handtekening </w:t>
            </w:r>
          </w:p>
          <w:p w14:paraId="6FF53484" w14:textId="77777777" w:rsidR="00627D20" w:rsidRPr="00627D20" w:rsidRDefault="00627D20" w:rsidP="00627D20">
            <w:pPr>
              <w:tabs>
                <w:tab w:val="left" w:pos="284"/>
              </w:tabs>
              <w:spacing w:after="0" w:line="240" w:lineRule="auto"/>
              <w:rPr>
                <w:rFonts w:ascii="Calibri" w:hAnsi="Calibri" w:cs="Calibri"/>
                <w:sz w:val="21"/>
                <w:szCs w:val="21"/>
              </w:rPr>
            </w:pPr>
          </w:p>
        </w:tc>
      </w:tr>
      <w:tr w:rsidR="00627D20" w:rsidRPr="00627D20" w14:paraId="4EA5FD07" w14:textId="77777777" w:rsidTr="00947D38">
        <w:tc>
          <w:tcPr>
            <w:tcW w:w="4782" w:type="dxa"/>
          </w:tcPr>
          <w:p w14:paraId="0A6DBC22"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Datum: </w:t>
            </w:r>
            <w:r w:rsidRPr="00627D20">
              <w:rPr>
                <w:rFonts w:ascii="Calibri" w:hAnsi="Calibri" w:cs="Calibri"/>
                <w:color w:val="808080"/>
                <w:sz w:val="21"/>
                <w:szCs w:val="21"/>
              </w:rPr>
              <w:t xml:space="preserve">           </w:t>
            </w:r>
          </w:p>
        </w:tc>
        <w:tc>
          <w:tcPr>
            <w:tcW w:w="4291" w:type="dxa"/>
          </w:tcPr>
          <w:p w14:paraId="2ED7149B"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Datum: </w:t>
            </w:r>
            <w:r w:rsidRPr="00627D20">
              <w:rPr>
                <w:rFonts w:ascii="Calibri" w:hAnsi="Calibri" w:cs="Calibri"/>
                <w:color w:val="808080"/>
                <w:sz w:val="21"/>
                <w:szCs w:val="21"/>
              </w:rPr>
              <w:t xml:space="preserve">           </w:t>
            </w:r>
          </w:p>
          <w:p w14:paraId="0C3E5741" w14:textId="77777777" w:rsidR="00627D20" w:rsidRPr="00627D20" w:rsidRDefault="00627D20" w:rsidP="00627D20">
            <w:pPr>
              <w:tabs>
                <w:tab w:val="left" w:pos="284"/>
              </w:tabs>
              <w:spacing w:after="0" w:line="240" w:lineRule="auto"/>
              <w:rPr>
                <w:rFonts w:ascii="Calibri" w:hAnsi="Calibri" w:cs="Calibri"/>
                <w:sz w:val="21"/>
                <w:szCs w:val="21"/>
              </w:rPr>
            </w:pPr>
          </w:p>
        </w:tc>
      </w:tr>
      <w:tr w:rsidR="00627D20" w:rsidRPr="00627D20" w14:paraId="26D8554F" w14:textId="77777777" w:rsidTr="00947D38">
        <w:trPr>
          <w:trHeight w:val="491"/>
        </w:trPr>
        <w:tc>
          <w:tcPr>
            <w:tcW w:w="4782" w:type="dxa"/>
          </w:tcPr>
          <w:p w14:paraId="50E8DA05"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Naam directeur aanvragende school</w:t>
            </w:r>
          </w:p>
          <w:p w14:paraId="1000E1EA"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c>
          <w:tcPr>
            <w:tcW w:w="4291" w:type="dxa"/>
          </w:tcPr>
          <w:p w14:paraId="0CE7774C" w14:textId="77777777" w:rsidR="00627D20" w:rsidRPr="00627D20" w:rsidRDefault="00627D20" w:rsidP="00627D20">
            <w:pPr>
              <w:tabs>
                <w:tab w:val="left" w:pos="284"/>
              </w:tabs>
              <w:spacing w:after="0" w:line="240" w:lineRule="auto"/>
              <w:rPr>
                <w:rFonts w:ascii="Calibri" w:hAnsi="Calibri" w:cs="Calibri"/>
                <w:sz w:val="21"/>
                <w:szCs w:val="21"/>
              </w:rPr>
            </w:pPr>
          </w:p>
        </w:tc>
      </w:tr>
      <w:tr w:rsidR="00627D20" w:rsidRPr="00627D20" w14:paraId="138F330A" w14:textId="77777777" w:rsidTr="00947D38">
        <w:tc>
          <w:tcPr>
            <w:tcW w:w="4782" w:type="dxa"/>
          </w:tcPr>
          <w:p w14:paraId="544D821A"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Handtekening</w:t>
            </w:r>
          </w:p>
          <w:p w14:paraId="5ABA5986" w14:textId="77777777" w:rsidR="00627D20" w:rsidRPr="00627D20" w:rsidRDefault="00627D20" w:rsidP="00627D20">
            <w:pPr>
              <w:tabs>
                <w:tab w:val="left" w:pos="284"/>
              </w:tabs>
              <w:spacing w:after="0" w:line="240" w:lineRule="auto"/>
              <w:rPr>
                <w:rFonts w:ascii="Calibri" w:hAnsi="Calibri" w:cs="Calibri"/>
                <w:sz w:val="21"/>
                <w:szCs w:val="21"/>
              </w:rPr>
            </w:pPr>
          </w:p>
        </w:tc>
        <w:tc>
          <w:tcPr>
            <w:tcW w:w="4291" w:type="dxa"/>
          </w:tcPr>
          <w:p w14:paraId="3A095859" w14:textId="77777777" w:rsidR="00627D20" w:rsidRPr="00627D20" w:rsidRDefault="00627D20" w:rsidP="00627D20">
            <w:pPr>
              <w:tabs>
                <w:tab w:val="left" w:pos="284"/>
              </w:tabs>
              <w:spacing w:after="0" w:line="240" w:lineRule="auto"/>
              <w:rPr>
                <w:rFonts w:ascii="Calibri" w:hAnsi="Calibri" w:cs="Calibri"/>
                <w:sz w:val="21"/>
                <w:szCs w:val="21"/>
              </w:rPr>
            </w:pPr>
          </w:p>
        </w:tc>
      </w:tr>
      <w:tr w:rsidR="00627D20" w:rsidRPr="00627D20" w14:paraId="2DFD8ADE" w14:textId="77777777" w:rsidTr="00947D38">
        <w:tc>
          <w:tcPr>
            <w:tcW w:w="4782" w:type="dxa"/>
          </w:tcPr>
          <w:p w14:paraId="77A5BEE7" w14:textId="64A41A2E"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Datum: </w:t>
            </w:r>
            <w:r w:rsidRPr="00627D20">
              <w:rPr>
                <w:rFonts w:ascii="Calibri" w:hAnsi="Calibri" w:cs="Calibri"/>
                <w:color w:val="808080"/>
                <w:sz w:val="21"/>
                <w:szCs w:val="21"/>
              </w:rPr>
              <w:t xml:space="preserve">        </w:t>
            </w:r>
          </w:p>
        </w:tc>
        <w:tc>
          <w:tcPr>
            <w:tcW w:w="4291" w:type="dxa"/>
          </w:tcPr>
          <w:p w14:paraId="2C998D92" w14:textId="77777777" w:rsidR="00627D20" w:rsidRPr="00627D20" w:rsidRDefault="00627D20" w:rsidP="00627D20">
            <w:pPr>
              <w:tabs>
                <w:tab w:val="left" w:pos="284"/>
              </w:tabs>
              <w:spacing w:after="0" w:line="240" w:lineRule="auto"/>
              <w:rPr>
                <w:rFonts w:ascii="Calibri" w:hAnsi="Calibri" w:cs="Calibri"/>
                <w:sz w:val="21"/>
                <w:szCs w:val="21"/>
              </w:rPr>
            </w:pPr>
          </w:p>
          <w:p w14:paraId="19D8D203" w14:textId="77777777" w:rsidR="00627D20" w:rsidRPr="00627D20" w:rsidRDefault="00627D20" w:rsidP="00627D20">
            <w:pPr>
              <w:tabs>
                <w:tab w:val="left" w:pos="284"/>
              </w:tabs>
              <w:spacing w:after="0" w:line="240" w:lineRule="auto"/>
              <w:rPr>
                <w:rFonts w:ascii="Calibri" w:hAnsi="Calibri" w:cs="Calibri"/>
                <w:sz w:val="21"/>
                <w:szCs w:val="21"/>
              </w:rPr>
            </w:pPr>
          </w:p>
        </w:tc>
      </w:tr>
    </w:tbl>
    <w:p w14:paraId="11A72B59" w14:textId="44F6FA23" w:rsidR="00627D20" w:rsidRPr="00627D20" w:rsidRDefault="00627D20" w:rsidP="00627D20">
      <w:pPr>
        <w:tabs>
          <w:tab w:val="left" w:pos="284"/>
        </w:tabs>
        <w:spacing w:after="0" w:line="240" w:lineRule="auto"/>
        <w:rPr>
          <w:rFonts w:ascii="Calibri" w:hAnsi="Calibri" w:cs="Calibri"/>
          <w:sz w:val="21"/>
          <w:szCs w:val="21"/>
          <w:lang w:val="en-US"/>
        </w:rPr>
      </w:pPr>
    </w:p>
    <w:tbl>
      <w:tblPr>
        <w:tblW w:w="4884" w:type="pct"/>
        <w:tblInd w:w="-34"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4715"/>
        <w:gridCol w:w="4137"/>
      </w:tblGrid>
      <w:tr w:rsidR="00627D20" w:rsidRPr="00627D20" w14:paraId="5DD14C9E" w14:textId="77777777" w:rsidTr="00947D38">
        <w:tc>
          <w:tcPr>
            <w:tcW w:w="4824" w:type="dxa"/>
          </w:tcPr>
          <w:p w14:paraId="5536AD9A"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color w:val="222222"/>
                <w:sz w:val="21"/>
                <w:szCs w:val="21"/>
                <w:shd w:val="clear" w:color="auto" w:fill="FFFFFF"/>
              </w:rPr>
              <w:t xml:space="preserve">Indien de TLV wordt toegekend geven ouders toestemming het dossier over te dragen aan de school waar zoon/dochter is aangemeld via een koppeling in het administratiesysteem </w:t>
            </w:r>
            <w:proofErr w:type="spellStart"/>
            <w:r w:rsidRPr="00627D20">
              <w:rPr>
                <w:rFonts w:ascii="Calibri" w:hAnsi="Calibri" w:cs="Calibri"/>
                <w:color w:val="222222"/>
                <w:sz w:val="21"/>
                <w:szCs w:val="21"/>
                <w:shd w:val="clear" w:color="auto" w:fill="FFFFFF"/>
              </w:rPr>
              <w:t>Kindkans</w:t>
            </w:r>
            <w:proofErr w:type="spellEnd"/>
            <w:r w:rsidRPr="00627D20">
              <w:rPr>
                <w:rFonts w:ascii="Calibri" w:hAnsi="Calibri" w:cs="Calibri"/>
                <w:color w:val="222222"/>
                <w:sz w:val="21"/>
                <w:szCs w:val="21"/>
                <w:shd w:val="clear" w:color="auto" w:fill="FFFFFF"/>
              </w:rPr>
              <w:t>.</w:t>
            </w:r>
          </w:p>
        </w:tc>
        <w:tc>
          <w:tcPr>
            <w:tcW w:w="4249" w:type="dxa"/>
          </w:tcPr>
          <w:p w14:paraId="2DAED698" w14:textId="0DDD2830" w:rsidR="00627D20" w:rsidRPr="00627D20" w:rsidRDefault="00627D20" w:rsidP="00627D20">
            <w:pPr>
              <w:tabs>
                <w:tab w:val="left" w:pos="284"/>
              </w:tabs>
              <w:spacing w:after="0" w:line="240" w:lineRule="auto"/>
              <w:rPr>
                <w:rFonts w:ascii="Calibri" w:hAnsi="Calibri" w:cs="Calibri"/>
                <w:sz w:val="21"/>
                <w:szCs w:val="21"/>
              </w:rPr>
            </w:pPr>
            <w:r w:rsidRPr="00627D20">
              <w:rPr>
                <w:rFonts w:ascii="Segoe UI Symbol" w:eastAsia="MS Gothic" w:hAnsi="Segoe UI Symbol" w:cs="Segoe UI Symbol"/>
                <w:sz w:val="21"/>
                <w:szCs w:val="21"/>
              </w:rPr>
              <w:t>☐</w:t>
            </w:r>
            <w:r w:rsidRPr="00627D20">
              <w:rPr>
                <w:rFonts w:ascii="Calibri" w:hAnsi="Calibri" w:cs="Calibri"/>
                <w:sz w:val="21"/>
                <w:szCs w:val="21"/>
              </w:rPr>
              <w:t xml:space="preserve"> ja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ne</w:t>
            </w:r>
            <w:r>
              <w:rPr>
                <w:rFonts w:ascii="Calibri" w:hAnsi="Calibri" w:cs="Calibri"/>
                <w:sz w:val="21"/>
                <w:szCs w:val="21"/>
              </w:rPr>
              <w:t>e</w:t>
            </w:r>
          </w:p>
          <w:p w14:paraId="276B6368" w14:textId="77777777" w:rsidR="00627D20" w:rsidRPr="00627D20" w:rsidRDefault="00627D20" w:rsidP="00627D20">
            <w:pPr>
              <w:tabs>
                <w:tab w:val="left" w:pos="284"/>
              </w:tabs>
              <w:spacing w:after="0" w:line="240" w:lineRule="auto"/>
              <w:rPr>
                <w:rFonts w:ascii="Calibri" w:hAnsi="Calibri" w:cs="Calibri"/>
                <w:sz w:val="21"/>
                <w:szCs w:val="21"/>
              </w:rPr>
            </w:pPr>
          </w:p>
        </w:tc>
      </w:tr>
      <w:tr w:rsidR="00627D20" w:rsidRPr="00627D20" w14:paraId="7C0A09AA" w14:textId="77777777" w:rsidTr="00947D38">
        <w:tc>
          <w:tcPr>
            <w:tcW w:w="4824" w:type="dxa"/>
          </w:tcPr>
          <w:p w14:paraId="4175404F"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Naam ouder / verzorger 1: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w:t>
            </w:r>
            <w:proofErr w:type="spellStart"/>
            <w:r w:rsidRPr="00627D20">
              <w:rPr>
                <w:rFonts w:ascii="Calibri" w:hAnsi="Calibri" w:cs="Calibri"/>
                <w:sz w:val="21"/>
                <w:szCs w:val="21"/>
              </w:rPr>
              <w:t>Dhr</w:t>
            </w:r>
            <w:proofErr w:type="spellEnd"/>
            <w:r w:rsidRPr="00627D20">
              <w:rPr>
                <w:rFonts w:ascii="Calibri" w:hAnsi="Calibri" w:cs="Calibri"/>
                <w:sz w:val="21"/>
                <w:szCs w:val="21"/>
              </w:rPr>
              <w:t xml:space="preserve">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w:t>
            </w:r>
            <w:proofErr w:type="spellStart"/>
            <w:r w:rsidRPr="00627D20">
              <w:rPr>
                <w:rFonts w:ascii="Calibri" w:hAnsi="Calibri" w:cs="Calibri"/>
                <w:sz w:val="21"/>
                <w:szCs w:val="21"/>
              </w:rPr>
              <w:t>Mw</w:t>
            </w:r>
            <w:proofErr w:type="spellEnd"/>
          </w:p>
          <w:p w14:paraId="4A30FAA7"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c>
          <w:tcPr>
            <w:tcW w:w="4249" w:type="dxa"/>
          </w:tcPr>
          <w:p w14:paraId="540CBE58"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Naam ouder / verzorger 2: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w:t>
            </w:r>
            <w:proofErr w:type="spellStart"/>
            <w:r w:rsidRPr="00627D20">
              <w:rPr>
                <w:rFonts w:ascii="Calibri" w:hAnsi="Calibri" w:cs="Calibri"/>
                <w:sz w:val="21"/>
                <w:szCs w:val="21"/>
              </w:rPr>
              <w:t>Dhr</w:t>
            </w:r>
            <w:proofErr w:type="spellEnd"/>
            <w:r w:rsidRPr="00627D20">
              <w:rPr>
                <w:rFonts w:ascii="Calibri" w:hAnsi="Calibri" w:cs="Calibri"/>
                <w:sz w:val="21"/>
                <w:szCs w:val="21"/>
              </w:rPr>
              <w:t xml:space="preserve">     </w:t>
            </w:r>
            <w:r w:rsidRPr="00627D20">
              <w:rPr>
                <w:rFonts w:ascii="Segoe UI Symbol" w:eastAsia="MS Gothic" w:hAnsi="Segoe UI Symbol" w:cs="Segoe UI Symbol"/>
                <w:sz w:val="21"/>
                <w:szCs w:val="21"/>
              </w:rPr>
              <w:t>☐</w:t>
            </w:r>
            <w:r w:rsidRPr="00627D20">
              <w:rPr>
                <w:rFonts w:ascii="Calibri" w:hAnsi="Calibri" w:cs="Calibri"/>
                <w:sz w:val="21"/>
                <w:szCs w:val="21"/>
              </w:rPr>
              <w:t xml:space="preserve"> </w:t>
            </w:r>
            <w:proofErr w:type="spellStart"/>
            <w:r w:rsidRPr="00627D20">
              <w:rPr>
                <w:rFonts w:ascii="Calibri" w:hAnsi="Calibri" w:cs="Calibri"/>
                <w:sz w:val="21"/>
                <w:szCs w:val="21"/>
              </w:rPr>
              <w:t>Mw</w:t>
            </w:r>
            <w:proofErr w:type="spellEnd"/>
          </w:p>
          <w:p w14:paraId="07EF2278"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                                                                                    </w:t>
            </w:r>
          </w:p>
        </w:tc>
      </w:tr>
      <w:tr w:rsidR="00627D20" w:rsidRPr="00627D20" w14:paraId="73D96714" w14:textId="77777777" w:rsidTr="00947D38">
        <w:tc>
          <w:tcPr>
            <w:tcW w:w="4824" w:type="dxa"/>
          </w:tcPr>
          <w:p w14:paraId="2821C82E"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Handtekening </w:t>
            </w:r>
          </w:p>
          <w:p w14:paraId="33094548" w14:textId="77777777" w:rsidR="00627D20" w:rsidRPr="00627D20" w:rsidRDefault="00627D20" w:rsidP="00627D20">
            <w:pPr>
              <w:tabs>
                <w:tab w:val="left" w:pos="284"/>
              </w:tabs>
              <w:spacing w:after="0" w:line="240" w:lineRule="auto"/>
              <w:rPr>
                <w:rFonts w:ascii="Calibri" w:hAnsi="Calibri" w:cs="Calibri"/>
                <w:sz w:val="21"/>
                <w:szCs w:val="21"/>
              </w:rPr>
            </w:pPr>
          </w:p>
          <w:p w14:paraId="05B3BA52" w14:textId="77777777" w:rsidR="00627D20" w:rsidRPr="00627D20" w:rsidRDefault="00627D20" w:rsidP="00627D20">
            <w:pPr>
              <w:tabs>
                <w:tab w:val="left" w:pos="284"/>
              </w:tabs>
              <w:spacing w:after="0" w:line="240" w:lineRule="auto"/>
              <w:rPr>
                <w:rFonts w:ascii="Calibri" w:hAnsi="Calibri" w:cs="Calibri"/>
                <w:sz w:val="21"/>
                <w:szCs w:val="21"/>
              </w:rPr>
            </w:pPr>
          </w:p>
          <w:p w14:paraId="5AFF8320" w14:textId="77777777" w:rsidR="00627D20" w:rsidRPr="00627D20" w:rsidRDefault="00627D20" w:rsidP="00627D20">
            <w:pPr>
              <w:tabs>
                <w:tab w:val="left" w:pos="284"/>
              </w:tabs>
              <w:spacing w:after="0" w:line="240" w:lineRule="auto"/>
              <w:rPr>
                <w:rFonts w:ascii="Calibri" w:hAnsi="Calibri" w:cs="Calibri"/>
                <w:sz w:val="21"/>
                <w:szCs w:val="21"/>
              </w:rPr>
            </w:pPr>
          </w:p>
        </w:tc>
        <w:tc>
          <w:tcPr>
            <w:tcW w:w="4249" w:type="dxa"/>
          </w:tcPr>
          <w:p w14:paraId="17564A54"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Handtekening</w:t>
            </w:r>
          </w:p>
          <w:p w14:paraId="646E3AFA" w14:textId="77777777" w:rsidR="00627D20" w:rsidRPr="00627D20" w:rsidRDefault="00627D20" w:rsidP="00627D20">
            <w:pPr>
              <w:tabs>
                <w:tab w:val="left" w:pos="284"/>
              </w:tabs>
              <w:spacing w:after="0" w:line="240" w:lineRule="auto"/>
              <w:rPr>
                <w:rFonts w:ascii="Calibri" w:hAnsi="Calibri" w:cs="Calibri"/>
                <w:sz w:val="21"/>
                <w:szCs w:val="21"/>
              </w:rPr>
            </w:pPr>
          </w:p>
        </w:tc>
      </w:tr>
      <w:tr w:rsidR="00627D20" w:rsidRPr="00627D20" w14:paraId="227AC634" w14:textId="77777777" w:rsidTr="00947D38">
        <w:tc>
          <w:tcPr>
            <w:tcW w:w="4824" w:type="dxa"/>
          </w:tcPr>
          <w:p w14:paraId="7654576F"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Datum: </w:t>
            </w:r>
            <w:r w:rsidRPr="00627D20">
              <w:rPr>
                <w:rFonts w:ascii="Calibri" w:hAnsi="Calibri" w:cs="Calibri"/>
                <w:color w:val="808080"/>
                <w:sz w:val="21"/>
                <w:szCs w:val="21"/>
              </w:rPr>
              <w:t xml:space="preserve">           </w:t>
            </w:r>
          </w:p>
        </w:tc>
        <w:tc>
          <w:tcPr>
            <w:tcW w:w="4249" w:type="dxa"/>
          </w:tcPr>
          <w:p w14:paraId="1CAB3031" w14:textId="77777777" w:rsidR="00627D20" w:rsidRPr="00627D20" w:rsidRDefault="00627D20" w:rsidP="00627D20">
            <w:pPr>
              <w:tabs>
                <w:tab w:val="left" w:pos="284"/>
              </w:tabs>
              <w:spacing w:after="0" w:line="240" w:lineRule="auto"/>
              <w:rPr>
                <w:rFonts w:ascii="Calibri" w:hAnsi="Calibri" w:cs="Calibri"/>
                <w:sz w:val="21"/>
                <w:szCs w:val="21"/>
              </w:rPr>
            </w:pPr>
            <w:r w:rsidRPr="00627D20">
              <w:rPr>
                <w:rFonts w:ascii="Calibri" w:hAnsi="Calibri" w:cs="Calibri"/>
                <w:sz w:val="21"/>
                <w:szCs w:val="21"/>
              </w:rPr>
              <w:t xml:space="preserve">Datum: </w:t>
            </w:r>
            <w:r w:rsidRPr="00627D20">
              <w:rPr>
                <w:rFonts w:ascii="Calibri" w:hAnsi="Calibri" w:cs="Calibri"/>
                <w:color w:val="808080"/>
                <w:sz w:val="21"/>
                <w:szCs w:val="21"/>
              </w:rPr>
              <w:t xml:space="preserve">           </w:t>
            </w:r>
          </w:p>
          <w:p w14:paraId="6E648CCF" w14:textId="77777777" w:rsidR="00627D20" w:rsidRPr="00627D20" w:rsidRDefault="00627D20" w:rsidP="00627D20">
            <w:pPr>
              <w:tabs>
                <w:tab w:val="left" w:pos="284"/>
              </w:tabs>
              <w:spacing w:after="0" w:line="240" w:lineRule="auto"/>
              <w:rPr>
                <w:rFonts w:ascii="Calibri" w:hAnsi="Calibri" w:cs="Calibri"/>
                <w:sz w:val="21"/>
                <w:szCs w:val="21"/>
              </w:rPr>
            </w:pPr>
          </w:p>
        </w:tc>
      </w:tr>
    </w:tbl>
    <w:p w14:paraId="5B128D09" w14:textId="77777777" w:rsidR="00627D20" w:rsidRPr="00627D20" w:rsidRDefault="00627D20" w:rsidP="00627D20">
      <w:pPr>
        <w:tabs>
          <w:tab w:val="left" w:pos="284"/>
        </w:tabs>
        <w:spacing w:after="0" w:line="240" w:lineRule="auto"/>
        <w:rPr>
          <w:rFonts w:ascii="Calibri" w:hAnsi="Calibri" w:cs="Calibri"/>
          <w:sz w:val="16"/>
          <w:szCs w:val="16"/>
        </w:rPr>
      </w:pPr>
    </w:p>
    <w:tbl>
      <w:tblPr>
        <w:tblW w:w="4884" w:type="pct"/>
        <w:tblInd w:w="-34"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CellMar>
          <w:top w:w="113" w:type="dxa"/>
          <w:bottom w:w="113" w:type="dxa"/>
        </w:tblCellMar>
        <w:tblLook w:val="00A0" w:firstRow="1" w:lastRow="0" w:firstColumn="1" w:lastColumn="0" w:noHBand="0" w:noVBand="0"/>
      </w:tblPr>
      <w:tblGrid>
        <w:gridCol w:w="8852"/>
      </w:tblGrid>
      <w:tr w:rsidR="00627D20" w:rsidRPr="00627D20" w14:paraId="77568CFF" w14:textId="77777777" w:rsidTr="00947D38">
        <w:trPr>
          <w:trHeight w:val="330"/>
        </w:trPr>
        <w:tc>
          <w:tcPr>
            <w:tcW w:w="9073" w:type="dxa"/>
          </w:tcPr>
          <w:p w14:paraId="71B96B6E" w14:textId="77777777" w:rsidR="00627D20" w:rsidRPr="00627D20" w:rsidRDefault="00627D20" w:rsidP="00627D20">
            <w:pPr>
              <w:tabs>
                <w:tab w:val="left" w:pos="284"/>
              </w:tabs>
              <w:spacing w:after="0" w:line="240" w:lineRule="auto"/>
              <w:rPr>
                <w:rFonts w:ascii="Calibri" w:hAnsi="Calibri" w:cs="Calibri"/>
                <w:color w:val="222222"/>
                <w:sz w:val="18"/>
                <w:szCs w:val="18"/>
                <w:shd w:val="clear" w:color="auto" w:fill="FFFFFF"/>
              </w:rPr>
            </w:pPr>
            <w:r w:rsidRPr="00627D20">
              <w:rPr>
                <w:rFonts w:ascii="Calibri" w:hAnsi="Calibri" w:cs="Calibri"/>
                <w:color w:val="222222"/>
                <w:sz w:val="18"/>
                <w:szCs w:val="18"/>
                <w:shd w:val="clear" w:color="auto" w:fill="FFFFFF"/>
              </w:rPr>
              <w:t xml:space="preserve">De aanvraag Toelaatbaarheidsverklaring kunt u uploaden in </w:t>
            </w:r>
            <w:proofErr w:type="spellStart"/>
            <w:r w:rsidRPr="00627D20">
              <w:rPr>
                <w:rFonts w:ascii="Calibri" w:hAnsi="Calibri" w:cs="Calibri"/>
                <w:color w:val="222222"/>
                <w:sz w:val="18"/>
                <w:szCs w:val="18"/>
                <w:shd w:val="clear" w:color="auto" w:fill="FFFFFF"/>
              </w:rPr>
              <w:t>Kindkans</w:t>
            </w:r>
            <w:proofErr w:type="spellEnd"/>
            <w:r w:rsidRPr="00627D20">
              <w:rPr>
                <w:rFonts w:ascii="Calibri" w:hAnsi="Calibri" w:cs="Calibri"/>
                <w:color w:val="222222"/>
                <w:sz w:val="18"/>
                <w:szCs w:val="18"/>
                <w:shd w:val="clear" w:color="auto" w:fill="FFFFFF"/>
              </w:rPr>
              <w:t xml:space="preserve">.    </w:t>
            </w:r>
          </w:p>
          <w:p w14:paraId="715B6101" w14:textId="77777777" w:rsidR="00627D20" w:rsidRPr="00627D20" w:rsidRDefault="00627D20" w:rsidP="00627D20">
            <w:pPr>
              <w:tabs>
                <w:tab w:val="left" w:pos="284"/>
              </w:tabs>
              <w:spacing w:after="0" w:line="240" w:lineRule="auto"/>
              <w:rPr>
                <w:rFonts w:ascii="Calibri" w:hAnsi="Calibri" w:cs="Calibri"/>
                <w:color w:val="222222"/>
                <w:sz w:val="18"/>
                <w:szCs w:val="18"/>
                <w:shd w:val="clear" w:color="auto" w:fill="FFFFFF"/>
              </w:rPr>
            </w:pPr>
            <w:r w:rsidRPr="00627D20">
              <w:rPr>
                <w:rFonts w:ascii="Calibri" w:hAnsi="Calibri" w:cs="Calibri"/>
                <w:color w:val="222222"/>
                <w:sz w:val="18"/>
                <w:szCs w:val="18"/>
                <w:shd w:val="clear" w:color="auto" w:fill="FFFFFF"/>
              </w:rPr>
              <w:t xml:space="preserve">Het OPP * moet hieraan toegevoegd worden, evenals </w:t>
            </w:r>
            <w:r w:rsidRPr="00627D20">
              <w:rPr>
                <w:rFonts w:ascii="Calibri" w:hAnsi="Calibri" w:cs="Calibri"/>
                <w:b/>
                <w:bCs/>
                <w:color w:val="222222"/>
                <w:sz w:val="18"/>
                <w:szCs w:val="18"/>
                <w:shd w:val="clear" w:color="auto" w:fill="FFFFFF"/>
              </w:rPr>
              <w:t>relevante</w:t>
            </w:r>
            <w:r w:rsidRPr="00627D20">
              <w:rPr>
                <w:rFonts w:ascii="Calibri" w:hAnsi="Calibri" w:cs="Calibri"/>
                <w:color w:val="222222"/>
                <w:sz w:val="18"/>
                <w:szCs w:val="18"/>
                <w:shd w:val="clear" w:color="auto" w:fill="FFFFFF"/>
              </w:rPr>
              <w:t xml:space="preserve"> </w:t>
            </w:r>
            <w:r w:rsidRPr="00627D20">
              <w:rPr>
                <w:rFonts w:ascii="Calibri" w:hAnsi="Calibri" w:cs="Calibri"/>
                <w:b/>
                <w:bCs/>
                <w:color w:val="222222"/>
                <w:sz w:val="18"/>
                <w:szCs w:val="18"/>
                <w:shd w:val="clear" w:color="auto" w:fill="FFFFFF"/>
              </w:rPr>
              <w:t>actuele</w:t>
            </w:r>
            <w:r w:rsidRPr="00627D20">
              <w:rPr>
                <w:rFonts w:ascii="Calibri" w:hAnsi="Calibri" w:cs="Calibri"/>
                <w:color w:val="222222"/>
                <w:sz w:val="18"/>
                <w:szCs w:val="18"/>
                <w:shd w:val="clear" w:color="auto" w:fill="FFFFFF"/>
              </w:rPr>
              <w:t xml:space="preserve"> informatie.</w:t>
            </w:r>
          </w:p>
          <w:p w14:paraId="59A561EA" w14:textId="77777777" w:rsidR="00627D20" w:rsidRPr="00627D20" w:rsidRDefault="00627D20" w:rsidP="00627D20">
            <w:pPr>
              <w:tabs>
                <w:tab w:val="left" w:pos="284"/>
              </w:tabs>
              <w:spacing w:after="0" w:line="240" w:lineRule="auto"/>
              <w:rPr>
                <w:rFonts w:ascii="Calibri" w:hAnsi="Calibri" w:cs="Calibri"/>
                <w:color w:val="222222"/>
                <w:sz w:val="18"/>
                <w:szCs w:val="18"/>
                <w:shd w:val="clear" w:color="auto" w:fill="FFFFFF"/>
              </w:rPr>
            </w:pPr>
            <w:r w:rsidRPr="00627D20">
              <w:rPr>
                <w:rFonts w:ascii="Calibri" w:hAnsi="Calibri" w:cs="Calibri"/>
                <w:color w:val="222222"/>
                <w:sz w:val="18"/>
                <w:szCs w:val="18"/>
                <w:shd w:val="clear" w:color="auto" w:fill="FFFFFF"/>
              </w:rPr>
              <w:t xml:space="preserve">N.B. Wanneer er sprake is van een overgang van een voorschoolse voorziening naar school, is het wenselijk dat in plaats van het OPP een overdrachtsformulier* meegestuurd wordt. </w:t>
            </w:r>
          </w:p>
          <w:p w14:paraId="38AA4645" w14:textId="77777777" w:rsidR="00627D20" w:rsidRPr="00627D20" w:rsidRDefault="00627D20" w:rsidP="00627D20">
            <w:pPr>
              <w:tabs>
                <w:tab w:val="left" w:pos="284"/>
              </w:tabs>
              <w:spacing w:after="0" w:line="240" w:lineRule="auto"/>
              <w:rPr>
                <w:rFonts w:ascii="Calibri" w:hAnsi="Calibri" w:cs="Calibri"/>
                <w:color w:val="222222"/>
                <w:sz w:val="18"/>
                <w:szCs w:val="18"/>
                <w:shd w:val="clear" w:color="auto" w:fill="FFFFFF"/>
              </w:rPr>
            </w:pPr>
            <w:r w:rsidRPr="00627D20">
              <w:rPr>
                <w:rFonts w:ascii="Calibri" w:hAnsi="Calibri" w:cs="Calibri"/>
                <w:color w:val="222222"/>
                <w:sz w:val="18"/>
                <w:szCs w:val="18"/>
                <w:shd w:val="clear" w:color="auto" w:fill="FFFFFF"/>
              </w:rPr>
              <w:t xml:space="preserve">* Zie website Samenwerkingsverband Rijn &amp; Gelderse Vallei   </w:t>
            </w:r>
          </w:p>
        </w:tc>
      </w:tr>
    </w:tbl>
    <w:p w14:paraId="4E6BFADD" w14:textId="77777777" w:rsidR="00627D20" w:rsidRPr="00627D20" w:rsidRDefault="00627D20" w:rsidP="00627D20">
      <w:pPr>
        <w:tabs>
          <w:tab w:val="left" w:pos="284"/>
        </w:tabs>
        <w:spacing w:after="0" w:line="240" w:lineRule="auto"/>
        <w:rPr>
          <w:rFonts w:ascii="Calibri" w:hAnsi="Calibri" w:cs="Calibri"/>
          <w:sz w:val="16"/>
          <w:szCs w:val="16"/>
        </w:rPr>
      </w:pPr>
    </w:p>
    <w:p w14:paraId="1F83BD3D" w14:textId="77777777" w:rsidR="00627D20" w:rsidRPr="00627D20" w:rsidRDefault="00627D20" w:rsidP="00627D20">
      <w:pPr>
        <w:tabs>
          <w:tab w:val="left" w:pos="284"/>
        </w:tabs>
        <w:spacing w:after="0" w:line="240" w:lineRule="auto"/>
        <w:rPr>
          <w:rFonts w:ascii="Calibri" w:hAnsi="Calibri" w:cs="Calibri"/>
          <w:sz w:val="16"/>
          <w:szCs w:val="16"/>
        </w:rPr>
      </w:pPr>
    </w:p>
    <w:p w14:paraId="1BFF958B" w14:textId="77777777" w:rsidR="00627D20" w:rsidRPr="00627D20" w:rsidRDefault="00627D20" w:rsidP="00627D20">
      <w:pPr>
        <w:tabs>
          <w:tab w:val="left" w:pos="284"/>
        </w:tabs>
        <w:spacing w:after="0" w:line="240" w:lineRule="auto"/>
        <w:rPr>
          <w:rFonts w:ascii="Calibri" w:hAnsi="Calibri" w:cs="Calibri"/>
          <w:sz w:val="16"/>
          <w:szCs w:val="16"/>
        </w:rPr>
      </w:pPr>
    </w:p>
    <w:p w14:paraId="3718BACE" w14:textId="77777777" w:rsidR="00627D20" w:rsidRPr="00627D20" w:rsidRDefault="00627D20" w:rsidP="00627D20">
      <w:pPr>
        <w:tabs>
          <w:tab w:val="left" w:pos="284"/>
        </w:tabs>
        <w:spacing w:after="0" w:line="240" w:lineRule="auto"/>
        <w:rPr>
          <w:rFonts w:ascii="Calibri" w:hAnsi="Calibri" w:cs="Calibri"/>
          <w:sz w:val="16"/>
          <w:szCs w:val="16"/>
        </w:rPr>
      </w:pPr>
    </w:p>
    <w:p w14:paraId="12A7FD48" w14:textId="51E6E349" w:rsidR="002675CD" w:rsidRDefault="002675CD" w:rsidP="00D462A6"/>
    <w:p w14:paraId="21AA47CE" w14:textId="1C916CF9" w:rsidR="00627D20" w:rsidRDefault="00627D20" w:rsidP="00D462A6"/>
    <w:p w14:paraId="120E5CB5" w14:textId="4C0753D6" w:rsidR="00627D20" w:rsidRDefault="00627D20" w:rsidP="00D462A6"/>
    <w:p w14:paraId="5028088A" w14:textId="2ADC8122" w:rsidR="00627D20" w:rsidRDefault="00627D20" w:rsidP="00D462A6"/>
    <w:p w14:paraId="6852B783" w14:textId="48570557" w:rsidR="00627D20" w:rsidRDefault="00627D20" w:rsidP="00D462A6"/>
    <w:p w14:paraId="4D74B1E5" w14:textId="10D98F7C" w:rsidR="00627D20" w:rsidRDefault="00627D20" w:rsidP="00D462A6"/>
    <w:p w14:paraId="0562541A" w14:textId="28412AEF" w:rsidR="00627D20" w:rsidRDefault="00627D20" w:rsidP="00D462A6"/>
    <w:p w14:paraId="6718E338" w14:textId="40D1D7BA" w:rsidR="00627D20" w:rsidRDefault="00627D20" w:rsidP="00D462A6"/>
    <w:p w14:paraId="4D4DC220" w14:textId="3B1D315F" w:rsidR="00627D20" w:rsidRDefault="00627D20" w:rsidP="00D462A6"/>
    <w:p w14:paraId="69FBEAFE" w14:textId="0072F82E" w:rsidR="00627D20" w:rsidRDefault="00627D20" w:rsidP="00D462A6"/>
    <w:p w14:paraId="55A7B162" w14:textId="1D4CF10B" w:rsidR="00627D20" w:rsidRDefault="00627D20" w:rsidP="00D462A6"/>
    <w:p w14:paraId="2BC7FC47" w14:textId="3225FBFF" w:rsidR="00627D20" w:rsidRDefault="00627D20" w:rsidP="00D462A6"/>
    <w:p w14:paraId="7641350F" w14:textId="3E9D6EF8" w:rsidR="00627D20" w:rsidRDefault="00627D20" w:rsidP="00D462A6"/>
    <w:p w14:paraId="38B6F6F0" w14:textId="5E2C1CAB" w:rsidR="00627D20" w:rsidRDefault="00627D20" w:rsidP="00D462A6"/>
    <w:p w14:paraId="5D54B0E6" w14:textId="15134D29" w:rsidR="00627D20" w:rsidRDefault="00627D20" w:rsidP="00D462A6"/>
    <w:p w14:paraId="029593C5" w14:textId="751A9B0E" w:rsidR="00627D20" w:rsidRDefault="00947E60" w:rsidP="00D462A6">
      <w:pPr>
        <w:rPr>
          <w:rStyle w:val="Kop1Char"/>
        </w:rPr>
      </w:pPr>
      <w:r>
        <w:br/>
      </w:r>
      <w:r>
        <w:br/>
      </w:r>
      <w:r>
        <w:br/>
      </w:r>
      <w:r>
        <w:lastRenderedPageBreak/>
        <w:br/>
      </w:r>
      <w:r w:rsidR="00D462A6" w:rsidRPr="00627D20">
        <w:rPr>
          <w:rStyle w:val="Kop1Char"/>
        </w:rPr>
        <w:t>1</w:t>
      </w:r>
      <w:r w:rsidR="00380F21" w:rsidRPr="00627D20">
        <w:rPr>
          <w:rStyle w:val="Kop1Char"/>
        </w:rPr>
        <w:t>4</w:t>
      </w:r>
      <w:r w:rsidR="00D462A6" w:rsidRPr="00627D20">
        <w:rPr>
          <w:rStyle w:val="Kop1Char"/>
        </w:rPr>
        <w:tab/>
      </w:r>
      <w:proofErr w:type="spellStart"/>
      <w:r w:rsidR="00D462A6" w:rsidRPr="00627D20">
        <w:rPr>
          <w:rStyle w:val="Kop1Char"/>
        </w:rPr>
        <w:t>Kindkans</w:t>
      </w:r>
      <w:proofErr w:type="spellEnd"/>
    </w:p>
    <w:p w14:paraId="3C657318" w14:textId="251963EE" w:rsidR="00F26371" w:rsidRPr="00F26371" w:rsidRDefault="00F26371" w:rsidP="00F26371">
      <w:pPr>
        <w:spacing w:before="100" w:beforeAutospacing="1" w:after="100" w:afterAutospacing="1" w:line="240" w:lineRule="auto"/>
        <w:rPr>
          <w:rFonts w:eastAsia="Times New Roman" w:cstheme="minorHAnsi"/>
          <w:lang w:eastAsia="nl-NL"/>
        </w:rPr>
      </w:pPr>
      <w:r w:rsidRPr="00F26371">
        <w:rPr>
          <w:rFonts w:eastAsia="Times New Roman" w:cstheme="minorHAnsi"/>
          <w:lang w:eastAsia="nl-NL"/>
        </w:rPr>
        <w:t xml:space="preserve">Vanaf 1 november 2015 werken alle scholen die deel uitmaken van samenwerkingsverband Rijn </w:t>
      </w:r>
      <w:r w:rsidR="00534AAE">
        <w:rPr>
          <w:rFonts w:eastAsia="Times New Roman" w:cstheme="minorHAnsi"/>
          <w:lang w:eastAsia="nl-NL"/>
        </w:rPr>
        <w:t xml:space="preserve"> &amp; </w:t>
      </w:r>
      <w:r w:rsidRPr="00F26371">
        <w:rPr>
          <w:rFonts w:eastAsia="Times New Roman" w:cstheme="minorHAnsi"/>
          <w:lang w:eastAsia="nl-NL"/>
        </w:rPr>
        <w:t xml:space="preserve">Gelderse Vallei met het online </w:t>
      </w:r>
      <w:proofErr w:type="spellStart"/>
      <w:r w:rsidRPr="00F26371">
        <w:rPr>
          <w:rFonts w:eastAsia="Times New Roman" w:cstheme="minorHAnsi"/>
          <w:lang w:eastAsia="nl-NL"/>
        </w:rPr>
        <w:t>leerlingadministratieprogramma</w:t>
      </w:r>
      <w:proofErr w:type="spellEnd"/>
      <w:r w:rsidRPr="00F26371">
        <w:rPr>
          <w:rFonts w:eastAsia="Times New Roman" w:cstheme="minorHAnsi"/>
          <w:lang w:eastAsia="nl-NL"/>
        </w:rPr>
        <w:t xml:space="preserve"> </w:t>
      </w:r>
      <w:proofErr w:type="spellStart"/>
      <w:r w:rsidRPr="00F26371">
        <w:rPr>
          <w:rFonts w:eastAsia="Times New Roman" w:cstheme="minorHAnsi"/>
          <w:lang w:eastAsia="nl-NL"/>
        </w:rPr>
        <w:t>Kindkans</w:t>
      </w:r>
      <w:proofErr w:type="spellEnd"/>
      <w:r w:rsidRPr="00F26371">
        <w:rPr>
          <w:rFonts w:eastAsia="Times New Roman" w:cstheme="minorHAnsi"/>
          <w:lang w:eastAsia="nl-NL"/>
        </w:rPr>
        <w:t xml:space="preserve">. </w:t>
      </w:r>
    </w:p>
    <w:p w14:paraId="1AFD2FD2" w14:textId="77777777" w:rsidR="00F26371" w:rsidRPr="00F26371" w:rsidRDefault="00F26371" w:rsidP="00F26371">
      <w:pPr>
        <w:spacing w:before="100" w:beforeAutospacing="1" w:after="100" w:afterAutospacing="1" w:line="240" w:lineRule="auto"/>
        <w:rPr>
          <w:rFonts w:eastAsia="Times New Roman" w:cstheme="minorHAnsi"/>
          <w:lang w:eastAsia="nl-NL"/>
        </w:rPr>
      </w:pPr>
      <w:r w:rsidRPr="00F26371">
        <w:rPr>
          <w:rFonts w:eastAsia="Times New Roman" w:cstheme="minorHAnsi"/>
          <w:lang w:eastAsia="nl-NL"/>
        </w:rPr>
        <w:t xml:space="preserve">Met dit programma beschikken we over een uitermate geschikt instrument om, als dat nodig is, gegevens uit te wisselen tussen school en samenwerkingsverband. We kunnen daardoor sneller extra ondersteuning en toelaatbaarheidsverklaringen die noodzakelijk zijn voor inschrijving in het speciaal (basis)onderwijs aanvragen bij het samenwerkingsverband.  </w:t>
      </w:r>
    </w:p>
    <w:p w14:paraId="7E20456E" w14:textId="77777777" w:rsidR="00F26371" w:rsidRPr="00F26371" w:rsidRDefault="00F26371" w:rsidP="00F26371">
      <w:pPr>
        <w:spacing w:before="100" w:beforeAutospacing="1" w:after="100" w:afterAutospacing="1" w:line="240" w:lineRule="auto"/>
        <w:rPr>
          <w:rFonts w:eastAsia="Times New Roman" w:cstheme="minorHAnsi"/>
          <w:lang w:eastAsia="nl-NL"/>
        </w:rPr>
      </w:pPr>
      <w:r w:rsidRPr="00F26371">
        <w:rPr>
          <w:rFonts w:eastAsia="Times New Roman" w:cstheme="minorHAnsi"/>
          <w:lang w:eastAsia="nl-NL"/>
        </w:rPr>
        <w:t xml:space="preserve">De privacy van de kwetsbare persoonlijke gegevens is veel beter beschermd dan in de huidige situatie waarin deze uitwisseling per mail en/of op papier plaatsvindt. Het programma is beschermd met inloggegevens en wachtwoorden en kan slechts door een zeer beperkt aantal mensen in de school worden ingezien. </w:t>
      </w:r>
    </w:p>
    <w:p w14:paraId="37148B5E" w14:textId="77777777" w:rsidR="00F26371" w:rsidRPr="00F26371" w:rsidRDefault="00F26371" w:rsidP="00F26371">
      <w:pPr>
        <w:spacing w:before="100" w:beforeAutospacing="1" w:after="100" w:afterAutospacing="1" w:line="240" w:lineRule="auto"/>
        <w:rPr>
          <w:rFonts w:eastAsia="Times New Roman" w:cstheme="minorHAnsi"/>
          <w:lang w:eastAsia="nl-NL"/>
        </w:rPr>
      </w:pPr>
      <w:r w:rsidRPr="00F26371">
        <w:rPr>
          <w:rFonts w:eastAsia="Times New Roman" w:cstheme="minorHAnsi"/>
          <w:lang w:eastAsia="nl-NL"/>
        </w:rPr>
        <w:t xml:space="preserve">Met de inschrijving van uw kind op onze school heeft u toestemming gegeven om gegevens over uw kind uit te wisselen binnen de school.  </w:t>
      </w:r>
    </w:p>
    <w:p w14:paraId="7FBFECDC" w14:textId="77777777" w:rsidR="00947E60" w:rsidRDefault="00F26371" w:rsidP="00F26371">
      <w:pPr>
        <w:spacing w:before="100" w:beforeAutospacing="1" w:after="100" w:afterAutospacing="1" w:line="240" w:lineRule="auto"/>
        <w:rPr>
          <w:rFonts w:eastAsia="Times New Roman" w:cstheme="minorHAnsi"/>
          <w:lang w:eastAsia="nl-NL"/>
        </w:rPr>
      </w:pPr>
      <w:r w:rsidRPr="00F26371">
        <w:rPr>
          <w:rFonts w:eastAsia="Times New Roman" w:cstheme="minorHAnsi"/>
          <w:lang w:eastAsia="nl-NL"/>
        </w:rPr>
        <w:t>Iedere school heeft een Ondersteuningsteam, waar de intern begeleider een coördinerende rol bij heeft. Een medewerker van het samenwerkingsverband (SWV) kan lid zijn van het Ondersteuningsteam, als er voor een leerling Extra ondersteuning wordt aangevraagd. Deze medewerker krijgt dan de informatie van het kind te zien. Aan ouders wordt apart toestemming gevraagd voor het delen van informatie, als externe functionarissen uitgenodigd worden voor het Ondersteuningsteam.</w:t>
      </w:r>
    </w:p>
    <w:p w14:paraId="624CECAE" w14:textId="77777777" w:rsidR="00947E60" w:rsidRDefault="00947E60" w:rsidP="00F26371">
      <w:pPr>
        <w:spacing w:before="100" w:beforeAutospacing="1" w:after="100" w:afterAutospacing="1" w:line="240" w:lineRule="auto"/>
        <w:rPr>
          <w:rFonts w:eastAsia="Times New Roman" w:cstheme="minorHAnsi"/>
          <w:lang w:eastAsia="nl-NL"/>
        </w:rPr>
      </w:pPr>
    </w:p>
    <w:p w14:paraId="4BE85606" w14:textId="77777777" w:rsidR="00947E60" w:rsidRDefault="00947E60" w:rsidP="00F26371">
      <w:pPr>
        <w:spacing w:before="100" w:beforeAutospacing="1" w:after="100" w:afterAutospacing="1" w:line="240" w:lineRule="auto"/>
        <w:rPr>
          <w:rFonts w:eastAsia="Times New Roman" w:cstheme="minorHAnsi"/>
          <w:lang w:eastAsia="nl-NL"/>
        </w:rPr>
      </w:pPr>
    </w:p>
    <w:p w14:paraId="2A33591C" w14:textId="3C20A861" w:rsidR="00F26371" w:rsidRPr="00F26371" w:rsidRDefault="00F26371" w:rsidP="00F26371">
      <w:pPr>
        <w:spacing w:before="100" w:beforeAutospacing="1" w:after="100" w:afterAutospacing="1" w:line="240" w:lineRule="auto"/>
        <w:rPr>
          <w:rFonts w:eastAsia="Times New Roman" w:cstheme="minorHAnsi"/>
          <w:lang w:eastAsia="nl-NL"/>
        </w:rPr>
      </w:pPr>
      <w:r w:rsidRPr="00F26371">
        <w:rPr>
          <w:rFonts w:eastAsia="Times New Roman" w:cstheme="minorHAnsi"/>
          <w:lang w:eastAsia="nl-NL"/>
        </w:rPr>
        <w:t xml:space="preserve">  </w:t>
      </w:r>
    </w:p>
    <w:p w14:paraId="4300284D" w14:textId="77777777" w:rsidR="00947E60" w:rsidRDefault="00947E60" w:rsidP="00D462A6"/>
    <w:p w14:paraId="221C5F57" w14:textId="77777777" w:rsidR="00947E60" w:rsidRDefault="00947E60" w:rsidP="00D462A6"/>
    <w:p w14:paraId="64289189" w14:textId="77777777" w:rsidR="00947E60" w:rsidRDefault="00947E60" w:rsidP="00D462A6"/>
    <w:p w14:paraId="34235F38" w14:textId="77777777" w:rsidR="00947E60" w:rsidRDefault="00947E60" w:rsidP="00D462A6"/>
    <w:p w14:paraId="05EB0521" w14:textId="77777777" w:rsidR="00947E60" w:rsidRDefault="00947E60" w:rsidP="00D462A6"/>
    <w:p w14:paraId="74C727AC" w14:textId="77777777" w:rsidR="00947E60" w:rsidRDefault="00947E60" w:rsidP="00D462A6"/>
    <w:p w14:paraId="092051D4" w14:textId="77777777" w:rsidR="00947E60" w:rsidRDefault="00947E60" w:rsidP="00D462A6"/>
    <w:p w14:paraId="09A87FEC" w14:textId="77777777" w:rsidR="00947E60" w:rsidRDefault="00947E60" w:rsidP="00D462A6"/>
    <w:p w14:paraId="289766EC" w14:textId="77777777" w:rsidR="00947E60" w:rsidRDefault="00947E60" w:rsidP="00D462A6"/>
    <w:p w14:paraId="681E3651" w14:textId="77777777" w:rsidR="00947E60" w:rsidRDefault="00947E60" w:rsidP="00D462A6"/>
    <w:p w14:paraId="3AE83CDE" w14:textId="77777777" w:rsidR="009A4528" w:rsidRDefault="00D462A6" w:rsidP="009A4528">
      <w:pPr>
        <w:rPr>
          <w:rStyle w:val="Kop1Char"/>
        </w:rPr>
      </w:pPr>
      <w:r>
        <w:lastRenderedPageBreak/>
        <w:br/>
      </w:r>
      <w:r w:rsidRPr="00947E60">
        <w:rPr>
          <w:rStyle w:val="Kop1Char"/>
        </w:rPr>
        <w:t>1</w:t>
      </w:r>
      <w:r w:rsidR="00380F21" w:rsidRPr="00947E60">
        <w:rPr>
          <w:rStyle w:val="Kop1Char"/>
        </w:rPr>
        <w:t>5</w:t>
      </w:r>
      <w:r w:rsidRPr="00947E60">
        <w:rPr>
          <w:rStyle w:val="Kop1Char"/>
        </w:rPr>
        <w:t xml:space="preserve"> </w:t>
      </w:r>
      <w:r w:rsidRPr="00947E60">
        <w:rPr>
          <w:rStyle w:val="Kop1Char"/>
        </w:rPr>
        <w:tab/>
        <w:t>Overzicht signaleringsinstrumenten en remediërende materialen</w:t>
      </w:r>
    </w:p>
    <w:p w14:paraId="181C7959" w14:textId="1F32A0DE" w:rsidR="009A4528" w:rsidRDefault="009A4528" w:rsidP="009A4528">
      <w:r>
        <w:rPr>
          <w:rStyle w:val="Kop1Char"/>
        </w:rPr>
        <w:t>Nog uitzoeken!!</w:t>
      </w:r>
      <w:r w:rsidR="00947E60">
        <w:rPr>
          <w:rStyle w:val="Kop1Char"/>
        </w:rPr>
        <w:br/>
      </w:r>
      <w:r w:rsidRPr="006533DA">
        <w:rPr>
          <w:color w:val="00B050"/>
        </w:rPr>
        <w:t xml:space="preserve">Cognitieve ontwikkeling: </w:t>
      </w:r>
      <w:r w:rsidR="006533DA">
        <w:br/>
      </w:r>
      <w:r w:rsidRPr="009A26AB">
        <w:t xml:space="preserve">Op school worden methode gebonden toetsen afgenomen en methode onafhankelijke toetsen. De </w:t>
      </w:r>
      <w:r w:rsidR="006533DA">
        <w:t>zorg</w:t>
      </w:r>
      <w:r w:rsidRPr="009A26AB">
        <w:t>kalender geeft aan op welke momenten de</w:t>
      </w:r>
      <w:r>
        <w:t xml:space="preserve"> methode onafhankelijke toetsen </w:t>
      </w:r>
      <w:r w:rsidRPr="009A26AB">
        <w:t xml:space="preserve">worden afgenomen. Wat betreft de methode gebonden toetsen worden de voorgestelde </w:t>
      </w:r>
      <w:proofErr w:type="spellStart"/>
      <w:r w:rsidRPr="009A26AB">
        <w:t>toetsmomenten</w:t>
      </w:r>
      <w:proofErr w:type="spellEnd"/>
      <w:r w:rsidRPr="009A26AB">
        <w:t xml:space="preserve"> van de methode gehanteerd. </w:t>
      </w:r>
    </w:p>
    <w:p w14:paraId="30FAB427" w14:textId="023DE2FA" w:rsidR="009A4528" w:rsidRPr="009A4528" w:rsidRDefault="009A4528" w:rsidP="009A4528">
      <w:pPr>
        <w:rPr>
          <w:i/>
        </w:rPr>
      </w:pPr>
      <w:r w:rsidRPr="009A26AB">
        <w:rPr>
          <w:i/>
        </w:rPr>
        <w:t>Toetsen voor groep 1 tot en met 8</w:t>
      </w:r>
    </w:p>
    <w:tbl>
      <w:tblPr>
        <w:tblW w:w="0" w:type="auto"/>
        <w:tblCellMar>
          <w:left w:w="70" w:type="dxa"/>
          <w:right w:w="70" w:type="dxa"/>
        </w:tblCellMar>
        <w:tblLook w:val="0000" w:firstRow="0" w:lastRow="0" w:firstColumn="0" w:lastColumn="0" w:noHBand="0" w:noVBand="0"/>
      </w:tblPr>
      <w:tblGrid>
        <w:gridCol w:w="9072"/>
      </w:tblGrid>
      <w:tr w:rsidR="009A4528" w:rsidRPr="009A26AB" w14:paraId="4AF71909" w14:textId="77777777" w:rsidTr="00947D38">
        <w:trPr>
          <w:trHeight w:val="4555"/>
        </w:trPr>
        <w:tc>
          <w:tcPr>
            <w:tcW w:w="9709" w:type="dxa"/>
          </w:tcPr>
          <w:p w14:paraId="1CDE00BB" w14:textId="77777777" w:rsidR="009A4528" w:rsidRPr="009A26AB" w:rsidRDefault="009A4528" w:rsidP="009A4528">
            <w:pPr>
              <w:numPr>
                <w:ilvl w:val="0"/>
                <w:numId w:val="21"/>
              </w:numPr>
              <w:spacing w:after="0" w:line="240" w:lineRule="auto"/>
            </w:pPr>
            <w:r w:rsidRPr="009A26AB">
              <w:t>Taal voor kleuters (CITO)</w:t>
            </w:r>
          </w:p>
          <w:p w14:paraId="0BCEC121" w14:textId="77777777" w:rsidR="009A4528" w:rsidRPr="009A26AB" w:rsidRDefault="009A4528" w:rsidP="009A4528">
            <w:pPr>
              <w:numPr>
                <w:ilvl w:val="0"/>
                <w:numId w:val="21"/>
              </w:numPr>
              <w:spacing w:after="0" w:line="240" w:lineRule="auto"/>
            </w:pPr>
            <w:r w:rsidRPr="009A26AB">
              <w:t>Rekenen voor kleuters(CITO)</w:t>
            </w:r>
          </w:p>
          <w:p w14:paraId="15D3D580" w14:textId="77777777" w:rsidR="009A4528" w:rsidRPr="009A26AB" w:rsidRDefault="009A4528" w:rsidP="009A4528">
            <w:pPr>
              <w:numPr>
                <w:ilvl w:val="0"/>
                <w:numId w:val="21"/>
              </w:numPr>
              <w:spacing w:after="0" w:line="240" w:lineRule="auto"/>
            </w:pPr>
            <w:r w:rsidRPr="009A26AB">
              <w:t>Drie Minuten Toets (DMT)</w:t>
            </w:r>
          </w:p>
          <w:p w14:paraId="7AB2400D" w14:textId="77777777" w:rsidR="009A4528" w:rsidRPr="009A26AB" w:rsidRDefault="009A4528" w:rsidP="009A4528">
            <w:pPr>
              <w:numPr>
                <w:ilvl w:val="0"/>
                <w:numId w:val="21"/>
              </w:numPr>
              <w:spacing w:after="0" w:line="240" w:lineRule="auto"/>
            </w:pPr>
            <w:r w:rsidRPr="009A26AB">
              <w:t xml:space="preserve">AVI toets </w:t>
            </w:r>
          </w:p>
          <w:p w14:paraId="2350278A" w14:textId="77777777" w:rsidR="009A4528" w:rsidRPr="009A26AB" w:rsidRDefault="009A4528" w:rsidP="009A4528">
            <w:pPr>
              <w:numPr>
                <w:ilvl w:val="0"/>
                <w:numId w:val="21"/>
              </w:numPr>
              <w:spacing w:after="0" w:line="240" w:lineRule="auto"/>
            </w:pPr>
            <w:r w:rsidRPr="009A26AB">
              <w:t>Protocol leesproblemen en dyslexie, afname in groep 3</w:t>
            </w:r>
            <w:r>
              <w:t xml:space="preserve"> en 4</w:t>
            </w:r>
          </w:p>
          <w:p w14:paraId="55099380" w14:textId="77777777" w:rsidR="009A4528" w:rsidRPr="009A26AB" w:rsidRDefault="009A4528" w:rsidP="009A4528">
            <w:pPr>
              <w:numPr>
                <w:ilvl w:val="0"/>
                <w:numId w:val="21"/>
              </w:numPr>
              <w:spacing w:after="0" w:line="240" w:lineRule="auto"/>
            </w:pPr>
            <w:r w:rsidRPr="009A26AB">
              <w:t>Entreetoets groep 7 (CITO)</w:t>
            </w:r>
          </w:p>
          <w:p w14:paraId="6B6C8272" w14:textId="77777777" w:rsidR="009A4528" w:rsidRPr="009A26AB" w:rsidRDefault="009A4528" w:rsidP="009A4528">
            <w:pPr>
              <w:numPr>
                <w:ilvl w:val="0"/>
                <w:numId w:val="21"/>
              </w:numPr>
              <w:spacing w:after="0" w:line="240" w:lineRule="auto"/>
            </w:pPr>
            <w:r w:rsidRPr="009A26AB">
              <w:t>Eindtoets groep 8 (CITO)</w:t>
            </w:r>
          </w:p>
          <w:p w14:paraId="3CD52D4D" w14:textId="77777777" w:rsidR="009A4528" w:rsidRDefault="009A4528" w:rsidP="009A4528">
            <w:pPr>
              <w:numPr>
                <w:ilvl w:val="0"/>
                <w:numId w:val="21"/>
              </w:numPr>
              <w:spacing w:after="0" w:line="240" w:lineRule="auto"/>
            </w:pPr>
            <w:r w:rsidRPr="009A26AB">
              <w:t>Toetsen Begrijpend Lezen (CITO)</w:t>
            </w:r>
            <w:r>
              <w:t xml:space="preserve"> Versie 3.0 voor groep 3 en 4</w:t>
            </w:r>
          </w:p>
          <w:p w14:paraId="5937AD60" w14:textId="77777777" w:rsidR="009A4528" w:rsidRPr="009A26AB" w:rsidRDefault="009A4528" w:rsidP="009A4528">
            <w:pPr>
              <w:numPr>
                <w:ilvl w:val="0"/>
                <w:numId w:val="21"/>
              </w:numPr>
              <w:spacing w:after="0" w:line="240" w:lineRule="auto"/>
            </w:pPr>
            <w:r>
              <w:t>Spelling (CITO) Versie 3.0 voor groep 3 en 4</w:t>
            </w:r>
          </w:p>
          <w:p w14:paraId="480323E0" w14:textId="77777777" w:rsidR="009A4528" w:rsidRPr="009A26AB" w:rsidRDefault="009A4528" w:rsidP="009A4528">
            <w:pPr>
              <w:numPr>
                <w:ilvl w:val="0"/>
                <w:numId w:val="21"/>
              </w:numPr>
              <w:spacing w:after="0" w:line="240" w:lineRule="auto"/>
            </w:pPr>
            <w:r w:rsidRPr="009A26AB">
              <w:t>SVS Niet-werkwoorden (CITO)</w:t>
            </w:r>
          </w:p>
          <w:p w14:paraId="3B8426B6" w14:textId="77777777" w:rsidR="009A4528" w:rsidRDefault="009A4528" w:rsidP="009A4528">
            <w:pPr>
              <w:numPr>
                <w:ilvl w:val="0"/>
                <w:numId w:val="21"/>
              </w:numPr>
              <w:spacing w:after="0" w:line="240" w:lineRule="auto"/>
            </w:pPr>
            <w:r w:rsidRPr="009A26AB">
              <w:t>SVS Werkwoorden (CITO)</w:t>
            </w:r>
            <w:r>
              <w:t xml:space="preserve"> </w:t>
            </w:r>
          </w:p>
          <w:p w14:paraId="57CDE1E4" w14:textId="77777777" w:rsidR="009A4528" w:rsidRPr="004A0DCB" w:rsidRDefault="009A4528" w:rsidP="009A4528">
            <w:pPr>
              <w:numPr>
                <w:ilvl w:val="0"/>
                <w:numId w:val="21"/>
              </w:numPr>
              <w:spacing w:after="0" w:line="240" w:lineRule="auto"/>
            </w:pPr>
            <w:r w:rsidRPr="009A26AB">
              <w:t>Rekenen/ Wiskunde (CITO)</w:t>
            </w:r>
            <w:r>
              <w:t xml:space="preserve"> </w:t>
            </w:r>
            <w:r w:rsidRPr="004A0DCB">
              <w:t>Versie 3.0 voor groep 3 en 4</w:t>
            </w:r>
          </w:p>
          <w:p w14:paraId="105FD680" w14:textId="77777777" w:rsidR="009A4528" w:rsidRPr="009A26AB" w:rsidRDefault="009A4528" w:rsidP="009A4528">
            <w:pPr>
              <w:numPr>
                <w:ilvl w:val="0"/>
                <w:numId w:val="21"/>
              </w:numPr>
              <w:spacing w:after="0" w:line="240" w:lineRule="auto"/>
            </w:pPr>
            <w:r w:rsidRPr="009A26AB">
              <w:t>Studievaardigheden gr. 6</w:t>
            </w:r>
            <w:r>
              <w:t>,</w:t>
            </w:r>
            <w:r w:rsidRPr="009A26AB">
              <w:t xml:space="preserve"> 7</w:t>
            </w:r>
            <w:r>
              <w:t xml:space="preserve"> en 8</w:t>
            </w:r>
            <w:r w:rsidRPr="009A26AB">
              <w:t xml:space="preserve"> (CITO)</w:t>
            </w:r>
          </w:p>
          <w:p w14:paraId="47B4AAD7" w14:textId="77777777" w:rsidR="009A4528" w:rsidRPr="004A0DCB" w:rsidRDefault="009A4528" w:rsidP="009A4528">
            <w:pPr>
              <w:numPr>
                <w:ilvl w:val="0"/>
                <w:numId w:val="21"/>
              </w:numPr>
              <w:spacing w:after="0" w:line="240" w:lineRule="auto"/>
            </w:pPr>
            <w:r w:rsidRPr="009A26AB">
              <w:t xml:space="preserve">Rekenrijk toetsen </w:t>
            </w:r>
            <w:r w:rsidRPr="009A26AB">
              <w:rPr>
                <w:i/>
                <w:sz w:val="16"/>
                <w:szCs w:val="16"/>
              </w:rPr>
              <w:t>(methode gebonden)</w:t>
            </w:r>
            <w:r>
              <w:rPr>
                <w:i/>
                <w:sz w:val="16"/>
                <w:szCs w:val="16"/>
              </w:rPr>
              <w:t xml:space="preserve">  </w:t>
            </w:r>
            <w:r w:rsidRPr="004A0DCB">
              <w:t>en de context toetsen.</w:t>
            </w:r>
          </w:p>
          <w:p w14:paraId="790AD8BD" w14:textId="77777777" w:rsidR="009A4528" w:rsidRPr="004A0DCB" w:rsidRDefault="009A4528" w:rsidP="009A4528">
            <w:pPr>
              <w:numPr>
                <w:ilvl w:val="0"/>
                <w:numId w:val="21"/>
              </w:numPr>
              <w:spacing w:after="0" w:line="240" w:lineRule="auto"/>
            </w:pPr>
            <w:r w:rsidRPr="00AE2EA0">
              <w:t>Toetsen fonemisch bewustzijn</w:t>
            </w:r>
            <w:r>
              <w:rPr>
                <w:sz w:val="16"/>
                <w:szCs w:val="16"/>
              </w:rPr>
              <w:t xml:space="preserve"> </w:t>
            </w:r>
            <w:r w:rsidRPr="00AE2EA0">
              <w:rPr>
                <w:i/>
                <w:sz w:val="16"/>
                <w:szCs w:val="16"/>
              </w:rPr>
              <w:t>(methode gebonden</w:t>
            </w:r>
            <w:r>
              <w:rPr>
                <w:sz w:val="16"/>
                <w:szCs w:val="16"/>
              </w:rPr>
              <w:t>)</w:t>
            </w:r>
          </w:p>
          <w:p w14:paraId="3029B44F" w14:textId="77777777" w:rsidR="009A4528" w:rsidRPr="009A26AB" w:rsidRDefault="009A4528" w:rsidP="009A4528">
            <w:pPr>
              <w:numPr>
                <w:ilvl w:val="0"/>
                <w:numId w:val="21"/>
              </w:numPr>
              <w:spacing w:after="0" w:line="240" w:lineRule="auto"/>
            </w:pPr>
            <w:r>
              <w:t xml:space="preserve">Tekstverwerken, begrijpend lezen groep 4 t/m 8 </w:t>
            </w:r>
            <w:r w:rsidRPr="004A0DCB">
              <w:rPr>
                <w:i/>
                <w:sz w:val="16"/>
                <w:szCs w:val="16"/>
              </w:rPr>
              <w:t>(methode gebonden)</w:t>
            </w:r>
          </w:p>
        </w:tc>
      </w:tr>
    </w:tbl>
    <w:p w14:paraId="00F4F2A8" w14:textId="77777777" w:rsidR="009A4528" w:rsidRDefault="009A4528" w:rsidP="009A4528">
      <w:pPr>
        <w:rPr>
          <w:u w:val="single"/>
        </w:rPr>
      </w:pPr>
    </w:p>
    <w:p w14:paraId="00AD3E77" w14:textId="3D3F9832" w:rsidR="009A4528" w:rsidRPr="006533DA" w:rsidRDefault="009A4528" w:rsidP="009A4528">
      <w:pPr>
        <w:rPr>
          <w:color w:val="00B050"/>
        </w:rPr>
      </w:pPr>
      <w:r w:rsidRPr="006533DA">
        <w:rPr>
          <w:color w:val="00B050"/>
        </w:rPr>
        <w:t xml:space="preserve">Sociaal-emotionele ontwikkeling: </w:t>
      </w:r>
      <w:r w:rsidR="006533DA">
        <w:rPr>
          <w:color w:val="00B050"/>
        </w:rPr>
        <w:br/>
      </w:r>
      <w:r w:rsidRPr="009A26AB">
        <w:t>Met betrekking tot signaleren van een achterstand (of voorsprong) op het gebied van sociaal/ emotionele ontwikkeling wordt het Montessori Kind Volg Systeem (</w:t>
      </w:r>
      <w:r w:rsidRPr="009A26AB">
        <w:rPr>
          <w:b/>
          <w:bCs/>
        </w:rPr>
        <w:t>MKVS</w:t>
      </w:r>
      <w:r w:rsidRPr="009A26AB">
        <w:rPr>
          <w:bCs/>
        </w:rPr>
        <w:t>)</w:t>
      </w:r>
      <w:r w:rsidRPr="009A26AB">
        <w:t xml:space="preserve"> gebruikt. Observaties en aanleren van sociale vaardigheden kom</w:t>
      </w:r>
      <w:r>
        <w:t>en</w:t>
      </w:r>
      <w:r w:rsidRPr="009A26AB">
        <w:t xml:space="preserve"> aan de orde tijdens de lessen van de Vreedzame School. </w:t>
      </w:r>
    </w:p>
    <w:p w14:paraId="11421381" w14:textId="77777777" w:rsidR="009A4528" w:rsidRPr="006533DA" w:rsidRDefault="009A4528" w:rsidP="009A4528">
      <w:pPr>
        <w:rPr>
          <w:color w:val="00B050"/>
        </w:rPr>
      </w:pPr>
      <w:r w:rsidRPr="006533DA">
        <w:rPr>
          <w:color w:val="00B050"/>
        </w:rPr>
        <w:t>Remediërende materialen:</w:t>
      </w:r>
    </w:p>
    <w:p w14:paraId="2EF2FF27" w14:textId="77777777" w:rsidR="009A4528" w:rsidRPr="001D3F6F" w:rsidRDefault="009A4528" w:rsidP="009A4528">
      <w:pPr>
        <w:numPr>
          <w:ilvl w:val="0"/>
          <w:numId w:val="22"/>
        </w:numPr>
        <w:spacing w:after="0" w:line="240" w:lineRule="auto"/>
      </w:pPr>
      <w:proofErr w:type="spellStart"/>
      <w:r w:rsidRPr="001D3F6F">
        <w:t>Struiksma</w:t>
      </w:r>
      <w:proofErr w:type="spellEnd"/>
      <w:r w:rsidRPr="001D3F6F">
        <w:t xml:space="preserve"> e.a.: </w:t>
      </w:r>
      <w:proofErr w:type="spellStart"/>
      <w:r w:rsidRPr="001D3F6F">
        <w:t>Leesvoorwaardenonderzoek</w:t>
      </w:r>
      <w:proofErr w:type="spellEnd"/>
      <w:r w:rsidRPr="001D3F6F">
        <w:t xml:space="preserve"> (</w:t>
      </w:r>
      <w:proofErr w:type="spellStart"/>
      <w:r w:rsidRPr="001D3F6F">
        <w:t>audant</w:t>
      </w:r>
      <w:proofErr w:type="spellEnd"/>
      <w:r w:rsidRPr="001D3F6F">
        <w:t>/</w:t>
      </w:r>
      <w:proofErr w:type="spellStart"/>
      <w:r w:rsidRPr="001D3F6F">
        <w:t>visant</w:t>
      </w:r>
      <w:proofErr w:type="spellEnd"/>
      <w:r w:rsidRPr="001D3F6F">
        <w:t>/begrippen/</w:t>
      </w:r>
      <w:proofErr w:type="spellStart"/>
      <w:r w:rsidRPr="001D3F6F">
        <w:t>audist</w:t>
      </w:r>
      <w:proofErr w:type="spellEnd"/>
      <w:r w:rsidRPr="001D3F6F">
        <w:t>/</w:t>
      </w:r>
      <w:proofErr w:type="spellStart"/>
      <w:r w:rsidRPr="001D3F6F">
        <w:t>visdist</w:t>
      </w:r>
      <w:proofErr w:type="spellEnd"/>
      <w:r w:rsidRPr="001D3F6F">
        <w:t>/woorden nazeggen/</w:t>
      </w:r>
      <w:proofErr w:type="spellStart"/>
      <w:r w:rsidRPr="001D3F6F">
        <w:t>audisynt</w:t>
      </w:r>
      <w:proofErr w:type="spellEnd"/>
      <w:r w:rsidRPr="001D3F6F">
        <w:t>)</w:t>
      </w:r>
    </w:p>
    <w:p w14:paraId="3B333E7E" w14:textId="77777777" w:rsidR="009A4528" w:rsidRPr="001D3F6F" w:rsidRDefault="009A4528" w:rsidP="009A4528">
      <w:pPr>
        <w:numPr>
          <w:ilvl w:val="0"/>
          <w:numId w:val="22"/>
        </w:numPr>
        <w:spacing w:after="0" w:line="240" w:lineRule="auto"/>
      </w:pPr>
      <w:r>
        <w:t>Lees Interventie Programma</w:t>
      </w:r>
      <w:r w:rsidRPr="001D3F6F">
        <w:t xml:space="preserve"> </w:t>
      </w:r>
      <w:r>
        <w:t xml:space="preserve">LIP </w:t>
      </w:r>
      <w:r w:rsidRPr="001D3F6F">
        <w:t>(SBD/</w:t>
      </w:r>
      <w:proofErr w:type="spellStart"/>
      <w:r w:rsidRPr="001D3F6F">
        <w:t>Giralis</w:t>
      </w:r>
      <w:proofErr w:type="spellEnd"/>
      <w:r w:rsidRPr="001D3F6F">
        <w:t xml:space="preserve">) </w:t>
      </w:r>
    </w:p>
    <w:p w14:paraId="37F13643" w14:textId="77777777" w:rsidR="009A4528" w:rsidRPr="001D3F6F" w:rsidRDefault="009A4528" w:rsidP="009A4528">
      <w:pPr>
        <w:numPr>
          <w:ilvl w:val="0"/>
          <w:numId w:val="22"/>
        </w:numPr>
        <w:spacing w:after="0" w:line="240" w:lineRule="auto"/>
      </w:pPr>
      <w:r w:rsidRPr="001D3F6F">
        <w:t>PI dictees</w:t>
      </w:r>
    </w:p>
    <w:p w14:paraId="3BBB7943" w14:textId="77777777" w:rsidR="009A4528" w:rsidRPr="001D3F6F" w:rsidRDefault="009A4528" w:rsidP="009A4528">
      <w:pPr>
        <w:numPr>
          <w:ilvl w:val="0"/>
          <w:numId w:val="22"/>
        </w:numPr>
        <w:spacing w:after="0" w:line="240" w:lineRule="auto"/>
      </w:pPr>
      <w:r w:rsidRPr="001D3F6F">
        <w:t>Tempo-test-rekenen (T. de Vos)</w:t>
      </w:r>
    </w:p>
    <w:p w14:paraId="2227DFC6" w14:textId="77777777" w:rsidR="009A4528" w:rsidRPr="001D3F6F" w:rsidRDefault="009A4528" w:rsidP="009A4528">
      <w:pPr>
        <w:numPr>
          <w:ilvl w:val="0"/>
          <w:numId w:val="22"/>
        </w:numPr>
        <w:spacing w:after="0" w:line="240" w:lineRule="auto"/>
      </w:pPr>
      <w:proofErr w:type="spellStart"/>
      <w:r w:rsidRPr="001D3F6F">
        <w:t>Remelka</w:t>
      </w:r>
      <w:proofErr w:type="spellEnd"/>
    </w:p>
    <w:p w14:paraId="6EC08000" w14:textId="77777777" w:rsidR="009A4528" w:rsidRPr="001D3F6F" w:rsidRDefault="009A4528" w:rsidP="009A4528">
      <w:pPr>
        <w:numPr>
          <w:ilvl w:val="0"/>
          <w:numId w:val="22"/>
        </w:numPr>
        <w:spacing w:after="0" w:line="240" w:lineRule="auto"/>
      </w:pPr>
      <w:r w:rsidRPr="001D3F6F">
        <w:t>Maatwerk</w:t>
      </w:r>
    </w:p>
    <w:p w14:paraId="69FB6E5E" w14:textId="77777777" w:rsidR="009A4528" w:rsidRDefault="009A4528" w:rsidP="009A4528">
      <w:pPr>
        <w:numPr>
          <w:ilvl w:val="0"/>
          <w:numId w:val="22"/>
        </w:numPr>
        <w:spacing w:after="0" w:line="240" w:lineRule="auto"/>
      </w:pPr>
      <w:r w:rsidRPr="001D3F6F">
        <w:t>Spelling in de lift</w:t>
      </w:r>
    </w:p>
    <w:p w14:paraId="6DC5FB6A" w14:textId="77777777" w:rsidR="009A4528" w:rsidRPr="001D3F6F" w:rsidRDefault="009A4528" w:rsidP="009A4528">
      <w:pPr>
        <w:numPr>
          <w:ilvl w:val="0"/>
          <w:numId w:val="22"/>
        </w:numPr>
        <w:spacing w:after="0" w:line="240" w:lineRule="auto"/>
      </w:pPr>
      <w:r>
        <w:t>Rekensprint</w:t>
      </w:r>
    </w:p>
    <w:p w14:paraId="69027CAA" w14:textId="615F8C12" w:rsidR="006533DA" w:rsidRDefault="00D462A6" w:rsidP="00D462A6">
      <w:r w:rsidRPr="00947E60">
        <w:rPr>
          <w:rStyle w:val="Kop1Char"/>
        </w:rPr>
        <w:br/>
      </w:r>
      <w:r w:rsidR="006533DA">
        <w:br/>
      </w:r>
    </w:p>
    <w:p w14:paraId="598A43CD" w14:textId="77777777" w:rsidR="006533DA" w:rsidRDefault="00D462A6" w:rsidP="00D462A6">
      <w:pPr>
        <w:rPr>
          <w:rStyle w:val="Kop1Char"/>
        </w:rPr>
      </w:pPr>
      <w:r w:rsidRPr="006533DA">
        <w:rPr>
          <w:rStyle w:val="Kop1Char"/>
        </w:rPr>
        <w:lastRenderedPageBreak/>
        <w:t>1</w:t>
      </w:r>
      <w:r w:rsidR="00380F21" w:rsidRPr="006533DA">
        <w:rPr>
          <w:rStyle w:val="Kop1Char"/>
        </w:rPr>
        <w:t>6</w:t>
      </w:r>
      <w:r w:rsidRPr="006533DA">
        <w:rPr>
          <w:rStyle w:val="Kop1Char"/>
        </w:rPr>
        <w:tab/>
        <w:t>OT team Montessorischool Ede</w:t>
      </w:r>
    </w:p>
    <w:p w14:paraId="51D79A21" w14:textId="600E5F6D" w:rsidR="006533DA" w:rsidRDefault="00D92202" w:rsidP="00D462A6">
      <w:pPr>
        <w:rPr>
          <w:rStyle w:val="Kop1Char"/>
          <w:color w:val="70AD47" w:themeColor="accent6"/>
          <w:sz w:val="22"/>
          <w:szCs w:val="22"/>
        </w:rPr>
      </w:pPr>
      <w:r w:rsidRPr="00D92202">
        <w:rPr>
          <w:rStyle w:val="Kop1Char"/>
          <w:color w:val="70AD47" w:themeColor="accent6"/>
          <w:sz w:val="22"/>
          <w:szCs w:val="22"/>
        </w:rPr>
        <w:t>Steunpunt coördinator</w:t>
      </w:r>
      <w:r>
        <w:rPr>
          <w:rStyle w:val="Kop1Char"/>
          <w:color w:val="70AD47" w:themeColor="accent6"/>
          <w:sz w:val="22"/>
          <w:szCs w:val="22"/>
        </w:rPr>
        <w:t xml:space="preserve"> voor beide locaties</w:t>
      </w:r>
    </w:p>
    <w:p w14:paraId="42118961" w14:textId="1D4FFD11" w:rsidR="00D92202" w:rsidRDefault="00947D38" w:rsidP="00D462A6">
      <w:pPr>
        <w:rPr>
          <w:rStyle w:val="Kop1Char"/>
          <w:color w:val="70AD47" w:themeColor="accent6"/>
          <w:sz w:val="22"/>
          <w:szCs w:val="22"/>
        </w:rPr>
      </w:pPr>
      <w:r>
        <w:rPr>
          <w:noProof/>
        </w:rPr>
        <w:drawing>
          <wp:inline distT="0" distB="0" distL="0" distR="0" wp14:anchorId="20AC3325" wp14:editId="772444F9">
            <wp:extent cx="3865873" cy="1638794"/>
            <wp:effectExtent l="0" t="0" r="190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97403" cy="1652160"/>
                    </a:xfrm>
                    <a:prstGeom prst="rect">
                      <a:avLst/>
                    </a:prstGeom>
                  </pic:spPr>
                </pic:pic>
              </a:graphicData>
            </a:graphic>
          </wp:inline>
        </w:drawing>
      </w:r>
    </w:p>
    <w:p w14:paraId="068919EA" w14:textId="6DB5728F" w:rsidR="00D92202" w:rsidRDefault="00D92202" w:rsidP="00D462A6">
      <w:pPr>
        <w:rPr>
          <w:rStyle w:val="Kop1Char"/>
          <w:color w:val="70AD47" w:themeColor="accent6"/>
          <w:sz w:val="22"/>
          <w:szCs w:val="22"/>
        </w:rPr>
      </w:pPr>
      <w:r>
        <w:rPr>
          <w:rStyle w:val="Kop1Char"/>
          <w:color w:val="70AD47" w:themeColor="accent6"/>
          <w:sz w:val="22"/>
          <w:szCs w:val="22"/>
        </w:rPr>
        <w:t>Schoolmaatschappelijk werk voor beide locaties</w:t>
      </w:r>
      <w:r>
        <w:rPr>
          <w:rStyle w:val="Kop1Char"/>
          <w:color w:val="70AD47" w:themeColor="accent6"/>
          <w:sz w:val="22"/>
          <w:szCs w:val="22"/>
        </w:rPr>
        <w:br/>
      </w:r>
      <w:r>
        <w:rPr>
          <w:noProof/>
        </w:rPr>
        <w:drawing>
          <wp:inline distT="0" distB="0" distL="0" distR="0" wp14:anchorId="4CF130DA" wp14:editId="6BB2A20D">
            <wp:extent cx="1935678" cy="2848119"/>
            <wp:effectExtent l="0" t="0" r="762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45868" cy="2863112"/>
                    </a:xfrm>
                    <a:prstGeom prst="rect">
                      <a:avLst/>
                    </a:prstGeom>
                  </pic:spPr>
                </pic:pic>
              </a:graphicData>
            </a:graphic>
          </wp:inline>
        </w:drawing>
      </w:r>
    </w:p>
    <w:p w14:paraId="736E93FC" w14:textId="7249EE5D" w:rsidR="00D92202" w:rsidRPr="00D92202" w:rsidRDefault="00D92202" w:rsidP="00D462A6">
      <w:pPr>
        <w:rPr>
          <w:rStyle w:val="Kop1Char"/>
          <w:color w:val="70AD47" w:themeColor="accent6"/>
          <w:sz w:val="22"/>
          <w:szCs w:val="22"/>
        </w:rPr>
      </w:pPr>
      <w:r>
        <w:rPr>
          <w:rStyle w:val="Kop1Char"/>
          <w:color w:val="70AD47" w:themeColor="accent6"/>
          <w:sz w:val="22"/>
          <w:szCs w:val="22"/>
        </w:rPr>
        <w:t>Schoolverpleegkundige</w:t>
      </w:r>
      <w:r w:rsidR="00625526">
        <w:rPr>
          <w:rStyle w:val="Kop1Char"/>
          <w:color w:val="70AD47" w:themeColor="accent6"/>
          <w:sz w:val="22"/>
          <w:szCs w:val="22"/>
        </w:rPr>
        <w:t xml:space="preserve"> locatie </w:t>
      </w:r>
      <w:proofErr w:type="spellStart"/>
      <w:r w:rsidR="00625526">
        <w:rPr>
          <w:rStyle w:val="Kop1Char"/>
          <w:color w:val="70AD47" w:themeColor="accent6"/>
          <w:sz w:val="22"/>
          <w:szCs w:val="22"/>
        </w:rPr>
        <w:t>Oudpark</w:t>
      </w:r>
      <w:proofErr w:type="spellEnd"/>
      <w:r w:rsidR="00625526">
        <w:rPr>
          <w:rStyle w:val="Kop1Char"/>
          <w:color w:val="70AD47" w:themeColor="accent6"/>
          <w:sz w:val="22"/>
          <w:szCs w:val="22"/>
        </w:rPr>
        <w:t xml:space="preserve"> en daarnaas</w:t>
      </w:r>
      <w:r w:rsidR="002C0E47">
        <w:rPr>
          <w:rStyle w:val="Kop1Char"/>
          <w:color w:val="70AD47" w:themeColor="accent6"/>
          <w:sz w:val="22"/>
          <w:szCs w:val="22"/>
        </w:rPr>
        <w:t>t locatie Ridderhof</w:t>
      </w:r>
    </w:p>
    <w:p w14:paraId="6821524F" w14:textId="09858A46" w:rsidR="006533DA" w:rsidRDefault="00625526" w:rsidP="00D462A6">
      <w:pPr>
        <w:rPr>
          <w:rStyle w:val="Kop1Char"/>
        </w:rPr>
      </w:pPr>
      <w:r>
        <w:rPr>
          <w:noProof/>
        </w:rPr>
        <w:drawing>
          <wp:inline distT="0" distB="0" distL="0" distR="0" wp14:anchorId="1AFC7CCF" wp14:editId="74B037F9">
            <wp:extent cx="1911927" cy="2881167"/>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45025" cy="2931044"/>
                    </a:xfrm>
                    <a:prstGeom prst="rect">
                      <a:avLst/>
                    </a:prstGeom>
                  </pic:spPr>
                </pic:pic>
              </a:graphicData>
            </a:graphic>
          </wp:inline>
        </w:drawing>
      </w:r>
      <w:r w:rsidR="002C0E47" w:rsidRPr="002C0E47">
        <w:rPr>
          <w:noProof/>
        </w:rPr>
        <w:t xml:space="preserve"> </w:t>
      </w:r>
      <w:r w:rsidR="002C0E47">
        <w:rPr>
          <w:noProof/>
        </w:rPr>
        <w:drawing>
          <wp:inline distT="0" distB="0" distL="0" distR="0" wp14:anchorId="1A4A1709" wp14:editId="02536158">
            <wp:extent cx="2143194" cy="292069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61034" cy="2945007"/>
                    </a:xfrm>
                    <a:prstGeom prst="rect">
                      <a:avLst/>
                    </a:prstGeom>
                  </pic:spPr>
                </pic:pic>
              </a:graphicData>
            </a:graphic>
          </wp:inline>
        </w:drawing>
      </w:r>
    </w:p>
    <w:p w14:paraId="3E6219E8" w14:textId="28731234" w:rsidR="00D462A6" w:rsidRPr="00947D38" w:rsidRDefault="00D462A6" w:rsidP="00947D38">
      <w:pPr>
        <w:pStyle w:val="Kop1"/>
      </w:pPr>
      <w:r w:rsidRPr="00947D38">
        <w:lastRenderedPageBreak/>
        <w:t>1</w:t>
      </w:r>
      <w:r w:rsidR="00380F21" w:rsidRPr="00947D38">
        <w:t>7</w:t>
      </w:r>
      <w:r w:rsidRPr="00947D38">
        <w:t xml:space="preserve">   </w:t>
      </w:r>
      <w:r w:rsidRPr="00947D38">
        <w:tab/>
        <w:t>Procedure schooladvies Montessorischool Ede</w:t>
      </w:r>
    </w:p>
    <w:p w14:paraId="68240BFF" w14:textId="77777777" w:rsidR="00E40A70" w:rsidRPr="00E40A70" w:rsidRDefault="00E40A70" w:rsidP="00E40A70">
      <w:pPr>
        <w:spacing w:after="0" w:line="240" w:lineRule="auto"/>
        <w:ind w:left="6372"/>
        <w:rPr>
          <w:rFonts w:ascii="Calibri" w:eastAsia="Calibri" w:hAnsi="Calibri" w:cs="Times New Roman"/>
          <w:sz w:val="24"/>
          <w:szCs w:val="24"/>
        </w:rPr>
      </w:pPr>
      <w:r w:rsidRPr="00E40A70">
        <w:rPr>
          <w:rFonts w:ascii="Calibri" w:eastAsia="Calibri" w:hAnsi="Calibri" w:cs="Times New Roman"/>
          <w:noProof/>
          <w:sz w:val="24"/>
          <w:szCs w:val="24"/>
        </w:rPr>
        <w:drawing>
          <wp:inline distT="0" distB="0" distL="0" distR="0" wp14:anchorId="1E625E7E" wp14:editId="3ECFCDD5">
            <wp:extent cx="1466215" cy="1466215"/>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1466215" cy="1466215"/>
                    </a:xfrm>
                    <a:prstGeom prst="rect">
                      <a:avLst/>
                    </a:prstGeom>
                  </pic:spPr>
                </pic:pic>
              </a:graphicData>
            </a:graphic>
          </wp:inline>
        </w:drawing>
      </w:r>
    </w:p>
    <w:p w14:paraId="49ED1386" w14:textId="276A0429" w:rsidR="00E40A70" w:rsidRPr="004711ED" w:rsidRDefault="00E40A70" w:rsidP="00E40A70">
      <w:pPr>
        <w:spacing w:after="0" w:line="240" w:lineRule="auto"/>
        <w:rPr>
          <w:rFonts w:ascii="Calibri" w:eastAsia="Calibri" w:hAnsi="Calibri" w:cs="Times New Roman"/>
          <w:b/>
          <w:color w:val="00B050"/>
        </w:rPr>
      </w:pPr>
      <w:r w:rsidRPr="004711ED">
        <w:rPr>
          <w:rFonts w:ascii="Calibri" w:eastAsia="Calibri" w:hAnsi="Calibri" w:cs="Times New Roman"/>
          <w:b/>
          <w:color w:val="00B050"/>
        </w:rPr>
        <w:t xml:space="preserve">Procedure schooladvies op Montessorischool </w:t>
      </w:r>
      <w:r w:rsidR="004711ED">
        <w:rPr>
          <w:rFonts w:ascii="Calibri" w:eastAsia="Calibri" w:hAnsi="Calibri" w:cs="Times New Roman"/>
          <w:b/>
          <w:color w:val="00B050"/>
        </w:rPr>
        <w:t>Ede</w:t>
      </w:r>
    </w:p>
    <w:p w14:paraId="2712C603" w14:textId="77777777" w:rsidR="00E40A70" w:rsidRPr="00E40A70" w:rsidRDefault="00E40A70" w:rsidP="00E40A70">
      <w:pPr>
        <w:spacing w:after="0" w:line="240" w:lineRule="auto"/>
        <w:rPr>
          <w:rFonts w:ascii="Calibri" w:eastAsia="Calibri" w:hAnsi="Calibri" w:cs="Times New Roman"/>
          <w:sz w:val="28"/>
          <w:szCs w:val="28"/>
        </w:rPr>
      </w:pPr>
    </w:p>
    <w:p w14:paraId="16431BC3" w14:textId="77777777" w:rsidR="00E40A70" w:rsidRPr="00E40A70" w:rsidRDefault="00E40A70" w:rsidP="00E40A70">
      <w:pPr>
        <w:spacing w:after="0" w:line="240" w:lineRule="auto"/>
        <w:rPr>
          <w:rFonts w:ascii="Calibri" w:eastAsia="Calibri" w:hAnsi="Calibri" w:cs="Times New Roman"/>
          <w:sz w:val="24"/>
          <w:szCs w:val="24"/>
        </w:rPr>
      </w:pPr>
      <w:r w:rsidRPr="00E40A70">
        <w:rPr>
          <w:rFonts w:ascii="Calibri" w:eastAsia="Calibri" w:hAnsi="Calibri" w:cs="Times New Roman"/>
          <w:sz w:val="24"/>
          <w:szCs w:val="24"/>
        </w:rPr>
        <w:t>Doel: Leerkrachten, ouders en leerlingen hebben zorgvuldige en uitgebreide informatie over het traject dat gevolgd wordt op onze school.</w:t>
      </w:r>
    </w:p>
    <w:p w14:paraId="278CC3EF" w14:textId="77777777" w:rsidR="00E40A70" w:rsidRPr="00E40A70" w:rsidRDefault="00E40A70" w:rsidP="00E40A70">
      <w:pPr>
        <w:spacing w:after="0" w:line="240" w:lineRule="auto"/>
        <w:rPr>
          <w:rFonts w:ascii="Calibri" w:eastAsia="Calibri" w:hAnsi="Calibri" w:cs="Times New Roman"/>
          <w:sz w:val="28"/>
          <w:szCs w:val="28"/>
        </w:rPr>
      </w:pPr>
    </w:p>
    <w:p w14:paraId="5E457539" w14:textId="77777777" w:rsidR="00E40A70" w:rsidRPr="004711ED" w:rsidRDefault="00E40A70" w:rsidP="00E40A70">
      <w:pPr>
        <w:spacing w:after="0" w:line="240" w:lineRule="auto"/>
        <w:rPr>
          <w:rFonts w:ascii="Calibri" w:eastAsia="Calibri" w:hAnsi="Calibri" w:cs="Times New Roman"/>
          <w:bCs/>
        </w:rPr>
      </w:pPr>
      <w:r w:rsidRPr="004711ED">
        <w:rPr>
          <w:rFonts w:ascii="Calibri" w:eastAsia="Calibri" w:hAnsi="Calibri" w:cs="Times New Roman"/>
          <w:bCs/>
          <w:color w:val="00B050"/>
        </w:rPr>
        <w:t>Hoe komt de school tot het advies?</w:t>
      </w:r>
    </w:p>
    <w:p w14:paraId="29AEFDE6" w14:textId="77777777" w:rsidR="00E40A70" w:rsidRPr="00E40A70" w:rsidRDefault="00E40A70" w:rsidP="00E40A70">
      <w:pPr>
        <w:spacing w:after="0" w:line="240" w:lineRule="auto"/>
        <w:rPr>
          <w:rFonts w:ascii="Calibri" w:eastAsia="Calibri" w:hAnsi="Calibri" w:cs="Times New Roman"/>
          <w:sz w:val="24"/>
          <w:szCs w:val="24"/>
        </w:rPr>
      </w:pPr>
      <w:r w:rsidRPr="00E40A70">
        <w:rPr>
          <w:rFonts w:ascii="Calibri" w:eastAsia="Calibri" w:hAnsi="Calibri" w:cs="Times New Roman"/>
          <w:sz w:val="24"/>
          <w:szCs w:val="24"/>
        </w:rPr>
        <w:t>Om tot een zorgvuldig advies te komen gebruiken we de volgende gegevens:</w:t>
      </w:r>
    </w:p>
    <w:p w14:paraId="394F3380" w14:textId="77777777" w:rsidR="00E40A70" w:rsidRPr="00E40A70" w:rsidRDefault="00E40A70" w:rsidP="00E40A70">
      <w:pPr>
        <w:numPr>
          <w:ilvl w:val="0"/>
          <w:numId w:val="23"/>
        </w:numPr>
        <w:spacing w:after="0" w:line="240" w:lineRule="auto"/>
        <w:contextualSpacing/>
        <w:rPr>
          <w:rFonts w:ascii="Calibri" w:eastAsia="Calibri" w:hAnsi="Calibri" w:cs="Times New Roman"/>
          <w:sz w:val="24"/>
          <w:szCs w:val="24"/>
        </w:rPr>
      </w:pPr>
      <w:r w:rsidRPr="00E40A70">
        <w:rPr>
          <w:rFonts w:ascii="Calibri" w:eastAsia="Calibri" w:hAnsi="Calibri" w:cs="Times New Roman"/>
          <w:sz w:val="24"/>
          <w:szCs w:val="24"/>
        </w:rPr>
        <w:t xml:space="preserve">CITO </w:t>
      </w:r>
      <w:proofErr w:type="spellStart"/>
      <w:r w:rsidRPr="00E40A70">
        <w:rPr>
          <w:rFonts w:ascii="Calibri" w:eastAsia="Calibri" w:hAnsi="Calibri" w:cs="Times New Roman"/>
          <w:sz w:val="24"/>
          <w:szCs w:val="24"/>
        </w:rPr>
        <w:t>toetsresultaten</w:t>
      </w:r>
      <w:proofErr w:type="spellEnd"/>
      <w:r w:rsidRPr="00E40A70">
        <w:rPr>
          <w:rFonts w:ascii="Calibri" w:eastAsia="Calibri" w:hAnsi="Calibri" w:cs="Times New Roman"/>
          <w:sz w:val="24"/>
          <w:szCs w:val="24"/>
        </w:rPr>
        <w:t xml:space="preserve"> vanaf groep 6.</w:t>
      </w:r>
    </w:p>
    <w:p w14:paraId="2E779243" w14:textId="77777777" w:rsidR="00E40A70" w:rsidRPr="00E40A70" w:rsidRDefault="00E40A70" w:rsidP="00E40A70">
      <w:pPr>
        <w:numPr>
          <w:ilvl w:val="0"/>
          <w:numId w:val="23"/>
        </w:numPr>
        <w:spacing w:after="0" w:line="240" w:lineRule="auto"/>
        <w:contextualSpacing/>
        <w:rPr>
          <w:rFonts w:ascii="Calibri" w:eastAsia="Calibri" w:hAnsi="Calibri" w:cs="Times New Roman"/>
          <w:sz w:val="24"/>
          <w:szCs w:val="24"/>
        </w:rPr>
      </w:pPr>
      <w:r w:rsidRPr="00E40A70">
        <w:rPr>
          <w:rFonts w:ascii="Calibri" w:eastAsia="Calibri" w:hAnsi="Calibri" w:cs="Times New Roman"/>
          <w:sz w:val="24"/>
          <w:szCs w:val="24"/>
        </w:rPr>
        <w:t>Vanaf eind groep 6 wordt gekeken naar de leerrendementen op de volgende CITO toetsen: Begrijpend lezen en rekenen/wiskunde. In mindere mate tellen ook de DMT en spelling mee.</w:t>
      </w:r>
    </w:p>
    <w:p w14:paraId="3C32E93C" w14:textId="77777777" w:rsidR="00E40A70" w:rsidRPr="00E40A70" w:rsidRDefault="00E40A70" w:rsidP="00E40A70">
      <w:pPr>
        <w:numPr>
          <w:ilvl w:val="0"/>
          <w:numId w:val="23"/>
        </w:numPr>
        <w:spacing w:after="0" w:line="240" w:lineRule="auto"/>
        <w:contextualSpacing/>
        <w:rPr>
          <w:rFonts w:ascii="Calibri" w:eastAsia="Calibri" w:hAnsi="Calibri" w:cs="Times New Roman"/>
          <w:sz w:val="24"/>
          <w:szCs w:val="24"/>
        </w:rPr>
      </w:pPr>
      <w:r w:rsidRPr="00E40A70">
        <w:rPr>
          <w:rFonts w:ascii="Calibri" w:eastAsia="Calibri" w:hAnsi="Calibri" w:cs="Times New Roman"/>
          <w:sz w:val="24"/>
          <w:szCs w:val="24"/>
        </w:rPr>
        <w:t xml:space="preserve">Zien, sociale </w:t>
      </w:r>
      <w:proofErr w:type="spellStart"/>
      <w:r w:rsidRPr="00E40A70">
        <w:rPr>
          <w:rFonts w:ascii="Calibri" w:eastAsia="Calibri" w:hAnsi="Calibri" w:cs="Times New Roman"/>
          <w:sz w:val="24"/>
          <w:szCs w:val="24"/>
        </w:rPr>
        <w:t>kindvolgsysteem</w:t>
      </w:r>
      <w:proofErr w:type="spellEnd"/>
    </w:p>
    <w:p w14:paraId="082A74EC" w14:textId="77777777" w:rsidR="00E40A70" w:rsidRPr="00E40A70" w:rsidRDefault="00E40A70" w:rsidP="00E40A70">
      <w:pPr>
        <w:numPr>
          <w:ilvl w:val="0"/>
          <w:numId w:val="23"/>
        </w:numPr>
        <w:spacing w:after="0" w:line="240" w:lineRule="auto"/>
        <w:contextualSpacing/>
        <w:rPr>
          <w:rFonts w:ascii="Calibri" w:eastAsia="Calibri" w:hAnsi="Calibri" w:cs="Times New Roman"/>
          <w:sz w:val="24"/>
          <w:szCs w:val="24"/>
        </w:rPr>
      </w:pPr>
      <w:r w:rsidRPr="00E40A70">
        <w:rPr>
          <w:rFonts w:ascii="Calibri" w:eastAsia="Calibri" w:hAnsi="Calibri" w:cs="Times New Roman"/>
          <w:sz w:val="24"/>
          <w:szCs w:val="24"/>
        </w:rPr>
        <w:t>Werkhouding, concentratie en motivatie</w:t>
      </w:r>
    </w:p>
    <w:p w14:paraId="5FD43835" w14:textId="77777777" w:rsidR="00E40A70" w:rsidRPr="00E40A70" w:rsidRDefault="00E40A70" w:rsidP="00E40A70">
      <w:pPr>
        <w:numPr>
          <w:ilvl w:val="0"/>
          <w:numId w:val="23"/>
        </w:numPr>
        <w:spacing w:after="0" w:line="240" w:lineRule="auto"/>
        <w:contextualSpacing/>
        <w:rPr>
          <w:rFonts w:ascii="Calibri" w:eastAsia="Calibri" w:hAnsi="Calibri" w:cs="Times New Roman"/>
          <w:sz w:val="24"/>
          <w:szCs w:val="24"/>
        </w:rPr>
      </w:pPr>
      <w:proofErr w:type="spellStart"/>
      <w:r w:rsidRPr="00E40A70">
        <w:rPr>
          <w:rFonts w:ascii="Calibri" w:eastAsia="Calibri" w:hAnsi="Calibri" w:cs="Times New Roman"/>
          <w:sz w:val="24"/>
          <w:szCs w:val="24"/>
        </w:rPr>
        <w:t>Methodegebonden</w:t>
      </w:r>
      <w:proofErr w:type="spellEnd"/>
      <w:r w:rsidRPr="00E40A70">
        <w:rPr>
          <w:rFonts w:ascii="Calibri" w:eastAsia="Calibri" w:hAnsi="Calibri" w:cs="Times New Roman"/>
          <w:sz w:val="24"/>
          <w:szCs w:val="24"/>
        </w:rPr>
        <w:t xml:space="preserve"> toetsen</w:t>
      </w:r>
    </w:p>
    <w:p w14:paraId="6B7D251D" w14:textId="77777777" w:rsidR="00E40A70" w:rsidRPr="00E40A70" w:rsidRDefault="00E40A70" w:rsidP="00E40A70">
      <w:pPr>
        <w:numPr>
          <w:ilvl w:val="0"/>
          <w:numId w:val="23"/>
        </w:numPr>
        <w:spacing w:after="0" w:line="240" w:lineRule="auto"/>
        <w:contextualSpacing/>
        <w:rPr>
          <w:rFonts w:ascii="Calibri" w:eastAsia="Calibri" w:hAnsi="Calibri" w:cs="Times New Roman"/>
          <w:sz w:val="24"/>
          <w:szCs w:val="24"/>
        </w:rPr>
      </w:pPr>
      <w:proofErr w:type="spellStart"/>
      <w:r w:rsidRPr="00E40A70">
        <w:rPr>
          <w:rFonts w:ascii="Calibri" w:eastAsia="Calibri" w:hAnsi="Calibri" w:cs="Times New Roman"/>
          <w:sz w:val="24"/>
          <w:szCs w:val="24"/>
        </w:rPr>
        <w:t>Leerlingbesprekingen</w:t>
      </w:r>
      <w:proofErr w:type="spellEnd"/>
    </w:p>
    <w:p w14:paraId="3B05BDE6" w14:textId="77777777" w:rsidR="00E40A70" w:rsidRPr="00E40A70" w:rsidRDefault="00E40A70" w:rsidP="00E40A70">
      <w:pPr>
        <w:spacing w:after="0" w:line="240" w:lineRule="auto"/>
        <w:rPr>
          <w:rFonts w:ascii="Calibri" w:eastAsia="Calibri" w:hAnsi="Calibri" w:cs="Times New Roman"/>
          <w:sz w:val="24"/>
          <w:szCs w:val="24"/>
        </w:rPr>
      </w:pPr>
    </w:p>
    <w:p w14:paraId="6652FDD7" w14:textId="77777777" w:rsidR="00E40A70" w:rsidRPr="00E40A70" w:rsidRDefault="00E40A70" w:rsidP="00E40A70">
      <w:pPr>
        <w:spacing w:after="0" w:line="240" w:lineRule="auto"/>
        <w:rPr>
          <w:rFonts w:ascii="Calibri" w:eastAsia="Calibri" w:hAnsi="Calibri" w:cs="Times New Roman"/>
          <w:sz w:val="24"/>
          <w:szCs w:val="24"/>
        </w:rPr>
      </w:pPr>
      <w:r w:rsidRPr="00E40A70">
        <w:rPr>
          <w:rFonts w:ascii="Calibri" w:eastAsia="Calibri" w:hAnsi="Calibri" w:cs="Times New Roman"/>
          <w:sz w:val="24"/>
          <w:szCs w:val="24"/>
        </w:rPr>
        <w:t>Op de school komen we tot een schooladvies in overleg met:</w:t>
      </w:r>
    </w:p>
    <w:p w14:paraId="18E1006B" w14:textId="77777777" w:rsidR="00E40A70" w:rsidRPr="00E40A70" w:rsidRDefault="00E40A70" w:rsidP="00E40A70">
      <w:pPr>
        <w:spacing w:after="0" w:line="240" w:lineRule="auto"/>
        <w:rPr>
          <w:rFonts w:ascii="Calibri" w:eastAsia="Calibri" w:hAnsi="Calibri" w:cs="Times New Roman"/>
          <w:sz w:val="24"/>
          <w:szCs w:val="24"/>
        </w:rPr>
      </w:pPr>
      <w:r w:rsidRPr="00E40A70">
        <w:rPr>
          <w:rFonts w:ascii="Calibri" w:eastAsia="Calibri" w:hAnsi="Calibri" w:cs="Times New Roman"/>
          <w:sz w:val="24"/>
          <w:szCs w:val="24"/>
        </w:rPr>
        <w:t>De leerkrachten vanaf groep 6 t/m 8</w:t>
      </w:r>
    </w:p>
    <w:p w14:paraId="0AD9BE26" w14:textId="77777777" w:rsidR="00E40A70" w:rsidRPr="00E40A70" w:rsidRDefault="00E40A70" w:rsidP="00E40A70">
      <w:pPr>
        <w:spacing w:after="0" w:line="240" w:lineRule="auto"/>
        <w:rPr>
          <w:rFonts w:ascii="Calibri" w:eastAsia="Calibri" w:hAnsi="Calibri" w:cs="Times New Roman"/>
          <w:sz w:val="24"/>
          <w:szCs w:val="24"/>
        </w:rPr>
      </w:pPr>
      <w:r w:rsidRPr="00E40A70">
        <w:rPr>
          <w:rFonts w:ascii="Calibri" w:eastAsia="Calibri" w:hAnsi="Calibri" w:cs="Times New Roman"/>
          <w:sz w:val="24"/>
          <w:szCs w:val="24"/>
        </w:rPr>
        <w:t>De intern begeleider</w:t>
      </w:r>
    </w:p>
    <w:p w14:paraId="5E6070E6" w14:textId="77777777" w:rsidR="00E40A70" w:rsidRPr="00E40A70" w:rsidRDefault="00E40A70" w:rsidP="00E40A70">
      <w:pPr>
        <w:spacing w:after="0" w:line="240" w:lineRule="auto"/>
        <w:rPr>
          <w:rFonts w:ascii="Calibri" w:eastAsia="Calibri" w:hAnsi="Calibri" w:cs="Times New Roman"/>
          <w:sz w:val="24"/>
          <w:szCs w:val="24"/>
        </w:rPr>
      </w:pPr>
      <w:r w:rsidRPr="00E40A70">
        <w:rPr>
          <w:rFonts w:ascii="Calibri" w:eastAsia="Calibri" w:hAnsi="Calibri" w:cs="Times New Roman"/>
          <w:sz w:val="24"/>
          <w:szCs w:val="24"/>
        </w:rPr>
        <w:t>De directeur</w:t>
      </w:r>
    </w:p>
    <w:p w14:paraId="34D81121" w14:textId="77777777" w:rsidR="00E40A70" w:rsidRPr="00E40A70" w:rsidRDefault="00E40A70" w:rsidP="00E40A70">
      <w:pPr>
        <w:spacing w:after="0" w:line="240" w:lineRule="auto"/>
        <w:rPr>
          <w:rFonts w:ascii="Calibri" w:eastAsia="Calibri" w:hAnsi="Calibri" w:cs="Times New Roman"/>
          <w:sz w:val="28"/>
          <w:szCs w:val="28"/>
        </w:rPr>
      </w:pPr>
    </w:p>
    <w:p w14:paraId="6015F634" w14:textId="77777777" w:rsidR="00E40A70" w:rsidRPr="004711ED" w:rsidRDefault="00E40A70" w:rsidP="00E40A70">
      <w:pPr>
        <w:spacing w:after="0" w:line="240" w:lineRule="auto"/>
        <w:rPr>
          <w:rFonts w:ascii="Calibri" w:eastAsia="Calibri" w:hAnsi="Calibri" w:cs="Times New Roman"/>
          <w:bCs/>
          <w:color w:val="00B050"/>
        </w:rPr>
      </w:pPr>
      <w:r w:rsidRPr="004711ED">
        <w:rPr>
          <w:rFonts w:ascii="Calibri" w:eastAsia="Calibri" w:hAnsi="Calibri" w:cs="Times New Roman"/>
          <w:bCs/>
          <w:color w:val="00B050"/>
        </w:rPr>
        <w:t>Advies:</w:t>
      </w:r>
    </w:p>
    <w:p w14:paraId="45931337" w14:textId="77777777" w:rsidR="00E40A70" w:rsidRPr="00E40A70" w:rsidRDefault="00E40A70" w:rsidP="00E40A70">
      <w:pPr>
        <w:spacing w:after="0" w:line="240" w:lineRule="auto"/>
        <w:rPr>
          <w:rFonts w:ascii="Calibri" w:eastAsia="Calibri" w:hAnsi="Calibri" w:cs="Times New Roman"/>
          <w:sz w:val="24"/>
          <w:szCs w:val="24"/>
        </w:rPr>
      </w:pPr>
      <w:r w:rsidRPr="00E40A70">
        <w:rPr>
          <w:rFonts w:ascii="Calibri" w:eastAsia="Calibri" w:hAnsi="Calibri" w:cs="Times New Roman"/>
          <w:sz w:val="24"/>
          <w:szCs w:val="24"/>
        </w:rPr>
        <w:t>Een voorlopig advies wordt voor het eerst aan het eind van groep 6 gegeven. Aan het eind van groep 7 wordt opnieuw een voorlopig advies gegeven. In groep 8 wordt vervolgens in januari</w:t>
      </w:r>
      <w:r w:rsidRPr="00E40A70">
        <w:rPr>
          <w:rFonts w:ascii="Calibri" w:eastAsia="Calibri" w:hAnsi="Calibri" w:cs="Times New Roman"/>
          <w:color w:val="FF0000"/>
          <w:sz w:val="24"/>
          <w:szCs w:val="24"/>
        </w:rPr>
        <w:t xml:space="preserve"> </w:t>
      </w:r>
      <w:r w:rsidRPr="00E40A70">
        <w:rPr>
          <w:rFonts w:ascii="Calibri" w:eastAsia="Calibri" w:hAnsi="Calibri" w:cs="Times New Roman"/>
          <w:sz w:val="24"/>
          <w:szCs w:val="24"/>
        </w:rPr>
        <w:t>een definitief advies gegeven. Deze data staan gepland in de jaarkalender.</w:t>
      </w:r>
    </w:p>
    <w:p w14:paraId="3654F528" w14:textId="77777777" w:rsidR="00E40A70" w:rsidRPr="00E40A70" w:rsidRDefault="00E40A70" w:rsidP="00E40A70">
      <w:pPr>
        <w:spacing w:after="0" w:line="240" w:lineRule="auto"/>
        <w:rPr>
          <w:rFonts w:ascii="Calibri" w:eastAsia="Calibri" w:hAnsi="Calibri" w:cs="Times New Roman"/>
          <w:sz w:val="24"/>
          <w:szCs w:val="24"/>
        </w:rPr>
      </w:pPr>
    </w:p>
    <w:p w14:paraId="744DC0A4" w14:textId="77777777" w:rsidR="00E40A70" w:rsidRPr="00E40A70" w:rsidRDefault="00E40A70" w:rsidP="00E40A70">
      <w:pPr>
        <w:spacing w:after="0" w:line="240" w:lineRule="auto"/>
        <w:rPr>
          <w:rFonts w:ascii="Calibri" w:eastAsia="Calibri" w:hAnsi="Calibri" w:cs="Times New Roman"/>
          <w:sz w:val="24"/>
          <w:szCs w:val="24"/>
        </w:rPr>
      </w:pPr>
      <w:r w:rsidRPr="00E40A70">
        <w:rPr>
          <w:rFonts w:ascii="Calibri" w:eastAsia="Calibri" w:hAnsi="Calibri" w:cs="Times New Roman"/>
          <w:sz w:val="24"/>
          <w:szCs w:val="24"/>
        </w:rPr>
        <w:t>In april volgt de afname van de IEP eindtoets. Wanneer de uitslag positief afwijkend is, dan is er een reden voor aanpassing van het definitieve advies. De leerkracht, intern begeleider en directeur gaan dan met elkaar in gesprek en herzien dan mogelijk het advies. Het advies kan alleen naar boven toe worden bijgesteld. Het uiteindelijk advies wat de school geeft is bindend.</w:t>
      </w:r>
    </w:p>
    <w:p w14:paraId="65E44DDC" w14:textId="77777777" w:rsidR="00E40A70" w:rsidRPr="00E40A70" w:rsidRDefault="00E40A70" w:rsidP="00E40A70">
      <w:pPr>
        <w:spacing w:after="0" w:line="240" w:lineRule="auto"/>
        <w:rPr>
          <w:rFonts w:ascii="Calibri" w:eastAsia="Calibri" w:hAnsi="Calibri" w:cs="Times New Roman"/>
          <w:sz w:val="24"/>
          <w:szCs w:val="24"/>
        </w:rPr>
      </w:pPr>
    </w:p>
    <w:p w14:paraId="028BDB8D" w14:textId="77777777" w:rsidR="00E40A70" w:rsidRPr="004711ED" w:rsidRDefault="00E40A70" w:rsidP="00E40A70">
      <w:pPr>
        <w:spacing w:after="0" w:line="240" w:lineRule="auto"/>
        <w:rPr>
          <w:rFonts w:ascii="Calibri" w:eastAsia="Calibri" w:hAnsi="Calibri" w:cs="Times New Roman"/>
          <w:bCs/>
          <w:color w:val="00B050"/>
        </w:rPr>
      </w:pPr>
      <w:r w:rsidRPr="004711ED">
        <w:rPr>
          <w:rFonts w:ascii="Calibri" w:eastAsia="Calibri" w:hAnsi="Calibri" w:cs="Times New Roman"/>
          <w:bCs/>
          <w:color w:val="00B050"/>
        </w:rPr>
        <w:t>Eindtoets:</w:t>
      </w:r>
    </w:p>
    <w:p w14:paraId="4A724F8B" w14:textId="77777777" w:rsidR="00E40A70" w:rsidRPr="00E40A70" w:rsidRDefault="00E40A70" w:rsidP="00E40A70">
      <w:pPr>
        <w:spacing w:after="0" w:line="240" w:lineRule="auto"/>
        <w:rPr>
          <w:rFonts w:ascii="Calibri" w:eastAsia="Calibri" w:hAnsi="Calibri" w:cs="Times New Roman"/>
          <w:sz w:val="24"/>
          <w:szCs w:val="24"/>
        </w:rPr>
      </w:pPr>
      <w:r w:rsidRPr="00E40A70">
        <w:rPr>
          <w:rFonts w:ascii="Calibri" w:eastAsia="Calibri" w:hAnsi="Calibri" w:cs="Times New Roman"/>
          <w:sz w:val="24"/>
          <w:szCs w:val="24"/>
        </w:rPr>
        <w:t xml:space="preserve">De school doet mee aan de IEP eindtoets. </w:t>
      </w:r>
    </w:p>
    <w:p w14:paraId="3710B9F8" w14:textId="77777777" w:rsidR="00D462A6" w:rsidRPr="001D56D5" w:rsidRDefault="00D462A6" w:rsidP="00E446F3"/>
    <w:sectPr w:rsidR="00D462A6" w:rsidRPr="001D5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273"/>
    <w:multiLevelType w:val="hybridMultilevel"/>
    <w:tmpl w:val="39D87CAE"/>
    <w:lvl w:ilvl="0" w:tplc="11008FC6">
      <w:start w:val="1"/>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C3D83"/>
    <w:multiLevelType w:val="hybridMultilevel"/>
    <w:tmpl w:val="0B0641C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83C82"/>
    <w:multiLevelType w:val="hybridMultilevel"/>
    <w:tmpl w:val="1486C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7A73ED"/>
    <w:multiLevelType w:val="hybridMultilevel"/>
    <w:tmpl w:val="36468DF4"/>
    <w:lvl w:ilvl="0" w:tplc="F516F47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B0127C"/>
    <w:multiLevelType w:val="hybridMultilevel"/>
    <w:tmpl w:val="B11AD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F57D95"/>
    <w:multiLevelType w:val="hybridMultilevel"/>
    <w:tmpl w:val="25A810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41484"/>
    <w:multiLevelType w:val="hybridMultilevel"/>
    <w:tmpl w:val="16BA39F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7" w15:restartNumberingAfterBreak="0">
    <w:nsid w:val="1DF8752C"/>
    <w:multiLevelType w:val="hybridMultilevel"/>
    <w:tmpl w:val="C8143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B71FF0"/>
    <w:multiLevelType w:val="hybridMultilevel"/>
    <w:tmpl w:val="BF92C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A259C7"/>
    <w:multiLevelType w:val="hybridMultilevel"/>
    <w:tmpl w:val="F822D8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F7483"/>
    <w:multiLevelType w:val="hybridMultilevel"/>
    <w:tmpl w:val="27CE8B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673D1"/>
    <w:multiLevelType w:val="hybridMultilevel"/>
    <w:tmpl w:val="F71EC0D2"/>
    <w:lvl w:ilvl="0" w:tplc="C8FA9A40">
      <w:start w:val="1"/>
      <w:numFmt w:val="bullet"/>
      <w:lvlText w:val=""/>
      <w:lvlJc w:val="left"/>
      <w:pPr>
        <w:ind w:left="720" w:hanging="360"/>
      </w:pPr>
      <w:rPr>
        <w:rFonts w:ascii="Symbol" w:hAnsi="Symbol" w:hint="default"/>
      </w:rPr>
    </w:lvl>
    <w:lvl w:ilvl="1" w:tplc="29CCDC12">
      <w:start w:val="1"/>
      <w:numFmt w:val="bullet"/>
      <w:lvlText w:val="o"/>
      <w:lvlJc w:val="left"/>
      <w:pPr>
        <w:ind w:left="1440" w:hanging="360"/>
      </w:pPr>
      <w:rPr>
        <w:rFonts w:ascii="Courier New" w:hAnsi="Courier New" w:hint="default"/>
      </w:rPr>
    </w:lvl>
    <w:lvl w:ilvl="2" w:tplc="1794CF22">
      <w:start w:val="1"/>
      <w:numFmt w:val="bullet"/>
      <w:lvlText w:val=""/>
      <w:lvlJc w:val="left"/>
      <w:pPr>
        <w:ind w:left="2160" w:hanging="360"/>
      </w:pPr>
      <w:rPr>
        <w:rFonts w:ascii="Wingdings" w:hAnsi="Wingdings" w:hint="default"/>
      </w:rPr>
    </w:lvl>
    <w:lvl w:ilvl="3" w:tplc="01847E52">
      <w:start w:val="1"/>
      <w:numFmt w:val="bullet"/>
      <w:lvlText w:val=""/>
      <w:lvlJc w:val="left"/>
      <w:pPr>
        <w:ind w:left="2880" w:hanging="360"/>
      </w:pPr>
      <w:rPr>
        <w:rFonts w:ascii="Symbol" w:hAnsi="Symbol" w:hint="default"/>
      </w:rPr>
    </w:lvl>
    <w:lvl w:ilvl="4" w:tplc="A05A40E2">
      <w:start w:val="1"/>
      <w:numFmt w:val="bullet"/>
      <w:lvlText w:val="o"/>
      <w:lvlJc w:val="left"/>
      <w:pPr>
        <w:ind w:left="3600" w:hanging="360"/>
      </w:pPr>
      <w:rPr>
        <w:rFonts w:ascii="Courier New" w:hAnsi="Courier New" w:hint="default"/>
      </w:rPr>
    </w:lvl>
    <w:lvl w:ilvl="5" w:tplc="7B0C1A1A">
      <w:start w:val="1"/>
      <w:numFmt w:val="bullet"/>
      <w:lvlText w:val=""/>
      <w:lvlJc w:val="left"/>
      <w:pPr>
        <w:ind w:left="4320" w:hanging="360"/>
      </w:pPr>
      <w:rPr>
        <w:rFonts w:ascii="Wingdings" w:hAnsi="Wingdings" w:hint="default"/>
      </w:rPr>
    </w:lvl>
    <w:lvl w:ilvl="6" w:tplc="A92C9D56">
      <w:start w:val="1"/>
      <w:numFmt w:val="bullet"/>
      <w:lvlText w:val=""/>
      <w:lvlJc w:val="left"/>
      <w:pPr>
        <w:ind w:left="5040" w:hanging="360"/>
      </w:pPr>
      <w:rPr>
        <w:rFonts w:ascii="Symbol" w:hAnsi="Symbol" w:hint="default"/>
      </w:rPr>
    </w:lvl>
    <w:lvl w:ilvl="7" w:tplc="9D5443B2">
      <w:start w:val="1"/>
      <w:numFmt w:val="bullet"/>
      <w:lvlText w:val="o"/>
      <w:lvlJc w:val="left"/>
      <w:pPr>
        <w:ind w:left="5760" w:hanging="360"/>
      </w:pPr>
      <w:rPr>
        <w:rFonts w:ascii="Courier New" w:hAnsi="Courier New" w:hint="default"/>
      </w:rPr>
    </w:lvl>
    <w:lvl w:ilvl="8" w:tplc="74B4979C">
      <w:start w:val="1"/>
      <w:numFmt w:val="bullet"/>
      <w:lvlText w:val=""/>
      <w:lvlJc w:val="left"/>
      <w:pPr>
        <w:ind w:left="6480" w:hanging="360"/>
      </w:pPr>
      <w:rPr>
        <w:rFonts w:ascii="Wingdings" w:hAnsi="Wingdings" w:hint="default"/>
      </w:rPr>
    </w:lvl>
  </w:abstractNum>
  <w:abstractNum w:abstractNumId="12" w15:restartNumberingAfterBreak="0">
    <w:nsid w:val="4C9E1ED8"/>
    <w:multiLevelType w:val="hybridMultilevel"/>
    <w:tmpl w:val="EEAA7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E70F12"/>
    <w:multiLevelType w:val="hybridMultilevel"/>
    <w:tmpl w:val="E2BE44CA"/>
    <w:lvl w:ilvl="0" w:tplc="D5DA908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FB03B6"/>
    <w:multiLevelType w:val="hybridMultilevel"/>
    <w:tmpl w:val="18748A0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0A3B31"/>
    <w:multiLevelType w:val="hybridMultilevel"/>
    <w:tmpl w:val="EE76A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A74D84"/>
    <w:multiLevelType w:val="hybridMultilevel"/>
    <w:tmpl w:val="FC32C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4FFF0"/>
    <w:multiLevelType w:val="hybridMultilevel"/>
    <w:tmpl w:val="22D309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7056638B"/>
    <w:multiLevelType w:val="hybridMultilevel"/>
    <w:tmpl w:val="0D3E6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A05FBF"/>
    <w:multiLevelType w:val="hybridMultilevel"/>
    <w:tmpl w:val="FFA60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485D2C"/>
    <w:multiLevelType w:val="multilevel"/>
    <w:tmpl w:val="5F302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4D0B7C"/>
    <w:multiLevelType w:val="multilevel"/>
    <w:tmpl w:val="6E76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16"/>
  </w:num>
  <w:num w:numId="7">
    <w:abstractNumId w:val="5"/>
  </w:num>
  <w:num w:numId="8">
    <w:abstractNumId w:val="9"/>
  </w:num>
  <w:num w:numId="9">
    <w:abstractNumId w:val="10"/>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19"/>
  </w:num>
  <w:num w:numId="13">
    <w:abstractNumId w:val="8"/>
  </w:num>
  <w:num w:numId="14">
    <w:abstractNumId w:val="15"/>
  </w:num>
  <w:num w:numId="15">
    <w:abstractNumId w:val="7"/>
  </w:num>
  <w:num w:numId="16">
    <w:abstractNumId w:val="12"/>
  </w:num>
  <w:num w:numId="17">
    <w:abstractNumId w:val="11"/>
  </w:num>
  <w:num w:numId="18">
    <w:abstractNumId w:val="13"/>
  </w:num>
  <w:num w:numId="19">
    <w:abstractNumId w:val="21"/>
  </w:num>
  <w:num w:numId="20">
    <w:abstractNumId w:val="20"/>
  </w:num>
  <w:num w:numId="21">
    <w:abstractNumId w:val="2"/>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93"/>
    <w:rsid w:val="00002232"/>
    <w:rsid w:val="00003858"/>
    <w:rsid w:val="00015DF6"/>
    <w:rsid w:val="00023011"/>
    <w:rsid w:val="00027650"/>
    <w:rsid w:val="0003451B"/>
    <w:rsid w:val="0003689D"/>
    <w:rsid w:val="0004514F"/>
    <w:rsid w:val="00052A4A"/>
    <w:rsid w:val="0005364A"/>
    <w:rsid w:val="0005561B"/>
    <w:rsid w:val="00057C67"/>
    <w:rsid w:val="0006537D"/>
    <w:rsid w:val="00067BEF"/>
    <w:rsid w:val="00082F0F"/>
    <w:rsid w:val="0008501E"/>
    <w:rsid w:val="000A3808"/>
    <w:rsid w:val="000A5AB0"/>
    <w:rsid w:val="000B57E5"/>
    <w:rsid w:val="000C22EA"/>
    <w:rsid w:val="000E0AA3"/>
    <w:rsid w:val="000E3513"/>
    <w:rsid w:val="000E609C"/>
    <w:rsid w:val="000F783C"/>
    <w:rsid w:val="00103B16"/>
    <w:rsid w:val="00105507"/>
    <w:rsid w:val="001255AC"/>
    <w:rsid w:val="00132B23"/>
    <w:rsid w:val="00133480"/>
    <w:rsid w:val="00150E42"/>
    <w:rsid w:val="00154152"/>
    <w:rsid w:val="00167B87"/>
    <w:rsid w:val="00180695"/>
    <w:rsid w:val="00190D5C"/>
    <w:rsid w:val="00191402"/>
    <w:rsid w:val="00193CF7"/>
    <w:rsid w:val="00197938"/>
    <w:rsid w:val="001A175B"/>
    <w:rsid w:val="001A31D8"/>
    <w:rsid w:val="001B4824"/>
    <w:rsid w:val="001D422A"/>
    <w:rsid w:val="001D42CA"/>
    <w:rsid w:val="001D56D5"/>
    <w:rsid w:val="001E0E40"/>
    <w:rsid w:val="001E11AB"/>
    <w:rsid w:val="001E3911"/>
    <w:rsid w:val="001F5982"/>
    <w:rsid w:val="00220F44"/>
    <w:rsid w:val="00222C54"/>
    <w:rsid w:val="00224443"/>
    <w:rsid w:val="002355A9"/>
    <w:rsid w:val="0024394E"/>
    <w:rsid w:val="002477F6"/>
    <w:rsid w:val="0025019E"/>
    <w:rsid w:val="002629B9"/>
    <w:rsid w:val="002675CD"/>
    <w:rsid w:val="00291FD8"/>
    <w:rsid w:val="002B2B4D"/>
    <w:rsid w:val="002B410C"/>
    <w:rsid w:val="002C066A"/>
    <w:rsid w:val="002C0E47"/>
    <w:rsid w:val="002D01BB"/>
    <w:rsid w:val="002D5EC3"/>
    <w:rsid w:val="002E12D6"/>
    <w:rsid w:val="002E7242"/>
    <w:rsid w:val="002F5570"/>
    <w:rsid w:val="003026EA"/>
    <w:rsid w:val="00303FC6"/>
    <w:rsid w:val="003042E6"/>
    <w:rsid w:val="0031129F"/>
    <w:rsid w:val="00311452"/>
    <w:rsid w:val="00323AF7"/>
    <w:rsid w:val="00326749"/>
    <w:rsid w:val="00333F6F"/>
    <w:rsid w:val="00342861"/>
    <w:rsid w:val="00344311"/>
    <w:rsid w:val="0035339E"/>
    <w:rsid w:val="00353C84"/>
    <w:rsid w:val="00364453"/>
    <w:rsid w:val="003728E8"/>
    <w:rsid w:val="00380F21"/>
    <w:rsid w:val="00383CF9"/>
    <w:rsid w:val="0039432D"/>
    <w:rsid w:val="003A2DC9"/>
    <w:rsid w:val="003B6FB6"/>
    <w:rsid w:val="003C1918"/>
    <w:rsid w:val="003C3318"/>
    <w:rsid w:val="003D33CC"/>
    <w:rsid w:val="003D7C96"/>
    <w:rsid w:val="003F1860"/>
    <w:rsid w:val="004037D3"/>
    <w:rsid w:val="00410E63"/>
    <w:rsid w:val="00413A70"/>
    <w:rsid w:val="004163CC"/>
    <w:rsid w:val="0041749A"/>
    <w:rsid w:val="00423BBA"/>
    <w:rsid w:val="00430FCC"/>
    <w:rsid w:val="004368D7"/>
    <w:rsid w:val="0044578C"/>
    <w:rsid w:val="004474C0"/>
    <w:rsid w:val="004711ED"/>
    <w:rsid w:val="004A769E"/>
    <w:rsid w:val="004B0BF2"/>
    <w:rsid w:val="004B1B49"/>
    <w:rsid w:val="004B3F1A"/>
    <w:rsid w:val="004C7B6B"/>
    <w:rsid w:val="004D1B89"/>
    <w:rsid w:val="004D2F4D"/>
    <w:rsid w:val="004D5174"/>
    <w:rsid w:val="004E4317"/>
    <w:rsid w:val="004E7D0A"/>
    <w:rsid w:val="004F0D9D"/>
    <w:rsid w:val="00500534"/>
    <w:rsid w:val="005034DE"/>
    <w:rsid w:val="00503FFB"/>
    <w:rsid w:val="0050473F"/>
    <w:rsid w:val="005146F9"/>
    <w:rsid w:val="005235AE"/>
    <w:rsid w:val="005271BD"/>
    <w:rsid w:val="00534AAE"/>
    <w:rsid w:val="00543A3C"/>
    <w:rsid w:val="00544EBF"/>
    <w:rsid w:val="00547F36"/>
    <w:rsid w:val="00555CEF"/>
    <w:rsid w:val="00557700"/>
    <w:rsid w:val="005617D8"/>
    <w:rsid w:val="005928C8"/>
    <w:rsid w:val="00592A5B"/>
    <w:rsid w:val="005A19AF"/>
    <w:rsid w:val="005C42D4"/>
    <w:rsid w:val="005C64E1"/>
    <w:rsid w:val="005C7D11"/>
    <w:rsid w:val="005D200C"/>
    <w:rsid w:val="005D368E"/>
    <w:rsid w:val="005D61E1"/>
    <w:rsid w:val="005E19C5"/>
    <w:rsid w:val="005E1B47"/>
    <w:rsid w:val="005E1DAC"/>
    <w:rsid w:val="005E4B82"/>
    <w:rsid w:val="005E737C"/>
    <w:rsid w:val="005E788E"/>
    <w:rsid w:val="005F1C79"/>
    <w:rsid w:val="005F50E0"/>
    <w:rsid w:val="00605CCF"/>
    <w:rsid w:val="0060673A"/>
    <w:rsid w:val="00612D61"/>
    <w:rsid w:val="0061767C"/>
    <w:rsid w:val="00621BF6"/>
    <w:rsid w:val="00623E66"/>
    <w:rsid w:val="00625526"/>
    <w:rsid w:val="00627D20"/>
    <w:rsid w:val="00635276"/>
    <w:rsid w:val="00636AB9"/>
    <w:rsid w:val="00637577"/>
    <w:rsid w:val="006400A9"/>
    <w:rsid w:val="00651C58"/>
    <w:rsid w:val="006533DA"/>
    <w:rsid w:val="0067383A"/>
    <w:rsid w:val="006743B3"/>
    <w:rsid w:val="006759B8"/>
    <w:rsid w:val="00683301"/>
    <w:rsid w:val="00684E03"/>
    <w:rsid w:val="0069291D"/>
    <w:rsid w:val="006A39E9"/>
    <w:rsid w:val="006A47AF"/>
    <w:rsid w:val="006D5FBE"/>
    <w:rsid w:val="006E19F4"/>
    <w:rsid w:val="006E5D93"/>
    <w:rsid w:val="006F2C93"/>
    <w:rsid w:val="006F3ED5"/>
    <w:rsid w:val="00700467"/>
    <w:rsid w:val="0070064D"/>
    <w:rsid w:val="00713F50"/>
    <w:rsid w:val="00715B73"/>
    <w:rsid w:val="00744C51"/>
    <w:rsid w:val="0076113B"/>
    <w:rsid w:val="00766AD5"/>
    <w:rsid w:val="00777107"/>
    <w:rsid w:val="007A5F2C"/>
    <w:rsid w:val="007A6F9D"/>
    <w:rsid w:val="007A758D"/>
    <w:rsid w:val="007B03D2"/>
    <w:rsid w:val="007B0563"/>
    <w:rsid w:val="007B0B65"/>
    <w:rsid w:val="007B2896"/>
    <w:rsid w:val="007B473D"/>
    <w:rsid w:val="007C7CCD"/>
    <w:rsid w:val="007E1927"/>
    <w:rsid w:val="007E61E6"/>
    <w:rsid w:val="007F2590"/>
    <w:rsid w:val="007F35FB"/>
    <w:rsid w:val="00804E0F"/>
    <w:rsid w:val="00805057"/>
    <w:rsid w:val="00805CD7"/>
    <w:rsid w:val="008114E9"/>
    <w:rsid w:val="00815D00"/>
    <w:rsid w:val="008343C7"/>
    <w:rsid w:val="008409AC"/>
    <w:rsid w:val="008424CC"/>
    <w:rsid w:val="00843146"/>
    <w:rsid w:val="008465CB"/>
    <w:rsid w:val="0085152E"/>
    <w:rsid w:val="008645C0"/>
    <w:rsid w:val="00867F20"/>
    <w:rsid w:val="008803A6"/>
    <w:rsid w:val="008815FF"/>
    <w:rsid w:val="00884362"/>
    <w:rsid w:val="00893423"/>
    <w:rsid w:val="008A2AA2"/>
    <w:rsid w:val="008D012B"/>
    <w:rsid w:val="008E6FDE"/>
    <w:rsid w:val="008F30CF"/>
    <w:rsid w:val="008F57F0"/>
    <w:rsid w:val="00911C9C"/>
    <w:rsid w:val="00915726"/>
    <w:rsid w:val="00927579"/>
    <w:rsid w:val="0092775D"/>
    <w:rsid w:val="00930181"/>
    <w:rsid w:val="009345A8"/>
    <w:rsid w:val="00935827"/>
    <w:rsid w:val="00945782"/>
    <w:rsid w:val="00945976"/>
    <w:rsid w:val="00947A94"/>
    <w:rsid w:val="00947D38"/>
    <w:rsid w:val="00947E60"/>
    <w:rsid w:val="00951351"/>
    <w:rsid w:val="00955908"/>
    <w:rsid w:val="00972ADA"/>
    <w:rsid w:val="0098308B"/>
    <w:rsid w:val="00994935"/>
    <w:rsid w:val="009A4528"/>
    <w:rsid w:val="009A6F0F"/>
    <w:rsid w:val="009B33B2"/>
    <w:rsid w:val="009C2CC4"/>
    <w:rsid w:val="009C38A5"/>
    <w:rsid w:val="009C5ACA"/>
    <w:rsid w:val="009D0241"/>
    <w:rsid w:val="009E12D4"/>
    <w:rsid w:val="009E29D9"/>
    <w:rsid w:val="009E489C"/>
    <w:rsid w:val="00A0234D"/>
    <w:rsid w:val="00A0485D"/>
    <w:rsid w:val="00A21AD5"/>
    <w:rsid w:val="00A2230F"/>
    <w:rsid w:val="00A339D3"/>
    <w:rsid w:val="00A423D8"/>
    <w:rsid w:val="00A50670"/>
    <w:rsid w:val="00A82442"/>
    <w:rsid w:val="00A85C83"/>
    <w:rsid w:val="00A9112B"/>
    <w:rsid w:val="00A9245C"/>
    <w:rsid w:val="00AA030E"/>
    <w:rsid w:val="00AA3BE6"/>
    <w:rsid w:val="00AB1BE4"/>
    <w:rsid w:val="00AB262F"/>
    <w:rsid w:val="00AC116C"/>
    <w:rsid w:val="00AD1167"/>
    <w:rsid w:val="00AE69B2"/>
    <w:rsid w:val="00AF40B6"/>
    <w:rsid w:val="00B21C88"/>
    <w:rsid w:val="00B236A5"/>
    <w:rsid w:val="00B26C96"/>
    <w:rsid w:val="00B33F31"/>
    <w:rsid w:val="00B569A7"/>
    <w:rsid w:val="00B5799A"/>
    <w:rsid w:val="00B83692"/>
    <w:rsid w:val="00BA0AC4"/>
    <w:rsid w:val="00BA2F71"/>
    <w:rsid w:val="00BA4699"/>
    <w:rsid w:val="00BA7FC1"/>
    <w:rsid w:val="00BB0CE6"/>
    <w:rsid w:val="00BB4E7E"/>
    <w:rsid w:val="00BC1D65"/>
    <w:rsid w:val="00BC3ACD"/>
    <w:rsid w:val="00BC7E6B"/>
    <w:rsid w:val="00BD1E69"/>
    <w:rsid w:val="00BD6BEB"/>
    <w:rsid w:val="00BE2135"/>
    <w:rsid w:val="00BF64DC"/>
    <w:rsid w:val="00C000A7"/>
    <w:rsid w:val="00C037EC"/>
    <w:rsid w:val="00C04FA9"/>
    <w:rsid w:val="00C156CD"/>
    <w:rsid w:val="00C17EC2"/>
    <w:rsid w:val="00C20B6F"/>
    <w:rsid w:val="00C211BA"/>
    <w:rsid w:val="00C211EC"/>
    <w:rsid w:val="00C414EB"/>
    <w:rsid w:val="00C42D06"/>
    <w:rsid w:val="00C52E1A"/>
    <w:rsid w:val="00C60D24"/>
    <w:rsid w:val="00C6620B"/>
    <w:rsid w:val="00C752E7"/>
    <w:rsid w:val="00C904BB"/>
    <w:rsid w:val="00C918D3"/>
    <w:rsid w:val="00CA70DE"/>
    <w:rsid w:val="00CC2B71"/>
    <w:rsid w:val="00CC318F"/>
    <w:rsid w:val="00CC50C7"/>
    <w:rsid w:val="00CC6843"/>
    <w:rsid w:val="00CF375B"/>
    <w:rsid w:val="00CF6E95"/>
    <w:rsid w:val="00D00AB8"/>
    <w:rsid w:val="00D01C3B"/>
    <w:rsid w:val="00D23DE5"/>
    <w:rsid w:val="00D308F9"/>
    <w:rsid w:val="00D462A6"/>
    <w:rsid w:val="00D55CE5"/>
    <w:rsid w:val="00D61894"/>
    <w:rsid w:val="00D63E55"/>
    <w:rsid w:val="00D8519D"/>
    <w:rsid w:val="00D87462"/>
    <w:rsid w:val="00D91F59"/>
    <w:rsid w:val="00D92202"/>
    <w:rsid w:val="00DA0329"/>
    <w:rsid w:val="00DA5F62"/>
    <w:rsid w:val="00DB0CA3"/>
    <w:rsid w:val="00DC6A30"/>
    <w:rsid w:val="00DD1438"/>
    <w:rsid w:val="00DD14A9"/>
    <w:rsid w:val="00E0143D"/>
    <w:rsid w:val="00E01FFD"/>
    <w:rsid w:val="00E20E67"/>
    <w:rsid w:val="00E32F10"/>
    <w:rsid w:val="00E35A5A"/>
    <w:rsid w:val="00E40A70"/>
    <w:rsid w:val="00E4340A"/>
    <w:rsid w:val="00E446F3"/>
    <w:rsid w:val="00E4636B"/>
    <w:rsid w:val="00E61006"/>
    <w:rsid w:val="00E65504"/>
    <w:rsid w:val="00E7503F"/>
    <w:rsid w:val="00E84815"/>
    <w:rsid w:val="00E84E9E"/>
    <w:rsid w:val="00EA2A9E"/>
    <w:rsid w:val="00EA7DDE"/>
    <w:rsid w:val="00EB1BF1"/>
    <w:rsid w:val="00EB2746"/>
    <w:rsid w:val="00EC0326"/>
    <w:rsid w:val="00EC6B40"/>
    <w:rsid w:val="00ED3CBF"/>
    <w:rsid w:val="00ED5D4D"/>
    <w:rsid w:val="00EE1AF8"/>
    <w:rsid w:val="00EE367C"/>
    <w:rsid w:val="00EF04FE"/>
    <w:rsid w:val="00EF2104"/>
    <w:rsid w:val="00F12772"/>
    <w:rsid w:val="00F25F76"/>
    <w:rsid w:val="00F26371"/>
    <w:rsid w:val="00F33229"/>
    <w:rsid w:val="00F338F9"/>
    <w:rsid w:val="00F36E50"/>
    <w:rsid w:val="00F45FE1"/>
    <w:rsid w:val="00F50A38"/>
    <w:rsid w:val="00F65917"/>
    <w:rsid w:val="00F71060"/>
    <w:rsid w:val="00F751BC"/>
    <w:rsid w:val="00F85BC7"/>
    <w:rsid w:val="00F90A32"/>
    <w:rsid w:val="00FA2BE5"/>
    <w:rsid w:val="00FB39F3"/>
    <w:rsid w:val="00FB7613"/>
    <w:rsid w:val="00FC324E"/>
    <w:rsid w:val="00FE4113"/>
    <w:rsid w:val="00FE5599"/>
    <w:rsid w:val="00FE6ECD"/>
    <w:rsid w:val="00FF067B"/>
    <w:rsid w:val="00FF0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43E4"/>
  <w15:chartTrackingRefBased/>
  <w15:docId w15:val="{75E00FB0-A67C-423E-8C57-95D5D4E2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3301"/>
    <w:pPr>
      <w:keepNext/>
      <w:keepLines/>
      <w:spacing w:before="240" w:after="0"/>
      <w:outlineLvl w:val="0"/>
    </w:pPr>
    <w:rPr>
      <w:rFonts w:asciiTheme="majorHAnsi" w:eastAsiaTheme="majorEastAsia" w:hAnsiTheme="majorHAnsi" w:cstheme="majorBidi"/>
      <w:color w:val="00B05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2C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2C93"/>
    <w:rPr>
      <w:rFonts w:ascii="Segoe UI" w:hAnsi="Segoe UI" w:cs="Segoe UI"/>
      <w:sz w:val="18"/>
      <w:szCs w:val="18"/>
    </w:rPr>
  </w:style>
  <w:style w:type="character" w:customStyle="1" w:styleId="Kop1Char">
    <w:name w:val="Kop 1 Char"/>
    <w:basedOn w:val="Standaardalinea-lettertype"/>
    <w:link w:val="Kop1"/>
    <w:uiPriority w:val="9"/>
    <w:rsid w:val="00683301"/>
    <w:rPr>
      <w:rFonts w:asciiTheme="majorHAnsi" w:eastAsiaTheme="majorEastAsia" w:hAnsiTheme="majorHAnsi" w:cstheme="majorBidi"/>
      <w:color w:val="00B050"/>
      <w:sz w:val="32"/>
      <w:szCs w:val="32"/>
    </w:rPr>
  </w:style>
  <w:style w:type="paragraph" w:styleId="Geenafstand">
    <w:name w:val="No Spacing"/>
    <w:uiPriority w:val="1"/>
    <w:qFormat/>
    <w:rsid w:val="00683301"/>
    <w:pPr>
      <w:spacing w:after="0" w:line="240" w:lineRule="auto"/>
    </w:pPr>
  </w:style>
  <w:style w:type="paragraph" w:styleId="Lijstalinea">
    <w:name w:val="List Paragraph"/>
    <w:basedOn w:val="Standaard"/>
    <w:qFormat/>
    <w:rsid w:val="001D56D5"/>
    <w:pPr>
      <w:ind w:left="720"/>
      <w:contextualSpacing/>
    </w:pPr>
  </w:style>
  <w:style w:type="paragraph" w:customStyle="1" w:styleId="lead">
    <w:name w:val="lead"/>
    <w:basedOn w:val="Standaard"/>
    <w:rsid w:val="00E65504"/>
    <w:pPr>
      <w:spacing w:before="100" w:beforeAutospacing="1" w:after="394" w:line="240" w:lineRule="auto"/>
    </w:pPr>
    <w:rPr>
      <w:rFonts w:ascii="Times New Roman" w:eastAsia="Times New Roman" w:hAnsi="Times New Roman" w:cs="Times New Roman"/>
      <w:sz w:val="24"/>
      <w:szCs w:val="24"/>
      <w:lang w:eastAsia="nl-NL"/>
    </w:rPr>
  </w:style>
  <w:style w:type="character" w:styleId="Verwijzingopmerking">
    <w:name w:val="annotation reference"/>
    <w:rsid w:val="00193CF7"/>
    <w:rPr>
      <w:sz w:val="16"/>
      <w:szCs w:val="16"/>
    </w:rPr>
  </w:style>
  <w:style w:type="paragraph" w:styleId="Tekstopmerking">
    <w:name w:val="annotation text"/>
    <w:basedOn w:val="Standaard"/>
    <w:link w:val="TekstopmerkingChar"/>
    <w:rsid w:val="00193CF7"/>
    <w:pPr>
      <w:spacing w:after="0" w:line="264"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rsid w:val="00193CF7"/>
    <w:rPr>
      <w:rFonts w:ascii="Arial" w:eastAsia="Times New Roman" w:hAnsi="Arial" w:cs="Times New Roman"/>
      <w:sz w:val="20"/>
      <w:szCs w:val="20"/>
      <w:lang w:eastAsia="nl-NL"/>
    </w:rPr>
  </w:style>
  <w:style w:type="paragraph" w:styleId="Koptekst">
    <w:name w:val="header"/>
    <w:basedOn w:val="Standaard"/>
    <w:link w:val="KoptekstChar"/>
    <w:uiPriority w:val="99"/>
    <w:unhideWhenUsed/>
    <w:rsid w:val="00FE41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4113"/>
  </w:style>
  <w:style w:type="table" w:styleId="Tabelraster">
    <w:name w:val="Table Grid"/>
    <w:basedOn w:val="Standaardtabel"/>
    <w:uiPriority w:val="59"/>
    <w:rsid w:val="0010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5D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41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CF6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http://www.ocghadvies.nl/oudesite/img/actueel/HGW-schema.jpg" TargetMode="External"/><Relationship Id="rId19" Type="http://schemas.openxmlformats.org/officeDocument/2006/relationships/hyperlink" Target="https://swvrijnengeldersevallei.nl/191016_groeidocument_swv_rgv_versie_1-7__002-1/"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886B77DCC65488839686D404FB262" ma:contentTypeVersion="13" ma:contentTypeDescription="Een nieuw document maken." ma:contentTypeScope="" ma:versionID="fdd27bd1c18837d0fb746a832a6002e4">
  <xsd:schema xmlns:xsd="http://www.w3.org/2001/XMLSchema" xmlns:xs="http://www.w3.org/2001/XMLSchema" xmlns:p="http://schemas.microsoft.com/office/2006/metadata/properties" xmlns:ns2="b468c74d-e82a-4ba9-9aef-1a3195b7741c" xmlns:ns3="9696167c-1b6e-4ae2-98b0-06ac8b5e2bee" targetNamespace="http://schemas.microsoft.com/office/2006/metadata/properties" ma:root="true" ma:fieldsID="a6c6d9f428277cd3fa5910bdc1c95fcc" ns2:_="" ns3:_="">
    <xsd:import namespace="b468c74d-e82a-4ba9-9aef-1a3195b7741c"/>
    <xsd:import namespace="9696167c-1b6e-4ae2-98b0-06ac8b5e2b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8c74d-e82a-4ba9-9aef-1a3195b77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6167c-1b6e-4ae2-98b0-06ac8b5e2be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428E7-58D0-4487-B3BE-3817925CF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c74d-e82a-4ba9-9aef-1a3195b7741c"/>
    <ds:schemaRef ds:uri="9696167c-1b6e-4ae2-98b0-06ac8b5e2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97970-2133-4D18-8B8A-B63237E77C43}">
  <ds:schemaRefs>
    <ds:schemaRef ds:uri="http://schemas.microsoft.com/sharepoint/v3/contenttype/forms"/>
  </ds:schemaRefs>
</ds:datastoreItem>
</file>

<file path=customXml/itemProps3.xml><?xml version="1.0" encoding="utf-8"?>
<ds:datastoreItem xmlns:ds="http://schemas.openxmlformats.org/officeDocument/2006/customXml" ds:itemID="{EDCA39C6-5C00-41F6-8E32-295C59A63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38</Pages>
  <Words>8892</Words>
  <Characters>48909</Characters>
  <Application>Microsoft Office Word</Application>
  <DocSecurity>0</DocSecurity>
  <Lines>407</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Bodingius</dc:creator>
  <cp:keywords/>
  <dc:description/>
  <cp:lastModifiedBy>Inge Bodingius</cp:lastModifiedBy>
  <cp:revision>375</cp:revision>
  <dcterms:created xsi:type="dcterms:W3CDTF">2021-06-28T07:43:00Z</dcterms:created>
  <dcterms:modified xsi:type="dcterms:W3CDTF">2021-07-08T09:42:00Z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0x01010075D886B77DCC65488839686D404FB262</vt:lpwstr>
  </property>
</Properties>
</file>