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674" w:rsidRPr="006650FD" w:rsidRDefault="00F93948" w:rsidP="006650FD">
      <w:pPr>
        <w:rPr>
          <w:rFonts w:asciiTheme="majorHAnsi" w:hAnsiTheme="majorHAnsi"/>
          <w:sz w:val="20"/>
          <w:szCs w:val="20"/>
        </w:rPr>
      </w:pPr>
      <w:r w:rsidRPr="00F93948">
        <w:rPr>
          <w:rFonts w:asciiTheme="majorHAnsi" w:hAnsiTheme="majorHAnsi"/>
          <w:b/>
          <w:noProof/>
        </w:rPr>
        <w:drawing>
          <wp:anchor distT="0" distB="0" distL="114300" distR="114300" simplePos="0" relativeHeight="251665408" behindDoc="0" locked="0" layoutInCell="1" allowOverlap="1">
            <wp:simplePos x="0" y="0"/>
            <wp:positionH relativeFrom="margin">
              <wp:align>left</wp:align>
            </wp:positionH>
            <wp:positionV relativeFrom="paragraph">
              <wp:posOffset>0</wp:posOffset>
            </wp:positionV>
            <wp:extent cx="3305175" cy="904875"/>
            <wp:effectExtent l="0" t="0" r="9525" b="9525"/>
            <wp:wrapSquare wrapText="bothSides"/>
            <wp:docPr id="2" name="Afbeelding 2" descr="R:\Sterretjes en Kalender 2017-2018\morgen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terretjes en Kalender 2017-2018\morgenster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5175" cy="904875"/>
                    </a:xfrm>
                    <a:prstGeom prst="rect">
                      <a:avLst/>
                    </a:prstGeom>
                    <a:noFill/>
                    <a:ln>
                      <a:noFill/>
                    </a:ln>
                  </pic:spPr>
                </pic:pic>
              </a:graphicData>
            </a:graphic>
          </wp:anchor>
        </w:drawing>
      </w:r>
    </w:p>
    <w:p w:rsidR="006650FD" w:rsidRDefault="006650FD" w:rsidP="006650FD">
      <w:pPr>
        <w:rPr>
          <w:rFonts w:asciiTheme="majorHAnsi" w:hAnsiTheme="majorHAnsi"/>
          <w:b/>
        </w:rPr>
      </w:pPr>
    </w:p>
    <w:p w:rsidR="00F93948" w:rsidRDefault="00F93948" w:rsidP="006650FD">
      <w:pPr>
        <w:rPr>
          <w:rFonts w:asciiTheme="majorHAnsi" w:hAnsiTheme="majorHAnsi"/>
          <w:b/>
        </w:rPr>
      </w:pPr>
    </w:p>
    <w:p w:rsidR="00F93948" w:rsidRDefault="00F93948" w:rsidP="006650FD">
      <w:pPr>
        <w:rPr>
          <w:rFonts w:asciiTheme="majorHAnsi" w:hAnsiTheme="majorHAnsi"/>
          <w:b/>
        </w:rPr>
      </w:pPr>
    </w:p>
    <w:p w:rsidR="00C022DD" w:rsidRDefault="00C022DD" w:rsidP="00F93948">
      <w:pPr>
        <w:rPr>
          <w:rFonts w:asciiTheme="majorHAnsi" w:hAnsiTheme="majorHAnsi"/>
          <w:b/>
          <w:color w:val="244061" w:themeColor="accent1" w:themeShade="80"/>
        </w:rPr>
      </w:pPr>
      <w:r>
        <w:rPr>
          <w:rFonts w:asciiTheme="majorHAnsi" w:hAnsiTheme="majorHAnsi"/>
          <w:noProof/>
          <w:sz w:val="20"/>
          <w:szCs w:val="20"/>
        </w:rPr>
        <mc:AlternateContent>
          <mc:Choice Requires="wps">
            <w:drawing>
              <wp:anchor distT="0" distB="0" distL="114300" distR="114300" simplePos="0" relativeHeight="251656704" behindDoc="0" locked="0" layoutInCell="1" allowOverlap="1" wp14:anchorId="67F7F70A" wp14:editId="2ECD1F0A">
                <wp:simplePos x="0" y="0"/>
                <wp:positionH relativeFrom="margin">
                  <wp:align>left</wp:align>
                </wp:positionH>
                <wp:positionV relativeFrom="paragraph">
                  <wp:posOffset>358775</wp:posOffset>
                </wp:positionV>
                <wp:extent cx="3276600" cy="1609725"/>
                <wp:effectExtent l="57150" t="19050" r="76200" b="104775"/>
                <wp:wrapThrough wrapText="bothSides">
                  <wp:wrapPolygon edited="0">
                    <wp:start x="-377" y="-256"/>
                    <wp:lineTo x="-377" y="21728"/>
                    <wp:lineTo x="502" y="22750"/>
                    <wp:lineTo x="21851" y="22750"/>
                    <wp:lineTo x="21977" y="-256"/>
                    <wp:lineTo x="-377" y="-256"/>
                  </wp:wrapPolygon>
                </wp:wrapThrough>
                <wp:docPr id="14" name="Ezelsoor 14"/>
                <wp:cNvGraphicFramePr/>
                <a:graphic xmlns:a="http://schemas.openxmlformats.org/drawingml/2006/main">
                  <a:graphicData uri="http://schemas.microsoft.com/office/word/2010/wordprocessingShape">
                    <wps:wsp>
                      <wps:cNvSpPr/>
                      <wps:spPr>
                        <a:xfrm flipH="1">
                          <a:off x="0" y="0"/>
                          <a:ext cx="3276600" cy="1609725"/>
                        </a:xfrm>
                        <a:prstGeom prst="foldedCorner">
                          <a:avLst>
                            <a:gd name="adj" fmla="val 7678"/>
                          </a:avLst>
                        </a:prstGeom>
                        <a:noFill/>
                      </wps:spPr>
                      <wps:style>
                        <a:lnRef idx="1">
                          <a:schemeClr val="accent1"/>
                        </a:lnRef>
                        <a:fillRef idx="3">
                          <a:schemeClr val="accent1"/>
                        </a:fillRef>
                        <a:effectRef idx="2">
                          <a:schemeClr val="accent1"/>
                        </a:effectRef>
                        <a:fontRef idx="minor">
                          <a:schemeClr val="lt1"/>
                        </a:fontRef>
                      </wps:style>
                      <wps:txbx>
                        <w:txbxContent>
                          <w:p w:rsidR="003F503A" w:rsidRDefault="003F503A" w:rsidP="007407D0">
                            <w:pPr>
                              <w:jc w:val="center"/>
                              <w:rPr>
                                <w:rFonts w:asciiTheme="majorHAnsi" w:hAnsiTheme="majorHAnsi" w:cs="Times New Roman"/>
                                <w:sz w:val="20"/>
                                <w:szCs w:val="20"/>
                              </w:rPr>
                            </w:pPr>
                            <w:bookmarkStart w:id="0" w:name="_GoBack"/>
                          </w:p>
                          <w:p w:rsidR="003F503A" w:rsidRPr="00E46AC4" w:rsidRDefault="003F503A" w:rsidP="007B5F6C">
                            <w:pPr>
                              <w:rPr>
                                <w:color w:val="244061" w:themeColor="accent1" w:themeShade="80"/>
                              </w:rPr>
                            </w:pPr>
                            <w:r w:rsidRPr="00E46AC4">
                              <w:rPr>
                                <w:rFonts w:asciiTheme="majorHAnsi" w:hAnsiTheme="majorHAnsi" w:cs="Times New Roman"/>
                                <w:color w:val="244061" w:themeColor="accent1" w:themeShade="80"/>
                                <w:sz w:val="20"/>
                                <w:szCs w:val="20"/>
                              </w:rPr>
                              <w:t>De Morgenster is een bijbelgetrouwe school waar we samen God mogen loven en prijzen in alles wat we doen. We bieden kinderen een veilige plek waar ze zich kunnen ontwikkelen naar hun eigen mogelijkheden. Ons motto is: op De Morgenster wil je gezien worden. Daaruit vloeit onze missie voort: op De Morgenster willen we kinderen helpen zich te ontwikkelen tot bewuste en betrokken burgers, die in hun leven Jezus willen volgen</w:t>
                            </w:r>
                          </w:p>
                          <w:bookmarkEnd w:id="0"/>
                          <w:p w:rsidR="003F503A" w:rsidRPr="00F93948" w:rsidRDefault="003F503A" w:rsidP="007407D0">
                            <w:pPr>
                              <w:jc w:val="center"/>
                              <w:rPr>
                                <w:color w:val="0F243E" w:themeColor="text2"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7F70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Ezelsoor 14" o:spid="_x0000_s1026" type="#_x0000_t65" style="position:absolute;margin-left:0;margin-top:28.25pt;width:258pt;height:126.75pt;flip:x;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" adj="19942" filled="f" strokecolor="#4579b8 [3044]">
                <v:shadow on="t" color="black" opacity="22937f" origin=",.5" offset="0,.63889mm"/>
                <v:textbox>
                  <w:txbxContent>
                    <w:p w:rsidR="003F503A" w:rsidRDefault="003F503A" w:rsidP="007407D0">
                      <w:pPr>
                        <w:jc w:val="center"/>
                        <w:rPr>
                          <w:rFonts w:asciiTheme="majorHAnsi" w:hAnsiTheme="majorHAnsi" w:cs="Times New Roman"/>
                          <w:sz w:val="20"/>
                          <w:szCs w:val="20"/>
                        </w:rPr>
                      </w:pPr>
                      <w:bookmarkStart w:id="1" w:name="_GoBack"/>
                    </w:p>
                    <w:p w:rsidR="003F503A" w:rsidRPr="00E46AC4" w:rsidRDefault="003F503A" w:rsidP="007B5F6C">
                      <w:pPr>
                        <w:rPr>
                          <w:color w:val="244061" w:themeColor="accent1" w:themeShade="80"/>
                        </w:rPr>
                      </w:pPr>
                      <w:r w:rsidRPr="00E46AC4">
                        <w:rPr>
                          <w:rFonts w:asciiTheme="majorHAnsi" w:hAnsiTheme="majorHAnsi" w:cs="Times New Roman"/>
                          <w:color w:val="244061" w:themeColor="accent1" w:themeShade="80"/>
                          <w:sz w:val="20"/>
                          <w:szCs w:val="20"/>
                        </w:rPr>
                        <w:t>De Morgenster is een bijbelgetrouwe school waar we samen God mogen loven en prijzen in alles wat we doen. We bieden kinderen een veilige plek waar ze zich kunnen ontwikkelen naar hun eigen mogelijkheden. Ons motto is: op De Morgenster wil je gezien worden. Daaruit vloeit onze missie voort: op De Morgenster willen we kinderen helpen zich te ontwikkelen tot bewuste en betrokken burgers, die in hun leven Jezus willen volgen</w:t>
                      </w:r>
                    </w:p>
                    <w:bookmarkEnd w:id="1"/>
                    <w:p w:rsidR="003F503A" w:rsidRPr="00F93948" w:rsidRDefault="003F503A" w:rsidP="007407D0">
                      <w:pPr>
                        <w:jc w:val="center"/>
                        <w:rPr>
                          <w:color w:val="0F243E" w:themeColor="text2" w:themeShade="80"/>
                        </w:rPr>
                      </w:pPr>
                    </w:p>
                  </w:txbxContent>
                </v:textbox>
                <w10:wrap type="through" anchorx="margin"/>
              </v:shape>
            </w:pict>
          </mc:Fallback>
        </mc:AlternateContent>
      </w:r>
      <w:r>
        <w:rPr>
          <w:rFonts w:asciiTheme="majorHAnsi" w:hAnsiTheme="majorHAnsi"/>
          <w:noProof/>
          <w:sz w:val="20"/>
          <w:szCs w:val="20"/>
        </w:rPr>
        <mc:AlternateContent>
          <mc:Choice Requires="wps">
            <w:drawing>
              <wp:anchor distT="0" distB="0" distL="114300" distR="114300" simplePos="0" relativeHeight="251662848" behindDoc="0" locked="0" layoutInCell="1" allowOverlap="1" wp14:anchorId="0E2C8566" wp14:editId="5D064776">
                <wp:simplePos x="0" y="0"/>
                <wp:positionH relativeFrom="margin">
                  <wp:align>right</wp:align>
                </wp:positionH>
                <wp:positionV relativeFrom="paragraph">
                  <wp:posOffset>349250</wp:posOffset>
                </wp:positionV>
                <wp:extent cx="3028950" cy="1628775"/>
                <wp:effectExtent l="57150" t="19050" r="76200" b="104775"/>
                <wp:wrapThrough wrapText="bothSides">
                  <wp:wrapPolygon edited="0">
                    <wp:start x="-408" y="-253"/>
                    <wp:lineTo x="-272" y="22737"/>
                    <wp:lineTo x="20921" y="22737"/>
                    <wp:lineTo x="22008" y="20463"/>
                    <wp:lineTo x="22008" y="-253"/>
                    <wp:lineTo x="-408" y="-253"/>
                  </wp:wrapPolygon>
                </wp:wrapThrough>
                <wp:docPr id="16" name="Ezelsoor 16"/>
                <wp:cNvGraphicFramePr/>
                <a:graphic xmlns:a="http://schemas.openxmlformats.org/drawingml/2006/main">
                  <a:graphicData uri="http://schemas.microsoft.com/office/word/2010/wordprocessingShape">
                    <wps:wsp>
                      <wps:cNvSpPr/>
                      <wps:spPr>
                        <a:xfrm>
                          <a:off x="0" y="0"/>
                          <a:ext cx="3028950" cy="1628775"/>
                        </a:xfrm>
                        <a:prstGeom prst="foldedCorner">
                          <a:avLst>
                            <a:gd name="adj" fmla="val 7990"/>
                          </a:avLst>
                        </a:prstGeom>
                        <a:noFill/>
                        <a:ln>
                          <a:solidFill>
                            <a:schemeClr val="accent1"/>
                          </a:solidFill>
                        </a:ln>
                      </wps:spPr>
                      <wps:style>
                        <a:lnRef idx="1">
                          <a:schemeClr val="accent1"/>
                        </a:lnRef>
                        <a:fillRef idx="3">
                          <a:schemeClr val="accent1"/>
                        </a:fillRef>
                        <a:effectRef idx="2">
                          <a:schemeClr val="accent1"/>
                        </a:effectRef>
                        <a:fontRef idx="minor">
                          <a:schemeClr val="lt1"/>
                        </a:fontRef>
                      </wps:style>
                      <wps:txbx>
                        <w:txbxContent>
                          <w:p w:rsidR="00F93948" w:rsidRDefault="00F93948" w:rsidP="00156221">
                            <w:pPr>
                              <w:rPr>
                                <w:rFonts w:asciiTheme="majorHAnsi" w:hAnsiTheme="majorHAnsi"/>
                                <w:color w:val="0F243E" w:themeColor="text2" w:themeShade="80"/>
                                <w:sz w:val="20"/>
                                <w:szCs w:val="20"/>
                              </w:rPr>
                            </w:pPr>
                          </w:p>
                          <w:p w:rsidR="003F503A" w:rsidRPr="00C022DD" w:rsidRDefault="003F503A" w:rsidP="007B5F6C">
                            <w:pPr>
                              <w:jc w:val="right"/>
                              <w:rPr>
                                <w:rFonts w:asciiTheme="majorHAnsi" w:hAnsiTheme="majorHAnsi"/>
                                <w:color w:val="244061" w:themeColor="accent1" w:themeShade="80"/>
                                <w:sz w:val="20"/>
                                <w:szCs w:val="20"/>
                              </w:rPr>
                            </w:pPr>
                            <w:r w:rsidRPr="00C022DD">
                              <w:rPr>
                                <w:rFonts w:asciiTheme="majorHAnsi" w:hAnsiTheme="majorHAnsi"/>
                                <w:color w:val="244061" w:themeColor="accent1" w:themeShade="80"/>
                                <w:sz w:val="20"/>
                                <w:szCs w:val="20"/>
                              </w:rPr>
                              <w:t>Vanaf dit schooljaar geven we les in units en komen zo veel meer tegemoet aan de onderwijsbehoeften van elke kind. Binnen dit systeem werken we met dag- en weekplannin</w:t>
                            </w:r>
                            <w:r w:rsidR="007B5F6C" w:rsidRPr="00C022DD">
                              <w:rPr>
                                <w:rFonts w:asciiTheme="majorHAnsi" w:hAnsiTheme="majorHAnsi"/>
                                <w:color w:val="244061" w:themeColor="accent1" w:themeShade="80"/>
                                <w:sz w:val="20"/>
                                <w:szCs w:val="20"/>
                              </w:rPr>
                              <w:t>gen waarin kinderen steeds meer zelfstandigheid en verantwoordelijkheid ontwikkelen</w:t>
                            </w:r>
                            <w:r w:rsidRPr="00C022DD">
                              <w:rPr>
                                <w:rFonts w:asciiTheme="majorHAnsi" w:hAnsiTheme="majorHAnsi"/>
                                <w:color w:val="244061" w:themeColor="accent1" w:themeShade="80"/>
                                <w:sz w:val="20"/>
                                <w:szCs w:val="20"/>
                              </w:rPr>
                              <w:t xml:space="preserve">. </w:t>
                            </w:r>
                          </w:p>
                          <w:p w:rsidR="003F503A" w:rsidRPr="00E46AC4" w:rsidRDefault="003F503A" w:rsidP="007B5F6C">
                            <w:pPr>
                              <w:jc w:val="right"/>
                              <w:rPr>
                                <w:rFonts w:asciiTheme="majorHAnsi" w:hAnsiTheme="majorHAnsi"/>
                                <w:color w:val="244061" w:themeColor="accent1" w:themeShade="80"/>
                                <w:sz w:val="20"/>
                                <w:szCs w:val="20"/>
                              </w:rPr>
                            </w:pPr>
                            <w:r w:rsidRPr="00C022DD">
                              <w:rPr>
                                <w:rFonts w:asciiTheme="majorHAnsi" w:hAnsiTheme="majorHAnsi"/>
                                <w:color w:val="244061" w:themeColor="accent1" w:themeShade="80"/>
                                <w:sz w:val="20"/>
                                <w:szCs w:val="20"/>
                              </w:rPr>
                              <w:t>Ouders en het kind zelf worden zoveel mogelijk betrokken bij het verkrijgen van inzicht in de kwaliteiten en mogelijkheden</w:t>
                            </w:r>
                            <w:r w:rsidRPr="00E46AC4">
                              <w:rPr>
                                <w:rFonts w:asciiTheme="majorHAnsi" w:hAnsiTheme="majorHAnsi"/>
                                <w:color w:val="244061" w:themeColor="accent1" w:themeShade="80"/>
                                <w:sz w:val="20"/>
                                <w:szCs w:val="20"/>
                              </w:rPr>
                              <w:t xml:space="preserve">. </w:t>
                            </w:r>
                          </w:p>
                          <w:p w:rsidR="003F503A" w:rsidRDefault="003F503A" w:rsidP="007B5F6C">
                            <w:pPr>
                              <w:jc w:val="right"/>
                              <w:rPr>
                                <w:rFonts w:asciiTheme="majorHAnsi" w:hAnsiTheme="majorHAnsi"/>
                                <w:sz w:val="20"/>
                                <w:szCs w:val="20"/>
                              </w:rPr>
                            </w:pPr>
                          </w:p>
                          <w:p w:rsidR="003F503A" w:rsidRDefault="003F503A" w:rsidP="00156221">
                            <w:pPr>
                              <w:rPr>
                                <w:rFonts w:asciiTheme="majorHAnsi" w:hAnsiTheme="majorHAnsi"/>
                                <w:sz w:val="20"/>
                                <w:szCs w:val="20"/>
                              </w:rPr>
                            </w:pPr>
                          </w:p>
                          <w:p w:rsidR="003F503A" w:rsidRDefault="003F503A" w:rsidP="00156221">
                            <w:pPr>
                              <w:rPr>
                                <w:rFonts w:asciiTheme="majorHAnsi" w:hAnsiTheme="majorHAnsi"/>
                                <w:sz w:val="20"/>
                                <w:szCs w:val="20"/>
                              </w:rPr>
                            </w:pPr>
                          </w:p>
                          <w:p w:rsidR="003F503A" w:rsidRPr="00156221" w:rsidRDefault="003F503A" w:rsidP="00156221">
                            <w:pPr>
                              <w:rPr>
                                <w:rFonts w:asciiTheme="majorHAnsi" w:hAnsiTheme="majorHAnsi"/>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C8566" id="Ezelsoor 16" o:spid="_x0000_s1027" type="#_x0000_t65" style="position:absolute;margin-left:187.3pt;margin-top:27.5pt;width:238.5pt;height:128.25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" adj="19874" filled="f" strokecolor="#4f81bd [3204]">
                <v:shadow on="t" color="black" opacity="22937f" origin=",.5" offset="0,.63889mm"/>
                <v:textbox>
                  <w:txbxContent>
                    <w:p w:rsidR="00F93948" w:rsidRDefault="00F93948" w:rsidP="00156221">
                      <w:pPr>
                        <w:rPr>
                          <w:rFonts w:asciiTheme="majorHAnsi" w:hAnsiTheme="majorHAnsi"/>
                          <w:color w:val="0F243E" w:themeColor="text2" w:themeShade="80"/>
                          <w:sz w:val="20"/>
                          <w:szCs w:val="20"/>
                        </w:rPr>
                      </w:pPr>
                    </w:p>
                    <w:p w:rsidR="003F503A" w:rsidRPr="00C022DD" w:rsidRDefault="003F503A" w:rsidP="007B5F6C">
                      <w:pPr>
                        <w:jc w:val="right"/>
                        <w:rPr>
                          <w:rFonts w:asciiTheme="majorHAnsi" w:hAnsiTheme="majorHAnsi"/>
                          <w:color w:val="244061" w:themeColor="accent1" w:themeShade="80"/>
                          <w:sz w:val="20"/>
                          <w:szCs w:val="20"/>
                        </w:rPr>
                      </w:pPr>
                      <w:r w:rsidRPr="00C022DD">
                        <w:rPr>
                          <w:rFonts w:asciiTheme="majorHAnsi" w:hAnsiTheme="majorHAnsi"/>
                          <w:color w:val="244061" w:themeColor="accent1" w:themeShade="80"/>
                          <w:sz w:val="20"/>
                          <w:szCs w:val="20"/>
                        </w:rPr>
                        <w:t>Vanaf dit schooljaar geven we les in units en komen zo veel meer tegemoet aan de onderwijsbehoeften van elke kind. Binnen dit systeem werken we met dag- en weekplannin</w:t>
                      </w:r>
                      <w:r w:rsidR="007B5F6C" w:rsidRPr="00C022DD">
                        <w:rPr>
                          <w:rFonts w:asciiTheme="majorHAnsi" w:hAnsiTheme="majorHAnsi"/>
                          <w:color w:val="244061" w:themeColor="accent1" w:themeShade="80"/>
                          <w:sz w:val="20"/>
                          <w:szCs w:val="20"/>
                        </w:rPr>
                        <w:t>gen waarin kinderen steeds meer zelfstandigheid en verantwoordelijkheid ontwikkelen</w:t>
                      </w:r>
                      <w:r w:rsidRPr="00C022DD">
                        <w:rPr>
                          <w:rFonts w:asciiTheme="majorHAnsi" w:hAnsiTheme="majorHAnsi"/>
                          <w:color w:val="244061" w:themeColor="accent1" w:themeShade="80"/>
                          <w:sz w:val="20"/>
                          <w:szCs w:val="20"/>
                        </w:rPr>
                        <w:t xml:space="preserve">. </w:t>
                      </w:r>
                    </w:p>
                    <w:p w:rsidR="003F503A" w:rsidRPr="00E46AC4" w:rsidRDefault="003F503A" w:rsidP="007B5F6C">
                      <w:pPr>
                        <w:jc w:val="right"/>
                        <w:rPr>
                          <w:rFonts w:asciiTheme="majorHAnsi" w:hAnsiTheme="majorHAnsi"/>
                          <w:color w:val="244061" w:themeColor="accent1" w:themeShade="80"/>
                          <w:sz w:val="20"/>
                          <w:szCs w:val="20"/>
                        </w:rPr>
                      </w:pPr>
                      <w:r w:rsidRPr="00C022DD">
                        <w:rPr>
                          <w:rFonts w:asciiTheme="majorHAnsi" w:hAnsiTheme="majorHAnsi"/>
                          <w:color w:val="244061" w:themeColor="accent1" w:themeShade="80"/>
                          <w:sz w:val="20"/>
                          <w:szCs w:val="20"/>
                        </w:rPr>
                        <w:t>Ouders en het kind zelf worden zoveel mogelijk betrokken bij het verkrijgen van inzicht in de kwaliteiten en mogelijkheden</w:t>
                      </w:r>
                      <w:r w:rsidRPr="00E46AC4">
                        <w:rPr>
                          <w:rFonts w:asciiTheme="majorHAnsi" w:hAnsiTheme="majorHAnsi"/>
                          <w:color w:val="244061" w:themeColor="accent1" w:themeShade="80"/>
                          <w:sz w:val="20"/>
                          <w:szCs w:val="20"/>
                        </w:rPr>
                        <w:t xml:space="preserve">. </w:t>
                      </w:r>
                    </w:p>
                    <w:p w:rsidR="003F503A" w:rsidRDefault="003F503A" w:rsidP="007B5F6C">
                      <w:pPr>
                        <w:jc w:val="right"/>
                        <w:rPr>
                          <w:rFonts w:asciiTheme="majorHAnsi" w:hAnsiTheme="majorHAnsi"/>
                          <w:sz w:val="20"/>
                          <w:szCs w:val="20"/>
                        </w:rPr>
                      </w:pPr>
                    </w:p>
                    <w:p w:rsidR="003F503A" w:rsidRDefault="003F503A" w:rsidP="00156221">
                      <w:pPr>
                        <w:rPr>
                          <w:rFonts w:asciiTheme="majorHAnsi" w:hAnsiTheme="majorHAnsi"/>
                          <w:sz w:val="20"/>
                          <w:szCs w:val="20"/>
                        </w:rPr>
                      </w:pPr>
                    </w:p>
                    <w:p w:rsidR="003F503A" w:rsidRDefault="003F503A" w:rsidP="00156221">
                      <w:pPr>
                        <w:rPr>
                          <w:rFonts w:asciiTheme="majorHAnsi" w:hAnsiTheme="majorHAnsi"/>
                          <w:sz w:val="20"/>
                          <w:szCs w:val="20"/>
                        </w:rPr>
                      </w:pPr>
                    </w:p>
                    <w:p w:rsidR="003F503A" w:rsidRPr="00156221" w:rsidRDefault="003F503A" w:rsidP="00156221">
                      <w:pPr>
                        <w:rPr>
                          <w:rFonts w:asciiTheme="majorHAnsi" w:hAnsiTheme="majorHAnsi"/>
                          <w:sz w:val="20"/>
                          <w:szCs w:val="20"/>
                        </w:rPr>
                      </w:pPr>
                    </w:p>
                  </w:txbxContent>
                </v:textbox>
                <w10:wrap type="through" anchorx="margin"/>
              </v:shape>
            </w:pict>
          </mc:Fallback>
        </mc:AlternateContent>
      </w:r>
    </w:p>
    <w:p w:rsidR="001B2CEC" w:rsidRPr="00F93948" w:rsidRDefault="00E46AC4" w:rsidP="00F93948">
      <w:pPr>
        <w:rPr>
          <w:rStyle w:val="Zwaar"/>
          <w:rFonts w:asciiTheme="majorHAnsi" w:hAnsiTheme="majorHAnsi"/>
          <w:b w:val="0"/>
          <w:color w:val="244061" w:themeColor="accent1" w:themeShade="80"/>
          <w:sz w:val="28"/>
          <w:szCs w:val="28"/>
        </w:rPr>
      </w:pPr>
      <w:r>
        <w:rPr>
          <w:rFonts w:asciiTheme="majorHAnsi" w:hAnsiTheme="majorHAnsi"/>
          <w:b/>
          <w:color w:val="244061" w:themeColor="accent1" w:themeShade="80"/>
        </w:rPr>
        <w:t>Aan welke onderwijsbehoeften kunnen we op</w:t>
      </w:r>
      <w:r w:rsidR="00332674" w:rsidRPr="00F93948">
        <w:rPr>
          <w:rFonts w:asciiTheme="majorHAnsi" w:hAnsiTheme="majorHAnsi"/>
          <w:b/>
          <w:color w:val="244061" w:themeColor="accent1" w:themeShade="80"/>
        </w:rPr>
        <w:t xml:space="preserve"> De Morgenster </w:t>
      </w:r>
      <w:r w:rsidR="00B867D5" w:rsidRPr="00F93948">
        <w:rPr>
          <w:rFonts w:asciiTheme="majorHAnsi" w:hAnsiTheme="majorHAnsi"/>
          <w:b/>
          <w:color w:val="244061" w:themeColor="accent1" w:themeShade="80"/>
        </w:rPr>
        <w:t>tegemoetkomen</w:t>
      </w:r>
      <w:r w:rsidR="00332674" w:rsidRPr="00F93948">
        <w:rPr>
          <w:rFonts w:asciiTheme="majorHAnsi" w:hAnsiTheme="majorHAnsi"/>
          <w:b/>
          <w:color w:val="244061" w:themeColor="accent1" w:themeShade="80"/>
        </w:rPr>
        <w:t>?</w:t>
      </w:r>
    </w:p>
    <w:tbl>
      <w:tblPr>
        <w:tblStyle w:val="Tabelraster"/>
        <w:tblW w:w="10348" w:type="dxa"/>
        <w:tblInd w:w="-1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2354"/>
        <w:gridCol w:w="7994"/>
      </w:tblGrid>
      <w:tr w:rsidR="001B2CEC" w:rsidRPr="00C2119E" w:rsidTr="00C022DD">
        <w:tc>
          <w:tcPr>
            <w:tcW w:w="1985" w:type="dxa"/>
          </w:tcPr>
          <w:p w:rsidR="001B2CEC" w:rsidRPr="00C022DD" w:rsidRDefault="001B2CEC" w:rsidP="000C1C8A">
            <w:pPr>
              <w:rPr>
                <w:rFonts w:asciiTheme="majorHAnsi" w:hAnsiTheme="majorHAnsi"/>
                <w:color w:val="244061" w:themeColor="accent1" w:themeShade="80"/>
                <w:sz w:val="20"/>
                <w:szCs w:val="20"/>
              </w:rPr>
            </w:pPr>
            <w:r w:rsidRPr="00C022DD">
              <w:rPr>
                <w:rFonts w:asciiTheme="majorHAnsi" w:hAnsiTheme="majorHAnsi"/>
                <w:color w:val="244061" w:themeColor="accent1" w:themeShade="80"/>
                <w:sz w:val="20"/>
                <w:szCs w:val="20"/>
              </w:rPr>
              <w:t>Spraak- taal</w:t>
            </w:r>
            <w:r w:rsidR="000C1C8A" w:rsidRPr="00C022DD">
              <w:rPr>
                <w:rFonts w:asciiTheme="majorHAnsi" w:hAnsiTheme="majorHAnsi"/>
                <w:color w:val="244061" w:themeColor="accent1" w:themeShade="80"/>
                <w:sz w:val="20"/>
                <w:szCs w:val="20"/>
              </w:rPr>
              <w:t>beperking</w:t>
            </w:r>
          </w:p>
        </w:tc>
        <w:tc>
          <w:tcPr>
            <w:tcW w:w="8363" w:type="dxa"/>
          </w:tcPr>
          <w:p w:rsidR="001B2CEC" w:rsidRPr="00C022DD" w:rsidRDefault="00C2119E" w:rsidP="00C2119E">
            <w:pPr>
              <w:widowControl w:val="0"/>
              <w:autoSpaceDE w:val="0"/>
              <w:autoSpaceDN w:val="0"/>
              <w:adjustRightInd w:val="0"/>
              <w:rPr>
                <w:rFonts w:asciiTheme="majorHAnsi" w:hAnsiTheme="majorHAnsi" w:cs="Times New Roman"/>
                <w:color w:val="244061" w:themeColor="accent1" w:themeShade="80"/>
                <w:sz w:val="20"/>
                <w:szCs w:val="20"/>
              </w:rPr>
            </w:pPr>
            <w:r w:rsidRPr="00C022DD">
              <w:rPr>
                <w:rFonts w:asciiTheme="majorHAnsi" w:hAnsiTheme="majorHAnsi" w:cs="Times New Roman"/>
                <w:color w:val="244061" w:themeColor="accent1" w:themeShade="80"/>
                <w:sz w:val="20"/>
                <w:szCs w:val="20"/>
              </w:rPr>
              <w:t>Leerkrachten hebben</w:t>
            </w:r>
            <w:r w:rsidR="000C1C8A" w:rsidRPr="00C022DD">
              <w:rPr>
                <w:rFonts w:asciiTheme="majorHAnsi" w:hAnsiTheme="majorHAnsi" w:cs="Times New Roman"/>
                <w:color w:val="244061" w:themeColor="accent1" w:themeShade="80"/>
                <w:sz w:val="20"/>
                <w:szCs w:val="20"/>
              </w:rPr>
              <w:t xml:space="preserve"> er</w:t>
            </w:r>
            <w:r w:rsidRPr="00C022DD">
              <w:rPr>
                <w:rFonts w:asciiTheme="majorHAnsi" w:hAnsiTheme="majorHAnsi" w:cs="Times New Roman"/>
                <w:color w:val="244061" w:themeColor="accent1" w:themeShade="80"/>
                <w:sz w:val="20"/>
                <w:szCs w:val="20"/>
              </w:rPr>
              <w:t>varing met leerlingen met taal-s</w:t>
            </w:r>
            <w:r w:rsidR="000C1C8A" w:rsidRPr="00C022DD">
              <w:rPr>
                <w:rFonts w:asciiTheme="majorHAnsi" w:hAnsiTheme="majorHAnsi" w:cs="Times New Roman"/>
                <w:color w:val="244061" w:themeColor="accent1" w:themeShade="80"/>
                <w:sz w:val="20"/>
                <w:szCs w:val="20"/>
              </w:rPr>
              <w:t>praakbeperkingen</w:t>
            </w:r>
            <w:r w:rsidRPr="00C022DD">
              <w:rPr>
                <w:rFonts w:asciiTheme="majorHAnsi" w:hAnsiTheme="majorHAnsi" w:cs="Times New Roman"/>
                <w:color w:val="244061" w:themeColor="accent1" w:themeShade="80"/>
                <w:sz w:val="20"/>
                <w:szCs w:val="20"/>
              </w:rPr>
              <w:t xml:space="preserve"> (TOS)</w:t>
            </w:r>
            <w:r w:rsidR="000C1C8A" w:rsidRPr="00C022DD">
              <w:rPr>
                <w:rFonts w:asciiTheme="majorHAnsi" w:hAnsiTheme="majorHAnsi" w:cs="Times New Roman"/>
                <w:color w:val="244061" w:themeColor="accent1" w:themeShade="80"/>
                <w:sz w:val="20"/>
                <w:szCs w:val="20"/>
              </w:rPr>
              <w:t xml:space="preserve">. </w:t>
            </w:r>
            <w:r w:rsidRPr="00C022DD">
              <w:rPr>
                <w:rFonts w:asciiTheme="majorHAnsi" w:hAnsiTheme="majorHAnsi" w:cs="Times New Roman"/>
                <w:color w:val="244061" w:themeColor="accent1" w:themeShade="80"/>
                <w:sz w:val="20"/>
                <w:szCs w:val="20"/>
              </w:rPr>
              <w:t xml:space="preserve">In de school is een logopediepraktijk gevestigd, waar leerkrachten met specialistische vragen terecht kunnen. Verder is er jarenlange begeleiding vanuit </w:t>
            </w:r>
            <w:proofErr w:type="spellStart"/>
            <w:r w:rsidRPr="00C022DD">
              <w:rPr>
                <w:rFonts w:asciiTheme="majorHAnsi" w:hAnsiTheme="majorHAnsi" w:cs="Times New Roman"/>
                <w:color w:val="244061" w:themeColor="accent1" w:themeShade="80"/>
                <w:sz w:val="20"/>
                <w:szCs w:val="20"/>
              </w:rPr>
              <w:t>Kentalis</w:t>
            </w:r>
            <w:proofErr w:type="spellEnd"/>
            <w:r w:rsidRPr="00C022DD">
              <w:rPr>
                <w:rFonts w:asciiTheme="majorHAnsi" w:hAnsiTheme="majorHAnsi" w:cs="Times New Roman"/>
                <w:color w:val="244061" w:themeColor="accent1" w:themeShade="80"/>
                <w:sz w:val="20"/>
                <w:szCs w:val="20"/>
              </w:rPr>
              <w:t xml:space="preserve"> geweest voor begeleiding van leerlingen met TOS.</w:t>
            </w:r>
          </w:p>
        </w:tc>
      </w:tr>
      <w:tr w:rsidR="001B2CEC" w:rsidRPr="00C2119E" w:rsidTr="00C022DD">
        <w:tc>
          <w:tcPr>
            <w:tcW w:w="1985" w:type="dxa"/>
          </w:tcPr>
          <w:p w:rsidR="001B2CEC" w:rsidRPr="00C022DD" w:rsidRDefault="001B2CEC">
            <w:pPr>
              <w:rPr>
                <w:rFonts w:asciiTheme="majorHAnsi" w:hAnsiTheme="majorHAnsi"/>
                <w:color w:val="244061" w:themeColor="accent1" w:themeShade="80"/>
                <w:sz w:val="20"/>
                <w:szCs w:val="20"/>
              </w:rPr>
            </w:pPr>
            <w:r w:rsidRPr="00C022DD">
              <w:rPr>
                <w:rFonts w:asciiTheme="majorHAnsi" w:hAnsiTheme="majorHAnsi"/>
                <w:color w:val="244061" w:themeColor="accent1" w:themeShade="80"/>
                <w:sz w:val="20"/>
                <w:szCs w:val="20"/>
              </w:rPr>
              <w:t>Dyslexie</w:t>
            </w:r>
          </w:p>
        </w:tc>
        <w:tc>
          <w:tcPr>
            <w:tcW w:w="8363" w:type="dxa"/>
          </w:tcPr>
          <w:p w:rsidR="000C1C8A" w:rsidRPr="00C022DD" w:rsidRDefault="00C2119E" w:rsidP="000C1C8A">
            <w:pPr>
              <w:widowControl w:val="0"/>
              <w:autoSpaceDE w:val="0"/>
              <w:autoSpaceDN w:val="0"/>
              <w:adjustRightInd w:val="0"/>
              <w:rPr>
                <w:rFonts w:asciiTheme="majorHAnsi" w:hAnsiTheme="majorHAnsi" w:cs="Times New Roman"/>
                <w:color w:val="244061" w:themeColor="accent1" w:themeShade="80"/>
                <w:sz w:val="20"/>
                <w:szCs w:val="20"/>
              </w:rPr>
            </w:pPr>
            <w:r w:rsidRPr="00C022DD">
              <w:rPr>
                <w:rFonts w:asciiTheme="majorHAnsi" w:hAnsiTheme="majorHAnsi" w:cs="Times New Roman"/>
                <w:color w:val="244061" w:themeColor="accent1" w:themeShade="80"/>
                <w:sz w:val="20"/>
                <w:szCs w:val="20"/>
              </w:rPr>
              <w:t xml:space="preserve">We werken volgens het dyslexieprotocol. </w:t>
            </w:r>
            <w:r w:rsidR="001E7D71" w:rsidRPr="00C022DD">
              <w:rPr>
                <w:rFonts w:asciiTheme="majorHAnsi" w:hAnsiTheme="majorHAnsi" w:cs="Times New Roman"/>
                <w:color w:val="244061" w:themeColor="accent1" w:themeShade="80"/>
                <w:sz w:val="20"/>
                <w:szCs w:val="20"/>
              </w:rPr>
              <w:t>Leerlingen die opvallend presteren bij het automatiseren worden in een vroegtijdig stadium naar de logopedi</w:t>
            </w:r>
            <w:r w:rsidR="00B867D5">
              <w:rPr>
                <w:rFonts w:asciiTheme="majorHAnsi" w:hAnsiTheme="majorHAnsi" w:cs="Times New Roman"/>
                <w:color w:val="244061" w:themeColor="accent1" w:themeShade="80"/>
                <w:sz w:val="20"/>
                <w:szCs w:val="20"/>
              </w:rPr>
              <w:t>st</w:t>
            </w:r>
            <w:r w:rsidR="001E7D71" w:rsidRPr="00C022DD">
              <w:rPr>
                <w:rFonts w:asciiTheme="majorHAnsi" w:hAnsiTheme="majorHAnsi" w:cs="Times New Roman"/>
                <w:color w:val="244061" w:themeColor="accent1" w:themeShade="80"/>
                <w:sz w:val="20"/>
                <w:szCs w:val="20"/>
              </w:rPr>
              <w:t xml:space="preserve"> verwezen. </w:t>
            </w:r>
            <w:r w:rsidR="000C1C8A" w:rsidRPr="00C022DD">
              <w:rPr>
                <w:rFonts w:asciiTheme="majorHAnsi" w:hAnsiTheme="majorHAnsi" w:cs="Times New Roman"/>
                <w:color w:val="244061" w:themeColor="accent1" w:themeShade="80"/>
                <w:sz w:val="20"/>
                <w:szCs w:val="20"/>
              </w:rPr>
              <w:t xml:space="preserve">Leerkrachten </w:t>
            </w:r>
            <w:r w:rsidR="001E7D71" w:rsidRPr="00C022DD">
              <w:rPr>
                <w:rFonts w:asciiTheme="majorHAnsi" w:hAnsiTheme="majorHAnsi" w:cs="Times New Roman"/>
                <w:color w:val="244061" w:themeColor="accent1" w:themeShade="80"/>
                <w:sz w:val="20"/>
                <w:szCs w:val="20"/>
              </w:rPr>
              <w:t xml:space="preserve">hebben veel ervaring met </w:t>
            </w:r>
            <w:r w:rsidR="000C1C8A" w:rsidRPr="00C022DD">
              <w:rPr>
                <w:rFonts w:asciiTheme="majorHAnsi" w:hAnsiTheme="majorHAnsi" w:cs="Times New Roman"/>
                <w:color w:val="244061" w:themeColor="accent1" w:themeShade="80"/>
                <w:sz w:val="20"/>
                <w:szCs w:val="20"/>
              </w:rPr>
              <w:t>dyslectische leerlingen.</w:t>
            </w:r>
          </w:p>
          <w:p w:rsidR="001B2CEC" w:rsidRPr="00C022DD" w:rsidRDefault="000C1C8A" w:rsidP="001E7D71">
            <w:pPr>
              <w:widowControl w:val="0"/>
              <w:autoSpaceDE w:val="0"/>
              <w:autoSpaceDN w:val="0"/>
              <w:adjustRightInd w:val="0"/>
              <w:rPr>
                <w:rFonts w:asciiTheme="majorHAnsi" w:hAnsiTheme="majorHAnsi" w:cs="Times New Roman"/>
                <w:color w:val="244061" w:themeColor="accent1" w:themeShade="80"/>
                <w:sz w:val="20"/>
                <w:szCs w:val="20"/>
              </w:rPr>
            </w:pPr>
            <w:r w:rsidRPr="00C022DD">
              <w:rPr>
                <w:rFonts w:asciiTheme="majorHAnsi" w:hAnsiTheme="majorHAnsi" w:cs="Times New Roman"/>
                <w:color w:val="244061" w:themeColor="accent1" w:themeShade="80"/>
                <w:sz w:val="20"/>
                <w:szCs w:val="20"/>
              </w:rPr>
              <w:t>Voor de leerlingen met</w:t>
            </w:r>
            <w:r w:rsidR="001E7D71" w:rsidRPr="00C022DD">
              <w:rPr>
                <w:rFonts w:asciiTheme="majorHAnsi" w:hAnsiTheme="majorHAnsi" w:cs="Times New Roman"/>
                <w:color w:val="244061" w:themeColor="accent1" w:themeShade="80"/>
                <w:sz w:val="20"/>
                <w:szCs w:val="20"/>
              </w:rPr>
              <w:t xml:space="preserve"> vastgestelde ernstige dyslexie </w:t>
            </w:r>
            <w:r w:rsidRPr="00C022DD">
              <w:rPr>
                <w:rFonts w:asciiTheme="majorHAnsi" w:hAnsiTheme="majorHAnsi" w:cs="Times New Roman"/>
                <w:color w:val="244061" w:themeColor="accent1" w:themeShade="80"/>
                <w:sz w:val="20"/>
                <w:szCs w:val="20"/>
              </w:rPr>
              <w:t>is er de mogelijkheid om op school een behandeling</w:t>
            </w:r>
            <w:r w:rsidR="001E7D71" w:rsidRPr="00C022DD">
              <w:rPr>
                <w:rFonts w:asciiTheme="majorHAnsi" w:hAnsiTheme="majorHAnsi" w:cs="Times New Roman"/>
                <w:color w:val="244061" w:themeColor="accent1" w:themeShade="80"/>
                <w:sz w:val="20"/>
                <w:szCs w:val="20"/>
              </w:rPr>
              <w:t xml:space="preserve"> </w:t>
            </w:r>
            <w:r w:rsidRPr="00C022DD">
              <w:rPr>
                <w:rFonts w:asciiTheme="majorHAnsi" w:hAnsiTheme="majorHAnsi" w:cs="Times New Roman"/>
                <w:color w:val="244061" w:themeColor="accent1" w:themeShade="80"/>
                <w:sz w:val="20"/>
                <w:szCs w:val="20"/>
              </w:rPr>
              <w:t xml:space="preserve">te volgen. </w:t>
            </w:r>
          </w:p>
        </w:tc>
      </w:tr>
      <w:tr w:rsidR="001B2CEC" w:rsidRPr="00C2119E" w:rsidTr="00C022DD">
        <w:tc>
          <w:tcPr>
            <w:tcW w:w="1985" w:type="dxa"/>
          </w:tcPr>
          <w:p w:rsidR="001B2CEC" w:rsidRPr="00C022DD" w:rsidRDefault="001B2CEC">
            <w:pPr>
              <w:rPr>
                <w:rFonts w:asciiTheme="majorHAnsi" w:hAnsiTheme="majorHAnsi"/>
                <w:color w:val="244061" w:themeColor="accent1" w:themeShade="80"/>
                <w:sz w:val="20"/>
                <w:szCs w:val="20"/>
              </w:rPr>
            </w:pPr>
            <w:r w:rsidRPr="00C022DD">
              <w:rPr>
                <w:rFonts w:asciiTheme="majorHAnsi" w:hAnsiTheme="majorHAnsi"/>
                <w:color w:val="244061" w:themeColor="accent1" w:themeShade="80"/>
                <w:sz w:val="20"/>
                <w:szCs w:val="20"/>
              </w:rPr>
              <w:t>Dyscalculie</w:t>
            </w:r>
          </w:p>
        </w:tc>
        <w:tc>
          <w:tcPr>
            <w:tcW w:w="8363" w:type="dxa"/>
          </w:tcPr>
          <w:p w:rsidR="000C1C8A" w:rsidRPr="00C022DD" w:rsidRDefault="001E7D71" w:rsidP="000C1C8A">
            <w:pPr>
              <w:widowControl w:val="0"/>
              <w:autoSpaceDE w:val="0"/>
              <w:autoSpaceDN w:val="0"/>
              <w:adjustRightInd w:val="0"/>
              <w:rPr>
                <w:rFonts w:asciiTheme="majorHAnsi" w:hAnsiTheme="majorHAnsi" w:cs="Times New Roman"/>
                <w:color w:val="244061" w:themeColor="accent1" w:themeShade="80"/>
                <w:sz w:val="20"/>
                <w:szCs w:val="20"/>
              </w:rPr>
            </w:pPr>
            <w:r w:rsidRPr="00C022DD">
              <w:rPr>
                <w:rFonts w:asciiTheme="majorHAnsi" w:hAnsiTheme="majorHAnsi" w:cs="Times New Roman"/>
                <w:color w:val="244061" w:themeColor="accent1" w:themeShade="80"/>
                <w:sz w:val="20"/>
                <w:szCs w:val="20"/>
              </w:rPr>
              <w:t xml:space="preserve">Rond dyscalculie </w:t>
            </w:r>
            <w:r w:rsidR="000C1C8A" w:rsidRPr="00C022DD">
              <w:rPr>
                <w:rFonts w:asciiTheme="majorHAnsi" w:hAnsiTheme="majorHAnsi" w:cs="Times New Roman"/>
                <w:color w:val="244061" w:themeColor="accent1" w:themeShade="80"/>
                <w:sz w:val="20"/>
                <w:szCs w:val="20"/>
              </w:rPr>
              <w:t>volgen we het protocol Ernstige Rekenproblemen en</w:t>
            </w:r>
          </w:p>
          <w:p w:rsidR="001B2CEC" w:rsidRPr="00C022DD" w:rsidRDefault="000C1C8A" w:rsidP="001E7D71">
            <w:pPr>
              <w:widowControl w:val="0"/>
              <w:autoSpaceDE w:val="0"/>
              <w:autoSpaceDN w:val="0"/>
              <w:adjustRightInd w:val="0"/>
              <w:rPr>
                <w:rFonts w:asciiTheme="majorHAnsi" w:hAnsiTheme="majorHAnsi" w:cs="Times New Roman"/>
                <w:color w:val="244061" w:themeColor="accent1" w:themeShade="80"/>
                <w:sz w:val="20"/>
                <w:szCs w:val="20"/>
              </w:rPr>
            </w:pPr>
            <w:r w:rsidRPr="00C022DD">
              <w:rPr>
                <w:rFonts w:asciiTheme="majorHAnsi" w:hAnsiTheme="majorHAnsi" w:cs="Times New Roman"/>
                <w:color w:val="244061" w:themeColor="accent1" w:themeShade="80"/>
                <w:sz w:val="20"/>
                <w:szCs w:val="20"/>
              </w:rPr>
              <w:t xml:space="preserve">Dyscalculie. </w:t>
            </w:r>
            <w:r w:rsidR="001E7D71" w:rsidRPr="00C022DD">
              <w:rPr>
                <w:rFonts w:asciiTheme="majorHAnsi" w:hAnsiTheme="majorHAnsi" w:cs="Times New Roman"/>
                <w:color w:val="244061" w:themeColor="accent1" w:themeShade="80"/>
                <w:sz w:val="20"/>
                <w:szCs w:val="20"/>
              </w:rPr>
              <w:t>Bij vermoedens van dyscalculie wordt een orthopedagoog van het samenwerkingsverband om advies en eventueel onderzoek gevraagd.</w:t>
            </w:r>
          </w:p>
        </w:tc>
      </w:tr>
      <w:tr w:rsidR="001B2CEC" w:rsidRPr="00C2119E" w:rsidTr="00C022DD">
        <w:tc>
          <w:tcPr>
            <w:tcW w:w="1985" w:type="dxa"/>
          </w:tcPr>
          <w:p w:rsidR="001B2CEC" w:rsidRPr="00C022DD" w:rsidRDefault="001B2CEC">
            <w:pPr>
              <w:rPr>
                <w:rFonts w:asciiTheme="majorHAnsi" w:hAnsiTheme="majorHAnsi"/>
                <w:color w:val="244061" w:themeColor="accent1" w:themeShade="80"/>
                <w:sz w:val="20"/>
                <w:szCs w:val="20"/>
              </w:rPr>
            </w:pPr>
            <w:r w:rsidRPr="00C022DD">
              <w:rPr>
                <w:rFonts w:asciiTheme="majorHAnsi" w:hAnsiTheme="majorHAnsi"/>
                <w:color w:val="244061" w:themeColor="accent1" w:themeShade="80"/>
                <w:sz w:val="20"/>
                <w:szCs w:val="20"/>
              </w:rPr>
              <w:t>Motorische</w:t>
            </w:r>
            <w:r w:rsidR="00C2119E" w:rsidRPr="00C022DD">
              <w:rPr>
                <w:rFonts w:asciiTheme="majorHAnsi" w:hAnsiTheme="majorHAnsi"/>
                <w:color w:val="244061" w:themeColor="accent1" w:themeShade="80"/>
                <w:sz w:val="20"/>
                <w:szCs w:val="20"/>
              </w:rPr>
              <w:t xml:space="preserve"> beperkingen</w:t>
            </w:r>
          </w:p>
        </w:tc>
        <w:tc>
          <w:tcPr>
            <w:tcW w:w="8363" w:type="dxa"/>
          </w:tcPr>
          <w:p w:rsidR="001B2CEC" w:rsidRPr="00C022DD" w:rsidRDefault="00C2119E" w:rsidP="00332674">
            <w:pPr>
              <w:widowControl w:val="0"/>
              <w:autoSpaceDE w:val="0"/>
              <w:autoSpaceDN w:val="0"/>
              <w:adjustRightInd w:val="0"/>
              <w:rPr>
                <w:rFonts w:asciiTheme="majorHAnsi" w:hAnsiTheme="majorHAnsi" w:cs="Times New Roman"/>
                <w:color w:val="244061" w:themeColor="accent1" w:themeShade="80"/>
                <w:sz w:val="20"/>
                <w:szCs w:val="20"/>
              </w:rPr>
            </w:pPr>
            <w:r w:rsidRPr="00C022DD">
              <w:rPr>
                <w:rFonts w:asciiTheme="majorHAnsi" w:hAnsiTheme="majorHAnsi" w:cs="Times New Roman"/>
                <w:color w:val="244061" w:themeColor="accent1" w:themeShade="80"/>
                <w:sz w:val="20"/>
                <w:szCs w:val="20"/>
              </w:rPr>
              <w:t>Binnen de school</w:t>
            </w:r>
            <w:r w:rsidR="001E7D71" w:rsidRPr="00C022DD">
              <w:rPr>
                <w:rFonts w:asciiTheme="majorHAnsi" w:hAnsiTheme="majorHAnsi" w:cs="Times New Roman"/>
                <w:color w:val="244061" w:themeColor="accent1" w:themeShade="80"/>
                <w:sz w:val="20"/>
                <w:szCs w:val="20"/>
              </w:rPr>
              <w:t xml:space="preserve"> is ervaring met het werken met </w:t>
            </w:r>
            <w:r w:rsidRPr="00C022DD">
              <w:rPr>
                <w:rFonts w:asciiTheme="majorHAnsi" w:hAnsiTheme="majorHAnsi" w:cs="Times New Roman"/>
                <w:color w:val="244061" w:themeColor="accent1" w:themeShade="80"/>
                <w:sz w:val="20"/>
                <w:szCs w:val="20"/>
              </w:rPr>
              <w:t xml:space="preserve">leerlingen </w:t>
            </w:r>
            <w:r w:rsidR="001E7D71" w:rsidRPr="00C022DD">
              <w:rPr>
                <w:rFonts w:asciiTheme="majorHAnsi" w:hAnsiTheme="majorHAnsi" w:cs="p7µ'ED˛"/>
                <w:color w:val="244061" w:themeColor="accent1" w:themeShade="80"/>
                <w:sz w:val="20"/>
                <w:szCs w:val="20"/>
              </w:rPr>
              <w:t xml:space="preserve">met ‘kleine’ </w:t>
            </w:r>
            <w:r w:rsidRPr="00C022DD">
              <w:rPr>
                <w:rFonts w:asciiTheme="majorHAnsi" w:hAnsiTheme="majorHAnsi" w:cs="p7µ'ED˛"/>
                <w:color w:val="244061" w:themeColor="accent1" w:themeShade="80"/>
                <w:sz w:val="20"/>
                <w:szCs w:val="20"/>
              </w:rPr>
              <w:t>motorische beperkingen.</w:t>
            </w:r>
            <w:r w:rsidR="001E7D71" w:rsidRPr="00C022DD">
              <w:rPr>
                <w:rFonts w:asciiTheme="majorHAnsi" w:hAnsiTheme="majorHAnsi" w:cs="Times New Roman"/>
                <w:color w:val="244061" w:themeColor="accent1" w:themeShade="80"/>
                <w:sz w:val="20"/>
                <w:szCs w:val="20"/>
              </w:rPr>
              <w:t xml:space="preserve"> Wekelijks is een fysiotherapeut op school aanwezig om leerlingen te behandelen of om leerkrachten van advies te dienen. Voor ernstige motorische beperking </w:t>
            </w:r>
            <w:r w:rsidR="00332674" w:rsidRPr="00C022DD">
              <w:rPr>
                <w:rFonts w:asciiTheme="majorHAnsi" w:hAnsiTheme="majorHAnsi" w:cs="Times New Roman"/>
                <w:color w:val="244061" w:themeColor="accent1" w:themeShade="80"/>
                <w:sz w:val="20"/>
                <w:szCs w:val="20"/>
              </w:rPr>
              <w:t xml:space="preserve">bekijken </w:t>
            </w:r>
            <w:r w:rsidR="003F503A" w:rsidRPr="00C022DD">
              <w:rPr>
                <w:rFonts w:asciiTheme="majorHAnsi" w:hAnsiTheme="majorHAnsi" w:cs="Times New Roman"/>
                <w:color w:val="244061" w:themeColor="accent1" w:themeShade="80"/>
                <w:sz w:val="20"/>
                <w:szCs w:val="20"/>
              </w:rPr>
              <w:t xml:space="preserve">we </w:t>
            </w:r>
            <w:r w:rsidR="00332674" w:rsidRPr="00C022DD">
              <w:rPr>
                <w:rFonts w:asciiTheme="majorHAnsi" w:hAnsiTheme="majorHAnsi" w:cs="Times New Roman"/>
                <w:color w:val="244061" w:themeColor="accent1" w:themeShade="80"/>
                <w:sz w:val="20"/>
                <w:szCs w:val="20"/>
              </w:rPr>
              <w:t>welke mogelijkheden er zijn</w:t>
            </w:r>
            <w:r w:rsidR="001E7D71" w:rsidRPr="00C022DD">
              <w:rPr>
                <w:rFonts w:asciiTheme="majorHAnsi" w:hAnsiTheme="majorHAnsi" w:cs="Times New Roman"/>
                <w:color w:val="244061" w:themeColor="accent1" w:themeShade="80"/>
                <w:sz w:val="20"/>
                <w:szCs w:val="20"/>
              </w:rPr>
              <w:t>.</w:t>
            </w:r>
          </w:p>
        </w:tc>
      </w:tr>
      <w:tr w:rsidR="001B2CEC" w:rsidRPr="00C2119E" w:rsidTr="00C022DD">
        <w:tc>
          <w:tcPr>
            <w:tcW w:w="1985" w:type="dxa"/>
          </w:tcPr>
          <w:p w:rsidR="001B2CEC" w:rsidRPr="00C022DD" w:rsidRDefault="001B2CEC">
            <w:pPr>
              <w:rPr>
                <w:rFonts w:asciiTheme="majorHAnsi" w:hAnsiTheme="majorHAnsi"/>
                <w:color w:val="244061" w:themeColor="accent1" w:themeShade="80"/>
                <w:sz w:val="20"/>
                <w:szCs w:val="20"/>
              </w:rPr>
            </w:pPr>
            <w:r w:rsidRPr="00C022DD">
              <w:rPr>
                <w:rFonts w:asciiTheme="majorHAnsi" w:hAnsiTheme="majorHAnsi"/>
                <w:color w:val="244061" w:themeColor="accent1" w:themeShade="80"/>
                <w:sz w:val="20"/>
                <w:szCs w:val="20"/>
              </w:rPr>
              <w:t>Zieke kinderen</w:t>
            </w:r>
          </w:p>
        </w:tc>
        <w:tc>
          <w:tcPr>
            <w:tcW w:w="8363" w:type="dxa"/>
          </w:tcPr>
          <w:p w:rsidR="001B2CEC" w:rsidRPr="00C022DD" w:rsidRDefault="001E7D71" w:rsidP="00C2119E">
            <w:pPr>
              <w:rPr>
                <w:rFonts w:asciiTheme="majorHAnsi" w:hAnsiTheme="majorHAnsi"/>
                <w:color w:val="244061" w:themeColor="accent1" w:themeShade="80"/>
                <w:sz w:val="20"/>
                <w:szCs w:val="20"/>
              </w:rPr>
            </w:pPr>
            <w:r w:rsidRPr="00C022DD">
              <w:rPr>
                <w:rFonts w:asciiTheme="majorHAnsi" w:hAnsiTheme="majorHAnsi" w:cs="Times New Roman"/>
                <w:color w:val="244061" w:themeColor="accent1" w:themeShade="80"/>
                <w:sz w:val="20"/>
                <w:szCs w:val="20"/>
              </w:rPr>
              <w:t xml:space="preserve">Voor langdurig zieke kinderen kan de school ondersteuning krijgen vanuit het UMCG en De Twijn in Zwolle. </w:t>
            </w:r>
          </w:p>
        </w:tc>
      </w:tr>
      <w:tr w:rsidR="001B2CEC" w:rsidRPr="00C2119E" w:rsidTr="00C022DD">
        <w:tc>
          <w:tcPr>
            <w:tcW w:w="1985" w:type="dxa"/>
          </w:tcPr>
          <w:p w:rsidR="001B2CEC" w:rsidRPr="00C022DD" w:rsidRDefault="001B2CEC">
            <w:pPr>
              <w:rPr>
                <w:rFonts w:asciiTheme="majorHAnsi" w:hAnsiTheme="majorHAnsi"/>
                <w:color w:val="244061" w:themeColor="accent1" w:themeShade="80"/>
                <w:sz w:val="20"/>
                <w:szCs w:val="20"/>
              </w:rPr>
            </w:pPr>
            <w:proofErr w:type="gramStart"/>
            <w:r w:rsidRPr="00C022DD">
              <w:rPr>
                <w:rFonts w:asciiTheme="majorHAnsi" w:hAnsiTheme="majorHAnsi"/>
                <w:color w:val="244061" w:themeColor="accent1" w:themeShade="80"/>
                <w:sz w:val="20"/>
                <w:szCs w:val="20"/>
              </w:rPr>
              <w:t>ZML kinderen</w:t>
            </w:r>
            <w:proofErr w:type="gramEnd"/>
          </w:p>
        </w:tc>
        <w:tc>
          <w:tcPr>
            <w:tcW w:w="8363" w:type="dxa"/>
          </w:tcPr>
          <w:p w:rsidR="001B2CEC" w:rsidRPr="00C022DD" w:rsidRDefault="00C2119E" w:rsidP="001E7D71">
            <w:pPr>
              <w:widowControl w:val="0"/>
              <w:autoSpaceDE w:val="0"/>
              <w:autoSpaceDN w:val="0"/>
              <w:adjustRightInd w:val="0"/>
              <w:rPr>
                <w:rFonts w:asciiTheme="majorHAnsi" w:hAnsiTheme="majorHAnsi"/>
                <w:color w:val="244061" w:themeColor="accent1" w:themeShade="80"/>
                <w:sz w:val="20"/>
                <w:szCs w:val="20"/>
              </w:rPr>
            </w:pPr>
            <w:r w:rsidRPr="00C022DD">
              <w:rPr>
                <w:rFonts w:asciiTheme="majorHAnsi" w:hAnsiTheme="majorHAnsi" w:cs="Times New Roman"/>
                <w:color w:val="244061" w:themeColor="accent1" w:themeShade="80"/>
                <w:sz w:val="20"/>
                <w:szCs w:val="20"/>
              </w:rPr>
              <w:t>De school heeft</w:t>
            </w:r>
            <w:r w:rsidR="001E7D71" w:rsidRPr="00C022DD">
              <w:rPr>
                <w:rFonts w:asciiTheme="majorHAnsi" w:hAnsiTheme="majorHAnsi" w:cs="Times New Roman"/>
                <w:color w:val="244061" w:themeColor="accent1" w:themeShade="80"/>
                <w:sz w:val="20"/>
                <w:szCs w:val="20"/>
              </w:rPr>
              <w:t xml:space="preserve"> ervaring met een </w:t>
            </w:r>
            <w:r w:rsidR="00B867D5" w:rsidRPr="00C022DD">
              <w:rPr>
                <w:rFonts w:asciiTheme="majorHAnsi" w:hAnsiTheme="majorHAnsi" w:cs="Times New Roman"/>
                <w:color w:val="244061" w:themeColor="accent1" w:themeShade="80"/>
                <w:sz w:val="20"/>
                <w:szCs w:val="20"/>
              </w:rPr>
              <w:t>ZML-leerling</w:t>
            </w:r>
            <w:r w:rsidR="001E7D71" w:rsidRPr="00C022DD">
              <w:rPr>
                <w:rFonts w:asciiTheme="majorHAnsi" w:hAnsiTheme="majorHAnsi" w:cs="Times New Roman"/>
                <w:color w:val="244061" w:themeColor="accent1" w:themeShade="80"/>
                <w:sz w:val="20"/>
                <w:szCs w:val="20"/>
              </w:rPr>
              <w:t xml:space="preserve">. De leerkrachten </w:t>
            </w:r>
            <w:r w:rsidR="00B867D5">
              <w:rPr>
                <w:rFonts w:asciiTheme="majorHAnsi" w:hAnsiTheme="majorHAnsi" w:cs="Times New Roman"/>
                <w:color w:val="244061" w:themeColor="accent1" w:themeShade="80"/>
                <w:sz w:val="20"/>
                <w:szCs w:val="20"/>
              </w:rPr>
              <w:t>kunnen</w:t>
            </w:r>
            <w:r w:rsidRPr="00C022DD">
              <w:rPr>
                <w:rFonts w:asciiTheme="majorHAnsi" w:hAnsiTheme="majorHAnsi" w:cs="Times New Roman"/>
                <w:color w:val="244061" w:themeColor="accent1" w:themeShade="80"/>
                <w:sz w:val="20"/>
                <w:szCs w:val="20"/>
              </w:rPr>
              <w:t xml:space="preserve"> begeleiding </w:t>
            </w:r>
            <w:r w:rsidR="00B867D5">
              <w:rPr>
                <w:rFonts w:asciiTheme="majorHAnsi" w:hAnsiTheme="majorHAnsi" w:cs="Times New Roman"/>
                <w:color w:val="244061" w:themeColor="accent1" w:themeShade="80"/>
                <w:sz w:val="20"/>
                <w:szCs w:val="20"/>
              </w:rPr>
              <w:t xml:space="preserve">krijgen </w:t>
            </w:r>
            <w:r w:rsidR="001E7D71" w:rsidRPr="00C022DD">
              <w:rPr>
                <w:rFonts w:asciiTheme="majorHAnsi" w:hAnsiTheme="majorHAnsi" w:cs="Times New Roman"/>
                <w:color w:val="244061" w:themeColor="accent1" w:themeShade="80"/>
                <w:sz w:val="20"/>
                <w:szCs w:val="20"/>
              </w:rPr>
              <w:t>van de AB van</w:t>
            </w:r>
            <w:r w:rsidRPr="00C022DD">
              <w:rPr>
                <w:rFonts w:asciiTheme="majorHAnsi" w:hAnsiTheme="majorHAnsi" w:cs="Times New Roman"/>
                <w:color w:val="244061" w:themeColor="accent1" w:themeShade="80"/>
                <w:sz w:val="20"/>
                <w:szCs w:val="20"/>
              </w:rPr>
              <w:t xml:space="preserve"> De Boslustschool te Ommen. </w:t>
            </w:r>
            <w:r w:rsidR="001E7D71" w:rsidRPr="00C022DD">
              <w:rPr>
                <w:rFonts w:asciiTheme="majorHAnsi" w:hAnsiTheme="majorHAnsi" w:cs="Times New Roman"/>
                <w:color w:val="244061" w:themeColor="accent1" w:themeShade="80"/>
                <w:sz w:val="20"/>
                <w:szCs w:val="20"/>
              </w:rPr>
              <w:t xml:space="preserve"> Per situatie zal bekeken worden of de school tegemoet kan komen aan de onderwijsbehoeften van de leerling. </w:t>
            </w:r>
          </w:p>
        </w:tc>
      </w:tr>
      <w:tr w:rsidR="001B2CEC" w:rsidRPr="00C2119E" w:rsidTr="00C022DD">
        <w:tc>
          <w:tcPr>
            <w:tcW w:w="1985" w:type="dxa"/>
          </w:tcPr>
          <w:p w:rsidR="001B2CEC" w:rsidRPr="00C022DD" w:rsidRDefault="001B2CEC">
            <w:pPr>
              <w:rPr>
                <w:rFonts w:asciiTheme="majorHAnsi" w:hAnsiTheme="majorHAnsi"/>
                <w:color w:val="244061" w:themeColor="accent1" w:themeShade="80"/>
                <w:sz w:val="20"/>
                <w:szCs w:val="20"/>
              </w:rPr>
            </w:pPr>
            <w:r w:rsidRPr="00C022DD">
              <w:rPr>
                <w:rFonts w:asciiTheme="majorHAnsi" w:hAnsiTheme="majorHAnsi"/>
                <w:color w:val="244061" w:themeColor="accent1" w:themeShade="80"/>
                <w:sz w:val="20"/>
                <w:szCs w:val="20"/>
              </w:rPr>
              <w:t>Auditieve ondersteuning</w:t>
            </w:r>
          </w:p>
        </w:tc>
        <w:tc>
          <w:tcPr>
            <w:tcW w:w="8363" w:type="dxa"/>
          </w:tcPr>
          <w:p w:rsidR="001B2CEC" w:rsidRPr="00C022DD" w:rsidRDefault="001E7D71" w:rsidP="001E7D71">
            <w:pPr>
              <w:widowControl w:val="0"/>
              <w:autoSpaceDE w:val="0"/>
              <w:autoSpaceDN w:val="0"/>
              <w:adjustRightInd w:val="0"/>
              <w:rPr>
                <w:rFonts w:asciiTheme="majorHAnsi" w:hAnsiTheme="majorHAnsi" w:cs="Times New Roman"/>
                <w:color w:val="244061" w:themeColor="accent1" w:themeShade="80"/>
                <w:sz w:val="20"/>
                <w:szCs w:val="20"/>
              </w:rPr>
            </w:pPr>
            <w:r w:rsidRPr="00C022DD">
              <w:rPr>
                <w:rFonts w:asciiTheme="majorHAnsi" w:hAnsiTheme="majorHAnsi" w:cs="Times New Roman"/>
                <w:color w:val="244061" w:themeColor="accent1" w:themeShade="80"/>
                <w:sz w:val="20"/>
                <w:szCs w:val="20"/>
              </w:rPr>
              <w:t xml:space="preserve">De school </w:t>
            </w:r>
            <w:r w:rsidR="00B867D5" w:rsidRPr="00C022DD">
              <w:rPr>
                <w:rFonts w:asciiTheme="majorHAnsi" w:hAnsiTheme="majorHAnsi" w:cs="Times New Roman"/>
                <w:color w:val="244061" w:themeColor="accent1" w:themeShade="80"/>
                <w:sz w:val="20"/>
                <w:szCs w:val="20"/>
              </w:rPr>
              <w:t>heeft geen</w:t>
            </w:r>
            <w:r w:rsidRPr="00C022DD">
              <w:rPr>
                <w:rFonts w:asciiTheme="majorHAnsi" w:hAnsiTheme="majorHAnsi" w:cs="Times New Roman"/>
                <w:color w:val="244061" w:themeColor="accent1" w:themeShade="80"/>
                <w:sz w:val="20"/>
                <w:szCs w:val="20"/>
              </w:rPr>
              <w:t xml:space="preserve"> ervaring met leerlingen met </w:t>
            </w:r>
            <w:r w:rsidR="00C2119E" w:rsidRPr="00C022DD">
              <w:rPr>
                <w:rFonts w:asciiTheme="majorHAnsi" w:hAnsiTheme="majorHAnsi" w:cs="Times New Roman"/>
                <w:color w:val="244061" w:themeColor="accent1" w:themeShade="80"/>
                <w:sz w:val="20"/>
                <w:szCs w:val="20"/>
              </w:rPr>
              <w:t xml:space="preserve">auditieve beperking. (Gedeeltelijk of </w:t>
            </w:r>
            <w:r w:rsidR="00B867D5">
              <w:rPr>
                <w:rFonts w:asciiTheme="majorHAnsi" w:hAnsiTheme="majorHAnsi" w:cs="Times New Roman"/>
                <w:color w:val="244061" w:themeColor="accent1" w:themeShade="80"/>
                <w:sz w:val="20"/>
                <w:szCs w:val="20"/>
              </w:rPr>
              <w:t>g</w:t>
            </w:r>
            <w:r w:rsidR="00C2119E" w:rsidRPr="00C022DD">
              <w:rPr>
                <w:rFonts w:asciiTheme="majorHAnsi" w:hAnsiTheme="majorHAnsi" w:cs="Times New Roman"/>
                <w:color w:val="244061" w:themeColor="accent1" w:themeShade="80"/>
                <w:sz w:val="20"/>
                <w:szCs w:val="20"/>
              </w:rPr>
              <w:t>eheel doof)</w:t>
            </w:r>
          </w:p>
        </w:tc>
      </w:tr>
      <w:tr w:rsidR="001B2CEC" w:rsidRPr="00C2119E" w:rsidTr="00C022DD">
        <w:tc>
          <w:tcPr>
            <w:tcW w:w="1985" w:type="dxa"/>
          </w:tcPr>
          <w:p w:rsidR="001B2CEC" w:rsidRPr="00C022DD" w:rsidRDefault="001B2CEC">
            <w:pPr>
              <w:rPr>
                <w:rFonts w:asciiTheme="majorHAnsi" w:hAnsiTheme="majorHAnsi"/>
                <w:color w:val="244061" w:themeColor="accent1" w:themeShade="80"/>
                <w:sz w:val="20"/>
                <w:szCs w:val="20"/>
              </w:rPr>
            </w:pPr>
            <w:r w:rsidRPr="00C022DD">
              <w:rPr>
                <w:rFonts w:asciiTheme="majorHAnsi" w:hAnsiTheme="majorHAnsi"/>
                <w:color w:val="244061" w:themeColor="accent1" w:themeShade="80"/>
                <w:sz w:val="20"/>
                <w:szCs w:val="20"/>
              </w:rPr>
              <w:t>Visuele ondersteuning</w:t>
            </w:r>
          </w:p>
        </w:tc>
        <w:tc>
          <w:tcPr>
            <w:tcW w:w="8363" w:type="dxa"/>
          </w:tcPr>
          <w:p w:rsidR="001B2CEC" w:rsidRPr="00C022DD" w:rsidRDefault="001E7D71" w:rsidP="001E7D71">
            <w:pPr>
              <w:widowControl w:val="0"/>
              <w:autoSpaceDE w:val="0"/>
              <w:autoSpaceDN w:val="0"/>
              <w:adjustRightInd w:val="0"/>
              <w:rPr>
                <w:rFonts w:asciiTheme="majorHAnsi" w:hAnsiTheme="majorHAnsi" w:cs="Times New Roman"/>
                <w:color w:val="244061" w:themeColor="accent1" w:themeShade="80"/>
                <w:sz w:val="20"/>
                <w:szCs w:val="20"/>
              </w:rPr>
            </w:pPr>
            <w:r w:rsidRPr="00C022DD">
              <w:rPr>
                <w:rFonts w:asciiTheme="majorHAnsi" w:hAnsiTheme="majorHAnsi" w:cs="Times New Roman"/>
                <w:color w:val="244061" w:themeColor="accent1" w:themeShade="80"/>
                <w:sz w:val="20"/>
                <w:szCs w:val="20"/>
              </w:rPr>
              <w:t xml:space="preserve">De school heeft geen ervaring en specifieke </w:t>
            </w:r>
            <w:r w:rsidR="00C2119E" w:rsidRPr="00C022DD">
              <w:rPr>
                <w:rFonts w:asciiTheme="majorHAnsi" w:hAnsiTheme="majorHAnsi" w:cs="Times New Roman"/>
                <w:color w:val="244061" w:themeColor="accent1" w:themeShade="80"/>
                <w:sz w:val="20"/>
                <w:szCs w:val="20"/>
              </w:rPr>
              <w:t>kennis op het gebied van leerlingen met visuele</w:t>
            </w:r>
            <w:r w:rsidRPr="00C022DD">
              <w:rPr>
                <w:rFonts w:asciiTheme="majorHAnsi" w:hAnsiTheme="majorHAnsi" w:cs="Times New Roman"/>
                <w:color w:val="244061" w:themeColor="accent1" w:themeShade="80"/>
                <w:sz w:val="20"/>
                <w:szCs w:val="20"/>
              </w:rPr>
              <w:t xml:space="preserve"> </w:t>
            </w:r>
            <w:r w:rsidR="00C2119E" w:rsidRPr="00C022DD">
              <w:rPr>
                <w:rFonts w:asciiTheme="majorHAnsi" w:hAnsiTheme="majorHAnsi" w:cs="Times New Roman"/>
                <w:color w:val="244061" w:themeColor="accent1" w:themeShade="80"/>
                <w:sz w:val="20"/>
                <w:szCs w:val="20"/>
              </w:rPr>
              <w:t>beperkingen.</w:t>
            </w:r>
          </w:p>
        </w:tc>
      </w:tr>
      <w:tr w:rsidR="001B2CEC" w:rsidRPr="00C2119E" w:rsidTr="00C022DD">
        <w:tc>
          <w:tcPr>
            <w:tcW w:w="1985" w:type="dxa"/>
          </w:tcPr>
          <w:p w:rsidR="001B2CEC" w:rsidRPr="00C022DD" w:rsidRDefault="001B2CEC">
            <w:pPr>
              <w:rPr>
                <w:rFonts w:asciiTheme="majorHAnsi" w:hAnsiTheme="majorHAnsi"/>
                <w:color w:val="244061" w:themeColor="accent1" w:themeShade="80"/>
                <w:sz w:val="20"/>
                <w:szCs w:val="20"/>
              </w:rPr>
            </w:pPr>
            <w:r w:rsidRPr="00C022DD">
              <w:rPr>
                <w:rFonts w:asciiTheme="majorHAnsi" w:hAnsiTheme="majorHAnsi"/>
                <w:color w:val="244061" w:themeColor="accent1" w:themeShade="80"/>
                <w:sz w:val="20"/>
                <w:szCs w:val="20"/>
              </w:rPr>
              <w:t>Ondersteuningsbehoeften op het gebied van gedrag</w:t>
            </w:r>
          </w:p>
        </w:tc>
        <w:tc>
          <w:tcPr>
            <w:tcW w:w="8363" w:type="dxa"/>
          </w:tcPr>
          <w:p w:rsidR="001B2CEC" w:rsidRPr="00C022DD" w:rsidRDefault="00C36043" w:rsidP="009A6141">
            <w:pPr>
              <w:widowControl w:val="0"/>
              <w:autoSpaceDE w:val="0"/>
              <w:autoSpaceDN w:val="0"/>
              <w:adjustRightInd w:val="0"/>
              <w:rPr>
                <w:rFonts w:asciiTheme="majorHAnsi" w:hAnsiTheme="majorHAnsi" w:cs="Times New Roman"/>
                <w:color w:val="244061" w:themeColor="accent1" w:themeShade="80"/>
                <w:sz w:val="20"/>
                <w:szCs w:val="20"/>
              </w:rPr>
            </w:pPr>
            <w:r w:rsidRPr="00C022DD">
              <w:rPr>
                <w:rFonts w:asciiTheme="majorHAnsi" w:hAnsiTheme="majorHAnsi" w:cs="Times New Roman"/>
                <w:color w:val="244061" w:themeColor="accent1" w:themeShade="80"/>
                <w:sz w:val="20"/>
                <w:szCs w:val="20"/>
              </w:rPr>
              <w:t>Een van de leerkrachten is</w:t>
            </w:r>
            <w:r w:rsidR="001E7D71" w:rsidRPr="00C022DD">
              <w:rPr>
                <w:rFonts w:asciiTheme="majorHAnsi" w:hAnsiTheme="majorHAnsi" w:cs="Times New Roman"/>
                <w:color w:val="244061" w:themeColor="accent1" w:themeShade="80"/>
                <w:sz w:val="20"/>
                <w:szCs w:val="20"/>
              </w:rPr>
              <w:t xml:space="preserve"> gedrag</w:t>
            </w:r>
            <w:r w:rsidR="00C2119E" w:rsidRPr="00C022DD">
              <w:rPr>
                <w:rFonts w:asciiTheme="majorHAnsi" w:hAnsiTheme="majorHAnsi" w:cs="Times New Roman"/>
                <w:color w:val="244061" w:themeColor="accent1" w:themeShade="80"/>
                <w:sz w:val="20"/>
                <w:szCs w:val="20"/>
              </w:rPr>
              <w:t>s</w:t>
            </w:r>
            <w:r w:rsidRPr="00C022DD">
              <w:rPr>
                <w:rFonts w:asciiTheme="majorHAnsi" w:hAnsiTheme="majorHAnsi" w:cs="Times New Roman"/>
                <w:color w:val="244061" w:themeColor="accent1" w:themeShade="80"/>
                <w:sz w:val="20"/>
                <w:szCs w:val="20"/>
              </w:rPr>
              <w:t>s</w:t>
            </w:r>
            <w:r w:rsidR="00C2119E" w:rsidRPr="00C022DD">
              <w:rPr>
                <w:rFonts w:asciiTheme="majorHAnsi" w:hAnsiTheme="majorHAnsi" w:cs="Times New Roman"/>
                <w:color w:val="244061" w:themeColor="accent1" w:themeShade="80"/>
                <w:sz w:val="20"/>
                <w:szCs w:val="20"/>
              </w:rPr>
              <w:t>pecialist.</w:t>
            </w:r>
            <w:r w:rsidR="009A6141">
              <w:rPr>
                <w:rFonts w:asciiTheme="majorHAnsi" w:hAnsiTheme="majorHAnsi" w:cs="Times New Roman"/>
                <w:color w:val="244061" w:themeColor="accent1" w:themeShade="80"/>
                <w:sz w:val="20"/>
                <w:szCs w:val="20"/>
              </w:rPr>
              <w:t xml:space="preserve"> Door middel van intervisie denken we met elkaar mee als dat nodig is. </w:t>
            </w:r>
            <w:r w:rsidR="00C2119E" w:rsidRPr="00C022DD">
              <w:rPr>
                <w:rFonts w:asciiTheme="majorHAnsi" w:hAnsiTheme="majorHAnsi" w:cs="Times New Roman"/>
                <w:color w:val="244061" w:themeColor="accent1" w:themeShade="80"/>
                <w:sz w:val="20"/>
                <w:szCs w:val="20"/>
              </w:rPr>
              <w:t xml:space="preserve">Daarnaast </w:t>
            </w:r>
            <w:r w:rsidRPr="00C022DD">
              <w:rPr>
                <w:rFonts w:asciiTheme="majorHAnsi" w:hAnsiTheme="majorHAnsi" w:cs="Times New Roman"/>
                <w:color w:val="244061" w:themeColor="accent1" w:themeShade="80"/>
                <w:sz w:val="20"/>
                <w:szCs w:val="20"/>
              </w:rPr>
              <w:t xml:space="preserve">hanteert de school de omgangsregels van de Kanjertraining. We hebben ervaringen met leerlingen </w:t>
            </w:r>
            <w:r w:rsidR="00B867D5" w:rsidRPr="00C022DD">
              <w:rPr>
                <w:rFonts w:asciiTheme="majorHAnsi" w:hAnsiTheme="majorHAnsi" w:cs="Times New Roman"/>
                <w:color w:val="244061" w:themeColor="accent1" w:themeShade="80"/>
                <w:sz w:val="20"/>
                <w:szCs w:val="20"/>
              </w:rPr>
              <w:t>met gedragsbeperkingen</w:t>
            </w:r>
            <w:r w:rsidR="00C2119E" w:rsidRPr="00C022DD">
              <w:rPr>
                <w:rFonts w:asciiTheme="majorHAnsi" w:hAnsiTheme="majorHAnsi" w:cs="Times New Roman"/>
                <w:color w:val="244061" w:themeColor="accent1" w:themeShade="80"/>
                <w:sz w:val="20"/>
                <w:szCs w:val="20"/>
              </w:rPr>
              <w:t>.</w:t>
            </w:r>
          </w:p>
        </w:tc>
      </w:tr>
      <w:tr w:rsidR="001B2CEC" w:rsidRPr="00C2119E" w:rsidTr="00C022DD">
        <w:tc>
          <w:tcPr>
            <w:tcW w:w="1985" w:type="dxa"/>
          </w:tcPr>
          <w:p w:rsidR="001B2CEC" w:rsidRPr="00C022DD" w:rsidRDefault="001B2CEC">
            <w:pPr>
              <w:rPr>
                <w:rFonts w:asciiTheme="majorHAnsi" w:hAnsiTheme="majorHAnsi"/>
                <w:color w:val="244061" w:themeColor="accent1" w:themeShade="80"/>
                <w:sz w:val="20"/>
                <w:szCs w:val="20"/>
              </w:rPr>
            </w:pPr>
            <w:r w:rsidRPr="00C022DD">
              <w:rPr>
                <w:rFonts w:asciiTheme="majorHAnsi" w:hAnsiTheme="majorHAnsi"/>
                <w:color w:val="244061" w:themeColor="accent1" w:themeShade="80"/>
                <w:sz w:val="20"/>
                <w:szCs w:val="20"/>
              </w:rPr>
              <w:t>Autisme</w:t>
            </w:r>
          </w:p>
        </w:tc>
        <w:tc>
          <w:tcPr>
            <w:tcW w:w="8363" w:type="dxa"/>
          </w:tcPr>
          <w:p w:rsidR="001B2CEC" w:rsidRPr="00C022DD" w:rsidRDefault="00C36043">
            <w:pPr>
              <w:rPr>
                <w:rFonts w:asciiTheme="majorHAnsi" w:hAnsiTheme="majorHAnsi"/>
                <w:color w:val="244061" w:themeColor="accent1" w:themeShade="80"/>
                <w:sz w:val="20"/>
                <w:szCs w:val="20"/>
              </w:rPr>
            </w:pPr>
            <w:r w:rsidRPr="00C022DD">
              <w:rPr>
                <w:rFonts w:asciiTheme="majorHAnsi" w:hAnsiTheme="majorHAnsi"/>
                <w:color w:val="244061" w:themeColor="accent1" w:themeShade="80"/>
                <w:sz w:val="20"/>
                <w:szCs w:val="20"/>
              </w:rPr>
              <w:t xml:space="preserve">Er is ervaring met de </w:t>
            </w:r>
            <w:proofErr w:type="spellStart"/>
            <w:r w:rsidRPr="00C022DD">
              <w:rPr>
                <w:rFonts w:asciiTheme="majorHAnsi" w:hAnsiTheme="majorHAnsi"/>
                <w:color w:val="244061" w:themeColor="accent1" w:themeShade="80"/>
                <w:sz w:val="20"/>
                <w:szCs w:val="20"/>
              </w:rPr>
              <w:t>auti</w:t>
            </w:r>
            <w:proofErr w:type="spellEnd"/>
            <w:r w:rsidRPr="00C022DD">
              <w:rPr>
                <w:rFonts w:asciiTheme="majorHAnsi" w:hAnsiTheme="majorHAnsi"/>
                <w:color w:val="244061" w:themeColor="accent1" w:themeShade="80"/>
                <w:sz w:val="20"/>
                <w:szCs w:val="20"/>
              </w:rPr>
              <w:t xml:space="preserve">-aanpak. </w:t>
            </w:r>
          </w:p>
        </w:tc>
      </w:tr>
      <w:tr w:rsidR="001B2CEC" w:rsidRPr="00C2119E" w:rsidTr="00C022DD">
        <w:tc>
          <w:tcPr>
            <w:tcW w:w="1985" w:type="dxa"/>
          </w:tcPr>
          <w:p w:rsidR="001B2CEC" w:rsidRPr="00C022DD" w:rsidRDefault="002268E2">
            <w:pPr>
              <w:rPr>
                <w:rFonts w:asciiTheme="majorHAnsi" w:hAnsiTheme="majorHAnsi"/>
                <w:color w:val="244061" w:themeColor="accent1" w:themeShade="80"/>
                <w:sz w:val="20"/>
                <w:szCs w:val="20"/>
              </w:rPr>
            </w:pPr>
            <w:r w:rsidRPr="00C022DD">
              <w:rPr>
                <w:rFonts w:asciiTheme="majorHAnsi" w:hAnsiTheme="majorHAnsi"/>
                <w:color w:val="244061" w:themeColor="accent1" w:themeShade="80"/>
                <w:sz w:val="20"/>
                <w:szCs w:val="20"/>
              </w:rPr>
              <w:t>Jonge risicokind</w:t>
            </w:r>
          </w:p>
        </w:tc>
        <w:tc>
          <w:tcPr>
            <w:tcW w:w="8363" w:type="dxa"/>
          </w:tcPr>
          <w:p w:rsidR="001B2CEC" w:rsidRPr="00C022DD" w:rsidRDefault="00C36043" w:rsidP="00C36043">
            <w:pPr>
              <w:widowControl w:val="0"/>
              <w:autoSpaceDE w:val="0"/>
              <w:autoSpaceDN w:val="0"/>
              <w:adjustRightInd w:val="0"/>
              <w:rPr>
                <w:rFonts w:asciiTheme="majorHAnsi" w:hAnsiTheme="majorHAnsi" w:cs="Times New Roman"/>
                <w:color w:val="244061" w:themeColor="accent1" w:themeShade="80"/>
                <w:sz w:val="20"/>
                <w:szCs w:val="20"/>
              </w:rPr>
            </w:pPr>
            <w:r w:rsidRPr="00C022DD">
              <w:rPr>
                <w:rFonts w:asciiTheme="majorHAnsi" w:hAnsiTheme="majorHAnsi" w:cs="Times New Roman"/>
                <w:color w:val="244061" w:themeColor="accent1" w:themeShade="80"/>
                <w:sz w:val="20"/>
                <w:szCs w:val="20"/>
              </w:rPr>
              <w:t xml:space="preserve">De leerkrachten voelen zich competent om het JRK te begeleiden. Een van de leerkrachten </w:t>
            </w:r>
            <w:r w:rsidR="00B867D5">
              <w:rPr>
                <w:rFonts w:asciiTheme="majorHAnsi" w:hAnsiTheme="majorHAnsi" w:cs="Times New Roman"/>
                <w:color w:val="244061" w:themeColor="accent1" w:themeShade="80"/>
                <w:sz w:val="20"/>
                <w:szCs w:val="20"/>
              </w:rPr>
              <w:t>volgt de</w:t>
            </w:r>
            <w:r w:rsidRPr="00C022DD">
              <w:rPr>
                <w:rFonts w:asciiTheme="majorHAnsi" w:hAnsiTheme="majorHAnsi" w:cs="Times New Roman"/>
                <w:color w:val="244061" w:themeColor="accent1" w:themeShade="80"/>
                <w:sz w:val="20"/>
                <w:szCs w:val="20"/>
              </w:rPr>
              <w:t xml:space="preserve"> opleiding </w:t>
            </w:r>
            <w:r w:rsidR="00B867D5">
              <w:rPr>
                <w:rFonts w:asciiTheme="majorHAnsi" w:hAnsiTheme="majorHAnsi" w:cs="Times New Roman"/>
                <w:color w:val="244061" w:themeColor="accent1" w:themeShade="80"/>
                <w:sz w:val="20"/>
                <w:szCs w:val="20"/>
              </w:rPr>
              <w:t>specialist jonge kind.</w:t>
            </w:r>
            <w:r w:rsidRPr="00C022DD">
              <w:rPr>
                <w:rFonts w:asciiTheme="majorHAnsi" w:hAnsiTheme="majorHAnsi" w:cs="Times New Roman"/>
                <w:color w:val="244061" w:themeColor="accent1" w:themeShade="80"/>
                <w:sz w:val="20"/>
                <w:szCs w:val="20"/>
              </w:rPr>
              <w:t xml:space="preserve"> De school </w:t>
            </w:r>
            <w:r w:rsidR="00C2119E" w:rsidRPr="00C022DD">
              <w:rPr>
                <w:rFonts w:asciiTheme="majorHAnsi" w:hAnsiTheme="majorHAnsi" w:cs="Times New Roman"/>
                <w:color w:val="244061" w:themeColor="accent1" w:themeShade="80"/>
                <w:sz w:val="20"/>
                <w:szCs w:val="20"/>
              </w:rPr>
              <w:t>participeert in de opzet van een goede</w:t>
            </w:r>
            <w:r w:rsidRPr="00C022DD">
              <w:rPr>
                <w:rFonts w:asciiTheme="majorHAnsi" w:hAnsiTheme="majorHAnsi" w:cs="Times New Roman"/>
                <w:color w:val="244061" w:themeColor="accent1" w:themeShade="80"/>
                <w:sz w:val="20"/>
                <w:szCs w:val="20"/>
              </w:rPr>
              <w:t xml:space="preserve"> </w:t>
            </w:r>
            <w:r w:rsidR="00C2119E" w:rsidRPr="00C022DD">
              <w:rPr>
                <w:rFonts w:asciiTheme="majorHAnsi" w:hAnsiTheme="majorHAnsi" w:cs="Times New Roman"/>
                <w:color w:val="244061" w:themeColor="accent1" w:themeShade="80"/>
                <w:sz w:val="20"/>
                <w:szCs w:val="20"/>
              </w:rPr>
              <w:t>Voor- en Vroe</w:t>
            </w:r>
            <w:r w:rsidRPr="00C022DD">
              <w:rPr>
                <w:rFonts w:asciiTheme="majorHAnsi" w:hAnsiTheme="majorHAnsi" w:cs="Times New Roman"/>
                <w:color w:val="244061" w:themeColor="accent1" w:themeShade="80"/>
                <w:sz w:val="20"/>
                <w:szCs w:val="20"/>
              </w:rPr>
              <w:t xml:space="preserve">gschoolse Educatie (VVE) met de </w:t>
            </w:r>
            <w:r w:rsidR="00C2119E" w:rsidRPr="00C022DD">
              <w:rPr>
                <w:rFonts w:asciiTheme="majorHAnsi" w:hAnsiTheme="majorHAnsi" w:cs="Times New Roman"/>
                <w:color w:val="244061" w:themeColor="accent1" w:themeShade="80"/>
                <w:sz w:val="20"/>
                <w:szCs w:val="20"/>
              </w:rPr>
              <w:t>gemeente.</w:t>
            </w:r>
          </w:p>
        </w:tc>
      </w:tr>
      <w:tr w:rsidR="002268E2" w:rsidRPr="00C2119E" w:rsidTr="00C022DD">
        <w:tc>
          <w:tcPr>
            <w:tcW w:w="1985" w:type="dxa"/>
          </w:tcPr>
          <w:p w:rsidR="002268E2" w:rsidRPr="00C022DD" w:rsidRDefault="002268E2">
            <w:pPr>
              <w:rPr>
                <w:rFonts w:asciiTheme="majorHAnsi" w:hAnsiTheme="majorHAnsi"/>
                <w:color w:val="244061" w:themeColor="accent1" w:themeShade="80"/>
                <w:sz w:val="20"/>
                <w:szCs w:val="20"/>
              </w:rPr>
            </w:pPr>
            <w:r w:rsidRPr="00C022DD">
              <w:rPr>
                <w:rFonts w:asciiTheme="majorHAnsi" w:hAnsiTheme="majorHAnsi"/>
                <w:color w:val="244061" w:themeColor="accent1" w:themeShade="80"/>
                <w:sz w:val="20"/>
                <w:szCs w:val="20"/>
              </w:rPr>
              <w:t>Anderstaligen</w:t>
            </w:r>
          </w:p>
        </w:tc>
        <w:tc>
          <w:tcPr>
            <w:tcW w:w="8363" w:type="dxa"/>
          </w:tcPr>
          <w:p w:rsidR="00C2119E" w:rsidRPr="00C022DD" w:rsidRDefault="00C2119E" w:rsidP="00C2119E">
            <w:pPr>
              <w:widowControl w:val="0"/>
              <w:autoSpaceDE w:val="0"/>
              <w:autoSpaceDN w:val="0"/>
              <w:adjustRightInd w:val="0"/>
              <w:rPr>
                <w:rFonts w:asciiTheme="majorHAnsi" w:hAnsiTheme="majorHAnsi" w:cs="Times New Roman"/>
                <w:color w:val="244061" w:themeColor="accent1" w:themeShade="80"/>
                <w:sz w:val="20"/>
                <w:szCs w:val="20"/>
              </w:rPr>
            </w:pPr>
            <w:r w:rsidRPr="00C022DD">
              <w:rPr>
                <w:rFonts w:asciiTheme="majorHAnsi" w:hAnsiTheme="majorHAnsi" w:cs="Times New Roman"/>
                <w:color w:val="244061" w:themeColor="accent1" w:themeShade="80"/>
                <w:sz w:val="20"/>
                <w:szCs w:val="20"/>
              </w:rPr>
              <w:t xml:space="preserve">De school heeft geen ervaring </w:t>
            </w:r>
            <w:r w:rsidR="00C36043" w:rsidRPr="00C022DD">
              <w:rPr>
                <w:rFonts w:asciiTheme="majorHAnsi" w:hAnsiTheme="majorHAnsi" w:cs="Times New Roman"/>
                <w:color w:val="244061" w:themeColor="accent1" w:themeShade="80"/>
                <w:sz w:val="20"/>
                <w:szCs w:val="20"/>
              </w:rPr>
              <w:t xml:space="preserve">met NT2 </w:t>
            </w:r>
            <w:r w:rsidR="0079246E" w:rsidRPr="00C022DD">
              <w:rPr>
                <w:rFonts w:asciiTheme="majorHAnsi" w:hAnsiTheme="majorHAnsi" w:cs="Times New Roman"/>
                <w:color w:val="244061" w:themeColor="accent1" w:themeShade="80"/>
                <w:sz w:val="20"/>
                <w:szCs w:val="20"/>
              </w:rPr>
              <w:t xml:space="preserve">en anderstalige leerlingen. </w:t>
            </w:r>
            <w:r w:rsidR="00B867D5">
              <w:rPr>
                <w:rFonts w:asciiTheme="majorHAnsi" w:hAnsiTheme="majorHAnsi" w:cs="Times New Roman"/>
                <w:color w:val="244061" w:themeColor="accent1" w:themeShade="80"/>
                <w:sz w:val="20"/>
                <w:szCs w:val="20"/>
              </w:rPr>
              <w:t>Een leerkracht heeft</w:t>
            </w:r>
            <w:r w:rsidR="0079246E" w:rsidRPr="00C022DD">
              <w:rPr>
                <w:rFonts w:asciiTheme="majorHAnsi" w:hAnsiTheme="majorHAnsi" w:cs="Times New Roman"/>
                <w:color w:val="244061" w:themeColor="accent1" w:themeShade="80"/>
                <w:sz w:val="20"/>
                <w:szCs w:val="20"/>
              </w:rPr>
              <w:t xml:space="preserve"> </w:t>
            </w:r>
            <w:r w:rsidR="00C36043" w:rsidRPr="00C022DD">
              <w:rPr>
                <w:rFonts w:asciiTheme="majorHAnsi" w:hAnsiTheme="majorHAnsi" w:cs="Times New Roman"/>
                <w:color w:val="244061" w:themeColor="accent1" w:themeShade="80"/>
                <w:sz w:val="20"/>
                <w:szCs w:val="20"/>
              </w:rPr>
              <w:t xml:space="preserve">de </w:t>
            </w:r>
            <w:r w:rsidR="00B867D5">
              <w:rPr>
                <w:rFonts w:asciiTheme="majorHAnsi" w:hAnsiTheme="majorHAnsi" w:cs="Times New Roman"/>
                <w:color w:val="244061" w:themeColor="accent1" w:themeShade="80"/>
                <w:sz w:val="20"/>
                <w:szCs w:val="20"/>
              </w:rPr>
              <w:t>training</w:t>
            </w:r>
            <w:r w:rsidR="0079246E" w:rsidRPr="00C022DD">
              <w:rPr>
                <w:rFonts w:asciiTheme="majorHAnsi" w:hAnsiTheme="majorHAnsi" w:cs="Times New Roman"/>
                <w:color w:val="244061" w:themeColor="accent1" w:themeShade="80"/>
                <w:sz w:val="20"/>
                <w:szCs w:val="20"/>
              </w:rPr>
              <w:t xml:space="preserve"> NT2-leerkracht gevolgd.</w:t>
            </w:r>
          </w:p>
          <w:p w:rsidR="002268E2" w:rsidRPr="00C022DD" w:rsidRDefault="002268E2" w:rsidP="00C2119E">
            <w:pPr>
              <w:rPr>
                <w:rFonts w:asciiTheme="majorHAnsi" w:hAnsiTheme="majorHAnsi"/>
                <w:color w:val="244061" w:themeColor="accent1" w:themeShade="80"/>
                <w:sz w:val="20"/>
                <w:szCs w:val="20"/>
              </w:rPr>
            </w:pPr>
          </w:p>
        </w:tc>
      </w:tr>
      <w:tr w:rsidR="002268E2" w:rsidRPr="00C2119E" w:rsidTr="00C022DD">
        <w:tc>
          <w:tcPr>
            <w:tcW w:w="1985" w:type="dxa"/>
          </w:tcPr>
          <w:p w:rsidR="002268E2" w:rsidRPr="00C022DD" w:rsidRDefault="002268E2">
            <w:pPr>
              <w:rPr>
                <w:rFonts w:asciiTheme="majorHAnsi" w:hAnsiTheme="majorHAnsi"/>
                <w:color w:val="244061" w:themeColor="accent1" w:themeShade="80"/>
                <w:sz w:val="20"/>
                <w:szCs w:val="20"/>
              </w:rPr>
            </w:pPr>
            <w:r w:rsidRPr="00C022DD">
              <w:rPr>
                <w:rFonts w:asciiTheme="majorHAnsi" w:hAnsiTheme="majorHAnsi"/>
                <w:color w:val="244061" w:themeColor="accent1" w:themeShade="80"/>
                <w:sz w:val="20"/>
                <w:szCs w:val="20"/>
              </w:rPr>
              <w:t>Hoogbegaafdheid</w:t>
            </w:r>
          </w:p>
        </w:tc>
        <w:tc>
          <w:tcPr>
            <w:tcW w:w="8363" w:type="dxa"/>
          </w:tcPr>
          <w:p w:rsidR="002268E2" w:rsidRPr="00C022DD" w:rsidRDefault="00C2119E" w:rsidP="0084371C">
            <w:pPr>
              <w:widowControl w:val="0"/>
              <w:autoSpaceDE w:val="0"/>
              <w:autoSpaceDN w:val="0"/>
              <w:adjustRightInd w:val="0"/>
              <w:rPr>
                <w:rFonts w:asciiTheme="majorHAnsi" w:hAnsiTheme="majorHAnsi" w:cs="Times New Roman"/>
                <w:color w:val="244061" w:themeColor="accent1" w:themeShade="80"/>
                <w:sz w:val="20"/>
                <w:szCs w:val="20"/>
              </w:rPr>
            </w:pPr>
            <w:r w:rsidRPr="00C022DD">
              <w:rPr>
                <w:rFonts w:asciiTheme="majorHAnsi" w:hAnsiTheme="majorHAnsi" w:cs="Times New Roman"/>
                <w:color w:val="244061" w:themeColor="accent1" w:themeShade="80"/>
                <w:sz w:val="20"/>
                <w:szCs w:val="20"/>
              </w:rPr>
              <w:t>De school volgt ro</w:t>
            </w:r>
            <w:r w:rsidR="0079246E" w:rsidRPr="00C022DD">
              <w:rPr>
                <w:rFonts w:asciiTheme="majorHAnsi" w:hAnsiTheme="majorHAnsi" w:cs="Times New Roman"/>
                <w:color w:val="244061" w:themeColor="accent1" w:themeShade="80"/>
                <w:sz w:val="20"/>
                <w:szCs w:val="20"/>
              </w:rPr>
              <w:t>nd meer- en hoogbegaafdheid het DHH-</w:t>
            </w:r>
            <w:r w:rsidRPr="00C022DD">
              <w:rPr>
                <w:rFonts w:asciiTheme="majorHAnsi" w:hAnsiTheme="majorHAnsi" w:cs="Times New Roman"/>
                <w:color w:val="244061" w:themeColor="accent1" w:themeShade="80"/>
                <w:sz w:val="20"/>
                <w:szCs w:val="20"/>
              </w:rPr>
              <w:t>protocol</w:t>
            </w:r>
            <w:r w:rsidR="0079246E" w:rsidRPr="00C022DD">
              <w:rPr>
                <w:rFonts w:asciiTheme="majorHAnsi" w:hAnsiTheme="majorHAnsi" w:cs="Times New Roman"/>
                <w:color w:val="244061" w:themeColor="accent1" w:themeShade="80"/>
                <w:sz w:val="20"/>
                <w:szCs w:val="20"/>
              </w:rPr>
              <w:t>.</w:t>
            </w:r>
            <w:r w:rsidRPr="00C022DD">
              <w:rPr>
                <w:rFonts w:asciiTheme="majorHAnsi" w:hAnsiTheme="majorHAnsi" w:cs="Times New Roman"/>
                <w:color w:val="244061" w:themeColor="accent1" w:themeShade="80"/>
                <w:sz w:val="20"/>
                <w:szCs w:val="20"/>
              </w:rPr>
              <w:t xml:space="preserve"> </w:t>
            </w:r>
            <w:r w:rsidR="0079246E" w:rsidRPr="00C022DD">
              <w:rPr>
                <w:rFonts w:asciiTheme="majorHAnsi" w:hAnsiTheme="majorHAnsi" w:cs="Times New Roman"/>
                <w:color w:val="244061" w:themeColor="accent1" w:themeShade="80"/>
                <w:sz w:val="20"/>
                <w:szCs w:val="20"/>
              </w:rPr>
              <w:t xml:space="preserve">Er is een </w:t>
            </w:r>
            <w:r w:rsidR="00B867D5" w:rsidRPr="00C022DD">
              <w:rPr>
                <w:rFonts w:asciiTheme="majorHAnsi" w:hAnsiTheme="majorHAnsi" w:cs="Times New Roman"/>
                <w:color w:val="244061" w:themeColor="accent1" w:themeShade="80"/>
                <w:sz w:val="20"/>
                <w:szCs w:val="20"/>
              </w:rPr>
              <w:t>MHB-specialist</w:t>
            </w:r>
            <w:r w:rsidR="009A6141">
              <w:rPr>
                <w:rFonts w:asciiTheme="majorHAnsi" w:hAnsiTheme="majorHAnsi" w:cs="Times New Roman"/>
                <w:color w:val="244061" w:themeColor="accent1" w:themeShade="80"/>
                <w:sz w:val="20"/>
                <w:szCs w:val="20"/>
              </w:rPr>
              <w:t xml:space="preserve"> in de school die meedenkt met de leerkracht over mogelijkheden. </w:t>
            </w:r>
            <w:r w:rsidR="00B867D5">
              <w:rPr>
                <w:rFonts w:asciiTheme="majorHAnsi" w:hAnsiTheme="majorHAnsi" w:cs="Times New Roman"/>
                <w:color w:val="244061" w:themeColor="accent1" w:themeShade="80"/>
                <w:sz w:val="20"/>
                <w:szCs w:val="20"/>
              </w:rPr>
              <w:t>Wekelijks zit er een groep leerlingen die hoogbegaafd zijn een dag in onze school</w:t>
            </w:r>
          </w:p>
        </w:tc>
      </w:tr>
      <w:tr w:rsidR="0079246E" w:rsidRPr="00C2119E" w:rsidTr="00C022DD">
        <w:tc>
          <w:tcPr>
            <w:tcW w:w="10348" w:type="dxa"/>
            <w:gridSpan w:val="2"/>
          </w:tcPr>
          <w:p w:rsidR="0079246E" w:rsidRPr="00C022DD" w:rsidRDefault="0079246E" w:rsidP="00C2119E">
            <w:pPr>
              <w:rPr>
                <w:rFonts w:asciiTheme="majorHAnsi" w:hAnsiTheme="majorHAnsi"/>
                <w:color w:val="244061" w:themeColor="accent1" w:themeShade="80"/>
                <w:sz w:val="20"/>
                <w:szCs w:val="20"/>
              </w:rPr>
            </w:pPr>
            <w:r w:rsidRPr="00C022DD">
              <w:rPr>
                <w:rFonts w:asciiTheme="majorHAnsi" w:hAnsiTheme="majorHAnsi"/>
                <w:color w:val="244061" w:themeColor="accent1" w:themeShade="80"/>
                <w:sz w:val="20"/>
                <w:szCs w:val="20"/>
              </w:rPr>
              <w:t xml:space="preserve">Toelating van leerlingen kan, mits de ouders de identiteit van de school onderschrijven. Het welzijn en welbevinden van de leerling staat bij ons voorop. Elke plaatsing is afhankelijk van de situatie, de aard en de ernst van de onderwijs- en ondersteuningsbehoefte van de leerling. </w:t>
            </w:r>
          </w:p>
        </w:tc>
      </w:tr>
    </w:tbl>
    <w:p w:rsidR="001B2CEC" w:rsidRPr="00C2119E" w:rsidRDefault="001B2CEC" w:rsidP="00B867D5">
      <w:pPr>
        <w:rPr>
          <w:rFonts w:asciiTheme="majorHAnsi" w:hAnsiTheme="majorHAnsi"/>
          <w:sz w:val="20"/>
          <w:szCs w:val="20"/>
        </w:rPr>
      </w:pPr>
    </w:p>
    <w:sectPr w:rsidR="001B2CEC" w:rsidRPr="00C2119E" w:rsidSect="00C022DD">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B91" w:rsidRDefault="00675B91" w:rsidP="00C022DD">
      <w:r>
        <w:separator/>
      </w:r>
    </w:p>
  </w:endnote>
  <w:endnote w:type="continuationSeparator" w:id="0">
    <w:p w:rsidR="00675B91" w:rsidRDefault="00675B91" w:rsidP="00C02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7µ'ED˛">
    <w:altName w:val="Cambria"/>
    <w:panose1 w:val="020B0604020202020204"/>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B91" w:rsidRDefault="00675B91" w:rsidP="00C022DD">
      <w:r>
        <w:separator/>
      </w:r>
    </w:p>
  </w:footnote>
  <w:footnote w:type="continuationSeparator" w:id="0">
    <w:p w:rsidR="00675B91" w:rsidRDefault="00675B91" w:rsidP="00C022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CEC"/>
    <w:rsid w:val="000B0FB0"/>
    <w:rsid w:val="000C1C8A"/>
    <w:rsid w:val="00156221"/>
    <w:rsid w:val="001B2CEC"/>
    <w:rsid w:val="001E7D71"/>
    <w:rsid w:val="002268E2"/>
    <w:rsid w:val="00297816"/>
    <w:rsid w:val="00332674"/>
    <w:rsid w:val="003D6BDA"/>
    <w:rsid w:val="003F503A"/>
    <w:rsid w:val="006650FD"/>
    <w:rsid w:val="00675B91"/>
    <w:rsid w:val="006A0AA9"/>
    <w:rsid w:val="007407D0"/>
    <w:rsid w:val="0079246E"/>
    <w:rsid w:val="007B5F6C"/>
    <w:rsid w:val="0084371C"/>
    <w:rsid w:val="008E1719"/>
    <w:rsid w:val="009A3555"/>
    <w:rsid w:val="009A6141"/>
    <w:rsid w:val="00B867D5"/>
    <w:rsid w:val="00C022DD"/>
    <w:rsid w:val="00C2119E"/>
    <w:rsid w:val="00C36043"/>
    <w:rsid w:val="00E46AC4"/>
    <w:rsid w:val="00F939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7541C1"/>
  <w14:defaultImageDpi w14:val="300"/>
  <w15:docId w15:val="{B740EA3B-D081-4267-B1B1-1ED19E20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paragraph" w:styleId="Kop1">
    <w:name w:val="heading 1"/>
    <w:basedOn w:val="Standaard"/>
    <w:next w:val="Standaard"/>
    <w:link w:val="Kop1Char"/>
    <w:uiPriority w:val="9"/>
    <w:qFormat/>
    <w:rsid w:val="0033267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B2CEC"/>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B2CEC"/>
    <w:rPr>
      <w:rFonts w:ascii="Lucida Grande" w:hAnsi="Lucida Grande" w:cs="Lucida Grande"/>
      <w:sz w:val="18"/>
      <w:szCs w:val="18"/>
      <w:lang w:val="nl-NL"/>
    </w:rPr>
  </w:style>
  <w:style w:type="table" w:styleId="Tabelraster">
    <w:name w:val="Table Grid"/>
    <w:basedOn w:val="Standaardtabel"/>
    <w:uiPriority w:val="59"/>
    <w:rsid w:val="001B2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32674"/>
    <w:pPr>
      <w:ind w:left="720"/>
      <w:contextualSpacing/>
    </w:pPr>
  </w:style>
  <w:style w:type="character" w:styleId="Zwaar">
    <w:name w:val="Strong"/>
    <w:basedOn w:val="Standaardalinea-lettertype"/>
    <w:uiPriority w:val="22"/>
    <w:qFormat/>
    <w:rsid w:val="00332674"/>
    <w:rPr>
      <w:b/>
      <w:bCs/>
    </w:rPr>
  </w:style>
  <w:style w:type="character" w:customStyle="1" w:styleId="Kop1Char">
    <w:name w:val="Kop 1 Char"/>
    <w:basedOn w:val="Standaardalinea-lettertype"/>
    <w:link w:val="Kop1"/>
    <w:uiPriority w:val="9"/>
    <w:rsid w:val="00332674"/>
    <w:rPr>
      <w:rFonts w:asciiTheme="majorHAnsi" w:eastAsiaTheme="majorEastAsia" w:hAnsiTheme="majorHAnsi" w:cstheme="majorBidi"/>
      <w:b/>
      <w:bCs/>
      <w:color w:val="345A8A" w:themeColor="accent1" w:themeShade="B5"/>
      <w:sz w:val="32"/>
      <w:szCs w:val="32"/>
      <w:lang w:val="nl-NL"/>
    </w:rPr>
  </w:style>
  <w:style w:type="paragraph" w:styleId="Titel">
    <w:name w:val="Title"/>
    <w:basedOn w:val="Standaard"/>
    <w:next w:val="Standaard"/>
    <w:link w:val="TitelChar"/>
    <w:uiPriority w:val="10"/>
    <w:qFormat/>
    <w:rsid w:val="0033267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32674"/>
    <w:rPr>
      <w:rFonts w:asciiTheme="majorHAnsi" w:eastAsiaTheme="majorEastAsia" w:hAnsiTheme="majorHAnsi" w:cstheme="majorBidi"/>
      <w:color w:val="17365D" w:themeColor="text2" w:themeShade="BF"/>
      <w:spacing w:val="5"/>
      <w:kern w:val="28"/>
      <w:sz w:val="52"/>
      <w:szCs w:val="52"/>
      <w:lang w:val="nl-NL"/>
    </w:rPr>
  </w:style>
  <w:style w:type="paragraph" w:styleId="Koptekst">
    <w:name w:val="header"/>
    <w:basedOn w:val="Standaard"/>
    <w:link w:val="KoptekstChar"/>
    <w:uiPriority w:val="99"/>
    <w:unhideWhenUsed/>
    <w:rsid w:val="00C022DD"/>
    <w:pPr>
      <w:tabs>
        <w:tab w:val="center" w:pos="4536"/>
        <w:tab w:val="right" w:pos="9072"/>
      </w:tabs>
    </w:pPr>
  </w:style>
  <w:style w:type="character" w:customStyle="1" w:styleId="KoptekstChar">
    <w:name w:val="Koptekst Char"/>
    <w:basedOn w:val="Standaardalinea-lettertype"/>
    <w:link w:val="Koptekst"/>
    <w:uiPriority w:val="99"/>
    <w:rsid w:val="00C022DD"/>
    <w:rPr>
      <w:lang w:val="nl-NL"/>
    </w:rPr>
  </w:style>
  <w:style w:type="paragraph" w:styleId="Voettekst">
    <w:name w:val="footer"/>
    <w:basedOn w:val="Standaard"/>
    <w:link w:val="VoettekstChar"/>
    <w:uiPriority w:val="99"/>
    <w:unhideWhenUsed/>
    <w:rsid w:val="00C022DD"/>
    <w:pPr>
      <w:tabs>
        <w:tab w:val="center" w:pos="4536"/>
        <w:tab w:val="right" w:pos="9072"/>
      </w:tabs>
    </w:pPr>
  </w:style>
  <w:style w:type="character" w:customStyle="1" w:styleId="VoettekstChar">
    <w:name w:val="Voettekst Char"/>
    <w:basedOn w:val="Standaardalinea-lettertype"/>
    <w:link w:val="Voettekst"/>
    <w:uiPriority w:val="99"/>
    <w:rsid w:val="00C022DD"/>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1C72B-0381-1247-9BF1-056B37D37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488</Words>
  <Characters>2686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Clary Gerrits</dc:creator>
  <cp:keywords/>
  <dc:description/>
  <cp:lastModifiedBy>IB CBS de Regenboog - Hoogezand</cp:lastModifiedBy>
  <cp:revision>2</cp:revision>
  <dcterms:created xsi:type="dcterms:W3CDTF">2019-11-01T13:16:00Z</dcterms:created>
  <dcterms:modified xsi:type="dcterms:W3CDTF">2019-11-01T13:16:00Z</dcterms:modified>
</cp:coreProperties>
</file>