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E5B87" w14:textId="5F454CC2" w:rsidR="008C48A8" w:rsidRDefault="008C48A8">
      <w:pPr>
        <w:rPr>
          <w:rFonts w:ascii="Arial" w:hAnsi="Arial" w:cs="Arial"/>
          <w:b/>
          <w:bCs/>
        </w:rPr>
      </w:pPr>
    </w:p>
    <w:p w14:paraId="0BAED9D8" w14:textId="5A6DE08D" w:rsidR="008C48A8" w:rsidRDefault="008C48A8">
      <w:pPr>
        <w:rPr>
          <w:rFonts w:ascii="Arial" w:hAnsi="Arial" w:cs="Arial"/>
          <w:b/>
          <w:bCs/>
        </w:rPr>
      </w:pPr>
    </w:p>
    <w:p w14:paraId="7400A6FA" w14:textId="7B1654A7" w:rsidR="008C48A8" w:rsidRDefault="008C48A8">
      <w:pPr>
        <w:rPr>
          <w:rFonts w:ascii="Arial" w:hAnsi="Arial" w:cs="Arial"/>
          <w:b/>
          <w:bCs/>
        </w:rPr>
      </w:pPr>
    </w:p>
    <w:p w14:paraId="5FD30EE4" w14:textId="63893539" w:rsidR="008C48A8" w:rsidRDefault="008C48A8">
      <w:pPr>
        <w:rPr>
          <w:rFonts w:ascii="Arial" w:hAnsi="Arial" w:cs="Arial"/>
          <w:b/>
          <w:bCs/>
        </w:rPr>
      </w:pPr>
    </w:p>
    <w:p w14:paraId="5AB2FACB" w14:textId="009EA8FD" w:rsidR="008C48A8" w:rsidRDefault="00424A0E" w:rsidP="008C48A8">
      <w:pPr>
        <w:jc w:val="center"/>
        <w:rPr>
          <w:rFonts w:ascii="Arial" w:hAnsi="Arial" w:cs="Arial"/>
          <w:b/>
          <w:bCs/>
          <w:sz w:val="52"/>
          <w:szCs w:val="52"/>
        </w:rPr>
      </w:pPr>
      <w:r w:rsidRPr="00960654">
        <w:rPr>
          <w:noProof/>
          <w:lang w:eastAsia="nl-NL"/>
        </w:rPr>
        <w:drawing>
          <wp:anchor distT="0" distB="0" distL="114300" distR="114300" simplePos="0" relativeHeight="251659264" behindDoc="1" locked="0" layoutInCell="1" allowOverlap="1" wp14:anchorId="7777D516" wp14:editId="61C5A4B6">
            <wp:simplePos x="0" y="0"/>
            <wp:positionH relativeFrom="margin">
              <wp:align>center</wp:align>
            </wp:positionH>
            <wp:positionV relativeFrom="paragraph">
              <wp:posOffset>31115</wp:posOffset>
            </wp:positionV>
            <wp:extent cx="4592955" cy="870585"/>
            <wp:effectExtent l="0" t="0" r="0" b="5715"/>
            <wp:wrapNone/>
            <wp:docPr id="1" name="Afbeelding 1" descr="\\server01\mapomleiding\leerkrachten\cindy jonkma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mapomleiding\leerkrachten\cindy jonkman\Pictur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955"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C2DE4" w14:textId="77777777" w:rsidR="008C48A8" w:rsidRDefault="008C48A8" w:rsidP="008C48A8">
      <w:pPr>
        <w:jc w:val="center"/>
        <w:rPr>
          <w:rFonts w:ascii="Arial" w:hAnsi="Arial" w:cs="Arial"/>
          <w:b/>
          <w:bCs/>
          <w:sz w:val="52"/>
          <w:szCs w:val="52"/>
        </w:rPr>
      </w:pPr>
    </w:p>
    <w:p w14:paraId="7880D10D" w14:textId="77777777" w:rsidR="00424A0E" w:rsidRDefault="00424A0E" w:rsidP="008C48A8">
      <w:pPr>
        <w:jc w:val="center"/>
        <w:rPr>
          <w:rFonts w:ascii="Arial" w:hAnsi="Arial" w:cs="Arial"/>
          <w:b/>
          <w:bCs/>
          <w:color w:val="002060"/>
          <w:sz w:val="52"/>
          <w:szCs w:val="52"/>
        </w:rPr>
      </w:pPr>
    </w:p>
    <w:p w14:paraId="4A8BC06B" w14:textId="77777777" w:rsidR="00424A0E" w:rsidRDefault="00424A0E" w:rsidP="008C48A8">
      <w:pPr>
        <w:jc w:val="center"/>
        <w:rPr>
          <w:rFonts w:ascii="Arial" w:hAnsi="Arial" w:cs="Arial"/>
          <w:b/>
          <w:bCs/>
          <w:color w:val="002060"/>
          <w:sz w:val="52"/>
          <w:szCs w:val="52"/>
        </w:rPr>
      </w:pPr>
    </w:p>
    <w:p w14:paraId="2486B101" w14:textId="7856CB7E" w:rsidR="00B5416A" w:rsidRDefault="00AA25AE" w:rsidP="008C48A8">
      <w:pPr>
        <w:jc w:val="center"/>
        <w:rPr>
          <w:rFonts w:ascii="Arial" w:hAnsi="Arial" w:cs="Arial"/>
          <w:b/>
          <w:bCs/>
          <w:color w:val="002060"/>
        </w:rPr>
      </w:pPr>
      <w:r>
        <w:rPr>
          <w:rFonts w:ascii="Arial" w:hAnsi="Arial" w:cs="Arial"/>
          <w:b/>
          <w:bCs/>
          <w:color w:val="002060"/>
          <w:sz w:val="52"/>
          <w:szCs w:val="52"/>
        </w:rPr>
        <w:t>School</w:t>
      </w:r>
      <w:r w:rsidR="00E24D89">
        <w:rPr>
          <w:rFonts w:ascii="Arial" w:hAnsi="Arial" w:cs="Arial"/>
          <w:b/>
          <w:bCs/>
          <w:color w:val="002060"/>
          <w:sz w:val="52"/>
          <w:szCs w:val="52"/>
        </w:rPr>
        <w:t>v</w:t>
      </w:r>
      <w:r w:rsidR="008C48A8" w:rsidRPr="008C48A8">
        <w:rPr>
          <w:rFonts w:ascii="Arial" w:hAnsi="Arial" w:cs="Arial"/>
          <w:b/>
          <w:bCs/>
          <w:color w:val="002060"/>
          <w:sz w:val="52"/>
          <w:szCs w:val="52"/>
        </w:rPr>
        <w:t>eiligheidsplan</w:t>
      </w:r>
      <w:r w:rsidR="008C48A8" w:rsidRPr="008C48A8">
        <w:rPr>
          <w:rFonts w:ascii="Arial" w:hAnsi="Arial" w:cs="Arial"/>
          <w:b/>
          <w:bCs/>
          <w:color w:val="002060"/>
        </w:rPr>
        <w:t xml:space="preserve"> </w:t>
      </w:r>
    </w:p>
    <w:p w14:paraId="22554F5F" w14:textId="77777777" w:rsidR="00954691" w:rsidRPr="00B5416A" w:rsidRDefault="00B5416A" w:rsidP="00B5416A">
      <w:pPr>
        <w:rPr>
          <w:rFonts w:ascii="Arial" w:hAnsi="Arial" w:cs="Arial"/>
          <w:b/>
          <w:bCs/>
          <w:color w:val="002060"/>
        </w:rPr>
      </w:pPr>
      <w:r>
        <w:rPr>
          <w:rFonts w:ascii="Arial" w:hAnsi="Arial" w:cs="Arial"/>
          <w:b/>
          <w:bCs/>
          <w:color w:val="002060"/>
        </w:rPr>
        <w:br w:type="page"/>
      </w:r>
    </w:p>
    <w:sdt>
      <w:sdtPr>
        <w:rPr>
          <w:rFonts w:asciiTheme="minorHAnsi" w:eastAsiaTheme="minorHAnsi" w:hAnsiTheme="minorHAnsi" w:cstheme="minorBidi"/>
          <w:color w:val="auto"/>
          <w:kern w:val="2"/>
          <w:sz w:val="22"/>
          <w:szCs w:val="22"/>
          <w:lang w:eastAsia="en-US"/>
          <w14:ligatures w14:val="standardContextual"/>
        </w:rPr>
        <w:id w:val="-2001111102"/>
        <w:docPartObj>
          <w:docPartGallery w:val="Table of Contents"/>
          <w:docPartUnique/>
        </w:docPartObj>
      </w:sdtPr>
      <w:sdtEndPr>
        <w:rPr>
          <w:b/>
          <w:bCs/>
        </w:rPr>
      </w:sdtEndPr>
      <w:sdtContent>
        <w:p w14:paraId="3DD2BC9D" w14:textId="7D586D10" w:rsidR="00954691" w:rsidRPr="008B28D9" w:rsidRDefault="00954691">
          <w:pPr>
            <w:pStyle w:val="Kopvaninhoudsopgave"/>
            <w:rPr>
              <w:b/>
              <w:bCs/>
              <w:color w:val="002060"/>
            </w:rPr>
          </w:pPr>
          <w:r w:rsidRPr="008B28D9">
            <w:rPr>
              <w:b/>
              <w:bCs/>
              <w:color w:val="002060"/>
            </w:rPr>
            <w:t>Inhoud</w:t>
          </w:r>
        </w:p>
        <w:p w14:paraId="024D0CB6" w14:textId="6F6ECF0E" w:rsidR="00660973" w:rsidRPr="00660973" w:rsidRDefault="00954691">
          <w:pPr>
            <w:pStyle w:val="Inhopg1"/>
            <w:tabs>
              <w:tab w:val="right" w:leader="dot" w:pos="9062"/>
            </w:tabs>
            <w:rPr>
              <w:rFonts w:eastAsiaTheme="minorEastAsia"/>
              <w:noProof/>
              <w:color w:val="002060"/>
              <w:sz w:val="24"/>
              <w:szCs w:val="24"/>
              <w:lang w:eastAsia="nl-NL"/>
            </w:rPr>
          </w:pPr>
          <w:r>
            <w:fldChar w:fldCharType="begin"/>
          </w:r>
          <w:r>
            <w:instrText xml:space="preserve"> TOC \o "1-3" \h \z \u </w:instrText>
          </w:r>
          <w:r>
            <w:fldChar w:fldCharType="separate"/>
          </w:r>
          <w:hyperlink w:anchor="_Toc163032809" w:history="1">
            <w:r w:rsidR="00660973" w:rsidRPr="00660973">
              <w:rPr>
                <w:rStyle w:val="Hyperlink"/>
                <w:rFonts w:ascii="Arial" w:hAnsi="Arial" w:cs="Arial"/>
                <w:b/>
                <w:bCs/>
                <w:noProof/>
                <w:color w:val="002060"/>
              </w:rPr>
              <w:t>Inleiding</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_Toc163032809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3</w:t>
            </w:r>
            <w:r w:rsidR="00660973" w:rsidRPr="00660973">
              <w:rPr>
                <w:noProof/>
                <w:webHidden/>
                <w:color w:val="002060"/>
              </w:rPr>
              <w:fldChar w:fldCharType="end"/>
            </w:r>
          </w:hyperlink>
        </w:p>
        <w:p w14:paraId="60ED5464" w14:textId="7FEA3850" w:rsidR="00660973" w:rsidRPr="00660973" w:rsidRDefault="00951AC1">
          <w:pPr>
            <w:pStyle w:val="Inhopg1"/>
            <w:tabs>
              <w:tab w:val="right" w:leader="dot" w:pos="9062"/>
            </w:tabs>
            <w:rPr>
              <w:rFonts w:eastAsiaTheme="minorEastAsia"/>
              <w:noProof/>
              <w:color w:val="002060"/>
              <w:sz w:val="24"/>
              <w:szCs w:val="24"/>
              <w:lang w:eastAsia="nl-NL"/>
            </w:rPr>
          </w:pPr>
          <w:hyperlink w:anchor="_Toc163032810" w:history="1">
            <w:r w:rsidR="00660973" w:rsidRPr="00660973">
              <w:rPr>
                <w:rStyle w:val="Hyperlink"/>
                <w:rFonts w:ascii="Arial" w:hAnsi="Arial" w:cs="Arial"/>
                <w:b/>
                <w:bCs/>
                <w:noProof/>
                <w:color w:val="002060"/>
              </w:rPr>
              <w:t>De wettelijke vereisten</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_Toc163032810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3</w:t>
            </w:r>
            <w:r w:rsidR="00660973" w:rsidRPr="00660973">
              <w:rPr>
                <w:noProof/>
                <w:webHidden/>
                <w:color w:val="002060"/>
              </w:rPr>
              <w:fldChar w:fldCharType="end"/>
            </w:r>
          </w:hyperlink>
        </w:p>
        <w:p w14:paraId="0BCB7BF7" w14:textId="06030775" w:rsidR="00660973" w:rsidRPr="00660973" w:rsidRDefault="00951AC1">
          <w:pPr>
            <w:pStyle w:val="Inhopg1"/>
            <w:tabs>
              <w:tab w:val="right" w:leader="dot" w:pos="9062"/>
            </w:tabs>
            <w:rPr>
              <w:rFonts w:eastAsiaTheme="minorEastAsia"/>
              <w:noProof/>
              <w:color w:val="002060"/>
              <w:sz w:val="24"/>
              <w:szCs w:val="24"/>
              <w:lang w:eastAsia="nl-NL"/>
            </w:rPr>
          </w:pPr>
          <w:hyperlink w:anchor="_Toc163032811" w:history="1">
            <w:r w:rsidR="00660973" w:rsidRPr="00660973">
              <w:rPr>
                <w:rStyle w:val="Hyperlink"/>
                <w:rFonts w:ascii="Arial" w:hAnsi="Arial" w:cs="Arial"/>
                <w:b/>
                <w:bCs/>
                <w:noProof/>
                <w:color w:val="002060"/>
              </w:rPr>
              <w:t>Visie Sociale Veiligheid</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_Toc163032811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4</w:t>
            </w:r>
            <w:r w:rsidR="00660973" w:rsidRPr="00660973">
              <w:rPr>
                <w:noProof/>
                <w:webHidden/>
                <w:color w:val="002060"/>
              </w:rPr>
              <w:fldChar w:fldCharType="end"/>
            </w:r>
          </w:hyperlink>
        </w:p>
        <w:p w14:paraId="185F71F9" w14:textId="079BB77D" w:rsidR="00660973" w:rsidRPr="00660973" w:rsidRDefault="00951AC1">
          <w:pPr>
            <w:pStyle w:val="Inhopg1"/>
            <w:tabs>
              <w:tab w:val="right" w:leader="dot" w:pos="9062"/>
            </w:tabs>
            <w:rPr>
              <w:rFonts w:eastAsiaTheme="minorEastAsia"/>
              <w:noProof/>
              <w:color w:val="002060"/>
              <w:sz w:val="24"/>
              <w:szCs w:val="24"/>
              <w:lang w:eastAsia="nl-NL"/>
            </w:rPr>
          </w:pPr>
          <w:hyperlink w:anchor="_Toc163032812" w:history="1">
            <w:r w:rsidR="00660973" w:rsidRPr="00660973">
              <w:rPr>
                <w:rStyle w:val="Hyperlink"/>
                <w:rFonts w:ascii="Arial" w:hAnsi="Arial" w:cs="Arial"/>
                <w:b/>
                <w:bCs/>
                <w:noProof/>
                <w:color w:val="002060"/>
              </w:rPr>
              <w:t>Sociale veiligheid</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_Toc163032812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4</w:t>
            </w:r>
            <w:r w:rsidR="00660973" w:rsidRPr="00660973">
              <w:rPr>
                <w:noProof/>
                <w:webHidden/>
                <w:color w:val="002060"/>
              </w:rPr>
              <w:fldChar w:fldCharType="end"/>
            </w:r>
          </w:hyperlink>
        </w:p>
        <w:p w14:paraId="20A41CA0" w14:textId="321604CC" w:rsidR="00660973" w:rsidRPr="00660973" w:rsidRDefault="00951AC1">
          <w:pPr>
            <w:pStyle w:val="Inhopg2"/>
            <w:tabs>
              <w:tab w:val="right" w:leader="dot" w:pos="9062"/>
            </w:tabs>
            <w:rPr>
              <w:rFonts w:eastAsiaTheme="minorEastAsia"/>
              <w:noProof/>
              <w:color w:val="002060"/>
              <w:sz w:val="24"/>
              <w:szCs w:val="24"/>
              <w:lang w:eastAsia="nl-NL"/>
            </w:rPr>
          </w:pPr>
          <w:hyperlink w:anchor="_Toc163032813" w:history="1">
            <w:r w:rsidR="00660973" w:rsidRPr="00660973">
              <w:rPr>
                <w:rStyle w:val="Hyperlink"/>
                <w:rFonts w:ascii="Arial" w:hAnsi="Arial" w:cs="Arial"/>
                <w:b/>
                <w:bCs/>
                <w:noProof/>
                <w:color w:val="002060"/>
              </w:rPr>
              <w:t>Regels en afspraken met betrekking tot de sociale veiligheid</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_Toc163032813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4</w:t>
            </w:r>
            <w:r w:rsidR="00660973" w:rsidRPr="00660973">
              <w:rPr>
                <w:noProof/>
                <w:webHidden/>
                <w:color w:val="002060"/>
              </w:rPr>
              <w:fldChar w:fldCharType="end"/>
            </w:r>
          </w:hyperlink>
        </w:p>
        <w:p w14:paraId="52EADE52" w14:textId="7A73C87E" w:rsidR="00660973" w:rsidRPr="00660973" w:rsidRDefault="00951AC1">
          <w:pPr>
            <w:pStyle w:val="Inhopg2"/>
            <w:tabs>
              <w:tab w:val="right" w:leader="dot" w:pos="9062"/>
            </w:tabs>
            <w:rPr>
              <w:rFonts w:eastAsiaTheme="minorEastAsia"/>
              <w:noProof/>
              <w:color w:val="002060"/>
              <w:sz w:val="24"/>
              <w:szCs w:val="24"/>
              <w:lang w:eastAsia="nl-NL"/>
            </w:rPr>
          </w:pPr>
          <w:hyperlink w:anchor="_Toc163032814" w:history="1">
            <w:r w:rsidR="00660973" w:rsidRPr="00660973">
              <w:rPr>
                <w:rStyle w:val="Hyperlink"/>
                <w:rFonts w:ascii="Arial" w:hAnsi="Arial" w:cs="Arial"/>
                <w:b/>
                <w:bCs/>
                <w:noProof/>
                <w:color w:val="002060"/>
              </w:rPr>
              <w:t>Taken van een vertrouwenspersoon:</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_Toc163032814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4</w:t>
            </w:r>
            <w:r w:rsidR="00660973" w:rsidRPr="00660973">
              <w:rPr>
                <w:noProof/>
                <w:webHidden/>
                <w:color w:val="002060"/>
              </w:rPr>
              <w:fldChar w:fldCharType="end"/>
            </w:r>
          </w:hyperlink>
        </w:p>
        <w:p w14:paraId="175FD279" w14:textId="658B04E8" w:rsidR="00660973" w:rsidRPr="00660973" w:rsidRDefault="00951AC1">
          <w:pPr>
            <w:pStyle w:val="Inhopg2"/>
            <w:tabs>
              <w:tab w:val="right" w:leader="dot" w:pos="9062"/>
            </w:tabs>
            <w:rPr>
              <w:rFonts w:eastAsiaTheme="minorEastAsia"/>
              <w:noProof/>
              <w:color w:val="002060"/>
              <w:sz w:val="24"/>
              <w:szCs w:val="24"/>
              <w:lang w:eastAsia="nl-NL"/>
            </w:rPr>
          </w:pPr>
          <w:hyperlink w:anchor="_Toc163032815" w:history="1">
            <w:r w:rsidR="00660973" w:rsidRPr="00660973">
              <w:rPr>
                <w:rStyle w:val="Hyperlink"/>
                <w:rFonts w:ascii="Arial" w:hAnsi="Arial" w:cs="Arial"/>
                <w:b/>
                <w:bCs/>
                <w:noProof/>
                <w:color w:val="002060"/>
              </w:rPr>
              <w:t>Klachtenregeling De Noordwijkse School</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_Toc163032815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5</w:t>
            </w:r>
            <w:r w:rsidR="00660973" w:rsidRPr="00660973">
              <w:rPr>
                <w:noProof/>
                <w:webHidden/>
                <w:color w:val="002060"/>
              </w:rPr>
              <w:fldChar w:fldCharType="end"/>
            </w:r>
          </w:hyperlink>
        </w:p>
        <w:p w14:paraId="521A27E6" w14:textId="28FD0992" w:rsidR="00660973" w:rsidRPr="00660973" w:rsidRDefault="00951AC1">
          <w:pPr>
            <w:pStyle w:val="Inhopg1"/>
            <w:tabs>
              <w:tab w:val="right" w:leader="dot" w:pos="9062"/>
            </w:tabs>
            <w:rPr>
              <w:rFonts w:eastAsiaTheme="minorEastAsia"/>
              <w:noProof/>
              <w:color w:val="002060"/>
              <w:sz w:val="24"/>
              <w:szCs w:val="24"/>
              <w:lang w:eastAsia="nl-NL"/>
            </w:rPr>
          </w:pPr>
          <w:hyperlink w:anchor="_Toc163032816" w:history="1">
            <w:r w:rsidR="00660973" w:rsidRPr="00660973">
              <w:rPr>
                <w:rStyle w:val="Hyperlink"/>
                <w:rFonts w:ascii="Arial" w:eastAsia="Times New Roman" w:hAnsi="Arial" w:cs="Arial"/>
                <w:b/>
                <w:noProof/>
                <w:color w:val="002060"/>
                <w:kern w:val="0"/>
                <w:lang w:eastAsia="nl-NL"/>
                <w14:ligatures w14:val="none"/>
              </w:rPr>
              <w:t>Fysieke veiligheid</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_Toc163032816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6</w:t>
            </w:r>
            <w:r w:rsidR="00660973" w:rsidRPr="00660973">
              <w:rPr>
                <w:noProof/>
                <w:webHidden/>
                <w:color w:val="002060"/>
              </w:rPr>
              <w:fldChar w:fldCharType="end"/>
            </w:r>
          </w:hyperlink>
        </w:p>
        <w:p w14:paraId="50798862" w14:textId="631DF931" w:rsidR="00660973" w:rsidRPr="00660973" w:rsidRDefault="00951AC1">
          <w:pPr>
            <w:pStyle w:val="Inhopg2"/>
            <w:tabs>
              <w:tab w:val="right" w:leader="dot" w:pos="9062"/>
            </w:tabs>
            <w:rPr>
              <w:rFonts w:eastAsiaTheme="minorEastAsia"/>
              <w:noProof/>
              <w:color w:val="002060"/>
              <w:sz w:val="24"/>
              <w:szCs w:val="24"/>
              <w:lang w:eastAsia="nl-NL"/>
            </w:rPr>
          </w:pPr>
          <w:hyperlink w:anchor="_Toc163032817" w:history="1">
            <w:r w:rsidR="00660973" w:rsidRPr="00660973">
              <w:rPr>
                <w:rStyle w:val="Hyperlink"/>
                <w:rFonts w:ascii="Arial" w:eastAsia="Times New Roman" w:hAnsi="Arial" w:cs="Arial"/>
                <w:b/>
                <w:bCs/>
                <w:noProof/>
                <w:color w:val="002060"/>
                <w:kern w:val="0"/>
                <w:lang w:eastAsia="nl-NL"/>
                <w14:ligatures w14:val="none"/>
              </w:rPr>
              <w:t>Gedragsregels</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_Toc163032817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6</w:t>
            </w:r>
            <w:r w:rsidR="00660973" w:rsidRPr="00660973">
              <w:rPr>
                <w:noProof/>
                <w:webHidden/>
                <w:color w:val="002060"/>
              </w:rPr>
              <w:fldChar w:fldCharType="end"/>
            </w:r>
          </w:hyperlink>
        </w:p>
        <w:p w14:paraId="6171EBAB" w14:textId="288280F4" w:rsidR="00660973" w:rsidRPr="00660973" w:rsidRDefault="00951AC1">
          <w:pPr>
            <w:pStyle w:val="Inhopg2"/>
            <w:tabs>
              <w:tab w:val="right" w:leader="dot" w:pos="9062"/>
            </w:tabs>
            <w:rPr>
              <w:rFonts w:eastAsiaTheme="minorEastAsia"/>
              <w:noProof/>
              <w:color w:val="002060"/>
              <w:sz w:val="24"/>
              <w:szCs w:val="24"/>
              <w:lang w:eastAsia="nl-NL"/>
            </w:rPr>
          </w:pPr>
          <w:hyperlink w:anchor="_Toc163032818" w:history="1">
            <w:r w:rsidR="00660973" w:rsidRPr="00660973">
              <w:rPr>
                <w:rStyle w:val="Hyperlink"/>
                <w:rFonts w:ascii="Arial" w:eastAsia="Times New Roman" w:hAnsi="Arial" w:cs="Arial"/>
                <w:b/>
                <w:noProof/>
                <w:color w:val="002060"/>
                <w:kern w:val="0"/>
                <w:lang w:eastAsia="nl-NL"/>
                <w14:ligatures w14:val="none"/>
              </w:rPr>
              <w:t>Schoolgebouw</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_Toc163032818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6</w:t>
            </w:r>
            <w:r w:rsidR="00660973" w:rsidRPr="00660973">
              <w:rPr>
                <w:noProof/>
                <w:webHidden/>
                <w:color w:val="002060"/>
              </w:rPr>
              <w:fldChar w:fldCharType="end"/>
            </w:r>
          </w:hyperlink>
        </w:p>
        <w:p w14:paraId="6A6AF7AE" w14:textId="256C87F5" w:rsidR="00660973" w:rsidRPr="00660973" w:rsidRDefault="00951AC1">
          <w:pPr>
            <w:pStyle w:val="Inhopg2"/>
            <w:tabs>
              <w:tab w:val="right" w:leader="dot" w:pos="9062"/>
            </w:tabs>
            <w:rPr>
              <w:rFonts w:eastAsiaTheme="minorEastAsia"/>
              <w:noProof/>
              <w:color w:val="002060"/>
              <w:sz w:val="24"/>
              <w:szCs w:val="24"/>
              <w:lang w:eastAsia="nl-NL"/>
            </w:rPr>
          </w:pPr>
          <w:hyperlink w:anchor="_Toc163032819" w:history="1">
            <w:r w:rsidR="00660973" w:rsidRPr="00660973">
              <w:rPr>
                <w:rStyle w:val="Hyperlink"/>
                <w:rFonts w:ascii="Arial" w:eastAsia="Times New Roman" w:hAnsi="Arial" w:cs="Arial"/>
                <w:b/>
                <w:noProof/>
                <w:color w:val="002060"/>
                <w:kern w:val="0"/>
                <w:lang w:eastAsia="nl-NL"/>
                <w14:ligatures w14:val="none"/>
              </w:rPr>
              <w:t>Toezicht</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_Toc163032819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6</w:t>
            </w:r>
            <w:r w:rsidR="00660973" w:rsidRPr="00660973">
              <w:rPr>
                <w:noProof/>
                <w:webHidden/>
                <w:color w:val="002060"/>
              </w:rPr>
              <w:fldChar w:fldCharType="end"/>
            </w:r>
          </w:hyperlink>
        </w:p>
        <w:p w14:paraId="24ACB204" w14:textId="7A50FFC5" w:rsidR="00660973" w:rsidRPr="00660973" w:rsidRDefault="00951AC1">
          <w:pPr>
            <w:pStyle w:val="Inhopg2"/>
            <w:tabs>
              <w:tab w:val="right" w:leader="dot" w:pos="9062"/>
            </w:tabs>
            <w:rPr>
              <w:rFonts w:eastAsiaTheme="minorEastAsia"/>
              <w:noProof/>
              <w:color w:val="002060"/>
              <w:sz w:val="24"/>
              <w:szCs w:val="24"/>
              <w:lang w:eastAsia="nl-NL"/>
            </w:rPr>
          </w:pPr>
          <w:hyperlink w:anchor="_Toc163032820" w:history="1">
            <w:r w:rsidR="00660973" w:rsidRPr="00660973">
              <w:rPr>
                <w:rStyle w:val="Hyperlink"/>
                <w:rFonts w:ascii="Arial" w:eastAsia="Times New Roman" w:hAnsi="Arial" w:cs="Arial"/>
                <w:b/>
                <w:noProof/>
                <w:color w:val="002060"/>
                <w:kern w:val="0"/>
                <w:lang w:eastAsia="nl-NL"/>
                <w14:ligatures w14:val="none"/>
              </w:rPr>
              <w:t>Schoolomgeving</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_Toc163032820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6</w:t>
            </w:r>
            <w:r w:rsidR="00660973" w:rsidRPr="00660973">
              <w:rPr>
                <w:noProof/>
                <w:webHidden/>
                <w:color w:val="002060"/>
              </w:rPr>
              <w:fldChar w:fldCharType="end"/>
            </w:r>
          </w:hyperlink>
        </w:p>
        <w:p w14:paraId="10361B33" w14:textId="02398B10" w:rsidR="00660973" w:rsidRPr="00660973" w:rsidRDefault="00951AC1">
          <w:pPr>
            <w:pStyle w:val="Inhopg2"/>
            <w:tabs>
              <w:tab w:val="right" w:leader="dot" w:pos="9062"/>
            </w:tabs>
            <w:rPr>
              <w:rFonts w:eastAsiaTheme="minorEastAsia"/>
              <w:noProof/>
              <w:color w:val="002060"/>
              <w:sz w:val="24"/>
              <w:szCs w:val="24"/>
              <w:lang w:eastAsia="nl-NL"/>
            </w:rPr>
          </w:pPr>
          <w:hyperlink w:anchor="_Toc163032821" w:history="1">
            <w:r w:rsidR="00660973" w:rsidRPr="00660973">
              <w:rPr>
                <w:rStyle w:val="Hyperlink"/>
                <w:rFonts w:ascii="Arial" w:eastAsia="Times New Roman" w:hAnsi="Arial" w:cs="Arial"/>
                <w:b/>
                <w:bCs/>
                <w:noProof/>
                <w:color w:val="002060"/>
                <w:kern w:val="0"/>
                <w:lang w:eastAsia="nl-NL"/>
                <w14:ligatures w14:val="none"/>
              </w:rPr>
              <w:t>Verkeerscommissie</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_Toc163032821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7</w:t>
            </w:r>
            <w:r w:rsidR="00660973" w:rsidRPr="00660973">
              <w:rPr>
                <w:noProof/>
                <w:webHidden/>
                <w:color w:val="002060"/>
              </w:rPr>
              <w:fldChar w:fldCharType="end"/>
            </w:r>
          </w:hyperlink>
        </w:p>
        <w:p w14:paraId="06BE1B8B" w14:textId="36A3FF97" w:rsidR="00660973" w:rsidRPr="00660973" w:rsidRDefault="00951AC1">
          <w:pPr>
            <w:pStyle w:val="Inhopg2"/>
            <w:tabs>
              <w:tab w:val="right" w:leader="dot" w:pos="9062"/>
            </w:tabs>
            <w:rPr>
              <w:rFonts w:eastAsiaTheme="minorEastAsia"/>
              <w:noProof/>
              <w:color w:val="002060"/>
              <w:sz w:val="24"/>
              <w:szCs w:val="24"/>
              <w:lang w:eastAsia="nl-NL"/>
            </w:rPr>
          </w:pPr>
          <w:hyperlink w:anchor="_Toc163032822" w:history="1">
            <w:r w:rsidR="00660973" w:rsidRPr="00660973">
              <w:rPr>
                <w:rStyle w:val="Hyperlink"/>
                <w:rFonts w:ascii="Arial" w:eastAsia="Times New Roman" w:hAnsi="Arial" w:cs="Arial"/>
                <w:b/>
                <w:noProof/>
                <w:color w:val="002060"/>
                <w:kern w:val="0"/>
                <w:lang w:eastAsia="nl-NL"/>
                <w14:ligatures w14:val="none"/>
              </w:rPr>
              <w:t>Ontruimingsplan/ontruimingsoefening</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_Toc163032822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7</w:t>
            </w:r>
            <w:r w:rsidR="00660973" w:rsidRPr="00660973">
              <w:rPr>
                <w:noProof/>
                <w:webHidden/>
                <w:color w:val="002060"/>
              </w:rPr>
              <w:fldChar w:fldCharType="end"/>
            </w:r>
          </w:hyperlink>
        </w:p>
        <w:p w14:paraId="463356D2" w14:textId="601D934C" w:rsidR="00660973" w:rsidRPr="00660973" w:rsidRDefault="00951AC1">
          <w:pPr>
            <w:pStyle w:val="Inhopg2"/>
            <w:tabs>
              <w:tab w:val="right" w:leader="dot" w:pos="9062"/>
            </w:tabs>
            <w:rPr>
              <w:rFonts w:eastAsiaTheme="minorEastAsia"/>
              <w:noProof/>
              <w:color w:val="002060"/>
              <w:sz w:val="24"/>
              <w:szCs w:val="24"/>
              <w:lang w:eastAsia="nl-NL"/>
            </w:rPr>
          </w:pPr>
          <w:hyperlink w:anchor="_Toc163032823" w:history="1">
            <w:r w:rsidR="00660973" w:rsidRPr="00660973">
              <w:rPr>
                <w:rStyle w:val="Hyperlink"/>
                <w:rFonts w:ascii="Arial" w:eastAsia="Times New Roman" w:hAnsi="Arial" w:cs="Arial"/>
                <w:b/>
                <w:noProof/>
                <w:color w:val="002060"/>
                <w:kern w:val="0"/>
                <w:lang w:eastAsia="nl-NL"/>
                <w14:ligatures w14:val="none"/>
              </w:rPr>
              <w:t>Speeltoestellen</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_Toc163032823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7</w:t>
            </w:r>
            <w:r w:rsidR="00660973" w:rsidRPr="00660973">
              <w:rPr>
                <w:noProof/>
                <w:webHidden/>
                <w:color w:val="002060"/>
              </w:rPr>
              <w:fldChar w:fldCharType="end"/>
            </w:r>
          </w:hyperlink>
        </w:p>
        <w:p w14:paraId="3A96A063" w14:textId="58907F7D" w:rsidR="00660973" w:rsidRPr="00660973" w:rsidRDefault="00951AC1">
          <w:pPr>
            <w:pStyle w:val="Inhopg2"/>
            <w:tabs>
              <w:tab w:val="right" w:leader="dot" w:pos="9062"/>
            </w:tabs>
            <w:rPr>
              <w:rFonts w:eastAsiaTheme="minorEastAsia"/>
              <w:noProof/>
              <w:color w:val="002060"/>
              <w:sz w:val="24"/>
              <w:szCs w:val="24"/>
              <w:lang w:eastAsia="nl-NL"/>
            </w:rPr>
          </w:pPr>
          <w:hyperlink w:anchor="_Toc163032824" w:history="1">
            <w:r w:rsidR="00660973" w:rsidRPr="00660973">
              <w:rPr>
                <w:rStyle w:val="Hyperlink"/>
                <w:rFonts w:ascii="Arial" w:eastAsia="Times New Roman" w:hAnsi="Arial" w:cs="Arial"/>
                <w:b/>
                <w:noProof/>
                <w:color w:val="002060"/>
                <w:kern w:val="0"/>
                <w:lang w:eastAsia="nl-NL"/>
                <w14:ligatures w14:val="none"/>
              </w:rPr>
              <w:t>Registreren ongelukken/riskante situaties</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_Toc163032824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7</w:t>
            </w:r>
            <w:r w:rsidR="00660973" w:rsidRPr="00660973">
              <w:rPr>
                <w:noProof/>
                <w:webHidden/>
                <w:color w:val="002060"/>
              </w:rPr>
              <w:fldChar w:fldCharType="end"/>
            </w:r>
          </w:hyperlink>
        </w:p>
        <w:p w14:paraId="3F93D799" w14:textId="01E26CA5" w:rsidR="00660973" w:rsidRPr="00660973" w:rsidRDefault="00951AC1">
          <w:pPr>
            <w:pStyle w:val="Inhopg2"/>
            <w:tabs>
              <w:tab w:val="right" w:leader="dot" w:pos="9062"/>
            </w:tabs>
            <w:rPr>
              <w:rFonts w:eastAsiaTheme="minorEastAsia"/>
              <w:noProof/>
              <w:color w:val="002060"/>
              <w:sz w:val="24"/>
              <w:szCs w:val="24"/>
              <w:lang w:eastAsia="nl-NL"/>
            </w:rPr>
          </w:pPr>
          <w:hyperlink w:anchor="_Toc163032825" w:history="1">
            <w:r w:rsidR="00660973" w:rsidRPr="00660973">
              <w:rPr>
                <w:rStyle w:val="Hyperlink"/>
                <w:rFonts w:ascii="Arial" w:eastAsia="Times New Roman" w:hAnsi="Arial" w:cs="Arial"/>
                <w:b/>
                <w:bCs/>
                <w:noProof/>
                <w:color w:val="002060"/>
                <w:kern w:val="0"/>
                <w:lang w:eastAsia="nl-NL"/>
                <w14:ligatures w14:val="none"/>
              </w:rPr>
              <w:t>Leerlingen met een fysieke handicap</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_Toc163032825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7</w:t>
            </w:r>
            <w:r w:rsidR="00660973" w:rsidRPr="00660973">
              <w:rPr>
                <w:noProof/>
                <w:webHidden/>
                <w:color w:val="002060"/>
              </w:rPr>
              <w:fldChar w:fldCharType="end"/>
            </w:r>
          </w:hyperlink>
        </w:p>
        <w:p w14:paraId="25C2D60F" w14:textId="7D61566B" w:rsidR="00660973" w:rsidRPr="00660973" w:rsidRDefault="00951AC1">
          <w:pPr>
            <w:pStyle w:val="Inhopg2"/>
            <w:tabs>
              <w:tab w:val="right" w:leader="dot" w:pos="9062"/>
            </w:tabs>
            <w:rPr>
              <w:rFonts w:eastAsiaTheme="minorEastAsia"/>
              <w:noProof/>
              <w:color w:val="002060"/>
              <w:sz w:val="24"/>
              <w:szCs w:val="24"/>
              <w:lang w:eastAsia="nl-NL"/>
            </w:rPr>
          </w:pPr>
          <w:hyperlink w:anchor="_Toc163032826" w:history="1">
            <w:r w:rsidR="00660973" w:rsidRPr="00660973">
              <w:rPr>
                <w:rStyle w:val="Hyperlink"/>
                <w:rFonts w:ascii="Arial" w:eastAsia="Times New Roman" w:hAnsi="Arial" w:cs="Arial"/>
                <w:b/>
                <w:noProof/>
                <w:color w:val="002060"/>
                <w:kern w:val="0"/>
                <w:lang w:eastAsia="nl-NL"/>
                <w14:ligatures w14:val="none"/>
              </w:rPr>
              <w:t>Vervoer van leerlingen bij buitenschoolse activiteiten</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_Toc163032826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8</w:t>
            </w:r>
            <w:r w:rsidR="00660973" w:rsidRPr="00660973">
              <w:rPr>
                <w:noProof/>
                <w:webHidden/>
                <w:color w:val="002060"/>
              </w:rPr>
              <w:fldChar w:fldCharType="end"/>
            </w:r>
          </w:hyperlink>
        </w:p>
        <w:p w14:paraId="3E9AD03F" w14:textId="60738081" w:rsidR="00660973" w:rsidRPr="00660973" w:rsidRDefault="00951AC1">
          <w:pPr>
            <w:pStyle w:val="Inhopg2"/>
            <w:tabs>
              <w:tab w:val="right" w:leader="dot" w:pos="9062"/>
            </w:tabs>
            <w:rPr>
              <w:rFonts w:eastAsiaTheme="minorEastAsia"/>
              <w:noProof/>
              <w:color w:val="002060"/>
              <w:sz w:val="24"/>
              <w:szCs w:val="24"/>
              <w:lang w:eastAsia="nl-NL"/>
            </w:rPr>
          </w:pPr>
          <w:hyperlink w:anchor="_Toc163032827" w:history="1">
            <w:r w:rsidR="00660973" w:rsidRPr="00660973">
              <w:rPr>
                <w:rStyle w:val="Hyperlink"/>
                <w:rFonts w:ascii="Arial" w:eastAsia="Times New Roman" w:hAnsi="Arial" w:cs="Arial"/>
                <w:b/>
                <w:noProof/>
                <w:color w:val="002060"/>
                <w:kern w:val="0"/>
                <w:lang w:eastAsia="nl-NL"/>
                <w14:ligatures w14:val="none"/>
              </w:rPr>
              <w:t>Veilig omgaan met feestversiering</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_Toc163032827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8</w:t>
            </w:r>
            <w:r w:rsidR="00660973" w:rsidRPr="00660973">
              <w:rPr>
                <w:noProof/>
                <w:webHidden/>
                <w:color w:val="002060"/>
              </w:rPr>
              <w:fldChar w:fldCharType="end"/>
            </w:r>
          </w:hyperlink>
        </w:p>
        <w:p w14:paraId="5433CFB6" w14:textId="7670C165" w:rsidR="00660973" w:rsidRPr="00660973" w:rsidRDefault="00951AC1">
          <w:pPr>
            <w:pStyle w:val="Inhopg2"/>
            <w:tabs>
              <w:tab w:val="right" w:leader="dot" w:pos="9062"/>
            </w:tabs>
            <w:rPr>
              <w:rFonts w:eastAsiaTheme="minorEastAsia"/>
              <w:noProof/>
              <w:color w:val="002060"/>
              <w:sz w:val="24"/>
              <w:szCs w:val="24"/>
              <w:lang w:eastAsia="nl-NL"/>
            </w:rPr>
          </w:pPr>
          <w:hyperlink w:anchor="_Toc163032828" w:history="1">
            <w:r w:rsidR="00660973" w:rsidRPr="00660973">
              <w:rPr>
                <w:rStyle w:val="Hyperlink"/>
                <w:rFonts w:ascii="Arial" w:eastAsia="Times New Roman" w:hAnsi="Arial" w:cs="Arial"/>
                <w:b/>
                <w:noProof/>
                <w:color w:val="002060"/>
                <w:kern w:val="0"/>
                <w:lang w:eastAsia="nl-NL"/>
                <w14:ligatures w14:val="none"/>
              </w:rPr>
              <w:t>Rookverbod</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_Toc163032828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8</w:t>
            </w:r>
            <w:r w:rsidR="00660973" w:rsidRPr="00660973">
              <w:rPr>
                <w:noProof/>
                <w:webHidden/>
                <w:color w:val="002060"/>
              </w:rPr>
              <w:fldChar w:fldCharType="end"/>
            </w:r>
          </w:hyperlink>
        </w:p>
        <w:p w14:paraId="62B45640" w14:textId="76C7D58D" w:rsidR="00660973" w:rsidRPr="00660973" w:rsidRDefault="00951AC1">
          <w:pPr>
            <w:pStyle w:val="Inhopg2"/>
            <w:tabs>
              <w:tab w:val="right" w:leader="dot" w:pos="9062"/>
            </w:tabs>
            <w:rPr>
              <w:rFonts w:eastAsiaTheme="minorEastAsia"/>
              <w:noProof/>
              <w:color w:val="002060"/>
              <w:sz w:val="24"/>
              <w:szCs w:val="24"/>
              <w:lang w:eastAsia="nl-NL"/>
            </w:rPr>
          </w:pPr>
          <w:hyperlink w:anchor="_Toc163032829" w:history="1">
            <w:r w:rsidR="00660973" w:rsidRPr="00660973">
              <w:rPr>
                <w:rStyle w:val="Hyperlink"/>
                <w:rFonts w:ascii="Arial" w:eastAsia="Times New Roman" w:hAnsi="Arial" w:cs="Arial"/>
                <w:b/>
                <w:noProof/>
                <w:color w:val="002060"/>
                <w:kern w:val="0"/>
                <w:lang w:eastAsia="nl-NL"/>
                <w14:ligatures w14:val="none"/>
              </w:rPr>
              <w:t>Onderhoudscontract voor blusmiddelen</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_Toc163032829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8</w:t>
            </w:r>
            <w:r w:rsidR="00660973" w:rsidRPr="00660973">
              <w:rPr>
                <w:noProof/>
                <w:webHidden/>
                <w:color w:val="002060"/>
              </w:rPr>
              <w:fldChar w:fldCharType="end"/>
            </w:r>
          </w:hyperlink>
        </w:p>
        <w:p w14:paraId="3B5DCCFC" w14:textId="3816C8CD" w:rsidR="00660973" w:rsidRPr="00660973" w:rsidRDefault="00951AC1">
          <w:pPr>
            <w:pStyle w:val="Inhopg2"/>
            <w:tabs>
              <w:tab w:val="right" w:leader="dot" w:pos="9062"/>
            </w:tabs>
            <w:rPr>
              <w:rFonts w:eastAsiaTheme="minorEastAsia"/>
              <w:noProof/>
              <w:color w:val="002060"/>
              <w:sz w:val="24"/>
              <w:szCs w:val="24"/>
              <w:lang w:eastAsia="nl-NL"/>
            </w:rPr>
          </w:pPr>
          <w:hyperlink w:anchor="_Toc163032830" w:history="1">
            <w:r w:rsidR="00660973" w:rsidRPr="00660973">
              <w:rPr>
                <w:rStyle w:val="Hyperlink"/>
                <w:rFonts w:ascii="Arial" w:eastAsia="Times New Roman" w:hAnsi="Arial" w:cs="Arial"/>
                <w:b/>
                <w:bCs/>
                <w:noProof/>
                <w:color w:val="002060"/>
                <w:kern w:val="0"/>
                <w:lang w:eastAsia="nl-NL"/>
                <w14:ligatures w14:val="none"/>
              </w:rPr>
              <w:t>Onze huidige situatie op het terrein van schoolveiligheid</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_Toc163032830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8</w:t>
            </w:r>
            <w:r w:rsidR="00660973" w:rsidRPr="00660973">
              <w:rPr>
                <w:noProof/>
                <w:webHidden/>
                <w:color w:val="002060"/>
              </w:rPr>
              <w:fldChar w:fldCharType="end"/>
            </w:r>
          </w:hyperlink>
        </w:p>
        <w:p w14:paraId="188DC36E" w14:textId="159BF983" w:rsidR="00660973" w:rsidRPr="00660973" w:rsidRDefault="00951AC1">
          <w:pPr>
            <w:pStyle w:val="Inhopg2"/>
            <w:tabs>
              <w:tab w:val="right" w:leader="dot" w:pos="9062"/>
            </w:tabs>
            <w:rPr>
              <w:rFonts w:eastAsiaTheme="minorEastAsia"/>
              <w:noProof/>
              <w:color w:val="002060"/>
              <w:sz w:val="24"/>
              <w:szCs w:val="24"/>
              <w:lang w:eastAsia="nl-NL"/>
            </w:rPr>
          </w:pPr>
          <w:hyperlink w:anchor="_Toc163032831" w:history="1">
            <w:r w:rsidR="00660973" w:rsidRPr="00660973">
              <w:rPr>
                <w:rStyle w:val="Hyperlink"/>
                <w:rFonts w:ascii="Arial" w:eastAsia="Times New Roman" w:hAnsi="Arial" w:cs="Arial"/>
                <w:b/>
                <w:bCs/>
                <w:noProof/>
                <w:color w:val="002060"/>
                <w:kern w:val="0"/>
                <w:lang w:eastAsia="nl-NL"/>
                <w14:ligatures w14:val="none"/>
              </w:rPr>
              <w:t>Bedrijfshulpverleners</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_Toc163032831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8</w:t>
            </w:r>
            <w:r w:rsidR="00660973" w:rsidRPr="00660973">
              <w:rPr>
                <w:noProof/>
                <w:webHidden/>
                <w:color w:val="002060"/>
              </w:rPr>
              <w:fldChar w:fldCharType="end"/>
            </w:r>
          </w:hyperlink>
        </w:p>
        <w:p w14:paraId="118F0B4F" w14:textId="15948F9E" w:rsidR="00660973" w:rsidRPr="00660973" w:rsidRDefault="00951AC1">
          <w:pPr>
            <w:pStyle w:val="Inhopg2"/>
            <w:tabs>
              <w:tab w:val="right" w:leader="dot" w:pos="9062"/>
            </w:tabs>
            <w:rPr>
              <w:rFonts w:eastAsiaTheme="minorEastAsia"/>
              <w:noProof/>
              <w:color w:val="002060"/>
              <w:sz w:val="24"/>
              <w:szCs w:val="24"/>
              <w:lang w:eastAsia="nl-NL"/>
            </w:rPr>
          </w:pPr>
          <w:hyperlink w:anchor="_Toc163032832" w:history="1">
            <w:r w:rsidR="00660973" w:rsidRPr="00660973">
              <w:rPr>
                <w:rStyle w:val="Hyperlink"/>
                <w:rFonts w:ascii="Arial" w:eastAsia="Times New Roman" w:hAnsi="Arial" w:cs="Arial"/>
                <w:b/>
                <w:bCs/>
                <w:noProof/>
                <w:color w:val="002060"/>
                <w:kern w:val="0"/>
                <w:lang w:eastAsia="nl-NL"/>
                <w14:ligatures w14:val="none"/>
              </w:rPr>
              <w:t>Evaluatie</w:t>
            </w:r>
            <w:r w:rsidR="00660973" w:rsidRPr="00660973">
              <w:rPr>
                <w:noProof/>
                <w:webHidden/>
                <w:color w:val="002060"/>
              </w:rPr>
              <w:tab/>
            </w:r>
            <w:r w:rsidR="00660973" w:rsidRPr="00660973">
              <w:rPr>
                <w:noProof/>
                <w:webHidden/>
                <w:color w:val="002060"/>
              </w:rPr>
              <w:fldChar w:fldCharType="begin"/>
            </w:r>
            <w:r w:rsidR="00660973" w:rsidRPr="00660973">
              <w:rPr>
                <w:noProof/>
                <w:webHidden/>
                <w:color w:val="002060"/>
              </w:rPr>
              <w:instrText xml:space="preserve"> PAGEREF _Toc163032832 \h </w:instrText>
            </w:r>
            <w:r w:rsidR="00660973" w:rsidRPr="00660973">
              <w:rPr>
                <w:noProof/>
                <w:webHidden/>
                <w:color w:val="002060"/>
              </w:rPr>
            </w:r>
            <w:r w:rsidR="00660973" w:rsidRPr="00660973">
              <w:rPr>
                <w:noProof/>
                <w:webHidden/>
                <w:color w:val="002060"/>
              </w:rPr>
              <w:fldChar w:fldCharType="separate"/>
            </w:r>
            <w:r w:rsidR="00660973" w:rsidRPr="00660973">
              <w:rPr>
                <w:noProof/>
                <w:webHidden/>
                <w:color w:val="002060"/>
              </w:rPr>
              <w:t>9</w:t>
            </w:r>
            <w:r w:rsidR="00660973" w:rsidRPr="00660973">
              <w:rPr>
                <w:noProof/>
                <w:webHidden/>
                <w:color w:val="002060"/>
              </w:rPr>
              <w:fldChar w:fldCharType="end"/>
            </w:r>
          </w:hyperlink>
        </w:p>
        <w:p w14:paraId="589AA95A" w14:textId="37B19FF4" w:rsidR="00954691" w:rsidRDefault="00954691">
          <w:r>
            <w:rPr>
              <w:b/>
              <w:bCs/>
            </w:rPr>
            <w:fldChar w:fldCharType="end"/>
          </w:r>
        </w:p>
      </w:sdtContent>
    </w:sdt>
    <w:p w14:paraId="659052DC" w14:textId="4E5B5EEB" w:rsidR="008C48A8" w:rsidRPr="00B5416A" w:rsidRDefault="008C48A8" w:rsidP="00B5416A">
      <w:pPr>
        <w:rPr>
          <w:rFonts w:ascii="Arial" w:hAnsi="Arial" w:cs="Arial"/>
          <w:b/>
          <w:bCs/>
          <w:color w:val="002060"/>
        </w:rPr>
      </w:pPr>
      <w:r>
        <w:rPr>
          <w:rFonts w:ascii="Arial" w:hAnsi="Arial" w:cs="Arial"/>
          <w:b/>
          <w:bCs/>
        </w:rPr>
        <w:br w:type="page"/>
      </w:r>
    </w:p>
    <w:p w14:paraId="38D1C0F6" w14:textId="77777777" w:rsidR="008C48A8" w:rsidRDefault="008C48A8">
      <w:pPr>
        <w:rPr>
          <w:rFonts w:ascii="Arial" w:hAnsi="Arial" w:cs="Arial"/>
          <w:b/>
          <w:bCs/>
        </w:rPr>
      </w:pPr>
    </w:p>
    <w:p w14:paraId="33B449F6" w14:textId="77777777" w:rsidR="00792272" w:rsidRPr="00447303" w:rsidRDefault="00792272" w:rsidP="007E1528">
      <w:pPr>
        <w:pStyle w:val="Kop1"/>
        <w:rPr>
          <w:rFonts w:ascii="Arial" w:hAnsi="Arial" w:cs="Arial"/>
          <w:b/>
          <w:bCs/>
          <w:color w:val="002060"/>
          <w:sz w:val="24"/>
          <w:szCs w:val="24"/>
        </w:rPr>
      </w:pPr>
      <w:bookmarkStart w:id="0" w:name="_Toc163032809"/>
      <w:r w:rsidRPr="00447303">
        <w:rPr>
          <w:rFonts w:ascii="Arial" w:hAnsi="Arial" w:cs="Arial"/>
          <w:b/>
          <w:bCs/>
          <w:color w:val="002060"/>
          <w:sz w:val="24"/>
          <w:szCs w:val="24"/>
        </w:rPr>
        <w:t>Inleiding</w:t>
      </w:r>
      <w:bookmarkEnd w:id="0"/>
    </w:p>
    <w:p w14:paraId="07560834" w14:textId="2D2C357C" w:rsidR="00792272" w:rsidRPr="00792272" w:rsidRDefault="00792272" w:rsidP="00792272">
      <w:pPr>
        <w:rPr>
          <w:rFonts w:ascii="Arial" w:hAnsi="Arial" w:cs="Arial"/>
        </w:rPr>
      </w:pPr>
      <w:r w:rsidRPr="00792272">
        <w:rPr>
          <w:rFonts w:ascii="Arial" w:hAnsi="Arial" w:cs="Arial"/>
        </w:rPr>
        <w:t xml:space="preserve">Ons veiligheidsbeleid is een gezamenlijke verantwoordelijkheid van bevoegd gezag, schoolleiding, </w:t>
      </w:r>
      <w:r w:rsidR="00D97638">
        <w:rPr>
          <w:rFonts w:ascii="Arial" w:hAnsi="Arial" w:cs="Arial"/>
        </w:rPr>
        <w:t>team</w:t>
      </w:r>
      <w:r w:rsidRPr="00792272">
        <w:rPr>
          <w:rFonts w:ascii="Arial" w:hAnsi="Arial" w:cs="Arial"/>
        </w:rPr>
        <w:t xml:space="preserve"> en medezeggenschapsraad. Andere betrokkenen bij een veilige school zijn de ouders, de leerlingen, de stagiaires, de hulpouders en externe partners. </w:t>
      </w:r>
    </w:p>
    <w:p w14:paraId="3D051B2E" w14:textId="7278642B" w:rsidR="00792272" w:rsidRPr="00792272" w:rsidRDefault="00792272" w:rsidP="00792272">
      <w:pPr>
        <w:rPr>
          <w:rFonts w:ascii="Arial" w:hAnsi="Arial" w:cs="Arial"/>
        </w:rPr>
      </w:pPr>
      <w:r w:rsidRPr="00792272">
        <w:rPr>
          <w:rFonts w:ascii="Arial" w:hAnsi="Arial" w:cs="Arial"/>
        </w:rPr>
        <w:t>In het schoolveiligheidsplan beschrijft onze school het beleid op het terrein van sociale en fysieke veiligheid</w:t>
      </w:r>
      <w:r w:rsidR="00E30F2C">
        <w:rPr>
          <w:rFonts w:ascii="Arial" w:hAnsi="Arial" w:cs="Arial"/>
        </w:rPr>
        <w:t>.</w:t>
      </w:r>
      <w:r w:rsidR="00E30F2C">
        <w:rPr>
          <w:rFonts w:ascii="Arial" w:hAnsi="Arial" w:cs="Arial"/>
        </w:rPr>
        <w:br/>
      </w:r>
      <w:r w:rsidRPr="00792272">
        <w:rPr>
          <w:rFonts w:ascii="Arial" w:hAnsi="Arial" w:cs="Arial"/>
        </w:rPr>
        <w:t>Onder beleid betreffende sociale veiligheid wordt verstaan: beleid tegen agressie, geweld, seksuele intimidatie, pesten en discriminatie. Fysieke veiligheid heeft o. a. betrekking op het schoolgebouw, de speelplaats en de schoolomgeving.</w:t>
      </w:r>
    </w:p>
    <w:p w14:paraId="07F08829" w14:textId="77777777" w:rsidR="00792272" w:rsidRPr="00792272" w:rsidRDefault="00792272" w:rsidP="00792272">
      <w:pPr>
        <w:rPr>
          <w:rFonts w:ascii="Arial" w:hAnsi="Arial" w:cs="Arial"/>
        </w:rPr>
      </w:pPr>
    </w:p>
    <w:p w14:paraId="31A43535" w14:textId="77777777" w:rsidR="00792272" w:rsidRPr="00447303" w:rsidRDefault="00792272" w:rsidP="00447303">
      <w:pPr>
        <w:pStyle w:val="Kop1"/>
        <w:rPr>
          <w:rFonts w:ascii="Arial" w:hAnsi="Arial" w:cs="Arial"/>
          <w:b/>
          <w:bCs/>
          <w:color w:val="002060"/>
          <w:sz w:val="24"/>
          <w:szCs w:val="24"/>
        </w:rPr>
      </w:pPr>
      <w:bookmarkStart w:id="1" w:name="_Toc163032810"/>
      <w:r w:rsidRPr="00447303">
        <w:rPr>
          <w:rFonts w:ascii="Arial" w:hAnsi="Arial" w:cs="Arial"/>
          <w:b/>
          <w:bCs/>
          <w:color w:val="002060"/>
          <w:sz w:val="24"/>
          <w:szCs w:val="24"/>
        </w:rPr>
        <w:t>De wettelijke vereisten</w:t>
      </w:r>
      <w:bookmarkEnd w:id="1"/>
    </w:p>
    <w:p w14:paraId="463698C1" w14:textId="77777777" w:rsidR="00792272" w:rsidRPr="00792272" w:rsidRDefault="00792272" w:rsidP="00792272">
      <w:pPr>
        <w:rPr>
          <w:rFonts w:ascii="Arial" w:hAnsi="Arial" w:cs="Arial"/>
        </w:rPr>
      </w:pPr>
      <w:r w:rsidRPr="00792272">
        <w:rPr>
          <w:rFonts w:ascii="Arial" w:hAnsi="Arial" w:cs="Arial"/>
        </w:rPr>
        <w:t>Bij het ontwikkelen van het veiligheidsplan dient rekening gehouden te worden gehouden met de wettelijke vereisten, zoals:</w:t>
      </w:r>
    </w:p>
    <w:p w14:paraId="564A740F" w14:textId="77777777" w:rsidR="002255B4" w:rsidRDefault="00792272" w:rsidP="00792272">
      <w:pPr>
        <w:pStyle w:val="Lijstalinea"/>
        <w:numPr>
          <w:ilvl w:val="0"/>
          <w:numId w:val="8"/>
        </w:numPr>
        <w:rPr>
          <w:rFonts w:ascii="Arial" w:hAnsi="Arial" w:cs="Arial"/>
        </w:rPr>
      </w:pPr>
      <w:r w:rsidRPr="002255B4">
        <w:rPr>
          <w:rFonts w:ascii="Arial" w:hAnsi="Arial" w:cs="Arial"/>
        </w:rPr>
        <w:t>passages in de Grondwet m.b.t. discriminatie</w:t>
      </w:r>
    </w:p>
    <w:p w14:paraId="154CC55F" w14:textId="77777777" w:rsidR="002255B4" w:rsidRDefault="00792272" w:rsidP="00792272">
      <w:pPr>
        <w:pStyle w:val="Lijstalinea"/>
        <w:numPr>
          <w:ilvl w:val="0"/>
          <w:numId w:val="8"/>
        </w:numPr>
        <w:rPr>
          <w:rFonts w:ascii="Arial" w:hAnsi="Arial" w:cs="Arial"/>
        </w:rPr>
      </w:pPr>
      <w:r w:rsidRPr="002255B4">
        <w:rPr>
          <w:rFonts w:ascii="Arial" w:hAnsi="Arial" w:cs="Arial"/>
        </w:rPr>
        <w:t>de Wet Medezeggenschap op scholen van 2006</w:t>
      </w:r>
    </w:p>
    <w:p w14:paraId="2DBE5FE5" w14:textId="04DFB5C4" w:rsidR="00792272" w:rsidRPr="002255B4" w:rsidRDefault="00792272" w:rsidP="00792272">
      <w:pPr>
        <w:pStyle w:val="Lijstalinea"/>
        <w:numPr>
          <w:ilvl w:val="0"/>
          <w:numId w:val="8"/>
        </w:numPr>
        <w:rPr>
          <w:rFonts w:ascii="Arial" w:hAnsi="Arial" w:cs="Arial"/>
        </w:rPr>
      </w:pPr>
      <w:r w:rsidRPr="002255B4">
        <w:rPr>
          <w:rFonts w:ascii="Arial" w:hAnsi="Arial" w:cs="Arial"/>
        </w:rPr>
        <w:t xml:space="preserve">de Arbeidsomstandighedenwet van 26 september 2006, die op 1 januari 2007 is ingegaan. </w:t>
      </w:r>
    </w:p>
    <w:p w14:paraId="7B71AA81" w14:textId="2E60AEDE" w:rsidR="00792272" w:rsidRPr="00792272" w:rsidRDefault="00792272" w:rsidP="00792272">
      <w:pPr>
        <w:rPr>
          <w:rFonts w:ascii="Arial" w:hAnsi="Arial" w:cs="Arial"/>
        </w:rPr>
      </w:pPr>
      <w:r w:rsidRPr="00792272">
        <w:rPr>
          <w:rFonts w:ascii="Arial" w:hAnsi="Arial" w:cs="Arial"/>
        </w:rPr>
        <w:t>Scholen zijn volgens de Arbeidsomstandighedenwet verplicht om beleid te voeren op het terrein van seksuele intimidatie, agressie, geweld en pesten. Agressie, geweld, seksuele intimidatie en pesten zijn arbeidsrisico’s in een school en worden specifiek in de Arbowet (artikel1, lid e en f) genoemd. Door de Arbeidsinspectie wordt op de naleving van deze wet toegezien. Bij haar inspecties op scholen vormen agressie, geweld, seksuele intimidatie en pesten één van de aandachtspunten.</w:t>
      </w:r>
    </w:p>
    <w:p w14:paraId="52A720A8" w14:textId="444EB9F3" w:rsidR="00792272" w:rsidRPr="00792272" w:rsidRDefault="00792272" w:rsidP="00792272">
      <w:pPr>
        <w:rPr>
          <w:rFonts w:ascii="Arial" w:hAnsi="Arial" w:cs="Arial"/>
        </w:rPr>
      </w:pPr>
      <w:r w:rsidRPr="00792272">
        <w:rPr>
          <w:rFonts w:ascii="Arial" w:hAnsi="Arial" w:cs="Arial"/>
        </w:rPr>
        <w:t xml:space="preserve">Ook de Onderwijsinspectie controleert als onderdeel van het schoolklimaat of scholen een veiligheidsbeleid voeren om leerlingen en </w:t>
      </w:r>
      <w:r w:rsidR="00D97638">
        <w:rPr>
          <w:rFonts w:ascii="Arial" w:hAnsi="Arial" w:cs="Arial"/>
        </w:rPr>
        <w:t>team</w:t>
      </w:r>
      <w:r w:rsidRPr="00792272">
        <w:rPr>
          <w:rFonts w:ascii="Arial" w:hAnsi="Arial" w:cs="Arial"/>
        </w:rPr>
        <w:t xml:space="preserve"> zoveel mogelijk te vrijwaren van veiligheidsrisico’s als letsel, diefstal, agressie en geweld.</w:t>
      </w:r>
    </w:p>
    <w:p w14:paraId="44F40819" w14:textId="77777777" w:rsidR="00792272" w:rsidRPr="00792272" w:rsidRDefault="00792272" w:rsidP="00792272">
      <w:pPr>
        <w:rPr>
          <w:rFonts w:ascii="Arial" w:hAnsi="Arial" w:cs="Arial"/>
        </w:rPr>
      </w:pPr>
      <w:r w:rsidRPr="00792272">
        <w:rPr>
          <w:rFonts w:ascii="Arial" w:hAnsi="Arial" w:cs="Arial"/>
        </w:rPr>
        <w:t xml:space="preserve">Discriminatie wordt niet genoemd in de huidige Arbeidsomstandighedenwet, maar dient vanwege artikel 1 van de Grondwet wel aan bod te komen. Ook de CAO PO noemt racisme, een vorm van discriminatie (CAO PO artikel 11.5 lid 2 sub b). </w:t>
      </w:r>
    </w:p>
    <w:p w14:paraId="2B63B9C1" w14:textId="77777777" w:rsidR="00792272" w:rsidRPr="00792272" w:rsidRDefault="00792272" w:rsidP="00792272">
      <w:pPr>
        <w:rPr>
          <w:rFonts w:ascii="Arial" w:hAnsi="Arial" w:cs="Arial"/>
        </w:rPr>
      </w:pPr>
      <w:r w:rsidRPr="00792272">
        <w:rPr>
          <w:rFonts w:ascii="Arial" w:hAnsi="Arial" w:cs="Arial"/>
        </w:rPr>
        <w:t xml:space="preserve">Volgens artikel 12 van de Arbeidsomstandighedenwet werken werkgevers en werknemers bij de uitvoering van het beleid samen. </w:t>
      </w:r>
    </w:p>
    <w:p w14:paraId="2BD9EAEB" w14:textId="2BD9C04F" w:rsidR="00792272" w:rsidRPr="00792272" w:rsidRDefault="00792272" w:rsidP="00792272">
      <w:pPr>
        <w:rPr>
          <w:rFonts w:ascii="Arial" w:hAnsi="Arial" w:cs="Arial"/>
        </w:rPr>
      </w:pPr>
      <w:r w:rsidRPr="00792272">
        <w:rPr>
          <w:rFonts w:ascii="Arial" w:hAnsi="Arial" w:cs="Arial"/>
        </w:rPr>
        <w:t xml:space="preserve">Onze directeur/bestuurder en </w:t>
      </w:r>
      <w:r w:rsidR="002E5CD8">
        <w:rPr>
          <w:rFonts w:ascii="Arial" w:hAnsi="Arial" w:cs="Arial"/>
        </w:rPr>
        <w:t xml:space="preserve">het </w:t>
      </w:r>
      <w:r w:rsidR="00D97638">
        <w:rPr>
          <w:rFonts w:ascii="Arial" w:hAnsi="Arial" w:cs="Arial"/>
        </w:rPr>
        <w:t>team</w:t>
      </w:r>
      <w:r w:rsidRPr="00792272">
        <w:rPr>
          <w:rFonts w:ascii="Arial" w:hAnsi="Arial" w:cs="Arial"/>
        </w:rPr>
        <w:t xml:space="preserve"> zijn samen verantwoordelijk voor de uitvoering van het beleid met betrekking tot sociale en fysieke veiligheid.</w:t>
      </w:r>
    </w:p>
    <w:p w14:paraId="62160FFD" w14:textId="7739D4AA" w:rsidR="00792272" w:rsidRDefault="00792272" w:rsidP="00792272">
      <w:pPr>
        <w:rPr>
          <w:rFonts w:ascii="Arial" w:hAnsi="Arial" w:cs="Arial"/>
        </w:rPr>
      </w:pPr>
      <w:r w:rsidRPr="00792272">
        <w:rPr>
          <w:rFonts w:ascii="Arial" w:hAnsi="Arial" w:cs="Arial"/>
        </w:rPr>
        <w:t xml:space="preserve">De directeur/bestuurder zorgt in de eerste plaats voor het opzetten van algemeen beleid voor de school, waarin het veiligheidsplan onderdeel is van het </w:t>
      </w:r>
      <w:r w:rsidR="006A2BAE">
        <w:rPr>
          <w:rFonts w:ascii="Arial" w:hAnsi="Arial" w:cs="Arial"/>
        </w:rPr>
        <w:t>personeels</w:t>
      </w:r>
      <w:r w:rsidRPr="00792272">
        <w:rPr>
          <w:rFonts w:ascii="Arial" w:hAnsi="Arial" w:cs="Arial"/>
        </w:rPr>
        <w:t>beleid en zorgt voor een adequate overlegstructuur. De directeur/bestuurder ziet erop toe dat de uitwerking van het veiligheidsbeleid</w:t>
      </w:r>
      <w:r>
        <w:rPr>
          <w:rFonts w:ascii="Arial" w:hAnsi="Arial" w:cs="Arial"/>
        </w:rPr>
        <w:t xml:space="preserve">. </w:t>
      </w:r>
      <w:r w:rsidRPr="00792272">
        <w:rPr>
          <w:rFonts w:ascii="Arial" w:hAnsi="Arial" w:cs="Arial"/>
        </w:rPr>
        <w:t xml:space="preserve"> De MR heeft, zie reglement, een adviserende en/of instemmingsbevoegdheid t.a.v. het veiligheidsbeleid op schoolniveau.</w:t>
      </w:r>
    </w:p>
    <w:p w14:paraId="248680B9" w14:textId="77777777" w:rsidR="006A2BAE" w:rsidRDefault="006A2BAE" w:rsidP="00792272">
      <w:pPr>
        <w:rPr>
          <w:rFonts w:ascii="Arial" w:hAnsi="Arial" w:cs="Arial"/>
        </w:rPr>
      </w:pPr>
    </w:p>
    <w:p w14:paraId="7825F720" w14:textId="77777777" w:rsidR="006A2BAE" w:rsidRPr="00792272" w:rsidRDefault="006A2BAE" w:rsidP="00792272">
      <w:pPr>
        <w:rPr>
          <w:rFonts w:ascii="Arial" w:hAnsi="Arial" w:cs="Arial"/>
        </w:rPr>
      </w:pPr>
    </w:p>
    <w:p w14:paraId="07342D2C" w14:textId="13E587CC" w:rsidR="00452823" w:rsidRPr="00843931" w:rsidRDefault="00452823" w:rsidP="00843931">
      <w:pPr>
        <w:pStyle w:val="Kop1"/>
        <w:rPr>
          <w:rFonts w:ascii="Arial" w:hAnsi="Arial" w:cs="Arial"/>
          <w:b/>
          <w:bCs/>
          <w:color w:val="002060"/>
          <w:sz w:val="24"/>
          <w:szCs w:val="24"/>
        </w:rPr>
      </w:pPr>
      <w:bookmarkStart w:id="2" w:name="_Toc163032811"/>
      <w:r w:rsidRPr="00843931">
        <w:rPr>
          <w:rFonts w:ascii="Arial" w:hAnsi="Arial" w:cs="Arial"/>
          <w:b/>
          <w:bCs/>
          <w:color w:val="002060"/>
          <w:sz w:val="24"/>
          <w:szCs w:val="24"/>
        </w:rPr>
        <w:lastRenderedPageBreak/>
        <w:t>Visie Sociale Veiligheid</w:t>
      </w:r>
      <w:bookmarkEnd w:id="2"/>
      <w:r w:rsidRPr="00843931">
        <w:rPr>
          <w:rFonts w:ascii="Arial" w:hAnsi="Arial" w:cs="Arial"/>
          <w:b/>
          <w:bCs/>
          <w:color w:val="002060"/>
          <w:sz w:val="24"/>
          <w:szCs w:val="24"/>
        </w:rPr>
        <w:t xml:space="preserve"> </w:t>
      </w:r>
    </w:p>
    <w:p w14:paraId="0611C92E" w14:textId="2E1F86C5" w:rsidR="00AA72AB" w:rsidRDefault="00A4124A">
      <w:pPr>
        <w:rPr>
          <w:rFonts w:ascii="Arial" w:hAnsi="Arial" w:cs="Arial"/>
        </w:rPr>
      </w:pPr>
      <w:r w:rsidRPr="00452823">
        <w:rPr>
          <w:rFonts w:ascii="Arial" w:hAnsi="Arial" w:cs="Arial"/>
        </w:rPr>
        <w:t>W</w:t>
      </w:r>
      <w:r w:rsidR="006A2BAE">
        <w:rPr>
          <w:rFonts w:ascii="Arial" w:hAnsi="Arial" w:cs="Arial"/>
        </w:rPr>
        <w:t>ij</w:t>
      </w:r>
      <w:r w:rsidRPr="00452823">
        <w:rPr>
          <w:rFonts w:ascii="Arial" w:hAnsi="Arial" w:cs="Arial"/>
        </w:rPr>
        <w:t xml:space="preserve"> willen dat De Noordwijkse School een plek is waar kinderen, ouders en team zich thuis voelen</w:t>
      </w:r>
      <w:r w:rsidR="00452823">
        <w:rPr>
          <w:rFonts w:ascii="Arial" w:hAnsi="Arial" w:cs="Arial"/>
        </w:rPr>
        <w:t xml:space="preserve">. </w:t>
      </w:r>
      <w:r w:rsidRPr="00452823">
        <w:rPr>
          <w:rFonts w:ascii="Arial" w:hAnsi="Arial" w:cs="Arial"/>
        </w:rPr>
        <w:t>Dit betekent dat we een school zijn waar veiligheid, openheid, respect</w:t>
      </w:r>
      <w:r w:rsidR="00452823">
        <w:rPr>
          <w:rFonts w:ascii="Arial" w:hAnsi="Arial" w:cs="Arial"/>
        </w:rPr>
        <w:t xml:space="preserve"> </w:t>
      </w:r>
      <w:r w:rsidRPr="00452823">
        <w:rPr>
          <w:rFonts w:ascii="Arial" w:hAnsi="Arial" w:cs="Arial"/>
        </w:rPr>
        <w:t>en relaties een belangrijk uitgangspunt zijn. Op De Noordwijkse School vinden we het van groot belang dat school en ouders samenwerken aan het proces van opvoeden en opgroeien van de kinderen. Hierbij moet de ontwikkeling van het kind ten alle tijden het uitgangspunt zijn. Wij zijn een school waar leerlingen, ouders en onderwijs</w:t>
      </w:r>
      <w:r w:rsidR="00D97638">
        <w:rPr>
          <w:rFonts w:ascii="Arial" w:hAnsi="Arial" w:cs="Arial"/>
        </w:rPr>
        <w:t>team</w:t>
      </w:r>
      <w:r w:rsidRPr="00452823">
        <w:rPr>
          <w:rFonts w:ascii="Arial" w:hAnsi="Arial" w:cs="Arial"/>
        </w:rPr>
        <w:t xml:space="preserve"> veilig zijn en waar zij zich veilig voelen. Dat is dus meer dan alleen veilige toestellen en een brandalarm ( de fysieke veiligheid.) Een veilige school is bijvoorbeeld ook een school waar voorkomen wordt dat leerlingen elkaar pesten of discrimineren. Je kunt dus een onderscheid maken in een fysieke veilige school en een sociaal veilige school. Onder de fysieke veilige school verstaan wij het gebouw en de omgeving rondom het gebouw en onder sociaal veilige school verstaan wij een veilige werk-leer-en leefomgeving met respect en waardering voor elkaar.</w:t>
      </w:r>
    </w:p>
    <w:p w14:paraId="72B60BC1" w14:textId="3CA45889" w:rsidR="00452823" w:rsidRPr="00452823" w:rsidRDefault="00452823" w:rsidP="00452823">
      <w:pPr>
        <w:rPr>
          <w:rFonts w:ascii="Arial" w:hAnsi="Arial" w:cs="Arial"/>
        </w:rPr>
      </w:pPr>
      <w:r w:rsidRPr="00452823">
        <w:rPr>
          <w:rFonts w:ascii="Arial" w:hAnsi="Arial" w:cs="Arial"/>
        </w:rPr>
        <w:t>Het is onze missie om kwalitatief hoogwaardig en waarde(n)vol onderwijs te bieden aan iedereen die dat wil en</w:t>
      </w:r>
      <w:r>
        <w:rPr>
          <w:rFonts w:ascii="Arial" w:hAnsi="Arial" w:cs="Arial"/>
        </w:rPr>
        <w:t xml:space="preserve"> </w:t>
      </w:r>
      <w:r w:rsidRPr="00452823">
        <w:rPr>
          <w:rFonts w:ascii="Arial" w:hAnsi="Arial" w:cs="Arial"/>
        </w:rPr>
        <w:t xml:space="preserve">zich in de uitgangspunten van onze </w:t>
      </w:r>
      <w:r>
        <w:rPr>
          <w:rFonts w:ascii="Arial" w:hAnsi="Arial" w:cs="Arial"/>
        </w:rPr>
        <w:t xml:space="preserve">school </w:t>
      </w:r>
      <w:r w:rsidRPr="00452823">
        <w:rPr>
          <w:rFonts w:ascii="Arial" w:hAnsi="Arial" w:cs="Arial"/>
        </w:rPr>
        <w:t>kan vinden. Alle kinderen, ouders en medewerkers die zich thuis</w:t>
      </w:r>
      <w:r>
        <w:rPr>
          <w:rFonts w:ascii="Arial" w:hAnsi="Arial" w:cs="Arial"/>
        </w:rPr>
        <w:t xml:space="preserve"> </w:t>
      </w:r>
      <w:r w:rsidRPr="00452823">
        <w:rPr>
          <w:rFonts w:ascii="Arial" w:hAnsi="Arial" w:cs="Arial"/>
        </w:rPr>
        <w:t>voelen bij de manier waarop wij met elkaar omgaan en onze gemeenschappelijke waarden delen, zijn dus van</w:t>
      </w:r>
      <w:r>
        <w:rPr>
          <w:rFonts w:ascii="Arial" w:hAnsi="Arial" w:cs="Arial"/>
        </w:rPr>
        <w:t xml:space="preserve"> </w:t>
      </w:r>
      <w:r w:rsidRPr="00452823">
        <w:rPr>
          <w:rFonts w:ascii="Arial" w:hAnsi="Arial" w:cs="Arial"/>
        </w:rPr>
        <w:t>harte welkom.</w:t>
      </w:r>
    </w:p>
    <w:p w14:paraId="4CEDF189" w14:textId="77777777" w:rsidR="00452823" w:rsidRPr="008C48A8" w:rsidRDefault="00452823" w:rsidP="00452823">
      <w:pPr>
        <w:rPr>
          <w:rFonts w:ascii="Arial" w:hAnsi="Arial" w:cs="Arial"/>
        </w:rPr>
      </w:pPr>
      <w:r w:rsidRPr="008C48A8">
        <w:rPr>
          <w:rFonts w:ascii="Arial" w:hAnsi="Arial" w:cs="Arial"/>
        </w:rPr>
        <w:t>We streven ernaar om:</w:t>
      </w:r>
    </w:p>
    <w:p w14:paraId="5F57E983" w14:textId="77777777" w:rsidR="00452823" w:rsidRPr="00452823" w:rsidRDefault="00452823" w:rsidP="00452823">
      <w:pPr>
        <w:rPr>
          <w:rFonts w:ascii="Arial" w:hAnsi="Arial" w:cs="Arial"/>
        </w:rPr>
      </w:pPr>
      <w:r w:rsidRPr="00452823">
        <w:rPr>
          <w:rFonts w:ascii="Arial" w:hAnsi="Arial" w:cs="Arial"/>
        </w:rPr>
        <w:t>• op een positieve en zorgzame manier met elkaar om te gaan</w:t>
      </w:r>
    </w:p>
    <w:p w14:paraId="4AA63123" w14:textId="77777777" w:rsidR="00452823" w:rsidRPr="00452823" w:rsidRDefault="00452823" w:rsidP="00452823">
      <w:pPr>
        <w:rPr>
          <w:rFonts w:ascii="Arial" w:hAnsi="Arial" w:cs="Arial"/>
        </w:rPr>
      </w:pPr>
      <w:r w:rsidRPr="00452823">
        <w:rPr>
          <w:rFonts w:ascii="Arial" w:hAnsi="Arial" w:cs="Arial"/>
        </w:rPr>
        <w:t>• op een democratische manier met elkaar beslissingen te nemen</w:t>
      </w:r>
    </w:p>
    <w:p w14:paraId="746893D7" w14:textId="56E5AAF7" w:rsidR="00452823" w:rsidRDefault="00452823" w:rsidP="00452823">
      <w:pPr>
        <w:rPr>
          <w:rFonts w:ascii="Arial" w:hAnsi="Arial" w:cs="Arial"/>
        </w:rPr>
      </w:pPr>
      <w:r w:rsidRPr="00452823">
        <w:rPr>
          <w:rFonts w:ascii="Arial" w:hAnsi="Arial" w:cs="Arial"/>
        </w:rPr>
        <w:t>• open te staan voor verschillen tussen mensen</w:t>
      </w:r>
    </w:p>
    <w:p w14:paraId="3B64CB77" w14:textId="35CA8660" w:rsidR="00452823" w:rsidRPr="00452823" w:rsidRDefault="00452823" w:rsidP="00452823">
      <w:pPr>
        <w:rPr>
          <w:rFonts w:ascii="Arial" w:hAnsi="Arial" w:cs="Arial"/>
        </w:rPr>
      </w:pPr>
      <w:r w:rsidRPr="00452823">
        <w:rPr>
          <w:rFonts w:ascii="Arial" w:hAnsi="Arial" w:cs="Arial"/>
        </w:rPr>
        <w:t>Iedereen die aanwezig en betrokken is in de school, streeft deze waarden na en kan een ander</w:t>
      </w:r>
      <w:r>
        <w:rPr>
          <w:rFonts w:ascii="Arial" w:hAnsi="Arial" w:cs="Arial"/>
        </w:rPr>
        <w:t xml:space="preserve"> </w:t>
      </w:r>
      <w:r w:rsidRPr="00452823">
        <w:rPr>
          <w:rFonts w:ascii="Arial" w:hAnsi="Arial" w:cs="Arial"/>
        </w:rPr>
        <w:t>hierop aanspreken</w:t>
      </w:r>
      <w:r>
        <w:rPr>
          <w:rFonts w:ascii="Arial" w:hAnsi="Arial" w:cs="Arial"/>
        </w:rPr>
        <w:t xml:space="preserve">. </w:t>
      </w:r>
      <w:r w:rsidRPr="00452823">
        <w:rPr>
          <w:rFonts w:ascii="Arial" w:hAnsi="Arial" w:cs="Arial"/>
        </w:rPr>
        <w:t>Wij werken effectief samen met alle verantwoordelijke partners en nemen verantwoordelijkheid</w:t>
      </w:r>
      <w:r>
        <w:rPr>
          <w:rFonts w:ascii="Arial" w:hAnsi="Arial" w:cs="Arial"/>
        </w:rPr>
        <w:t xml:space="preserve"> </w:t>
      </w:r>
      <w:r w:rsidRPr="00452823">
        <w:rPr>
          <w:rFonts w:ascii="Arial" w:hAnsi="Arial" w:cs="Arial"/>
        </w:rPr>
        <w:t>voor het creëren van een duurzame sociale en fysieke veiligheid</w:t>
      </w:r>
      <w:r>
        <w:rPr>
          <w:rFonts w:ascii="Arial" w:hAnsi="Arial" w:cs="Arial"/>
        </w:rPr>
        <w:t xml:space="preserve">. </w:t>
      </w:r>
      <w:r w:rsidRPr="00452823">
        <w:rPr>
          <w:rFonts w:ascii="Arial" w:hAnsi="Arial" w:cs="Arial"/>
        </w:rPr>
        <w:t>Wij dragen zorg voor een rustige en ordelijke sfeer met heldere afspraken die voor een ieder</w:t>
      </w:r>
      <w:r>
        <w:rPr>
          <w:rFonts w:ascii="Arial" w:hAnsi="Arial" w:cs="Arial"/>
        </w:rPr>
        <w:t xml:space="preserve"> </w:t>
      </w:r>
      <w:r w:rsidRPr="00452823">
        <w:rPr>
          <w:rFonts w:ascii="Arial" w:hAnsi="Arial" w:cs="Arial"/>
        </w:rPr>
        <w:t>duidelijk zijn.</w:t>
      </w:r>
    </w:p>
    <w:p w14:paraId="05957728" w14:textId="6A64BD99" w:rsidR="00452823" w:rsidRDefault="00452823" w:rsidP="00452823">
      <w:pPr>
        <w:rPr>
          <w:rFonts w:ascii="Arial" w:hAnsi="Arial" w:cs="Arial"/>
        </w:rPr>
      </w:pPr>
      <w:r w:rsidRPr="00452823">
        <w:rPr>
          <w:rFonts w:ascii="Arial" w:hAnsi="Arial" w:cs="Arial"/>
        </w:rPr>
        <w:t>Wij dragen zorg voor goed onderwijs waarin de leerlingen krijgen wat ze voor hun ontwikkeling</w:t>
      </w:r>
      <w:r>
        <w:rPr>
          <w:rFonts w:ascii="Arial" w:hAnsi="Arial" w:cs="Arial"/>
        </w:rPr>
        <w:t xml:space="preserve"> </w:t>
      </w:r>
      <w:r w:rsidRPr="00452823">
        <w:rPr>
          <w:rFonts w:ascii="Arial" w:hAnsi="Arial" w:cs="Arial"/>
        </w:rPr>
        <w:t>nodig hebben: onderwijs op maat.</w:t>
      </w:r>
    </w:p>
    <w:p w14:paraId="31083630" w14:textId="616E4FD9" w:rsidR="00660973" w:rsidRPr="00660973" w:rsidRDefault="00660973" w:rsidP="00660973">
      <w:pPr>
        <w:pStyle w:val="Kop1"/>
        <w:rPr>
          <w:rFonts w:ascii="Arial" w:hAnsi="Arial" w:cs="Arial"/>
          <w:b/>
          <w:bCs/>
          <w:color w:val="002060"/>
          <w:sz w:val="24"/>
          <w:szCs w:val="24"/>
        </w:rPr>
      </w:pPr>
      <w:bookmarkStart w:id="3" w:name="_Toc163032812"/>
      <w:r w:rsidRPr="00660973">
        <w:rPr>
          <w:rFonts w:ascii="Arial" w:hAnsi="Arial" w:cs="Arial"/>
          <w:b/>
          <w:bCs/>
          <w:color w:val="002060"/>
          <w:sz w:val="24"/>
          <w:szCs w:val="24"/>
        </w:rPr>
        <w:t>Sociale veiligheid</w:t>
      </w:r>
      <w:bookmarkEnd w:id="3"/>
      <w:r w:rsidRPr="00660973">
        <w:rPr>
          <w:rFonts w:ascii="Arial" w:hAnsi="Arial" w:cs="Arial"/>
          <w:b/>
          <w:bCs/>
          <w:color w:val="002060"/>
          <w:sz w:val="24"/>
          <w:szCs w:val="24"/>
        </w:rPr>
        <w:t xml:space="preserve"> </w:t>
      </w:r>
    </w:p>
    <w:p w14:paraId="03896CEF" w14:textId="2295C9DD" w:rsidR="00452823" w:rsidRPr="00843931" w:rsidRDefault="00452823" w:rsidP="00843931">
      <w:pPr>
        <w:pStyle w:val="Kop2"/>
        <w:rPr>
          <w:rFonts w:ascii="Arial" w:hAnsi="Arial" w:cs="Arial"/>
          <w:b/>
          <w:bCs/>
          <w:color w:val="002060"/>
          <w:sz w:val="24"/>
          <w:szCs w:val="24"/>
        </w:rPr>
      </w:pPr>
      <w:bookmarkStart w:id="4" w:name="_Toc163032813"/>
      <w:r w:rsidRPr="00843931">
        <w:rPr>
          <w:rFonts w:ascii="Arial" w:hAnsi="Arial" w:cs="Arial"/>
          <w:b/>
          <w:bCs/>
          <w:color w:val="002060"/>
          <w:sz w:val="24"/>
          <w:szCs w:val="24"/>
        </w:rPr>
        <w:t>Regels en afspraken met betrekking tot de sociale veiligheid</w:t>
      </w:r>
      <w:bookmarkEnd w:id="4"/>
    </w:p>
    <w:p w14:paraId="4A24BDB8" w14:textId="77777777" w:rsidR="00452823" w:rsidRPr="00452823" w:rsidRDefault="00452823" w:rsidP="00452823">
      <w:pPr>
        <w:rPr>
          <w:rFonts w:ascii="Arial" w:hAnsi="Arial" w:cs="Arial"/>
        </w:rPr>
      </w:pPr>
      <w:r w:rsidRPr="00452823">
        <w:rPr>
          <w:rFonts w:ascii="Arial" w:hAnsi="Arial" w:cs="Arial"/>
        </w:rPr>
        <w:t>Ten aanzien van de sociale veiligheid heeft de school de volgende zaken georganiseerd:</w:t>
      </w:r>
    </w:p>
    <w:p w14:paraId="3D2D0D2F" w14:textId="249AB545" w:rsidR="00452823" w:rsidRPr="00452823" w:rsidRDefault="00452823" w:rsidP="00912886">
      <w:pPr>
        <w:rPr>
          <w:rFonts w:ascii="Arial" w:hAnsi="Arial" w:cs="Arial"/>
        </w:rPr>
      </w:pPr>
      <w:r w:rsidRPr="006A171C">
        <w:rPr>
          <w:rFonts w:ascii="Arial" w:hAnsi="Arial" w:cs="Arial"/>
          <w:b/>
          <w:bCs/>
          <w:color w:val="002060"/>
        </w:rPr>
        <w:t>1.</w:t>
      </w:r>
      <w:r w:rsidRPr="006A171C">
        <w:rPr>
          <w:rFonts w:ascii="Arial" w:hAnsi="Arial" w:cs="Arial"/>
          <w:color w:val="002060"/>
        </w:rPr>
        <w:t xml:space="preserve"> </w:t>
      </w:r>
      <w:r w:rsidR="00912886">
        <w:rPr>
          <w:rFonts w:ascii="Arial" w:hAnsi="Arial" w:cs="Arial"/>
        </w:rPr>
        <w:tab/>
      </w:r>
      <w:r w:rsidRPr="00452823">
        <w:rPr>
          <w:rFonts w:ascii="Arial" w:hAnsi="Arial" w:cs="Arial"/>
        </w:rPr>
        <w:t>De school heeft een interne</w:t>
      </w:r>
      <w:r w:rsidR="00912886">
        <w:rPr>
          <w:rFonts w:ascii="Arial" w:hAnsi="Arial" w:cs="Arial"/>
        </w:rPr>
        <w:t xml:space="preserve"> </w:t>
      </w:r>
      <w:r w:rsidRPr="00452823">
        <w:rPr>
          <w:rFonts w:ascii="Arial" w:hAnsi="Arial" w:cs="Arial"/>
        </w:rPr>
        <w:t>contactpersoon die aanspreekpunt is voor klachten</w:t>
      </w:r>
      <w:r w:rsidR="00FA1985">
        <w:rPr>
          <w:rFonts w:ascii="Arial" w:hAnsi="Arial" w:cs="Arial"/>
        </w:rPr>
        <w:t xml:space="preserve"> of </w:t>
      </w:r>
      <w:r w:rsidR="006F29C0">
        <w:rPr>
          <w:rFonts w:ascii="Arial" w:hAnsi="Arial" w:cs="Arial"/>
        </w:rPr>
        <w:tab/>
      </w:r>
      <w:r w:rsidR="00FA1985">
        <w:rPr>
          <w:rFonts w:ascii="Arial" w:hAnsi="Arial" w:cs="Arial"/>
        </w:rPr>
        <w:t>persoonlijke (</w:t>
      </w:r>
      <w:r w:rsidR="006A171C">
        <w:rPr>
          <w:rFonts w:ascii="Arial" w:hAnsi="Arial" w:cs="Arial"/>
        </w:rPr>
        <w:t>werk gerelateerde</w:t>
      </w:r>
      <w:r w:rsidR="00FA1985">
        <w:rPr>
          <w:rFonts w:ascii="Arial" w:hAnsi="Arial" w:cs="Arial"/>
        </w:rPr>
        <w:t>) problemen</w:t>
      </w:r>
      <w:r w:rsidRPr="00452823">
        <w:rPr>
          <w:rFonts w:ascii="Arial" w:hAnsi="Arial" w:cs="Arial"/>
        </w:rPr>
        <w:t xml:space="preserve">. De contactpersoon kan </w:t>
      </w:r>
      <w:r w:rsidR="006F29C0">
        <w:rPr>
          <w:rFonts w:ascii="Arial" w:hAnsi="Arial" w:cs="Arial"/>
        </w:rPr>
        <w:t xml:space="preserve">hen hierin </w:t>
      </w:r>
      <w:r w:rsidR="006F29C0">
        <w:rPr>
          <w:rFonts w:ascii="Arial" w:hAnsi="Arial" w:cs="Arial"/>
        </w:rPr>
        <w:tab/>
      </w:r>
      <w:r w:rsidRPr="00452823">
        <w:rPr>
          <w:rFonts w:ascii="Arial" w:hAnsi="Arial" w:cs="Arial"/>
        </w:rPr>
        <w:t xml:space="preserve">bijstaan. </w:t>
      </w:r>
    </w:p>
    <w:p w14:paraId="4504ED6E" w14:textId="27D7E183" w:rsidR="00912886" w:rsidRDefault="00452823" w:rsidP="00912886">
      <w:pPr>
        <w:rPr>
          <w:rFonts w:ascii="Arial" w:hAnsi="Arial" w:cs="Arial"/>
        </w:rPr>
      </w:pPr>
      <w:r w:rsidRPr="006A171C">
        <w:rPr>
          <w:rFonts w:ascii="Arial" w:hAnsi="Arial" w:cs="Arial"/>
          <w:b/>
          <w:bCs/>
          <w:color w:val="002060"/>
        </w:rPr>
        <w:t>2.</w:t>
      </w:r>
      <w:r w:rsidRPr="006A171C">
        <w:rPr>
          <w:rFonts w:ascii="Arial" w:hAnsi="Arial" w:cs="Arial"/>
          <w:color w:val="002060"/>
        </w:rPr>
        <w:t xml:space="preserve"> </w:t>
      </w:r>
      <w:r w:rsidR="00912886">
        <w:rPr>
          <w:rFonts w:ascii="Arial" w:hAnsi="Arial" w:cs="Arial"/>
        </w:rPr>
        <w:tab/>
      </w:r>
      <w:r w:rsidR="00912886" w:rsidRPr="00912886">
        <w:rPr>
          <w:rFonts w:ascii="Arial" w:hAnsi="Arial" w:cs="Arial"/>
        </w:rPr>
        <w:t xml:space="preserve">Binnen het kader van de klachtenregeling dient de school een vertrouwenspersoon </w:t>
      </w:r>
      <w:r w:rsidR="00912886">
        <w:rPr>
          <w:rFonts w:ascii="Arial" w:hAnsi="Arial" w:cs="Arial"/>
        </w:rPr>
        <w:tab/>
      </w:r>
      <w:r w:rsidR="00912886" w:rsidRPr="00912886">
        <w:rPr>
          <w:rFonts w:ascii="Arial" w:hAnsi="Arial" w:cs="Arial"/>
        </w:rPr>
        <w:t>aan te stellen, die</w:t>
      </w:r>
      <w:r w:rsidR="00912886">
        <w:rPr>
          <w:rFonts w:ascii="Arial" w:hAnsi="Arial" w:cs="Arial"/>
        </w:rPr>
        <w:t xml:space="preserve"> </w:t>
      </w:r>
      <w:r w:rsidR="00912886" w:rsidRPr="00912886">
        <w:rPr>
          <w:rFonts w:ascii="Arial" w:hAnsi="Arial" w:cs="Arial"/>
        </w:rPr>
        <w:t xml:space="preserve">niet direct betrokken is bij school. Voor schooljaar 2023-2024 </w:t>
      </w:r>
      <w:r w:rsidR="00912886">
        <w:rPr>
          <w:rFonts w:ascii="Arial" w:hAnsi="Arial" w:cs="Arial"/>
        </w:rPr>
        <w:tab/>
      </w:r>
      <w:r w:rsidR="00912886" w:rsidRPr="00912886">
        <w:rPr>
          <w:rFonts w:ascii="Arial" w:hAnsi="Arial" w:cs="Arial"/>
        </w:rPr>
        <w:t>hebben we mevrouw R.M. de Ruiter</w:t>
      </w:r>
      <w:r w:rsidR="00912886">
        <w:rPr>
          <w:rFonts w:ascii="Arial" w:hAnsi="Arial" w:cs="Arial"/>
        </w:rPr>
        <w:t xml:space="preserve"> </w:t>
      </w:r>
      <w:r w:rsidR="00912886" w:rsidRPr="00912886">
        <w:rPr>
          <w:rFonts w:ascii="Arial" w:hAnsi="Arial" w:cs="Arial"/>
        </w:rPr>
        <w:t>bereid gevonden deze positie in te nemen</w:t>
      </w:r>
      <w:r w:rsidR="00912886">
        <w:rPr>
          <w:rFonts w:ascii="Arial" w:hAnsi="Arial" w:cs="Arial"/>
        </w:rPr>
        <w:t>.</w:t>
      </w:r>
    </w:p>
    <w:p w14:paraId="4F6CD548" w14:textId="68614EB8" w:rsidR="00325E28" w:rsidRPr="00912886" w:rsidRDefault="00325E28" w:rsidP="00912886">
      <w:pPr>
        <w:rPr>
          <w:rFonts w:ascii="Arial" w:hAnsi="Arial" w:cs="Arial"/>
        </w:rPr>
      </w:pPr>
      <w:r w:rsidRPr="00325E28">
        <w:rPr>
          <w:rFonts w:ascii="Arial" w:hAnsi="Arial" w:cs="Arial"/>
          <w:b/>
          <w:bCs/>
          <w:color w:val="002060"/>
        </w:rPr>
        <w:t>3</w:t>
      </w:r>
      <w:r>
        <w:rPr>
          <w:rFonts w:ascii="Arial" w:hAnsi="Arial" w:cs="Arial"/>
        </w:rPr>
        <w:t>.</w:t>
      </w:r>
      <w:r>
        <w:rPr>
          <w:rFonts w:ascii="Arial" w:hAnsi="Arial" w:cs="Arial"/>
        </w:rPr>
        <w:tab/>
        <w:t xml:space="preserve">Klachtenregeling </w:t>
      </w:r>
    </w:p>
    <w:p w14:paraId="69155F10" w14:textId="40658D11" w:rsidR="00912886" w:rsidRPr="009705E6" w:rsidRDefault="00912886" w:rsidP="008C0AF4">
      <w:pPr>
        <w:pStyle w:val="Kop2"/>
        <w:rPr>
          <w:rFonts w:ascii="Arial" w:hAnsi="Arial" w:cs="Arial"/>
          <w:b/>
          <w:bCs/>
          <w:color w:val="002060"/>
          <w:sz w:val="24"/>
          <w:szCs w:val="24"/>
        </w:rPr>
      </w:pPr>
      <w:bookmarkStart w:id="5" w:name="_Toc163032814"/>
      <w:r w:rsidRPr="009705E6">
        <w:rPr>
          <w:rFonts w:ascii="Arial" w:hAnsi="Arial" w:cs="Arial"/>
          <w:b/>
          <w:bCs/>
          <w:color w:val="002060"/>
          <w:sz w:val="24"/>
          <w:szCs w:val="24"/>
        </w:rPr>
        <w:t>Taken van een vertrouwenspersoon:</w:t>
      </w:r>
      <w:bookmarkEnd w:id="5"/>
    </w:p>
    <w:p w14:paraId="73ECDB4D" w14:textId="070CE4B0" w:rsidR="00912886" w:rsidRPr="00935CFE" w:rsidRDefault="00912886" w:rsidP="00935CFE">
      <w:pPr>
        <w:pStyle w:val="Lijstalinea"/>
        <w:numPr>
          <w:ilvl w:val="0"/>
          <w:numId w:val="9"/>
        </w:numPr>
        <w:rPr>
          <w:rFonts w:ascii="Arial" w:hAnsi="Arial" w:cs="Arial"/>
        </w:rPr>
      </w:pPr>
      <w:bookmarkStart w:id="6" w:name="_Hlk163027876"/>
      <w:r w:rsidRPr="00935CFE">
        <w:rPr>
          <w:rFonts w:ascii="Arial" w:hAnsi="Arial" w:cs="Arial"/>
        </w:rPr>
        <w:t>Een vertrouwenspersoon is aanspreekpunt bij klachten.</w:t>
      </w:r>
    </w:p>
    <w:p w14:paraId="56019ABA" w14:textId="77777777" w:rsidR="00935CFE" w:rsidRDefault="00912886" w:rsidP="00912886">
      <w:pPr>
        <w:pStyle w:val="Lijstalinea"/>
        <w:numPr>
          <w:ilvl w:val="0"/>
          <w:numId w:val="9"/>
        </w:numPr>
        <w:rPr>
          <w:rFonts w:ascii="Arial" w:hAnsi="Arial" w:cs="Arial"/>
        </w:rPr>
      </w:pPr>
      <w:r w:rsidRPr="00935CFE">
        <w:rPr>
          <w:rFonts w:ascii="Arial" w:hAnsi="Arial" w:cs="Arial"/>
        </w:rPr>
        <w:lastRenderedPageBreak/>
        <w:t xml:space="preserve">De vertrouwenspersoon gaat na of door bemiddeling een oplossing kan worden bereikt, dan wel of de gebeurtenis aanleiding geeft tot het indienen van een klacht </w:t>
      </w:r>
    </w:p>
    <w:p w14:paraId="23ECF3CD" w14:textId="086A44FA" w:rsidR="006A171C" w:rsidRDefault="00912886" w:rsidP="00912886">
      <w:pPr>
        <w:pStyle w:val="Lijstalinea"/>
        <w:numPr>
          <w:ilvl w:val="0"/>
          <w:numId w:val="9"/>
        </w:numPr>
        <w:rPr>
          <w:rFonts w:ascii="Arial" w:hAnsi="Arial" w:cs="Arial"/>
        </w:rPr>
      </w:pPr>
      <w:r w:rsidRPr="00935CFE">
        <w:rPr>
          <w:rFonts w:ascii="Arial" w:hAnsi="Arial" w:cs="Arial"/>
        </w:rPr>
        <w:t xml:space="preserve">De vertrouwenspersoon verwijst de </w:t>
      </w:r>
      <w:r w:rsidR="006A171C">
        <w:rPr>
          <w:rFonts w:ascii="Arial" w:hAnsi="Arial" w:cs="Arial"/>
        </w:rPr>
        <w:t>‘</w:t>
      </w:r>
      <w:r w:rsidRPr="00935CFE">
        <w:rPr>
          <w:rFonts w:ascii="Arial" w:hAnsi="Arial" w:cs="Arial"/>
        </w:rPr>
        <w:t>klager</w:t>
      </w:r>
      <w:r w:rsidR="006A171C">
        <w:rPr>
          <w:rFonts w:ascii="Arial" w:hAnsi="Arial" w:cs="Arial"/>
        </w:rPr>
        <w:t>’</w:t>
      </w:r>
      <w:r w:rsidRPr="00935CFE">
        <w:rPr>
          <w:rFonts w:ascii="Arial" w:hAnsi="Arial" w:cs="Arial"/>
        </w:rPr>
        <w:t>, indien en zover noodzakelijk of wenselijk, naar andere instanties.</w:t>
      </w:r>
    </w:p>
    <w:p w14:paraId="0FE26146" w14:textId="77777777" w:rsidR="001E368E" w:rsidRDefault="00912886" w:rsidP="004C29FD">
      <w:pPr>
        <w:pStyle w:val="Lijstalinea"/>
        <w:numPr>
          <w:ilvl w:val="0"/>
          <w:numId w:val="9"/>
        </w:numPr>
        <w:rPr>
          <w:rFonts w:ascii="Arial" w:hAnsi="Arial" w:cs="Arial"/>
        </w:rPr>
      </w:pPr>
      <w:r w:rsidRPr="006A171C">
        <w:rPr>
          <w:rFonts w:ascii="Arial" w:hAnsi="Arial" w:cs="Arial"/>
        </w:rPr>
        <w:t>De vertrouwenspersoon neemt de grootst mogelijke zorgvuldigheid in acht en is verplicht tot geheimhouding van alle zaken die vernomen worden</w:t>
      </w:r>
      <w:bookmarkEnd w:id="6"/>
    </w:p>
    <w:p w14:paraId="5E2B2E0A" w14:textId="77777777" w:rsidR="001E368E" w:rsidRDefault="001E368E" w:rsidP="001E368E">
      <w:pPr>
        <w:pStyle w:val="Lijstalinea"/>
        <w:rPr>
          <w:rFonts w:ascii="Arial" w:hAnsi="Arial" w:cs="Arial"/>
        </w:rPr>
      </w:pPr>
    </w:p>
    <w:p w14:paraId="090CA003" w14:textId="7ABA7519" w:rsidR="00733188" w:rsidRPr="001E368E" w:rsidRDefault="00217703" w:rsidP="008C0AF4">
      <w:pPr>
        <w:pStyle w:val="Kop2"/>
        <w:rPr>
          <w:rFonts w:ascii="Arial" w:hAnsi="Arial" w:cs="Arial"/>
          <w:sz w:val="22"/>
          <w:szCs w:val="22"/>
        </w:rPr>
      </w:pPr>
      <w:bookmarkStart w:id="7" w:name="_Toc163032815"/>
      <w:r w:rsidRPr="001E368E">
        <w:rPr>
          <w:rFonts w:ascii="Arial" w:hAnsi="Arial" w:cs="Arial"/>
          <w:b/>
          <w:bCs/>
          <w:color w:val="002060"/>
          <w:sz w:val="24"/>
          <w:szCs w:val="24"/>
        </w:rPr>
        <w:t>K</w:t>
      </w:r>
      <w:r w:rsidR="00452823" w:rsidRPr="001E368E">
        <w:rPr>
          <w:rFonts w:ascii="Arial" w:hAnsi="Arial" w:cs="Arial"/>
          <w:b/>
          <w:bCs/>
          <w:color w:val="002060"/>
          <w:sz w:val="24"/>
          <w:szCs w:val="24"/>
        </w:rPr>
        <w:t>lachtenregeling</w:t>
      </w:r>
      <w:r w:rsidRPr="001E368E">
        <w:rPr>
          <w:rFonts w:ascii="Arial" w:hAnsi="Arial" w:cs="Arial"/>
          <w:b/>
          <w:bCs/>
          <w:color w:val="002060"/>
          <w:sz w:val="24"/>
          <w:szCs w:val="24"/>
        </w:rPr>
        <w:t xml:space="preserve"> De Noordwijkse School</w:t>
      </w:r>
      <w:bookmarkEnd w:id="7"/>
    </w:p>
    <w:p w14:paraId="3171E0FF" w14:textId="77777777" w:rsidR="00E568DE" w:rsidRPr="00E568DE" w:rsidRDefault="00E568DE" w:rsidP="00E568DE">
      <w:pPr>
        <w:spacing w:line="278" w:lineRule="auto"/>
        <w:rPr>
          <w:rFonts w:ascii="Arial" w:eastAsia="Aptos" w:hAnsi="Arial" w:cs="Arial"/>
        </w:rPr>
      </w:pPr>
      <w:r w:rsidRPr="00E568DE">
        <w:rPr>
          <w:rFonts w:ascii="Arial" w:eastAsia="Aptos" w:hAnsi="Arial" w:cs="Arial"/>
        </w:rPr>
        <w:t>Het kan voorkomen dat u een klacht heeft ten aanzien van een aspect van het onderwijs op De Noordwijkse School. Klachten dienen in eerste instantie rechtstreeks te worden aangekaart bij degene die direct met de kwestie te maken heeft. Een ouder kan bijvoorbeeld met een klacht over (het lesgeven van) een leerkracht dus niet bij de directeur-bestuurder terecht, voordat met de betreffende leerkracht hierover is gesproken. Er is een getrapte aanspreekbaarheid c.q. bemoeienis bij klachten van ouders. Deze ziet er als volgt uit</w:t>
      </w:r>
    </w:p>
    <w:p w14:paraId="696B0C26" w14:textId="393A9CCD" w:rsidR="00C14821" w:rsidRPr="00C14821" w:rsidRDefault="00C14821" w:rsidP="00C14821">
      <w:pPr>
        <w:rPr>
          <w:rFonts w:ascii="Arial" w:hAnsi="Arial" w:cs="Arial"/>
        </w:rPr>
      </w:pPr>
      <w:r w:rsidRPr="008C48A8">
        <w:rPr>
          <w:rFonts w:ascii="Arial" w:hAnsi="Arial" w:cs="Arial"/>
          <w:b/>
          <w:bCs/>
        </w:rPr>
        <w:t>Niveau 1:</w:t>
      </w:r>
      <w:r w:rsidRPr="00C14821">
        <w:rPr>
          <w:rFonts w:ascii="Arial" w:hAnsi="Arial" w:cs="Arial"/>
        </w:rPr>
        <w:t xml:space="preserve"> De ouders nemen de klacht rechtstreeks op met de leerkracht.</w:t>
      </w:r>
    </w:p>
    <w:p w14:paraId="7E4F1A3C" w14:textId="3B1FD918" w:rsidR="00C14821" w:rsidRPr="00C14821" w:rsidRDefault="00C14821" w:rsidP="00C14821">
      <w:pPr>
        <w:rPr>
          <w:rFonts w:ascii="Arial" w:hAnsi="Arial" w:cs="Arial"/>
        </w:rPr>
      </w:pPr>
      <w:r w:rsidRPr="008C48A8">
        <w:rPr>
          <w:rFonts w:ascii="Arial" w:hAnsi="Arial" w:cs="Arial"/>
          <w:b/>
          <w:bCs/>
        </w:rPr>
        <w:t>Niveau 2:</w:t>
      </w:r>
      <w:r w:rsidRPr="00C14821">
        <w:rPr>
          <w:rFonts w:ascii="Arial" w:hAnsi="Arial" w:cs="Arial"/>
        </w:rPr>
        <w:t xml:space="preserve"> Vinden de ouders en/of de leerkracht geen bevredigende oplossing voor het probleem dan</w:t>
      </w:r>
      <w:r w:rsidR="008C48A8">
        <w:rPr>
          <w:rFonts w:ascii="Arial" w:hAnsi="Arial" w:cs="Arial"/>
        </w:rPr>
        <w:t xml:space="preserve"> </w:t>
      </w:r>
      <w:r w:rsidRPr="00C14821">
        <w:rPr>
          <w:rFonts w:ascii="Arial" w:hAnsi="Arial" w:cs="Arial"/>
        </w:rPr>
        <w:t>wordt de intern begeleider van de school ingeschakeld. Deze kan overigens ook al op het eerste</w:t>
      </w:r>
      <w:r w:rsidR="008C48A8">
        <w:rPr>
          <w:rFonts w:ascii="Arial" w:hAnsi="Arial" w:cs="Arial"/>
        </w:rPr>
        <w:t xml:space="preserve"> </w:t>
      </w:r>
      <w:r w:rsidRPr="00C14821">
        <w:rPr>
          <w:rFonts w:ascii="Arial" w:hAnsi="Arial" w:cs="Arial"/>
        </w:rPr>
        <w:t>niveau bij de kwestie worden betrokken, maar dan</w:t>
      </w:r>
      <w:r w:rsidR="00B3514B">
        <w:rPr>
          <w:rFonts w:ascii="Arial" w:hAnsi="Arial" w:cs="Arial"/>
        </w:rPr>
        <w:t xml:space="preserve"> </w:t>
      </w:r>
      <w:r w:rsidRPr="00C14821">
        <w:rPr>
          <w:rFonts w:ascii="Arial" w:hAnsi="Arial" w:cs="Arial"/>
        </w:rPr>
        <w:t>slechts met instemming van beide partijen.</w:t>
      </w:r>
    </w:p>
    <w:p w14:paraId="2BCB6AB0" w14:textId="76665ADB" w:rsidR="00C14821" w:rsidRPr="00C14821" w:rsidRDefault="00C14821" w:rsidP="00C14821">
      <w:pPr>
        <w:rPr>
          <w:rFonts w:ascii="Arial" w:hAnsi="Arial" w:cs="Arial"/>
        </w:rPr>
      </w:pPr>
      <w:r w:rsidRPr="008C48A8">
        <w:rPr>
          <w:rFonts w:ascii="Arial" w:hAnsi="Arial" w:cs="Arial"/>
          <w:b/>
          <w:bCs/>
        </w:rPr>
        <w:t>Niveau 3:</w:t>
      </w:r>
      <w:r w:rsidRPr="00C14821">
        <w:rPr>
          <w:rFonts w:ascii="Arial" w:hAnsi="Arial" w:cs="Arial"/>
        </w:rPr>
        <w:t xml:space="preserve"> Indien ook na het overleg met de intern begeleider de kwestie niet bevredigend kan</w:t>
      </w:r>
      <w:r w:rsidR="008C48A8">
        <w:rPr>
          <w:rFonts w:ascii="Arial" w:hAnsi="Arial" w:cs="Arial"/>
        </w:rPr>
        <w:t xml:space="preserve"> </w:t>
      </w:r>
      <w:r w:rsidRPr="00C14821">
        <w:rPr>
          <w:rFonts w:ascii="Arial" w:hAnsi="Arial" w:cs="Arial"/>
        </w:rPr>
        <w:t>worden opgelost, kan de zaak worden voorgelegd aan de directeur-</w:t>
      </w:r>
      <w:r w:rsidR="008C48A8">
        <w:rPr>
          <w:rFonts w:ascii="Arial" w:hAnsi="Arial" w:cs="Arial"/>
        </w:rPr>
        <w:tab/>
      </w:r>
      <w:r w:rsidRPr="00C14821">
        <w:rPr>
          <w:rFonts w:ascii="Arial" w:hAnsi="Arial" w:cs="Arial"/>
        </w:rPr>
        <w:t>bestuurder. Deze zal in overleg</w:t>
      </w:r>
      <w:r w:rsidR="008C48A8">
        <w:rPr>
          <w:rFonts w:ascii="Arial" w:hAnsi="Arial" w:cs="Arial"/>
        </w:rPr>
        <w:t xml:space="preserve"> </w:t>
      </w:r>
      <w:r w:rsidRPr="00C14821">
        <w:rPr>
          <w:rFonts w:ascii="Arial" w:hAnsi="Arial" w:cs="Arial"/>
        </w:rPr>
        <w:t>met alle betrokkenen de kwestie bekijken en tot een oplossing proberen te komen.</w:t>
      </w:r>
    </w:p>
    <w:p w14:paraId="6DE774D9" w14:textId="23B99E82" w:rsidR="00C14821" w:rsidRPr="00C14821" w:rsidRDefault="00C14821" w:rsidP="00C14821">
      <w:pPr>
        <w:rPr>
          <w:rFonts w:ascii="Arial" w:hAnsi="Arial" w:cs="Arial"/>
        </w:rPr>
      </w:pPr>
      <w:r w:rsidRPr="008C48A8">
        <w:rPr>
          <w:rFonts w:ascii="Arial" w:hAnsi="Arial" w:cs="Arial"/>
          <w:b/>
          <w:bCs/>
        </w:rPr>
        <w:t>Niveau 4:</w:t>
      </w:r>
      <w:r w:rsidRPr="00C14821">
        <w:rPr>
          <w:rFonts w:ascii="Arial" w:hAnsi="Arial" w:cs="Arial"/>
        </w:rPr>
        <w:t xml:space="preserve"> Mocht dat geen oplossing bieden dan kan men zich schriftelijk richten tot de Raad van</w:t>
      </w:r>
      <w:r w:rsidR="008C48A8">
        <w:rPr>
          <w:rFonts w:ascii="Arial" w:hAnsi="Arial" w:cs="Arial"/>
        </w:rPr>
        <w:t xml:space="preserve"> </w:t>
      </w:r>
      <w:r w:rsidRPr="00C14821">
        <w:rPr>
          <w:rFonts w:ascii="Arial" w:hAnsi="Arial" w:cs="Arial"/>
        </w:rPr>
        <w:t xml:space="preserve">Toezicht </w:t>
      </w:r>
      <w:r w:rsidR="00B3514B">
        <w:rPr>
          <w:rFonts w:ascii="Arial" w:hAnsi="Arial" w:cs="Arial"/>
        </w:rPr>
        <w:t xml:space="preserve">: </w:t>
      </w:r>
      <w:r w:rsidRPr="00C14821">
        <w:rPr>
          <w:rFonts w:ascii="Arial" w:hAnsi="Arial" w:cs="Arial"/>
        </w:rPr>
        <w:t>rvt@denoordwijkseschool.nl.</w:t>
      </w:r>
    </w:p>
    <w:p w14:paraId="45155101" w14:textId="41DBAF69" w:rsidR="00452823" w:rsidRPr="00452823" w:rsidRDefault="00C14821" w:rsidP="00C14821">
      <w:pPr>
        <w:rPr>
          <w:rFonts w:ascii="Arial" w:hAnsi="Arial" w:cs="Arial"/>
        </w:rPr>
      </w:pPr>
      <w:r w:rsidRPr="008C48A8">
        <w:rPr>
          <w:rFonts w:ascii="Arial" w:hAnsi="Arial" w:cs="Arial"/>
          <w:b/>
          <w:bCs/>
        </w:rPr>
        <w:t>Niveau 5:</w:t>
      </w:r>
      <w:r w:rsidRPr="00C14821">
        <w:rPr>
          <w:rFonts w:ascii="Arial" w:hAnsi="Arial" w:cs="Arial"/>
        </w:rPr>
        <w:t xml:space="preserve"> Wanneer u er met de directeur-bestuurder en het toezichthoudend orgaan niet uitkomt,</w:t>
      </w:r>
      <w:r w:rsidR="008C48A8">
        <w:rPr>
          <w:rFonts w:ascii="Arial" w:hAnsi="Arial" w:cs="Arial"/>
        </w:rPr>
        <w:t xml:space="preserve"> </w:t>
      </w:r>
      <w:r w:rsidRPr="00C14821">
        <w:rPr>
          <w:rFonts w:ascii="Arial" w:hAnsi="Arial" w:cs="Arial"/>
        </w:rPr>
        <w:t>kunt u contact opnemen met de Stichting Geschillen Commissies Bijzonder Onderwijs (GCBO). Op de</w:t>
      </w:r>
      <w:r w:rsidR="008C48A8">
        <w:rPr>
          <w:rFonts w:ascii="Arial" w:hAnsi="Arial" w:cs="Arial"/>
        </w:rPr>
        <w:t xml:space="preserve"> </w:t>
      </w:r>
      <w:r w:rsidRPr="00C14821">
        <w:rPr>
          <w:rFonts w:ascii="Arial" w:hAnsi="Arial" w:cs="Arial"/>
        </w:rPr>
        <w:t>website www.gcbo.nl kunt u terecht voor</w:t>
      </w:r>
      <w:r w:rsidR="00B3514B">
        <w:rPr>
          <w:rFonts w:ascii="Arial" w:hAnsi="Arial" w:cs="Arial"/>
        </w:rPr>
        <w:t xml:space="preserve"> </w:t>
      </w:r>
      <w:r w:rsidRPr="00C14821">
        <w:rPr>
          <w:rFonts w:ascii="Arial" w:hAnsi="Arial" w:cs="Arial"/>
        </w:rPr>
        <w:t>informatie over de GCBO, de (klachten)procedures, de</w:t>
      </w:r>
      <w:r w:rsidR="008C48A8">
        <w:rPr>
          <w:rFonts w:ascii="Arial" w:hAnsi="Arial" w:cs="Arial"/>
        </w:rPr>
        <w:t xml:space="preserve"> </w:t>
      </w:r>
      <w:r w:rsidRPr="00C14821">
        <w:rPr>
          <w:rFonts w:ascii="Arial" w:hAnsi="Arial" w:cs="Arial"/>
        </w:rPr>
        <w:t>samenstelling van de</w:t>
      </w:r>
      <w:r w:rsidR="00B3514B">
        <w:rPr>
          <w:rFonts w:ascii="Arial" w:hAnsi="Arial" w:cs="Arial"/>
        </w:rPr>
        <w:t xml:space="preserve"> </w:t>
      </w:r>
      <w:r w:rsidRPr="00C14821">
        <w:rPr>
          <w:rFonts w:ascii="Arial" w:hAnsi="Arial" w:cs="Arial"/>
        </w:rPr>
        <w:t>commissies, de wet- en regelgeving en de jurisprudentie. Stichting GCBO,</w:t>
      </w:r>
      <w:r w:rsidR="008C48A8">
        <w:rPr>
          <w:rFonts w:ascii="Arial" w:hAnsi="Arial" w:cs="Arial"/>
        </w:rPr>
        <w:t xml:space="preserve"> </w:t>
      </w:r>
      <w:r w:rsidRPr="00C14821">
        <w:rPr>
          <w:rFonts w:ascii="Arial" w:hAnsi="Arial" w:cs="Arial"/>
        </w:rPr>
        <w:t>Postbus 82324, 2508 EH Den Haag, Tel: 070 - 386 16 97, E-mail: info@gcbo.nl</w:t>
      </w:r>
    </w:p>
    <w:p w14:paraId="6E0A4F24" w14:textId="77777777" w:rsidR="00F443E9" w:rsidRDefault="00F443E9" w:rsidP="00452823">
      <w:pPr>
        <w:rPr>
          <w:rFonts w:ascii="Arial" w:hAnsi="Arial" w:cs="Arial"/>
          <w:b/>
          <w:bCs/>
        </w:rPr>
      </w:pPr>
    </w:p>
    <w:p w14:paraId="479C06F3" w14:textId="66B3CE33" w:rsidR="00452823" w:rsidRPr="00452823" w:rsidRDefault="00B45D0F" w:rsidP="00452823">
      <w:pPr>
        <w:rPr>
          <w:rFonts w:ascii="Arial" w:hAnsi="Arial" w:cs="Arial"/>
        </w:rPr>
      </w:pPr>
      <w:r w:rsidRPr="00B45D0F">
        <w:rPr>
          <w:rFonts w:ascii="Arial" w:hAnsi="Arial" w:cs="Arial"/>
          <w:b/>
          <w:bCs/>
        </w:rPr>
        <w:t>4.</w:t>
      </w:r>
      <w:r>
        <w:rPr>
          <w:rFonts w:ascii="Arial" w:hAnsi="Arial" w:cs="Arial"/>
        </w:rPr>
        <w:tab/>
      </w:r>
      <w:r w:rsidR="00452823" w:rsidRPr="00452823">
        <w:rPr>
          <w:rFonts w:ascii="Arial" w:hAnsi="Arial" w:cs="Arial"/>
        </w:rPr>
        <w:t xml:space="preserve">De directie bevraagt in het functioneringsgesprek met het </w:t>
      </w:r>
      <w:r w:rsidR="00D97638">
        <w:rPr>
          <w:rFonts w:ascii="Arial" w:hAnsi="Arial" w:cs="Arial"/>
        </w:rPr>
        <w:t>team</w:t>
      </w:r>
      <w:r w:rsidR="00452823" w:rsidRPr="00452823">
        <w:rPr>
          <w:rFonts w:ascii="Arial" w:hAnsi="Arial" w:cs="Arial"/>
        </w:rPr>
        <w:t xml:space="preserve"> naar hun</w:t>
      </w:r>
      <w:r w:rsidR="00912886">
        <w:rPr>
          <w:rFonts w:ascii="Arial" w:hAnsi="Arial" w:cs="Arial"/>
        </w:rPr>
        <w:t xml:space="preserve"> </w:t>
      </w:r>
      <w:r w:rsidR="00912886">
        <w:rPr>
          <w:rFonts w:ascii="Arial" w:hAnsi="Arial" w:cs="Arial"/>
        </w:rPr>
        <w:tab/>
      </w:r>
      <w:r w:rsidR="00452823" w:rsidRPr="00452823">
        <w:rPr>
          <w:rFonts w:ascii="Arial" w:hAnsi="Arial" w:cs="Arial"/>
        </w:rPr>
        <w:t xml:space="preserve">veiligheidsbeleving </w:t>
      </w:r>
      <w:r w:rsidR="00912886">
        <w:rPr>
          <w:rFonts w:ascii="Arial" w:hAnsi="Arial" w:cs="Arial"/>
        </w:rPr>
        <w:t>op school.</w:t>
      </w:r>
    </w:p>
    <w:p w14:paraId="3CBC82FC" w14:textId="3537FAFE" w:rsidR="00452823" w:rsidRPr="00452823" w:rsidRDefault="00912886" w:rsidP="00452823">
      <w:pPr>
        <w:rPr>
          <w:rFonts w:ascii="Arial" w:hAnsi="Arial" w:cs="Arial"/>
        </w:rPr>
      </w:pPr>
      <w:r w:rsidRPr="00912886">
        <w:rPr>
          <w:rFonts w:ascii="Arial" w:hAnsi="Arial" w:cs="Arial"/>
          <w:b/>
          <w:bCs/>
        </w:rPr>
        <w:t>5</w:t>
      </w:r>
      <w:r w:rsidR="00452823" w:rsidRPr="00912886">
        <w:rPr>
          <w:rFonts w:ascii="Arial" w:hAnsi="Arial" w:cs="Arial"/>
          <w:b/>
          <w:bCs/>
        </w:rPr>
        <w:t>.</w:t>
      </w:r>
      <w:r w:rsidR="00452823" w:rsidRPr="00452823">
        <w:rPr>
          <w:rFonts w:ascii="Arial" w:hAnsi="Arial" w:cs="Arial"/>
        </w:rPr>
        <w:t xml:space="preserve"> </w:t>
      </w:r>
      <w:r>
        <w:rPr>
          <w:rFonts w:ascii="Arial" w:hAnsi="Arial" w:cs="Arial"/>
        </w:rPr>
        <w:tab/>
      </w:r>
      <w:r w:rsidR="00452823" w:rsidRPr="00452823">
        <w:rPr>
          <w:rFonts w:ascii="Arial" w:hAnsi="Arial" w:cs="Arial"/>
        </w:rPr>
        <w:t>De school heeft gedragsregels opgesteld en afspraken zijn vastgelegd en met de</w:t>
      </w:r>
      <w:r>
        <w:rPr>
          <w:rFonts w:ascii="Arial" w:hAnsi="Arial" w:cs="Arial"/>
        </w:rPr>
        <w:t xml:space="preserve"> </w:t>
      </w:r>
      <w:r>
        <w:rPr>
          <w:rFonts w:ascii="Arial" w:hAnsi="Arial" w:cs="Arial"/>
        </w:rPr>
        <w:tab/>
      </w:r>
      <w:r w:rsidR="00452823" w:rsidRPr="00452823">
        <w:rPr>
          <w:rFonts w:ascii="Arial" w:hAnsi="Arial" w:cs="Arial"/>
        </w:rPr>
        <w:t xml:space="preserve">betrokkenen gecommuniceerd. Regels worden regelmatig herhaald en indien nodig </w:t>
      </w:r>
      <w:r>
        <w:rPr>
          <w:rFonts w:ascii="Arial" w:hAnsi="Arial" w:cs="Arial"/>
        </w:rPr>
        <w:tab/>
      </w:r>
      <w:r w:rsidR="00452823" w:rsidRPr="00452823">
        <w:rPr>
          <w:rFonts w:ascii="Arial" w:hAnsi="Arial" w:cs="Arial"/>
        </w:rPr>
        <w:t>bijgesteld.</w:t>
      </w:r>
    </w:p>
    <w:p w14:paraId="567BA8A8" w14:textId="412622FA" w:rsidR="00452823" w:rsidRPr="00452823" w:rsidRDefault="00912886" w:rsidP="00452823">
      <w:pPr>
        <w:rPr>
          <w:rFonts w:ascii="Arial" w:hAnsi="Arial" w:cs="Arial"/>
        </w:rPr>
      </w:pPr>
      <w:r w:rsidRPr="00912886">
        <w:rPr>
          <w:rFonts w:ascii="Arial" w:hAnsi="Arial" w:cs="Arial"/>
          <w:b/>
          <w:bCs/>
        </w:rPr>
        <w:t>6</w:t>
      </w:r>
      <w:r w:rsidR="00452823" w:rsidRPr="00912886">
        <w:rPr>
          <w:rFonts w:ascii="Arial" w:hAnsi="Arial" w:cs="Arial"/>
          <w:b/>
          <w:bCs/>
        </w:rPr>
        <w:t>.</w:t>
      </w:r>
      <w:r w:rsidR="00452823" w:rsidRPr="00452823">
        <w:rPr>
          <w:rFonts w:ascii="Arial" w:hAnsi="Arial" w:cs="Arial"/>
        </w:rPr>
        <w:t xml:space="preserve"> </w:t>
      </w:r>
      <w:r>
        <w:rPr>
          <w:rFonts w:ascii="Arial" w:hAnsi="Arial" w:cs="Arial"/>
        </w:rPr>
        <w:tab/>
      </w:r>
      <w:r w:rsidR="00452823" w:rsidRPr="00452823">
        <w:rPr>
          <w:rFonts w:ascii="Arial" w:hAnsi="Arial" w:cs="Arial"/>
        </w:rPr>
        <w:t xml:space="preserve">De school creëert een veilige omgeving voor de leerlingen, waarbij aandacht voor </w:t>
      </w:r>
      <w:r>
        <w:rPr>
          <w:rFonts w:ascii="Arial" w:hAnsi="Arial" w:cs="Arial"/>
        </w:rPr>
        <w:tab/>
      </w:r>
      <w:r w:rsidR="00452823" w:rsidRPr="00452823">
        <w:rPr>
          <w:rFonts w:ascii="Arial" w:hAnsi="Arial" w:cs="Arial"/>
        </w:rPr>
        <w:t>kind en</w:t>
      </w:r>
      <w:r>
        <w:rPr>
          <w:rFonts w:ascii="Arial" w:hAnsi="Arial" w:cs="Arial"/>
        </w:rPr>
        <w:t xml:space="preserve"> </w:t>
      </w:r>
      <w:r w:rsidR="00452823" w:rsidRPr="00452823">
        <w:rPr>
          <w:rFonts w:ascii="Arial" w:hAnsi="Arial" w:cs="Arial"/>
        </w:rPr>
        <w:t xml:space="preserve">gezin centraal staat. Communicatie met ouders wordt essentieel geacht in dit </w:t>
      </w:r>
      <w:r>
        <w:rPr>
          <w:rFonts w:ascii="Arial" w:hAnsi="Arial" w:cs="Arial"/>
        </w:rPr>
        <w:tab/>
      </w:r>
      <w:r w:rsidR="00452823" w:rsidRPr="00452823">
        <w:rPr>
          <w:rFonts w:ascii="Arial" w:hAnsi="Arial" w:cs="Arial"/>
        </w:rPr>
        <w:t>opzicht;</w:t>
      </w:r>
    </w:p>
    <w:p w14:paraId="2A48ACEC" w14:textId="4BDAA52E" w:rsidR="00452823" w:rsidRDefault="00912886" w:rsidP="00452823">
      <w:pPr>
        <w:rPr>
          <w:rFonts w:ascii="Arial" w:hAnsi="Arial" w:cs="Arial"/>
        </w:rPr>
      </w:pPr>
      <w:r w:rsidRPr="00912886">
        <w:rPr>
          <w:rFonts w:ascii="Arial" w:hAnsi="Arial" w:cs="Arial"/>
          <w:b/>
          <w:bCs/>
        </w:rPr>
        <w:t>7.</w:t>
      </w:r>
      <w:r w:rsidR="00452823" w:rsidRPr="00452823">
        <w:rPr>
          <w:rFonts w:ascii="Arial" w:hAnsi="Arial" w:cs="Arial"/>
        </w:rPr>
        <w:t xml:space="preserve"> </w:t>
      </w:r>
      <w:r>
        <w:rPr>
          <w:rFonts w:ascii="Arial" w:hAnsi="Arial" w:cs="Arial"/>
        </w:rPr>
        <w:tab/>
      </w:r>
      <w:r w:rsidR="00452823" w:rsidRPr="00452823">
        <w:rPr>
          <w:rFonts w:ascii="Arial" w:hAnsi="Arial" w:cs="Arial"/>
        </w:rPr>
        <w:t xml:space="preserve">De school maakt gebruik van een methode sociaal emotionele ontwikkeling en neemt </w:t>
      </w:r>
      <w:r>
        <w:rPr>
          <w:rFonts w:ascii="Arial" w:hAnsi="Arial" w:cs="Arial"/>
        </w:rPr>
        <w:tab/>
        <w:t>ieder jaar</w:t>
      </w:r>
      <w:r w:rsidR="00452823" w:rsidRPr="00452823">
        <w:rPr>
          <w:rFonts w:ascii="Arial" w:hAnsi="Arial" w:cs="Arial"/>
        </w:rPr>
        <w:t xml:space="preserve"> een enquête met betrekking tot de sociale veiligheid af onder de </w:t>
      </w:r>
      <w:r>
        <w:rPr>
          <w:rFonts w:ascii="Arial" w:hAnsi="Arial" w:cs="Arial"/>
        </w:rPr>
        <w:tab/>
      </w:r>
      <w:r w:rsidR="00452823" w:rsidRPr="00452823">
        <w:rPr>
          <w:rFonts w:ascii="Arial" w:hAnsi="Arial" w:cs="Arial"/>
        </w:rPr>
        <w:t>leerlingen;</w:t>
      </w:r>
    </w:p>
    <w:p w14:paraId="1D6C77FD" w14:textId="09472A41" w:rsidR="00B27D4D" w:rsidRPr="00452823" w:rsidRDefault="00B27D4D" w:rsidP="00452823">
      <w:pPr>
        <w:rPr>
          <w:rFonts w:ascii="Arial" w:hAnsi="Arial" w:cs="Arial"/>
        </w:rPr>
      </w:pPr>
      <w:r w:rsidRPr="00B27D4D">
        <w:rPr>
          <w:rFonts w:ascii="Arial" w:hAnsi="Arial" w:cs="Arial"/>
          <w:b/>
          <w:bCs/>
        </w:rPr>
        <w:lastRenderedPageBreak/>
        <w:t>8.</w:t>
      </w:r>
      <w:r>
        <w:rPr>
          <w:rFonts w:ascii="Arial" w:hAnsi="Arial" w:cs="Arial"/>
        </w:rPr>
        <w:tab/>
        <w:t xml:space="preserve">De school neemt iedere twee jaar een enquête af onder de teamleden waarin zij  </w:t>
      </w:r>
      <w:r>
        <w:rPr>
          <w:rFonts w:ascii="Arial" w:hAnsi="Arial" w:cs="Arial"/>
        </w:rPr>
        <w:tab/>
        <w:t>onder andere kunnen aangeven hoe zij de sociale veiligheid op school ervaren</w:t>
      </w:r>
    </w:p>
    <w:p w14:paraId="4E682133" w14:textId="6E529CDF" w:rsidR="00452823" w:rsidRPr="00452823" w:rsidRDefault="00B27D4D" w:rsidP="00452823">
      <w:pPr>
        <w:rPr>
          <w:rFonts w:ascii="Arial" w:hAnsi="Arial" w:cs="Arial"/>
        </w:rPr>
      </w:pPr>
      <w:r>
        <w:rPr>
          <w:rFonts w:ascii="Arial" w:hAnsi="Arial" w:cs="Arial"/>
          <w:b/>
          <w:bCs/>
        </w:rPr>
        <w:t>9</w:t>
      </w:r>
      <w:r w:rsidR="00452823" w:rsidRPr="00B27D4D">
        <w:rPr>
          <w:rFonts w:ascii="Arial" w:hAnsi="Arial" w:cs="Arial"/>
          <w:b/>
          <w:bCs/>
        </w:rPr>
        <w:t>.</w:t>
      </w:r>
      <w:r w:rsidR="00452823" w:rsidRPr="00B27D4D">
        <w:rPr>
          <w:rFonts w:ascii="Arial" w:hAnsi="Arial" w:cs="Arial"/>
        </w:rPr>
        <w:t xml:space="preserve"> </w:t>
      </w:r>
      <w:r>
        <w:rPr>
          <w:rFonts w:ascii="Arial" w:hAnsi="Arial" w:cs="Arial"/>
        </w:rPr>
        <w:tab/>
      </w:r>
      <w:r w:rsidR="00452823" w:rsidRPr="00452823">
        <w:rPr>
          <w:rFonts w:ascii="Arial" w:hAnsi="Arial" w:cs="Arial"/>
        </w:rPr>
        <w:t xml:space="preserve">De school heeft het beleid tegen het pesten beschreven in de schoolgids met </w:t>
      </w:r>
      <w:r>
        <w:rPr>
          <w:rFonts w:ascii="Arial" w:hAnsi="Arial" w:cs="Arial"/>
        </w:rPr>
        <w:tab/>
      </w:r>
      <w:r w:rsidR="00452823" w:rsidRPr="00452823">
        <w:rPr>
          <w:rFonts w:ascii="Arial" w:hAnsi="Arial" w:cs="Arial"/>
        </w:rPr>
        <w:t>aandacht</w:t>
      </w:r>
      <w:r w:rsidR="00912886">
        <w:rPr>
          <w:rFonts w:ascii="Arial" w:hAnsi="Arial" w:cs="Arial"/>
        </w:rPr>
        <w:t xml:space="preserve"> </w:t>
      </w:r>
      <w:r w:rsidR="00452823" w:rsidRPr="00452823">
        <w:rPr>
          <w:rFonts w:ascii="Arial" w:hAnsi="Arial" w:cs="Arial"/>
        </w:rPr>
        <w:t xml:space="preserve">voor de gepeste leerling, de </w:t>
      </w:r>
      <w:proofErr w:type="spellStart"/>
      <w:r w:rsidR="00452823" w:rsidRPr="00452823">
        <w:rPr>
          <w:rFonts w:ascii="Arial" w:hAnsi="Arial" w:cs="Arial"/>
        </w:rPr>
        <w:t>pester</w:t>
      </w:r>
      <w:proofErr w:type="spellEnd"/>
      <w:r w:rsidR="00452823" w:rsidRPr="00452823">
        <w:rPr>
          <w:rFonts w:ascii="Arial" w:hAnsi="Arial" w:cs="Arial"/>
        </w:rPr>
        <w:t xml:space="preserve"> en de zwijger;</w:t>
      </w:r>
    </w:p>
    <w:p w14:paraId="3393B3B0" w14:textId="150417F7" w:rsidR="00452823" w:rsidRDefault="00B27D4D" w:rsidP="00452823">
      <w:pPr>
        <w:rPr>
          <w:rFonts w:ascii="Arial" w:hAnsi="Arial" w:cs="Arial"/>
        </w:rPr>
      </w:pPr>
      <w:r>
        <w:rPr>
          <w:rFonts w:ascii="Arial" w:hAnsi="Arial" w:cs="Arial"/>
          <w:b/>
          <w:bCs/>
        </w:rPr>
        <w:t>10</w:t>
      </w:r>
      <w:r w:rsidR="00452823" w:rsidRPr="00B27D4D">
        <w:rPr>
          <w:rFonts w:ascii="Arial" w:hAnsi="Arial" w:cs="Arial"/>
          <w:b/>
          <w:bCs/>
        </w:rPr>
        <w:t>.</w:t>
      </w:r>
      <w:r w:rsidR="00452823" w:rsidRPr="00B27D4D">
        <w:rPr>
          <w:rFonts w:ascii="Arial" w:hAnsi="Arial" w:cs="Arial"/>
        </w:rPr>
        <w:t xml:space="preserve"> </w:t>
      </w:r>
      <w:r>
        <w:rPr>
          <w:rFonts w:ascii="Arial" w:hAnsi="Arial" w:cs="Arial"/>
        </w:rPr>
        <w:tab/>
      </w:r>
      <w:r w:rsidR="00B45D0F">
        <w:rPr>
          <w:rFonts w:ascii="Arial" w:hAnsi="Arial" w:cs="Arial"/>
        </w:rPr>
        <w:t>G</w:t>
      </w:r>
      <w:r w:rsidR="00452823" w:rsidRPr="00452823">
        <w:rPr>
          <w:rFonts w:ascii="Arial" w:hAnsi="Arial" w:cs="Arial"/>
        </w:rPr>
        <w:t>eweld op school wordt niet toegestaan. Er worden duidelijke grenzen gesteld aan</w:t>
      </w:r>
      <w:r>
        <w:rPr>
          <w:rFonts w:ascii="Arial" w:hAnsi="Arial" w:cs="Arial"/>
        </w:rPr>
        <w:t xml:space="preserve"> </w:t>
      </w:r>
      <w:r>
        <w:rPr>
          <w:rFonts w:ascii="Arial" w:hAnsi="Arial" w:cs="Arial"/>
        </w:rPr>
        <w:tab/>
      </w:r>
      <w:r w:rsidR="00452823" w:rsidRPr="00452823">
        <w:rPr>
          <w:rFonts w:ascii="Arial" w:hAnsi="Arial" w:cs="Arial"/>
        </w:rPr>
        <w:t xml:space="preserve">leerlingen en ouders. Eventuele sancties volgen. De school kan hierbij gebruik maken </w:t>
      </w:r>
      <w:r>
        <w:rPr>
          <w:rFonts w:ascii="Arial" w:hAnsi="Arial" w:cs="Arial"/>
        </w:rPr>
        <w:tab/>
      </w:r>
      <w:r w:rsidR="00452823" w:rsidRPr="00452823">
        <w:rPr>
          <w:rFonts w:ascii="Arial" w:hAnsi="Arial" w:cs="Arial"/>
        </w:rPr>
        <w:t>van het</w:t>
      </w:r>
      <w:r>
        <w:rPr>
          <w:rFonts w:ascii="Arial" w:hAnsi="Arial" w:cs="Arial"/>
        </w:rPr>
        <w:t xml:space="preserve"> </w:t>
      </w:r>
      <w:r w:rsidR="00452823" w:rsidRPr="00452823">
        <w:rPr>
          <w:rFonts w:ascii="Arial" w:hAnsi="Arial" w:cs="Arial"/>
        </w:rPr>
        <w:t>schorsingsbeleid.</w:t>
      </w:r>
    </w:p>
    <w:p w14:paraId="0C5D8EF1" w14:textId="210FF949" w:rsidR="0078057C" w:rsidRPr="0078057C" w:rsidRDefault="0078057C" w:rsidP="0078057C">
      <w:pPr>
        <w:rPr>
          <w:rFonts w:ascii="Arial" w:hAnsi="Arial" w:cs="Arial"/>
        </w:rPr>
      </w:pPr>
      <w:r w:rsidRPr="0078057C">
        <w:rPr>
          <w:rFonts w:ascii="Arial" w:hAnsi="Arial" w:cs="Arial"/>
        </w:rPr>
        <w:t xml:space="preserve">We streven naar een leef- en leerklimaat waarin onze leerlingen en </w:t>
      </w:r>
      <w:r w:rsidR="00B45D0F">
        <w:rPr>
          <w:rFonts w:ascii="Arial" w:hAnsi="Arial" w:cs="Arial"/>
        </w:rPr>
        <w:t>het</w:t>
      </w:r>
      <w:r w:rsidRPr="0078057C">
        <w:rPr>
          <w:rFonts w:ascii="Arial" w:hAnsi="Arial" w:cs="Arial"/>
        </w:rPr>
        <w:t xml:space="preserve"> </w:t>
      </w:r>
      <w:r w:rsidR="00D97638">
        <w:rPr>
          <w:rFonts w:ascii="Arial" w:hAnsi="Arial" w:cs="Arial"/>
        </w:rPr>
        <w:t>team</w:t>
      </w:r>
      <w:r w:rsidRPr="0078057C">
        <w:rPr>
          <w:rFonts w:ascii="Arial" w:hAnsi="Arial" w:cs="Arial"/>
        </w:rPr>
        <w:t xml:space="preserve"> zich veilig voelen en zich positief verbonden voelen met de school. Een positieve sociale binding met onze school vormt een belangrijke voorwaarde voor een zo optimaal mogelijk leerklimaat voor onze leerlingen en werkklimaat voor ons </w:t>
      </w:r>
      <w:r w:rsidR="00D97638">
        <w:rPr>
          <w:rFonts w:ascii="Arial" w:hAnsi="Arial" w:cs="Arial"/>
        </w:rPr>
        <w:t>team</w:t>
      </w:r>
      <w:r w:rsidRPr="0078057C">
        <w:rPr>
          <w:rFonts w:ascii="Arial" w:hAnsi="Arial" w:cs="Arial"/>
        </w:rPr>
        <w:t xml:space="preserve">. </w:t>
      </w:r>
    </w:p>
    <w:p w14:paraId="7C4170C4" w14:textId="77777777" w:rsidR="0078057C" w:rsidRPr="0078057C" w:rsidRDefault="0078057C" w:rsidP="0078057C">
      <w:pPr>
        <w:rPr>
          <w:rFonts w:ascii="Arial" w:hAnsi="Arial" w:cs="Arial"/>
        </w:rPr>
      </w:pPr>
      <w:r w:rsidRPr="0078057C">
        <w:rPr>
          <w:rFonts w:ascii="Arial" w:hAnsi="Arial" w:cs="Arial"/>
        </w:rPr>
        <w:t>Ons veiligheidsbeleid heeft als doel alle vormen van agressie, geweld, discriminatie, seksuele intimidatie en pesten binnen of in de directe omgeving van de school te voorkomen en daar waar zich incidenten voordoen adequate maatregelen te treffen om verdere escalatie te voorkomen. Daarnaast richt ons veiligheidsbeleid zich op het voorkomen van fysiek onveilige situaties.</w:t>
      </w:r>
    </w:p>
    <w:p w14:paraId="15263431" w14:textId="77777777" w:rsidR="00B521C4" w:rsidRPr="00B521C4" w:rsidRDefault="00B521C4" w:rsidP="008C0AF4">
      <w:pPr>
        <w:pStyle w:val="Kop1"/>
        <w:rPr>
          <w:rFonts w:ascii="Arial" w:eastAsia="Times New Roman" w:hAnsi="Arial" w:cs="Arial"/>
          <w:b/>
          <w:color w:val="002060"/>
          <w:kern w:val="0"/>
          <w:sz w:val="24"/>
          <w:szCs w:val="24"/>
          <w:lang w:eastAsia="nl-NL"/>
          <w14:ligatures w14:val="none"/>
        </w:rPr>
      </w:pPr>
      <w:bookmarkStart w:id="8" w:name="_Toc163032816"/>
      <w:r w:rsidRPr="00B521C4">
        <w:rPr>
          <w:rFonts w:ascii="Arial" w:eastAsia="Times New Roman" w:hAnsi="Arial" w:cs="Arial"/>
          <w:b/>
          <w:color w:val="002060"/>
          <w:kern w:val="0"/>
          <w:sz w:val="24"/>
          <w:szCs w:val="24"/>
          <w:lang w:eastAsia="nl-NL"/>
          <w14:ligatures w14:val="none"/>
        </w:rPr>
        <w:t>Fysieke veiligheid</w:t>
      </w:r>
      <w:bookmarkEnd w:id="8"/>
    </w:p>
    <w:p w14:paraId="75ACF8B7" w14:textId="77777777" w:rsidR="00B521C4" w:rsidRPr="00B521C4" w:rsidRDefault="00B521C4" w:rsidP="00B521C4">
      <w:pPr>
        <w:spacing w:after="0" w:line="240" w:lineRule="auto"/>
        <w:rPr>
          <w:rFonts w:ascii="Arial" w:eastAsia="Times New Roman" w:hAnsi="Arial" w:cs="Arial"/>
          <w:b/>
          <w:color w:val="000000"/>
          <w:kern w:val="0"/>
          <w:lang w:eastAsia="nl-NL"/>
          <w14:ligatures w14:val="none"/>
        </w:rPr>
      </w:pPr>
    </w:p>
    <w:p w14:paraId="1D514C62" w14:textId="77777777" w:rsidR="006770C2" w:rsidRDefault="00B521C4" w:rsidP="006770C2">
      <w:pPr>
        <w:spacing w:after="0" w:line="240" w:lineRule="auto"/>
        <w:rPr>
          <w:rFonts w:ascii="Arial" w:eastAsia="Times New Roman" w:hAnsi="Arial" w:cs="Arial"/>
          <w:bCs/>
          <w:color w:val="000000"/>
          <w:kern w:val="0"/>
          <w:lang w:eastAsia="nl-NL"/>
          <w14:ligatures w14:val="none"/>
        </w:rPr>
      </w:pPr>
      <w:r w:rsidRPr="00B521C4">
        <w:rPr>
          <w:rFonts w:ascii="Arial" w:eastAsia="Times New Roman" w:hAnsi="Arial" w:cs="Arial"/>
          <w:bCs/>
          <w:color w:val="000000"/>
          <w:kern w:val="0"/>
          <w:lang w:eastAsia="nl-NL"/>
          <w14:ligatures w14:val="none"/>
        </w:rPr>
        <w:t>Fysieke veiligheid heeft o.a. betrekking op het schoolgebouw, het schoolplein en de schoolomgeving. Ons beleid is erop gericht om ongelukken, zoveel als mogelijk, te voorkomen.</w:t>
      </w:r>
    </w:p>
    <w:p w14:paraId="455A34C5" w14:textId="77777777" w:rsidR="006770C2" w:rsidRDefault="006770C2" w:rsidP="006770C2">
      <w:pPr>
        <w:spacing w:after="0" w:line="240" w:lineRule="auto"/>
        <w:rPr>
          <w:rFonts w:ascii="Arial" w:eastAsia="Times New Roman" w:hAnsi="Arial" w:cs="Arial"/>
          <w:bCs/>
          <w:color w:val="000000"/>
          <w:kern w:val="0"/>
          <w:lang w:eastAsia="nl-NL"/>
          <w14:ligatures w14:val="none"/>
        </w:rPr>
      </w:pPr>
    </w:p>
    <w:p w14:paraId="3E533928" w14:textId="52EC1122" w:rsidR="00B521C4" w:rsidRPr="00B521C4" w:rsidRDefault="00B521C4" w:rsidP="008C0AF4">
      <w:pPr>
        <w:pStyle w:val="Kop2"/>
        <w:rPr>
          <w:rFonts w:ascii="Arial" w:eastAsia="Times New Roman" w:hAnsi="Arial" w:cs="Arial"/>
          <w:bCs/>
          <w:color w:val="002060"/>
          <w:kern w:val="0"/>
          <w:sz w:val="24"/>
          <w:szCs w:val="24"/>
          <w:lang w:eastAsia="nl-NL"/>
          <w14:ligatures w14:val="none"/>
        </w:rPr>
      </w:pPr>
      <w:bookmarkStart w:id="9" w:name="_Toc163032817"/>
      <w:r w:rsidRPr="00B521C4">
        <w:rPr>
          <w:rFonts w:ascii="Arial" w:eastAsia="Times New Roman" w:hAnsi="Arial" w:cs="Arial"/>
          <w:b/>
          <w:bCs/>
          <w:color w:val="002060"/>
          <w:kern w:val="0"/>
          <w:sz w:val="24"/>
          <w:szCs w:val="24"/>
          <w:lang w:eastAsia="nl-NL"/>
          <w14:ligatures w14:val="none"/>
        </w:rPr>
        <w:t>Gedragsregels</w:t>
      </w:r>
      <w:bookmarkEnd w:id="9"/>
    </w:p>
    <w:p w14:paraId="19C48BF3" w14:textId="77777777" w:rsidR="00B521C4" w:rsidRPr="00B521C4" w:rsidRDefault="00B521C4" w:rsidP="00B521C4">
      <w:pPr>
        <w:spacing w:after="0" w:line="240" w:lineRule="auto"/>
        <w:rPr>
          <w:rFonts w:ascii="Arial" w:eastAsia="Times New Roman" w:hAnsi="Arial" w:cs="Arial"/>
          <w:kern w:val="0"/>
          <w:lang w:eastAsia="nl-NL"/>
          <w14:ligatures w14:val="none"/>
        </w:rPr>
      </w:pPr>
      <w:r w:rsidRPr="00B521C4">
        <w:rPr>
          <w:rFonts w:ascii="Arial" w:eastAsia="Times New Roman" w:hAnsi="Arial" w:cs="Arial"/>
          <w:kern w:val="0"/>
          <w:lang w:eastAsia="nl-NL"/>
          <w14:ligatures w14:val="none"/>
        </w:rPr>
        <w:t xml:space="preserve">Even belangrijk als een veilig gebouw, schoolplein en schoolomgeving is dat leerlingen, leerkrachten, ouders en anderen zich veilig gedragen. Hiervoor zijn gedragsregels opgesteld die bij alle betrokkenen bekend zijn. </w:t>
      </w:r>
    </w:p>
    <w:p w14:paraId="2439A9A5" w14:textId="77777777" w:rsidR="00B521C4" w:rsidRPr="00B521C4" w:rsidRDefault="00B521C4" w:rsidP="00B521C4">
      <w:pPr>
        <w:spacing w:after="0" w:line="240" w:lineRule="auto"/>
        <w:rPr>
          <w:rFonts w:ascii="Arial" w:eastAsia="Times New Roman" w:hAnsi="Arial" w:cs="Arial"/>
          <w:b/>
          <w:color w:val="FF0000"/>
          <w:kern w:val="0"/>
          <w:lang w:eastAsia="nl-NL"/>
          <w14:ligatures w14:val="none"/>
        </w:rPr>
      </w:pPr>
    </w:p>
    <w:p w14:paraId="532DD38A" w14:textId="77777777" w:rsidR="00B521C4" w:rsidRPr="00B521C4" w:rsidRDefault="00B521C4" w:rsidP="008C0AF4">
      <w:pPr>
        <w:pStyle w:val="Kop2"/>
        <w:rPr>
          <w:rFonts w:ascii="Arial" w:eastAsia="Times New Roman" w:hAnsi="Arial" w:cs="Arial"/>
          <w:b/>
          <w:color w:val="002060"/>
          <w:kern w:val="0"/>
          <w:sz w:val="24"/>
          <w:szCs w:val="24"/>
          <w:lang w:eastAsia="nl-NL"/>
          <w14:ligatures w14:val="none"/>
        </w:rPr>
      </w:pPr>
      <w:bookmarkStart w:id="10" w:name="_Toc163032818"/>
      <w:r w:rsidRPr="00B521C4">
        <w:rPr>
          <w:rFonts w:ascii="Arial" w:eastAsia="Times New Roman" w:hAnsi="Arial" w:cs="Arial"/>
          <w:b/>
          <w:color w:val="002060"/>
          <w:kern w:val="0"/>
          <w:sz w:val="24"/>
          <w:szCs w:val="24"/>
          <w:lang w:eastAsia="nl-NL"/>
          <w14:ligatures w14:val="none"/>
        </w:rPr>
        <w:t>Schoolgebouw</w:t>
      </w:r>
      <w:bookmarkEnd w:id="10"/>
    </w:p>
    <w:p w14:paraId="0C5D4AEC" w14:textId="77777777" w:rsidR="006770C2" w:rsidRDefault="00B521C4" w:rsidP="006770C2">
      <w:pPr>
        <w:spacing w:after="0" w:line="240" w:lineRule="auto"/>
        <w:rPr>
          <w:rFonts w:ascii="Arial" w:eastAsia="Times New Roman" w:hAnsi="Arial" w:cs="Arial"/>
          <w:bCs/>
          <w:kern w:val="0"/>
          <w:lang w:eastAsia="nl-NL"/>
          <w14:ligatures w14:val="none"/>
        </w:rPr>
      </w:pPr>
      <w:r w:rsidRPr="00B521C4">
        <w:rPr>
          <w:rFonts w:ascii="Arial" w:eastAsia="Times New Roman" w:hAnsi="Arial" w:cs="Arial"/>
          <w:bCs/>
          <w:color w:val="000000"/>
          <w:kern w:val="0"/>
          <w:lang w:eastAsia="nl-NL"/>
          <w14:ligatures w14:val="none"/>
        </w:rPr>
        <w:t>Voor het</w:t>
      </w:r>
      <w:r w:rsidRPr="00B521C4">
        <w:rPr>
          <w:rFonts w:ascii="Arial" w:eastAsia="Times New Roman" w:hAnsi="Arial" w:cs="Arial"/>
          <w:bCs/>
          <w:kern w:val="0"/>
          <w:lang w:eastAsia="nl-NL"/>
          <w14:ligatures w14:val="none"/>
        </w:rPr>
        <w:t xml:space="preserve"> schoolgebouw is door de brandweer (gemeente) een gebruiksvergunning afgegeven. Die wordt alleen afgegeven als het schoolgebouw voldoet aan de brandveiligheidseisen uit de gemeentelijke bouwverordening. </w:t>
      </w:r>
    </w:p>
    <w:p w14:paraId="6776C15C" w14:textId="77777777" w:rsidR="006770C2" w:rsidRDefault="006770C2" w:rsidP="006770C2">
      <w:pPr>
        <w:spacing w:after="0" w:line="240" w:lineRule="auto"/>
        <w:rPr>
          <w:rFonts w:ascii="Arial" w:eastAsia="Times New Roman" w:hAnsi="Arial" w:cs="Arial"/>
          <w:bCs/>
          <w:kern w:val="0"/>
          <w:lang w:eastAsia="nl-NL"/>
          <w14:ligatures w14:val="none"/>
        </w:rPr>
      </w:pPr>
    </w:p>
    <w:p w14:paraId="66B2C396" w14:textId="720FE951" w:rsidR="00B521C4" w:rsidRPr="00B521C4" w:rsidRDefault="00B521C4" w:rsidP="008C0AF4">
      <w:pPr>
        <w:pStyle w:val="Kop2"/>
        <w:rPr>
          <w:rFonts w:ascii="Arial" w:eastAsia="Times New Roman" w:hAnsi="Arial" w:cs="Arial"/>
          <w:bCs/>
          <w:color w:val="002060"/>
          <w:kern w:val="0"/>
          <w:sz w:val="24"/>
          <w:szCs w:val="24"/>
          <w:lang w:eastAsia="nl-NL"/>
          <w14:ligatures w14:val="none"/>
        </w:rPr>
      </w:pPr>
      <w:bookmarkStart w:id="11" w:name="_Toc163032819"/>
      <w:r w:rsidRPr="00B521C4">
        <w:rPr>
          <w:rFonts w:ascii="Arial" w:eastAsia="Times New Roman" w:hAnsi="Arial" w:cs="Arial"/>
          <w:b/>
          <w:color w:val="002060"/>
          <w:kern w:val="0"/>
          <w:sz w:val="24"/>
          <w:szCs w:val="24"/>
          <w:lang w:eastAsia="nl-NL"/>
          <w14:ligatures w14:val="none"/>
        </w:rPr>
        <w:t>Toezicht</w:t>
      </w:r>
      <w:bookmarkEnd w:id="11"/>
    </w:p>
    <w:p w14:paraId="16824075" w14:textId="77777777" w:rsidR="008C2E11" w:rsidRDefault="00B521C4" w:rsidP="008C2E11">
      <w:pPr>
        <w:spacing w:after="0" w:line="240" w:lineRule="auto"/>
        <w:rPr>
          <w:rFonts w:ascii="Arial" w:eastAsia="Times New Roman" w:hAnsi="Arial" w:cs="Arial"/>
          <w:bCs/>
          <w:kern w:val="0"/>
          <w:lang w:eastAsia="nl-NL"/>
          <w14:ligatures w14:val="none"/>
        </w:rPr>
      </w:pPr>
      <w:r w:rsidRPr="00B521C4">
        <w:rPr>
          <w:rFonts w:ascii="Arial" w:eastAsia="Times New Roman" w:hAnsi="Arial" w:cs="Arial"/>
          <w:bCs/>
          <w:kern w:val="0"/>
          <w:lang w:eastAsia="nl-NL"/>
          <w14:ligatures w14:val="none"/>
        </w:rPr>
        <w:t xml:space="preserve">Voorafgaand aan de aanvangstijden (een kwartier vooraf) van onze school, ’s morgens en tijdens de ochtendpauze is er toezicht van leerkracht(en) op het schoolplein. In de middagpauze wordt het toezicht verzorgd door de TSO-organisatie </w:t>
      </w:r>
      <w:proofErr w:type="spellStart"/>
      <w:r w:rsidRPr="00B521C4">
        <w:rPr>
          <w:rFonts w:ascii="Arial" w:eastAsia="Times New Roman" w:hAnsi="Arial" w:cs="Arial"/>
          <w:bCs/>
          <w:kern w:val="0"/>
          <w:lang w:eastAsia="nl-NL"/>
          <w14:ligatures w14:val="none"/>
        </w:rPr>
        <w:t>Partou</w:t>
      </w:r>
      <w:proofErr w:type="spellEnd"/>
      <w:r w:rsidRPr="00B521C4">
        <w:rPr>
          <w:rFonts w:ascii="Arial" w:eastAsia="Times New Roman" w:hAnsi="Arial" w:cs="Arial"/>
          <w:bCs/>
          <w:kern w:val="0"/>
          <w:lang w:eastAsia="nl-NL"/>
          <w14:ligatures w14:val="none"/>
        </w:rPr>
        <w:t xml:space="preserve">. </w:t>
      </w:r>
    </w:p>
    <w:p w14:paraId="0B902E87" w14:textId="77777777" w:rsidR="008C2E11" w:rsidRDefault="008C2E11" w:rsidP="008C2E11">
      <w:pPr>
        <w:spacing w:after="0" w:line="240" w:lineRule="auto"/>
        <w:rPr>
          <w:rFonts w:ascii="Arial" w:eastAsia="Times New Roman" w:hAnsi="Arial" w:cs="Arial"/>
          <w:bCs/>
          <w:kern w:val="0"/>
          <w:lang w:eastAsia="nl-NL"/>
          <w14:ligatures w14:val="none"/>
        </w:rPr>
      </w:pPr>
    </w:p>
    <w:p w14:paraId="2AB082DF" w14:textId="1DEF9768" w:rsidR="008C2E11" w:rsidRPr="008C2E11" w:rsidRDefault="008C2E11" w:rsidP="008C0AF4">
      <w:pPr>
        <w:pStyle w:val="Kop2"/>
        <w:rPr>
          <w:rFonts w:ascii="Arial" w:eastAsia="Times New Roman" w:hAnsi="Arial" w:cs="Arial"/>
          <w:bCs/>
          <w:color w:val="002060"/>
          <w:kern w:val="0"/>
          <w:sz w:val="24"/>
          <w:szCs w:val="24"/>
          <w:lang w:eastAsia="nl-NL"/>
          <w14:ligatures w14:val="none"/>
        </w:rPr>
      </w:pPr>
      <w:bookmarkStart w:id="12" w:name="_Toc163032820"/>
      <w:r w:rsidRPr="008C2E11">
        <w:rPr>
          <w:rFonts w:ascii="Arial" w:eastAsia="Times New Roman" w:hAnsi="Arial" w:cs="Arial"/>
          <w:b/>
          <w:color w:val="002060"/>
          <w:kern w:val="0"/>
          <w:sz w:val="24"/>
          <w:szCs w:val="24"/>
          <w:lang w:eastAsia="nl-NL"/>
          <w14:ligatures w14:val="none"/>
        </w:rPr>
        <w:t>Schoolomgeving</w:t>
      </w:r>
      <w:bookmarkEnd w:id="12"/>
      <w:r w:rsidRPr="008C2E11">
        <w:rPr>
          <w:rFonts w:ascii="Arial" w:eastAsia="Times New Roman" w:hAnsi="Arial" w:cs="Arial"/>
          <w:b/>
          <w:color w:val="002060"/>
          <w:kern w:val="0"/>
          <w:sz w:val="24"/>
          <w:szCs w:val="24"/>
          <w:lang w:eastAsia="nl-NL"/>
          <w14:ligatures w14:val="none"/>
        </w:rPr>
        <w:t xml:space="preserve"> </w:t>
      </w:r>
    </w:p>
    <w:p w14:paraId="50996573" w14:textId="77777777" w:rsidR="008C2E11" w:rsidRPr="008C2E11" w:rsidRDefault="008C2E11" w:rsidP="008C2E11">
      <w:pPr>
        <w:spacing w:after="0" w:line="240" w:lineRule="auto"/>
        <w:rPr>
          <w:rFonts w:ascii="Arial" w:eastAsia="Times New Roman" w:hAnsi="Arial" w:cs="Arial"/>
          <w:kern w:val="0"/>
          <w:lang w:eastAsia="nl-NL"/>
          <w14:ligatures w14:val="none"/>
        </w:rPr>
      </w:pPr>
      <w:r w:rsidRPr="008C2E11">
        <w:rPr>
          <w:rFonts w:ascii="Arial" w:eastAsia="Times New Roman" w:hAnsi="Arial" w:cs="Arial"/>
          <w:kern w:val="0"/>
          <w:lang w:eastAsia="nl-NL"/>
          <w14:ligatures w14:val="none"/>
        </w:rPr>
        <w:t xml:space="preserve">De verkeersveiligheid rondom onze school is ruim onvoldoende. Dit is met name het geval gedurende een aantal piekmomenten op de dag. Tijdens deze momenten worden de kinderen naar school gebracht dan wel van school opgehaald. De voornaamste oorzaak van de onveilige verkeerssituaties wordt veroorzaakt door onrechtmatig parkeergedrag. </w:t>
      </w:r>
    </w:p>
    <w:p w14:paraId="27D5CEB6" w14:textId="77777777" w:rsidR="008C2E11" w:rsidRPr="008C2E11" w:rsidRDefault="008C2E11" w:rsidP="008C2E11">
      <w:pPr>
        <w:spacing w:after="0" w:line="240" w:lineRule="auto"/>
        <w:rPr>
          <w:rFonts w:ascii="Arial" w:eastAsia="Times New Roman" w:hAnsi="Arial" w:cs="Arial"/>
          <w:b/>
          <w:i/>
          <w:color w:val="FF0000"/>
          <w:kern w:val="0"/>
          <w:lang w:eastAsia="nl-NL"/>
          <w14:ligatures w14:val="none"/>
        </w:rPr>
      </w:pPr>
    </w:p>
    <w:p w14:paraId="5067DF1A" w14:textId="77777777" w:rsidR="008C2E11" w:rsidRPr="008C2E11" w:rsidRDefault="008C2E11" w:rsidP="008C0AF4">
      <w:pPr>
        <w:pStyle w:val="Kop2"/>
        <w:rPr>
          <w:rFonts w:ascii="Arial" w:eastAsia="Times New Roman" w:hAnsi="Arial" w:cs="Arial"/>
          <w:b/>
          <w:bCs/>
          <w:color w:val="002060"/>
          <w:kern w:val="0"/>
          <w:sz w:val="24"/>
          <w:szCs w:val="24"/>
          <w:lang w:eastAsia="nl-NL"/>
          <w14:ligatures w14:val="none"/>
        </w:rPr>
      </w:pPr>
      <w:bookmarkStart w:id="13" w:name="_Toc163032821"/>
      <w:r w:rsidRPr="008C2E11">
        <w:rPr>
          <w:rFonts w:ascii="Arial" w:eastAsia="Times New Roman" w:hAnsi="Arial" w:cs="Arial"/>
          <w:b/>
          <w:bCs/>
          <w:color w:val="002060"/>
          <w:kern w:val="0"/>
          <w:sz w:val="24"/>
          <w:szCs w:val="24"/>
          <w:lang w:eastAsia="nl-NL"/>
          <w14:ligatures w14:val="none"/>
        </w:rPr>
        <w:lastRenderedPageBreak/>
        <w:t>Verkeerscommissie</w:t>
      </w:r>
      <w:bookmarkEnd w:id="13"/>
    </w:p>
    <w:p w14:paraId="3BE6D11F" w14:textId="77777777" w:rsidR="008C2E11" w:rsidRPr="008C2E11" w:rsidRDefault="008C2E11" w:rsidP="008C2E11">
      <w:pPr>
        <w:spacing w:after="0" w:line="240" w:lineRule="auto"/>
        <w:rPr>
          <w:rFonts w:ascii="Arial" w:eastAsia="Times New Roman" w:hAnsi="Arial" w:cs="Arial"/>
          <w:kern w:val="0"/>
          <w:lang w:eastAsia="nl-NL"/>
          <w14:ligatures w14:val="none"/>
        </w:rPr>
      </w:pPr>
      <w:r w:rsidRPr="008C2E11">
        <w:rPr>
          <w:rFonts w:ascii="Arial" w:eastAsia="Times New Roman" w:hAnsi="Arial" w:cs="Arial"/>
          <w:kern w:val="0"/>
          <w:lang w:eastAsia="nl-NL"/>
          <w14:ligatures w14:val="none"/>
        </w:rPr>
        <w:t>Een verkeerscommissie is al jarenlang actief om de verkeersveiligheid rond de school te verbeteren. De commissie richt zich hierbij op het ontwikkelen van beleid om te komen tot praktische verbeteringen die de veiligheid verhogen.</w:t>
      </w:r>
      <w:r w:rsidRPr="008C2E11">
        <w:rPr>
          <w:rFonts w:ascii="Verdana" w:eastAsia="Times New Roman" w:hAnsi="Verdana" w:cs="Times New Roman"/>
          <w:kern w:val="0"/>
          <w:lang w:eastAsia="nl-NL"/>
          <w14:ligatures w14:val="none"/>
        </w:rPr>
        <w:t xml:space="preserve"> </w:t>
      </w:r>
      <w:r w:rsidRPr="008C2E11">
        <w:rPr>
          <w:rFonts w:ascii="Arial" w:eastAsia="Times New Roman" w:hAnsi="Arial" w:cs="Arial"/>
          <w:kern w:val="0"/>
          <w:lang w:eastAsia="nl-NL"/>
          <w14:ligatures w14:val="none"/>
        </w:rPr>
        <w:t>Hierover wordt periodiek overleg gevoerd met gemeente en politie. Daarnaast zet de commissie zich in om verbetering van verkeersgedrag te ontwikkelen.</w:t>
      </w:r>
    </w:p>
    <w:p w14:paraId="20F16296" w14:textId="77777777" w:rsidR="008C2E11" w:rsidRPr="008C2E11" w:rsidRDefault="008C2E11" w:rsidP="008C2E11">
      <w:pPr>
        <w:spacing w:after="0" w:line="240" w:lineRule="auto"/>
        <w:rPr>
          <w:rFonts w:ascii="Arial" w:eastAsia="Times New Roman" w:hAnsi="Arial" w:cs="Arial"/>
          <w:kern w:val="0"/>
          <w:lang w:eastAsia="nl-NL"/>
          <w14:ligatures w14:val="none"/>
        </w:rPr>
      </w:pPr>
      <w:r w:rsidRPr="008C2E11">
        <w:rPr>
          <w:rFonts w:ascii="Arial" w:eastAsia="Times New Roman" w:hAnsi="Arial" w:cs="Arial"/>
          <w:kern w:val="0"/>
          <w:lang w:eastAsia="nl-NL"/>
          <w14:ligatures w14:val="none"/>
        </w:rPr>
        <w:t>Voor wat betreft verbetering van gedrag worden ouders en kinderen gestimuleerd om te voet of per fiets naar school te komen, wordt gewezen op veilig parkeren en veilig stoppen voor de school, beperking van de snelheid en bovenal rekening houden met elkaar.</w:t>
      </w:r>
    </w:p>
    <w:p w14:paraId="675FE38A" w14:textId="5C4149AE" w:rsidR="008C2E11" w:rsidRPr="008C2E11" w:rsidRDefault="008C2E11" w:rsidP="008C2E11">
      <w:pPr>
        <w:spacing w:after="0" w:line="240" w:lineRule="auto"/>
        <w:rPr>
          <w:rFonts w:ascii="Arial" w:eastAsia="Times New Roman" w:hAnsi="Arial" w:cs="Arial"/>
          <w:kern w:val="0"/>
          <w:lang w:eastAsia="nl-NL"/>
          <w14:ligatures w14:val="none"/>
        </w:rPr>
      </w:pPr>
      <w:r>
        <w:rPr>
          <w:rFonts w:ascii="Arial" w:eastAsia="Times New Roman" w:hAnsi="Arial" w:cs="Arial"/>
          <w:kern w:val="0"/>
          <w:lang w:eastAsia="nl-NL"/>
          <w14:ligatures w14:val="none"/>
        </w:rPr>
        <w:br/>
      </w:r>
      <w:r w:rsidRPr="008C2E11">
        <w:rPr>
          <w:rFonts w:ascii="Arial" w:eastAsia="Times New Roman" w:hAnsi="Arial" w:cs="Arial"/>
          <w:kern w:val="0"/>
          <w:lang w:eastAsia="nl-NL"/>
          <w14:ligatures w14:val="none"/>
        </w:rPr>
        <w:t>Om verbetering van gedrag te bereiken en herinneringsimpulsen te geven:</w:t>
      </w:r>
    </w:p>
    <w:p w14:paraId="64A9172C" w14:textId="77777777" w:rsidR="008C2E11" w:rsidRPr="008C2E11" w:rsidRDefault="008C2E11" w:rsidP="008C2E11">
      <w:pPr>
        <w:numPr>
          <w:ilvl w:val="0"/>
          <w:numId w:val="2"/>
        </w:numPr>
        <w:spacing w:after="0" w:line="240" w:lineRule="auto"/>
        <w:rPr>
          <w:rFonts w:ascii="Arial" w:eastAsia="Times New Roman" w:hAnsi="Arial" w:cs="Arial"/>
          <w:kern w:val="0"/>
          <w:lang w:eastAsia="nl-NL"/>
          <w14:ligatures w14:val="none"/>
        </w:rPr>
      </w:pPr>
      <w:r w:rsidRPr="008C2E11">
        <w:rPr>
          <w:rFonts w:ascii="Arial" w:eastAsia="Times New Roman" w:hAnsi="Arial" w:cs="Arial"/>
          <w:kern w:val="0"/>
          <w:lang w:eastAsia="nl-NL"/>
          <w14:ligatures w14:val="none"/>
        </w:rPr>
        <w:t>neemt de school deel aan de actie “De scholen zijn weer begonnen”;</w:t>
      </w:r>
    </w:p>
    <w:p w14:paraId="45EADE5B" w14:textId="77777777" w:rsidR="008C2E11" w:rsidRPr="008C2E11" w:rsidRDefault="008C2E11" w:rsidP="008C2E11">
      <w:pPr>
        <w:numPr>
          <w:ilvl w:val="0"/>
          <w:numId w:val="3"/>
        </w:numPr>
        <w:spacing w:after="0" w:line="240" w:lineRule="auto"/>
        <w:rPr>
          <w:rFonts w:ascii="Arial" w:eastAsia="Times New Roman" w:hAnsi="Arial" w:cs="Arial"/>
          <w:kern w:val="0"/>
          <w:lang w:eastAsia="nl-NL"/>
          <w14:ligatures w14:val="none"/>
        </w:rPr>
      </w:pPr>
      <w:r w:rsidRPr="008C2E11">
        <w:rPr>
          <w:rFonts w:ascii="Arial" w:eastAsia="Times New Roman" w:hAnsi="Arial" w:cs="Arial"/>
          <w:kern w:val="0"/>
          <w:lang w:eastAsia="nl-NL"/>
          <w14:ligatures w14:val="none"/>
        </w:rPr>
        <w:t>worden ouders regelmatig geattendeerd op verkeerd gedrag via de nieuwsbrief van de school die tweewekelijks verschijnt;</w:t>
      </w:r>
    </w:p>
    <w:p w14:paraId="51B2861E" w14:textId="77777777" w:rsidR="00CC7FC4" w:rsidRDefault="008C2E11" w:rsidP="00CC7FC4">
      <w:pPr>
        <w:numPr>
          <w:ilvl w:val="0"/>
          <w:numId w:val="4"/>
        </w:numPr>
        <w:spacing w:after="0" w:line="240" w:lineRule="auto"/>
        <w:rPr>
          <w:rFonts w:ascii="Arial" w:eastAsia="Times New Roman" w:hAnsi="Arial" w:cs="Arial"/>
          <w:kern w:val="0"/>
          <w:lang w:eastAsia="nl-NL"/>
          <w14:ligatures w14:val="none"/>
        </w:rPr>
      </w:pPr>
      <w:r w:rsidRPr="008C2E11">
        <w:rPr>
          <w:rFonts w:ascii="Arial" w:eastAsia="Times New Roman" w:hAnsi="Arial" w:cs="Arial"/>
          <w:kern w:val="0"/>
          <w:lang w:eastAsia="nl-NL"/>
          <w14:ligatures w14:val="none"/>
        </w:rPr>
        <w:t xml:space="preserve">worden er regelmatig acties gevoerd, waarbij ouders rechtstreeks aangesproken worden op hun gedrag. </w:t>
      </w:r>
    </w:p>
    <w:p w14:paraId="70294C1F" w14:textId="77777777" w:rsidR="00CC7FC4" w:rsidRDefault="00CC7FC4" w:rsidP="00CC7FC4">
      <w:pPr>
        <w:spacing w:after="0" w:line="240" w:lineRule="auto"/>
        <w:rPr>
          <w:rFonts w:ascii="Arial" w:eastAsia="Times New Roman" w:hAnsi="Arial" w:cs="Arial"/>
          <w:kern w:val="0"/>
          <w:lang w:eastAsia="nl-NL"/>
          <w14:ligatures w14:val="none"/>
        </w:rPr>
      </w:pPr>
    </w:p>
    <w:p w14:paraId="7385AF37" w14:textId="48D00A55" w:rsidR="00CC7FC4" w:rsidRPr="00CC7FC4" w:rsidRDefault="00CC7FC4" w:rsidP="008C0AF4">
      <w:pPr>
        <w:pStyle w:val="Kop2"/>
        <w:rPr>
          <w:rFonts w:ascii="Arial" w:eastAsia="Times New Roman" w:hAnsi="Arial" w:cs="Arial"/>
          <w:color w:val="002060"/>
          <w:kern w:val="0"/>
          <w:sz w:val="24"/>
          <w:szCs w:val="24"/>
          <w:lang w:eastAsia="nl-NL"/>
          <w14:ligatures w14:val="none"/>
        </w:rPr>
      </w:pPr>
      <w:bookmarkStart w:id="14" w:name="_Toc163032822"/>
      <w:r w:rsidRPr="00CC7FC4">
        <w:rPr>
          <w:rFonts w:ascii="Arial" w:eastAsia="Times New Roman" w:hAnsi="Arial" w:cs="Arial"/>
          <w:b/>
          <w:color w:val="002060"/>
          <w:kern w:val="0"/>
          <w:sz w:val="24"/>
          <w:szCs w:val="24"/>
          <w:lang w:eastAsia="nl-NL"/>
          <w14:ligatures w14:val="none"/>
        </w:rPr>
        <w:t>Ontruimingsplan/ontruimingsoefening</w:t>
      </w:r>
      <w:bookmarkEnd w:id="14"/>
      <w:r w:rsidRPr="00CC7FC4">
        <w:rPr>
          <w:rFonts w:ascii="Arial" w:eastAsia="Times New Roman" w:hAnsi="Arial" w:cs="Arial"/>
          <w:b/>
          <w:color w:val="002060"/>
          <w:kern w:val="0"/>
          <w:sz w:val="24"/>
          <w:szCs w:val="24"/>
          <w:lang w:eastAsia="nl-NL"/>
          <w14:ligatures w14:val="none"/>
        </w:rPr>
        <w:t xml:space="preserve"> </w:t>
      </w:r>
    </w:p>
    <w:p w14:paraId="6A9FCA70" w14:textId="3C0F36FA" w:rsidR="00CC7FC4" w:rsidRPr="00CC7FC4" w:rsidRDefault="00CC7FC4" w:rsidP="00CC7FC4">
      <w:pPr>
        <w:spacing w:after="0" w:line="240" w:lineRule="auto"/>
        <w:rPr>
          <w:rFonts w:ascii="Arial" w:eastAsia="Times New Roman" w:hAnsi="Arial" w:cs="Arial"/>
          <w:bCs/>
          <w:kern w:val="0"/>
          <w:lang w:eastAsia="nl-NL"/>
          <w14:ligatures w14:val="none"/>
        </w:rPr>
      </w:pPr>
      <w:r w:rsidRPr="00CC7FC4">
        <w:rPr>
          <w:rFonts w:ascii="Arial" w:eastAsia="Times New Roman" w:hAnsi="Arial" w:cs="Arial"/>
          <w:bCs/>
          <w:kern w:val="0"/>
          <w:lang w:eastAsia="nl-NL"/>
          <w14:ligatures w14:val="none"/>
        </w:rPr>
        <w:t xml:space="preserve">Er is een ontruimingsplan dat goedgekeurd is door de brandweer.  Elke medewerker beschikt over een recent exemplaar. Alle aanwezigen op school: </w:t>
      </w:r>
      <w:r w:rsidR="00D97638">
        <w:rPr>
          <w:rFonts w:ascii="Arial" w:eastAsia="Times New Roman" w:hAnsi="Arial" w:cs="Arial"/>
          <w:bCs/>
          <w:kern w:val="0"/>
          <w:lang w:eastAsia="nl-NL"/>
          <w14:ligatures w14:val="none"/>
        </w:rPr>
        <w:t>team</w:t>
      </w:r>
      <w:r w:rsidRPr="00CC7FC4">
        <w:rPr>
          <w:rFonts w:ascii="Arial" w:eastAsia="Times New Roman" w:hAnsi="Arial" w:cs="Arial"/>
          <w:bCs/>
          <w:kern w:val="0"/>
          <w:lang w:eastAsia="nl-NL"/>
          <w14:ligatures w14:val="none"/>
        </w:rPr>
        <w:t xml:space="preserve">, leerlingen, hulpouders en vrijwilligers, moeten weten hoe te handelen bij brand of een andere calamiteit. Daarom wordt er jaarlijks een ontruimingsoefening gehouden en geëvalueerd, waarna de procedure kan worden bijgesteld. </w:t>
      </w:r>
    </w:p>
    <w:p w14:paraId="0F261577" w14:textId="77777777" w:rsidR="00CC7FC4" w:rsidRPr="00CC7FC4" w:rsidRDefault="00CC7FC4" w:rsidP="00CC7FC4">
      <w:pPr>
        <w:spacing w:after="0" w:line="240" w:lineRule="auto"/>
        <w:rPr>
          <w:rFonts w:ascii="Arial" w:eastAsia="Times New Roman" w:hAnsi="Arial" w:cs="Arial"/>
          <w:bCs/>
          <w:kern w:val="0"/>
          <w:lang w:eastAsia="nl-NL"/>
          <w14:ligatures w14:val="none"/>
        </w:rPr>
      </w:pPr>
      <w:r w:rsidRPr="00CC7FC4">
        <w:rPr>
          <w:rFonts w:ascii="Arial" w:eastAsia="Times New Roman" w:hAnsi="Arial" w:cs="Arial"/>
          <w:bCs/>
          <w:kern w:val="0"/>
          <w:lang w:eastAsia="nl-NL"/>
          <w14:ligatures w14:val="none"/>
        </w:rPr>
        <w:t>Een ontruimingsoefening wordt ook incidenteel en in samenwerking met de TSO-organisatie gehouden in de tijd dat de leerlingen tussen de middag overblijven.</w:t>
      </w:r>
    </w:p>
    <w:p w14:paraId="29E84129" w14:textId="461B3F7E" w:rsidR="00CC7FC4" w:rsidRDefault="0004053B" w:rsidP="00CC7FC4">
      <w:pPr>
        <w:spacing w:after="0" w:line="240" w:lineRule="auto"/>
        <w:rPr>
          <w:rFonts w:ascii="Arial" w:eastAsia="Times New Roman" w:hAnsi="Arial" w:cs="Arial"/>
          <w:bCs/>
          <w:kern w:val="0"/>
          <w:lang w:eastAsia="nl-NL"/>
          <w14:ligatures w14:val="none"/>
        </w:rPr>
      </w:pPr>
      <w:r>
        <w:rPr>
          <w:rFonts w:ascii="Arial" w:eastAsia="Times New Roman" w:hAnsi="Arial" w:cs="Arial"/>
          <w:bCs/>
          <w:kern w:val="0"/>
          <w:lang w:eastAsia="nl-NL"/>
          <w14:ligatures w14:val="none"/>
        </w:rPr>
        <w:t>De coördinator van het</w:t>
      </w:r>
      <w:r w:rsidR="00CC7FC4" w:rsidRPr="00CC7FC4">
        <w:rPr>
          <w:rFonts w:ascii="Arial" w:eastAsia="Times New Roman" w:hAnsi="Arial" w:cs="Arial"/>
          <w:bCs/>
          <w:kern w:val="0"/>
          <w:lang w:eastAsia="nl-NL"/>
          <w14:ligatures w14:val="none"/>
        </w:rPr>
        <w:t xml:space="preserve"> BHV-team is op de hoogte van het beheer en onderhoud van de brandmeldinstallatie. </w:t>
      </w:r>
    </w:p>
    <w:p w14:paraId="52790E41" w14:textId="77777777" w:rsidR="0004053B" w:rsidRPr="00CC7FC4" w:rsidRDefault="0004053B" w:rsidP="00CC7FC4">
      <w:pPr>
        <w:spacing w:after="0" w:line="240" w:lineRule="auto"/>
        <w:rPr>
          <w:rFonts w:ascii="Arial" w:eastAsia="Times New Roman" w:hAnsi="Arial" w:cs="Arial"/>
          <w:b/>
          <w:kern w:val="0"/>
          <w:lang w:eastAsia="nl-NL"/>
          <w14:ligatures w14:val="none"/>
        </w:rPr>
      </w:pPr>
    </w:p>
    <w:p w14:paraId="4E189810" w14:textId="77777777" w:rsidR="00CC7FC4" w:rsidRPr="00CC7FC4" w:rsidRDefault="00CC7FC4" w:rsidP="008C0AF4">
      <w:pPr>
        <w:pStyle w:val="Kop2"/>
        <w:rPr>
          <w:rFonts w:ascii="Arial" w:eastAsia="Times New Roman" w:hAnsi="Arial" w:cs="Arial"/>
          <w:b/>
          <w:color w:val="002060"/>
          <w:kern w:val="0"/>
          <w:sz w:val="24"/>
          <w:szCs w:val="24"/>
          <w:lang w:eastAsia="nl-NL"/>
          <w14:ligatures w14:val="none"/>
        </w:rPr>
      </w:pPr>
      <w:bookmarkStart w:id="15" w:name="_Toc163032823"/>
      <w:r w:rsidRPr="00CC7FC4">
        <w:rPr>
          <w:rFonts w:ascii="Arial" w:eastAsia="Times New Roman" w:hAnsi="Arial" w:cs="Arial"/>
          <w:b/>
          <w:color w:val="002060"/>
          <w:kern w:val="0"/>
          <w:sz w:val="24"/>
          <w:szCs w:val="24"/>
          <w:lang w:eastAsia="nl-NL"/>
          <w14:ligatures w14:val="none"/>
        </w:rPr>
        <w:t>Speeltoestellen</w:t>
      </w:r>
      <w:bookmarkEnd w:id="15"/>
    </w:p>
    <w:p w14:paraId="208E734F" w14:textId="77777777" w:rsidR="00CC7FC4" w:rsidRPr="00CC7FC4" w:rsidRDefault="00CC7FC4" w:rsidP="00CC7FC4">
      <w:pPr>
        <w:spacing w:after="0" w:line="240" w:lineRule="auto"/>
        <w:rPr>
          <w:rFonts w:ascii="Arial" w:eastAsia="Times New Roman" w:hAnsi="Arial" w:cs="Arial"/>
          <w:bCs/>
          <w:kern w:val="0"/>
          <w:lang w:eastAsia="nl-NL"/>
          <w14:ligatures w14:val="none"/>
        </w:rPr>
      </w:pPr>
      <w:r w:rsidRPr="00CC7FC4">
        <w:rPr>
          <w:rFonts w:ascii="Arial" w:eastAsia="Times New Roman" w:hAnsi="Arial" w:cs="Arial"/>
          <w:bCs/>
          <w:kern w:val="0"/>
          <w:lang w:eastAsia="nl-NL"/>
          <w14:ligatures w14:val="none"/>
        </w:rPr>
        <w:t>De speeltoestellen, tevens ondergrond, op het speelplein voldoen aan wettelijke normen. De speeltoestellen worden jaarlijks door medewerkers van de gemeente gecontroleerd op veiligheid. Geconstateerde gebreken worden zo spoedig mogelijk hersteld.</w:t>
      </w:r>
    </w:p>
    <w:p w14:paraId="2496ADBB" w14:textId="77777777" w:rsidR="002B6EAC" w:rsidRPr="002B6EAC" w:rsidRDefault="00CC7FC4" w:rsidP="002B6EAC">
      <w:pPr>
        <w:spacing w:after="0" w:line="240" w:lineRule="auto"/>
        <w:rPr>
          <w:rFonts w:ascii="Arial" w:eastAsia="Times New Roman" w:hAnsi="Arial" w:cs="Arial"/>
          <w:bCs/>
          <w:color w:val="99CC00"/>
          <w:kern w:val="0"/>
          <w:lang w:eastAsia="nl-NL"/>
          <w14:ligatures w14:val="none"/>
        </w:rPr>
      </w:pPr>
      <w:r w:rsidRPr="00CC7FC4">
        <w:rPr>
          <w:rFonts w:ascii="Arial" w:eastAsia="Times New Roman" w:hAnsi="Arial" w:cs="Arial"/>
          <w:bCs/>
          <w:kern w:val="0"/>
          <w:lang w:eastAsia="nl-NL"/>
          <w14:ligatures w14:val="none"/>
        </w:rPr>
        <w:t>Er wordt</w:t>
      </w:r>
      <w:r w:rsidRPr="00CC7FC4">
        <w:rPr>
          <w:rFonts w:ascii="Arial" w:eastAsia="Times New Roman" w:hAnsi="Arial" w:cs="Arial"/>
          <w:bCs/>
          <w:color w:val="000000"/>
          <w:kern w:val="0"/>
          <w:lang w:eastAsia="nl-NL"/>
          <w14:ligatures w14:val="none"/>
        </w:rPr>
        <w:t xml:space="preserve"> een logboek bijgehouden over de speeltoestellen,  waarin productgegevens, ondergrondinformatie, jaar van aanschaf en afschrijving en uitgevoerde reparaties worden genoteerd</w:t>
      </w:r>
      <w:r w:rsidRPr="00CC7FC4">
        <w:rPr>
          <w:rFonts w:ascii="Arial" w:eastAsia="Times New Roman" w:hAnsi="Arial" w:cs="Arial"/>
          <w:bCs/>
          <w:color w:val="99CC00"/>
          <w:kern w:val="0"/>
          <w:lang w:eastAsia="nl-NL"/>
          <w14:ligatures w14:val="none"/>
        </w:rPr>
        <w:t xml:space="preserve">.  </w:t>
      </w:r>
    </w:p>
    <w:p w14:paraId="11B4BD2E" w14:textId="77777777" w:rsidR="002B6EAC" w:rsidRPr="002B6EAC" w:rsidRDefault="002B6EAC" w:rsidP="002B6EAC">
      <w:pPr>
        <w:spacing w:after="0" w:line="240" w:lineRule="auto"/>
        <w:rPr>
          <w:rFonts w:ascii="Arial" w:eastAsia="Times New Roman" w:hAnsi="Arial" w:cs="Arial"/>
          <w:bCs/>
          <w:color w:val="99CC00"/>
          <w:kern w:val="0"/>
          <w:lang w:eastAsia="nl-NL"/>
          <w14:ligatures w14:val="none"/>
        </w:rPr>
      </w:pPr>
    </w:p>
    <w:p w14:paraId="79CADE19" w14:textId="4393A1D8" w:rsidR="00CC7FC4" w:rsidRPr="00CC7FC4" w:rsidRDefault="00CC7FC4" w:rsidP="008C0AF4">
      <w:pPr>
        <w:pStyle w:val="Kop2"/>
        <w:rPr>
          <w:rFonts w:ascii="Arial" w:eastAsia="Times New Roman" w:hAnsi="Arial" w:cs="Arial"/>
          <w:bCs/>
          <w:color w:val="002060"/>
          <w:kern w:val="0"/>
          <w:sz w:val="24"/>
          <w:szCs w:val="24"/>
          <w:lang w:eastAsia="nl-NL"/>
          <w14:ligatures w14:val="none"/>
        </w:rPr>
      </w:pPr>
      <w:bookmarkStart w:id="16" w:name="_Toc163032824"/>
      <w:r w:rsidRPr="00CC7FC4">
        <w:rPr>
          <w:rFonts w:ascii="Arial" w:eastAsia="Times New Roman" w:hAnsi="Arial" w:cs="Arial"/>
          <w:b/>
          <w:color w:val="002060"/>
          <w:kern w:val="0"/>
          <w:sz w:val="24"/>
          <w:szCs w:val="24"/>
          <w:lang w:eastAsia="nl-NL"/>
          <w14:ligatures w14:val="none"/>
        </w:rPr>
        <w:t>Registreren ongelukken/riskante situaties</w:t>
      </w:r>
      <w:bookmarkEnd w:id="16"/>
    </w:p>
    <w:p w14:paraId="78691F8D" w14:textId="77777777" w:rsidR="00800804" w:rsidRDefault="00CC7FC4" w:rsidP="00800804">
      <w:pPr>
        <w:spacing w:after="0" w:line="240" w:lineRule="auto"/>
        <w:rPr>
          <w:rFonts w:ascii="Arial" w:eastAsia="Times New Roman" w:hAnsi="Arial" w:cs="Arial"/>
          <w:bCs/>
          <w:kern w:val="0"/>
          <w:lang w:eastAsia="nl-NL"/>
          <w14:ligatures w14:val="none"/>
        </w:rPr>
      </w:pPr>
      <w:r w:rsidRPr="00CC7FC4">
        <w:rPr>
          <w:rFonts w:ascii="Arial" w:eastAsia="Times New Roman" w:hAnsi="Arial" w:cs="Arial"/>
          <w:bCs/>
          <w:kern w:val="0"/>
          <w:lang w:eastAsia="nl-NL"/>
          <w14:ligatures w14:val="none"/>
        </w:rPr>
        <w:t>Teamleden, leerlingen en ouders worden gestimuleerd om alle ongelukken en riskante situaties te melden. Met behulp van een formulier vindt registratie plaats.</w:t>
      </w:r>
      <w:r w:rsidR="002B6EAC" w:rsidRPr="002B6EAC">
        <w:rPr>
          <w:rFonts w:ascii="Arial" w:eastAsia="Times New Roman" w:hAnsi="Arial" w:cs="Arial"/>
          <w:bCs/>
          <w:kern w:val="0"/>
          <w:lang w:eastAsia="nl-NL"/>
          <w14:ligatures w14:val="none"/>
        </w:rPr>
        <w:t xml:space="preserve"> </w:t>
      </w:r>
      <w:r w:rsidRPr="00CC7FC4">
        <w:rPr>
          <w:rFonts w:ascii="Arial" w:eastAsia="Times New Roman" w:hAnsi="Arial" w:cs="Arial"/>
          <w:bCs/>
          <w:kern w:val="0"/>
          <w:lang w:eastAsia="nl-NL"/>
          <w14:ligatures w14:val="none"/>
        </w:rPr>
        <w:t xml:space="preserve">Arbeidsongevallen die leiden tot de dood, een blijvend letsel of een ziekenhuisopname worden direct gemeld bij de Arbeidsinspectie. </w:t>
      </w:r>
    </w:p>
    <w:p w14:paraId="4D208F00" w14:textId="77777777" w:rsidR="00800804" w:rsidRDefault="00800804" w:rsidP="00800804">
      <w:pPr>
        <w:spacing w:after="0" w:line="240" w:lineRule="auto"/>
        <w:rPr>
          <w:rFonts w:ascii="Arial" w:eastAsia="Times New Roman" w:hAnsi="Arial" w:cs="Arial"/>
          <w:bCs/>
          <w:kern w:val="0"/>
          <w:lang w:eastAsia="nl-NL"/>
          <w14:ligatures w14:val="none"/>
        </w:rPr>
      </w:pPr>
    </w:p>
    <w:p w14:paraId="0F932969" w14:textId="73EC5908" w:rsidR="00800804" w:rsidRPr="00800804" w:rsidRDefault="00800804" w:rsidP="008C0AF4">
      <w:pPr>
        <w:pStyle w:val="Kop2"/>
        <w:rPr>
          <w:rFonts w:ascii="Arial" w:eastAsia="Times New Roman" w:hAnsi="Arial" w:cs="Arial"/>
          <w:bCs/>
          <w:color w:val="002060"/>
          <w:kern w:val="0"/>
          <w:sz w:val="24"/>
          <w:szCs w:val="24"/>
          <w:lang w:eastAsia="nl-NL"/>
          <w14:ligatures w14:val="none"/>
        </w:rPr>
      </w:pPr>
      <w:bookmarkStart w:id="17" w:name="_Toc163032825"/>
      <w:r w:rsidRPr="00800804">
        <w:rPr>
          <w:rFonts w:ascii="Arial" w:eastAsia="Times New Roman" w:hAnsi="Arial" w:cs="Arial"/>
          <w:b/>
          <w:bCs/>
          <w:color w:val="002060"/>
          <w:kern w:val="0"/>
          <w:sz w:val="24"/>
          <w:szCs w:val="24"/>
          <w:lang w:eastAsia="nl-NL"/>
          <w14:ligatures w14:val="none"/>
        </w:rPr>
        <w:t>Leerlingen met een fysieke handicap</w:t>
      </w:r>
      <w:bookmarkEnd w:id="17"/>
    </w:p>
    <w:p w14:paraId="1BA85FCA" w14:textId="77777777" w:rsidR="00800804" w:rsidRPr="00800804" w:rsidRDefault="00800804" w:rsidP="00800804">
      <w:pPr>
        <w:spacing w:after="0" w:line="240" w:lineRule="auto"/>
        <w:rPr>
          <w:rFonts w:ascii="Arial" w:eastAsia="Times New Roman" w:hAnsi="Arial" w:cs="Arial"/>
          <w:kern w:val="0"/>
          <w:lang w:eastAsia="nl-NL"/>
          <w14:ligatures w14:val="none"/>
        </w:rPr>
      </w:pPr>
      <w:r w:rsidRPr="00800804">
        <w:rPr>
          <w:rFonts w:ascii="Arial" w:eastAsia="Times New Roman" w:hAnsi="Arial" w:cs="Arial"/>
          <w:kern w:val="0"/>
          <w:lang w:eastAsia="nl-NL"/>
          <w14:ligatures w14:val="none"/>
        </w:rPr>
        <w:t>Soms is de fysieke handicap zodanig dat alle medewerkers van de school, intern en extern, hiervan op de hoogte dienen te zijn om adequaat te kunnen handelen. In deze gevallen zorgt de directie ervoor dat alle betrokkenen de persoon kennen en weten hoe te handelen in een bedreigende situatie.</w:t>
      </w:r>
    </w:p>
    <w:p w14:paraId="05CF8A99" w14:textId="77777777" w:rsidR="00800804" w:rsidRDefault="00800804" w:rsidP="008119CF">
      <w:pPr>
        <w:spacing w:after="0" w:line="240" w:lineRule="auto"/>
        <w:rPr>
          <w:rFonts w:ascii="Arial" w:eastAsia="Times New Roman" w:hAnsi="Arial" w:cs="Arial"/>
          <w:bCs/>
          <w:kern w:val="0"/>
          <w:lang w:eastAsia="nl-NL"/>
          <w14:ligatures w14:val="none"/>
        </w:rPr>
      </w:pPr>
    </w:p>
    <w:p w14:paraId="67F25F15" w14:textId="77777777" w:rsidR="0044738E" w:rsidRPr="008C0AF4" w:rsidRDefault="0044738E" w:rsidP="008C0AF4">
      <w:pPr>
        <w:pStyle w:val="Kop2"/>
        <w:rPr>
          <w:rFonts w:ascii="Arial" w:eastAsia="Times New Roman" w:hAnsi="Arial" w:cs="Arial"/>
          <w:b/>
          <w:color w:val="002060"/>
          <w:kern w:val="0"/>
          <w:sz w:val="24"/>
          <w:szCs w:val="24"/>
          <w:lang w:eastAsia="nl-NL"/>
          <w14:ligatures w14:val="none"/>
        </w:rPr>
      </w:pPr>
      <w:bookmarkStart w:id="18" w:name="_Toc163032826"/>
      <w:r w:rsidRPr="008C0AF4">
        <w:rPr>
          <w:rFonts w:ascii="Arial" w:eastAsia="Times New Roman" w:hAnsi="Arial" w:cs="Arial"/>
          <w:b/>
          <w:color w:val="002060"/>
          <w:kern w:val="0"/>
          <w:sz w:val="24"/>
          <w:szCs w:val="24"/>
          <w:lang w:eastAsia="nl-NL"/>
          <w14:ligatures w14:val="none"/>
        </w:rPr>
        <w:lastRenderedPageBreak/>
        <w:t>Vervoer van leerlingen bij buitenschoolse activiteiten</w:t>
      </w:r>
      <w:bookmarkEnd w:id="18"/>
    </w:p>
    <w:p w14:paraId="274BA2C8" w14:textId="12C39B9F" w:rsidR="0044738E" w:rsidRDefault="0044738E" w:rsidP="0044738E">
      <w:pPr>
        <w:spacing w:after="0" w:line="240" w:lineRule="auto"/>
        <w:rPr>
          <w:rFonts w:ascii="Arial" w:eastAsia="Times New Roman" w:hAnsi="Arial" w:cs="Arial"/>
          <w:bCs/>
          <w:kern w:val="0"/>
          <w:lang w:eastAsia="nl-NL"/>
          <w14:ligatures w14:val="none"/>
        </w:rPr>
      </w:pPr>
      <w:r w:rsidRPr="0044738E">
        <w:rPr>
          <w:rFonts w:ascii="Arial" w:eastAsia="Times New Roman" w:hAnsi="Arial" w:cs="Arial"/>
          <w:bCs/>
          <w:kern w:val="0"/>
          <w:lang w:eastAsia="nl-NL"/>
          <w14:ligatures w14:val="none"/>
        </w:rPr>
        <w:t>Regelmatig nemen groepen leerlingen deel aan buitenschoolse activiteiten. Wanneer deze zich binnen loopafstand bevinden wordt er gezorgd voor voldoende begeleiding van groep(en).</w:t>
      </w:r>
      <w:r>
        <w:rPr>
          <w:rFonts w:ascii="Arial" w:eastAsia="Times New Roman" w:hAnsi="Arial" w:cs="Arial"/>
          <w:bCs/>
          <w:kern w:val="0"/>
          <w:lang w:eastAsia="nl-NL"/>
          <w14:ligatures w14:val="none"/>
        </w:rPr>
        <w:t xml:space="preserve"> </w:t>
      </w:r>
      <w:r w:rsidRPr="0044738E">
        <w:rPr>
          <w:rFonts w:ascii="Arial" w:eastAsia="Times New Roman" w:hAnsi="Arial" w:cs="Arial"/>
          <w:bCs/>
          <w:kern w:val="0"/>
          <w:lang w:eastAsia="nl-NL"/>
          <w14:ligatures w14:val="none"/>
        </w:rPr>
        <w:t>Bij grotere afstand wordt bij voorkeur vervoer per auto door ouders benut. Voor wat betreft wettelijke regelingen m.b.t. de inzittenden worden deze nagevolgd.</w:t>
      </w:r>
    </w:p>
    <w:p w14:paraId="1F49833E" w14:textId="77777777" w:rsidR="00E75C3F" w:rsidRDefault="00E75C3F" w:rsidP="0044738E">
      <w:pPr>
        <w:spacing w:after="0" w:line="240" w:lineRule="auto"/>
        <w:rPr>
          <w:rFonts w:ascii="Arial" w:eastAsia="Times New Roman" w:hAnsi="Arial" w:cs="Arial"/>
          <w:bCs/>
          <w:kern w:val="0"/>
          <w:lang w:eastAsia="nl-NL"/>
          <w14:ligatures w14:val="none"/>
        </w:rPr>
      </w:pPr>
    </w:p>
    <w:p w14:paraId="5B942E33" w14:textId="77777777" w:rsidR="00E75C3F" w:rsidRPr="008C0AF4" w:rsidRDefault="00E75C3F" w:rsidP="008C0AF4">
      <w:pPr>
        <w:pStyle w:val="Kop2"/>
        <w:rPr>
          <w:rFonts w:ascii="Arial" w:eastAsia="Times New Roman" w:hAnsi="Arial" w:cs="Arial"/>
          <w:b/>
          <w:color w:val="002060"/>
          <w:kern w:val="0"/>
          <w:sz w:val="24"/>
          <w:szCs w:val="24"/>
          <w:lang w:eastAsia="nl-NL"/>
          <w14:ligatures w14:val="none"/>
        </w:rPr>
      </w:pPr>
      <w:bookmarkStart w:id="19" w:name="_Toc163032827"/>
      <w:r w:rsidRPr="008C0AF4">
        <w:rPr>
          <w:rFonts w:ascii="Arial" w:eastAsia="Times New Roman" w:hAnsi="Arial" w:cs="Arial"/>
          <w:b/>
          <w:color w:val="002060"/>
          <w:kern w:val="0"/>
          <w:sz w:val="24"/>
          <w:szCs w:val="24"/>
          <w:lang w:eastAsia="nl-NL"/>
          <w14:ligatures w14:val="none"/>
        </w:rPr>
        <w:t>Veilig omgaan met feestversiering</w:t>
      </w:r>
      <w:bookmarkEnd w:id="19"/>
    </w:p>
    <w:p w14:paraId="5EBD2E72" w14:textId="669B2524" w:rsidR="00E75C3F" w:rsidRPr="00E75C3F" w:rsidRDefault="00E75C3F" w:rsidP="00E75C3F">
      <w:pPr>
        <w:spacing w:after="0" w:line="240" w:lineRule="auto"/>
        <w:rPr>
          <w:rFonts w:ascii="Arial" w:eastAsia="Times New Roman" w:hAnsi="Arial" w:cs="Arial"/>
          <w:bCs/>
          <w:kern w:val="0"/>
          <w:lang w:eastAsia="nl-NL"/>
          <w14:ligatures w14:val="none"/>
        </w:rPr>
      </w:pPr>
      <w:r w:rsidRPr="00E75C3F">
        <w:rPr>
          <w:rFonts w:ascii="Arial" w:eastAsia="Times New Roman" w:hAnsi="Arial" w:cs="Arial"/>
          <w:bCs/>
          <w:kern w:val="0"/>
          <w:lang w:eastAsia="nl-NL"/>
          <w14:ligatures w14:val="none"/>
        </w:rPr>
        <w:t>Versiering maakt feestelijk maar het kan een extra risico inhouden als daarbij brandbare materialen worden gebruikt. De school volgt de door de brandweer aangegeven richtlijnen.</w:t>
      </w:r>
    </w:p>
    <w:p w14:paraId="1AABB60A" w14:textId="77777777" w:rsidR="00E75C3F" w:rsidRPr="00E75C3F" w:rsidRDefault="00E75C3F" w:rsidP="00E75C3F">
      <w:pPr>
        <w:spacing w:after="0" w:line="240" w:lineRule="auto"/>
        <w:rPr>
          <w:rFonts w:ascii="Arial" w:eastAsia="Times New Roman" w:hAnsi="Arial" w:cs="Arial"/>
          <w:bCs/>
          <w:kern w:val="0"/>
          <w:lang w:eastAsia="nl-NL"/>
          <w14:ligatures w14:val="none"/>
        </w:rPr>
      </w:pPr>
    </w:p>
    <w:p w14:paraId="48736351" w14:textId="77777777" w:rsidR="00E75C3F" w:rsidRPr="008C0AF4" w:rsidRDefault="00E75C3F" w:rsidP="008C0AF4">
      <w:pPr>
        <w:pStyle w:val="Kop2"/>
        <w:rPr>
          <w:rFonts w:ascii="Arial" w:eastAsia="Times New Roman" w:hAnsi="Arial" w:cs="Arial"/>
          <w:b/>
          <w:color w:val="002060"/>
          <w:kern w:val="0"/>
          <w:sz w:val="24"/>
          <w:szCs w:val="24"/>
          <w:lang w:eastAsia="nl-NL"/>
          <w14:ligatures w14:val="none"/>
        </w:rPr>
      </w:pPr>
      <w:bookmarkStart w:id="20" w:name="_Toc163032828"/>
      <w:r w:rsidRPr="008C0AF4">
        <w:rPr>
          <w:rFonts w:ascii="Arial" w:eastAsia="Times New Roman" w:hAnsi="Arial" w:cs="Arial"/>
          <w:b/>
          <w:color w:val="002060"/>
          <w:kern w:val="0"/>
          <w:sz w:val="24"/>
          <w:szCs w:val="24"/>
          <w:lang w:eastAsia="nl-NL"/>
          <w14:ligatures w14:val="none"/>
        </w:rPr>
        <w:t>Rookverbod</w:t>
      </w:r>
      <w:bookmarkEnd w:id="20"/>
    </w:p>
    <w:p w14:paraId="0DB5F16C" w14:textId="77777777" w:rsidR="00E75C3F" w:rsidRPr="00E75C3F" w:rsidRDefault="00E75C3F" w:rsidP="00E75C3F">
      <w:pPr>
        <w:spacing w:after="0" w:line="240" w:lineRule="auto"/>
        <w:rPr>
          <w:rFonts w:ascii="Arial" w:eastAsia="Times New Roman" w:hAnsi="Arial" w:cs="Arial"/>
          <w:bCs/>
          <w:kern w:val="0"/>
          <w:lang w:eastAsia="nl-NL"/>
          <w14:ligatures w14:val="none"/>
        </w:rPr>
      </w:pPr>
      <w:r w:rsidRPr="00E75C3F">
        <w:rPr>
          <w:rFonts w:ascii="Arial" w:eastAsia="Times New Roman" w:hAnsi="Arial" w:cs="Arial"/>
          <w:bCs/>
          <w:kern w:val="0"/>
          <w:lang w:eastAsia="nl-NL"/>
          <w14:ligatures w14:val="none"/>
        </w:rPr>
        <w:t>Er geldt een rookverbod in de school en op het schoolterrein.</w:t>
      </w:r>
    </w:p>
    <w:p w14:paraId="17FB6B4B" w14:textId="77777777" w:rsidR="00E75C3F" w:rsidRPr="00E75C3F" w:rsidRDefault="00E75C3F" w:rsidP="00E75C3F">
      <w:pPr>
        <w:spacing w:after="0" w:line="240" w:lineRule="auto"/>
        <w:rPr>
          <w:rFonts w:ascii="Arial" w:eastAsia="Times New Roman" w:hAnsi="Arial" w:cs="Arial"/>
          <w:bCs/>
          <w:kern w:val="0"/>
          <w:lang w:eastAsia="nl-NL"/>
          <w14:ligatures w14:val="none"/>
        </w:rPr>
      </w:pPr>
    </w:p>
    <w:p w14:paraId="234FD26C" w14:textId="2E271535" w:rsidR="00E75C3F" w:rsidRPr="008C0AF4" w:rsidRDefault="00E75C3F" w:rsidP="008C0AF4">
      <w:pPr>
        <w:pStyle w:val="Kop2"/>
        <w:rPr>
          <w:rFonts w:ascii="Arial" w:eastAsia="Times New Roman" w:hAnsi="Arial" w:cs="Arial"/>
          <w:b/>
          <w:color w:val="002060"/>
          <w:kern w:val="0"/>
          <w:sz w:val="24"/>
          <w:szCs w:val="24"/>
          <w:lang w:eastAsia="nl-NL"/>
          <w14:ligatures w14:val="none"/>
        </w:rPr>
      </w:pPr>
      <w:bookmarkStart w:id="21" w:name="_Toc163032829"/>
      <w:r w:rsidRPr="008C0AF4">
        <w:rPr>
          <w:rFonts w:ascii="Arial" w:eastAsia="Times New Roman" w:hAnsi="Arial" w:cs="Arial"/>
          <w:b/>
          <w:color w:val="002060"/>
          <w:kern w:val="0"/>
          <w:sz w:val="24"/>
          <w:szCs w:val="24"/>
          <w:lang w:eastAsia="nl-NL"/>
          <w14:ligatures w14:val="none"/>
        </w:rPr>
        <w:t>Onderhoudscontract voor blusmiddelen</w:t>
      </w:r>
      <w:bookmarkEnd w:id="21"/>
    </w:p>
    <w:p w14:paraId="49860EAA" w14:textId="605ED8EA" w:rsidR="00E75C3F" w:rsidRDefault="00214FC4" w:rsidP="00E75C3F">
      <w:pPr>
        <w:spacing w:after="0" w:line="240" w:lineRule="auto"/>
        <w:rPr>
          <w:rFonts w:ascii="Arial" w:eastAsia="Times New Roman" w:hAnsi="Arial" w:cs="Arial"/>
          <w:bCs/>
          <w:kern w:val="0"/>
          <w:lang w:eastAsia="nl-NL"/>
          <w14:ligatures w14:val="none"/>
        </w:rPr>
      </w:pPr>
      <w:r>
        <w:rPr>
          <w:rFonts w:ascii="Arial" w:eastAsia="Times New Roman" w:hAnsi="Arial" w:cs="Arial"/>
          <w:bCs/>
          <w:kern w:val="0"/>
          <w:lang w:eastAsia="nl-NL"/>
          <w14:ligatures w14:val="none"/>
        </w:rPr>
        <w:t xml:space="preserve">Er is </w:t>
      </w:r>
      <w:r w:rsidR="00E75C3F" w:rsidRPr="00E75C3F">
        <w:rPr>
          <w:rFonts w:ascii="Arial" w:eastAsia="Times New Roman" w:hAnsi="Arial" w:cs="Arial"/>
          <w:bCs/>
          <w:kern w:val="0"/>
          <w:lang w:eastAsia="nl-NL"/>
          <w14:ligatures w14:val="none"/>
        </w:rPr>
        <w:t>een onderhoudscontract afgesloten voor de brandblusmiddelen om ervoor te zorgen dat ze in noodsituaties werken. Inspectie en onderhoud vindt jaarlijks plaats.</w:t>
      </w:r>
    </w:p>
    <w:p w14:paraId="193A2374" w14:textId="77777777" w:rsidR="002A6DF9" w:rsidRDefault="002A6DF9" w:rsidP="00647700">
      <w:pPr>
        <w:spacing w:after="0" w:line="240" w:lineRule="auto"/>
        <w:rPr>
          <w:rFonts w:ascii="Arial" w:eastAsia="Times New Roman" w:hAnsi="Arial" w:cs="Arial"/>
          <w:b/>
          <w:bCs/>
          <w:kern w:val="0"/>
          <w:lang w:eastAsia="nl-NL"/>
          <w14:ligatures w14:val="none"/>
        </w:rPr>
      </w:pPr>
    </w:p>
    <w:p w14:paraId="462D9E3B" w14:textId="77777777" w:rsidR="002A6DF9" w:rsidRDefault="002A6DF9" w:rsidP="00647700">
      <w:pPr>
        <w:spacing w:after="0" w:line="240" w:lineRule="auto"/>
        <w:rPr>
          <w:rFonts w:ascii="Arial" w:eastAsia="Times New Roman" w:hAnsi="Arial" w:cs="Arial"/>
          <w:b/>
          <w:bCs/>
          <w:kern w:val="0"/>
          <w:lang w:eastAsia="nl-NL"/>
          <w14:ligatures w14:val="none"/>
        </w:rPr>
      </w:pPr>
    </w:p>
    <w:p w14:paraId="51B5CD6A" w14:textId="666EDD53" w:rsidR="00647700" w:rsidRPr="00647700" w:rsidRDefault="00647700" w:rsidP="00FE00C8">
      <w:pPr>
        <w:pStyle w:val="Kop2"/>
        <w:rPr>
          <w:rFonts w:ascii="Arial" w:eastAsia="Times New Roman" w:hAnsi="Arial" w:cs="Arial"/>
          <w:b/>
          <w:bCs/>
          <w:color w:val="002060"/>
          <w:kern w:val="0"/>
          <w:sz w:val="24"/>
          <w:szCs w:val="24"/>
          <w:lang w:eastAsia="nl-NL"/>
          <w14:ligatures w14:val="none"/>
        </w:rPr>
      </w:pPr>
      <w:bookmarkStart w:id="22" w:name="_Toc163032830"/>
      <w:r w:rsidRPr="00647700">
        <w:rPr>
          <w:rFonts w:ascii="Arial" w:eastAsia="Times New Roman" w:hAnsi="Arial" w:cs="Arial"/>
          <w:b/>
          <w:bCs/>
          <w:color w:val="002060"/>
          <w:kern w:val="0"/>
          <w:sz w:val="24"/>
          <w:szCs w:val="24"/>
          <w:lang w:eastAsia="nl-NL"/>
          <w14:ligatures w14:val="none"/>
        </w:rPr>
        <w:t>Onze huidige situatie op het terrein van schoolveiligheid</w:t>
      </w:r>
      <w:bookmarkEnd w:id="22"/>
    </w:p>
    <w:p w14:paraId="46964DC6" w14:textId="77777777" w:rsidR="00647700" w:rsidRPr="00647700" w:rsidRDefault="00647700" w:rsidP="00647700">
      <w:pPr>
        <w:spacing w:after="0" w:line="240" w:lineRule="auto"/>
        <w:rPr>
          <w:rFonts w:ascii="Arial" w:eastAsia="Times New Roman" w:hAnsi="Arial" w:cs="Arial"/>
          <w:b/>
          <w:bCs/>
          <w:kern w:val="0"/>
          <w:lang w:eastAsia="nl-NL"/>
          <w14:ligatures w14:val="none"/>
        </w:rPr>
      </w:pPr>
    </w:p>
    <w:p w14:paraId="0F327ED9" w14:textId="77777777" w:rsidR="00647700" w:rsidRPr="00647700" w:rsidRDefault="00647700" w:rsidP="00647700">
      <w:p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 xml:space="preserve">Om een goed beeld te krijgen van onze huidige situatie op het terrein van schoolveiligheid benutten we de informatie die we vanuit onderstaande rapportages aangereikt krijgen: </w:t>
      </w:r>
    </w:p>
    <w:p w14:paraId="1F38FD1C" w14:textId="1FAF8B7E" w:rsidR="00647700" w:rsidRPr="00647700" w:rsidRDefault="00647700" w:rsidP="00647700">
      <w:pPr>
        <w:numPr>
          <w:ilvl w:val="0"/>
          <w:numId w:val="5"/>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 xml:space="preserve">De informatie uit de dagelijkse praktijk van </w:t>
      </w:r>
      <w:r w:rsidR="00D97638">
        <w:rPr>
          <w:rFonts w:ascii="Arial" w:eastAsia="Times New Roman" w:hAnsi="Arial" w:cs="Arial"/>
          <w:bCs/>
          <w:kern w:val="0"/>
          <w:lang w:eastAsia="nl-NL"/>
          <w14:ligatures w14:val="none"/>
        </w:rPr>
        <w:t>team</w:t>
      </w:r>
      <w:r w:rsidRPr="00647700">
        <w:rPr>
          <w:rFonts w:ascii="Arial" w:eastAsia="Times New Roman" w:hAnsi="Arial" w:cs="Arial"/>
          <w:bCs/>
          <w:kern w:val="0"/>
          <w:lang w:eastAsia="nl-NL"/>
          <w14:ligatures w14:val="none"/>
        </w:rPr>
        <w:t>sleden, leerlingen, ouders en andere betrokkenen;</w:t>
      </w:r>
    </w:p>
    <w:p w14:paraId="6852F070"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informatie uit het overleg met team, oudercommissie, medezeggenschapsraad en externe partners;</w:t>
      </w:r>
    </w:p>
    <w:p w14:paraId="134FE7E7"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jaarlijkse inspectie naar veiligheid van de speeltoestellen uitgevoerd door de gemeente, wanneer de school een convenant met de gemeente heeft afgesloten of de jaarlijkse inspectie uitgevoerd door een gekwalificeerd bedrijf;</w:t>
      </w:r>
    </w:p>
    <w:p w14:paraId="7B804049"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uitkomsten van de registratie van ongevallen of bijna ongevallen;</w:t>
      </w:r>
    </w:p>
    <w:p w14:paraId="022F39A4"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inspecties door speelplaatscommissie;</w:t>
      </w:r>
    </w:p>
    <w:p w14:paraId="68C30BA3"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informatie uit het logboek;</w:t>
      </w:r>
    </w:p>
    <w:p w14:paraId="1DA25BDD"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periodieke inspecties door brandweer;</w:t>
      </w:r>
    </w:p>
    <w:p w14:paraId="4FE4BA58" w14:textId="58C12326"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 xml:space="preserve">Uitkomsten van het tevredenheidsonderzoek, dat eens in de vier jaar onder </w:t>
      </w:r>
      <w:r w:rsidR="00D97638">
        <w:rPr>
          <w:rFonts w:ascii="Arial" w:eastAsia="Times New Roman" w:hAnsi="Arial" w:cs="Arial"/>
          <w:bCs/>
          <w:kern w:val="0"/>
          <w:lang w:eastAsia="nl-NL"/>
          <w14:ligatures w14:val="none"/>
        </w:rPr>
        <w:t>team</w:t>
      </w:r>
      <w:r w:rsidRPr="00647700">
        <w:rPr>
          <w:rFonts w:ascii="Arial" w:eastAsia="Times New Roman" w:hAnsi="Arial" w:cs="Arial"/>
          <w:bCs/>
          <w:kern w:val="0"/>
          <w:lang w:eastAsia="nl-NL"/>
          <w14:ligatures w14:val="none"/>
        </w:rPr>
        <w:t>, leerlingen en ouders wordt afgenomen;</w:t>
      </w:r>
    </w:p>
    <w:p w14:paraId="14CDB164" w14:textId="77777777" w:rsidR="00647700" w:rsidRP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De registratie van vandalisme;</w:t>
      </w:r>
    </w:p>
    <w:p w14:paraId="321B00A0" w14:textId="16ABD259" w:rsidR="00647700" w:rsidRDefault="00647700" w:rsidP="00647700">
      <w:pPr>
        <w:numPr>
          <w:ilvl w:val="0"/>
          <w:numId w:val="6"/>
        </w:numPr>
        <w:spacing w:after="0" w:line="240" w:lineRule="auto"/>
        <w:rPr>
          <w:rFonts w:ascii="Arial" w:eastAsia="Times New Roman" w:hAnsi="Arial" w:cs="Arial"/>
          <w:bCs/>
          <w:kern w:val="0"/>
          <w:lang w:eastAsia="nl-NL"/>
          <w14:ligatures w14:val="none"/>
        </w:rPr>
      </w:pPr>
      <w:r w:rsidRPr="00647700">
        <w:rPr>
          <w:rFonts w:ascii="Arial" w:eastAsia="Times New Roman" w:hAnsi="Arial" w:cs="Arial"/>
          <w:bCs/>
          <w:kern w:val="0"/>
          <w:lang w:eastAsia="nl-NL"/>
          <w14:ligatures w14:val="none"/>
        </w:rPr>
        <w:t xml:space="preserve">Individuele gesprekken met </w:t>
      </w:r>
      <w:r w:rsidR="00D97638">
        <w:rPr>
          <w:rFonts w:ascii="Arial" w:eastAsia="Times New Roman" w:hAnsi="Arial" w:cs="Arial"/>
          <w:bCs/>
          <w:kern w:val="0"/>
          <w:lang w:eastAsia="nl-NL"/>
          <w14:ligatures w14:val="none"/>
        </w:rPr>
        <w:t>team</w:t>
      </w:r>
      <w:r w:rsidRPr="00647700">
        <w:rPr>
          <w:rFonts w:ascii="Arial" w:eastAsia="Times New Roman" w:hAnsi="Arial" w:cs="Arial"/>
          <w:bCs/>
          <w:kern w:val="0"/>
          <w:lang w:eastAsia="nl-NL"/>
          <w14:ligatures w14:val="none"/>
        </w:rPr>
        <w:t>sleden (gesprekkencyclus).</w:t>
      </w:r>
    </w:p>
    <w:p w14:paraId="5B116081" w14:textId="77777777" w:rsidR="00647700" w:rsidRDefault="00647700" w:rsidP="00647700">
      <w:pPr>
        <w:spacing w:after="0" w:line="240" w:lineRule="auto"/>
        <w:rPr>
          <w:rFonts w:ascii="Arial" w:eastAsia="Times New Roman" w:hAnsi="Arial" w:cs="Arial"/>
          <w:bCs/>
          <w:kern w:val="0"/>
          <w:lang w:eastAsia="nl-NL"/>
          <w14:ligatures w14:val="none"/>
        </w:rPr>
      </w:pPr>
    </w:p>
    <w:p w14:paraId="6072BA2A" w14:textId="77777777" w:rsidR="0006716D" w:rsidRDefault="0006716D" w:rsidP="00647700">
      <w:pPr>
        <w:spacing w:after="0" w:line="240" w:lineRule="auto"/>
        <w:rPr>
          <w:rFonts w:ascii="Arial" w:eastAsia="Times New Roman" w:hAnsi="Arial" w:cs="Arial"/>
          <w:bCs/>
          <w:kern w:val="0"/>
          <w:lang w:eastAsia="nl-NL"/>
          <w14:ligatures w14:val="none"/>
        </w:rPr>
      </w:pPr>
    </w:p>
    <w:p w14:paraId="064722A6" w14:textId="77777777" w:rsidR="0006716D" w:rsidRPr="0006716D" w:rsidRDefault="0006716D" w:rsidP="00FE00C8">
      <w:pPr>
        <w:pStyle w:val="Kop2"/>
        <w:rPr>
          <w:rFonts w:ascii="Arial" w:eastAsia="Times New Roman" w:hAnsi="Arial" w:cs="Arial"/>
          <w:b/>
          <w:bCs/>
          <w:color w:val="002060"/>
          <w:kern w:val="0"/>
          <w:sz w:val="24"/>
          <w:szCs w:val="24"/>
          <w:lang w:eastAsia="nl-NL"/>
          <w14:ligatures w14:val="none"/>
        </w:rPr>
      </w:pPr>
      <w:bookmarkStart w:id="23" w:name="_Toc163032831"/>
      <w:r w:rsidRPr="0006716D">
        <w:rPr>
          <w:rFonts w:ascii="Arial" w:eastAsia="Times New Roman" w:hAnsi="Arial" w:cs="Arial"/>
          <w:b/>
          <w:bCs/>
          <w:color w:val="002060"/>
          <w:kern w:val="0"/>
          <w:sz w:val="24"/>
          <w:szCs w:val="24"/>
          <w:lang w:eastAsia="nl-NL"/>
          <w14:ligatures w14:val="none"/>
        </w:rPr>
        <w:t>Bedrijfshulpverleners</w:t>
      </w:r>
      <w:bookmarkEnd w:id="23"/>
    </w:p>
    <w:p w14:paraId="7208EA2E" w14:textId="25CF1F09" w:rsidR="0006716D" w:rsidRPr="0006716D" w:rsidRDefault="0006716D" w:rsidP="0006716D">
      <w:pPr>
        <w:spacing w:after="0" w:line="240" w:lineRule="auto"/>
        <w:rPr>
          <w:rFonts w:ascii="Arial" w:eastAsia="Times New Roman" w:hAnsi="Arial" w:cs="Arial"/>
          <w:bCs/>
          <w:kern w:val="0"/>
          <w:lang w:eastAsia="nl-NL"/>
          <w14:ligatures w14:val="none"/>
        </w:rPr>
      </w:pPr>
      <w:r w:rsidRPr="0006716D">
        <w:rPr>
          <w:rFonts w:ascii="Arial" w:eastAsia="Times New Roman" w:hAnsi="Arial" w:cs="Arial"/>
          <w:bCs/>
          <w:kern w:val="0"/>
          <w:lang w:eastAsia="nl-NL"/>
          <w14:ligatures w14:val="none"/>
        </w:rPr>
        <w:t xml:space="preserve">Op onze school zijn </w:t>
      </w:r>
      <w:r>
        <w:rPr>
          <w:rFonts w:ascii="Arial" w:eastAsia="Times New Roman" w:hAnsi="Arial" w:cs="Arial"/>
          <w:bCs/>
          <w:kern w:val="0"/>
          <w:lang w:eastAsia="nl-NL"/>
          <w14:ligatures w14:val="none"/>
        </w:rPr>
        <w:t xml:space="preserve">tien </w:t>
      </w:r>
      <w:r w:rsidR="00D97638">
        <w:rPr>
          <w:rFonts w:ascii="Arial" w:eastAsia="Times New Roman" w:hAnsi="Arial" w:cs="Arial"/>
          <w:bCs/>
          <w:kern w:val="0"/>
          <w:lang w:eastAsia="nl-NL"/>
          <w14:ligatures w14:val="none"/>
        </w:rPr>
        <w:t>team</w:t>
      </w:r>
      <w:r w:rsidRPr="0006716D">
        <w:rPr>
          <w:rFonts w:ascii="Arial" w:eastAsia="Times New Roman" w:hAnsi="Arial" w:cs="Arial"/>
          <w:bCs/>
          <w:kern w:val="0"/>
          <w:lang w:eastAsia="nl-NL"/>
          <w14:ligatures w14:val="none"/>
        </w:rPr>
        <w:t>sleden opgeleid tot bedrijfshulpverlener. Bij een situatie die direct gevaar oplevert voor de veiligheid en gezondheid, zijn zij in staat om de hulp te verlenen die noodzakelijk is om letsel en schade zo veel mogelijk te voorkomen en beperken:</w:t>
      </w:r>
    </w:p>
    <w:p w14:paraId="5B0CE989" w14:textId="77777777" w:rsidR="0006716D" w:rsidRPr="0006716D" w:rsidRDefault="0006716D" w:rsidP="0006716D">
      <w:pPr>
        <w:numPr>
          <w:ilvl w:val="0"/>
          <w:numId w:val="7"/>
        </w:numPr>
        <w:spacing w:after="0" w:line="240" w:lineRule="auto"/>
        <w:rPr>
          <w:rFonts w:ascii="Arial" w:eastAsia="Times New Roman" w:hAnsi="Arial" w:cs="Arial"/>
          <w:bCs/>
          <w:kern w:val="0"/>
          <w:lang w:eastAsia="nl-NL"/>
          <w14:ligatures w14:val="none"/>
        </w:rPr>
      </w:pPr>
      <w:r w:rsidRPr="0006716D">
        <w:rPr>
          <w:rFonts w:ascii="Arial" w:eastAsia="Times New Roman" w:hAnsi="Arial" w:cs="Arial"/>
          <w:bCs/>
          <w:kern w:val="0"/>
          <w:lang w:eastAsia="nl-NL"/>
          <w14:ligatures w14:val="none"/>
        </w:rPr>
        <w:t>verlenen van eerste hulp bij ongevallen;</w:t>
      </w:r>
    </w:p>
    <w:p w14:paraId="19680C4E" w14:textId="77777777" w:rsidR="0006716D" w:rsidRPr="0006716D" w:rsidRDefault="0006716D" w:rsidP="0006716D">
      <w:pPr>
        <w:numPr>
          <w:ilvl w:val="0"/>
          <w:numId w:val="7"/>
        </w:numPr>
        <w:spacing w:after="0" w:line="240" w:lineRule="auto"/>
        <w:rPr>
          <w:rFonts w:ascii="Arial" w:eastAsia="Times New Roman" w:hAnsi="Arial" w:cs="Arial"/>
          <w:bCs/>
          <w:kern w:val="0"/>
          <w:lang w:eastAsia="nl-NL"/>
          <w14:ligatures w14:val="none"/>
        </w:rPr>
      </w:pPr>
      <w:r w:rsidRPr="0006716D">
        <w:rPr>
          <w:rFonts w:ascii="Arial" w:eastAsia="Times New Roman" w:hAnsi="Arial" w:cs="Arial"/>
          <w:bCs/>
          <w:kern w:val="0"/>
          <w:lang w:eastAsia="nl-NL"/>
          <w14:ligatures w14:val="none"/>
        </w:rPr>
        <w:t>beperken en bestrijden van een beginnende brand en beperken van ongevallen;</w:t>
      </w:r>
    </w:p>
    <w:p w14:paraId="47ACD684" w14:textId="77777777" w:rsidR="0006716D" w:rsidRPr="0006716D" w:rsidRDefault="0006716D" w:rsidP="0006716D">
      <w:pPr>
        <w:numPr>
          <w:ilvl w:val="0"/>
          <w:numId w:val="7"/>
        </w:numPr>
        <w:spacing w:after="0" w:line="240" w:lineRule="auto"/>
        <w:rPr>
          <w:rFonts w:ascii="Arial" w:eastAsia="Times New Roman" w:hAnsi="Arial" w:cs="Arial"/>
          <w:bCs/>
          <w:kern w:val="0"/>
          <w:lang w:eastAsia="nl-NL"/>
          <w14:ligatures w14:val="none"/>
        </w:rPr>
      </w:pPr>
      <w:r w:rsidRPr="0006716D">
        <w:rPr>
          <w:rFonts w:ascii="Arial" w:eastAsia="Times New Roman" w:hAnsi="Arial" w:cs="Arial"/>
          <w:bCs/>
          <w:kern w:val="0"/>
          <w:lang w:eastAsia="nl-NL"/>
          <w14:ligatures w14:val="none"/>
        </w:rPr>
        <w:t>alarmeren en evacueren van alle aanwezigen in school;</w:t>
      </w:r>
    </w:p>
    <w:p w14:paraId="4CAE590C" w14:textId="159F3B98" w:rsidR="0006716D" w:rsidRPr="0006716D" w:rsidRDefault="0006716D" w:rsidP="0006716D">
      <w:pPr>
        <w:numPr>
          <w:ilvl w:val="0"/>
          <w:numId w:val="7"/>
        </w:numPr>
        <w:spacing w:after="0" w:line="240" w:lineRule="auto"/>
        <w:rPr>
          <w:rFonts w:ascii="Arial" w:eastAsia="Times New Roman" w:hAnsi="Arial" w:cs="Arial"/>
          <w:bCs/>
          <w:kern w:val="0"/>
          <w:lang w:eastAsia="nl-NL"/>
          <w14:ligatures w14:val="none"/>
        </w:rPr>
      </w:pPr>
      <w:r w:rsidRPr="0006716D">
        <w:rPr>
          <w:rFonts w:ascii="Arial" w:eastAsia="Times New Roman" w:hAnsi="Arial" w:cs="Arial"/>
          <w:bCs/>
          <w:kern w:val="0"/>
          <w:lang w:eastAsia="nl-NL"/>
          <w14:ligatures w14:val="none"/>
        </w:rPr>
        <w:t xml:space="preserve">alarmeren van en samenwerken met de brandweer en andere </w:t>
      </w:r>
      <w:r w:rsidR="00922758">
        <w:rPr>
          <w:rFonts w:ascii="Arial" w:eastAsia="Times New Roman" w:hAnsi="Arial" w:cs="Arial"/>
          <w:bCs/>
          <w:kern w:val="0"/>
          <w:lang w:eastAsia="nl-NL"/>
          <w14:ligatures w14:val="none"/>
        </w:rPr>
        <w:t>hulpverleningsorganisaties</w:t>
      </w:r>
    </w:p>
    <w:p w14:paraId="579B0C0E" w14:textId="63F6FEF0" w:rsidR="0006716D" w:rsidRPr="0006716D" w:rsidRDefault="0006716D" w:rsidP="0006716D">
      <w:pPr>
        <w:spacing w:after="0" w:line="240" w:lineRule="auto"/>
        <w:rPr>
          <w:rFonts w:ascii="Arial" w:eastAsia="Times New Roman" w:hAnsi="Arial" w:cs="Arial"/>
          <w:bCs/>
          <w:kern w:val="0"/>
          <w:lang w:eastAsia="nl-NL"/>
          <w14:ligatures w14:val="none"/>
        </w:rPr>
      </w:pPr>
      <w:r w:rsidRPr="0006716D">
        <w:rPr>
          <w:rFonts w:ascii="Arial" w:eastAsia="Times New Roman" w:hAnsi="Arial" w:cs="Arial"/>
          <w:bCs/>
          <w:kern w:val="0"/>
          <w:lang w:eastAsia="nl-NL"/>
          <w14:ligatures w14:val="none"/>
        </w:rPr>
        <w:lastRenderedPageBreak/>
        <w:t xml:space="preserve"> </w:t>
      </w:r>
    </w:p>
    <w:p w14:paraId="6723083B" w14:textId="77777777" w:rsidR="00FE00C8" w:rsidRDefault="00FE00C8" w:rsidP="00C07BF7">
      <w:pPr>
        <w:spacing w:after="0" w:line="240" w:lineRule="auto"/>
        <w:rPr>
          <w:rFonts w:ascii="Arial" w:eastAsia="Times New Roman" w:hAnsi="Arial" w:cs="Arial"/>
          <w:b/>
          <w:bCs/>
          <w:kern w:val="0"/>
          <w:lang w:eastAsia="nl-NL"/>
          <w14:ligatures w14:val="none"/>
        </w:rPr>
      </w:pPr>
    </w:p>
    <w:p w14:paraId="7BFDC933" w14:textId="77777777" w:rsidR="00FE00C8" w:rsidRDefault="00FE00C8" w:rsidP="00C07BF7">
      <w:pPr>
        <w:spacing w:after="0" w:line="240" w:lineRule="auto"/>
        <w:rPr>
          <w:rFonts w:ascii="Arial" w:eastAsia="Times New Roman" w:hAnsi="Arial" w:cs="Arial"/>
          <w:b/>
          <w:bCs/>
          <w:kern w:val="0"/>
          <w:lang w:eastAsia="nl-NL"/>
          <w14:ligatures w14:val="none"/>
        </w:rPr>
      </w:pPr>
    </w:p>
    <w:p w14:paraId="4F119C8A" w14:textId="5814419B" w:rsidR="00C07BF7" w:rsidRPr="00C07BF7" w:rsidRDefault="00C550B9" w:rsidP="00C550B9">
      <w:pPr>
        <w:pStyle w:val="Kop2"/>
        <w:rPr>
          <w:rFonts w:ascii="Arial" w:eastAsia="Times New Roman" w:hAnsi="Arial" w:cs="Arial"/>
          <w:b/>
          <w:bCs/>
          <w:color w:val="002060"/>
          <w:kern w:val="0"/>
          <w:sz w:val="24"/>
          <w:szCs w:val="24"/>
          <w:lang w:eastAsia="nl-NL"/>
          <w14:ligatures w14:val="none"/>
        </w:rPr>
      </w:pPr>
      <w:bookmarkStart w:id="24" w:name="_Toc163032832"/>
      <w:r w:rsidRPr="00C550B9">
        <w:rPr>
          <w:rFonts w:ascii="Arial" w:eastAsia="Times New Roman" w:hAnsi="Arial" w:cs="Arial"/>
          <w:b/>
          <w:bCs/>
          <w:color w:val="002060"/>
          <w:kern w:val="0"/>
          <w:sz w:val="24"/>
          <w:szCs w:val="24"/>
          <w:lang w:eastAsia="nl-NL"/>
          <w14:ligatures w14:val="none"/>
        </w:rPr>
        <w:t>Evaluatie</w:t>
      </w:r>
      <w:bookmarkEnd w:id="24"/>
    </w:p>
    <w:p w14:paraId="71AF443B" w14:textId="77777777" w:rsidR="00C07BF7" w:rsidRPr="00C07BF7" w:rsidRDefault="00C07BF7" w:rsidP="00C07BF7">
      <w:pPr>
        <w:spacing w:after="0" w:line="240" w:lineRule="auto"/>
        <w:rPr>
          <w:rFonts w:ascii="Arial" w:eastAsia="Times New Roman" w:hAnsi="Arial" w:cs="Arial"/>
          <w:b/>
          <w:bCs/>
          <w:kern w:val="0"/>
          <w:lang w:eastAsia="nl-NL"/>
          <w14:ligatures w14:val="none"/>
        </w:rPr>
      </w:pPr>
    </w:p>
    <w:p w14:paraId="0F39F2BB" w14:textId="450BC4D1" w:rsidR="00C07BF7" w:rsidRPr="00C07BF7" w:rsidRDefault="00C07BF7" w:rsidP="00C07BF7">
      <w:pPr>
        <w:spacing w:after="0" w:line="240" w:lineRule="auto"/>
        <w:rPr>
          <w:rFonts w:ascii="Arial" w:eastAsia="Times New Roman" w:hAnsi="Arial" w:cs="Arial"/>
          <w:bCs/>
          <w:kern w:val="0"/>
          <w:lang w:eastAsia="nl-NL"/>
          <w14:ligatures w14:val="none"/>
        </w:rPr>
      </w:pPr>
      <w:r w:rsidRPr="00C07BF7">
        <w:rPr>
          <w:rFonts w:ascii="Arial" w:eastAsia="Times New Roman" w:hAnsi="Arial" w:cs="Arial"/>
          <w:bCs/>
          <w:kern w:val="0"/>
          <w:lang w:eastAsia="nl-NL"/>
          <w14:ligatures w14:val="none"/>
        </w:rPr>
        <w:t xml:space="preserve">We willen een school zijn waar leerlingen, </w:t>
      </w:r>
      <w:r w:rsidR="00D97638">
        <w:rPr>
          <w:rFonts w:ascii="Arial" w:eastAsia="Times New Roman" w:hAnsi="Arial" w:cs="Arial"/>
          <w:bCs/>
          <w:kern w:val="0"/>
          <w:lang w:eastAsia="nl-NL"/>
          <w14:ligatures w14:val="none"/>
        </w:rPr>
        <w:t>team</w:t>
      </w:r>
      <w:r w:rsidRPr="00C07BF7">
        <w:rPr>
          <w:rFonts w:ascii="Arial" w:eastAsia="Times New Roman" w:hAnsi="Arial" w:cs="Arial"/>
          <w:bCs/>
          <w:kern w:val="0"/>
          <w:lang w:eastAsia="nl-NL"/>
          <w14:ligatures w14:val="none"/>
        </w:rPr>
        <w:t xml:space="preserve"> en ouders zich veilig voelen. In het schoolveiligheidsplan geven we aan hoe we dat willen bereiken. Natuurlijk zijn er steeds ontwikkelingen, die aangeven dat zaken verbeterd kunnen of moeten worden. Hoe we daaraan werken beschrijven we in het plan van aanpak. De resultaten van het plan van aanpak worden jaarlijks aan team</w:t>
      </w:r>
      <w:r w:rsidR="005153D9">
        <w:rPr>
          <w:rFonts w:ascii="Arial" w:eastAsia="Times New Roman" w:hAnsi="Arial" w:cs="Arial"/>
          <w:bCs/>
          <w:kern w:val="0"/>
          <w:lang w:eastAsia="nl-NL"/>
          <w14:ligatures w14:val="none"/>
        </w:rPr>
        <w:t xml:space="preserve"> </w:t>
      </w:r>
      <w:r w:rsidRPr="00C07BF7">
        <w:rPr>
          <w:rFonts w:ascii="Arial" w:eastAsia="Times New Roman" w:hAnsi="Arial" w:cs="Arial"/>
          <w:bCs/>
          <w:kern w:val="0"/>
          <w:lang w:eastAsia="nl-NL"/>
          <w14:ligatures w14:val="none"/>
        </w:rPr>
        <w:t>en medezeggenschapsraad gepresenteerd en in deze overleggen geëvalueerd.</w:t>
      </w:r>
      <w:r w:rsidR="005153D9">
        <w:rPr>
          <w:rFonts w:ascii="Arial" w:eastAsia="Times New Roman" w:hAnsi="Arial" w:cs="Arial"/>
          <w:bCs/>
          <w:kern w:val="0"/>
          <w:lang w:eastAsia="nl-NL"/>
          <w14:ligatures w14:val="none"/>
        </w:rPr>
        <w:t xml:space="preserve"> </w:t>
      </w:r>
      <w:r w:rsidRPr="00C07BF7">
        <w:rPr>
          <w:rFonts w:ascii="Arial" w:eastAsia="Times New Roman" w:hAnsi="Arial" w:cs="Arial"/>
          <w:bCs/>
          <w:kern w:val="0"/>
          <w:lang w:eastAsia="nl-NL"/>
          <w14:ligatures w14:val="none"/>
        </w:rPr>
        <w:t>Hierbij wordt ook vastgesteld of het plan van aanpak nog actueel is of dat recente ontwikkelingen noodzaken tot bijstelling</w:t>
      </w:r>
      <w:r w:rsidRPr="00C07BF7">
        <w:rPr>
          <w:rFonts w:ascii="Arial" w:eastAsia="Times New Roman" w:hAnsi="Arial" w:cs="Arial"/>
          <w:b/>
          <w:bCs/>
          <w:kern w:val="0"/>
          <w:lang w:eastAsia="nl-NL"/>
          <w14:ligatures w14:val="none"/>
        </w:rPr>
        <w:t xml:space="preserve">. </w:t>
      </w:r>
      <w:r w:rsidRPr="00C07BF7">
        <w:rPr>
          <w:rFonts w:ascii="Arial" w:eastAsia="Times New Roman" w:hAnsi="Arial" w:cs="Arial"/>
          <w:bCs/>
          <w:kern w:val="0"/>
          <w:lang w:eastAsia="nl-NL"/>
          <w14:ligatures w14:val="none"/>
        </w:rPr>
        <w:t>Dit leidt tot een nieuw plan van aanpak.</w:t>
      </w:r>
    </w:p>
    <w:p w14:paraId="260A4640" w14:textId="77777777" w:rsidR="00214FC4" w:rsidRDefault="00214FC4" w:rsidP="00E75C3F">
      <w:pPr>
        <w:spacing w:after="0" w:line="240" w:lineRule="auto"/>
        <w:rPr>
          <w:rFonts w:ascii="Arial" w:eastAsia="Times New Roman" w:hAnsi="Arial" w:cs="Arial"/>
          <w:bCs/>
          <w:kern w:val="0"/>
          <w:lang w:eastAsia="nl-NL"/>
          <w14:ligatures w14:val="none"/>
        </w:rPr>
      </w:pPr>
    </w:p>
    <w:sectPr w:rsidR="00214FC4" w:rsidSect="00AD28D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31080" w14:textId="77777777" w:rsidR="00AD28D7" w:rsidRDefault="00AD28D7" w:rsidP="002B5BC3">
      <w:pPr>
        <w:spacing w:after="0" w:line="240" w:lineRule="auto"/>
      </w:pPr>
      <w:r>
        <w:separator/>
      </w:r>
    </w:p>
  </w:endnote>
  <w:endnote w:type="continuationSeparator" w:id="0">
    <w:p w14:paraId="40FF60C9" w14:textId="77777777" w:rsidR="00AD28D7" w:rsidRDefault="00AD28D7" w:rsidP="002B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526052"/>
      <w:docPartObj>
        <w:docPartGallery w:val="Page Numbers (Bottom of Page)"/>
        <w:docPartUnique/>
      </w:docPartObj>
    </w:sdtPr>
    <w:sdtEndPr/>
    <w:sdtContent>
      <w:p w14:paraId="78B4961E" w14:textId="6057D018" w:rsidR="002B5BC3" w:rsidRDefault="002B5BC3">
        <w:pPr>
          <w:pStyle w:val="Voettekst"/>
          <w:jc w:val="right"/>
        </w:pPr>
        <w:r>
          <w:fldChar w:fldCharType="begin"/>
        </w:r>
        <w:r>
          <w:instrText>PAGE   \* MERGEFORMAT</w:instrText>
        </w:r>
        <w:r>
          <w:fldChar w:fldCharType="separate"/>
        </w:r>
        <w:r>
          <w:t>2</w:t>
        </w:r>
        <w:r>
          <w:fldChar w:fldCharType="end"/>
        </w:r>
      </w:p>
    </w:sdtContent>
  </w:sdt>
  <w:p w14:paraId="336E9C3F" w14:textId="77777777" w:rsidR="002B5BC3" w:rsidRDefault="002B5B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3F45F" w14:textId="77777777" w:rsidR="00AD28D7" w:rsidRDefault="00AD28D7" w:rsidP="002B5BC3">
      <w:pPr>
        <w:spacing w:after="0" w:line="240" w:lineRule="auto"/>
      </w:pPr>
      <w:r>
        <w:separator/>
      </w:r>
    </w:p>
  </w:footnote>
  <w:footnote w:type="continuationSeparator" w:id="0">
    <w:p w14:paraId="7F8C7152" w14:textId="77777777" w:rsidR="00AD28D7" w:rsidRDefault="00AD28D7" w:rsidP="002B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4570"/>
    <w:multiLevelType w:val="hybridMultilevel"/>
    <w:tmpl w:val="23BA0A1E"/>
    <w:lvl w:ilvl="0" w:tplc="23EC881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7E49"/>
    <w:multiLevelType w:val="hybridMultilevel"/>
    <w:tmpl w:val="86F29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3656D"/>
    <w:multiLevelType w:val="hybridMultilevel"/>
    <w:tmpl w:val="77D0D046"/>
    <w:lvl w:ilvl="0" w:tplc="23EC881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36DF"/>
    <w:multiLevelType w:val="hybridMultilevel"/>
    <w:tmpl w:val="A5C4D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6832AD"/>
    <w:multiLevelType w:val="hybridMultilevel"/>
    <w:tmpl w:val="8482D1C8"/>
    <w:lvl w:ilvl="0" w:tplc="23EC881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44F6F"/>
    <w:multiLevelType w:val="hybridMultilevel"/>
    <w:tmpl w:val="09B6EA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76BD5"/>
    <w:multiLevelType w:val="hybridMultilevel"/>
    <w:tmpl w:val="28E079A6"/>
    <w:lvl w:ilvl="0" w:tplc="23EC881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77BD1"/>
    <w:multiLevelType w:val="hybridMultilevel"/>
    <w:tmpl w:val="8BB65A02"/>
    <w:lvl w:ilvl="0" w:tplc="23EC881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67C08"/>
    <w:multiLevelType w:val="hybridMultilevel"/>
    <w:tmpl w:val="39B66938"/>
    <w:lvl w:ilvl="0" w:tplc="23EC881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45920773">
    <w:abstractNumId w:val="5"/>
  </w:num>
  <w:num w:numId="2" w16cid:durableId="134876450">
    <w:abstractNumId w:val="7"/>
  </w:num>
  <w:num w:numId="3" w16cid:durableId="1931741979">
    <w:abstractNumId w:val="8"/>
  </w:num>
  <w:num w:numId="4" w16cid:durableId="852450768">
    <w:abstractNumId w:val="2"/>
  </w:num>
  <w:num w:numId="5" w16cid:durableId="1197963394">
    <w:abstractNumId w:val="0"/>
  </w:num>
  <w:num w:numId="6" w16cid:durableId="1479686514">
    <w:abstractNumId w:val="6"/>
  </w:num>
  <w:num w:numId="7" w16cid:durableId="568804080">
    <w:abstractNumId w:val="4"/>
  </w:num>
  <w:num w:numId="8" w16cid:durableId="1103573669">
    <w:abstractNumId w:val="3"/>
  </w:num>
  <w:num w:numId="9" w16cid:durableId="210098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4A"/>
    <w:rsid w:val="0004053B"/>
    <w:rsid w:val="00061524"/>
    <w:rsid w:val="0006716D"/>
    <w:rsid w:val="00150A29"/>
    <w:rsid w:val="001E368E"/>
    <w:rsid w:val="00214FC4"/>
    <w:rsid w:val="00217703"/>
    <w:rsid w:val="002255B4"/>
    <w:rsid w:val="002A6DF9"/>
    <w:rsid w:val="002B5BC3"/>
    <w:rsid w:val="002B6EAC"/>
    <w:rsid w:val="002E5CD8"/>
    <w:rsid w:val="00325E28"/>
    <w:rsid w:val="0039259B"/>
    <w:rsid w:val="00424A0E"/>
    <w:rsid w:val="004431FA"/>
    <w:rsid w:val="00447303"/>
    <w:rsid w:val="0044738E"/>
    <w:rsid w:val="00452823"/>
    <w:rsid w:val="004C29FD"/>
    <w:rsid w:val="00506883"/>
    <w:rsid w:val="005153D9"/>
    <w:rsid w:val="005D2A79"/>
    <w:rsid w:val="005F7378"/>
    <w:rsid w:val="00647700"/>
    <w:rsid w:val="00660973"/>
    <w:rsid w:val="006770C2"/>
    <w:rsid w:val="006A171C"/>
    <w:rsid w:val="006A2BAE"/>
    <w:rsid w:val="006F29C0"/>
    <w:rsid w:val="00733188"/>
    <w:rsid w:val="007754E9"/>
    <w:rsid w:val="0078057C"/>
    <w:rsid w:val="00792272"/>
    <w:rsid w:val="007C4C0C"/>
    <w:rsid w:val="007E1528"/>
    <w:rsid w:val="00800804"/>
    <w:rsid w:val="008119CF"/>
    <w:rsid w:val="00812A52"/>
    <w:rsid w:val="00843931"/>
    <w:rsid w:val="00844F67"/>
    <w:rsid w:val="008B28D9"/>
    <w:rsid w:val="008C0AF4"/>
    <w:rsid w:val="008C2E11"/>
    <w:rsid w:val="008C48A8"/>
    <w:rsid w:val="00912886"/>
    <w:rsid w:val="00922758"/>
    <w:rsid w:val="00935CFE"/>
    <w:rsid w:val="009434DC"/>
    <w:rsid w:val="00954691"/>
    <w:rsid w:val="009705E6"/>
    <w:rsid w:val="00A4124A"/>
    <w:rsid w:val="00A5003D"/>
    <w:rsid w:val="00A9756A"/>
    <w:rsid w:val="00AA25AE"/>
    <w:rsid w:val="00AA72AB"/>
    <w:rsid w:val="00AC5797"/>
    <w:rsid w:val="00AD28D7"/>
    <w:rsid w:val="00AF6EDE"/>
    <w:rsid w:val="00B27D4D"/>
    <w:rsid w:val="00B3514B"/>
    <w:rsid w:val="00B45D0F"/>
    <w:rsid w:val="00B51DB7"/>
    <w:rsid w:val="00B521C4"/>
    <w:rsid w:val="00B5416A"/>
    <w:rsid w:val="00B65FC9"/>
    <w:rsid w:val="00C07BF7"/>
    <w:rsid w:val="00C14821"/>
    <w:rsid w:val="00C550B9"/>
    <w:rsid w:val="00CA4AD4"/>
    <w:rsid w:val="00CC7FC4"/>
    <w:rsid w:val="00D134D4"/>
    <w:rsid w:val="00D47105"/>
    <w:rsid w:val="00D97638"/>
    <w:rsid w:val="00DA3FE1"/>
    <w:rsid w:val="00DB268A"/>
    <w:rsid w:val="00DD1077"/>
    <w:rsid w:val="00DF0ECF"/>
    <w:rsid w:val="00E24D89"/>
    <w:rsid w:val="00E30F2C"/>
    <w:rsid w:val="00E560EF"/>
    <w:rsid w:val="00E568DE"/>
    <w:rsid w:val="00E75C3F"/>
    <w:rsid w:val="00F443E9"/>
    <w:rsid w:val="00FA1985"/>
    <w:rsid w:val="00FC04CA"/>
    <w:rsid w:val="00FE0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E426"/>
  <w15:chartTrackingRefBased/>
  <w15:docId w15:val="{C46705F6-418A-4D7D-A1E4-68539775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59B"/>
  </w:style>
  <w:style w:type="paragraph" w:styleId="Kop1">
    <w:name w:val="heading 1"/>
    <w:basedOn w:val="Standaard"/>
    <w:next w:val="Standaard"/>
    <w:link w:val="Kop1Char"/>
    <w:uiPriority w:val="9"/>
    <w:qFormat/>
    <w:rsid w:val="00A4124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A4124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A4124A"/>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A4124A"/>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A4124A"/>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A4124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4124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4124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4124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124A"/>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A4124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A4124A"/>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A4124A"/>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A4124A"/>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A4124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4124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4124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4124A"/>
    <w:rPr>
      <w:rFonts w:eastAsiaTheme="majorEastAsia" w:cstheme="majorBidi"/>
      <w:color w:val="272727" w:themeColor="text1" w:themeTint="D8"/>
    </w:rPr>
  </w:style>
  <w:style w:type="paragraph" w:styleId="Titel">
    <w:name w:val="Title"/>
    <w:basedOn w:val="Standaard"/>
    <w:next w:val="Standaard"/>
    <w:link w:val="TitelChar"/>
    <w:uiPriority w:val="10"/>
    <w:qFormat/>
    <w:rsid w:val="00A412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4124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4124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4124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4124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4124A"/>
    <w:rPr>
      <w:i/>
      <w:iCs/>
      <w:color w:val="404040" w:themeColor="text1" w:themeTint="BF"/>
    </w:rPr>
  </w:style>
  <w:style w:type="paragraph" w:styleId="Lijstalinea">
    <w:name w:val="List Paragraph"/>
    <w:basedOn w:val="Standaard"/>
    <w:uiPriority w:val="34"/>
    <w:qFormat/>
    <w:rsid w:val="00A4124A"/>
    <w:pPr>
      <w:ind w:left="720"/>
      <w:contextualSpacing/>
    </w:pPr>
  </w:style>
  <w:style w:type="character" w:styleId="Intensievebenadrukking">
    <w:name w:val="Intense Emphasis"/>
    <w:basedOn w:val="Standaardalinea-lettertype"/>
    <w:uiPriority w:val="21"/>
    <w:qFormat/>
    <w:rsid w:val="00A4124A"/>
    <w:rPr>
      <w:i/>
      <w:iCs/>
      <w:color w:val="2E74B5" w:themeColor="accent1" w:themeShade="BF"/>
    </w:rPr>
  </w:style>
  <w:style w:type="paragraph" w:styleId="Duidelijkcitaat">
    <w:name w:val="Intense Quote"/>
    <w:basedOn w:val="Standaard"/>
    <w:next w:val="Standaard"/>
    <w:link w:val="DuidelijkcitaatChar"/>
    <w:uiPriority w:val="30"/>
    <w:qFormat/>
    <w:rsid w:val="00A4124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A4124A"/>
    <w:rPr>
      <w:i/>
      <w:iCs/>
      <w:color w:val="2E74B5" w:themeColor="accent1" w:themeShade="BF"/>
    </w:rPr>
  </w:style>
  <w:style w:type="character" w:styleId="Intensieveverwijzing">
    <w:name w:val="Intense Reference"/>
    <w:basedOn w:val="Standaardalinea-lettertype"/>
    <w:uiPriority w:val="32"/>
    <w:qFormat/>
    <w:rsid w:val="00A4124A"/>
    <w:rPr>
      <w:b/>
      <w:bCs/>
      <w:smallCaps/>
      <w:color w:val="2E74B5" w:themeColor="accent1" w:themeShade="BF"/>
      <w:spacing w:val="5"/>
    </w:rPr>
  </w:style>
  <w:style w:type="paragraph" w:styleId="Kopvaninhoudsopgave">
    <w:name w:val="TOC Heading"/>
    <w:basedOn w:val="Kop1"/>
    <w:next w:val="Standaard"/>
    <w:uiPriority w:val="39"/>
    <w:unhideWhenUsed/>
    <w:qFormat/>
    <w:rsid w:val="00954691"/>
    <w:pPr>
      <w:spacing w:before="240" w:after="0"/>
      <w:outlineLvl w:val="9"/>
    </w:pPr>
    <w:rPr>
      <w:kern w:val="0"/>
      <w:sz w:val="32"/>
      <w:szCs w:val="32"/>
      <w:lang w:eastAsia="nl-NL"/>
      <w14:ligatures w14:val="none"/>
    </w:rPr>
  </w:style>
  <w:style w:type="paragraph" w:styleId="Inhopg1">
    <w:name w:val="toc 1"/>
    <w:basedOn w:val="Standaard"/>
    <w:next w:val="Standaard"/>
    <w:autoRedefine/>
    <w:uiPriority w:val="39"/>
    <w:unhideWhenUsed/>
    <w:rsid w:val="007E1528"/>
    <w:pPr>
      <w:spacing w:after="100"/>
    </w:pPr>
  </w:style>
  <w:style w:type="character" w:styleId="Hyperlink">
    <w:name w:val="Hyperlink"/>
    <w:basedOn w:val="Standaardalinea-lettertype"/>
    <w:uiPriority w:val="99"/>
    <w:unhideWhenUsed/>
    <w:rsid w:val="007E1528"/>
    <w:rPr>
      <w:color w:val="0563C1" w:themeColor="hyperlink"/>
      <w:u w:val="single"/>
    </w:rPr>
  </w:style>
  <w:style w:type="paragraph" w:styleId="Inhopg2">
    <w:name w:val="toc 2"/>
    <w:basedOn w:val="Standaard"/>
    <w:next w:val="Standaard"/>
    <w:autoRedefine/>
    <w:uiPriority w:val="39"/>
    <w:unhideWhenUsed/>
    <w:rsid w:val="00843931"/>
    <w:pPr>
      <w:spacing w:after="100"/>
      <w:ind w:left="220"/>
    </w:pPr>
  </w:style>
  <w:style w:type="paragraph" w:styleId="Inhopg3">
    <w:name w:val="toc 3"/>
    <w:basedOn w:val="Standaard"/>
    <w:next w:val="Standaard"/>
    <w:autoRedefine/>
    <w:uiPriority w:val="39"/>
    <w:unhideWhenUsed/>
    <w:rsid w:val="00843931"/>
    <w:pPr>
      <w:spacing w:after="100"/>
      <w:ind w:left="440"/>
    </w:pPr>
  </w:style>
  <w:style w:type="paragraph" w:styleId="Koptekst">
    <w:name w:val="header"/>
    <w:basedOn w:val="Standaard"/>
    <w:link w:val="KoptekstChar"/>
    <w:uiPriority w:val="99"/>
    <w:unhideWhenUsed/>
    <w:rsid w:val="002B5B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BC3"/>
  </w:style>
  <w:style w:type="paragraph" w:styleId="Voettekst">
    <w:name w:val="footer"/>
    <w:basedOn w:val="Standaard"/>
    <w:link w:val="VoettekstChar"/>
    <w:uiPriority w:val="99"/>
    <w:unhideWhenUsed/>
    <w:rsid w:val="002B5B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d36f90-2564-4d8e-bbad-40903f799683">
      <Terms xmlns="http://schemas.microsoft.com/office/infopath/2007/PartnerControls"/>
    </lcf76f155ced4ddcb4097134ff3c332f>
    <TaxCatchAll xmlns="58bae6db-2b52-417c-b3cd-46316c218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8F74BE293C34AB1A7EF9D9FC7C164" ma:contentTypeVersion="12" ma:contentTypeDescription="Een nieuw document maken." ma:contentTypeScope="" ma:versionID="8a4976c622845e527abaeeebe8e10249">
  <xsd:schema xmlns:xsd="http://www.w3.org/2001/XMLSchema" xmlns:xs="http://www.w3.org/2001/XMLSchema" xmlns:p="http://schemas.microsoft.com/office/2006/metadata/properties" xmlns:ns2="7bd36f90-2564-4d8e-bbad-40903f799683" xmlns:ns3="58bae6db-2b52-417c-b3cd-46316c218f99" targetNamespace="http://schemas.microsoft.com/office/2006/metadata/properties" ma:root="true" ma:fieldsID="bfd0ff0f378f4152fc0a4209d7054fe4" ns2:_="" ns3:_="">
    <xsd:import namespace="7bd36f90-2564-4d8e-bbad-40903f799683"/>
    <xsd:import namespace="58bae6db-2b52-417c-b3cd-46316c218f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36f90-2564-4d8e-bbad-40903f799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683cdf6-6630-4af1-baf2-9eb209bf29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ae6db-2b52-417c-b3cd-46316c218f9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722805f-cdae-4ba9-85a8-ed4423e89e2f}" ma:internalName="TaxCatchAll" ma:showField="CatchAllData" ma:web="58bae6db-2b52-417c-b3cd-46316c218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BF47-3089-4081-B35B-5D25316E4B38}">
  <ds:schemaRefs>
    <ds:schemaRef ds:uri="http://schemas.microsoft.com/office/2006/metadata/properties"/>
    <ds:schemaRef ds:uri="http://schemas.microsoft.com/office/infopath/2007/PartnerControls"/>
    <ds:schemaRef ds:uri="7bd36f90-2564-4d8e-bbad-40903f799683"/>
    <ds:schemaRef ds:uri="58bae6db-2b52-417c-b3cd-46316c218f99"/>
  </ds:schemaRefs>
</ds:datastoreItem>
</file>

<file path=customXml/itemProps2.xml><?xml version="1.0" encoding="utf-8"?>
<ds:datastoreItem xmlns:ds="http://schemas.openxmlformats.org/officeDocument/2006/customXml" ds:itemID="{989CB077-9E82-4E35-A316-2E87986B5730}">
  <ds:schemaRefs>
    <ds:schemaRef ds:uri="http://schemas.microsoft.com/sharepoint/v3/contenttype/forms"/>
  </ds:schemaRefs>
</ds:datastoreItem>
</file>

<file path=customXml/itemProps3.xml><?xml version="1.0" encoding="utf-8"?>
<ds:datastoreItem xmlns:ds="http://schemas.openxmlformats.org/officeDocument/2006/customXml" ds:itemID="{3FBE51B4-35EB-4539-AA20-6073B09E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36f90-2564-4d8e-bbad-40903f799683"/>
    <ds:schemaRef ds:uri="58bae6db-2b52-417c-b3cd-46316c218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ECE5B-9AE0-4E38-8BB4-025B0E58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15966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Cindy Jonkman - Denekamp</cp:lastModifiedBy>
  <cp:revision>2</cp:revision>
  <cp:lastPrinted>2024-04-03T08:31:00Z</cp:lastPrinted>
  <dcterms:created xsi:type="dcterms:W3CDTF">2024-04-03T10:06:00Z</dcterms:created>
  <dcterms:modified xsi:type="dcterms:W3CDTF">2024-04-03T10:06:00Z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0x010100D648F74BE293C34AB1A7EF9D9FC7C164</vt:lpwstr>
  </property>
  <property fmtid="{D5CDD505-2E9C-101B-9397-08002B2CF9AE}" pid="3" name="Order">
    <vt:r8>73000</vt:r8>
  </property>
  <property fmtid="{D5CDD505-2E9C-101B-9397-08002B2CF9AE}" pid="4" name="MediaServiceImageTags">
    <vt:lpwstr/>
  </property>
</Properties>
</file>