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7E2ADE" w14:textId="77777777" w:rsidR="00060DE2" w:rsidRPr="00ED605A" w:rsidRDefault="00060DE2" w:rsidP="00060DE2">
      <w:pPr>
        <w:ind w:left="2832" w:firstLine="708"/>
        <w:rPr>
          <w:b/>
          <w:sz w:val="32"/>
          <w:szCs w:val="32"/>
        </w:rPr>
      </w:pPr>
      <w:bookmarkStart w:id="0" w:name="_GoBack"/>
      <w:bookmarkEnd w:id="0"/>
      <w:r w:rsidRPr="00ED605A">
        <w:rPr>
          <w:b/>
          <w:noProof/>
          <w:sz w:val="32"/>
          <w:szCs w:val="32"/>
          <w:lang w:eastAsia="nl-NL"/>
        </w:rPr>
        <w:drawing>
          <wp:anchor distT="0" distB="0" distL="114300" distR="114300" simplePos="0" relativeHeight="251659264" behindDoc="0" locked="0" layoutInCell="1" allowOverlap="1" wp14:anchorId="0E8AFDF4" wp14:editId="053D239B">
            <wp:simplePos x="0" y="0"/>
            <wp:positionH relativeFrom="page">
              <wp:posOffset>899795</wp:posOffset>
            </wp:positionH>
            <wp:positionV relativeFrom="paragraph">
              <wp:posOffset>281940</wp:posOffset>
            </wp:positionV>
            <wp:extent cx="2427605" cy="982980"/>
            <wp:effectExtent l="0" t="0" r="0" b="7620"/>
            <wp:wrapTopAndBottom/>
            <wp:docPr id="2" name="Afbeelding 2" descr="DocumentsOerse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DocumentsOerset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7605" cy="982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  <w:szCs w:val="32"/>
        </w:rPr>
        <w:t xml:space="preserve">Anti </w:t>
      </w:r>
      <w:r w:rsidRPr="00ED605A">
        <w:rPr>
          <w:b/>
          <w:sz w:val="32"/>
          <w:szCs w:val="32"/>
        </w:rPr>
        <w:t>Pestprotocol SBO It Oerset</w:t>
      </w:r>
    </w:p>
    <w:p w14:paraId="1B3F6DE7" w14:textId="77777777" w:rsidR="00060DE2" w:rsidRDefault="00060DE2" w:rsidP="00060DE2">
      <w:pPr>
        <w:ind w:left="720"/>
      </w:pPr>
    </w:p>
    <w:p w14:paraId="6B67F615" w14:textId="77777777" w:rsidR="00060DE2" w:rsidRDefault="00060DE2" w:rsidP="00060DE2">
      <w:pPr>
        <w:ind w:left="720"/>
      </w:pPr>
    </w:p>
    <w:p w14:paraId="0E586231" w14:textId="77777777" w:rsidR="00060DE2" w:rsidRPr="00ED605A" w:rsidRDefault="00060DE2" w:rsidP="00060DE2">
      <w:pPr>
        <w:rPr>
          <w:b/>
        </w:rPr>
      </w:pPr>
      <w:r w:rsidRPr="00ED605A">
        <w:rPr>
          <w:b/>
        </w:rPr>
        <w:t>Stap 1</w:t>
      </w:r>
    </w:p>
    <w:p w14:paraId="6FBBAE44" w14:textId="77777777" w:rsidR="00060DE2" w:rsidRPr="00B32772" w:rsidRDefault="00060DE2" w:rsidP="00060DE2">
      <w:r w:rsidRPr="00B32772">
        <w:t xml:space="preserve">Gesprek met betrokken leerlingen o.l.v. groepsleerkracht/mentor; met name met de </w:t>
      </w:r>
      <w:proofErr w:type="spellStart"/>
      <w:r w:rsidRPr="00B32772">
        <w:t>pester</w:t>
      </w:r>
      <w:proofErr w:type="spellEnd"/>
      <w:r w:rsidRPr="00B32772">
        <w:t xml:space="preserve">(s) en slachtoffer(s). Het gesprek met de </w:t>
      </w:r>
      <w:proofErr w:type="spellStart"/>
      <w:r w:rsidRPr="00B32772">
        <w:t>pester</w:t>
      </w:r>
      <w:proofErr w:type="spellEnd"/>
      <w:r w:rsidRPr="00B32772">
        <w:t>(s) heeft een waarschuwende functie. De afspraken over gewenste gedragsverbetering binnen gestelde termijn, worden schri</w:t>
      </w:r>
      <w:r>
        <w:t xml:space="preserve">ftelijk vastgelegd in </w:t>
      </w:r>
      <w:proofErr w:type="spellStart"/>
      <w:r>
        <w:t>parnassys</w:t>
      </w:r>
      <w:proofErr w:type="spellEnd"/>
      <w:r>
        <w:t xml:space="preserve">. </w:t>
      </w:r>
      <w:r w:rsidRPr="00B32772">
        <w:t>Ouders van beide partijen worden geïnformeerd. De politie wordt geïnformeerd als er sprake is van strafbare feiten</w:t>
      </w:r>
      <w:r>
        <w:t>. Antipestcoördinator wordt geïnformeerd door groepsleerkracht</w:t>
      </w:r>
      <w:r w:rsidRPr="00B32772">
        <w:t>/mentor.</w:t>
      </w:r>
    </w:p>
    <w:p w14:paraId="0E1956F3" w14:textId="77777777" w:rsidR="00060DE2" w:rsidRPr="00ED605A" w:rsidRDefault="00060DE2" w:rsidP="00060DE2">
      <w:pPr>
        <w:rPr>
          <w:b/>
        </w:rPr>
      </w:pPr>
      <w:r w:rsidRPr="00ED605A">
        <w:rPr>
          <w:b/>
        </w:rPr>
        <w:t>Stap 2</w:t>
      </w:r>
    </w:p>
    <w:p w14:paraId="7D295FA5" w14:textId="77777777" w:rsidR="00060DE2" w:rsidRPr="00B32772" w:rsidRDefault="00060DE2" w:rsidP="00060DE2">
      <w:r w:rsidRPr="00B32772">
        <w:t>De naleving van de gemaakte afspraken worden gecontroleerd en bijgehouden door de groepsleerkracht/mentor binnen een termijn van 4 weken, pestincidente</w:t>
      </w:r>
      <w:r>
        <w:t xml:space="preserve">n worden vastgelegd (dossier). Antipestcoördinator Marja Stobbe (APC) </w:t>
      </w:r>
      <w:r w:rsidRPr="00B32772">
        <w:t>checkt de stand van zaken bij groepsleerkracht/mentor.</w:t>
      </w:r>
    </w:p>
    <w:p w14:paraId="37474610" w14:textId="77777777" w:rsidR="00060DE2" w:rsidRPr="00ED605A" w:rsidRDefault="00060DE2" w:rsidP="00060DE2">
      <w:pPr>
        <w:rPr>
          <w:b/>
        </w:rPr>
      </w:pPr>
      <w:r w:rsidRPr="00ED605A">
        <w:rPr>
          <w:b/>
        </w:rPr>
        <w:t>Stap 3</w:t>
      </w:r>
    </w:p>
    <w:p w14:paraId="445796E0" w14:textId="77777777" w:rsidR="00060DE2" w:rsidRPr="00B32772" w:rsidRDefault="00060DE2" w:rsidP="00060DE2">
      <w:r w:rsidRPr="00B32772">
        <w:t>Als het pestgedrag niet stopt</w:t>
      </w:r>
      <w:r>
        <w:t xml:space="preserve">, volgt een tweede gesprek met </w:t>
      </w:r>
      <w:r w:rsidRPr="00B32772">
        <w:t xml:space="preserve">de </w:t>
      </w:r>
      <w:proofErr w:type="spellStart"/>
      <w:r w:rsidRPr="00B32772">
        <w:t>pester</w:t>
      </w:r>
      <w:proofErr w:type="spellEnd"/>
      <w:r w:rsidRPr="00B32772">
        <w:t>(s) en</w:t>
      </w:r>
      <w:r w:rsidRPr="00B32772">
        <w:rPr>
          <w:b/>
          <w:bCs/>
        </w:rPr>
        <w:t xml:space="preserve"> hun ouders</w:t>
      </w:r>
      <w:r w:rsidRPr="00B32772">
        <w:rPr>
          <w:u w:val="single"/>
        </w:rPr>
        <w:t xml:space="preserve"> onder leiding van de schoolleiding</w:t>
      </w:r>
      <w:r w:rsidRPr="00B32772">
        <w:t xml:space="preserve">. </w:t>
      </w:r>
      <w:proofErr w:type="spellStart"/>
      <w:r w:rsidRPr="00B32772">
        <w:t>Pesters</w:t>
      </w:r>
      <w:proofErr w:type="spellEnd"/>
      <w:r w:rsidRPr="00B32772">
        <w:t xml:space="preserve"> krijgen opnieuw 4 weken om hun gedrag aan te passen, tevens kan begeleiding ingezet worden om wel tot gedragsverandering te komen. Daarnaast worden er strafmaatre</w:t>
      </w:r>
      <w:r>
        <w:t xml:space="preserve">gelen genomen tegen de </w:t>
      </w:r>
      <w:proofErr w:type="spellStart"/>
      <w:r>
        <w:t>pesters</w:t>
      </w:r>
      <w:proofErr w:type="spellEnd"/>
      <w:r>
        <w:t xml:space="preserve">. Deze acties worden vastgelegd in Parnassys. </w:t>
      </w:r>
      <w:r w:rsidRPr="00B32772">
        <w:t xml:space="preserve"> De naleving van de gemaakte afspraken worden gecontroleerd en bijgehouden door de groepsleerkracht/mentor binnen een termijn van 4 weken, p</w:t>
      </w:r>
      <w:r>
        <w:t>estincidenten worden vastgelegd  in Parnassys</w:t>
      </w:r>
      <w:r w:rsidRPr="00B32772">
        <w:t>. APC checkt de stand van zaken bij groepsleerkracht/ mentor</w:t>
      </w:r>
    </w:p>
    <w:p w14:paraId="6F43D8A7" w14:textId="77777777" w:rsidR="00060DE2" w:rsidRPr="00ED605A" w:rsidRDefault="00060DE2" w:rsidP="00060DE2">
      <w:pPr>
        <w:rPr>
          <w:b/>
        </w:rPr>
      </w:pPr>
      <w:r w:rsidRPr="00ED605A">
        <w:rPr>
          <w:b/>
        </w:rPr>
        <w:t>Stap 4</w:t>
      </w:r>
    </w:p>
    <w:p w14:paraId="18DB713C" w14:textId="77777777" w:rsidR="00060DE2" w:rsidRPr="00B32772" w:rsidRDefault="00060DE2" w:rsidP="00060DE2">
      <w:r w:rsidRPr="00B32772">
        <w:lastRenderedPageBreak/>
        <w:t xml:space="preserve">Als het pestgedrag na bovenstaande maatregen niet stopt, wordt </w:t>
      </w:r>
      <w:r w:rsidRPr="00B32772">
        <w:rPr>
          <w:u w:val="single"/>
        </w:rPr>
        <w:t xml:space="preserve">een tijdelijke schorsing </w:t>
      </w:r>
      <w:r w:rsidRPr="00B32772">
        <w:t xml:space="preserve">aan de </w:t>
      </w:r>
      <w:proofErr w:type="spellStart"/>
      <w:r w:rsidRPr="00B32772">
        <w:t>pesters</w:t>
      </w:r>
      <w:proofErr w:type="spellEnd"/>
      <w:r w:rsidRPr="00B32772">
        <w:t xml:space="preserve"> opgelegd door de schoolleiding, tevens kan hulpverlening ingezet worden om wel tot gedragsverandering te komen. ( </w:t>
      </w:r>
      <w:r>
        <w:t>Parnassys</w:t>
      </w:r>
      <w:r w:rsidRPr="00B32772">
        <w:t>). APC wordt geïnformeerd door schoolleiding.</w:t>
      </w:r>
    </w:p>
    <w:p w14:paraId="3593DA4C" w14:textId="77777777" w:rsidR="00060DE2" w:rsidRPr="00AF25C1" w:rsidRDefault="00060DE2" w:rsidP="00060DE2">
      <w:pPr>
        <w:rPr>
          <w:b/>
        </w:rPr>
      </w:pPr>
      <w:r w:rsidRPr="00AF25C1">
        <w:rPr>
          <w:b/>
        </w:rPr>
        <w:t>Stap 5</w:t>
      </w:r>
    </w:p>
    <w:p w14:paraId="042A64BD" w14:textId="77777777" w:rsidR="00060DE2" w:rsidRPr="00B32772" w:rsidRDefault="00060DE2" w:rsidP="00060DE2">
      <w:r w:rsidRPr="00B32772">
        <w:t xml:space="preserve"> Indien het pestgedrag aanhoudt na bovenstaande maatregelen, kan de school overgaan tot een definitieve verwijdering van de </w:t>
      </w:r>
      <w:proofErr w:type="spellStart"/>
      <w:r w:rsidRPr="00B32772">
        <w:t>pesters</w:t>
      </w:r>
      <w:proofErr w:type="spellEnd"/>
      <w:r w:rsidRPr="00B32772">
        <w:t>, hierbij volgt de schoolleiding  het ‘’Protocol schorsing en verwijderi</w:t>
      </w:r>
      <w:r>
        <w:t>ng’’. (Parnassys</w:t>
      </w:r>
      <w:r w:rsidRPr="00B32772">
        <w:t>) APC wordt g</w:t>
      </w:r>
      <w:r>
        <w:t>eïnformeerd door schoolleiding.</w:t>
      </w:r>
    </w:p>
    <w:p w14:paraId="696752F1" w14:textId="77777777" w:rsidR="00060DE2" w:rsidRDefault="00060DE2" w:rsidP="00060DE2">
      <w:r>
        <w:t>© www.AnkeMVisserSchoolVeiligheid.nl</w:t>
      </w:r>
    </w:p>
    <w:p w14:paraId="3BE5CECD" w14:textId="77777777" w:rsidR="00060DE2" w:rsidRPr="00E4546C" w:rsidRDefault="00060DE2" w:rsidP="00060DE2">
      <w:pPr>
        <w:spacing w:after="0"/>
        <w:rPr>
          <w:rFonts w:ascii="Verdana" w:hAnsi="Verdana"/>
          <w:sz w:val="18"/>
          <w:szCs w:val="18"/>
        </w:rPr>
      </w:pPr>
    </w:p>
    <w:p w14:paraId="7A3B73D9" w14:textId="77777777" w:rsidR="00335349" w:rsidRDefault="008D701F"/>
    <w:sectPr w:rsidR="00335349" w:rsidSect="005F65D0">
      <w:pgSz w:w="16838" w:h="11906" w:orient="landscape"/>
      <w:pgMar w:top="1418" w:right="1418" w:bottom="1418" w:left="1418" w:header="709" w:footer="709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DE2"/>
    <w:rsid w:val="00060DE2"/>
    <w:rsid w:val="000F1C1E"/>
    <w:rsid w:val="008D701F"/>
    <w:rsid w:val="00CE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CC370"/>
  <w15:chartTrackingRefBased/>
  <w15:docId w15:val="{C0D84404-B375-4DBB-88C6-0A29F6B34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60DE2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80DEEB54</Template>
  <TotalTime>0</TotalTime>
  <Pages>2</Pages>
  <Words>309</Words>
  <Characters>1700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Renske Hoogeveen (Directeur It Oerset)</dc:creator>
  <cp:keywords/>
  <dc:description/>
  <cp:lastModifiedBy>Renske Hoogeveen (Directeur It Oerset)</cp:lastModifiedBy>
  <cp:revision>2</cp:revision>
  <dcterms:created xsi:type="dcterms:W3CDTF">2019-06-19T13:52:00Z</dcterms:created>
  <dcterms:modified xsi:type="dcterms:W3CDTF">2019-06-19T13:52:00Z</dcterms:modified>
</cp:coreProperties>
</file>