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0FB7C" w14:textId="01D9D549" w:rsidR="451173E3" w:rsidRPr="00EF052C" w:rsidRDefault="451173E3" w:rsidP="451173E3">
      <w:pPr>
        <w:jc w:val="center"/>
        <w:rPr>
          <w:rFonts w:asciiTheme="minorHAnsi" w:hAnsiTheme="minorHAnsi" w:cstheme="minorHAnsi"/>
        </w:rPr>
      </w:pPr>
      <w:r w:rsidRPr="00EF052C">
        <w:rPr>
          <w:rFonts w:asciiTheme="minorHAnsi" w:hAnsiTheme="minorHAnsi" w:cstheme="minorHAnsi"/>
          <w:noProof/>
        </w:rPr>
        <w:drawing>
          <wp:inline distT="0" distB="0" distL="0" distR="0" wp14:anchorId="35B14DB1" wp14:editId="2638FCD5">
            <wp:extent cx="2181818" cy="720000"/>
            <wp:effectExtent l="0" t="0" r="0" b="4445"/>
            <wp:docPr id="2009451901"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1">
                      <a:extLst>
                        <a:ext uri="{28A0092B-C50C-407E-A947-70E740481C1C}">
                          <a14:useLocalDpi xmlns:a14="http://schemas.microsoft.com/office/drawing/2010/main" val="0"/>
                        </a:ext>
                      </a:extLst>
                    </a:blip>
                    <a:stretch>
                      <a:fillRect/>
                    </a:stretch>
                  </pic:blipFill>
                  <pic:spPr>
                    <a:xfrm>
                      <a:off x="0" y="0"/>
                      <a:ext cx="2181818" cy="720000"/>
                    </a:xfrm>
                    <a:prstGeom prst="rect">
                      <a:avLst/>
                    </a:prstGeom>
                  </pic:spPr>
                </pic:pic>
              </a:graphicData>
            </a:graphic>
          </wp:inline>
        </w:drawing>
      </w:r>
    </w:p>
    <w:p w14:paraId="62300E22" w14:textId="77777777" w:rsidR="000D5296" w:rsidRPr="00EF052C" w:rsidRDefault="000D5296" w:rsidP="000D5296">
      <w:pPr>
        <w:jc w:val="center"/>
        <w:rPr>
          <w:rFonts w:asciiTheme="minorHAnsi" w:hAnsiTheme="minorHAnsi" w:cstheme="minorHAnsi"/>
          <w:sz w:val="72"/>
          <w:szCs w:val="72"/>
        </w:rPr>
      </w:pPr>
    </w:p>
    <w:p w14:paraId="689B0A49" w14:textId="77777777" w:rsidR="000D5296" w:rsidRPr="00EF052C" w:rsidRDefault="000D5296" w:rsidP="000D5296">
      <w:pPr>
        <w:jc w:val="center"/>
        <w:rPr>
          <w:rFonts w:asciiTheme="minorHAnsi" w:hAnsiTheme="minorHAnsi" w:cstheme="minorHAnsi"/>
          <w:sz w:val="72"/>
          <w:szCs w:val="72"/>
        </w:rPr>
      </w:pPr>
    </w:p>
    <w:p w14:paraId="1EE68DDB" w14:textId="77777777" w:rsidR="000D5296" w:rsidRPr="00EF052C" w:rsidRDefault="000D5296" w:rsidP="000D5296">
      <w:pPr>
        <w:jc w:val="center"/>
        <w:rPr>
          <w:rFonts w:asciiTheme="minorHAnsi" w:hAnsiTheme="minorHAnsi" w:cstheme="minorHAnsi"/>
          <w:color w:val="002060"/>
          <w:sz w:val="72"/>
          <w:szCs w:val="72"/>
        </w:rPr>
      </w:pPr>
      <w:r w:rsidRPr="00EF052C">
        <w:rPr>
          <w:rFonts w:asciiTheme="minorHAnsi" w:hAnsiTheme="minorHAnsi" w:cstheme="minorHAnsi"/>
          <w:color w:val="002060"/>
          <w:sz w:val="72"/>
          <w:szCs w:val="72"/>
        </w:rPr>
        <w:t>Schoolplan 2019-2023</w:t>
      </w:r>
    </w:p>
    <w:p w14:paraId="0DDCBD4A" w14:textId="77777777" w:rsidR="000D5296" w:rsidRPr="00EF052C" w:rsidRDefault="000D5296" w:rsidP="000D5296">
      <w:pPr>
        <w:jc w:val="center"/>
        <w:rPr>
          <w:rFonts w:asciiTheme="minorHAnsi" w:hAnsiTheme="minorHAnsi" w:cstheme="minorHAnsi"/>
          <w:color w:val="002060"/>
        </w:rPr>
      </w:pPr>
    </w:p>
    <w:p w14:paraId="6856723C" w14:textId="1412547E" w:rsidR="000D5296" w:rsidRPr="00EF052C" w:rsidRDefault="000D5296" w:rsidP="000D5296">
      <w:pPr>
        <w:jc w:val="center"/>
        <w:rPr>
          <w:rFonts w:asciiTheme="minorHAnsi" w:hAnsiTheme="minorHAnsi" w:cstheme="minorHAnsi"/>
          <w:color w:val="002060"/>
          <w:sz w:val="32"/>
          <w:szCs w:val="32"/>
        </w:rPr>
      </w:pPr>
    </w:p>
    <w:p w14:paraId="57694408" w14:textId="77777777" w:rsidR="000D5296" w:rsidRPr="00EF052C" w:rsidRDefault="000D5296" w:rsidP="000D5296">
      <w:pPr>
        <w:jc w:val="center"/>
        <w:rPr>
          <w:rFonts w:asciiTheme="minorHAnsi" w:hAnsiTheme="minorHAnsi" w:cstheme="minorHAnsi"/>
          <w:color w:val="002060"/>
          <w:sz w:val="32"/>
          <w:szCs w:val="32"/>
        </w:rPr>
      </w:pPr>
      <w:r w:rsidRPr="00EF052C">
        <w:rPr>
          <w:rFonts w:asciiTheme="minorHAnsi" w:hAnsiTheme="minorHAnsi" w:cstheme="minorHAnsi"/>
          <w:color w:val="002060"/>
          <w:sz w:val="32"/>
          <w:szCs w:val="32"/>
        </w:rPr>
        <w:t>Vol vertrouwen de wereld tegemoet</w:t>
      </w:r>
    </w:p>
    <w:p w14:paraId="7C63D7BF" w14:textId="77777777" w:rsidR="004A1C1E" w:rsidRPr="00EF052C" w:rsidRDefault="004A1C1E" w:rsidP="000D5296">
      <w:pPr>
        <w:jc w:val="center"/>
        <w:rPr>
          <w:rFonts w:asciiTheme="minorHAnsi" w:hAnsiTheme="minorHAnsi" w:cstheme="minorHAnsi"/>
          <w:color w:val="002060"/>
          <w:sz w:val="32"/>
          <w:szCs w:val="32"/>
        </w:rPr>
      </w:pPr>
    </w:p>
    <w:p w14:paraId="63143683" w14:textId="011FFCCC" w:rsidR="69B07845" w:rsidRPr="00EF052C" w:rsidRDefault="69B07845" w:rsidP="451173E3">
      <w:pPr>
        <w:jc w:val="center"/>
        <w:rPr>
          <w:rFonts w:asciiTheme="minorHAnsi" w:hAnsiTheme="minorHAnsi" w:cstheme="minorHAnsi"/>
          <w:sz w:val="18"/>
          <w:szCs w:val="18"/>
          <w:highlight w:val="green"/>
        </w:rPr>
      </w:pPr>
    </w:p>
    <w:p w14:paraId="78A94573" w14:textId="076C4591" w:rsidR="004A1C1E" w:rsidRPr="00EF052C" w:rsidRDefault="009A16DD">
      <w:pPr>
        <w:spacing w:after="160" w:line="259" w:lineRule="auto"/>
        <w:rPr>
          <w:rFonts w:asciiTheme="minorHAnsi" w:hAnsiTheme="minorHAnsi" w:cstheme="minorHAnsi"/>
          <w:sz w:val="32"/>
          <w:szCs w:val="32"/>
        </w:rPr>
      </w:pPr>
      <w:r>
        <w:rPr>
          <w:noProof/>
        </w:rPr>
        <w:drawing>
          <wp:inline distT="0" distB="0" distL="0" distR="0" wp14:anchorId="5FB58272" wp14:editId="515A4726">
            <wp:extent cx="2971800" cy="1600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1800" cy="1600200"/>
                    </a:xfrm>
                    <a:prstGeom prst="rect">
                      <a:avLst/>
                    </a:prstGeom>
                  </pic:spPr>
                </pic:pic>
              </a:graphicData>
            </a:graphic>
          </wp:inline>
        </w:drawing>
      </w:r>
      <w:r w:rsidR="00EF052C" w:rsidRPr="00EF052C">
        <w:rPr>
          <w:rFonts w:asciiTheme="minorHAnsi" w:hAnsiTheme="minorHAnsi" w:cstheme="minorHAnsi"/>
          <w:noProof/>
          <w:sz w:val="32"/>
          <w:szCs w:val="32"/>
        </w:rPr>
        <w:drawing>
          <wp:anchor distT="0" distB="0" distL="114300" distR="114300" simplePos="0" relativeHeight="251658240" behindDoc="0" locked="0" layoutInCell="1" allowOverlap="1" wp14:anchorId="7F63974D" wp14:editId="3556583D">
            <wp:simplePos x="0" y="0"/>
            <wp:positionH relativeFrom="margin">
              <wp:posOffset>1365465</wp:posOffset>
            </wp:positionH>
            <wp:positionV relativeFrom="paragraph">
              <wp:posOffset>325180</wp:posOffset>
            </wp:positionV>
            <wp:extent cx="3059430" cy="2291080"/>
            <wp:effectExtent l="0" t="0" r="0" b="0"/>
            <wp:wrapThrough wrapText="bothSides">
              <wp:wrapPolygon edited="0">
                <wp:start x="10042" y="0"/>
                <wp:lineTo x="9146" y="359"/>
                <wp:lineTo x="6545" y="1796"/>
                <wp:lineTo x="6456" y="2275"/>
                <wp:lineTo x="5111" y="4071"/>
                <wp:lineTo x="4842" y="4670"/>
                <wp:lineTo x="4304" y="5987"/>
                <wp:lineTo x="3766" y="7902"/>
                <wp:lineTo x="3676" y="9818"/>
                <wp:lineTo x="3318" y="11734"/>
                <wp:lineTo x="2511" y="12452"/>
                <wp:lineTo x="1883" y="13290"/>
                <wp:lineTo x="1883" y="15326"/>
                <wp:lineTo x="3228" y="15565"/>
                <wp:lineTo x="11029" y="15565"/>
                <wp:lineTo x="3318" y="16164"/>
                <wp:lineTo x="1973" y="16404"/>
                <wp:lineTo x="1973" y="18200"/>
                <wp:lineTo x="2242" y="19756"/>
                <wp:lineTo x="4483" y="21193"/>
                <wp:lineTo x="5021" y="21432"/>
                <wp:lineTo x="5828" y="21432"/>
                <wp:lineTo x="10132" y="21193"/>
                <wp:lineTo x="17305" y="20115"/>
                <wp:lineTo x="17215" y="19397"/>
                <wp:lineTo x="16857" y="17481"/>
                <wp:lineTo x="17395" y="15565"/>
                <wp:lineTo x="18112" y="13650"/>
                <wp:lineTo x="18471" y="11734"/>
                <wp:lineTo x="18471" y="7902"/>
                <wp:lineTo x="18022" y="5987"/>
                <wp:lineTo x="17215" y="4071"/>
                <wp:lineTo x="16139" y="2634"/>
                <wp:lineTo x="15691" y="1796"/>
                <wp:lineTo x="13181" y="359"/>
                <wp:lineTo x="12284" y="0"/>
                <wp:lineTo x="10042"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59430" cy="2291080"/>
                    </a:xfrm>
                    <a:prstGeom prst="rect">
                      <a:avLst/>
                    </a:prstGeom>
                  </pic:spPr>
                </pic:pic>
              </a:graphicData>
            </a:graphic>
            <wp14:sizeRelH relativeFrom="margin">
              <wp14:pctWidth>0</wp14:pctWidth>
            </wp14:sizeRelH>
            <wp14:sizeRelV relativeFrom="margin">
              <wp14:pctHeight>0</wp14:pctHeight>
            </wp14:sizeRelV>
          </wp:anchor>
        </w:drawing>
      </w:r>
      <w:r w:rsidR="004A1C1E" w:rsidRPr="00EF052C">
        <w:rPr>
          <w:rFonts w:asciiTheme="minorHAnsi" w:hAnsiTheme="minorHAnsi" w:cstheme="minorHAnsi"/>
          <w:sz w:val="32"/>
          <w:szCs w:val="32"/>
        </w:rPr>
        <w:br w:type="page"/>
      </w:r>
    </w:p>
    <w:p w14:paraId="10DA33CF" w14:textId="77777777" w:rsidR="004A1C1E" w:rsidRPr="00EF052C" w:rsidRDefault="004A1C1E" w:rsidP="004A1C1E">
      <w:pPr>
        <w:rPr>
          <w:rFonts w:asciiTheme="minorHAnsi" w:hAnsiTheme="minorHAnsi" w:cstheme="minorHAnsi"/>
          <w:color w:val="002060"/>
          <w:sz w:val="32"/>
          <w:szCs w:val="32"/>
        </w:rPr>
      </w:pPr>
      <w:r w:rsidRPr="00EF052C">
        <w:rPr>
          <w:rFonts w:asciiTheme="minorHAnsi" w:hAnsiTheme="minorHAnsi" w:cstheme="minorHAnsi"/>
          <w:b/>
          <w:bCs/>
          <w:color w:val="002060"/>
          <w:sz w:val="32"/>
          <w:szCs w:val="32"/>
        </w:rPr>
        <w:lastRenderedPageBreak/>
        <w:t>Inhoudsopgave</w:t>
      </w:r>
    </w:p>
    <w:p w14:paraId="1E023663" w14:textId="77777777" w:rsidR="004A1C1E" w:rsidRPr="00EF052C" w:rsidRDefault="004A1C1E" w:rsidP="004A1C1E">
      <w:pPr>
        <w:rPr>
          <w:rFonts w:asciiTheme="minorHAnsi" w:hAnsiTheme="minorHAnsi" w:cstheme="minorHAnsi"/>
          <w:color w:val="002060"/>
          <w:sz w:val="32"/>
          <w:szCs w:val="32"/>
        </w:rPr>
      </w:pPr>
    </w:p>
    <w:p w14:paraId="55ED318E" w14:textId="77777777" w:rsidR="004A1C1E" w:rsidRPr="00EF052C" w:rsidRDefault="004A1C1E" w:rsidP="000D5296">
      <w:pPr>
        <w:jc w:val="center"/>
        <w:rPr>
          <w:rFonts w:asciiTheme="minorHAnsi" w:hAnsiTheme="minorHAnsi" w:cstheme="minorHAnsi"/>
          <w:color w:val="002060"/>
          <w:sz w:val="32"/>
          <w:szCs w:val="32"/>
        </w:rPr>
      </w:pPr>
    </w:p>
    <w:p w14:paraId="0792FA44" w14:textId="5D6127C7" w:rsidR="00EB26C8" w:rsidRPr="00EF052C" w:rsidRDefault="00EB26C8">
      <w:pPr>
        <w:pStyle w:val="Inhopg1"/>
        <w:tabs>
          <w:tab w:val="right" w:leader="dot" w:pos="9062"/>
        </w:tabs>
        <w:rPr>
          <w:rFonts w:cstheme="minorHAnsi"/>
          <w:noProof/>
          <w:color w:val="002060"/>
          <w:sz w:val="24"/>
          <w:szCs w:val="24"/>
        </w:rPr>
      </w:pPr>
      <w:r w:rsidRPr="00EF052C">
        <w:rPr>
          <w:rFonts w:cstheme="minorHAnsi"/>
          <w:color w:val="002060"/>
          <w:sz w:val="24"/>
          <w:szCs w:val="24"/>
        </w:rPr>
        <w:fldChar w:fldCharType="begin"/>
      </w:r>
      <w:r w:rsidRPr="00EF052C">
        <w:rPr>
          <w:rFonts w:cstheme="minorHAnsi"/>
          <w:color w:val="002060"/>
          <w:sz w:val="24"/>
          <w:szCs w:val="24"/>
        </w:rPr>
        <w:instrText xml:space="preserve"> TOC \o "1-3" \h \z \u </w:instrText>
      </w:r>
      <w:r w:rsidRPr="00EF052C">
        <w:rPr>
          <w:rFonts w:cstheme="minorHAnsi"/>
          <w:color w:val="002060"/>
          <w:sz w:val="24"/>
          <w:szCs w:val="24"/>
        </w:rPr>
        <w:fldChar w:fldCharType="separate"/>
      </w:r>
      <w:hyperlink w:anchor="_Toc535923686" w:history="1">
        <w:r w:rsidRPr="00EF052C">
          <w:rPr>
            <w:rStyle w:val="Hyperlink"/>
            <w:rFonts w:cstheme="minorHAnsi"/>
            <w:noProof/>
            <w:color w:val="002060"/>
            <w:sz w:val="24"/>
            <w:szCs w:val="24"/>
          </w:rPr>
          <w:t>Inleiding</w:t>
        </w:r>
        <w:r w:rsidRPr="00EF052C">
          <w:rPr>
            <w:rFonts w:cstheme="minorHAnsi"/>
            <w:noProof/>
            <w:webHidden/>
            <w:color w:val="002060"/>
            <w:sz w:val="24"/>
            <w:szCs w:val="24"/>
          </w:rPr>
          <w:tab/>
        </w:r>
        <w:r w:rsidRPr="00EF052C">
          <w:rPr>
            <w:rFonts w:cstheme="minorHAnsi"/>
            <w:noProof/>
            <w:webHidden/>
            <w:color w:val="002060"/>
            <w:sz w:val="24"/>
            <w:szCs w:val="24"/>
          </w:rPr>
          <w:fldChar w:fldCharType="begin"/>
        </w:r>
        <w:r w:rsidRPr="00EF052C">
          <w:rPr>
            <w:rFonts w:cstheme="minorHAnsi"/>
            <w:noProof/>
            <w:webHidden/>
            <w:color w:val="002060"/>
            <w:sz w:val="24"/>
            <w:szCs w:val="24"/>
          </w:rPr>
          <w:instrText xml:space="preserve"> PAGEREF _Toc535923686 \h </w:instrText>
        </w:r>
        <w:r w:rsidRPr="00EF052C">
          <w:rPr>
            <w:rFonts w:cstheme="minorHAnsi"/>
            <w:noProof/>
            <w:webHidden/>
            <w:color w:val="002060"/>
            <w:sz w:val="24"/>
            <w:szCs w:val="24"/>
          </w:rPr>
        </w:r>
        <w:r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3</w:t>
        </w:r>
        <w:r w:rsidRPr="00EF052C">
          <w:rPr>
            <w:rFonts w:cstheme="minorHAnsi"/>
            <w:noProof/>
            <w:webHidden/>
            <w:color w:val="002060"/>
            <w:sz w:val="24"/>
            <w:szCs w:val="24"/>
          </w:rPr>
          <w:fldChar w:fldCharType="end"/>
        </w:r>
      </w:hyperlink>
    </w:p>
    <w:p w14:paraId="2C97C8D6" w14:textId="76887E5A" w:rsidR="00EB26C8" w:rsidRPr="00EF052C" w:rsidRDefault="00EC14E4">
      <w:pPr>
        <w:pStyle w:val="Inhopg1"/>
        <w:tabs>
          <w:tab w:val="right" w:leader="dot" w:pos="9062"/>
        </w:tabs>
        <w:rPr>
          <w:rFonts w:cstheme="minorHAnsi"/>
          <w:noProof/>
          <w:color w:val="002060"/>
          <w:sz w:val="24"/>
          <w:szCs w:val="24"/>
        </w:rPr>
      </w:pPr>
      <w:hyperlink w:anchor="_Toc535923687" w:history="1">
        <w:r w:rsidR="00EB26C8" w:rsidRPr="00EF052C">
          <w:rPr>
            <w:rStyle w:val="Hyperlink"/>
            <w:rFonts w:cstheme="minorHAnsi"/>
            <w:noProof/>
            <w:color w:val="002060"/>
            <w:sz w:val="24"/>
            <w:szCs w:val="24"/>
          </w:rPr>
          <w:t>Algemene beschrijving van de school</w:t>
        </w:r>
        <w:r w:rsidR="00EB26C8" w:rsidRPr="00EF052C">
          <w:rPr>
            <w:rFonts w:cstheme="minorHAnsi"/>
            <w:noProof/>
            <w:webHidden/>
            <w:color w:val="002060"/>
            <w:sz w:val="24"/>
            <w:szCs w:val="24"/>
          </w:rPr>
          <w:tab/>
        </w:r>
        <w:r w:rsidR="00EB26C8" w:rsidRPr="00EF052C">
          <w:rPr>
            <w:rFonts w:cstheme="minorHAnsi"/>
            <w:noProof/>
            <w:webHidden/>
            <w:color w:val="002060"/>
            <w:sz w:val="24"/>
            <w:szCs w:val="24"/>
          </w:rPr>
          <w:fldChar w:fldCharType="begin"/>
        </w:r>
        <w:r w:rsidR="00EB26C8" w:rsidRPr="00EF052C">
          <w:rPr>
            <w:rFonts w:cstheme="minorHAnsi"/>
            <w:noProof/>
            <w:webHidden/>
            <w:color w:val="002060"/>
            <w:sz w:val="24"/>
            <w:szCs w:val="24"/>
          </w:rPr>
          <w:instrText xml:space="preserve"> PAGEREF _Toc535923687 \h </w:instrText>
        </w:r>
        <w:r w:rsidR="00EB26C8" w:rsidRPr="00EF052C">
          <w:rPr>
            <w:rFonts w:cstheme="minorHAnsi"/>
            <w:noProof/>
            <w:webHidden/>
            <w:color w:val="002060"/>
            <w:sz w:val="24"/>
            <w:szCs w:val="24"/>
          </w:rPr>
        </w:r>
        <w:r w:rsidR="00EB26C8"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5</w:t>
        </w:r>
        <w:r w:rsidR="00EB26C8" w:rsidRPr="00EF052C">
          <w:rPr>
            <w:rFonts w:cstheme="minorHAnsi"/>
            <w:noProof/>
            <w:webHidden/>
            <w:color w:val="002060"/>
            <w:sz w:val="24"/>
            <w:szCs w:val="24"/>
          </w:rPr>
          <w:fldChar w:fldCharType="end"/>
        </w:r>
      </w:hyperlink>
    </w:p>
    <w:p w14:paraId="5600942E" w14:textId="39A98BD6" w:rsidR="00EB26C8" w:rsidRPr="00EF052C" w:rsidRDefault="00EC14E4">
      <w:pPr>
        <w:pStyle w:val="Inhopg1"/>
        <w:tabs>
          <w:tab w:val="right" w:leader="dot" w:pos="9062"/>
        </w:tabs>
        <w:rPr>
          <w:rFonts w:cstheme="minorHAnsi"/>
          <w:noProof/>
          <w:color w:val="002060"/>
          <w:sz w:val="24"/>
          <w:szCs w:val="24"/>
        </w:rPr>
      </w:pPr>
      <w:hyperlink w:anchor="_Toc535923688" w:history="1">
        <w:r w:rsidR="00EB26C8" w:rsidRPr="00EF052C">
          <w:rPr>
            <w:rStyle w:val="Hyperlink"/>
            <w:rFonts w:cstheme="minorHAnsi"/>
            <w:noProof/>
            <w:color w:val="002060"/>
            <w:sz w:val="24"/>
            <w:szCs w:val="24"/>
          </w:rPr>
          <w:t>Koersuitspraken en onze ambitie</w:t>
        </w:r>
        <w:r w:rsidR="00EB26C8" w:rsidRPr="00EF052C">
          <w:rPr>
            <w:rFonts w:cstheme="minorHAnsi"/>
            <w:noProof/>
            <w:webHidden/>
            <w:color w:val="002060"/>
            <w:sz w:val="24"/>
            <w:szCs w:val="24"/>
          </w:rPr>
          <w:tab/>
        </w:r>
        <w:r w:rsidR="00EB26C8" w:rsidRPr="00EF052C">
          <w:rPr>
            <w:rFonts w:cstheme="minorHAnsi"/>
            <w:noProof/>
            <w:webHidden/>
            <w:color w:val="002060"/>
            <w:sz w:val="24"/>
            <w:szCs w:val="24"/>
          </w:rPr>
          <w:fldChar w:fldCharType="begin"/>
        </w:r>
        <w:r w:rsidR="00EB26C8" w:rsidRPr="00EF052C">
          <w:rPr>
            <w:rFonts w:cstheme="minorHAnsi"/>
            <w:noProof/>
            <w:webHidden/>
            <w:color w:val="002060"/>
            <w:sz w:val="24"/>
            <w:szCs w:val="24"/>
          </w:rPr>
          <w:instrText xml:space="preserve"> PAGEREF _Toc535923688 \h </w:instrText>
        </w:r>
        <w:r w:rsidR="00EB26C8" w:rsidRPr="00EF052C">
          <w:rPr>
            <w:rFonts w:cstheme="minorHAnsi"/>
            <w:noProof/>
            <w:webHidden/>
            <w:color w:val="002060"/>
            <w:sz w:val="24"/>
            <w:szCs w:val="24"/>
          </w:rPr>
        </w:r>
        <w:r w:rsidR="00EB26C8"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6</w:t>
        </w:r>
        <w:r w:rsidR="00EB26C8" w:rsidRPr="00EF052C">
          <w:rPr>
            <w:rFonts w:cstheme="minorHAnsi"/>
            <w:noProof/>
            <w:webHidden/>
            <w:color w:val="002060"/>
            <w:sz w:val="24"/>
            <w:szCs w:val="24"/>
          </w:rPr>
          <w:fldChar w:fldCharType="end"/>
        </w:r>
      </w:hyperlink>
    </w:p>
    <w:p w14:paraId="6F418BC3" w14:textId="4D94D678" w:rsidR="00EB26C8" w:rsidRPr="00EF052C" w:rsidRDefault="00EC14E4">
      <w:pPr>
        <w:pStyle w:val="Inhopg1"/>
        <w:tabs>
          <w:tab w:val="right" w:leader="dot" w:pos="9062"/>
        </w:tabs>
        <w:rPr>
          <w:rFonts w:cstheme="minorHAnsi"/>
          <w:noProof/>
          <w:color w:val="002060"/>
          <w:sz w:val="24"/>
          <w:szCs w:val="24"/>
        </w:rPr>
      </w:pPr>
      <w:hyperlink w:anchor="_Toc535923689" w:history="1">
        <w:r w:rsidR="00EB26C8" w:rsidRPr="00EF052C">
          <w:rPr>
            <w:rStyle w:val="Hyperlink"/>
            <w:rFonts w:cstheme="minorHAnsi"/>
            <w:noProof/>
            <w:color w:val="002060"/>
            <w:sz w:val="24"/>
            <w:szCs w:val="24"/>
          </w:rPr>
          <w:t>Beschrijving kwaliteitsaspecten van ons onderwijs</w:t>
        </w:r>
        <w:r w:rsidR="00EB26C8" w:rsidRPr="00EF052C">
          <w:rPr>
            <w:rFonts w:cstheme="minorHAnsi"/>
            <w:noProof/>
            <w:webHidden/>
            <w:color w:val="002060"/>
            <w:sz w:val="24"/>
            <w:szCs w:val="24"/>
          </w:rPr>
          <w:tab/>
        </w:r>
        <w:r w:rsidR="00EB26C8" w:rsidRPr="00EF052C">
          <w:rPr>
            <w:rFonts w:cstheme="minorHAnsi"/>
            <w:noProof/>
            <w:webHidden/>
            <w:color w:val="002060"/>
            <w:sz w:val="24"/>
            <w:szCs w:val="24"/>
          </w:rPr>
          <w:fldChar w:fldCharType="begin"/>
        </w:r>
        <w:r w:rsidR="00EB26C8" w:rsidRPr="00EF052C">
          <w:rPr>
            <w:rFonts w:cstheme="minorHAnsi"/>
            <w:noProof/>
            <w:webHidden/>
            <w:color w:val="002060"/>
            <w:sz w:val="24"/>
            <w:szCs w:val="24"/>
          </w:rPr>
          <w:instrText xml:space="preserve"> PAGEREF _Toc535923689 \h </w:instrText>
        </w:r>
        <w:r w:rsidR="00EB26C8" w:rsidRPr="00EF052C">
          <w:rPr>
            <w:rFonts w:cstheme="minorHAnsi"/>
            <w:noProof/>
            <w:webHidden/>
            <w:color w:val="002060"/>
            <w:sz w:val="24"/>
            <w:szCs w:val="24"/>
          </w:rPr>
        </w:r>
        <w:r w:rsidR="00EB26C8"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15</w:t>
        </w:r>
        <w:r w:rsidR="00EB26C8" w:rsidRPr="00EF052C">
          <w:rPr>
            <w:rFonts w:cstheme="minorHAnsi"/>
            <w:noProof/>
            <w:webHidden/>
            <w:color w:val="002060"/>
            <w:sz w:val="24"/>
            <w:szCs w:val="24"/>
          </w:rPr>
          <w:fldChar w:fldCharType="end"/>
        </w:r>
      </w:hyperlink>
    </w:p>
    <w:p w14:paraId="409BBCFD" w14:textId="0232B3AF" w:rsidR="00EB26C8" w:rsidRPr="00EF052C" w:rsidRDefault="00EC14E4">
      <w:pPr>
        <w:pStyle w:val="Inhopg1"/>
        <w:tabs>
          <w:tab w:val="right" w:leader="dot" w:pos="9062"/>
        </w:tabs>
        <w:rPr>
          <w:rFonts w:cstheme="minorHAnsi"/>
          <w:noProof/>
          <w:color w:val="002060"/>
          <w:sz w:val="24"/>
          <w:szCs w:val="24"/>
        </w:rPr>
      </w:pPr>
      <w:hyperlink w:anchor="_Toc535923690" w:history="1">
        <w:r w:rsidR="00EB26C8" w:rsidRPr="00EF052C">
          <w:rPr>
            <w:rStyle w:val="Hyperlink"/>
            <w:rFonts w:cstheme="minorHAnsi"/>
            <w:noProof/>
            <w:color w:val="002060"/>
            <w:sz w:val="24"/>
            <w:szCs w:val="24"/>
          </w:rPr>
          <w:t>Financiële paragraaf</w:t>
        </w:r>
        <w:r w:rsidR="00EB26C8" w:rsidRPr="00EF052C">
          <w:rPr>
            <w:rFonts w:cstheme="minorHAnsi"/>
            <w:noProof/>
            <w:webHidden/>
            <w:color w:val="002060"/>
            <w:sz w:val="24"/>
            <w:szCs w:val="24"/>
          </w:rPr>
          <w:tab/>
        </w:r>
        <w:r w:rsidR="00EB26C8" w:rsidRPr="00EF052C">
          <w:rPr>
            <w:rFonts w:cstheme="minorHAnsi"/>
            <w:noProof/>
            <w:webHidden/>
            <w:color w:val="002060"/>
            <w:sz w:val="24"/>
            <w:szCs w:val="24"/>
          </w:rPr>
          <w:fldChar w:fldCharType="begin"/>
        </w:r>
        <w:r w:rsidR="00EB26C8" w:rsidRPr="00EF052C">
          <w:rPr>
            <w:rFonts w:cstheme="minorHAnsi"/>
            <w:noProof/>
            <w:webHidden/>
            <w:color w:val="002060"/>
            <w:sz w:val="24"/>
            <w:szCs w:val="24"/>
          </w:rPr>
          <w:instrText xml:space="preserve"> PAGEREF _Toc535923690 \h </w:instrText>
        </w:r>
        <w:r w:rsidR="00EB26C8" w:rsidRPr="00EF052C">
          <w:rPr>
            <w:rFonts w:cstheme="minorHAnsi"/>
            <w:noProof/>
            <w:webHidden/>
            <w:color w:val="002060"/>
            <w:sz w:val="24"/>
            <w:szCs w:val="24"/>
          </w:rPr>
        </w:r>
        <w:r w:rsidR="00EB26C8"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23</w:t>
        </w:r>
        <w:r w:rsidR="00EB26C8" w:rsidRPr="00EF052C">
          <w:rPr>
            <w:rFonts w:cstheme="minorHAnsi"/>
            <w:noProof/>
            <w:webHidden/>
            <w:color w:val="002060"/>
            <w:sz w:val="24"/>
            <w:szCs w:val="24"/>
          </w:rPr>
          <w:fldChar w:fldCharType="end"/>
        </w:r>
      </w:hyperlink>
    </w:p>
    <w:p w14:paraId="31AE0735" w14:textId="763F1269" w:rsidR="00EB26C8" w:rsidRPr="00EF052C" w:rsidRDefault="00EC14E4">
      <w:pPr>
        <w:pStyle w:val="Inhopg1"/>
        <w:tabs>
          <w:tab w:val="right" w:leader="dot" w:pos="9062"/>
        </w:tabs>
        <w:rPr>
          <w:rFonts w:cstheme="minorHAnsi"/>
          <w:noProof/>
          <w:color w:val="002060"/>
          <w:sz w:val="24"/>
          <w:szCs w:val="24"/>
        </w:rPr>
      </w:pPr>
      <w:hyperlink w:anchor="_Toc535923691" w:history="1">
        <w:r w:rsidR="00EB26C8" w:rsidRPr="00EF052C">
          <w:rPr>
            <w:rStyle w:val="Hyperlink"/>
            <w:rFonts w:cstheme="minorHAnsi"/>
            <w:noProof/>
            <w:color w:val="002060"/>
            <w:sz w:val="24"/>
            <w:szCs w:val="24"/>
          </w:rPr>
          <w:t>Bijlage I       Identiteitsbewijs Ambion</w:t>
        </w:r>
        <w:r w:rsidR="00EB26C8" w:rsidRPr="00EF052C">
          <w:rPr>
            <w:rFonts w:cstheme="minorHAnsi"/>
            <w:noProof/>
            <w:webHidden/>
            <w:color w:val="002060"/>
            <w:sz w:val="24"/>
            <w:szCs w:val="24"/>
          </w:rPr>
          <w:tab/>
        </w:r>
        <w:r w:rsidR="00EB26C8" w:rsidRPr="00EF052C">
          <w:rPr>
            <w:rFonts w:cstheme="minorHAnsi"/>
            <w:noProof/>
            <w:webHidden/>
            <w:color w:val="002060"/>
            <w:sz w:val="24"/>
            <w:szCs w:val="24"/>
          </w:rPr>
          <w:fldChar w:fldCharType="begin"/>
        </w:r>
        <w:r w:rsidR="00EB26C8" w:rsidRPr="00EF052C">
          <w:rPr>
            <w:rFonts w:cstheme="minorHAnsi"/>
            <w:noProof/>
            <w:webHidden/>
            <w:color w:val="002060"/>
            <w:sz w:val="24"/>
            <w:szCs w:val="24"/>
          </w:rPr>
          <w:instrText xml:space="preserve"> PAGEREF _Toc535923691 \h </w:instrText>
        </w:r>
        <w:r w:rsidR="00EB26C8" w:rsidRPr="00EF052C">
          <w:rPr>
            <w:rFonts w:cstheme="minorHAnsi"/>
            <w:noProof/>
            <w:webHidden/>
            <w:color w:val="002060"/>
            <w:sz w:val="24"/>
            <w:szCs w:val="24"/>
          </w:rPr>
        </w:r>
        <w:r w:rsidR="00EB26C8"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24</w:t>
        </w:r>
        <w:r w:rsidR="00EB26C8" w:rsidRPr="00EF052C">
          <w:rPr>
            <w:rFonts w:cstheme="minorHAnsi"/>
            <w:noProof/>
            <w:webHidden/>
            <w:color w:val="002060"/>
            <w:sz w:val="24"/>
            <w:szCs w:val="24"/>
          </w:rPr>
          <w:fldChar w:fldCharType="end"/>
        </w:r>
      </w:hyperlink>
    </w:p>
    <w:p w14:paraId="7C575929" w14:textId="0A64C292" w:rsidR="00EB26C8" w:rsidRPr="00EF052C" w:rsidRDefault="00EC14E4">
      <w:pPr>
        <w:pStyle w:val="Inhopg1"/>
        <w:tabs>
          <w:tab w:val="right" w:leader="dot" w:pos="9062"/>
        </w:tabs>
        <w:rPr>
          <w:rFonts w:cstheme="minorHAnsi"/>
          <w:noProof/>
          <w:color w:val="002060"/>
          <w:sz w:val="24"/>
          <w:szCs w:val="24"/>
        </w:rPr>
      </w:pPr>
      <w:hyperlink w:anchor="_Toc535923692" w:history="1">
        <w:r w:rsidR="00EB26C8" w:rsidRPr="00EF052C">
          <w:rPr>
            <w:rStyle w:val="Hyperlink"/>
            <w:rFonts w:cstheme="minorHAnsi"/>
            <w:noProof/>
            <w:color w:val="002060"/>
            <w:sz w:val="24"/>
            <w:szCs w:val="24"/>
          </w:rPr>
          <w:t>Bijlage II      ID/Koersbord Ambion</w:t>
        </w:r>
        <w:r w:rsidR="00EB26C8" w:rsidRPr="00EF052C">
          <w:rPr>
            <w:rFonts w:cstheme="minorHAnsi"/>
            <w:noProof/>
            <w:webHidden/>
            <w:color w:val="002060"/>
            <w:sz w:val="24"/>
            <w:szCs w:val="24"/>
          </w:rPr>
          <w:tab/>
        </w:r>
        <w:r w:rsidR="00EB26C8" w:rsidRPr="00EF052C">
          <w:rPr>
            <w:rFonts w:cstheme="minorHAnsi"/>
            <w:noProof/>
            <w:webHidden/>
            <w:color w:val="002060"/>
            <w:sz w:val="24"/>
            <w:szCs w:val="24"/>
          </w:rPr>
          <w:fldChar w:fldCharType="begin"/>
        </w:r>
        <w:r w:rsidR="00EB26C8" w:rsidRPr="00EF052C">
          <w:rPr>
            <w:rFonts w:cstheme="minorHAnsi"/>
            <w:noProof/>
            <w:webHidden/>
            <w:color w:val="002060"/>
            <w:sz w:val="24"/>
            <w:szCs w:val="24"/>
          </w:rPr>
          <w:instrText xml:space="preserve"> PAGEREF _Toc535923692 \h </w:instrText>
        </w:r>
        <w:r w:rsidR="00EB26C8" w:rsidRPr="00EF052C">
          <w:rPr>
            <w:rFonts w:cstheme="minorHAnsi"/>
            <w:noProof/>
            <w:webHidden/>
            <w:color w:val="002060"/>
            <w:sz w:val="24"/>
            <w:szCs w:val="24"/>
          </w:rPr>
        </w:r>
        <w:r w:rsidR="00EB26C8" w:rsidRPr="00EF052C">
          <w:rPr>
            <w:rFonts w:cstheme="minorHAnsi"/>
            <w:noProof/>
            <w:webHidden/>
            <w:color w:val="002060"/>
            <w:sz w:val="24"/>
            <w:szCs w:val="24"/>
          </w:rPr>
          <w:fldChar w:fldCharType="separate"/>
        </w:r>
        <w:r w:rsidR="00F55182" w:rsidRPr="00EF052C">
          <w:rPr>
            <w:rFonts w:cstheme="minorHAnsi"/>
            <w:noProof/>
            <w:webHidden/>
            <w:color w:val="002060"/>
            <w:sz w:val="24"/>
            <w:szCs w:val="24"/>
          </w:rPr>
          <w:t>25</w:t>
        </w:r>
        <w:r w:rsidR="00EB26C8" w:rsidRPr="00EF052C">
          <w:rPr>
            <w:rFonts w:cstheme="minorHAnsi"/>
            <w:noProof/>
            <w:webHidden/>
            <w:color w:val="002060"/>
            <w:sz w:val="24"/>
            <w:szCs w:val="24"/>
          </w:rPr>
          <w:fldChar w:fldCharType="end"/>
        </w:r>
      </w:hyperlink>
    </w:p>
    <w:p w14:paraId="3E048317" w14:textId="77777777" w:rsidR="004A1C1E" w:rsidRPr="00EF052C" w:rsidRDefault="00EB26C8">
      <w:pPr>
        <w:spacing w:after="160" w:line="259" w:lineRule="auto"/>
        <w:rPr>
          <w:rFonts w:asciiTheme="minorHAnsi" w:hAnsiTheme="minorHAnsi" w:cstheme="minorHAnsi"/>
        </w:rPr>
      </w:pPr>
      <w:r w:rsidRPr="00EF052C">
        <w:rPr>
          <w:rFonts w:asciiTheme="minorHAnsi" w:hAnsiTheme="minorHAnsi" w:cstheme="minorHAnsi"/>
          <w:color w:val="002060"/>
        </w:rPr>
        <w:fldChar w:fldCharType="end"/>
      </w:r>
      <w:r w:rsidR="004A1C1E" w:rsidRPr="00EF052C">
        <w:rPr>
          <w:rFonts w:asciiTheme="minorHAnsi" w:hAnsiTheme="minorHAnsi" w:cstheme="minorHAnsi"/>
        </w:rPr>
        <w:br w:type="page"/>
      </w:r>
    </w:p>
    <w:p w14:paraId="4E25D34F" w14:textId="77777777" w:rsidR="004A1C1E" w:rsidRPr="00EF052C" w:rsidRDefault="004A1C1E" w:rsidP="00EB26C8">
      <w:pPr>
        <w:pStyle w:val="Kop1"/>
        <w:rPr>
          <w:rFonts w:asciiTheme="minorHAnsi" w:hAnsiTheme="minorHAnsi" w:cstheme="minorHAnsi"/>
          <w:color w:val="002060"/>
        </w:rPr>
      </w:pPr>
      <w:bookmarkStart w:id="0" w:name="_Toc535923686"/>
      <w:r w:rsidRPr="00EF052C">
        <w:rPr>
          <w:rFonts w:asciiTheme="minorHAnsi" w:hAnsiTheme="minorHAnsi" w:cstheme="minorHAnsi"/>
          <w:color w:val="002060"/>
        </w:rPr>
        <w:lastRenderedPageBreak/>
        <w:t>Inleiding</w:t>
      </w:r>
      <w:bookmarkEnd w:id="0"/>
    </w:p>
    <w:p w14:paraId="1C286241" w14:textId="77777777" w:rsidR="000F33AC" w:rsidRPr="00EF052C" w:rsidRDefault="000F33AC" w:rsidP="00C90CEC">
      <w:pPr>
        <w:widowControl w:val="0"/>
        <w:autoSpaceDE w:val="0"/>
        <w:autoSpaceDN w:val="0"/>
        <w:adjustRightInd w:val="0"/>
        <w:rPr>
          <w:rFonts w:asciiTheme="minorHAnsi" w:hAnsiTheme="minorHAnsi" w:cstheme="minorHAnsi"/>
          <w:sz w:val="32"/>
          <w:szCs w:val="32"/>
        </w:rPr>
      </w:pPr>
    </w:p>
    <w:p w14:paraId="544E284F" w14:textId="77777777" w:rsidR="00C90CEC" w:rsidRPr="00EF052C" w:rsidRDefault="00C90CEC" w:rsidP="00C90CEC">
      <w:pPr>
        <w:widowControl w:val="0"/>
        <w:autoSpaceDE w:val="0"/>
        <w:autoSpaceDN w:val="0"/>
        <w:adjustRightInd w:val="0"/>
        <w:rPr>
          <w:rFonts w:asciiTheme="minorHAnsi" w:hAnsiTheme="minorHAnsi" w:cstheme="minorHAnsi"/>
          <w:b/>
          <w:sz w:val="22"/>
          <w:szCs w:val="22"/>
        </w:rPr>
      </w:pPr>
      <w:r w:rsidRPr="00EF052C">
        <w:rPr>
          <w:rFonts w:asciiTheme="minorHAnsi" w:hAnsiTheme="minorHAnsi" w:cstheme="minorHAnsi"/>
          <w:b/>
          <w:sz w:val="22"/>
          <w:szCs w:val="22"/>
        </w:rPr>
        <w:t>Doel en functie van het schoolplan </w:t>
      </w:r>
    </w:p>
    <w:p w14:paraId="556D5097" w14:textId="5FB4CCC2" w:rsidR="00C90CEC" w:rsidRPr="00EF052C" w:rsidRDefault="451173E3" w:rsidP="451173E3">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Elke school moet eens in de vier jaar een schoolplan opstellen. De inhoud van het schoolplan ligt vast in de wet. Voor het basisonderwijs is dit in artikel 12 van de Wet op het primair onderwijs. Op grond van de Wet medezeggenschap op scholen (WMS) artikel 10 sub b heeft de medezeggenschapsraad (MR) een instemmingsbevoegdheid bij het schoolplan. </w:t>
      </w:r>
    </w:p>
    <w:p w14:paraId="5DB98E4A" w14:textId="77777777" w:rsidR="00C90CEC" w:rsidRPr="00EF052C" w:rsidRDefault="00C90CEC" w:rsidP="00C90CEC">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Het schoolplan is een hulpmiddel voor de school om zich intern en extern te verantwoorden. De interne verantwoording is dan bijvoorbeeld naar de ouders van de kinderen op school, de externe verantwoording bijvoorbeeld naar de inspectie van het onderwijs.  </w:t>
      </w:r>
    </w:p>
    <w:p w14:paraId="32949A21" w14:textId="77777777" w:rsidR="00C377AA" w:rsidRPr="00EF052C" w:rsidRDefault="00C377AA" w:rsidP="00C90CEC">
      <w:pPr>
        <w:widowControl w:val="0"/>
        <w:autoSpaceDE w:val="0"/>
        <w:autoSpaceDN w:val="0"/>
        <w:adjustRightInd w:val="0"/>
        <w:rPr>
          <w:rFonts w:asciiTheme="minorHAnsi" w:hAnsiTheme="minorHAnsi" w:cstheme="minorHAnsi"/>
          <w:sz w:val="22"/>
          <w:szCs w:val="22"/>
        </w:rPr>
      </w:pPr>
    </w:p>
    <w:p w14:paraId="09E9B763" w14:textId="77777777" w:rsidR="00C90CEC" w:rsidRPr="00EF052C" w:rsidRDefault="00C90CEC" w:rsidP="00C90CEC">
      <w:pPr>
        <w:widowControl w:val="0"/>
        <w:autoSpaceDE w:val="0"/>
        <w:autoSpaceDN w:val="0"/>
        <w:adjustRightInd w:val="0"/>
        <w:rPr>
          <w:rFonts w:asciiTheme="minorHAnsi" w:hAnsiTheme="minorHAnsi" w:cstheme="minorHAnsi"/>
          <w:b/>
          <w:sz w:val="22"/>
          <w:szCs w:val="22"/>
        </w:rPr>
      </w:pPr>
      <w:r w:rsidRPr="00EF052C">
        <w:rPr>
          <w:rFonts w:asciiTheme="minorHAnsi" w:hAnsiTheme="minorHAnsi" w:cstheme="minorHAnsi"/>
          <w:b/>
          <w:sz w:val="22"/>
          <w:szCs w:val="22"/>
        </w:rPr>
        <w:t>Verantwoording en dialoog </w:t>
      </w:r>
    </w:p>
    <w:p w14:paraId="662D0ACF" w14:textId="5960C21C" w:rsidR="00C90CEC" w:rsidRPr="00EF052C" w:rsidRDefault="12F69D8A" w:rsidP="12F69D8A">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Het schoolplan is tot stand gekomen in het schooljaar 2018-2019. Het team is hier vanzelfsprekend intensief bij betrokken. Daarnaast hebben wij de dialoog gezocht met onze omgeving. Teamleden hebben tijdens een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dag in het najaar van 2018 met collega’s van verschillende scholen ideeën uitgewisseld. Tijdens teambijeenkomsten hebben wij onze schoolontwikkeling en ambities met elkaar geformuleerd. In het vroege voorjaar van 2019 hebben we onze plannen voorgelegd aan de schoolteams binnen ons cluster. We hebben feedback gevraagd en besproken waarin we de komende jaren samen op trekken. De medezeggenschapsraad hebben wij actief betrokken bij het proces. De eerste contouren van het schoolplan op een speciaal daarvoor bestemd bord, heeft de PMR aan de OMR gepresenteerd. De Mr heeft ingestemd met het beleid en de plannen voor de komende 4 jaar.</w:t>
      </w:r>
    </w:p>
    <w:p w14:paraId="690489BA" w14:textId="77777777" w:rsidR="00C377AA" w:rsidRPr="00EF052C" w:rsidRDefault="00C377AA" w:rsidP="00C90CEC">
      <w:pPr>
        <w:widowControl w:val="0"/>
        <w:autoSpaceDE w:val="0"/>
        <w:autoSpaceDN w:val="0"/>
        <w:adjustRightInd w:val="0"/>
        <w:rPr>
          <w:rFonts w:asciiTheme="minorHAnsi" w:hAnsiTheme="minorHAnsi" w:cstheme="minorHAnsi"/>
          <w:sz w:val="22"/>
          <w:szCs w:val="22"/>
        </w:rPr>
      </w:pPr>
    </w:p>
    <w:p w14:paraId="6E249F4D" w14:textId="77777777" w:rsidR="00C90CEC" w:rsidRPr="00EF052C" w:rsidRDefault="00C90CEC" w:rsidP="00C90CEC">
      <w:pPr>
        <w:widowControl w:val="0"/>
        <w:autoSpaceDE w:val="0"/>
        <w:autoSpaceDN w:val="0"/>
        <w:adjustRightInd w:val="0"/>
        <w:rPr>
          <w:rFonts w:asciiTheme="minorHAnsi" w:hAnsiTheme="minorHAnsi" w:cstheme="minorHAnsi"/>
          <w:b/>
          <w:sz w:val="22"/>
          <w:szCs w:val="22"/>
        </w:rPr>
      </w:pPr>
      <w:r w:rsidRPr="00EF052C">
        <w:rPr>
          <w:rFonts w:asciiTheme="minorHAnsi" w:hAnsiTheme="minorHAnsi" w:cstheme="minorHAnsi"/>
          <w:b/>
          <w:sz w:val="22"/>
          <w:szCs w:val="22"/>
        </w:rPr>
        <w:t>Cyclus kwaliteitszorg </w:t>
      </w:r>
    </w:p>
    <w:p w14:paraId="0E003B0C" w14:textId="77777777" w:rsidR="00C90CEC" w:rsidRPr="00EF052C" w:rsidRDefault="00C90CEC" w:rsidP="00C90CEC">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De belangrijkste doelstelling van het kwaliteitsbeleid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is het bewaken en verbeteren van de kwaliteit van onderwijs op de scholen. Daarbij gaat het zowel om de opbrengsten als om de processen die ervoor zorgen dat de opbrengsten bereikt worden, als om tevredenheid van leerlingen, ouders, personeel en externe (keten)partners. De scholen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werken planmatig /cyclisch. Op welke manier wij dit precies doen staat beschreven in ons borgingsdocument Kwaliteitszorg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w:t>
      </w:r>
    </w:p>
    <w:p w14:paraId="084B4B81" w14:textId="77777777" w:rsidR="009225EA" w:rsidRPr="00EF052C" w:rsidRDefault="009225EA" w:rsidP="00C90CEC">
      <w:pPr>
        <w:widowControl w:val="0"/>
        <w:autoSpaceDE w:val="0"/>
        <w:autoSpaceDN w:val="0"/>
        <w:adjustRightInd w:val="0"/>
        <w:rPr>
          <w:rFonts w:asciiTheme="minorHAnsi" w:hAnsiTheme="minorHAnsi" w:cstheme="minorHAnsi"/>
          <w:sz w:val="22"/>
          <w:szCs w:val="22"/>
        </w:rPr>
      </w:pPr>
    </w:p>
    <w:p w14:paraId="39E5E864" w14:textId="7E3EE270" w:rsidR="00C90CEC" w:rsidRPr="00EF052C" w:rsidRDefault="451173E3" w:rsidP="451173E3">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w:t>
      </w:r>
      <w:r w:rsidR="00C90CEC" w:rsidRPr="00EF052C">
        <w:rPr>
          <w:rFonts w:asciiTheme="minorHAnsi" w:hAnsiTheme="minorHAnsi" w:cstheme="minorHAnsi"/>
          <w:noProof/>
        </w:rPr>
        <w:drawing>
          <wp:inline distT="0" distB="0" distL="0" distR="0" wp14:anchorId="4D81D6AD" wp14:editId="0DC1C14D">
            <wp:extent cx="1704722" cy="1281699"/>
            <wp:effectExtent l="0" t="0" r="0" b="0"/>
            <wp:docPr id="857262194" name="Afbeelding 85726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04722" cy="1281699"/>
                    </a:xfrm>
                    <a:prstGeom prst="rect">
                      <a:avLst/>
                    </a:prstGeom>
                  </pic:spPr>
                </pic:pic>
              </a:graphicData>
            </a:graphic>
          </wp:inline>
        </w:drawing>
      </w:r>
    </w:p>
    <w:p w14:paraId="2BB8BF2B" w14:textId="58E2A453" w:rsidR="00C90CEC" w:rsidRPr="00EF052C" w:rsidRDefault="00C90CEC" w:rsidP="00C90CEC">
      <w:pPr>
        <w:widowControl w:val="0"/>
        <w:autoSpaceDE w:val="0"/>
        <w:autoSpaceDN w:val="0"/>
        <w:adjustRightInd w:val="0"/>
        <w:rPr>
          <w:rFonts w:asciiTheme="minorHAnsi" w:hAnsiTheme="minorHAnsi" w:cstheme="minorHAnsi"/>
          <w:sz w:val="22"/>
          <w:szCs w:val="22"/>
        </w:rPr>
      </w:pPr>
    </w:p>
    <w:p w14:paraId="698AADDC" w14:textId="0733EEF8" w:rsidR="00C90CEC" w:rsidRPr="00EF052C" w:rsidRDefault="451173E3" w:rsidP="451173E3">
      <w:pPr>
        <w:widowControl w:val="0"/>
        <w:autoSpaceDE w:val="0"/>
        <w:autoSpaceDN w:val="0"/>
        <w:adjustRightInd w:val="0"/>
        <w:rPr>
          <w:rFonts w:asciiTheme="minorHAnsi" w:hAnsiTheme="minorHAnsi" w:cstheme="minorHAnsi"/>
          <w:b/>
          <w:bCs/>
          <w:sz w:val="22"/>
          <w:szCs w:val="22"/>
        </w:rPr>
      </w:pPr>
      <w:r w:rsidRPr="00EF052C">
        <w:rPr>
          <w:rFonts w:asciiTheme="minorHAnsi" w:hAnsiTheme="minorHAnsi" w:cstheme="minorHAnsi"/>
          <w:b/>
          <w:bCs/>
          <w:sz w:val="22"/>
          <w:szCs w:val="22"/>
        </w:rPr>
        <w:t xml:space="preserve">Identiteitsbewijs </w:t>
      </w:r>
      <w:proofErr w:type="spellStart"/>
      <w:r w:rsidRPr="00EF052C">
        <w:rPr>
          <w:rFonts w:asciiTheme="minorHAnsi" w:hAnsiTheme="minorHAnsi" w:cstheme="minorHAnsi"/>
          <w:b/>
          <w:bCs/>
          <w:sz w:val="22"/>
          <w:szCs w:val="22"/>
        </w:rPr>
        <w:t>Ambion</w:t>
      </w:r>
      <w:proofErr w:type="spellEnd"/>
    </w:p>
    <w:p w14:paraId="083CB794" w14:textId="77777777" w:rsidR="00C90CEC" w:rsidRPr="00EF052C" w:rsidRDefault="451173E3" w:rsidP="451173E3">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In de afgelopen periode is een intensief traject ingericht en doorlopen om te komen tot het zogenaamde identiteitsbewijs (ID-bewijs)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Het ID-bewijs geeft een antwoord op de vraag: “Wie zijn we?”. We hebben gekozen om het ID-bewijs centraal te stellen in het werken binnen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Het is ons kompas en bewaakt de richting. Met behulp van dit kompas gaan we het onderwijs verder ontwikkelen en treden we de toekomst tegemoet. Dit traject is gestart in maart 2017 en heeft geleid tot een uitgeschreven versie van het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ID-bewijs (zie bijlage I). In november 2017 is het ID-bewijs besproken met alle medewerkers in de organisatie. Dat gaf een rijke opbrengst aan inzichten, ideeën en input voor de strategische koers. De centrale vraag was:   </w:t>
      </w:r>
    </w:p>
    <w:p w14:paraId="52DE089F" w14:textId="77777777" w:rsidR="00EF052C" w:rsidRPr="00EF052C" w:rsidRDefault="00EF052C">
      <w:pPr>
        <w:spacing w:after="160" w:line="259" w:lineRule="auto"/>
        <w:rPr>
          <w:rFonts w:asciiTheme="minorHAnsi" w:hAnsiTheme="minorHAnsi" w:cstheme="minorHAnsi"/>
          <w:sz w:val="22"/>
          <w:szCs w:val="22"/>
        </w:rPr>
      </w:pPr>
      <w:r w:rsidRPr="00EF052C">
        <w:rPr>
          <w:rFonts w:asciiTheme="minorHAnsi" w:hAnsiTheme="minorHAnsi" w:cstheme="minorHAnsi"/>
          <w:sz w:val="22"/>
          <w:szCs w:val="22"/>
        </w:rPr>
        <w:br w:type="page"/>
      </w:r>
    </w:p>
    <w:p w14:paraId="1C5B5666" w14:textId="19404D31" w:rsidR="00C90CEC" w:rsidRPr="00EF052C" w:rsidRDefault="00C90CEC" w:rsidP="00C90CEC">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lastRenderedPageBreak/>
        <w:t xml:space="preserve">Wat betekent het ID-bewijs bijvoorbeeld </w:t>
      </w:r>
      <w:proofErr w:type="gramStart"/>
      <w:r w:rsidRPr="00EF052C">
        <w:rPr>
          <w:rFonts w:asciiTheme="minorHAnsi" w:hAnsiTheme="minorHAnsi" w:cstheme="minorHAnsi"/>
          <w:sz w:val="22"/>
          <w:szCs w:val="22"/>
        </w:rPr>
        <w:t>voor….</w:t>
      </w:r>
      <w:proofErr w:type="gramEnd"/>
      <w:r w:rsidRPr="00EF052C">
        <w:rPr>
          <w:rFonts w:asciiTheme="minorHAnsi" w:hAnsiTheme="minorHAnsi" w:cstheme="minorHAnsi"/>
          <w:sz w:val="22"/>
          <w:szCs w:val="22"/>
        </w:rPr>
        <w:t>. </w:t>
      </w:r>
    </w:p>
    <w:p w14:paraId="770E5248"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Betekenisvol onderwijs?  </w:t>
      </w:r>
    </w:p>
    <w:p w14:paraId="7B777C14"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Passend onderwijs? </w:t>
      </w:r>
    </w:p>
    <w:p w14:paraId="31E00912"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De omgang met ouders? </w:t>
      </w:r>
    </w:p>
    <w:p w14:paraId="7AC8D07A"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Dag-arrangementen voor kinderen? </w:t>
      </w:r>
    </w:p>
    <w:p w14:paraId="04F2C977"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ICT/ gepersonaliseerd leren? </w:t>
      </w:r>
    </w:p>
    <w:p w14:paraId="7127987E"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De driehoek ouder, kind, leerkracht? </w:t>
      </w:r>
    </w:p>
    <w:p w14:paraId="171217CE"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Talentontwikkeling? </w:t>
      </w:r>
    </w:p>
    <w:p w14:paraId="2C280165"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Je eigen professionaliteit (als leerkracht) en de ontwikkeling hiervan? </w:t>
      </w:r>
    </w:p>
    <w:p w14:paraId="15CA4514" w14:textId="77777777" w:rsidR="00C90CEC" w:rsidRPr="00EF052C" w:rsidRDefault="00C90CEC" w:rsidP="00C377AA">
      <w:pPr>
        <w:widowControl w:val="0"/>
        <w:numPr>
          <w:ilvl w:val="0"/>
          <w:numId w:val="22"/>
        </w:numPr>
        <w:tabs>
          <w:tab w:val="left" w:pos="220"/>
          <w:tab w:val="left" w:pos="720"/>
        </w:tabs>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De krimp in de regio? </w:t>
      </w:r>
    </w:p>
    <w:p w14:paraId="0BC8CB63" w14:textId="77777777" w:rsidR="00C377AA" w:rsidRPr="00EF052C" w:rsidRDefault="00C90CEC" w:rsidP="00C377AA">
      <w:pPr>
        <w:pStyle w:val="Lijstalinea"/>
        <w:widowControl w:val="0"/>
        <w:numPr>
          <w:ilvl w:val="0"/>
          <w:numId w:val="22"/>
        </w:numPr>
        <w:tabs>
          <w:tab w:val="left" w:pos="220"/>
          <w:tab w:val="left" w:pos="720"/>
        </w:tabs>
        <w:autoSpaceDE w:val="0"/>
        <w:autoSpaceDN w:val="0"/>
        <w:adjustRightInd w:val="0"/>
        <w:rPr>
          <w:rFonts w:cstheme="minorHAnsi"/>
        </w:rPr>
      </w:pPr>
      <w:r w:rsidRPr="00EF052C">
        <w:rPr>
          <w:rFonts w:cstheme="minorHAnsi"/>
        </w:rPr>
        <w:t>De profilering van je eigen school? </w:t>
      </w:r>
    </w:p>
    <w:p w14:paraId="312F5481" w14:textId="77777777" w:rsidR="00C377AA" w:rsidRPr="00EF052C" w:rsidRDefault="00C90CEC" w:rsidP="00C377AA">
      <w:pPr>
        <w:pStyle w:val="Lijstalinea"/>
        <w:widowControl w:val="0"/>
        <w:numPr>
          <w:ilvl w:val="0"/>
          <w:numId w:val="22"/>
        </w:numPr>
        <w:tabs>
          <w:tab w:val="left" w:pos="220"/>
          <w:tab w:val="left" w:pos="720"/>
        </w:tabs>
        <w:autoSpaceDE w:val="0"/>
        <w:autoSpaceDN w:val="0"/>
        <w:adjustRightInd w:val="0"/>
        <w:rPr>
          <w:rFonts w:cstheme="minorHAnsi"/>
        </w:rPr>
      </w:pPr>
      <w:r w:rsidRPr="00EF052C">
        <w:rPr>
          <w:rFonts w:cstheme="minorHAnsi"/>
        </w:rPr>
        <w:t>Het teamleren? </w:t>
      </w:r>
    </w:p>
    <w:p w14:paraId="7FC9B3E6" w14:textId="77777777" w:rsidR="00C90CEC" w:rsidRPr="00EF052C" w:rsidRDefault="00C90CEC" w:rsidP="00C377AA">
      <w:pPr>
        <w:pStyle w:val="Lijstalinea"/>
        <w:widowControl w:val="0"/>
        <w:numPr>
          <w:ilvl w:val="0"/>
          <w:numId w:val="22"/>
        </w:numPr>
        <w:tabs>
          <w:tab w:val="left" w:pos="220"/>
          <w:tab w:val="left" w:pos="720"/>
        </w:tabs>
        <w:autoSpaceDE w:val="0"/>
        <w:autoSpaceDN w:val="0"/>
        <w:adjustRightInd w:val="0"/>
        <w:rPr>
          <w:rFonts w:cstheme="minorHAnsi"/>
        </w:rPr>
      </w:pPr>
      <w:r w:rsidRPr="00EF052C">
        <w:rPr>
          <w:rFonts w:cstheme="minorHAnsi"/>
        </w:rPr>
        <w:t>Thuis-nabij onderwijs? </w:t>
      </w:r>
    </w:p>
    <w:p w14:paraId="780772FD" w14:textId="77777777" w:rsidR="003D7655" w:rsidRPr="00EF052C" w:rsidRDefault="00C90CEC" w:rsidP="00C90CEC">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De aanpak van het werken met het ID-bewijs is illustrat</w:t>
      </w:r>
      <w:r w:rsidR="00C377AA" w:rsidRPr="00EF052C">
        <w:rPr>
          <w:rFonts w:asciiTheme="minorHAnsi" w:hAnsiTheme="minorHAnsi" w:cstheme="minorHAnsi"/>
          <w:sz w:val="22"/>
          <w:szCs w:val="22"/>
        </w:rPr>
        <w:t>ief voor hoe we gezamenlijk de </w:t>
      </w:r>
      <w:r w:rsidRPr="00EF052C">
        <w:rPr>
          <w:rFonts w:asciiTheme="minorHAnsi" w:hAnsiTheme="minorHAnsi" w:cstheme="minorHAnsi"/>
          <w:sz w:val="22"/>
          <w:szCs w:val="22"/>
        </w:rPr>
        <w:t xml:space="preserve">koers ontwikkelen. Vanuit ‘wie zijn we’ gaan we aan de slag met de opgaven die voor ons liggen. Dat is een continu proces van dialoog, ontwikkeling, besluiten nemen en in actie komen. Het is voor ons ook de basis om het gesprek aan te gaan met de ouders, de partners in het onderwijsveld, de overheid, bedrijven en andere betrokkenen. </w:t>
      </w:r>
    </w:p>
    <w:p w14:paraId="50D35E9A" w14:textId="77777777" w:rsidR="003D7655" w:rsidRPr="00EF052C" w:rsidRDefault="003D7655" w:rsidP="00C90CEC">
      <w:pPr>
        <w:widowControl w:val="0"/>
        <w:autoSpaceDE w:val="0"/>
        <w:autoSpaceDN w:val="0"/>
        <w:adjustRightInd w:val="0"/>
        <w:rPr>
          <w:rFonts w:asciiTheme="minorHAnsi" w:hAnsiTheme="minorHAnsi" w:cstheme="minorHAnsi"/>
          <w:sz w:val="22"/>
          <w:szCs w:val="22"/>
        </w:rPr>
      </w:pPr>
    </w:p>
    <w:p w14:paraId="57E11C2D" w14:textId="77777777" w:rsidR="003D7655" w:rsidRPr="00EF052C" w:rsidRDefault="003D7655" w:rsidP="00C90CEC">
      <w:pPr>
        <w:widowControl w:val="0"/>
        <w:autoSpaceDE w:val="0"/>
        <w:autoSpaceDN w:val="0"/>
        <w:adjustRightInd w:val="0"/>
        <w:rPr>
          <w:rFonts w:asciiTheme="minorHAnsi" w:hAnsiTheme="minorHAnsi" w:cstheme="minorHAnsi"/>
          <w:b/>
          <w:sz w:val="22"/>
          <w:szCs w:val="22"/>
        </w:rPr>
      </w:pPr>
      <w:r w:rsidRPr="00EF052C">
        <w:rPr>
          <w:rFonts w:asciiTheme="minorHAnsi" w:hAnsiTheme="minorHAnsi" w:cstheme="minorHAnsi"/>
          <w:b/>
          <w:sz w:val="22"/>
          <w:szCs w:val="22"/>
        </w:rPr>
        <w:t xml:space="preserve">Koersuitspraken </w:t>
      </w:r>
      <w:proofErr w:type="spellStart"/>
      <w:r w:rsidRPr="00EF052C">
        <w:rPr>
          <w:rFonts w:asciiTheme="minorHAnsi" w:hAnsiTheme="minorHAnsi" w:cstheme="minorHAnsi"/>
          <w:b/>
          <w:sz w:val="22"/>
          <w:szCs w:val="22"/>
        </w:rPr>
        <w:t>Ambion</w:t>
      </w:r>
      <w:proofErr w:type="spellEnd"/>
    </w:p>
    <w:p w14:paraId="7202C934" w14:textId="77777777" w:rsidR="00C90CEC" w:rsidRPr="00EF052C" w:rsidRDefault="00C90CEC" w:rsidP="00C90CEC">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De koers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bestaat uit zeven kernachtige uitspraken. De koersuitspraken beginnen met ‘Elke school van </w:t>
      </w:r>
      <w:proofErr w:type="spellStart"/>
      <w:proofErr w:type="gram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w:t>
      </w:r>
      <w:proofErr w:type="gramEnd"/>
      <w:r w:rsidRPr="00EF052C">
        <w:rPr>
          <w:rFonts w:asciiTheme="minorHAnsi" w:hAnsiTheme="minorHAnsi" w:cstheme="minorHAnsi"/>
          <w:sz w:val="22"/>
          <w:szCs w:val="22"/>
        </w:rPr>
        <w:t>’, vanuit het idee van wederzijdse afhankelijkheid.  </w:t>
      </w:r>
    </w:p>
    <w:p w14:paraId="6FEDCE71" w14:textId="77777777" w:rsidR="003D7655" w:rsidRPr="00EF052C" w:rsidRDefault="003D7655" w:rsidP="00C90CEC">
      <w:pPr>
        <w:widowControl w:val="0"/>
        <w:autoSpaceDE w:val="0"/>
        <w:autoSpaceDN w:val="0"/>
        <w:adjustRightInd w:val="0"/>
        <w:rPr>
          <w:rFonts w:asciiTheme="minorHAnsi" w:hAnsiTheme="minorHAnsi" w:cstheme="minorHAnsi"/>
          <w:sz w:val="22"/>
          <w:szCs w:val="22"/>
        </w:rPr>
      </w:pPr>
    </w:p>
    <w:p w14:paraId="1115BD50" w14:textId="77777777" w:rsidR="00C90CEC" w:rsidRPr="00EF052C" w:rsidRDefault="00C90CEC" w:rsidP="00C90CEC">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Elke school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w:t>
      </w:r>
    </w:p>
    <w:p w14:paraId="0A0C6E12" w14:textId="77777777" w:rsidR="00C90CEC" w:rsidRPr="00EF052C" w:rsidRDefault="00C90CEC" w:rsidP="00C90CEC">
      <w:pPr>
        <w:widowControl w:val="0"/>
        <w:numPr>
          <w:ilvl w:val="0"/>
          <w:numId w:val="15"/>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Biedt uitstekend onderwijs met hoofd, hart en handen: elk kind kan zich breed ontwikkelen. </w:t>
      </w:r>
    </w:p>
    <w:p w14:paraId="19E7715F" w14:textId="77777777" w:rsidR="00C90CEC" w:rsidRPr="00EF052C" w:rsidRDefault="00C90CEC" w:rsidP="00C90CEC">
      <w:pPr>
        <w:widowControl w:val="0"/>
        <w:numPr>
          <w:ilvl w:val="0"/>
          <w:numId w:val="16"/>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Geeft ruimte aan nieuwe initiatieven: onderzoek is het kloppend hart van ons onderwijs.  </w:t>
      </w:r>
    </w:p>
    <w:p w14:paraId="5EF51244" w14:textId="77777777" w:rsidR="00C90CEC" w:rsidRPr="00EF052C" w:rsidRDefault="00C90CEC" w:rsidP="00C90CEC">
      <w:pPr>
        <w:widowControl w:val="0"/>
        <w:numPr>
          <w:ilvl w:val="0"/>
          <w:numId w:val="17"/>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Is voor ouders en kinderen aantrekkelijk: nodigt uit tot samenwerken en samen leren. </w:t>
      </w:r>
    </w:p>
    <w:p w14:paraId="7ACAA2DA" w14:textId="77777777" w:rsidR="00C90CEC" w:rsidRPr="00EF052C" w:rsidRDefault="00C90CEC" w:rsidP="00C90CEC">
      <w:pPr>
        <w:widowControl w:val="0"/>
        <w:numPr>
          <w:ilvl w:val="0"/>
          <w:numId w:val="18"/>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Leert kinderen om bij te dragen aan onze samenleving: kinderen zijn wereldburgers in dop. </w:t>
      </w:r>
    </w:p>
    <w:p w14:paraId="4AD67177" w14:textId="77777777" w:rsidR="00C90CEC" w:rsidRPr="00EF052C" w:rsidRDefault="00C90CEC" w:rsidP="00C90CEC">
      <w:pPr>
        <w:widowControl w:val="0"/>
        <w:numPr>
          <w:ilvl w:val="0"/>
          <w:numId w:val="19"/>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Koerst op maximaal welbevinden en ontwikkeling van collega’s: we zijn trots op ons werk. </w:t>
      </w:r>
    </w:p>
    <w:p w14:paraId="1FCBCE34" w14:textId="77777777" w:rsidR="00C90CEC" w:rsidRPr="00EF052C" w:rsidRDefault="00C90CEC" w:rsidP="00C90CEC">
      <w:pPr>
        <w:widowControl w:val="0"/>
        <w:numPr>
          <w:ilvl w:val="0"/>
          <w:numId w:val="20"/>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Zorgt voor een passende en veilige plek voor elk kind: zo thuis nabij mogelijk. </w:t>
      </w:r>
    </w:p>
    <w:p w14:paraId="68B270E9" w14:textId="77DCF6F2" w:rsidR="00C90CEC" w:rsidRPr="00EF052C" w:rsidRDefault="69B07845" w:rsidP="69B07845">
      <w:pPr>
        <w:widowControl w:val="0"/>
        <w:numPr>
          <w:ilvl w:val="0"/>
          <w:numId w:val="21"/>
        </w:numPr>
        <w:tabs>
          <w:tab w:val="left" w:pos="220"/>
          <w:tab w:val="left" w:pos="720"/>
        </w:tabs>
        <w:autoSpaceDE w:val="0"/>
        <w:autoSpaceDN w:val="0"/>
        <w:adjustRightInd w:val="0"/>
        <w:ind w:hanging="720"/>
        <w:rPr>
          <w:rFonts w:asciiTheme="minorHAnsi" w:hAnsiTheme="minorHAnsi" w:cstheme="minorHAnsi"/>
          <w:sz w:val="22"/>
          <w:szCs w:val="22"/>
        </w:rPr>
      </w:pPr>
      <w:r w:rsidRPr="00EF052C">
        <w:rPr>
          <w:rFonts w:asciiTheme="minorHAnsi" w:hAnsiTheme="minorHAnsi" w:cstheme="minorHAnsi"/>
          <w:sz w:val="22"/>
          <w:szCs w:val="22"/>
        </w:rPr>
        <w:t xml:space="preserve">Werkt nauw samen met anderen om kinderen alle kansen te bieden: een integraal </w:t>
      </w:r>
      <w:proofErr w:type="spellStart"/>
      <w:r w:rsidRPr="00EF052C">
        <w:rPr>
          <w:rFonts w:asciiTheme="minorHAnsi" w:hAnsiTheme="minorHAnsi" w:cstheme="minorHAnsi"/>
          <w:sz w:val="22"/>
          <w:szCs w:val="22"/>
        </w:rPr>
        <w:t>kindcentrum</w:t>
      </w:r>
      <w:proofErr w:type="spellEnd"/>
      <w:r w:rsidRPr="00EF052C">
        <w:rPr>
          <w:rFonts w:asciiTheme="minorHAnsi" w:hAnsiTheme="minorHAnsi" w:cstheme="minorHAnsi"/>
          <w:sz w:val="22"/>
          <w:szCs w:val="22"/>
        </w:rPr>
        <w:t xml:space="preserve"> is het wenkend perspectief.  </w:t>
      </w:r>
    </w:p>
    <w:p w14:paraId="5DF84219" w14:textId="34D498B0" w:rsidR="009225EA" w:rsidRPr="00EF052C" w:rsidRDefault="009225EA" w:rsidP="00C90CEC">
      <w:pPr>
        <w:widowControl w:val="0"/>
        <w:autoSpaceDE w:val="0"/>
        <w:autoSpaceDN w:val="0"/>
        <w:adjustRightInd w:val="0"/>
        <w:rPr>
          <w:rFonts w:asciiTheme="minorHAnsi" w:hAnsiTheme="minorHAnsi" w:cstheme="minorHAnsi"/>
          <w:sz w:val="22"/>
          <w:szCs w:val="22"/>
        </w:rPr>
      </w:pPr>
    </w:p>
    <w:p w14:paraId="4CC4CC0B" w14:textId="2BF74CEA" w:rsidR="009225EA" w:rsidRPr="00EF052C" w:rsidRDefault="009225EA" w:rsidP="00C90CEC">
      <w:pPr>
        <w:widowControl w:val="0"/>
        <w:autoSpaceDE w:val="0"/>
        <w:autoSpaceDN w:val="0"/>
        <w:adjustRightInd w:val="0"/>
        <w:rPr>
          <w:rFonts w:asciiTheme="minorHAnsi" w:hAnsiTheme="minorHAnsi" w:cstheme="minorHAnsi"/>
          <w:b/>
          <w:sz w:val="22"/>
          <w:szCs w:val="22"/>
        </w:rPr>
      </w:pPr>
      <w:r w:rsidRPr="00EF052C">
        <w:rPr>
          <w:rFonts w:asciiTheme="minorHAnsi" w:hAnsiTheme="minorHAnsi" w:cstheme="minorHAnsi"/>
          <w:b/>
          <w:sz w:val="22"/>
          <w:szCs w:val="22"/>
        </w:rPr>
        <w:t>Opbouw schoolplan</w:t>
      </w:r>
    </w:p>
    <w:p w14:paraId="190FC906" w14:textId="24EB59D0" w:rsidR="00C90CEC" w:rsidRPr="00EF052C" w:rsidRDefault="451173E3" w:rsidP="451173E3">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In dit schoolplan vindt u een beschrijving van onze huidige ontwikkeling en specifieke ambities bij elke koersuitspraak. Hoe wij deze ambities concreet vormgeven, vindt u terug in het schooljaarplan, dat jaarlijks bij de start van het schooljaar klaarligt.   </w:t>
      </w:r>
    </w:p>
    <w:p w14:paraId="0D9FAEB2" w14:textId="77777777" w:rsidR="00A43EA3" w:rsidRPr="00EF052C" w:rsidRDefault="00A43EA3" w:rsidP="00C90CEC">
      <w:pPr>
        <w:widowControl w:val="0"/>
        <w:autoSpaceDE w:val="0"/>
        <w:autoSpaceDN w:val="0"/>
        <w:adjustRightInd w:val="0"/>
        <w:rPr>
          <w:rFonts w:asciiTheme="minorHAnsi" w:hAnsiTheme="minorHAnsi" w:cstheme="minorHAnsi"/>
          <w:sz w:val="22"/>
          <w:szCs w:val="22"/>
        </w:rPr>
      </w:pPr>
    </w:p>
    <w:p w14:paraId="41FD8907" w14:textId="3C7DD74E" w:rsidR="00C90CEC" w:rsidRPr="00EF052C" w:rsidRDefault="451173E3" w:rsidP="451173E3">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Daarnaast geven wij per koersuitspraak een beschrijving van de verschillende kwaliteitsaspecten van ons onderwijs. De beschreven kwaliteitsaspecten komen overeen met de eisen van de inspectie van het onderwijs en met de kwaliteitseisen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w:t>
      </w:r>
    </w:p>
    <w:p w14:paraId="367EAB62" w14:textId="77777777" w:rsidR="00A43EA3" w:rsidRPr="00EF052C" w:rsidRDefault="00A43EA3" w:rsidP="00C90CEC">
      <w:pPr>
        <w:widowControl w:val="0"/>
        <w:autoSpaceDE w:val="0"/>
        <w:autoSpaceDN w:val="0"/>
        <w:adjustRightInd w:val="0"/>
        <w:rPr>
          <w:rFonts w:asciiTheme="minorHAnsi" w:hAnsiTheme="minorHAnsi" w:cstheme="minorHAnsi"/>
          <w:sz w:val="22"/>
          <w:szCs w:val="22"/>
        </w:rPr>
      </w:pPr>
    </w:p>
    <w:p w14:paraId="3481A046" w14:textId="579B189B" w:rsidR="00C90CEC" w:rsidRPr="00EF052C" w:rsidRDefault="451173E3" w:rsidP="451173E3">
      <w:pPr>
        <w:widowControl w:val="0"/>
        <w:autoSpaceDE w:val="0"/>
        <w:autoSpaceDN w:val="0"/>
        <w:adjustRightInd w:val="0"/>
        <w:rPr>
          <w:rFonts w:asciiTheme="minorHAnsi" w:hAnsiTheme="minorHAnsi" w:cstheme="minorHAnsi"/>
          <w:sz w:val="22"/>
          <w:szCs w:val="22"/>
        </w:rPr>
      </w:pPr>
      <w:r w:rsidRPr="00EF052C">
        <w:rPr>
          <w:rFonts w:asciiTheme="minorHAnsi" w:hAnsiTheme="minorHAnsi" w:cstheme="minorHAnsi"/>
          <w:sz w:val="22"/>
          <w:szCs w:val="22"/>
        </w:rPr>
        <w:t xml:space="preserve">Het schoolplan wordt afgesloten met een financiële paragraaf. </w:t>
      </w:r>
    </w:p>
    <w:p w14:paraId="6BEE76D1" w14:textId="77777777" w:rsidR="00A43EA3" w:rsidRPr="00EF052C" w:rsidRDefault="00A43EA3" w:rsidP="00C90CEC">
      <w:pPr>
        <w:widowControl w:val="0"/>
        <w:autoSpaceDE w:val="0"/>
        <w:autoSpaceDN w:val="0"/>
        <w:adjustRightInd w:val="0"/>
        <w:rPr>
          <w:rFonts w:asciiTheme="minorHAnsi" w:hAnsiTheme="minorHAnsi" w:cstheme="minorHAnsi"/>
          <w:sz w:val="22"/>
          <w:szCs w:val="22"/>
        </w:rPr>
      </w:pPr>
    </w:p>
    <w:p w14:paraId="1103F95F" w14:textId="317F0909" w:rsidR="009A16DD" w:rsidRDefault="009A16DD" w:rsidP="451173E3">
      <w:pPr>
        <w:spacing w:after="160" w:line="259" w:lineRule="auto"/>
        <w:rPr>
          <w:rFonts w:asciiTheme="minorHAnsi" w:hAnsiTheme="minorHAnsi" w:cstheme="minorHAnsi"/>
          <w:sz w:val="22"/>
          <w:szCs w:val="22"/>
        </w:rPr>
      </w:pPr>
      <w:r>
        <w:rPr>
          <w:rFonts w:asciiTheme="minorHAnsi" w:hAnsiTheme="minorHAnsi" w:cstheme="minorHAnsi"/>
          <w:sz w:val="22"/>
          <w:szCs w:val="22"/>
        </w:rPr>
        <w:t>Namens het team van Obs De Optimist</w:t>
      </w:r>
    </w:p>
    <w:p w14:paraId="718A6BE4" w14:textId="1A5B5129" w:rsidR="009A16DD" w:rsidRDefault="009A16DD" w:rsidP="451173E3">
      <w:pPr>
        <w:spacing w:after="160" w:line="259" w:lineRule="auto"/>
        <w:rPr>
          <w:rFonts w:asciiTheme="minorHAnsi" w:hAnsiTheme="minorHAnsi" w:cstheme="minorHAnsi"/>
          <w:sz w:val="22"/>
          <w:szCs w:val="22"/>
        </w:rPr>
      </w:pPr>
      <w:r>
        <w:rPr>
          <w:rFonts w:asciiTheme="minorHAnsi" w:hAnsiTheme="minorHAnsi" w:cstheme="minorHAnsi"/>
          <w:sz w:val="22"/>
          <w:szCs w:val="22"/>
        </w:rPr>
        <w:t>Linda Meijer,</w:t>
      </w:r>
    </w:p>
    <w:p w14:paraId="3C4540BA" w14:textId="18C78591" w:rsidR="009A16DD" w:rsidRDefault="009A16DD" w:rsidP="451173E3">
      <w:pPr>
        <w:spacing w:after="160" w:line="259" w:lineRule="auto"/>
        <w:rPr>
          <w:rFonts w:asciiTheme="minorHAnsi" w:hAnsiTheme="minorHAnsi" w:cstheme="minorHAnsi"/>
          <w:sz w:val="22"/>
          <w:szCs w:val="22"/>
        </w:rPr>
      </w:pPr>
      <w:r>
        <w:rPr>
          <w:rFonts w:asciiTheme="minorHAnsi" w:hAnsiTheme="minorHAnsi" w:cstheme="minorHAnsi"/>
          <w:sz w:val="22"/>
          <w:szCs w:val="22"/>
        </w:rPr>
        <w:t>Directeur</w:t>
      </w:r>
    </w:p>
    <w:p w14:paraId="0440FCE8" w14:textId="77777777" w:rsidR="009A16DD" w:rsidRDefault="009A16DD" w:rsidP="451173E3">
      <w:pPr>
        <w:spacing w:after="160" w:line="259" w:lineRule="auto"/>
        <w:rPr>
          <w:rFonts w:asciiTheme="minorHAnsi" w:hAnsiTheme="minorHAnsi" w:cstheme="minorHAnsi"/>
          <w:sz w:val="22"/>
          <w:szCs w:val="22"/>
        </w:rPr>
      </w:pPr>
    </w:p>
    <w:p w14:paraId="61F2A7B4" w14:textId="60825D45" w:rsidR="004A1C1E" w:rsidRPr="00EF052C" w:rsidRDefault="451173E3" w:rsidP="451173E3">
      <w:pPr>
        <w:spacing w:after="160" w:line="259" w:lineRule="auto"/>
        <w:rPr>
          <w:rFonts w:asciiTheme="minorHAnsi" w:hAnsiTheme="minorHAnsi" w:cstheme="minorHAnsi"/>
          <w:sz w:val="32"/>
          <w:szCs w:val="32"/>
        </w:rPr>
      </w:pPr>
      <w:r w:rsidRPr="00EF052C">
        <w:rPr>
          <w:rFonts w:asciiTheme="minorHAnsi" w:eastAsia="Calibri Light" w:hAnsiTheme="minorHAnsi" w:cstheme="minorHAnsi"/>
          <w:color w:val="002060"/>
          <w:sz w:val="32"/>
          <w:szCs w:val="32"/>
        </w:rPr>
        <w:lastRenderedPageBreak/>
        <w:t>Algemene beschrijving van de school</w:t>
      </w:r>
      <w:bookmarkStart w:id="1" w:name="_Toc535923687"/>
      <w:bookmarkEnd w:id="1"/>
    </w:p>
    <w:p w14:paraId="1ABA6052" w14:textId="4CCAAFD6" w:rsidR="0046322F" w:rsidRPr="00EF052C" w:rsidRDefault="0046322F" w:rsidP="0046322F">
      <w:pPr>
        <w:pStyle w:val="paragraph"/>
        <w:spacing w:before="0" w:beforeAutospacing="0" w:after="0" w:afterAutospacing="0"/>
        <w:textAlignment w:val="baseline"/>
        <w:rPr>
          <w:rStyle w:val="eop"/>
          <w:rFonts w:asciiTheme="minorHAnsi" w:hAnsiTheme="minorHAnsi" w:cstheme="minorHAnsi"/>
          <w:sz w:val="18"/>
          <w:szCs w:val="18"/>
        </w:rPr>
      </w:pPr>
      <w:r w:rsidRPr="00EF052C">
        <w:rPr>
          <w:rStyle w:val="normaltextrun"/>
          <w:rFonts w:asciiTheme="minorHAnsi" w:hAnsiTheme="minorHAnsi" w:cstheme="minorHAnsi"/>
          <w:sz w:val="22"/>
          <w:szCs w:val="22"/>
        </w:rPr>
        <w:t>De school staat in de wijk Nijehaske. Nijehaske heeft naast een gemêleerd aanbod aan woningen ook veel bedrijven in de wijk. Het station is op loopafstand van de school, net als het centrum van Heerenveen.</w:t>
      </w:r>
      <w:r w:rsidRPr="00EF052C">
        <w:rPr>
          <w:rStyle w:val="eop"/>
          <w:rFonts w:asciiTheme="minorHAnsi" w:hAnsiTheme="minorHAnsi" w:cstheme="minorHAnsi"/>
          <w:sz w:val="22"/>
          <w:szCs w:val="22"/>
        </w:rPr>
        <w:t> </w:t>
      </w:r>
      <w:r w:rsidRPr="00EF052C">
        <w:rPr>
          <w:rStyle w:val="normaltextrun"/>
          <w:rFonts w:asciiTheme="minorHAnsi" w:hAnsiTheme="minorHAnsi" w:cstheme="minorHAnsi"/>
          <w:sz w:val="22"/>
          <w:szCs w:val="22"/>
        </w:rPr>
        <w:t xml:space="preserve">In de wijk staan twee scholen. Naast onze school is er nog een kleine, gereformeerde school te vinden. Samen met verschillende participanten zitten wij in het gebouw </w:t>
      </w:r>
      <w:proofErr w:type="spellStart"/>
      <w:r w:rsidRPr="00EF052C">
        <w:rPr>
          <w:rStyle w:val="normaltextrun"/>
          <w:rFonts w:asciiTheme="minorHAnsi" w:hAnsiTheme="minorHAnsi" w:cstheme="minorHAnsi"/>
          <w:sz w:val="22"/>
          <w:szCs w:val="22"/>
        </w:rPr>
        <w:t>Us</w:t>
      </w:r>
      <w:proofErr w:type="spellEnd"/>
      <w:r w:rsidRPr="00EF052C">
        <w:rPr>
          <w:rStyle w:val="normaltextrun"/>
          <w:rFonts w:asciiTheme="minorHAnsi" w:hAnsiTheme="minorHAnsi" w:cstheme="minorHAnsi"/>
          <w:sz w:val="22"/>
          <w:szCs w:val="22"/>
        </w:rPr>
        <w:t xml:space="preserve"> Kubus. De participanten werken waar mogelijk samen en hebben regelmatig overleg over praktische zaken maar ook om elkaar te versterken.</w:t>
      </w:r>
      <w:r w:rsidRPr="00EF052C">
        <w:rPr>
          <w:rStyle w:val="eop"/>
          <w:rFonts w:asciiTheme="minorHAnsi" w:hAnsiTheme="minorHAnsi" w:cstheme="minorHAnsi"/>
          <w:sz w:val="22"/>
          <w:szCs w:val="22"/>
        </w:rPr>
        <w:t> </w:t>
      </w:r>
    </w:p>
    <w:p w14:paraId="383DDEA7" w14:textId="77777777" w:rsidR="00227637" w:rsidRPr="00EF052C" w:rsidRDefault="00227637" w:rsidP="0046322F">
      <w:pPr>
        <w:pStyle w:val="paragraph"/>
        <w:spacing w:before="0" w:beforeAutospacing="0" w:after="0" w:afterAutospacing="0"/>
        <w:textAlignment w:val="baseline"/>
        <w:rPr>
          <w:rStyle w:val="eop"/>
          <w:rFonts w:asciiTheme="minorHAnsi" w:hAnsiTheme="minorHAnsi" w:cstheme="minorHAnsi"/>
          <w:sz w:val="22"/>
          <w:szCs w:val="22"/>
        </w:rPr>
      </w:pPr>
    </w:p>
    <w:p w14:paraId="3748A9BC" w14:textId="586BF004" w:rsidR="00EA4860" w:rsidRPr="00EF052C" w:rsidRDefault="00A009B9" w:rsidP="0046322F">
      <w:pPr>
        <w:pStyle w:val="paragraph"/>
        <w:spacing w:before="0" w:beforeAutospacing="0" w:after="0" w:afterAutospacing="0"/>
        <w:textAlignment w:val="baseline"/>
        <w:rPr>
          <w:rStyle w:val="eop"/>
          <w:rFonts w:asciiTheme="minorHAnsi" w:hAnsiTheme="minorHAnsi" w:cstheme="minorHAnsi"/>
          <w:i/>
          <w:sz w:val="22"/>
          <w:szCs w:val="22"/>
        </w:rPr>
      </w:pPr>
      <w:r w:rsidRPr="00EF052C">
        <w:rPr>
          <w:rStyle w:val="eop"/>
          <w:rFonts w:asciiTheme="minorHAnsi" w:hAnsiTheme="minorHAnsi" w:cstheme="minorHAnsi"/>
          <w:i/>
          <w:sz w:val="22"/>
          <w:szCs w:val="22"/>
        </w:rPr>
        <w:t>De Visie van de Optimist</w:t>
      </w:r>
      <w:r w:rsidR="00EA4860" w:rsidRPr="00EF052C">
        <w:rPr>
          <w:rStyle w:val="eop"/>
          <w:rFonts w:asciiTheme="minorHAnsi" w:hAnsiTheme="minorHAnsi" w:cstheme="minorHAnsi"/>
          <w:i/>
          <w:sz w:val="22"/>
          <w:szCs w:val="22"/>
        </w:rPr>
        <w:t xml:space="preserve">: </w:t>
      </w:r>
      <w:proofErr w:type="gramStart"/>
      <w:r w:rsidR="00EA4860" w:rsidRPr="00EF052C">
        <w:rPr>
          <w:rStyle w:val="eop"/>
          <w:rFonts w:asciiTheme="minorHAnsi" w:hAnsiTheme="minorHAnsi" w:cstheme="minorHAnsi"/>
          <w:i/>
          <w:sz w:val="22"/>
          <w:szCs w:val="22"/>
        </w:rPr>
        <w:t>“ De</w:t>
      </w:r>
      <w:proofErr w:type="gramEnd"/>
      <w:r w:rsidR="00EA4860" w:rsidRPr="00EF052C">
        <w:rPr>
          <w:rStyle w:val="eop"/>
          <w:rFonts w:asciiTheme="minorHAnsi" w:hAnsiTheme="minorHAnsi" w:cstheme="minorHAnsi"/>
          <w:i/>
          <w:sz w:val="22"/>
          <w:szCs w:val="22"/>
        </w:rPr>
        <w:t xml:space="preserve"> opbrengst, dat ben ik’!</w:t>
      </w:r>
    </w:p>
    <w:p w14:paraId="3FE3A17F" w14:textId="12D7DC2D" w:rsidR="00EA4860" w:rsidRPr="00EF052C" w:rsidRDefault="00EA4860" w:rsidP="0046322F">
      <w:pPr>
        <w:pStyle w:val="paragraph"/>
        <w:spacing w:before="0" w:beforeAutospacing="0" w:after="0" w:afterAutospacing="0"/>
        <w:textAlignment w:val="baseline"/>
        <w:rPr>
          <w:rStyle w:val="eop"/>
          <w:rFonts w:asciiTheme="minorHAnsi" w:hAnsiTheme="minorHAnsi" w:cstheme="minorHAnsi"/>
          <w:sz w:val="22"/>
          <w:szCs w:val="22"/>
        </w:rPr>
      </w:pPr>
      <w:r w:rsidRPr="00EF052C">
        <w:rPr>
          <w:rStyle w:val="eop"/>
          <w:rFonts w:asciiTheme="minorHAnsi" w:hAnsiTheme="minorHAnsi" w:cstheme="minorHAnsi"/>
          <w:sz w:val="22"/>
          <w:szCs w:val="22"/>
        </w:rPr>
        <w:t>De Optimist is vanaf schooljaar 2019-2020 een Daltonschool in oprichting. Dat betekent dat wij inhoud geven aan brede vorming van 21</w:t>
      </w:r>
      <w:r w:rsidRPr="00EF052C">
        <w:rPr>
          <w:rStyle w:val="eop"/>
          <w:rFonts w:asciiTheme="minorHAnsi" w:hAnsiTheme="minorHAnsi" w:cstheme="minorHAnsi"/>
          <w:sz w:val="22"/>
          <w:szCs w:val="22"/>
          <w:vertAlign w:val="superscript"/>
        </w:rPr>
        <w:t>e</w:t>
      </w:r>
      <w:r w:rsidRPr="00EF052C">
        <w:rPr>
          <w:rStyle w:val="eop"/>
          <w:rFonts w:asciiTheme="minorHAnsi" w:hAnsiTheme="minorHAnsi" w:cstheme="minorHAnsi"/>
          <w:sz w:val="22"/>
          <w:szCs w:val="22"/>
        </w:rPr>
        <w:t xml:space="preserve"> -eeuwse vaardigheden, waarbij intellectuele- en creatieve groei in evenwicht zijn met sociale-, persoonlijke groei en autonomie. Een leerling wordt uitgedaagd het beste uit zichzelf te halen door middel van toekomstgericht onderwijs.</w:t>
      </w:r>
    </w:p>
    <w:p w14:paraId="2167DD46" w14:textId="77777777" w:rsidR="00227637" w:rsidRPr="00EF052C" w:rsidRDefault="00227637" w:rsidP="0046322F">
      <w:pPr>
        <w:pStyle w:val="paragraph"/>
        <w:spacing w:before="0" w:beforeAutospacing="0" w:after="0" w:afterAutospacing="0"/>
        <w:textAlignment w:val="baseline"/>
        <w:rPr>
          <w:rStyle w:val="eop"/>
          <w:rFonts w:asciiTheme="minorHAnsi" w:hAnsiTheme="minorHAnsi" w:cstheme="minorHAnsi"/>
          <w:sz w:val="22"/>
          <w:szCs w:val="22"/>
        </w:rPr>
      </w:pPr>
      <w:r w:rsidRPr="00EF052C">
        <w:rPr>
          <w:rStyle w:val="eop"/>
          <w:rFonts w:asciiTheme="minorHAnsi" w:hAnsiTheme="minorHAnsi" w:cstheme="minorHAnsi"/>
          <w:sz w:val="22"/>
          <w:szCs w:val="22"/>
        </w:rPr>
        <w:t xml:space="preserve">De Optimist biedt kinderen handvatten die hen in staat stellen te kunnen functioneren in een complexe samenleving door ondernemend en </w:t>
      </w:r>
      <w:proofErr w:type="gramStart"/>
      <w:r w:rsidRPr="00EF052C">
        <w:rPr>
          <w:rStyle w:val="eop"/>
          <w:rFonts w:asciiTheme="minorHAnsi" w:hAnsiTheme="minorHAnsi" w:cstheme="minorHAnsi"/>
          <w:sz w:val="22"/>
          <w:szCs w:val="22"/>
        </w:rPr>
        <w:t>zelf verantwoordelijk</w:t>
      </w:r>
      <w:proofErr w:type="gramEnd"/>
      <w:r w:rsidRPr="00EF052C">
        <w:rPr>
          <w:rStyle w:val="eop"/>
          <w:rFonts w:asciiTheme="minorHAnsi" w:hAnsiTheme="minorHAnsi" w:cstheme="minorHAnsi"/>
          <w:sz w:val="22"/>
          <w:szCs w:val="22"/>
        </w:rPr>
        <w:t xml:space="preserve"> te zijn.</w:t>
      </w:r>
    </w:p>
    <w:p w14:paraId="3093DDE4" w14:textId="77777777" w:rsidR="00227637" w:rsidRPr="00EF052C" w:rsidRDefault="00227637" w:rsidP="0046322F">
      <w:pPr>
        <w:pStyle w:val="paragraph"/>
        <w:spacing w:before="0" w:beforeAutospacing="0" w:after="0" w:afterAutospacing="0"/>
        <w:textAlignment w:val="baseline"/>
        <w:rPr>
          <w:rStyle w:val="eop"/>
          <w:rFonts w:asciiTheme="minorHAnsi" w:hAnsiTheme="minorHAnsi" w:cstheme="minorHAnsi"/>
          <w:sz w:val="22"/>
          <w:szCs w:val="22"/>
        </w:rPr>
      </w:pPr>
    </w:p>
    <w:p w14:paraId="31924C84" w14:textId="6FDF68E6" w:rsidR="00227637" w:rsidRPr="00EF052C" w:rsidRDefault="00227637" w:rsidP="0046322F">
      <w:pPr>
        <w:pStyle w:val="paragraph"/>
        <w:spacing w:before="0" w:beforeAutospacing="0" w:after="0" w:afterAutospacing="0"/>
        <w:textAlignment w:val="baseline"/>
        <w:rPr>
          <w:rStyle w:val="eop"/>
          <w:rFonts w:asciiTheme="minorHAnsi" w:hAnsiTheme="minorHAnsi" w:cstheme="minorHAnsi"/>
          <w:i/>
          <w:sz w:val="22"/>
          <w:szCs w:val="22"/>
        </w:rPr>
      </w:pPr>
      <w:r w:rsidRPr="00EF052C">
        <w:rPr>
          <w:rStyle w:val="eop"/>
          <w:rFonts w:asciiTheme="minorHAnsi" w:hAnsiTheme="minorHAnsi" w:cstheme="minorHAnsi"/>
          <w:i/>
          <w:sz w:val="22"/>
          <w:szCs w:val="22"/>
        </w:rPr>
        <w:t xml:space="preserve">De Missie van de Optimist: </w:t>
      </w:r>
      <w:proofErr w:type="gramStart"/>
      <w:r w:rsidRPr="00EF052C">
        <w:rPr>
          <w:rStyle w:val="eop"/>
          <w:rFonts w:asciiTheme="minorHAnsi" w:hAnsiTheme="minorHAnsi" w:cstheme="minorHAnsi"/>
          <w:i/>
          <w:sz w:val="22"/>
          <w:szCs w:val="22"/>
        </w:rPr>
        <w:t>“ Daltononderwijs</w:t>
      </w:r>
      <w:proofErr w:type="gramEnd"/>
      <w:r w:rsidRPr="00EF052C">
        <w:rPr>
          <w:rStyle w:val="eop"/>
          <w:rFonts w:asciiTheme="minorHAnsi" w:hAnsiTheme="minorHAnsi" w:cstheme="minorHAnsi"/>
          <w:i/>
          <w:sz w:val="22"/>
          <w:szCs w:val="22"/>
        </w:rPr>
        <w:t xml:space="preserve"> is iedere leerling gegund”!</w:t>
      </w:r>
    </w:p>
    <w:p w14:paraId="28B64369" w14:textId="3294133E" w:rsidR="00227637" w:rsidRPr="00EF052C" w:rsidRDefault="00227637" w:rsidP="0046322F">
      <w:pPr>
        <w:pStyle w:val="paragraph"/>
        <w:spacing w:before="0" w:beforeAutospacing="0" w:after="0" w:afterAutospacing="0"/>
        <w:textAlignment w:val="baseline"/>
        <w:rPr>
          <w:rStyle w:val="eop"/>
          <w:rFonts w:asciiTheme="minorHAnsi" w:hAnsiTheme="minorHAnsi" w:cstheme="minorHAnsi"/>
          <w:sz w:val="22"/>
          <w:szCs w:val="22"/>
        </w:rPr>
      </w:pPr>
      <w:r w:rsidRPr="00EF052C">
        <w:rPr>
          <w:rStyle w:val="eop"/>
          <w:rFonts w:asciiTheme="minorHAnsi" w:hAnsiTheme="minorHAnsi" w:cstheme="minorHAnsi"/>
          <w:sz w:val="22"/>
          <w:szCs w:val="22"/>
        </w:rPr>
        <w:t>Daltononderwijs op de Optimist staat voor een brede vorming (zowel cognitief, cultureel, sportief en sociaal-emotioneel) die bijdraagt aan een sterke persoonsontwikkeling. Ons onderwijs is adaptief, dat leerlingen past en uitnodigt om op basis van (zelf)vertrouwen uitdagingen aan te gaan om zich verder te ontwikkelen.</w:t>
      </w:r>
    </w:p>
    <w:p w14:paraId="25805E3E" w14:textId="4FE19D14" w:rsidR="00EA4860" w:rsidRPr="00EF052C" w:rsidRDefault="00227637" w:rsidP="0046322F">
      <w:pPr>
        <w:pStyle w:val="paragraph"/>
        <w:spacing w:before="0" w:beforeAutospacing="0" w:after="0" w:afterAutospacing="0"/>
        <w:textAlignment w:val="baseline"/>
        <w:rPr>
          <w:rFonts w:asciiTheme="minorHAnsi" w:hAnsiTheme="minorHAnsi" w:cstheme="minorHAnsi"/>
          <w:sz w:val="22"/>
          <w:szCs w:val="22"/>
        </w:rPr>
      </w:pPr>
      <w:r w:rsidRPr="00EF052C">
        <w:rPr>
          <w:rStyle w:val="eop"/>
          <w:rFonts w:asciiTheme="minorHAnsi" w:hAnsiTheme="minorHAnsi" w:cstheme="minorHAnsi"/>
          <w:sz w:val="22"/>
          <w:szCs w:val="22"/>
        </w:rPr>
        <w:t>Het kritisch onderzoekend benaderen van moderne ontwikkelingen en inzichten, is op De Optimist vanzelfsprekend. Daarmee gaat ons Daltononderwijs voortdurend met zijn tijd mee, zonder de doelmatigheid van onderwijs en de inbreng van een ondernemende leerling uit het oog te verliezen.</w:t>
      </w:r>
    </w:p>
    <w:p w14:paraId="7B0DF444" w14:textId="77777777" w:rsidR="0046322F" w:rsidRPr="00EF052C" w:rsidRDefault="0046322F" w:rsidP="0046322F">
      <w:pPr>
        <w:pStyle w:val="paragraph"/>
        <w:spacing w:before="0" w:beforeAutospacing="0" w:after="0" w:afterAutospacing="0"/>
        <w:textAlignment w:val="baseline"/>
        <w:rPr>
          <w:rFonts w:asciiTheme="minorHAnsi" w:hAnsiTheme="minorHAnsi" w:cstheme="minorHAnsi"/>
          <w:sz w:val="18"/>
          <w:szCs w:val="18"/>
        </w:rPr>
      </w:pPr>
      <w:r w:rsidRPr="00EF052C">
        <w:rPr>
          <w:rStyle w:val="eop"/>
          <w:rFonts w:asciiTheme="minorHAnsi" w:hAnsiTheme="minorHAnsi" w:cstheme="minorHAnsi"/>
          <w:sz w:val="22"/>
          <w:szCs w:val="22"/>
        </w:rPr>
        <w:t> </w:t>
      </w:r>
    </w:p>
    <w:p w14:paraId="6160C3AC" w14:textId="77777777" w:rsidR="0046322F" w:rsidRPr="00EF052C" w:rsidRDefault="0046322F" w:rsidP="0046322F">
      <w:pPr>
        <w:pStyle w:val="paragraph"/>
        <w:spacing w:before="0" w:beforeAutospacing="0" w:after="0" w:afterAutospacing="0"/>
        <w:textAlignment w:val="baseline"/>
        <w:rPr>
          <w:rFonts w:asciiTheme="minorHAnsi" w:hAnsiTheme="minorHAnsi" w:cstheme="minorHAnsi"/>
          <w:sz w:val="18"/>
          <w:szCs w:val="18"/>
        </w:rPr>
      </w:pPr>
      <w:r w:rsidRPr="00EF052C">
        <w:rPr>
          <w:rStyle w:val="eop"/>
          <w:rFonts w:asciiTheme="minorHAnsi" w:hAnsiTheme="minorHAnsi" w:cstheme="minorHAnsi"/>
          <w:sz w:val="22"/>
          <w:szCs w:val="22"/>
        </w:rPr>
        <w:t> </w:t>
      </w:r>
    </w:p>
    <w:p w14:paraId="583F77C6" w14:textId="58F6AAAC" w:rsidR="0046322F" w:rsidRPr="00EF052C" w:rsidRDefault="12F69D8A" w:rsidP="12F69D8A">
      <w:pPr>
        <w:pStyle w:val="paragraph"/>
        <w:spacing w:before="0" w:beforeAutospacing="0" w:after="0" w:afterAutospacing="0"/>
        <w:textAlignment w:val="baseline"/>
        <w:rPr>
          <w:rFonts w:asciiTheme="minorHAnsi" w:hAnsiTheme="minorHAnsi" w:cstheme="minorHAnsi"/>
          <w:sz w:val="18"/>
          <w:szCs w:val="18"/>
        </w:rPr>
      </w:pPr>
      <w:r w:rsidRPr="00EF052C">
        <w:rPr>
          <w:rStyle w:val="normaltextrun"/>
          <w:rFonts w:asciiTheme="minorHAnsi" w:hAnsiTheme="minorHAnsi" w:cstheme="minorHAnsi"/>
          <w:b/>
          <w:bCs/>
          <w:color w:val="000000" w:themeColor="text1"/>
          <w:sz w:val="22"/>
          <w:szCs w:val="22"/>
        </w:rPr>
        <w:t>Korte typering van onze school</w:t>
      </w:r>
      <w:r w:rsidRPr="00EF052C">
        <w:rPr>
          <w:rStyle w:val="eop"/>
          <w:rFonts w:asciiTheme="minorHAnsi" w:hAnsiTheme="minorHAnsi" w:cstheme="minorHAnsi"/>
          <w:sz w:val="22"/>
          <w:szCs w:val="22"/>
        </w:rPr>
        <w:t> </w:t>
      </w:r>
    </w:p>
    <w:p w14:paraId="15E2BC0D" w14:textId="77777777" w:rsidR="0046322F" w:rsidRPr="00EF052C" w:rsidRDefault="0046322F" w:rsidP="0046322F">
      <w:pPr>
        <w:pStyle w:val="paragraph"/>
        <w:spacing w:before="0" w:beforeAutospacing="0" w:after="0" w:afterAutospacing="0"/>
        <w:textAlignment w:val="baseline"/>
        <w:rPr>
          <w:rFonts w:asciiTheme="minorHAnsi" w:hAnsiTheme="minorHAnsi" w:cstheme="minorHAnsi"/>
          <w:sz w:val="18"/>
          <w:szCs w:val="18"/>
        </w:rPr>
      </w:pPr>
      <w:r w:rsidRPr="00EF052C">
        <w:rPr>
          <w:rStyle w:val="eop"/>
          <w:rFonts w:asciiTheme="minorHAnsi" w:hAnsiTheme="minorHAnsi" w:cstheme="minorHAnsi"/>
          <w:sz w:val="22"/>
          <w:szCs w:val="22"/>
        </w:rPr>
        <w:t> </w:t>
      </w:r>
    </w:p>
    <w:p w14:paraId="3654FF63" w14:textId="4FCC085D" w:rsidR="0046322F" w:rsidRPr="00EF052C" w:rsidRDefault="26232CF4" w:rsidP="26232CF4">
      <w:pPr>
        <w:pStyle w:val="paragraph"/>
        <w:shd w:val="clear" w:color="auto" w:fill="FFFFFF" w:themeFill="background1"/>
        <w:spacing w:before="0" w:beforeAutospacing="0" w:after="0" w:afterAutospacing="0"/>
        <w:textAlignment w:val="baseline"/>
        <w:rPr>
          <w:rFonts w:asciiTheme="minorHAnsi" w:eastAsiaTheme="minorEastAsia" w:hAnsiTheme="minorHAnsi" w:cstheme="minorHAnsi"/>
          <w:sz w:val="22"/>
          <w:szCs w:val="22"/>
        </w:rPr>
      </w:pPr>
      <w:r w:rsidRPr="00EF052C">
        <w:rPr>
          <w:rStyle w:val="normaltextrun"/>
          <w:rFonts w:asciiTheme="minorHAnsi" w:eastAsiaTheme="minorEastAsia" w:hAnsiTheme="minorHAnsi" w:cstheme="minorHAnsi"/>
          <w:color w:val="222222"/>
          <w:sz w:val="22"/>
          <w:szCs w:val="22"/>
        </w:rPr>
        <w:t>OBS De Optimist is een middelgrote basisschool met ongeveer 170 leerlingen. Het is een echte wijkschool in een multifunctioneel gebouw. De school heeft 8 groepen (2 groepen 1/2, 2/3, 4, 5, 6, 7, en 8) Binnen de school werken de leerkrachten intensief samen. Daarnaast hebben we twee schakelklassen in ons gebouw. In de schakelklassen zitten kinderen van verschillende nationaliteiten. Zij krijgen een jaar lang extra begeleiding met name voor de taalontwikkeling.</w:t>
      </w:r>
      <w:r w:rsidRPr="00EF052C">
        <w:rPr>
          <w:rStyle w:val="eop"/>
          <w:rFonts w:asciiTheme="minorHAnsi" w:eastAsiaTheme="minorEastAsia" w:hAnsiTheme="minorHAnsi" w:cstheme="minorHAnsi"/>
          <w:sz w:val="22"/>
          <w:szCs w:val="22"/>
        </w:rPr>
        <w:t> </w:t>
      </w:r>
    </w:p>
    <w:p w14:paraId="75D6496F" w14:textId="0E3E0E9B" w:rsidR="0046322F" w:rsidRPr="00EF052C" w:rsidRDefault="26232CF4" w:rsidP="26232CF4">
      <w:pPr>
        <w:pStyle w:val="paragraph"/>
        <w:shd w:val="clear" w:color="auto" w:fill="FFFFFF" w:themeFill="background1"/>
        <w:spacing w:before="0" w:beforeAutospacing="0" w:after="0" w:afterAutospacing="0"/>
        <w:textAlignment w:val="baseline"/>
        <w:rPr>
          <w:rFonts w:asciiTheme="minorHAnsi" w:eastAsiaTheme="minorEastAsia" w:hAnsiTheme="minorHAnsi" w:cstheme="minorHAnsi"/>
          <w:sz w:val="22"/>
          <w:szCs w:val="22"/>
        </w:rPr>
      </w:pPr>
      <w:r w:rsidRPr="00EF052C">
        <w:rPr>
          <w:rStyle w:val="normaltextrun"/>
          <w:rFonts w:asciiTheme="minorHAnsi" w:eastAsiaTheme="minorEastAsia" w:hAnsiTheme="minorHAnsi" w:cstheme="minorHAnsi"/>
          <w:color w:val="222222"/>
          <w:sz w:val="22"/>
          <w:szCs w:val="22"/>
        </w:rPr>
        <w:t>De leerkrachten worden in hun belangrijke opdracht ondersteund door een integraal verantwoordelijke directeur, een interne begeleider, een administratieve ondersteuner en een conciërge (tevens onderwijsassistent).</w:t>
      </w:r>
      <w:r w:rsidRPr="00EF052C">
        <w:rPr>
          <w:rStyle w:val="eop"/>
          <w:rFonts w:asciiTheme="minorHAnsi" w:eastAsiaTheme="minorEastAsia" w:hAnsiTheme="minorHAnsi" w:cstheme="minorHAnsi"/>
          <w:sz w:val="22"/>
          <w:szCs w:val="22"/>
        </w:rPr>
        <w:t> </w:t>
      </w:r>
    </w:p>
    <w:p w14:paraId="3507AF5E" w14:textId="3FC53599" w:rsidR="0046322F" w:rsidRPr="00EF052C" w:rsidRDefault="26232CF4" w:rsidP="26232CF4">
      <w:pPr>
        <w:textAlignment w:val="baseline"/>
        <w:rPr>
          <w:rFonts w:asciiTheme="minorHAnsi" w:eastAsiaTheme="minorEastAsia" w:hAnsiTheme="minorHAnsi" w:cstheme="minorHAnsi"/>
          <w:color w:val="333333"/>
          <w:sz w:val="22"/>
          <w:szCs w:val="22"/>
        </w:rPr>
      </w:pPr>
      <w:r w:rsidRPr="00EF052C">
        <w:rPr>
          <w:rFonts w:asciiTheme="minorHAnsi" w:eastAsiaTheme="minorEastAsia" w:hAnsiTheme="minorHAnsi" w:cstheme="minorHAnsi"/>
          <w:sz w:val="22"/>
          <w:szCs w:val="22"/>
        </w:rPr>
        <w:t xml:space="preserve"> </w:t>
      </w:r>
    </w:p>
    <w:p w14:paraId="1AD86B8A" w14:textId="6F7CFCE9" w:rsidR="00480F71" w:rsidRPr="00EF052C" w:rsidRDefault="00480F71" w:rsidP="48534D31">
      <w:pPr>
        <w:pStyle w:val="paragraph"/>
        <w:spacing w:before="0" w:beforeAutospacing="0" w:after="0" w:afterAutospacing="0"/>
        <w:textAlignment w:val="baseline"/>
        <w:rPr>
          <w:rFonts w:asciiTheme="minorHAnsi" w:eastAsiaTheme="minorEastAsia" w:hAnsiTheme="minorHAnsi" w:cstheme="minorHAnsi"/>
          <w:color w:val="333333"/>
          <w:sz w:val="22"/>
          <w:szCs w:val="22"/>
        </w:rPr>
      </w:pPr>
      <w:r w:rsidRPr="00EF052C">
        <w:rPr>
          <w:rFonts w:asciiTheme="minorHAnsi" w:eastAsiaTheme="minorEastAsia" w:hAnsiTheme="minorHAnsi" w:cstheme="minorHAnsi"/>
          <w:color w:val="333333"/>
          <w:sz w:val="22"/>
          <w:szCs w:val="22"/>
          <w:shd w:val="clear" w:color="auto" w:fill="FFFFFF"/>
        </w:rPr>
        <w:t xml:space="preserve">Onze school </w:t>
      </w:r>
      <w:r w:rsidR="007E74A5" w:rsidRPr="00EF052C">
        <w:rPr>
          <w:rFonts w:asciiTheme="minorHAnsi" w:eastAsiaTheme="minorEastAsia" w:hAnsiTheme="minorHAnsi" w:cstheme="minorHAnsi"/>
          <w:color w:val="333333"/>
          <w:sz w:val="22"/>
          <w:szCs w:val="22"/>
          <w:shd w:val="clear" w:color="auto" w:fill="FFFFFF"/>
        </w:rPr>
        <w:t>word</w:t>
      </w:r>
      <w:r w:rsidRPr="00EF052C">
        <w:rPr>
          <w:rFonts w:asciiTheme="minorHAnsi" w:eastAsiaTheme="minorEastAsia" w:hAnsiTheme="minorHAnsi" w:cstheme="minorHAnsi"/>
          <w:color w:val="333333"/>
          <w:sz w:val="22"/>
          <w:szCs w:val="22"/>
          <w:shd w:val="clear" w:color="auto" w:fill="FFFFFF"/>
        </w:rPr>
        <w:t>t</w:t>
      </w:r>
      <w:r w:rsidR="007E74A5" w:rsidRPr="00EF052C">
        <w:rPr>
          <w:rFonts w:asciiTheme="minorHAnsi" w:eastAsiaTheme="minorEastAsia" w:hAnsiTheme="minorHAnsi" w:cstheme="minorHAnsi"/>
          <w:color w:val="333333"/>
          <w:sz w:val="22"/>
          <w:szCs w:val="22"/>
          <w:shd w:val="clear" w:color="auto" w:fill="FFFFFF"/>
        </w:rPr>
        <w:t xml:space="preserve"> op 1 oktober 2018 bezocht door </w:t>
      </w:r>
      <w:r w:rsidR="00054387" w:rsidRPr="00EF052C">
        <w:rPr>
          <w:rFonts w:asciiTheme="minorHAnsi" w:eastAsiaTheme="minorEastAsia" w:hAnsiTheme="minorHAnsi" w:cstheme="minorHAnsi"/>
          <w:color w:val="333333"/>
          <w:sz w:val="22"/>
          <w:szCs w:val="22"/>
          <w:shd w:val="clear" w:color="auto" w:fill="FFFFFF"/>
        </w:rPr>
        <w:t xml:space="preserve">146 </w:t>
      </w:r>
      <w:r w:rsidR="007E74A5" w:rsidRPr="00EF052C">
        <w:rPr>
          <w:rFonts w:asciiTheme="minorHAnsi" w:eastAsiaTheme="minorEastAsia" w:hAnsiTheme="minorHAnsi" w:cstheme="minorHAnsi"/>
          <w:color w:val="333333"/>
          <w:sz w:val="22"/>
          <w:szCs w:val="22"/>
          <w:shd w:val="clear" w:color="auto" w:fill="FFFFFF"/>
        </w:rPr>
        <w:t xml:space="preserve">leerlingen. </w:t>
      </w:r>
      <w:r w:rsidRPr="00EF052C">
        <w:rPr>
          <w:rFonts w:asciiTheme="minorHAnsi" w:eastAsiaTheme="minorEastAsia" w:hAnsiTheme="minorHAnsi" w:cstheme="minorHAnsi"/>
          <w:color w:val="333333"/>
          <w:sz w:val="22"/>
          <w:szCs w:val="22"/>
          <w:shd w:val="clear" w:color="auto" w:fill="FFFFFF"/>
        </w:rPr>
        <w:t xml:space="preserve">Het leerlingenaantal stijgt de laatste jaren licht. </w:t>
      </w:r>
      <w:r w:rsidR="007E74A5" w:rsidRPr="00EF052C">
        <w:rPr>
          <w:rFonts w:asciiTheme="minorHAnsi" w:eastAsiaTheme="minorEastAsia" w:hAnsiTheme="minorHAnsi" w:cstheme="minorHAnsi"/>
          <w:color w:val="333333"/>
          <w:sz w:val="22"/>
          <w:szCs w:val="22"/>
          <w:shd w:val="clear" w:color="auto" w:fill="FFFFFF"/>
        </w:rPr>
        <w:t>Volgens de huidige gewichtenregeling heeft</w:t>
      </w:r>
      <w:r w:rsidR="00054387" w:rsidRPr="00EF052C">
        <w:rPr>
          <w:rFonts w:asciiTheme="minorHAnsi" w:eastAsiaTheme="minorEastAsia" w:hAnsiTheme="minorHAnsi" w:cstheme="minorHAnsi"/>
          <w:color w:val="333333"/>
          <w:sz w:val="22"/>
          <w:szCs w:val="22"/>
          <w:shd w:val="clear" w:color="auto" w:fill="FFFFFF"/>
        </w:rPr>
        <w:t xml:space="preserve"> 14,6 % </w:t>
      </w:r>
      <w:r w:rsidR="007E74A5" w:rsidRPr="00EF052C">
        <w:rPr>
          <w:rFonts w:asciiTheme="minorHAnsi" w:eastAsiaTheme="minorEastAsia" w:hAnsiTheme="minorHAnsi" w:cstheme="minorHAnsi"/>
          <w:color w:val="333333"/>
          <w:sz w:val="22"/>
          <w:szCs w:val="22"/>
          <w:shd w:val="clear" w:color="auto" w:fill="FFFFFF"/>
        </w:rPr>
        <w:t xml:space="preserve">van </w:t>
      </w:r>
      <w:r w:rsidRPr="00EF052C">
        <w:rPr>
          <w:rFonts w:asciiTheme="minorHAnsi" w:eastAsiaTheme="minorEastAsia" w:hAnsiTheme="minorHAnsi" w:cstheme="minorHAnsi"/>
          <w:color w:val="333333"/>
          <w:sz w:val="22"/>
          <w:szCs w:val="22"/>
          <w:shd w:val="clear" w:color="auto" w:fill="FFFFFF"/>
        </w:rPr>
        <w:t>onze</w:t>
      </w:r>
      <w:r w:rsidR="007E74A5" w:rsidRPr="00EF052C">
        <w:rPr>
          <w:rFonts w:asciiTheme="minorHAnsi" w:eastAsiaTheme="minorEastAsia" w:hAnsiTheme="minorHAnsi" w:cstheme="minorHAnsi"/>
          <w:color w:val="333333"/>
          <w:sz w:val="22"/>
          <w:szCs w:val="22"/>
          <w:shd w:val="clear" w:color="auto" w:fill="FFFFFF"/>
        </w:rPr>
        <w:t xml:space="preserve"> leerlingen een gewicht van </w:t>
      </w:r>
      <w:r w:rsidR="00A170A3" w:rsidRPr="00EF052C">
        <w:rPr>
          <w:rFonts w:asciiTheme="minorHAnsi" w:eastAsiaTheme="minorEastAsia" w:hAnsiTheme="minorHAnsi" w:cstheme="minorHAnsi"/>
          <w:color w:val="333333"/>
          <w:sz w:val="22"/>
          <w:szCs w:val="22"/>
          <w:shd w:val="clear" w:color="auto" w:fill="FFFFFF"/>
        </w:rPr>
        <w:t>0,3</w:t>
      </w:r>
      <w:r w:rsidR="007E74A5" w:rsidRPr="00EF052C">
        <w:rPr>
          <w:rFonts w:asciiTheme="minorHAnsi" w:eastAsiaTheme="minorEastAsia" w:hAnsiTheme="minorHAnsi" w:cstheme="minorHAnsi"/>
          <w:color w:val="333333"/>
          <w:sz w:val="22"/>
          <w:szCs w:val="22"/>
          <w:shd w:val="clear" w:color="auto" w:fill="FFFFFF"/>
        </w:rPr>
        <w:t xml:space="preserve"> en </w:t>
      </w:r>
      <w:r w:rsidR="00A170A3" w:rsidRPr="00EF052C">
        <w:rPr>
          <w:rFonts w:asciiTheme="minorHAnsi" w:eastAsiaTheme="minorEastAsia" w:hAnsiTheme="minorHAnsi" w:cstheme="minorHAnsi"/>
          <w:color w:val="333333"/>
          <w:sz w:val="22"/>
          <w:szCs w:val="22"/>
          <w:shd w:val="clear" w:color="auto" w:fill="FFFFFF"/>
        </w:rPr>
        <w:t xml:space="preserve">3,4% van </w:t>
      </w:r>
      <w:r w:rsidR="007E74A5" w:rsidRPr="00EF052C">
        <w:rPr>
          <w:rFonts w:asciiTheme="minorHAnsi" w:eastAsiaTheme="minorEastAsia" w:hAnsiTheme="minorHAnsi" w:cstheme="minorHAnsi"/>
          <w:color w:val="333333"/>
          <w:sz w:val="22"/>
          <w:szCs w:val="22"/>
          <w:shd w:val="clear" w:color="auto" w:fill="FFFFFF"/>
        </w:rPr>
        <w:t xml:space="preserve">leerlingen een gewicht van 1,2. </w:t>
      </w:r>
      <w:r w:rsidR="007E74A5" w:rsidRPr="00EF052C">
        <w:rPr>
          <w:rStyle w:val="Voetnootmarkering"/>
          <w:rFonts w:asciiTheme="minorHAnsi" w:eastAsiaTheme="minorEastAsia" w:hAnsiTheme="minorHAnsi" w:cstheme="minorHAnsi"/>
          <w:color w:val="333333"/>
          <w:sz w:val="22"/>
          <w:szCs w:val="22"/>
        </w:rPr>
        <w:footnoteReference w:id="1"/>
      </w:r>
      <w:r w:rsidR="009D3771" w:rsidRPr="00EF052C">
        <w:rPr>
          <w:rFonts w:asciiTheme="minorHAnsi" w:eastAsiaTheme="minorEastAsia" w:hAnsiTheme="minorHAnsi" w:cstheme="minorHAnsi"/>
          <w:color w:val="333333"/>
          <w:sz w:val="22"/>
          <w:szCs w:val="22"/>
          <w:shd w:val="clear" w:color="auto" w:fill="FFFFFF"/>
        </w:rPr>
        <w:t xml:space="preserve"> 10</w:t>
      </w:r>
      <w:r w:rsidR="00A170A3" w:rsidRPr="00EF052C">
        <w:rPr>
          <w:rFonts w:asciiTheme="minorHAnsi" w:eastAsiaTheme="minorEastAsia" w:hAnsiTheme="minorHAnsi" w:cstheme="minorHAnsi"/>
          <w:color w:val="333333"/>
          <w:sz w:val="22"/>
          <w:szCs w:val="22"/>
          <w:shd w:val="clear" w:color="auto" w:fill="FFFFFF"/>
        </w:rPr>
        <w:t xml:space="preserve"> % van o</w:t>
      </w:r>
      <w:r w:rsidR="00ED0D4E" w:rsidRPr="00EF052C">
        <w:rPr>
          <w:rFonts w:asciiTheme="minorHAnsi" w:eastAsiaTheme="minorEastAsia" w:hAnsiTheme="minorHAnsi" w:cstheme="minorHAnsi"/>
          <w:color w:val="333333"/>
          <w:sz w:val="22"/>
          <w:szCs w:val="22"/>
          <w:shd w:val="clear" w:color="auto" w:fill="FFFFFF"/>
        </w:rPr>
        <w:t>nze jonge kinderen (4-7 jaar) heeft</w:t>
      </w:r>
      <w:r w:rsidR="00A170A3" w:rsidRPr="00EF052C">
        <w:rPr>
          <w:rFonts w:asciiTheme="minorHAnsi" w:eastAsiaTheme="minorEastAsia" w:hAnsiTheme="minorHAnsi" w:cstheme="minorHAnsi"/>
          <w:color w:val="333333"/>
          <w:sz w:val="22"/>
          <w:szCs w:val="22"/>
          <w:shd w:val="clear" w:color="auto" w:fill="FFFFFF"/>
        </w:rPr>
        <w:t xml:space="preserve"> een</w:t>
      </w:r>
      <w:r w:rsidR="00ED0D4E" w:rsidRPr="00EF052C">
        <w:rPr>
          <w:rFonts w:asciiTheme="minorHAnsi" w:eastAsiaTheme="minorEastAsia" w:hAnsiTheme="minorHAnsi" w:cstheme="minorHAnsi"/>
          <w:color w:val="333333"/>
          <w:sz w:val="22"/>
          <w:szCs w:val="22"/>
          <w:shd w:val="clear" w:color="auto" w:fill="FFFFFF"/>
        </w:rPr>
        <w:t xml:space="preserve"> indicatie van de gemeente voor </w:t>
      </w:r>
      <w:proofErr w:type="spellStart"/>
      <w:r w:rsidR="00ED0D4E" w:rsidRPr="00EF052C">
        <w:rPr>
          <w:rFonts w:asciiTheme="minorHAnsi" w:eastAsiaTheme="minorEastAsia" w:hAnsiTheme="minorHAnsi" w:cstheme="minorHAnsi"/>
          <w:color w:val="333333"/>
          <w:sz w:val="22"/>
          <w:szCs w:val="22"/>
          <w:shd w:val="clear" w:color="auto" w:fill="FFFFFF"/>
        </w:rPr>
        <w:t>Voor-en</w:t>
      </w:r>
      <w:proofErr w:type="spellEnd"/>
      <w:r w:rsidR="00ED0D4E" w:rsidRPr="00EF052C">
        <w:rPr>
          <w:rFonts w:asciiTheme="minorHAnsi" w:eastAsiaTheme="minorEastAsia" w:hAnsiTheme="minorHAnsi" w:cstheme="minorHAnsi"/>
          <w:color w:val="333333"/>
          <w:sz w:val="22"/>
          <w:szCs w:val="22"/>
          <w:shd w:val="clear" w:color="auto" w:fill="FFFFFF"/>
        </w:rPr>
        <w:t xml:space="preserve"> Vroegschoolse educatie (VVE). </w:t>
      </w:r>
    </w:p>
    <w:p w14:paraId="761F8475" w14:textId="77777777" w:rsidR="00A170A3" w:rsidRPr="00EF052C" w:rsidRDefault="00A170A3" w:rsidP="26232CF4">
      <w:pPr>
        <w:textAlignment w:val="baseline"/>
        <w:rPr>
          <w:rFonts w:asciiTheme="minorHAnsi" w:eastAsiaTheme="minorEastAsia" w:hAnsiTheme="minorHAnsi" w:cstheme="minorHAnsi"/>
          <w:sz w:val="22"/>
          <w:szCs w:val="22"/>
        </w:rPr>
      </w:pPr>
    </w:p>
    <w:p w14:paraId="25E2708B" w14:textId="77777777" w:rsidR="00EF052C" w:rsidRPr="00EF052C" w:rsidRDefault="00EF052C">
      <w:pPr>
        <w:spacing w:after="160" w:line="259" w:lineRule="auto"/>
        <w:rPr>
          <w:rFonts w:asciiTheme="minorHAnsi" w:hAnsiTheme="minorHAnsi" w:cstheme="minorHAnsi"/>
          <w:sz w:val="22"/>
          <w:szCs w:val="22"/>
        </w:rPr>
      </w:pPr>
      <w:r w:rsidRPr="00EF052C">
        <w:rPr>
          <w:rFonts w:asciiTheme="minorHAnsi" w:hAnsiTheme="minorHAnsi" w:cstheme="minorHAnsi"/>
          <w:sz w:val="22"/>
          <w:szCs w:val="22"/>
        </w:rPr>
        <w:br w:type="page"/>
      </w:r>
    </w:p>
    <w:p w14:paraId="5F972E2C" w14:textId="77777777" w:rsidR="00EF052C" w:rsidRPr="00EF052C" w:rsidRDefault="0019725E" w:rsidP="00EF052C">
      <w:pPr>
        <w:textAlignment w:val="baseline"/>
        <w:rPr>
          <w:rFonts w:asciiTheme="minorHAnsi" w:hAnsiTheme="minorHAnsi" w:cstheme="minorHAnsi"/>
          <w:color w:val="000000" w:themeColor="text1"/>
          <w:sz w:val="22"/>
          <w:szCs w:val="22"/>
        </w:rPr>
      </w:pPr>
      <w:proofErr w:type="spellStart"/>
      <w:r w:rsidRPr="00EF052C">
        <w:rPr>
          <w:rFonts w:asciiTheme="minorHAnsi" w:hAnsiTheme="minorHAnsi" w:cstheme="minorHAnsi"/>
          <w:color w:val="000000" w:themeColor="text1"/>
          <w:sz w:val="22"/>
          <w:szCs w:val="22"/>
        </w:rPr>
        <w:lastRenderedPageBreak/>
        <w:t>Sociaal-economische</w:t>
      </w:r>
      <w:proofErr w:type="spellEnd"/>
      <w:r w:rsidRPr="00EF052C">
        <w:rPr>
          <w:rFonts w:asciiTheme="minorHAnsi" w:hAnsiTheme="minorHAnsi" w:cstheme="minorHAnsi"/>
          <w:color w:val="000000" w:themeColor="text1"/>
          <w:sz w:val="22"/>
          <w:szCs w:val="22"/>
        </w:rPr>
        <w:t> gegevens</w:t>
      </w:r>
      <w:r w:rsidR="00EF052C" w:rsidRPr="00EF052C">
        <w:rPr>
          <w:rFonts w:asciiTheme="minorHAnsi" w:hAnsiTheme="minorHAnsi" w:cstheme="minorHAnsi"/>
          <w:color w:val="000000" w:themeColor="text1"/>
          <w:sz w:val="22"/>
          <w:szCs w:val="22"/>
        </w:rPr>
        <w:t>:</w:t>
      </w:r>
    </w:p>
    <w:p w14:paraId="0733CAC4" w14:textId="242E5650" w:rsidR="0019725E" w:rsidRPr="00EF052C" w:rsidRDefault="00EF052C"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E</w:t>
      </w:r>
      <w:r w:rsidR="00ED0D4E" w:rsidRPr="00EF052C">
        <w:rPr>
          <w:rFonts w:asciiTheme="minorHAnsi" w:hAnsiTheme="minorHAnsi" w:cstheme="minorHAnsi"/>
          <w:color w:val="000000" w:themeColor="text1"/>
          <w:sz w:val="22"/>
          <w:szCs w:val="22"/>
        </w:rPr>
        <w:t xml:space="preserve">r is bij </w:t>
      </w:r>
      <w:r w:rsidR="007C5E0B" w:rsidRPr="00EF052C">
        <w:rPr>
          <w:rFonts w:asciiTheme="minorHAnsi" w:hAnsiTheme="minorHAnsi" w:cstheme="minorHAnsi"/>
          <w:color w:val="000000" w:themeColor="text1"/>
          <w:sz w:val="22"/>
          <w:szCs w:val="22"/>
        </w:rPr>
        <w:t xml:space="preserve">3% </w:t>
      </w:r>
      <w:r w:rsidR="00ED0D4E" w:rsidRPr="00EF052C">
        <w:rPr>
          <w:rFonts w:asciiTheme="minorHAnsi" w:hAnsiTheme="minorHAnsi" w:cstheme="minorHAnsi"/>
          <w:color w:val="000000" w:themeColor="text1"/>
          <w:sz w:val="22"/>
          <w:szCs w:val="22"/>
        </w:rPr>
        <w:t>van de ouders sprake van soc</w:t>
      </w:r>
      <w:r w:rsidRPr="00EF052C">
        <w:rPr>
          <w:rFonts w:asciiTheme="minorHAnsi" w:hAnsiTheme="minorHAnsi" w:cstheme="minorHAnsi"/>
          <w:color w:val="000000" w:themeColor="text1"/>
          <w:sz w:val="22"/>
          <w:szCs w:val="22"/>
        </w:rPr>
        <w:t>iale en financiële problematiek</w:t>
      </w:r>
    </w:p>
    <w:p w14:paraId="68F66312" w14:textId="4EFA4181" w:rsidR="0019725E" w:rsidRPr="00EF052C" w:rsidRDefault="0019725E"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Postcodegebied</w:t>
      </w:r>
      <w:r w:rsidR="00043412" w:rsidRPr="00EF052C">
        <w:rPr>
          <w:rFonts w:asciiTheme="minorHAnsi" w:hAnsiTheme="minorHAnsi" w:cstheme="minorHAnsi"/>
          <w:color w:val="000000" w:themeColor="text1"/>
          <w:sz w:val="22"/>
          <w:szCs w:val="22"/>
        </w:rPr>
        <w:t xml:space="preserve">: 97,3% komt uit een gebied binnen de 5 km. De rest uit het gebied boven de 5 km. </w:t>
      </w:r>
      <w:r w:rsidRPr="00EF052C">
        <w:rPr>
          <w:rFonts w:asciiTheme="minorHAnsi" w:hAnsiTheme="minorHAnsi" w:cstheme="minorHAnsi"/>
          <w:color w:val="000000" w:themeColor="text1"/>
          <w:sz w:val="22"/>
          <w:szCs w:val="22"/>
        </w:rPr>
        <w:t> </w:t>
      </w:r>
    </w:p>
    <w:p w14:paraId="662FB6AA" w14:textId="77777777" w:rsidR="00043412" w:rsidRPr="00EF052C" w:rsidRDefault="0019725E"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Opleidingsniveau ouders</w:t>
      </w:r>
      <w:r w:rsidR="00043412" w:rsidRPr="00EF052C">
        <w:rPr>
          <w:rFonts w:asciiTheme="minorHAnsi" w:hAnsiTheme="minorHAnsi" w:cstheme="minorHAnsi"/>
          <w:color w:val="000000" w:themeColor="text1"/>
          <w:sz w:val="22"/>
          <w:szCs w:val="22"/>
        </w:rPr>
        <w:t xml:space="preserve">: </w:t>
      </w:r>
    </w:p>
    <w:p w14:paraId="7BC4E61A" w14:textId="0E8AE4E9" w:rsidR="00043412" w:rsidRPr="00EF052C" w:rsidRDefault="00043412" w:rsidP="00EF052C">
      <w:pPr>
        <w:pStyle w:val="Lijstalinea"/>
        <w:numPr>
          <w:ilvl w:val="2"/>
          <w:numId w:val="35"/>
        </w:numPr>
        <w:spacing w:line="240" w:lineRule="auto"/>
        <w:textAlignment w:val="baseline"/>
        <w:rPr>
          <w:rFonts w:cstheme="minorHAnsi"/>
          <w:color w:val="000000" w:themeColor="text1"/>
        </w:rPr>
      </w:pPr>
      <w:r w:rsidRPr="00EF052C">
        <w:rPr>
          <w:rFonts w:cstheme="minorHAnsi"/>
          <w:color w:val="000000" w:themeColor="text1"/>
        </w:rPr>
        <w:t xml:space="preserve">Basisonderwijs: </w:t>
      </w:r>
      <w:r w:rsidRPr="00EF052C">
        <w:rPr>
          <w:rFonts w:cstheme="minorHAnsi"/>
          <w:color w:val="000000" w:themeColor="text1"/>
        </w:rPr>
        <w:tab/>
        <w:t>1%</w:t>
      </w:r>
    </w:p>
    <w:p w14:paraId="147C9A85" w14:textId="744CDA82" w:rsidR="00043412" w:rsidRPr="00EF052C" w:rsidRDefault="00043412" w:rsidP="00EF052C">
      <w:pPr>
        <w:pStyle w:val="Lijstalinea"/>
        <w:numPr>
          <w:ilvl w:val="2"/>
          <w:numId w:val="35"/>
        </w:numPr>
        <w:spacing w:line="240" w:lineRule="auto"/>
        <w:textAlignment w:val="baseline"/>
        <w:rPr>
          <w:rFonts w:cstheme="minorHAnsi"/>
          <w:color w:val="000000" w:themeColor="text1"/>
        </w:rPr>
      </w:pPr>
      <w:r w:rsidRPr="00EF052C">
        <w:rPr>
          <w:rFonts w:cstheme="minorHAnsi"/>
          <w:color w:val="000000" w:themeColor="text1"/>
        </w:rPr>
        <w:t>LBO</w:t>
      </w:r>
      <w:r w:rsidRPr="00EF052C">
        <w:rPr>
          <w:rFonts w:cstheme="minorHAnsi"/>
          <w:color w:val="000000" w:themeColor="text1"/>
        </w:rPr>
        <w:tab/>
      </w:r>
      <w:r w:rsidRPr="00EF052C">
        <w:rPr>
          <w:rFonts w:cstheme="minorHAnsi"/>
          <w:color w:val="000000" w:themeColor="text1"/>
        </w:rPr>
        <w:tab/>
      </w:r>
      <w:r w:rsidRPr="00EF052C">
        <w:rPr>
          <w:rFonts w:cstheme="minorHAnsi"/>
          <w:color w:val="000000" w:themeColor="text1"/>
        </w:rPr>
        <w:tab/>
        <w:t>9,3%</w:t>
      </w:r>
    </w:p>
    <w:p w14:paraId="4367990C" w14:textId="7F817642" w:rsidR="00043412" w:rsidRPr="00EF052C" w:rsidRDefault="00043412" w:rsidP="00EF052C">
      <w:pPr>
        <w:pStyle w:val="Lijstalinea"/>
        <w:numPr>
          <w:ilvl w:val="2"/>
          <w:numId w:val="35"/>
        </w:numPr>
        <w:spacing w:line="240" w:lineRule="auto"/>
        <w:textAlignment w:val="baseline"/>
        <w:rPr>
          <w:rFonts w:cstheme="minorHAnsi"/>
          <w:color w:val="000000" w:themeColor="text1"/>
        </w:rPr>
      </w:pPr>
      <w:r w:rsidRPr="00EF052C">
        <w:rPr>
          <w:rFonts w:cstheme="minorHAnsi"/>
          <w:color w:val="000000" w:themeColor="text1"/>
        </w:rPr>
        <w:t>MBO</w:t>
      </w:r>
      <w:r w:rsidRPr="00EF052C">
        <w:rPr>
          <w:rFonts w:cstheme="minorHAnsi"/>
          <w:color w:val="000000" w:themeColor="text1"/>
        </w:rPr>
        <w:tab/>
      </w:r>
      <w:r w:rsidRPr="00EF052C">
        <w:rPr>
          <w:rFonts w:cstheme="minorHAnsi"/>
          <w:color w:val="000000" w:themeColor="text1"/>
        </w:rPr>
        <w:tab/>
      </w:r>
      <w:r w:rsidRPr="00EF052C">
        <w:rPr>
          <w:rFonts w:cstheme="minorHAnsi"/>
          <w:color w:val="000000" w:themeColor="text1"/>
        </w:rPr>
        <w:tab/>
        <w:t>44,6%</w:t>
      </w:r>
    </w:p>
    <w:p w14:paraId="24A2CC12" w14:textId="19E9454E" w:rsidR="00043412" w:rsidRPr="00EF052C" w:rsidRDefault="00043412" w:rsidP="00EF052C">
      <w:pPr>
        <w:pStyle w:val="Lijstalinea"/>
        <w:numPr>
          <w:ilvl w:val="2"/>
          <w:numId w:val="35"/>
        </w:numPr>
        <w:spacing w:line="240" w:lineRule="auto"/>
        <w:textAlignment w:val="baseline"/>
        <w:rPr>
          <w:rFonts w:cstheme="minorHAnsi"/>
          <w:color w:val="000000" w:themeColor="text1"/>
        </w:rPr>
      </w:pPr>
      <w:r w:rsidRPr="00EF052C">
        <w:rPr>
          <w:rFonts w:cstheme="minorHAnsi"/>
          <w:color w:val="000000" w:themeColor="text1"/>
        </w:rPr>
        <w:t>HBO</w:t>
      </w:r>
      <w:r w:rsidRPr="00EF052C">
        <w:rPr>
          <w:rFonts w:cstheme="minorHAnsi"/>
          <w:color w:val="000000" w:themeColor="text1"/>
        </w:rPr>
        <w:tab/>
      </w:r>
      <w:r w:rsidRPr="00EF052C">
        <w:rPr>
          <w:rFonts w:cstheme="minorHAnsi"/>
          <w:color w:val="000000" w:themeColor="text1"/>
        </w:rPr>
        <w:tab/>
      </w:r>
      <w:r w:rsidRPr="00EF052C">
        <w:rPr>
          <w:rFonts w:cstheme="minorHAnsi"/>
          <w:color w:val="000000" w:themeColor="text1"/>
        </w:rPr>
        <w:tab/>
        <w:t>31,4%</w:t>
      </w:r>
    </w:p>
    <w:p w14:paraId="251476D6" w14:textId="58FF8EFA" w:rsidR="00043412" w:rsidRPr="00EF052C" w:rsidRDefault="00043412" w:rsidP="00EF052C">
      <w:pPr>
        <w:pStyle w:val="Lijstalinea"/>
        <w:numPr>
          <w:ilvl w:val="2"/>
          <w:numId w:val="35"/>
        </w:numPr>
        <w:spacing w:line="240" w:lineRule="auto"/>
        <w:textAlignment w:val="baseline"/>
        <w:rPr>
          <w:rFonts w:cstheme="minorHAnsi"/>
          <w:color w:val="000000" w:themeColor="text1"/>
        </w:rPr>
      </w:pPr>
      <w:r w:rsidRPr="00EF052C">
        <w:rPr>
          <w:rFonts w:cstheme="minorHAnsi"/>
          <w:color w:val="000000" w:themeColor="text1"/>
        </w:rPr>
        <w:t>Universiteit</w:t>
      </w:r>
      <w:r w:rsidRPr="00EF052C">
        <w:rPr>
          <w:rFonts w:cstheme="minorHAnsi"/>
          <w:color w:val="000000" w:themeColor="text1"/>
        </w:rPr>
        <w:tab/>
      </w:r>
      <w:r w:rsidRPr="00EF052C">
        <w:rPr>
          <w:rFonts w:cstheme="minorHAnsi"/>
          <w:color w:val="000000" w:themeColor="text1"/>
        </w:rPr>
        <w:tab/>
        <w:t>10,3%</w:t>
      </w:r>
    </w:p>
    <w:p w14:paraId="5F1CF6D8" w14:textId="1D05E4C9" w:rsidR="00043412" w:rsidRPr="00EF052C" w:rsidRDefault="00043412" w:rsidP="00EF052C">
      <w:pPr>
        <w:pStyle w:val="Lijstalinea"/>
        <w:numPr>
          <w:ilvl w:val="2"/>
          <w:numId w:val="35"/>
        </w:numPr>
        <w:spacing w:line="240" w:lineRule="auto"/>
        <w:textAlignment w:val="baseline"/>
        <w:rPr>
          <w:rFonts w:cstheme="minorHAnsi"/>
          <w:color w:val="000000" w:themeColor="text1"/>
        </w:rPr>
      </w:pPr>
      <w:r w:rsidRPr="00EF052C">
        <w:rPr>
          <w:rFonts w:cstheme="minorHAnsi"/>
          <w:color w:val="000000" w:themeColor="text1"/>
        </w:rPr>
        <w:t>Onbekend</w:t>
      </w:r>
      <w:r w:rsidRPr="00EF052C">
        <w:rPr>
          <w:rFonts w:cstheme="minorHAnsi"/>
          <w:color w:val="000000" w:themeColor="text1"/>
        </w:rPr>
        <w:tab/>
      </w:r>
      <w:r w:rsidRPr="00EF052C">
        <w:rPr>
          <w:rFonts w:cstheme="minorHAnsi"/>
          <w:color w:val="000000" w:themeColor="text1"/>
        </w:rPr>
        <w:tab/>
        <w:t>3,4%</w:t>
      </w:r>
    </w:p>
    <w:p w14:paraId="0626BE7A" w14:textId="77777777" w:rsidR="00043412" w:rsidRPr="00EF052C" w:rsidRDefault="00043412" w:rsidP="00EF052C">
      <w:pPr>
        <w:ind w:left="1800"/>
        <w:textAlignment w:val="baseline"/>
        <w:rPr>
          <w:rFonts w:asciiTheme="minorHAnsi" w:hAnsiTheme="minorHAnsi" w:cstheme="minorHAnsi"/>
          <w:color w:val="000000" w:themeColor="text1"/>
          <w:sz w:val="22"/>
          <w:szCs w:val="22"/>
        </w:rPr>
      </w:pPr>
    </w:p>
    <w:p w14:paraId="299A2528" w14:textId="77777777" w:rsidR="00043412" w:rsidRPr="00EF052C" w:rsidRDefault="0019725E"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Beroepenstratificatie via inschrijvingsformulieren</w:t>
      </w:r>
      <w:r w:rsidR="00043412" w:rsidRPr="00EF052C">
        <w:rPr>
          <w:rFonts w:asciiTheme="minorHAnsi" w:hAnsiTheme="minorHAnsi" w:cstheme="minorHAnsi"/>
          <w:color w:val="000000" w:themeColor="text1"/>
          <w:sz w:val="22"/>
          <w:szCs w:val="22"/>
        </w:rPr>
        <w:t xml:space="preserve">: het grootste deel van de ouders werkt in loondienst. </w:t>
      </w:r>
      <w:r w:rsidRPr="00EF052C">
        <w:rPr>
          <w:rFonts w:asciiTheme="minorHAnsi" w:hAnsiTheme="minorHAnsi" w:cstheme="minorHAnsi"/>
          <w:color w:val="000000" w:themeColor="text1"/>
          <w:sz w:val="22"/>
          <w:szCs w:val="22"/>
        </w:rPr>
        <w:t> </w:t>
      </w:r>
    </w:p>
    <w:p w14:paraId="6CA96B2F" w14:textId="3B871E07" w:rsidR="0019725E" w:rsidRPr="00EF052C" w:rsidRDefault="57C07236"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Taalsituatie: 20% van de leerlingen spreken thuis Fries. Op onze school zijn 3 nationaliteiten: 94% Nederlands, 2% Canadees en 4% Syrisch.</w:t>
      </w:r>
    </w:p>
    <w:p w14:paraId="4C00FD66" w14:textId="27B8A151" w:rsidR="009D3771" w:rsidRPr="00EF052C" w:rsidRDefault="0019725E"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 xml:space="preserve">Gebroken gezinnen, </w:t>
      </w:r>
      <w:r w:rsidR="009D3771" w:rsidRPr="00EF052C">
        <w:rPr>
          <w:rFonts w:asciiTheme="minorHAnsi" w:hAnsiTheme="minorHAnsi" w:cstheme="minorHAnsi"/>
          <w:color w:val="000000" w:themeColor="text1"/>
          <w:sz w:val="22"/>
          <w:szCs w:val="22"/>
        </w:rPr>
        <w:t>18% van de ouders op school zijn gescheiden. Dit betreft 22% van de leerlingen.</w:t>
      </w:r>
    </w:p>
    <w:p w14:paraId="2195DF1E" w14:textId="124EE898" w:rsidR="0019725E" w:rsidRPr="00EF052C" w:rsidRDefault="0019725E"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Onderwijsondersteuning/zorg </w:t>
      </w:r>
      <w:r w:rsidR="0090535D" w:rsidRPr="00EF052C">
        <w:rPr>
          <w:rFonts w:asciiTheme="minorHAnsi" w:hAnsiTheme="minorHAnsi" w:cstheme="minorHAnsi"/>
          <w:color w:val="000000" w:themeColor="text1"/>
          <w:sz w:val="22"/>
          <w:szCs w:val="22"/>
          <w:highlight w:val="yellow"/>
        </w:rPr>
        <w:t xml:space="preserve"> </w:t>
      </w:r>
    </w:p>
    <w:p w14:paraId="5BCF3B77" w14:textId="44552C23" w:rsidR="12F69D8A" w:rsidRPr="00EF052C" w:rsidRDefault="12F69D8A" w:rsidP="00EF052C">
      <w:pPr>
        <w:pStyle w:val="Lijstalinea"/>
        <w:numPr>
          <w:ilvl w:val="0"/>
          <w:numId w:val="42"/>
        </w:numPr>
        <w:spacing w:after="0" w:line="240" w:lineRule="auto"/>
        <w:rPr>
          <w:rFonts w:cstheme="minorHAnsi"/>
          <w:color w:val="000000" w:themeColor="text1"/>
        </w:rPr>
      </w:pPr>
      <w:r w:rsidRPr="00EF052C">
        <w:rPr>
          <w:rFonts w:cstheme="minorHAnsi"/>
          <w:color w:val="000000" w:themeColor="text1"/>
        </w:rPr>
        <w:t>11% van de leerlingen krijgt zorgondersteuning van jeugdhulp.</w:t>
      </w:r>
    </w:p>
    <w:p w14:paraId="1233EBC9" w14:textId="3F26713E" w:rsidR="009D3771" w:rsidRPr="00EF052C" w:rsidRDefault="12F69D8A" w:rsidP="00EF052C">
      <w:pPr>
        <w:pStyle w:val="Lijstalinea"/>
        <w:numPr>
          <w:ilvl w:val="0"/>
          <w:numId w:val="42"/>
        </w:numPr>
        <w:spacing w:line="240" w:lineRule="auto"/>
        <w:textAlignment w:val="baseline"/>
        <w:rPr>
          <w:rFonts w:cstheme="minorHAnsi"/>
          <w:color w:val="000000" w:themeColor="text1"/>
        </w:rPr>
      </w:pPr>
      <w:r w:rsidRPr="00EF052C">
        <w:rPr>
          <w:rFonts w:cstheme="minorHAnsi"/>
          <w:color w:val="000000" w:themeColor="text1"/>
        </w:rPr>
        <w:t>Bij 4% van de leerlingen is dyslexie geconstateerd</w:t>
      </w:r>
    </w:p>
    <w:p w14:paraId="40D32646" w14:textId="6350FEA1" w:rsidR="009D3771" w:rsidRPr="00EF052C" w:rsidRDefault="12F69D8A" w:rsidP="00EF052C">
      <w:pPr>
        <w:pStyle w:val="Lijstalinea"/>
        <w:numPr>
          <w:ilvl w:val="0"/>
          <w:numId w:val="42"/>
        </w:numPr>
        <w:spacing w:line="240" w:lineRule="auto"/>
        <w:textAlignment w:val="baseline"/>
        <w:rPr>
          <w:rFonts w:cstheme="minorHAnsi"/>
          <w:color w:val="000000" w:themeColor="text1"/>
        </w:rPr>
      </w:pPr>
      <w:r w:rsidRPr="00EF052C">
        <w:rPr>
          <w:rFonts w:cstheme="minorHAnsi"/>
          <w:color w:val="000000" w:themeColor="text1"/>
        </w:rPr>
        <w:t>Bij 3,5% van de leerlingen is een ontwikkelingsstoornis vastgesteld.</w:t>
      </w:r>
    </w:p>
    <w:p w14:paraId="1B226303" w14:textId="2FD1E762" w:rsidR="00480F71" w:rsidRPr="00EF052C" w:rsidRDefault="57C07236"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rPr>
        <w:t>Voorschoolse educatie: bijna alle leerlingen maken gebruik van voorschoolse educatie, tenzij het kinderen zijn instromen vanuit een anderen wijk.</w:t>
      </w:r>
    </w:p>
    <w:p w14:paraId="113D3073" w14:textId="77777777" w:rsidR="00480F71" w:rsidRPr="00EF052C" w:rsidRDefault="00480F71" w:rsidP="00EF052C">
      <w:pPr>
        <w:textAlignment w:val="baseline"/>
        <w:rPr>
          <w:rFonts w:asciiTheme="minorHAnsi" w:hAnsiTheme="minorHAnsi" w:cstheme="minorHAnsi"/>
          <w:iCs/>
          <w:color w:val="000000" w:themeColor="text1"/>
          <w:sz w:val="22"/>
          <w:szCs w:val="22"/>
          <w:shd w:val="clear" w:color="auto" w:fill="FFFFFF"/>
        </w:rPr>
      </w:pPr>
    </w:p>
    <w:p w14:paraId="00E696EA" w14:textId="77777777" w:rsidR="0090535D" w:rsidRPr="00EF052C" w:rsidRDefault="007E74A5" w:rsidP="00EF052C">
      <w:pPr>
        <w:textAlignment w:val="baseline"/>
        <w:rPr>
          <w:rFonts w:asciiTheme="minorHAnsi" w:hAnsiTheme="minorHAnsi" w:cstheme="minorHAnsi"/>
          <w:color w:val="000000" w:themeColor="text1"/>
          <w:sz w:val="22"/>
          <w:szCs w:val="22"/>
        </w:rPr>
      </w:pPr>
      <w:r w:rsidRPr="00EF052C">
        <w:rPr>
          <w:rFonts w:asciiTheme="minorHAnsi" w:hAnsiTheme="minorHAnsi" w:cstheme="minorHAnsi"/>
          <w:color w:val="000000" w:themeColor="text1"/>
          <w:sz w:val="22"/>
          <w:szCs w:val="22"/>
          <w:shd w:val="clear" w:color="auto" w:fill="FFFFFF"/>
        </w:rPr>
        <w:t>In algemene z</w:t>
      </w:r>
      <w:r w:rsidR="0090535D" w:rsidRPr="00EF052C">
        <w:rPr>
          <w:rFonts w:asciiTheme="minorHAnsi" w:hAnsiTheme="minorHAnsi" w:cstheme="minorHAnsi"/>
          <w:color w:val="000000" w:themeColor="text1"/>
          <w:sz w:val="22"/>
          <w:szCs w:val="22"/>
          <w:shd w:val="clear" w:color="auto" w:fill="FFFFFF"/>
        </w:rPr>
        <w:t>in hebben</w:t>
      </w:r>
      <w:r w:rsidRPr="00EF052C">
        <w:rPr>
          <w:rFonts w:asciiTheme="minorHAnsi" w:hAnsiTheme="minorHAnsi" w:cstheme="minorHAnsi"/>
          <w:color w:val="000000" w:themeColor="text1"/>
          <w:sz w:val="22"/>
          <w:szCs w:val="22"/>
          <w:shd w:val="clear" w:color="auto" w:fill="FFFFFF"/>
        </w:rPr>
        <w:t xml:space="preserve"> wij de volgende aandachtspunten</w:t>
      </w:r>
      <w:r w:rsidR="0090535D" w:rsidRPr="00EF052C">
        <w:rPr>
          <w:rFonts w:asciiTheme="minorHAnsi" w:hAnsiTheme="minorHAnsi" w:cstheme="minorHAnsi"/>
          <w:color w:val="000000" w:themeColor="text1"/>
          <w:sz w:val="22"/>
          <w:szCs w:val="22"/>
          <w:shd w:val="clear" w:color="auto" w:fill="FFFFFF"/>
        </w:rPr>
        <w:t xml:space="preserve"> voor ons onderwijsaanbod</w:t>
      </w:r>
      <w:r w:rsidRPr="00EF052C">
        <w:rPr>
          <w:rFonts w:asciiTheme="minorHAnsi" w:hAnsiTheme="minorHAnsi" w:cstheme="minorHAnsi"/>
          <w:color w:val="000000" w:themeColor="text1"/>
          <w:sz w:val="22"/>
          <w:szCs w:val="22"/>
          <w:shd w:val="clear" w:color="auto" w:fill="FFFFFF"/>
        </w:rPr>
        <w:t xml:space="preserve">: </w:t>
      </w:r>
      <w:r w:rsidR="00ED0D4E" w:rsidRPr="00EF052C">
        <w:rPr>
          <w:rFonts w:asciiTheme="minorHAnsi" w:hAnsiTheme="minorHAnsi" w:cstheme="minorHAnsi"/>
          <w:color w:val="000000" w:themeColor="text1"/>
          <w:sz w:val="22"/>
          <w:szCs w:val="22"/>
        </w:rPr>
        <w:t> </w:t>
      </w:r>
    </w:p>
    <w:p w14:paraId="5104D45C" w14:textId="5E272DC5" w:rsidR="007E74A5" w:rsidRDefault="007E74A5" w:rsidP="00EF052C">
      <w:pPr>
        <w:textAlignment w:val="baseline"/>
        <w:rPr>
          <w:rFonts w:asciiTheme="minorHAnsi" w:hAnsiTheme="minorHAnsi" w:cstheme="minorHAnsi"/>
          <w:color w:val="000000" w:themeColor="text1"/>
          <w:sz w:val="22"/>
          <w:szCs w:val="22"/>
          <w:shd w:val="clear" w:color="auto" w:fill="FFFFFF"/>
        </w:rPr>
      </w:pPr>
      <w:r w:rsidRPr="00EF052C">
        <w:rPr>
          <w:rFonts w:asciiTheme="minorHAnsi" w:hAnsiTheme="minorHAnsi" w:cstheme="minorHAnsi"/>
          <w:color w:val="000000" w:themeColor="text1"/>
          <w:sz w:val="22"/>
          <w:szCs w:val="22"/>
          <w:shd w:val="clear" w:color="auto" w:fill="FFFFFF"/>
        </w:rPr>
        <w:t xml:space="preserve">Aandacht voor </w:t>
      </w:r>
      <w:r w:rsidR="00227637" w:rsidRPr="00EF052C">
        <w:rPr>
          <w:rFonts w:asciiTheme="minorHAnsi" w:hAnsiTheme="minorHAnsi" w:cstheme="minorHAnsi"/>
          <w:color w:val="000000" w:themeColor="text1"/>
          <w:sz w:val="22"/>
          <w:szCs w:val="22"/>
          <w:shd w:val="clear" w:color="auto" w:fill="FFFFFF"/>
        </w:rPr>
        <w:t>eigenaarschap en zelfreflectie</w:t>
      </w:r>
      <w:r w:rsidRPr="00EF052C">
        <w:rPr>
          <w:rFonts w:asciiTheme="minorHAnsi" w:hAnsiTheme="minorHAnsi" w:cstheme="minorHAnsi"/>
          <w:color w:val="000000" w:themeColor="text1"/>
          <w:sz w:val="22"/>
          <w:szCs w:val="22"/>
          <w:shd w:val="clear" w:color="auto" w:fill="FFFFFF"/>
        </w:rPr>
        <w:t xml:space="preserve"> en extra aandacht voor </w:t>
      </w:r>
      <w:r w:rsidR="0090535D" w:rsidRPr="00EF052C">
        <w:rPr>
          <w:rFonts w:asciiTheme="minorHAnsi" w:hAnsiTheme="minorHAnsi" w:cstheme="minorHAnsi"/>
          <w:color w:val="000000" w:themeColor="text1"/>
          <w:sz w:val="22"/>
          <w:szCs w:val="22"/>
          <w:shd w:val="clear" w:color="auto" w:fill="FFFFFF"/>
        </w:rPr>
        <w:t>(wereld)</w:t>
      </w:r>
      <w:r w:rsidRPr="00EF052C">
        <w:rPr>
          <w:rFonts w:asciiTheme="minorHAnsi" w:hAnsiTheme="minorHAnsi" w:cstheme="minorHAnsi"/>
          <w:color w:val="000000" w:themeColor="text1"/>
          <w:sz w:val="22"/>
          <w:szCs w:val="22"/>
          <w:shd w:val="clear" w:color="auto" w:fill="FFFFFF"/>
        </w:rPr>
        <w:t>burgerschap</w:t>
      </w:r>
      <w:r w:rsidR="009C60BD" w:rsidRPr="00EF052C">
        <w:rPr>
          <w:rFonts w:asciiTheme="minorHAnsi" w:hAnsiTheme="minorHAnsi" w:cstheme="minorHAnsi"/>
          <w:color w:val="000000" w:themeColor="text1"/>
          <w:sz w:val="22"/>
          <w:szCs w:val="22"/>
          <w:shd w:val="clear" w:color="auto" w:fill="FFFFFF"/>
        </w:rPr>
        <w:t xml:space="preserve">, Het gebruik van de methodiek </w:t>
      </w:r>
      <w:proofErr w:type="gramStart"/>
      <w:r w:rsidR="009C60BD" w:rsidRPr="00EF052C">
        <w:rPr>
          <w:rFonts w:asciiTheme="minorHAnsi" w:hAnsiTheme="minorHAnsi" w:cstheme="minorHAnsi"/>
          <w:color w:val="000000" w:themeColor="text1"/>
          <w:sz w:val="22"/>
          <w:szCs w:val="22"/>
          <w:shd w:val="clear" w:color="auto" w:fill="FFFFFF"/>
        </w:rPr>
        <w:t>‘ De</w:t>
      </w:r>
      <w:proofErr w:type="gramEnd"/>
      <w:r w:rsidR="009C60BD" w:rsidRPr="00EF052C">
        <w:rPr>
          <w:rFonts w:asciiTheme="minorHAnsi" w:hAnsiTheme="minorHAnsi" w:cstheme="minorHAnsi"/>
          <w:color w:val="000000" w:themeColor="text1"/>
          <w:sz w:val="22"/>
          <w:szCs w:val="22"/>
          <w:shd w:val="clear" w:color="auto" w:fill="FFFFFF"/>
        </w:rPr>
        <w:t xml:space="preserve"> Vreedzame school’, neemt een belangrijke plaats in.  </w:t>
      </w:r>
    </w:p>
    <w:p w14:paraId="1CD4CA58" w14:textId="77777777" w:rsidR="00A3355F" w:rsidRDefault="00A3355F" w:rsidP="00A3355F">
      <w:pPr>
        <w:textAlignment w:val="baseline"/>
        <w:rPr>
          <w:rFonts w:asciiTheme="minorHAnsi" w:hAnsiTheme="minorHAnsi" w:cstheme="minorHAnsi"/>
        </w:rPr>
      </w:pPr>
    </w:p>
    <w:p w14:paraId="497483FB" w14:textId="6A38B717" w:rsidR="00A3355F" w:rsidRDefault="00A3355F" w:rsidP="00A3355F">
      <w:pPr>
        <w:textAlignment w:val="baseline"/>
        <w:rPr>
          <w:rFonts w:asciiTheme="minorHAnsi" w:hAnsiTheme="minorHAnsi" w:cstheme="minorHAnsi"/>
        </w:rPr>
      </w:pPr>
      <w:r>
        <w:rPr>
          <w:rFonts w:asciiTheme="minorHAnsi" w:hAnsiTheme="minorHAnsi" w:cstheme="minorHAnsi"/>
        </w:rPr>
        <w:t>Personele bezetting:</w:t>
      </w:r>
    </w:p>
    <w:p w14:paraId="1A75C87F" w14:textId="2608336C" w:rsidR="009225EA" w:rsidRDefault="009225EA" w:rsidP="00EF052C">
      <w:pPr>
        <w:textAlignment w:val="baseline"/>
        <w:rPr>
          <w:rFonts w:asciiTheme="minorHAnsi" w:hAnsiTheme="minorHAnsi" w:cstheme="minorHAnsi"/>
          <w:b/>
          <w:iCs/>
          <w:color w:val="333333"/>
          <w:sz w:val="22"/>
          <w:szCs w:val="22"/>
          <w:shd w:val="clear" w:color="auto" w:fill="FFFFFF"/>
        </w:rPr>
      </w:pPr>
    </w:p>
    <w:p w14:paraId="23A97387" w14:textId="2E46D087" w:rsidR="00A3355F" w:rsidRPr="00A3355F" w:rsidRDefault="00A3355F" w:rsidP="00EF052C">
      <w:pPr>
        <w:textAlignment w:val="baseline"/>
        <w:rPr>
          <w:rFonts w:asciiTheme="minorHAnsi" w:hAnsiTheme="minorHAnsi" w:cstheme="minorHAnsi"/>
          <w:bCs/>
          <w:iCs/>
          <w:color w:val="333333"/>
          <w:sz w:val="22"/>
          <w:szCs w:val="22"/>
          <w:shd w:val="clear" w:color="auto" w:fill="FFFFFF"/>
        </w:rPr>
      </w:pPr>
      <w:r w:rsidRPr="00A3355F">
        <w:rPr>
          <w:rFonts w:asciiTheme="minorHAnsi" w:hAnsiTheme="minorHAnsi" w:cstheme="minorHAnsi"/>
          <w:bCs/>
          <w:iCs/>
          <w:color w:val="333333"/>
          <w:sz w:val="22"/>
          <w:szCs w:val="22"/>
          <w:shd w:val="clear" w:color="auto" w:fill="FFFFFF"/>
        </w:rPr>
        <w:t>Dalton leerkrachten</w:t>
      </w:r>
      <w:r>
        <w:rPr>
          <w:rFonts w:asciiTheme="minorHAnsi" w:hAnsiTheme="minorHAnsi" w:cstheme="minorHAnsi"/>
          <w:bCs/>
          <w:iCs/>
          <w:color w:val="333333"/>
          <w:sz w:val="22"/>
          <w:szCs w:val="22"/>
          <w:shd w:val="clear" w:color="auto" w:fill="FFFFFF"/>
        </w:rPr>
        <w:tab/>
      </w:r>
      <w:r>
        <w:rPr>
          <w:rFonts w:asciiTheme="minorHAnsi" w:hAnsiTheme="minorHAnsi" w:cstheme="minorHAnsi"/>
          <w:bCs/>
          <w:iCs/>
          <w:color w:val="333333"/>
          <w:sz w:val="22"/>
          <w:szCs w:val="22"/>
          <w:shd w:val="clear" w:color="auto" w:fill="FFFFFF"/>
        </w:rPr>
        <w:tab/>
        <w:t xml:space="preserve">    Schakelklas leerkrachten</w:t>
      </w:r>
      <w:r>
        <w:rPr>
          <w:rFonts w:asciiTheme="minorHAnsi" w:hAnsiTheme="minorHAnsi" w:cstheme="minorHAnsi"/>
          <w:bCs/>
          <w:iCs/>
          <w:color w:val="333333"/>
          <w:sz w:val="22"/>
          <w:szCs w:val="22"/>
          <w:shd w:val="clear" w:color="auto" w:fill="FFFFFF"/>
        </w:rPr>
        <w:tab/>
        <w:t xml:space="preserve">        Ondersteunend personeel</w:t>
      </w:r>
    </w:p>
    <w:tbl>
      <w:tblPr>
        <w:tblStyle w:val="Tabelraster"/>
        <w:tblW w:w="0" w:type="auto"/>
        <w:tblLook w:val="04A0" w:firstRow="1" w:lastRow="0" w:firstColumn="1" w:lastColumn="0" w:noHBand="0" w:noVBand="1"/>
      </w:tblPr>
      <w:tblGrid>
        <w:gridCol w:w="3020"/>
        <w:gridCol w:w="3021"/>
        <w:gridCol w:w="3021"/>
      </w:tblGrid>
      <w:tr w:rsidR="00A3355F" w14:paraId="0F3DF963" w14:textId="77777777" w:rsidTr="00A3355F">
        <w:tc>
          <w:tcPr>
            <w:tcW w:w="3020" w:type="dxa"/>
          </w:tcPr>
          <w:p w14:paraId="07719F88"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Andrea Kalf</w:t>
            </w:r>
          </w:p>
          <w:p w14:paraId="2D01E1A0"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Margreet Mast</w:t>
            </w:r>
          </w:p>
          <w:p w14:paraId="3C3979F6"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Wendy de Jong</w:t>
            </w:r>
          </w:p>
          <w:p w14:paraId="0408AD1C" w14:textId="77777777" w:rsidR="00A3355F" w:rsidRDefault="00A3355F" w:rsidP="00A3355F">
            <w:pPr>
              <w:textAlignment w:val="baseline"/>
              <w:rPr>
                <w:rFonts w:asciiTheme="minorHAnsi" w:hAnsiTheme="minorHAnsi" w:cstheme="minorHAnsi"/>
                <w:sz w:val="22"/>
                <w:szCs w:val="22"/>
              </w:rPr>
            </w:pPr>
            <w:proofErr w:type="spellStart"/>
            <w:r>
              <w:rPr>
                <w:rFonts w:asciiTheme="minorHAnsi" w:hAnsiTheme="minorHAnsi" w:cstheme="minorHAnsi"/>
                <w:sz w:val="22"/>
                <w:szCs w:val="22"/>
              </w:rPr>
              <w:t>Sytske</w:t>
            </w:r>
            <w:proofErr w:type="spellEnd"/>
            <w:r>
              <w:rPr>
                <w:rFonts w:asciiTheme="minorHAnsi" w:hAnsiTheme="minorHAnsi" w:cstheme="minorHAnsi"/>
                <w:sz w:val="22"/>
                <w:szCs w:val="22"/>
              </w:rPr>
              <w:t xml:space="preserve"> Kan</w:t>
            </w:r>
          </w:p>
          <w:p w14:paraId="5BE5BD5F"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Susan de Vries</w:t>
            </w:r>
          </w:p>
          <w:p w14:paraId="179EDA2E" w14:textId="77777777" w:rsidR="00A3355F" w:rsidRDefault="00A3355F" w:rsidP="00A3355F">
            <w:pPr>
              <w:textAlignment w:val="baseline"/>
              <w:rPr>
                <w:rFonts w:asciiTheme="minorHAnsi" w:hAnsiTheme="minorHAnsi" w:cstheme="minorHAnsi"/>
                <w:sz w:val="22"/>
                <w:szCs w:val="22"/>
              </w:rPr>
            </w:pPr>
            <w:proofErr w:type="spellStart"/>
            <w:r>
              <w:rPr>
                <w:rFonts w:asciiTheme="minorHAnsi" w:hAnsiTheme="minorHAnsi" w:cstheme="minorHAnsi"/>
                <w:sz w:val="22"/>
                <w:szCs w:val="22"/>
              </w:rPr>
              <w:t>Sharony</w:t>
            </w:r>
            <w:proofErr w:type="spellEnd"/>
            <w:r>
              <w:rPr>
                <w:rFonts w:asciiTheme="minorHAnsi" w:hAnsiTheme="minorHAnsi" w:cstheme="minorHAnsi"/>
                <w:sz w:val="22"/>
                <w:szCs w:val="22"/>
              </w:rPr>
              <w:t xml:space="preserve"> Smid</w:t>
            </w:r>
          </w:p>
          <w:p w14:paraId="4424C312"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Christel de Vries</w:t>
            </w:r>
          </w:p>
          <w:p w14:paraId="515C5165"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 xml:space="preserve">Sjoukje </w:t>
            </w:r>
            <w:proofErr w:type="spellStart"/>
            <w:r>
              <w:rPr>
                <w:rFonts w:asciiTheme="minorHAnsi" w:hAnsiTheme="minorHAnsi" w:cstheme="minorHAnsi"/>
                <w:sz w:val="22"/>
                <w:szCs w:val="22"/>
              </w:rPr>
              <w:t>Velkers</w:t>
            </w:r>
            <w:proofErr w:type="spellEnd"/>
          </w:p>
          <w:p w14:paraId="5DAB70F2"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Martha Kootstra</w:t>
            </w:r>
          </w:p>
          <w:p w14:paraId="1518EB47" w14:textId="77777777" w:rsidR="00A3355F" w:rsidRDefault="00A3355F" w:rsidP="00A3355F">
            <w:pPr>
              <w:textAlignment w:val="baseline"/>
              <w:rPr>
                <w:rFonts w:asciiTheme="minorHAnsi" w:hAnsiTheme="minorHAnsi" w:cstheme="minorHAnsi"/>
                <w:sz w:val="22"/>
                <w:szCs w:val="22"/>
              </w:rPr>
            </w:pPr>
            <w:proofErr w:type="spellStart"/>
            <w:r>
              <w:rPr>
                <w:rFonts w:asciiTheme="minorHAnsi" w:hAnsiTheme="minorHAnsi" w:cstheme="minorHAnsi"/>
                <w:sz w:val="22"/>
                <w:szCs w:val="22"/>
              </w:rPr>
              <w:t>Iteke</w:t>
            </w:r>
            <w:proofErr w:type="spellEnd"/>
            <w:r>
              <w:rPr>
                <w:rFonts w:asciiTheme="minorHAnsi" w:hAnsiTheme="minorHAnsi" w:cstheme="minorHAnsi"/>
                <w:sz w:val="22"/>
                <w:szCs w:val="22"/>
              </w:rPr>
              <w:t xml:space="preserve"> van der Pol</w:t>
            </w:r>
          </w:p>
          <w:p w14:paraId="0BE0707B" w14:textId="3C47E5CB" w:rsidR="00A3355F" w:rsidRDefault="00A3355F" w:rsidP="00A3355F">
            <w:pPr>
              <w:textAlignment w:val="baseline"/>
              <w:rPr>
                <w:rFonts w:asciiTheme="minorHAnsi" w:hAnsiTheme="minorHAnsi" w:cstheme="minorHAnsi"/>
              </w:rPr>
            </w:pPr>
          </w:p>
          <w:p w14:paraId="2D475EAF" w14:textId="77777777" w:rsidR="00A3355F" w:rsidRDefault="00A3355F" w:rsidP="00A3355F">
            <w:pPr>
              <w:textAlignment w:val="baseline"/>
              <w:rPr>
                <w:rFonts w:asciiTheme="minorHAnsi" w:hAnsiTheme="minorHAnsi" w:cstheme="minorHAnsi"/>
              </w:rPr>
            </w:pPr>
          </w:p>
          <w:p w14:paraId="2A5B5788" w14:textId="57950B54" w:rsidR="00A3355F" w:rsidRDefault="00A3355F" w:rsidP="00A3355F">
            <w:pPr>
              <w:textAlignment w:val="baseline"/>
              <w:rPr>
                <w:rFonts w:asciiTheme="minorHAnsi" w:hAnsiTheme="minorHAnsi" w:cstheme="minorHAnsi"/>
              </w:rPr>
            </w:pPr>
          </w:p>
        </w:tc>
        <w:tc>
          <w:tcPr>
            <w:tcW w:w="3021" w:type="dxa"/>
          </w:tcPr>
          <w:p w14:paraId="04ECFD28" w14:textId="77777777" w:rsidR="00A3355F" w:rsidRDefault="00A3355F" w:rsidP="00A3355F">
            <w:pPr>
              <w:textAlignment w:val="baseline"/>
              <w:rPr>
                <w:rFonts w:asciiTheme="minorHAnsi" w:hAnsiTheme="minorHAnsi" w:cstheme="minorHAnsi"/>
                <w:sz w:val="22"/>
                <w:szCs w:val="22"/>
              </w:rPr>
            </w:pPr>
            <w:proofErr w:type="spellStart"/>
            <w:r>
              <w:rPr>
                <w:rFonts w:asciiTheme="minorHAnsi" w:hAnsiTheme="minorHAnsi" w:cstheme="minorHAnsi"/>
                <w:sz w:val="22"/>
                <w:szCs w:val="22"/>
              </w:rPr>
              <w:t>Iepie</w:t>
            </w:r>
            <w:proofErr w:type="spellEnd"/>
            <w:r>
              <w:rPr>
                <w:rFonts w:asciiTheme="minorHAnsi" w:hAnsiTheme="minorHAnsi" w:cstheme="minorHAnsi"/>
                <w:sz w:val="22"/>
                <w:szCs w:val="22"/>
              </w:rPr>
              <w:t xml:space="preserve"> Hoekstra</w:t>
            </w:r>
          </w:p>
          <w:p w14:paraId="12B89850"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 xml:space="preserve">Rixt </w:t>
            </w:r>
            <w:proofErr w:type="spellStart"/>
            <w:r>
              <w:rPr>
                <w:rFonts w:asciiTheme="minorHAnsi" w:hAnsiTheme="minorHAnsi" w:cstheme="minorHAnsi"/>
                <w:sz w:val="22"/>
                <w:szCs w:val="22"/>
              </w:rPr>
              <w:t>Leijstra</w:t>
            </w:r>
            <w:proofErr w:type="spellEnd"/>
          </w:p>
          <w:p w14:paraId="73139C39" w14:textId="77777777"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Ellis van Diepen</w:t>
            </w:r>
          </w:p>
          <w:p w14:paraId="0D39D37A" w14:textId="77777777" w:rsidR="00A3355F" w:rsidRDefault="00A3355F" w:rsidP="00A3355F">
            <w:pPr>
              <w:textAlignment w:val="baseline"/>
              <w:rPr>
                <w:rFonts w:asciiTheme="minorHAnsi" w:hAnsiTheme="minorHAnsi" w:cstheme="minorHAnsi"/>
              </w:rPr>
            </w:pPr>
          </w:p>
        </w:tc>
        <w:tc>
          <w:tcPr>
            <w:tcW w:w="3021" w:type="dxa"/>
          </w:tcPr>
          <w:p w14:paraId="163A6515" w14:textId="64C85A8E" w:rsidR="00A3355F" w:rsidRPr="00A3355F" w:rsidRDefault="00A3355F" w:rsidP="00A3355F">
            <w:pPr>
              <w:textAlignment w:val="baseline"/>
              <w:rPr>
                <w:rFonts w:asciiTheme="minorHAnsi" w:hAnsiTheme="minorHAnsi" w:cstheme="minorHAnsi"/>
                <w:sz w:val="22"/>
                <w:szCs w:val="22"/>
              </w:rPr>
            </w:pPr>
            <w:r w:rsidRPr="00A3355F">
              <w:rPr>
                <w:rFonts w:asciiTheme="minorHAnsi" w:hAnsiTheme="minorHAnsi" w:cstheme="minorHAnsi"/>
                <w:sz w:val="22"/>
                <w:szCs w:val="22"/>
              </w:rPr>
              <w:t>Bert van Bavel</w:t>
            </w:r>
            <w:r>
              <w:rPr>
                <w:rFonts w:asciiTheme="minorHAnsi" w:hAnsiTheme="minorHAnsi" w:cstheme="minorHAnsi"/>
                <w:sz w:val="22"/>
                <w:szCs w:val="22"/>
              </w:rPr>
              <w:t xml:space="preserve"> (</w:t>
            </w:r>
            <w:proofErr w:type="spellStart"/>
            <w:r>
              <w:rPr>
                <w:rFonts w:asciiTheme="minorHAnsi" w:hAnsiTheme="minorHAnsi" w:cstheme="minorHAnsi"/>
                <w:sz w:val="22"/>
                <w:szCs w:val="22"/>
              </w:rPr>
              <w:t>onderwijsass</w:t>
            </w:r>
            <w:proofErr w:type="spellEnd"/>
            <w:r>
              <w:rPr>
                <w:rFonts w:asciiTheme="minorHAnsi" w:hAnsiTheme="minorHAnsi" w:cstheme="minorHAnsi"/>
                <w:sz w:val="22"/>
                <w:szCs w:val="22"/>
              </w:rPr>
              <w:t>.)</w:t>
            </w:r>
          </w:p>
          <w:p w14:paraId="30AF6408" w14:textId="3872BAE2" w:rsidR="00A3355F" w:rsidRDefault="00A3355F" w:rsidP="00A3355F">
            <w:pPr>
              <w:textAlignment w:val="baseline"/>
              <w:rPr>
                <w:rFonts w:asciiTheme="minorHAnsi" w:hAnsiTheme="minorHAnsi" w:cstheme="minorHAnsi"/>
                <w:sz w:val="22"/>
                <w:szCs w:val="22"/>
              </w:rPr>
            </w:pPr>
            <w:proofErr w:type="spellStart"/>
            <w:r w:rsidRPr="00A3355F">
              <w:rPr>
                <w:rFonts w:asciiTheme="minorHAnsi" w:hAnsiTheme="minorHAnsi" w:cstheme="minorHAnsi"/>
                <w:sz w:val="22"/>
                <w:szCs w:val="22"/>
              </w:rPr>
              <w:t>Metha</w:t>
            </w:r>
            <w:proofErr w:type="spellEnd"/>
            <w:r>
              <w:rPr>
                <w:rFonts w:asciiTheme="minorHAnsi" w:hAnsiTheme="minorHAnsi" w:cstheme="minorHAnsi"/>
                <w:sz w:val="22"/>
                <w:szCs w:val="22"/>
              </w:rPr>
              <w:t xml:space="preserve"> Hogeterp (onderwijs-</w:t>
            </w:r>
            <w:proofErr w:type="spellStart"/>
            <w:r>
              <w:rPr>
                <w:rFonts w:asciiTheme="minorHAnsi" w:hAnsiTheme="minorHAnsi" w:cstheme="minorHAnsi"/>
                <w:sz w:val="22"/>
                <w:szCs w:val="22"/>
              </w:rPr>
              <w:t>ass</w:t>
            </w:r>
            <w:proofErr w:type="spellEnd"/>
            <w:r>
              <w:rPr>
                <w:rFonts w:asciiTheme="minorHAnsi" w:hAnsiTheme="minorHAnsi" w:cstheme="minorHAnsi"/>
                <w:sz w:val="22"/>
                <w:szCs w:val="22"/>
              </w:rPr>
              <w:t>.)</w:t>
            </w:r>
          </w:p>
          <w:p w14:paraId="3FCF7958" w14:textId="24783C88" w:rsidR="00A3355F" w:rsidRDefault="00A3355F" w:rsidP="00A3355F">
            <w:pPr>
              <w:textAlignment w:val="baseline"/>
              <w:rPr>
                <w:rFonts w:asciiTheme="minorHAnsi" w:hAnsiTheme="minorHAnsi" w:cstheme="minorHAnsi"/>
                <w:sz w:val="22"/>
                <w:szCs w:val="22"/>
              </w:rPr>
            </w:pPr>
            <w:r w:rsidRPr="00A3355F">
              <w:rPr>
                <w:rFonts w:asciiTheme="minorHAnsi" w:hAnsiTheme="minorHAnsi" w:cstheme="minorHAnsi"/>
                <w:sz w:val="22"/>
                <w:szCs w:val="22"/>
              </w:rPr>
              <w:t xml:space="preserve">Bertha </w:t>
            </w:r>
            <w:proofErr w:type="spellStart"/>
            <w:r w:rsidRPr="00A3355F">
              <w:rPr>
                <w:rFonts w:asciiTheme="minorHAnsi" w:hAnsiTheme="minorHAnsi" w:cstheme="minorHAnsi"/>
                <w:sz w:val="22"/>
                <w:szCs w:val="22"/>
              </w:rPr>
              <w:t>Jelsma</w:t>
            </w:r>
            <w:proofErr w:type="spellEnd"/>
            <w:r w:rsidRPr="00A3355F">
              <w:rPr>
                <w:rFonts w:asciiTheme="minorHAnsi" w:hAnsiTheme="minorHAnsi" w:cstheme="minorHAnsi"/>
                <w:sz w:val="22"/>
                <w:szCs w:val="22"/>
              </w:rPr>
              <w:t xml:space="preserve"> (administratie)</w:t>
            </w:r>
          </w:p>
          <w:p w14:paraId="33B6EB5F" w14:textId="2482E2B0"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 xml:space="preserve">Germaine </w:t>
            </w:r>
            <w:proofErr w:type="spellStart"/>
            <w:r>
              <w:rPr>
                <w:rFonts w:asciiTheme="minorHAnsi" w:hAnsiTheme="minorHAnsi" w:cstheme="minorHAnsi"/>
                <w:sz w:val="22"/>
                <w:szCs w:val="22"/>
              </w:rPr>
              <w:t>Reekers</w:t>
            </w:r>
            <w:proofErr w:type="spellEnd"/>
            <w:r>
              <w:rPr>
                <w:rFonts w:asciiTheme="minorHAnsi" w:hAnsiTheme="minorHAnsi" w:cstheme="minorHAnsi"/>
                <w:sz w:val="22"/>
                <w:szCs w:val="22"/>
              </w:rPr>
              <w:t xml:space="preserve"> (Intern begeleider)</w:t>
            </w:r>
          </w:p>
          <w:p w14:paraId="4C3F38A7" w14:textId="7038C2B0"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Roy de Vries (Leraar in opleiding)</w:t>
            </w:r>
          </w:p>
          <w:p w14:paraId="4C91DDE3" w14:textId="27A629A9" w:rsid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 xml:space="preserve">Niels van </w:t>
            </w:r>
            <w:proofErr w:type="spellStart"/>
            <w:r>
              <w:rPr>
                <w:rFonts w:asciiTheme="minorHAnsi" w:hAnsiTheme="minorHAnsi" w:cstheme="minorHAnsi"/>
                <w:sz w:val="22"/>
                <w:szCs w:val="22"/>
              </w:rPr>
              <w:t>Braven</w:t>
            </w:r>
            <w:proofErr w:type="spellEnd"/>
            <w:r>
              <w:rPr>
                <w:rFonts w:asciiTheme="minorHAnsi" w:hAnsiTheme="minorHAnsi" w:cstheme="minorHAnsi"/>
                <w:sz w:val="22"/>
                <w:szCs w:val="22"/>
              </w:rPr>
              <w:t xml:space="preserve"> (gymnastiek)</w:t>
            </w:r>
          </w:p>
          <w:p w14:paraId="2C991143" w14:textId="6DE7D0C7" w:rsidR="00A3355F" w:rsidRPr="00A3355F" w:rsidRDefault="00A3355F" w:rsidP="00A3355F">
            <w:pPr>
              <w:textAlignment w:val="baseline"/>
              <w:rPr>
                <w:rFonts w:asciiTheme="minorHAnsi" w:hAnsiTheme="minorHAnsi" w:cstheme="minorHAnsi"/>
                <w:sz w:val="22"/>
                <w:szCs w:val="22"/>
              </w:rPr>
            </w:pPr>
            <w:r>
              <w:rPr>
                <w:rFonts w:asciiTheme="minorHAnsi" w:hAnsiTheme="minorHAnsi" w:cstheme="minorHAnsi"/>
                <w:sz w:val="22"/>
                <w:szCs w:val="22"/>
              </w:rPr>
              <w:t>Linda Meijer (directie)</w:t>
            </w:r>
          </w:p>
          <w:p w14:paraId="7E72A557" w14:textId="13585C09" w:rsidR="00A3355F" w:rsidRDefault="00A3355F" w:rsidP="00A3355F">
            <w:pPr>
              <w:textAlignment w:val="baseline"/>
              <w:rPr>
                <w:rFonts w:asciiTheme="minorHAnsi" w:hAnsiTheme="minorHAnsi" w:cstheme="minorHAnsi"/>
              </w:rPr>
            </w:pPr>
          </w:p>
        </w:tc>
      </w:tr>
    </w:tbl>
    <w:p w14:paraId="5B5D7386" w14:textId="743441AC" w:rsidR="009A16DD" w:rsidRDefault="009A16DD" w:rsidP="009A16DD">
      <w:pPr>
        <w:textAlignment w:val="baseline"/>
        <w:rPr>
          <w:rFonts w:asciiTheme="minorHAnsi" w:hAnsiTheme="minorHAnsi" w:cstheme="minorHAnsi"/>
        </w:rPr>
      </w:pPr>
    </w:p>
    <w:p w14:paraId="2FE211FD" w14:textId="77777777" w:rsidR="00A3355F" w:rsidRDefault="00A3355F" w:rsidP="009A16DD">
      <w:pPr>
        <w:textAlignment w:val="baseline"/>
        <w:rPr>
          <w:rFonts w:asciiTheme="minorHAnsi" w:hAnsiTheme="minorHAnsi" w:cstheme="minorHAnsi"/>
          <w:sz w:val="22"/>
          <w:szCs w:val="22"/>
        </w:rPr>
      </w:pPr>
    </w:p>
    <w:p w14:paraId="74B7DB32" w14:textId="4C6101AE" w:rsidR="00A3355F" w:rsidRDefault="00A3355F" w:rsidP="009A16DD">
      <w:pPr>
        <w:textAlignment w:val="baseline"/>
        <w:rPr>
          <w:rFonts w:asciiTheme="minorHAnsi" w:hAnsiTheme="minorHAnsi" w:cstheme="minorHAnsi"/>
          <w:sz w:val="22"/>
          <w:szCs w:val="22"/>
        </w:rPr>
      </w:pPr>
    </w:p>
    <w:p w14:paraId="408A4C00" w14:textId="77777777" w:rsidR="00A3355F" w:rsidRDefault="00A3355F" w:rsidP="009A16DD">
      <w:pPr>
        <w:textAlignment w:val="baseline"/>
        <w:rPr>
          <w:rFonts w:asciiTheme="minorHAnsi" w:hAnsiTheme="minorHAnsi" w:cstheme="minorHAnsi"/>
          <w:sz w:val="22"/>
          <w:szCs w:val="22"/>
        </w:rPr>
      </w:pPr>
    </w:p>
    <w:p w14:paraId="7A2E1C9F" w14:textId="77777777" w:rsidR="00A3355F" w:rsidRDefault="00A3355F" w:rsidP="009A16DD">
      <w:pPr>
        <w:textAlignment w:val="baseline"/>
        <w:rPr>
          <w:rFonts w:asciiTheme="minorHAnsi" w:hAnsiTheme="minorHAnsi" w:cstheme="minorHAnsi"/>
          <w:sz w:val="22"/>
          <w:szCs w:val="22"/>
        </w:rPr>
      </w:pPr>
    </w:p>
    <w:p w14:paraId="7CAAE121" w14:textId="77777777" w:rsidR="005E705D" w:rsidRPr="005E705D" w:rsidRDefault="005E705D" w:rsidP="009A16DD">
      <w:pPr>
        <w:textAlignment w:val="baseline"/>
        <w:rPr>
          <w:rFonts w:asciiTheme="minorHAnsi" w:hAnsiTheme="minorHAnsi" w:cstheme="minorHAnsi"/>
          <w:sz w:val="22"/>
          <w:szCs w:val="22"/>
        </w:rPr>
      </w:pPr>
    </w:p>
    <w:p w14:paraId="07613D10" w14:textId="72F89B6A" w:rsidR="00EB26C8" w:rsidRPr="00A3355F" w:rsidRDefault="451173E3" w:rsidP="00A3355F">
      <w:pPr>
        <w:textAlignment w:val="baseline"/>
        <w:rPr>
          <w:rFonts w:asciiTheme="minorHAnsi" w:hAnsiTheme="minorHAnsi" w:cstheme="minorHAnsi"/>
          <w:sz w:val="22"/>
          <w:szCs w:val="22"/>
        </w:rPr>
      </w:pPr>
      <w:bookmarkStart w:id="2" w:name="_Toc535923688"/>
      <w:r w:rsidRPr="00EF052C">
        <w:rPr>
          <w:rFonts w:asciiTheme="minorHAnsi" w:hAnsiTheme="minorHAnsi" w:cstheme="minorHAnsi"/>
          <w:color w:val="002060"/>
        </w:rPr>
        <w:lastRenderedPageBreak/>
        <w:t>Koersuitspraken en onze ambitie</w:t>
      </w:r>
      <w:r w:rsidR="004A1C1E" w:rsidRPr="00EF052C">
        <w:rPr>
          <w:rFonts w:asciiTheme="minorHAnsi" w:hAnsiTheme="minorHAnsi" w:cstheme="minorHAnsi"/>
        </w:rPr>
        <w:br/>
      </w:r>
      <w:bookmarkEnd w:id="2"/>
    </w:p>
    <w:p w14:paraId="38703387" w14:textId="77777777" w:rsidR="00451527" w:rsidRPr="00EF052C" w:rsidRDefault="00451527" w:rsidP="00EF052C">
      <w:pPr>
        <w:jc w:val="center"/>
        <w:rPr>
          <w:rFonts w:asciiTheme="minorHAnsi" w:hAnsiTheme="minorHAnsi" w:cstheme="minorHAnsi"/>
          <w:b/>
          <w:sz w:val="22"/>
          <w:szCs w:val="22"/>
        </w:rPr>
      </w:pPr>
      <w:r w:rsidRPr="00EF052C">
        <w:rPr>
          <w:rFonts w:asciiTheme="minorHAnsi" w:hAnsiTheme="minorHAnsi" w:cstheme="minorHAnsi"/>
          <w:b/>
          <w:sz w:val="22"/>
          <w:szCs w:val="22"/>
        </w:rPr>
        <w:t>Koersuitspraak 1</w:t>
      </w:r>
    </w:p>
    <w:p w14:paraId="43759C08" w14:textId="77777777" w:rsidR="00451527" w:rsidRPr="00EF052C" w:rsidRDefault="00451527" w:rsidP="00EF052C">
      <w:pPr>
        <w:jc w:val="center"/>
        <w:rPr>
          <w:rFonts w:asciiTheme="minorHAnsi" w:hAnsiTheme="minorHAnsi" w:cstheme="minorHAnsi"/>
          <w:b/>
          <w:sz w:val="22"/>
          <w:szCs w:val="22"/>
        </w:rPr>
      </w:pPr>
    </w:p>
    <w:p w14:paraId="11EFBE85" w14:textId="77777777" w:rsidR="00451527" w:rsidRPr="00EF052C" w:rsidRDefault="00451527" w:rsidP="00EF052C">
      <w:pPr>
        <w:jc w:val="center"/>
        <w:rPr>
          <w:rFonts w:asciiTheme="minorHAnsi" w:hAnsiTheme="minorHAnsi" w:cstheme="minorHAnsi"/>
          <w:i/>
          <w:sz w:val="22"/>
          <w:szCs w:val="22"/>
        </w:rPr>
      </w:pPr>
      <w:r w:rsidRPr="00EF052C">
        <w:rPr>
          <w:rFonts w:asciiTheme="minorHAnsi" w:hAnsiTheme="minorHAnsi" w:cstheme="minorHAnsi"/>
          <w:noProof/>
          <w:sz w:val="22"/>
          <w:szCs w:val="22"/>
        </w:rPr>
        <w:drawing>
          <wp:inline distT="0" distB="0" distL="0" distR="0" wp14:anchorId="1366CA0F" wp14:editId="5DC3889A">
            <wp:extent cx="3567953" cy="954760"/>
            <wp:effectExtent l="0" t="0" r="1270" b="0"/>
            <wp:docPr id="1324398448" name="Afbeelding 132439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7953" cy="954760"/>
                    </a:xfrm>
                    <a:prstGeom prst="rect">
                      <a:avLst/>
                    </a:prstGeom>
                  </pic:spPr>
                </pic:pic>
              </a:graphicData>
            </a:graphic>
          </wp:inline>
        </w:drawing>
      </w:r>
    </w:p>
    <w:p w14:paraId="356C9F1A" w14:textId="77777777" w:rsidR="00451527" w:rsidRPr="00EF052C" w:rsidRDefault="00451527" w:rsidP="00EF052C">
      <w:pPr>
        <w:jc w:val="center"/>
        <w:rPr>
          <w:rFonts w:asciiTheme="minorHAnsi" w:hAnsiTheme="minorHAnsi" w:cstheme="minorHAnsi"/>
          <w:i/>
          <w:iCs/>
          <w:sz w:val="22"/>
          <w:szCs w:val="22"/>
          <w:highlight w:val="yellow"/>
        </w:rPr>
      </w:pPr>
    </w:p>
    <w:p w14:paraId="2320776C" w14:textId="1C5E2647" w:rsidR="00451527" w:rsidRPr="00EF052C" w:rsidRDefault="00451527" w:rsidP="00EF052C">
      <w:pPr>
        <w:jc w:val="center"/>
        <w:rPr>
          <w:rFonts w:asciiTheme="minorHAnsi" w:hAnsiTheme="minorHAnsi" w:cstheme="minorHAnsi"/>
          <w:i/>
          <w:iCs/>
          <w:sz w:val="22"/>
          <w:szCs w:val="22"/>
        </w:rPr>
      </w:pPr>
      <w:r w:rsidRPr="00EF052C">
        <w:rPr>
          <w:rFonts w:asciiTheme="minorHAnsi" w:hAnsiTheme="minorHAnsi" w:cstheme="minorHAnsi"/>
          <w:i/>
          <w:iCs/>
          <w:sz w:val="22"/>
          <w:szCs w:val="22"/>
        </w:rPr>
        <w:t>In het aanbod op scholen is een goede balans tussen vaardigheden, samenwerken en persoonsvorming. Ieder kind ontdekt zijn talenten en krijgt de gelegenheid die te ontwikkelen. Alle leerkrachten ondersteunen en begeleiden de kinderen bij een optimale ontwikkeling. We realiseren onderwijs op maat. Er is ruim aandacht voor reflectie en feedback (klassenbezoeken, gesprekkencyclus, coaching). Directeuren, teams en leerkrachten scholen zich voortdurend. Alle scholen voldoen aan de eisen van basiskwaliteit én realiseren de eigen doelen.</w:t>
      </w:r>
      <w:r w:rsidR="00A92B99" w:rsidRPr="00EF052C">
        <w:rPr>
          <w:rFonts w:asciiTheme="minorHAnsi" w:hAnsiTheme="minorHAnsi" w:cstheme="minorHAnsi"/>
          <w:i/>
          <w:iCs/>
          <w:sz w:val="22"/>
          <w:szCs w:val="22"/>
        </w:rPr>
        <w:t xml:space="preserve"> (</w:t>
      </w:r>
      <w:proofErr w:type="gramStart"/>
      <w:r w:rsidR="00A92B99" w:rsidRPr="00EF052C">
        <w:rPr>
          <w:rFonts w:asciiTheme="minorHAnsi" w:hAnsiTheme="minorHAnsi" w:cstheme="minorHAnsi"/>
          <w:i/>
          <w:iCs/>
          <w:sz w:val="22"/>
          <w:szCs w:val="22"/>
        </w:rPr>
        <w:t>zie</w:t>
      </w:r>
      <w:proofErr w:type="gramEnd"/>
      <w:r w:rsidR="00A92B99" w:rsidRPr="00EF052C">
        <w:rPr>
          <w:rFonts w:asciiTheme="minorHAnsi" w:hAnsiTheme="minorHAnsi" w:cstheme="minorHAnsi"/>
          <w:i/>
          <w:iCs/>
          <w:sz w:val="22"/>
          <w:szCs w:val="22"/>
        </w:rPr>
        <w:t xml:space="preserve"> bijlage uitwerking trendanalyse)</w:t>
      </w:r>
    </w:p>
    <w:p w14:paraId="2F922EF2" w14:textId="77777777" w:rsidR="00451527" w:rsidRPr="00EF052C" w:rsidRDefault="00451527" w:rsidP="00EF052C">
      <w:pPr>
        <w:rPr>
          <w:rFonts w:asciiTheme="minorHAnsi" w:hAnsiTheme="minorHAnsi" w:cstheme="minorHAnsi"/>
          <w:sz w:val="22"/>
          <w:szCs w:val="22"/>
        </w:rPr>
      </w:pPr>
    </w:p>
    <w:p w14:paraId="161FC30C" w14:textId="77777777" w:rsidR="00451527" w:rsidRPr="00EF052C" w:rsidRDefault="00451527" w:rsidP="00EF052C">
      <w:pPr>
        <w:rPr>
          <w:rFonts w:asciiTheme="minorHAnsi" w:hAnsiTheme="minorHAnsi" w:cstheme="minorHAnsi"/>
          <w:sz w:val="22"/>
          <w:szCs w:val="22"/>
        </w:rPr>
      </w:pPr>
    </w:p>
    <w:p w14:paraId="5B8A61A0" w14:textId="54F254B4" w:rsidR="00451527" w:rsidRPr="00EF052C" w:rsidRDefault="00C042A7" w:rsidP="00EF052C">
      <w:pPr>
        <w:rPr>
          <w:rFonts w:asciiTheme="minorHAnsi" w:hAnsiTheme="minorHAnsi" w:cstheme="minorHAnsi"/>
          <w:sz w:val="22"/>
          <w:szCs w:val="22"/>
        </w:rPr>
      </w:pPr>
      <w:r w:rsidRPr="00EF052C">
        <w:rPr>
          <w:rFonts w:asciiTheme="minorHAnsi" w:hAnsiTheme="minorHAnsi" w:cstheme="minorHAnsi"/>
          <w:b/>
          <w:bCs/>
          <w:sz w:val="22"/>
          <w:szCs w:val="22"/>
        </w:rPr>
        <w:t>Gerealiseerd</w:t>
      </w:r>
    </w:p>
    <w:p w14:paraId="66D00ECA" w14:textId="1CCEC4FC" w:rsidR="00451527" w:rsidRPr="00EF052C" w:rsidRDefault="00771C59" w:rsidP="00EF052C">
      <w:pPr>
        <w:rPr>
          <w:rFonts w:asciiTheme="minorHAnsi" w:hAnsiTheme="minorHAnsi" w:cstheme="minorHAnsi"/>
          <w:sz w:val="22"/>
          <w:szCs w:val="22"/>
        </w:rPr>
      </w:pPr>
      <w:r w:rsidRPr="00EF052C">
        <w:rPr>
          <w:rFonts w:asciiTheme="minorHAnsi" w:hAnsiTheme="minorHAnsi" w:cstheme="minorHAnsi"/>
          <w:sz w:val="22"/>
          <w:szCs w:val="22"/>
        </w:rPr>
        <w:t xml:space="preserve">Afgelopen jaren is </w:t>
      </w:r>
      <w:r w:rsidR="00A70942" w:rsidRPr="00EF052C">
        <w:rPr>
          <w:rFonts w:asciiTheme="minorHAnsi" w:hAnsiTheme="minorHAnsi" w:cstheme="minorHAnsi"/>
          <w:sz w:val="22"/>
          <w:szCs w:val="22"/>
        </w:rPr>
        <w:t xml:space="preserve">hard </w:t>
      </w:r>
      <w:r w:rsidRPr="00EF052C">
        <w:rPr>
          <w:rFonts w:asciiTheme="minorHAnsi" w:hAnsiTheme="minorHAnsi" w:cstheme="minorHAnsi"/>
          <w:sz w:val="22"/>
          <w:szCs w:val="22"/>
        </w:rPr>
        <w:t xml:space="preserve">gewerkt aan de </w:t>
      </w:r>
      <w:r w:rsidR="00A70942" w:rsidRPr="00EF052C">
        <w:rPr>
          <w:rFonts w:asciiTheme="minorHAnsi" w:hAnsiTheme="minorHAnsi" w:cstheme="minorHAnsi"/>
          <w:sz w:val="22"/>
          <w:szCs w:val="22"/>
        </w:rPr>
        <w:t xml:space="preserve">professionalisering </w:t>
      </w:r>
      <w:r w:rsidRPr="00EF052C">
        <w:rPr>
          <w:rFonts w:asciiTheme="minorHAnsi" w:hAnsiTheme="minorHAnsi" w:cstheme="minorHAnsi"/>
          <w:sz w:val="22"/>
          <w:szCs w:val="22"/>
        </w:rPr>
        <w:t>van het onderwijs bij De Optimist. Het werken met het circuitmodel is uitgewerkt en ingevoerd in de meeste groepen.</w:t>
      </w:r>
    </w:p>
    <w:p w14:paraId="1E5193FE" w14:textId="0A17FBAB" w:rsidR="12F69D8A" w:rsidRPr="00EF052C" w:rsidRDefault="12F69D8A" w:rsidP="00EF052C">
      <w:pPr>
        <w:rPr>
          <w:rFonts w:asciiTheme="minorHAnsi" w:hAnsiTheme="minorHAnsi" w:cstheme="minorHAnsi"/>
          <w:sz w:val="22"/>
          <w:szCs w:val="22"/>
        </w:rPr>
      </w:pPr>
      <w:r w:rsidRPr="00EF052C">
        <w:rPr>
          <w:rFonts w:asciiTheme="minorHAnsi" w:hAnsiTheme="minorHAnsi" w:cstheme="minorHAnsi"/>
          <w:sz w:val="22"/>
          <w:szCs w:val="22"/>
        </w:rPr>
        <w:t>Het team heeft veel scholing gevolgd. De belangrijkste scholing zijn op het gebied van begrijpend lezen, rekenen (automatiseren, handelings- en drieslagmodel) en het optimaal benutten van leertijd voor leerlingen die extra begeleiding nodig hebben op bepaalde onderdelen. Borging van de opgedane kennis in de groepen heeft veel aandacht gehad.</w:t>
      </w:r>
    </w:p>
    <w:p w14:paraId="2D151A19" w14:textId="67D7A804" w:rsidR="12F69D8A" w:rsidRPr="00EF052C" w:rsidRDefault="12F69D8A" w:rsidP="00EF052C">
      <w:pPr>
        <w:rPr>
          <w:rFonts w:asciiTheme="minorHAnsi" w:hAnsiTheme="minorHAnsi" w:cstheme="minorHAnsi"/>
          <w:sz w:val="22"/>
          <w:szCs w:val="22"/>
        </w:rPr>
      </w:pPr>
    </w:p>
    <w:p w14:paraId="29073AFB" w14:textId="0C551E24" w:rsidR="00451527" w:rsidRPr="00EF052C" w:rsidRDefault="00451527" w:rsidP="00EF052C">
      <w:pPr>
        <w:rPr>
          <w:rFonts w:asciiTheme="minorHAnsi" w:hAnsiTheme="minorHAnsi" w:cstheme="minorHAnsi"/>
          <w:b/>
          <w:bCs/>
          <w:sz w:val="22"/>
          <w:szCs w:val="22"/>
        </w:rPr>
      </w:pPr>
      <w:r w:rsidRPr="00EF052C">
        <w:rPr>
          <w:rFonts w:asciiTheme="minorHAnsi" w:hAnsiTheme="minorHAnsi" w:cstheme="minorHAnsi"/>
          <w:b/>
          <w:bCs/>
          <w:sz w:val="22"/>
          <w:szCs w:val="22"/>
        </w:rPr>
        <w:t>Ambities</w:t>
      </w:r>
    </w:p>
    <w:p w14:paraId="06F52FD7" w14:textId="12C3F825" w:rsidR="006D0C41" w:rsidRPr="00EF052C" w:rsidRDefault="00F71F56" w:rsidP="00EF052C">
      <w:pPr>
        <w:rPr>
          <w:rFonts w:asciiTheme="minorHAnsi" w:hAnsiTheme="minorHAnsi" w:cstheme="minorHAnsi"/>
          <w:sz w:val="22"/>
          <w:szCs w:val="22"/>
        </w:rPr>
      </w:pPr>
      <w:r w:rsidRPr="00EF052C">
        <w:rPr>
          <w:rFonts w:asciiTheme="minorHAnsi" w:hAnsiTheme="minorHAnsi" w:cstheme="minorHAnsi"/>
          <w:sz w:val="22"/>
          <w:szCs w:val="22"/>
        </w:rPr>
        <w:t>De komende jaren staan in het teken van onderwijsontwikkeling van jaargroepen ond</w:t>
      </w:r>
      <w:r w:rsidR="00EF052C" w:rsidRPr="00EF052C">
        <w:rPr>
          <w:rFonts w:asciiTheme="minorHAnsi" w:hAnsiTheme="minorHAnsi" w:cstheme="minorHAnsi"/>
          <w:sz w:val="22"/>
          <w:szCs w:val="22"/>
        </w:rPr>
        <w:t xml:space="preserve">erwijs, naar </w:t>
      </w:r>
      <w:proofErr w:type="gramStart"/>
      <w:r w:rsidR="00EF052C" w:rsidRPr="00EF052C">
        <w:rPr>
          <w:rFonts w:asciiTheme="minorHAnsi" w:hAnsiTheme="minorHAnsi" w:cstheme="minorHAnsi"/>
          <w:sz w:val="22"/>
          <w:szCs w:val="22"/>
        </w:rPr>
        <w:t>Dalton onderwijs</w:t>
      </w:r>
      <w:proofErr w:type="gramEnd"/>
      <w:r w:rsidR="00EF052C" w:rsidRPr="00EF052C">
        <w:rPr>
          <w:rFonts w:asciiTheme="minorHAnsi" w:hAnsiTheme="minorHAnsi" w:cstheme="minorHAnsi"/>
          <w:sz w:val="22"/>
          <w:szCs w:val="22"/>
        </w:rPr>
        <w:t xml:space="preserve">. </w:t>
      </w:r>
      <w:r w:rsidR="006D0C41" w:rsidRPr="00EF052C">
        <w:rPr>
          <w:rFonts w:asciiTheme="minorHAnsi" w:hAnsiTheme="minorHAnsi" w:cstheme="minorHAnsi"/>
          <w:sz w:val="22"/>
          <w:szCs w:val="22"/>
        </w:rPr>
        <w:t>D</w:t>
      </w:r>
      <w:r w:rsidRPr="00EF052C">
        <w:rPr>
          <w:rFonts w:asciiTheme="minorHAnsi" w:hAnsiTheme="minorHAnsi" w:cstheme="minorHAnsi"/>
          <w:sz w:val="22"/>
          <w:szCs w:val="22"/>
        </w:rPr>
        <w:t>enken in kansen en mogelijkheden in het algemeen, maar voor kinderen en het team van obs De Optimist in het bijzonder. We stemmen af op talenten van de kinderen, maar ook op die van elkaar. De beste match: leerkracht/groep, maar ook de uitdaging zoeken in interesses en talenten</w:t>
      </w:r>
      <w:r w:rsidR="006D0C41" w:rsidRPr="00EF052C">
        <w:rPr>
          <w:rFonts w:asciiTheme="minorHAnsi" w:hAnsiTheme="minorHAnsi" w:cstheme="minorHAnsi"/>
          <w:sz w:val="22"/>
          <w:szCs w:val="22"/>
        </w:rPr>
        <w:t xml:space="preserve"> en deze delen met elkaar</w:t>
      </w:r>
      <w:r w:rsidRPr="00EF052C">
        <w:rPr>
          <w:rFonts w:asciiTheme="minorHAnsi" w:hAnsiTheme="minorHAnsi" w:cstheme="minorHAnsi"/>
          <w:sz w:val="22"/>
          <w:szCs w:val="22"/>
        </w:rPr>
        <w:t xml:space="preserve">. </w:t>
      </w:r>
    </w:p>
    <w:p w14:paraId="328DF4A7" w14:textId="77777777" w:rsidR="006D0C41" w:rsidRPr="00EF052C" w:rsidRDefault="006D0C41" w:rsidP="00EF052C">
      <w:pPr>
        <w:rPr>
          <w:rFonts w:asciiTheme="minorHAnsi" w:hAnsiTheme="minorHAnsi" w:cstheme="minorHAnsi"/>
          <w:sz w:val="22"/>
          <w:szCs w:val="22"/>
        </w:rPr>
      </w:pPr>
    </w:p>
    <w:p w14:paraId="7382E3F2" w14:textId="606E856A" w:rsidR="00F71F56" w:rsidRPr="00EF052C" w:rsidRDefault="00F71F56" w:rsidP="00EF052C">
      <w:pPr>
        <w:rPr>
          <w:rFonts w:asciiTheme="minorHAnsi" w:hAnsiTheme="minorHAnsi" w:cstheme="minorHAnsi"/>
          <w:sz w:val="22"/>
          <w:szCs w:val="22"/>
        </w:rPr>
      </w:pPr>
      <w:r w:rsidRPr="00EF052C">
        <w:rPr>
          <w:rFonts w:asciiTheme="minorHAnsi" w:hAnsiTheme="minorHAnsi" w:cstheme="minorHAnsi"/>
          <w:sz w:val="22"/>
          <w:szCs w:val="22"/>
        </w:rPr>
        <w:t xml:space="preserve">Kinderen krijgen ruimte om </w:t>
      </w:r>
      <w:r w:rsidR="006D0C41" w:rsidRPr="00EF052C">
        <w:rPr>
          <w:rFonts w:asciiTheme="minorHAnsi" w:hAnsiTheme="minorHAnsi" w:cstheme="minorHAnsi"/>
          <w:sz w:val="22"/>
          <w:szCs w:val="22"/>
        </w:rPr>
        <w:t>interesses en talenten</w:t>
      </w:r>
      <w:r w:rsidRPr="00EF052C">
        <w:rPr>
          <w:rFonts w:asciiTheme="minorHAnsi" w:hAnsiTheme="minorHAnsi" w:cstheme="minorHAnsi"/>
          <w:sz w:val="22"/>
          <w:szCs w:val="22"/>
        </w:rPr>
        <w:t xml:space="preserve"> bij zichzelf </w:t>
      </w:r>
      <w:r w:rsidR="006D0C41" w:rsidRPr="00EF052C">
        <w:rPr>
          <w:rFonts w:asciiTheme="minorHAnsi" w:hAnsiTheme="minorHAnsi" w:cstheme="minorHAnsi"/>
          <w:sz w:val="22"/>
          <w:szCs w:val="22"/>
        </w:rPr>
        <w:t>(</w:t>
      </w:r>
      <w:r w:rsidRPr="00EF052C">
        <w:rPr>
          <w:rFonts w:asciiTheme="minorHAnsi" w:hAnsiTheme="minorHAnsi" w:cstheme="minorHAnsi"/>
          <w:sz w:val="22"/>
          <w:szCs w:val="22"/>
        </w:rPr>
        <w:t>en elkaar</w:t>
      </w:r>
      <w:r w:rsidR="006D0C41" w:rsidRPr="00EF052C">
        <w:rPr>
          <w:rFonts w:asciiTheme="minorHAnsi" w:hAnsiTheme="minorHAnsi" w:cstheme="minorHAnsi"/>
          <w:sz w:val="22"/>
          <w:szCs w:val="22"/>
        </w:rPr>
        <w:t>)</w:t>
      </w:r>
      <w:r w:rsidRPr="00EF052C">
        <w:rPr>
          <w:rFonts w:asciiTheme="minorHAnsi" w:hAnsiTheme="minorHAnsi" w:cstheme="minorHAnsi"/>
          <w:sz w:val="22"/>
          <w:szCs w:val="22"/>
        </w:rPr>
        <w:t xml:space="preserve"> te onderzoeken. </w:t>
      </w:r>
    </w:p>
    <w:p w14:paraId="35AE7F74" w14:textId="2E8A8645" w:rsidR="00F71F56" w:rsidRPr="00EF052C" w:rsidRDefault="00F71F56" w:rsidP="00EF052C">
      <w:pPr>
        <w:rPr>
          <w:rFonts w:asciiTheme="minorHAnsi" w:hAnsiTheme="minorHAnsi" w:cstheme="minorHAnsi"/>
          <w:sz w:val="22"/>
          <w:szCs w:val="22"/>
        </w:rPr>
      </w:pPr>
      <w:r w:rsidRPr="00EF052C">
        <w:rPr>
          <w:rFonts w:asciiTheme="minorHAnsi" w:hAnsiTheme="minorHAnsi" w:cstheme="minorHAnsi"/>
          <w:sz w:val="22"/>
          <w:szCs w:val="22"/>
        </w:rPr>
        <w:t xml:space="preserve">Leerkrachten </w:t>
      </w:r>
      <w:r w:rsidR="00771C59" w:rsidRPr="00EF052C">
        <w:rPr>
          <w:rFonts w:asciiTheme="minorHAnsi" w:hAnsiTheme="minorHAnsi" w:cstheme="minorHAnsi"/>
          <w:sz w:val="22"/>
          <w:szCs w:val="22"/>
        </w:rPr>
        <w:t>professionaliseren zich</w:t>
      </w:r>
      <w:r w:rsidRPr="00EF052C">
        <w:rPr>
          <w:rFonts w:asciiTheme="minorHAnsi" w:hAnsiTheme="minorHAnsi" w:cstheme="minorHAnsi"/>
          <w:sz w:val="22"/>
          <w:szCs w:val="22"/>
        </w:rPr>
        <w:t xml:space="preserve"> </w:t>
      </w:r>
      <w:r w:rsidR="00771C59" w:rsidRPr="00EF052C">
        <w:rPr>
          <w:rFonts w:asciiTheme="minorHAnsi" w:hAnsiTheme="minorHAnsi" w:cstheme="minorHAnsi"/>
          <w:sz w:val="22"/>
          <w:szCs w:val="22"/>
        </w:rPr>
        <w:t xml:space="preserve">verder </w:t>
      </w:r>
      <w:r w:rsidRPr="00EF052C">
        <w:rPr>
          <w:rFonts w:asciiTheme="minorHAnsi" w:hAnsiTheme="minorHAnsi" w:cstheme="minorHAnsi"/>
          <w:sz w:val="22"/>
          <w:szCs w:val="22"/>
        </w:rPr>
        <w:t xml:space="preserve">op </w:t>
      </w:r>
      <w:r w:rsidR="00771C59" w:rsidRPr="00EF052C">
        <w:rPr>
          <w:rFonts w:asciiTheme="minorHAnsi" w:hAnsiTheme="minorHAnsi" w:cstheme="minorHAnsi"/>
          <w:sz w:val="22"/>
          <w:szCs w:val="22"/>
        </w:rPr>
        <w:t xml:space="preserve">hun </w:t>
      </w:r>
      <w:r w:rsidRPr="00EF052C">
        <w:rPr>
          <w:rFonts w:asciiTheme="minorHAnsi" w:hAnsiTheme="minorHAnsi" w:cstheme="minorHAnsi"/>
          <w:sz w:val="22"/>
          <w:szCs w:val="22"/>
        </w:rPr>
        <w:t xml:space="preserve">specialisme en/of interesse, maar ook t.a.v. het Daltononderwijs. De komende 2 jaar zijn er intensieve Daltontrainingen gepland. </w:t>
      </w:r>
      <w:r w:rsidR="006D0C41" w:rsidRPr="00EF052C">
        <w:rPr>
          <w:rFonts w:asciiTheme="minorHAnsi" w:hAnsiTheme="minorHAnsi" w:cstheme="minorHAnsi"/>
          <w:sz w:val="22"/>
          <w:szCs w:val="22"/>
        </w:rPr>
        <w:t xml:space="preserve">We starten </w:t>
      </w:r>
      <w:r w:rsidRPr="00EF052C">
        <w:rPr>
          <w:rFonts w:asciiTheme="minorHAnsi" w:hAnsiTheme="minorHAnsi" w:cstheme="minorHAnsi"/>
          <w:sz w:val="22"/>
          <w:szCs w:val="22"/>
        </w:rPr>
        <w:t>school</w:t>
      </w:r>
      <w:r w:rsidR="006D0C41" w:rsidRPr="00EF052C">
        <w:rPr>
          <w:rFonts w:asciiTheme="minorHAnsi" w:hAnsiTheme="minorHAnsi" w:cstheme="minorHAnsi"/>
          <w:sz w:val="22"/>
          <w:szCs w:val="22"/>
        </w:rPr>
        <w:t xml:space="preserve">jaar 2019-2020 als </w:t>
      </w:r>
      <w:proofErr w:type="gramStart"/>
      <w:r w:rsidR="006D0C41" w:rsidRPr="00EF052C">
        <w:rPr>
          <w:rFonts w:asciiTheme="minorHAnsi" w:hAnsiTheme="minorHAnsi" w:cstheme="minorHAnsi"/>
          <w:sz w:val="22"/>
          <w:szCs w:val="22"/>
        </w:rPr>
        <w:t>‘ Daltonschool</w:t>
      </w:r>
      <w:proofErr w:type="gramEnd"/>
      <w:r w:rsidR="006D0C41" w:rsidRPr="00EF052C">
        <w:rPr>
          <w:rFonts w:asciiTheme="minorHAnsi" w:hAnsiTheme="minorHAnsi" w:cstheme="minorHAnsi"/>
          <w:sz w:val="22"/>
          <w:szCs w:val="22"/>
        </w:rPr>
        <w:t xml:space="preserve"> in oprichting’. </w:t>
      </w:r>
    </w:p>
    <w:p w14:paraId="74BD107A" w14:textId="77777777" w:rsidR="00F71F56" w:rsidRPr="00EF052C" w:rsidRDefault="00F71F56" w:rsidP="00EF052C">
      <w:pPr>
        <w:rPr>
          <w:rFonts w:asciiTheme="minorHAnsi" w:hAnsiTheme="minorHAnsi" w:cstheme="minorHAnsi"/>
          <w:sz w:val="22"/>
          <w:szCs w:val="22"/>
        </w:rPr>
      </w:pPr>
    </w:p>
    <w:p w14:paraId="6EA66ED5" w14:textId="24099ADB" w:rsidR="006D0C41" w:rsidRPr="00EF052C" w:rsidRDefault="006D0C41" w:rsidP="00EF052C">
      <w:pPr>
        <w:rPr>
          <w:rFonts w:asciiTheme="minorHAnsi" w:hAnsiTheme="minorHAnsi" w:cstheme="minorHAnsi"/>
          <w:sz w:val="22"/>
          <w:szCs w:val="22"/>
        </w:rPr>
      </w:pPr>
      <w:r w:rsidRPr="00EF052C">
        <w:rPr>
          <w:rFonts w:asciiTheme="minorHAnsi" w:hAnsiTheme="minorHAnsi" w:cstheme="minorHAnsi"/>
          <w:sz w:val="22"/>
          <w:szCs w:val="22"/>
        </w:rPr>
        <w:t>Op een Daltonschool staat de leerling centraal in zijn/haar ontwikkeling, alsmede (o.a.) eigenaarschap en individuele verantwoordelijkheid. De leerling bepaalt uiteindelijk bij de uitwerking van taken, wat het best bij hem/haar past, uiteraard onder begeleiding van de leerkracht.</w:t>
      </w:r>
    </w:p>
    <w:p w14:paraId="61A0365E" w14:textId="13C3352F" w:rsidR="003347AF"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De ‘druk van de ketel’ zorgt ervoor dat kinderen vanuit intrinsieke motivatie werken en hierin eigen keuzes kunnen maken. Focus op waar een kind goed in is, geeft zelfvertrouwen om ook de minder gemakkelijke taken aan te kunnen. De leerkracht krijgt een meer coachende rol.</w:t>
      </w:r>
    </w:p>
    <w:p w14:paraId="1E191924" w14:textId="77777777" w:rsidR="006D0C41" w:rsidRPr="00EF052C" w:rsidRDefault="006D0C41" w:rsidP="00EF052C">
      <w:pPr>
        <w:rPr>
          <w:rFonts w:asciiTheme="minorHAnsi" w:hAnsiTheme="minorHAnsi" w:cstheme="minorHAnsi"/>
          <w:sz w:val="22"/>
          <w:szCs w:val="22"/>
        </w:rPr>
      </w:pPr>
    </w:p>
    <w:p w14:paraId="63BD7962" w14:textId="77777777" w:rsidR="000F2C61" w:rsidRPr="00EF052C" w:rsidRDefault="000F2C61" w:rsidP="00EF052C">
      <w:pPr>
        <w:spacing w:after="160"/>
        <w:rPr>
          <w:rFonts w:asciiTheme="minorHAnsi" w:hAnsiTheme="minorHAnsi" w:cstheme="minorHAnsi"/>
          <w:sz w:val="22"/>
          <w:szCs w:val="22"/>
        </w:rPr>
      </w:pPr>
      <w:r w:rsidRPr="00EF052C">
        <w:rPr>
          <w:rFonts w:asciiTheme="minorHAnsi" w:hAnsiTheme="minorHAnsi" w:cstheme="minorHAnsi"/>
          <w:sz w:val="22"/>
          <w:szCs w:val="22"/>
        </w:rPr>
        <w:br w:type="page"/>
      </w:r>
    </w:p>
    <w:p w14:paraId="07F733E7" w14:textId="77777777" w:rsidR="00451527" w:rsidRPr="00EF052C" w:rsidRDefault="00451527" w:rsidP="00EF052C">
      <w:pPr>
        <w:jc w:val="center"/>
        <w:rPr>
          <w:rFonts w:asciiTheme="minorHAnsi" w:hAnsiTheme="minorHAnsi" w:cstheme="minorHAnsi"/>
          <w:b/>
          <w:bCs/>
          <w:noProof/>
          <w:sz w:val="22"/>
          <w:szCs w:val="22"/>
        </w:rPr>
      </w:pPr>
      <w:r w:rsidRPr="00EF052C">
        <w:rPr>
          <w:rFonts w:asciiTheme="minorHAnsi" w:hAnsiTheme="minorHAnsi" w:cstheme="minorHAnsi"/>
          <w:b/>
          <w:bCs/>
          <w:noProof/>
          <w:sz w:val="22"/>
          <w:szCs w:val="22"/>
        </w:rPr>
        <w:lastRenderedPageBreak/>
        <w:t>Koersuitspraak 2</w:t>
      </w:r>
    </w:p>
    <w:p w14:paraId="318ECFB4" w14:textId="77777777" w:rsidR="00451527" w:rsidRPr="00EF052C" w:rsidRDefault="00451527" w:rsidP="00EF052C">
      <w:pPr>
        <w:jc w:val="center"/>
        <w:rPr>
          <w:rFonts w:asciiTheme="minorHAnsi" w:hAnsiTheme="minorHAnsi" w:cstheme="minorHAnsi"/>
          <w:bCs/>
          <w:noProof/>
          <w:color w:val="2E74B5" w:themeColor="accent1" w:themeShade="BF"/>
          <w:sz w:val="22"/>
          <w:szCs w:val="22"/>
        </w:rPr>
      </w:pPr>
    </w:p>
    <w:p w14:paraId="4EC2FB5D" w14:textId="77777777" w:rsidR="00451527" w:rsidRPr="00EF052C" w:rsidRDefault="00451527" w:rsidP="00EF052C">
      <w:pPr>
        <w:jc w:val="center"/>
        <w:rPr>
          <w:rFonts w:asciiTheme="minorHAnsi" w:hAnsiTheme="minorHAnsi" w:cstheme="minorHAnsi"/>
          <w:bCs/>
          <w:i/>
          <w:color w:val="2E74B5" w:themeColor="accent1" w:themeShade="BF"/>
          <w:sz w:val="22"/>
          <w:szCs w:val="22"/>
        </w:rPr>
      </w:pPr>
      <w:r w:rsidRPr="00EF052C">
        <w:rPr>
          <w:rFonts w:asciiTheme="minorHAnsi" w:hAnsiTheme="minorHAnsi" w:cstheme="minorHAnsi"/>
          <w:noProof/>
          <w:sz w:val="22"/>
          <w:szCs w:val="22"/>
        </w:rPr>
        <w:drawing>
          <wp:inline distT="0" distB="0" distL="0" distR="0" wp14:anchorId="7EAB3F62" wp14:editId="387C00FF">
            <wp:extent cx="3600000" cy="963336"/>
            <wp:effectExtent l="0" t="0" r="0" b="1905"/>
            <wp:docPr id="1356904416" name="Afbeelding 135690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293209DC" w14:textId="77777777" w:rsidR="00451527" w:rsidRPr="00EF052C" w:rsidRDefault="00451527" w:rsidP="00EF052C">
      <w:pPr>
        <w:jc w:val="center"/>
        <w:rPr>
          <w:rFonts w:asciiTheme="minorHAnsi" w:hAnsiTheme="minorHAnsi" w:cstheme="minorHAnsi"/>
          <w:bCs/>
          <w:i/>
          <w:color w:val="2E74B5" w:themeColor="accent1" w:themeShade="BF"/>
          <w:sz w:val="22"/>
          <w:szCs w:val="22"/>
        </w:rPr>
      </w:pPr>
    </w:p>
    <w:p w14:paraId="7FB1060C" w14:textId="77777777" w:rsidR="00451527" w:rsidRPr="00EF052C" w:rsidRDefault="00451527" w:rsidP="00EF052C">
      <w:pPr>
        <w:jc w:val="center"/>
        <w:rPr>
          <w:rFonts w:asciiTheme="minorHAnsi" w:hAnsiTheme="minorHAnsi" w:cstheme="minorHAnsi"/>
          <w:i/>
          <w:sz w:val="22"/>
          <w:szCs w:val="22"/>
        </w:rPr>
      </w:pPr>
      <w:r w:rsidRPr="00EF052C">
        <w:rPr>
          <w:rFonts w:asciiTheme="minorHAnsi" w:hAnsiTheme="minorHAnsi" w:cstheme="minorHAnsi"/>
          <w:i/>
          <w:sz w:val="22"/>
          <w:szCs w:val="22"/>
        </w:rPr>
        <w:t>Initiatieven worden gestimuleerd, gewaardeerd en waar nodig en mogelijk gefaciliteerd. Ook initiatieven van kinderen krijgen ruimte. Elke school stimuleert en bestendigt een nieuwsgierige, onderzoekende en probleemoplossende houding bij kinderen. Daarom heeft elke school aandacht voor wetenschap, ICT en technologie. Elke school kiest voor onderwijsvernieuwingen die bijdragen aan de kwaliteit en onderscheidt deze van trends. Het doen van onderzoek wordt gestimuleerd.  Regionale en landelijke ontwikkelingen op het gebied van onderwijs volgen wij op de voet door te participeren in netwerken. Specialisten hebben een stimulerende rol op school, in het cluster, binnen een netwerk.</w:t>
      </w:r>
    </w:p>
    <w:p w14:paraId="4542055A" w14:textId="77777777" w:rsidR="00451527" w:rsidRPr="00EF052C" w:rsidRDefault="00451527" w:rsidP="00EF052C">
      <w:pPr>
        <w:rPr>
          <w:rFonts w:asciiTheme="minorHAnsi" w:hAnsiTheme="minorHAnsi" w:cstheme="minorHAnsi"/>
          <w:sz w:val="22"/>
          <w:szCs w:val="22"/>
        </w:rPr>
      </w:pPr>
    </w:p>
    <w:p w14:paraId="10D42571" w14:textId="77777777" w:rsidR="00451527" w:rsidRPr="00EF052C" w:rsidRDefault="00451527" w:rsidP="00EF052C">
      <w:pPr>
        <w:rPr>
          <w:rFonts w:asciiTheme="minorHAnsi" w:hAnsiTheme="minorHAnsi" w:cstheme="minorHAnsi"/>
          <w:sz w:val="22"/>
          <w:szCs w:val="22"/>
        </w:rPr>
      </w:pPr>
    </w:p>
    <w:p w14:paraId="35AD0810" w14:textId="51189D96" w:rsidR="00451527" w:rsidRPr="00EF052C" w:rsidRDefault="00C042A7" w:rsidP="00EF052C">
      <w:pPr>
        <w:rPr>
          <w:rFonts w:asciiTheme="minorHAnsi" w:hAnsiTheme="minorHAnsi" w:cstheme="minorHAnsi"/>
          <w:b/>
          <w:sz w:val="22"/>
          <w:szCs w:val="22"/>
        </w:rPr>
      </w:pPr>
      <w:r w:rsidRPr="00EF052C">
        <w:rPr>
          <w:rFonts w:asciiTheme="minorHAnsi" w:hAnsiTheme="minorHAnsi" w:cstheme="minorHAnsi"/>
          <w:b/>
          <w:sz w:val="22"/>
          <w:szCs w:val="22"/>
        </w:rPr>
        <w:t>Gerealiseerd</w:t>
      </w:r>
    </w:p>
    <w:p w14:paraId="6353A61C" w14:textId="1F4DD647" w:rsidR="12F69D8A" w:rsidRPr="00EF052C" w:rsidRDefault="57C07236" w:rsidP="00EF052C">
      <w:pPr>
        <w:rPr>
          <w:rFonts w:asciiTheme="minorHAnsi" w:hAnsiTheme="minorHAnsi" w:cstheme="minorHAnsi"/>
          <w:sz w:val="22"/>
          <w:szCs w:val="22"/>
        </w:rPr>
      </w:pPr>
      <w:r w:rsidRPr="00EF052C">
        <w:rPr>
          <w:rFonts w:asciiTheme="minorHAnsi" w:hAnsiTheme="minorHAnsi" w:cstheme="minorHAnsi"/>
          <w:sz w:val="22"/>
          <w:szCs w:val="22"/>
        </w:rPr>
        <w:t xml:space="preserve">De Optimist heeft </w:t>
      </w:r>
      <w:proofErr w:type="spellStart"/>
      <w:r w:rsidR="00EF052C">
        <w:rPr>
          <w:rFonts w:asciiTheme="minorHAnsi" w:hAnsiTheme="minorHAnsi" w:cstheme="minorHAnsi"/>
          <w:sz w:val="22"/>
          <w:szCs w:val="22"/>
        </w:rPr>
        <w:t>IPads</w:t>
      </w:r>
      <w:proofErr w:type="spellEnd"/>
      <w:r w:rsidRPr="00EF052C">
        <w:rPr>
          <w:rFonts w:asciiTheme="minorHAnsi" w:hAnsiTheme="minorHAnsi" w:cstheme="minorHAnsi"/>
          <w:sz w:val="22"/>
          <w:szCs w:val="22"/>
        </w:rPr>
        <w:t xml:space="preserve"> binnen de school in gebruik genomen en er wordt met Apple tv’s gewerkt in de klassen. Het </w:t>
      </w:r>
      <w:proofErr w:type="spellStart"/>
      <w:r w:rsidRPr="00EF052C">
        <w:rPr>
          <w:rFonts w:asciiTheme="minorHAnsi" w:hAnsiTheme="minorHAnsi" w:cstheme="minorHAnsi"/>
          <w:sz w:val="22"/>
          <w:szCs w:val="22"/>
        </w:rPr>
        <w:t>Snappet</w:t>
      </w:r>
      <w:proofErr w:type="spellEnd"/>
      <w:r w:rsidRPr="00EF052C">
        <w:rPr>
          <w:rFonts w:asciiTheme="minorHAnsi" w:hAnsiTheme="minorHAnsi" w:cstheme="minorHAnsi"/>
          <w:sz w:val="22"/>
          <w:szCs w:val="22"/>
        </w:rPr>
        <w:t xml:space="preserve"> programma draait ook goed op de </w:t>
      </w:r>
      <w:proofErr w:type="spellStart"/>
      <w:r w:rsidR="00EF052C">
        <w:rPr>
          <w:rFonts w:asciiTheme="minorHAnsi" w:hAnsiTheme="minorHAnsi" w:cstheme="minorHAnsi"/>
          <w:sz w:val="22"/>
          <w:szCs w:val="22"/>
        </w:rPr>
        <w:t>IPads</w:t>
      </w:r>
      <w:proofErr w:type="spellEnd"/>
      <w:r w:rsidRPr="00EF052C">
        <w:rPr>
          <w:rFonts w:asciiTheme="minorHAnsi" w:hAnsiTheme="minorHAnsi" w:cstheme="minorHAnsi"/>
          <w:sz w:val="22"/>
          <w:szCs w:val="22"/>
        </w:rPr>
        <w:t xml:space="preserve">, naast de andere modules voor de vakken: Nieuwsbegrip XL, Rekenrijk, Taal in Beeld 2 en Spelling in Beeld 2. Naar aanleiding van het gebruik van de </w:t>
      </w:r>
      <w:proofErr w:type="spellStart"/>
      <w:r w:rsidR="00EF052C">
        <w:rPr>
          <w:rFonts w:asciiTheme="minorHAnsi" w:hAnsiTheme="minorHAnsi" w:cstheme="minorHAnsi"/>
          <w:sz w:val="22"/>
          <w:szCs w:val="22"/>
        </w:rPr>
        <w:t>IPads</w:t>
      </w:r>
      <w:proofErr w:type="spellEnd"/>
      <w:r w:rsidRPr="00EF052C">
        <w:rPr>
          <w:rFonts w:asciiTheme="minorHAnsi" w:hAnsiTheme="minorHAnsi" w:cstheme="minorHAnsi"/>
          <w:sz w:val="22"/>
          <w:szCs w:val="22"/>
        </w:rPr>
        <w:t xml:space="preserve"> is een plan gemaakt hoe het schrijfonderwijs binnen de Optimist </w:t>
      </w:r>
      <w:proofErr w:type="gramStart"/>
      <w:r w:rsidRPr="00EF052C">
        <w:rPr>
          <w:rFonts w:asciiTheme="minorHAnsi" w:hAnsiTheme="minorHAnsi" w:cstheme="minorHAnsi"/>
          <w:sz w:val="22"/>
          <w:szCs w:val="22"/>
        </w:rPr>
        <w:t>vorm gegeven</w:t>
      </w:r>
      <w:proofErr w:type="gramEnd"/>
      <w:r w:rsidRPr="00EF052C">
        <w:rPr>
          <w:rFonts w:asciiTheme="minorHAnsi" w:hAnsiTheme="minorHAnsi" w:cstheme="minorHAnsi"/>
          <w:sz w:val="22"/>
          <w:szCs w:val="22"/>
        </w:rPr>
        <w:t xml:space="preserve"> wordt. De toetsen zijn nog op papier gemaakt en worden ingevoerd in </w:t>
      </w:r>
      <w:proofErr w:type="spellStart"/>
      <w:r w:rsidRPr="00EF052C">
        <w:rPr>
          <w:rFonts w:asciiTheme="minorHAnsi" w:hAnsiTheme="minorHAnsi" w:cstheme="minorHAnsi"/>
          <w:sz w:val="22"/>
          <w:szCs w:val="22"/>
        </w:rPr>
        <w:t>Parnassys</w:t>
      </w:r>
      <w:proofErr w:type="spellEnd"/>
      <w:r w:rsidRPr="00EF052C">
        <w:rPr>
          <w:rFonts w:asciiTheme="minorHAnsi" w:hAnsiTheme="minorHAnsi" w:cstheme="minorHAnsi"/>
          <w:sz w:val="22"/>
          <w:szCs w:val="22"/>
        </w:rPr>
        <w:t>.</w:t>
      </w:r>
      <w:r w:rsidR="00EF052C">
        <w:rPr>
          <w:rFonts w:asciiTheme="minorHAnsi" w:hAnsiTheme="minorHAnsi" w:cstheme="minorHAnsi"/>
          <w:sz w:val="22"/>
          <w:szCs w:val="22"/>
        </w:rPr>
        <w:t xml:space="preserve"> </w:t>
      </w:r>
      <w:r w:rsidR="5B769D1A" w:rsidRPr="00EF052C">
        <w:rPr>
          <w:rFonts w:asciiTheme="minorHAnsi" w:hAnsiTheme="minorHAnsi" w:cstheme="minorHAnsi"/>
          <w:sz w:val="22"/>
          <w:szCs w:val="22"/>
        </w:rPr>
        <w:t xml:space="preserve">Het werken met de </w:t>
      </w:r>
      <w:proofErr w:type="spellStart"/>
      <w:r w:rsidR="00EF052C">
        <w:rPr>
          <w:rFonts w:asciiTheme="minorHAnsi" w:hAnsiTheme="minorHAnsi" w:cstheme="minorHAnsi"/>
          <w:sz w:val="22"/>
          <w:szCs w:val="22"/>
        </w:rPr>
        <w:t>IPads</w:t>
      </w:r>
      <w:proofErr w:type="spellEnd"/>
      <w:r w:rsidR="5B769D1A" w:rsidRPr="00EF052C">
        <w:rPr>
          <w:rFonts w:asciiTheme="minorHAnsi" w:hAnsiTheme="minorHAnsi" w:cstheme="minorHAnsi"/>
          <w:sz w:val="22"/>
          <w:szCs w:val="22"/>
        </w:rPr>
        <w:t xml:space="preserve"> heeft kinderen de mogelijkheid gegeven om meer grip te krijgen op reflectie van eigen werk en direct verbeteren van fouten.</w:t>
      </w:r>
    </w:p>
    <w:p w14:paraId="0D792638" w14:textId="77777777" w:rsidR="00451527" w:rsidRPr="00EF052C" w:rsidRDefault="00451527" w:rsidP="00EF052C">
      <w:pPr>
        <w:rPr>
          <w:rFonts w:asciiTheme="minorHAnsi" w:hAnsiTheme="minorHAnsi" w:cstheme="minorHAnsi"/>
          <w:sz w:val="22"/>
          <w:szCs w:val="22"/>
        </w:rPr>
      </w:pPr>
    </w:p>
    <w:p w14:paraId="7BBBD974" w14:textId="129C5520" w:rsidR="00451527" w:rsidRPr="00EF052C" w:rsidRDefault="00C042A7" w:rsidP="00EF052C">
      <w:pPr>
        <w:rPr>
          <w:rFonts w:asciiTheme="minorHAnsi" w:hAnsiTheme="minorHAnsi" w:cstheme="minorHAnsi"/>
          <w:b/>
          <w:sz w:val="22"/>
          <w:szCs w:val="22"/>
        </w:rPr>
      </w:pPr>
      <w:r w:rsidRPr="00EF052C">
        <w:rPr>
          <w:rFonts w:asciiTheme="minorHAnsi" w:hAnsiTheme="minorHAnsi" w:cstheme="minorHAnsi"/>
          <w:b/>
          <w:sz w:val="22"/>
          <w:szCs w:val="22"/>
        </w:rPr>
        <w:t>Ambities</w:t>
      </w:r>
    </w:p>
    <w:p w14:paraId="3A10E705" w14:textId="0E435289" w:rsidR="00451527" w:rsidRPr="00EF052C" w:rsidRDefault="00152405" w:rsidP="00EF052C">
      <w:pPr>
        <w:rPr>
          <w:rFonts w:asciiTheme="minorHAnsi" w:hAnsiTheme="minorHAnsi" w:cstheme="minorHAnsi"/>
          <w:sz w:val="22"/>
          <w:szCs w:val="22"/>
        </w:rPr>
      </w:pPr>
      <w:r w:rsidRPr="00EF052C">
        <w:rPr>
          <w:rFonts w:asciiTheme="minorHAnsi" w:hAnsiTheme="minorHAnsi" w:cstheme="minorHAnsi"/>
          <w:sz w:val="22"/>
          <w:szCs w:val="22"/>
        </w:rPr>
        <w:t>Komende jaren wordt een duidelijke koers gezet ten aanzien van t</w:t>
      </w:r>
      <w:r w:rsidR="005F43DB" w:rsidRPr="00EF052C">
        <w:rPr>
          <w:rFonts w:asciiTheme="minorHAnsi" w:hAnsiTheme="minorHAnsi" w:cstheme="minorHAnsi"/>
          <w:sz w:val="22"/>
          <w:szCs w:val="22"/>
        </w:rPr>
        <w:t>alentontwikkeling en onderzoekende houding op alle gebieden</w:t>
      </w:r>
      <w:r w:rsidRPr="00EF052C">
        <w:rPr>
          <w:rFonts w:asciiTheme="minorHAnsi" w:hAnsiTheme="minorHAnsi" w:cstheme="minorHAnsi"/>
          <w:sz w:val="22"/>
          <w:szCs w:val="22"/>
        </w:rPr>
        <w:t xml:space="preserve">. </w:t>
      </w:r>
      <w:r w:rsidR="00AA5DC6" w:rsidRPr="00EF052C">
        <w:rPr>
          <w:rFonts w:asciiTheme="minorHAnsi" w:hAnsiTheme="minorHAnsi" w:cstheme="minorHAnsi"/>
          <w:sz w:val="22"/>
          <w:szCs w:val="22"/>
        </w:rPr>
        <w:t xml:space="preserve">Het werken volgens de Daltonmethode, zal hier een grote en positieve invloed op hebben. </w:t>
      </w:r>
    </w:p>
    <w:p w14:paraId="47C1F835" w14:textId="775BEA0F" w:rsidR="00AA5DC6" w:rsidRPr="00EF052C" w:rsidRDefault="00AA5DC6" w:rsidP="00EF052C">
      <w:pPr>
        <w:rPr>
          <w:rFonts w:asciiTheme="minorHAnsi" w:hAnsiTheme="minorHAnsi" w:cstheme="minorHAnsi"/>
          <w:sz w:val="22"/>
          <w:szCs w:val="22"/>
        </w:rPr>
      </w:pPr>
    </w:p>
    <w:p w14:paraId="616679C2" w14:textId="352A763A" w:rsidR="005F43DB" w:rsidRPr="00EF052C" w:rsidRDefault="00AA5DC6" w:rsidP="00EF052C">
      <w:pPr>
        <w:rPr>
          <w:rFonts w:asciiTheme="minorHAnsi" w:hAnsiTheme="minorHAnsi" w:cstheme="minorHAnsi"/>
          <w:sz w:val="22"/>
          <w:szCs w:val="22"/>
        </w:rPr>
      </w:pPr>
      <w:r w:rsidRPr="00EF052C">
        <w:rPr>
          <w:rFonts w:asciiTheme="minorHAnsi" w:hAnsiTheme="minorHAnsi" w:cstheme="minorHAnsi"/>
          <w:sz w:val="22"/>
          <w:szCs w:val="22"/>
        </w:rPr>
        <w:t xml:space="preserve">Het bieden van </w:t>
      </w:r>
      <w:r w:rsidR="005F43DB" w:rsidRPr="00EF052C">
        <w:rPr>
          <w:rFonts w:asciiTheme="minorHAnsi" w:hAnsiTheme="minorHAnsi" w:cstheme="minorHAnsi"/>
          <w:sz w:val="22"/>
          <w:szCs w:val="22"/>
        </w:rPr>
        <w:t>ICT</w:t>
      </w:r>
      <w:r w:rsidRPr="00EF052C">
        <w:rPr>
          <w:rFonts w:asciiTheme="minorHAnsi" w:hAnsiTheme="minorHAnsi" w:cstheme="minorHAnsi"/>
          <w:sz w:val="22"/>
          <w:szCs w:val="22"/>
        </w:rPr>
        <w:t xml:space="preserve">-mogelijkheden </w:t>
      </w:r>
      <w:r w:rsidR="00771C59" w:rsidRPr="00EF052C">
        <w:rPr>
          <w:rFonts w:asciiTheme="minorHAnsi" w:hAnsiTheme="minorHAnsi" w:cstheme="minorHAnsi"/>
          <w:sz w:val="22"/>
          <w:szCs w:val="22"/>
        </w:rPr>
        <w:t>aan</w:t>
      </w:r>
      <w:r w:rsidRPr="00EF052C">
        <w:rPr>
          <w:rFonts w:asciiTheme="minorHAnsi" w:hAnsiTheme="minorHAnsi" w:cstheme="minorHAnsi"/>
          <w:sz w:val="22"/>
          <w:szCs w:val="22"/>
        </w:rPr>
        <w:t xml:space="preserve"> kinderen</w:t>
      </w:r>
      <w:r w:rsidR="00771C59" w:rsidRPr="00EF052C">
        <w:rPr>
          <w:rFonts w:asciiTheme="minorHAnsi" w:hAnsiTheme="minorHAnsi" w:cstheme="minorHAnsi"/>
          <w:sz w:val="22"/>
          <w:szCs w:val="22"/>
        </w:rPr>
        <w:t>, helpt hen het</w:t>
      </w:r>
      <w:r w:rsidRPr="00EF052C">
        <w:rPr>
          <w:rFonts w:asciiTheme="minorHAnsi" w:hAnsiTheme="minorHAnsi" w:cstheme="minorHAnsi"/>
          <w:sz w:val="22"/>
          <w:szCs w:val="22"/>
        </w:rPr>
        <w:t xml:space="preserve"> onderzoeken</w:t>
      </w:r>
      <w:r w:rsidR="002C6763" w:rsidRPr="00EF052C">
        <w:rPr>
          <w:rFonts w:asciiTheme="minorHAnsi" w:hAnsiTheme="minorHAnsi" w:cstheme="minorHAnsi"/>
          <w:sz w:val="22"/>
          <w:szCs w:val="22"/>
        </w:rPr>
        <w:t>d leren vorm te geven</w:t>
      </w:r>
      <w:r w:rsidRPr="00EF052C">
        <w:rPr>
          <w:rFonts w:asciiTheme="minorHAnsi" w:hAnsiTheme="minorHAnsi" w:cstheme="minorHAnsi"/>
          <w:sz w:val="22"/>
          <w:szCs w:val="22"/>
        </w:rPr>
        <w:t xml:space="preserve"> en ook zich te leren presenteren met behulp van de (ICT) middelen dit wij ter beschikking stellen.</w:t>
      </w:r>
    </w:p>
    <w:p w14:paraId="7EC6D841" w14:textId="5C2DA47A" w:rsidR="00AA5DC6" w:rsidRPr="00EF052C" w:rsidRDefault="00AA5DC6" w:rsidP="00EF052C">
      <w:pPr>
        <w:rPr>
          <w:rFonts w:asciiTheme="minorHAnsi" w:hAnsiTheme="minorHAnsi" w:cstheme="minorHAnsi"/>
          <w:sz w:val="22"/>
          <w:szCs w:val="22"/>
        </w:rPr>
      </w:pPr>
      <w:r w:rsidRPr="00EF052C">
        <w:rPr>
          <w:rFonts w:asciiTheme="minorHAnsi" w:hAnsiTheme="minorHAnsi" w:cstheme="minorHAnsi"/>
          <w:sz w:val="22"/>
          <w:szCs w:val="22"/>
        </w:rPr>
        <w:t>Het onderzoekend leren, helpt ook om probleemoplossend te denken waardoor er op een andere manier vraagstukken worden aangepakt.</w:t>
      </w:r>
    </w:p>
    <w:p w14:paraId="5E0BBBDA" w14:textId="03328ABE" w:rsidR="00567EE1" w:rsidRPr="00EF052C" w:rsidRDefault="00567EE1" w:rsidP="00EF052C">
      <w:pPr>
        <w:rPr>
          <w:rFonts w:asciiTheme="minorHAnsi" w:hAnsiTheme="minorHAnsi" w:cstheme="minorHAnsi"/>
          <w:sz w:val="22"/>
          <w:szCs w:val="22"/>
        </w:rPr>
      </w:pPr>
    </w:p>
    <w:p w14:paraId="4B4E9819" w14:textId="250D3825" w:rsidR="00567EE1" w:rsidRPr="00EF052C" w:rsidRDefault="57C07236" w:rsidP="00EF052C">
      <w:pPr>
        <w:rPr>
          <w:rFonts w:asciiTheme="minorHAnsi" w:hAnsiTheme="minorHAnsi" w:cstheme="minorHAnsi"/>
          <w:sz w:val="22"/>
          <w:szCs w:val="22"/>
        </w:rPr>
      </w:pPr>
      <w:r w:rsidRPr="00EF052C">
        <w:rPr>
          <w:rFonts w:asciiTheme="minorHAnsi" w:hAnsiTheme="minorHAnsi" w:cstheme="minorHAnsi"/>
          <w:sz w:val="22"/>
          <w:szCs w:val="22"/>
        </w:rPr>
        <w:t xml:space="preserve">De Optimist volgt komende jaren de technologische ontwikkelingen, waarbij de trend wordt de ontwikkelingen en nieuwe initiatieven voor het onderwijs te onderzoeken en (waar gewenst) te implementeren. </w:t>
      </w:r>
      <w:r w:rsidR="00567EE1" w:rsidRPr="00EF052C">
        <w:rPr>
          <w:rFonts w:asciiTheme="minorHAnsi" w:hAnsiTheme="minorHAnsi" w:cstheme="minorHAnsi"/>
          <w:sz w:val="22"/>
          <w:szCs w:val="22"/>
        </w:rPr>
        <w:t xml:space="preserve">De Optimist wil </w:t>
      </w:r>
      <w:r w:rsidR="001A3B56" w:rsidRPr="00EF052C">
        <w:rPr>
          <w:rFonts w:asciiTheme="minorHAnsi" w:hAnsiTheme="minorHAnsi" w:cstheme="minorHAnsi"/>
          <w:sz w:val="22"/>
          <w:szCs w:val="22"/>
        </w:rPr>
        <w:t xml:space="preserve">deze </w:t>
      </w:r>
      <w:r w:rsidR="00567EE1" w:rsidRPr="00EF052C">
        <w:rPr>
          <w:rFonts w:asciiTheme="minorHAnsi" w:hAnsiTheme="minorHAnsi" w:cstheme="minorHAnsi"/>
          <w:sz w:val="22"/>
          <w:szCs w:val="22"/>
        </w:rPr>
        <w:t>nieuwe maatschappelijke en technologische ontwikkelingen volgen en terug laten komen in de school</w:t>
      </w:r>
      <w:r w:rsidR="001A3B56" w:rsidRPr="00EF052C">
        <w:rPr>
          <w:rFonts w:asciiTheme="minorHAnsi" w:hAnsiTheme="minorHAnsi" w:cstheme="minorHAnsi"/>
          <w:sz w:val="22"/>
          <w:szCs w:val="22"/>
        </w:rPr>
        <w:t xml:space="preserve">, teneinde </w:t>
      </w:r>
      <w:r w:rsidR="00567EE1" w:rsidRPr="00EF052C">
        <w:rPr>
          <w:rFonts w:asciiTheme="minorHAnsi" w:hAnsiTheme="minorHAnsi" w:cstheme="minorHAnsi"/>
          <w:sz w:val="22"/>
          <w:szCs w:val="22"/>
        </w:rPr>
        <w:t xml:space="preserve">aansluiting </w:t>
      </w:r>
      <w:r w:rsidR="001A3B56" w:rsidRPr="00EF052C">
        <w:rPr>
          <w:rFonts w:asciiTheme="minorHAnsi" w:hAnsiTheme="minorHAnsi" w:cstheme="minorHAnsi"/>
          <w:sz w:val="22"/>
          <w:szCs w:val="22"/>
        </w:rPr>
        <w:t xml:space="preserve">te blijven </w:t>
      </w:r>
      <w:r w:rsidR="00567EE1" w:rsidRPr="00EF052C">
        <w:rPr>
          <w:rFonts w:asciiTheme="minorHAnsi" w:hAnsiTheme="minorHAnsi" w:cstheme="minorHAnsi"/>
          <w:sz w:val="22"/>
          <w:szCs w:val="22"/>
        </w:rPr>
        <w:t>vinden bij kinderen qua nieuwe/moderne ontwikkelingen</w:t>
      </w:r>
      <w:r w:rsidR="001A3B56" w:rsidRPr="00EF052C">
        <w:rPr>
          <w:rFonts w:asciiTheme="minorHAnsi" w:hAnsiTheme="minorHAnsi" w:cstheme="minorHAnsi"/>
          <w:sz w:val="22"/>
          <w:szCs w:val="22"/>
        </w:rPr>
        <w:t>. Zo houd je aansluiting met de doelgroep en bereid je kinderen goed voor op hun maatschappelijke invulling in de toekomst.</w:t>
      </w:r>
    </w:p>
    <w:p w14:paraId="355F3C7B" w14:textId="46840C5F" w:rsidR="001A3B56" w:rsidRPr="00EF052C" w:rsidRDefault="001A3B56" w:rsidP="00EF052C">
      <w:pPr>
        <w:rPr>
          <w:rFonts w:asciiTheme="minorHAnsi" w:hAnsiTheme="minorHAnsi" w:cstheme="minorHAnsi"/>
          <w:sz w:val="22"/>
          <w:szCs w:val="22"/>
        </w:rPr>
      </w:pPr>
      <w:r w:rsidRPr="00EF052C">
        <w:rPr>
          <w:rFonts w:asciiTheme="minorHAnsi" w:hAnsiTheme="minorHAnsi" w:cstheme="minorHAnsi"/>
          <w:sz w:val="22"/>
          <w:szCs w:val="22"/>
        </w:rPr>
        <w:t>Het onderdeel techniek is hierbij een integraal onderdeel van het ‘reguliere’ curriculum van de basisschool.</w:t>
      </w:r>
    </w:p>
    <w:p w14:paraId="52DB6C5B" w14:textId="46D8C2B7" w:rsidR="001A3B56" w:rsidRPr="00EF052C" w:rsidRDefault="001A3B56" w:rsidP="00EF052C">
      <w:pPr>
        <w:rPr>
          <w:rFonts w:asciiTheme="minorHAnsi" w:hAnsiTheme="minorHAnsi" w:cstheme="minorHAnsi"/>
          <w:sz w:val="22"/>
          <w:szCs w:val="22"/>
        </w:rPr>
      </w:pPr>
    </w:p>
    <w:p w14:paraId="04B2B04A" w14:textId="3CCBCF33" w:rsidR="001A3B56" w:rsidRPr="00EF052C" w:rsidRDefault="001A3B56" w:rsidP="00EF052C">
      <w:pPr>
        <w:rPr>
          <w:rFonts w:asciiTheme="minorHAnsi" w:hAnsiTheme="minorHAnsi" w:cstheme="minorHAnsi"/>
          <w:sz w:val="22"/>
          <w:szCs w:val="22"/>
        </w:rPr>
      </w:pPr>
      <w:r w:rsidRPr="00EF052C">
        <w:rPr>
          <w:rFonts w:asciiTheme="minorHAnsi" w:hAnsiTheme="minorHAnsi" w:cstheme="minorHAnsi"/>
          <w:sz w:val="22"/>
          <w:szCs w:val="22"/>
        </w:rPr>
        <w:t>Fries</w:t>
      </w:r>
    </w:p>
    <w:p w14:paraId="71D8B496" w14:textId="5CE40B9C" w:rsidR="001A3B56" w:rsidRPr="00EF052C" w:rsidRDefault="00E97C67" w:rsidP="00EF052C">
      <w:pPr>
        <w:rPr>
          <w:rFonts w:asciiTheme="minorHAnsi" w:hAnsiTheme="minorHAnsi" w:cstheme="minorHAnsi"/>
          <w:sz w:val="22"/>
          <w:szCs w:val="22"/>
        </w:rPr>
      </w:pPr>
      <w:r w:rsidRPr="00EF052C">
        <w:rPr>
          <w:rFonts w:asciiTheme="minorHAnsi" w:hAnsiTheme="minorHAnsi" w:cstheme="minorHAnsi"/>
          <w:sz w:val="22"/>
          <w:szCs w:val="22"/>
        </w:rPr>
        <w:t xml:space="preserve">In alle groepen worden </w:t>
      </w:r>
      <w:r w:rsidR="001A3B56" w:rsidRPr="00EF052C">
        <w:rPr>
          <w:rFonts w:asciiTheme="minorHAnsi" w:hAnsiTheme="minorHAnsi" w:cstheme="minorHAnsi"/>
          <w:sz w:val="22"/>
          <w:szCs w:val="22"/>
        </w:rPr>
        <w:t xml:space="preserve">reguliere lessen Fries </w:t>
      </w:r>
      <w:r w:rsidRPr="00EF052C">
        <w:rPr>
          <w:rFonts w:asciiTheme="minorHAnsi" w:hAnsiTheme="minorHAnsi" w:cstheme="minorHAnsi"/>
          <w:sz w:val="22"/>
          <w:szCs w:val="22"/>
        </w:rPr>
        <w:t>gegeven. In de groepen 1 t/m 4 Friese liedjes, verhaaltjes, gedichtjes en in de groepen 5 t/m 8 wordt gewerkt met het programma ‘</w:t>
      </w:r>
      <w:proofErr w:type="spellStart"/>
      <w:r w:rsidRPr="00EF052C">
        <w:rPr>
          <w:rFonts w:asciiTheme="minorHAnsi" w:hAnsiTheme="minorHAnsi" w:cstheme="minorHAnsi"/>
          <w:sz w:val="22"/>
          <w:szCs w:val="22"/>
        </w:rPr>
        <w:t>Tsjek</w:t>
      </w:r>
      <w:proofErr w:type="spellEnd"/>
      <w:r w:rsidRPr="00EF052C">
        <w:rPr>
          <w:rFonts w:asciiTheme="minorHAnsi" w:hAnsiTheme="minorHAnsi" w:cstheme="minorHAnsi"/>
          <w:sz w:val="22"/>
          <w:szCs w:val="22"/>
        </w:rPr>
        <w:t>’</w:t>
      </w:r>
      <w:r w:rsidR="001A3B56" w:rsidRPr="00EF052C">
        <w:rPr>
          <w:rFonts w:asciiTheme="minorHAnsi" w:hAnsiTheme="minorHAnsi" w:cstheme="minorHAnsi"/>
          <w:sz w:val="22"/>
          <w:szCs w:val="22"/>
        </w:rPr>
        <w:t>. Gekeken wordt</w:t>
      </w:r>
      <w:r w:rsidR="00A3355F">
        <w:rPr>
          <w:rFonts w:asciiTheme="minorHAnsi" w:hAnsiTheme="minorHAnsi" w:cstheme="minorHAnsi"/>
          <w:sz w:val="22"/>
          <w:szCs w:val="22"/>
        </w:rPr>
        <w:t xml:space="preserve"> </w:t>
      </w:r>
      <w:r w:rsidR="001A3B56" w:rsidRPr="00EF052C">
        <w:rPr>
          <w:rFonts w:asciiTheme="minorHAnsi" w:hAnsiTheme="minorHAnsi" w:cstheme="minorHAnsi"/>
          <w:sz w:val="22"/>
          <w:szCs w:val="22"/>
        </w:rPr>
        <w:t>hoe de basisscholen in Friesland de Friese taal verder kan ontwikkelen qua aanbod en frequentie.</w:t>
      </w:r>
    </w:p>
    <w:p w14:paraId="75327B98" w14:textId="77777777" w:rsidR="00451527" w:rsidRPr="00EF052C" w:rsidRDefault="00451527" w:rsidP="00EF052C">
      <w:pPr>
        <w:jc w:val="center"/>
        <w:rPr>
          <w:rFonts w:asciiTheme="minorHAnsi" w:hAnsiTheme="minorHAnsi" w:cstheme="minorHAnsi"/>
          <w:b/>
          <w:sz w:val="22"/>
          <w:szCs w:val="22"/>
        </w:rPr>
      </w:pPr>
      <w:r w:rsidRPr="00EF052C">
        <w:rPr>
          <w:rFonts w:asciiTheme="minorHAnsi" w:hAnsiTheme="minorHAnsi" w:cstheme="minorHAnsi"/>
          <w:b/>
          <w:sz w:val="22"/>
          <w:szCs w:val="22"/>
        </w:rPr>
        <w:lastRenderedPageBreak/>
        <w:t>Koersuitspraak 3</w:t>
      </w:r>
    </w:p>
    <w:p w14:paraId="2CBC63EA" w14:textId="77777777" w:rsidR="00451527" w:rsidRPr="00EF052C" w:rsidRDefault="00451527" w:rsidP="00EF052C">
      <w:pPr>
        <w:jc w:val="center"/>
        <w:rPr>
          <w:rFonts w:asciiTheme="minorHAnsi" w:hAnsiTheme="minorHAnsi" w:cstheme="minorHAnsi"/>
          <w:sz w:val="22"/>
          <w:szCs w:val="22"/>
        </w:rPr>
      </w:pPr>
    </w:p>
    <w:p w14:paraId="5251DED9" w14:textId="77777777" w:rsidR="00451527" w:rsidRPr="00EF052C" w:rsidRDefault="00451527" w:rsidP="00EF052C">
      <w:pPr>
        <w:jc w:val="center"/>
        <w:rPr>
          <w:rFonts w:asciiTheme="minorHAnsi" w:hAnsiTheme="minorHAnsi" w:cstheme="minorHAnsi"/>
          <w:sz w:val="22"/>
          <w:szCs w:val="22"/>
        </w:rPr>
      </w:pPr>
      <w:r w:rsidRPr="00EF052C">
        <w:rPr>
          <w:rFonts w:asciiTheme="minorHAnsi" w:hAnsiTheme="minorHAnsi" w:cstheme="minorHAnsi"/>
          <w:noProof/>
          <w:sz w:val="22"/>
          <w:szCs w:val="22"/>
        </w:rPr>
        <w:drawing>
          <wp:inline distT="0" distB="0" distL="0" distR="0" wp14:anchorId="7398F5AA" wp14:editId="189DB45B">
            <wp:extent cx="3600000" cy="963335"/>
            <wp:effectExtent l="0" t="0" r="0" b="1905"/>
            <wp:docPr id="624389826" name="Afbeelding 6243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00000" cy="963335"/>
                    </a:xfrm>
                    <a:prstGeom prst="rect">
                      <a:avLst/>
                    </a:prstGeom>
                  </pic:spPr>
                </pic:pic>
              </a:graphicData>
            </a:graphic>
          </wp:inline>
        </w:drawing>
      </w:r>
    </w:p>
    <w:p w14:paraId="29DF18AE" w14:textId="77777777" w:rsidR="00451527" w:rsidRPr="00EF052C" w:rsidRDefault="00451527" w:rsidP="00EF052C">
      <w:pPr>
        <w:jc w:val="center"/>
        <w:rPr>
          <w:rFonts w:asciiTheme="minorHAnsi" w:hAnsiTheme="minorHAnsi" w:cstheme="minorHAnsi"/>
          <w:i/>
          <w:sz w:val="22"/>
          <w:szCs w:val="22"/>
        </w:rPr>
      </w:pPr>
    </w:p>
    <w:p w14:paraId="6EC289A0" w14:textId="77777777" w:rsidR="00451527" w:rsidRPr="00EF052C" w:rsidRDefault="00451527" w:rsidP="00EF052C">
      <w:pPr>
        <w:jc w:val="center"/>
        <w:rPr>
          <w:rFonts w:asciiTheme="minorHAnsi" w:hAnsiTheme="minorHAnsi" w:cstheme="minorHAnsi"/>
          <w:i/>
          <w:iCs/>
          <w:sz w:val="22"/>
          <w:szCs w:val="22"/>
        </w:rPr>
      </w:pPr>
      <w:r w:rsidRPr="00EF052C">
        <w:rPr>
          <w:rFonts w:asciiTheme="minorHAnsi" w:hAnsiTheme="minorHAnsi" w:cstheme="minorHAnsi"/>
          <w:i/>
          <w:iCs/>
          <w:sz w:val="22"/>
          <w:szCs w:val="22"/>
        </w:rPr>
        <w:t>De scholen vormen een inspirerende leer- en werkomgeving. De scholen en speelplaatsen zijn opgeruimd en goed onderhouden. Leerkrachten hebben goede communicatieve vaardigheden en werken vanuit een gezamenlijke visie op ouderparticipatie. Er is sprake van effectieve ouderbetrokkenheid. De scholen maken gebruik van ICT als hulpmiddel. Kinderen leren met plezier en in interactie met elkaar.</w:t>
      </w:r>
    </w:p>
    <w:p w14:paraId="3826A4BB" w14:textId="77777777" w:rsidR="00451527" w:rsidRPr="00EF052C" w:rsidRDefault="00451527" w:rsidP="00EF052C">
      <w:pPr>
        <w:rPr>
          <w:rFonts w:asciiTheme="minorHAnsi" w:hAnsiTheme="minorHAnsi" w:cstheme="minorHAnsi"/>
          <w:sz w:val="22"/>
          <w:szCs w:val="22"/>
        </w:rPr>
      </w:pPr>
    </w:p>
    <w:p w14:paraId="3D8A5919" w14:textId="77777777" w:rsidR="00451527" w:rsidRPr="00EF052C" w:rsidRDefault="00451527" w:rsidP="00EF052C">
      <w:pPr>
        <w:rPr>
          <w:rFonts w:asciiTheme="minorHAnsi" w:hAnsiTheme="minorHAnsi" w:cstheme="minorHAnsi"/>
          <w:sz w:val="22"/>
          <w:szCs w:val="22"/>
        </w:rPr>
      </w:pPr>
    </w:p>
    <w:p w14:paraId="7F88F2A3" w14:textId="79B1CAA7" w:rsidR="00451527" w:rsidRPr="00EF052C" w:rsidRDefault="00C042A7" w:rsidP="00EF052C">
      <w:pPr>
        <w:rPr>
          <w:rFonts w:asciiTheme="minorHAnsi" w:hAnsiTheme="minorHAnsi" w:cstheme="minorHAnsi"/>
          <w:sz w:val="22"/>
          <w:szCs w:val="22"/>
        </w:rPr>
      </w:pPr>
      <w:r w:rsidRPr="00EF052C">
        <w:rPr>
          <w:rFonts w:asciiTheme="minorHAnsi" w:hAnsiTheme="minorHAnsi" w:cstheme="minorHAnsi"/>
          <w:b/>
          <w:bCs/>
          <w:sz w:val="22"/>
          <w:szCs w:val="22"/>
        </w:rPr>
        <w:t>Gerealiseerd</w:t>
      </w:r>
    </w:p>
    <w:p w14:paraId="5266A65B" w14:textId="349098BE" w:rsidR="00451527" w:rsidRPr="00EF052C" w:rsidRDefault="12F69D8A" w:rsidP="00EF052C">
      <w:pPr>
        <w:rPr>
          <w:rFonts w:asciiTheme="minorHAnsi" w:hAnsiTheme="minorHAnsi" w:cstheme="minorHAnsi"/>
          <w:sz w:val="22"/>
          <w:szCs w:val="22"/>
        </w:rPr>
      </w:pPr>
      <w:r w:rsidRPr="00EF052C">
        <w:rPr>
          <w:rFonts w:asciiTheme="minorHAnsi" w:hAnsiTheme="minorHAnsi" w:cstheme="minorHAnsi"/>
          <w:sz w:val="22"/>
          <w:szCs w:val="22"/>
        </w:rPr>
        <w:t xml:space="preserve">Communicatie met ouders is door het gebruik van het Ouderportaal verbeterd. De Oudervereniging en de MR houden elkaar met regelmaat over praktische schoolse zaken op de hoogte. </w:t>
      </w:r>
    </w:p>
    <w:p w14:paraId="6EF0442D" w14:textId="2512C1FF" w:rsidR="00A70942" w:rsidRPr="00EF052C" w:rsidRDefault="57C07236" w:rsidP="00EF052C">
      <w:pPr>
        <w:rPr>
          <w:rFonts w:asciiTheme="minorHAnsi" w:hAnsiTheme="minorHAnsi" w:cstheme="minorHAnsi"/>
          <w:sz w:val="22"/>
          <w:szCs w:val="22"/>
        </w:rPr>
      </w:pPr>
      <w:r w:rsidRPr="00EF052C">
        <w:rPr>
          <w:rFonts w:asciiTheme="minorHAnsi" w:hAnsiTheme="minorHAnsi" w:cstheme="minorHAnsi"/>
          <w:sz w:val="22"/>
          <w:szCs w:val="22"/>
        </w:rPr>
        <w:t xml:space="preserve">Ouders &gt; leerkracht &gt; kind is het uitgangspunt geweest bij het bespreken van de ontwikkelingen en/of problematiek van leerlingen. </w:t>
      </w:r>
    </w:p>
    <w:p w14:paraId="4708DDDB" w14:textId="77777777" w:rsidR="00451527" w:rsidRPr="00EF052C" w:rsidRDefault="00451527" w:rsidP="00EF052C">
      <w:pPr>
        <w:rPr>
          <w:rFonts w:asciiTheme="minorHAnsi" w:hAnsiTheme="minorHAnsi" w:cstheme="minorHAnsi"/>
          <w:sz w:val="22"/>
          <w:szCs w:val="22"/>
        </w:rPr>
      </w:pPr>
    </w:p>
    <w:p w14:paraId="3A33EA82" w14:textId="77777777" w:rsidR="00451527" w:rsidRPr="00EF052C" w:rsidRDefault="00451527" w:rsidP="00EF052C">
      <w:pPr>
        <w:rPr>
          <w:rFonts w:asciiTheme="minorHAnsi" w:hAnsiTheme="minorHAnsi" w:cstheme="minorHAnsi"/>
          <w:sz w:val="22"/>
          <w:szCs w:val="22"/>
        </w:rPr>
      </w:pPr>
      <w:r w:rsidRPr="00EF052C">
        <w:rPr>
          <w:rFonts w:asciiTheme="minorHAnsi" w:hAnsiTheme="minorHAnsi" w:cstheme="minorHAnsi"/>
          <w:b/>
          <w:bCs/>
          <w:sz w:val="22"/>
          <w:szCs w:val="22"/>
        </w:rPr>
        <w:t>Ambitie 2019-2023</w:t>
      </w:r>
    </w:p>
    <w:p w14:paraId="41AC6FF7" w14:textId="74F24B11" w:rsidR="00171539" w:rsidRPr="00EF052C" w:rsidRDefault="57C07236" w:rsidP="00EF052C">
      <w:pPr>
        <w:rPr>
          <w:rFonts w:asciiTheme="minorHAnsi" w:hAnsiTheme="minorHAnsi" w:cstheme="minorHAnsi"/>
          <w:sz w:val="22"/>
          <w:szCs w:val="22"/>
        </w:rPr>
      </w:pPr>
      <w:r w:rsidRPr="00EF052C">
        <w:rPr>
          <w:rFonts w:asciiTheme="minorHAnsi" w:hAnsiTheme="minorHAnsi" w:cstheme="minorHAnsi"/>
          <w:sz w:val="22"/>
          <w:szCs w:val="22"/>
        </w:rPr>
        <w:t xml:space="preserve">Ouders zijn de deskundigen ten aanzien van hun eigen kind. Dat betekent dat er vanuit een driehoek (ouders&gt;leerkracht&gt;kind) met elkaar naar de ontwikkeling wordt gekeken, gehandeld en samengewerkt. Ouders zetten (waar mogelijk en gewenst) hun specifieke talenten voor de school in. Dit creëert intrinsieke ouderbetrokkenheid bij ouders die ze weer door kunnen geven aan de kinderen. </w:t>
      </w:r>
    </w:p>
    <w:p w14:paraId="36BCB906" w14:textId="0112E091" w:rsidR="00171539" w:rsidRPr="00EF052C" w:rsidRDefault="00171539" w:rsidP="00EF052C">
      <w:pPr>
        <w:rPr>
          <w:rFonts w:asciiTheme="minorHAnsi" w:hAnsiTheme="minorHAnsi" w:cstheme="minorHAnsi"/>
          <w:sz w:val="22"/>
          <w:szCs w:val="22"/>
        </w:rPr>
      </w:pPr>
    </w:p>
    <w:p w14:paraId="4C3DD5CB" w14:textId="274D1E4B" w:rsidR="00171539"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Tezamen met de Oudervereniging en de MR van de Optimist, wordt de ouderbetrokkenheid vergroot. We denken aan gezamenlijke thema voorbereiding, begeleiding bij schoolactiviteiten, bijwonen van lezingen door externe (of interne) sprekers met onderwerpen over onderwijs, opvoeding. Maar ook workshops over ons nieuwe onderwijssysteem Dalton, waarmee draagvlak wordt gecreëerd voor gezamenlijke verantwoordelijkheid. </w:t>
      </w:r>
    </w:p>
    <w:p w14:paraId="2F8ED299" w14:textId="1B1C0C5F" w:rsidR="00C35BC5" w:rsidRPr="00EF052C" w:rsidRDefault="00C35BC5" w:rsidP="00EF052C">
      <w:pPr>
        <w:rPr>
          <w:rFonts w:asciiTheme="minorHAnsi" w:hAnsiTheme="minorHAnsi" w:cstheme="minorHAnsi"/>
          <w:sz w:val="22"/>
          <w:szCs w:val="22"/>
        </w:rPr>
      </w:pPr>
      <w:r w:rsidRPr="00EF052C">
        <w:rPr>
          <w:rFonts w:asciiTheme="minorHAnsi" w:hAnsiTheme="minorHAnsi" w:cstheme="minorHAnsi"/>
          <w:sz w:val="22"/>
          <w:szCs w:val="22"/>
        </w:rPr>
        <w:t xml:space="preserve">Dit betekent dus ook dat er gezamenlijk successen worden gevierd, c.q. problemen worden opgelost. Op de Dalton manier: reflectie op individueel niveau </w:t>
      </w:r>
      <w:r w:rsidR="002C6763" w:rsidRPr="00EF052C">
        <w:rPr>
          <w:rFonts w:asciiTheme="minorHAnsi" w:hAnsiTheme="minorHAnsi" w:cstheme="minorHAnsi"/>
          <w:sz w:val="22"/>
          <w:szCs w:val="22"/>
        </w:rPr>
        <w:t>é</w:t>
      </w:r>
      <w:r w:rsidRPr="00EF052C">
        <w:rPr>
          <w:rFonts w:asciiTheme="minorHAnsi" w:hAnsiTheme="minorHAnsi" w:cstheme="minorHAnsi"/>
          <w:sz w:val="22"/>
          <w:szCs w:val="22"/>
        </w:rPr>
        <w:t>n in breed kader. Hierdoor wordt met elkaar aan een aantrekkelijke leeromgeving gewerkt.</w:t>
      </w:r>
    </w:p>
    <w:p w14:paraId="225B7A87" w14:textId="378C1FD3" w:rsidR="00C35BC5"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Onontbeerlijk is vertrouwen in elkaar: ouders en school. We willen tenslotte gezamenlijk het beste voor elk kind.</w:t>
      </w:r>
    </w:p>
    <w:p w14:paraId="62D43A0A" w14:textId="77777777" w:rsidR="00C35BC5" w:rsidRPr="00EF052C" w:rsidRDefault="00C35BC5" w:rsidP="00EF052C">
      <w:pPr>
        <w:rPr>
          <w:rFonts w:asciiTheme="minorHAnsi" w:hAnsiTheme="minorHAnsi" w:cstheme="minorHAnsi"/>
          <w:sz w:val="22"/>
          <w:szCs w:val="22"/>
        </w:rPr>
      </w:pPr>
    </w:p>
    <w:p w14:paraId="6F6F2ADB" w14:textId="2B6C84E9" w:rsidR="00C35BC5" w:rsidRPr="00EF052C" w:rsidRDefault="00342F60" w:rsidP="00EF052C">
      <w:pPr>
        <w:rPr>
          <w:rFonts w:asciiTheme="minorHAnsi" w:hAnsiTheme="minorHAnsi" w:cstheme="minorHAnsi"/>
          <w:sz w:val="22"/>
          <w:szCs w:val="22"/>
        </w:rPr>
      </w:pPr>
      <w:r>
        <w:rPr>
          <w:rFonts w:asciiTheme="minorHAnsi" w:hAnsiTheme="minorHAnsi" w:cstheme="minorHAnsi"/>
          <w:sz w:val="22"/>
          <w:szCs w:val="22"/>
        </w:rPr>
        <w:t>Kleuterspeelplein</w:t>
      </w:r>
    </w:p>
    <w:p w14:paraId="40FAC714" w14:textId="1C242215" w:rsidR="00C35BC5"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Het huidige speelplein voor kleuters is toe aan vernieuwing, teneinde kinderen ook buiten meer ontdekkend te laten spelen. Het kleuterplein wordt ontworpen vanuit dit concept. In schooljaar 2019-2020 krijgt dit gestalte. In de begroting is rekening gehouden met een aanpassing voor het kleuterplein.</w:t>
      </w:r>
    </w:p>
    <w:p w14:paraId="02810E51" w14:textId="05288F39" w:rsidR="00171539" w:rsidRPr="00EF052C" w:rsidRDefault="00171539" w:rsidP="00EF052C">
      <w:pPr>
        <w:rPr>
          <w:rFonts w:asciiTheme="minorHAnsi" w:hAnsiTheme="minorHAnsi" w:cstheme="minorHAnsi"/>
          <w:sz w:val="22"/>
          <w:szCs w:val="22"/>
        </w:rPr>
      </w:pPr>
    </w:p>
    <w:p w14:paraId="000B2C51" w14:textId="77777777" w:rsidR="00C35BC5" w:rsidRPr="00EF052C" w:rsidRDefault="00C35BC5" w:rsidP="00EF052C">
      <w:pPr>
        <w:rPr>
          <w:rFonts w:asciiTheme="minorHAnsi" w:hAnsiTheme="minorHAnsi" w:cstheme="minorHAnsi"/>
          <w:sz w:val="22"/>
          <w:szCs w:val="22"/>
        </w:rPr>
      </w:pPr>
    </w:p>
    <w:p w14:paraId="61AC8616" w14:textId="77777777" w:rsidR="004305CC" w:rsidRPr="00EF052C" w:rsidRDefault="004305CC" w:rsidP="00EF052C">
      <w:pPr>
        <w:rPr>
          <w:rFonts w:asciiTheme="minorHAnsi" w:hAnsiTheme="minorHAnsi" w:cstheme="minorHAnsi"/>
          <w:sz w:val="22"/>
          <w:szCs w:val="22"/>
        </w:rPr>
      </w:pPr>
    </w:p>
    <w:p w14:paraId="70E7B322" w14:textId="77777777" w:rsidR="00451527" w:rsidRPr="00EF052C" w:rsidRDefault="00451527" w:rsidP="00EF052C">
      <w:pPr>
        <w:rPr>
          <w:rFonts w:asciiTheme="minorHAnsi" w:hAnsiTheme="minorHAnsi" w:cstheme="minorHAnsi"/>
          <w:sz w:val="22"/>
          <w:szCs w:val="22"/>
        </w:rPr>
      </w:pPr>
    </w:p>
    <w:p w14:paraId="03D009AE" w14:textId="77777777" w:rsidR="000F2C61" w:rsidRPr="00EF052C" w:rsidRDefault="000F2C61" w:rsidP="00EF052C">
      <w:pPr>
        <w:spacing w:after="160"/>
        <w:rPr>
          <w:rFonts w:asciiTheme="minorHAnsi" w:hAnsiTheme="minorHAnsi" w:cstheme="minorHAnsi"/>
          <w:sz w:val="22"/>
          <w:szCs w:val="22"/>
        </w:rPr>
      </w:pPr>
      <w:r w:rsidRPr="00EF052C">
        <w:rPr>
          <w:rFonts w:asciiTheme="minorHAnsi" w:hAnsiTheme="minorHAnsi" w:cstheme="minorHAnsi"/>
          <w:sz w:val="22"/>
          <w:szCs w:val="22"/>
        </w:rPr>
        <w:br w:type="page"/>
      </w:r>
    </w:p>
    <w:p w14:paraId="042D412B" w14:textId="77777777" w:rsidR="00451527" w:rsidRPr="00EF052C" w:rsidRDefault="00451527" w:rsidP="00EF052C">
      <w:pPr>
        <w:jc w:val="center"/>
        <w:rPr>
          <w:rFonts w:asciiTheme="minorHAnsi" w:hAnsiTheme="minorHAnsi" w:cstheme="minorHAnsi"/>
          <w:b/>
          <w:sz w:val="22"/>
          <w:szCs w:val="22"/>
        </w:rPr>
      </w:pPr>
      <w:r w:rsidRPr="00EF052C">
        <w:rPr>
          <w:rFonts w:asciiTheme="minorHAnsi" w:hAnsiTheme="minorHAnsi" w:cstheme="minorHAnsi"/>
          <w:b/>
          <w:sz w:val="22"/>
          <w:szCs w:val="22"/>
        </w:rPr>
        <w:lastRenderedPageBreak/>
        <w:t>Koersuitspraak 4</w:t>
      </w:r>
    </w:p>
    <w:p w14:paraId="5729B80E" w14:textId="77777777" w:rsidR="00451527" w:rsidRPr="00EF052C" w:rsidRDefault="00451527" w:rsidP="00EF052C">
      <w:pPr>
        <w:jc w:val="center"/>
        <w:rPr>
          <w:rFonts w:asciiTheme="minorHAnsi" w:hAnsiTheme="minorHAnsi" w:cstheme="minorHAnsi"/>
          <w:sz w:val="22"/>
          <w:szCs w:val="22"/>
        </w:rPr>
      </w:pPr>
    </w:p>
    <w:p w14:paraId="7686DC15" w14:textId="77777777" w:rsidR="00451527" w:rsidRPr="00EF052C" w:rsidRDefault="00451527" w:rsidP="00EF052C">
      <w:pPr>
        <w:jc w:val="center"/>
        <w:rPr>
          <w:rFonts w:asciiTheme="minorHAnsi" w:hAnsiTheme="minorHAnsi" w:cstheme="minorHAnsi"/>
          <w:sz w:val="22"/>
          <w:szCs w:val="22"/>
        </w:rPr>
      </w:pPr>
      <w:r w:rsidRPr="00EF052C">
        <w:rPr>
          <w:rFonts w:asciiTheme="minorHAnsi" w:hAnsiTheme="minorHAnsi" w:cstheme="minorHAnsi"/>
          <w:noProof/>
          <w:sz w:val="22"/>
          <w:szCs w:val="22"/>
        </w:rPr>
        <w:drawing>
          <wp:inline distT="0" distB="0" distL="0" distR="0" wp14:anchorId="299C5B39" wp14:editId="105C51B6">
            <wp:extent cx="3600000" cy="963336"/>
            <wp:effectExtent l="0" t="0" r="0" b="1905"/>
            <wp:docPr id="1629656048" name="Afbeelding 162965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2EB5FA28" w14:textId="77777777" w:rsidR="00451527" w:rsidRPr="00EF052C" w:rsidRDefault="00451527" w:rsidP="00EF052C">
      <w:pPr>
        <w:jc w:val="center"/>
        <w:rPr>
          <w:rFonts w:asciiTheme="minorHAnsi" w:hAnsiTheme="minorHAnsi" w:cstheme="minorHAnsi"/>
          <w:sz w:val="22"/>
          <w:szCs w:val="22"/>
        </w:rPr>
      </w:pPr>
    </w:p>
    <w:p w14:paraId="164A92FF" w14:textId="77777777" w:rsidR="00451527" w:rsidRPr="00EF052C" w:rsidRDefault="00451527" w:rsidP="00EF052C">
      <w:pPr>
        <w:jc w:val="center"/>
        <w:rPr>
          <w:rFonts w:asciiTheme="minorHAnsi" w:hAnsiTheme="minorHAnsi" w:cstheme="minorHAnsi"/>
          <w:i/>
          <w:sz w:val="22"/>
          <w:szCs w:val="22"/>
        </w:rPr>
      </w:pPr>
      <w:r w:rsidRPr="00EF052C">
        <w:rPr>
          <w:rFonts w:asciiTheme="minorHAnsi" w:hAnsiTheme="minorHAnsi" w:cstheme="minorHAnsi"/>
          <w:i/>
          <w:sz w:val="22"/>
          <w:szCs w:val="22"/>
        </w:rPr>
        <w:t>Elke school is een oefenplaats voor democratisch samenleven. Leerlingen leggen contacten met leeftijdgenoten elders in de wereld. Er is een leerlijn voor burgerschapsvorming en het verwerven van sociale vaardigheden. Leerlingen krijgen de kans zich levensbeschouwelijk te vormen. Elke school heeft een programma gericht op maatschappelijke betrokkenheid. We streven naar samenwerkingsscholen omdat we leven in een gevarieerde samenleving. We werken vanuit het bewustzijn dat er verschillen zijn in identiteit, religie, sociale positie, levensstijl, etc. Door samen te werken willen we een bijdrage leveren aan een samenleving waarin die verschillen er mogen zijn en niet hoeven te leiden tot conflict of uitsluiting. In een aantal regio’s is de krimp een extra aanleiding en motivatie om tot deze vormen van samenwerking over te gaan</w:t>
      </w:r>
    </w:p>
    <w:p w14:paraId="45F5F888" w14:textId="77777777" w:rsidR="00451527" w:rsidRPr="00EF052C" w:rsidRDefault="00451527" w:rsidP="00EF052C">
      <w:pPr>
        <w:rPr>
          <w:rFonts w:asciiTheme="minorHAnsi" w:hAnsiTheme="minorHAnsi" w:cstheme="minorHAnsi"/>
          <w:sz w:val="22"/>
          <w:szCs w:val="22"/>
        </w:rPr>
      </w:pPr>
    </w:p>
    <w:p w14:paraId="084C6695" w14:textId="77777777" w:rsidR="00163225" w:rsidRPr="00EF052C" w:rsidRDefault="00163225" w:rsidP="00EF052C">
      <w:pPr>
        <w:rPr>
          <w:rFonts w:asciiTheme="minorHAnsi" w:hAnsiTheme="minorHAnsi" w:cstheme="minorHAnsi"/>
          <w:sz w:val="22"/>
          <w:szCs w:val="22"/>
        </w:rPr>
      </w:pPr>
    </w:p>
    <w:p w14:paraId="76080831" w14:textId="78F653D3" w:rsidR="00451527" w:rsidRPr="00EF052C" w:rsidRDefault="12F69D8A" w:rsidP="00EF052C">
      <w:pPr>
        <w:rPr>
          <w:rFonts w:asciiTheme="minorHAnsi" w:hAnsiTheme="minorHAnsi" w:cstheme="minorHAnsi"/>
          <w:b/>
          <w:bCs/>
          <w:i/>
          <w:iCs/>
          <w:sz w:val="22"/>
          <w:szCs w:val="22"/>
        </w:rPr>
      </w:pPr>
      <w:r w:rsidRPr="00EF052C">
        <w:rPr>
          <w:rFonts w:asciiTheme="minorHAnsi" w:hAnsiTheme="minorHAnsi" w:cstheme="minorHAnsi"/>
          <w:b/>
          <w:bCs/>
          <w:sz w:val="22"/>
          <w:szCs w:val="22"/>
        </w:rPr>
        <w:t>Gerealiseerd</w:t>
      </w:r>
    </w:p>
    <w:p w14:paraId="26015E2B" w14:textId="2C67A963" w:rsidR="12F69D8A" w:rsidRPr="00EF052C" w:rsidRDefault="48534D31" w:rsidP="00EF052C">
      <w:pPr>
        <w:spacing w:after="160"/>
        <w:rPr>
          <w:rFonts w:asciiTheme="minorHAnsi" w:hAnsiTheme="minorHAnsi" w:cstheme="minorHAnsi"/>
          <w:sz w:val="22"/>
          <w:szCs w:val="22"/>
        </w:rPr>
      </w:pPr>
      <w:r w:rsidRPr="00EF052C">
        <w:rPr>
          <w:rFonts w:asciiTheme="minorHAnsi" w:hAnsiTheme="minorHAnsi" w:cstheme="minorHAnsi"/>
          <w:sz w:val="22"/>
          <w:szCs w:val="22"/>
        </w:rPr>
        <w:t>Op de Optimist vinden we dat regelmatig en met een doorgaande lijn, aandacht moet worden besteed aan burgerschap en sociale persoonlijke groei. Het doel hiervan is om een kind voor te bereiden op een complexe samenleving waar iedere individu mee te maken krijgt.</w:t>
      </w:r>
    </w:p>
    <w:p w14:paraId="53CEB469" w14:textId="3EB413F1" w:rsidR="00451527"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De afgelopen jaren is gewerkt met het programma van Humanistisch vormend onderwijs (HVO)- en godsdienstig onderwijs (GVO). Op vrijdag is door een externe docent aan de bovenbouw lesgegeven in burgerschap en Humanistische vorming. In de onder- en middenbouw kwamen deze onderwerpen aan de orde in de wereldoriëntatie methode </w:t>
      </w:r>
      <w:proofErr w:type="gramStart"/>
      <w:r w:rsidRPr="00EF052C">
        <w:rPr>
          <w:rFonts w:asciiTheme="minorHAnsi" w:hAnsiTheme="minorHAnsi" w:cstheme="minorHAnsi"/>
          <w:sz w:val="22"/>
          <w:szCs w:val="22"/>
        </w:rPr>
        <w:t>‘ Blink</w:t>
      </w:r>
      <w:proofErr w:type="gramEnd"/>
      <w:r w:rsidRPr="00EF052C">
        <w:rPr>
          <w:rFonts w:asciiTheme="minorHAnsi" w:hAnsiTheme="minorHAnsi" w:cstheme="minorHAnsi"/>
          <w:sz w:val="22"/>
          <w:szCs w:val="22"/>
        </w:rPr>
        <w:t>’. In de nieuwe wereldoriëntatie methode is het onderwerp ‘hoe word ik een wereldburger’ geïntegreerd. De opdrachten die worden gegeven, hebben kinderen ook andere inzichten meegegeven.</w:t>
      </w:r>
    </w:p>
    <w:p w14:paraId="7D531E05" w14:textId="165F6E3C" w:rsidR="2C5C8F37"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Daarnaast gebruiken wij de methode </w:t>
      </w:r>
      <w:proofErr w:type="gramStart"/>
      <w:r w:rsidRPr="00EF052C">
        <w:rPr>
          <w:rFonts w:asciiTheme="minorHAnsi" w:hAnsiTheme="minorHAnsi" w:cstheme="minorHAnsi"/>
          <w:sz w:val="22"/>
          <w:szCs w:val="22"/>
        </w:rPr>
        <w:t>‘ Vreedzame</w:t>
      </w:r>
      <w:proofErr w:type="gramEnd"/>
      <w:r w:rsidRPr="00EF052C">
        <w:rPr>
          <w:rFonts w:asciiTheme="minorHAnsi" w:hAnsiTheme="minorHAnsi" w:cstheme="minorHAnsi"/>
          <w:sz w:val="22"/>
          <w:szCs w:val="22"/>
        </w:rPr>
        <w:t xml:space="preserve"> School’. De Vreedzame School is een compleet programma voor basisscholen voor sociale competentie en democratisch burgerschap. Het beschouwt de klas en de school als een leefgemeenschap, waarin kinderen zich gehoord en gezien voelen, een stem krijgen, en waarin kinderen leren om samen beslissingen te nemen en conflicten op te lossen. Kinderen voelen zich verantwoordelijk voor elkaar en voor de gemeenschap, en staan open voor de verschillen tussen mensen.</w:t>
      </w:r>
    </w:p>
    <w:p w14:paraId="0177B73A" w14:textId="6F2D360E" w:rsidR="2C5C8F37" w:rsidRPr="00EF052C" w:rsidRDefault="2C5C8F37" w:rsidP="00EF052C">
      <w:pPr>
        <w:rPr>
          <w:rFonts w:asciiTheme="minorHAnsi" w:hAnsiTheme="minorHAnsi" w:cstheme="minorHAnsi"/>
          <w:sz w:val="22"/>
          <w:szCs w:val="22"/>
        </w:rPr>
      </w:pPr>
    </w:p>
    <w:p w14:paraId="399E8B34" w14:textId="77777777" w:rsidR="00163225" w:rsidRPr="00EF052C" w:rsidRDefault="00163225" w:rsidP="00EF052C">
      <w:pPr>
        <w:rPr>
          <w:rFonts w:asciiTheme="minorHAnsi" w:hAnsiTheme="minorHAnsi" w:cstheme="minorHAnsi"/>
          <w:sz w:val="22"/>
          <w:szCs w:val="22"/>
        </w:rPr>
      </w:pPr>
    </w:p>
    <w:p w14:paraId="124F2216" w14:textId="77777777" w:rsidR="00451527" w:rsidRPr="00EF052C" w:rsidRDefault="00451527" w:rsidP="00EF052C">
      <w:pPr>
        <w:rPr>
          <w:rFonts w:asciiTheme="minorHAnsi" w:hAnsiTheme="minorHAnsi" w:cstheme="minorHAnsi"/>
          <w:b/>
          <w:sz w:val="22"/>
          <w:szCs w:val="22"/>
        </w:rPr>
      </w:pPr>
      <w:r w:rsidRPr="00EF052C">
        <w:rPr>
          <w:rFonts w:asciiTheme="minorHAnsi" w:hAnsiTheme="minorHAnsi" w:cstheme="minorHAnsi"/>
          <w:b/>
          <w:sz w:val="22"/>
          <w:szCs w:val="22"/>
        </w:rPr>
        <w:t>Ambitie 2019-2023</w:t>
      </w:r>
    </w:p>
    <w:p w14:paraId="61D46340" w14:textId="2C1835DB" w:rsidR="002C6763" w:rsidRPr="00EF052C" w:rsidRDefault="002C6763" w:rsidP="00EF052C">
      <w:pPr>
        <w:rPr>
          <w:rFonts w:asciiTheme="minorHAnsi" w:hAnsiTheme="minorHAnsi" w:cstheme="minorHAnsi"/>
          <w:color w:val="666666"/>
          <w:sz w:val="22"/>
          <w:szCs w:val="22"/>
        </w:rPr>
      </w:pPr>
      <w:r w:rsidRPr="00EF052C">
        <w:rPr>
          <w:rFonts w:asciiTheme="minorHAnsi" w:hAnsiTheme="minorHAnsi" w:cstheme="minorHAnsi"/>
          <w:sz w:val="22"/>
          <w:szCs w:val="22"/>
        </w:rPr>
        <w:t xml:space="preserve">Wij </w:t>
      </w:r>
      <w:r w:rsidR="00B631BE" w:rsidRPr="00EF052C">
        <w:rPr>
          <w:rFonts w:asciiTheme="minorHAnsi" w:hAnsiTheme="minorHAnsi" w:cstheme="minorHAnsi"/>
          <w:sz w:val="22"/>
          <w:szCs w:val="22"/>
        </w:rPr>
        <w:t>gaan de komende jaren weer intensief werken met het programma van de V</w:t>
      </w:r>
      <w:r w:rsidR="004305CC" w:rsidRPr="00EF052C">
        <w:rPr>
          <w:rFonts w:asciiTheme="minorHAnsi" w:hAnsiTheme="minorHAnsi" w:cstheme="minorHAnsi"/>
          <w:sz w:val="22"/>
          <w:szCs w:val="22"/>
        </w:rPr>
        <w:t>reedzame school</w:t>
      </w:r>
      <w:r w:rsidRPr="00EF052C">
        <w:rPr>
          <w:rFonts w:asciiTheme="minorHAnsi" w:hAnsiTheme="minorHAnsi" w:cstheme="minorHAnsi"/>
          <w:sz w:val="22"/>
          <w:szCs w:val="22"/>
        </w:rPr>
        <w:t xml:space="preserve">: </w:t>
      </w:r>
    </w:p>
    <w:p w14:paraId="687BF6B5" w14:textId="76B4648D" w:rsidR="00BE59C4" w:rsidRPr="00EF052C" w:rsidRDefault="00BE59C4" w:rsidP="00EF052C">
      <w:pPr>
        <w:spacing w:after="160"/>
        <w:rPr>
          <w:rFonts w:asciiTheme="minorHAnsi" w:hAnsiTheme="minorHAnsi" w:cstheme="minorHAnsi"/>
          <w:sz w:val="22"/>
          <w:szCs w:val="22"/>
        </w:rPr>
      </w:pPr>
      <w:r w:rsidRPr="00EF052C">
        <w:rPr>
          <w:rFonts w:asciiTheme="minorHAnsi" w:hAnsiTheme="minorHAnsi" w:cstheme="minorHAnsi"/>
          <w:sz w:val="22"/>
          <w:szCs w:val="22"/>
        </w:rPr>
        <w:t>Bij de start van schooljaar 2019-2020 is de afspraak dat alle groepen iedere week op maandag met een weekopening uit deze methode start. De thema’s worden op het ouderportaal gezet. Ouders kunnen bij thema’s aansluiten als dit extra versterking/verdieping van het thema geeft.</w:t>
      </w:r>
    </w:p>
    <w:p w14:paraId="33B361BD" w14:textId="7D9664BD" w:rsidR="00BE59C4" w:rsidRPr="00EF052C" w:rsidRDefault="00BE59C4" w:rsidP="00EF052C">
      <w:pPr>
        <w:spacing w:after="160"/>
        <w:rPr>
          <w:rFonts w:asciiTheme="minorHAnsi" w:hAnsiTheme="minorHAnsi" w:cstheme="minorHAnsi"/>
          <w:sz w:val="22"/>
          <w:szCs w:val="22"/>
        </w:rPr>
      </w:pPr>
      <w:r w:rsidRPr="00EF052C">
        <w:rPr>
          <w:rFonts w:asciiTheme="minorHAnsi" w:hAnsiTheme="minorHAnsi" w:cstheme="minorHAnsi"/>
          <w:sz w:val="22"/>
          <w:szCs w:val="22"/>
        </w:rPr>
        <w:t>Burgerschap en levens beschouwende vorming:</w:t>
      </w:r>
    </w:p>
    <w:p w14:paraId="0EAFE229" w14:textId="4D900BB1" w:rsidR="00897886" w:rsidRPr="00EF052C" w:rsidRDefault="00897886" w:rsidP="00EF052C">
      <w:pPr>
        <w:spacing w:after="160"/>
        <w:rPr>
          <w:rFonts w:asciiTheme="minorHAnsi" w:hAnsiTheme="minorHAnsi" w:cstheme="minorHAnsi"/>
          <w:sz w:val="22"/>
          <w:szCs w:val="22"/>
        </w:rPr>
      </w:pPr>
      <w:r w:rsidRPr="00EF052C">
        <w:rPr>
          <w:rFonts w:asciiTheme="minorHAnsi" w:hAnsiTheme="minorHAnsi" w:cstheme="minorHAnsi"/>
          <w:sz w:val="22"/>
          <w:szCs w:val="22"/>
        </w:rPr>
        <w:t xml:space="preserve">Tot en met schooljaar 2018-2019 worden </w:t>
      </w:r>
      <w:r w:rsidR="004305CC" w:rsidRPr="00EF052C">
        <w:rPr>
          <w:rFonts w:asciiTheme="minorHAnsi" w:hAnsiTheme="minorHAnsi" w:cstheme="minorHAnsi"/>
          <w:sz w:val="22"/>
          <w:szCs w:val="22"/>
        </w:rPr>
        <w:t>HVO-</w:t>
      </w:r>
      <w:proofErr w:type="gramStart"/>
      <w:r w:rsidR="004305CC" w:rsidRPr="00EF052C">
        <w:rPr>
          <w:rFonts w:asciiTheme="minorHAnsi" w:hAnsiTheme="minorHAnsi" w:cstheme="minorHAnsi"/>
          <w:sz w:val="22"/>
          <w:szCs w:val="22"/>
        </w:rPr>
        <w:t xml:space="preserve">GVO </w:t>
      </w:r>
      <w:r w:rsidR="00BE59C4" w:rsidRPr="00EF052C">
        <w:rPr>
          <w:rFonts w:asciiTheme="minorHAnsi" w:hAnsiTheme="minorHAnsi" w:cstheme="minorHAnsi"/>
          <w:sz w:val="22"/>
          <w:szCs w:val="22"/>
        </w:rPr>
        <w:t>lessen</w:t>
      </w:r>
      <w:proofErr w:type="gramEnd"/>
      <w:r w:rsidR="00BE59C4" w:rsidRPr="00EF052C">
        <w:rPr>
          <w:rFonts w:asciiTheme="minorHAnsi" w:hAnsiTheme="minorHAnsi" w:cstheme="minorHAnsi"/>
          <w:sz w:val="22"/>
          <w:szCs w:val="22"/>
        </w:rPr>
        <w:t xml:space="preserve"> een keer per week éen uur </w:t>
      </w:r>
      <w:r w:rsidR="002C16D4" w:rsidRPr="00EF052C">
        <w:rPr>
          <w:rFonts w:asciiTheme="minorHAnsi" w:hAnsiTheme="minorHAnsi" w:cstheme="minorHAnsi"/>
          <w:sz w:val="22"/>
          <w:szCs w:val="22"/>
        </w:rPr>
        <w:t xml:space="preserve">- </w:t>
      </w:r>
      <w:r w:rsidR="00BE59C4" w:rsidRPr="00EF052C">
        <w:rPr>
          <w:rFonts w:asciiTheme="minorHAnsi" w:hAnsiTheme="minorHAnsi" w:cstheme="minorHAnsi"/>
          <w:sz w:val="22"/>
          <w:szCs w:val="22"/>
        </w:rPr>
        <w:t xml:space="preserve">facultatief </w:t>
      </w:r>
      <w:r w:rsidR="002C16D4" w:rsidRPr="00EF052C">
        <w:rPr>
          <w:rFonts w:asciiTheme="minorHAnsi" w:hAnsiTheme="minorHAnsi" w:cstheme="minorHAnsi"/>
          <w:sz w:val="22"/>
          <w:szCs w:val="22"/>
        </w:rPr>
        <w:t xml:space="preserve">- </w:t>
      </w:r>
      <w:r w:rsidR="00BE59C4" w:rsidRPr="00EF052C">
        <w:rPr>
          <w:rFonts w:asciiTheme="minorHAnsi" w:hAnsiTheme="minorHAnsi" w:cstheme="minorHAnsi"/>
          <w:sz w:val="22"/>
          <w:szCs w:val="22"/>
        </w:rPr>
        <w:t xml:space="preserve">gegeven. De vraag is of </w:t>
      </w:r>
      <w:r w:rsidRPr="00EF052C">
        <w:rPr>
          <w:rFonts w:asciiTheme="minorHAnsi" w:hAnsiTheme="minorHAnsi" w:cstheme="minorHAnsi"/>
          <w:sz w:val="22"/>
          <w:szCs w:val="22"/>
        </w:rPr>
        <w:t xml:space="preserve">(de meeste) </w:t>
      </w:r>
      <w:r w:rsidR="00BE59C4" w:rsidRPr="00EF052C">
        <w:rPr>
          <w:rFonts w:asciiTheme="minorHAnsi" w:hAnsiTheme="minorHAnsi" w:cstheme="minorHAnsi"/>
          <w:sz w:val="22"/>
          <w:szCs w:val="22"/>
        </w:rPr>
        <w:t xml:space="preserve">kinderen hiermee voldoende levensbeschouwende vorming meekrijgen, c.q. maatschappelijke vorming- en bewustzijn. De Optimist wil dit onderwerp op een meer regelmatige basis geïntegreerd aanbieden. Dit </w:t>
      </w:r>
      <w:r w:rsidRPr="00EF052C">
        <w:rPr>
          <w:rFonts w:asciiTheme="minorHAnsi" w:hAnsiTheme="minorHAnsi" w:cstheme="minorHAnsi"/>
          <w:sz w:val="22"/>
          <w:szCs w:val="22"/>
        </w:rPr>
        <w:t>kan</w:t>
      </w:r>
      <w:r w:rsidR="00BE59C4" w:rsidRPr="00EF052C">
        <w:rPr>
          <w:rFonts w:asciiTheme="minorHAnsi" w:hAnsiTheme="minorHAnsi" w:cstheme="minorHAnsi"/>
          <w:sz w:val="22"/>
          <w:szCs w:val="22"/>
        </w:rPr>
        <w:t xml:space="preserve"> thema</w:t>
      </w:r>
      <w:r w:rsidRPr="00EF052C">
        <w:rPr>
          <w:rFonts w:asciiTheme="minorHAnsi" w:hAnsiTheme="minorHAnsi" w:cstheme="minorHAnsi"/>
          <w:sz w:val="22"/>
          <w:szCs w:val="22"/>
        </w:rPr>
        <w:t>- en/of</w:t>
      </w:r>
      <w:r w:rsidR="003A40FD" w:rsidRPr="00EF052C">
        <w:rPr>
          <w:rFonts w:asciiTheme="minorHAnsi" w:hAnsiTheme="minorHAnsi" w:cstheme="minorHAnsi"/>
          <w:sz w:val="22"/>
          <w:szCs w:val="22"/>
        </w:rPr>
        <w:t xml:space="preserve"> maatschappelijk gestuurd. (Nieuwsbegrip XL is een voorbeeld </w:t>
      </w:r>
      <w:r w:rsidRPr="00EF052C">
        <w:rPr>
          <w:rFonts w:asciiTheme="minorHAnsi" w:hAnsiTheme="minorHAnsi" w:cstheme="minorHAnsi"/>
          <w:sz w:val="22"/>
          <w:szCs w:val="22"/>
        </w:rPr>
        <w:t>van actueel maatschappelijk aanbod</w:t>
      </w:r>
      <w:r w:rsidR="003A40FD" w:rsidRPr="00EF052C">
        <w:rPr>
          <w:rFonts w:asciiTheme="minorHAnsi" w:hAnsiTheme="minorHAnsi" w:cstheme="minorHAnsi"/>
          <w:sz w:val="22"/>
          <w:szCs w:val="22"/>
        </w:rPr>
        <w:t xml:space="preserve">). </w:t>
      </w:r>
    </w:p>
    <w:p w14:paraId="12E4DE11" w14:textId="5049658C" w:rsidR="004305CC" w:rsidRPr="00EF052C" w:rsidRDefault="003A40FD" w:rsidP="00EF052C">
      <w:pPr>
        <w:spacing w:after="160"/>
        <w:rPr>
          <w:rFonts w:asciiTheme="minorHAnsi" w:hAnsiTheme="minorHAnsi" w:cstheme="minorHAnsi"/>
          <w:sz w:val="22"/>
          <w:szCs w:val="22"/>
        </w:rPr>
      </w:pPr>
      <w:r w:rsidRPr="00EF052C">
        <w:rPr>
          <w:rFonts w:asciiTheme="minorHAnsi" w:hAnsiTheme="minorHAnsi" w:cstheme="minorHAnsi"/>
          <w:sz w:val="22"/>
          <w:szCs w:val="22"/>
        </w:rPr>
        <w:lastRenderedPageBreak/>
        <w:t>Belangrijk is hoe we maatschappelijke onderwerpen uitdiepen en kinderen bewust maken van eigen mening en handelen. Ook het Daltononderwijs geeft hierbij ondersteuning</w:t>
      </w:r>
      <w:r w:rsidR="00B631BE" w:rsidRPr="00EF052C">
        <w:rPr>
          <w:rFonts w:asciiTheme="minorHAnsi" w:hAnsiTheme="minorHAnsi" w:cstheme="minorHAnsi"/>
          <w:sz w:val="22"/>
          <w:szCs w:val="22"/>
        </w:rPr>
        <w:t>. Z</w:t>
      </w:r>
      <w:r w:rsidRPr="00EF052C">
        <w:rPr>
          <w:rFonts w:asciiTheme="minorHAnsi" w:hAnsiTheme="minorHAnsi" w:cstheme="minorHAnsi"/>
          <w:sz w:val="22"/>
          <w:szCs w:val="22"/>
        </w:rPr>
        <w:t xml:space="preserve">elfonderzoek </w:t>
      </w:r>
      <w:r w:rsidR="00B631BE" w:rsidRPr="00EF052C">
        <w:rPr>
          <w:rFonts w:asciiTheme="minorHAnsi" w:hAnsiTheme="minorHAnsi" w:cstheme="minorHAnsi"/>
          <w:sz w:val="22"/>
          <w:szCs w:val="22"/>
        </w:rPr>
        <w:t xml:space="preserve">is </w:t>
      </w:r>
      <w:r w:rsidRPr="00EF052C">
        <w:rPr>
          <w:rFonts w:asciiTheme="minorHAnsi" w:hAnsiTheme="minorHAnsi" w:cstheme="minorHAnsi"/>
          <w:sz w:val="22"/>
          <w:szCs w:val="22"/>
        </w:rPr>
        <w:t>een belangrijk onderdeel</w:t>
      </w:r>
      <w:r w:rsidR="00897886" w:rsidRPr="00EF052C">
        <w:rPr>
          <w:rFonts w:asciiTheme="minorHAnsi" w:hAnsiTheme="minorHAnsi" w:cstheme="minorHAnsi"/>
          <w:sz w:val="22"/>
          <w:szCs w:val="22"/>
        </w:rPr>
        <w:t>.</w:t>
      </w:r>
    </w:p>
    <w:p w14:paraId="4D936127" w14:textId="468EA662" w:rsidR="004305CC" w:rsidRPr="00EF052C" w:rsidRDefault="48534D31" w:rsidP="00EF052C">
      <w:pPr>
        <w:spacing w:after="160"/>
        <w:rPr>
          <w:rFonts w:asciiTheme="minorHAnsi" w:hAnsiTheme="minorHAnsi" w:cstheme="minorHAnsi"/>
          <w:sz w:val="22"/>
          <w:szCs w:val="22"/>
        </w:rPr>
      </w:pPr>
      <w:r w:rsidRPr="00EF052C">
        <w:rPr>
          <w:rFonts w:asciiTheme="minorHAnsi" w:hAnsiTheme="minorHAnsi" w:cstheme="minorHAnsi"/>
          <w:sz w:val="22"/>
          <w:szCs w:val="22"/>
        </w:rPr>
        <w:t>De workshop: ‘mag ik zo vrij zijn’ over burgerschap, willen we voor de bovenbouw inzetten. Voor de midden- en onderbouw willen we workshops of leskisten die het thema burgerschap raken, inzetten.</w:t>
      </w:r>
    </w:p>
    <w:p w14:paraId="721EFC38" w14:textId="622506BA" w:rsidR="003A40FD" w:rsidRPr="00EF052C" w:rsidRDefault="003A40FD" w:rsidP="00EF052C">
      <w:pPr>
        <w:spacing w:after="160"/>
        <w:rPr>
          <w:rFonts w:asciiTheme="minorHAnsi" w:hAnsiTheme="minorHAnsi" w:cstheme="minorHAnsi"/>
          <w:sz w:val="22"/>
          <w:szCs w:val="22"/>
        </w:rPr>
      </w:pPr>
      <w:r w:rsidRPr="00EF052C">
        <w:rPr>
          <w:rFonts w:asciiTheme="minorHAnsi" w:hAnsiTheme="minorHAnsi" w:cstheme="minorHAnsi"/>
          <w:sz w:val="22"/>
          <w:szCs w:val="22"/>
        </w:rPr>
        <w:t>De kinderen in de schakelklassen worden wekelijks gecoacht door kinderen van groep 7 en 8 in het kader van le</w:t>
      </w:r>
      <w:r w:rsidR="002C16D4" w:rsidRPr="00EF052C">
        <w:rPr>
          <w:rFonts w:asciiTheme="minorHAnsi" w:hAnsiTheme="minorHAnsi" w:cstheme="minorHAnsi"/>
          <w:sz w:val="22"/>
          <w:szCs w:val="22"/>
        </w:rPr>
        <w:t>es</w:t>
      </w:r>
      <w:r w:rsidRPr="00EF052C">
        <w:rPr>
          <w:rFonts w:asciiTheme="minorHAnsi" w:hAnsiTheme="minorHAnsi" w:cstheme="minorHAnsi"/>
          <w:sz w:val="22"/>
          <w:szCs w:val="22"/>
        </w:rPr>
        <w:t xml:space="preserve">onderwijs. Naast dit onderdeel, kunnen kinderen uit de schakelklas </w:t>
      </w:r>
      <w:r w:rsidR="004F023A" w:rsidRPr="00EF052C">
        <w:rPr>
          <w:rFonts w:asciiTheme="minorHAnsi" w:hAnsiTheme="minorHAnsi" w:cstheme="minorHAnsi"/>
          <w:sz w:val="22"/>
          <w:szCs w:val="22"/>
        </w:rPr>
        <w:t>aan</w:t>
      </w:r>
      <w:r w:rsidRPr="00EF052C">
        <w:rPr>
          <w:rFonts w:asciiTheme="minorHAnsi" w:hAnsiTheme="minorHAnsi" w:cstheme="minorHAnsi"/>
          <w:sz w:val="22"/>
          <w:szCs w:val="22"/>
        </w:rPr>
        <w:t xml:space="preserve"> kinderen van de Optimist overbrengen hoe het is om in een andere cultuur met anderen waarden en normen op te groeien. </w:t>
      </w:r>
      <w:r w:rsidR="004F023A" w:rsidRPr="00EF052C">
        <w:rPr>
          <w:rFonts w:asciiTheme="minorHAnsi" w:hAnsiTheme="minorHAnsi" w:cstheme="minorHAnsi"/>
          <w:sz w:val="22"/>
          <w:szCs w:val="22"/>
        </w:rPr>
        <w:t xml:space="preserve">Hierover in gesprek gaan, geeft breder inzicht in </w:t>
      </w:r>
      <w:r w:rsidR="00897886" w:rsidRPr="00EF052C">
        <w:rPr>
          <w:rFonts w:asciiTheme="minorHAnsi" w:hAnsiTheme="minorHAnsi" w:cstheme="minorHAnsi"/>
          <w:sz w:val="22"/>
          <w:szCs w:val="22"/>
        </w:rPr>
        <w:t>verschillende culturen, religies, gewoonten en gebruiken, maar ook zeker respect voor de verschillen.</w:t>
      </w:r>
    </w:p>
    <w:p w14:paraId="4AF4A026" w14:textId="76C56335" w:rsidR="004305CC" w:rsidRPr="00342F60" w:rsidRDefault="004305CC" w:rsidP="00EF052C">
      <w:pPr>
        <w:spacing w:after="160"/>
        <w:rPr>
          <w:rFonts w:asciiTheme="minorHAnsi" w:hAnsiTheme="minorHAnsi" w:cstheme="minorHAnsi"/>
          <w:color w:val="000000" w:themeColor="text1"/>
          <w:sz w:val="22"/>
          <w:szCs w:val="22"/>
        </w:rPr>
      </w:pPr>
      <w:r w:rsidRPr="00342F60">
        <w:rPr>
          <w:rFonts w:asciiTheme="minorHAnsi" w:hAnsiTheme="minorHAnsi" w:cstheme="minorHAnsi"/>
          <w:color w:val="000000" w:themeColor="text1"/>
          <w:sz w:val="22"/>
          <w:szCs w:val="22"/>
        </w:rPr>
        <w:t xml:space="preserve">Daltononderwijs </w:t>
      </w:r>
      <w:r w:rsidR="00897886" w:rsidRPr="00342F60">
        <w:rPr>
          <w:rFonts w:asciiTheme="minorHAnsi" w:hAnsiTheme="minorHAnsi" w:cstheme="minorHAnsi"/>
          <w:color w:val="000000" w:themeColor="text1"/>
          <w:sz w:val="22"/>
          <w:szCs w:val="22"/>
        </w:rPr>
        <w:t xml:space="preserve">leidt op tot </w:t>
      </w:r>
      <w:r w:rsidRPr="00342F60">
        <w:rPr>
          <w:rFonts w:asciiTheme="minorHAnsi" w:hAnsiTheme="minorHAnsi" w:cstheme="minorHAnsi"/>
          <w:color w:val="000000" w:themeColor="text1"/>
          <w:sz w:val="22"/>
          <w:szCs w:val="22"/>
        </w:rPr>
        <w:t>wereldburger</w:t>
      </w:r>
      <w:r w:rsidR="00897886" w:rsidRPr="00342F60">
        <w:rPr>
          <w:rFonts w:asciiTheme="minorHAnsi" w:hAnsiTheme="minorHAnsi" w:cstheme="minorHAnsi"/>
          <w:color w:val="000000" w:themeColor="text1"/>
          <w:sz w:val="22"/>
          <w:szCs w:val="22"/>
        </w:rPr>
        <w:t>s</w:t>
      </w:r>
      <w:r w:rsidR="00B631BE" w:rsidRPr="00342F60">
        <w:rPr>
          <w:rFonts w:asciiTheme="minorHAnsi" w:hAnsiTheme="minorHAnsi" w:cstheme="minorHAnsi"/>
          <w:color w:val="000000" w:themeColor="text1"/>
          <w:sz w:val="22"/>
          <w:szCs w:val="22"/>
        </w:rPr>
        <w:t>:</w:t>
      </w:r>
    </w:p>
    <w:p w14:paraId="7A16530D" w14:textId="2AAEA357" w:rsidR="00B631BE" w:rsidRPr="00342F60" w:rsidRDefault="00B631BE" w:rsidP="00EF052C">
      <w:pPr>
        <w:rPr>
          <w:rFonts w:asciiTheme="minorHAnsi" w:hAnsiTheme="minorHAnsi" w:cstheme="minorHAnsi"/>
          <w:color w:val="000000" w:themeColor="text1"/>
          <w:sz w:val="22"/>
          <w:szCs w:val="22"/>
        </w:rPr>
      </w:pPr>
      <w:r w:rsidRPr="00342F60">
        <w:rPr>
          <w:rFonts w:asciiTheme="minorHAnsi" w:hAnsiTheme="minorHAnsi" w:cstheme="minorHAnsi"/>
          <w:color w:val="000000" w:themeColor="text1"/>
          <w:sz w:val="22"/>
          <w:szCs w:val="22"/>
          <w:shd w:val="clear" w:color="auto" w:fill="FFFFFF"/>
        </w:rPr>
        <w:t xml:space="preserve">Wereldburgerschap is een betrokken houding die mensen hebben met betrekking tot elkaar, in Nederland en daarbuiten. Iedereen is anders. Iedereen heeft een andere manier van denken, andere normen en waarden, ook binnen één cultuur. Tegenwoordig telt Nederland veel culturen. Denkwijzen van mensen liggen daarom verder uit elkaar dan vroeger. Een wereldburger ziet dit niet als een probleem, maar juist als iets waardevols. Een wereldburger zoekt naar overeenkomsten in al die verschillen, naar wat mensen verbindt op cultureel en religieus vlak. Een wereldburger ziet de waarde in van deze verscheidenheid en toont solidariteit tegenover andere mensen. </w:t>
      </w:r>
    </w:p>
    <w:p w14:paraId="64C5728E" w14:textId="2E038056" w:rsidR="00B631BE" w:rsidRPr="00342F60" w:rsidRDefault="00B631BE" w:rsidP="00EF052C">
      <w:pPr>
        <w:rPr>
          <w:rFonts w:asciiTheme="minorHAnsi" w:hAnsiTheme="minorHAnsi" w:cstheme="minorHAnsi"/>
          <w:color w:val="000000" w:themeColor="text1"/>
          <w:sz w:val="22"/>
          <w:szCs w:val="22"/>
        </w:rPr>
      </w:pPr>
    </w:p>
    <w:p w14:paraId="0D7BF1FA" w14:textId="77777777" w:rsidR="00B631BE" w:rsidRPr="00EF052C" w:rsidRDefault="00B631BE" w:rsidP="00EF052C">
      <w:pPr>
        <w:spacing w:after="160"/>
        <w:rPr>
          <w:rFonts w:asciiTheme="minorHAnsi" w:hAnsiTheme="minorHAnsi" w:cstheme="minorHAnsi"/>
          <w:sz w:val="22"/>
          <w:szCs w:val="22"/>
        </w:rPr>
      </w:pPr>
    </w:p>
    <w:p w14:paraId="743521CA" w14:textId="55A235BE" w:rsidR="000F2C61" w:rsidRPr="00EF052C" w:rsidRDefault="000F2C61" w:rsidP="00EF052C">
      <w:pPr>
        <w:spacing w:after="160"/>
        <w:rPr>
          <w:rFonts w:asciiTheme="minorHAnsi" w:hAnsiTheme="minorHAnsi" w:cstheme="minorHAnsi"/>
          <w:sz w:val="22"/>
          <w:szCs w:val="22"/>
        </w:rPr>
      </w:pPr>
      <w:r w:rsidRPr="00EF052C">
        <w:rPr>
          <w:rFonts w:asciiTheme="minorHAnsi" w:hAnsiTheme="minorHAnsi" w:cstheme="minorHAnsi"/>
          <w:sz w:val="22"/>
          <w:szCs w:val="22"/>
        </w:rPr>
        <w:br w:type="page"/>
      </w:r>
    </w:p>
    <w:p w14:paraId="7BE84957" w14:textId="77777777" w:rsidR="00451527" w:rsidRPr="00EF052C" w:rsidRDefault="00451527" w:rsidP="00EF052C">
      <w:pPr>
        <w:jc w:val="center"/>
        <w:rPr>
          <w:rFonts w:asciiTheme="minorHAnsi" w:hAnsiTheme="minorHAnsi" w:cstheme="minorHAnsi"/>
          <w:b/>
          <w:bCs/>
          <w:sz w:val="22"/>
          <w:szCs w:val="22"/>
        </w:rPr>
      </w:pPr>
      <w:r w:rsidRPr="00EF052C">
        <w:rPr>
          <w:rFonts w:asciiTheme="minorHAnsi" w:hAnsiTheme="minorHAnsi" w:cstheme="minorHAnsi"/>
          <w:b/>
          <w:bCs/>
          <w:sz w:val="22"/>
          <w:szCs w:val="22"/>
        </w:rPr>
        <w:lastRenderedPageBreak/>
        <w:t>Koersuitspraak 5</w:t>
      </w:r>
    </w:p>
    <w:p w14:paraId="19528525" w14:textId="77777777" w:rsidR="00451527" w:rsidRPr="00EF052C" w:rsidRDefault="00451527" w:rsidP="00EF052C">
      <w:pPr>
        <w:jc w:val="center"/>
        <w:rPr>
          <w:rFonts w:asciiTheme="minorHAnsi" w:hAnsiTheme="minorHAnsi" w:cstheme="minorHAnsi"/>
          <w:b/>
          <w:bCs/>
          <w:color w:val="2E74B5" w:themeColor="accent1" w:themeShade="BF"/>
          <w:sz w:val="22"/>
          <w:szCs w:val="22"/>
        </w:rPr>
      </w:pPr>
    </w:p>
    <w:p w14:paraId="0DCA9DB5" w14:textId="77777777" w:rsidR="00451527" w:rsidRPr="00EF052C" w:rsidRDefault="00451527" w:rsidP="00EF052C">
      <w:pPr>
        <w:jc w:val="center"/>
        <w:rPr>
          <w:rFonts w:asciiTheme="minorHAnsi" w:hAnsiTheme="minorHAnsi" w:cstheme="minorHAnsi"/>
          <w:b/>
          <w:bCs/>
          <w:i/>
          <w:color w:val="2E74B5" w:themeColor="accent1" w:themeShade="BF"/>
          <w:sz w:val="22"/>
          <w:szCs w:val="22"/>
        </w:rPr>
      </w:pPr>
      <w:r w:rsidRPr="00EF052C">
        <w:rPr>
          <w:rFonts w:asciiTheme="minorHAnsi" w:hAnsiTheme="minorHAnsi" w:cstheme="minorHAnsi"/>
          <w:noProof/>
          <w:sz w:val="22"/>
          <w:szCs w:val="22"/>
        </w:rPr>
        <w:drawing>
          <wp:inline distT="0" distB="0" distL="0" distR="0" wp14:anchorId="19D4EB88" wp14:editId="6348BDEF">
            <wp:extent cx="3600000" cy="963336"/>
            <wp:effectExtent l="0" t="0" r="0" b="1905"/>
            <wp:docPr id="1161893699" name="Afbeelding 116189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3110E440" w14:textId="77777777" w:rsidR="00451527" w:rsidRPr="00EF052C" w:rsidRDefault="00451527" w:rsidP="00EF052C">
      <w:pPr>
        <w:jc w:val="center"/>
        <w:rPr>
          <w:rFonts w:asciiTheme="minorHAnsi" w:hAnsiTheme="minorHAnsi" w:cstheme="minorHAnsi"/>
          <w:iCs/>
          <w:sz w:val="22"/>
          <w:szCs w:val="22"/>
          <w:highlight w:val="yellow"/>
        </w:rPr>
      </w:pPr>
    </w:p>
    <w:p w14:paraId="70112744" w14:textId="1A650718" w:rsidR="00451527" w:rsidRPr="00EF052C" w:rsidRDefault="6CDBC185" w:rsidP="00EF052C">
      <w:pPr>
        <w:jc w:val="center"/>
        <w:rPr>
          <w:rFonts w:asciiTheme="minorHAnsi" w:hAnsiTheme="minorHAnsi" w:cstheme="minorHAnsi"/>
          <w:i/>
          <w:iCs/>
          <w:sz w:val="22"/>
          <w:szCs w:val="22"/>
        </w:rPr>
      </w:pPr>
      <w:r w:rsidRPr="00EF052C">
        <w:rPr>
          <w:rFonts w:asciiTheme="minorHAnsi" w:hAnsiTheme="minorHAnsi" w:cstheme="minorHAnsi"/>
          <w:i/>
          <w:iCs/>
          <w:sz w:val="22"/>
          <w:szCs w:val="22"/>
        </w:rPr>
        <w:t>Elke school streeft naar een open, lerende cultuur. Fouten maken mag. Elke leraar organiseert zijn eigen feedback. Elke leraar wil zich ontwikkelen. Leerkrachten volgen jaarlijks scholingen intern (</w:t>
      </w:r>
      <w:proofErr w:type="spellStart"/>
      <w:r w:rsidRPr="00EF052C">
        <w:rPr>
          <w:rFonts w:asciiTheme="minorHAnsi" w:hAnsiTheme="minorHAnsi" w:cstheme="minorHAnsi"/>
          <w:i/>
          <w:iCs/>
          <w:sz w:val="22"/>
          <w:szCs w:val="22"/>
        </w:rPr>
        <w:t>Ambion</w:t>
      </w:r>
      <w:proofErr w:type="spellEnd"/>
      <w:r w:rsidRPr="00EF052C">
        <w:rPr>
          <w:rFonts w:asciiTheme="minorHAnsi" w:hAnsiTheme="minorHAnsi" w:cstheme="minorHAnsi"/>
          <w:i/>
          <w:iCs/>
          <w:sz w:val="22"/>
          <w:szCs w:val="22"/>
        </w:rPr>
        <w:t xml:space="preserve"> Academie) of extern. Registratie in het lerarenregister wordt als vanzelfsprekend ervaren. De administratieve druk is minimaal. Leerkrachten worden gewaardeerd en ondersteund. Het ziekteverzuim is laag. Er zijn volop verticale en horizontale loopbaanmogelijkheden. We werken actief aan het versterken van het imago van leerkrachten. We zijn een super aantrekkelijke werkgever voor talentvolle en bevlogen leerkrachten.</w:t>
      </w:r>
    </w:p>
    <w:p w14:paraId="5D1C487F" w14:textId="77777777" w:rsidR="00451527" w:rsidRPr="00EF052C" w:rsidRDefault="00451527" w:rsidP="00EF052C">
      <w:pPr>
        <w:rPr>
          <w:rFonts w:asciiTheme="minorHAnsi" w:hAnsiTheme="minorHAnsi" w:cstheme="minorHAnsi"/>
          <w:sz w:val="22"/>
          <w:szCs w:val="22"/>
        </w:rPr>
      </w:pPr>
    </w:p>
    <w:p w14:paraId="21162673" w14:textId="77777777" w:rsidR="00451527" w:rsidRPr="00EF052C" w:rsidRDefault="00451527" w:rsidP="00EF052C">
      <w:pPr>
        <w:rPr>
          <w:rFonts w:asciiTheme="minorHAnsi" w:hAnsiTheme="minorHAnsi" w:cstheme="minorHAnsi"/>
          <w:sz w:val="22"/>
          <w:szCs w:val="22"/>
        </w:rPr>
      </w:pPr>
    </w:p>
    <w:p w14:paraId="69CDDC59" w14:textId="070656F1" w:rsidR="00451527" w:rsidRPr="00EF052C" w:rsidRDefault="00253399" w:rsidP="00EF052C">
      <w:pPr>
        <w:rPr>
          <w:rFonts w:asciiTheme="minorHAnsi" w:hAnsiTheme="minorHAnsi" w:cstheme="minorHAnsi"/>
          <w:b/>
          <w:bCs/>
          <w:sz w:val="22"/>
          <w:szCs w:val="22"/>
        </w:rPr>
      </w:pPr>
      <w:r w:rsidRPr="00EF052C">
        <w:rPr>
          <w:rFonts w:asciiTheme="minorHAnsi" w:hAnsiTheme="minorHAnsi" w:cstheme="minorHAnsi"/>
          <w:b/>
          <w:bCs/>
          <w:sz w:val="22"/>
          <w:szCs w:val="22"/>
        </w:rPr>
        <w:t>Gerealiseerd</w:t>
      </w:r>
    </w:p>
    <w:p w14:paraId="67CE19E5" w14:textId="002E0712" w:rsidR="00451527"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Op de Optimist is geïnvesteerd in een evenwichtig professioneel team. Leerkrachten zijn bevlogen in hun vakgebied en specialisme en hebben zich individueel- en als team ontwikkeld naar een lerende organisatie. Op het gebied van werkdrukverlaging is schooljaar 2018-2019 een onderwijsassistent aangenomen, die binnen de formatie, taken van het team heeft overgenomen. Deze onderwijsassistent is ook ingezet om de groep over te nemen van een leerkracht met </w:t>
      </w:r>
      <w:proofErr w:type="spellStart"/>
      <w:r w:rsidRPr="00EF052C">
        <w:rPr>
          <w:rFonts w:asciiTheme="minorHAnsi" w:hAnsiTheme="minorHAnsi" w:cstheme="minorHAnsi"/>
          <w:sz w:val="22"/>
          <w:szCs w:val="22"/>
        </w:rPr>
        <w:t>coachingsvaardigheden</w:t>
      </w:r>
      <w:proofErr w:type="spellEnd"/>
      <w:r w:rsidRPr="00EF052C">
        <w:rPr>
          <w:rFonts w:asciiTheme="minorHAnsi" w:hAnsiTheme="minorHAnsi" w:cstheme="minorHAnsi"/>
          <w:sz w:val="22"/>
          <w:szCs w:val="22"/>
        </w:rPr>
        <w:t xml:space="preserve"> die hierdoor ruimte heeft om leerlingen te coachen. </w:t>
      </w:r>
    </w:p>
    <w:p w14:paraId="533415C7" w14:textId="6EE1202E" w:rsidR="48534D31" w:rsidRPr="00EF052C" w:rsidRDefault="48534D31" w:rsidP="00EF052C">
      <w:pPr>
        <w:rPr>
          <w:rFonts w:asciiTheme="minorHAnsi" w:hAnsiTheme="minorHAnsi" w:cstheme="minorHAnsi"/>
          <w:sz w:val="22"/>
          <w:szCs w:val="22"/>
        </w:rPr>
      </w:pPr>
    </w:p>
    <w:p w14:paraId="68C45C5A" w14:textId="77777777" w:rsidR="00451527" w:rsidRPr="00EF052C" w:rsidRDefault="00451527" w:rsidP="00EF052C">
      <w:pPr>
        <w:rPr>
          <w:rFonts w:asciiTheme="minorHAnsi" w:hAnsiTheme="minorHAnsi" w:cstheme="minorHAnsi"/>
          <w:sz w:val="22"/>
          <w:szCs w:val="22"/>
        </w:rPr>
      </w:pPr>
      <w:r w:rsidRPr="00EF052C">
        <w:rPr>
          <w:rFonts w:asciiTheme="minorHAnsi" w:hAnsiTheme="minorHAnsi" w:cstheme="minorHAnsi"/>
          <w:b/>
          <w:bCs/>
          <w:sz w:val="22"/>
          <w:szCs w:val="22"/>
        </w:rPr>
        <w:t>Ambitie</w:t>
      </w:r>
    </w:p>
    <w:p w14:paraId="6EA0D1EB" w14:textId="062D5592" w:rsidR="001E0F08" w:rsidRPr="00EF052C" w:rsidRDefault="57C07236" w:rsidP="00EF052C">
      <w:pPr>
        <w:rPr>
          <w:rFonts w:asciiTheme="minorHAnsi" w:hAnsiTheme="minorHAnsi" w:cstheme="minorHAnsi"/>
          <w:sz w:val="22"/>
          <w:szCs w:val="22"/>
        </w:rPr>
      </w:pPr>
      <w:r w:rsidRPr="00EF052C">
        <w:rPr>
          <w:rFonts w:asciiTheme="minorHAnsi" w:hAnsiTheme="minorHAnsi" w:cstheme="minorHAnsi"/>
          <w:sz w:val="22"/>
          <w:szCs w:val="22"/>
        </w:rPr>
        <w:t xml:space="preserve">Het team van de Optimist is een lerend team. Om dit te versterken gaan wij gebruik maken van de methodiek </w:t>
      </w:r>
      <w:proofErr w:type="gramStart"/>
      <w:r w:rsidRPr="00EF052C">
        <w:rPr>
          <w:rFonts w:asciiTheme="minorHAnsi" w:hAnsiTheme="minorHAnsi" w:cstheme="minorHAnsi"/>
          <w:sz w:val="22"/>
          <w:szCs w:val="22"/>
        </w:rPr>
        <w:t xml:space="preserve">‘ </w:t>
      </w:r>
      <w:proofErr w:type="spellStart"/>
      <w:r w:rsidRPr="00EF052C">
        <w:rPr>
          <w:rFonts w:asciiTheme="minorHAnsi" w:hAnsiTheme="minorHAnsi" w:cstheme="minorHAnsi"/>
          <w:sz w:val="22"/>
          <w:szCs w:val="22"/>
        </w:rPr>
        <w:t>LeerKracht</w:t>
      </w:r>
      <w:proofErr w:type="spellEnd"/>
      <w:proofErr w:type="gramEnd"/>
      <w:r w:rsidRPr="00EF052C">
        <w:rPr>
          <w:rFonts w:asciiTheme="minorHAnsi" w:hAnsiTheme="minorHAnsi" w:cstheme="minorHAnsi"/>
          <w:sz w:val="22"/>
          <w:szCs w:val="22"/>
        </w:rPr>
        <w:t xml:space="preserve">’. Deze methodiek biedt een kader voor zelfsturing en reflectie. Deze methodiek gebruiken wij om gezamenlijk een steengoede Daltonschool te worden. Onderdeel van de methodiek is het werken met bordsessies. Deze 2-wekelijkse bordsessies zijn vraag gestuurd. Ieder teamlid is verantwoordelijk voor de input- en uitvoering van een bordsessie, naast de gestelde onderwijsinhoudelijke doelen. </w:t>
      </w:r>
    </w:p>
    <w:p w14:paraId="5EE51E1F" w14:textId="02D3D1E3" w:rsidR="001E0F08" w:rsidRPr="00EF052C" w:rsidRDefault="001E0F08" w:rsidP="00EF052C">
      <w:pPr>
        <w:rPr>
          <w:rFonts w:asciiTheme="minorHAnsi" w:hAnsiTheme="minorHAnsi" w:cstheme="minorHAnsi"/>
          <w:sz w:val="22"/>
          <w:szCs w:val="22"/>
        </w:rPr>
      </w:pPr>
      <w:r w:rsidRPr="00EF052C">
        <w:rPr>
          <w:rFonts w:asciiTheme="minorHAnsi" w:hAnsiTheme="minorHAnsi" w:cstheme="minorHAnsi"/>
          <w:sz w:val="22"/>
          <w:szCs w:val="22"/>
        </w:rPr>
        <w:t>Een bordsessie bestaat uit twee delen: een deel bestaat uit praktische zaken die worden afgestemd. Het andere deel staat in het teken van doelen t.a.v. schoolontwikkeling. Gezamenlijke afspraken worden gemaakt, klassenbezoeken gecoördineerd en de ontwikkeling van de doelen met elkaar afgestemd.</w:t>
      </w:r>
    </w:p>
    <w:p w14:paraId="1327A132" w14:textId="67BC9F6A" w:rsidR="001E0F08" w:rsidRPr="00EF052C" w:rsidRDefault="001E0F08" w:rsidP="00EF052C">
      <w:pPr>
        <w:rPr>
          <w:rFonts w:asciiTheme="minorHAnsi" w:hAnsiTheme="minorHAnsi" w:cstheme="minorHAnsi"/>
          <w:sz w:val="22"/>
          <w:szCs w:val="22"/>
        </w:rPr>
      </w:pPr>
      <w:r w:rsidRPr="00EF052C">
        <w:rPr>
          <w:rFonts w:asciiTheme="minorHAnsi" w:hAnsiTheme="minorHAnsi" w:cstheme="minorHAnsi"/>
          <w:sz w:val="22"/>
          <w:szCs w:val="22"/>
        </w:rPr>
        <w:t xml:space="preserve">Een </w:t>
      </w:r>
      <w:proofErr w:type="gramStart"/>
      <w:r w:rsidRPr="00EF052C">
        <w:rPr>
          <w:rFonts w:asciiTheme="minorHAnsi" w:hAnsiTheme="minorHAnsi" w:cstheme="minorHAnsi"/>
          <w:sz w:val="22"/>
          <w:szCs w:val="22"/>
        </w:rPr>
        <w:t>belangrijke</w:t>
      </w:r>
      <w:proofErr w:type="gramEnd"/>
      <w:r w:rsidRPr="00EF052C">
        <w:rPr>
          <w:rFonts w:asciiTheme="minorHAnsi" w:hAnsiTheme="minorHAnsi" w:cstheme="minorHAnsi"/>
          <w:sz w:val="22"/>
          <w:szCs w:val="22"/>
        </w:rPr>
        <w:t xml:space="preserve"> doel komende jaren is het worden van een kwalitatief steengoede Daltonschool. De Daltonstudiedagen zijn </w:t>
      </w:r>
      <w:r w:rsidR="005B24ED" w:rsidRPr="00EF052C">
        <w:rPr>
          <w:rFonts w:asciiTheme="minorHAnsi" w:hAnsiTheme="minorHAnsi" w:cstheme="minorHAnsi"/>
          <w:sz w:val="22"/>
          <w:szCs w:val="22"/>
        </w:rPr>
        <w:t xml:space="preserve">per onderwerp </w:t>
      </w:r>
      <w:r w:rsidRPr="00EF052C">
        <w:rPr>
          <w:rFonts w:asciiTheme="minorHAnsi" w:hAnsiTheme="minorHAnsi" w:cstheme="minorHAnsi"/>
          <w:sz w:val="22"/>
          <w:szCs w:val="22"/>
        </w:rPr>
        <w:t xml:space="preserve">leidend voor de </w:t>
      </w:r>
      <w:r w:rsidR="005B24ED" w:rsidRPr="00EF052C">
        <w:rPr>
          <w:rFonts w:asciiTheme="minorHAnsi" w:hAnsiTheme="minorHAnsi" w:cstheme="minorHAnsi"/>
          <w:sz w:val="22"/>
          <w:szCs w:val="22"/>
        </w:rPr>
        <w:t>input van schoolontwikkeling. Dit is ook terug te zien in de klassen, maar ook bij de bordsessies.</w:t>
      </w:r>
    </w:p>
    <w:p w14:paraId="5F161AEF" w14:textId="77777777" w:rsidR="001E0F08" w:rsidRPr="00EF052C" w:rsidRDefault="001E0F08" w:rsidP="00EF052C">
      <w:pPr>
        <w:rPr>
          <w:rFonts w:asciiTheme="minorHAnsi" w:hAnsiTheme="minorHAnsi" w:cstheme="minorHAnsi"/>
          <w:sz w:val="22"/>
          <w:szCs w:val="22"/>
        </w:rPr>
      </w:pPr>
    </w:p>
    <w:p w14:paraId="128C4758" w14:textId="447FFD3A" w:rsidR="004305CC" w:rsidRPr="00EF052C" w:rsidRDefault="005B24ED" w:rsidP="00EF052C">
      <w:pPr>
        <w:rPr>
          <w:rFonts w:asciiTheme="minorHAnsi" w:hAnsiTheme="minorHAnsi" w:cstheme="minorHAnsi"/>
          <w:sz w:val="22"/>
          <w:szCs w:val="22"/>
        </w:rPr>
      </w:pPr>
      <w:r w:rsidRPr="00EF052C">
        <w:rPr>
          <w:rFonts w:asciiTheme="minorHAnsi" w:hAnsiTheme="minorHAnsi" w:cstheme="minorHAnsi"/>
          <w:sz w:val="22"/>
          <w:szCs w:val="22"/>
        </w:rPr>
        <w:t xml:space="preserve">De </w:t>
      </w:r>
      <w:proofErr w:type="spellStart"/>
      <w:r w:rsidR="004305CC" w:rsidRPr="00EF052C">
        <w:rPr>
          <w:rFonts w:asciiTheme="minorHAnsi" w:hAnsiTheme="minorHAnsi" w:cstheme="minorHAnsi"/>
          <w:sz w:val="22"/>
          <w:szCs w:val="22"/>
        </w:rPr>
        <w:t>Ambionacademie</w:t>
      </w:r>
      <w:proofErr w:type="spellEnd"/>
      <w:r w:rsidR="004305CC" w:rsidRPr="00EF052C">
        <w:rPr>
          <w:rFonts w:asciiTheme="minorHAnsi" w:hAnsiTheme="minorHAnsi" w:cstheme="minorHAnsi"/>
          <w:sz w:val="22"/>
          <w:szCs w:val="22"/>
        </w:rPr>
        <w:t xml:space="preserve"> </w:t>
      </w:r>
      <w:r w:rsidRPr="00EF052C">
        <w:rPr>
          <w:rFonts w:asciiTheme="minorHAnsi" w:hAnsiTheme="minorHAnsi" w:cstheme="minorHAnsi"/>
          <w:sz w:val="22"/>
          <w:szCs w:val="22"/>
        </w:rPr>
        <w:t xml:space="preserve">is volop in ontwikkeling en </w:t>
      </w:r>
      <w:r w:rsidR="004305CC" w:rsidRPr="00EF052C">
        <w:rPr>
          <w:rFonts w:asciiTheme="minorHAnsi" w:hAnsiTheme="minorHAnsi" w:cstheme="minorHAnsi"/>
          <w:sz w:val="22"/>
          <w:szCs w:val="22"/>
        </w:rPr>
        <w:t xml:space="preserve">biedt mogelijkheden </w:t>
      </w:r>
      <w:r w:rsidRPr="00EF052C">
        <w:rPr>
          <w:rFonts w:asciiTheme="minorHAnsi" w:hAnsiTheme="minorHAnsi" w:cstheme="minorHAnsi"/>
          <w:sz w:val="22"/>
          <w:szCs w:val="22"/>
        </w:rPr>
        <w:t>voor (</w:t>
      </w:r>
      <w:r w:rsidR="004305CC" w:rsidRPr="00EF052C">
        <w:rPr>
          <w:rFonts w:asciiTheme="minorHAnsi" w:hAnsiTheme="minorHAnsi" w:cstheme="minorHAnsi"/>
          <w:sz w:val="22"/>
          <w:szCs w:val="22"/>
        </w:rPr>
        <w:t>talent</w:t>
      </w:r>
      <w:r w:rsidRPr="00EF052C">
        <w:rPr>
          <w:rFonts w:asciiTheme="minorHAnsi" w:hAnsiTheme="minorHAnsi" w:cstheme="minorHAnsi"/>
          <w:sz w:val="22"/>
          <w:szCs w:val="22"/>
        </w:rPr>
        <w:t>)</w:t>
      </w:r>
      <w:r w:rsidR="004305CC" w:rsidRPr="00EF052C">
        <w:rPr>
          <w:rFonts w:asciiTheme="minorHAnsi" w:hAnsiTheme="minorHAnsi" w:cstheme="minorHAnsi"/>
          <w:sz w:val="22"/>
          <w:szCs w:val="22"/>
        </w:rPr>
        <w:t>ontwikkeling</w:t>
      </w:r>
      <w:r w:rsidRPr="00EF052C">
        <w:rPr>
          <w:rFonts w:asciiTheme="minorHAnsi" w:hAnsiTheme="minorHAnsi" w:cstheme="minorHAnsi"/>
          <w:sz w:val="22"/>
          <w:szCs w:val="22"/>
        </w:rPr>
        <w:t xml:space="preserve"> voor alle medewerkers van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Talenten/kennis/</w:t>
      </w:r>
      <w:proofErr w:type="spellStart"/>
      <w:r w:rsidRPr="00EF052C">
        <w:rPr>
          <w:rFonts w:asciiTheme="minorHAnsi" w:hAnsiTheme="minorHAnsi" w:cstheme="minorHAnsi"/>
          <w:sz w:val="22"/>
          <w:szCs w:val="22"/>
        </w:rPr>
        <w:t>know-how</w:t>
      </w:r>
      <w:proofErr w:type="spellEnd"/>
      <w:r w:rsidRPr="00EF052C">
        <w:rPr>
          <w:rFonts w:asciiTheme="minorHAnsi" w:hAnsiTheme="minorHAnsi" w:cstheme="minorHAnsi"/>
          <w:sz w:val="22"/>
          <w:szCs w:val="22"/>
        </w:rPr>
        <w:t xml:space="preserve"> binnen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xml:space="preserve"> wordt geïnventariseerd en kunnen ook worden toegevoegd aan het curriculum van de academie. Collega’s van de Optimist nemen deel aan de academie en/of zetten zijn/haar expertise in voor de academie. Zo ontstaat er professionele uitwisseling die leidt tot innovatief- en kwalitatief uitstekend onderwijs binnen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w:t>
      </w:r>
    </w:p>
    <w:p w14:paraId="751363DF" w14:textId="7D9A1DAE" w:rsidR="004305CC" w:rsidRPr="00EF052C" w:rsidRDefault="004305CC" w:rsidP="00EF052C">
      <w:pPr>
        <w:rPr>
          <w:rFonts w:asciiTheme="minorHAnsi" w:hAnsiTheme="minorHAnsi" w:cstheme="minorHAnsi"/>
          <w:sz w:val="22"/>
          <w:szCs w:val="22"/>
        </w:rPr>
      </w:pPr>
      <w:r w:rsidRPr="00EF052C">
        <w:rPr>
          <w:rFonts w:asciiTheme="minorHAnsi" w:hAnsiTheme="minorHAnsi" w:cstheme="minorHAnsi"/>
          <w:sz w:val="22"/>
          <w:szCs w:val="22"/>
        </w:rPr>
        <w:t xml:space="preserve"> </w:t>
      </w:r>
    </w:p>
    <w:p w14:paraId="1E1C4D97" w14:textId="697D431D" w:rsidR="004305CC" w:rsidRPr="00EF052C" w:rsidRDefault="005B24ED" w:rsidP="00EF052C">
      <w:pPr>
        <w:rPr>
          <w:rFonts w:asciiTheme="minorHAnsi" w:hAnsiTheme="minorHAnsi" w:cstheme="minorHAnsi"/>
          <w:sz w:val="22"/>
          <w:szCs w:val="22"/>
        </w:rPr>
      </w:pPr>
      <w:r w:rsidRPr="00EF052C">
        <w:rPr>
          <w:rFonts w:asciiTheme="minorHAnsi" w:hAnsiTheme="minorHAnsi" w:cstheme="minorHAnsi"/>
          <w:sz w:val="22"/>
          <w:szCs w:val="22"/>
        </w:rPr>
        <w:t>Het z</w:t>
      </w:r>
      <w:r w:rsidR="004305CC" w:rsidRPr="00EF052C">
        <w:rPr>
          <w:rFonts w:asciiTheme="minorHAnsi" w:hAnsiTheme="minorHAnsi" w:cstheme="minorHAnsi"/>
          <w:sz w:val="22"/>
          <w:szCs w:val="22"/>
        </w:rPr>
        <w:t xml:space="preserve">iekteverzuim </w:t>
      </w:r>
      <w:r w:rsidRPr="00EF052C">
        <w:rPr>
          <w:rFonts w:asciiTheme="minorHAnsi" w:hAnsiTheme="minorHAnsi" w:cstheme="minorHAnsi"/>
          <w:sz w:val="22"/>
          <w:szCs w:val="22"/>
        </w:rPr>
        <w:t xml:space="preserve">op De Optimist </w:t>
      </w:r>
      <w:r w:rsidR="004305CC" w:rsidRPr="00EF052C">
        <w:rPr>
          <w:rFonts w:asciiTheme="minorHAnsi" w:hAnsiTheme="minorHAnsi" w:cstheme="minorHAnsi"/>
          <w:sz w:val="22"/>
          <w:szCs w:val="22"/>
        </w:rPr>
        <w:t xml:space="preserve">is </w:t>
      </w:r>
      <w:r w:rsidRPr="00EF052C">
        <w:rPr>
          <w:rFonts w:asciiTheme="minorHAnsi" w:hAnsiTheme="minorHAnsi" w:cstheme="minorHAnsi"/>
          <w:sz w:val="22"/>
          <w:szCs w:val="22"/>
        </w:rPr>
        <w:t xml:space="preserve">relatief </w:t>
      </w:r>
      <w:r w:rsidR="004305CC" w:rsidRPr="00EF052C">
        <w:rPr>
          <w:rFonts w:asciiTheme="minorHAnsi" w:hAnsiTheme="minorHAnsi" w:cstheme="minorHAnsi"/>
          <w:sz w:val="22"/>
          <w:szCs w:val="22"/>
        </w:rPr>
        <w:t>laag</w:t>
      </w:r>
      <w:r w:rsidRPr="00EF052C">
        <w:rPr>
          <w:rFonts w:asciiTheme="minorHAnsi" w:hAnsiTheme="minorHAnsi" w:cstheme="minorHAnsi"/>
          <w:sz w:val="22"/>
          <w:szCs w:val="22"/>
        </w:rPr>
        <w:t>. Belangrijk is om te blijven werken aan een uitdagende leer- en werkomgeving met voldoende ruimte voor eigen inbreng, een</w:t>
      </w:r>
      <w:r w:rsidR="004305CC" w:rsidRPr="00EF052C">
        <w:rPr>
          <w:rFonts w:asciiTheme="minorHAnsi" w:hAnsiTheme="minorHAnsi" w:cstheme="minorHAnsi"/>
          <w:sz w:val="22"/>
          <w:szCs w:val="22"/>
        </w:rPr>
        <w:t xml:space="preserve"> evenwichtige schoolkoers </w:t>
      </w:r>
      <w:r w:rsidRPr="00EF052C">
        <w:rPr>
          <w:rFonts w:asciiTheme="minorHAnsi" w:hAnsiTheme="minorHAnsi" w:cstheme="minorHAnsi"/>
          <w:sz w:val="22"/>
          <w:szCs w:val="22"/>
        </w:rPr>
        <w:t xml:space="preserve">met duidelijke doelen </w:t>
      </w:r>
      <w:r w:rsidR="004305CC" w:rsidRPr="00EF052C">
        <w:rPr>
          <w:rFonts w:asciiTheme="minorHAnsi" w:hAnsiTheme="minorHAnsi" w:cstheme="minorHAnsi"/>
          <w:sz w:val="22"/>
          <w:szCs w:val="22"/>
        </w:rPr>
        <w:t>en gezond werkklimaat</w:t>
      </w:r>
      <w:r w:rsidRPr="00EF052C">
        <w:rPr>
          <w:rFonts w:asciiTheme="minorHAnsi" w:hAnsiTheme="minorHAnsi" w:cstheme="minorHAnsi"/>
          <w:sz w:val="22"/>
          <w:szCs w:val="22"/>
        </w:rPr>
        <w:t xml:space="preserve"> waarbij</w:t>
      </w:r>
      <w:r w:rsidR="004305CC" w:rsidRPr="00EF052C">
        <w:rPr>
          <w:rFonts w:asciiTheme="minorHAnsi" w:hAnsiTheme="minorHAnsi" w:cstheme="minorHAnsi"/>
          <w:sz w:val="22"/>
          <w:szCs w:val="22"/>
        </w:rPr>
        <w:t xml:space="preserve"> iedereen is aangehaakt.</w:t>
      </w:r>
      <w:r w:rsidRPr="00EF052C">
        <w:rPr>
          <w:rFonts w:asciiTheme="minorHAnsi" w:hAnsiTheme="minorHAnsi" w:cstheme="minorHAnsi"/>
          <w:sz w:val="22"/>
          <w:szCs w:val="22"/>
        </w:rPr>
        <w:t xml:space="preserve"> </w:t>
      </w:r>
    </w:p>
    <w:p w14:paraId="0584A3AE" w14:textId="77777777" w:rsidR="005B24ED" w:rsidRPr="00EF052C" w:rsidRDefault="005B24ED" w:rsidP="00EF052C">
      <w:pPr>
        <w:rPr>
          <w:rFonts w:asciiTheme="minorHAnsi" w:hAnsiTheme="minorHAnsi" w:cstheme="minorHAnsi"/>
          <w:sz w:val="22"/>
          <w:szCs w:val="22"/>
        </w:rPr>
      </w:pPr>
    </w:p>
    <w:p w14:paraId="4B015796" w14:textId="77D07F99" w:rsidR="00DD20D9"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lastRenderedPageBreak/>
        <w:t xml:space="preserve">Op Obs De Optimist wordt de komende jaren gewerkt met ontwikkelgesprekken. Dit is een manier om met elkaar over het functioneren te praten, maar dan vraag gestuurd. De medewerker geeft het onderwerp aan waarin hij/zij zich het afgelopen jaar in heeft ontwikkeld c.q. veel van heeft geleerd. Ook de nog verder te ontwikkelen doelen kunnen worden besproken. Het initiatief ligt bij de werknemer, die het gesprek/de presentatie samen met een collega voorbereidt. </w:t>
      </w:r>
    </w:p>
    <w:p w14:paraId="38FE6781" w14:textId="246F3EF4" w:rsidR="00DD20D9"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Deze nieuwe systematiek wordt ingevoerd vanaf schooljaar 2019-2020 en is een onderdeel van de gesprekkencyclus binnen </w:t>
      </w:r>
      <w:proofErr w:type="spellStart"/>
      <w:r w:rsidRPr="00EF052C">
        <w:rPr>
          <w:rFonts w:asciiTheme="minorHAnsi" w:hAnsiTheme="minorHAnsi" w:cstheme="minorHAnsi"/>
          <w:sz w:val="22"/>
          <w:szCs w:val="22"/>
        </w:rPr>
        <w:t>Ambion</w:t>
      </w:r>
      <w:proofErr w:type="spellEnd"/>
      <w:r w:rsidRPr="00EF052C">
        <w:rPr>
          <w:rFonts w:asciiTheme="minorHAnsi" w:hAnsiTheme="minorHAnsi" w:cstheme="minorHAnsi"/>
          <w:sz w:val="22"/>
          <w:szCs w:val="22"/>
        </w:rPr>
        <w:t>. Deze manier van ontwikkelgesprekken past goed bij Daltononderwijs: eigen verantwoordelijkheid, eigenaarschap, reflectie en samenwerken.</w:t>
      </w:r>
    </w:p>
    <w:p w14:paraId="27486222" w14:textId="77777777" w:rsidR="00DD20D9" w:rsidRPr="00EF052C" w:rsidRDefault="00DD20D9" w:rsidP="00EF052C">
      <w:pPr>
        <w:rPr>
          <w:rFonts w:asciiTheme="minorHAnsi" w:hAnsiTheme="minorHAnsi" w:cstheme="minorHAnsi"/>
          <w:sz w:val="22"/>
          <w:szCs w:val="22"/>
        </w:rPr>
      </w:pPr>
    </w:p>
    <w:p w14:paraId="1C17826D" w14:textId="619DB41A" w:rsidR="00DD20D9"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Daarnaast wordt een intervisie structuur ingezet als helpende vorm voor professionele ontwikkeling. Het opzetten van een intervisiecyclus zorgt voor continuïteit van ontwikkeling en inzichten. </w:t>
      </w:r>
    </w:p>
    <w:p w14:paraId="2B9A7EFD" w14:textId="77777777" w:rsidR="00DD20D9" w:rsidRPr="00EF052C" w:rsidRDefault="00DD20D9" w:rsidP="00EF052C">
      <w:pPr>
        <w:rPr>
          <w:rFonts w:asciiTheme="minorHAnsi" w:hAnsiTheme="minorHAnsi" w:cstheme="minorHAnsi"/>
          <w:sz w:val="22"/>
          <w:szCs w:val="22"/>
        </w:rPr>
      </w:pPr>
    </w:p>
    <w:p w14:paraId="14CD3BD5" w14:textId="1394709E" w:rsidR="00E85519"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Werkdrukgelden worden schooljaar 2019-2020 ingezet door een collega in opleiding (Maat en Afstand). Deze collega krijgt de mogelijkheid om </w:t>
      </w:r>
      <w:proofErr w:type="gramStart"/>
      <w:r w:rsidRPr="00EF052C">
        <w:rPr>
          <w:rFonts w:asciiTheme="minorHAnsi" w:hAnsiTheme="minorHAnsi" w:cstheme="minorHAnsi"/>
          <w:sz w:val="22"/>
          <w:szCs w:val="22"/>
        </w:rPr>
        <w:t>‘ on</w:t>
      </w:r>
      <w:proofErr w:type="gramEnd"/>
      <w:r w:rsidRPr="00EF052C">
        <w:rPr>
          <w:rFonts w:asciiTheme="minorHAnsi" w:hAnsiTheme="minorHAnsi" w:cstheme="minorHAnsi"/>
          <w:sz w:val="22"/>
          <w:szCs w:val="22"/>
        </w:rPr>
        <w:t xml:space="preserve"> </w:t>
      </w:r>
      <w:proofErr w:type="spellStart"/>
      <w:r w:rsidRPr="00EF052C">
        <w:rPr>
          <w:rFonts w:asciiTheme="minorHAnsi" w:hAnsiTheme="minorHAnsi" w:cstheme="minorHAnsi"/>
          <w:sz w:val="22"/>
          <w:szCs w:val="22"/>
        </w:rPr>
        <w:t>the</w:t>
      </w:r>
      <w:proofErr w:type="spellEnd"/>
      <w:r w:rsidRPr="00EF052C">
        <w:rPr>
          <w:rFonts w:asciiTheme="minorHAnsi" w:hAnsiTheme="minorHAnsi" w:cstheme="minorHAnsi"/>
          <w:sz w:val="22"/>
          <w:szCs w:val="22"/>
        </w:rPr>
        <w:t xml:space="preserve"> job’ te leren, door het (tijdelijk) overnemen van klassen ten behoeve van school- en individuele ontwikkelingstrajecten. De meeste klassenbezoeken staan in het teken van </w:t>
      </w:r>
      <w:proofErr w:type="gramStart"/>
      <w:r w:rsidRPr="00EF052C">
        <w:rPr>
          <w:rFonts w:asciiTheme="minorHAnsi" w:hAnsiTheme="minorHAnsi" w:cstheme="minorHAnsi"/>
          <w:sz w:val="22"/>
          <w:szCs w:val="22"/>
        </w:rPr>
        <w:t>Dalton schoolontwikkeling</w:t>
      </w:r>
      <w:proofErr w:type="gramEnd"/>
      <w:r w:rsidRPr="00EF052C">
        <w:rPr>
          <w:rFonts w:asciiTheme="minorHAnsi" w:hAnsiTheme="minorHAnsi" w:cstheme="minorHAnsi"/>
          <w:sz w:val="22"/>
          <w:szCs w:val="22"/>
        </w:rPr>
        <w:t xml:space="preserve"> en geven de leerkrachten de mogelijkheid om met en van elkaar te leren door elkaars lessen/activiteiten bij te wonen. De uitkomsten en nieuwe inzichten worden ook besproken tijdens de bordsessies. </w:t>
      </w:r>
    </w:p>
    <w:p w14:paraId="0BABA3A0" w14:textId="52B0EA25" w:rsidR="00D81275" w:rsidRPr="00EF052C" w:rsidRDefault="00D81275" w:rsidP="00EF052C">
      <w:pPr>
        <w:rPr>
          <w:rFonts w:asciiTheme="minorHAnsi" w:hAnsiTheme="minorHAnsi" w:cstheme="minorHAnsi"/>
          <w:sz w:val="22"/>
          <w:szCs w:val="22"/>
        </w:rPr>
      </w:pPr>
    </w:p>
    <w:p w14:paraId="35280FF8" w14:textId="09008D39" w:rsidR="00E85519" w:rsidRPr="00EF052C" w:rsidRDefault="4CFB195E" w:rsidP="00EF052C">
      <w:pPr>
        <w:rPr>
          <w:rFonts w:asciiTheme="minorHAnsi" w:hAnsiTheme="minorHAnsi" w:cstheme="minorHAnsi"/>
          <w:sz w:val="22"/>
          <w:szCs w:val="22"/>
        </w:rPr>
      </w:pPr>
      <w:r w:rsidRPr="00EF052C">
        <w:rPr>
          <w:rFonts w:asciiTheme="minorHAnsi" w:hAnsiTheme="minorHAnsi" w:cstheme="minorHAnsi"/>
          <w:sz w:val="22"/>
          <w:szCs w:val="22"/>
        </w:rPr>
        <w:t>Ontwikkeling op individueel niveau wordt aangemoedigd, bij voorkeur passend binnen de visie van de school. Belangrijk is de uitwisseling van elkaars opleiding en expertise.</w:t>
      </w:r>
    </w:p>
    <w:p w14:paraId="2CCDCEB6" w14:textId="77777777" w:rsidR="000F2C61" w:rsidRPr="00EF052C" w:rsidRDefault="000F2C61" w:rsidP="00EF052C">
      <w:pPr>
        <w:spacing w:after="160"/>
        <w:rPr>
          <w:rFonts w:asciiTheme="minorHAnsi" w:hAnsiTheme="minorHAnsi" w:cstheme="minorHAnsi"/>
          <w:sz w:val="22"/>
          <w:szCs w:val="22"/>
        </w:rPr>
      </w:pPr>
      <w:r w:rsidRPr="00EF052C">
        <w:rPr>
          <w:rFonts w:asciiTheme="minorHAnsi" w:hAnsiTheme="minorHAnsi" w:cstheme="minorHAnsi"/>
          <w:sz w:val="22"/>
          <w:szCs w:val="22"/>
        </w:rPr>
        <w:br w:type="page"/>
      </w:r>
    </w:p>
    <w:p w14:paraId="3BCF836A" w14:textId="77777777" w:rsidR="00451527" w:rsidRPr="00EF052C" w:rsidRDefault="00451527" w:rsidP="00EF052C">
      <w:pPr>
        <w:jc w:val="center"/>
        <w:rPr>
          <w:rFonts w:asciiTheme="minorHAnsi" w:hAnsiTheme="minorHAnsi" w:cstheme="minorHAnsi"/>
          <w:b/>
          <w:sz w:val="22"/>
          <w:szCs w:val="22"/>
        </w:rPr>
      </w:pPr>
      <w:r w:rsidRPr="00EF052C">
        <w:rPr>
          <w:rFonts w:asciiTheme="minorHAnsi" w:hAnsiTheme="minorHAnsi" w:cstheme="minorHAnsi"/>
          <w:b/>
          <w:sz w:val="22"/>
          <w:szCs w:val="22"/>
        </w:rPr>
        <w:lastRenderedPageBreak/>
        <w:t>Koersuitspraak 6</w:t>
      </w:r>
    </w:p>
    <w:p w14:paraId="22F13B12" w14:textId="77777777" w:rsidR="00451527" w:rsidRPr="00EF052C" w:rsidRDefault="00451527" w:rsidP="00EF052C">
      <w:pPr>
        <w:rPr>
          <w:rFonts w:asciiTheme="minorHAnsi" w:hAnsiTheme="minorHAnsi" w:cstheme="minorHAnsi"/>
          <w:sz w:val="22"/>
          <w:szCs w:val="22"/>
        </w:rPr>
      </w:pPr>
    </w:p>
    <w:p w14:paraId="1B73F8E8" w14:textId="77777777" w:rsidR="00451527" w:rsidRPr="00EF052C" w:rsidRDefault="00451527" w:rsidP="00EF052C">
      <w:pPr>
        <w:jc w:val="center"/>
        <w:rPr>
          <w:rFonts w:asciiTheme="minorHAnsi" w:hAnsiTheme="minorHAnsi" w:cstheme="minorHAnsi"/>
          <w:i/>
          <w:sz w:val="22"/>
          <w:szCs w:val="22"/>
        </w:rPr>
      </w:pPr>
      <w:r w:rsidRPr="00EF052C">
        <w:rPr>
          <w:rFonts w:asciiTheme="minorHAnsi" w:hAnsiTheme="minorHAnsi" w:cstheme="minorHAnsi"/>
          <w:noProof/>
          <w:sz w:val="22"/>
          <w:szCs w:val="22"/>
        </w:rPr>
        <w:drawing>
          <wp:inline distT="0" distB="0" distL="0" distR="0" wp14:anchorId="30BC1569" wp14:editId="088192F0">
            <wp:extent cx="3600000" cy="963336"/>
            <wp:effectExtent l="0" t="0" r="0" b="1905"/>
            <wp:docPr id="1802058543" name="Afbeelding 180205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4B20AE2D" w14:textId="77777777" w:rsidR="00451527" w:rsidRPr="00EF052C" w:rsidRDefault="00451527" w:rsidP="00EF052C">
      <w:pPr>
        <w:jc w:val="center"/>
        <w:rPr>
          <w:rFonts w:asciiTheme="minorHAnsi" w:hAnsiTheme="minorHAnsi" w:cstheme="minorHAnsi"/>
          <w:i/>
          <w:iCs/>
          <w:sz w:val="22"/>
          <w:szCs w:val="22"/>
          <w:highlight w:val="cyan"/>
        </w:rPr>
      </w:pPr>
    </w:p>
    <w:p w14:paraId="3FC6E2A4" w14:textId="77777777" w:rsidR="00451527" w:rsidRPr="00EF052C" w:rsidRDefault="00451527" w:rsidP="00EF052C">
      <w:pPr>
        <w:jc w:val="center"/>
        <w:rPr>
          <w:rFonts w:asciiTheme="minorHAnsi" w:hAnsiTheme="minorHAnsi" w:cstheme="minorHAnsi"/>
          <w:i/>
          <w:iCs/>
          <w:sz w:val="22"/>
          <w:szCs w:val="22"/>
        </w:rPr>
      </w:pPr>
      <w:proofErr w:type="spellStart"/>
      <w:r w:rsidRPr="00EF052C">
        <w:rPr>
          <w:rFonts w:asciiTheme="minorHAnsi" w:hAnsiTheme="minorHAnsi" w:cstheme="minorHAnsi"/>
          <w:i/>
          <w:iCs/>
          <w:sz w:val="22"/>
          <w:szCs w:val="22"/>
        </w:rPr>
        <w:t>Ambion</w:t>
      </w:r>
      <w:proofErr w:type="spellEnd"/>
      <w:r w:rsidRPr="00EF052C">
        <w:rPr>
          <w:rFonts w:asciiTheme="minorHAnsi" w:hAnsiTheme="minorHAnsi" w:cstheme="minorHAnsi"/>
          <w:i/>
          <w:iCs/>
          <w:sz w:val="22"/>
          <w:szCs w:val="22"/>
        </w:rPr>
        <w:t xml:space="preserve"> streeft naar een uitmuntende afstemming tussen onderwijs en zorg. Elke school wordt goed ondersteund door de </w:t>
      </w:r>
      <w:proofErr w:type="spellStart"/>
      <w:r w:rsidRPr="00EF052C">
        <w:rPr>
          <w:rFonts w:asciiTheme="minorHAnsi" w:hAnsiTheme="minorHAnsi" w:cstheme="minorHAnsi"/>
          <w:i/>
          <w:iCs/>
          <w:sz w:val="22"/>
          <w:szCs w:val="22"/>
        </w:rPr>
        <w:t>bovenschoolse</w:t>
      </w:r>
      <w:proofErr w:type="spellEnd"/>
      <w:r w:rsidRPr="00EF052C">
        <w:rPr>
          <w:rFonts w:asciiTheme="minorHAnsi" w:hAnsiTheme="minorHAnsi" w:cstheme="minorHAnsi"/>
          <w:i/>
          <w:iCs/>
          <w:sz w:val="22"/>
          <w:szCs w:val="22"/>
        </w:rPr>
        <w:t xml:space="preserve"> ondersteuning unit (BOU). </w:t>
      </w:r>
      <w:proofErr w:type="spellStart"/>
      <w:r w:rsidRPr="00EF052C">
        <w:rPr>
          <w:rFonts w:asciiTheme="minorHAnsi" w:hAnsiTheme="minorHAnsi" w:cstheme="minorHAnsi"/>
          <w:i/>
          <w:iCs/>
          <w:sz w:val="22"/>
          <w:szCs w:val="22"/>
        </w:rPr>
        <w:t>Ambion</w:t>
      </w:r>
      <w:proofErr w:type="spellEnd"/>
      <w:r w:rsidRPr="00EF052C">
        <w:rPr>
          <w:rFonts w:asciiTheme="minorHAnsi" w:hAnsiTheme="minorHAnsi" w:cstheme="minorHAnsi"/>
          <w:i/>
          <w:iCs/>
          <w:sz w:val="22"/>
          <w:szCs w:val="22"/>
        </w:rPr>
        <w:t xml:space="preserve"> heeft een sterke regionale school voor speciaal basisonderwijs It </w:t>
      </w:r>
      <w:proofErr w:type="spellStart"/>
      <w:r w:rsidRPr="00EF052C">
        <w:rPr>
          <w:rFonts w:asciiTheme="minorHAnsi" w:hAnsiTheme="minorHAnsi" w:cstheme="minorHAnsi"/>
          <w:i/>
          <w:iCs/>
          <w:sz w:val="22"/>
          <w:szCs w:val="22"/>
        </w:rPr>
        <w:t>Oerset</w:t>
      </w:r>
      <w:proofErr w:type="spellEnd"/>
      <w:r w:rsidRPr="00EF052C">
        <w:rPr>
          <w:rFonts w:asciiTheme="minorHAnsi" w:hAnsiTheme="minorHAnsi" w:cstheme="minorHAnsi"/>
          <w:i/>
          <w:iCs/>
          <w:sz w:val="22"/>
          <w:szCs w:val="22"/>
        </w:rPr>
        <w:t>.</w:t>
      </w:r>
    </w:p>
    <w:p w14:paraId="4BF195CE" w14:textId="77777777" w:rsidR="00451527" w:rsidRPr="00EF052C" w:rsidRDefault="00451527" w:rsidP="00EF052C">
      <w:pPr>
        <w:jc w:val="center"/>
        <w:rPr>
          <w:rFonts w:asciiTheme="minorHAnsi" w:hAnsiTheme="minorHAnsi" w:cstheme="minorHAnsi"/>
          <w:i/>
          <w:sz w:val="22"/>
          <w:szCs w:val="22"/>
        </w:rPr>
      </w:pPr>
    </w:p>
    <w:p w14:paraId="0E0CCCB7" w14:textId="77777777" w:rsidR="00451527" w:rsidRPr="00EF052C" w:rsidRDefault="00451527" w:rsidP="00EF052C">
      <w:pPr>
        <w:rPr>
          <w:rFonts w:asciiTheme="minorHAnsi" w:hAnsiTheme="minorHAnsi" w:cstheme="minorHAnsi"/>
          <w:sz w:val="22"/>
          <w:szCs w:val="22"/>
        </w:rPr>
      </w:pPr>
    </w:p>
    <w:p w14:paraId="1C1649E5" w14:textId="45E8A8CC" w:rsidR="00451527" w:rsidRPr="00EF052C" w:rsidRDefault="48534D31" w:rsidP="00EF052C">
      <w:pPr>
        <w:rPr>
          <w:rFonts w:asciiTheme="minorHAnsi" w:hAnsiTheme="minorHAnsi" w:cstheme="minorHAnsi"/>
          <w:sz w:val="22"/>
          <w:szCs w:val="22"/>
        </w:rPr>
      </w:pPr>
      <w:r w:rsidRPr="00EF052C">
        <w:rPr>
          <w:rFonts w:asciiTheme="minorHAnsi" w:hAnsiTheme="minorHAnsi" w:cstheme="minorHAnsi"/>
          <w:b/>
          <w:bCs/>
          <w:sz w:val="22"/>
          <w:szCs w:val="22"/>
        </w:rPr>
        <w:t>Gerealiseerd</w:t>
      </w:r>
    </w:p>
    <w:p w14:paraId="57FC0877" w14:textId="488A104C" w:rsidR="00451527"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Wij hebben goed zicht op de onderwijsbehoeften en ontwikkeling van onze leerlingen. In samenwerking met onze zorgpartners realiseren wij een passende en veilige plek voor elk kind. In ons </w:t>
      </w:r>
      <w:proofErr w:type="spellStart"/>
      <w:r w:rsidRPr="00EF052C">
        <w:rPr>
          <w:rFonts w:asciiTheme="minorHAnsi" w:eastAsia="Verdana" w:hAnsiTheme="minorHAnsi" w:cstheme="minorHAnsi"/>
          <w:sz w:val="22"/>
          <w:szCs w:val="22"/>
        </w:rPr>
        <w:t>schoolondersteuningsprofiel</w:t>
      </w:r>
      <w:proofErr w:type="spellEnd"/>
      <w:r w:rsidRPr="00EF052C">
        <w:rPr>
          <w:rFonts w:asciiTheme="minorHAnsi" w:eastAsia="Verdana" w:hAnsiTheme="minorHAnsi" w:cstheme="minorHAnsi"/>
          <w:sz w:val="22"/>
          <w:szCs w:val="22"/>
        </w:rPr>
        <w:t xml:space="preserve"> (SOP) staat uitgebreid beschreven welke ondersteuning wij kunnen bieden en waar de grenzen van onze ondersteuning liggen. </w:t>
      </w:r>
    </w:p>
    <w:p w14:paraId="61245147" w14:textId="1B243E87" w:rsidR="00451527" w:rsidRPr="00EF052C" w:rsidRDefault="00451527" w:rsidP="00EF052C">
      <w:pPr>
        <w:rPr>
          <w:rFonts w:asciiTheme="minorHAnsi" w:eastAsiaTheme="minorEastAsia" w:hAnsiTheme="minorHAnsi" w:cstheme="minorHAnsi"/>
          <w:sz w:val="22"/>
          <w:szCs w:val="22"/>
        </w:rPr>
      </w:pPr>
    </w:p>
    <w:p w14:paraId="718170E6" w14:textId="671F8C99" w:rsidR="00451527" w:rsidRPr="00EF052C" w:rsidRDefault="48534D31" w:rsidP="00EF052C">
      <w:pPr>
        <w:rPr>
          <w:rFonts w:asciiTheme="minorHAnsi" w:eastAsiaTheme="minorEastAsia" w:hAnsiTheme="minorHAnsi" w:cstheme="minorHAnsi"/>
          <w:sz w:val="22"/>
          <w:szCs w:val="22"/>
        </w:rPr>
      </w:pPr>
      <w:r w:rsidRPr="00EF052C">
        <w:rPr>
          <w:rFonts w:asciiTheme="minorHAnsi" w:eastAsiaTheme="minorEastAsia" w:hAnsiTheme="minorHAnsi" w:cstheme="minorHAnsi"/>
          <w:sz w:val="22"/>
          <w:szCs w:val="22"/>
        </w:rPr>
        <w:t xml:space="preserve">Professionele </w:t>
      </w:r>
      <w:proofErr w:type="gramStart"/>
      <w:r w:rsidRPr="00EF052C">
        <w:rPr>
          <w:rFonts w:asciiTheme="minorHAnsi" w:eastAsiaTheme="minorEastAsia" w:hAnsiTheme="minorHAnsi" w:cstheme="minorHAnsi"/>
          <w:sz w:val="22"/>
          <w:szCs w:val="22"/>
        </w:rPr>
        <w:t>HGPD gesprekken</w:t>
      </w:r>
      <w:proofErr w:type="gramEnd"/>
      <w:r w:rsidRPr="00EF052C">
        <w:rPr>
          <w:rFonts w:asciiTheme="minorHAnsi" w:eastAsiaTheme="minorEastAsia" w:hAnsiTheme="minorHAnsi" w:cstheme="minorHAnsi"/>
          <w:sz w:val="22"/>
          <w:szCs w:val="22"/>
        </w:rPr>
        <w:t xml:space="preserve"> op de Optimist zijn cyclisch en desgewenst op aanvraag (van ouders en/of leerkracht) gevoerd. Dit betekent goede afstemming tussen ouders en school over zorg- en aangepaste onderwijsmogelijkheden binnen de school. De BOU heeft een professionele rol binnen de </w:t>
      </w:r>
      <w:proofErr w:type="gramStart"/>
      <w:r w:rsidRPr="00EF052C">
        <w:rPr>
          <w:rFonts w:asciiTheme="minorHAnsi" w:eastAsiaTheme="minorEastAsia" w:hAnsiTheme="minorHAnsi" w:cstheme="minorHAnsi"/>
          <w:sz w:val="22"/>
          <w:szCs w:val="22"/>
        </w:rPr>
        <w:t>HGPD gesprekken</w:t>
      </w:r>
      <w:proofErr w:type="gramEnd"/>
      <w:r w:rsidRPr="00EF052C">
        <w:rPr>
          <w:rFonts w:asciiTheme="minorHAnsi" w:eastAsiaTheme="minorEastAsia" w:hAnsiTheme="minorHAnsi" w:cstheme="minorHAnsi"/>
          <w:sz w:val="22"/>
          <w:szCs w:val="22"/>
        </w:rPr>
        <w:t xml:space="preserve"> gehad.</w:t>
      </w:r>
    </w:p>
    <w:p w14:paraId="15E7E3EC" w14:textId="6122312E" w:rsidR="4CFB195E"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Obs De Optimist staat voor focus op de gewenste situatie: Doen we de goede dingen en doen we die goed. Dit zorgt voor een positieve en lerende drive waar reflectie een belangrijke voorwaarde is in de driehoek: ouders&gt;team&gt;kind.</w:t>
      </w:r>
    </w:p>
    <w:p w14:paraId="102BAF2C" w14:textId="6C0A5AC9" w:rsidR="4CFB195E"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Dit vraagt dus ook om focus en reflectie van ouders. Gesprekken tussen de reguliere oudergesprekken door zijn altijd mogelijk, mist van tevoren met elkaar afgestemd en altijd geënt op de gewenste situatie.</w:t>
      </w:r>
    </w:p>
    <w:p w14:paraId="19B6A17D" w14:textId="1E0E3DFC" w:rsidR="4CFB195E"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De planning van de </w:t>
      </w:r>
      <w:proofErr w:type="gramStart"/>
      <w:r w:rsidRPr="00EF052C">
        <w:rPr>
          <w:rFonts w:asciiTheme="minorHAnsi" w:eastAsia="Verdana" w:hAnsiTheme="minorHAnsi" w:cstheme="minorHAnsi"/>
          <w:sz w:val="22"/>
          <w:szCs w:val="22"/>
        </w:rPr>
        <w:t>HGPD gesprekken</w:t>
      </w:r>
      <w:proofErr w:type="gramEnd"/>
      <w:r w:rsidRPr="00EF052C">
        <w:rPr>
          <w:rFonts w:asciiTheme="minorHAnsi" w:eastAsia="Verdana" w:hAnsiTheme="minorHAnsi" w:cstheme="minorHAnsi"/>
          <w:sz w:val="22"/>
          <w:szCs w:val="22"/>
        </w:rPr>
        <w:t xml:space="preserve"> ligt voor een schooljaar vast in verband met aanwezigheid van meerdere partijen. Bij dringende situaties kan op afroep en in overleg met de IB’ er tussen de reguliere setting een </w:t>
      </w:r>
      <w:proofErr w:type="gramStart"/>
      <w:r w:rsidRPr="00EF052C">
        <w:rPr>
          <w:rFonts w:asciiTheme="minorHAnsi" w:eastAsia="Verdana" w:hAnsiTheme="minorHAnsi" w:cstheme="minorHAnsi"/>
          <w:sz w:val="22"/>
          <w:szCs w:val="22"/>
        </w:rPr>
        <w:t>HGPD gesprek</w:t>
      </w:r>
      <w:proofErr w:type="gramEnd"/>
      <w:r w:rsidRPr="00EF052C">
        <w:rPr>
          <w:rFonts w:asciiTheme="minorHAnsi" w:eastAsia="Verdana" w:hAnsiTheme="minorHAnsi" w:cstheme="minorHAnsi"/>
          <w:sz w:val="22"/>
          <w:szCs w:val="22"/>
        </w:rPr>
        <w:t xml:space="preserve"> worden gepland.</w:t>
      </w:r>
    </w:p>
    <w:p w14:paraId="5CF92BDF" w14:textId="0BCBC564" w:rsidR="4737AEE2"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Het SOP (School </w:t>
      </w:r>
      <w:proofErr w:type="spellStart"/>
      <w:r w:rsidRPr="00EF052C">
        <w:rPr>
          <w:rFonts w:asciiTheme="minorHAnsi" w:eastAsia="Verdana" w:hAnsiTheme="minorHAnsi" w:cstheme="minorHAnsi"/>
          <w:sz w:val="22"/>
          <w:szCs w:val="22"/>
        </w:rPr>
        <w:t>OndersteuningsProfiel</w:t>
      </w:r>
      <w:proofErr w:type="spellEnd"/>
      <w:r w:rsidRPr="00EF052C">
        <w:rPr>
          <w:rFonts w:asciiTheme="minorHAnsi" w:eastAsia="Verdana" w:hAnsiTheme="minorHAnsi" w:cstheme="minorHAnsi"/>
          <w:sz w:val="22"/>
          <w:szCs w:val="22"/>
        </w:rPr>
        <w:t xml:space="preserve">) draagt bij aan een duidelijk profiel van de school welke kinderen wel en niet gebaat zijn bij het onderwijs op de Optimist. Wij hebben de nodige expertise in huis voor kinderen met gedrags- dan wel cognitieve problematiek. Mocht een kind toch niet op zijn/haar plek zijn bij de Optimist, wordt in eerste instantie gekeken of er mogelijkheden bij scholen binnen </w:t>
      </w: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zijn.</w:t>
      </w:r>
    </w:p>
    <w:p w14:paraId="35C0FCAF" w14:textId="05CD5540" w:rsidR="48534D31" w:rsidRPr="00EF052C" w:rsidRDefault="48534D31" w:rsidP="00EF052C">
      <w:pPr>
        <w:rPr>
          <w:rFonts w:asciiTheme="minorHAnsi" w:hAnsiTheme="minorHAnsi" w:cstheme="minorHAnsi"/>
          <w:sz w:val="22"/>
          <w:szCs w:val="22"/>
        </w:rPr>
      </w:pPr>
    </w:p>
    <w:p w14:paraId="6B6A7C8F" w14:textId="675E7063"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b/>
          <w:bCs/>
          <w:sz w:val="22"/>
          <w:szCs w:val="22"/>
        </w:rPr>
        <w:t>Ambitie</w:t>
      </w:r>
    </w:p>
    <w:p w14:paraId="6A3505CF" w14:textId="6A90D5F6"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Wij hebben met de scholen van </w:t>
      </w: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acht gemeenschappelijke thema’s geformuleerd die het kader vormen voor de doorontwikkeling van passend onderwijs in de periode 2018-2022. Per schooljaar wordt door de beleidsgroep Passend Onderwijs van </w:t>
      </w: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een concreet activiteitenplan opgesteld dat aansluit bij de acht thema’s. Onze school neemt deel aan deze activiteiten. Welke dit zijn, is jaarlijks te lezen in ons schooljaarplan. De acht thema’s die de scholen van </w:t>
      </w: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gekozen hebben zijn:</w:t>
      </w:r>
    </w:p>
    <w:p w14:paraId="7413CA46" w14:textId="4C8B8FCD"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 xml:space="preserve">1. Versterken Vroeg Signalering </w:t>
      </w:r>
    </w:p>
    <w:p w14:paraId="44DBA680" w14:textId="268514C9"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Er is een goede samenwerking met de peuterspeelzaal. Kinderen zijn vroegtijdig in beeld bij de peuterspeelzaal en de school. De overdracht draagt bij aan een goede doorgaande lijn. Er is afstemming over de monitoring van de ontwikkeling van peuters en kleuters. Er is kennis binnen de </w:t>
      </w:r>
      <w:proofErr w:type="spellStart"/>
      <w:r w:rsidRPr="00EF052C">
        <w:rPr>
          <w:rFonts w:asciiTheme="minorHAnsi" w:eastAsia="Verdana" w:hAnsiTheme="minorHAnsi" w:cstheme="minorHAnsi"/>
          <w:sz w:val="22"/>
          <w:szCs w:val="22"/>
        </w:rPr>
        <w:t>bovenschoolse</w:t>
      </w:r>
      <w:proofErr w:type="spellEnd"/>
      <w:r w:rsidRPr="00EF052C">
        <w:rPr>
          <w:rFonts w:asciiTheme="minorHAnsi" w:eastAsia="Verdana" w:hAnsiTheme="minorHAnsi" w:cstheme="minorHAnsi"/>
          <w:sz w:val="22"/>
          <w:szCs w:val="22"/>
        </w:rPr>
        <w:t xml:space="preserve"> ondersteuningsunit (BOU) en de scholen over de ontwikkeling van het jonge kind. </w:t>
      </w:r>
      <w:r w:rsidRPr="00EF052C">
        <w:rPr>
          <w:rFonts w:asciiTheme="minorHAnsi" w:eastAsia="Verdana" w:hAnsiTheme="minorHAnsi" w:cstheme="minorHAnsi"/>
          <w:sz w:val="22"/>
          <w:szCs w:val="22"/>
        </w:rPr>
        <w:lastRenderedPageBreak/>
        <w:t xml:space="preserve">Vroegtijdig wordt het aanbod afgestemd op de specifieke ondersteuningsbehoefte van het jonge kind. </w:t>
      </w:r>
    </w:p>
    <w:p w14:paraId="0BC83673" w14:textId="33996FDC"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 xml:space="preserve">2. Impuls handelingsgericht werken (HGW) </w:t>
      </w:r>
    </w:p>
    <w:p w14:paraId="179D3FA3" w14:textId="7D7A2C92"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Er is een optimale afstemming met ouders. De administratie is minimaal en handelingsgericht. Wij stemmen ons onderwijsaanbod en handelen af op de mogelijkheden en behoeften van kinderen. </w:t>
      </w:r>
    </w:p>
    <w:p w14:paraId="25BA0F3F" w14:textId="526EFDE4"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 xml:space="preserve">3. Coaching on </w:t>
      </w:r>
      <w:proofErr w:type="spellStart"/>
      <w:r w:rsidRPr="00EF052C">
        <w:rPr>
          <w:rFonts w:asciiTheme="minorHAnsi" w:eastAsia="Verdana" w:hAnsiTheme="minorHAnsi" w:cstheme="minorHAnsi"/>
          <w:i/>
          <w:iCs/>
          <w:sz w:val="22"/>
          <w:szCs w:val="22"/>
        </w:rPr>
        <w:t>the</w:t>
      </w:r>
      <w:proofErr w:type="spellEnd"/>
      <w:r w:rsidRPr="00EF052C">
        <w:rPr>
          <w:rFonts w:asciiTheme="minorHAnsi" w:eastAsia="Verdana" w:hAnsiTheme="minorHAnsi" w:cstheme="minorHAnsi"/>
          <w:i/>
          <w:iCs/>
          <w:sz w:val="22"/>
          <w:szCs w:val="22"/>
        </w:rPr>
        <w:t xml:space="preserve"> job binnen de handelingsgerichte proces diagnostiek (</w:t>
      </w:r>
      <w:proofErr w:type="gramStart"/>
      <w:r w:rsidRPr="00EF052C">
        <w:rPr>
          <w:rFonts w:asciiTheme="minorHAnsi" w:eastAsia="Verdana" w:hAnsiTheme="minorHAnsi" w:cstheme="minorHAnsi"/>
          <w:i/>
          <w:iCs/>
          <w:sz w:val="22"/>
          <w:szCs w:val="22"/>
        </w:rPr>
        <w:t>HGPD trajecten</w:t>
      </w:r>
      <w:proofErr w:type="gramEnd"/>
      <w:r w:rsidRPr="00EF052C">
        <w:rPr>
          <w:rFonts w:asciiTheme="minorHAnsi" w:eastAsia="Verdana" w:hAnsiTheme="minorHAnsi" w:cstheme="minorHAnsi"/>
          <w:i/>
          <w:iCs/>
          <w:sz w:val="22"/>
          <w:szCs w:val="22"/>
        </w:rPr>
        <w:t>)</w:t>
      </w:r>
    </w:p>
    <w:p w14:paraId="5A8C0DFC" w14:textId="76A8E5B8"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Binnen een </w:t>
      </w:r>
      <w:proofErr w:type="gramStart"/>
      <w:r w:rsidRPr="00EF052C">
        <w:rPr>
          <w:rFonts w:asciiTheme="minorHAnsi" w:eastAsia="Verdana" w:hAnsiTheme="minorHAnsi" w:cstheme="minorHAnsi"/>
          <w:sz w:val="22"/>
          <w:szCs w:val="22"/>
        </w:rPr>
        <w:t>HGPD traject</w:t>
      </w:r>
      <w:proofErr w:type="gramEnd"/>
      <w:r w:rsidRPr="00EF052C">
        <w:rPr>
          <w:rFonts w:asciiTheme="minorHAnsi" w:eastAsia="Verdana" w:hAnsiTheme="minorHAnsi" w:cstheme="minorHAnsi"/>
          <w:sz w:val="22"/>
          <w:szCs w:val="22"/>
        </w:rPr>
        <w:t xml:space="preserve"> staat de leerkracht centraal. Er is aandacht voor de ondersteuningsvraag die de leerkracht heeft. Coaching on </w:t>
      </w:r>
      <w:proofErr w:type="spellStart"/>
      <w:r w:rsidRPr="00EF052C">
        <w:rPr>
          <w:rFonts w:asciiTheme="minorHAnsi" w:eastAsia="Verdana" w:hAnsiTheme="minorHAnsi" w:cstheme="minorHAnsi"/>
          <w:sz w:val="22"/>
          <w:szCs w:val="22"/>
        </w:rPr>
        <w:t>the</w:t>
      </w:r>
      <w:proofErr w:type="spellEnd"/>
      <w:r w:rsidRPr="00EF052C">
        <w:rPr>
          <w:rFonts w:asciiTheme="minorHAnsi" w:eastAsia="Verdana" w:hAnsiTheme="minorHAnsi" w:cstheme="minorHAnsi"/>
          <w:sz w:val="22"/>
          <w:szCs w:val="22"/>
        </w:rPr>
        <w:t xml:space="preserve"> job krijgt meer vorm. We maken hierbij gebruik van de expertise en ervaring binnen onze scholen van vakbekwame leerkrachten, intern begeleiders en coach/beeldbegeleiders. </w:t>
      </w:r>
    </w:p>
    <w:p w14:paraId="4BE3C127" w14:textId="7B6464FA"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4. Heldere communicatie over de extra ondersteuningsmogelijkheden</w:t>
      </w:r>
      <w:r w:rsidRPr="00EF052C">
        <w:rPr>
          <w:rFonts w:asciiTheme="minorHAnsi" w:eastAsia="Verdana" w:hAnsiTheme="minorHAnsi" w:cstheme="minorHAnsi"/>
          <w:sz w:val="22"/>
          <w:szCs w:val="22"/>
        </w:rPr>
        <w:t xml:space="preserve"> </w:t>
      </w:r>
    </w:p>
    <w:p w14:paraId="31090B33" w14:textId="03F3B96B"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Ouders weten welke extra ondersteuningsmogelijkheden gerealiseerd kunnen worden. Medewerkers van de scholen van </w:t>
      </w: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weten welke extra ondersteuningsmogelijkheden er zijn. Scholen communiceren helder op welke wijze zij de extra ondersteuning bieden. </w:t>
      </w:r>
    </w:p>
    <w:p w14:paraId="6C7ADE2C" w14:textId="09919FC5"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 xml:space="preserve">5. Kennis over opbrengsten en mogelijkheden van gepersonaliseerd leren met behulp van </w:t>
      </w:r>
      <w:r w:rsidRPr="00EF052C">
        <w:rPr>
          <w:rFonts w:asciiTheme="minorHAnsi" w:eastAsia="Verdana" w:hAnsiTheme="minorHAnsi" w:cstheme="minorHAnsi"/>
          <w:sz w:val="22"/>
          <w:szCs w:val="22"/>
        </w:rPr>
        <w:t>Informatie- en communicatietechnologie (</w:t>
      </w:r>
      <w:r w:rsidRPr="00EF052C">
        <w:rPr>
          <w:rFonts w:asciiTheme="minorHAnsi" w:eastAsia="Verdana" w:hAnsiTheme="minorHAnsi" w:cstheme="minorHAnsi"/>
          <w:i/>
          <w:iCs/>
          <w:sz w:val="22"/>
          <w:szCs w:val="22"/>
        </w:rPr>
        <w:t xml:space="preserve">ICT) </w:t>
      </w:r>
    </w:p>
    <w:p w14:paraId="7F9ED9AF" w14:textId="0BF0BD5A"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Leerkrachten maken gebruik van de mogelijkheden die digitale leermiddelen bieden voor leerlingen met een extra ondersteuningsbehoefte. De BOU kent de mogelijkheden en valkuilen en neemt dit mee in de advisering binnen de HGPD. </w:t>
      </w:r>
    </w:p>
    <w:p w14:paraId="623BEA24" w14:textId="5546310A"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6. Ontwikkeling naar een dekkend onderwijsaanbod in de regio Heerenveen</w:t>
      </w:r>
    </w:p>
    <w:p w14:paraId="174D6721" w14:textId="57B788E2" w:rsidR="48534D31" w:rsidRPr="00EF052C" w:rsidRDefault="48534D31" w:rsidP="00EF052C">
      <w:pPr>
        <w:rPr>
          <w:rFonts w:asciiTheme="minorHAnsi" w:eastAsia="Verdana" w:hAnsiTheme="minorHAnsi" w:cstheme="minorHAnsi"/>
          <w:sz w:val="22"/>
          <w:szCs w:val="22"/>
        </w:rPr>
      </w:pP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zorgt met de betrokken schoolbesturen en de gemeente Heerenveen voor de ontwikkeling van een dekkend onderwijsaanbod in de regio Heerenveen. Dit gebeurt vanuit een gezamenlijke visie en ambitie.  </w:t>
      </w:r>
    </w:p>
    <w:p w14:paraId="7589CB1D" w14:textId="47B1CD45"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 xml:space="preserve">7. Onderwijs-zorgarrangementen </w:t>
      </w:r>
    </w:p>
    <w:p w14:paraId="37C9C7EC" w14:textId="79F15188"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Een kind, een plan, een regisseur vanuit de zorg. Er is goede afstemming tussen school en de zorgpartners. Er zijn onderwijs-zorgarrangementen op schoolniveau, groepsniveau en individueel niveau gerealiseerd. </w:t>
      </w:r>
    </w:p>
    <w:p w14:paraId="181BD1D9" w14:textId="43D1341E"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i/>
          <w:iCs/>
          <w:sz w:val="22"/>
          <w:szCs w:val="22"/>
        </w:rPr>
        <w:t>8. Afstemming primair onderwijs met voortgezet onderwijs (PO-VO)</w:t>
      </w:r>
    </w:p>
    <w:p w14:paraId="0619960D" w14:textId="0AB4493D" w:rsidR="48534D31" w:rsidRPr="00EF052C" w:rsidRDefault="48534D31"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Doorgaande lijnen PO-VO worden versterkt. Een van de thema’s die aan bod komen is de kansenongelijkheid in de overgang PO-VO.</w:t>
      </w:r>
    </w:p>
    <w:p w14:paraId="65E40E02" w14:textId="056774EE" w:rsidR="48534D31" w:rsidRPr="00EF052C" w:rsidRDefault="48534D31" w:rsidP="00EF052C">
      <w:pPr>
        <w:rPr>
          <w:rFonts w:asciiTheme="minorHAnsi" w:eastAsia="Verdana" w:hAnsiTheme="minorHAnsi" w:cstheme="minorHAnsi"/>
          <w:sz w:val="22"/>
          <w:szCs w:val="22"/>
        </w:rPr>
      </w:pPr>
    </w:p>
    <w:p w14:paraId="0F1D1366" w14:textId="4BCABCD6" w:rsidR="007E3472" w:rsidRPr="00EF052C" w:rsidRDefault="57C07236"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Tezamen met de MR </w:t>
      </w:r>
      <w:r w:rsidR="00FF42D1">
        <w:rPr>
          <w:rFonts w:asciiTheme="minorHAnsi" w:eastAsia="Verdana" w:hAnsiTheme="minorHAnsi" w:cstheme="minorHAnsi"/>
          <w:sz w:val="22"/>
          <w:szCs w:val="22"/>
        </w:rPr>
        <w:t xml:space="preserve">van De Optimist, </w:t>
      </w:r>
      <w:r w:rsidRPr="00EF052C">
        <w:rPr>
          <w:rFonts w:asciiTheme="minorHAnsi" w:eastAsia="Verdana" w:hAnsiTheme="minorHAnsi" w:cstheme="minorHAnsi"/>
          <w:sz w:val="22"/>
          <w:szCs w:val="22"/>
        </w:rPr>
        <w:t xml:space="preserve">wordt de huidige vorm en frequentie van de (reguliere) oudergesprekken geëvalueerd. De werkdrukgelden worden hierbij ingezet. Dit kan betekenen dat oudergesprekken ook onder schooltijd worden gepland. </w:t>
      </w:r>
    </w:p>
    <w:p w14:paraId="70D9EF8D" w14:textId="1369E218" w:rsidR="00B2048F" w:rsidRPr="00EF052C" w:rsidRDefault="00B2048F" w:rsidP="00EF052C">
      <w:pPr>
        <w:rPr>
          <w:rFonts w:asciiTheme="minorHAnsi" w:eastAsia="Verdana" w:hAnsiTheme="minorHAnsi" w:cstheme="minorHAnsi"/>
          <w:sz w:val="22"/>
          <w:szCs w:val="22"/>
        </w:rPr>
      </w:pPr>
    </w:p>
    <w:p w14:paraId="3E99784E" w14:textId="77777777" w:rsidR="00B2048F" w:rsidRPr="00EF052C" w:rsidRDefault="57C07236"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Contacten met BOU gaat nu voornamelijk via de IB’ er. Op de Optimist bestaat de wens aan meer zichtbaarheid van BOU in de school en bij leerkrachten en ouders.</w:t>
      </w:r>
    </w:p>
    <w:p w14:paraId="54323B64" w14:textId="7A99F679" w:rsidR="00B2048F" w:rsidRPr="00EF052C" w:rsidRDefault="00B2048F" w:rsidP="00EF052C">
      <w:pPr>
        <w:rPr>
          <w:rFonts w:asciiTheme="minorHAnsi" w:eastAsia="Verdana" w:hAnsiTheme="minorHAnsi" w:cstheme="minorHAnsi"/>
          <w:sz w:val="22"/>
          <w:szCs w:val="22"/>
        </w:rPr>
      </w:pPr>
    </w:p>
    <w:p w14:paraId="2EC34A62" w14:textId="161D79C9" w:rsidR="00771AB9" w:rsidRPr="00EF052C" w:rsidRDefault="57C07236" w:rsidP="00EF052C">
      <w:pPr>
        <w:rPr>
          <w:rFonts w:asciiTheme="minorHAnsi" w:eastAsia="Verdana" w:hAnsiTheme="minorHAnsi" w:cstheme="minorHAnsi"/>
          <w:sz w:val="22"/>
          <w:szCs w:val="22"/>
        </w:rPr>
      </w:pPr>
      <w:r w:rsidRPr="00EF052C">
        <w:rPr>
          <w:rFonts w:asciiTheme="minorHAnsi" w:eastAsia="Verdana" w:hAnsiTheme="minorHAnsi" w:cstheme="minorHAnsi"/>
          <w:sz w:val="22"/>
          <w:szCs w:val="22"/>
        </w:rPr>
        <w:t xml:space="preserve">Ontwikkeling van een meldcode bij een vermoeden van kindermishandeling is onderzocht en ontwikkeld door een van de leerkrachten van de Optimist. Dit wordt aan de BOU voorgelegd teneinde te kijken of dit kan worden opgenomen in een </w:t>
      </w:r>
      <w:proofErr w:type="spellStart"/>
      <w:r w:rsidRPr="00EF052C">
        <w:rPr>
          <w:rFonts w:asciiTheme="minorHAnsi" w:eastAsia="Verdana" w:hAnsiTheme="minorHAnsi" w:cstheme="minorHAnsi"/>
          <w:sz w:val="22"/>
          <w:szCs w:val="22"/>
        </w:rPr>
        <w:t>Ambion</w:t>
      </w:r>
      <w:proofErr w:type="spellEnd"/>
      <w:r w:rsidRPr="00EF052C">
        <w:rPr>
          <w:rFonts w:asciiTheme="minorHAnsi" w:eastAsia="Verdana" w:hAnsiTheme="minorHAnsi" w:cstheme="minorHAnsi"/>
          <w:sz w:val="22"/>
          <w:szCs w:val="22"/>
        </w:rPr>
        <w:t xml:space="preserve"> breed plan.</w:t>
      </w:r>
    </w:p>
    <w:p w14:paraId="08C87A21" w14:textId="0E01F9DD" w:rsidR="00C717E0" w:rsidRPr="00EF052C" w:rsidRDefault="00C717E0" w:rsidP="00EF052C">
      <w:pPr>
        <w:rPr>
          <w:rFonts w:asciiTheme="minorHAnsi" w:eastAsia="Verdana" w:hAnsiTheme="minorHAnsi" w:cstheme="minorHAnsi"/>
          <w:sz w:val="22"/>
          <w:szCs w:val="22"/>
        </w:rPr>
      </w:pPr>
    </w:p>
    <w:p w14:paraId="7CDB5DC3" w14:textId="06A8F0D0" w:rsidR="00C717E0" w:rsidRPr="00EF052C" w:rsidRDefault="00C717E0" w:rsidP="00EF052C">
      <w:pPr>
        <w:rPr>
          <w:rFonts w:asciiTheme="minorHAnsi" w:eastAsia="Verdana" w:hAnsiTheme="minorHAnsi" w:cstheme="minorHAnsi"/>
          <w:sz w:val="22"/>
          <w:szCs w:val="22"/>
        </w:rPr>
      </w:pPr>
    </w:p>
    <w:p w14:paraId="1A2B0F7E" w14:textId="00FE0388" w:rsidR="00C717E0" w:rsidRPr="00EF052C" w:rsidRDefault="00C717E0" w:rsidP="00EF052C">
      <w:pPr>
        <w:rPr>
          <w:rFonts w:asciiTheme="minorHAnsi" w:eastAsia="Verdana" w:hAnsiTheme="minorHAnsi" w:cstheme="minorHAnsi"/>
          <w:sz w:val="22"/>
          <w:szCs w:val="22"/>
        </w:rPr>
      </w:pPr>
    </w:p>
    <w:p w14:paraId="2BDA3912" w14:textId="6DCC3803" w:rsidR="00C717E0" w:rsidRPr="00EF052C" w:rsidRDefault="00C717E0" w:rsidP="00EF052C">
      <w:pPr>
        <w:rPr>
          <w:rFonts w:asciiTheme="minorHAnsi" w:eastAsia="Verdana" w:hAnsiTheme="minorHAnsi" w:cstheme="minorHAnsi"/>
          <w:sz w:val="22"/>
          <w:szCs w:val="22"/>
        </w:rPr>
      </w:pPr>
    </w:p>
    <w:p w14:paraId="4E8DB394" w14:textId="2D2F06F7" w:rsidR="00C717E0" w:rsidRPr="00EF052C" w:rsidRDefault="00C717E0" w:rsidP="00EF052C">
      <w:pPr>
        <w:rPr>
          <w:rFonts w:asciiTheme="minorHAnsi" w:eastAsia="Verdana" w:hAnsiTheme="minorHAnsi" w:cstheme="minorHAnsi"/>
          <w:sz w:val="22"/>
          <w:szCs w:val="22"/>
        </w:rPr>
      </w:pPr>
    </w:p>
    <w:p w14:paraId="002AEF2D" w14:textId="0A2642BB" w:rsidR="00C717E0" w:rsidRPr="00EF052C" w:rsidRDefault="00C717E0" w:rsidP="00EF052C">
      <w:pPr>
        <w:rPr>
          <w:rFonts w:asciiTheme="minorHAnsi" w:eastAsia="Verdana" w:hAnsiTheme="minorHAnsi" w:cstheme="minorHAnsi"/>
          <w:sz w:val="22"/>
          <w:szCs w:val="22"/>
        </w:rPr>
      </w:pPr>
    </w:p>
    <w:p w14:paraId="78DAA7F2" w14:textId="7769D6FA" w:rsidR="00C717E0" w:rsidRPr="00EF052C" w:rsidRDefault="00C717E0" w:rsidP="00EF052C">
      <w:pPr>
        <w:rPr>
          <w:rFonts w:asciiTheme="minorHAnsi" w:eastAsia="Verdana" w:hAnsiTheme="minorHAnsi" w:cstheme="minorHAnsi"/>
          <w:sz w:val="22"/>
          <w:szCs w:val="22"/>
        </w:rPr>
      </w:pPr>
    </w:p>
    <w:p w14:paraId="32693147" w14:textId="08943F65" w:rsidR="00C717E0" w:rsidRPr="00EF052C" w:rsidRDefault="00C717E0" w:rsidP="00EF052C">
      <w:pPr>
        <w:rPr>
          <w:rFonts w:asciiTheme="minorHAnsi" w:eastAsia="Verdana" w:hAnsiTheme="minorHAnsi" w:cstheme="minorHAnsi"/>
          <w:sz w:val="22"/>
          <w:szCs w:val="22"/>
        </w:rPr>
      </w:pPr>
    </w:p>
    <w:p w14:paraId="3A50CDEC" w14:textId="48F8B478" w:rsidR="00C717E0" w:rsidRPr="00EF052C" w:rsidRDefault="00C717E0" w:rsidP="00EF052C">
      <w:pPr>
        <w:rPr>
          <w:rFonts w:asciiTheme="minorHAnsi" w:eastAsia="Verdana" w:hAnsiTheme="minorHAnsi" w:cstheme="minorHAnsi"/>
          <w:sz w:val="22"/>
          <w:szCs w:val="22"/>
        </w:rPr>
      </w:pPr>
    </w:p>
    <w:p w14:paraId="0830425A" w14:textId="3E6E399B" w:rsidR="00C717E0" w:rsidRPr="00EF052C" w:rsidRDefault="00C717E0" w:rsidP="00EF052C">
      <w:pPr>
        <w:rPr>
          <w:rFonts w:asciiTheme="minorHAnsi" w:eastAsia="Verdana" w:hAnsiTheme="minorHAnsi" w:cstheme="minorHAnsi"/>
          <w:sz w:val="22"/>
          <w:szCs w:val="22"/>
        </w:rPr>
      </w:pPr>
    </w:p>
    <w:p w14:paraId="132F0A28" w14:textId="77777777" w:rsidR="00451527" w:rsidRPr="00EF052C" w:rsidRDefault="00451527" w:rsidP="00EF052C">
      <w:pPr>
        <w:rPr>
          <w:rFonts w:asciiTheme="minorHAnsi" w:eastAsia="Verdana" w:hAnsiTheme="minorHAnsi" w:cstheme="minorHAnsi"/>
          <w:sz w:val="22"/>
          <w:szCs w:val="22"/>
        </w:rPr>
      </w:pPr>
    </w:p>
    <w:p w14:paraId="767AEF12" w14:textId="77777777" w:rsidR="00451527" w:rsidRPr="00EF052C" w:rsidRDefault="00451527" w:rsidP="00EF052C">
      <w:pPr>
        <w:jc w:val="center"/>
        <w:rPr>
          <w:rFonts w:asciiTheme="minorHAnsi" w:hAnsiTheme="minorHAnsi" w:cstheme="minorHAnsi"/>
          <w:b/>
          <w:sz w:val="22"/>
          <w:szCs w:val="22"/>
        </w:rPr>
      </w:pPr>
      <w:r w:rsidRPr="00EF052C">
        <w:rPr>
          <w:rFonts w:asciiTheme="minorHAnsi" w:hAnsiTheme="minorHAnsi" w:cstheme="minorHAnsi"/>
          <w:b/>
          <w:sz w:val="22"/>
          <w:szCs w:val="22"/>
        </w:rPr>
        <w:lastRenderedPageBreak/>
        <w:t>Koersuitspraak 7</w:t>
      </w:r>
    </w:p>
    <w:p w14:paraId="65327328" w14:textId="77777777" w:rsidR="00451527" w:rsidRPr="00EF052C" w:rsidRDefault="00451527" w:rsidP="00EF052C">
      <w:pPr>
        <w:jc w:val="center"/>
        <w:rPr>
          <w:rFonts w:asciiTheme="minorHAnsi" w:hAnsiTheme="minorHAnsi" w:cstheme="minorHAnsi"/>
          <w:sz w:val="22"/>
          <w:szCs w:val="22"/>
        </w:rPr>
      </w:pPr>
    </w:p>
    <w:p w14:paraId="5B78BBD7" w14:textId="77777777" w:rsidR="00451527" w:rsidRPr="00EF052C" w:rsidRDefault="00451527" w:rsidP="00EF052C">
      <w:pPr>
        <w:jc w:val="center"/>
        <w:rPr>
          <w:rFonts w:asciiTheme="minorHAnsi" w:hAnsiTheme="minorHAnsi" w:cstheme="minorHAnsi"/>
          <w:sz w:val="22"/>
          <w:szCs w:val="22"/>
        </w:rPr>
      </w:pPr>
      <w:r w:rsidRPr="00EF052C">
        <w:rPr>
          <w:rFonts w:asciiTheme="minorHAnsi" w:hAnsiTheme="minorHAnsi" w:cstheme="minorHAnsi"/>
          <w:noProof/>
          <w:sz w:val="22"/>
          <w:szCs w:val="22"/>
        </w:rPr>
        <w:drawing>
          <wp:inline distT="0" distB="0" distL="0" distR="0" wp14:anchorId="78B2E353" wp14:editId="74861647">
            <wp:extent cx="3600000" cy="963336"/>
            <wp:effectExtent l="0" t="0" r="0" b="1905"/>
            <wp:docPr id="1645910338" name="Afbeelding 16459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41CB200A" w14:textId="77777777" w:rsidR="00451527" w:rsidRPr="00EF052C" w:rsidRDefault="00451527" w:rsidP="00EF052C">
      <w:pPr>
        <w:jc w:val="center"/>
        <w:rPr>
          <w:rFonts w:asciiTheme="minorHAnsi" w:hAnsiTheme="minorHAnsi" w:cstheme="minorHAnsi"/>
          <w:sz w:val="22"/>
          <w:szCs w:val="22"/>
        </w:rPr>
      </w:pPr>
    </w:p>
    <w:p w14:paraId="2898FFEB" w14:textId="77777777" w:rsidR="00451527" w:rsidRPr="00EF052C" w:rsidRDefault="00451527" w:rsidP="00EF052C">
      <w:pPr>
        <w:jc w:val="center"/>
        <w:rPr>
          <w:rFonts w:asciiTheme="minorHAnsi" w:hAnsiTheme="minorHAnsi" w:cstheme="minorHAnsi"/>
          <w:i/>
          <w:sz w:val="22"/>
          <w:szCs w:val="22"/>
        </w:rPr>
      </w:pPr>
      <w:r w:rsidRPr="00EF052C">
        <w:rPr>
          <w:rFonts w:asciiTheme="minorHAnsi" w:hAnsiTheme="minorHAnsi" w:cstheme="minorHAnsi"/>
          <w:i/>
          <w:sz w:val="22"/>
          <w:szCs w:val="22"/>
        </w:rPr>
        <w:t>De scholen streven naar doorgaande ontwikkelingslijnen voor kinderen van 0 tot</w:t>
      </w:r>
    </w:p>
    <w:p w14:paraId="109E9D83" w14:textId="77777777" w:rsidR="00451527" w:rsidRPr="00EF052C" w:rsidRDefault="00451527" w:rsidP="00EF052C">
      <w:pPr>
        <w:jc w:val="center"/>
        <w:rPr>
          <w:rFonts w:asciiTheme="minorHAnsi" w:hAnsiTheme="minorHAnsi" w:cstheme="minorHAnsi"/>
          <w:b/>
          <w:sz w:val="22"/>
          <w:szCs w:val="22"/>
        </w:rPr>
      </w:pPr>
      <w:proofErr w:type="gramStart"/>
      <w:r w:rsidRPr="00EF052C">
        <w:rPr>
          <w:rFonts w:asciiTheme="minorHAnsi" w:hAnsiTheme="minorHAnsi" w:cstheme="minorHAnsi"/>
          <w:i/>
          <w:sz w:val="22"/>
          <w:szCs w:val="22"/>
        </w:rPr>
        <w:t>jaar</w:t>
      </w:r>
      <w:proofErr w:type="gramEnd"/>
      <w:r w:rsidRPr="00EF052C">
        <w:rPr>
          <w:rFonts w:asciiTheme="minorHAnsi" w:hAnsiTheme="minorHAnsi" w:cstheme="minorHAnsi"/>
          <w:i/>
          <w:sz w:val="22"/>
          <w:szCs w:val="22"/>
        </w:rPr>
        <w:t>. Er is een rijk naschools aanbod voor alle kinderen. Er wordt intensief samengewerkt met onder andere de kinderopvang, sportverenigingen en sociaal-cultureel werk</w:t>
      </w:r>
      <w:r w:rsidRPr="00EF052C">
        <w:rPr>
          <w:rFonts w:asciiTheme="minorHAnsi" w:hAnsiTheme="minorHAnsi" w:cstheme="minorHAnsi"/>
          <w:i/>
          <w:sz w:val="22"/>
          <w:szCs w:val="22"/>
        </w:rPr>
        <w:br/>
      </w:r>
    </w:p>
    <w:p w14:paraId="5724DCE5" w14:textId="77777777" w:rsidR="00342F60" w:rsidRDefault="00342F60" w:rsidP="00EF052C">
      <w:pPr>
        <w:rPr>
          <w:rFonts w:asciiTheme="minorHAnsi" w:hAnsiTheme="minorHAnsi" w:cstheme="minorHAnsi"/>
          <w:b/>
          <w:sz w:val="22"/>
          <w:szCs w:val="22"/>
        </w:rPr>
      </w:pPr>
    </w:p>
    <w:p w14:paraId="300D547A" w14:textId="4817E123" w:rsidR="00451527" w:rsidRPr="00EF052C" w:rsidRDefault="00253399" w:rsidP="00EF052C">
      <w:pPr>
        <w:rPr>
          <w:rFonts w:asciiTheme="minorHAnsi" w:hAnsiTheme="minorHAnsi" w:cstheme="minorHAnsi"/>
          <w:b/>
          <w:sz w:val="22"/>
          <w:szCs w:val="22"/>
        </w:rPr>
      </w:pPr>
      <w:r w:rsidRPr="00EF052C">
        <w:rPr>
          <w:rFonts w:asciiTheme="minorHAnsi" w:hAnsiTheme="minorHAnsi" w:cstheme="minorHAnsi"/>
          <w:b/>
          <w:sz w:val="22"/>
          <w:szCs w:val="22"/>
        </w:rPr>
        <w:t>Gerealiseerd</w:t>
      </w:r>
    </w:p>
    <w:p w14:paraId="4F400337" w14:textId="034E6BC0" w:rsidR="00451527" w:rsidRPr="00EF052C" w:rsidRDefault="00E22BD7" w:rsidP="00EF052C">
      <w:pPr>
        <w:rPr>
          <w:rFonts w:asciiTheme="minorHAnsi" w:hAnsiTheme="minorHAnsi" w:cstheme="minorHAnsi"/>
          <w:sz w:val="22"/>
          <w:szCs w:val="22"/>
        </w:rPr>
      </w:pPr>
      <w:r w:rsidRPr="00EF052C">
        <w:rPr>
          <w:rFonts w:asciiTheme="minorHAnsi" w:hAnsiTheme="minorHAnsi" w:cstheme="minorHAnsi"/>
          <w:sz w:val="22"/>
          <w:szCs w:val="22"/>
        </w:rPr>
        <w:t xml:space="preserve">Er is een goede samenwerking geweest tussen de </w:t>
      </w:r>
      <w:proofErr w:type="spellStart"/>
      <w:r w:rsidR="004E0CF4" w:rsidRPr="00EF052C">
        <w:rPr>
          <w:rFonts w:asciiTheme="minorHAnsi" w:hAnsiTheme="minorHAnsi" w:cstheme="minorHAnsi"/>
          <w:sz w:val="22"/>
          <w:szCs w:val="22"/>
        </w:rPr>
        <w:t>De</w:t>
      </w:r>
      <w:proofErr w:type="spellEnd"/>
      <w:r w:rsidR="004E0CF4" w:rsidRPr="00EF052C">
        <w:rPr>
          <w:rFonts w:asciiTheme="minorHAnsi" w:hAnsiTheme="minorHAnsi" w:cstheme="minorHAnsi"/>
          <w:sz w:val="22"/>
          <w:szCs w:val="22"/>
        </w:rPr>
        <w:t xml:space="preserve"> Optimist </w:t>
      </w:r>
      <w:r w:rsidRPr="00EF052C">
        <w:rPr>
          <w:rFonts w:asciiTheme="minorHAnsi" w:hAnsiTheme="minorHAnsi" w:cstheme="minorHAnsi"/>
          <w:sz w:val="22"/>
          <w:szCs w:val="22"/>
        </w:rPr>
        <w:t>en Kinderwoud</w:t>
      </w:r>
      <w:r w:rsidR="004E0CF4" w:rsidRPr="00EF052C">
        <w:rPr>
          <w:rFonts w:asciiTheme="minorHAnsi" w:hAnsiTheme="minorHAnsi" w:cstheme="minorHAnsi"/>
          <w:sz w:val="22"/>
          <w:szCs w:val="22"/>
        </w:rPr>
        <w:t>. Het samen werken in één schoolgebouw geeft goede mogelijkheden tot het ontwikkelen van een (I)KC. Meerdere studie-avonden hebben inzicht gebracht in de mogelijkheden tot intensivering van de samenwerking, niet alleen op praktisch- maar ook op onderwijskundig gebied.</w:t>
      </w:r>
    </w:p>
    <w:p w14:paraId="65C83FFA" w14:textId="77777777" w:rsidR="00451527" w:rsidRPr="00EF052C" w:rsidRDefault="00451527" w:rsidP="00EF052C">
      <w:pPr>
        <w:rPr>
          <w:rFonts w:asciiTheme="minorHAnsi" w:hAnsiTheme="minorHAnsi" w:cstheme="minorHAnsi"/>
          <w:sz w:val="22"/>
          <w:szCs w:val="22"/>
        </w:rPr>
      </w:pPr>
    </w:p>
    <w:p w14:paraId="4E4B4258" w14:textId="621720B2" w:rsidR="00451527" w:rsidRPr="00EF052C" w:rsidRDefault="00253399" w:rsidP="00EF052C">
      <w:pPr>
        <w:rPr>
          <w:rFonts w:asciiTheme="minorHAnsi" w:hAnsiTheme="minorHAnsi" w:cstheme="minorHAnsi"/>
          <w:b/>
          <w:sz w:val="22"/>
          <w:szCs w:val="22"/>
        </w:rPr>
      </w:pPr>
      <w:r w:rsidRPr="00EF052C">
        <w:rPr>
          <w:rFonts w:asciiTheme="minorHAnsi" w:hAnsiTheme="minorHAnsi" w:cstheme="minorHAnsi"/>
          <w:b/>
          <w:sz w:val="22"/>
          <w:szCs w:val="22"/>
        </w:rPr>
        <w:t xml:space="preserve">Ambitie </w:t>
      </w:r>
    </w:p>
    <w:p w14:paraId="6368115A" w14:textId="78E8D0A0" w:rsidR="00F4002E"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De Optimist werkt samen met Kinderwoud. De samenwerking richt zich op </w:t>
      </w:r>
      <w:proofErr w:type="spellStart"/>
      <w:r w:rsidRPr="00EF052C">
        <w:rPr>
          <w:rFonts w:asciiTheme="minorHAnsi" w:hAnsiTheme="minorHAnsi" w:cstheme="minorHAnsi"/>
          <w:sz w:val="22"/>
          <w:szCs w:val="22"/>
        </w:rPr>
        <w:t>pedagogsche</w:t>
      </w:r>
      <w:proofErr w:type="spellEnd"/>
      <w:r w:rsidRPr="00EF052C">
        <w:rPr>
          <w:rFonts w:asciiTheme="minorHAnsi" w:hAnsiTheme="minorHAnsi" w:cstheme="minorHAnsi"/>
          <w:sz w:val="22"/>
          <w:szCs w:val="22"/>
        </w:rPr>
        <w:t xml:space="preserve">/didactisch en cultureel gebied. Praktisch zijn de thema’s, (warme) overdracht van peuters naar de kleutergroepen en de ontwikkeling naar een Daltonschool inclusief de kinderopvang. </w:t>
      </w:r>
    </w:p>
    <w:p w14:paraId="59D5BD36" w14:textId="4BF75996" w:rsidR="00771AB9"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 xml:space="preserve">De meeste kinderen die hun eerste (onderwijs)stappen bij Kinderwoud hebben gezet, gaan vervolgens naar de Optimist. We willen het aanbod voor het jonge kind 2 – 7 jaar versterken in een doorgaande lijn. </w:t>
      </w:r>
    </w:p>
    <w:p w14:paraId="565B1A75" w14:textId="703A1D89" w:rsidR="00F4002E" w:rsidRPr="00EF052C" w:rsidRDefault="00F4002E" w:rsidP="00EF052C">
      <w:pPr>
        <w:rPr>
          <w:rFonts w:asciiTheme="minorHAnsi" w:hAnsiTheme="minorHAnsi" w:cstheme="minorHAnsi"/>
          <w:sz w:val="22"/>
          <w:szCs w:val="22"/>
        </w:rPr>
      </w:pPr>
    </w:p>
    <w:p w14:paraId="008C0596" w14:textId="78DC72FE" w:rsidR="000572B6" w:rsidRPr="00EF052C" w:rsidRDefault="5B769D1A" w:rsidP="00EF052C">
      <w:pPr>
        <w:rPr>
          <w:rFonts w:asciiTheme="minorHAnsi" w:hAnsiTheme="minorHAnsi" w:cstheme="minorHAnsi"/>
          <w:sz w:val="22"/>
          <w:szCs w:val="22"/>
        </w:rPr>
      </w:pPr>
      <w:r w:rsidRPr="00EF052C">
        <w:rPr>
          <w:rFonts w:asciiTheme="minorHAnsi" w:hAnsiTheme="minorHAnsi" w:cstheme="minorHAnsi"/>
          <w:sz w:val="22"/>
          <w:szCs w:val="22"/>
        </w:rPr>
        <w:t xml:space="preserve">Op dit moment sluit Kinderwoud incidenteel aan bij het </w:t>
      </w:r>
      <w:proofErr w:type="spellStart"/>
      <w:r w:rsidRPr="00EF052C">
        <w:rPr>
          <w:rFonts w:asciiTheme="minorHAnsi" w:hAnsiTheme="minorHAnsi" w:cstheme="minorHAnsi"/>
          <w:sz w:val="22"/>
          <w:szCs w:val="22"/>
        </w:rPr>
        <w:t>Leanbord</w:t>
      </w:r>
      <w:proofErr w:type="spellEnd"/>
      <w:r w:rsidRPr="00EF052C">
        <w:rPr>
          <w:rFonts w:asciiTheme="minorHAnsi" w:hAnsiTheme="minorHAnsi" w:cstheme="minorHAnsi"/>
          <w:sz w:val="22"/>
          <w:szCs w:val="22"/>
        </w:rPr>
        <w:t xml:space="preserve"> van Leerkracht. We gaan de (</w:t>
      </w:r>
      <w:proofErr w:type="spellStart"/>
      <w:r w:rsidRPr="00EF052C">
        <w:rPr>
          <w:rFonts w:asciiTheme="minorHAnsi" w:hAnsiTheme="minorHAnsi" w:cstheme="minorHAnsi"/>
          <w:sz w:val="22"/>
          <w:szCs w:val="22"/>
        </w:rPr>
        <w:t>Lean</w:t>
      </w:r>
      <w:proofErr w:type="spellEnd"/>
      <w:r w:rsidRPr="00EF052C">
        <w:rPr>
          <w:rFonts w:asciiTheme="minorHAnsi" w:hAnsiTheme="minorHAnsi" w:cstheme="minorHAnsi"/>
          <w:sz w:val="22"/>
          <w:szCs w:val="22"/>
        </w:rPr>
        <w:t>)bordsessies meer integreren de komende jaren en de onderwerpen op elkaar afstemmen, bijvoorbeeld de ontwikkeling naar Daltononderwijs.</w:t>
      </w:r>
    </w:p>
    <w:p w14:paraId="742B77C6" w14:textId="77777777" w:rsidR="000572B6" w:rsidRPr="00EF052C" w:rsidRDefault="000572B6" w:rsidP="00EF052C">
      <w:pPr>
        <w:rPr>
          <w:rFonts w:asciiTheme="minorHAnsi" w:hAnsiTheme="minorHAnsi" w:cstheme="minorHAnsi"/>
          <w:sz w:val="22"/>
          <w:szCs w:val="22"/>
        </w:rPr>
      </w:pPr>
    </w:p>
    <w:p w14:paraId="1F13F412" w14:textId="309416C4" w:rsidR="00771AB9" w:rsidRPr="00EF052C" w:rsidRDefault="57C07236" w:rsidP="00EF052C">
      <w:pPr>
        <w:rPr>
          <w:rFonts w:asciiTheme="minorHAnsi" w:hAnsiTheme="minorHAnsi" w:cstheme="minorHAnsi"/>
          <w:sz w:val="22"/>
          <w:szCs w:val="22"/>
        </w:rPr>
      </w:pPr>
      <w:r w:rsidRPr="00EF052C">
        <w:rPr>
          <w:rFonts w:asciiTheme="minorHAnsi" w:hAnsiTheme="minorHAnsi" w:cstheme="minorHAnsi"/>
          <w:sz w:val="22"/>
          <w:szCs w:val="22"/>
        </w:rPr>
        <w:t>Scoren voor gezondheid wordt de komende jaren uitgebouwd. Gekeken wordt hoe we kinderen meer laten bewegen, ook tijdens de lessen (bewegend leren) en meer bewustzijn meegeven voor gezond eten en meer water drinken in plaats van frisdrank. Onze vakdocent van de Gemeente (combinatiefunctionaris) ondersteunt ons bij dit proces. De eerste stappen naar waterbeleid op school zijn zichtbaar.</w:t>
      </w:r>
    </w:p>
    <w:p w14:paraId="21138A86" w14:textId="77777777" w:rsidR="000572B6" w:rsidRPr="00EF052C" w:rsidRDefault="000572B6" w:rsidP="00EF052C">
      <w:pPr>
        <w:rPr>
          <w:rFonts w:asciiTheme="minorHAnsi" w:hAnsiTheme="minorHAnsi" w:cstheme="minorHAnsi"/>
          <w:sz w:val="22"/>
          <w:szCs w:val="22"/>
        </w:rPr>
      </w:pPr>
    </w:p>
    <w:p w14:paraId="616D3FA6" w14:textId="3029A397" w:rsidR="00F4002E" w:rsidRPr="00EF052C" w:rsidRDefault="48534D31" w:rsidP="00EF052C">
      <w:pPr>
        <w:rPr>
          <w:rFonts w:asciiTheme="minorHAnsi" w:hAnsiTheme="minorHAnsi" w:cstheme="minorHAnsi"/>
          <w:sz w:val="22"/>
          <w:szCs w:val="22"/>
        </w:rPr>
      </w:pPr>
      <w:r w:rsidRPr="00EF052C">
        <w:rPr>
          <w:rFonts w:asciiTheme="minorHAnsi" w:hAnsiTheme="minorHAnsi" w:cstheme="minorHAnsi"/>
          <w:sz w:val="22"/>
          <w:szCs w:val="22"/>
        </w:rPr>
        <w:t>Van 0-14.</w:t>
      </w:r>
    </w:p>
    <w:p w14:paraId="59476D85" w14:textId="1F1E62B6" w:rsidR="00837B7F" w:rsidRPr="00EF052C" w:rsidRDefault="000572B6" w:rsidP="00EF052C">
      <w:pPr>
        <w:rPr>
          <w:rFonts w:asciiTheme="minorHAnsi" w:hAnsiTheme="minorHAnsi" w:cstheme="minorHAnsi"/>
          <w:color w:val="2A2A2A"/>
          <w:sz w:val="22"/>
          <w:szCs w:val="22"/>
          <w:shd w:val="clear" w:color="auto" w:fill="FFFFFF"/>
        </w:rPr>
      </w:pPr>
      <w:r w:rsidRPr="00EF052C">
        <w:rPr>
          <w:rFonts w:asciiTheme="minorHAnsi" w:hAnsiTheme="minorHAnsi" w:cstheme="minorHAnsi"/>
          <w:sz w:val="22"/>
          <w:szCs w:val="22"/>
        </w:rPr>
        <w:t xml:space="preserve">De Optimist </w:t>
      </w:r>
      <w:r w:rsidR="004E0CF4" w:rsidRPr="00EF052C">
        <w:rPr>
          <w:rFonts w:asciiTheme="minorHAnsi" w:hAnsiTheme="minorHAnsi" w:cstheme="minorHAnsi"/>
          <w:sz w:val="22"/>
          <w:szCs w:val="22"/>
        </w:rPr>
        <w:t xml:space="preserve">onderzoekt, tezamen met de beleidsmedewerker onderwijs van </w:t>
      </w:r>
      <w:proofErr w:type="spellStart"/>
      <w:r w:rsidR="004E0CF4" w:rsidRPr="00EF052C">
        <w:rPr>
          <w:rFonts w:asciiTheme="minorHAnsi" w:hAnsiTheme="minorHAnsi" w:cstheme="minorHAnsi"/>
          <w:sz w:val="22"/>
          <w:szCs w:val="22"/>
        </w:rPr>
        <w:t>Ambion</w:t>
      </w:r>
      <w:proofErr w:type="spellEnd"/>
      <w:r w:rsidR="004E0CF4" w:rsidRPr="00EF052C">
        <w:rPr>
          <w:rFonts w:asciiTheme="minorHAnsi" w:hAnsiTheme="minorHAnsi" w:cstheme="minorHAnsi"/>
          <w:sz w:val="22"/>
          <w:szCs w:val="22"/>
        </w:rPr>
        <w:t>, de</w:t>
      </w:r>
      <w:r w:rsidRPr="00EF052C">
        <w:rPr>
          <w:rFonts w:asciiTheme="minorHAnsi" w:hAnsiTheme="minorHAnsi" w:cstheme="minorHAnsi"/>
          <w:sz w:val="22"/>
          <w:szCs w:val="22"/>
        </w:rPr>
        <w:t xml:space="preserve"> </w:t>
      </w:r>
      <w:r w:rsidR="00837B7F" w:rsidRPr="00EF052C">
        <w:rPr>
          <w:rFonts w:asciiTheme="minorHAnsi" w:hAnsiTheme="minorHAnsi" w:cstheme="minorHAnsi"/>
          <w:sz w:val="22"/>
          <w:szCs w:val="22"/>
        </w:rPr>
        <w:t xml:space="preserve">mogelijkheden voor het opzetten van een zogenaamd </w:t>
      </w:r>
      <w:proofErr w:type="gramStart"/>
      <w:r w:rsidR="00837B7F" w:rsidRPr="00EF052C">
        <w:rPr>
          <w:rFonts w:asciiTheme="minorHAnsi" w:hAnsiTheme="minorHAnsi" w:cstheme="minorHAnsi"/>
          <w:sz w:val="22"/>
          <w:szCs w:val="22"/>
        </w:rPr>
        <w:t>‘ Tienercollege</w:t>
      </w:r>
      <w:proofErr w:type="gramEnd"/>
      <w:r w:rsidR="00837B7F" w:rsidRPr="00EF052C">
        <w:rPr>
          <w:rFonts w:asciiTheme="minorHAnsi" w:hAnsiTheme="minorHAnsi" w:cstheme="minorHAnsi"/>
          <w:sz w:val="22"/>
          <w:szCs w:val="22"/>
        </w:rPr>
        <w:t xml:space="preserve">’ </w:t>
      </w:r>
      <w:r w:rsidR="004B10CE" w:rsidRPr="00EF052C">
        <w:rPr>
          <w:rFonts w:asciiTheme="minorHAnsi" w:hAnsiTheme="minorHAnsi" w:cstheme="minorHAnsi"/>
          <w:sz w:val="22"/>
          <w:szCs w:val="22"/>
        </w:rPr>
        <w:t xml:space="preserve">in het gebouw </w:t>
      </w:r>
      <w:proofErr w:type="spellStart"/>
      <w:r w:rsidR="004B10CE" w:rsidRPr="00EF052C">
        <w:rPr>
          <w:rFonts w:asciiTheme="minorHAnsi" w:hAnsiTheme="minorHAnsi" w:cstheme="minorHAnsi"/>
          <w:sz w:val="22"/>
          <w:szCs w:val="22"/>
        </w:rPr>
        <w:t>Us</w:t>
      </w:r>
      <w:proofErr w:type="spellEnd"/>
      <w:r w:rsidR="004B10CE" w:rsidRPr="00EF052C">
        <w:rPr>
          <w:rFonts w:asciiTheme="minorHAnsi" w:hAnsiTheme="minorHAnsi" w:cstheme="minorHAnsi"/>
          <w:sz w:val="22"/>
          <w:szCs w:val="22"/>
        </w:rPr>
        <w:t xml:space="preserve"> Kubus.</w:t>
      </w:r>
      <w:r w:rsidR="00837B7F" w:rsidRPr="00EF052C">
        <w:rPr>
          <w:rFonts w:asciiTheme="minorHAnsi" w:hAnsiTheme="minorHAnsi" w:cstheme="minorHAnsi"/>
          <w:sz w:val="22"/>
          <w:szCs w:val="22"/>
        </w:rPr>
        <w:t xml:space="preserve"> Dit betekent een uitbreiding </w:t>
      </w:r>
      <w:r w:rsidR="004E0CF4" w:rsidRPr="00EF052C">
        <w:rPr>
          <w:rFonts w:asciiTheme="minorHAnsi" w:hAnsiTheme="minorHAnsi" w:cstheme="minorHAnsi"/>
          <w:sz w:val="22"/>
          <w:szCs w:val="22"/>
        </w:rPr>
        <w:t xml:space="preserve">van het onderwijs </w:t>
      </w:r>
      <w:r w:rsidR="00837B7F" w:rsidRPr="00EF052C">
        <w:rPr>
          <w:rFonts w:asciiTheme="minorHAnsi" w:hAnsiTheme="minorHAnsi" w:cstheme="minorHAnsi"/>
          <w:sz w:val="22"/>
          <w:szCs w:val="22"/>
        </w:rPr>
        <w:t xml:space="preserve">naar de leeftijd van 14 jaar. </w:t>
      </w:r>
      <w:r w:rsidR="00837B7F" w:rsidRPr="00EF052C">
        <w:rPr>
          <w:rFonts w:asciiTheme="minorHAnsi" w:hAnsiTheme="minorHAnsi" w:cstheme="minorHAnsi"/>
          <w:color w:val="2A2A2A"/>
          <w:sz w:val="22"/>
          <w:szCs w:val="22"/>
          <w:shd w:val="clear" w:color="auto" w:fill="FFFFFF"/>
        </w:rPr>
        <w:t xml:space="preserve">In </w:t>
      </w:r>
      <w:r w:rsidR="004B10CE" w:rsidRPr="00EF052C">
        <w:rPr>
          <w:rFonts w:asciiTheme="minorHAnsi" w:hAnsiTheme="minorHAnsi" w:cstheme="minorHAnsi"/>
          <w:color w:val="2A2A2A"/>
          <w:sz w:val="22"/>
          <w:szCs w:val="22"/>
          <w:shd w:val="clear" w:color="auto" w:fill="FFFFFF"/>
        </w:rPr>
        <w:t>principe wordt</w:t>
      </w:r>
      <w:r w:rsidR="00837B7F" w:rsidRPr="00EF052C">
        <w:rPr>
          <w:rFonts w:asciiTheme="minorHAnsi" w:hAnsiTheme="minorHAnsi" w:cstheme="minorHAnsi"/>
          <w:color w:val="2A2A2A"/>
          <w:sz w:val="22"/>
          <w:szCs w:val="22"/>
          <w:shd w:val="clear" w:color="auto" w:fill="FFFFFF"/>
        </w:rPr>
        <w:t xml:space="preserve"> aan leerlingen van groep 7</w:t>
      </w:r>
      <w:r w:rsidR="004E0CF4" w:rsidRPr="00EF052C">
        <w:rPr>
          <w:rFonts w:asciiTheme="minorHAnsi" w:hAnsiTheme="minorHAnsi" w:cstheme="minorHAnsi"/>
          <w:color w:val="2A2A2A"/>
          <w:sz w:val="22"/>
          <w:szCs w:val="22"/>
          <w:shd w:val="clear" w:color="auto" w:fill="FFFFFF"/>
        </w:rPr>
        <w:t xml:space="preserve"> en </w:t>
      </w:r>
      <w:r w:rsidR="00837B7F" w:rsidRPr="00EF052C">
        <w:rPr>
          <w:rFonts w:asciiTheme="minorHAnsi" w:hAnsiTheme="minorHAnsi" w:cstheme="minorHAnsi"/>
          <w:color w:val="2A2A2A"/>
          <w:sz w:val="22"/>
          <w:szCs w:val="22"/>
          <w:shd w:val="clear" w:color="auto" w:fill="FFFFFF"/>
        </w:rPr>
        <w:t>8 en klas 1</w:t>
      </w:r>
      <w:r w:rsidR="004E0CF4" w:rsidRPr="00EF052C">
        <w:rPr>
          <w:rFonts w:asciiTheme="minorHAnsi" w:hAnsiTheme="minorHAnsi" w:cstheme="minorHAnsi"/>
          <w:color w:val="2A2A2A"/>
          <w:sz w:val="22"/>
          <w:szCs w:val="22"/>
          <w:shd w:val="clear" w:color="auto" w:fill="FFFFFF"/>
        </w:rPr>
        <w:t xml:space="preserve"> en </w:t>
      </w:r>
      <w:r w:rsidR="00837B7F" w:rsidRPr="00EF052C">
        <w:rPr>
          <w:rFonts w:asciiTheme="minorHAnsi" w:hAnsiTheme="minorHAnsi" w:cstheme="minorHAnsi"/>
          <w:color w:val="2A2A2A"/>
          <w:sz w:val="22"/>
          <w:szCs w:val="22"/>
          <w:shd w:val="clear" w:color="auto" w:fill="FFFFFF"/>
        </w:rPr>
        <w:t xml:space="preserve">2 het onderwijsprogramma Tiener College aangeboden. Tiener College is een programmalijn voor leerlingen van 10-14 jaar met als doel alles eruit te halen wat erin zit.  Om dit te realiseren werken leerkrachten primair en voortgezet onderwijs gedurende 4 jaar intensief samen met leerlingen. Leerkrachten primair onderwijs geven gastlessen aan leerlingen in het voortgezet onderwijs en docenten voortgezet onderwijs geven gastlessen aan leerlingen primair onderwijs. Urentabel en kerndoelen zijn volledig gebaseerd op die van respectievelijk primair en voortgezet onderwijs. Waar mogelijk en passend binnen het persoonlijk leerplan van de leerling volgt de leerling van het basisonderwijs gastlessen uit het curriculum van het voortgezet onderwijs. </w:t>
      </w:r>
    </w:p>
    <w:p w14:paraId="37EA8C90" w14:textId="6BBDA9B2" w:rsidR="004B10CE" w:rsidRPr="00EF052C" w:rsidRDefault="004B10CE" w:rsidP="00EF052C">
      <w:pPr>
        <w:rPr>
          <w:rFonts w:asciiTheme="minorHAnsi" w:hAnsiTheme="minorHAnsi" w:cstheme="minorHAnsi"/>
          <w:color w:val="2A2A2A"/>
          <w:sz w:val="20"/>
          <w:szCs w:val="20"/>
          <w:shd w:val="clear" w:color="auto" w:fill="FFFFFF"/>
        </w:rPr>
      </w:pPr>
      <w:r w:rsidRPr="00EF052C">
        <w:rPr>
          <w:rFonts w:asciiTheme="minorHAnsi" w:hAnsiTheme="minorHAnsi" w:cstheme="minorHAnsi"/>
          <w:color w:val="2A2A2A"/>
          <w:sz w:val="22"/>
          <w:szCs w:val="22"/>
          <w:shd w:val="clear" w:color="auto" w:fill="FFFFFF"/>
        </w:rPr>
        <w:t xml:space="preserve">De Optimist wil bij de opzet participeren in een netwerk van bestaande Tienercolleges en de samenwerking zoeken met voortgezet onderwijs in Heerenveen. </w:t>
      </w:r>
    </w:p>
    <w:p w14:paraId="363FE668" w14:textId="77777777" w:rsidR="0060540B" w:rsidRPr="00EF052C" w:rsidRDefault="004A1C1E" w:rsidP="0060540B">
      <w:pPr>
        <w:pStyle w:val="Kop1"/>
        <w:rPr>
          <w:rFonts w:asciiTheme="minorHAnsi" w:hAnsiTheme="minorHAnsi" w:cstheme="minorHAnsi"/>
        </w:rPr>
      </w:pPr>
      <w:bookmarkStart w:id="3" w:name="_Toc535923689"/>
      <w:r w:rsidRPr="00EF052C">
        <w:rPr>
          <w:rFonts w:asciiTheme="minorHAnsi" w:hAnsiTheme="minorHAnsi" w:cstheme="minorHAnsi"/>
          <w:color w:val="002060"/>
        </w:rPr>
        <w:lastRenderedPageBreak/>
        <w:t>Beschrijving kwaliteitsaspecten van ons onderwijs</w:t>
      </w:r>
      <w:bookmarkEnd w:id="3"/>
      <w:r w:rsidR="00EB26C8" w:rsidRPr="00EF052C">
        <w:rPr>
          <w:rFonts w:asciiTheme="minorHAnsi" w:hAnsiTheme="minorHAnsi" w:cstheme="minorHAnsi"/>
          <w:color w:val="002060"/>
        </w:rPr>
        <w:br/>
      </w:r>
    </w:p>
    <w:p w14:paraId="4C76FE98" w14:textId="77777777" w:rsidR="0060540B" w:rsidRPr="00EF052C" w:rsidRDefault="0060540B" w:rsidP="0060540B">
      <w:pPr>
        <w:spacing w:line="288" w:lineRule="auto"/>
        <w:jc w:val="center"/>
        <w:rPr>
          <w:rFonts w:asciiTheme="minorHAnsi" w:hAnsiTheme="minorHAnsi" w:cstheme="minorHAnsi"/>
          <w:b/>
          <w:sz w:val="20"/>
          <w:szCs w:val="20"/>
        </w:rPr>
      </w:pPr>
      <w:r w:rsidRPr="00EF052C">
        <w:rPr>
          <w:rFonts w:asciiTheme="minorHAnsi" w:hAnsiTheme="minorHAnsi" w:cstheme="minorHAnsi"/>
          <w:b/>
          <w:sz w:val="20"/>
          <w:szCs w:val="20"/>
        </w:rPr>
        <w:t>Koersuitspraak 1</w:t>
      </w:r>
    </w:p>
    <w:p w14:paraId="0C11ECC1" w14:textId="77777777" w:rsidR="0060540B" w:rsidRPr="00EF052C" w:rsidRDefault="0060540B" w:rsidP="0060540B">
      <w:pPr>
        <w:spacing w:line="288" w:lineRule="auto"/>
        <w:jc w:val="center"/>
        <w:rPr>
          <w:rFonts w:asciiTheme="minorHAnsi" w:hAnsiTheme="minorHAnsi" w:cstheme="minorHAnsi"/>
          <w:b/>
          <w:sz w:val="18"/>
          <w:szCs w:val="18"/>
        </w:rPr>
      </w:pPr>
    </w:p>
    <w:p w14:paraId="26B4724B" w14:textId="77777777" w:rsidR="0060540B" w:rsidRPr="00EF052C" w:rsidRDefault="0060540B" w:rsidP="0060540B">
      <w:pPr>
        <w:jc w:val="center"/>
        <w:rPr>
          <w:rFonts w:asciiTheme="minorHAnsi" w:hAnsiTheme="minorHAnsi" w:cstheme="minorHAnsi"/>
        </w:rPr>
      </w:pPr>
      <w:r w:rsidRPr="00EF052C">
        <w:rPr>
          <w:rFonts w:asciiTheme="minorHAnsi" w:hAnsiTheme="minorHAnsi" w:cstheme="minorHAnsi"/>
          <w:noProof/>
        </w:rPr>
        <w:drawing>
          <wp:inline distT="0" distB="0" distL="0" distR="0" wp14:anchorId="6CB8A32A" wp14:editId="4F8986BE">
            <wp:extent cx="3567953" cy="954760"/>
            <wp:effectExtent l="0" t="0" r="1270" b="0"/>
            <wp:docPr id="1796955723" name="Afbeelding 179695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7953" cy="954760"/>
                    </a:xfrm>
                    <a:prstGeom prst="rect">
                      <a:avLst/>
                    </a:prstGeom>
                  </pic:spPr>
                </pic:pic>
              </a:graphicData>
            </a:graphic>
          </wp:inline>
        </w:drawing>
      </w:r>
    </w:p>
    <w:p w14:paraId="73917A57" w14:textId="77777777" w:rsidR="00041BF4" w:rsidRPr="00EF052C" w:rsidRDefault="00041BF4" w:rsidP="0060540B">
      <w:pPr>
        <w:jc w:val="center"/>
        <w:rPr>
          <w:rFonts w:asciiTheme="minorHAnsi" w:hAnsiTheme="minorHAnsi" w:cstheme="minorHAnsi"/>
        </w:rPr>
      </w:pPr>
    </w:p>
    <w:p w14:paraId="2F0F464E" w14:textId="77777777" w:rsidR="00041BF4" w:rsidRPr="00EF052C" w:rsidRDefault="00041BF4" w:rsidP="0060540B">
      <w:pPr>
        <w:jc w:val="center"/>
        <w:rPr>
          <w:rFonts w:asciiTheme="minorHAnsi" w:hAnsiTheme="minorHAnsi" w:cstheme="minorHAnsi"/>
        </w:rPr>
      </w:pPr>
    </w:p>
    <w:p w14:paraId="7808EAFC" w14:textId="77777777" w:rsidR="000F2C61" w:rsidRPr="00EF052C" w:rsidRDefault="000F2C61" w:rsidP="0060540B">
      <w:pPr>
        <w:jc w:val="center"/>
        <w:rPr>
          <w:rFonts w:asciiTheme="minorHAnsi" w:hAnsiTheme="minorHAnsi" w:cstheme="minorHAnsi"/>
        </w:rPr>
      </w:pPr>
    </w:p>
    <w:p w14:paraId="092BBEC9" w14:textId="77777777" w:rsidR="0060540B" w:rsidRPr="00EF052C" w:rsidRDefault="0060540B" w:rsidP="0060540B">
      <w:pPr>
        <w:jc w:val="center"/>
        <w:rPr>
          <w:rFonts w:asciiTheme="minorHAnsi" w:hAnsiTheme="minorHAnsi" w:cstheme="minorHAnsi"/>
        </w:rPr>
      </w:pPr>
    </w:p>
    <w:tbl>
      <w:tblPr>
        <w:tblStyle w:val="Tabelraster"/>
        <w:tblpPr w:leftFromText="142" w:rightFromText="142" w:vertAnchor="text" w:horzAnchor="margin" w:tblpXSpec="right" w:tblpY="-158"/>
        <w:tblOverlap w:val="never"/>
        <w:tblW w:w="9209" w:type="dxa"/>
        <w:tblLayout w:type="fixed"/>
        <w:tblLook w:val="04A0" w:firstRow="1" w:lastRow="0" w:firstColumn="1" w:lastColumn="0" w:noHBand="0" w:noVBand="1"/>
      </w:tblPr>
      <w:tblGrid>
        <w:gridCol w:w="2972"/>
        <w:gridCol w:w="6237"/>
      </w:tblGrid>
      <w:tr w:rsidR="00041BF4" w:rsidRPr="00342F60" w14:paraId="5D99C96C" w14:textId="77777777" w:rsidTr="00342F60">
        <w:tc>
          <w:tcPr>
            <w:tcW w:w="2972" w:type="dxa"/>
            <w:shd w:val="clear" w:color="auto" w:fill="FFFFFF" w:themeFill="background1"/>
          </w:tcPr>
          <w:p w14:paraId="6E42D499" w14:textId="77777777" w:rsidR="00041BF4" w:rsidRPr="00342F60" w:rsidRDefault="00041BF4" w:rsidP="00342F60">
            <w:pPr>
              <w:rPr>
                <w:rFonts w:asciiTheme="minorHAnsi" w:hAnsiTheme="minorHAnsi" w:cstheme="minorHAnsi"/>
                <w:sz w:val="20"/>
                <w:szCs w:val="20"/>
              </w:rPr>
            </w:pPr>
            <w:r w:rsidRPr="00342F60">
              <w:rPr>
                <w:rFonts w:asciiTheme="minorHAnsi" w:hAnsiTheme="minorHAnsi" w:cstheme="minorHAnsi"/>
                <w:sz w:val="20"/>
                <w:szCs w:val="20"/>
              </w:rPr>
              <w:t>Standaard owinsp-2018</w:t>
            </w:r>
          </w:p>
        </w:tc>
        <w:tc>
          <w:tcPr>
            <w:tcW w:w="6237" w:type="dxa"/>
          </w:tcPr>
          <w:p w14:paraId="14E2D889" w14:textId="77777777" w:rsidR="00041BF4" w:rsidRPr="00342F60" w:rsidRDefault="00041BF4" w:rsidP="00342F60">
            <w:pPr>
              <w:rPr>
                <w:rFonts w:asciiTheme="minorHAnsi" w:hAnsiTheme="minorHAnsi" w:cstheme="minorHAnsi"/>
                <w:b/>
                <w:bCs/>
                <w:sz w:val="20"/>
                <w:szCs w:val="20"/>
              </w:rPr>
            </w:pPr>
            <w:r w:rsidRPr="00342F60">
              <w:rPr>
                <w:rFonts w:asciiTheme="minorHAnsi" w:hAnsiTheme="minorHAnsi" w:cstheme="minorHAnsi"/>
                <w:b/>
                <w:bCs/>
                <w:sz w:val="20"/>
                <w:szCs w:val="20"/>
              </w:rPr>
              <w:t xml:space="preserve">Beschrijving van onze basiskwaliteit </w:t>
            </w:r>
          </w:p>
        </w:tc>
      </w:tr>
      <w:tr w:rsidR="00041BF4" w:rsidRPr="00342F60" w14:paraId="7D1FFB0C" w14:textId="77777777" w:rsidTr="00342F60">
        <w:tc>
          <w:tcPr>
            <w:tcW w:w="2972" w:type="dxa"/>
            <w:shd w:val="clear" w:color="auto" w:fill="8BE1FF"/>
          </w:tcPr>
          <w:p w14:paraId="6FD12347" w14:textId="77777777" w:rsidR="00041BF4" w:rsidRPr="00342F60" w:rsidRDefault="00041BF4" w:rsidP="00342F60">
            <w:pPr>
              <w:rPr>
                <w:rFonts w:asciiTheme="minorHAnsi" w:hAnsiTheme="minorHAnsi" w:cstheme="minorHAnsi"/>
                <w:sz w:val="20"/>
                <w:szCs w:val="20"/>
              </w:rPr>
            </w:pPr>
            <w:r w:rsidRPr="00342F60">
              <w:rPr>
                <w:rFonts w:asciiTheme="minorHAnsi" w:hAnsiTheme="minorHAnsi" w:cstheme="minorHAnsi"/>
                <w:sz w:val="20"/>
                <w:szCs w:val="20"/>
              </w:rPr>
              <w:t>OP 1: AANBOD</w:t>
            </w:r>
          </w:p>
          <w:p w14:paraId="45433BFA" w14:textId="77777777" w:rsidR="00041BF4" w:rsidRPr="00342F60" w:rsidRDefault="00041BF4" w:rsidP="00342F60">
            <w:pPr>
              <w:rPr>
                <w:rFonts w:asciiTheme="minorHAnsi" w:hAnsiTheme="minorHAnsi" w:cstheme="minorHAnsi"/>
                <w:i/>
                <w:iCs/>
                <w:sz w:val="20"/>
                <w:szCs w:val="20"/>
              </w:rPr>
            </w:pPr>
            <w:r w:rsidRPr="00342F60">
              <w:rPr>
                <w:rFonts w:asciiTheme="minorHAnsi" w:hAnsiTheme="minorHAnsi" w:cstheme="minorHAnsi"/>
                <w:i/>
                <w:iCs/>
                <w:sz w:val="20"/>
                <w:szCs w:val="20"/>
              </w:rPr>
              <w:t>Het aanbod bereidt de leerlingen voor op vervolgonderwijs en samenleving.</w:t>
            </w:r>
          </w:p>
          <w:p w14:paraId="3F60AFED" w14:textId="77777777" w:rsidR="00041BF4" w:rsidRPr="00342F60" w:rsidRDefault="00041BF4" w:rsidP="00342F60">
            <w:pPr>
              <w:rPr>
                <w:rFonts w:asciiTheme="minorHAnsi" w:hAnsiTheme="minorHAnsi" w:cstheme="minorHAnsi"/>
                <w:sz w:val="20"/>
                <w:szCs w:val="20"/>
              </w:rPr>
            </w:pPr>
          </w:p>
        </w:tc>
        <w:tc>
          <w:tcPr>
            <w:tcW w:w="6237" w:type="dxa"/>
          </w:tcPr>
          <w:p w14:paraId="587E3765" w14:textId="12BF3552" w:rsidR="00041BF4" w:rsidRPr="00342F60" w:rsidRDefault="57C07236" w:rsidP="00342F60">
            <w:pPr>
              <w:pStyle w:val="paragraph"/>
              <w:spacing w:before="0" w:beforeAutospacing="0" w:after="0" w:afterAutospacing="0"/>
              <w:textAlignment w:val="baseline"/>
              <w:rPr>
                <w:rFonts w:asciiTheme="minorHAnsi" w:hAnsiTheme="minorHAnsi" w:cstheme="minorHAnsi"/>
                <w:sz w:val="20"/>
                <w:szCs w:val="20"/>
              </w:rPr>
            </w:pPr>
            <w:r w:rsidRPr="00342F60">
              <w:rPr>
                <w:rFonts w:asciiTheme="minorHAnsi" w:hAnsiTheme="minorHAnsi" w:cstheme="minorHAnsi"/>
                <w:sz w:val="20"/>
                <w:szCs w:val="20"/>
              </w:rPr>
              <w:t xml:space="preserve">Onze school richt zich op de cognitieve, sociale en brede ontwikkeling van de leerlingen. Daartoe bieden we een passend aanbod aan dat dekkend is voor de kerndoelen en de referentieniveaus taal en rekenen. Ons aanbod is evenwichtig verdeeld over de leerjaren, sluit aan bij de kenmerken van onze leerlingen en bereidt hen voor op het vervolgonderwijs. Onze school biedt een onderwijsaanbod aan dat past bij de wettelijke voorschriften. Verder is op onze school een volledig beredeneerd aanbod voor groep 1 en 2 voor rekenen, taal en de sociaal emotionele ontwikkeling. Daarnaast hebben wij een aanbod voor ICT-geletterdheid. Onze leraren hebben ruim aandacht voor het leren </w:t>
            </w:r>
            <w:proofErr w:type="spellStart"/>
            <w:r w:rsidRPr="00342F60">
              <w:rPr>
                <w:rFonts w:asciiTheme="minorHAnsi" w:hAnsiTheme="minorHAnsi" w:cstheme="minorHAnsi"/>
                <w:sz w:val="20"/>
                <w:szCs w:val="20"/>
              </w:rPr>
              <w:t>leren</w:t>
            </w:r>
            <w:proofErr w:type="spellEnd"/>
            <w:r w:rsidRPr="00342F60">
              <w:rPr>
                <w:rFonts w:asciiTheme="minorHAnsi" w:hAnsiTheme="minorHAnsi" w:cstheme="minorHAnsi"/>
                <w:sz w:val="20"/>
                <w:szCs w:val="20"/>
              </w:rPr>
              <w:t xml:space="preserve"> (meta cognitie) en het probleemoplossend vermogen. Onze ambitie is het versterken van ons onderscheidende aanbod voor talentontwikkeling. Wij zoeken hierbij actie</w:t>
            </w:r>
            <w:r w:rsidRPr="00342F60">
              <w:rPr>
                <w:rStyle w:val="normaltextrun"/>
                <w:rFonts w:asciiTheme="minorHAnsi" w:eastAsia="Calibri" w:hAnsiTheme="minorHAnsi" w:cstheme="minorHAnsi"/>
                <w:sz w:val="20"/>
                <w:szCs w:val="20"/>
              </w:rPr>
              <w:t>f samenwerkingspartners (OP 6 samenwerking). Daarnaast hebben wij contacten met het bedrijfsleven om ondernemerschap van leerlingen te stimuleren.</w:t>
            </w:r>
          </w:p>
        </w:tc>
      </w:tr>
      <w:tr w:rsidR="00041BF4" w:rsidRPr="00342F60" w14:paraId="7628D327" w14:textId="77777777" w:rsidTr="00342F60">
        <w:trPr>
          <w:trHeight w:val="3861"/>
        </w:trPr>
        <w:tc>
          <w:tcPr>
            <w:tcW w:w="2972" w:type="dxa"/>
            <w:shd w:val="clear" w:color="auto" w:fill="8BE1FF"/>
          </w:tcPr>
          <w:p w14:paraId="4EEF0800" w14:textId="77777777" w:rsidR="00041BF4" w:rsidRPr="00342F60" w:rsidRDefault="00041BF4" w:rsidP="00342F60">
            <w:pPr>
              <w:rPr>
                <w:rFonts w:asciiTheme="minorHAnsi" w:hAnsiTheme="minorHAnsi" w:cstheme="minorHAnsi"/>
                <w:i/>
                <w:sz w:val="20"/>
                <w:szCs w:val="20"/>
              </w:rPr>
            </w:pPr>
            <w:r w:rsidRPr="00342F60">
              <w:rPr>
                <w:rFonts w:asciiTheme="minorHAnsi" w:hAnsiTheme="minorHAnsi" w:cstheme="minorHAnsi"/>
                <w:i/>
                <w:sz w:val="20"/>
                <w:szCs w:val="20"/>
              </w:rPr>
              <w:t>OP 2: ZICHT OP ONTWIKKELING</w:t>
            </w:r>
          </w:p>
          <w:p w14:paraId="4312BF97" w14:textId="77777777" w:rsidR="00041BF4" w:rsidRPr="00342F60" w:rsidRDefault="00041BF4" w:rsidP="00342F60">
            <w:pPr>
              <w:rPr>
                <w:rFonts w:asciiTheme="minorHAnsi" w:hAnsiTheme="minorHAnsi" w:cstheme="minorHAnsi"/>
                <w:i/>
                <w:sz w:val="20"/>
                <w:szCs w:val="20"/>
              </w:rPr>
            </w:pPr>
            <w:r w:rsidRPr="00342F60">
              <w:rPr>
                <w:rFonts w:asciiTheme="minorHAnsi" w:hAnsiTheme="minorHAnsi" w:cstheme="minorHAnsi"/>
                <w:i/>
                <w:sz w:val="20"/>
                <w:szCs w:val="20"/>
              </w:rPr>
              <w:t>De school volgt de ontwikkeling van haar leerlingen zodanig dat zij een ononderbroken ontwikkeling kunnen doorlopen.</w:t>
            </w:r>
          </w:p>
        </w:tc>
        <w:tc>
          <w:tcPr>
            <w:tcW w:w="6237" w:type="dxa"/>
          </w:tcPr>
          <w:p w14:paraId="414CEAA8" w14:textId="5CF4A04B" w:rsidR="00041BF4" w:rsidRPr="00342F60" w:rsidRDefault="6CDBC185" w:rsidP="00342F60">
            <w:pPr>
              <w:rPr>
                <w:rFonts w:asciiTheme="minorHAnsi" w:hAnsiTheme="minorHAnsi" w:cstheme="minorHAnsi"/>
                <w:sz w:val="20"/>
                <w:szCs w:val="20"/>
              </w:rPr>
            </w:pPr>
            <w:r w:rsidRPr="00342F60">
              <w:rPr>
                <w:rFonts w:asciiTheme="minorHAnsi" w:hAnsiTheme="minorHAnsi" w:cstheme="minorHAnsi"/>
                <w:sz w:val="20"/>
                <w:szCs w:val="20"/>
              </w:rPr>
              <w:t xml:space="preserve">We streven ernaar, dat iedere leerling zich ononderbroken kan ontwikkelen en ontplooien. Omdat we te maken hebben met verschillen, moet het onderwijsleerproces zo ingericht worden, dat dit ook mogelijk is. Onze leraren zorgen ervoor, dat ze hun leerlingen goed kennen en ze volgen hun ontwikkeling nauwkeurig met behulp van het leerlingvolgsysteem van CITO (cognitieve ontwikkeling) en het leerlingvolgsysteem van ZIEN (sociale ontwikkeling). Omdat we handelingsgericht werken vergelijken we de uitkomsten van toetsen met onze doelen (normen/verwachtingen). Waar nodig stellen we het lesgeven of het aanbod bij, en waar nodig geven we de leerlingen extra ondersteuning. In ons </w:t>
            </w:r>
            <w:proofErr w:type="spellStart"/>
            <w:r w:rsidRPr="00342F60">
              <w:rPr>
                <w:rFonts w:asciiTheme="minorHAnsi" w:hAnsiTheme="minorHAnsi" w:cstheme="minorHAnsi"/>
                <w:sz w:val="20"/>
                <w:szCs w:val="20"/>
              </w:rPr>
              <w:t>schoolondersteuningsprofiel</w:t>
            </w:r>
            <w:proofErr w:type="spellEnd"/>
            <w:r w:rsidRPr="00342F60">
              <w:rPr>
                <w:rFonts w:asciiTheme="minorHAnsi" w:hAnsiTheme="minorHAnsi" w:cstheme="minorHAnsi"/>
                <w:sz w:val="20"/>
                <w:szCs w:val="20"/>
              </w:rPr>
              <w:t xml:space="preserve"> (SOP) staat onze zorgstructuur uitgebreid beschreven (zie </w:t>
            </w:r>
            <w:r w:rsidRPr="00342F60">
              <w:rPr>
                <w:rFonts w:asciiTheme="minorHAnsi" w:hAnsiTheme="minorHAnsi" w:cstheme="minorHAnsi"/>
                <w:b/>
                <w:bCs/>
                <w:sz w:val="20"/>
                <w:szCs w:val="20"/>
              </w:rPr>
              <w:t>SOP 2019-2023).</w:t>
            </w:r>
            <w:r w:rsidRPr="00342F60">
              <w:rPr>
                <w:rFonts w:asciiTheme="minorHAnsi" w:hAnsiTheme="minorHAnsi" w:cstheme="minorHAnsi"/>
                <w:sz w:val="20"/>
                <w:szCs w:val="20"/>
              </w:rPr>
              <w:t xml:space="preserve"> Het SOP beschrijft welke ondersteuning wij kunnen bieden en wat de grenzen van onze ondersteuning zijn.  Wij volgen de leerlingen systematisch op andere ontwikkelingsgebieden dan rekenen, taal en sociale competenties. De vorderingen worden systematisch geadministreerd</w:t>
            </w:r>
            <w:r w:rsidR="00783168" w:rsidRPr="00342F60">
              <w:rPr>
                <w:rFonts w:asciiTheme="minorHAnsi" w:hAnsiTheme="minorHAnsi" w:cstheme="minorHAnsi"/>
                <w:sz w:val="20"/>
                <w:szCs w:val="20"/>
              </w:rPr>
              <w:t xml:space="preserve"> via de systematiek van Leeruniek</w:t>
            </w:r>
            <w:r w:rsidRPr="00342F60">
              <w:rPr>
                <w:rFonts w:asciiTheme="minorHAnsi" w:hAnsiTheme="minorHAnsi" w:cstheme="minorHAnsi"/>
                <w:sz w:val="20"/>
                <w:szCs w:val="20"/>
              </w:rPr>
              <w:t>.</w:t>
            </w:r>
          </w:p>
          <w:p w14:paraId="3ED310F7" w14:textId="040DEC74" w:rsidR="00041BF4" w:rsidRPr="00342F60" w:rsidRDefault="00041BF4" w:rsidP="00342F60">
            <w:pPr>
              <w:rPr>
                <w:rFonts w:asciiTheme="minorHAnsi" w:hAnsiTheme="minorHAnsi" w:cstheme="minorHAnsi"/>
                <w:sz w:val="20"/>
                <w:szCs w:val="20"/>
              </w:rPr>
            </w:pPr>
            <w:r w:rsidRPr="00342F60">
              <w:rPr>
                <w:rFonts w:asciiTheme="minorHAnsi" w:hAnsiTheme="minorHAnsi" w:cstheme="minorHAnsi"/>
                <w:sz w:val="20"/>
                <w:szCs w:val="20"/>
              </w:rPr>
              <w:t>De start van de jongste leerlingen op onze school wordt altijd voorafgegaan aan een warme overdracht met de peuterspeelzaal. Wij volgen de ontwikkeling van het jonge kind met behulp van</w:t>
            </w:r>
            <w:r w:rsidR="00217828" w:rsidRPr="00342F60">
              <w:rPr>
                <w:rFonts w:asciiTheme="minorHAnsi" w:hAnsiTheme="minorHAnsi" w:cstheme="minorHAnsi"/>
                <w:sz w:val="20"/>
                <w:szCs w:val="20"/>
              </w:rPr>
              <w:t xml:space="preserve"> </w:t>
            </w:r>
            <w:proofErr w:type="spellStart"/>
            <w:r w:rsidR="00217828" w:rsidRPr="00342F60">
              <w:rPr>
                <w:rFonts w:asciiTheme="minorHAnsi" w:hAnsiTheme="minorHAnsi" w:cstheme="minorHAnsi"/>
                <w:sz w:val="20"/>
                <w:szCs w:val="20"/>
              </w:rPr>
              <w:t>Digi</w:t>
            </w:r>
            <w:proofErr w:type="spellEnd"/>
            <w:r w:rsidR="00217828" w:rsidRPr="00342F60">
              <w:rPr>
                <w:rFonts w:asciiTheme="minorHAnsi" w:hAnsiTheme="minorHAnsi" w:cstheme="minorHAnsi"/>
                <w:sz w:val="20"/>
                <w:szCs w:val="20"/>
              </w:rPr>
              <w:t xml:space="preserve"> Keuze bord.</w:t>
            </w:r>
          </w:p>
          <w:p w14:paraId="423E96B7" w14:textId="55DBA212" w:rsidR="00041BF4" w:rsidRPr="00342F60" w:rsidRDefault="00041BF4" w:rsidP="00342F60">
            <w:pPr>
              <w:rPr>
                <w:rFonts w:asciiTheme="minorHAnsi" w:hAnsiTheme="minorHAnsi" w:cstheme="minorHAnsi"/>
                <w:sz w:val="20"/>
                <w:szCs w:val="20"/>
              </w:rPr>
            </w:pPr>
            <w:r w:rsidRPr="00342F60">
              <w:rPr>
                <w:rFonts w:asciiTheme="minorHAnsi" w:hAnsiTheme="minorHAnsi" w:cstheme="minorHAnsi"/>
                <w:sz w:val="20"/>
                <w:szCs w:val="20"/>
              </w:rPr>
              <w:t>We maken een beredeneerde keuze om de leerlingen door te laten stromen naar groep 3.</w:t>
            </w:r>
            <w:r w:rsidR="00AD7CE9" w:rsidRPr="00342F60">
              <w:rPr>
                <w:rFonts w:asciiTheme="minorHAnsi" w:hAnsiTheme="minorHAnsi" w:cstheme="minorHAnsi"/>
                <w:sz w:val="20"/>
                <w:szCs w:val="20"/>
              </w:rPr>
              <w:t xml:space="preserve"> </w:t>
            </w:r>
          </w:p>
        </w:tc>
      </w:tr>
    </w:tbl>
    <w:p w14:paraId="173975DB" w14:textId="77777777" w:rsidR="0060540B" w:rsidRPr="00EF052C" w:rsidRDefault="0060540B" w:rsidP="0060540B">
      <w:pPr>
        <w:rPr>
          <w:rFonts w:asciiTheme="minorHAnsi" w:hAnsiTheme="minorHAnsi" w:cstheme="minorHAnsi"/>
        </w:rPr>
      </w:pPr>
    </w:p>
    <w:tbl>
      <w:tblPr>
        <w:tblStyle w:val="Tabelraster1"/>
        <w:tblpPr w:leftFromText="141" w:rightFromText="141" w:vertAnchor="text" w:horzAnchor="margin" w:tblpY="-156"/>
        <w:tblW w:w="9209" w:type="dxa"/>
        <w:tblLayout w:type="fixed"/>
        <w:tblLook w:val="04A0" w:firstRow="1" w:lastRow="0" w:firstColumn="1" w:lastColumn="0" w:noHBand="0" w:noVBand="1"/>
      </w:tblPr>
      <w:tblGrid>
        <w:gridCol w:w="2972"/>
        <w:gridCol w:w="6237"/>
      </w:tblGrid>
      <w:tr w:rsidR="006B3016" w:rsidRPr="00EF052C" w14:paraId="78FD6BE8" w14:textId="77777777" w:rsidTr="6CDBC185">
        <w:tc>
          <w:tcPr>
            <w:tcW w:w="2972" w:type="dxa"/>
            <w:shd w:val="clear" w:color="auto" w:fill="8BE1FF"/>
          </w:tcPr>
          <w:p w14:paraId="126B219C" w14:textId="77777777" w:rsidR="006B3016" w:rsidRPr="00EF052C" w:rsidRDefault="006B3016" w:rsidP="008F05BE">
            <w:pPr>
              <w:rPr>
                <w:rFonts w:asciiTheme="minorHAnsi" w:eastAsia="Calibri" w:hAnsiTheme="minorHAnsi" w:cstheme="minorHAnsi"/>
                <w:i/>
                <w:sz w:val="16"/>
              </w:rPr>
            </w:pPr>
            <w:r w:rsidRPr="00EF052C">
              <w:rPr>
                <w:rFonts w:asciiTheme="minorHAnsi" w:eastAsia="Calibri" w:hAnsiTheme="minorHAnsi" w:cstheme="minorHAnsi"/>
                <w:i/>
                <w:sz w:val="16"/>
              </w:rPr>
              <w:lastRenderedPageBreak/>
              <w:t>OP 3: DIDACTISCH HANDELEN</w:t>
            </w:r>
          </w:p>
          <w:p w14:paraId="32F5295A" w14:textId="77777777" w:rsidR="006B3016" w:rsidRPr="00EF052C" w:rsidRDefault="006B3016" w:rsidP="008F05BE">
            <w:pPr>
              <w:rPr>
                <w:rFonts w:asciiTheme="minorHAnsi" w:eastAsia="Calibri" w:hAnsiTheme="minorHAnsi" w:cstheme="minorHAnsi"/>
                <w:i/>
                <w:sz w:val="16"/>
              </w:rPr>
            </w:pPr>
            <w:r w:rsidRPr="00EF052C">
              <w:rPr>
                <w:rFonts w:asciiTheme="minorHAnsi" w:eastAsia="Calibri" w:hAnsiTheme="minorHAnsi" w:cstheme="minorHAnsi"/>
                <w:i/>
                <w:sz w:val="16"/>
              </w:rPr>
              <w:t>Het didactisch handelen van de leraren stelt de leerlingen in staat tot leren en ontwikkelen.</w:t>
            </w:r>
          </w:p>
        </w:tc>
        <w:tc>
          <w:tcPr>
            <w:tcW w:w="6237" w:type="dxa"/>
          </w:tcPr>
          <w:p w14:paraId="024026B5" w14:textId="215771C0" w:rsidR="006B3016" w:rsidRPr="00EF052C" w:rsidRDefault="006B3016" w:rsidP="008F05BE">
            <w:pPr>
              <w:jc w:val="both"/>
              <w:rPr>
                <w:rFonts w:asciiTheme="minorHAnsi" w:eastAsia="Calibri" w:hAnsiTheme="minorHAnsi" w:cstheme="minorHAnsi"/>
                <w:sz w:val="16"/>
                <w:szCs w:val="16"/>
              </w:rPr>
            </w:pPr>
            <w:r w:rsidRPr="00EF052C">
              <w:rPr>
                <w:rFonts w:asciiTheme="minorHAnsi" w:eastAsia="Calibri" w:hAnsiTheme="minorHAnsi" w:cstheme="minorHAnsi"/>
                <w:sz w:val="16"/>
                <w:szCs w:val="16"/>
              </w:rPr>
              <w:t xml:space="preserve">Op onze school hebben de leraren de onderwijsbehoeften van de leerlingen in kaart. Op basis daarvan zorgen de leraren voor gedifferentieerd en gestructureerd onderwijs: ze zorgen voor leerstof, uitleg, opdrachten en begeleiding die past bij zowel de groep als geheel, als de individuele leerling. Daarnaast variëren ze de leertijd afhankelijk van de onderwijsbehoeften. De instructie wordt gegeven aan de hand van het model </w:t>
            </w:r>
            <w:r w:rsidR="00A749E3" w:rsidRPr="00EF052C">
              <w:rPr>
                <w:rFonts w:asciiTheme="minorHAnsi" w:eastAsia="Calibri" w:hAnsiTheme="minorHAnsi" w:cstheme="minorHAnsi"/>
                <w:sz w:val="16"/>
                <w:szCs w:val="16"/>
              </w:rPr>
              <w:t xml:space="preserve">Expliciete </w:t>
            </w:r>
            <w:r w:rsidRPr="00EF052C">
              <w:rPr>
                <w:rFonts w:asciiTheme="minorHAnsi" w:eastAsia="Calibri" w:hAnsiTheme="minorHAnsi" w:cstheme="minorHAnsi"/>
                <w:sz w:val="16"/>
                <w:szCs w:val="16"/>
              </w:rPr>
              <w:t>Directe Instructie. Van belang is, dat de uitleg en de verwerking van de leerstof leiden tot begrip van de leerstof. De verwerking kenmerkt zich door: actieve leerlingen en ondersteuning door de ler</w:t>
            </w:r>
            <w:r w:rsidR="00A749E3" w:rsidRPr="00EF052C">
              <w:rPr>
                <w:rFonts w:asciiTheme="minorHAnsi" w:eastAsia="Calibri" w:hAnsiTheme="minorHAnsi" w:cstheme="minorHAnsi"/>
                <w:sz w:val="16"/>
                <w:szCs w:val="16"/>
              </w:rPr>
              <w:t>aar</w:t>
            </w:r>
            <w:r w:rsidRPr="00EF052C">
              <w:rPr>
                <w:rFonts w:asciiTheme="minorHAnsi" w:eastAsia="Calibri" w:hAnsiTheme="minorHAnsi" w:cstheme="minorHAnsi"/>
                <w:sz w:val="16"/>
                <w:szCs w:val="16"/>
              </w:rPr>
              <w:t xml:space="preserve">. </w:t>
            </w:r>
          </w:p>
          <w:p w14:paraId="5DF772D6" w14:textId="46DC7B4D" w:rsidR="006B3016" w:rsidRPr="00EF052C" w:rsidRDefault="69B07845" w:rsidP="69B07845">
            <w:pPr>
              <w:jc w:val="both"/>
              <w:rPr>
                <w:rFonts w:asciiTheme="minorHAnsi" w:eastAsia="Calibri" w:hAnsiTheme="minorHAnsi" w:cstheme="minorHAnsi"/>
                <w:sz w:val="20"/>
                <w:szCs w:val="20"/>
              </w:rPr>
            </w:pPr>
            <w:r w:rsidRPr="00EF052C">
              <w:rPr>
                <w:rFonts w:asciiTheme="minorHAnsi" w:eastAsia="Calibri" w:hAnsiTheme="minorHAnsi" w:cstheme="minorHAnsi"/>
                <w:sz w:val="16"/>
                <w:szCs w:val="16"/>
              </w:rPr>
              <w:t xml:space="preserve">Leerlingen krijgen feedback op de resultaten en op proces. De leraren laten in hun handelen zien, dat de leerling invloed heeft op zijn/haar eigen leerproces. Zo krijgen leerlingen de ruimte om zelfstandig te plannen. Leraren zorgen voor een didactisch rijke leeromgeving. Deze kenmerkt zich in de onderbouw door hoeken die uitdagen tot spel. In de midden-en bovenbouw door het gebruik van diverse leermiddelen (waaronder ICT- toepassingen). </w:t>
            </w:r>
          </w:p>
        </w:tc>
      </w:tr>
      <w:tr w:rsidR="006B3016" w:rsidRPr="00EF052C" w14:paraId="2739D57B" w14:textId="77777777" w:rsidTr="6CDBC185">
        <w:tc>
          <w:tcPr>
            <w:tcW w:w="2972" w:type="dxa"/>
            <w:shd w:val="clear" w:color="auto" w:fill="8BE1FF"/>
          </w:tcPr>
          <w:p w14:paraId="2D21A043" w14:textId="77777777" w:rsidR="006B3016" w:rsidRPr="00EF052C" w:rsidRDefault="006B3016" w:rsidP="008F05BE">
            <w:pPr>
              <w:rPr>
                <w:rFonts w:asciiTheme="minorHAnsi" w:eastAsia="Calibri" w:hAnsiTheme="minorHAnsi" w:cstheme="minorHAnsi"/>
                <w:i/>
                <w:sz w:val="16"/>
              </w:rPr>
            </w:pPr>
            <w:r w:rsidRPr="00EF052C">
              <w:rPr>
                <w:rFonts w:asciiTheme="minorHAnsi" w:eastAsia="Calibri" w:hAnsiTheme="minorHAnsi" w:cstheme="minorHAnsi"/>
                <w:i/>
                <w:sz w:val="16"/>
              </w:rPr>
              <w:t>OR1: RESULTATEN</w:t>
            </w:r>
          </w:p>
          <w:p w14:paraId="7E0E0347" w14:textId="77777777" w:rsidR="006B3016" w:rsidRPr="00EF052C" w:rsidRDefault="006B3016" w:rsidP="008F05BE">
            <w:pPr>
              <w:rPr>
                <w:rFonts w:asciiTheme="minorHAnsi" w:eastAsia="Calibri" w:hAnsiTheme="minorHAnsi" w:cstheme="minorHAnsi"/>
                <w:sz w:val="16"/>
              </w:rPr>
            </w:pPr>
            <w:r w:rsidRPr="00EF052C">
              <w:rPr>
                <w:rFonts w:asciiTheme="minorHAnsi" w:eastAsia="Calibri" w:hAnsiTheme="minorHAnsi" w:cstheme="minorHAnsi"/>
                <w:i/>
                <w:sz w:val="16"/>
              </w:rPr>
              <w:t>De school behaalt met haar leerlingen leerresultaten die ten minste in overeenstemming zijn met de gestelde norm.</w:t>
            </w:r>
          </w:p>
        </w:tc>
        <w:tc>
          <w:tcPr>
            <w:tcW w:w="6237" w:type="dxa"/>
          </w:tcPr>
          <w:p w14:paraId="32133DE2" w14:textId="2CD9AE1F" w:rsidR="006B3016" w:rsidRPr="00EF052C" w:rsidRDefault="006B3016" w:rsidP="008F084A">
            <w:pPr>
              <w:jc w:val="both"/>
              <w:rPr>
                <w:rFonts w:asciiTheme="minorHAnsi" w:eastAsia="Calibri" w:hAnsiTheme="minorHAnsi" w:cstheme="minorHAnsi"/>
                <w:color w:val="333333"/>
                <w:sz w:val="16"/>
                <w:szCs w:val="16"/>
              </w:rPr>
            </w:pPr>
            <w:r w:rsidRPr="00EF052C">
              <w:rPr>
                <w:rFonts w:asciiTheme="minorHAnsi" w:eastAsia="Calibri" w:hAnsiTheme="minorHAnsi" w:cstheme="minorHAnsi"/>
                <w:color w:val="333333"/>
                <w:sz w:val="16"/>
                <w:szCs w:val="16"/>
                <w:shd w:val="clear" w:color="auto" w:fill="FFFFFF"/>
              </w:rPr>
              <w:t xml:space="preserve">We streven </w:t>
            </w:r>
            <w:r w:rsidR="00A749E3" w:rsidRPr="00EF052C">
              <w:rPr>
                <w:rFonts w:asciiTheme="minorHAnsi" w:eastAsia="Calibri" w:hAnsiTheme="minorHAnsi" w:cstheme="minorHAnsi"/>
                <w:color w:val="333333"/>
                <w:sz w:val="16"/>
                <w:szCs w:val="16"/>
                <w:shd w:val="clear" w:color="auto" w:fill="FFFFFF"/>
              </w:rPr>
              <w:t xml:space="preserve">naar </w:t>
            </w:r>
            <w:r w:rsidRPr="00EF052C">
              <w:rPr>
                <w:rFonts w:asciiTheme="minorHAnsi" w:eastAsia="Calibri" w:hAnsiTheme="minorHAnsi" w:cstheme="minorHAnsi"/>
                <w:color w:val="333333"/>
                <w:sz w:val="16"/>
                <w:szCs w:val="16"/>
                <w:shd w:val="clear" w:color="auto" w:fill="FFFFFF"/>
              </w:rPr>
              <w:t>zo h</w:t>
            </w:r>
            <w:r w:rsidR="00A749E3" w:rsidRPr="00EF052C">
              <w:rPr>
                <w:rFonts w:asciiTheme="minorHAnsi" w:eastAsia="Calibri" w:hAnsiTheme="minorHAnsi" w:cstheme="minorHAnsi"/>
                <w:color w:val="333333"/>
                <w:sz w:val="16"/>
                <w:szCs w:val="16"/>
                <w:shd w:val="clear" w:color="auto" w:fill="FFFFFF"/>
              </w:rPr>
              <w:t xml:space="preserve">oog mogelijke maar realistische opbrengsten </w:t>
            </w:r>
            <w:r w:rsidRPr="00EF052C">
              <w:rPr>
                <w:rFonts w:asciiTheme="minorHAnsi" w:eastAsia="Calibri" w:hAnsiTheme="minorHAnsi" w:cstheme="minorHAnsi"/>
                <w:color w:val="333333"/>
                <w:sz w:val="16"/>
                <w:szCs w:val="16"/>
                <w:shd w:val="clear" w:color="auto" w:fill="FFFFFF"/>
              </w:rPr>
              <w:t>die passen bij de leerling-populatie, met betrekking tot met name taal, rekenen en de sociaal-emotionele ontwikkeling. We achten het van belang dat de leerlingen presteren naar hun mogelijkheden, en dat ze opbrengsten realiseren die leiden tot passend (en succesvol) vervolgonderwijs. Op onze school gebruiken we een leerlingvolgsysteem om de ontwikkeling van de leerlingen te monitoren (CITO).</w:t>
            </w:r>
            <w:r w:rsidR="00A749E3" w:rsidRPr="00EF052C">
              <w:rPr>
                <w:rFonts w:asciiTheme="minorHAnsi" w:eastAsia="Calibri" w:hAnsiTheme="minorHAnsi" w:cstheme="minorHAnsi"/>
                <w:color w:val="333333"/>
                <w:sz w:val="16"/>
                <w:szCs w:val="16"/>
                <w:shd w:val="clear" w:color="auto" w:fill="FFFFFF"/>
              </w:rPr>
              <w:t xml:space="preserve"> In groep acht gebruiken wij de centrale eindtoets van CITO</w:t>
            </w:r>
            <w:r w:rsidR="00783168" w:rsidRPr="00EF052C">
              <w:rPr>
                <w:rFonts w:asciiTheme="minorHAnsi" w:eastAsia="Calibri" w:hAnsiTheme="minorHAnsi" w:cstheme="minorHAnsi"/>
                <w:color w:val="333333"/>
                <w:sz w:val="16"/>
                <w:szCs w:val="16"/>
                <w:shd w:val="clear" w:color="auto" w:fill="FFFFFF"/>
              </w:rPr>
              <w:t xml:space="preserve">. </w:t>
            </w:r>
            <w:r w:rsidRPr="00EF052C">
              <w:rPr>
                <w:rFonts w:asciiTheme="minorHAnsi" w:eastAsia="Calibri" w:hAnsiTheme="minorHAnsi" w:cstheme="minorHAnsi"/>
                <w:color w:val="333333"/>
                <w:sz w:val="16"/>
                <w:szCs w:val="16"/>
                <w:shd w:val="clear" w:color="auto" w:fill="FFFFFF"/>
              </w:rPr>
              <w:t xml:space="preserve">We monitoren of de leerlingen zich ononderbroken kunnen ontwikkelen tijdens de groepsbesprekingen. Dan bespreken we of de groep zich ontwikkelt conform de verwachtingen, en of dat ook geldt voor de individuele leerlingen. In het kader van de ononderbroken ontwikkeling stellen we jaarlijks een overzicht op van het aantal </w:t>
            </w:r>
            <w:proofErr w:type="spellStart"/>
            <w:r w:rsidRPr="00EF052C">
              <w:rPr>
                <w:rFonts w:asciiTheme="minorHAnsi" w:eastAsia="Calibri" w:hAnsiTheme="minorHAnsi" w:cstheme="minorHAnsi"/>
                <w:color w:val="333333"/>
                <w:sz w:val="16"/>
                <w:szCs w:val="16"/>
                <w:shd w:val="clear" w:color="auto" w:fill="FFFFFF"/>
              </w:rPr>
              <w:t>verlengers</w:t>
            </w:r>
            <w:proofErr w:type="spellEnd"/>
            <w:r w:rsidRPr="00EF052C">
              <w:rPr>
                <w:rFonts w:asciiTheme="minorHAnsi" w:eastAsia="Calibri" w:hAnsiTheme="minorHAnsi" w:cstheme="minorHAnsi"/>
                <w:color w:val="333333"/>
                <w:sz w:val="16"/>
                <w:szCs w:val="16"/>
                <w:shd w:val="clear" w:color="auto" w:fill="FFFFFF"/>
              </w:rPr>
              <w:t>, het aantal zittenblijvers en het aantal leerlingen met een OPP (eigen leerlijn). Met betrekking tot verlengen en zittenblijven hebben we normen opgesteld. Voor verlengen is dit 12% (groep 1 en 2) en voor zittenblijven 3% (groep 3 t/m 8</w:t>
            </w:r>
            <w:r w:rsidR="00402FD6" w:rsidRPr="00EF052C">
              <w:rPr>
                <w:rFonts w:asciiTheme="minorHAnsi" w:eastAsia="Calibri" w:hAnsiTheme="minorHAnsi" w:cstheme="minorHAnsi"/>
                <w:color w:val="333333"/>
                <w:sz w:val="16"/>
                <w:szCs w:val="16"/>
                <w:shd w:val="clear" w:color="auto" w:fill="FFFFFF"/>
              </w:rPr>
              <w:t xml:space="preserve">) </w:t>
            </w:r>
            <w:r w:rsidRPr="00EF052C">
              <w:rPr>
                <w:rFonts w:asciiTheme="minorHAnsi" w:eastAsia="Calibri" w:hAnsiTheme="minorHAnsi" w:cstheme="minorHAnsi"/>
                <w:color w:val="333333"/>
                <w:sz w:val="16"/>
                <w:szCs w:val="16"/>
                <w:shd w:val="clear" w:color="auto" w:fill="FFFFFF"/>
              </w:rPr>
              <w:t>De eindopbrengsten over de afgelopen 3 jaar zijn voldoende en passen bij de kenmerken van de leerlingenpopulatie (Nederlandse taal en rekenen).</w:t>
            </w:r>
          </w:p>
        </w:tc>
      </w:tr>
    </w:tbl>
    <w:p w14:paraId="7A49A847" w14:textId="77777777" w:rsidR="0060540B" w:rsidRPr="00EF052C" w:rsidRDefault="0060540B" w:rsidP="00451527">
      <w:pPr>
        <w:rPr>
          <w:rFonts w:asciiTheme="minorHAnsi" w:hAnsiTheme="minorHAnsi" w:cstheme="minorHAnsi"/>
        </w:rPr>
      </w:pPr>
    </w:p>
    <w:p w14:paraId="76C99A89" w14:textId="77777777" w:rsidR="000F2C61" w:rsidRPr="00EF052C" w:rsidRDefault="000F2C61">
      <w:pPr>
        <w:spacing w:after="160" w:line="259" w:lineRule="auto"/>
        <w:rPr>
          <w:rFonts w:asciiTheme="minorHAnsi" w:hAnsiTheme="minorHAnsi" w:cstheme="minorHAnsi"/>
        </w:rPr>
      </w:pPr>
      <w:r w:rsidRPr="00EF052C">
        <w:rPr>
          <w:rFonts w:asciiTheme="minorHAnsi" w:hAnsiTheme="minorHAnsi" w:cstheme="minorHAnsi"/>
        </w:rPr>
        <w:br w:type="page"/>
      </w:r>
    </w:p>
    <w:p w14:paraId="2F3A6598" w14:textId="77777777" w:rsidR="006B3016" w:rsidRPr="00EF052C" w:rsidRDefault="006B3016" w:rsidP="00451527">
      <w:pPr>
        <w:rPr>
          <w:rFonts w:asciiTheme="minorHAnsi" w:hAnsiTheme="minorHAnsi" w:cstheme="minorHAnsi"/>
        </w:rPr>
      </w:pPr>
    </w:p>
    <w:p w14:paraId="6E583A61" w14:textId="77777777" w:rsidR="006B3016" w:rsidRPr="00EF052C" w:rsidRDefault="006B3016" w:rsidP="006B3016">
      <w:pPr>
        <w:spacing w:line="288" w:lineRule="auto"/>
        <w:jc w:val="center"/>
        <w:rPr>
          <w:rFonts w:asciiTheme="minorHAnsi" w:hAnsiTheme="minorHAnsi" w:cstheme="minorHAnsi"/>
          <w:b/>
          <w:bCs/>
          <w:noProof/>
          <w:sz w:val="20"/>
          <w:szCs w:val="20"/>
        </w:rPr>
      </w:pPr>
      <w:r w:rsidRPr="00EF052C">
        <w:rPr>
          <w:rFonts w:asciiTheme="minorHAnsi" w:hAnsiTheme="minorHAnsi" w:cstheme="minorHAnsi"/>
          <w:b/>
          <w:bCs/>
          <w:noProof/>
          <w:sz w:val="20"/>
          <w:szCs w:val="20"/>
        </w:rPr>
        <w:t>Koersuitspraak 2</w:t>
      </w:r>
    </w:p>
    <w:p w14:paraId="49C483FD" w14:textId="77777777" w:rsidR="00163225" w:rsidRPr="00EF052C" w:rsidRDefault="00163225" w:rsidP="006B3016">
      <w:pPr>
        <w:spacing w:line="288" w:lineRule="auto"/>
        <w:jc w:val="center"/>
        <w:rPr>
          <w:rFonts w:asciiTheme="minorHAnsi" w:hAnsiTheme="minorHAnsi" w:cstheme="minorHAnsi"/>
          <w:b/>
          <w:bCs/>
          <w:noProof/>
          <w:color w:val="2E74B5" w:themeColor="accent1" w:themeShade="BF"/>
          <w:sz w:val="18"/>
          <w:szCs w:val="18"/>
        </w:rPr>
      </w:pPr>
    </w:p>
    <w:p w14:paraId="1308585B" w14:textId="77777777" w:rsidR="006B3016" w:rsidRPr="00EF052C" w:rsidRDefault="006B3016" w:rsidP="006B3016">
      <w:pPr>
        <w:spacing w:line="288" w:lineRule="auto"/>
        <w:jc w:val="center"/>
        <w:rPr>
          <w:rFonts w:asciiTheme="minorHAnsi" w:hAnsiTheme="minorHAnsi" w:cstheme="minorHAnsi"/>
          <w:b/>
          <w:bCs/>
          <w:noProof/>
          <w:color w:val="2E74B5" w:themeColor="accent1" w:themeShade="BF"/>
          <w:sz w:val="20"/>
          <w:szCs w:val="20"/>
        </w:rPr>
      </w:pPr>
      <w:r w:rsidRPr="00EF052C">
        <w:rPr>
          <w:rFonts w:asciiTheme="minorHAnsi" w:hAnsiTheme="minorHAnsi" w:cstheme="minorHAnsi"/>
          <w:noProof/>
        </w:rPr>
        <w:drawing>
          <wp:inline distT="0" distB="0" distL="0" distR="0" wp14:anchorId="185B3414" wp14:editId="24424F98">
            <wp:extent cx="3600000" cy="963336"/>
            <wp:effectExtent l="0" t="0" r="0" b="1905"/>
            <wp:docPr id="1943816032" name="Afbeelding 19438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42324D8F" w14:textId="77777777" w:rsidR="006B3016" w:rsidRPr="00EF052C" w:rsidRDefault="006B3016" w:rsidP="00451527">
      <w:pPr>
        <w:rPr>
          <w:rFonts w:asciiTheme="minorHAnsi" w:hAnsiTheme="minorHAnsi" w:cstheme="minorHAnsi"/>
        </w:rPr>
      </w:pPr>
    </w:p>
    <w:p w14:paraId="1ED65120" w14:textId="77777777" w:rsidR="006B3016" w:rsidRPr="00EF052C" w:rsidRDefault="006B3016" w:rsidP="00451527">
      <w:pPr>
        <w:rPr>
          <w:rFonts w:asciiTheme="minorHAnsi" w:hAnsiTheme="minorHAnsi" w:cstheme="minorHAnsi"/>
        </w:rPr>
      </w:pPr>
    </w:p>
    <w:tbl>
      <w:tblPr>
        <w:tblStyle w:val="Tabelraster"/>
        <w:tblpPr w:leftFromText="141" w:rightFromText="141" w:vertAnchor="text" w:horzAnchor="margin" w:tblpY="500"/>
        <w:tblW w:w="9776" w:type="dxa"/>
        <w:tblLook w:val="04A0" w:firstRow="1" w:lastRow="0" w:firstColumn="1" w:lastColumn="0" w:noHBand="0" w:noVBand="1"/>
      </w:tblPr>
      <w:tblGrid>
        <w:gridCol w:w="2547"/>
        <w:gridCol w:w="7229"/>
      </w:tblGrid>
      <w:tr w:rsidR="006B3016" w:rsidRPr="00F602F6" w14:paraId="00749BC1" w14:textId="77777777" w:rsidTr="00F602F6">
        <w:tc>
          <w:tcPr>
            <w:tcW w:w="2547" w:type="dxa"/>
            <w:shd w:val="clear" w:color="auto" w:fill="FFFFFF" w:themeFill="background1"/>
          </w:tcPr>
          <w:p w14:paraId="1EF2FADD" w14:textId="77777777" w:rsidR="006B3016" w:rsidRPr="00F602F6" w:rsidRDefault="006B3016" w:rsidP="00F602F6">
            <w:pPr>
              <w:rPr>
                <w:rFonts w:asciiTheme="minorHAnsi" w:hAnsiTheme="minorHAnsi" w:cstheme="minorHAnsi"/>
                <w:b/>
                <w:sz w:val="20"/>
                <w:szCs w:val="20"/>
              </w:rPr>
            </w:pPr>
            <w:r w:rsidRPr="00F602F6">
              <w:rPr>
                <w:rFonts w:asciiTheme="minorHAnsi" w:hAnsiTheme="minorHAnsi" w:cstheme="minorHAnsi"/>
                <w:b/>
                <w:sz w:val="20"/>
                <w:szCs w:val="20"/>
              </w:rPr>
              <w:t>Standaard OZK 2017</w:t>
            </w:r>
          </w:p>
        </w:tc>
        <w:tc>
          <w:tcPr>
            <w:tcW w:w="7229" w:type="dxa"/>
          </w:tcPr>
          <w:p w14:paraId="6A8EB9A3" w14:textId="77777777" w:rsidR="006B3016" w:rsidRPr="00F602F6" w:rsidRDefault="006B3016" w:rsidP="00F602F6">
            <w:pPr>
              <w:rPr>
                <w:rFonts w:asciiTheme="minorHAnsi" w:hAnsiTheme="minorHAnsi" w:cstheme="minorHAnsi"/>
                <w:b/>
                <w:sz w:val="20"/>
                <w:szCs w:val="20"/>
              </w:rPr>
            </w:pPr>
            <w:r w:rsidRPr="00F602F6">
              <w:rPr>
                <w:rFonts w:asciiTheme="minorHAnsi" w:hAnsiTheme="minorHAnsi" w:cstheme="minorHAnsi"/>
                <w:b/>
                <w:sz w:val="20"/>
                <w:szCs w:val="20"/>
              </w:rPr>
              <w:t xml:space="preserve">Beschrijving basiskwaliteit van onze school. </w:t>
            </w:r>
          </w:p>
        </w:tc>
      </w:tr>
      <w:tr w:rsidR="006B3016" w:rsidRPr="00F602F6" w14:paraId="7403918A" w14:textId="77777777" w:rsidTr="00F602F6">
        <w:tc>
          <w:tcPr>
            <w:tcW w:w="2547" w:type="dxa"/>
            <w:shd w:val="clear" w:color="auto" w:fill="F7CAAC" w:themeFill="accent2" w:themeFillTint="66"/>
          </w:tcPr>
          <w:p w14:paraId="1487E00E"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OP6: SAMENWERKING</w:t>
            </w:r>
          </w:p>
          <w:p w14:paraId="3BAB419E" w14:textId="77777777" w:rsidR="006B3016" w:rsidRPr="00F602F6" w:rsidRDefault="006B3016" w:rsidP="00F602F6">
            <w:pPr>
              <w:rPr>
                <w:rFonts w:asciiTheme="minorHAnsi" w:hAnsiTheme="minorHAnsi" w:cstheme="minorHAnsi"/>
                <w:i/>
                <w:sz w:val="20"/>
                <w:szCs w:val="20"/>
              </w:rPr>
            </w:pPr>
            <w:r w:rsidRPr="00F602F6">
              <w:rPr>
                <w:rFonts w:asciiTheme="minorHAnsi" w:hAnsiTheme="minorHAnsi" w:cstheme="minorHAnsi"/>
                <w:i/>
                <w:sz w:val="20"/>
                <w:szCs w:val="20"/>
              </w:rPr>
              <w:t>De school werkt samen met relevante partners om het onderwijs voor haar leerlingen vorm te geven.</w:t>
            </w:r>
          </w:p>
        </w:tc>
        <w:tc>
          <w:tcPr>
            <w:tcW w:w="7229" w:type="dxa"/>
          </w:tcPr>
          <w:p w14:paraId="34012925" w14:textId="198761E5" w:rsidR="006B3016" w:rsidRPr="00F602F6" w:rsidRDefault="6CDBC185" w:rsidP="00F602F6">
            <w:pPr>
              <w:rPr>
                <w:rFonts w:asciiTheme="minorHAnsi" w:hAnsiTheme="minorHAnsi" w:cstheme="minorHAnsi"/>
                <w:sz w:val="20"/>
                <w:szCs w:val="20"/>
              </w:rPr>
            </w:pPr>
            <w:r w:rsidRPr="00F602F6">
              <w:rPr>
                <w:rFonts w:asciiTheme="minorHAnsi" w:hAnsiTheme="minorHAnsi" w:cstheme="minorHAnsi"/>
                <w:sz w:val="20"/>
                <w:szCs w:val="20"/>
              </w:rPr>
              <w:t xml:space="preserve">Wij laten ons voeden en inspireren door wetenschappelijk onderzoek en </w:t>
            </w:r>
            <w:proofErr w:type="spellStart"/>
            <w:r w:rsidRPr="00F602F6">
              <w:rPr>
                <w:rFonts w:asciiTheme="minorHAnsi" w:hAnsiTheme="minorHAnsi" w:cstheme="minorHAnsi"/>
                <w:sz w:val="20"/>
                <w:szCs w:val="20"/>
              </w:rPr>
              <w:t>good</w:t>
            </w:r>
            <w:proofErr w:type="spellEnd"/>
            <w:r w:rsidRPr="00F602F6">
              <w:rPr>
                <w:rFonts w:asciiTheme="minorHAnsi" w:hAnsiTheme="minorHAnsi" w:cstheme="minorHAnsi"/>
                <w:sz w:val="20"/>
                <w:szCs w:val="20"/>
              </w:rPr>
              <w:t xml:space="preserve"> </w:t>
            </w:r>
            <w:proofErr w:type="spellStart"/>
            <w:r w:rsidRPr="00F602F6">
              <w:rPr>
                <w:rFonts w:asciiTheme="minorHAnsi" w:hAnsiTheme="minorHAnsi" w:cstheme="minorHAnsi"/>
                <w:sz w:val="20"/>
                <w:szCs w:val="20"/>
              </w:rPr>
              <w:t>practices</w:t>
            </w:r>
            <w:proofErr w:type="spellEnd"/>
            <w:r w:rsidRPr="00F602F6">
              <w:rPr>
                <w:rFonts w:asciiTheme="minorHAnsi" w:hAnsiTheme="minorHAnsi" w:cstheme="minorHAnsi"/>
                <w:sz w:val="20"/>
                <w:szCs w:val="20"/>
              </w:rPr>
              <w:t xml:space="preserve"> binnen en buiten </w:t>
            </w:r>
            <w:proofErr w:type="spellStart"/>
            <w:r w:rsidRPr="00F602F6">
              <w:rPr>
                <w:rFonts w:asciiTheme="minorHAnsi" w:hAnsiTheme="minorHAnsi" w:cstheme="minorHAnsi"/>
                <w:sz w:val="20"/>
                <w:szCs w:val="20"/>
              </w:rPr>
              <w:t>Ambion</w:t>
            </w:r>
            <w:proofErr w:type="spellEnd"/>
            <w:r w:rsidRPr="00F602F6">
              <w:rPr>
                <w:rFonts w:asciiTheme="minorHAnsi" w:hAnsiTheme="minorHAnsi" w:cstheme="minorHAnsi"/>
                <w:sz w:val="20"/>
                <w:szCs w:val="20"/>
              </w:rPr>
              <w:t xml:space="preserve">. Wij nemen deel aan activiteiten die georganiseerd worden vanuit </w:t>
            </w:r>
            <w:proofErr w:type="spellStart"/>
            <w:r w:rsidRPr="00F602F6">
              <w:rPr>
                <w:rFonts w:asciiTheme="minorHAnsi" w:hAnsiTheme="minorHAnsi" w:cstheme="minorHAnsi"/>
                <w:sz w:val="20"/>
                <w:szCs w:val="20"/>
              </w:rPr>
              <w:t>Betapunt</w:t>
            </w:r>
            <w:proofErr w:type="spellEnd"/>
            <w:r w:rsidRPr="00F602F6">
              <w:rPr>
                <w:rFonts w:asciiTheme="minorHAnsi" w:hAnsiTheme="minorHAnsi" w:cstheme="minorHAnsi"/>
                <w:sz w:val="20"/>
                <w:szCs w:val="20"/>
              </w:rPr>
              <w:t xml:space="preserve"> Noord.</w:t>
            </w:r>
            <w:r w:rsidR="008F084A" w:rsidRPr="00F602F6">
              <w:rPr>
                <w:rFonts w:asciiTheme="minorHAnsi" w:hAnsiTheme="minorHAnsi" w:cstheme="minorHAnsi"/>
                <w:sz w:val="20"/>
                <w:szCs w:val="20"/>
              </w:rPr>
              <w:t xml:space="preserve"> </w:t>
            </w:r>
            <w:r w:rsidRPr="00F602F6">
              <w:rPr>
                <w:rFonts w:asciiTheme="minorHAnsi" w:hAnsiTheme="minorHAnsi" w:cstheme="minorHAnsi"/>
                <w:sz w:val="20"/>
                <w:szCs w:val="20"/>
              </w:rPr>
              <w:t>Daarnaast zoeken wij samenwerking met het bedrijfsleven om ondernemerschap te stimuleren. Op onze school heeft elke leerling een eigen device binnen de Apple omgeving.</w:t>
            </w:r>
          </w:p>
          <w:p w14:paraId="2B945166" w14:textId="77777777" w:rsidR="006B3016" w:rsidRPr="00F602F6" w:rsidRDefault="006B3016" w:rsidP="00F602F6">
            <w:pPr>
              <w:rPr>
                <w:rFonts w:asciiTheme="minorHAnsi" w:hAnsiTheme="minorHAnsi" w:cstheme="minorHAnsi"/>
                <w:sz w:val="20"/>
                <w:szCs w:val="20"/>
              </w:rPr>
            </w:pPr>
          </w:p>
        </w:tc>
      </w:tr>
    </w:tbl>
    <w:p w14:paraId="47F35305" w14:textId="77777777" w:rsidR="006B3016" w:rsidRPr="00EF052C" w:rsidRDefault="006B3016" w:rsidP="00451527">
      <w:pPr>
        <w:rPr>
          <w:rFonts w:asciiTheme="minorHAnsi" w:hAnsiTheme="minorHAnsi" w:cstheme="minorHAnsi"/>
        </w:rPr>
      </w:pPr>
    </w:p>
    <w:p w14:paraId="5CC4B245" w14:textId="77777777" w:rsidR="006B3016" w:rsidRPr="00EF052C" w:rsidRDefault="006B3016">
      <w:pPr>
        <w:spacing w:after="160" w:line="259" w:lineRule="auto"/>
        <w:rPr>
          <w:rFonts w:asciiTheme="minorHAnsi" w:hAnsiTheme="minorHAnsi" w:cstheme="minorHAnsi"/>
          <w:sz w:val="32"/>
          <w:szCs w:val="32"/>
        </w:rPr>
      </w:pPr>
    </w:p>
    <w:p w14:paraId="00F7D78A" w14:textId="77777777" w:rsidR="000F2C61" w:rsidRPr="00EF052C" w:rsidRDefault="000F2C61">
      <w:pPr>
        <w:spacing w:after="160" w:line="259" w:lineRule="auto"/>
        <w:rPr>
          <w:rFonts w:asciiTheme="minorHAnsi" w:hAnsiTheme="minorHAnsi" w:cstheme="minorHAnsi"/>
          <w:sz w:val="32"/>
          <w:szCs w:val="32"/>
        </w:rPr>
      </w:pPr>
      <w:r w:rsidRPr="00EF052C">
        <w:rPr>
          <w:rFonts w:asciiTheme="minorHAnsi" w:hAnsiTheme="minorHAnsi" w:cstheme="minorHAnsi"/>
          <w:sz w:val="32"/>
          <w:szCs w:val="32"/>
        </w:rPr>
        <w:br w:type="page"/>
      </w:r>
    </w:p>
    <w:p w14:paraId="0DC417F4" w14:textId="77777777" w:rsidR="006B3016" w:rsidRPr="00EF052C" w:rsidRDefault="006B3016" w:rsidP="006B3016">
      <w:pPr>
        <w:spacing w:line="288" w:lineRule="auto"/>
        <w:jc w:val="center"/>
        <w:rPr>
          <w:rFonts w:asciiTheme="minorHAnsi" w:hAnsiTheme="minorHAnsi" w:cstheme="minorHAnsi"/>
          <w:b/>
          <w:sz w:val="20"/>
          <w:szCs w:val="20"/>
        </w:rPr>
      </w:pPr>
      <w:r w:rsidRPr="00EF052C">
        <w:rPr>
          <w:rFonts w:asciiTheme="minorHAnsi" w:hAnsiTheme="minorHAnsi" w:cstheme="minorHAnsi"/>
          <w:b/>
          <w:sz w:val="20"/>
          <w:szCs w:val="20"/>
        </w:rPr>
        <w:lastRenderedPageBreak/>
        <w:t>Koersuitspraak 3</w:t>
      </w:r>
    </w:p>
    <w:p w14:paraId="36D7B479" w14:textId="77777777" w:rsidR="00163225" w:rsidRPr="00EF052C" w:rsidRDefault="00163225" w:rsidP="006B3016">
      <w:pPr>
        <w:spacing w:line="288" w:lineRule="auto"/>
        <w:jc w:val="center"/>
        <w:rPr>
          <w:rFonts w:asciiTheme="minorHAnsi" w:hAnsiTheme="minorHAnsi" w:cstheme="minorHAnsi"/>
          <w:b/>
          <w:sz w:val="18"/>
          <w:szCs w:val="18"/>
        </w:rPr>
      </w:pPr>
    </w:p>
    <w:p w14:paraId="0C334EB7" w14:textId="77777777" w:rsidR="006B3016" w:rsidRPr="00EF052C" w:rsidRDefault="006B3016" w:rsidP="006B3016">
      <w:pPr>
        <w:spacing w:line="288" w:lineRule="auto"/>
        <w:jc w:val="center"/>
        <w:rPr>
          <w:rFonts w:asciiTheme="minorHAnsi" w:hAnsiTheme="minorHAnsi" w:cstheme="minorHAnsi"/>
          <w:b/>
          <w:sz w:val="18"/>
          <w:szCs w:val="18"/>
        </w:rPr>
      </w:pPr>
      <w:r w:rsidRPr="00EF052C">
        <w:rPr>
          <w:rFonts w:asciiTheme="minorHAnsi" w:hAnsiTheme="minorHAnsi" w:cstheme="minorHAnsi"/>
          <w:noProof/>
        </w:rPr>
        <w:drawing>
          <wp:inline distT="0" distB="0" distL="0" distR="0" wp14:anchorId="05238162" wp14:editId="5442737F">
            <wp:extent cx="3600000" cy="963335"/>
            <wp:effectExtent l="0" t="0" r="0" b="1905"/>
            <wp:docPr id="963582605" name="Afbeelding 96358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00000" cy="963335"/>
                    </a:xfrm>
                    <a:prstGeom prst="rect">
                      <a:avLst/>
                    </a:prstGeom>
                  </pic:spPr>
                </pic:pic>
              </a:graphicData>
            </a:graphic>
          </wp:inline>
        </w:drawing>
      </w:r>
    </w:p>
    <w:p w14:paraId="275F8445" w14:textId="77777777" w:rsidR="006B3016" w:rsidRPr="00EF052C" w:rsidRDefault="006B3016" w:rsidP="000F2C61">
      <w:pPr>
        <w:spacing w:after="160"/>
        <w:rPr>
          <w:rFonts w:asciiTheme="minorHAnsi" w:hAnsiTheme="minorHAnsi" w:cstheme="minorHAnsi"/>
        </w:rPr>
      </w:pPr>
    </w:p>
    <w:p w14:paraId="166210FA" w14:textId="77777777" w:rsidR="000F2C61" w:rsidRPr="00EF052C" w:rsidRDefault="000F2C61" w:rsidP="000F2C61">
      <w:pPr>
        <w:spacing w:after="160"/>
        <w:rPr>
          <w:rFonts w:asciiTheme="minorHAnsi" w:hAnsiTheme="minorHAnsi" w:cstheme="minorHAnsi"/>
        </w:rPr>
      </w:pPr>
    </w:p>
    <w:p w14:paraId="4B320C5A" w14:textId="77777777" w:rsidR="000F2C61" w:rsidRPr="00EF052C" w:rsidRDefault="000F2C61" w:rsidP="000F2C61">
      <w:pPr>
        <w:spacing w:after="160"/>
        <w:rPr>
          <w:rFonts w:asciiTheme="minorHAnsi" w:hAnsiTheme="minorHAnsi" w:cstheme="minorHAnsi"/>
        </w:rPr>
      </w:pPr>
    </w:p>
    <w:tbl>
      <w:tblPr>
        <w:tblStyle w:val="Tabelraster"/>
        <w:tblpPr w:leftFromText="141" w:rightFromText="141" w:vertAnchor="text" w:horzAnchor="margin" w:tblpY="-6"/>
        <w:tblW w:w="9634" w:type="dxa"/>
        <w:tblLook w:val="04A0" w:firstRow="1" w:lastRow="0" w:firstColumn="1" w:lastColumn="0" w:noHBand="0" w:noVBand="1"/>
      </w:tblPr>
      <w:tblGrid>
        <w:gridCol w:w="2972"/>
        <w:gridCol w:w="6662"/>
      </w:tblGrid>
      <w:tr w:rsidR="006B3016" w:rsidRPr="00F602F6" w14:paraId="512DFFF3" w14:textId="77777777" w:rsidTr="00F602F6">
        <w:tc>
          <w:tcPr>
            <w:tcW w:w="2972" w:type="dxa"/>
            <w:shd w:val="clear" w:color="auto" w:fill="C5E0B3" w:themeFill="accent6" w:themeFillTint="66"/>
          </w:tcPr>
          <w:p w14:paraId="5A10C81D" w14:textId="77777777" w:rsidR="006B3016" w:rsidRPr="00F602F6" w:rsidRDefault="006B3016" w:rsidP="00F602F6">
            <w:pPr>
              <w:rPr>
                <w:rFonts w:asciiTheme="minorHAnsi" w:hAnsiTheme="minorHAnsi" w:cstheme="minorHAnsi"/>
                <w:b/>
                <w:sz w:val="20"/>
                <w:szCs w:val="20"/>
              </w:rPr>
            </w:pPr>
            <w:r w:rsidRPr="00F602F6">
              <w:rPr>
                <w:rFonts w:asciiTheme="minorHAnsi" w:hAnsiTheme="minorHAnsi" w:cstheme="minorHAnsi"/>
                <w:b/>
                <w:sz w:val="20"/>
                <w:szCs w:val="20"/>
              </w:rPr>
              <w:t>Standaard OZK 2017</w:t>
            </w:r>
          </w:p>
        </w:tc>
        <w:tc>
          <w:tcPr>
            <w:tcW w:w="6662" w:type="dxa"/>
          </w:tcPr>
          <w:p w14:paraId="50D9DE32" w14:textId="77777777" w:rsidR="006B3016" w:rsidRPr="00F602F6" w:rsidRDefault="006B3016" w:rsidP="00F602F6">
            <w:pPr>
              <w:rPr>
                <w:rFonts w:asciiTheme="minorHAnsi" w:hAnsiTheme="minorHAnsi" w:cstheme="minorHAnsi"/>
                <w:b/>
                <w:bCs/>
                <w:sz w:val="20"/>
                <w:szCs w:val="20"/>
              </w:rPr>
            </w:pPr>
            <w:r w:rsidRPr="00F602F6">
              <w:rPr>
                <w:rFonts w:asciiTheme="minorHAnsi" w:hAnsiTheme="minorHAnsi" w:cstheme="minorHAnsi"/>
                <w:b/>
                <w:bCs/>
                <w:sz w:val="20"/>
                <w:szCs w:val="20"/>
              </w:rPr>
              <w:t>Beschrijving basiskwaliteit van onze school</w:t>
            </w:r>
          </w:p>
        </w:tc>
      </w:tr>
      <w:tr w:rsidR="006B3016" w:rsidRPr="00F602F6" w14:paraId="3D9E7AA3" w14:textId="77777777" w:rsidTr="00F602F6">
        <w:tc>
          <w:tcPr>
            <w:tcW w:w="2972" w:type="dxa"/>
            <w:shd w:val="clear" w:color="auto" w:fill="C5E0B3" w:themeFill="accent6" w:themeFillTint="66"/>
          </w:tcPr>
          <w:p w14:paraId="6CC0FAAC" w14:textId="77777777" w:rsidR="006B3016" w:rsidRPr="00F602F6" w:rsidRDefault="006B3016" w:rsidP="00F602F6">
            <w:pPr>
              <w:pStyle w:val="Geenafstand"/>
              <w:rPr>
                <w:rFonts w:cstheme="minorHAnsi"/>
                <w:sz w:val="20"/>
                <w:szCs w:val="20"/>
              </w:rPr>
            </w:pPr>
            <w:r w:rsidRPr="00F602F6">
              <w:rPr>
                <w:rFonts w:cstheme="minorHAnsi"/>
                <w:sz w:val="20"/>
                <w:szCs w:val="20"/>
              </w:rPr>
              <w:t>OP6: SAMENWERKING</w:t>
            </w:r>
          </w:p>
          <w:p w14:paraId="425D79D1" w14:textId="77777777" w:rsidR="006B3016" w:rsidRPr="00F602F6" w:rsidRDefault="006B3016" w:rsidP="00F602F6">
            <w:pPr>
              <w:pStyle w:val="Geenafstand"/>
              <w:rPr>
                <w:rFonts w:cstheme="minorHAnsi"/>
                <w:sz w:val="20"/>
                <w:szCs w:val="20"/>
              </w:rPr>
            </w:pPr>
          </w:p>
          <w:p w14:paraId="17171EF8" w14:textId="77777777" w:rsidR="006B3016" w:rsidRPr="00F602F6" w:rsidRDefault="006B3016" w:rsidP="00F602F6">
            <w:pPr>
              <w:pStyle w:val="Geenafstand"/>
              <w:rPr>
                <w:rFonts w:cstheme="minorHAnsi"/>
                <w:i/>
                <w:sz w:val="20"/>
                <w:szCs w:val="20"/>
              </w:rPr>
            </w:pPr>
            <w:r w:rsidRPr="00F602F6">
              <w:rPr>
                <w:rFonts w:cstheme="minorHAnsi"/>
                <w:i/>
                <w:sz w:val="20"/>
                <w:szCs w:val="20"/>
              </w:rPr>
              <w:t>De school werkt samen met relevante partners om het onderwijs voor haar leerlingen vorm te geven</w:t>
            </w:r>
          </w:p>
        </w:tc>
        <w:tc>
          <w:tcPr>
            <w:tcW w:w="6662" w:type="dxa"/>
          </w:tcPr>
          <w:p w14:paraId="6D0BD3FA" w14:textId="6D133B1D"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 xml:space="preserve">Goede contacten met ouders vinden wij van groot belang, omdat school en ouders dezelfde doelen nastreven: de sociaal-emotionele en de cognitieve ontwikkeling van (hun) kinderen. Ouders zien we daarom als gelijkwaardige gesprekspartners. Voor de leraren zijn de bevindingen van de ouders essentieel om het kind goed te kunnen begeleiden. En voor de ouders is het van belang dat zij goed geïnformeerd worden over de ontwikkeling van hun kind. </w:t>
            </w:r>
            <w:r w:rsidR="00A749E3" w:rsidRPr="00F602F6">
              <w:rPr>
                <w:rFonts w:asciiTheme="minorHAnsi" w:hAnsiTheme="minorHAnsi" w:cstheme="minorHAnsi"/>
                <w:sz w:val="20"/>
                <w:szCs w:val="20"/>
              </w:rPr>
              <w:t xml:space="preserve">Belangrijke contactmomenten zijn </w:t>
            </w:r>
            <w:r w:rsidR="00A009B9" w:rsidRPr="00F602F6">
              <w:rPr>
                <w:rFonts w:asciiTheme="minorHAnsi" w:hAnsiTheme="minorHAnsi" w:cstheme="minorHAnsi"/>
                <w:sz w:val="20"/>
                <w:szCs w:val="20"/>
              </w:rPr>
              <w:t xml:space="preserve">kennismakings-/startgesprekken aan het begin van het schooljaar en de ouder/10-minutengesprekken gedurende het schooljaar. </w:t>
            </w:r>
          </w:p>
          <w:p w14:paraId="79D00D63" w14:textId="061A19F8" w:rsidR="006B3016" w:rsidRPr="00F602F6" w:rsidRDefault="009225EA" w:rsidP="00F602F6">
            <w:pPr>
              <w:rPr>
                <w:rFonts w:asciiTheme="minorHAnsi" w:hAnsiTheme="minorHAnsi" w:cstheme="minorHAnsi"/>
                <w:sz w:val="20"/>
                <w:szCs w:val="20"/>
              </w:rPr>
            </w:pPr>
            <w:r w:rsidRPr="00F602F6">
              <w:rPr>
                <w:rFonts w:asciiTheme="minorHAnsi" w:hAnsiTheme="minorHAnsi" w:cstheme="minorHAnsi"/>
                <w:sz w:val="20"/>
                <w:szCs w:val="20"/>
              </w:rPr>
              <w:t>Daarnaast werken we samen met vervolgscholen (ook bij een tussentijds vertrek). In alle gevallen betrekken we ouders bij de overgang van hun kind (voorschool – school; school – voortgezet onderwijs; school – andere school).</w:t>
            </w:r>
          </w:p>
        </w:tc>
      </w:tr>
      <w:tr w:rsidR="006B3016" w:rsidRPr="00F602F6" w14:paraId="72EDDC28" w14:textId="77777777" w:rsidTr="00F602F6">
        <w:tc>
          <w:tcPr>
            <w:tcW w:w="2972" w:type="dxa"/>
            <w:shd w:val="clear" w:color="auto" w:fill="C5E0B3" w:themeFill="accent6" w:themeFillTint="66"/>
          </w:tcPr>
          <w:p w14:paraId="03D399CF"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SK1: VEILIGHEID</w:t>
            </w:r>
          </w:p>
          <w:p w14:paraId="67C03E76" w14:textId="77777777" w:rsidR="006B3016" w:rsidRPr="00F602F6" w:rsidRDefault="006B3016" w:rsidP="00F602F6">
            <w:pPr>
              <w:rPr>
                <w:rFonts w:asciiTheme="minorHAnsi" w:hAnsiTheme="minorHAnsi" w:cstheme="minorHAnsi"/>
                <w:sz w:val="20"/>
                <w:szCs w:val="20"/>
              </w:rPr>
            </w:pPr>
          </w:p>
          <w:p w14:paraId="552931C6" w14:textId="77777777" w:rsidR="006B3016" w:rsidRPr="00F602F6" w:rsidRDefault="006B3016" w:rsidP="00F602F6">
            <w:pPr>
              <w:pStyle w:val="Geenafstand"/>
              <w:rPr>
                <w:rFonts w:cstheme="minorHAnsi"/>
                <w:i/>
                <w:sz w:val="20"/>
                <w:szCs w:val="20"/>
              </w:rPr>
            </w:pPr>
            <w:r w:rsidRPr="00F602F6">
              <w:rPr>
                <w:rFonts w:cstheme="minorHAnsi"/>
                <w:i/>
                <w:sz w:val="20"/>
                <w:szCs w:val="20"/>
              </w:rPr>
              <w:t>Schoolleiding en leraren dragen zorg voor een veilige omgeving voor leerlingen.</w:t>
            </w:r>
          </w:p>
        </w:tc>
        <w:tc>
          <w:tcPr>
            <w:tcW w:w="6662" w:type="dxa"/>
          </w:tcPr>
          <w:p w14:paraId="28674AE7" w14:textId="00EA9107" w:rsidR="006B3016" w:rsidRPr="00F602F6" w:rsidRDefault="006B3016" w:rsidP="00F602F6">
            <w:pPr>
              <w:rPr>
                <w:rFonts w:asciiTheme="minorHAnsi" w:hAnsiTheme="minorHAnsi" w:cstheme="minorHAnsi"/>
                <w:color w:val="333333"/>
                <w:sz w:val="20"/>
                <w:szCs w:val="20"/>
              </w:rPr>
            </w:pPr>
            <w:r w:rsidRPr="00F602F6">
              <w:rPr>
                <w:rFonts w:asciiTheme="minorHAnsi" w:hAnsiTheme="minorHAnsi" w:cstheme="minorHAnsi"/>
                <w:color w:val="333333"/>
                <w:sz w:val="20"/>
                <w:szCs w:val="20"/>
                <w:shd w:val="clear" w:color="auto" w:fill="FFFFFF"/>
              </w:rPr>
              <w:t xml:space="preserve">Wij vinden het belangrijk, dat de school een veilige en verzorgde omgeving is voor de leerlingen en de medewerkers. Een omgeving waarin iedereen zich geaccepteerd voelt en waar het plezierig samenwerken is. </w:t>
            </w:r>
            <w:r w:rsidRPr="00F602F6">
              <w:rPr>
                <w:rFonts w:asciiTheme="minorHAnsi" w:hAnsiTheme="minorHAnsi" w:cstheme="minorHAnsi"/>
                <w:color w:val="333333"/>
                <w:sz w:val="20"/>
                <w:szCs w:val="20"/>
              </w:rPr>
              <w:t>Wij hebben een beleid betreffende sociale media beschreven (</w:t>
            </w:r>
            <w:r w:rsidRPr="00F602F6">
              <w:rPr>
                <w:rFonts w:asciiTheme="minorHAnsi" w:hAnsiTheme="minorHAnsi" w:cstheme="minorHAnsi"/>
                <w:b/>
                <w:bCs/>
                <w:color w:val="333333"/>
                <w:sz w:val="20"/>
                <w:szCs w:val="20"/>
              </w:rPr>
              <w:t xml:space="preserve">zie </w:t>
            </w:r>
            <w:r w:rsidR="00D249D4" w:rsidRPr="00F602F6">
              <w:rPr>
                <w:rFonts w:asciiTheme="minorHAnsi" w:hAnsiTheme="minorHAnsi" w:cstheme="minorHAnsi"/>
                <w:b/>
                <w:bCs/>
                <w:color w:val="333333"/>
                <w:sz w:val="20"/>
                <w:szCs w:val="20"/>
              </w:rPr>
              <w:t>document integraal veiligheidsplan</w:t>
            </w:r>
            <w:r w:rsidR="00A749E3" w:rsidRPr="00F602F6">
              <w:rPr>
                <w:rFonts w:asciiTheme="minorHAnsi" w:hAnsiTheme="minorHAnsi" w:cstheme="minorHAnsi"/>
                <w:b/>
                <w:bCs/>
                <w:color w:val="333333"/>
                <w:sz w:val="20"/>
                <w:szCs w:val="20"/>
              </w:rPr>
              <w:t xml:space="preserve">beleid </w:t>
            </w:r>
            <w:r w:rsidR="00D249D4" w:rsidRPr="00F602F6">
              <w:rPr>
                <w:rFonts w:asciiTheme="minorHAnsi" w:hAnsiTheme="minorHAnsi" w:cstheme="minorHAnsi"/>
                <w:b/>
                <w:bCs/>
                <w:color w:val="333333"/>
                <w:sz w:val="20"/>
                <w:szCs w:val="20"/>
              </w:rPr>
              <w:t>van de Optimist</w:t>
            </w:r>
            <w:r w:rsidR="00A749E3" w:rsidRPr="00F602F6">
              <w:rPr>
                <w:rFonts w:asciiTheme="minorHAnsi" w:hAnsiTheme="minorHAnsi" w:cstheme="minorHAnsi"/>
                <w:b/>
                <w:bCs/>
                <w:color w:val="333333"/>
                <w:sz w:val="20"/>
                <w:szCs w:val="20"/>
              </w:rPr>
              <w:t>)</w:t>
            </w:r>
            <w:r w:rsidRPr="00F602F6">
              <w:rPr>
                <w:rFonts w:asciiTheme="minorHAnsi" w:hAnsiTheme="minorHAnsi" w:cstheme="minorHAnsi"/>
                <w:color w:val="333333"/>
                <w:sz w:val="20"/>
                <w:szCs w:val="20"/>
              </w:rPr>
              <w:t xml:space="preserve"> </w:t>
            </w:r>
          </w:p>
          <w:p w14:paraId="1DB14ED2" w14:textId="0BF7D7F6" w:rsidR="006B3016" w:rsidRPr="00F602F6" w:rsidRDefault="006B3016" w:rsidP="00F602F6">
            <w:pPr>
              <w:rPr>
                <w:rFonts w:asciiTheme="minorHAnsi" w:hAnsiTheme="minorHAnsi" w:cstheme="minorHAnsi"/>
                <w:color w:val="333333"/>
                <w:sz w:val="20"/>
                <w:szCs w:val="20"/>
              </w:rPr>
            </w:pPr>
            <w:r w:rsidRPr="00F602F6">
              <w:rPr>
                <w:rFonts w:asciiTheme="minorHAnsi" w:hAnsiTheme="minorHAnsi" w:cstheme="minorHAnsi"/>
                <w:color w:val="333333"/>
                <w:sz w:val="20"/>
                <w:szCs w:val="20"/>
                <w:shd w:val="clear" w:color="auto" w:fill="FFFFFF"/>
              </w:rPr>
              <w:t xml:space="preserve">Onze school is een school die open staat voor ouders. We proberen ouders optimaal te informeren en te betrekken bij de dagelijkse gang van zaken. Het Ouderportaal is hierbij een belangrijk hulpmiddel. </w:t>
            </w:r>
          </w:p>
          <w:p w14:paraId="36298C08" w14:textId="77777777" w:rsidR="006B3016" w:rsidRPr="00F602F6" w:rsidRDefault="006B3016" w:rsidP="00F602F6">
            <w:pPr>
              <w:rPr>
                <w:rFonts w:asciiTheme="minorHAnsi" w:hAnsiTheme="minorHAnsi" w:cstheme="minorHAnsi"/>
                <w:sz w:val="20"/>
                <w:szCs w:val="20"/>
              </w:rPr>
            </w:pPr>
          </w:p>
        </w:tc>
      </w:tr>
    </w:tbl>
    <w:p w14:paraId="2A23CEC9" w14:textId="77777777" w:rsidR="000F2C61" w:rsidRPr="00EF052C" w:rsidRDefault="000F2C61" w:rsidP="006B3016">
      <w:pPr>
        <w:jc w:val="center"/>
        <w:rPr>
          <w:rFonts w:asciiTheme="minorHAnsi" w:hAnsiTheme="minorHAnsi" w:cstheme="minorHAnsi"/>
          <w:b/>
          <w:sz w:val="20"/>
          <w:szCs w:val="20"/>
        </w:rPr>
      </w:pPr>
    </w:p>
    <w:p w14:paraId="3AC0D05C" w14:textId="77777777" w:rsidR="000F2C61" w:rsidRPr="00EF052C" w:rsidRDefault="000F2C61">
      <w:pPr>
        <w:spacing w:after="160" w:line="259" w:lineRule="auto"/>
        <w:rPr>
          <w:rFonts w:asciiTheme="minorHAnsi" w:hAnsiTheme="minorHAnsi" w:cstheme="minorHAnsi"/>
          <w:b/>
          <w:sz w:val="20"/>
          <w:szCs w:val="20"/>
        </w:rPr>
      </w:pPr>
      <w:r w:rsidRPr="00EF052C">
        <w:rPr>
          <w:rFonts w:asciiTheme="minorHAnsi" w:hAnsiTheme="minorHAnsi" w:cstheme="minorHAnsi"/>
          <w:b/>
          <w:sz w:val="20"/>
          <w:szCs w:val="20"/>
        </w:rPr>
        <w:br w:type="page"/>
      </w:r>
    </w:p>
    <w:p w14:paraId="12061D03" w14:textId="77777777" w:rsidR="000F2C61" w:rsidRPr="00EF052C" w:rsidRDefault="000F2C61" w:rsidP="006B3016">
      <w:pPr>
        <w:jc w:val="center"/>
        <w:rPr>
          <w:rFonts w:asciiTheme="minorHAnsi" w:hAnsiTheme="minorHAnsi" w:cstheme="minorHAnsi"/>
          <w:b/>
        </w:rPr>
      </w:pPr>
    </w:p>
    <w:p w14:paraId="0F93A96D" w14:textId="77777777" w:rsidR="006B3016" w:rsidRPr="00EF052C" w:rsidRDefault="006B3016" w:rsidP="006B3016">
      <w:pPr>
        <w:jc w:val="center"/>
        <w:rPr>
          <w:rFonts w:asciiTheme="minorHAnsi" w:hAnsiTheme="minorHAnsi" w:cstheme="minorHAnsi"/>
          <w:b/>
          <w:sz w:val="20"/>
          <w:szCs w:val="20"/>
        </w:rPr>
      </w:pPr>
      <w:r w:rsidRPr="00EF052C">
        <w:rPr>
          <w:rFonts w:asciiTheme="minorHAnsi" w:hAnsiTheme="minorHAnsi" w:cstheme="minorHAnsi"/>
          <w:b/>
          <w:sz w:val="20"/>
          <w:szCs w:val="20"/>
        </w:rPr>
        <w:t>Koersuitspraak 4</w:t>
      </w:r>
    </w:p>
    <w:p w14:paraId="2ED769F4" w14:textId="77777777" w:rsidR="00163225" w:rsidRPr="00EF052C" w:rsidRDefault="00163225" w:rsidP="006B3016">
      <w:pPr>
        <w:jc w:val="center"/>
        <w:rPr>
          <w:rFonts w:asciiTheme="minorHAnsi" w:hAnsiTheme="minorHAnsi" w:cstheme="minorHAnsi"/>
          <w:b/>
          <w:sz w:val="20"/>
          <w:szCs w:val="20"/>
        </w:rPr>
      </w:pPr>
    </w:p>
    <w:p w14:paraId="190887B1" w14:textId="77777777" w:rsidR="006B3016" w:rsidRPr="00EF052C" w:rsidRDefault="006B3016" w:rsidP="006B3016">
      <w:pPr>
        <w:spacing w:after="160" w:line="259" w:lineRule="auto"/>
        <w:jc w:val="center"/>
        <w:rPr>
          <w:rFonts w:asciiTheme="minorHAnsi" w:hAnsiTheme="minorHAnsi" w:cstheme="minorHAnsi"/>
          <w:sz w:val="32"/>
          <w:szCs w:val="32"/>
        </w:rPr>
      </w:pPr>
      <w:r w:rsidRPr="00EF052C">
        <w:rPr>
          <w:rFonts w:asciiTheme="minorHAnsi" w:hAnsiTheme="minorHAnsi" w:cstheme="minorHAnsi"/>
          <w:noProof/>
        </w:rPr>
        <w:drawing>
          <wp:inline distT="0" distB="0" distL="0" distR="0" wp14:anchorId="03AC871D" wp14:editId="47DFB1DD">
            <wp:extent cx="3600000" cy="963336"/>
            <wp:effectExtent l="0" t="0" r="0" b="1905"/>
            <wp:docPr id="1314695217" name="Afbeelding 131469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774A40CD" w14:textId="77777777" w:rsidR="000F2C61" w:rsidRPr="00EF052C" w:rsidRDefault="000F2C61" w:rsidP="006B3016">
      <w:pPr>
        <w:spacing w:after="160" w:line="259" w:lineRule="auto"/>
        <w:jc w:val="center"/>
        <w:rPr>
          <w:rFonts w:asciiTheme="minorHAnsi" w:hAnsiTheme="minorHAnsi" w:cstheme="minorHAnsi"/>
        </w:rPr>
      </w:pPr>
    </w:p>
    <w:tbl>
      <w:tblPr>
        <w:tblStyle w:val="Tabelraster"/>
        <w:tblpPr w:leftFromText="141" w:rightFromText="141" w:vertAnchor="text" w:horzAnchor="margin" w:tblpY="-94"/>
        <w:tblW w:w="9776" w:type="dxa"/>
        <w:tblLook w:val="04A0" w:firstRow="1" w:lastRow="0" w:firstColumn="1" w:lastColumn="0" w:noHBand="0" w:noVBand="1"/>
      </w:tblPr>
      <w:tblGrid>
        <w:gridCol w:w="2972"/>
        <w:gridCol w:w="6804"/>
      </w:tblGrid>
      <w:tr w:rsidR="006B3016" w:rsidRPr="00F602F6" w14:paraId="059750B1" w14:textId="77777777" w:rsidTr="00F602F6">
        <w:tc>
          <w:tcPr>
            <w:tcW w:w="2972" w:type="dxa"/>
            <w:shd w:val="clear" w:color="auto" w:fill="FFFFFF" w:themeFill="background1"/>
          </w:tcPr>
          <w:p w14:paraId="76A4FED1" w14:textId="77777777" w:rsidR="006B3016" w:rsidRPr="00F602F6" w:rsidRDefault="006B3016" w:rsidP="00F602F6">
            <w:pPr>
              <w:spacing w:line="288" w:lineRule="auto"/>
              <w:rPr>
                <w:rFonts w:asciiTheme="minorHAnsi" w:hAnsiTheme="minorHAnsi" w:cstheme="minorHAnsi"/>
                <w:b/>
                <w:sz w:val="20"/>
                <w:szCs w:val="20"/>
              </w:rPr>
            </w:pPr>
            <w:r w:rsidRPr="00F602F6">
              <w:rPr>
                <w:rFonts w:asciiTheme="minorHAnsi" w:hAnsiTheme="minorHAnsi" w:cstheme="minorHAnsi"/>
                <w:b/>
                <w:sz w:val="20"/>
                <w:szCs w:val="20"/>
              </w:rPr>
              <w:t>Standaard OZK 2017</w:t>
            </w:r>
          </w:p>
        </w:tc>
        <w:tc>
          <w:tcPr>
            <w:tcW w:w="6804" w:type="dxa"/>
          </w:tcPr>
          <w:p w14:paraId="32D08BFE" w14:textId="77777777" w:rsidR="006B3016" w:rsidRPr="00F602F6" w:rsidRDefault="006B3016" w:rsidP="00F602F6">
            <w:pPr>
              <w:rPr>
                <w:rFonts w:asciiTheme="minorHAnsi" w:hAnsiTheme="minorHAnsi" w:cstheme="minorHAnsi"/>
                <w:b/>
                <w:sz w:val="20"/>
                <w:szCs w:val="20"/>
              </w:rPr>
            </w:pPr>
            <w:r w:rsidRPr="00F602F6">
              <w:rPr>
                <w:rFonts w:asciiTheme="minorHAnsi" w:hAnsiTheme="minorHAnsi" w:cstheme="minorHAnsi"/>
                <w:b/>
                <w:sz w:val="20"/>
                <w:szCs w:val="20"/>
              </w:rPr>
              <w:t xml:space="preserve">Beschrijving basiskwaliteit </w:t>
            </w:r>
            <w:proofErr w:type="spellStart"/>
            <w:proofErr w:type="gramStart"/>
            <w:r w:rsidRPr="00F602F6">
              <w:rPr>
                <w:rFonts w:asciiTheme="minorHAnsi" w:hAnsiTheme="minorHAnsi" w:cstheme="minorHAnsi"/>
                <w:b/>
                <w:sz w:val="20"/>
                <w:szCs w:val="20"/>
              </w:rPr>
              <w:t>Ambion</w:t>
            </w:r>
            <w:proofErr w:type="spellEnd"/>
            <w:r w:rsidRPr="00F602F6">
              <w:rPr>
                <w:rFonts w:asciiTheme="minorHAnsi" w:hAnsiTheme="minorHAnsi" w:cstheme="minorHAnsi"/>
                <w:b/>
                <w:sz w:val="20"/>
                <w:szCs w:val="20"/>
              </w:rPr>
              <w:t xml:space="preserve"> /</w:t>
            </w:r>
            <w:proofErr w:type="gramEnd"/>
            <w:r w:rsidRPr="00F602F6">
              <w:rPr>
                <w:rFonts w:asciiTheme="minorHAnsi" w:hAnsiTheme="minorHAnsi" w:cstheme="minorHAnsi"/>
                <w:b/>
                <w:sz w:val="20"/>
                <w:szCs w:val="20"/>
              </w:rPr>
              <w:t xml:space="preserve"> </w:t>
            </w:r>
            <w:proofErr w:type="spellStart"/>
            <w:r w:rsidRPr="00F602F6">
              <w:rPr>
                <w:rFonts w:asciiTheme="minorHAnsi" w:hAnsiTheme="minorHAnsi" w:cstheme="minorHAnsi"/>
                <w:b/>
                <w:sz w:val="20"/>
                <w:szCs w:val="20"/>
              </w:rPr>
              <w:t>schoolspecifieke</w:t>
            </w:r>
            <w:proofErr w:type="spellEnd"/>
            <w:r w:rsidRPr="00F602F6">
              <w:rPr>
                <w:rFonts w:asciiTheme="minorHAnsi" w:hAnsiTheme="minorHAnsi" w:cstheme="minorHAnsi"/>
                <w:b/>
                <w:sz w:val="20"/>
                <w:szCs w:val="20"/>
              </w:rPr>
              <w:t xml:space="preserve"> indicatoren</w:t>
            </w:r>
          </w:p>
        </w:tc>
      </w:tr>
      <w:tr w:rsidR="006B3016" w:rsidRPr="00F602F6" w14:paraId="58365D5A" w14:textId="77777777" w:rsidTr="00F602F6">
        <w:tc>
          <w:tcPr>
            <w:tcW w:w="2972" w:type="dxa"/>
            <w:shd w:val="clear" w:color="auto" w:fill="FF5050"/>
          </w:tcPr>
          <w:p w14:paraId="18FF395F" w14:textId="77777777" w:rsidR="006B3016" w:rsidRPr="00F602F6" w:rsidRDefault="006B3016" w:rsidP="00F602F6">
            <w:pPr>
              <w:spacing w:line="288" w:lineRule="auto"/>
              <w:rPr>
                <w:rFonts w:asciiTheme="minorHAnsi" w:hAnsiTheme="minorHAnsi" w:cstheme="minorHAnsi"/>
                <w:sz w:val="20"/>
                <w:szCs w:val="20"/>
              </w:rPr>
            </w:pPr>
            <w:r w:rsidRPr="00F602F6">
              <w:rPr>
                <w:rFonts w:asciiTheme="minorHAnsi" w:hAnsiTheme="minorHAnsi" w:cstheme="minorHAnsi"/>
                <w:sz w:val="20"/>
                <w:szCs w:val="20"/>
              </w:rPr>
              <w:t>SK1: VEILIGHEID</w:t>
            </w:r>
          </w:p>
          <w:p w14:paraId="1248A54A" w14:textId="77777777" w:rsidR="006B3016" w:rsidRPr="00F602F6" w:rsidRDefault="006B3016" w:rsidP="00F602F6">
            <w:pPr>
              <w:spacing w:line="288" w:lineRule="auto"/>
              <w:rPr>
                <w:rFonts w:asciiTheme="minorHAnsi" w:hAnsiTheme="minorHAnsi" w:cstheme="minorHAnsi"/>
                <w:sz w:val="20"/>
                <w:szCs w:val="20"/>
              </w:rPr>
            </w:pPr>
            <w:r w:rsidRPr="00F602F6">
              <w:rPr>
                <w:rFonts w:asciiTheme="minorHAnsi" w:hAnsiTheme="minorHAnsi" w:cstheme="minorHAnsi"/>
                <w:sz w:val="20"/>
                <w:szCs w:val="20"/>
              </w:rPr>
              <w:t>Schoolleiding en leraren dragen zorg voor een veilige omgeving voor leerlingen.</w:t>
            </w:r>
          </w:p>
        </w:tc>
        <w:tc>
          <w:tcPr>
            <w:tcW w:w="6804" w:type="dxa"/>
          </w:tcPr>
          <w:p w14:paraId="15898815" w14:textId="54D09A3D" w:rsidR="006B3016" w:rsidRPr="00F602F6" w:rsidRDefault="69B07845" w:rsidP="00F602F6">
            <w:pPr>
              <w:rPr>
                <w:rFonts w:asciiTheme="minorHAnsi" w:hAnsiTheme="minorHAnsi" w:cstheme="minorHAnsi"/>
                <w:sz w:val="20"/>
                <w:szCs w:val="20"/>
              </w:rPr>
            </w:pPr>
            <w:r w:rsidRPr="00F602F6">
              <w:rPr>
                <w:rFonts w:asciiTheme="minorHAnsi" w:hAnsiTheme="minorHAnsi" w:cstheme="minorHAnsi"/>
                <w:sz w:val="20"/>
                <w:szCs w:val="20"/>
              </w:rPr>
              <w:t>Onze school waarborgt de sociale, fysieke en psychische veiligheid van leerlingen en leraren. In het kader van veiligheid beschikken wij over een aanspreekpunt pesten. Zij coördineert het pestbeleid en zorgt voor de actualisatie en uitvoer van het veiligheidsbeleid (</w:t>
            </w:r>
            <w:r w:rsidRPr="00F602F6">
              <w:rPr>
                <w:rFonts w:asciiTheme="minorHAnsi" w:hAnsiTheme="minorHAnsi" w:cstheme="minorHAnsi"/>
                <w:b/>
                <w:bCs/>
                <w:sz w:val="20"/>
                <w:szCs w:val="20"/>
              </w:rPr>
              <w:t>zie Veiligheidsplan</w:t>
            </w:r>
            <w:r w:rsidRPr="00F602F6">
              <w:rPr>
                <w:rFonts w:asciiTheme="minorHAnsi" w:hAnsiTheme="minorHAnsi" w:cstheme="minorHAnsi"/>
                <w:sz w:val="20"/>
                <w:szCs w:val="20"/>
              </w:rPr>
              <w:t xml:space="preserve">). Haar taken zijn vastgelegd in een functieomschrijving. </w:t>
            </w:r>
          </w:p>
        </w:tc>
      </w:tr>
      <w:tr w:rsidR="006B3016" w:rsidRPr="00F602F6" w14:paraId="195896BB" w14:textId="77777777" w:rsidTr="00F602F6">
        <w:tc>
          <w:tcPr>
            <w:tcW w:w="2972" w:type="dxa"/>
            <w:shd w:val="clear" w:color="auto" w:fill="FF5050"/>
          </w:tcPr>
          <w:p w14:paraId="38A829BA" w14:textId="77777777" w:rsidR="006B3016" w:rsidRPr="00F602F6" w:rsidRDefault="006B3016" w:rsidP="00F602F6">
            <w:pPr>
              <w:spacing w:line="288" w:lineRule="auto"/>
              <w:rPr>
                <w:rFonts w:asciiTheme="minorHAnsi" w:hAnsiTheme="minorHAnsi" w:cstheme="minorHAnsi"/>
                <w:sz w:val="20"/>
                <w:szCs w:val="20"/>
              </w:rPr>
            </w:pPr>
            <w:r w:rsidRPr="00F602F6">
              <w:rPr>
                <w:rFonts w:asciiTheme="minorHAnsi" w:hAnsiTheme="minorHAnsi" w:cstheme="minorHAnsi"/>
                <w:sz w:val="20"/>
                <w:szCs w:val="20"/>
              </w:rPr>
              <w:t>SK2: PEDAGOGISCH KLIMAAT</w:t>
            </w:r>
          </w:p>
          <w:p w14:paraId="26558ADB" w14:textId="77777777" w:rsidR="006B3016" w:rsidRPr="00F602F6" w:rsidRDefault="006B3016" w:rsidP="00F602F6">
            <w:pPr>
              <w:spacing w:line="288" w:lineRule="auto"/>
              <w:rPr>
                <w:rFonts w:asciiTheme="minorHAnsi" w:hAnsiTheme="minorHAnsi" w:cstheme="minorHAnsi"/>
                <w:sz w:val="20"/>
                <w:szCs w:val="20"/>
              </w:rPr>
            </w:pPr>
            <w:r w:rsidRPr="00F602F6">
              <w:rPr>
                <w:rFonts w:asciiTheme="minorHAnsi" w:hAnsiTheme="minorHAnsi" w:cstheme="minorHAnsi"/>
                <w:sz w:val="20"/>
                <w:szCs w:val="20"/>
              </w:rPr>
              <w:t>De school kent een ondersteunend pedagogisch klimaat.</w:t>
            </w:r>
          </w:p>
          <w:p w14:paraId="3ABCB592" w14:textId="77777777" w:rsidR="006B3016" w:rsidRPr="00F602F6" w:rsidRDefault="006B3016" w:rsidP="00F602F6">
            <w:pPr>
              <w:spacing w:line="288" w:lineRule="auto"/>
              <w:rPr>
                <w:rFonts w:asciiTheme="minorHAnsi" w:hAnsiTheme="minorHAnsi" w:cstheme="minorHAnsi"/>
                <w:sz w:val="20"/>
                <w:szCs w:val="20"/>
              </w:rPr>
            </w:pPr>
          </w:p>
        </w:tc>
        <w:tc>
          <w:tcPr>
            <w:tcW w:w="6804" w:type="dxa"/>
          </w:tcPr>
          <w:p w14:paraId="748E7CD9" w14:textId="69D9E761"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 xml:space="preserve">Onze leraren hebben (onder meer) een </w:t>
            </w:r>
            <w:r w:rsidR="00A749E3" w:rsidRPr="00F602F6">
              <w:rPr>
                <w:rFonts w:asciiTheme="minorHAnsi" w:hAnsiTheme="minorHAnsi" w:cstheme="minorHAnsi"/>
                <w:sz w:val="20"/>
                <w:szCs w:val="20"/>
              </w:rPr>
              <w:t xml:space="preserve">vormende (opvoedende) taak: </w:t>
            </w:r>
            <w:r w:rsidRPr="00F602F6">
              <w:rPr>
                <w:rFonts w:asciiTheme="minorHAnsi" w:hAnsiTheme="minorHAnsi" w:cstheme="minorHAnsi"/>
                <w:sz w:val="20"/>
                <w:szCs w:val="20"/>
              </w:rPr>
              <w:t>leerlingen op te voeden tot goede burgers. Daarom vinden we het belangrijk dat leerlingen goed met zichzelf en met anderen (dichtbij en ver weg) kunnen omgaan. In onze lessen besteden we dan ook gericht aandacht aan de sociale en maatschappelijke competenties van de leerlingen. Onze leraren creëren daartoe een veilig en gestructureerd klimaat waarin kinderen zich gewaardeerd en gerespecteerd voelen. Kernwoorden zijn: relatie, competentie en autonomie. Wij hechten veel waarde aan een positieve en motiverende leraar, een begeleider die ervoor zorgt dat de leerlingen het werk zelfstandig (samen met anderen) kunnen doen. Er worden in een doorgaande lijn oefensituaties ingericht om leerlingen te begeleiden bij de ontwikkeling van sociale en maatschappelijke competenties.</w:t>
            </w:r>
            <w:r w:rsidR="007B5F21" w:rsidRPr="00F602F6">
              <w:rPr>
                <w:rFonts w:asciiTheme="minorHAnsi" w:hAnsiTheme="minorHAnsi" w:cstheme="minorHAnsi"/>
                <w:sz w:val="20"/>
                <w:szCs w:val="20"/>
              </w:rPr>
              <w:t xml:space="preserve"> Wij gebruiken hiervoor de methode </w:t>
            </w:r>
            <w:r w:rsidR="00A12F71" w:rsidRPr="00F602F6">
              <w:rPr>
                <w:rFonts w:asciiTheme="minorHAnsi" w:hAnsiTheme="minorHAnsi" w:cstheme="minorHAnsi"/>
                <w:sz w:val="20"/>
                <w:szCs w:val="20"/>
              </w:rPr>
              <w:t>ZIEN</w:t>
            </w:r>
            <w:r w:rsidR="007B5F21" w:rsidRPr="00F602F6">
              <w:rPr>
                <w:rFonts w:asciiTheme="minorHAnsi" w:hAnsiTheme="minorHAnsi" w:cstheme="minorHAnsi"/>
                <w:sz w:val="20"/>
                <w:szCs w:val="20"/>
              </w:rPr>
              <w:t xml:space="preserve">. </w:t>
            </w:r>
          </w:p>
        </w:tc>
      </w:tr>
      <w:tr w:rsidR="006B3016" w:rsidRPr="00F602F6" w14:paraId="53577045" w14:textId="77777777" w:rsidTr="00F602F6">
        <w:tc>
          <w:tcPr>
            <w:tcW w:w="2972" w:type="dxa"/>
            <w:shd w:val="clear" w:color="auto" w:fill="FF5050"/>
          </w:tcPr>
          <w:p w14:paraId="769B4E2F" w14:textId="77777777" w:rsidR="006B3016" w:rsidRPr="00F602F6" w:rsidRDefault="006B3016" w:rsidP="00F602F6">
            <w:pPr>
              <w:spacing w:line="288" w:lineRule="auto"/>
              <w:rPr>
                <w:rFonts w:asciiTheme="minorHAnsi" w:hAnsiTheme="minorHAnsi" w:cstheme="minorHAnsi"/>
                <w:sz w:val="20"/>
                <w:szCs w:val="20"/>
              </w:rPr>
            </w:pPr>
            <w:r w:rsidRPr="00F602F6">
              <w:rPr>
                <w:rFonts w:asciiTheme="minorHAnsi" w:hAnsiTheme="minorHAnsi" w:cstheme="minorHAnsi"/>
                <w:sz w:val="20"/>
                <w:szCs w:val="20"/>
              </w:rPr>
              <w:t>OR2: SOCIALE EN MAATSCHAPPELIJKE COMPETENTIES</w:t>
            </w:r>
          </w:p>
          <w:p w14:paraId="3F136180" w14:textId="77777777" w:rsidR="006B3016" w:rsidRPr="00F602F6" w:rsidRDefault="006B3016" w:rsidP="00F602F6">
            <w:pPr>
              <w:spacing w:line="288" w:lineRule="auto"/>
              <w:rPr>
                <w:rFonts w:asciiTheme="minorHAnsi" w:hAnsiTheme="minorHAnsi" w:cstheme="minorHAnsi"/>
                <w:sz w:val="20"/>
                <w:szCs w:val="20"/>
              </w:rPr>
            </w:pPr>
            <w:r w:rsidRPr="00F602F6">
              <w:rPr>
                <w:rFonts w:asciiTheme="minorHAnsi" w:hAnsiTheme="minorHAnsi" w:cstheme="minorHAnsi"/>
                <w:sz w:val="20"/>
                <w:szCs w:val="20"/>
              </w:rPr>
              <w:t>De leerlingen behalen sociale en maatschappelijke competenties op het niveau dat tenminste in overeenstemming is met de gestelde doelen.</w:t>
            </w:r>
          </w:p>
        </w:tc>
        <w:tc>
          <w:tcPr>
            <w:tcW w:w="6804" w:type="dxa"/>
          </w:tcPr>
          <w:p w14:paraId="6590523A" w14:textId="5F77DF2A"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shd w:val="clear" w:color="auto" w:fill="FFFFFF"/>
              </w:rPr>
              <w:t>Onze school besteedt structureel en systematisch aandacht aan de sociale en maatschappelijke ontwikkeling van de leerlingen. We doen dit omdat we onze kinderen willen opvoeden tot verantwoorde burgers. Ze moeten goed voor zichzelf kunnen zorgen en goed kunnen omgaan met de mensen en de wereld om h</w:t>
            </w:r>
            <w:r w:rsidR="007B5F21" w:rsidRPr="00F602F6">
              <w:rPr>
                <w:rFonts w:asciiTheme="minorHAnsi" w:hAnsiTheme="minorHAnsi" w:cstheme="minorHAnsi"/>
                <w:sz w:val="20"/>
                <w:szCs w:val="20"/>
                <w:shd w:val="clear" w:color="auto" w:fill="FFFFFF"/>
              </w:rPr>
              <w:t>en heen</w:t>
            </w:r>
            <w:r w:rsidRPr="00F602F6">
              <w:rPr>
                <w:rFonts w:asciiTheme="minorHAnsi" w:hAnsiTheme="minorHAnsi" w:cstheme="minorHAnsi"/>
                <w:sz w:val="20"/>
                <w:szCs w:val="20"/>
                <w:shd w:val="clear" w:color="auto" w:fill="FFFFFF"/>
              </w:rPr>
              <w:t xml:space="preserve">. De ontwikkeling van de groep en de individuele leerlingen wordt tijdens de </w:t>
            </w:r>
            <w:proofErr w:type="spellStart"/>
            <w:r w:rsidRPr="00F602F6">
              <w:rPr>
                <w:rFonts w:asciiTheme="minorHAnsi" w:hAnsiTheme="minorHAnsi" w:cstheme="minorHAnsi"/>
                <w:sz w:val="20"/>
                <w:szCs w:val="20"/>
                <w:shd w:val="clear" w:color="auto" w:fill="FFFFFF"/>
              </w:rPr>
              <w:t>groeps</w:t>
            </w:r>
            <w:proofErr w:type="spellEnd"/>
            <w:r w:rsidRPr="00F602F6">
              <w:rPr>
                <w:rFonts w:asciiTheme="minorHAnsi" w:hAnsiTheme="minorHAnsi" w:cstheme="minorHAnsi"/>
                <w:sz w:val="20"/>
                <w:szCs w:val="20"/>
                <w:shd w:val="clear" w:color="auto" w:fill="FFFFFF"/>
              </w:rPr>
              <w:t>(leerling) bespreking besproken (leerkracht en intern begeleider). In deze gesprekken worden ook mogelijke aanpakken voor een groep of voor een individuele leerling besproken</w:t>
            </w:r>
            <w:r w:rsidR="007B5F21" w:rsidRPr="00F602F6">
              <w:rPr>
                <w:rFonts w:asciiTheme="minorHAnsi" w:hAnsiTheme="minorHAnsi" w:cstheme="minorHAnsi"/>
                <w:sz w:val="20"/>
                <w:szCs w:val="20"/>
                <w:shd w:val="clear" w:color="auto" w:fill="FFFFFF"/>
              </w:rPr>
              <w:t>.</w:t>
            </w:r>
          </w:p>
          <w:p w14:paraId="43D4BCAF" w14:textId="7760408E"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Onze school is een openbare basisschool. De aandacht voor levensbeschouwelijke vorming i</w:t>
            </w:r>
            <w:r w:rsidR="007B5F21" w:rsidRPr="00F602F6">
              <w:rPr>
                <w:rFonts w:asciiTheme="minorHAnsi" w:hAnsiTheme="minorHAnsi" w:cstheme="minorHAnsi"/>
                <w:sz w:val="20"/>
                <w:szCs w:val="20"/>
              </w:rPr>
              <w:t xml:space="preserve">s verweven in het onderwijs. We besteden daarnaast </w:t>
            </w:r>
            <w:r w:rsidRPr="00F602F6">
              <w:rPr>
                <w:rFonts w:asciiTheme="minorHAnsi" w:hAnsiTheme="minorHAnsi" w:cstheme="minorHAnsi"/>
                <w:sz w:val="20"/>
                <w:szCs w:val="20"/>
              </w:rPr>
              <w:t>structureel en expliciet aandacht aan geestelijke stromingen.</w:t>
            </w:r>
            <w:r w:rsidR="007B5F21" w:rsidRPr="00F602F6">
              <w:rPr>
                <w:rFonts w:asciiTheme="minorHAnsi" w:hAnsiTheme="minorHAnsi" w:cstheme="minorHAnsi"/>
                <w:sz w:val="20"/>
                <w:szCs w:val="20"/>
              </w:rPr>
              <w:t xml:space="preserve"> We zien een sterke relatie</w:t>
            </w:r>
            <w:r w:rsidRPr="00F602F6">
              <w:rPr>
                <w:rFonts w:asciiTheme="minorHAnsi" w:hAnsiTheme="minorHAnsi" w:cstheme="minorHAnsi"/>
                <w:sz w:val="20"/>
                <w:szCs w:val="20"/>
              </w:rPr>
              <w:t xml:space="preserve"> tussen levensbeschouwelijke vorming, sociaal-emotionele ontwikkeling (o.a. omgaan met de ander en de omgeving – ontwikkeling sociale vaardigheden) en actief burgerschap en sociale cohesie. We vinden het belangrijk, dat leerlingen op een goede wijze met elkaar omgaan en dat ze respect hebben voor de mening en visie van anderen. </w:t>
            </w:r>
            <w:r w:rsidR="007B5F21" w:rsidRPr="00F602F6">
              <w:rPr>
                <w:rFonts w:asciiTheme="minorHAnsi" w:hAnsiTheme="minorHAnsi" w:cstheme="minorHAnsi"/>
                <w:sz w:val="20"/>
                <w:szCs w:val="20"/>
              </w:rPr>
              <w:t xml:space="preserve">In ons </w:t>
            </w:r>
            <w:r w:rsidR="007B5F21" w:rsidRPr="00F602F6">
              <w:rPr>
                <w:rFonts w:asciiTheme="minorHAnsi" w:hAnsiTheme="minorHAnsi" w:cstheme="minorHAnsi"/>
                <w:b/>
                <w:sz w:val="20"/>
                <w:szCs w:val="20"/>
              </w:rPr>
              <w:t>document Burgerschap</w:t>
            </w:r>
            <w:r w:rsidR="007B5F21" w:rsidRPr="00F602F6">
              <w:rPr>
                <w:rFonts w:asciiTheme="minorHAnsi" w:hAnsiTheme="minorHAnsi" w:cstheme="minorHAnsi"/>
                <w:sz w:val="20"/>
                <w:szCs w:val="20"/>
              </w:rPr>
              <w:t xml:space="preserve"> staat ons aanbod uitgebreid beschreven. </w:t>
            </w:r>
          </w:p>
        </w:tc>
      </w:tr>
    </w:tbl>
    <w:p w14:paraId="5C7AFA14" w14:textId="77777777" w:rsidR="006B3016" w:rsidRPr="00EF052C" w:rsidRDefault="006B3016" w:rsidP="006B3016">
      <w:pPr>
        <w:spacing w:after="160" w:line="259" w:lineRule="auto"/>
        <w:rPr>
          <w:rFonts w:asciiTheme="minorHAnsi" w:hAnsiTheme="minorHAnsi" w:cstheme="minorHAnsi"/>
        </w:rPr>
      </w:pPr>
    </w:p>
    <w:p w14:paraId="74D8CA7F" w14:textId="77777777" w:rsidR="000F2C61" w:rsidRPr="00EF052C" w:rsidRDefault="000F2C61" w:rsidP="006B3016">
      <w:pPr>
        <w:spacing w:line="288" w:lineRule="auto"/>
        <w:jc w:val="center"/>
        <w:rPr>
          <w:rFonts w:asciiTheme="minorHAnsi" w:hAnsiTheme="minorHAnsi" w:cstheme="minorHAnsi"/>
          <w:b/>
          <w:bCs/>
          <w:sz w:val="20"/>
          <w:szCs w:val="20"/>
        </w:rPr>
      </w:pPr>
    </w:p>
    <w:p w14:paraId="42996F49" w14:textId="3795F877" w:rsidR="007B5F21" w:rsidRPr="00EF052C" w:rsidRDefault="007B5F21" w:rsidP="006B3016">
      <w:pPr>
        <w:spacing w:line="288" w:lineRule="auto"/>
        <w:jc w:val="center"/>
        <w:rPr>
          <w:rFonts w:asciiTheme="minorHAnsi" w:hAnsiTheme="minorHAnsi" w:cstheme="minorHAnsi"/>
          <w:b/>
          <w:bCs/>
          <w:sz w:val="20"/>
          <w:szCs w:val="20"/>
        </w:rPr>
      </w:pPr>
    </w:p>
    <w:p w14:paraId="5FE38C9B" w14:textId="77777777" w:rsidR="007B5F21" w:rsidRPr="00EF052C" w:rsidRDefault="007B5F21" w:rsidP="006B3016">
      <w:pPr>
        <w:spacing w:line="288" w:lineRule="auto"/>
        <w:jc w:val="center"/>
        <w:rPr>
          <w:rFonts w:asciiTheme="minorHAnsi" w:hAnsiTheme="minorHAnsi" w:cstheme="minorHAnsi"/>
          <w:b/>
          <w:bCs/>
          <w:sz w:val="20"/>
          <w:szCs w:val="20"/>
        </w:rPr>
      </w:pPr>
    </w:p>
    <w:p w14:paraId="5CDA09AE" w14:textId="77777777" w:rsidR="007B5F21" w:rsidRPr="00EF052C" w:rsidRDefault="007B5F21" w:rsidP="006B3016">
      <w:pPr>
        <w:spacing w:line="288" w:lineRule="auto"/>
        <w:jc w:val="center"/>
        <w:rPr>
          <w:rFonts w:asciiTheme="minorHAnsi" w:hAnsiTheme="minorHAnsi" w:cstheme="minorHAnsi"/>
          <w:b/>
          <w:bCs/>
          <w:sz w:val="20"/>
          <w:szCs w:val="20"/>
        </w:rPr>
      </w:pPr>
    </w:p>
    <w:p w14:paraId="495AD000" w14:textId="77777777" w:rsidR="007B5F21" w:rsidRPr="00EF052C" w:rsidRDefault="007B5F21" w:rsidP="006B3016">
      <w:pPr>
        <w:spacing w:line="288" w:lineRule="auto"/>
        <w:jc w:val="center"/>
        <w:rPr>
          <w:rFonts w:asciiTheme="minorHAnsi" w:hAnsiTheme="minorHAnsi" w:cstheme="minorHAnsi"/>
          <w:b/>
          <w:bCs/>
          <w:sz w:val="20"/>
          <w:szCs w:val="20"/>
        </w:rPr>
      </w:pPr>
    </w:p>
    <w:p w14:paraId="35BD79C7" w14:textId="77777777" w:rsidR="007B5F21" w:rsidRPr="00EF052C" w:rsidRDefault="007B5F21" w:rsidP="006B3016">
      <w:pPr>
        <w:spacing w:line="288" w:lineRule="auto"/>
        <w:jc w:val="center"/>
        <w:rPr>
          <w:rFonts w:asciiTheme="minorHAnsi" w:hAnsiTheme="minorHAnsi" w:cstheme="minorHAnsi"/>
          <w:b/>
          <w:bCs/>
          <w:sz w:val="20"/>
          <w:szCs w:val="20"/>
        </w:rPr>
      </w:pPr>
    </w:p>
    <w:p w14:paraId="1B8917CA" w14:textId="77777777" w:rsidR="007B5F21" w:rsidRPr="00EF052C" w:rsidRDefault="007B5F21" w:rsidP="006B3016">
      <w:pPr>
        <w:spacing w:line="288" w:lineRule="auto"/>
        <w:jc w:val="center"/>
        <w:rPr>
          <w:rFonts w:asciiTheme="minorHAnsi" w:hAnsiTheme="minorHAnsi" w:cstheme="minorHAnsi"/>
          <w:b/>
          <w:bCs/>
          <w:sz w:val="20"/>
          <w:szCs w:val="20"/>
        </w:rPr>
      </w:pPr>
    </w:p>
    <w:p w14:paraId="3BDD664B" w14:textId="77777777" w:rsidR="006B3016" w:rsidRPr="00EF052C" w:rsidRDefault="006B3016" w:rsidP="006B3016">
      <w:pPr>
        <w:spacing w:line="288" w:lineRule="auto"/>
        <w:jc w:val="center"/>
        <w:rPr>
          <w:rFonts w:asciiTheme="minorHAnsi" w:hAnsiTheme="minorHAnsi" w:cstheme="minorHAnsi"/>
          <w:b/>
          <w:bCs/>
          <w:sz w:val="20"/>
          <w:szCs w:val="20"/>
        </w:rPr>
      </w:pPr>
      <w:r w:rsidRPr="00EF052C">
        <w:rPr>
          <w:rFonts w:asciiTheme="minorHAnsi" w:hAnsiTheme="minorHAnsi" w:cstheme="minorHAnsi"/>
          <w:b/>
          <w:bCs/>
          <w:sz w:val="20"/>
          <w:szCs w:val="20"/>
        </w:rPr>
        <w:lastRenderedPageBreak/>
        <w:t>Koersuitspraak 5</w:t>
      </w:r>
    </w:p>
    <w:p w14:paraId="37AA2456" w14:textId="77777777" w:rsidR="00A246FF" w:rsidRPr="00EF052C" w:rsidRDefault="00A246FF" w:rsidP="006B3016">
      <w:pPr>
        <w:spacing w:line="288" w:lineRule="auto"/>
        <w:jc w:val="center"/>
        <w:rPr>
          <w:rFonts w:asciiTheme="minorHAnsi" w:hAnsiTheme="minorHAnsi" w:cstheme="minorHAnsi"/>
          <w:b/>
          <w:bCs/>
          <w:sz w:val="20"/>
          <w:szCs w:val="20"/>
        </w:rPr>
      </w:pPr>
    </w:p>
    <w:p w14:paraId="1540CFF6" w14:textId="77777777" w:rsidR="006B3016" w:rsidRPr="00EF052C" w:rsidRDefault="006B3016" w:rsidP="006B3016">
      <w:pPr>
        <w:spacing w:after="160" w:line="259" w:lineRule="auto"/>
        <w:jc w:val="center"/>
        <w:rPr>
          <w:rFonts w:asciiTheme="minorHAnsi" w:hAnsiTheme="minorHAnsi" w:cstheme="minorHAnsi"/>
          <w:sz w:val="32"/>
          <w:szCs w:val="32"/>
        </w:rPr>
      </w:pPr>
      <w:r w:rsidRPr="00EF052C">
        <w:rPr>
          <w:rFonts w:asciiTheme="minorHAnsi" w:hAnsiTheme="minorHAnsi" w:cstheme="minorHAnsi"/>
          <w:noProof/>
        </w:rPr>
        <w:drawing>
          <wp:inline distT="0" distB="0" distL="0" distR="0" wp14:anchorId="7224EB66" wp14:editId="02925034">
            <wp:extent cx="3600000" cy="963336"/>
            <wp:effectExtent l="0" t="0" r="0" b="1905"/>
            <wp:docPr id="2112431937" name="Afbeelding 21124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7276C63D" w14:textId="77777777" w:rsidR="006B3016" w:rsidRPr="00EF052C" w:rsidRDefault="006B3016" w:rsidP="006B3016">
      <w:pPr>
        <w:spacing w:after="160" w:line="259" w:lineRule="auto"/>
        <w:jc w:val="center"/>
        <w:rPr>
          <w:rFonts w:asciiTheme="minorHAnsi" w:hAnsiTheme="minorHAnsi" w:cstheme="minorHAnsi"/>
        </w:rPr>
      </w:pPr>
    </w:p>
    <w:p w14:paraId="51A00300" w14:textId="77777777" w:rsidR="000F2C61" w:rsidRPr="00EF052C" w:rsidRDefault="000F2C61" w:rsidP="006B3016">
      <w:pPr>
        <w:spacing w:after="160" w:line="259" w:lineRule="auto"/>
        <w:jc w:val="center"/>
        <w:rPr>
          <w:rFonts w:asciiTheme="minorHAnsi" w:hAnsiTheme="minorHAnsi" w:cstheme="minorHAnsi"/>
        </w:rPr>
      </w:pPr>
    </w:p>
    <w:tbl>
      <w:tblPr>
        <w:tblStyle w:val="Tabelraster"/>
        <w:tblpPr w:leftFromText="141" w:rightFromText="141" w:vertAnchor="text" w:horzAnchor="margin" w:tblpXSpec="right" w:tblpY="34"/>
        <w:tblW w:w="0" w:type="auto"/>
        <w:tblLook w:val="04A0" w:firstRow="1" w:lastRow="0" w:firstColumn="1" w:lastColumn="0" w:noHBand="0" w:noVBand="1"/>
      </w:tblPr>
      <w:tblGrid>
        <w:gridCol w:w="2263"/>
        <w:gridCol w:w="6790"/>
      </w:tblGrid>
      <w:tr w:rsidR="006B3016" w:rsidRPr="00F602F6" w14:paraId="33BDD9A2" w14:textId="77777777" w:rsidTr="00F602F6">
        <w:trPr>
          <w:trHeight w:val="132"/>
        </w:trPr>
        <w:tc>
          <w:tcPr>
            <w:tcW w:w="2263" w:type="dxa"/>
            <w:shd w:val="clear" w:color="auto" w:fill="FFFFFF" w:themeFill="background1"/>
          </w:tcPr>
          <w:p w14:paraId="02A0061F" w14:textId="77777777" w:rsidR="006B3016" w:rsidRPr="00F602F6" w:rsidRDefault="006B3016" w:rsidP="00F602F6">
            <w:pPr>
              <w:rPr>
                <w:rFonts w:asciiTheme="minorHAnsi" w:hAnsiTheme="minorHAnsi" w:cstheme="minorHAnsi"/>
                <w:b/>
                <w:sz w:val="20"/>
                <w:szCs w:val="20"/>
              </w:rPr>
            </w:pPr>
            <w:r w:rsidRPr="00F602F6">
              <w:rPr>
                <w:rFonts w:asciiTheme="minorHAnsi" w:hAnsiTheme="minorHAnsi" w:cstheme="minorHAnsi"/>
                <w:b/>
                <w:sz w:val="20"/>
                <w:szCs w:val="20"/>
              </w:rPr>
              <w:t>Standaard OZK 2017</w:t>
            </w:r>
          </w:p>
        </w:tc>
        <w:tc>
          <w:tcPr>
            <w:tcW w:w="6790" w:type="dxa"/>
          </w:tcPr>
          <w:p w14:paraId="5017950C" w14:textId="77777777" w:rsidR="006B3016" w:rsidRPr="00F602F6" w:rsidRDefault="006B3016" w:rsidP="00F602F6">
            <w:pPr>
              <w:rPr>
                <w:rFonts w:asciiTheme="minorHAnsi" w:hAnsiTheme="minorHAnsi" w:cstheme="minorHAnsi"/>
                <w:b/>
                <w:bCs/>
                <w:sz w:val="20"/>
                <w:szCs w:val="20"/>
              </w:rPr>
            </w:pPr>
            <w:r w:rsidRPr="00F602F6">
              <w:rPr>
                <w:rFonts w:asciiTheme="minorHAnsi" w:hAnsiTheme="minorHAnsi" w:cstheme="minorHAnsi"/>
                <w:b/>
                <w:bCs/>
                <w:sz w:val="20"/>
                <w:szCs w:val="20"/>
              </w:rPr>
              <w:t>Beschrijving van onze basiskwaliteit</w:t>
            </w:r>
          </w:p>
        </w:tc>
      </w:tr>
      <w:tr w:rsidR="006B3016" w:rsidRPr="00F602F6" w14:paraId="286CDC3E" w14:textId="77777777" w:rsidTr="00F602F6">
        <w:tc>
          <w:tcPr>
            <w:tcW w:w="2263" w:type="dxa"/>
            <w:shd w:val="clear" w:color="auto" w:fill="BDD6EE" w:themeFill="accent1" w:themeFillTint="66"/>
          </w:tcPr>
          <w:p w14:paraId="1552F864"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KA2: KWALITEITSCULTUUR</w:t>
            </w:r>
          </w:p>
          <w:p w14:paraId="2B0FD452"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i/>
                <w:sz w:val="20"/>
                <w:szCs w:val="20"/>
              </w:rPr>
              <w:t>De school kent een professionele kwaliteitscultuur en functioneert transparant en integer.</w:t>
            </w:r>
          </w:p>
        </w:tc>
        <w:tc>
          <w:tcPr>
            <w:tcW w:w="6790" w:type="dxa"/>
          </w:tcPr>
          <w:p w14:paraId="195105EA" w14:textId="30EC6041"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De schoolleiding streeft ernaar de school te ontwikkelen tot een lerende organisatie, tot een school die gekenmerkt wordt door een professionele schoolcultuur. Daarom worden er jaarlijks studiedagen v</w:t>
            </w:r>
            <w:r w:rsidR="007B5F21" w:rsidRPr="00F602F6">
              <w:rPr>
                <w:rFonts w:asciiTheme="minorHAnsi" w:hAnsiTheme="minorHAnsi" w:cstheme="minorHAnsi"/>
                <w:sz w:val="20"/>
                <w:szCs w:val="20"/>
              </w:rPr>
              <w:t>oor het gehele team gepland</w:t>
            </w:r>
            <w:r w:rsidRPr="00F602F6">
              <w:rPr>
                <w:rFonts w:asciiTheme="minorHAnsi" w:hAnsiTheme="minorHAnsi" w:cstheme="minorHAnsi"/>
                <w:sz w:val="20"/>
                <w:szCs w:val="20"/>
              </w:rPr>
              <w:t xml:space="preserve">. </w:t>
            </w:r>
            <w:r w:rsidRPr="00F602F6">
              <w:rPr>
                <w:rFonts w:asciiTheme="minorHAnsi" w:eastAsia="Verdana" w:hAnsiTheme="minorHAnsi" w:cstheme="minorHAnsi"/>
                <w:color w:val="333333"/>
                <w:sz w:val="20"/>
                <w:szCs w:val="20"/>
              </w:rPr>
              <w:t>Op onze school zijn we daarnaast sterk gericht op het steeds verbeteren van onze persoonlijke kwaliteit (zowel directie als team). Het uitgangspunt voor onze professionalisering is onze vis</w:t>
            </w:r>
            <w:r w:rsidR="007B5F21" w:rsidRPr="00F602F6">
              <w:rPr>
                <w:rFonts w:asciiTheme="minorHAnsi" w:eastAsia="Verdana" w:hAnsiTheme="minorHAnsi" w:cstheme="minorHAnsi"/>
                <w:color w:val="333333"/>
                <w:sz w:val="20"/>
                <w:szCs w:val="20"/>
              </w:rPr>
              <w:t xml:space="preserve">ie die vertaald is in ambities en </w:t>
            </w:r>
            <w:r w:rsidRPr="00F602F6">
              <w:rPr>
                <w:rFonts w:asciiTheme="minorHAnsi" w:eastAsia="Verdana" w:hAnsiTheme="minorHAnsi" w:cstheme="minorHAnsi"/>
                <w:color w:val="333333"/>
                <w:sz w:val="20"/>
                <w:szCs w:val="20"/>
              </w:rPr>
              <w:t xml:space="preserve">in indicatoren voor ons (onderwijskundig) handelen. </w:t>
            </w:r>
            <w:r w:rsidRPr="00F602F6">
              <w:rPr>
                <w:rFonts w:asciiTheme="minorHAnsi" w:eastAsia="Verdana" w:hAnsiTheme="minorHAnsi" w:cstheme="minorHAnsi"/>
                <w:color w:val="000000" w:themeColor="text1"/>
                <w:sz w:val="20"/>
                <w:szCs w:val="20"/>
              </w:rPr>
              <w:t>Er is ruim aandacht voor reflectie en feedback (klassenbezoeken, gesprekkencyclus, coaching). (</w:t>
            </w:r>
            <w:r w:rsidRPr="00F602F6">
              <w:rPr>
                <w:rFonts w:asciiTheme="minorHAnsi" w:eastAsia="Verdana" w:hAnsiTheme="minorHAnsi" w:cstheme="minorHAnsi"/>
                <w:b/>
                <w:bCs/>
                <w:color w:val="000000" w:themeColor="text1"/>
                <w:sz w:val="20"/>
                <w:szCs w:val="20"/>
              </w:rPr>
              <w:t>Zie handboek gesprekkencyclus.</w:t>
            </w:r>
            <w:r w:rsidRPr="00F602F6">
              <w:rPr>
                <w:rFonts w:asciiTheme="minorHAnsi" w:eastAsia="Verdana" w:hAnsiTheme="minorHAnsi" w:cstheme="minorHAnsi"/>
                <w:color w:val="000000" w:themeColor="text1"/>
                <w:sz w:val="20"/>
                <w:szCs w:val="20"/>
              </w:rPr>
              <w:t xml:space="preserve">) We gebruiken bij de klassenbezoeken de kijkwijzer van </w:t>
            </w:r>
            <w:proofErr w:type="spellStart"/>
            <w:r w:rsidRPr="00F602F6">
              <w:rPr>
                <w:rFonts w:asciiTheme="minorHAnsi" w:eastAsia="Verdana" w:hAnsiTheme="minorHAnsi" w:cstheme="minorHAnsi"/>
                <w:color w:val="000000" w:themeColor="text1"/>
                <w:sz w:val="20"/>
                <w:szCs w:val="20"/>
              </w:rPr>
              <w:t>Ambion</w:t>
            </w:r>
            <w:proofErr w:type="spellEnd"/>
            <w:r w:rsidRPr="00F602F6">
              <w:rPr>
                <w:rFonts w:asciiTheme="minorHAnsi" w:eastAsia="Verdana" w:hAnsiTheme="minorHAnsi" w:cstheme="minorHAnsi"/>
                <w:color w:val="000000" w:themeColor="text1"/>
                <w:sz w:val="20"/>
                <w:szCs w:val="20"/>
              </w:rPr>
              <w:t>. Startende leerkrachten worden intensief begeleid om zich positief en met zelfv</w:t>
            </w:r>
            <w:r w:rsidR="007B5F21" w:rsidRPr="00F602F6">
              <w:rPr>
                <w:rFonts w:asciiTheme="minorHAnsi" w:eastAsia="Verdana" w:hAnsiTheme="minorHAnsi" w:cstheme="minorHAnsi"/>
                <w:color w:val="000000" w:themeColor="text1"/>
                <w:sz w:val="20"/>
                <w:szCs w:val="20"/>
              </w:rPr>
              <w:t>ertrouwen te kunnen ontwikkelen</w:t>
            </w:r>
            <w:r w:rsidRPr="00F602F6">
              <w:rPr>
                <w:rFonts w:asciiTheme="minorHAnsi" w:eastAsia="Verdana" w:hAnsiTheme="minorHAnsi" w:cstheme="minorHAnsi"/>
                <w:color w:val="000000" w:themeColor="text1"/>
                <w:sz w:val="20"/>
                <w:szCs w:val="20"/>
              </w:rPr>
              <w:t xml:space="preserve">. </w:t>
            </w:r>
            <w:r w:rsidR="007B5F21" w:rsidRPr="00F602F6">
              <w:rPr>
                <w:rFonts w:asciiTheme="minorHAnsi" w:eastAsia="Verdana" w:hAnsiTheme="minorHAnsi" w:cstheme="minorHAnsi"/>
                <w:b/>
                <w:bCs/>
                <w:color w:val="000000" w:themeColor="text1"/>
                <w:sz w:val="20"/>
                <w:szCs w:val="20"/>
              </w:rPr>
              <w:t>(Z</w:t>
            </w:r>
            <w:r w:rsidRPr="00F602F6">
              <w:rPr>
                <w:rFonts w:asciiTheme="minorHAnsi" w:eastAsia="Verdana" w:hAnsiTheme="minorHAnsi" w:cstheme="minorHAnsi"/>
                <w:b/>
                <w:bCs/>
                <w:color w:val="000000" w:themeColor="text1"/>
                <w:sz w:val="20"/>
                <w:szCs w:val="20"/>
              </w:rPr>
              <w:t xml:space="preserve">ie handboek begeleiding startende leerkrachten </w:t>
            </w:r>
            <w:proofErr w:type="spellStart"/>
            <w:r w:rsidRPr="00F602F6">
              <w:rPr>
                <w:rFonts w:asciiTheme="minorHAnsi" w:eastAsia="Verdana" w:hAnsiTheme="minorHAnsi" w:cstheme="minorHAnsi"/>
                <w:b/>
                <w:bCs/>
                <w:color w:val="000000" w:themeColor="text1"/>
                <w:sz w:val="20"/>
                <w:szCs w:val="20"/>
              </w:rPr>
              <w:t>Ambion</w:t>
            </w:r>
            <w:proofErr w:type="spellEnd"/>
            <w:r w:rsidRPr="00F602F6">
              <w:rPr>
                <w:rFonts w:asciiTheme="minorHAnsi" w:eastAsia="Verdana" w:hAnsiTheme="minorHAnsi" w:cstheme="minorHAnsi"/>
                <w:b/>
                <w:bCs/>
                <w:color w:val="000000" w:themeColor="text1"/>
                <w:sz w:val="20"/>
                <w:szCs w:val="20"/>
              </w:rPr>
              <w:t>).</w:t>
            </w:r>
            <w:r w:rsidRPr="00F602F6">
              <w:rPr>
                <w:rFonts w:asciiTheme="minorHAnsi" w:eastAsia="Verdana" w:hAnsiTheme="minorHAnsi" w:cstheme="minorHAnsi"/>
                <w:color w:val="000000" w:themeColor="text1"/>
                <w:sz w:val="20"/>
                <w:szCs w:val="20"/>
              </w:rPr>
              <w:t xml:space="preserve"> In elke schoolplanperiode vragen wij feedback van het auditteam van </w:t>
            </w:r>
            <w:proofErr w:type="spellStart"/>
            <w:r w:rsidRPr="00F602F6">
              <w:rPr>
                <w:rFonts w:asciiTheme="minorHAnsi" w:eastAsia="Verdana" w:hAnsiTheme="minorHAnsi" w:cstheme="minorHAnsi"/>
                <w:color w:val="000000" w:themeColor="text1"/>
                <w:sz w:val="20"/>
                <w:szCs w:val="20"/>
              </w:rPr>
              <w:t>Ambion</w:t>
            </w:r>
            <w:proofErr w:type="spellEnd"/>
            <w:r w:rsidR="007B5F21" w:rsidRPr="00F602F6">
              <w:rPr>
                <w:rFonts w:asciiTheme="minorHAnsi" w:eastAsia="Verdana" w:hAnsiTheme="minorHAnsi" w:cstheme="minorHAnsi"/>
                <w:color w:val="000000" w:themeColor="text1"/>
                <w:sz w:val="20"/>
                <w:szCs w:val="20"/>
              </w:rPr>
              <w:t xml:space="preserve"> op onze onderwijskwaliteit</w:t>
            </w:r>
            <w:r w:rsidRPr="00F602F6">
              <w:rPr>
                <w:rFonts w:asciiTheme="minorHAnsi" w:eastAsia="Verdana" w:hAnsiTheme="minorHAnsi" w:cstheme="minorHAnsi"/>
                <w:color w:val="000000" w:themeColor="text1"/>
                <w:sz w:val="20"/>
                <w:szCs w:val="20"/>
              </w:rPr>
              <w:t xml:space="preserve">. Het auditteam bestaat uit </w:t>
            </w:r>
            <w:proofErr w:type="gramStart"/>
            <w:r w:rsidRPr="00F602F6">
              <w:rPr>
                <w:rFonts w:asciiTheme="minorHAnsi" w:eastAsia="Verdana" w:hAnsiTheme="minorHAnsi" w:cstheme="minorHAnsi"/>
                <w:color w:val="000000" w:themeColor="text1"/>
                <w:sz w:val="20"/>
                <w:szCs w:val="20"/>
              </w:rPr>
              <w:t>collega directeuren</w:t>
            </w:r>
            <w:proofErr w:type="gramEnd"/>
            <w:r w:rsidRPr="00F602F6">
              <w:rPr>
                <w:rFonts w:asciiTheme="minorHAnsi" w:eastAsia="Verdana" w:hAnsiTheme="minorHAnsi" w:cstheme="minorHAnsi"/>
                <w:color w:val="000000" w:themeColor="text1"/>
                <w:sz w:val="20"/>
                <w:szCs w:val="20"/>
              </w:rPr>
              <w:t xml:space="preserve">, intern begeleiders en de beleidsadviseur onderwijs van </w:t>
            </w:r>
            <w:proofErr w:type="spellStart"/>
            <w:r w:rsidRPr="00F602F6">
              <w:rPr>
                <w:rFonts w:asciiTheme="minorHAnsi" w:eastAsia="Verdana" w:hAnsiTheme="minorHAnsi" w:cstheme="minorHAnsi"/>
                <w:color w:val="000000" w:themeColor="text1"/>
                <w:sz w:val="20"/>
                <w:szCs w:val="20"/>
              </w:rPr>
              <w:t>Ambion</w:t>
            </w:r>
            <w:proofErr w:type="spellEnd"/>
            <w:r w:rsidRPr="00F602F6">
              <w:rPr>
                <w:rFonts w:asciiTheme="minorHAnsi" w:eastAsia="Verdana" w:hAnsiTheme="minorHAnsi" w:cstheme="minorHAnsi"/>
                <w:color w:val="000000" w:themeColor="text1"/>
                <w:sz w:val="20"/>
                <w:szCs w:val="20"/>
              </w:rPr>
              <w:t xml:space="preserve">. </w:t>
            </w:r>
            <w:r w:rsidRPr="00F602F6">
              <w:rPr>
                <w:rFonts w:asciiTheme="minorHAnsi" w:eastAsia="Verdana" w:hAnsiTheme="minorHAnsi" w:cstheme="minorHAnsi"/>
                <w:b/>
                <w:bCs/>
                <w:color w:val="000000" w:themeColor="text1"/>
                <w:sz w:val="20"/>
                <w:szCs w:val="20"/>
              </w:rPr>
              <w:t>(Zie handboek zelfevaluatie en audit 2.0)</w:t>
            </w:r>
            <w:r w:rsidRPr="00F602F6">
              <w:rPr>
                <w:rFonts w:asciiTheme="minorHAnsi" w:hAnsiTheme="minorHAnsi" w:cstheme="minorHAnsi"/>
                <w:sz w:val="20"/>
                <w:szCs w:val="20"/>
              </w:rPr>
              <w:t xml:space="preserve"> </w:t>
            </w:r>
          </w:p>
          <w:p w14:paraId="545C975B" w14:textId="23CDABCB" w:rsidR="006B3016" w:rsidRPr="00F602F6" w:rsidRDefault="6CDBC185" w:rsidP="00F602F6">
            <w:pPr>
              <w:rPr>
                <w:rFonts w:asciiTheme="minorHAnsi" w:hAnsiTheme="minorHAnsi" w:cstheme="minorHAnsi"/>
                <w:sz w:val="20"/>
                <w:szCs w:val="20"/>
              </w:rPr>
            </w:pPr>
            <w:r w:rsidRPr="00F602F6">
              <w:rPr>
                <w:rFonts w:asciiTheme="minorHAnsi" w:hAnsiTheme="minorHAnsi" w:cstheme="minorHAnsi"/>
                <w:sz w:val="20"/>
                <w:szCs w:val="20"/>
              </w:rPr>
              <w:t xml:space="preserve">Typerend voor onze school is tevens, dat we leren met en van elkaar. En dat de leraren hun eigen ontwikkeling bijhouden in een portfolio (onderdeel van het bekwaamheidsdossier). Daarnaast participeren ze in werkgroepen die gestalte geven aan de realisatie van de actiepunten zoals deze zijn opgenomen in het schoolplan en het jaarplan. </w:t>
            </w:r>
            <w:r w:rsidRPr="00F602F6">
              <w:rPr>
                <w:rFonts w:asciiTheme="minorHAnsi" w:hAnsiTheme="minorHAnsi" w:cstheme="minorHAnsi"/>
                <w:color w:val="333333"/>
                <w:sz w:val="20"/>
                <w:szCs w:val="20"/>
              </w:rPr>
              <w:t xml:space="preserve">Scholing komt aan de orde bij de functioneringsgesprekken. Medewerkers kunnen voor (persoonlijke) scholing opteren (bij voorkeur in relatie tot de organisatorische doelen van de school, de </w:t>
            </w:r>
            <w:proofErr w:type="spellStart"/>
            <w:r w:rsidRPr="00F602F6">
              <w:rPr>
                <w:rFonts w:asciiTheme="minorHAnsi" w:hAnsiTheme="minorHAnsi" w:cstheme="minorHAnsi"/>
                <w:color w:val="333333"/>
                <w:sz w:val="20"/>
                <w:szCs w:val="20"/>
              </w:rPr>
              <w:t>schoolverbeterdoelen</w:t>
            </w:r>
            <w:proofErr w:type="spellEnd"/>
            <w:r w:rsidRPr="00F602F6">
              <w:rPr>
                <w:rFonts w:asciiTheme="minorHAnsi" w:hAnsiTheme="minorHAnsi" w:cstheme="minorHAnsi"/>
                <w:color w:val="333333"/>
                <w:sz w:val="20"/>
                <w:szCs w:val="20"/>
              </w:rPr>
              <w:t xml:space="preserve">, en/of het opgestelde persoonlijk ontwikkelplan). </w:t>
            </w:r>
            <w:r w:rsidRPr="00F602F6">
              <w:rPr>
                <w:rFonts w:asciiTheme="minorHAnsi" w:hAnsiTheme="minorHAnsi" w:cstheme="minorHAnsi"/>
                <w:sz w:val="20"/>
                <w:szCs w:val="20"/>
              </w:rPr>
              <w:t>De schoolleider is geregistreerd schoolleider en de leraren staan ingeschreven in het lerarenregister.</w:t>
            </w:r>
          </w:p>
          <w:p w14:paraId="2546CE80" w14:textId="59C1A132" w:rsidR="006B3016" w:rsidRPr="00F602F6" w:rsidRDefault="006B3016" w:rsidP="00F602F6">
            <w:pPr>
              <w:rPr>
                <w:rFonts w:asciiTheme="minorHAnsi" w:hAnsiTheme="minorHAnsi" w:cstheme="minorHAnsi"/>
                <w:color w:val="333333"/>
                <w:sz w:val="20"/>
                <w:szCs w:val="20"/>
              </w:rPr>
            </w:pPr>
            <w:r w:rsidRPr="00F602F6">
              <w:rPr>
                <w:rFonts w:asciiTheme="minorHAnsi" w:hAnsiTheme="minorHAnsi" w:cstheme="minorHAnsi"/>
                <w:color w:val="333333"/>
                <w:sz w:val="20"/>
                <w:szCs w:val="20"/>
              </w:rPr>
              <w:t xml:space="preserve">Voor de ontwikkeling van leraren en de scholen </w:t>
            </w:r>
            <w:r w:rsidR="00A009B9" w:rsidRPr="00F602F6">
              <w:rPr>
                <w:rFonts w:asciiTheme="minorHAnsi" w:hAnsiTheme="minorHAnsi" w:cstheme="minorHAnsi"/>
                <w:color w:val="333333"/>
                <w:sz w:val="20"/>
                <w:szCs w:val="20"/>
              </w:rPr>
              <w:t>stimuleren</w:t>
            </w:r>
            <w:r w:rsidRPr="00F602F6">
              <w:rPr>
                <w:rFonts w:asciiTheme="minorHAnsi" w:hAnsiTheme="minorHAnsi" w:cstheme="minorHAnsi"/>
                <w:color w:val="333333"/>
                <w:sz w:val="20"/>
                <w:szCs w:val="20"/>
              </w:rPr>
              <w:t xml:space="preserve"> wij mobiliteitsbeleid</w:t>
            </w:r>
            <w:r w:rsidR="00A009B9" w:rsidRPr="00F602F6">
              <w:rPr>
                <w:rFonts w:asciiTheme="minorHAnsi" w:hAnsiTheme="minorHAnsi" w:cstheme="minorHAnsi"/>
                <w:color w:val="333333"/>
                <w:sz w:val="20"/>
                <w:szCs w:val="20"/>
              </w:rPr>
              <w:t xml:space="preserve">. </w:t>
            </w:r>
            <w:r w:rsidRPr="00F602F6">
              <w:rPr>
                <w:rFonts w:asciiTheme="minorHAnsi" w:hAnsiTheme="minorHAnsi" w:cstheme="minorHAnsi"/>
                <w:color w:val="333333"/>
                <w:sz w:val="20"/>
                <w:szCs w:val="20"/>
                <w:shd w:val="clear" w:color="auto" w:fill="FFFFFF"/>
              </w:rPr>
              <w:t xml:space="preserve">Aan het eind van ieder schooljaar (april) wordt geïnventariseerd of er belangstelling is voor vrijwillige mobiliteit. </w:t>
            </w:r>
          </w:p>
        </w:tc>
      </w:tr>
    </w:tbl>
    <w:p w14:paraId="734A04E5" w14:textId="77777777" w:rsidR="000F2C61" w:rsidRPr="00EF052C" w:rsidRDefault="000F2C61" w:rsidP="006B3016">
      <w:pPr>
        <w:spacing w:after="160" w:line="259" w:lineRule="auto"/>
        <w:rPr>
          <w:rFonts w:asciiTheme="minorHAnsi" w:hAnsiTheme="minorHAnsi" w:cstheme="minorHAnsi"/>
          <w:sz w:val="32"/>
          <w:szCs w:val="32"/>
        </w:rPr>
      </w:pPr>
    </w:p>
    <w:p w14:paraId="79AAC53E" w14:textId="77777777" w:rsidR="000F2C61" w:rsidRPr="00EF052C" w:rsidRDefault="000F2C61">
      <w:pPr>
        <w:spacing w:after="160" w:line="259" w:lineRule="auto"/>
        <w:rPr>
          <w:rFonts w:asciiTheme="minorHAnsi" w:hAnsiTheme="minorHAnsi" w:cstheme="minorHAnsi"/>
          <w:sz w:val="32"/>
          <w:szCs w:val="32"/>
        </w:rPr>
      </w:pPr>
      <w:r w:rsidRPr="00EF052C">
        <w:rPr>
          <w:rFonts w:asciiTheme="minorHAnsi" w:hAnsiTheme="minorHAnsi" w:cstheme="minorHAnsi"/>
          <w:sz w:val="32"/>
          <w:szCs w:val="32"/>
        </w:rPr>
        <w:br w:type="page"/>
      </w:r>
    </w:p>
    <w:p w14:paraId="53762657" w14:textId="77777777" w:rsidR="006B3016" w:rsidRPr="00EF052C" w:rsidRDefault="006B3016" w:rsidP="006B3016">
      <w:pPr>
        <w:spacing w:line="288" w:lineRule="auto"/>
        <w:jc w:val="center"/>
        <w:rPr>
          <w:rFonts w:asciiTheme="minorHAnsi" w:hAnsiTheme="minorHAnsi" w:cstheme="minorHAnsi"/>
          <w:b/>
          <w:sz w:val="20"/>
          <w:szCs w:val="20"/>
        </w:rPr>
      </w:pPr>
      <w:r w:rsidRPr="00EF052C">
        <w:rPr>
          <w:rFonts w:asciiTheme="minorHAnsi" w:hAnsiTheme="minorHAnsi" w:cstheme="minorHAnsi"/>
          <w:b/>
          <w:sz w:val="20"/>
          <w:szCs w:val="20"/>
        </w:rPr>
        <w:lastRenderedPageBreak/>
        <w:t>Koersuitspraak 6</w:t>
      </w:r>
    </w:p>
    <w:p w14:paraId="76A9A7ED" w14:textId="77777777" w:rsidR="006B3016" w:rsidRPr="00EF052C" w:rsidRDefault="006B3016" w:rsidP="006B3016">
      <w:pPr>
        <w:spacing w:line="288" w:lineRule="auto"/>
        <w:jc w:val="center"/>
        <w:rPr>
          <w:rFonts w:asciiTheme="minorHAnsi" w:hAnsiTheme="minorHAnsi" w:cstheme="minorHAnsi"/>
          <w:b/>
        </w:rPr>
      </w:pPr>
    </w:p>
    <w:p w14:paraId="659C2482" w14:textId="77777777" w:rsidR="006B3016" w:rsidRPr="00EF052C" w:rsidRDefault="006B3016" w:rsidP="006B3016">
      <w:pPr>
        <w:spacing w:line="288" w:lineRule="auto"/>
        <w:jc w:val="center"/>
        <w:rPr>
          <w:rFonts w:asciiTheme="minorHAnsi" w:hAnsiTheme="minorHAnsi" w:cstheme="minorHAnsi"/>
          <w:b/>
          <w:sz w:val="18"/>
          <w:szCs w:val="18"/>
        </w:rPr>
      </w:pPr>
      <w:r w:rsidRPr="00EF052C">
        <w:rPr>
          <w:rFonts w:asciiTheme="minorHAnsi" w:hAnsiTheme="minorHAnsi" w:cstheme="minorHAnsi"/>
          <w:noProof/>
        </w:rPr>
        <w:drawing>
          <wp:inline distT="0" distB="0" distL="0" distR="0" wp14:anchorId="5AB4D47C" wp14:editId="07DC7EC0">
            <wp:extent cx="3600000" cy="963336"/>
            <wp:effectExtent l="0" t="0" r="0" b="1905"/>
            <wp:docPr id="655856929" name="Afbeelding 65585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32318158" w14:textId="77777777" w:rsidR="00A246FF" w:rsidRPr="00EF052C" w:rsidRDefault="00A246FF" w:rsidP="006B3016">
      <w:pPr>
        <w:spacing w:line="288" w:lineRule="auto"/>
        <w:jc w:val="center"/>
        <w:rPr>
          <w:rFonts w:asciiTheme="minorHAnsi" w:hAnsiTheme="minorHAnsi" w:cstheme="minorHAnsi"/>
          <w:b/>
        </w:rPr>
      </w:pPr>
    </w:p>
    <w:p w14:paraId="303BD8F3" w14:textId="77777777" w:rsidR="00A246FF" w:rsidRPr="00EF052C" w:rsidRDefault="00A246FF" w:rsidP="006B3016">
      <w:pPr>
        <w:spacing w:line="288" w:lineRule="auto"/>
        <w:jc w:val="center"/>
        <w:rPr>
          <w:rFonts w:asciiTheme="minorHAnsi" w:hAnsiTheme="minorHAnsi" w:cstheme="minorHAnsi"/>
          <w:b/>
        </w:rPr>
      </w:pPr>
    </w:p>
    <w:tbl>
      <w:tblPr>
        <w:tblStyle w:val="Tabelraster"/>
        <w:tblpPr w:leftFromText="141" w:rightFromText="141" w:vertAnchor="text" w:horzAnchor="margin" w:tblpY="46"/>
        <w:tblW w:w="9337" w:type="dxa"/>
        <w:tblLook w:val="04A0" w:firstRow="1" w:lastRow="0" w:firstColumn="1" w:lastColumn="0" w:noHBand="0" w:noVBand="1"/>
      </w:tblPr>
      <w:tblGrid>
        <w:gridCol w:w="2689"/>
        <w:gridCol w:w="6648"/>
      </w:tblGrid>
      <w:tr w:rsidR="006B3016" w:rsidRPr="00F602F6" w14:paraId="22218023" w14:textId="77777777" w:rsidTr="00F602F6">
        <w:tc>
          <w:tcPr>
            <w:tcW w:w="2689" w:type="dxa"/>
            <w:shd w:val="clear" w:color="auto" w:fill="FFFFFF" w:themeFill="background1"/>
          </w:tcPr>
          <w:p w14:paraId="02FE9CCD"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b/>
                <w:sz w:val="20"/>
                <w:szCs w:val="20"/>
              </w:rPr>
              <w:t>Standaard OZK 2017</w:t>
            </w:r>
          </w:p>
        </w:tc>
        <w:tc>
          <w:tcPr>
            <w:tcW w:w="6648" w:type="dxa"/>
          </w:tcPr>
          <w:p w14:paraId="7CD212A0" w14:textId="77777777" w:rsidR="006B3016" w:rsidRPr="00F602F6" w:rsidRDefault="006B3016" w:rsidP="00F602F6">
            <w:pPr>
              <w:rPr>
                <w:rFonts w:asciiTheme="minorHAnsi" w:hAnsiTheme="minorHAnsi" w:cstheme="minorHAnsi"/>
                <w:b/>
                <w:bCs/>
                <w:sz w:val="20"/>
                <w:szCs w:val="20"/>
              </w:rPr>
            </w:pPr>
            <w:r w:rsidRPr="00F602F6">
              <w:rPr>
                <w:rFonts w:asciiTheme="minorHAnsi" w:hAnsiTheme="minorHAnsi" w:cstheme="minorHAnsi"/>
                <w:b/>
                <w:bCs/>
                <w:sz w:val="20"/>
                <w:szCs w:val="20"/>
              </w:rPr>
              <w:t>Beschrijving basiskwaliteit van onze school</w:t>
            </w:r>
          </w:p>
        </w:tc>
      </w:tr>
      <w:tr w:rsidR="006B3016" w:rsidRPr="00F602F6" w14:paraId="4AFA9005" w14:textId="77777777" w:rsidTr="00F602F6">
        <w:tc>
          <w:tcPr>
            <w:tcW w:w="2689" w:type="dxa"/>
            <w:shd w:val="clear" w:color="auto" w:fill="FFFF99"/>
          </w:tcPr>
          <w:p w14:paraId="7A3D7A6E"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OP4: (EXTRA) ONDERSTEUNING</w:t>
            </w:r>
          </w:p>
          <w:p w14:paraId="238EC540" w14:textId="77777777" w:rsidR="006B3016" w:rsidRPr="00F602F6" w:rsidRDefault="006B3016" w:rsidP="00F602F6">
            <w:pPr>
              <w:rPr>
                <w:rFonts w:asciiTheme="minorHAnsi" w:hAnsiTheme="minorHAnsi" w:cstheme="minorHAnsi"/>
                <w:sz w:val="20"/>
                <w:szCs w:val="20"/>
              </w:rPr>
            </w:pPr>
          </w:p>
          <w:p w14:paraId="3731E252"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i/>
                <w:sz w:val="20"/>
                <w:szCs w:val="20"/>
              </w:rPr>
              <w:t>Leerlingen die dat nodig hebben ontvangen extra aanbod, ondersteuning en begeleiding. Dit zijn de leerlingen die extra ondersteuning nodig hebben om voldoende te kunnen profiteren van het reguliere aanbod (inclusief meer- en hoogbegaafde leerlingen).</w:t>
            </w:r>
          </w:p>
        </w:tc>
        <w:tc>
          <w:tcPr>
            <w:tcW w:w="6648" w:type="dxa"/>
          </w:tcPr>
          <w:p w14:paraId="0FC434DD" w14:textId="64C2933D"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color w:val="333333"/>
                <w:sz w:val="20"/>
                <w:szCs w:val="20"/>
                <w:shd w:val="clear" w:color="auto" w:fill="FFFFFF"/>
              </w:rPr>
              <w:t xml:space="preserve">Wij vinden dat elk kind recht heeft op goed en passend onderwijs.  Onze school richt zich op het geven van basisondersteuning en op het geven van extra ondersteuning. In ons </w:t>
            </w:r>
            <w:proofErr w:type="spellStart"/>
            <w:r w:rsidRPr="00F602F6">
              <w:rPr>
                <w:rFonts w:asciiTheme="minorHAnsi" w:hAnsiTheme="minorHAnsi" w:cstheme="minorHAnsi"/>
                <w:color w:val="333333"/>
                <w:sz w:val="20"/>
                <w:szCs w:val="20"/>
                <w:shd w:val="clear" w:color="auto" w:fill="FFFFFF"/>
              </w:rPr>
              <w:t>schoolondersteuningsprofiel</w:t>
            </w:r>
            <w:proofErr w:type="spellEnd"/>
            <w:r w:rsidRPr="00F602F6">
              <w:rPr>
                <w:rFonts w:asciiTheme="minorHAnsi" w:hAnsiTheme="minorHAnsi" w:cstheme="minorHAnsi"/>
                <w:color w:val="333333"/>
                <w:sz w:val="20"/>
                <w:szCs w:val="20"/>
                <w:shd w:val="clear" w:color="auto" w:fill="FFFFFF"/>
              </w:rPr>
              <w:t xml:space="preserve"> (zie bijlage) hebben we beschreven welke (extra) ondersteuning we wel en niet kunnen geven. </w:t>
            </w:r>
            <w:r w:rsidRPr="00F602F6">
              <w:rPr>
                <w:rFonts w:asciiTheme="minorHAnsi" w:hAnsiTheme="minorHAnsi" w:cstheme="minorHAnsi"/>
                <w:sz w:val="20"/>
                <w:szCs w:val="20"/>
              </w:rPr>
              <w:t>Het aanbod, de ondersteuning en/of de begeleiding zijn gericht op een ononderbroken ontwikkeling van de leerling. Wij evalueren periodiek of het aanbod het gewenste effect heeft en stellen de interventies zo nodig bij (Plan-Do-Check-Act cyclus). Onze handeling</w:t>
            </w:r>
            <w:r w:rsidR="00CE5D50" w:rsidRPr="00F602F6">
              <w:rPr>
                <w:rFonts w:asciiTheme="minorHAnsi" w:hAnsiTheme="minorHAnsi" w:cstheme="minorHAnsi"/>
                <w:sz w:val="20"/>
                <w:szCs w:val="20"/>
              </w:rPr>
              <w:t>s</w:t>
            </w:r>
            <w:r w:rsidRPr="00F602F6">
              <w:rPr>
                <w:rFonts w:asciiTheme="minorHAnsi" w:hAnsiTheme="minorHAnsi" w:cstheme="minorHAnsi"/>
                <w:sz w:val="20"/>
                <w:szCs w:val="20"/>
              </w:rPr>
              <w:t xml:space="preserve">gerichte werkwijze staat beschreven in ons </w:t>
            </w:r>
            <w:proofErr w:type="spellStart"/>
            <w:r w:rsidRPr="00F602F6">
              <w:rPr>
                <w:rFonts w:asciiTheme="minorHAnsi" w:hAnsiTheme="minorHAnsi" w:cstheme="minorHAnsi"/>
                <w:sz w:val="20"/>
                <w:szCs w:val="20"/>
              </w:rPr>
              <w:t>schoolondersteuningsprofiel</w:t>
            </w:r>
            <w:proofErr w:type="spellEnd"/>
            <w:r w:rsidRPr="00F602F6">
              <w:rPr>
                <w:rFonts w:asciiTheme="minorHAnsi" w:hAnsiTheme="minorHAnsi" w:cstheme="minorHAnsi"/>
                <w:sz w:val="20"/>
                <w:szCs w:val="20"/>
              </w:rPr>
              <w:t xml:space="preserve">. </w:t>
            </w:r>
          </w:p>
          <w:p w14:paraId="52596813" w14:textId="22B46A56" w:rsidR="006B3016" w:rsidRPr="00F602F6" w:rsidRDefault="006B3016" w:rsidP="00F602F6">
            <w:pPr>
              <w:rPr>
                <w:rFonts w:asciiTheme="minorHAnsi" w:hAnsiTheme="minorHAnsi" w:cstheme="minorHAnsi"/>
                <w:color w:val="333333"/>
                <w:sz w:val="20"/>
                <w:szCs w:val="20"/>
              </w:rPr>
            </w:pPr>
            <w:r w:rsidRPr="00F602F6">
              <w:rPr>
                <w:rFonts w:asciiTheme="minorHAnsi" w:hAnsiTheme="minorHAnsi" w:cstheme="minorHAnsi"/>
                <w:color w:val="333333"/>
                <w:sz w:val="20"/>
                <w:szCs w:val="20"/>
                <w:shd w:val="clear" w:color="auto" w:fill="FFFFFF"/>
              </w:rPr>
              <w:t xml:space="preserve">Voor de leerlingen die extra ondersteuning nodig hebben, legt de school in het ontwikkelingsperspectiefplan (OPP) vast hoe het onderwijs wordt afgestemd op de behoefte van de leerling. Het </w:t>
            </w:r>
            <w:r w:rsidRPr="00F602F6">
              <w:rPr>
                <w:rFonts w:asciiTheme="minorHAnsi" w:hAnsiTheme="minorHAnsi" w:cstheme="minorHAnsi"/>
                <w:color w:val="333333"/>
                <w:sz w:val="20"/>
                <w:szCs w:val="20"/>
              </w:rPr>
              <w:t>OPP bevat informatie over de begeleiding, verwachte uitstroom VO en de belemmerende en bevorderende factoren.</w:t>
            </w:r>
            <w:r w:rsidR="009225EA" w:rsidRPr="00F602F6">
              <w:rPr>
                <w:rFonts w:asciiTheme="minorHAnsi" w:hAnsiTheme="minorHAnsi" w:cstheme="minorHAnsi"/>
                <w:color w:val="333333"/>
                <w:sz w:val="20"/>
                <w:szCs w:val="20"/>
              </w:rPr>
              <w:t xml:space="preserve"> </w:t>
            </w:r>
            <w:r w:rsidRPr="00F602F6">
              <w:rPr>
                <w:rFonts w:asciiTheme="minorHAnsi" w:hAnsiTheme="minorHAnsi" w:cstheme="minorHAnsi"/>
                <w:color w:val="333333"/>
                <w:sz w:val="20"/>
                <w:szCs w:val="20"/>
                <w:shd w:val="clear" w:color="auto" w:fill="FFFFFF"/>
              </w:rPr>
              <w:t xml:space="preserve">Ouders (en leerlingen) worden betrokken bij het opstellen van een ontwikkelingsperspectiefplan. </w:t>
            </w:r>
            <w:r w:rsidR="00A009B9" w:rsidRPr="00F602F6">
              <w:rPr>
                <w:rFonts w:asciiTheme="minorHAnsi" w:hAnsiTheme="minorHAnsi" w:cstheme="minorHAnsi"/>
                <w:color w:val="333333"/>
                <w:sz w:val="20"/>
                <w:szCs w:val="20"/>
                <w:shd w:val="clear" w:color="auto" w:fill="FFFFFF"/>
              </w:rPr>
              <w:t>H</w:t>
            </w:r>
            <w:r w:rsidRPr="00F602F6">
              <w:rPr>
                <w:rFonts w:asciiTheme="minorHAnsi" w:hAnsiTheme="minorHAnsi" w:cstheme="minorHAnsi"/>
                <w:color w:val="333333"/>
                <w:sz w:val="20"/>
                <w:szCs w:val="20"/>
                <w:shd w:val="clear" w:color="auto" w:fill="FFFFFF"/>
              </w:rPr>
              <w:t xml:space="preserve">et OPP </w:t>
            </w:r>
            <w:r w:rsidR="00A009B9" w:rsidRPr="00F602F6">
              <w:rPr>
                <w:rFonts w:asciiTheme="minorHAnsi" w:hAnsiTheme="minorHAnsi" w:cstheme="minorHAnsi"/>
                <w:color w:val="333333"/>
                <w:sz w:val="20"/>
                <w:szCs w:val="20"/>
                <w:shd w:val="clear" w:color="auto" w:fill="FFFFFF"/>
              </w:rPr>
              <w:t xml:space="preserve">wordt desgewenst meerdere keren per jaar </w:t>
            </w:r>
            <w:r w:rsidRPr="00F602F6">
              <w:rPr>
                <w:rFonts w:asciiTheme="minorHAnsi" w:hAnsiTheme="minorHAnsi" w:cstheme="minorHAnsi"/>
                <w:color w:val="333333"/>
                <w:sz w:val="20"/>
                <w:szCs w:val="20"/>
                <w:shd w:val="clear" w:color="auto" w:fill="FFFFFF"/>
              </w:rPr>
              <w:t xml:space="preserve">met de ouders (en lln.) geëvalueerd. De ouders kunnen gebruikmaken van hun instemmingsrecht op het handelingsgerichte deel van het OPP. </w:t>
            </w:r>
          </w:p>
        </w:tc>
      </w:tr>
      <w:tr w:rsidR="006B3016" w:rsidRPr="00F602F6" w14:paraId="35F95855" w14:textId="77777777" w:rsidTr="00F602F6">
        <w:tc>
          <w:tcPr>
            <w:tcW w:w="2689" w:type="dxa"/>
            <w:shd w:val="clear" w:color="auto" w:fill="FFFF99"/>
          </w:tcPr>
          <w:p w14:paraId="0973F7F8" w14:textId="77777777" w:rsidR="006B3016" w:rsidRPr="00F602F6" w:rsidRDefault="006B3016" w:rsidP="00F602F6">
            <w:pPr>
              <w:pStyle w:val="Geenafstand"/>
              <w:rPr>
                <w:rFonts w:cstheme="minorHAnsi"/>
                <w:sz w:val="20"/>
                <w:szCs w:val="20"/>
              </w:rPr>
            </w:pPr>
            <w:r w:rsidRPr="00F602F6">
              <w:rPr>
                <w:rFonts w:cstheme="minorHAnsi"/>
                <w:sz w:val="20"/>
                <w:szCs w:val="20"/>
              </w:rPr>
              <w:t>OP6: SAMENWERKING</w:t>
            </w:r>
          </w:p>
          <w:p w14:paraId="40FCAB01" w14:textId="77777777" w:rsidR="006B3016" w:rsidRPr="00F602F6" w:rsidRDefault="006B3016" w:rsidP="00F602F6">
            <w:pPr>
              <w:pStyle w:val="Geenafstand"/>
              <w:rPr>
                <w:rFonts w:cstheme="minorHAnsi"/>
                <w:sz w:val="20"/>
                <w:szCs w:val="20"/>
              </w:rPr>
            </w:pPr>
          </w:p>
          <w:p w14:paraId="38390AE6"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i/>
                <w:sz w:val="20"/>
                <w:szCs w:val="20"/>
              </w:rPr>
              <w:t>De school werkt samen met relevante partners om het onderwijs voor haar leerlingen vorm te geven</w:t>
            </w:r>
          </w:p>
        </w:tc>
        <w:tc>
          <w:tcPr>
            <w:tcW w:w="6648" w:type="dxa"/>
          </w:tcPr>
          <w:p w14:paraId="7F63E29B" w14:textId="4E5D6ED1" w:rsidR="006B3016" w:rsidRPr="00F602F6" w:rsidRDefault="6CDBC185" w:rsidP="00F602F6">
            <w:pPr>
              <w:pStyle w:val="Geenafstand"/>
              <w:rPr>
                <w:rFonts w:cstheme="minorHAnsi"/>
                <w:sz w:val="20"/>
                <w:szCs w:val="20"/>
              </w:rPr>
            </w:pPr>
            <w:r w:rsidRPr="00F602F6">
              <w:rPr>
                <w:rFonts w:cstheme="minorHAnsi"/>
                <w:sz w:val="20"/>
                <w:szCs w:val="20"/>
                <w:lang w:eastAsia="nl-NL"/>
              </w:rPr>
              <w:t xml:space="preserve">Met betrekking tot leerlingen met een extra ondersteuningsbehoefte werken we samen met het samenwerkingsverband passend onderwijs Friesland en met zorgpartners. </w:t>
            </w:r>
          </w:p>
        </w:tc>
      </w:tr>
    </w:tbl>
    <w:p w14:paraId="39BE90D1" w14:textId="77777777" w:rsidR="000F2C61" w:rsidRPr="00EF052C" w:rsidRDefault="000F2C61" w:rsidP="006B3016">
      <w:pPr>
        <w:spacing w:after="160" w:line="259" w:lineRule="auto"/>
        <w:rPr>
          <w:rFonts w:asciiTheme="minorHAnsi" w:hAnsiTheme="minorHAnsi" w:cstheme="minorHAnsi"/>
          <w:sz w:val="32"/>
          <w:szCs w:val="32"/>
        </w:rPr>
      </w:pPr>
    </w:p>
    <w:p w14:paraId="5EC676E5" w14:textId="77777777" w:rsidR="000F2C61" w:rsidRPr="00EF052C" w:rsidRDefault="000F2C61">
      <w:pPr>
        <w:spacing w:after="160" w:line="259" w:lineRule="auto"/>
        <w:rPr>
          <w:rFonts w:asciiTheme="minorHAnsi" w:hAnsiTheme="minorHAnsi" w:cstheme="minorHAnsi"/>
          <w:sz w:val="32"/>
          <w:szCs w:val="32"/>
        </w:rPr>
      </w:pPr>
      <w:r w:rsidRPr="00EF052C">
        <w:rPr>
          <w:rFonts w:asciiTheme="minorHAnsi" w:hAnsiTheme="minorHAnsi" w:cstheme="minorHAnsi"/>
          <w:sz w:val="32"/>
          <w:szCs w:val="32"/>
        </w:rPr>
        <w:br w:type="page"/>
      </w:r>
    </w:p>
    <w:p w14:paraId="74668ADE" w14:textId="77777777" w:rsidR="006B3016" w:rsidRPr="00EF052C" w:rsidRDefault="006B3016" w:rsidP="006B3016">
      <w:pPr>
        <w:spacing w:line="288" w:lineRule="auto"/>
        <w:jc w:val="center"/>
        <w:rPr>
          <w:rFonts w:asciiTheme="minorHAnsi" w:hAnsiTheme="minorHAnsi" w:cstheme="minorHAnsi"/>
          <w:b/>
          <w:sz w:val="20"/>
          <w:szCs w:val="20"/>
        </w:rPr>
      </w:pPr>
      <w:r w:rsidRPr="00EF052C">
        <w:rPr>
          <w:rFonts w:asciiTheme="minorHAnsi" w:hAnsiTheme="minorHAnsi" w:cstheme="minorHAnsi"/>
          <w:b/>
          <w:sz w:val="20"/>
          <w:szCs w:val="20"/>
        </w:rPr>
        <w:lastRenderedPageBreak/>
        <w:t>Koersuitspraak 7</w:t>
      </w:r>
    </w:p>
    <w:p w14:paraId="1CEA6940" w14:textId="77777777" w:rsidR="006B3016" w:rsidRPr="00EF052C" w:rsidRDefault="006B3016" w:rsidP="006B3016">
      <w:pPr>
        <w:spacing w:line="288" w:lineRule="auto"/>
        <w:jc w:val="center"/>
        <w:rPr>
          <w:rFonts w:asciiTheme="minorHAnsi" w:hAnsiTheme="minorHAnsi" w:cstheme="minorHAnsi"/>
          <w:b/>
          <w:sz w:val="18"/>
          <w:szCs w:val="18"/>
        </w:rPr>
      </w:pPr>
    </w:p>
    <w:p w14:paraId="67D486CD" w14:textId="77777777" w:rsidR="006B3016" w:rsidRPr="00EF052C" w:rsidRDefault="006B3016" w:rsidP="006B3016">
      <w:pPr>
        <w:spacing w:after="160" w:line="259" w:lineRule="auto"/>
        <w:jc w:val="center"/>
        <w:rPr>
          <w:rFonts w:asciiTheme="minorHAnsi" w:hAnsiTheme="minorHAnsi" w:cstheme="minorHAnsi"/>
          <w:sz w:val="32"/>
          <w:szCs w:val="32"/>
        </w:rPr>
      </w:pPr>
      <w:r w:rsidRPr="00EF052C">
        <w:rPr>
          <w:rFonts w:asciiTheme="minorHAnsi" w:hAnsiTheme="minorHAnsi" w:cstheme="minorHAnsi"/>
          <w:noProof/>
        </w:rPr>
        <w:drawing>
          <wp:inline distT="0" distB="0" distL="0" distR="0" wp14:anchorId="04DC5B19" wp14:editId="2366B9A6">
            <wp:extent cx="3600000" cy="963336"/>
            <wp:effectExtent l="0" t="0" r="0" b="1905"/>
            <wp:docPr id="81870931" name="Afbeelding 8187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5F445C68" w14:textId="77777777" w:rsidR="006B3016" w:rsidRPr="00EF052C" w:rsidRDefault="006B3016" w:rsidP="006B3016">
      <w:pPr>
        <w:spacing w:after="160" w:line="259" w:lineRule="auto"/>
        <w:jc w:val="center"/>
        <w:rPr>
          <w:rFonts w:asciiTheme="minorHAnsi" w:hAnsiTheme="minorHAnsi" w:cstheme="minorHAnsi"/>
        </w:rPr>
      </w:pPr>
    </w:p>
    <w:p w14:paraId="5C99FE3C" w14:textId="77777777" w:rsidR="000F2C61" w:rsidRPr="00EF052C" w:rsidRDefault="000F2C61" w:rsidP="006B3016">
      <w:pPr>
        <w:spacing w:after="160" w:line="259" w:lineRule="auto"/>
        <w:jc w:val="center"/>
        <w:rPr>
          <w:rFonts w:asciiTheme="minorHAnsi" w:hAnsiTheme="minorHAnsi" w:cstheme="minorHAnsi"/>
        </w:rPr>
      </w:pPr>
    </w:p>
    <w:p w14:paraId="1ABB38B0" w14:textId="77777777" w:rsidR="006B3016" w:rsidRPr="00EF052C" w:rsidRDefault="006B3016" w:rsidP="006B3016">
      <w:pPr>
        <w:spacing w:after="160" w:line="259" w:lineRule="auto"/>
        <w:rPr>
          <w:rFonts w:asciiTheme="minorHAnsi" w:hAnsiTheme="minorHAnsi" w:cstheme="minorHAnsi"/>
          <w:sz w:val="32"/>
          <w:szCs w:val="32"/>
        </w:rPr>
      </w:pPr>
    </w:p>
    <w:tbl>
      <w:tblPr>
        <w:tblStyle w:val="Tabelraster"/>
        <w:tblpPr w:leftFromText="141" w:rightFromText="141" w:vertAnchor="text" w:horzAnchor="margin" w:tblpY="-566"/>
        <w:tblW w:w="9351" w:type="dxa"/>
        <w:tblLook w:val="04A0" w:firstRow="1" w:lastRow="0" w:firstColumn="1" w:lastColumn="0" w:noHBand="0" w:noVBand="1"/>
      </w:tblPr>
      <w:tblGrid>
        <w:gridCol w:w="3114"/>
        <w:gridCol w:w="6237"/>
      </w:tblGrid>
      <w:tr w:rsidR="006B3016" w:rsidRPr="00F602F6" w14:paraId="42F240FC" w14:textId="77777777" w:rsidTr="00F602F6">
        <w:tc>
          <w:tcPr>
            <w:tcW w:w="3114" w:type="dxa"/>
            <w:shd w:val="clear" w:color="auto" w:fill="FFFFFF" w:themeFill="background1"/>
          </w:tcPr>
          <w:p w14:paraId="1B7A7934"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b/>
                <w:sz w:val="20"/>
                <w:szCs w:val="20"/>
              </w:rPr>
              <w:t>Standaard OZK 2017</w:t>
            </w:r>
          </w:p>
        </w:tc>
        <w:tc>
          <w:tcPr>
            <w:tcW w:w="6237" w:type="dxa"/>
          </w:tcPr>
          <w:p w14:paraId="44887B62" w14:textId="77777777" w:rsidR="006B3016" w:rsidRPr="00F602F6" w:rsidRDefault="006B3016" w:rsidP="00F602F6">
            <w:pPr>
              <w:rPr>
                <w:rFonts w:asciiTheme="minorHAnsi" w:hAnsiTheme="minorHAnsi" w:cstheme="minorHAnsi"/>
                <w:b/>
                <w:sz w:val="20"/>
                <w:szCs w:val="20"/>
              </w:rPr>
            </w:pPr>
            <w:r w:rsidRPr="00F602F6">
              <w:rPr>
                <w:rFonts w:asciiTheme="minorHAnsi" w:hAnsiTheme="minorHAnsi" w:cstheme="minorHAnsi"/>
                <w:b/>
                <w:sz w:val="20"/>
                <w:szCs w:val="20"/>
              </w:rPr>
              <w:t xml:space="preserve">Beschrijving basiskwaliteit </w:t>
            </w:r>
            <w:proofErr w:type="spellStart"/>
            <w:proofErr w:type="gramStart"/>
            <w:r w:rsidRPr="00F602F6">
              <w:rPr>
                <w:rFonts w:asciiTheme="minorHAnsi" w:hAnsiTheme="minorHAnsi" w:cstheme="minorHAnsi"/>
                <w:b/>
                <w:sz w:val="20"/>
                <w:szCs w:val="20"/>
              </w:rPr>
              <w:t>Ambion</w:t>
            </w:r>
            <w:proofErr w:type="spellEnd"/>
            <w:r w:rsidRPr="00F602F6">
              <w:rPr>
                <w:rFonts w:asciiTheme="minorHAnsi" w:hAnsiTheme="minorHAnsi" w:cstheme="minorHAnsi"/>
                <w:b/>
                <w:sz w:val="20"/>
                <w:szCs w:val="20"/>
              </w:rPr>
              <w:t xml:space="preserve"> /</w:t>
            </w:r>
            <w:proofErr w:type="gramEnd"/>
            <w:r w:rsidRPr="00F602F6">
              <w:rPr>
                <w:rFonts w:asciiTheme="minorHAnsi" w:hAnsiTheme="minorHAnsi" w:cstheme="minorHAnsi"/>
                <w:b/>
                <w:sz w:val="20"/>
                <w:szCs w:val="20"/>
              </w:rPr>
              <w:t xml:space="preserve"> </w:t>
            </w:r>
            <w:proofErr w:type="spellStart"/>
            <w:r w:rsidRPr="00F602F6">
              <w:rPr>
                <w:rFonts w:asciiTheme="minorHAnsi" w:hAnsiTheme="minorHAnsi" w:cstheme="minorHAnsi"/>
                <w:b/>
                <w:sz w:val="20"/>
                <w:szCs w:val="20"/>
              </w:rPr>
              <w:t>schoolspecifieke</w:t>
            </w:r>
            <w:proofErr w:type="spellEnd"/>
            <w:r w:rsidRPr="00F602F6">
              <w:rPr>
                <w:rFonts w:asciiTheme="minorHAnsi" w:hAnsiTheme="minorHAnsi" w:cstheme="minorHAnsi"/>
                <w:b/>
                <w:sz w:val="20"/>
                <w:szCs w:val="20"/>
              </w:rPr>
              <w:t xml:space="preserve"> indicatoren</w:t>
            </w:r>
          </w:p>
        </w:tc>
      </w:tr>
      <w:tr w:rsidR="006B3016" w:rsidRPr="00F602F6" w14:paraId="0464FCF5" w14:textId="77777777" w:rsidTr="00F602F6">
        <w:tc>
          <w:tcPr>
            <w:tcW w:w="3114" w:type="dxa"/>
            <w:shd w:val="clear" w:color="auto" w:fill="BA8CDC"/>
          </w:tcPr>
          <w:p w14:paraId="62B3C9FA"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OP6: SAMENWERKING</w:t>
            </w:r>
          </w:p>
          <w:p w14:paraId="26587222" w14:textId="77777777" w:rsidR="006B3016" w:rsidRPr="00F602F6" w:rsidRDefault="006B3016" w:rsidP="00F602F6">
            <w:pPr>
              <w:rPr>
                <w:rFonts w:asciiTheme="minorHAnsi" w:hAnsiTheme="minorHAnsi" w:cstheme="minorHAnsi"/>
                <w:sz w:val="20"/>
                <w:szCs w:val="20"/>
              </w:rPr>
            </w:pPr>
            <w:r w:rsidRPr="00F602F6">
              <w:rPr>
                <w:rFonts w:asciiTheme="minorHAnsi" w:hAnsiTheme="minorHAnsi" w:cstheme="minorHAnsi"/>
                <w:sz w:val="20"/>
                <w:szCs w:val="20"/>
              </w:rPr>
              <w:t>De school werkt samen met relevante partners om het onderwijs voor haar leerlingen vorm te geven</w:t>
            </w:r>
          </w:p>
        </w:tc>
        <w:tc>
          <w:tcPr>
            <w:tcW w:w="6237" w:type="dxa"/>
          </w:tcPr>
          <w:p w14:paraId="0F09C205" w14:textId="6C3FCFC8" w:rsidR="006B3016" w:rsidRPr="00F602F6" w:rsidRDefault="6CDBC185" w:rsidP="00F602F6">
            <w:pPr>
              <w:rPr>
                <w:rFonts w:asciiTheme="minorHAnsi" w:hAnsiTheme="minorHAnsi" w:cstheme="minorHAnsi"/>
                <w:sz w:val="20"/>
                <w:szCs w:val="20"/>
              </w:rPr>
            </w:pPr>
            <w:r w:rsidRPr="00F602F6">
              <w:rPr>
                <w:rFonts w:asciiTheme="minorHAnsi" w:hAnsiTheme="minorHAnsi" w:cstheme="minorHAnsi"/>
                <w:sz w:val="20"/>
                <w:szCs w:val="20"/>
              </w:rPr>
              <w:t>Onze school werkt effectief samen met voorschoolse voorzieningen. Deze samenwerking is met name gericht op informatie-uitwisseling over leerlingen in achterstandsituaties en het realiseren van een doorgaande leerlij</w:t>
            </w:r>
            <w:r w:rsidR="00A009B9" w:rsidRPr="00F602F6">
              <w:rPr>
                <w:rFonts w:asciiTheme="minorHAnsi" w:hAnsiTheme="minorHAnsi" w:cstheme="minorHAnsi"/>
                <w:sz w:val="20"/>
                <w:szCs w:val="20"/>
              </w:rPr>
              <w:t>n.</w:t>
            </w:r>
            <w:r w:rsidRPr="00F602F6">
              <w:rPr>
                <w:rFonts w:asciiTheme="minorHAnsi" w:hAnsiTheme="minorHAnsi" w:cstheme="minorHAnsi"/>
                <w:sz w:val="20"/>
                <w:szCs w:val="20"/>
              </w:rPr>
              <w:t xml:space="preserve"> Ook werken we constructief samen met de gemeente; afspraken in het kader van de lokale educatieve agenda en m.b.t. vroegschoolse educatie voeren we loyaal uit (Zie Resultaatafspraken Voor- en Vroegschoolse Educatie (VVE) in de gemeente Heerenveen en in de gemeente de </w:t>
            </w:r>
            <w:proofErr w:type="spellStart"/>
            <w:r w:rsidRPr="00F602F6">
              <w:rPr>
                <w:rFonts w:asciiTheme="minorHAnsi" w:hAnsiTheme="minorHAnsi" w:cstheme="minorHAnsi"/>
                <w:sz w:val="20"/>
                <w:szCs w:val="20"/>
              </w:rPr>
              <w:t>Fryske</w:t>
            </w:r>
            <w:proofErr w:type="spellEnd"/>
            <w:r w:rsidRPr="00F602F6">
              <w:rPr>
                <w:rFonts w:asciiTheme="minorHAnsi" w:hAnsiTheme="minorHAnsi" w:cstheme="minorHAnsi"/>
                <w:sz w:val="20"/>
                <w:szCs w:val="20"/>
              </w:rPr>
              <w:t xml:space="preserve"> Marren). De school zoekt samenwerking met</w:t>
            </w:r>
            <w:r w:rsidRPr="00F602F6">
              <w:rPr>
                <w:rFonts w:asciiTheme="minorHAnsi" w:hAnsiTheme="minorHAnsi" w:cstheme="minorHAnsi"/>
                <w:i/>
                <w:iCs/>
                <w:sz w:val="20"/>
                <w:szCs w:val="20"/>
              </w:rPr>
              <w:t xml:space="preserve"> </w:t>
            </w:r>
            <w:r w:rsidRPr="00F602F6">
              <w:rPr>
                <w:rFonts w:asciiTheme="minorHAnsi" w:hAnsiTheme="minorHAnsi" w:cstheme="minorHAnsi"/>
                <w:sz w:val="20"/>
                <w:szCs w:val="20"/>
              </w:rPr>
              <w:t>sportverenigingen, sociaal-cultureel werk en naschoolse opvang-instanties.</w:t>
            </w:r>
          </w:p>
        </w:tc>
      </w:tr>
    </w:tbl>
    <w:p w14:paraId="3148ECE4" w14:textId="77777777" w:rsidR="00EB26C8" w:rsidRPr="00EF052C" w:rsidRDefault="00EB26C8">
      <w:pPr>
        <w:spacing w:after="160" w:line="259" w:lineRule="auto"/>
        <w:rPr>
          <w:rFonts w:asciiTheme="minorHAnsi" w:hAnsiTheme="minorHAnsi" w:cstheme="minorHAnsi"/>
          <w:sz w:val="32"/>
          <w:szCs w:val="32"/>
        </w:rPr>
      </w:pPr>
      <w:r w:rsidRPr="00EF052C">
        <w:rPr>
          <w:rFonts w:asciiTheme="minorHAnsi" w:hAnsiTheme="minorHAnsi" w:cstheme="minorHAnsi"/>
          <w:sz w:val="32"/>
          <w:szCs w:val="32"/>
        </w:rPr>
        <w:br w:type="page"/>
      </w:r>
    </w:p>
    <w:p w14:paraId="55B4AEE8" w14:textId="77777777" w:rsidR="004A1C1E" w:rsidRPr="00EF052C" w:rsidRDefault="1436D45C" w:rsidP="00EB26C8">
      <w:pPr>
        <w:pStyle w:val="Kop1"/>
        <w:rPr>
          <w:rFonts w:asciiTheme="minorHAnsi" w:hAnsiTheme="minorHAnsi" w:cstheme="minorHAnsi"/>
          <w:color w:val="002060"/>
        </w:rPr>
      </w:pPr>
      <w:bookmarkStart w:id="4" w:name="_Toc535923690"/>
      <w:r w:rsidRPr="00EF052C">
        <w:rPr>
          <w:rFonts w:asciiTheme="minorHAnsi" w:hAnsiTheme="minorHAnsi" w:cstheme="minorHAnsi"/>
          <w:color w:val="002060"/>
        </w:rPr>
        <w:lastRenderedPageBreak/>
        <w:t>Financiële paragraaf</w:t>
      </w:r>
      <w:bookmarkEnd w:id="4"/>
    </w:p>
    <w:p w14:paraId="0B01BD1C" w14:textId="46D47010" w:rsidR="1436D45C" w:rsidRPr="00F602F6" w:rsidRDefault="1436D45C" w:rsidP="00F602F6">
      <w:pPr>
        <w:rPr>
          <w:rFonts w:asciiTheme="minorHAnsi" w:hAnsiTheme="minorHAnsi" w:cstheme="minorHAnsi"/>
          <w:sz w:val="22"/>
          <w:szCs w:val="22"/>
        </w:rPr>
      </w:pPr>
    </w:p>
    <w:p w14:paraId="6537B816" w14:textId="676D84CA"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b/>
          <w:bCs/>
          <w:color w:val="333333"/>
          <w:sz w:val="22"/>
          <w:szCs w:val="22"/>
        </w:rPr>
        <w:t>Lumpsumfinanciering, ondersteuning en gesprekken</w:t>
      </w:r>
    </w:p>
    <w:p w14:paraId="530FB640" w14:textId="60D39169"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De afspraken met betrekking tot de financiën van onze school zijn vastgesteld in de notitie: ‘Een nieuwe begrotingssystematiek; De route naar een beleidsrijke begroting!’ van de Stichting </w:t>
      </w:r>
      <w:proofErr w:type="spellStart"/>
      <w:r w:rsidRPr="00F602F6">
        <w:rPr>
          <w:rFonts w:asciiTheme="minorHAnsi" w:eastAsia="Calibri" w:hAnsiTheme="minorHAnsi" w:cstheme="minorHAnsi"/>
          <w:color w:val="333333"/>
          <w:sz w:val="22"/>
          <w:szCs w:val="22"/>
        </w:rPr>
        <w:t>Ambion</w:t>
      </w:r>
      <w:proofErr w:type="spellEnd"/>
      <w:r w:rsidRPr="00F602F6">
        <w:rPr>
          <w:rFonts w:asciiTheme="minorHAnsi" w:eastAsia="Calibri" w:hAnsiTheme="minorHAnsi" w:cstheme="minorHAnsi"/>
          <w:color w:val="333333"/>
          <w:sz w:val="22"/>
          <w:szCs w:val="22"/>
        </w:rPr>
        <w:t>. De voorzitter College van Bestuur (CvB) is eindverantwoordelijk voor de effectieve besteding van de middelen. Het financieel beleid is erop gericht om de continuïteit van de totale organisatie te waarborgen en de optimale randvoorwaarden te creëren om de gestelde doelen uit het koersdocument 2019-2022 van de Stichting en het schoolplan van de school te realiseren.</w:t>
      </w:r>
    </w:p>
    <w:p w14:paraId="0FAC25E1" w14:textId="75FFC1B0"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Alle lumpsumgelden worden bovenschools beheerd. De voorzitter CvB zorgt –in samenspraak met de beleidsadviseurs en de schoolleiders- voor een deugdelijke verdeling van de gelden over de </w:t>
      </w:r>
      <w:proofErr w:type="gramStart"/>
      <w:r w:rsidRPr="00F602F6">
        <w:rPr>
          <w:rFonts w:asciiTheme="minorHAnsi" w:eastAsia="Calibri" w:hAnsiTheme="minorHAnsi" w:cstheme="minorHAnsi"/>
          <w:color w:val="333333"/>
          <w:sz w:val="22"/>
          <w:szCs w:val="22"/>
        </w:rPr>
        <w:t>scholen..</w:t>
      </w:r>
      <w:proofErr w:type="gramEnd"/>
      <w:r w:rsidRPr="00F602F6">
        <w:rPr>
          <w:rFonts w:asciiTheme="minorHAnsi" w:eastAsia="Calibri" w:hAnsiTheme="minorHAnsi" w:cstheme="minorHAnsi"/>
          <w:color w:val="333333"/>
          <w:sz w:val="22"/>
          <w:szCs w:val="22"/>
        </w:rPr>
        <w:t xml:space="preserve"> De financiële ondersteuning wordt verzorgd door het servicebureau van </w:t>
      </w:r>
      <w:proofErr w:type="spellStart"/>
      <w:r w:rsidRPr="00F602F6">
        <w:rPr>
          <w:rFonts w:asciiTheme="minorHAnsi" w:eastAsia="Calibri" w:hAnsiTheme="minorHAnsi" w:cstheme="minorHAnsi"/>
          <w:color w:val="333333"/>
          <w:sz w:val="22"/>
          <w:szCs w:val="22"/>
        </w:rPr>
        <w:t>Ambion</w:t>
      </w:r>
      <w:proofErr w:type="spellEnd"/>
      <w:r w:rsidRPr="00F602F6">
        <w:rPr>
          <w:rFonts w:asciiTheme="minorHAnsi" w:eastAsia="Calibri" w:hAnsiTheme="minorHAnsi" w:cstheme="minorHAnsi"/>
          <w:color w:val="333333"/>
          <w:sz w:val="22"/>
          <w:szCs w:val="22"/>
        </w:rPr>
        <w:t>.</w:t>
      </w:r>
    </w:p>
    <w:p w14:paraId="79AB4928" w14:textId="0561D396"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Met een 4 </w:t>
      </w:r>
      <w:proofErr w:type="spellStart"/>
      <w:r w:rsidRPr="00F602F6">
        <w:rPr>
          <w:rFonts w:asciiTheme="minorHAnsi" w:eastAsia="Calibri" w:hAnsiTheme="minorHAnsi" w:cstheme="minorHAnsi"/>
          <w:color w:val="333333"/>
          <w:sz w:val="22"/>
          <w:szCs w:val="22"/>
        </w:rPr>
        <w:t>maandsrapportage</w:t>
      </w:r>
      <w:proofErr w:type="spellEnd"/>
      <w:r w:rsidRPr="00F602F6">
        <w:rPr>
          <w:rFonts w:asciiTheme="minorHAnsi" w:eastAsia="Calibri" w:hAnsiTheme="minorHAnsi" w:cstheme="minorHAnsi"/>
          <w:color w:val="333333"/>
          <w:sz w:val="22"/>
          <w:szCs w:val="22"/>
        </w:rPr>
        <w:t xml:space="preserve"> en 8 </w:t>
      </w:r>
      <w:proofErr w:type="spellStart"/>
      <w:r w:rsidRPr="00F602F6">
        <w:rPr>
          <w:rFonts w:asciiTheme="minorHAnsi" w:eastAsia="Calibri" w:hAnsiTheme="minorHAnsi" w:cstheme="minorHAnsi"/>
          <w:color w:val="333333"/>
          <w:sz w:val="22"/>
          <w:szCs w:val="22"/>
        </w:rPr>
        <w:t>maandsrapportage</w:t>
      </w:r>
      <w:proofErr w:type="spellEnd"/>
      <w:r w:rsidRPr="00F602F6">
        <w:rPr>
          <w:rFonts w:asciiTheme="minorHAnsi" w:eastAsia="Calibri" w:hAnsiTheme="minorHAnsi" w:cstheme="minorHAnsi"/>
          <w:color w:val="333333"/>
          <w:sz w:val="22"/>
          <w:szCs w:val="22"/>
        </w:rPr>
        <w:t xml:space="preserve"> wordt door de beleidsadviseur bedrijfsvoering verslag gedaan van de voortgang van de financiën waarvoor de schoolleider verantwoordelijk is. </w:t>
      </w:r>
    </w:p>
    <w:p w14:paraId="772B3225" w14:textId="77777777" w:rsidR="00F602F6" w:rsidRDefault="00F602F6" w:rsidP="00F602F6">
      <w:pPr>
        <w:rPr>
          <w:rFonts w:asciiTheme="minorHAnsi" w:eastAsia="Calibri" w:hAnsiTheme="minorHAnsi" w:cstheme="minorHAnsi"/>
          <w:b/>
          <w:bCs/>
          <w:color w:val="333333"/>
          <w:sz w:val="22"/>
          <w:szCs w:val="22"/>
        </w:rPr>
      </w:pPr>
    </w:p>
    <w:p w14:paraId="38E4C17F" w14:textId="101B0212"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b/>
          <w:bCs/>
          <w:color w:val="333333"/>
          <w:sz w:val="22"/>
          <w:szCs w:val="22"/>
        </w:rPr>
        <w:t>Externe geldstromen</w:t>
      </w:r>
    </w:p>
    <w:p w14:paraId="05C77740" w14:textId="0D398F69"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Van het Ministerie OCW ontvangt het bestuur: lumpsumgelden, subsidies en middelen vanuit het samenwerkingsverband Passend Onderwijs Friesland. De ontwikkeling van het aantal leerlingen en de gewogen gemiddelde leeftijd van het onderwijzend personeel (OP) zijn o.a. bepalende factoren voor de ontwikkeling van de baten van het bestuur. Daarnaast worden nog middelen ontvangen van de Provincie en gemeenten. Overige baten, zoals verhuur, detachering en overige ontvangsten worden van overige derden ontvangen. De budgetten komen op bovenschools niveau binnen en worden daar beheerd. </w:t>
      </w:r>
    </w:p>
    <w:p w14:paraId="02FCCC28" w14:textId="77777777" w:rsidR="00F602F6" w:rsidRDefault="00F602F6" w:rsidP="00F602F6">
      <w:pPr>
        <w:rPr>
          <w:rFonts w:asciiTheme="minorHAnsi" w:eastAsia="Calibri" w:hAnsiTheme="minorHAnsi" w:cstheme="minorHAnsi"/>
          <w:b/>
          <w:bCs/>
          <w:sz w:val="22"/>
          <w:szCs w:val="22"/>
        </w:rPr>
      </w:pPr>
    </w:p>
    <w:p w14:paraId="28DE2F99" w14:textId="50F931EA"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b/>
          <w:bCs/>
          <w:sz w:val="22"/>
          <w:szCs w:val="22"/>
        </w:rPr>
        <w:t>Interne geldstromen</w:t>
      </w:r>
    </w:p>
    <w:p w14:paraId="4679D1BC" w14:textId="246563F0"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De ouderraad vraagt van de ouders van de school een vrijwillige bijdrage. Het bedrag voor een kind is gemiddeld € 15,00 à € 20,00 per jaar. Van de inkomsten worden door de ouderraad diverse activiteiten georganiseerd. De ouderraad is een aparte entiteit en is ondergebracht in een oudervereniging met eigen statuten en huishoudelijk reglement. De ouders zijn lid van de vereniging. Jaarlijks legt de ouderraad financiële verantwoording af van de besteding van de gelden via de jaarrekening. De financiën van de ouderraad maken geen onderdeel uit van de begroting en jaarrekening van stichting </w:t>
      </w:r>
      <w:proofErr w:type="spellStart"/>
      <w:r w:rsidRPr="00F602F6">
        <w:rPr>
          <w:rFonts w:asciiTheme="minorHAnsi" w:eastAsia="Calibri" w:hAnsiTheme="minorHAnsi" w:cstheme="minorHAnsi"/>
          <w:color w:val="333333"/>
          <w:sz w:val="22"/>
          <w:szCs w:val="22"/>
        </w:rPr>
        <w:t>Ambion</w:t>
      </w:r>
      <w:proofErr w:type="spellEnd"/>
      <w:r w:rsidRPr="00F602F6">
        <w:rPr>
          <w:rFonts w:asciiTheme="minorHAnsi" w:eastAsia="Calibri" w:hAnsiTheme="minorHAnsi" w:cstheme="minorHAnsi"/>
          <w:color w:val="333333"/>
          <w:sz w:val="22"/>
          <w:szCs w:val="22"/>
        </w:rPr>
        <w:t>.</w:t>
      </w:r>
    </w:p>
    <w:p w14:paraId="7F37723D" w14:textId="77777777" w:rsidR="00F602F6" w:rsidRDefault="00F602F6" w:rsidP="00F602F6">
      <w:pPr>
        <w:rPr>
          <w:rFonts w:asciiTheme="minorHAnsi" w:eastAsia="Calibri" w:hAnsiTheme="minorHAnsi" w:cstheme="minorHAnsi"/>
          <w:b/>
          <w:bCs/>
          <w:sz w:val="22"/>
          <w:szCs w:val="22"/>
        </w:rPr>
      </w:pPr>
    </w:p>
    <w:p w14:paraId="73862705" w14:textId="6A7E029F"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b/>
          <w:bCs/>
          <w:sz w:val="22"/>
          <w:szCs w:val="22"/>
        </w:rPr>
        <w:t>Sponsoring</w:t>
      </w:r>
    </w:p>
    <w:p w14:paraId="36827529" w14:textId="1A9CAC47"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Vijftien </w:t>
      </w:r>
      <w:proofErr w:type="gramStart"/>
      <w:r w:rsidRPr="00F602F6">
        <w:rPr>
          <w:rFonts w:asciiTheme="minorHAnsi" w:eastAsia="Calibri" w:hAnsiTheme="minorHAnsi" w:cstheme="minorHAnsi"/>
          <w:color w:val="333333"/>
          <w:sz w:val="22"/>
          <w:szCs w:val="22"/>
        </w:rPr>
        <w:t>onderwijs organisaties</w:t>
      </w:r>
      <w:proofErr w:type="gramEnd"/>
      <w:r w:rsidRPr="00F602F6">
        <w:rPr>
          <w:rFonts w:asciiTheme="minorHAnsi" w:eastAsia="Calibri" w:hAnsiTheme="minorHAnsi" w:cstheme="minorHAnsi"/>
          <w:color w:val="333333"/>
          <w:sz w:val="22"/>
          <w:szCs w:val="22"/>
        </w:rPr>
        <w:t>, waarin de besturenorganisaties en de VNG zijn vertegenwoordigd, hebben een convenant ondertekend dat handelt over sponsoring in het primair en voortgezet onderwijs. Onze school onderschrijft dit convenant. Dit ligt ter inzage op school.</w:t>
      </w:r>
    </w:p>
    <w:p w14:paraId="18AA4025" w14:textId="07062144"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De drie belangrijkste uitgangspunten van het convenant zijn:</w:t>
      </w:r>
    </w:p>
    <w:p w14:paraId="3C2ADE5F" w14:textId="1FDEE827" w:rsidR="1436D45C" w:rsidRPr="00F602F6" w:rsidRDefault="1436D45C" w:rsidP="00F602F6">
      <w:pPr>
        <w:pStyle w:val="Lijstalinea"/>
        <w:numPr>
          <w:ilvl w:val="0"/>
          <w:numId w:val="22"/>
        </w:numPr>
        <w:spacing w:line="240" w:lineRule="auto"/>
        <w:rPr>
          <w:rFonts w:cstheme="minorHAnsi"/>
          <w:color w:val="333333"/>
        </w:rPr>
      </w:pPr>
      <w:r w:rsidRPr="00F602F6">
        <w:rPr>
          <w:rFonts w:eastAsia="Calibri" w:cstheme="minorHAnsi"/>
          <w:color w:val="333333"/>
        </w:rPr>
        <w:t>Sponsoring moet verenigbaar zijn met de pedagogische en onderwijskundige doelstellingen van de school. Er mag geen schade worden berokkend aan de geestelijke en/of lichamelijke gesteldheid van leerlingen. Sponsering moet in overeenstemming zijn met de goede smaak en fatsoen.</w:t>
      </w:r>
    </w:p>
    <w:p w14:paraId="4CDFC066" w14:textId="1051F59F" w:rsidR="1436D45C" w:rsidRPr="00F602F6" w:rsidRDefault="1436D45C" w:rsidP="00F602F6">
      <w:pPr>
        <w:pStyle w:val="Lijstalinea"/>
        <w:numPr>
          <w:ilvl w:val="0"/>
          <w:numId w:val="22"/>
        </w:numPr>
        <w:spacing w:line="240" w:lineRule="auto"/>
        <w:rPr>
          <w:rFonts w:cstheme="minorHAnsi"/>
          <w:color w:val="333333"/>
        </w:rPr>
      </w:pPr>
      <w:r w:rsidRPr="00F602F6">
        <w:rPr>
          <w:rFonts w:eastAsia="Calibri" w:cstheme="minorHAnsi"/>
          <w:color w:val="333333"/>
        </w:rPr>
        <w:t>Sponsoring mag niet de objectiviteit, de geloofwaardigheid, de betrouwbaarheid en de onafhankelijkheid van het onderwijs en de daarbij betrokkenen in gevaar brengen</w:t>
      </w:r>
    </w:p>
    <w:p w14:paraId="266BD59A" w14:textId="29517115" w:rsidR="1436D45C" w:rsidRPr="00F602F6" w:rsidRDefault="1436D45C" w:rsidP="00F602F6">
      <w:pPr>
        <w:pStyle w:val="Lijstalinea"/>
        <w:numPr>
          <w:ilvl w:val="0"/>
          <w:numId w:val="22"/>
        </w:numPr>
        <w:spacing w:line="240" w:lineRule="auto"/>
        <w:rPr>
          <w:rFonts w:cstheme="minorHAnsi"/>
          <w:color w:val="333333"/>
        </w:rPr>
      </w:pPr>
      <w:r w:rsidRPr="00F602F6">
        <w:rPr>
          <w:rFonts w:eastAsia="Calibri" w:cstheme="minorHAnsi"/>
          <w:color w:val="333333"/>
        </w:rPr>
        <w:t>Sponsoring mag niet de onderwijsinhoud en/of de continuïteit van het onderwijs beïnvloeden, dan wel in strijd zijn met het onderwijsaanbod en de kwaliteitseisen die de school aan het onderwijs stelt. Het primair onderwijsproces mag niet afhankelijk zijn van sponsormiddelen.</w:t>
      </w:r>
    </w:p>
    <w:p w14:paraId="6C04CE0A" w14:textId="22031CAA"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De medezeggenschapsraad heeft instemmingsrecht op bovenstaande beslissingen van het bevoegd gezag over sponsoring.</w:t>
      </w:r>
    </w:p>
    <w:p w14:paraId="64034A22" w14:textId="77777777" w:rsidR="00F602F6" w:rsidRDefault="00F602F6">
      <w:pPr>
        <w:spacing w:after="160" w:line="259" w:lineRule="auto"/>
        <w:rPr>
          <w:rFonts w:asciiTheme="minorHAnsi" w:eastAsia="Calibri" w:hAnsiTheme="minorHAnsi" w:cstheme="minorHAnsi"/>
          <w:b/>
          <w:bCs/>
          <w:color w:val="333333"/>
          <w:sz w:val="22"/>
          <w:szCs w:val="22"/>
        </w:rPr>
      </w:pPr>
      <w:r>
        <w:rPr>
          <w:rFonts w:asciiTheme="minorHAnsi" w:eastAsia="Calibri" w:hAnsiTheme="minorHAnsi" w:cstheme="minorHAnsi"/>
          <w:b/>
          <w:bCs/>
          <w:color w:val="333333"/>
          <w:sz w:val="22"/>
          <w:szCs w:val="22"/>
        </w:rPr>
        <w:br w:type="page"/>
      </w:r>
    </w:p>
    <w:p w14:paraId="54900DE5" w14:textId="75128EF5"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b/>
          <w:bCs/>
          <w:color w:val="333333"/>
          <w:sz w:val="22"/>
          <w:szCs w:val="22"/>
        </w:rPr>
        <w:lastRenderedPageBreak/>
        <w:t>Begroting</w:t>
      </w:r>
    </w:p>
    <w:p w14:paraId="0B9AD99F" w14:textId="2794E9AD"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De meerjarenbegroting voor 4 kalenderjaren wordt jaarlijks voorafgaande aan het kalenderjaar door de Raad van Toezicht goedgekeurd. De eerste schijf van de meerjarenbegroting is de jaarbegroting. De begroting is taakstellend voor de voorzitter CvB, beleidsadviseurs en schoolleiders van de scholen. Dat betekent dat in principe geen uitgaven kunnen worden gedaan, zonder dat deze zijn begroot. Schuiven binnen de begroting is toegestaan, mits geen geweld wordt gedaan aan de vooraf geformuleerde beleidsdoelen. De begroting is hiermee een belangrijk sturingselement.</w:t>
      </w:r>
    </w:p>
    <w:p w14:paraId="105215ED" w14:textId="78B08264"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De schoolleider stelt jaarlijks aan de hand van een format een voorstel op voor een meerjarenbegroting voor de komende 4 kalenderjaren. Daarin zijn alle materiële uitgaven van de school opgenomen waarvoor de schoolleider verantwoordelijk is. De meerjarenbegroting is gebaseerd op het beleidsplan van de school.</w:t>
      </w:r>
    </w:p>
    <w:p w14:paraId="7776A6DE" w14:textId="77777777" w:rsidR="00F602F6" w:rsidRDefault="00F602F6" w:rsidP="00F602F6">
      <w:pPr>
        <w:rPr>
          <w:rFonts w:asciiTheme="minorHAnsi" w:eastAsia="Calibri" w:hAnsiTheme="minorHAnsi" w:cstheme="minorHAnsi"/>
          <w:color w:val="333333"/>
          <w:sz w:val="22"/>
          <w:szCs w:val="22"/>
        </w:rPr>
      </w:pPr>
    </w:p>
    <w:p w14:paraId="1C952EBA" w14:textId="5F37B70F"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 xml:space="preserve">Daarnaast stelt de schoolleider jaarlijks in het voorjaar aan de hand van een format een personeelsformatieplan op. Het personeelsformatieplan van de school wordt besproken in het clusteroverleg met de voorzitter CvB en de beleidsadviseurs. Daarnaast wordt het personeelsformatieplan besproken met de MR. </w:t>
      </w:r>
    </w:p>
    <w:p w14:paraId="04CDF1F0" w14:textId="77777777" w:rsidR="00F602F6" w:rsidRDefault="00F602F6" w:rsidP="00F602F6">
      <w:pPr>
        <w:rPr>
          <w:rFonts w:asciiTheme="minorHAnsi" w:eastAsia="Calibri" w:hAnsiTheme="minorHAnsi" w:cstheme="minorHAnsi"/>
          <w:color w:val="333333"/>
          <w:sz w:val="22"/>
          <w:szCs w:val="22"/>
        </w:rPr>
      </w:pPr>
    </w:p>
    <w:p w14:paraId="5BDC4A96" w14:textId="10C23091" w:rsidR="1436D45C" w:rsidRPr="00F602F6" w:rsidRDefault="1436D45C" w:rsidP="00F602F6">
      <w:pPr>
        <w:rPr>
          <w:rFonts w:asciiTheme="minorHAnsi" w:hAnsiTheme="minorHAnsi" w:cstheme="minorHAnsi"/>
          <w:sz w:val="22"/>
          <w:szCs w:val="22"/>
        </w:rPr>
      </w:pPr>
      <w:r w:rsidRPr="00F602F6">
        <w:rPr>
          <w:rFonts w:asciiTheme="minorHAnsi" w:eastAsia="Calibri" w:hAnsiTheme="minorHAnsi" w:cstheme="minorHAnsi"/>
          <w:color w:val="333333"/>
          <w:sz w:val="22"/>
          <w:szCs w:val="22"/>
        </w:rPr>
        <w:t>De (</w:t>
      </w:r>
      <w:proofErr w:type="spellStart"/>
      <w:r w:rsidRPr="00F602F6">
        <w:rPr>
          <w:rFonts w:asciiTheme="minorHAnsi" w:eastAsia="Calibri" w:hAnsiTheme="minorHAnsi" w:cstheme="minorHAnsi"/>
          <w:color w:val="333333"/>
          <w:sz w:val="22"/>
          <w:szCs w:val="22"/>
        </w:rPr>
        <w:t>meerjaren</w:t>
      </w:r>
      <w:proofErr w:type="spellEnd"/>
      <w:r w:rsidRPr="00F602F6">
        <w:rPr>
          <w:rFonts w:asciiTheme="minorHAnsi" w:eastAsia="Calibri" w:hAnsiTheme="minorHAnsi" w:cstheme="minorHAnsi"/>
          <w:color w:val="333333"/>
          <w:sz w:val="22"/>
          <w:szCs w:val="22"/>
        </w:rPr>
        <w:t xml:space="preserve">) investeringsbegrotingen (OLP, ICT en meubilair) worden afgeleid van de gegevens die zijn verkregen uit de zogenaamde nulmetingen. De investeringen worden geactiveerd op de balans en op basis van de gekozen afschrijvingstermijnen wordt bepaald wanneer de investering is afgeschreven. Jaarlijks met het opstellen van de meerjarenbegroting worden de investeringsplannen geactualiseerd op basis van huidige inzichten en geformuleerde beleidsdoelen uit het koersdocument 2019-2022. </w:t>
      </w:r>
    </w:p>
    <w:p w14:paraId="22F83319" w14:textId="2A0BA31F" w:rsidR="1436D45C" w:rsidRPr="00F602F6" w:rsidRDefault="1436D45C" w:rsidP="00F602F6">
      <w:pPr>
        <w:rPr>
          <w:rFonts w:asciiTheme="minorHAnsi" w:eastAsia="Calibri" w:hAnsiTheme="minorHAnsi" w:cstheme="minorHAnsi"/>
          <w:color w:val="333333"/>
          <w:sz w:val="22"/>
          <w:szCs w:val="22"/>
        </w:rPr>
      </w:pPr>
    </w:p>
    <w:p w14:paraId="5E9C000F" w14:textId="03054B85" w:rsidR="1436D45C" w:rsidRPr="00F602F6" w:rsidRDefault="1436D45C" w:rsidP="00F602F6">
      <w:pPr>
        <w:rPr>
          <w:rFonts w:asciiTheme="minorHAnsi" w:hAnsiTheme="minorHAnsi" w:cstheme="minorHAnsi"/>
          <w:sz w:val="22"/>
          <w:szCs w:val="22"/>
        </w:rPr>
      </w:pPr>
    </w:p>
    <w:p w14:paraId="12630A0D" w14:textId="77777777" w:rsidR="00EB26C8" w:rsidRPr="00EF052C" w:rsidRDefault="00EB26C8" w:rsidP="00F602F6">
      <w:pPr>
        <w:spacing w:after="160"/>
        <w:rPr>
          <w:rFonts w:asciiTheme="minorHAnsi" w:hAnsiTheme="minorHAnsi" w:cstheme="minorHAnsi"/>
          <w:sz w:val="32"/>
          <w:szCs w:val="32"/>
        </w:rPr>
      </w:pPr>
      <w:r w:rsidRPr="00F602F6">
        <w:rPr>
          <w:rFonts w:asciiTheme="minorHAnsi" w:hAnsiTheme="minorHAnsi" w:cstheme="minorHAnsi"/>
          <w:sz w:val="22"/>
          <w:szCs w:val="22"/>
        </w:rPr>
        <w:br w:type="page"/>
      </w:r>
    </w:p>
    <w:p w14:paraId="0260C879" w14:textId="50E6ED8A" w:rsidR="004A1C1E" w:rsidRPr="00EF052C" w:rsidRDefault="00F602F6" w:rsidP="00EB26C8">
      <w:pPr>
        <w:pStyle w:val="Kop1"/>
        <w:rPr>
          <w:rFonts w:asciiTheme="minorHAnsi" w:hAnsiTheme="minorHAnsi" w:cstheme="minorHAnsi"/>
        </w:rPr>
      </w:pPr>
      <w:bookmarkStart w:id="5" w:name="_Toc535923691"/>
      <w:r>
        <w:rPr>
          <w:rFonts w:asciiTheme="minorHAnsi" w:hAnsiTheme="minorHAnsi" w:cstheme="minorHAnsi"/>
          <w:noProof/>
          <w:lang w:eastAsia="nl-NL"/>
        </w:rPr>
        <w:lastRenderedPageBreak/>
        <w:drawing>
          <wp:anchor distT="0" distB="0" distL="114300" distR="114300" simplePos="0" relativeHeight="251659264" behindDoc="0" locked="0" layoutInCell="1" allowOverlap="1" wp14:anchorId="62C5BC0E" wp14:editId="46E855CC">
            <wp:simplePos x="0" y="0"/>
            <wp:positionH relativeFrom="column">
              <wp:posOffset>-137795</wp:posOffset>
            </wp:positionH>
            <wp:positionV relativeFrom="paragraph">
              <wp:posOffset>510540</wp:posOffset>
            </wp:positionV>
            <wp:extent cx="6144768" cy="7620000"/>
            <wp:effectExtent l="0" t="0" r="8890" b="0"/>
            <wp:wrapThrough wrapText="bothSides">
              <wp:wrapPolygon edited="0">
                <wp:start x="0" y="0"/>
                <wp:lineTo x="0" y="21546"/>
                <wp:lineTo x="21564" y="21546"/>
                <wp:lineTo x="21564"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teitsbewijs Ambion - definitief.jpg"/>
                    <pic:cNvPicPr/>
                  </pic:nvPicPr>
                  <pic:blipFill rotWithShape="1">
                    <a:blip r:embed="rId22" cstate="print">
                      <a:extLst>
                        <a:ext uri="{28A0092B-C50C-407E-A947-70E740481C1C}">
                          <a14:useLocalDpi xmlns:a14="http://schemas.microsoft.com/office/drawing/2010/main" val="0"/>
                        </a:ext>
                      </a:extLst>
                    </a:blip>
                    <a:srcRect b="12322"/>
                    <a:stretch/>
                  </pic:blipFill>
                  <pic:spPr bwMode="auto">
                    <a:xfrm>
                      <a:off x="0" y="0"/>
                      <a:ext cx="6144768" cy="7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B1AC849" w:rsidRPr="00EF052C">
        <w:rPr>
          <w:rFonts w:asciiTheme="minorHAnsi" w:hAnsiTheme="minorHAnsi" w:cstheme="minorHAnsi"/>
          <w:color w:val="002060"/>
        </w:rPr>
        <w:t xml:space="preserve">Bijlage I       Identiteitsbewijs </w:t>
      </w:r>
      <w:proofErr w:type="spellStart"/>
      <w:r w:rsidR="1B1AC849" w:rsidRPr="00EF052C">
        <w:rPr>
          <w:rFonts w:asciiTheme="minorHAnsi" w:hAnsiTheme="minorHAnsi" w:cstheme="minorHAnsi"/>
          <w:color w:val="002060"/>
        </w:rPr>
        <w:t>Ambion</w:t>
      </w:r>
      <w:bookmarkEnd w:id="5"/>
      <w:proofErr w:type="spellEnd"/>
    </w:p>
    <w:p w14:paraId="1A5C4FA3" w14:textId="6E531243" w:rsidR="00F602F6" w:rsidRDefault="00F602F6" w:rsidP="00EB26C8">
      <w:pPr>
        <w:pStyle w:val="Kop1"/>
        <w:rPr>
          <w:rFonts w:asciiTheme="minorHAnsi" w:hAnsiTheme="minorHAnsi" w:cstheme="minorHAnsi"/>
          <w:noProof/>
          <w:lang w:eastAsia="nl-NL"/>
        </w:rPr>
      </w:pPr>
    </w:p>
    <w:p w14:paraId="40C27D70" w14:textId="3825D61C" w:rsidR="004A1C1E" w:rsidRPr="00EF052C" w:rsidRDefault="1B1AC849" w:rsidP="1B1AC849">
      <w:pPr>
        <w:pStyle w:val="Kop1"/>
        <w:rPr>
          <w:rFonts w:asciiTheme="minorHAnsi" w:hAnsiTheme="minorHAnsi" w:cstheme="minorHAnsi"/>
          <w:color w:val="002060"/>
        </w:rPr>
      </w:pPr>
      <w:bookmarkStart w:id="6" w:name="_Toc535923692"/>
      <w:r w:rsidRPr="00EF052C">
        <w:rPr>
          <w:rFonts w:asciiTheme="minorHAnsi" w:hAnsiTheme="minorHAnsi" w:cstheme="minorHAnsi"/>
          <w:color w:val="002060"/>
        </w:rPr>
        <w:lastRenderedPageBreak/>
        <w:t>Bijlage II      Schoolbord identiteits</w:t>
      </w:r>
      <w:bookmarkStart w:id="7" w:name="_GoBack"/>
      <w:bookmarkEnd w:id="7"/>
      <w:r w:rsidRPr="00EF052C">
        <w:rPr>
          <w:rFonts w:asciiTheme="minorHAnsi" w:hAnsiTheme="minorHAnsi" w:cstheme="minorHAnsi"/>
          <w:color w:val="002060"/>
        </w:rPr>
        <w:t xml:space="preserve">bewijs en koersuitspraken </w:t>
      </w:r>
      <w:proofErr w:type="spellStart"/>
      <w:r w:rsidRPr="00EF052C">
        <w:rPr>
          <w:rFonts w:asciiTheme="minorHAnsi" w:hAnsiTheme="minorHAnsi" w:cstheme="minorHAnsi"/>
          <w:color w:val="002060"/>
        </w:rPr>
        <w:t>Ambion</w:t>
      </w:r>
      <w:bookmarkEnd w:id="6"/>
      <w:proofErr w:type="spellEnd"/>
    </w:p>
    <w:p w14:paraId="00531A4B" w14:textId="77777777" w:rsidR="004A1C1E" w:rsidRPr="00EF052C" w:rsidRDefault="004A1C1E" w:rsidP="004A1C1E">
      <w:pPr>
        <w:rPr>
          <w:rFonts w:asciiTheme="minorHAnsi" w:hAnsiTheme="minorHAnsi" w:cstheme="minorHAnsi"/>
          <w:sz w:val="32"/>
          <w:szCs w:val="32"/>
        </w:rPr>
      </w:pPr>
    </w:p>
    <w:p w14:paraId="0F24523E" w14:textId="33A9BCAF" w:rsidR="004A1C1E" w:rsidRPr="00EF052C" w:rsidRDefault="004239BD">
      <w:pPr>
        <w:spacing w:after="160" w:line="259" w:lineRule="auto"/>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60288" behindDoc="0" locked="0" layoutInCell="1" allowOverlap="1" wp14:anchorId="182BD8E5" wp14:editId="005BD557">
                <wp:simplePos x="0" y="0"/>
                <wp:positionH relativeFrom="column">
                  <wp:posOffset>4739005</wp:posOffset>
                </wp:positionH>
                <wp:positionV relativeFrom="paragraph">
                  <wp:posOffset>204470</wp:posOffset>
                </wp:positionV>
                <wp:extent cx="828675" cy="676275"/>
                <wp:effectExtent l="0" t="0" r="9525" b="9525"/>
                <wp:wrapNone/>
                <wp:docPr id="5" name="Afgeronde rechthoek 5"/>
                <wp:cNvGraphicFramePr/>
                <a:graphic xmlns:a="http://schemas.openxmlformats.org/drawingml/2006/main">
                  <a:graphicData uri="http://schemas.microsoft.com/office/word/2010/wordprocessingShape">
                    <wps:wsp>
                      <wps:cNvSpPr/>
                      <wps:spPr>
                        <a:xfrm>
                          <a:off x="0" y="0"/>
                          <a:ext cx="828675" cy="6762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F3B8C3D">
              <v:roundrect id="Afgeronde rechthoek 5" style="position:absolute;margin-left:373.15pt;margin-top:16.1pt;width:65.25pt;height:5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d="f" strokeweight="1pt" arcsize="10923f" w14:anchorId="1AF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">
                <v:stroke joinstyle="miter"/>
              </v:roundrect>
            </w:pict>
          </mc:Fallback>
        </mc:AlternateContent>
      </w:r>
      <w:r w:rsidR="00CA42AE">
        <w:rPr>
          <w:rFonts w:asciiTheme="minorHAnsi" w:hAnsiTheme="minorHAnsi" w:cstheme="minorHAnsi"/>
          <w:noProof/>
          <w:sz w:val="32"/>
          <w:szCs w:val="32"/>
        </w:rPr>
        <w:drawing>
          <wp:inline distT="0" distB="0" distL="0" distR="0" wp14:anchorId="11B845B7" wp14:editId="76FD4AAB">
            <wp:extent cx="5760720" cy="7680960"/>
            <wp:effectExtent l="0" t="0" r="508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bord.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7F73C154" w14:textId="77777777" w:rsidR="004A1C1E" w:rsidRPr="00EF052C" w:rsidRDefault="004A1C1E" w:rsidP="004A1C1E">
      <w:pPr>
        <w:rPr>
          <w:rFonts w:asciiTheme="minorHAnsi" w:hAnsiTheme="minorHAnsi" w:cstheme="minorHAnsi"/>
          <w:sz w:val="32"/>
          <w:szCs w:val="32"/>
        </w:rPr>
      </w:pPr>
    </w:p>
    <w:sectPr w:rsidR="004A1C1E" w:rsidRPr="00EF052C" w:rsidSect="00EF052C">
      <w:headerReference w:type="even" r:id="rId24"/>
      <w:headerReference w:type="default" r:id="rId25"/>
      <w:footerReference w:type="default" r:id="rId26"/>
      <w:head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79B2B" w14:textId="77777777" w:rsidR="00EC14E4" w:rsidRDefault="00EC14E4" w:rsidP="000D5296">
      <w:r>
        <w:separator/>
      </w:r>
    </w:p>
  </w:endnote>
  <w:endnote w:type="continuationSeparator" w:id="0">
    <w:p w14:paraId="090DCECB" w14:textId="77777777" w:rsidR="00EC14E4" w:rsidRDefault="00EC14E4" w:rsidP="000D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B2AE8" w14:textId="480098E5" w:rsidR="00F602F6" w:rsidRDefault="00F602F6">
    <w:pPr>
      <w:pStyle w:val="Voettekst"/>
    </w:pPr>
    <w:r w:rsidRPr="00F9646B">
      <w:rPr>
        <w:color w:val="002060"/>
        <w:sz w:val="20"/>
        <w:szCs w:val="20"/>
      </w:rPr>
      <w:t>Schoolplan obs De Optimist</w:t>
    </w:r>
    <w:r w:rsidRPr="00F9646B">
      <w:rPr>
        <w:color w:val="002060"/>
        <w:sz w:val="20"/>
        <w:szCs w:val="20"/>
      </w:rPr>
      <w:ptab w:relativeTo="margin" w:alignment="center" w:leader="none"/>
    </w:r>
    <w:r w:rsidRPr="00F9646B">
      <w:rPr>
        <w:color w:val="002060"/>
        <w:sz w:val="20"/>
        <w:szCs w:val="20"/>
      </w:rPr>
      <w:t>2019-2023</w:t>
    </w:r>
    <w:r>
      <w:ptab w:relativeTo="margin" w:alignment="right" w:leader="none"/>
    </w:r>
    <w:r w:rsidRPr="00EF052C">
      <w:rPr>
        <w:color w:val="002060"/>
        <w:sz w:val="20"/>
        <w:szCs w:val="20"/>
      </w:rPr>
      <w:fldChar w:fldCharType="begin"/>
    </w:r>
    <w:r w:rsidRPr="00EF052C">
      <w:rPr>
        <w:color w:val="002060"/>
        <w:sz w:val="20"/>
        <w:szCs w:val="20"/>
      </w:rPr>
      <w:instrText>PAGE   \* MERGEFORMAT</w:instrText>
    </w:r>
    <w:r w:rsidRPr="00EF052C">
      <w:rPr>
        <w:color w:val="002060"/>
        <w:sz w:val="20"/>
        <w:szCs w:val="20"/>
      </w:rPr>
      <w:fldChar w:fldCharType="separate"/>
    </w:r>
    <w:r w:rsidR="004239BD">
      <w:rPr>
        <w:noProof/>
        <w:color w:val="002060"/>
        <w:sz w:val="20"/>
        <w:szCs w:val="20"/>
      </w:rPr>
      <w:t>28</w:t>
    </w:r>
    <w:r w:rsidRPr="00EF052C">
      <w:rPr>
        <w:color w:val="00206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F2212" w14:textId="77777777" w:rsidR="00EC14E4" w:rsidRDefault="00EC14E4" w:rsidP="000D5296">
      <w:r>
        <w:separator/>
      </w:r>
    </w:p>
  </w:footnote>
  <w:footnote w:type="continuationSeparator" w:id="0">
    <w:p w14:paraId="308A926F" w14:textId="77777777" w:rsidR="00EC14E4" w:rsidRDefault="00EC14E4" w:rsidP="000D5296">
      <w:r>
        <w:continuationSeparator/>
      </w:r>
    </w:p>
  </w:footnote>
  <w:footnote w:id="1">
    <w:p w14:paraId="5F73578B" w14:textId="2148EB64" w:rsidR="00F602F6" w:rsidRDefault="00F602F6" w:rsidP="6CDBC185">
      <w:pPr>
        <w:pStyle w:val="Voetnoottekst"/>
        <w:rPr>
          <w:rFonts w:ascii="Calibri" w:hAnsi="Calibri" w:cs="Segoe UI"/>
          <w:color w:val="333333"/>
          <w:sz w:val="22"/>
          <w:szCs w:val="22"/>
        </w:rPr>
      </w:pPr>
      <w:r w:rsidRPr="451173E3">
        <w:rPr>
          <w:rStyle w:val="Voetnootmarkering"/>
          <w:rFonts w:ascii="Calibri" w:eastAsia="Calibri" w:hAnsi="Calibri" w:cs="Calibri"/>
          <w:sz w:val="22"/>
          <w:szCs w:val="22"/>
        </w:rPr>
        <w:footnoteRef/>
      </w:r>
      <w:r w:rsidRPr="451173E3">
        <w:rPr>
          <w:rFonts w:ascii="Calibri" w:eastAsia="Calibri" w:hAnsi="Calibri" w:cs="Calibri"/>
          <w:sz w:val="22"/>
          <w:szCs w:val="22"/>
        </w:rPr>
        <w:t xml:space="preserve"> </w:t>
      </w:r>
      <w:r w:rsidRPr="451173E3">
        <w:rPr>
          <w:rFonts w:ascii="Calibri" w:eastAsia="Calibri" w:hAnsi="Calibri" w:cs="Calibri"/>
          <w:color w:val="333333"/>
          <w:sz w:val="22"/>
          <w:szCs w:val="22"/>
        </w:rPr>
        <w:t xml:space="preserve">De zogenaamde gewichtenregeling is een belangrijk onderdeel van het huidige onderwijsachterstanden beleid van het ministerie van onderwijs. De regeling bepaalt hoeveel geld een basisschool en de gemeente ontvangen om verwachte onderwijsachterstanden weg te werken. De verwachting is dat in de loop van de schoolplanperiode 2019-2023 de gewichtenregeling vanuit het ministerie aangepast zal worden.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2651" w14:textId="1D6D6BEB" w:rsidR="00F602F6" w:rsidRDefault="00EC14E4">
    <w:pPr>
      <w:pStyle w:val="Koptekst"/>
    </w:pPr>
    <w:r>
      <w:rPr>
        <w:noProof/>
        <w:lang w:eastAsia="nl-NL"/>
      </w:rPr>
      <w:pict w14:anchorId="09D1E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117" o:spid="_x0000_s2051" type="#_x0000_t75" alt="watermerk ambion2" style="position:absolute;margin-left:0;margin-top:0;width:1190.4pt;height:1683.8pt;z-index:-251657216;mso-wrap-edited:f;mso-width-percent:0;mso-height-percent:0;mso-position-horizontal:center;mso-position-horizontal-relative:margin;mso-position-vertical:center;mso-position-vertical-relative:margin;mso-width-percent:0;mso-height-percent:0" o:allowincell="f">
          <v:imagedata r:id="rId1" o:title="watermerk amb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E27C" w14:textId="54E245D5" w:rsidR="00F602F6" w:rsidRDefault="00EC14E4">
    <w:pPr>
      <w:pStyle w:val="Koptekst"/>
    </w:pPr>
    <w:r>
      <w:rPr>
        <w:noProof/>
        <w:lang w:eastAsia="nl-NL"/>
      </w:rPr>
      <w:pict w14:anchorId="079DE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118" o:spid="_x0000_s2050" type="#_x0000_t75" alt="watermerk ambion2" style="position:absolute;margin-left:0;margin-top:0;width:1190.4pt;height:1683.8pt;z-index:-251656192;mso-wrap-edited:f;mso-width-percent:0;mso-height-percent:0;mso-position-horizontal:center;mso-position-horizontal-relative:margin;mso-position-vertical:center;mso-position-vertical-relative:margin;mso-width-percent:0;mso-height-percent:0" o:allowincell="f">
          <v:imagedata r:id="rId1" o:title="watermerk ambion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A97C" w14:textId="7F8B9CFC" w:rsidR="00F602F6" w:rsidRDefault="00EC14E4">
    <w:pPr>
      <w:pStyle w:val="Koptekst"/>
    </w:pPr>
    <w:r>
      <w:rPr>
        <w:noProof/>
        <w:lang w:eastAsia="nl-NL"/>
      </w:rPr>
      <w:pict w14:anchorId="2A125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116" o:spid="_x0000_s2049" type="#_x0000_t75" alt="watermerk ambion2" style="position:absolute;margin-left:0;margin-top:0;width:1190.4pt;height:1683.8pt;z-index:-251658240;mso-wrap-edited:f;mso-width-percent:0;mso-height-percent:0;mso-position-horizontal:center;mso-position-horizontal-relative:margin;mso-position-vertical:center;mso-position-vertical-relative:margin;mso-width-percent:0;mso-height-percent:0" o:allowincell="f">
          <v:imagedata r:id="rId1" o:title="watermerk ambion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BFCCB0B0"/>
    <w:lvl w:ilvl="0" w:tplc="000003E9">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7A861FF"/>
    <w:multiLevelType w:val="multilevel"/>
    <w:tmpl w:val="92FC62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DFD5BB3"/>
    <w:multiLevelType w:val="hybridMultilevel"/>
    <w:tmpl w:val="4FBC79EC"/>
    <w:lvl w:ilvl="0" w:tplc="FFFFFFFF">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1" w15:restartNumberingAfterBreak="0">
    <w:nsid w:val="13486C71"/>
    <w:multiLevelType w:val="multilevel"/>
    <w:tmpl w:val="FEC20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5657C1"/>
    <w:multiLevelType w:val="multilevel"/>
    <w:tmpl w:val="8F2C0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5976E1"/>
    <w:multiLevelType w:val="multilevel"/>
    <w:tmpl w:val="D2B4CE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9B83095"/>
    <w:multiLevelType w:val="multilevel"/>
    <w:tmpl w:val="FCEA3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BDA7383"/>
    <w:multiLevelType w:val="hybridMultilevel"/>
    <w:tmpl w:val="563218D4"/>
    <w:lvl w:ilvl="0" w:tplc="06E85F3C">
      <w:start w:val="1"/>
      <w:numFmt w:val="decimal"/>
      <w:lvlText w:val="%1."/>
      <w:lvlJc w:val="left"/>
      <w:pPr>
        <w:ind w:left="720" w:hanging="360"/>
      </w:pPr>
    </w:lvl>
    <w:lvl w:ilvl="1" w:tplc="1346C662">
      <w:start w:val="1"/>
      <w:numFmt w:val="lowerLetter"/>
      <w:lvlText w:val="%2."/>
      <w:lvlJc w:val="left"/>
      <w:pPr>
        <w:ind w:left="1440" w:hanging="360"/>
      </w:pPr>
    </w:lvl>
    <w:lvl w:ilvl="2" w:tplc="39F2461E">
      <w:start w:val="1"/>
      <w:numFmt w:val="lowerRoman"/>
      <w:lvlText w:val="%3."/>
      <w:lvlJc w:val="right"/>
      <w:pPr>
        <w:ind w:left="2160" w:hanging="180"/>
      </w:pPr>
    </w:lvl>
    <w:lvl w:ilvl="3" w:tplc="525E3ED8">
      <w:start w:val="1"/>
      <w:numFmt w:val="decimal"/>
      <w:lvlText w:val="%4."/>
      <w:lvlJc w:val="left"/>
      <w:pPr>
        <w:ind w:left="2880" w:hanging="360"/>
      </w:pPr>
    </w:lvl>
    <w:lvl w:ilvl="4" w:tplc="36921210">
      <w:start w:val="1"/>
      <w:numFmt w:val="lowerLetter"/>
      <w:lvlText w:val="%5."/>
      <w:lvlJc w:val="left"/>
      <w:pPr>
        <w:ind w:left="3600" w:hanging="360"/>
      </w:pPr>
    </w:lvl>
    <w:lvl w:ilvl="5" w:tplc="5A1A034A">
      <w:start w:val="1"/>
      <w:numFmt w:val="lowerRoman"/>
      <w:lvlText w:val="%6."/>
      <w:lvlJc w:val="right"/>
      <w:pPr>
        <w:ind w:left="4320" w:hanging="180"/>
      </w:pPr>
    </w:lvl>
    <w:lvl w:ilvl="6" w:tplc="9452AF92">
      <w:start w:val="1"/>
      <w:numFmt w:val="decimal"/>
      <w:lvlText w:val="%7."/>
      <w:lvlJc w:val="left"/>
      <w:pPr>
        <w:ind w:left="5040" w:hanging="360"/>
      </w:pPr>
    </w:lvl>
    <w:lvl w:ilvl="7" w:tplc="FD2E5BBC">
      <w:start w:val="1"/>
      <w:numFmt w:val="lowerLetter"/>
      <w:lvlText w:val="%8."/>
      <w:lvlJc w:val="left"/>
      <w:pPr>
        <w:ind w:left="5760" w:hanging="360"/>
      </w:pPr>
    </w:lvl>
    <w:lvl w:ilvl="8" w:tplc="D3A60478">
      <w:start w:val="1"/>
      <w:numFmt w:val="lowerRoman"/>
      <w:lvlText w:val="%9."/>
      <w:lvlJc w:val="right"/>
      <w:pPr>
        <w:ind w:left="6480" w:hanging="180"/>
      </w:pPr>
    </w:lvl>
  </w:abstractNum>
  <w:abstractNum w:abstractNumId="26" w15:restartNumberingAfterBreak="0">
    <w:nsid w:val="31E968D3"/>
    <w:multiLevelType w:val="hybridMultilevel"/>
    <w:tmpl w:val="46A204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8EC7EEC"/>
    <w:multiLevelType w:val="multilevel"/>
    <w:tmpl w:val="DF345EF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A452D9D"/>
    <w:multiLevelType w:val="multilevel"/>
    <w:tmpl w:val="35F20BF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B6A19A5"/>
    <w:multiLevelType w:val="multilevel"/>
    <w:tmpl w:val="0310C56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C2C27FF"/>
    <w:multiLevelType w:val="multilevel"/>
    <w:tmpl w:val="28F2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A8247C"/>
    <w:multiLevelType w:val="multilevel"/>
    <w:tmpl w:val="DF0A383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1E81112"/>
    <w:multiLevelType w:val="multilevel"/>
    <w:tmpl w:val="098ED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091828"/>
    <w:multiLevelType w:val="multilevel"/>
    <w:tmpl w:val="ECE00D2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70D02C4"/>
    <w:multiLevelType w:val="multilevel"/>
    <w:tmpl w:val="6A523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8F3A85"/>
    <w:multiLevelType w:val="multilevel"/>
    <w:tmpl w:val="6AC45BAA"/>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5543050"/>
    <w:multiLevelType w:val="multilevel"/>
    <w:tmpl w:val="4B4E65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E537294"/>
    <w:multiLevelType w:val="multilevel"/>
    <w:tmpl w:val="38080A38"/>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bullet"/>
      <w:lvlText w:val=""/>
      <w:lvlJc w:val="left"/>
      <w:pPr>
        <w:ind w:left="2160" w:hanging="360"/>
      </w:pPr>
      <w:rPr>
        <w:rFonts w:ascii="Symbol" w:eastAsia="Times New Roman" w:hAnsi="Symbol" w:cs="Segoe U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4ED22B6"/>
    <w:multiLevelType w:val="multilevel"/>
    <w:tmpl w:val="8E9444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67A2C55"/>
    <w:multiLevelType w:val="multilevel"/>
    <w:tmpl w:val="E6C0F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0A2EAC"/>
    <w:multiLevelType w:val="multilevel"/>
    <w:tmpl w:val="4FE0DA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73E609D"/>
    <w:multiLevelType w:val="hybridMultilevel"/>
    <w:tmpl w:val="7FDE06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41"/>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26"/>
  </w:num>
  <w:num w:numId="23">
    <w:abstractNumId w:val="30"/>
  </w:num>
  <w:num w:numId="24">
    <w:abstractNumId w:val="21"/>
  </w:num>
  <w:num w:numId="25">
    <w:abstractNumId w:val="22"/>
  </w:num>
  <w:num w:numId="26">
    <w:abstractNumId w:val="34"/>
  </w:num>
  <w:num w:numId="27">
    <w:abstractNumId w:val="32"/>
  </w:num>
  <w:num w:numId="28">
    <w:abstractNumId w:val="24"/>
  </w:num>
  <w:num w:numId="29">
    <w:abstractNumId w:val="40"/>
  </w:num>
  <w:num w:numId="30">
    <w:abstractNumId w:val="36"/>
  </w:num>
  <w:num w:numId="31">
    <w:abstractNumId w:val="38"/>
  </w:num>
  <w:num w:numId="32">
    <w:abstractNumId w:val="27"/>
  </w:num>
  <w:num w:numId="33">
    <w:abstractNumId w:val="39"/>
  </w:num>
  <w:num w:numId="34">
    <w:abstractNumId w:val="23"/>
  </w:num>
  <w:num w:numId="35">
    <w:abstractNumId w:val="37"/>
  </w:num>
  <w:num w:numId="36">
    <w:abstractNumId w:val="19"/>
  </w:num>
  <w:num w:numId="37">
    <w:abstractNumId w:val="31"/>
  </w:num>
  <w:num w:numId="38">
    <w:abstractNumId w:val="33"/>
  </w:num>
  <w:num w:numId="39">
    <w:abstractNumId w:val="35"/>
  </w:num>
  <w:num w:numId="40">
    <w:abstractNumId w:val="28"/>
  </w:num>
  <w:num w:numId="41">
    <w:abstractNumId w:val="2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296"/>
    <w:rsid w:val="000059B6"/>
    <w:rsid w:val="00041BF4"/>
    <w:rsid w:val="00043412"/>
    <w:rsid w:val="00054387"/>
    <w:rsid w:val="000572B6"/>
    <w:rsid w:val="000D5296"/>
    <w:rsid w:val="000F2C61"/>
    <w:rsid w:val="000F33AC"/>
    <w:rsid w:val="00144F5D"/>
    <w:rsid w:val="00152405"/>
    <w:rsid w:val="00163225"/>
    <w:rsid w:val="00170059"/>
    <w:rsid w:val="00171539"/>
    <w:rsid w:val="0019725E"/>
    <w:rsid w:val="001A3B56"/>
    <w:rsid w:val="001A5BD2"/>
    <w:rsid w:val="001C3E9E"/>
    <w:rsid w:val="001E0F08"/>
    <w:rsid w:val="00217828"/>
    <w:rsid w:val="00227637"/>
    <w:rsid w:val="00253399"/>
    <w:rsid w:val="00271EDB"/>
    <w:rsid w:val="00281873"/>
    <w:rsid w:val="002C16D4"/>
    <w:rsid w:val="002C6763"/>
    <w:rsid w:val="003153A5"/>
    <w:rsid w:val="003347AF"/>
    <w:rsid w:val="00342F60"/>
    <w:rsid w:val="00351D88"/>
    <w:rsid w:val="003A40FD"/>
    <w:rsid w:val="003D7655"/>
    <w:rsid w:val="003F7036"/>
    <w:rsid w:val="00402FD6"/>
    <w:rsid w:val="004239BD"/>
    <w:rsid w:val="004305CC"/>
    <w:rsid w:val="00451527"/>
    <w:rsid w:val="0046322F"/>
    <w:rsid w:val="00480F71"/>
    <w:rsid w:val="004A1C1E"/>
    <w:rsid w:val="004B10CE"/>
    <w:rsid w:val="004C5220"/>
    <w:rsid w:val="004D7A56"/>
    <w:rsid w:val="004E0CF4"/>
    <w:rsid w:val="004F023A"/>
    <w:rsid w:val="00544505"/>
    <w:rsid w:val="00567EE1"/>
    <w:rsid w:val="005B22B4"/>
    <w:rsid w:val="005B24ED"/>
    <w:rsid w:val="005E705D"/>
    <w:rsid w:val="005F43DB"/>
    <w:rsid w:val="0060540B"/>
    <w:rsid w:val="00646E6A"/>
    <w:rsid w:val="00682CB4"/>
    <w:rsid w:val="006B3016"/>
    <w:rsid w:val="006C3BE5"/>
    <w:rsid w:val="006D0C41"/>
    <w:rsid w:val="00771AB9"/>
    <w:rsid w:val="00771C59"/>
    <w:rsid w:val="00775C13"/>
    <w:rsid w:val="00783168"/>
    <w:rsid w:val="007B5F21"/>
    <w:rsid w:val="007C5E0B"/>
    <w:rsid w:val="007E3472"/>
    <w:rsid w:val="007E3611"/>
    <w:rsid w:val="007E74A5"/>
    <w:rsid w:val="00837B7F"/>
    <w:rsid w:val="00897886"/>
    <w:rsid w:val="008E186B"/>
    <w:rsid w:val="008E7972"/>
    <w:rsid w:val="008F05BE"/>
    <w:rsid w:val="008F084A"/>
    <w:rsid w:val="0090535D"/>
    <w:rsid w:val="00915F4D"/>
    <w:rsid w:val="009225EA"/>
    <w:rsid w:val="009A16DD"/>
    <w:rsid w:val="009C60BD"/>
    <w:rsid w:val="009D3771"/>
    <w:rsid w:val="00A009B9"/>
    <w:rsid w:val="00A12F71"/>
    <w:rsid w:val="00A170A3"/>
    <w:rsid w:val="00A246FF"/>
    <w:rsid w:val="00A3355F"/>
    <w:rsid w:val="00A43EA3"/>
    <w:rsid w:val="00A70942"/>
    <w:rsid w:val="00A749E3"/>
    <w:rsid w:val="00A92B99"/>
    <w:rsid w:val="00AA5DC6"/>
    <w:rsid w:val="00AC7FEC"/>
    <w:rsid w:val="00AD7CE9"/>
    <w:rsid w:val="00B2039F"/>
    <w:rsid w:val="00B2048F"/>
    <w:rsid w:val="00B6183A"/>
    <w:rsid w:val="00B631BE"/>
    <w:rsid w:val="00B77D7E"/>
    <w:rsid w:val="00BE59C4"/>
    <w:rsid w:val="00C042A7"/>
    <w:rsid w:val="00C35BC5"/>
    <w:rsid w:val="00C377AA"/>
    <w:rsid w:val="00C717E0"/>
    <w:rsid w:val="00C90CEC"/>
    <w:rsid w:val="00CA42AE"/>
    <w:rsid w:val="00CE5D50"/>
    <w:rsid w:val="00D1338C"/>
    <w:rsid w:val="00D249D4"/>
    <w:rsid w:val="00D81275"/>
    <w:rsid w:val="00D843F2"/>
    <w:rsid w:val="00DA1161"/>
    <w:rsid w:val="00DD20D9"/>
    <w:rsid w:val="00E0790D"/>
    <w:rsid w:val="00E22BD7"/>
    <w:rsid w:val="00E305A3"/>
    <w:rsid w:val="00E7375A"/>
    <w:rsid w:val="00E85519"/>
    <w:rsid w:val="00E9024F"/>
    <w:rsid w:val="00E97C67"/>
    <w:rsid w:val="00EA4860"/>
    <w:rsid w:val="00EB26C8"/>
    <w:rsid w:val="00EC14E4"/>
    <w:rsid w:val="00ED0D4E"/>
    <w:rsid w:val="00EF052C"/>
    <w:rsid w:val="00EF3194"/>
    <w:rsid w:val="00F4002E"/>
    <w:rsid w:val="00F5019F"/>
    <w:rsid w:val="00F55182"/>
    <w:rsid w:val="00F602F6"/>
    <w:rsid w:val="00F663FF"/>
    <w:rsid w:val="00F71F56"/>
    <w:rsid w:val="00F9646B"/>
    <w:rsid w:val="00FE0686"/>
    <w:rsid w:val="00FF10AB"/>
    <w:rsid w:val="00FF42D1"/>
    <w:rsid w:val="12F69D8A"/>
    <w:rsid w:val="1436D45C"/>
    <w:rsid w:val="1B1AC849"/>
    <w:rsid w:val="26232CF4"/>
    <w:rsid w:val="2C5C8F37"/>
    <w:rsid w:val="3A02A035"/>
    <w:rsid w:val="451173E3"/>
    <w:rsid w:val="4737AEE2"/>
    <w:rsid w:val="48534D31"/>
    <w:rsid w:val="4CFB195E"/>
    <w:rsid w:val="57C07236"/>
    <w:rsid w:val="5B769D1A"/>
    <w:rsid w:val="5CA31222"/>
    <w:rsid w:val="69B07845"/>
    <w:rsid w:val="6CDBC185"/>
    <w:rsid w:val="7DE28E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B103F3"/>
  <w15:chartTrackingRefBased/>
  <w15:docId w15:val="{A7C55F94-A2F6-4532-92EF-3582BCD2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676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4A1C1E"/>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D5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D5296"/>
    <w:pPr>
      <w:spacing w:before="100" w:beforeAutospacing="1" w:after="100" w:afterAutospacing="1"/>
    </w:pPr>
  </w:style>
  <w:style w:type="character" w:customStyle="1" w:styleId="normaltextrun">
    <w:name w:val="normaltextrun"/>
    <w:basedOn w:val="Standaardalinea-lettertype"/>
    <w:rsid w:val="000D5296"/>
  </w:style>
  <w:style w:type="paragraph" w:styleId="Koptekst">
    <w:name w:val="header"/>
    <w:basedOn w:val="Standaard"/>
    <w:link w:val="KoptekstChar"/>
    <w:uiPriority w:val="99"/>
    <w:unhideWhenUsed/>
    <w:rsid w:val="000D5296"/>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0D5296"/>
    <w:rPr>
      <w:sz w:val="24"/>
      <w:szCs w:val="24"/>
    </w:rPr>
  </w:style>
  <w:style w:type="paragraph" w:styleId="Voettekst">
    <w:name w:val="footer"/>
    <w:basedOn w:val="Standaard"/>
    <w:link w:val="VoettekstChar"/>
    <w:uiPriority w:val="99"/>
    <w:unhideWhenUsed/>
    <w:rsid w:val="000D5296"/>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0D5296"/>
    <w:rPr>
      <w:sz w:val="24"/>
      <w:szCs w:val="24"/>
    </w:rPr>
  </w:style>
  <w:style w:type="paragraph" w:styleId="Lijstalinea">
    <w:name w:val="List Paragraph"/>
    <w:basedOn w:val="Standaard"/>
    <w:uiPriority w:val="34"/>
    <w:qFormat/>
    <w:rsid w:val="004A1C1E"/>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Kop1Char">
    <w:name w:val="Kop 1 Char"/>
    <w:basedOn w:val="Standaardalinea-lettertype"/>
    <w:link w:val="Kop1"/>
    <w:uiPriority w:val="9"/>
    <w:rsid w:val="004A1C1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4A1C1E"/>
    <w:pPr>
      <w:spacing w:line="259" w:lineRule="auto"/>
      <w:outlineLvl w:val="9"/>
    </w:pPr>
    <w:rPr>
      <w:lang w:eastAsia="nl-NL"/>
    </w:rPr>
  </w:style>
  <w:style w:type="paragraph" w:styleId="Inhopg2">
    <w:name w:val="toc 2"/>
    <w:basedOn w:val="Standaard"/>
    <w:next w:val="Standaard"/>
    <w:autoRedefine/>
    <w:uiPriority w:val="39"/>
    <w:unhideWhenUsed/>
    <w:rsid w:val="004A1C1E"/>
    <w:pPr>
      <w:spacing w:after="100" w:line="259" w:lineRule="auto"/>
      <w:ind w:left="220"/>
    </w:pPr>
    <w:rPr>
      <w:rFonts w:asciiTheme="minorHAnsi" w:eastAsiaTheme="minorEastAsia" w:hAnsiTheme="minorHAnsi"/>
      <w:sz w:val="22"/>
      <w:szCs w:val="22"/>
    </w:rPr>
  </w:style>
  <w:style w:type="paragraph" w:styleId="Inhopg1">
    <w:name w:val="toc 1"/>
    <w:basedOn w:val="Standaard"/>
    <w:next w:val="Standaard"/>
    <w:autoRedefine/>
    <w:uiPriority w:val="39"/>
    <w:unhideWhenUsed/>
    <w:rsid w:val="004A1C1E"/>
    <w:pPr>
      <w:spacing w:after="100" w:line="259" w:lineRule="auto"/>
    </w:pPr>
    <w:rPr>
      <w:rFonts w:asciiTheme="minorHAnsi" w:eastAsiaTheme="minorEastAsia" w:hAnsiTheme="minorHAnsi"/>
      <w:sz w:val="22"/>
      <w:szCs w:val="22"/>
    </w:rPr>
  </w:style>
  <w:style w:type="paragraph" w:styleId="Inhopg3">
    <w:name w:val="toc 3"/>
    <w:basedOn w:val="Standaard"/>
    <w:next w:val="Standaard"/>
    <w:autoRedefine/>
    <w:uiPriority w:val="39"/>
    <w:unhideWhenUsed/>
    <w:rsid w:val="004A1C1E"/>
    <w:pPr>
      <w:spacing w:after="100" w:line="259" w:lineRule="auto"/>
      <w:ind w:left="440"/>
    </w:pPr>
    <w:rPr>
      <w:rFonts w:asciiTheme="minorHAnsi" w:eastAsiaTheme="minorEastAsia" w:hAnsiTheme="minorHAnsi"/>
      <w:sz w:val="22"/>
      <w:szCs w:val="22"/>
    </w:rPr>
  </w:style>
  <w:style w:type="character" w:styleId="Hyperlink">
    <w:name w:val="Hyperlink"/>
    <w:basedOn w:val="Standaardalinea-lettertype"/>
    <w:uiPriority w:val="99"/>
    <w:unhideWhenUsed/>
    <w:rsid w:val="00EB26C8"/>
    <w:rPr>
      <w:color w:val="0563C1" w:themeColor="hyperlink"/>
      <w:u w:val="single"/>
    </w:rPr>
  </w:style>
  <w:style w:type="table" w:customStyle="1" w:styleId="Tabelraster1">
    <w:name w:val="Tabelraster1"/>
    <w:basedOn w:val="Standaardtabel"/>
    <w:next w:val="Tabelraster"/>
    <w:uiPriority w:val="39"/>
    <w:rsid w:val="006B3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B3016"/>
    <w:pPr>
      <w:spacing w:after="0" w:line="240" w:lineRule="auto"/>
    </w:pPr>
    <w:rPr>
      <w:sz w:val="24"/>
      <w:szCs w:val="24"/>
    </w:rPr>
  </w:style>
  <w:style w:type="character" w:customStyle="1" w:styleId="apple-converted-space">
    <w:name w:val="apple-converted-space"/>
    <w:basedOn w:val="Standaardalinea-lettertype"/>
    <w:rsid w:val="007E74A5"/>
  </w:style>
  <w:style w:type="character" w:customStyle="1" w:styleId="eop">
    <w:name w:val="eop"/>
    <w:basedOn w:val="Standaardalinea-lettertype"/>
    <w:rsid w:val="007E74A5"/>
  </w:style>
  <w:style w:type="character" w:customStyle="1" w:styleId="spellingerror">
    <w:name w:val="spellingerror"/>
    <w:basedOn w:val="Standaardalinea-lettertype"/>
    <w:rsid w:val="007E74A5"/>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rPr>
      <w:rFonts w:asciiTheme="minorHAnsi" w:eastAsiaTheme="minorHAnsi" w:hAnsiTheme="minorHAnsi" w:cstheme="minorBidi"/>
      <w:sz w:val="20"/>
      <w:szCs w:val="20"/>
      <w:lang w:eastAsia="en-US"/>
    </w:rPr>
  </w:style>
  <w:style w:type="paragraph" w:styleId="Ballontekst">
    <w:name w:val="Balloon Text"/>
    <w:basedOn w:val="Standaard"/>
    <w:link w:val="BallontekstChar"/>
    <w:uiPriority w:val="99"/>
    <w:semiHidden/>
    <w:unhideWhenUsed/>
    <w:rsid w:val="00646E6A"/>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646E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77">
      <w:bodyDiv w:val="1"/>
      <w:marLeft w:val="0"/>
      <w:marRight w:val="0"/>
      <w:marTop w:val="0"/>
      <w:marBottom w:val="0"/>
      <w:divBdr>
        <w:top w:val="none" w:sz="0" w:space="0" w:color="auto"/>
        <w:left w:val="none" w:sz="0" w:space="0" w:color="auto"/>
        <w:bottom w:val="none" w:sz="0" w:space="0" w:color="auto"/>
        <w:right w:val="none" w:sz="0" w:space="0" w:color="auto"/>
      </w:divBdr>
      <w:divsChild>
        <w:div w:id="215047660">
          <w:marLeft w:val="0"/>
          <w:marRight w:val="0"/>
          <w:marTop w:val="0"/>
          <w:marBottom w:val="0"/>
          <w:divBdr>
            <w:top w:val="none" w:sz="0" w:space="0" w:color="auto"/>
            <w:left w:val="none" w:sz="0" w:space="0" w:color="auto"/>
            <w:bottom w:val="none" w:sz="0" w:space="0" w:color="auto"/>
            <w:right w:val="none" w:sz="0" w:space="0" w:color="auto"/>
          </w:divBdr>
        </w:div>
        <w:div w:id="1315840519">
          <w:marLeft w:val="0"/>
          <w:marRight w:val="0"/>
          <w:marTop w:val="0"/>
          <w:marBottom w:val="0"/>
          <w:divBdr>
            <w:top w:val="none" w:sz="0" w:space="0" w:color="auto"/>
            <w:left w:val="none" w:sz="0" w:space="0" w:color="auto"/>
            <w:bottom w:val="none" w:sz="0" w:space="0" w:color="auto"/>
            <w:right w:val="none" w:sz="0" w:space="0" w:color="auto"/>
          </w:divBdr>
        </w:div>
        <w:div w:id="1807891694">
          <w:marLeft w:val="0"/>
          <w:marRight w:val="0"/>
          <w:marTop w:val="0"/>
          <w:marBottom w:val="0"/>
          <w:divBdr>
            <w:top w:val="none" w:sz="0" w:space="0" w:color="auto"/>
            <w:left w:val="none" w:sz="0" w:space="0" w:color="auto"/>
            <w:bottom w:val="none" w:sz="0" w:space="0" w:color="auto"/>
            <w:right w:val="none" w:sz="0" w:space="0" w:color="auto"/>
          </w:divBdr>
        </w:div>
        <w:div w:id="132261192">
          <w:marLeft w:val="0"/>
          <w:marRight w:val="0"/>
          <w:marTop w:val="0"/>
          <w:marBottom w:val="0"/>
          <w:divBdr>
            <w:top w:val="none" w:sz="0" w:space="0" w:color="auto"/>
            <w:left w:val="none" w:sz="0" w:space="0" w:color="auto"/>
            <w:bottom w:val="none" w:sz="0" w:space="0" w:color="auto"/>
            <w:right w:val="none" w:sz="0" w:space="0" w:color="auto"/>
          </w:divBdr>
        </w:div>
        <w:div w:id="1575507796">
          <w:marLeft w:val="0"/>
          <w:marRight w:val="0"/>
          <w:marTop w:val="0"/>
          <w:marBottom w:val="0"/>
          <w:divBdr>
            <w:top w:val="none" w:sz="0" w:space="0" w:color="auto"/>
            <w:left w:val="none" w:sz="0" w:space="0" w:color="auto"/>
            <w:bottom w:val="none" w:sz="0" w:space="0" w:color="auto"/>
            <w:right w:val="none" w:sz="0" w:space="0" w:color="auto"/>
          </w:divBdr>
        </w:div>
        <w:div w:id="1163356659">
          <w:marLeft w:val="0"/>
          <w:marRight w:val="0"/>
          <w:marTop w:val="0"/>
          <w:marBottom w:val="0"/>
          <w:divBdr>
            <w:top w:val="none" w:sz="0" w:space="0" w:color="auto"/>
            <w:left w:val="none" w:sz="0" w:space="0" w:color="auto"/>
            <w:bottom w:val="none" w:sz="0" w:space="0" w:color="auto"/>
            <w:right w:val="none" w:sz="0" w:space="0" w:color="auto"/>
          </w:divBdr>
        </w:div>
        <w:div w:id="936326997">
          <w:marLeft w:val="0"/>
          <w:marRight w:val="0"/>
          <w:marTop w:val="0"/>
          <w:marBottom w:val="0"/>
          <w:divBdr>
            <w:top w:val="none" w:sz="0" w:space="0" w:color="auto"/>
            <w:left w:val="none" w:sz="0" w:space="0" w:color="auto"/>
            <w:bottom w:val="none" w:sz="0" w:space="0" w:color="auto"/>
            <w:right w:val="none" w:sz="0" w:space="0" w:color="auto"/>
          </w:divBdr>
        </w:div>
        <w:div w:id="1191532901">
          <w:marLeft w:val="0"/>
          <w:marRight w:val="0"/>
          <w:marTop w:val="0"/>
          <w:marBottom w:val="0"/>
          <w:divBdr>
            <w:top w:val="none" w:sz="0" w:space="0" w:color="auto"/>
            <w:left w:val="none" w:sz="0" w:space="0" w:color="auto"/>
            <w:bottom w:val="none" w:sz="0" w:space="0" w:color="auto"/>
            <w:right w:val="none" w:sz="0" w:space="0" w:color="auto"/>
          </w:divBdr>
        </w:div>
        <w:div w:id="542444535">
          <w:marLeft w:val="0"/>
          <w:marRight w:val="0"/>
          <w:marTop w:val="0"/>
          <w:marBottom w:val="0"/>
          <w:divBdr>
            <w:top w:val="none" w:sz="0" w:space="0" w:color="auto"/>
            <w:left w:val="none" w:sz="0" w:space="0" w:color="auto"/>
            <w:bottom w:val="none" w:sz="0" w:space="0" w:color="auto"/>
            <w:right w:val="none" w:sz="0" w:space="0" w:color="auto"/>
          </w:divBdr>
        </w:div>
      </w:divsChild>
    </w:div>
    <w:div w:id="566497181">
      <w:bodyDiv w:val="1"/>
      <w:marLeft w:val="0"/>
      <w:marRight w:val="0"/>
      <w:marTop w:val="0"/>
      <w:marBottom w:val="0"/>
      <w:divBdr>
        <w:top w:val="none" w:sz="0" w:space="0" w:color="auto"/>
        <w:left w:val="none" w:sz="0" w:space="0" w:color="auto"/>
        <w:bottom w:val="none" w:sz="0" w:space="0" w:color="auto"/>
        <w:right w:val="none" w:sz="0" w:space="0" w:color="auto"/>
      </w:divBdr>
      <w:divsChild>
        <w:div w:id="786781092">
          <w:marLeft w:val="0"/>
          <w:marRight w:val="0"/>
          <w:marTop w:val="0"/>
          <w:marBottom w:val="0"/>
          <w:divBdr>
            <w:top w:val="none" w:sz="0" w:space="0" w:color="auto"/>
            <w:left w:val="none" w:sz="0" w:space="0" w:color="auto"/>
            <w:bottom w:val="none" w:sz="0" w:space="0" w:color="auto"/>
            <w:right w:val="none" w:sz="0" w:space="0" w:color="auto"/>
          </w:divBdr>
        </w:div>
        <w:div w:id="1712874917">
          <w:marLeft w:val="0"/>
          <w:marRight w:val="0"/>
          <w:marTop w:val="0"/>
          <w:marBottom w:val="0"/>
          <w:divBdr>
            <w:top w:val="none" w:sz="0" w:space="0" w:color="auto"/>
            <w:left w:val="none" w:sz="0" w:space="0" w:color="auto"/>
            <w:bottom w:val="none" w:sz="0" w:space="0" w:color="auto"/>
            <w:right w:val="none" w:sz="0" w:space="0" w:color="auto"/>
          </w:divBdr>
        </w:div>
        <w:div w:id="456726017">
          <w:marLeft w:val="0"/>
          <w:marRight w:val="0"/>
          <w:marTop w:val="0"/>
          <w:marBottom w:val="0"/>
          <w:divBdr>
            <w:top w:val="none" w:sz="0" w:space="0" w:color="auto"/>
            <w:left w:val="none" w:sz="0" w:space="0" w:color="auto"/>
            <w:bottom w:val="none" w:sz="0" w:space="0" w:color="auto"/>
            <w:right w:val="none" w:sz="0" w:space="0" w:color="auto"/>
          </w:divBdr>
        </w:div>
        <w:div w:id="875697913">
          <w:marLeft w:val="0"/>
          <w:marRight w:val="0"/>
          <w:marTop w:val="0"/>
          <w:marBottom w:val="0"/>
          <w:divBdr>
            <w:top w:val="none" w:sz="0" w:space="0" w:color="auto"/>
            <w:left w:val="none" w:sz="0" w:space="0" w:color="auto"/>
            <w:bottom w:val="none" w:sz="0" w:space="0" w:color="auto"/>
            <w:right w:val="none" w:sz="0" w:space="0" w:color="auto"/>
          </w:divBdr>
        </w:div>
        <w:div w:id="1536847594">
          <w:marLeft w:val="0"/>
          <w:marRight w:val="0"/>
          <w:marTop w:val="0"/>
          <w:marBottom w:val="0"/>
          <w:divBdr>
            <w:top w:val="none" w:sz="0" w:space="0" w:color="auto"/>
            <w:left w:val="none" w:sz="0" w:space="0" w:color="auto"/>
            <w:bottom w:val="none" w:sz="0" w:space="0" w:color="auto"/>
            <w:right w:val="none" w:sz="0" w:space="0" w:color="auto"/>
          </w:divBdr>
        </w:div>
        <w:div w:id="222645682">
          <w:marLeft w:val="0"/>
          <w:marRight w:val="0"/>
          <w:marTop w:val="0"/>
          <w:marBottom w:val="0"/>
          <w:divBdr>
            <w:top w:val="none" w:sz="0" w:space="0" w:color="auto"/>
            <w:left w:val="none" w:sz="0" w:space="0" w:color="auto"/>
            <w:bottom w:val="none" w:sz="0" w:space="0" w:color="auto"/>
            <w:right w:val="none" w:sz="0" w:space="0" w:color="auto"/>
          </w:divBdr>
          <w:divsChild>
            <w:div w:id="1317413261">
              <w:marLeft w:val="0"/>
              <w:marRight w:val="0"/>
              <w:marTop w:val="0"/>
              <w:marBottom w:val="0"/>
              <w:divBdr>
                <w:top w:val="none" w:sz="0" w:space="0" w:color="auto"/>
                <w:left w:val="none" w:sz="0" w:space="0" w:color="auto"/>
                <w:bottom w:val="none" w:sz="0" w:space="0" w:color="auto"/>
                <w:right w:val="none" w:sz="0" w:space="0" w:color="auto"/>
              </w:divBdr>
            </w:div>
            <w:div w:id="1295677721">
              <w:marLeft w:val="0"/>
              <w:marRight w:val="0"/>
              <w:marTop w:val="0"/>
              <w:marBottom w:val="0"/>
              <w:divBdr>
                <w:top w:val="none" w:sz="0" w:space="0" w:color="auto"/>
                <w:left w:val="none" w:sz="0" w:space="0" w:color="auto"/>
                <w:bottom w:val="none" w:sz="0" w:space="0" w:color="auto"/>
                <w:right w:val="none" w:sz="0" w:space="0" w:color="auto"/>
              </w:divBdr>
            </w:div>
            <w:div w:id="935753825">
              <w:marLeft w:val="0"/>
              <w:marRight w:val="0"/>
              <w:marTop w:val="0"/>
              <w:marBottom w:val="0"/>
              <w:divBdr>
                <w:top w:val="none" w:sz="0" w:space="0" w:color="auto"/>
                <w:left w:val="none" w:sz="0" w:space="0" w:color="auto"/>
                <w:bottom w:val="none" w:sz="0" w:space="0" w:color="auto"/>
                <w:right w:val="none" w:sz="0" w:space="0" w:color="auto"/>
              </w:divBdr>
            </w:div>
            <w:div w:id="1822773803">
              <w:marLeft w:val="0"/>
              <w:marRight w:val="0"/>
              <w:marTop w:val="0"/>
              <w:marBottom w:val="0"/>
              <w:divBdr>
                <w:top w:val="none" w:sz="0" w:space="0" w:color="auto"/>
                <w:left w:val="none" w:sz="0" w:space="0" w:color="auto"/>
                <w:bottom w:val="none" w:sz="0" w:space="0" w:color="auto"/>
                <w:right w:val="none" w:sz="0" w:space="0" w:color="auto"/>
              </w:divBdr>
            </w:div>
            <w:div w:id="364868329">
              <w:marLeft w:val="0"/>
              <w:marRight w:val="0"/>
              <w:marTop w:val="0"/>
              <w:marBottom w:val="0"/>
              <w:divBdr>
                <w:top w:val="none" w:sz="0" w:space="0" w:color="auto"/>
                <w:left w:val="none" w:sz="0" w:space="0" w:color="auto"/>
                <w:bottom w:val="none" w:sz="0" w:space="0" w:color="auto"/>
                <w:right w:val="none" w:sz="0" w:space="0" w:color="auto"/>
              </w:divBdr>
            </w:div>
          </w:divsChild>
        </w:div>
        <w:div w:id="408578142">
          <w:marLeft w:val="0"/>
          <w:marRight w:val="0"/>
          <w:marTop w:val="0"/>
          <w:marBottom w:val="0"/>
          <w:divBdr>
            <w:top w:val="none" w:sz="0" w:space="0" w:color="auto"/>
            <w:left w:val="none" w:sz="0" w:space="0" w:color="auto"/>
            <w:bottom w:val="none" w:sz="0" w:space="0" w:color="auto"/>
            <w:right w:val="none" w:sz="0" w:space="0" w:color="auto"/>
          </w:divBdr>
          <w:divsChild>
            <w:div w:id="1079667645">
              <w:marLeft w:val="0"/>
              <w:marRight w:val="0"/>
              <w:marTop w:val="0"/>
              <w:marBottom w:val="0"/>
              <w:divBdr>
                <w:top w:val="none" w:sz="0" w:space="0" w:color="auto"/>
                <w:left w:val="none" w:sz="0" w:space="0" w:color="auto"/>
                <w:bottom w:val="none" w:sz="0" w:space="0" w:color="auto"/>
                <w:right w:val="none" w:sz="0" w:space="0" w:color="auto"/>
              </w:divBdr>
            </w:div>
            <w:div w:id="1665428517">
              <w:marLeft w:val="0"/>
              <w:marRight w:val="0"/>
              <w:marTop w:val="0"/>
              <w:marBottom w:val="0"/>
              <w:divBdr>
                <w:top w:val="none" w:sz="0" w:space="0" w:color="auto"/>
                <w:left w:val="none" w:sz="0" w:space="0" w:color="auto"/>
                <w:bottom w:val="none" w:sz="0" w:space="0" w:color="auto"/>
                <w:right w:val="none" w:sz="0" w:space="0" w:color="auto"/>
              </w:divBdr>
            </w:div>
            <w:div w:id="445929899">
              <w:marLeft w:val="0"/>
              <w:marRight w:val="0"/>
              <w:marTop w:val="0"/>
              <w:marBottom w:val="0"/>
              <w:divBdr>
                <w:top w:val="none" w:sz="0" w:space="0" w:color="auto"/>
                <w:left w:val="none" w:sz="0" w:space="0" w:color="auto"/>
                <w:bottom w:val="none" w:sz="0" w:space="0" w:color="auto"/>
                <w:right w:val="none" w:sz="0" w:space="0" w:color="auto"/>
              </w:divBdr>
            </w:div>
            <w:div w:id="1065110365">
              <w:marLeft w:val="0"/>
              <w:marRight w:val="0"/>
              <w:marTop w:val="0"/>
              <w:marBottom w:val="0"/>
              <w:divBdr>
                <w:top w:val="none" w:sz="0" w:space="0" w:color="auto"/>
                <w:left w:val="none" w:sz="0" w:space="0" w:color="auto"/>
                <w:bottom w:val="none" w:sz="0" w:space="0" w:color="auto"/>
                <w:right w:val="none" w:sz="0" w:space="0" w:color="auto"/>
              </w:divBdr>
            </w:div>
            <w:div w:id="110437292">
              <w:marLeft w:val="0"/>
              <w:marRight w:val="0"/>
              <w:marTop w:val="0"/>
              <w:marBottom w:val="0"/>
              <w:divBdr>
                <w:top w:val="none" w:sz="0" w:space="0" w:color="auto"/>
                <w:left w:val="none" w:sz="0" w:space="0" w:color="auto"/>
                <w:bottom w:val="none" w:sz="0" w:space="0" w:color="auto"/>
                <w:right w:val="none" w:sz="0" w:space="0" w:color="auto"/>
              </w:divBdr>
            </w:div>
          </w:divsChild>
        </w:div>
        <w:div w:id="1670449541">
          <w:marLeft w:val="0"/>
          <w:marRight w:val="0"/>
          <w:marTop w:val="0"/>
          <w:marBottom w:val="0"/>
          <w:divBdr>
            <w:top w:val="none" w:sz="0" w:space="0" w:color="auto"/>
            <w:left w:val="none" w:sz="0" w:space="0" w:color="auto"/>
            <w:bottom w:val="none" w:sz="0" w:space="0" w:color="auto"/>
            <w:right w:val="none" w:sz="0" w:space="0" w:color="auto"/>
          </w:divBdr>
          <w:divsChild>
            <w:div w:id="1405181350">
              <w:marLeft w:val="0"/>
              <w:marRight w:val="0"/>
              <w:marTop w:val="0"/>
              <w:marBottom w:val="0"/>
              <w:divBdr>
                <w:top w:val="none" w:sz="0" w:space="0" w:color="auto"/>
                <w:left w:val="none" w:sz="0" w:space="0" w:color="auto"/>
                <w:bottom w:val="none" w:sz="0" w:space="0" w:color="auto"/>
                <w:right w:val="none" w:sz="0" w:space="0" w:color="auto"/>
              </w:divBdr>
            </w:div>
            <w:div w:id="581992055">
              <w:marLeft w:val="0"/>
              <w:marRight w:val="0"/>
              <w:marTop w:val="0"/>
              <w:marBottom w:val="0"/>
              <w:divBdr>
                <w:top w:val="none" w:sz="0" w:space="0" w:color="auto"/>
                <w:left w:val="none" w:sz="0" w:space="0" w:color="auto"/>
                <w:bottom w:val="none" w:sz="0" w:space="0" w:color="auto"/>
                <w:right w:val="none" w:sz="0" w:space="0" w:color="auto"/>
              </w:divBdr>
            </w:div>
            <w:div w:id="891574247">
              <w:marLeft w:val="0"/>
              <w:marRight w:val="0"/>
              <w:marTop w:val="0"/>
              <w:marBottom w:val="0"/>
              <w:divBdr>
                <w:top w:val="none" w:sz="0" w:space="0" w:color="auto"/>
                <w:left w:val="none" w:sz="0" w:space="0" w:color="auto"/>
                <w:bottom w:val="none" w:sz="0" w:space="0" w:color="auto"/>
                <w:right w:val="none" w:sz="0" w:space="0" w:color="auto"/>
              </w:divBdr>
            </w:div>
            <w:div w:id="62527287">
              <w:marLeft w:val="0"/>
              <w:marRight w:val="0"/>
              <w:marTop w:val="0"/>
              <w:marBottom w:val="0"/>
              <w:divBdr>
                <w:top w:val="none" w:sz="0" w:space="0" w:color="auto"/>
                <w:left w:val="none" w:sz="0" w:space="0" w:color="auto"/>
                <w:bottom w:val="none" w:sz="0" w:space="0" w:color="auto"/>
                <w:right w:val="none" w:sz="0" w:space="0" w:color="auto"/>
              </w:divBdr>
            </w:div>
            <w:div w:id="1492915401">
              <w:marLeft w:val="0"/>
              <w:marRight w:val="0"/>
              <w:marTop w:val="0"/>
              <w:marBottom w:val="0"/>
              <w:divBdr>
                <w:top w:val="none" w:sz="0" w:space="0" w:color="auto"/>
                <w:left w:val="none" w:sz="0" w:space="0" w:color="auto"/>
                <w:bottom w:val="none" w:sz="0" w:space="0" w:color="auto"/>
                <w:right w:val="none" w:sz="0" w:space="0" w:color="auto"/>
              </w:divBdr>
            </w:div>
          </w:divsChild>
        </w:div>
        <w:div w:id="177740746">
          <w:marLeft w:val="0"/>
          <w:marRight w:val="0"/>
          <w:marTop w:val="0"/>
          <w:marBottom w:val="0"/>
          <w:divBdr>
            <w:top w:val="none" w:sz="0" w:space="0" w:color="auto"/>
            <w:left w:val="none" w:sz="0" w:space="0" w:color="auto"/>
            <w:bottom w:val="none" w:sz="0" w:space="0" w:color="auto"/>
            <w:right w:val="none" w:sz="0" w:space="0" w:color="auto"/>
          </w:divBdr>
          <w:divsChild>
            <w:div w:id="20250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59182">
      <w:bodyDiv w:val="1"/>
      <w:marLeft w:val="0"/>
      <w:marRight w:val="0"/>
      <w:marTop w:val="0"/>
      <w:marBottom w:val="0"/>
      <w:divBdr>
        <w:top w:val="none" w:sz="0" w:space="0" w:color="auto"/>
        <w:left w:val="none" w:sz="0" w:space="0" w:color="auto"/>
        <w:bottom w:val="none" w:sz="0" w:space="0" w:color="auto"/>
        <w:right w:val="none" w:sz="0" w:space="0" w:color="auto"/>
      </w:divBdr>
    </w:div>
    <w:div w:id="1508053434">
      <w:bodyDiv w:val="1"/>
      <w:marLeft w:val="0"/>
      <w:marRight w:val="0"/>
      <w:marTop w:val="0"/>
      <w:marBottom w:val="0"/>
      <w:divBdr>
        <w:top w:val="none" w:sz="0" w:space="0" w:color="auto"/>
        <w:left w:val="none" w:sz="0" w:space="0" w:color="auto"/>
        <w:bottom w:val="none" w:sz="0" w:space="0" w:color="auto"/>
        <w:right w:val="none" w:sz="0" w:space="0" w:color="auto"/>
      </w:divBdr>
    </w:div>
    <w:div w:id="1955013504">
      <w:bodyDiv w:val="1"/>
      <w:marLeft w:val="0"/>
      <w:marRight w:val="0"/>
      <w:marTop w:val="0"/>
      <w:marBottom w:val="0"/>
      <w:divBdr>
        <w:top w:val="none" w:sz="0" w:space="0" w:color="auto"/>
        <w:left w:val="none" w:sz="0" w:space="0" w:color="auto"/>
        <w:bottom w:val="none" w:sz="0" w:space="0" w:color="auto"/>
        <w:right w:val="none" w:sz="0" w:space="0" w:color="auto"/>
      </w:divBdr>
      <w:divsChild>
        <w:div w:id="13577515">
          <w:marLeft w:val="0"/>
          <w:marRight w:val="0"/>
          <w:marTop w:val="0"/>
          <w:marBottom w:val="0"/>
          <w:divBdr>
            <w:top w:val="none" w:sz="0" w:space="0" w:color="auto"/>
            <w:left w:val="none" w:sz="0" w:space="0" w:color="auto"/>
            <w:bottom w:val="none" w:sz="0" w:space="0" w:color="auto"/>
            <w:right w:val="none" w:sz="0" w:space="0" w:color="auto"/>
          </w:divBdr>
        </w:div>
        <w:div w:id="1358389442">
          <w:marLeft w:val="0"/>
          <w:marRight w:val="0"/>
          <w:marTop w:val="0"/>
          <w:marBottom w:val="0"/>
          <w:divBdr>
            <w:top w:val="none" w:sz="0" w:space="0" w:color="auto"/>
            <w:left w:val="none" w:sz="0" w:space="0" w:color="auto"/>
            <w:bottom w:val="none" w:sz="0" w:space="0" w:color="auto"/>
            <w:right w:val="none" w:sz="0" w:space="0" w:color="auto"/>
          </w:divBdr>
        </w:div>
        <w:div w:id="651984577">
          <w:marLeft w:val="0"/>
          <w:marRight w:val="0"/>
          <w:marTop w:val="0"/>
          <w:marBottom w:val="0"/>
          <w:divBdr>
            <w:top w:val="none" w:sz="0" w:space="0" w:color="auto"/>
            <w:left w:val="none" w:sz="0" w:space="0" w:color="auto"/>
            <w:bottom w:val="none" w:sz="0" w:space="0" w:color="auto"/>
            <w:right w:val="none" w:sz="0" w:space="0" w:color="auto"/>
          </w:divBdr>
        </w:div>
        <w:div w:id="1499422566">
          <w:marLeft w:val="0"/>
          <w:marRight w:val="0"/>
          <w:marTop w:val="0"/>
          <w:marBottom w:val="0"/>
          <w:divBdr>
            <w:top w:val="none" w:sz="0" w:space="0" w:color="auto"/>
            <w:left w:val="none" w:sz="0" w:space="0" w:color="auto"/>
            <w:bottom w:val="none" w:sz="0" w:space="0" w:color="auto"/>
            <w:right w:val="none" w:sz="0" w:space="0" w:color="auto"/>
          </w:divBdr>
        </w:div>
        <w:div w:id="2029215438">
          <w:marLeft w:val="0"/>
          <w:marRight w:val="0"/>
          <w:marTop w:val="0"/>
          <w:marBottom w:val="0"/>
          <w:divBdr>
            <w:top w:val="none" w:sz="0" w:space="0" w:color="auto"/>
            <w:left w:val="none" w:sz="0" w:space="0" w:color="auto"/>
            <w:bottom w:val="none" w:sz="0" w:space="0" w:color="auto"/>
            <w:right w:val="none" w:sz="0" w:space="0" w:color="auto"/>
          </w:divBdr>
        </w:div>
        <w:div w:id="540477971">
          <w:marLeft w:val="0"/>
          <w:marRight w:val="0"/>
          <w:marTop w:val="0"/>
          <w:marBottom w:val="0"/>
          <w:divBdr>
            <w:top w:val="none" w:sz="0" w:space="0" w:color="auto"/>
            <w:left w:val="none" w:sz="0" w:space="0" w:color="auto"/>
            <w:bottom w:val="none" w:sz="0" w:space="0" w:color="auto"/>
            <w:right w:val="none" w:sz="0" w:space="0" w:color="auto"/>
          </w:divBdr>
          <w:divsChild>
            <w:div w:id="499850297">
              <w:marLeft w:val="0"/>
              <w:marRight w:val="0"/>
              <w:marTop w:val="0"/>
              <w:marBottom w:val="0"/>
              <w:divBdr>
                <w:top w:val="none" w:sz="0" w:space="0" w:color="auto"/>
                <w:left w:val="none" w:sz="0" w:space="0" w:color="auto"/>
                <w:bottom w:val="none" w:sz="0" w:space="0" w:color="auto"/>
                <w:right w:val="none" w:sz="0" w:space="0" w:color="auto"/>
              </w:divBdr>
            </w:div>
            <w:div w:id="1074661773">
              <w:marLeft w:val="0"/>
              <w:marRight w:val="0"/>
              <w:marTop w:val="0"/>
              <w:marBottom w:val="0"/>
              <w:divBdr>
                <w:top w:val="none" w:sz="0" w:space="0" w:color="auto"/>
                <w:left w:val="none" w:sz="0" w:space="0" w:color="auto"/>
                <w:bottom w:val="none" w:sz="0" w:space="0" w:color="auto"/>
                <w:right w:val="none" w:sz="0" w:space="0" w:color="auto"/>
              </w:divBdr>
            </w:div>
            <w:div w:id="1654601536">
              <w:marLeft w:val="0"/>
              <w:marRight w:val="0"/>
              <w:marTop w:val="0"/>
              <w:marBottom w:val="0"/>
              <w:divBdr>
                <w:top w:val="none" w:sz="0" w:space="0" w:color="auto"/>
                <w:left w:val="none" w:sz="0" w:space="0" w:color="auto"/>
                <w:bottom w:val="none" w:sz="0" w:space="0" w:color="auto"/>
                <w:right w:val="none" w:sz="0" w:space="0" w:color="auto"/>
              </w:divBdr>
            </w:div>
          </w:divsChild>
        </w:div>
        <w:div w:id="1855609694">
          <w:marLeft w:val="0"/>
          <w:marRight w:val="0"/>
          <w:marTop w:val="0"/>
          <w:marBottom w:val="0"/>
          <w:divBdr>
            <w:top w:val="none" w:sz="0" w:space="0" w:color="auto"/>
            <w:left w:val="none" w:sz="0" w:space="0" w:color="auto"/>
            <w:bottom w:val="none" w:sz="0" w:space="0" w:color="auto"/>
            <w:right w:val="none" w:sz="0" w:space="0" w:color="auto"/>
          </w:divBdr>
          <w:divsChild>
            <w:div w:id="720397246">
              <w:marLeft w:val="0"/>
              <w:marRight w:val="0"/>
              <w:marTop w:val="0"/>
              <w:marBottom w:val="0"/>
              <w:divBdr>
                <w:top w:val="none" w:sz="0" w:space="0" w:color="auto"/>
                <w:left w:val="none" w:sz="0" w:space="0" w:color="auto"/>
                <w:bottom w:val="none" w:sz="0" w:space="0" w:color="auto"/>
                <w:right w:val="none" w:sz="0" w:space="0" w:color="auto"/>
              </w:divBdr>
            </w:div>
            <w:div w:id="558588186">
              <w:marLeft w:val="0"/>
              <w:marRight w:val="0"/>
              <w:marTop w:val="0"/>
              <w:marBottom w:val="0"/>
              <w:divBdr>
                <w:top w:val="none" w:sz="0" w:space="0" w:color="auto"/>
                <w:left w:val="none" w:sz="0" w:space="0" w:color="auto"/>
                <w:bottom w:val="none" w:sz="0" w:space="0" w:color="auto"/>
                <w:right w:val="none" w:sz="0" w:space="0" w:color="auto"/>
              </w:divBdr>
            </w:div>
            <w:div w:id="1149514342">
              <w:marLeft w:val="0"/>
              <w:marRight w:val="0"/>
              <w:marTop w:val="0"/>
              <w:marBottom w:val="0"/>
              <w:divBdr>
                <w:top w:val="none" w:sz="0" w:space="0" w:color="auto"/>
                <w:left w:val="none" w:sz="0" w:space="0" w:color="auto"/>
                <w:bottom w:val="none" w:sz="0" w:space="0" w:color="auto"/>
                <w:right w:val="none" w:sz="0" w:space="0" w:color="auto"/>
              </w:divBdr>
            </w:div>
            <w:div w:id="1716002217">
              <w:marLeft w:val="0"/>
              <w:marRight w:val="0"/>
              <w:marTop w:val="0"/>
              <w:marBottom w:val="0"/>
              <w:divBdr>
                <w:top w:val="none" w:sz="0" w:space="0" w:color="auto"/>
                <w:left w:val="none" w:sz="0" w:space="0" w:color="auto"/>
                <w:bottom w:val="none" w:sz="0" w:space="0" w:color="auto"/>
                <w:right w:val="none" w:sz="0" w:space="0" w:color="auto"/>
              </w:divBdr>
            </w:div>
            <w:div w:id="1805540675">
              <w:marLeft w:val="0"/>
              <w:marRight w:val="0"/>
              <w:marTop w:val="0"/>
              <w:marBottom w:val="0"/>
              <w:divBdr>
                <w:top w:val="none" w:sz="0" w:space="0" w:color="auto"/>
                <w:left w:val="none" w:sz="0" w:space="0" w:color="auto"/>
                <w:bottom w:val="none" w:sz="0" w:space="0" w:color="auto"/>
                <w:right w:val="none" w:sz="0" w:space="0" w:color="auto"/>
              </w:divBdr>
            </w:div>
          </w:divsChild>
        </w:div>
        <w:div w:id="284506664">
          <w:marLeft w:val="0"/>
          <w:marRight w:val="0"/>
          <w:marTop w:val="0"/>
          <w:marBottom w:val="0"/>
          <w:divBdr>
            <w:top w:val="none" w:sz="0" w:space="0" w:color="auto"/>
            <w:left w:val="none" w:sz="0" w:space="0" w:color="auto"/>
            <w:bottom w:val="none" w:sz="0" w:space="0" w:color="auto"/>
            <w:right w:val="none" w:sz="0" w:space="0" w:color="auto"/>
          </w:divBdr>
          <w:divsChild>
            <w:div w:id="1053194753">
              <w:marLeft w:val="0"/>
              <w:marRight w:val="0"/>
              <w:marTop w:val="0"/>
              <w:marBottom w:val="0"/>
              <w:divBdr>
                <w:top w:val="none" w:sz="0" w:space="0" w:color="auto"/>
                <w:left w:val="none" w:sz="0" w:space="0" w:color="auto"/>
                <w:bottom w:val="none" w:sz="0" w:space="0" w:color="auto"/>
                <w:right w:val="none" w:sz="0" w:space="0" w:color="auto"/>
              </w:divBdr>
            </w:div>
            <w:div w:id="374279651">
              <w:marLeft w:val="0"/>
              <w:marRight w:val="0"/>
              <w:marTop w:val="0"/>
              <w:marBottom w:val="0"/>
              <w:divBdr>
                <w:top w:val="none" w:sz="0" w:space="0" w:color="auto"/>
                <w:left w:val="none" w:sz="0" w:space="0" w:color="auto"/>
                <w:bottom w:val="none" w:sz="0" w:space="0" w:color="auto"/>
                <w:right w:val="none" w:sz="0" w:space="0" w:color="auto"/>
              </w:divBdr>
            </w:div>
            <w:div w:id="1413742691">
              <w:marLeft w:val="0"/>
              <w:marRight w:val="0"/>
              <w:marTop w:val="0"/>
              <w:marBottom w:val="0"/>
              <w:divBdr>
                <w:top w:val="none" w:sz="0" w:space="0" w:color="auto"/>
                <w:left w:val="none" w:sz="0" w:space="0" w:color="auto"/>
                <w:bottom w:val="none" w:sz="0" w:space="0" w:color="auto"/>
                <w:right w:val="none" w:sz="0" w:space="0" w:color="auto"/>
              </w:divBdr>
            </w:div>
            <w:div w:id="1268999450">
              <w:marLeft w:val="0"/>
              <w:marRight w:val="0"/>
              <w:marTop w:val="0"/>
              <w:marBottom w:val="0"/>
              <w:divBdr>
                <w:top w:val="none" w:sz="0" w:space="0" w:color="auto"/>
                <w:left w:val="none" w:sz="0" w:space="0" w:color="auto"/>
                <w:bottom w:val="none" w:sz="0" w:space="0" w:color="auto"/>
                <w:right w:val="none" w:sz="0" w:space="0" w:color="auto"/>
              </w:divBdr>
            </w:div>
            <w:div w:id="1196968976">
              <w:marLeft w:val="0"/>
              <w:marRight w:val="0"/>
              <w:marTop w:val="0"/>
              <w:marBottom w:val="0"/>
              <w:divBdr>
                <w:top w:val="none" w:sz="0" w:space="0" w:color="auto"/>
                <w:left w:val="none" w:sz="0" w:space="0" w:color="auto"/>
                <w:bottom w:val="none" w:sz="0" w:space="0" w:color="auto"/>
                <w:right w:val="none" w:sz="0" w:space="0" w:color="auto"/>
              </w:divBdr>
            </w:div>
          </w:divsChild>
        </w:div>
        <w:div w:id="803422714">
          <w:marLeft w:val="0"/>
          <w:marRight w:val="0"/>
          <w:marTop w:val="0"/>
          <w:marBottom w:val="0"/>
          <w:divBdr>
            <w:top w:val="none" w:sz="0" w:space="0" w:color="auto"/>
            <w:left w:val="none" w:sz="0" w:space="0" w:color="auto"/>
            <w:bottom w:val="none" w:sz="0" w:space="0" w:color="auto"/>
            <w:right w:val="none" w:sz="0" w:space="0" w:color="auto"/>
          </w:divBdr>
        </w:div>
        <w:div w:id="1024744111">
          <w:marLeft w:val="0"/>
          <w:marRight w:val="0"/>
          <w:marTop w:val="0"/>
          <w:marBottom w:val="0"/>
          <w:divBdr>
            <w:top w:val="none" w:sz="0" w:space="0" w:color="auto"/>
            <w:left w:val="none" w:sz="0" w:space="0" w:color="auto"/>
            <w:bottom w:val="none" w:sz="0" w:space="0" w:color="auto"/>
            <w:right w:val="none" w:sz="0" w:space="0" w:color="auto"/>
          </w:divBdr>
        </w:div>
        <w:div w:id="347028766">
          <w:marLeft w:val="0"/>
          <w:marRight w:val="0"/>
          <w:marTop w:val="0"/>
          <w:marBottom w:val="0"/>
          <w:divBdr>
            <w:top w:val="none" w:sz="0" w:space="0" w:color="auto"/>
            <w:left w:val="none" w:sz="0" w:space="0" w:color="auto"/>
            <w:bottom w:val="none" w:sz="0" w:space="0" w:color="auto"/>
            <w:right w:val="none" w:sz="0" w:space="0" w:color="auto"/>
          </w:divBdr>
        </w:div>
        <w:div w:id="1196500967">
          <w:marLeft w:val="0"/>
          <w:marRight w:val="0"/>
          <w:marTop w:val="0"/>
          <w:marBottom w:val="0"/>
          <w:divBdr>
            <w:top w:val="none" w:sz="0" w:space="0" w:color="auto"/>
            <w:left w:val="none" w:sz="0" w:space="0" w:color="auto"/>
            <w:bottom w:val="none" w:sz="0" w:space="0" w:color="auto"/>
            <w:right w:val="none" w:sz="0" w:space="0" w:color="auto"/>
          </w:divBdr>
        </w:div>
        <w:div w:id="1246768757">
          <w:marLeft w:val="0"/>
          <w:marRight w:val="0"/>
          <w:marTop w:val="0"/>
          <w:marBottom w:val="0"/>
          <w:divBdr>
            <w:top w:val="none" w:sz="0" w:space="0" w:color="auto"/>
            <w:left w:val="none" w:sz="0" w:space="0" w:color="auto"/>
            <w:bottom w:val="none" w:sz="0" w:space="0" w:color="auto"/>
            <w:right w:val="none" w:sz="0" w:space="0" w:color="auto"/>
          </w:divBdr>
        </w:div>
        <w:div w:id="1563637763">
          <w:marLeft w:val="0"/>
          <w:marRight w:val="0"/>
          <w:marTop w:val="0"/>
          <w:marBottom w:val="0"/>
          <w:divBdr>
            <w:top w:val="none" w:sz="0" w:space="0" w:color="auto"/>
            <w:left w:val="none" w:sz="0" w:space="0" w:color="auto"/>
            <w:bottom w:val="none" w:sz="0" w:space="0" w:color="auto"/>
            <w:right w:val="none" w:sz="0" w:space="0" w:color="auto"/>
          </w:divBdr>
        </w:div>
      </w:divsChild>
    </w:div>
    <w:div w:id="206425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4a9f4ac-cc28-456e-8df5-163f5ed28d3d">
      <UserInfo>
        <DisplayName>Anna Molleman (Beleidsadviseur Onderwijs)</DisplayName>
        <AccountId>27</AccountId>
        <AccountType/>
      </UserInfo>
      <UserInfo>
        <DisplayName>Linda Meijer (Directeur OBS De Optimist)</DisplayName>
        <AccountId>15</AccountId>
        <AccountType/>
      </UserInfo>
      <UserInfo>
        <DisplayName>Joke Dijk (Managementassistente)</DisplayName>
        <AccountId>23</AccountId>
        <AccountType/>
      </UserInfo>
      <UserInfo>
        <DisplayName>Martine de Jong (Adviseur Communicatie)</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250C9BDDA96B4EA9AA3A0A1806815C" ma:contentTypeVersion="7" ma:contentTypeDescription="Een nieuw document maken." ma:contentTypeScope="" ma:versionID="d301260a836588b1edcfc75ebe9ca7c1">
  <xsd:schema xmlns:xsd="http://www.w3.org/2001/XMLSchema" xmlns:xs="http://www.w3.org/2001/XMLSchema" xmlns:p="http://schemas.microsoft.com/office/2006/metadata/properties" xmlns:ns2="803fb5fb-6362-44cd-a217-4d82e2fa3c0f" xmlns:ns3="84a9f4ac-cc28-456e-8df5-163f5ed28d3d" targetNamespace="http://schemas.microsoft.com/office/2006/metadata/properties" ma:root="true" ma:fieldsID="6dae42b51d69de61df5ccb4f9ac6f67d" ns2:_="" ns3:_="">
    <xsd:import namespace="803fb5fb-6362-44cd-a217-4d82e2fa3c0f"/>
    <xsd:import namespace="84a9f4ac-cc28-456e-8df5-163f5ed28d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b5fb-6362-44cd-a217-4d82e2fa3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a9f4ac-cc28-456e-8df5-163f5ed28d3d"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XSL" StyleName="ISO 690 - Eerste element en datum" Version="1987"/>
</file>

<file path=customXml/itemProps1.xml><?xml version="1.0" encoding="utf-8"?>
<ds:datastoreItem xmlns:ds="http://schemas.openxmlformats.org/officeDocument/2006/customXml" ds:itemID="{8B8D0800-7A62-47A2-B27D-C897B1F1E3F9}">
  <ds:schemaRefs>
    <ds:schemaRef ds:uri="http://schemas.microsoft.com/office/2006/metadata/properties"/>
    <ds:schemaRef ds:uri="http://schemas.microsoft.com/office/infopath/2007/PartnerControls"/>
    <ds:schemaRef ds:uri="84a9f4ac-cc28-456e-8df5-163f5ed28d3d"/>
  </ds:schemaRefs>
</ds:datastoreItem>
</file>

<file path=customXml/itemProps2.xml><?xml version="1.0" encoding="utf-8"?>
<ds:datastoreItem xmlns:ds="http://schemas.openxmlformats.org/officeDocument/2006/customXml" ds:itemID="{F0323EB9-1CD3-4B2B-8CE0-F0B31D33C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b5fb-6362-44cd-a217-4d82e2fa3c0f"/>
    <ds:schemaRef ds:uri="84a9f4ac-cc28-456e-8df5-163f5ed2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D8FEF-E4F4-4576-BA60-A0B98319C8AD}">
  <ds:schemaRefs>
    <ds:schemaRef ds:uri="http://schemas.microsoft.com/sharepoint/v3/contenttype/forms"/>
  </ds:schemaRefs>
</ds:datastoreItem>
</file>

<file path=customXml/itemProps4.xml><?xml version="1.0" encoding="utf-8"?>
<ds:datastoreItem xmlns:ds="http://schemas.openxmlformats.org/officeDocument/2006/customXml" ds:itemID="{19D49D12-BECD-594C-96F8-163294E69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28</Pages>
  <Words>8741</Words>
  <Characters>48077</Characters>
  <Application>Microsoft Office Word</Application>
  <DocSecurity>0</DocSecurity>
  <Lines>400</Lines>
  <Paragraphs>113</Paragraphs>
  <ScaleCrop>false</ScaleCrop>
  <HeadingPairs>
    <vt:vector size="2" baseType="variant">
      <vt:variant>
        <vt:lpstr>Titel</vt:lpstr>
      </vt:variant>
      <vt:variant>
        <vt:i4>1</vt:i4>
      </vt:variant>
    </vt:vector>
  </HeadingPairs>
  <TitlesOfParts>
    <vt:vector size="1" baseType="lpstr">
      <vt:lpstr/>
    </vt:vector>
  </TitlesOfParts>
  <Company>Skool Automatisering BV</Company>
  <LinksUpToDate>false</LinksUpToDate>
  <CharactersWithSpaces>56705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Molleman (Beleidsadviseur Onderwijs)</dc:creator>
  <cp:keywords/>
  <dc:description/>
  <cp:lastModifiedBy>Linda Meijer (Directeur OBS De Optimist)</cp:lastModifiedBy>
  <cp:revision>16</cp:revision>
  <cp:lastPrinted>2019-05-13T13:44:00Z</cp:lastPrinted>
  <dcterms:created xsi:type="dcterms:W3CDTF">2019-05-29T07:13:00Z</dcterms:created>
  <dcterms:modified xsi:type="dcterms:W3CDTF">2019-10-29T10:57:00Z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0x010100A3250C9BDDA96B4EA9AA3A0A1806815C</vt:lpwstr>
  </property>
  <property fmtid="{D5CDD505-2E9C-101B-9397-08002B2CF9AE}" pid="3" name="Order">
    <vt:r8>47000</vt:r8>
  </property>
  <property fmtid="{D5CDD505-2E9C-101B-9397-08002B2CF9AE}" pid="4" name="ComplianceAssetId">
    <vt:lpwstr/>
  </property>
</Properties>
</file>