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F573E" w:rsidP="00BF573E" w:rsidRDefault="00BF573E" w14:paraId="2517E77C" w14:textId="77777777">
      <w:pPr>
        <w:jc w:val="center"/>
        <w:rPr>
          <w:rFonts w:asciiTheme="minorHAnsi" w:hAnsiTheme="minorHAnsi"/>
          <w:b/>
          <w:bCs/>
          <w:sz w:val="72"/>
          <w:szCs w:val="72"/>
        </w:rPr>
      </w:pPr>
    </w:p>
    <w:p w:rsidR="00BF573E" w:rsidP="00BF573E" w:rsidRDefault="00BF573E" w14:paraId="211848F4" w14:textId="77777777">
      <w:pPr>
        <w:jc w:val="center"/>
        <w:rPr>
          <w:rFonts w:asciiTheme="minorHAnsi" w:hAnsiTheme="minorHAnsi"/>
          <w:b/>
          <w:bCs/>
          <w:color w:val="7030A0"/>
          <w:sz w:val="72"/>
          <w:szCs w:val="72"/>
        </w:rPr>
      </w:pPr>
      <w:r w:rsidRPr="0031084D">
        <w:rPr>
          <w:rFonts w:asciiTheme="minorHAnsi" w:hAnsiTheme="minorHAnsi"/>
          <w:b/>
          <w:bCs/>
          <w:color w:val="7030A0"/>
          <w:sz w:val="72"/>
          <w:szCs w:val="72"/>
        </w:rPr>
        <w:t xml:space="preserve">SCHOOLGIDS </w:t>
      </w:r>
    </w:p>
    <w:p w:rsidRPr="0031084D" w:rsidR="00BF573E" w:rsidP="1BE7FB87" w:rsidRDefault="00BF573E" w14:paraId="3BB3885D" w14:textId="45298392">
      <w:pPr>
        <w:jc w:val="center"/>
        <w:rPr>
          <w:rFonts w:asciiTheme="minorHAnsi" w:hAnsiTheme="minorHAnsi"/>
          <w:b/>
          <w:bCs/>
          <w:color w:val="7030A0"/>
          <w:sz w:val="72"/>
          <w:szCs w:val="72"/>
        </w:rPr>
      </w:pPr>
      <w:r w:rsidRPr="1BE7FB87">
        <w:rPr>
          <w:rFonts w:asciiTheme="minorHAnsi" w:hAnsiTheme="minorHAnsi"/>
          <w:b/>
          <w:bCs/>
          <w:color w:val="7030A0"/>
          <w:sz w:val="72"/>
          <w:szCs w:val="72"/>
        </w:rPr>
        <w:t>202</w:t>
      </w:r>
      <w:r w:rsidR="003575D6">
        <w:rPr>
          <w:rFonts w:asciiTheme="minorHAnsi" w:hAnsiTheme="minorHAnsi"/>
          <w:b/>
          <w:bCs/>
          <w:color w:val="7030A0"/>
          <w:sz w:val="72"/>
          <w:szCs w:val="72"/>
        </w:rPr>
        <w:t>3</w:t>
      </w:r>
      <w:r w:rsidRPr="1BE7FB87">
        <w:rPr>
          <w:rFonts w:asciiTheme="minorHAnsi" w:hAnsiTheme="minorHAnsi"/>
          <w:b/>
          <w:bCs/>
          <w:color w:val="7030A0"/>
          <w:sz w:val="72"/>
          <w:szCs w:val="72"/>
        </w:rPr>
        <w:t>-202</w:t>
      </w:r>
      <w:r w:rsidR="003575D6">
        <w:rPr>
          <w:rFonts w:asciiTheme="minorHAnsi" w:hAnsiTheme="minorHAnsi"/>
          <w:b/>
          <w:bCs/>
          <w:color w:val="7030A0"/>
          <w:sz w:val="72"/>
          <w:szCs w:val="72"/>
        </w:rPr>
        <w:t>4</w:t>
      </w:r>
    </w:p>
    <w:p w:rsidRPr="008B66D5" w:rsidR="00BF573E" w:rsidP="00BF573E" w:rsidRDefault="00BF573E" w14:paraId="71833BD0" w14:textId="77777777">
      <w:pPr>
        <w:jc w:val="center"/>
        <w:rPr>
          <w:rFonts w:asciiTheme="minorHAnsi" w:hAnsiTheme="minorHAnsi"/>
          <w:sz w:val="20"/>
          <w:szCs w:val="20"/>
        </w:rPr>
      </w:pPr>
    </w:p>
    <w:p w:rsidRPr="008B66D5" w:rsidR="00BF573E" w:rsidP="00BF573E" w:rsidRDefault="00BF573E" w14:paraId="529A8735" w14:textId="77777777">
      <w:pPr>
        <w:jc w:val="center"/>
        <w:rPr>
          <w:rFonts w:asciiTheme="minorHAnsi" w:hAnsiTheme="minorHAnsi"/>
          <w:sz w:val="20"/>
          <w:szCs w:val="20"/>
        </w:rPr>
      </w:pPr>
    </w:p>
    <w:p w:rsidRPr="008B66D5" w:rsidR="00BF573E" w:rsidP="00BF573E" w:rsidRDefault="00BF573E" w14:paraId="0D41E4C8" w14:textId="77777777">
      <w:pPr>
        <w:jc w:val="center"/>
        <w:rPr>
          <w:rFonts w:asciiTheme="minorHAnsi" w:hAnsiTheme="minorHAnsi"/>
          <w:sz w:val="20"/>
          <w:szCs w:val="20"/>
        </w:rPr>
      </w:pPr>
    </w:p>
    <w:p w:rsidRPr="008B66D5" w:rsidR="00BF573E" w:rsidP="00BF573E" w:rsidRDefault="00BF573E" w14:paraId="33F28F0B" w14:textId="77777777">
      <w:pPr>
        <w:rPr>
          <w:rFonts w:asciiTheme="minorHAnsi" w:hAnsiTheme="minorHAnsi"/>
          <w:sz w:val="20"/>
          <w:szCs w:val="20"/>
        </w:rPr>
      </w:pPr>
    </w:p>
    <w:p w:rsidR="00BF573E" w:rsidP="00BF573E" w:rsidRDefault="00BF573E" w14:paraId="7B667049" w14:textId="77777777">
      <w:pPr>
        <w:rPr>
          <w:rFonts w:asciiTheme="minorHAnsi" w:hAnsiTheme="minorHAnsi"/>
          <w:b/>
          <w:bCs/>
          <w:sz w:val="28"/>
          <w:szCs w:val="28"/>
        </w:rPr>
      </w:pPr>
    </w:p>
    <w:p w:rsidR="00BF573E" w:rsidP="00BF573E" w:rsidRDefault="00BF573E" w14:paraId="23EE91D0" w14:textId="77777777">
      <w:pPr>
        <w:rPr>
          <w:rFonts w:asciiTheme="minorHAnsi" w:hAnsiTheme="minorHAnsi"/>
          <w:b/>
          <w:sz w:val="28"/>
          <w:szCs w:val="28"/>
        </w:rPr>
      </w:pPr>
    </w:p>
    <w:p w:rsidR="00BF573E" w:rsidP="00BF573E" w:rsidRDefault="00BF573E" w14:paraId="125CA49E" w14:textId="77777777">
      <w:pPr>
        <w:rPr>
          <w:rFonts w:asciiTheme="minorHAnsi" w:hAnsiTheme="minorHAnsi"/>
          <w:b/>
          <w:sz w:val="28"/>
          <w:szCs w:val="28"/>
        </w:rPr>
      </w:pPr>
    </w:p>
    <w:p w:rsidR="00BF573E" w:rsidP="00BF573E" w:rsidRDefault="00BF573E" w14:paraId="072402E4" w14:textId="77777777">
      <w:pPr>
        <w:rPr>
          <w:rFonts w:asciiTheme="minorHAnsi" w:hAnsiTheme="minorHAnsi"/>
          <w:b/>
          <w:sz w:val="28"/>
          <w:szCs w:val="28"/>
        </w:rPr>
      </w:pPr>
      <w:r>
        <w:rPr>
          <w:noProof/>
        </w:rPr>
        <w:drawing>
          <wp:inline distT="0" distB="0" distL="0" distR="0" wp14:anchorId="29ED60E7" wp14:editId="12AB4DCB">
            <wp:extent cx="6267448" cy="1582710"/>
            <wp:effectExtent l="0" t="0" r="0" b="0"/>
            <wp:docPr id="1277592169" name="Afbeelding 1277592169" descr="https://devlasbloem-live-f104ad103da944d595416-983b1a7.aldryn-media.com/filer_public/fa/eb/faeb0cc5-a2a1-438a-9a69-a54bba053d86/theminglogodevlasbloempngdevlasbloemlogodevlasblo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7448" cy="1582710"/>
                    </a:xfrm>
                    <a:prstGeom prst="rect">
                      <a:avLst/>
                    </a:prstGeom>
                  </pic:spPr>
                </pic:pic>
              </a:graphicData>
            </a:graphic>
          </wp:inline>
        </w:drawing>
      </w:r>
    </w:p>
    <w:p w:rsidR="00BF573E" w:rsidP="00BF573E" w:rsidRDefault="00BF573E" w14:paraId="0B8F8EDE" w14:textId="77777777">
      <w:pPr>
        <w:rPr>
          <w:rFonts w:asciiTheme="minorHAnsi" w:hAnsiTheme="minorHAnsi"/>
          <w:b/>
          <w:sz w:val="28"/>
          <w:szCs w:val="28"/>
        </w:rPr>
      </w:pPr>
    </w:p>
    <w:p w:rsidR="00BF573E" w:rsidP="00BF573E" w:rsidRDefault="00BF573E" w14:paraId="1D688A4E" w14:textId="77777777">
      <w:pPr>
        <w:rPr>
          <w:rFonts w:asciiTheme="minorHAnsi" w:hAnsiTheme="minorHAnsi"/>
          <w:b/>
          <w:sz w:val="28"/>
          <w:szCs w:val="28"/>
        </w:rPr>
      </w:pPr>
    </w:p>
    <w:p w:rsidR="00BF573E" w:rsidP="00BF573E" w:rsidRDefault="00BF573E" w14:paraId="4E8E99E4" w14:textId="77777777">
      <w:pPr>
        <w:rPr>
          <w:rFonts w:asciiTheme="minorHAnsi" w:hAnsiTheme="minorHAnsi"/>
          <w:b/>
          <w:sz w:val="28"/>
          <w:szCs w:val="28"/>
        </w:rPr>
      </w:pPr>
    </w:p>
    <w:p w:rsidR="00BF573E" w:rsidP="00BF573E" w:rsidRDefault="00BF573E" w14:paraId="4FB2AB93" w14:textId="77777777">
      <w:pPr>
        <w:rPr>
          <w:rFonts w:asciiTheme="minorHAnsi" w:hAnsiTheme="minorHAnsi"/>
          <w:b/>
          <w:sz w:val="28"/>
          <w:szCs w:val="28"/>
        </w:rPr>
      </w:pPr>
    </w:p>
    <w:p w:rsidR="00BF573E" w:rsidP="00BF573E" w:rsidRDefault="00BF573E" w14:paraId="146D07E3" w14:textId="77777777">
      <w:pPr>
        <w:rPr>
          <w:rFonts w:asciiTheme="minorHAnsi" w:hAnsiTheme="minorHAnsi"/>
          <w:b/>
          <w:sz w:val="28"/>
          <w:szCs w:val="28"/>
        </w:rPr>
      </w:pPr>
    </w:p>
    <w:p w:rsidR="00BF573E" w:rsidP="00BF573E" w:rsidRDefault="00BF573E" w14:paraId="35D44F01" w14:textId="77777777">
      <w:pPr>
        <w:rPr>
          <w:rFonts w:asciiTheme="minorHAnsi" w:hAnsiTheme="minorHAnsi"/>
          <w:b/>
          <w:sz w:val="28"/>
          <w:szCs w:val="28"/>
        </w:rPr>
      </w:pPr>
    </w:p>
    <w:p w:rsidR="00BF573E" w:rsidP="00BF573E" w:rsidRDefault="00BF573E" w14:paraId="2CE7B467" w14:textId="77777777">
      <w:pPr>
        <w:rPr>
          <w:rFonts w:asciiTheme="minorHAnsi" w:hAnsiTheme="minorHAnsi"/>
          <w:b/>
          <w:sz w:val="28"/>
          <w:szCs w:val="28"/>
        </w:rPr>
      </w:pPr>
    </w:p>
    <w:p w:rsidR="00BF573E" w:rsidP="00BF573E" w:rsidRDefault="00BF573E" w14:paraId="5000A17E" w14:textId="77777777">
      <w:pPr>
        <w:rPr>
          <w:rFonts w:asciiTheme="minorHAnsi" w:hAnsiTheme="minorHAnsi"/>
          <w:b/>
          <w:sz w:val="28"/>
          <w:szCs w:val="28"/>
        </w:rPr>
      </w:pPr>
    </w:p>
    <w:p w:rsidR="00BF573E" w:rsidP="00BF573E" w:rsidRDefault="00BF573E" w14:paraId="434042F4" w14:textId="77777777">
      <w:pPr>
        <w:rPr>
          <w:rFonts w:asciiTheme="minorHAnsi" w:hAnsiTheme="minorHAnsi"/>
          <w:b/>
          <w:sz w:val="28"/>
          <w:szCs w:val="28"/>
        </w:rPr>
      </w:pPr>
    </w:p>
    <w:p w:rsidR="00BF573E" w:rsidP="00BF573E" w:rsidRDefault="00BF573E" w14:paraId="13555EDD" w14:textId="77777777">
      <w:pPr>
        <w:rPr>
          <w:rFonts w:asciiTheme="minorHAnsi" w:hAnsiTheme="minorHAnsi"/>
          <w:b/>
          <w:bCs/>
          <w:sz w:val="28"/>
          <w:szCs w:val="28"/>
        </w:rPr>
      </w:pPr>
    </w:p>
    <w:p w:rsidR="00BF573E" w:rsidP="00BF573E" w:rsidRDefault="00BF573E" w14:paraId="4D24FE0E" w14:textId="77777777">
      <w:pPr>
        <w:rPr>
          <w:rFonts w:asciiTheme="minorHAnsi" w:hAnsiTheme="minorHAnsi"/>
          <w:color w:val="92D050"/>
          <w:sz w:val="20"/>
          <w:szCs w:val="20"/>
        </w:rPr>
      </w:pPr>
    </w:p>
    <w:p w:rsidR="00BF573E" w:rsidP="00BF573E" w:rsidRDefault="00BF573E" w14:paraId="1F333AA7" w14:textId="77777777">
      <w:pPr>
        <w:rPr>
          <w:rFonts w:asciiTheme="minorHAnsi" w:hAnsiTheme="minorHAnsi"/>
          <w:color w:val="92D050"/>
          <w:sz w:val="20"/>
          <w:szCs w:val="20"/>
        </w:rPr>
      </w:pPr>
    </w:p>
    <w:p w:rsidR="00BF573E" w:rsidP="00BF573E" w:rsidRDefault="00BF573E" w14:paraId="0B5DCACC" w14:textId="77777777">
      <w:pPr>
        <w:rPr>
          <w:rFonts w:asciiTheme="minorHAnsi" w:hAnsiTheme="minorHAnsi"/>
          <w:color w:val="92D050"/>
          <w:sz w:val="20"/>
          <w:szCs w:val="20"/>
        </w:rPr>
      </w:pPr>
    </w:p>
    <w:p w:rsidR="00BF573E" w:rsidP="00BF573E" w:rsidRDefault="00BF573E" w14:paraId="2839BB71" w14:textId="77777777">
      <w:pPr>
        <w:rPr>
          <w:rFonts w:asciiTheme="minorHAnsi" w:hAnsiTheme="minorHAnsi"/>
          <w:color w:val="92D050"/>
          <w:sz w:val="20"/>
          <w:szCs w:val="20"/>
        </w:rPr>
      </w:pPr>
      <w:r w:rsidRPr="7162F587">
        <w:rPr>
          <w:rFonts w:asciiTheme="minorHAnsi" w:hAnsiTheme="minorHAnsi"/>
          <w:color w:val="92D050"/>
          <w:sz w:val="20"/>
          <w:szCs w:val="20"/>
        </w:rPr>
        <w:t>BS De Vlasbloem</w:t>
      </w:r>
    </w:p>
    <w:p w:rsidR="00BF573E" w:rsidP="00BF573E" w:rsidRDefault="00BF573E" w14:paraId="49D8B4E4" w14:textId="77777777">
      <w:pPr>
        <w:rPr>
          <w:rFonts w:asciiTheme="minorHAnsi" w:hAnsiTheme="minorHAnsi"/>
          <w:color w:val="92D050"/>
          <w:sz w:val="20"/>
          <w:szCs w:val="20"/>
        </w:rPr>
      </w:pPr>
      <w:proofErr w:type="spellStart"/>
      <w:r w:rsidRPr="7162F587">
        <w:rPr>
          <w:rFonts w:asciiTheme="minorHAnsi" w:hAnsiTheme="minorHAnsi"/>
          <w:color w:val="92D050"/>
          <w:sz w:val="20"/>
          <w:szCs w:val="20"/>
        </w:rPr>
        <w:t>Zoetemanring</w:t>
      </w:r>
      <w:proofErr w:type="spellEnd"/>
      <w:r w:rsidRPr="7162F587">
        <w:rPr>
          <w:rFonts w:asciiTheme="minorHAnsi" w:hAnsiTheme="minorHAnsi"/>
          <w:color w:val="92D050"/>
          <w:sz w:val="20"/>
          <w:szCs w:val="20"/>
        </w:rPr>
        <w:t xml:space="preserve"> 55a</w:t>
      </w:r>
    </w:p>
    <w:p w:rsidR="00BF573E" w:rsidP="00BF573E" w:rsidRDefault="00BF573E" w14:paraId="19A07CAD" w14:textId="77777777">
      <w:pPr>
        <w:rPr>
          <w:rFonts w:asciiTheme="minorHAnsi" w:hAnsiTheme="minorHAnsi"/>
          <w:color w:val="92D050"/>
          <w:sz w:val="20"/>
          <w:szCs w:val="20"/>
        </w:rPr>
      </w:pPr>
      <w:r w:rsidRPr="7162F587">
        <w:rPr>
          <w:rFonts w:asciiTheme="minorHAnsi" w:hAnsiTheme="minorHAnsi"/>
          <w:color w:val="92D050"/>
          <w:sz w:val="20"/>
          <w:szCs w:val="20"/>
        </w:rPr>
        <w:t>3214 GA Zuidland</w:t>
      </w:r>
    </w:p>
    <w:p w:rsidR="00BF573E" w:rsidP="00BF573E" w:rsidRDefault="00BF573E" w14:paraId="3CDBB743" w14:textId="77777777">
      <w:pPr>
        <w:rPr>
          <w:rFonts w:asciiTheme="minorHAnsi" w:hAnsiTheme="minorHAnsi"/>
          <w:color w:val="92D050"/>
          <w:sz w:val="20"/>
          <w:szCs w:val="20"/>
        </w:rPr>
      </w:pPr>
      <w:r w:rsidRPr="7162F587">
        <w:rPr>
          <w:rFonts w:asciiTheme="minorHAnsi" w:hAnsiTheme="minorHAnsi"/>
          <w:color w:val="92D050"/>
          <w:sz w:val="20"/>
          <w:szCs w:val="20"/>
        </w:rPr>
        <w:t>0181-451860</w:t>
      </w:r>
    </w:p>
    <w:p w:rsidR="00BF573E" w:rsidP="00BF573E" w:rsidRDefault="00BF573E" w14:paraId="54126AF1" w14:textId="77777777">
      <w:pPr>
        <w:rPr>
          <w:rFonts w:asciiTheme="minorHAnsi" w:hAnsiTheme="minorHAnsi"/>
          <w:color w:val="92D050"/>
          <w:sz w:val="20"/>
          <w:szCs w:val="20"/>
        </w:rPr>
      </w:pPr>
      <w:r w:rsidRPr="7162F587">
        <w:rPr>
          <w:rFonts w:asciiTheme="minorHAnsi" w:hAnsiTheme="minorHAnsi"/>
          <w:color w:val="92D050"/>
          <w:sz w:val="20"/>
          <w:szCs w:val="20"/>
        </w:rPr>
        <w:t>vlasbloem@</w:t>
      </w:r>
      <w:r>
        <w:rPr>
          <w:rFonts w:asciiTheme="minorHAnsi" w:hAnsiTheme="minorHAnsi"/>
          <w:color w:val="92D050"/>
          <w:sz w:val="20"/>
          <w:szCs w:val="20"/>
        </w:rPr>
        <w:t>edumarevpr.nl</w:t>
      </w:r>
    </w:p>
    <w:p w:rsidR="00BF573E" w:rsidP="00BF573E" w:rsidRDefault="00BF573E" w14:paraId="619D8514" w14:textId="77777777">
      <w:pPr>
        <w:rPr>
          <w:rFonts w:asciiTheme="minorHAnsi" w:hAnsiTheme="minorHAnsi"/>
          <w:b/>
          <w:bCs/>
          <w:sz w:val="28"/>
          <w:szCs w:val="28"/>
        </w:rPr>
      </w:pPr>
    </w:p>
    <w:p w:rsidR="00BF573E" w:rsidP="00BF573E" w:rsidRDefault="00BF573E" w14:paraId="73072ED3" w14:textId="77777777">
      <w:pPr>
        <w:rPr>
          <w:rFonts w:asciiTheme="minorHAnsi" w:hAnsiTheme="minorHAnsi"/>
          <w:b/>
          <w:sz w:val="28"/>
          <w:szCs w:val="28"/>
        </w:rPr>
      </w:pPr>
    </w:p>
    <w:p w:rsidR="00BF573E" w:rsidP="00BF573E" w:rsidRDefault="00BF573E" w14:paraId="759C3754" w14:textId="77777777">
      <w:pPr>
        <w:rPr>
          <w:rFonts w:asciiTheme="minorHAnsi" w:hAnsiTheme="minorHAnsi"/>
          <w:b/>
          <w:sz w:val="28"/>
          <w:szCs w:val="28"/>
        </w:rPr>
      </w:pPr>
    </w:p>
    <w:p w:rsidR="00BF573E" w:rsidP="00BF573E" w:rsidRDefault="00BF573E" w14:paraId="05039A44" w14:textId="77777777">
      <w:pPr>
        <w:rPr>
          <w:rFonts w:asciiTheme="minorHAnsi" w:hAnsiTheme="minorHAnsi"/>
          <w:b/>
          <w:sz w:val="28"/>
          <w:szCs w:val="28"/>
        </w:rPr>
      </w:pPr>
    </w:p>
    <w:p w:rsidR="00BF573E" w:rsidP="00BF573E" w:rsidRDefault="00BF573E" w14:paraId="7641C2D8" w14:textId="77777777">
      <w:pPr>
        <w:rPr>
          <w:rFonts w:asciiTheme="minorHAnsi" w:hAnsiTheme="minorHAnsi"/>
          <w:b/>
          <w:sz w:val="28"/>
          <w:szCs w:val="28"/>
        </w:rPr>
      </w:pPr>
    </w:p>
    <w:p w:rsidR="00BF573E" w:rsidP="00BF573E" w:rsidRDefault="00BF573E" w14:paraId="53DCD5BF" w14:textId="77777777">
      <w:pPr>
        <w:rPr>
          <w:rFonts w:asciiTheme="minorHAnsi" w:hAnsiTheme="minorHAnsi"/>
          <w:b/>
          <w:bCs/>
          <w:color w:val="7030A0"/>
          <w:sz w:val="28"/>
          <w:szCs w:val="28"/>
        </w:rPr>
      </w:pPr>
    </w:p>
    <w:p w:rsidRPr="0031084D" w:rsidR="00BF573E" w:rsidP="00BF573E" w:rsidRDefault="00BF573E" w14:paraId="5A00F533" w14:textId="77777777">
      <w:pPr>
        <w:rPr>
          <w:rFonts w:asciiTheme="minorHAnsi" w:hAnsiTheme="minorHAnsi"/>
          <w:b/>
          <w:bCs/>
          <w:color w:val="7030A0"/>
          <w:sz w:val="28"/>
          <w:szCs w:val="28"/>
        </w:rPr>
      </w:pPr>
      <w:r w:rsidRPr="7162F587">
        <w:rPr>
          <w:rFonts w:asciiTheme="minorHAnsi" w:hAnsiTheme="minorHAnsi"/>
          <w:b/>
          <w:bCs/>
          <w:color w:val="7030A0"/>
          <w:sz w:val="28"/>
          <w:szCs w:val="28"/>
        </w:rPr>
        <w:t xml:space="preserve">Woord vooraf </w:t>
      </w:r>
    </w:p>
    <w:p w:rsidRPr="008B66D5" w:rsidR="00BF573E" w:rsidP="00BF573E" w:rsidRDefault="00BF573E" w14:paraId="71CB862F" w14:textId="77777777">
      <w:pPr>
        <w:rPr>
          <w:rFonts w:asciiTheme="minorHAnsi" w:hAnsiTheme="minorHAnsi"/>
          <w:sz w:val="20"/>
          <w:szCs w:val="20"/>
        </w:rPr>
      </w:pPr>
    </w:p>
    <w:p w:rsidRPr="008B66D5" w:rsidR="00BF573E" w:rsidP="00BF573E" w:rsidRDefault="00BF573E" w14:paraId="27E79F0E" w14:textId="77777777">
      <w:pPr>
        <w:rPr>
          <w:rFonts w:asciiTheme="minorHAnsi" w:hAnsiTheme="minorHAnsi"/>
          <w:sz w:val="20"/>
          <w:szCs w:val="20"/>
        </w:rPr>
      </w:pPr>
    </w:p>
    <w:p w:rsidRPr="008B66D5" w:rsidR="00BF573E" w:rsidP="00BF573E" w:rsidRDefault="00BF573E" w14:paraId="7BCD97CD" w14:textId="77777777">
      <w:pPr>
        <w:rPr>
          <w:rFonts w:asciiTheme="minorHAnsi" w:hAnsiTheme="minorHAnsi"/>
          <w:sz w:val="20"/>
          <w:szCs w:val="20"/>
        </w:rPr>
      </w:pPr>
    </w:p>
    <w:p w:rsidRPr="008B66D5" w:rsidR="00BF573E" w:rsidP="00BF573E" w:rsidRDefault="00BF573E" w14:paraId="19458AC3" w14:textId="77777777">
      <w:pPr>
        <w:rPr>
          <w:rFonts w:asciiTheme="minorHAnsi" w:hAnsiTheme="minorHAnsi"/>
          <w:sz w:val="24"/>
          <w:szCs w:val="24"/>
        </w:rPr>
      </w:pPr>
      <w:r w:rsidRPr="1E392FB1">
        <w:rPr>
          <w:rFonts w:asciiTheme="minorHAnsi" w:hAnsiTheme="minorHAnsi"/>
          <w:sz w:val="24"/>
          <w:szCs w:val="24"/>
        </w:rPr>
        <w:t>Geachte ouders/verzorger,</w:t>
      </w:r>
    </w:p>
    <w:p w:rsidR="00BF573E" w:rsidP="00BF573E" w:rsidRDefault="00BF573E" w14:paraId="1BE914E9" w14:textId="77777777">
      <w:pPr>
        <w:rPr>
          <w:rFonts w:asciiTheme="minorHAnsi" w:hAnsiTheme="minorHAnsi"/>
          <w:sz w:val="24"/>
          <w:szCs w:val="24"/>
        </w:rPr>
      </w:pPr>
    </w:p>
    <w:p w:rsidR="00BF573E" w:rsidP="00BF573E" w:rsidRDefault="00BF573E" w14:paraId="57D3FFB7" w14:textId="77777777">
      <w:pPr>
        <w:rPr>
          <w:rFonts w:asciiTheme="minorHAnsi" w:hAnsiTheme="minorHAnsi"/>
          <w:sz w:val="24"/>
          <w:szCs w:val="24"/>
        </w:rPr>
      </w:pPr>
      <w:r w:rsidRPr="215250CC">
        <w:rPr>
          <w:rFonts w:asciiTheme="minorHAnsi" w:hAnsiTheme="minorHAnsi"/>
          <w:sz w:val="24"/>
          <w:szCs w:val="24"/>
        </w:rPr>
        <w:t>Een goede communicatie tussen ouders en school is belangrijk. De basisschool vormt tenslotte een belangrijk onderdeel van een mensenleven. Zowel voor de kinderen als voor u. Deze schoolgids is bedoeld voor de ouders, verzorgers en andere betrokkenen van de school.</w:t>
      </w:r>
    </w:p>
    <w:p w:rsidR="00BF573E" w:rsidP="00BF573E" w:rsidRDefault="00BF573E" w14:paraId="7B05FDD9" w14:textId="77777777">
      <w:pPr>
        <w:rPr>
          <w:rFonts w:asciiTheme="minorHAnsi" w:hAnsiTheme="minorHAnsi"/>
          <w:sz w:val="24"/>
          <w:szCs w:val="24"/>
        </w:rPr>
      </w:pPr>
    </w:p>
    <w:p w:rsidR="00BF573E" w:rsidP="00BF573E" w:rsidRDefault="00BF573E" w14:paraId="2FE85D07" w14:textId="77777777">
      <w:pPr>
        <w:rPr>
          <w:rFonts w:asciiTheme="minorHAnsi" w:hAnsiTheme="minorHAnsi"/>
          <w:sz w:val="24"/>
          <w:szCs w:val="24"/>
        </w:rPr>
      </w:pPr>
      <w:r w:rsidRPr="1E392FB1">
        <w:rPr>
          <w:rFonts w:asciiTheme="minorHAnsi" w:hAnsiTheme="minorHAnsi"/>
          <w:sz w:val="24"/>
          <w:szCs w:val="24"/>
        </w:rPr>
        <w:t xml:space="preserve">In deze gids vindt u praktische informatie zoals de schooltijden en vakanties. Er wordt ook beschreven hoe wij het onderwijs organiseren en welke keuzes we daarin hebben gemaakt. Wat we belangrijk vinden en hoe we daaraan werken. </w:t>
      </w:r>
    </w:p>
    <w:p w:rsidR="00BF573E" w:rsidP="00BF573E" w:rsidRDefault="00BF573E" w14:paraId="00459E4D" w14:textId="77777777">
      <w:pPr>
        <w:rPr>
          <w:rFonts w:asciiTheme="minorHAnsi" w:hAnsiTheme="minorHAnsi"/>
          <w:sz w:val="24"/>
          <w:szCs w:val="24"/>
        </w:rPr>
      </w:pPr>
    </w:p>
    <w:p w:rsidR="00BF573E" w:rsidP="34C76D8F" w:rsidRDefault="00BF573E" w14:paraId="09D6B1C3" w14:textId="27341250">
      <w:pPr>
        <w:rPr>
          <w:rFonts w:asciiTheme="minorHAnsi" w:hAnsiTheme="minorHAnsi"/>
          <w:sz w:val="24"/>
          <w:szCs w:val="24"/>
        </w:rPr>
      </w:pPr>
      <w:r w:rsidRPr="34C76D8F">
        <w:rPr>
          <w:rFonts w:asciiTheme="minorHAnsi" w:hAnsiTheme="minorHAnsi"/>
          <w:sz w:val="24"/>
          <w:szCs w:val="24"/>
        </w:rPr>
        <w:t>In de schoolgids leest u ook relevante informatie over de betrokkenheid van ouders bij de school en de andere manieren waarop we u informeren. Want wij zijn van mening dat u als ouder zeer belangrijk bent en samen met ons ervoor zorgt dat uw zoon of dochter zich optimaal kan ontwikkelen. Deze schoolgids is vastgesteld met instemming van de oudergeleding van de medezeggenschapsraad. (MR)</w:t>
      </w:r>
    </w:p>
    <w:p w:rsidR="00BF573E" w:rsidP="00BF573E" w:rsidRDefault="00BF573E" w14:paraId="0C6E4BC1" w14:textId="77777777">
      <w:pPr>
        <w:rPr>
          <w:rFonts w:asciiTheme="minorHAnsi" w:hAnsiTheme="minorHAnsi"/>
          <w:sz w:val="24"/>
          <w:szCs w:val="24"/>
        </w:rPr>
      </w:pPr>
    </w:p>
    <w:p w:rsidR="00BF573E" w:rsidP="00BF573E" w:rsidRDefault="00BF573E" w14:paraId="7E5CD8A8" w14:textId="77777777">
      <w:pPr>
        <w:rPr>
          <w:rFonts w:asciiTheme="minorHAnsi" w:hAnsiTheme="minorHAnsi"/>
          <w:sz w:val="24"/>
          <w:szCs w:val="24"/>
        </w:rPr>
      </w:pPr>
      <w:r w:rsidRPr="79D70248">
        <w:rPr>
          <w:rFonts w:asciiTheme="minorHAnsi" w:hAnsiTheme="minorHAnsi"/>
          <w:sz w:val="24"/>
          <w:szCs w:val="24"/>
        </w:rPr>
        <w:t>Mocht u De Vlasbloem willen bezoeken</w:t>
      </w:r>
      <w:r>
        <w:rPr>
          <w:rFonts w:asciiTheme="minorHAnsi" w:hAnsiTheme="minorHAnsi"/>
          <w:sz w:val="24"/>
          <w:szCs w:val="24"/>
        </w:rPr>
        <w:t>,</w:t>
      </w:r>
      <w:r w:rsidRPr="79D70248">
        <w:rPr>
          <w:rFonts w:asciiTheme="minorHAnsi" w:hAnsiTheme="minorHAnsi"/>
          <w:sz w:val="24"/>
          <w:szCs w:val="24"/>
        </w:rPr>
        <w:t xml:space="preserve"> bent u uiteraard meer dan welkom. </w:t>
      </w:r>
    </w:p>
    <w:p w:rsidR="00BF573E" w:rsidP="00BF573E" w:rsidRDefault="00BF573E" w14:paraId="4AF0A6C3" w14:textId="77777777">
      <w:pPr>
        <w:rPr>
          <w:rFonts w:asciiTheme="minorHAnsi" w:hAnsiTheme="minorHAnsi"/>
          <w:sz w:val="24"/>
          <w:szCs w:val="24"/>
        </w:rPr>
      </w:pPr>
    </w:p>
    <w:p w:rsidR="00BF573E" w:rsidP="00BF573E" w:rsidRDefault="00BF573E" w14:paraId="0D3A51D9" w14:textId="77777777">
      <w:pPr>
        <w:rPr>
          <w:rFonts w:asciiTheme="minorHAnsi" w:hAnsiTheme="minorHAnsi"/>
          <w:sz w:val="24"/>
          <w:szCs w:val="24"/>
        </w:rPr>
      </w:pPr>
      <w:r w:rsidRPr="1E392FB1">
        <w:rPr>
          <w:rFonts w:asciiTheme="minorHAnsi" w:hAnsiTheme="minorHAnsi"/>
          <w:sz w:val="24"/>
          <w:szCs w:val="24"/>
        </w:rPr>
        <w:t xml:space="preserve">Het Vlasbloemteam </w:t>
      </w:r>
    </w:p>
    <w:p w:rsidRPr="008B66D5" w:rsidR="00BF573E" w:rsidP="00BF573E" w:rsidRDefault="00BF573E" w14:paraId="11629E7E" w14:textId="77777777">
      <w:pPr>
        <w:rPr>
          <w:rFonts w:asciiTheme="minorHAnsi" w:hAnsiTheme="minorHAnsi"/>
          <w:sz w:val="20"/>
          <w:szCs w:val="20"/>
        </w:rPr>
      </w:pPr>
    </w:p>
    <w:p w:rsidRPr="008B66D5" w:rsidR="00BF573E" w:rsidP="00BF573E" w:rsidRDefault="00BF573E" w14:paraId="0F670525" w14:textId="77777777">
      <w:pPr>
        <w:rPr>
          <w:rFonts w:asciiTheme="minorHAnsi" w:hAnsiTheme="minorHAnsi"/>
          <w:sz w:val="20"/>
          <w:szCs w:val="20"/>
        </w:rPr>
      </w:pPr>
    </w:p>
    <w:p w:rsidRPr="008B66D5" w:rsidR="00BF573E" w:rsidP="00BF573E" w:rsidRDefault="00BF573E" w14:paraId="7E3D06D9" w14:textId="77777777">
      <w:pPr>
        <w:rPr>
          <w:rFonts w:asciiTheme="minorHAnsi" w:hAnsiTheme="minorHAnsi"/>
          <w:sz w:val="20"/>
          <w:szCs w:val="20"/>
        </w:rPr>
      </w:pPr>
    </w:p>
    <w:p w:rsidRPr="008B66D5" w:rsidR="00BF573E" w:rsidP="00BF573E" w:rsidRDefault="00BF573E" w14:paraId="063CABB2" w14:textId="77777777">
      <w:pPr>
        <w:rPr>
          <w:rFonts w:asciiTheme="minorHAnsi" w:hAnsiTheme="minorHAnsi"/>
          <w:sz w:val="20"/>
          <w:szCs w:val="20"/>
        </w:rPr>
      </w:pPr>
    </w:p>
    <w:p w:rsidRPr="008B66D5" w:rsidR="00BF573E" w:rsidP="00BF573E" w:rsidRDefault="00BF573E" w14:paraId="60937EB0" w14:textId="77777777">
      <w:pPr>
        <w:rPr>
          <w:rFonts w:asciiTheme="minorHAnsi" w:hAnsiTheme="minorHAnsi"/>
          <w:sz w:val="20"/>
          <w:szCs w:val="20"/>
        </w:rPr>
      </w:pPr>
    </w:p>
    <w:p w:rsidRPr="008B66D5" w:rsidR="00BF573E" w:rsidP="00BF573E" w:rsidRDefault="00BF573E" w14:paraId="15701A87" w14:textId="77777777">
      <w:pPr>
        <w:rPr>
          <w:rFonts w:asciiTheme="minorHAnsi" w:hAnsiTheme="minorHAnsi"/>
          <w:sz w:val="20"/>
          <w:szCs w:val="20"/>
        </w:rPr>
      </w:pPr>
    </w:p>
    <w:p w:rsidRPr="008B66D5" w:rsidR="00BF573E" w:rsidP="00BF573E" w:rsidRDefault="00BF573E" w14:paraId="08B678CD" w14:textId="77777777">
      <w:pPr>
        <w:rPr>
          <w:rFonts w:asciiTheme="minorHAnsi" w:hAnsiTheme="minorHAnsi"/>
          <w:sz w:val="20"/>
          <w:szCs w:val="20"/>
        </w:rPr>
      </w:pPr>
    </w:p>
    <w:p w:rsidRPr="008B66D5" w:rsidR="00BF573E" w:rsidP="00BF573E" w:rsidRDefault="00BF573E" w14:paraId="5B44F616" w14:textId="77777777">
      <w:pPr>
        <w:rPr>
          <w:rFonts w:asciiTheme="minorHAnsi" w:hAnsiTheme="minorHAnsi"/>
          <w:sz w:val="20"/>
          <w:szCs w:val="20"/>
        </w:rPr>
      </w:pPr>
    </w:p>
    <w:p w:rsidRPr="008B66D5" w:rsidR="00BF573E" w:rsidP="00BF573E" w:rsidRDefault="00BF573E" w14:paraId="7FA18ADF" w14:textId="77777777">
      <w:pPr>
        <w:rPr>
          <w:rFonts w:asciiTheme="minorHAnsi" w:hAnsiTheme="minorHAnsi"/>
          <w:sz w:val="20"/>
          <w:szCs w:val="20"/>
        </w:rPr>
      </w:pPr>
    </w:p>
    <w:p w:rsidR="00BF573E" w:rsidP="00BF573E" w:rsidRDefault="00BF573E" w14:paraId="735987E4" w14:textId="77777777">
      <w:pPr>
        <w:rPr>
          <w:rFonts w:asciiTheme="minorHAnsi" w:hAnsiTheme="minorHAnsi"/>
          <w:sz w:val="20"/>
          <w:szCs w:val="20"/>
        </w:rPr>
      </w:pPr>
    </w:p>
    <w:p w:rsidR="00BF573E" w:rsidP="00BF573E" w:rsidRDefault="00BF573E" w14:paraId="4CBF31D6" w14:textId="77777777">
      <w:pPr>
        <w:rPr>
          <w:rFonts w:asciiTheme="minorHAnsi" w:hAnsiTheme="minorHAnsi"/>
          <w:sz w:val="20"/>
          <w:szCs w:val="20"/>
        </w:rPr>
      </w:pPr>
    </w:p>
    <w:p w:rsidR="00BF573E" w:rsidP="00BF573E" w:rsidRDefault="00BF573E" w14:paraId="5DE7A9E5" w14:textId="77777777">
      <w:pPr>
        <w:rPr>
          <w:rFonts w:asciiTheme="minorHAnsi" w:hAnsiTheme="minorHAnsi"/>
          <w:sz w:val="20"/>
          <w:szCs w:val="20"/>
        </w:rPr>
      </w:pPr>
    </w:p>
    <w:p w:rsidR="00BF573E" w:rsidP="00BF573E" w:rsidRDefault="00BF573E" w14:paraId="1B6D9727" w14:textId="77777777">
      <w:pPr>
        <w:rPr>
          <w:rFonts w:asciiTheme="minorHAnsi" w:hAnsiTheme="minorHAnsi"/>
          <w:sz w:val="20"/>
          <w:szCs w:val="20"/>
        </w:rPr>
      </w:pPr>
    </w:p>
    <w:p w:rsidR="00BF573E" w:rsidP="00BF573E" w:rsidRDefault="00BF573E" w14:paraId="564C684B" w14:textId="77777777">
      <w:pPr>
        <w:rPr>
          <w:rFonts w:asciiTheme="minorHAnsi" w:hAnsiTheme="minorHAnsi"/>
          <w:sz w:val="20"/>
          <w:szCs w:val="20"/>
        </w:rPr>
      </w:pPr>
    </w:p>
    <w:p w:rsidR="00BF573E" w:rsidP="00BF573E" w:rsidRDefault="00BF573E" w14:paraId="4C49D6C5" w14:textId="77777777">
      <w:pPr>
        <w:rPr>
          <w:rFonts w:asciiTheme="minorHAnsi" w:hAnsiTheme="minorHAnsi"/>
          <w:sz w:val="20"/>
          <w:szCs w:val="20"/>
        </w:rPr>
      </w:pPr>
    </w:p>
    <w:p w:rsidR="00BF573E" w:rsidP="00BF573E" w:rsidRDefault="00BF573E" w14:paraId="47C10F05" w14:textId="77777777">
      <w:pPr>
        <w:rPr>
          <w:rFonts w:asciiTheme="minorHAnsi" w:hAnsiTheme="minorHAnsi"/>
          <w:sz w:val="20"/>
          <w:szCs w:val="20"/>
        </w:rPr>
      </w:pPr>
    </w:p>
    <w:p w:rsidR="00BF573E" w:rsidP="00BF573E" w:rsidRDefault="00BF573E" w14:paraId="546A0948" w14:textId="77777777">
      <w:pPr>
        <w:rPr>
          <w:rFonts w:asciiTheme="minorHAnsi" w:hAnsiTheme="minorHAnsi"/>
          <w:sz w:val="20"/>
          <w:szCs w:val="20"/>
        </w:rPr>
      </w:pPr>
    </w:p>
    <w:p w:rsidRPr="00743E22" w:rsidR="00BF573E" w:rsidP="00BF573E" w:rsidRDefault="00BF573E" w14:paraId="1030A1C3" w14:textId="023C41C4">
      <w:r>
        <w:br w:type="page"/>
      </w:r>
    </w:p>
    <w:sdt>
      <w:sdtPr>
        <w:id w:val="1101509821"/>
        <w:docPartObj>
          <w:docPartGallery w:val="Table of Contents"/>
          <w:docPartUnique/>
        </w:docPartObj>
      </w:sdtPr>
      <w:sdtContent>
        <w:p w:rsidRPr="00743E22" w:rsidR="00743E22" w:rsidRDefault="00743E22" w14:paraId="2017C5C6" w14:textId="60B23539" w14:noSpellErr="1">
          <w:pPr>
            <w:pStyle w:val="Kopvaninhoudsopgave"/>
            <w:rPr>
              <w:rStyle w:val="Kop1Char"/>
              <w:color w:val="7030A0"/>
            </w:rPr>
          </w:pPr>
          <w:bookmarkStart w:name="_Toc1521799463" w:id="1848518617"/>
          <w:r w:rsidRPr="48D29721" w:rsidR="00743E22">
            <w:rPr>
              <w:rStyle w:val="Kop1Char"/>
              <w:color w:val="7030A0"/>
            </w:rPr>
            <w:t>Inhoudsopgave</w:t>
          </w:r>
          <w:bookmarkEnd w:id="1848518617"/>
        </w:p>
        <w:p w:rsidR="002B7AAA" w:rsidP="48D29721" w:rsidRDefault="00743E22" w14:paraId="09F7536E" w14:textId="2A222F9C">
          <w:pPr>
            <w:pStyle w:val="Inhopg1"/>
            <w:tabs>
              <w:tab w:val="right" w:leader="dot" w:pos="9870"/>
            </w:tabs>
            <w:rPr>
              <w:rStyle w:val="Hyperlink"/>
              <w:noProof/>
              <w:kern w:val="2"/>
              <w:lang w:bidi="ar-SA"/>
              <w14:ligatures w14:val="standardContextual"/>
            </w:rPr>
          </w:pPr>
          <w:r>
            <w:fldChar w:fldCharType="begin"/>
          </w:r>
          <w:r>
            <w:instrText xml:space="preserve">TOC \o "1-3" \h \z \u</w:instrText>
          </w:r>
          <w:r>
            <w:fldChar w:fldCharType="separate"/>
          </w:r>
          <w:hyperlink w:anchor="_Toc1521799463">
            <w:r w:rsidRPr="48D29721" w:rsidR="48D29721">
              <w:rPr>
                <w:rStyle w:val="Hyperlink"/>
              </w:rPr>
              <w:t>Inhoudsopgave</w:t>
            </w:r>
            <w:r>
              <w:tab/>
            </w:r>
            <w:r>
              <w:fldChar w:fldCharType="begin"/>
            </w:r>
            <w:r>
              <w:instrText xml:space="preserve">PAGEREF _Toc1521799463 \h</w:instrText>
            </w:r>
            <w:r>
              <w:fldChar w:fldCharType="separate"/>
            </w:r>
            <w:r w:rsidRPr="48D29721" w:rsidR="48D29721">
              <w:rPr>
                <w:rStyle w:val="Hyperlink"/>
              </w:rPr>
              <w:t>2</w:t>
            </w:r>
            <w:r>
              <w:fldChar w:fldCharType="end"/>
            </w:r>
          </w:hyperlink>
        </w:p>
        <w:p w:rsidR="002B7AAA" w:rsidP="48D29721" w:rsidRDefault="00000000" w14:paraId="704854B6" w14:textId="02A47132">
          <w:pPr>
            <w:pStyle w:val="Inhopg1"/>
            <w:tabs>
              <w:tab w:val="left" w:leader="none" w:pos="435"/>
              <w:tab w:val="right" w:leader="dot" w:pos="9870"/>
            </w:tabs>
            <w:rPr>
              <w:rStyle w:val="Hyperlink"/>
              <w:noProof/>
              <w:kern w:val="2"/>
              <w:lang w:bidi="ar-SA"/>
              <w14:ligatures w14:val="standardContextual"/>
            </w:rPr>
          </w:pPr>
          <w:hyperlink w:anchor="_Toc458408032">
            <w:r w:rsidRPr="48D29721" w:rsidR="48D29721">
              <w:rPr>
                <w:rStyle w:val="Hyperlink"/>
              </w:rPr>
              <w:t>1.</w:t>
            </w:r>
            <w:r>
              <w:tab/>
            </w:r>
            <w:r w:rsidRPr="48D29721" w:rsidR="48D29721">
              <w:rPr>
                <w:rStyle w:val="Hyperlink"/>
              </w:rPr>
              <w:t>Over de school</w:t>
            </w:r>
            <w:r>
              <w:tab/>
            </w:r>
            <w:r>
              <w:fldChar w:fldCharType="begin"/>
            </w:r>
            <w:r>
              <w:instrText xml:space="preserve">PAGEREF _Toc458408032 \h</w:instrText>
            </w:r>
            <w:r>
              <w:fldChar w:fldCharType="separate"/>
            </w:r>
            <w:r w:rsidRPr="48D29721" w:rsidR="48D29721">
              <w:rPr>
                <w:rStyle w:val="Hyperlink"/>
              </w:rPr>
              <w:t>3</w:t>
            </w:r>
            <w:r>
              <w:fldChar w:fldCharType="end"/>
            </w:r>
          </w:hyperlink>
        </w:p>
        <w:p w:rsidR="002B7AAA" w:rsidP="48D29721" w:rsidRDefault="00000000" w14:paraId="21E6BB56" w14:textId="4A7E6200">
          <w:pPr>
            <w:pStyle w:val="Inhopg2"/>
            <w:tabs>
              <w:tab w:val="right" w:leader="dot" w:pos="9870"/>
            </w:tabs>
            <w:rPr>
              <w:rStyle w:val="Hyperlink"/>
              <w:noProof/>
              <w:kern w:val="2"/>
              <w:lang w:bidi="ar-SA"/>
              <w14:ligatures w14:val="standardContextual"/>
            </w:rPr>
          </w:pPr>
          <w:hyperlink w:anchor="_Toc571290909">
            <w:r w:rsidRPr="48D29721" w:rsidR="48D29721">
              <w:rPr>
                <w:rStyle w:val="Hyperlink"/>
              </w:rPr>
              <w:t>1.1 Algemene gegevens</w:t>
            </w:r>
            <w:r>
              <w:tab/>
            </w:r>
            <w:r>
              <w:fldChar w:fldCharType="begin"/>
            </w:r>
            <w:r>
              <w:instrText xml:space="preserve">PAGEREF _Toc571290909 \h</w:instrText>
            </w:r>
            <w:r>
              <w:fldChar w:fldCharType="separate"/>
            </w:r>
            <w:r w:rsidRPr="48D29721" w:rsidR="48D29721">
              <w:rPr>
                <w:rStyle w:val="Hyperlink"/>
              </w:rPr>
              <w:t>3</w:t>
            </w:r>
            <w:r>
              <w:fldChar w:fldCharType="end"/>
            </w:r>
          </w:hyperlink>
        </w:p>
        <w:p w:rsidR="002B7AAA" w:rsidP="48D29721" w:rsidRDefault="00000000" w14:paraId="2BAD9767" w14:textId="643CBFBE">
          <w:pPr>
            <w:pStyle w:val="Inhopg2"/>
            <w:tabs>
              <w:tab w:val="right" w:leader="dot" w:pos="9870"/>
            </w:tabs>
            <w:rPr>
              <w:rStyle w:val="Hyperlink"/>
              <w:noProof/>
              <w:kern w:val="2"/>
              <w:lang w:bidi="ar-SA"/>
              <w14:ligatures w14:val="standardContextual"/>
            </w:rPr>
          </w:pPr>
          <w:hyperlink w:anchor="_Toc427521162">
            <w:r w:rsidRPr="48D29721" w:rsidR="48D29721">
              <w:rPr>
                <w:rStyle w:val="Hyperlink"/>
              </w:rPr>
              <w:t>1.2 Profiel van de school</w:t>
            </w:r>
            <w:r>
              <w:tab/>
            </w:r>
            <w:r>
              <w:fldChar w:fldCharType="begin"/>
            </w:r>
            <w:r>
              <w:instrText xml:space="preserve">PAGEREF _Toc427521162 \h</w:instrText>
            </w:r>
            <w:r>
              <w:fldChar w:fldCharType="separate"/>
            </w:r>
            <w:r w:rsidRPr="48D29721" w:rsidR="48D29721">
              <w:rPr>
                <w:rStyle w:val="Hyperlink"/>
              </w:rPr>
              <w:t>3</w:t>
            </w:r>
            <w:r>
              <w:fldChar w:fldCharType="end"/>
            </w:r>
          </w:hyperlink>
        </w:p>
        <w:p w:rsidR="002B7AAA" w:rsidP="48D29721" w:rsidRDefault="00000000" w14:paraId="3D9616FF" w14:textId="4A0FC25C">
          <w:pPr>
            <w:pStyle w:val="Inhopg2"/>
            <w:tabs>
              <w:tab w:val="right" w:leader="dot" w:pos="9870"/>
            </w:tabs>
            <w:rPr>
              <w:rStyle w:val="Hyperlink"/>
              <w:noProof/>
              <w:kern w:val="2"/>
              <w:lang w:bidi="ar-SA"/>
              <w14:ligatures w14:val="standardContextual"/>
            </w:rPr>
          </w:pPr>
          <w:hyperlink w:anchor="_Toc1934524528">
            <w:r w:rsidRPr="48D29721" w:rsidR="48D29721">
              <w:rPr>
                <w:rStyle w:val="Hyperlink"/>
              </w:rPr>
              <w:t>1.3 EduMare</w:t>
            </w:r>
            <w:r>
              <w:tab/>
            </w:r>
            <w:r>
              <w:fldChar w:fldCharType="begin"/>
            </w:r>
            <w:r>
              <w:instrText xml:space="preserve">PAGEREF _Toc1934524528 \h</w:instrText>
            </w:r>
            <w:r>
              <w:fldChar w:fldCharType="separate"/>
            </w:r>
            <w:r w:rsidRPr="48D29721" w:rsidR="48D29721">
              <w:rPr>
                <w:rStyle w:val="Hyperlink"/>
              </w:rPr>
              <w:t>4</w:t>
            </w:r>
            <w:r>
              <w:fldChar w:fldCharType="end"/>
            </w:r>
          </w:hyperlink>
        </w:p>
        <w:p w:rsidR="002B7AAA" w:rsidP="48D29721" w:rsidRDefault="00000000" w14:paraId="41FD008A" w14:textId="2E2D3C93">
          <w:pPr>
            <w:pStyle w:val="Inhopg1"/>
            <w:tabs>
              <w:tab w:val="right" w:leader="dot" w:pos="9870"/>
            </w:tabs>
            <w:rPr>
              <w:rStyle w:val="Hyperlink"/>
              <w:noProof/>
              <w:kern w:val="2"/>
              <w:lang w:bidi="ar-SA"/>
              <w14:ligatures w14:val="standardContextual"/>
            </w:rPr>
          </w:pPr>
          <w:hyperlink w:anchor="_Toc1521926165">
            <w:r w:rsidRPr="48D29721" w:rsidR="48D29721">
              <w:rPr>
                <w:rStyle w:val="Hyperlink"/>
              </w:rPr>
              <w:t>1.4 Onderwijsinspectie</w:t>
            </w:r>
            <w:r>
              <w:tab/>
            </w:r>
            <w:r>
              <w:fldChar w:fldCharType="begin"/>
            </w:r>
            <w:r>
              <w:instrText xml:space="preserve">PAGEREF _Toc1521926165 \h</w:instrText>
            </w:r>
            <w:r>
              <w:fldChar w:fldCharType="separate"/>
            </w:r>
            <w:r w:rsidRPr="48D29721" w:rsidR="48D29721">
              <w:rPr>
                <w:rStyle w:val="Hyperlink"/>
              </w:rPr>
              <w:t>5</w:t>
            </w:r>
            <w:r>
              <w:fldChar w:fldCharType="end"/>
            </w:r>
          </w:hyperlink>
        </w:p>
        <w:p w:rsidR="002B7AAA" w:rsidP="48D29721" w:rsidRDefault="00000000" w14:paraId="220A880D" w14:textId="59DC0D61">
          <w:pPr>
            <w:pStyle w:val="Inhopg2"/>
            <w:tabs>
              <w:tab w:val="right" w:leader="dot" w:pos="9870"/>
            </w:tabs>
            <w:rPr>
              <w:rStyle w:val="Hyperlink"/>
              <w:noProof/>
              <w:kern w:val="2"/>
              <w:lang w:bidi="ar-SA"/>
              <w14:ligatures w14:val="standardContextual"/>
            </w:rPr>
          </w:pPr>
          <w:hyperlink w:anchor="_Toc1332641656">
            <w:r w:rsidRPr="48D29721" w:rsidR="48D29721">
              <w:rPr>
                <w:rStyle w:val="Hyperlink"/>
              </w:rPr>
              <w:t>1.5 Brede schoolgebouw De Kern</w:t>
            </w:r>
            <w:r>
              <w:tab/>
            </w:r>
            <w:r>
              <w:fldChar w:fldCharType="begin"/>
            </w:r>
            <w:r>
              <w:instrText xml:space="preserve">PAGEREF _Toc1332641656 \h</w:instrText>
            </w:r>
            <w:r>
              <w:fldChar w:fldCharType="separate"/>
            </w:r>
            <w:r w:rsidRPr="48D29721" w:rsidR="48D29721">
              <w:rPr>
                <w:rStyle w:val="Hyperlink"/>
              </w:rPr>
              <w:t>5</w:t>
            </w:r>
            <w:r>
              <w:fldChar w:fldCharType="end"/>
            </w:r>
          </w:hyperlink>
        </w:p>
        <w:p w:rsidR="002B7AAA" w:rsidP="48D29721" w:rsidRDefault="00000000" w14:paraId="09120D01" w14:textId="4D296534">
          <w:pPr>
            <w:pStyle w:val="Inhopg2"/>
            <w:tabs>
              <w:tab w:val="right" w:leader="dot" w:pos="9870"/>
            </w:tabs>
            <w:rPr>
              <w:rStyle w:val="Hyperlink"/>
              <w:noProof/>
              <w:kern w:val="2"/>
              <w:lang w:bidi="ar-SA"/>
              <w14:ligatures w14:val="standardContextual"/>
            </w:rPr>
          </w:pPr>
          <w:hyperlink w:anchor="_Toc20106833">
            <w:r w:rsidRPr="48D29721" w:rsidR="48D29721">
              <w:rPr>
                <w:rStyle w:val="Hyperlink"/>
              </w:rPr>
              <w:t>1.6 Een nieuwe leerling</w:t>
            </w:r>
            <w:r>
              <w:tab/>
            </w:r>
            <w:r>
              <w:fldChar w:fldCharType="begin"/>
            </w:r>
            <w:r>
              <w:instrText xml:space="preserve">PAGEREF _Toc20106833 \h</w:instrText>
            </w:r>
            <w:r>
              <w:fldChar w:fldCharType="separate"/>
            </w:r>
            <w:r w:rsidRPr="48D29721" w:rsidR="48D29721">
              <w:rPr>
                <w:rStyle w:val="Hyperlink"/>
              </w:rPr>
              <w:t>6</w:t>
            </w:r>
            <w:r>
              <w:fldChar w:fldCharType="end"/>
            </w:r>
          </w:hyperlink>
        </w:p>
        <w:p w:rsidR="002B7AAA" w:rsidP="48D29721" w:rsidRDefault="00000000" w14:paraId="14898E45" w14:textId="701F4729">
          <w:pPr>
            <w:pStyle w:val="Inhopg1"/>
            <w:tabs>
              <w:tab w:val="right" w:leader="dot" w:pos="9870"/>
            </w:tabs>
            <w:rPr>
              <w:rStyle w:val="Hyperlink"/>
              <w:noProof/>
              <w:kern w:val="2"/>
              <w:lang w:bidi="ar-SA"/>
              <w14:ligatures w14:val="standardContextual"/>
            </w:rPr>
          </w:pPr>
          <w:hyperlink w:anchor="_Toc1806592970">
            <w:r w:rsidRPr="48D29721" w:rsidR="48D29721">
              <w:rPr>
                <w:rStyle w:val="Hyperlink"/>
              </w:rPr>
              <w:t>2. Het onderwijs</w:t>
            </w:r>
            <w:r>
              <w:tab/>
            </w:r>
            <w:r>
              <w:fldChar w:fldCharType="begin"/>
            </w:r>
            <w:r>
              <w:instrText xml:space="preserve">PAGEREF _Toc1806592970 \h</w:instrText>
            </w:r>
            <w:r>
              <w:fldChar w:fldCharType="separate"/>
            </w:r>
            <w:r w:rsidRPr="48D29721" w:rsidR="48D29721">
              <w:rPr>
                <w:rStyle w:val="Hyperlink"/>
              </w:rPr>
              <w:t>6</w:t>
            </w:r>
            <w:r>
              <w:fldChar w:fldCharType="end"/>
            </w:r>
          </w:hyperlink>
        </w:p>
        <w:p w:rsidR="002B7AAA" w:rsidP="48D29721" w:rsidRDefault="00000000" w14:paraId="7C23BBAA" w14:textId="7335883D">
          <w:pPr>
            <w:pStyle w:val="Inhopg2"/>
            <w:tabs>
              <w:tab w:val="right" w:leader="dot" w:pos="9870"/>
            </w:tabs>
            <w:rPr>
              <w:rStyle w:val="Hyperlink"/>
              <w:noProof/>
              <w:kern w:val="2"/>
              <w:lang w:bidi="ar-SA"/>
              <w14:ligatures w14:val="standardContextual"/>
            </w:rPr>
          </w:pPr>
          <w:hyperlink w:anchor="_Toc2093863012">
            <w:r w:rsidRPr="48D29721" w:rsidR="48D29721">
              <w:rPr>
                <w:rStyle w:val="Hyperlink"/>
              </w:rPr>
              <w:t>2.1 Groepen en leraren</w:t>
            </w:r>
            <w:r>
              <w:tab/>
            </w:r>
            <w:r>
              <w:fldChar w:fldCharType="begin"/>
            </w:r>
            <w:r>
              <w:instrText xml:space="preserve">PAGEREF _Toc2093863012 \h</w:instrText>
            </w:r>
            <w:r>
              <w:fldChar w:fldCharType="separate"/>
            </w:r>
            <w:r w:rsidRPr="48D29721" w:rsidR="48D29721">
              <w:rPr>
                <w:rStyle w:val="Hyperlink"/>
              </w:rPr>
              <w:t>7</w:t>
            </w:r>
            <w:r>
              <w:fldChar w:fldCharType="end"/>
            </w:r>
          </w:hyperlink>
        </w:p>
        <w:p w:rsidR="002B7AAA" w:rsidP="48D29721" w:rsidRDefault="00000000" w14:paraId="01E3575B" w14:textId="705DCB51">
          <w:pPr>
            <w:pStyle w:val="Inhopg2"/>
            <w:tabs>
              <w:tab w:val="right" w:leader="dot" w:pos="9870"/>
            </w:tabs>
            <w:rPr>
              <w:rStyle w:val="Hyperlink"/>
              <w:noProof/>
              <w:kern w:val="2"/>
              <w:lang w:bidi="ar-SA"/>
              <w14:ligatures w14:val="standardContextual"/>
            </w:rPr>
          </w:pPr>
          <w:hyperlink w:anchor="_Toc1192172321">
            <w:r w:rsidRPr="48D29721" w:rsidR="48D29721">
              <w:rPr>
                <w:rStyle w:val="Hyperlink"/>
              </w:rPr>
              <w:t>2.2 Invulling van de onderwijstijd</w:t>
            </w:r>
            <w:r>
              <w:tab/>
            </w:r>
            <w:r>
              <w:fldChar w:fldCharType="begin"/>
            </w:r>
            <w:r>
              <w:instrText xml:space="preserve">PAGEREF _Toc1192172321 \h</w:instrText>
            </w:r>
            <w:r>
              <w:fldChar w:fldCharType="separate"/>
            </w:r>
            <w:r w:rsidRPr="48D29721" w:rsidR="48D29721">
              <w:rPr>
                <w:rStyle w:val="Hyperlink"/>
              </w:rPr>
              <w:t>9</w:t>
            </w:r>
            <w:r>
              <w:fldChar w:fldCharType="end"/>
            </w:r>
          </w:hyperlink>
        </w:p>
        <w:p w:rsidR="002B7AAA" w:rsidP="48D29721" w:rsidRDefault="00000000" w14:paraId="099AF56F" w14:textId="63E2535F">
          <w:pPr>
            <w:pStyle w:val="Inhopg2"/>
            <w:tabs>
              <w:tab w:val="right" w:leader="dot" w:pos="9870"/>
            </w:tabs>
            <w:rPr>
              <w:rStyle w:val="Hyperlink"/>
              <w:noProof/>
              <w:kern w:val="2"/>
              <w:lang w:bidi="ar-SA"/>
              <w14:ligatures w14:val="standardContextual"/>
            </w:rPr>
          </w:pPr>
          <w:hyperlink w:anchor="_Toc1540687644">
            <w:r w:rsidRPr="48D29721" w:rsidR="48D29721">
              <w:rPr>
                <w:rStyle w:val="Hyperlink"/>
              </w:rPr>
              <w:t>2.3 Extra faciliteiten</w:t>
            </w:r>
            <w:r>
              <w:tab/>
            </w:r>
            <w:r>
              <w:fldChar w:fldCharType="begin"/>
            </w:r>
            <w:r>
              <w:instrText xml:space="preserve">PAGEREF _Toc1540687644 \h</w:instrText>
            </w:r>
            <w:r>
              <w:fldChar w:fldCharType="separate"/>
            </w:r>
            <w:r w:rsidRPr="48D29721" w:rsidR="48D29721">
              <w:rPr>
                <w:rStyle w:val="Hyperlink"/>
              </w:rPr>
              <w:t>10</w:t>
            </w:r>
            <w:r>
              <w:fldChar w:fldCharType="end"/>
            </w:r>
          </w:hyperlink>
        </w:p>
        <w:p w:rsidR="002B7AAA" w:rsidP="48D29721" w:rsidRDefault="00000000" w14:paraId="18C65FB9" w14:textId="08DB8CD5">
          <w:pPr>
            <w:pStyle w:val="Inhopg2"/>
            <w:tabs>
              <w:tab w:val="right" w:leader="dot" w:pos="9870"/>
            </w:tabs>
            <w:rPr>
              <w:rStyle w:val="Hyperlink"/>
              <w:noProof/>
              <w:kern w:val="2"/>
              <w:lang w:bidi="ar-SA"/>
              <w14:ligatures w14:val="standardContextual"/>
            </w:rPr>
          </w:pPr>
          <w:hyperlink w:anchor="_Toc1889583471">
            <w:r w:rsidRPr="48D29721" w:rsidR="48D29721">
              <w:rPr>
                <w:rStyle w:val="Hyperlink"/>
              </w:rPr>
              <w:t>2.4 Voor- vroegschoolse educatie</w:t>
            </w:r>
            <w:r>
              <w:tab/>
            </w:r>
            <w:r>
              <w:fldChar w:fldCharType="begin"/>
            </w:r>
            <w:r>
              <w:instrText xml:space="preserve">PAGEREF _Toc1889583471 \h</w:instrText>
            </w:r>
            <w:r>
              <w:fldChar w:fldCharType="separate"/>
            </w:r>
            <w:r w:rsidRPr="48D29721" w:rsidR="48D29721">
              <w:rPr>
                <w:rStyle w:val="Hyperlink"/>
              </w:rPr>
              <w:t>12</w:t>
            </w:r>
            <w:r>
              <w:fldChar w:fldCharType="end"/>
            </w:r>
          </w:hyperlink>
        </w:p>
        <w:p w:rsidR="002B7AAA" w:rsidP="48D29721" w:rsidRDefault="00000000" w14:paraId="0D52EFC0" w14:textId="34B242C6">
          <w:pPr>
            <w:pStyle w:val="Inhopg1"/>
            <w:tabs>
              <w:tab w:val="right" w:leader="dot" w:pos="9870"/>
            </w:tabs>
            <w:rPr>
              <w:rStyle w:val="Hyperlink"/>
              <w:noProof/>
              <w:kern w:val="2"/>
              <w:lang w:bidi="ar-SA"/>
              <w14:ligatures w14:val="standardContextual"/>
            </w:rPr>
          </w:pPr>
          <w:hyperlink w:anchor="_Toc740873759">
            <w:r w:rsidRPr="48D29721" w:rsidR="48D29721">
              <w:rPr>
                <w:rStyle w:val="Hyperlink"/>
              </w:rPr>
              <w:t>3. Ondersteuning van de leerlingen</w:t>
            </w:r>
            <w:r>
              <w:tab/>
            </w:r>
            <w:r>
              <w:fldChar w:fldCharType="begin"/>
            </w:r>
            <w:r>
              <w:instrText xml:space="preserve">PAGEREF _Toc740873759 \h</w:instrText>
            </w:r>
            <w:r>
              <w:fldChar w:fldCharType="separate"/>
            </w:r>
            <w:r w:rsidRPr="48D29721" w:rsidR="48D29721">
              <w:rPr>
                <w:rStyle w:val="Hyperlink"/>
              </w:rPr>
              <w:t>13</w:t>
            </w:r>
            <w:r>
              <w:fldChar w:fldCharType="end"/>
            </w:r>
          </w:hyperlink>
        </w:p>
        <w:p w:rsidR="002B7AAA" w:rsidP="48D29721" w:rsidRDefault="00000000" w14:paraId="41C46224" w14:textId="4D1817C9">
          <w:pPr>
            <w:pStyle w:val="Inhopg2"/>
            <w:tabs>
              <w:tab w:val="right" w:leader="dot" w:pos="9870"/>
            </w:tabs>
            <w:rPr>
              <w:rStyle w:val="Hyperlink"/>
              <w:noProof/>
              <w:kern w:val="2"/>
              <w:lang w:bidi="ar-SA"/>
              <w14:ligatures w14:val="standardContextual"/>
            </w:rPr>
          </w:pPr>
          <w:hyperlink w:anchor="_Toc922657671">
            <w:r w:rsidRPr="48D29721" w:rsidR="48D29721">
              <w:rPr>
                <w:rStyle w:val="Hyperlink"/>
              </w:rPr>
              <w:t>3.1 Basisondersteuning op school.</w:t>
            </w:r>
            <w:r>
              <w:tab/>
            </w:r>
            <w:r>
              <w:fldChar w:fldCharType="begin"/>
            </w:r>
            <w:r>
              <w:instrText xml:space="preserve">PAGEREF _Toc922657671 \h</w:instrText>
            </w:r>
            <w:r>
              <w:fldChar w:fldCharType="separate"/>
            </w:r>
            <w:r w:rsidRPr="48D29721" w:rsidR="48D29721">
              <w:rPr>
                <w:rStyle w:val="Hyperlink"/>
              </w:rPr>
              <w:t>13</w:t>
            </w:r>
            <w:r>
              <w:fldChar w:fldCharType="end"/>
            </w:r>
          </w:hyperlink>
        </w:p>
        <w:p w:rsidR="002B7AAA" w:rsidP="48D29721" w:rsidRDefault="00000000" w14:paraId="25F5E8EB" w14:textId="7770018F">
          <w:pPr>
            <w:pStyle w:val="Inhopg2"/>
            <w:tabs>
              <w:tab w:val="right" w:leader="dot" w:pos="9870"/>
            </w:tabs>
            <w:rPr>
              <w:rStyle w:val="Hyperlink"/>
              <w:noProof/>
              <w:kern w:val="2"/>
              <w:lang w:bidi="ar-SA"/>
              <w14:ligatures w14:val="standardContextual"/>
            </w:rPr>
          </w:pPr>
          <w:hyperlink w:anchor="_Toc641558063">
            <w:r w:rsidRPr="48D29721" w:rsidR="48D29721">
              <w:rPr>
                <w:rStyle w:val="Hyperlink"/>
              </w:rPr>
              <w:t>3.2 Veiligheid</w:t>
            </w:r>
            <w:r>
              <w:tab/>
            </w:r>
            <w:r>
              <w:fldChar w:fldCharType="begin"/>
            </w:r>
            <w:r>
              <w:instrText xml:space="preserve">PAGEREF _Toc641558063 \h</w:instrText>
            </w:r>
            <w:r>
              <w:fldChar w:fldCharType="separate"/>
            </w:r>
            <w:r w:rsidRPr="48D29721" w:rsidR="48D29721">
              <w:rPr>
                <w:rStyle w:val="Hyperlink"/>
              </w:rPr>
              <w:t>14</w:t>
            </w:r>
            <w:r>
              <w:fldChar w:fldCharType="end"/>
            </w:r>
          </w:hyperlink>
        </w:p>
        <w:p w:rsidR="002B7AAA" w:rsidP="48D29721" w:rsidRDefault="00000000" w14:paraId="65F53578" w14:textId="452C502F">
          <w:pPr>
            <w:pStyle w:val="Inhopg2"/>
            <w:tabs>
              <w:tab w:val="right" w:leader="dot" w:pos="9870"/>
            </w:tabs>
            <w:rPr>
              <w:rStyle w:val="Hyperlink"/>
              <w:noProof/>
              <w:kern w:val="2"/>
              <w:lang w:bidi="ar-SA"/>
              <w14:ligatures w14:val="standardContextual"/>
            </w:rPr>
          </w:pPr>
          <w:hyperlink w:anchor="_Toc43992930">
            <w:r w:rsidRPr="48D29721" w:rsidR="48D29721">
              <w:rPr>
                <w:rStyle w:val="Hyperlink"/>
              </w:rPr>
              <w:t>3.3 Schoolmaatschappelijk werk</w:t>
            </w:r>
            <w:r>
              <w:tab/>
            </w:r>
            <w:r>
              <w:fldChar w:fldCharType="begin"/>
            </w:r>
            <w:r>
              <w:instrText xml:space="preserve">PAGEREF _Toc43992930 \h</w:instrText>
            </w:r>
            <w:r>
              <w:fldChar w:fldCharType="separate"/>
            </w:r>
            <w:r w:rsidRPr="48D29721" w:rsidR="48D29721">
              <w:rPr>
                <w:rStyle w:val="Hyperlink"/>
              </w:rPr>
              <w:t>15</w:t>
            </w:r>
            <w:r>
              <w:fldChar w:fldCharType="end"/>
            </w:r>
          </w:hyperlink>
        </w:p>
        <w:p w:rsidR="002B7AAA" w:rsidP="48D29721" w:rsidRDefault="00000000" w14:paraId="0B111BFB" w14:textId="03DB03C0">
          <w:pPr>
            <w:pStyle w:val="Inhopg2"/>
            <w:tabs>
              <w:tab w:val="right" w:leader="dot" w:pos="9870"/>
            </w:tabs>
            <w:rPr>
              <w:rStyle w:val="Hyperlink"/>
              <w:noProof/>
              <w:kern w:val="2"/>
              <w:lang w:bidi="ar-SA"/>
              <w14:ligatures w14:val="standardContextual"/>
            </w:rPr>
          </w:pPr>
          <w:hyperlink w:anchor="_Toc761919632">
            <w:r w:rsidRPr="48D29721" w:rsidR="48D29721">
              <w:rPr>
                <w:rStyle w:val="Hyperlink"/>
              </w:rPr>
              <w:t>3.4 Samenwerkingsverband Onderwijscollectief</w:t>
            </w:r>
            <w:r>
              <w:tab/>
            </w:r>
            <w:r>
              <w:fldChar w:fldCharType="begin"/>
            </w:r>
            <w:r>
              <w:instrText xml:space="preserve">PAGEREF _Toc761919632 \h</w:instrText>
            </w:r>
            <w:r>
              <w:fldChar w:fldCharType="separate"/>
            </w:r>
            <w:r w:rsidRPr="48D29721" w:rsidR="48D29721">
              <w:rPr>
                <w:rStyle w:val="Hyperlink"/>
              </w:rPr>
              <w:t>15</w:t>
            </w:r>
            <w:r>
              <w:fldChar w:fldCharType="end"/>
            </w:r>
          </w:hyperlink>
        </w:p>
        <w:p w:rsidR="002B7AAA" w:rsidP="48D29721" w:rsidRDefault="00000000" w14:paraId="2A6B286D" w14:textId="52713B70">
          <w:pPr>
            <w:pStyle w:val="Inhopg1"/>
            <w:tabs>
              <w:tab w:val="right" w:leader="dot" w:pos="9870"/>
            </w:tabs>
            <w:rPr>
              <w:rStyle w:val="Hyperlink"/>
              <w:noProof/>
              <w:kern w:val="2"/>
              <w:lang w:bidi="ar-SA"/>
              <w14:ligatures w14:val="standardContextual"/>
            </w:rPr>
          </w:pPr>
          <w:hyperlink w:anchor="_Toc2006922603">
            <w:r w:rsidRPr="48D29721" w:rsidR="48D29721">
              <w:rPr>
                <w:rStyle w:val="Hyperlink"/>
              </w:rPr>
              <w:t>4. Ontwikkeling van leerlingen</w:t>
            </w:r>
            <w:r>
              <w:tab/>
            </w:r>
            <w:r>
              <w:fldChar w:fldCharType="begin"/>
            </w:r>
            <w:r>
              <w:instrText xml:space="preserve">PAGEREF _Toc2006922603 \h</w:instrText>
            </w:r>
            <w:r>
              <w:fldChar w:fldCharType="separate"/>
            </w:r>
            <w:r w:rsidRPr="48D29721" w:rsidR="48D29721">
              <w:rPr>
                <w:rStyle w:val="Hyperlink"/>
              </w:rPr>
              <w:t>16</w:t>
            </w:r>
            <w:r>
              <w:fldChar w:fldCharType="end"/>
            </w:r>
          </w:hyperlink>
        </w:p>
        <w:p w:rsidR="002B7AAA" w:rsidP="48D29721" w:rsidRDefault="00000000" w14:paraId="6BFAB8EF" w14:textId="438BB05D">
          <w:pPr>
            <w:pStyle w:val="Inhopg2"/>
            <w:tabs>
              <w:tab w:val="right" w:leader="dot" w:pos="9870"/>
            </w:tabs>
            <w:rPr>
              <w:rStyle w:val="Hyperlink"/>
              <w:noProof/>
              <w:kern w:val="2"/>
              <w:lang w:bidi="ar-SA"/>
              <w14:ligatures w14:val="standardContextual"/>
            </w:rPr>
          </w:pPr>
          <w:hyperlink w:anchor="_Toc829870016">
            <w:r w:rsidRPr="48D29721" w:rsidR="48D29721">
              <w:rPr>
                <w:rStyle w:val="Hyperlink"/>
              </w:rPr>
              <w:t>4.1 Tussentijdse toetsen</w:t>
            </w:r>
            <w:r>
              <w:tab/>
            </w:r>
            <w:r>
              <w:fldChar w:fldCharType="begin"/>
            </w:r>
            <w:r>
              <w:instrText xml:space="preserve">PAGEREF _Toc829870016 \h</w:instrText>
            </w:r>
            <w:r>
              <w:fldChar w:fldCharType="separate"/>
            </w:r>
            <w:r w:rsidRPr="48D29721" w:rsidR="48D29721">
              <w:rPr>
                <w:rStyle w:val="Hyperlink"/>
              </w:rPr>
              <w:t>17</w:t>
            </w:r>
            <w:r>
              <w:fldChar w:fldCharType="end"/>
            </w:r>
          </w:hyperlink>
        </w:p>
        <w:p w:rsidR="002B7AAA" w:rsidP="48D29721" w:rsidRDefault="00000000" w14:paraId="0C9592C7" w14:textId="40629CED">
          <w:pPr>
            <w:pStyle w:val="Inhopg2"/>
            <w:tabs>
              <w:tab w:val="right" w:leader="dot" w:pos="9870"/>
            </w:tabs>
            <w:rPr>
              <w:rStyle w:val="Hyperlink"/>
              <w:noProof/>
              <w:kern w:val="2"/>
              <w:lang w:bidi="ar-SA"/>
              <w14:ligatures w14:val="standardContextual"/>
            </w:rPr>
          </w:pPr>
          <w:hyperlink w:anchor="_Toc1638278914">
            <w:r w:rsidRPr="48D29721" w:rsidR="48D29721">
              <w:rPr>
                <w:rStyle w:val="Hyperlink"/>
              </w:rPr>
              <w:t>4.2 Eindtoets</w:t>
            </w:r>
            <w:r>
              <w:tab/>
            </w:r>
            <w:r>
              <w:fldChar w:fldCharType="begin"/>
            </w:r>
            <w:r>
              <w:instrText xml:space="preserve">PAGEREF _Toc1638278914 \h</w:instrText>
            </w:r>
            <w:r>
              <w:fldChar w:fldCharType="separate"/>
            </w:r>
            <w:r w:rsidRPr="48D29721" w:rsidR="48D29721">
              <w:rPr>
                <w:rStyle w:val="Hyperlink"/>
              </w:rPr>
              <w:t>17</w:t>
            </w:r>
            <w:r>
              <w:fldChar w:fldCharType="end"/>
            </w:r>
          </w:hyperlink>
        </w:p>
        <w:p w:rsidR="002B7AAA" w:rsidP="48D29721" w:rsidRDefault="00000000" w14:paraId="612C89C6" w14:textId="36EDBD2D">
          <w:pPr>
            <w:pStyle w:val="Inhopg2"/>
            <w:tabs>
              <w:tab w:val="right" w:leader="dot" w:pos="9870"/>
            </w:tabs>
            <w:rPr>
              <w:rStyle w:val="Hyperlink"/>
              <w:noProof/>
              <w:kern w:val="2"/>
              <w:lang w:bidi="ar-SA"/>
              <w14:ligatures w14:val="standardContextual"/>
            </w:rPr>
          </w:pPr>
          <w:hyperlink w:anchor="_Toc1370609572">
            <w:r w:rsidRPr="48D29721" w:rsidR="48D29721">
              <w:rPr>
                <w:rStyle w:val="Hyperlink"/>
              </w:rPr>
              <w:t>4.3 Schooladviezen</w:t>
            </w:r>
            <w:r>
              <w:tab/>
            </w:r>
            <w:r>
              <w:fldChar w:fldCharType="begin"/>
            </w:r>
            <w:r>
              <w:instrText xml:space="preserve">PAGEREF _Toc1370609572 \h</w:instrText>
            </w:r>
            <w:r>
              <w:fldChar w:fldCharType="separate"/>
            </w:r>
            <w:r w:rsidRPr="48D29721" w:rsidR="48D29721">
              <w:rPr>
                <w:rStyle w:val="Hyperlink"/>
              </w:rPr>
              <w:t>17</w:t>
            </w:r>
            <w:r>
              <w:fldChar w:fldCharType="end"/>
            </w:r>
          </w:hyperlink>
        </w:p>
        <w:p w:rsidR="002B7AAA" w:rsidP="48D29721" w:rsidRDefault="00000000" w14:paraId="04AE5497" w14:textId="2D31FA75">
          <w:pPr>
            <w:pStyle w:val="Inhopg2"/>
            <w:tabs>
              <w:tab w:val="right" w:leader="dot" w:pos="9870"/>
            </w:tabs>
            <w:rPr>
              <w:rStyle w:val="Hyperlink"/>
              <w:noProof/>
              <w:kern w:val="2"/>
              <w:lang w:bidi="ar-SA"/>
              <w14:ligatures w14:val="standardContextual"/>
            </w:rPr>
          </w:pPr>
          <w:hyperlink w:anchor="_Toc1063613655">
            <w:r w:rsidRPr="48D29721" w:rsidR="48D29721">
              <w:rPr>
                <w:rStyle w:val="Hyperlink"/>
              </w:rPr>
              <w:t>4.4 Kwaliteitszorg</w:t>
            </w:r>
            <w:r>
              <w:tab/>
            </w:r>
            <w:r>
              <w:fldChar w:fldCharType="begin"/>
            </w:r>
            <w:r>
              <w:instrText xml:space="preserve">PAGEREF _Toc1063613655 \h</w:instrText>
            </w:r>
            <w:r>
              <w:fldChar w:fldCharType="separate"/>
            </w:r>
            <w:r w:rsidRPr="48D29721" w:rsidR="48D29721">
              <w:rPr>
                <w:rStyle w:val="Hyperlink"/>
              </w:rPr>
              <w:t>18</w:t>
            </w:r>
            <w:r>
              <w:fldChar w:fldCharType="end"/>
            </w:r>
          </w:hyperlink>
        </w:p>
        <w:p w:rsidR="002B7AAA" w:rsidP="48D29721" w:rsidRDefault="00000000" w14:paraId="2EEFC84C" w14:textId="0EC2807E">
          <w:pPr>
            <w:pStyle w:val="Inhopg2"/>
            <w:tabs>
              <w:tab w:val="right" w:leader="dot" w:pos="9870"/>
            </w:tabs>
            <w:rPr>
              <w:rStyle w:val="Hyperlink"/>
              <w:noProof/>
              <w:kern w:val="2"/>
              <w:lang w:bidi="ar-SA"/>
              <w14:ligatures w14:val="standardContextual"/>
            </w:rPr>
          </w:pPr>
          <w:hyperlink w:anchor="_Toc2049050262">
            <w:r w:rsidRPr="48D29721" w:rsidR="48D29721">
              <w:rPr>
                <w:rStyle w:val="Hyperlink"/>
              </w:rPr>
              <w:t>4.5 Schoolontwikkelpunten</w:t>
            </w:r>
            <w:r>
              <w:tab/>
            </w:r>
            <w:r>
              <w:fldChar w:fldCharType="begin"/>
            </w:r>
            <w:r>
              <w:instrText xml:space="preserve">PAGEREF _Toc2049050262 \h</w:instrText>
            </w:r>
            <w:r>
              <w:fldChar w:fldCharType="separate"/>
            </w:r>
            <w:r w:rsidRPr="48D29721" w:rsidR="48D29721">
              <w:rPr>
                <w:rStyle w:val="Hyperlink"/>
              </w:rPr>
              <w:t>20</w:t>
            </w:r>
            <w:r>
              <w:fldChar w:fldCharType="end"/>
            </w:r>
          </w:hyperlink>
        </w:p>
        <w:p w:rsidR="002B7AAA" w:rsidP="48D29721" w:rsidRDefault="00000000" w14:paraId="3FE3E23A" w14:textId="09311E40">
          <w:pPr>
            <w:pStyle w:val="Inhopg1"/>
            <w:tabs>
              <w:tab w:val="right" w:leader="dot" w:pos="9870"/>
            </w:tabs>
            <w:rPr>
              <w:rStyle w:val="Hyperlink"/>
              <w:noProof/>
              <w:kern w:val="2"/>
              <w:lang w:bidi="ar-SA"/>
              <w14:ligatures w14:val="standardContextual"/>
            </w:rPr>
          </w:pPr>
          <w:hyperlink w:anchor="_Toc1816056588">
            <w:r w:rsidRPr="48D29721" w:rsidR="48D29721">
              <w:rPr>
                <w:rStyle w:val="Hyperlink"/>
              </w:rPr>
              <w:t>5. Ouders en school</w:t>
            </w:r>
            <w:r>
              <w:tab/>
            </w:r>
            <w:r>
              <w:fldChar w:fldCharType="begin"/>
            </w:r>
            <w:r>
              <w:instrText xml:space="preserve">PAGEREF _Toc1816056588 \h</w:instrText>
            </w:r>
            <w:r>
              <w:fldChar w:fldCharType="separate"/>
            </w:r>
            <w:r w:rsidRPr="48D29721" w:rsidR="48D29721">
              <w:rPr>
                <w:rStyle w:val="Hyperlink"/>
              </w:rPr>
              <w:t>22</w:t>
            </w:r>
            <w:r>
              <w:fldChar w:fldCharType="end"/>
            </w:r>
          </w:hyperlink>
        </w:p>
        <w:p w:rsidR="002B7AAA" w:rsidP="48D29721" w:rsidRDefault="00000000" w14:paraId="246AA403" w14:textId="7D47CDCE">
          <w:pPr>
            <w:pStyle w:val="Inhopg2"/>
            <w:tabs>
              <w:tab w:val="right" w:leader="dot" w:pos="9870"/>
            </w:tabs>
            <w:rPr>
              <w:rStyle w:val="Hyperlink"/>
              <w:noProof/>
              <w:kern w:val="2"/>
              <w:lang w:bidi="ar-SA"/>
              <w14:ligatures w14:val="standardContextual"/>
            </w:rPr>
          </w:pPr>
          <w:hyperlink w:anchor="_Toc352938427">
            <w:r w:rsidRPr="48D29721" w:rsidR="48D29721">
              <w:rPr>
                <w:rStyle w:val="Hyperlink"/>
              </w:rPr>
              <w:t>5.1 Hoe ouders worden betrokken</w:t>
            </w:r>
            <w:r>
              <w:tab/>
            </w:r>
            <w:r>
              <w:fldChar w:fldCharType="begin"/>
            </w:r>
            <w:r>
              <w:instrText xml:space="preserve">PAGEREF _Toc352938427 \h</w:instrText>
            </w:r>
            <w:r>
              <w:fldChar w:fldCharType="separate"/>
            </w:r>
            <w:r w:rsidRPr="48D29721" w:rsidR="48D29721">
              <w:rPr>
                <w:rStyle w:val="Hyperlink"/>
              </w:rPr>
              <w:t>22</w:t>
            </w:r>
            <w:r>
              <w:fldChar w:fldCharType="end"/>
            </w:r>
          </w:hyperlink>
        </w:p>
        <w:p w:rsidR="002B7AAA" w:rsidP="48D29721" w:rsidRDefault="00000000" w14:paraId="2A22D1DF" w14:textId="060784F2">
          <w:pPr>
            <w:pStyle w:val="Inhopg2"/>
            <w:tabs>
              <w:tab w:val="right" w:leader="dot" w:pos="9870"/>
            </w:tabs>
            <w:rPr>
              <w:rStyle w:val="Hyperlink"/>
              <w:noProof/>
              <w:kern w:val="2"/>
              <w:lang w:bidi="ar-SA"/>
              <w14:ligatures w14:val="standardContextual"/>
            </w:rPr>
          </w:pPr>
          <w:hyperlink w:anchor="_Toc268754675">
            <w:r w:rsidRPr="48D29721" w:rsidR="48D29721">
              <w:rPr>
                <w:rStyle w:val="Hyperlink"/>
              </w:rPr>
              <w:t>5.3 Oudervereniging en de vrijwillige ouderbijdrage</w:t>
            </w:r>
            <w:r>
              <w:tab/>
            </w:r>
            <w:r>
              <w:fldChar w:fldCharType="begin"/>
            </w:r>
            <w:r>
              <w:instrText xml:space="preserve">PAGEREF _Toc268754675 \h</w:instrText>
            </w:r>
            <w:r>
              <w:fldChar w:fldCharType="separate"/>
            </w:r>
            <w:r w:rsidRPr="48D29721" w:rsidR="48D29721">
              <w:rPr>
                <w:rStyle w:val="Hyperlink"/>
              </w:rPr>
              <w:t>23</w:t>
            </w:r>
            <w:r>
              <w:fldChar w:fldCharType="end"/>
            </w:r>
          </w:hyperlink>
        </w:p>
        <w:p w:rsidR="002B7AAA" w:rsidP="48D29721" w:rsidRDefault="00000000" w14:paraId="14DA1621" w14:textId="6E9A434E">
          <w:pPr>
            <w:pStyle w:val="Inhopg2"/>
            <w:tabs>
              <w:tab w:val="right" w:leader="dot" w:pos="9870"/>
            </w:tabs>
            <w:rPr>
              <w:rStyle w:val="Hyperlink"/>
              <w:noProof/>
              <w:kern w:val="2"/>
              <w:lang w:bidi="ar-SA"/>
              <w14:ligatures w14:val="standardContextual"/>
            </w:rPr>
          </w:pPr>
          <w:hyperlink w:anchor="_Toc665740812">
            <w:r w:rsidRPr="48D29721" w:rsidR="48D29721">
              <w:rPr>
                <w:rStyle w:val="Hyperlink"/>
              </w:rPr>
              <w:t>5.4 Medezeggenschapsraad</w:t>
            </w:r>
            <w:r>
              <w:tab/>
            </w:r>
            <w:r>
              <w:fldChar w:fldCharType="begin"/>
            </w:r>
            <w:r>
              <w:instrText xml:space="preserve">PAGEREF _Toc665740812 \h</w:instrText>
            </w:r>
            <w:r>
              <w:fldChar w:fldCharType="separate"/>
            </w:r>
            <w:r w:rsidRPr="48D29721" w:rsidR="48D29721">
              <w:rPr>
                <w:rStyle w:val="Hyperlink"/>
              </w:rPr>
              <w:t>24</w:t>
            </w:r>
            <w:r>
              <w:fldChar w:fldCharType="end"/>
            </w:r>
          </w:hyperlink>
        </w:p>
        <w:p w:rsidR="002B7AAA" w:rsidP="48D29721" w:rsidRDefault="00000000" w14:paraId="0D8FB9B9" w14:textId="70EF78F6">
          <w:pPr>
            <w:pStyle w:val="Inhopg2"/>
            <w:tabs>
              <w:tab w:val="right" w:leader="dot" w:pos="9870"/>
            </w:tabs>
            <w:rPr>
              <w:rStyle w:val="Hyperlink"/>
              <w:noProof/>
              <w:kern w:val="2"/>
              <w:lang w:bidi="ar-SA"/>
              <w14:ligatures w14:val="standardContextual"/>
            </w:rPr>
          </w:pPr>
          <w:hyperlink w:anchor="_Toc1046626997">
            <w:r w:rsidRPr="48D29721" w:rsidR="48D29721">
              <w:rPr>
                <w:rStyle w:val="Hyperlink"/>
              </w:rPr>
              <w:t>5.5 Schoolverzekering</w:t>
            </w:r>
            <w:r>
              <w:tab/>
            </w:r>
            <w:r>
              <w:fldChar w:fldCharType="begin"/>
            </w:r>
            <w:r>
              <w:instrText xml:space="preserve">PAGEREF _Toc1046626997 \h</w:instrText>
            </w:r>
            <w:r>
              <w:fldChar w:fldCharType="separate"/>
            </w:r>
            <w:r w:rsidRPr="48D29721" w:rsidR="48D29721">
              <w:rPr>
                <w:rStyle w:val="Hyperlink"/>
              </w:rPr>
              <w:t>25</w:t>
            </w:r>
            <w:r>
              <w:fldChar w:fldCharType="end"/>
            </w:r>
          </w:hyperlink>
        </w:p>
        <w:p w:rsidR="002B7AAA" w:rsidP="48D29721" w:rsidRDefault="00000000" w14:paraId="5DD4977E" w14:textId="1DBB063E">
          <w:pPr>
            <w:pStyle w:val="Inhopg2"/>
            <w:tabs>
              <w:tab w:val="right" w:leader="dot" w:pos="9870"/>
            </w:tabs>
            <w:rPr>
              <w:rStyle w:val="Hyperlink"/>
              <w:noProof/>
              <w:kern w:val="2"/>
              <w:lang w:bidi="ar-SA"/>
              <w14:ligatures w14:val="standardContextual"/>
            </w:rPr>
          </w:pPr>
          <w:hyperlink w:anchor="_Toc681122164">
            <w:r w:rsidRPr="48D29721" w:rsidR="48D29721">
              <w:rPr>
                <w:rStyle w:val="Hyperlink"/>
              </w:rPr>
              <w:t>5.6 Ziekmelden of verlof aanvragen</w:t>
            </w:r>
            <w:r>
              <w:tab/>
            </w:r>
            <w:r>
              <w:fldChar w:fldCharType="begin"/>
            </w:r>
            <w:r>
              <w:instrText xml:space="preserve">PAGEREF _Toc681122164 \h</w:instrText>
            </w:r>
            <w:r>
              <w:fldChar w:fldCharType="separate"/>
            </w:r>
            <w:r w:rsidRPr="48D29721" w:rsidR="48D29721">
              <w:rPr>
                <w:rStyle w:val="Hyperlink"/>
              </w:rPr>
              <w:t>26</w:t>
            </w:r>
            <w:r>
              <w:fldChar w:fldCharType="end"/>
            </w:r>
          </w:hyperlink>
        </w:p>
        <w:p w:rsidR="002B7AAA" w:rsidP="48D29721" w:rsidRDefault="00000000" w14:paraId="3FC499D6" w14:textId="5E87EF7F">
          <w:pPr>
            <w:pStyle w:val="Inhopg2"/>
            <w:tabs>
              <w:tab w:val="right" w:leader="dot" w:pos="9870"/>
            </w:tabs>
            <w:rPr>
              <w:rStyle w:val="Hyperlink"/>
              <w:noProof/>
              <w:kern w:val="2"/>
              <w:lang w:bidi="ar-SA"/>
              <w14:ligatures w14:val="standardContextual"/>
            </w:rPr>
          </w:pPr>
          <w:hyperlink w:anchor="_Toc1968055200">
            <w:r w:rsidRPr="48D29721" w:rsidR="48D29721">
              <w:rPr>
                <w:rStyle w:val="Hyperlink"/>
              </w:rPr>
              <w:t>5.7 Protocol weeralarm</w:t>
            </w:r>
            <w:r>
              <w:tab/>
            </w:r>
            <w:r>
              <w:fldChar w:fldCharType="begin"/>
            </w:r>
            <w:r>
              <w:instrText xml:space="preserve">PAGEREF _Toc1968055200 \h</w:instrText>
            </w:r>
            <w:r>
              <w:fldChar w:fldCharType="separate"/>
            </w:r>
            <w:r w:rsidRPr="48D29721" w:rsidR="48D29721">
              <w:rPr>
                <w:rStyle w:val="Hyperlink"/>
              </w:rPr>
              <w:t>26</w:t>
            </w:r>
            <w:r>
              <w:fldChar w:fldCharType="end"/>
            </w:r>
          </w:hyperlink>
        </w:p>
        <w:p w:rsidR="002B7AAA" w:rsidP="48D29721" w:rsidRDefault="00000000" w14:paraId="744E7125" w14:textId="3F6F9CF4">
          <w:pPr>
            <w:pStyle w:val="Inhopg2"/>
            <w:tabs>
              <w:tab w:val="right" w:leader="dot" w:pos="9870"/>
            </w:tabs>
            <w:rPr>
              <w:rStyle w:val="Hyperlink"/>
              <w:noProof/>
              <w:kern w:val="2"/>
              <w:lang w:bidi="ar-SA"/>
              <w14:ligatures w14:val="standardContextual"/>
            </w:rPr>
          </w:pPr>
          <w:hyperlink w:anchor="_Toc1041556604">
            <w:r w:rsidRPr="48D29721" w:rsidR="48D29721">
              <w:rPr>
                <w:rStyle w:val="Hyperlink"/>
              </w:rPr>
              <w:t>5.8 Niet tevreden</w:t>
            </w:r>
            <w:r>
              <w:tab/>
            </w:r>
            <w:r>
              <w:fldChar w:fldCharType="begin"/>
            </w:r>
            <w:r>
              <w:instrText xml:space="preserve">PAGEREF _Toc1041556604 \h</w:instrText>
            </w:r>
            <w:r>
              <w:fldChar w:fldCharType="separate"/>
            </w:r>
            <w:r w:rsidRPr="48D29721" w:rsidR="48D29721">
              <w:rPr>
                <w:rStyle w:val="Hyperlink"/>
              </w:rPr>
              <w:t>27</w:t>
            </w:r>
            <w:r>
              <w:fldChar w:fldCharType="end"/>
            </w:r>
          </w:hyperlink>
        </w:p>
        <w:p w:rsidR="002B7AAA" w:rsidP="48D29721" w:rsidRDefault="00000000" w14:paraId="00578072" w14:textId="5760D914">
          <w:pPr>
            <w:pStyle w:val="Inhopg1"/>
            <w:tabs>
              <w:tab w:val="right" w:leader="dot" w:pos="9870"/>
            </w:tabs>
            <w:rPr>
              <w:rStyle w:val="Hyperlink"/>
              <w:noProof/>
              <w:kern w:val="2"/>
              <w:lang w:bidi="ar-SA"/>
              <w14:ligatures w14:val="standardContextual"/>
            </w:rPr>
          </w:pPr>
          <w:hyperlink w:anchor="_Toc1637669954">
            <w:r w:rsidRPr="48D29721" w:rsidR="48D29721">
              <w:rPr>
                <w:rStyle w:val="Hyperlink"/>
              </w:rPr>
              <w:t>6. Schooltijden en opvang</w:t>
            </w:r>
            <w:r>
              <w:tab/>
            </w:r>
            <w:r>
              <w:fldChar w:fldCharType="begin"/>
            </w:r>
            <w:r>
              <w:instrText xml:space="preserve">PAGEREF _Toc1637669954 \h</w:instrText>
            </w:r>
            <w:r>
              <w:fldChar w:fldCharType="separate"/>
            </w:r>
            <w:r w:rsidRPr="48D29721" w:rsidR="48D29721">
              <w:rPr>
                <w:rStyle w:val="Hyperlink"/>
              </w:rPr>
              <w:t>28</w:t>
            </w:r>
            <w:r>
              <w:fldChar w:fldCharType="end"/>
            </w:r>
          </w:hyperlink>
        </w:p>
        <w:p w:rsidR="48D29721" w:rsidP="48D29721" w:rsidRDefault="48D29721" w14:paraId="634CFC23" w14:textId="7A64FC12">
          <w:pPr>
            <w:pStyle w:val="Inhopg2"/>
            <w:tabs>
              <w:tab w:val="right" w:leader="dot" w:pos="9870"/>
            </w:tabs>
            <w:rPr>
              <w:rStyle w:val="Hyperlink"/>
            </w:rPr>
          </w:pPr>
          <w:hyperlink w:anchor="_Toc2082994936">
            <w:r w:rsidRPr="48D29721" w:rsidR="48D29721">
              <w:rPr>
                <w:rStyle w:val="Hyperlink"/>
              </w:rPr>
              <w:t>6.1 Schooltijden en lunchbeleid</w:t>
            </w:r>
            <w:r>
              <w:tab/>
            </w:r>
            <w:r>
              <w:fldChar w:fldCharType="begin"/>
            </w:r>
            <w:r>
              <w:instrText xml:space="preserve">PAGEREF _Toc2082994936 \h</w:instrText>
            </w:r>
            <w:r>
              <w:fldChar w:fldCharType="separate"/>
            </w:r>
            <w:r w:rsidRPr="48D29721" w:rsidR="48D29721">
              <w:rPr>
                <w:rStyle w:val="Hyperlink"/>
              </w:rPr>
              <w:t>28</w:t>
            </w:r>
            <w:r>
              <w:fldChar w:fldCharType="end"/>
            </w:r>
          </w:hyperlink>
        </w:p>
        <w:p w:rsidR="48D29721" w:rsidP="48D29721" w:rsidRDefault="48D29721" w14:paraId="55942088" w14:textId="492219FA">
          <w:pPr>
            <w:pStyle w:val="Inhopg2"/>
            <w:tabs>
              <w:tab w:val="right" w:leader="dot" w:pos="9870"/>
            </w:tabs>
            <w:rPr>
              <w:rStyle w:val="Hyperlink"/>
            </w:rPr>
          </w:pPr>
          <w:hyperlink w:anchor="_Toc871790347">
            <w:r w:rsidRPr="48D29721" w:rsidR="48D29721">
              <w:rPr>
                <w:rStyle w:val="Hyperlink"/>
              </w:rPr>
              <w:t>6.2 Opvang</w:t>
            </w:r>
            <w:r>
              <w:tab/>
            </w:r>
            <w:r>
              <w:fldChar w:fldCharType="begin"/>
            </w:r>
            <w:r>
              <w:instrText xml:space="preserve">PAGEREF _Toc871790347 \h</w:instrText>
            </w:r>
            <w:r>
              <w:fldChar w:fldCharType="separate"/>
            </w:r>
            <w:r w:rsidRPr="48D29721" w:rsidR="48D29721">
              <w:rPr>
                <w:rStyle w:val="Hyperlink"/>
              </w:rPr>
              <w:t>28</w:t>
            </w:r>
            <w:r>
              <w:fldChar w:fldCharType="end"/>
            </w:r>
          </w:hyperlink>
        </w:p>
        <w:p w:rsidR="48D29721" w:rsidP="48D29721" w:rsidRDefault="48D29721" w14:paraId="5A8B1FA9" w14:textId="0C753B50">
          <w:pPr>
            <w:pStyle w:val="Inhopg2"/>
            <w:tabs>
              <w:tab w:val="right" w:leader="dot" w:pos="9870"/>
            </w:tabs>
            <w:rPr>
              <w:rStyle w:val="Hyperlink"/>
            </w:rPr>
          </w:pPr>
          <w:hyperlink w:anchor="_Toc1152307775">
            <w:r w:rsidRPr="48D29721" w:rsidR="48D29721">
              <w:rPr>
                <w:rStyle w:val="Hyperlink"/>
              </w:rPr>
              <w:t>6.3 Vakantierooster en studiedagen</w:t>
            </w:r>
            <w:r>
              <w:tab/>
            </w:r>
            <w:r>
              <w:fldChar w:fldCharType="begin"/>
            </w:r>
            <w:r>
              <w:instrText xml:space="preserve">PAGEREF _Toc1152307775 \h</w:instrText>
            </w:r>
            <w:r>
              <w:fldChar w:fldCharType="separate"/>
            </w:r>
            <w:r w:rsidRPr="48D29721" w:rsidR="48D29721">
              <w:rPr>
                <w:rStyle w:val="Hyperlink"/>
              </w:rPr>
              <w:t>28</w:t>
            </w:r>
            <w:r>
              <w:fldChar w:fldCharType="end"/>
            </w:r>
          </w:hyperlink>
          <w:r>
            <w:fldChar w:fldCharType="end"/>
          </w:r>
        </w:p>
      </w:sdtContent>
    </w:sdt>
    <w:p w:rsidR="00743E22" w:rsidRDefault="00743E22" w14:paraId="4B0AFD25" w14:textId="37E74D63" w14:noSpellErr="1"/>
    <w:p w:rsidR="00BF573E" w:rsidP="004B42DA" w:rsidRDefault="00BF573E" w14:paraId="34BA7741" w14:textId="7AEF564D">
      <w:pPr>
        <w:pStyle w:val="Kop1"/>
      </w:pPr>
      <w:r w:rsidRPr="15F6EA35">
        <w:rPr>
          <w:color w:val="92D050"/>
        </w:rPr>
        <w:t xml:space="preserve"> </w:t>
      </w:r>
      <w:r w:rsidRPr="15F6EA35">
        <w:rPr>
          <w:color w:val="FF0000"/>
        </w:rPr>
        <w:t xml:space="preserve">                  </w:t>
      </w:r>
      <w:r w:rsidRPr="15F6EA35">
        <w:t xml:space="preserve">       </w:t>
      </w:r>
    </w:p>
    <w:p w:rsidRPr="00743E22" w:rsidR="00BF573E" w:rsidP="17B8CEDA" w:rsidRDefault="00BF573E" w14:paraId="24978976" w14:textId="6B9EC6B1">
      <w:pPr>
        <w:rPr>
          <w:rFonts w:asciiTheme="minorHAnsi" w:hAnsiTheme="minorHAnsi" w:eastAsiaTheme="minorEastAsia" w:cstheme="minorBidi"/>
          <w:color w:val="92D050"/>
          <w:sz w:val="28"/>
          <w:szCs w:val="28"/>
        </w:rPr>
      </w:pPr>
      <w:r w:rsidRPr="1E392FB1">
        <w:rPr>
          <w:rFonts w:asciiTheme="minorHAnsi" w:hAnsiTheme="minorHAnsi" w:eastAsiaTheme="minorEastAsia" w:cstheme="minorBidi"/>
          <w:sz w:val="28"/>
          <w:szCs w:val="28"/>
        </w:rPr>
        <w:t xml:space="preserve">             </w:t>
      </w:r>
    </w:p>
    <w:p w:rsidRPr="00743E22" w:rsidR="00BF573E" w:rsidP="00BF573E" w:rsidRDefault="00BF573E" w14:paraId="0BA038C5" w14:textId="6FE6F988">
      <w:pPr>
        <w:rPr>
          <w:rFonts w:asciiTheme="minorHAnsi" w:hAnsiTheme="minorHAnsi" w:eastAsiaTheme="minorEastAsia" w:cstheme="minorBidi"/>
          <w:color w:val="92D050"/>
          <w:sz w:val="28"/>
          <w:szCs w:val="28"/>
        </w:rPr>
      </w:pPr>
      <w:r w:rsidRPr="1E392FB1">
        <w:rPr>
          <w:rFonts w:asciiTheme="minorHAnsi" w:hAnsiTheme="minorHAnsi" w:eastAsiaTheme="minorEastAsia" w:cstheme="minorBidi"/>
          <w:sz w:val="28"/>
          <w:szCs w:val="28"/>
        </w:rPr>
        <w:t xml:space="preserve">                                                                                                                 </w:t>
      </w:r>
      <w:r w:rsidRPr="1E392FB1">
        <w:rPr>
          <w:rFonts w:asciiTheme="minorHAnsi" w:hAnsiTheme="minorHAnsi" w:eastAsiaTheme="minorEastAsia" w:cstheme="minorBidi"/>
          <w:color w:val="92D050"/>
          <w:sz w:val="28"/>
          <w:szCs w:val="28"/>
        </w:rPr>
        <w:t xml:space="preserve">   </w:t>
      </w:r>
    </w:p>
    <w:p w:rsidRPr="007F25CC" w:rsidR="00BF573E" w:rsidP="004B42DA" w:rsidRDefault="00BF573E" w14:paraId="1CAE88E1" w14:textId="4D4C7AD1" w14:noSpellErr="1">
      <w:pPr>
        <w:pStyle w:val="Kop1"/>
        <w:numPr>
          <w:ilvl w:val="0"/>
          <w:numId w:val="23"/>
        </w:numPr>
        <w:rPr>
          <w:color w:val="7030A0"/>
        </w:rPr>
      </w:pPr>
      <w:bookmarkStart w:name="_Toc458408032" w:id="924155781"/>
      <w:r w:rsidRPr="48D29721" w:rsidR="00BF573E">
        <w:rPr>
          <w:color w:val="7030A0"/>
        </w:rPr>
        <w:t>Over de school</w:t>
      </w:r>
      <w:bookmarkEnd w:id="924155781"/>
    </w:p>
    <w:p w:rsidR="00BF573E" w:rsidP="00BF573E" w:rsidRDefault="00BF573E" w14:paraId="6EC5D2C3" w14:textId="77777777">
      <w:pPr>
        <w:ind w:firstLine="708"/>
        <w:rPr>
          <w:rFonts w:asciiTheme="minorHAnsi" w:hAnsiTheme="minorHAnsi" w:eastAsiaTheme="minorEastAsia" w:cstheme="minorBidi"/>
          <w:sz w:val="24"/>
          <w:szCs w:val="24"/>
        </w:rPr>
      </w:pPr>
    </w:p>
    <w:p w:rsidR="00BF573E" w:rsidP="48D29721" w:rsidRDefault="00BF573E" w14:paraId="3633776E" w14:textId="77777777" w14:noSpellErr="1">
      <w:pPr>
        <w:pStyle w:val="Kop2"/>
        <w:rPr>
          <w:rFonts w:eastAsia="" w:eastAsiaTheme="minorEastAsia"/>
        </w:rPr>
      </w:pPr>
      <w:bookmarkStart w:name="_Toc571290909" w:id="2141429717"/>
      <w:r w:rsidRPr="48D29721" w:rsidR="00BF573E">
        <w:rPr>
          <w:rFonts w:eastAsia="" w:eastAsiaTheme="minorEastAsia"/>
          <w:color w:val="70AD47" w:themeColor="accent6" w:themeTint="FF" w:themeShade="FF"/>
        </w:rPr>
        <w:t>1.1 Algemene gegevens</w:t>
      </w:r>
      <w:bookmarkEnd w:id="2141429717"/>
    </w:p>
    <w:p w:rsidRPr="215250CC" w:rsidR="00BF573E" w:rsidP="00BF573E" w:rsidRDefault="00BF573E" w14:paraId="6F7982B6" w14:textId="77777777">
      <w:pPr>
        <w:rPr>
          <w:rFonts w:ascii="Calibri" w:hAnsi="Calibri" w:eastAsia="Calibri" w:cs="Calibri"/>
          <w:sz w:val="24"/>
          <w:szCs w:val="24"/>
        </w:rPr>
      </w:pPr>
      <w:r w:rsidRPr="215250CC">
        <w:rPr>
          <w:rFonts w:ascii="Calibri" w:hAnsi="Calibri" w:eastAsia="Calibri" w:cs="Calibri"/>
          <w:sz w:val="24"/>
          <w:szCs w:val="24"/>
        </w:rPr>
        <w:t xml:space="preserve">De Vlasbloem is een fusieschool, die ontstaan is uit PCB De Bongerd en OBS De Wissel.  Schooljaar 2016-2017 was ons eerste jaar als De Vlasbloem. Een samenwerkingsschool </w:t>
      </w:r>
      <w:r>
        <w:rPr>
          <w:rFonts w:ascii="Calibri" w:hAnsi="Calibri" w:eastAsia="Calibri" w:cs="Calibri"/>
          <w:sz w:val="24"/>
          <w:szCs w:val="24"/>
        </w:rPr>
        <w:t xml:space="preserve">die behoort bij </w:t>
      </w:r>
      <w:proofErr w:type="spellStart"/>
      <w:r>
        <w:rPr>
          <w:rFonts w:ascii="Calibri" w:hAnsi="Calibri" w:eastAsia="Calibri" w:cs="Calibri"/>
          <w:sz w:val="24"/>
          <w:szCs w:val="24"/>
        </w:rPr>
        <w:t>EduMarevpr</w:t>
      </w:r>
      <w:proofErr w:type="spellEnd"/>
      <w:r>
        <w:rPr>
          <w:rFonts w:ascii="Calibri" w:hAnsi="Calibri" w:eastAsia="Calibri" w:cs="Calibri"/>
          <w:sz w:val="24"/>
          <w:szCs w:val="24"/>
        </w:rPr>
        <w:t>.</w:t>
      </w:r>
    </w:p>
    <w:p w:rsidR="00BF573E" w:rsidP="00BF573E" w:rsidRDefault="00BF573E" w14:paraId="23987276" w14:textId="77777777">
      <w:pPr>
        <w:rPr>
          <w:rFonts w:ascii="Calibri" w:hAnsi="Calibri" w:eastAsia="Calibri" w:cs="Calibri"/>
          <w:sz w:val="24"/>
          <w:szCs w:val="24"/>
        </w:rPr>
      </w:pPr>
    </w:p>
    <w:p w:rsidR="00BF573E" w:rsidP="00BF573E" w:rsidRDefault="00BF573E" w14:paraId="2A6BD38A" w14:textId="77777777">
      <w:pPr>
        <w:rPr>
          <w:rFonts w:ascii="Calibri" w:hAnsi="Calibri" w:eastAsia="Calibri" w:cs="Calibri"/>
          <w:sz w:val="24"/>
          <w:szCs w:val="24"/>
        </w:rPr>
      </w:pPr>
      <w:r w:rsidRPr="5C6B0AF6">
        <w:rPr>
          <w:rFonts w:ascii="Calibri" w:hAnsi="Calibri" w:eastAsia="Calibri" w:cs="Calibri"/>
          <w:sz w:val="24"/>
          <w:szCs w:val="24"/>
        </w:rPr>
        <w:t>BS De Vlasbloem</w:t>
      </w:r>
    </w:p>
    <w:p w:rsidR="00BF573E" w:rsidP="00BF573E" w:rsidRDefault="00BF573E" w14:paraId="059F113B" w14:textId="77777777">
      <w:pPr>
        <w:rPr>
          <w:rFonts w:ascii="Calibri" w:hAnsi="Calibri" w:eastAsia="Calibri" w:cs="Calibri"/>
          <w:sz w:val="24"/>
          <w:szCs w:val="24"/>
        </w:rPr>
      </w:pPr>
      <w:proofErr w:type="spellStart"/>
      <w:r w:rsidRPr="5C6B0AF6">
        <w:rPr>
          <w:rFonts w:ascii="Calibri" w:hAnsi="Calibri" w:eastAsia="Calibri" w:cs="Calibri"/>
          <w:sz w:val="24"/>
          <w:szCs w:val="24"/>
        </w:rPr>
        <w:t>Zoetemanring</w:t>
      </w:r>
      <w:proofErr w:type="spellEnd"/>
      <w:r w:rsidRPr="5C6B0AF6">
        <w:rPr>
          <w:rFonts w:ascii="Calibri" w:hAnsi="Calibri" w:eastAsia="Calibri" w:cs="Calibri"/>
          <w:sz w:val="24"/>
          <w:szCs w:val="24"/>
        </w:rPr>
        <w:t xml:space="preserve"> 55a</w:t>
      </w:r>
    </w:p>
    <w:p w:rsidR="00BF573E" w:rsidP="00BF573E" w:rsidRDefault="00BF573E" w14:paraId="4264AB79" w14:textId="77777777">
      <w:pPr>
        <w:rPr>
          <w:rFonts w:ascii="Calibri" w:hAnsi="Calibri" w:eastAsia="Calibri" w:cs="Calibri"/>
          <w:sz w:val="24"/>
          <w:szCs w:val="24"/>
        </w:rPr>
      </w:pPr>
      <w:r w:rsidRPr="5C6B0AF6">
        <w:rPr>
          <w:rFonts w:ascii="Calibri" w:hAnsi="Calibri" w:eastAsia="Calibri" w:cs="Calibri"/>
          <w:sz w:val="24"/>
          <w:szCs w:val="24"/>
        </w:rPr>
        <w:t>3214 GA Zuidland</w:t>
      </w:r>
    </w:p>
    <w:p w:rsidR="00BF573E" w:rsidP="00BF573E" w:rsidRDefault="00BF573E" w14:paraId="2B130CC9" w14:textId="77777777">
      <w:pPr>
        <w:rPr>
          <w:rFonts w:ascii="Calibri" w:hAnsi="Calibri" w:eastAsia="Calibri" w:cs="Calibri"/>
          <w:sz w:val="24"/>
          <w:szCs w:val="24"/>
        </w:rPr>
      </w:pPr>
      <w:r w:rsidRPr="5C6B0AF6">
        <w:rPr>
          <w:rFonts w:ascii="Calibri" w:hAnsi="Calibri" w:eastAsia="Calibri" w:cs="Calibri"/>
          <w:sz w:val="24"/>
          <w:szCs w:val="24"/>
        </w:rPr>
        <w:t>0181-451860</w:t>
      </w:r>
    </w:p>
    <w:p w:rsidR="00BF573E" w:rsidP="00BF573E" w:rsidRDefault="00BF573E" w14:paraId="14DE4DF8" w14:textId="77777777">
      <w:pPr>
        <w:rPr>
          <w:rFonts w:ascii="Calibri" w:hAnsi="Calibri" w:eastAsia="Calibri" w:cs="Calibri"/>
          <w:sz w:val="24"/>
          <w:szCs w:val="24"/>
        </w:rPr>
      </w:pPr>
    </w:p>
    <w:p w:rsidR="00BF573E" w:rsidP="00BF573E" w:rsidRDefault="00000000" w14:paraId="2F61D97E" w14:textId="77777777">
      <w:pPr>
        <w:rPr>
          <w:rFonts w:ascii="Calibri" w:hAnsi="Calibri" w:eastAsia="Calibri" w:cs="Calibri"/>
          <w:sz w:val="24"/>
          <w:szCs w:val="24"/>
        </w:rPr>
      </w:pPr>
      <w:hyperlink r:id="rId12">
        <w:r w:rsidRPr="1DDFCE70" w:rsidR="00BF573E">
          <w:rPr>
            <w:rStyle w:val="Hyperlink"/>
            <w:rFonts w:ascii="Calibri" w:hAnsi="Calibri" w:eastAsia="Calibri" w:cs="Calibri"/>
            <w:sz w:val="24"/>
            <w:szCs w:val="24"/>
          </w:rPr>
          <w:t>vlasbloem@edumarevpr.nl</w:t>
        </w:r>
      </w:hyperlink>
    </w:p>
    <w:p w:rsidR="00BF573E" w:rsidP="00BF573E" w:rsidRDefault="00000000" w14:paraId="57E18BAB" w14:textId="77777777">
      <w:pPr>
        <w:rPr>
          <w:rFonts w:ascii="Calibri" w:hAnsi="Calibri" w:eastAsia="Calibri" w:cs="Calibri"/>
          <w:sz w:val="24"/>
          <w:szCs w:val="24"/>
        </w:rPr>
      </w:pPr>
      <w:hyperlink r:id="rId13">
        <w:r w:rsidRPr="5C6B0AF6" w:rsidR="00BF573E">
          <w:rPr>
            <w:rStyle w:val="Hyperlink"/>
            <w:rFonts w:ascii="Calibri" w:hAnsi="Calibri" w:eastAsia="Calibri" w:cs="Calibri"/>
            <w:color w:val="auto"/>
            <w:sz w:val="24"/>
            <w:szCs w:val="24"/>
            <w:u w:val="none"/>
          </w:rPr>
          <w:t>www.bsdevlasbloem.nl</w:t>
        </w:r>
      </w:hyperlink>
      <w:r w:rsidRPr="5C6B0AF6" w:rsidR="00BF573E">
        <w:rPr>
          <w:rFonts w:ascii="Calibri" w:hAnsi="Calibri" w:eastAsia="Calibri" w:cs="Calibri"/>
          <w:sz w:val="24"/>
          <w:szCs w:val="24"/>
        </w:rPr>
        <w:t xml:space="preserve"> </w:t>
      </w:r>
    </w:p>
    <w:p w:rsidR="00BF573E" w:rsidP="00BF573E" w:rsidRDefault="00BF573E" w14:paraId="02B7F13F" w14:textId="77777777">
      <w:pPr>
        <w:rPr>
          <w:rFonts w:ascii="Calibri" w:hAnsi="Calibri" w:eastAsia="Calibri" w:cs="Calibri"/>
          <w:sz w:val="24"/>
          <w:szCs w:val="24"/>
        </w:rPr>
      </w:pPr>
    </w:p>
    <w:p w:rsidR="17B8CEDA" w:rsidP="17B8CEDA" w:rsidRDefault="17B8CEDA" w14:paraId="31DDBE5F" w14:textId="115E74EA">
      <w:pPr>
        <w:pStyle w:val="Kop2"/>
        <w:rPr>
          <w:rFonts w:eastAsia="Calibri"/>
          <w:color w:val="70AD47" w:themeColor="accent6"/>
        </w:rPr>
      </w:pPr>
    </w:p>
    <w:p w:rsidRPr="007F25CC" w:rsidR="00BF573E" w:rsidP="007F25CC" w:rsidRDefault="00BF573E" w14:paraId="65AEB45C" w14:textId="77777777" w14:noSpellErr="1">
      <w:pPr>
        <w:pStyle w:val="Kop2"/>
        <w:rPr>
          <w:rFonts w:eastAsia="Calibri"/>
          <w:color w:val="70AD47" w:themeColor="accent6"/>
        </w:rPr>
      </w:pPr>
      <w:bookmarkStart w:name="_Toc427521162" w:id="1209045004"/>
      <w:r w:rsidRPr="48D29721" w:rsidR="00BF573E">
        <w:rPr>
          <w:rFonts w:eastAsia="Calibri"/>
          <w:color w:val="70AD47" w:themeColor="accent6" w:themeTint="FF" w:themeShade="FF"/>
        </w:rPr>
        <w:t>1.2 Profiel van de school</w:t>
      </w:r>
      <w:bookmarkEnd w:id="1209045004"/>
    </w:p>
    <w:p w:rsidR="00BF573E" w:rsidP="00BF573E" w:rsidRDefault="00BF573E" w14:paraId="7A4A0948" w14:textId="77777777">
      <w:pPr>
        <w:rPr>
          <w:rFonts w:ascii="Calibri" w:hAnsi="Calibri" w:eastAsia="Calibri" w:cs="Calibri"/>
          <w:sz w:val="24"/>
          <w:szCs w:val="24"/>
        </w:rPr>
      </w:pPr>
      <w:r w:rsidRPr="5C6B0AF6">
        <w:rPr>
          <w:rFonts w:ascii="Calibri" w:hAnsi="Calibri" w:eastAsia="Calibri" w:cs="Calibri"/>
          <w:sz w:val="24"/>
          <w:szCs w:val="24"/>
        </w:rPr>
        <w:t xml:space="preserve">In het profiel van de school staat wat de school belangrijk vindt en wat de school anders maakt dan de andere scholen. Kernwoorden omschrijven dit kort maar krachtig en in de missie en visie staat dit uitgebreider. </w:t>
      </w:r>
    </w:p>
    <w:p w:rsidR="00BF573E" w:rsidP="00BF573E" w:rsidRDefault="00BF573E" w14:paraId="05531A87" w14:textId="77777777">
      <w:pPr>
        <w:rPr>
          <w:rFonts w:ascii="Calibri" w:hAnsi="Calibri" w:eastAsia="Calibri" w:cs="Calibri"/>
          <w:sz w:val="24"/>
          <w:szCs w:val="24"/>
        </w:rPr>
      </w:pPr>
      <w:r w:rsidRPr="5C6B0AF6">
        <w:rPr>
          <w:rFonts w:ascii="Calibri" w:hAnsi="Calibri" w:eastAsia="Calibri" w:cs="Calibri"/>
          <w:sz w:val="24"/>
          <w:szCs w:val="24"/>
        </w:rPr>
        <w:t>Onze kernwoorden zijn:</w:t>
      </w:r>
    </w:p>
    <w:p w:rsidR="00BF573E" w:rsidP="00BF573E" w:rsidRDefault="00BF573E" w14:paraId="602D5AD3" w14:textId="77777777">
      <w:pPr>
        <w:jc w:val="center"/>
        <w:rPr>
          <w:rFonts w:asciiTheme="minorHAnsi" w:hAnsiTheme="minorHAnsi" w:eastAsiaTheme="minorEastAsia" w:cstheme="minorBidi"/>
          <w:b/>
          <w:bCs/>
          <w:sz w:val="24"/>
          <w:szCs w:val="24"/>
        </w:rPr>
      </w:pPr>
      <w:r w:rsidRPr="5C6B0AF6">
        <w:rPr>
          <w:rFonts w:asciiTheme="minorHAnsi" w:hAnsiTheme="minorHAnsi" w:eastAsiaTheme="minorEastAsia" w:cstheme="minorBidi"/>
          <w:b/>
          <w:bCs/>
          <w:color w:val="7030A0"/>
          <w:sz w:val="24"/>
          <w:szCs w:val="24"/>
        </w:rPr>
        <w:t>Visie</w:t>
      </w:r>
    </w:p>
    <w:p w:rsidR="00BF573E" w:rsidP="00BF573E" w:rsidRDefault="00BF573E" w14:paraId="470229D1" w14:textId="77777777">
      <w:pPr>
        <w:jc w:val="center"/>
        <w:rPr>
          <w:rFonts w:asciiTheme="minorHAnsi" w:hAnsiTheme="minorHAnsi" w:eastAsiaTheme="minorEastAsia" w:cstheme="minorBidi"/>
          <w:b/>
          <w:bCs/>
          <w:color w:val="7030A0"/>
          <w:sz w:val="24"/>
          <w:szCs w:val="24"/>
        </w:rPr>
      </w:pPr>
      <w:r w:rsidRPr="5C6B0AF6">
        <w:rPr>
          <w:rFonts w:asciiTheme="minorHAnsi" w:hAnsiTheme="minorHAnsi" w:eastAsiaTheme="minorEastAsia" w:cstheme="minorBidi"/>
          <w:b/>
          <w:bCs/>
          <w:color w:val="7030A0"/>
          <w:sz w:val="24"/>
          <w:szCs w:val="24"/>
        </w:rPr>
        <w:t>Lef</w:t>
      </w:r>
    </w:p>
    <w:p w:rsidR="00BF573E" w:rsidP="00BF573E" w:rsidRDefault="00BF573E" w14:paraId="390B169C" w14:textId="77777777">
      <w:pPr>
        <w:jc w:val="center"/>
        <w:rPr>
          <w:rFonts w:asciiTheme="minorHAnsi" w:hAnsiTheme="minorHAnsi" w:eastAsiaTheme="minorEastAsia" w:cstheme="minorBidi"/>
          <w:b/>
          <w:bCs/>
          <w:color w:val="7030A0"/>
          <w:sz w:val="24"/>
          <w:szCs w:val="24"/>
        </w:rPr>
      </w:pPr>
      <w:r w:rsidRPr="5C6B0AF6">
        <w:rPr>
          <w:rFonts w:asciiTheme="minorHAnsi" w:hAnsiTheme="minorHAnsi" w:eastAsiaTheme="minorEastAsia" w:cstheme="minorBidi"/>
          <w:b/>
          <w:bCs/>
          <w:color w:val="7030A0"/>
          <w:sz w:val="24"/>
          <w:szCs w:val="24"/>
        </w:rPr>
        <w:t>Ambitie</w:t>
      </w:r>
    </w:p>
    <w:p w:rsidR="00BF573E" w:rsidP="00BF573E" w:rsidRDefault="00BF573E" w14:paraId="796F36C9" w14:textId="77777777">
      <w:pPr>
        <w:jc w:val="center"/>
        <w:rPr>
          <w:rFonts w:asciiTheme="minorHAnsi" w:hAnsiTheme="minorHAnsi" w:eastAsiaTheme="minorEastAsia" w:cstheme="minorBidi"/>
          <w:b/>
          <w:bCs/>
          <w:color w:val="7030A0"/>
          <w:sz w:val="24"/>
          <w:szCs w:val="24"/>
        </w:rPr>
      </w:pPr>
      <w:r w:rsidRPr="5C6B0AF6">
        <w:rPr>
          <w:rFonts w:asciiTheme="minorHAnsi" w:hAnsiTheme="minorHAnsi" w:eastAsiaTheme="minorEastAsia" w:cstheme="minorBidi"/>
          <w:b/>
          <w:bCs/>
          <w:color w:val="7030A0"/>
          <w:sz w:val="24"/>
          <w:szCs w:val="24"/>
        </w:rPr>
        <w:t>Samen</w:t>
      </w:r>
    </w:p>
    <w:p w:rsidR="00BF573E" w:rsidP="00BF573E" w:rsidRDefault="00BF573E" w14:paraId="3A95AE3D" w14:textId="77777777">
      <w:pPr>
        <w:jc w:val="center"/>
        <w:rPr>
          <w:rFonts w:asciiTheme="minorHAnsi" w:hAnsiTheme="minorHAnsi" w:eastAsiaTheme="minorEastAsia" w:cstheme="minorBidi"/>
          <w:color w:val="7030A0"/>
          <w:sz w:val="24"/>
          <w:szCs w:val="24"/>
        </w:rPr>
      </w:pPr>
    </w:p>
    <w:p w:rsidR="00BF573E" w:rsidP="00BF573E" w:rsidRDefault="00BF573E" w14:paraId="05A0595F" w14:textId="37F58447">
      <w:pPr>
        <w:rPr>
          <w:rFonts w:asciiTheme="minorHAnsi" w:hAnsiTheme="minorHAnsi"/>
          <w:b/>
          <w:bCs/>
          <w:sz w:val="24"/>
          <w:szCs w:val="24"/>
        </w:rPr>
      </w:pPr>
      <w:r w:rsidRPr="7162F587">
        <w:rPr>
          <w:rFonts w:asciiTheme="minorHAnsi" w:hAnsiTheme="minorHAnsi"/>
          <w:b/>
          <w:bCs/>
          <w:sz w:val="24"/>
          <w:szCs w:val="24"/>
        </w:rPr>
        <w:t>Missie en visie in de praktijk</w:t>
      </w:r>
    </w:p>
    <w:p w:rsidR="00BF573E" w:rsidP="00BF573E" w:rsidRDefault="1A7E282B" w14:paraId="7391370C" w14:textId="36592B79">
      <w:pPr>
        <w:rPr>
          <w:rFonts w:asciiTheme="minorHAnsi" w:hAnsiTheme="minorHAnsi" w:eastAsiaTheme="minorEastAsia" w:cstheme="minorBidi"/>
          <w:sz w:val="24"/>
          <w:szCs w:val="24"/>
        </w:rPr>
      </w:pPr>
      <w:r w:rsidRPr="17B8CEDA">
        <w:rPr>
          <w:rFonts w:asciiTheme="minorHAnsi" w:hAnsiTheme="minorHAnsi" w:eastAsiaTheme="minorEastAsia" w:cstheme="minorBidi"/>
          <w:color w:val="212529"/>
          <w:sz w:val="24"/>
          <w:szCs w:val="24"/>
        </w:rPr>
        <w:t>Op de Vlasbloem leiden wij de kinderen op tot waardevolle burgers van onze maatschappij. We hebben</w:t>
      </w:r>
      <w:r w:rsidRPr="17B8CEDA" w:rsidR="00BF573E">
        <w:rPr>
          <w:rFonts w:asciiTheme="minorHAnsi" w:hAnsiTheme="minorHAnsi" w:eastAsiaTheme="minorEastAsia" w:cstheme="minorBidi"/>
          <w:color w:val="212529"/>
          <w:sz w:val="24"/>
          <w:szCs w:val="24"/>
        </w:rPr>
        <w:t xml:space="preserve"> een </w:t>
      </w:r>
      <w:r w:rsidRPr="17B8CEDA">
        <w:rPr>
          <w:rFonts w:asciiTheme="minorHAnsi" w:hAnsiTheme="minorHAnsi" w:eastAsiaTheme="minorEastAsia" w:cstheme="minorBidi"/>
          <w:color w:val="212529"/>
          <w:sz w:val="24"/>
          <w:szCs w:val="24"/>
        </w:rPr>
        <w:t xml:space="preserve">open en nieuwsgierige houding naar elkaars levensovertuiging. Tolerantie en integriteit staan bij ons hoog in </w:t>
      </w:r>
      <w:r w:rsidRPr="17B8CEDA" w:rsidR="00BF573E">
        <w:rPr>
          <w:rFonts w:asciiTheme="minorHAnsi" w:hAnsiTheme="minorHAnsi" w:eastAsiaTheme="minorEastAsia" w:cstheme="minorBidi"/>
          <w:color w:val="212529"/>
          <w:sz w:val="24"/>
          <w:szCs w:val="24"/>
        </w:rPr>
        <w:t xml:space="preserve">het </w:t>
      </w:r>
      <w:r w:rsidRPr="17B8CEDA">
        <w:rPr>
          <w:rFonts w:asciiTheme="minorHAnsi" w:hAnsiTheme="minorHAnsi" w:eastAsiaTheme="minorEastAsia" w:cstheme="minorBidi"/>
          <w:color w:val="212529"/>
          <w:sz w:val="24"/>
          <w:szCs w:val="24"/>
        </w:rPr>
        <w:t xml:space="preserve">vaandel. De leerkracht is de professional die de kinderen mede helpt te ontwikkelen tot respectvolle, zelfstandige mensen. </w:t>
      </w:r>
      <w:r w:rsidRPr="17B8CEDA" w:rsidR="00BF573E">
        <w:rPr>
          <w:rFonts w:asciiTheme="minorHAnsi" w:hAnsiTheme="minorHAnsi" w:eastAsiaTheme="minorEastAsia" w:cstheme="minorBidi"/>
          <w:sz w:val="24"/>
          <w:szCs w:val="24"/>
        </w:rPr>
        <w:t xml:space="preserve"> Dat betekent dat de leerkracht de regisseur is van het leerproces van de kinderen. Hij/zij biedt nieuwe lesstof aan, leert de kinderen de meest efficiënte oplossingsstrategie aan, begeleidt bij het inoefenen en organiseert werkvormen waarbij de kinderen kunnen oefenen. De leerkracht controleert ook nadrukkelijk het begrip. Bij problemen waarbij een beroep gedaan wordt op de onderzoekende houding van kinderen, leren we eerst kinderen onderzoekvaardigheden aan. Pas als die beheerst worden kunnen kinderen deze toepassen. Het vakmanschap van de leerkracht is dus enorm belangrijk! We zetten daarom ook hoog in op en professionaliteit en professionalisering van de teamleden.</w:t>
      </w:r>
    </w:p>
    <w:p w:rsidR="00BF573E" w:rsidP="17B8CEDA" w:rsidRDefault="00BF573E" w14:paraId="6471937C" w14:textId="4E21AC5F">
      <w:pPr>
        <w:rPr>
          <w:rFonts w:asciiTheme="minorHAnsi" w:hAnsiTheme="minorHAnsi" w:eastAsiaTheme="minorEastAsia" w:cstheme="minorBidi"/>
          <w:sz w:val="24"/>
          <w:szCs w:val="24"/>
        </w:rPr>
      </w:pPr>
    </w:p>
    <w:p w:rsidR="00BF573E" w:rsidP="00BF573E" w:rsidRDefault="00BF573E" w14:paraId="24F9C7A3" w14:textId="73A2E68B">
      <w:pPr>
        <w:rPr>
          <w:rFonts w:asciiTheme="minorHAnsi" w:hAnsiTheme="minorHAnsi" w:eastAsiaTheme="minorEastAsia" w:cstheme="minorBidi"/>
          <w:sz w:val="24"/>
          <w:szCs w:val="24"/>
        </w:rPr>
      </w:pPr>
    </w:p>
    <w:p w:rsidR="00BF573E" w:rsidP="00BF573E" w:rsidRDefault="00BF573E" w14:paraId="1D6C90DC" w14:textId="77777777">
      <w:pPr>
        <w:rPr>
          <w:rFonts w:asciiTheme="minorHAnsi" w:hAnsiTheme="minorHAnsi"/>
          <w:b/>
          <w:bCs/>
          <w:sz w:val="24"/>
          <w:szCs w:val="24"/>
        </w:rPr>
      </w:pPr>
      <w:r w:rsidRPr="5C6B0AF6">
        <w:rPr>
          <w:rFonts w:asciiTheme="minorHAnsi" w:hAnsiTheme="minorHAnsi"/>
          <w:b/>
          <w:bCs/>
          <w:sz w:val="24"/>
          <w:szCs w:val="24"/>
        </w:rPr>
        <w:t>Samengevat gelden de volgende visie-uitspraken op De Vlasbloem:</w:t>
      </w:r>
    </w:p>
    <w:p w:rsidR="54B6163B" w:rsidP="17B8CEDA" w:rsidRDefault="54B6163B" w14:paraId="368D8982" w14:textId="56C2ABE1">
      <w:pPr>
        <w:pStyle w:val="Lijstalinea"/>
        <w:numPr>
          <w:ilvl w:val="0"/>
          <w:numId w:val="11"/>
        </w:numPr>
        <w:rPr>
          <w:rFonts w:asciiTheme="minorHAnsi" w:hAnsiTheme="minorHAnsi" w:eastAsiaTheme="minorEastAsia" w:cstheme="minorBidi"/>
          <w:color w:val="212529"/>
          <w:sz w:val="24"/>
          <w:szCs w:val="24"/>
        </w:rPr>
      </w:pPr>
      <w:r w:rsidRPr="17B8CEDA">
        <w:rPr>
          <w:rFonts w:asciiTheme="minorHAnsi" w:hAnsiTheme="minorHAnsi" w:eastAsiaTheme="minorEastAsia" w:cstheme="minorBidi"/>
          <w:color w:val="212529"/>
          <w:sz w:val="24"/>
          <w:szCs w:val="24"/>
        </w:rPr>
        <w:t>We hebben een open en nieuwsgierige houding naar elkaars levensovertuiging.</w:t>
      </w:r>
    </w:p>
    <w:p w:rsidR="00BF573E" w:rsidP="00BF573E" w:rsidRDefault="00BF573E" w14:paraId="68FDF6D3" w14:textId="77777777">
      <w:pPr>
        <w:pStyle w:val="Lijstalinea"/>
        <w:numPr>
          <w:ilvl w:val="0"/>
          <w:numId w:val="11"/>
        </w:numPr>
        <w:rPr>
          <w:rFonts w:asciiTheme="minorHAnsi" w:hAnsiTheme="minorHAnsi" w:eastAsiaTheme="minorEastAsia" w:cstheme="minorBidi"/>
          <w:sz w:val="24"/>
          <w:szCs w:val="24"/>
        </w:rPr>
      </w:pPr>
      <w:r w:rsidRPr="17B8CEDA">
        <w:rPr>
          <w:rFonts w:asciiTheme="minorHAnsi" w:hAnsiTheme="minorHAnsi" w:eastAsiaTheme="minorEastAsia" w:cstheme="minorBidi"/>
          <w:sz w:val="24"/>
          <w:szCs w:val="24"/>
        </w:rPr>
        <w:t xml:space="preserve">De leerkracht staat centraal. </w:t>
      </w:r>
    </w:p>
    <w:p w:rsidR="00BF573E" w:rsidP="00BF573E" w:rsidRDefault="00BF573E" w14:paraId="102C02A2" w14:textId="77777777">
      <w:pPr>
        <w:pStyle w:val="Lijstalinea"/>
        <w:numPr>
          <w:ilvl w:val="0"/>
          <w:numId w:val="11"/>
        </w:numPr>
        <w:rPr>
          <w:rFonts w:asciiTheme="minorHAnsi" w:hAnsiTheme="minorHAnsi" w:eastAsiaTheme="minorEastAsia" w:cstheme="minorBidi"/>
          <w:sz w:val="24"/>
          <w:szCs w:val="24"/>
        </w:rPr>
      </w:pPr>
      <w:r w:rsidRPr="17B8CEDA">
        <w:rPr>
          <w:rFonts w:asciiTheme="minorHAnsi" w:hAnsiTheme="minorHAnsi" w:eastAsiaTheme="minorEastAsia" w:cstheme="minorBidi"/>
          <w:sz w:val="24"/>
          <w:szCs w:val="24"/>
        </w:rPr>
        <w:lastRenderedPageBreak/>
        <w:t>Instructie wordt gegeven volgens een model dat aantoonbaar het meest effectief is.</w:t>
      </w:r>
    </w:p>
    <w:p w:rsidR="00BF573E" w:rsidP="00BF573E" w:rsidRDefault="00BF573E" w14:paraId="036DB83A" w14:textId="77777777">
      <w:pPr>
        <w:pStyle w:val="Lijstalinea"/>
        <w:numPr>
          <w:ilvl w:val="0"/>
          <w:numId w:val="11"/>
        </w:numPr>
        <w:rPr>
          <w:rFonts w:asciiTheme="minorHAnsi" w:hAnsiTheme="minorHAnsi" w:eastAsiaTheme="minorEastAsia" w:cstheme="minorBidi"/>
          <w:sz w:val="24"/>
          <w:szCs w:val="24"/>
        </w:rPr>
      </w:pPr>
      <w:r w:rsidRPr="17B8CEDA">
        <w:rPr>
          <w:rFonts w:asciiTheme="minorHAnsi" w:hAnsiTheme="minorHAnsi" w:eastAsiaTheme="minorEastAsia" w:cstheme="minorBidi"/>
          <w:sz w:val="24"/>
          <w:szCs w:val="24"/>
        </w:rPr>
        <w:t>Kennis gaat vooraf aan vaardigheden.</w:t>
      </w:r>
    </w:p>
    <w:p w:rsidR="00BF573E" w:rsidP="00BF573E" w:rsidRDefault="00BF573E" w14:paraId="23414577" w14:textId="77777777">
      <w:pPr>
        <w:pStyle w:val="Lijstalinea"/>
        <w:numPr>
          <w:ilvl w:val="0"/>
          <w:numId w:val="11"/>
        </w:numPr>
        <w:rPr>
          <w:rFonts w:asciiTheme="minorHAnsi" w:hAnsiTheme="minorHAnsi" w:eastAsiaTheme="minorEastAsia" w:cstheme="minorBidi"/>
          <w:sz w:val="24"/>
          <w:szCs w:val="24"/>
        </w:rPr>
      </w:pPr>
      <w:r w:rsidRPr="17B8CEDA">
        <w:rPr>
          <w:rFonts w:asciiTheme="minorHAnsi" w:hAnsiTheme="minorHAnsi" w:eastAsiaTheme="minorEastAsia" w:cstheme="minorBidi"/>
          <w:sz w:val="24"/>
          <w:szCs w:val="24"/>
        </w:rPr>
        <w:t>Kennis en vaardigheden worden doelgericht, herhaald en veelvuldig ingeoefend.</w:t>
      </w:r>
    </w:p>
    <w:p w:rsidR="00BF573E" w:rsidP="00BF573E" w:rsidRDefault="00BF573E" w14:paraId="1A12A925" w14:textId="77777777">
      <w:pPr>
        <w:pStyle w:val="Lijstalinea"/>
        <w:numPr>
          <w:ilvl w:val="0"/>
          <w:numId w:val="11"/>
        </w:numPr>
        <w:rPr>
          <w:rFonts w:asciiTheme="minorHAnsi" w:hAnsiTheme="minorHAnsi" w:eastAsiaTheme="minorEastAsia" w:cstheme="minorBidi"/>
          <w:sz w:val="24"/>
          <w:szCs w:val="24"/>
        </w:rPr>
      </w:pPr>
      <w:r w:rsidRPr="17B8CEDA">
        <w:rPr>
          <w:rFonts w:asciiTheme="minorHAnsi" w:hAnsiTheme="minorHAnsi" w:eastAsiaTheme="minorEastAsia" w:cstheme="minorBidi"/>
          <w:sz w:val="24"/>
          <w:szCs w:val="24"/>
        </w:rPr>
        <w:t>Kennis en vaardigheden worden aangeboden in een betekenisvolle omgeving.</w:t>
      </w:r>
    </w:p>
    <w:p w:rsidR="00BF573E" w:rsidP="00BF573E" w:rsidRDefault="00BF573E" w14:paraId="58EFABC9" w14:textId="77777777">
      <w:pPr>
        <w:pStyle w:val="Lijstalinea"/>
        <w:numPr>
          <w:ilvl w:val="0"/>
          <w:numId w:val="11"/>
        </w:numPr>
        <w:rPr>
          <w:rFonts w:asciiTheme="minorHAnsi" w:hAnsiTheme="minorHAnsi" w:eastAsiaTheme="minorEastAsia" w:cstheme="minorBidi"/>
          <w:sz w:val="24"/>
          <w:szCs w:val="24"/>
        </w:rPr>
      </w:pPr>
      <w:r w:rsidRPr="17B8CEDA">
        <w:rPr>
          <w:rFonts w:asciiTheme="minorHAnsi" w:hAnsiTheme="minorHAnsi" w:eastAsiaTheme="minorEastAsia" w:cstheme="minorBidi"/>
          <w:sz w:val="24"/>
          <w:szCs w:val="24"/>
        </w:rPr>
        <w:t>Actuele strategieën worden toegepast door leerkrachten om aan te sluiten bij hoe kinderen leren en hoe het geheugen en de aandacht van kinderen werkt.</w:t>
      </w:r>
    </w:p>
    <w:p w:rsidRPr="009771BA" w:rsidR="00BF573E" w:rsidP="009771BA" w:rsidRDefault="00BF573E" w14:paraId="43E8ECA1" w14:textId="2F61EB54">
      <w:pPr>
        <w:pStyle w:val="Lijstalinea"/>
        <w:numPr>
          <w:ilvl w:val="0"/>
          <w:numId w:val="11"/>
        </w:numPr>
        <w:rPr>
          <w:rFonts w:asciiTheme="minorHAnsi" w:hAnsiTheme="minorHAnsi" w:eastAsiaTheme="minorEastAsia" w:cstheme="minorBidi"/>
          <w:sz w:val="24"/>
          <w:szCs w:val="24"/>
        </w:rPr>
      </w:pPr>
      <w:r w:rsidRPr="17B8CEDA">
        <w:rPr>
          <w:rFonts w:asciiTheme="minorHAnsi" w:hAnsiTheme="minorHAnsi" w:eastAsiaTheme="minorEastAsia" w:cstheme="minorBidi"/>
          <w:sz w:val="24"/>
          <w:szCs w:val="24"/>
        </w:rPr>
        <w:t>Er wordt geleerd in een doorgaande leerlijn</w:t>
      </w:r>
      <w:r w:rsidRPr="17B8CEDA" w:rsidR="009771BA">
        <w:rPr>
          <w:rFonts w:asciiTheme="minorHAnsi" w:hAnsiTheme="minorHAnsi" w:eastAsiaTheme="minorEastAsia" w:cstheme="minorBidi"/>
          <w:sz w:val="24"/>
          <w:szCs w:val="24"/>
        </w:rPr>
        <w:t xml:space="preserve"> en alle kinderen behalen de minimale einddoelen.</w:t>
      </w:r>
    </w:p>
    <w:p w:rsidRPr="007F25CC" w:rsidR="00BF573E" w:rsidP="48D29721" w:rsidRDefault="00BF573E" w14:noSpellErr="1" w14:paraId="3FE71454" w14:textId="47CC32A2">
      <w:pPr>
        <w:pStyle w:val="Standaard"/>
        <w:jc w:val="center"/>
        <w:rPr>
          <w:color w:val="7030A0"/>
        </w:rPr>
      </w:pPr>
      <w:proofErr w:type="spellStart"/>
      <w:proofErr w:type="spellEnd"/>
    </w:p>
    <w:p w:rsidRPr="007F25CC" w:rsidR="00BF573E" w:rsidP="48D29721" w:rsidRDefault="00BF573E" w14:paraId="0FA8E9E1" w14:textId="22957A7E">
      <w:pPr>
        <w:pStyle w:val="Kop2"/>
        <w:rPr>
          <w:rFonts w:eastAsia="" w:eastAsiaTheme="minorEastAsia"/>
          <w:color w:val="70AD47" w:themeColor="accent6"/>
        </w:rPr>
      </w:pPr>
      <w:bookmarkStart w:name="_Toc1934524528" w:id="597637938"/>
      <w:r w:rsidRPr="48D29721" w:rsidR="00BF573E">
        <w:rPr>
          <w:rFonts w:eastAsia="" w:eastAsiaTheme="minorEastAsia"/>
          <w:color w:val="70AD47" w:themeColor="accent6" w:themeTint="FF" w:themeShade="FF"/>
        </w:rPr>
        <w:t xml:space="preserve">1.3 </w:t>
      </w:r>
      <w:r w:rsidRPr="48D29721" w:rsidR="00BF573E">
        <w:rPr>
          <w:rFonts w:eastAsia="" w:eastAsiaTheme="minorEastAsia"/>
          <w:color w:val="70AD47" w:themeColor="accent6" w:themeTint="FF" w:themeShade="FF"/>
        </w:rPr>
        <w:t>EduMare</w:t>
      </w:r>
      <w:bookmarkEnd w:id="597637938"/>
    </w:p>
    <w:p w:rsidR="00BF573E" w:rsidP="00BF573E" w:rsidRDefault="00BF573E" w14:paraId="5E212485" w14:textId="72490791">
      <w:pPr>
        <w:spacing w:after="160" w:line="259" w:lineRule="auto"/>
        <w:rPr>
          <w:rFonts w:ascii="Calibri" w:hAnsi="Calibri" w:eastAsia="Calibri" w:cs="Calibri"/>
          <w:sz w:val="24"/>
          <w:szCs w:val="24"/>
        </w:rPr>
      </w:pPr>
      <w:r w:rsidRPr="1E392FB1">
        <w:rPr>
          <w:rFonts w:ascii="Calibri" w:hAnsi="Calibri" w:eastAsia="Calibri" w:cs="Calibri"/>
          <w:sz w:val="24"/>
          <w:szCs w:val="24"/>
        </w:rPr>
        <w:t xml:space="preserve">Stichting Onderwijsgroep </w:t>
      </w:r>
      <w:proofErr w:type="spellStart"/>
      <w:r w:rsidRPr="1E392FB1">
        <w:rPr>
          <w:rFonts w:ascii="Calibri" w:hAnsi="Calibri" w:eastAsia="Calibri" w:cs="Calibri"/>
          <w:sz w:val="24"/>
          <w:szCs w:val="24"/>
        </w:rPr>
        <w:t>EduMare</w:t>
      </w:r>
      <w:proofErr w:type="spellEnd"/>
      <w:r w:rsidRPr="1E392FB1">
        <w:rPr>
          <w:rFonts w:ascii="Calibri" w:hAnsi="Calibri" w:eastAsia="Calibri" w:cs="Calibri"/>
          <w:sz w:val="24"/>
          <w:szCs w:val="24"/>
        </w:rPr>
        <w:t xml:space="preserve"> heeft 31 scholen voor (speciaal) basisonderwijs en speciaal (voortgezet) onderwijs in Brielle, Hellevoetsluis, Nissewaard-kernen, Rozenburg en Westvoorne. </w:t>
      </w:r>
      <w:proofErr w:type="spellStart"/>
      <w:r w:rsidRPr="1E392FB1">
        <w:rPr>
          <w:rFonts w:ascii="Calibri" w:hAnsi="Calibri" w:eastAsia="Calibri" w:cs="Calibri"/>
          <w:sz w:val="24"/>
          <w:szCs w:val="24"/>
        </w:rPr>
        <w:t>EduMare</w:t>
      </w:r>
      <w:proofErr w:type="spellEnd"/>
      <w:r w:rsidRPr="1E392FB1">
        <w:rPr>
          <w:rFonts w:ascii="Calibri" w:hAnsi="Calibri" w:eastAsia="Calibri" w:cs="Calibri"/>
          <w:sz w:val="24"/>
          <w:szCs w:val="24"/>
        </w:rPr>
        <w:t xml:space="preserve"> is een samenwerkingsbestuur: het resultaat van een bestuurlijke fusie per 1 augustus 2020 tussen Stichting </w:t>
      </w:r>
      <w:proofErr w:type="spellStart"/>
      <w:r w:rsidRPr="1E392FB1">
        <w:rPr>
          <w:rFonts w:ascii="Calibri" w:hAnsi="Calibri" w:eastAsia="Calibri" w:cs="Calibri"/>
          <w:sz w:val="24"/>
          <w:szCs w:val="24"/>
        </w:rPr>
        <w:t>Floréo</w:t>
      </w:r>
      <w:proofErr w:type="spellEnd"/>
      <w:r w:rsidRPr="1E392FB1">
        <w:rPr>
          <w:rFonts w:ascii="Calibri" w:hAnsi="Calibri" w:eastAsia="Calibri" w:cs="Calibri"/>
          <w:sz w:val="24"/>
          <w:szCs w:val="24"/>
        </w:rPr>
        <w:t xml:space="preserve">, Onderwijsgroep </w:t>
      </w:r>
      <w:proofErr w:type="spellStart"/>
      <w:r w:rsidRPr="1E392FB1">
        <w:rPr>
          <w:rFonts w:ascii="Calibri" w:hAnsi="Calibri" w:eastAsia="Calibri" w:cs="Calibri"/>
          <w:sz w:val="24"/>
          <w:szCs w:val="24"/>
        </w:rPr>
        <w:t>PRIMOvpr</w:t>
      </w:r>
      <w:proofErr w:type="spellEnd"/>
      <w:r w:rsidRPr="1E392FB1">
        <w:rPr>
          <w:rFonts w:ascii="Calibri" w:hAnsi="Calibri" w:eastAsia="Calibri" w:cs="Calibri"/>
          <w:sz w:val="24"/>
          <w:szCs w:val="24"/>
        </w:rPr>
        <w:t xml:space="preserve">, Stichting Samenwerkingsscholen Voorne-Putten en VCO De Kring. Deze vier schoolbesturen werken al sinds 2015/2016 samen vanuit een gedeelde visie en op inhoudelijke motieven: goed en passend onderwijs voor ieder kind. Een samenwerkingsbestuur met als doelstelling het borgen en verbeteren van de kwaliteit van onderwijs en daarmee optimale ontwikkelkansen voor kinderen van 4 - 13 jaar. </w:t>
      </w:r>
    </w:p>
    <w:p w:rsidR="00BF573E" w:rsidP="00BF573E" w:rsidRDefault="00BF573E" w14:paraId="3882DC9B" w14:textId="77777777">
      <w:pPr>
        <w:spacing w:after="160" w:line="259" w:lineRule="auto"/>
        <w:rPr>
          <w:rFonts w:ascii="Calibri" w:hAnsi="Calibri" w:eastAsia="Calibri" w:cs="Calibri"/>
          <w:sz w:val="24"/>
          <w:szCs w:val="24"/>
        </w:rPr>
      </w:pPr>
      <w:r w:rsidRPr="7162F587">
        <w:rPr>
          <w:rFonts w:ascii="Calibri" w:hAnsi="Calibri" w:eastAsia="Calibri" w:cs="Calibri"/>
          <w:b/>
          <w:bCs/>
          <w:sz w:val="24"/>
          <w:szCs w:val="24"/>
        </w:rPr>
        <w:t>Iedere school heeft eigen karakter en identiteit</w:t>
      </w:r>
    </w:p>
    <w:p w:rsidR="00BF573E" w:rsidP="00BF573E" w:rsidRDefault="00BF573E" w14:paraId="0F55FB6E" w14:textId="19CB6CB6">
      <w:pPr>
        <w:spacing w:after="160" w:line="259" w:lineRule="auto"/>
        <w:rPr>
          <w:rFonts w:ascii="Calibri" w:hAnsi="Calibri" w:eastAsia="Calibri" w:cs="Calibri"/>
          <w:sz w:val="24"/>
          <w:szCs w:val="24"/>
        </w:rPr>
      </w:pPr>
      <w:r w:rsidRPr="7162F587">
        <w:rPr>
          <w:rFonts w:ascii="Calibri" w:hAnsi="Calibri" w:eastAsia="Calibri" w:cs="Calibri"/>
          <w:sz w:val="24"/>
          <w:szCs w:val="24"/>
        </w:rPr>
        <w:t xml:space="preserve">Op de scholen van </w:t>
      </w:r>
      <w:proofErr w:type="spellStart"/>
      <w:r w:rsidRPr="7162F587">
        <w:rPr>
          <w:rFonts w:ascii="Calibri" w:hAnsi="Calibri" w:eastAsia="Calibri" w:cs="Calibri"/>
          <w:sz w:val="24"/>
          <w:szCs w:val="24"/>
        </w:rPr>
        <w:t>EduMare</w:t>
      </w:r>
      <w:proofErr w:type="spellEnd"/>
      <w:r w:rsidRPr="7162F587">
        <w:rPr>
          <w:rFonts w:ascii="Calibri" w:hAnsi="Calibri" w:eastAsia="Calibri" w:cs="Calibri"/>
          <w:sz w:val="24"/>
          <w:szCs w:val="24"/>
        </w:rPr>
        <w:t xml:space="preserve"> zijn alle kinderen welkom. Om in te spelen op de behoeften van ouders en kinderen is er een breed palet aan onderwijsconcepten.  Iedere school heeft een eigen karakter en identiteit, zodat er voor elk kind een passende plek te vinden is.  </w:t>
      </w:r>
    </w:p>
    <w:p w:rsidR="00BF573E" w:rsidP="00BF573E" w:rsidRDefault="00BF573E" w14:paraId="709B6B9F" w14:textId="77777777">
      <w:pPr>
        <w:spacing w:after="160" w:line="259" w:lineRule="auto"/>
        <w:rPr>
          <w:rFonts w:ascii="Calibri" w:hAnsi="Calibri" w:eastAsia="Calibri" w:cs="Calibri"/>
          <w:sz w:val="24"/>
          <w:szCs w:val="24"/>
        </w:rPr>
      </w:pPr>
      <w:r w:rsidRPr="7162F587">
        <w:rPr>
          <w:rFonts w:ascii="Calibri" w:hAnsi="Calibri" w:eastAsia="Calibri" w:cs="Calibri"/>
          <w:sz w:val="24"/>
          <w:szCs w:val="24"/>
        </w:rPr>
        <w:t xml:space="preserve">Alle scholen werken samen als herkenbaar deel van een groter geheel met behoud van de christelijke, katholieke, openbare en samenwerkingsidentiteit. </w:t>
      </w:r>
    </w:p>
    <w:p w:rsidR="00BF573E" w:rsidP="00BF573E" w:rsidRDefault="00BF573E" w14:paraId="157CA99A" w14:textId="77777777">
      <w:pPr>
        <w:spacing w:after="160" w:line="259" w:lineRule="auto"/>
        <w:rPr>
          <w:rFonts w:ascii="Calibri" w:hAnsi="Calibri" w:eastAsia="Calibri" w:cs="Calibri"/>
          <w:sz w:val="24"/>
          <w:szCs w:val="24"/>
        </w:rPr>
      </w:pPr>
      <w:r w:rsidRPr="7162F587">
        <w:rPr>
          <w:rFonts w:ascii="Calibri" w:hAnsi="Calibri" w:eastAsia="Calibri" w:cs="Calibri"/>
          <w:b/>
          <w:bCs/>
          <w:sz w:val="24"/>
          <w:szCs w:val="24"/>
        </w:rPr>
        <w:t>Vaardig, waardig en aardig</w:t>
      </w:r>
    </w:p>
    <w:p w:rsidR="00BF573E" w:rsidP="00BF573E" w:rsidRDefault="00BF573E" w14:paraId="6A832FB7" w14:textId="77777777">
      <w:pPr>
        <w:spacing w:after="160" w:line="259" w:lineRule="auto"/>
        <w:rPr>
          <w:rFonts w:ascii="Calibri" w:hAnsi="Calibri" w:eastAsia="Calibri" w:cs="Calibri"/>
          <w:sz w:val="24"/>
          <w:szCs w:val="24"/>
        </w:rPr>
      </w:pPr>
      <w:r w:rsidRPr="215250CC">
        <w:rPr>
          <w:rFonts w:ascii="Calibri" w:hAnsi="Calibri" w:eastAsia="Calibri" w:cs="Calibri"/>
          <w:sz w:val="24"/>
          <w:szCs w:val="24"/>
        </w:rPr>
        <w:t xml:space="preserve">Het onderwijs binnen </w:t>
      </w:r>
      <w:proofErr w:type="spellStart"/>
      <w:r w:rsidRPr="215250CC">
        <w:rPr>
          <w:rFonts w:ascii="Calibri" w:hAnsi="Calibri" w:eastAsia="Calibri" w:cs="Calibri"/>
          <w:sz w:val="24"/>
          <w:szCs w:val="24"/>
        </w:rPr>
        <w:t>EduMare</w:t>
      </w:r>
      <w:proofErr w:type="spellEnd"/>
      <w:r w:rsidRPr="215250CC">
        <w:rPr>
          <w:rFonts w:ascii="Calibri" w:hAnsi="Calibri" w:eastAsia="Calibri" w:cs="Calibri"/>
          <w:sz w:val="24"/>
          <w:szCs w:val="24"/>
        </w:rPr>
        <w:t xml:space="preserve"> streeft drie doelen na. Het aanleren van kennis en vaardigheden, burgerschapsvorming en persoonsvorming. De scholen richten zich daarbij op een goed evenwicht tussen deze drie onderwijsdoelen om zo kinderen te kunnen begeleiden in hun ontwikkeling tot zelfstandige volwassenen die vaardig, waardig en aardig zijn. Onze medewerkers spelen daarbij een belangrijke rol. Om hen zo goed mogelijk te ondersteunen in hun professionele ontwikkeling, zijn we in 2019 gestart met het opzetten van een eigen opleidingsplatform, genaamd </w:t>
      </w:r>
      <w:hyperlink r:id="rId14">
        <w:r w:rsidRPr="215250CC">
          <w:rPr>
            <w:rStyle w:val="Hyperlink"/>
            <w:rFonts w:ascii="Calibri" w:hAnsi="Calibri" w:eastAsia="Calibri" w:cs="Calibri"/>
            <w:color w:val="auto"/>
            <w:sz w:val="24"/>
            <w:szCs w:val="24"/>
          </w:rPr>
          <w:t>VPR Academie</w:t>
        </w:r>
      </w:hyperlink>
      <w:r w:rsidRPr="215250CC">
        <w:rPr>
          <w:rFonts w:ascii="Calibri" w:hAnsi="Calibri" w:eastAsia="Calibri" w:cs="Calibri"/>
          <w:sz w:val="24"/>
          <w:szCs w:val="24"/>
          <w:u w:val="single"/>
        </w:rPr>
        <w:t>.</w:t>
      </w:r>
      <w:r w:rsidRPr="215250CC">
        <w:rPr>
          <w:rFonts w:ascii="Calibri" w:hAnsi="Calibri" w:eastAsia="Calibri" w:cs="Calibri"/>
          <w:sz w:val="24"/>
          <w:szCs w:val="24"/>
        </w:rPr>
        <w:t xml:space="preserve"> </w:t>
      </w:r>
    </w:p>
    <w:p w:rsidR="00BF573E" w:rsidP="00BF573E" w:rsidRDefault="00BF573E" w14:paraId="45CA7737" w14:textId="77777777">
      <w:pPr>
        <w:spacing w:after="160" w:line="259" w:lineRule="auto"/>
        <w:rPr>
          <w:rFonts w:ascii="Calibri" w:hAnsi="Calibri" w:eastAsia="Calibri" w:cs="Calibri"/>
          <w:sz w:val="24"/>
          <w:szCs w:val="24"/>
        </w:rPr>
      </w:pPr>
      <w:r w:rsidRPr="7162F587">
        <w:rPr>
          <w:rFonts w:ascii="Calibri" w:hAnsi="Calibri" w:eastAsia="Calibri" w:cs="Calibri"/>
          <w:sz w:val="24"/>
          <w:szCs w:val="24"/>
        </w:rPr>
        <w:t xml:space="preserve">Omdat kinderen als geen ander kunnen aangeven waar kansen liggen, krijgen zij een stem binnen het beleid van </w:t>
      </w:r>
      <w:proofErr w:type="spellStart"/>
      <w:r w:rsidRPr="7162F587">
        <w:rPr>
          <w:rFonts w:ascii="Calibri" w:hAnsi="Calibri" w:eastAsia="Calibri" w:cs="Calibri"/>
          <w:sz w:val="24"/>
          <w:szCs w:val="24"/>
        </w:rPr>
        <w:t>EduMare</w:t>
      </w:r>
      <w:proofErr w:type="spellEnd"/>
      <w:r w:rsidRPr="7162F587">
        <w:rPr>
          <w:rFonts w:ascii="Calibri" w:hAnsi="Calibri" w:eastAsia="Calibri" w:cs="Calibri"/>
          <w:sz w:val="24"/>
          <w:szCs w:val="24"/>
        </w:rPr>
        <w:t xml:space="preserve">. Daarom organiseren we jaarlijks een leerlingencongres. Met een afvaardiging uit de leerlingenraden van de 31 scholen denken we na over onderwerpen waarmee we samen het onderwijs en de wereld een beetje beter kunnen maken. </w:t>
      </w:r>
    </w:p>
    <w:p w:rsidR="00BF573E" w:rsidP="00BF573E" w:rsidRDefault="00BF573E" w14:paraId="034C5CDD" w14:textId="77777777">
      <w:pPr>
        <w:spacing w:after="160" w:line="259" w:lineRule="auto"/>
        <w:rPr>
          <w:rFonts w:ascii="Calibri" w:hAnsi="Calibri" w:eastAsia="Calibri" w:cs="Calibri"/>
          <w:sz w:val="24"/>
          <w:szCs w:val="24"/>
        </w:rPr>
      </w:pPr>
      <w:r w:rsidRPr="15F6EA35">
        <w:rPr>
          <w:rFonts w:ascii="Calibri" w:hAnsi="Calibri" w:eastAsia="Calibri" w:cs="Calibri"/>
          <w:sz w:val="24"/>
          <w:szCs w:val="24"/>
        </w:rPr>
        <w:t xml:space="preserve">Het College van Bestuur van </w:t>
      </w:r>
      <w:proofErr w:type="spellStart"/>
      <w:r w:rsidRPr="15F6EA35">
        <w:rPr>
          <w:rFonts w:ascii="Calibri" w:hAnsi="Calibri" w:eastAsia="Calibri" w:cs="Calibri"/>
          <w:sz w:val="24"/>
          <w:szCs w:val="24"/>
        </w:rPr>
        <w:t>EduMare</w:t>
      </w:r>
      <w:proofErr w:type="spellEnd"/>
      <w:r w:rsidRPr="15F6EA35">
        <w:rPr>
          <w:rFonts w:ascii="Calibri" w:hAnsi="Calibri" w:eastAsia="Calibri" w:cs="Calibri"/>
          <w:sz w:val="24"/>
          <w:szCs w:val="24"/>
        </w:rPr>
        <w:t xml:space="preserve"> bestaat uit: Mevr. I. van Doesburg, voorzitter College van Bestuur.</w:t>
      </w:r>
    </w:p>
    <w:p w:rsidR="00BF573E" w:rsidP="004B42DA" w:rsidRDefault="15F6EA35" w14:paraId="5C66FBE0" w14:textId="146F2205">
      <w:pPr>
        <w:jc w:val="center"/>
      </w:pPr>
      <w:r w:rsidR="15F6EA35">
        <w:drawing>
          <wp:inline wp14:editId="4893D90D" wp14:anchorId="78896914">
            <wp:extent cx="2381250" cy="504825"/>
            <wp:effectExtent l="0" t="0" r="0" b="0"/>
            <wp:docPr id="1894676217" name="Afbeelding 1894676217" title=""/>
            <wp:cNvGraphicFramePr>
              <a:graphicFrameLocks noChangeAspect="1"/>
            </wp:cNvGraphicFramePr>
            <a:graphic>
              <a:graphicData uri="http://schemas.openxmlformats.org/drawingml/2006/picture">
                <pic:pic>
                  <pic:nvPicPr>
                    <pic:cNvPr id="0" name="Afbeelding 1894676217"/>
                    <pic:cNvPicPr/>
                  </pic:nvPicPr>
                  <pic:blipFill>
                    <a:blip r:embed="R41278df292ba4d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81250" cy="504825"/>
                    </a:xfrm>
                    <a:prstGeom prst="rect">
                      <a:avLst/>
                    </a:prstGeom>
                  </pic:spPr>
                </pic:pic>
              </a:graphicData>
            </a:graphic>
          </wp:inline>
        </w:drawing>
      </w:r>
    </w:p>
    <w:p w:rsidRPr="004B42DA" w:rsidR="00673842" w:rsidP="48D29721" w:rsidRDefault="00673842" w14:paraId="4FFB383D" w14:textId="09E7241F">
      <w:pPr>
        <w:keepNext w:val="1"/>
        <w:keepLines w:val="1"/>
        <w:spacing w:before="240" w:after="0" w:line="259" w:lineRule="auto"/>
        <w:rPr>
          <w:rFonts w:ascii="Calibri Light" w:hAnsi="Calibri Light" w:eastAsia="Calibri Light" w:cs="Calibri Light" w:asciiTheme="majorAscii" w:hAnsiTheme="majorAscii" w:eastAsiaTheme="majorAscii" w:cstheme="majorAscii"/>
          <w:b w:val="0"/>
          <w:bCs w:val="0"/>
          <w:noProof w:val="0"/>
          <w:color w:val="92D050"/>
          <w:sz w:val="26"/>
          <w:szCs w:val="26"/>
          <w:lang w:val="nl-NL"/>
        </w:rPr>
      </w:pPr>
      <w:r w:rsidRPr="48D29721" w:rsidR="197239BC">
        <w:rPr>
          <w:rStyle w:val="Kop1Char"/>
          <w:rFonts w:ascii="Calibri Light" w:hAnsi="Calibri Light" w:eastAsia="Calibri Light" w:cs="Calibri Light" w:asciiTheme="majorAscii" w:hAnsiTheme="majorAscii" w:eastAsiaTheme="majorAscii" w:cstheme="majorAscii"/>
          <w:b w:val="0"/>
          <w:bCs w:val="0"/>
          <w:noProof w:val="0"/>
          <w:color w:val="92D050"/>
          <w:sz w:val="26"/>
          <w:szCs w:val="26"/>
          <w:lang w:val="nl-NL"/>
        </w:rPr>
        <w:t xml:space="preserve"> </w:t>
      </w:r>
      <w:bookmarkStart w:name="_Toc1521926165" w:id="774534062"/>
      <w:r w:rsidRPr="48D29721" w:rsidR="41AEEA92">
        <w:rPr>
          <w:rStyle w:val="Kop1Char"/>
          <w:rFonts w:ascii="Calibri Light" w:hAnsi="Calibri Light" w:eastAsia="Calibri Light" w:cs="Calibri Light" w:asciiTheme="majorAscii" w:hAnsiTheme="majorAscii" w:eastAsiaTheme="majorAscii" w:cstheme="majorAscii"/>
          <w:b w:val="0"/>
          <w:bCs w:val="0"/>
          <w:noProof w:val="0"/>
          <w:color w:val="92D050"/>
          <w:sz w:val="26"/>
          <w:szCs w:val="26"/>
          <w:lang w:val="nl-NL"/>
        </w:rPr>
        <w:t xml:space="preserve">1.4 </w:t>
      </w:r>
      <w:r w:rsidRPr="48D29721" w:rsidR="790FA80B">
        <w:rPr>
          <w:rStyle w:val="Kop1Char"/>
          <w:rFonts w:ascii="Calibri Light" w:hAnsi="Calibri Light" w:eastAsia="Calibri Light" w:cs="Calibri Light" w:asciiTheme="majorAscii" w:hAnsiTheme="majorAscii" w:eastAsiaTheme="majorAscii" w:cstheme="majorAscii"/>
          <w:b w:val="0"/>
          <w:bCs w:val="0"/>
          <w:noProof w:val="0"/>
          <w:color w:val="92D050"/>
          <w:sz w:val="26"/>
          <w:szCs w:val="26"/>
          <w:lang w:val="nl-NL"/>
        </w:rPr>
        <w:t>Onderwijsinspectie</w:t>
      </w:r>
      <w:bookmarkEnd w:id="774534062"/>
    </w:p>
    <w:p w:rsidRPr="004B42DA" w:rsidR="00673842" w:rsidP="48D29721" w:rsidRDefault="00673842" w14:paraId="6258F4A6" w14:textId="37D8B07F">
      <w:pPr>
        <w:spacing w:after="0" w:line="276" w:lineRule="auto"/>
        <w:rPr>
          <w:rFonts w:ascii="Arial" w:hAnsi="Arial" w:eastAsia="Arial" w:cs="Arial"/>
          <w:noProof w:val="0"/>
          <w:color w:val="000000" w:themeColor="text1" w:themeTint="FF" w:themeShade="FF"/>
          <w:sz w:val="22"/>
          <w:szCs w:val="22"/>
          <w:lang w:val="nl-NL"/>
        </w:rPr>
      </w:pPr>
      <w:r w:rsidRPr="48D29721" w:rsidR="790FA80B">
        <w:rPr>
          <w:rFonts w:ascii="Arial" w:hAnsi="Arial" w:eastAsia="Arial" w:cs="Arial"/>
          <w:noProof w:val="0"/>
          <w:color w:val="000000" w:themeColor="text1" w:themeTint="FF" w:themeShade="FF"/>
          <w:sz w:val="22"/>
          <w:szCs w:val="22"/>
          <w:lang w:val="nl-NL"/>
        </w:rPr>
        <w:t xml:space="preserve">In maart en april 2022 is </w:t>
      </w:r>
      <w:r w:rsidRPr="48D29721" w:rsidR="790FA80B">
        <w:rPr>
          <w:rFonts w:ascii="Arial" w:hAnsi="Arial" w:eastAsia="Arial" w:cs="Arial"/>
          <w:noProof w:val="0"/>
          <w:color w:val="000000" w:themeColor="text1" w:themeTint="FF" w:themeShade="FF"/>
          <w:sz w:val="22"/>
          <w:szCs w:val="22"/>
          <w:lang w:val="nl-NL"/>
        </w:rPr>
        <w:t>EduMare</w:t>
      </w:r>
      <w:r w:rsidRPr="48D29721" w:rsidR="790FA80B">
        <w:rPr>
          <w:rFonts w:ascii="Arial" w:hAnsi="Arial" w:eastAsia="Arial" w:cs="Arial"/>
          <w:noProof w:val="0"/>
          <w:color w:val="000000" w:themeColor="text1" w:themeTint="FF" w:themeShade="FF"/>
          <w:sz w:val="22"/>
          <w:szCs w:val="22"/>
          <w:lang w:val="nl-NL"/>
        </w:rPr>
        <w:t xml:space="preserve"> bezocht door een delegatie van de onderwijsinspectie in het kader van het vierjaarlijks onderzoek. In dit onderzoek wordt gekeken of het bestuur met zijn sturing de kwaliteit op de scholen waarborgt en een deugdelijk financieel beheer voert. Het gehele onderzoeksteam heeft dit volmondig en unaniem bevestigd. Tijdens het onderzoek wordt naar de volgende standaarden gekeken en deze zijn als volg beoordeeld:</w:t>
      </w:r>
    </w:p>
    <w:p w:rsidRPr="004B42DA" w:rsidR="00673842" w:rsidP="48D29721" w:rsidRDefault="00673842" w14:paraId="5F48DFD5" w14:textId="093D9643">
      <w:pPr>
        <w:spacing w:after="0" w:line="276" w:lineRule="auto"/>
        <w:rPr>
          <w:rFonts w:ascii="Arial" w:hAnsi="Arial" w:eastAsia="Arial" w:cs="Arial"/>
          <w:noProof w:val="0"/>
          <w:color w:val="000000" w:themeColor="text1" w:themeTint="FF" w:themeShade="FF"/>
          <w:sz w:val="22"/>
          <w:szCs w:val="22"/>
          <w:lang w:val="nl-NL"/>
        </w:rPr>
      </w:pPr>
    </w:p>
    <w:p w:rsidRPr="004B42DA" w:rsidR="00673842" w:rsidP="48D29721" w:rsidRDefault="00673842" w14:paraId="357479F8" w14:textId="518789CA">
      <w:pPr>
        <w:spacing w:after="0" w:line="276" w:lineRule="auto"/>
        <w:rPr>
          <w:rFonts w:ascii="Arial" w:hAnsi="Arial" w:eastAsia="Arial" w:cs="Arial"/>
          <w:noProof w:val="0"/>
          <w:sz w:val="22"/>
          <w:szCs w:val="22"/>
          <w:lang w:val="nl-NL"/>
        </w:rPr>
      </w:pPr>
      <w:r w:rsidR="790FA80B">
        <w:drawing>
          <wp:inline wp14:editId="1EFB880E" wp14:anchorId="45882D3C">
            <wp:extent cx="4572000" cy="1247775"/>
            <wp:effectExtent l="0" t="0" r="0" b="0"/>
            <wp:docPr id="1173021311" name="" descr="Tekstvak" title=""/>
            <wp:cNvGraphicFramePr>
              <a:graphicFrameLocks noChangeAspect="1"/>
            </wp:cNvGraphicFramePr>
            <a:graphic>
              <a:graphicData uri="http://schemas.openxmlformats.org/drawingml/2006/picture">
                <pic:pic>
                  <pic:nvPicPr>
                    <pic:cNvPr id="0" name=""/>
                    <pic:cNvPicPr/>
                  </pic:nvPicPr>
                  <pic:blipFill>
                    <a:blip r:embed="R7670b1748f7b47e7">
                      <a:extLst>
                        <a:ext xmlns:a="http://schemas.openxmlformats.org/drawingml/2006/main" uri="{28A0092B-C50C-407E-A947-70E740481C1C}">
                          <a14:useLocalDpi val="0"/>
                        </a:ext>
                      </a:extLst>
                    </a:blip>
                    <a:stretch>
                      <a:fillRect/>
                    </a:stretch>
                  </pic:blipFill>
                  <pic:spPr>
                    <a:xfrm>
                      <a:off x="0" y="0"/>
                      <a:ext cx="4572000" cy="1247775"/>
                    </a:xfrm>
                    <a:prstGeom prst="rect">
                      <a:avLst/>
                    </a:prstGeom>
                  </pic:spPr>
                </pic:pic>
              </a:graphicData>
            </a:graphic>
          </wp:inline>
        </w:drawing>
      </w:r>
    </w:p>
    <w:p w:rsidRPr="004B42DA" w:rsidR="00673842" w:rsidP="48D29721" w:rsidRDefault="00673842" w14:paraId="3BDA759B" w14:textId="1EAC1CEF">
      <w:pPr>
        <w:spacing w:after="0" w:line="276" w:lineRule="auto"/>
        <w:rPr>
          <w:rFonts w:ascii="Arial" w:hAnsi="Arial" w:eastAsia="Arial" w:cs="Arial"/>
          <w:noProof w:val="0"/>
          <w:sz w:val="22"/>
          <w:szCs w:val="22"/>
          <w:lang w:val="nl-NL"/>
        </w:rPr>
      </w:pPr>
    </w:p>
    <w:p w:rsidRPr="004B42DA" w:rsidR="00673842" w:rsidP="48D29721" w:rsidRDefault="00673842" w14:paraId="5EA50D06" w14:textId="77F3B836">
      <w:pPr>
        <w:spacing w:after="0" w:line="276" w:lineRule="auto"/>
        <w:rPr>
          <w:rFonts w:ascii="Arial" w:hAnsi="Arial" w:eastAsia="Arial" w:cs="Arial"/>
          <w:noProof w:val="0"/>
          <w:color w:val="000000" w:themeColor="text1" w:themeTint="FF" w:themeShade="FF"/>
          <w:sz w:val="22"/>
          <w:szCs w:val="22"/>
          <w:lang w:val="nl-NL"/>
        </w:rPr>
      </w:pPr>
      <w:r w:rsidRPr="48D29721" w:rsidR="790FA80B">
        <w:rPr>
          <w:rFonts w:ascii="Arial" w:hAnsi="Arial" w:eastAsia="Arial" w:cs="Arial"/>
          <w:noProof w:val="0"/>
          <w:color w:val="000000" w:themeColor="text1" w:themeTint="FF" w:themeShade="FF"/>
          <w:sz w:val="22"/>
          <w:szCs w:val="22"/>
          <w:lang w:val="nl-NL"/>
        </w:rPr>
        <w:t xml:space="preserve">Dit houdt in dat </w:t>
      </w:r>
      <w:r w:rsidRPr="48D29721" w:rsidR="790FA80B">
        <w:rPr>
          <w:rFonts w:ascii="Arial" w:hAnsi="Arial" w:eastAsia="Arial" w:cs="Arial"/>
          <w:noProof w:val="0"/>
          <w:color w:val="000000" w:themeColor="text1" w:themeTint="FF" w:themeShade="FF"/>
          <w:sz w:val="22"/>
          <w:szCs w:val="22"/>
          <w:lang w:val="nl-NL"/>
        </w:rPr>
        <w:t>EduMare</w:t>
      </w:r>
      <w:r w:rsidRPr="48D29721" w:rsidR="790FA80B">
        <w:rPr>
          <w:rFonts w:ascii="Arial" w:hAnsi="Arial" w:eastAsia="Arial" w:cs="Arial"/>
          <w:noProof w:val="0"/>
          <w:color w:val="000000" w:themeColor="text1" w:themeTint="FF" w:themeShade="FF"/>
          <w:sz w:val="22"/>
          <w:szCs w:val="22"/>
          <w:lang w:val="nl-NL"/>
        </w:rPr>
        <w:t xml:space="preserve"> als bestuur het </w:t>
      </w:r>
      <w:r w:rsidRPr="48D29721" w:rsidR="790FA80B">
        <w:rPr>
          <w:rFonts w:ascii="Arial" w:hAnsi="Arial" w:eastAsia="Arial" w:cs="Arial"/>
          <w:b w:val="1"/>
          <w:bCs w:val="1"/>
          <w:noProof w:val="0"/>
          <w:color w:val="000000" w:themeColor="text1" w:themeTint="FF" w:themeShade="FF"/>
          <w:sz w:val="22"/>
          <w:szCs w:val="22"/>
          <w:lang w:val="nl-NL"/>
        </w:rPr>
        <w:t xml:space="preserve">eindoordeel GOED </w:t>
      </w:r>
      <w:r w:rsidRPr="48D29721" w:rsidR="790FA80B">
        <w:rPr>
          <w:rFonts w:ascii="Arial" w:hAnsi="Arial" w:eastAsia="Arial" w:cs="Arial"/>
          <w:noProof w:val="0"/>
          <w:color w:val="000000" w:themeColor="text1" w:themeTint="FF" w:themeShade="FF"/>
          <w:sz w:val="22"/>
          <w:szCs w:val="22"/>
          <w:lang w:val="nl-NL"/>
        </w:rPr>
        <w:t xml:space="preserve">krijgt van de onderwijsinspectie. </w:t>
      </w:r>
      <w:r w:rsidRPr="48D29721" w:rsidR="790FA80B">
        <w:rPr>
          <w:rFonts w:ascii="Arial" w:hAnsi="Arial" w:eastAsia="Arial" w:cs="Arial"/>
          <w:noProof w:val="0"/>
          <w:color w:val="auto"/>
          <w:sz w:val="22"/>
          <w:szCs w:val="22"/>
          <w:lang w:val="nl-NL"/>
        </w:rPr>
        <w:t xml:space="preserve">Daarmee </w:t>
      </w:r>
      <w:r w:rsidRPr="48D29721" w:rsidR="790FA80B">
        <w:rPr>
          <w:rFonts w:ascii="Arial" w:hAnsi="Arial" w:eastAsia="Arial" w:cs="Arial"/>
          <w:noProof w:val="0"/>
          <w:color w:val="auto"/>
          <w:sz w:val="22"/>
          <w:szCs w:val="22"/>
          <w:lang w:val="nl-NL"/>
        </w:rPr>
        <w:t>behoort</w:t>
      </w:r>
      <w:r w:rsidRPr="48D29721" w:rsidR="790FA80B">
        <w:rPr>
          <w:rFonts w:ascii="Arial" w:hAnsi="Arial" w:eastAsia="Arial" w:cs="Arial"/>
          <w:noProof w:val="0"/>
          <w:color w:val="auto"/>
          <w:sz w:val="22"/>
          <w:szCs w:val="22"/>
          <w:lang w:val="nl-NL"/>
        </w:rPr>
        <w:t xml:space="preserve"> </w:t>
      </w:r>
      <w:r w:rsidRPr="48D29721" w:rsidR="790FA80B">
        <w:rPr>
          <w:rFonts w:ascii="Arial" w:hAnsi="Arial" w:eastAsia="Arial" w:cs="Arial"/>
          <w:noProof w:val="0"/>
          <w:color w:val="auto"/>
          <w:sz w:val="22"/>
          <w:szCs w:val="22"/>
          <w:lang w:val="nl-NL"/>
        </w:rPr>
        <w:t>EduMare</w:t>
      </w:r>
      <w:r w:rsidRPr="48D29721" w:rsidR="790FA80B">
        <w:rPr>
          <w:rFonts w:ascii="Arial" w:hAnsi="Arial" w:eastAsia="Arial" w:cs="Arial"/>
          <w:noProof w:val="0"/>
          <w:color w:val="auto"/>
          <w:sz w:val="22"/>
          <w:szCs w:val="22"/>
          <w:lang w:val="nl-NL"/>
        </w:rPr>
        <w:t xml:space="preserve"> </w:t>
      </w:r>
      <w:r w:rsidRPr="48D29721" w:rsidR="790FA80B">
        <w:rPr>
          <w:rFonts w:ascii="Arial" w:hAnsi="Arial" w:eastAsia="Arial" w:cs="Arial"/>
          <w:noProof w:val="0"/>
          <w:color w:val="auto"/>
          <w:sz w:val="22"/>
          <w:szCs w:val="22"/>
          <w:lang w:val="nl-NL"/>
        </w:rPr>
        <w:t xml:space="preserve">zich bij </w:t>
      </w:r>
      <w:r w:rsidRPr="48D29721" w:rsidR="790FA80B">
        <w:rPr>
          <w:rFonts w:ascii="Arial" w:hAnsi="Arial" w:eastAsia="Arial" w:cs="Arial"/>
          <w:noProof w:val="0"/>
          <w:color w:val="auto"/>
          <w:sz w:val="22"/>
          <w:szCs w:val="22"/>
          <w:lang w:val="nl-NL"/>
        </w:rPr>
        <w:t xml:space="preserve">tot </w:t>
      </w:r>
      <w:r w:rsidRPr="48D29721" w:rsidR="790FA80B">
        <w:rPr>
          <w:rFonts w:ascii="Arial" w:hAnsi="Arial" w:eastAsia="Arial" w:cs="Arial"/>
          <w:noProof w:val="0"/>
          <w:color w:val="auto"/>
          <w:sz w:val="22"/>
          <w:szCs w:val="22"/>
          <w:lang w:val="nl-NL"/>
        </w:rPr>
        <w:t xml:space="preserve">de </w:t>
      </w:r>
      <w:r w:rsidRPr="48D29721" w:rsidR="790FA80B">
        <w:rPr>
          <w:rFonts w:ascii="Arial" w:hAnsi="Arial" w:eastAsia="Arial" w:cs="Arial"/>
          <w:noProof w:val="0"/>
          <w:color w:val="auto"/>
          <w:sz w:val="22"/>
          <w:szCs w:val="22"/>
          <w:lang w:val="nl-NL"/>
        </w:rPr>
        <w:t xml:space="preserve">top </w:t>
      </w:r>
      <w:r w:rsidRPr="48D29721" w:rsidR="5269148F">
        <w:rPr>
          <w:rFonts w:ascii="Arial" w:hAnsi="Arial" w:eastAsia="Arial" w:cs="Arial"/>
          <w:noProof w:val="0"/>
          <w:color w:val="auto"/>
          <w:sz w:val="22"/>
          <w:szCs w:val="22"/>
          <w:lang w:val="nl-NL"/>
        </w:rPr>
        <w:t>7</w:t>
      </w:r>
      <w:r w:rsidRPr="48D29721" w:rsidR="790FA80B">
        <w:rPr>
          <w:rFonts w:ascii="Arial" w:hAnsi="Arial" w:eastAsia="Arial" w:cs="Arial"/>
          <w:noProof w:val="0"/>
          <w:color w:val="auto"/>
          <w:sz w:val="22"/>
          <w:szCs w:val="22"/>
          <w:lang w:val="nl-NL"/>
        </w:rPr>
        <w:t>% van schoolbesturen</w:t>
      </w:r>
      <w:r w:rsidRPr="48D29721" w:rsidR="790FA80B">
        <w:rPr>
          <w:rFonts w:ascii="Arial" w:hAnsi="Arial" w:eastAsia="Arial" w:cs="Arial"/>
          <w:noProof w:val="0"/>
          <w:color w:val="auto"/>
          <w:sz w:val="22"/>
          <w:szCs w:val="22"/>
          <w:lang w:val="nl-NL"/>
        </w:rPr>
        <w:t xml:space="preserve"> </w:t>
      </w:r>
      <w:r w:rsidRPr="48D29721" w:rsidR="790FA80B">
        <w:rPr>
          <w:rFonts w:ascii="Arial" w:hAnsi="Arial" w:eastAsia="Arial" w:cs="Arial"/>
          <w:noProof w:val="0"/>
          <w:color w:val="auto"/>
          <w:sz w:val="22"/>
          <w:szCs w:val="22"/>
          <w:lang w:val="nl-NL"/>
        </w:rPr>
        <w:t xml:space="preserve">met het oordeel GOED in Nederland. Een prestatie waar </w:t>
      </w:r>
      <w:r w:rsidRPr="48D29721" w:rsidR="790FA80B">
        <w:rPr>
          <w:rFonts w:ascii="Arial" w:hAnsi="Arial" w:eastAsia="Arial" w:cs="Arial"/>
          <w:noProof w:val="0"/>
          <w:color w:val="auto"/>
          <w:sz w:val="22"/>
          <w:szCs w:val="22"/>
          <w:lang w:val="nl-NL"/>
        </w:rPr>
        <w:t>EduMare</w:t>
      </w:r>
      <w:r w:rsidRPr="48D29721" w:rsidR="790FA80B">
        <w:rPr>
          <w:rFonts w:ascii="Arial" w:hAnsi="Arial" w:eastAsia="Arial" w:cs="Arial"/>
          <w:noProof w:val="0"/>
          <w:color w:val="auto"/>
          <w:sz w:val="22"/>
          <w:szCs w:val="22"/>
          <w:lang w:val="nl-NL"/>
        </w:rPr>
        <w:t xml:space="preserve"> zeer trots op is.</w:t>
      </w:r>
    </w:p>
    <w:p w:rsidRPr="004B42DA" w:rsidR="00673842" w:rsidP="48D29721" w:rsidRDefault="00673842" w14:paraId="4054BBDF" w14:textId="1D3EA95F">
      <w:pPr>
        <w:pStyle w:val="Standaard"/>
        <w:spacing w:after="0" w:line="276" w:lineRule="auto"/>
        <w:rPr>
          <w:rFonts w:ascii="Arial" w:hAnsi="Arial" w:eastAsia="Arial" w:cs="Arial"/>
          <w:noProof w:val="0"/>
          <w:color w:val="auto"/>
          <w:sz w:val="22"/>
          <w:szCs w:val="22"/>
          <w:lang w:val="nl-NL"/>
        </w:rPr>
      </w:pPr>
    </w:p>
    <w:p w:rsidRPr="004B42DA" w:rsidR="00673842" w:rsidP="48D29721" w:rsidRDefault="00673842" w14:noSpellErr="1" w14:paraId="37113B85" w14:textId="4AD67ABE">
      <w:pPr>
        <w:rPr>
          <w:rFonts w:ascii="Calibri" w:hAnsi="Calibri" w:eastAsia="" w:cs="" w:asciiTheme="minorAscii" w:hAnsiTheme="minorAscii" w:eastAsiaTheme="minorEastAsia" w:cstheme="minorBidi"/>
          <w:b w:val="1"/>
          <w:bCs w:val="1"/>
          <w:color w:val="7030A0"/>
          <w:sz w:val="24"/>
          <w:szCs w:val="24"/>
        </w:rPr>
      </w:pPr>
      <w:r w:rsidRPr="48D29721" w:rsidR="49A04025">
        <w:rPr>
          <w:rFonts w:ascii="Calibri" w:hAnsi="Calibri" w:eastAsia="" w:cs="" w:asciiTheme="minorAscii" w:hAnsiTheme="minorAscii" w:eastAsiaTheme="minorEastAsia" w:cstheme="minorBidi"/>
          <w:b w:val="1"/>
          <w:bCs w:val="1"/>
          <w:color w:val="7030A0"/>
          <w:sz w:val="24"/>
          <w:szCs w:val="24"/>
        </w:rPr>
        <w:t>Op 13 juni 2023 heeft de Vlasbloem de waardering GOED van de onderwijsinspectie gekregen. Een waardering wij enorm trots op zijn!</w:t>
      </w:r>
    </w:p>
    <w:p w:rsidRPr="004B42DA" w:rsidR="00673842" w:rsidP="48D29721" w:rsidRDefault="00673842" w14:paraId="3840EC0E" w14:textId="32F45F53">
      <w:pPr>
        <w:pStyle w:val="Standaard"/>
        <w:spacing w:after="0" w:line="276" w:lineRule="auto"/>
        <w:rPr>
          <w:rFonts w:ascii="Arial" w:hAnsi="Arial" w:eastAsia="Arial" w:cs="Arial"/>
          <w:noProof w:val="0"/>
          <w:color w:val="auto"/>
          <w:sz w:val="22"/>
          <w:szCs w:val="22"/>
          <w:lang w:val="nl-NL"/>
        </w:rPr>
      </w:pPr>
    </w:p>
    <w:p w:rsidRPr="007F25CC" w:rsidR="00BF573E" w:rsidP="007F25CC" w:rsidRDefault="00BF573E" w14:paraId="75D99DE2" w14:textId="450DD860">
      <w:pPr>
        <w:pStyle w:val="Kop2"/>
        <w:rPr>
          <w:b w:val="1"/>
          <w:bCs w:val="1"/>
          <w:color w:val="70AD47" w:themeColor="accent6"/>
        </w:rPr>
      </w:pPr>
      <w:bookmarkStart w:name="_Toc1332641656" w:id="1715464975"/>
      <w:r w:rsidRPr="48D29721" w:rsidR="00BF573E">
        <w:rPr>
          <w:color w:val="70AD47" w:themeColor="accent6" w:themeTint="FF" w:themeShade="FF"/>
        </w:rPr>
        <w:t>1.</w:t>
      </w:r>
      <w:r w:rsidRPr="48D29721" w:rsidR="018E7530">
        <w:rPr>
          <w:color w:val="70AD47" w:themeColor="accent6" w:themeTint="FF" w:themeShade="FF"/>
        </w:rPr>
        <w:t>5</w:t>
      </w:r>
      <w:r w:rsidRPr="48D29721" w:rsidR="00BF573E">
        <w:rPr>
          <w:color w:val="70AD47" w:themeColor="accent6" w:themeTint="FF" w:themeShade="FF"/>
        </w:rPr>
        <w:t xml:space="preserve"> Brede schoolgebouw De Kern</w:t>
      </w:r>
      <w:bookmarkEnd w:id="1715464975"/>
    </w:p>
    <w:p w:rsidRPr="008B66D5" w:rsidR="00BF573E" w:rsidP="00BF573E" w:rsidRDefault="00BF573E" w14:paraId="388ADB51" w14:textId="77777777">
      <w:pPr>
        <w:rPr>
          <w:rFonts w:asciiTheme="minorHAnsi" w:hAnsiTheme="minorHAnsi"/>
          <w:sz w:val="24"/>
          <w:szCs w:val="24"/>
        </w:rPr>
      </w:pPr>
      <w:r w:rsidRPr="5C6B0AF6">
        <w:rPr>
          <w:rFonts w:asciiTheme="minorHAnsi" w:hAnsiTheme="minorHAnsi"/>
          <w:sz w:val="24"/>
          <w:szCs w:val="24"/>
        </w:rPr>
        <w:t>De Vlasbloem zit in het brede school- gebouw De Kern. Als definitie van een brede school kan de volgende omschrijving gelden:</w:t>
      </w:r>
    </w:p>
    <w:p w:rsidRPr="008B66D5" w:rsidR="00BF573E" w:rsidP="00BF573E" w:rsidRDefault="00BF573E" w14:paraId="420C81C6" w14:textId="77777777">
      <w:pPr>
        <w:rPr>
          <w:rFonts w:asciiTheme="minorHAnsi" w:hAnsiTheme="minorHAnsi"/>
          <w:sz w:val="24"/>
          <w:szCs w:val="24"/>
        </w:rPr>
      </w:pPr>
      <w:r w:rsidRPr="7162F587">
        <w:rPr>
          <w:rFonts w:asciiTheme="minorHAnsi" w:hAnsiTheme="minorHAnsi"/>
          <w:sz w:val="24"/>
          <w:szCs w:val="24"/>
        </w:rPr>
        <w:t>Een Brede School is een samenwerkingsverband tussen verschillende sectoren die samen werken aan een brede leer- en leefomgeving in de vrije tijd én op school, met als doel maximale ontwikkelingskansen voor alle kinderen en jongeren.</w:t>
      </w:r>
    </w:p>
    <w:p w:rsidRPr="008B66D5" w:rsidR="00BF573E" w:rsidP="00BF573E" w:rsidRDefault="00BF573E" w14:paraId="74DB707A" w14:textId="77777777">
      <w:pPr>
        <w:rPr>
          <w:rFonts w:asciiTheme="minorHAnsi" w:hAnsiTheme="minorHAnsi"/>
          <w:sz w:val="24"/>
          <w:szCs w:val="24"/>
        </w:rPr>
      </w:pPr>
    </w:p>
    <w:p w:rsidRPr="008B66D5" w:rsidR="00BF573E" w:rsidP="00BF573E" w:rsidRDefault="00BF573E" w14:paraId="2176F993" w14:textId="77777777">
      <w:pPr>
        <w:rPr>
          <w:rFonts w:asciiTheme="minorHAnsi" w:hAnsiTheme="minorHAnsi"/>
          <w:sz w:val="24"/>
          <w:szCs w:val="24"/>
        </w:rPr>
      </w:pPr>
      <w:r w:rsidRPr="7162F587">
        <w:rPr>
          <w:rFonts w:asciiTheme="minorHAnsi" w:hAnsiTheme="minorHAnsi"/>
          <w:sz w:val="24"/>
          <w:szCs w:val="24"/>
        </w:rPr>
        <w:t xml:space="preserve">Wij werken als Vlasbloem dan ook nauw samen met onze partners </w:t>
      </w:r>
      <w:r w:rsidRPr="17B8CEDA">
        <w:rPr>
          <w:rFonts w:asciiTheme="minorHAnsi" w:hAnsiTheme="minorHAnsi"/>
          <w:sz w:val="24"/>
          <w:szCs w:val="24"/>
          <w:u w:val="single"/>
        </w:rPr>
        <w:t>in</w:t>
      </w:r>
      <w:r w:rsidRPr="7162F587">
        <w:rPr>
          <w:rFonts w:asciiTheme="minorHAnsi" w:hAnsiTheme="minorHAnsi"/>
          <w:sz w:val="24"/>
          <w:szCs w:val="24"/>
        </w:rPr>
        <w:t xml:space="preserve"> het gebouw:</w:t>
      </w:r>
    </w:p>
    <w:p w:rsidRPr="008B66D5" w:rsidR="00BF573E" w:rsidP="00BF573E" w:rsidRDefault="00BF573E" w14:paraId="6C513C9D" w14:textId="310496F5">
      <w:pPr>
        <w:rPr>
          <w:rFonts w:asciiTheme="minorHAnsi" w:hAnsiTheme="minorHAnsi"/>
          <w:sz w:val="24"/>
          <w:szCs w:val="24"/>
        </w:rPr>
      </w:pPr>
      <w:r w:rsidRPr="7162F587">
        <w:rPr>
          <w:rFonts w:asciiTheme="minorHAnsi" w:hAnsiTheme="minorHAnsi"/>
          <w:sz w:val="24"/>
          <w:szCs w:val="24"/>
        </w:rPr>
        <w:t>•</w:t>
      </w:r>
      <w:r>
        <w:tab/>
      </w:r>
      <w:r w:rsidRPr="7162F587">
        <w:rPr>
          <w:rFonts w:asciiTheme="minorHAnsi" w:hAnsiTheme="minorHAnsi"/>
          <w:sz w:val="24"/>
          <w:szCs w:val="24"/>
        </w:rPr>
        <w:t xml:space="preserve">Kinderdagopvang </w:t>
      </w:r>
      <w:proofErr w:type="spellStart"/>
      <w:r w:rsidRPr="17B8CEDA" w:rsidR="138BF78D">
        <w:rPr>
          <w:rFonts w:asciiTheme="minorHAnsi" w:hAnsiTheme="minorHAnsi"/>
          <w:sz w:val="24"/>
          <w:szCs w:val="24"/>
        </w:rPr>
        <w:t>SK</w:t>
      </w:r>
      <w:r w:rsidRPr="17B8CEDA" w:rsidR="6F8D34A1">
        <w:rPr>
          <w:rFonts w:asciiTheme="minorHAnsi" w:hAnsiTheme="minorHAnsi"/>
          <w:sz w:val="24"/>
          <w:szCs w:val="24"/>
        </w:rPr>
        <w:t>Nissewaard</w:t>
      </w:r>
      <w:proofErr w:type="spellEnd"/>
    </w:p>
    <w:p w:rsidRPr="008B66D5" w:rsidR="00BF573E" w:rsidP="00BF573E" w:rsidRDefault="00BF573E" w14:paraId="2A8D92F3" w14:textId="201E076E">
      <w:pPr>
        <w:rPr>
          <w:rFonts w:asciiTheme="minorHAnsi" w:hAnsiTheme="minorHAnsi"/>
          <w:sz w:val="24"/>
          <w:szCs w:val="24"/>
        </w:rPr>
      </w:pPr>
      <w:r w:rsidRPr="7162F587">
        <w:rPr>
          <w:rFonts w:asciiTheme="minorHAnsi" w:hAnsiTheme="minorHAnsi"/>
          <w:sz w:val="24"/>
          <w:szCs w:val="24"/>
        </w:rPr>
        <w:t>•</w:t>
      </w:r>
      <w:r>
        <w:tab/>
      </w:r>
      <w:r w:rsidRPr="7162F587">
        <w:rPr>
          <w:rFonts w:asciiTheme="minorHAnsi" w:hAnsiTheme="minorHAnsi"/>
          <w:sz w:val="24"/>
          <w:szCs w:val="24"/>
        </w:rPr>
        <w:t>Peuterspeelzaal Kinderkoepel</w:t>
      </w:r>
    </w:p>
    <w:p w:rsidRPr="008B66D5" w:rsidR="00BF573E" w:rsidP="00BF573E" w:rsidRDefault="00BF573E" w14:paraId="144B3578" w14:textId="77777777">
      <w:pPr>
        <w:rPr>
          <w:rFonts w:asciiTheme="minorHAnsi" w:hAnsiTheme="minorHAnsi"/>
          <w:sz w:val="24"/>
          <w:szCs w:val="24"/>
        </w:rPr>
      </w:pPr>
      <w:r w:rsidRPr="7162F587">
        <w:rPr>
          <w:rFonts w:asciiTheme="minorHAnsi" w:hAnsiTheme="minorHAnsi"/>
          <w:sz w:val="24"/>
          <w:szCs w:val="24"/>
        </w:rPr>
        <w:t>•</w:t>
      </w:r>
      <w:r w:rsidRPr="008B66D5">
        <w:rPr>
          <w:rFonts w:asciiTheme="minorHAnsi" w:hAnsiTheme="minorHAnsi"/>
          <w:sz w:val="20"/>
          <w:szCs w:val="20"/>
        </w:rPr>
        <w:tab/>
      </w:r>
      <w:r w:rsidRPr="7162F587">
        <w:rPr>
          <w:rFonts w:asciiTheme="minorHAnsi" w:hAnsiTheme="minorHAnsi"/>
          <w:sz w:val="24"/>
          <w:szCs w:val="24"/>
        </w:rPr>
        <w:t>Kinderfysio Van der Linden</w:t>
      </w:r>
    </w:p>
    <w:p w:rsidRPr="008B66D5" w:rsidR="00BF573E" w:rsidP="00BF573E" w:rsidRDefault="00BF573E" w14:paraId="0384F268" w14:textId="39D8678A">
      <w:pPr>
        <w:rPr>
          <w:rFonts w:asciiTheme="minorHAnsi" w:hAnsiTheme="minorHAnsi"/>
          <w:sz w:val="24"/>
          <w:szCs w:val="24"/>
        </w:rPr>
      </w:pPr>
      <w:r w:rsidRPr="79DD37F1">
        <w:rPr>
          <w:rFonts w:asciiTheme="minorHAnsi" w:hAnsiTheme="minorHAnsi"/>
          <w:sz w:val="24"/>
          <w:szCs w:val="24"/>
        </w:rPr>
        <w:t>•</w:t>
      </w:r>
      <w:r>
        <w:tab/>
      </w:r>
      <w:r w:rsidRPr="79DD37F1">
        <w:rPr>
          <w:rFonts w:asciiTheme="minorHAnsi" w:hAnsiTheme="minorHAnsi"/>
          <w:sz w:val="24"/>
          <w:szCs w:val="24"/>
        </w:rPr>
        <w:t xml:space="preserve">Logopedie, Krabbendam en Snijders </w:t>
      </w:r>
    </w:p>
    <w:p w:rsidRPr="008B66D5" w:rsidR="00BF573E" w:rsidP="00BF573E" w:rsidRDefault="00BF573E" w14:paraId="1E541F7A" w14:textId="77777777">
      <w:pPr>
        <w:rPr>
          <w:rFonts w:asciiTheme="minorHAnsi" w:hAnsiTheme="minorHAnsi"/>
          <w:sz w:val="24"/>
          <w:szCs w:val="24"/>
        </w:rPr>
      </w:pPr>
    </w:p>
    <w:p w:rsidRPr="008B66D5" w:rsidR="00BF573E" w:rsidP="00BF573E" w:rsidRDefault="00BF573E" w14:paraId="2691165C" w14:textId="4083ABAD">
      <w:pPr>
        <w:rPr>
          <w:rFonts w:asciiTheme="minorHAnsi" w:hAnsiTheme="minorHAnsi"/>
          <w:sz w:val="24"/>
          <w:szCs w:val="24"/>
        </w:rPr>
      </w:pPr>
      <w:r w:rsidRPr="79DD37F1">
        <w:rPr>
          <w:rFonts w:asciiTheme="minorHAnsi" w:hAnsiTheme="minorHAnsi"/>
          <w:sz w:val="24"/>
          <w:szCs w:val="24"/>
        </w:rPr>
        <w:t xml:space="preserve">In de </w:t>
      </w:r>
      <w:r w:rsidRPr="79DD37F1">
        <w:rPr>
          <w:rFonts w:asciiTheme="minorHAnsi" w:hAnsiTheme="minorHAnsi"/>
          <w:color w:val="000000" w:themeColor="text1"/>
          <w:sz w:val="24"/>
          <w:szCs w:val="24"/>
        </w:rPr>
        <w:t>praktijk</w:t>
      </w:r>
      <w:r w:rsidRPr="79DD37F1">
        <w:rPr>
          <w:rFonts w:asciiTheme="minorHAnsi" w:hAnsiTheme="minorHAnsi"/>
          <w:sz w:val="24"/>
          <w:szCs w:val="24"/>
        </w:rPr>
        <w:t xml:space="preserve"> is deze intensieve samenwerking fijn voor de kinderen. De overstap van peuter- naar kleuterklas is gemakkelijk. De kinderen kennen het gebouw al, hebben de juffen misschien zelfs al gezien. Daarnaast werken wij met dezelfde observatie</w:t>
      </w:r>
      <w:r w:rsidR="00FA726B">
        <w:rPr>
          <w:rFonts w:asciiTheme="minorHAnsi" w:hAnsiTheme="minorHAnsi"/>
          <w:sz w:val="24"/>
          <w:szCs w:val="24"/>
        </w:rPr>
        <w:t xml:space="preserve"> </w:t>
      </w:r>
      <w:r w:rsidRPr="79DD37F1">
        <w:rPr>
          <w:rFonts w:asciiTheme="minorHAnsi" w:hAnsiTheme="minorHAnsi"/>
          <w:sz w:val="24"/>
          <w:szCs w:val="24"/>
        </w:rPr>
        <w:t xml:space="preserve">instrumenten en methode. </w:t>
      </w:r>
      <w:r w:rsidRPr="17B8CEDA" w:rsidR="6F8D34A1">
        <w:rPr>
          <w:rFonts w:asciiTheme="minorHAnsi" w:hAnsiTheme="minorHAnsi"/>
          <w:sz w:val="24"/>
          <w:szCs w:val="24"/>
        </w:rPr>
        <w:t>Dat betekent dat</w:t>
      </w:r>
      <w:r w:rsidRPr="17B8CEDA" w:rsidR="34391E4B">
        <w:rPr>
          <w:rFonts w:asciiTheme="minorHAnsi" w:hAnsiTheme="minorHAnsi"/>
          <w:sz w:val="24"/>
          <w:szCs w:val="24"/>
        </w:rPr>
        <w:t xml:space="preserve"> de peuterspeelzaal en het kinderdagverblijf aan dezelfde thema’s werken als onze kleuters. En de leidsters en leerkrachten geregeld overleg met elkaar hebben. </w:t>
      </w:r>
      <w:r w:rsidRPr="17B8CEDA" w:rsidR="6F8D34A1">
        <w:rPr>
          <w:rFonts w:asciiTheme="minorHAnsi" w:hAnsiTheme="minorHAnsi"/>
          <w:sz w:val="24"/>
          <w:szCs w:val="24"/>
        </w:rPr>
        <w:t xml:space="preserve"> </w:t>
      </w:r>
      <w:r w:rsidRPr="215250CC">
        <w:rPr>
          <w:rFonts w:asciiTheme="minorHAnsi" w:hAnsiTheme="minorHAnsi"/>
          <w:sz w:val="24"/>
          <w:szCs w:val="24"/>
        </w:rPr>
        <w:t>Deze samenwerking vergroot het gevoel van veiligheid voor uw kind</w:t>
      </w:r>
      <w:r w:rsidRPr="17B8CEDA" w:rsidR="1BED627C">
        <w:rPr>
          <w:rFonts w:asciiTheme="minorHAnsi" w:hAnsiTheme="minorHAnsi"/>
          <w:sz w:val="24"/>
          <w:szCs w:val="24"/>
        </w:rPr>
        <w:t xml:space="preserve"> e</w:t>
      </w:r>
      <w:r w:rsidRPr="17B8CEDA" w:rsidR="6F8D34A1">
        <w:rPr>
          <w:rFonts w:asciiTheme="minorHAnsi" w:hAnsiTheme="minorHAnsi"/>
          <w:sz w:val="24"/>
          <w:szCs w:val="24"/>
        </w:rPr>
        <w:t>n</w:t>
      </w:r>
      <w:r w:rsidRPr="215250CC">
        <w:rPr>
          <w:rFonts w:asciiTheme="minorHAnsi" w:hAnsiTheme="minorHAnsi"/>
          <w:sz w:val="24"/>
          <w:szCs w:val="24"/>
        </w:rPr>
        <w:t xml:space="preserve"> voor u als ouder.  Mocht uw kind behoefte hebben aan fysiotherapie of logopedie: u hoeft daar geen vrij meer voor te nemen, de experts halen de kinderen uit de klas en gaan ermee aan de slag. Uw kind hoeft het gebouw niet uit. Dat zijn grote voordelen van een brede school- gebouw.</w:t>
      </w:r>
    </w:p>
    <w:p w:rsidR="00BF573E" w:rsidP="00BF573E" w:rsidRDefault="00BF573E" w14:paraId="27139C2B" w14:textId="77777777">
      <w:pPr>
        <w:rPr>
          <w:rFonts w:asciiTheme="minorHAnsi" w:hAnsiTheme="minorHAnsi"/>
          <w:color w:val="92D050"/>
          <w:sz w:val="24"/>
          <w:szCs w:val="24"/>
        </w:rPr>
      </w:pPr>
    </w:p>
    <w:p w:rsidRPr="007F25CC" w:rsidR="00BF573E" w:rsidP="007F25CC" w:rsidRDefault="00BF573E" w14:paraId="365AE1CF" w14:textId="37729B06">
      <w:pPr>
        <w:pStyle w:val="Kop2"/>
        <w:rPr>
          <w:rFonts w:ascii="Calibri" w:hAnsi="Calibri" w:eastAsia="Calibri" w:cs="Calibri"/>
          <w:b w:val="1"/>
          <w:bCs w:val="1"/>
          <w:color w:val="70AD47" w:themeColor="accent6"/>
        </w:rPr>
      </w:pPr>
      <w:bookmarkStart w:name="_Toc20106833" w:id="260202705"/>
      <w:r w:rsidRPr="48D29721" w:rsidR="00BF573E">
        <w:rPr>
          <w:color w:val="70AD47" w:themeColor="accent6" w:themeTint="FF" w:themeShade="FF"/>
        </w:rPr>
        <w:t>1.</w:t>
      </w:r>
      <w:r w:rsidRPr="48D29721" w:rsidR="6F8AA587">
        <w:rPr>
          <w:color w:val="70AD47" w:themeColor="accent6" w:themeTint="FF" w:themeShade="FF"/>
        </w:rPr>
        <w:t>6</w:t>
      </w:r>
      <w:r w:rsidRPr="48D29721" w:rsidR="00BF573E">
        <w:rPr>
          <w:color w:val="70AD47" w:themeColor="accent6" w:themeTint="FF" w:themeShade="FF"/>
        </w:rPr>
        <w:t xml:space="preserve"> Een nieuwe leerling</w:t>
      </w:r>
      <w:bookmarkEnd w:id="260202705"/>
    </w:p>
    <w:p w:rsidR="00BF573E" w:rsidP="15F6EA35" w:rsidRDefault="00BF573E" w14:paraId="579580EA" w14:textId="3F1BCA1A">
      <w:pPr>
        <w:pStyle w:val="Geenafstand"/>
        <w:rPr>
          <w:rFonts w:ascii="Calibri" w:hAnsi="Calibri" w:eastAsia="Calibri" w:cs="Calibri"/>
          <w:sz w:val="24"/>
          <w:szCs w:val="24"/>
        </w:rPr>
      </w:pPr>
      <w:r w:rsidRPr="15F6EA35">
        <w:rPr>
          <w:rFonts w:ascii="Calibri" w:hAnsi="Calibri" w:eastAsia="Calibri" w:cs="Calibri"/>
          <w:sz w:val="24"/>
          <w:szCs w:val="24"/>
        </w:rPr>
        <w:t>De meeste ouders kiezen een basisschool voor hun kind op het moment dat</w:t>
      </w:r>
      <w:r w:rsidR="00572389">
        <w:rPr>
          <w:rFonts w:ascii="Calibri" w:hAnsi="Calibri" w:eastAsia="Calibri" w:cs="Calibri"/>
          <w:sz w:val="24"/>
          <w:szCs w:val="24"/>
        </w:rPr>
        <w:t xml:space="preserve"> hun</w:t>
      </w:r>
      <w:r w:rsidRPr="15F6EA35">
        <w:rPr>
          <w:rFonts w:ascii="Calibri" w:hAnsi="Calibri" w:eastAsia="Calibri" w:cs="Calibri"/>
          <w:sz w:val="24"/>
          <w:szCs w:val="24"/>
        </w:rPr>
        <w:t xml:space="preserve"> zoon of dochter drie jaar oud wordt. Deze schoolgids kan helpen bij een eerste oriëntatie, maar als u behoefte heeft om ook een kijkje in de school te nemen kunt u altijd een afspraak maken voor een rondleiding </w:t>
      </w:r>
    </w:p>
    <w:p w:rsidR="00BF573E" w:rsidP="15F6EA35" w:rsidRDefault="00BF573E" w14:paraId="1D7F6C20" w14:textId="48C03AF1">
      <w:pPr>
        <w:rPr>
          <w:rFonts w:ascii="Calibri" w:hAnsi="Calibri" w:eastAsia="Calibri" w:cs="Calibri"/>
          <w:sz w:val="24"/>
          <w:szCs w:val="24"/>
        </w:rPr>
      </w:pPr>
      <w:r w:rsidRPr="15F6EA35">
        <w:rPr>
          <w:rFonts w:ascii="Calibri" w:hAnsi="Calibri" w:eastAsia="Calibri" w:cs="Calibri"/>
          <w:sz w:val="24"/>
          <w:szCs w:val="24"/>
        </w:rPr>
        <w:t>De rondleidingen zijn het schooljaar 2</w:t>
      </w:r>
      <w:r w:rsidR="00214F9F">
        <w:rPr>
          <w:rFonts w:ascii="Calibri" w:hAnsi="Calibri" w:eastAsia="Calibri" w:cs="Calibri"/>
          <w:sz w:val="24"/>
          <w:szCs w:val="24"/>
        </w:rPr>
        <w:t>3</w:t>
      </w:r>
      <w:r w:rsidRPr="15F6EA35">
        <w:rPr>
          <w:rFonts w:ascii="Calibri" w:hAnsi="Calibri" w:eastAsia="Calibri" w:cs="Calibri"/>
          <w:sz w:val="24"/>
          <w:szCs w:val="24"/>
        </w:rPr>
        <w:t>-2</w:t>
      </w:r>
      <w:r w:rsidR="00214F9F">
        <w:rPr>
          <w:rFonts w:ascii="Calibri" w:hAnsi="Calibri" w:eastAsia="Calibri" w:cs="Calibri"/>
          <w:sz w:val="24"/>
          <w:szCs w:val="24"/>
        </w:rPr>
        <w:t>4</w:t>
      </w:r>
      <w:r w:rsidRPr="15F6EA35">
        <w:rPr>
          <w:rFonts w:ascii="Calibri" w:hAnsi="Calibri" w:eastAsia="Calibri" w:cs="Calibri"/>
          <w:sz w:val="24"/>
          <w:szCs w:val="24"/>
        </w:rPr>
        <w:t xml:space="preserve"> op de volgende momenten</w:t>
      </w:r>
      <w:r w:rsidR="008C56FF">
        <w:rPr>
          <w:rFonts w:ascii="Calibri" w:hAnsi="Calibri" w:eastAsia="Calibri" w:cs="Calibri"/>
          <w:sz w:val="24"/>
          <w:szCs w:val="24"/>
        </w:rPr>
        <w:t xml:space="preserve">: </w:t>
      </w:r>
      <w:r w:rsidRPr="00673842">
        <w:rPr>
          <w:rFonts w:ascii="Calibri" w:hAnsi="Calibri" w:eastAsia="Calibri" w:cs="Calibri"/>
          <w:sz w:val="24"/>
          <w:szCs w:val="24"/>
        </w:rPr>
        <w:t>2</w:t>
      </w:r>
      <w:r w:rsidRPr="00673842" w:rsidR="008C56FF">
        <w:rPr>
          <w:rFonts w:ascii="Calibri" w:hAnsi="Calibri" w:eastAsia="Calibri" w:cs="Calibri"/>
          <w:sz w:val="24"/>
          <w:szCs w:val="24"/>
        </w:rPr>
        <w:t>0</w:t>
      </w:r>
      <w:r w:rsidRPr="00673842">
        <w:rPr>
          <w:rFonts w:ascii="Calibri" w:hAnsi="Calibri" w:eastAsia="Calibri" w:cs="Calibri"/>
          <w:sz w:val="24"/>
          <w:szCs w:val="24"/>
        </w:rPr>
        <w:t xml:space="preserve"> september, 1</w:t>
      </w:r>
      <w:r w:rsidRPr="00673842" w:rsidR="00C57022">
        <w:rPr>
          <w:rFonts w:ascii="Calibri" w:hAnsi="Calibri" w:eastAsia="Calibri" w:cs="Calibri"/>
          <w:sz w:val="24"/>
          <w:szCs w:val="24"/>
        </w:rPr>
        <w:t>0</w:t>
      </w:r>
      <w:r w:rsidRPr="00673842">
        <w:rPr>
          <w:rFonts w:ascii="Calibri" w:hAnsi="Calibri" w:eastAsia="Calibri" w:cs="Calibri"/>
          <w:sz w:val="24"/>
          <w:szCs w:val="24"/>
        </w:rPr>
        <w:t xml:space="preserve"> oktober, </w:t>
      </w:r>
      <w:r w:rsidRPr="00673842" w:rsidR="00FB00BE">
        <w:rPr>
          <w:rFonts w:ascii="Calibri" w:hAnsi="Calibri" w:eastAsia="Calibri" w:cs="Calibri"/>
          <w:sz w:val="24"/>
          <w:szCs w:val="24"/>
        </w:rPr>
        <w:t xml:space="preserve">2 november, </w:t>
      </w:r>
      <w:r w:rsidRPr="00673842">
        <w:rPr>
          <w:rFonts w:ascii="Calibri" w:hAnsi="Calibri" w:eastAsia="Calibri" w:cs="Calibri"/>
          <w:sz w:val="24"/>
          <w:szCs w:val="24"/>
        </w:rPr>
        <w:t>1</w:t>
      </w:r>
      <w:r w:rsidRPr="00673842" w:rsidR="001F5017">
        <w:rPr>
          <w:rFonts w:ascii="Calibri" w:hAnsi="Calibri" w:eastAsia="Calibri" w:cs="Calibri"/>
          <w:sz w:val="24"/>
          <w:szCs w:val="24"/>
        </w:rPr>
        <w:t>4</w:t>
      </w:r>
      <w:r w:rsidRPr="00673842">
        <w:rPr>
          <w:rFonts w:ascii="Calibri" w:hAnsi="Calibri" w:eastAsia="Calibri" w:cs="Calibri"/>
          <w:sz w:val="24"/>
          <w:szCs w:val="24"/>
        </w:rPr>
        <w:t xml:space="preserve"> december, </w:t>
      </w:r>
      <w:r w:rsidRPr="00673842" w:rsidR="001E1A8B">
        <w:rPr>
          <w:rFonts w:ascii="Calibri" w:hAnsi="Calibri" w:eastAsia="Calibri" w:cs="Calibri"/>
          <w:sz w:val="24"/>
          <w:szCs w:val="24"/>
        </w:rPr>
        <w:t>31</w:t>
      </w:r>
      <w:r w:rsidRPr="00673842">
        <w:rPr>
          <w:rFonts w:ascii="Calibri" w:hAnsi="Calibri" w:eastAsia="Calibri" w:cs="Calibri"/>
          <w:sz w:val="24"/>
          <w:szCs w:val="24"/>
        </w:rPr>
        <w:t xml:space="preserve"> januari, </w:t>
      </w:r>
      <w:r w:rsidRPr="00673842" w:rsidR="000F0475">
        <w:rPr>
          <w:rFonts w:ascii="Calibri" w:hAnsi="Calibri" w:eastAsia="Calibri" w:cs="Calibri"/>
          <w:sz w:val="24"/>
          <w:szCs w:val="24"/>
        </w:rPr>
        <w:t>5</w:t>
      </w:r>
      <w:r w:rsidRPr="00673842">
        <w:rPr>
          <w:rFonts w:ascii="Calibri" w:hAnsi="Calibri" w:eastAsia="Calibri" w:cs="Calibri"/>
          <w:sz w:val="24"/>
          <w:szCs w:val="24"/>
        </w:rPr>
        <w:t xml:space="preserve"> maart, </w:t>
      </w:r>
      <w:r w:rsidRPr="00673842" w:rsidR="00460BA7">
        <w:rPr>
          <w:rFonts w:ascii="Calibri" w:hAnsi="Calibri" w:eastAsia="Calibri" w:cs="Calibri"/>
          <w:sz w:val="24"/>
          <w:szCs w:val="24"/>
        </w:rPr>
        <w:t>11 april</w:t>
      </w:r>
      <w:r w:rsidRPr="00673842" w:rsidR="00F035F1">
        <w:rPr>
          <w:rFonts w:ascii="Calibri" w:hAnsi="Calibri" w:eastAsia="Calibri" w:cs="Calibri"/>
          <w:sz w:val="24"/>
          <w:szCs w:val="24"/>
        </w:rPr>
        <w:t xml:space="preserve"> en 5</w:t>
      </w:r>
      <w:r w:rsidRPr="00673842">
        <w:rPr>
          <w:rFonts w:ascii="Calibri" w:hAnsi="Calibri" w:eastAsia="Calibri" w:cs="Calibri"/>
          <w:sz w:val="24"/>
          <w:szCs w:val="24"/>
        </w:rPr>
        <w:t xml:space="preserve"> juni. </w:t>
      </w:r>
      <w:r w:rsidRPr="15F6EA35">
        <w:rPr>
          <w:rFonts w:ascii="Calibri" w:hAnsi="Calibri" w:eastAsia="Calibri" w:cs="Calibri"/>
          <w:sz w:val="24"/>
          <w:szCs w:val="24"/>
        </w:rPr>
        <w:t>De rondleidingen starten om 9 uur en duren ongeveer een uurtje. Wilt u zich inschrijven voor een rondleiding neem dan contact op met de school (0181-451860).</w:t>
      </w:r>
    </w:p>
    <w:p w:rsidR="00BF573E" w:rsidP="00BF573E" w:rsidRDefault="00BF573E" w14:paraId="3C63B64E" w14:textId="5FF4A203">
      <w:pPr>
        <w:rPr>
          <w:rFonts w:ascii="Calibri" w:hAnsi="Calibri" w:eastAsia="Calibri" w:cs="Calibri"/>
          <w:sz w:val="24"/>
          <w:szCs w:val="24"/>
        </w:rPr>
      </w:pPr>
      <w:r w:rsidRPr="79DD37F1">
        <w:rPr>
          <w:rFonts w:ascii="Calibri" w:hAnsi="Calibri" w:eastAsia="Calibri" w:cs="Calibri"/>
          <w:sz w:val="24"/>
          <w:szCs w:val="24"/>
        </w:rPr>
        <w:t xml:space="preserve">Nadat u een schoolkeuze hebt gemaakt, kunt u het aanmeldformulier invullen. U ontvangt dat op school. Zodra de aanmelding in ons administratiesysteem is verwerkt, ontvangt u een bevestiging van aanmelding. U hoort </w:t>
      </w:r>
      <w:r w:rsidR="006F7D9A">
        <w:rPr>
          <w:rFonts w:ascii="Calibri" w:hAnsi="Calibri" w:eastAsia="Calibri" w:cs="Calibri"/>
          <w:sz w:val="24"/>
          <w:szCs w:val="24"/>
        </w:rPr>
        <w:t>12</w:t>
      </w:r>
      <w:r w:rsidRPr="79DD37F1">
        <w:rPr>
          <w:rFonts w:ascii="Calibri" w:hAnsi="Calibri" w:eastAsia="Calibri" w:cs="Calibri"/>
          <w:sz w:val="24"/>
          <w:szCs w:val="24"/>
        </w:rPr>
        <w:t xml:space="preserve"> weken voor de vierde verjaardag van uw zoon of dochter of we uw kind kunnen plaatsen op de Vlasbloem. </w:t>
      </w:r>
    </w:p>
    <w:p w:rsidR="00BF573E" w:rsidP="00BF573E" w:rsidRDefault="00BF573E" w14:paraId="5855AE65" w14:textId="703EEA69">
      <w:pPr>
        <w:rPr>
          <w:rFonts w:ascii="Calibri" w:hAnsi="Calibri" w:eastAsia="Calibri" w:cs="Calibri"/>
          <w:sz w:val="24"/>
          <w:szCs w:val="24"/>
        </w:rPr>
      </w:pPr>
      <w:r w:rsidRPr="1BE7FB87">
        <w:rPr>
          <w:rFonts w:ascii="Calibri" w:hAnsi="Calibri" w:eastAsia="Calibri" w:cs="Calibri"/>
          <w:sz w:val="24"/>
          <w:szCs w:val="24"/>
        </w:rPr>
        <w:t xml:space="preserve">Uw zoon of dochter mag altijd een paar momenten komen wennen. De leerkracht neemt ongeveer </w:t>
      </w:r>
      <w:r w:rsidR="006F7D9A">
        <w:rPr>
          <w:rFonts w:ascii="Calibri" w:hAnsi="Calibri" w:eastAsia="Calibri" w:cs="Calibri"/>
          <w:sz w:val="24"/>
          <w:szCs w:val="24"/>
        </w:rPr>
        <w:t>4</w:t>
      </w:r>
      <w:r w:rsidRPr="1BE7FB87">
        <w:rPr>
          <w:rFonts w:ascii="Calibri" w:hAnsi="Calibri" w:eastAsia="Calibri" w:cs="Calibri"/>
          <w:sz w:val="24"/>
          <w:szCs w:val="24"/>
        </w:rPr>
        <w:t xml:space="preserve"> weken voordat uw kind vier jaar wordt contact met u op om wenafspraken te maken. </w:t>
      </w:r>
    </w:p>
    <w:p w:rsidR="00CA7536" w:rsidP="00BF573E" w:rsidRDefault="00CA7536" w14:paraId="7DD298CE" w14:textId="446645BD">
      <w:pPr>
        <w:rPr>
          <w:rFonts w:ascii="Calibri" w:hAnsi="Calibri" w:eastAsia="Calibri" w:cs="Calibri"/>
          <w:b/>
          <w:sz w:val="24"/>
          <w:szCs w:val="24"/>
        </w:rPr>
      </w:pPr>
    </w:p>
    <w:p w:rsidR="00BF573E" w:rsidP="00BF573E" w:rsidRDefault="00BF573E" w14:paraId="40E763E6" w14:textId="77777777">
      <w:pPr>
        <w:rPr>
          <w:rFonts w:ascii="Calibri" w:hAnsi="Calibri" w:eastAsia="Calibri" w:cs="Calibri"/>
          <w:b/>
          <w:bCs/>
          <w:sz w:val="24"/>
          <w:szCs w:val="24"/>
        </w:rPr>
      </w:pPr>
      <w:r w:rsidRPr="1E392FB1">
        <w:rPr>
          <w:rFonts w:ascii="Calibri" w:hAnsi="Calibri" w:eastAsia="Calibri" w:cs="Calibri"/>
          <w:b/>
          <w:bCs/>
          <w:sz w:val="24"/>
          <w:szCs w:val="24"/>
        </w:rPr>
        <w:t xml:space="preserve">Verhuizing </w:t>
      </w:r>
    </w:p>
    <w:p w:rsidR="00BF573E" w:rsidP="79DD37F1" w:rsidRDefault="00BF573E" w14:paraId="1CDC08F5" w14:textId="446FBF51">
      <w:pPr>
        <w:rPr>
          <w:rFonts w:ascii="Calibri" w:hAnsi="Calibri" w:eastAsia="Calibri" w:cs="Calibri"/>
          <w:sz w:val="24"/>
          <w:szCs w:val="24"/>
        </w:rPr>
      </w:pPr>
      <w:r w:rsidRPr="79DD37F1">
        <w:rPr>
          <w:rFonts w:ascii="Calibri" w:hAnsi="Calibri" w:eastAsia="Calibri" w:cs="Calibri"/>
          <w:sz w:val="24"/>
          <w:szCs w:val="24"/>
        </w:rPr>
        <w:t xml:space="preserve">Het kan ook zijn dat u naar Zuidland verhuist en daarmee tussentijds wilt overstappen naar De Vlasbloem. Op dit moment zit ons schoolgebouw helaas vol voor kinderen van groep 2 t/m 8. </w:t>
      </w:r>
    </w:p>
    <w:p w:rsidR="00BF573E" w:rsidP="79DD37F1" w:rsidRDefault="79DD37F1" w14:paraId="0C5AF437" w14:textId="0C5110C1">
      <w:r w:rsidRPr="79DD37F1">
        <w:rPr>
          <w:rFonts w:ascii="Calibri" w:hAnsi="Calibri" w:eastAsia="Calibri" w:cs="Calibri"/>
          <w:sz w:val="24"/>
          <w:szCs w:val="24"/>
        </w:rPr>
        <w:lastRenderedPageBreak/>
        <w:t xml:space="preserve">U bent uiteraard welkom voor een rondleiding, maar wij kunnen uw zoon of dochter helaas niet aannemen. </w:t>
      </w:r>
    </w:p>
    <w:p w:rsidR="00BF573E" w:rsidP="79DD37F1" w:rsidRDefault="79DD37F1" w14:paraId="07F05177" w14:textId="401FBDC9">
      <w:pPr>
        <w:rPr>
          <w:rFonts w:ascii="Calibri" w:hAnsi="Calibri" w:eastAsia="Calibri" w:cs="Calibri"/>
          <w:sz w:val="24"/>
          <w:szCs w:val="24"/>
        </w:rPr>
      </w:pPr>
      <w:r w:rsidRPr="79DD37F1">
        <w:rPr>
          <w:rFonts w:ascii="Calibri" w:hAnsi="Calibri" w:eastAsia="Calibri" w:cs="Calibri"/>
          <w:sz w:val="24"/>
          <w:szCs w:val="24"/>
        </w:rPr>
        <w:t>Mocht er in de toekomst weer ruimte zijn in ons gebouw, dan maken we altijd in</w:t>
      </w:r>
      <w:r w:rsidRPr="79DD37F1" w:rsidR="00BF573E">
        <w:rPr>
          <w:rFonts w:ascii="Calibri" w:hAnsi="Calibri" w:eastAsia="Calibri" w:cs="Calibri"/>
          <w:sz w:val="24"/>
          <w:szCs w:val="24"/>
        </w:rPr>
        <w:t xml:space="preserve"> overleg afspraken over het moment van overstappen en of er wenmomenten wenselijk zijn. Ook bekijken wij of de Vlasbloem de juiste school is voor uw zoon of dochter. Mochten wij denken dat dit niet het geval is zullen wij dit met u bespreken en eventueel hulp inschakelen van het samenwerkingsverband. </w:t>
      </w:r>
    </w:p>
    <w:p w:rsidR="00BF573E" w:rsidP="00BF573E" w:rsidRDefault="00BF573E" w14:paraId="2971ECB7" w14:textId="10E4465C">
      <w:pPr>
        <w:rPr>
          <w:rFonts w:ascii="Calibri" w:hAnsi="Calibri" w:eastAsia="Calibri" w:cs="Calibri"/>
          <w:sz w:val="24"/>
          <w:szCs w:val="24"/>
        </w:rPr>
      </w:pPr>
      <w:r w:rsidRPr="1BE7FB87">
        <w:rPr>
          <w:rFonts w:ascii="Calibri" w:hAnsi="Calibri" w:eastAsia="Calibri" w:cs="Calibri"/>
          <w:sz w:val="24"/>
          <w:szCs w:val="24"/>
        </w:rPr>
        <w:t>Zodra wij het aanmeldformulier</w:t>
      </w:r>
      <w:r w:rsidR="002A493F">
        <w:rPr>
          <w:rFonts w:ascii="Calibri" w:hAnsi="Calibri" w:eastAsia="Calibri" w:cs="Calibri"/>
          <w:sz w:val="24"/>
          <w:szCs w:val="24"/>
        </w:rPr>
        <w:t xml:space="preserve"> binnen hebben</w:t>
      </w:r>
      <w:r w:rsidRPr="1BE7FB87">
        <w:rPr>
          <w:rFonts w:ascii="Calibri" w:hAnsi="Calibri" w:eastAsia="Calibri" w:cs="Calibri"/>
          <w:sz w:val="24"/>
          <w:szCs w:val="24"/>
        </w:rPr>
        <w:t xml:space="preserve"> en hebben besloten dat wij uw zoon of dochter van onderwijs kunnen voorzien</w:t>
      </w:r>
      <w:r w:rsidR="002A493F">
        <w:rPr>
          <w:rFonts w:ascii="Calibri" w:hAnsi="Calibri" w:eastAsia="Calibri" w:cs="Calibri"/>
          <w:sz w:val="24"/>
          <w:szCs w:val="24"/>
        </w:rPr>
        <w:t>,</w:t>
      </w:r>
      <w:r w:rsidRPr="1BE7FB87">
        <w:rPr>
          <w:rFonts w:ascii="Calibri" w:hAnsi="Calibri" w:eastAsia="Calibri" w:cs="Calibri"/>
          <w:sz w:val="24"/>
          <w:szCs w:val="24"/>
        </w:rPr>
        <w:t xml:space="preserve"> zullen wij contact met de vorige school opnemen om te zorgen dat wij alle nodige informatie ontvangen die nodig is voor een goede start bij ons op school. </w:t>
      </w:r>
    </w:p>
    <w:p w:rsidR="00BF573E" w:rsidP="00BF573E" w:rsidRDefault="00BF573E" w14:paraId="129301F3" w14:textId="77777777">
      <w:pPr>
        <w:pStyle w:val="Geenafstand"/>
        <w:rPr>
          <w:sz w:val="24"/>
          <w:szCs w:val="24"/>
        </w:rPr>
      </w:pPr>
    </w:p>
    <w:p w:rsidR="00BF573E" w:rsidP="00BF573E" w:rsidRDefault="00BF573E" w14:paraId="2CBE761C" w14:textId="77777777">
      <w:pPr>
        <w:rPr>
          <w:rFonts w:asciiTheme="minorHAnsi" w:hAnsiTheme="minorHAnsi"/>
          <w:sz w:val="20"/>
          <w:szCs w:val="20"/>
        </w:rPr>
      </w:pPr>
    </w:p>
    <w:p w:rsidR="00BF573E" w:rsidP="00BF573E" w:rsidRDefault="00BF573E" w14:paraId="21C5D7CE" w14:textId="77777777">
      <w:pPr>
        <w:rPr>
          <w:rFonts w:asciiTheme="minorHAnsi" w:hAnsiTheme="minorHAnsi"/>
          <w:sz w:val="20"/>
          <w:szCs w:val="20"/>
        </w:rPr>
      </w:pPr>
    </w:p>
    <w:p w:rsidR="00BF573E" w:rsidP="00BF573E" w:rsidRDefault="00BF573E" w14:paraId="3DF4C630" w14:textId="77777777">
      <w:pPr>
        <w:rPr>
          <w:rFonts w:asciiTheme="minorHAnsi" w:hAnsiTheme="minorHAnsi"/>
          <w:sz w:val="20"/>
          <w:szCs w:val="20"/>
        </w:rPr>
      </w:pPr>
    </w:p>
    <w:p w:rsidR="00BF573E" w:rsidP="00BF573E" w:rsidRDefault="00BF573E" w14:paraId="7263FCCC" w14:textId="77777777">
      <w:pPr>
        <w:rPr>
          <w:rFonts w:asciiTheme="minorHAnsi" w:hAnsiTheme="minorHAnsi"/>
          <w:sz w:val="20"/>
          <w:szCs w:val="20"/>
        </w:rPr>
      </w:pPr>
    </w:p>
    <w:p w:rsidRPr="008B66D5" w:rsidR="00BF573E" w:rsidP="00BF573E" w:rsidRDefault="00BF573E" w14:paraId="00E60464" w14:textId="77777777">
      <w:pPr>
        <w:rPr>
          <w:rFonts w:asciiTheme="minorHAnsi" w:hAnsiTheme="minorHAnsi"/>
          <w:sz w:val="20"/>
          <w:szCs w:val="20"/>
        </w:rPr>
      </w:pPr>
      <w:r w:rsidRPr="7162F587">
        <w:rPr>
          <w:rFonts w:asciiTheme="minorHAnsi" w:hAnsiTheme="minorHAnsi"/>
          <w:sz w:val="20"/>
          <w:szCs w:val="20"/>
        </w:rPr>
        <w:t xml:space="preserve"> </w:t>
      </w:r>
    </w:p>
    <w:p w:rsidRPr="008B66D5" w:rsidR="00BF573E" w:rsidP="00BF573E" w:rsidRDefault="00BF573E" w14:paraId="1343218F" w14:textId="77777777">
      <w:pPr>
        <w:rPr>
          <w:rFonts w:asciiTheme="minorHAnsi" w:hAnsiTheme="minorHAnsi"/>
          <w:sz w:val="20"/>
          <w:szCs w:val="20"/>
        </w:rPr>
      </w:pPr>
      <w:r w:rsidRPr="008B66D5">
        <w:rPr>
          <w:rFonts w:asciiTheme="minorHAnsi" w:hAnsiTheme="minorHAnsi"/>
          <w:sz w:val="20"/>
          <w:szCs w:val="20"/>
        </w:rPr>
        <w:t xml:space="preserve"> </w:t>
      </w:r>
    </w:p>
    <w:p w:rsidRPr="008B66D5" w:rsidR="00BF573E" w:rsidP="00BF573E" w:rsidRDefault="00BF573E" w14:paraId="116B2B64" w14:textId="77777777">
      <w:pPr>
        <w:rPr>
          <w:rFonts w:asciiTheme="minorHAnsi" w:hAnsiTheme="minorHAnsi"/>
          <w:sz w:val="20"/>
          <w:szCs w:val="20"/>
        </w:rPr>
      </w:pPr>
    </w:p>
    <w:p w:rsidRPr="008B66D5" w:rsidR="00BF573E" w:rsidP="00BF573E" w:rsidRDefault="00BF573E" w14:paraId="576C6266" w14:textId="77777777">
      <w:pPr>
        <w:rPr>
          <w:rFonts w:asciiTheme="minorHAnsi" w:hAnsiTheme="minorHAnsi"/>
          <w:sz w:val="20"/>
          <w:szCs w:val="20"/>
        </w:rPr>
      </w:pPr>
    </w:p>
    <w:p w:rsidR="00BF573E" w:rsidP="00BF573E" w:rsidRDefault="00BF573E" w14:paraId="7407B4B0" w14:textId="77777777">
      <w:pPr>
        <w:rPr>
          <w:rFonts w:asciiTheme="minorHAnsi" w:hAnsiTheme="minorHAnsi"/>
          <w:b/>
          <w:bCs/>
        </w:rPr>
      </w:pPr>
      <w:r w:rsidRPr="7162F587">
        <w:rPr>
          <w:rFonts w:asciiTheme="minorHAnsi" w:hAnsiTheme="minorHAnsi"/>
          <w:b/>
          <w:bCs/>
        </w:rPr>
        <w:br w:type="page"/>
      </w:r>
    </w:p>
    <w:p w:rsidRPr="007F25CC" w:rsidR="00BF573E" w:rsidP="007F25CC" w:rsidRDefault="00BF573E" w14:paraId="326410AB" w14:textId="77777777" w14:noSpellErr="1">
      <w:pPr>
        <w:pStyle w:val="Kop1"/>
        <w:rPr>
          <w:color w:val="7030A0"/>
        </w:rPr>
      </w:pPr>
      <w:bookmarkStart w:name="_Toc1806592970" w:id="624305538"/>
      <w:r w:rsidRPr="48D29721" w:rsidR="00BF573E">
        <w:rPr>
          <w:color w:val="7030A0"/>
        </w:rPr>
        <w:t>2. Het onderwijs</w:t>
      </w:r>
      <w:bookmarkEnd w:id="624305538"/>
    </w:p>
    <w:p w:rsidR="00BF573E" w:rsidP="00BF573E" w:rsidRDefault="00BF573E" w14:paraId="43E0356E" w14:textId="77777777">
      <w:pPr>
        <w:rPr>
          <w:rFonts w:ascii="Calibri" w:hAnsi="Calibri" w:eastAsia="Calibri" w:cs="Calibri"/>
          <w:color w:val="7030A0"/>
          <w:sz w:val="24"/>
          <w:szCs w:val="24"/>
        </w:rPr>
      </w:pPr>
    </w:p>
    <w:p w:rsidRPr="004B42DA" w:rsidR="00BF573E" w:rsidP="004B42DA" w:rsidRDefault="00BF573E" w14:paraId="0B6E977A" w14:textId="77777777" w14:noSpellErr="1">
      <w:pPr>
        <w:pStyle w:val="Kop2"/>
        <w:rPr>
          <w:rFonts w:eastAsia="Calibri"/>
          <w:color w:val="70AD47" w:themeColor="accent6"/>
        </w:rPr>
      </w:pPr>
      <w:bookmarkStart w:name="_Toc2093863012" w:id="731596773"/>
      <w:r w:rsidRPr="48D29721" w:rsidR="00BF573E">
        <w:rPr>
          <w:rFonts w:eastAsia="Calibri"/>
          <w:color w:val="70AD47" w:themeColor="accent6" w:themeTint="FF" w:themeShade="FF"/>
        </w:rPr>
        <w:t>2.1 Groepen en leraren</w:t>
      </w:r>
      <w:bookmarkEnd w:id="731596773"/>
    </w:p>
    <w:p w:rsidR="00BF573E" w:rsidP="00BF573E" w:rsidRDefault="00BF573E" w14:paraId="2CB5E6FB" w14:textId="480AAB58">
      <w:pPr>
        <w:rPr>
          <w:rFonts w:ascii="Calibri" w:hAnsi="Calibri" w:eastAsia="Calibri" w:cs="Calibri"/>
          <w:color w:val="FF0000"/>
          <w:sz w:val="24"/>
          <w:szCs w:val="24"/>
        </w:rPr>
      </w:pPr>
      <w:r w:rsidRPr="1E392FB1">
        <w:rPr>
          <w:rFonts w:ascii="Calibri" w:hAnsi="Calibri" w:eastAsia="Calibri" w:cs="Calibri"/>
          <w:sz w:val="24"/>
          <w:szCs w:val="24"/>
        </w:rPr>
        <w:t xml:space="preserve">De Vlasbloem heeft op </w:t>
      </w:r>
      <w:r>
        <w:rPr>
          <w:rFonts w:ascii="Calibri" w:hAnsi="Calibri" w:eastAsia="Calibri" w:cs="Calibri"/>
          <w:sz w:val="24"/>
          <w:szCs w:val="24"/>
        </w:rPr>
        <w:t>1 oktober 202</w:t>
      </w:r>
      <w:r w:rsidR="002A493F">
        <w:rPr>
          <w:rFonts w:ascii="Calibri" w:hAnsi="Calibri" w:eastAsia="Calibri" w:cs="Calibri"/>
          <w:sz w:val="24"/>
          <w:szCs w:val="24"/>
        </w:rPr>
        <w:t>3</w:t>
      </w:r>
      <w:r>
        <w:rPr>
          <w:rFonts w:ascii="Calibri" w:hAnsi="Calibri" w:eastAsia="Calibri" w:cs="Calibri"/>
          <w:sz w:val="24"/>
          <w:szCs w:val="24"/>
        </w:rPr>
        <w:t xml:space="preserve">, </w:t>
      </w:r>
      <w:r w:rsidRPr="17B8CEDA" w:rsidR="6F8D34A1">
        <w:rPr>
          <w:rFonts w:ascii="Calibri" w:hAnsi="Calibri" w:eastAsia="Calibri" w:cs="Calibri"/>
          <w:color w:val="000000" w:themeColor="text1"/>
          <w:sz w:val="24"/>
          <w:szCs w:val="24"/>
        </w:rPr>
        <w:t>4</w:t>
      </w:r>
      <w:r w:rsidRPr="17B8CEDA" w:rsidR="47338084">
        <w:rPr>
          <w:rFonts w:ascii="Calibri" w:hAnsi="Calibri" w:eastAsia="Calibri" w:cs="Calibri"/>
          <w:color w:val="000000" w:themeColor="text1"/>
          <w:sz w:val="24"/>
          <w:szCs w:val="24"/>
        </w:rPr>
        <w:t>25</w:t>
      </w:r>
      <w:r w:rsidRPr="17B8CEDA">
        <w:rPr>
          <w:rFonts w:ascii="Calibri" w:hAnsi="Calibri" w:eastAsia="Calibri" w:cs="Calibri"/>
          <w:color w:val="000000" w:themeColor="text1"/>
          <w:sz w:val="24"/>
          <w:szCs w:val="24"/>
        </w:rPr>
        <w:t xml:space="preserve"> leerlingen. </w:t>
      </w:r>
    </w:p>
    <w:p w:rsidR="00BF573E" w:rsidP="00BF573E" w:rsidRDefault="00BF573E" w14:paraId="596B05D8" w14:textId="0178E671">
      <w:pPr>
        <w:rPr>
          <w:rFonts w:ascii="Calibri" w:hAnsi="Calibri" w:eastAsia="Calibri" w:cs="Calibri"/>
          <w:sz w:val="24"/>
          <w:szCs w:val="24"/>
        </w:rPr>
      </w:pPr>
      <w:r w:rsidRPr="79DD37F1">
        <w:rPr>
          <w:rFonts w:ascii="Calibri" w:hAnsi="Calibri" w:eastAsia="Calibri" w:cs="Calibri"/>
          <w:sz w:val="24"/>
          <w:szCs w:val="24"/>
        </w:rPr>
        <w:t xml:space="preserve">Die leerlingen verdelen we over 18 groepen. We kiezen ervoor om met enkele groepen te werken, niet met combinatie groepen. Alleen bij de vijf kleutergroepen zijn de kinderen van groep 1 en 2 gecombineerd. Gezien de ontwikkeling bij jonge kinderen, is dat een bewuste keuze.  Om al deze kinderen goed onderwijs te geven, werken er op De Vlasbloem professionele leerkrachten. </w:t>
      </w:r>
    </w:p>
    <w:p w:rsidR="00BF573E" w:rsidP="00BF573E" w:rsidRDefault="00BF573E" w14:paraId="28117962" w14:textId="77777777">
      <w:pPr>
        <w:rPr>
          <w:rFonts w:ascii="Calibri" w:hAnsi="Calibri" w:eastAsia="Calibri" w:cs="Calibri"/>
          <w:sz w:val="24"/>
          <w:szCs w:val="24"/>
        </w:rPr>
      </w:pPr>
      <w:r w:rsidRPr="7162F587">
        <w:rPr>
          <w:rFonts w:ascii="Calibri" w:hAnsi="Calibri" w:eastAsia="Calibri" w:cs="Calibri"/>
          <w:sz w:val="24"/>
          <w:szCs w:val="24"/>
        </w:rPr>
        <w:t xml:space="preserve"> </w:t>
      </w:r>
    </w:p>
    <w:tbl>
      <w:tblPr>
        <w:tblStyle w:val="Tabelraster"/>
        <w:tblW w:w="10134" w:type="dxa"/>
        <w:tblLayout w:type="fixed"/>
        <w:tblLook w:val="04A0" w:firstRow="1" w:lastRow="0" w:firstColumn="1" w:lastColumn="0" w:noHBand="0" w:noVBand="1"/>
      </w:tblPr>
      <w:tblGrid>
        <w:gridCol w:w="3397"/>
        <w:gridCol w:w="6737"/>
      </w:tblGrid>
      <w:tr w:rsidR="00BF573E" w:rsidTr="244BEE8B" w14:paraId="4998E388" w14:textId="77777777">
        <w:tc>
          <w:tcPr>
            <w:tcW w:w="3397" w:type="dxa"/>
          </w:tcPr>
          <w:p w:rsidR="00BF573E" w:rsidP="008263FD" w:rsidRDefault="00BF573E" w14:paraId="416A76F3" w14:textId="77777777">
            <w:pPr>
              <w:rPr>
                <w:rFonts w:ascii="Calibri" w:hAnsi="Calibri" w:eastAsia="Calibri" w:cs="Calibri"/>
                <w:color w:val="92D050"/>
                <w:sz w:val="24"/>
                <w:szCs w:val="24"/>
              </w:rPr>
            </w:pPr>
            <w:r w:rsidRPr="7162F587">
              <w:rPr>
                <w:rFonts w:ascii="Calibri" w:hAnsi="Calibri" w:eastAsia="Calibri" w:cs="Calibri"/>
                <w:color w:val="92D050"/>
                <w:sz w:val="24"/>
                <w:szCs w:val="24"/>
              </w:rPr>
              <w:t xml:space="preserve">Groep </w:t>
            </w:r>
          </w:p>
        </w:tc>
        <w:tc>
          <w:tcPr>
            <w:tcW w:w="6737" w:type="dxa"/>
          </w:tcPr>
          <w:p w:rsidR="00BF573E" w:rsidP="008263FD" w:rsidRDefault="00BF573E" w14:paraId="2C6213A8" w14:textId="77777777">
            <w:pPr>
              <w:rPr>
                <w:rFonts w:ascii="Calibri" w:hAnsi="Calibri" w:eastAsia="Calibri" w:cs="Calibri"/>
                <w:color w:val="92D050"/>
                <w:sz w:val="24"/>
                <w:szCs w:val="24"/>
              </w:rPr>
            </w:pPr>
            <w:r w:rsidRPr="7162F587">
              <w:rPr>
                <w:rFonts w:ascii="Calibri" w:hAnsi="Calibri" w:eastAsia="Calibri" w:cs="Calibri"/>
                <w:color w:val="92D050"/>
                <w:sz w:val="24"/>
                <w:szCs w:val="24"/>
              </w:rPr>
              <w:t xml:space="preserve">Leerkracht </w:t>
            </w:r>
          </w:p>
        </w:tc>
      </w:tr>
      <w:tr w:rsidR="00BF573E" w:rsidTr="244BEE8B" w14:paraId="7BA9DCF8" w14:textId="77777777">
        <w:tc>
          <w:tcPr>
            <w:tcW w:w="3397" w:type="dxa"/>
          </w:tcPr>
          <w:p w:rsidR="00BF573E" w:rsidP="008263FD" w:rsidRDefault="00BF573E" w14:paraId="095DA789" w14:textId="77777777">
            <w:pPr>
              <w:rPr>
                <w:rFonts w:ascii="Calibri" w:hAnsi="Calibri" w:eastAsia="Calibri" w:cs="Calibri"/>
                <w:color w:val="7030A0"/>
                <w:sz w:val="24"/>
                <w:szCs w:val="24"/>
              </w:rPr>
            </w:pPr>
            <w:r w:rsidRPr="7162F587">
              <w:rPr>
                <w:rFonts w:ascii="Calibri" w:hAnsi="Calibri" w:eastAsia="Calibri" w:cs="Calibri"/>
                <w:color w:val="7030A0"/>
                <w:sz w:val="24"/>
                <w:szCs w:val="24"/>
              </w:rPr>
              <w:t>Groep A</w:t>
            </w:r>
          </w:p>
        </w:tc>
        <w:tc>
          <w:tcPr>
            <w:tcW w:w="6737" w:type="dxa"/>
          </w:tcPr>
          <w:p w:rsidR="00BF573E" w:rsidP="1BE7FB87" w:rsidRDefault="1BE7FB87" w14:paraId="68F0DF0D" w14:textId="706C19A2">
            <w:pPr>
              <w:spacing w:line="259" w:lineRule="auto"/>
            </w:pPr>
            <w:r w:rsidRPr="1BE7FB87">
              <w:rPr>
                <w:rFonts w:ascii="Calibri" w:hAnsi="Calibri" w:eastAsia="Calibri" w:cs="Calibri"/>
                <w:sz w:val="24"/>
                <w:szCs w:val="24"/>
              </w:rPr>
              <w:t xml:space="preserve">Lisa </w:t>
            </w:r>
            <w:proofErr w:type="spellStart"/>
            <w:r w:rsidRPr="1BE7FB87">
              <w:rPr>
                <w:rFonts w:ascii="Calibri" w:hAnsi="Calibri" w:eastAsia="Calibri" w:cs="Calibri"/>
                <w:sz w:val="24"/>
                <w:szCs w:val="24"/>
              </w:rPr>
              <w:t>Roodenburg</w:t>
            </w:r>
            <w:proofErr w:type="spellEnd"/>
          </w:p>
        </w:tc>
      </w:tr>
      <w:tr w:rsidR="00BF573E" w:rsidTr="244BEE8B" w14:paraId="0CB5BD95" w14:textId="77777777">
        <w:tc>
          <w:tcPr>
            <w:tcW w:w="3397" w:type="dxa"/>
          </w:tcPr>
          <w:p w:rsidR="00BF573E" w:rsidP="008263FD" w:rsidRDefault="00BF573E" w14:paraId="3E8F21D6" w14:textId="77777777">
            <w:pPr>
              <w:rPr>
                <w:rFonts w:ascii="Calibri" w:hAnsi="Calibri" w:eastAsia="Calibri" w:cs="Calibri"/>
                <w:color w:val="7030A0"/>
                <w:sz w:val="24"/>
                <w:szCs w:val="24"/>
              </w:rPr>
            </w:pPr>
            <w:r w:rsidRPr="7162F587">
              <w:rPr>
                <w:rFonts w:ascii="Calibri" w:hAnsi="Calibri" w:eastAsia="Calibri" w:cs="Calibri"/>
                <w:color w:val="7030A0"/>
                <w:sz w:val="24"/>
                <w:szCs w:val="24"/>
              </w:rPr>
              <w:t>Groep B</w:t>
            </w:r>
          </w:p>
        </w:tc>
        <w:tc>
          <w:tcPr>
            <w:tcW w:w="6737" w:type="dxa"/>
          </w:tcPr>
          <w:p w:rsidR="00BF573E" w:rsidP="17B8CEDA" w:rsidRDefault="10305079" w14:paraId="1411DF71" w14:textId="36818059">
            <w:pPr>
              <w:spacing w:line="259" w:lineRule="auto"/>
              <w:rPr>
                <w:rFonts w:ascii="Calibri" w:hAnsi="Calibri" w:eastAsia="Calibri" w:cs="Calibri"/>
                <w:sz w:val="24"/>
                <w:szCs w:val="24"/>
              </w:rPr>
            </w:pPr>
            <w:r w:rsidRPr="17B8CEDA">
              <w:rPr>
                <w:rFonts w:ascii="Calibri" w:hAnsi="Calibri" w:eastAsia="Calibri" w:cs="Calibri"/>
                <w:sz w:val="24"/>
                <w:szCs w:val="24"/>
              </w:rPr>
              <w:t xml:space="preserve">Rinske de Groot </w:t>
            </w:r>
          </w:p>
        </w:tc>
      </w:tr>
      <w:tr w:rsidR="00BF573E" w:rsidTr="244BEE8B" w14:paraId="64008053" w14:textId="77777777">
        <w:tc>
          <w:tcPr>
            <w:tcW w:w="3397" w:type="dxa"/>
          </w:tcPr>
          <w:p w:rsidR="00BF573E" w:rsidP="008263FD" w:rsidRDefault="00BF573E" w14:paraId="3336B434" w14:textId="77777777">
            <w:pPr>
              <w:rPr>
                <w:rFonts w:ascii="Calibri" w:hAnsi="Calibri" w:eastAsia="Calibri" w:cs="Calibri"/>
                <w:color w:val="7030A0"/>
                <w:sz w:val="24"/>
                <w:szCs w:val="24"/>
              </w:rPr>
            </w:pPr>
            <w:r w:rsidRPr="7162F587">
              <w:rPr>
                <w:rFonts w:ascii="Calibri" w:hAnsi="Calibri" w:eastAsia="Calibri" w:cs="Calibri"/>
                <w:color w:val="7030A0"/>
                <w:sz w:val="24"/>
                <w:szCs w:val="24"/>
              </w:rPr>
              <w:t>Groep C</w:t>
            </w:r>
          </w:p>
        </w:tc>
        <w:tc>
          <w:tcPr>
            <w:tcW w:w="6737" w:type="dxa"/>
          </w:tcPr>
          <w:p w:rsidR="00BF573E" w:rsidP="008263FD" w:rsidRDefault="26C3C2E4" w14:paraId="54ABF5C6" w14:textId="74A8511A">
            <w:pPr>
              <w:rPr>
                <w:rFonts w:ascii="Calibri" w:hAnsi="Calibri" w:eastAsia="Calibri" w:cs="Calibri"/>
                <w:sz w:val="24"/>
                <w:szCs w:val="24"/>
              </w:rPr>
            </w:pPr>
            <w:r w:rsidRPr="17B8CEDA">
              <w:rPr>
                <w:rFonts w:ascii="Calibri" w:hAnsi="Calibri" w:eastAsia="Calibri" w:cs="Calibri"/>
                <w:sz w:val="24"/>
                <w:szCs w:val="24"/>
              </w:rPr>
              <w:t xml:space="preserve">Yvonne Mol en Ina </w:t>
            </w:r>
            <w:proofErr w:type="spellStart"/>
            <w:r w:rsidRPr="17B8CEDA">
              <w:rPr>
                <w:rFonts w:ascii="Calibri" w:hAnsi="Calibri" w:eastAsia="Calibri" w:cs="Calibri"/>
                <w:sz w:val="24"/>
                <w:szCs w:val="24"/>
              </w:rPr>
              <w:t>Tramper</w:t>
            </w:r>
            <w:proofErr w:type="spellEnd"/>
          </w:p>
        </w:tc>
      </w:tr>
      <w:tr w:rsidR="00BF573E" w:rsidTr="244BEE8B" w14:paraId="6835D403" w14:textId="77777777">
        <w:tc>
          <w:tcPr>
            <w:tcW w:w="3397" w:type="dxa"/>
          </w:tcPr>
          <w:p w:rsidR="00BF573E" w:rsidP="008263FD" w:rsidRDefault="00BF573E" w14:paraId="0247D05D" w14:textId="77777777">
            <w:pPr>
              <w:rPr>
                <w:rFonts w:ascii="Calibri" w:hAnsi="Calibri" w:eastAsia="Calibri" w:cs="Calibri"/>
                <w:color w:val="7030A0"/>
                <w:sz w:val="24"/>
                <w:szCs w:val="24"/>
              </w:rPr>
            </w:pPr>
            <w:r w:rsidRPr="7162F587">
              <w:rPr>
                <w:rFonts w:ascii="Calibri" w:hAnsi="Calibri" w:eastAsia="Calibri" w:cs="Calibri"/>
                <w:color w:val="7030A0"/>
                <w:sz w:val="24"/>
                <w:szCs w:val="24"/>
              </w:rPr>
              <w:t>Groep D</w:t>
            </w:r>
          </w:p>
        </w:tc>
        <w:tc>
          <w:tcPr>
            <w:tcW w:w="6737" w:type="dxa"/>
          </w:tcPr>
          <w:p w:rsidR="00BF573E" w:rsidP="008263FD" w:rsidRDefault="5643BE56" w14:paraId="18113BF5" w14:textId="61D5F0F8">
            <w:pPr>
              <w:rPr>
                <w:rFonts w:ascii="Calibri" w:hAnsi="Calibri" w:eastAsia="Calibri" w:cs="Calibri"/>
                <w:sz w:val="24"/>
                <w:szCs w:val="24"/>
              </w:rPr>
            </w:pPr>
            <w:r w:rsidRPr="17B8CEDA">
              <w:rPr>
                <w:rFonts w:ascii="Calibri" w:hAnsi="Calibri" w:eastAsia="Calibri" w:cs="Calibri"/>
                <w:sz w:val="24"/>
                <w:szCs w:val="24"/>
              </w:rPr>
              <w:t xml:space="preserve">Femke </w:t>
            </w:r>
            <w:proofErr w:type="spellStart"/>
            <w:r w:rsidRPr="17B8CEDA">
              <w:rPr>
                <w:rFonts w:ascii="Calibri" w:hAnsi="Calibri" w:eastAsia="Calibri" w:cs="Calibri"/>
                <w:sz w:val="24"/>
                <w:szCs w:val="24"/>
              </w:rPr>
              <w:t>Boere</w:t>
            </w:r>
            <w:proofErr w:type="spellEnd"/>
            <w:r w:rsidRPr="17B8CEDA">
              <w:rPr>
                <w:rFonts w:ascii="Calibri" w:hAnsi="Calibri" w:eastAsia="Calibri" w:cs="Calibri"/>
                <w:sz w:val="24"/>
                <w:szCs w:val="24"/>
              </w:rPr>
              <w:t xml:space="preserve"> en Esther Schaap </w:t>
            </w:r>
          </w:p>
        </w:tc>
      </w:tr>
      <w:tr w:rsidR="1BE7FB87" w:rsidTr="244BEE8B" w14:paraId="4130D8B3" w14:textId="77777777">
        <w:tc>
          <w:tcPr>
            <w:tcW w:w="3397" w:type="dxa"/>
          </w:tcPr>
          <w:p w:rsidRPr="00F445BA" w:rsidR="1BE7FB87" w:rsidP="1BE7FB87" w:rsidRDefault="1BE7FB87" w14:paraId="6105D679" w14:textId="1D5B3DE3">
            <w:pPr>
              <w:rPr>
                <w:rFonts w:asciiTheme="minorHAnsi" w:hAnsiTheme="minorHAnsi" w:cstheme="minorHAnsi"/>
                <w:color w:val="7030A0"/>
              </w:rPr>
            </w:pPr>
            <w:r w:rsidRPr="00F445BA">
              <w:rPr>
                <w:rFonts w:asciiTheme="minorHAnsi" w:hAnsiTheme="minorHAnsi" w:cstheme="minorHAnsi"/>
                <w:color w:val="7030A0"/>
                <w:sz w:val="24"/>
                <w:szCs w:val="24"/>
              </w:rPr>
              <w:t>Groep E</w:t>
            </w:r>
          </w:p>
        </w:tc>
        <w:tc>
          <w:tcPr>
            <w:tcW w:w="6737" w:type="dxa"/>
          </w:tcPr>
          <w:p w:rsidR="1BE7FB87" w:rsidP="1BE7FB87" w:rsidRDefault="6ACA9125" w14:paraId="6703D6D9" w14:textId="3166BAF1">
            <w:pPr>
              <w:rPr>
                <w:rFonts w:asciiTheme="minorHAnsi" w:hAnsiTheme="minorHAnsi" w:eastAsiaTheme="minorEastAsia" w:cstheme="minorBidi"/>
                <w:sz w:val="24"/>
                <w:szCs w:val="24"/>
              </w:rPr>
            </w:pPr>
            <w:r w:rsidRPr="17B8CEDA">
              <w:rPr>
                <w:rFonts w:asciiTheme="minorHAnsi" w:hAnsiTheme="minorHAnsi" w:eastAsiaTheme="minorEastAsia" w:cstheme="minorBidi"/>
                <w:sz w:val="24"/>
                <w:szCs w:val="24"/>
              </w:rPr>
              <w:t xml:space="preserve">Mylene van Meurs </w:t>
            </w:r>
          </w:p>
        </w:tc>
      </w:tr>
      <w:tr w:rsidR="00BF573E" w:rsidTr="244BEE8B" w14:paraId="4331B0B6" w14:textId="77777777">
        <w:tc>
          <w:tcPr>
            <w:tcW w:w="3397" w:type="dxa"/>
          </w:tcPr>
          <w:p w:rsidR="00BF573E" w:rsidP="008263FD" w:rsidRDefault="1BE7FB87" w14:paraId="741355CC" w14:textId="0C63EE98">
            <w:pPr>
              <w:rPr>
                <w:rFonts w:ascii="Calibri" w:hAnsi="Calibri" w:eastAsia="Calibri" w:cs="Calibri"/>
                <w:color w:val="7030A0"/>
                <w:sz w:val="24"/>
                <w:szCs w:val="24"/>
              </w:rPr>
            </w:pPr>
            <w:r w:rsidRPr="1BE7FB87">
              <w:rPr>
                <w:rFonts w:ascii="Calibri" w:hAnsi="Calibri" w:eastAsia="Calibri" w:cs="Calibri"/>
                <w:color w:val="7030A0"/>
                <w:sz w:val="24"/>
                <w:szCs w:val="24"/>
              </w:rPr>
              <w:t>Groep 3A</w:t>
            </w:r>
          </w:p>
        </w:tc>
        <w:tc>
          <w:tcPr>
            <w:tcW w:w="6737" w:type="dxa"/>
          </w:tcPr>
          <w:p w:rsidR="00BF573E" w:rsidP="008263FD" w:rsidRDefault="00F445BA" w14:paraId="24CF63BB" w14:textId="14AD8905">
            <w:pPr>
              <w:rPr>
                <w:rFonts w:ascii="Calibri" w:hAnsi="Calibri" w:eastAsia="Calibri" w:cs="Calibri"/>
                <w:sz w:val="24"/>
                <w:szCs w:val="24"/>
              </w:rPr>
            </w:pPr>
            <w:r>
              <w:rPr>
                <w:rFonts w:ascii="Calibri" w:hAnsi="Calibri" w:eastAsia="Calibri" w:cs="Calibri"/>
                <w:sz w:val="24"/>
                <w:szCs w:val="24"/>
              </w:rPr>
              <w:t xml:space="preserve">Marianne Smits en </w:t>
            </w:r>
            <w:r w:rsidR="001C43D0">
              <w:rPr>
                <w:rFonts w:ascii="Calibri" w:hAnsi="Calibri" w:eastAsia="Calibri" w:cs="Calibri"/>
                <w:sz w:val="24"/>
                <w:szCs w:val="24"/>
              </w:rPr>
              <w:t>Miranda Gonggrijp</w:t>
            </w:r>
          </w:p>
        </w:tc>
      </w:tr>
      <w:tr w:rsidR="00BF573E" w:rsidTr="244BEE8B" w14:paraId="57B3F676" w14:textId="77777777">
        <w:trPr>
          <w:trHeight w:val="390"/>
        </w:trPr>
        <w:tc>
          <w:tcPr>
            <w:tcW w:w="3397" w:type="dxa"/>
          </w:tcPr>
          <w:p w:rsidR="00BF573E" w:rsidP="008263FD" w:rsidRDefault="00BF573E" w14:paraId="6454FD4C" w14:textId="28D6BFCE">
            <w:pPr>
              <w:rPr>
                <w:rFonts w:ascii="Calibri" w:hAnsi="Calibri" w:eastAsia="Calibri" w:cs="Calibri"/>
                <w:color w:val="7030A0"/>
                <w:sz w:val="24"/>
                <w:szCs w:val="24"/>
              </w:rPr>
            </w:pPr>
            <w:r w:rsidRPr="1BE7FB87">
              <w:rPr>
                <w:rFonts w:ascii="Calibri" w:hAnsi="Calibri" w:eastAsia="Calibri" w:cs="Calibri"/>
                <w:color w:val="7030A0"/>
                <w:sz w:val="24"/>
                <w:szCs w:val="24"/>
              </w:rPr>
              <w:t>Groep 3B</w:t>
            </w:r>
          </w:p>
        </w:tc>
        <w:tc>
          <w:tcPr>
            <w:tcW w:w="6737" w:type="dxa"/>
          </w:tcPr>
          <w:p w:rsidR="00BF573E" w:rsidP="1BE7FB87" w:rsidRDefault="1BE7FB87" w14:paraId="2B863BE1" w14:textId="4F6D8333">
            <w:pPr>
              <w:spacing w:line="259" w:lineRule="auto"/>
            </w:pPr>
            <w:r w:rsidRPr="1BE7FB87">
              <w:rPr>
                <w:rFonts w:ascii="Calibri" w:hAnsi="Calibri" w:eastAsia="Calibri" w:cs="Calibri"/>
                <w:sz w:val="24"/>
                <w:szCs w:val="24"/>
              </w:rPr>
              <w:t xml:space="preserve">Simone van der </w:t>
            </w:r>
            <w:proofErr w:type="spellStart"/>
            <w:r w:rsidRPr="1BE7FB87">
              <w:rPr>
                <w:rFonts w:ascii="Calibri" w:hAnsi="Calibri" w:eastAsia="Calibri" w:cs="Calibri"/>
                <w:sz w:val="24"/>
                <w:szCs w:val="24"/>
              </w:rPr>
              <w:t>Kaa</w:t>
            </w:r>
            <w:proofErr w:type="spellEnd"/>
            <w:r w:rsidR="001C43D0">
              <w:rPr>
                <w:rFonts w:ascii="Calibri" w:hAnsi="Calibri" w:eastAsia="Calibri" w:cs="Calibri"/>
                <w:sz w:val="24"/>
                <w:szCs w:val="24"/>
              </w:rPr>
              <w:t xml:space="preserve"> en Priscilla de Bruin</w:t>
            </w:r>
          </w:p>
        </w:tc>
      </w:tr>
      <w:tr w:rsidR="00BF573E" w:rsidTr="244BEE8B" w14:paraId="59E2931E" w14:textId="77777777">
        <w:tc>
          <w:tcPr>
            <w:tcW w:w="3397" w:type="dxa"/>
          </w:tcPr>
          <w:p w:rsidR="00BF573E" w:rsidP="008263FD" w:rsidRDefault="00BF573E" w14:paraId="2E02F0E6" w14:textId="1230F056">
            <w:pPr>
              <w:rPr>
                <w:rFonts w:ascii="Calibri" w:hAnsi="Calibri" w:eastAsia="Calibri" w:cs="Calibri"/>
                <w:color w:val="7030A0"/>
                <w:sz w:val="24"/>
                <w:szCs w:val="24"/>
              </w:rPr>
            </w:pPr>
            <w:r w:rsidRPr="1BE7FB87">
              <w:rPr>
                <w:rFonts w:ascii="Calibri" w:hAnsi="Calibri" w:eastAsia="Calibri" w:cs="Calibri"/>
                <w:color w:val="7030A0"/>
                <w:sz w:val="24"/>
                <w:szCs w:val="24"/>
              </w:rPr>
              <w:t xml:space="preserve">Groep </w:t>
            </w:r>
            <w:r w:rsidR="003742F2">
              <w:rPr>
                <w:rFonts w:ascii="Calibri" w:hAnsi="Calibri" w:eastAsia="Calibri" w:cs="Calibri"/>
                <w:color w:val="7030A0"/>
                <w:sz w:val="24"/>
                <w:szCs w:val="24"/>
              </w:rPr>
              <w:t>4A</w:t>
            </w:r>
          </w:p>
        </w:tc>
        <w:tc>
          <w:tcPr>
            <w:tcW w:w="6737" w:type="dxa"/>
          </w:tcPr>
          <w:p w:rsidR="00BF573E" w:rsidP="1BE7FB87" w:rsidRDefault="001C43D0" w14:paraId="41E06DD6" w14:textId="1842B494">
            <w:pPr>
              <w:spacing w:line="259" w:lineRule="auto"/>
            </w:pPr>
            <w:r>
              <w:rPr>
                <w:rFonts w:ascii="Calibri" w:hAnsi="Calibri" w:eastAsia="Calibri" w:cs="Calibri"/>
                <w:sz w:val="24"/>
                <w:szCs w:val="24"/>
              </w:rPr>
              <w:t xml:space="preserve">Michelle </w:t>
            </w:r>
            <w:proofErr w:type="spellStart"/>
            <w:r>
              <w:rPr>
                <w:rFonts w:ascii="Calibri" w:hAnsi="Calibri" w:eastAsia="Calibri" w:cs="Calibri"/>
                <w:sz w:val="24"/>
                <w:szCs w:val="24"/>
              </w:rPr>
              <w:t>Heijdra</w:t>
            </w:r>
            <w:proofErr w:type="spellEnd"/>
          </w:p>
        </w:tc>
      </w:tr>
      <w:tr w:rsidR="00BF573E" w:rsidTr="244BEE8B" w14:paraId="51D201D9" w14:textId="77777777">
        <w:tc>
          <w:tcPr>
            <w:tcW w:w="3397" w:type="dxa"/>
          </w:tcPr>
          <w:p w:rsidR="00BF573E" w:rsidP="008263FD" w:rsidRDefault="00BF573E" w14:paraId="6432C0B6" w14:textId="386E5CDD">
            <w:pPr>
              <w:rPr>
                <w:rFonts w:ascii="Calibri" w:hAnsi="Calibri" w:eastAsia="Calibri" w:cs="Calibri"/>
                <w:color w:val="7030A0"/>
                <w:sz w:val="24"/>
                <w:szCs w:val="24"/>
              </w:rPr>
            </w:pPr>
            <w:r w:rsidRPr="7162F587">
              <w:rPr>
                <w:rFonts w:ascii="Calibri" w:hAnsi="Calibri" w:eastAsia="Calibri" w:cs="Calibri"/>
                <w:color w:val="7030A0"/>
                <w:sz w:val="24"/>
                <w:szCs w:val="24"/>
              </w:rPr>
              <w:t>Groep 4</w:t>
            </w:r>
            <w:r w:rsidR="003742F2">
              <w:rPr>
                <w:rFonts w:ascii="Calibri" w:hAnsi="Calibri" w:eastAsia="Calibri" w:cs="Calibri"/>
                <w:color w:val="7030A0"/>
                <w:sz w:val="24"/>
                <w:szCs w:val="24"/>
              </w:rPr>
              <w:t>B</w:t>
            </w:r>
          </w:p>
        </w:tc>
        <w:tc>
          <w:tcPr>
            <w:tcW w:w="6737" w:type="dxa"/>
          </w:tcPr>
          <w:p w:rsidR="00BF573E" w:rsidP="1BE7FB87" w:rsidRDefault="001C43D0" w14:paraId="0A17E5A8" w14:textId="28C739B2">
            <w:pPr>
              <w:spacing w:line="259" w:lineRule="auto"/>
            </w:pPr>
            <w:r>
              <w:rPr>
                <w:rFonts w:ascii="Calibri" w:hAnsi="Calibri" w:eastAsia="Calibri" w:cs="Calibri"/>
                <w:sz w:val="24"/>
                <w:szCs w:val="24"/>
              </w:rPr>
              <w:t xml:space="preserve">Cynthia </w:t>
            </w:r>
            <w:r w:rsidR="000B5F9C">
              <w:rPr>
                <w:rFonts w:ascii="Calibri" w:hAnsi="Calibri" w:eastAsia="Calibri" w:cs="Calibri"/>
                <w:sz w:val="24"/>
                <w:szCs w:val="24"/>
              </w:rPr>
              <w:t>van den Hoek</w:t>
            </w:r>
          </w:p>
        </w:tc>
      </w:tr>
      <w:tr w:rsidR="00BF573E" w:rsidTr="244BEE8B" w14:paraId="61CDA8C3" w14:textId="77777777">
        <w:tc>
          <w:tcPr>
            <w:tcW w:w="3397" w:type="dxa"/>
          </w:tcPr>
          <w:p w:rsidR="00BF573E" w:rsidP="008263FD" w:rsidRDefault="00BF573E" w14:paraId="009DB4EF" w14:textId="37C58CB7">
            <w:pPr>
              <w:rPr>
                <w:rFonts w:ascii="Calibri" w:hAnsi="Calibri" w:eastAsia="Calibri" w:cs="Calibri"/>
                <w:color w:val="7030A0"/>
                <w:sz w:val="24"/>
                <w:szCs w:val="24"/>
              </w:rPr>
            </w:pPr>
            <w:r w:rsidRPr="7162F587">
              <w:rPr>
                <w:rFonts w:ascii="Calibri" w:hAnsi="Calibri" w:eastAsia="Calibri" w:cs="Calibri"/>
                <w:color w:val="7030A0"/>
                <w:sz w:val="24"/>
                <w:szCs w:val="24"/>
              </w:rPr>
              <w:t>Groep 4</w:t>
            </w:r>
            <w:r w:rsidR="003742F2">
              <w:rPr>
                <w:rFonts w:ascii="Calibri" w:hAnsi="Calibri" w:eastAsia="Calibri" w:cs="Calibri"/>
                <w:color w:val="7030A0"/>
                <w:sz w:val="24"/>
                <w:szCs w:val="24"/>
              </w:rPr>
              <w:t>C</w:t>
            </w:r>
          </w:p>
        </w:tc>
        <w:tc>
          <w:tcPr>
            <w:tcW w:w="6737" w:type="dxa"/>
          </w:tcPr>
          <w:p w:rsidR="00BF573E" w:rsidP="008263FD" w:rsidRDefault="00BF573E" w14:paraId="3D32D2CC" w14:textId="21E65208">
            <w:pPr>
              <w:rPr>
                <w:rFonts w:ascii="Calibri" w:hAnsi="Calibri" w:eastAsia="Calibri" w:cs="Calibri"/>
                <w:sz w:val="24"/>
                <w:szCs w:val="24"/>
              </w:rPr>
            </w:pPr>
            <w:r w:rsidRPr="1BE7FB87">
              <w:rPr>
                <w:rFonts w:ascii="Calibri" w:hAnsi="Calibri" w:eastAsia="Calibri" w:cs="Calibri"/>
                <w:sz w:val="24"/>
                <w:szCs w:val="24"/>
              </w:rPr>
              <w:t xml:space="preserve">Joyce van </w:t>
            </w:r>
            <w:proofErr w:type="spellStart"/>
            <w:r w:rsidRPr="1BE7FB87">
              <w:rPr>
                <w:rFonts w:ascii="Calibri" w:hAnsi="Calibri" w:eastAsia="Calibri" w:cs="Calibri"/>
                <w:sz w:val="24"/>
                <w:szCs w:val="24"/>
              </w:rPr>
              <w:t>Hienen</w:t>
            </w:r>
            <w:proofErr w:type="spellEnd"/>
            <w:r w:rsidRPr="1BE7FB87">
              <w:rPr>
                <w:rFonts w:ascii="Calibri" w:hAnsi="Calibri" w:eastAsia="Calibri" w:cs="Calibri"/>
                <w:sz w:val="24"/>
                <w:szCs w:val="24"/>
              </w:rPr>
              <w:t xml:space="preserve"> </w:t>
            </w:r>
          </w:p>
        </w:tc>
      </w:tr>
      <w:tr w:rsidR="00BF573E" w:rsidTr="244BEE8B" w14:paraId="743EC6EE" w14:textId="77777777">
        <w:tc>
          <w:tcPr>
            <w:tcW w:w="3397" w:type="dxa"/>
          </w:tcPr>
          <w:p w:rsidR="00BF573E" w:rsidP="008263FD" w:rsidRDefault="00BF573E" w14:paraId="29D01F2D" w14:textId="77777777">
            <w:pPr>
              <w:rPr>
                <w:rFonts w:ascii="Calibri" w:hAnsi="Calibri" w:eastAsia="Calibri" w:cs="Calibri"/>
                <w:color w:val="7030A0"/>
                <w:sz w:val="24"/>
                <w:szCs w:val="24"/>
              </w:rPr>
            </w:pPr>
            <w:r w:rsidRPr="7162F587">
              <w:rPr>
                <w:rFonts w:ascii="Calibri" w:hAnsi="Calibri" w:eastAsia="Calibri" w:cs="Calibri"/>
                <w:color w:val="7030A0"/>
                <w:sz w:val="24"/>
                <w:szCs w:val="24"/>
              </w:rPr>
              <w:t>Groep 5A</w:t>
            </w:r>
          </w:p>
        </w:tc>
        <w:tc>
          <w:tcPr>
            <w:tcW w:w="6737" w:type="dxa"/>
          </w:tcPr>
          <w:p w:rsidR="00BF573E" w:rsidP="1BE7FB87" w:rsidRDefault="000B5F9C" w14:paraId="3048CF20" w14:textId="4C17E338">
            <w:pPr>
              <w:spacing w:line="259" w:lineRule="auto"/>
              <w:rPr>
                <w:rFonts w:ascii="Calibri" w:hAnsi="Calibri" w:eastAsia="Calibri" w:cs="Calibri"/>
                <w:sz w:val="24"/>
                <w:szCs w:val="24"/>
              </w:rPr>
            </w:pPr>
            <w:proofErr w:type="spellStart"/>
            <w:r>
              <w:rPr>
                <w:rFonts w:ascii="Calibri" w:hAnsi="Calibri" w:eastAsia="Calibri" w:cs="Calibri"/>
                <w:sz w:val="24"/>
                <w:szCs w:val="24"/>
              </w:rPr>
              <w:t>Winifred</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Tange</w:t>
            </w:r>
            <w:proofErr w:type="spellEnd"/>
            <w:r w:rsidRPr="1BE7FB87" w:rsidR="1BE7FB87">
              <w:rPr>
                <w:rFonts w:ascii="Calibri" w:hAnsi="Calibri" w:eastAsia="Calibri" w:cs="Calibri"/>
                <w:sz w:val="24"/>
                <w:szCs w:val="24"/>
              </w:rPr>
              <w:t xml:space="preserve"> </w:t>
            </w:r>
          </w:p>
        </w:tc>
      </w:tr>
      <w:tr w:rsidR="00BF573E" w:rsidTr="244BEE8B" w14:paraId="2ED81E7A" w14:textId="77777777">
        <w:tc>
          <w:tcPr>
            <w:tcW w:w="3397" w:type="dxa"/>
          </w:tcPr>
          <w:p w:rsidR="00BF573E" w:rsidP="008263FD" w:rsidRDefault="00BF573E" w14:paraId="27627D2B" w14:textId="77777777">
            <w:pPr>
              <w:rPr>
                <w:rFonts w:ascii="Calibri" w:hAnsi="Calibri" w:eastAsia="Calibri" w:cs="Calibri"/>
                <w:color w:val="7030A0"/>
                <w:sz w:val="24"/>
                <w:szCs w:val="24"/>
              </w:rPr>
            </w:pPr>
            <w:r w:rsidRPr="7162F587">
              <w:rPr>
                <w:rFonts w:ascii="Calibri" w:hAnsi="Calibri" w:eastAsia="Calibri" w:cs="Calibri"/>
                <w:color w:val="7030A0"/>
                <w:sz w:val="24"/>
                <w:szCs w:val="24"/>
              </w:rPr>
              <w:t>Groep 5B</w:t>
            </w:r>
          </w:p>
        </w:tc>
        <w:tc>
          <w:tcPr>
            <w:tcW w:w="6737" w:type="dxa"/>
          </w:tcPr>
          <w:p w:rsidR="00BF573E" w:rsidP="1BE7FB87" w:rsidRDefault="1BE7FB87" w14:paraId="086892E5" w14:textId="6E381F63">
            <w:pPr>
              <w:spacing w:line="259" w:lineRule="auto"/>
            </w:pPr>
            <w:r w:rsidRPr="1BE7FB87">
              <w:rPr>
                <w:rFonts w:ascii="Calibri" w:hAnsi="Calibri" w:eastAsia="Calibri" w:cs="Calibri"/>
                <w:sz w:val="24"/>
                <w:szCs w:val="24"/>
              </w:rPr>
              <w:t xml:space="preserve">Zoë du </w:t>
            </w:r>
            <w:proofErr w:type="spellStart"/>
            <w:r w:rsidRPr="1BE7FB87">
              <w:rPr>
                <w:rFonts w:ascii="Calibri" w:hAnsi="Calibri" w:eastAsia="Calibri" w:cs="Calibri"/>
                <w:sz w:val="24"/>
                <w:szCs w:val="24"/>
              </w:rPr>
              <w:t>Chatinier</w:t>
            </w:r>
            <w:proofErr w:type="spellEnd"/>
            <w:r w:rsidRPr="1BE7FB87">
              <w:rPr>
                <w:rFonts w:ascii="Calibri" w:hAnsi="Calibri" w:eastAsia="Calibri" w:cs="Calibri"/>
                <w:sz w:val="24"/>
                <w:szCs w:val="24"/>
              </w:rPr>
              <w:t xml:space="preserve"> </w:t>
            </w:r>
          </w:p>
        </w:tc>
      </w:tr>
      <w:tr w:rsidR="00BF573E" w:rsidTr="244BEE8B" w14:paraId="5EB237B9" w14:textId="77777777">
        <w:tc>
          <w:tcPr>
            <w:tcW w:w="3397" w:type="dxa"/>
          </w:tcPr>
          <w:p w:rsidR="00BF573E" w:rsidP="008263FD" w:rsidRDefault="00BF573E" w14:paraId="34160C82" w14:textId="77777777">
            <w:pPr>
              <w:rPr>
                <w:rFonts w:ascii="Calibri" w:hAnsi="Calibri" w:eastAsia="Calibri" w:cs="Calibri"/>
                <w:color w:val="7030A0"/>
                <w:sz w:val="24"/>
                <w:szCs w:val="24"/>
              </w:rPr>
            </w:pPr>
            <w:r w:rsidRPr="7162F587">
              <w:rPr>
                <w:rFonts w:ascii="Calibri" w:hAnsi="Calibri" w:eastAsia="Calibri" w:cs="Calibri"/>
                <w:color w:val="7030A0"/>
                <w:sz w:val="24"/>
                <w:szCs w:val="24"/>
              </w:rPr>
              <w:t>Groep 6A</w:t>
            </w:r>
          </w:p>
        </w:tc>
        <w:tc>
          <w:tcPr>
            <w:tcW w:w="6737" w:type="dxa"/>
          </w:tcPr>
          <w:p w:rsidR="00BF573E" w:rsidP="008263FD" w:rsidRDefault="00E3227A" w14:paraId="4CEA9711" w14:textId="13370A65">
            <w:pPr>
              <w:rPr>
                <w:rFonts w:ascii="Calibri" w:hAnsi="Calibri" w:eastAsia="Calibri" w:cs="Calibri"/>
                <w:sz w:val="24"/>
                <w:szCs w:val="24"/>
              </w:rPr>
            </w:pPr>
            <w:r>
              <w:rPr>
                <w:rFonts w:ascii="Calibri" w:hAnsi="Calibri" w:eastAsia="Calibri" w:cs="Calibri"/>
                <w:sz w:val="24"/>
                <w:szCs w:val="24"/>
              </w:rPr>
              <w:t>Charlotte</w:t>
            </w:r>
            <w:r w:rsidRPr="1BE7FB87" w:rsidR="00BF573E">
              <w:rPr>
                <w:rFonts w:ascii="Calibri" w:hAnsi="Calibri" w:eastAsia="Calibri" w:cs="Calibri"/>
                <w:sz w:val="24"/>
                <w:szCs w:val="24"/>
              </w:rPr>
              <w:t xml:space="preserve"> </w:t>
            </w:r>
            <w:r>
              <w:rPr>
                <w:rFonts w:ascii="Calibri" w:hAnsi="Calibri" w:eastAsia="Calibri" w:cs="Calibri"/>
                <w:sz w:val="24"/>
                <w:szCs w:val="24"/>
              </w:rPr>
              <w:t xml:space="preserve">Verbeek en </w:t>
            </w:r>
            <w:proofErr w:type="spellStart"/>
            <w:r>
              <w:rPr>
                <w:rFonts w:ascii="Calibri" w:hAnsi="Calibri" w:eastAsia="Calibri" w:cs="Calibri"/>
                <w:sz w:val="24"/>
                <w:szCs w:val="24"/>
              </w:rPr>
              <w:t>Chamilah</w:t>
            </w:r>
            <w:proofErr w:type="spellEnd"/>
            <w:r>
              <w:rPr>
                <w:rFonts w:ascii="Calibri" w:hAnsi="Calibri" w:eastAsia="Calibri" w:cs="Calibri"/>
                <w:sz w:val="24"/>
                <w:szCs w:val="24"/>
              </w:rPr>
              <w:t xml:space="preserve"> Harmsen</w:t>
            </w:r>
          </w:p>
        </w:tc>
      </w:tr>
      <w:tr w:rsidR="00BF573E" w:rsidTr="244BEE8B" w14:paraId="1FC8C79D" w14:textId="77777777">
        <w:tc>
          <w:tcPr>
            <w:tcW w:w="3397" w:type="dxa"/>
          </w:tcPr>
          <w:p w:rsidR="00BF573E" w:rsidP="008263FD" w:rsidRDefault="00BF573E" w14:paraId="76109829" w14:textId="77777777">
            <w:pPr>
              <w:rPr>
                <w:rFonts w:ascii="Calibri" w:hAnsi="Calibri" w:eastAsia="Calibri" w:cs="Calibri"/>
                <w:color w:val="7030A0"/>
                <w:sz w:val="24"/>
                <w:szCs w:val="24"/>
              </w:rPr>
            </w:pPr>
            <w:r w:rsidRPr="7162F587">
              <w:rPr>
                <w:rFonts w:ascii="Calibri" w:hAnsi="Calibri" w:eastAsia="Calibri" w:cs="Calibri"/>
                <w:color w:val="7030A0"/>
                <w:sz w:val="24"/>
                <w:szCs w:val="24"/>
              </w:rPr>
              <w:t>Groep 6B</w:t>
            </w:r>
          </w:p>
        </w:tc>
        <w:tc>
          <w:tcPr>
            <w:tcW w:w="6737" w:type="dxa"/>
          </w:tcPr>
          <w:p w:rsidR="00BF573E" w:rsidP="1BE7FB87" w:rsidRDefault="1BE7FB87" w14:paraId="75AA4292" w14:textId="36FE4A34">
            <w:r w:rsidRPr="1BE7FB87">
              <w:rPr>
                <w:rFonts w:ascii="Calibri" w:hAnsi="Calibri" w:eastAsia="Calibri" w:cs="Calibri"/>
                <w:sz w:val="24"/>
                <w:szCs w:val="24"/>
              </w:rPr>
              <w:t xml:space="preserve">Wout van </w:t>
            </w:r>
            <w:proofErr w:type="spellStart"/>
            <w:r w:rsidRPr="1BE7FB87">
              <w:rPr>
                <w:rFonts w:ascii="Calibri" w:hAnsi="Calibri" w:eastAsia="Calibri" w:cs="Calibri"/>
                <w:sz w:val="24"/>
                <w:szCs w:val="24"/>
              </w:rPr>
              <w:t>Sintmaartensdijk</w:t>
            </w:r>
            <w:proofErr w:type="spellEnd"/>
            <w:r w:rsidR="00E3227A">
              <w:rPr>
                <w:rFonts w:ascii="Calibri" w:hAnsi="Calibri" w:eastAsia="Calibri" w:cs="Calibri"/>
                <w:sz w:val="24"/>
                <w:szCs w:val="24"/>
              </w:rPr>
              <w:t xml:space="preserve"> en </w:t>
            </w:r>
            <w:proofErr w:type="spellStart"/>
            <w:r w:rsidR="00E3227A">
              <w:rPr>
                <w:rFonts w:ascii="Calibri" w:hAnsi="Calibri" w:eastAsia="Calibri" w:cs="Calibri"/>
                <w:sz w:val="24"/>
                <w:szCs w:val="24"/>
              </w:rPr>
              <w:t>Chamilah</w:t>
            </w:r>
            <w:proofErr w:type="spellEnd"/>
            <w:r w:rsidR="00E3227A">
              <w:rPr>
                <w:rFonts w:ascii="Calibri" w:hAnsi="Calibri" w:eastAsia="Calibri" w:cs="Calibri"/>
                <w:sz w:val="24"/>
                <w:szCs w:val="24"/>
              </w:rPr>
              <w:t xml:space="preserve"> Harmsen</w:t>
            </w:r>
          </w:p>
        </w:tc>
      </w:tr>
      <w:tr w:rsidR="00BF573E" w:rsidTr="244BEE8B" w14:paraId="0AA84895" w14:textId="77777777">
        <w:tc>
          <w:tcPr>
            <w:tcW w:w="3397" w:type="dxa"/>
          </w:tcPr>
          <w:p w:rsidR="00BF573E" w:rsidP="008263FD" w:rsidRDefault="00BF573E" w14:paraId="749E8D27" w14:textId="77777777">
            <w:pPr>
              <w:rPr>
                <w:rFonts w:ascii="Calibri" w:hAnsi="Calibri" w:eastAsia="Calibri" w:cs="Calibri"/>
                <w:color w:val="7030A0"/>
                <w:sz w:val="24"/>
                <w:szCs w:val="24"/>
              </w:rPr>
            </w:pPr>
            <w:r w:rsidRPr="7162F587">
              <w:rPr>
                <w:rFonts w:ascii="Calibri" w:hAnsi="Calibri" w:eastAsia="Calibri" w:cs="Calibri"/>
                <w:color w:val="7030A0"/>
                <w:sz w:val="24"/>
                <w:szCs w:val="24"/>
              </w:rPr>
              <w:t>Groep 7A</w:t>
            </w:r>
          </w:p>
        </w:tc>
        <w:tc>
          <w:tcPr>
            <w:tcW w:w="6737" w:type="dxa"/>
          </w:tcPr>
          <w:p w:rsidRPr="00EA7A69" w:rsidR="00BF573E" w:rsidP="1BE7FB87" w:rsidRDefault="00EA7A69" w14:paraId="0199F713" w14:textId="4F1423C6">
            <w:pPr>
              <w:rPr>
                <w:rFonts w:asciiTheme="minorHAnsi" w:hAnsiTheme="minorHAnsi" w:cstheme="minorHAnsi"/>
                <w:sz w:val="24"/>
                <w:szCs w:val="24"/>
              </w:rPr>
            </w:pPr>
            <w:r w:rsidRPr="00EA7A69">
              <w:rPr>
                <w:rFonts w:asciiTheme="minorHAnsi" w:hAnsiTheme="minorHAnsi" w:cstheme="minorHAnsi"/>
                <w:sz w:val="24"/>
                <w:szCs w:val="24"/>
              </w:rPr>
              <w:t>Patrick van Dis</w:t>
            </w:r>
            <w:r>
              <w:rPr>
                <w:rFonts w:asciiTheme="minorHAnsi" w:hAnsiTheme="minorHAnsi" w:cstheme="minorHAnsi"/>
                <w:sz w:val="24"/>
                <w:szCs w:val="24"/>
              </w:rPr>
              <w:t xml:space="preserve"> en Priscilla de Bruin</w:t>
            </w:r>
          </w:p>
        </w:tc>
      </w:tr>
      <w:tr w:rsidR="00BF573E" w:rsidTr="244BEE8B" w14:paraId="1AABA801" w14:textId="77777777">
        <w:tc>
          <w:tcPr>
            <w:tcW w:w="3397" w:type="dxa"/>
          </w:tcPr>
          <w:p w:rsidR="00BF573E" w:rsidP="008263FD" w:rsidRDefault="00BF573E" w14:paraId="74F523D7" w14:textId="77777777">
            <w:pPr>
              <w:rPr>
                <w:rFonts w:ascii="Calibri" w:hAnsi="Calibri" w:eastAsia="Calibri" w:cs="Calibri"/>
                <w:color w:val="7030A0"/>
                <w:sz w:val="24"/>
                <w:szCs w:val="24"/>
              </w:rPr>
            </w:pPr>
            <w:r w:rsidRPr="7162F587">
              <w:rPr>
                <w:rFonts w:ascii="Calibri" w:hAnsi="Calibri" w:eastAsia="Calibri" w:cs="Calibri"/>
                <w:color w:val="7030A0"/>
                <w:sz w:val="24"/>
                <w:szCs w:val="24"/>
              </w:rPr>
              <w:t>Groep 7B</w:t>
            </w:r>
          </w:p>
        </w:tc>
        <w:tc>
          <w:tcPr>
            <w:tcW w:w="6737" w:type="dxa"/>
          </w:tcPr>
          <w:p w:rsidR="00BF573E" w:rsidP="008263FD" w:rsidRDefault="00EA7A69" w14:paraId="7B6CDEC8" w14:textId="153DAA74">
            <w:pPr>
              <w:rPr>
                <w:rFonts w:ascii="Calibri" w:hAnsi="Calibri" w:eastAsia="Calibri" w:cs="Calibri"/>
                <w:sz w:val="24"/>
                <w:szCs w:val="24"/>
              </w:rPr>
            </w:pPr>
            <w:r>
              <w:rPr>
                <w:rFonts w:ascii="Calibri" w:hAnsi="Calibri" w:eastAsia="Calibri" w:cs="Calibri"/>
                <w:sz w:val="24"/>
                <w:szCs w:val="24"/>
              </w:rPr>
              <w:t xml:space="preserve">Caroline de </w:t>
            </w:r>
            <w:proofErr w:type="spellStart"/>
            <w:r>
              <w:rPr>
                <w:rFonts w:ascii="Calibri" w:hAnsi="Calibri" w:eastAsia="Calibri" w:cs="Calibri"/>
                <w:sz w:val="24"/>
                <w:szCs w:val="24"/>
              </w:rPr>
              <w:t>Feijter</w:t>
            </w:r>
            <w:proofErr w:type="spellEnd"/>
            <w:r>
              <w:rPr>
                <w:rFonts w:ascii="Calibri" w:hAnsi="Calibri" w:eastAsia="Calibri" w:cs="Calibri"/>
                <w:sz w:val="24"/>
                <w:szCs w:val="24"/>
              </w:rPr>
              <w:t xml:space="preserve"> en Daan van der Pols</w:t>
            </w:r>
          </w:p>
        </w:tc>
      </w:tr>
      <w:tr w:rsidR="00BF573E" w:rsidTr="244BEE8B" w14:paraId="2F9BD887" w14:textId="77777777">
        <w:tc>
          <w:tcPr>
            <w:tcW w:w="3397" w:type="dxa"/>
          </w:tcPr>
          <w:p w:rsidR="00BF573E" w:rsidP="008263FD" w:rsidRDefault="00BF573E" w14:paraId="4658DFE4" w14:textId="77777777">
            <w:pPr>
              <w:rPr>
                <w:rFonts w:ascii="Calibri" w:hAnsi="Calibri" w:eastAsia="Calibri" w:cs="Calibri"/>
                <w:color w:val="7030A0"/>
                <w:sz w:val="24"/>
                <w:szCs w:val="24"/>
              </w:rPr>
            </w:pPr>
            <w:r w:rsidRPr="7162F587">
              <w:rPr>
                <w:rFonts w:ascii="Calibri" w:hAnsi="Calibri" w:eastAsia="Calibri" w:cs="Calibri"/>
                <w:color w:val="7030A0"/>
                <w:sz w:val="24"/>
                <w:szCs w:val="24"/>
              </w:rPr>
              <w:t>Groep 8</w:t>
            </w:r>
            <w:r>
              <w:rPr>
                <w:rFonts w:ascii="Calibri" w:hAnsi="Calibri" w:eastAsia="Calibri" w:cs="Calibri"/>
                <w:color w:val="7030A0"/>
                <w:sz w:val="24"/>
                <w:szCs w:val="24"/>
              </w:rPr>
              <w:t xml:space="preserve"> A</w:t>
            </w:r>
          </w:p>
        </w:tc>
        <w:tc>
          <w:tcPr>
            <w:tcW w:w="6737" w:type="dxa"/>
          </w:tcPr>
          <w:p w:rsidR="00BF573E" w:rsidP="008263FD" w:rsidRDefault="00283331" w14:paraId="5A920A23" w14:textId="44C27A03">
            <w:pPr>
              <w:rPr>
                <w:rFonts w:ascii="Calibri" w:hAnsi="Calibri" w:eastAsia="Calibri" w:cs="Calibri"/>
                <w:sz w:val="24"/>
                <w:szCs w:val="24"/>
              </w:rPr>
            </w:pPr>
            <w:proofErr w:type="spellStart"/>
            <w:r>
              <w:rPr>
                <w:rFonts w:ascii="Calibri" w:hAnsi="Calibri" w:eastAsia="Calibri" w:cs="Calibri"/>
                <w:sz w:val="24"/>
                <w:szCs w:val="24"/>
              </w:rPr>
              <w:t>Jetse</w:t>
            </w:r>
            <w:proofErr w:type="spellEnd"/>
            <w:r>
              <w:rPr>
                <w:rFonts w:ascii="Calibri" w:hAnsi="Calibri" w:eastAsia="Calibri" w:cs="Calibri"/>
                <w:sz w:val="24"/>
                <w:szCs w:val="24"/>
              </w:rPr>
              <w:t xml:space="preserve"> Bosman en Sanne </w:t>
            </w:r>
            <w:proofErr w:type="spellStart"/>
            <w:r>
              <w:rPr>
                <w:rFonts w:ascii="Calibri" w:hAnsi="Calibri" w:eastAsia="Calibri" w:cs="Calibri"/>
                <w:sz w:val="24"/>
                <w:szCs w:val="24"/>
              </w:rPr>
              <w:t>Sira</w:t>
            </w:r>
            <w:proofErr w:type="spellEnd"/>
            <w:r w:rsidRPr="1BE7FB87" w:rsidR="00BF573E">
              <w:rPr>
                <w:rFonts w:ascii="Calibri" w:hAnsi="Calibri" w:eastAsia="Calibri" w:cs="Calibri"/>
                <w:sz w:val="24"/>
                <w:szCs w:val="24"/>
              </w:rPr>
              <w:t xml:space="preserve"> </w:t>
            </w:r>
          </w:p>
        </w:tc>
      </w:tr>
      <w:tr w:rsidR="00BF573E" w:rsidTr="244BEE8B" w14:paraId="003E217C" w14:textId="77777777">
        <w:tc>
          <w:tcPr>
            <w:tcW w:w="3397" w:type="dxa"/>
          </w:tcPr>
          <w:p w:rsidR="00BF573E" w:rsidP="008263FD" w:rsidRDefault="00BF573E" w14:paraId="08CE7788" w14:textId="77777777">
            <w:pPr>
              <w:rPr>
                <w:rFonts w:ascii="Calibri" w:hAnsi="Calibri" w:eastAsia="Calibri" w:cs="Calibri"/>
                <w:color w:val="7030A0"/>
                <w:sz w:val="24"/>
                <w:szCs w:val="24"/>
              </w:rPr>
            </w:pPr>
            <w:r>
              <w:rPr>
                <w:rFonts w:ascii="Calibri" w:hAnsi="Calibri" w:eastAsia="Calibri" w:cs="Calibri"/>
                <w:color w:val="7030A0"/>
                <w:sz w:val="24"/>
                <w:szCs w:val="24"/>
              </w:rPr>
              <w:t>Groep 8 B</w:t>
            </w:r>
          </w:p>
        </w:tc>
        <w:tc>
          <w:tcPr>
            <w:tcW w:w="6737" w:type="dxa"/>
          </w:tcPr>
          <w:p w:rsidR="00BF573E" w:rsidP="008263FD" w:rsidRDefault="005553E1" w14:paraId="73CC50A1" w14:textId="0811C714">
            <w:pPr>
              <w:rPr>
                <w:rFonts w:ascii="Calibri" w:hAnsi="Calibri" w:eastAsia="Calibri" w:cs="Calibri"/>
                <w:sz w:val="24"/>
                <w:szCs w:val="24"/>
              </w:rPr>
            </w:pPr>
            <w:proofErr w:type="spellStart"/>
            <w:r>
              <w:rPr>
                <w:rFonts w:ascii="Calibri" w:hAnsi="Calibri" w:eastAsia="Calibri" w:cs="Calibri"/>
                <w:sz w:val="24"/>
                <w:szCs w:val="24"/>
              </w:rPr>
              <w:t>Lourien</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Hoogduin</w:t>
            </w:r>
            <w:proofErr w:type="spellEnd"/>
            <w:r>
              <w:rPr>
                <w:rFonts w:ascii="Calibri" w:hAnsi="Calibri" w:eastAsia="Calibri" w:cs="Calibri"/>
                <w:sz w:val="24"/>
                <w:szCs w:val="24"/>
              </w:rPr>
              <w:t xml:space="preserve"> en Sanne </w:t>
            </w:r>
            <w:proofErr w:type="spellStart"/>
            <w:r>
              <w:rPr>
                <w:rFonts w:ascii="Calibri" w:hAnsi="Calibri" w:eastAsia="Calibri" w:cs="Calibri"/>
                <w:sz w:val="24"/>
                <w:szCs w:val="24"/>
              </w:rPr>
              <w:t>Sira</w:t>
            </w:r>
            <w:proofErr w:type="spellEnd"/>
            <w:r w:rsidRPr="1BE7FB87" w:rsidR="00BF573E">
              <w:rPr>
                <w:rFonts w:ascii="Calibri" w:hAnsi="Calibri" w:eastAsia="Calibri" w:cs="Calibri"/>
                <w:sz w:val="24"/>
                <w:szCs w:val="24"/>
              </w:rPr>
              <w:t xml:space="preserve"> </w:t>
            </w:r>
          </w:p>
        </w:tc>
      </w:tr>
      <w:tr w:rsidR="00BF573E" w:rsidTr="244BEE8B" w14:paraId="3DCDEC48" w14:textId="77777777">
        <w:tc>
          <w:tcPr>
            <w:tcW w:w="3397" w:type="dxa"/>
          </w:tcPr>
          <w:p w:rsidR="00BF573E" w:rsidP="008263FD" w:rsidRDefault="00BF573E" w14:paraId="6A974239" w14:textId="77777777">
            <w:pPr>
              <w:rPr>
                <w:rFonts w:ascii="Calibri" w:hAnsi="Calibri" w:eastAsia="Calibri" w:cs="Calibri"/>
                <w:color w:val="7030A0"/>
                <w:sz w:val="24"/>
                <w:szCs w:val="24"/>
              </w:rPr>
            </w:pPr>
          </w:p>
        </w:tc>
        <w:tc>
          <w:tcPr>
            <w:tcW w:w="6737" w:type="dxa"/>
          </w:tcPr>
          <w:p w:rsidR="00BF573E" w:rsidP="008263FD" w:rsidRDefault="00BF573E" w14:paraId="47D47D0B" w14:textId="77777777">
            <w:pPr>
              <w:rPr>
                <w:rFonts w:ascii="Calibri" w:hAnsi="Calibri" w:eastAsia="Calibri" w:cs="Calibri"/>
                <w:sz w:val="24"/>
                <w:szCs w:val="24"/>
              </w:rPr>
            </w:pPr>
          </w:p>
        </w:tc>
      </w:tr>
      <w:tr w:rsidR="003742F2" w:rsidTr="244BEE8B" w14:paraId="650E5D5D" w14:textId="77777777">
        <w:tc>
          <w:tcPr>
            <w:tcW w:w="3397" w:type="dxa"/>
          </w:tcPr>
          <w:p w:rsidRPr="003742F2" w:rsidR="003742F2" w:rsidP="008263FD" w:rsidRDefault="003742F2" w14:paraId="14C66661" w14:textId="41BA025E">
            <w:pPr>
              <w:rPr>
                <w:rFonts w:ascii="Calibri" w:hAnsi="Calibri" w:eastAsia="Calibri" w:cs="Calibri"/>
                <w:color w:val="FF0000"/>
                <w:sz w:val="24"/>
                <w:szCs w:val="24"/>
              </w:rPr>
            </w:pPr>
            <w:r w:rsidRPr="003742F2">
              <w:rPr>
                <w:rFonts w:ascii="Calibri" w:hAnsi="Calibri" w:eastAsia="Calibri" w:cs="Calibri"/>
                <w:color w:val="7030A0"/>
                <w:sz w:val="24"/>
                <w:szCs w:val="24"/>
              </w:rPr>
              <w:t>Schoolopleider</w:t>
            </w:r>
          </w:p>
        </w:tc>
        <w:tc>
          <w:tcPr>
            <w:tcW w:w="6737" w:type="dxa"/>
          </w:tcPr>
          <w:p w:rsidRPr="003742F2" w:rsidR="003742F2" w:rsidP="008263FD" w:rsidRDefault="003742F2" w14:paraId="1A525EDF" w14:textId="349C5DA3">
            <w:pPr>
              <w:rPr>
                <w:rFonts w:ascii="Calibri" w:hAnsi="Calibri" w:eastAsia="Calibri" w:cs="Calibri"/>
                <w:color w:val="FF0000"/>
                <w:sz w:val="24"/>
                <w:szCs w:val="24"/>
              </w:rPr>
            </w:pPr>
            <w:proofErr w:type="spellStart"/>
            <w:r w:rsidRPr="003742F2">
              <w:rPr>
                <w:rFonts w:ascii="Calibri" w:hAnsi="Calibri" w:eastAsia="Calibri" w:cs="Calibri"/>
                <w:sz w:val="24"/>
                <w:szCs w:val="24"/>
              </w:rPr>
              <w:t>Chamilah</w:t>
            </w:r>
            <w:proofErr w:type="spellEnd"/>
            <w:r w:rsidRPr="003742F2">
              <w:rPr>
                <w:rFonts w:ascii="Calibri" w:hAnsi="Calibri" w:eastAsia="Calibri" w:cs="Calibri"/>
                <w:sz w:val="24"/>
                <w:szCs w:val="24"/>
              </w:rPr>
              <w:t xml:space="preserve"> Harmsen</w:t>
            </w:r>
          </w:p>
        </w:tc>
      </w:tr>
      <w:tr w:rsidR="00BF573E" w:rsidTr="244BEE8B" w14:paraId="1F080C1F" w14:textId="77777777">
        <w:tc>
          <w:tcPr>
            <w:tcW w:w="3397" w:type="dxa"/>
          </w:tcPr>
          <w:p w:rsidRPr="7162F587" w:rsidR="00BF573E" w:rsidP="008263FD" w:rsidRDefault="00BF573E" w14:paraId="34C43262" w14:textId="594E7AE6">
            <w:pPr>
              <w:rPr>
                <w:rFonts w:ascii="Calibri" w:hAnsi="Calibri" w:eastAsia="Calibri" w:cs="Calibri"/>
                <w:color w:val="7030A0"/>
                <w:sz w:val="24"/>
                <w:szCs w:val="24"/>
              </w:rPr>
            </w:pPr>
            <w:r w:rsidRPr="1BE7FB87">
              <w:rPr>
                <w:rFonts w:ascii="Calibri" w:hAnsi="Calibri" w:eastAsia="Calibri" w:cs="Calibri"/>
                <w:color w:val="7030A0"/>
                <w:sz w:val="24"/>
                <w:szCs w:val="24"/>
              </w:rPr>
              <w:t>Begeleider van startende leerkrachten en directietaken</w:t>
            </w:r>
          </w:p>
        </w:tc>
        <w:tc>
          <w:tcPr>
            <w:tcW w:w="6737" w:type="dxa"/>
          </w:tcPr>
          <w:p w:rsidRPr="7162F587" w:rsidR="00BF573E" w:rsidP="008263FD" w:rsidRDefault="00BF573E" w14:paraId="65CDB0E4" w14:textId="39425DE7">
            <w:pPr>
              <w:rPr>
                <w:rFonts w:ascii="Calibri" w:hAnsi="Calibri" w:eastAsia="Calibri" w:cs="Calibri"/>
                <w:sz w:val="24"/>
                <w:szCs w:val="24"/>
              </w:rPr>
            </w:pPr>
            <w:r>
              <w:rPr>
                <w:rFonts w:ascii="Calibri" w:hAnsi="Calibri" w:eastAsia="Calibri" w:cs="Calibri"/>
                <w:sz w:val="24"/>
                <w:szCs w:val="24"/>
              </w:rPr>
              <w:t>Rinske</w:t>
            </w:r>
            <w:r w:rsidR="00F553BB">
              <w:rPr>
                <w:rFonts w:ascii="Calibri" w:hAnsi="Calibri" w:eastAsia="Calibri" w:cs="Calibri"/>
                <w:sz w:val="24"/>
                <w:szCs w:val="24"/>
              </w:rPr>
              <w:t xml:space="preserve"> </w:t>
            </w:r>
            <w:r w:rsidR="00F76C4B">
              <w:rPr>
                <w:rFonts w:ascii="Calibri" w:hAnsi="Calibri" w:eastAsia="Calibri" w:cs="Calibri"/>
                <w:sz w:val="24"/>
                <w:szCs w:val="24"/>
              </w:rPr>
              <w:t>Holwerda</w:t>
            </w:r>
          </w:p>
        </w:tc>
      </w:tr>
      <w:tr w:rsidR="00BF573E" w:rsidTr="244BEE8B" w14:paraId="5DB9AA68" w14:textId="77777777">
        <w:tc>
          <w:tcPr>
            <w:tcW w:w="3397" w:type="dxa"/>
          </w:tcPr>
          <w:p w:rsidR="00BF573E" w:rsidP="008263FD" w:rsidRDefault="00BF573E" w14:paraId="12C5CD51" w14:textId="77777777">
            <w:pPr>
              <w:rPr>
                <w:rFonts w:ascii="Calibri" w:hAnsi="Calibri" w:eastAsia="Calibri" w:cs="Calibri"/>
                <w:color w:val="7030A0"/>
                <w:sz w:val="24"/>
                <w:szCs w:val="24"/>
              </w:rPr>
            </w:pPr>
            <w:r>
              <w:rPr>
                <w:rFonts w:ascii="Calibri" w:hAnsi="Calibri" w:eastAsia="Calibri" w:cs="Calibri"/>
                <w:color w:val="7030A0"/>
                <w:sz w:val="24"/>
                <w:szCs w:val="24"/>
              </w:rPr>
              <w:t xml:space="preserve">Event Manager </w:t>
            </w:r>
          </w:p>
        </w:tc>
        <w:tc>
          <w:tcPr>
            <w:tcW w:w="6737" w:type="dxa"/>
          </w:tcPr>
          <w:p w:rsidR="00BF573E" w:rsidP="008263FD" w:rsidRDefault="00BF573E" w14:paraId="49625DEA" w14:textId="53CAE470">
            <w:pPr>
              <w:rPr>
                <w:rFonts w:ascii="Calibri" w:hAnsi="Calibri" w:eastAsia="Calibri" w:cs="Calibri"/>
                <w:sz w:val="24"/>
                <w:szCs w:val="24"/>
              </w:rPr>
            </w:pPr>
            <w:r w:rsidRPr="1BE7FB87">
              <w:rPr>
                <w:rFonts w:ascii="Calibri" w:hAnsi="Calibri" w:eastAsia="Calibri" w:cs="Calibri"/>
                <w:sz w:val="24"/>
                <w:szCs w:val="24"/>
              </w:rPr>
              <w:t xml:space="preserve">Caroline de </w:t>
            </w:r>
            <w:proofErr w:type="spellStart"/>
            <w:r w:rsidRPr="1BE7FB87">
              <w:rPr>
                <w:rFonts w:ascii="Calibri" w:hAnsi="Calibri" w:eastAsia="Calibri" w:cs="Calibri"/>
                <w:sz w:val="24"/>
                <w:szCs w:val="24"/>
              </w:rPr>
              <w:t>Feijter</w:t>
            </w:r>
            <w:proofErr w:type="spellEnd"/>
            <w:r w:rsidRPr="1BE7FB87">
              <w:rPr>
                <w:rFonts w:ascii="Calibri" w:hAnsi="Calibri" w:eastAsia="Calibri" w:cs="Calibri"/>
                <w:sz w:val="24"/>
                <w:szCs w:val="24"/>
              </w:rPr>
              <w:t xml:space="preserve"> </w:t>
            </w:r>
          </w:p>
        </w:tc>
      </w:tr>
      <w:tr w:rsidR="00BF573E" w:rsidTr="244BEE8B" w14:paraId="079ACD4B" w14:textId="77777777">
        <w:tc>
          <w:tcPr>
            <w:tcW w:w="3397" w:type="dxa"/>
          </w:tcPr>
          <w:p w:rsidR="00BF573E" w:rsidP="008263FD" w:rsidRDefault="00BF573E" w14:paraId="36CB2DCD" w14:textId="77777777">
            <w:pPr>
              <w:rPr>
                <w:rFonts w:ascii="Calibri" w:hAnsi="Calibri" w:eastAsia="Calibri" w:cs="Calibri"/>
                <w:color w:val="7030A0"/>
                <w:sz w:val="24"/>
                <w:szCs w:val="24"/>
              </w:rPr>
            </w:pPr>
            <w:r>
              <w:rPr>
                <w:rFonts w:ascii="Calibri" w:hAnsi="Calibri" w:eastAsia="Calibri" w:cs="Calibri"/>
                <w:color w:val="7030A0"/>
                <w:sz w:val="24"/>
                <w:szCs w:val="24"/>
              </w:rPr>
              <w:t xml:space="preserve">Administratie </w:t>
            </w:r>
          </w:p>
        </w:tc>
        <w:tc>
          <w:tcPr>
            <w:tcW w:w="6737" w:type="dxa"/>
          </w:tcPr>
          <w:p w:rsidR="00BF573E" w:rsidP="008263FD" w:rsidRDefault="1BE7FB87" w14:paraId="2BA8D908" w14:textId="17848350">
            <w:pPr>
              <w:rPr>
                <w:rFonts w:ascii="Calibri" w:hAnsi="Calibri" w:eastAsia="Calibri" w:cs="Calibri"/>
                <w:sz w:val="24"/>
                <w:szCs w:val="24"/>
              </w:rPr>
            </w:pPr>
            <w:r w:rsidRPr="1BE7FB87">
              <w:rPr>
                <w:rFonts w:ascii="Calibri" w:hAnsi="Calibri" w:eastAsia="Calibri" w:cs="Calibri"/>
                <w:sz w:val="24"/>
                <w:szCs w:val="24"/>
              </w:rPr>
              <w:t>Paula van Eijk</w:t>
            </w:r>
          </w:p>
        </w:tc>
      </w:tr>
      <w:tr w:rsidR="00BF573E" w:rsidTr="244BEE8B" w14:paraId="7C9C54F9" w14:textId="77777777">
        <w:tc>
          <w:tcPr>
            <w:tcW w:w="3397" w:type="dxa"/>
          </w:tcPr>
          <w:p w:rsidR="00BF573E" w:rsidP="008263FD" w:rsidRDefault="00BF573E" w14:paraId="58C2715D" w14:textId="77777777">
            <w:pPr>
              <w:rPr>
                <w:rFonts w:ascii="Calibri" w:hAnsi="Calibri" w:eastAsia="Calibri" w:cs="Calibri"/>
                <w:color w:val="7030A0"/>
                <w:sz w:val="24"/>
                <w:szCs w:val="24"/>
              </w:rPr>
            </w:pPr>
            <w:r w:rsidRPr="7162F587">
              <w:rPr>
                <w:rFonts w:ascii="Calibri" w:hAnsi="Calibri" w:eastAsia="Calibri" w:cs="Calibri"/>
                <w:color w:val="7030A0"/>
                <w:sz w:val="24"/>
                <w:szCs w:val="24"/>
              </w:rPr>
              <w:t>Onderwijsassistent</w:t>
            </w:r>
            <w:r>
              <w:rPr>
                <w:rFonts w:ascii="Calibri" w:hAnsi="Calibri" w:eastAsia="Calibri" w:cs="Calibri"/>
                <w:color w:val="7030A0"/>
                <w:sz w:val="24"/>
                <w:szCs w:val="24"/>
              </w:rPr>
              <w:t>en</w:t>
            </w:r>
          </w:p>
        </w:tc>
        <w:tc>
          <w:tcPr>
            <w:tcW w:w="6737" w:type="dxa"/>
          </w:tcPr>
          <w:p w:rsidR="00BF573E" w:rsidP="008263FD" w:rsidRDefault="00BF573E" w14:paraId="3683E2B0" w14:textId="0053E088">
            <w:pPr>
              <w:rPr>
                <w:rFonts w:ascii="Calibri" w:hAnsi="Calibri" w:eastAsia="Calibri" w:cs="Calibri"/>
                <w:sz w:val="24"/>
                <w:szCs w:val="24"/>
              </w:rPr>
            </w:pPr>
            <w:r w:rsidRPr="79DD37F1">
              <w:rPr>
                <w:rFonts w:ascii="Calibri" w:hAnsi="Calibri" w:eastAsia="Calibri" w:cs="Calibri"/>
                <w:sz w:val="24"/>
                <w:szCs w:val="24"/>
              </w:rPr>
              <w:t>Rosanna Drenth</w:t>
            </w:r>
          </w:p>
        </w:tc>
      </w:tr>
      <w:tr w:rsidR="00BF573E" w:rsidTr="244BEE8B" w14:paraId="7C7E1978" w14:textId="77777777">
        <w:tc>
          <w:tcPr>
            <w:tcW w:w="3397" w:type="dxa"/>
          </w:tcPr>
          <w:p w:rsidR="00BF573E" w:rsidP="008263FD" w:rsidRDefault="00BF573E" w14:paraId="1474C8E6" w14:textId="42DFD37D">
            <w:pPr>
              <w:rPr>
                <w:rFonts w:asciiTheme="minorHAnsi" w:hAnsiTheme="minorHAnsi" w:eastAsiaTheme="minorEastAsia" w:cstheme="minorBidi"/>
                <w:color w:val="7030A0"/>
                <w:sz w:val="24"/>
                <w:szCs w:val="24"/>
              </w:rPr>
            </w:pPr>
            <w:r w:rsidRPr="1DDFCE70">
              <w:rPr>
                <w:rFonts w:asciiTheme="minorHAnsi" w:hAnsiTheme="minorHAnsi" w:eastAsiaTheme="minorEastAsia" w:cstheme="minorBidi"/>
                <w:color w:val="7030A0"/>
                <w:sz w:val="24"/>
                <w:szCs w:val="24"/>
              </w:rPr>
              <w:t>Leerkrachtondersteuner</w:t>
            </w:r>
            <w:r w:rsidR="00F553BB">
              <w:rPr>
                <w:rFonts w:asciiTheme="minorHAnsi" w:hAnsiTheme="minorHAnsi" w:eastAsiaTheme="minorEastAsia" w:cstheme="minorBidi"/>
                <w:color w:val="7030A0"/>
                <w:sz w:val="24"/>
                <w:szCs w:val="24"/>
              </w:rPr>
              <w:t>s</w:t>
            </w:r>
          </w:p>
        </w:tc>
        <w:tc>
          <w:tcPr>
            <w:tcW w:w="6737" w:type="dxa"/>
          </w:tcPr>
          <w:p w:rsidR="00BF573E" w:rsidP="008263FD" w:rsidRDefault="00BF573E" w14:paraId="5F4BDD85" w14:textId="19CC72CB">
            <w:pPr>
              <w:rPr>
                <w:rFonts w:asciiTheme="minorHAnsi" w:hAnsiTheme="minorHAnsi" w:eastAsiaTheme="minorEastAsia" w:cstheme="minorBidi"/>
                <w:sz w:val="24"/>
                <w:szCs w:val="24"/>
              </w:rPr>
            </w:pPr>
            <w:r w:rsidRPr="1DDFCE70">
              <w:rPr>
                <w:rFonts w:asciiTheme="minorHAnsi" w:hAnsiTheme="minorHAnsi" w:eastAsiaTheme="minorEastAsia" w:cstheme="minorBidi"/>
                <w:sz w:val="24"/>
                <w:szCs w:val="24"/>
              </w:rPr>
              <w:t xml:space="preserve">Suzanna van den Engel </w:t>
            </w:r>
            <w:r w:rsidR="00F553BB">
              <w:rPr>
                <w:rFonts w:asciiTheme="minorHAnsi" w:hAnsiTheme="minorHAnsi" w:eastAsiaTheme="minorEastAsia" w:cstheme="minorBidi"/>
                <w:sz w:val="24"/>
                <w:szCs w:val="24"/>
              </w:rPr>
              <w:t>en Ilona Bevaart</w:t>
            </w:r>
          </w:p>
        </w:tc>
      </w:tr>
      <w:tr w:rsidR="00BF573E" w:rsidTr="244BEE8B" w14:paraId="341C77C3" w14:textId="77777777">
        <w:tc>
          <w:tcPr>
            <w:tcW w:w="3397" w:type="dxa"/>
          </w:tcPr>
          <w:p w:rsidR="00BF573E" w:rsidP="008263FD" w:rsidRDefault="00BF573E" w14:paraId="0CA40EDA" w14:textId="77777777">
            <w:pPr>
              <w:rPr>
                <w:rFonts w:asciiTheme="minorHAnsi" w:hAnsiTheme="minorHAnsi" w:eastAsiaTheme="minorEastAsia" w:cstheme="minorBidi"/>
                <w:color w:val="7030A0"/>
                <w:sz w:val="24"/>
                <w:szCs w:val="24"/>
              </w:rPr>
            </w:pPr>
            <w:r w:rsidRPr="1DDFCE70">
              <w:rPr>
                <w:rFonts w:asciiTheme="minorHAnsi" w:hAnsiTheme="minorHAnsi" w:eastAsiaTheme="minorEastAsia" w:cstheme="minorBidi"/>
                <w:color w:val="7030A0"/>
                <w:sz w:val="24"/>
                <w:szCs w:val="24"/>
              </w:rPr>
              <w:t>Vakdocent gym</w:t>
            </w:r>
          </w:p>
        </w:tc>
        <w:tc>
          <w:tcPr>
            <w:tcW w:w="6737" w:type="dxa"/>
          </w:tcPr>
          <w:p w:rsidR="00BF573E" w:rsidP="008263FD" w:rsidRDefault="6F8D34A1" w14:paraId="0CDA7739" w14:textId="7076ADAA">
            <w:pPr>
              <w:rPr>
                <w:sz w:val="24"/>
                <w:szCs w:val="24"/>
              </w:rPr>
            </w:pPr>
            <w:r w:rsidRPr="17B8CEDA">
              <w:rPr>
                <w:rFonts w:asciiTheme="minorHAnsi" w:hAnsiTheme="minorHAnsi" w:eastAsiaTheme="minorEastAsia" w:cstheme="minorBidi"/>
                <w:sz w:val="24"/>
                <w:szCs w:val="24"/>
              </w:rPr>
              <w:t>Youri de Geus</w:t>
            </w:r>
            <w:r w:rsidRPr="17B8CEDA" w:rsidR="683CCBD9">
              <w:rPr>
                <w:rFonts w:asciiTheme="minorHAnsi" w:hAnsiTheme="minorHAnsi" w:eastAsiaTheme="minorEastAsia" w:cstheme="minorBidi"/>
                <w:sz w:val="24"/>
                <w:szCs w:val="24"/>
              </w:rPr>
              <w:t xml:space="preserve"> en Cris van Rosmolen </w:t>
            </w:r>
          </w:p>
        </w:tc>
      </w:tr>
      <w:tr w:rsidR="00BF573E" w:rsidTr="244BEE8B" w14:paraId="707B5DAA" w14:textId="77777777">
        <w:tc>
          <w:tcPr>
            <w:tcW w:w="3397" w:type="dxa"/>
          </w:tcPr>
          <w:p w:rsidR="00BF573E" w:rsidP="008263FD" w:rsidRDefault="00BF573E" w14:paraId="432B3434" w14:textId="77777777">
            <w:pPr>
              <w:rPr>
                <w:rFonts w:ascii="Calibri" w:hAnsi="Calibri" w:eastAsia="Calibri" w:cs="Calibri"/>
                <w:color w:val="7030A0"/>
                <w:sz w:val="24"/>
                <w:szCs w:val="24"/>
              </w:rPr>
            </w:pPr>
            <w:r w:rsidRPr="7162F587">
              <w:rPr>
                <w:rFonts w:ascii="Calibri" w:hAnsi="Calibri" w:eastAsia="Calibri" w:cs="Calibri"/>
                <w:color w:val="7030A0"/>
                <w:sz w:val="24"/>
                <w:szCs w:val="24"/>
              </w:rPr>
              <w:t xml:space="preserve">Conciërge </w:t>
            </w:r>
          </w:p>
        </w:tc>
        <w:tc>
          <w:tcPr>
            <w:tcW w:w="6737" w:type="dxa"/>
          </w:tcPr>
          <w:p w:rsidR="00BF573E" w:rsidP="008263FD" w:rsidRDefault="00BF573E" w14:paraId="6B7E89DA" w14:textId="77777777">
            <w:pPr>
              <w:rPr>
                <w:rFonts w:ascii="Calibri" w:hAnsi="Calibri" w:eastAsia="Calibri" w:cs="Calibri"/>
                <w:sz w:val="24"/>
                <w:szCs w:val="24"/>
              </w:rPr>
            </w:pPr>
            <w:r w:rsidRPr="7162F587">
              <w:rPr>
                <w:rFonts w:ascii="Calibri" w:hAnsi="Calibri" w:eastAsia="Calibri" w:cs="Calibri"/>
                <w:sz w:val="24"/>
                <w:szCs w:val="24"/>
              </w:rPr>
              <w:t xml:space="preserve">Jaap van der Wal </w:t>
            </w:r>
          </w:p>
        </w:tc>
      </w:tr>
      <w:tr w:rsidR="00BF573E" w:rsidTr="244BEE8B" w14:paraId="1A3B14AA" w14:textId="77777777">
        <w:tc>
          <w:tcPr>
            <w:tcW w:w="3397" w:type="dxa"/>
          </w:tcPr>
          <w:p w:rsidR="00BF573E" w:rsidP="1BE7FB87" w:rsidRDefault="1BE7FB87" w14:paraId="47C52B22" w14:textId="1448C8C4">
            <w:pPr>
              <w:spacing w:line="259" w:lineRule="auto"/>
              <w:rPr>
                <w:rFonts w:ascii="Calibri" w:hAnsi="Calibri" w:eastAsia="Calibri" w:cs="Calibri"/>
                <w:color w:val="7030A0"/>
                <w:sz w:val="24"/>
                <w:szCs w:val="24"/>
              </w:rPr>
            </w:pPr>
            <w:r w:rsidRPr="1BE7FB87">
              <w:rPr>
                <w:rFonts w:ascii="Calibri" w:hAnsi="Calibri" w:eastAsia="Calibri" w:cs="Calibri"/>
                <w:color w:val="7030A0"/>
                <w:sz w:val="24"/>
                <w:szCs w:val="24"/>
              </w:rPr>
              <w:t xml:space="preserve">Kwaliteitscoördinator </w:t>
            </w:r>
          </w:p>
        </w:tc>
        <w:tc>
          <w:tcPr>
            <w:tcW w:w="6737" w:type="dxa"/>
          </w:tcPr>
          <w:p w:rsidR="00BF573E" w:rsidP="008263FD" w:rsidRDefault="00BF573E" w14:paraId="7214923D" w14:textId="4248A1A4">
            <w:pPr>
              <w:rPr>
                <w:rFonts w:ascii="Calibri" w:hAnsi="Calibri" w:eastAsia="Calibri" w:cs="Calibri"/>
                <w:sz w:val="24"/>
                <w:szCs w:val="24"/>
              </w:rPr>
            </w:pPr>
            <w:r w:rsidRPr="1BE7FB87">
              <w:rPr>
                <w:rFonts w:ascii="Calibri" w:hAnsi="Calibri" w:eastAsia="Calibri" w:cs="Calibri"/>
                <w:sz w:val="24"/>
                <w:szCs w:val="24"/>
              </w:rPr>
              <w:t xml:space="preserve">Janneke van der Vooren en Esther Landman </w:t>
            </w:r>
          </w:p>
        </w:tc>
      </w:tr>
      <w:tr w:rsidR="00BF573E" w:rsidTr="244BEE8B" w14:paraId="3CF555DE" w14:textId="77777777">
        <w:tc>
          <w:tcPr>
            <w:tcW w:w="3397" w:type="dxa"/>
          </w:tcPr>
          <w:p w:rsidR="00BF573E" w:rsidP="008263FD" w:rsidRDefault="00BF573E" w14:paraId="679483D0" w14:textId="77777777">
            <w:pPr>
              <w:rPr>
                <w:rFonts w:ascii="Calibri" w:hAnsi="Calibri" w:eastAsia="Calibri" w:cs="Calibri"/>
                <w:color w:val="7030A0"/>
                <w:sz w:val="24"/>
                <w:szCs w:val="24"/>
              </w:rPr>
            </w:pPr>
            <w:r w:rsidRPr="7162F587">
              <w:rPr>
                <w:rFonts w:ascii="Calibri" w:hAnsi="Calibri" w:eastAsia="Calibri" w:cs="Calibri"/>
                <w:color w:val="7030A0"/>
                <w:sz w:val="24"/>
                <w:szCs w:val="24"/>
              </w:rPr>
              <w:t>Directeur</w:t>
            </w:r>
          </w:p>
        </w:tc>
        <w:tc>
          <w:tcPr>
            <w:tcW w:w="6737" w:type="dxa"/>
          </w:tcPr>
          <w:p w:rsidR="00BF573E" w:rsidP="008263FD" w:rsidRDefault="00BF573E" w14:paraId="4791BC65" w14:textId="77777777">
            <w:pPr>
              <w:rPr>
                <w:rFonts w:ascii="Calibri" w:hAnsi="Calibri" w:eastAsia="Calibri" w:cs="Calibri"/>
                <w:sz w:val="24"/>
                <w:szCs w:val="24"/>
              </w:rPr>
            </w:pPr>
            <w:r w:rsidRPr="7162F587">
              <w:rPr>
                <w:rFonts w:ascii="Calibri" w:hAnsi="Calibri" w:eastAsia="Calibri" w:cs="Calibri"/>
                <w:sz w:val="24"/>
                <w:szCs w:val="24"/>
              </w:rPr>
              <w:t xml:space="preserve">Maaike Jansen </w:t>
            </w:r>
          </w:p>
        </w:tc>
      </w:tr>
    </w:tbl>
    <w:p w:rsidR="244BEE8B" w:rsidRDefault="244BEE8B" w14:paraId="01470074" w14:textId="04FDD72C"/>
    <w:p w:rsidR="00BF573E" w:rsidP="00BF573E" w:rsidRDefault="00BF573E" w14:paraId="2AEC040F" w14:textId="77777777">
      <w:pPr>
        <w:rPr>
          <w:rFonts w:ascii="Calibri" w:hAnsi="Calibri" w:eastAsia="Calibri" w:cs="Calibri"/>
          <w:b/>
          <w:bCs/>
          <w:sz w:val="24"/>
          <w:szCs w:val="24"/>
        </w:rPr>
      </w:pPr>
    </w:p>
    <w:p w:rsidR="00BF573E" w:rsidP="00BF573E" w:rsidRDefault="00BF573E" w14:paraId="3B648832" w14:textId="77777777">
      <w:pPr>
        <w:rPr>
          <w:rFonts w:ascii="Calibri" w:hAnsi="Calibri" w:eastAsia="Calibri" w:cs="Calibri"/>
          <w:b/>
          <w:bCs/>
          <w:sz w:val="24"/>
          <w:szCs w:val="24"/>
        </w:rPr>
      </w:pPr>
    </w:p>
    <w:p w:rsidR="001733D8" w:rsidP="00BF573E" w:rsidRDefault="001733D8" w14:paraId="01714727" w14:textId="77777777">
      <w:pPr>
        <w:rPr>
          <w:rFonts w:ascii="Calibri" w:hAnsi="Calibri" w:eastAsia="Calibri" w:cs="Calibri"/>
          <w:b/>
          <w:bCs/>
          <w:sz w:val="24"/>
          <w:szCs w:val="24"/>
        </w:rPr>
      </w:pPr>
    </w:p>
    <w:p w:rsidR="00BF573E" w:rsidP="00BF573E" w:rsidRDefault="00BF573E" w14:paraId="0DCB3906" w14:textId="312C0965">
      <w:pPr>
        <w:rPr>
          <w:rFonts w:ascii="Calibri" w:hAnsi="Calibri" w:eastAsia="Calibri" w:cs="Calibri"/>
          <w:b/>
          <w:bCs/>
          <w:sz w:val="24"/>
          <w:szCs w:val="24"/>
        </w:rPr>
      </w:pPr>
      <w:r w:rsidRPr="5C6B0AF6">
        <w:rPr>
          <w:rFonts w:ascii="Calibri" w:hAnsi="Calibri" w:eastAsia="Calibri" w:cs="Calibri"/>
          <w:b/>
          <w:bCs/>
          <w:sz w:val="24"/>
          <w:szCs w:val="24"/>
        </w:rPr>
        <w:lastRenderedPageBreak/>
        <w:t>Vervanging bij ziekte</w:t>
      </w:r>
    </w:p>
    <w:p w:rsidR="00BF573E" w:rsidP="00BF573E" w:rsidRDefault="00BF573E" w14:paraId="485754E0" w14:textId="77777777">
      <w:pPr>
        <w:rPr>
          <w:rFonts w:ascii="Calibri" w:hAnsi="Calibri" w:eastAsia="Calibri" w:cs="Calibri"/>
          <w:sz w:val="24"/>
          <w:szCs w:val="24"/>
        </w:rPr>
      </w:pPr>
      <w:r w:rsidRPr="5C6B0AF6">
        <w:rPr>
          <w:rFonts w:ascii="Calibri" w:hAnsi="Calibri" w:eastAsia="Calibri" w:cs="Calibri"/>
          <w:sz w:val="24"/>
          <w:szCs w:val="24"/>
        </w:rPr>
        <w:t>Het kan voorkomen dat een leerkracht ziek is. Op dat moment zijn er aantal stappen die we doorlopen:</w:t>
      </w:r>
    </w:p>
    <w:p w:rsidR="00BF573E" w:rsidP="00BF573E" w:rsidRDefault="00BF573E" w14:paraId="595FE9F8" w14:textId="5C4C45D1">
      <w:pPr>
        <w:rPr>
          <w:rFonts w:ascii="Calibri" w:hAnsi="Calibri" w:eastAsia="Calibri" w:cs="Calibri"/>
          <w:sz w:val="24"/>
          <w:szCs w:val="24"/>
        </w:rPr>
      </w:pPr>
      <w:r w:rsidRPr="79DD37F1">
        <w:rPr>
          <w:rFonts w:ascii="Calibri" w:hAnsi="Calibri" w:eastAsia="Calibri" w:cs="Calibri"/>
          <w:sz w:val="24"/>
          <w:szCs w:val="24"/>
        </w:rPr>
        <w:t xml:space="preserve">We vragen of een onderwijsassistent de groep voor een dag over kan nemen, dat altijd onder verantwoordelijkheid en toezicht van de leerkracht in het lokaal ernaast. Vanwege tussendeuren is het bij ons op school goed mogelijk zicht te houden op twee groepen. Mocht een collega langer afwezig zijn vragen wij of een duo collega extra wil werken. </w:t>
      </w:r>
    </w:p>
    <w:p w:rsidR="00BF573E" w:rsidP="00BF573E" w:rsidRDefault="00BF573E" w14:paraId="4F9FABB4" w14:textId="4F34480F">
      <w:pPr>
        <w:rPr>
          <w:rFonts w:ascii="Calibri" w:hAnsi="Calibri" w:eastAsia="Calibri" w:cs="Calibri"/>
          <w:sz w:val="24"/>
          <w:szCs w:val="24"/>
        </w:rPr>
      </w:pPr>
      <w:r w:rsidRPr="79DD37F1">
        <w:rPr>
          <w:rFonts w:ascii="Calibri" w:hAnsi="Calibri" w:eastAsia="Calibri" w:cs="Calibri"/>
          <w:sz w:val="24"/>
          <w:szCs w:val="24"/>
        </w:rPr>
        <w:t xml:space="preserve">Bij fulltimers vragen we aan de parttimers om extra te werken, mocht dit niet lukken gaan wij opzoek naar een invalleerkracht. Mocht er geen leerkracht beschikbaar zijn, dan kunnen we een groep opdelen. </w:t>
      </w:r>
    </w:p>
    <w:p w:rsidR="00BF573E" w:rsidP="00BF573E" w:rsidRDefault="00BF573E" w14:paraId="3B8B05B6" w14:textId="77777777">
      <w:pPr>
        <w:rPr>
          <w:rFonts w:ascii="Calibri" w:hAnsi="Calibri" w:eastAsia="Calibri" w:cs="Calibri"/>
          <w:sz w:val="24"/>
          <w:szCs w:val="24"/>
        </w:rPr>
      </w:pPr>
      <w:r w:rsidRPr="215250CC">
        <w:rPr>
          <w:rFonts w:ascii="Calibri" w:hAnsi="Calibri" w:eastAsia="Calibri" w:cs="Calibri"/>
          <w:sz w:val="24"/>
          <w:szCs w:val="24"/>
        </w:rPr>
        <w:t xml:space="preserve">Via </w:t>
      </w:r>
      <w:proofErr w:type="spellStart"/>
      <w:r w:rsidRPr="215250CC">
        <w:rPr>
          <w:rFonts w:ascii="Calibri" w:hAnsi="Calibri" w:eastAsia="Calibri" w:cs="Calibri"/>
          <w:sz w:val="24"/>
          <w:szCs w:val="24"/>
        </w:rPr>
        <w:t>SocialSchools</w:t>
      </w:r>
      <w:proofErr w:type="spellEnd"/>
      <w:r w:rsidRPr="215250CC">
        <w:rPr>
          <w:rFonts w:ascii="Calibri" w:hAnsi="Calibri" w:eastAsia="Calibri" w:cs="Calibri"/>
          <w:sz w:val="24"/>
          <w:szCs w:val="24"/>
        </w:rPr>
        <w:t xml:space="preserve">, ons communicatieplatform, wordt u als ouder hiervan op de hoogte gesteld. Indien meerdere leerkrachten ziek zijn en we geen mogelijkheden hebben om een klas op te vangen of te verdelen, houden we de optie open om een klas naar huis te sturen.  Als u geen mogelijkheid hebt uw kind op te vangen, proberen we samen tot een oplossing te komen. </w:t>
      </w:r>
    </w:p>
    <w:p w:rsidR="00BF573E" w:rsidP="00BF573E" w:rsidRDefault="00BF573E" w14:paraId="5F66F17B" w14:textId="77777777">
      <w:pPr>
        <w:rPr>
          <w:rFonts w:asciiTheme="minorHAnsi" w:hAnsiTheme="minorHAnsi"/>
          <w:sz w:val="20"/>
          <w:szCs w:val="20"/>
        </w:rPr>
      </w:pPr>
      <w:r w:rsidRPr="5C6B0AF6">
        <w:rPr>
          <w:rFonts w:asciiTheme="minorHAnsi" w:hAnsiTheme="minorHAnsi"/>
          <w:sz w:val="20"/>
          <w:szCs w:val="20"/>
        </w:rPr>
        <w:t xml:space="preserve"> </w:t>
      </w:r>
    </w:p>
    <w:p w:rsidR="00BF573E" w:rsidP="00BF573E" w:rsidRDefault="00BF573E" w14:paraId="0B4AD7C6" w14:textId="77777777">
      <w:pPr>
        <w:rPr>
          <w:rFonts w:ascii="Calibri" w:hAnsi="Calibri" w:eastAsia="Calibri" w:cs="Calibri"/>
          <w:b/>
          <w:bCs/>
          <w:sz w:val="24"/>
          <w:szCs w:val="24"/>
        </w:rPr>
      </w:pPr>
      <w:r w:rsidRPr="5C6B0AF6">
        <w:rPr>
          <w:rFonts w:ascii="Calibri" w:hAnsi="Calibri" w:eastAsia="Calibri" w:cs="Calibri"/>
          <w:b/>
          <w:bCs/>
          <w:sz w:val="24"/>
          <w:szCs w:val="24"/>
        </w:rPr>
        <w:t>Stagiaires</w:t>
      </w:r>
    </w:p>
    <w:p w:rsidR="00BF573E" w:rsidP="1BE7FB87" w:rsidRDefault="00BF573E" w14:paraId="51448379" w14:textId="19409B7D">
      <w:pPr>
        <w:rPr>
          <w:rFonts w:asciiTheme="minorHAnsi" w:hAnsiTheme="minorHAnsi"/>
          <w:sz w:val="20"/>
          <w:szCs w:val="20"/>
        </w:rPr>
      </w:pPr>
      <w:r w:rsidRPr="1BE7FB87">
        <w:rPr>
          <w:rFonts w:ascii="Calibri" w:hAnsi="Calibri" w:eastAsia="Calibri" w:cs="Calibri"/>
          <w:sz w:val="24"/>
          <w:szCs w:val="24"/>
        </w:rPr>
        <w:t xml:space="preserve">We vinden het prettig als we </w:t>
      </w:r>
      <w:r w:rsidR="005E773D">
        <w:rPr>
          <w:rFonts w:ascii="Calibri" w:hAnsi="Calibri" w:eastAsia="Calibri" w:cs="Calibri"/>
          <w:sz w:val="24"/>
          <w:szCs w:val="24"/>
        </w:rPr>
        <w:t>studenten</w:t>
      </w:r>
      <w:r w:rsidRPr="1BE7FB87">
        <w:rPr>
          <w:rFonts w:ascii="Calibri" w:hAnsi="Calibri" w:eastAsia="Calibri" w:cs="Calibri"/>
          <w:sz w:val="24"/>
          <w:szCs w:val="24"/>
        </w:rPr>
        <w:t xml:space="preserve"> van een Pabo kunnen begeleiden tijdens hun opleiding tot leerkracht. De kans bestaat dan ook dat in de klas van uw kind een Pabo student te zien is. Uiteraard wordt u daarvan op de hoogte gesteld. Behalve Pabo studenten, zijn er ook geregeld leerlingen van andere organisaties op school. U kunt hierbij denken aan snuffelstagiaires van de voortgezet onderwijs scholen of vanuit het MBO.</w:t>
      </w:r>
    </w:p>
    <w:p w:rsidR="00BF573E" w:rsidP="00BF573E" w:rsidRDefault="00BF573E" w14:paraId="4C7489CE" w14:textId="77777777">
      <w:pPr>
        <w:rPr>
          <w:rFonts w:asciiTheme="minorHAnsi" w:hAnsiTheme="minorHAnsi"/>
          <w:sz w:val="20"/>
          <w:szCs w:val="20"/>
        </w:rPr>
      </w:pPr>
    </w:p>
    <w:p w:rsidR="00BF573E" w:rsidP="00BF573E" w:rsidRDefault="00BF573E" w14:paraId="2DD77D4D" w14:textId="0A4AD4CD">
      <w:pPr>
        <w:rPr>
          <w:rFonts w:ascii="Calibri" w:hAnsi="Calibri" w:eastAsia="Calibri" w:cs="Calibri"/>
          <w:b/>
          <w:bCs/>
          <w:sz w:val="24"/>
          <w:szCs w:val="24"/>
        </w:rPr>
      </w:pPr>
      <w:r w:rsidRPr="5C6B0AF6">
        <w:rPr>
          <w:rFonts w:ascii="Calibri" w:hAnsi="Calibri" w:eastAsia="Calibri" w:cs="Calibri"/>
          <w:b/>
          <w:bCs/>
          <w:sz w:val="24"/>
          <w:szCs w:val="24"/>
        </w:rPr>
        <w:t>Onderwijsassistent</w:t>
      </w:r>
      <w:r w:rsidR="003D5FAE">
        <w:rPr>
          <w:rFonts w:ascii="Calibri" w:hAnsi="Calibri" w:eastAsia="Calibri" w:cs="Calibri"/>
          <w:b/>
          <w:bCs/>
          <w:sz w:val="24"/>
          <w:szCs w:val="24"/>
        </w:rPr>
        <w:t>/leerkrachtondersteuner</w:t>
      </w:r>
    </w:p>
    <w:p w:rsidR="00BF573E" w:rsidP="00BF573E" w:rsidRDefault="00BF573E" w14:paraId="3EEEC82B" w14:textId="64FA0A33">
      <w:pPr>
        <w:rPr>
          <w:rFonts w:ascii="Calibri" w:hAnsi="Calibri" w:eastAsia="Calibri" w:cs="Calibri"/>
          <w:sz w:val="24"/>
          <w:szCs w:val="24"/>
        </w:rPr>
      </w:pPr>
      <w:r w:rsidRPr="215250CC">
        <w:rPr>
          <w:rFonts w:ascii="Calibri" w:hAnsi="Calibri" w:eastAsia="Calibri" w:cs="Calibri"/>
          <w:sz w:val="24"/>
          <w:szCs w:val="24"/>
        </w:rPr>
        <w:t xml:space="preserve">Op school hebben wij </w:t>
      </w:r>
      <w:r w:rsidR="003D5FAE">
        <w:rPr>
          <w:rFonts w:ascii="Calibri" w:hAnsi="Calibri" w:eastAsia="Calibri" w:cs="Calibri"/>
          <w:sz w:val="24"/>
          <w:szCs w:val="24"/>
        </w:rPr>
        <w:t>drie</w:t>
      </w:r>
      <w:r w:rsidRPr="215250CC">
        <w:rPr>
          <w:rFonts w:ascii="Calibri" w:hAnsi="Calibri" w:eastAsia="Calibri" w:cs="Calibri"/>
          <w:sz w:val="24"/>
          <w:szCs w:val="24"/>
        </w:rPr>
        <w:t xml:space="preserve"> onderwijsassistenten</w:t>
      </w:r>
      <w:r w:rsidR="003D5FAE">
        <w:rPr>
          <w:rFonts w:ascii="Calibri" w:hAnsi="Calibri" w:eastAsia="Calibri" w:cs="Calibri"/>
          <w:sz w:val="24"/>
          <w:szCs w:val="24"/>
        </w:rPr>
        <w:t>/leerkrachtondersteuners</w:t>
      </w:r>
      <w:r w:rsidRPr="215250CC">
        <w:rPr>
          <w:rFonts w:ascii="Calibri" w:hAnsi="Calibri" w:eastAsia="Calibri" w:cs="Calibri"/>
          <w:sz w:val="24"/>
          <w:szCs w:val="24"/>
        </w:rPr>
        <w:t xml:space="preserve">. Zij ondersteunen de leerkrachten waar mogelijk en hebben bij ons op school vaste taken. Ze zijn vaak het verlengstuk van de handen van de juf of meester. Passend bij onze visie op leren, blijft de leerkracht de professional die de instructie geeft, maar hoort de onderwijsassistent zeker bij ons team en denken zij mee in de ontwikkeling van de school. </w:t>
      </w:r>
    </w:p>
    <w:p w:rsidR="00BF573E" w:rsidP="00BF573E" w:rsidRDefault="00BF573E" w14:paraId="6981E140" w14:textId="77777777">
      <w:pPr>
        <w:rPr>
          <w:rFonts w:asciiTheme="minorHAnsi" w:hAnsiTheme="minorHAnsi"/>
          <w:sz w:val="20"/>
          <w:szCs w:val="20"/>
        </w:rPr>
      </w:pPr>
      <w:r w:rsidRPr="5C6B0AF6">
        <w:rPr>
          <w:rFonts w:asciiTheme="minorHAnsi" w:hAnsiTheme="minorHAnsi"/>
          <w:sz w:val="20"/>
          <w:szCs w:val="20"/>
        </w:rPr>
        <w:t xml:space="preserve"> </w:t>
      </w:r>
    </w:p>
    <w:p w:rsidR="00BF573E" w:rsidP="00BF573E" w:rsidRDefault="00BF573E" w14:paraId="36AB46F7" w14:textId="77777777">
      <w:pPr>
        <w:rPr>
          <w:rFonts w:ascii="Calibri" w:hAnsi="Calibri" w:eastAsia="Calibri" w:cs="Calibri"/>
          <w:b/>
          <w:bCs/>
          <w:sz w:val="24"/>
          <w:szCs w:val="24"/>
        </w:rPr>
      </w:pPr>
      <w:r w:rsidRPr="5C6B0AF6">
        <w:rPr>
          <w:rFonts w:asciiTheme="minorHAnsi" w:hAnsiTheme="minorHAnsi"/>
          <w:b/>
          <w:bCs/>
          <w:sz w:val="24"/>
          <w:szCs w:val="24"/>
        </w:rPr>
        <w:t>C</w:t>
      </w:r>
      <w:r w:rsidRPr="5C6B0AF6">
        <w:rPr>
          <w:rFonts w:ascii="Calibri" w:hAnsi="Calibri" w:eastAsia="Calibri" w:cs="Calibri"/>
          <w:b/>
          <w:bCs/>
          <w:sz w:val="24"/>
          <w:szCs w:val="24"/>
        </w:rPr>
        <w:t>onciërge</w:t>
      </w:r>
    </w:p>
    <w:p w:rsidR="00BF573E" w:rsidP="00BF573E" w:rsidRDefault="00BF573E" w14:paraId="63CE4F17" w14:textId="7FA15A15">
      <w:pPr>
        <w:rPr>
          <w:rFonts w:ascii="Calibri" w:hAnsi="Calibri" w:eastAsia="Calibri" w:cs="Calibri"/>
          <w:sz w:val="24"/>
          <w:szCs w:val="24"/>
        </w:rPr>
      </w:pPr>
      <w:r w:rsidRPr="15F6EA35">
        <w:rPr>
          <w:rFonts w:ascii="Calibri" w:hAnsi="Calibri" w:eastAsia="Calibri" w:cs="Calibri"/>
          <w:sz w:val="24"/>
          <w:szCs w:val="24"/>
        </w:rPr>
        <w:t xml:space="preserve">Meester Jaap is onze conciërge. Op verschillende dagen is hij aanwezig en regelt alle facilitaire zaken aangaande ons schoolgebouw. Dat varieert van controle van de veiligheid </w:t>
      </w:r>
      <w:r w:rsidR="00B30C48">
        <w:rPr>
          <w:rFonts w:ascii="Calibri" w:hAnsi="Calibri" w:eastAsia="Calibri" w:cs="Calibri"/>
          <w:sz w:val="24"/>
          <w:szCs w:val="24"/>
        </w:rPr>
        <w:t xml:space="preserve">(op facilitair niveau) </w:t>
      </w:r>
      <w:r w:rsidRPr="15F6EA35">
        <w:rPr>
          <w:rFonts w:ascii="Calibri" w:hAnsi="Calibri" w:eastAsia="Calibri" w:cs="Calibri"/>
          <w:sz w:val="24"/>
          <w:szCs w:val="24"/>
        </w:rPr>
        <w:t>binnen de school tot het werkend krijgen van een uitgevallen digibord.</w:t>
      </w:r>
    </w:p>
    <w:p w:rsidR="00BF573E" w:rsidP="00BF573E" w:rsidRDefault="00BF573E" w14:paraId="7CBD0BA1" w14:textId="77777777">
      <w:pPr>
        <w:rPr>
          <w:rFonts w:asciiTheme="minorHAnsi" w:hAnsiTheme="minorHAnsi"/>
          <w:b/>
          <w:bCs/>
          <w:sz w:val="20"/>
          <w:szCs w:val="20"/>
        </w:rPr>
      </w:pPr>
    </w:p>
    <w:p w:rsidR="00BF573E" w:rsidP="15F6EA35" w:rsidRDefault="1BE7FB87" w14:paraId="3EEF4950" w14:textId="5E47408D">
      <w:pPr>
        <w:spacing w:line="259" w:lineRule="auto"/>
        <w:rPr>
          <w:rFonts w:asciiTheme="minorHAnsi" w:hAnsiTheme="minorHAnsi" w:eastAsiaTheme="minorEastAsia" w:cstheme="minorBidi"/>
          <w:b/>
          <w:bCs/>
          <w:sz w:val="24"/>
          <w:szCs w:val="24"/>
        </w:rPr>
      </w:pPr>
      <w:r w:rsidRPr="15F6EA35">
        <w:rPr>
          <w:rFonts w:asciiTheme="minorHAnsi" w:hAnsiTheme="minorHAnsi" w:eastAsiaTheme="minorEastAsia" w:cstheme="minorBidi"/>
          <w:b/>
          <w:bCs/>
          <w:sz w:val="24"/>
          <w:szCs w:val="24"/>
        </w:rPr>
        <w:t>Kwaliteitscoördinator</w:t>
      </w:r>
    </w:p>
    <w:p w:rsidR="15F6EA35" w:rsidP="15F6EA35" w:rsidRDefault="15F6EA35" w14:paraId="2DB35011" w14:textId="6F16628B">
      <w:pPr>
        <w:rPr>
          <w:rFonts w:asciiTheme="minorHAnsi" w:hAnsiTheme="minorHAnsi" w:eastAsiaTheme="minorEastAsia" w:cstheme="minorBidi"/>
          <w:sz w:val="24"/>
          <w:szCs w:val="24"/>
        </w:rPr>
      </w:pPr>
      <w:r w:rsidRPr="15F6EA35">
        <w:rPr>
          <w:rFonts w:asciiTheme="minorHAnsi" w:hAnsiTheme="minorHAnsi" w:eastAsiaTheme="minorEastAsia" w:cstheme="minorBidi"/>
          <w:sz w:val="24"/>
          <w:szCs w:val="24"/>
        </w:rPr>
        <w:t>De kwaliteitscoördinator is heeft drie duidelijke rollen binnen de school met als hoger doel de resultaten van leerlingen te verbeteren. Effectieve veranderingen vinden plaats vanuit een heldere en gedeelde visie. De invulling van die visies bepalen uiteindelijk of een verandering succesvol resultaat oplevert.</w:t>
      </w:r>
    </w:p>
    <w:p w:rsidR="15F6EA35" w:rsidP="15F6EA35" w:rsidRDefault="15F6EA35" w14:paraId="77216FDF" w14:textId="2FAB9AFA">
      <w:pPr>
        <w:rPr>
          <w:rFonts w:asciiTheme="minorHAnsi" w:hAnsiTheme="minorHAnsi" w:eastAsiaTheme="minorEastAsia" w:cstheme="minorBidi"/>
          <w:sz w:val="24"/>
          <w:szCs w:val="24"/>
        </w:rPr>
      </w:pPr>
      <w:r w:rsidRPr="15F6EA35">
        <w:rPr>
          <w:rFonts w:asciiTheme="minorHAnsi" w:hAnsiTheme="minorHAnsi" w:eastAsiaTheme="minorEastAsia" w:cstheme="minorBidi"/>
          <w:sz w:val="24"/>
          <w:szCs w:val="24"/>
        </w:rPr>
        <w:t>Samengevat heeft de kwaliteitscoördinator drie rollen.</w:t>
      </w:r>
    </w:p>
    <w:p w:rsidR="15F6EA35" w:rsidP="15F6EA35" w:rsidRDefault="15F6EA35" w14:paraId="211018DC" w14:textId="2503B0A5">
      <w:pPr>
        <w:pStyle w:val="Lijstalinea"/>
        <w:numPr>
          <w:ilvl w:val="0"/>
          <w:numId w:val="1"/>
        </w:numPr>
        <w:rPr>
          <w:rFonts w:asciiTheme="minorHAnsi" w:hAnsiTheme="minorHAnsi" w:eastAsiaTheme="minorEastAsia" w:cstheme="minorBidi"/>
          <w:color w:val="000000" w:themeColor="text1"/>
          <w:sz w:val="24"/>
          <w:szCs w:val="24"/>
        </w:rPr>
      </w:pPr>
      <w:r w:rsidRPr="15F6EA35">
        <w:rPr>
          <w:rFonts w:asciiTheme="minorHAnsi" w:hAnsiTheme="minorHAnsi" w:eastAsiaTheme="minorEastAsia" w:cstheme="minorBidi"/>
          <w:sz w:val="24"/>
          <w:szCs w:val="24"/>
        </w:rPr>
        <w:t>De ‘leercoördinator’ realiseert passend onderwijs door middel van professionalisering in de school en het ontwikkelen van leerkrachten.</w:t>
      </w:r>
    </w:p>
    <w:p w:rsidR="15F6EA35" w:rsidP="15F6EA35" w:rsidRDefault="15F6EA35" w14:paraId="359850EB" w14:textId="158FA48A">
      <w:pPr>
        <w:pStyle w:val="Lijstalinea"/>
        <w:numPr>
          <w:ilvl w:val="0"/>
          <w:numId w:val="1"/>
        </w:numPr>
        <w:rPr>
          <w:rFonts w:asciiTheme="minorHAnsi" w:hAnsiTheme="minorHAnsi" w:eastAsiaTheme="minorEastAsia" w:cstheme="minorBidi"/>
          <w:color w:val="000000" w:themeColor="text1"/>
          <w:sz w:val="24"/>
          <w:szCs w:val="24"/>
        </w:rPr>
      </w:pPr>
      <w:r w:rsidRPr="15F6EA35">
        <w:rPr>
          <w:rFonts w:asciiTheme="minorHAnsi" w:hAnsiTheme="minorHAnsi" w:eastAsiaTheme="minorEastAsia" w:cstheme="minorBidi"/>
          <w:sz w:val="24"/>
          <w:szCs w:val="24"/>
        </w:rPr>
        <w:t>De 'zorgregisseur’ geeft samen met de leraren</w:t>
      </w:r>
      <w:r w:rsidR="00593893">
        <w:rPr>
          <w:rFonts w:asciiTheme="minorHAnsi" w:hAnsiTheme="minorHAnsi" w:eastAsiaTheme="minorEastAsia" w:cstheme="minorBidi"/>
          <w:sz w:val="24"/>
          <w:szCs w:val="24"/>
        </w:rPr>
        <w:t xml:space="preserve"> </w:t>
      </w:r>
      <w:r w:rsidRPr="15F6EA35">
        <w:rPr>
          <w:rFonts w:asciiTheme="minorHAnsi" w:hAnsiTheme="minorHAnsi" w:eastAsiaTheme="minorEastAsia" w:cstheme="minorBidi"/>
          <w:sz w:val="24"/>
          <w:szCs w:val="24"/>
        </w:rPr>
        <w:t>de zorg voor de leerlingen vorm.</w:t>
      </w:r>
    </w:p>
    <w:p w:rsidRPr="00742090" w:rsidR="15F6EA35" w:rsidP="15F6EA35" w:rsidRDefault="15F6EA35" w14:paraId="14C57883" w14:textId="5E137EC3">
      <w:pPr>
        <w:pStyle w:val="Lijstalinea"/>
        <w:numPr>
          <w:ilvl w:val="0"/>
          <w:numId w:val="1"/>
        </w:numPr>
        <w:rPr>
          <w:rFonts w:asciiTheme="minorHAnsi" w:hAnsiTheme="minorHAnsi" w:eastAsiaTheme="minorEastAsia" w:cstheme="minorBidi"/>
          <w:sz w:val="24"/>
          <w:szCs w:val="24"/>
        </w:rPr>
      </w:pPr>
      <w:r w:rsidRPr="00742090">
        <w:rPr>
          <w:rFonts w:asciiTheme="minorHAnsi" w:hAnsiTheme="minorHAnsi" w:eastAsiaTheme="minorEastAsia" w:cstheme="minorBidi"/>
          <w:sz w:val="24"/>
          <w:szCs w:val="24"/>
        </w:rPr>
        <w:t xml:space="preserve">De 'trendanalist’ bepaalt samen met de leerteams de school ambities en stuurt bij waar nodig is. </w:t>
      </w:r>
    </w:p>
    <w:p w:rsidRPr="00255521" w:rsidR="00255521" w:rsidP="00255521" w:rsidRDefault="00255521" w14:paraId="79FAB1FF" w14:textId="77777777">
      <w:pPr>
        <w:pStyle w:val="Lijstalinea"/>
        <w:ind w:left="720" w:firstLine="0"/>
        <w:rPr>
          <w:rFonts w:asciiTheme="minorHAnsi" w:hAnsiTheme="minorHAnsi" w:eastAsiaTheme="minorEastAsia" w:cstheme="minorBidi"/>
          <w:color w:val="FF0000"/>
          <w:sz w:val="24"/>
          <w:szCs w:val="24"/>
        </w:rPr>
      </w:pPr>
    </w:p>
    <w:p w:rsidR="15F6EA35" w:rsidP="15F6EA35" w:rsidRDefault="15F6EA35" w14:paraId="63EE33DF" w14:textId="3DB71303">
      <w:pPr>
        <w:rPr>
          <w:rFonts w:asciiTheme="minorHAnsi" w:hAnsiTheme="minorHAnsi" w:eastAsiaTheme="minorEastAsia" w:cstheme="minorBidi"/>
          <w:sz w:val="24"/>
          <w:szCs w:val="24"/>
        </w:rPr>
      </w:pPr>
      <w:r w:rsidRPr="15F6EA35">
        <w:rPr>
          <w:rFonts w:asciiTheme="minorHAnsi" w:hAnsiTheme="minorHAnsi" w:eastAsiaTheme="minorEastAsia" w:cstheme="minorBidi"/>
          <w:sz w:val="24"/>
          <w:szCs w:val="24"/>
        </w:rPr>
        <w:lastRenderedPageBreak/>
        <w:t>De kwaliteitscoördinator op onze school is verantwoordelijk voor de leerlingenzorg en heeft coördinerende, coachende en begeleidende taken. Zij ondersteun</w:t>
      </w:r>
      <w:r w:rsidR="00297DBD">
        <w:rPr>
          <w:rFonts w:asciiTheme="minorHAnsi" w:hAnsiTheme="minorHAnsi" w:eastAsiaTheme="minorEastAsia" w:cstheme="minorBidi"/>
          <w:sz w:val="24"/>
          <w:szCs w:val="24"/>
        </w:rPr>
        <w:t>t</w:t>
      </w:r>
      <w:r w:rsidRPr="15F6EA35">
        <w:rPr>
          <w:rFonts w:asciiTheme="minorHAnsi" w:hAnsiTheme="minorHAnsi" w:eastAsiaTheme="minorEastAsia" w:cstheme="minorBidi"/>
          <w:sz w:val="24"/>
          <w:szCs w:val="24"/>
        </w:rPr>
        <w:t xml:space="preserve"> leerkrachten en ouders met hulpvragen over kinderen. Er worden regelmatig gesprekken gepland met de groepsleerkrachten waarbij de kinderen worden besproken. Daarnaast voert de kwaliteitscoördinator regelmatig klassenbezoeken uit om de leerkracht te coachen in het didactisch en pedagogisch handelen.</w:t>
      </w:r>
    </w:p>
    <w:p w:rsidR="15F6EA35" w:rsidP="15F6EA35" w:rsidRDefault="15F6EA35" w14:paraId="7042F49C" w14:textId="18216820">
      <w:pPr>
        <w:spacing w:line="259" w:lineRule="auto"/>
      </w:pPr>
      <w:r w:rsidRPr="15F6EA35">
        <w:rPr>
          <w:rFonts w:asciiTheme="minorHAnsi" w:hAnsiTheme="minorHAnsi" w:eastAsiaTheme="minorEastAsia" w:cstheme="minorBidi"/>
          <w:sz w:val="24"/>
          <w:szCs w:val="24"/>
        </w:rPr>
        <w:t xml:space="preserve">Wanneer er problemen worden gesignaleerd op cognitief en/of sociaal gebied, wordt er gekeken of speciale ondersteuning nodig is. Eventueel wordt een deskundige van buiten de school gevraagd om mee te denken of </w:t>
      </w:r>
      <w:r w:rsidRPr="27369268" w:rsidR="18544195">
        <w:rPr>
          <w:rFonts w:asciiTheme="minorHAnsi" w:hAnsiTheme="minorHAnsi" w:eastAsiaTheme="minorEastAsia" w:cstheme="minorBidi"/>
          <w:sz w:val="24"/>
          <w:szCs w:val="24"/>
        </w:rPr>
        <w:t xml:space="preserve">om </w:t>
      </w:r>
      <w:r w:rsidRPr="15F6EA35">
        <w:rPr>
          <w:rFonts w:asciiTheme="minorHAnsi" w:hAnsiTheme="minorHAnsi" w:eastAsiaTheme="minorEastAsia" w:cstheme="minorBidi"/>
          <w:sz w:val="24"/>
          <w:szCs w:val="24"/>
        </w:rPr>
        <w:t xml:space="preserve">te komen observeren. Dit gebeurt uiteraard niet zonder uw medeweten. Ouders worden altijd uitgenodigd om als gesprekspartner aan te sluiten en mee te denken. De kwaliteitscoördinator is daarnaast ook contactpersoon voor het samenwerkingsverband, Onderwijscollectief. </w:t>
      </w:r>
    </w:p>
    <w:p w:rsidR="15F6EA35" w:rsidP="15F6EA35" w:rsidRDefault="15F6EA35" w14:paraId="310C0E6E" w14:textId="74AC674C">
      <w:pPr>
        <w:spacing w:line="259" w:lineRule="auto"/>
        <w:rPr>
          <w:b/>
          <w:bCs/>
        </w:rPr>
      </w:pPr>
    </w:p>
    <w:p w:rsidR="00BF573E" w:rsidP="1BE7FB87" w:rsidRDefault="00BF573E" w14:paraId="2A4EBAA8" w14:textId="65A52572"/>
    <w:p w:rsidRPr="00F1772A" w:rsidR="00BF573E" w:rsidP="48D29721" w:rsidRDefault="00BF573E" w14:paraId="295B7E0C" w14:textId="6EB2A059" w14:noSpellErr="1">
      <w:pPr>
        <w:pStyle w:val="Kop2"/>
        <w:rPr>
          <w:color w:val="70AD47" w:themeColor="accent6" w:themeTint="FF" w:themeShade="FF"/>
        </w:rPr>
      </w:pPr>
      <w:r w:rsidRPr="48D29721" w:rsidR="00BF573E">
        <w:rPr>
          <w:color w:val="70AD47" w:themeColor="accent6" w:themeTint="FF" w:themeShade="FF"/>
        </w:rPr>
        <w:t xml:space="preserve"> </w:t>
      </w:r>
      <w:bookmarkStart w:name="_Toc1192172321" w:id="288511996"/>
      <w:r w:rsidRPr="48D29721" w:rsidR="00BF573E">
        <w:rPr>
          <w:color w:val="70AD47" w:themeColor="accent6" w:themeTint="FF" w:themeShade="FF"/>
        </w:rPr>
        <w:t>2.2 Invulling van de onderwijstijd</w:t>
      </w:r>
      <w:bookmarkEnd w:id="288511996"/>
    </w:p>
    <w:p w:rsidR="00BF573E" w:rsidP="00BF573E" w:rsidRDefault="00BF573E" w14:paraId="35FF62FC" w14:textId="77777777">
      <w:pPr>
        <w:rPr>
          <w:rFonts w:asciiTheme="minorHAnsi" w:hAnsiTheme="minorHAnsi"/>
          <w:sz w:val="24"/>
          <w:szCs w:val="24"/>
        </w:rPr>
      </w:pPr>
      <w:r w:rsidRPr="1E392FB1">
        <w:rPr>
          <w:rFonts w:asciiTheme="minorHAnsi" w:hAnsiTheme="minorHAnsi"/>
          <w:sz w:val="24"/>
          <w:szCs w:val="24"/>
        </w:rPr>
        <w:t>Op De Vlasbloem werken we met het leerstofjaarklassensysteem, dat betekent dat de leerlingen op basis van leeftijd zijn gegroepeerd. We gebruiken bij onze lessen moderne methodes. Geregeld kijken we of de gebruikte methode nog voldoet.</w:t>
      </w:r>
    </w:p>
    <w:p w:rsidR="00BF573E" w:rsidP="00BF573E" w:rsidRDefault="00BF573E" w14:paraId="2185221C" w14:textId="77777777">
      <w:pPr>
        <w:rPr>
          <w:rFonts w:asciiTheme="minorHAnsi" w:hAnsiTheme="minorHAnsi"/>
          <w:sz w:val="24"/>
          <w:szCs w:val="24"/>
        </w:rPr>
      </w:pPr>
    </w:p>
    <w:p w:rsidR="00BF573E" w:rsidP="00BF573E" w:rsidRDefault="00BF573E" w14:paraId="0B7A475E" w14:textId="77777777">
      <w:pPr>
        <w:ind w:firstLine="708"/>
        <w:rPr>
          <w:rFonts w:asciiTheme="minorHAnsi" w:hAnsiTheme="minorHAnsi"/>
          <w:b/>
          <w:bCs/>
          <w:sz w:val="24"/>
          <w:szCs w:val="24"/>
        </w:rPr>
      </w:pPr>
      <w:r w:rsidRPr="7162F587">
        <w:rPr>
          <w:rFonts w:asciiTheme="minorHAnsi" w:hAnsiTheme="minorHAnsi"/>
          <w:b/>
          <w:bCs/>
          <w:sz w:val="24"/>
          <w:szCs w:val="24"/>
        </w:rPr>
        <w:t>'De methode is geen doel maar een hulpmiddel!'</w:t>
      </w:r>
    </w:p>
    <w:p w:rsidR="00BF573E" w:rsidP="00BF573E" w:rsidRDefault="00BF573E" w14:paraId="6D10A7A7" w14:textId="77777777">
      <w:pPr>
        <w:rPr>
          <w:rFonts w:asciiTheme="minorHAnsi" w:hAnsiTheme="minorHAnsi"/>
          <w:sz w:val="24"/>
          <w:szCs w:val="24"/>
        </w:rPr>
      </w:pPr>
    </w:p>
    <w:p w:rsidR="00BF573E" w:rsidP="00BF573E" w:rsidRDefault="00BF573E" w14:paraId="32FCAEF3" w14:textId="1AB3C5FC">
      <w:pPr>
        <w:rPr>
          <w:rFonts w:asciiTheme="minorHAnsi" w:hAnsiTheme="minorHAnsi"/>
          <w:sz w:val="24"/>
          <w:szCs w:val="24"/>
        </w:rPr>
      </w:pPr>
      <w:r w:rsidRPr="7162F587">
        <w:rPr>
          <w:rFonts w:asciiTheme="minorHAnsi" w:hAnsiTheme="minorHAnsi"/>
          <w:sz w:val="24"/>
          <w:szCs w:val="24"/>
        </w:rPr>
        <w:t>Kleuters</w:t>
      </w:r>
      <w:r>
        <w:rPr>
          <w:rFonts w:asciiTheme="minorHAnsi" w:hAnsiTheme="minorHAnsi"/>
          <w:sz w:val="24"/>
          <w:szCs w:val="24"/>
        </w:rPr>
        <w:t xml:space="preserve">: </w:t>
      </w:r>
      <w:r w:rsidRPr="7162F587">
        <w:rPr>
          <w:rFonts w:asciiTheme="minorHAnsi" w:hAnsiTheme="minorHAnsi"/>
          <w:sz w:val="24"/>
          <w:szCs w:val="24"/>
        </w:rPr>
        <w:t>Schatkist</w:t>
      </w:r>
      <w:r w:rsidR="009E554D">
        <w:rPr>
          <w:rFonts w:asciiTheme="minorHAnsi" w:hAnsiTheme="minorHAnsi"/>
          <w:sz w:val="24"/>
          <w:szCs w:val="24"/>
        </w:rPr>
        <w:t xml:space="preserve"> en kleuteruniversiteit </w:t>
      </w:r>
    </w:p>
    <w:p w:rsidR="00BF573E" w:rsidP="79DD37F1" w:rsidRDefault="00BF573E" w14:paraId="63E86E04" w14:textId="3BF05745">
      <w:pPr>
        <w:spacing w:line="259" w:lineRule="auto"/>
      </w:pPr>
      <w:r w:rsidRPr="79DD37F1">
        <w:rPr>
          <w:rFonts w:asciiTheme="minorHAnsi" w:hAnsiTheme="minorHAnsi"/>
          <w:sz w:val="24"/>
          <w:szCs w:val="24"/>
        </w:rPr>
        <w:t xml:space="preserve">Observatiemodel, kleuters: </w:t>
      </w:r>
      <w:proofErr w:type="spellStart"/>
      <w:r w:rsidRPr="79DD37F1" w:rsidR="79DD37F1">
        <w:rPr>
          <w:rFonts w:asciiTheme="minorHAnsi" w:hAnsiTheme="minorHAnsi"/>
          <w:sz w:val="24"/>
          <w:szCs w:val="24"/>
        </w:rPr>
        <w:t>Edumaps</w:t>
      </w:r>
      <w:proofErr w:type="spellEnd"/>
      <w:r w:rsidR="009E554D">
        <w:rPr>
          <w:rFonts w:asciiTheme="minorHAnsi" w:hAnsiTheme="minorHAnsi"/>
          <w:sz w:val="24"/>
          <w:szCs w:val="24"/>
        </w:rPr>
        <w:t xml:space="preserve"> en </w:t>
      </w:r>
      <w:proofErr w:type="spellStart"/>
      <w:r w:rsidR="009E554D">
        <w:rPr>
          <w:rFonts w:asciiTheme="minorHAnsi" w:hAnsiTheme="minorHAnsi"/>
          <w:sz w:val="24"/>
          <w:szCs w:val="24"/>
        </w:rPr>
        <w:t>NieuwLeren</w:t>
      </w:r>
      <w:proofErr w:type="spellEnd"/>
    </w:p>
    <w:p w:rsidR="00BF573E" w:rsidP="00BF573E" w:rsidRDefault="00BF573E" w14:paraId="3134B63B" w14:textId="14E06F4D">
      <w:pPr>
        <w:rPr>
          <w:rFonts w:asciiTheme="minorHAnsi" w:hAnsiTheme="minorHAnsi"/>
          <w:sz w:val="24"/>
          <w:szCs w:val="24"/>
        </w:rPr>
      </w:pPr>
      <w:r w:rsidRPr="7162F587">
        <w:rPr>
          <w:rFonts w:asciiTheme="minorHAnsi" w:hAnsiTheme="minorHAnsi"/>
          <w:sz w:val="24"/>
          <w:szCs w:val="24"/>
        </w:rPr>
        <w:t xml:space="preserve">Leren lezen: </w:t>
      </w:r>
      <w:r w:rsidR="00D96BFB">
        <w:rPr>
          <w:rFonts w:asciiTheme="minorHAnsi" w:hAnsiTheme="minorHAnsi"/>
          <w:sz w:val="24"/>
          <w:szCs w:val="24"/>
        </w:rPr>
        <w:t>G</w:t>
      </w:r>
      <w:r w:rsidRPr="7162F587">
        <w:rPr>
          <w:rFonts w:asciiTheme="minorHAnsi" w:hAnsiTheme="minorHAnsi"/>
          <w:sz w:val="24"/>
          <w:szCs w:val="24"/>
        </w:rPr>
        <w:t>roep 3</w:t>
      </w:r>
      <w:r w:rsidR="00B90B8B">
        <w:rPr>
          <w:rFonts w:asciiTheme="minorHAnsi" w:hAnsiTheme="minorHAnsi"/>
          <w:sz w:val="24"/>
          <w:szCs w:val="24"/>
        </w:rPr>
        <w:t xml:space="preserve"> </w:t>
      </w:r>
      <w:r w:rsidRPr="7162F587">
        <w:rPr>
          <w:rFonts w:asciiTheme="minorHAnsi" w:hAnsiTheme="minorHAnsi"/>
          <w:sz w:val="24"/>
          <w:szCs w:val="24"/>
        </w:rPr>
        <w:t>Veilig leren lezen</w:t>
      </w:r>
    </w:p>
    <w:p w:rsidR="00BF573E" w:rsidP="00BF573E" w:rsidRDefault="00BF573E" w14:paraId="4E3FB50C" w14:textId="77777777">
      <w:pPr>
        <w:rPr>
          <w:rFonts w:asciiTheme="minorHAnsi" w:hAnsiTheme="minorHAnsi"/>
          <w:sz w:val="24"/>
          <w:szCs w:val="24"/>
        </w:rPr>
      </w:pPr>
      <w:r w:rsidRPr="7162F587">
        <w:rPr>
          <w:rFonts w:asciiTheme="minorHAnsi" w:hAnsiTheme="minorHAnsi"/>
          <w:sz w:val="24"/>
          <w:szCs w:val="24"/>
        </w:rPr>
        <w:t>Schrijven: Pennenstreken</w:t>
      </w:r>
    </w:p>
    <w:p w:rsidR="00BF573E" w:rsidP="79DD37F1" w:rsidRDefault="00BF573E" w14:paraId="7D116F5D" w14:textId="10AE8702">
      <w:pPr>
        <w:rPr>
          <w:rFonts w:asciiTheme="minorHAnsi" w:hAnsiTheme="minorHAnsi"/>
          <w:sz w:val="24"/>
          <w:szCs w:val="24"/>
        </w:rPr>
      </w:pPr>
      <w:r w:rsidRPr="79DD37F1">
        <w:rPr>
          <w:rFonts w:asciiTheme="minorHAnsi" w:hAnsiTheme="minorHAnsi"/>
          <w:sz w:val="24"/>
          <w:szCs w:val="24"/>
        </w:rPr>
        <w:t xml:space="preserve">Taal: </w:t>
      </w:r>
      <w:r w:rsidRPr="79DD37F1" w:rsidR="79DD37F1">
        <w:rPr>
          <w:rFonts w:ascii="Calibri" w:hAnsi="Calibri" w:eastAsia="Calibri" w:cs="Calibri"/>
          <w:sz w:val="24"/>
          <w:szCs w:val="24"/>
        </w:rPr>
        <w:t xml:space="preserve">Nieuw Nederlands junior </w:t>
      </w:r>
      <w:r w:rsidRPr="79DD37F1">
        <w:rPr>
          <w:rFonts w:asciiTheme="minorHAnsi" w:hAnsiTheme="minorHAnsi"/>
          <w:sz w:val="24"/>
          <w:szCs w:val="24"/>
        </w:rPr>
        <w:t xml:space="preserve">Taal </w:t>
      </w:r>
    </w:p>
    <w:p w:rsidR="00BF573E" w:rsidP="79DD37F1" w:rsidRDefault="00BF573E" w14:paraId="20EA331B" w14:textId="32081624">
      <w:pPr>
        <w:rPr>
          <w:rFonts w:asciiTheme="minorHAnsi" w:hAnsiTheme="minorHAnsi"/>
          <w:sz w:val="24"/>
          <w:szCs w:val="24"/>
        </w:rPr>
      </w:pPr>
      <w:r w:rsidRPr="79DD37F1">
        <w:rPr>
          <w:rFonts w:asciiTheme="minorHAnsi" w:hAnsiTheme="minorHAnsi"/>
          <w:sz w:val="24"/>
          <w:szCs w:val="24"/>
        </w:rPr>
        <w:t xml:space="preserve">Spelling: </w:t>
      </w:r>
      <w:r w:rsidRPr="79DD37F1" w:rsidR="79DD37F1">
        <w:rPr>
          <w:rFonts w:ascii="Calibri" w:hAnsi="Calibri" w:eastAsia="Calibri" w:cs="Calibri"/>
          <w:sz w:val="24"/>
          <w:szCs w:val="24"/>
        </w:rPr>
        <w:t xml:space="preserve">Nieuw Nederlands junior </w:t>
      </w:r>
      <w:r w:rsidRPr="79DD37F1">
        <w:rPr>
          <w:rFonts w:asciiTheme="minorHAnsi" w:hAnsiTheme="minorHAnsi"/>
          <w:sz w:val="24"/>
          <w:szCs w:val="24"/>
        </w:rPr>
        <w:t xml:space="preserve">Spelling </w:t>
      </w:r>
    </w:p>
    <w:p w:rsidR="00BF573E" w:rsidP="00BF573E" w:rsidRDefault="00BF573E" w14:paraId="53B75113" w14:textId="77777777">
      <w:pPr>
        <w:rPr>
          <w:rFonts w:asciiTheme="minorHAnsi" w:hAnsiTheme="minorHAnsi"/>
          <w:sz w:val="24"/>
          <w:szCs w:val="24"/>
        </w:rPr>
      </w:pPr>
      <w:r w:rsidRPr="1E392FB1">
        <w:rPr>
          <w:rFonts w:asciiTheme="minorHAnsi" w:hAnsiTheme="minorHAnsi"/>
          <w:sz w:val="24"/>
          <w:szCs w:val="24"/>
        </w:rPr>
        <w:t xml:space="preserve">Rekenen: Getal en </w:t>
      </w:r>
      <w:r>
        <w:rPr>
          <w:rFonts w:asciiTheme="minorHAnsi" w:hAnsiTheme="minorHAnsi"/>
          <w:sz w:val="24"/>
          <w:szCs w:val="24"/>
        </w:rPr>
        <w:t>R</w:t>
      </w:r>
      <w:r w:rsidRPr="1E392FB1">
        <w:rPr>
          <w:rFonts w:asciiTheme="minorHAnsi" w:hAnsiTheme="minorHAnsi"/>
          <w:sz w:val="24"/>
          <w:szCs w:val="24"/>
        </w:rPr>
        <w:t xml:space="preserve">uimte junior </w:t>
      </w:r>
    </w:p>
    <w:p w:rsidR="00BF573E" w:rsidP="00BF573E" w:rsidRDefault="00BF573E" w14:paraId="3AAE1D92" w14:textId="77777777">
      <w:pPr>
        <w:rPr>
          <w:rFonts w:asciiTheme="minorHAnsi" w:hAnsiTheme="minorHAnsi"/>
          <w:sz w:val="24"/>
          <w:szCs w:val="24"/>
        </w:rPr>
      </w:pPr>
      <w:r w:rsidRPr="7162F587">
        <w:rPr>
          <w:rFonts w:asciiTheme="minorHAnsi" w:hAnsiTheme="minorHAnsi"/>
          <w:sz w:val="24"/>
          <w:szCs w:val="24"/>
        </w:rPr>
        <w:t xml:space="preserve">Geschiedenis: </w:t>
      </w:r>
      <w:proofErr w:type="spellStart"/>
      <w:r w:rsidRPr="7162F587">
        <w:rPr>
          <w:rFonts w:asciiTheme="minorHAnsi" w:hAnsiTheme="minorHAnsi"/>
          <w:sz w:val="24"/>
          <w:szCs w:val="24"/>
        </w:rPr>
        <w:t>Brandaan</w:t>
      </w:r>
      <w:proofErr w:type="spellEnd"/>
    </w:p>
    <w:p w:rsidR="00BF573E" w:rsidP="00BF573E" w:rsidRDefault="00BF573E" w14:paraId="44B13172" w14:textId="77777777">
      <w:pPr>
        <w:rPr>
          <w:rFonts w:asciiTheme="minorHAnsi" w:hAnsiTheme="minorHAnsi"/>
          <w:sz w:val="24"/>
          <w:szCs w:val="24"/>
        </w:rPr>
      </w:pPr>
      <w:r w:rsidRPr="7162F587">
        <w:rPr>
          <w:rFonts w:asciiTheme="minorHAnsi" w:hAnsiTheme="minorHAnsi"/>
          <w:sz w:val="24"/>
          <w:szCs w:val="24"/>
        </w:rPr>
        <w:t>Natuur en techniek: Naut</w:t>
      </w:r>
    </w:p>
    <w:p w:rsidR="00BF573E" w:rsidP="00BF573E" w:rsidRDefault="00BF573E" w14:paraId="5CC2C039" w14:textId="77777777">
      <w:pPr>
        <w:rPr>
          <w:rFonts w:asciiTheme="minorHAnsi" w:hAnsiTheme="minorHAnsi"/>
          <w:sz w:val="24"/>
          <w:szCs w:val="24"/>
        </w:rPr>
      </w:pPr>
      <w:r w:rsidRPr="7162F587">
        <w:rPr>
          <w:rFonts w:asciiTheme="minorHAnsi" w:hAnsiTheme="minorHAnsi"/>
          <w:sz w:val="24"/>
          <w:szCs w:val="24"/>
        </w:rPr>
        <w:t>Aardrijkskunde: Meander</w:t>
      </w:r>
    </w:p>
    <w:p w:rsidR="00BF573E" w:rsidP="00BF573E" w:rsidRDefault="00BF573E" w14:paraId="3655346F" w14:textId="77777777">
      <w:pPr>
        <w:rPr>
          <w:rFonts w:asciiTheme="minorHAnsi" w:hAnsiTheme="minorHAnsi"/>
          <w:sz w:val="24"/>
          <w:szCs w:val="24"/>
        </w:rPr>
      </w:pPr>
      <w:r w:rsidRPr="72884ABC">
        <w:rPr>
          <w:rFonts w:asciiTheme="minorHAnsi" w:hAnsiTheme="minorHAnsi"/>
          <w:sz w:val="24"/>
          <w:szCs w:val="24"/>
        </w:rPr>
        <w:t xml:space="preserve">Begrijpende lezen: Nieuw Nederlands junior lezen </w:t>
      </w:r>
    </w:p>
    <w:p w:rsidR="00BF573E" w:rsidP="00BF573E" w:rsidRDefault="00BF573E" w14:paraId="7DC9451C" w14:textId="77777777">
      <w:pPr>
        <w:rPr>
          <w:sz w:val="24"/>
          <w:szCs w:val="24"/>
        </w:rPr>
      </w:pPr>
      <w:r w:rsidRPr="72884ABC">
        <w:rPr>
          <w:rFonts w:asciiTheme="minorHAnsi" w:hAnsiTheme="minorHAnsi"/>
          <w:sz w:val="24"/>
          <w:szCs w:val="24"/>
        </w:rPr>
        <w:t>Technisch lezen: Nieuw Nederlands junior lezen</w:t>
      </w:r>
    </w:p>
    <w:p w:rsidR="00BF573E" w:rsidP="00BF573E" w:rsidRDefault="00BF573E" w14:paraId="2D6D4B9E" w14:textId="77777777">
      <w:pPr>
        <w:rPr>
          <w:rFonts w:asciiTheme="minorHAnsi" w:hAnsiTheme="minorHAnsi"/>
          <w:sz w:val="24"/>
          <w:szCs w:val="24"/>
        </w:rPr>
      </w:pPr>
      <w:r w:rsidRPr="7162F587">
        <w:rPr>
          <w:rFonts w:asciiTheme="minorHAnsi" w:hAnsiTheme="minorHAnsi"/>
          <w:sz w:val="24"/>
          <w:szCs w:val="24"/>
        </w:rPr>
        <w:t>Levensbeschouwing: Boekdelen (incl. burgerschap)</w:t>
      </w:r>
    </w:p>
    <w:p w:rsidR="00BF573E" w:rsidP="00BF573E" w:rsidRDefault="00BF573E" w14:paraId="54FABD65" w14:textId="77777777">
      <w:pPr>
        <w:rPr>
          <w:rFonts w:asciiTheme="minorHAnsi" w:hAnsiTheme="minorHAnsi"/>
          <w:sz w:val="24"/>
          <w:szCs w:val="24"/>
        </w:rPr>
      </w:pPr>
      <w:r w:rsidRPr="72884ABC">
        <w:rPr>
          <w:rFonts w:asciiTheme="minorHAnsi" w:hAnsiTheme="minorHAnsi"/>
          <w:sz w:val="24"/>
          <w:szCs w:val="24"/>
        </w:rPr>
        <w:t xml:space="preserve">Observatiemodel, groep 3 t/m 8: </w:t>
      </w:r>
      <w:proofErr w:type="spellStart"/>
      <w:r w:rsidRPr="72884ABC">
        <w:rPr>
          <w:rFonts w:asciiTheme="minorHAnsi" w:hAnsiTheme="minorHAnsi"/>
          <w:sz w:val="24"/>
          <w:szCs w:val="24"/>
        </w:rPr>
        <w:t>Sometics</w:t>
      </w:r>
      <w:proofErr w:type="spellEnd"/>
    </w:p>
    <w:p w:rsidR="00BF573E" w:rsidP="00BF573E" w:rsidRDefault="00BF573E" w14:paraId="3240B318" w14:textId="77777777">
      <w:pPr>
        <w:rPr>
          <w:rFonts w:asciiTheme="minorHAnsi" w:hAnsiTheme="minorHAnsi"/>
          <w:sz w:val="24"/>
          <w:szCs w:val="24"/>
        </w:rPr>
      </w:pPr>
    </w:p>
    <w:p w:rsidRPr="00BB14F1" w:rsidR="00BF573E" w:rsidP="15F6EA35" w:rsidRDefault="00BF573E" w14:paraId="76CF6C1B" w14:textId="5CA58EBB">
      <w:pPr>
        <w:rPr>
          <w:rFonts w:eastAsia="Calibri" w:asciiTheme="minorHAnsi" w:hAnsiTheme="minorHAnsi" w:cstheme="minorHAnsi"/>
          <w:sz w:val="24"/>
          <w:szCs w:val="24"/>
        </w:rPr>
      </w:pPr>
      <w:r w:rsidRPr="00BB14F1">
        <w:rPr>
          <w:rFonts w:eastAsia="Corbel" w:asciiTheme="minorHAnsi" w:hAnsiTheme="minorHAnsi" w:cstheme="minorHAnsi"/>
          <w:color w:val="000000" w:themeColor="text1"/>
          <w:sz w:val="24"/>
          <w:szCs w:val="24"/>
        </w:rPr>
        <w:t>Als school zorgen we ervoor dat we de leerstof, gerelateerd aan de kerndoelen aanbieden. Dat is vanuit de overheid ook een verplichting.</w:t>
      </w:r>
      <w:r w:rsidRPr="00BB14F1">
        <w:rPr>
          <w:rFonts w:eastAsia="Calibri" w:asciiTheme="minorHAnsi" w:hAnsiTheme="minorHAnsi" w:cstheme="minorHAnsi"/>
          <w:sz w:val="24"/>
          <w:szCs w:val="24"/>
        </w:rPr>
        <w:t xml:space="preserve"> We hebben per week 25,5 lesuren (onderwijstijd) waarover we deze vakken kunnen verdelen. </w:t>
      </w:r>
    </w:p>
    <w:p w:rsidR="15F6EA35" w:rsidP="15F6EA35" w:rsidRDefault="15F6EA35" w14:paraId="25CE276B" w14:textId="68A46B7F"/>
    <w:p w:rsidR="15F6EA35" w:rsidP="15F6EA35" w:rsidRDefault="15F6EA35" w14:paraId="43FF4DC6" w14:textId="286BEB75"/>
    <w:p w:rsidR="15F6EA35" w:rsidP="15F6EA35" w:rsidRDefault="15F6EA35" w14:paraId="40E5D9EB" w14:textId="5916C809"/>
    <w:p w:rsidR="15F6EA35" w:rsidP="15F6EA35" w:rsidRDefault="15F6EA35" w14:paraId="05B45A51" w14:textId="64B3071C"/>
    <w:p w:rsidR="15F6EA35" w:rsidP="15F6EA35" w:rsidRDefault="15F6EA35" w14:paraId="14ADED82" w14:textId="2ACC0104"/>
    <w:p w:rsidR="15F6EA35" w:rsidP="15F6EA35" w:rsidRDefault="15F6EA35" w14:paraId="034B172C" w14:textId="418802AE"/>
    <w:p w:rsidR="15F6EA35" w:rsidP="15F6EA35" w:rsidRDefault="15F6EA35" w14:paraId="1E0FD9E4" w14:textId="2A782669"/>
    <w:p w:rsidR="00BF573E" w:rsidP="00BF573E" w:rsidRDefault="00BF573E" w14:paraId="0E733043" w14:textId="77777777">
      <w:pPr>
        <w:rPr>
          <w:rFonts w:ascii="Calibri" w:hAnsi="Calibri" w:eastAsia="Calibri" w:cs="Calibri"/>
          <w:b/>
          <w:bCs/>
          <w:sz w:val="24"/>
          <w:szCs w:val="24"/>
        </w:rPr>
      </w:pPr>
    </w:p>
    <w:p w:rsidRPr="00BB14F1" w:rsidR="00BF573E" w:rsidP="1BE7FB87" w:rsidRDefault="00BF573E" w14:paraId="0693EEA2" w14:textId="408B5A16">
      <w:pPr>
        <w:spacing w:line="259" w:lineRule="auto"/>
        <w:rPr>
          <w:rFonts w:eastAsia="Corbel" w:asciiTheme="minorHAnsi" w:hAnsiTheme="minorHAnsi" w:cstheme="minorHAnsi"/>
          <w:color w:val="000000" w:themeColor="text1"/>
          <w:sz w:val="24"/>
          <w:szCs w:val="24"/>
        </w:rPr>
      </w:pPr>
      <w:r w:rsidRPr="00BB14F1">
        <w:rPr>
          <w:rFonts w:eastAsia="Corbel" w:asciiTheme="minorHAnsi" w:hAnsiTheme="minorHAnsi" w:cstheme="minorHAnsi"/>
          <w:color w:val="000000" w:themeColor="text1"/>
          <w:sz w:val="24"/>
          <w:szCs w:val="24"/>
        </w:rPr>
        <w:lastRenderedPageBreak/>
        <w:t xml:space="preserve">Daarnaast moeten we wat betreft taal en rekenen ook de referentieniveaus halen. Deze referentieniveaus zijn wettelijk bepaald en wij als school stellen zelf onze ambities vast. </w:t>
      </w:r>
      <w:r w:rsidRPr="00BB14F1" w:rsidR="1BE7FB87">
        <w:rPr>
          <w:rFonts w:eastAsia="Corbel" w:asciiTheme="minorHAnsi" w:hAnsiTheme="minorHAnsi" w:cstheme="minorHAnsi"/>
          <w:color w:val="000000" w:themeColor="text1"/>
          <w:sz w:val="24"/>
          <w:szCs w:val="24"/>
        </w:rPr>
        <w:t>Om onze ambities te behalen kan het soms</w:t>
      </w:r>
      <w:r w:rsidRPr="00BB14F1">
        <w:rPr>
          <w:rFonts w:eastAsia="Corbel" w:asciiTheme="minorHAnsi" w:hAnsiTheme="minorHAnsi" w:cstheme="minorHAnsi"/>
          <w:color w:val="000000" w:themeColor="text1"/>
          <w:sz w:val="24"/>
          <w:szCs w:val="24"/>
        </w:rPr>
        <w:t xml:space="preserve"> nodig zijn dat er aan bijv. rekenen, lezen of spelling extra tijd wordt besteed, omdat het basisniveau (de gestelde ambities) gehaald moet worden, dit stellen de leerkracht</w:t>
      </w:r>
      <w:r w:rsidR="00E029F3">
        <w:rPr>
          <w:rFonts w:eastAsia="Corbel" w:asciiTheme="minorHAnsi" w:hAnsiTheme="minorHAnsi" w:cstheme="minorHAnsi"/>
          <w:color w:val="000000" w:themeColor="text1"/>
          <w:sz w:val="24"/>
          <w:szCs w:val="24"/>
        </w:rPr>
        <w:t>en</w:t>
      </w:r>
      <w:r w:rsidRPr="00BB14F1">
        <w:rPr>
          <w:rFonts w:eastAsia="Corbel" w:asciiTheme="minorHAnsi" w:hAnsiTheme="minorHAnsi" w:cstheme="minorHAnsi"/>
          <w:color w:val="000000" w:themeColor="text1"/>
          <w:sz w:val="24"/>
          <w:szCs w:val="24"/>
        </w:rPr>
        <w:t xml:space="preserve"> aan het begin van het schooljaar vast en evalueren dit na een half jaar.  </w:t>
      </w:r>
    </w:p>
    <w:p w:rsidRPr="00BB14F1" w:rsidR="00BF573E" w:rsidP="00BF573E" w:rsidRDefault="00BF573E" w14:paraId="74367F4F" w14:textId="77777777">
      <w:pPr>
        <w:rPr>
          <w:rFonts w:asciiTheme="minorHAnsi" w:hAnsiTheme="minorHAnsi" w:cstheme="minorHAnsi"/>
        </w:rPr>
      </w:pPr>
      <w:r w:rsidRPr="00BB14F1">
        <w:rPr>
          <w:rFonts w:eastAsia="Corbel" w:asciiTheme="minorHAnsi" w:hAnsiTheme="minorHAnsi" w:cstheme="minorHAnsi"/>
          <w:color w:val="000000" w:themeColor="text1"/>
          <w:sz w:val="24"/>
          <w:szCs w:val="24"/>
        </w:rPr>
        <w:t>Kortom, we zorgen er als school voor dat we aan de kerndoelen voldoen en afhankelijk van de behoefte van (het) kind (eren) wordt er meer of minder lesgegeven in een bepaald vak.</w:t>
      </w:r>
    </w:p>
    <w:p w:rsidR="00BF573E" w:rsidP="00BF573E" w:rsidRDefault="00BF573E" w14:paraId="69BEFE52" w14:textId="77777777">
      <w:pPr>
        <w:rPr>
          <w:rFonts w:ascii="Calibri" w:hAnsi="Calibri" w:eastAsia="Calibri" w:cs="Calibri"/>
          <w:b/>
          <w:bCs/>
          <w:sz w:val="24"/>
          <w:szCs w:val="24"/>
        </w:rPr>
      </w:pPr>
    </w:p>
    <w:p w:rsidR="00BF573E" w:rsidP="00BF573E" w:rsidRDefault="00BF573E" w14:paraId="5F2F7D1C" w14:textId="77777777">
      <w:pPr>
        <w:rPr>
          <w:rFonts w:ascii="Calibri" w:hAnsi="Calibri" w:eastAsia="Calibri" w:cs="Calibri"/>
          <w:b/>
          <w:bCs/>
          <w:sz w:val="24"/>
          <w:szCs w:val="24"/>
        </w:rPr>
      </w:pPr>
      <w:r w:rsidRPr="79D70248">
        <w:rPr>
          <w:rFonts w:ascii="Calibri" w:hAnsi="Calibri" w:eastAsia="Calibri" w:cs="Calibri"/>
          <w:b/>
          <w:bCs/>
          <w:sz w:val="24"/>
          <w:szCs w:val="24"/>
        </w:rPr>
        <w:t>Gym, bewegingsonderwijs</w:t>
      </w:r>
    </w:p>
    <w:p w:rsidR="00BF573E" w:rsidP="00BF573E" w:rsidRDefault="00BF573E" w14:paraId="3BDF7589" w14:textId="77777777">
      <w:pPr>
        <w:rPr>
          <w:rFonts w:ascii="Calibri" w:hAnsi="Calibri" w:eastAsia="Calibri" w:cs="Calibri"/>
          <w:b/>
          <w:bCs/>
          <w:sz w:val="24"/>
          <w:szCs w:val="24"/>
        </w:rPr>
      </w:pPr>
      <w:r w:rsidRPr="1E392FB1">
        <w:rPr>
          <w:rFonts w:ascii="Calibri" w:hAnsi="Calibri" w:eastAsia="Calibri" w:cs="Calibri"/>
          <w:sz w:val="24"/>
          <w:szCs w:val="24"/>
        </w:rPr>
        <w:t xml:space="preserve">Vanaf groep 1 geven wij bewegingsonderwijs. De kleuters krijgen bewegingsonderwijs in de gymzaal die in ons gebouw aanwezig is. De groepen 3 t/m 8 gaan daarvoor 1 keer in de week naar Sporthal de Drenkwaard. Groep 3 gaat lopen, maar de groepen 4 t/m 8 zullen op de fiets gaan. </w:t>
      </w:r>
    </w:p>
    <w:p w:rsidR="00BF573E" w:rsidP="00BF573E" w:rsidRDefault="00BF573E" w14:paraId="06ACE4DC" w14:textId="77777777">
      <w:pPr>
        <w:rPr>
          <w:rFonts w:ascii="Calibri" w:hAnsi="Calibri" w:eastAsia="Calibri" w:cs="Calibri"/>
          <w:sz w:val="24"/>
          <w:szCs w:val="24"/>
        </w:rPr>
      </w:pPr>
      <w:r w:rsidRPr="72884ABC">
        <w:rPr>
          <w:rFonts w:ascii="Calibri" w:hAnsi="Calibri" w:eastAsia="Calibri" w:cs="Calibri"/>
          <w:sz w:val="24"/>
          <w:szCs w:val="24"/>
        </w:rPr>
        <w:t xml:space="preserve">Er zijn altijd twee groepen aanwezig, zodat er ook altijd twee leerkrachten en een vakdocent gym in de Drenkwaard aanwezig zijn. Dit is prettig mocht er een ongeval gebeuren. </w:t>
      </w:r>
    </w:p>
    <w:p w:rsidR="00BF573E" w:rsidP="00BF573E" w:rsidRDefault="00BF573E" w14:paraId="31D48877" w14:textId="77777777">
      <w:pPr>
        <w:rPr>
          <w:rFonts w:ascii="Calibri" w:hAnsi="Calibri" w:eastAsia="Calibri" w:cs="Calibri"/>
          <w:sz w:val="24"/>
          <w:szCs w:val="24"/>
        </w:rPr>
      </w:pPr>
      <w:r>
        <w:rPr>
          <w:rFonts w:ascii="Calibri" w:hAnsi="Calibri" w:eastAsia="Calibri" w:cs="Calibri"/>
          <w:sz w:val="24"/>
          <w:szCs w:val="24"/>
        </w:rPr>
        <w:t xml:space="preserve">De </w:t>
      </w:r>
      <w:r w:rsidRPr="79D70248">
        <w:rPr>
          <w:rFonts w:ascii="Calibri" w:hAnsi="Calibri" w:eastAsia="Calibri" w:cs="Calibri"/>
          <w:sz w:val="24"/>
          <w:szCs w:val="24"/>
        </w:rPr>
        <w:t xml:space="preserve">kinderen </w:t>
      </w:r>
      <w:r>
        <w:rPr>
          <w:rFonts w:ascii="Calibri" w:hAnsi="Calibri" w:eastAsia="Calibri" w:cs="Calibri"/>
          <w:sz w:val="24"/>
          <w:szCs w:val="24"/>
        </w:rPr>
        <w:t>moeten met</w:t>
      </w:r>
      <w:r w:rsidRPr="79D70248">
        <w:rPr>
          <w:rFonts w:ascii="Calibri" w:hAnsi="Calibri" w:eastAsia="Calibri" w:cs="Calibri"/>
          <w:sz w:val="24"/>
          <w:szCs w:val="24"/>
        </w:rPr>
        <w:t xml:space="preserve"> gymkleren en gymschoenen</w:t>
      </w:r>
      <w:r>
        <w:rPr>
          <w:rFonts w:ascii="Calibri" w:hAnsi="Calibri" w:eastAsia="Calibri" w:cs="Calibri"/>
          <w:sz w:val="24"/>
          <w:szCs w:val="24"/>
        </w:rPr>
        <w:t xml:space="preserve"> gymmen</w:t>
      </w:r>
      <w:r w:rsidRPr="79D70248">
        <w:rPr>
          <w:rFonts w:ascii="Calibri" w:hAnsi="Calibri" w:eastAsia="Calibri" w:cs="Calibri"/>
          <w:sz w:val="24"/>
          <w:szCs w:val="24"/>
        </w:rPr>
        <w:t xml:space="preserve">, dit geldt ook voor de kleuters. </w:t>
      </w:r>
    </w:p>
    <w:p w:rsidR="00BF573E" w:rsidP="00BF573E" w:rsidRDefault="00BF573E" w14:paraId="41840E14" w14:textId="77777777">
      <w:pPr>
        <w:rPr>
          <w:rFonts w:ascii="Calibri" w:hAnsi="Calibri" w:eastAsia="Calibri" w:cs="Calibri"/>
          <w:sz w:val="24"/>
          <w:szCs w:val="24"/>
        </w:rPr>
      </w:pPr>
    </w:p>
    <w:p w:rsidR="00BF573E" w:rsidP="15F6EA35" w:rsidRDefault="00BF573E" w14:paraId="021CEEBC" w14:textId="1FC666C9">
      <w:pPr>
        <w:rPr>
          <w:rFonts w:asciiTheme="minorHAnsi" w:hAnsiTheme="minorHAnsi"/>
          <w:b/>
          <w:bCs/>
          <w:sz w:val="24"/>
          <w:szCs w:val="24"/>
        </w:rPr>
      </w:pPr>
      <w:r w:rsidRPr="15F6EA35">
        <w:rPr>
          <w:rFonts w:asciiTheme="minorHAnsi" w:hAnsiTheme="minorHAnsi"/>
          <w:b/>
          <w:bCs/>
          <w:sz w:val="24"/>
          <w:szCs w:val="24"/>
        </w:rPr>
        <w:t>Levensbeschouwing: Boekdelen (incl. burgerschap)</w:t>
      </w:r>
    </w:p>
    <w:p w:rsidR="00BF573E" w:rsidP="00BF573E" w:rsidRDefault="00BF573E" w14:paraId="1FD826A0" w14:textId="776045BF">
      <w:pPr>
        <w:rPr>
          <w:rFonts w:asciiTheme="minorHAnsi" w:hAnsiTheme="minorHAnsi" w:eastAsiaTheme="minorEastAsia" w:cstheme="minorBidi"/>
          <w:sz w:val="24"/>
          <w:szCs w:val="24"/>
        </w:rPr>
      </w:pPr>
      <w:r w:rsidRPr="79DD37F1">
        <w:rPr>
          <w:rFonts w:asciiTheme="minorHAnsi" w:hAnsiTheme="minorHAnsi" w:eastAsiaTheme="minorEastAsia" w:cstheme="minorBidi"/>
          <w:sz w:val="24"/>
          <w:szCs w:val="24"/>
        </w:rPr>
        <w:t>We vinden het belangrijk dat ieder kind alle verhalen en inhouden vanuit alle religies en het humanisme meekrijgen. We zijn immers een samenwerkingsschool!</w:t>
      </w:r>
      <w:r w:rsidR="00D2284D">
        <w:rPr>
          <w:rFonts w:asciiTheme="minorHAnsi" w:hAnsiTheme="minorHAnsi" w:eastAsiaTheme="minorEastAsia" w:cstheme="minorBidi"/>
          <w:sz w:val="24"/>
          <w:szCs w:val="24"/>
        </w:rPr>
        <w:t xml:space="preserve"> Op de Vlasbloem ge</w:t>
      </w:r>
      <w:r w:rsidR="00577263">
        <w:rPr>
          <w:rFonts w:asciiTheme="minorHAnsi" w:hAnsiTheme="minorHAnsi" w:eastAsiaTheme="minorEastAsia" w:cstheme="minorBidi"/>
          <w:sz w:val="24"/>
          <w:szCs w:val="24"/>
        </w:rPr>
        <w:t>bruiken wij daar de methode Boekdelen voor</w:t>
      </w:r>
      <w:r w:rsidR="002231C2">
        <w:rPr>
          <w:rFonts w:asciiTheme="minorHAnsi" w:hAnsiTheme="minorHAnsi" w:eastAsiaTheme="minorEastAsia" w:cstheme="minorBidi"/>
          <w:sz w:val="24"/>
          <w:szCs w:val="24"/>
        </w:rPr>
        <w:t xml:space="preserve">. </w:t>
      </w:r>
      <w:r w:rsidRPr="062C57ED">
        <w:rPr>
          <w:rFonts w:asciiTheme="minorHAnsi" w:hAnsiTheme="minorHAnsi" w:eastAsiaTheme="minorEastAsia" w:cstheme="minorBidi"/>
          <w:sz w:val="24"/>
          <w:szCs w:val="24"/>
        </w:rPr>
        <w:t xml:space="preserve">Wilt u meer lezen over Boekdelen, neem dan een kijkje op de website: </w:t>
      </w:r>
      <w:r>
        <w:rPr>
          <w:rFonts w:asciiTheme="minorHAnsi" w:hAnsiTheme="minorHAnsi" w:eastAsiaTheme="minorEastAsia" w:cstheme="minorBidi"/>
          <w:sz w:val="24"/>
          <w:szCs w:val="24"/>
        </w:rPr>
        <w:t>w</w:t>
      </w:r>
      <w:r w:rsidRPr="062C57ED">
        <w:rPr>
          <w:rFonts w:asciiTheme="minorHAnsi" w:hAnsiTheme="minorHAnsi" w:eastAsiaTheme="minorEastAsia" w:cstheme="minorBidi"/>
          <w:sz w:val="24"/>
          <w:szCs w:val="24"/>
        </w:rPr>
        <w:t xml:space="preserve">ww.Boekdelen.net </w:t>
      </w:r>
    </w:p>
    <w:p w:rsidR="00BF573E" w:rsidP="00BF573E" w:rsidRDefault="00BF573E" w14:paraId="424E851E" w14:textId="77777777"/>
    <w:p w:rsidRPr="004D1455" w:rsidR="00BF573E" w:rsidP="48D29721" w:rsidRDefault="00BF573E" w14:paraId="4588D2E7" w14:textId="77777777" w14:noSpellErr="1">
      <w:pPr>
        <w:pStyle w:val="Kop2"/>
        <w:rPr>
          <w:rFonts w:eastAsia="" w:eastAsiaTheme="minorEastAsia"/>
          <w:color w:val="70AD47" w:themeColor="accent6"/>
        </w:rPr>
      </w:pPr>
      <w:bookmarkStart w:name="_Toc1540687644" w:id="483977645"/>
      <w:r w:rsidRPr="48D29721" w:rsidR="00BF573E">
        <w:rPr>
          <w:rFonts w:eastAsia="" w:eastAsiaTheme="minorEastAsia"/>
          <w:color w:val="70AD47" w:themeColor="accent6" w:themeTint="FF" w:themeShade="FF"/>
        </w:rPr>
        <w:t>2.3 Extra faciliteiten</w:t>
      </w:r>
      <w:bookmarkEnd w:id="483977645"/>
    </w:p>
    <w:p w:rsidR="00BF573E" w:rsidP="00BF573E" w:rsidRDefault="00BF573E" w14:paraId="2D0FBF5C" w14:textId="77777777">
      <w:pPr>
        <w:rPr>
          <w:rFonts w:ascii="Calibri" w:hAnsi="Calibri" w:eastAsia="Calibri" w:cs="Calibri"/>
          <w:sz w:val="24"/>
          <w:szCs w:val="24"/>
        </w:rPr>
      </w:pPr>
      <w:r w:rsidRPr="1E392FB1">
        <w:rPr>
          <w:rFonts w:ascii="Calibri" w:hAnsi="Calibri" w:eastAsia="Calibri" w:cs="Calibri"/>
          <w:b/>
          <w:bCs/>
          <w:sz w:val="24"/>
          <w:szCs w:val="24"/>
        </w:rPr>
        <w:t>ICT</w:t>
      </w:r>
    </w:p>
    <w:p w:rsidR="00BF573E" w:rsidP="00BF573E" w:rsidRDefault="00BF573E" w14:paraId="502D0549" w14:textId="77777777">
      <w:pPr>
        <w:rPr>
          <w:rFonts w:ascii="Calibri" w:hAnsi="Calibri" w:eastAsia="Calibri" w:cs="Calibri"/>
          <w:sz w:val="24"/>
          <w:szCs w:val="24"/>
        </w:rPr>
      </w:pPr>
      <w:r w:rsidRPr="1E392FB1">
        <w:rPr>
          <w:rFonts w:ascii="Calibri" w:hAnsi="Calibri" w:eastAsia="Calibri" w:cs="Calibri"/>
          <w:sz w:val="24"/>
          <w:szCs w:val="24"/>
        </w:rPr>
        <w:t xml:space="preserve">Het voordeel van een modern schoolgebouw is, dat het is ingericht op het gebruik van ICT. Dat betekent dat er op De Vlasbloem een prima wifinetwerk is. Daarom kunnen we kiezen voor het werken met </w:t>
      </w:r>
      <w:proofErr w:type="spellStart"/>
      <w:r w:rsidRPr="1E392FB1">
        <w:rPr>
          <w:rFonts w:ascii="Calibri" w:hAnsi="Calibri" w:eastAsia="Calibri" w:cs="Calibri"/>
          <w:sz w:val="24"/>
          <w:szCs w:val="24"/>
        </w:rPr>
        <w:t>Chromebooks</w:t>
      </w:r>
      <w:proofErr w:type="spellEnd"/>
      <w:r w:rsidRPr="1E392FB1">
        <w:rPr>
          <w:rFonts w:ascii="Calibri" w:hAnsi="Calibri" w:eastAsia="Calibri" w:cs="Calibri"/>
          <w:sz w:val="24"/>
          <w:szCs w:val="24"/>
        </w:rPr>
        <w:t xml:space="preserve">. Deze laptops zonder harde schijf werken bij alles ‘in </w:t>
      </w:r>
      <w:proofErr w:type="spellStart"/>
      <w:r w:rsidRPr="1E392FB1">
        <w:rPr>
          <w:rFonts w:ascii="Calibri" w:hAnsi="Calibri" w:eastAsia="Calibri" w:cs="Calibri"/>
          <w:sz w:val="24"/>
          <w:szCs w:val="24"/>
        </w:rPr>
        <w:t>the</w:t>
      </w:r>
      <w:proofErr w:type="spellEnd"/>
      <w:r w:rsidRPr="1E392FB1">
        <w:rPr>
          <w:rFonts w:ascii="Calibri" w:hAnsi="Calibri" w:eastAsia="Calibri" w:cs="Calibri"/>
          <w:sz w:val="24"/>
          <w:szCs w:val="24"/>
        </w:rPr>
        <w:t xml:space="preserve"> Cloud’.</w:t>
      </w:r>
    </w:p>
    <w:p w:rsidR="00BF573E" w:rsidP="00BF573E" w:rsidRDefault="00BF573E" w14:paraId="6A30ABB1" w14:textId="77777777">
      <w:pPr>
        <w:rPr>
          <w:rFonts w:ascii="Calibri" w:hAnsi="Calibri" w:eastAsia="Calibri" w:cs="Calibri"/>
          <w:sz w:val="24"/>
          <w:szCs w:val="24"/>
        </w:rPr>
      </w:pPr>
      <w:r w:rsidRPr="062C57ED">
        <w:rPr>
          <w:rFonts w:ascii="Calibri" w:hAnsi="Calibri" w:eastAsia="Calibri" w:cs="Calibri"/>
          <w:sz w:val="24"/>
          <w:szCs w:val="24"/>
        </w:rPr>
        <w:t xml:space="preserve">De </w:t>
      </w:r>
      <w:proofErr w:type="spellStart"/>
      <w:r w:rsidRPr="062C57ED">
        <w:rPr>
          <w:rFonts w:ascii="Calibri" w:hAnsi="Calibri" w:eastAsia="Calibri" w:cs="Calibri"/>
          <w:sz w:val="24"/>
          <w:szCs w:val="24"/>
        </w:rPr>
        <w:t>Chromebooks</w:t>
      </w:r>
      <w:proofErr w:type="spellEnd"/>
      <w:r w:rsidRPr="062C57ED">
        <w:rPr>
          <w:rFonts w:ascii="Calibri" w:hAnsi="Calibri" w:eastAsia="Calibri" w:cs="Calibri"/>
          <w:sz w:val="24"/>
          <w:szCs w:val="24"/>
        </w:rPr>
        <w:t xml:space="preserve"> worden ingezet ter ondersteuning van het lesprogramma. Voor het extra oefenen van lesstof of het bieden van uitdagende opdrachten werkt dit erg prettig. Het voordeel van de apparaten ten opzichte van tablets is dat ze een normaal toetsenbord hebben, dat bevordert de typevaardigheid van de kinderen. </w:t>
      </w:r>
      <w:r>
        <w:rPr>
          <w:rFonts w:ascii="Calibri" w:hAnsi="Calibri" w:eastAsia="Calibri" w:cs="Calibri"/>
          <w:sz w:val="24"/>
          <w:szCs w:val="24"/>
        </w:rPr>
        <w:t>Bij de kleuters</w:t>
      </w:r>
      <w:r w:rsidRPr="062C57ED">
        <w:rPr>
          <w:rFonts w:ascii="Calibri" w:hAnsi="Calibri" w:eastAsia="Calibri" w:cs="Calibri"/>
          <w:sz w:val="24"/>
          <w:szCs w:val="24"/>
        </w:rPr>
        <w:t xml:space="preserve"> gebruiken we wel </w:t>
      </w:r>
      <w:proofErr w:type="spellStart"/>
      <w:r w:rsidRPr="062C57ED">
        <w:rPr>
          <w:rFonts w:ascii="Calibri" w:hAnsi="Calibri" w:eastAsia="Calibri" w:cs="Calibri"/>
          <w:sz w:val="24"/>
          <w:szCs w:val="24"/>
        </w:rPr>
        <w:t>IPads</w:t>
      </w:r>
      <w:proofErr w:type="spellEnd"/>
      <w:r w:rsidRPr="062C57ED">
        <w:rPr>
          <w:rFonts w:ascii="Calibri" w:hAnsi="Calibri" w:eastAsia="Calibri" w:cs="Calibri"/>
          <w:sz w:val="24"/>
          <w:szCs w:val="24"/>
        </w:rPr>
        <w:t xml:space="preserve">. </w:t>
      </w:r>
    </w:p>
    <w:p w:rsidR="00BF573E" w:rsidP="00BF573E" w:rsidRDefault="00BF573E" w14:paraId="68378DE6" w14:textId="77777777">
      <w:pPr>
        <w:rPr>
          <w:rFonts w:ascii="Calibri" w:hAnsi="Calibri" w:eastAsia="Calibri" w:cs="Calibri"/>
          <w:sz w:val="24"/>
          <w:szCs w:val="24"/>
        </w:rPr>
      </w:pPr>
    </w:p>
    <w:p w:rsidR="00BF573E" w:rsidP="00BF573E" w:rsidRDefault="00BF573E" w14:paraId="65379143" w14:textId="77777777">
      <w:pPr>
        <w:rPr>
          <w:rFonts w:ascii="Calibri" w:hAnsi="Calibri" w:eastAsia="Calibri" w:cs="Calibri"/>
          <w:b/>
          <w:bCs/>
          <w:sz w:val="24"/>
          <w:szCs w:val="24"/>
        </w:rPr>
      </w:pPr>
      <w:r w:rsidRPr="5C6B0AF6">
        <w:rPr>
          <w:rFonts w:ascii="Calibri" w:hAnsi="Calibri" w:eastAsia="Calibri" w:cs="Calibri"/>
          <w:b/>
          <w:bCs/>
          <w:sz w:val="24"/>
          <w:szCs w:val="24"/>
        </w:rPr>
        <w:t>Bibliotheek</w:t>
      </w:r>
    </w:p>
    <w:p w:rsidR="00BF573E" w:rsidP="00BF573E" w:rsidRDefault="00BF573E" w14:paraId="1FCCA915" w14:textId="13341BD3">
      <w:pPr>
        <w:rPr>
          <w:rFonts w:ascii="Calibri" w:hAnsi="Calibri" w:eastAsia="Calibri" w:cs="Calibri"/>
          <w:sz w:val="24"/>
          <w:szCs w:val="24"/>
        </w:rPr>
      </w:pPr>
      <w:r w:rsidRPr="15F6EA35">
        <w:rPr>
          <w:rFonts w:ascii="Calibri" w:hAnsi="Calibri" w:eastAsia="Calibri" w:cs="Calibri"/>
          <w:sz w:val="24"/>
          <w:szCs w:val="24"/>
        </w:rPr>
        <w:t xml:space="preserve">De bibliotheek is </w:t>
      </w:r>
      <w:r w:rsidRPr="17B8CEDA" w:rsidR="49E8918F">
        <w:rPr>
          <w:rFonts w:ascii="Calibri" w:hAnsi="Calibri" w:eastAsia="Calibri" w:cs="Calibri"/>
          <w:sz w:val="24"/>
          <w:szCs w:val="24"/>
        </w:rPr>
        <w:t>bij</w:t>
      </w:r>
      <w:r w:rsidRPr="15F6EA35">
        <w:rPr>
          <w:rFonts w:ascii="Calibri" w:hAnsi="Calibri" w:eastAsia="Calibri" w:cs="Calibri"/>
          <w:sz w:val="24"/>
          <w:szCs w:val="24"/>
        </w:rPr>
        <w:t xml:space="preserve"> ons </w:t>
      </w:r>
      <w:r w:rsidRPr="17B8CEDA" w:rsidR="49E8918F">
        <w:rPr>
          <w:rFonts w:ascii="Calibri" w:hAnsi="Calibri" w:eastAsia="Calibri" w:cs="Calibri"/>
          <w:sz w:val="24"/>
          <w:szCs w:val="24"/>
        </w:rPr>
        <w:t xml:space="preserve">om </w:t>
      </w:r>
      <w:r w:rsidRPr="15F6EA35">
        <w:rPr>
          <w:rFonts w:ascii="Calibri" w:hAnsi="Calibri" w:eastAsia="Calibri" w:cs="Calibri"/>
          <w:sz w:val="24"/>
          <w:szCs w:val="24"/>
        </w:rPr>
        <w:t xml:space="preserve">de </w:t>
      </w:r>
      <w:r w:rsidRPr="17B8CEDA" w:rsidR="49E8918F">
        <w:rPr>
          <w:rFonts w:ascii="Calibri" w:hAnsi="Calibri" w:eastAsia="Calibri" w:cs="Calibri"/>
          <w:sz w:val="24"/>
          <w:szCs w:val="24"/>
        </w:rPr>
        <w:t>hoek.</w:t>
      </w:r>
      <w:r w:rsidRPr="17B8CEDA" w:rsidR="6F8D34A1">
        <w:rPr>
          <w:rFonts w:ascii="Calibri" w:hAnsi="Calibri" w:eastAsia="Calibri" w:cs="Calibri"/>
          <w:sz w:val="24"/>
          <w:szCs w:val="24"/>
        </w:rPr>
        <w:t xml:space="preserve"> </w:t>
      </w:r>
      <w:r w:rsidRPr="17B8CEDA" w:rsidR="61728A77">
        <w:rPr>
          <w:rFonts w:ascii="Calibri" w:hAnsi="Calibri" w:eastAsia="Calibri" w:cs="Calibri"/>
          <w:sz w:val="24"/>
          <w:szCs w:val="24"/>
        </w:rPr>
        <w:t xml:space="preserve">De </w:t>
      </w:r>
      <w:r w:rsidRPr="15F6EA35">
        <w:rPr>
          <w:rFonts w:ascii="Calibri" w:hAnsi="Calibri" w:eastAsia="Calibri" w:cs="Calibri"/>
          <w:sz w:val="24"/>
          <w:szCs w:val="24"/>
        </w:rPr>
        <w:t xml:space="preserve">kinderen </w:t>
      </w:r>
      <w:r w:rsidRPr="17B8CEDA" w:rsidR="61728A77">
        <w:rPr>
          <w:rFonts w:ascii="Calibri" w:hAnsi="Calibri" w:eastAsia="Calibri" w:cs="Calibri"/>
          <w:sz w:val="24"/>
          <w:szCs w:val="24"/>
        </w:rPr>
        <w:t>gaan een paar keer per jaar met</w:t>
      </w:r>
      <w:r w:rsidRPr="15F6EA35">
        <w:rPr>
          <w:rFonts w:ascii="Calibri" w:hAnsi="Calibri" w:eastAsia="Calibri" w:cs="Calibri"/>
          <w:sz w:val="24"/>
          <w:szCs w:val="24"/>
        </w:rPr>
        <w:t xml:space="preserve"> de </w:t>
      </w:r>
      <w:r w:rsidRPr="17B8CEDA" w:rsidR="61728A77">
        <w:rPr>
          <w:rFonts w:ascii="Calibri" w:hAnsi="Calibri" w:eastAsia="Calibri" w:cs="Calibri"/>
          <w:sz w:val="24"/>
          <w:szCs w:val="24"/>
        </w:rPr>
        <w:t>leerkracht leesboeken uitzoeken.</w:t>
      </w:r>
      <w:r w:rsidRPr="15F6EA35">
        <w:rPr>
          <w:rFonts w:ascii="Calibri" w:hAnsi="Calibri" w:eastAsia="Calibri" w:cs="Calibri"/>
          <w:sz w:val="24"/>
          <w:szCs w:val="24"/>
        </w:rPr>
        <w:t xml:space="preserve"> Daarnaast doet de bibliotheek veel aan leespromotie op De Vlasbloem. Geregeld gaat de leesconsulent Mario de klassen rond om boeken te promoten om de kinderen te enthousiasmeren voor lezen. Daarnaast wordt door de bibliotheek het leesonderwijs gemonitord. Niet alleen wordt gekeken naar lezen op school maar ook in hoeverre thuis (voor)gelezen wordt. Wij krijgen als schooladviezen, maar ook de ouders krijgen tips en trucs.</w:t>
      </w:r>
    </w:p>
    <w:p w:rsidR="00BF573E" w:rsidP="00BF573E" w:rsidRDefault="00BF573E" w14:paraId="097F5A22" w14:textId="77777777">
      <w:pPr>
        <w:rPr>
          <w:rFonts w:ascii="Calibri" w:hAnsi="Calibri" w:eastAsia="Calibri" w:cs="Calibri"/>
          <w:sz w:val="24"/>
          <w:szCs w:val="24"/>
        </w:rPr>
      </w:pPr>
    </w:p>
    <w:p w:rsidR="00BF573E" w:rsidP="00BF573E" w:rsidRDefault="00BF573E" w14:paraId="75B1731C" w14:textId="77777777">
      <w:pPr>
        <w:rPr>
          <w:rFonts w:ascii="Calibri" w:hAnsi="Calibri" w:eastAsia="Calibri" w:cs="Calibri"/>
          <w:b/>
          <w:bCs/>
          <w:sz w:val="24"/>
          <w:szCs w:val="24"/>
        </w:rPr>
      </w:pPr>
      <w:r w:rsidRPr="5C6B0AF6">
        <w:rPr>
          <w:rFonts w:ascii="Calibri" w:hAnsi="Calibri" w:eastAsia="Calibri" w:cs="Calibri"/>
          <w:b/>
          <w:bCs/>
          <w:sz w:val="24"/>
          <w:szCs w:val="24"/>
        </w:rPr>
        <w:t xml:space="preserve">Centrum voor Jeugd en Gezin </w:t>
      </w:r>
    </w:p>
    <w:p w:rsidR="00BF573E" w:rsidP="00BF573E" w:rsidRDefault="00BF573E" w14:paraId="3399F22F" w14:textId="77777777">
      <w:pPr>
        <w:rPr>
          <w:rFonts w:ascii="Calibri" w:hAnsi="Calibri" w:eastAsia="Calibri" w:cs="Calibri"/>
          <w:b/>
          <w:bCs/>
          <w:sz w:val="24"/>
          <w:szCs w:val="24"/>
        </w:rPr>
      </w:pPr>
      <w:r w:rsidRPr="5C6B0AF6">
        <w:rPr>
          <w:rFonts w:ascii="Calibri" w:hAnsi="Calibri" w:eastAsia="Calibri" w:cs="Calibri"/>
          <w:noProof/>
          <w:sz w:val="24"/>
          <w:szCs w:val="24"/>
        </w:rPr>
        <w:t xml:space="preserve">De jeugdverpleegkundige en jeugdarts van het Centrum voor Jeugd en Gezin (CJG) zien alle kinderen, op school of op het CJG. </w:t>
      </w:r>
      <w:r w:rsidRPr="5C6B0AF6">
        <w:rPr>
          <w:rFonts w:ascii="Calibri" w:hAnsi="Calibri" w:eastAsia="Calibri" w:cs="Calibri"/>
          <w:sz w:val="24"/>
          <w:szCs w:val="24"/>
        </w:rPr>
        <w:t>Bijvoorbeeld tijdens een gesprek in groep 2 en 7</w:t>
      </w:r>
      <w:r>
        <w:rPr>
          <w:rFonts w:ascii="Calibri" w:hAnsi="Calibri" w:eastAsia="Calibri" w:cs="Calibri"/>
          <w:sz w:val="24"/>
          <w:szCs w:val="24"/>
        </w:rPr>
        <w:t xml:space="preserve"> </w:t>
      </w:r>
      <w:r w:rsidRPr="5C6B0AF6">
        <w:rPr>
          <w:rFonts w:ascii="Calibri" w:hAnsi="Calibri" w:eastAsia="Calibri" w:cs="Calibri"/>
          <w:sz w:val="24"/>
          <w:szCs w:val="24"/>
        </w:rPr>
        <w:t>of als uw kind een prik krijgt. Daarnaast heeft het CJG een rol bij schoolziekteverzuim, in het schoolzorgteam en is aan de school een jeugdverpleegkundige verbonden.</w:t>
      </w:r>
      <w:r>
        <w:br/>
      </w:r>
      <w:r>
        <w:lastRenderedPageBreak/>
        <w:br/>
      </w:r>
      <w:r w:rsidRPr="5C6B0AF6">
        <w:rPr>
          <w:rFonts w:ascii="Calibri" w:hAnsi="Calibri" w:eastAsia="Calibri" w:cs="Calibri"/>
          <w:sz w:val="24"/>
          <w:szCs w:val="24"/>
          <w:u w:val="single"/>
        </w:rPr>
        <w:t>Uitnodiging groep 2: meten, wegen en meer</w:t>
      </w:r>
      <w:r>
        <w:br/>
      </w:r>
      <w:r w:rsidRPr="5C6B0AF6">
        <w:rPr>
          <w:rFonts w:ascii="Calibri" w:hAnsi="Calibri" w:eastAsia="Calibri" w:cs="Calibri"/>
          <w:sz w:val="24"/>
          <w:szCs w:val="24"/>
        </w:rPr>
        <w:t>Wanneer uw kind in groep 2 zit, ontvangt u een uitnodiging om samen langs te komen voor een afspraak op het CJG of op school. Bij de uitnodiging zitten twee vragenlijsten.</w:t>
      </w:r>
    </w:p>
    <w:p w:rsidR="00BF573E" w:rsidP="00BF573E" w:rsidRDefault="00BF573E" w14:paraId="33ECB60A" w14:textId="77777777">
      <w:pPr>
        <w:pStyle w:val="Normaalweb"/>
        <w:rPr>
          <w:rFonts w:ascii="Calibri" w:hAnsi="Calibri" w:eastAsia="Calibri" w:cs="Calibri"/>
        </w:rPr>
      </w:pPr>
      <w:r w:rsidRPr="215250CC">
        <w:rPr>
          <w:rFonts w:ascii="Calibri" w:hAnsi="Calibri" w:eastAsia="Calibri" w:cs="Calibri"/>
        </w:rPr>
        <w:t>Tijdens de afspraak onderzoeken we de ogen, oren en motoriek van uw kind. Ook wordt uw kind gemeten en gewogen. Aansluitend is er ruimte om met de jeugdarts in gesprek te gaan. We gebruiken hiervoor de antwoorden van de ingevulde vragenlijsten. Heeft u vragen over de opvoeding, thuis- of schoolsituatie of gezondheid van uw kind, dan kunt u ze stellen.</w:t>
      </w:r>
    </w:p>
    <w:p w:rsidR="00BF573E" w:rsidP="00BF573E" w:rsidRDefault="00BF573E" w14:paraId="1B10639E" w14:textId="77777777">
      <w:pPr>
        <w:pStyle w:val="Normaalweb"/>
        <w:rPr>
          <w:rFonts w:ascii="Calibri" w:hAnsi="Calibri" w:eastAsia="Calibri" w:cs="Calibri"/>
        </w:rPr>
      </w:pPr>
      <w:r w:rsidRPr="062C57ED">
        <w:rPr>
          <w:rFonts w:ascii="Calibri" w:hAnsi="Calibri" w:eastAsia="Calibri" w:cs="Calibri"/>
        </w:rPr>
        <w:t>Wij werken nauw samen met school. De leerkracht ziet uw kind dagelijks. Daarom bespreekt de jeugdarts, met uw toestemming, vooraf met de leerkracht hoe het met uw kind gaat. Eventuele bijzonderheden zal de jeugdarts met u bespreken.</w:t>
      </w:r>
      <w:r>
        <w:br/>
      </w:r>
      <w:r>
        <w:br/>
      </w:r>
      <w:r w:rsidRPr="062C57ED">
        <w:rPr>
          <w:rFonts w:ascii="Calibri" w:hAnsi="Calibri" w:eastAsia="Calibri" w:cs="Calibri"/>
          <w:u w:val="single"/>
        </w:rPr>
        <w:t>Uitnodiging 9 jaar: vaccinaties</w:t>
      </w:r>
      <w:r>
        <w:br/>
      </w:r>
      <w:r w:rsidRPr="062C57ED">
        <w:rPr>
          <w:rFonts w:ascii="Calibri" w:hAnsi="Calibri" w:eastAsia="Calibri" w:cs="Calibri"/>
        </w:rPr>
        <w:t xml:space="preserve">In het jaar dat uw kind 9 jaar wordt, krijgt het een uitnodiging voor twee vaccinaties: de DTP- prik tegen difterie, tetanus en polio en de BMR- prik tegen bof, mazelen en rodehond. U ontvangt hierover vooraf een brief via het RIVM. </w:t>
      </w:r>
      <w:r>
        <w:br/>
      </w:r>
      <w:r>
        <w:br/>
      </w:r>
      <w:r w:rsidRPr="062C57ED">
        <w:rPr>
          <w:rFonts w:ascii="Calibri" w:hAnsi="Calibri" w:eastAsia="Calibri" w:cs="Calibri"/>
          <w:u w:val="single"/>
        </w:rPr>
        <w:t>Uitnodiging groep 7: meten, wegen en meer</w:t>
      </w:r>
      <w:r>
        <w:br/>
      </w:r>
      <w:r w:rsidRPr="062C57ED">
        <w:rPr>
          <w:rFonts w:ascii="Calibri" w:hAnsi="Calibri" w:eastAsia="Calibri" w:cs="Calibri"/>
        </w:rPr>
        <w:t>Ook in groep 7 nodigen wij u en uw kind uit voor een afspraak op school of op het CJG. U heeft dan een gesprek met de jeugdverpleegkundige. Omdat er in deze periode veel gebeurt, hebben ouders/verzorgers vaak vragen. Bijvoorbeeld over de beginnende puberteit, emotionele ontwikkeling, omgang met sociale media etc. Deze vragen kunt u stellen aan de jeugdverpleegkundige. Ook wordt uw kind, in ondergoed, gemeten en gewogen.</w:t>
      </w:r>
    </w:p>
    <w:p w:rsidR="00BF573E" w:rsidP="00BF573E" w:rsidRDefault="00BF573E" w14:paraId="5ECA70E6" w14:textId="77777777">
      <w:pPr>
        <w:rPr>
          <w:rFonts w:ascii="Calibri" w:hAnsi="Calibri" w:eastAsia="Calibri" w:cs="Calibri"/>
          <w:sz w:val="24"/>
          <w:szCs w:val="24"/>
        </w:rPr>
      </w:pPr>
      <w:r w:rsidRPr="5C6B0AF6">
        <w:rPr>
          <w:rFonts w:ascii="Calibri" w:hAnsi="Calibri" w:eastAsia="Calibri" w:cs="Calibri"/>
          <w:sz w:val="24"/>
          <w:szCs w:val="24"/>
        </w:rPr>
        <w:t xml:space="preserve">Vóór de afspraak vragen we u om thuis een digitale vragenlijst in te vullen, de SDQ-vragenlijst. Deze kunt u anoniem invullen. U kunt de antwoorden meenemen naar de afspraak en bespreken met de jeugdverpleegkundige. </w:t>
      </w:r>
    </w:p>
    <w:p w:rsidR="00BF573E" w:rsidP="00BF573E" w:rsidRDefault="00BF573E" w14:paraId="175A12DB" w14:textId="77777777">
      <w:pPr>
        <w:rPr>
          <w:rFonts w:ascii="Calibri" w:hAnsi="Calibri" w:eastAsia="Calibri" w:cs="Calibri"/>
          <w:sz w:val="24"/>
          <w:szCs w:val="24"/>
        </w:rPr>
      </w:pPr>
    </w:p>
    <w:p w:rsidR="00BF573E" w:rsidP="00BF573E" w:rsidRDefault="00BF573E" w14:paraId="7592133A" w14:textId="77777777">
      <w:pPr>
        <w:rPr>
          <w:rFonts w:ascii="Calibri" w:hAnsi="Calibri" w:eastAsia="Calibri" w:cs="Calibri"/>
          <w:sz w:val="24"/>
          <w:szCs w:val="24"/>
        </w:rPr>
      </w:pPr>
      <w:r w:rsidRPr="5C6B0AF6">
        <w:rPr>
          <w:rFonts w:ascii="Calibri" w:hAnsi="Calibri" w:eastAsia="Calibri" w:cs="Calibri"/>
          <w:sz w:val="24"/>
          <w:szCs w:val="24"/>
        </w:rPr>
        <w:t>Komt de jeugdverpleegkundige naar de school van uw kind en kunt u niet aanwezig zijn? Dan wordt uw kind alleen gewogen en gemeten. Uw kind mag hierbij de kleding aan laten. De resultaten krijgt uw kind mee naar huis in een brief van de jeugdverpleegkundige.</w:t>
      </w:r>
    </w:p>
    <w:p w:rsidR="00BF573E" w:rsidP="00BF573E" w:rsidRDefault="00BF573E" w14:paraId="7FF896B2" w14:textId="77777777">
      <w:pPr>
        <w:pStyle w:val="Normaalweb"/>
        <w:rPr>
          <w:rFonts w:ascii="Calibri" w:hAnsi="Calibri" w:eastAsia="Calibri" w:cs="Calibri"/>
        </w:rPr>
      </w:pPr>
      <w:r w:rsidRPr="5C6B0AF6">
        <w:rPr>
          <w:rFonts w:ascii="Calibri" w:hAnsi="Calibri" w:eastAsia="Calibri" w:cs="Calibri"/>
        </w:rPr>
        <w:t>Ook voor de afspraak in groep 7 werken wij nauw samen met de school. De leerkracht ziet uw kind dagelijks. Daarom bespreekt de jeugdverpleegkundige, met uw toestemming, vooraf met de leerkracht hoe het met uw kind gaat. Eventuele bijzonderheden zal de jeugdverpleegkundige met u bespreken.</w:t>
      </w:r>
    </w:p>
    <w:p w:rsidR="27369268" w:rsidP="27369268" w:rsidRDefault="27369268" w14:paraId="0F728110" w14:textId="7E67C0F6">
      <w:pPr>
        <w:pStyle w:val="Normaalweb"/>
        <w:rPr>
          <w:rFonts w:ascii="Calibri" w:hAnsi="Calibri" w:eastAsia="Calibri" w:cs="Calibri"/>
        </w:rPr>
      </w:pPr>
    </w:p>
    <w:p w:rsidR="00BF573E" w:rsidP="00BF573E" w:rsidRDefault="00525E94" w14:paraId="46E8D9F2" w14:textId="1557C77B">
      <w:pPr>
        <w:pStyle w:val="Normaalweb"/>
        <w:spacing w:before="0" w:beforeAutospacing="0" w:after="0" w:afterAutospacing="0"/>
        <w:rPr>
          <w:rFonts w:ascii="Calibri" w:hAnsi="Calibri" w:eastAsia="Calibri" w:cs="Calibri"/>
          <w:u w:val="single"/>
        </w:rPr>
      </w:pPr>
      <w:r>
        <w:rPr>
          <w:rFonts w:ascii="Calibri" w:hAnsi="Calibri" w:eastAsia="Calibri" w:cs="Calibri"/>
          <w:u w:val="single"/>
        </w:rPr>
        <w:t>S</w:t>
      </w:r>
      <w:r w:rsidRPr="5C6B0AF6" w:rsidR="00BF573E">
        <w:rPr>
          <w:rFonts w:ascii="Calibri" w:hAnsi="Calibri" w:eastAsia="Calibri" w:cs="Calibri"/>
          <w:u w:val="single"/>
        </w:rPr>
        <w:t xml:space="preserve">choolziekteverzuim </w:t>
      </w:r>
    </w:p>
    <w:p w:rsidR="00BF573E" w:rsidP="00BF573E" w:rsidRDefault="00BF573E" w14:paraId="6DFE046F" w14:textId="77777777">
      <w:pPr>
        <w:pStyle w:val="Normaalweb"/>
        <w:spacing w:before="0" w:beforeAutospacing="0" w:after="0" w:afterAutospacing="0"/>
        <w:rPr>
          <w:rFonts w:ascii="Calibri" w:hAnsi="Calibri" w:eastAsia="Calibri" w:cs="Calibri"/>
        </w:rPr>
      </w:pPr>
      <w:r w:rsidRPr="5C6B0AF6">
        <w:rPr>
          <w:rFonts w:ascii="Calibri" w:hAnsi="Calibri" w:eastAsia="Calibri" w:cs="Calibri"/>
        </w:rPr>
        <w:t>Samen met de school van uw kind, wil het CJG meer aandacht geven aan kinderen die door ziekte niet naar school kunnen komen. Lang of veel ziek zijn kan gevolgen hebben voor de schoolprestaties en daardoor ook voor het welzijn en de gezondheid van uw kind. Uw kind wordt dan, met medeweten van u, door de school aangemeld bij de jeugdarts of jeugdverpleegkundige van het CJG. </w:t>
      </w:r>
    </w:p>
    <w:p w:rsidR="00BF573E" w:rsidP="00BF573E" w:rsidRDefault="00BF573E" w14:paraId="3A5941C2" w14:textId="77777777">
      <w:pPr>
        <w:rPr>
          <w:rFonts w:ascii="Calibri" w:hAnsi="Calibri" w:eastAsia="Calibri" w:cs="Calibri"/>
          <w:noProof/>
          <w:sz w:val="24"/>
          <w:szCs w:val="24"/>
        </w:rPr>
      </w:pPr>
      <w:r w:rsidRPr="5C6B0AF6">
        <w:rPr>
          <w:rFonts w:ascii="Calibri" w:hAnsi="Calibri" w:eastAsia="Calibri" w:cs="Calibri"/>
          <w:sz w:val="24"/>
          <w:szCs w:val="24"/>
        </w:rPr>
        <w:lastRenderedPageBreak/>
        <w:t xml:space="preserve">Heeft u een vraag, bijvoorbeeld over </w:t>
      </w:r>
      <w:r w:rsidRPr="5C6B0AF6">
        <w:rPr>
          <w:rFonts w:ascii="Calibri" w:hAnsi="Calibri" w:eastAsia="Calibri" w:cs="Calibri"/>
          <w:noProof/>
          <w:sz w:val="24"/>
          <w:szCs w:val="24"/>
        </w:rPr>
        <w:t xml:space="preserve">voeding, beweging, slapen, luisteren of (faal)angst? De jeugdverpleegkundige luistert naar u en denkt graag met u mee! </w:t>
      </w:r>
    </w:p>
    <w:p w:rsidR="00BF573E" w:rsidP="00BF573E" w:rsidRDefault="00BF573E" w14:paraId="0D3C70F8" w14:textId="77777777">
      <w:pPr>
        <w:rPr>
          <w:rFonts w:ascii="Calibri" w:hAnsi="Calibri" w:eastAsia="Calibri" w:cs="Calibri"/>
          <w:noProof/>
          <w:sz w:val="24"/>
          <w:szCs w:val="24"/>
        </w:rPr>
      </w:pPr>
    </w:p>
    <w:p w:rsidR="00BF573E" w:rsidP="00BF573E" w:rsidRDefault="00BF573E" w14:paraId="62C68420" w14:textId="77777777">
      <w:pPr>
        <w:rPr>
          <w:rFonts w:ascii="Calibri" w:hAnsi="Calibri" w:eastAsia="Calibri" w:cs="Calibri"/>
          <w:sz w:val="24"/>
          <w:szCs w:val="24"/>
        </w:rPr>
      </w:pPr>
      <w:r w:rsidRPr="5C6B0AF6">
        <w:rPr>
          <w:rFonts w:ascii="Calibri" w:hAnsi="Calibri" w:eastAsia="Calibri" w:cs="Calibri"/>
          <w:sz w:val="24"/>
          <w:szCs w:val="24"/>
        </w:rPr>
        <w:t>De jeugdverpleegkundige die aan de school van uw kind verbonden is:</w:t>
      </w:r>
      <w:r>
        <w:br/>
      </w:r>
    </w:p>
    <w:p w:rsidR="4CC7054C" w:rsidP="17B8CEDA" w:rsidRDefault="4CC7054C" w14:paraId="23425551" w14:textId="7447F8DE">
      <w:pPr>
        <w:pStyle w:val="Lijstalinea"/>
        <w:numPr>
          <w:ilvl w:val="0"/>
          <w:numId w:val="13"/>
        </w:numPr>
        <w:spacing w:line="259" w:lineRule="auto"/>
      </w:pPr>
      <w:r w:rsidRPr="17B8CEDA">
        <w:rPr>
          <w:rFonts w:ascii="Calibri" w:hAnsi="Calibri" w:eastAsia="Calibri" w:cs="Calibri"/>
          <w:sz w:val="24"/>
          <w:szCs w:val="24"/>
        </w:rPr>
        <w:t xml:space="preserve">Anita </w:t>
      </w:r>
      <w:proofErr w:type="spellStart"/>
      <w:r w:rsidRPr="17B8CEDA">
        <w:rPr>
          <w:rFonts w:ascii="Calibri" w:hAnsi="Calibri" w:eastAsia="Calibri" w:cs="Calibri"/>
          <w:sz w:val="24"/>
          <w:szCs w:val="24"/>
        </w:rPr>
        <w:t>Vroegop</w:t>
      </w:r>
      <w:proofErr w:type="spellEnd"/>
    </w:p>
    <w:p w:rsidR="00BF573E" w:rsidP="00BF573E" w:rsidRDefault="00BF573E" w14:paraId="2D846049" w14:textId="77777777">
      <w:pPr>
        <w:pStyle w:val="Lijstalinea"/>
        <w:numPr>
          <w:ilvl w:val="0"/>
          <w:numId w:val="13"/>
        </w:numPr>
        <w:rPr>
          <w:rFonts w:ascii="Calibri" w:hAnsi="Calibri" w:eastAsia="Calibri" w:cs="Calibri"/>
          <w:sz w:val="24"/>
          <w:szCs w:val="24"/>
        </w:rPr>
      </w:pPr>
      <w:r w:rsidRPr="5C6B0AF6">
        <w:rPr>
          <w:rFonts w:ascii="Calibri" w:hAnsi="Calibri" w:eastAsia="Calibri" w:cs="Calibri"/>
          <w:sz w:val="24"/>
          <w:szCs w:val="24"/>
        </w:rPr>
        <w:t xml:space="preserve">Telefoonnummer: 0181- 23 71 00  </w:t>
      </w:r>
    </w:p>
    <w:p w:rsidRPr="00CF0743" w:rsidR="00BF573E" w:rsidP="00BF573E" w:rsidRDefault="00BF573E" w14:paraId="4A6E95FA" w14:textId="7298E6CF">
      <w:pPr>
        <w:pStyle w:val="Lijstalinea"/>
        <w:numPr>
          <w:ilvl w:val="0"/>
          <w:numId w:val="13"/>
        </w:numPr>
        <w:rPr>
          <w:rFonts w:ascii="Calibri" w:hAnsi="Calibri" w:eastAsia="Calibri" w:cs="Calibri"/>
          <w:sz w:val="24"/>
          <w:szCs w:val="24"/>
          <w:lang w:val="en-US"/>
        </w:rPr>
      </w:pPr>
      <w:r w:rsidRPr="5C6B0AF6">
        <w:rPr>
          <w:rFonts w:ascii="Calibri" w:hAnsi="Calibri" w:eastAsia="Calibri" w:cs="Calibri"/>
          <w:sz w:val="24"/>
          <w:szCs w:val="24"/>
          <w:lang w:val="en-US"/>
        </w:rPr>
        <w:t xml:space="preserve">E-mail: </w:t>
      </w:r>
      <w:r w:rsidRPr="17B8CEDA" w:rsidR="4A7A063D">
        <w:rPr>
          <w:rFonts w:ascii="Calibri" w:hAnsi="Calibri" w:eastAsia="Calibri" w:cs="Calibri"/>
          <w:sz w:val="24"/>
          <w:szCs w:val="24"/>
          <w:lang w:val="en-US"/>
        </w:rPr>
        <w:t>a.vroegop</w:t>
      </w:r>
      <w:r w:rsidRPr="5C6B0AF6">
        <w:rPr>
          <w:rFonts w:ascii="Calibri" w:hAnsi="Calibri" w:eastAsia="Calibri" w:cs="Calibri"/>
          <w:sz w:val="24"/>
          <w:szCs w:val="24"/>
          <w:lang w:val="en-US"/>
        </w:rPr>
        <w:t>@cjgrijnmond.nl</w:t>
      </w:r>
      <w:r w:rsidRPr="009D0DC3">
        <w:rPr>
          <w:lang w:val="en-US"/>
        </w:rPr>
        <w:br/>
      </w:r>
      <w:r w:rsidRPr="00CF0743">
        <w:rPr>
          <w:rFonts w:ascii="Calibri" w:hAnsi="Calibri" w:eastAsia="Calibri" w:cs="Calibri"/>
          <w:sz w:val="24"/>
          <w:szCs w:val="24"/>
          <w:lang w:val="en-US"/>
        </w:rPr>
        <w:t xml:space="preserve"> www.cjgnissewaard.nl.</w:t>
      </w:r>
    </w:p>
    <w:p w:rsidRPr="00CF0743" w:rsidR="00BF573E" w:rsidP="00BF573E" w:rsidRDefault="00BF573E" w14:paraId="0F7C8046" w14:textId="77777777">
      <w:pPr>
        <w:rPr>
          <w:rFonts w:ascii="Calibri" w:hAnsi="Calibri" w:eastAsia="Calibri" w:cs="Calibri"/>
          <w:sz w:val="24"/>
          <w:szCs w:val="24"/>
          <w:lang w:val="en-US"/>
        </w:rPr>
      </w:pPr>
    </w:p>
    <w:p w:rsidR="00BF573E" w:rsidP="00BF573E" w:rsidRDefault="00BF573E" w14:paraId="3651B8D9" w14:textId="77777777">
      <w:pPr>
        <w:rPr>
          <w:rFonts w:ascii="Calibri" w:hAnsi="Calibri" w:eastAsia="Calibri" w:cs="Calibri"/>
          <w:b/>
          <w:bCs/>
          <w:sz w:val="24"/>
          <w:szCs w:val="24"/>
        </w:rPr>
      </w:pPr>
      <w:r w:rsidRPr="5C6B0AF6">
        <w:rPr>
          <w:rFonts w:ascii="Calibri" w:hAnsi="Calibri" w:eastAsia="Calibri" w:cs="Calibri"/>
          <w:b/>
          <w:bCs/>
          <w:sz w:val="24"/>
          <w:szCs w:val="24"/>
        </w:rPr>
        <w:t>Fysiotherapie</w:t>
      </w:r>
    </w:p>
    <w:p w:rsidR="00BF573E" w:rsidP="00BF573E" w:rsidRDefault="00BF573E" w14:paraId="782D383E" w14:textId="77777777">
      <w:pPr>
        <w:rPr>
          <w:rFonts w:ascii="Calibri" w:hAnsi="Calibri" w:eastAsia="Calibri" w:cs="Calibri"/>
          <w:sz w:val="24"/>
          <w:szCs w:val="24"/>
        </w:rPr>
      </w:pPr>
      <w:r w:rsidRPr="215250CC">
        <w:rPr>
          <w:rFonts w:ascii="Calibri" w:hAnsi="Calibri" w:eastAsia="Calibri" w:cs="Calibri"/>
          <w:sz w:val="24"/>
          <w:szCs w:val="24"/>
        </w:rPr>
        <w:t>In het gebouw is ook een kinderfysiotherapeut. We werken daar actief mee samen. Als we vragen hebben over de motorische ontwikkeling van kinderen kunnen we daar altijd terecht. Ook kijkt hij met ons mee of de kinderen op de juiste stoel(hoogte) zitten. Handig om een beroep te kunnen doen op deze expert.</w:t>
      </w:r>
    </w:p>
    <w:p w:rsidR="00BF573E" w:rsidP="00BF573E" w:rsidRDefault="00BF573E" w14:paraId="79D39370" w14:textId="77777777">
      <w:pPr>
        <w:rPr>
          <w:rFonts w:ascii="Calibri" w:hAnsi="Calibri" w:eastAsia="Calibri" w:cs="Calibri"/>
          <w:sz w:val="24"/>
          <w:szCs w:val="24"/>
        </w:rPr>
      </w:pPr>
    </w:p>
    <w:p w:rsidR="00BF573E" w:rsidP="00BF573E" w:rsidRDefault="00BF573E" w14:paraId="44CC25B3" w14:textId="77777777">
      <w:pPr>
        <w:rPr>
          <w:rFonts w:ascii="Calibri" w:hAnsi="Calibri" w:eastAsia="Calibri" w:cs="Calibri"/>
          <w:b/>
          <w:bCs/>
          <w:sz w:val="24"/>
          <w:szCs w:val="24"/>
        </w:rPr>
      </w:pPr>
      <w:r w:rsidRPr="5C6B0AF6">
        <w:rPr>
          <w:rFonts w:ascii="Calibri" w:hAnsi="Calibri" w:eastAsia="Calibri" w:cs="Calibri"/>
          <w:b/>
          <w:bCs/>
          <w:sz w:val="24"/>
          <w:szCs w:val="24"/>
        </w:rPr>
        <w:t>Kinderdagopvang</w:t>
      </w:r>
    </w:p>
    <w:p w:rsidR="00BF573E" w:rsidP="00BF573E" w:rsidRDefault="00BF573E" w14:paraId="66CF2129" w14:textId="77777777">
      <w:pPr>
        <w:rPr>
          <w:rFonts w:ascii="Calibri" w:hAnsi="Calibri" w:eastAsia="Calibri" w:cs="Calibri"/>
          <w:sz w:val="24"/>
          <w:szCs w:val="24"/>
        </w:rPr>
      </w:pPr>
      <w:r w:rsidRPr="5C6B0AF6">
        <w:rPr>
          <w:rFonts w:ascii="Calibri" w:hAnsi="Calibri" w:eastAsia="Calibri" w:cs="Calibri"/>
          <w:sz w:val="24"/>
          <w:szCs w:val="24"/>
        </w:rPr>
        <w:t>SK Nissewaard vangt peuters en baby’s op. We werken nauw samen met deze organisatie. De peuters van nu zijn immers de kleuters van volgend jaar! We overleggen en spreken gezamenlijk over het onderwijs op school en op de kinderdagopvang. Deze samenwerking draagt bij aan ontwikkeling van uw kind.</w:t>
      </w:r>
    </w:p>
    <w:p w:rsidR="00BF573E" w:rsidP="00BF573E" w:rsidRDefault="00BF573E" w14:paraId="333819A2" w14:textId="77777777">
      <w:pPr>
        <w:rPr>
          <w:rFonts w:ascii="Calibri" w:hAnsi="Calibri" w:eastAsia="Calibri" w:cs="Calibri"/>
          <w:sz w:val="24"/>
          <w:szCs w:val="24"/>
        </w:rPr>
      </w:pPr>
    </w:p>
    <w:p w:rsidR="00BF573E" w:rsidP="00BF573E" w:rsidRDefault="00BF573E" w14:paraId="0A3C195F" w14:textId="77777777">
      <w:pPr>
        <w:rPr>
          <w:rFonts w:ascii="Calibri" w:hAnsi="Calibri" w:eastAsia="Calibri" w:cs="Calibri"/>
          <w:b/>
          <w:bCs/>
          <w:sz w:val="24"/>
          <w:szCs w:val="24"/>
        </w:rPr>
      </w:pPr>
      <w:r w:rsidRPr="4658806C">
        <w:rPr>
          <w:rFonts w:ascii="Calibri" w:hAnsi="Calibri" w:eastAsia="Calibri" w:cs="Calibri"/>
          <w:b/>
          <w:bCs/>
          <w:sz w:val="24"/>
          <w:szCs w:val="24"/>
        </w:rPr>
        <w:t xml:space="preserve">Kinderkoepel/ peuterspeelzaal </w:t>
      </w:r>
    </w:p>
    <w:p w:rsidR="00BF573E" w:rsidP="00BF573E" w:rsidRDefault="00BF573E" w14:paraId="3EA609DC" w14:textId="7B9C9F93">
      <w:pPr>
        <w:rPr>
          <w:rFonts w:ascii="Calibri" w:hAnsi="Calibri" w:eastAsia="Calibri" w:cs="Calibri"/>
          <w:sz w:val="24"/>
          <w:szCs w:val="24"/>
        </w:rPr>
      </w:pPr>
      <w:r w:rsidRPr="5C6B0AF6">
        <w:rPr>
          <w:rFonts w:ascii="Calibri" w:hAnsi="Calibri" w:eastAsia="Calibri" w:cs="Calibri"/>
          <w:sz w:val="24"/>
          <w:szCs w:val="24"/>
        </w:rPr>
        <w:t>Tot januari 2018 bestond de peuterspeelzaal nog in de huidige vorm. De regelgeving is echter veranderd (harmonisatie). Per 1 januari 2018 valt ook de peuterspeelzaal officieel onder de wet kinderdagopvang. Ook met deze partij maken we afspraken om een goede en warme overdracht naar de kleutergroep mogelijk te maken.</w:t>
      </w:r>
      <w:r w:rsidR="00B30C48">
        <w:rPr>
          <w:rFonts w:ascii="Calibri" w:hAnsi="Calibri" w:eastAsia="Calibri" w:cs="Calibri"/>
          <w:sz w:val="24"/>
          <w:szCs w:val="24"/>
        </w:rPr>
        <w:t xml:space="preserve"> </w:t>
      </w:r>
      <w:r w:rsidR="00772356">
        <w:rPr>
          <w:rFonts w:ascii="Calibri" w:hAnsi="Calibri" w:eastAsia="Calibri" w:cs="Calibri"/>
          <w:sz w:val="24"/>
          <w:szCs w:val="24"/>
        </w:rPr>
        <w:t xml:space="preserve">Om de 8 weken voeren onze kleuterleerkrachten gesprekken met de leidsters van de </w:t>
      </w:r>
      <w:r w:rsidR="00DE01B7">
        <w:rPr>
          <w:rFonts w:ascii="Calibri" w:hAnsi="Calibri" w:eastAsia="Calibri" w:cs="Calibri"/>
          <w:sz w:val="24"/>
          <w:szCs w:val="24"/>
        </w:rPr>
        <w:t>peuterspeelzaal</w:t>
      </w:r>
      <w:r w:rsidR="00772356">
        <w:rPr>
          <w:rFonts w:ascii="Calibri" w:hAnsi="Calibri" w:eastAsia="Calibri" w:cs="Calibri"/>
          <w:sz w:val="24"/>
          <w:szCs w:val="24"/>
        </w:rPr>
        <w:t xml:space="preserve">. </w:t>
      </w:r>
      <w:r w:rsidR="009B7AA9">
        <w:rPr>
          <w:rFonts w:ascii="Calibri" w:hAnsi="Calibri" w:eastAsia="Calibri" w:cs="Calibri"/>
          <w:sz w:val="24"/>
          <w:szCs w:val="24"/>
        </w:rPr>
        <w:t>Z</w:t>
      </w:r>
      <w:r w:rsidR="00CE3DE7">
        <w:rPr>
          <w:rFonts w:ascii="Calibri" w:hAnsi="Calibri" w:eastAsia="Calibri" w:cs="Calibri"/>
          <w:sz w:val="24"/>
          <w:szCs w:val="24"/>
        </w:rPr>
        <w:t xml:space="preserve">o </w:t>
      </w:r>
      <w:r w:rsidR="009B7AA9">
        <w:rPr>
          <w:rFonts w:ascii="Calibri" w:hAnsi="Calibri" w:eastAsia="Calibri" w:cs="Calibri"/>
          <w:sz w:val="24"/>
          <w:szCs w:val="24"/>
        </w:rPr>
        <w:t>stemmen</w:t>
      </w:r>
      <w:r w:rsidR="00CE3DE7">
        <w:rPr>
          <w:rFonts w:ascii="Calibri" w:hAnsi="Calibri" w:eastAsia="Calibri" w:cs="Calibri"/>
          <w:sz w:val="24"/>
          <w:szCs w:val="24"/>
        </w:rPr>
        <w:t xml:space="preserve"> zij</w:t>
      </w:r>
      <w:r w:rsidR="009B7AA9">
        <w:rPr>
          <w:rFonts w:ascii="Calibri" w:hAnsi="Calibri" w:eastAsia="Calibri" w:cs="Calibri"/>
          <w:sz w:val="24"/>
          <w:szCs w:val="24"/>
        </w:rPr>
        <w:t xml:space="preserve"> het onderwijs op elkaar af </w:t>
      </w:r>
      <w:r w:rsidR="00BC218D">
        <w:rPr>
          <w:rFonts w:ascii="Calibri" w:hAnsi="Calibri" w:eastAsia="Calibri" w:cs="Calibri"/>
          <w:sz w:val="24"/>
          <w:szCs w:val="24"/>
        </w:rPr>
        <w:t>door</w:t>
      </w:r>
      <w:r w:rsidR="00CE3DE7">
        <w:rPr>
          <w:rFonts w:ascii="Calibri" w:hAnsi="Calibri" w:eastAsia="Calibri" w:cs="Calibri"/>
          <w:sz w:val="24"/>
          <w:szCs w:val="24"/>
        </w:rPr>
        <w:t xml:space="preserve"> bijvoorbeeld</w:t>
      </w:r>
      <w:r w:rsidR="00BC218D">
        <w:rPr>
          <w:rFonts w:ascii="Calibri" w:hAnsi="Calibri" w:eastAsia="Calibri" w:cs="Calibri"/>
          <w:sz w:val="24"/>
          <w:szCs w:val="24"/>
        </w:rPr>
        <w:t xml:space="preserve"> te werken met dezelfde thema’s</w:t>
      </w:r>
      <w:r w:rsidR="00CE3DE7">
        <w:rPr>
          <w:rFonts w:ascii="Calibri" w:hAnsi="Calibri" w:eastAsia="Calibri" w:cs="Calibri"/>
          <w:sz w:val="24"/>
          <w:szCs w:val="24"/>
        </w:rPr>
        <w:t>.</w:t>
      </w:r>
    </w:p>
    <w:p w:rsidR="00BF573E" w:rsidP="00BF573E" w:rsidRDefault="00BF573E" w14:paraId="02D5072E" w14:textId="77777777">
      <w:pPr>
        <w:rPr>
          <w:rFonts w:ascii="Calibri" w:hAnsi="Calibri" w:eastAsia="Calibri" w:cs="Calibri"/>
          <w:sz w:val="24"/>
          <w:szCs w:val="24"/>
        </w:rPr>
      </w:pPr>
    </w:p>
    <w:p w:rsidR="00BF573E" w:rsidP="00BF573E" w:rsidRDefault="00BF573E" w14:paraId="41812369" w14:textId="77777777">
      <w:pPr>
        <w:rPr>
          <w:rFonts w:ascii="Calibri" w:hAnsi="Calibri" w:eastAsia="Calibri" w:cs="Calibri"/>
          <w:sz w:val="24"/>
          <w:szCs w:val="24"/>
        </w:rPr>
      </w:pPr>
      <w:r w:rsidRPr="5C6B0AF6">
        <w:rPr>
          <w:rFonts w:ascii="Calibri" w:hAnsi="Calibri" w:eastAsia="Calibri" w:cs="Calibri"/>
          <w:b/>
          <w:bCs/>
          <w:sz w:val="24"/>
          <w:szCs w:val="24"/>
        </w:rPr>
        <w:t>Logopedie</w:t>
      </w:r>
    </w:p>
    <w:p w:rsidR="00BF573E" w:rsidP="00BF573E" w:rsidRDefault="00BF573E" w14:paraId="123859BA" w14:textId="13EEB6D6">
      <w:pPr>
        <w:rPr>
          <w:rFonts w:ascii="Calibri" w:hAnsi="Calibri" w:eastAsia="Calibri" w:cs="Calibri"/>
          <w:sz w:val="24"/>
          <w:szCs w:val="24"/>
        </w:rPr>
      </w:pPr>
      <w:r w:rsidRPr="1E392FB1">
        <w:rPr>
          <w:rFonts w:ascii="Calibri" w:hAnsi="Calibri" w:eastAsia="Calibri" w:cs="Calibri"/>
          <w:sz w:val="24"/>
          <w:szCs w:val="24"/>
        </w:rPr>
        <w:t>Het voordeel van logopedie in de school, is dat kinderen niet de school uit hoeven als er eventueel een behandeling nodig is. Op donderdag zijn er twee logopediste van de Logopedisch Centrum W.G.F. Snijders</w:t>
      </w:r>
      <w:r w:rsidR="009C69BC">
        <w:rPr>
          <w:rFonts w:ascii="Calibri" w:hAnsi="Calibri" w:eastAsia="Calibri" w:cs="Calibri"/>
          <w:sz w:val="24"/>
          <w:szCs w:val="24"/>
        </w:rPr>
        <w:t xml:space="preserve"> aanwezig. Z</w:t>
      </w:r>
      <w:r w:rsidRPr="1E392FB1">
        <w:rPr>
          <w:rFonts w:ascii="Calibri" w:hAnsi="Calibri" w:eastAsia="Calibri" w:cs="Calibri"/>
          <w:sz w:val="24"/>
          <w:szCs w:val="24"/>
        </w:rPr>
        <w:t xml:space="preserve">ij screenen alle oudste kleuters. Als er opvallende zaken zijn, bespreken we dat met u.  Logopediepraktijk Stephanie L.M. Krabbendam is aanwezig in het gebouw. </w:t>
      </w:r>
    </w:p>
    <w:p w:rsidR="00BF573E" w:rsidP="00BF573E" w:rsidRDefault="00BF573E" w14:paraId="16D6F23D" w14:textId="77777777">
      <w:pPr>
        <w:rPr>
          <w:rFonts w:ascii="Calibri" w:hAnsi="Calibri" w:eastAsia="Calibri" w:cs="Calibri"/>
          <w:color w:val="92D050"/>
          <w:sz w:val="24"/>
          <w:szCs w:val="24"/>
        </w:rPr>
      </w:pPr>
    </w:p>
    <w:p w:rsidR="00BF573E" w:rsidP="15F6EA35" w:rsidRDefault="00BF573E" w14:paraId="4017BF69" w14:textId="7880DA74">
      <w:pPr>
        <w:rPr>
          <w:color w:val="92D050"/>
        </w:rPr>
      </w:pPr>
    </w:p>
    <w:p w:rsidRPr="009D3BDE" w:rsidR="00BF573E" w:rsidP="009D3BDE" w:rsidRDefault="00BF573E" w14:paraId="6A16FEAD" w14:textId="237F515B" w14:noSpellErr="1">
      <w:pPr>
        <w:pStyle w:val="Kop2"/>
        <w:rPr>
          <w:rFonts w:eastAsia="Calibri"/>
          <w:color w:val="70AD47" w:themeColor="accent6"/>
        </w:rPr>
      </w:pPr>
      <w:bookmarkStart w:name="_Toc1889583471" w:id="1392774783"/>
      <w:r w:rsidRPr="48D29721" w:rsidR="00BF573E">
        <w:rPr>
          <w:rFonts w:eastAsia="Calibri"/>
          <w:color w:val="70AD47" w:themeColor="accent6" w:themeTint="FF" w:themeShade="FF"/>
        </w:rPr>
        <w:t xml:space="preserve">2.4 </w:t>
      </w:r>
      <w:r w:rsidRPr="48D29721" w:rsidR="00715780">
        <w:rPr>
          <w:rFonts w:eastAsia="Calibri"/>
          <w:color w:val="70AD47" w:themeColor="accent6" w:themeTint="FF" w:themeShade="FF"/>
        </w:rPr>
        <w:t>V</w:t>
      </w:r>
      <w:r w:rsidRPr="48D29721" w:rsidR="00BF573E">
        <w:rPr>
          <w:rFonts w:eastAsia="Calibri"/>
          <w:color w:val="70AD47" w:themeColor="accent6" w:themeTint="FF" w:themeShade="FF"/>
        </w:rPr>
        <w:t>oor- vroegschoolse educatie</w:t>
      </w:r>
      <w:bookmarkEnd w:id="1392774783"/>
    </w:p>
    <w:p w:rsidR="00BF573E" w:rsidP="00BF573E" w:rsidRDefault="00BF573E" w14:paraId="0F352365" w14:textId="77777777">
      <w:pPr>
        <w:rPr>
          <w:rFonts w:ascii="Calibri" w:hAnsi="Calibri" w:eastAsia="Calibri" w:cs="Calibri"/>
          <w:sz w:val="24"/>
          <w:szCs w:val="24"/>
        </w:rPr>
      </w:pPr>
      <w:r w:rsidRPr="1E392FB1">
        <w:rPr>
          <w:rFonts w:ascii="Calibri" w:hAnsi="Calibri" w:eastAsia="Calibri" w:cs="Calibri"/>
          <w:sz w:val="24"/>
          <w:szCs w:val="24"/>
        </w:rPr>
        <w:t xml:space="preserve">Kinderen met een risico op achterstanden krijgen via speciale programma’s extra aandacht voor hun ontwikkeling. Zo kunnen ze goed van start op de basisschool. Voorschoolse educatie wordt aangeboden op de peuterspeelzaal of het kinderdagverblijf. </w:t>
      </w:r>
    </w:p>
    <w:p w:rsidRPr="008B66D5" w:rsidR="00BF573E" w:rsidP="1BE7FB87" w:rsidRDefault="00BF573E" w14:paraId="049B866D" w14:textId="6F9E7DE4">
      <w:pPr>
        <w:rPr>
          <w:rFonts w:asciiTheme="minorHAnsi" w:hAnsiTheme="minorHAnsi"/>
          <w:sz w:val="20"/>
          <w:szCs w:val="20"/>
        </w:rPr>
      </w:pPr>
      <w:r w:rsidRPr="1BE7FB87">
        <w:rPr>
          <w:rFonts w:ascii="Calibri" w:hAnsi="Calibri" w:eastAsia="Calibri" w:cs="Calibri"/>
          <w:sz w:val="24"/>
          <w:szCs w:val="24"/>
        </w:rPr>
        <w:t xml:space="preserve">Het samenwerkingsverband Onderwijscollectief kan ook extra ondersteuning bieden tijdens het voorschoolse traject. Door met ouders en alle betrokken partijen goed af te stemmen wat het kind nodig heeft zorgen wij ervoor dat elk kind een goede start kan maken bij ons op school. </w:t>
      </w:r>
    </w:p>
    <w:p w:rsidR="00BF573E" w:rsidP="00BF573E" w:rsidRDefault="00BF573E" w14:paraId="5D80C7EE" w14:textId="77777777">
      <w:pPr>
        <w:rPr>
          <w:rFonts w:asciiTheme="minorHAnsi" w:hAnsiTheme="minorHAnsi"/>
          <w:sz w:val="20"/>
          <w:szCs w:val="20"/>
        </w:rPr>
      </w:pPr>
    </w:p>
    <w:p w:rsidR="00BF573E" w:rsidP="00BF573E" w:rsidRDefault="00BF573E" w14:paraId="3082E87A" w14:textId="77777777">
      <w:pPr>
        <w:rPr>
          <w:rFonts w:asciiTheme="minorHAnsi" w:hAnsiTheme="minorHAnsi"/>
          <w:sz w:val="20"/>
          <w:szCs w:val="20"/>
        </w:rPr>
      </w:pPr>
    </w:p>
    <w:p w:rsidR="00BF573E" w:rsidP="00BF573E" w:rsidRDefault="00BF573E" w14:paraId="291D6331" w14:textId="77777777">
      <w:pPr>
        <w:rPr>
          <w:rFonts w:asciiTheme="minorHAnsi" w:hAnsiTheme="minorHAnsi"/>
          <w:sz w:val="20"/>
          <w:szCs w:val="20"/>
        </w:rPr>
      </w:pPr>
    </w:p>
    <w:p w:rsidR="002231C2" w:rsidP="00BF573E" w:rsidRDefault="002231C2" w14:paraId="21CDE2E8" w14:textId="77777777">
      <w:pPr>
        <w:rPr>
          <w:rFonts w:asciiTheme="minorHAnsi" w:hAnsiTheme="minorHAnsi"/>
          <w:sz w:val="20"/>
          <w:szCs w:val="20"/>
        </w:rPr>
      </w:pPr>
    </w:p>
    <w:p w:rsidR="002231C2" w:rsidP="00BF573E" w:rsidRDefault="002231C2" w14:paraId="34ADDFDB" w14:textId="77777777">
      <w:pPr>
        <w:rPr>
          <w:rFonts w:asciiTheme="minorHAnsi" w:hAnsiTheme="minorHAnsi"/>
          <w:sz w:val="20"/>
          <w:szCs w:val="20"/>
        </w:rPr>
      </w:pPr>
    </w:p>
    <w:p w:rsidRPr="009D3BDE" w:rsidR="00BF573E" w:rsidP="009D3BDE" w:rsidRDefault="00BF573E" w14:paraId="50403BDA" w14:textId="336CB176" w14:noSpellErr="1">
      <w:pPr>
        <w:pStyle w:val="Kop1"/>
        <w:rPr>
          <w:color w:val="7030A0"/>
          <w:sz w:val="22"/>
          <w:szCs w:val="22"/>
        </w:rPr>
      </w:pPr>
      <w:bookmarkStart w:name="_Toc740873759" w:id="1499069005"/>
      <w:r w:rsidRPr="48D29721" w:rsidR="00BF573E">
        <w:rPr>
          <w:color w:val="7030A0"/>
        </w:rPr>
        <w:t>3. Ondersteuning van de leerlingen</w:t>
      </w:r>
      <w:bookmarkEnd w:id="1499069005"/>
    </w:p>
    <w:p w:rsidRPr="009D3BDE" w:rsidR="00BF573E" w:rsidP="48D29721" w:rsidRDefault="00BF573E" w14:paraId="4B450AAA" w14:textId="2B3F992A" w14:noSpellErr="1">
      <w:pPr>
        <w:pStyle w:val="Kop2"/>
        <w:rPr>
          <w:rFonts w:eastAsia="" w:eastAsiaTheme="minorEastAsia"/>
          <w:color w:val="70AD47" w:themeColor="accent6"/>
        </w:rPr>
      </w:pPr>
      <w:bookmarkStart w:name="_Toc922657671" w:id="129488849"/>
      <w:r w:rsidRPr="48D29721" w:rsidR="00BF573E">
        <w:rPr>
          <w:rFonts w:eastAsia="" w:eastAsiaTheme="minorEastAsia"/>
          <w:color w:val="70AD47" w:themeColor="accent6" w:themeTint="FF" w:themeShade="FF"/>
        </w:rPr>
        <w:t xml:space="preserve">3.1 </w:t>
      </w:r>
      <w:r w:rsidRPr="48D29721" w:rsidR="00715780">
        <w:rPr>
          <w:rFonts w:eastAsia="" w:eastAsiaTheme="minorEastAsia"/>
          <w:color w:val="70AD47" w:themeColor="accent6" w:themeTint="FF" w:themeShade="FF"/>
        </w:rPr>
        <w:t>B</w:t>
      </w:r>
      <w:r w:rsidRPr="48D29721" w:rsidR="00BF573E">
        <w:rPr>
          <w:rFonts w:eastAsia="" w:eastAsiaTheme="minorEastAsia"/>
          <w:color w:val="70AD47" w:themeColor="accent6" w:themeTint="FF" w:themeShade="FF"/>
        </w:rPr>
        <w:t>asisondersteuning op school.</w:t>
      </w:r>
      <w:bookmarkEnd w:id="129488849"/>
      <w:r w:rsidRPr="48D29721" w:rsidR="00BF573E">
        <w:rPr>
          <w:rFonts w:eastAsia="" w:eastAsiaTheme="minorEastAsia"/>
          <w:color w:val="70AD47" w:themeColor="accent6" w:themeTint="FF" w:themeShade="FF"/>
        </w:rPr>
        <w:t xml:space="preserve">  </w:t>
      </w:r>
    </w:p>
    <w:p w:rsidRPr="00B20D54" w:rsidR="00BF573E" w:rsidP="00BF573E" w:rsidRDefault="00BF573E" w14:paraId="32B6E7E3" w14:textId="2528CE5A">
      <w:pPr>
        <w:pStyle w:val="Geenafstand"/>
        <w:rPr>
          <w:sz w:val="24"/>
          <w:szCs w:val="24"/>
        </w:rPr>
      </w:pPr>
      <w:r w:rsidRPr="79DD37F1">
        <w:rPr>
          <w:sz w:val="24"/>
          <w:szCs w:val="24"/>
        </w:rPr>
        <w:t>Leerkrachten zijn gezamenlijk verantwoordelijk voor het aanbod in de groep. Binnen de bouw (onderbouw, middenbouw of bovenbouw) stemmen de leerkrachten het onderwijsaanbod af. Leerkrachten maken hierbij gebruik van de meest recente onderzoeken en literatuur. Binnen de bouw is er ruimte voor het bespreken van vakspecifieke problemen in een leerjaar of groep. Op afroep sluit de kwaliteitscoördinator aan. </w:t>
      </w:r>
    </w:p>
    <w:p w:rsidRPr="00B20D54" w:rsidR="00BF573E" w:rsidP="00BF573E" w:rsidRDefault="00BF573E" w14:paraId="209EA503" w14:textId="77777777">
      <w:pPr>
        <w:pStyle w:val="Geenafstand"/>
        <w:rPr>
          <w:sz w:val="24"/>
          <w:szCs w:val="24"/>
        </w:rPr>
      </w:pPr>
      <w:r w:rsidRPr="00B20D54">
        <w:rPr>
          <w:sz w:val="24"/>
          <w:szCs w:val="24"/>
        </w:rPr>
        <w:t>Binnen de bouw</w:t>
      </w:r>
      <w:r>
        <w:rPr>
          <w:sz w:val="24"/>
          <w:szCs w:val="24"/>
        </w:rPr>
        <w:t xml:space="preserve"> </w:t>
      </w:r>
      <w:r w:rsidRPr="00B20D54">
        <w:rPr>
          <w:sz w:val="24"/>
          <w:szCs w:val="24"/>
        </w:rPr>
        <w:t xml:space="preserve">is er ruimte voor het inbrengen van een leerling waarover een leerkracht zorg heeft (zorg over onvoldoende leerwinst, zorg over welbevinden van leerling, zorg over gedrag van een leerling). Binnen de bouw wordt er onderzocht welke interventie(s) mogelijk zijn. Belangrijk is dat de focus ligt op het onderwijsleerproces (klassenmanagement, pedagogisch handelen, didactisch handelen, leertijd, leerstofaanbod en/of schoolklimaat). Iedere interventie op het individuele kind wordt overlegd met ouders. Alle interventies, acties en evaluaties (van de leerkracht, ouders e.a.) worden vastgelegd door middel van het invullen van het leerlingvolgsysteem in </w:t>
      </w:r>
      <w:proofErr w:type="spellStart"/>
      <w:r w:rsidRPr="00B20D54">
        <w:rPr>
          <w:sz w:val="24"/>
          <w:szCs w:val="24"/>
        </w:rPr>
        <w:t>Parnassys</w:t>
      </w:r>
      <w:proofErr w:type="spellEnd"/>
      <w:r w:rsidRPr="00B20D54">
        <w:rPr>
          <w:sz w:val="24"/>
          <w:szCs w:val="24"/>
        </w:rPr>
        <w:t>. </w:t>
      </w:r>
    </w:p>
    <w:p w:rsidRPr="00B20D54" w:rsidR="00BF573E" w:rsidP="00BF573E" w:rsidRDefault="00BF573E" w14:paraId="012D3A7C" w14:textId="5588ED17">
      <w:pPr>
        <w:pStyle w:val="Geenafstand"/>
        <w:rPr>
          <w:sz w:val="24"/>
          <w:szCs w:val="24"/>
        </w:rPr>
      </w:pPr>
      <w:r w:rsidRPr="00B20D54">
        <w:rPr>
          <w:sz w:val="24"/>
          <w:szCs w:val="24"/>
        </w:rPr>
        <w:t xml:space="preserve">Mochten de genomen interventies niet het gewenste effect hebben dan vindt er in overleg met de </w:t>
      </w:r>
      <w:r w:rsidR="00FD7319">
        <w:rPr>
          <w:sz w:val="24"/>
          <w:szCs w:val="24"/>
        </w:rPr>
        <w:t>kwaliteitscoördinator</w:t>
      </w:r>
      <w:r w:rsidRPr="00B20D54">
        <w:rPr>
          <w:sz w:val="24"/>
          <w:szCs w:val="24"/>
        </w:rPr>
        <w:t xml:space="preserve"> opschaling plaats. </w:t>
      </w:r>
    </w:p>
    <w:p w:rsidR="00BF573E" w:rsidP="00BF573E" w:rsidRDefault="00BF573E" w14:paraId="3F296B15" w14:textId="77777777">
      <w:pPr>
        <w:pStyle w:val="Geenafstand"/>
        <w:rPr>
          <w:sz w:val="24"/>
          <w:szCs w:val="24"/>
        </w:rPr>
      </w:pPr>
    </w:p>
    <w:p w:rsidRPr="00B20D54" w:rsidR="00BF573E" w:rsidP="00BF573E" w:rsidRDefault="00BF573E" w14:paraId="32FDDBC6" w14:textId="7D0DD481">
      <w:pPr>
        <w:pStyle w:val="Geenafstand"/>
        <w:rPr>
          <w:sz w:val="24"/>
          <w:szCs w:val="24"/>
        </w:rPr>
      </w:pPr>
      <w:r w:rsidRPr="1BE7FB87">
        <w:rPr>
          <w:sz w:val="24"/>
          <w:szCs w:val="24"/>
        </w:rPr>
        <w:t>Twee keer per jaar is er een moment om de opbrengsten te bespreken</w:t>
      </w:r>
      <w:r w:rsidR="00FD7319">
        <w:rPr>
          <w:sz w:val="24"/>
          <w:szCs w:val="24"/>
        </w:rPr>
        <w:t xml:space="preserve"> (f</w:t>
      </w:r>
      <w:r w:rsidRPr="1BE7FB87">
        <w:rPr>
          <w:sz w:val="24"/>
          <w:szCs w:val="24"/>
        </w:rPr>
        <w:t>ebruari en juli). Leerkrachten en de kwaliteitscoördinatoren kijken samen naar de behaalde leerwinst. </w:t>
      </w:r>
    </w:p>
    <w:p w:rsidRPr="00B20D54" w:rsidR="00BF573E" w:rsidP="00BF573E" w:rsidRDefault="00BF573E" w14:paraId="4FE50362" w14:textId="19B745D4">
      <w:pPr>
        <w:pStyle w:val="Geenafstand"/>
        <w:rPr>
          <w:sz w:val="24"/>
          <w:szCs w:val="24"/>
        </w:rPr>
      </w:pPr>
      <w:r w:rsidRPr="1BE7FB87">
        <w:rPr>
          <w:sz w:val="24"/>
          <w:szCs w:val="24"/>
        </w:rPr>
        <w:t>De kwaliteitscoördinator monitort het pedagogisch klimaat en didactisch handelen door regelmatig in de groepen aanwezig te zijn. </w:t>
      </w:r>
    </w:p>
    <w:p w:rsidRPr="00B20D54" w:rsidR="00BF573E" w:rsidP="00BF573E" w:rsidRDefault="00BF573E" w14:paraId="1FBFB93F" w14:textId="71CB9B1B">
      <w:pPr>
        <w:pStyle w:val="Geenafstand"/>
        <w:rPr>
          <w:sz w:val="24"/>
          <w:szCs w:val="24"/>
        </w:rPr>
      </w:pPr>
      <w:r w:rsidRPr="00B20D54">
        <w:rPr>
          <w:sz w:val="24"/>
          <w:szCs w:val="24"/>
        </w:rPr>
        <w:t xml:space="preserve">De orthopedagoog is een aantal dagdelen per schooljaar beschikbaar om mee te denken over de ontwikkeling van de zorg binnen de school. Het is aan de </w:t>
      </w:r>
      <w:r w:rsidR="002B275D">
        <w:rPr>
          <w:sz w:val="24"/>
          <w:szCs w:val="24"/>
        </w:rPr>
        <w:t>kwaliteitscoördinator</w:t>
      </w:r>
      <w:r w:rsidRPr="00B20D54">
        <w:rPr>
          <w:sz w:val="24"/>
          <w:szCs w:val="24"/>
        </w:rPr>
        <w:t xml:space="preserve"> om te bepalen welke onderwerpen ter sprake komen. </w:t>
      </w:r>
    </w:p>
    <w:p w:rsidR="00BF573E" w:rsidP="00BF573E" w:rsidRDefault="00BF573E" w14:paraId="193255EB" w14:textId="77777777">
      <w:pPr>
        <w:pStyle w:val="Geenafstand"/>
        <w:rPr>
          <w:sz w:val="24"/>
          <w:szCs w:val="24"/>
        </w:rPr>
      </w:pPr>
    </w:p>
    <w:p w:rsidRPr="00400A9E" w:rsidR="00BF573E" w:rsidP="00BF573E" w:rsidRDefault="00BF573E" w14:paraId="3B16DC68" w14:textId="77777777">
      <w:pPr>
        <w:pStyle w:val="Geenafstand"/>
        <w:rPr>
          <w:b/>
          <w:bCs/>
          <w:sz w:val="24"/>
          <w:szCs w:val="24"/>
        </w:rPr>
      </w:pPr>
      <w:r w:rsidRPr="00400A9E">
        <w:rPr>
          <w:b/>
          <w:bCs/>
          <w:sz w:val="24"/>
          <w:szCs w:val="24"/>
        </w:rPr>
        <w:t>Zorgoverleg </w:t>
      </w:r>
    </w:p>
    <w:p w:rsidRPr="00B20D54" w:rsidR="00BF573E" w:rsidP="00BF573E" w:rsidRDefault="00BF573E" w14:paraId="771258EB" w14:textId="4881E327">
      <w:pPr>
        <w:pStyle w:val="Geenafstand"/>
        <w:rPr>
          <w:sz w:val="24"/>
          <w:szCs w:val="24"/>
        </w:rPr>
      </w:pPr>
      <w:r w:rsidRPr="1BE7FB87">
        <w:rPr>
          <w:sz w:val="24"/>
          <w:szCs w:val="24"/>
        </w:rPr>
        <w:t xml:space="preserve">Bij een opschaling naar het zorgoverleg vindt er altijd een gesprek plaats met de ouders en de schoolbegeleider. De kwaliteitscoördinator heeft de regie tijdens dit proces. Samen met de schoolbegeleider kan er gekeken worden of externe collegiale consultatie wenselijk is. Gedacht kan worden aan een </w:t>
      </w:r>
      <w:proofErr w:type="spellStart"/>
      <w:r w:rsidRPr="1BE7FB87">
        <w:rPr>
          <w:sz w:val="24"/>
          <w:szCs w:val="24"/>
        </w:rPr>
        <w:t>Kindkrachtspecialist</w:t>
      </w:r>
      <w:proofErr w:type="spellEnd"/>
      <w:r w:rsidRPr="1BE7FB87">
        <w:rPr>
          <w:sz w:val="24"/>
          <w:szCs w:val="24"/>
        </w:rPr>
        <w:t>, jeugdhulp (SMW), inzet expertise vanuit speciaal onderwijs. De gezamenlijk opgestelde interventies (o.a. maatwerk, inzet gerichte expertise) worden door de leerkracht uitgevoerd op groepsniveau, waarbij de leerkracht nogmaals reflecteert op het eigen handelen. Deze data worden opgenomen in het leerlingvolgsysteem. Wanneer er sprake is van een grote beïnvloedbare factor in de thuissituatie wordt de regie gevoerd door jeugdhulp. Als tijdens het zorgoverleg blijkt dat de afstemming voor het kind op groepsniveau onvoldoende is gebleken, wordt er verder opgeschaald. </w:t>
      </w:r>
    </w:p>
    <w:p w:rsidR="00BF573E" w:rsidP="00BF573E" w:rsidRDefault="00BF573E" w14:paraId="15EA3918" w14:textId="77777777">
      <w:pPr>
        <w:pStyle w:val="Geenafstand"/>
        <w:rPr>
          <w:sz w:val="24"/>
          <w:szCs w:val="24"/>
        </w:rPr>
      </w:pPr>
    </w:p>
    <w:p w:rsidRPr="00400A9E" w:rsidR="00BF573E" w:rsidP="00BF573E" w:rsidRDefault="00BF573E" w14:paraId="559CFBCC" w14:textId="77777777">
      <w:pPr>
        <w:pStyle w:val="Geenafstand"/>
        <w:rPr>
          <w:b/>
          <w:bCs/>
          <w:sz w:val="24"/>
          <w:szCs w:val="24"/>
        </w:rPr>
      </w:pPr>
      <w:r w:rsidRPr="00400A9E">
        <w:rPr>
          <w:b/>
          <w:bCs/>
          <w:sz w:val="24"/>
          <w:szCs w:val="24"/>
        </w:rPr>
        <w:t>Multidisciplinair overleg (MDO) </w:t>
      </w:r>
    </w:p>
    <w:p w:rsidRPr="00B20D54" w:rsidR="00BF573E" w:rsidP="00BF573E" w:rsidRDefault="00BF573E" w14:paraId="0274B627" w14:textId="6EDFFA4A">
      <w:pPr>
        <w:pStyle w:val="Geenafstand"/>
        <w:rPr>
          <w:sz w:val="24"/>
          <w:szCs w:val="24"/>
        </w:rPr>
      </w:pPr>
      <w:r w:rsidRPr="1BE7FB87">
        <w:rPr>
          <w:sz w:val="24"/>
          <w:szCs w:val="24"/>
        </w:rPr>
        <w:t>Er wordt door de kwaliteitscoördinator een MDO (mu</w:t>
      </w:r>
      <w:r w:rsidR="00742090">
        <w:rPr>
          <w:sz w:val="24"/>
          <w:szCs w:val="24"/>
        </w:rPr>
        <w:t>lti</w:t>
      </w:r>
      <w:r w:rsidRPr="1BE7FB87">
        <w:rPr>
          <w:sz w:val="24"/>
          <w:szCs w:val="24"/>
        </w:rPr>
        <w:t xml:space="preserve">disciplinair overleg) georganiseerd op het moment dat de interventies niet het gewenste effect hebben of er is (meer) afstemming nodig met alle betrokkenen rondom een kind/ een gezin. Vaste aanwezigen bij een MDO zijn ouders, leerkracht, kwaliteitscoördinator en orthopedagoog. Op afroep sluiten SMW of jeugddeskundigen </w:t>
      </w:r>
      <w:r w:rsidR="00477198">
        <w:rPr>
          <w:sz w:val="24"/>
          <w:szCs w:val="24"/>
        </w:rPr>
        <w:lastRenderedPageBreak/>
        <w:t xml:space="preserve">aan </w:t>
      </w:r>
      <w:r w:rsidRPr="1BE7FB87">
        <w:rPr>
          <w:sz w:val="24"/>
          <w:szCs w:val="24"/>
        </w:rPr>
        <w:t xml:space="preserve">die betrokken zijn bij een kind/gezin. Om specialisten goed mee te kunnen laten denken wordt </w:t>
      </w:r>
      <w:proofErr w:type="spellStart"/>
      <w:r w:rsidRPr="1BE7FB87">
        <w:rPr>
          <w:sz w:val="24"/>
          <w:szCs w:val="24"/>
        </w:rPr>
        <w:t>Kindkans</w:t>
      </w:r>
      <w:proofErr w:type="spellEnd"/>
      <w:r w:rsidRPr="1BE7FB87">
        <w:rPr>
          <w:sz w:val="24"/>
          <w:szCs w:val="24"/>
        </w:rPr>
        <w:t xml:space="preserve"> ingevuld. </w:t>
      </w:r>
    </w:p>
    <w:p w:rsidRPr="00B20D54" w:rsidR="00BF573E" w:rsidP="00BF573E" w:rsidRDefault="00BF573E" w14:paraId="527C9F01" w14:textId="77777777">
      <w:pPr>
        <w:pStyle w:val="Geenafstand"/>
        <w:rPr>
          <w:sz w:val="24"/>
          <w:szCs w:val="24"/>
        </w:rPr>
      </w:pPr>
      <w:r w:rsidRPr="00B20D54">
        <w:rPr>
          <w:sz w:val="24"/>
          <w:szCs w:val="24"/>
        </w:rPr>
        <w:t>De zorg wordt in kaart gebracht. Afspraken worden gemaakt voor een periode van 6 tot 8 weken om daarna te kijken wat de winst is van de ingezette hulp. Een MDO kan meerdere keren in een schooljaar bijeenkomen voor de zorg rondom een kind. </w:t>
      </w:r>
    </w:p>
    <w:p w:rsidRPr="00B20D54" w:rsidR="00BF573E" w:rsidP="00BF573E" w:rsidRDefault="00BF573E" w14:paraId="11ECC2FC" w14:textId="77777777">
      <w:pPr>
        <w:pStyle w:val="Geenafstand"/>
        <w:rPr>
          <w:sz w:val="24"/>
          <w:szCs w:val="24"/>
        </w:rPr>
      </w:pPr>
      <w:r w:rsidRPr="00B20D54">
        <w:rPr>
          <w:sz w:val="24"/>
          <w:szCs w:val="24"/>
        </w:rPr>
        <w:t>Mochten de interventies succesvol zijn kan de zorg afgeschaald worden, is dit niet het geval wordt er opgeschaald. </w:t>
      </w:r>
    </w:p>
    <w:p w:rsidR="00BF573E" w:rsidP="00BF573E" w:rsidRDefault="00BF573E" w14:paraId="4300EAF4" w14:textId="77777777">
      <w:pPr>
        <w:pStyle w:val="Geenafstand"/>
        <w:rPr>
          <w:sz w:val="24"/>
          <w:szCs w:val="24"/>
        </w:rPr>
      </w:pPr>
    </w:p>
    <w:p w:rsidRPr="00400A9E" w:rsidR="00BF573E" w:rsidP="00BF573E" w:rsidRDefault="00BF573E" w14:paraId="15426F54" w14:textId="77777777">
      <w:pPr>
        <w:pStyle w:val="Geenafstand"/>
        <w:rPr>
          <w:b/>
          <w:bCs/>
          <w:sz w:val="24"/>
          <w:szCs w:val="24"/>
        </w:rPr>
      </w:pPr>
      <w:r w:rsidRPr="00400A9E">
        <w:rPr>
          <w:b/>
          <w:bCs/>
          <w:sz w:val="24"/>
          <w:szCs w:val="24"/>
        </w:rPr>
        <w:t>Regionaal overleg kwaliteit (ROK) </w:t>
      </w:r>
    </w:p>
    <w:p w:rsidRPr="00B20D54" w:rsidR="00BF573E" w:rsidP="00BF573E" w:rsidRDefault="00BF573E" w14:paraId="30B5B771" w14:textId="77777777">
      <w:pPr>
        <w:pStyle w:val="Geenafstand"/>
        <w:rPr>
          <w:sz w:val="24"/>
          <w:szCs w:val="24"/>
        </w:rPr>
      </w:pPr>
      <w:r w:rsidRPr="00B20D54">
        <w:rPr>
          <w:sz w:val="24"/>
          <w:szCs w:val="24"/>
        </w:rPr>
        <w:t>Mocht er tijdens het MDO gezien worden dat de huidige omgevingsfactoren niet passend zijn bij de leerling, dan kan de leerling besproken worden binnen een zorgoverleg van het ROK. De ouders worden ingelicht over de procedure voor een ROK-bespreking. De bij de leerling betrokken schoolbegeleider en de onderwijskundig medewerker overleggen of en zo ja welke expertise er nodig is tijdens de ROK-bespreking. Het integratief beeld wordt besproken binnen de zorgstructuur van het ROK. Hier kan één van de volgende acties uit komen: </w:t>
      </w:r>
    </w:p>
    <w:p w:rsidRPr="00B20D54" w:rsidR="00BF573E" w:rsidP="00BF573E" w:rsidRDefault="00BF573E" w14:paraId="464B404B" w14:textId="78D4B855">
      <w:pPr>
        <w:pStyle w:val="Geenafstand"/>
        <w:rPr>
          <w:sz w:val="24"/>
          <w:szCs w:val="24"/>
        </w:rPr>
      </w:pPr>
      <w:r w:rsidRPr="1BE7FB87">
        <w:rPr>
          <w:sz w:val="24"/>
          <w:szCs w:val="24"/>
        </w:rPr>
        <w:t>- Nieuwe interventies binnen de huidige school op advies vanuit het ROK-Overstap </w:t>
      </w:r>
    </w:p>
    <w:p w:rsidRPr="00B20D54" w:rsidR="00BF573E" w:rsidP="00BF573E" w:rsidRDefault="00BF573E" w14:paraId="4FEE59B5" w14:textId="77777777">
      <w:pPr>
        <w:pStyle w:val="Geenafstand"/>
        <w:rPr>
          <w:sz w:val="24"/>
          <w:szCs w:val="24"/>
        </w:rPr>
      </w:pPr>
      <w:r w:rsidRPr="00B20D54">
        <w:rPr>
          <w:sz w:val="24"/>
          <w:szCs w:val="24"/>
        </w:rPr>
        <w:t>- Overstap van de leerling naar een andere reguliere school binnen het ROK Terugkoppeling van het besluit aan ouders vindt plaats in een overleg met leerkracht, intern begeleider en schoolbegeleider</w:t>
      </w:r>
      <w:r>
        <w:rPr>
          <w:sz w:val="24"/>
          <w:szCs w:val="24"/>
        </w:rPr>
        <w:t xml:space="preserve">. </w:t>
      </w:r>
    </w:p>
    <w:p w:rsidR="00BF573E" w:rsidP="00BF573E" w:rsidRDefault="00BF573E" w14:paraId="05F45424" w14:textId="77777777">
      <w:pPr>
        <w:pStyle w:val="Geenafstand"/>
        <w:rPr>
          <w:sz w:val="24"/>
          <w:szCs w:val="24"/>
        </w:rPr>
      </w:pPr>
    </w:p>
    <w:p w:rsidRPr="00400A9E" w:rsidR="00BF573E" w:rsidP="00BF573E" w:rsidRDefault="00BF573E" w14:paraId="094CA553" w14:textId="77777777">
      <w:pPr>
        <w:pStyle w:val="Geenafstand"/>
        <w:rPr>
          <w:b/>
          <w:bCs/>
          <w:sz w:val="24"/>
          <w:szCs w:val="24"/>
        </w:rPr>
      </w:pPr>
      <w:r w:rsidRPr="00400A9E">
        <w:rPr>
          <w:b/>
          <w:bCs/>
          <w:sz w:val="24"/>
          <w:szCs w:val="24"/>
        </w:rPr>
        <w:t>Toelaatbaarheidsverklaring (TLV) </w:t>
      </w:r>
    </w:p>
    <w:p w:rsidRPr="00B20D54" w:rsidR="00BF573E" w:rsidP="00BF573E" w:rsidRDefault="00BF573E" w14:paraId="5C6F1620" w14:textId="77777777">
      <w:pPr>
        <w:pStyle w:val="Geenafstand"/>
        <w:rPr>
          <w:sz w:val="24"/>
          <w:szCs w:val="24"/>
        </w:rPr>
      </w:pPr>
      <w:r w:rsidRPr="00B20D54">
        <w:rPr>
          <w:sz w:val="24"/>
          <w:szCs w:val="24"/>
        </w:rPr>
        <w:t>Mocht er tijdens het MDO gedacht worden aan een overstap naar een speciale onderwijssetting dan worden de ouders ingelicht over de procedure voor de afgifte van een TLV. Het integratief beeld wordt aangepast/uitgebreid met doelen die passen binnen de zorgstructuur van het SBO/SO. Hier komen de volgende acties uit: </w:t>
      </w:r>
    </w:p>
    <w:p w:rsidRPr="00B20D54" w:rsidR="00BF573E" w:rsidP="00BF573E" w:rsidRDefault="00BF573E" w14:paraId="2CB0B393" w14:textId="5EC69518">
      <w:pPr>
        <w:pStyle w:val="Geenafstand"/>
        <w:rPr>
          <w:sz w:val="24"/>
          <w:szCs w:val="24"/>
        </w:rPr>
      </w:pPr>
      <w:r w:rsidRPr="1BE7FB87">
        <w:rPr>
          <w:sz w:val="24"/>
          <w:szCs w:val="24"/>
        </w:rPr>
        <w:t xml:space="preserve">- Het aanvragen van de TLV voor een speciale onderwijssetting in </w:t>
      </w:r>
      <w:proofErr w:type="spellStart"/>
      <w:r w:rsidRPr="1BE7FB87">
        <w:rPr>
          <w:sz w:val="24"/>
          <w:szCs w:val="24"/>
        </w:rPr>
        <w:t>Kindkans</w:t>
      </w:r>
      <w:proofErr w:type="spellEnd"/>
      <w:r w:rsidRPr="1BE7FB87">
        <w:rPr>
          <w:sz w:val="24"/>
          <w:szCs w:val="24"/>
        </w:rPr>
        <w:t>. </w:t>
      </w:r>
    </w:p>
    <w:p w:rsidRPr="00B20D54" w:rsidR="00BF573E" w:rsidP="00BF573E" w:rsidRDefault="00BF573E" w14:paraId="11E5E21A" w14:textId="64072492">
      <w:pPr>
        <w:pStyle w:val="Geenafstand"/>
        <w:rPr>
          <w:sz w:val="24"/>
          <w:szCs w:val="24"/>
        </w:rPr>
      </w:pPr>
      <w:r w:rsidRPr="1BE7FB87">
        <w:rPr>
          <w:sz w:val="24"/>
          <w:szCs w:val="24"/>
        </w:rPr>
        <w:t xml:space="preserve"> -Het toevoegen van de juiste documenten aan de aanvraag: OPP, integratief beeld, handtekeningenblad, twee deskundigenverklaringen </w:t>
      </w:r>
    </w:p>
    <w:p w:rsidRPr="00B20D54" w:rsidR="00BF573E" w:rsidP="00BF573E" w:rsidRDefault="00BF573E" w14:paraId="3B1FAECD" w14:textId="77777777">
      <w:pPr>
        <w:pStyle w:val="Geenafstand"/>
        <w:rPr>
          <w:sz w:val="24"/>
          <w:szCs w:val="24"/>
        </w:rPr>
      </w:pPr>
      <w:r w:rsidRPr="00B20D54">
        <w:rPr>
          <w:sz w:val="24"/>
          <w:szCs w:val="24"/>
        </w:rPr>
        <w:t>Het samenwerkingsverband zorgt voor de afgifte van de TLV voor de speciale onderwijssetting</w:t>
      </w:r>
    </w:p>
    <w:p w:rsidRPr="00B20D54" w:rsidR="00BF573E" w:rsidP="00BF573E" w:rsidRDefault="00BF573E" w14:paraId="4981C085" w14:textId="77777777">
      <w:pPr>
        <w:pStyle w:val="Geenafstand"/>
        <w:rPr>
          <w:rFonts w:eastAsia="Calibri"/>
          <w:sz w:val="24"/>
          <w:szCs w:val="24"/>
        </w:rPr>
      </w:pPr>
    </w:p>
    <w:p w:rsidR="00BF573E" w:rsidP="00BF573E" w:rsidRDefault="00BF573E" w14:paraId="11C38430" w14:textId="77777777"/>
    <w:p w:rsidRPr="009D3BDE" w:rsidR="00BF573E" w:rsidP="48D29721" w:rsidRDefault="00BF573E" w14:paraId="14B2DF0F" w14:textId="1F137B88" w14:noSpellErr="1">
      <w:pPr>
        <w:pStyle w:val="Kop2"/>
        <w:rPr>
          <w:rFonts w:eastAsia="" w:eastAsiaTheme="minorEastAsia"/>
          <w:color w:val="70AD47" w:themeColor="accent6"/>
        </w:rPr>
      </w:pPr>
      <w:bookmarkStart w:name="_Toc641558063" w:id="336802412"/>
      <w:r w:rsidRPr="48D29721" w:rsidR="00BF573E">
        <w:rPr>
          <w:rFonts w:eastAsia="" w:eastAsiaTheme="minorEastAsia"/>
          <w:color w:val="70AD47" w:themeColor="accent6" w:themeTint="FF" w:themeShade="FF"/>
        </w:rPr>
        <w:t xml:space="preserve">3.2 </w:t>
      </w:r>
      <w:r w:rsidRPr="48D29721" w:rsidR="00EC6BE0">
        <w:rPr>
          <w:rFonts w:eastAsia="" w:eastAsiaTheme="minorEastAsia"/>
          <w:color w:val="70AD47" w:themeColor="accent6" w:themeTint="FF" w:themeShade="FF"/>
        </w:rPr>
        <w:t>V</w:t>
      </w:r>
      <w:r w:rsidRPr="48D29721" w:rsidR="00BF573E">
        <w:rPr>
          <w:rFonts w:eastAsia="" w:eastAsiaTheme="minorEastAsia"/>
          <w:color w:val="70AD47" w:themeColor="accent6" w:themeTint="FF" w:themeShade="FF"/>
        </w:rPr>
        <w:t>eiligheid</w:t>
      </w:r>
      <w:bookmarkEnd w:id="336802412"/>
    </w:p>
    <w:p w:rsidR="00BF573E" w:rsidP="79DD37F1" w:rsidRDefault="00BF573E" w14:paraId="2D241014" w14:textId="742A905C">
      <w:pPr>
        <w:rPr>
          <w:rFonts w:asciiTheme="minorHAnsi" w:hAnsiTheme="minorHAnsi" w:eastAsiaTheme="minorEastAsia" w:cstheme="minorBidi"/>
          <w:sz w:val="24"/>
          <w:szCs w:val="24"/>
        </w:rPr>
      </w:pPr>
      <w:r w:rsidRPr="79DD37F1">
        <w:rPr>
          <w:rFonts w:asciiTheme="minorHAnsi" w:hAnsiTheme="minorHAnsi" w:eastAsiaTheme="minorEastAsia" w:cstheme="minorBidi"/>
          <w:sz w:val="24"/>
          <w:szCs w:val="24"/>
        </w:rPr>
        <w:t>Veiligheid is bij ons op school erg belangrijk. Veilig op school komen, veilig thuiskomen maar je ook veilig in de school voelen. Elk jaar nemen we daarom de enquête sociale veiligheid. On</w:t>
      </w:r>
      <w:r w:rsidR="00C26F6E">
        <w:rPr>
          <w:rFonts w:asciiTheme="minorHAnsi" w:hAnsiTheme="minorHAnsi" w:eastAsiaTheme="minorEastAsia" w:cstheme="minorBidi"/>
          <w:sz w:val="24"/>
          <w:szCs w:val="24"/>
        </w:rPr>
        <w:t>ze</w:t>
      </w:r>
      <w:r w:rsidRPr="79DD37F1">
        <w:rPr>
          <w:rFonts w:asciiTheme="minorHAnsi" w:hAnsiTheme="minorHAnsi" w:eastAsiaTheme="minorEastAsia" w:cstheme="minorBidi"/>
          <w:sz w:val="24"/>
          <w:szCs w:val="24"/>
        </w:rPr>
        <w:t xml:space="preserve"> vertrouwenspersoon kan a.d.h.v. deze vragenlijst in gesprek met de leerlingen om na te vragen waarom er voor bepaalde antwoorden is gekozen. Mochten er actiepunten uitkomen dan gaat hij samen met de directie aan de slag om deze punten te behalen. </w:t>
      </w:r>
    </w:p>
    <w:p w:rsidR="00BF573E" w:rsidP="00BF573E" w:rsidRDefault="00BF573E" w14:paraId="5B8989A2" w14:textId="77777777">
      <w:pPr>
        <w:rPr>
          <w:rFonts w:asciiTheme="minorHAnsi" w:hAnsiTheme="minorHAnsi" w:eastAsiaTheme="minorEastAsia" w:cstheme="minorBidi"/>
          <w:sz w:val="24"/>
          <w:szCs w:val="24"/>
        </w:rPr>
      </w:pPr>
    </w:p>
    <w:p w:rsidR="00BF573E" w:rsidP="00BF573E" w:rsidRDefault="00BF573E" w14:paraId="4671F8CC" w14:textId="77777777">
      <w:pPr>
        <w:rPr>
          <w:rFonts w:ascii="Calibri" w:hAnsi="Calibri" w:eastAsia="Calibri" w:cs="Calibri"/>
          <w:b/>
          <w:bCs/>
          <w:sz w:val="24"/>
          <w:szCs w:val="24"/>
        </w:rPr>
      </w:pPr>
      <w:r w:rsidRPr="1E392FB1">
        <w:rPr>
          <w:rFonts w:ascii="Calibri" w:hAnsi="Calibri" w:eastAsia="Calibri" w:cs="Calibri"/>
          <w:b/>
          <w:bCs/>
          <w:sz w:val="24"/>
          <w:szCs w:val="24"/>
        </w:rPr>
        <w:t xml:space="preserve">Schorsen en verwijderen </w:t>
      </w:r>
    </w:p>
    <w:p w:rsidR="00BF573E" w:rsidP="00BF573E" w:rsidRDefault="00BF573E" w14:paraId="68080BF7" w14:textId="5AD84EEA">
      <w:pPr>
        <w:rPr>
          <w:rFonts w:ascii="Calibri" w:hAnsi="Calibri" w:eastAsia="Calibri" w:cs="Calibri"/>
          <w:sz w:val="24"/>
          <w:szCs w:val="24"/>
        </w:rPr>
      </w:pPr>
      <w:r w:rsidRPr="48D29721" w:rsidR="00BF573E">
        <w:rPr>
          <w:rFonts w:ascii="Calibri" w:hAnsi="Calibri" w:eastAsia="Calibri" w:cs="Calibri"/>
          <w:sz w:val="24"/>
          <w:szCs w:val="24"/>
        </w:rPr>
        <w:t xml:space="preserve">Op onze school vinden we het heel belangrijk dat alle kinderen en personeelsleden zich veilig voelen en dat iedereen met respect behandeld wordt. We besteden dan ook veel aandacht aan hoe kinderen zich naar elkaar, volwassenen en de omgeving dienen te gedragen. Hiervoor zijn gedragsregels en een antipestprotocol opgesteld en is er een internetprotocol voor leerlingen. </w:t>
      </w:r>
    </w:p>
    <w:p w:rsidR="48D29721" w:rsidP="48D29721" w:rsidRDefault="48D29721" w14:paraId="09A64098" w14:textId="0808E23B">
      <w:pPr>
        <w:pStyle w:val="Standaard"/>
        <w:rPr>
          <w:rFonts w:ascii="Calibri" w:hAnsi="Calibri" w:eastAsia="Calibri" w:cs="Calibri"/>
          <w:sz w:val="24"/>
          <w:szCs w:val="24"/>
        </w:rPr>
      </w:pPr>
    </w:p>
    <w:p w:rsidR="00BF573E" w:rsidP="00BF573E" w:rsidRDefault="00BF573E" w14:paraId="17BFE3C4" w14:textId="77777777">
      <w:pPr>
        <w:rPr>
          <w:rFonts w:ascii="Calibri" w:hAnsi="Calibri" w:eastAsia="Calibri" w:cs="Calibri"/>
          <w:sz w:val="24"/>
          <w:szCs w:val="24"/>
        </w:rPr>
      </w:pPr>
      <w:r w:rsidRPr="1E392FB1">
        <w:rPr>
          <w:rFonts w:ascii="Calibri" w:hAnsi="Calibri" w:eastAsia="Calibri" w:cs="Calibri"/>
          <w:sz w:val="24"/>
          <w:szCs w:val="24"/>
        </w:rPr>
        <w:t xml:space="preserve">De gedragsregels worden in de klassen besproken en zijn bij de kinderen bekend. Als een leerling zich echter niet aan deze afspraken van de school houdt en na gesprekken zijn gedrag niet bijstelt, </w:t>
      </w:r>
      <w:r w:rsidRPr="1E392FB1">
        <w:rPr>
          <w:rFonts w:ascii="Calibri" w:hAnsi="Calibri" w:eastAsia="Calibri" w:cs="Calibri"/>
          <w:sz w:val="24"/>
          <w:szCs w:val="24"/>
        </w:rPr>
        <w:lastRenderedPageBreak/>
        <w:t xml:space="preserve">kan het bevoegd gezag overgaan tot een ordemaatregel. Mogelijke maatregelen zijn schorsen en verwijderen. </w:t>
      </w:r>
    </w:p>
    <w:p w:rsidR="00BF573E" w:rsidP="00BF573E" w:rsidRDefault="00BF573E" w14:paraId="66A63B02" w14:textId="77777777">
      <w:pPr>
        <w:rPr>
          <w:rFonts w:ascii="Calibri" w:hAnsi="Calibri" w:eastAsia="Calibri" w:cs="Calibri"/>
          <w:sz w:val="24"/>
          <w:szCs w:val="24"/>
        </w:rPr>
      </w:pPr>
      <w:r w:rsidRPr="1E392FB1">
        <w:rPr>
          <w:rFonts w:ascii="Calibri" w:hAnsi="Calibri" w:eastAsia="Calibri" w:cs="Calibri"/>
          <w:sz w:val="24"/>
          <w:szCs w:val="24"/>
        </w:rPr>
        <w:t>Uiteraard zullen wij de beslissing tot schorsen en verwijderen zeer zorgvuldig nemen en afwegen of:</w:t>
      </w:r>
    </w:p>
    <w:p w:rsidR="00BF573E" w:rsidP="00BF573E" w:rsidRDefault="00BF573E" w14:paraId="1232ADEC" w14:textId="77777777">
      <w:pPr>
        <w:rPr>
          <w:rFonts w:ascii="Calibri" w:hAnsi="Calibri" w:eastAsia="Calibri" w:cs="Calibri"/>
          <w:sz w:val="24"/>
          <w:szCs w:val="24"/>
        </w:rPr>
      </w:pPr>
    </w:p>
    <w:p w:rsidR="00BF573E" w:rsidP="79DD37F1" w:rsidRDefault="00BF573E" w14:paraId="4CD739FB" w14:textId="7EA6219A">
      <w:pPr>
        <w:pStyle w:val="Lijstalinea"/>
        <w:numPr>
          <w:ilvl w:val="0"/>
          <w:numId w:val="6"/>
        </w:numPr>
        <w:spacing w:after="160" w:line="259" w:lineRule="auto"/>
        <w:rPr>
          <w:rFonts w:ascii="Calibri" w:hAnsi="Calibri" w:eastAsia="Calibri" w:cs="Calibri"/>
          <w:sz w:val="24"/>
          <w:szCs w:val="24"/>
        </w:rPr>
      </w:pPr>
      <w:r w:rsidRPr="79DD37F1">
        <w:rPr>
          <w:rFonts w:ascii="Calibri" w:hAnsi="Calibri" w:eastAsia="Calibri" w:cs="Calibri"/>
          <w:sz w:val="24"/>
          <w:szCs w:val="24"/>
        </w:rPr>
        <w:t>Er een evenredige verhouding bestaat tussen de overtreding die de leerling heeft begaan en de ordemaatregel die wordt opgelegd.</w:t>
      </w:r>
    </w:p>
    <w:p w:rsidR="00BF573E" w:rsidP="79DD37F1" w:rsidRDefault="00BF573E" w14:paraId="638B772F" w14:textId="149788BB">
      <w:pPr>
        <w:pStyle w:val="Lijstalinea"/>
        <w:numPr>
          <w:ilvl w:val="0"/>
          <w:numId w:val="6"/>
        </w:numPr>
        <w:spacing w:after="160" w:line="259" w:lineRule="auto"/>
        <w:rPr>
          <w:sz w:val="24"/>
          <w:szCs w:val="24"/>
        </w:rPr>
      </w:pPr>
      <w:r w:rsidRPr="79DD37F1">
        <w:rPr>
          <w:rFonts w:ascii="Calibri" w:hAnsi="Calibri" w:eastAsia="Calibri" w:cs="Calibri"/>
          <w:sz w:val="24"/>
          <w:szCs w:val="24"/>
        </w:rPr>
        <w:t>De leerling enige mate van schuld heeft gehad aan de normschending.</w:t>
      </w:r>
    </w:p>
    <w:p w:rsidR="00BF573E" w:rsidP="00BF573E" w:rsidRDefault="00BF573E" w14:paraId="78684154" w14:textId="77777777">
      <w:pPr>
        <w:spacing w:after="160" w:line="259" w:lineRule="auto"/>
        <w:rPr>
          <w:rFonts w:ascii="Calibri" w:hAnsi="Calibri" w:eastAsia="Calibri" w:cs="Calibri"/>
          <w:sz w:val="24"/>
          <w:szCs w:val="24"/>
        </w:rPr>
      </w:pPr>
      <w:r w:rsidRPr="215250CC">
        <w:rPr>
          <w:rFonts w:ascii="Calibri" w:hAnsi="Calibri" w:eastAsia="Calibri" w:cs="Calibri"/>
          <w:sz w:val="24"/>
          <w:szCs w:val="24"/>
        </w:rPr>
        <w:t xml:space="preserve">Het proces dat gevolgd wordt ten aanzien van het opleggen van een ordemaatregel zal gebeuren conform de procedurele regels die hiervoor gelden. Deze regels kunt u vinden in het stappenplan schorsen en verwijderen op de website van ons bestuur Stichting Onderwijsgroep </w:t>
      </w:r>
      <w:proofErr w:type="spellStart"/>
      <w:r w:rsidRPr="215250CC">
        <w:rPr>
          <w:rFonts w:ascii="Calibri" w:hAnsi="Calibri" w:eastAsia="Calibri" w:cs="Calibri"/>
          <w:sz w:val="24"/>
          <w:szCs w:val="24"/>
        </w:rPr>
        <w:t>EduMare</w:t>
      </w:r>
      <w:proofErr w:type="spellEnd"/>
      <w:r w:rsidRPr="215250CC">
        <w:rPr>
          <w:rFonts w:ascii="Calibri" w:hAnsi="Calibri" w:eastAsia="Calibri" w:cs="Calibri"/>
          <w:sz w:val="24"/>
          <w:szCs w:val="24"/>
        </w:rPr>
        <w:t xml:space="preserve">:  </w:t>
      </w:r>
      <w:hyperlink r:id="rId16">
        <w:r w:rsidRPr="215250CC">
          <w:rPr>
            <w:rStyle w:val="Hyperlink"/>
            <w:rFonts w:ascii="Calibri" w:hAnsi="Calibri" w:eastAsia="Calibri" w:cs="Calibri"/>
            <w:color w:val="0563C1"/>
            <w:sz w:val="24"/>
            <w:szCs w:val="24"/>
          </w:rPr>
          <w:t>www.onderwijsgroepedumare.nl</w:t>
        </w:r>
      </w:hyperlink>
      <w:r w:rsidRPr="215250CC">
        <w:rPr>
          <w:rFonts w:ascii="Calibri" w:hAnsi="Calibri" w:eastAsia="Calibri" w:cs="Calibri"/>
          <w:sz w:val="24"/>
          <w:szCs w:val="24"/>
        </w:rPr>
        <w:t>.</w:t>
      </w:r>
    </w:p>
    <w:p w:rsidR="00BF573E" w:rsidP="00BF573E" w:rsidRDefault="00BF573E" w14:paraId="529F2C00" w14:textId="77777777">
      <w:pPr>
        <w:rPr>
          <w:rFonts w:asciiTheme="minorHAnsi" w:hAnsiTheme="minorHAnsi" w:eastAsiaTheme="minorEastAsia" w:cstheme="minorBidi"/>
          <w:color w:val="92D050"/>
          <w:sz w:val="24"/>
          <w:szCs w:val="24"/>
        </w:rPr>
      </w:pPr>
    </w:p>
    <w:p w:rsidRPr="009D3BDE" w:rsidR="00BF573E" w:rsidP="48D29721" w:rsidRDefault="00BF573E" w14:paraId="3F67D8D6" w14:textId="6EA40B7C" w14:noSpellErr="1">
      <w:pPr>
        <w:pStyle w:val="Kop2"/>
        <w:rPr>
          <w:rFonts w:eastAsia="" w:eastAsiaTheme="minorEastAsia"/>
          <w:color w:val="70AD47" w:themeColor="accent6"/>
        </w:rPr>
      </w:pPr>
      <w:bookmarkStart w:name="_Toc43992930" w:id="1746500861"/>
      <w:r w:rsidRPr="48D29721" w:rsidR="00BF573E">
        <w:rPr>
          <w:rFonts w:eastAsia="" w:eastAsiaTheme="minorEastAsia"/>
          <w:color w:val="70AD47" w:themeColor="accent6" w:themeTint="FF" w:themeShade="FF"/>
        </w:rPr>
        <w:t xml:space="preserve">3.3 </w:t>
      </w:r>
      <w:r w:rsidRPr="48D29721" w:rsidR="00EC6BE0">
        <w:rPr>
          <w:rFonts w:eastAsia="" w:eastAsiaTheme="minorEastAsia"/>
          <w:color w:val="70AD47" w:themeColor="accent6" w:themeTint="FF" w:themeShade="FF"/>
        </w:rPr>
        <w:t>S</w:t>
      </w:r>
      <w:r w:rsidRPr="48D29721" w:rsidR="00BF573E">
        <w:rPr>
          <w:rFonts w:eastAsia="" w:eastAsiaTheme="minorEastAsia"/>
          <w:color w:val="70AD47" w:themeColor="accent6" w:themeTint="FF" w:themeShade="FF"/>
        </w:rPr>
        <w:t>choolmaatschappelijk werk</w:t>
      </w:r>
      <w:bookmarkEnd w:id="1746500861"/>
    </w:p>
    <w:p w:rsidR="00BF573E" w:rsidP="79DD37F1" w:rsidRDefault="00BF573E" w14:paraId="0DF6659C" w14:textId="44063B90">
      <w:pPr>
        <w:rPr>
          <w:rFonts w:asciiTheme="minorHAnsi" w:hAnsiTheme="minorHAnsi" w:eastAsiaTheme="minorEastAsia" w:cstheme="minorBidi"/>
          <w:color w:val="92D050"/>
          <w:sz w:val="24"/>
          <w:szCs w:val="24"/>
        </w:rPr>
      </w:pPr>
      <w:r w:rsidRPr="79DD37F1">
        <w:rPr>
          <w:rFonts w:ascii="Calibri" w:hAnsi="Calibri" w:eastAsia="Calibri" w:cs="Calibri"/>
          <w:sz w:val="24"/>
          <w:szCs w:val="24"/>
        </w:rPr>
        <w:t xml:space="preserve">Elke week is onze schoolmaatschappelijk werkster, </w:t>
      </w:r>
      <w:proofErr w:type="spellStart"/>
      <w:r w:rsidRPr="27369268" w:rsidR="2FF84D99">
        <w:rPr>
          <w:rFonts w:ascii="Calibri" w:hAnsi="Calibri" w:eastAsia="Calibri" w:cs="Calibri"/>
          <w:sz w:val="24"/>
          <w:szCs w:val="24"/>
        </w:rPr>
        <w:t>Esteline</w:t>
      </w:r>
      <w:proofErr w:type="spellEnd"/>
      <w:r w:rsidRPr="27369268" w:rsidR="2FF84D99">
        <w:rPr>
          <w:rFonts w:ascii="Calibri" w:hAnsi="Calibri" w:eastAsia="Calibri" w:cs="Calibri"/>
          <w:sz w:val="24"/>
          <w:szCs w:val="24"/>
        </w:rPr>
        <w:t xml:space="preserve"> </w:t>
      </w:r>
      <w:proofErr w:type="spellStart"/>
      <w:r w:rsidRPr="27369268" w:rsidR="2FF84D99">
        <w:rPr>
          <w:rFonts w:ascii="Calibri" w:hAnsi="Calibri" w:eastAsia="Calibri" w:cs="Calibri"/>
          <w:sz w:val="24"/>
          <w:szCs w:val="24"/>
        </w:rPr>
        <w:t>Hellemun</w:t>
      </w:r>
      <w:proofErr w:type="spellEnd"/>
      <w:r w:rsidRPr="27369268" w:rsidR="2FF84D99">
        <w:rPr>
          <w:rFonts w:ascii="Calibri" w:hAnsi="Calibri" w:eastAsia="Calibri" w:cs="Calibri"/>
          <w:sz w:val="24"/>
          <w:szCs w:val="24"/>
        </w:rPr>
        <w:t xml:space="preserve"> </w:t>
      </w:r>
      <w:r w:rsidRPr="009F0B96">
        <w:rPr>
          <w:rFonts w:ascii="Calibri" w:hAnsi="Calibri" w:eastAsia="Calibri" w:cs="Calibri"/>
          <w:color w:val="FF0000"/>
          <w:sz w:val="24"/>
          <w:szCs w:val="24"/>
        </w:rPr>
        <w:t xml:space="preserve"> </w:t>
      </w:r>
      <w:r w:rsidRPr="79DD37F1">
        <w:rPr>
          <w:rFonts w:ascii="Calibri" w:hAnsi="Calibri" w:eastAsia="Calibri" w:cs="Calibri"/>
          <w:sz w:val="24"/>
          <w:szCs w:val="24"/>
        </w:rPr>
        <w:t>bij ons op school aanwezig. U of uw zoon of dochter kan met haar in gesprek gaan over verschillende zaken. Denk hierbij aan: scheiding, opvoedproblemen, pesten, verlies, rouw.</w:t>
      </w:r>
    </w:p>
    <w:p w:rsidR="00BF573E" w:rsidP="1BE7FB87" w:rsidRDefault="00BF573E" w14:paraId="40A4B94F" w14:textId="79C705EA">
      <w:pPr>
        <w:rPr>
          <w:rFonts w:ascii="Calibri" w:hAnsi="Calibri" w:eastAsia="Calibri" w:cs="Calibri"/>
          <w:sz w:val="24"/>
          <w:szCs w:val="24"/>
        </w:rPr>
      </w:pPr>
      <w:r w:rsidRPr="1BE7FB87">
        <w:rPr>
          <w:rFonts w:ascii="Calibri" w:hAnsi="Calibri" w:eastAsia="Calibri" w:cs="Calibri"/>
          <w:sz w:val="24"/>
          <w:szCs w:val="24"/>
        </w:rPr>
        <w:t xml:space="preserve">Misschien dat een leerkracht of de </w:t>
      </w:r>
      <w:r w:rsidRPr="1BE7FB87">
        <w:rPr>
          <w:rFonts w:asciiTheme="minorHAnsi" w:hAnsiTheme="minorHAnsi" w:eastAsiaTheme="minorEastAsia" w:cstheme="minorBidi"/>
          <w:sz w:val="24"/>
          <w:szCs w:val="24"/>
        </w:rPr>
        <w:t>kwaliteitscoördinator</w:t>
      </w:r>
      <w:r w:rsidRPr="1BE7FB87" w:rsidR="1BE7FB87">
        <w:rPr>
          <w:rFonts w:asciiTheme="minorHAnsi" w:hAnsiTheme="minorHAnsi" w:eastAsiaTheme="minorEastAsia" w:cstheme="minorBidi"/>
          <w:sz w:val="24"/>
          <w:szCs w:val="24"/>
        </w:rPr>
        <w:t xml:space="preserve"> </w:t>
      </w:r>
      <w:r w:rsidRPr="1BE7FB87">
        <w:rPr>
          <w:rFonts w:ascii="Calibri" w:hAnsi="Calibri" w:eastAsia="Calibri" w:cs="Calibri"/>
          <w:sz w:val="24"/>
          <w:szCs w:val="24"/>
        </w:rPr>
        <w:t xml:space="preserve">u aanraadt om contact te zoeken met schoolmaatschappelijk werk, maar als u hier zelf behoeften aan heeft kunt u ook altijd zelf bellen of mailen. Als ouders geeft u altijd toestemming, voordat schoolmaatschappelijk werk met uw zoon of dochter in gesprek gaat. U bepaalt ook zelf of school betrokken wordt bij deze gesprekken. </w:t>
      </w:r>
    </w:p>
    <w:p w:rsidRPr="00EC6BE0" w:rsidR="00BF573E" w:rsidP="00BF573E" w:rsidRDefault="1B93BAD8" w14:paraId="0A65E8EA" w14:textId="243C0888">
      <w:pPr>
        <w:rPr>
          <w:rFonts w:ascii="Calibri" w:hAnsi="Calibri" w:eastAsia="Calibri" w:cs="Calibri"/>
          <w:sz w:val="24"/>
          <w:szCs w:val="24"/>
        </w:rPr>
      </w:pPr>
      <w:proofErr w:type="spellStart"/>
      <w:r w:rsidRPr="00EC6BE0">
        <w:rPr>
          <w:rFonts w:ascii="Calibri" w:hAnsi="Calibri" w:eastAsia="Calibri" w:cs="Calibri"/>
          <w:sz w:val="24"/>
          <w:szCs w:val="24"/>
        </w:rPr>
        <w:t>Esteline</w:t>
      </w:r>
      <w:proofErr w:type="spellEnd"/>
      <w:r w:rsidRPr="00EC6BE0">
        <w:rPr>
          <w:rFonts w:ascii="Calibri" w:hAnsi="Calibri" w:eastAsia="Calibri" w:cs="Calibri"/>
          <w:sz w:val="24"/>
          <w:szCs w:val="24"/>
        </w:rPr>
        <w:t xml:space="preserve"> </w:t>
      </w:r>
      <w:proofErr w:type="spellStart"/>
      <w:r w:rsidRPr="00EC6BE0">
        <w:rPr>
          <w:rFonts w:ascii="Calibri" w:hAnsi="Calibri" w:eastAsia="Calibri" w:cs="Calibri"/>
          <w:sz w:val="24"/>
          <w:szCs w:val="24"/>
        </w:rPr>
        <w:t>Hellemun</w:t>
      </w:r>
      <w:proofErr w:type="spellEnd"/>
    </w:p>
    <w:p w:rsidRPr="00EC6BE0" w:rsidR="00BF573E" w:rsidP="00BF573E" w:rsidRDefault="00BF573E" w14:paraId="02A50AFD" w14:textId="73FFDC36">
      <w:pPr>
        <w:rPr>
          <w:rFonts w:ascii="Calibri" w:hAnsi="Calibri" w:eastAsia="Calibri" w:cs="Calibri"/>
          <w:sz w:val="24"/>
          <w:szCs w:val="24"/>
        </w:rPr>
      </w:pPr>
      <w:r w:rsidRPr="00EC6BE0">
        <w:rPr>
          <w:rFonts w:ascii="Calibri" w:hAnsi="Calibri" w:eastAsia="Calibri" w:cs="Calibri"/>
          <w:sz w:val="24"/>
          <w:szCs w:val="24"/>
        </w:rPr>
        <w:t>06</w:t>
      </w:r>
      <w:r w:rsidRPr="00EC6BE0" w:rsidR="47890EFF">
        <w:rPr>
          <w:rFonts w:ascii="Calibri" w:hAnsi="Calibri" w:eastAsia="Calibri" w:cs="Calibri"/>
          <w:sz w:val="24"/>
          <w:szCs w:val="24"/>
        </w:rPr>
        <w:t>10884470</w:t>
      </w:r>
    </w:p>
    <w:p w:rsidRPr="00EC6BE0" w:rsidR="00BF573E" w:rsidP="00BF573E" w:rsidRDefault="47890EFF" w14:paraId="10A3454F" w14:textId="4FDE5321">
      <w:pPr>
        <w:rPr>
          <w:rFonts w:ascii="Calibri" w:hAnsi="Calibri" w:eastAsia="Calibri" w:cs="Calibri"/>
          <w:sz w:val="24"/>
          <w:szCs w:val="24"/>
        </w:rPr>
      </w:pPr>
      <w:r w:rsidRPr="00EC6BE0">
        <w:rPr>
          <w:rFonts w:ascii="Calibri" w:hAnsi="Calibri" w:eastAsia="Calibri" w:cs="Calibri"/>
          <w:sz w:val="24"/>
          <w:szCs w:val="24"/>
        </w:rPr>
        <w:t>e.hellemun</w:t>
      </w:r>
      <w:hyperlink r:id="rId17">
        <w:r w:rsidRPr="00EC6BE0" w:rsidR="00BF573E">
          <w:rPr>
            <w:rStyle w:val="Hyperlink"/>
            <w:rFonts w:ascii="Calibri" w:hAnsi="Calibri" w:eastAsia="Calibri" w:cs="Calibri"/>
            <w:color w:val="auto"/>
            <w:sz w:val="24"/>
            <w:szCs w:val="24"/>
          </w:rPr>
          <w:t>@kwadraad.nl</w:t>
        </w:r>
      </w:hyperlink>
      <w:r w:rsidRPr="00EC6BE0" w:rsidR="00BF573E">
        <w:rPr>
          <w:rFonts w:ascii="Calibri" w:hAnsi="Calibri" w:eastAsia="Calibri" w:cs="Calibri"/>
          <w:sz w:val="24"/>
          <w:szCs w:val="24"/>
        </w:rPr>
        <w:t xml:space="preserve"> </w:t>
      </w:r>
    </w:p>
    <w:p w:rsidRPr="00DE3FCB" w:rsidR="00BF573E" w:rsidP="00BF573E" w:rsidRDefault="00BF573E" w14:paraId="62A6A06C" w14:textId="77777777">
      <w:pPr>
        <w:rPr>
          <w:rFonts w:asciiTheme="minorHAnsi" w:hAnsiTheme="minorHAnsi" w:eastAsiaTheme="minorEastAsia" w:cstheme="minorBidi"/>
          <w:color w:val="92D050"/>
          <w:sz w:val="24"/>
          <w:szCs w:val="24"/>
        </w:rPr>
      </w:pPr>
    </w:p>
    <w:p w:rsidRPr="009D3BDE" w:rsidR="00BF573E" w:rsidP="48D29721" w:rsidRDefault="00BF573E" w14:paraId="2D652CF9" w14:textId="77A4B383" w14:noSpellErr="1">
      <w:pPr>
        <w:pStyle w:val="Kop2"/>
        <w:rPr>
          <w:rFonts w:eastAsia="" w:eastAsiaTheme="minorEastAsia"/>
          <w:color w:val="70AD47" w:themeColor="accent6"/>
        </w:rPr>
      </w:pPr>
      <w:bookmarkStart w:name="_Toc761919632" w:id="1867996500"/>
      <w:r w:rsidRPr="48D29721" w:rsidR="00BF573E">
        <w:rPr>
          <w:rFonts w:eastAsia="" w:eastAsiaTheme="minorEastAsia"/>
          <w:color w:val="70AD47" w:themeColor="accent6" w:themeTint="FF" w:themeShade="FF"/>
        </w:rPr>
        <w:t xml:space="preserve">3.4 </w:t>
      </w:r>
      <w:r w:rsidRPr="48D29721" w:rsidR="00EE17E1">
        <w:rPr>
          <w:rFonts w:eastAsia="" w:eastAsiaTheme="minorEastAsia"/>
          <w:color w:val="70AD47" w:themeColor="accent6" w:themeTint="FF" w:themeShade="FF"/>
        </w:rPr>
        <w:t>S</w:t>
      </w:r>
      <w:r w:rsidRPr="48D29721" w:rsidR="00BF573E">
        <w:rPr>
          <w:rFonts w:eastAsia="" w:eastAsiaTheme="minorEastAsia"/>
          <w:color w:val="70AD47" w:themeColor="accent6" w:themeTint="FF" w:themeShade="FF"/>
        </w:rPr>
        <w:t>amenwerkingsverband Onderwijscollectief</w:t>
      </w:r>
      <w:bookmarkEnd w:id="1867996500"/>
    </w:p>
    <w:p w:rsidR="00BF573E" w:rsidP="00BF573E" w:rsidRDefault="00BF573E" w14:paraId="1D7B08DA" w14:textId="77777777">
      <w:pPr>
        <w:rPr>
          <w:rFonts w:ascii="Calibri" w:hAnsi="Calibri" w:eastAsia="Calibri" w:cs="Calibri"/>
          <w:sz w:val="24"/>
          <w:szCs w:val="24"/>
        </w:rPr>
      </w:pPr>
      <w:r w:rsidRPr="1E392FB1">
        <w:rPr>
          <w:rFonts w:ascii="Calibri" w:hAnsi="Calibri" w:eastAsia="Calibri" w:cs="Calibri"/>
          <w:sz w:val="24"/>
          <w:szCs w:val="24"/>
        </w:rPr>
        <w:t>Op iedere basisschool zijn er kinderen met specifieke onderwijsbehoeften. Zo ook op onze school. We willen leerlingen zo veel mogelijk binnen de groep op onze eigen school begeleiden en ondersteunen. Voor iedere leerling met specifieke onderwijsbehoeften is er een goede oplossing te vinden. Kinderen met meer specifieke onderwijsbehoeften worden besproken in het schoolondersteuningsteam om te bepalen welke inzet er nodig is. Onze school kan met de inzet van de eigen expertise vaak tegemoetkomen aan de (ook meer specifieke) onderwijsbehoeften van uw kind.  </w:t>
      </w:r>
    </w:p>
    <w:p w:rsidR="00BF573E" w:rsidP="1BE7FB87" w:rsidRDefault="00BF573E" w14:paraId="140F561C" w14:textId="28DA66A4">
      <w:pPr>
        <w:spacing w:beforeAutospacing="1" w:afterAutospacing="1"/>
        <w:rPr>
          <w:rFonts w:ascii="Calibri" w:hAnsi="Calibri" w:eastAsia="Calibri" w:cs="Calibri"/>
          <w:sz w:val="24"/>
          <w:szCs w:val="24"/>
        </w:rPr>
      </w:pPr>
      <w:r w:rsidRPr="1BE7FB87">
        <w:rPr>
          <w:rFonts w:ascii="Calibri" w:hAnsi="Calibri" w:eastAsia="Calibri" w:cs="Calibri"/>
          <w:sz w:val="24"/>
          <w:szCs w:val="24"/>
        </w:rPr>
        <w:t>Wanneer blijkt dat er toch meer of andere expertise nodig is, dan schakelt de school samenwerkingsverband Onderwijscollectief in. Het samenwerkingsverband is beschikbaar voor alle scholen op Voorne-Putten, Rozenburg en gaat samen met de ouders en school kijken welke ondersteuning er ingezet kan worden.  </w:t>
      </w:r>
    </w:p>
    <w:p w:rsidR="00BF573E" w:rsidP="00BF573E" w:rsidRDefault="00BF573E" w14:paraId="2B672B84" w14:textId="77777777">
      <w:pPr>
        <w:rPr>
          <w:rFonts w:ascii="Calibri" w:hAnsi="Calibri" w:eastAsia="Calibri" w:cs="Calibri"/>
          <w:sz w:val="24"/>
          <w:szCs w:val="24"/>
        </w:rPr>
      </w:pPr>
      <w:r w:rsidRPr="1E392FB1">
        <w:rPr>
          <w:rFonts w:ascii="Calibri" w:hAnsi="Calibri" w:eastAsia="Calibri" w:cs="Calibri"/>
          <w:sz w:val="24"/>
          <w:szCs w:val="24"/>
        </w:rPr>
        <w:t>Het samenwerkingsverband heeft zelf specialisten in huis die deze ondersteuning kunnen bieden, maar kan ook andere experts inhuren wanneer dit nodig is. </w:t>
      </w:r>
    </w:p>
    <w:p w:rsidR="00BF573E" w:rsidP="00BF573E" w:rsidRDefault="00BF573E" w14:paraId="2FFD3B66" w14:textId="5C961EC1">
      <w:pPr>
        <w:rPr>
          <w:rFonts w:ascii="Calibri" w:hAnsi="Calibri" w:eastAsia="Calibri" w:cs="Calibri"/>
          <w:sz w:val="24"/>
          <w:szCs w:val="24"/>
        </w:rPr>
      </w:pPr>
      <w:r w:rsidRPr="1BE7FB87">
        <w:rPr>
          <w:rFonts w:ascii="Calibri" w:hAnsi="Calibri" w:eastAsia="Calibri" w:cs="Calibri"/>
          <w:sz w:val="24"/>
          <w:szCs w:val="24"/>
        </w:rPr>
        <w:t xml:space="preserve">Daarnaast werken scholen samen in een zogenoemd Regionaal Overleg Kwaliteit (ROK) waar scholen binnen een wijk/gemeente samenwerken om zo goed mogelijk onderwijs te bieden aan alle kinderen in de wijk/gemeente. Als er zorgen zijn of een school handelingsverlegen is, dan wordt dit besproken </w:t>
      </w:r>
      <w:r w:rsidRPr="1BE7FB87">
        <w:rPr>
          <w:rFonts w:ascii="Calibri" w:hAnsi="Calibri" w:eastAsia="Calibri" w:cs="Calibri"/>
          <w:sz w:val="24"/>
          <w:szCs w:val="24"/>
        </w:rPr>
        <w:lastRenderedPageBreak/>
        <w:t>in het ROK en ondersteunen scholen elkaar met de in het ROK aanwezige expertise.  Soms kan bijvoorbeeld een andere basisschool binnen hetzelfde ROK beter voldoen aan de onderwijsbehoeften van een kind. </w:t>
      </w:r>
    </w:p>
    <w:p w:rsidR="00BF573E" w:rsidP="00BF573E" w:rsidRDefault="00BF573E" w14:paraId="20DC86BB" w14:textId="77777777">
      <w:pPr>
        <w:rPr>
          <w:rFonts w:ascii="Calibri" w:hAnsi="Calibri" w:eastAsia="Calibri" w:cs="Calibri"/>
          <w:sz w:val="24"/>
          <w:szCs w:val="24"/>
        </w:rPr>
      </w:pPr>
      <w:r w:rsidRPr="1E392FB1">
        <w:rPr>
          <w:rFonts w:ascii="Calibri" w:hAnsi="Calibri" w:eastAsia="Calibri" w:cs="Calibri"/>
          <w:sz w:val="24"/>
          <w:szCs w:val="24"/>
        </w:rPr>
        <w:t>Wanneer geen van de reguliere basisscholen meer kan voldoen aan de onderwijsbehoeften, dan zal het samenwerkingsverband samen met ouders, school en andere experts onderzoeken welke school hier wel aan kan voldoen. Als de uitkomst een school voor speciaal (basis-)onderwijs is, dan geeft het samenwerkingsverband de toelaatbaarheidsverklaring af die nodig is voor de inschrijving op deze scholen.</w:t>
      </w:r>
    </w:p>
    <w:p w:rsidR="00BF573E" w:rsidP="00BF573E" w:rsidRDefault="00BF573E" w14:paraId="47298322" w14:textId="77777777">
      <w:pPr>
        <w:rPr>
          <w:rFonts w:ascii="Calibri" w:hAnsi="Calibri" w:eastAsia="Calibri" w:cs="Calibri"/>
          <w:sz w:val="24"/>
          <w:szCs w:val="24"/>
        </w:rPr>
      </w:pPr>
      <w:r w:rsidRPr="1E392FB1">
        <w:rPr>
          <w:rFonts w:ascii="Calibri" w:hAnsi="Calibri" w:eastAsia="Calibri" w:cs="Calibri"/>
          <w:sz w:val="24"/>
          <w:szCs w:val="24"/>
        </w:rPr>
        <w:t> </w:t>
      </w:r>
    </w:p>
    <w:p w:rsidR="00BF573E" w:rsidP="1BE7FB87" w:rsidRDefault="00BF573E" w14:paraId="1E9888F8" w14:textId="7AC6102E">
      <w:r w:rsidRPr="1BE7FB87">
        <w:rPr>
          <w:rFonts w:ascii="Calibri" w:hAnsi="Calibri" w:eastAsia="Calibri" w:cs="Calibri"/>
          <w:sz w:val="24"/>
          <w:szCs w:val="24"/>
        </w:rPr>
        <w:t>Meer informatie over samenwerkingsverband onderwijscollectief is te vinden op de website: </w:t>
      </w:r>
      <w:hyperlink r:id="rId18">
        <w:r w:rsidRPr="1BE7FB87" w:rsidR="1BE7FB87">
          <w:rPr>
            <w:rStyle w:val="Hyperlink"/>
            <w:rFonts w:ascii="Calibri" w:hAnsi="Calibri" w:eastAsia="Calibri" w:cs="Calibri"/>
            <w:sz w:val="24"/>
            <w:szCs w:val="24"/>
          </w:rPr>
          <w:t>Onderwijscollectief VPR.nl</w:t>
        </w:r>
      </w:hyperlink>
    </w:p>
    <w:p w:rsidR="00BF573E" w:rsidP="00BF573E" w:rsidRDefault="00BF573E" w14:paraId="5CCB4EDC" w14:textId="77777777">
      <w:pPr>
        <w:ind w:firstLine="708"/>
        <w:rPr>
          <w:rFonts w:asciiTheme="minorHAnsi" w:hAnsiTheme="minorHAnsi" w:eastAsiaTheme="minorEastAsia" w:cstheme="minorBidi"/>
          <w:sz w:val="24"/>
          <w:szCs w:val="24"/>
        </w:rPr>
      </w:pPr>
    </w:p>
    <w:p w:rsidR="00BF573E" w:rsidP="00BF573E" w:rsidRDefault="00BF573E" w14:paraId="7E9D33AC" w14:textId="77777777">
      <w:pPr>
        <w:ind w:firstLine="708"/>
        <w:rPr>
          <w:rFonts w:asciiTheme="minorHAnsi" w:hAnsiTheme="minorHAnsi" w:eastAsiaTheme="minorEastAsia" w:cstheme="minorBidi"/>
          <w:sz w:val="24"/>
          <w:szCs w:val="24"/>
        </w:rPr>
      </w:pPr>
    </w:p>
    <w:p w:rsidR="00BF573E" w:rsidP="00BF573E" w:rsidRDefault="00BF573E" w14:paraId="6FD440F2" w14:textId="77777777">
      <w:pPr>
        <w:ind w:firstLine="708"/>
        <w:rPr>
          <w:rFonts w:asciiTheme="minorHAnsi" w:hAnsiTheme="minorHAnsi" w:eastAsiaTheme="minorEastAsia" w:cstheme="minorBidi"/>
          <w:sz w:val="24"/>
          <w:szCs w:val="24"/>
        </w:rPr>
      </w:pPr>
    </w:p>
    <w:p w:rsidR="00BF573E" w:rsidP="00BF573E" w:rsidRDefault="00BF573E" w14:paraId="3CCC80AC" w14:textId="77777777">
      <w:pPr>
        <w:ind w:firstLine="708"/>
        <w:rPr>
          <w:rFonts w:asciiTheme="minorHAnsi" w:hAnsiTheme="minorHAnsi" w:eastAsiaTheme="minorEastAsia" w:cstheme="minorBidi"/>
          <w:sz w:val="24"/>
          <w:szCs w:val="24"/>
        </w:rPr>
      </w:pPr>
    </w:p>
    <w:p w:rsidR="00BF573E" w:rsidP="00BF573E" w:rsidRDefault="00BF573E" w14:paraId="0C710A99" w14:textId="77777777">
      <w:pPr>
        <w:ind w:firstLine="708"/>
        <w:rPr>
          <w:rFonts w:asciiTheme="minorHAnsi" w:hAnsiTheme="minorHAnsi" w:eastAsiaTheme="minorEastAsia" w:cstheme="minorBidi"/>
          <w:sz w:val="24"/>
          <w:szCs w:val="24"/>
        </w:rPr>
      </w:pPr>
    </w:p>
    <w:p w:rsidR="00BF573E" w:rsidP="00BF573E" w:rsidRDefault="00BF573E" w14:paraId="67B04754" w14:textId="77777777">
      <w:pPr>
        <w:ind w:firstLine="708"/>
        <w:rPr>
          <w:rFonts w:asciiTheme="minorHAnsi" w:hAnsiTheme="minorHAnsi" w:eastAsiaTheme="minorEastAsia" w:cstheme="minorBidi"/>
          <w:sz w:val="24"/>
          <w:szCs w:val="24"/>
        </w:rPr>
      </w:pPr>
    </w:p>
    <w:p w:rsidR="00BF573E" w:rsidP="00BF573E" w:rsidRDefault="00BF573E" w14:paraId="70AD40BF" w14:textId="77777777">
      <w:pPr>
        <w:ind w:firstLine="708"/>
        <w:rPr>
          <w:rFonts w:asciiTheme="minorHAnsi" w:hAnsiTheme="minorHAnsi" w:eastAsiaTheme="minorEastAsia" w:cstheme="minorBidi"/>
          <w:sz w:val="24"/>
          <w:szCs w:val="24"/>
        </w:rPr>
      </w:pPr>
    </w:p>
    <w:p w:rsidR="00BF573E" w:rsidP="00BF573E" w:rsidRDefault="00BF573E" w14:paraId="4199DA6B" w14:textId="77777777">
      <w:pPr>
        <w:ind w:firstLine="708"/>
        <w:rPr>
          <w:rFonts w:asciiTheme="minorHAnsi" w:hAnsiTheme="minorHAnsi" w:eastAsiaTheme="minorEastAsia" w:cstheme="minorBidi"/>
          <w:sz w:val="24"/>
          <w:szCs w:val="24"/>
        </w:rPr>
      </w:pPr>
    </w:p>
    <w:p w:rsidR="00BF573E" w:rsidP="00BF573E" w:rsidRDefault="00BF573E" w14:paraId="465D1E9A" w14:textId="77777777">
      <w:pPr>
        <w:ind w:firstLine="708"/>
        <w:rPr>
          <w:rFonts w:asciiTheme="minorHAnsi" w:hAnsiTheme="minorHAnsi" w:eastAsiaTheme="minorEastAsia" w:cstheme="minorBidi"/>
          <w:sz w:val="24"/>
          <w:szCs w:val="24"/>
        </w:rPr>
      </w:pPr>
    </w:p>
    <w:p w:rsidR="00BF573E" w:rsidP="00BF573E" w:rsidRDefault="00BF573E" w14:paraId="7D6BCAB7" w14:textId="77777777">
      <w:pPr>
        <w:ind w:firstLine="708"/>
        <w:rPr>
          <w:rFonts w:asciiTheme="minorHAnsi" w:hAnsiTheme="minorHAnsi" w:eastAsiaTheme="minorEastAsia" w:cstheme="minorBidi"/>
          <w:sz w:val="24"/>
          <w:szCs w:val="24"/>
        </w:rPr>
      </w:pPr>
    </w:p>
    <w:p w:rsidR="00BF573E" w:rsidP="00BF573E" w:rsidRDefault="00BF573E" w14:paraId="2B4CC757" w14:textId="77777777">
      <w:pPr>
        <w:ind w:firstLine="708"/>
        <w:rPr>
          <w:rFonts w:asciiTheme="minorHAnsi" w:hAnsiTheme="minorHAnsi" w:eastAsiaTheme="minorEastAsia" w:cstheme="minorBidi"/>
          <w:sz w:val="24"/>
          <w:szCs w:val="24"/>
        </w:rPr>
      </w:pPr>
    </w:p>
    <w:p w:rsidR="00BF573E" w:rsidP="00BF573E" w:rsidRDefault="00BF573E" w14:paraId="3B882DFF" w14:textId="77777777">
      <w:pPr>
        <w:ind w:firstLine="708"/>
        <w:rPr>
          <w:rFonts w:asciiTheme="minorHAnsi" w:hAnsiTheme="minorHAnsi" w:eastAsiaTheme="minorEastAsia" w:cstheme="minorBidi"/>
          <w:sz w:val="24"/>
          <w:szCs w:val="24"/>
        </w:rPr>
      </w:pPr>
    </w:p>
    <w:p w:rsidR="00BF573E" w:rsidP="00BF573E" w:rsidRDefault="00BF573E" w14:paraId="72595DDC" w14:textId="77777777">
      <w:pPr>
        <w:ind w:firstLine="708"/>
        <w:rPr>
          <w:rFonts w:asciiTheme="minorHAnsi" w:hAnsiTheme="minorHAnsi" w:eastAsiaTheme="minorEastAsia" w:cstheme="minorBidi"/>
          <w:sz w:val="24"/>
          <w:szCs w:val="24"/>
        </w:rPr>
      </w:pPr>
    </w:p>
    <w:p w:rsidR="00BF573E" w:rsidP="00BF573E" w:rsidRDefault="00BF573E" w14:paraId="6972B309" w14:textId="77777777">
      <w:pPr>
        <w:ind w:firstLine="708"/>
        <w:rPr>
          <w:rFonts w:asciiTheme="minorHAnsi" w:hAnsiTheme="minorHAnsi" w:eastAsiaTheme="minorEastAsia" w:cstheme="minorBidi"/>
          <w:sz w:val="24"/>
          <w:szCs w:val="24"/>
        </w:rPr>
      </w:pPr>
    </w:p>
    <w:p w:rsidR="00BF573E" w:rsidP="00BF573E" w:rsidRDefault="00BF573E" w14:paraId="704B52AF" w14:textId="77777777">
      <w:pPr>
        <w:ind w:firstLine="708"/>
        <w:rPr>
          <w:rFonts w:asciiTheme="minorHAnsi" w:hAnsiTheme="minorHAnsi" w:eastAsiaTheme="minorEastAsia" w:cstheme="minorBidi"/>
          <w:sz w:val="24"/>
          <w:szCs w:val="24"/>
        </w:rPr>
      </w:pPr>
    </w:p>
    <w:p w:rsidR="00BF573E" w:rsidP="00BF573E" w:rsidRDefault="00BF573E" w14:paraId="14AFEB6E" w14:textId="77777777">
      <w:pPr>
        <w:ind w:firstLine="708"/>
        <w:rPr>
          <w:rFonts w:asciiTheme="minorHAnsi" w:hAnsiTheme="minorHAnsi" w:eastAsiaTheme="minorEastAsia" w:cstheme="minorBidi"/>
          <w:sz w:val="24"/>
          <w:szCs w:val="24"/>
        </w:rPr>
      </w:pPr>
    </w:p>
    <w:p w:rsidR="00BF573E" w:rsidP="00BF573E" w:rsidRDefault="00BF573E" w14:paraId="3BE78525" w14:textId="77777777">
      <w:pPr>
        <w:ind w:firstLine="708"/>
        <w:rPr>
          <w:rFonts w:asciiTheme="minorHAnsi" w:hAnsiTheme="minorHAnsi" w:eastAsiaTheme="minorEastAsia" w:cstheme="minorBidi"/>
          <w:sz w:val="24"/>
          <w:szCs w:val="24"/>
        </w:rPr>
      </w:pPr>
    </w:p>
    <w:p w:rsidR="00BF573E" w:rsidP="00BF573E" w:rsidRDefault="00BF573E" w14:paraId="3BEBC065" w14:textId="77777777">
      <w:r>
        <w:br w:type="page"/>
      </w:r>
    </w:p>
    <w:p w:rsidRPr="009D3BDE" w:rsidR="00BF573E" w:rsidP="009D3BDE" w:rsidRDefault="00BF573E" w14:paraId="305D71EC" w14:textId="41774C6B" w14:noSpellErr="1">
      <w:pPr>
        <w:pStyle w:val="Kop1"/>
        <w:rPr>
          <w:color w:val="7030A0"/>
        </w:rPr>
      </w:pPr>
      <w:bookmarkStart w:name="_Toc2006922603" w:id="650402172"/>
      <w:r w:rsidRPr="48D29721" w:rsidR="00BF573E">
        <w:rPr>
          <w:color w:val="7030A0"/>
        </w:rPr>
        <w:t>4. Ontwikkeling van leerlingen</w:t>
      </w:r>
      <w:bookmarkEnd w:id="650402172"/>
    </w:p>
    <w:p w:rsidRPr="007102EB" w:rsidR="00BF573E" w:rsidP="007102EB" w:rsidRDefault="00BF573E" w14:paraId="3A4D9CBF" w14:textId="26011BCA" w14:noSpellErr="1">
      <w:pPr>
        <w:pStyle w:val="Kop2"/>
        <w:rPr>
          <w:rFonts w:eastAsia="Calibri"/>
          <w:color w:val="70AD47" w:themeColor="accent6"/>
        </w:rPr>
      </w:pPr>
      <w:bookmarkStart w:name="_Toc829870016" w:id="1375422604"/>
      <w:r w:rsidRPr="48D29721" w:rsidR="00BF573E">
        <w:rPr>
          <w:rFonts w:eastAsia="Calibri"/>
          <w:color w:val="70AD47" w:themeColor="accent6" w:themeTint="FF" w:themeShade="FF"/>
        </w:rPr>
        <w:t xml:space="preserve">4.1 </w:t>
      </w:r>
      <w:r w:rsidRPr="48D29721" w:rsidR="00371F4B">
        <w:rPr>
          <w:rFonts w:eastAsia="Calibri"/>
          <w:color w:val="70AD47" w:themeColor="accent6" w:themeTint="FF" w:themeShade="FF"/>
        </w:rPr>
        <w:t>T</w:t>
      </w:r>
      <w:r w:rsidRPr="48D29721" w:rsidR="00BF573E">
        <w:rPr>
          <w:rFonts w:eastAsia="Calibri"/>
          <w:color w:val="70AD47" w:themeColor="accent6" w:themeTint="FF" w:themeShade="FF"/>
        </w:rPr>
        <w:t>ussentijdse toetsen</w:t>
      </w:r>
      <w:bookmarkEnd w:id="1375422604"/>
    </w:p>
    <w:p w:rsidRPr="00400A9E" w:rsidR="00BF573E" w:rsidP="79DD37F1" w:rsidRDefault="00BF573E" w14:paraId="6C153F7C" w14:textId="77777777">
      <w:pPr>
        <w:rPr>
          <w:rFonts w:ascii="Calibri" w:hAnsi="Calibri" w:eastAsia="Calibri" w:cs="Calibri"/>
          <w:color w:val="92D050"/>
          <w:sz w:val="24"/>
          <w:szCs w:val="24"/>
        </w:rPr>
      </w:pPr>
      <w:r w:rsidRPr="79DD37F1">
        <w:rPr>
          <w:rFonts w:ascii="Calibri" w:hAnsi="Calibri" w:eastAsia="Calibri" w:cs="Calibri"/>
          <w:sz w:val="24"/>
          <w:szCs w:val="24"/>
        </w:rPr>
        <w:t>Om de resultaten van ons onderwijsaanbod en onze afspraken en onze aanpak te volgen hanteren wij de volgende instrumenten:</w:t>
      </w:r>
    </w:p>
    <w:p w:rsidRPr="00400A9E" w:rsidR="00BF573E" w:rsidP="79DD37F1" w:rsidRDefault="00BF573E" w14:paraId="416C63E3" w14:textId="1740DD56">
      <w:pPr>
        <w:pStyle w:val="Lijstalinea"/>
        <w:numPr>
          <w:ilvl w:val="0"/>
          <w:numId w:val="5"/>
        </w:numPr>
        <w:rPr>
          <w:rFonts w:ascii="Calibri" w:hAnsi="Calibri" w:eastAsia="Calibri" w:cs="Calibri"/>
          <w:sz w:val="24"/>
          <w:szCs w:val="24"/>
        </w:rPr>
      </w:pPr>
      <w:proofErr w:type="spellStart"/>
      <w:r w:rsidRPr="79DD37F1">
        <w:rPr>
          <w:rFonts w:ascii="Calibri" w:hAnsi="Calibri" w:eastAsia="Calibri" w:cs="Calibri"/>
          <w:sz w:val="24"/>
          <w:szCs w:val="24"/>
        </w:rPr>
        <w:t>EduMaps</w:t>
      </w:r>
      <w:proofErr w:type="spellEnd"/>
      <w:r w:rsidR="00352024">
        <w:rPr>
          <w:rFonts w:ascii="Calibri" w:hAnsi="Calibri" w:eastAsia="Calibri" w:cs="Calibri"/>
          <w:sz w:val="24"/>
          <w:szCs w:val="24"/>
        </w:rPr>
        <w:t xml:space="preserve"> en Nieuw Leren</w:t>
      </w:r>
      <w:r w:rsidRPr="79DD37F1">
        <w:rPr>
          <w:rFonts w:ascii="Calibri" w:hAnsi="Calibri" w:eastAsia="Calibri" w:cs="Calibri"/>
          <w:sz w:val="24"/>
          <w:szCs w:val="24"/>
        </w:rPr>
        <w:t xml:space="preserve">, </w:t>
      </w:r>
      <w:proofErr w:type="spellStart"/>
      <w:r w:rsidRPr="79DD37F1">
        <w:rPr>
          <w:rFonts w:ascii="Calibri" w:hAnsi="Calibri" w:eastAsia="Calibri" w:cs="Calibri"/>
          <w:sz w:val="24"/>
          <w:szCs w:val="24"/>
        </w:rPr>
        <w:t>ontwikkelingsvolgmodel</w:t>
      </w:r>
      <w:proofErr w:type="spellEnd"/>
      <w:r w:rsidRPr="79DD37F1">
        <w:rPr>
          <w:rFonts w:ascii="Calibri" w:hAnsi="Calibri" w:eastAsia="Calibri" w:cs="Calibri"/>
          <w:sz w:val="24"/>
          <w:szCs w:val="24"/>
        </w:rPr>
        <w:t xml:space="preserve"> voor kleuters</w:t>
      </w:r>
    </w:p>
    <w:p w:rsidRPr="00400A9E" w:rsidR="00BF573E" w:rsidP="79DD37F1" w:rsidRDefault="00BF573E" w14:paraId="2C3D6AE1" w14:textId="77777777">
      <w:pPr>
        <w:pStyle w:val="Lijstalinea"/>
        <w:numPr>
          <w:ilvl w:val="0"/>
          <w:numId w:val="5"/>
        </w:numPr>
        <w:rPr>
          <w:sz w:val="24"/>
          <w:szCs w:val="24"/>
        </w:rPr>
      </w:pPr>
      <w:r w:rsidRPr="79DD37F1">
        <w:rPr>
          <w:rFonts w:ascii="Calibri" w:hAnsi="Calibri" w:eastAsia="Calibri" w:cs="Calibri"/>
          <w:sz w:val="24"/>
          <w:szCs w:val="24"/>
        </w:rPr>
        <w:t>Methode gebonden toetsen voor groep 3 t/m 8</w:t>
      </w:r>
    </w:p>
    <w:p w:rsidRPr="00AB2C1F" w:rsidR="00BF573E" w:rsidP="79DD37F1" w:rsidRDefault="00BF573E" w14:paraId="25EB5575" w14:textId="5EC98B0B">
      <w:pPr>
        <w:pStyle w:val="Lijstalinea"/>
        <w:numPr>
          <w:ilvl w:val="0"/>
          <w:numId w:val="5"/>
        </w:numPr>
        <w:rPr>
          <w:sz w:val="24"/>
          <w:szCs w:val="24"/>
        </w:rPr>
      </w:pPr>
      <w:r w:rsidRPr="79DD37F1">
        <w:rPr>
          <w:rFonts w:ascii="Calibri" w:hAnsi="Calibri" w:eastAsia="Calibri" w:cs="Calibri"/>
          <w:sz w:val="24"/>
          <w:szCs w:val="24"/>
        </w:rPr>
        <w:t xml:space="preserve">Methode onafhankelijke toetsen, </w:t>
      </w:r>
      <w:r w:rsidR="00AB2C1F">
        <w:rPr>
          <w:rFonts w:ascii="Calibri" w:hAnsi="Calibri" w:eastAsia="Calibri" w:cs="Calibri"/>
          <w:sz w:val="24"/>
          <w:szCs w:val="24"/>
        </w:rPr>
        <w:t>IEP</w:t>
      </w:r>
      <w:r w:rsidRPr="79DD37F1">
        <w:rPr>
          <w:rFonts w:ascii="Calibri" w:hAnsi="Calibri" w:eastAsia="Calibri" w:cs="Calibri"/>
          <w:sz w:val="24"/>
          <w:szCs w:val="24"/>
        </w:rPr>
        <w:t xml:space="preserve"> in groep 3 t/m 8</w:t>
      </w:r>
    </w:p>
    <w:p w:rsidRPr="00400A9E" w:rsidR="00BF573E" w:rsidP="79DD37F1" w:rsidRDefault="00C25EB9" w14:paraId="2FA86F75" w14:textId="31A51F26">
      <w:pPr>
        <w:pStyle w:val="Lijstalinea"/>
        <w:numPr>
          <w:ilvl w:val="0"/>
          <w:numId w:val="5"/>
        </w:numPr>
        <w:rPr>
          <w:sz w:val="24"/>
          <w:szCs w:val="24"/>
        </w:rPr>
      </w:pPr>
      <w:r>
        <w:rPr>
          <w:rFonts w:ascii="Calibri" w:hAnsi="Calibri" w:eastAsia="Calibri" w:cs="Calibri"/>
          <w:sz w:val="24"/>
          <w:szCs w:val="24"/>
        </w:rPr>
        <w:t>Doorstroomtoets groep 8</w:t>
      </w:r>
      <w:r w:rsidRPr="79DD37F1" w:rsidR="00BF573E">
        <w:rPr>
          <w:rFonts w:ascii="Calibri" w:hAnsi="Calibri" w:eastAsia="Calibri" w:cs="Calibri"/>
          <w:sz w:val="24"/>
          <w:szCs w:val="24"/>
        </w:rPr>
        <w:t xml:space="preserve">, IEP </w:t>
      </w:r>
    </w:p>
    <w:p w:rsidR="6B62CB0B" w:rsidP="27369268" w:rsidRDefault="6B62CB0B" w14:paraId="0705D400" w14:textId="25EB6005">
      <w:pPr>
        <w:pStyle w:val="Lijstalinea"/>
        <w:numPr>
          <w:ilvl w:val="0"/>
          <w:numId w:val="5"/>
        </w:numPr>
        <w:rPr>
          <w:sz w:val="24"/>
          <w:szCs w:val="24"/>
        </w:rPr>
      </w:pPr>
      <w:r w:rsidRPr="27369268">
        <w:rPr>
          <w:rFonts w:ascii="Calibri" w:hAnsi="Calibri" w:eastAsia="Calibri" w:cs="Calibri"/>
          <w:sz w:val="24"/>
          <w:szCs w:val="24"/>
        </w:rPr>
        <w:t xml:space="preserve">Invullen van het sociale vragenlijsten van het programma </w:t>
      </w:r>
      <w:proofErr w:type="spellStart"/>
      <w:r w:rsidRPr="27369268">
        <w:rPr>
          <w:rFonts w:ascii="Calibri" w:hAnsi="Calibri" w:eastAsia="Calibri" w:cs="Calibri"/>
          <w:color w:val="000000" w:themeColor="text1"/>
          <w:sz w:val="24"/>
          <w:szCs w:val="24"/>
        </w:rPr>
        <w:t>Sometics</w:t>
      </w:r>
      <w:proofErr w:type="spellEnd"/>
    </w:p>
    <w:p w:rsidR="6B62CB0B" w:rsidP="27369268" w:rsidRDefault="6B62CB0B" w14:paraId="0014E83A" w14:textId="19C9C200">
      <w:pPr>
        <w:pStyle w:val="Lijstalinea"/>
        <w:numPr>
          <w:ilvl w:val="0"/>
          <w:numId w:val="5"/>
        </w:numPr>
      </w:pPr>
      <w:r w:rsidRPr="27369268">
        <w:rPr>
          <w:rFonts w:ascii="Calibri" w:hAnsi="Calibri" w:eastAsia="Calibri" w:cs="Calibri"/>
          <w:sz w:val="24"/>
          <w:szCs w:val="24"/>
        </w:rPr>
        <w:t xml:space="preserve">Signaleringsvragenlijst voor meer en hoogbegaafdheid, DHH, voor de </w:t>
      </w:r>
      <w:proofErr w:type="spellStart"/>
      <w:r w:rsidRPr="27369268">
        <w:rPr>
          <w:rFonts w:ascii="Calibri" w:hAnsi="Calibri" w:eastAsia="Calibri" w:cs="Calibri"/>
          <w:sz w:val="24"/>
          <w:szCs w:val="24"/>
        </w:rPr>
        <w:t>bovenschoolse</w:t>
      </w:r>
      <w:proofErr w:type="spellEnd"/>
      <w:r w:rsidRPr="27369268">
        <w:rPr>
          <w:rFonts w:ascii="Calibri" w:hAnsi="Calibri" w:eastAsia="Calibri" w:cs="Calibri"/>
          <w:sz w:val="24"/>
          <w:szCs w:val="24"/>
        </w:rPr>
        <w:t xml:space="preserve"> Plusklas</w:t>
      </w:r>
    </w:p>
    <w:p w:rsidR="27369268" w:rsidP="27369268" w:rsidRDefault="27369268" w14:paraId="13F41257" w14:textId="4D508271"/>
    <w:p w:rsidRPr="00400A9E" w:rsidR="00BF573E" w:rsidP="79DD37F1" w:rsidRDefault="00BF573E" w14:paraId="4ACF33BF" w14:textId="77777777">
      <w:pPr>
        <w:rPr>
          <w:rFonts w:ascii="Calibri" w:hAnsi="Calibri" w:eastAsia="Calibri" w:cs="Calibri"/>
          <w:sz w:val="24"/>
          <w:szCs w:val="24"/>
        </w:rPr>
      </w:pPr>
    </w:p>
    <w:p w:rsidRPr="00400A9E" w:rsidR="0021078D" w:rsidP="0021078D" w:rsidRDefault="00BF573E" w14:paraId="77861582" w14:textId="77777777">
      <w:r w:rsidRPr="79DD37F1">
        <w:rPr>
          <w:rFonts w:ascii="Calibri" w:hAnsi="Calibri" w:eastAsia="Calibri" w:cs="Calibri"/>
          <w:sz w:val="24"/>
          <w:szCs w:val="24"/>
        </w:rPr>
        <w:t xml:space="preserve">Wij registeren de resultaten van de toetsen en onze observaties in ons leerlingvolgsysteem </w:t>
      </w:r>
      <w:proofErr w:type="spellStart"/>
      <w:r w:rsidRPr="79DD37F1">
        <w:rPr>
          <w:rFonts w:ascii="Calibri" w:hAnsi="Calibri" w:eastAsia="Calibri" w:cs="Calibri"/>
          <w:sz w:val="24"/>
          <w:szCs w:val="24"/>
        </w:rPr>
        <w:t>Parnassys</w:t>
      </w:r>
      <w:proofErr w:type="spellEnd"/>
      <w:r w:rsidRPr="79DD37F1">
        <w:rPr>
          <w:rFonts w:ascii="Calibri" w:hAnsi="Calibri" w:eastAsia="Calibri" w:cs="Calibri"/>
          <w:sz w:val="24"/>
          <w:szCs w:val="24"/>
        </w:rPr>
        <w:t xml:space="preserve">. De </w:t>
      </w:r>
      <w:r w:rsidR="009517EC">
        <w:rPr>
          <w:rFonts w:ascii="Calibri" w:hAnsi="Calibri" w:eastAsia="Calibri" w:cs="Calibri"/>
          <w:sz w:val="24"/>
          <w:szCs w:val="24"/>
        </w:rPr>
        <w:t>IEP</w:t>
      </w:r>
      <w:r w:rsidRPr="79DD37F1">
        <w:rPr>
          <w:rFonts w:ascii="Calibri" w:hAnsi="Calibri" w:eastAsia="Calibri" w:cs="Calibri"/>
          <w:sz w:val="24"/>
          <w:szCs w:val="24"/>
        </w:rPr>
        <w:t xml:space="preserve"> toetsen worden na iedere afnamen geanalyseerd. Deze analyse gebruikt de leerkracht om een plan van aanpak voor zijn of haar groep te maken. Sommige leerlingen krijgen een individueel plan. Dit laatste plan wordt uiteraard altijd met u als ouders besproken. Het volgen van de leerlingen en de groep is altijd een </w:t>
      </w:r>
      <w:r w:rsidRPr="79DD37F1" w:rsidR="009517EC">
        <w:rPr>
          <w:rFonts w:ascii="Calibri" w:hAnsi="Calibri" w:eastAsia="Calibri" w:cs="Calibri"/>
          <w:sz w:val="24"/>
          <w:szCs w:val="24"/>
        </w:rPr>
        <w:t>cycl</w:t>
      </w:r>
      <w:r w:rsidR="009517EC">
        <w:rPr>
          <w:rFonts w:ascii="Calibri" w:hAnsi="Calibri" w:eastAsia="Calibri" w:cs="Calibri"/>
          <w:sz w:val="24"/>
          <w:szCs w:val="24"/>
        </w:rPr>
        <w:t>i</w:t>
      </w:r>
      <w:r w:rsidRPr="79DD37F1" w:rsidR="009517EC">
        <w:rPr>
          <w:rFonts w:ascii="Calibri" w:hAnsi="Calibri" w:eastAsia="Calibri" w:cs="Calibri"/>
          <w:sz w:val="24"/>
          <w:szCs w:val="24"/>
        </w:rPr>
        <w:t>sch</w:t>
      </w:r>
      <w:r w:rsidRPr="79DD37F1">
        <w:rPr>
          <w:rFonts w:ascii="Calibri" w:hAnsi="Calibri" w:eastAsia="Calibri" w:cs="Calibri"/>
          <w:sz w:val="24"/>
          <w:szCs w:val="24"/>
        </w:rPr>
        <w:t xml:space="preserve"> proces. </w:t>
      </w:r>
      <w:r w:rsidRPr="79DD37F1" w:rsidR="0021078D">
        <w:rPr>
          <w:rFonts w:ascii="Calibri" w:hAnsi="Calibri" w:eastAsia="Calibri" w:cs="Calibri"/>
          <w:sz w:val="24"/>
          <w:szCs w:val="24"/>
        </w:rPr>
        <w:t xml:space="preserve">De toetsen geven ons dus vooral veel informatie over wat er nog te doen is, om het bepaalde doel te behalen. </w:t>
      </w:r>
    </w:p>
    <w:p w:rsidRPr="00400A9E" w:rsidR="00BF573E" w:rsidP="79DD37F1" w:rsidRDefault="00BF573E" w14:paraId="302BB0E8" w14:textId="6DF4092B">
      <w:pPr>
        <w:rPr>
          <w:rFonts w:ascii="Calibri" w:hAnsi="Calibri" w:eastAsia="Calibri" w:cs="Calibri"/>
          <w:sz w:val="24"/>
          <w:szCs w:val="24"/>
        </w:rPr>
      </w:pPr>
    </w:p>
    <w:p w:rsidRPr="00400A9E" w:rsidR="00BF573E" w:rsidP="79DD37F1" w:rsidRDefault="79DD37F1" w14:paraId="494E2E1C" w14:textId="4CF9A37E">
      <w:r>
        <w:rPr>
          <w:noProof/>
        </w:rPr>
        <w:drawing>
          <wp:inline distT="0" distB="0" distL="0" distR="0" wp14:anchorId="43C1A644" wp14:editId="27F767CD">
            <wp:extent cx="5715000" cy="1143000"/>
            <wp:effectExtent l="0" t="0" r="0" b="0"/>
            <wp:docPr id="669588623" name="Afbeelding 669588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715000" cy="1143000"/>
                    </a:xfrm>
                    <a:prstGeom prst="rect">
                      <a:avLst/>
                    </a:prstGeom>
                  </pic:spPr>
                </pic:pic>
              </a:graphicData>
            </a:graphic>
          </wp:inline>
        </w:drawing>
      </w:r>
    </w:p>
    <w:p w:rsidRPr="007102EB" w:rsidR="00BF573E" w:rsidP="007102EB" w:rsidRDefault="00BF573E" w14:paraId="4469B611" w14:textId="352A90FD" w14:noSpellErr="1">
      <w:pPr>
        <w:pStyle w:val="Kop2"/>
        <w:rPr>
          <w:rFonts w:eastAsia="Calibri"/>
          <w:color w:val="70AD47" w:themeColor="accent6"/>
        </w:rPr>
      </w:pPr>
      <w:bookmarkStart w:name="_Toc1638278914" w:id="1649686692"/>
      <w:r w:rsidRPr="48D29721" w:rsidR="00BF573E">
        <w:rPr>
          <w:rFonts w:eastAsia="Calibri"/>
          <w:color w:val="70AD47" w:themeColor="accent6" w:themeTint="FF" w:themeShade="FF"/>
        </w:rPr>
        <w:t xml:space="preserve">4.2 </w:t>
      </w:r>
      <w:r w:rsidRPr="48D29721" w:rsidR="00F95E80">
        <w:rPr>
          <w:rFonts w:eastAsia="Calibri"/>
          <w:color w:val="70AD47" w:themeColor="accent6" w:themeTint="FF" w:themeShade="FF"/>
        </w:rPr>
        <w:t>E</w:t>
      </w:r>
      <w:r w:rsidRPr="48D29721" w:rsidR="00BF573E">
        <w:rPr>
          <w:rFonts w:eastAsia="Calibri"/>
          <w:color w:val="70AD47" w:themeColor="accent6" w:themeTint="FF" w:themeShade="FF"/>
        </w:rPr>
        <w:t>indtoets</w:t>
      </w:r>
      <w:bookmarkEnd w:id="1649686692"/>
    </w:p>
    <w:p w:rsidRPr="00400A9E" w:rsidR="00BF573E" w:rsidP="79DD37F1" w:rsidRDefault="00BF573E" w14:paraId="05EC827A" w14:textId="77777777">
      <w:pPr>
        <w:rPr>
          <w:rFonts w:ascii="Calibri" w:hAnsi="Calibri" w:eastAsia="Calibri" w:cs="Calibri"/>
          <w:color w:val="92D050"/>
          <w:sz w:val="24"/>
          <w:szCs w:val="24"/>
        </w:rPr>
      </w:pPr>
      <w:r w:rsidRPr="79DD37F1">
        <w:rPr>
          <w:rFonts w:ascii="Calibri" w:hAnsi="Calibri" w:eastAsia="Calibri" w:cs="Calibri"/>
          <w:sz w:val="24"/>
          <w:szCs w:val="24"/>
        </w:rPr>
        <w:t>Aan het einde van het jaar maken alle groep 8 leerlingen de eindtoets. Dit is verplicht.</w:t>
      </w:r>
    </w:p>
    <w:p w:rsidRPr="00400A9E" w:rsidR="00BF573E" w:rsidP="79DD37F1" w:rsidRDefault="00BF573E" w14:paraId="48B5D519" w14:textId="5BFD6790">
      <w:pPr>
        <w:rPr>
          <w:rFonts w:ascii="Calibri" w:hAnsi="Calibri" w:eastAsia="Calibri" w:cs="Calibri"/>
          <w:sz w:val="24"/>
          <w:szCs w:val="24"/>
        </w:rPr>
      </w:pPr>
      <w:r w:rsidRPr="79DD37F1">
        <w:rPr>
          <w:rFonts w:ascii="Calibri" w:hAnsi="Calibri" w:eastAsia="Calibri" w:cs="Calibri"/>
          <w:sz w:val="24"/>
          <w:szCs w:val="24"/>
        </w:rPr>
        <w:t xml:space="preserve">Met de eindtoets kunnen leerlingen laten zien wat ze op de basisschool geleerd hebben. De leerkracht geeft de leerling een advies voor het onderwijsniveau voor het voortgezet onderwijs. Scoort de leerling op de eindtoets beter dan het advies van de leerkracht dan moet de school het advies heroverwegen. Bij een lagere score hoeft dit niet. Onze school kent een sterke leerling populatie. Wij spannen ons dan ook in om dit ook in onze eindtoets terug te laten zien. </w:t>
      </w:r>
    </w:p>
    <w:p w:rsidRPr="00400A9E" w:rsidR="00BF573E" w:rsidP="79DD37F1" w:rsidRDefault="00BF573E" w14:paraId="39FDF8B7" w14:textId="77777777">
      <w:pPr>
        <w:rPr>
          <w:rFonts w:ascii="Calibri" w:hAnsi="Calibri" w:eastAsia="Calibri" w:cs="Calibri"/>
          <w:sz w:val="24"/>
          <w:szCs w:val="24"/>
        </w:rPr>
      </w:pPr>
    </w:p>
    <w:tbl>
      <w:tblPr>
        <w:tblStyle w:val="Tabelraster"/>
        <w:tblW w:w="10013" w:type="dxa"/>
        <w:tblBorders>
          <w:top w:val="single" w:color="DDDDDD" w:sz="6" w:space="0"/>
          <w:left w:val="single" w:color="DDDDDD" w:sz="6" w:space="0"/>
          <w:bottom w:val="single" w:color="DDDDDD" w:sz="6" w:space="0"/>
          <w:right w:val="single" w:color="DDDDDD" w:sz="6" w:space="0"/>
        </w:tblBorders>
        <w:tblLook w:val="06A0" w:firstRow="1" w:lastRow="0" w:firstColumn="1" w:lastColumn="0" w:noHBand="1" w:noVBand="1"/>
      </w:tblPr>
      <w:tblGrid>
        <w:gridCol w:w="1597"/>
        <w:gridCol w:w="1424"/>
        <w:gridCol w:w="1433"/>
        <w:gridCol w:w="1433"/>
        <w:gridCol w:w="1433"/>
        <w:gridCol w:w="1433"/>
        <w:gridCol w:w="1260"/>
      </w:tblGrid>
      <w:tr w:rsidR="00B30522" w:rsidTr="27369268" w14:paraId="4B41A246" w14:textId="1A65037E">
        <w:tc>
          <w:tcPr>
            <w:tcW w:w="1597"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0F3E4612" w14:textId="2411F5DE">
            <w:pPr>
              <w:rPr>
                <w:sz w:val="21"/>
                <w:szCs w:val="21"/>
              </w:rPr>
            </w:pPr>
            <w:r w:rsidRPr="00B30522">
              <w:rPr>
                <w:sz w:val="21"/>
                <w:szCs w:val="21"/>
              </w:rPr>
              <w:t>Schooljaar</w:t>
            </w:r>
          </w:p>
        </w:tc>
        <w:tc>
          <w:tcPr>
            <w:tcW w:w="1424"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0BB4DF82" w14:textId="77777777">
            <w:pPr>
              <w:jc w:val="center"/>
              <w:rPr>
                <w:sz w:val="21"/>
                <w:szCs w:val="21"/>
              </w:rPr>
            </w:pPr>
            <w:r w:rsidRPr="00B30522">
              <w:rPr>
                <w:sz w:val="21"/>
                <w:szCs w:val="21"/>
              </w:rPr>
              <w:t>17-18</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5B5FEAE1" w14:textId="77777777">
            <w:pPr>
              <w:jc w:val="center"/>
              <w:rPr>
                <w:sz w:val="21"/>
                <w:szCs w:val="21"/>
              </w:rPr>
            </w:pPr>
            <w:r w:rsidRPr="00B30522">
              <w:rPr>
                <w:sz w:val="21"/>
                <w:szCs w:val="21"/>
              </w:rPr>
              <w:t>18-19</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07F3A9ED" w14:textId="601206B9">
            <w:pPr>
              <w:jc w:val="center"/>
            </w:pPr>
            <w:r w:rsidRPr="00B30522">
              <w:t>19-20</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0D7E8C6C" w14:textId="2E98CAD3">
            <w:pPr>
              <w:jc w:val="center"/>
            </w:pPr>
            <w:r w:rsidRPr="00B30522">
              <w:t>20-21</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44E343C6" w14:textId="62D3F553">
            <w:pPr>
              <w:jc w:val="center"/>
            </w:pPr>
            <w:r w:rsidRPr="00B30522">
              <w:t>21-22</w:t>
            </w:r>
          </w:p>
        </w:tc>
        <w:tc>
          <w:tcPr>
            <w:tcW w:w="1260" w:type="dxa"/>
            <w:tcBorders>
              <w:top w:val="single" w:color="333333" w:sz="6" w:space="0"/>
              <w:left w:val="single" w:color="333333" w:sz="6" w:space="0"/>
              <w:bottom w:val="single" w:color="333333" w:sz="6" w:space="0"/>
              <w:right w:val="single" w:color="333333" w:sz="6" w:space="0"/>
            </w:tcBorders>
          </w:tcPr>
          <w:p w:rsidRPr="00DE3FCB" w:rsidR="00B30522" w:rsidP="0021078D" w:rsidRDefault="00B30522" w14:paraId="3043B95D" w14:textId="4DFBD9DE">
            <w:pPr>
              <w:jc w:val="center"/>
            </w:pPr>
            <w:r w:rsidRPr="00DE3FCB">
              <w:t>22-23</w:t>
            </w:r>
          </w:p>
        </w:tc>
      </w:tr>
      <w:tr w:rsidR="00B30522" w:rsidTr="27369268" w14:paraId="30572109" w14:textId="5FFC6C55">
        <w:tc>
          <w:tcPr>
            <w:tcW w:w="1597"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1C6E5D43" w14:textId="77777777">
            <w:r w:rsidRPr="00B30522">
              <w:rPr>
                <w:sz w:val="21"/>
                <w:szCs w:val="21"/>
              </w:rPr>
              <w:t>Aantal leerlingen</w:t>
            </w:r>
          </w:p>
        </w:tc>
        <w:tc>
          <w:tcPr>
            <w:tcW w:w="1424"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10E72C18" w14:textId="77777777">
            <w:pPr>
              <w:jc w:val="center"/>
            </w:pPr>
            <w:r w:rsidRPr="00B30522">
              <w:rPr>
                <w:sz w:val="21"/>
                <w:szCs w:val="21"/>
              </w:rPr>
              <w:t>29 / 29</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4A7226EE" w14:textId="77777777">
            <w:pPr>
              <w:jc w:val="center"/>
            </w:pPr>
            <w:r w:rsidRPr="00B30522">
              <w:rPr>
                <w:sz w:val="21"/>
                <w:szCs w:val="21"/>
              </w:rPr>
              <w:t>31 / 31</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3FF8A683" w14:textId="77777777">
            <w:pPr>
              <w:jc w:val="center"/>
            </w:pP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6E2ACBD2" w14:textId="36A9DA1E">
            <w:pPr>
              <w:jc w:val="center"/>
            </w:pPr>
            <w:r w:rsidRPr="00B30522">
              <w:t>30 / 30</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54375851" w14:textId="7FE2A229">
            <w:pPr>
              <w:jc w:val="center"/>
            </w:pPr>
            <w:r w:rsidRPr="00B30522">
              <w:t>35 / 35</w:t>
            </w:r>
          </w:p>
        </w:tc>
        <w:tc>
          <w:tcPr>
            <w:tcW w:w="1260" w:type="dxa"/>
            <w:tcBorders>
              <w:top w:val="single" w:color="333333" w:sz="6" w:space="0"/>
              <w:left w:val="single" w:color="333333" w:sz="6" w:space="0"/>
              <w:bottom w:val="single" w:color="333333" w:sz="6" w:space="0"/>
              <w:right w:val="single" w:color="333333" w:sz="6" w:space="0"/>
            </w:tcBorders>
          </w:tcPr>
          <w:p w:rsidRPr="00DE3FCB" w:rsidR="00B30522" w:rsidP="0021078D" w:rsidRDefault="3FA42877" w14:paraId="71D4E885" w14:textId="0FEE5D88">
            <w:pPr>
              <w:jc w:val="center"/>
            </w:pPr>
            <w:r w:rsidRPr="00DE3FCB">
              <w:t>50/50</w:t>
            </w:r>
          </w:p>
        </w:tc>
      </w:tr>
      <w:tr w:rsidR="00B30522" w:rsidTr="27369268" w14:paraId="5C6A0785" w14:textId="615F2411">
        <w:tc>
          <w:tcPr>
            <w:tcW w:w="1597"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74477240" w14:textId="77777777">
            <w:r w:rsidRPr="00B30522">
              <w:rPr>
                <w:sz w:val="21"/>
                <w:szCs w:val="21"/>
              </w:rPr>
              <w:t>Schoolweging (CBS)</w:t>
            </w:r>
          </w:p>
        </w:tc>
        <w:tc>
          <w:tcPr>
            <w:tcW w:w="1424"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56FEBAB9" w14:textId="77777777">
            <w:pPr>
              <w:jc w:val="center"/>
            </w:pPr>
            <w:r w:rsidRPr="00B30522">
              <w:rPr>
                <w:sz w:val="21"/>
                <w:szCs w:val="21"/>
              </w:rPr>
              <w:t>29,7</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2E1E027E" w14:textId="77777777">
            <w:pPr>
              <w:jc w:val="center"/>
            </w:pPr>
            <w:r w:rsidRPr="00B30522">
              <w:rPr>
                <w:sz w:val="21"/>
                <w:szCs w:val="21"/>
              </w:rPr>
              <w:t>29,5</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6C8ED741" w14:textId="77777777">
            <w:pPr>
              <w:jc w:val="center"/>
            </w:pPr>
            <w:r w:rsidRPr="00B30522">
              <w:rPr>
                <w:sz w:val="21"/>
                <w:szCs w:val="21"/>
              </w:rPr>
              <w:t>29,5</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690939F4" w14:textId="2D218618">
            <w:pPr>
              <w:jc w:val="center"/>
              <w:rPr>
                <w:sz w:val="21"/>
                <w:szCs w:val="21"/>
              </w:rPr>
            </w:pPr>
            <w:r w:rsidRPr="00B30522">
              <w:rPr>
                <w:sz w:val="21"/>
                <w:szCs w:val="21"/>
              </w:rPr>
              <w:t>29,5</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2DCC82A3" w14:textId="0A1809A1">
            <w:pPr>
              <w:jc w:val="center"/>
            </w:pPr>
            <w:r w:rsidRPr="00B30522">
              <w:t>29,4</w:t>
            </w:r>
          </w:p>
        </w:tc>
        <w:tc>
          <w:tcPr>
            <w:tcW w:w="1260" w:type="dxa"/>
            <w:tcBorders>
              <w:top w:val="single" w:color="333333" w:sz="6" w:space="0"/>
              <w:left w:val="single" w:color="333333" w:sz="6" w:space="0"/>
              <w:bottom w:val="single" w:color="333333" w:sz="6" w:space="0"/>
              <w:right w:val="single" w:color="333333" w:sz="6" w:space="0"/>
            </w:tcBorders>
          </w:tcPr>
          <w:p w:rsidRPr="00DE3FCB" w:rsidR="00B30522" w:rsidP="0021078D" w:rsidRDefault="653AAFC9" w14:paraId="19F79930" w14:textId="713231F2">
            <w:pPr>
              <w:jc w:val="center"/>
            </w:pPr>
            <w:r w:rsidRPr="00DE3FCB">
              <w:t>29,3</w:t>
            </w:r>
          </w:p>
        </w:tc>
      </w:tr>
      <w:tr w:rsidR="00B30522" w:rsidTr="27369268" w14:paraId="510A77AE" w14:textId="4CA41207">
        <w:tc>
          <w:tcPr>
            <w:tcW w:w="1597"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538C5E61" w14:textId="77777777">
            <w:r w:rsidRPr="00B30522">
              <w:rPr>
                <w:sz w:val="21"/>
                <w:szCs w:val="21"/>
              </w:rPr>
              <w:t>Percentage gewogen leerlingen</w:t>
            </w:r>
          </w:p>
        </w:tc>
        <w:tc>
          <w:tcPr>
            <w:tcW w:w="1424"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3D160870" w14:textId="77777777">
            <w:pPr>
              <w:jc w:val="center"/>
            </w:pPr>
            <w:r w:rsidRPr="00B30522">
              <w:rPr>
                <w:sz w:val="21"/>
                <w:szCs w:val="21"/>
              </w:rPr>
              <w:t>6%</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7144641B" w14:textId="77777777">
            <w:pPr>
              <w:jc w:val="center"/>
            </w:pPr>
            <w:r w:rsidRPr="00B30522">
              <w:rPr>
                <w:sz w:val="21"/>
                <w:szCs w:val="21"/>
              </w:rPr>
              <w:t>5%</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40A46865" w14:textId="77777777">
            <w:pPr>
              <w:jc w:val="center"/>
            </w:pPr>
            <w:r w:rsidRPr="00B30522">
              <w:rPr>
                <w:sz w:val="21"/>
                <w:szCs w:val="21"/>
              </w:rPr>
              <w:t>-</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7DE0A071" w14:textId="1117BA14">
            <w:pPr>
              <w:jc w:val="center"/>
              <w:rPr>
                <w:sz w:val="21"/>
                <w:szCs w:val="21"/>
              </w:rPr>
            </w:pPr>
            <w:r w:rsidRPr="00B30522">
              <w:rPr>
                <w:sz w:val="21"/>
                <w:szCs w:val="21"/>
              </w:rPr>
              <w:t>-</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4CE9FE13" w14:textId="603E9D08">
            <w:pPr>
              <w:jc w:val="center"/>
            </w:pPr>
            <w:r w:rsidRPr="00B30522">
              <w:t>-</w:t>
            </w:r>
          </w:p>
        </w:tc>
        <w:tc>
          <w:tcPr>
            <w:tcW w:w="1260" w:type="dxa"/>
            <w:tcBorders>
              <w:top w:val="single" w:color="333333" w:sz="6" w:space="0"/>
              <w:left w:val="single" w:color="333333" w:sz="6" w:space="0"/>
              <w:bottom w:val="single" w:color="333333" w:sz="6" w:space="0"/>
              <w:right w:val="single" w:color="333333" w:sz="6" w:space="0"/>
            </w:tcBorders>
          </w:tcPr>
          <w:p w:rsidRPr="00DE3FCB" w:rsidR="00B30522" w:rsidP="0021078D" w:rsidRDefault="16190042" w14:paraId="4D548177" w14:textId="0FD9DB3F">
            <w:pPr>
              <w:jc w:val="center"/>
            </w:pPr>
            <w:r w:rsidRPr="00DE3FCB">
              <w:t>-</w:t>
            </w:r>
          </w:p>
        </w:tc>
      </w:tr>
      <w:tr w:rsidR="00B30522" w:rsidTr="27369268" w14:paraId="58340F2D" w14:textId="795D6BBE">
        <w:tc>
          <w:tcPr>
            <w:tcW w:w="1597"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3BE57B9B" w14:textId="77777777">
            <w:r w:rsidRPr="00B30522">
              <w:rPr>
                <w:sz w:val="21"/>
                <w:szCs w:val="21"/>
              </w:rPr>
              <w:t>Eindtoets</w:t>
            </w:r>
          </w:p>
        </w:tc>
        <w:tc>
          <w:tcPr>
            <w:tcW w:w="1424"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1E2F2C97" w14:textId="77777777">
            <w:pPr>
              <w:jc w:val="center"/>
              <w:rPr>
                <w:sz w:val="21"/>
                <w:szCs w:val="21"/>
              </w:rPr>
            </w:pPr>
            <w:r w:rsidRPr="00B30522">
              <w:rPr>
                <w:sz w:val="21"/>
                <w:szCs w:val="21"/>
              </w:rPr>
              <w:t>Centrale eindtoets PO</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435A9A48" w14:textId="77777777">
            <w:pPr>
              <w:jc w:val="center"/>
              <w:rPr>
                <w:sz w:val="21"/>
                <w:szCs w:val="21"/>
              </w:rPr>
            </w:pPr>
            <w:r w:rsidRPr="00B30522">
              <w:rPr>
                <w:sz w:val="21"/>
                <w:szCs w:val="21"/>
              </w:rPr>
              <w:t>IEP Eindtoets</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55DDCAB3" w14:textId="77777777">
            <w:pPr>
              <w:jc w:val="center"/>
            </w:pPr>
            <w:r w:rsidRPr="00B30522">
              <w:rPr>
                <w:sz w:val="21"/>
                <w:szCs w:val="21"/>
              </w:rPr>
              <w:t>IEP Eindtoets</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5A5F97BC" w14:textId="77777777">
            <w:pPr>
              <w:jc w:val="center"/>
              <w:rPr>
                <w:sz w:val="21"/>
                <w:szCs w:val="21"/>
              </w:rPr>
            </w:pPr>
            <w:r w:rsidRPr="00B30522">
              <w:rPr>
                <w:sz w:val="21"/>
                <w:szCs w:val="21"/>
              </w:rPr>
              <w:t>IEP Eindtoets</w:t>
            </w:r>
          </w:p>
        </w:tc>
        <w:tc>
          <w:tcPr>
            <w:tcW w:w="1433" w:type="dxa"/>
            <w:tcBorders>
              <w:top w:val="single" w:color="333333" w:sz="6" w:space="0"/>
              <w:left w:val="single" w:color="333333" w:sz="6" w:space="0"/>
              <w:bottom w:val="single" w:color="333333" w:sz="6" w:space="0"/>
              <w:right w:val="single" w:color="333333" w:sz="6" w:space="0"/>
            </w:tcBorders>
          </w:tcPr>
          <w:p w:rsidRPr="00B30522" w:rsidR="00B30522" w:rsidP="0021078D" w:rsidRDefault="00B30522" w14:paraId="4F1F88E4" w14:textId="77777777">
            <w:pPr>
              <w:jc w:val="center"/>
              <w:rPr>
                <w:sz w:val="21"/>
                <w:szCs w:val="21"/>
              </w:rPr>
            </w:pPr>
            <w:r w:rsidRPr="00B30522">
              <w:rPr>
                <w:sz w:val="21"/>
                <w:szCs w:val="21"/>
              </w:rPr>
              <w:t>IEP Eindtoets</w:t>
            </w:r>
          </w:p>
          <w:p w:rsidRPr="00B30522" w:rsidR="00B30522" w:rsidP="0021078D" w:rsidRDefault="00B30522" w14:paraId="3B8EC1C4" w14:textId="2C7B6E75">
            <w:pPr>
              <w:jc w:val="center"/>
            </w:pPr>
          </w:p>
        </w:tc>
        <w:tc>
          <w:tcPr>
            <w:tcW w:w="1260" w:type="dxa"/>
            <w:tcBorders>
              <w:top w:val="single" w:color="333333" w:sz="6" w:space="0"/>
              <w:left w:val="single" w:color="333333" w:sz="6" w:space="0"/>
              <w:bottom w:val="single" w:color="333333" w:sz="6" w:space="0"/>
              <w:right w:val="single" w:color="333333" w:sz="6" w:space="0"/>
            </w:tcBorders>
          </w:tcPr>
          <w:p w:rsidRPr="00DE3FCB" w:rsidR="0021078D" w:rsidP="0021078D" w:rsidRDefault="0021078D" w14:paraId="3949EB54" w14:textId="77777777">
            <w:pPr>
              <w:jc w:val="center"/>
              <w:rPr>
                <w:sz w:val="21"/>
                <w:szCs w:val="21"/>
              </w:rPr>
            </w:pPr>
            <w:r w:rsidRPr="00DE3FCB">
              <w:rPr>
                <w:sz w:val="21"/>
                <w:szCs w:val="21"/>
              </w:rPr>
              <w:t>IEP Eindtoets</w:t>
            </w:r>
          </w:p>
          <w:p w:rsidRPr="00DE3FCB" w:rsidR="00B30522" w:rsidP="0021078D" w:rsidRDefault="00B30522" w14:paraId="0FFB4CD7" w14:textId="77777777">
            <w:pPr>
              <w:jc w:val="center"/>
              <w:rPr>
                <w:sz w:val="21"/>
                <w:szCs w:val="21"/>
              </w:rPr>
            </w:pPr>
          </w:p>
        </w:tc>
      </w:tr>
      <w:tr w:rsidR="00B30522" w:rsidTr="27369268" w14:paraId="439BAFA9" w14:textId="6BC80FCD">
        <w:tc>
          <w:tcPr>
            <w:tcW w:w="1597" w:type="dxa"/>
            <w:tcBorders>
              <w:top w:val="single" w:color="333333" w:sz="6" w:space="0"/>
              <w:left w:val="single" w:color="333333" w:sz="6" w:space="0"/>
              <w:bottom w:val="single" w:color="333333" w:sz="6" w:space="0"/>
              <w:right w:val="single" w:color="333333" w:sz="6" w:space="0"/>
            </w:tcBorders>
          </w:tcPr>
          <w:p w:rsidR="00B30522" w:rsidP="79DD37F1" w:rsidRDefault="00B30522" w14:paraId="3CC54B37" w14:textId="77777777">
            <w:pPr>
              <w:rPr>
                <w:color w:val="333333"/>
                <w:sz w:val="21"/>
                <w:szCs w:val="21"/>
              </w:rPr>
            </w:pPr>
            <w:r w:rsidRPr="79DD37F1">
              <w:rPr>
                <w:color w:val="333333"/>
                <w:sz w:val="21"/>
                <w:szCs w:val="21"/>
              </w:rPr>
              <w:t xml:space="preserve">Score </w:t>
            </w:r>
          </w:p>
        </w:tc>
        <w:tc>
          <w:tcPr>
            <w:tcW w:w="1424" w:type="dxa"/>
            <w:tcBorders>
              <w:top w:val="single" w:color="333333" w:sz="6" w:space="0"/>
              <w:left w:val="single" w:color="333333" w:sz="6" w:space="0"/>
              <w:bottom w:val="single" w:color="333333" w:sz="6" w:space="0"/>
              <w:right w:val="single" w:color="333333" w:sz="6" w:space="0"/>
            </w:tcBorders>
          </w:tcPr>
          <w:p w:rsidR="00B30522" w:rsidP="79DD37F1" w:rsidRDefault="00B30522" w14:paraId="3EA96D7E" w14:textId="77777777">
            <w:pPr>
              <w:jc w:val="center"/>
              <w:rPr>
                <w:color w:val="333333"/>
                <w:sz w:val="21"/>
                <w:szCs w:val="21"/>
              </w:rPr>
            </w:pPr>
            <w:r w:rsidRPr="79DD37F1">
              <w:rPr>
                <w:color w:val="333333"/>
                <w:sz w:val="21"/>
                <w:szCs w:val="21"/>
              </w:rPr>
              <w:t>538,3</w:t>
            </w:r>
          </w:p>
        </w:tc>
        <w:tc>
          <w:tcPr>
            <w:tcW w:w="1433" w:type="dxa"/>
            <w:tcBorders>
              <w:top w:val="single" w:color="333333" w:sz="6" w:space="0"/>
              <w:left w:val="single" w:color="333333" w:sz="6" w:space="0"/>
              <w:bottom w:val="single" w:color="333333" w:sz="6" w:space="0"/>
              <w:right w:val="single" w:color="333333" w:sz="6" w:space="0"/>
            </w:tcBorders>
          </w:tcPr>
          <w:p w:rsidR="00B30522" w:rsidP="79DD37F1" w:rsidRDefault="00B30522" w14:paraId="1FCDCB80" w14:textId="77777777">
            <w:pPr>
              <w:jc w:val="center"/>
              <w:rPr>
                <w:color w:val="333333"/>
                <w:sz w:val="21"/>
                <w:szCs w:val="21"/>
              </w:rPr>
            </w:pPr>
            <w:r w:rsidRPr="79DD37F1">
              <w:rPr>
                <w:color w:val="333333"/>
                <w:sz w:val="21"/>
                <w:szCs w:val="21"/>
              </w:rPr>
              <w:t>82,5</w:t>
            </w:r>
          </w:p>
        </w:tc>
        <w:tc>
          <w:tcPr>
            <w:tcW w:w="1433" w:type="dxa"/>
            <w:tcBorders>
              <w:top w:val="single" w:color="333333" w:sz="6" w:space="0"/>
              <w:left w:val="single" w:color="333333" w:sz="6" w:space="0"/>
              <w:bottom w:val="single" w:color="333333" w:sz="6" w:space="0"/>
              <w:right w:val="single" w:color="333333" w:sz="6" w:space="0"/>
            </w:tcBorders>
          </w:tcPr>
          <w:p w:rsidR="00B30522" w:rsidP="79DD37F1" w:rsidRDefault="00B30522" w14:paraId="38C98C57" w14:textId="77777777">
            <w:pPr>
              <w:jc w:val="center"/>
              <w:rPr>
                <w:color w:val="333333"/>
                <w:sz w:val="21"/>
                <w:szCs w:val="21"/>
              </w:rPr>
            </w:pPr>
            <w:r w:rsidRPr="79DD37F1">
              <w:rPr>
                <w:color w:val="333333"/>
                <w:sz w:val="21"/>
                <w:szCs w:val="21"/>
              </w:rPr>
              <w:t>-</w:t>
            </w:r>
          </w:p>
        </w:tc>
        <w:tc>
          <w:tcPr>
            <w:tcW w:w="1433" w:type="dxa"/>
            <w:tcBorders>
              <w:top w:val="single" w:color="333333" w:sz="6" w:space="0"/>
              <w:left w:val="single" w:color="333333" w:sz="6" w:space="0"/>
              <w:bottom w:val="single" w:color="333333" w:sz="6" w:space="0"/>
              <w:right w:val="single" w:color="333333" w:sz="6" w:space="0"/>
            </w:tcBorders>
          </w:tcPr>
          <w:p w:rsidR="00B30522" w:rsidP="79DD37F1" w:rsidRDefault="00B30522" w14:paraId="348E1ACB" w14:textId="77777777">
            <w:pPr>
              <w:jc w:val="center"/>
              <w:rPr>
                <w:color w:val="333333"/>
                <w:sz w:val="21"/>
                <w:szCs w:val="21"/>
              </w:rPr>
            </w:pPr>
            <w:r w:rsidRPr="79DD37F1">
              <w:rPr>
                <w:color w:val="333333"/>
                <w:sz w:val="21"/>
                <w:szCs w:val="21"/>
              </w:rPr>
              <w:t>75,9</w:t>
            </w:r>
          </w:p>
        </w:tc>
        <w:tc>
          <w:tcPr>
            <w:tcW w:w="1433" w:type="dxa"/>
            <w:tcBorders>
              <w:top w:val="single" w:color="333333" w:sz="6" w:space="0"/>
              <w:left w:val="single" w:color="333333" w:sz="6" w:space="0"/>
              <w:bottom w:val="single" w:color="333333" w:sz="6" w:space="0"/>
              <w:right w:val="single" w:color="333333" w:sz="6" w:space="0"/>
            </w:tcBorders>
          </w:tcPr>
          <w:p w:rsidR="00B30522" w:rsidP="79DD37F1" w:rsidRDefault="00B30522" w14:paraId="780C16ED" w14:textId="340031F2">
            <w:pPr>
              <w:jc w:val="center"/>
              <w:rPr>
                <w:color w:val="333333"/>
              </w:rPr>
            </w:pPr>
            <w:r w:rsidRPr="79DD37F1">
              <w:rPr>
                <w:color w:val="333333"/>
              </w:rPr>
              <w:t>84,8</w:t>
            </w:r>
          </w:p>
        </w:tc>
        <w:tc>
          <w:tcPr>
            <w:tcW w:w="1260" w:type="dxa"/>
            <w:tcBorders>
              <w:top w:val="single" w:color="333333" w:sz="6" w:space="0"/>
              <w:left w:val="single" w:color="333333" w:sz="6" w:space="0"/>
              <w:bottom w:val="single" w:color="333333" w:sz="6" w:space="0"/>
              <w:right w:val="single" w:color="333333" w:sz="6" w:space="0"/>
            </w:tcBorders>
          </w:tcPr>
          <w:p w:rsidRPr="00DE3FCB" w:rsidR="00B30522" w:rsidP="79DD37F1" w:rsidRDefault="75A9436B" w14:paraId="75131C3D" w14:textId="1BEDD346">
            <w:pPr>
              <w:jc w:val="center"/>
            </w:pPr>
            <w:r w:rsidRPr="00DE3FCB">
              <w:t>77,2</w:t>
            </w:r>
          </w:p>
        </w:tc>
      </w:tr>
    </w:tbl>
    <w:p w:rsidRPr="00400A9E" w:rsidR="00BF573E" w:rsidP="00BF573E" w:rsidRDefault="00BF573E" w14:paraId="23EB0692" w14:textId="77777777"/>
    <w:p w:rsidRPr="00400A9E" w:rsidR="00BF573E" w:rsidP="79DD37F1" w:rsidRDefault="00BF573E" w14:paraId="63BAE85F" w14:textId="77777777">
      <w:pPr>
        <w:rPr>
          <w:rFonts w:ascii="Calibri" w:hAnsi="Calibri" w:eastAsia="Calibri" w:cs="Calibri"/>
          <w:i/>
          <w:iCs/>
        </w:rPr>
      </w:pPr>
      <w:r w:rsidRPr="79DD37F1">
        <w:rPr>
          <w:rFonts w:ascii="Calibri" w:hAnsi="Calibri" w:eastAsia="Calibri" w:cs="Calibri"/>
          <w:i/>
          <w:iCs/>
        </w:rPr>
        <w:t xml:space="preserve">Schooljaar 19-20 is er i.v.m. Covid-19 geen eindtoets afgenomen. </w:t>
      </w:r>
    </w:p>
    <w:p w:rsidRPr="007102EB" w:rsidR="00BF573E" w:rsidP="007102EB" w:rsidRDefault="15F6EA35" w14:paraId="35AA61B8" w14:textId="1FD76378" w14:noSpellErr="1">
      <w:pPr>
        <w:pStyle w:val="Kop2"/>
        <w:rPr>
          <w:color w:val="70AD47" w:themeColor="accent6"/>
        </w:rPr>
      </w:pPr>
      <w:bookmarkStart w:name="_Toc1370609572" w:id="88331118"/>
      <w:r w:rsidRPr="48D29721" w:rsidR="15F6EA35">
        <w:rPr>
          <w:rFonts w:eastAsia="Calibri"/>
          <w:color w:val="70AD47" w:themeColor="accent6" w:themeTint="FF" w:themeShade="FF"/>
        </w:rPr>
        <w:t xml:space="preserve">4.3 </w:t>
      </w:r>
      <w:r w:rsidRPr="48D29721" w:rsidR="00F95E80">
        <w:rPr>
          <w:rFonts w:eastAsia="Calibri"/>
          <w:color w:val="70AD47" w:themeColor="accent6" w:themeTint="FF" w:themeShade="FF"/>
        </w:rPr>
        <w:t>S</w:t>
      </w:r>
      <w:r w:rsidRPr="48D29721" w:rsidR="15F6EA35">
        <w:rPr>
          <w:rFonts w:eastAsia="Calibri"/>
          <w:color w:val="70AD47" w:themeColor="accent6" w:themeTint="FF" w:themeShade="FF"/>
        </w:rPr>
        <w:t>chooladviezen</w:t>
      </w:r>
      <w:bookmarkEnd w:id="88331118"/>
      <w:r w:rsidRPr="48D29721" w:rsidR="15F6EA35">
        <w:rPr>
          <w:rFonts w:eastAsia="Calibri"/>
          <w:color w:val="70AD47" w:themeColor="accent6" w:themeTint="FF" w:themeShade="FF"/>
        </w:rPr>
        <w:t xml:space="preserve"> </w:t>
      </w:r>
    </w:p>
    <w:p w:rsidRPr="00400A9E" w:rsidR="00BF573E" w:rsidP="79DD37F1" w:rsidRDefault="15F6EA35" w14:paraId="55510B53" w14:textId="32015823">
      <w:r w:rsidRPr="15F6EA35">
        <w:rPr>
          <w:rFonts w:ascii="Calibri" w:hAnsi="Calibri" w:eastAsia="Calibri" w:cs="Calibri"/>
          <w:color w:val="000000" w:themeColor="text1"/>
          <w:sz w:val="24"/>
          <w:szCs w:val="24"/>
        </w:rPr>
        <w:t>Na 8 jaren basisonderwijs stappen de kinderen over naar het voortgezet onderwijs. De Vlasbloem helpt kinderen en ouders om deze overstap weloverwogen te doen. In groep 6 gaan we met u als ouders het gesprek aan, het is fijn om dan al te weten waar uw zoon of dochter staat.</w:t>
      </w:r>
    </w:p>
    <w:p w:rsidRPr="00400A9E" w:rsidR="00BF573E" w:rsidP="79DD37F1" w:rsidRDefault="15F6EA35" w14:paraId="0EECA6B8" w14:textId="5CA390E6">
      <w:r w:rsidRPr="15F6EA35">
        <w:rPr>
          <w:rFonts w:ascii="Calibri" w:hAnsi="Calibri" w:eastAsia="Calibri" w:cs="Calibri"/>
          <w:color w:val="000000" w:themeColor="text1"/>
          <w:sz w:val="24"/>
          <w:szCs w:val="24"/>
        </w:rPr>
        <w:t xml:space="preserve">De advisering voor het vervolgonderwijs begint al eind groep 6. Het advies is gebaseerd cognitieve prestaties, (data LVS, methodetoetsen) en kenmerken zoals werkhouding, motivatie, zelfstandigheid, creativiteit en sociaal emotionele ontwikkeling. </w:t>
      </w:r>
    </w:p>
    <w:p w:rsidRPr="00400A9E" w:rsidR="00BF573E" w:rsidP="79DD37F1" w:rsidRDefault="15F6EA35" w14:paraId="03B8DF11" w14:textId="03490CDA">
      <w:r w:rsidRPr="15F6EA35">
        <w:rPr>
          <w:rFonts w:ascii="Calibri" w:hAnsi="Calibri" w:eastAsia="Calibri" w:cs="Calibri"/>
          <w:color w:val="000000" w:themeColor="text1"/>
          <w:sz w:val="24"/>
          <w:szCs w:val="24"/>
        </w:rPr>
        <w:t xml:space="preserve"> </w:t>
      </w:r>
    </w:p>
    <w:p w:rsidRPr="00400A9E" w:rsidR="00BF573E" w:rsidP="79DD37F1" w:rsidRDefault="15F6EA35" w14:paraId="0C14CD9E" w14:textId="6A10B51C">
      <w:r w:rsidRPr="15F6EA35">
        <w:rPr>
          <w:rFonts w:ascii="Calibri" w:hAnsi="Calibri" w:eastAsia="Calibri" w:cs="Calibri"/>
          <w:color w:val="000000" w:themeColor="text1"/>
          <w:sz w:val="24"/>
          <w:szCs w:val="24"/>
        </w:rPr>
        <w:t xml:space="preserve">Halverwege groep 7 krijgt een voorlopig advies van ons als school. Met dit advies kunt u zich samen met uw kind oriënteren op een passende middelbare school. Het is dan prettig om de open dagen van de middelbare scholen te bezoeken.  </w:t>
      </w:r>
    </w:p>
    <w:p w:rsidRPr="00400A9E" w:rsidR="00BF573E" w:rsidP="79DD37F1" w:rsidRDefault="15F6EA35" w14:paraId="1E297C21" w14:textId="3C03E2BA">
      <w:r w:rsidRPr="15F6EA35">
        <w:rPr>
          <w:rFonts w:ascii="Calibri" w:hAnsi="Calibri" w:eastAsia="Calibri" w:cs="Calibri"/>
          <w:color w:val="000000" w:themeColor="text1"/>
          <w:sz w:val="24"/>
          <w:szCs w:val="24"/>
        </w:rPr>
        <w:t xml:space="preserve"> </w:t>
      </w:r>
    </w:p>
    <w:p w:rsidRPr="00400A9E" w:rsidR="00BF573E" w:rsidP="79DD37F1" w:rsidRDefault="15F6EA35" w14:paraId="76E888E2" w14:textId="561E09A9">
      <w:r w:rsidRPr="15F6EA35">
        <w:rPr>
          <w:rFonts w:ascii="Calibri" w:hAnsi="Calibri" w:eastAsia="Calibri" w:cs="Calibri"/>
          <w:color w:val="000000" w:themeColor="text1"/>
          <w:sz w:val="24"/>
          <w:szCs w:val="24"/>
        </w:rPr>
        <w:t>In groep 8 krijgt u het definitieve eindadvies, de uitkomst van dit gesprek wordt vastgelegd en ondertekend door ouders.</w:t>
      </w:r>
    </w:p>
    <w:p w:rsidRPr="00400A9E" w:rsidR="00BF573E" w:rsidP="79DD37F1" w:rsidRDefault="15F6EA35" w14:paraId="10EF1D4A" w14:textId="6F838BE8">
      <w:r w:rsidRPr="15F6EA35">
        <w:rPr>
          <w:rFonts w:ascii="Calibri" w:hAnsi="Calibri" w:eastAsia="Calibri" w:cs="Calibri"/>
          <w:color w:val="000000" w:themeColor="text1"/>
          <w:sz w:val="24"/>
          <w:szCs w:val="24"/>
        </w:rPr>
        <w:t xml:space="preserve">Als dat schooladvies heel anders is dan het niveau dat de kinderen laten zien in de klas, nodigen we u en uw kind uit voor een extra gesprek. </w:t>
      </w:r>
    </w:p>
    <w:p w:rsidRPr="00400A9E" w:rsidR="00BF573E" w:rsidP="79DD37F1" w:rsidRDefault="15F6EA35" w14:paraId="41512368" w14:textId="7262F75E">
      <w:r w:rsidRPr="15F6EA35">
        <w:rPr>
          <w:rFonts w:ascii="Calibri" w:hAnsi="Calibri" w:eastAsia="Calibri" w:cs="Calibri"/>
          <w:color w:val="000000" w:themeColor="text1"/>
          <w:sz w:val="24"/>
          <w:szCs w:val="24"/>
        </w:rPr>
        <w:t>De kinderen gaan met de klas naar een aantal scholen voor proeflessen. Verder worden er voor kinderen die mogelijk naar VWO gaan, lessen pre gymnasium gegeven. De leerkrachten van groep 8 beslissen welke kinderen hiervoor in aanmerking komen, maar worden aangemeld door de ouders. Als school kunnen we ons definitieve eindadvies heroverwegen, wanneer de score van de eind</w:t>
      </w:r>
      <w:r w:rsidR="00830D2B">
        <w:rPr>
          <w:rFonts w:ascii="Calibri" w:hAnsi="Calibri" w:eastAsia="Calibri" w:cs="Calibri"/>
          <w:color w:val="000000" w:themeColor="text1"/>
          <w:sz w:val="24"/>
          <w:szCs w:val="24"/>
        </w:rPr>
        <w:t>toets</w:t>
      </w:r>
      <w:r w:rsidRPr="15F6EA35">
        <w:rPr>
          <w:rFonts w:ascii="Calibri" w:hAnsi="Calibri" w:eastAsia="Calibri" w:cs="Calibri"/>
          <w:color w:val="000000" w:themeColor="text1"/>
          <w:sz w:val="24"/>
          <w:szCs w:val="24"/>
        </w:rPr>
        <w:t xml:space="preserve"> hoger uitvalt dan verwacht. Wanneer het advies naar boven wordt bijgesteld, dan worden de ouders en de VO-school hiervan schriftelijk op de hoogte gesteld. Het is dus niet vanzelfsprekend dat het advies wordt bijgesteld bij een hoger uitgevallen score. </w:t>
      </w:r>
    </w:p>
    <w:p w:rsidRPr="00400A9E" w:rsidR="00BF573E" w:rsidP="79DD37F1" w:rsidRDefault="15F6EA35" w14:paraId="13CA536A" w14:textId="1689BA83">
      <w:r w:rsidRPr="15F6EA35">
        <w:rPr>
          <w:color w:val="000000" w:themeColor="text1"/>
        </w:rPr>
        <w:t xml:space="preserve"> </w:t>
      </w:r>
    </w:p>
    <w:p w:rsidRPr="00400A9E" w:rsidR="00BF573E" w:rsidP="79DD37F1" w:rsidRDefault="15F6EA35" w14:paraId="124468DF" w14:textId="59F63518">
      <w:r w:rsidRPr="15F6EA35">
        <w:rPr>
          <w:rFonts w:ascii="Calibri" w:hAnsi="Calibri" w:eastAsia="Calibri" w:cs="Calibri"/>
          <w:color w:val="000000" w:themeColor="text1"/>
          <w:sz w:val="24"/>
          <w:szCs w:val="24"/>
        </w:rPr>
        <w:t xml:space="preserve"> </w:t>
      </w:r>
      <w:r w:rsidRPr="15F6EA35">
        <w:rPr>
          <w:rFonts w:ascii="Calibri" w:hAnsi="Calibri" w:eastAsia="Calibri" w:cs="Calibri"/>
          <w:b/>
          <w:bCs/>
          <w:color w:val="000000" w:themeColor="text1"/>
          <w:sz w:val="24"/>
          <w:szCs w:val="24"/>
        </w:rPr>
        <w:t>Schoolniveaus:</w:t>
      </w:r>
    </w:p>
    <w:p w:rsidRPr="00400A9E" w:rsidR="00BF573E" w:rsidP="79DD37F1" w:rsidRDefault="15F6EA35" w14:paraId="7033A01D" w14:textId="66AA40C9">
      <w:r w:rsidRPr="15F6EA35">
        <w:rPr>
          <w:rFonts w:ascii="Calibri" w:hAnsi="Calibri" w:eastAsia="Calibri" w:cs="Calibri"/>
          <w:color w:val="000000" w:themeColor="text1"/>
          <w:sz w:val="24"/>
          <w:szCs w:val="24"/>
        </w:rPr>
        <w:t>•Praktijkonderwijs</w:t>
      </w:r>
    </w:p>
    <w:p w:rsidRPr="00400A9E" w:rsidR="00BF573E" w:rsidP="79DD37F1" w:rsidRDefault="15F6EA35" w14:paraId="5F3AAFB3" w14:textId="0AEB41F1">
      <w:r w:rsidRPr="15F6EA35">
        <w:rPr>
          <w:rFonts w:ascii="Calibri" w:hAnsi="Calibri" w:eastAsia="Calibri" w:cs="Calibri"/>
          <w:color w:val="000000" w:themeColor="text1"/>
          <w:sz w:val="24"/>
          <w:szCs w:val="24"/>
        </w:rPr>
        <w:t>•Basisberoepsgerichte leerweg (VMBO)</w:t>
      </w:r>
    </w:p>
    <w:p w:rsidRPr="00400A9E" w:rsidR="00BF573E" w:rsidP="79DD37F1" w:rsidRDefault="15F6EA35" w14:paraId="791088AD" w14:textId="7140B224">
      <w:r w:rsidRPr="15F6EA35">
        <w:rPr>
          <w:rFonts w:ascii="Calibri" w:hAnsi="Calibri" w:eastAsia="Calibri" w:cs="Calibri"/>
          <w:color w:val="000000" w:themeColor="text1"/>
          <w:sz w:val="24"/>
          <w:szCs w:val="24"/>
        </w:rPr>
        <w:t>•Kader (VMBO)</w:t>
      </w:r>
    </w:p>
    <w:p w:rsidRPr="00400A9E" w:rsidR="00BF573E" w:rsidP="79DD37F1" w:rsidRDefault="15F6EA35" w14:paraId="43168136" w14:textId="7423C350">
      <w:r w:rsidRPr="15F6EA35">
        <w:rPr>
          <w:rFonts w:ascii="Calibri" w:hAnsi="Calibri" w:eastAsia="Calibri" w:cs="Calibri"/>
          <w:color w:val="000000" w:themeColor="text1"/>
          <w:sz w:val="24"/>
          <w:szCs w:val="24"/>
        </w:rPr>
        <w:t xml:space="preserve">•Gemengd theoretische leerweg (VMBO) </w:t>
      </w:r>
    </w:p>
    <w:p w:rsidRPr="00400A9E" w:rsidR="00BF573E" w:rsidP="79DD37F1" w:rsidRDefault="15F6EA35" w14:paraId="2DE6B082" w14:textId="56B1E033">
      <w:r w:rsidRPr="15F6EA35">
        <w:rPr>
          <w:rFonts w:ascii="Calibri" w:hAnsi="Calibri" w:eastAsia="Calibri" w:cs="Calibri"/>
          <w:color w:val="000000" w:themeColor="text1"/>
          <w:sz w:val="24"/>
          <w:szCs w:val="24"/>
        </w:rPr>
        <w:t>•Theoretische leerweg (VMBO), ook wel MAVO genoemd</w:t>
      </w:r>
    </w:p>
    <w:p w:rsidRPr="00400A9E" w:rsidR="00BF573E" w:rsidP="79DD37F1" w:rsidRDefault="15F6EA35" w14:paraId="3423AC8A" w14:textId="5A61C3CA">
      <w:r w:rsidRPr="15F6EA35">
        <w:rPr>
          <w:rFonts w:ascii="Calibri" w:hAnsi="Calibri" w:eastAsia="Calibri" w:cs="Calibri"/>
          <w:color w:val="000000" w:themeColor="text1"/>
          <w:sz w:val="24"/>
          <w:szCs w:val="24"/>
        </w:rPr>
        <w:t>•HAVO</w:t>
      </w:r>
    </w:p>
    <w:p w:rsidR="00BF573E" w:rsidP="79DD37F1" w:rsidRDefault="15F6EA35" w14:paraId="108E66DC" w14:textId="7A3D629E">
      <w:pPr>
        <w:rPr>
          <w:rFonts w:ascii="Calibri" w:hAnsi="Calibri" w:eastAsia="Calibri" w:cs="Calibri"/>
          <w:color w:val="000000" w:themeColor="text1"/>
          <w:sz w:val="24"/>
          <w:szCs w:val="24"/>
        </w:rPr>
      </w:pPr>
      <w:r w:rsidRPr="15F6EA35">
        <w:rPr>
          <w:rFonts w:ascii="Calibri" w:hAnsi="Calibri" w:eastAsia="Calibri" w:cs="Calibri"/>
          <w:color w:val="000000" w:themeColor="text1"/>
          <w:sz w:val="24"/>
          <w:szCs w:val="24"/>
        </w:rPr>
        <w:t>•VWO (Atheneum en Gymnasium)</w:t>
      </w:r>
    </w:p>
    <w:p w:rsidRPr="00400A9E" w:rsidR="00830D2B" w:rsidP="79DD37F1" w:rsidRDefault="00830D2B" w14:paraId="35DD8F4D" w14:textId="77777777"/>
    <w:p w:rsidRPr="00400A9E" w:rsidR="00BF573E" w:rsidP="15F6EA35" w:rsidRDefault="00BF573E" w14:paraId="55B4D3D9" w14:textId="5C08C460">
      <w:pPr>
        <w:rPr>
          <w:color w:val="FF0000"/>
        </w:rPr>
      </w:pPr>
    </w:p>
    <w:p w:rsidRPr="007102EB" w:rsidR="00BF573E" w:rsidP="007102EB" w:rsidRDefault="00BF573E" w14:paraId="2CFA963F" w14:textId="65686671" w14:noSpellErr="1">
      <w:pPr>
        <w:pStyle w:val="Kop2"/>
        <w:rPr>
          <w:rFonts w:eastAsia="Calibri"/>
          <w:color w:val="70AD47" w:themeColor="accent6"/>
        </w:rPr>
      </w:pPr>
      <w:bookmarkStart w:name="_Toc1063613655" w:id="235881065"/>
      <w:r w:rsidRPr="48D29721" w:rsidR="00BF573E">
        <w:rPr>
          <w:rFonts w:eastAsia="Calibri"/>
          <w:color w:val="70AD47" w:themeColor="accent6" w:themeTint="FF" w:themeShade="FF"/>
        </w:rPr>
        <w:t xml:space="preserve">4.4 </w:t>
      </w:r>
      <w:r w:rsidRPr="48D29721" w:rsidR="00F95E80">
        <w:rPr>
          <w:rFonts w:eastAsia="Calibri"/>
          <w:color w:val="70AD47" w:themeColor="accent6" w:themeTint="FF" w:themeShade="FF"/>
        </w:rPr>
        <w:t>K</w:t>
      </w:r>
      <w:r w:rsidRPr="48D29721" w:rsidR="00BF573E">
        <w:rPr>
          <w:rFonts w:eastAsia="Calibri"/>
          <w:color w:val="70AD47" w:themeColor="accent6" w:themeTint="FF" w:themeShade="FF"/>
        </w:rPr>
        <w:t>waliteitszorg</w:t>
      </w:r>
      <w:bookmarkEnd w:id="235881065"/>
    </w:p>
    <w:p w:rsidRPr="00400A9E" w:rsidR="00BF573E" w:rsidP="79DD37F1" w:rsidRDefault="00BF573E" w14:paraId="48DA470F" w14:textId="77777777">
      <w:pPr>
        <w:rPr>
          <w:rFonts w:ascii="Calibri" w:hAnsi="Calibri" w:eastAsia="Calibri" w:cs="Calibri"/>
          <w:color w:val="92D050"/>
          <w:sz w:val="24"/>
          <w:szCs w:val="24"/>
        </w:rPr>
      </w:pPr>
      <w:r w:rsidRPr="79DD37F1">
        <w:rPr>
          <w:rFonts w:ascii="Calibri" w:hAnsi="Calibri" w:eastAsia="Calibri" w:cs="Calibri"/>
          <w:sz w:val="24"/>
          <w:szCs w:val="24"/>
        </w:rPr>
        <w:t xml:space="preserve">Scholen werken met een plan om de kwaliteit van hun onderwijs te verhogen. Het plan helpt hen om onderwijs te blijven bieden waar alle betrokken tevreden mee zijn. Kwaliteitszorg gaat over de manier waarop de doelen in het plan worden bereikt. </w:t>
      </w:r>
    </w:p>
    <w:p w:rsidRPr="00400A9E" w:rsidR="00BF573E" w:rsidP="79DD37F1" w:rsidRDefault="00BF573E" w14:paraId="697B4722" w14:textId="77777777">
      <w:pPr>
        <w:rPr>
          <w:rFonts w:ascii="Calibri" w:hAnsi="Calibri" w:eastAsia="Calibri" w:cs="Calibri"/>
          <w:sz w:val="24"/>
          <w:szCs w:val="24"/>
        </w:rPr>
      </w:pPr>
      <w:r w:rsidRPr="79DD37F1">
        <w:rPr>
          <w:rFonts w:ascii="Calibri" w:hAnsi="Calibri" w:eastAsia="Calibri" w:cs="Calibri"/>
          <w:sz w:val="24"/>
          <w:szCs w:val="24"/>
        </w:rPr>
        <w:t xml:space="preserve">Op een aantal manieren werken we op de Vlasbloem aan kwaliteitsverbetering: we werken met goede methodes, we houden het personeel bekwaam, we volgen de resultaten van de leerlingen consistent en we nemen enquêtes af. </w:t>
      </w:r>
    </w:p>
    <w:p w:rsidRPr="00400A9E" w:rsidR="00BF573E" w:rsidP="79DD37F1" w:rsidRDefault="00BF573E" w14:paraId="6453376F" w14:textId="5D2F3B9E">
      <w:pPr>
        <w:rPr>
          <w:rFonts w:ascii="Calibri" w:hAnsi="Calibri" w:eastAsia="Calibri" w:cs="Calibri"/>
          <w:sz w:val="24"/>
          <w:szCs w:val="24"/>
        </w:rPr>
      </w:pPr>
      <w:r w:rsidRPr="79DD37F1">
        <w:rPr>
          <w:rFonts w:ascii="Calibri" w:hAnsi="Calibri" w:eastAsia="Calibri" w:cs="Calibri"/>
          <w:sz w:val="24"/>
          <w:szCs w:val="24"/>
        </w:rPr>
        <w:t xml:space="preserve">Elk jaar proberen we ons onderwijs te verbeteren, de basis daarvoor is ons schoolplan. </w:t>
      </w:r>
      <w:r w:rsidR="00814634">
        <w:rPr>
          <w:rFonts w:ascii="Calibri" w:hAnsi="Calibri" w:eastAsia="Calibri" w:cs="Calibri"/>
          <w:sz w:val="24"/>
          <w:szCs w:val="24"/>
        </w:rPr>
        <w:t xml:space="preserve">In het schooljaar 2023-2024 zullen wij een start maken met ons nieuw 4-jarige schoolplan. </w:t>
      </w:r>
    </w:p>
    <w:p w:rsidR="00BF573E" w:rsidP="79DD37F1" w:rsidRDefault="00BF573E" w14:paraId="1DEDFCDD" w14:textId="77777777">
      <w:pPr>
        <w:rPr>
          <w:rFonts w:ascii="Calibri" w:hAnsi="Calibri" w:eastAsia="Calibri" w:cs="Calibri"/>
          <w:sz w:val="24"/>
          <w:szCs w:val="24"/>
        </w:rPr>
      </w:pPr>
    </w:p>
    <w:p w:rsidR="00814634" w:rsidP="79DD37F1" w:rsidRDefault="00814634" w14:paraId="75450313" w14:textId="77777777">
      <w:pPr>
        <w:rPr>
          <w:rFonts w:ascii="Calibri" w:hAnsi="Calibri" w:eastAsia="Calibri" w:cs="Calibri"/>
          <w:sz w:val="24"/>
          <w:szCs w:val="24"/>
        </w:rPr>
      </w:pPr>
    </w:p>
    <w:p w:rsidRPr="00400A9E" w:rsidR="00814634" w:rsidP="79DD37F1" w:rsidRDefault="00814634" w14:paraId="0A83AF2F" w14:textId="77777777">
      <w:pPr>
        <w:rPr>
          <w:rFonts w:ascii="Calibri" w:hAnsi="Calibri" w:eastAsia="Calibri" w:cs="Calibri"/>
          <w:sz w:val="24"/>
          <w:szCs w:val="24"/>
        </w:rPr>
      </w:pPr>
    </w:p>
    <w:p w:rsidRPr="00400A9E" w:rsidR="00BF573E" w:rsidP="79DD37F1" w:rsidRDefault="00BF573E" w14:paraId="3E8A3860" w14:textId="77777777">
      <w:pPr>
        <w:rPr>
          <w:rFonts w:ascii="Calibri" w:hAnsi="Calibri" w:eastAsia="Calibri" w:cs="Calibri"/>
          <w:b/>
          <w:bCs/>
          <w:sz w:val="24"/>
          <w:szCs w:val="24"/>
        </w:rPr>
      </w:pPr>
      <w:r w:rsidRPr="79DD37F1">
        <w:rPr>
          <w:rFonts w:ascii="Calibri" w:hAnsi="Calibri" w:eastAsia="Calibri" w:cs="Calibri"/>
          <w:b/>
          <w:bCs/>
          <w:sz w:val="24"/>
          <w:szCs w:val="24"/>
        </w:rPr>
        <w:lastRenderedPageBreak/>
        <w:t>Kwaliteitsbewaking op groepsniveau</w:t>
      </w:r>
    </w:p>
    <w:p w:rsidRPr="00400A9E" w:rsidR="00BF573E" w:rsidP="79DD37F1" w:rsidRDefault="00BF573E" w14:paraId="473289E5" w14:textId="2F20249E">
      <w:pPr>
        <w:rPr>
          <w:rFonts w:ascii="Calibri" w:hAnsi="Calibri" w:eastAsia="Calibri" w:cs="Calibri"/>
          <w:sz w:val="24"/>
          <w:szCs w:val="24"/>
        </w:rPr>
      </w:pPr>
      <w:r w:rsidRPr="79DD37F1">
        <w:rPr>
          <w:rFonts w:ascii="Calibri" w:hAnsi="Calibri" w:eastAsia="Calibri" w:cs="Calibri"/>
          <w:sz w:val="24"/>
          <w:szCs w:val="24"/>
        </w:rPr>
        <w:t>In onze visie geven we aan dat we pas tevreden zijn als de kinderen met plezier naar school gaan. Dat heeft twee kanten. Allereerst gaan kinderen met meer plezier naar school als ze dingen doen die ze kunnen of bijna kunnen. We moeten het lesaanbod daarom goed afstemmen op het ontwikkelingsniveau van een kind. Dagelijks de frustratie van een kind opzoeken, leidt tot ongemotiveerde kinderen. Dagelijks leerstof aanbieden die al beheers</w:t>
      </w:r>
      <w:r w:rsidR="00500424">
        <w:rPr>
          <w:rFonts w:ascii="Calibri" w:hAnsi="Calibri" w:eastAsia="Calibri" w:cs="Calibri"/>
          <w:sz w:val="24"/>
          <w:szCs w:val="24"/>
        </w:rPr>
        <w:t>t</w:t>
      </w:r>
      <w:r w:rsidRPr="79DD37F1">
        <w:rPr>
          <w:rFonts w:ascii="Calibri" w:hAnsi="Calibri" w:eastAsia="Calibri" w:cs="Calibri"/>
          <w:sz w:val="24"/>
          <w:szCs w:val="24"/>
        </w:rPr>
        <w:t xml:space="preserve"> wordt, leidt ook tot ongemotiveerde kinderen. Dat zou zich zomaar in afwijkend gedrag kunnen uiten. Dat willen we niet. Hierin ligt een belangrijke rol van de leerkracht: we zoeken naar het juiste aanbod maar ook de juiste aanpak voor ieder kind, hierbij vinden wij het stellen van hoge verwachten zeer belangrijk. </w:t>
      </w:r>
    </w:p>
    <w:p w:rsidRPr="00400A9E" w:rsidR="00BF573E" w:rsidP="79DD37F1" w:rsidRDefault="00BF573E" w14:paraId="7E9A36C2" w14:textId="6DEAFAE9">
      <w:pPr>
        <w:rPr>
          <w:rFonts w:ascii="Calibri" w:hAnsi="Calibri" w:eastAsia="Calibri" w:cs="Calibri"/>
          <w:sz w:val="24"/>
          <w:szCs w:val="24"/>
        </w:rPr>
      </w:pPr>
      <w:r w:rsidRPr="79DD37F1">
        <w:rPr>
          <w:rFonts w:ascii="Calibri" w:hAnsi="Calibri" w:eastAsia="Calibri" w:cs="Calibri"/>
          <w:sz w:val="24"/>
          <w:szCs w:val="24"/>
        </w:rPr>
        <w:t xml:space="preserve">De leerkracht noteert in </w:t>
      </w:r>
      <w:proofErr w:type="spellStart"/>
      <w:r w:rsidRPr="79DD37F1">
        <w:rPr>
          <w:rFonts w:ascii="Calibri" w:hAnsi="Calibri" w:eastAsia="Calibri" w:cs="Calibri"/>
          <w:sz w:val="24"/>
          <w:szCs w:val="24"/>
        </w:rPr>
        <w:t>Parnassys</w:t>
      </w:r>
      <w:proofErr w:type="spellEnd"/>
      <w:r w:rsidRPr="79DD37F1">
        <w:rPr>
          <w:rFonts w:ascii="Calibri" w:hAnsi="Calibri" w:eastAsia="Calibri" w:cs="Calibri"/>
          <w:sz w:val="24"/>
          <w:szCs w:val="24"/>
        </w:rPr>
        <w:t xml:space="preserve">, ons leerlingvolgsysteem hoe het met uw zoon of dochter gaat. Wat zijn de belemmerende, stimulerende factoren en wat zijn, zijn of haar onderwijsbehoeften. </w:t>
      </w:r>
    </w:p>
    <w:p w:rsidRPr="00400A9E" w:rsidR="00BF573E" w:rsidP="79DD37F1" w:rsidRDefault="00BF573E" w14:paraId="6EB1DC82" w14:textId="77777777">
      <w:pPr>
        <w:rPr>
          <w:rFonts w:ascii="Calibri" w:hAnsi="Calibri" w:eastAsia="Calibri" w:cs="Calibri"/>
          <w:sz w:val="24"/>
          <w:szCs w:val="24"/>
        </w:rPr>
      </w:pPr>
      <w:r w:rsidRPr="79DD37F1">
        <w:rPr>
          <w:rFonts w:ascii="Calibri" w:hAnsi="Calibri" w:eastAsia="Calibri" w:cs="Calibri"/>
          <w:sz w:val="24"/>
          <w:szCs w:val="24"/>
        </w:rPr>
        <w:t>Daarbij maakt elke leerkracht een plan van aanpak voor zijn of haar groep. Waar gaat de leerkracht dit schooljaar met deze groep aan werken?</w:t>
      </w:r>
    </w:p>
    <w:p w:rsidRPr="00400A9E" w:rsidR="00BF573E" w:rsidP="79DD37F1" w:rsidRDefault="00BF573E" w14:paraId="6E11B4D2" w14:textId="77777777">
      <w:pPr>
        <w:rPr>
          <w:rFonts w:ascii="Calibri" w:hAnsi="Calibri" w:eastAsia="Calibri" w:cs="Calibri"/>
          <w:sz w:val="24"/>
          <w:szCs w:val="24"/>
        </w:rPr>
      </w:pPr>
      <w:r w:rsidRPr="79DD37F1">
        <w:rPr>
          <w:rFonts w:ascii="Calibri" w:hAnsi="Calibri" w:eastAsia="Calibri" w:cs="Calibri"/>
          <w:sz w:val="24"/>
          <w:szCs w:val="24"/>
        </w:rPr>
        <w:t xml:space="preserve"> </w:t>
      </w:r>
    </w:p>
    <w:p w:rsidRPr="00400A9E" w:rsidR="00BF573E" w:rsidP="79DD37F1" w:rsidRDefault="00BF573E" w14:paraId="20D50E37" w14:textId="243A9E98">
      <w:pPr>
        <w:rPr>
          <w:rFonts w:ascii="Calibri" w:hAnsi="Calibri" w:eastAsia="Calibri" w:cs="Calibri"/>
          <w:b/>
          <w:bCs/>
          <w:sz w:val="24"/>
          <w:szCs w:val="24"/>
        </w:rPr>
      </w:pPr>
      <w:r w:rsidRPr="79DD37F1">
        <w:rPr>
          <w:rFonts w:ascii="Calibri" w:hAnsi="Calibri" w:eastAsia="Calibri" w:cs="Calibri"/>
          <w:sz w:val="24"/>
          <w:szCs w:val="24"/>
        </w:rPr>
        <w:t>Om goed in gaten te houden hoe het met u als ouders, onze leerlingen maar ook met de leerkrachten gaat</w:t>
      </w:r>
      <w:r w:rsidR="0012188B">
        <w:rPr>
          <w:rFonts w:ascii="Calibri" w:hAnsi="Calibri" w:eastAsia="Calibri" w:cs="Calibri"/>
          <w:sz w:val="24"/>
          <w:szCs w:val="24"/>
        </w:rPr>
        <w:t>,</w:t>
      </w:r>
      <w:r w:rsidRPr="79DD37F1">
        <w:rPr>
          <w:rFonts w:ascii="Calibri" w:hAnsi="Calibri" w:eastAsia="Calibri" w:cs="Calibri"/>
          <w:sz w:val="24"/>
          <w:szCs w:val="24"/>
        </w:rPr>
        <w:t xml:space="preserve"> enquêteren we daarom jaarlijks. Het samenspel tussen die drie partijen moet optimaal zijn. </w:t>
      </w:r>
    </w:p>
    <w:p w:rsidRPr="00400A9E" w:rsidR="00BF573E" w:rsidP="79DD37F1" w:rsidRDefault="00BF573E" w14:paraId="21A37212" w14:textId="77777777">
      <w:pPr>
        <w:rPr>
          <w:rFonts w:asciiTheme="minorHAnsi" w:hAnsiTheme="minorHAnsi"/>
          <w:sz w:val="20"/>
          <w:szCs w:val="20"/>
        </w:rPr>
      </w:pPr>
      <w:r w:rsidRPr="79DD37F1">
        <w:rPr>
          <w:rFonts w:asciiTheme="minorHAnsi" w:hAnsiTheme="minorHAnsi"/>
          <w:sz w:val="20"/>
          <w:szCs w:val="20"/>
        </w:rPr>
        <w:t xml:space="preserve"> </w:t>
      </w:r>
    </w:p>
    <w:p w:rsidRPr="00400A9E" w:rsidR="00BF573E" w:rsidP="79DD37F1" w:rsidRDefault="00BF573E" w14:paraId="546182EA" w14:textId="77777777">
      <w:pPr>
        <w:rPr>
          <w:rFonts w:asciiTheme="minorHAnsi" w:hAnsiTheme="minorHAnsi"/>
          <w:b/>
          <w:bCs/>
          <w:sz w:val="28"/>
          <w:szCs w:val="28"/>
        </w:rPr>
      </w:pPr>
      <w:r w:rsidRPr="79DD37F1">
        <w:rPr>
          <w:rFonts w:asciiTheme="minorHAnsi" w:hAnsiTheme="minorHAnsi"/>
          <w:b/>
          <w:bCs/>
          <w:sz w:val="24"/>
          <w:szCs w:val="24"/>
        </w:rPr>
        <w:t>Professionalisering leerkrachten</w:t>
      </w:r>
    </w:p>
    <w:p w:rsidRPr="00400A9E" w:rsidR="00BF573E" w:rsidP="79DD37F1" w:rsidRDefault="00BF573E" w14:paraId="7D4F8ECF" w14:textId="77777777">
      <w:pPr>
        <w:rPr>
          <w:rFonts w:ascii="Calibri" w:hAnsi="Calibri" w:eastAsia="Calibri" w:cs="Calibri"/>
          <w:sz w:val="24"/>
          <w:szCs w:val="24"/>
        </w:rPr>
      </w:pPr>
      <w:r w:rsidRPr="79DD37F1">
        <w:rPr>
          <w:rFonts w:ascii="Calibri" w:hAnsi="Calibri" w:eastAsia="Calibri" w:cs="Calibri"/>
          <w:sz w:val="24"/>
          <w:szCs w:val="24"/>
        </w:rPr>
        <w:t>De leerkrachten zijn de professionals op De Vlasbloem. De individuele leerkrachten blijven zich daarom doorlopend ontwikkelen door middel van nascholing. De noodzaak tot nascholing kan ingegeven zijn door een klas of door specifieke kind kenmerken. Ook kan de maatschappij eisen dat we ons als team ontwikkelen. Voortschrijdend inzicht tenslotte, kan ertoe leiden dat we dingen anders gaan aanpakken waarbij nascholing wellicht noodzakelijk is.</w:t>
      </w:r>
    </w:p>
    <w:p w:rsidRPr="00400A9E" w:rsidR="00BF573E" w:rsidP="79DD37F1" w:rsidRDefault="00BF573E" w14:paraId="578B2453" w14:textId="77777777">
      <w:pPr>
        <w:rPr>
          <w:rFonts w:ascii="Calibri" w:hAnsi="Calibri" w:eastAsia="Calibri" w:cs="Calibri"/>
          <w:b/>
          <w:bCs/>
          <w:sz w:val="24"/>
          <w:szCs w:val="24"/>
        </w:rPr>
      </w:pPr>
    </w:p>
    <w:p w:rsidRPr="00400A9E" w:rsidR="00BF573E" w:rsidP="79DD37F1" w:rsidRDefault="00BF573E" w14:paraId="1FD334F3" w14:textId="77777777">
      <w:pPr>
        <w:rPr>
          <w:rFonts w:ascii="Calibri" w:hAnsi="Calibri" w:eastAsia="Calibri" w:cs="Calibri"/>
          <w:b/>
          <w:bCs/>
          <w:sz w:val="24"/>
          <w:szCs w:val="24"/>
        </w:rPr>
      </w:pPr>
      <w:r w:rsidRPr="79DD37F1">
        <w:rPr>
          <w:rFonts w:ascii="Calibri" w:hAnsi="Calibri" w:eastAsia="Calibri" w:cs="Calibri"/>
          <w:b/>
          <w:bCs/>
          <w:sz w:val="24"/>
          <w:szCs w:val="24"/>
        </w:rPr>
        <w:t>Kwaliteitsbewaking op schoolniveau</w:t>
      </w:r>
    </w:p>
    <w:p w:rsidRPr="00400A9E" w:rsidR="00BF573E" w:rsidP="79DD37F1" w:rsidRDefault="00BF573E" w14:paraId="2A6C4BB7" w14:textId="77777777">
      <w:pPr>
        <w:rPr>
          <w:rFonts w:ascii="Calibri" w:hAnsi="Calibri" w:eastAsia="Calibri" w:cs="Calibri"/>
          <w:sz w:val="24"/>
          <w:szCs w:val="24"/>
        </w:rPr>
      </w:pPr>
      <w:r w:rsidRPr="79DD37F1">
        <w:rPr>
          <w:rFonts w:ascii="Calibri" w:hAnsi="Calibri" w:eastAsia="Calibri" w:cs="Calibri"/>
          <w:sz w:val="24"/>
          <w:szCs w:val="24"/>
        </w:rPr>
        <w:t xml:space="preserve">Om vakinhoudelijk de doorgaande lijn te waarborgen maken we gebruik van kwaliteitskaarten. In deze kaarten beschrijven wij, hoe we werken en waarom we zo werken. </w:t>
      </w:r>
    </w:p>
    <w:p w:rsidRPr="00400A9E" w:rsidR="00BF573E" w:rsidP="79DD37F1" w:rsidRDefault="00BF573E" w14:paraId="32AA479F" w14:textId="77777777">
      <w:pPr>
        <w:rPr>
          <w:rFonts w:ascii="Calibri" w:hAnsi="Calibri" w:eastAsia="Calibri" w:cs="Calibri"/>
          <w:sz w:val="24"/>
          <w:szCs w:val="24"/>
        </w:rPr>
      </w:pPr>
      <w:r w:rsidRPr="79DD37F1">
        <w:rPr>
          <w:rFonts w:ascii="Calibri" w:hAnsi="Calibri" w:eastAsia="Calibri" w:cs="Calibri"/>
          <w:sz w:val="24"/>
          <w:szCs w:val="24"/>
        </w:rPr>
        <w:t xml:space="preserve">Met elkaar controleren we of deze kwaliteitskaarten zichtbaar blijven in de school. </w:t>
      </w:r>
    </w:p>
    <w:p w:rsidRPr="00400A9E" w:rsidR="00BF573E" w:rsidP="79DD37F1" w:rsidRDefault="00BF573E" w14:paraId="69F2CB95" w14:textId="2B835F00">
      <w:pPr>
        <w:rPr>
          <w:rFonts w:ascii="Calibri" w:hAnsi="Calibri" w:eastAsia="Calibri" w:cs="Calibri"/>
          <w:sz w:val="24"/>
          <w:szCs w:val="24"/>
        </w:rPr>
      </w:pPr>
      <w:r w:rsidRPr="79DD37F1">
        <w:rPr>
          <w:rFonts w:ascii="Calibri" w:hAnsi="Calibri" w:eastAsia="Calibri" w:cs="Calibri"/>
          <w:sz w:val="24"/>
          <w:szCs w:val="24"/>
        </w:rPr>
        <w:t>Voor een eenduidige wijze van afnamen van de methode-onafhankelijke toetsen (cito toetsen) beschikken wij over een toets</w:t>
      </w:r>
      <w:r w:rsidR="000F4C29">
        <w:rPr>
          <w:rFonts w:ascii="Calibri" w:hAnsi="Calibri" w:eastAsia="Calibri" w:cs="Calibri"/>
          <w:sz w:val="24"/>
          <w:szCs w:val="24"/>
        </w:rPr>
        <w:t xml:space="preserve"> </w:t>
      </w:r>
      <w:r w:rsidRPr="79DD37F1">
        <w:rPr>
          <w:rFonts w:ascii="Calibri" w:hAnsi="Calibri" w:eastAsia="Calibri" w:cs="Calibri"/>
          <w:sz w:val="24"/>
          <w:szCs w:val="24"/>
        </w:rPr>
        <w:t xml:space="preserve">protocol. De kwaliteitscoördinator deelt dit protocol aan het begin van het schooljaar met de leerkrachten. Twee keer per jaar maakt de kwaliteitscoördinator met de directeur een trendanalyse op basis van de resultaten van de </w:t>
      </w:r>
      <w:r w:rsidR="000F4C29">
        <w:rPr>
          <w:rFonts w:ascii="Calibri" w:hAnsi="Calibri" w:eastAsia="Calibri" w:cs="Calibri"/>
          <w:sz w:val="24"/>
          <w:szCs w:val="24"/>
        </w:rPr>
        <w:t>IEP</w:t>
      </w:r>
      <w:r w:rsidRPr="79DD37F1">
        <w:rPr>
          <w:rFonts w:ascii="Calibri" w:hAnsi="Calibri" w:eastAsia="Calibri" w:cs="Calibri"/>
          <w:sz w:val="24"/>
          <w:szCs w:val="24"/>
        </w:rPr>
        <w:t xml:space="preserve"> toets. Daarna stellen we schooldoelen en groepsdoelen op n.a.v. de resultaten en de schoolambities. </w:t>
      </w:r>
    </w:p>
    <w:p w:rsidRPr="00400A9E" w:rsidR="00BF573E" w:rsidP="79DD37F1" w:rsidRDefault="00BF573E" w14:paraId="51BE4CD5" w14:textId="18FAE2FF"/>
    <w:p w:rsidRPr="00400A9E" w:rsidR="00BF573E" w:rsidP="79DD37F1" w:rsidRDefault="00BF573E" w14:paraId="7D40B88D" w14:textId="2E7EE81F">
      <w:pPr>
        <w:rPr>
          <w:rFonts w:ascii="Calibri" w:hAnsi="Calibri" w:eastAsia="Calibri" w:cs="Calibri"/>
          <w:b/>
          <w:bCs/>
          <w:sz w:val="24"/>
          <w:szCs w:val="24"/>
        </w:rPr>
      </w:pPr>
      <w:r w:rsidRPr="79DD37F1">
        <w:rPr>
          <w:rFonts w:ascii="Calibri" w:hAnsi="Calibri" w:eastAsia="Calibri" w:cs="Calibri"/>
          <w:b/>
          <w:bCs/>
          <w:sz w:val="24"/>
          <w:szCs w:val="24"/>
        </w:rPr>
        <w:t xml:space="preserve">Stichting </w:t>
      </w:r>
      <w:proofErr w:type="spellStart"/>
      <w:r w:rsidRPr="79DD37F1">
        <w:rPr>
          <w:rFonts w:ascii="Calibri" w:hAnsi="Calibri" w:eastAsia="Calibri" w:cs="Calibri"/>
          <w:b/>
          <w:bCs/>
          <w:sz w:val="24"/>
          <w:szCs w:val="24"/>
        </w:rPr>
        <w:t>LeerKRACHT</w:t>
      </w:r>
      <w:proofErr w:type="spellEnd"/>
      <w:r w:rsidRPr="79DD37F1">
        <w:rPr>
          <w:rFonts w:ascii="Calibri" w:hAnsi="Calibri" w:eastAsia="Calibri" w:cs="Calibri"/>
          <w:b/>
          <w:bCs/>
          <w:sz w:val="24"/>
          <w:szCs w:val="24"/>
        </w:rPr>
        <w:t xml:space="preserve">! en High </w:t>
      </w:r>
      <w:r w:rsidRPr="79DD37F1" w:rsidR="00A80D16">
        <w:rPr>
          <w:rFonts w:ascii="Calibri" w:hAnsi="Calibri" w:eastAsia="Calibri" w:cs="Calibri"/>
          <w:b/>
          <w:bCs/>
          <w:sz w:val="24"/>
          <w:szCs w:val="24"/>
        </w:rPr>
        <w:t>Performance</w:t>
      </w:r>
      <w:r w:rsidRPr="79DD37F1">
        <w:rPr>
          <w:rFonts w:ascii="Calibri" w:hAnsi="Calibri" w:eastAsia="Calibri" w:cs="Calibri"/>
          <w:b/>
          <w:bCs/>
          <w:sz w:val="24"/>
          <w:szCs w:val="24"/>
        </w:rPr>
        <w:t xml:space="preserve"> Schools (HPS)</w:t>
      </w:r>
    </w:p>
    <w:p w:rsidRPr="00400A9E" w:rsidR="00BF573E" w:rsidP="79DD37F1" w:rsidRDefault="00BF573E" w14:paraId="745F026A" w14:textId="67D1B788">
      <w:pPr>
        <w:pStyle w:val="Geenafstand"/>
        <w:rPr>
          <w:rFonts w:eastAsiaTheme="minorEastAsia"/>
          <w:color w:val="1A1A1A"/>
        </w:rPr>
      </w:pPr>
      <w:r w:rsidRPr="79DD37F1">
        <w:rPr>
          <w:sz w:val="24"/>
          <w:szCs w:val="24"/>
        </w:rPr>
        <w:t xml:space="preserve">Op de Vlasbloem werken wij als een professionele leergemeenschap (PLG). Dit houdt in dat we met elkaar het onderwijs maken. </w:t>
      </w:r>
      <w:r w:rsidRPr="79DD37F1" w:rsidR="79DD37F1">
        <w:rPr>
          <w:rFonts w:eastAsiaTheme="minorEastAsia"/>
          <w:color w:val="1A1A1A"/>
          <w:sz w:val="24"/>
          <w:szCs w:val="24"/>
        </w:rPr>
        <w:t>Een professionele leergemeenschap verwijst naar het permanente samen delen, onderzoeken en verbeteren van de praktijk van leerkrachten en schoolleiding, om zo het onderwijs aan de leerlingen te verbeteren</w:t>
      </w:r>
    </w:p>
    <w:p w:rsidRPr="00400A9E" w:rsidR="00BF573E" w:rsidP="79DD37F1" w:rsidRDefault="00BF573E" w14:paraId="0040BB4E" w14:textId="662EA152">
      <w:pPr>
        <w:pStyle w:val="Geenafstand"/>
        <w:rPr>
          <w:sz w:val="24"/>
          <w:szCs w:val="24"/>
        </w:rPr>
      </w:pPr>
    </w:p>
    <w:p w:rsidR="00BF573E" w:rsidP="79DD37F1" w:rsidRDefault="00BF573E" w14:paraId="4498575C" w14:textId="3918C76E">
      <w:pPr>
        <w:pStyle w:val="Geenafstand"/>
        <w:rPr>
          <w:sz w:val="24"/>
          <w:szCs w:val="24"/>
        </w:rPr>
      </w:pPr>
      <w:r w:rsidRPr="79DD37F1">
        <w:rPr>
          <w:sz w:val="24"/>
          <w:szCs w:val="24"/>
        </w:rPr>
        <w:t xml:space="preserve">Om structuur in onze PLG aan te brengen werken wij met de methodiek van stichting </w:t>
      </w:r>
      <w:proofErr w:type="spellStart"/>
      <w:r w:rsidRPr="79DD37F1">
        <w:rPr>
          <w:sz w:val="24"/>
          <w:szCs w:val="24"/>
        </w:rPr>
        <w:t>LeerKRACHT</w:t>
      </w:r>
      <w:proofErr w:type="spellEnd"/>
      <w:r w:rsidRPr="79DD37F1">
        <w:rPr>
          <w:sz w:val="24"/>
          <w:szCs w:val="24"/>
        </w:rPr>
        <w:t xml:space="preserve"> en HPS. Deze aanpak helpt ons een verbetercultuur te creëren, waarmee de leraren van elkaar leren en samen met de leerlingen en de schoolleiding het onderwijs verbetert. Dit zijn de drie belangrijkste dingen we willen bereiken:</w:t>
      </w:r>
    </w:p>
    <w:p w:rsidRPr="00400A9E" w:rsidR="00F3426D" w:rsidP="79DD37F1" w:rsidRDefault="00F3426D" w14:paraId="4BA43AB5" w14:textId="77777777">
      <w:pPr>
        <w:pStyle w:val="Geenafstand"/>
        <w:rPr>
          <w:sz w:val="24"/>
          <w:szCs w:val="24"/>
        </w:rPr>
      </w:pPr>
    </w:p>
    <w:p w:rsidRPr="00400A9E" w:rsidR="00BF573E" w:rsidP="79DD37F1" w:rsidRDefault="00BF573E" w14:paraId="2EBCA525" w14:textId="2D0DBF57">
      <w:pPr>
        <w:pStyle w:val="Geenafstand"/>
        <w:numPr>
          <w:ilvl w:val="0"/>
          <w:numId w:val="4"/>
        </w:numPr>
        <w:rPr>
          <w:rFonts w:eastAsiaTheme="minorEastAsia"/>
          <w:sz w:val="24"/>
          <w:szCs w:val="24"/>
        </w:rPr>
      </w:pPr>
      <w:r w:rsidRPr="79DD37F1">
        <w:rPr>
          <w:sz w:val="24"/>
          <w:szCs w:val="24"/>
        </w:rPr>
        <w:lastRenderedPageBreak/>
        <w:t>Leraren hebben meer plezier in hun werk en ervaren minder werkdruk</w:t>
      </w:r>
      <w:r w:rsidR="00F3426D">
        <w:rPr>
          <w:sz w:val="24"/>
          <w:szCs w:val="24"/>
        </w:rPr>
        <w:t>;</w:t>
      </w:r>
    </w:p>
    <w:p w:rsidRPr="00400A9E" w:rsidR="00BF573E" w:rsidP="79DD37F1" w:rsidRDefault="00BF573E" w14:paraId="709D3DF8" w14:textId="2E1314B2">
      <w:pPr>
        <w:pStyle w:val="Geenafstand"/>
        <w:numPr>
          <w:ilvl w:val="0"/>
          <w:numId w:val="4"/>
        </w:numPr>
        <w:rPr>
          <w:rFonts w:eastAsiaTheme="minorEastAsia"/>
          <w:sz w:val="24"/>
          <w:szCs w:val="24"/>
        </w:rPr>
      </w:pPr>
      <w:r w:rsidRPr="79DD37F1">
        <w:rPr>
          <w:sz w:val="24"/>
          <w:szCs w:val="24"/>
        </w:rPr>
        <w:t>Leerlingen voelen zich gehoord en zijn meer betrokken</w:t>
      </w:r>
      <w:r w:rsidR="00F3426D">
        <w:rPr>
          <w:sz w:val="24"/>
          <w:szCs w:val="24"/>
        </w:rPr>
        <w:t>;</w:t>
      </w:r>
    </w:p>
    <w:p w:rsidRPr="00F3426D" w:rsidR="00BF573E" w:rsidP="79DD37F1" w:rsidRDefault="00BF573E" w14:paraId="6451C8E9" w14:textId="03723BCF">
      <w:pPr>
        <w:pStyle w:val="Geenafstand"/>
        <w:numPr>
          <w:ilvl w:val="0"/>
          <w:numId w:val="4"/>
        </w:numPr>
        <w:rPr>
          <w:rFonts w:eastAsiaTheme="minorEastAsia"/>
          <w:sz w:val="24"/>
          <w:szCs w:val="24"/>
        </w:rPr>
      </w:pPr>
      <w:r w:rsidRPr="79DD37F1">
        <w:rPr>
          <w:sz w:val="24"/>
          <w:szCs w:val="24"/>
        </w:rPr>
        <w:t>Het onderwijs op school wordt beter</w:t>
      </w:r>
      <w:r w:rsidR="00F3426D">
        <w:rPr>
          <w:sz w:val="24"/>
          <w:szCs w:val="24"/>
        </w:rPr>
        <w:t>.</w:t>
      </w:r>
    </w:p>
    <w:p w:rsidRPr="00400A9E" w:rsidR="00F3426D" w:rsidP="00F3426D" w:rsidRDefault="00F3426D" w14:paraId="52B2BD40" w14:textId="77777777">
      <w:pPr>
        <w:pStyle w:val="Geenafstand"/>
        <w:ind w:left="720"/>
        <w:rPr>
          <w:rFonts w:eastAsiaTheme="minorEastAsia"/>
          <w:sz w:val="24"/>
          <w:szCs w:val="24"/>
        </w:rPr>
      </w:pPr>
    </w:p>
    <w:p w:rsidRPr="00400A9E" w:rsidR="00BF573E" w:rsidP="79DD37F1" w:rsidRDefault="00BF573E" w14:paraId="07F20E32" w14:textId="77777777">
      <w:pPr>
        <w:pStyle w:val="Geenafstand"/>
        <w:rPr>
          <w:sz w:val="24"/>
          <w:szCs w:val="24"/>
        </w:rPr>
      </w:pPr>
      <w:r w:rsidRPr="79DD37F1">
        <w:rPr>
          <w:sz w:val="24"/>
          <w:szCs w:val="24"/>
        </w:rPr>
        <w:t xml:space="preserve">De vier </w:t>
      </w:r>
      <w:proofErr w:type="spellStart"/>
      <w:r w:rsidRPr="79DD37F1">
        <w:rPr>
          <w:sz w:val="24"/>
          <w:szCs w:val="24"/>
        </w:rPr>
        <w:t>LeerKRACHT</w:t>
      </w:r>
      <w:proofErr w:type="spellEnd"/>
      <w:r w:rsidRPr="79DD37F1">
        <w:rPr>
          <w:sz w:val="24"/>
          <w:szCs w:val="24"/>
        </w:rPr>
        <w:t>-instrumenten vormen in samenhang met elkaar de basis van deze aanpak.</w:t>
      </w:r>
    </w:p>
    <w:p w:rsidRPr="00400A9E" w:rsidR="00BF573E" w:rsidP="79DD37F1" w:rsidRDefault="00BF573E" w14:paraId="19D1174B" w14:textId="77777777">
      <w:pPr>
        <w:pStyle w:val="Geenafstand"/>
        <w:rPr>
          <w:sz w:val="24"/>
          <w:szCs w:val="24"/>
        </w:rPr>
      </w:pPr>
    </w:p>
    <w:p w:rsidRPr="00400A9E" w:rsidR="00BF573E" w:rsidP="79DD37F1" w:rsidRDefault="00BF573E" w14:paraId="07789A38" w14:textId="77777777">
      <w:pPr>
        <w:pStyle w:val="Geenafstand"/>
        <w:rPr>
          <w:rFonts w:ascii="Calibri" w:hAnsi="Calibri" w:eastAsia="Calibri" w:cs="Calibri"/>
          <w:sz w:val="24"/>
          <w:szCs w:val="24"/>
        </w:rPr>
      </w:pPr>
      <w:r>
        <w:rPr>
          <w:noProof/>
        </w:rPr>
        <w:drawing>
          <wp:inline distT="0" distB="0" distL="0" distR="0" wp14:anchorId="476119D5" wp14:editId="01CE165D">
            <wp:extent cx="2406317" cy="2406317"/>
            <wp:effectExtent l="0" t="0" r="0" b="0"/>
            <wp:docPr id="606589489" name="Afbeelding 606589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59058595"/>
                    <pic:cNvPicPr/>
                  </pic:nvPicPr>
                  <pic:blipFill>
                    <a:blip r:embed="rId20">
                      <a:extLst>
                        <a:ext uri="{28A0092B-C50C-407E-A947-70E740481C1C}">
                          <a14:useLocalDpi xmlns:a14="http://schemas.microsoft.com/office/drawing/2010/main" val="0"/>
                        </a:ext>
                      </a:extLst>
                    </a:blip>
                    <a:stretch>
                      <a:fillRect/>
                    </a:stretch>
                  </pic:blipFill>
                  <pic:spPr>
                    <a:xfrm>
                      <a:off x="0" y="0"/>
                      <a:ext cx="2406317" cy="2406317"/>
                    </a:xfrm>
                    <a:prstGeom prst="rect">
                      <a:avLst/>
                    </a:prstGeom>
                  </pic:spPr>
                </pic:pic>
              </a:graphicData>
            </a:graphic>
          </wp:inline>
        </w:drawing>
      </w:r>
    </w:p>
    <w:p w:rsidRPr="00400A9E" w:rsidR="00BF573E" w:rsidP="79DD37F1" w:rsidRDefault="00BF573E" w14:paraId="0E5D2AF2" w14:textId="529C3AD5">
      <w:pPr>
        <w:pStyle w:val="Lijstalinea"/>
        <w:numPr>
          <w:ilvl w:val="0"/>
          <w:numId w:val="11"/>
        </w:numPr>
        <w:rPr>
          <w:rFonts w:ascii="Calibri" w:hAnsi="Calibri" w:eastAsia="Calibri" w:cs="Calibri"/>
          <w:b/>
          <w:bCs/>
          <w:color w:val="000000" w:themeColor="text1"/>
          <w:sz w:val="24"/>
          <w:szCs w:val="24"/>
        </w:rPr>
      </w:pPr>
      <w:r w:rsidRPr="79DD37F1">
        <w:rPr>
          <w:rFonts w:ascii="Calibri" w:hAnsi="Calibri" w:eastAsia="Calibri" w:cs="Calibri"/>
          <w:b/>
          <w:bCs/>
          <w:sz w:val="24"/>
          <w:szCs w:val="24"/>
        </w:rPr>
        <w:t xml:space="preserve">De bordsessie en leerteambijeenkomst, </w:t>
      </w:r>
      <w:r w:rsidRPr="79DD37F1">
        <w:rPr>
          <w:rFonts w:ascii="Calibri" w:hAnsi="Calibri" w:eastAsia="Calibri" w:cs="Calibri"/>
          <w:sz w:val="24"/>
          <w:szCs w:val="24"/>
        </w:rPr>
        <w:t>is een wekelijkse korte effectieve werksessie, waarin alle teamleden de voortgang bespreken op doelen die we gezamenlijk gesteld hebt. Deze bordsessies vervangen de veelal inefficiënte vergaderingen.</w:t>
      </w:r>
    </w:p>
    <w:p w:rsidRPr="00400A9E" w:rsidR="00BF573E" w:rsidP="79DD37F1" w:rsidRDefault="00BF573E" w14:paraId="73678A04" w14:textId="027DCDA8">
      <w:pPr>
        <w:pStyle w:val="Lijstalinea"/>
        <w:numPr>
          <w:ilvl w:val="0"/>
          <w:numId w:val="11"/>
        </w:numPr>
        <w:rPr>
          <w:rFonts w:ascii="Calibri" w:hAnsi="Calibri" w:eastAsia="Calibri" w:cs="Calibri"/>
          <w:b/>
          <w:bCs/>
          <w:color w:val="000000" w:themeColor="text1"/>
          <w:sz w:val="24"/>
          <w:szCs w:val="24"/>
        </w:rPr>
      </w:pPr>
      <w:r w:rsidRPr="79DD37F1">
        <w:rPr>
          <w:rFonts w:ascii="Calibri" w:hAnsi="Calibri" w:eastAsia="Calibri" w:cs="Calibri"/>
          <w:b/>
          <w:bCs/>
          <w:sz w:val="24"/>
          <w:szCs w:val="24"/>
        </w:rPr>
        <w:t xml:space="preserve">Gezamenlijk lesontwerp, </w:t>
      </w:r>
      <w:r w:rsidR="00726C16">
        <w:rPr>
          <w:rFonts w:ascii="Calibri" w:hAnsi="Calibri" w:eastAsia="Calibri" w:cs="Calibri"/>
          <w:sz w:val="24"/>
          <w:szCs w:val="24"/>
        </w:rPr>
        <w:t>d</w:t>
      </w:r>
      <w:r w:rsidRPr="79DD37F1">
        <w:rPr>
          <w:rFonts w:ascii="Calibri" w:hAnsi="Calibri" w:eastAsia="Calibri" w:cs="Calibri"/>
          <w:sz w:val="24"/>
          <w:szCs w:val="24"/>
        </w:rPr>
        <w:t>e doelen die wij met het team stellen vertalen we naar de dagelijkse lespraktijk. Door samen lessen voor te bereiden maken we gebruik van elkaars kennis en kunde en kunnen we lessen verbeteren en innoveren.</w:t>
      </w:r>
    </w:p>
    <w:p w:rsidRPr="00400A9E" w:rsidR="00BF573E" w:rsidP="79DD37F1" w:rsidRDefault="00BF573E" w14:paraId="4674A2BE" w14:textId="6002393C">
      <w:pPr>
        <w:pStyle w:val="Lijstalinea"/>
        <w:numPr>
          <w:ilvl w:val="0"/>
          <w:numId w:val="11"/>
        </w:numPr>
        <w:rPr>
          <w:rFonts w:ascii="Calibri" w:hAnsi="Calibri" w:eastAsia="Calibri" w:cs="Calibri"/>
          <w:b/>
          <w:bCs/>
          <w:color w:val="000000" w:themeColor="text1"/>
          <w:sz w:val="24"/>
          <w:szCs w:val="24"/>
        </w:rPr>
      </w:pPr>
      <w:r w:rsidRPr="79DD37F1">
        <w:rPr>
          <w:rFonts w:ascii="Calibri" w:hAnsi="Calibri" w:eastAsia="Calibri" w:cs="Calibri"/>
          <w:b/>
          <w:bCs/>
          <w:sz w:val="24"/>
          <w:szCs w:val="24"/>
        </w:rPr>
        <w:t xml:space="preserve">Lesbezoek en feedback, </w:t>
      </w:r>
      <w:r w:rsidR="00726C16">
        <w:rPr>
          <w:rFonts w:ascii="Calibri" w:hAnsi="Calibri" w:eastAsia="Calibri" w:cs="Calibri"/>
          <w:sz w:val="24"/>
          <w:szCs w:val="24"/>
        </w:rPr>
        <w:t>v</w:t>
      </w:r>
      <w:r w:rsidRPr="79DD37F1">
        <w:rPr>
          <w:rFonts w:ascii="Calibri" w:hAnsi="Calibri" w:eastAsia="Calibri" w:cs="Calibri"/>
          <w:sz w:val="24"/>
          <w:szCs w:val="24"/>
        </w:rPr>
        <w:t>an en met elkaar leren is de basis voor een goede les. Door regelmatig te kijken bij elkaar en samen te bespreken of de beoogde doelen worden bereikt, krijgen wij ideeën over hoe het nog beter kan.</w:t>
      </w:r>
    </w:p>
    <w:p w:rsidRPr="00400A9E" w:rsidR="00BF573E" w:rsidP="79DD37F1" w:rsidRDefault="00BF573E" w14:paraId="2D2E9436" w14:textId="3F110106">
      <w:pPr>
        <w:pStyle w:val="Lijstalinea"/>
        <w:numPr>
          <w:ilvl w:val="0"/>
          <w:numId w:val="11"/>
        </w:numPr>
        <w:rPr>
          <w:rFonts w:ascii="Calibri" w:hAnsi="Calibri" w:eastAsia="Calibri" w:cs="Calibri"/>
          <w:b/>
          <w:bCs/>
          <w:color w:val="000000" w:themeColor="text1"/>
          <w:sz w:val="24"/>
          <w:szCs w:val="24"/>
        </w:rPr>
      </w:pPr>
      <w:r w:rsidRPr="79DD37F1">
        <w:rPr>
          <w:rFonts w:ascii="Calibri" w:hAnsi="Calibri" w:eastAsia="Calibri" w:cs="Calibri"/>
          <w:b/>
          <w:bCs/>
          <w:sz w:val="24"/>
          <w:szCs w:val="24"/>
        </w:rPr>
        <w:t xml:space="preserve">De stem van de leerling, </w:t>
      </w:r>
      <w:r w:rsidR="00726C16">
        <w:rPr>
          <w:rFonts w:ascii="Calibri" w:hAnsi="Calibri" w:eastAsia="Calibri" w:cs="Calibri"/>
          <w:sz w:val="24"/>
          <w:szCs w:val="24"/>
        </w:rPr>
        <w:t>o</w:t>
      </w:r>
      <w:r w:rsidRPr="79DD37F1">
        <w:rPr>
          <w:rFonts w:ascii="Calibri" w:hAnsi="Calibri" w:eastAsia="Calibri" w:cs="Calibri"/>
          <w:sz w:val="24"/>
          <w:szCs w:val="24"/>
        </w:rPr>
        <w:t>nze leerling is de grootste inspiratiebron voor nieuwe lesdoelen. Zij kunnen ons bij uitstek feedback geven over het onderwijs en werken zo mee aan verbetering.</w:t>
      </w:r>
    </w:p>
    <w:p w:rsidRPr="00400A9E" w:rsidR="00BF573E" w:rsidP="79DD37F1" w:rsidRDefault="00BF573E" w14:paraId="2877CA8A" w14:textId="77777777">
      <w:pPr>
        <w:pStyle w:val="Geenafstand"/>
        <w:rPr>
          <w:sz w:val="24"/>
          <w:szCs w:val="24"/>
        </w:rPr>
      </w:pPr>
    </w:p>
    <w:p w:rsidRPr="00400A9E" w:rsidR="00BF573E" w:rsidP="79DD37F1" w:rsidRDefault="00BF573E" w14:paraId="6496AB91" w14:textId="77777777">
      <w:pPr>
        <w:pStyle w:val="Geenafstand"/>
        <w:rPr>
          <w:sz w:val="24"/>
          <w:szCs w:val="24"/>
        </w:rPr>
      </w:pPr>
      <w:r w:rsidRPr="79DD37F1">
        <w:rPr>
          <w:sz w:val="24"/>
          <w:szCs w:val="24"/>
        </w:rPr>
        <w:t xml:space="preserve">Deze instrumenten gebruiken we in een wekelijkse ritmiek en samen met het hele team. </w:t>
      </w:r>
    </w:p>
    <w:p w:rsidRPr="00400A9E" w:rsidR="00BF573E" w:rsidP="79DD37F1" w:rsidRDefault="00BF573E" w14:paraId="0B79E55B" w14:textId="77777777">
      <w:pPr>
        <w:pStyle w:val="Geenafstand"/>
        <w:rPr>
          <w:sz w:val="24"/>
          <w:szCs w:val="24"/>
        </w:rPr>
      </w:pPr>
      <w:r w:rsidRPr="79DD37F1">
        <w:rPr>
          <w:sz w:val="24"/>
          <w:szCs w:val="24"/>
        </w:rPr>
        <w:t>Het motto is: 'Elke Dag Samen Een Beetje Beter'.</w:t>
      </w:r>
    </w:p>
    <w:p w:rsidRPr="00400A9E" w:rsidR="00BF573E" w:rsidP="79DD37F1" w:rsidRDefault="00BF573E" w14:paraId="4CD00C2F" w14:textId="77777777">
      <w:pPr>
        <w:rPr>
          <w:rFonts w:ascii="Calibri" w:hAnsi="Calibri" w:eastAsia="Calibri" w:cs="Calibri"/>
          <w:b/>
          <w:bCs/>
          <w:sz w:val="24"/>
          <w:szCs w:val="24"/>
        </w:rPr>
      </w:pPr>
      <w:r w:rsidRPr="79DD37F1">
        <w:rPr>
          <w:rFonts w:ascii="Calibri" w:hAnsi="Calibri" w:eastAsia="Calibri" w:cs="Calibri"/>
          <w:b/>
          <w:bCs/>
          <w:sz w:val="24"/>
          <w:szCs w:val="24"/>
        </w:rPr>
        <w:t xml:space="preserve"> </w:t>
      </w:r>
    </w:p>
    <w:p w:rsidRPr="00400A9E" w:rsidR="00BF573E" w:rsidP="79DD37F1" w:rsidRDefault="00BF573E" w14:paraId="50CE3B88" w14:textId="77777777">
      <w:pPr>
        <w:ind w:left="7080"/>
      </w:pPr>
    </w:p>
    <w:p w:rsidRPr="00400A9E" w:rsidR="00BF573E" w:rsidP="79DD37F1" w:rsidRDefault="00BF573E" w14:paraId="11EBC3C2" w14:textId="32DE9C5D">
      <w:pPr>
        <w:ind w:left="3540"/>
      </w:pPr>
      <w:r>
        <w:rPr>
          <w:noProof/>
        </w:rPr>
        <w:drawing>
          <wp:inline distT="0" distB="0" distL="0" distR="0" wp14:anchorId="22D49B74" wp14:editId="1E5E9E92">
            <wp:extent cx="2186608" cy="1742791"/>
            <wp:effectExtent l="0" t="0" r="4445" b="0"/>
            <wp:docPr id="1354733691" name="Afbeelding 135473369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19087104"/>
                    <pic:cNvPicPr/>
                  </pic:nvPicPr>
                  <pic:blipFill>
                    <a:blip r:embed="rId21">
                      <a:extLst>
                        <a:ext uri="{28A0092B-C50C-407E-A947-70E740481C1C}">
                          <a14:useLocalDpi xmlns:a14="http://schemas.microsoft.com/office/drawing/2010/main" val="0"/>
                        </a:ext>
                      </a:extLst>
                    </a:blip>
                    <a:stretch>
                      <a:fillRect/>
                    </a:stretch>
                  </pic:blipFill>
                  <pic:spPr>
                    <a:xfrm>
                      <a:off x="0" y="0"/>
                      <a:ext cx="2195433" cy="1749824"/>
                    </a:xfrm>
                    <a:prstGeom prst="rect">
                      <a:avLst/>
                    </a:prstGeom>
                  </pic:spPr>
                </pic:pic>
              </a:graphicData>
            </a:graphic>
          </wp:inline>
        </w:drawing>
      </w:r>
    </w:p>
    <w:p w:rsidRPr="00400A9E" w:rsidR="00BF573E" w:rsidP="79DD37F1" w:rsidRDefault="00BF573E" w14:paraId="28D8E023" w14:textId="4A033B45">
      <w:pPr>
        <w:rPr>
          <w:rFonts w:ascii="Calibri" w:hAnsi="Calibri" w:eastAsia="Calibri" w:cs="Calibri"/>
          <w:b/>
          <w:bCs/>
          <w:color w:val="FF0000"/>
          <w:sz w:val="24"/>
          <w:szCs w:val="24"/>
        </w:rPr>
      </w:pPr>
    </w:p>
    <w:p w:rsidRPr="00400A9E" w:rsidR="00BF573E" w:rsidP="007102EB" w:rsidRDefault="00BF573E" w14:paraId="7EEE68E3" w14:textId="1C823668">
      <w:pPr>
        <w:pStyle w:val="Kop2"/>
        <w:rPr>
          <w:rFonts w:eastAsia="Calibri"/>
        </w:rPr>
      </w:pPr>
      <w:bookmarkStart w:name="_Toc2049050262" w:id="273904585"/>
      <w:r w:rsidRPr="48D29721" w:rsidR="00BF573E">
        <w:rPr>
          <w:rFonts w:eastAsia="Calibri"/>
          <w:color w:val="70AD47" w:themeColor="accent6" w:themeTint="FF" w:themeShade="FF"/>
        </w:rPr>
        <w:t xml:space="preserve">4.5 </w:t>
      </w:r>
      <w:r w:rsidRPr="48D29721" w:rsidR="00BF573E">
        <w:rPr>
          <w:rFonts w:eastAsia="Calibri"/>
          <w:color w:val="70AD47" w:themeColor="accent6" w:themeTint="FF" w:themeShade="FF"/>
        </w:rPr>
        <w:t>Schoolontwikkelpunten</w:t>
      </w:r>
      <w:bookmarkEnd w:id="273904585"/>
      <w:r w:rsidRPr="48D29721" w:rsidR="00BF573E">
        <w:rPr>
          <w:rFonts w:eastAsia="Calibri"/>
        </w:rPr>
        <w:t xml:space="preserve">  </w:t>
      </w:r>
    </w:p>
    <w:p w:rsidRPr="00400A9E" w:rsidR="00BF573E" w:rsidP="79DD37F1" w:rsidRDefault="00BF573E" w14:paraId="55E88EDE" w14:textId="3F20CF9F">
      <w:pPr>
        <w:rPr>
          <w:color w:val="000000" w:themeColor="text1"/>
        </w:rPr>
      </w:pPr>
      <w:r w:rsidRPr="79DD37F1">
        <w:rPr>
          <w:rFonts w:ascii="Calibri" w:hAnsi="Calibri" w:eastAsia="Calibri" w:cs="Calibri"/>
          <w:color w:val="000000" w:themeColor="text1"/>
          <w:sz w:val="24"/>
          <w:szCs w:val="24"/>
        </w:rPr>
        <w:t xml:space="preserve">De Vlasbloem blijft voortdurend in ontwikkeling. </w:t>
      </w:r>
    </w:p>
    <w:p w:rsidRPr="00400A9E" w:rsidR="00BF573E" w:rsidP="79DD37F1" w:rsidRDefault="00491C90" w14:paraId="1E49FAD9" w14:textId="3D19AEDC">
      <w:pPr>
        <w:rPr>
          <w:rFonts w:asciiTheme="minorHAnsi" w:hAnsiTheme="minorHAnsi" w:eastAsiaTheme="minorEastAsia" w:cstheme="minorBidi"/>
          <w:color w:val="000000" w:themeColor="text1"/>
          <w:sz w:val="24"/>
          <w:szCs w:val="24"/>
        </w:rPr>
      </w:pPr>
      <w:r>
        <w:rPr>
          <w:rFonts w:asciiTheme="minorHAnsi" w:hAnsiTheme="minorHAnsi" w:eastAsiaTheme="minorEastAsia" w:cstheme="minorBidi"/>
          <w:sz w:val="24"/>
          <w:szCs w:val="24"/>
        </w:rPr>
        <w:t>Twee jaar geleden</w:t>
      </w:r>
      <w:r w:rsidRPr="79DD37F1" w:rsidR="1BE7FB87">
        <w:rPr>
          <w:rFonts w:asciiTheme="minorHAnsi" w:hAnsiTheme="minorHAnsi" w:eastAsiaTheme="minorEastAsia" w:cstheme="minorBidi"/>
          <w:sz w:val="24"/>
          <w:szCs w:val="24"/>
        </w:rPr>
        <w:t xml:space="preserve"> zijn wij als team gestart met de </w:t>
      </w:r>
      <w:r w:rsidRPr="79DD37F1" w:rsidR="1BE7FB87">
        <w:rPr>
          <w:rFonts w:asciiTheme="minorHAnsi" w:hAnsiTheme="minorHAnsi" w:eastAsiaTheme="minorEastAsia" w:cstheme="minorBidi"/>
          <w:color w:val="000000" w:themeColor="text1"/>
          <w:sz w:val="24"/>
          <w:szCs w:val="24"/>
        </w:rPr>
        <w:t xml:space="preserve">High </w:t>
      </w:r>
      <w:proofErr w:type="spellStart"/>
      <w:r w:rsidRPr="79DD37F1" w:rsidR="1BE7FB87">
        <w:rPr>
          <w:rFonts w:asciiTheme="minorHAnsi" w:hAnsiTheme="minorHAnsi" w:eastAsiaTheme="minorEastAsia" w:cstheme="minorBidi"/>
          <w:color w:val="000000" w:themeColor="text1"/>
          <w:sz w:val="24"/>
          <w:szCs w:val="24"/>
        </w:rPr>
        <w:t>Performing</w:t>
      </w:r>
      <w:proofErr w:type="spellEnd"/>
      <w:r w:rsidRPr="79DD37F1" w:rsidR="1BE7FB87">
        <w:rPr>
          <w:rFonts w:asciiTheme="minorHAnsi" w:hAnsiTheme="minorHAnsi" w:eastAsiaTheme="minorEastAsia" w:cstheme="minorBidi"/>
          <w:color w:val="000000" w:themeColor="text1"/>
          <w:sz w:val="24"/>
          <w:szCs w:val="24"/>
        </w:rPr>
        <w:t xml:space="preserve"> Schools</w:t>
      </w:r>
      <w:r w:rsidRPr="79DD37F1" w:rsidR="1BE7FB87">
        <w:rPr>
          <w:rFonts w:asciiTheme="minorHAnsi" w:hAnsiTheme="minorHAnsi" w:eastAsiaTheme="minorEastAsia" w:cstheme="minorBidi"/>
          <w:sz w:val="24"/>
          <w:szCs w:val="24"/>
        </w:rPr>
        <w:t xml:space="preserve"> (HPS) en</w:t>
      </w:r>
      <w:r w:rsidRPr="79DD37F1" w:rsidR="1BE7FB87">
        <w:rPr>
          <w:rFonts w:asciiTheme="minorHAnsi" w:hAnsiTheme="minorHAnsi" w:eastAsiaTheme="minorEastAsia" w:cstheme="minorBidi"/>
          <w:color w:val="000000" w:themeColor="text1"/>
          <w:sz w:val="24"/>
          <w:szCs w:val="24"/>
        </w:rPr>
        <w:t xml:space="preserve"> High </w:t>
      </w:r>
      <w:proofErr w:type="spellStart"/>
      <w:r w:rsidRPr="79DD37F1" w:rsidR="1BE7FB87">
        <w:rPr>
          <w:rFonts w:asciiTheme="minorHAnsi" w:hAnsiTheme="minorHAnsi" w:eastAsiaTheme="minorEastAsia" w:cstheme="minorBidi"/>
          <w:color w:val="000000" w:themeColor="text1"/>
          <w:sz w:val="24"/>
          <w:szCs w:val="24"/>
        </w:rPr>
        <w:t>Performing</w:t>
      </w:r>
      <w:proofErr w:type="spellEnd"/>
      <w:r w:rsidRPr="79DD37F1" w:rsidR="1BE7FB87">
        <w:rPr>
          <w:rFonts w:asciiTheme="minorHAnsi" w:hAnsiTheme="minorHAnsi" w:eastAsiaTheme="minorEastAsia" w:cstheme="minorBidi"/>
          <w:color w:val="000000" w:themeColor="text1"/>
          <w:sz w:val="24"/>
          <w:szCs w:val="24"/>
        </w:rPr>
        <w:t xml:space="preserve"> teacher (</w:t>
      </w:r>
      <w:r w:rsidRPr="79DD37F1" w:rsidR="1BE7FB87">
        <w:rPr>
          <w:rFonts w:asciiTheme="minorHAnsi" w:hAnsiTheme="minorHAnsi" w:eastAsiaTheme="minorEastAsia" w:cstheme="minorBidi"/>
          <w:sz w:val="24"/>
          <w:szCs w:val="24"/>
        </w:rPr>
        <w:t>HPT). Wij willen zoals u heeft kunnen lezen elke dag samen een beetje beter worden</w:t>
      </w:r>
      <w:r w:rsidR="00F162C2">
        <w:rPr>
          <w:rFonts w:asciiTheme="minorHAnsi" w:hAnsiTheme="minorHAnsi" w:eastAsiaTheme="minorEastAsia" w:cstheme="minorBidi"/>
          <w:sz w:val="24"/>
          <w:szCs w:val="24"/>
        </w:rPr>
        <w:t xml:space="preserve"> en</w:t>
      </w:r>
      <w:r w:rsidRPr="79DD37F1" w:rsidR="1BE7FB87">
        <w:rPr>
          <w:rFonts w:asciiTheme="minorHAnsi" w:hAnsiTheme="minorHAnsi" w:eastAsiaTheme="minorEastAsia" w:cstheme="minorBidi"/>
          <w:sz w:val="24"/>
          <w:szCs w:val="24"/>
        </w:rPr>
        <w:t xml:space="preserve"> dat willen we graag </w:t>
      </w:r>
      <w:proofErr w:type="spellStart"/>
      <w:r w:rsidRPr="79DD37F1" w:rsidR="1BE7FB87">
        <w:rPr>
          <w:rFonts w:asciiTheme="minorHAnsi" w:hAnsiTheme="minorHAnsi" w:eastAsiaTheme="minorEastAsia" w:cstheme="minorBidi"/>
          <w:sz w:val="24"/>
          <w:szCs w:val="24"/>
        </w:rPr>
        <w:t>evidence</w:t>
      </w:r>
      <w:proofErr w:type="spellEnd"/>
      <w:r w:rsidRPr="79DD37F1" w:rsidR="1BE7FB87">
        <w:rPr>
          <w:rFonts w:asciiTheme="minorHAnsi" w:hAnsiTheme="minorHAnsi" w:eastAsiaTheme="minorEastAsia" w:cstheme="minorBidi"/>
          <w:sz w:val="24"/>
          <w:szCs w:val="24"/>
        </w:rPr>
        <w:t xml:space="preserve"> </w:t>
      </w:r>
      <w:proofErr w:type="spellStart"/>
      <w:r w:rsidRPr="79DD37F1" w:rsidR="1BE7FB87">
        <w:rPr>
          <w:rFonts w:asciiTheme="minorHAnsi" w:hAnsiTheme="minorHAnsi" w:eastAsiaTheme="minorEastAsia" w:cstheme="minorBidi"/>
          <w:sz w:val="24"/>
          <w:szCs w:val="24"/>
        </w:rPr>
        <w:t>informed</w:t>
      </w:r>
      <w:proofErr w:type="spellEnd"/>
      <w:r w:rsidRPr="79DD37F1" w:rsidR="1BE7FB87">
        <w:rPr>
          <w:rFonts w:asciiTheme="minorHAnsi" w:hAnsiTheme="minorHAnsi" w:eastAsiaTheme="minorEastAsia" w:cstheme="minorBidi"/>
          <w:sz w:val="24"/>
          <w:szCs w:val="24"/>
        </w:rPr>
        <w:t xml:space="preserve"> doen. HPS is een intensief tweejarig veranderprogramma</w:t>
      </w:r>
      <w:r w:rsidR="00F162C2">
        <w:rPr>
          <w:rFonts w:asciiTheme="minorHAnsi" w:hAnsiTheme="minorHAnsi" w:eastAsiaTheme="minorEastAsia" w:cstheme="minorBidi"/>
          <w:sz w:val="24"/>
          <w:szCs w:val="24"/>
        </w:rPr>
        <w:t xml:space="preserve"> geweest,</w:t>
      </w:r>
      <w:r w:rsidRPr="79DD37F1" w:rsidR="1BE7FB87">
        <w:rPr>
          <w:rFonts w:asciiTheme="minorHAnsi" w:hAnsiTheme="minorHAnsi" w:eastAsiaTheme="minorEastAsia" w:cstheme="minorBidi"/>
          <w:sz w:val="24"/>
          <w:szCs w:val="24"/>
        </w:rPr>
        <w:t xml:space="preserve"> waarin wij als school w</w:t>
      </w:r>
      <w:r w:rsidR="00F162C2">
        <w:rPr>
          <w:rFonts w:asciiTheme="minorHAnsi" w:hAnsiTheme="minorHAnsi" w:eastAsiaTheme="minorEastAsia" w:cstheme="minorBidi"/>
          <w:sz w:val="24"/>
          <w:szCs w:val="24"/>
        </w:rPr>
        <w:t>e</w:t>
      </w:r>
      <w:r w:rsidRPr="79DD37F1" w:rsidR="1BE7FB87">
        <w:rPr>
          <w:rFonts w:asciiTheme="minorHAnsi" w:hAnsiTheme="minorHAnsi" w:eastAsiaTheme="minorEastAsia" w:cstheme="minorBidi"/>
          <w:sz w:val="24"/>
          <w:szCs w:val="24"/>
        </w:rPr>
        <w:t xml:space="preserve">rden begeleid om goed en waardevol onderwijs aan alle leerlingen te geven. Er is onderzoek gedaan naar de best presterende scholen wereldwijd, aangevuld met wetenschappelijk onderzoek vanuit </w:t>
      </w:r>
      <w:r w:rsidRPr="79DD37F1" w:rsidR="1BE7FB87">
        <w:rPr>
          <w:rFonts w:asciiTheme="minorHAnsi" w:hAnsiTheme="minorHAnsi" w:eastAsiaTheme="minorEastAsia" w:cstheme="minorBidi"/>
          <w:color w:val="000000" w:themeColor="text1"/>
          <w:sz w:val="24"/>
          <w:szCs w:val="24"/>
        </w:rPr>
        <w:t xml:space="preserve">o.a. de cognitieve psychologie, sociologie en pedagogiek, weten we wat ervoor nodig is om een goed presterende school te worden; een school waar álle leerlingen tot buitengewone prestaties worden uitgedaagd. </w:t>
      </w:r>
      <w:r w:rsidR="00BF573E">
        <w:br/>
      </w:r>
      <w:r w:rsidR="00BF573E">
        <w:br/>
      </w:r>
      <w:r w:rsidRPr="79DD37F1" w:rsidR="1BE7FB87">
        <w:rPr>
          <w:rFonts w:asciiTheme="minorHAnsi" w:hAnsiTheme="minorHAnsi" w:eastAsiaTheme="minorEastAsia" w:cstheme="minorBidi"/>
          <w:color w:val="000000" w:themeColor="text1"/>
          <w:sz w:val="24"/>
          <w:szCs w:val="24"/>
        </w:rPr>
        <w:t xml:space="preserve">De kenmerken van een High </w:t>
      </w:r>
      <w:proofErr w:type="spellStart"/>
      <w:r w:rsidRPr="79DD37F1" w:rsidR="1BE7FB87">
        <w:rPr>
          <w:rFonts w:asciiTheme="minorHAnsi" w:hAnsiTheme="minorHAnsi" w:eastAsiaTheme="minorEastAsia" w:cstheme="minorBidi"/>
          <w:color w:val="000000" w:themeColor="text1"/>
          <w:sz w:val="24"/>
          <w:szCs w:val="24"/>
        </w:rPr>
        <w:t>Performing</w:t>
      </w:r>
      <w:proofErr w:type="spellEnd"/>
      <w:r w:rsidRPr="79DD37F1" w:rsidR="1BE7FB87">
        <w:rPr>
          <w:rFonts w:asciiTheme="minorHAnsi" w:hAnsiTheme="minorHAnsi" w:eastAsiaTheme="minorEastAsia" w:cstheme="minorBidi"/>
          <w:color w:val="000000" w:themeColor="text1"/>
          <w:sz w:val="24"/>
          <w:szCs w:val="24"/>
        </w:rPr>
        <w:t xml:space="preserve"> School</w:t>
      </w:r>
    </w:p>
    <w:p w:rsidRPr="00400A9E" w:rsidR="00BF573E" w:rsidP="79DD37F1" w:rsidRDefault="1BE7FB87" w14:paraId="3C35C645" w14:textId="7BA63BF9">
      <w:pPr>
        <w:pStyle w:val="Lijstalinea"/>
        <w:numPr>
          <w:ilvl w:val="0"/>
          <w:numId w:val="11"/>
        </w:numPr>
        <w:rPr>
          <w:rFonts w:asciiTheme="minorHAnsi" w:hAnsiTheme="minorHAnsi" w:eastAsiaTheme="minorEastAsia" w:cstheme="minorBidi"/>
          <w:color w:val="000000" w:themeColor="text1"/>
          <w:sz w:val="24"/>
          <w:szCs w:val="24"/>
        </w:rPr>
      </w:pPr>
      <w:r w:rsidRPr="79DD37F1">
        <w:rPr>
          <w:rFonts w:asciiTheme="minorHAnsi" w:hAnsiTheme="minorHAnsi" w:eastAsiaTheme="minorEastAsia" w:cstheme="minorBidi"/>
          <w:color w:val="000000" w:themeColor="text1"/>
          <w:sz w:val="24"/>
          <w:szCs w:val="24"/>
        </w:rPr>
        <w:t>Een heldere en gedeelde visie.</w:t>
      </w:r>
    </w:p>
    <w:p w:rsidRPr="00400A9E" w:rsidR="00BF573E" w:rsidP="79DD37F1" w:rsidRDefault="1BE7FB87" w14:paraId="6DFAEB4B" w14:textId="68D14F0F">
      <w:pPr>
        <w:pStyle w:val="Lijstalinea"/>
        <w:numPr>
          <w:ilvl w:val="0"/>
          <w:numId w:val="11"/>
        </w:numPr>
        <w:rPr>
          <w:rFonts w:asciiTheme="minorHAnsi" w:hAnsiTheme="minorHAnsi" w:eastAsiaTheme="minorEastAsia" w:cstheme="minorBidi"/>
          <w:color w:val="000000" w:themeColor="text1"/>
          <w:sz w:val="24"/>
          <w:szCs w:val="24"/>
        </w:rPr>
      </w:pPr>
      <w:r w:rsidRPr="79DD37F1">
        <w:rPr>
          <w:rFonts w:asciiTheme="minorHAnsi" w:hAnsiTheme="minorHAnsi" w:eastAsiaTheme="minorEastAsia" w:cstheme="minorBidi"/>
          <w:color w:val="000000" w:themeColor="text1"/>
          <w:sz w:val="24"/>
          <w:szCs w:val="24"/>
        </w:rPr>
        <w:t>Hoge normen en verwachtingen voor álle leerlingen.</w:t>
      </w:r>
    </w:p>
    <w:p w:rsidRPr="00400A9E" w:rsidR="00BF573E" w:rsidP="79DD37F1" w:rsidRDefault="1BE7FB87" w14:paraId="1A515BB6" w14:textId="0E2F6DA7">
      <w:pPr>
        <w:pStyle w:val="Lijstalinea"/>
        <w:numPr>
          <w:ilvl w:val="0"/>
          <w:numId w:val="11"/>
        </w:numPr>
        <w:rPr>
          <w:rFonts w:asciiTheme="minorHAnsi" w:hAnsiTheme="minorHAnsi" w:eastAsiaTheme="minorEastAsia" w:cstheme="minorBidi"/>
          <w:color w:val="000000" w:themeColor="text1"/>
          <w:sz w:val="24"/>
          <w:szCs w:val="24"/>
        </w:rPr>
      </w:pPr>
      <w:r w:rsidRPr="79DD37F1">
        <w:rPr>
          <w:rFonts w:asciiTheme="minorHAnsi" w:hAnsiTheme="minorHAnsi" w:eastAsiaTheme="minorEastAsia" w:cstheme="minorBidi"/>
          <w:color w:val="000000" w:themeColor="text1"/>
          <w:sz w:val="24"/>
          <w:szCs w:val="24"/>
        </w:rPr>
        <w:t>Effectief Schoolleiderschap.</w:t>
      </w:r>
    </w:p>
    <w:p w:rsidRPr="00400A9E" w:rsidR="00BF573E" w:rsidP="79DD37F1" w:rsidRDefault="1BE7FB87" w14:paraId="46DECEB4" w14:textId="165A49FE">
      <w:pPr>
        <w:pStyle w:val="Lijstalinea"/>
        <w:numPr>
          <w:ilvl w:val="0"/>
          <w:numId w:val="11"/>
        </w:numPr>
        <w:rPr>
          <w:rFonts w:asciiTheme="minorHAnsi" w:hAnsiTheme="minorHAnsi" w:eastAsiaTheme="minorEastAsia" w:cstheme="minorBidi"/>
          <w:color w:val="000000" w:themeColor="text1"/>
          <w:sz w:val="24"/>
          <w:szCs w:val="24"/>
        </w:rPr>
      </w:pPr>
      <w:r w:rsidRPr="79DD37F1">
        <w:rPr>
          <w:rFonts w:asciiTheme="minorHAnsi" w:hAnsiTheme="minorHAnsi" w:eastAsiaTheme="minorEastAsia" w:cstheme="minorBidi"/>
          <w:color w:val="000000" w:themeColor="text1"/>
          <w:sz w:val="24"/>
          <w:szCs w:val="24"/>
        </w:rPr>
        <w:t>Hoog niveau van samenwerking en communicatie.</w:t>
      </w:r>
    </w:p>
    <w:p w:rsidRPr="00400A9E" w:rsidR="00BF573E" w:rsidP="79DD37F1" w:rsidRDefault="1BE7FB87" w14:paraId="3489DCF8" w14:textId="4C3E10CB">
      <w:pPr>
        <w:pStyle w:val="Lijstalinea"/>
        <w:numPr>
          <w:ilvl w:val="0"/>
          <w:numId w:val="11"/>
        </w:numPr>
        <w:rPr>
          <w:rFonts w:asciiTheme="minorHAnsi" w:hAnsiTheme="minorHAnsi" w:eastAsiaTheme="minorEastAsia" w:cstheme="minorBidi"/>
          <w:color w:val="000000" w:themeColor="text1"/>
          <w:sz w:val="24"/>
          <w:szCs w:val="24"/>
        </w:rPr>
      </w:pPr>
      <w:r w:rsidRPr="79DD37F1">
        <w:rPr>
          <w:rFonts w:asciiTheme="minorHAnsi" w:hAnsiTheme="minorHAnsi" w:eastAsiaTheme="minorEastAsia" w:cstheme="minorBidi"/>
          <w:color w:val="000000" w:themeColor="text1"/>
          <w:sz w:val="24"/>
          <w:szCs w:val="24"/>
        </w:rPr>
        <w:t>Curriculum, instructies en toetsen uitgelijnd met kerndoelen.</w:t>
      </w:r>
    </w:p>
    <w:p w:rsidRPr="00400A9E" w:rsidR="00BF573E" w:rsidP="79DD37F1" w:rsidRDefault="1BE7FB87" w14:paraId="04B5F92E" w14:textId="31494748">
      <w:pPr>
        <w:pStyle w:val="Lijstalinea"/>
        <w:numPr>
          <w:ilvl w:val="0"/>
          <w:numId w:val="11"/>
        </w:numPr>
        <w:rPr>
          <w:rFonts w:asciiTheme="minorHAnsi" w:hAnsiTheme="minorHAnsi" w:eastAsiaTheme="minorEastAsia" w:cstheme="minorBidi"/>
          <w:color w:val="000000" w:themeColor="text1"/>
          <w:sz w:val="24"/>
          <w:szCs w:val="24"/>
        </w:rPr>
      </w:pPr>
      <w:r w:rsidRPr="79DD37F1">
        <w:rPr>
          <w:rFonts w:asciiTheme="minorHAnsi" w:hAnsiTheme="minorHAnsi" w:eastAsiaTheme="minorEastAsia" w:cstheme="minorBidi"/>
          <w:color w:val="000000" w:themeColor="text1"/>
          <w:sz w:val="24"/>
          <w:szCs w:val="24"/>
        </w:rPr>
        <w:t>Frequente controle op kwaliteit van het leren en lesgeven.</w:t>
      </w:r>
    </w:p>
    <w:p w:rsidRPr="00400A9E" w:rsidR="00BF573E" w:rsidP="79DD37F1" w:rsidRDefault="1BE7FB87" w14:paraId="6AD3201B" w14:textId="3385537C">
      <w:pPr>
        <w:pStyle w:val="Lijstalinea"/>
        <w:numPr>
          <w:ilvl w:val="0"/>
          <w:numId w:val="11"/>
        </w:numPr>
        <w:rPr>
          <w:rFonts w:asciiTheme="minorHAnsi" w:hAnsiTheme="minorHAnsi" w:eastAsiaTheme="minorEastAsia" w:cstheme="minorBidi"/>
          <w:color w:val="000000" w:themeColor="text1"/>
          <w:sz w:val="24"/>
          <w:szCs w:val="24"/>
        </w:rPr>
      </w:pPr>
      <w:r w:rsidRPr="79DD37F1">
        <w:rPr>
          <w:rFonts w:asciiTheme="minorHAnsi" w:hAnsiTheme="minorHAnsi" w:eastAsiaTheme="minorEastAsia" w:cstheme="minorBidi"/>
          <w:color w:val="000000" w:themeColor="text1"/>
          <w:sz w:val="24"/>
          <w:szCs w:val="24"/>
        </w:rPr>
        <w:t>Gerichte professionele ontwikkeling d.m.v. professionele leergemeenschappen.</w:t>
      </w:r>
    </w:p>
    <w:p w:rsidRPr="00400A9E" w:rsidR="00BF573E" w:rsidP="79DD37F1" w:rsidRDefault="1BE7FB87" w14:paraId="2B664485" w14:textId="0BDF7E96">
      <w:pPr>
        <w:pStyle w:val="Lijstalinea"/>
        <w:numPr>
          <w:ilvl w:val="0"/>
          <w:numId w:val="11"/>
        </w:numPr>
        <w:rPr>
          <w:rFonts w:asciiTheme="minorHAnsi" w:hAnsiTheme="minorHAnsi" w:eastAsiaTheme="minorEastAsia" w:cstheme="minorBidi"/>
          <w:color w:val="000000" w:themeColor="text1"/>
          <w:sz w:val="24"/>
          <w:szCs w:val="24"/>
        </w:rPr>
      </w:pPr>
      <w:r w:rsidRPr="79DD37F1">
        <w:rPr>
          <w:rFonts w:asciiTheme="minorHAnsi" w:hAnsiTheme="minorHAnsi" w:eastAsiaTheme="minorEastAsia" w:cstheme="minorBidi"/>
          <w:color w:val="000000" w:themeColor="text1"/>
          <w:sz w:val="24"/>
          <w:szCs w:val="24"/>
        </w:rPr>
        <w:t>Ondersteunende leeromgeving.</w:t>
      </w:r>
    </w:p>
    <w:p w:rsidRPr="00400A9E" w:rsidR="00BF573E" w:rsidP="79DD37F1" w:rsidRDefault="1BE7FB87" w14:paraId="3B4BFA41" w14:textId="013319C1">
      <w:pPr>
        <w:pStyle w:val="Lijstalinea"/>
        <w:numPr>
          <w:ilvl w:val="0"/>
          <w:numId w:val="11"/>
        </w:numPr>
        <w:rPr>
          <w:rFonts w:asciiTheme="minorHAnsi" w:hAnsiTheme="minorHAnsi" w:eastAsiaTheme="minorEastAsia" w:cstheme="minorBidi"/>
          <w:color w:val="000000" w:themeColor="text1"/>
          <w:sz w:val="24"/>
          <w:szCs w:val="24"/>
        </w:rPr>
      </w:pPr>
      <w:r w:rsidRPr="79DD37F1">
        <w:rPr>
          <w:rFonts w:asciiTheme="minorHAnsi" w:hAnsiTheme="minorHAnsi" w:eastAsiaTheme="minorEastAsia" w:cstheme="minorBidi"/>
          <w:color w:val="000000" w:themeColor="text1"/>
          <w:sz w:val="24"/>
          <w:szCs w:val="24"/>
        </w:rPr>
        <w:t>Een academische cultuur die mensen inspireert en motiveert tot voortdurende reflectie.</w:t>
      </w:r>
    </w:p>
    <w:p w:rsidRPr="00400A9E" w:rsidR="00BF573E" w:rsidP="79DD37F1" w:rsidRDefault="00BF573E" w14:paraId="025377C7" w14:textId="49D4C809">
      <w:pPr>
        <w:rPr>
          <w:b/>
          <w:bCs/>
          <w:color w:val="FF0000"/>
        </w:rPr>
      </w:pPr>
    </w:p>
    <w:p w:rsidRPr="00400A9E" w:rsidR="00BF573E" w:rsidP="79DD37F1" w:rsidRDefault="00BF573E" w14:paraId="1B1936F8" w14:textId="5B8938EA">
      <w:pPr>
        <w:rPr>
          <w:rFonts w:ascii="Calibri" w:hAnsi="Calibri" w:eastAsia="Calibri" w:cs="Calibri"/>
          <w:color w:val="000000" w:themeColor="text1"/>
          <w:sz w:val="24"/>
          <w:szCs w:val="24"/>
        </w:rPr>
      </w:pPr>
      <w:r w:rsidRPr="79DD37F1">
        <w:rPr>
          <w:rFonts w:ascii="Calibri" w:hAnsi="Calibri" w:eastAsia="Calibri" w:cs="Calibri"/>
          <w:color w:val="000000" w:themeColor="text1"/>
          <w:sz w:val="24"/>
          <w:szCs w:val="24"/>
        </w:rPr>
        <w:t xml:space="preserve">Ieder jaar worden een aantal ontwikkelpunten centraal gesteld. Deze schoolontwikkeling is gekoppeld aan ons schoolplan. In dat plan worden de ontwikkelingslijnen van de school beschreven. Aan de hand van dat schoolplan, wordt ieder een schooljaar een jaarplan opgesteld. Hierin worden de ontwikkelpunten omschreven. </w:t>
      </w:r>
    </w:p>
    <w:p w:rsidRPr="00400A9E" w:rsidR="00BF573E" w:rsidP="79DD37F1" w:rsidRDefault="00BF573E" w14:paraId="72C58F64" w14:textId="114C2D9F">
      <w:pPr>
        <w:rPr>
          <w:rFonts w:ascii="Calibri" w:hAnsi="Calibri" w:eastAsia="Calibri" w:cs="Calibri"/>
          <w:color w:val="000000" w:themeColor="text1"/>
          <w:sz w:val="24"/>
          <w:szCs w:val="24"/>
        </w:rPr>
      </w:pPr>
    </w:p>
    <w:p w:rsidRPr="00F162C2" w:rsidR="00BF573E" w:rsidP="79DD37F1" w:rsidRDefault="00BF573E" w14:paraId="722D46BF" w14:textId="77777777">
      <w:pPr>
        <w:rPr>
          <w:rFonts w:ascii="Calibri" w:hAnsi="Calibri" w:eastAsia="Calibri" w:cs="Calibri"/>
          <w:color w:val="000000" w:themeColor="text1"/>
          <w:sz w:val="24"/>
          <w:szCs w:val="24"/>
        </w:rPr>
      </w:pPr>
      <w:r w:rsidRPr="17B8CEDA">
        <w:rPr>
          <w:rFonts w:ascii="Calibri" w:hAnsi="Calibri" w:eastAsia="Calibri" w:cs="Calibri"/>
          <w:color w:val="000000" w:themeColor="text1"/>
          <w:sz w:val="24"/>
          <w:szCs w:val="24"/>
        </w:rPr>
        <w:t xml:space="preserve">De ontwikkelpunten voor dit schooljaar zijn: </w:t>
      </w:r>
    </w:p>
    <w:p w:rsidRPr="00F162C2" w:rsidR="00BF573E" w:rsidP="79DD37F1" w:rsidRDefault="00BF573E" w14:paraId="4B3C4143" w14:textId="77777777">
      <w:pPr>
        <w:pStyle w:val="Lijstalinea"/>
        <w:numPr>
          <w:ilvl w:val="0"/>
          <w:numId w:val="20"/>
        </w:numPr>
        <w:rPr>
          <w:rFonts w:ascii="Calibri" w:hAnsi="Calibri" w:eastAsia="Calibri" w:cs="Calibri"/>
          <w:color w:val="000000" w:themeColor="text1"/>
          <w:sz w:val="24"/>
          <w:szCs w:val="24"/>
        </w:rPr>
      </w:pPr>
      <w:r w:rsidRPr="17B8CEDA">
        <w:rPr>
          <w:rFonts w:ascii="Calibri" w:hAnsi="Calibri" w:eastAsia="Calibri" w:cs="Calibri"/>
          <w:color w:val="000000" w:themeColor="text1"/>
          <w:sz w:val="24"/>
          <w:szCs w:val="24"/>
        </w:rPr>
        <w:t>Leesonderwijs</w:t>
      </w:r>
    </w:p>
    <w:p w:rsidRPr="00F162C2" w:rsidR="00BF573E" w:rsidP="79DD37F1" w:rsidRDefault="00BF573E" w14:paraId="2BBE2B5E" w14:textId="77777777">
      <w:pPr>
        <w:pStyle w:val="Lijstalinea"/>
        <w:rPr>
          <w:rFonts w:ascii="Calibri" w:hAnsi="Calibri" w:eastAsia="Calibri" w:cs="Calibri"/>
          <w:color w:val="000000" w:themeColor="text1"/>
          <w:sz w:val="24"/>
          <w:szCs w:val="24"/>
        </w:rPr>
      </w:pPr>
      <w:r w:rsidRPr="17B8CEDA">
        <w:rPr>
          <w:rFonts w:ascii="Calibri" w:hAnsi="Calibri" w:eastAsia="Calibri" w:cs="Calibri"/>
          <w:color w:val="000000" w:themeColor="text1"/>
          <w:sz w:val="24"/>
          <w:szCs w:val="24"/>
        </w:rPr>
        <w:t>Begrijpend lezen is een belangrijke succesfactor voor het slagen in het vervolgonderwijs. Wij willen</w:t>
      </w:r>
    </w:p>
    <w:p w:rsidRPr="00F162C2" w:rsidR="00BF573E" w:rsidP="79DD37F1" w:rsidRDefault="00BF573E" w14:paraId="21BD3867" w14:textId="77777777">
      <w:pPr>
        <w:pStyle w:val="Lijstalinea"/>
        <w:rPr>
          <w:rFonts w:ascii="Calibri" w:hAnsi="Calibri" w:eastAsia="Calibri" w:cs="Calibri"/>
          <w:color w:val="000000" w:themeColor="text1"/>
          <w:sz w:val="24"/>
          <w:szCs w:val="24"/>
        </w:rPr>
      </w:pPr>
      <w:r w:rsidRPr="17B8CEDA">
        <w:rPr>
          <w:rFonts w:ascii="Calibri" w:hAnsi="Calibri" w:eastAsia="Calibri" w:cs="Calibri"/>
          <w:color w:val="000000" w:themeColor="text1"/>
          <w:sz w:val="24"/>
          <w:szCs w:val="24"/>
        </w:rPr>
        <w:t>daarom graag dat de opbrengsten op dit gebied een stijgende lijn laten zien. Dit doen we door te</w:t>
      </w:r>
    </w:p>
    <w:p w:rsidRPr="00F162C2" w:rsidR="00BF573E" w:rsidP="79DD37F1" w:rsidRDefault="00BF573E" w14:paraId="500DD1D9" w14:textId="77777777">
      <w:pPr>
        <w:pStyle w:val="Lijstalinea"/>
        <w:rPr>
          <w:rFonts w:ascii="Calibri" w:hAnsi="Calibri" w:eastAsia="Calibri" w:cs="Calibri"/>
          <w:color w:val="000000" w:themeColor="text1"/>
          <w:sz w:val="24"/>
          <w:szCs w:val="24"/>
        </w:rPr>
      </w:pPr>
      <w:r w:rsidRPr="17B8CEDA">
        <w:rPr>
          <w:rFonts w:ascii="Calibri" w:hAnsi="Calibri" w:eastAsia="Calibri" w:cs="Calibri"/>
          <w:color w:val="000000" w:themeColor="text1"/>
          <w:sz w:val="24"/>
          <w:szCs w:val="24"/>
        </w:rPr>
        <w:t>onderzoeken op welke wijze dit vakgebied het meest effectief kan worden aangeboden en</w:t>
      </w:r>
    </w:p>
    <w:p w:rsidRPr="00F162C2" w:rsidR="00BF573E" w:rsidP="79DD37F1" w:rsidRDefault="00BF573E" w14:paraId="02ACE460" w14:textId="5BEC656F">
      <w:pPr>
        <w:pStyle w:val="Lijstalinea"/>
        <w:rPr>
          <w:rFonts w:ascii="Calibri" w:hAnsi="Calibri" w:eastAsia="Calibri" w:cs="Calibri"/>
          <w:color w:val="000000" w:themeColor="text1"/>
          <w:sz w:val="24"/>
          <w:szCs w:val="24"/>
        </w:rPr>
      </w:pPr>
      <w:r w:rsidRPr="17B8CEDA">
        <w:rPr>
          <w:rFonts w:ascii="Calibri" w:hAnsi="Calibri" w:eastAsia="Calibri" w:cs="Calibri"/>
          <w:color w:val="000000" w:themeColor="text1"/>
          <w:sz w:val="24"/>
          <w:szCs w:val="24"/>
        </w:rPr>
        <w:t xml:space="preserve">vervolgens dit in de praktijk toe te passen. </w:t>
      </w:r>
      <w:r w:rsidRPr="17B8CEDA" w:rsidR="36D95093">
        <w:rPr>
          <w:rFonts w:ascii="Calibri" w:hAnsi="Calibri" w:eastAsia="Calibri" w:cs="Calibri"/>
          <w:color w:val="000000" w:themeColor="text1"/>
          <w:sz w:val="24"/>
          <w:szCs w:val="24"/>
        </w:rPr>
        <w:t xml:space="preserve">Hieraan willen we het stukje woordenschat toevoegen. </w:t>
      </w:r>
    </w:p>
    <w:p w:rsidR="2B8350B9" w:rsidP="17B8CEDA" w:rsidRDefault="2B8350B9" w14:paraId="5B8C5596" w14:textId="4227FA32">
      <w:pPr>
        <w:pStyle w:val="Lijstalinea"/>
        <w:spacing w:line="259" w:lineRule="auto"/>
        <w:rPr>
          <w:rFonts w:ascii="Calibri" w:hAnsi="Calibri" w:eastAsia="Calibri" w:cs="Calibri"/>
          <w:color w:val="000000" w:themeColor="text1"/>
          <w:sz w:val="24"/>
          <w:szCs w:val="24"/>
        </w:rPr>
      </w:pPr>
      <w:r w:rsidRPr="17B8CEDA">
        <w:rPr>
          <w:rFonts w:ascii="Calibri" w:hAnsi="Calibri" w:eastAsia="Calibri" w:cs="Calibri"/>
          <w:color w:val="000000" w:themeColor="text1"/>
          <w:sz w:val="24"/>
          <w:szCs w:val="24"/>
        </w:rPr>
        <w:t xml:space="preserve">We willen onderzoeken hoe we de woordenschat van onze leerlingen kunnen verbeteren zodat het begrijpend lezen </w:t>
      </w:r>
      <w:r w:rsidRPr="17B8CEDA" w:rsidR="48F67661">
        <w:rPr>
          <w:rFonts w:ascii="Calibri" w:hAnsi="Calibri" w:eastAsia="Calibri" w:cs="Calibri"/>
          <w:color w:val="000000" w:themeColor="text1"/>
          <w:sz w:val="24"/>
          <w:szCs w:val="24"/>
        </w:rPr>
        <w:t>niveau</w:t>
      </w:r>
      <w:r w:rsidRPr="17B8CEDA">
        <w:rPr>
          <w:rFonts w:ascii="Calibri" w:hAnsi="Calibri" w:eastAsia="Calibri" w:cs="Calibri"/>
          <w:color w:val="000000" w:themeColor="text1"/>
          <w:sz w:val="24"/>
          <w:szCs w:val="24"/>
        </w:rPr>
        <w:t xml:space="preserve"> omhooggaat. </w:t>
      </w:r>
    </w:p>
    <w:p w:rsidRPr="00F162C2" w:rsidR="00BF573E" w:rsidP="15F6EA35" w:rsidRDefault="79DD37F1" w14:paraId="793AA24F" w14:textId="1BB27B94">
      <w:pPr>
        <w:pStyle w:val="Lijstalinea"/>
        <w:numPr>
          <w:ilvl w:val="0"/>
          <w:numId w:val="3"/>
        </w:numPr>
        <w:spacing w:line="259" w:lineRule="auto"/>
        <w:rPr>
          <w:rFonts w:asciiTheme="minorHAnsi" w:hAnsiTheme="minorHAnsi" w:eastAsiaTheme="minorEastAsia" w:cstheme="minorBidi"/>
          <w:color w:val="000000" w:themeColor="text1"/>
          <w:sz w:val="24"/>
          <w:szCs w:val="24"/>
        </w:rPr>
      </w:pPr>
      <w:r w:rsidRPr="17B8CEDA">
        <w:rPr>
          <w:rFonts w:asciiTheme="minorHAnsi" w:hAnsiTheme="minorHAnsi" w:eastAsiaTheme="minorEastAsia" w:cstheme="minorBidi"/>
          <w:color w:val="000000" w:themeColor="text1"/>
          <w:sz w:val="24"/>
          <w:szCs w:val="24"/>
        </w:rPr>
        <w:t xml:space="preserve">Burgerschap </w:t>
      </w:r>
    </w:p>
    <w:p w:rsidR="683E6735" w:rsidP="17B8CEDA" w:rsidRDefault="683E6735" w14:paraId="4FA1BA11" w14:textId="6A1C8322">
      <w:pPr>
        <w:spacing w:line="259" w:lineRule="auto"/>
        <w:rPr>
          <w:rFonts w:asciiTheme="minorHAnsi" w:hAnsiTheme="minorHAnsi" w:eastAsiaTheme="minorEastAsia" w:cstheme="minorBidi"/>
          <w:color w:val="000000" w:themeColor="text1"/>
          <w:sz w:val="24"/>
          <w:szCs w:val="24"/>
        </w:rPr>
      </w:pPr>
      <w:r w:rsidRPr="17B8CEDA">
        <w:rPr>
          <w:rFonts w:asciiTheme="minorHAnsi" w:hAnsiTheme="minorHAnsi" w:eastAsiaTheme="minorEastAsia" w:cstheme="minorBidi"/>
          <w:color w:val="000000" w:themeColor="text1"/>
          <w:sz w:val="24"/>
          <w:szCs w:val="24"/>
        </w:rPr>
        <w:t>Burgerschapsonderwijs gaat over de basisnormen en -waarden van onze samenleving. De basisschool is de uitgelezen plek om hiermee te oefenen, maar dat willen wij graag in een doorgaande lijn doen.</w:t>
      </w:r>
      <w:r w:rsidRPr="17B8CEDA" w:rsidR="7BAB985F">
        <w:rPr>
          <w:rFonts w:asciiTheme="minorHAnsi" w:hAnsiTheme="minorHAnsi" w:eastAsiaTheme="minorEastAsia" w:cstheme="minorBidi"/>
          <w:color w:val="000000" w:themeColor="text1"/>
          <w:sz w:val="24"/>
          <w:szCs w:val="24"/>
        </w:rPr>
        <w:t xml:space="preserve"> Deze doorgaande leerlijn is vorig schooljaa</w:t>
      </w:r>
      <w:r w:rsidR="009D0DC3">
        <w:rPr>
          <w:rFonts w:asciiTheme="minorHAnsi" w:hAnsiTheme="minorHAnsi" w:eastAsiaTheme="minorEastAsia" w:cstheme="minorBidi"/>
          <w:color w:val="000000" w:themeColor="text1"/>
          <w:sz w:val="24"/>
          <w:szCs w:val="24"/>
        </w:rPr>
        <w:t>r</w:t>
      </w:r>
      <w:r w:rsidRPr="17B8CEDA" w:rsidR="7BAB985F">
        <w:rPr>
          <w:rFonts w:asciiTheme="minorHAnsi" w:hAnsiTheme="minorHAnsi" w:eastAsiaTheme="minorEastAsia" w:cstheme="minorBidi"/>
          <w:color w:val="000000" w:themeColor="text1"/>
          <w:sz w:val="24"/>
          <w:szCs w:val="24"/>
        </w:rPr>
        <w:t xml:space="preserve"> op papier gezet en zullen we dit schooljaar in de praktijk brengen. </w:t>
      </w:r>
    </w:p>
    <w:p w:rsidR="51CA4673" w:rsidP="17B8CEDA" w:rsidRDefault="51CA4673" w14:paraId="0DEA43E8" w14:textId="1F8B0427">
      <w:pPr>
        <w:pStyle w:val="Lijstalinea"/>
        <w:numPr>
          <w:ilvl w:val="0"/>
          <w:numId w:val="24"/>
        </w:numPr>
        <w:spacing w:line="259" w:lineRule="auto"/>
        <w:rPr>
          <w:color w:val="000000" w:themeColor="text1"/>
        </w:rPr>
      </w:pPr>
      <w:r w:rsidRPr="17B8CEDA">
        <w:rPr>
          <w:color w:val="000000" w:themeColor="text1"/>
        </w:rPr>
        <w:t>Rekenen</w:t>
      </w:r>
    </w:p>
    <w:p w:rsidR="51CA4673" w:rsidP="17B8CEDA" w:rsidRDefault="51CA4673" w14:paraId="3F9A831E" w14:textId="3B9DDEE5">
      <w:pPr>
        <w:spacing w:line="259" w:lineRule="auto"/>
        <w:rPr>
          <w:color w:val="000000" w:themeColor="text1"/>
        </w:rPr>
      </w:pPr>
      <w:r w:rsidRPr="17B8CEDA">
        <w:rPr>
          <w:color w:val="000000" w:themeColor="text1"/>
        </w:rPr>
        <w:t xml:space="preserve">Voor het vak rekenen gaan we dit schooljaar de cruciale doelen uitwerken. Hiervoor gebruiken we de kerndoelen en </w:t>
      </w:r>
      <w:proofErr w:type="spellStart"/>
      <w:r w:rsidRPr="17B8CEDA" w:rsidR="7BCA22B7">
        <w:rPr>
          <w:color w:val="000000" w:themeColor="text1"/>
        </w:rPr>
        <w:t>backwards</w:t>
      </w:r>
      <w:proofErr w:type="spellEnd"/>
      <w:r w:rsidRPr="17B8CEDA" w:rsidR="7BCA22B7">
        <w:rPr>
          <w:color w:val="000000" w:themeColor="text1"/>
        </w:rPr>
        <w:t xml:space="preserve"> design. We willen onze eigen leerlijn opstellen en de methode inzetten om de </w:t>
      </w:r>
      <w:r w:rsidRPr="17B8CEDA" w:rsidR="31CF3DAC">
        <w:rPr>
          <w:color w:val="000000" w:themeColor="text1"/>
        </w:rPr>
        <w:t xml:space="preserve">doelen te behalen. </w:t>
      </w:r>
    </w:p>
    <w:p w:rsidRPr="00400A9E" w:rsidR="00BF573E" w:rsidP="79DD37F1" w:rsidRDefault="00BF573E" w14:paraId="5E40C85E" w14:textId="60DAF22F"/>
    <w:p w:rsidR="00BF573E" w:rsidP="00BF573E" w:rsidRDefault="00BF573E" w14:paraId="7653AAA4" w14:textId="77777777">
      <w:pPr>
        <w:ind w:firstLine="708"/>
        <w:rPr>
          <w:rFonts w:asciiTheme="minorHAnsi" w:hAnsiTheme="minorHAnsi" w:eastAsiaTheme="minorEastAsia" w:cstheme="minorBidi"/>
          <w:sz w:val="24"/>
          <w:szCs w:val="24"/>
        </w:rPr>
      </w:pPr>
    </w:p>
    <w:p w:rsidRPr="008B2C12" w:rsidR="00BF573E" w:rsidP="008B2C12" w:rsidRDefault="00BF573E" w14:paraId="02C65662" w14:textId="65E3BD48" w14:noSpellErr="1">
      <w:pPr>
        <w:pStyle w:val="Kop1"/>
        <w:rPr>
          <w:color w:val="7030A0"/>
        </w:rPr>
      </w:pPr>
      <w:bookmarkStart w:name="_Toc1816056588" w:id="606986417"/>
      <w:r w:rsidRPr="48D29721" w:rsidR="00BF573E">
        <w:rPr>
          <w:color w:val="7030A0"/>
        </w:rPr>
        <w:t>5. Ouders en school</w:t>
      </w:r>
      <w:bookmarkEnd w:id="606986417"/>
    </w:p>
    <w:p w:rsidRPr="008B2C12" w:rsidR="00BF573E" w:rsidP="008B2C12" w:rsidRDefault="00BF573E" w14:paraId="0DECAA5F" w14:textId="03E0D87D" w14:noSpellErr="1">
      <w:pPr>
        <w:pStyle w:val="Kop2"/>
        <w:rPr>
          <w:rFonts w:eastAsia="Calibri"/>
          <w:color w:val="70AD47" w:themeColor="accent6"/>
        </w:rPr>
      </w:pPr>
      <w:bookmarkStart w:name="_Toc352938427" w:id="2085510042"/>
      <w:r w:rsidRPr="48D29721" w:rsidR="00BF573E">
        <w:rPr>
          <w:rFonts w:eastAsia="Calibri"/>
          <w:color w:val="70AD47" w:themeColor="accent6" w:themeTint="FF" w:themeShade="FF"/>
        </w:rPr>
        <w:t xml:space="preserve">5.1 </w:t>
      </w:r>
      <w:r w:rsidRPr="48D29721" w:rsidR="00C27D2F">
        <w:rPr>
          <w:rFonts w:eastAsia="Calibri"/>
          <w:color w:val="70AD47" w:themeColor="accent6" w:themeTint="FF" w:themeShade="FF"/>
        </w:rPr>
        <w:t>H</w:t>
      </w:r>
      <w:r w:rsidRPr="48D29721" w:rsidR="00BF573E">
        <w:rPr>
          <w:rFonts w:eastAsia="Calibri"/>
          <w:color w:val="70AD47" w:themeColor="accent6" w:themeTint="FF" w:themeShade="FF"/>
        </w:rPr>
        <w:t>oe ouders worden betrokken</w:t>
      </w:r>
      <w:bookmarkEnd w:id="2085510042"/>
    </w:p>
    <w:p w:rsidR="00BF573E" w:rsidP="00BF573E" w:rsidRDefault="00BF573E" w14:paraId="73922B05" w14:textId="1FF87E39">
      <w:pPr>
        <w:rPr>
          <w:rFonts w:ascii="Calibri" w:hAnsi="Calibri" w:eastAsia="Calibri" w:cs="Calibri"/>
          <w:sz w:val="24"/>
          <w:szCs w:val="24"/>
        </w:rPr>
      </w:pPr>
      <w:r w:rsidRPr="79DD37F1">
        <w:rPr>
          <w:rFonts w:ascii="Calibri" w:hAnsi="Calibri" w:eastAsia="Calibri" w:cs="Calibri"/>
          <w:sz w:val="24"/>
          <w:szCs w:val="24"/>
        </w:rPr>
        <w:t>Om u op de hoogte te houden, hebben we gekozen voor een digitaal communicatieplatform</w:t>
      </w:r>
      <w:r w:rsidR="00C674AD">
        <w:rPr>
          <w:rFonts w:ascii="Calibri" w:hAnsi="Calibri" w:eastAsia="Calibri" w:cs="Calibri"/>
          <w:sz w:val="24"/>
          <w:szCs w:val="24"/>
        </w:rPr>
        <w:t>.</w:t>
      </w:r>
      <w:r w:rsidRPr="79DD37F1">
        <w:rPr>
          <w:rFonts w:ascii="Calibri" w:hAnsi="Calibri" w:eastAsia="Calibri" w:cs="Calibri"/>
          <w:sz w:val="24"/>
          <w:szCs w:val="24"/>
        </w:rPr>
        <w:t xml:space="preserve"> W</w:t>
      </w:r>
      <w:r w:rsidR="00C674AD">
        <w:rPr>
          <w:rFonts w:ascii="Calibri" w:hAnsi="Calibri" w:eastAsia="Calibri" w:cs="Calibri"/>
          <w:sz w:val="24"/>
          <w:szCs w:val="24"/>
        </w:rPr>
        <w:t>ij</w:t>
      </w:r>
      <w:r w:rsidRPr="79DD37F1">
        <w:rPr>
          <w:rFonts w:ascii="Calibri" w:hAnsi="Calibri" w:eastAsia="Calibri" w:cs="Calibri"/>
          <w:sz w:val="24"/>
          <w:szCs w:val="24"/>
        </w:rPr>
        <w:t xml:space="preserve"> gebruiken het </w:t>
      </w:r>
      <w:proofErr w:type="spellStart"/>
      <w:r w:rsidRPr="79DD37F1">
        <w:rPr>
          <w:rFonts w:ascii="Calibri" w:hAnsi="Calibri" w:eastAsia="Calibri" w:cs="Calibri"/>
          <w:sz w:val="24"/>
          <w:szCs w:val="24"/>
        </w:rPr>
        <w:t>SocialSchools</w:t>
      </w:r>
      <w:proofErr w:type="spellEnd"/>
      <w:r w:rsidRPr="79DD37F1">
        <w:rPr>
          <w:rFonts w:ascii="Calibri" w:hAnsi="Calibri" w:eastAsia="Calibri" w:cs="Calibri"/>
          <w:sz w:val="24"/>
          <w:szCs w:val="24"/>
        </w:rPr>
        <w:t xml:space="preserve"> platform. Als uw zoon of dochter in een groep geplaatst is</w:t>
      </w:r>
      <w:r w:rsidR="00C674AD">
        <w:rPr>
          <w:rFonts w:ascii="Calibri" w:hAnsi="Calibri" w:eastAsia="Calibri" w:cs="Calibri"/>
          <w:sz w:val="24"/>
          <w:szCs w:val="24"/>
        </w:rPr>
        <w:t>,</w:t>
      </w:r>
      <w:r w:rsidRPr="79DD37F1">
        <w:rPr>
          <w:rFonts w:ascii="Calibri" w:hAnsi="Calibri" w:eastAsia="Calibri" w:cs="Calibri"/>
          <w:sz w:val="24"/>
          <w:szCs w:val="24"/>
        </w:rPr>
        <w:t xml:space="preserve"> ontvangt u van de leerkracht een koppelcode waarmee u toegang krijgt tot </w:t>
      </w:r>
      <w:proofErr w:type="spellStart"/>
      <w:r w:rsidRPr="79DD37F1">
        <w:rPr>
          <w:rFonts w:ascii="Calibri" w:hAnsi="Calibri" w:eastAsia="Calibri" w:cs="Calibri"/>
          <w:sz w:val="24"/>
          <w:szCs w:val="24"/>
        </w:rPr>
        <w:t>SocialSchools</w:t>
      </w:r>
      <w:proofErr w:type="spellEnd"/>
      <w:r w:rsidRPr="79DD37F1">
        <w:rPr>
          <w:rFonts w:ascii="Calibri" w:hAnsi="Calibri" w:eastAsia="Calibri" w:cs="Calibri"/>
          <w:sz w:val="24"/>
          <w:szCs w:val="24"/>
        </w:rPr>
        <w:t>. Zeer frequent plaatsen leerkrachten berichten over wat de klas bezighoudt. Op deze manier wordt u nauw betrokken bij hetgeen wij doen. Deze omgeving is niet te vergelijken met Facebook. De berichten zijn alleen te zien door de ouders van de groep van uw kind. U kunt overigens jaarlijks aangeven of er wel of niet foto’s van uw kind genomen mogen worden.</w:t>
      </w:r>
    </w:p>
    <w:p w:rsidR="00BF573E" w:rsidP="00BF573E" w:rsidRDefault="00BF573E" w14:paraId="4989526E" w14:textId="77777777">
      <w:pPr>
        <w:rPr>
          <w:rFonts w:ascii="Calibri" w:hAnsi="Calibri" w:eastAsia="Calibri" w:cs="Calibri"/>
          <w:sz w:val="24"/>
          <w:szCs w:val="24"/>
        </w:rPr>
      </w:pPr>
      <w:r w:rsidRPr="5C6B0AF6">
        <w:rPr>
          <w:rFonts w:ascii="Calibri" w:hAnsi="Calibri" w:eastAsia="Calibri" w:cs="Calibri"/>
          <w:sz w:val="24"/>
          <w:szCs w:val="24"/>
        </w:rPr>
        <w:t xml:space="preserve"> </w:t>
      </w:r>
    </w:p>
    <w:p w:rsidR="00BF573E" w:rsidP="00BF573E" w:rsidRDefault="00BF573E" w14:paraId="342C2A4A" w14:textId="772EDEE9">
      <w:pPr>
        <w:rPr>
          <w:rFonts w:ascii="Calibri" w:hAnsi="Calibri" w:eastAsia="Calibri" w:cs="Calibri"/>
          <w:b/>
          <w:bCs/>
          <w:sz w:val="24"/>
          <w:szCs w:val="24"/>
        </w:rPr>
      </w:pPr>
      <w:r w:rsidRPr="5C6B0AF6">
        <w:rPr>
          <w:rFonts w:ascii="Calibri" w:hAnsi="Calibri" w:eastAsia="Calibri" w:cs="Calibri"/>
          <w:b/>
          <w:bCs/>
          <w:sz w:val="24"/>
          <w:szCs w:val="24"/>
        </w:rPr>
        <w:t>Informatieavond</w:t>
      </w:r>
    </w:p>
    <w:p w:rsidR="00BF573E" w:rsidP="00BF573E" w:rsidRDefault="00BF573E" w14:paraId="1D5F3B0B" w14:textId="5ED5F160">
      <w:pPr>
        <w:rPr>
          <w:rFonts w:ascii="Calibri" w:hAnsi="Calibri" w:eastAsia="Calibri" w:cs="Calibri"/>
          <w:sz w:val="24"/>
          <w:szCs w:val="24"/>
        </w:rPr>
      </w:pPr>
      <w:r w:rsidRPr="79DD37F1">
        <w:rPr>
          <w:rFonts w:ascii="Calibri" w:hAnsi="Calibri" w:eastAsia="Calibri" w:cs="Calibri"/>
          <w:sz w:val="24"/>
          <w:szCs w:val="24"/>
        </w:rPr>
        <w:t>Aan het begin van het schooljaar organiseren we een algemene informatieavond</w:t>
      </w:r>
      <w:r w:rsidRPr="17B8CEDA" w:rsidR="722711D8">
        <w:rPr>
          <w:rFonts w:ascii="Calibri" w:hAnsi="Calibri" w:eastAsia="Calibri" w:cs="Calibri"/>
          <w:sz w:val="24"/>
          <w:szCs w:val="24"/>
        </w:rPr>
        <w:t>.</w:t>
      </w:r>
      <w:r w:rsidRPr="79DD37F1">
        <w:rPr>
          <w:rFonts w:ascii="Calibri" w:hAnsi="Calibri" w:eastAsia="Calibri" w:cs="Calibri"/>
          <w:sz w:val="24"/>
          <w:szCs w:val="24"/>
        </w:rPr>
        <w:t xml:space="preserve"> U bent dan welkom om te luisteren naar (en kennis te maken met) de leerkracht van uw kind. We lichten dan toe wat de kinderen </w:t>
      </w:r>
      <w:r w:rsidR="003631A2">
        <w:rPr>
          <w:rFonts w:ascii="Calibri" w:hAnsi="Calibri" w:eastAsia="Calibri" w:cs="Calibri"/>
          <w:sz w:val="24"/>
          <w:szCs w:val="24"/>
        </w:rPr>
        <w:t xml:space="preserve">in het betreffende schooljaar </w:t>
      </w:r>
      <w:r w:rsidRPr="79DD37F1">
        <w:rPr>
          <w:rFonts w:ascii="Calibri" w:hAnsi="Calibri" w:eastAsia="Calibri" w:cs="Calibri"/>
          <w:sz w:val="24"/>
          <w:szCs w:val="24"/>
        </w:rPr>
        <w:t xml:space="preserve">gaan leren. </w:t>
      </w:r>
    </w:p>
    <w:p w:rsidR="00BF573E" w:rsidP="00BF573E" w:rsidRDefault="00BF573E" w14:paraId="6968C686" w14:textId="77777777">
      <w:pPr>
        <w:rPr>
          <w:rFonts w:ascii="Calibri" w:hAnsi="Calibri" w:eastAsia="Calibri" w:cs="Calibri"/>
          <w:sz w:val="24"/>
          <w:szCs w:val="24"/>
        </w:rPr>
      </w:pPr>
    </w:p>
    <w:p w:rsidR="00BF573E" w:rsidP="00BF573E" w:rsidRDefault="00BF573E" w14:paraId="7394DEFD" w14:textId="77777777">
      <w:pPr>
        <w:rPr>
          <w:rFonts w:ascii="Calibri" w:hAnsi="Calibri" w:eastAsia="Calibri" w:cs="Calibri"/>
          <w:b/>
          <w:bCs/>
          <w:sz w:val="24"/>
          <w:szCs w:val="24"/>
        </w:rPr>
      </w:pPr>
      <w:r w:rsidRPr="5C6B0AF6">
        <w:rPr>
          <w:rFonts w:ascii="Calibri" w:hAnsi="Calibri" w:eastAsia="Calibri" w:cs="Calibri"/>
          <w:b/>
          <w:bCs/>
          <w:sz w:val="24"/>
          <w:szCs w:val="24"/>
        </w:rPr>
        <w:t>Kennismakingsgesprekken</w:t>
      </w:r>
    </w:p>
    <w:p w:rsidR="00BF573E" w:rsidP="00BF573E" w:rsidRDefault="00BF573E" w14:paraId="313B87B9" w14:textId="77777777">
      <w:pPr>
        <w:rPr>
          <w:rFonts w:ascii="Calibri" w:hAnsi="Calibri" w:eastAsia="Calibri" w:cs="Calibri"/>
          <w:sz w:val="24"/>
          <w:szCs w:val="24"/>
        </w:rPr>
      </w:pPr>
      <w:r w:rsidRPr="763073DC">
        <w:rPr>
          <w:rFonts w:ascii="Calibri" w:hAnsi="Calibri" w:eastAsia="Calibri" w:cs="Calibri"/>
          <w:sz w:val="24"/>
          <w:szCs w:val="24"/>
        </w:rPr>
        <w:t xml:space="preserve">Begin van het schooljaar starten wij met kennismakingsgesprekken. Tijdens deze gesprekken gaat de leerkracht in gesprek met ouders en de leerling. Het doel van de gesprekken is om elkaar te leren kennen en met elkaar te verkennen wat de leerling nodig heeft om zichzelf zo goed mogelijk te ontwikkelen. Via </w:t>
      </w:r>
      <w:proofErr w:type="spellStart"/>
      <w:r w:rsidRPr="763073DC">
        <w:rPr>
          <w:rFonts w:ascii="Calibri" w:hAnsi="Calibri" w:eastAsia="Calibri" w:cs="Calibri"/>
          <w:sz w:val="24"/>
          <w:szCs w:val="24"/>
        </w:rPr>
        <w:t>SocialSchools</w:t>
      </w:r>
      <w:proofErr w:type="spellEnd"/>
      <w:r w:rsidRPr="763073DC">
        <w:rPr>
          <w:rFonts w:ascii="Calibri" w:hAnsi="Calibri" w:eastAsia="Calibri" w:cs="Calibri"/>
          <w:sz w:val="24"/>
          <w:szCs w:val="24"/>
        </w:rPr>
        <w:t xml:space="preserve"> kunt u zich inschrijven voor deze gesprekken. </w:t>
      </w:r>
    </w:p>
    <w:p w:rsidR="00BF573E" w:rsidP="00BF573E" w:rsidRDefault="00BF573E" w14:paraId="53D288C4" w14:textId="77777777">
      <w:pPr>
        <w:rPr>
          <w:sz w:val="24"/>
          <w:szCs w:val="24"/>
        </w:rPr>
      </w:pPr>
    </w:p>
    <w:p w:rsidR="005472FA" w:rsidP="005472FA" w:rsidRDefault="005472FA" w14:paraId="3EFF25D3" w14:textId="3CC56920">
      <w:pPr>
        <w:rPr>
          <w:rFonts w:ascii="Calibri" w:hAnsi="Calibri" w:eastAsia="Calibri" w:cs="Calibri"/>
          <w:b/>
          <w:bCs/>
          <w:sz w:val="24"/>
          <w:szCs w:val="24"/>
        </w:rPr>
      </w:pPr>
      <w:r>
        <w:rPr>
          <w:rFonts w:ascii="Calibri" w:hAnsi="Calibri" w:eastAsia="Calibri" w:cs="Calibri"/>
          <w:b/>
          <w:bCs/>
          <w:sz w:val="24"/>
          <w:szCs w:val="24"/>
        </w:rPr>
        <w:t>Rapport</w:t>
      </w:r>
      <w:r w:rsidRPr="5C6B0AF6">
        <w:rPr>
          <w:rFonts w:ascii="Calibri" w:hAnsi="Calibri" w:eastAsia="Calibri" w:cs="Calibri"/>
          <w:b/>
          <w:bCs/>
          <w:sz w:val="24"/>
          <w:szCs w:val="24"/>
        </w:rPr>
        <w:t>gesprekken</w:t>
      </w:r>
    </w:p>
    <w:p w:rsidRPr="005472FA" w:rsidR="005472FA" w:rsidP="005472FA" w:rsidRDefault="005472FA" w14:paraId="5D0E1771" w14:textId="38F526E2">
      <w:pPr>
        <w:rPr>
          <w:rFonts w:ascii="Calibri" w:hAnsi="Calibri" w:eastAsia="Calibri" w:cs="Calibri"/>
          <w:sz w:val="24"/>
          <w:szCs w:val="24"/>
        </w:rPr>
      </w:pPr>
      <w:r>
        <w:rPr>
          <w:rFonts w:ascii="Calibri" w:hAnsi="Calibri" w:eastAsia="Calibri" w:cs="Calibri"/>
          <w:sz w:val="24"/>
          <w:szCs w:val="24"/>
        </w:rPr>
        <w:t>Halverwege het schooljaar krijgen de kinderen hun eerste rapport</w:t>
      </w:r>
      <w:r w:rsidR="00791347">
        <w:rPr>
          <w:rFonts w:ascii="Calibri" w:hAnsi="Calibri" w:eastAsia="Calibri" w:cs="Calibri"/>
          <w:sz w:val="24"/>
          <w:szCs w:val="24"/>
        </w:rPr>
        <w:t xml:space="preserve"> mee naar huis</w:t>
      </w:r>
      <w:r>
        <w:rPr>
          <w:rFonts w:ascii="Calibri" w:hAnsi="Calibri" w:eastAsia="Calibri" w:cs="Calibri"/>
          <w:sz w:val="24"/>
          <w:szCs w:val="24"/>
        </w:rPr>
        <w:t xml:space="preserve">. </w:t>
      </w:r>
      <w:r w:rsidR="00791347">
        <w:rPr>
          <w:rFonts w:ascii="Calibri" w:hAnsi="Calibri" w:eastAsia="Calibri" w:cs="Calibri"/>
          <w:sz w:val="24"/>
          <w:szCs w:val="24"/>
        </w:rPr>
        <w:t>Met alle ouders</w:t>
      </w:r>
      <w:r w:rsidR="00326D56">
        <w:rPr>
          <w:rFonts w:ascii="Calibri" w:hAnsi="Calibri" w:eastAsia="Calibri" w:cs="Calibri"/>
          <w:sz w:val="24"/>
          <w:szCs w:val="24"/>
        </w:rPr>
        <w:t>,</w:t>
      </w:r>
      <w:r w:rsidR="00183D61">
        <w:rPr>
          <w:rFonts w:ascii="Calibri" w:hAnsi="Calibri" w:eastAsia="Calibri" w:cs="Calibri"/>
          <w:sz w:val="24"/>
          <w:szCs w:val="24"/>
        </w:rPr>
        <w:t xml:space="preserve"> en de kinderen zijn ook welkom, </w:t>
      </w:r>
      <w:r w:rsidR="00791347">
        <w:rPr>
          <w:rFonts w:ascii="Calibri" w:hAnsi="Calibri" w:eastAsia="Calibri" w:cs="Calibri"/>
          <w:sz w:val="24"/>
          <w:szCs w:val="24"/>
        </w:rPr>
        <w:t>wo</w:t>
      </w:r>
      <w:r w:rsidR="00183D61">
        <w:rPr>
          <w:rFonts w:ascii="Calibri" w:hAnsi="Calibri" w:eastAsia="Calibri" w:cs="Calibri"/>
          <w:sz w:val="24"/>
          <w:szCs w:val="24"/>
        </w:rPr>
        <w:t xml:space="preserve">rden er rapportgesprekken gevoerd. Met elkaar kijken we naar de ontwikkeling en het welbevinden van het kind. </w:t>
      </w:r>
      <w:r w:rsidR="002B42EE">
        <w:rPr>
          <w:rFonts w:ascii="Calibri" w:hAnsi="Calibri" w:eastAsia="Calibri" w:cs="Calibri"/>
          <w:sz w:val="24"/>
          <w:szCs w:val="24"/>
        </w:rPr>
        <w:t xml:space="preserve">Op de laatste schooldag krijgen de kinderen het tweede rapport mee naar huis. </w:t>
      </w:r>
      <w:r w:rsidR="003C64DC">
        <w:rPr>
          <w:rFonts w:ascii="Calibri" w:hAnsi="Calibri" w:eastAsia="Calibri" w:cs="Calibri"/>
          <w:sz w:val="24"/>
          <w:szCs w:val="24"/>
        </w:rPr>
        <w:t xml:space="preserve">Over dit rapport worden eindgesprekken gevoerd indien nodig, vanuit de leerkracht of vanuit ouders. </w:t>
      </w:r>
    </w:p>
    <w:p w:rsidR="005472FA" w:rsidP="00BF573E" w:rsidRDefault="005472FA" w14:paraId="75A7BCB3" w14:textId="77777777">
      <w:pPr>
        <w:rPr>
          <w:sz w:val="24"/>
          <w:szCs w:val="24"/>
        </w:rPr>
      </w:pPr>
    </w:p>
    <w:p w:rsidR="00BF573E" w:rsidP="00BF573E" w:rsidRDefault="00BF573E" w14:paraId="4ED5A8C2" w14:textId="77777777">
      <w:pPr>
        <w:rPr>
          <w:rFonts w:ascii="Calibri" w:hAnsi="Calibri" w:eastAsia="Calibri" w:cs="Calibri"/>
          <w:sz w:val="24"/>
          <w:szCs w:val="24"/>
        </w:rPr>
      </w:pPr>
      <w:r w:rsidRPr="1E392FB1">
        <w:rPr>
          <w:rFonts w:ascii="Calibri" w:hAnsi="Calibri" w:eastAsia="Calibri" w:cs="Calibri"/>
          <w:b/>
          <w:bCs/>
          <w:sz w:val="24"/>
          <w:szCs w:val="24"/>
        </w:rPr>
        <w:t xml:space="preserve">Kijkmomenten </w:t>
      </w:r>
    </w:p>
    <w:p w:rsidR="00BF573E" w:rsidP="00BF573E" w:rsidRDefault="00BF573E" w14:paraId="2FFEB840" w14:textId="7EE569D9">
      <w:pPr>
        <w:rPr>
          <w:rFonts w:ascii="Calibri" w:hAnsi="Calibri" w:eastAsia="Calibri" w:cs="Calibri"/>
          <w:sz w:val="24"/>
          <w:szCs w:val="24"/>
        </w:rPr>
      </w:pPr>
      <w:r w:rsidRPr="1BE7FB87">
        <w:rPr>
          <w:rFonts w:ascii="Calibri" w:hAnsi="Calibri" w:eastAsia="Calibri" w:cs="Calibri"/>
          <w:sz w:val="24"/>
          <w:szCs w:val="24"/>
        </w:rPr>
        <w:t xml:space="preserve">Meerdere keren per jaar organiseren wij een kijkmoment in de klas. Dit kan in de ochtend zijn zodat u een </w:t>
      </w:r>
      <w:r w:rsidR="00F70EC5">
        <w:rPr>
          <w:rFonts w:ascii="Calibri" w:hAnsi="Calibri" w:eastAsia="Calibri" w:cs="Calibri"/>
          <w:sz w:val="24"/>
          <w:szCs w:val="24"/>
        </w:rPr>
        <w:t>kwartier</w:t>
      </w:r>
      <w:r w:rsidRPr="1BE7FB87">
        <w:rPr>
          <w:rFonts w:ascii="Calibri" w:hAnsi="Calibri" w:eastAsia="Calibri" w:cs="Calibri"/>
          <w:sz w:val="24"/>
          <w:szCs w:val="24"/>
        </w:rPr>
        <w:t xml:space="preserve"> mee kunt kijken in de groep van uw zoon of dochter, maar het kan ook na schooltijd zijn zodat uw zoon of dochter vertelt wat hij of zij de afgelopen periode heeft gedaan</w:t>
      </w:r>
      <w:r w:rsidR="005D4C90">
        <w:rPr>
          <w:rFonts w:ascii="Calibri" w:hAnsi="Calibri" w:eastAsia="Calibri" w:cs="Calibri"/>
          <w:sz w:val="24"/>
          <w:szCs w:val="24"/>
        </w:rPr>
        <w:t xml:space="preserve"> en geleerd</w:t>
      </w:r>
      <w:r w:rsidRPr="1BE7FB87">
        <w:rPr>
          <w:rFonts w:ascii="Calibri" w:hAnsi="Calibri" w:eastAsia="Calibri" w:cs="Calibri"/>
          <w:sz w:val="24"/>
          <w:szCs w:val="24"/>
        </w:rPr>
        <w:t>.</w:t>
      </w:r>
      <w:r w:rsidR="00120770">
        <w:rPr>
          <w:rFonts w:ascii="Calibri" w:hAnsi="Calibri" w:eastAsia="Calibri" w:cs="Calibri"/>
          <w:sz w:val="24"/>
          <w:szCs w:val="24"/>
        </w:rPr>
        <w:t xml:space="preserve"> Daarnaast voert iedere groep één keer in het schooljaar een groepsoptreden op</w:t>
      </w:r>
      <w:r w:rsidR="005708E7">
        <w:rPr>
          <w:rFonts w:ascii="Calibri" w:hAnsi="Calibri" w:eastAsia="Calibri" w:cs="Calibri"/>
          <w:sz w:val="24"/>
          <w:szCs w:val="24"/>
        </w:rPr>
        <w:t xml:space="preserve"> en na afloop van het </w:t>
      </w:r>
      <w:proofErr w:type="spellStart"/>
      <w:r w:rsidR="005708E7">
        <w:rPr>
          <w:rFonts w:ascii="Calibri" w:hAnsi="Calibri" w:eastAsia="Calibri" w:cs="Calibri"/>
          <w:sz w:val="24"/>
          <w:szCs w:val="24"/>
        </w:rPr>
        <w:t>schoolbrede</w:t>
      </w:r>
      <w:proofErr w:type="spellEnd"/>
      <w:r w:rsidR="005708E7">
        <w:rPr>
          <w:rFonts w:ascii="Calibri" w:hAnsi="Calibri" w:eastAsia="Calibri" w:cs="Calibri"/>
          <w:sz w:val="24"/>
          <w:szCs w:val="24"/>
        </w:rPr>
        <w:t xml:space="preserve"> project in maart is er een tentoonstellingsavond. </w:t>
      </w:r>
      <w:r w:rsidRPr="1E392FB1">
        <w:rPr>
          <w:rFonts w:ascii="Calibri" w:hAnsi="Calibri" w:eastAsia="Calibri" w:cs="Calibri"/>
          <w:sz w:val="24"/>
          <w:szCs w:val="24"/>
        </w:rPr>
        <w:t xml:space="preserve">Zo proberen we u zo goed mogelijk te betrekken bij ons onderwijs. De kijkmomenten vindt u in de agenda van </w:t>
      </w:r>
      <w:proofErr w:type="spellStart"/>
      <w:r w:rsidRPr="1E392FB1">
        <w:rPr>
          <w:rFonts w:ascii="Calibri" w:hAnsi="Calibri" w:eastAsia="Calibri" w:cs="Calibri"/>
          <w:sz w:val="24"/>
          <w:szCs w:val="24"/>
        </w:rPr>
        <w:t>SocialSchools</w:t>
      </w:r>
      <w:proofErr w:type="spellEnd"/>
      <w:r w:rsidRPr="1E392FB1">
        <w:rPr>
          <w:rFonts w:ascii="Calibri" w:hAnsi="Calibri" w:eastAsia="Calibri" w:cs="Calibri"/>
          <w:sz w:val="24"/>
          <w:szCs w:val="24"/>
        </w:rPr>
        <w:t xml:space="preserve">. </w:t>
      </w:r>
    </w:p>
    <w:p w:rsidR="00BF573E" w:rsidP="00BF573E" w:rsidRDefault="00BF573E" w14:paraId="59EF3DB3" w14:textId="77777777">
      <w:pPr>
        <w:rPr>
          <w:rFonts w:ascii="Calibri" w:hAnsi="Calibri" w:eastAsia="Calibri" w:cs="Calibri"/>
          <w:sz w:val="24"/>
          <w:szCs w:val="24"/>
        </w:rPr>
      </w:pPr>
    </w:p>
    <w:p w:rsidR="00BF573E" w:rsidP="00BF573E" w:rsidRDefault="00BF573E" w14:paraId="4A1EDCAF" w14:textId="77777777">
      <w:pPr>
        <w:rPr>
          <w:rFonts w:ascii="Calibri" w:hAnsi="Calibri" w:eastAsia="Calibri" w:cs="Calibri"/>
          <w:b/>
          <w:bCs/>
          <w:sz w:val="24"/>
          <w:szCs w:val="24"/>
        </w:rPr>
      </w:pPr>
      <w:r w:rsidRPr="763073DC">
        <w:rPr>
          <w:rFonts w:ascii="Calibri" w:hAnsi="Calibri" w:eastAsia="Calibri" w:cs="Calibri"/>
          <w:b/>
          <w:bCs/>
          <w:sz w:val="24"/>
          <w:szCs w:val="24"/>
        </w:rPr>
        <w:t>Enquête</w:t>
      </w:r>
    </w:p>
    <w:p w:rsidR="00BF573E" w:rsidP="00BF573E" w:rsidRDefault="00BF573E" w14:paraId="1D050B8E" w14:textId="77777777">
      <w:pPr>
        <w:rPr>
          <w:rFonts w:ascii="Calibri" w:hAnsi="Calibri" w:eastAsia="Calibri" w:cs="Calibri"/>
          <w:sz w:val="24"/>
          <w:szCs w:val="24"/>
        </w:rPr>
      </w:pPr>
      <w:r w:rsidRPr="1E392FB1">
        <w:rPr>
          <w:rFonts w:ascii="Calibri" w:hAnsi="Calibri" w:eastAsia="Calibri" w:cs="Calibri"/>
          <w:sz w:val="24"/>
          <w:szCs w:val="24"/>
        </w:rPr>
        <w:t xml:space="preserve">Uw mening vinden wij zeer belangrijk! Daarom versturen wij eens per twee jaar een enquête om te onderzoeken waar u tevreden en/of minder tevreden mee bent. </w:t>
      </w:r>
    </w:p>
    <w:p w:rsidR="00BF573E" w:rsidP="00BF573E" w:rsidRDefault="00BF573E" w14:paraId="6599023A" w14:textId="77777777">
      <w:pPr>
        <w:rPr>
          <w:rFonts w:ascii="Calibri" w:hAnsi="Calibri" w:eastAsia="Calibri" w:cs="Calibri"/>
          <w:sz w:val="24"/>
          <w:szCs w:val="24"/>
        </w:rPr>
      </w:pPr>
      <w:r w:rsidRPr="1E392FB1">
        <w:rPr>
          <w:rFonts w:ascii="Calibri" w:hAnsi="Calibri" w:eastAsia="Calibri" w:cs="Calibri"/>
          <w:sz w:val="24"/>
          <w:szCs w:val="24"/>
        </w:rPr>
        <w:t xml:space="preserve">Uiteraard hopen wij dat u niet wacht op de enquête om uw mening te delen. U bent altijd welkom in de school om met ons in gesprek te gaan.  </w:t>
      </w:r>
    </w:p>
    <w:p w:rsidR="00BF573E" w:rsidP="00BF573E" w:rsidRDefault="00BF573E" w14:paraId="39F75B63" w14:textId="77777777">
      <w:pPr>
        <w:rPr>
          <w:rFonts w:ascii="Calibri" w:hAnsi="Calibri" w:eastAsia="Calibri" w:cs="Calibri"/>
          <w:sz w:val="24"/>
          <w:szCs w:val="24"/>
        </w:rPr>
      </w:pPr>
    </w:p>
    <w:p w:rsidR="00BF573E" w:rsidP="00BF573E" w:rsidRDefault="00BF573E" w14:paraId="6179C984" w14:textId="0E4D5E81">
      <w:pPr>
        <w:rPr>
          <w:rFonts w:ascii="Calibri" w:hAnsi="Calibri" w:eastAsia="Calibri" w:cs="Calibri"/>
          <w:color w:val="92D050"/>
          <w:sz w:val="24"/>
          <w:szCs w:val="24"/>
        </w:rPr>
      </w:pPr>
      <w:r w:rsidRPr="79DD37F1">
        <w:rPr>
          <w:rFonts w:ascii="Calibri" w:hAnsi="Calibri" w:eastAsia="Calibri" w:cs="Calibri"/>
          <w:color w:val="92D050"/>
          <w:sz w:val="24"/>
          <w:szCs w:val="24"/>
        </w:rPr>
        <w:t xml:space="preserve">          5.2 Gedragscode voor ouders</w:t>
      </w:r>
    </w:p>
    <w:p w:rsidR="00BF573E" w:rsidP="00BF573E" w:rsidRDefault="00BF573E" w14:paraId="1834C404" w14:textId="77777777">
      <w:pPr>
        <w:rPr>
          <w:rFonts w:ascii="Calibri" w:hAnsi="Calibri" w:eastAsia="Calibri" w:cs="Calibri"/>
          <w:sz w:val="24"/>
          <w:szCs w:val="24"/>
        </w:rPr>
      </w:pPr>
      <w:r w:rsidRPr="5C6B0AF6">
        <w:rPr>
          <w:rFonts w:ascii="Calibri" w:hAnsi="Calibri" w:eastAsia="Calibri" w:cs="Calibri"/>
          <w:sz w:val="24"/>
          <w:szCs w:val="24"/>
        </w:rPr>
        <w:t xml:space="preserve">Voor een veilig, werkbaar en prettig schoolklimaat hanteren we afspraken voor kinderen, </w:t>
      </w:r>
      <w:r w:rsidRPr="5C6B0AF6">
        <w:rPr>
          <w:rFonts w:ascii="Calibri" w:hAnsi="Calibri" w:eastAsia="Calibri" w:cs="Calibri"/>
          <w:sz w:val="24"/>
          <w:szCs w:val="24"/>
        </w:rPr>
        <w:lastRenderedPageBreak/>
        <w:t>leerkrachten en ouders. Van de ouders van onze leerlingen verwachten we:</w:t>
      </w:r>
    </w:p>
    <w:p w:rsidR="00BF573E" w:rsidP="00BF573E" w:rsidRDefault="00BF573E" w14:paraId="3B5098FB" w14:textId="77777777">
      <w:pPr>
        <w:rPr>
          <w:rFonts w:ascii="Calibri" w:hAnsi="Calibri" w:eastAsia="Calibri" w:cs="Calibri"/>
          <w:b/>
          <w:bCs/>
          <w:sz w:val="24"/>
          <w:szCs w:val="24"/>
        </w:rPr>
      </w:pPr>
      <w:r w:rsidRPr="5C6B0AF6">
        <w:rPr>
          <w:rFonts w:ascii="Calibri" w:hAnsi="Calibri" w:eastAsia="Calibri" w:cs="Calibri"/>
          <w:b/>
          <w:bCs/>
          <w:sz w:val="24"/>
          <w:szCs w:val="24"/>
        </w:rPr>
        <w:t>Algemeen</w:t>
      </w:r>
    </w:p>
    <w:p w:rsidR="00BF573E" w:rsidP="00BF573E" w:rsidRDefault="00BF573E" w14:paraId="1E09B29F" w14:textId="77777777">
      <w:pPr>
        <w:pStyle w:val="Lijstalinea"/>
        <w:numPr>
          <w:ilvl w:val="0"/>
          <w:numId w:val="17"/>
        </w:numPr>
        <w:rPr>
          <w:rFonts w:ascii="Calibri" w:hAnsi="Calibri" w:eastAsia="Calibri" w:cs="Calibri"/>
          <w:sz w:val="24"/>
          <w:szCs w:val="24"/>
        </w:rPr>
      </w:pPr>
      <w:r w:rsidRPr="5C6B0AF6">
        <w:rPr>
          <w:rFonts w:ascii="Calibri" w:hAnsi="Calibri" w:eastAsia="Calibri" w:cs="Calibri"/>
          <w:sz w:val="24"/>
          <w:szCs w:val="24"/>
        </w:rPr>
        <w:t>Ouders worden geacht op de hoogte te zijn van de regels die voor de leerlingen gelden. Wij verwachten van de ouders dat zij de schoolregels onderschrijven en dat zij, waar mogelijk, meewerken aan de naleving van deze regels.</w:t>
      </w:r>
    </w:p>
    <w:p w:rsidR="00BF573E" w:rsidP="00BF573E" w:rsidRDefault="00BF573E" w14:paraId="751644A4" w14:textId="77777777">
      <w:pPr>
        <w:pStyle w:val="Lijstalinea"/>
        <w:numPr>
          <w:ilvl w:val="0"/>
          <w:numId w:val="17"/>
        </w:numPr>
        <w:rPr>
          <w:rFonts w:ascii="Calibri" w:hAnsi="Calibri" w:eastAsia="Calibri" w:cs="Calibri"/>
          <w:sz w:val="24"/>
          <w:szCs w:val="24"/>
        </w:rPr>
      </w:pPr>
      <w:r w:rsidRPr="5C6B0AF6">
        <w:rPr>
          <w:rFonts w:ascii="Calibri" w:hAnsi="Calibri" w:eastAsia="Calibri" w:cs="Calibri"/>
          <w:sz w:val="24"/>
          <w:szCs w:val="24"/>
        </w:rPr>
        <w:t>Ouders onderschrijven de uitgangspunten en werkwijze van de school, zoals beschreven in de schoolgids.</w:t>
      </w:r>
    </w:p>
    <w:p w:rsidR="00BF573E" w:rsidP="00BF573E" w:rsidRDefault="00BF573E" w14:paraId="72544155" w14:textId="77777777">
      <w:pPr>
        <w:pStyle w:val="Lijstalinea"/>
        <w:numPr>
          <w:ilvl w:val="0"/>
          <w:numId w:val="17"/>
        </w:numPr>
        <w:rPr>
          <w:rFonts w:ascii="Calibri" w:hAnsi="Calibri" w:eastAsia="Calibri" w:cs="Calibri"/>
          <w:sz w:val="24"/>
          <w:szCs w:val="24"/>
        </w:rPr>
      </w:pPr>
      <w:r w:rsidRPr="5C6B0AF6">
        <w:rPr>
          <w:rFonts w:ascii="Calibri" w:hAnsi="Calibri" w:eastAsia="Calibri" w:cs="Calibri"/>
          <w:sz w:val="24"/>
          <w:szCs w:val="24"/>
        </w:rPr>
        <w:t>Ouders houden zich aan de Leerplichtwet. Verlof wordt tijdig bij de directeur van de school aangevraagd.</w:t>
      </w:r>
    </w:p>
    <w:p w:rsidR="00BF573E" w:rsidP="00BF573E" w:rsidRDefault="00BF573E" w14:paraId="255B6087" w14:textId="77777777">
      <w:pPr>
        <w:pStyle w:val="Lijstalinea"/>
        <w:numPr>
          <w:ilvl w:val="0"/>
          <w:numId w:val="17"/>
        </w:numPr>
        <w:rPr>
          <w:rFonts w:ascii="Calibri" w:hAnsi="Calibri" w:eastAsia="Calibri" w:cs="Calibri"/>
          <w:sz w:val="24"/>
          <w:szCs w:val="24"/>
        </w:rPr>
      </w:pPr>
      <w:r w:rsidRPr="5C6B0AF6">
        <w:rPr>
          <w:rFonts w:ascii="Calibri" w:hAnsi="Calibri" w:eastAsia="Calibri" w:cs="Calibri"/>
          <w:sz w:val="24"/>
          <w:szCs w:val="24"/>
        </w:rPr>
        <w:t>Ouders lezen de informatie die de school verstrekt en vragen zo nodig om een toelichting.</w:t>
      </w:r>
    </w:p>
    <w:p w:rsidR="00BF573E" w:rsidP="00BF573E" w:rsidRDefault="00BF573E" w14:paraId="3D92DE41" w14:textId="77777777">
      <w:pPr>
        <w:pStyle w:val="Lijstalinea"/>
        <w:numPr>
          <w:ilvl w:val="0"/>
          <w:numId w:val="17"/>
        </w:numPr>
        <w:rPr>
          <w:rFonts w:ascii="Calibri" w:hAnsi="Calibri" w:eastAsia="Calibri" w:cs="Calibri"/>
          <w:sz w:val="24"/>
          <w:szCs w:val="24"/>
        </w:rPr>
      </w:pPr>
      <w:r w:rsidRPr="5C6B0AF6">
        <w:rPr>
          <w:rFonts w:ascii="Calibri" w:hAnsi="Calibri" w:eastAsia="Calibri" w:cs="Calibri"/>
          <w:sz w:val="24"/>
          <w:szCs w:val="24"/>
        </w:rPr>
        <w:t>Ouders geven wijzigingen in de gegevens zoals vermeld bij inschrijving, direct aan de school door.</w:t>
      </w:r>
    </w:p>
    <w:p w:rsidR="00BF573E" w:rsidP="00BF573E" w:rsidRDefault="00BF573E" w14:paraId="46653AD4" w14:textId="77777777">
      <w:pPr>
        <w:pStyle w:val="Lijstalinea"/>
        <w:numPr>
          <w:ilvl w:val="0"/>
          <w:numId w:val="17"/>
        </w:numPr>
        <w:rPr>
          <w:rFonts w:ascii="Calibri" w:hAnsi="Calibri" w:eastAsia="Calibri" w:cs="Calibri"/>
          <w:sz w:val="24"/>
          <w:szCs w:val="24"/>
        </w:rPr>
      </w:pPr>
      <w:r w:rsidRPr="5C6B0AF6">
        <w:rPr>
          <w:rFonts w:ascii="Calibri" w:hAnsi="Calibri" w:eastAsia="Calibri" w:cs="Calibri"/>
          <w:sz w:val="24"/>
          <w:szCs w:val="24"/>
        </w:rPr>
        <w:t>Ouders zien erop toe dat de leerling op tijd op school aanwezig is of melden hem/haar voor het begin van de lessen af.</w:t>
      </w:r>
    </w:p>
    <w:p w:rsidR="00BF573E" w:rsidP="00BF573E" w:rsidRDefault="00BF573E" w14:paraId="348EC157" w14:textId="77777777">
      <w:pPr>
        <w:rPr>
          <w:rFonts w:ascii="Calibri" w:hAnsi="Calibri" w:eastAsia="Calibri" w:cs="Calibri"/>
          <w:b/>
          <w:bCs/>
          <w:sz w:val="24"/>
          <w:szCs w:val="24"/>
        </w:rPr>
      </w:pPr>
      <w:r w:rsidRPr="5C6B0AF6">
        <w:rPr>
          <w:rFonts w:ascii="Calibri" w:hAnsi="Calibri" w:eastAsia="Calibri" w:cs="Calibri"/>
          <w:b/>
          <w:bCs/>
          <w:sz w:val="24"/>
          <w:szCs w:val="24"/>
        </w:rPr>
        <w:t>Zorg voor de leerlingen</w:t>
      </w:r>
    </w:p>
    <w:p w:rsidR="00BF573E" w:rsidP="00BF573E" w:rsidRDefault="00BF573E" w14:paraId="639BF6C7" w14:textId="77777777">
      <w:pPr>
        <w:pStyle w:val="Lijstalinea"/>
        <w:numPr>
          <w:ilvl w:val="0"/>
          <w:numId w:val="18"/>
        </w:numPr>
        <w:rPr>
          <w:rFonts w:ascii="Calibri" w:hAnsi="Calibri" w:eastAsia="Calibri" w:cs="Calibri"/>
          <w:sz w:val="24"/>
          <w:szCs w:val="24"/>
        </w:rPr>
      </w:pPr>
      <w:r w:rsidRPr="5C6B0AF6">
        <w:rPr>
          <w:rFonts w:ascii="Calibri" w:hAnsi="Calibri" w:eastAsia="Calibri" w:cs="Calibri"/>
          <w:sz w:val="24"/>
          <w:szCs w:val="24"/>
        </w:rPr>
        <w:t>De ouders informeren de leerkracht zo spoedig mogelijk als er belangrijke veranderingen in de thuissituatie zijn. De school informeert op haar beurt de ouders wanneer er sprake is van veranderingen die van invloed kunnen zijn op het gedrag van de leerling.</w:t>
      </w:r>
    </w:p>
    <w:p w:rsidR="00BF573E" w:rsidP="00BF573E" w:rsidRDefault="00BF573E" w14:paraId="715717C4" w14:textId="77777777">
      <w:pPr>
        <w:pStyle w:val="Lijstalinea"/>
        <w:numPr>
          <w:ilvl w:val="0"/>
          <w:numId w:val="18"/>
        </w:numPr>
        <w:rPr>
          <w:rFonts w:ascii="Calibri" w:hAnsi="Calibri" w:eastAsia="Calibri" w:cs="Calibri"/>
          <w:sz w:val="24"/>
          <w:szCs w:val="24"/>
        </w:rPr>
      </w:pPr>
      <w:r w:rsidRPr="5C6B0AF6">
        <w:rPr>
          <w:rFonts w:ascii="Calibri" w:hAnsi="Calibri" w:eastAsia="Calibri" w:cs="Calibri"/>
          <w:sz w:val="24"/>
          <w:szCs w:val="24"/>
        </w:rPr>
        <w:t>De ouders tonen belangstelling voor de ontwikkeling/vorderingen van de leerling.</w:t>
      </w:r>
    </w:p>
    <w:p w:rsidR="00BF573E" w:rsidP="00BF573E" w:rsidRDefault="00BF573E" w14:paraId="3537B47D" w14:textId="77777777">
      <w:pPr>
        <w:pStyle w:val="Lijstalinea"/>
        <w:numPr>
          <w:ilvl w:val="0"/>
          <w:numId w:val="18"/>
        </w:numPr>
        <w:rPr>
          <w:rFonts w:ascii="Calibri" w:hAnsi="Calibri" w:eastAsia="Calibri" w:cs="Calibri"/>
          <w:sz w:val="24"/>
          <w:szCs w:val="24"/>
        </w:rPr>
      </w:pPr>
      <w:r w:rsidRPr="5C6B0AF6">
        <w:rPr>
          <w:rFonts w:ascii="Calibri" w:hAnsi="Calibri" w:eastAsia="Calibri" w:cs="Calibri"/>
          <w:sz w:val="24"/>
          <w:szCs w:val="24"/>
        </w:rPr>
        <w:t>De ouders verlenen toestemming voor bespreking van de leerling binnen de leerlingenzorg, ook in het geval van het hierbij aanwezig zijn van externe deskundigen.</w:t>
      </w:r>
    </w:p>
    <w:p w:rsidR="00BF573E" w:rsidP="00BF573E" w:rsidRDefault="00BF573E" w14:paraId="3513E3AC" w14:textId="77777777">
      <w:pPr>
        <w:pStyle w:val="Lijstalinea"/>
        <w:numPr>
          <w:ilvl w:val="0"/>
          <w:numId w:val="18"/>
        </w:numPr>
        <w:rPr>
          <w:rFonts w:ascii="Calibri" w:hAnsi="Calibri" w:eastAsia="Calibri" w:cs="Calibri"/>
          <w:sz w:val="24"/>
          <w:szCs w:val="24"/>
        </w:rPr>
      </w:pPr>
      <w:r w:rsidRPr="5C6B0AF6">
        <w:rPr>
          <w:rFonts w:ascii="Calibri" w:hAnsi="Calibri" w:eastAsia="Calibri" w:cs="Calibri"/>
          <w:sz w:val="24"/>
          <w:szCs w:val="24"/>
        </w:rPr>
        <w:t>De ouders verlenen toestemming voor het door de school laten afnemen van testen en/of toetsen die nodig zijn voor een juiste diagnose. Voor het afnemen van testen en/of toetsen door externe instanties zal de school de ouders altijd vooraf toestemming vragen.</w:t>
      </w:r>
    </w:p>
    <w:p w:rsidR="00BF573E" w:rsidP="00BF573E" w:rsidRDefault="00BF573E" w14:paraId="5712032B" w14:textId="77777777">
      <w:pPr>
        <w:rPr>
          <w:rFonts w:ascii="Calibri" w:hAnsi="Calibri" w:eastAsia="Calibri" w:cs="Calibri"/>
          <w:b/>
          <w:bCs/>
          <w:sz w:val="24"/>
          <w:szCs w:val="24"/>
        </w:rPr>
      </w:pPr>
      <w:r w:rsidRPr="5C6B0AF6">
        <w:rPr>
          <w:rFonts w:ascii="Calibri" w:hAnsi="Calibri" w:eastAsia="Calibri" w:cs="Calibri"/>
          <w:sz w:val="24"/>
          <w:szCs w:val="24"/>
        </w:rPr>
        <w:t xml:space="preserve"> </w:t>
      </w:r>
      <w:r w:rsidRPr="5C6B0AF6">
        <w:rPr>
          <w:rFonts w:ascii="Calibri" w:hAnsi="Calibri" w:eastAsia="Calibri" w:cs="Calibri"/>
          <w:b/>
          <w:bCs/>
          <w:sz w:val="24"/>
          <w:szCs w:val="24"/>
        </w:rPr>
        <w:t>Omgang</w:t>
      </w:r>
    </w:p>
    <w:p w:rsidR="00BF573E" w:rsidP="00BF573E" w:rsidRDefault="00BF573E" w14:paraId="69105F9C" w14:textId="77777777">
      <w:pPr>
        <w:pStyle w:val="Lijstalinea"/>
        <w:numPr>
          <w:ilvl w:val="0"/>
          <w:numId w:val="19"/>
        </w:numPr>
        <w:rPr>
          <w:rFonts w:ascii="Calibri" w:hAnsi="Calibri" w:eastAsia="Calibri" w:cs="Calibri"/>
          <w:sz w:val="24"/>
          <w:szCs w:val="24"/>
        </w:rPr>
      </w:pPr>
      <w:r w:rsidRPr="215250CC">
        <w:rPr>
          <w:rFonts w:ascii="Calibri" w:hAnsi="Calibri" w:eastAsia="Calibri" w:cs="Calibri"/>
          <w:sz w:val="24"/>
          <w:szCs w:val="24"/>
        </w:rPr>
        <w:t>Ouders vertonen voorbeeldgedrag voor de leerlingen; zij gaan volgens algemeen geldende omgangsvormen en respectvol met elkaar en met de leerlingen om. Ouders werken mee aan een sociaal veilige school.</w:t>
      </w:r>
    </w:p>
    <w:p w:rsidR="00BF573E" w:rsidP="00BF573E" w:rsidRDefault="00BF573E" w14:paraId="3430DF74" w14:textId="77777777">
      <w:pPr>
        <w:pStyle w:val="Lijstalinea"/>
        <w:numPr>
          <w:ilvl w:val="0"/>
          <w:numId w:val="19"/>
        </w:numPr>
        <w:rPr>
          <w:rFonts w:ascii="Calibri" w:hAnsi="Calibri" w:eastAsia="Calibri" w:cs="Calibri"/>
          <w:sz w:val="24"/>
          <w:szCs w:val="24"/>
        </w:rPr>
      </w:pPr>
      <w:r w:rsidRPr="5C6B0AF6">
        <w:rPr>
          <w:rFonts w:ascii="Calibri" w:hAnsi="Calibri" w:eastAsia="Calibri" w:cs="Calibri"/>
          <w:sz w:val="24"/>
          <w:szCs w:val="24"/>
        </w:rPr>
        <w:t>Kritiek, klachten of opmerkingen worden door de ouders met de direct betrokkenen (of zo nodig met de schooldirecteur) besproken, waarbij er door de ouders op gelet wordt dat dit niet in aanwezigheid van leerlingen gebeurt.</w:t>
      </w:r>
    </w:p>
    <w:p w:rsidR="00BF573E" w:rsidP="00BF573E" w:rsidRDefault="00BF573E" w14:paraId="51F941AD" w14:textId="77777777">
      <w:pPr>
        <w:pStyle w:val="Lijstalinea"/>
        <w:numPr>
          <w:ilvl w:val="0"/>
          <w:numId w:val="19"/>
        </w:numPr>
        <w:rPr>
          <w:rFonts w:asciiTheme="minorHAnsi" w:hAnsiTheme="minorHAnsi" w:eastAsiaTheme="minorEastAsia" w:cstheme="minorBidi"/>
          <w:sz w:val="24"/>
          <w:szCs w:val="24"/>
        </w:rPr>
      </w:pPr>
      <w:r w:rsidRPr="72884ABC">
        <w:rPr>
          <w:rFonts w:ascii="Calibri" w:hAnsi="Calibri" w:eastAsia="Calibri" w:cs="Calibri"/>
          <w:sz w:val="24"/>
          <w:szCs w:val="24"/>
        </w:rPr>
        <w:t xml:space="preserve">Gebruik van bedreigingen en geweld wordt niet getolereerd. De directeur van de school behoudt zich het recht voor om indien de ernst van een incident dit rechtvaardigt, hiervan </w:t>
      </w:r>
      <w:r w:rsidRPr="72884ABC">
        <w:rPr>
          <w:rFonts w:asciiTheme="minorHAnsi" w:hAnsiTheme="minorHAnsi" w:eastAsiaTheme="minorEastAsia" w:cstheme="minorBidi"/>
          <w:sz w:val="24"/>
          <w:szCs w:val="24"/>
        </w:rPr>
        <w:t>aangifte te doen bij de politie.</w:t>
      </w:r>
    </w:p>
    <w:p w:rsidR="00BF573E" w:rsidP="00BF573E" w:rsidRDefault="00BF573E" w14:paraId="62597033" w14:textId="77777777">
      <w:pPr>
        <w:rPr>
          <w:rFonts w:asciiTheme="minorHAnsi" w:hAnsiTheme="minorHAnsi" w:eastAsiaTheme="minorEastAsia" w:cstheme="minorBidi"/>
          <w:sz w:val="24"/>
          <w:szCs w:val="24"/>
        </w:rPr>
      </w:pPr>
    </w:p>
    <w:p w:rsidR="00BF573E" w:rsidP="00BF573E" w:rsidRDefault="00BF573E" w14:paraId="1C323304" w14:textId="77777777">
      <w:pPr>
        <w:rPr>
          <w:rFonts w:asciiTheme="minorHAnsi" w:hAnsiTheme="minorHAnsi" w:eastAsiaTheme="minorEastAsia" w:cstheme="minorBidi"/>
          <w:sz w:val="24"/>
          <w:szCs w:val="24"/>
        </w:rPr>
      </w:pPr>
      <w:r w:rsidRPr="72884ABC">
        <w:rPr>
          <w:rFonts w:asciiTheme="minorHAnsi" w:hAnsiTheme="minorHAnsi" w:eastAsiaTheme="minorEastAsia" w:cstheme="minorBidi"/>
          <w:sz w:val="24"/>
          <w:szCs w:val="24"/>
        </w:rPr>
        <w:t xml:space="preserve">Naast het bovenstaande willen we u ook vragen om mee te werken aan een rookvrij schoolplein. Onze school wil leerlingen een gezonde en rookvrije leeromgeving bieden. Uit onderzoek blijkt: ‘zien roken, doet roken’. Kinderen en jongeren beginnen gemakkelijker en eerder met roken als ze roken in hun omgeving zien. Wij vragen u om ook niet te roken buiten het schoolplein bij de ingang van het plein of bij het hek, in het zicht van de leerlingen. Bijvoorbeeld bij het brengen en ophalen van uw kind(eren). Met elkaar dragen we bij aan een gezonde leeromgeving voor onze kinderen. Een rookvrij schoolplein geldt voor medewerkers van onze school, voor u als ouder maar ook voor medewerkers van organisaties die in onze school werken en bijvoorbeeld bezoekers en leveranciers. </w:t>
      </w:r>
    </w:p>
    <w:p w:rsidR="00BF573E" w:rsidP="00BF573E" w:rsidRDefault="00BF573E" w14:paraId="4CDBD5CD" w14:textId="77777777">
      <w:pPr>
        <w:rPr>
          <w:sz w:val="24"/>
          <w:szCs w:val="24"/>
        </w:rPr>
      </w:pPr>
    </w:p>
    <w:p w:rsidRPr="008B2C12" w:rsidR="00BF573E" w:rsidP="008B2C12" w:rsidRDefault="00BF573E" w14:paraId="28A5FFE7" w14:textId="1619F696" w14:noSpellErr="1">
      <w:pPr>
        <w:pStyle w:val="Kop2"/>
        <w:rPr>
          <w:rFonts w:eastAsia="Calibri"/>
          <w:b w:val="1"/>
          <w:bCs w:val="1"/>
          <w:color w:val="70AD47" w:themeColor="accent6"/>
        </w:rPr>
      </w:pPr>
      <w:bookmarkStart w:name="_Toc268754675" w:id="847243453"/>
      <w:r w:rsidRPr="48D29721" w:rsidR="00BF573E">
        <w:rPr>
          <w:rFonts w:eastAsia="Calibri"/>
          <w:color w:val="70AD47" w:themeColor="accent6" w:themeTint="FF" w:themeShade="FF"/>
        </w:rPr>
        <w:t>5.3 Oudervereniging en de vrijwillige ouderbijdrage</w:t>
      </w:r>
      <w:bookmarkEnd w:id="847243453"/>
      <w:r w:rsidRPr="48D29721" w:rsidR="00BF573E">
        <w:rPr>
          <w:rFonts w:eastAsia="Calibri"/>
          <w:color w:val="70AD47" w:themeColor="accent6" w:themeTint="FF" w:themeShade="FF"/>
        </w:rPr>
        <w:t xml:space="preserve"> </w:t>
      </w:r>
    </w:p>
    <w:p w:rsidRPr="00400A9E" w:rsidR="00BF573E" w:rsidP="00BF573E" w:rsidRDefault="00BF573E" w14:paraId="03570003" w14:textId="77777777">
      <w:pPr>
        <w:rPr>
          <w:rFonts w:ascii="Calibri" w:hAnsi="Calibri" w:eastAsia="Calibri" w:cs="Calibri"/>
          <w:sz w:val="24"/>
          <w:szCs w:val="24"/>
        </w:rPr>
      </w:pPr>
      <w:r w:rsidRPr="1DDFCE70">
        <w:rPr>
          <w:rFonts w:ascii="Calibri" w:hAnsi="Calibri" w:eastAsia="Calibri" w:cs="Calibri"/>
          <w:sz w:val="24"/>
          <w:szCs w:val="24"/>
        </w:rPr>
        <w:t>De Vlasbloem heeft een actieve oudervereniging. De ouders helpen de school bij allerlei voorkomende activiteiten. Sinterklaas, kerst, Pasen of sportactiviteiten: de vele helpende</w:t>
      </w:r>
    </w:p>
    <w:p w:rsidRPr="00400A9E" w:rsidR="00BF573E" w:rsidP="00BF573E" w:rsidRDefault="00BF573E" w14:paraId="3BA82451" w14:textId="77777777">
      <w:pPr>
        <w:rPr>
          <w:rFonts w:ascii="Calibri" w:hAnsi="Calibri" w:eastAsia="Calibri" w:cs="Calibri"/>
          <w:sz w:val="24"/>
          <w:szCs w:val="24"/>
        </w:rPr>
      </w:pPr>
      <w:r w:rsidRPr="1DDFCE70">
        <w:rPr>
          <w:rFonts w:ascii="Calibri" w:hAnsi="Calibri" w:eastAsia="Calibri" w:cs="Calibri"/>
          <w:sz w:val="24"/>
          <w:szCs w:val="24"/>
        </w:rPr>
        <w:t xml:space="preserve">handen en creatieve ideeën maken van elke activiteit een festiviteit. Jaarlijks wordt een ledenvergadering belegd door de oudervereniging. Tijdens die vergadering wordt de vrijwillige ouderbijdrage vastgesteld. Die is uit twee delen opgebouwd: </w:t>
      </w:r>
    </w:p>
    <w:p w:rsidRPr="00400A9E" w:rsidR="00BF573E" w:rsidP="00BF573E" w:rsidRDefault="00BF573E" w14:paraId="3C861E3A" w14:textId="1C77CFD4">
      <w:pPr>
        <w:rPr>
          <w:rFonts w:ascii="Calibri" w:hAnsi="Calibri" w:eastAsia="Calibri" w:cs="Calibri"/>
          <w:sz w:val="24"/>
          <w:szCs w:val="24"/>
        </w:rPr>
      </w:pPr>
      <w:r w:rsidRPr="1BE7FB87">
        <w:rPr>
          <w:rFonts w:ascii="Calibri" w:hAnsi="Calibri" w:eastAsia="Calibri" w:cs="Calibri"/>
          <w:sz w:val="24"/>
          <w:szCs w:val="24"/>
        </w:rPr>
        <w:t xml:space="preserve">Ouderbijdrage € 30,00 </w:t>
      </w:r>
    </w:p>
    <w:p w:rsidRPr="00400A9E" w:rsidR="00BF573E" w:rsidP="00BF573E" w:rsidRDefault="00BF573E" w14:paraId="00427901" w14:textId="77777777">
      <w:pPr>
        <w:rPr>
          <w:rFonts w:ascii="Calibri" w:hAnsi="Calibri" w:eastAsia="Calibri" w:cs="Calibri"/>
          <w:sz w:val="24"/>
          <w:szCs w:val="24"/>
        </w:rPr>
      </w:pPr>
      <w:r w:rsidRPr="1BE7FB87">
        <w:rPr>
          <w:rFonts w:ascii="Calibri" w:hAnsi="Calibri" w:eastAsia="Calibri" w:cs="Calibri"/>
          <w:sz w:val="24"/>
          <w:szCs w:val="24"/>
        </w:rPr>
        <w:t xml:space="preserve">Bijdrage schoolreis € 35,00 </w:t>
      </w:r>
    </w:p>
    <w:p w:rsidR="1BE7FB87" w:rsidP="1BE7FB87" w:rsidRDefault="1BE7FB87" w14:paraId="2546307C" w14:textId="701DF56D">
      <w:pPr>
        <w:rPr>
          <w:rFonts w:ascii="Calibri" w:hAnsi="Calibri" w:eastAsia="Calibri" w:cs="Calibri"/>
          <w:sz w:val="24"/>
          <w:szCs w:val="24"/>
        </w:rPr>
      </w:pPr>
    </w:p>
    <w:p w:rsidRPr="00400A9E" w:rsidR="00BF573E" w:rsidP="1BE7FB87" w:rsidRDefault="00BF573E" w14:paraId="1128DE5A" w14:textId="29CAEAFF">
      <w:r w:rsidRPr="1BE7FB87">
        <w:rPr>
          <w:rFonts w:ascii="Calibri" w:hAnsi="Calibri" w:eastAsia="Calibri" w:cs="Calibri"/>
          <w:sz w:val="24"/>
          <w:szCs w:val="24"/>
        </w:rPr>
        <w:t>Mocht u zoon of dochter in groep 8 zitten, dan betaalt u nog voor het jaarlijkse kamp. Hiervan wordt u door de groepsleerkracht op de hoogte gesteld</w:t>
      </w:r>
    </w:p>
    <w:p w:rsidRPr="00400A9E" w:rsidR="00BF573E" w:rsidP="00BF573E" w:rsidRDefault="00BF573E" w14:paraId="67E6E502" w14:textId="181107A2">
      <w:pPr>
        <w:rPr>
          <w:rFonts w:ascii="Calibri" w:hAnsi="Calibri" w:eastAsia="Calibri" w:cs="Calibri"/>
          <w:sz w:val="24"/>
          <w:szCs w:val="24"/>
        </w:rPr>
      </w:pPr>
      <w:r w:rsidRPr="1BE7FB87">
        <w:rPr>
          <w:rFonts w:ascii="Calibri" w:hAnsi="Calibri" w:eastAsia="Calibri" w:cs="Calibri"/>
          <w:sz w:val="24"/>
          <w:szCs w:val="24"/>
        </w:rPr>
        <w:t>Als uw financiële situatie zodanig is, dat de ouderbijdragen of het bedrag van het schoolkamp te hoog is, kunt een beroep doen op Stichting Leergeld. Wij kunnen u daarbij helpen, maar onze leerlingen worden nooit uitgesloten van deelname.</w:t>
      </w:r>
    </w:p>
    <w:p w:rsidR="00BF573E" w:rsidP="00BF573E" w:rsidRDefault="00BF573E" w14:paraId="1FEC5C6B" w14:textId="77777777">
      <w:pPr>
        <w:rPr>
          <w:rFonts w:ascii="Calibri" w:hAnsi="Calibri" w:eastAsia="Calibri" w:cs="Calibri"/>
          <w:i/>
          <w:iCs/>
          <w:sz w:val="24"/>
          <w:szCs w:val="24"/>
        </w:rPr>
      </w:pPr>
    </w:p>
    <w:p w:rsidR="00BF573E" w:rsidP="00BF573E" w:rsidRDefault="00BF573E" w14:paraId="49A246FE" w14:textId="77777777">
      <w:pPr>
        <w:rPr>
          <w:rFonts w:ascii="Calibri" w:hAnsi="Calibri" w:eastAsia="Calibri" w:cs="Calibri"/>
          <w:b/>
          <w:bCs/>
          <w:sz w:val="24"/>
          <w:szCs w:val="24"/>
        </w:rPr>
      </w:pPr>
      <w:r w:rsidRPr="1E392FB1">
        <w:rPr>
          <w:rFonts w:ascii="Calibri" w:hAnsi="Calibri" w:eastAsia="Calibri" w:cs="Calibri"/>
          <w:b/>
          <w:bCs/>
          <w:sz w:val="24"/>
          <w:szCs w:val="24"/>
        </w:rPr>
        <w:t>Activiteiten</w:t>
      </w:r>
    </w:p>
    <w:p w:rsidR="00BF573E" w:rsidP="00BF573E" w:rsidRDefault="00BF573E" w14:paraId="718A5B1B" w14:textId="57148D47">
      <w:pPr>
        <w:rPr>
          <w:rFonts w:ascii="Calibri" w:hAnsi="Calibri" w:eastAsia="Calibri" w:cs="Calibri"/>
          <w:sz w:val="24"/>
          <w:szCs w:val="24"/>
        </w:rPr>
      </w:pPr>
      <w:r w:rsidRPr="79DD37F1">
        <w:rPr>
          <w:rFonts w:ascii="Calibri" w:hAnsi="Calibri" w:eastAsia="Calibri" w:cs="Calibri"/>
          <w:sz w:val="24"/>
          <w:szCs w:val="24"/>
        </w:rPr>
        <w:t xml:space="preserve">De kinderen zijn het grootste gedeelte van het jaar in school te vinden maar gelukkig hebben we ook geregeld activiteiten die buiten het schoolgebouw plaatsvinden. Denk hierbij aan schoolreisje, schoolkamp groep 8 of een verkeersexamen in groep 7. Deze activiteiten kan de oudervereniging niet zonder hulp van ouders organiseren. </w:t>
      </w:r>
    </w:p>
    <w:p w:rsidR="00BF573E" w:rsidP="00BF573E" w:rsidRDefault="00BF573E" w14:paraId="63D61D08" w14:textId="77777777">
      <w:pPr>
        <w:rPr>
          <w:rFonts w:ascii="Calibri" w:hAnsi="Calibri" w:eastAsia="Calibri" w:cs="Calibri"/>
          <w:sz w:val="24"/>
          <w:szCs w:val="24"/>
        </w:rPr>
      </w:pPr>
    </w:p>
    <w:p w:rsidRPr="008B2C12" w:rsidR="00BF573E" w:rsidP="008B2C12" w:rsidRDefault="00BF573E" w14:paraId="2824B06C" w14:textId="60128DE2" w14:noSpellErr="1">
      <w:pPr>
        <w:pStyle w:val="Kop2"/>
        <w:rPr>
          <w:color w:val="70AD47" w:themeColor="accent6"/>
        </w:rPr>
      </w:pPr>
      <w:bookmarkStart w:name="_Toc665740812" w:id="1136322477"/>
      <w:r w:rsidRPr="48D29721" w:rsidR="00BF573E">
        <w:rPr>
          <w:color w:val="70AD47" w:themeColor="accent6" w:themeTint="FF" w:themeShade="FF"/>
        </w:rPr>
        <w:t>5.4 Medezeggenschapsraad</w:t>
      </w:r>
      <w:bookmarkEnd w:id="1136322477"/>
    </w:p>
    <w:p w:rsidR="00BF573E" w:rsidP="00BF573E" w:rsidRDefault="00BF573E" w14:paraId="2290E405" w14:textId="77777777">
      <w:pPr>
        <w:rPr>
          <w:rFonts w:asciiTheme="minorHAnsi" w:hAnsiTheme="minorHAnsi"/>
          <w:sz w:val="24"/>
          <w:szCs w:val="24"/>
        </w:rPr>
      </w:pPr>
      <w:r w:rsidRPr="5C6B0AF6">
        <w:rPr>
          <w:rFonts w:asciiTheme="minorHAnsi" w:hAnsiTheme="minorHAnsi"/>
          <w:sz w:val="24"/>
          <w:szCs w:val="24"/>
        </w:rPr>
        <w:t>Iedere school hoort een MR te hebben. Deze bestaat uit personeelsleden en ouders. De MR praat met de schoolleiding (als verlengstuk van het schoolbestuur) over onder meer de onderwijskundige ontwikkeling en de begroting van de school.</w:t>
      </w:r>
    </w:p>
    <w:p w:rsidR="00BF573E" w:rsidP="00BF573E" w:rsidRDefault="00BF573E" w14:paraId="2B8863EB" w14:textId="77777777">
      <w:pPr>
        <w:rPr>
          <w:rFonts w:asciiTheme="minorHAnsi" w:hAnsiTheme="minorHAnsi"/>
          <w:sz w:val="24"/>
          <w:szCs w:val="24"/>
        </w:rPr>
      </w:pPr>
      <w:r w:rsidRPr="215250CC">
        <w:rPr>
          <w:rFonts w:asciiTheme="minorHAnsi" w:hAnsiTheme="minorHAnsi"/>
          <w:sz w:val="24"/>
          <w:szCs w:val="24"/>
        </w:rPr>
        <w:t xml:space="preserve">De MR ontvangt jaarlijks de begroting en beleidsplannen van de school zodat het op de hoogte is van de hoofdlijnen van het onderwijsbeleid en weet hoe de school ervoor staat. De MR heeft instemmingsrecht op onder meer de onderwijskundige doelstellingen van een school. Dat betekent deze doelstellingen alleen met instemming door de MR kunnen worden opgesteld of gewijzigd. </w:t>
      </w:r>
    </w:p>
    <w:p w:rsidR="00BF573E" w:rsidP="00BF573E" w:rsidRDefault="00BF573E" w14:paraId="2A6DE884" w14:textId="77777777">
      <w:pPr>
        <w:rPr>
          <w:rFonts w:asciiTheme="minorHAnsi" w:hAnsiTheme="minorHAnsi"/>
          <w:sz w:val="24"/>
          <w:szCs w:val="24"/>
        </w:rPr>
      </w:pPr>
      <w:r w:rsidRPr="5C6B0AF6">
        <w:rPr>
          <w:rFonts w:asciiTheme="minorHAnsi" w:hAnsiTheme="minorHAnsi"/>
          <w:sz w:val="24"/>
          <w:szCs w:val="24"/>
        </w:rPr>
        <w:t>Instemmingsrecht heeft de MR ook bij plannen voor fuseren met een andere school, bij het vaststellen of aanpassen van het schoolreglement en het beleid dat de school heeft om ouders op school te laten helpen. De MR heeft het recht het bestuur te adviseren over de hoofdlijnen van de begroting en over de aanstelling of ontslag van de schoolleiding, over nieuwbouw of een belangrijke verbouwing van de school. Alle bevoegdheden van de MR en haar geledingen zijn vastgelegd in artikel 10 tot en met 16 van de Wet medezeggenschap op Scholen (WMS). De plichten van het schoolbestuur hierbij staan in artikel 6 en 8 van de wet. In het medezeggenschapsreglement van een MR is vastgelegd hoe vaak de MR van samenstelling wisselt en hoe lang iemand zitting kan nemen in de MR. Meer informatie over de diverse medezeggenschapsorganen, hun rechten en bevoegdheden en hun verhouding tot schoolbesturen, is te vinden op de website infowms.nl of in de WMS.</w:t>
      </w:r>
    </w:p>
    <w:p w:rsidR="00BF573E" w:rsidP="00BF573E" w:rsidRDefault="00BF573E" w14:paraId="557DE7FE" w14:textId="77777777">
      <w:pPr>
        <w:rPr>
          <w:rFonts w:asciiTheme="minorHAnsi" w:hAnsiTheme="minorHAnsi"/>
          <w:sz w:val="24"/>
          <w:szCs w:val="24"/>
        </w:rPr>
      </w:pPr>
    </w:p>
    <w:p w:rsidR="00BF573E" w:rsidP="00BF573E" w:rsidRDefault="00BF573E" w14:paraId="5A39E585" w14:textId="77777777">
      <w:pPr>
        <w:rPr>
          <w:rFonts w:asciiTheme="minorHAnsi" w:hAnsiTheme="minorHAnsi"/>
          <w:sz w:val="24"/>
          <w:szCs w:val="24"/>
        </w:rPr>
      </w:pPr>
      <w:r w:rsidRPr="79D70248">
        <w:rPr>
          <w:rFonts w:asciiTheme="minorHAnsi" w:hAnsiTheme="minorHAnsi"/>
          <w:sz w:val="24"/>
          <w:szCs w:val="24"/>
        </w:rPr>
        <w:t>De MR van de Vlasbloem bestaat uit drie ouders en drie leerkrachten. De directeur is adviserend lid.</w:t>
      </w:r>
    </w:p>
    <w:p w:rsidR="00BF573E" w:rsidP="00BF573E" w:rsidRDefault="00BF573E" w14:paraId="7A270EE2" w14:textId="77777777">
      <w:pPr>
        <w:rPr>
          <w:rFonts w:asciiTheme="minorHAnsi" w:hAnsiTheme="minorHAnsi"/>
          <w:sz w:val="24"/>
          <w:szCs w:val="24"/>
        </w:rPr>
      </w:pPr>
      <w:r w:rsidRPr="5C6B0AF6">
        <w:rPr>
          <w:rFonts w:asciiTheme="minorHAnsi" w:hAnsiTheme="minorHAnsi"/>
          <w:sz w:val="24"/>
          <w:szCs w:val="24"/>
        </w:rPr>
        <w:t>Momenteel is de bezetting als volgt:</w:t>
      </w:r>
    </w:p>
    <w:p w:rsidR="00BF573E" w:rsidP="00BF573E" w:rsidRDefault="00BF573E" w14:paraId="4772DFB3" w14:textId="77777777">
      <w:pPr>
        <w:rPr>
          <w:rFonts w:asciiTheme="minorHAnsi" w:hAnsiTheme="minorHAnsi"/>
          <w:sz w:val="24"/>
          <w:szCs w:val="24"/>
        </w:rPr>
      </w:pPr>
      <w:r w:rsidRPr="5C6B0AF6">
        <w:rPr>
          <w:rFonts w:asciiTheme="minorHAnsi" w:hAnsiTheme="minorHAnsi"/>
          <w:sz w:val="24"/>
          <w:szCs w:val="24"/>
        </w:rPr>
        <w:t xml:space="preserve"> </w:t>
      </w:r>
    </w:p>
    <w:p w:rsidR="00BF573E" w:rsidP="00BF573E" w:rsidRDefault="00BF573E" w14:paraId="1CFCA993" w14:textId="77777777">
      <w:pPr>
        <w:rPr>
          <w:rFonts w:asciiTheme="minorHAnsi" w:hAnsiTheme="minorHAnsi"/>
          <w:b/>
          <w:bCs/>
          <w:sz w:val="24"/>
          <w:szCs w:val="24"/>
        </w:rPr>
      </w:pPr>
      <w:r w:rsidRPr="5C6B0AF6">
        <w:rPr>
          <w:rFonts w:asciiTheme="minorHAnsi" w:hAnsiTheme="minorHAnsi"/>
          <w:b/>
          <w:bCs/>
          <w:sz w:val="24"/>
          <w:szCs w:val="24"/>
        </w:rPr>
        <w:t xml:space="preserve"> Ouders:</w:t>
      </w:r>
    </w:p>
    <w:p w:rsidRPr="00F52883" w:rsidR="00BF573E" w:rsidP="00BF573E" w:rsidRDefault="00BF573E" w14:paraId="24023430" w14:textId="77777777">
      <w:pPr>
        <w:pStyle w:val="Lijstalinea"/>
        <w:numPr>
          <w:ilvl w:val="0"/>
          <w:numId w:val="22"/>
        </w:numPr>
        <w:rPr>
          <w:rFonts w:asciiTheme="minorHAnsi" w:hAnsiTheme="minorHAnsi"/>
          <w:b/>
          <w:bCs/>
          <w:sz w:val="24"/>
          <w:szCs w:val="24"/>
        </w:rPr>
      </w:pPr>
      <w:r>
        <w:rPr>
          <w:rFonts w:asciiTheme="minorHAnsi" w:hAnsiTheme="minorHAnsi"/>
          <w:sz w:val="24"/>
          <w:szCs w:val="24"/>
        </w:rPr>
        <w:t>Sonja Meyboom</w:t>
      </w:r>
    </w:p>
    <w:p w:rsidRPr="00F52883" w:rsidR="00BF573E" w:rsidP="00BF573E" w:rsidRDefault="00BF573E" w14:paraId="0398C95E" w14:textId="77777777">
      <w:pPr>
        <w:pStyle w:val="Lijstalinea"/>
        <w:numPr>
          <w:ilvl w:val="0"/>
          <w:numId w:val="22"/>
        </w:numPr>
        <w:rPr>
          <w:rFonts w:asciiTheme="minorHAnsi" w:hAnsiTheme="minorHAnsi"/>
          <w:b/>
          <w:bCs/>
          <w:sz w:val="24"/>
          <w:szCs w:val="24"/>
        </w:rPr>
      </w:pPr>
      <w:r>
        <w:rPr>
          <w:rFonts w:asciiTheme="minorHAnsi" w:hAnsiTheme="minorHAnsi"/>
          <w:sz w:val="24"/>
          <w:szCs w:val="24"/>
        </w:rPr>
        <w:lastRenderedPageBreak/>
        <w:t xml:space="preserve">Arno </w:t>
      </w:r>
      <w:proofErr w:type="spellStart"/>
      <w:r>
        <w:rPr>
          <w:rFonts w:asciiTheme="minorHAnsi" w:hAnsiTheme="minorHAnsi"/>
          <w:sz w:val="24"/>
          <w:szCs w:val="24"/>
        </w:rPr>
        <w:t>Rosendaal</w:t>
      </w:r>
      <w:proofErr w:type="spellEnd"/>
    </w:p>
    <w:p w:rsidRPr="00400A9E" w:rsidR="00BF573E" w:rsidP="00BF573E" w:rsidRDefault="00BF573E" w14:paraId="1771C9E8" w14:textId="77777777">
      <w:pPr>
        <w:pStyle w:val="Lijstalinea"/>
        <w:numPr>
          <w:ilvl w:val="0"/>
          <w:numId w:val="22"/>
        </w:numPr>
        <w:rPr>
          <w:rFonts w:asciiTheme="minorHAnsi" w:hAnsiTheme="minorHAnsi"/>
          <w:b/>
          <w:bCs/>
          <w:sz w:val="24"/>
          <w:szCs w:val="24"/>
        </w:rPr>
      </w:pPr>
      <w:r w:rsidRPr="72884ABC">
        <w:rPr>
          <w:rFonts w:asciiTheme="minorHAnsi" w:hAnsiTheme="minorHAnsi"/>
          <w:sz w:val="24"/>
          <w:szCs w:val="24"/>
        </w:rPr>
        <w:t xml:space="preserve">Sandra </w:t>
      </w:r>
      <w:proofErr w:type="spellStart"/>
      <w:r w:rsidRPr="72884ABC">
        <w:rPr>
          <w:rFonts w:asciiTheme="minorHAnsi" w:hAnsiTheme="minorHAnsi"/>
          <w:sz w:val="24"/>
          <w:szCs w:val="24"/>
        </w:rPr>
        <w:t>Simbhoedatpanday</w:t>
      </w:r>
      <w:proofErr w:type="spellEnd"/>
    </w:p>
    <w:p w:rsidR="00743E22" w:rsidP="00BF573E" w:rsidRDefault="00743E22" w14:paraId="09505ABC" w14:textId="77777777">
      <w:pPr>
        <w:rPr>
          <w:rFonts w:asciiTheme="minorHAnsi" w:hAnsiTheme="minorHAnsi"/>
          <w:b/>
          <w:bCs/>
          <w:color w:val="000000" w:themeColor="text1"/>
          <w:sz w:val="24"/>
          <w:szCs w:val="24"/>
        </w:rPr>
      </w:pPr>
    </w:p>
    <w:p w:rsidRPr="00400A9E" w:rsidR="00BF573E" w:rsidP="00BF573E" w:rsidRDefault="00BF573E" w14:paraId="035B89F3" w14:textId="7170A3FF">
      <w:pPr>
        <w:rPr>
          <w:b/>
          <w:bCs/>
          <w:color w:val="000000" w:themeColor="text1"/>
          <w:sz w:val="24"/>
          <w:szCs w:val="24"/>
        </w:rPr>
      </w:pPr>
      <w:r w:rsidRPr="72884ABC">
        <w:rPr>
          <w:rFonts w:asciiTheme="minorHAnsi" w:hAnsiTheme="minorHAnsi"/>
          <w:b/>
          <w:bCs/>
          <w:color w:val="000000" w:themeColor="text1"/>
          <w:sz w:val="24"/>
          <w:szCs w:val="24"/>
        </w:rPr>
        <w:t xml:space="preserve">Leerkrachten: </w:t>
      </w:r>
    </w:p>
    <w:p w:rsidRPr="00776545" w:rsidR="00BF573E" w:rsidP="00BF573E" w:rsidRDefault="00D86E0D" w14:paraId="69C7D963" w14:textId="2D310494">
      <w:pPr>
        <w:pStyle w:val="Lijstalinea"/>
        <w:numPr>
          <w:ilvl w:val="0"/>
          <w:numId w:val="2"/>
        </w:numPr>
        <w:rPr>
          <w:sz w:val="24"/>
          <w:szCs w:val="24"/>
        </w:rPr>
      </w:pPr>
      <w:r w:rsidRPr="00776545">
        <w:rPr>
          <w:rFonts w:asciiTheme="minorHAnsi" w:hAnsiTheme="minorHAnsi"/>
          <w:sz w:val="24"/>
          <w:szCs w:val="24"/>
        </w:rPr>
        <w:t>Esther Landman</w:t>
      </w:r>
    </w:p>
    <w:p w:rsidRPr="00776545" w:rsidR="00BF573E" w:rsidP="00BF573E" w:rsidRDefault="00BF573E" w14:paraId="32EB87F4" w14:textId="77777777">
      <w:pPr>
        <w:pStyle w:val="Lijstalinea"/>
        <w:numPr>
          <w:ilvl w:val="0"/>
          <w:numId w:val="2"/>
        </w:numPr>
        <w:rPr>
          <w:sz w:val="24"/>
          <w:szCs w:val="24"/>
        </w:rPr>
      </w:pPr>
      <w:r w:rsidRPr="00776545">
        <w:rPr>
          <w:rFonts w:asciiTheme="minorHAnsi" w:hAnsiTheme="minorHAnsi"/>
          <w:sz w:val="24"/>
          <w:szCs w:val="24"/>
        </w:rPr>
        <w:t xml:space="preserve">Wout van </w:t>
      </w:r>
      <w:proofErr w:type="spellStart"/>
      <w:r w:rsidRPr="00776545">
        <w:rPr>
          <w:rFonts w:asciiTheme="minorHAnsi" w:hAnsiTheme="minorHAnsi"/>
          <w:sz w:val="24"/>
          <w:szCs w:val="24"/>
        </w:rPr>
        <w:t>Sintmaartensdijk</w:t>
      </w:r>
      <w:proofErr w:type="spellEnd"/>
    </w:p>
    <w:p w:rsidRPr="00776545" w:rsidR="00BF573E" w:rsidP="00BF573E" w:rsidRDefault="00D86E0D" w14:paraId="10CB5F14" w14:textId="5D60D49D">
      <w:pPr>
        <w:pStyle w:val="Lijstalinea"/>
        <w:numPr>
          <w:ilvl w:val="0"/>
          <w:numId w:val="2"/>
        </w:numPr>
        <w:rPr>
          <w:sz w:val="24"/>
          <w:szCs w:val="24"/>
        </w:rPr>
      </w:pPr>
      <w:r w:rsidRPr="00776545">
        <w:rPr>
          <w:rFonts w:asciiTheme="minorHAnsi" w:hAnsiTheme="minorHAnsi"/>
          <w:sz w:val="24"/>
          <w:szCs w:val="24"/>
        </w:rPr>
        <w:t xml:space="preserve">Lisa </w:t>
      </w:r>
      <w:proofErr w:type="spellStart"/>
      <w:r w:rsidRPr="00776545" w:rsidR="00B441D7">
        <w:rPr>
          <w:rFonts w:asciiTheme="minorHAnsi" w:hAnsiTheme="minorHAnsi"/>
          <w:sz w:val="24"/>
          <w:szCs w:val="24"/>
        </w:rPr>
        <w:t>Roodenburg</w:t>
      </w:r>
      <w:proofErr w:type="spellEnd"/>
    </w:p>
    <w:p w:rsidR="00BF573E" w:rsidP="00BF573E" w:rsidRDefault="00BF573E" w14:paraId="650B4806" w14:textId="77777777">
      <w:pPr>
        <w:ind w:left="708"/>
        <w:rPr>
          <w:rFonts w:asciiTheme="minorHAnsi" w:hAnsiTheme="minorHAnsi"/>
          <w:sz w:val="24"/>
          <w:szCs w:val="24"/>
        </w:rPr>
      </w:pPr>
    </w:p>
    <w:p w:rsidR="00BF573E" w:rsidP="00BF573E" w:rsidRDefault="00BF573E" w14:paraId="7CD6EC23" w14:textId="77777777">
      <w:pPr>
        <w:rPr>
          <w:rFonts w:asciiTheme="minorHAnsi" w:hAnsiTheme="minorHAnsi"/>
          <w:sz w:val="24"/>
          <w:szCs w:val="24"/>
        </w:rPr>
      </w:pPr>
      <w:r w:rsidRPr="79D70248">
        <w:rPr>
          <w:rFonts w:asciiTheme="minorHAnsi" w:hAnsiTheme="minorHAnsi"/>
          <w:sz w:val="24"/>
          <w:szCs w:val="24"/>
        </w:rPr>
        <w:t xml:space="preserve">De MR vergadert ongeveer zesmaal per jaar, verslagen van de vergaderingen zijn openbaar. De MR deelt op </w:t>
      </w:r>
      <w:proofErr w:type="spellStart"/>
      <w:r w:rsidRPr="79D70248">
        <w:rPr>
          <w:rFonts w:asciiTheme="minorHAnsi" w:hAnsiTheme="minorHAnsi"/>
          <w:sz w:val="24"/>
          <w:szCs w:val="24"/>
        </w:rPr>
        <w:t>SocialSchools</w:t>
      </w:r>
      <w:proofErr w:type="spellEnd"/>
      <w:r w:rsidRPr="79D70248">
        <w:rPr>
          <w:rFonts w:asciiTheme="minorHAnsi" w:hAnsiTheme="minorHAnsi"/>
          <w:sz w:val="24"/>
          <w:szCs w:val="24"/>
        </w:rPr>
        <w:t xml:space="preserve"> </w:t>
      </w:r>
      <w:r>
        <w:rPr>
          <w:rFonts w:asciiTheme="minorHAnsi" w:hAnsiTheme="minorHAnsi"/>
          <w:sz w:val="24"/>
          <w:szCs w:val="24"/>
        </w:rPr>
        <w:t xml:space="preserve">de agenda en </w:t>
      </w:r>
      <w:r w:rsidRPr="79D70248">
        <w:rPr>
          <w:rFonts w:asciiTheme="minorHAnsi" w:hAnsiTheme="minorHAnsi"/>
          <w:sz w:val="24"/>
          <w:szCs w:val="24"/>
        </w:rPr>
        <w:t xml:space="preserve">houdt u als ouders via </w:t>
      </w:r>
      <w:proofErr w:type="spellStart"/>
      <w:r w:rsidRPr="79D70248">
        <w:rPr>
          <w:rFonts w:asciiTheme="minorHAnsi" w:hAnsiTheme="minorHAnsi"/>
          <w:sz w:val="24"/>
          <w:szCs w:val="24"/>
        </w:rPr>
        <w:t>SocialSchools</w:t>
      </w:r>
      <w:proofErr w:type="spellEnd"/>
      <w:r w:rsidRPr="79D70248">
        <w:rPr>
          <w:rFonts w:asciiTheme="minorHAnsi" w:hAnsiTheme="minorHAnsi"/>
          <w:sz w:val="24"/>
          <w:szCs w:val="24"/>
        </w:rPr>
        <w:t xml:space="preserve"> op de hoogte</w:t>
      </w:r>
      <w:r>
        <w:rPr>
          <w:rFonts w:asciiTheme="minorHAnsi" w:hAnsiTheme="minorHAnsi"/>
          <w:sz w:val="24"/>
          <w:szCs w:val="24"/>
        </w:rPr>
        <w:t xml:space="preserve"> van lopende zaken. </w:t>
      </w:r>
    </w:p>
    <w:p w:rsidR="00BF573E" w:rsidP="00BF573E" w:rsidRDefault="00BF573E" w14:paraId="5C2DF260" w14:textId="77777777">
      <w:pPr>
        <w:rPr>
          <w:rFonts w:asciiTheme="minorHAnsi" w:hAnsiTheme="minorHAnsi"/>
          <w:sz w:val="24"/>
          <w:szCs w:val="24"/>
        </w:rPr>
      </w:pPr>
    </w:p>
    <w:p w:rsidR="00BF573E" w:rsidP="00BF573E" w:rsidRDefault="00BF573E" w14:paraId="69B829DC" w14:textId="77777777">
      <w:pPr>
        <w:rPr>
          <w:rFonts w:asciiTheme="minorHAnsi" w:hAnsiTheme="minorHAnsi"/>
          <w:sz w:val="24"/>
          <w:szCs w:val="24"/>
        </w:rPr>
      </w:pPr>
      <w:r w:rsidRPr="79D70248">
        <w:rPr>
          <w:rFonts w:asciiTheme="minorHAnsi" w:hAnsiTheme="minorHAnsi"/>
          <w:sz w:val="24"/>
          <w:szCs w:val="24"/>
        </w:rPr>
        <w:t xml:space="preserve">Vanuit de MR nemen een ouder(s) en een leerkracht(en) deel aan de regioraad en GMR. </w:t>
      </w:r>
    </w:p>
    <w:p w:rsidR="00BF573E" w:rsidP="00BF573E" w:rsidRDefault="00BF573E" w14:paraId="592AC6B8" w14:textId="77777777"/>
    <w:p w:rsidR="00BF573E" w:rsidP="00BF573E" w:rsidRDefault="00BF573E" w14:paraId="59166CF7" w14:textId="77777777">
      <w:r>
        <w:rPr>
          <w:noProof/>
        </w:rPr>
        <w:drawing>
          <wp:inline distT="0" distB="0" distL="0" distR="0" wp14:anchorId="4655D76C" wp14:editId="66361E14">
            <wp:extent cx="4572000" cy="3190875"/>
            <wp:effectExtent l="0" t="0" r="0" b="0"/>
            <wp:docPr id="757260433" name="Afbeelding 75726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7260433"/>
                    <pic:cNvPicPr/>
                  </pic:nvPicPr>
                  <pic:blipFill>
                    <a:blip r:embed="rId22">
                      <a:extLst>
                        <a:ext uri="{28A0092B-C50C-407E-A947-70E740481C1C}">
                          <a14:useLocalDpi xmlns:a14="http://schemas.microsoft.com/office/drawing/2010/main" val="0"/>
                        </a:ext>
                      </a:extLst>
                    </a:blip>
                    <a:stretch>
                      <a:fillRect/>
                    </a:stretch>
                  </pic:blipFill>
                  <pic:spPr>
                    <a:xfrm>
                      <a:off x="0" y="0"/>
                      <a:ext cx="4572000" cy="3190875"/>
                    </a:xfrm>
                    <a:prstGeom prst="rect">
                      <a:avLst/>
                    </a:prstGeom>
                  </pic:spPr>
                </pic:pic>
              </a:graphicData>
            </a:graphic>
          </wp:inline>
        </w:drawing>
      </w:r>
    </w:p>
    <w:p w:rsidR="00BF573E" w:rsidP="00BF573E" w:rsidRDefault="00BF573E" w14:paraId="4C5F1DB1" w14:textId="77777777">
      <w:pPr>
        <w:rPr>
          <w:rFonts w:ascii="Calibri" w:hAnsi="Calibri" w:eastAsia="Calibri" w:cs="Calibri"/>
          <w:i/>
          <w:iCs/>
          <w:color w:val="000000" w:themeColor="text1"/>
        </w:rPr>
      </w:pPr>
      <w:r w:rsidRPr="79D70248">
        <w:rPr>
          <w:rFonts w:ascii="Calibri" w:hAnsi="Calibri" w:eastAsia="Calibri" w:cs="Calibri"/>
          <w:color w:val="000000" w:themeColor="text1"/>
        </w:rPr>
        <w:t xml:space="preserve">Figuur 1 </w:t>
      </w:r>
      <w:r w:rsidRPr="79D70248">
        <w:rPr>
          <w:rFonts w:ascii="Calibri" w:hAnsi="Calibri" w:eastAsia="Calibri" w:cs="Calibri"/>
          <w:i/>
          <w:iCs/>
          <w:color w:val="000000" w:themeColor="text1"/>
        </w:rPr>
        <w:t xml:space="preserve">Visuele weergave van de medezeggenschapsstructuur van Onderwijsgroep </w:t>
      </w:r>
      <w:proofErr w:type="spellStart"/>
      <w:r w:rsidRPr="79D70248">
        <w:rPr>
          <w:rFonts w:ascii="Calibri" w:hAnsi="Calibri" w:eastAsia="Calibri" w:cs="Calibri"/>
          <w:i/>
          <w:iCs/>
          <w:color w:val="000000" w:themeColor="text1"/>
        </w:rPr>
        <w:t>EduMare</w:t>
      </w:r>
      <w:proofErr w:type="spellEnd"/>
    </w:p>
    <w:p w:rsidR="00BF573E" w:rsidP="00BF573E" w:rsidRDefault="00BF573E" w14:paraId="7802E098" w14:textId="77777777">
      <w:pPr>
        <w:ind w:firstLine="708"/>
        <w:rPr>
          <w:rFonts w:ascii="Calibri" w:hAnsi="Calibri" w:eastAsia="Calibri" w:cs="Calibri"/>
          <w:color w:val="92D050"/>
          <w:sz w:val="24"/>
          <w:szCs w:val="24"/>
        </w:rPr>
      </w:pPr>
    </w:p>
    <w:p w:rsidRPr="00743E22" w:rsidR="00BF573E" w:rsidP="00743E22" w:rsidRDefault="00BF573E" w14:paraId="216F2A7F" w14:textId="3CDAB081" w14:noSpellErr="1">
      <w:pPr>
        <w:pStyle w:val="Kop2"/>
        <w:rPr>
          <w:color w:val="70AD47" w:themeColor="accent6"/>
        </w:rPr>
      </w:pPr>
      <w:bookmarkStart w:name="_Toc1046626997" w:id="790937510"/>
      <w:r w:rsidRPr="48D29721" w:rsidR="00BF573E">
        <w:rPr>
          <w:color w:val="70AD47" w:themeColor="accent6" w:themeTint="FF" w:themeShade="FF"/>
        </w:rPr>
        <w:t xml:space="preserve">5.5 </w:t>
      </w:r>
      <w:r w:rsidRPr="48D29721" w:rsidR="002B7AAA">
        <w:rPr>
          <w:color w:val="70AD47" w:themeColor="accent6" w:themeTint="FF" w:themeShade="FF"/>
        </w:rPr>
        <w:t>S</w:t>
      </w:r>
      <w:r w:rsidRPr="48D29721" w:rsidR="00BF573E">
        <w:rPr>
          <w:color w:val="70AD47" w:themeColor="accent6" w:themeTint="FF" w:themeShade="FF"/>
        </w:rPr>
        <w:t>choolverzekering</w:t>
      </w:r>
      <w:bookmarkEnd w:id="790937510"/>
    </w:p>
    <w:p w:rsidR="00BF573E" w:rsidP="00BF573E" w:rsidRDefault="00BF573E" w14:paraId="40BE069B" w14:textId="77777777">
      <w:pPr>
        <w:rPr>
          <w:rFonts w:ascii="Calibri" w:hAnsi="Calibri" w:eastAsia="Calibri" w:cs="Calibri"/>
          <w:sz w:val="24"/>
          <w:szCs w:val="24"/>
        </w:rPr>
      </w:pPr>
      <w:r w:rsidRPr="1E392FB1">
        <w:rPr>
          <w:rFonts w:ascii="Calibri" w:hAnsi="Calibri" w:eastAsia="Calibri" w:cs="Calibri"/>
          <w:sz w:val="24"/>
          <w:szCs w:val="24"/>
        </w:rPr>
        <w:t>De Vlasbloem heeft een aansprakelijkheidsverzekering afgesloten. Als school of leerkrachten een onrechtmatige daad begaan of in gebreke blijven, wordt de schade vergoed. Deze verzekering is echter géén ongevallenverzekering! Kleren, brillen, schoenen etc. die tijdens lessen beschadigen of kwijtraken, vallen dan ook niet onder de verantwoordelijkheid van de school.</w:t>
      </w:r>
    </w:p>
    <w:p w:rsidR="00BF573E" w:rsidP="00BF573E" w:rsidRDefault="00BF573E" w14:paraId="55103230" w14:textId="77777777">
      <w:pPr>
        <w:rPr>
          <w:rFonts w:ascii="Calibri" w:hAnsi="Calibri" w:eastAsia="Calibri" w:cs="Calibri"/>
          <w:b/>
          <w:bCs/>
          <w:sz w:val="24"/>
          <w:szCs w:val="24"/>
        </w:rPr>
      </w:pPr>
    </w:p>
    <w:p w:rsidR="00BF573E" w:rsidP="00BF573E" w:rsidRDefault="00BF573E" w14:paraId="69623905" w14:textId="77777777">
      <w:pPr>
        <w:rPr>
          <w:rFonts w:ascii="Calibri" w:hAnsi="Calibri" w:eastAsia="Calibri" w:cs="Calibri"/>
          <w:b/>
          <w:bCs/>
          <w:sz w:val="24"/>
          <w:szCs w:val="24"/>
        </w:rPr>
      </w:pPr>
      <w:r w:rsidRPr="1E392FB1">
        <w:rPr>
          <w:rFonts w:ascii="Calibri" w:hAnsi="Calibri" w:eastAsia="Calibri" w:cs="Calibri"/>
          <w:b/>
          <w:bCs/>
          <w:sz w:val="24"/>
          <w:szCs w:val="24"/>
        </w:rPr>
        <w:t>Mobiele telefoons</w:t>
      </w:r>
    </w:p>
    <w:p w:rsidR="00BF573E" w:rsidP="00BF573E" w:rsidRDefault="00BF573E" w14:paraId="78326FFF" w14:textId="5555295D">
      <w:pPr>
        <w:rPr>
          <w:rFonts w:ascii="Calibri" w:hAnsi="Calibri" w:eastAsia="Calibri" w:cs="Calibri"/>
          <w:sz w:val="24"/>
          <w:szCs w:val="24"/>
        </w:rPr>
      </w:pPr>
      <w:r w:rsidRPr="1DDFCE70">
        <w:rPr>
          <w:rFonts w:ascii="Calibri" w:hAnsi="Calibri" w:eastAsia="Calibri" w:cs="Calibri"/>
          <w:sz w:val="24"/>
          <w:szCs w:val="24"/>
        </w:rPr>
        <w:t>Mobiele telefoons mogen gedurende de gehele schooldag niet gebruikt worden, behalve na toestemming van de leerkracht. Dat zal op steeds meer momenten gebeuren, de mobiele</w:t>
      </w:r>
      <w:r w:rsidR="00214121">
        <w:rPr>
          <w:rFonts w:ascii="Calibri" w:hAnsi="Calibri" w:eastAsia="Calibri" w:cs="Calibri"/>
          <w:sz w:val="24"/>
          <w:szCs w:val="24"/>
        </w:rPr>
        <w:t xml:space="preserve"> </w:t>
      </w:r>
      <w:r w:rsidRPr="1DDFCE70">
        <w:rPr>
          <w:rFonts w:ascii="Calibri" w:hAnsi="Calibri" w:eastAsia="Calibri" w:cs="Calibri"/>
          <w:sz w:val="24"/>
          <w:szCs w:val="24"/>
        </w:rPr>
        <w:t xml:space="preserve">telefoon maakt steeds meer deel uit van ons leven. We willen kinderen leren daar op een juiste manier mee om te gaan. De school aanvaardt overigens geen aansprakelijkheid bij verlies of schade van mobiele telefoons (of andere elektronische apparaten). Als het niet nodig is, is het daarom verstandig om de </w:t>
      </w:r>
      <w:r w:rsidRPr="1DDFCE70">
        <w:rPr>
          <w:rFonts w:ascii="Calibri" w:hAnsi="Calibri" w:eastAsia="Calibri" w:cs="Calibri"/>
          <w:sz w:val="24"/>
          <w:szCs w:val="24"/>
        </w:rPr>
        <w:lastRenderedPageBreak/>
        <w:t>telefoon thuis te laten.</w:t>
      </w:r>
    </w:p>
    <w:p w:rsidR="00BF573E" w:rsidP="00BF573E" w:rsidRDefault="00BF573E" w14:paraId="41FF7B27" w14:textId="77777777">
      <w:pPr>
        <w:rPr>
          <w:rFonts w:ascii="Calibri" w:hAnsi="Calibri" w:eastAsia="Calibri" w:cs="Calibri"/>
          <w:color w:val="92D050"/>
          <w:sz w:val="24"/>
          <w:szCs w:val="24"/>
        </w:rPr>
      </w:pPr>
    </w:p>
    <w:p w:rsidRPr="00743E22" w:rsidR="00BF573E" w:rsidP="00743E22" w:rsidRDefault="00BF573E" w14:paraId="01246834" w14:textId="499B4231" w14:noSpellErr="1">
      <w:pPr>
        <w:pStyle w:val="Kop2"/>
        <w:rPr>
          <w:color w:val="70AD47" w:themeColor="accent6"/>
        </w:rPr>
      </w:pPr>
      <w:bookmarkStart w:name="_Toc681122164" w:id="229830165"/>
      <w:r w:rsidRPr="48D29721" w:rsidR="00BF573E">
        <w:rPr>
          <w:color w:val="70AD47" w:themeColor="accent6" w:themeTint="FF" w:themeShade="FF"/>
        </w:rPr>
        <w:t xml:space="preserve">5.6 </w:t>
      </w:r>
      <w:r w:rsidRPr="48D29721" w:rsidR="002B7AAA">
        <w:rPr>
          <w:color w:val="70AD47" w:themeColor="accent6" w:themeTint="FF" w:themeShade="FF"/>
        </w:rPr>
        <w:t>Z</w:t>
      </w:r>
      <w:r w:rsidRPr="48D29721" w:rsidR="00BF573E">
        <w:rPr>
          <w:color w:val="70AD47" w:themeColor="accent6" w:themeTint="FF" w:themeShade="FF"/>
        </w:rPr>
        <w:t>iekmelden of verlof aanvragen</w:t>
      </w:r>
      <w:bookmarkEnd w:id="229830165"/>
    </w:p>
    <w:p w:rsidR="00BF573E" w:rsidP="00BF573E" w:rsidRDefault="00BF573E" w14:paraId="6CBE4EFB" w14:textId="77777777">
      <w:pPr>
        <w:rPr>
          <w:rFonts w:ascii="Calibri" w:hAnsi="Calibri" w:eastAsia="Calibri" w:cs="Calibri"/>
          <w:sz w:val="24"/>
          <w:szCs w:val="24"/>
        </w:rPr>
      </w:pPr>
      <w:r w:rsidRPr="1E392FB1">
        <w:rPr>
          <w:rFonts w:ascii="Calibri" w:hAnsi="Calibri" w:eastAsia="Calibri" w:cs="Calibri"/>
          <w:sz w:val="24"/>
          <w:szCs w:val="24"/>
        </w:rPr>
        <w:t xml:space="preserve">Het kan voorkomen, dat uw kind op een dag niet aanwezig kan zijn op school. Dat kan zijn vanwege ziekte of vanwege een bezoek aan de tandarts. We vragen u school daarvan zo spoedig mogelijk in kennis te stellen. Dat kan schriftelijk (via </w:t>
      </w:r>
      <w:proofErr w:type="spellStart"/>
      <w:r w:rsidRPr="1E392FB1">
        <w:rPr>
          <w:rFonts w:ascii="Calibri" w:hAnsi="Calibri" w:eastAsia="Calibri" w:cs="Calibri"/>
          <w:sz w:val="24"/>
          <w:szCs w:val="24"/>
        </w:rPr>
        <w:t>SocialSchools</w:t>
      </w:r>
      <w:proofErr w:type="spellEnd"/>
      <w:r w:rsidRPr="1E392FB1">
        <w:rPr>
          <w:rFonts w:ascii="Calibri" w:hAnsi="Calibri" w:eastAsia="Calibri" w:cs="Calibri"/>
          <w:sz w:val="24"/>
          <w:szCs w:val="24"/>
        </w:rPr>
        <w:t xml:space="preserve">) of telefonisch, dan kunt u voor half 9 naar school bellen. </w:t>
      </w:r>
    </w:p>
    <w:p w:rsidR="00BF573E" w:rsidP="00BF573E" w:rsidRDefault="00BF573E" w14:paraId="5BE8E6F3" w14:textId="77777777">
      <w:pPr>
        <w:rPr>
          <w:rFonts w:asciiTheme="minorHAnsi" w:hAnsiTheme="minorHAnsi"/>
          <w:sz w:val="20"/>
          <w:szCs w:val="20"/>
        </w:rPr>
      </w:pPr>
    </w:p>
    <w:p w:rsidR="00BF573E" w:rsidP="00BF573E" w:rsidRDefault="00BF573E" w14:paraId="10F0CFB9" w14:textId="77777777">
      <w:pPr>
        <w:rPr>
          <w:rFonts w:asciiTheme="minorHAnsi" w:hAnsiTheme="minorHAnsi"/>
          <w:sz w:val="20"/>
          <w:szCs w:val="20"/>
        </w:rPr>
      </w:pPr>
    </w:p>
    <w:p w:rsidRPr="00F52883" w:rsidR="00BF573E" w:rsidP="00BF573E" w:rsidRDefault="00BF573E" w14:paraId="015D9EB6" w14:textId="77777777">
      <w:pPr>
        <w:rPr>
          <w:rFonts w:asciiTheme="minorHAnsi" w:hAnsiTheme="minorHAnsi"/>
          <w:b/>
          <w:bCs/>
        </w:rPr>
      </w:pPr>
      <w:r w:rsidRPr="5C6B0AF6">
        <w:rPr>
          <w:rFonts w:ascii="Calibri" w:hAnsi="Calibri" w:eastAsia="Calibri" w:cs="Calibri"/>
          <w:sz w:val="24"/>
          <w:szCs w:val="24"/>
        </w:rPr>
        <w:t>Buiten de officiële vakanties mag de school geen extra verlof verlenen, behalve in uitzonderlijke gevallen:</w:t>
      </w:r>
    </w:p>
    <w:p w:rsidR="00BF573E" w:rsidP="00BF573E" w:rsidRDefault="00BF573E" w14:paraId="7F9E6FEC" w14:textId="77777777">
      <w:pPr>
        <w:pStyle w:val="Lijstalinea"/>
        <w:numPr>
          <w:ilvl w:val="0"/>
          <w:numId w:val="16"/>
        </w:numPr>
        <w:rPr>
          <w:rFonts w:ascii="Calibri" w:hAnsi="Calibri" w:eastAsia="Calibri" w:cs="Calibri"/>
          <w:sz w:val="24"/>
          <w:szCs w:val="24"/>
        </w:rPr>
      </w:pPr>
      <w:r w:rsidRPr="5C6B0AF6">
        <w:rPr>
          <w:rFonts w:ascii="Calibri" w:hAnsi="Calibri" w:eastAsia="Calibri" w:cs="Calibri"/>
          <w:sz w:val="24"/>
          <w:szCs w:val="24"/>
        </w:rPr>
        <w:t>Voor de vervulling van plichten die voortvloeien uit levensovertuiging of godsdienst.</w:t>
      </w:r>
    </w:p>
    <w:p w:rsidR="00BF573E" w:rsidP="00BF573E" w:rsidRDefault="00BF573E" w14:paraId="7C38BFB2" w14:textId="77777777">
      <w:pPr>
        <w:pStyle w:val="Lijstalinea"/>
        <w:numPr>
          <w:ilvl w:val="0"/>
          <w:numId w:val="16"/>
        </w:numPr>
        <w:rPr>
          <w:rFonts w:ascii="Calibri" w:hAnsi="Calibri" w:eastAsia="Calibri" w:cs="Calibri"/>
          <w:sz w:val="24"/>
          <w:szCs w:val="24"/>
        </w:rPr>
      </w:pPr>
      <w:r w:rsidRPr="5C6B0AF6">
        <w:rPr>
          <w:rFonts w:ascii="Calibri" w:hAnsi="Calibri" w:eastAsia="Calibri" w:cs="Calibri"/>
          <w:sz w:val="24"/>
          <w:szCs w:val="24"/>
        </w:rPr>
        <w:t>Vakantieverlof vanwege de specifieke aard van het beroep van een van de ouders/verzorgers waardoor het onmogelijk is binnen de schoolvakanties op vakantie te gaan.</w:t>
      </w:r>
    </w:p>
    <w:p w:rsidR="00BF573E" w:rsidP="00BF573E" w:rsidRDefault="00BF573E" w14:paraId="281F0AEC" w14:textId="77777777">
      <w:pPr>
        <w:pStyle w:val="Lijstalinea"/>
        <w:numPr>
          <w:ilvl w:val="0"/>
          <w:numId w:val="16"/>
        </w:numPr>
        <w:rPr>
          <w:rFonts w:ascii="Calibri" w:hAnsi="Calibri" w:eastAsia="Calibri" w:cs="Calibri"/>
          <w:sz w:val="24"/>
          <w:szCs w:val="24"/>
        </w:rPr>
      </w:pPr>
      <w:r w:rsidRPr="5C6B0AF6">
        <w:rPr>
          <w:rFonts w:ascii="Calibri" w:hAnsi="Calibri" w:eastAsia="Calibri" w:cs="Calibri"/>
          <w:sz w:val="24"/>
          <w:szCs w:val="24"/>
        </w:rPr>
        <w:t xml:space="preserve">Bij vakantieaanvragen moet een werkgeversverklaring van de betreffende ouder/verzorger worden bijgevoegd. Dit verlof moet twee maanden van tevoren worden aangevraagd en kan maximaal tien dagen bedragen. Het wordt slechts éénmaal per jaar verleend. Extra vakantieverlof mag niet in de eerste weken na de zomervakantie worden verleend. </w:t>
      </w:r>
    </w:p>
    <w:p w:rsidR="00BF573E" w:rsidP="00BF573E" w:rsidRDefault="00BF573E" w14:paraId="49F2D1EE" w14:textId="77777777">
      <w:pPr>
        <w:pStyle w:val="Lijstalinea"/>
        <w:numPr>
          <w:ilvl w:val="0"/>
          <w:numId w:val="16"/>
        </w:numPr>
        <w:rPr>
          <w:rFonts w:ascii="Calibri" w:hAnsi="Calibri" w:eastAsia="Calibri" w:cs="Calibri"/>
          <w:sz w:val="24"/>
          <w:szCs w:val="24"/>
        </w:rPr>
      </w:pPr>
      <w:r w:rsidRPr="5C6B0AF6">
        <w:rPr>
          <w:rFonts w:ascii="Calibri" w:hAnsi="Calibri" w:eastAsia="Calibri" w:cs="Calibri"/>
          <w:sz w:val="24"/>
          <w:szCs w:val="24"/>
        </w:rPr>
        <w:t>Ook mag geen extra verlof worden gegeven om bijvoorbeeld eerder op vakantie te gaan of om files te vermijden.</w:t>
      </w:r>
    </w:p>
    <w:p w:rsidR="00BF573E" w:rsidP="00BF573E" w:rsidRDefault="00BF573E" w14:paraId="036C7B45" w14:textId="77777777">
      <w:pPr>
        <w:pStyle w:val="Lijstalinea"/>
        <w:numPr>
          <w:ilvl w:val="0"/>
          <w:numId w:val="16"/>
        </w:numPr>
        <w:rPr>
          <w:rFonts w:ascii="Calibri" w:hAnsi="Calibri" w:eastAsia="Calibri" w:cs="Calibri"/>
          <w:sz w:val="24"/>
          <w:szCs w:val="24"/>
        </w:rPr>
      </w:pPr>
      <w:r w:rsidRPr="5C6B0AF6">
        <w:rPr>
          <w:rFonts w:ascii="Calibri" w:hAnsi="Calibri" w:eastAsia="Calibri" w:cs="Calibri"/>
          <w:sz w:val="24"/>
          <w:szCs w:val="24"/>
        </w:rPr>
        <w:t>Verlof in het geval van bijzondere familieomstandigheden. Elke aanvraag wordt apart door de schoolleiding bekeken. De ouders/verzorgers dienen extra verlof van tevoren schriftelijk aan te vragen.</w:t>
      </w:r>
    </w:p>
    <w:p w:rsidR="00BF573E" w:rsidP="00BF573E" w:rsidRDefault="00BF573E" w14:paraId="73C1B771" w14:textId="77777777">
      <w:pPr>
        <w:rPr>
          <w:rFonts w:ascii="Calibri" w:hAnsi="Calibri" w:eastAsia="Calibri" w:cs="Calibri"/>
          <w:sz w:val="24"/>
          <w:szCs w:val="24"/>
        </w:rPr>
      </w:pPr>
    </w:p>
    <w:p w:rsidR="00BF573E" w:rsidP="00BF573E" w:rsidRDefault="00BF573E" w14:paraId="69A75EC9" w14:textId="77777777">
      <w:pPr>
        <w:rPr>
          <w:rFonts w:ascii="Calibri" w:hAnsi="Calibri" w:eastAsia="Calibri" w:cs="Calibri"/>
          <w:sz w:val="24"/>
          <w:szCs w:val="24"/>
        </w:rPr>
      </w:pPr>
      <w:r w:rsidRPr="5C6B0AF6">
        <w:rPr>
          <w:rFonts w:ascii="Calibri" w:hAnsi="Calibri" w:eastAsia="Calibri" w:cs="Calibri"/>
          <w:sz w:val="24"/>
          <w:szCs w:val="24"/>
        </w:rPr>
        <w:t>Over de toekenning van verlof van minder dan tien dagen beslist de schoolleiding en deze geeft daarvan een schriftelijke reactie aan de ouders/verzorgers. In geval van twijfel wordt advies ingewonnen bij externe instanties.</w:t>
      </w:r>
    </w:p>
    <w:p w:rsidR="00BF573E" w:rsidP="00BF573E" w:rsidRDefault="00BF573E" w14:paraId="54EC4539" w14:textId="77777777">
      <w:pPr>
        <w:rPr>
          <w:rFonts w:ascii="Calibri" w:hAnsi="Calibri" w:eastAsia="Calibri" w:cs="Calibri"/>
          <w:sz w:val="24"/>
          <w:szCs w:val="24"/>
        </w:rPr>
      </w:pPr>
      <w:r w:rsidRPr="5C6B0AF6">
        <w:rPr>
          <w:rFonts w:ascii="Calibri" w:hAnsi="Calibri" w:eastAsia="Calibri" w:cs="Calibri"/>
          <w:sz w:val="24"/>
          <w:szCs w:val="24"/>
        </w:rPr>
        <w:t xml:space="preserve">Over het toekennen van meer dan tien dagen vakantieverlof of bij verlof wegens gewichtige omstandigheden beslist de leerplichtambtenaar. Dit moet ruim van tevoren worden aangevraagd. De leerplichtambtenaar beslist minimaal een maand van tevoren. De registratie van het verlof wordt in de leerlingendossiers bijgehouden. De aanvraagformulieren voor extra verlof vindt u op de website van onze school. </w:t>
      </w:r>
    </w:p>
    <w:p w:rsidR="00BF573E" w:rsidP="00BF573E" w:rsidRDefault="00BF573E" w14:paraId="07286D62" w14:textId="77777777">
      <w:pPr>
        <w:rPr>
          <w:rFonts w:ascii="Calibri" w:hAnsi="Calibri" w:eastAsia="Calibri" w:cs="Calibri"/>
          <w:sz w:val="24"/>
          <w:szCs w:val="24"/>
        </w:rPr>
      </w:pPr>
    </w:p>
    <w:p w:rsidR="00BF573E" w:rsidP="00BF573E" w:rsidRDefault="00BF573E" w14:paraId="34F8FBA1" w14:textId="77777777">
      <w:pPr>
        <w:rPr>
          <w:rFonts w:asciiTheme="minorHAnsi" w:hAnsiTheme="minorHAnsi"/>
          <w:sz w:val="20"/>
          <w:szCs w:val="20"/>
        </w:rPr>
      </w:pPr>
      <w:r w:rsidRPr="48D29721" w:rsidR="00BF573E">
        <w:rPr>
          <w:rFonts w:ascii="Calibri" w:hAnsi="Calibri" w:eastAsia="Calibri" w:cs="Calibri"/>
          <w:sz w:val="24"/>
          <w:szCs w:val="24"/>
        </w:rPr>
        <w:t xml:space="preserve">U kunt een verlofformulier vinden op onze website. </w:t>
      </w:r>
    </w:p>
    <w:p w:rsidR="00BF573E" w:rsidP="48D29721" w:rsidRDefault="00BF573E" w14:paraId="017C56B7" w14:textId="01F9866A">
      <w:pPr>
        <w:pStyle w:val="Standaard"/>
        <w:rPr>
          <w:rFonts w:ascii="Calibri" w:hAnsi="Calibri" w:eastAsia="Calibri" w:cs="Calibri"/>
          <w:sz w:val="24"/>
          <w:szCs w:val="24"/>
        </w:rPr>
      </w:pPr>
    </w:p>
    <w:p w:rsidR="00BF573E" w:rsidP="48D29721" w:rsidRDefault="00BF573E" w14:paraId="1FD906B1" w14:textId="0FE9710B">
      <w:pPr>
        <w:pStyle w:val="Standaard"/>
        <w:rPr>
          <w:rFonts w:ascii="Calibri Light" w:hAnsi="Calibri Light" w:eastAsia="Calibri Light" w:cs="Calibri Light" w:asciiTheme="majorAscii" w:hAnsiTheme="majorAscii" w:eastAsiaTheme="majorAscii" w:cstheme="majorAscii"/>
          <w:noProof w:val="0"/>
          <w:color w:val="92D050"/>
          <w:sz w:val="26"/>
          <w:szCs w:val="26"/>
          <w:lang w:val="nl-NL"/>
        </w:rPr>
      </w:pPr>
      <w:bookmarkStart w:name="_Toc1968055200" w:id="1970072859"/>
      <w:r w:rsidRPr="48D29721" w:rsidR="36E4F81A">
        <w:rPr>
          <w:rStyle w:val="Kop2Char"/>
          <w:color w:val="70AD47" w:themeColor="accent6" w:themeTint="FF" w:themeShade="FF"/>
        </w:rPr>
        <w:t xml:space="preserve">5.7 </w:t>
      </w:r>
      <w:r w:rsidRPr="48D29721" w:rsidR="06612024">
        <w:rPr>
          <w:rStyle w:val="Kop2Char"/>
          <w:noProof w:val="0"/>
          <w:color w:val="70AD47" w:themeColor="accent6" w:themeTint="FF" w:themeShade="FF"/>
          <w:lang w:val="nl-NL"/>
        </w:rPr>
        <w:t>Protocol weeralarm</w:t>
      </w:r>
      <w:bookmarkEnd w:id="1970072859"/>
      <w:r w:rsidRPr="48D29721" w:rsidR="06612024">
        <w:rPr>
          <w:rFonts w:ascii="Calibri Light" w:hAnsi="Calibri Light" w:eastAsia="Calibri Light" w:cs="Calibri Light" w:asciiTheme="majorAscii" w:hAnsiTheme="majorAscii" w:eastAsiaTheme="majorAscii" w:cstheme="majorAscii"/>
          <w:noProof w:val="0"/>
          <w:color w:val="92D050"/>
          <w:sz w:val="26"/>
          <w:szCs w:val="26"/>
          <w:lang w:val="nl-NL"/>
        </w:rPr>
        <w:t xml:space="preserve"> </w:t>
      </w:r>
    </w:p>
    <w:p w:rsidR="00BF573E" w:rsidP="48D29721" w:rsidRDefault="00BF573E" w14:paraId="660C9377" w14:textId="12ABF5E4">
      <w:pPr>
        <w:spacing w:after="160" w:line="259" w:lineRule="auto"/>
        <w:jc w:val="both"/>
        <w:rPr>
          <w:rFonts w:ascii="Calibri" w:hAnsi="Calibri" w:eastAsia="Calibri" w:cs="Calibri" w:asciiTheme="minorAscii" w:hAnsiTheme="minorAscii" w:eastAsiaTheme="minorAscii" w:cstheme="minorAscii"/>
          <w:noProof w:val="0"/>
          <w:color w:val="auto"/>
          <w:sz w:val="24"/>
          <w:szCs w:val="24"/>
          <w:lang w:val="nl-NL"/>
        </w:rPr>
      </w:pPr>
      <w:r w:rsidRPr="48D29721" w:rsidR="06612024">
        <w:rPr>
          <w:rFonts w:ascii="Calibri" w:hAnsi="Calibri" w:eastAsia="Calibri" w:cs="Calibri" w:asciiTheme="minorAscii" w:hAnsiTheme="minorAscii" w:eastAsiaTheme="minorAscii" w:cstheme="minorAscii"/>
          <w:noProof w:val="0"/>
          <w:color w:val="auto"/>
          <w:sz w:val="24"/>
          <w:szCs w:val="24"/>
          <w:lang w:val="nl-NL"/>
        </w:rPr>
        <w:t xml:space="preserve">Het </w:t>
      </w:r>
      <w:r w:rsidRPr="48D29721" w:rsidR="7CD58B78">
        <w:rPr>
          <w:rFonts w:ascii="Calibri" w:hAnsi="Calibri" w:eastAsia="Calibri" w:cs="Calibri" w:asciiTheme="minorAscii" w:hAnsiTheme="minorAscii" w:eastAsiaTheme="minorAscii" w:cstheme="minorAscii"/>
          <w:noProof w:val="0"/>
          <w:color w:val="auto"/>
          <w:sz w:val="24"/>
          <w:szCs w:val="24"/>
          <w:lang w:val="nl-NL"/>
        </w:rPr>
        <w:t xml:space="preserve">komt weleens voor dat het </w:t>
      </w:r>
      <w:r w:rsidRPr="48D29721" w:rsidR="06612024">
        <w:rPr>
          <w:rFonts w:ascii="Calibri" w:hAnsi="Calibri" w:eastAsia="Calibri" w:cs="Calibri" w:asciiTheme="minorAscii" w:hAnsiTheme="minorAscii" w:eastAsiaTheme="minorAscii" w:cstheme="minorAscii"/>
          <w:noProof w:val="0"/>
          <w:color w:val="auto"/>
          <w:sz w:val="24"/>
          <w:szCs w:val="24"/>
          <w:lang w:val="nl-NL"/>
        </w:rPr>
        <w:t>KNMI</w:t>
      </w:r>
      <w:r w:rsidRPr="48D29721" w:rsidR="026DC639">
        <w:rPr>
          <w:rFonts w:ascii="Calibri" w:hAnsi="Calibri" w:eastAsia="Calibri" w:cs="Calibri" w:asciiTheme="minorAscii" w:hAnsiTheme="minorAscii" w:eastAsiaTheme="minorAscii" w:cstheme="minorAscii"/>
          <w:noProof w:val="0"/>
          <w:color w:val="auto"/>
          <w:sz w:val="24"/>
          <w:szCs w:val="24"/>
          <w:lang w:val="nl-NL"/>
        </w:rPr>
        <w:t>,</w:t>
      </w:r>
      <w:r w:rsidRPr="48D29721" w:rsidR="06612024">
        <w:rPr>
          <w:rFonts w:ascii="Calibri" w:hAnsi="Calibri" w:eastAsia="Calibri" w:cs="Calibri" w:asciiTheme="minorAscii" w:hAnsiTheme="minorAscii" w:eastAsiaTheme="minorAscii" w:cstheme="minorAscii"/>
          <w:noProof w:val="0"/>
          <w:color w:val="auto"/>
          <w:sz w:val="24"/>
          <w:szCs w:val="24"/>
          <w:lang w:val="nl-NL"/>
        </w:rPr>
        <w:t xml:space="preserve"> weercodes</w:t>
      </w:r>
      <w:r w:rsidRPr="48D29721" w:rsidR="06612024">
        <w:rPr>
          <w:rFonts w:ascii="Calibri" w:hAnsi="Calibri" w:eastAsia="Calibri" w:cs="Calibri" w:asciiTheme="minorAscii" w:hAnsiTheme="minorAscii" w:eastAsiaTheme="minorAscii" w:cstheme="minorAscii"/>
          <w:noProof w:val="0"/>
          <w:color w:val="auto"/>
          <w:sz w:val="24"/>
          <w:szCs w:val="24"/>
          <w:lang w:val="nl-NL"/>
        </w:rPr>
        <w:t xml:space="preserve"> af</w:t>
      </w:r>
      <w:r w:rsidRPr="48D29721" w:rsidR="4D3712ED">
        <w:rPr>
          <w:rFonts w:ascii="Calibri" w:hAnsi="Calibri" w:eastAsia="Calibri" w:cs="Calibri" w:asciiTheme="minorAscii" w:hAnsiTheme="minorAscii" w:eastAsiaTheme="minorAscii" w:cstheme="minorAscii"/>
          <w:noProof w:val="0"/>
          <w:color w:val="auto"/>
          <w:sz w:val="24"/>
          <w:szCs w:val="24"/>
          <w:lang w:val="nl-NL"/>
        </w:rPr>
        <w:t>geeft</w:t>
      </w:r>
      <w:r w:rsidRPr="48D29721" w:rsidR="06612024">
        <w:rPr>
          <w:rFonts w:ascii="Calibri" w:hAnsi="Calibri" w:eastAsia="Calibri" w:cs="Calibri" w:asciiTheme="minorAscii" w:hAnsiTheme="minorAscii" w:eastAsiaTheme="minorAscii" w:cstheme="minorAscii"/>
          <w:noProof w:val="0"/>
          <w:color w:val="auto"/>
          <w:sz w:val="24"/>
          <w:szCs w:val="24"/>
          <w:lang w:val="nl-NL"/>
        </w:rPr>
        <w:t xml:space="preserve">. </w:t>
      </w:r>
      <w:r w:rsidRPr="48D29721" w:rsidR="7DE0E8FC">
        <w:rPr>
          <w:rFonts w:ascii="Calibri" w:hAnsi="Calibri" w:eastAsia="Calibri" w:cs="Calibri" w:asciiTheme="minorAscii" w:hAnsiTheme="minorAscii" w:eastAsiaTheme="minorAscii" w:cstheme="minorAscii"/>
          <w:noProof w:val="0"/>
          <w:color w:val="auto"/>
          <w:sz w:val="24"/>
          <w:szCs w:val="24"/>
          <w:lang w:val="nl-NL"/>
        </w:rPr>
        <w:t>Op bestuursniveau hebben wij een</w:t>
      </w:r>
      <w:r w:rsidRPr="48D29721" w:rsidR="06612024">
        <w:rPr>
          <w:rFonts w:ascii="Calibri" w:hAnsi="Calibri" w:eastAsia="Calibri" w:cs="Calibri" w:asciiTheme="minorAscii" w:hAnsiTheme="minorAscii" w:eastAsiaTheme="minorAscii" w:cstheme="minorAscii"/>
          <w:noProof w:val="0"/>
          <w:color w:val="auto"/>
          <w:sz w:val="24"/>
          <w:szCs w:val="24"/>
          <w:lang w:val="nl-NL"/>
        </w:rPr>
        <w:t xml:space="preserve"> protocol</w:t>
      </w:r>
      <w:r w:rsidRPr="48D29721" w:rsidR="76F32736">
        <w:rPr>
          <w:rFonts w:ascii="Calibri" w:hAnsi="Calibri" w:eastAsia="Calibri" w:cs="Calibri" w:asciiTheme="minorAscii" w:hAnsiTheme="minorAscii" w:eastAsiaTheme="minorAscii" w:cstheme="minorAscii"/>
          <w:noProof w:val="0"/>
          <w:color w:val="auto"/>
          <w:sz w:val="24"/>
          <w:szCs w:val="24"/>
          <w:lang w:val="nl-NL"/>
        </w:rPr>
        <w:t xml:space="preserve"> opgesteld. In het proto</w:t>
      </w:r>
      <w:r w:rsidRPr="48D29721" w:rsidR="73B8BF77">
        <w:rPr>
          <w:rFonts w:ascii="Calibri" w:hAnsi="Calibri" w:eastAsia="Calibri" w:cs="Calibri" w:asciiTheme="minorAscii" w:hAnsiTheme="minorAscii" w:eastAsiaTheme="minorAscii" w:cstheme="minorAscii"/>
          <w:noProof w:val="0"/>
          <w:color w:val="auto"/>
          <w:sz w:val="24"/>
          <w:szCs w:val="24"/>
          <w:lang w:val="nl-NL"/>
        </w:rPr>
        <w:t>c</w:t>
      </w:r>
      <w:r w:rsidRPr="48D29721" w:rsidR="76F32736">
        <w:rPr>
          <w:rFonts w:ascii="Calibri" w:hAnsi="Calibri" w:eastAsia="Calibri" w:cs="Calibri" w:asciiTheme="minorAscii" w:hAnsiTheme="minorAscii" w:eastAsiaTheme="minorAscii" w:cstheme="minorAscii"/>
          <w:noProof w:val="0"/>
          <w:color w:val="auto"/>
          <w:sz w:val="24"/>
          <w:szCs w:val="24"/>
          <w:lang w:val="nl-NL"/>
        </w:rPr>
        <w:t>ol s</w:t>
      </w:r>
      <w:r w:rsidRPr="48D29721" w:rsidR="06612024">
        <w:rPr>
          <w:rFonts w:ascii="Calibri" w:hAnsi="Calibri" w:eastAsia="Calibri" w:cs="Calibri" w:asciiTheme="minorAscii" w:hAnsiTheme="minorAscii" w:eastAsiaTheme="minorAscii" w:cstheme="minorAscii"/>
          <w:noProof w:val="0"/>
          <w:color w:val="auto"/>
          <w:sz w:val="24"/>
          <w:szCs w:val="24"/>
          <w:lang w:val="nl-NL"/>
        </w:rPr>
        <w:t xml:space="preserve">taat beschreven hoe </w:t>
      </w:r>
      <w:r w:rsidRPr="48D29721" w:rsidR="628E9475">
        <w:rPr>
          <w:rFonts w:ascii="Calibri" w:hAnsi="Calibri" w:eastAsia="Calibri" w:cs="Calibri" w:asciiTheme="minorAscii" w:hAnsiTheme="minorAscii" w:eastAsiaTheme="minorAscii" w:cstheme="minorAscii"/>
          <w:noProof w:val="0"/>
          <w:color w:val="auto"/>
          <w:sz w:val="24"/>
          <w:szCs w:val="24"/>
          <w:lang w:val="nl-NL"/>
        </w:rPr>
        <w:t>wij als school</w:t>
      </w:r>
      <w:r w:rsidRPr="48D29721" w:rsidR="06612024">
        <w:rPr>
          <w:rFonts w:ascii="Calibri" w:hAnsi="Calibri" w:eastAsia="Calibri" w:cs="Calibri" w:asciiTheme="minorAscii" w:hAnsiTheme="minorAscii" w:eastAsiaTheme="minorAscii" w:cstheme="minorAscii"/>
          <w:noProof w:val="0"/>
          <w:color w:val="auto"/>
          <w:sz w:val="24"/>
          <w:szCs w:val="24"/>
          <w:lang w:val="nl-NL"/>
        </w:rPr>
        <w:t xml:space="preserve"> handelen als er door het KNMI een weercode afgegeven wordt. Het protocol ligt op school ter inzage.  </w:t>
      </w:r>
    </w:p>
    <w:p w:rsidR="00BF573E" w:rsidP="48D29721" w:rsidRDefault="00BF573E" w14:paraId="1F35EA6D" w14:textId="1729AF9B">
      <w:pPr>
        <w:spacing w:after="160" w:line="259" w:lineRule="auto"/>
        <w:jc w:val="both"/>
        <w:rPr>
          <w:rFonts w:ascii="Calibri" w:hAnsi="Calibri" w:eastAsia="Calibri" w:cs="Calibri" w:asciiTheme="minorAscii" w:hAnsiTheme="minorAscii" w:eastAsiaTheme="minorAscii" w:cstheme="minorAscii"/>
          <w:noProof w:val="0"/>
          <w:color w:val="auto"/>
          <w:sz w:val="24"/>
          <w:szCs w:val="24"/>
          <w:lang w:val="nl-NL"/>
        </w:rPr>
      </w:pPr>
      <w:r w:rsidRPr="48D29721" w:rsidR="06612024">
        <w:rPr>
          <w:rFonts w:ascii="Calibri" w:hAnsi="Calibri" w:eastAsia="Calibri" w:cs="Calibri" w:asciiTheme="minorAscii" w:hAnsiTheme="minorAscii" w:eastAsiaTheme="minorAscii" w:cstheme="minorAscii"/>
          <w:noProof w:val="0"/>
          <w:color w:val="auto"/>
          <w:sz w:val="24"/>
          <w:szCs w:val="24"/>
          <w:lang w:val="nl-NL"/>
        </w:rPr>
        <w:t>Bij code oranje besluit de school hoe om te gaan met situaties zoals buitenspelen, fietsen/lopen naar een gymzaal, etc. Het onderwijs in het schoolgebouw gaat gewoon door.   </w:t>
      </w:r>
    </w:p>
    <w:p w:rsidR="00BF573E" w:rsidP="48D29721" w:rsidRDefault="00BF573E" w14:paraId="7ADEA35A" w14:textId="272DDC65">
      <w:pPr>
        <w:spacing w:beforeAutospacing="on" w:after="160" w:afterAutospacing="on" w:line="240" w:lineRule="auto"/>
        <w:rPr>
          <w:rFonts w:ascii="Calibri" w:hAnsi="Calibri" w:eastAsia="Calibri" w:cs="Calibri" w:asciiTheme="minorAscii" w:hAnsiTheme="minorAscii" w:eastAsiaTheme="minorAscii" w:cstheme="minorAscii"/>
          <w:noProof w:val="0"/>
          <w:color w:val="auto"/>
          <w:sz w:val="24"/>
          <w:szCs w:val="24"/>
          <w:lang w:val="nl-NL"/>
        </w:rPr>
      </w:pPr>
      <w:r w:rsidRPr="48D29721" w:rsidR="06612024">
        <w:rPr>
          <w:rFonts w:ascii="Calibri" w:hAnsi="Calibri" w:eastAsia="Calibri" w:cs="Calibri" w:asciiTheme="minorAscii" w:hAnsiTheme="minorAscii" w:eastAsiaTheme="minorAscii" w:cstheme="minorAscii"/>
          <w:noProof w:val="0"/>
          <w:color w:val="auto"/>
          <w:sz w:val="24"/>
          <w:szCs w:val="24"/>
          <w:lang w:val="nl-NL"/>
        </w:rPr>
        <w:t xml:space="preserve">Op het moment dat code rood afgegeven wordt, onderscheiden we de volgende situaties: </w:t>
      </w:r>
    </w:p>
    <w:p w:rsidR="00BF573E" w:rsidP="48D29721" w:rsidRDefault="00BF573E" w14:paraId="3DBC4667" w14:textId="0C1C9253">
      <w:pPr>
        <w:pStyle w:val="Lijstalinea"/>
        <w:numPr>
          <w:ilvl w:val="0"/>
          <w:numId w:val="25"/>
        </w:numPr>
        <w:spacing w:beforeAutospacing="on" w:after="160" w:afterAutospacing="on" w:line="240" w:lineRule="auto"/>
        <w:rPr>
          <w:rFonts w:ascii="Calibri" w:hAnsi="Calibri" w:eastAsia="Calibri" w:cs="Calibri" w:asciiTheme="minorAscii" w:hAnsiTheme="minorAscii" w:eastAsiaTheme="minorAscii" w:cstheme="minorAscii"/>
          <w:noProof w:val="0"/>
          <w:color w:val="auto"/>
          <w:sz w:val="24"/>
          <w:szCs w:val="24"/>
          <w:lang w:val="nl-NL"/>
        </w:rPr>
      </w:pPr>
      <w:r w:rsidRPr="48D29721" w:rsidR="06612024">
        <w:rPr>
          <w:rFonts w:ascii="Calibri" w:hAnsi="Calibri" w:eastAsia="Calibri" w:cs="Calibri" w:asciiTheme="minorAscii" w:hAnsiTheme="minorAscii" w:eastAsiaTheme="minorAscii" w:cstheme="minorAscii"/>
          <w:noProof w:val="0"/>
          <w:color w:val="auto"/>
          <w:sz w:val="24"/>
          <w:szCs w:val="24"/>
          <w:lang w:val="nl-NL"/>
        </w:rPr>
        <w:t>De melding KNMI komt op een moment dat de kinderen nog niet op school zijn. School communiceert met ouders dat er geen onderwijs gegeven wordt en dat er noodopvang is. Voor leerkrachten of ondersteunend personeel geldt ook dat zij niet naar school hoeven te komen, met dien verstande dat de school wel altijd opvang op school moet kunnen regelen voor noodopvang. Waar nodig vangt de school de kinderen op binnen de reguliere schooltijden.  </w:t>
      </w:r>
    </w:p>
    <w:p w:rsidR="00BF573E" w:rsidP="48D29721" w:rsidRDefault="00BF573E" w14:paraId="4801C210" w14:textId="46259DB0">
      <w:pPr>
        <w:pStyle w:val="Lijstalinea"/>
        <w:numPr>
          <w:ilvl w:val="0"/>
          <w:numId w:val="25"/>
        </w:numPr>
        <w:spacing w:beforeAutospacing="on" w:after="160" w:afterAutospacing="on" w:line="240" w:lineRule="auto"/>
        <w:rPr>
          <w:rFonts w:ascii="Calibri" w:hAnsi="Calibri" w:eastAsia="Calibri" w:cs="Calibri" w:asciiTheme="minorAscii" w:hAnsiTheme="minorAscii" w:eastAsiaTheme="minorAscii" w:cstheme="minorAscii"/>
          <w:noProof w:val="0"/>
          <w:color w:val="auto"/>
          <w:sz w:val="24"/>
          <w:szCs w:val="24"/>
          <w:lang w:val="nl-NL"/>
        </w:rPr>
      </w:pPr>
      <w:r w:rsidRPr="48D29721" w:rsidR="06612024">
        <w:rPr>
          <w:rFonts w:ascii="Calibri" w:hAnsi="Calibri" w:eastAsia="Calibri" w:cs="Calibri" w:asciiTheme="minorAscii" w:hAnsiTheme="minorAscii" w:eastAsiaTheme="minorAscii" w:cstheme="minorAscii"/>
          <w:noProof w:val="0"/>
          <w:color w:val="auto"/>
          <w:sz w:val="24"/>
          <w:szCs w:val="24"/>
          <w:lang w:val="nl-NL"/>
        </w:rPr>
        <w:t>De melding KNMI komt op een moment dat de kinderen al op school zijn: In dit geval communiceert de school naar ouders dat kinderen vanaf een bepaald tijdstip opgehaald kunnen worden. Leerkrachten en ondersteunend personeel kunnen waar mogelijk ook eerder naar huis gaan, met dien verstande dat er altijd genoeg personeel op school moet zijn voor de kinderen die niet eerder naar huis kunnen.    </w:t>
      </w:r>
    </w:p>
    <w:p w:rsidR="00BF573E" w:rsidP="48D29721" w:rsidRDefault="00BF573E" w14:paraId="4EDA1DB6" w14:textId="65A47BE6">
      <w:pPr>
        <w:spacing w:after="160" w:line="259" w:lineRule="auto"/>
        <w:rPr>
          <w:rFonts w:ascii="Calibri" w:hAnsi="Calibri" w:eastAsia="Calibri" w:cs="Calibri" w:asciiTheme="minorAscii" w:hAnsiTheme="minorAscii" w:eastAsiaTheme="minorAscii" w:cstheme="minorAscii"/>
          <w:noProof w:val="0"/>
          <w:color w:val="auto"/>
          <w:sz w:val="24"/>
          <w:szCs w:val="24"/>
          <w:lang w:val="nl-NL"/>
        </w:rPr>
      </w:pPr>
      <w:r w:rsidRPr="48D29721" w:rsidR="06612024">
        <w:rPr>
          <w:rFonts w:ascii="Calibri" w:hAnsi="Calibri" w:eastAsia="Calibri" w:cs="Calibri" w:asciiTheme="minorAscii" w:hAnsiTheme="minorAscii" w:eastAsiaTheme="minorAscii" w:cstheme="minorAscii"/>
          <w:noProof w:val="0"/>
          <w:color w:val="auto"/>
          <w:sz w:val="24"/>
          <w:szCs w:val="24"/>
          <w:lang w:val="nl-NL"/>
        </w:rPr>
        <w:t>In alle situaties overlegt de school ook met de kinderopvang organisatie over de ontstane situatie en maakt afspraken over de kinderen die normaliter naar de opvang zouden moeten.</w:t>
      </w:r>
    </w:p>
    <w:p w:rsidRPr="00743E22" w:rsidR="00BF573E" w:rsidP="00743E22" w:rsidRDefault="00BF573E" w14:paraId="20B2C13C" w14:textId="6FC0421A">
      <w:pPr>
        <w:pStyle w:val="Kop2"/>
        <w:rPr>
          <w:color w:val="70AD47" w:themeColor="accent6"/>
        </w:rPr>
      </w:pPr>
      <w:bookmarkStart w:name="_Toc1041556604" w:id="2122609515"/>
      <w:r w:rsidRPr="48D29721" w:rsidR="00BF573E">
        <w:rPr>
          <w:color w:val="70AD47" w:themeColor="accent6" w:themeTint="FF" w:themeShade="FF"/>
        </w:rPr>
        <w:t>5.</w:t>
      </w:r>
      <w:r w:rsidRPr="48D29721" w:rsidR="6024F70C">
        <w:rPr>
          <w:color w:val="70AD47" w:themeColor="accent6" w:themeTint="FF" w:themeShade="FF"/>
        </w:rPr>
        <w:t>8</w:t>
      </w:r>
      <w:r w:rsidRPr="48D29721" w:rsidR="00BF573E">
        <w:rPr>
          <w:color w:val="70AD47" w:themeColor="accent6" w:themeTint="FF" w:themeShade="FF"/>
        </w:rPr>
        <w:t xml:space="preserve"> Niet tevreden</w:t>
      </w:r>
      <w:bookmarkEnd w:id="2122609515"/>
      <w:r w:rsidRPr="48D29721" w:rsidR="00BF573E">
        <w:rPr>
          <w:color w:val="70AD47" w:themeColor="accent6" w:themeTint="FF" w:themeShade="FF"/>
        </w:rPr>
        <w:t xml:space="preserve"> </w:t>
      </w:r>
    </w:p>
    <w:p w:rsidR="00BF573E" w:rsidP="00BF573E" w:rsidRDefault="00BF573E" w14:paraId="04ABE6C7" w14:textId="77777777">
      <w:pPr>
        <w:spacing w:after="160"/>
        <w:rPr>
          <w:rFonts w:ascii="Calibri" w:hAnsi="Calibri" w:eastAsia="Calibri" w:cs="Calibri"/>
          <w:sz w:val="24"/>
          <w:szCs w:val="24"/>
        </w:rPr>
      </w:pPr>
      <w:r w:rsidRPr="1E392FB1">
        <w:rPr>
          <w:rFonts w:ascii="Calibri" w:hAnsi="Calibri" w:eastAsia="Calibri" w:cs="Calibri"/>
          <w:sz w:val="24"/>
          <w:szCs w:val="24"/>
        </w:rPr>
        <w:t xml:space="preserve">Op school kunnen problemen ontstaan tussen ouders of leerlingen en (medewerkers van) de school. Vaak worden zulke problemen in onderling overleg bijgelegd. Soms is een meningsverschil echter van dien aard, dat iemand een klacht hierover wil indienen. Die mogelijkheid is er. Voor de school is een klachtenregeling vastgesteld. Deze is voor iedereen die bij de school betrokken is in te zien op de website van Onderwijsgroep </w:t>
      </w:r>
      <w:proofErr w:type="spellStart"/>
      <w:r w:rsidRPr="1E392FB1">
        <w:rPr>
          <w:rFonts w:ascii="Calibri" w:hAnsi="Calibri" w:eastAsia="Calibri" w:cs="Calibri"/>
          <w:sz w:val="24"/>
          <w:szCs w:val="24"/>
        </w:rPr>
        <w:t>EduMare</w:t>
      </w:r>
      <w:proofErr w:type="spellEnd"/>
      <w:r w:rsidRPr="1E392FB1">
        <w:rPr>
          <w:rFonts w:ascii="Calibri" w:hAnsi="Calibri" w:eastAsia="Calibri" w:cs="Calibri"/>
          <w:sz w:val="24"/>
          <w:szCs w:val="24"/>
        </w:rPr>
        <w:t xml:space="preserve"> waar onze school onderdeel van is. Iemand die wil klagen kan dat het beste eerst kenbaar maken bij de schoolleiding of het schoolbestuur. Mogelijk kan de klacht dan verholpen worden. De school is voor de behandeling van klachten tevens aangesloten bij een onafhankelijke klachtencommissie: “de Landelijke Klachtencommissie Onderwijs (LKC)”. Zowel ouders en leerlingen als personeelsleden kunnen een klacht voorleggen aan de LKC. Een secretaris van Onderwijsgeschillen neemt contact op met de klager en het schoolbestuur of degene waarover </w:t>
      </w:r>
      <w:r w:rsidRPr="1E392FB1">
        <w:rPr>
          <w:rFonts w:ascii="Calibri" w:hAnsi="Calibri" w:eastAsia="Calibri" w:cs="Calibri"/>
          <w:sz w:val="24"/>
          <w:szCs w:val="24"/>
        </w:rPr>
        <w:lastRenderedPageBreak/>
        <w:t>is geklaagd en bespreekt dan welke route het beste gekozen kan worden om de klacht op te lossen. Bij een vermoeden van seksueel misbruik is het bevoegd gezag wettelijk verplicht tot overleg met de vertrouwensinspecteur en heeft een aangifteplicht in het geval genoemd overleg leidt tot een redelijk vermoeden van een strafbaar feit.</w:t>
      </w:r>
      <w:r>
        <w:rPr>
          <w:rFonts w:ascii="Calibri" w:hAnsi="Calibri" w:eastAsia="Calibri" w:cs="Calibri"/>
          <w:sz w:val="24"/>
          <w:szCs w:val="24"/>
        </w:rPr>
        <w:t xml:space="preserve"> </w:t>
      </w:r>
      <w:r w:rsidRPr="1E392FB1">
        <w:rPr>
          <w:rFonts w:ascii="Calibri" w:hAnsi="Calibri" w:eastAsia="Calibri" w:cs="Calibri"/>
          <w:sz w:val="24"/>
          <w:szCs w:val="24"/>
        </w:rPr>
        <w:t xml:space="preserve">De klachtenregeling is onderdeel van het veiligheidsplan van de scholen van Onderwijsgroep </w:t>
      </w:r>
      <w:proofErr w:type="spellStart"/>
      <w:r w:rsidRPr="1E392FB1">
        <w:rPr>
          <w:rFonts w:ascii="Calibri" w:hAnsi="Calibri" w:eastAsia="Calibri" w:cs="Calibri"/>
          <w:sz w:val="24"/>
          <w:szCs w:val="24"/>
        </w:rPr>
        <w:t>EduMare</w:t>
      </w:r>
      <w:proofErr w:type="spellEnd"/>
      <w:r w:rsidRPr="1E392FB1">
        <w:rPr>
          <w:rFonts w:ascii="Calibri" w:hAnsi="Calibri" w:eastAsia="Calibri" w:cs="Calibri"/>
          <w:sz w:val="24"/>
          <w:szCs w:val="24"/>
        </w:rPr>
        <w:t xml:space="preserve"> en is te vinden op de website van de stichting.  </w:t>
      </w:r>
    </w:p>
    <w:p w:rsidR="00BF573E" w:rsidP="00BF573E" w:rsidRDefault="00BF573E" w14:paraId="51C11AD0" w14:textId="77777777">
      <w:pPr>
        <w:spacing w:after="160"/>
        <w:rPr>
          <w:rFonts w:ascii="Calibri" w:hAnsi="Calibri" w:eastAsia="Calibri" w:cs="Calibri"/>
          <w:sz w:val="24"/>
          <w:szCs w:val="24"/>
        </w:rPr>
      </w:pPr>
      <w:r w:rsidRPr="062C57ED">
        <w:rPr>
          <w:rFonts w:ascii="Calibri" w:hAnsi="Calibri" w:eastAsia="Calibri" w:cs="Calibri"/>
          <w:b/>
          <w:bCs/>
          <w:sz w:val="24"/>
          <w:szCs w:val="24"/>
        </w:rPr>
        <w:t xml:space="preserve">Interne vertrouwenspersoon op de school                                                                                                      </w:t>
      </w:r>
    </w:p>
    <w:p w:rsidR="00BF573E" w:rsidP="00BF573E" w:rsidRDefault="00BF573E" w14:paraId="782E7214" w14:textId="0C0BAF91">
      <w:pPr>
        <w:spacing w:after="160"/>
        <w:rPr>
          <w:rFonts w:ascii="Calibri" w:hAnsi="Calibri" w:eastAsia="Calibri" w:cs="Calibri"/>
          <w:sz w:val="24"/>
          <w:szCs w:val="24"/>
        </w:rPr>
      </w:pPr>
      <w:r w:rsidRPr="1BE7FB87">
        <w:rPr>
          <w:rFonts w:ascii="Calibri" w:hAnsi="Calibri" w:eastAsia="Calibri" w:cs="Calibri"/>
          <w:sz w:val="24"/>
          <w:szCs w:val="24"/>
        </w:rPr>
        <w:t>De school heeft twee contactpersonen die de klager verwijst naar de vertrouwenspersoon. Deze contactpersonen maken deel uit van de schoolorganisatie en hebben naast de taak tot verwijzen ook hulpverlenende, preventieve en begeleidende taken.</w:t>
      </w:r>
    </w:p>
    <w:p w:rsidR="00BF573E" w:rsidP="00BF573E" w:rsidRDefault="00BF573E" w14:paraId="28DB6546" w14:textId="2EECB800">
      <w:pPr>
        <w:spacing w:after="160"/>
        <w:rPr>
          <w:rFonts w:ascii="Lucida Sans Unicode" w:hAnsi="Lucida Sans Unicode" w:eastAsia="Lucida Sans Unicode" w:cs="Lucida Sans Unicode"/>
          <w:b/>
          <w:bCs/>
          <w:sz w:val="20"/>
          <w:szCs w:val="20"/>
        </w:rPr>
      </w:pPr>
      <w:r w:rsidRPr="1BE7FB87">
        <w:rPr>
          <w:rFonts w:ascii="Lucida Sans Unicode" w:hAnsi="Lucida Sans Unicode" w:eastAsia="Lucida Sans Unicode" w:cs="Lucida Sans Unicode"/>
          <w:b/>
          <w:bCs/>
          <w:sz w:val="20"/>
          <w:szCs w:val="20"/>
        </w:rPr>
        <w:t xml:space="preserve">Contactgegevens interne vertrouwenspersonen: </w:t>
      </w:r>
    </w:p>
    <w:p w:rsidRPr="00E66CEC" w:rsidR="00BF573E" w:rsidP="1BE7FB87" w:rsidRDefault="00BF573E" w14:paraId="03C8F996" w14:textId="77777777">
      <w:pPr>
        <w:spacing w:after="160"/>
        <w:rPr>
          <w:rFonts w:asciiTheme="minorHAnsi" w:hAnsiTheme="minorHAnsi" w:eastAsiaTheme="minorEastAsia" w:cstheme="minorBidi"/>
          <w:color w:val="000000" w:themeColor="text1"/>
        </w:rPr>
      </w:pPr>
      <w:proofErr w:type="spellStart"/>
      <w:r w:rsidRPr="00E66CEC">
        <w:rPr>
          <w:rFonts w:asciiTheme="minorHAnsi" w:hAnsiTheme="minorHAnsi" w:eastAsiaTheme="minorEastAsia" w:cstheme="minorBidi"/>
          <w:color w:val="000000" w:themeColor="text1"/>
          <w:sz w:val="24"/>
          <w:szCs w:val="24"/>
        </w:rPr>
        <w:t>Jetse</w:t>
      </w:r>
      <w:proofErr w:type="spellEnd"/>
      <w:r w:rsidRPr="00E66CEC">
        <w:rPr>
          <w:rFonts w:asciiTheme="minorHAnsi" w:hAnsiTheme="minorHAnsi" w:eastAsiaTheme="minorEastAsia" w:cstheme="minorBidi"/>
          <w:color w:val="000000" w:themeColor="text1"/>
          <w:sz w:val="24"/>
          <w:szCs w:val="24"/>
        </w:rPr>
        <w:t xml:space="preserve"> Bosman </w:t>
      </w:r>
      <w:hyperlink r:id="rId23">
        <w:r w:rsidRPr="00E66CEC">
          <w:rPr>
            <w:rStyle w:val="Hyperlink"/>
            <w:rFonts w:asciiTheme="minorHAnsi" w:hAnsiTheme="minorHAnsi" w:eastAsiaTheme="minorEastAsia" w:cstheme="minorBidi"/>
            <w:color w:val="000000" w:themeColor="text1"/>
          </w:rPr>
          <w:t>Jetse.bosman@edumarevpr.nl</w:t>
        </w:r>
      </w:hyperlink>
      <w:r w:rsidRPr="00E66CEC">
        <w:rPr>
          <w:rFonts w:asciiTheme="minorHAnsi" w:hAnsiTheme="minorHAnsi" w:eastAsiaTheme="minorEastAsia" w:cstheme="minorBidi"/>
          <w:color w:val="000000" w:themeColor="text1"/>
        </w:rPr>
        <w:t xml:space="preserve"> </w:t>
      </w:r>
    </w:p>
    <w:p w:rsidRPr="00E66CEC" w:rsidR="1BE7FB87" w:rsidP="1BE7FB87" w:rsidRDefault="1BE7FB87" w14:paraId="3FCA00C5" w14:textId="0236F7FC">
      <w:pPr>
        <w:spacing w:after="160"/>
        <w:rPr>
          <w:rFonts w:asciiTheme="minorHAnsi" w:hAnsiTheme="minorHAnsi" w:eastAsiaTheme="minorEastAsia" w:cstheme="minorBidi"/>
          <w:color w:val="000000" w:themeColor="text1"/>
          <w:lang w:val="en-US"/>
        </w:rPr>
      </w:pPr>
      <w:r w:rsidRPr="00E66CEC">
        <w:rPr>
          <w:rFonts w:asciiTheme="minorHAnsi" w:hAnsiTheme="minorHAnsi" w:eastAsiaTheme="minorEastAsia" w:cstheme="minorBidi"/>
          <w:color w:val="000000" w:themeColor="text1"/>
          <w:lang w:val="en-US"/>
        </w:rPr>
        <w:t xml:space="preserve">Esther Landman </w:t>
      </w:r>
      <w:hyperlink w:history="1" r:id="rId24">
        <w:r w:rsidRPr="00E66CEC" w:rsidR="001F6074">
          <w:rPr>
            <w:rStyle w:val="Hyperlink"/>
            <w:rFonts w:asciiTheme="minorHAnsi" w:hAnsiTheme="minorHAnsi" w:eastAsiaTheme="minorEastAsia" w:cstheme="minorBidi"/>
            <w:color w:val="000000" w:themeColor="text1"/>
            <w:lang w:val="en-US"/>
          </w:rPr>
          <w:t>Esther.landman@edumarevpr.nl</w:t>
        </w:r>
      </w:hyperlink>
      <w:r w:rsidRPr="00E66CEC">
        <w:rPr>
          <w:rFonts w:asciiTheme="minorHAnsi" w:hAnsiTheme="minorHAnsi" w:eastAsiaTheme="minorEastAsia" w:cstheme="minorBidi"/>
          <w:color w:val="000000" w:themeColor="text1"/>
          <w:lang w:val="en-US"/>
        </w:rPr>
        <w:t xml:space="preserve"> </w:t>
      </w:r>
    </w:p>
    <w:p w:rsidRPr="003575D6" w:rsidR="00BF573E" w:rsidP="1BE7FB87" w:rsidRDefault="00BF573E" w14:paraId="5058E97B" w14:textId="10918759">
      <w:pPr>
        <w:spacing w:after="160"/>
        <w:rPr>
          <w:b/>
          <w:bCs/>
          <w:lang w:val="en-US"/>
        </w:rPr>
      </w:pPr>
    </w:p>
    <w:p w:rsidR="00BF573E" w:rsidP="00BF573E" w:rsidRDefault="00BF573E" w14:paraId="7E01E534" w14:textId="77777777">
      <w:pPr>
        <w:spacing w:after="160"/>
        <w:rPr>
          <w:rFonts w:ascii="Calibri" w:hAnsi="Calibri" w:eastAsia="Calibri" w:cs="Calibri"/>
          <w:sz w:val="24"/>
          <w:szCs w:val="24"/>
        </w:rPr>
      </w:pPr>
      <w:r w:rsidRPr="1DDFCE70">
        <w:rPr>
          <w:rFonts w:ascii="Calibri" w:hAnsi="Calibri" w:eastAsia="Calibri" w:cs="Calibri"/>
          <w:b/>
          <w:bCs/>
          <w:sz w:val="24"/>
          <w:szCs w:val="24"/>
        </w:rPr>
        <w:t xml:space="preserve">Externe vertrouwenspersoon                                                                                                                        </w:t>
      </w:r>
    </w:p>
    <w:p w:rsidR="00BF573E" w:rsidP="00BF573E" w:rsidRDefault="00BF573E" w14:paraId="29C2EDB5" w14:textId="77777777">
      <w:pPr>
        <w:spacing w:after="160"/>
        <w:rPr>
          <w:rFonts w:ascii="Calibri" w:hAnsi="Calibri" w:eastAsia="Calibri" w:cs="Calibri"/>
          <w:sz w:val="24"/>
          <w:szCs w:val="24"/>
        </w:rPr>
      </w:pPr>
      <w:r w:rsidRPr="1DDFCE70">
        <w:rPr>
          <w:rFonts w:ascii="Calibri" w:hAnsi="Calibri" w:eastAsia="Calibri" w:cs="Calibri"/>
          <w:sz w:val="24"/>
          <w:szCs w:val="24"/>
        </w:rPr>
        <w:t xml:space="preserve">Het bevoegd gezag heeft de beschikking over een vertrouwenspersoon die fungeert als aanspreekpunt bij klachten. De contactpersonen en het bevoegd gezag kunnen verwijzen naar deze vertrouwenspersoon of u kunt zelf contact zoeken met de externe vertrouwenspersoon als u van mening bent dat uw klacht onvoldoende serieus genomen wordt. De taak van de externe vertrouwenspersoon is na te gaan of de klacht opgelost kan worden door bemiddeling of dat er aanleiding is tot het indienen van een klacht. Desgewenst begeleidt de externe vertrouwenspersoon u bij de verdere procedure. Bijvoorbeeld bij het indienen van een klacht bij de klachtencommissie of door bijstand te verlenen bij het doen van aangifte bij politie of justitie. </w:t>
      </w:r>
    </w:p>
    <w:p w:rsidR="00BF573E" w:rsidP="00BF573E" w:rsidRDefault="00BF573E" w14:paraId="36260F4C" w14:textId="77777777">
      <w:pPr>
        <w:spacing w:after="160"/>
        <w:rPr>
          <w:rFonts w:ascii="Calibri" w:hAnsi="Calibri" w:eastAsia="Calibri" w:cs="Calibri"/>
          <w:sz w:val="24"/>
          <w:szCs w:val="24"/>
        </w:rPr>
      </w:pPr>
      <w:r w:rsidRPr="1E392FB1">
        <w:rPr>
          <w:rFonts w:ascii="Calibri" w:hAnsi="Calibri" w:eastAsia="Calibri" w:cs="Calibri"/>
          <w:b/>
          <w:bCs/>
          <w:i/>
          <w:iCs/>
          <w:sz w:val="24"/>
          <w:szCs w:val="24"/>
        </w:rPr>
        <w:t xml:space="preserve">Contactgegevens externe vertrouwenspersoon: </w:t>
      </w:r>
    </w:p>
    <w:p w:rsidR="7AE30A50" w:rsidP="17B8CEDA" w:rsidRDefault="7AE30A50" w14:paraId="42AA461F" w14:textId="594FE5A3">
      <w:pPr>
        <w:spacing w:after="160"/>
        <w:rPr>
          <w:rStyle w:val="Hyperlink"/>
          <w:rFonts w:ascii="Open Sans" w:hAnsi="Open Sans" w:eastAsia="Open Sans" w:cs="Open Sans"/>
          <w:sz w:val="24"/>
          <w:szCs w:val="24"/>
        </w:rPr>
      </w:pPr>
      <w:r w:rsidRPr="17B8CEDA">
        <w:rPr>
          <w:rFonts w:asciiTheme="minorHAnsi" w:hAnsiTheme="minorHAnsi" w:eastAsiaTheme="minorEastAsia" w:cstheme="minorBidi"/>
          <w:color w:val="212529"/>
          <w:sz w:val="24"/>
          <w:szCs w:val="24"/>
        </w:rPr>
        <w:t xml:space="preserve">Sonja </w:t>
      </w:r>
      <w:proofErr w:type="spellStart"/>
      <w:r w:rsidRPr="17B8CEDA">
        <w:rPr>
          <w:rFonts w:asciiTheme="minorHAnsi" w:hAnsiTheme="minorHAnsi" w:eastAsiaTheme="minorEastAsia" w:cstheme="minorBidi"/>
          <w:color w:val="212529"/>
          <w:sz w:val="24"/>
          <w:szCs w:val="24"/>
        </w:rPr>
        <w:t>Deutz</w:t>
      </w:r>
      <w:proofErr w:type="spellEnd"/>
      <w:r w:rsidRPr="17B8CEDA">
        <w:rPr>
          <w:rFonts w:asciiTheme="minorHAnsi" w:hAnsiTheme="minorHAnsi" w:eastAsiaTheme="minorEastAsia" w:cstheme="minorBidi"/>
          <w:color w:val="212529"/>
          <w:sz w:val="24"/>
          <w:szCs w:val="24"/>
        </w:rPr>
        <w:t xml:space="preserve"> is de externe vertrouwenspersonen van Onderwijsgroep </w:t>
      </w:r>
      <w:proofErr w:type="spellStart"/>
      <w:r w:rsidRPr="17B8CEDA">
        <w:rPr>
          <w:rFonts w:asciiTheme="minorHAnsi" w:hAnsiTheme="minorHAnsi" w:eastAsiaTheme="minorEastAsia" w:cstheme="minorBidi"/>
          <w:color w:val="212529"/>
          <w:sz w:val="24"/>
          <w:szCs w:val="24"/>
        </w:rPr>
        <w:t>EduMare</w:t>
      </w:r>
      <w:proofErr w:type="spellEnd"/>
      <w:r w:rsidRPr="17B8CEDA">
        <w:rPr>
          <w:rFonts w:asciiTheme="minorHAnsi" w:hAnsiTheme="minorHAnsi" w:eastAsiaTheme="minorEastAsia" w:cstheme="minorBidi"/>
          <w:color w:val="212529"/>
          <w:sz w:val="24"/>
          <w:szCs w:val="24"/>
        </w:rPr>
        <w:t xml:space="preserve">. </w:t>
      </w:r>
    </w:p>
    <w:p w:rsidR="7AE30A50" w:rsidP="17B8CEDA" w:rsidRDefault="7AE30A50" w14:paraId="3A10DFD4" w14:textId="54300C7F">
      <w:pPr>
        <w:spacing w:after="160"/>
        <w:rPr>
          <w:rStyle w:val="Hyperlink"/>
          <w:rFonts w:ascii="Open Sans" w:hAnsi="Open Sans" w:eastAsia="Open Sans" w:cs="Open Sans"/>
          <w:sz w:val="24"/>
          <w:szCs w:val="24"/>
        </w:rPr>
      </w:pPr>
      <w:r w:rsidRPr="17B8CEDA">
        <w:rPr>
          <w:rFonts w:asciiTheme="minorHAnsi" w:hAnsiTheme="minorHAnsi" w:eastAsiaTheme="minorEastAsia" w:cstheme="minorBidi"/>
          <w:color w:val="212529"/>
          <w:sz w:val="24"/>
          <w:szCs w:val="24"/>
        </w:rPr>
        <w:t xml:space="preserve">Zij is bereikbaar op T: 010-4071599 of E: </w:t>
      </w:r>
      <w:hyperlink r:id="rId25">
        <w:r w:rsidRPr="17B8CEDA" w:rsidR="00BF573E">
          <w:rPr>
            <w:rStyle w:val="Hyperlink"/>
            <w:rFonts w:asciiTheme="minorHAnsi" w:hAnsiTheme="minorHAnsi" w:eastAsiaTheme="minorEastAsia" w:cstheme="minorBidi"/>
            <w:sz w:val="24"/>
            <w:szCs w:val="24"/>
          </w:rPr>
          <w:t>evp@cedgroep.n</w:t>
        </w:r>
        <w:r w:rsidRPr="17B8CEDA" w:rsidR="00BF573E">
          <w:rPr>
            <w:rStyle w:val="Hyperlink"/>
            <w:rFonts w:ascii="Open Sans" w:hAnsi="Open Sans" w:eastAsia="Open Sans" w:cs="Open Sans"/>
            <w:sz w:val="24"/>
            <w:szCs w:val="24"/>
          </w:rPr>
          <w:t>l</w:t>
        </w:r>
      </w:hyperlink>
    </w:p>
    <w:p w:rsidR="00BF573E" w:rsidP="00BF573E" w:rsidRDefault="00BF573E" w14:paraId="58C12B07" w14:textId="77777777">
      <w:pPr>
        <w:spacing w:after="160"/>
        <w:rPr>
          <w:rFonts w:ascii="Calibri" w:hAnsi="Calibri" w:eastAsia="Calibri" w:cs="Calibri"/>
          <w:sz w:val="24"/>
          <w:szCs w:val="24"/>
        </w:rPr>
      </w:pPr>
      <w:r w:rsidRPr="1E392FB1">
        <w:rPr>
          <w:rFonts w:ascii="Calibri" w:hAnsi="Calibri" w:eastAsia="Calibri" w:cs="Calibri"/>
          <w:b/>
          <w:bCs/>
          <w:sz w:val="24"/>
          <w:szCs w:val="24"/>
        </w:rPr>
        <w:t>Landelijke Klachtencommissie</w:t>
      </w:r>
      <w:r>
        <w:br/>
      </w:r>
      <w:r w:rsidRPr="1E392FB1">
        <w:rPr>
          <w:rFonts w:ascii="Calibri" w:hAnsi="Calibri" w:eastAsia="Calibri" w:cs="Calibri"/>
          <w:sz w:val="24"/>
          <w:szCs w:val="24"/>
        </w:rPr>
        <w:t xml:space="preserve">De Stichting Onderwijsgeschillen beslaat het gehele onderwijsveld, ongeacht de signatuur of de sector waartoe de school behoort. Het werkterrein van de nieuwe organisatie strekt zich uit van het primair tot en met het wetenschappelijk onderwijs. </w:t>
      </w:r>
    </w:p>
    <w:p w:rsidR="00BF573E" w:rsidP="00BF573E" w:rsidRDefault="00BF573E" w14:paraId="059C8FBA" w14:textId="77777777">
      <w:pPr>
        <w:spacing w:after="160"/>
        <w:rPr>
          <w:rFonts w:ascii="Calibri" w:hAnsi="Calibri" w:eastAsia="Calibri" w:cs="Calibri"/>
          <w:sz w:val="24"/>
          <w:szCs w:val="24"/>
        </w:rPr>
      </w:pPr>
      <w:r w:rsidRPr="1E392FB1">
        <w:rPr>
          <w:rFonts w:ascii="Calibri" w:hAnsi="Calibri" w:eastAsia="Calibri" w:cs="Calibri"/>
          <w:sz w:val="24"/>
          <w:szCs w:val="24"/>
        </w:rPr>
        <w:t>Meer informatie staat op </w:t>
      </w:r>
      <w:hyperlink r:id="rId26">
        <w:r w:rsidRPr="1E392FB1">
          <w:rPr>
            <w:rStyle w:val="Hyperlink"/>
            <w:rFonts w:ascii="Calibri" w:hAnsi="Calibri" w:eastAsia="Calibri" w:cs="Calibri"/>
            <w:sz w:val="24"/>
            <w:szCs w:val="24"/>
          </w:rPr>
          <w:t>www.onderwijsgeschillen.nl</w:t>
        </w:r>
      </w:hyperlink>
      <w:r w:rsidRPr="1E392FB1">
        <w:rPr>
          <w:rFonts w:ascii="Calibri" w:hAnsi="Calibri" w:eastAsia="Calibri" w:cs="Calibri"/>
          <w:sz w:val="24"/>
          <w:szCs w:val="24"/>
        </w:rPr>
        <w:t>.</w:t>
      </w:r>
    </w:p>
    <w:p w:rsidR="00BF573E" w:rsidP="00BF573E" w:rsidRDefault="00BF573E" w14:paraId="6242806D" w14:textId="77777777">
      <w:pPr>
        <w:spacing w:after="160"/>
        <w:rPr>
          <w:rFonts w:ascii="Calibri" w:hAnsi="Calibri" w:eastAsia="Calibri" w:cs="Calibri"/>
          <w:sz w:val="24"/>
          <w:szCs w:val="24"/>
        </w:rPr>
      </w:pPr>
      <w:r w:rsidRPr="1E392FB1">
        <w:rPr>
          <w:rFonts w:ascii="Calibri" w:hAnsi="Calibri" w:eastAsia="Calibri" w:cs="Calibri"/>
          <w:b/>
          <w:bCs/>
          <w:sz w:val="24"/>
          <w:szCs w:val="24"/>
        </w:rPr>
        <w:t>Centraal meldpunt vertrouwensinspecteurs</w:t>
      </w:r>
      <w:r>
        <w:br/>
      </w:r>
      <w:r w:rsidRPr="1E392FB1">
        <w:rPr>
          <w:rFonts w:ascii="Calibri" w:hAnsi="Calibri" w:eastAsia="Calibri" w:cs="Calibri"/>
          <w:sz w:val="24"/>
          <w:szCs w:val="24"/>
        </w:rPr>
        <w:t>Alleen in geval van seksueel misbruik via T: 0900 – 111 3111</w:t>
      </w:r>
    </w:p>
    <w:p w:rsidR="00BF573E" w:rsidP="00BF573E" w:rsidRDefault="00BF573E" w14:paraId="2C45B5BB" w14:textId="77777777">
      <w:pPr>
        <w:spacing w:after="160"/>
        <w:rPr>
          <w:rFonts w:ascii="Calibri" w:hAnsi="Calibri" w:eastAsia="Calibri" w:cs="Calibri"/>
          <w:sz w:val="24"/>
          <w:szCs w:val="24"/>
        </w:rPr>
      </w:pPr>
      <w:r w:rsidRPr="1E392FB1">
        <w:rPr>
          <w:rFonts w:ascii="Calibri" w:hAnsi="Calibri" w:eastAsia="Calibri" w:cs="Calibri"/>
          <w:b/>
          <w:bCs/>
          <w:sz w:val="24"/>
          <w:szCs w:val="24"/>
        </w:rPr>
        <w:t>Bevoegd gezag:</w:t>
      </w:r>
      <w:r>
        <w:br/>
      </w:r>
      <w:r w:rsidRPr="1E392FB1">
        <w:rPr>
          <w:rFonts w:ascii="Calibri" w:hAnsi="Calibri" w:eastAsia="Calibri" w:cs="Calibri"/>
          <w:b/>
          <w:bCs/>
          <w:sz w:val="24"/>
          <w:szCs w:val="24"/>
        </w:rPr>
        <w:t xml:space="preserve">Stichting Onderwijsgroep </w:t>
      </w:r>
      <w:proofErr w:type="spellStart"/>
      <w:r w:rsidRPr="1E392FB1">
        <w:rPr>
          <w:rFonts w:ascii="Calibri" w:hAnsi="Calibri" w:eastAsia="Calibri" w:cs="Calibri"/>
          <w:b/>
          <w:bCs/>
          <w:sz w:val="24"/>
          <w:szCs w:val="24"/>
        </w:rPr>
        <w:t>EduMare</w:t>
      </w:r>
      <w:proofErr w:type="spellEnd"/>
    </w:p>
    <w:p w:rsidR="00BF573E" w:rsidP="00BF573E" w:rsidRDefault="00BF573E" w14:paraId="0959A280" w14:textId="77777777">
      <w:pPr>
        <w:spacing w:after="160"/>
        <w:rPr>
          <w:rFonts w:ascii="Calibri" w:hAnsi="Calibri" w:eastAsia="Calibri" w:cs="Calibri"/>
          <w:sz w:val="24"/>
          <w:szCs w:val="24"/>
        </w:rPr>
      </w:pPr>
      <w:r w:rsidRPr="07E60AB8">
        <w:rPr>
          <w:rFonts w:ascii="Calibri" w:hAnsi="Calibri" w:eastAsia="Calibri" w:cs="Calibri"/>
          <w:sz w:val="24"/>
          <w:szCs w:val="24"/>
        </w:rPr>
        <w:t>Postadres:</w:t>
      </w:r>
      <w:r>
        <w:br/>
      </w:r>
      <w:proofErr w:type="spellStart"/>
      <w:r w:rsidRPr="07E60AB8">
        <w:rPr>
          <w:rFonts w:ascii="Calibri" w:hAnsi="Calibri" w:eastAsia="Calibri" w:cs="Calibri"/>
          <w:sz w:val="24"/>
          <w:szCs w:val="24"/>
        </w:rPr>
        <w:t>Gemeenlandsedijk</w:t>
      </w:r>
      <w:proofErr w:type="spellEnd"/>
      <w:r w:rsidRPr="07E60AB8">
        <w:rPr>
          <w:rFonts w:ascii="Calibri" w:hAnsi="Calibri" w:eastAsia="Calibri" w:cs="Calibri"/>
          <w:sz w:val="24"/>
          <w:szCs w:val="24"/>
        </w:rPr>
        <w:t xml:space="preserve"> Noord 26a</w:t>
      </w:r>
      <w:r>
        <w:br/>
      </w:r>
      <w:r w:rsidRPr="07E60AB8">
        <w:rPr>
          <w:rFonts w:ascii="Calibri" w:hAnsi="Calibri" w:eastAsia="Calibri" w:cs="Calibri"/>
          <w:sz w:val="24"/>
          <w:szCs w:val="24"/>
        </w:rPr>
        <w:t>3216 AG Abbenbroek</w:t>
      </w:r>
      <w:r>
        <w:br/>
      </w:r>
      <w:r w:rsidRPr="07E60AB8">
        <w:rPr>
          <w:rFonts w:ascii="Calibri" w:hAnsi="Calibri" w:eastAsia="Calibri" w:cs="Calibri"/>
          <w:sz w:val="24"/>
          <w:szCs w:val="24"/>
        </w:rPr>
        <w:lastRenderedPageBreak/>
        <w:t>Tel: 0181 391044</w:t>
      </w:r>
    </w:p>
    <w:p w:rsidR="00BF573E" w:rsidP="15F6EA35" w:rsidRDefault="00BF573E" w14:paraId="1E52E0C1" w14:textId="542764D6">
      <w:pPr>
        <w:rPr>
          <w:color w:val="7030A0"/>
        </w:rPr>
      </w:pPr>
    </w:p>
    <w:p w:rsidRPr="00B25F98" w:rsidR="00BF573E" w:rsidP="00B25F98" w:rsidRDefault="00BF573E" w14:paraId="690F78AE" w14:textId="6EE987D3" w14:noSpellErr="1">
      <w:pPr>
        <w:pStyle w:val="Kop1"/>
        <w:rPr>
          <w:color w:val="7030A0"/>
        </w:rPr>
      </w:pPr>
      <w:bookmarkStart w:name="_Toc1637669954" w:id="1637490941"/>
      <w:r w:rsidRPr="48D29721" w:rsidR="00BF573E">
        <w:rPr>
          <w:color w:val="7030A0"/>
        </w:rPr>
        <w:t>6. Schooltijden en opvang</w:t>
      </w:r>
      <w:bookmarkEnd w:id="1637490941"/>
    </w:p>
    <w:p w:rsidR="00BF573E" w:rsidP="00F7500C" w:rsidRDefault="00BF573E" w14:paraId="1195A1C0" w14:textId="0BEF968D" w14:noSpellErr="1">
      <w:pPr>
        <w:pStyle w:val="Kop2"/>
        <w:rPr>
          <w:rFonts w:eastAsia="Calibri"/>
        </w:rPr>
      </w:pPr>
      <w:bookmarkStart w:name="_Toc2082994936" w:id="1253260462"/>
      <w:r w:rsidRPr="48D29721" w:rsidR="00BF573E">
        <w:rPr>
          <w:rFonts w:eastAsia="Calibri"/>
          <w:color w:val="70AD47" w:themeColor="accent6" w:themeTint="FF" w:themeShade="FF"/>
        </w:rPr>
        <w:t xml:space="preserve">6.1 </w:t>
      </w:r>
      <w:r w:rsidRPr="48D29721" w:rsidR="00906011">
        <w:rPr>
          <w:rFonts w:eastAsia="Calibri"/>
          <w:color w:val="70AD47" w:themeColor="accent6" w:themeTint="FF" w:themeShade="FF"/>
        </w:rPr>
        <w:t>S</w:t>
      </w:r>
      <w:r w:rsidRPr="48D29721" w:rsidR="00BF573E">
        <w:rPr>
          <w:rFonts w:eastAsia="Calibri"/>
          <w:color w:val="70AD47" w:themeColor="accent6" w:themeTint="FF" w:themeShade="FF"/>
        </w:rPr>
        <w:t>chooltijden</w:t>
      </w:r>
      <w:r w:rsidRPr="48D29721" w:rsidR="00906011">
        <w:rPr>
          <w:rFonts w:eastAsia="Calibri"/>
          <w:color w:val="70AD47" w:themeColor="accent6" w:themeTint="FF" w:themeShade="FF"/>
        </w:rPr>
        <w:t xml:space="preserve"> en lunchbeleid</w:t>
      </w:r>
      <w:bookmarkEnd w:id="1253260462"/>
    </w:p>
    <w:p w:rsidR="00BF573E" w:rsidP="00BF573E" w:rsidRDefault="00BF573E" w14:paraId="346B03DD" w14:textId="3CB4AF7F">
      <w:pPr>
        <w:rPr>
          <w:rFonts w:ascii="Calibri" w:hAnsi="Calibri" w:eastAsia="Calibri" w:cs="Calibri"/>
          <w:i/>
          <w:iCs/>
          <w:sz w:val="24"/>
          <w:szCs w:val="24"/>
        </w:rPr>
      </w:pPr>
      <w:r w:rsidRPr="1DDFCE70">
        <w:rPr>
          <w:rFonts w:ascii="Calibri" w:hAnsi="Calibri" w:eastAsia="Calibri" w:cs="Calibri"/>
          <w:sz w:val="24"/>
          <w:szCs w:val="24"/>
        </w:rPr>
        <w:t>Op de Vlasbloem hebben wij het vijf gelijke dagen model. De schooltijden zijn van 8.30 uur tot 14.00 uur.</w:t>
      </w:r>
      <w:r w:rsidR="00C06608">
        <w:rPr>
          <w:rFonts w:ascii="Calibri" w:hAnsi="Calibri" w:eastAsia="Calibri" w:cs="Calibri"/>
          <w:sz w:val="24"/>
          <w:szCs w:val="24"/>
        </w:rPr>
        <w:t xml:space="preserve"> Dit betekent dat de kinderen op school lunchen</w:t>
      </w:r>
      <w:r w:rsidR="006337B3">
        <w:rPr>
          <w:rFonts w:ascii="Calibri" w:hAnsi="Calibri" w:eastAsia="Calibri" w:cs="Calibri"/>
          <w:sz w:val="24"/>
          <w:szCs w:val="24"/>
        </w:rPr>
        <w:t>,</w:t>
      </w:r>
      <w:r w:rsidR="00C06608">
        <w:rPr>
          <w:rFonts w:ascii="Calibri" w:hAnsi="Calibri" w:eastAsia="Calibri" w:cs="Calibri"/>
          <w:sz w:val="24"/>
          <w:szCs w:val="24"/>
        </w:rPr>
        <w:t xml:space="preserve"> samen met klasgenoten en de leerkracht. </w:t>
      </w:r>
      <w:r w:rsidR="009906F5">
        <w:rPr>
          <w:rFonts w:ascii="Calibri" w:hAnsi="Calibri" w:eastAsia="Calibri" w:cs="Calibri"/>
          <w:sz w:val="24"/>
          <w:szCs w:val="24"/>
        </w:rPr>
        <w:t>Een gezonde lunch vinden wij belangrij</w:t>
      </w:r>
      <w:r w:rsidR="00FB04BA">
        <w:rPr>
          <w:rFonts w:ascii="Calibri" w:hAnsi="Calibri" w:eastAsia="Calibri" w:cs="Calibri"/>
          <w:sz w:val="24"/>
          <w:szCs w:val="24"/>
        </w:rPr>
        <w:t xml:space="preserve">k. Leerkrachten bespreken </w:t>
      </w:r>
      <w:r w:rsidR="00F141C5">
        <w:rPr>
          <w:rFonts w:ascii="Calibri" w:hAnsi="Calibri" w:eastAsia="Calibri" w:cs="Calibri"/>
          <w:sz w:val="24"/>
          <w:szCs w:val="24"/>
        </w:rPr>
        <w:t xml:space="preserve">dit met de kinderen en </w:t>
      </w:r>
      <w:r w:rsidR="00C16C31">
        <w:rPr>
          <w:rFonts w:ascii="Calibri" w:hAnsi="Calibri" w:eastAsia="Calibri" w:cs="Calibri"/>
          <w:sz w:val="24"/>
          <w:szCs w:val="24"/>
        </w:rPr>
        <w:t>benoemen de gezonde voeding die ze voorbij zien komen in de brooddoze</w:t>
      </w:r>
      <w:r w:rsidR="006337B3">
        <w:rPr>
          <w:rFonts w:ascii="Calibri" w:hAnsi="Calibri" w:eastAsia="Calibri" w:cs="Calibri"/>
          <w:sz w:val="24"/>
          <w:szCs w:val="24"/>
        </w:rPr>
        <w:t>n</w:t>
      </w:r>
      <w:r w:rsidR="00C16C31">
        <w:rPr>
          <w:rFonts w:ascii="Calibri" w:hAnsi="Calibri" w:eastAsia="Calibri" w:cs="Calibri"/>
          <w:sz w:val="24"/>
          <w:szCs w:val="24"/>
        </w:rPr>
        <w:t>.</w:t>
      </w:r>
      <w:r w:rsidR="00EA4034">
        <w:rPr>
          <w:rFonts w:ascii="Calibri" w:hAnsi="Calibri" w:eastAsia="Calibri" w:cs="Calibri"/>
          <w:sz w:val="24"/>
          <w:szCs w:val="24"/>
        </w:rPr>
        <w:t xml:space="preserve"> In</w:t>
      </w:r>
      <w:r w:rsidR="009906F5">
        <w:rPr>
          <w:rFonts w:ascii="Calibri" w:hAnsi="Calibri" w:eastAsia="Calibri" w:cs="Calibri"/>
          <w:sz w:val="24"/>
          <w:szCs w:val="24"/>
        </w:rPr>
        <w:t xml:space="preserve"> de eerste twee schoolweken van </w:t>
      </w:r>
      <w:r w:rsidR="00E43FC5">
        <w:rPr>
          <w:rFonts w:ascii="Calibri" w:hAnsi="Calibri" w:eastAsia="Calibri" w:cs="Calibri"/>
          <w:sz w:val="24"/>
          <w:szCs w:val="24"/>
        </w:rPr>
        <w:t xml:space="preserve">het nieuwe jaar (januari) </w:t>
      </w:r>
      <w:r w:rsidR="0038600A">
        <w:rPr>
          <w:rFonts w:ascii="Calibri" w:hAnsi="Calibri" w:eastAsia="Calibri" w:cs="Calibri"/>
          <w:sz w:val="24"/>
          <w:szCs w:val="24"/>
        </w:rPr>
        <w:t xml:space="preserve">besteden wij hier extra </w:t>
      </w:r>
      <w:r w:rsidR="00E43FC5">
        <w:rPr>
          <w:rFonts w:ascii="Calibri" w:hAnsi="Calibri" w:eastAsia="Calibri" w:cs="Calibri"/>
          <w:sz w:val="24"/>
          <w:szCs w:val="24"/>
        </w:rPr>
        <w:t>aandacht aan</w:t>
      </w:r>
      <w:r w:rsidR="00EA4034">
        <w:rPr>
          <w:rFonts w:ascii="Calibri" w:hAnsi="Calibri" w:eastAsia="Calibri" w:cs="Calibri"/>
          <w:sz w:val="24"/>
          <w:szCs w:val="24"/>
        </w:rPr>
        <w:t xml:space="preserve"> tijdens</w:t>
      </w:r>
      <w:r w:rsidR="00AC0AC1">
        <w:rPr>
          <w:rFonts w:ascii="Calibri" w:hAnsi="Calibri" w:eastAsia="Calibri" w:cs="Calibri"/>
          <w:sz w:val="24"/>
          <w:szCs w:val="24"/>
        </w:rPr>
        <w:t xml:space="preserve"> het </w:t>
      </w:r>
      <w:proofErr w:type="spellStart"/>
      <w:r w:rsidR="00AC0AC1">
        <w:rPr>
          <w:rFonts w:ascii="Calibri" w:hAnsi="Calibri" w:eastAsia="Calibri" w:cs="Calibri"/>
          <w:sz w:val="24"/>
          <w:szCs w:val="24"/>
        </w:rPr>
        <w:t>schoolbrede</w:t>
      </w:r>
      <w:proofErr w:type="spellEnd"/>
      <w:r w:rsidR="00AC0AC1">
        <w:rPr>
          <w:rFonts w:ascii="Calibri" w:hAnsi="Calibri" w:eastAsia="Calibri" w:cs="Calibri"/>
          <w:sz w:val="24"/>
          <w:szCs w:val="24"/>
        </w:rPr>
        <w:t xml:space="preserve"> project</w:t>
      </w:r>
      <w:r w:rsidR="00E43FC5">
        <w:rPr>
          <w:rFonts w:ascii="Calibri" w:hAnsi="Calibri" w:eastAsia="Calibri" w:cs="Calibri"/>
          <w:sz w:val="24"/>
          <w:szCs w:val="24"/>
        </w:rPr>
        <w:t xml:space="preserve"> </w:t>
      </w:r>
      <w:r w:rsidR="00AC0AC1">
        <w:rPr>
          <w:rFonts w:ascii="Calibri" w:hAnsi="Calibri" w:eastAsia="Calibri" w:cs="Calibri"/>
          <w:sz w:val="24"/>
          <w:szCs w:val="24"/>
        </w:rPr>
        <w:t>‘</w:t>
      </w:r>
      <w:r w:rsidR="00E43FC5">
        <w:rPr>
          <w:rFonts w:ascii="Calibri" w:hAnsi="Calibri" w:eastAsia="Calibri" w:cs="Calibri"/>
          <w:sz w:val="24"/>
          <w:szCs w:val="24"/>
        </w:rPr>
        <w:t>een gezonde leefstijl</w:t>
      </w:r>
      <w:r w:rsidR="00AC0AC1">
        <w:rPr>
          <w:rFonts w:ascii="Calibri" w:hAnsi="Calibri" w:eastAsia="Calibri" w:cs="Calibri"/>
          <w:sz w:val="24"/>
          <w:szCs w:val="24"/>
        </w:rPr>
        <w:t>’</w:t>
      </w:r>
      <w:r w:rsidR="00E43FC5">
        <w:rPr>
          <w:rFonts w:ascii="Calibri" w:hAnsi="Calibri" w:eastAsia="Calibri" w:cs="Calibri"/>
          <w:sz w:val="24"/>
          <w:szCs w:val="24"/>
        </w:rPr>
        <w:t>. De</w:t>
      </w:r>
      <w:r w:rsidR="00C07E41">
        <w:rPr>
          <w:rFonts w:ascii="Calibri" w:hAnsi="Calibri" w:eastAsia="Calibri" w:cs="Calibri"/>
          <w:sz w:val="24"/>
          <w:szCs w:val="24"/>
        </w:rPr>
        <w:t xml:space="preserve"> kinderen krijgen</w:t>
      </w:r>
      <w:r w:rsidR="008E5A74">
        <w:rPr>
          <w:rFonts w:ascii="Calibri" w:hAnsi="Calibri" w:eastAsia="Calibri" w:cs="Calibri"/>
          <w:sz w:val="24"/>
          <w:szCs w:val="24"/>
        </w:rPr>
        <w:t xml:space="preserve"> in die weken</w:t>
      </w:r>
      <w:r w:rsidR="00C07E41">
        <w:rPr>
          <w:rFonts w:ascii="Calibri" w:hAnsi="Calibri" w:eastAsia="Calibri" w:cs="Calibri"/>
          <w:sz w:val="24"/>
          <w:szCs w:val="24"/>
        </w:rPr>
        <w:t xml:space="preserve"> lessen over gezonde voeding, het drinken van genoeg water en</w:t>
      </w:r>
      <w:r w:rsidR="008E5A74">
        <w:rPr>
          <w:rFonts w:ascii="Calibri" w:hAnsi="Calibri" w:eastAsia="Calibri" w:cs="Calibri"/>
          <w:sz w:val="24"/>
          <w:szCs w:val="24"/>
        </w:rPr>
        <w:t xml:space="preserve"> het belang van</w:t>
      </w:r>
      <w:r w:rsidR="00C07E41">
        <w:rPr>
          <w:rFonts w:ascii="Calibri" w:hAnsi="Calibri" w:eastAsia="Calibri" w:cs="Calibri"/>
          <w:sz w:val="24"/>
          <w:szCs w:val="24"/>
        </w:rPr>
        <w:t xml:space="preserve"> sporten en bewegen.</w:t>
      </w:r>
      <w:r w:rsidR="006F78E6">
        <w:rPr>
          <w:rFonts w:ascii="Calibri" w:hAnsi="Calibri" w:eastAsia="Calibri" w:cs="Calibri"/>
          <w:sz w:val="24"/>
          <w:szCs w:val="24"/>
        </w:rPr>
        <w:t xml:space="preserve"> </w:t>
      </w:r>
    </w:p>
    <w:p w:rsidR="00BF573E" w:rsidP="00BF573E" w:rsidRDefault="00BF573E" w14:paraId="08800935" w14:textId="77777777">
      <w:pPr>
        <w:rPr>
          <w:sz w:val="24"/>
          <w:szCs w:val="24"/>
        </w:rPr>
      </w:pPr>
    </w:p>
    <w:p w:rsidRPr="00F7500C" w:rsidR="00BF573E" w:rsidP="00F7500C" w:rsidRDefault="00BF573E" w14:paraId="32EDFA84" w14:textId="06B72BA6" w14:noSpellErr="1">
      <w:pPr>
        <w:pStyle w:val="Kop2"/>
        <w:rPr>
          <w:rFonts w:eastAsia="Calibri"/>
          <w:color w:val="70AD47" w:themeColor="accent6"/>
        </w:rPr>
      </w:pPr>
      <w:bookmarkStart w:name="_Toc871790347" w:id="1745172770"/>
      <w:r w:rsidRPr="48D29721" w:rsidR="00BF573E">
        <w:rPr>
          <w:rFonts w:eastAsia="Calibri"/>
          <w:color w:val="70AD47" w:themeColor="accent6" w:themeTint="FF" w:themeShade="FF"/>
        </w:rPr>
        <w:t xml:space="preserve">6.2 </w:t>
      </w:r>
      <w:r w:rsidRPr="48D29721" w:rsidR="00906011">
        <w:rPr>
          <w:rFonts w:eastAsia="Calibri"/>
          <w:color w:val="70AD47" w:themeColor="accent6" w:themeTint="FF" w:themeShade="FF"/>
        </w:rPr>
        <w:t>O</w:t>
      </w:r>
      <w:r w:rsidRPr="48D29721" w:rsidR="00BF573E">
        <w:rPr>
          <w:rFonts w:eastAsia="Calibri"/>
          <w:color w:val="70AD47" w:themeColor="accent6" w:themeTint="FF" w:themeShade="FF"/>
        </w:rPr>
        <w:t>pvang</w:t>
      </w:r>
      <w:bookmarkEnd w:id="1745172770"/>
    </w:p>
    <w:p w:rsidR="00BF573E" w:rsidP="00BF573E" w:rsidRDefault="00BF573E" w14:paraId="6EB05FA2" w14:textId="77777777">
      <w:pPr>
        <w:rPr>
          <w:rFonts w:ascii="Calibri" w:hAnsi="Calibri" w:eastAsia="Calibri" w:cs="Calibri"/>
          <w:sz w:val="24"/>
          <w:szCs w:val="24"/>
        </w:rPr>
      </w:pPr>
      <w:r w:rsidRPr="1E392FB1">
        <w:rPr>
          <w:rFonts w:ascii="Calibri" w:hAnsi="Calibri" w:eastAsia="Calibri" w:cs="Calibri"/>
          <w:sz w:val="24"/>
          <w:szCs w:val="24"/>
        </w:rPr>
        <w:t>De BSO, buiten schoolse opvang wordt voor schooltijd en na schooltijd verzorgt door SK Nissewaard</w:t>
      </w:r>
      <w:r>
        <w:rPr>
          <w:rFonts w:ascii="Calibri" w:hAnsi="Calibri" w:eastAsia="Calibri" w:cs="Calibri"/>
          <w:sz w:val="24"/>
          <w:szCs w:val="24"/>
        </w:rPr>
        <w:t xml:space="preserve">. </w:t>
      </w:r>
    </w:p>
    <w:p w:rsidR="00BF573E" w:rsidP="00BF573E" w:rsidRDefault="00BF573E" w14:paraId="7F51C734" w14:textId="77777777">
      <w:pPr>
        <w:rPr>
          <w:rFonts w:ascii="Calibri" w:hAnsi="Calibri" w:eastAsia="Calibri" w:cs="Calibri"/>
          <w:sz w:val="24"/>
          <w:szCs w:val="24"/>
        </w:rPr>
      </w:pPr>
      <w:r w:rsidRPr="1E392FB1">
        <w:rPr>
          <w:rFonts w:ascii="Calibri" w:hAnsi="Calibri" w:eastAsia="Calibri" w:cs="Calibri"/>
          <w:sz w:val="24"/>
          <w:szCs w:val="24"/>
        </w:rPr>
        <w:t>Meer informatie vindt u op de website:</w:t>
      </w:r>
    </w:p>
    <w:p w:rsidR="00BF573E" w:rsidP="00BF573E" w:rsidRDefault="00000000" w14:paraId="7F5411BE" w14:textId="77777777">
      <w:pPr>
        <w:rPr>
          <w:rFonts w:ascii="Calibri" w:hAnsi="Calibri" w:eastAsia="Calibri" w:cs="Calibri"/>
          <w:sz w:val="24"/>
          <w:szCs w:val="24"/>
        </w:rPr>
      </w:pPr>
      <w:hyperlink r:id="rId27">
        <w:r w:rsidRPr="1E392FB1" w:rsidR="00BF573E">
          <w:rPr>
            <w:rStyle w:val="Hyperlink"/>
            <w:rFonts w:ascii="Calibri" w:hAnsi="Calibri" w:eastAsia="Calibri" w:cs="Calibri"/>
            <w:color w:val="auto"/>
            <w:sz w:val="24"/>
            <w:szCs w:val="24"/>
          </w:rPr>
          <w:t>www.sknissewaard.nl</w:t>
        </w:r>
      </w:hyperlink>
      <w:r w:rsidRPr="1E392FB1" w:rsidR="00BF573E">
        <w:rPr>
          <w:rFonts w:ascii="Calibri" w:hAnsi="Calibri" w:eastAsia="Calibri" w:cs="Calibri"/>
          <w:sz w:val="24"/>
          <w:szCs w:val="24"/>
        </w:rPr>
        <w:t xml:space="preserve"> </w:t>
      </w:r>
    </w:p>
    <w:p w:rsidR="00BF573E" w:rsidP="00BF573E" w:rsidRDefault="00BF573E" w14:paraId="5739AFF7" w14:textId="77777777">
      <w:pPr>
        <w:rPr>
          <w:rFonts w:ascii="Calibri" w:hAnsi="Calibri" w:eastAsia="Calibri" w:cs="Calibri"/>
          <w:sz w:val="24"/>
          <w:szCs w:val="24"/>
        </w:rPr>
      </w:pPr>
    </w:p>
    <w:p w:rsidRPr="00F7500C" w:rsidR="00BF573E" w:rsidP="48D29721" w:rsidRDefault="00BF573E" w14:paraId="5B208001" w14:textId="216991E0" w14:noSpellErr="1">
      <w:pPr>
        <w:pStyle w:val="Kop2"/>
        <w:rPr>
          <w:rFonts w:ascii="Calibri" w:hAnsi="Calibri" w:eastAsia="" w:cs="" w:asciiTheme="minorAscii" w:hAnsiTheme="minorAscii" w:eastAsiaTheme="minorEastAsia" w:cstheme="minorBidi"/>
          <w:color w:val="70AD47" w:themeColor="accent6"/>
        </w:rPr>
      </w:pPr>
      <w:bookmarkStart w:name="_Toc1152307775" w:id="1982944123"/>
      <w:r w:rsidRPr="48D29721" w:rsidR="00BF573E">
        <w:rPr>
          <w:rFonts w:eastAsia="Calibri"/>
          <w:color w:val="70AD47" w:themeColor="accent6" w:themeTint="FF" w:themeShade="FF"/>
        </w:rPr>
        <w:t xml:space="preserve">6.3 </w:t>
      </w:r>
      <w:r w:rsidRPr="48D29721" w:rsidR="00906011">
        <w:rPr>
          <w:rFonts w:eastAsia="Calibri"/>
          <w:color w:val="70AD47" w:themeColor="accent6" w:themeTint="FF" w:themeShade="FF"/>
        </w:rPr>
        <w:t>V</w:t>
      </w:r>
      <w:r w:rsidRPr="48D29721" w:rsidR="00BF573E">
        <w:rPr>
          <w:rFonts w:eastAsia="Calibri"/>
          <w:color w:val="70AD47" w:themeColor="accent6" w:themeTint="FF" w:themeShade="FF"/>
        </w:rPr>
        <w:t>akantierooster</w:t>
      </w:r>
      <w:r w:rsidRPr="48D29721" w:rsidR="00BF573E">
        <w:rPr>
          <w:rFonts w:ascii="Calibri" w:hAnsi="Calibri" w:eastAsia="" w:cs="" w:asciiTheme="minorAscii" w:hAnsiTheme="minorAscii" w:eastAsiaTheme="minorEastAsia" w:cstheme="minorBidi"/>
          <w:color w:val="70AD47" w:themeColor="accent6" w:themeTint="FF" w:themeShade="FF"/>
        </w:rPr>
        <w:t xml:space="preserve"> en studiedagen</w:t>
      </w:r>
      <w:bookmarkEnd w:id="1982944123"/>
      <w:r w:rsidRPr="48D29721" w:rsidR="00BF573E">
        <w:rPr>
          <w:rFonts w:ascii="Calibri" w:hAnsi="Calibri" w:eastAsia="" w:cs="" w:asciiTheme="minorAscii" w:hAnsiTheme="minorAscii" w:eastAsiaTheme="minorEastAsia" w:cstheme="minorBidi"/>
          <w:color w:val="70AD47" w:themeColor="accent6" w:themeTint="FF" w:themeShade="FF"/>
        </w:rPr>
        <w:t xml:space="preserve"> </w:t>
      </w:r>
    </w:p>
    <w:p w:rsidRPr="00061BB9" w:rsidR="00BF573E" w:rsidP="1BE7FB87" w:rsidRDefault="00BF573E" w14:paraId="172F330E" w14:textId="0F6A9972">
      <w:pPr>
        <w:widowControl/>
        <w:autoSpaceDE/>
        <w:autoSpaceDN/>
        <w:rPr>
          <w:rFonts w:eastAsia="Times New Roman" w:asciiTheme="minorHAnsi" w:hAnsiTheme="minorHAnsi" w:cstheme="minorBidi"/>
          <w:color w:val="000000" w:themeColor="text1"/>
          <w:sz w:val="24"/>
          <w:szCs w:val="24"/>
          <w:lang w:bidi="ar-SA"/>
        </w:rPr>
      </w:pPr>
      <w:r w:rsidRPr="1BE7FB87">
        <w:rPr>
          <w:rFonts w:eastAsia="Times New Roman" w:asciiTheme="minorHAnsi" w:hAnsiTheme="minorHAnsi" w:cstheme="minorBidi"/>
          <w:color w:val="000000" w:themeColor="text1"/>
          <w:sz w:val="24"/>
          <w:szCs w:val="24"/>
          <w:shd w:val="clear" w:color="auto" w:fill="FFFFFF"/>
          <w:lang w:bidi="ar-SA"/>
        </w:rPr>
        <w:t xml:space="preserve">Herfstvakantie: </w:t>
      </w:r>
      <w:r w:rsidR="00A809EC">
        <w:rPr>
          <w:rFonts w:eastAsia="Times New Roman" w:asciiTheme="minorHAnsi" w:hAnsiTheme="minorHAnsi" w:cstheme="minorBidi"/>
          <w:color w:val="000000" w:themeColor="text1"/>
          <w:sz w:val="24"/>
          <w:szCs w:val="24"/>
          <w:shd w:val="clear" w:color="auto" w:fill="FFFFFF"/>
          <w:lang w:bidi="ar-SA"/>
        </w:rPr>
        <w:t>14</w:t>
      </w:r>
      <w:r w:rsidRPr="1BE7FB87">
        <w:rPr>
          <w:rFonts w:eastAsia="Times New Roman" w:asciiTheme="minorHAnsi" w:hAnsiTheme="minorHAnsi" w:cstheme="minorBidi"/>
          <w:color w:val="000000" w:themeColor="text1"/>
          <w:sz w:val="24"/>
          <w:szCs w:val="24"/>
          <w:shd w:val="clear" w:color="auto" w:fill="FFFFFF"/>
          <w:lang w:bidi="ar-SA"/>
        </w:rPr>
        <w:t xml:space="preserve"> oktober 202</w:t>
      </w:r>
      <w:r w:rsidR="00A809EC">
        <w:rPr>
          <w:rFonts w:eastAsia="Times New Roman" w:asciiTheme="minorHAnsi" w:hAnsiTheme="minorHAnsi" w:cstheme="minorBidi"/>
          <w:color w:val="000000" w:themeColor="text1"/>
          <w:sz w:val="24"/>
          <w:szCs w:val="24"/>
          <w:shd w:val="clear" w:color="auto" w:fill="FFFFFF"/>
          <w:lang w:bidi="ar-SA"/>
        </w:rPr>
        <w:t>3</w:t>
      </w:r>
      <w:r w:rsidRPr="1BE7FB87">
        <w:rPr>
          <w:rFonts w:eastAsia="Times New Roman" w:asciiTheme="minorHAnsi" w:hAnsiTheme="minorHAnsi" w:cstheme="minorBidi"/>
          <w:color w:val="000000" w:themeColor="text1"/>
          <w:sz w:val="24"/>
          <w:szCs w:val="24"/>
          <w:shd w:val="clear" w:color="auto" w:fill="FFFFFF"/>
          <w:lang w:bidi="ar-SA"/>
        </w:rPr>
        <w:t xml:space="preserve"> t/m </w:t>
      </w:r>
      <w:r w:rsidR="00A809EC">
        <w:rPr>
          <w:rFonts w:eastAsia="Times New Roman" w:asciiTheme="minorHAnsi" w:hAnsiTheme="minorHAnsi" w:cstheme="minorBidi"/>
          <w:color w:val="000000" w:themeColor="text1"/>
          <w:sz w:val="24"/>
          <w:szCs w:val="24"/>
          <w:shd w:val="clear" w:color="auto" w:fill="FFFFFF"/>
          <w:lang w:bidi="ar-SA"/>
        </w:rPr>
        <w:t>22</w:t>
      </w:r>
      <w:r w:rsidRPr="1BE7FB87">
        <w:rPr>
          <w:rFonts w:eastAsia="Times New Roman" w:asciiTheme="minorHAnsi" w:hAnsiTheme="minorHAnsi" w:cstheme="minorBidi"/>
          <w:color w:val="000000" w:themeColor="text1"/>
          <w:sz w:val="24"/>
          <w:szCs w:val="24"/>
          <w:shd w:val="clear" w:color="auto" w:fill="FFFFFF"/>
          <w:lang w:bidi="ar-SA"/>
        </w:rPr>
        <w:t xml:space="preserve"> oktober 202</w:t>
      </w:r>
      <w:r w:rsidR="00A809EC">
        <w:rPr>
          <w:rFonts w:eastAsia="Times New Roman" w:asciiTheme="minorHAnsi" w:hAnsiTheme="minorHAnsi" w:cstheme="minorBidi"/>
          <w:color w:val="000000" w:themeColor="text1"/>
          <w:sz w:val="24"/>
          <w:szCs w:val="24"/>
          <w:shd w:val="clear" w:color="auto" w:fill="FFFFFF"/>
          <w:lang w:bidi="ar-SA"/>
        </w:rPr>
        <w:t>3</w:t>
      </w:r>
      <w:r w:rsidRPr="00061BB9">
        <w:rPr>
          <w:rFonts w:eastAsia="Times New Roman" w:asciiTheme="minorHAnsi" w:hAnsiTheme="minorHAnsi" w:cstheme="minorHAnsi"/>
          <w:color w:val="000000" w:themeColor="text1"/>
          <w:sz w:val="24"/>
          <w:szCs w:val="24"/>
          <w:lang w:bidi="ar-SA"/>
        </w:rPr>
        <w:br/>
      </w:r>
      <w:r w:rsidRPr="1BE7FB87">
        <w:rPr>
          <w:rFonts w:eastAsia="Times New Roman" w:asciiTheme="minorHAnsi" w:hAnsiTheme="minorHAnsi" w:cstheme="minorBidi"/>
          <w:color w:val="000000" w:themeColor="text1"/>
          <w:sz w:val="24"/>
          <w:szCs w:val="24"/>
          <w:shd w:val="clear" w:color="auto" w:fill="FFFFFF"/>
          <w:lang w:bidi="ar-SA"/>
        </w:rPr>
        <w:t>Kerstvakantie: 2</w:t>
      </w:r>
      <w:r w:rsidR="006E13D3">
        <w:rPr>
          <w:rFonts w:eastAsia="Times New Roman" w:asciiTheme="minorHAnsi" w:hAnsiTheme="minorHAnsi" w:cstheme="minorBidi"/>
          <w:color w:val="000000" w:themeColor="text1"/>
          <w:sz w:val="24"/>
          <w:szCs w:val="24"/>
          <w:shd w:val="clear" w:color="auto" w:fill="FFFFFF"/>
          <w:lang w:bidi="ar-SA"/>
        </w:rPr>
        <w:t>2</w:t>
      </w:r>
      <w:r w:rsidRPr="1BE7FB87">
        <w:rPr>
          <w:rFonts w:eastAsia="Times New Roman" w:asciiTheme="minorHAnsi" w:hAnsiTheme="minorHAnsi" w:cstheme="minorBidi"/>
          <w:color w:val="000000" w:themeColor="text1"/>
          <w:sz w:val="24"/>
          <w:szCs w:val="24"/>
          <w:shd w:val="clear" w:color="auto" w:fill="FFFFFF"/>
          <w:lang w:bidi="ar-SA"/>
        </w:rPr>
        <w:t xml:space="preserve"> december 202</w:t>
      </w:r>
      <w:r w:rsidR="006E13D3">
        <w:rPr>
          <w:rFonts w:eastAsia="Times New Roman" w:asciiTheme="minorHAnsi" w:hAnsiTheme="minorHAnsi" w:cstheme="minorBidi"/>
          <w:color w:val="000000" w:themeColor="text1"/>
          <w:sz w:val="24"/>
          <w:szCs w:val="24"/>
          <w:shd w:val="clear" w:color="auto" w:fill="FFFFFF"/>
          <w:lang w:bidi="ar-SA"/>
        </w:rPr>
        <w:t>3</w:t>
      </w:r>
      <w:r w:rsidRPr="1BE7FB87">
        <w:rPr>
          <w:rFonts w:eastAsia="Times New Roman" w:asciiTheme="minorHAnsi" w:hAnsiTheme="minorHAnsi" w:cstheme="minorBidi"/>
          <w:color w:val="000000" w:themeColor="text1"/>
          <w:sz w:val="24"/>
          <w:szCs w:val="24"/>
          <w:shd w:val="clear" w:color="auto" w:fill="FFFFFF"/>
          <w:lang w:bidi="ar-SA"/>
        </w:rPr>
        <w:t xml:space="preserve"> t/m </w:t>
      </w:r>
      <w:r w:rsidR="006E13D3">
        <w:rPr>
          <w:rFonts w:eastAsia="Times New Roman" w:asciiTheme="minorHAnsi" w:hAnsiTheme="minorHAnsi" w:cstheme="minorBidi"/>
          <w:color w:val="000000" w:themeColor="text1"/>
          <w:sz w:val="24"/>
          <w:szCs w:val="24"/>
          <w:shd w:val="clear" w:color="auto" w:fill="FFFFFF"/>
          <w:lang w:bidi="ar-SA"/>
        </w:rPr>
        <w:t>7</w:t>
      </w:r>
      <w:r w:rsidRPr="1BE7FB87">
        <w:rPr>
          <w:rFonts w:eastAsia="Times New Roman" w:asciiTheme="minorHAnsi" w:hAnsiTheme="minorHAnsi" w:cstheme="minorBidi"/>
          <w:color w:val="000000" w:themeColor="text1"/>
          <w:sz w:val="24"/>
          <w:szCs w:val="24"/>
          <w:shd w:val="clear" w:color="auto" w:fill="FFFFFF"/>
          <w:lang w:bidi="ar-SA"/>
        </w:rPr>
        <w:t xml:space="preserve"> januari 202</w:t>
      </w:r>
      <w:r w:rsidR="006E13D3">
        <w:rPr>
          <w:rFonts w:eastAsia="Times New Roman" w:asciiTheme="minorHAnsi" w:hAnsiTheme="minorHAnsi" w:cstheme="minorBidi"/>
          <w:color w:val="000000" w:themeColor="text1"/>
          <w:sz w:val="24"/>
          <w:szCs w:val="24"/>
          <w:shd w:val="clear" w:color="auto" w:fill="FFFFFF"/>
          <w:lang w:bidi="ar-SA"/>
        </w:rPr>
        <w:t>4</w:t>
      </w:r>
      <w:r w:rsidRPr="00061BB9">
        <w:rPr>
          <w:rFonts w:eastAsia="Times New Roman" w:asciiTheme="minorHAnsi" w:hAnsiTheme="minorHAnsi" w:cstheme="minorHAnsi"/>
          <w:color w:val="000000" w:themeColor="text1"/>
          <w:sz w:val="24"/>
          <w:szCs w:val="24"/>
          <w:lang w:bidi="ar-SA"/>
        </w:rPr>
        <w:br/>
      </w:r>
      <w:r w:rsidRPr="1BE7FB87">
        <w:rPr>
          <w:rFonts w:eastAsia="Times New Roman" w:asciiTheme="minorHAnsi" w:hAnsiTheme="minorHAnsi" w:cstheme="minorBidi"/>
          <w:color w:val="000000" w:themeColor="text1"/>
          <w:sz w:val="24"/>
          <w:szCs w:val="24"/>
          <w:shd w:val="clear" w:color="auto" w:fill="FFFFFF"/>
          <w:lang w:bidi="ar-SA"/>
        </w:rPr>
        <w:t xml:space="preserve">Voorjaarsvakantie: </w:t>
      </w:r>
      <w:r w:rsidR="00D2032E">
        <w:rPr>
          <w:rFonts w:eastAsia="Times New Roman" w:asciiTheme="minorHAnsi" w:hAnsiTheme="minorHAnsi" w:cstheme="minorBidi"/>
          <w:color w:val="000000" w:themeColor="text1"/>
          <w:sz w:val="24"/>
          <w:szCs w:val="24"/>
          <w:shd w:val="clear" w:color="auto" w:fill="FFFFFF"/>
          <w:lang w:bidi="ar-SA"/>
        </w:rPr>
        <w:t>17</w:t>
      </w:r>
      <w:r w:rsidRPr="1BE7FB87">
        <w:rPr>
          <w:rFonts w:eastAsia="Times New Roman" w:asciiTheme="minorHAnsi" w:hAnsiTheme="minorHAnsi" w:cstheme="minorBidi"/>
          <w:color w:val="000000" w:themeColor="text1"/>
          <w:sz w:val="24"/>
          <w:szCs w:val="24"/>
          <w:shd w:val="clear" w:color="auto" w:fill="FFFFFF"/>
          <w:lang w:bidi="ar-SA"/>
        </w:rPr>
        <w:t xml:space="preserve"> februari 202</w:t>
      </w:r>
      <w:r w:rsidR="00D2032E">
        <w:rPr>
          <w:rFonts w:eastAsia="Times New Roman" w:asciiTheme="minorHAnsi" w:hAnsiTheme="minorHAnsi" w:cstheme="minorBidi"/>
          <w:color w:val="000000" w:themeColor="text1"/>
          <w:sz w:val="24"/>
          <w:szCs w:val="24"/>
          <w:shd w:val="clear" w:color="auto" w:fill="FFFFFF"/>
          <w:lang w:bidi="ar-SA"/>
        </w:rPr>
        <w:t>4</w:t>
      </w:r>
      <w:r w:rsidRPr="1BE7FB87">
        <w:rPr>
          <w:rFonts w:eastAsia="Times New Roman" w:asciiTheme="minorHAnsi" w:hAnsiTheme="minorHAnsi" w:cstheme="minorBidi"/>
          <w:color w:val="000000" w:themeColor="text1"/>
          <w:sz w:val="24"/>
          <w:szCs w:val="24"/>
          <w:shd w:val="clear" w:color="auto" w:fill="FFFFFF"/>
          <w:lang w:bidi="ar-SA"/>
        </w:rPr>
        <w:t xml:space="preserve"> t/m </w:t>
      </w:r>
      <w:r w:rsidR="00D2032E">
        <w:rPr>
          <w:rFonts w:eastAsia="Times New Roman" w:asciiTheme="minorHAnsi" w:hAnsiTheme="minorHAnsi" w:cstheme="minorBidi"/>
          <w:color w:val="000000" w:themeColor="text1"/>
          <w:sz w:val="24"/>
          <w:szCs w:val="24"/>
          <w:shd w:val="clear" w:color="auto" w:fill="FFFFFF"/>
          <w:lang w:bidi="ar-SA"/>
        </w:rPr>
        <w:t>25</w:t>
      </w:r>
      <w:r w:rsidRPr="1BE7FB87">
        <w:rPr>
          <w:rFonts w:eastAsia="Times New Roman" w:asciiTheme="minorHAnsi" w:hAnsiTheme="minorHAnsi" w:cstheme="minorBidi"/>
          <w:color w:val="000000" w:themeColor="text1"/>
          <w:sz w:val="24"/>
          <w:szCs w:val="24"/>
          <w:shd w:val="clear" w:color="auto" w:fill="FFFFFF"/>
          <w:lang w:bidi="ar-SA"/>
        </w:rPr>
        <w:t xml:space="preserve"> </w:t>
      </w:r>
      <w:r w:rsidR="00D2032E">
        <w:rPr>
          <w:rFonts w:eastAsia="Times New Roman" w:asciiTheme="minorHAnsi" w:hAnsiTheme="minorHAnsi" w:cstheme="minorBidi"/>
          <w:color w:val="000000" w:themeColor="text1"/>
          <w:sz w:val="24"/>
          <w:szCs w:val="24"/>
          <w:shd w:val="clear" w:color="auto" w:fill="FFFFFF"/>
          <w:lang w:bidi="ar-SA"/>
        </w:rPr>
        <w:t>februari 2024</w:t>
      </w:r>
      <w:r w:rsidRPr="00061BB9">
        <w:rPr>
          <w:rFonts w:eastAsia="Times New Roman" w:asciiTheme="minorHAnsi" w:hAnsiTheme="minorHAnsi" w:cstheme="minorHAnsi"/>
          <w:color w:val="000000" w:themeColor="text1"/>
          <w:sz w:val="24"/>
          <w:szCs w:val="24"/>
          <w:lang w:bidi="ar-SA"/>
        </w:rPr>
        <w:br/>
      </w:r>
      <w:r w:rsidRPr="1BE7FB87">
        <w:rPr>
          <w:rFonts w:eastAsia="Times New Roman" w:asciiTheme="minorHAnsi" w:hAnsiTheme="minorHAnsi" w:cstheme="minorBidi"/>
          <w:color w:val="000000" w:themeColor="text1"/>
          <w:sz w:val="24"/>
          <w:szCs w:val="24"/>
          <w:shd w:val="clear" w:color="auto" w:fill="FFFFFF"/>
          <w:lang w:bidi="ar-SA"/>
        </w:rPr>
        <w:t xml:space="preserve">Goede vrijdag: </w:t>
      </w:r>
      <w:r w:rsidR="00D2032E">
        <w:rPr>
          <w:rFonts w:eastAsia="Times New Roman" w:asciiTheme="minorHAnsi" w:hAnsiTheme="minorHAnsi" w:cstheme="minorBidi"/>
          <w:color w:val="000000" w:themeColor="text1"/>
          <w:sz w:val="24"/>
          <w:szCs w:val="24"/>
          <w:shd w:val="clear" w:color="auto" w:fill="FFFFFF"/>
          <w:lang w:bidi="ar-SA"/>
        </w:rPr>
        <w:t>29 maart 2024</w:t>
      </w:r>
      <w:r w:rsidRPr="00061BB9">
        <w:rPr>
          <w:rFonts w:eastAsia="Times New Roman" w:asciiTheme="minorHAnsi" w:hAnsiTheme="minorHAnsi" w:cstheme="minorHAnsi"/>
          <w:color w:val="000000" w:themeColor="text1"/>
          <w:sz w:val="24"/>
          <w:szCs w:val="24"/>
          <w:lang w:bidi="ar-SA"/>
        </w:rPr>
        <w:br/>
      </w:r>
      <w:r w:rsidRPr="1BE7FB87">
        <w:rPr>
          <w:rFonts w:eastAsia="Times New Roman" w:asciiTheme="minorHAnsi" w:hAnsiTheme="minorHAnsi" w:cstheme="minorBidi"/>
          <w:color w:val="000000" w:themeColor="text1"/>
          <w:sz w:val="24"/>
          <w:szCs w:val="24"/>
          <w:shd w:val="clear" w:color="auto" w:fill="FFFFFF"/>
          <w:lang w:bidi="ar-SA"/>
        </w:rPr>
        <w:t xml:space="preserve">Paasmaandag: </w:t>
      </w:r>
      <w:r w:rsidR="00D2032E">
        <w:rPr>
          <w:rFonts w:eastAsia="Times New Roman" w:asciiTheme="minorHAnsi" w:hAnsiTheme="minorHAnsi" w:cstheme="minorBidi"/>
          <w:color w:val="000000" w:themeColor="text1"/>
          <w:sz w:val="24"/>
          <w:szCs w:val="24"/>
          <w:shd w:val="clear" w:color="auto" w:fill="FFFFFF"/>
          <w:lang w:bidi="ar-SA"/>
        </w:rPr>
        <w:t>1 april 2024</w:t>
      </w:r>
      <w:r w:rsidRPr="00061BB9">
        <w:rPr>
          <w:rFonts w:eastAsia="Times New Roman" w:asciiTheme="minorHAnsi" w:hAnsiTheme="minorHAnsi" w:cstheme="minorHAnsi"/>
          <w:color w:val="000000" w:themeColor="text1"/>
          <w:sz w:val="24"/>
          <w:szCs w:val="24"/>
          <w:lang w:bidi="ar-SA"/>
        </w:rPr>
        <w:br/>
      </w:r>
      <w:r w:rsidRPr="1BE7FB87">
        <w:rPr>
          <w:rFonts w:eastAsia="Times New Roman" w:asciiTheme="minorHAnsi" w:hAnsiTheme="minorHAnsi" w:cstheme="minorBidi"/>
          <w:color w:val="000000" w:themeColor="text1"/>
          <w:sz w:val="24"/>
          <w:szCs w:val="24"/>
          <w:shd w:val="clear" w:color="auto" w:fill="FFFFFF"/>
          <w:lang w:bidi="ar-SA"/>
        </w:rPr>
        <w:t>Meivakantie: 2</w:t>
      </w:r>
      <w:r w:rsidR="00E40912">
        <w:rPr>
          <w:rFonts w:eastAsia="Times New Roman" w:asciiTheme="minorHAnsi" w:hAnsiTheme="minorHAnsi" w:cstheme="minorBidi"/>
          <w:color w:val="000000" w:themeColor="text1"/>
          <w:sz w:val="24"/>
          <w:szCs w:val="24"/>
          <w:shd w:val="clear" w:color="auto" w:fill="FFFFFF"/>
          <w:lang w:bidi="ar-SA"/>
        </w:rPr>
        <w:t>7</w:t>
      </w:r>
      <w:r w:rsidRPr="1BE7FB87">
        <w:rPr>
          <w:rFonts w:eastAsia="Times New Roman" w:asciiTheme="minorHAnsi" w:hAnsiTheme="minorHAnsi" w:cstheme="minorBidi"/>
          <w:color w:val="000000" w:themeColor="text1"/>
          <w:sz w:val="24"/>
          <w:szCs w:val="24"/>
          <w:shd w:val="clear" w:color="auto" w:fill="FFFFFF"/>
          <w:lang w:bidi="ar-SA"/>
        </w:rPr>
        <w:t xml:space="preserve"> april 202</w:t>
      </w:r>
      <w:r w:rsidR="00E40912">
        <w:rPr>
          <w:rFonts w:eastAsia="Times New Roman" w:asciiTheme="minorHAnsi" w:hAnsiTheme="minorHAnsi" w:cstheme="minorBidi"/>
          <w:color w:val="000000" w:themeColor="text1"/>
          <w:sz w:val="24"/>
          <w:szCs w:val="24"/>
          <w:shd w:val="clear" w:color="auto" w:fill="FFFFFF"/>
          <w:lang w:bidi="ar-SA"/>
        </w:rPr>
        <w:t>4</w:t>
      </w:r>
      <w:r w:rsidRPr="1BE7FB87">
        <w:rPr>
          <w:rFonts w:eastAsia="Times New Roman" w:asciiTheme="minorHAnsi" w:hAnsiTheme="minorHAnsi" w:cstheme="minorBidi"/>
          <w:color w:val="000000" w:themeColor="text1"/>
          <w:sz w:val="24"/>
          <w:szCs w:val="24"/>
          <w:shd w:val="clear" w:color="auto" w:fill="FFFFFF"/>
          <w:lang w:bidi="ar-SA"/>
        </w:rPr>
        <w:t xml:space="preserve"> t/m </w:t>
      </w:r>
      <w:r w:rsidR="00E40912">
        <w:rPr>
          <w:rFonts w:eastAsia="Times New Roman" w:asciiTheme="minorHAnsi" w:hAnsiTheme="minorHAnsi" w:cstheme="minorBidi"/>
          <w:color w:val="000000" w:themeColor="text1"/>
          <w:sz w:val="24"/>
          <w:szCs w:val="24"/>
          <w:shd w:val="clear" w:color="auto" w:fill="FFFFFF"/>
          <w:lang w:bidi="ar-SA"/>
        </w:rPr>
        <w:t>12</w:t>
      </w:r>
      <w:r w:rsidRPr="1BE7FB87">
        <w:rPr>
          <w:rFonts w:eastAsia="Times New Roman" w:asciiTheme="minorHAnsi" w:hAnsiTheme="minorHAnsi" w:cstheme="minorBidi"/>
          <w:color w:val="000000" w:themeColor="text1"/>
          <w:sz w:val="24"/>
          <w:szCs w:val="24"/>
          <w:shd w:val="clear" w:color="auto" w:fill="FFFFFF"/>
          <w:lang w:bidi="ar-SA"/>
        </w:rPr>
        <w:t xml:space="preserve"> mei 202</w:t>
      </w:r>
      <w:r w:rsidR="00E40912">
        <w:rPr>
          <w:rFonts w:eastAsia="Times New Roman" w:asciiTheme="minorHAnsi" w:hAnsiTheme="minorHAnsi" w:cstheme="minorBidi"/>
          <w:color w:val="000000" w:themeColor="text1"/>
          <w:sz w:val="24"/>
          <w:szCs w:val="24"/>
          <w:shd w:val="clear" w:color="auto" w:fill="FFFFFF"/>
          <w:lang w:bidi="ar-SA"/>
        </w:rPr>
        <w:t>4</w:t>
      </w:r>
      <w:r w:rsidRPr="00061BB9">
        <w:rPr>
          <w:rFonts w:eastAsia="Times New Roman" w:asciiTheme="minorHAnsi" w:hAnsiTheme="minorHAnsi" w:cstheme="minorHAnsi"/>
          <w:color w:val="000000" w:themeColor="text1"/>
          <w:sz w:val="24"/>
          <w:szCs w:val="24"/>
          <w:lang w:bidi="ar-SA"/>
        </w:rPr>
        <w:br/>
      </w:r>
      <w:r w:rsidRPr="1BE7FB87">
        <w:rPr>
          <w:rFonts w:eastAsia="Times New Roman" w:asciiTheme="minorHAnsi" w:hAnsiTheme="minorHAnsi" w:cstheme="minorBidi"/>
          <w:color w:val="000000" w:themeColor="text1"/>
          <w:sz w:val="24"/>
          <w:szCs w:val="24"/>
          <w:shd w:val="clear" w:color="auto" w:fill="FFFFFF"/>
          <w:lang w:bidi="ar-SA"/>
        </w:rPr>
        <w:t>Hemelvaartsdag</w:t>
      </w:r>
      <w:r w:rsidR="00230380">
        <w:rPr>
          <w:rFonts w:eastAsia="Times New Roman" w:asciiTheme="minorHAnsi" w:hAnsiTheme="minorHAnsi" w:cstheme="minorBidi"/>
          <w:color w:val="000000" w:themeColor="text1"/>
          <w:sz w:val="24"/>
          <w:szCs w:val="24"/>
          <w:shd w:val="clear" w:color="auto" w:fill="FFFFFF"/>
          <w:lang w:bidi="ar-SA"/>
        </w:rPr>
        <w:t xml:space="preserve"> (valt in de meivakantie): 9 mei 2024</w:t>
      </w:r>
      <w:r w:rsidRPr="00061BB9">
        <w:rPr>
          <w:rFonts w:eastAsia="Times New Roman" w:asciiTheme="minorHAnsi" w:hAnsiTheme="minorHAnsi" w:cstheme="minorHAnsi"/>
          <w:color w:val="000000" w:themeColor="text1"/>
          <w:sz w:val="24"/>
          <w:szCs w:val="24"/>
          <w:lang w:bidi="ar-SA"/>
        </w:rPr>
        <w:br/>
      </w:r>
      <w:r w:rsidRPr="1BE7FB87">
        <w:rPr>
          <w:rFonts w:eastAsia="Times New Roman" w:asciiTheme="minorHAnsi" w:hAnsiTheme="minorHAnsi" w:cstheme="minorBidi"/>
          <w:color w:val="000000" w:themeColor="text1"/>
          <w:sz w:val="24"/>
          <w:szCs w:val="24"/>
          <w:shd w:val="clear" w:color="auto" w:fill="FFFFFF"/>
          <w:lang w:bidi="ar-SA"/>
        </w:rPr>
        <w:t xml:space="preserve">Pinkstermaandag: </w:t>
      </w:r>
      <w:r w:rsidR="00230380">
        <w:rPr>
          <w:rFonts w:eastAsia="Times New Roman" w:asciiTheme="minorHAnsi" w:hAnsiTheme="minorHAnsi" w:cstheme="minorBidi"/>
          <w:color w:val="000000" w:themeColor="text1"/>
          <w:sz w:val="24"/>
          <w:szCs w:val="24"/>
          <w:shd w:val="clear" w:color="auto" w:fill="FFFFFF"/>
          <w:lang w:bidi="ar-SA"/>
        </w:rPr>
        <w:t>20 mei 2024</w:t>
      </w:r>
      <w:r w:rsidRPr="00061BB9">
        <w:rPr>
          <w:rFonts w:eastAsia="Times New Roman" w:asciiTheme="minorHAnsi" w:hAnsiTheme="minorHAnsi" w:cstheme="minorHAnsi"/>
          <w:color w:val="000000" w:themeColor="text1"/>
          <w:sz w:val="24"/>
          <w:szCs w:val="24"/>
          <w:lang w:bidi="ar-SA"/>
        </w:rPr>
        <w:br/>
      </w:r>
      <w:r w:rsidRPr="1BE7FB87">
        <w:rPr>
          <w:rFonts w:eastAsia="Times New Roman" w:asciiTheme="minorHAnsi" w:hAnsiTheme="minorHAnsi" w:cstheme="minorBidi"/>
          <w:color w:val="000000" w:themeColor="text1"/>
          <w:sz w:val="24"/>
          <w:szCs w:val="24"/>
          <w:shd w:val="clear" w:color="auto" w:fill="FFFFFF"/>
          <w:lang w:bidi="ar-SA"/>
        </w:rPr>
        <w:t xml:space="preserve">Zomervakantie: </w:t>
      </w:r>
      <w:r w:rsidR="00485FE6">
        <w:rPr>
          <w:rFonts w:eastAsia="Times New Roman" w:asciiTheme="minorHAnsi" w:hAnsiTheme="minorHAnsi" w:cstheme="minorBidi"/>
          <w:color w:val="000000" w:themeColor="text1"/>
          <w:sz w:val="24"/>
          <w:szCs w:val="24"/>
          <w:shd w:val="clear" w:color="auto" w:fill="FFFFFF"/>
          <w:lang w:bidi="ar-SA"/>
        </w:rPr>
        <w:t>13</w:t>
      </w:r>
      <w:r w:rsidRPr="1BE7FB87">
        <w:rPr>
          <w:rFonts w:eastAsia="Times New Roman" w:asciiTheme="minorHAnsi" w:hAnsiTheme="minorHAnsi" w:cstheme="minorBidi"/>
          <w:color w:val="000000" w:themeColor="text1"/>
          <w:sz w:val="24"/>
          <w:szCs w:val="24"/>
          <w:shd w:val="clear" w:color="auto" w:fill="FFFFFF"/>
          <w:lang w:bidi="ar-SA"/>
        </w:rPr>
        <w:t xml:space="preserve"> juli 202</w:t>
      </w:r>
      <w:r w:rsidR="00485FE6">
        <w:rPr>
          <w:rFonts w:eastAsia="Times New Roman" w:asciiTheme="minorHAnsi" w:hAnsiTheme="minorHAnsi" w:cstheme="minorBidi"/>
          <w:color w:val="000000" w:themeColor="text1"/>
          <w:sz w:val="24"/>
          <w:szCs w:val="24"/>
          <w:shd w:val="clear" w:color="auto" w:fill="FFFFFF"/>
          <w:lang w:bidi="ar-SA"/>
        </w:rPr>
        <w:t>4</w:t>
      </w:r>
      <w:r w:rsidRPr="1BE7FB87">
        <w:rPr>
          <w:rFonts w:eastAsia="Times New Roman" w:asciiTheme="minorHAnsi" w:hAnsiTheme="minorHAnsi" w:cstheme="minorBidi"/>
          <w:color w:val="000000" w:themeColor="text1"/>
          <w:sz w:val="24"/>
          <w:szCs w:val="24"/>
          <w:shd w:val="clear" w:color="auto" w:fill="FFFFFF"/>
          <w:lang w:bidi="ar-SA"/>
        </w:rPr>
        <w:t xml:space="preserve"> t/m </w:t>
      </w:r>
      <w:r w:rsidR="007A616E">
        <w:rPr>
          <w:rFonts w:eastAsia="Times New Roman" w:asciiTheme="minorHAnsi" w:hAnsiTheme="minorHAnsi" w:cstheme="minorBidi"/>
          <w:color w:val="000000" w:themeColor="text1"/>
          <w:sz w:val="24"/>
          <w:szCs w:val="24"/>
          <w:shd w:val="clear" w:color="auto" w:fill="FFFFFF"/>
          <w:lang w:bidi="ar-SA"/>
        </w:rPr>
        <w:t>25 augustus 2024</w:t>
      </w:r>
    </w:p>
    <w:p w:rsidRPr="00061BB9" w:rsidR="00BF573E" w:rsidP="1BE7FB87" w:rsidRDefault="00BF573E" w14:paraId="0372154F" w14:textId="7FB09702">
      <w:pPr>
        <w:widowControl/>
        <w:autoSpaceDE/>
        <w:autoSpaceDN/>
        <w:rPr>
          <w:color w:val="000000" w:themeColor="text1"/>
          <w:lang w:bidi="ar-SA"/>
        </w:rPr>
      </w:pPr>
    </w:p>
    <w:p w:rsidRPr="00061BB9" w:rsidR="00BF573E" w:rsidP="79DD37F1" w:rsidRDefault="1BE7FB87" w14:paraId="00738069" w14:textId="45DB41DA">
      <w:pPr>
        <w:widowControl/>
        <w:autoSpaceDE/>
        <w:autoSpaceDN/>
        <w:rPr>
          <w:rFonts w:eastAsia="Times New Roman" w:asciiTheme="minorHAnsi" w:hAnsiTheme="minorHAnsi" w:cstheme="minorBidi"/>
          <w:sz w:val="24"/>
          <w:szCs w:val="24"/>
          <w:lang w:bidi="ar-SA"/>
        </w:rPr>
      </w:pPr>
      <w:r w:rsidRPr="79DD37F1">
        <w:rPr>
          <w:rFonts w:eastAsia="Times New Roman" w:asciiTheme="minorHAnsi" w:hAnsiTheme="minorHAnsi" w:cstheme="minorBidi"/>
          <w:sz w:val="24"/>
          <w:szCs w:val="24"/>
          <w:lang w:bidi="ar-SA"/>
        </w:rPr>
        <w:t xml:space="preserve">Studiedagen: </w:t>
      </w:r>
    </w:p>
    <w:p w:rsidR="79DD37F1" w:rsidP="79DD37F1" w:rsidRDefault="79DD37F1" w14:paraId="1259B995" w14:textId="62F6D71E">
      <w:pPr>
        <w:widowControl/>
        <w:rPr>
          <w:rFonts w:eastAsia="Times New Roman" w:asciiTheme="minorHAnsi" w:hAnsiTheme="minorHAnsi" w:cstheme="minorBidi"/>
          <w:sz w:val="24"/>
          <w:szCs w:val="24"/>
          <w:lang w:bidi="ar-SA"/>
        </w:rPr>
      </w:pPr>
      <w:r w:rsidRPr="79DD37F1">
        <w:rPr>
          <w:rFonts w:eastAsia="Times New Roman" w:asciiTheme="minorHAnsi" w:hAnsiTheme="minorHAnsi" w:cstheme="minorBidi"/>
          <w:sz w:val="24"/>
          <w:szCs w:val="24"/>
          <w:lang w:bidi="ar-SA"/>
        </w:rPr>
        <w:t>5 oktober</w:t>
      </w:r>
    </w:p>
    <w:p w:rsidR="00D2032E" w:rsidP="00BF573E" w:rsidRDefault="006E13D3" w14:paraId="58E73F21" w14:textId="5278DF8E">
      <w:pPr>
        <w:rPr>
          <w:rFonts w:eastAsia="Times New Roman" w:asciiTheme="minorHAnsi" w:hAnsiTheme="minorHAnsi" w:cstheme="minorBidi"/>
          <w:sz w:val="24"/>
          <w:szCs w:val="24"/>
          <w:lang w:bidi="ar-SA"/>
        </w:rPr>
      </w:pPr>
      <w:r>
        <w:rPr>
          <w:rFonts w:eastAsia="Times New Roman" w:asciiTheme="minorHAnsi" w:hAnsiTheme="minorHAnsi" w:cstheme="minorBidi"/>
          <w:sz w:val="24"/>
          <w:szCs w:val="24"/>
          <w:lang w:bidi="ar-SA"/>
        </w:rPr>
        <w:t>27 novembe</w:t>
      </w:r>
      <w:r w:rsidR="00D2032E">
        <w:rPr>
          <w:rFonts w:eastAsia="Times New Roman" w:asciiTheme="minorHAnsi" w:hAnsiTheme="minorHAnsi" w:cstheme="minorBidi"/>
          <w:sz w:val="24"/>
          <w:szCs w:val="24"/>
          <w:lang w:bidi="ar-SA"/>
        </w:rPr>
        <w:t>r</w:t>
      </w:r>
    </w:p>
    <w:p w:rsidR="00D2032E" w:rsidP="00BF573E" w:rsidRDefault="00D2032E" w14:paraId="6785A929" w14:textId="28B36814">
      <w:pPr>
        <w:rPr>
          <w:rFonts w:eastAsia="Times New Roman" w:asciiTheme="minorHAnsi" w:hAnsiTheme="minorHAnsi" w:cstheme="minorBidi"/>
          <w:sz w:val="24"/>
          <w:szCs w:val="24"/>
          <w:lang w:bidi="ar-SA"/>
        </w:rPr>
      </w:pPr>
      <w:r>
        <w:rPr>
          <w:rFonts w:eastAsia="Times New Roman" w:asciiTheme="minorHAnsi" w:hAnsiTheme="minorHAnsi" w:cstheme="minorBidi"/>
          <w:sz w:val="24"/>
          <w:szCs w:val="24"/>
          <w:lang w:bidi="ar-SA"/>
        </w:rPr>
        <w:t>28 maart</w:t>
      </w:r>
    </w:p>
    <w:p w:rsidR="00BF573E" w:rsidP="00BF573E" w:rsidRDefault="00D2032E" w14:paraId="64953AE5" w14:textId="2FDBA8AE">
      <w:pPr>
        <w:rPr>
          <w:rFonts w:eastAsia="Times New Roman" w:asciiTheme="minorHAnsi" w:hAnsiTheme="minorHAnsi" w:cstheme="minorBidi"/>
          <w:sz w:val="24"/>
          <w:szCs w:val="24"/>
          <w:lang w:bidi="ar-SA"/>
        </w:rPr>
      </w:pPr>
      <w:r>
        <w:rPr>
          <w:rFonts w:eastAsia="Times New Roman" w:asciiTheme="minorHAnsi" w:hAnsiTheme="minorHAnsi" w:cstheme="minorBidi"/>
          <w:sz w:val="24"/>
          <w:szCs w:val="24"/>
          <w:lang w:bidi="ar-SA"/>
        </w:rPr>
        <w:t>2 april</w:t>
      </w:r>
    </w:p>
    <w:p w:rsidR="00230380" w:rsidP="00BF573E" w:rsidRDefault="00230380" w14:paraId="51EBF2EB" w14:textId="541F858A">
      <w:pPr>
        <w:rPr>
          <w:rFonts w:eastAsia="Times New Roman" w:asciiTheme="minorHAnsi" w:hAnsiTheme="minorHAnsi" w:cstheme="minorBidi"/>
          <w:sz w:val="24"/>
          <w:szCs w:val="24"/>
          <w:lang w:bidi="ar-SA"/>
        </w:rPr>
      </w:pPr>
      <w:r>
        <w:rPr>
          <w:rFonts w:eastAsia="Times New Roman" w:asciiTheme="minorHAnsi" w:hAnsiTheme="minorHAnsi" w:cstheme="minorBidi"/>
          <w:sz w:val="24"/>
          <w:szCs w:val="24"/>
          <w:lang w:bidi="ar-SA"/>
        </w:rPr>
        <w:t>21 mei</w:t>
      </w:r>
    </w:p>
    <w:p w:rsidRPr="00230380" w:rsidR="00485FE6" w:rsidP="00BF573E" w:rsidRDefault="00485FE6" w14:paraId="3801D9C2" w14:textId="35179D3F">
      <w:pPr>
        <w:rPr>
          <w:rFonts w:eastAsia="Times New Roman" w:asciiTheme="minorHAnsi" w:hAnsiTheme="minorHAnsi" w:cstheme="minorBidi"/>
          <w:sz w:val="24"/>
          <w:szCs w:val="24"/>
          <w:lang w:bidi="ar-SA"/>
        </w:rPr>
      </w:pPr>
      <w:r>
        <w:rPr>
          <w:rFonts w:eastAsia="Times New Roman" w:asciiTheme="minorHAnsi" w:hAnsiTheme="minorHAnsi" w:cstheme="minorBidi"/>
          <w:sz w:val="24"/>
          <w:szCs w:val="24"/>
          <w:lang w:bidi="ar-SA"/>
        </w:rPr>
        <w:t>26 juni</w:t>
      </w:r>
    </w:p>
    <w:p w:rsidRPr="008B66D5" w:rsidR="00BF573E" w:rsidP="00BF573E" w:rsidRDefault="00BF573E" w14:paraId="4C014652" w14:textId="77777777">
      <w:pPr>
        <w:rPr>
          <w:rFonts w:asciiTheme="minorHAnsi" w:hAnsiTheme="minorHAnsi"/>
          <w:sz w:val="20"/>
          <w:szCs w:val="20"/>
        </w:rPr>
      </w:pPr>
    </w:p>
    <w:p w:rsidRPr="008B66D5" w:rsidR="00BF573E" w:rsidP="00BF573E" w:rsidRDefault="00BF573E" w14:paraId="67F39D8A" w14:textId="77777777">
      <w:pPr>
        <w:rPr>
          <w:rFonts w:asciiTheme="minorHAnsi" w:hAnsiTheme="minorHAnsi"/>
          <w:sz w:val="20"/>
          <w:szCs w:val="20"/>
        </w:rPr>
      </w:pPr>
    </w:p>
    <w:p w:rsidRPr="008B66D5" w:rsidR="00BF573E" w:rsidP="00BF573E" w:rsidRDefault="00BF573E" w14:paraId="07EFAA9A" w14:textId="77777777">
      <w:pPr>
        <w:rPr>
          <w:rFonts w:asciiTheme="minorHAnsi" w:hAnsiTheme="minorHAnsi"/>
          <w:sz w:val="20"/>
          <w:szCs w:val="20"/>
        </w:rPr>
      </w:pPr>
      <w:r w:rsidRPr="008B66D5">
        <w:rPr>
          <w:rFonts w:asciiTheme="minorHAnsi" w:hAnsiTheme="minorHAnsi"/>
          <w:sz w:val="20"/>
          <w:szCs w:val="20"/>
        </w:rPr>
        <w:t xml:space="preserve"> </w:t>
      </w:r>
    </w:p>
    <w:p w:rsidRPr="008B66D5" w:rsidR="00BF573E" w:rsidP="00BF573E" w:rsidRDefault="00BF573E" w14:paraId="107085E7" w14:textId="77777777">
      <w:pPr>
        <w:rPr>
          <w:rFonts w:asciiTheme="minorHAnsi" w:hAnsiTheme="minorHAnsi"/>
          <w:sz w:val="20"/>
          <w:szCs w:val="20"/>
        </w:rPr>
      </w:pPr>
    </w:p>
    <w:p w:rsidRPr="008B66D5" w:rsidR="00BF573E" w:rsidP="00BF573E" w:rsidRDefault="00BF573E" w14:paraId="47CDABFC" w14:textId="77777777">
      <w:pPr>
        <w:rPr>
          <w:rFonts w:asciiTheme="minorHAnsi" w:hAnsiTheme="minorHAnsi"/>
          <w:sz w:val="20"/>
          <w:szCs w:val="20"/>
        </w:rPr>
      </w:pPr>
    </w:p>
    <w:p w:rsidRPr="008B66D5" w:rsidR="00BF573E" w:rsidP="00BF573E" w:rsidRDefault="00BF573E" w14:paraId="384BBDCF" w14:textId="77777777">
      <w:pPr>
        <w:rPr>
          <w:rFonts w:asciiTheme="minorHAnsi" w:hAnsiTheme="minorHAnsi"/>
          <w:sz w:val="20"/>
          <w:szCs w:val="20"/>
        </w:rPr>
      </w:pPr>
    </w:p>
    <w:p w:rsidRPr="008B66D5" w:rsidR="00BF573E" w:rsidP="00BF573E" w:rsidRDefault="00BF573E" w14:paraId="4CBD912E" w14:textId="77777777">
      <w:pPr>
        <w:rPr>
          <w:rFonts w:asciiTheme="minorHAnsi" w:hAnsiTheme="minorHAnsi"/>
          <w:sz w:val="20"/>
          <w:szCs w:val="20"/>
        </w:rPr>
      </w:pPr>
    </w:p>
    <w:p w:rsidRPr="008B66D5" w:rsidR="00BF573E" w:rsidP="00BF573E" w:rsidRDefault="00BF573E" w14:paraId="1F776987" w14:textId="77777777">
      <w:pPr>
        <w:rPr>
          <w:rFonts w:asciiTheme="minorHAnsi" w:hAnsiTheme="minorHAnsi"/>
          <w:b/>
          <w:bCs/>
        </w:rPr>
      </w:pPr>
    </w:p>
    <w:p w:rsidRPr="008B66D5" w:rsidR="00BF573E" w:rsidP="00BF573E" w:rsidRDefault="00BF573E" w14:paraId="43183563" w14:textId="77777777">
      <w:pPr>
        <w:rPr>
          <w:rFonts w:asciiTheme="minorHAnsi" w:hAnsiTheme="minorHAnsi"/>
          <w:sz w:val="20"/>
          <w:szCs w:val="20"/>
        </w:rPr>
      </w:pPr>
    </w:p>
    <w:p w:rsidRPr="008B66D5" w:rsidR="00BF573E" w:rsidP="00BF573E" w:rsidRDefault="00BF573E" w14:paraId="12C4EC89" w14:textId="77777777">
      <w:pPr>
        <w:rPr>
          <w:rFonts w:asciiTheme="minorHAnsi" w:hAnsiTheme="minorHAnsi"/>
          <w:sz w:val="20"/>
          <w:szCs w:val="20"/>
        </w:rPr>
      </w:pPr>
    </w:p>
    <w:p w:rsidRPr="008B66D5" w:rsidR="00BF573E" w:rsidP="00BF573E" w:rsidRDefault="00BF573E" w14:paraId="27B307E2" w14:textId="77777777">
      <w:pPr>
        <w:rPr>
          <w:rFonts w:asciiTheme="minorHAnsi" w:hAnsiTheme="minorHAnsi"/>
          <w:sz w:val="20"/>
          <w:szCs w:val="20"/>
        </w:rPr>
      </w:pPr>
    </w:p>
    <w:p w:rsidRPr="008B66D5" w:rsidR="00BF573E" w:rsidP="00BF573E" w:rsidRDefault="00BF573E" w14:paraId="1A4220DA" w14:textId="77777777">
      <w:pPr>
        <w:rPr>
          <w:rFonts w:asciiTheme="minorHAnsi" w:hAnsiTheme="minorHAnsi"/>
          <w:sz w:val="20"/>
          <w:szCs w:val="20"/>
        </w:rPr>
      </w:pPr>
    </w:p>
    <w:p w:rsidRPr="008B66D5" w:rsidR="00BF573E" w:rsidP="00BF573E" w:rsidRDefault="00BF573E" w14:paraId="75F30410" w14:textId="77777777">
      <w:pPr>
        <w:rPr>
          <w:rFonts w:asciiTheme="minorHAnsi" w:hAnsiTheme="minorHAnsi"/>
          <w:sz w:val="20"/>
          <w:szCs w:val="20"/>
        </w:rPr>
      </w:pPr>
      <w:r w:rsidRPr="008B66D5">
        <w:rPr>
          <w:rFonts w:asciiTheme="minorHAnsi" w:hAnsiTheme="minorHAnsi"/>
          <w:sz w:val="20"/>
          <w:szCs w:val="20"/>
        </w:rPr>
        <w:t xml:space="preserve"> </w:t>
      </w:r>
    </w:p>
    <w:p w:rsidRPr="008B66D5" w:rsidR="00BF573E" w:rsidP="00BF573E" w:rsidRDefault="00BF573E" w14:paraId="06EFD4D9" w14:textId="77777777">
      <w:pPr>
        <w:rPr>
          <w:rFonts w:asciiTheme="minorHAnsi" w:hAnsiTheme="minorHAnsi"/>
          <w:sz w:val="20"/>
          <w:szCs w:val="20"/>
        </w:rPr>
      </w:pPr>
    </w:p>
    <w:p w:rsidR="00E27AD2" w:rsidP="15F6EA35" w:rsidRDefault="00000000" w14:paraId="26E51A06" w14:textId="6527F335"/>
    <w:sectPr w:rsidR="00E27AD2">
      <w:headerReference w:type="default" r:id="rId28"/>
      <w:footerReference w:type="default" r:id="rId29"/>
      <w:pgSz w:w="11910" w:h="16840" w:orient="portrait"/>
      <w:pgMar w:top="1780" w:right="1020" w:bottom="1400" w:left="1020" w:header="661" w:footer="12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5B05" w:rsidRDefault="00235B05" w14:paraId="2E8B88E5" w14:textId="77777777">
      <w:r>
        <w:separator/>
      </w:r>
    </w:p>
  </w:endnote>
  <w:endnote w:type="continuationSeparator" w:id="0">
    <w:p w:rsidR="00235B05" w:rsidRDefault="00235B05" w14:paraId="7E8639BE" w14:textId="77777777">
      <w:r>
        <w:continuationSeparator/>
      </w:r>
    </w:p>
  </w:endnote>
  <w:endnote w:type="continuationNotice" w:id="1">
    <w:p w:rsidR="00235B05" w:rsidRDefault="00235B05" w14:paraId="1985825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2748D" w:rsidP="1E392FB1" w:rsidRDefault="00BF573E" w14:paraId="1053B116" w14:textId="77777777">
    <w:pPr>
      <w:pStyle w:val="Voettekst"/>
      <w:jc w:val="right"/>
    </w:pPr>
    <w:r>
      <w:fldChar w:fldCharType="begin"/>
    </w:r>
    <w:r>
      <w:instrText>PAGE</w:instrText>
    </w:r>
    <w:r>
      <w:fldChar w:fldCharType="separate"/>
    </w:r>
    <w:r>
      <w:rPr>
        <w:noProof/>
      </w:rPr>
      <w:t>1</w:t>
    </w:r>
    <w:r>
      <w:fldChar w:fldCharType="end"/>
    </w:r>
  </w:p>
  <w:p w:rsidR="0002748D" w:rsidRDefault="00BF573E" w14:paraId="75BD62CB" w14:textId="77777777">
    <w:pPr>
      <w:pStyle w:val="Platteteks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2BE19880" wp14:editId="08A42C1D">
              <wp:simplePos x="0" y="0"/>
              <wp:positionH relativeFrom="page">
                <wp:posOffset>1395095</wp:posOffset>
              </wp:positionH>
              <wp:positionV relativeFrom="page">
                <wp:posOffset>9792970</wp:posOffset>
              </wp:positionV>
              <wp:extent cx="4789805" cy="899160"/>
              <wp:effectExtent l="0" t="0" r="0" b="0"/>
              <wp:wrapNone/>
              <wp:docPr id="21" name="Vrije vorm: v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9805" cy="899160"/>
                      </a:xfrm>
                      <a:custGeom>
                        <a:avLst/>
                        <a:gdLst>
                          <a:gd name="T0" fmla="+- 0 2448 2197"/>
                          <a:gd name="T1" fmla="*/ T0 w 7543"/>
                          <a:gd name="T2" fmla="+- 0 15422 15422"/>
                          <a:gd name="T3" fmla="*/ 15422 h 1416"/>
                          <a:gd name="T4" fmla="+- 0 2197 2197"/>
                          <a:gd name="T5" fmla="*/ T4 w 7543"/>
                          <a:gd name="T6" fmla="+- 0 16838 15422"/>
                          <a:gd name="T7" fmla="*/ 16838 h 1416"/>
                          <a:gd name="T8" fmla="+- 0 9717 2197"/>
                          <a:gd name="T9" fmla="*/ T8 w 7543"/>
                          <a:gd name="T10" fmla="+- 0 16838 15422"/>
                          <a:gd name="T11" fmla="*/ 16838 h 1416"/>
                          <a:gd name="T12" fmla="+- 0 9739 2197"/>
                          <a:gd name="T13" fmla="*/ T12 w 7543"/>
                          <a:gd name="T14" fmla="+- 0 16716 15422"/>
                          <a:gd name="T15" fmla="*/ 16716 h 1416"/>
                          <a:gd name="T16" fmla="+- 0 2448 2197"/>
                          <a:gd name="T17" fmla="*/ T16 w 7543"/>
                          <a:gd name="T18" fmla="+- 0 15422 15422"/>
                          <a:gd name="T19" fmla="*/ 15422 h 1416"/>
                        </a:gdLst>
                        <a:ahLst/>
                        <a:cxnLst>
                          <a:cxn ang="0">
                            <a:pos x="T1" y="T3"/>
                          </a:cxn>
                          <a:cxn ang="0">
                            <a:pos x="T5" y="T7"/>
                          </a:cxn>
                          <a:cxn ang="0">
                            <a:pos x="T9" y="T11"/>
                          </a:cxn>
                          <a:cxn ang="0">
                            <a:pos x="T13" y="T15"/>
                          </a:cxn>
                          <a:cxn ang="0">
                            <a:pos x="T17" y="T19"/>
                          </a:cxn>
                        </a:cxnLst>
                        <a:rect l="0" t="0" r="r" b="b"/>
                        <a:pathLst>
                          <a:path w="7543" h="1416">
                            <a:moveTo>
                              <a:pt x="251" y="0"/>
                            </a:moveTo>
                            <a:lnTo>
                              <a:pt x="0" y="1416"/>
                            </a:lnTo>
                            <a:lnTo>
                              <a:pt x="7520" y="1416"/>
                            </a:lnTo>
                            <a:lnTo>
                              <a:pt x="7542" y="1294"/>
                            </a:lnTo>
                            <a:lnTo>
                              <a:pt x="251" y="0"/>
                            </a:lnTo>
                            <a:close/>
                          </a:path>
                        </a:pathLst>
                      </a:custGeom>
                      <a:solidFill>
                        <a:srgbClr val="8FC7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v:shape id="Freeform 2" style="position:absolute;margin-left:109.85pt;margin-top:771.1pt;width:377.15pt;height:7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43,1416" o:spid="_x0000_s1026" fillcolor="#8fc740" stroked="f" path="m251,l,1416r7520,l7542,1294,25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" w14:anchorId="6DE0A91C">
              <v:path arrowok="t" o:connecttype="custom" o:connectlocs="159385,9792970;0,10692130;4775200,10692130;4789170,10614660;159385,9792970"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5B05" w:rsidRDefault="00235B05" w14:paraId="26F6384B" w14:textId="77777777">
      <w:r>
        <w:separator/>
      </w:r>
    </w:p>
  </w:footnote>
  <w:footnote w:type="continuationSeparator" w:id="0">
    <w:p w:rsidR="00235B05" w:rsidRDefault="00235B05" w14:paraId="2C3AD84C" w14:textId="77777777">
      <w:r>
        <w:continuationSeparator/>
      </w:r>
    </w:p>
  </w:footnote>
  <w:footnote w:type="continuationNotice" w:id="1">
    <w:p w:rsidR="00235B05" w:rsidRDefault="00235B05" w14:paraId="5BC61B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2748D" w:rsidRDefault="00BF573E" w14:paraId="4BA0BDD0" w14:textId="77777777">
    <w:pPr>
      <w:pStyle w:val="Plattetekst"/>
      <w:spacing w:line="14" w:lineRule="auto"/>
      <w:rPr>
        <w:sz w:val="20"/>
      </w:rPr>
    </w:pPr>
    <w:r>
      <w:rPr>
        <w:noProof/>
        <w:lang w:bidi="ar-SA"/>
      </w:rPr>
      <mc:AlternateContent>
        <mc:Choice Requires="wpg">
          <w:drawing>
            <wp:anchor distT="0" distB="0" distL="114300" distR="114300" simplePos="0" relativeHeight="251658240" behindDoc="1" locked="0" layoutInCell="1" allowOverlap="1" wp14:anchorId="4C697283" wp14:editId="045AD672">
              <wp:simplePos x="0" y="0"/>
              <wp:positionH relativeFrom="page">
                <wp:posOffset>6381115</wp:posOffset>
              </wp:positionH>
              <wp:positionV relativeFrom="page">
                <wp:posOffset>419735</wp:posOffset>
              </wp:positionV>
              <wp:extent cx="638175" cy="714375"/>
              <wp:effectExtent l="0" t="0" r="0" b="0"/>
              <wp:wrapNone/>
              <wp:docPr id="29" name="Groe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714375"/>
                        <a:chOff x="10049" y="661"/>
                        <a:chExt cx="1005" cy="1125"/>
                      </a:xfrm>
                    </wpg:grpSpPr>
                    <wps:wsp>
                      <wps:cNvPr id="30" name="Freeform 14"/>
                      <wps:cNvSpPr>
                        <a:spLocks/>
                      </wps:cNvSpPr>
                      <wps:spPr bwMode="auto">
                        <a:xfrm>
                          <a:off x="10048" y="1154"/>
                          <a:ext cx="104" cy="89"/>
                        </a:xfrm>
                        <a:custGeom>
                          <a:avLst/>
                          <a:gdLst>
                            <a:gd name="T0" fmla="+- 0 10064 10049"/>
                            <a:gd name="T1" fmla="*/ T0 w 104"/>
                            <a:gd name="T2" fmla="+- 0 1154 1154"/>
                            <a:gd name="T3" fmla="*/ 1154 h 89"/>
                            <a:gd name="T4" fmla="+- 0 10049 10049"/>
                            <a:gd name="T5" fmla="*/ T4 w 104"/>
                            <a:gd name="T6" fmla="+- 0 1242 1154"/>
                            <a:gd name="T7" fmla="*/ 1242 h 89"/>
                            <a:gd name="T8" fmla="+- 0 10068 10049"/>
                            <a:gd name="T9" fmla="*/ T8 w 104"/>
                            <a:gd name="T10" fmla="+- 0 1227 1154"/>
                            <a:gd name="T11" fmla="*/ 1227 h 89"/>
                            <a:gd name="T12" fmla="+- 0 10093 10049"/>
                            <a:gd name="T13" fmla="*/ T12 w 104"/>
                            <a:gd name="T14" fmla="+- 0 1211 1154"/>
                            <a:gd name="T15" fmla="*/ 1211 h 89"/>
                            <a:gd name="T16" fmla="+- 0 10121 10049"/>
                            <a:gd name="T17" fmla="*/ T16 w 104"/>
                            <a:gd name="T18" fmla="+- 0 1194 1154"/>
                            <a:gd name="T19" fmla="*/ 1194 h 89"/>
                            <a:gd name="T20" fmla="+- 0 10152 10049"/>
                            <a:gd name="T21" fmla="*/ T20 w 104"/>
                            <a:gd name="T22" fmla="+- 0 1178 1154"/>
                            <a:gd name="T23" fmla="*/ 1178 h 89"/>
                            <a:gd name="T24" fmla="+- 0 10128 10049"/>
                            <a:gd name="T25" fmla="*/ T24 w 104"/>
                            <a:gd name="T26" fmla="+- 0 1173 1154"/>
                            <a:gd name="T27" fmla="*/ 1173 h 89"/>
                            <a:gd name="T28" fmla="+- 0 10105 10049"/>
                            <a:gd name="T29" fmla="*/ T28 w 104"/>
                            <a:gd name="T30" fmla="+- 0 1167 1154"/>
                            <a:gd name="T31" fmla="*/ 1167 h 89"/>
                            <a:gd name="T32" fmla="+- 0 10084 10049"/>
                            <a:gd name="T33" fmla="*/ T32 w 104"/>
                            <a:gd name="T34" fmla="+- 0 1161 1154"/>
                            <a:gd name="T35" fmla="*/ 1161 h 89"/>
                            <a:gd name="T36" fmla="+- 0 10064 10049"/>
                            <a:gd name="T37" fmla="*/ T36 w 104"/>
                            <a:gd name="T38" fmla="+- 0 1154 1154"/>
                            <a:gd name="T39" fmla="*/ 115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89">
                              <a:moveTo>
                                <a:pt x="15" y="0"/>
                              </a:moveTo>
                              <a:lnTo>
                                <a:pt x="0" y="88"/>
                              </a:lnTo>
                              <a:lnTo>
                                <a:pt x="19" y="73"/>
                              </a:lnTo>
                              <a:lnTo>
                                <a:pt x="44" y="57"/>
                              </a:lnTo>
                              <a:lnTo>
                                <a:pt x="72" y="40"/>
                              </a:lnTo>
                              <a:lnTo>
                                <a:pt x="103" y="24"/>
                              </a:lnTo>
                              <a:lnTo>
                                <a:pt x="79" y="19"/>
                              </a:lnTo>
                              <a:lnTo>
                                <a:pt x="56" y="13"/>
                              </a:lnTo>
                              <a:lnTo>
                                <a:pt x="35" y="7"/>
                              </a:lnTo>
                              <a:lnTo>
                                <a:pt x="15" y="0"/>
                              </a:lnTo>
                              <a:close/>
                            </a:path>
                          </a:pathLst>
                        </a:custGeom>
                        <a:solidFill>
                          <a:srgbClr val="8FC7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0173" y="1275"/>
                          <a:ext cx="133"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12"/>
                      <wps:cNvSpPr>
                        <a:spLocks/>
                      </wps:cNvSpPr>
                      <wps:spPr bwMode="auto">
                        <a:xfrm>
                          <a:off x="10100" y="661"/>
                          <a:ext cx="849" cy="858"/>
                        </a:xfrm>
                        <a:custGeom>
                          <a:avLst/>
                          <a:gdLst>
                            <a:gd name="T0" fmla="+- 0 10435 10101"/>
                            <a:gd name="T1" fmla="*/ T0 w 849"/>
                            <a:gd name="T2" fmla="+- 0 1258 661"/>
                            <a:gd name="T3" fmla="*/ 1258 h 858"/>
                            <a:gd name="T4" fmla="+- 0 10475 10101"/>
                            <a:gd name="T5" fmla="*/ T4 w 849"/>
                            <a:gd name="T6" fmla="+- 0 1311 661"/>
                            <a:gd name="T7" fmla="*/ 1311 h 858"/>
                            <a:gd name="T8" fmla="+- 0 10496 10101"/>
                            <a:gd name="T9" fmla="*/ T8 w 849"/>
                            <a:gd name="T10" fmla="+- 0 1365 661"/>
                            <a:gd name="T11" fmla="*/ 1365 h 858"/>
                            <a:gd name="T12" fmla="+- 0 10482 10101"/>
                            <a:gd name="T13" fmla="*/ T12 w 849"/>
                            <a:gd name="T14" fmla="+- 0 1429 661"/>
                            <a:gd name="T15" fmla="*/ 1429 h 858"/>
                            <a:gd name="T16" fmla="+- 0 10822 10101"/>
                            <a:gd name="T17" fmla="*/ T16 w 849"/>
                            <a:gd name="T18" fmla="+- 0 1519 661"/>
                            <a:gd name="T19" fmla="*/ 1519 h 858"/>
                            <a:gd name="T20" fmla="+- 0 10481 10101"/>
                            <a:gd name="T21" fmla="*/ T20 w 849"/>
                            <a:gd name="T22" fmla="+- 0 1232 661"/>
                            <a:gd name="T23" fmla="*/ 1232 h 858"/>
                            <a:gd name="T24" fmla="+- 0 10410 10101"/>
                            <a:gd name="T25" fmla="*/ T24 w 849"/>
                            <a:gd name="T26" fmla="+- 0 1229 661"/>
                            <a:gd name="T27" fmla="*/ 1229 h 858"/>
                            <a:gd name="T28" fmla="+- 0 10493 10101"/>
                            <a:gd name="T29" fmla="*/ T28 w 849"/>
                            <a:gd name="T30" fmla="+- 0 1027 661"/>
                            <a:gd name="T31" fmla="*/ 1027 h 858"/>
                            <a:gd name="T32" fmla="+- 0 10570 10101"/>
                            <a:gd name="T33" fmla="*/ T32 w 849"/>
                            <a:gd name="T34" fmla="+- 0 1043 661"/>
                            <a:gd name="T35" fmla="*/ 1043 h 858"/>
                            <a:gd name="T36" fmla="+- 0 10613 10101"/>
                            <a:gd name="T37" fmla="*/ T36 w 849"/>
                            <a:gd name="T38" fmla="+- 0 1108 661"/>
                            <a:gd name="T39" fmla="*/ 1108 h 858"/>
                            <a:gd name="T40" fmla="+- 0 10598 10101"/>
                            <a:gd name="T41" fmla="*/ T40 w 849"/>
                            <a:gd name="T42" fmla="+- 0 1185 661"/>
                            <a:gd name="T43" fmla="*/ 1185 h 858"/>
                            <a:gd name="T44" fmla="+- 0 10533 10101"/>
                            <a:gd name="T45" fmla="*/ T44 w 849"/>
                            <a:gd name="T46" fmla="+- 0 1228 661"/>
                            <a:gd name="T47" fmla="*/ 1228 h 858"/>
                            <a:gd name="T48" fmla="+- 0 10481 10101"/>
                            <a:gd name="T49" fmla="*/ T48 w 849"/>
                            <a:gd name="T50" fmla="+- 0 1232 661"/>
                            <a:gd name="T51" fmla="*/ 1232 h 858"/>
                            <a:gd name="T52" fmla="+- 0 10910 10101"/>
                            <a:gd name="T53" fmla="*/ T52 w 849"/>
                            <a:gd name="T54" fmla="+- 0 1027 661"/>
                            <a:gd name="T55" fmla="*/ 1027 h 858"/>
                            <a:gd name="T56" fmla="+- 0 10342 10101"/>
                            <a:gd name="T57" fmla="*/ T56 w 849"/>
                            <a:gd name="T58" fmla="+- 0 848 661"/>
                            <a:gd name="T59" fmla="*/ 848 h 858"/>
                            <a:gd name="T60" fmla="+- 0 10408 10101"/>
                            <a:gd name="T61" fmla="*/ T60 w 849"/>
                            <a:gd name="T62" fmla="+- 0 890 661"/>
                            <a:gd name="T63" fmla="*/ 890 h 858"/>
                            <a:gd name="T64" fmla="+- 0 10424 10101"/>
                            <a:gd name="T65" fmla="*/ T64 w 849"/>
                            <a:gd name="T66" fmla="+- 0 966 661"/>
                            <a:gd name="T67" fmla="*/ 966 h 858"/>
                            <a:gd name="T68" fmla="+- 0 10412 10101"/>
                            <a:gd name="T69" fmla="*/ T68 w 849"/>
                            <a:gd name="T70" fmla="+- 0 1010 661"/>
                            <a:gd name="T71" fmla="*/ 1010 h 858"/>
                            <a:gd name="T72" fmla="+- 0 10387 10101"/>
                            <a:gd name="T73" fmla="*/ T72 w 849"/>
                            <a:gd name="T74" fmla="+- 0 1068 661"/>
                            <a:gd name="T75" fmla="*/ 1068 h 858"/>
                            <a:gd name="T76" fmla="+- 0 10447 10101"/>
                            <a:gd name="T77" fmla="*/ T76 w 849"/>
                            <a:gd name="T78" fmla="+- 0 1042 661"/>
                            <a:gd name="T79" fmla="*/ 1042 h 858"/>
                            <a:gd name="T80" fmla="+- 0 10493 10101"/>
                            <a:gd name="T81" fmla="*/ T80 w 849"/>
                            <a:gd name="T82" fmla="+- 0 1027 661"/>
                            <a:gd name="T83" fmla="*/ 1027 h 858"/>
                            <a:gd name="T84" fmla="+- 0 10941 10101"/>
                            <a:gd name="T85" fmla="*/ T84 w 849"/>
                            <a:gd name="T86" fmla="+- 0 848 661"/>
                            <a:gd name="T87" fmla="*/ 848 h 858"/>
                            <a:gd name="T88" fmla="+- 0 10101 10101"/>
                            <a:gd name="T89" fmla="*/ T88 w 849"/>
                            <a:gd name="T90" fmla="+- 0 950 661"/>
                            <a:gd name="T91" fmla="*/ 950 h 858"/>
                            <a:gd name="T92" fmla="+- 0 10119 10101"/>
                            <a:gd name="T93" fmla="*/ T92 w 849"/>
                            <a:gd name="T94" fmla="+- 0 955 661"/>
                            <a:gd name="T95" fmla="*/ 955 h 858"/>
                            <a:gd name="T96" fmla="+- 0 10146 10101"/>
                            <a:gd name="T97" fmla="*/ T96 w 849"/>
                            <a:gd name="T98" fmla="+- 0 972 661"/>
                            <a:gd name="T99" fmla="*/ 972 h 858"/>
                            <a:gd name="T100" fmla="+- 0 10196 10101"/>
                            <a:gd name="T101" fmla="*/ T100 w 849"/>
                            <a:gd name="T102" fmla="+- 0 1011 661"/>
                            <a:gd name="T103" fmla="*/ 1011 h 858"/>
                            <a:gd name="T104" fmla="+- 0 10220 10101"/>
                            <a:gd name="T105" fmla="*/ T104 w 849"/>
                            <a:gd name="T106" fmla="+- 0 1004 661"/>
                            <a:gd name="T107" fmla="*/ 1004 h 858"/>
                            <a:gd name="T108" fmla="+- 0 10220 10101"/>
                            <a:gd name="T109" fmla="*/ T108 w 849"/>
                            <a:gd name="T110" fmla="+- 0 966 661"/>
                            <a:gd name="T111" fmla="*/ 966 h 858"/>
                            <a:gd name="T112" fmla="+- 0 10223 10101"/>
                            <a:gd name="T113" fmla="*/ T112 w 849"/>
                            <a:gd name="T114" fmla="+- 0 931 661"/>
                            <a:gd name="T115" fmla="*/ 931 h 858"/>
                            <a:gd name="T116" fmla="+- 0 10265 10101"/>
                            <a:gd name="T117" fmla="*/ T116 w 849"/>
                            <a:gd name="T118" fmla="+- 0 865 661"/>
                            <a:gd name="T119" fmla="*/ 865 h 858"/>
                            <a:gd name="T120" fmla="+- 0 10342 10101"/>
                            <a:gd name="T121" fmla="*/ T120 w 849"/>
                            <a:gd name="T122" fmla="+- 0 848 661"/>
                            <a:gd name="T123" fmla="*/ 848 h 858"/>
                            <a:gd name="T124" fmla="+- 0 10949 10101"/>
                            <a:gd name="T125" fmla="*/ T124 w 849"/>
                            <a:gd name="T126" fmla="+- 0 803 661"/>
                            <a:gd name="T127" fmla="*/ 803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49" h="858">
                              <a:moveTo>
                                <a:pt x="309" y="568"/>
                              </a:moveTo>
                              <a:lnTo>
                                <a:pt x="334" y="597"/>
                              </a:lnTo>
                              <a:lnTo>
                                <a:pt x="356" y="625"/>
                              </a:lnTo>
                              <a:lnTo>
                                <a:pt x="374" y="650"/>
                              </a:lnTo>
                              <a:lnTo>
                                <a:pt x="385" y="670"/>
                              </a:lnTo>
                              <a:lnTo>
                                <a:pt x="395" y="704"/>
                              </a:lnTo>
                              <a:lnTo>
                                <a:pt x="393" y="737"/>
                              </a:lnTo>
                              <a:lnTo>
                                <a:pt x="381" y="768"/>
                              </a:lnTo>
                              <a:lnTo>
                                <a:pt x="359" y="794"/>
                              </a:lnTo>
                              <a:lnTo>
                                <a:pt x="721" y="858"/>
                              </a:lnTo>
                              <a:lnTo>
                                <a:pt x="772" y="571"/>
                              </a:lnTo>
                              <a:lnTo>
                                <a:pt x="380" y="571"/>
                              </a:lnTo>
                              <a:lnTo>
                                <a:pt x="345" y="571"/>
                              </a:lnTo>
                              <a:lnTo>
                                <a:pt x="309" y="568"/>
                              </a:lnTo>
                              <a:close/>
                              <a:moveTo>
                                <a:pt x="809" y="366"/>
                              </a:moveTo>
                              <a:lnTo>
                                <a:pt x="392" y="366"/>
                              </a:lnTo>
                              <a:lnTo>
                                <a:pt x="432" y="366"/>
                              </a:lnTo>
                              <a:lnTo>
                                <a:pt x="469" y="382"/>
                              </a:lnTo>
                              <a:lnTo>
                                <a:pt x="496" y="409"/>
                              </a:lnTo>
                              <a:lnTo>
                                <a:pt x="512" y="447"/>
                              </a:lnTo>
                              <a:lnTo>
                                <a:pt x="512" y="487"/>
                              </a:lnTo>
                              <a:lnTo>
                                <a:pt x="497" y="524"/>
                              </a:lnTo>
                              <a:lnTo>
                                <a:pt x="469" y="551"/>
                              </a:lnTo>
                              <a:lnTo>
                                <a:pt x="432" y="567"/>
                              </a:lnTo>
                              <a:lnTo>
                                <a:pt x="409" y="570"/>
                              </a:lnTo>
                              <a:lnTo>
                                <a:pt x="380" y="571"/>
                              </a:lnTo>
                              <a:lnTo>
                                <a:pt x="772" y="571"/>
                              </a:lnTo>
                              <a:lnTo>
                                <a:pt x="809" y="366"/>
                              </a:lnTo>
                              <a:close/>
                              <a:moveTo>
                                <a:pt x="840" y="187"/>
                              </a:moveTo>
                              <a:lnTo>
                                <a:pt x="241" y="187"/>
                              </a:lnTo>
                              <a:lnTo>
                                <a:pt x="278" y="202"/>
                              </a:lnTo>
                              <a:lnTo>
                                <a:pt x="307" y="229"/>
                              </a:lnTo>
                              <a:lnTo>
                                <a:pt x="323" y="265"/>
                              </a:lnTo>
                              <a:lnTo>
                                <a:pt x="323" y="305"/>
                              </a:lnTo>
                              <a:lnTo>
                                <a:pt x="319" y="325"/>
                              </a:lnTo>
                              <a:lnTo>
                                <a:pt x="311" y="349"/>
                              </a:lnTo>
                              <a:lnTo>
                                <a:pt x="300" y="377"/>
                              </a:lnTo>
                              <a:lnTo>
                                <a:pt x="286" y="407"/>
                              </a:lnTo>
                              <a:lnTo>
                                <a:pt x="317" y="393"/>
                              </a:lnTo>
                              <a:lnTo>
                                <a:pt x="346" y="381"/>
                              </a:lnTo>
                              <a:lnTo>
                                <a:pt x="372" y="372"/>
                              </a:lnTo>
                              <a:lnTo>
                                <a:pt x="392" y="366"/>
                              </a:lnTo>
                              <a:lnTo>
                                <a:pt x="809" y="366"/>
                              </a:lnTo>
                              <a:lnTo>
                                <a:pt x="840" y="187"/>
                              </a:lnTo>
                              <a:close/>
                              <a:moveTo>
                                <a:pt x="51" y="0"/>
                              </a:moveTo>
                              <a:lnTo>
                                <a:pt x="0" y="289"/>
                              </a:lnTo>
                              <a:lnTo>
                                <a:pt x="9" y="291"/>
                              </a:lnTo>
                              <a:lnTo>
                                <a:pt x="18" y="294"/>
                              </a:lnTo>
                              <a:lnTo>
                                <a:pt x="26" y="299"/>
                              </a:lnTo>
                              <a:lnTo>
                                <a:pt x="45" y="311"/>
                              </a:lnTo>
                              <a:lnTo>
                                <a:pt x="69" y="328"/>
                              </a:lnTo>
                              <a:lnTo>
                                <a:pt x="95" y="350"/>
                              </a:lnTo>
                              <a:lnTo>
                                <a:pt x="121" y="375"/>
                              </a:lnTo>
                              <a:lnTo>
                                <a:pt x="119" y="343"/>
                              </a:lnTo>
                              <a:lnTo>
                                <a:pt x="119" y="325"/>
                              </a:lnTo>
                              <a:lnTo>
                                <a:pt x="119" y="305"/>
                              </a:lnTo>
                              <a:lnTo>
                                <a:pt x="120" y="289"/>
                              </a:lnTo>
                              <a:lnTo>
                                <a:pt x="122" y="270"/>
                              </a:lnTo>
                              <a:lnTo>
                                <a:pt x="137" y="232"/>
                              </a:lnTo>
                              <a:lnTo>
                                <a:pt x="164" y="204"/>
                              </a:lnTo>
                              <a:lnTo>
                                <a:pt x="200" y="188"/>
                              </a:lnTo>
                              <a:lnTo>
                                <a:pt x="241" y="187"/>
                              </a:lnTo>
                              <a:lnTo>
                                <a:pt x="840" y="187"/>
                              </a:lnTo>
                              <a:lnTo>
                                <a:pt x="848" y="142"/>
                              </a:lnTo>
                              <a:lnTo>
                                <a:pt x="51" y="0"/>
                              </a:lnTo>
                              <a:close/>
                            </a:path>
                          </a:pathLst>
                        </a:custGeom>
                        <a:solidFill>
                          <a:srgbClr val="8FC7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1"/>
                      <wps:cNvSpPr>
                        <a:spLocks/>
                      </wps:cNvSpPr>
                      <wps:spPr bwMode="auto">
                        <a:xfrm>
                          <a:off x="10417" y="1155"/>
                          <a:ext cx="637" cy="631"/>
                        </a:xfrm>
                        <a:custGeom>
                          <a:avLst/>
                          <a:gdLst>
                            <a:gd name="T0" fmla="+- 0 10706 10417"/>
                            <a:gd name="T1" fmla="*/ T0 w 637"/>
                            <a:gd name="T2" fmla="+- 0 1583 1155"/>
                            <a:gd name="T3" fmla="*/ 1583 h 631"/>
                            <a:gd name="T4" fmla="+- 0 10722 10417"/>
                            <a:gd name="T5" fmla="*/ T4 w 637"/>
                            <a:gd name="T6" fmla="+- 0 1668 1155"/>
                            <a:gd name="T7" fmla="*/ 1668 h 631"/>
                            <a:gd name="T8" fmla="+- 0 10743 10417"/>
                            <a:gd name="T9" fmla="*/ T8 w 637"/>
                            <a:gd name="T10" fmla="+- 0 1729 1155"/>
                            <a:gd name="T11" fmla="*/ 1729 h 631"/>
                            <a:gd name="T12" fmla="+- 0 10802 10417"/>
                            <a:gd name="T13" fmla="*/ T12 w 637"/>
                            <a:gd name="T14" fmla="+- 0 1780 1155"/>
                            <a:gd name="T15" fmla="*/ 1780 h 631"/>
                            <a:gd name="T16" fmla="+- 0 10880 10417"/>
                            <a:gd name="T17" fmla="*/ T16 w 637"/>
                            <a:gd name="T18" fmla="+- 0 1775 1155"/>
                            <a:gd name="T19" fmla="*/ 1775 h 631"/>
                            <a:gd name="T20" fmla="+- 0 10931 10417"/>
                            <a:gd name="T21" fmla="*/ T20 w 637"/>
                            <a:gd name="T22" fmla="+- 0 1717 1155"/>
                            <a:gd name="T23" fmla="*/ 1717 h 631"/>
                            <a:gd name="T24" fmla="+- 0 10926 10417"/>
                            <a:gd name="T25" fmla="*/ T24 w 637"/>
                            <a:gd name="T26" fmla="+- 0 1638 1155"/>
                            <a:gd name="T27" fmla="*/ 1638 h 631"/>
                            <a:gd name="T28" fmla="+- 0 10897 10417"/>
                            <a:gd name="T29" fmla="*/ T28 w 637"/>
                            <a:gd name="T30" fmla="+- 0 1593 1155"/>
                            <a:gd name="T31" fmla="*/ 1593 h 631"/>
                            <a:gd name="T32" fmla="+- 0 10528 10417"/>
                            <a:gd name="T33" fmla="*/ T32 w 637"/>
                            <a:gd name="T34" fmla="+- 0 1255 1155"/>
                            <a:gd name="T35" fmla="*/ 1255 h 631"/>
                            <a:gd name="T36" fmla="+- 0 10455 10417"/>
                            <a:gd name="T37" fmla="*/ T36 w 637"/>
                            <a:gd name="T38" fmla="+- 0 1277 1155"/>
                            <a:gd name="T39" fmla="*/ 1277 h 631"/>
                            <a:gd name="T40" fmla="+- 0 10417 10417"/>
                            <a:gd name="T41" fmla="*/ T40 w 637"/>
                            <a:gd name="T42" fmla="+- 0 1347 1155"/>
                            <a:gd name="T43" fmla="*/ 1347 h 631"/>
                            <a:gd name="T44" fmla="+- 0 10439 10417"/>
                            <a:gd name="T45" fmla="*/ T44 w 637"/>
                            <a:gd name="T46" fmla="+- 0 1421 1155"/>
                            <a:gd name="T47" fmla="*/ 1421 h 631"/>
                            <a:gd name="T48" fmla="+- 0 10492 10417"/>
                            <a:gd name="T49" fmla="*/ T48 w 637"/>
                            <a:gd name="T50" fmla="+- 0 1457 1155"/>
                            <a:gd name="T51" fmla="*/ 1457 h 631"/>
                            <a:gd name="T52" fmla="+- 0 10555 10417"/>
                            <a:gd name="T53" fmla="*/ T52 w 637"/>
                            <a:gd name="T54" fmla="+- 0 1477 1155"/>
                            <a:gd name="T55" fmla="*/ 1477 h 631"/>
                            <a:gd name="T56" fmla="+- 0 10557 10417"/>
                            <a:gd name="T57" fmla="*/ T56 w 637"/>
                            <a:gd name="T58" fmla="+- 0 1504 1155"/>
                            <a:gd name="T59" fmla="*/ 1504 h 631"/>
                            <a:gd name="T60" fmla="+- 0 10499 10417"/>
                            <a:gd name="T61" fmla="*/ T60 w 637"/>
                            <a:gd name="T62" fmla="+- 0 1541 1155"/>
                            <a:gd name="T63" fmla="*/ 1541 h 631"/>
                            <a:gd name="T64" fmla="+- 0 10457 10417"/>
                            <a:gd name="T65" fmla="*/ T64 w 637"/>
                            <a:gd name="T66" fmla="+- 0 1590 1155"/>
                            <a:gd name="T67" fmla="*/ 1590 h 631"/>
                            <a:gd name="T68" fmla="+- 0 10455 10417"/>
                            <a:gd name="T69" fmla="*/ T68 w 637"/>
                            <a:gd name="T70" fmla="+- 0 1667 1155"/>
                            <a:gd name="T71" fmla="*/ 1667 h 631"/>
                            <a:gd name="T72" fmla="+- 0 10510 10417"/>
                            <a:gd name="T73" fmla="*/ T72 w 637"/>
                            <a:gd name="T74" fmla="+- 0 1725 1155"/>
                            <a:gd name="T75" fmla="*/ 1725 h 631"/>
                            <a:gd name="T76" fmla="+- 0 10587 10417"/>
                            <a:gd name="T77" fmla="*/ T76 w 637"/>
                            <a:gd name="T78" fmla="+- 0 1726 1155"/>
                            <a:gd name="T79" fmla="*/ 1726 h 631"/>
                            <a:gd name="T80" fmla="+- 0 10640 10417"/>
                            <a:gd name="T81" fmla="*/ T80 w 637"/>
                            <a:gd name="T82" fmla="+- 0 1684 1155"/>
                            <a:gd name="T83" fmla="*/ 1684 h 631"/>
                            <a:gd name="T84" fmla="+- 0 10684 10417"/>
                            <a:gd name="T85" fmla="*/ T84 w 637"/>
                            <a:gd name="T86" fmla="+- 0 1620 1155"/>
                            <a:gd name="T87" fmla="*/ 1620 h 631"/>
                            <a:gd name="T88" fmla="+- 0 10889 10417"/>
                            <a:gd name="T89" fmla="*/ T88 w 637"/>
                            <a:gd name="T90" fmla="+- 0 1583 1155"/>
                            <a:gd name="T91" fmla="*/ 1583 h 631"/>
                            <a:gd name="T92" fmla="+- 0 10850 10417"/>
                            <a:gd name="T93" fmla="*/ T92 w 637"/>
                            <a:gd name="T94" fmla="+- 0 1536 1155"/>
                            <a:gd name="T95" fmla="*/ 1536 h 631"/>
                            <a:gd name="T96" fmla="+- 0 10973 10417"/>
                            <a:gd name="T97" fmla="*/ T96 w 637"/>
                            <a:gd name="T98" fmla="+- 0 1535 1155"/>
                            <a:gd name="T99" fmla="*/ 1535 h 631"/>
                            <a:gd name="T100" fmla="+- 0 11038 10417"/>
                            <a:gd name="T101" fmla="*/ T100 w 637"/>
                            <a:gd name="T102" fmla="+- 0 1492 1155"/>
                            <a:gd name="T103" fmla="*/ 1492 h 631"/>
                            <a:gd name="T104" fmla="+- 0 11053 10417"/>
                            <a:gd name="T105" fmla="*/ T104 w 637"/>
                            <a:gd name="T106" fmla="+- 0 1415 1155"/>
                            <a:gd name="T107" fmla="*/ 1415 h 631"/>
                            <a:gd name="T108" fmla="+- 0 11036 10417"/>
                            <a:gd name="T109" fmla="*/ T108 w 637"/>
                            <a:gd name="T110" fmla="+- 0 1376 1155"/>
                            <a:gd name="T111" fmla="*/ 1376 h 631"/>
                            <a:gd name="T112" fmla="+- 0 10841 10417"/>
                            <a:gd name="T113" fmla="*/ T112 w 637"/>
                            <a:gd name="T114" fmla="+- 0 1346 1155"/>
                            <a:gd name="T115" fmla="*/ 1346 h 631"/>
                            <a:gd name="T116" fmla="+- 0 10662 10417"/>
                            <a:gd name="T117" fmla="*/ T116 w 637"/>
                            <a:gd name="T118" fmla="+- 0 1343 1155"/>
                            <a:gd name="T119" fmla="*/ 1343 h 631"/>
                            <a:gd name="T120" fmla="+- 0 10610 10417"/>
                            <a:gd name="T121" fmla="*/ T120 w 637"/>
                            <a:gd name="T122" fmla="+- 0 1296 1155"/>
                            <a:gd name="T123" fmla="*/ 1296 h 631"/>
                            <a:gd name="T124" fmla="+- 0 10567 10417"/>
                            <a:gd name="T125" fmla="*/ T124 w 637"/>
                            <a:gd name="T126" fmla="+- 0 1267 1155"/>
                            <a:gd name="T127" fmla="*/ 1267 h 631"/>
                            <a:gd name="T128" fmla="+- 0 10963 10417"/>
                            <a:gd name="T129" fmla="*/ T128 w 637"/>
                            <a:gd name="T130" fmla="+- 0 1536 1155"/>
                            <a:gd name="T131" fmla="*/ 1536 h 631"/>
                            <a:gd name="T132" fmla="+- 0 10886 10417"/>
                            <a:gd name="T133" fmla="*/ T132 w 637"/>
                            <a:gd name="T134" fmla="+- 0 1539 1155"/>
                            <a:gd name="T135" fmla="*/ 1539 h 631"/>
                            <a:gd name="T136" fmla="+- 0 10950 10417"/>
                            <a:gd name="T137" fmla="*/ T136 w 637"/>
                            <a:gd name="T138" fmla="+- 0 1538 1155"/>
                            <a:gd name="T139" fmla="*/ 1538 h 631"/>
                            <a:gd name="T140" fmla="+- 0 10933 10417"/>
                            <a:gd name="T141" fmla="*/ T140 w 637"/>
                            <a:gd name="T142" fmla="+- 0 1334 1155"/>
                            <a:gd name="T143" fmla="*/ 1334 h 631"/>
                            <a:gd name="T144" fmla="+- 0 10887 10417"/>
                            <a:gd name="T145" fmla="*/ T144 w 637"/>
                            <a:gd name="T146" fmla="+- 0 1349 1155"/>
                            <a:gd name="T147" fmla="*/ 1349 h 631"/>
                            <a:gd name="T148" fmla="+- 0 10828 10417"/>
                            <a:gd name="T149" fmla="*/ T148 w 637"/>
                            <a:gd name="T150" fmla="+- 0 1376 1155"/>
                            <a:gd name="T151" fmla="*/ 1376 h 631"/>
                            <a:gd name="T152" fmla="+- 0 11010 10417"/>
                            <a:gd name="T153" fmla="*/ T152 w 637"/>
                            <a:gd name="T154" fmla="+- 0 1350 1155"/>
                            <a:gd name="T155" fmla="*/ 1350 h 631"/>
                            <a:gd name="T156" fmla="+- 0 10933 10417"/>
                            <a:gd name="T157" fmla="*/ T156 w 637"/>
                            <a:gd name="T158" fmla="+- 0 1334 1155"/>
                            <a:gd name="T159" fmla="*/ 1334 h 631"/>
                            <a:gd name="T160" fmla="+- 0 10741 10417"/>
                            <a:gd name="T161" fmla="*/ T160 w 637"/>
                            <a:gd name="T162" fmla="+- 0 1156 1155"/>
                            <a:gd name="T163" fmla="*/ 1156 h 631"/>
                            <a:gd name="T164" fmla="+- 0 10678 10417"/>
                            <a:gd name="T165" fmla="*/ T164 w 637"/>
                            <a:gd name="T166" fmla="+- 0 1200 1155"/>
                            <a:gd name="T167" fmla="*/ 1200 h 631"/>
                            <a:gd name="T168" fmla="+- 0 10661 10417"/>
                            <a:gd name="T169" fmla="*/ T168 w 637"/>
                            <a:gd name="T170" fmla="+- 0 1257 1155"/>
                            <a:gd name="T171" fmla="*/ 1257 h 631"/>
                            <a:gd name="T172" fmla="+- 0 10660 10417"/>
                            <a:gd name="T173" fmla="*/ T172 w 637"/>
                            <a:gd name="T174" fmla="+- 0 1293 1155"/>
                            <a:gd name="T175" fmla="*/ 1293 h 631"/>
                            <a:gd name="T176" fmla="+- 0 10662 10417"/>
                            <a:gd name="T177" fmla="*/ T176 w 637"/>
                            <a:gd name="T178" fmla="+- 0 1343 1155"/>
                            <a:gd name="T179" fmla="*/ 1343 h 631"/>
                            <a:gd name="T180" fmla="+- 0 10852 10417"/>
                            <a:gd name="T181" fmla="*/ T180 w 637"/>
                            <a:gd name="T182" fmla="+- 0 1318 1155"/>
                            <a:gd name="T183" fmla="*/ 1318 h 631"/>
                            <a:gd name="T184" fmla="+- 0 10865 10417"/>
                            <a:gd name="T185" fmla="*/ T184 w 637"/>
                            <a:gd name="T186" fmla="+- 0 1274 1155"/>
                            <a:gd name="T187" fmla="*/ 1274 h 631"/>
                            <a:gd name="T188" fmla="+- 0 10848 10417"/>
                            <a:gd name="T189" fmla="*/ T188 w 637"/>
                            <a:gd name="T190" fmla="+- 0 1197 1155"/>
                            <a:gd name="T191" fmla="*/ 1197 h 631"/>
                            <a:gd name="T192" fmla="+- 0 10782 10417"/>
                            <a:gd name="T193" fmla="*/ T192 w 637"/>
                            <a:gd name="T194" fmla="+- 0 1155 1155"/>
                            <a:gd name="T195" fmla="*/ 1155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37" h="631">
                              <a:moveTo>
                                <a:pt x="472" y="428"/>
                              </a:moveTo>
                              <a:lnTo>
                                <a:pt x="289" y="428"/>
                              </a:lnTo>
                              <a:lnTo>
                                <a:pt x="296" y="471"/>
                              </a:lnTo>
                              <a:lnTo>
                                <a:pt x="305" y="513"/>
                              </a:lnTo>
                              <a:lnTo>
                                <a:pt x="316" y="548"/>
                              </a:lnTo>
                              <a:lnTo>
                                <a:pt x="326" y="574"/>
                              </a:lnTo>
                              <a:lnTo>
                                <a:pt x="351" y="606"/>
                              </a:lnTo>
                              <a:lnTo>
                                <a:pt x="385" y="625"/>
                              </a:lnTo>
                              <a:lnTo>
                                <a:pt x="423" y="631"/>
                              </a:lnTo>
                              <a:lnTo>
                                <a:pt x="463" y="620"/>
                              </a:lnTo>
                              <a:lnTo>
                                <a:pt x="495" y="596"/>
                              </a:lnTo>
                              <a:lnTo>
                                <a:pt x="514" y="562"/>
                              </a:lnTo>
                              <a:lnTo>
                                <a:pt x="520" y="523"/>
                              </a:lnTo>
                              <a:lnTo>
                                <a:pt x="509" y="483"/>
                              </a:lnTo>
                              <a:lnTo>
                                <a:pt x="498" y="463"/>
                              </a:lnTo>
                              <a:lnTo>
                                <a:pt x="480" y="438"/>
                              </a:lnTo>
                              <a:lnTo>
                                <a:pt x="472" y="428"/>
                              </a:lnTo>
                              <a:close/>
                              <a:moveTo>
                                <a:pt x="111" y="100"/>
                              </a:moveTo>
                              <a:lnTo>
                                <a:pt x="72" y="104"/>
                              </a:lnTo>
                              <a:lnTo>
                                <a:pt x="38" y="122"/>
                              </a:lnTo>
                              <a:lnTo>
                                <a:pt x="12" y="154"/>
                              </a:lnTo>
                              <a:lnTo>
                                <a:pt x="0" y="192"/>
                              </a:lnTo>
                              <a:lnTo>
                                <a:pt x="4" y="232"/>
                              </a:lnTo>
                              <a:lnTo>
                                <a:pt x="22" y="266"/>
                              </a:lnTo>
                              <a:lnTo>
                                <a:pt x="53" y="292"/>
                              </a:lnTo>
                              <a:lnTo>
                                <a:pt x="75" y="302"/>
                              </a:lnTo>
                              <a:lnTo>
                                <a:pt x="104" y="312"/>
                              </a:lnTo>
                              <a:lnTo>
                                <a:pt x="138" y="322"/>
                              </a:lnTo>
                              <a:lnTo>
                                <a:pt x="175" y="330"/>
                              </a:lnTo>
                              <a:lnTo>
                                <a:pt x="140" y="349"/>
                              </a:lnTo>
                              <a:lnTo>
                                <a:pt x="108" y="368"/>
                              </a:lnTo>
                              <a:lnTo>
                                <a:pt x="82" y="386"/>
                              </a:lnTo>
                              <a:lnTo>
                                <a:pt x="63" y="402"/>
                              </a:lnTo>
                              <a:lnTo>
                                <a:pt x="40" y="435"/>
                              </a:lnTo>
                              <a:lnTo>
                                <a:pt x="32" y="473"/>
                              </a:lnTo>
                              <a:lnTo>
                                <a:pt x="38" y="512"/>
                              </a:lnTo>
                              <a:lnTo>
                                <a:pt x="60" y="546"/>
                              </a:lnTo>
                              <a:lnTo>
                                <a:pt x="93" y="570"/>
                              </a:lnTo>
                              <a:lnTo>
                                <a:pt x="132" y="578"/>
                              </a:lnTo>
                              <a:lnTo>
                                <a:pt x="170" y="571"/>
                              </a:lnTo>
                              <a:lnTo>
                                <a:pt x="205" y="550"/>
                              </a:lnTo>
                              <a:lnTo>
                                <a:pt x="223" y="529"/>
                              </a:lnTo>
                              <a:lnTo>
                                <a:pt x="244" y="500"/>
                              </a:lnTo>
                              <a:lnTo>
                                <a:pt x="267" y="465"/>
                              </a:lnTo>
                              <a:lnTo>
                                <a:pt x="289" y="428"/>
                              </a:lnTo>
                              <a:lnTo>
                                <a:pt x="472" y="428"/>
                              </a:lnTo>
                              <a:lnTo>
                                <a:pt x="458" y="410"/>
                              </a:lnTo>
                              <a:lnTo>
                                <a:pt x="433" y="381"/>
                              </a:lnTo>
                              <a:lnTo>
                                <a:pt x="546" y="381"/>
                              </a:lnTo>
                              <a:lnTo>
                                <a:pt x="556" y="380"/>
                              </a:lnTo>
                              <a:lnTo>
                                <a:pt x="593" y="365"/>
                              </a:lnTo>
                              <a:lnTo>
                                <a:pt x="621" y="337"/>
                              </a:lnTo>
                              <a:lnTo>
                                <a:pt x="636" y="301"/>
                              </a:lnTo>
                              <a:lnTo>
                                <a:pt x="636" y="260"/>
                              </a:lnTo>
                              <a:lnTo>
                                <a:pt x="621" y="222"/>
                              </a:lnTo>
                              <a:lnTo>
                                <a:pt x="619" y="221"/>
                              </a:lnTo>
                              <a:lnTo>
                                <a:pt x="411" y="221"/>
                              </a:lnTo>
                              <a:lnTo>
                                <a:pt x="424" y="191"/>
                              </a:lnTo>
                              <a:lnTo>
                                <a:pt x="425" y="188"/>
                              </a:lnTo>
                              <a:lnTo>
                                <a:pt x="245" y="188"/>
                              </a:lnTo>
                              <a:lnTo>
                                <a:pt x="219" y="163"/>
                              </a:lnTo>
                              <a:lnTo>
                                <a:pt x="193" y="141"/>
                              </a:lnTo>
                              <a:lnTo>
                                <a:pt x="169" y="124"/>
                              </a:lnTo>
                              <a:lnTo>
                                <a:pt x="150" y="112"/>
                              </a:lnTo>
                              <a:lnTo>
                                <a:pt x="111" y="100"/>
                              </a:lnTo>
                              <a:close/>
                              <a:moveTo>
                                <a:pt x="546" y="381"/>
                              </a:moveTo>
                              <a:lnTo>
                                <a:pt x="433" y="381"/>
                              </a:lnTo>
                              <a:lnTo>
                                <a:pt x="469" y="384"/>
                              </a:lnTo>
                              <a:lnTo>
                                <a:pt x="504" y="384"/>
                              </a:lnTo>
                              <a:lnTo>
                                <a:pt x="533" y="383"/>
                              </a:lnTo>
                              <a:lnTo>
                                <a:pt x="546" y="381"/>
                              </a:lnTo>
                              <a:close/>
                              <a:moveTo>
                                <a:pt x="516" y="179"/>
                              </a:moveTo>
                              <a:lnTo>
                                <a:pt x="496" y="185"/>
                              </a:lnTo>
                              <a:lnTo>
                                <a:pt x="470" y="194"/>
                              </a:lnTo>
                              <a:lnTo>
                                <a:pt x="441" y="206"/>
                              </a:lnTo>
                              <a:lnTo>
                                <a:pt x="411" y="221"/>
                              </a:lnTo>
                              <a:lnTo>
                                <a:pt x="619" y="221"/>
                              </a:lnTo>
                              <a:lnTo>
                                <a:pt x="593" y="195"/>
                              </a:lnTo>
                              <a:lnTo>
                                <a:pt x="557" y="180"/>
                              </a:lnTo>
                              <a:lnTo>
                                <a:pt x="516" y="179"/>
                              </a:lnTo>
                              <a:close/>
                              <a:moveTo>
                                <a:pt x="365" y="0"/>
                              </a:moveTo>
                              <a:lnTo>
                                <a:pt x="324" y="1"/>
                              </a:lnTo>
                              <a:lnTo>
                                <a:pt x="288" y="17"/>
                              </a:lnTo>
                              <a:lnTo>
                                <a:pt x="261" y="45"/>
                              </a:lnTo>
                              <a:lnTo>
                                <a:pt x="246" y="83"/>
                              </a:lnTo>
                              <a:lnTo>
                                <a:pt x="244" y="102"/>
                              </a:lnTo>
                              <a:lnTo>
                                <a:pt x="243" y="119"/>
                              </a:lnTo>
                              <a:lnTo>
                                <a:pt x="243" y="138"/>
                              </a:lnTo>
                              <a:lnTo>
                                <a:pt x="243" y="157"/>
                              </a:lnTo>
                              <a:lnTo>
                                <a:pt x="245" y="188"/>
                              </a:lnTo>
                              <a:lnTo>
                                <a:pt x="425" y="188"/>
                              </a:lnTo>
                              <a:lnTo>
                                <a:pt x="435" y="163"/>
                              </a:lnTo>
                              <a:lnTo>
                                <a:pt x="443" y="138"/>
                              </a:lnTo>
                              <a:lnTo>
                                <a:pt x="448" y="119"/>
                              </a:lnTo>
                              <a:lnTo>
                                <a:pt x="447" y="78"/>
                              </a:lnTo>
                              <a:lnTo>
                                <a:pt x="431" y="42"/>
                              </a:lnTo>
                              <a:lnTo>
                                <a:pt x="403" y="15"/>
                              </a:lnTo>
                              <a:lnTo>
                                <a:pt x="365" y="0"/>
                              </a:lnTo>
                              <a:close/>
                            </a:path>
                          </a:pathLst>
                        </a:custGeom>
                        <a:solidFill>
                          <a:srgbClr val="8B7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w:pict>
            <v:group id="Group 10" style="position:absolute;margin-left:502.45pt;margin-top:33.05pt;width:50.25pt;height:56.25pt;z-index:-251657216;mso-position-horizontal-relative:page;mso-position-vertical-relative:page" coordsize="1005,1125" coordorigin="10049,661" o:spid="_x0000_s1026" w14:anchorId="4DF6470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">
              <v:shape id="Freeform 14" style="position:absolute;left:10048;top:1154;width:104;height:89;visibility:visible;mso-wrap-style:square;v-text-anchor:top" coordsize="104,89" o:spid="_x0000_s1027" fillcolor="#8fc740" stroked="f" path="m15,l,88,19,73,44,57,72,40,103,24,79,19,56,13,35,7,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">
                <v:path arrowok="t" o:connecttype="custom" o:connectlocs="15,1154;0,1242;19,1227;44,1211;72,1194;103,1178;79,1173;56,1167;35,1161;15,1154" o:connectangles="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10173;top:1275;width:133;height:15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">
                <v:imagedata o:title="" r:id="rId2"/>
                <v:path arrowok="t"/>
                <o:lock v:ext="edit" aspectratio="f"/>
              </v:shape>
              <v:shape id="AutoShape 12" style="position:absolute;left:10100;top:661;width:849;height:858;visibility:visible;mso-wrap-style:square;v-text-anchor:top" coordsize="849,858" o:spid="_x0000_s1029" fillcolor="#8fc740" stroked="f" path="m309,568r25,29l356,625r18,25l385,670r10,34l393,737r-12,31l359,794r362,64l772,571r-392,l345,571r-36,-3xm809,366r-417,l432,366r37,16l496,409r16,38l512,487r-15,37l469,551r-37,16l409,570r-29,1l772,571,809,366xm840,187r-599,l278,202r29,27l323,265r,40l319,325r-8,24l300,377r-14,30l317,393r29,-12l372,372r20,-6l809,366,840,187xm51,l,289r9,2l18,294r8,5l45,311r24,17l95,350r26,25l119,343r,-18l119,305r1,-16l122,270r15,-38l164,204r36,-16l241,187r599,l848,142,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">
                <v:path arrowok="t" o:connecttype="custom" o:connectlocs="334,1258;374,1311;395,1365;381,1429;721,1519;380,1232;309,1229;392,1027;469,1043;512,1108;497,1185;432,1228;380,1232;809,1027;241,848;307,890;323,966;311,1010;286,1068;346,1042;392,1027;840,848;0,950;18,955;45,972;95,1011;119,1004;119,966;122,931;164,865;241,848;848,803" o:connectangles="0,0,0,0,0,0,0,0,0,0,0,0,0,0,0,0,0,0,0,0,0,0,0,0,0,0,0,0,0,0,0,0"/>
              </v:shape>
              <v:shape id="AutoShape 11" style="position:absolute;left:10417;top:1155;width:637;height:631;visibility:visible;mso-wrap-style:square;v-text-anchor:top" coordsize="637,631" o:spid="_x0000_s1030" fillcolor="#8b79b8" stroked="f" path="m472,428r-183,l296,471r9,42l316,548r10,26l351,606r34,19l423,631r40,-11l495,596r19,-34l520,523,509,483,498,463,480,438r-8,-10xm111,100r-39,4l38,122,12,154,,192r4,40l22,266r31,26l75,302r29,10l138,322r37,8l140,349r-32,19l82,386,63,402,40,435r-8,38l38,512r22,34l93,570r39,8l170,571r35,-21l223,529r21,-29l267,465r22,-37l472,428,458,410,433,381r113,l556,380r37,-15l621,337r15,-36l636,260,621,222r-2,-1l411,221r13,-30l425,188r-180,l219,163,193,141,169,124,150,112,111,100xm546,381r-113,l469,384r35,l533,383r13,-2xm516,179r-20,6l470,194r-29,12l411,221r208,l593,195,557,180r-41,-1xm365,l324,1,288,17,261,45,246,83r-2,19l243,119r,19l243,157r2,31l425,188r10,-25l443,138r5,-19l447,78,431,42,403,15,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">
                <v:path arrowok="t" o:connecttype="custom" o:connectlocs="289,1583;305,1668;326,1729;385,1780;463,1775;514,1717;509,1638;480,1593;111,1255;38,1277;0,1347;22,1421;75,1457;138,1477;140,1504;82,1541;40,1590;38,1667;93,1725;170,1726;223,1684;267,1620;472,1583;433,1536;556,1535;621,1492;636,1415;619,1376;424,1346;245,1343;193,1296;150,1267;546,1536;469,1539;533,1538;516,1334;470,1349;411,1376;593,1350;516,1334;324,1156;261,1200;244,1257;243,1293;245,1343;435,1318;448,1274;431,1197;365,1155" o:connectangles="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nsid w:val="45d0dca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cc2b3e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637744"/>
    <w:multiLevelType w:val="hybridMultilevel"/>
    <w:tmpl w:val="55B8EE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5F64EE0"/>
    <w:multiLevelType w:val="hybridMultilevel"/>
    <w:tmpl w:val="452AB4EC"/>
    <w:lvl w:ilvl="0" w:tplc="56CE84BC">
      <w:start w:val="1"/>
      <w:numFmt w:val="bullet"/>
      <w:lvlText w:val=""/>
      <w:lvlJc w:val="left"/>
      <w:pPr>
        <w:ind w:left="720" w:hanging="360"/>
      </w:pPr>
      <w:rPr>
        <w:rFonts w:hint="default" w:ascii="Symbol" w:hAnsi="Symbol"/>
      </w:rPr>
    </w:lvl>
    <w:lvl w:ilvl="1" w:tplc="9D0A20E6" w:tentative="1">
      <w:start w:val="1"/>
      <w:numFmt w:val="bullet"/>
      <w:lvlText w:val="o"/>
      <w:lvlJc w:val="left"/>
      <w:pPr>
        <w:ind w:left="1440" w:hanging="360"/>
      </w:pPr>
      <w:rPr>
        <w:rFonts w:hint="default" w:ascii="Courier New" w:hAnsi="Courier New" w:cs="Courier New"/>
      </w:rPr>
    </w:lvl>
    <w:lvl w:ilvl="2" w:tplc="66F88DD2" w:tentative="1">
      <w:start w:val="1"/>
      <w:numFmt w:val="bullet"/>
      <w:lvlText w:val=""/>
      <w:lvlJc w:val="left"/>
      <w:pPr>
        <w:ind w:left="2160" w:hanging="360"/>
      </w:pPr>
      <w:rPr>
        <w:rFonts w:hint="default" w:ascii="Wingdings" w:hAnsi="Wingdings"/>
      </w:rPr>
    </w:lvl>
    <w:lvl w:ilvl="3" w:tplc="24E25A1A" w:tentative="1">
      <w:start w:val="1"/>
      <w:numFmt w:val="bullet"/>
      <w:lvlText w:val=""/>
      <w:lvlJc w:val="left"/>
      <w:pPr>
        <w:ind w:left="2880" w:hanging="360"/>
      </w:pPr>
      <w:rPr>
        <w:rFonts w:hint="default" w:ascii="Symbol" w:hAnsi="Symbol"/>
      </w:rPr>
    </w:lvl>
    <w:lvl w:ilvl="4" w:tplc="1E923EF8" w:tentative="1">
      <w:start w:val="1"/>
      <w:numFmt w:val="bullet"/>
      <w:lvlText w:val="o"/>
      <w:lvlJc w:val="left"/>
      <w:pPr>
        <w:ind w:left="3600" w:hanging="360"/>
      </w:pPr>
      <w:rPr>
        <w:rFonts w:hint="default" w:ascii="Courier New" w:hAnsi="Courier New" w:cs="Courier New"/>
      </w:rPr>
    </w:lvl>
    <w:lvl w:ilvl="5" w:tplc="0974F6CC" w:tentative="1">
      <w:start w:val="1"/>
      <w:numFmt w:val="bullet"/>
      <w:lvlText w:val=""/>
      <w:lvlJc w:val="left"/>
      <w:pPr>
        <w:ind w:left="4320" w:hanging="360"/>
      </w:pPr>
      <w:rPr>
        <w:rFonts w:hint="default" w:ascii="Wingdings" w:hAnsi="Wingdings"/>
      </w:rPr>
    </w:lvl>
    <w:lvl w:ilvl="6" w:tplc="72A0CD18" w:tentative="1">
      <w:start w:val="1"/>
      <w:numFmt w:val="bullet"/>
      <w:lvlText w:val=""/>
      <w:lvlJc w:val="left"/>
      <w:pPr>
        <w:ind w:left="5040" w:hanging="360"/>
      </w:pPr>
      <w:rPr>
        <w:rFonts w:hint="default" w:ascii="Symbol" w:hAnsi="Symbol"/>
      </w:rPr>
    </w:lvl>
    <w:lvl w:ilvl="7" w:tplc="C52A529E" w:tentative="1">
      <w:start w:val="1"/>
      <w:numFmt w:val="bullet"/>
      <w:lvlText w:val="o"/>
      <w:lvlJc w:val="left"/>
      <w:pPr>
        <w:ind w:left="5760" w:hanging="360"/>
      </w:pPr>
      <w:rPr>
        <w:rFonts w:hint="default" w:ascii="Courier New" w:hAnsi="Courier New" w:cs="Courier New"/>
      </w:rPr>
    </w:lvl>
    <w:lvl w:ilvl="8" w:tplc="F4562D2E" w:tentative="1">
      <w:start w:val="1"/>
      <w:numFmt w:val="bullet"/>
      <w:lvlText w:val=""/>
      <w:lvlJc w:val="left"/>
      <w:pPr>
        <w:ind w:left="6480" w:hanging="360"/>
      </w:pPr>
      <w:rPr>
        <w:rFonts w:hint="default" w:ascii="Wingdings" w:hAnsi="Wingdings"/>
      </w:rPr>
    </w:lvl>
  </w:abstractNum>
  <w:abstractNum w:abstractNumId="2" w15:restartNumberingAfterBreak="0">
    <w:nsid w:val="107E5D51"/>
    <w:multiLevelType w:val="hybridMultilevel"/>
    <w:tmpl w:val="50BA40F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AA42C9F"/>
    <w:multiLevelType w:val="hybridMultilevel"/>
    <w:tmpl w:val="52088DF4"/>
    <w:lvl w:ilvl="0" w:tplc="3F3ADD36">
      <w:start w:val="1"/>
      <w:numFmt w:val="bullet"/>
      <w:lvlText w:val=""/>
      <w:lvlJc w:val="left"/>
      <w:pPr>
        <w:ind w:left="720" w:hanging="360"/>
      </w:pPr>
      <w:rPr>
        <w:rFonts w:hint="default" w:ascii="Symbol" w:hAnsi="Symbol"/>
      </w:rPr>
    </w:lvl>
    <w:lvl w:ilvl="1" w:tplc="F6582A92">
      <w:start w:val="1"/>
      <w:numFmt w:val="bullet"/>
      <w:lvlText w:val="o"/>
      <w:lvlJc w:val="left"/>
      <w:pPr>
        <w:ind w:left="1440" w:hanging="360"/>
      </w:pPr>
      <w:rPr>
        <w:rFonts w:hint="default" w:ascii="Courier New" w:hAnsi="Courier New"/>
      </w:rPr>
    </w:lvl>
    <w:lvl w:ilvl="2" w:tplc="75E2C7AE">
      <w:start w:val="1"/>
      <w:numFmt w:val="bullet"/>
      <w:lvlText w:val=""/>
      <w:lvlJc w:val="left"/>
      <w:pPr>
        <w:ind w:left="2160" w:hanging="360"/>
      </w:pPr>
      <w:rPr>
        <w:rFonts w:hint="default" w:ascii="Wingdings" w:hAnsi="Wingdings"/>
      </w:rPr>
    </w:lvl>
    <w:lvl w:ilvl="3" w:tplc="D0F4C75A">
      <w:start w:val="1"/>
      <w:numFmt w:val="bullet"/>
      <w:lvlText w:val=""/>
      <w:lvlJc w:val="left"/>
      <w:pPr>
        <w:ind w:left="2880" w:hanging="360"/>
      </w:pPr>
      <w:rPr>
        <w:rFonts w:hint="default" w:ascii="Symbol" w:hAnsi="Symbol"/>
      </w:rPr>
    </w:lvl>
    <w:lvl w:ilvl="4" w:tplc="43244CD0">
      <w:start w:val="1"/>
      <w:numFmt w:val="bullet"/>
      <w:lvlText w:val="o"/>
      <w:lvlJc w:val="left"/>
      <w:pPr>
        <w:ind w:left="3600" w:hanging="360"/>
      </w:pPr>
      <w:rPr>
        <w:rFonts w:hint="default" w:ascii="Courier New" w:hAnsi="Courier New"/>
      </w:rPr>
    </w:lvl>
    <w:lvl w:ilvl="5" w:tplc="1B8C500C">
      <w:start w:val="1"/>
      <w:numFmt w:val="bullet"/>
      <w:lvlText w:val=""/>
      <w:lvlJc w:val="left"/>
      <w:pPr>
        <w:ind w:left="4320" w:hanging="360"/>
      </w:pPr>
      <w:rPr>
        <w:rFonts w:hint="default" w:ascii="Wingdings" w:hAnsi="Wingdings"/>
      </w:rPr>
    </w:lvl>
    <w:lvl w:ilvl="6" w:tplc="2F8C896C">
      <w:start w:val="1"/>
      <w:numFmt w:val="bullet"/>
      <w:lvlText w:val=""/>
      <w:lvlJc w:val="left"/>
      <w:pPr>
        <w:ind w:left="5040" w:hanging="360"/>
      </w:pPr>
      <w:rPr>
        <w:rFonts w:hint="default" w:ascii="Symbol" w:hAnsi="Symbol"/>
      </w:rPr>
    </w:lvl>
    <w:lvl w:ilvl="7" w:tplc="973EB8B8">
      <w:start w:val="1"/>
      <w:numFmt w:val="bullet"/>
      <w:lvlText w:val="o"/>
      <w:lvlJc w:val="left"/>
      <w:pPr>
        <w:ind w:left="5760" w:hanging="360"/>
      </w:pPr>
      <w:rPr>
        <w:rFonts w:hint="default" w:ascii="Courier New" w:hAnsi="Courier New"/>
      </w:rPr>
    </w:lvl>
    <w:lvl w:ilvl="8" w:tplc="F8B25EC6">
      <w:start w:val="1"/>
      <w:numFmt w:val="bullet"/>
      <w:lvlText w:val=""/>
      <w:lvlJc w:val="left"/>
      <w:pPr>
        <w:ind w:left="6480" w:hanging="360"/>
      </w:pPr>
      <w:rPr>
        <w:rFonts w:hint="default" w:ascii="Wingdings" w:hAnsi="Wingdings"/>
      </w:rPr>
    </w:lvl>
  </w:abstractNum>
  <w:abstractNum w:abstractNumId="4" w15:restartNumberingAfterBreak="0">
    <w:nsid w:val="1D114CB7"/>
    <w:multiLevelType w:val="hybridMultilevel"/>
    <w:tmpl w:val="C12EA5A8"/>
    <w:lvl w:ilvl="0" w:tplc="9F9E137C">
      <w:start w:val="1"/>
      <w:numFmt w:val="bullet"/>
      <w:lvlText w:val=""/>
      <w:lvlJc w:val="left"/>
      <w:pPr>
        <w:ind w:left="720" w:hanging="360"/>
      </w:pPr>
      <w:rPr>
        <w:rFonts w:hint="default" w:ascii="Symbol" w:hAnsi="Symbol"/>
      </w:rPr>
    </w:lvl>
    <w:lvl w:ilvl="1" w:tplc="C2FA8E74">
      <w:start w:val="1"/>
      <w:numFmt w:val="bullet"/>
      <w:lvlText w:val=""/>
      <w:lvlJc w:val="left"/>
      <w:pPr>
        <w:ind w:left="1440" w:hanging="360"/>
      </w:pPr>
      <w:rPr>
        <w:rFonts w:hint="default" w:ascii="Symbol" w:hAnsi="Symbol"/>
      </w:rPr>
    </w:lvl>
    <w:lvl w:ilvl="2" w:tplc="7098E556">
      <w:start w:val="1"/>
      <w:numFmt w:val="bullet"/>
      <w:lvlText w:val=""/>
      <w:lvlJc w:val="left"/>
      <w:pPr>
        <w:ind w:left="2160" w:hanging="360"/>
      </w:pPr>
      <w:rPr>
        <w:rFonts w:hint="default" w:ascii="Wingdings" w:hAnsi="Wingdings"/>
      </w:rPr>
    </w:lvl>
    <w:lvl w:ilvl="3" w:tplc="C50ACA64">
      <w:start w:val="1"/>
      <w:numFmt w:val="bullet"/>
      <w:lvlText w:val=""/>
      <w:lvlJc w:val="left"/>
      <w:pPr>
        <w:ind w:left="2880" w:hanging="360"/>
      </w:pPr>
      <w:rPr>
        <w:rFonts w:hint="default" w:ascii="Symbol" w:hAnsi="Symbol"/>
      </w:rPr>
    </w:lvl>
    <w:lvl w:ilvl="4" w:tplc="1C30E6D4">
      <w:start w:val="1"/>
      <w:numFmt w:val="bullet"/>
      <w:lvlText w:val="o"/>
      <w:lvlJc w:val="left"/>
      <w:pPr>
        <w:ind w:left="3600" w:hanging="360"/>
      </w:pPr>
      <w:rPr>
        <w:rFonts w:hint="default" w:ascii="Courier New" w:hAnsi="Courier New"/>
      </w:rPr>
    </w:lvl>
    <w:lvl w:ilvl="5" w:tplc="0EE00534">
      <w:start w:val="1"/>
      <w:numFmt w:val="bullet"/>
      <w:lvlText w:val=""/>
      <w:lvlJc w:val="left"/>
      <w:pPr>
        <w:ind w:left="4320" w:hanging="360"/>
      </w:pPr>
      <w:rPr>
        <w:rFonts w:hint="default" w:ascii="Wingdings" w:hAnsi="Wingdings"/>
      </w:rPr>
    </w:lvl>
    <w:lvl w:ilvl="6" w:tplc="EB2CBBC8">
      <w:start w:val="1"/>
      <w:numFmt w:val="bullet"/>
      <w:lvlText w:val=""/>
      <w:lvlJc w:val="left"/>
      <w:pPr>
        <w:ind w:left="5040" w:hanging="360"/>
      </w:pPr>
      <w:rPr>
        <w:rFonts w:hint="default" w:ascii="Symbol" w:hAnsi="Symbol"/>
      </w:rPr>
    </w:lvl>
    <w:lvl w:ilvl="7" w:tplc="9BF20720">
      <w:start w:val="1"/>
      <w:numFmt w:val="bullet"/>
      <w:lvlText w:val="o"/>
      <w:lvlJc w:val="left"/>
      <w:pPr>
        <w:ind w:left="5760" w:hanging="360"/>
      </w:pPr>
      <w:rPr>
        <w:rFonts w:hint="default" w:ascii="Courier New" w:hAnsi="Courier New"/>
      </w:rPr>
    </w:lvl>
    <w:lvl w:ilvl="8" w:tplc="AE6C0060">
      <w:start w:val="1"/>
      <w:numFmt w:val="bullet"/>
      <w:lvlText w:val=""/>
      <w:lvlJc w:val="left"/>
      <w:pPr>
        <w:ind w:left="6480" w:hanging="360"/>
      </w:pPr>
      <w:rPr>
        <w:rFonts w:hint="default" w:ascii="Wingdings" w:hAnsi="Wingdings"/>
      </w:rPr>
    </w:lvl>
  </w:abstractNum>
  <w:abstractNum w:abstractNumId="5" w15:restartNumberingAfterBreak="0">
    <w:nsid w:val="22984C43"/>
    <w:multiLevelType w:val="hybridMultilevel"/>
    <w:tmpl w:val="DA54584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54630EB"/>
    <w:multiLevelType w:val="hybridMultilevel"/>
    <w:tmpl w:val="C4E036D4"/>
    <w:lvl w:ilvl="0" w:tplc="DDC6AC0E">
      <w:start w:val="1"/>
      <w:numFmt w:val="bullet"/>
      <w:lvlText w:val=""/>
      <w:lvlJc w:val="left"/>
      <w:pPr>
        <w:ind w:left="720" w:hanging="360"/>
      </w:pPr>
      <w:rPr>
        <w:rFonts w:hint="default" w:ascii="Symbol" w:hAnsi="Symbol"/>
      </w:rPr>
    </w:lvl>
    <w:lvl w:ilvl="1" w:tplc="2E0A84CC">
      <w:start w:val="1"/>
      <w:numFmt w:val="bullet"/>
      <w:lvlText w:val="o"/>
      <w:lvlJc w:val="left"/>
      <w:pPr>
        <w:ind w:left="1440" w:hanging="360"/>
      </w:pPr>
      <w:rPr>
        <w:rFonts w:hint="default" w:ascii="Courier New" w:hAnsi="Courier New"/>
      </w:rPr>
    </w:lvl>
    <w:lvl w:ilvl="2" w:tplc="1E6EADF4">
      <w:start w:val="1"/>
      <w:numFmt w:val="bullet"/>
      <w:lvlText w:val=""/>
      <w:lvlJc w:val="left"/>
      <w:pPr>
        <w:ind w:left="2160" w:hanging="360"/>
      </w:pPr>
      <w:rPr>
        <w:rFonts w:hint="default" w:ascii="Wingdings" w:hAnsi="Wingdings"/>
      </w:rPr>
    </w:lvl>
    <w:lvl w:ilvl="3" w:tplc="E556B84E">
      <w:start w:val="1"/>
      <w:numFmt w:val="bullet"/>
      <w:lvlText w:val=""/>
      <w:lvlJc w:val="left"/>
      <w:pPr>
        <w:ind w:left="2880" w:hanging="360"/>
      </w:pPr>
      <w:rPr>
        <w:rFonts w:hint="default" w:ascii="Symbol" w:hAnsi="Symbol"/>
      </w:rPr>
    </w:lvl>
    <w:lvl w:ilvl="4" w:tplc="F5E4C9F8">
      <w:start w:val="1"/>
      <w:numFmt w:val="bullet"/>
      <w:lvlText w:val="o"/>
      <w:lvlJc w:val="left"/>
      <w:pPr>
        <w:ind w:left="3600" w:hanging="360"/>
      </w:pPr>
      <w:rPr>
        <w:rFonts w:hint="default" w:ascii="Courier New" w:hAnsi="Courier New"/>
      </w:rPr>
    </w:lvl>
    <w:lvl w:ilvl="5" w:tplc="E45A10C2">
      <w:start w:val="1"/>
      <w:numFmt w:val="bullet"/>
      <w:lvlText w:val=""/>
      <w:lvlJc w:val="left"/>
      <w:pPr>
        <w:ind w:left="4320" w:hanging="360"/>
      </w:pPr>
      <w:rPr>
        <w:rFonts w:hint="default" w:ascii="Wingdings" w:hAnsi="Wingdings"/>
      </w:rPr>
    </w:lvl>
    <w:lvl w:ilvl="6" w:tplc="28A81372">
      <w:start w:val="1"/>
      <w:numFmt w:val="bullet"/>
      <w:lvlText w:val=""/>
      <w:lvlJc w:val="left"/>
      <w:pPr>
        <w:ind w:left="5040" w:hanging="360"/>
      </w:pPr>
      <w:rPr>
        <w:rFonts w:hint="default" w:ascii="Symbol" w:hAnsi="Symbol"/>
      </w:rPr>
    </w:lvl>
    <w:lvl w:ilvl="7" w:tplc="3AC613F6">
      <w:start w:val="1"/>
      <w:numFmt w:val="bullet"/>
      <w:lvlText w:val="o"/>
      <w:lvlJc w:val="left"/>
      <w:pPr>
        <w:ind w:left="5760" w:hanging="360"/>
      </w:pPr>
      <w:rPr>
        <w:rFonts w:hint="default" w:ascii="Courier New" w:hAnsi="Courier New"/>
      </w:rPr>
    </w:lvl>
    <w:lvl w:ilvl="8" w:tplc="3558F55A">
      <w:start w:val="1"/>
      <w:numFmt w:val="bullet"/>
      <w:lvlText w:val=""/>
      <w:lvlJc w:val="left"/>
      <w:pPr>
        <w:ind w:left="6480" w:hanging="360"/>
      </w:pPr>
      <w:rPr>
        <w:rFonts w:hint="default" w:ascii="Wingdings" w:hAnsi="Wingdings"/>
      </w:rPr>
    </w:lvl>
  </w:abstractNum>
  <w:abstractNum w:abstractNumId="7" w15:restartNumberingAfterBreak="0">
    <w:nsid w:val="28CA7CBF"/>
    <w:multiLevelType w:val="hybridMultilevel"/>
    <w:tmpl w:val="1506ED2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32912D01"/>
    <w:multiLevelType w:val="hybridMultilevel"/>
    <w:tmpl w:val="8766B9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344335D3"/>
    <w:multiLevelType w:val="hybridMultilevel"/>
    <w:tmpl w:val="390875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7F57345"/>
    <w:multiLevelType w:val="hybridMultilevel"/>
    <w:tmpl w:val="91C252F8"/>
    <w:lvl w:ilvl="0" w:tplc="1D7CA4C4">
      <w:start w:val="1"/>
      <w:numFmt w:val="decimal"/>
      <w:lvlText w:val="%1."/>
      <w:lvlJc w:val="left"/>
      <w:pPr>
        <w:ind w:left="548" w:hanging="360"/>
      </w:pPr>
      <w:rPr>
        <w:rFonts w:hint="default"/>
      </w:rPr>
    </w:lvl>
    <w:lvl w:ilvl="1" w:tplc="04130019" w:tentative="1">
      <w:start w:val="1"/>
      <w:numFmt w:val="lowerLetter"/>
      <w:lvlText w:val="%2."/>
      <w:lvlJc w:val="left"/>
      <w:pPr>
        <w:ind w:left="1268" w:hanging="360"/>
      </w:pPr>
    </w:lvl>
    <w:lvl w:ilvl="2" w:tplc="0413001B" w:tentative="1">
      <w:start w:val="1"/>
      <w:numFmt w:val="lowerRoman"/>
      <w:lvlText w:val="%3."/>
      <w:lvlJc w:val="right"/>
      <w:pPr>
        <w:ind w:left="1988" w:hanging="180"/>
      </w:pPr>
    </w:lvl>
    <w:lvl w:ilvl="3" w:tplc="0413000F" w:tentative="1">
      <w:start w:val="1"/>
      <w:numFmt w:val="decimal"/>
      <w:lvlText w:val="%4."/>
      <w:lvlJc w:val="left"/>
      <w:pPr>
        <w:ind w:left="2708" w:hanging="360"/>
      </w:pPr>
    </w:lvl>
    <w:lvl w:ilvl="4" w:tplc="04130019" w:tentative="1">
      <w:start w:val="1"/>
      <w:numFmt w:val="lowerLetter"/>
      <w:lvlText w:val="%5."/>
      <w:lvlJc w:val="left"/>
      <w:pPr>
        <w:ind w:left="3428" w:hanging="360"/>
      </w:pPr>
    </w:lvl>
    <w:lvl w:ilvl="5" w:tplc="0413001B" w:tentative="1">
      <w:start w:val="1"/>
      <w:numFmt w:val="lowerRoman"/>
      <w:lvlText w:val="%6."/>
      <w:lvlJc w:val="right"/>
      <w:pPr>
        <w:ind w:left="4148" w:hanging="180"/>
      </w:pPr>
    </w:lvl>
    <w:lvl w:ilvl="6" w:tplc="0413000F" w:tentative="1">
      <w:start w:val="1"/>
      <w:numFmt w:val="decimal"/>
      <w:lvlText w:val="%7."/>
      <w:lvlJc w:val="left"/>
      <w:pPr>
        <w:ind w:left="4868" w:hanging="360"/>
      </w:pPr>
    </w:lvl>
    <w:lvl w:ilvl="7" w:tplc="04130019" w:tentative="1">
      <w:start w:val="1"/>
      <w:numFmt w:val="lowerLetter"/>
      <w:lvlText w:val="%8."/>
      <w:lvlJc w:val="left"/>
      <w:pPr>
        <w:ind w:left="5588" w:hanging="360"/>
      </w:pPr>
    </w:lvl>
    <w:lvl w:ilvl="8" w:tplc="0413001B" w:tentative="1">
      <w:start w:val="1"/>
      <w:numFmt w:val="lowerRoman"/>
      <w:lvlText w:val="%9."/>
      <w:lvlJc w:val="right"/>
      <w:pPr>
        <w:ind w:left="6308" w:hanging="180"/>
      </w:pPr>
    </w:lvl>
  </w:abstractNum>
  <w:abstractNum w:abstractNumId="11" w15:restartNumberingAfterBreak="0">
    <w:nsid w:val="40C87F44"/>
    <w:multiLevelType w:val="hybridMultilevel"/>
    <w:tmpl w:val="AAD0930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441D49A4"/>
    <w:multiLevelType w:val="hybridMultilevel"/>
    <w:tmpl w:val="B080A9F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DE50F29"/>
    <w:multiLevelType w:val="hybridMultilevel"/>
    <w:tmpl w:val="BB00884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4DF27A28"/>
    <w:multiLevelType w:val="hybridMultilevel"/>
    <w:tmpl w:val="30F0D37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DF83A18"/>
    <w:multiLevelType w:val="hybridMultilevel"/>
    <w:tmpl w:val="694CFE00"/>
    <w:lvl w:ilvl="0" w:tplc="007C0C1C">
      <w:start w:val="1"/>
      <w:numFmt w:val="decimal"/>
      <w:lvlText w:val="%1."/>
      <w:lvlJc w:val="left"/>
      <w:pPr>
        <w:ind w:left="720" w:hanging="360"/>
      </w:pPr>
    </w:lvl>
    <w:lvl w:ilvl="1" w:tplc="DA3E2336">
      <w:start w:val="1"/>
      <w:numFmt w:val="lowerLetter"/>
      <w:lvlText w:val="%2."/>
      <w:lvlJc w:val="left"/>
      <w:pPr>
        <w:ind w:left="1440" w:hanging="360"/>
      </w:pPr>
    </w:lvl>
    <w:lvl w:ilvl="2" w:tplc="18DAEA08">
      <w:start w:val="1"/>
      <w:numFmt w:val="lowerRoman"/>
      <w:lvlText w:val="%3."/>
      <w:lvlJc w:val="right"/>
      <w:pPr>
        <w:ind w:left="2160" w:hanging="180"/>
      </w:pPr>
    </w:lvl>
    <w:lvl w:ilvl="3" w:tplc="D6EC94EE">
      <w:start w:val="1"/>
      <w:numFmt w:val="decimal"/>
      <w:lvlText w:val="%4."/>
      <w:lvlJc w:val="left"/>
      <w:pPr>
        <w:ind w:left="2880" w:hanging="360"/>
      </w:pPr>
    </w:lvl>
    <w:lvl w:ilvl="4" w:tplc="FF1EC966">
      <w:start w:val="1"/>
      <w:numFmt w:val="lowerLetter"/>
      <w:lvlText w:val="%5."/>
      <w:lvlJc w:val="left"/>
      <w:pPr>
        <w:ind w:left="3600" w:hanging="360"/>
      </w:pPr>
    </w:lvl>
    <w:lvl w:ilvl="5" w:tplc="E7E4B908">
      <w:start w:val="1"/>
      <w:numFmt w:val="lowerRoman"/>
      <w:lvlText w:val="%6."/>
      <w:lvlJc w:val="right"/>
      <w:pPr>
        <w:ind w:left="4320" w:hanging="180"/>
      </w:pPr>
    </w:lvl>
    <w:lvl w:ilvl="6" w:tplc="F2903F66">
      <w:start w:val="1"/>
      <w:numFmt w:val="decimal"/>
      <w:lvlText w:val="%7."/>
      <w:lvlJc w:val="left"/>
      <w:pPr>
        <w:ind w:left="5040" w:hanging="360"/>
      </w:pPr>
    </w:lvl>
    <w:lvl w:ilvl="7" w:tplc="8B804B4C">
      <w:start w:val="1"/>
      <w:numFmt w:val="lowerLetter"/>
      <w:lvlText w:val="%8."/>
      <w:lvlJc w:val="left"/>
      <w:pPr>
        <w:ind w:left="5760" w:hanging="360"/>
      </w:pPr>
    </w:lvl>
    <w:lvl w:ilvl="8" w:tplc="F0B6240E">
      <w:start w:val="1"/>
      <w:numFmt w:val="lowerRoman"/>
      <w:lvlText w:val="%9."/>
      <w:lvlJc w:val="right"/>
      <w:pPr>
        <w:ind w:left="6480" w:hanging="180"/>
      </w:pPr>
    </w:lvl>
  </w:abstractNum>
  <w:abstractNum w:abstractNumId="16" w15:restartNumberingAfterBreak="0">
    <w:nsid w:val="4E071894"/>
    <w:multiLevelType w:val="hybridMultilevel"/>
    <w:tmpl w:val="29F88A9A"/>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51130352"/>
    <w:multiLevelType w:val="hybridMultilevel"/>
    <w:tmpl w:val="1D5A7BBE"/>
    <w:lvl w:ilvl="0" w:tplc="A5147000">
      <w:start w:val="1"/>
      <w:numFmt w:val="bullet"/>
      <w:lvlText w:val="-"/>
      <w:lvlJc w:val="left"/>
      <w:pPr>
        <w:ind w:left="720" w:hanging="360"/>
      </w:pPr>
      <w:rPr>
        <w:rFonts w:hint="default" w:ascii="Calibri" w:hAnsi="Calibri"/>
      </w:rPr>
    </w:lvl>
    <w:lvl w:ilvl="1" w:tplc="4D0C3828">
      <w:start w:val="1"/>
      <w:numFmt w:val="bullet"/>
      <w:lvlText w:val="o"/>
      <w:lvlJc w:val="left"/>
      <w:pPr>
        <w:ind w:left="1440" w:hanging="360"/>
      </w:pPr>
      <w:rPr>
        <w:rFonts w:hint="default" w:ascii="Courier New" w:hAnsi="Courier New"/>
      </w:rPr>
    </w:lvl>
    <w:lvl w:ilvl="2" w:tplc="ADC8700C">
      <w:start w:val="1"/>
      <w:numFmt w:val="bullet"/>
      <w:lvlText w:val=""/>
      <w:lvlJc w:val="left"/>
      <w:pPr>
        <w:ind w:left="2160" w:hanging="360"/>
      </w:pPr>
      <w:rPr>
        <w:rFonts w:hint="default" w:ascii="Wingdings" w:hAnsi="Wingdings"/>
      </w:rPr>
    </w:lvl>
    <w:lvl w:ilvl="3" w:tplc="11DEDA00">
      <w:start w:val="1"/>
      <w:numFmt w:val="bullet"/>
      <w:lvlText w:val=""/>
      <w:lvlJc w:val="left"/>
      <w:pPr>
        <w:ind w:left="2880" w:hanging="360"/>
      </w:pPr>
      <w:rPr>
        <w:rFonts w:hint="default" w:ascii="Symbol" w:hAnsi="Symbol"/>
      </w:rPr>
    </w:lvl>
    <w:lvl w:ilvl="4" w:tplc="EE8C05D2">
      <w:start w:val="1"/>
      <w:numFmt w:val="bullet"/>
      <w:lvlText w:val="o"/>
      <w:lvlJc w:val="left"/>
      <w:pPr>
        <w:ind w:left="3600" w:hanging="360"/>
      </w:pPr>
      <w:rPr>
        <w:rFonts w:hint="default" w:ascii="Courier New" w:hAnsi="Courier New"/>
      </w:rPr>
    </w:lvl>
    <w:lvl w:ilvl="5" w:tplc="B5202BC4">
      <w:start w:val="1"/>
      <w:numFmt w:val="bullet"/>
      <w:lvlText w:val=""/>
      <w:lvlJc w:val="left"/>
      <w:pPr>
        <w:ind w:left="4320" w:hanging="360"/>
      </w:pPr>
      <w:rPr>
        <w:rFonts w:hint="default" w:ascii="Wingdings" w:hAnsi="Wingdings"/>
      </w:rPr>
    </w:lvl>
    <w:lvl w:ilvl="6" w:tplc="4F78417C">
      <w:start w:val="1"/>
      <w:numFmt w:val="bullet"/>
      <w:lvlText w:val=""/>
      <w:lvlJc w:val="left"/>
      <w:pPr>
        <w:ind w:left="5040" w:hanging="360"/>
      </w:pPr>
      <w:rPr>
        <w:rFonts w:hint="default" w:ascii="Symbol" w:hAnsi="Symbol"/>
      </w:rPr>
    </w:lvl>
    <w:lvl w:ilvl="7" w:tplc="BDAAA8DA">
      <w:start w:val="1"/>
      <w:numFmt w:val="bullet"/>
      <w:lvlText w:val="o"/>
      <w:lvlJc w:val="left"/>
      <w:pPr>
        <w:ind w:left="5760" w:hanging="360"/>
      </w:pPr>
      <w:rPr>
        <w:rFonts w:hint="default" w:ascii="Courier New" w:hAnsi="Courier New"/>
      </w:rPr>
    </w:lvl>
    <w:lvl w:ilvl="8" w:tplc="1E82CD02">
      <w:start w:val="1"/>
      <w:numFmt w:val="bullet"/>
      <w:lvlText w:val=""/>
      <w:lvlJc w:val="left"/>
      <w:pPr>
        <w:ind w:left="6480" w:hanging="360"/>
      </w:pPr>
      <w:rPr>
        <w:rFonts w:hint="default" w:ascii="Wingdings" w:hAnsi="Wingdings"/>
      </w:rPr>
    </w:lvl>
  </w:abstractNum>
  <w:abstractNum w:abstractNumId="18" w15:restartNumberingAfterBreak="0">
    <w:nsid w:val="594623B3"/>
    <w:multiLevelType w:val="multilevel"/>
    <w:tmpl w:val="6344C002"/>
    <w:lvl w:ilvl="0">
      <w:start w:val="1"/>
      <w:numFmt w:val="decimal"/>
      <w:lvlText w:val="%1."/>
      <w:lvlJc w:val="left"/>
      <w:pPr>
        <w:ind w:left="360" w:hanging="360"/>
      </w:pPr>
      <w:rPr>
        <w:rFonts w:hint="default"/>
      </w:rPr>
    </w:lvl>
    <w:lvl w:ilvl="1">
      <w:start w:val="3"/>
      <w:numFmt w:val="decimal"/>
      <w:lvlText w:val="%1.%2"/>
      <w:lvlJc w:val="left"/>
      <w:pPr>
        <w:ind w:left="700" w:hanging="700"/>
      </w:pPr>
    </w:lvl>
    <w:lvl w:ilvl="2">
      <w:start w:val="1"/>
      <w:numFmt w:val="lowerRoman"/>
      <w:isLgl/>
      <w:lvlText w:val="%1.%2.%3"/>
      <w:lvlJc w:val="left"/>
      <w:pPr>
        <w:ind w:left="1080" w:hanging="108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B550A1D"/>
    <w:multiLevelType w:val="hybridMultilevel"/>
    <w:tmpl w:val="38C8CB2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0" w15:restartNumberingAfterBreak="0">
    <w:nsid w:val="5C4D4859"/>
    <w:multiLevelType w:val="hybridMultilevel"/>
    <w:tmpl w:val="A89CFA12"/>
    <w:lvl w:ilvl="0" w:tplc="427AB7C6">
      <w:start w:val="1"/>
      <w:numFmt w:val="bullet"/>
      <w:lvlText w:val=""/>
      <w:lvlJc w:val="left"/>
      <w:pPr>
        <w:ind w:left="720" w:hanging="360"/>
      </w:pPr>
      <w:rPr>
        <w:rFonts w:hint="default" w:ascii="Symbol" w:hAnsi="Symbol"/>
      </w:rPr>
    </w:lvl>
    <w:lvl w:ilvl="1" w:tplc="B7B66884">
      <w:start w:val="1"/>
      <w:numFmt w:val="bullet"/>
      <w:lvlText w:val="o"/>
      <w:lvlJc w:val="left"/>
      <w:pPr>
        <w:ind w:left="1440" w:hanging="360"/>
      </w:pPr>
      <w:rPr>
        <w:rFonts w:hint="default" w:ascii="Courier New" w:hAnsi="Courier New"/>
      </w:rPr>
    </w:lvl>
    <w:lvl w:ilvl="2" w:tplc="177E7E22">
      <w:start w:val="1"/>
      <w:numFmt w:val="bullet"/>
      <w:lvlText w:val=""/>
      <w:lvlJc w:val="left"/>
      <w:pPr>
        <w:ind w:left="2160" w:hanging="360"/>
      </w:pPr>
      <w:rPr>
        <w:rFonts w:hint="default" w:ascii="Wingdings" w:hAnsi="Wingdings"/>
      </w:rPr>
    </w:lvl>
    <w:lvl w:ilvl="3" w:tplc="5E0C8C0A">
      <w:start w:val="1"/>
      <w:numFmt w:val="bullet"/>
      <w:lvlText w:val=""/>
      <w:lvlJc w:val="left"/>
      <w:pPr>
        <w:ind w:left="2880" w:hanging="360"/>
      </w:pPr>
      <w:rPr>
        <w:rFonts w:hint="default" w:ascii="Symbol" w:hAnsi="Symbol"/>
      </w:rPr>
    </w:lvl>
    <w:lvl w:ilvl="4" w:tplc="C1707BF0">
      <w:start w:val="1"/>
      <w:numFmt w:val="bullet"/>
      <w:lvlText w:val="o"/>
      <w:lvlJc w:val="left"/>
      <w:pPr>
        <w:ind w:left="3600" w:hanging="360"/>
      </w:pPr>
      <w:rPr>
        <w:rFonts w:hint="default" w:ascii="Courier New" w:hAnsi="Courier New"/>
      </w:rPr>
    </w:lvl>
    <w:lvl w:ilvl="5" w:tplc="47804C80">
      <w:start w:val="1"/>
      <w:numFmt w:val="bullet"/>
      <w:lvlText w:val=""/>
      <w:lvlJc w:val="left"/>
      <w:pPr>
        <w:ind w:left="4320" w:hanging="360"/>
      </w:pPr>
      <w:rPr>
        <w:rFonts w:hint="default" w:ascii="Wingdings" w:hAnsi="Wingdings"/>
      </w:rPr>
    </w:lvl>
    <w:lvl w:ilvl="6" w:tplc="3A728BEC">
      <w:start w:val="1"/>
      <w:numFmt w:val="bullet"/>
      <w:lvlText w:val=""/>
      <w:lvlJc w:val="left"/>
      <w:pPr>
        <w:ind w:left="5040" w:hanging="360"/>
      </w:pPr>
      <w:rPr>
        <w:rFonts w:hint="default" w:ascii="Symbol" w:hAnsi="Symbol"/>
      </w:rPr>
    </w:lvl>
    <w:lvl w:ilvl="7" w:tplc="469647C0">
      <w:start w:val="1"/>
      <w:numFmt w:val="bullet"/>
      <w:lvlText w:val="o"/>
      <w:lvlJc w:val="left"/>
      <w:pPr>
        <w:ind w:left="5760" w:hanging="360"/>
      </w:pPr>
      <w:rPr>
        <w:rFonts w:hint="default" w:ascii="Courier New" w:hAnsi="Courier New"/>
      </w:rPr>
    </w:lvl>
    <w:lvl w:ilvl="8" w:tplc="05AE5FD4">
      <w:start w:val="1"/>
      <w:numFmt w:val="bullet"/>
      <w:lvlText w:val=""/>
      <w:lvlJc w:val="left"/>
      <w:pPr>
        <w:ind w:left="6480" w:hanging="360"/>
      </w:pPr>
      <w:rPr>
        <w:rFonts w:hint="default" w:ascii="Wingdings" w:hAnsi="Wingdings"/>
      </w:rPr>
    </w:lvl>
  </w:abstractNum>
  <w:abstractNum w:abstractNumId="21" w15:restartNumberingAfterBreak="0">
    <w:nsid w:val="655077B0"/>
    <w:multiLevelType w:val="hybridMultilevel"/>
    <w:tmpl w:val="EA86DA9E"/>
    <w:lvl w:ilvl="0" w:tplc="623C2956">
      <w:start w:val="1"/>
      <w:numFmt w:val="bullet"/>
      <w:lvlText w:val=""/>
      <w:lvlJc w:val="left"/>
      <w:pPr>
        <w:ind w:left="720" w:hanging="360"/>
      </w:pPr>
      <w:rPr>
        <w:rFonts w:hint="default" w:ascii="Symbol" w:hAnsi="Symbol"/>
      </w:rPr>
    </w:lvl>
    <w:lvl w:ilvl="1" w:tplc="5136DD32">
      <w:start w:val="1"/>
      <w:numFmt w:val="bullet"/>
      <w:lvlText w:val="o"/>
      <w:lvlJc w:val="left"/>
      <w:pPr>
        <w:ind w:left="1440" w:hanging="360"/>
      </w:pPr>
      <w:rPr>
        <w:rFonts w:hint="default" w:ascii="Courier New" w:hAnsi="Courier New"/>
      </w:rPr>
    </w:lvl>
    <w:lvl w:ilvl="2" w:tplc="76783B58">
      <w:start w:val="1"/>
      <w:numFmt w:val="bullet"/>
      <w:lvlText w:val=""/>
      <w:lvlJc w:val="left"/>
      <w:pPr>
        <w:ind w:left="2160" w:hanging="360"/>
      </w:pPr>
      <w:rPr>
        <w:rFonts w:hint="default" w:ascii="Wingdings" w:hAnsi="Wingdings"/>
      </w:rPr>
    </w:lvl>
    <w:lvl w:ilvl="3" w:tplc="081A1CCA">
      <w:start w:val="1"/>
      <w:numFmt w:val="bullet"/>
      <w:lvlText w:val=""/>
      <w:lvlJc w:val="left"/>
      <w:pPr>
        <w:ind w:left="2880" w:hanging="360"/>
      </w:pPr>
      <w:rPr>
        <w:rFonts w:hint="default" w:ascii="Symbol" w:hAnsi="Symbol"/>
      </w:rPr>
    </w:lvl>
    <w:lvl w:ilvl="4" w:tplc="CB6EB34A">
      <w:start w:val="1"/>
      <w:numFmt w:val="bullet"/>
      <w:lvlText w:val="o"/>
      <w:lvlJc w:val="left"/>
      <w:pPr>
        <w:ind w:left="3600" w:hanging="360"/>
      </w:pPr>
      <w:rPr>
        <w:rFonts w:hint="default" w:ascii="Courier New" w:hAnsi="Courier New"/>
      </w:rPr>
    </w:lvl>
    <w:lvl w:ilvl="5" w:tplc="AF8C00A0">
      <w:start w:val="1"/>
      <w:numFmt w:val="bullet"/>
      <w:lvlText w:val=""/>
      <w:lvlJc w:val="left"/>
      <w:pPr>
        <w:ind w:left="4320" w:hanging="360"/>
      </w:pPr>
      <w:rPr>
        <w:rFonts w:hint="default" w:ascii="Wingdings" w:hAnsi="Wingdings"/>
      </w:rPr>
    </w:lvl>
    <w:lvl w:ilvl="6" w:tplc="668A54FE">
      <w:start w:val="1"/>
      <w:numFmt w:val="bullet"/>
      <w:lvlText w:val=""/>
      <w:lvlJc w:val="left"/>
      <w:pPr>
        <w:ind w:left="5040" w:hanging="360"/>
      </w:pPr>
      <w:rPr>
        <w:rFonts w:hint="default" w:ascii="Symbol" w:hAnsi="Symbol"/>
      </w:rPr>
    </w:lvl>
    <w:lvl w:ilvl="7" w:tplc="225A2A30">
      <w:start w:val="1"/>
      <w:numFmt w:val="bullet"/>
      <w:lvlText w:val="o"/>
      <w:lvlJc w:val="left"/>
      <w:pPr>
        <w:ind w:left="5760" w:hanging="360"/>
      </w:pPr>
      <w:rPr>
        <w:rFonts w:hint="default" w:ascii="Courier New" w:hAnsi="Courier New"/>
      </w:rPr>
    </w:lvl>
    <w:lvl w:ilvl="8" w:tplc="0142860C">
      <w:start w:val="1"/>
      <w:numFmt w:val="bullet"/>
      <w:lvlText w:val=""/>
      <w:lvlJc w:val="left"/>
      <w:pPr>
        <w:ind w:left="6480" w:hanging="360"/>
      </w:pPr>
      <w:rPr>
        <w:rFonts w:hint="default" w:ascii="Wingdings" w:hAnsi="Wingdings"/>
      </w:rPr>
    </w:lvl>
  </w:abstractNum>
  <w:abstractNum w:abstractNumId="22" w15:restartNumberingAfterBreak="0">
    <w:nsid w:val="693A145D"/>
    <w:multiLevelType w:val="hybridMultilevel"/>
    <w:tmpl w:val="E3A4CF4A"/>
    <w:lvl w:ilvl="0" w:tplc="0770C322">
      <w:start w:val="1"/>
      <w:numFmt w:val="bullet"/>
      <w:lvlText w:val=""/>
      <w:lvlJc w:val="left"/>
      <w:pPr>
        <w:ind w:left="720" w:hanging="360"/>
      </w:pPr>
      <w:rPr>
        <w:rFonts w:hint="default" w:ascii="Symbol" w:hAnsi="Symbol"/>
      </w:rPr>
    </w:lvl>
    <w:lvl w:ilvl="1" w:tplc="73667A3A">
      <w:start w:val="1"/>
      <w:numFmt w:val="bullet"/>
      <w:lvlText w:val="o"/>
      <w:lvlJc w:val="left"/>
      <w:pPr>
        <w:ind w:left="1440" w:hanging="360"/>
      </w:pPr>
      <w:rPr>
        <w:rFonts w:hint="default" w:ascii="Courier New" w:hAnsi="Courier New"/>
      </w:rPr>
    </w:lvl>
    <w:lvl w:ilvl="2" w:tplc="80FEF56E">
      <w:start w:val="1"/>
      <w:numFmt w:val="bullet"/>
      <w:lvlText w:val=""/>
      <w:lvlJc w:val="left"/>
      <w:pPr>
        <w:ind w:left="2160" w:hanging="360"/>
      </w:pPr>
      <w:rPr>
        <w:rFonts w:hint="default" w:ascii="Wingdings" w:hAnsi="Wingdings"/>
      </w:rPr>
    </w:lvl>
    <w:lvl w:ilvl="3" w:tplc="FE301742">
      <w:start w:val="1"/>
      <w:numFmt w:val="bullet"/>
      <w:lvlText w:val=""/>
      <w:lvlJc w:val="left"/>
      <w:pPr>
        <w:ind w:left="2880" w:hanging="360"/>
      </w:pPr>
      <w:rPr>
        <w:rFonts w:hint="default" w:ascii="Symbol" w:hAnsi="Symbol"/>
      </w:rPr>
    </w:lvl>
    <w:lvl w:ilvl="4" w:tplc="8D2AEC6C">
      <w:start w:val="1"/>
      <w:numFmt w:val="bullet"/>
      <w:lvlText w:val="o"/>
      <w:lvlJc w:val="left"/>
      <w:pPr>
        <w:ind w:left="3600" w:hanging="360"/>
      </w:pPr>
      <w:rPr>
        <w:rFonts w:hint="default" w:ascii="Courier New" w:hAnsi="Courier New"/>
      </w:rPr>
    </w:lvl>
    <w:lvl w:ilvl="5" w:tplc="93E066BA">
      <w:start w:val="1"/>
      <w:numFmt w:val="bullet"/>
      <w:lvlText w:val=""/>
      <w:lvlJc w:val="left"/>
      <w:pPr>
        <w:ind w:left="4320" w:hanging="360"/>
      </w:pPr>
      <w:rPr>
        <w:rFonts w:hint="default" w:ascii="Wingdings" w:hAnsi="Wingdings"/>
      </w:rPr>
    </w:lvl>
    <w:lvl w:ilvl="6" w:tplc="4C5CEAA2">
      <w:start w:val="1"/>
      <w:numFmt w:val="bullet"/>
      <w:lvlText w:val=""/>
      <w:lvlJc w:val="left"/>
      <w:pPr>
        <w:ind w:left="5040" w:hanging="360"/>
      </w:pPr>
      <w:rPr>
        <w:rFonts w:hint="default" w:ascii="Symbol" w:hAnsi="Symbol"/>
      </w:rPr>
    </w:lvl>
    <w:lvl w:ilvl="7" w:tplc="C9B607AA">
      <w:start w:val="1"/>
      <w:numFmt w:val="bullet"/>
      <w:lvlText w:val="o"/>
      <w:lvlJc w:val="left"/>
      <w:pPr>
        <w:ind w:left="5760" w:hanging="360"/>
      </w:pPr>
      <w:rPr>
        <w:rFonts w:hint="default" w:ascii="Courier New" w:hAnsi="Courier New"/>
      </w:rPr>
    </w:lvl>
    <w:lvl w:ilvl="8" w:tplc="5AA28E6E">
      <w:start w:val="1"/>
      <w:numFmt w:val="bullet"/>
      <w:lvlText w:val=""/>
      <w:lvlJc w:val="left"/>
      <w:pPr>
        <w:ind w:left="6480" w:hanging="360"/>
      </w:pPr>
      <w:rPr>
        <w:rFonts w:hint="default" w:ascii="Wingdings" w:hAnsi="Wingdings"/>
      </w:rPr>
    </w:lvl>
  </w:abstractNum>
  <w:abstractNum w:abstractNumId="23" w15:restartNumberingAfterBreak="0">
    <w:nsid w:val="6FF96F3E"/>
    <w:multiLevelType w:val="hybridMultilevel"/>
    <w:tmpl w:val="CD40B1A0"/>
    <w:lvl w:ilvl="0" w:tplc="C56C5DAC">
      <w:start w:val="1"/>
      <w:numFmt w:val="bullet"/>
      <w:lvlText w:val=""/>
      <w:lvlJc w:val="left"/>
      <w:pPr>
        <w:ind w:left="720" w:hanging="360"/>
      </w:pPr>
      <w:rPr>
        <w:rFonts w:hint="default" w:ascii="Symbol" w:hAnsi="Symbol"/>
      </w:rPr>
    </w:lvl>
    <w:lvl w:ilvl="1" w:tplc="11928A36">
      <w:start w:val="1"/>
      <w:numFmt w:val="bullet"/>
      <w:lvlText w:val="o"/>
      <w:lvlJc w:val="left"/>
      <w:pPr>
        <w:ind w:left="1440" w:hanging="360"/>
      </w:pPr>
      <w:rPr>
        <w:rFonts w:hint="default" w:ascii="Courier New" w:hAnsi="Courier New"/>
      </w:rPr>
    </w:lvl>
    <w:lvl w:ilvl="2" w:tplc="D9AAE6DC">
      <w:start w:val="1"/>
      <w:numFmt w:val="bullet"/>
      <w:lvlText w:val=""/>
      <w:lvlJc w:val="left"/>
      <w:pPr>
        <w:ind w:left="2160" w:hanging="360"/>
      </w:pPr>
      <w:rPr>
        <w:rFonts w:hint="default" w:ascii="Wingdings" w:hAnsi="Wingdings"/>
      </w:rPr>
    </w:lvl>
    <w:lvl w:ilvl="3" w:tplc="20943AC8">
      <w:start w:val="1"/>
      <w:numFmt w:val="bullet"/>
      <w:lvlText w:val=""/>
      <w:lvlJc w:val="left"/>
      <w:pPr>
        <w:ind w:left="2880" w:hanging="360"/>
      </w:pPr>
      <w:rPr>
        <w:rFonts w:hint="default" w:ascii="Symbol" w:hAnsi="Symbol"/>
      </w:rPr>
    </w:lvl>
    <w:lvl w:ilvl="4" w:tplc="815AFA52">
      <w:start w:val="1"/>
      <w:numFmt w:val="bullet"/>
      <w:lvlText w:val="o"/>
      <w:lvlJc w:val="left"/>
      <w:pPr>
        <w:ind w:left="3600" w:hanging="360"/>
      </w:pPr>
      <w:rPr>
        <w:rFonts w:hint="default" w:ascii="Courier New" w:hAnsi="Courier New"/>
      </w:rPr>
    </w:lvl>
    <w:lvl w:ilvl="5" w:tplc="C9BCB1DE">
      <w:start w:val="1"/>
      <w:numFmt w:val="bullet"/>
      <w:lvlText w:val=""/>
      <w:lvlJc w:val="left"/>
      <w:pPr>
        <w:ind w:left="4320" w:hanging="360"/>
      </w:pPr>
      <w:rPr>
        <w:rFonts w:hint="default" w:ascii="Wingdings" w:hAnsi="Wingdings"/>
      </w:rPr>
    </w:lvl>
    <w:lvl w:ilvl="6" w:tplc="04BE4D94">
      <w:start w:val="1"/>
      <w:numFmt w:val="bullet"/>
      <w:lvlText w:val=""/>
      <w:lvlJc w:val="left"/>
      <w:pPr>
        <w:ind w:left="5040" w:hanging="360"/>
      </w:pPr>
      <w:rPr>
        <w:rFonts w:hint="default" w:ascii="Symbol" w:hAnsi="Symbol"/>
      </w:rPr>
    </w:lvl>
    <w:lvl w:ilvl="7" w:tplc="A4C6D110">
      <w:start w:val="1"/>
      <w:numFmt w:val="bullet"/>
      <w:lvlText w:val="o"/>
      <w:lvlJc w:val="left"/>
      <w:pPr>
        <w:ind w:left="5760" w:hanging="360"/>
      </w:pPr>
      <w:rPr>
        <w:rFonts w:hint="default" w:ascii="Courier New" w:hAnsi="Courier New"/>
      </w:rPr>
    </w:lvl>
    <w:lvl w:ilvl="8" w:tplc="F99A2ADE">
      <w:start w:val="1"/>
      <w:numFmt w:val="bullet"/>
      <w:lvlText w:val=""/>
      <w:lvlJc w:val="left"/>
      <w:pPr>
        <w:ind w:left="6480" w:hanging="360"/>
      </w:pPr>
      <w:rPr>
        <w:rFonts w:hint="default" w:ascii="Wingdings" w:hAnsi="Wingdings"/>
      </w:rPr>
    </w:lvl>
  </w:abstractNum>
  <w:num w:numId="26">
    <w:abstractNumId w:val="25"/>
  </w:num>
  <w:num w:numId="25">
    <w:abstractNumId w:val="24"/>
  </w:num>
  <w:num w:numId="1" w16cid:durableId="661197208">
    <w:abstractNumId w:val="15"/>
  </w:num>
  <w:num w:numId="2" w16cid:durableId="295767784">
    <w:abstractNumId w:val="23"/>
  </w:num>
  <w:num w:numId="3" w16cid:durableId="368147771">
    <w:abstractNumId w:val="21"/>
  </w:num>
  <w:num w:numId="4" w16cid:durableId="497960785">
    <w:abstractNumId w:val="22"/>
  </w:num>
  <w:num w:numId="5" w16cid:durableId="915867373">
    <w:abstractNumId w:val="20"/>
  </w:num>
  <w:num w:numId="6" w16cid:durableId="166135482">
    <w:abstractNumId w:val="17"/>
  </w:num>
  <w:num w:numId="7" w16cid:durableId="2077126632">
    <w:abstractNumId w:val="6"/>
  </w:num>
  <w:num w:numId="8" w16cid:durableId="1881816540">
    <w:abstractNumId w:val="4"/>
  </w:num>
  <w:num w:numId="9" w16cid:durableId="1553233604">
    <w:abstractNumId w:val="18"/>
  </w:num>
  <w:num w:numId="10" w16cid:durableId="821853718">
    <w:abstractNumId w:val="8"/>
  </w:num>
  <w:num w:numId="11" w16cid:durableId="1694068483">
    <w:abstractNumId w:val="12"/>
  </w:num>
  <w:num w:numId="12" w16cid:durableId="1371110290">
    <w:abstractNumId w:val="9"/>
  </w:num>
  <w:num w:numId="13" w16cid:durableId="1848204495">
    <w:abstractNumId w:val="1"/>
  </w:num>
  <w:num w:numId="14" w16cid:durableId="1657877575">
    <w:abstractNumId w:val="16"/>
  </w:num>
  <w:num w:numId="15" w16cid:durableId="336813682">
    <w:abstractNumId w:val="19"/>
  </w:num>
  <w:num w:numId="16" w16cid:durableId="655913737">
    <w:abstractNumId w:val="13"/>
  </w:num>
  <w:num w:numId="17" w16cid:durableId="1655790784">
    <w:abstractNumId w:val="7"/>
  </w:num>
  <w:num w:numId="18" w16cid:durableId="311908453">
    <w:abstractNumId w:val="5"/>
  </w:num>
  <w:num w:numId="19" w16cid:durableId="1480154688">
    <w:abstractNumId w:val="2"/>
  </w:num>
  <w:num w:numId="20" w16cid:durableId="1640838653">
    <w:abstractNumId w:val="11"/>
  </w:num>
  <w:num w:numId="21" w16cid:durableId="1729112372">
    <w:abstractNumId w:val="14"/>
  </w:num>
  <w:num w:numId="22" w16cid:durableId="1593391226">
    <w:abstractNumId w:val="0"/>
  </w:num>
  <w:num w:numId="23" w16cid:durableId="2009558136">
    <w:abstractNumId w:val="10"/>
  </w:num>
  <w:num w:numId="24" w16cid:durableId="625428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3E"/>
    <w:rsid w:val="00000000"/>
    <w:rsid w:val="00063B2B"/>
    <w:rsid w:val="000A7B97"/>
    <w:rsid w:val="000B5F9C"/>
    <w:rsid w:val="000E3CCE"/>
    <w:rsid w:val="000F0475"/>
    <w:rsid w:val="000F4C29"/>
    <w:rsid w:val="00120770"/>
    <w:rsid w:val="0012188B"/>
    <w:rsid w:val="00163BC2"/>
    <w:rsid w:val="001733D8"/>
    <w:rsid w:val="00183D61"/>
    <w:rsid w:val="001B2E47"/>
    <w:rsid w:val="001C43D0"/>
    <w:rsid w:val="001E15E5"/>
    <w:rsid w:val="001E1A8B"/>
    <w:rsid w:val="001F5017"/>
    <w:rsid w:val="001F6074"/>
    <w:rsid w:val="0021078D"/>
    <w:rsid w:val="00214121"/>
    <w:rsid w:val="00214F9F"/>
    <w:rsid w:val="002231C2"/>
    <w:rsid w:val="002254EE"/>
    <w:rsid w:val="00230380"/>
    <w:rsid w:val="00235B05"/>
    <w:rsid w:val="00255521"/>
    <w:rsid w:val="00283331"/>
    <w:rsid w:val="00297DBD"/>
    <w:rsid w:val="002A493F"/>
    <w:rsid w:val="002B275D"/>
    <w:rsid w:val="002B42EE"/>
    <w:rsid w:val="002B7AAA"/>
    <w:rsid w:val="00326D56"/>
    <w:rsid w:val="00336442"/>
    <w:rsid w:val="00352024"/>
    <w:rsid w:val="00356F74"/>
    <w:rsid w:val="003575D6"/>
    <w:rsid w:val="003631A2"/>
    <w:rsid w:val="00371F4B"/>
    <w:rsid w:val="003742F2"/>
    <w:rsid w:val="00384E19"/>
    <w:rsid w:val="0038600A"/>
    <w:rsid w:val="003A3722"/>
    <w:rsid w:val="003A6A40"/>
    <w:rsid w:val="003B1565"/>
    <w:rsid w:val="003C64DC"/>
    <w:rsid w:val="003D2877"/>
    <w:rsid w:val="003D5FAE"/>
    <w:rsid w:val="004269E5"/>
    <w:rsid w:val="004461D3"/>
    <w:rsid w:val="00460BA7"/>
    <w:rsid w:val="00477198"/>
    <w:rsid w:val="00485FE6"/>
    <w:rsid w:val="00491C90"/>
    <w:rsid w:val="004B42DA"/>
    <w:rsid w:val="004C5362"/>
    <w:rsid w:val="004D1455"/>
    <w:rsid w:val="004F61EB"/>
    <w:rsid w:val="00500424"/>
    <w:rsid w:val="00525E94"/>
    <w:rsid w:val="005472FA"/>
    <w:rsid w:val="005553E1"/>
    <w:rsid w:val="005708E7"/>
    <w:rsid w:val="00572389"/>
    <w:rsid w:val="00577263"/>
    <w:rsid w:val="0058146B"/>
    <w:rsid w:val="00593893"/>
    <w:rsid w:val="005A616C"/>
    <w:rsid w:val="005B3299"/>
    <w:rsid w:val="005D4C90"/>
    <w:rsid w:val="005E773D"/>
    <w:rsid w:val="00617A71"/>
    <w:rsid w:val="006337B3"/>
    <w:rsid w:val="006731B4"/>
    <w:rsid w:val="00673842"/>
    <w:rsid w:val="006D6CA4"/>
    <w:rsid w:val="006E13D3"/>
    <w:rsid w:val="006F1303"/>
    <w:rsid w:val="006F78E6"/>
    <w:rsid w:val="006F7D9A"/>
    <w:rsid w:val="007048F2"/>
    <w:rsid w:val="007102EB"/>
    <w:rsid w:val="00715780"/>
    <w:rsid w:val="00726C16"/>
    <w:rsid w:val="00742090"/>
    <w:rsid w:val="00743E22"/>
    <w:rsid w:val="00756B19"/>
    <w:rsid w:val="0075CF00"/>
    <w:rsid w:val="00772356"/>
    <w:rsid w:val="00776545"/>
    <w:rsid w:val="00791347"/>
    <w:rsid w:val="007A616E"/>
    <w:rsid w:val="007F25CC"/>
    <w:rsid w:val="00814634"/>
    <w:rsid w:val="00830D2B"/>
    <w:rsid w:val="00842FC3"/>
    <w:rsid w:val="00894837"/>
    <w:rsid w:val="008B2C12"/>
    <w:rsid w:val="008C15EE"/>
    <w:rsid w:val="008C477A"/>
    <w:rsid w:val="008C56FF"/>
    <w:rsid w:val="008E5A74"/>
    <w:rsid w:val="00906011"/>
    <w:rsid w:val="00940602"/>
    <w:rsid w:val="009517EC"/>
    <w:rsid w:val="009771BA"/>
    <w:rsid w:val="009906F5"/>
    <w:rsid w:val="009B7AA9"/>
    <w:rsid w:val="009C2C79"/>
    <w:rsid w:val="009C4230"/>
    <w:rsid w:val="009C69BC"/>
    <w:rsid w:val="009D0436"/>
    <w:rsid w:val="009D0DC3"/>
    <w:rsid w:val="009D3BDE"/>
    <w:rsid w:val="009E554D"/>
    <w:rsid w:val="009E7C6E"/>
    <w:rsid w:val="009F0B96"/>
    <w:rsid w:val="00A809EC"/>
    <w:rsid w:val="00A80D16"/>
    <w:rsid w:val="00A80DF5"/>
    <w:rsid w:val="00AA0C09"/>
    <w:rsid w:val="00AB2C1F"/>
    <w:rsid w:val="00AC0AC1"/>
    <w:rsid w:val="00AC7D6C"/>
    <w:rsid w:val="00B25F98"/>
    <w:rsid w:val="00B30522"/>
    <w:rsid w:val="00B30C48"/>
    <w:rsid w:val="00B441D7"/>
    <w:rsid w:val="00B65522"/>
    <w:rsid w:val="00B90B8B"/>
    <w:rsid w:val="00BA02A3"/>
    <w:rsid w:val="00BB14F1"/>
    <w:rsid w:val="00BC0C6E"/>
    <w:rsid w:val="00BC218D"/>
    <w:rsid w:val="00BD582F"/>
    <w:rsid w:val="00BF573E"/>
    <w:rsid w:val="00C06608"/>
    <w:rsid w:val="00C07E41"/>
    <w:rsid w:val="00C16C31"/>
    <w:rsid w:val="00C25EB9"/>
    <w:rsid w:val="00C26F6E"/>
    <w:rsid w:val="00C27D2F"/>
    <w:rsid w:val="00C57022"/>
    <w:rsid w:val="00C674AD"/>
    <w:rsid w:val="00CA741F"/>
    <w:rsid w:val="00CA7536"/>
    <w:rsid w:val="00CE3DE7"/>
    <w:rsid w:val="00D2032E"/>
    <w:rsid w:val="00D2284D"/>
    <w:rsid w:val="00D77B92"/>
    <w:rsid w:val="00D86E0D"/>
    <w:rsid w:val="00D96BFB"/>
    <w:rsid w:val="00DE01B7"/>
    <w:rsid w:val="00DE3FCB"/>
    <w:rsid w:val="00DE68AA"/>
    <w:rsid w:val="00E029F3"/>
    <w:rsid w:val="00E223CE"/>
    <w:rsid w:val="00E3227A"/>
    <w:rsid w:val="00E345FC"/>
    <w:rsid w:val="00E40912"/>
    <w:rsid w:val="00E43FC5"/>
    <w:rsid w:val="00E66CEC"/>
    <w:rsid w:val="00EA4034"/>
    <w:rsid w:val="00EA7A69"/>
    <w:rsid w:val="00EC6BE0"/>
    <w:rsid w:val="00ED1CF3"/>
    <w:rsid w:val="00EE17E1"/>
    <w:rsid w:val="00EE4E79"/>
    <w:rsid w:val="00F035F1"/>
    <w:rsid w:val="00F141C5"/>
    <w:rsid w:val="00F162C2"/>
    <w:rsid w:val="00F1772A"/>
    <w:rsid w:val="00F341C4"/>
    <w:rsid w:val="00F3426D"/>
    <w:rsid w:val="00F445BA"/>
    <w:rsid w:val="00F553BB"/>
    <w:rsid w:val="00F6113A"/>
    <w:rsid w:val="00F70EC5"/>
    <w:rsid w:val="00F7500C"/>
    <w:rsid w:val="00F76C4B"/>
    <w:rsid w:val="00F95E80"/>
    <w:rsid w:val="00FA726B"/>
    <w:rsid w:val="00FB00BE"/>
    <w:rsid w:val="00FB04BA"/>
    <w:rsid w:val="00FD7319"/>
    <w:rsid w:val="00FE5ED2"/>
    <w:rsid w:val="018E7530"/>
    <w:rsid w:val="01F89ADD"/>
    <w:rsid w:val="022AC7BE"/>
    <w:rsid w:val="026DC639"/>
    <w:rsid w:val="03B21AE5"/>
    <w:rsid w:val="03C6981F"/>
    <w:rsid w:val="03CC7BB3"/>
    <w:rsid w:val="04769313"/>
    <w:rsid w:val="04DFD72B"/>
    <w:rsid w:val="05C9B45A"/>
    <w:rsid w:val="06612024"/>
    <w:rsid w:val="06CC0C00"/>
    <w:rsid w:val="06E51084"/>
    <w:rsid w:val="0763B57D"/>
    <w:rsid w:val="077C06F4"/>
    <w:rsid w:val="078067AA"/>
    <w:rsid w:val="08186931"/>
    <w:rsid w:val="085F58A1"/>
    <w:rsid w:val="08FF85DE"/>
    <w:rsid w:val="095E2A0B"/>
    <w:rsid w:val="0A289771"/>
    <w:rsid w:val="0A3BBD37"/>
    <w:rsid w:val="0A7E5930"/>
    <w:rsid w:val="0B677776"/>
    <w:rsid w:val="0B67E544"/>
    <w:rsid w:val="0BA9D42B"/>
    <w:rsid w:val="0C4F7817"/>
    <w:rsid w:val="0D6783BD"/>
    <w:rsid w:val="0D6B2226"/>
    <w:rsid w:val="0D7F52EC"/>
    <w:rsid w:val="0DD2F701"/>
    <w:rsid w:val="0EE174ED"/>
    <w:rsid w:val="0EEA2BC1"/>
    <w:rsid w:val="0F28BEC1"/>
    <w:rsid w:val="0F4724F3"/>
    <w:rsid w:val="1002F88E"/>
    <w:rsid w:val="1020A641"/>
    <w:rsid w:val="10305079"/>
    <w:rsid w:val="10F1FA84"/>
    <w:rsid w:val="111F221F"/>
    <w:rsid w:val="1251BB97"/>
    <w:rsid w:val="12B14B28"/>
    <w:rsid w:val="12E6023E"/>
    <w:rsid w:val="135D5275"/>
    <w:rsid w:val="138BF78D"/>
    <w:rsid w:val="139A2B17"/>
    <w:rsid w:val="13CCAAEA"/>
    <w:rsid w:val="14DDC3DC"/>
    <w:rsid w:val="14FB2324"/>
    <w:rsid w:val="15F6EA35"/>
    <w:rsid w:val="16190042"/>
    <w:rsid w:val="162A98BB"/>
    <w:rsid w:val="165B1466"/>
    <w:rsid w:val="16604310"/>
    <w:rsid w:val="167E27C4"/>
    <w:rsid w:val="170321D4"/>
    <w:rsid w:val="17044BAC"/>
    <w:rsid w:val="1710EA15"/>
    <w:rsid w:val="17B446A0"/>
    <w:rsid w:val="17B8CEDA"/>
    <w:rsid w:val="18544195"/>
    <w:rsid w:val="185B24DB"/>
    <w:rsid w:val="187BB3F2"/>
    <w:rsid w:val="1961B6C5"/>
    <w:rsid w:val="197239BC"/>
    <w:rsid w:val="197AB243"/>
    <w:rsid w:val="1A3AC296"/>
    <w:rsid w:val="1A7E282B"/>
    <w:rsid w:val="1B643E85"/>
    <w:rsid w:val="1B93BAD8"/>
    <w:rsid w:val="1BC8AEC9"/>
    <w:rsid w:val="1BCA7FC9"/>
    <w:rsid w:val="1BE7FB87"/>
    <w:rsid w:val="1BED627C"/>
    <w:rsid w:val="1C362247"/>
    <w:rsid w:val="1CABACB5"/>
    <w:rsid w:val="1D66502A"/>
    <w:rsid w:val="1DDC98B4"/>
    <w:rsid w:val="1F817BFD"/>
    <w:rsid w:val="219EAC7E"/>
    <w:rsid w:val="22428C8A"/>
    <w:rsid w:val="23206F11"/>
    <w:rsid w:val="23AF77FB"/>
    <w:rsid w:val="244BEE8B"/>
    <w:rsid w:val="2492C9A8"/>
    <w:rsid w:val="24DF52D0"/>
    <w:rsid w:val="25ED076E"/>
    <w:rsid w:val="26904B62"/>
    <w:rsid w:val="26C3C2E4"/>
    <w:rsid w:val="26DE2D14"/>
    <w:rsid w:val="27080AC7"/>
    <w:rsid w:val="27369268"/>
    <w:rsid w:val="27BC9CED"/>
    <w:rsid w:val="28B515FF"/>
    <w:rsid w:val="2924A830"/>
    <w:rsid w:val="2A50E660"/>
    <w:rsid w:val="2AB846E7"/>
    <w:rsid w:val="2B153743"/>
    <w:rsid w:val="2B4A9428"/>
    <w:rsid w:val="2B8350B9"/>
    <w:rsid w:val="2BB0D6ED"/>
    <w:rsid w:val="2BD7C3BF"/>
    <w:rsid w:val="2D05F5CD"/>
    <w:rsid w:val="2D919E80"/>
    <w:rsid w:val="2DC6614F"/>
    <w:rsid w:val="2DEFE7A9"/>
    <w:rsid w:val="2E5EB368"/>
    <w:rsid w:val="2E7C4A15"/>
    <w:rsid w:val="2E822DA9"/>
    <w:rsid w:val="2EC83616"/>
    <w:rsid w:val="2F144684"/>
    <w:rsid w:val="2F5ADD50"/>
    <w:rsid w:val="2F6172FA"/>
    <w:rsid w:val="2FF84D99"/>
    <w:rsid w:val="30080517"/>
    <w:rsid w:val="30C93F42"/>
    <w:rsid w:val="31CF3DAC"/>
    <w:rsid w:val="31FD966A"/>
    <w:rsid w:val="31FD966A"/>
    <w:rsid w:val="32484ED5"/>
    <w:rsid w:val="32C0D0CC"/>
    <w:rsid w:val="33053CE0"/>
    <w:rsid w:val="334FBB38"/>
    <w:rsid w:val="34391E4B"/>
    <w:rsid w:val="34C76D8F"/>
    <w:rsid w:val="35657DA8"/>
    <w:rsid w:val="364522C0"/>
    <w:rsid w:val="36D95093"/>
    <w:rsid w:val="36E4F81A"/>
    <w:rsid w:val="373880C6"/>
    <w:rsid w:val="37DC37D3"/>
    <w:rsid w:val="3869934E"/>
    <w:rsid w:val="3A702C20"/>
    <w:rsid w:val="3B13D895"/>
    <w:rsid w:val="3B32C2B1"/>
    <w:rsid w:val="3BD4BF2C"/>
    <w:rsid w:val="3C5BD510"/>
    <w:rsid w:val="3D5B4334"/>
    <w:rsid w:val="3DC6F24F"/>
    <w:rsid w:val="3E62B27C"/>
    <w:rsid w:val="3EC53183"/>
    <w:rsid w:val="3EF71395"/>
    <w:rsid w:val="3F2A8A8E"/>
    <w:rsid w:val="3F9A56A7"/>
    <w:rsid w:val="3FA42877"/>
    <w:rsid w:val="3FE5537F"/>
    <w:rsid w:val="400F1F3B"/>
    <w:rsid w:val="401515E3"/>
    <w:rsid w:val="4084A814"/>
    <w:rsid w:val="40E1F1B9"/>
    <w:rsid w:val="414599BB"/>
    <w:rsid w:val="41AAEF9C"/>
    <w:rsid w:val="41AEEA92"/>
    <w:rsid w:val="41DD2A99"/>
    <w:rsid w:val="434BF1FD"/>
    <w:rsid w:val="45B3391C"/>
    <w:rsid w:val="45E234CE"/>
    <w:rsid w:val="45E50748"/>
    <w:rsid w:val="466E54D8"/>
    <w:rsid w:val="46EE32F7"/>
    <w:rsid w:val="47338084"/>
    <w:rsid w:val="4785368A"/>
    <w:rsid w:val="47890EFF"/>
    <w:rsid w:val="4797264B"/>
    <w:rsid w:val="479D9673"/>
    <w:rsid w:val="47E447F4"/>
    <w:rsid w:val="4832004F"/>
    <w:rsid w:val="48D29721"/>
    <w:rsid w:val="48F67661"/>
    <w:rsid w:val="493966D4"/>
    <w:rsid w:val="49A04025"/>
    <w:rsid w:val="49E8918F"/>
    <w:rsid w:val="4A7A063D"/>
    <w:rsid w:val="4A81EEF1"/>
    <w:rsid w:val="4A9692BF"/>
    <w:rsid w:val="4B1BE8B6"/>
    <w:rsid w:val="4B50D401"/>
    <w:rsid w:val="4B9ACBE1"/>
    <w:rsid w:val="4C227AA0"/>
    <w:rsid w:val="4C2FB2A7"/>
    <w:rsid w:val="4C3F7F50"/>
    <w:rsid w:val="4CC7054C"/>
    <w:rsid w:val="4D236832"/>
    <w:rsid w:val="4D369C42"/>
    <w:rsid w:val="4D3712ED"/>
    <w:rsid w:val="4D8EA0DD"/>
    <w:rsid w:val="4E3347DF"/>
    <w:rsid w:val="4F009AEA"/>
    <w:rsid w:val="50E31CCC"/>
    <w:rsid w:val="50F726C7"/>
    <w:rsid w:val="51CA4673"/>
    <w:rsid w:val="521F134F"/>
    <w:rsid w:val="5269148F"/>
    <w:rsid w:val="52B4D659"/>
    <w:rsid w:val="53BAE3B0"/>
    <w:rsid w:val="542EC789"/>
    <w:rsid w:val="5445628B"/>
    <w:rsid w:val="545C80F6"/>
    <w:rsid w:val="54B6163B"/>
    <w:rsid w:val="54BFA3CE"/>
    <w:rsid w:val="5643BE56"/>
    <w:rsid w:val="565B742F"/>
    <w:rsid w:val="566E1C55"/>
    <w:rsid w:val="568D75B5"/>
    <w:rsid w:val="5722F19B"/>
    <w:rsid w:val="5745C006"/>
    <w:rsid w:val="5763DAF0"/>
    <w:rsid w:val="57F819B4"/>
    <w:rsid w:val="58162EAC"/>
    <w:rsid w:val="5850119F"/>
    <w:rsid w:val="5858F03A"/>
    <w:rsid w:val="588E54D3"/>
    <w:rsid w:val="588F4617"/>
    <w:rsid w:val="58ADCB49"/>
    <w:rsid w:val="58F9E47A"/>
    <w:rsid w:val="598B1939"/>
    <w:rsid w:val="59916F0C"/>
    <w:rsid w:val="5A6A0339"/>
    <w:rsid w:val="5A824EF5"/>
    <w:rsid w:val="5AC1B93E"/>
    <w:rsid w:val="5B86A3E5"/>
    <w:rsid w:val="5C429042"/>
    <w:rsid w:val="5C6F87A2"/>
    <w:rsid w:val="5D3261BE"/>
    <w:rsid w:val="5D61C5F6"/>
    <w:rsid w:val="5D68140F"/>
    <w:rsid w:val="5E957C17"/>
    <w:rsid w:val="5ECE321F"/>
    <w:rsid w:val="5F14DB23"/>
    <w:rsid w:val="5F56BF37"/>
    <w:rsid w:val="5FD85ED8"/>
    <w:rsid w:val="6024F70C"/>
    <w:rsid w:val="607CA7EE"/>
    <w:rsid w:val="6107050B"/>
    <w:rsid w:val="6117D265"/>
    <w:rsid w:val="6142F184"/>
    <w:rsid w:val="61728A77"/>
    <w:rsid w:val="61C10EC3"/>
    <w:rsid w:val="61C85673"/>
    <w:rsid w:val="61E6AA23"/>
    <w:rsid w:val="62805B5B"/>
    <w:rsid w:val="628E9475"/>
    <w:rsid w:val="62A68D97"/>
    <w:rsid w:val="62F7F3DF"/>
    <w:rsid w:val="63727D0C"/>
    <w:rsid w:val="653AAFC9"/>
    <w:rsid w:val="65B3895C"/>
    <w:rsid w:val="66E90FB7"/>
    <w:rsid w:val="67844508"/>
    <w:rsid w:val="683CCBD9"/>
    <w:rsid w:val="683E6735"/>
    <w:rsid w:val="6884E018"/>
    <w:rsid w:val="6934DB0C"/>
    <w:rsid w:val="693C13A8"/>
    <w:rsid w:val="699E89A9"/>
    <w:rsid w:val="6A239FDC"/>
    <w:rsid w:val="6AB98D02"/>
    <w:rsid w:val="6ACA9125"/>
    <w:rsid w:val="6AD7E409"/>
    <w:rsid w:val="6B62C448"/>
    <w:rsid w:val="6B62CB0B"/>
    <w:rsid w:val="6BA68C47"/>
    <w:rsid w:val="6C1F33AD"/>
    <w:rsid w:val="6C38CC0F"/>
    <w:rsid w:val="6C60A192"/>
    <w:rsid w:val="6C6FADDD"/>
    <w:rsid w:val="6DB7135D"/>
    <w:rsid w:val="6DE68FC5"/>
    <w:rsid w:val="6E528456"/>
    <w:rsid w:val="6E69C922"/>
    <w:rsid w:val="6EB38D67"/>
    <w:rsid w:val="6EDD0331"/>
    <w:rsid w:val="6F4EE838"/>
    <w:rsid w:val="6F581998"/>
    <w:rsid w:val="6F8AA587"/>
    <w:rsid w:val="6F8D34A1"/>
    <w:rsid w:val="6FD818DC"/>
    <w:rsid w:val="709F181F"/>
    <w:rsid w:val="70B77808"/>
    <w:rsid w:val="70D7F578"/>
    <w:rsid w:val="7120E100"/>
    <w:rsid w:val="7183961B"/>
    <w:rsid w:val="7203BDC0"/>
    <w:rsid w:val="722711D8"/>
    <w:rsid w:val="73B8BF77"/>
    <w:rsid w:val="73D6B8E1"/>
    <w:rsid w:val="74619920"/>
    <w:rsid w:val="75A9436B"/>
    <w:rsid w:val="760783D8"/>
    <w:rsid w:val="76CEECB9"/>
    <w:rsid w:val="76F32736"/>
    <w:rsid w:val="777065E5"/>
    <w:rsid w:val="78414750"/>
    <w:rsid w:val="784E6197"/>
    <w:rsid w:val="78507E48"/>
    <w:rsid w:val="790FA80B"/>
    <w:rsid w:val="7933E06B"/>
    <w:rsid w:val="79DD37F1"/>
    <w:rsid w:val="7AE30A50"/>
    <w:rsid w:val="7BAB985F"/>
    <w:rsid w:val="7BCA22B7"/>
    <w:rsid w:val="7CD58B78"/>
    <w:rsid w:val="7D14B873"/>
    <w:rsid w:val="7D54A621"/>
    <w:rsid w:val="7DE0E8FC"/>
    <w:rsid w:val="7E7F9AD6"/>
    <w:rsid w:val="7ECCABC6"/>
    <w:rsid w:val="7ED9FE9E"/>
    <w:rsid w:val="7EF90A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2531"/>
  <w15:chartTrackingRefBased/>
  <w15:docId w15:val="{F3B26AD3-05F5-CF44-9B08-2703627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F573E"/>
    <w:pPr>
      <w:widowControl w:val="0"/>
      <w:autoSpaceDE w:val="0"/>
      <w:autoSpaceDN w:val="0"/>
    </w:pPr>
    <w:rPr>
      <w:rFonts w:ascii="Arial" w:hAnsi="Arial" w:eastAsia="Arial" w:cs="Arial"/>
      <w:sz w:val="22"/>
      <w:szCs w:val="22"/>
      <w:lang w:eastAsia="nl-NL" w:bidi="nl-NL"/>
    </w:rPr>
  </w:style>
  <w:style w:type="paragraph" w:styleId="Kop1">
    <w:name w:val="heading 1"/>
    <w:basedOn w:val="Standaard"/>
    <w:link w:val="Kop1Char"/>
    <w:uiPriority w:val="9"/>
    <w:qFormat/>
    <w:rsid w:val="00BF573E"/>
    <w:pPr>
      <w:spacing w:before="246"/>
      <w:ind w:left="113"/>
      <w:outlineLvl w:val="0"/>
    </w:pPr>
    <w:rPr>
      <w:b/>
      <w:bCs/>
      <w:sz w:val="28"/>
      <w:szCs w:val="28"/>
    </w:rPr>
  </w:style>
  <w:style w:type="paragraph" w:styleId="Kop2">
    <w:name w:val="heading 2"/>
    <w:basedOn w:val="Standaard"/>
    <w:next w:val="Standaard"/>
    <w:link w:val="Kop2Char"/>
    <w:uiPriority w:val="9"/>
    <w:unhideWhenUsed/>
    <w:qFormat/>
    <w:rsid w:val="007F25CC"/>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BF573E"/>
    <w:rPr>
      <w:rFonts w:ascii="Arial" w:hAnsi="Arial" w:eastAsia="Arial" w:cs="Arial"/>
      <w:b/>
      <w:bCs/>
      <w:sz w:val="28"/>
      <w:szCs w:val="28"/>
      <w:lang w:eastAsia="nl-NL" w:bidi="nl-NL"/>
    </w:rPr>
  </w:style>
  <w:style w:type="table" w:styleId="NormalTable0" w:customStyle="1">
    <w:name w:val="Normal Table0"/>
    <w:uiPriority w:val="2"/>
    <w:semiHidden/>
    <w:unhideWhenUsed/>
    <w:qFormat/>
    <w:rsid w:val="00BF573E"/>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BF573E"/>
    <w:rPr>
      <w:sz w:val="18"/>
      <w:szCs w:val="18"/>
    </w:rPr>
  </w:style>
  <w:style w:type="character" w:styleId="PlattetekstChar" w:customStyle="1">
    <w:name w:val="Platte tekst Char"/>
    <w:basedOn w:val="Standaardalinea-lettertype"/>
    <w:link w:val="Plattetekst"/>
    <w:uiPriority w:val="1"/>
    <w:rsid w:val="00BF573E"/>
    <w:rPr>
      <w:rFonts w:ascii="Arial" w:hAnsi="Arial" w:eastAsia="Arial" w:cs="Arial"/>
      <w:sz w:val="18"/>
      <w:szCs w:val="18"/>
      <w:lang w:eastAsia="nl-NL" w:bidi="nl-NL"/>
    </w:rPr>
  </w:style>
  <w:style w:type="paragraph" w:styleId="TableParagraph" w:customStyle="1">
    <w:name w:val="Table Paragraph"/>
    <w:basedOn w:val="Standaard"/>
    <w:uiPriority w:val="1"/>
    <w:qFormat/>
    <w:rsid w:val="00BF573E"/>
  </w:style>
  <w:style w:type="paragraph" w:styleId="Lijstalinea">
    <w:name w:val="List Paragraph"/>
    <w:basedOn w:val="Standaard"/>
    <w:uiPriority w:val="34"/>
    <w:qFormat/>
    <w:rsid w:val="00BF573E"/>
    <w:pPr>
      <w:ind w:left="473" w:hanging="360"/>
    </w:pPr>
  </w:style>
  <w:style w:type="paragraph" w:styleId="Normaalweb">
    <w:name w:val="Normal (Web)"/>
    <w:basedOn w:val="Standaard"/>
    <w:uiPriority w:val="99"/>
    <w:unhideWhenUsed/>
    <w:rsid w:val="00BF573E"/>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table" w:styleId="NormalTable00" w:customStyle="1">
    <w:name w:val="Normal Table00"/>
    <w:uiPriority w:val="2"/>
    <w:semiHidden/>
    <w:unhideWhenUsed/>
    <w:qFormat/>
    <w:rsid w:val="00BF573E"/>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styleId="Hyperlink">
    <w:name w:val="Hyperlink"/>
    <w:basedOn w:val="Standaardalinea-lettertype"/>
    <w:uiPriority w:val="99"/>
    <w:unhideWhenUsed/>
    <w:rsid w:val="00BF573E"/>
    <w:rPr>
      <w:color w:val="0563C1" w:themeColor="hyperlink"/>
      <w:u w:val="single"/>
    </w:rPr>
  </w:style>
  <w:style w:type="table" w:styleId="Tabelraster">
    <w:name w:val="Table Grid"/>
    <w:basedOn w:val="Standaardtabel"/>
    <w:uiPriority w:val="59"/>
    <w:rsid w:val="00BF573E"/>
    <w:rPr>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Geenafstand">
    <w:name w:val="No Spacing"/>
    <w:uiPriority w:val="1"/>
    <w:qFormat/>
    <w:rsid w:val="00BF573E"/>
    <w:rPr>
      <w:sz w:val="22"/>
      <w:szCs w:val="22"/>
    </w:rPr>
  </w:style>
  <w:style w:type="character" w:styleId="VoettekstChar" w:customStyle="1">
    <w:name w:val="Voettekst Char"/>
    <w:basedOn w:val="Standaardalinea-lettertype"/>
    <w:link w:val="Voettekst"/>
    <w:uiPriority w:val="99"/>
    <w:rsid w:val="00BF573E"/>
  </w:style>
  <w:style w:type="paragraph" w:styleId="Voettekst">
    <w:name w:val="footer"/>
    <w:basedOn w:val="Standaard"/>
    <w:link w:val="VoettekstChar"/>
    <w:uiPriority w:val="99"/>
    <w:unhideWhenUsed/>
    <w:rsid w:val="00BF573E"/>
    <w:pPr>
      <w:tabs>
        <w:tab w:val="center" w:pos="4680"/>
        <w:tab w:val="right" w:pos="9360"/>
      </w:tabs>
    </w:pPr>
    <w:rPr>
      <w:rFonts w:asciiTheme="minorHAnsi" w:hAnsiTheme="minorHAnsi" w:eastAsiaTheme="minorHAnsi" w:cstheme="minorBidi"/>
      <w:sz w:val="24"/>
      <w:szCs w:val="24"/>
      <w:lang w:eastAsia="en-US" w:bidi="ar-SA"/>
    </w:rPr>
  </w:style>
  <w:style w:type="character" w:styleId="VoettekstChar1" w:customStyle="1">
    <w:name w:val="Voettekst Char1"/>
    <w:basedOn w:val="Standaardalinea-lettertype"/>
    <w:uiPriority w:val="99"/>
    <w:semiHidden/>
    <w:rsid w:val="00BF573E"/>
    <w:rPr>
      <w:rFonts w:ascii="Arial" w:hAnsi="Arial" w:eastAsia="Arial" w:cs="Arial"/>
      <w:sz w:val="22"/>
      <w:szCs w:val="22"/>
      <w:lang w:eastAsia="nl-NL" w:bidi="nl-NL"/>
    </w:rPr>
  </w:style>
  <w:style w:type="character" w:styleId="GevolgdeHyperlink">
    <w:name w:val="FollowedHyperlink"/>
    <w:basedOn w:val="Standaardalinea-lettertype"/>
    <w:uiPriority w:val="99"/>
    <w:semiHidden/>
    <w:unhideWhenUsed/>
    <w:rsid w:val="00BF573E"/>
    <w:rPr>
      <w:color w:val="954F72" w:themeColor="followedHyperlink"/>
      <w:u w:val="single"/>
    </w:rPr>
  </w:style>
  <w:style w:type="character" w:styleId="Onopgelostemelding">
    <w:name w:val="Unresolved Mention"/>
    <w:basedOn w:val="Standaardalinea-lettertype"/>
    <w:uiPriority w:val="99"/>
    <w:semiHidden/>
    <w:unhideWhenUsed/>
    <w:rsid w:val="00BF573E"/>
    <w:rPr>
      <w:color w:val="605E5C"/>
      <w:shd w:val="clear" w:color="auto" w:fill="E1DFDD"/>
    </w:rPr>
  </w:style>
  <w:style w:type="character" w:styleId="apple-converted-space" w:customStyle="1">
    <w:name w:val="apple-converted-space"/>
    <w:basedOn w:val="Standaardalinea-lettertype"/>
    <w:rsid w:val="00BF573E"/>
  </w:style>
  <w:style w:type="paragraph" w:styleId="Koptekst">
    <w:name w:val="header"/>
    <w:basedOn w:val="Standaard"/>
    <w:link w:val="KoptekstChar"/>
    <w:uiPriority w:val="99"/>
    <w:semiHidden/>
    <w:unhideWhenUsed/>
    <w:rsid w:val="006731B4"/>
    <w:pPr>
      <w:tabs>
        <w:tab w:val="center" w:pos="4536"/>
        <w:tab w:val="right" w:pos="9072"/>
      </w:tabs>
    </w:pPr>
  </w:style>
  <w:style w:type="character" w:styleId="KoptekstChar" w:customStyle="1">
    <w:name w:val="Koptekst Char"/>
    <w:basedOn w:val="Standaardalinea-lettertype"/>
    <w:link w:val="Koptekst"/>
    <w:uiPriority w:val="99"/>
    <w:semiHidden/>
    <w:rsid w:val="006731B4"/>
    <w:rPr>
      <w:rFonts w:ascii="Arial" w:hAnsi="Arial" w:eastAsia="Arial" w:cs="Arial"/>
      <w:sz w:val="22"/>
      <w:szCs w:val="22"/>
      <w:lang w:eastAsia="nl-NL" w:bidi="nl-NL"/>
    </w:rPr>
  </w:style>
  <w:style w:type="character" w:styleId="Kop2Char" w:customStyle="1">
    <w:name w:val="Kop 2 Char"/>
    <w:basedOn w:val="Standaardalinea-lettertype"/>
    <w:link w:val="Kop2"/>
    <w:uiPriority w:val="9"/>
    <w:rsid w:val="007F25CC"/>
    <w:rPr>
      <w:rFonts w:asciiTheme="majorHAnsi" w:hAnsiTheme="majorHAnsi" w:eastAsiaTheme="majorEastAsia" w:cstheme="majorBidi"/>
      <w:color w:val="2F5496" w:themeColor="accent1" w:themeShade="BF"/>
      <w:sz w:val="26"/>
      <w:szCs w:val="26"/>
      <w:lang w:eastAsia="nl-NL" w:bidi="nl-NL"/>
    </w:rPr>
  </w:style>
  <w:style w:type="paragraph" w:styleId="Kopvaninhoudsopgave">
    <w:name w:val="TOC Heading"/>
    <w:basedOn w:val="Kop1"/>
    <w:next w:val="Standaard"/>
    <w:uiPriority w:val="39"/>
    <w:unhideWhenUsed/>
    <w:qFormat/>
    <w:rsid w:val="004F61EB"/>
    <w:pPr>
      <w:keepNext/>
      <w:keepLines/>
      <w:widowControl/>
      <w:autoSpaceDE/>
      <w:autoSpaceDN/>
      <w:spacing w:before="240" w:line="259" w:lineRule="auto"/>
      <w:ind w:left="0"/>
      <w:outlineLvl w:val="9"/>
    </w:pPr>
    <w:rPr>
      <w:rFonts w:asciiTheme="majorHAnsi" w:hAnsiTheme="majorHAnsi" w:eastAsiaTheme="majorEastAsia" w:cstheme="majorBidi"/>
      <w:b w:val="0"/>
      <w:bCs w:val="0"/>
      <w:color w:val="2F5496" w:themeColor="accent1" w:themeShade="BF"/>
      <w:sz w:val="32"/>
      <w:szCs w:val="32"/>
      <w:lang w:bidi="ar-SA"/>
    </w:rPr>
  </w:style>
  <w:style w:type="paragraph" w:styleId="Inhopg1">
    <w:name w:val="toc 1"/>
    <w:basedOn w:val="Standaard"/>
    <w:next w:val="Standaard"/>
    <w:autoRedefine/>
    <w:uiPriority w:val="39"/>
    <w:unhideWhenUsed/>
    <w:rsid w:val="004F61EB"/>
    <w:pPr>
      <w:spacing w:after="100"/>
    </w:pPr>
  </w:style>
  <w:style w:type="paragraph" w:styleId="Inhopg2">
    <w:name w:val="toc 2"/>
    <w:basedOn w:val="Standaard"/>
    <w:next w:val="Standaard"/>
    <w:autoRedefine/>
    <w:uiPriority w:val="39"/>
    <w:unhideWhenUsed/>
    <w:rsid w:val="004F61E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bsdevlasbloem.nl" TargetMode="External" Id="rId13" /><Relationship Type="http://schemas.openxmlformats.org/officeDocument/2006/relationships/hyperlink" Target="http://www.onderwijscollectiefvpr.nl/" TargetMode="External" Id="rId18" /><Relationship Type="http://schemas.openxmlformats.org/officeDocument/2006/relationships/hyperlink" Target="http://www.onderwijsgeschillen.nl/" TargetMode="External" Id="rId26" /><Relationship Type="http://schemas.openxmlformats.org/officeDocument/2006/relationships/customXml" Target="../customXml/item3.xml" Id="rId3" /><Relationship Type="http://schemas.openxmlformats.org/officeDocument/2006/relationships/image" Target="media/image5.png" Id="rId21" /><Relationship Type="http://schemas.openxmlformats.org/officeDocument/2006/relationships/settings" Target="settings.xml" Id="rId7" /><Relationship Type="http://schemas.openxmlformats.org/officeDocument/2006/relationships/hyperlink" Target="mailto:vlasbloem@edumarevpr.nl" TargetMode="External" Id="rId12" /><Relationship Type="http://schemas.openxmlformats.org/officeDocument/2006/relationships/hyperlink" Target="mailto:l.janse@kwadraad.nl" TargetMode="External" Id="rId17" /><Relationship Type="http://schemas.openxmlformats.org/officeDocument/2006/relationships/hyperlink" Target="mailto:evp@cedgroep.nl" TargetMode="External" Id="rId25" /><Relationship Type="http://schemas.openxmlformats.org/officeDocument/2006/relationships/customXml" Target="../customXml/item2.xml" Id="rId2" /><Relationship Type="http://schemas.openxmlformats.org/officeDocument/2006/relationships/hyperlink" Target="http://www.onderwijsgroepedumare.nl/" TargetMode="External" Id="rId16" /><Relationship Type="http://schemas.openxmlformats.org/officeDocument/2006/relationships/image" Target="media/image4.png"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mailto:Esther.landman@edumarevpr.nl" TargetMode="External" Id="rId24" /><Relationship Type="http://schemas.openxmlformats.org/officeDocument/2006/relationships/numbering" Target="numbering.xml" Id="rId5" /><Relationship Type="http://schemas.openxmlformats.org/officeDocument/2006/relationships/hyperlink" Target="mailto:Jetse.bosman@edumarevpr.nl"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image" Target="media/image3.jpg"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vpracademie.nl/" TargetMode="External" Id="rId14" /><Relationship Type="http://schemas.openxmlformats.org/officeDocument/2006/relationships/image" Target="media/image6.png" Id="rId22" /><Relationship Type="http://schemas.openxmlformats.org/officeDocument/2006/relationships/hyperlink" Target="http://www.sknissewaard.nl" TargetMode="External" Id="rId27" /><Relationship Type="http://schemas.openxmlformats.org/officeDocument/2006/relationships/fontTable" Target="fontTable.xml" Id="rId30" /><Relationship Type="http://schemas.openxmlformats.org/officeDocument/2006/relationships/image" Target="/media/image3.jpg" Id="R41278df292ba4d2d" /><Relationship Type="http://schemas.openxmlformats.org/officeDocument/2006/relationships/image" Target="/media/image7.png" Id="R7670b1748f7b47e7" /><Relationship Type="http://schemas.openxmlformats.org/officeDocument/2006/relationships/glossaryDocument" Target="glossary/document.xml" Id="R8b3218a3d65849f8" /></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cc4b07-1c5f-47c1-bdd9-865964e9c537}"/>
      </w:docPartPr>
      <w:docPartBody>
        <w:p w14:paraId="35357274">
          <w:r>
            <w:rPr>
              <w:rStyle w:val="PlaceholderText"/>
            </w:rPr>
            <w:t>Klik hier om tekst in te voeren.</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0896af55-a873-41d6-89a1-65739b5850c7" xsi:nil="true"/>
    <UniqueSourceRef xmlns="0896af55-a873-41d6-89a1-65739b5850c7" xsi:nil="true"/>
    <FileHash xmlns="0896af55-a873-41d6-89a1-65739b5850c7" xsi:nil="true"/>
    <CloudMigratorOriginId xmlns="0896af55-a873-41d6-89a1-65739b5850c7" xsi:nil="true"/>
    <lcf76f155ced4ddcb4097134ff3c332f xmlns="0896af55-a873-41d6-89a1-65739b5850c7">
      <Terms xmlns="http://schemas.microsoft.com/office/infopath/2007/PartnerControls"/>
    </lcf76f155ced4ddcb4097134ff3c332f>
    <TaxCatchAll xmlns="88c7c3ca-3de5-40f1-91d3-ecd58d090c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FFEDD4036F3F4B811348B51D58E73F" ma:contentTypeVersion="21" ma:contentTypeDescription="Een nieuw document maken." ma:contentTypeScope="" ma:versionID="81242eb66fd4b537cdddc9ace65f8a23">
  <xsd:schema xmlns:xsd="http://www.w3.org/2001/XMLSchema" xmlns:xs="http://www.w3.org/2001/XMLSchema" xmlns:p="http://schemas.microsoft.com/office/2006/metadata/properties" xmlns:ns2="0896af55-a873-41d6-89a1-65739b5850c7" xmlns:ns3="88c7c3ca-3de5-40f1-91d3-ecd58d090cc7" targetNamespace="http://schemas.microsoft.com/office/2006/metadata/properties" ma:root="true" ma:fieldsID="542dbc730ece150ae6b0afce4def06ce" ns2:_="" ns3:_="">
    <xsd:import namespace="0896af55-a873-41d6-89a1-65739b5850c7"/>
    <xsd:import namespace="88c7c3ca-3de5-40f1-91d3-ecd58d090cc7"/>
    <xsd:element name="properties">
      <xsd:complexType>
        <xsd:sequence>
          <xsd:element name="documentManagement">
            <xsd:complexType>
              <xsd:all>
                <xsd:element ref="ns2:SharedWithUsers" minOccurs="0"/>
                <xsd:element ref="ns2:SharedWithDetails" minOccurs="0"/>
                <xsd:element ref="ns2:SharingHintHash" minOccurs="0"/>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6af55-a873-41d6-89a1-65739b5850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CloudMigratorOriginId" ma:index="11" nillable="true" ma:displayName="CloudMigratorOriginId" ma:internalName="CloudMigratorOriginId">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UniqueSourceRef" ma:index="14"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5d06f580-5e2b-49f8-866d-a6994260dc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c7c3ca-3de5-40f1-91d3-ecd58d090cc7"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c0956173-1c1d-4e43-b36f-e4100df0cd86}" ma:internalName="TaxCatchAll" ma:showField="CatchAllData" ma:web="88c7c3ca-3de5-40f1-91d3-ecd58d090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46806-6BFB-4B57-8FDE-2D30124D3905}">
  <ds:schemaRefs>
    <ds:schemaRef ds:uri="http://schemas.microsoft.com/office/2006/metadata/properties"/>
    <ds:schemaRef ds:uri="http://schemas.microsoft.com/office/infopath/2007/PartnerControls"/>
    <ds:schemaRef ds:uri="0896af55-a873-41d6-89a1-65739b5850c7"/>
    <ds:schemaRef ds:uri="88c7c3ca-3de5-40f1-91d3-ecd58d090cc7"/>
  </ds:schemaRefs>
</ds:datastoreItem>
</file>

<file path=customXml/itemProps2.xml><?xml version="1.0" encoding="utf-8"?>
<ds:datastoreItem xmlns:ds="http://schemas.openxmlformats.org/officeDocument/2006/customXml" ds:itemID="{F126982B-497D-43D5-B56B-852547F0E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6af55-a873-41d6-89a1-65739b5850c7"/>
    <ds:schemaRef ds:uri="88c7c3ca-3de5-40f1-91d3-ecd58d090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5D776-FA24-4E9F-8ED8-7F7384860C7D}">
  <ds:schemaRefs>
    <ds:schemaRef ds:uri="http://schemas.openxmlformats.org/officeDocument/2006/bibliography"/>
  </ds:schemaRefs>
</ds:datastoreItem>
</file>

<file path=customXml/itemProps4.xml><?xml version="1.0" encoding="utf-8"?>
<ds:datastoreItem xmlns:ds="http://schemas.openxmlformats.org/officeDocument/2006/customXml" ds:itemID="{FC1DEA1D-BEC0-4086-8D1A-F69076FEDA8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Maaike Jansen</dc:creator>
  <keywords/>
  <dc:description/>
  <lastModifiedBy>Esther Landman</lastModifiedBy>
  <revision>78</revision>
  <dcterms:created xsi:type="dcterms:W3CDTF">2023-05-31T08:46:00.0000000Z</dcterms:created>
  <dcterms:modified xsi:type="dcterms:W3CDTF">2023-07-04T12:51:03.2412102Z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0x010100A2FFEDD4036F3F4B811348B51D58E73F</vt:lpwstr>
  </property>
  <property fmtid="{D5CDD505-2E9C-101B-9397-08002B2CF9AE}" pid="3" name="MediaServiceImageTags">
    <vt:lpwstr/>
  </property>
</Properties>
</file>