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D11F" w14:textId="1AA33CD3" w:rsidR="00B65083" w:rsidRPr="00F97DF5" w:rsidRDefault="003C4070">
      <w:pPr>
        <w:rPr>
          <w:rFonts w:ascii="Open Sans" w:hAnsi="Open Sans" w:cs="Open Sans"/>
          <w:sz w:val="32"/>
        </w:rPr>
      </w:pPr>
      <w:r>
        <w:rPr>
          <w:rFonts w:ascii="Open Sans" w:hAnsi="Open Sans" w:cs="Open Sans"/>
          <w:noProof/>
          <w:sz w:val="32"/>
        </w:rPr>
        <w:drawing>
          <wp:anchor distT="0" distB="0" distL="114300" distR="114300" simplePos="0" relativeHeight="251658240" behindDoc="0" locked="0" layoutInCell="1" allowOverlap="1" wp14:anchorId="5D43C7A6" wp14:editId="7063715D">
            <wp:simplePos x="0" y="0"/>
            <wp:positionH relativeFrom="margin">
              <wp:align>center</wp:align>
            </wp:positionH>
            <wp:positionV relativeFrom="margin">
              <wp:align>top</wp:align>
            </wp:positionV>
            <wp:extent cx="3810000" cy="3810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anchor>
        </w:drawing>
      </w:r>
    </w:p>
    <w:p w14:paraId="736166C5" w14:textId="77777777" w:rsidR="00B65083" w:rsidRPr="00F97DF5" w:rsidRDefault="00B65083" w:rsidP="003C4070">
      <w:pPr>
        <w:jc w:val="center"/>
        <w:rPr>
          <w:rFonts w:ascii="Open Sans" w:hAnsi="Open Sans" w:cs="Open Sans"/>
          <w:sz w:val="40"/>
          <w:szCs w:val="40"/>
        </w:rPr>
      </w:pPr>
      <w:r w:rsidRPr="781F675B">
        <w:rPr>
          <w:rFonts w:ascii="Open Sans" w:hAnsi="Open Sans" w:cs="Open Sans"/>
          <w:sz w:val="40"/>
          <w:szCs w:val="40"/>
        </w:rPr>
        <w:t>Schoolondersteuningsprofiel</w:t>
      </w:r>
    </w:p>
    <w:p w14:paraId="7AB08049" w14:textId="4414D863" w:rsidR="00B65083" w:rsidRPr="00F97DF5" w:rsidRDefault="00FA7178" w:rsidP="003C4070">
      <w:pPr>
        <w:jc w:val="center"/>
        <w:rPr>
          <w:rFonts w:ascii="Open Sans" w:hAnsi="Open Sans" w:cs="Open Sans"/>
          <w:sz w:val="32"/>
        </w:rPr>
      </w:pPr>
      <w:r w:rsidRPr="008E2657">
        <w:rPr>
          <w:rFonts w:ascii="Open Sans" w:hAnsi="Open Sans" w:cs="Open Sans"/>
          <w:sz w:val="32"/>
        </w:rPr>
        <w:t>20</w:t>
      </w:r>
      <w:r w:rsidR="00D10081" w:rsidRPr="008E2657">
        <w:rPr>
          <w:rFonts w:ascii="Open Sans" w:hAnsi="Open Sans" w:cs="Open Sans"/>
          <w:sz w:val="32"/>
        </w:rPr>
        <w:t>22</w:t>
      </w:r>
      <w:r w:rsidR="00B65083" w:rsidRPr="008E2657">
        <w:rPr>
          <w:rFonts w:ascii="Open Sans" w:hAnsi="Open Sans" w:cs="Open Sans"/>
          <w:sz w:val="32"/>
        </w:rPr>
        <w:t>-20</w:t>
      </w:r>
      <w:r w:rsidR="00D10081" w:rsidRPr="008E2657">
        <w:rPr>
          <w:rFonts w:ascii="Open Sans" w:hAnsi="Open Sans" w:cs="Open Sans"/>
          <w:sz w:val="32"/>
        </w:rPr>
        <w:t>23</w:t>
      </w:r>
    </w:p>
    <w:p w14:paraId="1062F780" w14:textId="77777777" w:rsidR="003C4070" w:rsidRDefault="003C4070" w:rsidP="003C4070">
      <w:pPr>
        <w:jc w:val="center"/>
        <w:rPr>
          <w:rFonts w:ascii="Open Sans" w:hAnsi="Open Sans" w:cs="Open Sans"/>
        </w:rPr>
      </w:pPr>
    </w:p>
    <w:p w14:paraId="6C0788C7" w14:textId="77777777" w:rsidR="003C4070" w:rsidRDefault="003C4070" w:rsidP="003C4070">
      <w:pPr>
        <w:jc w:val="center"/>
        <w:rPr>
          <w:rFonts w:ascii="Open Sans" w:hAnsi="Open Sans" w:cs="Open Sans"/>
        </w:rPr>
      </w:pPr>
    </w:p>
    <w:p w14:paraId="60365FF0" w14:textId="3FBDB64D" w:rsidR="00B65083" w:rsidRPr="00F97DF5" w:rsidRDefault="00B65083" w:rsidP="003C4070">
      <w:pPr>
        <w:jc w:val="center"/>
        <w:rPr>
          <w:rFonts w:ascii="Open Sans" w:hAnsi="Open Sans" w:cs="Open Sans"/>
        </w:rPr>
      </w:pPr>
      <w:r w:rsidRPr="00F97DF5">
        <w:rPr>
          <w:rFonts w:ascii="Open Sans" w:hAnsi="Open Sans" w:cs="Open Sans"/>
        </w:rPr>
        <w:t xml:space="preserve">Vastgesteld op </w:t>
      </w:r>
      <w:r w:rsidR="008E2657">
        <w:rPr>
          <w:rFonts w:ascii="Open Sans" w:hAnsi="Open Sans" w:cs="Open Sans"/>
        </w:rPr>
        <w:t>1 oktober 2022</w:t>
      </w:r>
    </w:p>
    <w:p w14:paraId="0D03B4EE" w14:textId="6240B379" w:rsidR="00AB7896" w:rsidRPr="00F97DF5" w:rsidRDefault="00AB7896">
      <w:pPr>
        <w:rPr>
          <w:rFonts w:ascii="Open Sans" w:hAnsi="Open Sans" w:cs="Open Sans"/>
        </w:rPr>
      </w:pPr>
    </w:p>
    <w:p w14:paraId="67321ED1" w14:textId="77777777" w:rsidR="00AB7896" w:rsidRPr="00F97DF5" w:rsidRDefault="00AB7896">
      <w:pPr>
        <w:rPr>
          <w:rFonts w:ascii="Open Sans" w:hAnsi="Open Sans" w:cs="Open Sans"/>
        </w:rPr>
      </w:pPr>
    </w:p>
    <w:p w14:paraId="28510245" w14:textId="77777777" w:rsidR="0072757D" w:rsidRDefault="0072757D">
      <w:pPr>
        <w:rPr>
          <w:rFonts w:ascii="Open Sans" w:hAnsi="Open Sans" w:cs="Open Sans"/>
          <w:b/>
          <w:bCs/>
          <w:sz w:val="20"/>
          <w:szCs w:val="20"/>
          <w:lang w:eastAsia="nl-NL"/>
        </w:rPr>
      </w:pPr>
      <w:r>
        <w:rPr>
          <w:rFonts w:ascii="Open Sans" w:hAnsi="Open Sans" w:cs="Open Sans"/>
          <w:b/>
          <w:bCs/>
          <w:sz w:val="20"/>
          <w:szCs w:val="20"/>
          <w:lang w:eastAsia="nl-NL"/>
        </w:rPr>
        <w:br w:type="page"/>
      </w:r>
    </w:p>
    <w:p w14:paraId="235572C4" w14:textId="46D0CC69" w:rsidR="003B252B" w:rsidRPr="00AA7004" w:rsidRDefault="003B252B" w:rsidP="00AA7004">
      <w:pPr>
        <w:pStyle w:val="Geenafstand"/>
        <w:rPr>
          <w:rFonts w:ascii="Open Sans" w:hAnsi="Open Sans" w:cs="Open Sans"/>
          <w:sz w:val="20"/>
          <w:szCs w:val="20"/>
          <w:shd w:val="clear" w:color="auto" w:fill="FFFFFF"/>
        </w:rPr>
      </w:pPr>
      <w:r w:rsidRPr="00AA7004">
        <w:rPr>
          <w:rFonts w:ascii="Open Sans" w:hAnsi="Open Sans" w:cs="Open Sans"/>
          <w:b/>
          <w:bCs/>
          <w:sz w:val="20"/>
          <w:szCs w:val="20"/>
        </w:rPr>
        <w:lastRenderedPageBreak/>
        <w:t>Passend onderwijs</w:t>
      </w:r>
      <w:r w:rsidRPr="00AA7004">
        <w:rPr>
          <w:rFonts w:ascii="Open Sans" w:hAnsi="Open Sans" w:cs="Open Sans"/>
          <w:sz w:val="20"/>
          <w:szCs w:val="20"/>
          <w:shd w:val="clear" w:color="auto" w:fill="FFFFFF"/>
        </w:rPr>
        <w:t xml:space="preserve"> betekent dat alle kinderen onderwijs volgen op een school die bij ze past. Ook als zij extra ondersteuning nodig hebben. Daarvoor werken </w:t>
      </w:r>
      <w:r w:rsidR="009C1575" w:rsidRPr="00AA7004">
        <w:rPr>
          <w:rFonts w:ascii="Open Sans" w:hAnsi="Open Sans" w:cs="Open Sans"/>
          <w:sz w:val="20"/>
          <w:szCs w:val="20"/>
          <w:shd w:val="clear" w:color="auto" w:fill="FFFFFF"/>
        </w:rPr>
        <w:t xml:space="preserve">reguliere en gespecialiseerde </w:t>
      </w:r>
      <w:r w:rsidRPr="00AA7004">
        <w:rPr>
          <w:rFonts w:ascii="Open Sans" w:hAnsi="Open Sans" w:cs="Open Sans"/>
          <w:sz w:val="20"/>
          <w:szCs w:val="20"/>
          <w:shd w:val="clear" w:color="auto" w:fill="FFFFFF"/>
        </w:rPr>
        <w:t>scholen samen in een</w:t>
      </w:r>
      <w:r w:rsidR="00116B64" w:rsidRPr="00AA7004">
        <w:rPr>
          <w:rFonts w:ascii="Open Sans" w:hAnsi="Open Sans" w:cs="Open Sans"/>
          <w:sz w:val="20"/>
          <w:szCs w:val="20"/>
          <w:shd w:val="clear" w:color="auto" w:fill="FFFFFF"/>
        </w:rPr>
        <w:t xml:space="preserve"> </w:t>
      </w:r>
      <w:r w:rsidRPr="00AA7004">
        <w:rPr>
          <w:rFonts w:ascii="Open Sans" w:hAnsi="Open Sans" w:cs="Open Sans"/>
          <w:sz w:val="20"/>
          <w:szCs w:val="20"/>
          <w:shd w:val="clear" w:color="auto" w:fill="FFFFFF"/>
        </w:rPr>
        <w:t>samenwerkingsverband. </w:t>
      </w:r>
      <w:r w:rsidR="00857907" w:rsidRPr="00AA7004">
        <w:rPr>
          <w:rFonts w:ascii="Open Sans" w:hAnsi="Open Sans" w:cs="Open Sans"/>
          <w:sz w:val="20"/>
          <w:szCs w:val="20"/>
          <w:shd w:val="clear" w:color="auto" w:fill="FFFFFF"/>
        </w:rPr>
        <w:t xml:space="preserve"> </w:t>
      </w:r>
    </w:p>
    <w:p w14:paraId="68E6AD90" w14:textId="77777777" w:rsidR="00AA7004" w:rsidRPr="00AA7004" w:rsidRDefault="00AA7004" w:rsidP="00AA7004">
      <w:pPr>
        <w:pStyle w:val="Geenafstand"/>
        <w:rPr>
          <w:rFonts w:ascii="Open Sans" w:hAnsi="Open Sans" w:cs="Open Sans"/>
          <w:sz w:val="20"/>
          <w:szCs w:val="20"/>
        </w:rPr>
      </w:pPr>
    </w:p>
    <w:p w14:paraId="18A61B20" w14:textId="2EADBE6F" w:rsidR="002E0455" w:rsidRPr="00AA7004" w:rsidRDefault="003B252B" w:rsidP="00AA7004">
      <w:pPr>
        <w:pStyle w:val="Geenafstand"/>
        <w:rPr>
          <w:rFonts w:ascii="Open Sans" w:eastAsia="Times New Roman" w:hAnsi="Open Sans" w:cs="Open Sans"/>
          <w:sz w:val="20"/>
          <w:szCs w:val="20"/>
        </w:rPr>
      </w:pPr>
      <w:r w:rsidRPr="00AA7004">
        <w:rPr>
          <w:rFonts w:ascii="Open Sans" w:hAnsi="Open Sans" w:cs="Open Sans"/>
          <w:b/>
          <w:bCs/>
          <w:sz w:val="20"/>
          <w:szCs w:val="20"/>
        </w:rPr>
        <w:t>Schoolondersteuningsprofiel (SOP)</w:t>
      </w:r>
      <w:r w:rsidRPr="00AA7004">
        <w:rPr>
          <w:rFonts w:ascii="Open Sans" w:hAnsi="Open Sans" w:cs="Open Sans"/>
          <w:sz w:val="20"/>
          <w:szCs w:val="20"/>
        </w:rPr>
        <w:br/>
      </w:r>
      <w:r w:rsidR="002E0455" w:rsidRPr="00AA7004">
        <w:rPr>
          <w:rFonts w:ascii="Open Sans" w:eastAsia="Times New Roman" w:hAnsi="Open Sans" w:cs="Open Sans"/>
          <w:sz w:val="20"/>
          <w:szCs w:val="20"/>
        </w:rPr>
        <w:t>In dit schoolondersteuningsprofiel leest u welke mogelijkheden onze school heeft voor de ondersteuning van leerlingen met uiteenlopende onderwijsbehoeften.</w:t>
      </w:r>
    </w:p>
    <w:p w14:paraId="5A6F63D1" w14:textId="77777777" w:rsidR="002E0455" w:rsidRPr="00AA7004" w:rsidRDefault="002E0455" w:rsidP="00AA7004">
      <w:pPr>
        <w:pStyle w:val="Geenafstand"/>
        <w:rPr>
          <w:rFonts w:ascii="Open Sans" w:hAnsi="Open Sans" w:cs="Open Sans"/>
          <w:sz w:val="20"/>
          <w:szCs w:val="20"/>
        </w:rPr>
      </w:pPr>
    </w:p>
    <w:p w14:paraId="1C24D0D0" w14:textId="0821CD8F" w:rsidR="003B252B" w:rsidRPr="00AA7004" w:rsidRDefault="003B252B" w:rsidP="00AA7004">
      <w:pPr>
        <w:pStyle w:val="Geenafstand"/>
        <w:rPr>
          <w:rFonts w:ascii="Open Sans" w:hAnsi="Open Sans" w:cs="Open Sans"/>
          <w:sz w:val="20"/>
          <w:szCs w:val="20"/>
        </w:rPr>
      </w:pPr>
      <w:r w:rsidRPr="3519072B">
        <w:rPr>
          <w:rFonts w:ascii="Open Sans" w:hAnsi="Open Sans" w:cs="Open Sans"/>
          <w:sz w:val="20"/>
          <w:szCs w:val="20"/>
        </w:rPr>
        <w:t>Alle scho</w:t>
      </w:r>
      <w:r w:rsidR="00F942D6" w:rsidRPr="3519072B">
        <w:rPr>
          <w:rFonts w:ascii="Open Sans" w:hAnsi="Open Sans" w:cs="Open Sans"/>
          <w:sz w:val="20"/>
          <w:szCs w:val="20"/>
        </w:rPr>
        <w:t>olbesturen</w:t>
      </w:r>
      <w:r w:rsidRPr="3519072B">
        <w:rPr>
          <w:rFonts w:ascii="Open Sans" w:hAnsi="Open Sans" w:cs="Open Sans"/>
          <w:sz w:val="20"/>
          <w:szCs w:val="20"/>
        </w:rPr>
        <w:t xml:space="preserve"> hebben met elkaar vastgesteld welke ondersteuning er minimaal op alle scholen geleverd wordt, de zogenaamde basisondersteuning. Daarnaast hebben alle scholen vastgesteld welke extra ondersteuning zij zelf kunnen bieden aan leerlingen. Deze basis- en schoolspecifieke ondersteuning </w:t>
      </w:r>
      <w:r w:rsidR="00F35802" w:rsidRPr="3519072B">
        <w:rPr>
          <w:rFonts w:ascii="Open Sans" w:hAnsi="Open Sans" w:cs="Open Sans"/>
          <w:sz w:val="20"/>
          <w:szCs w:val="20"/>
        </w:rPr>
        <w:t>staat</w:t>
      </w:r>
      <w:r w:rsidRPr="3519072B">
        <w:rPr>
          <w:rFonts w:ascii="Open Sans" w:hAnsi="Open Sans" w:cs="Open Sans"/>
          <w:sz w:val="20"/>
          <w:szCs w:val="20"/>
        </w:rPr>
        <w:t xml:space="preserve"> beschreven in </w:t>
      </w:r>
      <w:r w:rsidR="00F35802" w:rsidRPr="3519072B">
        <w:rPr>
          <w:rFonts w:ascii="Open Sans" w:hAnsi="Open Sans" w:cs="Open Sans"/>
          <w:sz w:val="20"/>
          <w:szCs w:val="20"/>
        </w:rPr>
        <w:t>dit</w:t>
      </w:r>
      <w:r w:rsidRPr="3519072B">
        <w:rPr>
          <w:rFonts w:ascii="Open Sans" w:hAnsi="Open Sans" w:cs="Open Sans"/>
          <w:sz w:val="20"/>
          <w:szCs w:val="20"/>
        </w:rPr>
        <w:t xml:space="preserve"> schoolondersteuningsprofiel (SOP</w:t>
      </w:r>
      <w:r w:rsidR="006F58DB" w:rsidRPr="3519072B">
        <w:rPr>
          <w:rFonts w:ascii="Open Sans" w:hAnsi="Open Sans" w:cs="Open Sans"/>
          <w:sz w:val="20"/>
          <w:szCs w:val="20"/>
        </w:rPr>
        <w:t>)</w:t>
      </w:r>
      <w:r w:rsidR="002E0455" w:rsidRPr="3519072B">
        <w:rPr>
          <w:rFonts w:ascii="Open Sans" w:hAnsi="Open Sans" w:cs="Open Sans"/>
          <w:sz w:val="20"/>
          <w:szCs w:val="20"/>
        </w:rPr>
        <w:t xml:space="preserve">. </w:t>
      </w:r>
      <w:r w:rsidR="00F35802" w:rsidRPr="3519072B">
        <w:rPr>
          <w:rFonts w:ascii="Open Sans" w:hAnsi="Open Sans" w:cs="Open Sans"/>
          <w:sz w:val="20"/>
          <w:szCs w:val="20"/>
        </w:rPr>
        <w:t xml:space="preserve">Elke school </w:t>
      </w:r>
      <w:r w:rsidR="002339D3" w:rsidRPr="3519072B">
        <w:rPr>
          <w:rFonts w:ascii="Open Sans" w:hAnsi="Open Sans" w:cs="Open Sans"/>
          <w:sz w:val="20"/>
          <w:szCs w:val="20"/>
        </w:rPr>
        <w:t xml:space="preserve">in Nederland heeft </w:t>
      </w:r>
      <w:r w:rsidR="005E3046" w:rsidRPr="3519072B">
        <w:rPr>
          <w:rFonts w:ascii="Open Sans" w:hAnsi="Open Sans" w:cs="Open Sans"/>
          <w:sz w:val="20"/>
          <w:szCs w:val="20"/>
        </w:rPr>
        <w:t>een</w:t>
      </w:r>
      <w:r w:rsidR="002339D3" w:rsidRPr="3519072B">
        <w:rPr>
          <w:rFonts w:ascii="Open Sans" w:hAnsi="Open Sans" w:cs="Open Sans"/>
          <w:sz w:val="20"/>
          <w:szCs w:val="20"/>
        </w:rPr>
        <w:t xml:space="preserve"> SOP</w:t>
      </w:r>
      <w:r w:rsidR="001E5638" w:rsidRPr="3519072B">
        <w:rPr>
          <w:rFonts w:ascii="Open Sans" w:hAnsi="Open Sans" w:cs="Open Sans"/>
          <w:sz w:val="20"/>
          <w:szCs w:val="20"/>
        </w:rPr>
        <w:t>.</w:t>
      </w:r>
    </w:p>
    <w:p w14:paraId="4B6B7C60" w14:textId="77777777" w:rsidR="003B252B" w:rsidRPr="00AA7004" w:rsidRDefault="003B252B" w:rsidP="00AA7004">
      <w:pPr>
        <w:pStyle w:val="Geenafstand"/>
        <w:rPr>
          <w:rFonts w:ascii="Open Sans" w:hAnsi="Open Sans" w:cs="Open Sans"/>
          <w:sz w:val="20"/>
          <w:szCs w:val="20"/>
        </w:rPr>
      </w:pPr>
    </w:p>
    <w:p w14:paraId="758F4D48" w14:textId="5F921A4E" w:rsidR="003B252B" w:rsidRPr="00AA7004" w:rsidRDefault="003B252B" w:rsidP="00AA7004">
      <w:pPr>
        <w:pStyle w:val="Geenafstand"/>
        <w:rPr>
          <w:rFonts w:ascii="Open Sans" w:hAnsi="Open Sans" w:cs="Open Sans"/>
          <w:sz w:val="20"/>
          <w:szCs w:val="20"/>
        </w:rPr>
      </w:pPr>
      <w:r w:rsidRPr="00AA7004">
        <w:rPr>
          <w:rFonts w:ascii="Open Sans" w:hAnsi="Open Sans" w:cs="Open Sans"/>
          <w:b/>
          <w:bCs/>
          <w:sz w:val="20"/>
          <w:szCs w:val="20"/>
        </w:rPr>
        <w:t>Onderwijscollectief VPR: samen voor inclusiever onderwijs</w:t>
      </w:r>
      <w:r>
        <w:br/>
      </w:r>
      <w:r w:rsidR="007F1D80" w:rsidRPr="00AA7004">
        <w:rPr>
          <w:rFonts w:ascii="Open Sans" w:hAnsi="Open Sans" w:cs="Open Sans"/>
          <w:sz w:val="20"/>
          <w:szCs w:val="20"/>
        </w:rPr>
        <w:t>De school biedt basisondersteuning en extra onderste</w:t>
      </w:r>
      <w:r w:rsidR="00525509" w:rsidRPr="00AA7004">
        <w:rPr>
          <w:rFonts w:ascii="Open Sans" w:hAnsi="Open Sans" w:cs="Open Sans"/>
          <w:sz w:val="20"/>
          <w:szCs w:val="20"/>
        </w:rPr>
        <w:t xml:space="preserve">uning. </w:t>
      </w:r>
      <w:r w:rsidR="008F76FA" w:rsidRPr="00AA7004">
        <w:rPr>
          <w:rFonts w:ascii="Open Sans" w:hAnsi="Open Sans" w:cs="Open Sans"/>
          <w:sz w:val="20"/>
          <w:szCs w:val="20"/>
        </w:rPr>
        <w:t xml:space="preserve">Daarover kunt u alles lezen in dit </w:t>
      </w:r>
      <w:r w:rsidR="0090343B" w:rsidRPr="00AA7004">
        <w:rPr>
          <w:rFonts w:ascii="Open Sans" w:hAnsi="Open Sans" w:cs="Open Sans"/>
          <w:sz w:val="20"/>
          <w:szCs w:val="20"/>
        </w:rPr>
        <w:t xml:space="preserve">document. </w:t>
      </w:r>
      <w:r w:rsidR="00525509" w:rsidRPr="00AA7004">
        <w:rPr>
          <w:rFonts w:ascii="Open Sans" w:hAnsi="Open Sans" w:cs="Open Sans"/>
          <w:sz w:val="20"/>
          <w:szCs w:val="20"/>
        </w:rPr>
        <w:t>Maar s</w:t>
      </w:r>
      <w:r w:rsidRPr="00AA7004">
        <w:rPr>
          <w:rFonts w:ascii="Open Sans" w:hAnsi="Open Sans" w:cs="Open Sans"/>
          <w:sz w:val="20"/>
          <w:szCs w:val="20"/>
        </w:rPr>
        <w:t>oms is er meer nodig voor een leerling. Een school heeft niet altijd zelf de kennis of mankracht in huis om alle leerlingen goed te kunnen ondersteunen. Daarom werken alle scholen op Voorne Putten en Rozenburg samen in samenwerkingsverband Onderwijscollectief VPR.</w:t>
      </w:r>
    </w:p>
    <w:p w14:paraId="0590F4C7" w14:textId="242E31E5" w:rsidR="0007063C" w:rsidRDefault="334F52F9" w:rsidP="00AA7004">
      <w:pPr>
        <w:pStyle w:val="Geenafstand"/>
        <w:rPr>
          <w:rStyle w:val="normaltextrun"/>
          <w:rFonts w:ascii="Open Sans" w:hAnsi="Open Sans" w:cs="Open Sans"/>
          <w:color w:val="000000" w:themeColor="text1"/>
          <w:sz w:val="20"/>
          <w:szCs w:val="20"/>
        </w:rPr>
      </w:pPr>
      <w:r w:rsidRPr="3519072B">
        <w:rPr>
          <w:rStyle w:val="normaltextrun"/>
          <w:rFonts w:ascii="Open Sans" w:hAnsi="Open Sans" w:cs="Open Sans"/>
          <w:color w:val="000000" w:themeColor="text1"/>
          <w:sz w:val="20"/>
          <w:szCs w:val="20"/>
        </w:rPr>
        <w:t>Na overleg met ouders</w:t>
      </w:r>
      <w:r w:rsidRPr="26454383">
        <w:rPr>
          <w:rStyle w:val="normaltextrun"/>
          <w:rFonts w:ascii="Open Sans" w:hAnsi="Open Sans" w:cs="Open Sans"/>
          <w:color w:val="000000" w:themeColor="text1"/>
          <w:sz w:val="20"/>
          <w:szCs w:val="20"/>
        </w:rPr>
        <w:t>/</w:t>
      </w:r>
      <w:r w:rsidRPr="4496EAE5">
        <w:rPr>
          <w:rStyle w:val="normaltextrun"/>
          <w:rFonts w:ascii="Open Sans" w:hAnsi="Open Sans" w:cs="Open Sans"/>
          <w:color w:val="000000" w:themeColor="text1"/>
          <w:sz w:val="20"/>
          <w:szCs w:val="20"/>
        </w:rPr>
        <w:t>verzorgers</w:t>
      </w:r>
      <w:r w:rsidRPr="3519072B">
        <w:rPr>
          <w:rStyle w:val="normaltextrun"/>
          <w:rFonts w:ascii="Open Sans" w:hAnsi="Open Sans" w:cs="Open Sans"/>
          <w:color w:val="000000" w:themeColor="text1"/>
          <w:sz w:val="20"/>
          <w:szCs w:val="20"/>
        </w:rPr>
        <w:t xml:space="preserve"> k</w:t>
      </w:r>
      <w:r w:rsidR="55E1A68F" w:rsidRPr="3519072B">
        <w:rPr>
          <w:rStyle w:val="normaltextrun"/>
          <w:rFonts w:ascii="Open Sans" w:hAnsi="Open Sans" w:cs="Open Sans"/>
          <w:color w:val="000000" w:themeColor="text1"/>
          <w:sz w:val="20"/>
          <w:szCs w:val="20"/>
        </w:rPr>
        <w:t>an door de school de hulp ingeroepen worden v</w:t>
      </w:r>
      <w:r w:rsidR="18CF87F6" w:rsidRPr="3519072B">
        <w:rPr>
          <w:rStyle w:val="normaltextrun"/>
          <w:rFonts w:ascii="Open Sans" w:hAnsi="Open Sans" w:cs="Open Sans"/>
          <w:color w:val="000000" w:themeColor="text1"/>
          <w:sz w:val="20"/>
          <w:szCs w:val="20"/>
        </w:rPr>
        <w:t xml:space="preserve">an professionals van </w:t>
      </w:r>
      <w:r w:rsidR="6E5FA3F2" w:rsidRPr="3519072B">
        <w:rPr>
          <w:rStyle w:val="normaltextrun"/>
          <w:rFonts w:ascii="Open Sans" w:hAnsi="Open Sans" w:cs="Open Sans"/>
          <w:color w:val="000000" w:themeColor="text1"/>
          <w:sz w:val="20"/>
          <w:szCs w:val="20"/>
        </w:rPr>
        <w:t>O</w:t>
      </w:r>
      <w:r w:rsidR="18CF87F6" w:rsidRPr="3519072B">
        <w:rPr>
          <w:rStyle w:val="normaltextrun"/>
          <w:rFonts w:ascii="Open Sans" w:hAnsi="Open Sans" w:cs="Open Sans"/>
          <w:color w:val="000000" w:themeColor="text1"/>
          <w:sz w:val="20"/>
          <w:szCs w:val="20"/>
        </w:rPr>
        <w:t>nderwijscollectief</w:t>
      </w:r>
      <w:r w:rsidR="6E5FA3F2" w:rsidRPr="3519072B">
        <w:rPr>
          <w:rStyle w:val="normaltextrun"/>
          <w:rFonts w:ascii="Open Sans" w:hAnsi="Open Sans" w:cs="Open Sans"/>
          <w:color w:val="000000" w:themeColor="text1"/>
          <w:sz w:val="20"/>
          <w:szCs w:val="20"/>
        </w:rPr>
        <w:t>, gespecialiseerde scholen</w:t>
      </w:r>
      <w:r w:rsidR="5276D75E" w:rsidRPr="3519072B">
        <w:rPr>
          <w:rStyle w:val="normaltextrun"/>
          <w:rFonts w:ascii="Open Sans" w:hAnsi="Open Sans" w:cs="Open Sans"/>
          <w:color w:val="000000" w:themeColor="text1"/>
          <w:sz w:val="20"/>
          <w:szCs w:val="20"/>
        </w:rPr>
        <w:t xml:space="preserve"> of andere </w:t>
      </w:r>
      <w:r w:rsidR="01235F08" w:rsidRPr="3519072B">
        <w:rPr>
          <w:rStyle w:val="normaltextrun"/>
          <w:rFonts w:ascii="Open Sans" w:hAnsi="Open Sans" w:cs="Open Sans"/>
          <w:color w:val="000000" w:themeColor="text1"/>
          <w:sz w:val="20"/>
          <w:szCs w:val="20"/>
        </w:rPr>
        <w:t>zorg</w:t>
      </w:r>
      <w:r w:rsidR="01235F08" w:rsidRPr="681D8652">
        <w:rPr>
          <w:rStyle w:val="normaltextrun"/>
          <w:rFonts w:ascii="Open Sans" w:hAnsi="Open Sans" w:cs="Open Sans"/>
          <w:color w:val="000000" w:themeColor="text1"/>
          <w:sz w:val="20"/>
          <w:szCs w:val="20"/>
        </w:rPr>
        <w:t>-/</w:t>
      </w:r>
      <w:r w:rsidR="01235F08" w:rsidRPr="323DB29A">
        <w:rPr>
          <w:rStyle w:val="normaltextrun"/>
          <w:rFonts w:ascii="Open Sans" w:hAnsi="Open Sans" w:cs="Open Sans"/>
          <w:color w:val="000000" w:themeColor="text1"/>
          <w:sz w:val="20"/>
          <w:szCs w:val="20"/>
        </w:rPr>
        <w:t>onderwijsorganisaties.</w:t>
      </w:r>
      <w:r w:rsidR="01235F08" w:rsidRPr="3519072B">
        <w:rPr>
          <w:rStyle w:val="normaltextrun"/>
          <w:rFonts w:ascii="Open Sans" w:hAnsi="Open Sans" w:cs="Open Sans"/>
          <w:color w:val="000000" w:themeColor="text1"/>
          <w:sz w:val="20"/>
          <w:szCs w:val="20"/>
        </w:rPr>
        <w:t xml:space="preserve"> </w:t>
      </w:r>
      <w:r w:rsidR="33ED2101" w:rsidRPr="3519072B">
        <w:rPr>
          <w:rStyle w:val="normaltextrun"/>
          <w:rFonts w:ascii="Open Sans" w:hAnsi="Open Sans" w:cs="Open Sans"/>
          <w:color w:val="000000" w:themeColor="text1"/>
          <w:sz w:val="20"/>
          <w:szCs w:val="20"/>
        </w:rPr>
        <w:t xml:space="preserve">Zij kunnen ondersteuning bieden aan het kind </w:t>
      </w:r>
      <w:r w:rsidR="2A81F24D" w:rsidRPr="3519072B">
        <w:rPr>
          <w:rStyle w:val="normaltextrun"/>
          <w:rFonts w:ascii="Open Sans" w:hAnsi="Open Sans" w:cs="Open Sans"/>
          <w:color w:val="000000" w:themeColor="text1"/>
          <w:sz w:val="20"/>
          <w:szCs w:val="20"/>
        </w:rPr>
        <w:t>en/</w:t>
      </w:r>
      <w:r w:rsidR="33ED2101" w:rsidRPr="3519072B">
        <w:rPr>
          <w:rStyle w:val="normaltextrun"/>
          <w:rFonts w:ascii="Open Sans" w:hAnsi="Open Sans" w:cs="Open Sans"/>
          <w:color w:val="000000" w:themeColor="text1"/>
          <w:sz w:val="20"/>
          <w:szCs w:val="20"/>
        </w:rPr>
        <w:t>of de leerkracht.</w:t>
      </w:r>
      <w:r w:rsidR="34D13FBE" w:rsidRPr="3519072B">
        <w:rPr>
          <w:rStyle w:val="normaltextrun"/>
          <w:rFonts w:ascii="Open Sans" w:hAnsi="Open Sans" w:cs="Open Sans"/>
          <w:color w:val="000000" w:themeColor="text1"/>
          <w:sz w:val="20"/>
          <w:szCs w:val="20"/>
        </w:rPr>
        <w:t xml:space="preserve"> Wanneer een kind specifieke onderwijsbehoeften heeft kan een leerkracht </w:t>
      </w:r>
      <w:r w:rsidR="6A169282" w:rsidRPr="3519072B">
        <w:rPr>
          <w:rStyle w:val="normaltextrun"/>
          <w:rFonts w:ascii="Open Sans" w:hAnsi="Open Sans" w:cs="Open Sans"/>
          <w:color w:val="000000" w:themeColor="text1"/>
          <w:sz w:val="20"/>
          <w:szCs w:val="20"/>
        </w:rPr>
        <w:t>hier in de klas op aansluiten met deze extra ondersteuning.</w:t>
      </w:r>
    </w:p>
    <w:p w14:paraId="5AEAC82E" w14:textId="77777777" w:rsidR="00EB3D26" w:rsidRDefault="00EB3D26" w:rsidP="00AA7004">
      <w:pPr>
        <w:pStyle w:val="Geenafstand"/>
        <w:rPr>
          <w:rStyle w:val="normaltextrun"/>
          <w:rFonts w:ascii="Open Sans" w:hAnsi="Open Sans" w:cs="Open Sans"/>
          <w:color w:val="000000" w:themeColor="text1"/>
          <w:sz w:val="20"/>
          <w:szCs w:val="20"/>
        </w:rPr>
      </w:pPr>
    </w:p>
    <w:p w14:paraId="1594BE44" w14:textId="4A31CC4E" w:rsidR="003B252B" w:rsidRPr="00AA7004" w:rsidRDefault="003B252B" w:rsidP="00AA7004">
      <w:pPr>
        <w:pStyle w:val="Geenafstand"/>
        <w:rPr>
          <w:rStyle w:val="eop"/>
          <w:rFonts w:ascii="Open Sans" w:hAnsi="Open Sans" w:cs="Open Sans"/>
          <w:color w:val="000000" w:themeColor="text1"/>
          <w:sz w:val="20"/>
          <w:szCs w:val="20"/>
        </w:rPr>
      </w:pPr>
      <w:r w:rsidRPr="00AA7004">
        <w:rPr>
          <w:rStyle w:val="normaltextrun"/>
          <w:rFonts w:ascii="Open Sans" w:hAnsi="Open Sans" w:cs="Open Sans"/>
          <w:color w:val="000000" w:themeColor="text1"/>
          <w:sz w:val="20"/>
          <w:szCs w:val="20"/>
        </w:rPr>
        <w:t>Samen met de ouders</w:t>
      </w:r>
      <w:r w:rsidRPr="4C4474F6">
        <w:rPr>
          <w:rStyle w:val="normaltextrun"/>
          <w:rFonts w:ascii="Open Sans" w:hAnsi="Open Sans" w:cs="Open Sans"/>
          <w:color w:val="000000" w:themeColor="text1"/>
          <w:sz w:val="20"/>
          <w:szCs w:val="20"/>
        </w:rPr>
        <w:t>/verzorgers,</w:t>
      </w:r>
      <w:r w:rsidRPr="00AA7004">
        <w:rPr>
          <w:rStyle w:val="normaltextrun"/>
          <w:rFonts w:ascii="Open Sans" w:hAnsi="Open Sans" w:cs="Open Sans"/>
          <w:color w:val="000000" w:themeColor="text1"/>
          <w:sz w:val="20"/>
          <w:szCs w:val="20"/>
        </w:rPr>
        <w:t xml:space="preserve"> leerkracht, intern begeleider of kwaliteitscoördinator en professionals </w:t>
      </w:r>
      <w:r w:rsidRPr="00AA7004">
        <w:rPr>
          <w:rStyle w:val="contextualspellingandgrammarerror"/>
          <w:rFonts w:ascii="Open Sans" w:hAnsi="Open Sans" w:cs="Open Sans"/>
          <w:color w:val="000000" w:themeColor="text1"/>
          <w:sz w:val="20"/>
          <w:szCs w:val="20"/>
        </w:rPr>
        <w:t>vanuit</w:t>
      </w:r>
      <w:r w:rsidRPr="00AA7004">
        <w:rPr>
          <w:rStyle w:val="normaltextrun"/>
          <w:rFonts w:ascii="Open Sans" w:hAnsi="Open Sans" w:cs="Open Sans"/>
          <w:color w:val="000000" w:themeColor="text1"/>
          <w:sz w:val="20"/>
          <w:szCs w:val="20"/>
        </w:rPr>
        <w:t xml:space="preserve"> het </w:t>
      </w:r>
      <w:r w:rsidRPr="43C80618">
        <w:rPr>
          <w:rStyle w:val="normaltextrun"/>
          <w:rFonts w:ascii="Open Sans" w:hAnsi="Open Sans" w:cs="Open Sans"/>
          <w:color w:val="000000" w:themeColor="text1"/>
          <w:sz w:val="20"/>
          <w:szCs w:val="20"/>
        </w:rPr>
        <w:t>samenwerkingsverband</w:t>
      </w:r>
      <w:r w:rsidR="001F234E" w:rsidRPr="00AA7004">
        <w:rPr>
          <w:rStyle w:val="normaltextrun"/>
          <w:rFonts w:ascii="Open Sans" w:hAnsi="Open Sans" w:cs="Open Sans"/>
          <w:color w:val="000000" w:themeColor="text1"/>
          <w:sz w:val="20"/>
          <w:szCs w:val="20"/>
        </w:rPr>
        <w:t xml:space="preserve"> vindt dan</w:t>
      </w:r>
      <w:r w:rsidRPr="00AA7004">
        <w:rPr>
          <w:rStyle w:val="normaltextrun"/>
          <w:rFonts w:ascii="Open Sans" w:hAnsi="Open Sans" w:cs="Open Sans"/>
          <w:color w:val="000000" w:themeColor="text1"/>
          <w:sz w:val="20"/>
          <w:szCs w:val="20"/>
        </w:rPr>
        <w:t xml:space="preserve"> een </w:t>
      </w:r>
      <w:r w:rsidRPr="00AA7004">
        <w:rPr>
          <w:rStyle w:val="contextualspellingandgrammarerror"/>
          <w:rFonts w:ascii="Open Sans" w:hAnsi="Open Sans" w:cs="Open Sans"/>
          <w:color w:val="000000" w:themeColor="text1"/>
          <w:sz w:val="20"/>
          <w:szCs w:val="20"/>
        </w:rPr>
        <w:t>overleg</w:t>
      </w:r>
      <w:r w:rsidRPr="00AA7004">
        <w:rPr>
          <w:rStyle w:val="normaltextrun"/>
          <w:rFonts w:ascii="Open Sans" w:hAnsi="Open Sans" w:cs="Open Sans"/>
          <w:color w:val="000000" w:themeColor="text1"/>
          <w:sz w:val="20"/>
          <w:szCs w:val="20"/>
        </w:rPr>
        <w:t xml:space="preserve"> plaats.</w:t>
      </w:r>
      <w:r w:rsidRPr="4496EAE5">
        <w:rPr>
          <w:rStyle w:val="normaltextrun"/>
          <w:rFonts w:ascii="Open Sans" w:hAnsi="Open Sans" w:cs="Open Sans"/>
          <w:color w:val="000000" w:themeColor="text1"/>
          <w:sz w:val="20"/>
          <w:szCs w:val="20"/>
        </w:rPr>
        <w:t> Hierin</w:t>
      </w:r>
      <w:r w:rsidRPr="00AA7004">
        <w:rPr>
          <w:rStyle w:val="normaltextrun"/>
          <w:rFonts w:ascii="Open Sans" w:hAnsi="Open Sans" w:cs="Open Sans"/>
          <w:color w:val="000000" w:themeColor="text1"/>
          <w:sz w:val="20"/>
          <w:szCs w:val="20"/>
        </w:rPr>
        <w:t xml:space="preserve"> wordt afgesproken welke aanpak </w:t>
      </w:r>
      <w:r w:rsidRPr="4C0FEF90">
        <w:rPr>
          <w:rStyle w:val="normaltextrun"/>
          <w:rFonts w:ascii="Open Sans" w:hAnsi="Open Sans" w:cs="Open Sans"/>
          <w:color w:val="000000" w:themeColor="text1"/>
          <w:sz w:val="20"/>
          <w:szCs w:val="20"/>
        </w:rPr>
        <w:t xml:space="preserve">gevolgd wordt en </w:t>
      </w:r>
      <w:r w:rsidRPr="53BD79A1">
        <w:rPr>
          <w:rStyle w:val="normaltextrun"/>
          <w:rFonts w:ascii="Open Sans" w:hAnsi="Open Sans" w:cs="Open Sans"/>
          <w:color w:val="000000" w:themeColor="text1"/>
          <w:sz w:val="20"/>
          <w:szCs w:val="20"/>
        </w:rPr>
        <w:t xml:space="preserve">welke </w:t>
      </w:r>
      <w:r w:rsidRPr="53BD79A1">
        <w:rPr>
          <w:rStyle w:val="contextualspellingandgrammarerror"/>
          <w:rFonts w:ascii="Open Sans" w:hAnsi="Open Sans" w:cs="Open Sans"/>
          <w:color w:val="000000" w:themeColor="text1"/>
          <w:sz w:val="20"/>
          <w:szCs w:val="20"/>
        </w:rPr>
        <w:t>aanpassingen</w:t>
      </w:r>
      <w:r w:rsidRPr="00AA7004">
        <w:rPr>
          <w:rStyle w:val="normaltextrun"/>
          <w:rFonts w:ascii="Open Sans" w:hAnsi="Open Sans" w:cs="Open Sans"/>
          <w:color w:val="000000" w:themeColor="text1"/>
          <w:sz w:val="20"/>
          <w:szCs w:val="20"/>
        </w:rPr>
        <w:t xml:space="preserve"> er binnen de school </w:t>
      </w:r>
      <w:r w:rsidRPr="00AA7004">
        <w:rPr>
          <w:rStyle w:val="contextualspellingandgrammarerror"/>
          <w:rFonts w:ascii="Open Sans" w:hAnsi="Open Sans" w:cs="Open Sans"/>
          <w:color w:val="000000" w:themeColor="text1"/>
          <w:sz w:val="20"/>
          <w:szCs w:val="20"/>
        </w:rPr>
        <w:t>gedaan</w:t>
      </w:r>
      <w:r w:rsidRPr="00AA7004">
        <w:rPr>
          <w:rStyle w:val="normaltextrun"/>
          <w:rFonts w:ascii="Open Sans" w:hAnsi="Open Sans" w:cs="Open Sans"/>
          <w:color w:val="000000" w:themeColor="text1"/>
          <w:sz w:val="20"/>
          <w:szCs w:val="20"/>
        </w:rPr>
        <w:t xml:space="preserve"> </w:t>
      </w:r>
      <w:r w:rsidRPr="00AA7004">
        <w:rPr>
          <w:rStyle w:val="contextualspellingandgrammarerror"/>
          <w:rFonts w:ascii="Open Sans" w:hAnsi="Open Sans" w:cs="Open Sans"/>
          <w:color w:val="000000" w:themeColor="text1"/>
          <w:sz w:val="20"/>
          <w:szCs w:val="20"/>
        </w:rPr>
        <w:t>worden</w:t>
      </w:r>
      <w:r w:rsidRPr="00AA7004">
        <w:rPr>
          <w:rStyle w:val="normaltextrun"/>
          <w:rFonts w:ascii="Open Sans" w:hAnsi="Open Sans" w:cs="Open Sans"/>
          <w:color w:val="000000" w:themeColor="text1"/>
          <w:sz w:val="20"/>
          <w:szCs w:val="20"/>
        </w:rPr>
        <w:t>.</w:t>
      </w:r>
      <w:r w:rsidRPr="00AA7004">
        <w:rPr>
          <w:rStyle w:val="eop"/>
          <w:rFonts w:ascii="Open Sans" w:hAnsi="Open Sans" w:cs="Open Sans"/>
          <w:color w:val="000000" w:themeColor="text1"/>
          <w:sz w:val="20"/>
          <w:szCs w:val="20"/>
        </w:rPr>
        <w:t> </w:t>
      </w:r>
    </w:p>
    <w:p w14:paraId="2A1C060E" w14:textId="77777777" w:rsidR="00862788" w:rsidRDefault="00862788" w:rsidP="00AA7004">
      <w:pPr>
        <w:pStyle w:val="Geenafstand"/>
        <w:rPr>
          <w:rStyle w:val="eop"/>
          <w:rFonts w:ascii="Open Sans" w:hAnsi="Open Sans" w:cs="Open Sans"/>
          <w:color w:val="000000" w:themeColor="text1"/>
          <w:sz w:val="20"/>
          <w:szCs w:val="20"/>
        </w:rPr>
      </w:pPr>
    </w:p>
    <w:p w14:paraId="30724BB0" w14:textId="489EBFD0" w:rsidR="00862788" w:rsidRDefault="00D534A8" w:rsidP="00AA7004">
      <w:pPr>
        <w:pStyle w:val="Geenafstand"/>
        <w:rPr>
          <w:rStyle w:val="eop"/>
          <w:rFonts w:ascii="Open Sans" w:hAnsi="Open Sans" w:cs="Open Sans"/>
          <w:color w:val="000000" w:themeColor="text1"/>
          <w:sz w:val="20"/>
          <w:szCs w:val="20"/>
        </w:rPr>
      </w:pPr>
      <w:r w:rsidRPr="00AA7004">
        <w:rPr>
          <w:rStyle w:val="eop"/>
          <w:rFonts w:ascii="Open Sans" w:hAnsi="Open Sans" w:cs="Open Sans"/>
          <w:color w:val="000000" w:themeColor="text1"/>
          <w:sz w:val="20"/>
          <w:szCs w:val="20"/>
        </w:rPr>
        <w:t>Het samenwerkingsverband stimuleert dat scholen onderling samenwerken</w:t>
      </w:r>
      <w:r w:rsidR="00C11A11">
        <w:rPr>
          <w:rStyle w:val="eop"/>
          <w:rFonts w:ascii="Open Sans" w:hAnsi="Open Sans" w:cs="Open Sans"/>
          <w:color w:val="000000" w:themeColor="text1"/>
          <w:sz w:val="20"/>
          <w:szCs w:val="20"/>
        </w:rPr>
        <w:t xml:space="preserve"> in zogenaamde ROK-overleggen.</w:t>
      </w:r>
      <w:r w:rsidRPr="00AA7004">
        <w:rPr>
          <w:rStyle w:val="eop"/>
          <w:rFonts w:ascii="Open Sans" w:hAnsi="Open Sans" w:cs="Open Sans"/>
          <w:color w:val="000000" w:themeColor="text1"/>
          <w:sz w:val="20"/>
          <w:szCs w:val="20"/>
        </w:rPr>
        <w:t xml:space="preserve"> </w:t>
      </w:r>
      <w:r w:rsidR="00C11A11">
        <w:rPr>
          <w:rStyle w:val="eop"/>
          <w:rFonts w:ascii="Open Sans" w:hAnsi="Open Sans" w:cs="Open Sans"/>
          <w:color w:val="000000" w:themeColor="text1"/>
          <w:sz w:val="20"/>
          <w:szCs w:val="20"/>
        </w:rPr>
        <w:t>S</w:t>
      </w:r>
      <w:r w:rsidRPr="00AA7004">
        <w:rPr>
          <w:rStyle w:val="eop"/>
          <w:rFonts w:ascii="Open Sans" w:hAnsi="Open Sans" w:cs="Open Sans"/>
          <w:color w:val="000000" w:themeColor="text1"/>
          <w:sz w:val="20"/>
          <w:szCs w:val="20"/>
        </w:rPr>
        <w:t xml:space="preserve">oms kan een andere school in de buurt bepaalde ondersteuning wel bieden. </w:t>
      </w:r>
    </w:p>
    <w:p w14:paraId="5E559FAB" w14:textId="77777777" w:rsidR="00862788" w:rsidRDefault="00862788" w:rsidP="00AA7004">
      <w:pPr>
        <w:pStyle w:val="Geenafstand"/>
        <w:rPr>
          <w:rStyle w:val="eop"/>
          <w:rFonts w:ascii="Open Sans" w:hAnsi="Open Sans" w:cs="Open Sans"/>
          <w:color w:val="000000" w:themeColor="text1"/>
          <w:sz w:val="20"/>
          <w:szCs w:val="20"/>
        </w:rPr>
      </w:pPr>
    </w:p>
    <w:p w14:paraId="078B72E9" w14:textId="455C6933" w:rsidR="003B252B" w:rsidRPr="00AA7004" w:rsidRDefault="00D534A8" w:rsidP="00AA7004">
      <w:pPr>
        <w:pStyle w:val="Geenafstand"/>
        <w:rPr>
          <w:rStyle w:val="eop"/>
          <w:rFonts w:ascii="Open Sans" w:hAnsi="Open Sans" w:cs="Open Sans"/>
          <w:color w:val="000000" w:themeColor="text1"/>
          <w:sz w:val="20"/>
          <w:szCs w:val="20"/>
        </w:rPr>
      </w:pPr>
      <w:r w:rsidRPr="00AA7004">
        <w:rPr>
          <w:rStyle w:val="eop"/>
          <w:rFonts w:ascii="Open Sans" w:hAnsi="Open Sans" w:cs="Open Sans"/>
          <w:color w:val="000000" w:themeColor="text1"/>
          <w:sz w:val="20"/>
          <w:szCs w:val="20"/>
        </w:rPr>
        <w:t xml:space="preserve">Als </w:t>
      </w:r>
      <w:r w:rsidR="007405AB" w:rsidRPr="00AA7004">
        <w:rPr>
          <w:rStyle w:val="eop"/>
          <w:rFonts w:ascii="Open Sans" w:hAnsi="Open Sans" w:cs="Open Sans"/>
          <w:color w:val="000000" w:themeColor="text1"/>
          <w:sz w:val="20"/>
          <w:szCs w:val="20"/>
        </w:rPr>
        <w:t>blijkt dat de best passende plek voor een leerling een gespeci</w:t>
      </w:r>
      <w:r w:rsidR="00E02925" w:rsidRPr="00AA7004">
        <w:rPr>
          <w:rStyle w:val="eop"/>
          <w:rFonts w:ascii="Open Sans" w:hAnsi="Open Sans" w:cs="Open Sans"/>
          <w:color w:val="000000" w:themeColor="text1"/>
          <w:sz w:val="20"/>
          <w:szCs w:val="20"/>
        </w:rPr>
        <w:t xml:space="preserve">aliseerde school is, dan geeft het samenwerkingsverband daar een toelaatbaarheidsverklaring (TLV) voor af. </w:t>
      </w:r>
    </w:p>
    <w:p w14:paraId="5003B40E" w14:textId="77777777" w:rsidR="00D534A8" w:rsidRPr="00580E23" w:rsidRDefault="00D534A8" w:rsidP="003B252B">
      <w:pPr>
        <w:pStyle w:val="Geenafstand"/>
        <w:rPr>
          <w:rFonts w:ascii="Open Sans" w:hAnsi="Open Sans" w:cs="Open Sans"/>
          <w:sz w:val="20"/>
          <w:szCs w:val="20"/>
        </w:rPr>
      </w:pPr>
    </w:p>
    <w:p w14:paraId="68EFE7A0" w14:textId="77777777" w:rsidR="003B252B" w:rsidRPr="00022F8A" w:rsidRDefault="003B252B" w:rsidP="003B252B">
      <w:pPr>
        <w:rPr>
          <w:rFonts w:ascii="Open Sans" w:hAnsi="Open Sans" w:cs="Open Sans"/>
          <w:sz w:val="20"/>
          <w:szCs w:val="20"/>
        </w:rPr>
      </w:pPr>
    </w:p>
    <w:p w14:paraId="6D121F06" w14:textId="77777777" w:rsidR="003B252B" w:rsidRDefault="003B252B" w:rsidP="00FD0E61">
      <w:pPr>
        <w:spacing w:before="100" w:beforeAutospacing="1" w:after="100" w:afterAutospacing="1" w:line="240" w:lineRule="auto"/>
        <w:rPr>
          <w:rFonts w:ascii="Times New Roman" w:eastAsia="Times New Roman" w:hAnsi="Times New Roman" w:cs="Times New Roman"/>
          <w:sz w:val="24"/>
          <w:szCs w:val="24"/>
          <w:lang w:eastAsia="nl-NL"/>
        </w:rPr>
      </w:pPr>
    </w:p>
    <w:p w14:paraId="400F7786" w14:textId="77777777" w:rsidR="006A3BA1" w:rsidRPr="00BE127E" w:rsidRDefault="006A3BA1" w:rsidP="00FD0E61">
      <w:pPr>
        <w:spacing w:before="100" w:beforeAutospacing="1" w:after="100" w:afterAutospacing="1" w:line="240" w:lineRule="auto"/>
        <w:rPr>
          <w:rFonts w:ascii="Times New Roman" w:eastAsia="Times New Roman" w:hAnsi="Times New Roman" w:cs="Times New Roman"/>
          <w:sz w:val="24"/>
          <w:szCs w:val="24"/>
          <w:lang w:eastAsia="nl-NL"/>
        </w:rPr>
      </w:pPr>
    </w:p>
    <w:p w14:paraId="1EA7255D" w14:textId="6C40FE64" w:rsidR="00BE127E" w:rsidRPr="00BE127E" w:rsidRDefault="00BE127E" w:rsidP="00BE127E">
      <w:pPr>
        <w:spacing w:before="100" w:beforeAutospacing="1" w:after="100" w:afterAutospacing="1" w:line="240" w:lineRule="auto"/>
        <w:rPr>
          <w:rFonts w:ascii="Times New Roman" w:eastAsia="Times New Roman" w:hAnsi="Times New Roman" w:cs="Times New Roman"/>
          <w:sz w:val="24"/>
          <w:szCs w:val="24"/>
          <w:lang w:eastAsia="nl-NL"/>
        </w:rPr>
      </w:pPr>
    </w:p>
    <w:p w14:paraId="4B38DB7D" w14:textId="12CB021B" w:rsidR="006A3BF5" w:rsidRDefault="006A3BF5" w:rsidP="006A3BF5">
      <w:pPr>
        <w:spacing w:after="0"/>
        <w:rPr>
          <w:rFonts w:ascii="Arial" w:eastAsia="Cambria" w:hAnsi="Arial" w:cs="Arial"/>
          <w:b/>
        </w:rPr>
      </w:pPr>
    </w:p>
    <w:p w14:paraId="35938C8B" w14:textId="28F3483F" w:rsidR="00890FCF" w:rsidRDefault="00890FCF">
      <w:pPr>
        <w:rPr>
          <w:rFonts w:ascii="Arial" w:hAnsi="Arial" w:cs="Arial"/>
        </w:rPr>
      </w:pPr>
      <w:r>
        <w:rPr>
          <w:rFonts w:ascii="Arial" w:hAnsi="Arial" w:cs="Arial"/>
        </w:rPr>
        <w:br w:type="page"/>
      </w:r>
    </w:p>
    <w:p w14:paraId="18275009" w14:textId="77777777" w:rsidR="00DD2AF9" w:rsidRDefault="00DD2AF9">
      <w:pPr>
        <w:rPr>
          <w:rFonts w:ascii="Arial" w:hAnsi="Arial" w:cs="Arial"/>
        </w:rPr>
      </w:pPr>
    </w:p>
    <w:tbl>
      <w:tblPr>
        <w:tblStyle w:val="Tabelraster"/>
        <w:tblW w:w="9289" w:type="dxa"/>
        <w:tblInd w:w="-34" w:type="dxa"/>
        <w:tblLook w:val="04A0" w:firstRow="1" w:lastRow="0" w:firstColumn="1" w:lastColumn="0" w:noHBand="0" w:noVBand="1"/>
      </w:tblPr>
      <w:tblGrid>
        <w:gridCol w:w="3794"/>
        <w:gridCol w:w="5495"/>
      </w:tblGrid>
      <w:tr w:rsidR="001C204B" w:rsidRPr="00527A69" w14:paraId="6984353B" w14:textId="77777777" w:rsidTr="00527A69">
        <w:tc>
          <w:tcPr>
            <w:tcW w:w="9289" w:type="dxa"/>
            <w:gridSpan w:val="2"/>
            <w:tcBorders>
              <w:top w:val="single" w:sz="4" w:space="0" w:color="D6EDBD"/>
              <w:left w:val="single" w:sz="4" w:space="0" w:color="5AA932"/>
              <w:bottom w:val="single" w:sz="4" w:space="0" w:color="5AA932"/>
              <w:right w:val="single" w:sz="4" w:space="0" w:color="5AA932"/>
            </w:tcBorders>
            <w:shd w:val="clear" w:color="auto" w:fill="4BACC6" w:themeFill="accent5"/>
          </w:tcPr>
          <w:p w14:paraId="78838B4E" w14:textId="77777777" w:rsidR="00C16B05" w:rsidRPr="00527A69" w:rsidRDefault="00A36B9C" w:rsidP="00074B6C">
            <w:pPr>
              <w:pStyle w:val="Geenafstand"/>
              <w:numPr>
                <w:ilvl w:val="0"/>
                <w:numId w:val="9"/>
              </w:numPr>
              <w:spacing w:line="276" w:lineRule="auto"/>
              <w:rPr>
                <w:rFonts w:ascii="Open Sans" w:hAnsi="Open Sans" w:cs="Open Sans"/>
                <w:color w:val="FFFFFF" w:themeColor="background1"/>
                <w:sz w:val="21"/>
                <w:szCs w:val="21"/>
              </w:rPr>
            </w:pPr>
            <w:r w:rsidRPr="00527A69">
              <w:rPr>
                <w:rFonts w:ascii="Open Sans" w:hAnsi="Open Sans" w:cs="Open Sans"/>
                <w:color w:val="FFFFFF" w:themeColor="background1"/>
                <w:sz w:val="21"/>
                <w:szCs w:val="21"/>
              </w:rPr>
              <w:t>School</w:t>
            </w:r>
            <w:r w:rsidR="00C16B05" w:rsidRPr="00527A69">
              <w:rPr>
                <w:rFonts w:ascii="Open Sans" w:hAnsi="Open Sans" w:cs="Open Sans"/>
                <w:color w:val="FFFFFF" w:themeColor="background1"/>
                <w:sz w:val="21"/>
                <w:szCs w:val="21"/>
              </w:rPr>
              <w:t>gegevens</w:t>
            </w:r>
          </w:p>
        </w:tc>
      </w:tr>
      <w:tr w:rsidR="001630F6" w:rsidRPr="00527A69" w14:paraId="3A923299"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0FFB090E" w14:textId="77777777" w:rsidR="00C16B05" w:rsidRPr="00527A69" w:rsidRDefault="00C16B05" w:rsidP="006B3AB3">
            <w:pPr>
              <w:pStyle w:val="Geenafstand"/>
              <w:spacing w:line="276" w:lineRule="auto"/>
              <w:rPr>
                <w:rFonts w:ascii="Open Sans" w:hAnsi="Open Sans" w:cs="Open Sans"/>
                <w:color w:val="000000" w:themeColor="text1"/>
                <w:sz w:val="21"/>
                <w:szCs w:val="21"/>
              </w:rPr>
            </w:pPr>
            <w:bookmarkStart w:id="0" w:name="OLE_LINK1"/>
            <w:r w:rsidRPr="00527A69">
              <w:rPr>
                <w:rFonts w:ascii="Open Sans" w:hAnsi="Open Sans" w:cs="Open Sans"/>
                <w:color w:val="000000" w:themeColor="text1"/>
                <w:sz w:val="21"/>
                <w:szCs w:val="21"/>
              </w:rPr>
              <w:t xml:space="preserve">Naam school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2C9711CA" w14:textId="2DD19015" w:rsidR="00C16B05" w:rsidRPr="00527A69" w:rsidRDefault="005254FF"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De Wateringe</w:t>
            </w:r>
          </w:p>
        </w:tc>
      </w:tr>
      <w:tr w:rsidR="001630F6" w:rsidRPr="00527A69" w14:paraId="5D9D1B5E"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15ABE49C" w14:textId="77777777" w:rsidR="00C16B05" w:rsidRPr="00527A69" w:rsidRDefault="00C16B05"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 xml:space="preserve">BRIN nummer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7E6E0404" w14:textId="588AFA6B" w:rsidR="00C16B05" w:rsidRPr="00527A69" w:rsidRDefault="005254FF"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14EW</w:t>
            </w:r>
          </w:p>
        </w:tc>
      </w:tr>
      <w:tr w:rsidR="001630F6" w:rsidRPr="00527A69" w14:paraId="367BE8EB"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6F2FC02F" w14:textId="77777777" w:rsidR="00C16B05" w:rsidRPr="00527A69" w:rsidRDefault="00C16B05"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Adres</w:t>
            </w:r>
            <w:r w:rsidR="00070F13" w:rsidRPr="00527A69">
              <w:rPr>
                <w:rFonts w:ascii="Open Sans" w:hAnsi="Open Sans" w:cs="Open Sans"/>
                <w:color w:val="000000" w:themeColor="text1"/>
                <w:sz w:val="21"/>
                <w:szCs w:val="21"/>
              </w:rPr>
              <w:t>, postcode, plaats</w:t>
            </w:r>
            <w:r w:rsidRPr="00527A69">
              <w:rPr>
                <w:rFonts w:ascii="Open Sans" w:hAnsi="Open Sans" w:cs="Open Sans"/>
                <w:color w:val="000000" w:themeColor="text1"/>
                <w:sz w:val="21"/>
                <w:szCs w:val="21"/>
              </w:rPr>
              <w:t xml:space="preserve">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15ECBF84" w14:textId="42004AED" w:rsidR="00C16B05" w:rsidRPr="00527A69" w:rsidRDefault="005254FF"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Bremstraat 1, 3222 XA, H</w:t>
            </w:r>
            <w:r w:rsidR="00453D35">
              <w:rPr>
                <w:rFonts w:ascii="Open Sans" w:hAnsi="Open Sans" w:cs="Open Sans"/>
                <w:color w:val="000000" w:themeColor="text1"/>
                <w:sz w:val="21"/>
                <w:szCs w:val="21"/>
              </w:rPr>
              <w:t>e</w:t>
            </w:r>
            <w:r>
              <w:rPr>
                <w:rFonts w:ascii="Open Sans" w:hAnsi="Open Sans" w:cs="Open Sans"/>
                <w:color w:val="000000" w:themeColor="text1"/>
                <w:sz w:val="21"/>
                <w:szCs w:val="21"/>
              </w:rPr>
              <w:t>llevoetsluis</w:t>
            </w:r>
          </w:p>
        </w:tc>
      </w:tr>
      <w:tr w:rsidR="001630F6" w:rsidRPr="00527A69" w14:paraId="76C46022"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4AA36187" w14:textId="77777777" w:rsidR="00C16B05" w:rsidRPr="00527A69" w:rsidRDefault="00C16B05"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 xml:space="preserve">Telefoon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78E14FEE" w14:textId="05D344DE" w:rsidR="00C16B05" w:rsidRPr="00527A69" w:rsidRDefault="005254FF"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0181-312155</w:t>
            </w:r>
          </w:p>
        </w:tc>
      </w:tr>
      <w:tr w:rsidR="001630F6" w:rsidRPr="00527A69" w14:paraId="2927167C"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66A8F029" w14:textId="77777777" w:rsidR="00C16B05" w:rsidRPr="00527A69" w:rsidRDefault="00C16B05"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 xml:space="preserve">Website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7A123FD0" w14:textId="686DF9EB" w:rsidR="00C16B05" w:rsidRPr="00527A69" w:rsidRDefault="00453D35"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www.obsdewateringe.nl</w:t>
            </w:r>
          </w:p>
        </w:tc>
      </w:tr>
      <w:tr w:rsidR="001630F6" w:rsidRPr="00527A69" w14:paraId="3346BE18"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5B9659B4" w14:textId="77777777" w:rsidR="00C16B05" w:rsidRPr="00527A69" w:rsidRDefault="00C16B05"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 xml:space="preserve">Email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31FC333F" w14:textId="328F2ADE" w:rsidR="00C16B05" w:rsidRPr="00527A69" w:rsidRDefault="00453D35"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wateringe@edumarevpr.nl</w:t>
            </w:r>
          </w:p>
        </w:tc>
      </w:tr>
      <w:tr w:rsidR="001630F6" w:rsidRPr="00527A69" w14:paraId="5E9C8F1B"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3BF78020" w14:textId="77777777" w:rsidR="00C16B05" w:rsidRPr="00527A69" w:rsidRDefault="00C16B05"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Naam schoolbestuur</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20FB2A90" w14:textId="1D114B13" w:rsidR="00C16B05" w:rsidRPr="00527A69" w:rsidRDefault="008E2657"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 xml:space="preserve">Onderwijsgroep </w:t>
            </w:r>
            <w:r w:rsidR="005254FF">
              <w:rPr>
                <w:rFonts w:ascii="Open Sans" w:hAnsi="Open Sans" w:cs="Open Sans"/>
                <w:color w:val="000000" w:themeColor="text1"/>
                <w:sz w:val="21"/>
                <w:szCs w:val="21"/>
              </w:rPr>
              <w:t>Edu</w:t>
            </w:r>
            <w:r>
              <w:rPr>
                <w:rFonts w:ascii="Open Sans" w:hAnsi="Open Sans" w:cs="Open Sans"/>
                <w:color w:val="000000" w:themeColor="text1"/>
                <w:sz w:val="21"/>
                <w:szCs w:val="21"/>
              </w:rPr>
              <w:t>M</w:t>
            </w:r>
            <w:r w:rsidR="005254FF">
              <w:rPr>
                <w:rFonts w:ascii="Open Sans" w:hAnsi="Open Sans" w:cs="Open Sans"/>
                <w:color w:val="000000" w:themeColor="text1"/>
                <w:sz w:val="21"/>
                <w:szCs w:val="21"/>
              </w:rPr>
              <w:t>are</w:t>
            </w:r>
          </w:p>
        </w:tc>
      </w:tr>
      <w:tr w:rsidR="001630F6" w:rsidRPr="00527A69" w14:paraId="0A4B94F5"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65E7DC26" w14:textId="4A41BF99" w:rsidR="008F591C" w:rsidRPr="00527A69" w:rsidRDefault="00656E7A"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Aantal leerlingen</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0AF5946B" w14:textId="0EC3B8CC" w:rsidR="008F591C" w:rsidRPr="00527A69" w:rsidRDefault="008E2657"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160</w:t>
            </w:r>
            <w:r w:rsidR="00656E7A" w:rsidRPr="00527A69">
              <w:rPr>
                <w:rFonts w:ascii="Open Sans" w:hAnsi="Open Sans" w:cs="Open Sans"/>
                <w:color w:val="000000" w:themeColor="text1"/>
                <w:sz w:val="21"/>
                <w:szCs w:val="21"/>
              </w:rPr>
              <w:t xml:space="preserve"> leerlingen op </w:t>
            </w:r>
            <w:r w:rsidR="00F7160A">
              <w:rPr>
                <w:rFonts w:ascii="Open Sans" w:hAnsi="Open Sans" w:cs="Open Sans"/>
                <w:color w:val="000000" w:themeColor="text1"/>
                <w:sz w:val="21"/>
                <w:szCs w:val="21"/>
              </w:rPr>
              <w:t xml:space="preserve">1 </w:t>
            </w:r>
            <w:r>
              <w:rPr>
                <w:rFonts w:ascii="Open Sans" w:hAnsi="Open Sans" w:cs="Open Sans"/>
                <w:color w:val="000000" w:themeColor="text1"/>
                <w:sz w:val="21"/>
                <w:szCs w:val="21"/>
              </w:rPr>
              <w:t>oktober</w:t>
            </w:r>
            <w:r w:rsidR="00F7160A">
              <w:rPr>
                <w:rFonts w:ascii="Open Sans" w:hAnsi="Open Sans" w:cs="Open Sans"/>
                <w:color w:val="000000" w:themeColor="text1"/>
                <w:sz w:val="21"/>
                <w:szCs w:val="21"/>
              </w:rPr>
              <w:t xml:space="preserve"> 20</w:t>
            </w:r>
            <w:r>
              <w:rPr>
                <w:rFonts w:ascii="Open Sans" w:hAnsi="Open Sans" w:cs="Open Sans"/>
                <w:color w:val="000000" w:themeColor="text1"/>
                <w:sz w:val="21"/>
                <w:szCs w:val="21"/>
              </w:rPr>
              <w:t>22</w:t>
            </w:r>
          </w:p>
        </w:tc>
      </w:tr>
      <w:tr w:rsidR="001630F6" w:rsidRPr="00527A69" w14:paraId="72DB02AB"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06416D1A" w14:textId="1EC21C34" w:rsidR="008F591C" w:rsidRPr="00527A69" w:rsidRDefault="00656E7A"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Gemiddeld aantal leerlingen per groep</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170340D6" w14:textId="443559D2" w:rsidR="008F591C" w:rsidRPr="00527A69" w:rsidRDefault="008E2657"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23</w:t>
            </w:r>
          </w:p>
        </w:tc>
      </w:tr>
      <w:tr w:rsidR="001630F6" w:rsidRPr="00527A69" w14:paraId="279557FF"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78DCF585" w14:textId="66BF2B6D" w:rsidR="00656E7A" w:rsidRPr="00527A69" w:rsidRDefault="00656E7A" w:rsidP="006B3AB3">
            <w:pPr>
              <w:pStyle w:val="Geenafstand"/>
              <w:spacing w:line="276" w:lineRule="auto"/>
              <w:rPr>
                <w:rFonts w:ascii="Open Sans" w:hAnsi="Open Sans" w:cs="Open Sans"/>
                <w:color w:val="000000" w:themeColor="text1"/>
                <w:sz w:val="21"/>
                <w:szCs w:val="21"/>
              </w:rPr>
            </w:pP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4FC3DA2A" w14:textId="3517E719" w:rsidR="00656E7A" w:rsidRPr="00527A69" w:rsidRDefault="00656E7A" w:rsidP="008C521C">
            <w:pPr>
              <w:pStyle w:val="Geenafstand"/>
              <w:rPr>
                <w:rFonts w:ascii="Open Sans" w:hAnsi="Open Sans" w:cs="Open Sans"/>
                <w:sz w:val="21"/>
                <w:szCs w:val="21"/>
              </w:rPr>
            </w:pPr>
          </w:p>
        </w:tc>
      </w:tr>
      <w:bookmarkEnd w:id="0"/>
    </w:tbl>
    <w:p w14:paraId="797D2B6B" w14:textId="1AB54FF7" w:rsidR="00867D04" w:rsidRDefault="00867D04" w:rsidP="00873757">
      <w:pPr>
        <w:spacing w:after="0" w:line="240" w:lineRule="auto"/>
        <w:rPr>
          <w:rFonts w:ascii="Arial" w:hAnsi="Arial" w:cs="Arial"/>
        </w:rPr>
      </w:pPr>
    </w:p>
    <w:p w14:paraId="4EDA1F99" w14:textId="56E9373A" w:rsidR="00890FCF" w:rsidRPr="00580E23" w:rsidRDefault="00890FCF" w:rsidP="00890FCF">
      <w:pPr>
        <w:pStyle w:val="Geenafstand"/>
        <w:rPr>
          <w:rFonts w:ascii="Open Sans" w:hAnsi="Open Sans" w:cs="Open Sans"/>
          <w:sz w:val="20"/>
          <w:szCs w:val="20"/>
        </w:rPr>
      </w:pPr>
    </w:p>
    <w:p w14:paraId="20FB06E7" w14:textId="77777777" w:rsidR="00890FCF" w:rsidRPr="00580E23" w:rsidRDefault="00890FCF" w:rsidP="00890FCF">
      <w:pPr>
        <w:pStyle w:val="Geenafstand"/>
        <w:rPr>
          <w:rFonts w:ascii="Open Sans" w:hAnsi="Open Sans" w:cs="Open Sans"/>
          <w:sz w:val="20"/>
          <w:szCs w:val="20"/>
        </w:rPr>
      </w:pPr>
      <w:r w:rsidRPr="00580E23">
        <w:rPr>
          <w:rFonts w:ascii="Open Sans" w:hAnsi="Open Sans" w:cs="Open Sans"/>
          <w:sz w:val="20"/>
          <w:szCs w:val="20"/>
        </w:rPr>
        <w:t xml:space="preserve">Meer informatie over Samenwerkingsverband Onderwijscollectief VPR kunt u vinden op </w:t>
      </w:r>
      <w:hyperlink r:id="rId12" w:history="1">
        <w:r w:rsidRPr="00580E23">
          <w:rPr>
            <w:rStyle w:val="Hyperlink"/>
            <w:rFonts w:ascii="Open Sans" w:hAnsi="Open Sans" w:cs="Open Sans"/>
            <w:sz w:val="20"/>
            <w:szCs w:val="20"/>
          </w:rPr>
          <w:t>www.onderwijscollectiefvpr.nl</w:t>
        </w:r>
      </w:hyperlink>
      <w:r w:rsidRPr="00580E23">
        <w:rPr>
          <w:rFonts w:ascii="Open Sans" w:hAnsi="Open Sans" w:cs="Open Sans"/>
          <w:sz w:val="20"/>
          <w:szCs w:val="20"/>
        </w:rPr>
        <w:t xml:space="preserve">. Hoe wij samen werken aan passend onderwijs staat in het </w:t>
      </w:r>
      <w:hyperlink r:id="rId13" w:history="1">
        <w:r w:rsidRPr="00580E23">
          <w:rPr>
            <w:rStyle w:val="Hyperlink"/>
            <w:rFonts w:ascii="Open Sans" w:hAnsi="Open Sans" w:cs="Open Sans"/>
            <w:sz w:val="20"/>
            <w:szCs w:val="20"/>
          </w:rPr>
          <w:t>ondersteuningsplan.</w:t>
        </w:r>
      </w:hyperlink>
    </w:p>
    <w:p w14:paraId="59449FFC" w14:textId="23CFAD86" w:rsidR="00890FCF" w:rsidRPr="00580E23" w:rsidRDefault="00890FCF" w:rsidP="00890FCF">
      <w:pPr>
        <w:pStyle w:val="Geenafstand"/>
        <w:rPr>
          <w:rFonts w:ascii="Open Sans" w:hAnsi="Open Sans" w:cs="Open Sans"/>
          <w:sz w:val="20"/>
          <w:szCs w:val="20"/>
        </w:rPr>
      </w:pPr>
      <w:r w:rsidRPr="775D78FC">
        <w:rPr>
          <w:rFonts w:ascii="Open Sans" w:hAnsi="Open Sans" w:cs="Open Sans"/>
          <w:sz w:val="20"/>
          <w:szCs w:val="20"/>
        </w:rPr>
        <w:t>Heeft u</w:t>
      </w:r>
      <w:r w:rsidR="00305463" w:rsidRPr="775D78FC">
        <w:rPr>
          <w:rFonts w:ascii="Open Sans" w:hAnsi="Open Sans" w:cs="Open Sans"/>
          <w:sz w:val="20"/>
          <w:szCs w:val="20"/>
        </w:rPr>
        <w:t xml:space="preserve"> hierover</w:t>
      </w:r>
      <w:r w:rsidRPr="775D78FC">
        <w:rPr>
          <w:rFonts w:ascii="Open Sans" w:hAnsi="Open Sans" w:cs="Open Sans"/>
          <w:sz w:val="20"/>
          <w:szCs w:val="20"/>
        </w:rPr>
        <w:t xml:space="preserve"> vragen? Dan kunt u altijd contact opnemen. Samenwerkingsverband Onderwijscollectief VPR is te bereiken via 0181-760900 of via </w:t>
      </w:r>
      <w:hyperlink r:id="rId14">
        <w:r w:rsidRPr="775D78FC">
          <w:rPr>
            <w:rStyle w:val="Hyperlink"/>
            <w:rFonts w:ascii="Open Sans" w:hAnsi="Open Sans" w:cs="Open Sans"/>
            <w:sz w:val="20"/>
            <w:szCs w:val="20"/>
          </w:rPr>
          <w:t>administratie@onderwijscollectiefvpr.nl</w:t>
        </w:r>
      </w:hyperlink>
      <w:r w:rsidRPr="775D78FC">
        <w:rPr>
          <w:rFonts w:ascii="Open Sans" w:hAnsi="Open Sans" w:cs="Open Sans"/>
          <w:sz w:val="20"/>
          <w:szCs w:val="20"/>
        </w:rPr>
        <w:t xml:space="preserve">. </w:t>
      </w:r>
    </w:p>
    <w:p w14:paraId="38BA7F1B" w14:textId="77777777" w:rsidR="00890FCF" w:rsidRPr="00580E23" w:rsidRDefault="00890FCF" w:rsidP="00890FCF">
      <w:pPr>
        <w:pStyle w:val="Geenafstand"/>
        <w:rPr>
          <w:rFonts w:ascii="Open Sans" w:hAnsi="Open Sans" w:cs="Open Sans"/>
          <w:sz w:val="20"/>
          <w:szCs w:val="20"/>
        </w:rPr>
      </w:pPr>
    </w:p>
    <w:p w14:paraId="65AB129C" w14:textId="77777777" w:rsidR="00890FCF" w:rsidRPr="00580E23" w:rsidRDefault="00890FCF" w:rsidP="00890FCF">
      <w:pPr>
        <w:pStyle w:val="Geenafstand"/>
        <w:rPr>
          <w:rFonts w:ascii="Open Sans" w:hAnsi="Open Sans" w:cs="Open Sans"/>
          <w:sz w:val="20"/>
          <w:szCs w:val="20"/>
        </w:rPr>
      </w:pPr>
      <w:r w:rsidRPr="00580E23">
        <w:rPr>
          <w:rFonts w:ascii="Open Sans" w:hAnsi="Open Sans" w:cs="Open Sans"/>
          <w:sz w:val="20"/>
          <w:szCs w:val="20"/>
        </w:rPr>
        <w:t>Op www.passendonderwijs.nl (website van ministerie OCW) vindt u algemene en landelijke informatie over Passend Onderwijs. </w:t>
      </w:r>
    </w:p>
    <w:p w14:paraId="2C9B685F" w14:textId="6DD723C2" w:rsidR="00890FCF" w:rsidRDefault="00890FCF" w:rsidP="00766A14">
      <w:pPr>
        <w:pStyle w:val="Stijl2"/>
        <w:numPr>
          <w:ilvl w:val="0"/>
          <w:numId w:val="0"/>
        </w:numPr>
        <w:ind w:left="360" w:hanging="360"/>
        <w:sectPr w:rsidR="00890FCF" w:rsidSect="006E0665">
          <w:headerReference w:type="default" r:id="rId15"/>
          <w:footerReference w:type="default" r:id="rId16"/>
          <w:pgSz w:w="11906" w:h="16838"/>
          <w:pgMar w:top="1417" w:right="1417" w:bottom="1417" w:left="1417" w:header="708" w:footer="708" w:gutter="0"/>
          <w:pgNumType w:start="0"/>
          <w:cols w:space="708"/>
          <w:titlePg/>
          <w:docGrid w:linePitch="360"/>
        </w:sectPr>
      </w:pPr>
    </w:p>
    <w:p w14:paraId="1D884ED3" w14:textId="6630A691" w:rsidR="00AE4FC5" w:rsidRPr="00F94164" w:rsidRDefault="00AE4FC5" w:rsidP="00766A14">
      <w:pPr>
        <w:pStyle w:val="Stijl2"/>
        <w:numPr>
          <w:ilvl w:val="0"/>
          <w:numId w:val="0"/>
        </w:numPr>
        <w:ind w:left="360" w:hanging="360"/>
        <w:rPr>
          <w:color w:val="4BACC6" w:themeColor="accent5"/>
        </w:rPr>
      </w:pPr>
      <w:r w:rsidRPr="00F94164">
        <w:rPr>
          <w:color w:val="4BACC6" w:themeColor="accent5"/>
        </w:rPr>
        <w:lastRenderedPageBreak/>
        <w:t>2.1 Visie</w:t>
      </w:r>
    </w:p>
    <w:p w14:paraId="73730295" w14:textId="69D8B820" w:rsidR="00AE4FC5" w:rsidRPr="00F94164" w:rsidRDefault="00AE4FC5" w:rsidP="00766A14">
      <w:pPr>
        <w:pStyle w:val="Stijl2"/>
        <w:numPr>
          <w:ilvl w:val="0"/>
          <w:numId w:val="0"/>
        </w:numPr>
        <w:ind w:left="360" w:hanging="360"/>
        <w:rPr>
          <w:color w:val="4BACC6" w:themeColor="accent5"/>
        </w:rPr>
      </w:pPr>
      <w:r w:rsidRPr="00F94164">
        <w:rPr>
          <w:color w:val="4BACC6" w:themeColor="accent5"/>
        </w:rPr>
        <w:t>Ons onderwijsconcept</w:t>
      </w:r>
    </w:p>
    <w:p w14:paraId="51ED6938" w14:textId="5B439E57" w:rsidR="00B7357A" w:rsidRDefault="005254FF" w:rsidP="775D78FC">
      <w:pPr>
        <w:pStyle w:val="Stijl2"/>
        <w:numPr>
          <w:ilvl w:val="1"/>
          <w:numId w:val="0"/>
        </w:numPr>
        <w:ind w:left="360" w:hanging="360"/>
        <w:rPr>
          <w:b w:val="0"/>
          <w:color w:val="000000" w:themeColor="text1"/>
          <w:sz w:val="20"/>
          <w:szCs w:val="20"/>
        </w:rPr>
      </w:pPr>
      <w:r>
        <w:rPr>
          <w:b w:val="0"/>
          <w:color w:val="000000" w:themeColor="text1"/>
          <w:sz w:val="20"/>
          <w:szCs w:val="20"/>
        </w:rPr>
        <w:t xml:space="preserve">Traditioneel/ regulier onderwijs waarbij gewerkt wordt met vakspecialisten. </w:t>
      </w:r>
      <w:r w:rsidR="008F1E9E" w:rsidRPr="775D78FC">
        <w:rPr>
          <w:b w:val="0"/>
          <w:color w:val="000000" w:themeColor="text1"/>
          <w:sz w:val="20"/>
          <w:szCs w:val="20"/>
        </w:rPr>
        <w:t xml:space="preserve"> </w:t>
      </w:r>
    </w:p>
    <w:p w14:paraId="7432FC14" w14:textId="77777777" w:rsidR="00F65FB7" w:rsidRDefault="00F65FB7" w:rsidP="00F65FB7">
      <w:pPr>
        <w:pStyle w:val="Stijl2"/>
        <w:numPr>
          <w:ilvl w:val="0"/>
          <w:numId w:val="0"/>
        </w:numPr>
        <w:rPr>
          <w:color w:val="4BACC6" w:themeColor="accent5"/>
        </w:rPr>
      </w:pPr>
    </w:p>
    <w:p w14:paraId="5DC196DB" w14:textId="332A2DFC" w:rsidR="00F94164" w:rsidRDefault="00811099" w:rsidP="00F65FB7">
      <w:pPr>
        <w:pStyle w:val="Stijl2"/>
        <w:numPr>
          <w:ilvl w:val="0"/>
          <w:numId w:val="0"/>
        </w:numPr>
        <w:rPr>
          <w:color w:val="4BACC6" w:themeColor="accent5"/>
        </w:rPr>
      </w:pPr>
      <w:r>
        <w:rPr>
          <w:color w:val="4BACC6" w:themeColor="accent5"/>
        </w:rPr>
        <w:t>Onze visie op onderwijs</w:t>
      </w:r>
    </w:p>
    <w:p w14:paraId="5F57A4B1" w14:textId="766DA840" w:rsidR="007567B5" w:rsidRDefault="007567B5" w:rsidP="007567B5">
      <w:pPr>
        <w:spacing w:after="0" w:line="240" w:lineRule="auto"/>
        <w:textAlignment w:val="baseline"/>
        <w:rPr>
          <w:rFonts w:ascii="Open Sans" w:eastAsia="Times New Roman" w:hAnsi="Open Sans" w:cs="Open Sans"/>
          <w:color w:val="191919"/>
          <w:sz w:val="20"/>
          <w:szCs w:val="20"/>
          <w:lang w:eastAsia="nl-NL"/>
        </w:rPr>
      </w:pPr>
      <w:r w:rsidRPr="007567B5">
        <w:rPr>
          <w:rFonts w:ascii="Open Sans" w:eastAsia="Times New Roman" w:hAnsi="Open Sans" w:cs="Open Sans"/>
          <w:color w:val="191919"/>
          <w:sz w:val="20"/>
          <w:szCs w:val="20"/>
          <w:lang w:eastAsia="nl-NL"/>
        </w:rPr>
        <w:t>Op OBS de Wateringe zien wij een veilige en gestructureerde leeromgeving als voorwaarde om tot leren te komen. Binnen de school worden duidelijke regels, afspraken en gedragsverwachtingen gehanteerd. Gewenst gedrag wordt doelgericht aangeleerd. Op deze manier wordt er preventief ingezet op het creëren van een veilige leeromgeving.  </w:t>
      </w:r>
    </w:p>
    <w:p w14:paraId="67DCA8AB" w14:textId="173F870F" w:rsidR="007F62EB" w:rsidRDefault="007F62EB" w:rsidP="007567B5">
      <w:pPr>
        <w:spacing w:after="0" w:line="240" w:lineRule="auto"/>
        <w:textAlignment w:val="baseline"/>
        <w:rPr>
          <w:rFonts w:ascii="Open Sans" w:eastAsia="Times New Roman" w:hAnsi="Open Sans" w:cs="Open Sans"/>
          <w:color w:val="191919"/>
          <w:sz w:val="20"/>
          <w:szCs w:val="20"/>
          <w:lang w:eastAsia="nl-NL"/>
        </w:rPr>
      </w:pPr>
    </w:p>
    <w:p w14:paraId="21E2D7F2" w14:textId="63B40A5C" w:rsidR="007F62EB" w:rsidRPr="007F62EB" w:rsidRDefault="007F62EB" w:rsidP="007F62EB">
      <w:pPr>
        <w:spacing w:after="0" w:line="240" w:lineRule="auto"/>
        <w:textAlignment w:val="baseline"/>
        <w:rPr>
          <w:rFonts w:ascii="Open Sans" w:eastAsia="Times New Roman" w:hAnsi="Open Sans" w:cs="Open Sans"/>
          <w:sz w:val="20"/>
          <w:szCs w:val="20"/>
          <w:lang w:eastAsia="nl-NL"/>
        </w:rPr>
      </w:pPr>
      <w:r>
        <w:rPr>
          <w:rFonts w:ascii="Open Sans" w:eastAsia="Times New Roman" w:hAnsi="Open Sans" w:cs="Open Sans"/>
          <w:color w:val="191919"/>
          <w:sz w:val="20"/>
          <w:szCs w:val="20"/>
          <w:lang w:eastAsia="nl-NL"/>
        </w:rPr>
        <w:t>OBS de Wateringe werkt met vakspecialisten op het gebied van rekenen, taal, (begrijpend) lezen en spelling.</w:t>
      </w:r>
    </w:p>
    <w:p w14:paraId="4021711B" w14:textId="77777777" w:rsidR="007567B5" w:rsidRPr="007567B5" w:rsidRDefault="007567B5" w:rsidP="007567B5">
      <w:pPr>
        <w:spacing w:after="0" w:line="240" w:lineRule="auto"/>
        <w:textAlignment w:val="baseline"/>
        <w:rPr>
          <w:rFonts w:ascii="Open Sans" w:eastAsia="Times New Roman" w:hAnsi="Open Sans" w:cs="Open Sans"/>
          <w:sz w:val="20"/>
          <w:szCs w:val="20"/>
          <w:lang w:eastAsia="nl-NL"/>
        </w:rPr>
      </w:pPr>
      <w:r w:rsidRPr="007567B5">
        <w:rPr>
          <w:rFonts w:ascii="Open Sans" w:eastAsia="Times New Roman" w:hAnsi="Open Sans" w:cs="Open Sans"/>
          <w:color w:val="191919"/>
          <w:sz w:val="20"/>
          <w:szCs w:val="20"/>
          <w:lang w:eastAsia="nl-NL"/>
        </w:rPr>
        <w:t xml:space="preserve">Ons onderwijs is doelgericht en evidenced informed waarbij het optimale leerrendement per kind wordt nagestreefd. </w:t>
      </w:r>
      <w:r w:rsidRPr="007567B5">
        <w:rPr>
          <w:rFonts w:ascii="Open Sans" w:eastAsia="Times New Roman" w:hAnsi="Open Sans" w:cs="Open Sans"/>
          <w:sz w:val="20"/>
          <w:szCs w:val="20"/>
          <w:lang w:eastAsia="nl-NL"/>
        </w:rPr>
        <w:t xml:space="preserve">Om aan alle kinderen dezelfde kansen te bieden, wordt er op alle vakgebieden gewerkt vanuit een doorgaande lijn van voorschool tot en met groep 8 waarbij er voor iedereen dezelfde hoge doelen worden gesteld. In ons onderwijs ligt de focus </w:t>
      </w:r>
      <w:r w:rsidRPr="007567B5">
        <w:rPr>
          <w:rFonts w:ascii="Open Sans" w:eastAsia="Times New Roman" w:hAnsi="Open Sans" w:cs="Open Sans"/>
          <w:color w:val="191919"/>
          <w:sz w:val="20"/>
          <w:szCs w:val="20"/>
          <w:lang w:eastAsia="nl-NL"/>
        </w:rPr>
        <w:t xml:space="preserve">op het aanleren van kennis d.m.v. doelgerichte instructie (EDI) die wordt </w:t>
      </w:r>
      <w:r w:rsidRPr="007567B5">
        <w:rPr>
          <w:rFonts w:ascii="Open Sans" w:eastAsia="Times New Roman" w:hAnsi="Open Sans" w:cs="Open Sans"/>
          <w:color w:val="000000"/>
          <w:sz w:val="20"/>
          <w:szCs w:val="20"/>
          <w:lang w:eastAsia="nl-NL"/>
        </w:rPr>
        <w:t xml:space="preserve">afgestemd op de voorkennis. Daarnaast wordt er gedifferentieerd in leertijd, verwerking en ondersteuning. </w:t>
      </w:r>
      <w:r w:rsidRPr="007567B5">
        <w:rPr>
          <w:rFonts w:ascii="Open Sans" w:eastAsia="Times New Roman" w:hAnsi="Open Sans" w:cs="Open Sans"/>
          <w:color w:val="191919"/>
          <w:sz w:val="20"/>
          <w:szCs w:val="20"/>
          <w:lang w:eastAsia="nl-NL"/>
        </w:rPr>
        <w:t>Hierdoor worden zowel</w:t>
      </w:r>
      <w:r w:rsidRPr="007567B5">
        <w:rPr>
          <w:rFonts w:ascii="Arial" w:eastAsia="Times New Roman" w:hAnsi="Arial" w:cs="Arial"/>
          <w:color w:val="191919"/>
          <w:sz w:val="20"/>
          <w:szCs w:val="20"/>
          <w:lang w:eastAsia="nl-NL"/>
        </w:rPr>
        <w:t> </w:t>
      </w:r>
      <w:r w:rsidRPr="007567B5">
        <w:rPr>
          <w:rFonts w:ascii="Open Sans" w:eastAsia="Times New Roman" w:hAnsi="Open Sans" w:cs="Open Sans"/>
          <w:color w:val="191919"/>
          <w:sz w:val="20"/>
          <w:szCs w:val="20"/>
          <w:lang w:eastAsia="nl-NL"/>
        </w:rPr>
        <w:t>cognitieve vaardigheden als metacognitieve vaardigheden ontwikkeld,</w:t>
      </w:r>
      <w:r w:rsidRPr="007567B5">
        <w:rPr>
          <w:rFonts w:ascii="Arial" w:eastAsia="Times New Roman" w:hAnsi="Arial" w:cs="Arial"/>
          <w:color w:val="191919"/>
          <w:sz w:val="20"/>
          <w:szCs w:val="20"/>
          <w:lang w:eastAsia="nl-NL"/>
        </w:rPr>
        <w:t> </w:t>
      </w:r>
      <w:r w:rsidRPr="007567B5">
        <w:rPr>
          <w:rFonts w:ascii="Open Sans" w:eastAsia="Times New Roman" w:hAnsi="Open Sans" w:cs="Open Sans"/>
          <w:color w:val="191919"/>
          <w:sz w:val="20"/>
          <w:szCs w:val="20"/>
          <w:lang w:eastAsia="nl-NL"/>
        </w:rPr>
        <w:t>die leerlingen in kunnen zetten in hun verdere (school) leven.  </w:t>
      </w:r>
    </w:p>
    <w:p w14:paraId="5DFD01EE" w14:textId="77777777" w:rsidR="007567B5" w:rsidRPr="007567B5" w:rsidRDefault="007567B5" w:rsidP="007567B5">
      <w:pPr>
        <w:spacing w:after="0" w:line="240" w:lineRule="auto"/>
        <w:textAlignment w:val="baseline"/>
        <w:rPr>
          <w:rFonts w:ascii="Open Sans" w:eastAsia="Times New Roman" w:hAnsi="Open Sans" w:cs="Open Sans"/>
          <w:sz w:val="20"/>
          <w:szCs w:val="20"/>
          <w:lang w:eastAsia="nl-NL"/>
        </w:rPr>
      </w:pPr>
      <w:r w:rsidRPr="007567B5">
        <w:rPr>
          <w:rFonts w:ascii="Open Sans" w:eastAsia="Times New Roman" w:hAnsi="Open Sans" w:cs="Open Sans"/>
          <w:color w:val="808080"/>
          <w:sz w:val="20"/>
          <w:szCs w:val="20"/>
          <w:lang w:eastAsia="nl-NL"/>
        </w:rPr>
        <w:t> </w:t>
      </w:r>
    </w:p>
    <w:p w14:paraId="4E400198" w14:textId="77777777" w:rsidR="007567B5" w:rsidRPr="007567B5" w:rsidRDefault="007567B5" w:rsidP="007567B5">
      <w:pPr>
        <w:spacing w:after="0" w:line="240" w:lineRule="auto"/>
        <w:textAlignment w:val="baseline"/>
        <w:rPr>
          <w:rFonts w:ascii="Open Sans" w:eastAsia="Times New Roman" w:hAnsi="Open Sans" w:cs="Open Sans"/>
          <w:sz w:val="20"/>
          <w:szCs w:val="20"/>
          <w:lang w:eastAsia="nl-NL"/>
        </w:rPr>
      </w:pPr>
      <w:r w:rsidRPr="007567B5">
        <w:rPr>
          <w:rFonts w:ascii="Open Sans" w:eastAsia="Times New Roman" w:hAnsi="Open Sans" w:cs="Open Sans"/>
          <w:color w:val="191919"/>
          <w:sz w:val="20"/>
          <w:szCs w:val="20"/>
          <w:lang w:eastAsia="nl-NL"/>
        </w:rPr>
        <w:t xml:space="preserve">Op OBS de Wateringe wordt </w:t>
      </w:r>
      <w:r w:rsidRPr="007567B5">
        <w:rPr>
          <w:rFonts w:ascii="Open Sans" w:eastAsia="Times New Roman" w:hAnsi="Open Sans" w:cs="Open Sans"/>
          <w:sz w:val="20"/>
          <w:szCs w:val="20"/>
          <w:lang w:eastAsia="nl-NL"/>
        </w:rPr>
        <w:t>tussentijdse toetsing vooral gebruikt om de ontwikkeling van de kinderen te volgen en vervolgens nuttige vervolgstappen te bieden. De halfjaarlijkse toetsen worden gebruikt om de kwaliteit van ons onderwijs te monitoren. </w:t>
      </w:r>
    </w:p>
    <w:p w14:paraId="4ABDE208" w14:textId="4289951C" w:rsidR="00687038" w:rsidRPr="007567B5" w:rsidRDefault="00687038" w:rsidP="00766A14">
      <w:pPr>
        <w:pStyle w:val="Stijl2"/>
        <w:numPr>
          <w:ilvl w:val="0"/>
          <w:numId w:val="0"/>
        </w:numPr>
        <w:ind w:left="360" w:hanging="360"/>
        <w:rPr>
          <w:rFonts w:cs="Open Sans"/>
          <w:b w:val="0"/>
          <w:bCs/>
          <w:color w:val="auto"/>
          <w:sz w:val="20"/>
          <w:szCs w:val="20"/>
        </w:rPr>
      </w:pPr>
    </w:p>
    <w:p w14:paraId="6426812D" w14:textId="67ED6EAC" w:rsidR="00811099" w:rsidRPr="00DD40F0" w:rsidRDefault="00D75C18" w:rsidP="00766A14">
      <w:pPr>
        <w:pStyle w:val="Stijl2"/>
        <w:numPr>
          <w:ilvl w:val="0"/>
          <w:numId w:val="0"/>
        </w:numPr>
        <w:ind w:left="360" w:hanging="360"/>
        <w:rPr>
          <w:color w:val="4BACC6" w:themeColor="accent5"/>
        </w:rPr>
      </w:pPr>
      <w:r w:rsidRPr="00DD40F0">
        <w:rPr>
          <w:color w:val="4BACC6" w:themeColor="accent5"/>
        </w:rPr>
        <w:t>2.2 Onderwijs en ondersteuning</w:t>
      </w:r>
    </w:p>
    <w:p w14:paraId="629F0355" w14:textId="188C0D44" w:rsidR="00DD40F0" w:rsidRPr="001B07FC" w:rsidRDefault="00C51BBB" w:rsidP="00766A14">
      <w:pPr>
        <w:pStyle w:val="Stijl2"/>
        <w:numPr>
          <w:ilvl w:val="0"/>
          <w:numId w:val="0"/>
        </w:numPr>
        <w:ind w:left="360" w:hanging="360"/>
        <w:rPr>
          <w:color w:val="4BACC6" w:themeColor="accent5"/>
        </w:rPr>
      </w:pPr>
      <w:r w:rsidRPr="001B07FC">
        <w:rPr>
          <w:color w:val="4BACC6" w:themeColor="accent5"/>
        </w:rPr>
        <w:t>Kenmerkend voor onze leerlingen</w:t>
      </w:r>
    </w:p>
    <w:p w14:paraId="340B2E1E" w14:textId="77777777" w:rsidR="00F65FB7" w:rsidRDefault="007F62EB" w:rsidP="00D6125E">
      <w:pPr>
        <w:pStyle w:val="Stijl2"/>
        <w:numPr>
          <w:ilvl w:val="0"/>
          <w:numId w:val="0"/>
        </w:numPr>
        <w:rPr>
          <w:b w:val="0"/>
          <w:bCs/>
          <w:color w:val="000000" w:themeColor="text1"/>
          <w:sz w:val="20"/>
          <w:szCs w:val="20"/>
        </w:rPr>
      </w:pPr>
      <w:r w:rsidRPr="003E6523">
        <w:rPr>
          <w:b w:val="0"/>
          <w:bCs/>
          <w:color w:val="000000" w:themeColor="text1"/>
          <w:sz w:val="20"/>
          <w:szCs w:val="20"/>
        </w:rPr>
        <w:t xml:space="preserve">OBS de Wateringe is een school met een </w:t>
      </w:r>
      <w:r w:rsidR="00DE4E61" w:rsidRPr="003E6523">
        <w:rPr>
          <w:b w:val="0"/>
          <w:bCs/>
          <w:color w:val="000000" w:themeColor="text1"/>
          <w:sz w:val="20"/>
          <w:szCs w:val="20"/>
        </w:rPr>
        <w:t>hoge</w:t>
      </w:r>
      <w:r w:rsidRPr="003E6523">
        <w:rPr>
          <w:b w:val="0"/>
          <w:bCs/>
          <w:color w:val="000000" w:themeColor="text1"/>
          <w:sz w:val="20"/>
          <w:szCs w:val="20"/>
        </w:rPr>
        <w:t xml:space="preserve"> </w:t>
      </w:r>
      <w:r w:rsidR="00DE4E61" w:rsidRPr="003E6523">
        <w:rPr>
          <w:b w:val="0"/>
          <w:bCs/>
          <w:color w:val="000000" w:themeColor="text1"/>
          <w:sz w:val="20"/>
          <w:szCs w:val="20"/>
        </w:rPr>
        <w:t>school</w:t>
      </w:r>
      <w:r w:rsidRPr="003E6523">
        <w:rPr>
          <w:b w:val="0"/>
          <w:bCs/>
          <w:color w:val="000000" w:themeColor="text1"/>
          <w:sz w:val="20"/>
          <w:szCs w:val="20"/>
        </w:rPr>
        <w:t>weging</w:t>
      </w:r>
      <w:r w:rsidR="00F65FB7">
        <w:rPr>
          <w:b w:val="0"/>
          <w:bCs/>
          <w:color w:val="000000" w:themeColor="text1"/>
          <w:sz w:val="20"/>
          <w:szCs w:val="20"/>
        </w:rPr>
        <w:t xml:space="preserve"> (37,39). </w:t>
      </w:r>
      <w:r w:rsidR="00DE4E61" w:rsidRPr="003E6523">
        <w:rPr>
          <w:b w:val="0"/>
          <w:bCs/>
          <w:color w:val="000000" w:themeColor="text1"/>
          <w:sz w:val="20"/>
          <w:szCs w:val="20"/>
        </w:rPr>
        <w:br/>
        <w:t>De school staat in een wijk waar sprake is van armoede en schuldenproblematiek, daarnaast groeien veel kinderen op in gezinnen waar de Nederlandse taal niet/nauwelijks gesproken wordt en het opleidingsniveau van ouders laag is.</w:t>
      </w:r>
    </w:p>
    <w:p w14:paraId="1DEFF2B0" w14:textId="77777777" w:rsidR="00F65FB7" w:rsidRDefault="00F65FB7" w:rsidP="00F65FB7">
      <w:pPr>
        <w:rPr>
          <w:rFonts w:ascii="Open Sans" w:hAnsi="Open Sans" w:cs="Open Sans"/>
          <w:sz w:val="20"/>
          <w:szCs w:val="20"/>
        </w:rPr>
      </w:pPr>
      <w:r w:rsidRPr="00F65FB7">
        <w:rPr>
          <w:rFonts w:ascii="Open Sans" w:hAnsi="Open Sans" w:cs="Open Sans"/>
          <w:color w:val="333333"/>
          <w:sz w:val="20"/>
          <w:szCs w:val="20"/>
          <w:shd w:val="clear" w:color="auto" w:fill="FFFFFF"/>
        </w:rPr>
        <w:t>De schoolpopulatie is als volgt opgebouwd:</w:t>
      </w:r>
      <w:r w:rsidRPr="00F65FB7">
        <w:rPr>
          <w:rStyle w:val="apple-converted-space"/>
          <w:rFonts w:ascii="Open Sans" w:hAnsi="Open Sans" w:cs="Open Sans"/>
          <w:color w:val="333333"/>
          <w:sz w:val="20"/>
          <w:szCs w:val="20"/>
          <w:shd w:val="clear" w:color="auto" w:fill="FFFFFF"/>
        </w:rPr>
        <w:t> </w:t>
      </w:r>
      <w:r w:rsidRPr="00F65FB7">
        <w:rPr>
          <w:rFonts w:ascii="Open Sans" w:hAnsi="Open Sans" w:cs="Open Sans"/>
          <w:color w:val="333333"/>
          <w:sz w:val="20"/>
          <w:szCs w:val="20"/>
        </w:rPr>
        <w:br/>
      </w:r>
      <w:r w:rsidRPr="00F65FB7">
        <w:rPr>
          <w:rFonts w:ascii="Open Sans" w:hAnsi="Open Sans" w:cs="Open Sans"/>
          <w:color w:val="333333"/>
          <w:sz w:val="20"/>
          <w:szCs w:val="20"/>
          <w:shd w:val="clear" w:color="auto" w:fill="FFFFFF"/>
        </w:rPr>
        <w:t>- Bij 33% is er sprake van een niet westerse migratieachtergrond (landelijk percentage: 18%);</w:t>
      </w:r>
      <w:r w:rsidRPr="00F65FB7">
        <w:rPr>
          <w:rFonts w:ascii="Open Sans" w:hAnsi="Open Sans" w:cs="Open Sans"/>
          <w:color w:val="333333"/>
          <w:sz w:val="20"/>
          <w:szCs w:val="20"/>
        </w:rPr>
        <w:br/>
      </w:r>
      <w:r w:rsidRPr="00F65FB7">
        <w:rPr>
          <w:rFonts w:ascii="Open Sans" w:hAnsi="Open Sans" w:cs="Open Sans"/>
          <w:color w:val="333333"/>
          <w:sz w:val="20"/>
          <w:szCs w:val="20"/>
          <w:shd w:val="clear" w:color="auto" w:fill="FFFFFF"/>
        </w:rPr>
        <w:t>- Bij 20 % is er sprake van één ouder gezinnen (landelijk percentage: 17%);</w:t>
      </w:r>
      <w:r w:rsidRPr="00F65FB7">
        <w:rPr>
          <w:rFonts w:ascii="Open Sans" w:hAnsi="Open Sans" w:cs="Open Sans"/>
          <w:color w:val="333333"/>
          <w:sz w:val="20"/>
          <w:szCs w:val="20"/>
        </w:rPr>
        <w:br/>
      </w:r>
      <w:r w:rsidRPr="00F65FB7">
        <w:rPr>
          <w:rFonts w:ascii="Open Sans" w:hAnsi="Open Sans" w:cs="Open Sans"/>
          <w:color w:val="333333"/>
          <w:sz w:val="20"/>
          <w:szCs w:val="20"/>
          <w:shd w:val="clear" w:color="auto" w:fill="FFFFFF"/>
        </w:rPr>
        <w:t>- 24% van de leerlingen draagt bij aan het schoolgewicht (landelijk percentage: 13%).  </w:t>
      </w:r>
      <w:r w:rsidRPr="00F65FB7">
        <w:rPr>
          <w:rFonts w:ascii="Open Sans" w:hAnsi="Open Sans" w:cs="Open Sans"/>
          <w:color w:val="333333"/>
          <w:sz w:val="20"/>
          <w:szCs w:val="20"/>
        </w:rPr>
        <w:br/>
      </w:r>
      <w:r>
        <w:rPr>
          <w:rFonts w:ascii="Open Sans" w:hAnsi="Open Sans" w:cs="Open Sans"/>
          <w:color w:val="333333"/>
          <w:sz w:val="20"/>
          <w:szCs w:val="20"/>
          <w:shd w:val="clear" w:color="auto" w:fill="FFFFFF"/>
        </w:rPr>
        <w:t xml:space="preserve">- </w:t>
      </w:r>
      <w:r w:rsidRPr="00F65FB7">
        <w:rPr>
          <w:rFonts w:ascii="Open Sans" w:hAnsi="Open Sans" w:cs="Open Sans"/>
          <w:sz w:val="20"/>
          <w:szCs w:val="20"/>
        </w:rPr>
        <w:t>In het schooljaar 2019/2020 komt 34% van uw leerlingen uit een gezin met een laag inkomen. Dit is hoger dan het landelijk gemiddelde (=21%)</w:t>
      </w:r>
    </w:p>
    <w:p w14:paraId="6EC5EE1C" w14:textId="31838772" w:rsidR="00687038" w:rsidRPr="00F65FB7" w:rsidRDefault="00DE4E61" w:rsidP="00F65FB7">
      <w:pPr>
        <w:rPr>
          <w:rFonts w:ascii="Open Sans" w:hAnsi="Open Sans" w:cs="Open Sans"/>
          <w:bCs/>
          <w:color w:val="333333"/>
          <w:sz w:val="20"/>
          <w:szCs w:val="20"/>
          <w:shd w:val="clear" w:color="auto" w:fill="FFFFFF"/>
        </w:rPr>
      </w:pPr>
      <w:r w:rsidRPr="00F65FB7">
        <w:rPr>
          <w:rFonts w:ascii="Open Sans" w:hAnsi="Open Sans" w:cs="Open Sans"/>
          <w:bCs/>
          <w:color w:val="000000" w:themeColor="text1"/>
          <w:sz w:val="20"/>
          <w:szCs w:val="20"/>
        </w:rPr>
        <w:t>Er is veel aandacht v</w:t>
      </w:r>
      <w:r w:rsidR="00DC0AD1" w:rsidRPr="00F65FB7">
        <w:rPr>
          <w:rFonts w:ascii="Open Sans" w:hAnsi="Open Sans" w:cs="Open Sans"/>
          <w:bCs/>
          <w:color w:val="000000" w:themeColor="text1"/>
          <w:sz w:val="20"/>
          <w:szCs w:val="20"/>
        </w:rPr>
        <w:t>oor de taalontwikkeling</w:t>
      </w:r>
      <w:r w:rsidR="00F65FB7" w:rsidRPr="00F65FB7">
        <w:rPr>
          <w:rFonts w:ascii="Open Sans" w:hAnsi="Open Sans" w:cs="Open Sans"/>
          <w:bCs/>
          <w:color w:val="000000" w:themeColor="text1"/>
          <w:sz w:val="20"/>
          <w:szCs w:val="20"/>
        </w:rPr>
        <w:t xml:space="preserve">. We hebben extra NT2 materialen en hebben voor elke bouw onderwijsondersteunend personeel in te zetten. </w:t>
      </w:r>
    </w:p>
    <w:p w14:paraId="30AB9BED" w14:textId="77777777" w:rsidR="00F65FB7" w:rsidRPr="003E6523" w:rsidRDefault="00F65FB7" w:rsidP="00D6125E">
      <w:pPr>
        <w:pStyle w:val="Stijl2"/>
        <w:numPr>
          <w:ilvl w:val="0"/>
          <w:numId w:val="0"/>
        </w:numPr>
        <w:rPr>
          <w:b w:val="0"/>
          <w:bCs/>
          <w:color w:val="000000" w:themeColor="text1"/>
          <w:sz w:val="20"/>
          <w:szCs w:val="20"/>
        </w:rPr>
      </w:pPr>
    </w:p>
    <w:p w14:paraId="6FDB9827" w14:textId="1E5E3863" w:rsidR="001B07FC" w:rsidRDefault="001B07FC" w:rsidP="00766A14">
      <w:pPr>
        <w:pStyle w:val="Stijl2"/>
        <w:numPr>
          <w:ilvl w:val="1"/>
          <w:numId w:val="0"/>
        </w:numPr>
        <w:ind w:left="360" w:hanging="360"/>
        <w:rPr>
          <w:color w:val="4BACC6" w:themeColor="accent5"/>
        </w:rPr>
      </w:pPr>
      <w:r w:rsidRPr="41B26A44">
        <w:rPr>
          <w:color w:val="4BACC6" w:themeColor="accent5"/>
        </w:rPr>
        <w:t>Sterke punten in onze ondersteuning</w:t>
      </w:r>
    </w:p>
    <w:p w14:paraId="7234464D" w14:textId="748B7347" w:rsidR="003E6523" w:rsidRPr="00F65FB7" w:rsidRDefault="003E6523" w:rsidP="003E6523">
      <w:pPr>
        <w:rPr>
          <w:rFonts w:ascii="Open Sans" w:eastAsia="Times New Roman" w:hAnsi="Open Sans" w:cs="Open Sans"/>
          <w:sz w:val="20"/>
          <w:szCs w:val="20"/>
        </w:rPr>
      </w:pPr>
      <w:r w:rsidRPr="00F65FB7">
        <w:rPr>
          <w:rFonts w:ascii="Open Sans" w:eastAsia="Times New Roman" w:hAnsi="Open Sans" w:cs="Open Sans"/>
          <w:sz w:val="20"/>
          <w:szCs w:val="20"/>
        </w:rPr>
        <w:t xml:space="preserve">De school stelt hoge leerdoelen en werkt met effectieve feedback. De schoolcultuur kenmerkt zich door een growth mindset. Leerkrachten kunnen </w:t>
      </w:r>
      <w:r w:rsidR="00F65FB7" w:rsidRPr="00F65FB7">
        <w:rPr>
          <w:rFonts w:ascii="Open Sans" w:eastAsia="Times New Roman" w:hAnsi="Open Sans" w:cs="Open Sans"/>
          <w:sz w:val="20"/>
          <w:szCs w:val="20"/>
        </w:rPr>
        <w:t>differentiëren</w:t>
      </w:r>
      <w:r w:rsidRPr="00F65FB7">
        <w:rPr>
          <w:rFonts w:ascii="Open Sans" w:eastAsia="Times New Roman" w:hAnsi="Open Sans" w:cs="Open Sans"/>
          <w:sz w:val="20"/>
          <w:szCs w:val="20"/>
        </w:rPr>
        <w:t xml:space="preserve"> in behoeften van leerlingen op het gebied van relatie, competentie en autonomie. De leerlingen ontwikkelen zich in brede zin. De leerlingen voelen zich thuis en </w:t>
      </w:r>
      <w:r w:rsidR="00F65FB7" w:rsidRPr="00F65FB7">
        <w:rPr>
          <w:rFonts w:ascii="Open Sans" w:eastAsia="Times New Roman" w:hAnsi="Open Sans" w:cs="Open Sans"/>
          <w:sz w:val="20"/>
          <w:szCs w:val="20"/>
        </w:rPr>
        <w:t>ze ervaren vertrouwen</w:t>
      </w:r>
      <w:r w:rsidRPr="00F65FB7">
        <w:rPr>
          <w:rFonts w:ascii="Open Sans" w:eastAsia="Times New Roman" w:hAnsi="Open Sans" w:cs="Open Sans"/>
          <w:sz w:val="20"/>
          <w:szCs w:val="20"/>
        </w:rPr>
        <w:t xml:space="preserve"> zodat zij durven experimenteren en onderzoeken. De leerlingen weten dat respect, eigenaarschap, veiligheid en leren de kernwaarden van de school zijn.</w:t>
      </w:r>
    </w:p>
    <w:p w14:paraId="36C2FC69" w14:textId="2BCB3DA1" w:rsidR="0028744A" w:rsidRDefault="0028744A" w:rsidP="00F65FB7">
      <w:pPr>
        <w:pStyle w:val="Stijl2"/>
        <w:numPr>
          <w:ilvl w:val="1"/>
          <w:numId w:val="0"/>
        </w:numPr>
        <w:rPr>
          <w:rFonts w:eastAsia="Open Sans" w:cs="Open Sans"/>
          <w:color w:val="4BACC6" w:themeColor="accent5"/>
        </w:rPr>
      </w:pPr>
      <w:r w:rsidRPr="3519072B">
        <w:rPr>
          <w:rFonts w:eastAsia="Open Sans" w:cs="Open Sans"/>
          <w:color w:val="4BACC6" w:themeColor="accent5"/>
        </w:rPr>
        <w:t>Grenzen aan onze ondersteuning</w:t>
      </w:r>
    </w:p>
    <w:p w14:paraId="0FABE9E1" w14:textId="71F7BB70" w:rsidR="003E6523" w:rsidRPr="003E6523" w:rsidRDefault="0095740F" w:rsidP="003E6523">
      <w:pPr>
        <w:pStyle w:val="Normaalweb"/>
        <w:rPr>
          <w:rFonts w:cstheme="minorBidi"/>
          <w:szCs w:val="22"/>
        </w:rPr>
      </w:pPr>
      <w:r w:rsidRPr="3519072B">
        <w:rPr>
          <w:rStyle w:val="contentcontrolboundarysink"/>
          <w:rFonts w:ascii="Open Sans" w:eastAsia="Open Sans" w:hAnsi="Open Sans" w:cs="Open Sans"/>
          <w:szCs w:val="20"/>
        </w:rPr>
        <w:t>​</w:t>
      </w:r>
      <w:r w:rsidRPr="3519072B">
        <w:rPr>
          <w:rStyle w:val="contentcontrolboundarysink"/>
          <w:rFonts w:ascii="Open Sans" w:eastAsia="Open Sans" w:hAnsi="Open Sans" w:cs="Open Sans"/>
          <w:b/>
          <w:bCs/>
          <w:sz w:val="18"/>
          <w:szCs w:val="18"/>
        </w:rPr>
        <w:t>​</w:t>
      </w:r>
      <w:sdt>
        <w:sdtPr>
          <w:rPr>
            <w:rFonts w:ascii="Open Sans" w:hAnsi="Open Sans" w:cs="Open Sans"/>
            <w:szCs w:val="22"/>
          </w:rPr>
          <w:alias w:val=""/>
          <w:tag w:val=""/>
          <w:id w:val="1198817259"/>
          <w:placeholder>
            <w:docPart w:val="67EE44F66F42430E9CC6AEBFAB6A46E2"/>
          </w:placeholder>
          <w15:appearance w15:val="hidden"/>
          <w:text/>
        </w:sdtPr>
        <w:sdtContent>
          <w:r w:rsidR="003E6523" w:rsidRPr="003E6523">
            <w:rPr>
              <w:rFonts w:ascii="Open Sans" w:hAnsi="Open Sans" w:cs="Open Sans"/>
            </w:rPr>
            <w:t>Wij streven ernaar het onderwijs passend te maken voor elk kind. Per casus zal gekeken moeten worden waar de grens van onze zorg ligt. Dit omdat het elke keer een puzzel is: dit kind, in deze groep, bij deze leerkracht(en) op deze school. </w:t>
          </w:r>
        </w:sdtContent>
      </w:sdt>
      <w:r w:rsidR="003E6523">
        <w:rPr>
          <w:rFonts w:cstheme="minorBidi"/>
          <w:szCs w:val="22"/>
        </w:rPr>
        <w:br/>
      </w:r>
    </w:p>
    <w:p w14:paraId="20ACDF96" w14:textId="3E80C4A4" w:rsidR="0095740F" w:rsidRDefault="0095740F" w:rsidP="3519072B">
      <w:pPr>
        <w:pStyle w:val="paragraph"/>
        <w:spacing w:before="0" w:beforeAutospacing="0" w:after="0" w:afterAutospacing="0"/>
        <w:textAlignment w:val="baseline"/>
        <w:rPr>
          <w:rStyle w:val="eop"/>
          <w:rFonts w:ascii="Open Sans" w:eastAsia="Open Sans" w:hAnsi="Open Sans" w:cs="Open Sans"/>
        </w:rPr>
      </w:pPr>
      <w:r w:rsidRPr="3519072B">
        <w:rPr>
          <w:rStyle w:val="normaltextrun"/>
          <w:rFonts w:ascii="Open Sans" w:eastAsia="Open Sans" w:hAnsi="Open Sans" w:cs="Open Sans"/>
          <w:sz w:val="20"/>
          <w:szCs w:val="20"/>
        </w:rPr>
        <w:t>De school kan geen passend onderwijs voor een kind organiseren indien er sprake is van: </w:t>
      </w:r>
      <w:r w:rsidRPr="3519072B">
        <w:rPr>
          <w:rStyle w:val="eop"/>
          <w:rFonts w:ascii="Open Sans" w:eastAsia="Open Sans" w:hAnsi="Open Sans" w:cs="Open Sans"/>
        </w:rPr>
        <w:t> </w:t>
      </w:r>
    </w:p>
    <w:p w14:paraId="1FFD0BBB" w14:textId="77777777" w:rsidR="0095740F" w:rsidRDefault="0095740F" w:rsidP="3519072B">
      <w:pPr>
        <w:pStyle w:val="paragraph"/>
        <w:spacing w:before="0" w:beforeAutospacing="0" w:after="0" w:afterAutospacing="0"/>
        <w:textAlignment w:val="baseline"/>
        <w:rPr>
          <w:rFonts w:ascii="Open Sans" w:eastAsia="Open Sans" w:hAnsi="Open Sans" w:cs="Open Sans"/>
          <w:sz w:val="18"/>
          <w:szCs w:val="18"/>
        </w:rPr>
      </w:pPr>
    </w:p>
    <w:p w14:paraId="19B93FDC" w14:textId="77777777" w:rsidR="003E6523" w:rsidRPr="00AE2950" w:rsidRDefault="003E6523" w:rsidP="3519072B">
      <w:pPr>
        <w:pStyle w:val="paragraph"/>
        <w:numPr>
          <w:ilvl w:val="0"/>
          <w:numId w:val="19"/>
        </w:numPr>
        <w:spacing w:before="0" w:beforeAutospacing="0" w:after="0" w:afterAutospacing="0"/>
        <w:textAlignment w:val="baseline"/>
        <w:rPr>
          <w:rFonts w:ascii="Open Sans" w:eastAsia="Open Sans" w:hAnsi="Open Sans" w:cs="Open Sans"/>
          <w:sz w:val="20"/>
          <w:szCs w:val="20"/>
        </w:rPr>
      </w:pPr>
      <w:r w:rsidRPr="00AE2950">
        <w:rPr>
          <w:rFonts w:ascii="Open Sans" w:eastAsia="Open Sans" w:hAnsi="Open Sans" w:cs="Open Sans"/>
          <w:sz w:val="20"/>
          <w:szCs w:val="20"/>
        </w:rPr>
        <w:t>Onveilige situatie voor medeleerlingen, collega’s en/of de leerling zelf;</w:t>
      </w:r>
    </w:p>
    <w:p w14:paraId="2C7FF3E6" w14:textId="3F8E9D42" w:rsidR="0095740F" w:rsidRPr="00AE2950" w:rsidRDefault="00E55B7B" w:rsidP="3519072B">
      <w:pPr>
        <w:pStyle w:val="paragraph"/>
        <w:numPr>
          <w:ilvl w:val="0"/>
          <w:numId w:val="19"/>
        </w:numPr>
        <w:spacing w:before="0" w:beforeAutospacing="0" w:after="0" w:afterAutospacing="0"/>
        <w:textAlignment w:val="baseline"/>
        <w:rPr>
          <w:rFonts w:ascii="Open Sans" w:eastAsia="Open Sans" w:hAnsi="Open Sans" w:cs="Open Sans"/>
          <w:sz w:val="20"/>
          <w:szCs w:val="20"/>
        </w:rPr>
      </w:pPr>
      <w:r w:rsidRPr="00AE2950">
        <w:rPr>
          <w:rFonts w:ascii="Open Sans" w:eastAsia="Open Sans" w:hAnsi="Open Sans" w:cs="Open Sans"/>
          <w:sz w:val="20"/>
          <w:szCs w:val="20"/>
        </w:rPr>
        <w:t>Groepsgrootte boven</w:t>
      </w:r>
      <w:r w:rsidR="00F65FB7">
        <w:rPr>
          <w:rFonts w:ascii="Open Sans" w:eastAsia="Open Sans" w:hAnsi="Open Sans" w:cs="Open Sans"/>
          <w:sz w:val="20"/>
          <w:szCs w:val="20"/>
        </w:rPr>
        <w:t xml:space="preserve"> 27 </w:t>
      </w:r>
      <w:r w:rsidRPr="00AE2950">
        <w:rPr>
          <w:rFonts w:ascii="Open Sans" w:eastAsia="Open Sans" w:hAnsi="Open Sans" w:cs="Open Sans"/>
          <w:sz w:val="20"/>
          <w:szCs w:val="20"/>
        </w:rPr>
        <w:t>gezien de capaciteit van de lokalen;</w:t>
      </w:r>
      <w:r w:rsidR="00A67BC6" w:rsidRPr="00AE2950">
        <w:rPr>
          <w:rFonts w:ascii="Open Sans" w:eastAsia="Open Sans" w:hAnsi="Open Sans" w:cs="Open Sans"/>
          <w:sz w:val="20"/>
          <w:szCs w:val="20"/>
        </w:rPr>
        <w:t xml:space="preserve"> </w:t>
      </w:r>
    </w:p>
    <w:p w14:paraId="296B67E9" w14:textId="179B8816" w:rsidR="00A67BC6" w:rsidRPr="00AE2950" w:rsidRDefault="00E55B7B" w:rsidP="3519072B">
      <w:pPr>
        <w:pStyle w:val="paragraph"/>
        <w:numPr>
          <w:ilvl w:val="0"/>
          <w:numId w:val="19"/>
        </w:numPr>
        <w:spacing w:before="0" w:beforeAutospacing="0" w:after="0" w:afterAutospacing="0"/>
        <w:textAlignment w:val="baseline"/>
        <w:rPr>
          <w:rFonts w:ascii="Open Sans" w:eastAsia="Open Sans" w:hAnsi="Open Sans" w:cs="Open Sans"/>
          <w:sz w:val="20"/>
          <w:szCs w:val="20"/>
        </w:rPr>
      </w:pPr>
      <w:r w:rsidRPr="00AE2950">
        <w:rPr>
          <w:rFonts w:ascii="Open Sans" w:eastAsia="Open Sans" w:hAnsi="Open Sans" w:cs="Open Sans"/>
          <w:sz w:val="20"/>
          <w:szCs w:val="20"/>
        </w:rPr>
        <w:t xml:space="preserve">Een kind niet zindelijk </w:t>
      </w:r>
      <w:r w:rsidR="00AE2950">
        <w:rPr>
          <w:rFonts w:ascii="Open Sans" w:eastAsia="Open Sans" w:hAnsi="Open Sans" w:cs="Open Sans"/>
          <w:sz w:val="20"/>
          <w:szCs w:val="20"/>
        </w:rPr>
        <w:t>is omdat</w:t>
      </w:r>
      <w:r w:rsidRPr="00AE2950">
        <w:rPr>
          <w:rFonts w:ascii="Open Sans" w:eastAsia="Open Sans" w:hAnsi="Open Sans" w:cs="Open Sans"/>
          <w:sz w:val="20"/>
          <w:szCs w:val="20"/>
        </w:rPr>
        <w:t xml:space="preserve"> er geen mogelijkheden op school </w:t>
      </w:r>
      <w:r w:rsidR="00AE2950">
        <w:rPr>
          <w:rFonts w:ascii="Open Sans" w:eastAsia="Open Sans" w:hAnsi="Open Sans" w:cs="Open Sans"/>
          <w:sz w:val="20"/>
          <w:szCs w:val="20"/>
        </w:rPr>
        <w:t xml:space="preserve">zijn </w:t>
      </w:r>
      <w:r w:rsidRPr="00AE2950">
        <w:rPr>
          <w:rFonts w:ascii="Open Sans" w:eastAsia="Open Sans" w:hAnsi="Open Sans" w:cs="Open Sans"/>
          <w:sz w:val="20"/>
          <w:szCs w:val="20"/>
        </w:rPr>
        <w:t>om te verschonen;</w:t>
      </w:r>
      <w:r w:rsidR="00A67BC6" w:rsidRPr="00AE2950">
        <w:rPr>
          <w:rFonts w:ascii="Open Sans" w:eastAsia="Open Sans" w:hAnsi="Open Sans" w:cs="Open Sans"/>
          <w:sz w:val="20"/>
          <w:szCs w:val="20"/>
        </w:rPr>
        <w:t xml:space="preserve"> </w:t>
      </w:r>
    </w:p>
    <w:p w14:paraId="0DE4D227" w14:textId="4EDA0F79" w:rsidR="00A67BC6" w:rsidRPr="00AE2950" w:rsidRDefault="00E55B7B" w:rsidP="3519072B">
      <w:pPr>
        <w:pStyle w:val="paragraph"/>
        <w:numPr>
          <w:ilvl w:val="0"/>
          <w:numId w:val="19"/>
        </w:numPr>
        <w:spacing w:before="0" w:beforeAutospacing="0" w:after="0" w:afterAutospacing="0"/>
        <w:textAlignment w:val="baseline"/>
        <w:rPr>
          <w:rFonts w:ascii="Open Sans" w:eastAsia="Open Sans" w:hAnsi="Open Sans" w:cs="Open Sans"/>
          <w:sz w:val="20"/>
          <w:szCs w:val="20"/>
        </w:rPr>
      </w:pPr>
      <w:r w:rsidRPr="00AE2950">
        <w:rPr>
          <w:rFonts w:ascii="Open Sans" w:eastAsia="Open Sans" w:hAnsi="Open Sans" w:cs="Open Sans"/>
          <w:sz w:val="20"/>
          <w:szCs w:val="20"/>
        </w:rPr>
        <w:t>Bepaalde medische handelingen noodzakelijk zijn (</w:t>
      </w:r>
      <w:r w:rsidR="00F65FB7">
        <w:rPr>
          <w:rFonts w:ascii="Open Sans" w:eastAsia="Open Sans" w:hAnsi="Open Sans" w:cs="Open Sans"/>
          <w:sz w:val="20"/>
          <w:szCs w:val="20"/>
        </w:rPr>
        <w:t>z</w:t>
      </w:r>
      <w:r w:rsidRPr="00AE2950">
        <w:rPr>
          <w:rFonts w:ascii="Open Sans" w:eastAsia="Open Sans" w:hAnsi="Open Sans" w:cs="Open Sans"/>
          <w:sz w:val="20"/>
          <w:szCs w:val="20"/>
        </w:rPr>
        <w:t>ie medisch protocol);</w:t>
      </w:r>
    </w:p>
    <w:p w14:paraId="4C42FE28" w14:textId="35B61D86" w:rsidR="00E55B7B" w:rsidRDefault="00AE2950" w:rsidP="3519072B">
      <w:pPr>
        <w:pStyle w:val="paragraph"/>
        <w:numPr>
          <w:ilvl w:val="0"/>
          <w:numId w:val="19"/>
        </w:numPr>
        <w:spacing w:before="0" w:beforeAutospacing="0" w:after="0" w:afterAutospacing="0"/>
        <w:textAlignment w:val="baseline"/>
        <w:rPr>
          <w:rFonts w:ascii="Open Sans" w:eastAsia="Open Sans" w:hAnsi="Open Sans" w:cs="Open Sans"/>
          <w:sz w:val="20"/>
          <w:szCs w:val="20"/>
        </w:rPr>
      </w:pPr>
      <w:r w:rsidRPr="00AE2950">
        <w:rPr>
          <w:rFonts w:ascii="Open Sans" w:eastAsia="Open Sans" w:hAnsi="Open Sans" w:cs="Open Sans"/>
          <w:sz w:val="20"/>
          <w:szCs w:val="20"/>
        </w:rPr>
        <w:t>Geen mogelijkheid tot communicatie met ouders/</w:t>
      </w:r>
      <w:r w:rsidR="00F65FB7" w:rsidRPr="00AE2950">
        <w:rPr>
          <w:rFonts w:ascii="Open Sans" w:eastAsia="Open Sans" w:hAnsi="Open Sans" w:cs="Open Sans"/>
          <w:sz w:val="20"/>
          <w:szCs w:val="20"/>
        </w:rPr>
        <w:t>verzorgers</w:t>
      </w:r>
      <w:r w:rsidRPr="00AE2950">
        <w:rPr>
          <w:rFonts w:ascii="Open Sans" w:eastAsia="Open Sans" w:hAnsi="Open Sans" w:cs="Open Sans"/>
          <w:sz w:val="20"/>
          <w:szCs w:val="20"/>
        </w:rPr>
        <w:t xml:space="preserve"> door een</w:t>
      </w:r>
      <w:r w:rsidR="00E55B7B" w:rsidRPr="00AE2950">
        <w:rPr>
          <w:rFonts w:ascii="Open Sans" w:eastAsia="Open Sans" w:hAnsi="Open Sans" w:cs="Open Sans"/>
          <w:sz w:val="20"/>
          <w:szCs w:val="20"/>
        </w:rPr>
        <w:t xml:space="preserve"> niet te herstellen verstoorde relatie </w:t>
      </w:r>
      <w:r w:rsidRPr="00AE2950">
        <w:rPr>
          <w:rFonts w:ascii="Open Sans" w:eastAsia="Open Sans" w:hAnsi="Open Sans" w:cs="Open Sans"/>
          <w:sz w:val="20"/>
          <w:szCs w:val="20"/>
        </w:rPr>
        <w:t>met de ouders/verzorgers.</w:t>
      </w:r>
    </w:p>
    <w:p w14:paraId="76E23F77" w14:textId="107E35A6" w:rsidR="775D78FC" w:rsidRPr="00D76DC7" w:rsidRDefault="00AE2950" w:rsidP="00D76DC7">
      <w:pPr>
        <w:pStyle w:val="paragraph"/>
        <w:numPr>
          <w:ilvl w:val="0"/>
          <w:numId w:val="19"/>
        </w:numPr>
        <w:spacing w:before="0" w:beforeAutospacing="0" w:after="0" w:afterAutospacing="0"/>
        <w:textAlignment w:val="baseline"/>
        <w:rPr>
          <w:rFonts w:ascii="Open Sans" w:eastAsia="Open Sans" w:hAnsi="Open Sans" w:cs="Open Sans"/>
          <w:sz w:val="20"/>
          <w:szCs w:val="20"/>
        </w:rPr>
      </w:pPr>
      <w:r>
        <w:rPr>
          <w:rFonts w:ascii="Open Sans" w:eastAsia="Open Sans" w:hAnsi="Open Sans" w:cs="Open Sans"/>
          <w:sz w:val="20"/>
          <w:szCs w:val="20"/>
        </w:rPr>
        <w:t xml:space="preserve">Cognitieve beperkingen die de leerling zodanig belemmeren in de ontwikkeling </w:t>
      </w:r>
      <w:r w:rsidR="00973BBF">
        <w:rPr>
          <w:rFonts w:ascii="Open Sans" w:eastAsia="Open Sans" w:hAnsi="Open Sans" w:cs="Open Sans"/>
          <w:sz w:val="20"/>
          <w:szCs w:val="20"/>
        </w:rPr>
        <w:t xml:space="preserve">of het welbevinden, </w:t>
      </w:r>
      <w:r>
        <w:rPr>
          <w:rFonts w:ascii="Open Sans" w:eastAsia="Open Sans" w:hAnsi="Open Sans" w:cs="Open Sans"/>
          <w:sz w:val="20"/>
          <w:szCs w:val="20"/>
        </w:rPr>
        <w:t xml:space="preserve">dat het volgen van een onderwijsaanbod op een eigen leerlijn met ondersteuning van een OA </w:t>
      </w:r>
      <w:r w:rsidR="00973BBF">
        <w:rPr>
          <w:rFonts w:ascii="Open Sans" w:eastAsia="Open Sans" w:hAnsi="Open Sans" w:cs="Open Sans"/>
          <w:sz w:val="20"/>
          <w:szCs w:val="20"/>
        </w:rPr>
        <w:t xml:space="preserve"> niet toereikend meer is;</w:t>
      </w:r>
    </w:p>
    <w:p w14:paraId="4E77CF01" w14:textId="77777777" w:rsidR="00693220" w:rsidRDefault="00693220" w:rsidP="00693220">
      <w:pPr>
        <w:pStyle w:val="Stijl2"/>
        <w:numPr>
          <w:ilvl w:val="1"/>
          <w:numId w:val="0"/>
        </w:numPr>
        <w:rPr>
          <w:b w:val="0"/>
          <w:bCs/>
          <w:color w:val="000000" w:themeColor="text1"/>
          <w:sz w:val="20"/>
          <w:szCs w:val="20"/>
          <w:highlight w:val="cyan"/>
        </w:rPr>
      </w:pPr>
    </w:p>
    <w:p w14:paraId="07E41D0C" w14:textId="496CC5CC" w:rsidR="0028744A" w:rsidRPr="00FE2113" w:rsidRDefault="00FE2113" w:rsidP="00AF1C59">
      <w:pPr>
        <w:pStyle w:val="Stijl2"/>
        <w:numPr>
          <w:ilvl w:val="0"/>
          <w:numId w:val="0"/>
        </w:numPr>
        <w:rPr>
          <w:color w:val="4BACC6" w:themeColor="accent5"/>
        </w:rPr>
      </w:pPr>
      <w:r w:rsidRPr="00FE2113">
        <w:rPr>
          <w:color w:val="4BACC6" w:themeColor="accent5"/>
        </w:rPr>
        <w:t>Onze ambities en ontwikkeldoelen voor de ondersteuning</w:t>
      </w:r>
    </w:p>
    <w:p w14:paraId="75BE3E93" w14:textId="12DD1DC5" w:rsidR="00973BBF" w:rsidRPr="00973BBF" w:rsidRDefault="00973BBF" w:rsidP="00973BBF">
      <w:pPr>
        <w:rPr>
          <w:rFonts w:eastAsia="Times New Roman"/>
          <w:sz w:val="24"/>
          <w:szCs w:val="24"/>
        </w:rPr>
      </w:pPr>
      <w:r>
        <w:rPr>
          <w:b/>
          <w:color w:val="000000" w:themeColor="text1"/>
          <w:sz w:val="20"/>
          <w:szCs w:val="20"/>
        </w:rPr>
        <w:br/>
      </w:r>
      <w:sdt>
        <w:sdtPr>
          <w:rPr>
            <w:rFonts w:ascii="Open Sans" w:hAnsi="Open Sans" w:cs="Open Sans"/>
            <w:sz w:val="20"/>
            <w:szCs w:val="20"/>
            <w:lang w:val="en-GB"/>
          </w:rPr>
          <w:alias w:val=""/>
          <w:tag w:val=""/>
          <w:id w:val="44574221"/>
          <w:placeholder>
            <w:docPart w:val="4C9BA6CD95F94DB9885C66AA57108E4E"/>
          </w:placeholder>
          <w15:appearance w15:val="hidden"/>
          <w:text/>
        </w:sdtPr>
        <w:sdtContent>
          <w:r w:rsidRPr="00D76DC7">
            <w:rPr>
              <w:rFonts w:ascii="Open Sans" w:eastAsia="Times New Roman" w:hAnsi="Open Sans" w:cs="Open Sans"/>
              <w:sz w:val="20"/>
              <w:szCs w:val="20"/>
            </w:rPr>
            <w:t>Op OBS de Wateringe wordt samengewerkt en geïnnoveerd in leerteams om alle leerlingen te laten excelleren waardoor leerlingen over succesfactoren beschikken die ze kunnen inzetten in hun verdere (school) leven.</w:t>
          </w:r>
          <w:r w:rsidR="00D76DC7">
            <w:rPr>
              <w:rFonts w:ascii="Open Sans" w:eastAsia="Times New Roman" w:hAnsi="Open Sans" w:cs="Open Sans"/>
              <w:sz w:val="20"/>
              <w:szCs w:val="20"/>
            </w:rPr>
            <w:t xml:space="preserve"> Deze leerteams zijn ingezet op vakgebied (taal/lezen en rekenen) en op bouw (1-3/4-8). Een doorgaande lijn Technisch lezen en het onderdeel Automatiseren zijn de jaardoelen waar we mee aan de slag gaan. Ook staat Ouderbetrokkenheid hoog in het vaandel. </w:t>
          </w:r>
        </w:sdtContent>
      </w:sdt>
    </w:p>
    <w:p w14:paraId="3F9C887D" w14:textId="707F2969" w:rsidR="00F95970" w:rsidRDefault="00F95970" w:rsidP="00F95970">
      <w:pPr>
        <w:tabs>
          <w:tab w:val="left" w:pos="567"/>
        </w:tabs>
        <w:spacing w:after="0" w:line="240" w:lineRule="auto"/>
        <w:rPr>
          <w:rFonts w:ascii="Open Sans" w:hAnsi="Open Sans" w:cs="Open Sans"/>
          <w:sz w:val="20"/>
          <w:szCs w:val="20"/>
        </w:rPr>
      </w:pPr>
      <w:r w:rsidRPr="00675695">
        <w:rPr>
          <w:rFonts w:ascii="Open Sans" w:hAnsi="Open Sans" w:cs="Open Sans"/>
          <w:sz w:val="20"/>
          <w:szCs w:val="20"/>
        </w:rPr>
        <w:t>Gekoppeld aan de bovenstaande ambities</w:t>
      </w:r>
      <w:r w:rsidR="00916B5E">
        <w:rPr>
          <w:rFonts w:ascii="Open Sans" w:hAnsi="Open Sans" w:cs="Open Sans"/>
          <w:sz w:val="20"/>
          <w:szCs w:val="20"/>
        </w:rPr>
        <w:t xml:space="preserve"> </w:t>
      </w:r>
      <w:r w:rsidR="009D25B5">
        <w:rPr>
          <w:rFonts w:ascii="Open Sans" w:hAnsi="Open Sans" w:cs="Open Sans"/>
          <w:sz w:val="20"/>
          <w:szCs w:val="20"/>
        </w:rPr>
        <w:t>hebben</w:t>
      </w:r>
      <w:r w:rsidRPr="00675695">
        <w:rPr>
          <w:rFonts w:ascii="Open Sans" w:hAnsi="Open Sans" w:cs="Open Sans"/>
          <w:sz w:val="20"/>
          <w:szCs w:val="20"/>
        </w:rPr>
        <w:t xml:space="preserve"> wij als school de volgende nascholings</w:t>
      </w:r>
      <w:r w:rsidR="00640841">
        <w:rPr>
          <w:rFonts w:ascii="Open Sans" w:hAnsi="Open Sans" w:cs="Open Sans"/>
          <w:sz w:val="20"/>
          <w:szCs w:val="20"/>
        </w:rPr>
        <w:t>plannen</w:t>
      </w:r>
      <w:r w:rsidRPr="00675695">
        <w:rPr>
          <w:rFonts w:ascii="Open Sans" w:hAnsi="Open Sans" w:cs="Open Sans"/>
          <w:sz w:val="20"/>
          <w:szCs w:val="20"/>
        </w:rPr>
        <w:t>:</w:t>
      </w:r>
      <w:r w:rsidR="00D76DC7">
        <w:rPr>
          <w:rFonts w:ascii="Open Sans" w:hAnsi="Open Sans" w:cs="Open Sans"/>
          <w:sz w:val="20"/>
          <w:szCs w:val="20"/>
        </w:rPr>
        <w:t xml:space="preserve"> Meertaligheid in de school, technisch lezen, close reading (begrijpend lezen), automatiseren (rekenen).  </w:t>
      </w:r>
    </w:p>
    <w:p w14:paraId="7ED77CD7" w14:textId="77777777" w:rsidR="00766A14" w:rsidRDefault="00766A14" w:rsidP="00873757">
      <w:pPr>
        <w:spacing w:after="0" w:line="240" w:lineRule="auto"/>
        <w:rPr>
          <w:rFonts w:ascii="Arial" w:hAnsi="Arial" w:cs="Arial"/>
        </w:rPr>
      </w:pPr>
    </w:p>
    <w:p w14:paraId="219F1931" w14:textId="77777777" w:rsidR="00867D04" w:rsidRPr="001D72A4" w:rsidRDefault="00867D04" w:rsidP="00873757">
      <w:pPr>
        <w:spacing w:after="0" w:line="240" w:lineRule="auto"/>
        <w:rPr>
          <w:rFonts w:ascii="Arial" w:hAnsi="Arial" w:cs="Arial"/>
        </w:rPr>
      </w:pPr>
    </w:p>
    <w:p w14:paraId="023300D5" w14:textId="5624ABE9" w:rsidR="005D00D4" w:rsidRDefault="005D00D4" w:rsidP="00C16B05">
      <w:pPr>
        <w:spacing w:after="0" w:line="240" w:lineRule="auto"/>
        <w:rPr>
          <w:rFonts w:ascii="Arial" w:hAnsi="Arial" w:cs="Arial"/>
        </w:rPr>
      </w:pPr>
    </w:p>
    <w:p w14:paraId="57E3EF05" w14:textId="5E5589CD" w:rsidR="008F1E9E" w:rsidRDefault="008F1E9E" w:rsidP="00C16B05">
      <w:pPr>
        <w:spacing w:after="0" w:line="240" w:lineRule="auto"/>
        <w:rPr>
          <w:rFonts w:ascii="Arial" w:hAnsi="Arial" w:cs="Arial"/>
        </w:rPr>
      </w:pPr>
    </w:p>
    <w:p w14:paraId="43ABA276" w14:textId="59648D44" w:rsidR="00A03D58" w:rsidRDefault="00A03D58">
      <w:pPr>
        <w:rPr>
          <w:rFonts w:ascii="Open Sans" w:hAnsi="Open Sans" w:cs="Open Sans"/>
          <w:b/>
          <w:bCs/>
          <w:color w:val="4BACC6" w:themeColor="accent5"/>
        </w:rPr>
      </w:pPr>
    </w:p>
    <w:p w14:paraId="7DA8F5EC" w14:textId="77777777" w:rsidR="00D76DC7" w:rsidRDefault="00D76DC7">
      <w:pPr>
        <w:rPr>
          <w:rFonts w:ascii="Open Sans" w:hAnsi="Open Sans" w:cs="Open Sans"/>
          <w:b/>
          <w:bCs/>
          <w:color w:val="4BACC6" w:themeColor="accent5"/>
        </w:rPr>
      </w:pPr>
      <w:r>
        <w:rPr>
          <w:rFonts w:ascii="Open Sans" w:hAnsi="Open Sans" w:cs="Open Sans"/>
          <w:b/>
          <w:bCs/>
          <w:color w:val="4BACC6" w:themeColor="accent5"/>
        </w:rPr>
        <w:br w:type="page"/>
      </w:r>
    </w:p>
    <w:p w14:paraId="04A3E08F" w14:textId="018C47BE" w:rsidR="008502EE" w:rsidRPr="00CE4C71" w:rsidRDefault="008502EE" w:rsidP="008502EE">
      <w:pPr>
        <w:pStyle w:val="Lijstalinea"/>
        <w:numPr>
          <w:ilvl w:val="0"/>
          <w:numId w:val="9"/>
        </w:numPr>
        <w:spacing w:after="0" w:line="240" w:lineRule="auto"/>
        <w:rPr>
          <w:rFonts w:ascii="Open Sans" w:hAnsi="Open Sans" w:cs="Open Sans"/>
          <w:b/>
          <w:bCs/>
          <w:color w:val="4BACC6" w:themeColor="accent5"/>
        </w:rPr>
      </w:pPr>
      <w:r w:rsidRPr="00CE4C71">
        <w:rPr>
          <w:rFonts w:ascii="Open Sans" w:hAnsi="Open Sans" w:cs="Open Sans"/>
          <w:b/>
          <w:bCs/>
          <w:color w:val="4BACC6" w:themeColor="accent5"/>
        </w:rPr>
        <w:lastRenderedPageBreak/>
        <w:t>Ondersteuning aan onze leerlingen</w:t>
      </w:r>
    </w:p>
    <w:p w14:paraId="20B1C9C4" w14:textId="32AD56C7" w:rsidR="008502EE" w:rsidRDefault="008502EE" w:rsidP="008502EE">
      <w:pPr>
        <w:spacing w:after="0" w:line="240" w:lineRule="auto"/>
        <w:rPr>
          <w:rFonts w:ascii="Open Sans" w:hAnsi="Open Sans" w:cs="Open Sans"/>
          <w:color w:val="000000" w:themeColor="text1"/>
        </w:rPr>
      </w:pPr>
    </w:p>
    <w:p w14:paraId="1317D8F5" w14:textId="77777777" w:rsidR="00C64B31" w:rsidRPr="00580E23" w:rsidRDefault="009405E7" w:rsidP="008502EE">
      <w:pPr>
        <w:spacing w:after="0" w:line="240" w:lineRule="auto"/>
        <w:rPr>
          <w:rFonts w:ascii="Open Sans" w:hAnsi="Open Sans" w:cs="Open Sans"/>
          <w:color w:val="000000" w:themeColor="text1"/>
          <w:sz w:val="20"/>
          <w:szCs w:val="20"/>
        </w:rPr>
      </w:pPr>
      <w:r w:rsidRPr="00580E23">
        <w:rPr>
          <w:rFonts w:ascii="Open Sans" w:hAnsi="Open Sans" w:cs="Open Sans"/>
          <w:color w:val="000000" w:themeColor="text1"/>
          <w:sz w:val="20"/>
          <w:szCs w:val="20"/>
        </w:rPr>
        <w:t xml:space="preserve">In het </w:t>
      </w:r>
      <w:hyperlink r:id="rId17" w:history="1">
        <w:r w:rsidRPr="00580E23">
          <w:rPr>
            <w:rStyle w:val="Hyperlink"/>
            <w:rFonts w:ascii="Open Sans" w:hAnsi="Open Sans" w:cs="Open Sans"/>
            <w:sz w:val="20"/>
            <w:szCs w:val="20"/>
          </w:rPr>
          <w:t>ondersteuningsplan</w:t>
        </w:r>
      </w:hyperlink>
      <w:r w:rsidRPr="00580E23">
        <w:rPr>
          <w:rFonts w:ascii="Open Sans" w:hAnsi="Open Sans" w:cs="Open Sans"/>
          <w:color w:val="000000" w:themeColor="text1"/>
          <w:sz w:val="20"/>
          <w:szCs w:val="20"/>
        </w:rPr>
        <w:t xml:space="preserve"> is afgesproken </w:t>
      </w:r>
      <w:r w:rsidR="00D04DAA" w:rsidRPr="00580E23">
        <w:rPr>
          <w:rFonts w:ascii="Open Sans" w:hAnsi="Open Sans" w:cs="Open Sans"/>
          <w:color w:val="000000" w:themeColor="text1"/>
          <w:sz w:val="20"/>
          <w:szCs w:val="20"/>
        </w:rPr>
        <w:t>welk</w:t>
      </w:r>
      <w:r w:rsidRPr="00580E23">
        <w:rPr>
          <w:rFonts w:ascii="Open Sans" w:hAnsi="Open Sans" w:cs="Open Sans"/>
          <w:color w:val="000000" w:themeColor="text1"/>
          <w:sz w:val="20"/>
          <w:szCs w:val="20"/>
        </w:rPr>
        <w:t>e basisondersteuning</w:t>
      </w:r>
      <w:r w:rsidR="00320A05" w:rsidRPr="00580E23">
        <w:rPr>
          <w:rFonts w:ascii="Open Sans" w:hAnsi="Open Sans" w:cs="Open Sans"/>
          <w:color w:val="000000" w:themeColor="text1"/>
          <w:sz w:val="20"/>
          <w:szCs w:val="20"/>
        </w:rPr>
        <w:t xml:space="preserve"> scholen </w:t>
      </w:r>
      <w:r w:rsidR="00D04DAA" w:rsidRPr="00580E23">
        <w:rPr>
          <w:rFonts w:ascii="Open Sans" w:hAnsi="Open Sans" w:cs="Open Sans"/>
          <w:color w:val="000000" w:themeColor="text1"/>
          <w:sz w:val="20"/>
          <w:szCs w:val="20"/>
        </w:rPr>
        <w:t>bieden</w:t>
      </w:r>
      <w:r w:rsidR="00320A05" w:rsidRPr="00580E23">
        <w:rPr>
          <w:rFonts w:ascii="Open Sans" w:hAnsi="Open Sans" w:cs="Open Sans"/>
          <w:color w:val="000000" w:themeColor="text1"/>
          <w:sz w:val="20"/>
          <w:szCs w:val="20"/>
        </w:rPr>
        <w:t>.</w:t>
      </w:r>
    </w:p>
    <w:p w14:paraId="63053D4D" w14:textId="77777777" w:rsidR="00C64B31" w:rsidRPr="00580E23" w:rsidRDefault="00C64B31" w:rsidP="008502EE">
      <w:pPr>
        <w:spacing w:after="0" w:line="240" w:lineRule="auto"/>
        <w:rPr>
          <w:rFonts w:ascii="Open Sans" w:hAnsi="Open Sans" w:cs="Open Sans"/>
          <w:color w:val="000000" w:themeColor="text1"/>
          <w:sz w:val="20"/>
          <w:szCs w:val="20"/>
        </w:rPr>
      </w:pPr>
      <w:r w:rsidRPr="00580E23">
        <w:rPr>
          <w:rFonts w:ascii="Open Sans" w:hAnsi="Open Sans" w:cs="Open Sans"/>
          <w:color w:val="000000" w:themeColor="text1"/>
          <w:sz w:val="20"/>
          <w:szCs w:val="20"/>
        </w:rPr>
        <w:t>Scholen hebben hun basisondersteuning op orde als:</w:t>
      </w:r>
    </w:p>
    <w:p w14:paraId="3EE6CCC3" w14:textId="19227E5B" w:rsidR="009405E7" w:rsidRPr="00580E23" w:rsidRDefault="00C64B31" w:rsidP="00C64B31">
      <w:pPr>
        <w:pStyle w:val="Lijstalinea"/>
        <w:numPr>
          <w:ilvl w:val="0"/>
          <w:numId w:val="16"/>
        </w:numPr>
        <w:spacing w:after="0" w:line="240" w:lineRule="auto"/>
        <w:rPr>
          <w:rFonts w:ascii="Open Sans" w:hAnsi="Open Sans" w:cs="Open Sans"/>
          <w:color w:val="000000" w:themeColor="text1"/>
          <w:sz w:val="20"/>
          <w:szCs w:val="20"/>
        </w:rPr>
      </w:pPr>
      <w:r w:rsidRPr="00580E23">
        <w:rPr>
          <w:rFonts w:ascii="Open Sans" w:hAnsi="Open Sans" w:cs="Open Sans"/>
          <w:color w:val="000000" w:themeColor="text1"/>
          <w:sz w:val="20"/>
          <w:szCs w:val="20"/>
        </w:rPr>
        <w:t>De basiskwaliteit v</w:t>
      </w:r>
      <w:r w:rsidR="00103FBD" w:rsidRPr="00580E23">
        <w:rPr>
          <w:rFonts w:ascii="Open Sans" w:hAnsi="Open Sans" w:cs="Open Sans"/>
          <w:color w:val="000000" w:themeColor="text1"/>
          <w:sz w:val="20"/>
          <w:szCs w:val="20"/>
        </w:rPr>
        <w:t xml:space="preserve">olgens </w:t>
      </w:r>
      <w:r w:rsidRPr="00580E23">
        <w:rPr>
          <w:rFonts w:ascii="Open Sans" w:hAnsi="Open Sans" w:cs="Open Sans"/>
          <w:color w:val="000000" w:themeColor="text1"/>
          <w:sz w:val="20"/>
          <w:szCs w:val="20"/>
        </w:rPr>
        <w:t>de onderwijsinspectie voldoe</w:t>
      </w:r>
      <w:r w:rsidR="00103FBD" w:rsidRPr="00580E23">
        <w:rPr>
          <w:rFonts w:ascii="Open Sans" w:hAnsi="Open Sans" w:cs="Open Sans"/>
          <w:color w:val="000000" w:themeColor="text1"/>
          <w:sz w:val="20"/>
          <w:szCs w:val="20"/>
        </w:rPr>
        <w:t>n</w:t>
      </w:r>
      <w:r w:rsidRPr="00580E23">
        <w:rPr>
          <w:rFonts w:ascii="Open Sans" w:hAnsi="Open Sans" w:cs="Open Sans"/>
          <w:color w:val="000000" w:themeColor="text1"/>
          <w:sz w:val="20"/>
          <w:szCs w:val="20"/>
        </w:rPr>
        <w:t>de</w:t>
      </w:r>
      <w:r w:rsidR="009405E7" w:rsidRPr="00580E23">
        <w:rPr>
          <w:rFonts w:ascii="Open Sans" w:hAnsi="Open Sans" w:cs="Open Sans"/>
          <w:color w:val="000000" w:themeColor="text1"/>
          <w:sz w:val="20"/>
          <w:szCs w:val="20"/>
        </w:rPr>
        <w:t xml:space="preserve"> </w:t>
      </w:r>
      <w:r w:rsidR="00103FBD" w:rsidRPr="00580E23">
        <w:rPr>
          <w:rFonts w:ascii="Open Sans" w:hAnsi="Open Sans" w:cs="Open Sans"/>
          <w:color w:val="000000" w:themeColor="text1"/>
          <w:sz w:val="20"/>
          <w:szCs w:val="20"/>
        </w:rPr>
        <w:t>is;</w:t>
      </w:r>
    </w:p>
    <w:p w14:paraId="5B56235A" w14:textId="7F83D7D5" w:rsidR="00103FBD" w:rsidRPr="00580E23" w:rsidRDefault="00103FBD" w:rsidP="00C64B31">
      <w:pPr>
        <w:pStyle w:val="Lijstalinea"/>
        <w:numPr>
          <w:ilvl w:val="0"/>
          <w:numId w:val="16"/>
        </w:numPr>
        <w:spacing w:after="0" w:line="240" w:lineRule="auto"/>
        <w:rPr>
          <w:rFonts w:ascii="Open Sans" w:hAnsi="Open Sans" w:cs="Open Sans"/>
          <w:color w:val="000000" w:themeColor="text1"/>
          <w:sz w:val="20"/>
          <w:szCs w:val="20"/>
        </w:rPr>
      </w:pPr>
      <w:r w:rsidRPr="00580E23">
        <w:rPr>
          <w:rFonts w:ascii="Open Sans" w:hAnsi="Open Sans" w:cs="Open Sans"/>
          <w:color w:val="000000" w:themeColor="text1"/>
          <w:sz w:val="20"/>
          <w:szCs w:val="20"/>
        </w:rPr>
        <w:t>De onderwijsondersteuning op school goed is georganiseerd;</w:t>
      </w:r>
    </w:p>
    <w:p w14:paraId="7FFBF3FF" w14:textId="1E2C1C13" w:rsidR="00103FBD" w:rsidRPr="00580E23" w:rsidRDefault="00103FBD" w:rsidP="00C64B31">
      <w:pPr>
        <w:pStyle w:val="Lijstalinea"/>
        <w:numPr>
          <w:ilvl w:val="0"/>
          <w:numId w:val="16"/>
        </w:numPr>
        <w:spacing w:after="0" w:line="240" w:lineRule="auto"/>
        <w:rPr>
          <w:rFonts w:ascii="Open Sans" w:hAnsi="Open Sans" w:cs="Open Sans"/>
          <w:color w:val="000000" w:themeColor="text1"/>
          <w:sz w:val="20"/>
          <w:szCs w:val="20"/>
        </w:rPr>
      </w:pPr>
      <w:r w:rsidRPr="00580E23">
        <w:rPr>
          <w:rFonts w:ascii="Open Sans" w:hAnsi="Open Sans" w:cs="Open Sans"/>
          <w:color w:val="000000" w:themeColor="text1"/>
          <w:sz w:val="20"/>
          <w:szCs w:val="20"/>
        </w:rPr>
        <w:t>De school preventieve en licht curatieve interventies kan aanbieden.</w:t>
      </w:r>
    </w:p>
    <w:p w14:paraId="1D3DD60D" w14:textId="272716E3" w:rsidR="00103FBD" w:rsidRDefault="00103FBD" w:rsidP="00103FBD">
      <w:pPr>
        <w:spacing w:after="0" w:line="240" w:lineRule="auto"/>
        <w:rPr>
          <w:rFonts w:ascii="Open Sans" w:hAnsi="Open Sans" w:cs="Open Sans"/>
          <w:color w:val="000000" w:themeColor="text1"/>
        </w:rPr>
      </w:pPr>
    </w:p>
    <w:p w14:paraId="21A5B9EA" w14:textId="2B1C14B3" w:rsidR="00103FBD" w:rsidRPr="00CE4C71" w:rsidRDefault="00FF7C5D" w:rsidP="00CE4C71">
      <w:pPr>
        <w:pStyle w:val="Lijstalinea"/>
        <w:numPr>
          <w:ilvl w:val="1"/>
          <w:numId w:val="9"/>
        </w:numPr>
        <w:spacing w:after="0" w:line="240" w:lineRule="auto"/>
        <w:rPr>
          <w:rFonts w:ascii="Open Sans" w:hAnsi="Open Sans" w:cs="Open Sans"/>
          <w:b/>
          <w:bCs/>
          <w:color w:val="4BACC6" w:themeColor="accent5"/>
        </w:rPr>
      </w:pPr>
      <w:r>
        <w:rPr>
          <w:rFonts w:ascii="Open Sans" w:hAnsi="Open Sans" w:cs="Open Sans"/>
          <w:b/>
          <w:bCs/>
          <w:color w:val="4BACC6" w:themeColor="accent5"/>
        </w:rPr>
        <w:t>Kwaliteit van het onderwijs</w:t>
      </w:r>
    </w:p>
    <w:p w14:paraId="08C4466E" w14:textId="77777777" w:rsidR="00C34EAE" w:rsidRDefault="00C34EAE" w:rsidP="00CE4C71">
      <w:pPr>
        <w:spacing w:after="0" w:line="240" w:lineRule="auto"/>
        <w:rPr>
          <w:rFonts w:ascii="myriad" w:hAnsi="myriad"/>
          <w:color w:val="484848"/>
          <w:sz w:val="26"/>
          <w:szCs w:val="26"/>
          <w:shd w:val="clear" w:color="auto" w:fill="FFFFFF"/>
        </w:rPr>
      </w:pPr>
    </w:p>
    <w:p w14:paraId="17FF1A61" w14:textId="7A0F75F1" w:rsidR="00B47AC6" w:rsidRPr="005E1004" w:rsidRDefault="15202032" w:rsidP="1390CB19">
      <w:pPr>
        <w:spacing w:after="0" w:line="240" w:lineRule="auto"/>
        <w:rPr>
          <w:rFonts w:ascii="Open Sans" w:hAnsi="Open Sans" w:cs="Open Sans"/>
          <w:b/>
          <w:bCs/>
          <w:color w:val="484848"/>
          <w:sz w:val="20"/>
          <w:szCs w:val="20"/>
          <w:shd w:val="clear" w:color="auto" w:fill="FFFFFF"/>
        </w:rPr>
      </w:pPr>
      <w:r w:rsidRPr="1390CB19">
        <w:rPr>
          <w:rFonts w:ascii="Open Sans" w:hAnsi="Open Sans" w:cs="Open Sans"/>
          <w:b/>
          <w:bCs/>
          <w:color w:val="484848"/>
          <w:sz w:val="20"/>
          <w:szCs w:val="20"/>
          <w:shd w:val="clear" w:color="auto" w:fill="FFFFFF"/>
        </w:rPr>
        <w:t>Zo wordt er zicht gehouden op de kwaliteit van het onderwijs</w:t>
      </w:r>
    </w:p>
    <w:p w14:paraId="35024839" w14:textId="1AF8FA1D" w:rsidR="00CE4C71" w:rsidRPr="007F37B3" w:rsidRDefault="65F0644B" w:rsidP="00CE4C71">
      <w:pPr>
        <w:spacing w:after="0" w:line="240" w:lineRule="auto"/>
        <w:rPr>
          <w:rFonts w:ascii="Open Sans" w:hAnsi="Open Sans" w:cs="Open Sans"/>
          <w:sz w:val="20"/>
          <w:szCs w:val="20"/>
          <w:shd w:val="clear" w:color="auto" w:fill="FFFFFF"/>
        </w:rPr>
      </w:pPr>
      <w:r w:rsidRPr="007F37B3">
        <w:rPr>
          <w:rFonts w:ascii="Open Sans" w:hAnsi="Open Sans" w:cs="Open Sans"/>
          <w:sz w:val="20"/>
          <w:szCs w:val="20"/>
          <w:shd w:val="clear" w:color="auto" w:fill="FFFFFF"/>
        </w:rPr>
        <w:t>De schoolbesturen zijn</w:t>
      </w:r>
      <w:r w:rsidR="5A66D7F0" w:rsidRPr="007F37B3">
        <w:rPr>
          <w:rFonts w:ascii="Open Sans" w:hAnsi="Open Sans" w:cs="Open Sans"/>
          <w:sz w:val="20"/>
          <w:szCs w:val="20"/>
          <w:shd w:val="clear" w:color="auto" w:fill="FFFFFF"/>
        </w:rPr>
        <w:t xml:space="preserve"> verantwoordelijk voor de </w:t>
      </w:r>
      <w:r w:rsidR="458BCC92" w:rsidRPr="007F37B3">
        <w:rPr>
          <w:rFonts w:ascii="Open Sans" w:hAnsi="Open Sans" w:cs="Open Sans"/>
          <w:sz w:val="20"/>
          <w:szCs w:val="20"/>
          <w:shd w:val="clear" w:color="auto" w:fill="FFFFFF"/>
        </w:rPr>
        <w:t xml:space="preserve">onderwijskwaliteit op scholen, zij </w:t>
      </w:r>
      <w:r w:rsidR="53BED242" w:rsidRPr="007F37B3">
        <w:rPr>
          <w:rFonts w:ascii="Open Sans" w:hAnsi="Open Sans" w:cs="Open Sans"/>
          <w:sz w:val="20"/>
          <w:szCs w:val="20"/>
          <w:shd w:val="clear" w:color="auto" w:fill="FFFFFF"/>
        </w:rPr>
        <w:t>moet</w:t>
      </w:r>
      <w:r w:rsidR="458BCC92" w:rsidRPr="007F37B3">
        <w:rPr>
          <w:rFonts w:ascii="Open Sans" w:hAnsi="Open Sans" w:cs="Open Sans"/>
          <w:sz w:val="20"/>
          <w:szCs w:val="20"/>
          <w:shd w:val="clear" w:color="auto" w:fill="FFFFFF"/>
        </w:rPr>
        <w:t>en</w:t>
      </w:r>
      <w:r w:rsidR="53BED242" w:rsidRPr="007F37B3">
        <w:rPr>
          <w:rFonts w:ascii="Open Sans" w:hAnsi="Open Sans" w:cs="Open Sans"/>
          <w:sz w:val="20"/>
          <w:szCs w:val="20"/>
          <w:shd w:val="clear" w:color="auto" w:fill="FFFFFF"/>
        </w:rPr>
        <w:t xml:space="preserve"> </w:t>
      </w:r>
      <w:r w:rsidR="458BCC92" w:rsidRPr="007F37B3">
        <w:rPr>
          <w:rFonts w:ascii="Open Sans" w:hAnsi="Open Sans" w:cs="Open Sans"/>
          <w:sz w:val="20"/>
          <w:szCs w:val="20"/>
          <w:shd w:val="clear" w:color="auto" w:fill="FFFFFF"/>
        </w:rPr>
        <w:t>hier goed zicht op hebben</w:t>
      </w:r>
      <w:r w:rsidR="2B462718" w:rsidRPr="007F37B3">
        <w:rPr>
          <w:rFonts w:ascii="Open Sans" w:hAnsi="Open Sans" w:cs="Open Sans"/>
          <w:sz w:val="20"/>
          <w:szCs w:val="20"/>
          <w:shd w:val="clear" w:color="auto" w:fill="FFFFFF"/>
        </w:rPr>
        <w:t>. A</w:t>
      </w:r>
      <w:r w:rsidR="403055A5" w:rsidRPr="007F37B3">
        <w:rPr>
          <w:rFonts w:ascii="Open Sans" w:hAnsi="Open Sans" w:cs="Open Sans"/>
          <w:sz w:val="20"/>
          <w:szCs w:val="20"/>
          <w:shd w:val="clear" w:color="auto" w:fill="FFFFFF"/>
        </w:rPr>
        <w:t>an de hand van de school</w:t>
      </w:r>
      <w:r w:rsidR="008519C5" w:rsidRPr="007F37B3">
        <w:rPr>
          <w:rFonts w:ascii="Open Sans" w:hAnsi="Open Sans" w:cs="Open Sans"/>
          <w:sz w:val="20"/>
          <w:szCs w:val="20"/>
          <w:shd w:val="clear" w:color="auto" w:fill="FFFFFF"/>
        </w:rPr>
        <w:t>resultaten</w:t>
      </w:r>
      <w:r w:rsidR="403055A5" w:rsidRPr="007F37B3">
        <w:rPr>
          <w:rFonts w:ascii="Open Sans" w:hAnsi="Open Sans" w:cs="Open Sans"/>
          <w:sz w:val="20"/>
          <w:szCs w:val="20"/>
          <w:shd w:val="clear" w:color="auto" w:fill="FFFFFF"/>
        </w:rPr>
        <w:t xml:space="preserve">, schoolbezoeken </w:t>
      </w:r>
      <w:r w:rsidR="2B462718" w:rsidRPr="007F37B3">
        <w:rPr>
          <w:rFonts w:ascii="Open Sans" w:hAnsi="Open Sans" w:cs="Open Sans"/>
          <w:sz w:val="20"/>
          <w:szCs w:val="20"/>
          <w:shd w:val="clear" w:color="auto" w:fill="FFFFFF"/>
        </w:rPr>
        <w:t xml:space="preserve">en verdere screening weet het schoolbestuur </w:t>
      </w:r>
      <w:r w:rsidR="14711D40" w:rsidRPr="007F37B3">
        <w:rPr>
          <w:rFonts w:ascii="Open Sans" w:hAnsi="Open Sans" w:cs="Open Sans"/>
          <w:sz w:val="20"/>
          <w:szCs w:val="20"/>
          <w:shd w:val="clear" w:color="auto" w:fill="FFFFFF"/>
        </w:rPr>
        <w:t>wat de kwaliteit is</w:t>
      </w:r>
      <w:r w:rsidR="45CD0475" w:rsidRPr="007F37B3">
        <w:rPr>
          <w:rFonts w:ascii="Open Sans" w:hAnsi="Open Sans" w:cs="Open Sans"/>
          <w:sz w:val="20"/>
          <w:szCs w:val="20"/>
          <w:shd w:val="clear" w:color="auto" w:fill="FFFFFF"/>
        </w:rPr>
        <w:t xml:space="preserve"> van elke school. </w:t>
      </w:r>
      <w:r w:rsidRPr="007F37B3">
        <w:rPr>
          <w:rFonts w:ascii="Open Sans" w:hAnsi="Open Sans" w:cs="Open Sans"/>
          <w:sz w:val="20"/>
          <w:szCs w:val="20"/>
          <w:shd w:val="clear" w:color="auto" w:fill="FFFFFF"/>
        </w:rPr>
        <w:t xml:space="preserve">De inspectie checkt vervolgens op een aantal scholen of de bevindingen van het bestuur overeenkomen met de bevindingen van de inspecteur. De norm voor basiskwaliteit is dat een bestuur en zijn scholen voldoen aan de eisen voor onderwijskwaliteit, de kwaliteitszorg en het financieel beheer. </w:t>
      </w:r>
      <w:r w:rsidR="38FE28B9">
        <w:rPr>
          <w:rFonts w:ascii="Open Sans" w:hAnsi="Open Sans" w:cs="Open Sans"/>
          <w:sz w:val="20"/>
          <w:szCs w:val="20"/>
          <w:shd w:val="clear" w:color="auto" w:fill="FFFFFF"/>
        </w:rPr>
        <w:t xml:space="preserve">Wanneer </w:t>
      </w:r>
      <w:r w:rsidR="7744CB50">
        <w:rPr>
          <w:rFonts w:ascii="Open Sans" w:hAnsi="Open Sans" w:cs="Open Sans"/>
          <w:sz w:val="20"/>
          <w:szCs w:val="20"/>
          <w:shd w:val="clear" w:color="auto" w:fill="FFFFFF"/>
        </w:rPr>
        <w:t>een bestuur onder het basistoezicht valt</w:t>
      </w:r>
      <w:r w:rsidR="03923BD0">
        <w:rPr>
          <w:rFonts w:ascii="Open Sans" w:hAnsi="Open Sans" w:cs="Open Sans"/>
          <w:sz w:val="20"/>
          <w:szCs w:val="20"/>
          <w:shd w:val="clear" w:color="auto" w:fill="FFFFFF"/>
        </w:rPr>
        <w:t xml:space="preserve"> vindt er elke vier jaar een</w:t>
      </w:r>
      <w:r w:rsidR="0F313145">
        <w:rPr>
          <w:rFonts w:ascii="Open Sans" w:hAnsi="Open Sans" w:cs="Open Sans"/>
          <w:sz w:val="20"/>
          <w:szCs w:val="20"/>
          <w:shd w:val="clear" w:color="auto" w:fill="FFFFFF"/>
        </w:rPr>
        <w:t xml:space="preserve"> inspectie</w:t>
      </w:r>
      <w:r w:rsidR="03923BD0">
        <w:rPr>
          <w:rFonts w:ascii="Open Sans" w:hAnsi="Open Sans" w:cs="Open Sans"/>
          <w:sz w:val="20"/>
          <w:szCs w:val="20"/>
          <w:shd w:val="clear" w:color="auto" w:fill="FFFFFF"/>
        </w:rPr>
        <w:t xml:space="preserve"> plaats</w:t>
      </w:r>
      <w:r w:rsidR="1BCC5588">
        <w:rPr>
          <w:rFonts w:ascii="Open Sans" w:hAnsi="Open Sans" w:cs="Open Sans"/>
          <w:sz w:val="20"/>
          <w:szCs w:val="20"/>
          <w:shd w:val="clear" w:color="auto" w:fill="FFFFFF"/>
        </w:rPr>
        <w:t xml:space="preserve"> van het bestuur</w:t>
      </w:r>
      <w:r w:rsidR="03923BD0">
        <w:rPr>
          <w:rFonts w:ascii="Open Sans" w:hAnsi="Open Sans" w:cs="Open Sans"/>
          <w:sz w:val="20"/>
          <w:szCs w:val="20"/>
          <w:shd w:val="clear" w:color="auto" w:fill="FFFFFF"/>
        </w:rPr>
        <w:t xml:space="preserve"> en een inspectie op enkele scholen. </w:t>
      </w:r>
      <w:r w:rsidR="0F313145">
        <w:rPr>
          <w:rFonts w:ascii="Open Sans" w:hAnsi="Open Sans" w:cs="Open Sans"/>
          <w:sz w:val="20"/>
          <w:szCs w:val="20"/>
          <w:shd w:val="clear" w:color="auto" w:fill="FFFFFF"/>
        </w:rPr>
        <w:t>Niet elke school wordt dus elke vier jaar bezocht door de inspectie.</w:t>
      </w:r>
    </w:p>
    <w:p w14:paraId="292FC9F4" w14:textId="77777777" w:rsidR="005E1004" w:rsidRDefault="005E1004" w:rsidP="00CE4C71">
      <w:pPr>
        <w:spacing w:after="0" w:line="240" w:lineRule="auto"/>
        <w:rPr>
          <w:rFonts w:ascii="Open Sans" w:hAnsi="Open Sans" w:cs="Open Sans"/>
          <w:sz w:val="20"/>
          <w:szCs w:val="20"/>
          <w:shd w:val="clear" w:color="auto" w:fill="FFFFFF"/>
        </w:rPr>
      </w:pPr>
    </w:p>
    <w:p w14:paraId="659C0BA9" w14:textId="559BD0B9" w:rsidR="005E1004" w:rsidRPr="009F7FA0" w:rsidRDefault="007F37B3" w:rsidP="00CE4C71">
      <w:pPr>
        <w:spacing w:after="0" w:line="240" w:lineRule="auto"/>
        <w:rPr>
          <w:rFonts w:ascii="Open Sans" w:hAnsi="Open Sans" w:cs="Open Sans"/>
          <w:b/>
          <w:sz w:val="20"/>
          <w:szCs w:val="20"/>
          <w:shd w:val="clear" w:color="auto" w:fill="FFFFFF"/>
        </w:rPr>
      </w:pPr>
      <w:r w:rsidRPr="009F7FA0">
        <w:rPr>
          <w:rFonts w:ascii="Open Sans" w:hAnsi="Open Sans" w:cs="Open Sans"/>
          <w:b/>
          <w:sz w:val="20"/>
          <w:szCs w:val="20"/>
          <w:shd w:val="clear" w:color="auto" w:fill="FFFFFF"/>
        </w:rPr>
        <w:t>Kwaliteit van het schoolbestuur</w:t>
      </w:r>
    </w:p>
    <w:p w14:paraId="7E42364E" w14:textId="0695070A" w:rsidR="00641530" w:rsidRPr="00641530" w:rsidRDefault="00317A0F" w:rsidP="007F37B3">
      <w:pPr>
        <w:pStyle w:val="Geenafstand"/>
        <w:rPr>
          <w:rFonts w:ascii="Open Sans" w:hAnsi="Open Sans" w:cs="Open Sans"/>
          <w:sz w:val="20"/>
          <w:szCs w:val="20"/>
          <w:highlight w:val="cyan"/>
        </w:rPr>
      </w:pPr>
      <w:r>
        <w:rPr>
          <w:rFonts w:ascii="Open Sans" w:hAnsi="Open Sans" w:cs="Open Sans"/>
          <w:sz w:val="20"/>
          <w:szCs w:val="20"/>
        </w:rPr>
        <w:t xml:space="preserve">In mei </w:t>
      </w:r>
      <w:r w:rsidR="007F37B3" w:rsidRPr="00580E23">
        <w:rPr>
          <w:rFonts w:ascii="Open Sans" w:hAnsi="Open Sans" w:cs="Open Sans"/>
          <w:sz w:val="20"/>
          <w:szCs w:val="20"/>
        </w:rPr>
        <w:t xml:space="preserve">vond het laatste </w:t>
      </w:r>
      <w:r w:rsidR="00567426">
        <w:rPr>
          <w:rFonts w:ascii="Open Sans" w:hAnsi="Open Sans" w:cs="Open Sans"/>
          <w:sz w:val="20"/>
          <w:szCs w:val="20"/>
        </w:rPr>
        <w:t xml:space="preserve">onderzoek </w:t>
      </w:r>
      <w:r w:rsidR="00A4380F" w:rsidRPr="00580E23">
        <w:rPr>
          <w:rFonts w:ascii="Open Sans" w:hAnsi="Open Sans" w:cs="Open Sans"/>
          <w:sz w:val="20"/>
          <w:szCs w:val="20"/>
        </w:rPr>
        <w:t xml:space="preserve">van de inspectie </w:t>
      </w:r>
      <w:r w:rsidR="00567426">
        <w:rPr>
          <w:rFonts w:ascii="Open Sans" w:hAnsi="Open Sans" w:cs="Open Sans"/>
          <w:sz w:val="20"/>
          <w:szCs w:val="20"/>
        </w:rPr>
        <w:t>naar Bestuur en Scholen</w:t>
      </w:r>
      <w:r w:rsidR="007F37B3" w:rsidRPr="00580E23">
        <w:rPr>
          <w:rFonts w:ascii="Open Sans" w:hAnsi="Open Sans" w:cs="Open Sans"/>
          <w:sz w:val="20"/>
          <w:szCs w:val="20"/>
        </w:rPr>
        <w:t xml:space="preserve"> plaats. On</w:t>
      </w:r>
      <w:r w:rsidR="00A4380F">
        <w:rPr>
          <w:rFonts w:ascii="Open Sans" w:hAnsi="Open Sans" w:cs="Open Sans"/>
          <w:sz w:val="20"/>
          <w:szCs w:val="20"/>
        </w:rPr>
        <w:t xml:space="preserve">s bestuur </w:t>
      </w:r>
      <w:r w:rsidR="007F37B3" w:rsidRPr="00580E23">
        <w:rPr>
          <w:rFonts w:ascii="Open Sans" w:hAnsi="Open Sans" w:cs="Open Sans"/>
          <w:sz w:val="20"/>
          <w:szCs w:val="20"/>
        </w:rPr>
        <w:t xml:space="preserve">is beoordeeld met de </w:t>
      </w:r>
      <w:r w:rsidR="007F37B3" w:rsidRPr="00317A0F">
        <w:rPr>
          <w:rFonts w:ascii="Open Sans" w:hAnsi="Open Sans" w:cs="Open Sans"/>
          <w:sz w:val="20"/>
          <w:szCs w:val="20"/>
        </w:rPr>
        <w:t xml:space="preserve">waardering </w:t>
      </w:r>
      <w:r w:rsidRPr="00317A0F">
        <w:rPr>
          <w:rFonts w:ascii="Open Sans" w:hAnsi="Open Sans" w:cs="Open Sans"/>
          <w:sz w:val="20"/>
          <w:szCs w:val="20"/>
        </w:rPr>
        <w:t xml:space="preserve">GOED. </w:t>
      </w:r>
    </w:p>
    <w:p w14:paraId="71027851" w14:textId="77777777" w:rsidR="007F37B3" w:rsidRDefault="007F37B3" w:rsidP="00CE4C71">
      <w:pPr>
        <w:spacing w:after="0" w:line="240" w:lineRule="auto"/>
        <w:rPr>
          <w:rFonts w:ascii="Open Sans" w:hAnsi="Open Sans" w:cs="Open Sans"/>
          <w:color w:val="484848"/>
          <w:sz w:val="20"/>
          <w:szCs w:val="20"/>
          <w:shd w:val="clear" w:color="auto" w:fill="FFFFFF"/>
        </w:rPr>
      </w:pPr>
    </w:p>
    <w:p w14:paraId="44CFD7EC" w14:textId="1A550490" w:rsidR="007F37B3" w:rsidRPr="006347A8" w:rsidRDefault="007F37B3" w:rsidP="00CE4C71">
      <w:pPr>
        <w:spacing w:after="0" w:line="240" w:lineRule="auto"/>
        <w:rPr>
          <w:rFonts w:ascii="Open Sans" w:hAnsi="Open Sans" w:cs="Open Sans"/>
          <w:b/>
          <w:sz w:val="20"/>
          <w:szCs w:val="20"/>
          <w:shd w:val="clear" w:color="auto" w:fill="FFFFFF"/>
        </w:rPr>
      </w:pPr>
      <w:r w:rsidRPr="006347A8">
        <w:rPr>
          <w:rFonts w:ascii="Open Sans" w:hAnsi="Open Sans" w:cs="Open Sans"/>
          <w:b/>
          <w:sz w:val="20"/>
          <w:szCs w:val="20"/>
          <w:shd w:val="clear" w:color="auto" w:fill="FFFFFF"/>
        </w:rPr>
        <w:t>Kwaliteit van de school</w:t>
      </w:r>
    </w:p>
    <w:p w14:paraId="68D32207" w14:textId="282B08DC" w:rsidR="00CE4C71" w:rsidRPr="006347A8" w:rsidRDefault="00CE4C71" w:rsidP="00CE4C71">
      <w:pPr>
        <w:pStyle w:val="Geenafstand"/>
        <w:rPr>
          <w:rFonts w:ascii="Open Sans" w:hAnsi="Open Sans" w:cs="Open Sans"/>
          <w:sz w:val="20"/>
          <w:szCs w:val="20"/>
        </w:rPr>
      </w:pPr>
      <w:r w:rsidRPr="006347A8">
        <w:rPr>
          <w:rFonts w:ascii="Open Sans" w:hAnsi="Open Sans" w:cs="Open Sans"/>
          <w:sz w:val="20"/>
          <w:szCs w:val="20"/>
        </w:rPr>
        <w:t xml:space="preserve">Op </w:t>
      </w:r>
      <w:r w:rsidR="00702EB0">
        <w:rPr>
          <w:rFonts w:ascii="Open Sans" w:hAnsi="Open Sans" w:cs="Open Sans"/>
          <w:sz w:val="20"/>
          <w:szCs w:val="20"/>
        </w:rPr>
        <w:t>24-11-2020</w:t>
      </w:r>
      <w:r w:rsidRPr="006347A8">
        <w:rPr>
          <w:rFonts w:ascii="Open Sans" w:hAnsi="Open Sans" w:cs="Open Sans"/>
          <w:sz w:val="20"/>
          <w:szCs w:val="20"/>
        </w:rPr>
        <w:t xml:space="preserve"> vond het laatste kwaliteitsonderzoek van de inspectie</w:t>
      </w:r>
      <w:r w:rsidR="00641530" w:rsidRPr="006347A8">
        <w:rPr>
          <w:rFonts w:ascii="Open Sans" w:hAnsi="Open Sans" w:cs="Open Sans"/>
          <w:sz w:val="20"/>
          <w:szCs w:val="20"/>
        </w:rPr>
        <w:t xml:space="preserve"> op onze school</w:t>
      </w:r>
      <w:r w:rsidRPr="006347A8">
        <w:rPr>
          <w:rFonts w:ascii="Open Sans" w:hAnsi="Open Sans" w:cs="Open Sans"/>
          <w:sz w:val="20"/>
          <w:szCs w:val="20"/>
        </w:rPr>
        <w:t xml:space="preserve"> plaats. Onze school is beoordeeld met de waardering </w:t>
      </w:r>
      <w:r w:rsidR="00702EB0">
        <w:rPr>
          <w:rFonts w:ascii="Open Sans" w:hAnsi="Open Sans" w:cs="Open Sans"/>
          <w:sz w:val="20"/>
          <w:szCs w:val="20"/>
        </w:rPr>
        <w:t>V</w:t>
      </w:r>
      <w:r w:rsidR="00317A0F">
        <w:rPr>
          <w:rFonts w:ascii="Open Sans" w:hAnsi="Open Sans" w:cs="Open Sans"/>
          <w:sz w:val="20"/>
          <w:szCs w:val="20"/>
        </w:rPr>
        <w:t>OLDOENDE.</w:t>
      </w:r>
    </w:p>
    <w:p w14:paraId="32D144C1" w14:textId="0A959C4D" w:rsidR="00CE4C71" w:rsidRPr="00580E23" w:rsidRDefault="00CE4C71" w:rsidP="00CE4C71">
      <w:pPr>
        <w:spacing w:after="0" w:line="240" w:lineRule="auto"/>
        <w:rPr>
          <w:rFonts w:ascii="Open Sans" w:hAnsi="Open Sans" w:cs="Open Sans"/>
          <w:sz w:val="20"/>
          <w:szCs w:val="20"/>
        </w:rPr>
      </w:pPr>
    </w:p>
    <w:p w14:paraId="214771B7" w14:textId="77777777" w:rsidR="00CE4C71" w:rsidRPr="00580E23" w:rsidRDefault="00CE4C71" w:rsidP="00CE4C71">
      <w:pPr>
        <w:tabs>
          <w:tab w:val="left" w:pos="567"/>
        </w:tabs>
        <w:rPr>
          <w:rFonts w:ascii="Open Sans" w:hAnsi="Open Sans" w:cs="Open Sans"/>
          <w:bCs/>
          <w:sz w:val="20"/>
          <w:szCs w:val="20"/>
        </w:rPr>
      </w:pPr>
      <w:r w:rsidRPr="00580E23">
        <w:rPr>
          <w:rFonts w:ascii="Open Sans" w:hAnsi="Open Sans" w:cs="Open Sans"/>
          <w:sz w:val="20"/>
          <w:szCs w:val="20"/>
        </w:rPr>
        <w:t xml:space="preserve">Op </w:t>
      </w:r>
      <w:sdt>
        <w:sdtPr>
          <w:rPr>
            <w:rFonts w:ascii="Open Sans" w:hAnsi="Open Sans" w:cs="Open Sans"/>
            <w:b/>
            <w:sz w:val="20"/>
            <w:szCs w:val="20"/>
          </w:rPr>
          <w:alias w:val=""/>
          <w:tag w:val=""/>
          <w:id w:val="1622497140"/>
          <w:placeholder>
            <w:docPart w:val="402820101648FA4FBDF4EEE314953525"/>
          </w:placeholder>
          <w15:appearance w15:val="hidden"/>
        </w:sdtPr>
        <w:sdtEndPr>
          <w:rPr>
            <w:b w:val="0"/>
          </w:rPr>
        </w:sdtEndPr>
        <w:sdtContent>
          <w:hyperlink r:id="rId18" w:history="1">
            <w:r w:rsidRPr="00580E23">
              <w:rPr>
                <w:rStyle w:val="Hyperlink"/>
                <w:rFonts w:ascii="Open Sans" w:hAnsi="Open Sans" w:cs="Open Sans"/>
                <w:sz w:val="20"/>
                <w:szCs w:val="20"/>
              </w:rPr>
              <w:t>https://www.onderwijsinspectie.nl/zoek-scholen</w:t>
            </w:r>
          </w:hyperlink>
        </w:sdtContent>
      </w:sdt>
      <w:r w:rsidRPr="00580E23">
        <w:rPr>
          <w:rFonts w:ascii="Open Sans" w:hAnsi="Open Sans" w:cs="Open Sans"/>
          <w:bCs/>
          <w:sz w:val="20"/>
          <w:szCs w:val="20"/>
        </w:rPr>
        <w:t xml:space="preserve"> k</w:t>
      </w:r>
      <w:r w:rsidRPr="00580E23">
        <w:rPr>
          <w:rFonts w:ascii="Open Sans" w:hAnsi="Open Sans" w:cs="Open Sans"/>
          <w:sz w:val="20"/>
          <w:szCs w:val="20"/>
        </w:rPr>
        <w:t>unt u het rapport van onderwijsinspectie over onze school bekijken.</w:t>
      </w:r>
    </w:p>
    <w:p w14:paraId="6E152FC4" w14:textId="3F19FA38" w:rsidR="00CE4C71" w:rsidRDefault="001907A3" w:rsidP="001907A3">
      <w:pPr>
        <w:pStyle w:val="Lijstalinea"/>
        <w:numPr>
          <w:ilvl w:val="1"/>
          <w:numId w:val="9"/>
        </w:numPr>
        <w:spacing w:after="0" w:line="240" w:lineRule="auto"/>
        <w:rPr>
          <w:rFonts w:ascii="Open Sans" w:hAnsi="Open Sans" w:cs="Open Sans"/>
          <w:b/>
          <w:bCs/>
          <w:color w:val="4BACC6" w:themeColor="accent5"/>
        </w:rPr>
      </w:pPr>
      <w:r w:rsidRPr="00EC2A8F">
        <w:rPr>
          <w:rFonts w:ascii="Open Sans" w:hAnsi="Open Sans" w:cs="Open Sans"/>
          <w:b/>
          <w:bCs/>
          <w:color w:val="4BACC6" w:themeColor="accent5"/>
        </w:rPr>
        <w:t>Onderwijsondersteuning op school</w:t>
      </w:r>
    </w:p>
    <w:p w14:paraId="62A10BE9" w14:textId="77777777" w:rsidR="00D11EC0" w:rsidRPr="00EC2A8F" w:rsidRDefault="00D11EC0" w:rsidP="00D11EC0">
      <w:pPr>
        <w:pStyle w:val="Lijstalinea"/>
        <w:spacing w:after="0" w:line="240" w:lineRule="auto"/>
        <w:ind w:left="360"/>
        <w:rPr>
          <w:rFonts w:ascii="Open Sans" w:hAnsi="Open Sans" w:cs="Open Sans"/>
          <w:b/>
          <w:bCs/>
          <w:color w:val="4BACC6" w:themeColor="accent5"/>
        </w:rPr>
      </w:pPr>
    </w:p>
    <w:p w14:paraId="360EA796" w14:textId="173520E4" w:rsidR="001907A3" w:rsidRPr="00317A0F" w:rsidRDefault="00D11EC0" w:rsidP="00317A0F">
      <w:pPr>
        <w:spacing w:after="0" w:line="240" w:lineRule="auto"/>
        <w:rPr>
          <w:rFonts w:ascii="Open Sans" w:hAnsi="Open Sans" w:cs="Open Sans"/>
          <w:sz w:val="20"/>
          <w:szCs w:val="20"/>
        </w:rPr>
      </w:pPr>
      <w:r w:rsidRPr="00317A0F">
        <w:rPr>
          <w:rFonts w:ascii="Open Sans" w:hAnsi="Open Sans" w:cs="Open Sans"/>
          <w:sz w:val="20"/>
          <w:szCs w:val="20"/>
        </w:rPr>
        <w:t xml:space="preserve">Basisaanbod moet passend zijn de populatie van de school. </w:t>
      </w:r>
      <w:r w:rsidRPr="00317A0F">
        <w:rPr>
          <w:rFonts w:ascii="Open Sans" w:hAnsi="Open Sans" w:cs="Open Sans"/>
          <w:sz w:val="20"/>
          <w:szCs w:val="20"/>
        </w:rPr>
        <w:br/>
      </w:r>
      <w:r w:rsidR="00317A0F">
        <w:rPr>
          <w:rFonts w:ascii="Open Sans" w:hAnsi="Open Sans" w:cs="Open Sans"/>
          <w:sz w:val="20"/>
          <w:szCs w:val="20"/>
        </w:rPr>
        <w:t xml:space="preserve">- </w:t>
      </w:r>
      <w:r w:rsidRPr="00317A0F">
        <w:rPr>
          <w:rFonts w:ascii="Open Sans" w:hAnsi="Open Sans" w:cs="Open Sans"/>
          <w:sz w:val="20"/>
          <w:szCs w:val="20"/>
        </w:rPr>
        <w:t xml:space="preserve">Niveau 1: </w:t>
      </w:r>
      <w:r w:rsidR="0028740B" w:rsidRPr="00317A0F">
        <w:rPr>
          <w:rFonts w:ascii="Open Sans" w:hAnsi="Open Sans" w:cs="Open Sans"/>
          <w:sz w:val="20"/>
          <w:szCs w:val="20"/>
        </w:rPr>
        <w:t>Basisondersteuning in de klas: A</w:t>
      </w:r>
      <w:r w:rsidRPr="00317A0F">
        <w:rPr>
          <w:rFonts w:ascii="Open Sans" w:hAnsi="Open Sans" w:cs="Open Sans"/>
          <w:sz w:val="20"/>
          <w:szCs w:val="20"/>
        </w:rPr>
        <w:t>lgemene zorg voor kinderen zonder specifieke problemen.</w:t>
      </w:r>
      <w:r w:rsidRPr="00317A0F">
        <w:rPr>
          <w:rFonts w:ascii="Open Sans" w:hAnsi="Open Sans" w:cs="Open Sans"/>
          <w:sz w:val="20"/>
          <w:szCs w:val="20"/>
        </w:rPr>
        <w:br/>
      </w:r>
      <w:r w:rsidR="00317A0F">
        <w:rPr>
          <w:rFonts w:ascii="Open Sans" w:hAnsi="Open Sans" w:cs="Open Sans"/>
          <w:sz w:val="20"/>
          <w:szCs w:val="20"/>
        </w:rPr>
        <w:t xml:space="preserve">- </w:t>
      </w:r>
      <w:r w:rsidRPr="00317A0F">
        <w:rPr>
          <w:rFonts w:ascii="Open Sans" w:hAnsi="Open Sans" w:cs="Open Sans"/>
          <w:sz w:val="20"/>
          <w:szCs w:val="20"/>
        </w:rPr>
        <w:t xml:space="preserve">Niveau 2: </w:t>
      </w:r>
      <w:r w:rsidR="0028740B" w:rsidRPr="00317A0F">
        <w:rPr>
          <w:rFonts w:ascii="Open Sans" w:hAnsi="Open Sans" w:cs="Open Sans"/>
          <w:sz w:val="20"/>
          <w:szCs w:val="20"/>
        </w:rPr>
        <w:t>Basisondersteuning in de school: E</w:t>
      </w:r>
      <w:r w:rsidRPr="00317A0F">
        <w:rPr>
          <w:rFonts w:ascii="Open Sans" w:hAnsi="Open Sans" w:cs="Open Sans"/>
          <w:sz w:val="20"/>
          <w:szCs w:val="20"/>
        </w:rPr>
        <w:t xml:space="preserve">xtra hulp </w:t>
      </w:r>
      <w:r w:rsidR="0028740B" w:rsidRPr="00317A0F">
        <w:rPr>
          <w:rFonts w:ascii="Open Sans" w:hAnsi="Open Sans" w:cs="Open Sans"/>
          <w:sz w:val="20"/>
          <w:szCs w:val="20"/>
        </w:rPr>
        <w:t xml:space="preserve">voor leerlingen die nog steeds de basisaanpak volgen, maar een kleine of kortdurende vorm van extra ondersteuning nodig hebben. Deze leerlingen worden in het leerteam besproken. </w:t>
      </w:r>
      <w:r w:rsidRPr="00317A0F">
        <w:rPr>
          <w:rFonts w:ascii="Open Sans" w:hAnsi="Open Sans" w:cs="Open Sans"/>
          <w:sz w:val="20"/>
          <w:szCs w:val="20"/>
        </w:rPr>
        <w:br/>
      </w:r>
      <w:r w:rsidR="00317A0F">
        <w:rPr>
          <w:rFonts w:ascii="Open Sans" w:hAnsi="Open Sans" w:cs="Open Sans"/>
          <w:sz w:val="20"/>
          <w:szCs w:val="20"/>
        </w:rPr>
        <w:t xml:space="preserve">- </w:t>
      </w:r>
      <w:r w:rsidRPr="00317A0F">
        <w:rPr>
          <w:rFonts w:ascii="Open Sans" w:hAnsi="Open Sans" w:cs="Open Sans"/>
          <w:sz w:val="20"/>
          <w:szCs w:val="20"/>
        </w:rPr>
        <w:t>Niveau 3:</w:t>
      </w:r>
      <w:r w:rsidR="0028740B" w:rsidRPr="00317A0F">
        <w:rPr>
          <w:rFonts w:ascii="Open Sans" w:hAnsi="Open Sans" w:cs="Open Sans"/>
          <w:sz w:val="20"/>
          <w:szCs w:val="20"/>
        </w:rPr>
        <w:t xml:space="preserve"> Zorgoverleg:</w:t>
      </w:r>
      <w:r w:rsidRPr="00317A0F">
        <w:rPr>
          <w:rFonts w:ascii="Open Sans" w:hAnsi="Open Sans" w:cs="Open Sans"/>
          <w:sz w:val="20"/>
          <w:szCs w:val="20"/>
        </w:rPr>
        <w:t xml:space="preserve"> </w:t>
      </w:r>
      <w:r w:rsidR="0028740B" w:rsidRPr="00317A0F">
        <w:rPr>
          <w:rFonts w:ascii="Open Sans" w:hAnsi="Open Sans" w:cs="Open Sans"/>
          <w:sz w:val="20"/>
          <w:szCs w:val="20"/>
        </w:rPr>
        <w:t>Interne opschaling van de zorgvraag</w:t>
      </w:r>
      <w:r w:rsidR="00903DE7" w:rsidRPr="00317A0F">
        <w:rPr>
          <w:rFonts w:ascii="Open Sans" w:hAnsi="Open Sans" w:cs="Open Sans"/>
          <w:sz w:val="20"/>
          <w:szCs w:val="20"/>
        </w:rPr>
        <w:t xml:space="preserve">. </w:t>
      </w:r>
      <w:r w:rsidR="0028740B" w:rsidRPr="00317A0F">
        <w:rPr>
          <w:rStyle w:val="normaltextrun"/>
          <w:rFonts w:ascii="Open Sans" w:hAnsi="Open Sans" w:cs="Open Sans"/>
          <w:color w:val="000000"/>
          <w:sz w:val="20"/>
          <w:szCs w:val="20"/>
          <w:shd w:val="clear" w:color="auto" w:fill="FFFFFF"/>
        </w:rPr>
        <w:t xml:space="preserve">Kleine/ korte interventies zijn onvoldoende gebleken. Bespreken met </w:t>
      </w:r>
      <w:r w:rsidR="0028740B" w:rsidRPr="00317A0F">
        <w:rPr>
          <w:rStyle w:val="spellingerror"/>
          <w:rFonts w:ascii="Open Sans" w:hAnsi="Open Sans" w:cs="Open Sans"/>
          <w:color w:val="000000"/>
          <w:sz w:val="20"/>
          <w:szCs w:val="20"/>
          <w:shd w:val="clear" w:color="auto" w:fill="FFFFFF"/>
        </w:rPr>
        <w:t>KC’er</w:t>
      </w:r>
      <w:r w:rsidR="0028740B" w:rsidRPr="00317A0F">
        <w:rPr>
          <w:rStyle w:val="normaltextrun"/>
          <w:rFonts w:ascii="Open Sans" w:hAnsi="Open Sans" w:cs="Open Sans"/>
          <w:color w:val="000000"/>
          <w:sz w:val="20"/>
          <w:szCs w:val="20"/>
          <w:shd w:val="clear" w:color="auto" w:fill="FFFFFF"/>
        </w:rPr>
        <w:t xml:space="preserve"> of afwijken van de leerlijn noodzakelijk is.</w:t>
      </w:r>
      <w:r w:rsidR="00903DE7" w:rsidRPr="00317A0F">
        <w:rPr>
          <w:rFonts w:ascii="Open Sans" w:hAnsi="Open Sans" w:cs="Open Sans"/>
          <w:color w:val="000000"/>
          <w:sz w:val="20"/>
          <w:szCs w:val="20"/>
          <w:shd w:val="clear" w:color="auto" w:fill="FFFFFF"/>
        </w:rPr>
        <w:t xml:space="preserve"> </w:t>
      </w:r>
      <w:r w:rsidR="0028740B" w:rsidRPr="00317A0F">
        <w:rPr>
          <w:rFonts w:ascii="Open Sans" w:hAnsi="Open Sans" w:cs="Open Sans"/>
          <w:color w:val="000000"/>
          <w:sz w:val="20"/>
          <w:szCs w:val="20"/>
          <w:shd w:val="clear" w:color="auto" w:fill="FFFFFF"/>
        </w:rPr>
        <w:br/>
      </w:r>
      <w:r w:rsidR="0028740B" w:rsidRPr="00317A0F">
        <w:rPr>
          <w:rStyle w:val="normaltextrun"/>
          <w:rFonts w:ascii="Open Sans" w:hAnsi="Open Sans" w:cs="Open Sans"/>
          <w:color w:val="000000"/>
          <w:sz w:val="20"/>
          <w:szCs w:val="20"/>
          <w:shd w:val="clear" w:color="auto" w:fill="FFFFFF"/>
        </w:rPr>
        <w:t>Schoolbegeleider/ evt. externen raken betrokken</w:t>
      </w:r>
      <w:r w:rsidRPr="00317A0F">
        <w:rPr>
          <w:rFonts w:ascii="Open Sans" w:hAnsi="Open Sans" w:cs="Open Sans"/>
          <w:sz w:val="20"/>
          <w:szCs w:val="20"/>
        </w:rPr>
        <w:t xml:space="preserve">. </w:t>
      </w:r>
      <w:r w:rsidRPr="00317A0F">
        <w:rPr>
          <w:rFonts w:ascii="Open Sans" w:hAnsi="Open Sans" w:cs="Open Sans"/>
          <w:sz w:val="20"/>
          <w:szCs w:val="20"/>
        </w:rPr>
        <w:br/>
      </w:r>
      <w:r w:rsidR="00317A0F">
        <w:rPr>
          <w:rFonts w:ascii="Open Sans" w:hAnsi="Open Sans" w:cs="Open Sans"/>
          <w:sz w:val="20"/>
          <w:szCs w:val="20"/>
        </w:rPr>
        <w:t xml:space="preserve">- </w:t>
      </w:r>
      <w:r w:rsidRPr="00317A0F">
        <w:rPr>
          <w:rFonts w:ascii="Open Sans" w:hAnsi="Open Sans" w:cs="Open Sans"/>
          <w:sz w:val="20"/>
          <w:szCs w:val="20"/>
        </w:rPr>
        <w:t xml:space="preserve">Niveau 4: </w:t>
      </w:r>
      <w:r w:rsidR="00903DE7" w:rsidRPr="00317A0F">
        <w:rPr>
          <w:rFonts w:ascii="Open Sans" w:hAnsi="Open Sans" w:cs="Open Sans"/>
          <w:sz w:val="20"/>
          <w:szCs w:val="20"/>
        </w:rPr>
        <w:t xml:space="preserve">Multi Disciplinair Overleg: </w:t>
      </w:r>
      <w:r w:rsidR="00903DE7" w:rsidRPr="00317A0F">
        <w:rPr>
          <w:rStyle w:val="normaltextrun"/>
          <w:rFonts w:ascii="Open Sans" w:hAnsi="Open Sans" w:cs="Open Sans"/>
          <w:color w:val="000000"/>
          <w:sz w:val="20"/>
          <w:szCs w:val="20"/>
          <w:shd w:val="clear" w:color="auto" w:fill="FFFFFF"/>
        </w:rPr>
        <w:t>Externe opschaling van de zorgvraag. Groot overleg (dan wel MDO) wordt ingepland. Ouders zijn betrokken, externen op afroep.</w:t>
      </w:r>
      <w:r w:rsidR="00903DE7" w:rsidRPr="00317A0F">
        <w:rPr>
          <w:rStyle w:val="scxw37941585"/>
          <w:rFonts w:ascii="Open Sans" w:hAnsi="Open Sans" w:cs="Open Sans"/>
          <w:color w:val="000000"/>
          <w:sz w:val="20"/>
          <w:szCs w:val="20"/>
          <w:shd w:val="clear" w:color="auto" w:fill="FFFFFF"/>
        </w:rPr>
        <w:t> </w:t>
      </w:r>
      <w:r w:rsidR="00903DE7" w:rsidRPr="00317A0F">
        <w:rPr>
          <w:rFonts w:ascii="Open Sans" w:hAnsi="Open Sans" w:cs="Open Sans"/>
          <w:color w:val="000000"/>
          <w:sz w:val="20"/>
          <w:szCs w:val="20"/>
          <w:shd w:val="clear" w:color="auto" w:fill="FFFFFF"/>
        </w:rPr>
        <w:br/>
      </w:r>
      <w:r w:rsidR="00903DE7" w:rsidRPr="00317A0F">
        <w:rPr>
          <w:rStyle w:val="normaltextrun"/>
          <w:rFonts w:ascii="Open Sans" w:hAnsi="Open Sans" w:cs="Open Sans"/>
          <w:color w:val="000000"/>
          <w:sz w:val="20"/>
          <w:szCs w:val="20"/>
          <w:shd w:val="clear" w:color="auto" w:fill="FFFFFF"/>
        </w:rPr>
        <w:t xml:space="preserve">Er wordt regelmatig geëvalueerd met in ieder geval leerkracht/ ouders/KC. </w:t>
      </w:r>
      <w:r w:rsidR="00903DE7" w:rsidRPr="00317A0F">
        <w:rPr>
          <w:rStyle w:val="scxw37941585"/>
          <w:rFonts w:ascii="Open Sans" w:hAnsi="Open Sans" w:cs="Open Sans"/>
          <w:color w:val="000000"/>
          <w:sz w:val="20"/>
          <w:szCs w:val="20"/>
          <w:shd w:val="clear" w:color="auto" w:fill="FFFFFF"/>
        </w:rPr>
        <w:t> </w:t>
      </w:r>
      <w:r w:rsidRPr="00317A0F">
        <w:rPr>
          <w:rFonts w:ascii="Open Sans" w:hAnsi="Open Sans" w:cs="Open Sans"/>
          <w:sz w:val="20"/>
          <w:szCs w:val="20"/>
        </w:rPr>
        <w:br/>
      </w:r>
      <w:r w:rsidR="00317A0F">
        <w:rPr>
          <w:rFonts w:ascii="Open Sans" w:hAnsi="Open Sans" w:cs="Open Sans"/>
          <w:sz w:val="20"/>
          <w:szCs w:val="20"/>
        </w:rPr>
        <w:t xml:space="preserve">- </w:t>
      </w:r>
      <w:r w:rsidRPr="00317A0F">
        <w:rPr>
          <w:rFonts w:ascii="Open Sans" w:hAnsi="Open Sans" w:cs="Open Sans"/>
          <w:sz w:val="20"/>
          <w:szCs w:val="20"/>
        </w:rPr>
        <w:t xml:space="preserve">Niveau 5: </w:t>
      </w:r>
      <w:r w:rsidR="00903DE7" w:rsidRPr="00317A0F">
        <w:rPr>
          <w:rFonts w:ascii="Open Sans" w:hAnsi="Open Sans" w:cs="Open Sans"/>
          <w:sz w:val="20"/>
          <w:szCs w:val="20"/>
        </w:rPr>
        <w:t xml:space="preserve">Opschalen ROK: </w:t>
      </w:r>
      <w:r w:rsidR="00903DE7" w:rsidRPr="00317A0F">
        <w:rPr>
          <w:rStyle w:val="normaltextrun"/>
          <w:rFonts w:ascii="Open Sans" w:hAnsi="Open Sans" w:cs="Open Sans"/>
          <w:color w:val="000000"/>
          <w:sz w:val="20"/>
          <w:szCs w:val="20"/>
          <w:shd w:val="clear" w:color="auto" w:fill="FFFFFF"/>
        </w:rPr>
        <w:t xml:space="preserve">School dreigt handelingsverlegen te raken. </w:t>
      </w:r>
      <w:r w:rsidR="00903DE7" w:rsidRPr="00317A0F">
        <w:rPr>
          <w:rStyle w:val="scxw195172212"/>
          <w:rFonts w:ascii="Open Sans" w:hAnsi="Open Sans" w:cs="Open Sans"/>
          <w:color w:val="000000"/>
          <w:sz w:val="20"/>
          <w:szCs w:val="20"/>
          <w:shd w:val="clear" w:color="auto" w:fill="FFFFFF"/>
        </w:rPr>
        <w:t> </w:t>
      </w:r>
      <w:r w:rsidR="00903DE7" w:rsidRPr="00317A0F">
        <w:rPr>
          <w:rFonts w:ascii="Open Sans" w:hAnsi="Open Sans" w:cs="Open Sans"/>
          <w:color w:val="000000"/>
          <w:sz w:val="20"/>
          <w:szCs w:val="20"/>
          <w:shd w:val="clear" w:color="auto" w:fill="FFFFFF"/>
        </w:rPr>
        <w:br/>
      </w:r>
      <w:r w:rsidR="00903DE7" w:rsidRPr="00317A0F">
        <w:rPr>
          <w:rStyle w:val="normaltextrun"/>
          <w:rFonts w:ascii="Open Sans" w:hAnsi="Open Sans" w:cs="Open Sans"/>
          <w:color w:val="000000"/>
          <w:sz w:val="20"/>
          <w:szCs w:val="20"/>
          <w:shd w:val="clear" w:color="auto" w:fill="FFFFFF"/>
        </w:rPr>
        <w:t>Samenwerkingsverband is betrokken.</w:t>
      </w:r>
      <w:r w:rsidR="00903DE7" w:rsidRPr="00317A0F">
        <w:rPr>
          <w:rStyle w:val="scxw195172212"/>
          <w:rFonts w:ascii="Open Sans" w:hAnsi="Open Sans" w:cs="Open Sans"/>
          <w:color w:val="000000"/>
          <w:sz w:val="20"/>
          <w:szCs w:val="20"/>
          <w:shd w:val="clear" w:color="auto" w:fill="FFFFFF"/>
        </w:rPr>
        <w:t> </w:t>
      </w:r>
      <w:r w:rsidR="00903DE7" w:rsidRPr="00317A0F">
        <w:rPr>
          <w:rStyle w:val="normaltextrun"/>
          <w:rFonts w:ascii="Open Sans" w:hAnsi="Open Sans" w:cs="Open Sans"/>
          <w:color w:val="000000"/>
          <w:sz w:val="20"/>
          <w:szCs w:val="20"/>
          <w:shd w:val="clear" w:color="auto" w:fill="FFFFFF"/>
        </w:rPr>
        <w:t xml:space="preserve">Een overleg binnen het ROK is wenselijk om te beoordelen </w:t>
      </w:r>
      <w:r w:rsidR="00903DE7" w:rsidRPr="00317A0F">
        <w:rPr>
          <w:rStyle w:val="normaltextrun"/>
          <w:rFonts w:ascii="Open Sans" w:hAnsi="Open Sans" w:cs="Open Sans"/>
          <w:color w:val="000000"/>
          <w:sz w:val="20"/>
          <w:szCs w:val="20"/>
          <w:shd w:val="clear" w:color="auto" w:fill="FFFFFF"/>
        </w:rPr>
        <w:lastRenderedPageBreak/>
        <w:t>hoe binnen de huidige school of andere school aan de onderwijsbehoeften kan worden voldaan.</w:t>
      </w:r>
      <w:r w:rsidR="003148EC" w:rsidRPr="00317A0F">
        <w:rPr>
          <w:rFonts w:ascii="Open Sans" w:hAnsi="Open Sans" w:cs="Open Sans"/>
          <w:sz w:val="20"/>
          <w:szCs w:val="20"/>
        </w:rPr>
        <w:t xml:space="preserve"> </w:t>
      </w:r>
      <w:r w:rsidRPr="00317A0F">
        <w:rPr>
          <w:rFonts w:ascii="Open Sans" w:hAnsi="Open Sans" w:cs="Open Sans"/>
          <w:sz w:val="20"/>
          <w:szCs w:val="20"/>
        </w:rPr>
        <w:br/>
      </w:r>
      <w:r>
        <w:br/>
      </w:r>
      <w:r w:rsidRPr="00317A0F">
        <w:rPr>
          <w:rFonts w:ascii="Open Sans" w:hAnsi="Open Sans" w:cs="Open Sans"/>
          <w:sz w:val="20"/>
          <w:szCs w:val="20"/>
        </w:rPr>
        <w:t>Niveau 1,2 en 3 is de basisondersteuning binnen de school en geldt voor 80-85% van de leerlingen op school.</w:t>
      </w:r>
      <w:r w:rsidRPr="00317A0F">
        <w:rPr>
          <w:rFonts w:ascii="Open Sans" w:hAnsi="Open Sans" w:cs="Open Sans"/>
          <w:sz w:val="20"/>
          <w:szCs w:val="20"/>
        </w:rPr>
        <w:br/>
        <w:t xml:space="preserve">Niveau 4 geldt voor ongeveer 13% van je leerlingen. Deze leerlingen hebben (tijdelijk) een interventie(s) nodig om </w:t>
      </w:r>
      <w:r w:rsidR="003148EC" w:rsidRPr="00317A0F">
        <w:rPr>
          <w:rFonts w:ascii="Open Sans" w:hAnsi="Open Sans" w:cs="Open Sans"/>
          <w:sz w:val="20"/>
          <w:szCs w:val="20"/>
        </w:rPr>
        <w:t>binnen het regulier onderwijs te kunnen blijven ontwikkelen.</w:t>
      </w:r>
      <w:r w:rsidRPr="00317A0F">
        <w:rPr>
          <w:rFonts w:ascii="Open Sans" w:hAnsi="Open Sans" w:cs="Open Sans"/>
          <w:sz w:val="20"/>
          <w:szCs w:val="20"/>
        </w:rPr>
        <w:t xml:space="preserve"> Wanneer de interventies niet</w:t>
      </w:r>
      <w:r w:rsidR="003148EC" w:rsidRPr="00317A0F">
        <w:rPr>
          <w:rFonts w:ascii="Open Sans" w:hAnsi="Open Sans" w:cs="Open Sans"/>
          <w:sz w:val="20"/>
          <w:szCs w:val="20"/>
        </w:rPr>
        <w:t xml:space="preserve"> het</w:t>
      </w:r>
      <w:r w:rsidRPr="00317A0F">
        <w:rPr>
          <w:rFonts w:ascii="Open Sans" w:hAnsi="Open Sans" w:cs="Open Sans"/>
          <w:sz w:val="20"/>
          <w:szCs w:val="20"/>
        </w:rPr>
        <w:t xml:space="preserve"> gewenste effect hebben dan is de school handelingsverlegen.</w:t>
      </w:r>
      <w:r w:rsidRPr="00317A0F">
        <w:rPr>
          <w:rFonts w:ascii="Open Sans" w:hAnsi="Open Sans" w:cs="Open Sans"/>
          <w:sz w:val="20"/>
          <w:szCs w:val="20"/>
        </w:rPr>
        <w:br/>
        <w:t>Niveau 5. School is handelingsverlegen en heeft voor interventies een OJA nodig of expertise of gaat een verwijzingstraject aan.</w:t>
      </w:r>
    </w:p>
    <w:p w14:paraId="2CD29931" w14:textId="77777777" w:rsidR="003148EC" w:rsidRDefault="003148EC" w:rsidP="001907A3">
      <w:pPr>
        <w:spacing w:after="0" w:line="240" w:lineRule="auto"/>
        <w:rPr>
          <w:rFonts w:ascii="Open Sans" w:hAnsi="Open Sans" w:cs="Open Sans"/>
          <w:color w:val="000000" w:themeColor="text1"/>
        </w:rPr>
      </w:pPr>
    </w:p>
    <w:p w14:paraId="170AE080" w14:textId="4B821068" w:rsidR="00D10CDB" w:rsidRPr="000D66D5" w:rsidRDefault="009E514B" w:rsidP="001907A3">
      <w:pPr>
        <w:spacing w:after="0" w:line="240" w:lineRule="auto"/>
        <w:rPr>
          <w:rFonts w:ascii="Open Sans" w:hAnsi="Open Sans" w:cs="Open Sans"/>
          <w:b/>
          <w:bCs/>
          <w:color w:val="4BACC6" w:themeColor="accent5"/>
        </w:rPr>
      </w:pPr>
      <w:r>
        <w:rPr>
          <w:rFonts w:ascii="Open Sans" w:hAnsi="Open Sans" w:cs="Open Sans"/>
          <w:b/>
          <w:bCs/>
          <w:color w:val="4BACC6" w:themeColor="accent5"/>
        </w:rPr>
        <w:t>Ondersteuning</w:t>
      </w:r>
      <w:r w:rsidR="00133022">
        <w:rPr>
          <w:rFonts w:ascii="Open Sans" w:hAnsi="Open Sans" w:cs="Open Sans"/>
          <w:b/>
          <w:bCs/>
          <w:color w:val="4BACC6" w:themeColor="accent5"/>
        </w:rPr>
        <w:t>s</w:t>
      </w:r>
      <w:r>
        <w:rPr>
          <w:rFonts w:ascii="Open Sans" w:hAnsi="Open Sans" w:cs="Open Sans"/>
          <w:b/>
          <w:bCs/>
          <w:color w:val="4BACC6" w:themeColor="accent5"/>
        </w:rPr>
        <w:t>s</w:t>
      </w:r>
      <w:r w:rsidR="000D66D5" w:rsidRPr="000D66D5">
        <w:rPr>
          <w:rFonts w:ascii="Open Sans" w:hAnsi="Open Sans" w:cs="Open Sans"/>
          <w:b/>
          <w:bCs/>
          <w:color w:val="4BACC6" w:themeColor="accent5"/>
        </w:rPr>
        <w:t>tructuur in de school</w:t>
      </w:r>
    </w:p>
    <w:p w14:paraId="06ED8CF6" w14:textId="77777777" w:rsidR="00477F3D" w:rsidRDefault="00477F3D" w:rsidP="008502EE">
      <w:pPr>
        <w:spacing w:after="0" w:line="240" w:lineRule="auto"/>
      </w:pPr>
    </w:p>
    <w:p w14:paraId="1F392BF1" w14:textId="030ABE10" w:rsidR="00477F3D" w:rsidRPr="00477F3D" w:rsidRDefault="00477F3D" w:rsidP="3519072B">
      <w:pPr>
        <w:spacing w:after="0" w:line="240" w:lineRule="auto"/>
        <w:rPr>
          <w:rFonts w:ascii="Open Sans" w:eastAsia="Open Sans" w:hAnsi="Open Sans" w:cs="Open Sans"/>
          <w:b/>
          <w:bCs/>
          <w:sz w:val="20"/>
          <w:szCs w:val="20"/>
        </w:rPr>
      </w:pPr>
      <w:r w:rsidRPr="3519072B">
        <w:rPr>
          <w:rFonts w:ascii="Open Sans" w:eastAsia="Open Sans" w:hAnsi="Open Sans" w:cs="Open Sans"/>
          <w:b/>
          <w:bCs/>
          <w:sz w:val="20"/>
          <w:szCs w:val="20"/>
        </w:rPr>
        <w:t>Basisaanpak:</w:t>
      </w:r>
    </w:p>
    <w:p w14:paraId="7B15B11F" w14:textId="68B411DC" w:rsidR="009B6189" w:rsidRDefault="01AEAFDF" w:rsidP="3519072B">
      <w:pPr>
        <w:spacing w:after="0" w:line="240" w:lineRule="auto"/>
        <w:rPr>
          <w:rFonts w:ascii="Open Sans" w:eastAsia="Open Sans" w:hAnsi="Open Sans" w:cs="Open Sans"/>
          <w:sz w:val="20"/>
          <w:szCs w:val="20"/>
        </w:rPr>
      </w:pPr>
      <w:r w:rsidRPr="1390CB19">
        <w:rPr>
          <w:rFonts w:ascii="Open Sans" w:eastAsia="Open Sans" w:hAnsi="Open Sans" w:cs="Open Sans"/>
          <w:sz w:val="20"/>
          <w:szCs w:val="20"/>
        </w:rPr>
        <w:t>Iedere school stemt het onderwijs doelgericht af op de onderwijsbehoeften van haar leerlingen. Hoeveel instructie en begeleiding een leerling nodig heeft om de doelen</w:t>
      </w:r>
      <w:r w:rsidR="5CD19C2C" w:rsidRPr="1390CB19">
        <w:rPr>
          <w:rFonts w:ascii="Open Sans" w:eastAsia="Open Sans" w:hAnsi="Open Sans" w:cs="Open Sans"/>
          <w:sz w:val="20"/>
          <w:szCs w:val="20"/>
        </w:rPr>
        <w:t xml:space="preserve"> op het gebied van technisch lezen, spelling, begrijpend lezen en rekenen te bereiken is belangrijk om te bepalen welke aanpak het beste past bij dit kind op deze school, in deze klas met deze leerkracht. Op deze manier wordt een basisaanpak voor de groep geformuleerd waarin gedifferentieerd wordt op de ondersteuningsbehoeften van leerlingen. Zo kunnen leerlingen die met een basisinstructie aan het werk kunnen, leerlingen die met een verkorte instructie toe kunnen en leerlingen die extra uitleg nodig hebben samen onderwijs volgen</w:t>
      </w:r>
      <w:r w:rsidR="1A8D1833" w:rsidRPr="1390CB19">
        <w:rPr>
          <w:rFonts w:ascii="Open Sans" w:eastAsia="Open Sans" w:hAnsi="Open Sans" w:cs="Open Sans"/>
          <w:sz w:val="20"/>
          <w:szCs w:val="20"/>
        </w:rPr>
        <w:t>.</w:t>
      </w:r>
    </w:p>
    <w:p w14:paraId="6FF7B395" w14:textId="77777777" w:rsidR="00477F3D" w:rsidRDefault="00477F3D" w:rsidP="3519072B">
      <w:pPr>
        <w:spacing w:after="0" w:line="240" w:lineRule="auto"/>
        <w:rPr>
          <w:rFonts w:ascii="Open Sans" w:eastAsia="Open Sans" w:hAnsi="Open Sans" w:cs="Open Sans"/>
          <w:sz w:val="20"/>
          <w:szCs w:val="20"/>
        </w:rPr>
      </w:pPr>
    </w:p>
    <w:p w14:paraId="69CF2389" w14:textId="77777777" w:rsidR="00477F3D" w:rsidRPr="002F11F8" w:rsidRDefault="00477F3D" w:rsidP="3519072B">
      <w:pPr>
        <w:spacing w:after="0" w:line="240" w:lineRule="auto"/>
        <w:rPr>
          <w:rFonts w:ascii="Open Sans" w:eastAsia="Open Sans" w:hAnsi="Open Sans" w:cs="Open Sans"/>
          <w:b/>
          <w:bCs/>
          <w:sz w:val="20"/>
          <w:szCs w:val="20"/>
        </w:rPr>
      </w:pPr>
      <w:r w:rsidRPr="3519072B">
        <w:rPr>
          <w:rFonts w:ascii="Open Sans" w:eastAsia="Open Sans" w:hAnsi="Open Sans" w:cs="Open Sans"/>
          <w:b/>
          <w:bCs/>
          <w:sz w:val="20"/>
          <w:szCs w:val="20"/>
        </w:rPr>
        <w:t>Basisondersteuning:</w:t>
      </w:r>
    </w:p>
    <w:p w14:paraId="716B71BA" w14:textId="2861BBFE" w:rsidR="005449E9" w:rsidRPr="00317A0F" w:rsidRDefault="507452B6" w:rsidP="0075508D">
      <w:pPr>
        <w:pStyle w:val="paragraph"/>
        <w:spacing w:before="0" w:beforeAutospacing="0" w:after="0" w:afterAutospacing="0"/>
        <w:textAlignment w:val="baseline"/>
        <w:rPr>
          <w:rFonts w:ascii="Segoe UI" w:hAnsi="Segoe UI" w:cs="Segoe UI"/>
          <w:sz w:val="18"/>
          <w:szCs w:val="18"/>
        </w:rPr>
      </w:pPr>
      <w:r w:rsidRPr="00317A0F">
        <w:rPr>
          <w:rFonts w:ascii="Open Sans" w:eastAsia="Open Sans" w:hAnsi="Open Sans" w:cs="Open Sans"/>
          <w:sz w:val="20"/>
          <w:szCs w:val="20"/>
        </w:rPr>
        <w:t>Leerlingen die meer</w:t>
      </w:r>
      <w:r w:rsidR="508562CC" w:rsidRPr="00317A0F">
        <w:rPr>
          <w:rFonts w:ascii="Open Sans" w:eastAsia="Open Sans" w:hAnsi="Open Sans" w:cs="Open Sans"/>
          <w:sz w:val="20"/>
          <w:szCs w:val="20"/>
        </w:rPr>
        <w:t xml:space="preserve"> ondersteuning</w:t>
      </w:r>
      <w:r w:rsidRPr="00317A0F">
        <w:rPr>
          <w:rFonts w:ascii="Open Sans" w:eastAsia="Open Sans" w:hAnsi="Open Sans" w:cs="Open Sans"/>
          <w:sz w:val="20"/>
          <w:szCs w:val="20"/>
        </w:rPr>
        <w:t xml:space="preserve"> nodig hebben </w:t>
      </w:r>
      <w:r w:rsidR="78896FDC" w:rsidRPr="00317A0F">
        <w:rPr>
          <w:rFonts w:ascii="Open Sans" w:eastAsia="Open Sans" w:hAnsi="Open Sans" w:cs="Open Sans"/>
          <w:sz w:val="20"/>
          <w:szCs w:val="20"/>
        </w:rPr>
        <w:t>worden</w:t>
      </w:r>
      <w:r w:rsidR="31B1C0B3" w:rsidRPr="00317A0F">
        <w:rPr>
          <w:rFonts w:ascii="Open Sans" w:eastAsia="Open Sans" w:hAnsi="Open Sans" w:cs="Open Sans"/>
          <w:sz w:val="20"/>
          <w:szCs w:val="20"/>
        </w:rPr>
        <w:t xml:space="preserve"> </w:t>
      </w:r>
      <w:r w:rsidR="78896FDC" w:rsidRPr="00317A0F">
        <w:rPr>
          <w:rFonts w:ascii="Open Sans" w:eastAsia="Open Sans" w:hAnsi="Open Sans" w:cs="Open Sans"/>
          <w:sz w:val="20"/>
          <w:szCs w:val="20"/>
        </w:rPr>
        <w:t xml:space="preserve">op school besproken in </w:t>
      </w:r>
      <w:r w:rsidR="5C0325C5" w:rsidRPr="00317A0F">
        <w:rPr>
          <w:rFonts w:ascii="Open Sans" w:eastAsia="Open Sans" w:hAnsi="Open Sans" w:cs="Open Sans"/>
          <w:sz w:val="20"/>
          <w:szCs w:val="20"/>
        </w:rPr>
        <w:t xml:space="preserve">het interne </w:t>
      </w:r>
      <w:r w:rsidR="508562CC" w:rsidRPr="00317A0F">
        <w:rPr>
          <w:rFonts w:ascii="Open Sans" w:eastAsia="Open Sans" w:hAnsi="Open Sans" w:cs="Open Sans"/>
          <w:sz w:val="20"/>
          <w:szCs w:val="20"/>
        </w:rPr>
        <w:t xml:space="preserve">zorgoverleg. </w:t>
      </w:r>
      <w:r w:rsidR="05677B12" w:rsidRPr="00317A0F">
        <w:rPr>
          <w:rFonts w:ascii="Open Sans" w:eastAsia="Open Sans" w:hAnsi="Open Sans" w:cs="Open Sans"/>
          <w:sz w:val="20"/>
          <w:szCs w:val="20"/>
        </w:rPr>
        <w:t xml:space="preserve">Onze school heeft een kwaliteitscoördinator, </w:t>
      </w:r>
      <w:r w:rsidR="543C23F2" w:rsidRPr="00317A0F">
        <w:rPr>
          <w:rFonts w:ascii="Open Sans" w:eastAsia="Open Sans" w:hAnsi="Open Sans" w:cs="Open Sans"/>
          <w:sz w:val="20"/>
          <w:szCs w:val="20"/>
        </w:rPr>
        <w:t>zij</w:t>
      </w:r>
      <w:r w:rsidR="005449E9" w:rsidRPr="00317A0F">
        <w:rPr>
          <w:rFonts w:ascii="Open Sans" w:eastAsia="Open Sans" w:hAnsi="Open Sans" w:cs="Open Sans"/>
          <w:sz w:val="20"/>
          <w:szCs w:val="20"/>
        </w:rPr>
        <w:t xml:space="preserve"> is</w:t>
      </w:r>
      <w:r w:rsidR="0075508D" w:rsidRPr="00317A0F">
        <w:rPr>
          <w:rFonts w:ascii="Open Sans" w:eastAsia="Open Sans" w:hAnsi="Open Sans" w:cs="Open Sans"/>
          <w:sz w:val="20"/>
          <w:szCs w:val="20"/>
        </w:rPr>
        <w:t xml:space="preserve"> leercoördinator, zorgregisseur en trendanalist. Zij is verantwoordelijk voor de visie op kwaliteitsaanpak en zij stuurt op kwaliteit met als doel onderwijsverbetering en betere resultaten.</w:t>
      </w:r>
      <w:r w:rsidR="005449E9" w:rsidRPr="00317A0F">
        <w:rPr>
          <w:rFonts w:ascii="Open Sans" w:eastAsia="Open Sans" w:hAnsi="Open Sans" w:cs="Open Sans"/>
          <w:sz w:val="20"/>
          <w:szCs w:val="20"/>
        </w:rPr>
        <w:t xml:space="preserve"> </w:t>
      </w:r>
    </w:p>
    <w:p w14:paraId="0F5CD76C" w14:textId="7CCD861E" w:rsidR="009E7AA8" w:rsidRPr="00317A0F" w:rsidRDefault="543C23F2" w:rsidP="7045C85B">
      <w:pPr>
        <w:spacing w:after="0" w:line="240" w:lineRule="auto"/>
        <w:rPr>
          <w:rFonts w:ascii="Open Sans" w:eastAsia="Open Sans" w:hAnsi="Open Sans" w:cs="Open Sans"/>
          <w:sz w:val="20"/>
          <w:szCs w:val="20"/>
        </w:rPr>
      </w:pPr>
      <w:r w:rsidRPr="00317A0F">
        <w:rPr>
          <w:rFonts w:ascii="Open Sans" w:eastAsia="Open Sans" w:hAnsi="Open Sans" w:cs="Open Sans"/>
          <w:sz w:val="20"/>
          <w:szCs w:val="20"/>
        </w:rPr>
        <w:t xml:space="preserve"> </w:t>
      </w:r>
      <w:r w:rsidR="79A8DB4F" w:rsidRPr="00317A0F">
        <w:rPr>
          <w:rFonts w:ascii="Open Sans" w:eastAsia="Open Sans" w:hAnsi="Open Sans" w:cs="Open Sans"/>
          <w:sz w:val="20"/>
          <w:szCs w:val="20"/>
        </w:rPr>
        <w:t xml:space="preserve">In het interne zorgoverleg </w:t>
      </w:r>
      <w:r w:rsidR="5EF8F3B3" w:rsidRPr="00317A0F">
        <w:rPr>
          <w:rFonts w:ascii="Open Sans" w:eastAsia="Open Sans" w:hAnsi="Open Sans" w:cs="Open Sans"/>
          <w:sz w:val="20"/>
          <w:szCs w:val="20"/>
        </w:rPr>
        <w:t>bespreken de leerkracht en de</w:t>
      </w:r>
      <w:r w:rsidR="79A8DB4F" w:rsidRPr="00317A0F">
        <w:rPr>
          <w:rFonts w:ascii="Open Sans" w:eastAsia="Open Sans" w:hAnsi="Open Sans" w:cs="Open Sans"/>
          <w:sz w:val="20"/>
          <w:szCs w:val="20"/>
        </w:rPr>
        <w:t xml:space="preserve"> </w:t>
      </w:r>
      <w:r w:rsidR="32FCF686" w:rsidRPr="00317A0F">
        <w:rPr>
          <w:rFonts w:ascii="Open Sans" w:eastAsia="Open Sans" w:hAnsi="Open Sans" w:cs="Open Sans"/>
          <w:sz w:val="20"/>
          <w:szCs w:val="20"/>
        </w:rPr>
        <w:t>k</w:t>
      </w:r>
      <w:r w:rsidR="79A8DB4F" w:rsidRPr="00317A0F">
        <w:rPr>
          <w:rFonts w:ascii="Open Sans" w:eastAsia="Open Sans" w:hAnsi="Open Sans" w:cs="Open Sans"/>
          <w:sz w:val="20"/>
          <w:szCs w:val="20"/>
        </w:rPr>
        <w:t>waliteitscoördinator</w:t>
      </w:r>
      <w:r w:rsidR="5EF8F3B3" w:rsidRPr="00317A0F">
        <w:rPr>
          <w:rFonts w:ascii="Open Sans" w:eastAsia="Open Sans" w:hAnsi="Open Sans" w:cs="Open Sans"/>
          <w:sz w:val="20"/>
          <w:szCs w:val="20"/>
        </w:rPr>
        <w:t xml:space="preserve"> </w:t>
      </w:r>
      <w:r w:rsidR="5079B982" w:rsidRPr="00317A0F">
        <w:rPr>
          <w:rFonts w:ascii="Open Sans" w:eastAsia="Open Sans" w:hAnsi="Open Sans" w:cs="Open Sans"/>
          <w:sz w:val="20"/>
          <w:szCs w:val="20"/>
        </w:rPr>
        <w:t>(</w:t>
      </w:r>
      <w:r w:rsidR="5EF8F3B3" w:rsidRPr="00317A0F">
        <w:rPr>
          <w:rFonts w:ascii="Open Sans" w:eastAsia="Open Sans" w:hAnsi="Open Sans" w:cs="Open Sans"/>
          <w:sz w:val="20"/>
          <w:szCs w:val="20"/>
        </w:rPr>
        <w:t xml:space="preserve">en eventueel </w:t>
      </w:r>
      <w:r w:rsidR="005449E9" w:rsidRPr="00317A0F">
        <w:rPr>
          <w:rFonts w:ascii="Open Sans" w:eastAsia="Open Sans" w:hAnsi="Open Sans" w:cs="Open Sans"/>
          <w:sz w:val="20"/>
          <w:szCs w:val="20"/>
        </w:rPr>
        <w:t>de schoolbegeleider of een andere specialist uit het SWV)</w:t>
      </w:r>
      <w:r w:rsidR="07E99FEB" w:rsidRPr="00317A0F">
        <w:rPr>
          <w:rFonts w:ascii="Open Sans" w:eastAsia="Open Sans" w:hAnsi="Open Sans" w:cs="Open Sans"/>
          <w:sz w:val="20"/>
          <w:szCs w:val="20"/>
        </w:rPr>
        <w:t xml:space="preserve"> de leerling</w:t>
      </w:r>
      <w:r w:rsidR="18A6FF8D" w:rsidRPr="00317A0F">
        <w:rPr>
          <w:rFonts w:ascii="Open Sans" w:eastAsia="Open Sans" w:hAnsi="Open Sans" w:cs="Open Sans"/>
          <w:sz w:val="20"/>
          <w:szCs w:val="20"/>
        </w:rPr>
        <w:t>.</w:t>
      </w:r>
    </w:p>
    <w:p w14:paraId="1BDB64E5" w14:textId="34D53BF2" w:rsidR="009E7AA8" w:rsidRDefault="009E7AA8" w:rsidP="7045C85B">
      <w:pPr>
        <w:spacing w:after="0" w:line="240" w:lineRule="auto"/>
        <w:rPr>
          <w:rFonts w:ascii="Open Sans" w:eastAsia="Open Sans" w:hAnsi="Open Sans" w:cs="Open Sans"/>
          <w:sz w:val="20"/>
          <w:szCs w:val="20"/>
        </w:rPr>
      </w:pPr>
    </w:p>
    <w:p w14:paraId="5B267BD4" w14:textId="3C2393F2" w:rsidR="000D5DA8" w:rsidRDefault="00A5139C" w:rsidP="3519072B">
      <w:pPr>
        <w:spacing w:after="0" w:line="240" w:lineRule="auto"/>
        <w:rPr>
          <w:rFonts w:ascii="Open Sans" w:eastAsia="Open Sans" w:hAnsi="Open Sans" w:cs="Open Sans"/>
          <w:sz w:val="20"/>
          <w:szCs w:val="20"/>
        </w:rPr>
      </w:pPr>
      <w:r w:rsidRPr="3519072B">
        <w:rPr>
          <w:rFonts w:ascii="Open Sans" w:eastAsia="Open Sans" w:hAnsi="Open Sans" w:cs="Open Sans"/>
          <w:sz w:val="20"/>
          <w:szCs w:val="20"/>
        </w:rPr>
        <w:t xml:space="preserve">Naar aanleiding van </w:t>
      </w:r>
      <w:r w:rsidR="0079287A" w:rsidRPr="3519072B">
        <w:rPr>
          <w:rFonts w:ascii="Open Sans" w:eastAsia="Open Sans" w:hAnsi="Open Sans" w:cs="Open Sans"/>
          <w:sz w:val="20"/>
          <w:szCs w:val="20"/>
        </w:rPr>
        <w:t>dit gesprek</w:t>
      </w:r>
      <w:r w:rsidRPr="3519072B">
        <w:rPr>
          <w:rFonts w:ascii="Open Sans" w:eastAsia="Open Sans" w:hAnsi="Open Sans" w:cs="Open Sans"/>
          <w:sz w:val="20"/>
          <w:szCs w:val="20"/>
        </w:rPr>
        <w:t xml:space="preserve"> kan het voor leerlingen die de basisaanpak volgen nodig zijn extra aandacht te krijgen op een specifiek onderdeel van hun ontwikkeling. De focus ligt daarbij, afhankelijk van het gesignaleerde probleem, op aanpassingen in klassenmanagement, pedagogisch handelen, didactisch handelen, leertijd, of leerstofaanbod. Hieruit voorvloeiende interventies worden altijd overlegd met de ouders/verzorgers van de betreffende leerling en vastgelegd in het leerlingvolgsysteem. Levert de interventie niet het gewenste resultaat dan kan dit aanleiding zijn een leerling te bespreken in een zorgoverleg. Het ondersteuningstraject start altijd met de basisondersteuning in de klas en op school. De stappen die daarna gezet worden zijn afhankelijk van de ondersteuningsvraag van de leerling en/of van de leerkracht. De volgende overlegvormen zijn mogelijk</w:t>
      </w:r>
    </w:p>
    <w:p w14:paraId="43D53137" w14:textId="710827CF" w:rsidR="00DF61F7" w:rsidRDefault="00DF61F7" w:rsidP="3519072B">
      <w:pPr>
        <w:spacing w:after="0" w:line="240" w:lineRule="auto"/>
        <w:rPr>
          <w:rFonts w:ascii="Open Sans" w:eastAsia="Open Sans" w:hAnsi="Open Sans" w:cs="Open Sans"/>
          <w:sz w:val="20"/>
          <w:szCs w:val="20"/>
        </w:rPr>
      </w:pPr>
    </w:p>
    <w:p w14:paraId="0615193D" w14:textId="528482A0" w:rsidR="00F4056C" w:rsidRDefault="00F4056C" w:rsidP="3519072B">
      <w:pPr>
        <w:spacing w:after="0" w:line="240" w:lineRule="auto"/>
        <w:rPr>
          <w:rFonts w:ascii="Open Sans" w:eastAsia="Open Sans" w:hAnsi="Open Sans" w:cs="Open Sans"/>
          <w:b/>
          <w:bCs/>
          <w:sz w:val="20"/>
          <w:szCs w:val="20"/>
        </w:rPr>
      </w:pPr>
      <w:r w:rsidRPr="3519072B">
        <w:rPr>
          <w:rFonts w:ascii="Open Sans" w:eastAsia="Open Sans" w:hAnsi="Open Sans" w:cs="Open Sans"/>
          <w:b/>
          <w:bCs/>
          <w:sz w:val="20"/>
          <w:szCs w:val="20"/>
        </w:rPr>
        <w:t>Zorgoverleg</w:t>
      </w:r>
    </w:p>
    <w:p w14:paraId="5A495DF5" w14:textId="6C793FEB" w:rsidR="00F4056C" w:rsidRDefault="32F2F3F4" w:rsidP="1390CB19">
      <w:pPr>
        <w:spacing w:after="0" w:line="240" w:lineRule="auto"/>
        <w:rPr>
          <w:rFonts w:ascii="Open Sans" w:eastAsia="Open Sans" w:hAnsi="Open Sans" w:cs="Open Sans"/>
          <w:sz w:val="20"/>
          <w:szCs w:val="20"/>
        </w:rPr>
      </w:pPr>
      <w:r w:rsidRPr="1390CB19">
        <w:rPr>
          <w:rFonts w:ascii="Open Sans" w:eastAsia="Open Sans" w:hAnsi="Open Sans" w:cs="Open Sans"/>
          <w:sz w:val="20"/>
          <w:szCs w:val="20"/>
        </w:rPr>
        <w:t>Het zorgoverleg geeft de mogelijkheid ook deskundigen van buiten de school te betrekken wanneer de leerling</w:t>
      </w:r>
      <w:r w:rsidR="47AD825C" w:rsidRPr="1390CB19">
        <w:rPr>
          <w:rFonts w:ascii="Open Sans" w:eastAsia="Open Sans" w:hAnsi="Open Sans" w:cs="Open Sans"/>
          <w:sz w:val="20"/>
          <w:szCs w:val="20"/>
        </w:rPr>
        <w:t xml:space="preserve"> meer ondersteuning nodig heeft dan er vanuit de basisondersteuning geboden kan worden. De </w:t>
      </w:r>
      <w:r w:rsidR="0075508D">
        <w:rPr>
          <w:rFonts w:ascii="Open Sans" w:eastAsia="Open Sans" w:hAnsi="Open Sans" w:cs="Open Sans"/>
          <w:sz w:val="20"/>
          <w:szCs w:val="20"/>
        </w:rPr>
        <w:t>kwaliteitscoördinator</w:t>
      </w:r>
      <w:r w:rsidR="47AD825C" w:rsidRPr="1390CB19">
        <w:rPr>
          <w:rFonts w:ascii="Open Sans" w:eastAsia="Open Sans" w:hAnsi="Open Sans" w:cs="Open Sans"/>
          <w:sz w:val="20"/>
          <w:szCs w:val="20"/>
        </w:rPr>
        <w:t xml:space="preserve"> is verantwoordelijk voor het organiseren van dit overleg en bepaalt met de schoolbegeleider van het samenwerkingsverband welke deskundigen hierbij betrokken worden. Het gaat om deskundigen die al aan de school verbonden zijn en onderdeel uitmaken van de interne zorgstructuur. Afhankelijk van de problematiek kan hierbij </w:t>
      </w:r>
      <w:r w:rsidR="47AD825C" w:rsidRPr="1390CB19">
        <w:rPr>
          <w:rFonts w:ascii="Open Sans" w:eastAsia="Open Sans" w:hAnsi="Open Sans" w:cs="Open Sans"/>
          <w:sz w:val="20"/>
          <w:szCs w:val="20"/>
        </w:rPr>
        <w:lastRenderedPageBreak/>
        <w:t xml:space="preserve">gedacht worden aan een expert van het samenwerkingsverband, de jeugdarts of het schoolmaatschappelijk werk. Uiteraard wordt dit altijd vooraf met de ouders/verzorgers besproken en worden zij altijd uitgenodigd bij het zorgoverleg. </w:t>
      </w:r>
    </w:p>
    <w:p w14:paraId="1773FDF2" w14:textId="4D248F8C" w:rsidR="00F4056C" w:rsidRDefault="47AD825C" w:rsidP="1390CB19">
      <w:pPr>
        <w:spacing w:after="0" w:line="240" w:lineRule="auto"/>
        <w:rPr>
          <w:rFonts w:ascii="Open Sans" w:eastAsia="Open Sans" w:hAnsi="Open Sans" w:cs="Open Sans"/>
          <w:sz w:val="20"/>
          <w:szCs w:val="20"/>
        </w:rPr>
      </w:pPr>
      <w:r w:rsidRPr="1390CB19">
        <w:rPr>
          <w:rFonts w:ascii="Open Sans" w:eastAsia="Open Sans" w:hAnsi="Open Sans" w:cs="Open Sans"/>
          <w:sz w:val="20"/>
          <w:szCs w:val="20"/>
        </w:rPr>
        <w:t xml:space="preserve">In het zorgoverleg worden afspraken gemaakt over de te volgen aanpak. De interventies worden in principe binnen de groep uitgevoerd. Vanuit het samenwerkingsverband kan extra ondersteuning ingezet worden, zoals arrangementen voor leerlingen met een fysieke beperking, een maatwerkarrangement en/of deelname aan de impulsklas. </w:t>
      </w:r>
    </w:p>
    <w:p w14:paraId="0BFC81FE" w14:textId="293981FB" w:rsidR="00F4056C" w:rsidRDefault="47AD825C" w:rsidP="3519072B">
      <w:pPr>
        <w:spacing w:after="0" w:line="240" w:lineRule="auto"/>
        <w:rPr>
          <w:rFonts w:ascii="Open Sans" w:eastAsia="Open Sans" w:hAnsi="Open Sans" w:cs="Open Sans"/>
          <w:sz w:val="20"/>
          <w:szCs w:val="20"/>
        </w:rPr>
      </w:pPr>
      <w:r w:rsidRPr="1390CB19">
        <w:rPr>
          <w:rFonts w:ascii="Open Sans" w:eastAsia="Open Sans" w:hAnsi="Open Sans" w:cs="Open Sans"/>
          <w:sz w:val="20"/>
          <w:szCs w:val="20"/>
        </w:rPr>
        <w:t xml:space="preserve">Ook kunnen professionals uit het gespecialiseerd onderwijs gevraagd worden om mee te kijken en tips en adviezen te geven. Wanneer er sprake is van een grote beïnvloedbare factor in de thuissituatie wordt de regie gevoerd door jeugdhulp. Resultaten worden geregistreerd in het leerlingvolgsysteem en besproken in een volgend zorgoverleg. Het resultaat van de uitgevoerde interventies is steeds bepalend in de afweging of een leerling voldoende ondersteuning heeft gekregen. </w:t>
      </w:r>
    </w:p>
    <w:p w14:paraId="71FB4B1B" w14:textId="5128258B" w:rsidR="000B5E7E" w:rsidRDefault="654EDE7F" w:rsidP="3519072B">
      <w:pPr>
        <w:spacing w:after="0" w:line="240" w:lineRule="auto"/>
        <w:rPr>
          <w:rFonts w:ascii="Open Sans" w:eastAsia="Open Sans" w:hAnsi="Open Sans" w:cs="Open Sans"/>
          <w:sz w:val="20"/>
          <w:szCs w:val="20"/>
        </w:rPr>
      </w:pPr>
      <w:r w:rsidRPr="1390CB19">
        <w:rPr>
          <w:rFonts w:ascii="Open Sans" w:eastAsia="Open Sans" w:hAnsi="Open Sans" w:cs="Open Sans"/>
          <w:sz w:val="20"/>
          <w:szCs w:val="20"/>
        </w:rPr>
        <w:t xml:space="preserve">Als </w:t>
      </w:r>
      <w:r w:rsidR="771DAC94" w:rsidRPr="1390CB19">
        <w:rPr>
          <w:rFonts w:ascii="Open Sans" w:eastAsia="Open Sans" w:hAnsi="Open Sans" w:cs="Open Sans"/>
          <w:sz w:val="20"/>
          <w:szCs w:val="20"/>
        </w:rPr>
        <w:t xml:space="preserve">een leerling </w:t>
      </w:r>
      <w:r w:rsidR="547EDDAA" w:rsidRPr="1390CB19">
        <w:rPr>
          <w:rFonts w:ascii="Open Sans" w:eastAsia="Open Sans" w:hAnsi="Open Sans" w:cs="Open Sans"/>
          <w:sz w:val="20"/>
          <w:szCs w:val="20"/>
        </w:rPr>
        <w:t xml:space="preserve">toch </w:t>
      </w:r>
      <w:r w:rsidR="771DAC94" w:rsidRPr="1390CB19">
        <w:rPr>
          <w:rFonts w:ascii="Open Sans" w:eastAsia="Open Sans" w:hAnsi="Open Sans" w:cs="Open Sans"/>
          <w:sz w:val="20"/>
          <w:szCs w:val="20"/>
        </w:rPr>
        <w:t>meer ondersteuning nodig heeft</w:t>
      </w:r>
      <w:r w:rsidRPr="1390CB19">
        <w:rPr>
          <w:rFonts w:ascii="Open Sans" w:eastAsia="Open Sans" w:hAnsi="Open Sans" w:cs="Open Sans"/>
          <w:sz w:val="20"/>
          <w:szCs w:val="20"/>
        </w:rPr>
        <w:t xml:space="preserve"> wordt er een </w:t>
      </w:r>
      <w:r w:rsidR="771DAC94" w:rsidRPr="1390CB19">
        <w:rPr>
          <w:rFonts w:ascii="Open Sans" w:eastAsia="Open Sans" w:hAnsi="Open Sans" w:cs="Open Sans"/>
          <w:sz w:val="20"/>
          <w:szCs w:val="20"/>
        </w:rPr>
        <w:t>M</w:t>
      </w:r>
      <w:r w:rsidRPr="1390CB19">
        <w:rPr>
          <w:rFonts w:ascii="Open Sans" w:eastAsia="Open Sans" w:hAnsi="Open Sans" w:cs="Open Sans"/>
          <w:sz w:val="20"/>
          <w:szCs w:val="20"/>
        </w:rPr>
        <w:t>ulti</w:t>
      </w:r>
      <w:r w:rsidR="771DAC94" w:rsidRPr="1390CB19">
        <w:rPr>
          <w:rFonts w:ascii="Open Sans" w:eastAsia="Open Sans" w:hAnsi="Open Sans" w:cs="Open Sans"/>
          <w:sz w:val="20"/>
          <w:szCs w:val="20"/>
        </w:rPr>
        <w:t xml:space="preserve"> D</w:t>
      </w:r>
      <w:r w:rsidRPr="1390CB19">
        <w:rPr>
          <w:rFonts w:ascii="Open Sans" w:eastAsia="Open Sans" w:hAnsi="Open Sans" w:cs="Open Sans"/>
          <w:sz w:val="20"/>
          <w:szCs w:val="20"/>
        </w:rPr>
        <w:t xml:space="preserve">isciplinair </w:t>
      </w:r>
      <w:r w:rsidR="771DAC94" w:rsidRPr="1390CB19">
        <w:rPr>
          <w:rFonts w:ascii="Open Sans" w:eastAsia="Open Sans" w:hAnsi="Open Sans" w:cs="Open Sans"/>
          <w:sz w:val="20"/>
          <w:szCs w:val="20"/>
        </w:rPr>
        <w:t>O</w:t>
      </w:r>
      <w:r w:rsidRPr="1390CB19">
        <w:rPr>
          <w:rFonts w:ascii="Open Sans" w:eastAsia="Open Sans" w:hAnsi="Open Sans" w:cs="Open Sans"/>
          <w:sz w:val="20"/>
          <w:szCs w:val="20"/>
        </w:rPr>
        <w:t xml:space="preserve">verleg </w:t>
      </w:r>
      <w:r w:rsidR="547EDDAA" w:rsidRPr="1390CB19">
        <w:rPr>
          <w:rFonts w:ascii="Open Sans" w:eastAsia="Open Sans" w:hAnsi="Open Sans" w:cs="Open Sans"/>
          <w:sz w:val="20"/>
          <w:szCs w:val="20"/>
        </w:rPr>
        <w:t>georganiseerd</w:t>
      </w:r>
      <w:r w:rsidR="184342AF" w:rsidRPr="1390CB19">
        <w:rPr>
          <w:rFonts w:ascii="Open Sans" w:eastAsia="Open Sans" w:hAnsi="Open Sans" w:cs="Open Sans"/>
          <w:sz w:val="20"/>
          <w:szCs w:val="20"/>
        </w:rPr>
        <w:t xml:space="preserve"> met extra expertise aan tafel.</w:t>
      </w:r>
      <w:r w:rsidR="166054AB" w:rsidRPr="1390CB19">
        <w:rPr>
          <w:rFonts w:ascii="Open Sans" w:eastAsia="Open Sans" w:hAnsi="Open Sans" w:cs="Open Sans"/>
          <w:sz w:val="20"/>
          <w:szCs w:val="20"/>
        </w:rPr>
        <w:t xml:space="preserve"> Dit gebeurt altijd in overleg met ouders/verzorgers, zij </w:t>
      </w:r>
      <w:r w:rsidR="68C63596" w:rsidRPr="1390CB19">
        <w:rPr>
          <w:rFonts w:ascii="Open Sans" w:eastAsia="Open Sans" w:hAnsi="Open Sans" w:cs="Open Sans"/>
          <w:sz w:val="20"/>
          <w:szCs w:val="20"/>
        </w:rPr>
        <w:t>zijn bij deze overleggen aanwezig.</w:t>
      </w:r>
      <w:r w:rsidR="184342AF" w:rsidRPr="1390CB19">
        <w:rPr>
          <w:rFonts w:ascii="Open Sans" w:eastAsia="Open Sans" w:hAnsi="Open Sans" w:cs="Open Sans"/>
          <w:sz w:val="20"/>
          <w:szCs w:val="20"/>
        </w:rPr>
        <w:t xml:space="preserve"> Er kan dan eventueel ook gekeken worden of </w:t>
      </w:r>
      <w:r w:rsidR="7889FF7E" w:rsidRPr="1390CB19">
        <w:rPr>
          <w:rFonts w:ascii="Open Sans" w:eastAsia="Open Sans" w:hAnsi="Open Sans" w:cs="Open Sans"/>
          <w:sz w:val="20"/>
          <w:szCs w:val="20"/>
        </w:rPr>
        <w:t xml:space="preserve">het gespecialiseerd onderwijs mogelijk een best passende onderwijsplek is. </w:t>
      </w:r>
      <w:r w:rsidR="7811703D" w:rsidRPr="1390CB19">
        <w:rPr>
          <w:rFonts w:ascii="Open Sans" w:eastAsia="Open Sans" w:hAnsi="Open Sans" w:cs="Open Sans"/>
          <w:sz w:val="20"/>
          <w:szCs w:val="20"/>
        </w:rPr>
        <w:t xml:space="preserve">Meer informatie hierover vindt u op </w:t>
      </w:r>
      <w:hyperlink r:id="rId19">
        <w:r w:rsidR="7811703D" w:rsidRPr="1390CB19">
          <w:rPr>
            <w:rStyle w:val="Hyperlink"/>
            <w:rFonts w:ascii="Open Sans" w:eastAsia="Open Sans" w:hAnsi="Open Sans" w:cs="Open Sans"/>
            <w:sz w:val="20"/>
            <w:szCs w:val="20"/>
          </w:rPr>
          <w:t>www.onderwijscollectiefvpr.nl.</w:t>
        </w:r>
      </w:hyperlink>
    </w:p>
    <w:p w14:paraId="7AFDCD13" w14:textId="4C8155B6" w:rsidR="00E76DAF" w:rsidRPr="00953791" w:rsidRDefault="007A4BE4" w:rsidP="3519072B">
      <w:pPr>
        <w:spacing w:after="0" w:line="240" w:lineRule="auto"/>
        <w:rPr>
          <w:rFonts w:ascii="Open Sans" w:eastAsia="Open Sans" w:hAnsi="Open Sans" w:cs="Open Sans"/>
          <w:b/>
          <w:bCs/>
        </w:rPr>
      </w:pPr>
      <w:r w:rsidRPr="3519072B">
        <w:rPr>
          <w:rFonts w:ascii="Open Sans" w:eastAsia="Open Sans" w:hAnsi="Open Sans" w:cs="Open Sans"/>
          <w:b/>
          <w:bCs/>
        </w:rPr>
        <w:t xml:space="preserve"> </w:t>
      </w:r>
    </w:p>
    <w:p w14:paraId="1CB86A40" w14:textId="5C5E2F94" w:rsidR="00C739F9" w:rsidRDefault="00C739F9" w:rsidP="3519072B">
      <w:pPr>
        <w:spacing w:after="0" w:line="240" w:lineRule="auto"/>
        <w:rPr>
          <w:rFonts w:ascii="Open Sans" w:eastAsia="Open Sans" w:hAnsi="Open Sans" w:cs="Open Sans"/>
          <w:b/>
          <w:bCs/>
          <w:color w:val="4BACC6" w:themeColor="accent5"/>
        </w:rPr>
      </w:pPr>
      <w:r w:rsidRPr="3519072B">
        <w:rPr>
          <w:rFonts w:ascii="Open Sans" w:eastAsia="Open Sans" w:hAnsi="Open Sans" w:cs="Open Sans"/>
          <w:b/>
          <w:bCs/>
          <w:color w:val="4BACC6" w:themeColor="accent5"/>
        </w:rPr>
        <w:t>Expertise op school</w:t>
      </w:r>
    </w:p>
    <w:p w14:paraId="19F45DFD" w14:textId="77777777" w:rsidR="00876D6A" w:rsidRPr="007E0F1B" w:rsidRDefault="00441102" w:rsidP="3519072B">
      <w:pPr>
        <w:spacing w:after="0" w:line="240" w:lineRule="auto"/>
        <w:rPr>
          <w:rFonts w:ascii="Open Sans" w:eastAsia="Open Sans" w:hAnsi="Open Sans" w:cs="Open Sans"/>
          <w:color w:val="000000" w:themeColor="text1"/>
          <w:sz w:val="20"/>
          <w:szCs w:val="20"/>
        </w:rPr>
      </w:pPr>
      <w:r w:rsidRPr="3519072B">
        <w:rPr>
          <w:rFonts w:ascii="Open Sans" w:eastAsia="Open Sans" w:hAnsi="Open Sans" w:cs="Open Sans"/>
          <w:color w:val="000000" w:themeColor="text1"/>
          <w:sz w:val="20"/>
          <w:szCs w:val="20"/>
        </w:rPr>
        <w:t xml:space="preserve">De volgende </w:t>
      </w:r>
      <w:r w:rsidR="004A1154" w:rsidRPr="3519072B">
        <w:rPr>
          <w:rFonts w:ascii="Open Sans" w:eastAsia="Open Sans" w:hAnsi="Open Sans" w:cs="Open Sans"/>
          <w:color w:val="000000" w:themeColor="text1"/>
          <w:sz w:val="20"/>
          <w:szCs w:val="20"/>
        </w:rPr>
        <w:t xml:space="preserve">deskundigheid is beschikbaar op </w:t>
      </w:r>
      <w:r w:rsidR="00876D6A" w:rsidRPr="3519072B">
        <w:rPr>
          <w:rFonts w:ascii="Open Sans" w:eastAsia="Open Sans" w:hAnsi="Open Sans" w:cs="Open Sans"/>
          <w:color w:val="000000" w:themeColor="text1"/>
          <w:sz w:val="20"/>
          <w:szCs w:val="20"/>
        </w:rPr>
        <w:t>school</w:t>
      </w:r>
    </w:p>
    <w:p w14:paraId="2D134CF9" w14:textId="77777777" w:rsidR="00876D6A" w:rsidRPr="007E0F1B" w:rsidRDefault="00876D6A" w:rsidP="008502EE">
      <w:pPr>
        <w:spacing w:after="0" w:line="240" w:lineRule="auto"/>
        <w:rPr>
          <w:rFonts w:ascii="Open Sans" w:hAnsi="Open Sans" w:cs="Open Sans"/>
          <w:color w:val="000000" w:themeColor="text1"/>
          <w:sz w:val="20"/>
          <w:szCs w:val="20"/>
        </w:rPr>
      </w:pPr>
    </w:p>
    <w:tbl>
      <w:tblPr>
        <w:tblStyle w:val="Tabelraster"/>
        <w:tblW w:w="0" w:type="auto"/>
        <w:tblLook w:val="04A0" w:firstRow="1" w:lastRow="0" w:firstColumn="1" w:lastColumn="0" w:noHBand="0" w:noVBand="1"/>
      </w:tblPr>
      <w:tblGrid>
        <w:gridCol w:w="3402"/>
        <w:gridCol w:w="2566"/>
        <w:gridCol w:w="3094"/>
      </w:tblGrid>
      <w:tr w:rsidR="0001057E" w:rsidRPr="007E0F1B" w14:paraId="5C40C243" w14:textId="77777777" w:rsidTr="41B26A44">
        <w:tc>
          <w:tcPr>
            <w:tcW w:w="3402" w:type="dxa"/>
          </w:tcPr>
          <w:p w14:paraId="4578183F" w14:textId="4CDCA18F" w:rsidR="0001057E" w:rsidRPr="007E0F1B" w:rsidRDefault="0001057E" w:rsidP="008502EE">
            <w:pPr>
              <w:rPr>
                <w:rFonts w:ascii="Open Sans" w:hAnsi="Open Sans" w:cs="Open Sans"/>
                <w:color w:val="4BACC6" w:themeColor="accent5"/>
                <w:sz w:val="20"/>
                <w:szCs w:val="20"/>
              </w:rPr>
            </w:pPr>
            <w:r w:rsidRPr="007E0F1B">
              <w:rPr>
                <w:rFonts w:ascii="Open Sans" w:hAnsi="Open Sans" w:cs="Open Sans"/>
                <w:color w:val="4BACC6" w:themeColor="accent5"/>
                <w:sz w:val="20"/>
                <w:szCs w:val="20"/>
              </w:rPr>
              <w:t>Deskundige</w:t>
            </w:r>
          </w:p>
        </w:tc>
        <w:tc>
          <w:tcPr>
            <w:tcW w:w="2566" w:type="dxa"/>
          </w:tcPr>
          <w:p w14:paraId="2E620949" w14:textId="3D1A9471" w:rsidR="0001057E" w:rsidRPr="007E0F1B" w:rsidRDefault="00D23B47" w:rsidP="008502EE">
            <w:pPr>
              <w:rPr>
                <w:rFonts w:ascii="Open Sans" w:hAnsi="Open Sans" w:cs="Open Sans"/>
                <w:color w:val="4BACC6" w:themeColor="accent5"/>
                <w:sz w:val="20"/>
                <w:szCs w:val="20"/>
              </w:rPr>
            </w:pPr>
            <w:r>
              <w:rPr>
                <w:rFonts w:ascii="Open Sans" w:hAnsi="Open Sans" w:cs="Open Sans"/>
                <w:color w:val="4BACC6" w:themeColor="accent5"/>
                <w:sz w:val="20"/>
                <w:szCs w:val="20"/>
              </w:rPr>
              <w:t>Taak van deskundige</w:t>
            </w:r>
          </w:p>
        </w:tc>
        <w:tc>
          <w:tcPr>
            <w:tcW w:w="3094" w:type="dxa"/>
          </w:tcPr>
          <w:p w14:paraId="2B46F564" w14:textId="37ED8708" w:rsidR="0001057E" w:rsidRPr="007E0F1B" w:rsidRDefault="0001057E" w:rsidP="008502EE">
            <w:pPr>
              <w:rPr>
                <w:rFonts w:ascii="Open Sans" w:hAnsi="Open Sans" w:cs="Open Sans"/>
                <w:color w:val="4BACC6" w:themeColor="accent5"/>
                <w:sz w:val="20"/>
                <w:szCs w:val="20"/>
              </w:rPr>
            </w:pPr>
            <w:r w:rsidRPr="007E0F1B">
              <w:rPr>
                <w:rFonts w:ascii="Open Sans" w:hAnsi="Open Sans" w:cs="Open Sans"/>
                <w:color w:val="4BACC6" w:themeColor="accent5"/>
                <w:sz w:val="20"/>
                <w:szCs w:val="20"/>
              </w:rPr>
              <w:t xml:space="preserve">Indicatie aantal uren per </w:t>
            </w:r>
            <w:r w:rsidRPr="00317A0F">
              <w:rPr>
                <w:rFonts w:ascii="Open Sans" w:hAnsi="Open Sans" w:cs="Open Sans"/>
                <w:color w:val="4BACC6" w:themeColor="accent5"/>
                <w:sz w:val="20"/>
                <w:szCs w:val="20"/>
              </w:rPr>
              <w:t>week/maand</w:t>
            </w:r>
          </w:p>
        </w:tc>
      </w:tr>
      <w:tr w:rsidR="0001057E" w:rsidRPr="007E0F1B" w14:paraId="0FD09EDF" w14:textId="77777777" w:rsidTr="41B26A44">
        <w:tc>
          <w:tcPr>
            <w:tcW w:w="3402" w:type="dxa"/>
          </w:tcPr>
          <w:p w14:paraId="3B696260" w14:textId="4364069F" w:rsidR="0001057E" w:rsidRPr="00317A0F" w:rsidRDefault="0075508D" w:rsidP="008502EE">
            <w:pPr>
              <w:rPr>
                <w:rFonts w:ascii="Open Sans" w:hAnsi="Open Sans" w:cs="Open Sans"/>
                <w:color w:val="000000" w:themeColor="text1"/>
                <w:sz w:val="20"/>
                <w:szCs w:val="20"/>
              </w:rPr>
            </w:pPr>
            <w:r w:rsidRPr="00317A0F">
              <w:rPr>
                <w:rFonts w:ascii="Open Sans" w:hAnsi="Open Sans" w:cs="Open Sans"/>
                <w:color w:val="000000" w:themeColor="text1"/>
                <w:sz w:val="20"/>
                <w:szCs w:val="20"/>
              </w:rPr>
              <w:t>Vakspecialisten</w:t>
            </w:r>
            <w:r w:rsidR="00203936" w:rsidRPr="00317A0F">
              <w:rPr>
                <w:rFonts w:ascii="Open Sans" w:hAnsi="Open Sans" w:cs="Open Sans"/>
                <w:color w:val="000000" w:themeColor="text1"/>
                <w:sz w:val="20"/>
                <w:szCs w:val="20"/>
              </w:rPr>
              <w:t xml:space="preserve"> op het gebied van Rekenen, Taal/lezen/spelling, gedrag.</w:t>
            </w:r>
          </w:p>
        </w:tc>
        <w:tc>
          <w:tcPr>
            <w:tcW w:w="2566" w:type="dxa"/>
          </w:tcPr>
          <w:p w14:paraId="3615436B" w14:textId="1B9CC65A" w:rsidR="0001057E" w:rsidRPr="00317A0F" w:rsidRDefault="0075508D" w:rsidP="008502EE">
            <w:pPr>
              <w:rPr>
                <w:rFonts w:ascii="Open Sans" w:hAnsi="Open Sans" w:cs="Open Sans"/>
                <w:color w:val="000000" w:themeColor="text1"/>
                <w:sz w:val="20"/>
                <w:szCs w:val="20"/>
              </w:rPr>
            </w:pPr>
            <w:r w:rsidRPr="00317A0F">
              <w:rPr>
                <w:rFonts w:ascii="Open Sans" w:hAnsi="Open Sans" w:cs="Open Sans"/>
                <w:color w:val="000000" w:themeColor="text1"/>
                <w:sz w:val="20"/>
                <w:szCs w:val="20"/>
              </w:rPr>
              <w:t xml:space="preserve">Zorgdragen voor </w:t>
            </w:r>
            <w:r w:rsidR="00203936" w:rsidRPr="00317A0F">
              <w:rPr>
                <w:rFonts w:ascii="Open Sans" w:hAnsi="Open Sans" w:cs="Open Sans"/>
                <w:color w:val="000000" w:themeColor="text1"/>
                <w:sz w:val="20"/>
                <w:szCs w:val="20"/>
              </w:rPr>
              <w:t>een goed beredeneerd aanbod op de vakgebieden en een doorgaande leerlijn binnen de school.</w:t>
            </w:r>
          </w:p>
        </w:tc>
        <w:tc>
          <w:tcPr>
            <w:tcW w:w="3094" w:type="dxa"/>
          </w:tcPr>
          <w:p w14:paraId="54EFD524" w14:textId="620DD66E" w:rsidR="0001057E" w:rsidRPr="00317A0F" w:rsidRDefault="00D41ED8" w:rsidP="008502EE">
            <w:pPr>
              <w:rPr>
                <w:rFonts w:ascii="Open Sans" w:hAnsi="Open Sans" w:cs="Open Sans"/>
                <w:color w:val="000000" w:themeColor="text1"/>
                <w:sz w:val="20"/>
                <w:szCs w:val="20"/>
              </w:rPr>
            </w:pPr>
            <w:r w:rsidRPr="00317A0F">
              <w:rPr>
                <w:rFonts w:ascii="Open Sans" w:hAnsi="Open Sans" w:cs="Open Sans"/>
                <w:color w:val="000000" w:themeColor="text1"/>
                <w:sz w:val="20"/>
                <w:szCs w:val="20"/>
              </w:rPr>
              <w:t>Dagelijks in de groepen en 1x per week in een leerteam</w:t>
            </w:r>
          </w:p>
        </w:tc>
      </w:tr>
      <w:tr w:rsidR="0001057E" w:rsidRPr="007E0F1B" w14:paraId="46B4905A" w14:textId="77777777" w:rsidTr="41B26A44">
        <w:tc>
          <w:tcPr>
            <w:tcW w:w="3402" w:type="dxa"/>
          </w:tcPr>
          <w:p w14:paraId="516B8DDA" w14:textId="640CACEE" w:rsidR="0001057E" w:rsidRPr="00317A0F" w:rsidRDefault="0001057E" w:rsidP="008502EE">
            <w:pPr>
              <w:rPr>
                <w:rFonts w:ascii="Open Sans" w:hAnsi="Open Sans" w:cs="Open Sans"/>
                <w:color w:val="000000" w:themeColor="text1"/>
                <w:sz w:val="20"/>
                <w:szCs w:val="20"/>
              </w:rPr>
            </w:pPr>
            <w:r w:rsidRPr="00317A0F">
              <w:rPr>
                <w:rFonts w:ascii="Open Sans" w:hAnsi="Open Sans" w:cs="Open Sans"/>
                <w:color w:val="000000" w:themeColor="text1"/>
                <w:sz w:val="20"/>
                <w:szCs w:val="20"/>
              </w:rPr>
              <w:t>Kwaliteit</w:t>
            </w:r>
            <w:r w:rsidR="00D23B47" w:rsidRPr="00317A0F">
              <w:rPr>
                <w:rFonts w:ascii="Open Sans" w:hAnsi="Open Sans" w:cs="Open Sans"/>
                <w:color w:val="000000" w:themeColor="text1"/>
                <w:sz w:val="20"/>
                <w:szCs w:val="20"/>
              </w:rPr>
              <w:t>s</w:t>
            </w:r>
            <w:r w:rsidRPr="00317A0F">
              <w:rPr>
                <w:rFonts w:ascii="Open Sans" w:hAnsi="Open Sans" w:cs="Open Sans"/>
                <w:color w:val="000000" w:themeColor="text1"/>
                <w:sz w:val="20"/>
                <w:szCs w:val="20"/>
              </w:rPr>
              <w:t>coördinator</w:t>
            </w:r>
          </w:p>
        </w:tc>
        <w:tc>
          <w:tcPr>
            <w:tcW w:w="2566" w:type="dxa"/>
          </w:tcPr>
          <w:p w14:paraId="5504E2D8" w14:textId="3CFB516E" w:rsidR="0001057E" w:rsidRPr="00317A0F" w:rsidRDefault="00203936" w:rsidP="008502EE">
            <w:pPr>
              <w:rPr>
                <w:rFonts w:ascii="Open Sans" w:hAnsi="Open Sans" w:cs="Open Sans"/>
                <w:color w:val="000000" w:themeColor="text1"/>
                <w:sz w:val="20"/>
                <w:szCs w:val="20"/>
              </w:rPr>
            </w:pPr>
            <w:r w:rsidRPr="00317A0F">
              <w:rPr>
                <w:rFonts w:ascii="Open Sans" w:hAnsi="Open Sans" w:cs="Open Sans"/>
                <w:color w:val="000000" w:themeColor="text1"/>
                <w:sz w:val="20"/>
                <w:szCs w:val="20"/>
              </w:rPr>
              <w:t>- Leercoördinator</w:t>
            </w:r>
            <w:r w:rsidRPr="00317A0F">
              <w:rPr>
                <w:rFonts w:ascii="Open Sans" w:hAnsi="Open Sans" w:cs="Open Sans"/>
                <w:color w:val="000000" w:themeColor="text1"/>
                <w:sz w:val="20"/>
                <w:szCs w:val="20"/>
              </w:rPr>
              <w:br/>
              <w:t>- Zorgregisseur</w:t>
            </w:r>
            <w:r w:rsidRPr="00317A0F">
              <w:rPr>
                <w:rFonts w:ascii="Open Sans" w:hAnsi="Open Sans" w:cs="Open Sans"/>
                <w:color w:val="000000" w:themeColor="text1"/>
                <w:sz w:val="20"/>
                <w:szCs w:val="20"/>
              </w:rPr>
              <w:br/>
              <w:t>- Trendanalist</w:t>
            </w:r>
          </w:p>
        </w:tc>
        <w:tc>
          <w:tcPr>
            <w:tcW w:w="3094" w:type="dxa"/>
          </w:tcPr>
          <w:p w14:paraId="262DD0EB" w14:textId="5DDECFFB" w:rsidR="0001057E" w:rsidRPr="00317A0F" w:rsidRDefault="00203936" w:rsidP="008502EE">
            <w:pPr>
              <w:rPr>
                <w:rFonts w:ascii="Open Sans" w:hAnsi="Open Sans" w:cs="Open Sans"/>
                <w:color w:val="000000" w:themeColor="text1"/>
                <w:sz w:val="20"/>
                <w:szCs w:val="20"/>
              </w:rPr>
            </w:pPr>
            <w:r w:rsidRPr="00317A0F">
              <w:rPr>
                <w:rFonts w:ascii="Open Sans" w:hAnsi="Open Sans" w:cs="Open Sans"/>
                <w:color w:val="000000" w:themeColor="text1"/>
                <w:sz w:val="20"/>
                <w:szCs w:val="20"/>
              </w:rPr>
              <w:t>3 dagen per week.</w:t>
            </w:r>
          </w:p>
        </w:tc>
      </w:tr>
      <w:tr w:rsidR="0001057E" w:rsidRPr="007E0F1B" w14:paraId="57161408" w14:textId="77777777" w:rsidTr="41B26A44">
        <w:tc>
          <w:tcPr>
            <w:tcW w:w="3402" w:type="dxa"/>
          </w:tcPr>
          <w:p w14:paraId="1812A364" w14:textId="6F1BD0BE" w:rsidR="0001057E" w:rsidRPr="00317A0F" w:rsidRDefault="00203936" w:rsidP="008502EE">
            <w:pPr>
              <w:rPr>
                <w:rFonts w:ascii="Open Sans" w:hAnsi="Open Sans" w:cs="Open Sans"/>
                <w:color w:val="000000" w:themeColor="text1"/>
                <w:sz w:val="20"/>
                <w:szCs w:val="20"/>
              </w:rPr>
            </w:pPr>
            <w:r w:rsidRPr="00317A0F">
              <w:rPr>
                <w:rFonts w:ascii="Open Sans" w:hAnsi="Open Sans" w:cs="Open Sans"/>
                <w:color w:val="000000" w:themeColor="text1"/>
                <w:sz w:val="20"/>
                <w:szCs w:val="20"/>
              </w:rPr>
              <w:t>Logopedie</w:t>
            </w:r>
          </w:p>
        </w:tc>
        <w:tc>
          <w:tcPr>
            <w:tcW w:w="2566" w:type="dxa"/>
          </w:tcPr>
          <w:p w14:paraId="6A315DCC" w14:textId="5B345B4F" w:rsidR="0001057E" w:rsidRPr="00317A0F" w:rsidRDefault="00317A0F" w:rsidP="008502EE">
            <w:pPr>
              <w:rPr>
                <w:rFonts w:ascii="Open Sans" w:hAnsi="Open Sans" w:cs="Open Sans"/>
                <w:color w:val="000000" w:themeColor="text1"/>
                <w:sz w:val="20"/>
                <w:szCs w:val="20"/>
              </w:rPr>
            </w:pPr>
            <w:r w:rsidRPr="00317A0F">
              <w:rPr>
                <w:rFonts w:ascii="Open Sans" w:hAnsi="Open Sans" w:cs="Open Sans"/>
                <w:color w:val="000000" w:themeColor="text1"/>
                <w:sz w:val="20"/>
                <w:szCs w:val="20"/>
              </w:rPr>
              <w:t>Kinderen begeleiden met taalproblemen</w:t>
            </w:r>
          </w:p>
        </w:tc>
        <w:tc>
          <w:tcPr>
            <w:tcW w:w="3094" w:type="dxa"/>
          </w:tcPr>
          <w:p w14:paraId="1E12ECE0" w14:textId="7352FB3A" w:rsidR="0001057E" w:rsidRPr="00317A0F" w:rsidRDefault="00317A0F" w:rsidP="008502EE">
            <w:pPr>
              <w:rPr>
                <w:rFonts w:ascii="Open Sans" w:hAnsi="Open Sans" w:cs="Open Sans"/>
                <w:color w:val="000000" w:themeColor="text1"/>
                <w:sz w:val="20"/>
                <w:szCs w:val="20"/>
              </w:rPr>
            </w:pPr>
            <w:r w:rsidRPr="00317A0F">
              <w:rPr>
                <w:rFonts w:ascii="Open Sans" w:hAnsi="Open Sans" w:cs="Open Sans"/>
                <w:color w:val="000000" w:themeColor="text1"/>
                <w:sz w:val="20"/>
                <w:szCs w:val="20"/>
              </w:rPr>
              <w:t>2 dagen per week</w:t>
            </w:r>
          </w:p>
        </w:tc>
      </w:tr>
      <w:tr w:rsidR="0001057E" w:rsidRPr="007E0F1B" w14:paraId="7243C3C3" w14:textId="77777777" w:rsidTr="41B26A44">
        <w:tc>
          <w:tcPr>
            <w:tcW w:w="3402" w:type="dxa"/>
          </w:tcPr>
          <w:p w14:paraId="050B5BC3" w14:textId="7697235E" w:rsidR="0001057E" w:rsidRPr="007E0F1B" w:rsidRDefault="00D41ED8" w:rsidP="008502EE">
            <w:pPr>
              <w:rPr>
                <w:rFonts w:ascii="Open Sans" w:hAnsi="Open Sans" w:cs="Open Sans"/>
                <w:color w:val="000000" w:themeColor="text1"/>
                <w:sz w:val="20"/>
                <w:szCs w:val="20"/>
              </w:rPr>
            </w:pPr>
            <w:r>
              <w:rPr>
                <w:rFonts w:ascii="Open Sans" w:hAnsi="Open Sans" w:cs="Open Sans"/>
                <w:color w:val="000000" w:themeColor="text1"/>
                <w:sz w:val="20"/>
                <w:szCs w:val="20"/>
              </w:rPr>
              <w:t>Schoolbegeleider</w:t>
            </w:r>
          </w:p>
        </w:tc>
        <w:tc>
          <w:tcPr>
            <w:tcW w:w="2566" w:type="dxa"/>
          </w:tcPr>
          <w:p w14:paraId="1D806F55" w14:textId="71DCBD29" w:rsidR="0001057E" w:rsidRPr="007E0F1B" w:rsidRDefault="00D41ED8" w:rsidP="008502EE">
            <w:pPr>
              <w:rPr>
                <w:rFonts w:ascii="Open Sans" w:hAnsi="Open Sans" w:cs="Open Sans"/>
                <w:color w:val="000000" w:themeColor="text1"/>
                <w:sz w:val="20"/>
                <w:szCs w:val="20"/>
              </w:rPr>
            </w:pPr>
            <w:r>
              <w:rPr>
                <w:rFonts w:ascii="Open Sans" w:hAnsi="Open Sans" w:cs="Open Sans"/>
                <w:color w:val="000000" w:themeColor="text1"/>
                <w:sz w:val="20"/>
                <w:szCs w:val="20"/>
              </w:rPr>
              <w:t>Overlegt met KC n.a.v. signalen.</w:t>
            </w:r>
            <w:r>
              <w:rPr>
                <w:rFonts w:ascii="Open Sans" w:hAnsi="Open Sans" w:cs="Open Sans"/>
                <w:color w:val="000000" w:themeColor="text1"/>
                <w:sz w:val="20"/>
                <w:szCs w:val="20"/>
              </w:rPr>
              <w:br/>
              <w:t>Geeft vanuit expertise adviezen en tips.</w:t>
            </w:r>
            <w:r>
              <w:rPr>
                <w:rFonts w:ascii="Open Sans" w:hAnsi="Open Sans" w:cs="Open Sans"/>
                <w:color w:val="000000" w:themeColor="text1"/>
                <w:sz w:val="20"/>
                <w:szCs w:val="20"/>
              </w:rPr>
              <w:br/>
              <w:t>Doet observaties en werkt onderzoeken uit.</w:t>
            </w:r>
            <w:r w:rsidR="006E127C">
              <w:rPr>
                <w:rFonts w:ascii="Open Sans" w:hAnsi="Open Sans" w:cs="Open Sans"/>
                <w:color w:val="000000" w:themeColor="text1"/>
                <w:sz w:val="20"/>
                <w:szCs w:val="20"/>
              </w:rPr>
              <w:br/>
              <w:t>Neemt deel aan zorg overleggen.</w:t>
            </w:r>
          </w:p>
        </w:tc>
        <w:tc>
          <w:tcPr>
            <w:tcW w:w="3094" w:type="dxa"/>
          </w:tcPr>
          <w:p w14:paraId="1FCC0E0D" w14:textId="38EB7D18" w:rsidR="0001057E" w:rsidRPr="007E0F1B" w:rsidRDefault="006E127C" w:rsidP="008502EE">
            <w:pPr>
              <w:rPr>
                <w:rFonts w:ascii="Open Sans" w:hAnsi="Open Sans" w:cs="Open Sans"/>
                <w:color w:val="000000" w:themeColor="text1"/>
                <w:sz w:val="20"/>
                <w:szCs w:val="20"/>
              </w:rPr>
            </w:pPr>
            <w:r>
              <w:rPr>
                <w:rFonts w:ascii="Open Sans" w:hAnsi="Open Sans" w:cs="Open Sans"/>
                <w:color w:val="000000" w:themeColor="text1"/>
                <w:sz w:val="20"/>
                <w:szCs w:val="20"/>
              </w:rPr>
              <w:t>1 dagdeel per 14 dagen.</w:t>
            </w:r>
          </w:p>
        </w:tc>
      </w:tr>
      <w:tr w:rsidR="0001057E" w:rsidRPr="007E0F1B" w14:paraId="4BAF44F2" w14:textId="77777777" w:rsidTr="41B26A44">
        <w:tc>
          <w:tcPr>
            <w:tcW w:w="3402" w:type="dxa"/>
          </w:tcPr>
          <w:p w14:paraId="2CBA1524" w14:textId="5204221D" w:rsidR="0001057E" w:rsidRPr="007E0F1B" w:rsidRDefault="00D41ED8" w:rsidP="008502EE">
            <w:pPr>
              <w:rPr>
                <w:rFonts w:ascii="Open Sans" w:hAnsi="Open Sans" w:cs="Open Sans"/>
                <w:color w:val="000000" w:themeColor="text1"/>
                <w:sz w:val="20"/>
                <w:szCs w:val="20"/>
              </w:rPr>
            </w:pPr>
            <w:r>
              <w:rPr>
                <w:rFonts w:ascii="Open Sans" w:hAnsi="Open Sans" w:cs="Open Sans"/>
                <w:color w:val="000000" w:themeColor="text1"/>
                <w:sz w:val="20"/>
                <w:szCs w:val="20"/>
              </w:rPr>
              <w:t>SMW</w:t>
            </w:r>
          </w:p>
        </w:tc>
        <w:tc>
          <w:tcPr>
            <w:tcW w:w="2566" w:type="dxa"/>
          </w:tcPr>
          <w:p w14:paraId="0D290003" w14:textId="1856ED41" w:rsidR="0001057E" w:rsidRPr="007E0F1B" w:rsidRDefault="006E127C" w:rsidP="008502EE">
            <w:pPr>
              <w:rPr>
                <w:rFonts w:ascii="Open Sans" w:hAnsi="Open Sans" w:cs="Open Sans"/>
                <w:color w:val="000000" w:themeColor="text1"/>
                <w:sz w:val="20"/>
                <w:szCs w:val="20"/>
              </w:rPr>
            </w:pPr>
            <w:r>
              <w:rPr>
                <w:rFonts w:ascii="Open Sans" w:hAnsi="Open Sans" w:cs="Open Sans"/>
                <w:color w:val="000000" w:themeColor="text1"/>
                <w:sz w:val="20"/>
                <w:szCs w:val="20"/>
              </w:rPr>
              <w:t xml:space="preserve">Verzorgd op aanvraag ondersteuning voor kinderen, ouders en/of leerkrachten m.b.t. het </w:t>
            </w:r>
            <w:r>
              <w:rPr>
                <w:rFonts w:ascii="Open Sans" w:hAnsi="Open Sans" w:cs="Open Sans"/>
                <w:color w:val="000000" w:themeColor="text1"/>
                <w:sz w:val="20"/>
                <w:szCs w:val="20"/>
              </w:rPr>
              <w:lastRenderedPageBreak/>
              <w:t>algehele welbevinden van de kinderen.</w:t>
            </w:r>
          </w:p>
        </w:tc>
        <w:tc>
          <w:tcPr>
            <w:tcW w:w="3094" w:type="dxa"/>
          </w:tcPr>
          <w:p w14:paraId="79C9BEF2" w14:textId="4B024A99" w:rsidR="0001057E" w:rsidRPr="007E0F1B" w:rsidRDefault="006E127C" w:rsidP="008502EE">
            <w:pPr>
              <w:rPr>
                <w:rFonts w:ascii="Open Sans" w:hAnsi="Open Sans" w:cs="Open Sans"/>
                <w:color w:val="000000" w:themeColor="text1"/>
                <w:sz w:val="20"/>
                <w:szCs w:val="20"/>
              </w:rPr>
            </w:pPr>
            <w:r>
              <w:rPr>
                <w:rFonts w:ascii="Open Sans" w:hAnsi="Open Sans" w:cs="Open Sans"/>
                <w:color w:val="000000" w:themeColor="text1"/>
                <w:sz w:val="20"/>
                <w:szCs w:val="20"/>
              </w:rPr>
              <w:lastRenderedPageBreak/>
              <w:t>1 dagdeel per week</w:t>
            </w:r>
          </w:p>
        </w:tc>
      </w:tr>
      <w:tr w:rsidR="0001057E" w:rsidRPr="007E0F1B" w14:paraId="3A3653FA" w14:textId="77777777" w:rsidTr="41B26A44">
        <w:tc>
          <w:tcPr>
            <w:tcW w:w="3402" w:type="dxa"/>
          </w:tcPr>
          <w:p w14:paraId="1DF4DBA5" w14:textId="5B90C08E" w:rsidR="0001057E" w:rsidRPr="007E0F1B" w:rsidRDefault="00D41ED8" w:rsidP="008502EE">
            <w:pPr>
              <w:rPr>
                <w:rFonts w:ascii="Open Sans" w:hAnsi="Open Sans" w:cs="Open Sans"/>
                <w:color w:val="000000" w:themeColor="text1"/>
                <w:sz w:val="20"/>
                <w:szCs w:val="20"/>
              </w:rPr>
            </w:pPr>
            <w:r>
              <w:rPr>
                <w:rFonts w:ascii="Open Sans" w:hAnsi="Open Sans" w:cs="Open Sans"/>
                <w:color w:val="000000" w:themeColor="text1"/>
                <w:sz w:val="20"/>
                <w:szCs w:val="20"/>
              </w:rPr>
              <w:t>Specialisten vanuit het SWV</w:t>
            </w:r>
          </w:p>
        </w:tc>
        <w:tc>
          <w:tcPr>
            <w:tcW w:w="2566" w:type="dxa"/>
          </w:tcPr>
          <w:p w14:paraId="0D7A1D23" w14:textId="22E76769" w:rsidR="0001057E" w:rsidRPr="007E0F1B" w:rsidRDefault="006E127C" w:rsidP="008502EE">
            <w:pPr>
              <w:rPr>
                <w:rFonts w:ascii="Open Sans" w:hAnsi="Open Sans" w:cs="Open Sans"/>
                <w:color w:val="000000" w:themeColor="text1"/>
                <w:sz w:val="20"/>
                <w:szCs w:val="20"/>
              </w:rPr>
            </w:pPr>
            <w:r>
              <w:rPr>
                <w:rFonts w:ascii="Open Sans" w:hAnsi="Open Sans" w:cs="Open Sans"/>
                <w:color w:val="000000" w:themeColor="text1"/>
                <w:sz w:val="20"/>
                <w:szCs w:val="20"/>
              </w:rPr>
              <w:t>Doet observaties en geeft adviezen en tips vanuit expertise.</w:t>
            </w:r>
          </w:p>
        </w:tc>
        <w:tc>
          <w:tcPr>
            <w:tcW w:w="3094" w:type="dxa"/>
          </w:tcPr>
          <w:p w14:paraId="559B19B7" w14:textId="2CB2814C" w:rsidR="0001057E" w:rsidRPr="007E0F1B" w:rsidRDefault="006E127C" w:rsidP="008502EE">
            <w:pPr>
              <w:rPr>
                <w:rFonts w:ascii="Open Sans" w:hAnsi="Open Sans" w:cs="Open Sans"/>
                <w:color w:val="000000" w:themeColor="text1"/>
                <w:sz w:val="20"/>
                <w:szCs w:val="20"/>
              </w:rPr>
            </w:pPr>
            <w:r>
              <w:rPr>
                <w:rFonts w:ascii="Open Sans" w:hAnsi="Open Sans" w:cs="Open Sans"/>
                <w:color w:val="000000" w:themeColor="text1"/>
                <w:sz w:val="20"/>
                <w:szCs w:val="20"/>
              </w:rPr>
              <w:t>Op aanvraag</w:t>
            </w:r>
          </w:p>
        </w:tc>
      </w:tr>
      <w:tr w:rsidR="0001057E" w:rsidRPr="007E0F1B" w14:paraId="49F46055" w14:textId="77777777" w:rsidTr="41B26A44">
        <w:tc>
          <w:tcPr>
            <w:tcW w:w="3402" w:type="dxa"/>
          </w:tcPr>
          <w:p w14:paraId="51407722" w14:textId="510B5320" w:rsidR="00D41ED8" w:rsidRPr="007E0F1B" w:rsidRDefault="00D41ED8" w:rsidP="008502EE">
            <w:pPr>
              <w:rPr>
                <w:rFonts w:ascii="Open Sans" w:hAnsi="Open Sans" w:cs="Open Sans"/>
                <w:color w:val="000000" w:themeColor="text1"/>
                <w:sz w:val="20"/>
                <w:szCs w:val="20"/>
              </w:rPr>
            </w:pPr>
            <w:r>
              <w:rPr>
                <w:rFonts w:ascii="Open Sans" w:hAnsi="Open Sans" w:cs="Open Sans"/>
                <w:color w:val="000000" w:themeColor="text1"/>
                <w:sz w:val="20"/>
                <w:szCs w:val="20"/>
              </w:rPr>
              <w:t>Specialisten vanuit CJG</w:t>
            </w:r>
          </w:p>
        </w:tc>
        <w:tc>
          <w:tcPr>
            <w:tcW w:w="2566" w:type="dxa"/>
          </w:tcPr>
          <w:p w14:paraId="3F89F61F" w14:textId="102C1076" w:rsidR="0001057E" w:rsidRPr="007E0F1B" w:rsidRDefault="006E127C" w:rsidP="008502EE">
            <w:pPr>
              <w:rPr>
                <w:rFonts w:ascii="Open Sans" w:hAnsi="Open Sans" w:cs="Open Sans"/>
                <w:color w:val="000000" w:themeColor="text1"/>
                <w:sz w:val="20"/>
                <w:szCs w:val="20"/>
              </w:rPr>
            </w:pPr>
            <w:r>
              <w:rPr>
                <w:rFonts w:ascii="Open Sans" w:hAnsi="Open Sans" w:cs="Open Sans"/>
                <w:color w:val="000000" w:themeColor="text1"/>
                <w:sz w:val="20"/>
                <w:szCs w:val="20"/>
              </w:rPr>
              <w:t>Verzorgd op aanvraag ondersteuning voor kinderen, ouders en/of leerkrachten m.b.t. de algehele gezondheid van de kinderen.</w:t>
            </w:r>
          </w:p>
        </w:tc>
        <w:tc>
          <w:tcPr>
            <w:tcW w:w="3094" w:type="dxa"/>
          </w:tcPr>
          <w:p w14:paraId="312740F9" w14:textId="7D5BA305" w:rsidR="0001057E" w:rsidRPr="007E0F1B" w:rsidRDefault="0001057E" w:rsidP="008502EE">
            <w:pPr>
              <w:rPr>
                <w:rFonts w:ascii="Open Sans" w:hAnsi="Open Sans" w:cs="Open Sans"/>
                <w:color w:val="000000" w:themeColor="text1"/>
                <w:sz w:val="20"/>
                <w:szCs w:val="20"/>
              </w:rPr>
            </w:pPr>
          </w:p>
        </w:tc>
      </w:tr>
      <w:tr w:rsidR="00D41ED8" w:rsidRPr="007E0F1B" w14:paraId="432B7023" w14:textId="77777777" w:rsidTr="41B26A44">
        <w:tc>
          <w:tcPr>
            <w:tcW w:w="3402" w:type="dxa"/>
          </w:tcPr>
          <w:p w14:paraId="386FBA1C" w14:textId="77777777" w:rsidR="00D41ED8" w:rsidRDefault="00D41ED8" w:rsidP="008502EE">
            <w:pPr>
              <w:rPr>
                <w:rFonts w:ascii="Open Sans" w:hAnsi="Open Sans" w:cs="Open Sans"/>
                <w:color w:val="000000" w:themeColor="text1"/>
                <w:sz w:val="20"/>
                <w:szCs w:val="20"/>
              </w:rPr>
            </w:pPr>
          </w:p>
        </w:tc>
        <w:tc>
          <w:tcPr>
            <w:tcW w:w="2566" w:type="dxa"/>
          </w:tcPr>
          <w:p w14:paraId="3143A38F" w14:textId="77777777" w:rsidR="00D41ED8" w:rsidRPr="007E0F1B" w:rsidRDefault="00D41ED8" w:rsidP="008502EE">
            <w:pPr>
              <w:rPr>
                <w:rFonts w:ascii="Open Sans" w:hAnsi="Open Sans" w:cs="Open Sans"/>
                <w:color w:val="000000" w:themeColor="text1"/>
                <w:sz w:val="20"/>
                <w:szCs w:val="20"/>
              </w:rPr>
            </w:pPr>
          </w:p>
        </w:tc>
        <w:tc>
          <w:tcPr>
            <w:tcW w:w="3094" w:type="dxa"/>
          </w:tcPr>
          <w:p w14:paraId="0AE66132" w14:textId="77777777" w:rsidR="00D41ED8" w:rsidRPr="007E0F1B" w:rsidRDefault="00D41ED8" w:rsidP="008502EE">
            <w:pPr>
              <w:rPr>
                <w:rFonts w:ascii="Open Sans" w:hAnsi="Open Sans" w:cs="Open Sans"/>
                <w:color w:val="000000" w:themeColor="text1"/>
                <w:sz w:val="20"/>
                <w:szCs w:val="20"/>
              </w:rPr>
            </w:pPr>
          </w:p>
        </w:tc>
      </w:tr>
    </w:tbl>
    <w:p w14:paraId="2F73BE73" w14:textId="77777777" w:rsidR="00E76DAF" w:rsidRDefault="00E76DAF" w:rsidP="008502EE">
      <w:pPr>
        <w:spacing w:after="0" w:line="240" w:lineRule="auto"/>
        <w:rPr>
          <w:rFonts w:ascii="Open Sans" w:hAnsi="Open Sans" w:cs="Open Sans"/>
          <w:color w:val="000000" w:themeColor="text1"/>
        </w:rPr>
      </w:pPr>
    </w:p>
    <w:p w14:paraId="3D7C948F" w14:textId="77777777" w:rsidR="001E3369" w:rsidRDefault="001E3369" w:rsidP="008502EE">
      <w:pPr>
        <w:spacing w:after="0" w:line="240" w:lineRule="auto"/>
        <w:rPr>
          <w:rFonts w:ascii="Open Sans" w:hAnsi="Open Sans" w:cs="Open Sans"/>
          <w:b/>
          <w:bCs/>
          <w:color w:val="4BACC6" w:themeColor="accent5"/>
        </w:rPr>
      </w:pPr>
    </w:p>
    <w:p w14:paraId="6DC21E99" w14:textId="77777777" w:rsidR="005C78A0" w:rsidRDefault="005C78A0" w:rsidP="008502EE">
      <w:pPr>
        <w:spacing w:after="0" w:line="240" w:lineRule="auto"/>
        <w:rPr>
          <w:rFonts w:ascii="Open Sans" w:hAnsi="Open Sans" w:cs="Open Sans"/>
          <w:b/>
          <w:bCs/>
          <w:color w:val="4BACC6" w:themeColor="accent5"/>
        </w:rPr>
      </w:pPr>
    </w:p>
    <w:p w14:paraId="68C34CE0" w14:textId="62A4F7C5" w:rsidR="007F4560" w:rsidRPr="00D32806" w:rsidRDefault="004E5ECC" w:rsidP="3519072B">
      <w:pPr>
        <w:spacing w:after="0" w:line="240" w:lineRule="auto"/>
        <w:rPr>
          <w:rFonts w:ascii="Open Sans" w:eastAsia="Open Sans" w:hAnsi="Open Sans" w:cs="Open Sans"/>
          <w:b/>
          <w:bCs/>
          <w:color w:val="4BACC6" w:themeColor="accent5"/>
        </w:rPr>
      </w:pPr>
      <w:r w:rsidRPr="3519072B">
        <w:rPr>
          <w:rFonts w:ascii="Open Sans" w:eastAsia="Open Sans" w:hAnsi="Open Sans" w:cs="Open Sans"/>
          <w:b/>
          <w:bCs/>
          <w:color w:val="4BACC6" w:themeColor="accent5"/>
        </w:rPr>
        <w:t>Samenwerkings</w:t>
      </w:r>
      <w:r w:rsidR="00D32806" w:rsidRPr="3519072B">
        <w:rPr>
          <w:rFonts w:ascii="Open Sans" w:eastAsia="Open Sans" w:hAnsi="Open Sans" w:cs="Open Sans"/>
          <w:b/>
          <w:bCs/>
          <w:color w:val="4BACC6" w:themeColor="accent5"/>
        </w:rPr>
        <w:t>partners</w:t>
      </w:r>
    </w:p>
    <w:p w14:paraId="5400EA2D" w14:textId="36C6572F" w:rsidR="00456E68" w:rsidRPr="007E0F1B" w:rsidRDefault="006E55A3" w:rsidP="008502EE">
      <w:pPr>
        <w:spacing w:after="0" w:line="240" w:lineRule="auto"/>
        <w:rPr>
          <w:rFonts w:ascii="Open Sans" w:hAnsi="Open Sans" w:cs="Open Sans"/>
          <w:color w:val="000000" w:themeColor="text1"/>
          <w:sz w:val="20"/>
          <w:szCs w:val="20"/>
        </w:rPr>
      </w:pPr>
      <w:r w:rsidRPr="007E0F1B">
        <w:rPr>
          <w:rFonts w:ascii="Open Sans" w:hAnsi="Open Sans" w:cs="Open Sans"/>
          <w:color w:val="000000" w:themeColor="text1"/>
          <w:sz w:val="20"/>
          <w:szCs w:val="20"/>
        </w:rPr>
        <w:t xml:space="preserve">Onze school werkt met de volgende </w:t>
      </w:r>
      <w:r w:rsidR="00370DAB" w:rsidRPr="007E0F1B">
        <w:rPr>
          <w:rFonts w:ascii="Open Sans" w:hAnsi="Open Sans" w:cs="Open Sans"/>
          <w:color w:val="000000" w:themeColor="text1"/>
          <w:sz w:val="20"/>
          <w:szCs w:val="20"/>
        </w:rPr>
        <w:t>organisaties samen:</w:t>
      </w:r>
    </w:p>
    <w:p w14:paraId="5AC016DA" w14:textId="77777777" w:rsidR="00C95F5A" w:rsidRDefault="00C95F5A" w:rsidP="008502EE">
      <w:pPr>
        <w:spacing w:after="0" w:line="240" w:lineRule="auto"/>
        <w:rPr>
          <w:rFonts w:ascii="Open Sans" w:hAnsi="Open Sans" w:cs="Open Sans"/>
          <w:color w:val="000000" w:themeColor="text1"/>
          <w:sz w:val="20"/>
          <w:szCs w:val="20"/>
        </w:rPr>
      </w:pPr>
    </w:p>
    <w:p w14:paraId="53537B41" w14:textId="0CBA04D7" w:rsidR="00875E9C" w:rsidRPr="00317A0F" w:rsidRDefault="00875E9C" w:rsidP="009029A2">
      <w:pPr>
        <w:pStyle w:val="Lijstalinea"/>
        <w:numPr>
          <w:ilvl w:val="0"/>
          <w:numId w:val="20"/>
        </w:numPr>
        <w:spacing w:after="0" w:line="240" w:lineRule="auto"/>
        <w:rPr>
          <w:rFonts w:ascii="Open Sans" w:hAnsi="Open Sans" w:cs="Open Sans"/>
          <w:color w:val="000000" w:themeColor="text1"/>
          <w:sz w:val="20"/>
          <w:szCs w:val="20"/>
        </w:rPr>
      </w:pPr>
      <w:r w:rsidRPr="008C5841">
        <w:rPr>
          <w:rFonts w:ascii="Open Sans" w:hAnsi="Open Sans" w:cs="Open Sans"/>
          <w:color w:val="000000" w:themeColor="text1"/>
          <w:sz w:val="20"/>
          <w:szCs w:val="20"/>
        </w:rPr>
        <w:t>Samenwerkingsverband Onderwijscollectief VPR</w:t>
      </w:r>
      <w:r w:rsidR="00A3331C" w:rsidRPr="008C5841">
        <w:rPr>
          <w:rFonts w:ascii="Open Sans" w:hAnsi="Open Sans" w:cs="Open Sans"/>
          <w:color w:val="000000" w:themeColor="text1"/>
          <w:sz w:val="20"/>
          <w:szCs w:val="20"/>
        </w:rPr>
        <w:t xml:space="preserve"> – Wij werken samen aan thuisnabij passend onderwijs. </w:t>
      </w:r>
      <w:r w:rsidR="00AB701A" w:rsidRPr="008C5841">
        <w:rPr>
          <w:rFonts w:ascii="Open Sans" w:hAnsi="Open Sans" w:cs="Open Sans"/>
          <w:color w:val="000000" w:themeColor="text1"/>
          <w:sz w:val="20"/>
          <w:szCs w:val="20"/>
        </w:rPr>
        <w:t xml:space="preserve">Vanuit </w:t>
      </w:r>
      <w:r w:rsidR="00EE387C" w:rsidRPr="008C5841">
        <w:rPr>
          <w:rFonts w:ascii="Open Sans" w:hAnsi="Open Sans" w:cs="Open Sans"/>
          <w:color w:val="000000" w:themeColor="text1"/>
          <w:sz w:val="20"/>
          <w:szCs w:val="20"/>
        </w:rPr>
        <w:t xml:space="preserve">Onderwijscollectief </w:t>
      </w:r>
      <w:r w:rsidR="00AB701A" w:rsidRPr="008C5841">
        <w:rPr>
          <w:rFonts w:ascii="Open Sans" w:hAnsi="Open Sans" w:cs="Open Sans"/>
          <w:color w:val="000000" w:themeColor="text1"/>
          <w:sz w:val="20"/>
          <w:szCs w:val="20"/>
        </w:rPr>
        <w:t xml:space="preserve">is een </w:t>
      </w:r>
      <w:r w:rsidR="008C5841">
        <w:rPr>
          <w:rFonts w:ascii="Open Sans" w:hAnsi="Open Sans" w:cs="Open Sans"/>
          <w:color w:val="000000" w:themeColor="text1"/>
          <w:sz w:val="20"/>
          <w:szCs w:val="20"/>
        </w:rPr>
        <w:t xml:space="preserve">vaste </w:t>
      </w:r>
      <w:r w:rsidR="00AB701A" w:rsidRPr="008C5841">
        <w:rPr>
          <w:rFonts w:ascii="Open Sans" w:hAnsi="Open Sans" w:cs="Open Sans"/>
          <w:color w:val="000000" w:themeColor="text1"/>
          <w:sz w:val="20"/>
          <w:szCs w:val="20"/>
        </w:rPr>
        <w:t xml:space="preserve">schoolbegeleider </w:t>
      </w:r>
      <w:r w:rsidR="00AB701A" w:rsidRPr="00317A0F">
        <w:rPr>
          <w:rFonts w:ascii="Open Sans" w:hAnsi="Open Sans" w:cs="Open Sans"/>
          <w:color w:val="000000" w:themeColor="text1"/>
          <w:sz w:val="20"/>
          <w:szCs w:val="20"/>
        </w:rPr>
        <w:t xml:space="preserve">(orthopedagoog/schoolpsycholoog) </w:t>
      </w:r>
      <w:r w:rsidR="00403F07" w:rsidRPr="00317A0F">
        <w:rPr>
          <w:rFonts w:ascii="Open Sans" w:hAnsi="Open Sans" w:cs="Open Sans"/>
          <w:color w:val="000000" w:themeColor="text1"/>
          <w:sz w:val="20"/>
          <w:szCs w:val="20"/>
        </w:rPr>
        <w:t xml:space="preserve">verbonden aan onze school. </w:t>
      </w:r>
      <w:r w:rsidR="00AA4FFD" w:rsidRPr="00317A0F">
        <w:rPr>
          <w:rFonts w:ascii="Open Sans" w:hAnsi="Open Sans" w:cs="Open Sans"/>
          <w:color w:val="000000" w:themeColor="text1"/>
          <w:sz w:val="20"/>
          <w:szCs w:val="20"/>
        </w:rPr>
        <w:t>Daarnaast kan</w:t>
      </w:r>
      <w:r w:rsidR="007C6518" w:rsidRPr="00317A0F">
        <w:rPr>
          <w:rFonts w:ascii="Open Sans" w:hAnsi="Open Sans" w:cs="Open Sans"/>
          <w:color w:val="000000" w:themeColor="text1"/>
          <w:sz w:val="20"/>
          <w:szCs w:val="20"/>
        </w:rPr>
        <w:t xml:space="preserve"> </w:t>
      </w:r>
      <w:r w:rsidR="0060223A" w:rsidRPr="00317A0F">
        <w:rPr>
          <w:rFonts w:ascii="Open Sans" w:hAnsi="Open Sans" w:cs="Open Sans"/>
          <w:color w:val="000000" w:themeColor="text1"/>
          <w:sz w:val="20"/>
          <w:szCs w:val="20"/>
        </w:rPr>
        <w:t>Onderwijscollectief</w:t>
      </w:r>
      <w:r w:rsidR="007C6518" w:rsidRPr="00317A0F">
        <w:rPr>
          <w:rFonts w:ascii="Open Sans" w:hAnsi="Open Sans" w:cs="Open Sans"/>
          <w:color w:val="000000" w:themeColor="text1"/>
          <w:sz w:val="20"/>
          <w:szCs w:val="20"/>
        </w:rPr>
        <w:t xml:space="preserve"> </w:t>
      </w:r>
      <w:r w:rsidR="00AA4FFD" w:rsidRPr="00317A0F">
        <w:rPr>
          <w:rFonts w:ascii="Open Sans" w:hAnsi="Open Sans" w:cs="Open Sans"/>
          <w:color w:val="000000" w:themeColor="text1"/>
          <w:sz w:val="20"/>
          <w:szCs w:val="20"/>
        </w:rPr>
        <w:t>expertise op het gebi</w:t>
      </w:r>
      <w:r w:rsidR="00FD7AEA" w:rsidRPr="00317A0F">
        <w:rPr>
          <w:rFonts w:ascii="Open Sans" w:hAnsi="Open Sans" w:cs="Open Sans"/>
          <w:color w:val="000000" w:themeColor="text1"/>
          <w:sz w:val="20"/>
          <w:szCs w:val="20"/>
        </w:rPr>
        <w:t>e</w:t>
      </w:r>
      <w:r w:rsidR="00AA4FFD" w:rsidRPr="00317A0F">
        <w:rPr>
          <w:rFonts w:ascii="Open Sans" w:hAnsi="Open Sans" w:cs="Open Sans"/>
          <w:color w:val="000000" w:themeColor="text1"/>
          <w:sz w:val="20"/>
          <w:szCs w:val="20"/>
        </w:rPr>
        <w:t xml:space="preserve">d van </w:t>
      </w:r>
      <w:r w:rsidR="00FD7AEA" w:rsidRPr="00317A0F">
        <w:rPr>
          <w:rFonts w:ascii="Open Sans" w:hAnsi="Open Sans" w:cs="Open Sans"/>
          <w:color w:val="000000" w:themeColor="text1"/>
          <w:sz w:val="20"/>
          <w:szCs w:val="20"/>
        </w:rPr>
        <w:t xml:space="preserve">het jonge kind, gedrag en </w:t>
      </w:r>
      <w:r w:rsidR="00AA4FFD" w:rsidRPr="00317A0F">
        <w:rPr>
          <w:rFonts w:ascii="Open Sans" w:hAnsi="Open Sans" w:cs="Open Sans"/>
          <w:color w:val="000000" w:themeColor="text1"/>
          <w:sz w:val="20"/>
          <w:szCs w:val="20"/>
        </w:rPr>
        <w:t>le</w:t>
      </w:r>
      <w:r w:rsidR="00FD7AEA" w:rsidRPr="00317A0F">
        <w:rPr>
          <w:rFonts w:ascii="Open Sans" w:hAnsi="Open Sans" w:cs="Open Sans"/>
          <w:color w:val="000000" w:themeColor="text1"/>
          <w:sz w:val="20"/>
          <w:szCs w:val="20"/>
        </w:rPr>
        <w:t>es-</w:t>
      </w:r>
      <w:r w:rsidR="00AA4FFD" w:rsidRPr="00317A0F">
        <w:rPr>
          <w:rFonts w:ascii="Open Sans" w:hAnsi="Open Sans" w:cs="Open Sans"/>
          <w:color w:val="000000" w:themeColor="text1"/>
          <w:sz w:val="20"/>
          <w:szCs w:val="20"/>
        </w:rPr>
        <w:t xml:space="preserve"> en spelling</w:t>
      </w:r>
      <w:r w:rsidR="00FD7AEA" w:rsidRPr="00317A0F">
        <w:rPr>
          <w:rFonts w:ascii="Open Sans" w:hAnsi="Open Sans" w:cs="Open Sans"/>
          <w:color w:val="000000" w:themeColor="text1"/>
          <w:sz w:val="20"/>
          <w:szCs w:val="20"/>
        </w:rPr>
        <w:t>sproblemen</w:t>
      </w:r>
      <w:r w:rsidR="00645037" w:rsidRPr="00317A0F">
        <w:rPr>
          <w:rFonts w:ascii="Open Sans" w:hAnsi="Open Sans" w:cs="Open Sans"/>
          <w:color w:val="000000" w:themeColor="text1"/>
          <w:sz w:val="20"/>
          <w:szCs w:val="20"/>
        </w:rPr>
        <w:t xml:space="preserve"> bieden. </w:t>
      </w:r>
    </w:p>
    <w:p w14:paraId="575855C4" w14:textId="64F66A1E" w:rsidR="00722B10" w:rsidRPr="00317A0F" w:rsidRDefault="00722B10" w:rsidP="009029A2">
      <w:pPr>
        <w:pStyle w:val="Lijstalinea"/>
        <w:numPr>
          <w:ilvl w:val="0"/>
          <w:numId w:val="20"/>
        </w:numPr>
        <w:spacing w:after="0" w:line="240" w:lineRule="auto"/>
        <w:rPr>
          <w:rFonts w:ascii="Open Sans" w:hAnsi="Open Sans" w:cs="Open Sans"/>
          <w:color w:val="000000" w:themeColor="text1"/>
          <w:sz w:val="20"/>
          <w:szCs w:val="20"/>
        </w:rPr>
      </w:pPr>
      <w:r w:rsidRPr="00317A0F">
        <w:rPr>
          <w:rFonts w:ascii="Open Sans" w:hAnsi="Open Sans" w:cs="Open Sans"/>
          <w:color w:val="000000" w:themeColor="text1"/>
          <w:sz w:val="20"/>
          <w:szCs w:val="20"/>
        </w:rPr>
        <w:t xml:space="preserve">Schoolmaatschappelijk werk </w:t>
      </w:r>
    </w:p>
    <w:p w14:paraId="611B98F2" w14:textId="0D25E3B2" w:rsidR="00ED0552" w:rsidRPr="00317A0F" w:rsidRDefault="00ED0552" w:rsidP="009029A2">
      <w:pPr>
        <w:pStyle w:val="Lijstalinea"/>
        <w:numPr>
          <w:ilvl w:val="0"/>
          <w:numId w:val="20"/>
        </w:numPr>
        <w:spacing w:after="0" w:line="240" w:lineRule="auto"/>
        <w:rPr>
          <w:rFonts w:ascii="Open Sans" w:hAnsi="Open Sans" w:cs="Open Sans"/>
          <w:color w:val="000000" w:themeColor="text1"/>
          <w:sz w:val="20"/>
          <w:szCs w:val="20"/>
        </w:rPr>
      </w:pPr>
      <w:r w:rsidRPr="00317A0F">
        <w:rPr>
          <w:rFonts w:ascii="Open Sans" w:hAnsi="Open Sans" w:cs="Open Sans"/>
          <w:color w:val="000000" w:themeColor="text1"/>
          <w:sz w:val="20"/>
          <w:szCs w:val="20"/>
        </w:rPr>
        <w:t>Centrum voor Jeugd en gezin – schoolarts, verpleegkundige</w:t>
      </w:r>
    </w:p>
    <w:p w14:paraId="0902C5B9" w14:textId="22F9B82F" w:rsidR="00722B10" w:rsidRPr="00317A0F" w:rsidRDefault="00ED0552" w:rsidP="009029A2">
      <w:pPr>
        <w:pStyle w:val="Lijstalinea"/>
        <w:numPr>
          <w:ilvl w:val="0"/>
          <w:numId w:val="20"/>
        </w:numPr>
        <w:spacing w:after="0" w:line="240" w:lineRule="auto"/>
        <w:rPr>
          <w:rFonts w:ascii="Open Sans" w:hAnsi="Open Sans" w:cs="Open Sans"/>
          <w:color w:val="000000" w:themeColor="text1"/>
          <w:sz w:val="20"/>
          <w:szCs w:val="20"/>
        </w:rPr>
      </w:pPr>
      <w:r w:rsidRPr="00317A0F">
        <w:rPr>
          <w:rFonts w:ascii="Open Sans" w:hAnsi="Open Sans" w:cs="Open Sans"/>
          <w:color w:val="000000" w:themeColor="text1"/>
          <w:sz w:val="20"/>
          <w:szCs w:val="20"/>
        </w:rPr>
        <w:t>Gebiedsteam / JOT</w:t>
      </w:r>
    </w:p>
    <w:p w14:paraId="0F3297E4" w14:textId="2292A7B4" w:rsidR="00ED0552" w:rsidRPr="00317A0F" w:rsidRDefault="00317A0F" w:rsidP="009029A2">
      <w:pPr>
        <w:pStyle w:val="Lijstalinea"/>
        <w:numPr>
          <w:ilvl w:val="0"/>
          <w:numId w:val="20"/>
        </w:numPr>
        <w:spacing w:after="0" w:line="240" w:lineRule="auto"/>
        <w:rPr>
          <w:rFonts w:ascii="Open Sans" w:hAnsi="Open Sans" w:cs="Open Sans"/>
          <w:color w:val="000000" w:themeColor="text1"/>
          <w:sz w:val="20"/>
          <w:szCs w:val="20"/>
        </w:rPr>
      </w:pPr>
      <w:r w:rsidRPr="00317A0F">
        <w:rPr>
          <w:rFonts w:ascii="Open Sans" w:hAnsi="Open Sans" w:cs="Open Sans"/>
          <w:color w:val="000000" w:themeColor="text1"/>
          <w:sz w:val="20"/>
          <w:szCs w:val="20"/>
        </w:rPr>
        <w:t xml:space="preserve">Stichting </w:t>
      </w:r>
      <w:r w:rsidR="006E127C" w:rsidRPr="00317A0F">
        <w:rPr>
          <w:rFonts w:ascii="Open Sans" w:hAnsi="Open Sans" w:cs="Open Sans"/>
          <w:color w:val="000000" w:themeColor="text1"/>
          <w:sz w:val="20"/>
          <w:szCs w:val="20"/>
        </w:rPr>
        <w:t>Push</w:t>
      </w:r>
    </w:p>
    <w:p w14:paraId="0AF2AF3D" w14:textId="18C11138" w:rsidR="006E127C" w:rsidRPr="00317A0F" w:rsidRDefault="006E127C" w:rsidP="009029A2">
      <w:pPr>
        <w:pStyle w:val="Lijstalinea"/>
        <w:numPr>
          <w:ilvl w:val="0"/>
          <w:numId w:val="20"/>
        </w:numPr>
        <w:spacing w:after="0" w:line="240" w:lineRule="auto"/>
        <w:rPr>
          <w:rFonts w:ascii="Open Sans" w:hAnsi="Open Sans" w:cs="Open Sans"/>
          <w:color w:val="000000" w:themeColor="text1"/>
          <w:sz w:val="20"/>
          <w:szCs w:val="20"/>
        </w:rPr>
      </w:pPr>
      <w:r w:rsidRPr="00317A0F">
        <w:rPr>
          <w:rFonts w:ascii="Open Sans" w:hAnsi="Open Sans" w:cs="Open Sans"/>
          <w:color w:val="000000" w:themeColor="text1"/>
          <w:sz w:val="20"/>
          <w:szCs w:val="20"/>
        </w:rPr>
        <w:t>Jeugdeducatiefonds</w:t>
      </w:r>
    </w:p>
    <w:p w14:paraId="41BE4006" w14:textId="24299574" w:rsidR="006E127C" w:rsidRPr="00317A0F" w:rsidRDefault="006D252C" w:rsidP="009029A2">
      <w:pPr>
        <w:pStyle w:val="Lijstalinea"/>
        <w:numPr>
          <w:ilvl w:val="0"/>
          <w:numId w:val="20"/>
        </w:numPr>
        <w:spacing w:after="0" w:line="240" w:lineRule="auto"/>
        <w:rPr>
          <w:rFonts w:ascii="Open Sans" w:hAnsi="Open Sans" w:cs="Open Sans"/>
          <w:color w:val="000000" w:themeColor="text1"/>
          <w:sz w:val="20"/>
          <w:szCs w:val="20"/>
        </w:rPr>
      </w:pPr>
      <w:r w:rsidRPr="00317A0F">
        <w:rPr>
          <w:rFonts w:ascii="Open Sans" w:hAnsi="Open Sans" w:cs="Open Sans"/>
          <w:color w:val="000000" w:themeColor="text1"/>
          <w:sz w:val="20"/>
          <w:szCs w:val="20"/>
        </w:rPr>
        <w:t>Logopedie</w:t>
      </w:r>
      <w:r w:rsidR="00317A0F">
        <w:rPr>
          <w:rFonts w:ascii="Open Sans" w:hAnsi="Open Sans" w:cs="Open Sans"/>
          <w:color w:val="000000" w:themeColor="text1"/>
          <w:sz w:val="20"/>
          <w:szCs w:val="20"/>
        </w:rPr>
        <w:t xml:space="preserve"> praktijk Willem Snijders</w:t>
      </w:r>
    </w:p>
    <w:p w14:paraId="1B4B3DE8" w14:textId="6A57417B" w:rsidR="006D252C" w:rsidRDefault="006D252C" w:rsidP="009029A2">
      <w:pPr>
        <w:pStyle w:val="Lijstalinea"/>
        <w:numPr>
          <w:ilvl w:val="0"/>
          <w:numId w:val="20"/>
        </w:numPr>
        <w:spacing w:after="0" w:line="240" w:lineRule="auto"/>
        <w:rPr>
          <w:rFonts w:ascii="Open Sans" w:hAnsi="Open Sans" w:cs="Open Sans"/>
          <w:color w:val="000000" w:themeColor="text1"/>
          <w:sz w:val="20"/>
          <w:szCs w:val="20"/>
        </w:rPr>
      </w:pPr>
      <w:r w:rsidRPr="00317A0F">
        <w:rPr>
          <w:rFonts w:ascii="Open Sans" w:hAnsi="Open Sans" w:cs="Open Sans"/>
          <w:color w:val="000000" w:themeColor="text1"/>
          <w:sz w:val="20"/>
          <w:szCs w:val="20"/>
        </w:rPr>
        <w:t>Rotary-club: Ondersteuning bij HDT</w:t>
      </w:r>
    </w:p>
    <w:p w14:paraId="3077EA52" w14:textId="5B7333DD" w:rsidR="00317A0F" w:rsidRDefault="00317A0F" w:rsidP="009029A2">
      <w:pPr>
        <w:pStyle w:val="Lijstalinea"/>
        <w:numPr>
          <w:ilvl w:val="0"/>
          <w:numId w:val="20"/>
        </w:num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JOGG Hellevoetsluis</w:t>
      </w:r>
    </w:p>
    <w:p w14:paraId="6D997CCD" w14:textId="4A42B724" w:rsidR="00317A0F" w:rsidRPr="00317A0F" w:rsidRDefault="00317A0F" w:rsidP="009029A2">
      <w:pPr>
        <w:pStyle w:val="Lijstalinea"/>
        <w:numPr>
          <w:ilvl w:val="0"/>
          <w:numId w:val="20"/>
        </w:num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 xml:space="preserve">Buurtkamer Ons Midden </w:t>
      </w:r>
    </w:p>
    <w:p w14:paraId="13C2B804" w14:textId="12AC2D19" w:rsidR="00456E68" w:rsidRPr="007E0F1B" w:rsidRDefault="00456E68" w:rsidP="008502EE">
      <w:pPr>
        <w:spacing w:after="0" w:line="240" w:lineRule="auto"/>
        <w:rPr>
          <w:rFonts w:ascii="Open Sans" w:hAnsi="Open Sans" w:cs="Open Sans"/>
          <w:color w:val="000000" w:themeColor="text1"/>
          <w:sz w:val="20"/>
          <w:szCs w:val="20"/>
        </w:rPr>
      </w:pPr>
    </w:p>
    <w:p w14:paraId="724AD658" w14:textId="77777777" w:rsidR="00654DA7" w:rsidRDefault="00654DA7" w:rsidP="008502EE">
      <w:pPr>
        <w:spacing w:after="0" w:line="240" w:lineRule="auto"/>
        <w:rPr>
          <w:rFonts w:ascii="Open Sans" w:hAnsi="Open Sans" w:cs="Open Sans"/>
          <w:color w:val="000000" w:themeColor="text1"/>
        </w:rPr>
      </w:pPr>
    </w:p>
    <w:p w14:paraId="4C52302F" w14:textId="3C1CF997" w:rsidR="00CE4C71" w:rsidRPr="007E0F1B" w:rsidRDefault="00CB3C85" w:rsidP="3519072B">
      <w:pPr>
        <w:spacing w:after="0" w:line="240" w:lineRule="auto"/>
        <w:rPr>
          <w:rFonts w:ascii="Open Sans" w:hAnsi="Open Sans" w:cs="Open Sans"/>
          <w:b/>
          <w:bCs/>
          <w:color w:val="4BACC6" w:themeColor="accent5"/>
        </w:rPr>
      </w:pPr>
      <w:r w:rsidRPr="3519072B">
        <w:rPr>
          <w:rFonts w:ascii="Open Sans" w:hAnsi="Open Sans" w:cs="Open Sans"/>
          <w:b/>
          <w:bCs/>
          <w:color w:val="4BACC6" w:themeColor="accent5"/>
        </w:rPr>
        <w:t>2</w:t>
      </w:r>
      <w:r w:rsidR="005D5B9C" w:rsidRPr="3519072B">
        <w:rPr>
          <w:rFonts w:ascii="Open Sans" w:hAnsi="Open Sans" w:cs="Open Sans"/>
          <w:b/>
          <w:bCs/>
          <w:color w:val="4BACC6" w:themeColor="accent5"/>
        </w:rPr>
        <w:t xml:space="preserve">.3 </w:t>
      </w:r>
      <w:r w:rsidR="00317A0F">
        <w:rPr>
          <w:rFonts w:ascii="Open Sans" w:hAnsi="Open Sans" w:cs="Open Sans"/>
          <w:b/>
          <w:bCs/>
          <w:color w:val="4BACC6" w:themeColor="accent5"/>
        </w:rPr>
        <w:t>P</w:t>
      </w:r>
      <w:r w:rsidR="005D5B9C" w:rsidRPr="3519072B">
        <w:rPr>
          <w:rFonts w:ascii="Open Sans" w:hAnsi="Open Sans" w:cs="Open Sans"/>
          <w:b/>
          <w:bCs/>
          <w:color w:val="4BACC6" w:themeColor="accent5"/>
        </w:rPr>
        <w:t>reventie en licht curatieve interventies</w:t>
      </w:r>
    </w:p>
    <w:p w14:paraId="1A7E49B5" w14:textId="79DE68DC" w:rsidR="00867E2A" w:rsidRPr="007E0F1B" w:rsidRDefault="00867E2A" w:rsidP="3519072B">
      <w:pPr>
        <w:spacing w:after="0" w:line="240" w:lineRule="auto"/>
        <w:rPr>
          <w:rFonts w:ascii="Open Sans" w:hAnsi="Open Sans" w:cs="Open Sans"/>
        </w:rPr>
      </w:pPr>
    </w:p>
    <w:p w14:paraId="4C11BC8A" w14:textId="51B360B9" w:rsidR="006A7F3B" w:rsidRPr="007E0F1B" w:rsidRDefault="010D0271" w:rsidP="1390CB19">
      <w:pPr>
        <w:spacing w:after="0" w:line="240" w:lineRule="auto"/>
        <w:rPr>
          <w:rFonts w:ascii="Open Sans" w:hAnsi="Open Sans" w:cs="Open Sans"/>
          <w:b/>
          <w:bCs/>
          <w:color w:val="4BACC6" w:themeColor="accent5"/>
        </w:rPr>
      </w:pPr>
      <w:r w:rsidRPr="1390CB19">
        <w:rPr>
          <w:rFonts w:ascii="Open Sans" w:hAnsi="Open Sans" w:cs="Open Sans"/>
          <w:b/>
          <w:bCs/>
          <w:color w:val="4BACC6" w:themeColor="accent5"/>
        </w:rPr>
        <w:t>Zo werken wij aan</w:t>
      </w:r>
      <w:r w:rsidR="56EE1A9A" w:rsidRPr="1390CB19">
        <w:rPr>
          <w:rFonts w:ascii="Open Sans" w:hAnsi="Open Sans" w:cs="Open Sans"/>
          <w:b/>
          <w:bCs/>
          <w:color w:val="4BACC6" w:themeColor="accent5"/>
        </w:rPr>
        <w:t xml:space="preserve"> vroegtijdige signalering van leer-, opgroei- en ontwikkelingsproblemen</w:t>
      </w:r>
    </w:p>
    <w:p w14:paraId="17FD99E0" w14:textId="77777777" w:rsidR="00317A0F" w:rsidRDefault="00317A0F" w:rsidP="1390CB19">
      <w:pPr>
        <w:spacing w:after="0" w:line="240" w:lineRule="auto"/>
        <w:rPr>
          <w:rFonts w:ascii="Open Sans" w:eastAsia="Open Sans" w:hAnsi="Open Sans" w:cs="Open Sans"/>
          <w:sz w:val="20"/>
          <w:szCs w:val="20"/>
          <w:highlight w:val="cyan"/>
        </w:rPr>
      </w:pPr>
    </w:p>
    <w:p w14:paraId="73303A8A" w14:textId="77777777" w:rsidR="00262B77" w:rsidRPr="00317A0F" w:rsidRDefault="00262B77" w:rsidP="3519072B">
      <w:pPr>
        <w:numPr>
          <w:ilvl w:val="0"/>
          <w:numId w:val="21"/>
        </w:numPr>
        <w:spacing w:after="0" w:line="240" w:lineRule="auto"/>
        <w:ind w:left="0" w:firstLine="0"/>
        <w:textAlignment w:val="baseline"/>
        <w:rPr>
          <w:rFonts w:ascii="Open Sans" w:eastAsia="Open Sans" w:hAnsi="Open Sans" w:cs="Open Sans"/>
          <w:sz w:val="20"/>
          <w:szCs w:val="20"/>
          <w:lang w:eastAsia="nl-NL"/>
        </w:rPr>
      </w:pPr>
      <w:r w:rsidRPr="00317A0F">
        <w:rPr>
          <w:rFonts w:ascii="Open Sans" w:eastAsia="Open Sans" w:hAnsi="Open Sans" w:cs="Open Sans"/>
          <w:sz w:val="20"/>
          <w:szCs w:val="20"/>
          <w:lang w:eastAsia="nl-NL"/>
        </w:rPr>
        <w:t>Op de voorschoolse voorzieningen en in groep 1 worden kinderen met een onderwijsbehoefte, die niet met de reguliere middelen beantwoord kan worden, gesignaleerd.    </w:t>
      </w:r>
    </w:p>
    <w:p w14:paraId="1C42B2ED" w14:textId="31BF3350" w:rsidR="00262B77" w:rsidRPr="00317A0F" w:rsidRDefault="09ACCCAE" w:rsidP="3519072B">
      <w:pPr>
        <w:numPr>
          <w:ilvl w:val="0"/>
          <w:numId w:val="21"/>
        </w:numPr>
        <w:spacing w:after="0" w:line="240" w:lineRule="auto"/>
        <w:ind w:left="0" w:firstLine="0"/>
        <w:textAlignment w:val="baseline"/>
        <w:rPr>
          <w:rFonts w:ascii="Open Sans" w:eastAsia="Open Sans" w:hAnsi="Open Sans" w:cs="Open Sans"/>
          <w:sz w:val="20"/>
          <w:szCs w:val="20"/>
          <w:lang w:eastAsia="nl-NL"/>
        </w:rPr>
      </w:pPr>
      <w:r w:rsidRPr="00317A0F">
        <w:rPr>
          <w:rFonts w:ascii="Open Sans" w:eastAsia="Open Sans" w:hAnsi="Open Sans" w:cs="Open Sans"/>
          <w:sz w:val="20"/>
          <w:szCs w:val="20"/>
          <w:lang w:eastAsia="nl-NL"/>
        </w:rPr>
        <w:t>Er wordt samengewerkt met ketenpartners om aan de onderwijsbehoeften van deze kinderen tegemoet te komen. </w:t>
      </w:r>
    </w:p>
    <w:p w14:paraId="1E9574D2" w14:textId="77777777" w:rsidR="00C16B05" w:rsidRPr="007E0F1B" w:rsidRDefault="00C16B05" w:rsidP="00C16B05">
      <w:pPr>
        <w:spacing w:after="0" w:line="240" w:lineRule="auto"/>
        <w:rPr>
          <w:rFonts w:ascii="Open Sans" w:hAnsi="Open Sans" w:cs="Open Sans"/>
          <w:sz w:val="20"/>
          <w:szCs w:val="20"/>
        </w:rPr>
      </w:pPr>
    </w:p>
    <w:p w14:paraId="1CAFECCB" w14:textId="77777777" w:rsidR="006E689F" w:rsidRDefault="006E689F" w:rsidP="1390CB19">
      <w:pPr>
        <w:spacing w:after="0" w:line="240" w:lineRule="auto"/>
        <w:rPr>
          <w:rFonts w:ascii="Open Sans" w:hAnsi="Open Sans" w:cs="Open Sans"/>
          <w:b/>
          <w:bCs/>
          <w:color w:val="4BACC6" w:themeColor="accent5"/>
        </w:rPr>
      </w:pPr>
    </w:p>
    <w:p w14:paraId="6025584B" w14:textId="77777777" w:rsidR="006E689F" w:rsidRDefault="006E689F" w:rsidP="1390CB19">
      <w:pPr>
        <w:spacing w:after="0" w:line="240" w:lineRule="auto"/>
        <w:rPr>
          <w:rFonts w:ascii="Open Sans" w:hAnsi="Open Sans" w:cs="Open Sans"/>
          <w:b/>
          <w:bCs/>
          <w:color w:val="4BACC6" w:themeColor="accent5"/>
        </w:rPr>
      </w:pPr>
    </w:p>
    <w:p w14:paraId="40B7CBCE" w14:textId="77777777" w:rsidR="006E689F" w:rsidRDefault="006E689F">
      <w:pPr>
        <w:rPr>
          <w:rFonts w:ascii="Open Sans" w:hAnsi="Open Sans" w:cs="Open Sans"/>
          <w:b/>
          <w:bCs/>
          <w:color w:val="4BACC6" w:themeColor="accent5"/>
        </w:rPr>
      </w:pPr>
      <w:r>
        <w:rPr>
          <w:rFonts w:ascii="Open Sans" w:hAnsi="Open Sans" w:cs="Open Sans"/>
          <w:b/>
          <w:bCs/>
          <w:color w:val="4BACC6" w:themeColor="accent5"/>
        </w:rPr>
        <w:br w:type="page"/>
      </w:r>
    </w:p>
    <w:p w14:paraId="45476BAC" w14:textId="13B92471" w:rsidR="00564519" w:rsidRPr="007E0F1B" w:rsidRDefault="3CFBB205" w:rsidP="1390CB19">
      <w:pPr>
        <w:spacing w:after="0" w:line="240" w:lineRule="auto"/>
        <w:rPr>
          <w:rFonts w:ascii="Open Sans" w:hAnsi="Open Sans" w:cs="Open Sans"/>
          <w:b/>
          <w:bCs/>
          <w:color w:val="4BACC6" w:themeColor="accent5"/>
        </w:rPr>
      </w:pPr>
      <w:r w:rsidRPr="1390CB19">
        <w:rPr>
          <w:rFonts w:ascii="Open Sans" w:hAnsi="Open Sans" w:cs="Open Sans"/>
          <w:b/>
          <w:bCs/>
          <w:color w:val="4BACC6" w:themeColor="accent5"/>
        </w:rPr>
        <w:lastRenderedPageBreak/>
        <w:t>Zo werken wij aan een goed schoolklimaat</w:t>
      </w:r>
    </w:p>
    <w:p w14:paraId="16F7C168" w14:textId="7704DCD8" w:rsidR="00C53096" w:rsidRPr="00C53096" w:rsidRDefault="00C53096" w:rsidP="3519072B">
      <w:pPr>
        <w:spacing w:after="0" w:line="240" w:lineRule="auto"/>
        <w:textAlignment w:val="baseline"/>
        <w:rPr>
          <w:rFonts w:ascii="Open Sans" w:eastAsia="Open Sans" w:hAnsi="Open Sans" w:cs="Open Sans"/>
          <w:sz w:val="18"/>
          <w:szCs w:val="18"/>
          <w:highlight w:val="cyan"/>
          <w:lang w:eastAsia="nl-NL"/>
        </w:rPr>
      </w:pPr>
    </w:p>
    <w:p w14:paraId="39C35EB1" w14:textId="5F94D07D" w:rsidR="00C53096" w:rsidRPr="00317A0F" w:rsidRDefault="631CDB04" w:rsidP="3519072B">
      <w:pPr>
        <w:numPr>
          <w:ilvl w:val="0"/>
          <w:numId w:val="22"/>
        </w:numPr>
        <w:spacing w:after="0" w:line="240" w:lineRule="auto"/>
        <w:ind w:left="0" w:firstLine="0"/>
        <w:textAlignment w:val="baseline"/>
        <w:rPr>
          <w:rFonts w:ascii="Open Sans" w:eastAsia="Open Sans" w:hAnsi="Open Sans" w:cs="Open Sans"/>
          <w:sz w:val="21"/>
          <w:szCs w:val="21"/>
          <w:lang w:eastAsia="nl-NL"/>
        </w:rPr>
      </w:pPr>
      <w:r w:rsidRPr="00317A0F">
        <w:rPr>
          <w:rFonts w:ascii="Open Sans" w:eastAsia="Open Sans" w:hAnsi="Open Sans" w:cs="Open Sans"/>
          <w:sz w:val="21"/>
          <w:szCs w:val="21"/>
          <w:lang w:eastAsia="nl-NL"/>
        </w:rPr>
        <w:t>Op onze scho</w:t>
      </w:r>
      <w:r w:rsidR="00317A0F">
        <w:rPr>
          <w:rFonts w:ascii="Open Sans" w:eastAsia="Open Sans" w:hAnsi="Open Sans" w:cs="Open Sans"/>
          <w:sz w:val="21"/>
          <w:szCs w:val="21"/>
          <w:lang w:eastAsia="nl-NL"/>
        </w:rPr>
        <w:t>ol</w:t>
      </w:r>
      <w:r w:rsidRPr="00317A0F">
        <w:rPr>
          <w:rFonts w:ascii="Open Sans" w:eastAsia="Open Sans" w:hAnsi="Open Sans" w:cs="Open Sans"/>
          <w:sz w:val="21"/>
          <w:szCs w:val="21"/>
          <w:lang w:eastAsia="nl-NL"/>
        </w:rPr>
        <w:t xml:space="preserve"> werken leerkrachten samen in en aan een gezamenlijk gedragen (positief pedagogisch) schoolklimaat waarin competentie, autonomie, relatie, verbondenheid en welbevinden centrale thema’s zijn. Binnen dit veilige schoolklimaat kunnen kinderen tot leren komen.   </w:t>
      </w:r>
    </w:p>
    <w:p w14:paraId="7CDCDBF0" w14:textId="77777777" w:rsidR="006D252C" w:rsidRPr="00317A0F" w:rsidRDefault="631CDB04" w:rsidP="3519072B">
      <w:pPr>
        <w:numPr>
          <w:ilvl w:val="0"/>
          <w:numId w:val="22"/>
        </w:numPr>
        <w:spacing w:after="0" w:line="240" w:lineRule="auto"/>
        <w:ind w:left="0" w:firstLine="0"/>
        <w:textAlignment w:val="baseline"/>
        <w:rPr>
          <w:rFonts w:ascii="Open Sans" w:eastAsia="Open Sans" w:hAnsi="Open Sans" w:cs="Open Sans"/>
          <w:sz w:val="21"/>
          <w:szCs w:val="21"/>
          <w:lang w:eastAsia="nl-NL"/>
        </w:rPr>
      </w:pPr>
      <w:r w:rsidRPr="00317A0F">
        <w:rPr>
          <w:rFonts w:ascii="Open Sans" w:eastAsia="Open Sans" w:hAnsi="Open Sans" w:cs="Open Sans"/>
          <w:sz w:val="21"/>
          <w:szCs w:val="21"/>
          <w:lang w:eastAsia="nl-NL"/>
        </w:rPr>
        <w:t>Elke leerkracht op een basisschool hanteert een gestructureerd klassenmanagement en reflecteert op eigen handelen om eigen gedrag bij te stellen. Hierdoor werken en leren kinderen in een rustige en geordende omgeving. </w:t>
      </w:r>
    </w:p>
    <w:p w14:paraId="171470B7" w14:textId="5554F148" w:rsidR="00C53096" w:rsidRPr="00317A0F" w:rsidRDefault="006D252C" w:rsidP="3519072B">
      <w:pPr>
        <w:numPr>
          <w:ilvl w:val="0"/>
          <w:numId w:val="22"/>
        </w:numPr>
        <w:spacing w:after="0" w:line="240" w:lineRule="auto"/>
        <w:ind w:left="0" w:firstLine="0"/>
        <w:textAlignment w:val="baseline"/>
        <w:rPr>
          <w:rFonts w:ascii="Open Sans" w:eastAsia="Open Sans" w:hAnsi="Open Sans" w:cs="Open Sans"/>
          <w:sz w:val="21"/>
          <w:szCs w:val="21"/>
          <w:lang w:eastAsia="nl-NL"/>
        </w:rPr>
      </w:pPr>
      <w:r w:rsidRPr="00317A0F">
        <w:rPr>
          <w:rFonts w:ascii="Open Sans" w:eastAsia="Open Sans" w:hAnsi="Open Sans" w:cs="Open Sans"/>
          <w:sz w:val="21"/>
          <w:szCs w:val="21"/>
          <w:lang w:eastAsia="nl-NL"/>
        </w:rPr>
        <w:t>De methode KWINK (voor Sociaal emotioneel leren) wordt vanaf groep 1 t/m 8 ingezet.</w:t>
      </w:r>
      <w:r w:rsidR="631CDB04" w:rsidRPr="00317A0F">
        <w:rPr>
          <w:rFonts w:ascii="Open Sans" w:eastAsia="Open Sans" w:hAnsi="Open Sans" w:cs="Open Sans"/>
          <w:sz w:val="21"/>
          <w:szCs w:val="21"/>
          <w:lang w:eastAsia="nl-NL"/>
        </w:rPr>
        <w:t> </w:t>
      </w:r>
    </w:p>
    <w:p w14:paraId="2A3DCA72" w14:textId="77777777" w:rsidR="00564519" w:rsidRPr="007E0F1B" w:rsidRDefault="00564519" w:rsidP="00564519">
      <w:pPr>
        <w:spacing w:after="0" w:line="240" w:lineRule="auto"/>
        <w:rPr>
          <w:rFonts w:ascii="Open Sans" w:hAnsi="Open Sans" w:cs="Open Sans"/>
          <w:sz w:val="20"/>
          <w:szCs w:val="20"/>
        </w:rPr>
      </w:pPr>
    </w:p>
    <w:p w14:paraId="1F8C2DBD" w14:textId="18F79CB2" w:rsidR="00564519" w:rsidRPr="007E0F1B" w:rsidRDefault="65FF6067" w:rsidP="3519072B">
      <w:pPr>
        <w:spacing w:after="0" w:line="240" w:lineRule="auto"/>
        <w:rPr>
          <w:rFonts w:ascii="Open Sans" w:hAnsi="Open Sans" w:cs="Open Sans"/>
          <w:b/>
          <w:bCs/>
          <w:color w:val="4BACC6" w:themeColor="accent5"/>
        </w:rPr>
      </w:pPr>
      <w:r w:rsidRPr="1390CB19">
        <w:rPr>
          <w:rFonts w:ascii="Open Sans" w:hAnsi="Open Sans" w:cs="Open Sans"/>
          <w:b/>
          <w:bCs/>
          <w:color w:val="4BACC6" w:themeColor="accent5"/>
        </w:rPr>
        <w:t>Dit is ons aanbod voor leerlingen met ernstige lees</w:t>
      </w:r>
      <w:r w:rsidR="30B155C0" w:rsidRPr="1390CB19">
        <w:rPr>
          <w:rFonts w:ascii="Open Sans" w:hAnsi="Open Sans" w:cs="Open Sans"/>
          <w:b/>
          <w:bCs/>
          <w:color w:val="4BACC6" w:themeColor="accent5"/>
        </w:rPr>
        <w:t>-/spellingsproblemen en ernstige rekenproblemen</w:t>
      </w:r>
    </w:p>
    <w:p w14:paraId="27BF25DE" w14:textId="4F0B9D7F" w:rsidR="1390CB19" w:rsidRPr="00317A0F" w:rsidRDefault="1390CB19" w:rsidP="1390CB19">
      <w:pPr>
        <w:spacing w:after="0" w:line="240" w:lineRule="auto"/>
        <w:rPr>
          <w:rFonts w:ascii="Open Sans" w:hAnsi="Open Sans" w:cs="Open Sans"/>
          <w:sz w:val="20"/>
          <w:szCs w:val="20"/>
        </w:rPr>
      </w:pPr>
    </w:p>
    <w:p w14:paraId="33923A61" w14:textId="2219A30E" w:rsidR="006D252C" w:rsidRPr="00317A0F" w:rsidRDefault="2247B92E" w:rsidP="006D252C">
      <w:pPr>
        <w:pStyle w:val="paragraph"/>
        <w:numPr>
          <w:ilvl w:val="0"/>
          <w:numId w:val="23"/>
        </w:numPr>
        <w:spacing w:before="0" w:beforeAutospacing="0" w:after="0" w:afterAutospacing="0"/>
        <w:ind w:left="0" w:firstLine="0"/>
        <w:textAlignment w:val="baseline"/>
        <w:rPr>
          <w:rFonts w:ascii="Open Sans" w:hAnsi="Open Sans" w:cs="Open Sans"/>
          <w:sz w:val="20"/>
          <w:szCs w:val="20"/>
        </w:rPr>
      </w:pPr>
      <w:r w:rsidRPr="00317A0F">
        <w:rPr>
          <w:rFonts w:ascii="Open Sans" w:hAnsi="Open Sans" w:cs="Open Sans"/>
          <w:sz w:val="20"/>
          <w:szCs w:val="20"/>
        </w:rPr>
        <w:t> </w:t>
      </w:r>
      <w:r w:rsidR="10FF5522" w:rsidRPr="00317A0F">
        <w:rPr>
          <w:rFonts w:ascii="Open Sans" w:hAnsi="Open Sans" w:cs="Open Sans"/>
          <w:sz w:val="20"/>
          <w:szCs w:val="20"/>
        </w:rPr>
        <w:t xml:space="preserve">Op onze basisscholen wordt gewerkt met een dyslexieprotocol </w:t>
      </w:r>
      <w:r w:rsidR="006D252C" w:rsidRPr="00317A0F">
        <w:rPr>
          <w:rFonts w:ascii="Open Sans" w:hAnsi="Open Sans" w:cs="Open Sans"/>
          <w:sz w:val="20"/>
          <w:szCs w:val="20"/>
        </w:rPr>
        <w:t>.</w:t>
      </w:r>
    </w:p>
    <w:p w14:paraId="270AC78F" w14:textId="36B94693" w:rsidR="0047660C" w:rsidRPr="00317A0F" w:rsidRDefault="0047660C" w:rsidP="1390CB19">
      <w:pPr>
        <w:pStyle w:val="paragraph"/>
        <w:spacing w:before="0" w:beforeAutospacing="0" w:after="0" w:afterAutospacing="0"/>
        <w:ind w:firstLine="708"/>
        <w:textAlignment w:val="baseline"/>
        <w:rPr>
          <w:rFonts w:ascii="Open Sans" w:hAnsi="Open Sans" w:cs="Open Sans"/>
          <w:sz w:val="20"/>
          <w:szCs w:val="20"/>
        </w:rPr>
      </w:pPr>
    </w:p>
    <w:p w14:paraId="361F94BA" w14:textId="2F5B4B50" w:rsidR="0047660C" w:rsidRPr="00317A0F" w:rsidRDefault="10FF5522" w:rsidP="0047660C">
      <w:pPr>
        <w:numPr>
          <w:ilvl w:val="0"/>
          <w:numId w:val="23"/>
        </w:numPr>
        <w:spacing w:after="0" w:line="240" w:lineRule="auto"/>
        <w:ind w:left="0" w:firstLine="0"/>
        <w:textAlignment w:val="baseline"/>
        <w:rPr>
          <w:rFonts w:ascii="Open Sans" w:eastAsia="Times New Roman" w:hAnsi="Open Sans" w:cs="Open Sans"/>
          <w:sz w:val="20"/>
          <w:szCs w:val="20"/>
          <w:lang w:eastAsia="nl-NL"/>
        </w:rPr>
      </w:pPr>
      <w:r w:rsidRPr="00317A0F">
        <w:rPr>
          <w:rFonts w:ascii="Open Sans" w:eastAsia="Times New Roman" w:hAnsi="Open Sans" w:cs="Open Sans"/>
          <w:sz w:val="20"/>
          <w:szCs w:val="20"/>
          <w:lang w:eastAsia="nl-NL"/>
        </w:rPr>
        <w:t>Elke basisschool heeft de deskundigheid om een complexe ondersteuningsvraag op het</w:t>
      </w:r>
    </w:p>
    <w:p w14:paraId="59BC119B" w14:textId="5D7B8A3C" w:rsidR="0047660C" w:rsidRPr="00317A0F" w:rsidRDefault="10FF5522" w:rsidP="1390CB19">
      <w:pPr>
        <w:spacing w:after="0" w:line="240" w:lineRule="auto"/>
        <w:ind w:firstLine="708"/>
        <w:textAlignment w:val="baseline"/>
        <w:rPr>
          <w:rFonts w:ascii="Open Sans" w:eastAsia="Times New Roman" w:hAnsi="Open Sans" w:cs="Open Sans"/>
          <w:sz w:val="20"/>
          <w:szCs w:val="20"/>
          <w:lang w:eastAsia="nl-NL"/>
        </w:rPr>
      </w:pPr>
      <w:r w:rsidRPr="00317A0F">
        <w:rPr>
          <w:rFonts w:ascii="Open Sans" w:eastAsia="Times New Roman" w:hAnsi="Open Sans" w:cs="Open Sans"/>
          <w:sz w:val="20"/>
          <w:szCs w:val="20"/>
          <w:lang w:eastAsia="nl-NL"/>
        </w:rPr>
        <w:t xml:space="preserve">gebied van lezen en rekenen te analyseren (eventueel met hulp van Onderwijscollectief </w:t>
      </w:r>
    </w:p>
    <w:p w14:paraId="4F742DD2" w14:textId="63393765" w:rsidR="0047660C" w:rsidRPr="00317A0F" w:rsidRDefault="10FF5522" w:rsidP="1390CB19">
      <w:pPr>
        <w:spacing w:after="0" w:line="240" w:lineRule="auto"/>
        <w:ind w:firstLine="708"/>
        <w:textAlignment w:val="baseline"/>
        <w:rPr>
          <w:rFonts w:ascii="Open Sans" w:eastAsia="Times New Roman" w:hAnsi="Open Sans" w:cs="Open Sans"/>
          <w:sz w:val="20"/>
          <w:szCs w:val="20"/>
          <w:lang w:eastAsia="nl-NL"/>
        </w:rPr>
      </w:pPr>
      <w:r w:rsidRPr="00317A0F">
        <w:rPr>
          <w:rFonts w:ascii="Open Sans" w:eastAsia="Times New Roman" w:hAnsi="Open Sans" w:cs="Open Sans"/>
          <w:sz w:val="20"/>
          <w:szCs w:val="20"/>
          <w:lang w:eastAsia="nl-NL"/>
        </w:rPr>
        <w:t>Of specialisten van het S(B)O) en hierop een programma te maken dat uitgevoerd wordt</w:t>
      </w:r>
    </w:p>
    <w:p w14:paraId="63967F3B" w14:textId="1AEC40B2" w:rsidR="0047660C" w:rsidRPr="00317A0F" w:rsidRDefault="10FF5522" w:rsidP="1390CB19">
      <w:pPr>
        <w:spacing w:after="0" w:line="240" w:lineRule="auto"/>
        <w:ind w:firstLine="708"/>
        <w:textAlignment w:val="baseline"/>
        <w:rPr>
          <w:rFonts w:ascii="Open Sans" w:eastAsia="Times New Roman" w:hAnsi="Open Sans" w:cs="Open Sans"/>
          <w:sz w:val="20"/>
          <w:szCs w:val="20"/>
          <w:lang w:eastAsia="nl-NL"/>
        </w:rPr>
      </w:pPr>
      <w:r w:rsidRPr="00317A0F">
        <w:rPr>
          <w:rFonts w:ascii="Open Sans" w:eastAsia="Times New Roman" w:hAnsi="Open Sans" w:cs="Open Sans"/>
          <w:sz w:val="20"/>
          <w:szCs w:val="20"/>
          <w:lang w:eastAsia="nl-NL"/>
        </w:rPr>
        <w:t>In de klas van het kind</w:t>
      </w:r>
      <w:r w:rsidR="4C0212A6" w:rsidRPr="00317A0F">
        <w:rPr>
          <w:rFonts w:ascii="Open Sans" w:eastAsia="Times New Roman" w:hAnsi="Open Sans" w:cs="Open Sans"/>
          <w:sz w:val="20"/>
          <w:szCs w:val="20"/>
          <w:lang w:eastAsia="nl-NL"/>
        </w:rPr>
        <w:t>.</w:t>
      </w:r>
    </w:p>
    <w:p w14:paraId="7CFDBE5A" w14:textId="55877793" w:rsidR="001C6D44" w:rsidRDefault="001C6D44" w:rsidP="007758CA">
      <w:pPr>
        <w:spacing w:after="0" w:line="240" w:lineRule="auto"/>
        <w:textAlignment w:val="baseline"/>
        <w:rPr>
          <w:rFonts w:ascii="Open Sans" w:eastAsia="Times New Roman" w:hAnsi="Open Sans" w:cs="Open Sans"/>
          <w:sz w:val="20"/>
          <w:szCs w:val="20"/>
          <w:highlight w:val="cyan"/>
          <w:lang w:eastAsia="nl-NL"/>
        </w:rPr>
      </w:pPr>
    </w:p>
    <w:p w14:paraId="7D48AA81" w14:textId="5DBD80B6" w:rsidR="00545F47" w:rsidRPr="00317A0F" w:rsidRDefault="00024A5C" w:rsidP="00545F47">
      <w:pPr>
        <w:spacing w:after="0" w:line="240" w:lineRule="auto"/>
        <w:textAlignment w:val="baseline"/>
        <w:rPr>
          <w:rFonts w:ascii="Open Sans" w:eastAsia="Times New Roman" w:hAnsi="Open Sans" w:cs="Open Sans"/>
          <w:sz w:val="20"/>
          <w:szCs w:val="20"/>
          <w:highlight w:val="cyan"/>
          <w:lang w:eastAsia="nl-NL"/>
        </w:rPr>
      </w:pPr>
      <w:r w:rsidRPr="00317A0F">
        <w:rPr>
          <w:rFonts w:ascii="Open Sans" w:hAnsi="Open Sans" w:cs="Open Sans"/>
          <w:sz w:val="20"/>
          <w:szCs w:val="20"/>
        </w:rPr>
        <w:t>Niveau 1: Basisondersteuning in de klas: Algemene zorg voor kinderen zonder specifieke problemen.</w:t>
      </w:r>
      <w:r w:rsidRPr="00317A0F">
        <w:rPr>
          <w:rFonts w:ascii="Open Sans" w:hAnsi="Open Sans" w:cs="Open Sans"/>
          <w:sz w:val="20"/>
          <w:szCs w:val="20"/>
        </w:rPr>
        <w:br/>
        <w:t xml:space="preserve">Niveau 2: Basisondersteuning in de school: Extra hulp voor leerlingen die nog steeds de basisaanpak volgen, maar een kleine of kortdurende vorm van extra ondersteuning nodig hebben. Deze leerlingen worden in het leerteam besproken. </w:t>
      </w:r>
      <w:r w:rsidRPr="00317A0F">
        <w:rPr>
          <w:rFonts w:ascii="Open Sans" w:hAnsi="Open Sans" w:cs="Open Sans"/>
          <w:sz w:val="20"/>
          <w:szCs w:val="20"/>
        </w:rPr>
        <w:br/>
        <w:t xml:space="preserve">Niveau 3: Zorgoverleg: Interne opschaling van de zorgvraag. </w:t>
      </w:r>
      <w:r w:rsidRPr="00317A0F">
        <w:rPr>
          <w:rStyle w:val="normaltextrun"/>
          <w:rFonts w:ascii="Open Sans" w:hAnsi="Open Sans" w:cs="Open Sans"/>
          <w:color w:val="000000"/>
          <w:sz w:val="20"/>
          <w:szCs w:val="20"/>
          <w:shd w:val="clear" w:color="auto" w:fill="FFFFFF"/>
        </w:rPr>
        <w:t xml:space="preserve">Kleine/ korte interventies zijn onvoldoende gebleken. Bespreken met </w:t>
      </w:r>
      <w:r w:rsidRPr="00317A0F">
        <w:rPr>
          <w:rStyle w:val="spellingerror"/>
          <w:rFonts w:ascii="Open Sans" w:hAnsi="Open Sans" w:cs="Open Sans"/>
          <w:color w:val="000000"/>
          <w:sz w:val="20"/>
          <w:szCs w:val="20"/>
          <w:shd w:val="clear" w:color="auto" w:fill="FFFFFF"/>
        </w:rPr>
        <w:t>KC’er</w:t>
      </w:r>
      <w:r w:rsidRPr="00317A0F">
        <w:rPr>
          <w:rStyle w:val="normaltextrun"/>
          <w:rFonts w:ascii="Open Sans" w:hAnsi="Open Sans" w:cs="Open Sans"/>
          <w:color w:val="000000"/>
          <w:sz w:val="20"/>
          <w:szCs w:val="20"/>
          <w:shd w:val="clear" w:color="auto" w:fill="FFFFFF"/>
        </w:rPr>
        <w:t xml:space="preserve"> of afwijken van de leerlijn noodzakelijk is.</w:t>
      </w:r>
      <w:r w:rsidRPr="00317A0F">
        <w:rPr>
          <w:rFonts w:ascii="Open Sans" w:hAnsi="Open Sans" w:cs="Open Sans"/>
          <w:color w:val="000000"/>
          <w:sz w:val="20"/>
          <w:szCs w:val="20"/>
          <w:shd w:val="clear" w:color="auto" w:fill="FFFFFF"/>
        </w:rPr>
        <w:t xml:space="preserve"> </w:t>
      </w:r>
      <w:r w:rsidRPr="00317A0F">
        <w:rPr>
          <w:rFonts w:ascii="Open Sans" w:hAnsi="Open Sans" w:cs="Open Sans"/>
          <w:color w:val="000000"/>
          <w:sz w:val="20"/>
          <w:szCs w:val="20"/>
          <w:shd w:val="clear" w:color="auto" w:fill="FFFFFF"/>
        </w:rPr>
        <w:br/>
      </w:r>
      <w:r w:rsidRPr="00317A0F">
        <w:rPr>
          <w:rStyle w:val="normaltextrun"/>
          <w:rFonts w:ascii="Open Sans" w:hAnsi="Open Sans" w:cs="Open Sans"/>
          <w:color w:val="000000"/>
          <w:sz w:val="20"/>
          <w:szCs w:val="20"/>
          <w:shd w:val="clear" w:color="auto" w:fill="FFFFFF"/>
        </w:rPr>
        <w:t>Schoolbegeleider/ evt. externen raken betrokken</w:t>
      </w:r>
      <w:r w:rsidRPr="00317A0F">
        <w:rPr>
          <w:rFonts w:ascii="Open Sans" w:hAnsi="Open Sans" w:cs="Open Sans"/>
          <w:sz w:val="20"/>
          <w:szCs w:val="20"/>
        </w:rPr>
        <w:t>.</w:t>
      </w:r>
      <w:r w:rsidRPr="00317A0F">
        <w:rPr>
          <w:rFonts w:ascii="Open Sans" w:hAnsi="Open Sans" w:cs="Open Sans"/>
          <w:sz w:val="20"/>
          <w:szCs w:val="20"/>
        </w:rPr>
        <w:br/>
      </w:r>
      <w:r w:rsidRPr="00317A0F">
        <w:rPr>
          <w:rFonts w:ascii="Open Sans" w:hAnsi="Open Sans" w:cs="Open Sans"/>
          <w:sz w:val="20"/>
          <w:szCs w:val="20"/>
        </w:rPr>
        <w:br/>
        <w:t>Op niveau 2 en 3 worden de volgende methoden ingezet:</w:t>
      </w:r>
      <w:r w:rsidRPr="00317A0F">
        <w:rPr>
          <w:rFonts w:ascii="Open Sans" w:hAnsi="Open Sans" w:cs="Open Sans"/>
          <w:sz w:val="20"/>
          <w:szCs w:val="20"/>
        </w:rPr>
        <w:br/>
        <w:t>- Bouw!</w:t>
      </w:r>
      <w:r w:rsidRPr="00317A0F">
        <w:rPr>
          <w:rFonts w:ascii="Open Sans" w:hAnsi="Open Sans" w:cs="Open Sans"/>
          <w:sz w:val="20"/>
          <w:szCs w:val="20"/>
        </w:rPr>
        <w:br/>
        <w:t>- Logo 3000</w:t>
      </w:r>
      <w:r w:rsidRPr="00317A0F">
        <w:rPr>
          <w:rFonts w:ascii="Open Sans" w:hAnsi="Open Sans" w:cs="Open Sans"/>
          <w:sz w:val="20"/>
          <w:szCs w:val="20"/>
        </w:rPr>
        <w:br/>
        <w:t>- Acadin</w:t>
      </w:r>
      <w:r w:rsidRPr="00317A0F">
        <w:rPr>
          <w:rFonts w:ascii="Open Sans" w:hAnsi="Open Sans" w:cs="Open Sans"/>
          <w:sz w:val="20"/>
          <w:szCs w:val="20"/>
        </w:rPr>
        <w:br/>
        <w:t>- Rekensprint</w:t>
      </w:r>
      <w:r w:rsidRPr="00317A0F">
        <w:rPr>
          <w:rFonts w:ascii="Open Sans" w:hAnsi="Open Sans" w:cs="Open Sans"/>
          <w:sz w:val="20"/>
          <w:szCs w:val="20"/>
        </w:rPr>
        <w:br/>
        <w:t>- Niveaulijn (rekenen)/Meesterwerkboek</w:t>
      </w:r>
      <w:r w:rsidRPr="00317A0F">
        <w:rPr>
          <w:rFonts w:ascii="Open Sans" w:hAnsi="Open Sans" w:cs="Open Sans"/>
          <w:sz w:val="20"/>
          <w:szCs w:val="20"/>
        </w:rPr>
        <w:br/>
      </w:r>
    </w:p>
    <w:p w14:paraId="4B3A1496" w14:textId="1B6609F2" w:rsidR="003F125B" w:rsidRPr="007E0F1B" w:rsidRDefault="003F125B" w:rsidP="41B26A44">
      <w:pPr>
        <w:spacing w:after="0" w:line="240" w:lineRule="auto"/>
        <w:rPr>
          <w:rFonts w:ascii="Open Sans" w:hAnsi="Open Sans" w:cs="Open Sans"/>
          <w:sz w:val="20"/>
          <w:szCs w:val="20"/>
        </w:rPr>
      </w:pPr>
    </w:p>
    <w:p w14:paraId="02348A80" w14:textId="661285FC" w:rsidR="1390CB19" w:rsidRPr="006E689F" w:rsidRDefault="3BD73A7E" w:rsidP="1390CB19">
      <w:pPr>
        <w:spacing w:after="0" w:line="240" w:lineRule="auto"/>
        <w:rPr>
          <w:rFonts w:ascii="Open Sans" w:hAnsi="Open Sans" w:cs="Open Sans"/>
          <w:b/>
          <w:bCs/>
          <w:color w:val="4BACC6" w:themeColor="accent5"/>
        </w:rPr>
      </w:pPr>
      <w:r w:rsidRPr="1390CB19">
        <w:rPr>
          <w:rFonts w:ascii="Open Sans" w:hAnsi="Open Sans" w:cs="Open Sans"/>
          <w:b/>
          <w:bCs/>
          <w:color w:val="4BACC6" w:themeColor="accent5"/>
        </w:rPr>
        <w:t>Dit is ons didactisch aanbod</w:t>
      </w:r>
    </w:p>
    <w:p w14:paraId="74C5FEE3" w14:textId="6B2B34B1" w:rsidR="00A9040B" w:rsidRPr="00317A0F" w:rsidRDefault="48C7AAE7" w:rsidP="1390CB19">
      <w:pPr>
        <w:pStyle w:val="paragraph"/>
        <w:numPr>
          <w:ilvl w:val="0"/>
          <w:numId w:val="4"/>
        </w:numPr>
        <w:spacing w:before="0" w:beforeAutospacing="0" w:after="0" w:afterAutospacing="0"/>
        <w:textAlignment w:val="baseline"/>
        <w:rPr>
          <w:rFonts w:asciiTheme="minorHAnsi" w:eastAsiaTheme="minorEastAsia" w:hAnsiTheme="minorHAnsi" w:cstheme="minorBidi"/>
          <w:sz w:val="20"/>
          <w:szCs w:val="20"/>
        </w:rPr>
      </w:pPr>
      <w:r w:rsidRPr="00317A0F">
        <w:rPr>
          <w:rFonts w:ascii="Open Sans" w:eastAsia="Open Sans" w:hAnsi="Open Sans" w:cs="Open Sans"/>
          <w:sz w:val="20"/>
          <w:szCs w:val="20"/>
        </w:rPr>
        <w:t>De leerkracht is zich bewust van de kerndoelen van het leerjaar. Hij/zij stemt het aanbod</w:t>
      </w:r>
    </w:p>
    <w:p w14:paraId="3E1BDE20" w14:textId="6F6BB231" w:rsidR="00A9040B" w:rsidRPr="00317A0F" w:rsidRDefault="48C7AAE7" w:rsidP="1390CB19">
      <w:pPr>
        <w:pStyle w:val="paragraph"/>
        <w:spacing w:before="0" w:beforeAutospacing="0" w:after="0" w:afterAutospacing="0"/>
        <w:ind w:firstLine="708"/>
        <w:textAlignment w:val="baseline"/>
        <w:rPr>
          <w:rFonts w:ascii="Open Sans" w:eastAsia="Open Sans" w:hAnsi="Open Sans" w:cs="Open Sans"/>
          <w:sz w:val="20"/>
          <w:szCs w:val="20"/>
        </w:rPr>
      </w:pPr>
      <w:r w:rsidRPr="00317A0F">
        <w:rPr>
          <w:rFonts w:ascii="Open Sans" w:eastAsia="Open Sans" w:hAnsi="Open Sans" w:cs="Open Sans"/>
          <w:sz w:val="20"/>
          <w:szCs w:val="20"/>
        </w:rPr>
        <w:t>hierop af door vroegtijdige signalering en ondersteuning.   </w:t>
      </w:r>
    </w:p>
    <w:p w14:paraId="3A9F1AC5" w14:textId="3978EBF2" w:rsidR="00A9040B" w:rsidRPr="00317A0F" w:rsidRDefault="48C7AAE7" w:rsidP="1390CB19">
      <w:pPr>
        <w:pStyle w:val="Lijstalinea"/>
        <w:numPr>
          <w:ilvl w:val="0"/>
          <w:numId w:val="3"/>
        </w:numPr>
        <w:spacing w:after="0" w:line="240" w:lineRule="auto"/>
        <w:textAlignment w:val="baseline"/>
        <w:rPr>
          <w:rFonts w:eastAsiaTheme="minorEastAsia"/>
          <w:sz w:val="20"/>
          <w:szCs w:val="20"/>
          <w:lang w:eastAsia="nl-NL"/>
        </w:rPr>
      </w:pPr>
      <w:r w:rsidRPr="00317A0F">
        <w:rPr>
          <w:rFonts w:ascii="Open Sans" w:eastAsia="Open Sans" w:hAnsi="Open Sans" w:cs="Open Sans"/>
          <w:sz w:val="20"/>
          <w:szCs w:val="20"/>
          <w:lang w:eastAsia="nl-NL"/>
        </w:rPr>
        <w:t>Leerkrachten geven hun lessen volgens een bewezen effectief instructiemodel, zij</w:t>
      </w:r>
    </w:p>
    <w:p w14:paraId="4E25483E" w14:textId="7B3F1128" w:rsidR="00A9040B" w:rsidRPr="00317A0F" w:rsidRDefault="48C7AAE7" w:rsidP="1390CB19">
      <w:pPr>
        <w:spacing w:after="0" w:line="240" w:lineRule="auto"/>
        <w:ind w:firstLine="708"/>
        <w:textAlignment w:val="baseline"/>
        <w:rPr>
          <w:rFonts w:ascii="Open Sans" w:eastAsia="Open Sans" w:hAnsi="Open Sans" w:cs="Open Sans"/>
          <w:sz w:val="20"/>
          <w:szCs w:val="20"/>
          <w:lang w:eastAsia="nl-NL"/>
        </w:rPr>
      </w:pPr>
      <w:r w:rsidRPr="00317A0F">
        <w:rPr>
          <w:rFonts w:ascii="Open Sans" w:eastAsia="Open Sans" w:hAnsi="Open Sans" w:cs="Open Sans"/>
          <w:sz w:val="20"/>
          <w:szCs w:val="20"/>
          <w:lang w:eastAsia="nl-NL"/>
        </w:rPr>
        <w:t>differentiëren bij instructie en verwerking. Ze hebben hoge verwachtingen van elk kind.  </w:t>
      </w:r>
    </w:p>
    <w:p w14:paraId="07514B78" w14:textId="0DC10330" w:rsidR="00A9040B" w:rsidRPr="00317A0F" w:rsidRDefault="48C7AAE7" w:rsidP="1390CB19">
      <w:pPr>
        <w:pStyle w:val="Lijstalinea"/>
        <w:numPr>
          <w:ilvl w:val="0"/>
          <w:numId w:val="2"/>
        </w:numPr>
        <w:spacing w:after="0" w:line="240" w:lineRule="auto"/>
        <w:textAlignment w:val="baseline"/>
        <w:rPr>
          <w:rFonts w:eastAsiaTheme="minorEastAsia"/>
          <w:sz w:val="20"/>
          <w:szCs w:val="20"/>
          <w:lang w:eastAsia="nl-NL"/>
        </w:rPr>
      </w:pPr>
      <w:r w:rsidRPr="00317A0F">
        <w:rPr>
          <w:rFonts w:ascii="Open Sans" w:eastAsia="Open Sans" w:hAnsi="Open Sans" w:cs="Open Sans"/>
          <w:sz w:val="20"/>
          <w:szCs w:val="20"/>
          <w:lang w:eastAsia="nl-NL"/>
        </w:rPr>
        <w:t xml:space="preserve">Leerkrachten kunnen een specifieke onderwijsbehoefte van een kind (bijvoorbeeld op het terrein van lezen of rekenen) signaleren, analyseren, een oplossing voorbereiden, die oplossing uitvoeren binnen de groep en evalueren of dit traject voldoende heeft </w:t>
      </w:r>
      <w:r w:rsidR="00A9040B" w:rsidRPr="00317A0F">
        <w:tab/>
      </w:r>
      <w:r w:rsidRPr="00317A0F">
        <w:rPr>
          <w:rFonts w:ascii="Open Sans" w:eastAsia="Open Sans" w:hAnsi="Open Sans" w:cs="Open Sans"/>
          <w:sz w:val="20"/>
          <w:szCs w:val="20"/>
          <w:lang w:eastAsia="nl-NL"/>
        </w:rPr>
        <w:t>opgeleverd voor het kind. Zo niet, dan roepen zij hulp in.   </w:t>
      </w:r>
    </w:p>
    <w:p w14:paraId="4CCE218B" w14:textId="5E57A1D8" w:rsidR="00A9040B" w:rsidRPr="00317A0F" w:rsidRDefault="48C7AAE7" w:rsidP="1390CB19">
      <w:pPr>
        <w:pStyle w:val="Lijstalinea"/>
        <w:numPr>
          <w:ilvl w:val="0"/>
          <w:numId w:val="2"/>
        </w:numPr>
        <w:spacing w:after="0" w:line="240" w:lineRule="auto"/>
        <w:textAlignment w:val="baseline"/>
        <w:rPr>
          <w:rFonts w:eastAsiaTheme="minorEastAsia"/>
          <w:sz w:val="20"/>
          <w:szCs w:val="20"/>
          <w:lang w:eastAsia="nl-NL"/>
        </w:rPr>
      </w:pPr>
      <w:r w:rsidRPr="00317A0F">
        <w:rPr>
          <w:rFonts w:ascii="Open Sans" w:eastAsia="Open Sans" w:hAnsi="Open Sans" w:cs="Open Sans"/>
          <w:sz w:val="20"/>
          <w:szCs w:val="20"/>
          <w:lang w:eastAsia="nl-NL"/>
        </w:rPr>
        <w:lastRenderedPageBreak/>
        <w:t xml:space="preserve">Onze scholen kunnen, eventueel met hulp van specialisten van S(B)O of </w:t>
      </w:r>
      <w:r w:rsidR="00A9040B" w:rsidRPr="00317A0F">
        <w:tab/>
      </w:r>
    </w:p>
    <w:p w14:paraId="58A4B7E4" w14:textId="7E1953F8" w:rsidR="00A9040B" w:rsidRPr="00317A0F" w:rsidRDefault="48C7AAE7" w:rsidP="1390CB19">
      <w:pPr>
        <w:spacing w:after="0" w:line="240" w:lineRule="auto"/>
        <w:ind w:firstLine="708"/>
        <w:textAlignment w:val="baseline"/>
        <w:rPr>
          <w:rFonts w:ascii="Open Sans" w:eastAsia="Open Sans" w:hAnsi="Open Sans" w:cs="Open Sans"/>
          <w:sz w:val="20"/>
          <w:szCs w:val="20"/>
          <w:lang w:eastAsia="nl-NL"/>
        </w:rPr>
      </w:pPr>
      <w:r w:rsidRPr="00317A0F">
        <w:rPr>
          <w:rFonts w:ascii="Open Sans" w:eastAsia="Open Sans" w:hAnsi="Open Sans" w:cs="Open Sans"/>
          <w:sz w:val="20"/>
          <w:szCs w:val="20"/>
          <w:lang w:eastAsia="nl-NL"/>
        </w:rPr>
        <w:t xml:space="preserve">Onderwijscollectief, een onderwijsarrangement samenstellen voor kinderen met een </w:t>
      </w:r>
      <w:r w:rsidR="00A9040B" w:rsidRPr="00317A0F">
        <w:tab/>
      </w:r>
      <w:r w:rsidRPr="00317A0F">
        <w:rPr>
          <w:rFonts w:ascii="Open Sans" w:eastAsia="Open Sans" w:hAnsi="Open Sans" w:cs="Open Sans"/>
          <w:sz w:val="20"/>
          <w:szCs w:val="20"/>
          <w:lang w:eastAsia="nl-NL"/>
        </w:rPr>
        <w:t xml:space="preserve">grote achterstand op gebied van spraak, taal en rekenen en voor kinderen met </w:t>
      </w:r>
    </w:p>
    <w:p w14:paraId="54C8DF02" w14:textId="5AB78406" w:rsidR="00A9040B" w:rsidRPr="00317A0F" w:rsidRDefault="48C7AAE7" w:rsidP="1390CB19">
      <w:pPr>
        <w:spacing w:after="0" w:line="240" w:lineRule="auto"/>
        <w:ind w:left="708"/>
        <w:textAlignment w:val="baseline"/>
        <w:rPr>
          <w:rFonts w:ascii="Open Sans" w:eastAsia="Open Sans" w:hAnsi="Open Sans" w:cs="Open Sans"/>
          <w:sz w:val="20"/>
          <w:szCs w:val="20"/>
          <w:lang w:eastAsia="nl-NL"/>
        </w:rPr>
      </w:pPr>
      <w:r w:rsidRPr="00317A0F">
        <w:rPr>
          <w:rFonts w:ascii="Open Sans" w:eastAsia="Open Sans" w:hAnsi="Open Sans" w:cs="Open Sans"/>
          <w:sz w:val="20"/>
          <w:szCs w:val="20"/>
          <w:lang w:eastAsia="nl-NL"/>
        </w:rPr>
        <w:t>werkhoudingsvragen.   </w:t>
      </w:r>
    </w:p>
    <w:p w14:paraId="2BA500D0" w14:textId="70262EE2" w:rsidR="00A9040B" w:rsidRPr="00317A0F" w:rsidRDefault="48C7AAE7" w:rsidP="1390CB19">
      <w:pPr>
        <w:pStyle w:val="Lijstalinea"/>
        <w:numPr>
          <w:ilvl w:val="0"/>
          <w:numId w:val="1"/>
        </w:numPr>
        <w:spacing w:after="0" w:line="240" w:lineRule="auto"/>
        <w:textAlignment w:val="baseline"/>
        <w:rPr>
          <w:rFonts w:eastAsiaTheme="minorEastAsia"/>
          <w:sz w:val="20"/>
          <w:szCs w:val="20"/>
          <w:lang w:eastAsia="nl-NL"/>
        </w:rPr>
      </w:pPr>
      <w:r w:rsidRPr="00317A0F">
        <w:rPr>
          <w:rFonts w:ascii="Open Sans" w:eastAsia="Open Sans" w:hAnsi="Open Sans" w:cs="Open Sans"/>
          <w:sz w:val="20"/>
          <w:szCs w:val="20"/>
          <w:lang w:eastAsia="nl-NL"/>
        </w:rPr>
        <w:t>Leerkrachten bieden deze kinderen voldoende instructie en begeleiding bij het uitvoeren van dit programma.   </w:t>
      </w:r>
    </w:p>
    <w:p w14:paraId="237F9EFC" w14:textId="27A48378" w:rsidR="00A9040B" w:rsidRPr="00317A0F" w:rsidRDefault="48C7AAE7" w:rsidP="1390CB19">
      <w:pPr>
        <w:pStyle w:val="Lijstalinea"/>
        <w:numPr>
          <w:ilvl w:val="0"/>
          <w:numId w:val="5"/>
        </w:numPr>
        <w:spacing w:after="0" w:line="240" w:lineRule="auto"/>
        <w:textAlignment w:val="baseline"/>
        <w:rPr>
          <w:rFonts w:eastAsiaTheme="minorEastAsia"/>
          <w:sz w:val="20"/>
          <w:szCs w:val="20"/>
          <w:lang w:eastAsia="nl-NL"/>
        </w:rPr>
      </w:pPr>
      <w:r w:rsidRPr="00317A0F">
        <w:rPr>
          <w:rFonts w:ascii="Open Sans" w:eastAsia="Open Sans" w:hAnsi="Open Sans" w:cs="Open Sans"/>
          <w:sz w:val="20"/>
          <w:szCs w:val="20"/>
          <w:lang w:eastAsia="nl-NL"/>
        </w:rPr>
        <w:t>Leerkrachten stemmen hun leerkracht-handelen af op de behoefte van hun leerling(en).  </w:t>
      </w:r>
    </w:p>
    <w:p w14:paraId="6616ACD7" w14:textId="77777777" w:rsidR="00D36184" w:rsidRPr="007E0F1B" w:rsidRDefault="00D36184" w:rsidP="3519072B">
      <w:pPr>
        <w:spacing w:after="0" w:line="240" w:lineRule="auto"/>
        <w:rPr>
          <w:rFonts w:ascii="Open Sans" w:eastAsia="Open Sans" w:hAnsi="Open Sans" w:cs="Open Sans"/>
          <w:sz w:val="20"/>
          <w:szCs w:val="20"/>
        </w:rPr>
      </w:pPr>
    </w:p>
    <w:p w14:paraId="0A505309" w14:textId="070C3EC4" w:rsidR="00D36184" w:rsidRPr="00C83C84" w:rsidRDefault="00CB3C85" w:rsidP="3519072B">
      <w:pPr>
        <w:spacing w:after="0" w:line="240" w:lineRule="auto"/>
        <w:rPr>
          <w:rFonts w:ascii="Open Sans" w:hAnsi="Open Sans" w:cs="Open Sans"/>
          <w:b/>
          <w:bCs/>
          <w:color w:val="4BACC6" w:themeColor="accent5"/>
        </w:rPr>
      </w:pPr>
      <w:r w:rsidRPr="3519072B">
        <w:rPr>
          <w:rFonts w:ascii="Open Sans" w:hAnsi="Open Sans" w:cs="Open Sans"/>
          <w:b/>
          <w:bCs/>
          <w:color w:val="4BACC6" w:themeColor="accent5"/>
        </w:rPr>
        <w:t>2</w:t>
      </w:r>
      <w:r w:rsidR="009815AD" w:rsidRPr="3519072B">
        <w:rPr>
          <w:rFonts w:ascii="Open Sans" w:hAnsi="Open Sans" w:cs="Open Sans"/>
          <w:b/>
          <w:bCs/>
          <w:color w:val="4BACC6" w:themeColor="accent5"/>
        </w:rPr>
        <w:t xml:space="preserve">.4 </w:t>
      </w:r>
      <w:r w:rsidR="00C83C84" w:rsidRPr="3519072B">
        <w:rPr>
          <w:rFonts w:ascii="Open Sans" w:hAnsi="Open Sans" w:cs="Open Sans"/>
          <w:b/>
          <w:bCs/>
          <w:color w:val="4BACC6" w:themeColor="accent5"/>
        </w:rPr>
        <w:t>Fysieke Ruimten</w:t>
      </w:r>
    </w:p>
    <w:p w14:paraId="337E65EA" w14:textId="412C33C7" w:rsidR="00E179DF" w:rsidRDefault="07E28921" w:rsidP="00C16B05">
      <w:pPr>
        <w:spacing w:after="0" w:line="240" w:lineRule="auto"/>
        <w:rPr>
          <w:rFonts w:ascii="Open Sans" w:hAnsi="Open Sans" w:cs="Open Sans"/>
          <w:color w:val="000000" w:themeColor="text1"/>
          <w:sz w:val="20"/>
          <w:szCs w:val="20"/>
        </w:rPr>
      </w:pPr>
      <w:r w:rsidRPr="1390CB19">
        <w:rPr>
          <w:rFonts w:ascii="Open Sans" w:hAnsi="Open Sans" w:cs="Open Sans"/>
          <w:color w:val="000000" w:themeColor="text1"/>
          <w:sz w:val="20"/>
          <w:szCs w:val="20"/>
        </w:rPr>
        <w:t>Dit zijn de (on)mogelijkheden die onze school heeft</w:t>
      </w:r>
      <w:r w:rsidR="710F3542" w:rsidRPr="1390CB19">
        <w:rPr>
          <w:rFonts w:ascii="Open Sans" w:hAnsi="Open Sans" w:cs="Open Sans"/>
          <w:color w:val="000000" w:themeColor="text1"/>
          <w:sz w:val="20"/>
          <w:szCs w:val="20"/>
        </w:rPr>
        <w:t xml:space="preserve"> om aan specifieke ondersteuningsbehoeften tegemoet te komen.</w:t>
      </w:r>
    </w:p>
    <w:p w14:paraId="357293E2" w14:textId="348AE25A" w:rsidR="009815AD" w:rsidRPr="006E689F" w:rsidRDefault="34511483" w:rsidP="00B905D7">
      <w:pPr>
        <w:pStyle w:val="Lijstalinea"/>
        <w:numPr>
          <w:ilvl w:val="0"/>
          <w:numId w:val="16"/>
        </w:numPr>
        <w:spacing w:after="0" w:line="240" w:lineRule="auto"/>
        <w:rPr>
          <w:rFonts w:ascii="Open Sans" w:hAnsi="Open Sans" w:cs="Open Sans"/>
          <w:color w:val="000000" w:themeColor="text1"/>
          <w:sz w:val="20"/>
          <w:szCs w:val="20"/>
        </w:rPr>
      </w:pPr>
      <w:r w:rsidRPr="006E689F">
        <w:rPr>
          <w:rFonts w:ascii="Open Sans" w:hAnsi="Open Sans" w:cs="Open Sans"/>
          <w:color w:val="000000" w:themeColor="text1"/>
          <w:sz w:val="20"/>
          <w:szCs w:val="20"/>
        </w:rPr>
        <w:t xml:space="preserve">het </w:t>
      </w:r>
      <w:r w:rsidR="0B35FFBB" w:rsidRPr="006E689F">
        <w:rPr>
          <w:rFonts w:ascii="Open Sans" w:hAnsi="Open Sans" w:cs="Open Sans"/>
          <w:color w:val="000000" w:themeColor="text1"/>
          <w:sz w:val="20"/>
          <w:szCs w:val="20"/>
        </w:rPr>
        <w:t xml:space="preserve">beschikbaar hebben van </w:t>
      </w:r>
      <w:r w:rsidR="5496B41D" w:rsidRPr="006E689F">
        <w:rPr>
          <w:rFonts w:ascii="Open Sans" w:hAnsi="Open Sans" w:cs="Open Sans"/>
          <w:color w:val="000000" w:themeColor="text1"/>
          <w:sz w:val="20"/>
          <w:szCs w:val="20"/>
        </w:rPr>
        <w:t xml:space="preserve">spreekkamers of </w:t>
      </w:r>
      <w:r w:rsidR="2C7D3C8A" w:rsidRPr="006E689F">
        <w:rPr>
          <w:rFonts w:ascii="Open Sans" w:hAnsi="Open Sans" w:cs="Open Sans"/>
          <w:color w:val="000000" w:themeColor="text1"/>
          <w:sz w:val="20"/>
          <w:szCs w:val="20"/>
        </w:rPr>
        <w:t>ruimten waar gesprekken of behandelingen in de school plaats kunnen vinden;</w:t>
      </w:r>
      <w:r w:rsidR="006E689F">
        <w:rPr>
          <w:rFonts w:ascii="Open Sans" w:hAnsi="Open Sans" w:cs="Open Sans"/>
          <w:color w:val="000000" w:themeColor="text1"/>
          <w:sz w:val="20"/>
          <w:szCs w:val="20"/>
        </w:rPr>
        <w:t xml:space="preserve"> kleine ruimtes wel (3 stuks), maar grote ruimtes zijn niet aanwezig;</w:t>
      </w:r>
    </w:p>
    <w:p w14:paraId="1D78D19E" w14:textId="35DBD3FA" w:rsidR="00B905D7" w:rsidRPr="006E689F" w:rsidRDefault="006E689F" w:rsidP="00B905D7">
      <w:pPr>
        <w:pStyle w:val="Lijstalinea"/>
        <w:numPr>
          <w:ilvl w:val="0"/>
          <w:numId w:val="16"/>
        </w:num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Er zijn geen r</w:t>
      </w:r>
      <w:r w:rsidR="00B905D7" w:rsidRPr="006E689F">
        <w:rPr>
          <w:rFonts w:ascii="Open Sans" w:hAnsi="Open Sans" w:cs="Open Sans"/>
          <w:color w:val="000000" w:themeColor="text1"/>
          <w:sz w:val="20"/>
          <w:szCs w:val="20"/>
        </w:rPr>
        <w:t xml:space="preserve">uimten of plekken waar kinderen tot rust kunnen komen en zich </w:t>
      </w:r>
      <w:r w:rsidR="00013DE8" w:rsidRPr="006E689F">
        <w:rPr>
          <w:rFonts w:ascii="Open Sans" w:hAnsi="Open Sans" w:cs="Open Sans"/>
          <w:color w:val="000000" w:themeColor="text1"/>
          <w:sz w:val="20"/>
          <w:szCs w:val="20"/>
        </w:rPr>
        <w:t>kunnen terugtrekken;</w:t>
      </w:r>
    </w:p>
    <w:p w14:paraId="1E3B8599" w14:textId="77DC3893" w:rsidR="00013DE8" w:rsidRPr="006E689F" w:rsidRDefault="006C624D" w:rsidP="00B905D7">
      <w:pPr>
        <w:pStyle w:val="Lijstalinea"/>
        <w:numPr>
          <w:ilvl w:val="0"/>
          <w:numId w:val="16"/>
        </w:numPr>
        <w:spacing w:after="0" w:line="240" w:lineRule="auto"/>
        <w:rPr>
          <w:rFonts w:ascii="Open Sans" w:hAnsi="Open Sans" w:cs="Open Sans"/>
          <w:color w:val="000000" w:themeColor="text1"/>
          <w:sz w:val="20"/>
          <w:szCs w:val="20"/>
        </w:rPr>
      </w:pPr>
      <w:r w:rsidRPr="006E689F">
        <w:rPr>
          <w:rFonts w:ascii="Open Sans" w:hAnsi="Open Sans" w:cs="Open Sans"/>
          <w:color w:val="000000" w:themeColor="text1"/>
          <w:sz w:val="20"/>
          <w:szCs w:val="20"/>
        </w:rPr>
        <w:t>Afwezigheid van verschonings</w:t>
      </w:r>
      <w:r w:rsidR="00921576" w:rsidRPr="006E689F">
        <w:rPr>
          <w:rFonts w:ascii="Open Sans" w:hAnsi="Open Sans" w:cs="Open Sans"/>
          <w:color w:val="000000" w:themeColor="text1"/>
          <w:sz w:val="20"/>
          <w:szCs w:val="20"/>
        </w:rPr>
        <w:t>ruimten;</w:t>
      </w:r>
    </w:p>
    <w:p w14:paraId="23109018" w14:textId="6D5C5DF3" w:rsidR="00921576" w:rsidRPr="006E689F" w:rsidRDefault="1082535E" w:rsidP="00B905D7">
      <w:pPr>
        <w:pStyle w:val="Lijstalinea"/>
        <w:numPr>
          <w:ilvl w:val="0"/>
          <w:numId w:val="16"/>
        </w:numPr>
        <w:spacing w:after="0" w:line="240" w:lineRule="auto"/>
        <w:rPr>
          <w:rFonts w:ascii="Open Sans" w:hAnsi="Open Sans" w:cs="Open Sans"/>
          <w:color w:val="000000" w:themeColor="text1"/>
          <w:sz w:val="20"/>
          <w:szCs w:val="20"/>
        </w:rPr>
      </w:pPr>
      <w:r w:rsidRPr="006E689F">
        <w:rPr>
          <w:rFonts w:ascii="Open Sans" w:hAnsi="Open Sans" w:cs="Open Sans"/>
          <w:color w:val="000000" w:themeColor="text1"/>
          <w:sz w:val="20"/>
          <w:szCs w:val="20"/>
        </w:rPr>
        <w:t xml:space="preserve">Fysieke toegankelijkheid van </w:t>
      </w:r>
      <w:r w:rsidR="03C34720" w:rsidRPr="006E689F">
        <w:rPr>
          <w:rFonts w:ascii="Open Sans" w:hAnsi="Open Sans" w:cs="Open Sans"/>
          <w:color w:val="000000" w:themeColor="text1"/>
          <w:sz w:val="20"/>
          <w:szCs w:val="20"/>
        </w:rPr>
        <w:t xml:space="preserve">je school voor rolstoelen: </w:t>
      </w:r>
      <w:r w:rsidR="0FEDBB73" w:rsidRPr="006E689F">
        <w:rPr>
          <w:rFonts w:ascii="Open Sans" w:hAnsi="Open Sans" w:cs="Open Sans"/>
          <w:color w:val="000000" w:themeColor="text1"/>
          <w:sz w:val="20"/>
          <w:szCs w:val="20"/>
        </w:rPr>
        <w:t xml:space="preserve">geen lift, </w:t>
      </w:r>
      <w:r w:rsidR="006E689F">
        <w:rPr>
          <w:rFonts w:ascii="Open Sans" w:hAnsi="Open Sans" w:cs="Open Sans"/>
          <w:color w:val="000000" w:themeColor="text1"/>
          <w:sz w:val="20"/>
          <w:szCs w:val="20"/>
        </w:rPr>
        <w:t>wel een invalidetoilet</w:t>
      </w:r>
      <w:r w:rsidR="0FEDBB73" w:rsidRPr="006E689F">
        <w:rPr>
          <w:rFonts w:ascii="Open Sans" w:hAnsi="Open Sans" w:cs="Open Sans"/>
          <w:color w:val="000000" w:themeColor="text1"/>
          <w:sz w:val="20"/>
          <w:szCs w:val="20"/>
        </w:rPr>
        <w:t xml:space="preserve"> </w:t>
      </w:r>
    </w:p>
    <w:p w14:paraId="60860FB2" w14:textId="2E66D612" w:rsidR="00E7479A" w:rsidRPr="006E689F" w:rsidRDefault="006E689F" w:rsidP="00B905D7">
      <w:pPr>
        <w:pStyle w:val="Lijstalinea"/>
        <w:numPr>
          <w:ilvl w:val="0"/>
          <w:numId w:val="16"/>
        </w:num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Er is geen speel/gymlokaal bij het gebouw. Het</w:t>
      </w:r>
      <w:r w:rsidR="00E7479A" w:rsidRPr="006E689F">
        <w:rPr>
          <w:rFonts w:ascii="Open Sans" w:hAnsi="Open Sans" w:cs="Open Sans"/>
          <w:color w:val="000000" w:themeColor="text1"/>
          <w:sz w:val="20"/>
          <w:szCs w:val="20"/>
        </w:rPr>
        <w:t xml:space="preserve"> gymlokaa</w:t>
      </w:r>
      <w:r>
        <w:rPr>
          <w:rFonts w:ascii="Open Sans" w:hAnsi="Open Sans" w:cs="Open Sans"/>
          <w:color w:val="000000" w:themeColor="text1"/>
          <w:sz w:val="20"/>
          <w:szCs w:val="20"/>
        </w:rPr>
        <w:t>l is verderop in de straat, ongeveer 5 minuten lopen van school.</w:t>
      </w:r>
    </w:p>
    <w:p w14:paraId="344BABBE" w14:textId="77777777" w:rsidR="00E179DF" w:rsidRPr="007E0F1B" w:rsidRDefault="00E179DF" w:rsidP="00C16B05">
      <w:pPr>
        <w:spacing w:after="0" w:line="240" w:lineRule="auto"/>
        <w:rPr>
          <w:rFonts w:ascii="Open Sans" w:hAnsi="Open Sans" w:cs="Open Sans"/>
          <w:sz w:val="20"/>
          <w:szCs w:val="20"/>
        </w:rPr>
      </w:pPr>
    </w:p>
    <w:p w14:paraId="6F132D56" w14:textId="0F669B64" w:rsidR="004E7E4B" w:rsidRPr="007E0F1B" w:rsidRDefault="00CB3C85" w:rsidP="3519072B">
      <w:pPr>
        <w:spacing w:after="0" w:line="240" w:lineRule="auto"/>
        <w:rPr>
          <w:rFonts w:ascii="Open Sans" w:hAnsi="Open Sans" w:cs="Open Sans"/>
          <w:b/>
          <w:bCs/>
          <w:color w:val="4BACC6" w:themeColor="accent5"/>
        </w:rPr>
      </w:pPr>
      <w:r w:rsidRPr="3519072B">
        <w:rPr>
          <w:rFonts w:ascii="Open Sans" w:hAnsi="Open Sans" w:cs="Open Sans"/>
          <w:b/>
          <w:bCs/>
          <w:color w:val="4BACC6" w:themeColor="accent5"/>
        </w:rPr>
        <w:t>2</w:t>
      </w:r>
      <w:r w:rsidR="004E7E4B" w:rsidRPr="3519072B">
        <w:rPr>
          <w:rFonts w:ascii="Open Sans" w:hAnsi="Open Sans" w:cs="Open Sans"/>
          <w:b/>
          <w:bCs/>
          <w:color w:val="4BACC6" w:themeColor="accent5"/>
        </w:rPr>
        <w:t>.</w:t>
      </w:r>
      <w:r w:rsidR="009815AD" w:rsidRPr="3519072B">
        <w:rPr>
          <w:rFonts w:ascii="Open Sans" w:hAnsi="Open Sans" w:cs="Open Sans"/>
          <w:b/>
          <w:bCs/>
          <w:color w:val="4BACC6" w:themeColor="accent5"/>
        </w:rPr>
        <w:t>5</w:t>
      </w:r>
      <w:r w:rsidR="004E7E4B" w:rsidRPr="3519072B">
        <w:rPr>
          <w:rFonts w:ascii="Open Sans" w:hAnsi="Open Sans" w:cs="Open Sans"/>
          <w:b/>
          <w:bCs/>
          <w:color w:val="4BACC6" w:themeColor="accent5"/>
        </w:rPr>
        <w:t xml:space="preserve"> </w:t>
      </w:r>
      <w:r w:rsidR="00937E0D" w:rsidRPr="3519072B">
        <w:rPr>
          <w:rFonts w:ascii="Open Sans" w:hAnsi="Open Sans" w:cs="Open Sans"/>
          <w:b/>
          <w:bCs/>
          <w:color w:val="4BACC6" w:themeColor="accent5"/>
        </w:rPr>
        <w:t>Protocollen</w:t>
      </w:r>
    </w:p>
    <w:p w14:paraId="42C8816F" w14:textId="57CB300F" w:rsidR="00805F8E" w:rsidRPr="007E0F1B" w:rsidRDefault="6CD6DCB3" w:rsidP="00C16B05">
      <w:pPr>
        <w:spacing w:after="0" w:line="240" w:lineRule="auto"/>
        <w:rPr>
          <w:rFonts w:ascii="Open Sans" w:hAnsi="Open Sans" w:cs="Open Sans"/>
          <w:sz w:val="20"/>
          <w:szCs w:val="20"/>
        </w:rPr>
      </w:pPr>
      <w:r w:rsidRPr="1390CB19">
        <w:rPr>
          <w:rFonts w:ascii="Open Sans" w:hAnsi="Open Sans" w:cs="Open Sans"/>
          <w:sz w:val="20"/>
          <w:szCs w:val="20"/>
        </w:rPr>
        <w:t xml:space="preserve">De volgende </w:t>
      </w:r>
      <w:r w:rsidR="0AB8D6C5" w:rsidRPr="1390CB19">
        <w:rPr>
          <w:rFonts w:ascii="Open Sans" w:hAnsi="Open Sans" w:cs="Open Sans"/>
          <w:sz w:val="20"/>
          <w:szCs w:val="20"/>
        </w:rPr>
        <w:t xml:space="preserve">(landelijke) protocollen zijn op onze school vertaald in een </w:t>
      </w:r>
      <w:r w:rsidR="75F92224" w:rsidRPr="1390CB19">
        <w:rPr>
          <w:rFonts w:ascii="Open Sans" w:hAnsi="Open Sans" w:cs="Open Sans"/>
          <w:sz w:val="20"/>
          <w:szCs w:val="20"/>
        </w:rPr>
        <w:t>school</w:t>
      </w:r>
      <w:r w:rsidR="01AE6150" w:rsidRPr="1390CB19">
        <w:rPr>
          <w:rFonts w:ascii="Open Sans" w:hAnsi="Open Sans" w:cs="Open Sans"/>
          <w:sz w:val="20"/>
          <w:szCs w:val="20"/>
        </w:rPr>
        <w:t>plan</w:t>
      </w:r>
      <w:r w:rsidR="3E6DE0AA" w:rsidRPr="1390CB19">
        <w:rPr>
          <w:rFonts w:ascii="Open Sans" w:hAnsi="Open Sans" w:cs="Open Sans"/>
          <w:sz w:val="20"/>
          <w:szCs w:val="20"/>
        </w:rPr>
        <w:t xml:space="preserve"> of kwaliteitskaart</w:t>
      </w:r>
      <w:r w:rsidR="01AE6150" w:rsidRPr="1390CB19">
        <w:rPr>
          <w:rFonts w:ascii="Open Sans" w:hAnsi="Open Sans" w:cs="Open Sans"/>
          <w:sz w:val="20"/>
          <w:szCs w:val="20"/>
        </w:rPr>
        <w:t xml:space="preserve"> en</w:t>
      </w:r>
      <w:r w:rsidR="3E6DE0AA" w:rsidRPr="1390CB19">
        <w:rPr>
          <w:rFonts w:ascii="Open Sans" w:hAnsi="Open Sans" w:cs="Open Sans"/>
          <w:sz w:val="20"/>
          <w:szCs w:val="20"/>
        </w:rPr>
        <w:t xml:space="preserve"> daar handelen wij naar indien</w:t>
      </w:r>
      <w:r w:rsidR="4ABEFBF7" w:rsidRPr="1390CB19">
        <w:rPr>
          <w:rFonts w:ascii="Open Sans" w:hAnsi="Open Sans" w:cs="Open Sans"/>
          <w:sz w:val="20"/>
          <w:szCs w:val="20"/>
        </w:rPr>
        <w:t xml:space="preserve"> dit nodig is.</w:t>
      </w:r>
    </w:p>
    <w:tbl>
      <w:tblPr>
        <w:tblStyle w:val="Tabelraster"/>
        <w:tblW w:w="0" w:type="auto"/>
        <w:tblLook w:val="04A0" w:firstRow="1" w:lastRow="0" w:firstColumn="1" w:lastColumn="0" w:noHBand="0" w:noVBand="1"/>
      </w:tblPr>
      <w:tblGrid>
        <w:gridCol w:w="3397"/>
        <w:gridCol w:w="1276"/>
        <w:gridCol w:w="1418"/>
        <w:gridCol w:w="1559"/>
        <w:gridCol w:w="1412"/>
      </w:tblGrid>
      <w:tr w:rsidR="00AE0C60" w:rsidRPr="007E0F1B" w14:paraId="617B2B5D" w14:textId="77777777" w:rsidTr="775D78FC">
        <w:tc>
          <w:tcPr>
            <w:tcW w:w="3397" w:type="dxa"/>
          </w:tcPr>
          <w:p w14:paraId="4ADAF73B" w14:textId="5A9CF93C" w:rsidR="00AE0C60" w:rsidRPr="007E0F1B" w:rsidRDefault="00AE0C60" w:rsidP="00C16B05">
            <w:pPr>
              <w:rPr>
                <w:rFonts w:ascii="Open Sans" w:hAnsi="Open Sans" w:cs="Open Sans"/>
                <w:sz w:val="20"/>
                <w:szCs w:val="20"/>
              </w:rPr>
            </w:pPr>
          </w:p>
        </w:tc>
        <w:tc>
          <w:tcPr>
            <w:tcW w:w="1276" w:type="dxa"/>
          </w:tcPr>
          <w:p w14:paraId="4D4B7244" w14:textId="4C1E7C64" w:rsidR="00AE0C60" w:rsidRPr="007E0F1B" w:rsidRDefault="00221277" w:rsidP="00C16B05">
            <w:pPr>
              <w:rPr>
                <w:rFonts w:ascii="Open Sans" w:hAnsi="Open Sans" w:cs="Open Sans"/>
                <w:sz w:val="20"/>
                <w:szCs w:val="20"/>
              </w:rPr>
            </w:pPr>
            <w:r w:rsidRPr="007E0F1B">
              <w:rPr>
                <w:rFonts w:ascii="Open Sans" w:hAnsi="Open Sans" w:cs="Open Sans"/>
                <w:sz w:val="20"/>
                <w:szCs w:val="20"/>
              </w:rPr>
              <w:t>Actief toegepast</w:t>
            </w:r>
          </w:p>
        </w:tc>
        <w:tc>
          <w:tcPr>
            <w:tcW w:w="1418" w:type="dxa"/>
          </w:tcPr>
          <w:p w14:paraId="626B80C1" w14:textId="350C219D" w:rsidR="00AE0C60" w:rsidRPr="007E0F1B" w:rsidRDefault="00221277" w:rsidP="00C16B05">
            <w:pPr>
              <w:rPr>
                <w:rFonts w:ascii="Open Sans" w:hAnsi="Open Sans" w:cs="Open Sans"/>
                <w:sz w:val="20"/>
                <w:szCs w:val="20"/>
              </w:rPr>
            </w:pPr>
            <w:r w:rsidRPr="007E0F1B">
              <w:rPr>
                <w:rFonts w:ascii="Open Sans" w:hAnsi="Open Sans" w:cs="Open Sans"/>
                <w:sz w:val="20"/>
                <w:szCs w:val="20"/>
              </w:rPr>
              <w:t>Krijgt een update</w:t>
            </w:r>
          </w:p>
        </w:tc>
        <w:tc>
          <w:tcPr>
            <w:tcW w:w="1559" w:type="dxa"/>
          </w:tcPr>
          <w:p w14:paraId="51375516" w14:textId="5F0F1883" w:rsidR="00AE0C60" w:rsidRPr="007E0F1B" w:rsidRDefault="00221277" w:rsidP="00C16B05">
            <w:pPr>
              <w:rPr>
                <w:rFonts w:ascii="Open Sans" w:hAnsi="Open Sans" w:cs="Open Sans"/>
                <w:sz w:val="20"/>
                <w:szCs w:val="20"/>
              </w:rPr>
            </w:pPr>
            <w:r w:rsidRPr="007E0F1B">
              <w:rPr>
                <w:rFonts w:ascii="Open Sans" w:hAnsi="Open Sans" w:cs="Open Sans"/>
                <w:sz w:val="20"/>
                <w:szCs w:val="20"/>
              </w:rPr>
              <w:t>In voorbereiding</w:t>
            </w:r>
          </w:p>
        </w:tc>
        <w:tc>
          <w:tcPr>
            <w:tcW w:w="1412" w:type="dxa"/>
          </w:tcPr>
          <w:p w14:paraId="52C81930" w14:textId="15842975" w:rsidR="00AE0C60" w:rsidRPr="007E0F1B" w:rsidRDefault="00221277" w:rsidP="00C16B05">
            <w:pPr>
              <w:rPr>
                <w:rFonts w:ascii="Open Sans" w:hAnsi="Open Sans" w:cs="Open Sans"/>
                <w:sz w:val="20"/>
                <w:szCs w:val="20"/>
              </w:rPr>
            </w:pPr>
            <w:r w:rsidRPr="41B26A44">
              <w:rPr>
                <w:rFonts w:ascii="Open Sans" w:hAnsi="Open Sans" w:cs="Open Sans"/>
                <w:sz w:val="20"/>
                <w:szCs w:val="20"/>
              </w:rPr>
              <w:t>Niet aanwezig</w:t>
            </w:r>
          </w:p>
        </w:tc>
      </w:tr>
      <w:tr w:rsidR="00AE0C60" w:rsidRPr="007E0F1B" w14:paraId="3BF4F60A" w14:textId="77777777" w:rsidTr="775D78FC">
        <w:tc>
          <w:tcPr>
            <w:tcW w:w="3397" w:type="dxa"/>
          </w:tcPr>
          <w:p w14:paraId="4D3B8253" w14:textId="7861FB93" w:rsidR="00AE0C60" w:rsidRPr="007E0F1B" w:rsidRDefault="369A2459" w:rsidP="00C16B05">
            <w:pPr>
              <w:rPr>
                <w:rFonts w:ascii="Open Sans" w:hAnsi="Open Sans" w:cs="Open Sans"/>
                <w:sz w:val="20"/>
                <w:szCs w:val="20"/>
              </w:rPr>
            </w:pPr>
            <w:r w:rsidRPr="1390CB19">
              <w:rPr>
                <w:rFonts w:ascii="Open Sans" w:hAnsi="Open Sans" w:cs="Open Sans"/>
                <w:sz w:val="20"/>
                <w:szCs w:val="20"/>
              </w:rPr>
              <w:t xml:space="preserve">Meldcode </w:t>
            </w:r>
            <w:r w:rsidR="75F92224" w:rsidRPr="1390CB19">
              <w:rPr>
                <w:rFonts w:ascii="Open Sans" w:hAnsi="Open Sans" w:cs="Open Sans"/>
                <w:sz w:val="20"/>
                <w:szCs w:val="20"/>
              </w:rPr>
              <w:t>huiselijk geweld en kindermishandeling</w:t>
            </w:r>
          </w:p>
        </w:tc>
        <w:tc>
          <w:tcPr>
            <w:tcW w:w="1276" w:type="dxa"/>
          </w:tcPr>
          <w:p w14:paraId="7F03876F" w14:textId="2829BD62" w:rsidR="00AE0C60" w:rsidRPr="007E0F1B" w:rsidRDefault="006E689F" w:rsidP="00C16B05">
            <w:pPr>
              <w:rPr>
                <w:rFonts w:ascii="Open Sans" w:hAnsi="Open Sans" w:cs="Open Sans"/>
                <w:sz w:val="20"/>
                <w:szCs w:val="20"/>
              </w:rPr>
            </w:pPr>
            <w:r>
              <w:rPr>
                <w:rFonts w:ascii="Open Sans" w:hAnsi="Open Sans" w:cs="Open Sans"/>
                <w:sz w:val="20"/>
                <w:szCs w:val="20"/>
              </w:rPr>
              <w:t>x</w:t>
            </w:r>
          </w:p>
        </w:tc>
        <w:tc>
          <w:tcPr>
            <w:tcW w:w="1418" w:type="dxa"/>
          </w:tcPr>
          <w:p w14:paraId="456FB2FF" w14:textId="77777777" w:rsidR="00AE0C60" w:rsidRPr="007E0F1B" w:rsidRDefault="00AE0C60" w:rsidP="00C16B05">
            <w:pPr>
              <w:rPr>
                <w:rFonts w:ascii="Open Sans" w:hAnsi="Open Sans" w:cs="Open Sans"/>
                <w:sz w:val="20"/>
                <w:szCs w:val="20"/>
              </w:rPr>
            </w:pPr>
          </w:p>
        </w:tc>
        <w:tc>
          <w:tcPr>
            <w:tcW w:w="1559" w:type="dxa"/>
          </w:tcPr>
          <w:p w14:paraId="6932BC46" w14:textId="77777777" w:rsidR="00AE0C60" w:rsidRPr="007E0F1B" w:rsidRDefault="00AE0C60" w:rsidP="00C16B05">
            <w:pPr>
              <w:rPr>
                <w:rFonts w:ascii="Open Sans" w:hAnsi="Open Sans" w:cs="Open Sans"/>
                <w:sz w:val="20"/>
                <w:szCs w:val="20"/>
              </w:rPr>
            </w:pPr>
          </w:p>
        </w:tc>
        <w:tc>
          <w:tcPr>
            <w:tcW w:w="1412" w:type="dxa"/>
          </w:tcPr>
          <w:p w14:paraId="5A6DA8E3" w14:textId="77777777" w:rsidR="00AE0C60" w:rsidRPr="007E0F1B" w:rsidRDefault="00AE0C60" w:rsidP="00C16B05">
            <w:pPr>
              <w:rPr>
                <w:rFonts w:ascii="Open Sans" w:hAnsi="Open Sans" w:cs="Open Sans"/>
                <w:sz w:val="20"/>
                <w:szCs w:val="20"/>
              </w:rPr>
            </w:pPr>
          </w:p>
        </w:tc>
      </w:tr>
      <w:tr w:rsidR="00AE0C60" w:rsidRPr="007E0F1B" w14:paraId="4768864C" w14:textId="77777777" w:rsidTr="775D78FC">
        <w:tc>
          <w:tcPr>
            <w:tcW w:w="3397" w:type="dxa"/>
          </w:tcPr>
          <w:p w14:paraId="3F8FB4DA" w14:textId="1928FF1A" w:rsidR="00AE0C60" w:rsidRPr="007E0F1B" w:rsidRDefault="008C2A0D" w:rsidP="00C16B05">
            <w:pPr>
              <w:rPr>
                <w:rFonts w:ascii="Open Sans" w:hAnsi="Open Sans" w:cs="Open Sans"/>
                <w:sz w:val="20"/>
                <w:szCs w:val="20"/>
              </w:rPr>
            </w:pPr>
            <w:r w:rsidRPr="007E0F1B">
              <w:rPr>
                <w:rFonts w:ascii="Open Sans" w:hAnsi="Open Sans" w:cs="Open Sans"/>
                <w:sz w:val="20"/>
                <w:szCs w:val="20"/>
              </w:rPr>
              <w:t>Protocol anti-pesten</w:t>
            </w:r>
          </w:p>
        </w:tc>
        <w:tc>
          <w:tcPr>
            <w:tcW w:w="1276" w:type="dxa"/>
          </w:tcPr>
          <w:p w14:paraId="0719D329" w14:textId="7BF95B1F" w:rsidR="00AE0C60" w:rsidRPr="007E0F1B" w:rsidRDefault="006E689F" w:rsidP="00C16B05">
            <w:pPr>
              <w:rPr>
                <w:rFonts w:ascii="Open Sans" w:hAnsi="Open Sans" w:cs="Open Sans"/>
                <w:sz w:val="20"/>
                <w:szCs w:val="20"/>
              </w:rPr>
            </w:pPr>
            <w:r>
              <w:rPr>
                <w:rFonts w:ascii="Open Sans" w:hAnsi="Open Sans" w:cs="Open Sans"/>
                <w:sz w:val="20"/>
                <w:szCs w:val="20"/>
              </w:rPr>
              <w:t>x</w:t>
            </w:r>
          </w:p>
        </w:tc>
        <w:tc>
          <w:tcPr>
            <w:tcW w:w="1418" w:type="dxa"/>
          </w:tcPr>
          <w:p w14:paraId="04C675B5" w14:textId="77777777" w:rsidR="00AE0C60" w:rsidRPr="007E0F1B" w:rsidRDefault="00AE0C60" w:rsidP="00C16B05">
            <w:pPr>
              <w:rPr>
                <w:rFonts w:ascii="Open Sans" w:hAnsi="Open Sans" w:cs="Open Sans"/>
                <w:sz w:val="20"/>
                <w:szCs w:val="20"/>
              </w:rPr>
            </w:pPr>
          </w:p>
        </w:tc>
        <w:tc>
          <w:tcPr>
            <w:tcW w:w="1559" w:type="dxa"/>
          </w:tcPr>
          <w:p w14:paraId="4C9E61DE" w14:textId="77777777" w:rsidR="00AE0C60" w:rsidRPr="007E0F1B" w:rsidRDefault="00AE0C60" w:rsidP="00C16B05">
            <w:pPr>
              <w:rPr>
                <w:rFonts w:ascii="Open Sans" w:hAnsi="Open Sans" w:cs="Open Sans"/>
                <w:sz w:val="20"/>
                <w:szCs w:val="20"/>
              </w:rPr>
            </w:pPr>
          </w:p>
        </w:tc>
        <w:tc>
          <w:tcPr>
            <w:tcW w:w="1412" w:type="dxa"/>
          </w:tcPr>
          <w:p w14:paraId="731D5591" w14:textId="77777777" w:rsidR="00AE0C60" w:rsidRPr="007E0F1B" w:rsidRDefault="00AE0C60" w:rsidP="00C16B05">
            <w:pPr>
              <w:rPr>
                <w:rFonts w:ascii="Open Sans" w:hAnsi="Open Sans" w:cs="Open Sans"/>
                <w:sz w:val="20"/>
                <w:szCs w:val="20"/>
              </w:rPr>
            </w:pPr>
          </w:p>
        </w:tc>
      </w:tr>
      <w:tr w:rsidR="00AE0C60" w:rsidRPr="007E0F1B" w14:paraId="3CA427A4" w14:textId="77777777" w:rsidTr="775D78FC">
        <w:tc>
          <w:tcPr>
            <w:tcW w:w="3397" w:type="dxa"/>
          </w:tcPr>
          <w:p w14:paraId="0FF4FDBC" w14:textId="7BAC41C0" w:rsidR="00AE0C60" w:rsidRPr="007E0F1B" w:rsidRDefault="008C2A0D" w:rsidP="00C16B05">
            <w:pPr>
              <w:rPr>
                <w:rFonts w:ascii="Open Sans" w:hAnsi="Open Sans" w:cs="Open Sans"/>
                <w:sz w:val="20"/>
                <w:szCs w:val="20"/>
              </w:rPr>
            </w:pPr>
            <w:r w:rsidRPr="007E0F1B">
              <w:rPr>
                <w:rFonts w:ascii="Open Sans" w:hAnsi="Open Sans" w:cs="Open Sans"/>
                <w:sz w:val="20"/>
                <w:szCs w:val="20"/>
              </w:rPr>
              <w:t>Protocol dyslexie</w:t>
            </w:r>
          </w:p>
        </w:tc>
        <w:tc>
          <w:tcPr>
            <w:tcW w:w="1276" w:type="dxa"/>
          </w:tcPr>
          <w:p w14:paraId="44B6CCE5" w14:textId="0B7754B5" w:rsidR="00AE0C60" w:rsidRPr="007E0F1B" w:rsidRDefault="006E689F" w:rsidP="00C16B05">
            <w:pPr>
              <w:rPr>
                <w:rFonts w:ascii="Open Sans" w:hAnsi="Open Sans" w:cs="Open Sans"/>
                <w:sz w:val="20"/>
                <w:szCs w:val="20"/>
              </w:rPr>
            </w:pPr>
            <w:r>
              <w:rPr>
                <w:rFonts w:ascii="Open Sans" w:hAnsi="Open Sans" w:cs="Open Sans"/>
                <w:sz w:val="20"/>
                <w:szCs w:val="20"/>
              </w:rPr>
              <w:t>x</w:t>
            </w:r>
          </w:p>
        </w:tc>
        <w:tc>
          <w:tcPr>
            <w:tcW w:w="1418" w:type="dxa"/>
          </w:tcPr>
          <w:p w14:paraId="33DF3E7D" w14:textId="77777777" w:rsidR="00AE0C60" w:rsidRPr="007E0F1B" w:rsidRDefault="00AE0C60" w:rsidP="00C16B05">
            <w:pPr>
              <w:rPr>
                <w:rFonts w:ascii="Open Sans" w:hAnsi="Open Sans" w:cs="Open Sans"/>
                <w:sz w:val="20"/>
                <w:szCs w:val="20"/>
              </w:rPr>
            </w:pPr>
          </w:p>
        </w:tc>
        <w:tc>
          <w:tcPr>
            <w:tcW w:w="1559" w:type="dxa"/>
          </w:tcPr>
          <w:p w14:paraId="166D1E53" w14:textId="77777777" w:rsidR="00AE0C60" w:rsidRPr="007E0F1B" w:rsidRDefault="00AE0C60" w:rsidP="00C16B05">
            <w:pPr>
              <w:rPr>
                <w:rFonts w:ascii="Open Sans" w:hAnsi="Open Sans" w:cs="Open Sans"/>
                <w:sz w:val="20"/>
                <w:szCs w:val="20"/>
              </w:rPr>
            </w:pPr>
          </w:p>
        </w:tc>
        <w:tc>
          <w:tcPr>
            <w:tcW w:w="1412" w:type="dxa"/>
          </w:tcPr>
          <w:p w14:paraId="7331129E" w14:textId="77777777" w:rsidR="00AE0C60" w:rsidRPr="007E0F1B" w:rsidRDefault="00AE0C60" w:rsidP="00C16B05">
            <w:pPr>
              <w:rPr>
                <w:rFonts w:ascii="Open Sans" w:hAnsi="Open Sans" w:cs="Open Sans"/>
                <w:sz w:val="20"/>
                <w:szCs w:val="20"/>
              </w:rPr>
            </w:pPr>
          </w:p>
        </w:tc>
      </w:tr>
      <w:tr w:rsidR="00AE0C60" w:rsidRPr="007E0F1B" w14:paraId="0D393820" w14:textId="77777777" w:rsidTr="775D78FC">
        <w:tc>
          <w:tcPr>
            <w:tcW w:w="3397" w:type="dxa"/>
          </w:tcPr>
          <w:p w14:paraId="00919C51" w14:textId="0CE39A12" w:rsidR="00AE0C60" w:rsidRPr="007E0F1B" w:rsidRDefault="537BE93E" w:rsidP="00C16B05">
            <w:pPr>
              <w:rPr>
                <w:rFonts w:ascii="Open Sans" w:hAnsi="Open Sans" w:cs="Open Sans"/>
                <w:sz w:val="20"/>
                <w:szCs w:val="20"/>
              </w:rPr>
            </w:pPr>
            <w:r w:rsidRPr="775D78FC">
              <w:rPr>
                <w:rFonts w:ascii="Open Sans" w:hAnsi="Open Sans" w:cs="Open Sans"/>
                <w:sz w:val="20"/>
                <w:szCs w:val="20"/>
              </w:rPr>
              <w:t>Protocol gedrag/ sociale veiligheid</w:t>
            </w:r>
          </w:p>
        </w:tc>
        <w:tc>
          <w:tcPr>
            <w:tcW w:w="1276" w:type="dxa"/>
          </w:tcPr>
          <w:p w14:paraId="6D268BD1" w14:textId="4295E4CD" w:rsidR="00AE0C60" w:rsidRPr="007E0F1B" w:rsidRDefault="006E689F" w:rsidP="00C16B05">
            <w:pPr>
              <w:rPr>
                <w:rFonts w:ascii="Open Sans" w:hAnsi="Open Sans" w:cs="Open Sans"/>
                <w:sz w:val="20"/>
                <w:szCs w:val="20"/>
              </w:rPr>
            </w:pPr>
            <w:r>
              <w:rPr>
                <w:rFonts w:ascii="Open Sans" w:hAnsi="Open Sans" w:cs="Open Sans"/>
                <w:sz w:val="20"/>
                <w:szCs w:val="20"/>
              </w:rPr>
              <w:t>x</w:t>
            </w:r>
          </w:p>
        </w:tc>
        <w:tc>
          <w:tcPr>
            <w:tcW w:w="1418" w:type="dxa"/>
          </w:tcPr>
          <w:p w14:paraId="7ACEBA33" w14:textId="77777777" w:rsidR="00AE0C60" w:rsidRPr="007E0F1B" w:rsidRDefault="00AE0C60" w:rsidP="00C16B05">
            <w:pPr>
              <w:rPr>
                <w:rFonts w:ascii="Open Sans" w:hAnsi="Open Sans" w:cs="Open Sans"/>
                <w:sz w:val="20"/>
                <w:szCs w:val="20"/>
              </w:rPr>
            </w:pPr>
          </w:p>
        </w:tc>
        <w:tc>
          <w:tcPr>
            <w:tcW w:w="1559" w:type="dxa"/>
          </w:tcPr>
          <w:p w14:paraId="67CA23D8" w14:textId="77777777" w:rsidR="00AE0C60" w:rsidRPr="007E0F1B" w:rsidRDefault="00AE0C60" w:rsidP="00C16B05">
            <w:pPr>
              <w:rPr>
                <w:rFonts w:ascii="Open Sans" w:hAnsi="Open Sans" w:cs="Open Sans"/>
                <w:sz w:val="20"/>
                <w:szCs w:val="20"/>
              </w:rPr>
            </w:pPr>
          </w:p>
        </w:tc>
        <w:tc>
          <w:tcPr>
            <w:tcW w:w="1412" w:type="dxa"/>
          </w:tcPr>
          <w:p w14:paraId="50CE1645" w14:textId="77777777" w:rsidR="00AE0C60" w:rsidRPr="007E0F1B" w:rsidRDefault="00AE0C60" w:rsidP="00C16B05">
            <w:pPr>
              <w:rPr>
                <w:rFonts w:ascii="Open Sans" w:hAnsi="Open Sans" w:cs="Open Sans"/>
                <w:sz w:val="20"/>
                <w:szCs w:val="20"/>
              </w:rPr>
            </w:pPr>
          </w:p>
        </w:tc>
      </w:tr>
      <w:tr w:rsidR="00AE0C60" w:rsidRPr="007E0F1B" w14:paraId="3C4BD9CB" w14:textId="77777777" w:rsidTr="775D78FC">
        <w:tc>
          <w:tcPr>
            <w:tcW w:w="3397" w:type="dxa"/>
          </w:tcPr>
          <w:p w14:paraId="672ADC0B" w14:textId="12325285" w:rsidR="00AE0C60" w:rsidRPr="007E0F1B" w:rsidRDefault="0001450F" w:rsidP="00C16B05">
            <w:pPr>
              <w:rPr>
                <w:rFonts w:ascii="Open Sans" w:hAnsi="Open Sans" w:cs="Open Sans"/>
                <w:sz w:val="20"/>
                <w:szCs w:val="20"/>
              </w:rPr>
            </w:pPr>
            <w:r w:rsidRPr="007E0F1B">
              <w:rPr>
                <w:rFonts w:ascii="Open Sans" w:hAnsi="Open Sans" w:cs="Open Sans"/>
                <w:sz w:val="20"/>
                <w:szCs w:val="20"/>
              </w:rPr>
              <w:t>Protocol medisch handelen</w:t>
            </w:r>
          </w:p>
        </w:tc>
        <w:tc>
          <w:tcPr>
            <w:tcW w:w="1276" w:type="dxa"/>
          </w:tcPr>
          <w:p w14:paraId="72488994" w14:textId="77777777" w:rsidR="00AE0C60" w:rsidRPr="007E0F1B" w:rsidRDefault="00AE0C60" w:rsidP="00C16B05">
            <w:pPr>
              <w:rPr>
                <w:rFonts w:ascii="Open Sans" w:hAnsi="Open Sans" w:cs="Open Sans"/>
                <w:sz w:val="20"/>
                <w:szCs w:val="20"/>
              </w:rPr>
            </w:pPr>
          </w:p>
        </w:tc>
        <w:tc>
          <w:tcPr>
            <w:tcW w:w="1418" w:type="dxa"/>
          </w:tcPr>
          <w:p w14:paraId="63D2EF12" w14:textId="77777777" w:rsidR="00AE0C60" w:rsidRPr="007E0F1B" w:rsidRDefault="00AE0C60" w:rsidP="00C16B05">
            <w:pPr>
              <w:rPr>
                <w:rFonts w:ascii="Open Sans" w:hAnsi="Open Sans" w:cs="Open Sans"/>
                <w:sz w:val="20"/>
                <w:szCs w:val="20"/>
              </w:rPr>
            </w:pPr>
          </w:p>
        </w:tc>
        <w:tc>
          <w:tcPr>
            <w:tcW w:w="1559" w:type="dxa"/>
          </w:tcPr>
          <w:p w14:paraId="2E2A6C91" w14:textId="64531BA9" w:rsidR="00AE0C60" w:rsidRPr="007E0F1B" w:rsidRDefault="006E689F" w:rsidP="00C16B05">
            <w:pPr>
              <w:rPr>
                <w:rFonts w:ascii="Open Sans" w:hAnsi="Open Sans" w:cs="Open Sans"/>
                <w:sz w:val="20"/>
                <w:szCs w:val="20"/>
              </w:rPr>
            </w:pPr>
            <w:r>
              <w:rPr>
                <w:rFonts w:ascii="Open Sans" w:hAnsi="Open Sans" w:cs="Open Sans"/>
                <w:sz w:val="20"/>
                <w:szCs w:val="20"/>
              </w:rPr>
              <w:t>x</w:t>
            </w:r>
          </w:p>
        </w:tc>
        <w:tc>
          <w:tcPr>
            <w:tcW w:w="1412" w:type="dxa"/>
          </w:tcPr>
          <w:p w14:paraId="2C93C726" w14:textId="77777777" w:rsidR="00AE0C60" w:rsidRPr="007E0F1B" w:rsidRDefault="00AE0C60" w:rsidP="00C16B05">
            <w:pPr>
              <w:rPr>
                <w:rFonts w:ascii="Open Sans" w:hAnsi="Open Sans" w:cs="Open Sans"/>
                <w:sz w:val="20"/>
                <w:szCs w:val="20"/>
              </w:rPr>
            </w:pPr>
          </w:p>
        </w:tc>
      </w:tr>
      <w:tr w:rsidR="00AE0C60" w:rsidRPr="007E0F1B" w14:paraId="5EC474B7" w14:textId="77777777" w:rsidTr="775D78FC">
        <w:tc>
          <w:tcPr>
            <w:tcW w:w="3397" w:type="dxa"/>
          </w:tcPr>
          <w:p w14:paraId="44EF042E" w14:textId="275249B0" w:rsidR="00AE0C60" w:rsidRPr="007E0F1B" w:rsidRDefault="007B66C8" w:rsidP="00C16B05">
            <w:pPr>
              <w:rPr>
                <w:rFonts w:ascii="Open Sans" w:hAnsi="Open Sans" w:cs="Open Sans"/>
                <w:sz w:val="20"/>
                <w:szCs w:val="20"/>
              </w:rPr>
            </w:pPr>
            <w:r w:rsidRPr="007E0F1B">
              <w:rPr>
                <w:rFonts w:ascii="Open Sans" w:hAnsi="Open Sans" w:cs="Open Sans"/>
                <w:sz w:val="20"/>
                <w:szCs w:val="20"/>
              </w:rPr>
              <w:t>Protocol meer- en hoogbegaafdheid</w:t>
            </w:r>
          </w:p>
        </w:tc>
        <w:tc>
          <w:tcPr>
            <w:tcW w:w="1276" w:type="dxa"/>
          </w:tcPr>
          <w:p w14:paraId="208044D6" w14:textId="77777777" w:rsidR="00AE0C60" w:rsidRPr="007E0F1B" w:rsidRDefault="00AE0C60" w:rsidP="00C16B05">
            <w:pPr>
              <w:rPr>
                <w:rFonts w:ascii="Open Sans" w:hAnsi="Open Sans" w:cs="Open Sans"/>
                <w:sz w:val="20"/>
                <w:szCs w:val="20"/>
              </w:rPr>
            </w:pPr>
          </w:p>
        </w:tc>
        <w:tc>
          <w:tcPr>
            <w:tcW w:w="1418" w:type="dxa"/>
          </w:tcPr>
          <w:p w14:paraId="73DD7D56" w14:textId="77777777" w:rsidR="00AE0C60" w:rsidRPr="007E0F1B" w:rsidRDefault="00AE0C60" w:rsidP="00C16B05">
            <w:pPr>
              <w:rPr>
                <w:rFonts w:ascii="Open Sans" w:hAnsi="Open Sans" w:cs="Open Sans"/>
                <w:sz w:val="20"/>
                <w:szCs w:val="20"/>
              </w:rPr>
            </w:pPr>
          </w:p>
        </w:tc>
        <w:tc>
          <w:tcPr>
            <w:tcW w:w="1559" w:type="dxa"/>
          </w:tcPr>
          <w:p w14:paraId="131E43E8" w14:textId="63591209" w:rsidR="00AE0C60" w:rsidRPr="007E0F1B" w:rsidRDefault="006E689F" w:rsidP="00C16B05">
            <w:pPr>
              <w:rPr>
                <w:rFonts w:ascii="Open Sans" w:hAnsi="Open Sans" w:cs="Open Sans"/>
                <w:sz w:val="20"/>
                <w:szCs w:val="20"/>
              </w:rPr>
            </w:pPr>
            <w:r>
              <w:rPr>
                <w:rFonts w:ascii="Open Sans" w:hAnsi="Open Sans" w:cs="Open Sans"/>
                <w:sz w:val="20"/>
                <w:szCs w:val="20"/>
              </w:rPr>
              <w:t>x</w:t>
            </w:r>
          </w:p>
        </w:tc>
        <w:tc>
          <w:tcPr>
            <w:tcW w:w="1412" w:type="dxa"/>
          </w:tcPr>
          <w:p w14:paraId="0B1FD1E8" w14:textId="77777777" w:rsidR="00AE0C60" w:rsidRPr="007E0F1B" w:rsidRDefault="00AE0C60" w:rsidP="00C16B05">
            <w:pPr>
              <w:rPr>
                <w:rFonts w:ascii="Open Sans" w:hAnsi="Open Sans" w:cs="Open Sans"/>
                <w:sz w:val="20"/>
                <w:szCs w:val="20"/>
              </w:rPr>
            </w:pPr>
          </w:p>
        </w:tc>
      </w:tr>
      <w:tr w:rsidR="0001450F" w:rsidRPr="007E0F1B" w14:paraId="510BFD6C" w14:textId="77777777" w:rsidTr="775D78FC">
        <w:tc>
          <w:tcPr>
            <w:tcW w:w="3397" w:type="dxa"/>
          </w:tcPr>
          <w:p w14:paraId="111C7C88" w14:textId="691C32DA" w:rsidR="0001450F" w:rsidRPr="007E0F1B" w:rsidRDefault="007B66C8" w:rsidP="00C16B05">
            <w:pPr>
              <w:rPr>
                <w:rFonts w:ascii="Open Sans" w:hAnsi="Open Sans" w:cs="Open Sans"/>
                <w:sz w:val="20"/>
                <w:szCs w:val="20"/>
              </w:rPr>
            </w:pPr>
            <w:r w:rsidRPr="007E0F1B">
              <w:rPr>
                <w:rFonts w:ascii="Open Sans" w:hAnsi="Open Sans" w:cs="Open Sans"/>
                <w:sz w:val="20"/>
                <w:szCs w:val="20"/>
              </w:rPr>
              <w:t>Protocol rouw en overlijden</w:t>
            </w:r>
          </w:p>
        </w:tc>
        <w:tc>
          <w:tcPr>
            <w:tcW w:w="1276" w:type="dxa"/>
          </w:tcPr>
          <w:p w14:paraId="0CE2296D" w14:textId="77777777" w:rsidR="0001450F" w:rsidRPr="007E0F1B" w:rsidRDefault="0001450F" w:rsidP="00C16B05">
            <w:pPr>
              <w:rPr>
                <w:rFonts w:ascii="Open Sans" w:hAnsi="Open Sans" w:cs="Open Sans"/>
                <w:sz w:val="20"/>
                <w:szCs w:val="20"/>
              </w:rPr>
            </w:pPr>
          </w:p>
        </w:tc>
        <w:tc>
          <w:tcPr>
            <w:tcW w:w="1418" w:type="dxa"/>
          </w:tcPr>
          <w:p w14:paraId="5B5C0107" w14:textId="77777777" w:rsidR="0001450F" w:rsidRPr="007E0F1B" w:rsidRDefault="0001450F" w:rsidP="00C16B05">
            <w:pPr>
              <w:rPr>
                <w:rFonts w:ascii="Open Sans" w:hAnsi="Open Sans" w:cs="Open Sans"/>
                <w:sz w:val="20"/>
                <w:szCs w:val="20"/>
              </w:rPr>
            </w:pPr>
          </w:p>
        </w:tc>
        <w:tc>
          <w:tcPr>
            <w:tcW w:w="1559" w:type="dxa"/>
          </w:tcPr>
          <w:p w14:paraId="73A05FDA" w14:textId="6B15D5D5" w:rsidR="0001450F" w:rsidRPr="007E0F1B" w:rsidRDefault="006E689F" w:rsidP="00C16B05">
            <w:pPr>
              <w:rPr>
                <w:rFonts w:ascii="Open Sans" w:hAnsi="Open Sans" w:cs="Open Sans"/>
                <w:sz w:val="20"/>
                <w:szCs w:val="20"/>
              </w:rPr>
            </w:pPr>
            <w:r>
              <w:rPr>
                <w:rFonts w:ascii="Open Sans" w:hAnsi="Open Sans" w:cs="Open Sans"/>
                <w:sz w:val="20"/>
                <w:szCs w:val="20"/>
              </w:rPr>
              <w:t>x</w:t>
            </w:r>
          </w:p>
        </w:tc>
        <w:tc>
          <w:tcPr>
            <w:tcW w:w="1412" w:type="dxa"/>
          </w:tcPr>
          <w:p w14:paraId="6A8A2721" w14:textId="77777777" w:rsidR="0001450F" w:rsidRPr="007E0F1B" w:rsidRDefault="0001450F" w:rsidP="00C16B05">
            <w:pPr>
              <w:rPr>
                <w:rFonts w:ascii="Open Sans" w:hAnsi="Open Sans" w:cs="Open Sans"/>
                <w:sz w:val="20"/>
                <w:szCs w:val="20"/>
              </w:rPr>
            </w:pPr>
          </w:p>
        </w:tc>
      </w:tr>
      <w:tr w:rsidR="00EB3817" w:rsidRPr="007E0F1B" w14:paraId="65A2CC77" w14:textId="77777777" w:rsidTr="775D78FC">
        <w:tc>
          <w:tcPr>
            <w:tcW w:w="3397" w:type="dxa"/>
          </w:tcPr>
          <w:p w14:paraId="1F8C46F2" w14:textId="011D30A6" w:rsidR="00EB3817" w:rsidRPr="007E0F1B" w:rsidRDefault="007B66C8" w:rsidP="00C16B05">
            <w:pPr>
              <w:rPr>
                <w:rFonts w:ascii="Open Sans" w:hAnsi="Open Sans" w:cs="Open Sans"/>
                <w:sz w:val="20"/>
                <w:szCs w:val="20"/>
              </w:rPr>
            </w:pPr>
            <w:r w:rsidRPr="007E0F1B">
              <w:rPr>
                <w:rFonts w:ascii="Open Sans" w:hAnsi="Open Sans" w:cs="Open Sans"/>
                <w:sz w:val="20"/>
                <w:szCs w:val="20"/>
              </w:rPr>
              <w:t>Protocol schorsen en verwijderen</w:t>
            </w:r>
          </w:p>
        </w:tc>
        <w:tc>
          <w:tcPr>
            <w:tcW w:w="1276" w:type="dxa"/>
          </w:tcPr>
          <w:p w14:paraId="638A7CC4" w14:textId="77777777" w:rsidR="00EB3817" w:rsidRPr="007E0F1B" w:rsidRDefault="00EB3817" w:rsidP="00C16B05">
            <w:pPr>
              <w:rPr>
                <w:rFonts w:ascii="Open Sans" w:hAnsi="Open Sans" w:cs="Open Sans"/>
                <w:sz w:val="20"/>
                <w:szCs w:val="20"/>
              </w:rPr>
            </w:pPr>
          </w:p>
        </w:tc>
        <w:tc>
          <w:tcPr>
            <w:tcW w:w="1418" w:type="dxa"/>
          </w:tcPr>
          <w:p w14:paraId="52E156A6" w14:textId="77777777" w:rsidR="00EB3817" w:rsidRPr="007E0F1B" w:rsidRDefault="00EB3817" w:rsidP="00C16B05">
            <w:pPr>
              <w:rPr>
                <w:rFonts w:ascii="Open Sans" w:hAnsi="Open Sans" w:cs="Open Sans"/>
                <w:sz w:val="20"/>
                <w:szCs w:val="20"/>
              </w:rPr>
            </w:pPr>
          </w:p>
        </w:tc>
        <w:tc>
          <w:tcPr>
            <w:tcW w:w="1559" w:type="dxa"/>
          </w:tcPr>
          <w:p w14:paraId="29C60A47" w14:textId="3FB9422B" w:rsidR="00EB3817" w:rsidRPr="007E0F1B" w:rsidRDefault="006E689F" w:rsidP="00C16B05">
            <w:pPr>
              <w:rPr>
                <w:rFonts w:ascii="Open Sans" w:hAnsi="Open Sans" w:cs="Open Sans"/>
                <w:sz w:val="20"/>
                <w:szCs w:val="20"/>
              </w:rPr>
            </w:pPr>
            <w:r>
              <w:rPr>
                <w:rFonts w:ascii="Open Sans" w:hAnsi="Open Sans" w:cs="Open Sans"/>
                <w:sz w:val="20"/>
                <w:szCs w:val="20"/>
              </w:rPr>
              <w:t>x</w:t>
            </w:r>
          </w:p>
        </w:tc>
        <w:tc>
          <w:tcPr>
            <w:tcW w:w="1412" w:type="dxa"/>
          </w:tcPr>
          <w:p w14:paraId="2D8515D1" w14:textId="77777777" w:rsidR="00EB3817" w:rsidRPr="007E0F1B" w:rsidRDefault="00EB3817" w:rsidP="00C16B05">
            <w:pPr>
              <w:rPr>
                <w:rFonts w:ascii="Open Sans" w:hAnsi="Open Sans" w:cs="Open Sans"/>
                <w:sz w:val="20"/>
                <w:szCs w:val="20"/>
              </w:rPr>
            </w:pPr>
          </w:p>
        </w:tc>
      </w:tr>
      <w:tr w:rsidR="00AE0C60" w:rsidRPr="007E0F1B" w14:paraId="4632D57B" w14:textId="77777777" w:rsidTr="775D78FC">
        <w:tc>
          <w:tcPr>
            <w:tcW w:w="3397" w:type="dxa"/>
          </w:tcPr>
          <w:p w14:paraId="31BE7C9A" w14:textId="1F2F699D" w:rsidR="00AE0C60" w:rsidRPr="007E0F1B" w:rsidRDefault="007B66C8" w:rsidP="00C16B05">
            <w:pPr>
              <w:rPr>
                <w:rFonts w:ascii="Open Sans" w:hAnsi="Open Sans" w:cs="Open Sans"/>
                <w:sz w:val="20"/>
                <w:szCs w:val="20"/>
              </w:rPr>
            </w:pPr>
            <w:r w:rsidRPr="007E0F1B">
              <w:rPr>
                <w:rFonts w:ascii="Open Sans" w:hAnsi="Open Sans" w:cs="Open Sans"/>
                <w:sz w:val="20"/>
                <w:szCs w:val="20"/>
              </w:rPr>
              <w:t>Protocol voorkomen schoolverzuim en thuiszitters</w:t>
            </w:r>
          </w:p>
        </w:tc>
        <w:tc>
          <w:tcPr>
            <w:tcW w:w="1276" w:type="dxa"/>
          </w:tcPr>
          <w:p w14:paraId="73BEFDE7" w14:textId="3A2F45CF" w:rsidR="00AE0C60" w:rsidRPr="007E0F1B" w:rsidRDefault="006E689F" w:rsidP="00C16B05">
            <w:pPr>
              <w:rPr>
                <w:rFonts w:ascii="Open Sans" w:hAnsi="Open Sans" w:cs="Open Sans"/>
                <w:sz w:val="20"/>
                <w:szCs w:val="20"/>
              </w:rPr>
            </w:pPr>
            <w:r>
              <w:rPr>
                <w:rFonts w:ascii="Open Sans" w:hAnsi="Open Sans" w:cs="Open Sans"/>
                <w:sz w:val="20"/>
                <w:szCs w:val="20"/>
              </w:rPr>
              <w:t>x</w:t>
            </w:r>
          </w:p>
        </w:tc>
        <w:tc>
          <w:tcPr>
            <w:tcW w:w="1418" w:type="dxa"/>
          </w:tcPr>
          <w:p w14:paraId="011F7E95" w14:textId="77777777" w:rsidR="00AE0C60" w:rsidRPr="007E0F1B" w:rsidRDefault="00AE0C60" w:rsidP="00C16B05">
            <w:pPr>
              <w:rPr>
                <w:rFonts w:ascii="Open Sans" w:hAnsi="Open Sans" w:cs="Open Sans"/>
                <w:sz w:val="20"/>
                <w:szCs w:val="20"/>
              </w:rPr>
            </w:pPr>
          </w:p>
        </w:tc>
        <w:tc>
          <w:tcPr>
            <w:tcW w:w="1559" w:type="dxa"/>
          </w:tcPr>
          <w:p w14:paraId="3047D0C1" w14:textId="77777777" w:rsidR="00AE0C60" w:rsidRPr="007E0F1B" w:rsidRDefault="00AE0C60" w:rsidP="00C16B05">
            <w:pPr>
              <w:rPr>
                <w:rFonts w:ascii="Open Sans" w:hAnsi="Open Sans" w:cs="Open Sans"/>
                <w:sz w:val="20"/>
                <w:szCs w:val="20"/>
              </w:rPr>
            </w:pPr>
          </w:p>
        </w:tc>
        <w:tc>
          <w:tcPr>
            <w:tcW w:w="1412" w:type="dxa"/>
          </w:tcPr>
          <w:p w14:paraId="4E203F8D" w14:textId="77777777" w:rsidR="00AE0C60" w:rsidRPr="007E0F1B" w:rsidRDefault="00AE0C60" w:rsidP="00C16B05">
            <w:pPr>
              <w:rPr>
                <w:rFonts w:ascii="Open Sans" w:hAnsi="Open Sans" w:cs="Open Sans"/>
                <w:sz w:val="20"/>
                <w:szCs w:val="20"/>
              </w:rPr>
            </w:pPr>
          </w:p>
        </w:tc>
      </w:tr>
    </w:tbl>
    <w:p w14:paraId="026698E8" w14:textId="78F363EE" w:rsidR="00AE0C60" w:rsidRPr="007E0F1B" w:rsidRDefault="00AE0C60" w:rsidP="00C16B05">
      <w:pPr>
        <w:spacing w:after="0" w:line="240" w:lineRule="auto"/>
        <w:rPr>
          <w:rFonts w:ascii="Open Sans" w:hAnsi="Open Sans" w:cs="Open Sans"/>
          <w:sz w:val="20"/>
          <w:szCs w:val="20"/>
        </w:rPr>
      </w:pPr>
    </w:p>
    <w:p w14:paraId="5EF7A80D" w14:textId="77777777" w:rsidR="004E7E4B" w:rsidRPr="007E0F1B" w:rsidRDefault="004E7E4B" w:rsidP="00C16B05">
      <w:pPr>
        <w:spacing w:after="0" w:line="240" w:lineRule="auto"/>
        <w:rPr>
          <w:rFonts w:ascii="Open Sans" w:hAnsi="Open Sans" w:cs="Open Sans"/>
          <w:sz w:val="20"/>
          <w:szCs w:val="20"/>
        </w:rPr>
      </w:pPr>
    </w:p>
    <w:p w14:paraId="572DBD7D" w14:textId="7713FE04" w:rsidR="00D36184" w:rsidRPr="007E0F1B" w:rsidRDefault="0074762A" w:rsidP="00C16B05">
      <w:pPr>
        <w:spacing w:after="0" w:line="240" w:lineRule="auto"/>
        <w:rPr>
          <w:rFonts w:ascii="Open Sans" w:hAnsi="Open Sans" w:cs="Open Sans"/>
          <w:b/>
          <w:bCs/>
          <w:color w:val="4BACC6" w:themeColor="accent5"/>
          <w:sz w:val="20"/>
          <w:szCs w:val="20"/>
        </w:rPr>
      </w:pPr>
      <w:r w:rsidRPr="007E0F1B">
        <w:rPr>
          <w:rFonts w:ascii="Open Sans" w:hAnsi="Open Sans" w:cs="Open Sans"/>
          <w:b/>
          <w:bCs/>
          <w:color w:val="4BACC6" w:themeColor="accent5"/>
          <w:sz w:val="20"/>
          <w:szCs w:val="20"/>
        </w:rPr>
        <w:t>3.</w:t>
      </w:r>
      <w:r w:rsidR="009815AD">
        <w:rPr>
          <w:rFonts w:ascii="Open Sans" w:hAnsi="Open Sans" w:cs="Open Sans"/>
          <w:b/>
          <w:bCs/>
          <w:color w:val="4BACC6" w:themeColor="accent5"/>
          <w:sz w:val="20"/>
          <w:szCs w:val="20"/>
        </w:rPr>
        <w:t>6</w:t>
      </w:r>
      <w:r w:rsidRPr="007E0F1B">
        <w:rPr>
          <w:rFonts w:ascii="Open Sans" w:hAnsi="Open Sans" w:cs="Open Sans"/>
          <w:b/>
          <w:bCs/>
          <w:color w:val="4BACC6" w:themeColor="accent5"/>
          <w:sz w:val="20"/>
          <w:szCs w:val="20"/>
        </w:rPr>
        <w:t xml:space="preserve"> </w:t>
      </w:r>
      <w:r w:rsidR="001E05FB" w:rsidRPr="007E0F1B">
        <w:rPr>
          <w:rFonts w:ascii="Open Sans" w:hAnsi="Open Sans" w:cs="Open Sans"/>
          <w:b/>
          <w:bCs/>
          <w:color w:val="4BACC6" w:themeColor="accent5"/>
          <w:sz w:val="20"/>
          <w:szCs w:val="20"/>
        </w:rPr>
        <w:t>Extra ondersteuning</w:t>
      </w:r>
    </w:p>
    <w:p w14:paraId="50808B68" w14:textId="7F1EB3B5" w:rsidR="00AF57D5" w:rsidRPr="00ED1776" w:rsidRDefault="00AF57D5" w:rsidP="00C16B05">
      <w:pPr>
        <w:spacing w:after="0" w:line="240" w:lineRule="auto"/>
        <w:rPr>
          <w:rFonts w:ascii="Open Sans" w:hAnsi="Open Sans" w:cs="Open Sans"/>
          <w:sz w:val="20"/>
          <w:szCs w:val="20"/>
        </w:rPr>
      </w:pPr>
      <w:r w:rsidRPr="00ED1776">
        <w:rPr>
          <w:rFonts w:ascii="Open Sans" w:hAnsi="Open Sans" w:cs="Open Sans"/>
          <w:sz w:val="20"/>
          <w:szCs w:val="20"/>
        </w:rPr>
        <w:t>Vanuit Onderwijscollectief kan het volgende aan extra ondersteuning geboden worden:</w:t>
      </w:r>
    </w:p>
    <w:p w14:paraId="50B07A47" w14:textId="7BA970ED" w:rsidR="00C637FC" w:rsidRPr="00ED1776" w:rsidRDefault="05B085A6" w:rsidP="0047313D">
      <w:pPr>
        <w:pStyle w:val="Lijstalinea"/>
        <w:numPr>
          <w:ilvl w:val="0"/>
          <w:numId w:val="16"/>
        </w:numPr>
        <w:spacing w:after="0" w:line="240" w:lineRule="auto"/>
        <w:rPr>
          <w:rFonts w:ascii="Open Sans" w:hAnsi="Open Sans" w:cs="Open Sans"/>
          <w:sz w:val="20"/>
          <w:szCs w:val="20"/>
        </w:rPr>
      </w:pPr>
      <w:r w:rsidRPr="1390CB19">
        <w:rPr>
          <w:rFonts w:ascii="Open Sans" w:hAnsi="Open Sans" w:cs="Open Sans"/>
          <w:sz w:val="20"/>
          <w:szCs w:val="20"/>
        </w:rPr>
        <w:t xml:space="preserve">Inzet van </w:t>
      </w:r>
      <w:r w:rsidR="7B7CDB62" w:rsidRPr="1390CB19">
        <w:rPr>
          <w:rFonts w:ascii="Open Sans" w:hAnsi="Open Sans" w:cs="Open Sans"/>
          <w:sz w:val="20"/>
          <w:szCs w:val="20"/>
        </w:rPr>
        <w:t>expertise van schoolbegeleiders (orthopedagogen/schoolpsychologen),</w:t>
      </w:r>
      <w:r w:rsidR="78D5B09A" w:rsidRPr="1390CB19">
        <w:rPr>
          <w:rFonts w:ascii="Open Sans" w:hAnsi="Open Sans" w:cs="Open Sans"/>
          <w:sz w:val="20"/>
          <w:szCs w:val="20"/>
        </w:rPr>
        <w:t xml:space="preserve"> begeleiders passend onderwijs en onderwijskundig adviseurs;</w:t>
      </w:r>
    </w:p>
    <w:p w14:paraId="73D9D429" w14:textId="35491B7E" w:rsidR="00AF57D5" w:rsidRPr="00ED1776" w:rsidRDefault="00F3014E" w:rsidP="0047313D">
      <w:pPr>
        <w:pStyle w:val="Lijstalinea"/>
        <w:numPr>
          <w:ilvl w:val="0"/>
          <w:numId w:val="16"/>
        </w:numPr>
        <w:spacing w:after="0" w:line="240" w:lineRule="auto"/>
        <w:rPr>
          <w:rFonts w:ascii="Open Sans" w:hAnsi="Open Sans" w:cs="Open Sans"/>
          <w:sz w:val="20"/>
          <w:szCs w:val="20"/>
        </w:rPr>
      </w:pPr>
      <w:r w:rsidRPr="00ED1776">
        <w:rPr>
          <w:rFonts w:ascii="Open Sans" w:hAnsi="Open Sans" w:cs="Open Sans"/>
          <w:sz w:val="20"/>
          <w:szCs w:val="20"/>
        </w:rPr>
        <w:t>Een maatwerkarrangement;</w:t>
      </w:r>
    </w:p>
    <w:p w14:paraId="41BFD425" w14:textId="75316119" w:rsidR="0047313D" w:rsidRDefault="0047313D" w:rsidP="0047313D">
      <w:pPr>
        <w:pStyle w:val="Lijstalinea"/>
        <w:numPr>
          <w:ilvl w:val="0"/>
          <w:numId w:val="16"/>
        </w:numPr>
        <w:spacing w:after="0" w:line="240" w:lineRule="auto"/>
        <w:rPr>
          <w:rFonts w:ascii="Open Sans" w:hAnsi="Open Sans" w:cs="Open Sans"/>
          <w:sz w:val="20"/>
          <w:szCs w:val="20"/>
        </w:rPr>
      </w:pPr>
      <w:r w:rsidRPr="00ED1776">
        <w:rPr>
          <w:rFonts w:ascii="Open Sans" w:hAnsi="Open Sans" w:cs="Open Sans"/>
          <w:sz w:val="20"/>
          <w:szCs w:val="20"/>
        </w:rPr>
        <w:t>Arrangement</w:t>
      </w:r>
      <w:r w:rsidR="00F3014E" w:rsidRPr="00ED1776">
        <w:rPr>
          <w:rFonts w:ascii="Open Sans" w:hAnsi="Open Sans" w:cs="Open Sans"/>
          <w:sz w:val="20"/>
          <w:szCs w:val="20"/>
        </w:rPr>
        <w:t>en voor leerlingen met een fysieke beperking;</w:t>
      </w:r>
    </w:p>
    <w:p w14:paraId="21FE4583" w14:textId="7D6E17C1" w:rsidR="005D2AA7" w:rsidRPr="006E689F" w:rsidRDefault="00883379" w:rsidP="00CB78ED">
      <w:pPr>
        <w:pStyle w:val="Lijstalinea"/>
        <w:numPr>
          <w:ilvl w:val="0"/>
          <w:numId w:val="16"/>
        </w:numPr>
        <w:spacing w:after="0" w:line="240" w:lineRule="auto"/>
        <w:rPr>
          <w:rFonts w:ascii="Open Sans" w:hAnsi="Open Sans" w:cs="Open Sans"/>
          <w:sz w:val="20"/>
          <w:szCs w:val="20"/>
        </w:rPr>
      </w:pPr>
      <w:r>
        <w:rPr>
          <w:rFonts w:ascii="Open Sans" w:hAnsi="Open Sans" w:cs="Open Sans"/>
          <w:sz w:val="20"/>
          <w:szCs w:val="20"/>
        </w:rPr>
        <w:t>Deelname aan de impulsklas</w:t>
      </w:r>
      <w:r w:rsidR="00F60C46">
        <w:rPr>
          <w:rFonts w:ascii="Open Sans" w:hAnsi="Open Sans" w:cs="Open Sans"/>
          <w:sz w:val="20"/>
          <w:szCs w:val="20"/>
        </w:rPr>
        <w:t>.</w:t>
      </w:r>
    </w:p>
    <w:sectPr w:rsidR="005D2AA7" w:rsidRPr="006E689F" w:rsidSect="006E0665">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F44E" w14:textId="77777777" w:rsidR="00DD0B50" w:rsidRDefault="00DD0B50" w:rsidP="00C16B05">
      <w:pPr>
        <w:spacing w:after="0" w:line="240" w:lineRule="auto"/>
      </w:pPr>
      <w:r>
        <w:separator/>
      </w:r>
    </w:p>
  </w:endnote>
  <w:endnote w:type="continuationSeparator" w:id="0">
    <w:p w14:paraId="1C23682A" w14:textId="77777777" w:rsidR="00DD0B50" w:rsidRDefault="00DD0B50" w:rsidP="00C16B05">
      <w:pPr>
        <w:spacing w:after="0" w:line="240" w:lineRule="auto"/>
      </w:pPr>
      <w:r>
        <w:continuationSeparator/>
      </w:r>
    </w:p>
  </w:endnote>
  <w:endnote w:type="continuationNotice" w:id="1">
    <w:p w14:paraId="185794F4" w14:textId="77777777" w:rsidR="00DD0B50" w:rsidRDefault="00DD0B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bold">
    <w:altName w:val="Segoe UI"/>
    <w:panose1 w:val="020B0604020202020204"/>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myriad">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F809" w14:textId="77777777" w:rsidR="00A36B9C" w:rsidRDefault="00A36B9C">
    <w:pPr>
      <w:ind w:right="260"/>
      <w:rPr>
        <w:color w:val="0F243E" w:themeColor="text2" w:themeShade="80"/>
        <w:sz w:val="26"/>
        <w:szCs w:val="26"/>
      </w:rPr>
    </w:pPr>
    <w:r>
      <w:rPr>
        <w:noProof/>
        <w:color w:val="1F497D" w:themeColor="text2"/>
        <w:sz w:val="26"/>
        <w:szCs w:val="26"/>
        <w:lang w:eastAsia="nl-NL"/>
      </w:rPr>
      <mc:AlternateContent>
        <mc:Choice Requires="wps">
          <w:drawing>
            <wp:anchor distT="0" distB="0" distL="114300" distR="114300" simplePos="0" relativeHeight="251658240" behindDoc="0" locked="0" layoutInCell="1" allowOverlap="1" wp14:anchorId="5143DE18" wp14:editId="33AC23CC">
              <wp:simplePos x="0" y="0"/>
              <wp:positionH relativeFrom="page">
                <wp:posOffset>5927090</wp:posOffset>
              </wp:positionH>
              <wp:positionV relativeFrom="page">
                <wp:posOffset>9989185</wp:posOffset>
              </wp:positionV>
              <wp:extent cx="1132205" cy="313055"/>
              <wp:effectExtent l="0" t="0" r="0" b="1270"/>
              <wp:wrapNone/>
              <wp:docPr id="49" name="Tekstvak 49"/>
              <wp:cNvGraphicFramePr/>
              <a:graphic xmlns:a="http://schemas.openxmlformats.org/drawingml/2006/main">
                <a:graphicData uri="http://schemas.microsoft.com/office/word/2010/wordprocessingShape">
                  <wps:wsp>
                    <wps:cNvSpPr txBox="1"/>
                    <wps:spPr>
                      <a:xfrm>
                        <a:off x="0" y="0"/>
                        <a:ext cx="113220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6F5AA" w14:textId="77777777" w:rsidR="00A36B9C" w:rsidRPr="00A36B9C" w:rsidRDefault="00A36B9C">
                          <w:pPr>
                            <w:spacing w:after="0"/>
                            <w:jc w:val="center"/>
                            <w:rPr>
                              <w:rFonts w:ascii="Arial" w:hAnsi="Arial" w:cs="Arial"/>
                              <w:color w:val="0F243E" w:themeColor="text2" w:themeShade="80"/>
                              <w:sz w:val="20"/>
                              <w:szCs w:val="20"/>
                            </w:rPr>
                          </w:pPr>
                          <w:r>
                            <w:rPr>
                              <w:rFonts w:ascii="Arial" w:hAnsi="Arial" w:cs="Arial"/>
                              <w:color w:val="0F243E" w:themeColor="text2" w:themeShade="80"/>
                              <w:sz w:val="20"/>
                              <w:szCs w:val="20"/>
                            </w:rPr>
                            <w:t xml:space="preserve">pagina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sidR="006E026F">
                            <w:rPr>
                              <w:rFonts w:ascii="Arial" w:hAnsi="Arial" w:cs="Arial"/>
                              <w:noProof/>
                              <w:color w:val="0F243E" w:themeColor="text2" w:themeShade="80"/>
                              <w:sz w:val="20"/>
                              <w:szCs w:val="20"/>
                            </w:rPr>
                            <w:t>2</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sidR="006E026F">
                            <w:rPr>
                              <w:rFonts w:ascii="Arial" w:hAnsi="Arial" w:cs="Arial"/>
                              <w:noProof/>
                              <w:color w:val="0F243E" w:themeColor="text2" w:themeShade="80"/>
                              <w:sz w:val="20"/>
                              <w:szCs w:val="20"/>
                            </w:rPr>
                            <w:t>2</w:t>
                          </w:r>
                          <w:r>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5143DE18" id="_x0000_t202" coordsize="21600,21600" o:spt="202" path="m,l,21600r21600,l21600,xe">
              <v:stroke joinstyle="miter"/>
              <v:path gradientshapeok="t" o:connecttype="rect"/>
            </v:shapetype>
            <v:shape id="Tekstvak 49" o:spid="_x0000_s1026" type="#_x0000_t202" style="position:absolute;margin-left:466.7pt;margin-top:786.55pt;width:89.15pt;height:24.65pt;z-index:251658240;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" fillcolor="white [3201]" stroked="f" strokeweight=".5pt">
              <v:textbox style="mso-fit-shape-to-text:t" inset="0,,0">
                <w:txbxContent>
                  <w:p w14:paraId="3156F5AA" w14:textId="77777777" w:rsidR="00A36B9C" w:rsidRPr="00A36B9C" w:rsidRDefault="00A36B9C">
                    <w:pPr>
                      <w:spacing w:after="0"/>
                      <w:jc w:val="center"/>
                      <w:rPr>
                        <w:rFonts w:ascii="Arial" w:hAnsi="Arial" w:cs="Arial"/>
                        <w:color w:val="0F243E" w:themeColor="text2" w:themeShade="80"/>
                        <w:sz w:val="20"/>
                        <w:szCs w:val="20"/>
                      </w:rPr>
                    </w:pPr>
                    <w:proofErr w:type="gramStart"/>
                    <w:r>
                      <w:rPr>
                        <w:rFonts w:ascii="Arial" w:hAnsi="Arial" w:cs="Arial"/>
                        <w:color w:val="0F243E" w:themeColor="text2" w:themeShade="80"/>
                        <w:sz w:val="20"/>
                        <w:szCs w:val="20"/>
                      </w:rPr>
                      <w:t>pagina</w:t>
                    </w:r>
                    <w:proofErr w:type="gramEnd"/>
                    <w:r>
                      <w:rPr>
                        <w:rFonts w:ascii="Arial" w:hAnsi="Arial" w:cs="Arial"/>
                        <w:color w:val="0F243E" w:themeColor="text2" w:themeShade="80"/>
                        <w:sz w:val="20"/>
                        <w:szCs w:val="20"/>
                      </w:rPr>
                      <w:t xml:space="preserve">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sidR="006E026F">
                      <w:rPr>
                        <w:rFonts w:ascii="Arial" w:hAnsi="Arial" w:cs="Arial"/>
                        <w:noProof/>
                        <w:color w:val="0F243E" w:themeColor="text2" w:themeShade="80"/>
                        <w:sz w:val="20"/>
                        <w:szCs w:val="20"/>
                      </w:rPr>
                      <w:t>2</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sidR="006E026F">
                      <w:rPr>
                        <w:rFonts w:ascii="Arial" w:hAnsi="Arial" w:cs="Arial"/>
                        <w:noProof/>
                        <w:color w:val="0F243E" w:themeColor="text2" w:themeShade="80"/>
                        <w:sz w:val="20"/>
                        <w:szCs w:val="20"/>
                      </w:rPr>
                      <w:t>2</w:t>
                    </w:r>
                    <w:r>
                      <w:rPr>
                        <w:rFonts w:ascii="Arial" w:hAnsi="Arial" w:cs="Arial"/>
                        <w:color w:val="0F243E" w:themeColor="text2" w:themeShade="80"/>
                        <w:sz w:val="20"/>
                        <w:szCs w:val="20"/>
                      </w:rPr>
                      <w:fldChar w:fldCharType="end"/>
                    </w:r>
                  </w:p>
                </w:txbxContent>
              </v:textbox>
              <w10:wrap anchorx="page" anchory="page"/>
            </v:shape>
          </w:pict>
        </mc:Fallback>
      </mc:AlternateContent>
    </w:r>
  </w:p>
  <w:p w14:paraId="6D9A1FF3" w14:textId="77777777" w:rsidR="00A36B9C" w:rsidRDefault="00A36B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D976" w14:textId="77777777" w:rsidR="00652436" w:rsidRDefault="00652436">
    <w:pPr>
      <w:ind w:right="260"/>
      <w:rPr>
        <w:color w:val="0F243E" w:themeColor="text2" w:themeShade="80"/>
        <w:sz w:val="26"/>
        <w:szCs w:val="26"/>
      </w:rPr>
    </w:pPr>
    <w:r>
      <w:rPr>
        <w:noProof/>
        <w:color w:val="1F497D" w:themeColor="text2"/>
        <w:sz w:val="26"/>
        <w:szCs w:val="26"/>
        <w:lang w:eastAsia="nl-NL"/>
      </w:rPr>
      <mc:AlternateContent>
        <mc:Choice Requires="wps">
          <w:drawing>
            <wp:anchor distT="0" distB="0" distL="114300" distR="114300" simplePos="0" relativeHeight="251658242" behindDoc="0" locked="0" layoutInCell="1" allowOverlap="1" wp14:anchorId="41AA061F" wp14:editId="32B9B1D3">
              <wp:simplePos x="0" y="0"/>
              <wp:positionH relativeFrom="page">
                <wp:posOffset>5927090</wp:posOffset>
              </wp:positionH>
              <wp:positionV relativeFrom="page">
                <wp:posOffset>9989185</wp:posOffset>
              </wp:positionV>
              <wp:extent cx="1132205" cy="313055"/>
              <wp:effectExtent l="0" t="0" r="0" b="1270"/>
              <wp:wrapNone/>
              <wp:docPr id="2" name="Tekstvak 2"/>
              <wp:cNvGraphicFramePr/>
              <a:graphic xmlns:a="http://schemas.openxmlformats.org/drawingml/2006/main">
                <a:graphicData uri="http://schemas.microsoft.com/office/word/2010/wordprocessingShape">
                  <wps:wsp>
                    <wps:cNvSpPr txBox="1"/>
                    <wps:spPr>
                      <a:xfrm>
                        <a:off x="0" y="0"/>
                        <a:ext cx="113220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B3E7B" w14:textId="77777777" w:rsidR="00652436" w:rsidRPr="00A36B9C" w:rsidRDefault="00652436">
                          <w:pPr>
                            <w:spacing w:after="0"/>
                            <w:jc w:val="center"/>
                            <w:rPr>
                              <w:rFonts w:ascii="Arial" w:hAnsi="Arial" w:cs="Arial"/>
                              <w:color w:val="0F243E" w:themeColor="text2" w:themeShade="80"/>
                              <w:sz w:val="20"/>
                              <w:szCs w:val="20"/>
                            </w:rPr>
                          </w:pPr>
                          <w:r>
                            <w:rPr>
                              <w:rFonts w:ascii="Arial" w:hAnsi="Arial" w:cs="Arial"/>
                              <w:color w:val="0F243E" w:themeColor="text2" w:themeShade="80"/>
                              <w:sz w:val="20"/>
                              <w:szCs w:val="20"/>
                            </w:rPr>
                            <w:t xml:space="preserve">pagina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Pr>
                              <w:rFonts w:ascii="Arial" w:hAnsi="Arial" w:cs="Arial"/>
                              <w:noProof/>
                              <w:color w:val="0F243E" w:themeColor="text2" w:themeShade="80"/>
                              <w:sz w:val="20"/>
                              <w:szCs w:val="20"/>
                            </w:rPr>
                            <w:t>2</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Pr>
                              <w:rFonts w:ascii="Arial" w:hAnsi="Arial" w:cs="Arial"/>
                              <w:noProof/>
                              <w:color w:val="0F243E" w:themeColor="text2" w:themeShade="80"/>
                              <w:sz w:val="20"/>
                              <w:szCs w:val="20"/>
                            </w:rPr>
                            <w:t>2</w:t>
                          </w:r>
                          <w:r>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41AA061F" id="_x0000_t202" coordsize="21600,21600" o:spt="202" path="m,l,21600r21600,l21600,xe">
              <v:stroke joinstyle="miter"/>
              <v:path gradientshapeok="t" o:connecttype="rect"/>
            </v:shapetype>
            <v:shape id="Tekstvak 2" o:spid="_x0000_s1027" type="#_x0000_t202" style="position:absolute;margin-left:466.7pt;margin-top:786.55pt;width:89.15pt;height:24.65pt;z-index:251658242;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" fillcolor="white [3201]" stroked="f" strokeweight=".5pt">
              <v:textbox style="mso-fit-shape-to-text:t" inset="0,,0">
                <w:txbxContent>
                  <w:p w14:paraId="4E3B3E7B" w14:textId="77777777" w:rsidR="00652436" w:rsidRPr="00A36B9C" w:rsidRDefault="00652436">
                    <w:pPr>
                      <w:spacing w:after="0"/>
                      <w:jc w:val="center"/>
                      <w:rPr>
                        <w:rFonts w:ascii="Arial" w:hAnsi="Arial" w:cs="Arial"/>
                        <w:color w:val="0F243E" w:themeColor="text2" w:themeShade="80"/>
                        <w:sz w:val="20"/>
                        <w:szCs w:val="20"/>
                      </w:rPr>
                    </w:pPr>
                    <w:proofErr w:type="gramStart"/>
                    <w:r>
                      <w:rPr>
                        <w:rFonts w:ascii="Arial" w:hAnsi="Arial" w:cs="Arial"/>
                        <w:color w:val="0F243E" w:themeColor="text2" w:themeShade="80"/>
                        <w:sz w:val="20"/>
                        <w:szCs w:val="20"/>
                      </w:rPr>
                      <w:t>pagina</w:t>
                    </w:r>
                    <w:proofErr w:type="gramEnd"/>
                    <w:r>
                      <w:rPr>
                        <w:rFonts w:ascii="Arial" w:hAnsi="Arial" w:cs="Arial"/>
                        <w:color w:val="0F243E" w:themeColor="text2" w:themeShade="80"/>
                        <w:sz w:val="20"/>
                        <w:szCs w:val="20"/>
                      </w:rPr>
                      <w:t xml:space="preserve">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Pr>
                        <w:rFonts w:ascii="Arial" w:hAnsi="Arial" w:cs="Arial"/>
                        <w:noProof/>
                        <w:color w:val="0F243E" w:themeColor="text2" w:themeShade="80"/>
                        <w:sz w:val="20"/>
                        <w:szCs w:val="20"/>
                      </w:rPr>
                      <w:t>2</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Pr>
                        <w:rFonts w:ascii="Arial" w:hAnsi="Arial" w:cs="Arial"/>
                        <w:noProof/>
                        <w:color w:val="0F243E" w:themeColor="text2" w:themeShade="80"/>
                        <w:sz w:val="20"/>
                        <w:szCs w:val="20"/>
                      </w:rPr>
                      <w:t>2</w:t>
                    </w:r>
                    <w:r>
                      <w:rPr>
                        <w:rFonts w:ascii="Arial" w:hAnsi="Arial" w:cs="Arial"/>
                        <w:color w:val="0F243E" w:themeColor="text2" w:themeShade="80"/>
                        <w:sz w:val="20"/>
                        <w:szCs w:val="20"/>
                      </w:rPr>
                      <w:fldChar w:fldCharType="end"/>
                    </w:r>
                  </w:p>
                </w:txbxContent>
              </v:textbox>
              <w10:wrap anchorx="page" anchory="page"/>
            </v:shape>
          </w:pict>
        </mc:Fallback>
      </mc:AlternateContent>
    </w:r>
  </w:p>
  <w:p w14:paraId="071B6979" w14:textId="77777777" w:rsidR="00652436" w:rsidRDefault="006524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55BD" w14:textId="77777777" w:rsidR="00981AA2" w:rsidRDefault="00981A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73706" w14:textId="77777777" w:rsidR="00DD0B50" w:rsidRDefault="00DD0B50" w:rsidP="00C16B05">
      <w:pPr>
        <w:spacing w:after="0" w:line="240" w:lineRule="auto"/>
      </w:pPr>
      <w:r>
        <w:separator/>
      </w:r>
    </w:p>
  </w:footnote>
  <w:footnote w:type="continuationSeparator" w:id="0">
    <w:p w14:paraId="57DEB752" w14:textId="77777777" w:rsidR="00DD0B50" w:rsidRDefault="00DD0B50" w:rsidP="00C16B05">
      <w:pPr>
        <w:spacing w:after="0" w:line="240" w:lineRule="auto"/>
      </w:pPr>
      <w:r>
        <w:continuationSeparator/>
      </w:r>
    </w:p>
  </w:footnote>
  <w:footnote w:type="continuationNotice" w:id="1">
    <w:p w14:paraId="2584F4BA" w14:textId="77777777" w:rsidR="00DD0B50" w:rsidRDefault="00DD0B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B403" w14:textId="2DF9F39F" w:rsidR="00C16B05" w:rsidRPr="00A36B9C" w:rsidRDefault="00061B9B">
    <w:pPr>
      <w:pStyle w:val="Koptekst"/>
      <w:rPr>
        <w:rFonts w:ascii="Arial" w:hAnsi="Arial" w:cs="Arial"/>
        <w:sz w:val="20"/>
      </w:rPr>
    </w:pPr>
    <w:r>
      <w:rPr>
        <w:noProof/>
      </w:rPr>
      <w:drawing>
        <wp:anchor distT="0" distB="0" distL="114300" distR="114300" simplePos="0" relativeHeight="251658241" behindDoc="1" locked="0" layoutInCell="1" allowOverlap="1" wp14:anchorId="5A0ACC29" wp14:editId="23666CD1">
          <wp:simplePos x="0" y="0"/>
          <wp:positionH relativeFrom="column">
            <wp:posOffset>3861707</wp:posOffset>
          </wp:positionH>
          <wp:positionV relativeFrom="paragraph">
            <wp:posOffset>-236764</wp:posOffset>
          </wp:positionV>
          <wp:extent cx="1696577" cy="579664"/>
          <wp:effectExtent l="0" t="0" r="0" b="5080"/>
          <wp:wrapTight wrapText="bothSides">
            <wp:wrapPolygon edited="0">
              <wp:start x="1132" y="3316"/>
              <wp:lineTo x="0" y="7579"/>
              <wp:lineTo x="0" y="14684"/>
              <wp:lineTo x="1132" y="19421"/>
              <wp:lineTo x="2103" y="21316"/>
              <wp:lineTo x="4043" y="21316"/>
              <wp:lineTo x="4205" y="20842"/>
              <wp:lineTo x="21349" y="18947"/>
              <wp:lineTo x="21349" y="6158"/>
              <wp:lineTo x="5176" y="3316"/>
              <wp:lineTo x="1132" y="3316"/>
            </wp:wrapPolygon>
          </wp:wrapTight>
          <wp:docPr id="1227782047" name="Afbeelding 122778204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782047" name="Afbeelding 1227782047"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96577" cy="579664"/>
                  </a:xfrm>
                  <a:prstGeom prst="rect">
                    <a:avLst/>
                  </a:prstGeom>
                </pic:spPr>
              </pic:pic>
            </a:graphicData>
          </a:graphic>
          <wp14:sizeRelH relativeFrom="page">
            <wp14:pctWidth>0</wp14:pctWidth>
          </wp14:sizeRelH>
          <wp14:sizeRelV relativeFrom="page">
            <wp14:pctHeight>0</wp14:pctHeight>
          </wp14:sizeRelV>
        </wp:anchor>
      </w:drawing>
    </w:r>
    <w:r w:rsidR="003C4070">
      <w:rPr>
        <w:rFonts w:ascii="Arial" w:hAnsi="Arial" w:cs="Arial"/>
        <w:noProof/>
        <w:sz w:val="20"/>
      </w:rPr>
      <w:drawing>
        <wp:inline distT="0" distB="0" distL="0" distR="0" wp14:anchorId="6903DC06" wp14:editId="477800A4">
          <wp:extent cx="806334" cy="80633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extLst>
                      <a:ext uri="{28A0092B-C50C-407E-A947-70E740481C1C}">
                        <a14:useLocalDpi xmlns:a14="http://schemas.microsoft.com/office/drawing/2010/main" val="0"/>
                      </a:ext>
                    </a:extLst>
                  </a:blip>
                  <a:stretch>
                    <a:fillRect/>
                  </a:stretch>
                </pic:blipFill>
                <pic:spPr>
                  <a:xfrm>
                    <a:off x="0" y="0"/>
                    <a:ext cx="811225" cy="811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1D55" w14:textId="369AA87C" w:rsidR="00E669C5" w:rsidRDefault="00E669C5">
    <w:pPr>
      <w:pStyle w:val="Koptekst"/>
    </w:pPr>
    <w:r>
      <w:rPr>
        <w:noProof/>
      </w:rPr>
      <w:drawing>
        <wp:anchor distT="0" distB="0" distL="114300" distR="114300" simplePos="0" relativeHeight="251658243" behindDoc="1" locked="0" layoutInCell="1" allowOverlap="1" wp14:anchorId="663E7037" wp14:editId="4CE8F0EA">
          <wp:simplePos x="0" y="0"/>
          <wp:positionH relativeFrom="column">
            <wp:posOffset>3962400</wp:posOffset>
          </wp:positionH>
          <wp:positionV relativeFrom="paragraph">
            <wp:posOffset>-238760</wp:posOffset>
          </wp:positionV>
          <wp:extent cx="1696577" cy="579664"/>
          <wp:effectExtent l="0" t="0" r="0" b="5080"/>
          <wp:wrapTight wrapText="bothSides">
            <wp:wrapPolygon edited="0">
              <wp:start x="1132" y="3316"/>
              <wp:lineTo x="0" y="7579"/>
              <wp:lineTo x="0" y="14684"/>
              <wp:lineTo x="1132" y="19421"/>
              <wp:lineTo x="2103" y="21316"/>
              <wp:lineTo x="4043" y="21316"/>
              <wp:lineTo x="4205" y="20842"/>
              <wp:lineTo x="21349" y="18947"/>
              <wp:lineTo x="21349" y="6158"/>
              <wp:lineTo x="5176" y="3316"/>
              <wp:lineTo x="1132" y="3316"/>
            </wp:wrapPolygon>
          </wp:wrapTight>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782047" name="Afbeelding 1227782047"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96577" cy="5796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35808EF"/>
    <w:multiLevelType w:val="hybridMultilevel"/>
    <w:tmpl w:val="E5F21EF0"/>
    <w:lvl w:ilvl="0" w:tplc="4C0CE2EC">
      <w:start w:val="1"/>
      <w:numFmt w:val="bullet"/>
      <w:lvlText w:val=""/>
      <w:lvlJc w:val="left"/>
      <w:pPr>
        <w:ind w:left="720" w:hanging="360"/>
      </w:pPr>
      <w:rPr>
        <w:rFonts w:ascii="Symbol" w:hAnsi="Symbol" w:hint="default"/>
        <w:color w:val="403152" w:themeColor="accent4" w:themeShade="8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2E7433C"/>
    <w:multiLevelType w:val="hybridMultilevel"/>
    <w:tmpl w:val="20282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DF1CF0"/>
    <w:multiLevelType w:val="hybridMultilevel"/>
    <w:tmpl w:val="BC48B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8873B7"/>
    <w:multiLevelType w:val="multilevel"/>
    <w:tmpl w:val="0308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144C3E"/>
    <w:multiLevelType w:val="hybridMultilevel"/>
    <w:tmpl w:val="D49E7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275E85"/>
    <w:multiLevelType w:val="multilevel"/>
    <w:tmpl w:val="D18E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6A17AB"/>
    <w:multiLevelType w:val="hybridMultilevel"/>
    <w:tmpl w:val="732E0D5C"/>
    <w:lvl w:ilvl="0" w:tplc="E176F7CE">
      <w:start w:val="1"/>
      <w:numFmt w:val="bullet"/>
      <w:lvlText w:val=""/>
      <w:lvlJc w:val="left"/>
      <w:pPr>
        <w:ind w:left="720" w:hanging="360"/>
      </w:pPr>
      <w:rPr>
        <w:rFonts w:ascii="Symbol" w:hAnsi="Symbol" w:hint="default"/>
      </w:rPr>
    </w:lvl>
    <w:lvl w:ilvl="1" w:tplc="539C0BA8">
      <w:start w:val="1"/>
      <w:numFmt w:val="bullet"/>
      <w:lvlText w:val="o"/>
      <w:lvlJc w:val="left"/>
      <w:pPr>
        <w:ind w:left="1440" w:hanging="360"/>
      </w:pPr>
      <w:rPr>
        <w:rFonts w:ascii="Courier New" w:hAnsi="Courier New" w:hint="default"/>
      </w:rPr>
    </w:lvl>
    <w:lvl w:ilvl="2" w:tplc="A9F0E2DA">
      <w:start w:val="1"/>
      <w:numFmt w:val="bullet"/>
      <w:lvlText w:val=""/>
      <w:lvlJc w:val="left"/>
      <w:pPr>
        <w:ind w:left="2160" w:hanging="360"/>
      </w:pPr>
      <w:rPr>
        <w:rFonts w:ascii="Wingdings" w:hAnsi="Wingdings" w:hint="default"/>
      </w:rPr>
    </w:lvl>
    <w:lvl w:ilvl="3" w:tplc="5F3875C4">
      <w:start w:val="1"/>
      <w:numFmt w:val="bullet"/>
      <w:lvlText w:val=""/>
      <w:lvlJc w:val="left"/>
      <w:pPr>
        <w:ind w:left="2880" w:hanging="360"/>
      </w:pPr>
      <w:rPr>
        <w:rFonts w:ascii="Symbol" w:hAnsi="Symbol" w:hint="default"/>
      </w:rPr>
    </w:lvl>
    <w:lvl w:ilvl="4" w:tplc="64A0A894">
      <w:start w:val="1"/>
      <w:numFmt w:val="bullet"/>
      <w:lvlText w:val="o"/>
      <w:lvlJc w:val="left"/>
      <w:pPr>
        <w:ind w:left="3600" w:hanging="360"/>
      </w:pPr>
      <w:rPr>
        <w:rFonts w:ascii="Courier New" w:hAnsi="Courier New" w:hint="default"/>
      </w:rPr>
    </w:lvl>
    <w:lvl w:ilvl="5" w:tplc="D0E68CF8">
      <w:start w:val="1"/>
      <w:numFmt w:val="bullet"/>
      <w:lvlText w:val=""/>
      <w:lvlJc w:val="left"/>
      <w:pPr>
        <w:ind w:left="4320" w:hanging="360"/>
      </w:pPr>
      <w:rPr>
        <w:rFonts w:ascii="Wingdings" w:hAnsi="Wingdings" w:hint="default"/>
      </w:rPr>
    </w:lvl>
    <w:lvl w:ilvl="6" w:tplc="6CB255CC">
      <w:start w:val="1"/>
      <w:numFmt w:val="bullet"/>
      <w:lvlText w:val=""/>
      <w:lvlJc w:val="left"/>
      <w:pPr>
        <w:ind w:left="5040" w:hanging="360"/>
      </w:pPr>
      <w:rPr>
        <w:rFonts w:ascii="Symbol" w:hAnsi="Symbol" w:hint="default"/>
      </w:rPr>
    </w:lvl>
    <w:lvl w:ilvl="7" w:tplc="D12C0BDC">
      <w:start w:val="1"/>
      <w:numFmt w:val="bullet"/>
      <w:lvlText w:val="o"/>
      <w:lvlJc w:val="left"/>
      <w:pPr>
        <w:ind w:left="5760" w:hanging="360"/>
      </w:pPr>
      <w:rPr>
        <w:rFonts w:ascii="Courier New" w:hAnsi="Courier New" w:hint="default"/>
      </w:rPr>
    </w:lvl>
    <w:lvl w:ilvl="8" w:tplc="3CBA3D44">
      <w:start w:val="1"/>
      <w:numFmt w:val="bullet"/>
      <w:lvlText w:val=""/>
      <w:lvlJc w:val="left"/>
      <w:pPr>
        <w:ind w:left="6480" w:hanging="360"/>
      </w:pPr>
      <w:rPr>
        <w:rFonts w:ascii="Wingdings" w:hAnsi="Wingdings" w:hint="default"/>
      </w:rPr>
    </w:lvl>
  </w:abstractNum>
  <w:abstractNum w:abstractNumId="8" w15:restartNumberingAfterBreak="0">
    <w:nsid w:val="40757B4D"/>
    <w:multiLevelType w:val="hybridMultilevel"/>
    <w:tmpl w:val="5B02EF7A"/>
    <w:lvl w:ilvl="0" w:tplc="BDC0EE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4A65CE"/>
    <w:multiLevelType w:val="hybridMultilevel"/>
    <w:tmpl w:val="BD3C3FD8"/>
    <w:lvl w:ilvl="0" w:tplc="60BA5D3E">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3BB3271"/>
    <w:multiLevelType w:val="hybridMultilevel"/>
    <w:tmpl w:val="A5506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0D710B"/>
    <w:multiLevelType w:val="hybridMultilevel"/>
    <w:tmpl w:val="C2421466"/>
    <w:lvl w:ilvl="0" w:tplc="60BA5D3E">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4AB2025"/>
    <w:multiLevelType w:val="hybridMultilevel"/>
    <w:tmpl w:val="DA0CA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095882"/>
    <w:multiLevelType w:val="multilevel"/>
    <w:tmpl w:val="9964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C05037"/>
    <w:multiLevelType w:val="hybridMultilevel"/>
    <w:tmpl w:val="291688CE"/>
    <w:lvl w:ilvl="0" w:tplc="B5E80AE6">
      <w:start w:val="1"/>
      <w:numFmt w:val="bullet"/>
      <w:lvlText w:val=""/>
      <w:lvlJc w:val="left"/>
      <w:pPr>
        <w:ind w:left="720" w:hanging="360"/>
      </w:pPr>
      <w:rPr>
        <w:rFonts w:ascii="Symbol" w:hAnsi="Symbol" w:hint="default"/>
      </w:rPr>
    </w:lvl>
    <w:lvl w:ilvl="1" w:tplc="6BC021DA">
      <w:start w:val="1"/>
      <w:numFmt w:val="bullet"/>
      <w:lvlText w:val="o"/>
      <w:lvlJc w:val="left"/>
      <w:pPr>
        <w:ind w:left="1440" w:hanging="360"/>
      </w:pPr>
      <w:rPr>
        <w:rFonts w:ascii="Courier New" w:hAnsi="Courier New" w:hint="default"/>
      </w:rPr>
    </w:lvl>
    <w:lvl w:ilvl="2" w:tplc="0B4A7C56">
      <w:start w:val="1"/>
      <w:numFmt w:val="bullet"/>
      <w:lvlText w:val=""/>
      <w:lvlJc w:val="left"/>
      <w:pPr>
        <w:ind w:left="2160" w:hanging="360"/>
      </w:pPr>
      <w:rPr>
        <w:rFonts w:ascii="Wingdings" w:hAnsi="Wingdings" w:hint="default"/>
      </w:rPr>
    </w:lvl>
    <w:lvl w:ilvl="3" w:tplc="4D16D3FC">
      <w:start w:val="1"/>
      <w:numFmt w:val="bullet"/>
      <w:lvlText w:val=""/>
      <w:lvlJc w:val="left"/>
      <w:pPr>
        <w:ind w:left="2880" w:hanging="360"/>
      </w:pPr>
      <w:rPr>
        <w:rFonts w:ascii="Symbol" w:hAnsi="Symbol" w:hint="default"/>
      </w:rPr>
    </w:lvl>
    <w:lvl w:ilvl="4" w:tplc="FE9E9C82">
      <w:start w:val="1"/>
      <w:numFmt w:val="bullet"/>
      <w:lvlText w:val="o"/>
      <w:lvlJc w:val="left"/>
      <w:pPr>
        <w:ind w:left="3600" w:hanging="360"/>
      </w:pPr>
      <w:rPr>
        <w:rFonts w:ascii="Courier New" w:hAnsi="Courier New" w:hint="default"/>
      </w:rPr>
    </w:lvl>
    <w:lvl w:ilvl="5" w:tplc="BD864FA4">
      <w:start w:val="1"/>
      <w:numFmt w:val="bullet"/>
      <w:lvlText w:val=""/>
      <w:lvlJc w:val="left"/>
      <w:pPr>
        <w:ind w:left="4320" w:hanging="360"/>
      </w:pPr>
      <w:rPr>
        <w:rFonts w:ascii="Wingdings" w:hAnsi="Wingdings" w:hint="default"/>
      </w:rPr>
    </w:lvl>
    <w:lvl w:ilvl="6" w:tplc="98C2E862">
      <w:start w:val="1"/>
      <w:numFmt w:val="bullet"/>
      <w:lvlText w:val=""/>
      <w:lvlJc w:val="left"/>
      <w:pPr>
        <w:ind w:left="5040" w:hanging="360"/>
      </w:pPr>
      <w:rPr>
        <w:rFonts w:ascii="Symbol" w:hAnsi="Symbol" w:hint="default"/>
      </w:rPr>
    </w:lvl>
    <w:lvl w:ilvl="7" w:tplc="B7D2A2AC">
      <w:start w:val="1"/>
      <w:numFmt w:val="bullet"/>
      <w:lvlText w:val="o"/>
      <w:lvlJc w:val="left"/>
      <w:pPr>
        <w:ind w:left="5760" w:hanging="360"/>
      </w:pPr>
      <w:rPr>
        <w:rFonts w:ascii="Courier New" w:hAnsi="Courier New" w:hint="default"/>
      </w:rPr>
    </w:lvl>
    <w:lvl w:ilvl="8" w:tplc="4AB44350">
      <w:start w:val="1"/>
      <w:numFmt w:val="bullet"/>
      <w:lvlText w:val=""/>
      <w:lvlJc w:val="left"/>
      <w:pPr>
        <w:ind w:left="6480" w:hanging="360"/>
      </w:pPr>
      <w:rPr>
        <w:rFonts w:ascii="Wingdings" w:hAnsi="Wingdings" w:hint="default"/>
      </w:rPr>
    </w:lvl>
  </w:abstractNum>
  <w:abstractNum w:abstractNumId="15" w15:restartNumberingAfterBreak="0">
    <w:nsid w:val="5A262FD8"/>
    <w:multiLevelType w:val="hybridMultilevel"/>
    <w:tmpl w:val="37DC6940"/>
    <w:lvl w:ilvl="0" w:tplc="34D2E5A0">
      <w:start w:val="1"/>
      <w:numFmt w:val="bullet"/>
      <w:lvlText w:val=""/>
      <w:lvlJc w:val="left"/>
      <w:pPr>
        <w:ind w:left="720" w:hanging="360"/>
      </w:pPr>
      <w:rPr>
        <w:rFonts w:ascii="Symbol" w:hAnsi="Symbol" w:hint="default"/>
      </w:rPr>
    </w:lvl>
    <w:lvl w:ilvl="1" w:tplc="D22A3A12">
      <w:start w:val="1"/>
      <w:numFmt w:val="bullet"/>
      <w:lvlText w:val="o"/>
      <w:lvlJc w:val="left"/>
      <w:pPr>
        <w:ind w:left="1440" w:hanging="360"/>
      </w:pPr>
      <w:rPr>
        <w:rFonts w:ascii="Courier New" w:hAnsi="Courier New" w:hint="default"/>
      </w:rPr>
    </w:lvl>
    <w:lvl w:ilvl="2" w:tplc="1820E948">
      <w:start w:val="1"/>
      <w:numFmt w:val="bullet"/>
      <w:lvlText w:val=""/>
      <w:lvlJc w:val="left"/>
      <w:pPr>
        <w:ind w:left="2160" w:hanging="360"/>
      </w:pPr>
      <w:rPr>
        <w:rFonts w:ascii="Wingdings" w:hAnsi="Wingdings" w:hint="default"/>
      </w:rPr>
    </w:lvl>
    <w:lvl w:ilvl="3" w:tplc="F2DEC35E">
      <w:start w:val="1"/>
      <w:numFmt w:val="bullet"/>
      <w:lvlText w:val=""/>
      <w:lvlJc w:val="left"/>
      <w:pPr>
        <w:ind w:left="2880" w:hanging="360"/>
      </w:pPr>
      <w:rPr>
        <w:rFonts w:ascii="Symbol" w:hAnsi="Symbol" w:hint="default"/>
      </w:rPr>
    </w:lvl>
    <w:lvl w:ilvl="4" w:tplc="9BE07F98">
      <w:start w:val="1"/>
      <w:numFmt w:val="bullet"/>
      <w:lvlText w:val="o"/>
      <w:lvlJc w:val="left"/>
      <w:pPr>
        <w:ind w:left="3600" w:hanging="360"/>
      </w:pPr>
      <w:rPr>
        <w:rFonts w:ascii="Courier New" w:hAnsi="Courier New" w:hint="default"/>
      </w:rPr>
    </w:lvl>
    <w:lvl w:ilvl="5" w:tplc="8A380FF6">
      <w:start w:val="1"/>
      <w:numFmt w:val="bullet"/>
      <w:lvlText w:val=""/>
      <w:lvlJc w:val="left"/>
      <w:pPr>
        <w:ind w:left="4320" w:hanging="360"/>
      </w:pPr>
      <w:rPr>
        <w:rFonts w:ascii="Wingdings" w:hAnsi="Wingdings" w:hint="default"/>
      </w:rPr>
    </w:lvl>
    <w:lvl w:ilvl="6" w:tplc="8F7C292C">
      <w:start w:val="1"/>
      <w:numFmt w:val="bullet"/>
      <w:lvlText w:val=""/>
      <w:lvlJc w:val="left"/>
      <w:pPr>
        <w:ind w:left="5040" w:hanging="360"/>
      </w:pPr>
      <w:rPr>
        <w:rFonts w:ascii="Symbol" w:hAnsi="Symbol" w:hint="default"/>
      </w:rPr>
    </w:lvl>
    <w:lvl w:ilvl="7" w:tplc="D248A0A6">
      <w:start w:val="1"/>
      <w:numFmt w:val="bullet"/>
      <w:lvlText w:val="o"/>
      <w:lvlJc w:val="left"/>
      <w:pPr>
        <w:ind w:left="5760" w:hanging="360"/>
      </w:pPr>
      <w:rPr>
        <w:rFonts w:ascii="Courier New" w:hAnsi="Courier New" w:hint="default"/>
      </w:rPr>
    </w:lvl>
    <w:lvl w:ilvl="8" w:tplc="AB0452EE">
      <w:start w:val="1"/>
      <w:numFmt w:val="bullet"/>
      <w:lvlText w:val=""/>
      <w:lvlJc w:val="left"/>
      <w:pPr>
        <w:ind w:left="6480" w:hanging="360"/>
      </w:pPr>
      <w:rPr>
        <w:rFonts w:ascii="Wingdings" w:hAnsi="Wingdings" w:hint="default"/>
      </w:rPr>
    </w:lvl>
  </w:abstractNum>
  <w:abstractNum w:abstractNumId="16" w15:restartNumberingAfterBreak="0">
    <w:nsid w:val="5E036735"/>
    <w:multiLevelType w:val="hybridMultilevel"/>
    <w:tmpl w:val="6C4E46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7213C3E"/>
    <w:multiLevelType w:val="hybridMultilevel"/>
    <w:tmpl w:val="712E714C"/>
    <w:lvl w:ilvl="0" w:tplc="2ABCFCC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72E252E"/>
    <w:multiLevelType w:val="multilevel"/>
    <w:tmpl w:val="0FE29EFC"/>
    <w:lvl w:ilvl="0">
      <w:start w:val="1"/>
      <w:numFmt w:val="bullet"/>
      <w:lvlText w:val="●"/>
      <w:lvlJc w:val="left"/>
      <w:pPr>
        <w:ind w:left="720" w:hanging="360"/>
      </w:pPr>
      <w:rPr>
        <w:rFonts w:ascii="Noto Sans Symbols" w:eastAsia="Noto Sans Symbols" w:hAnsi="Noto Sans Symbols" w:cs="Noto Sans Symbols"/>
        <w:color w:val="441A6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77F3688"/>
    <w:multiLevelType w:val="hybridMultilevel"/>
    <w:tmpl w:val="691A95A2"/>
    <w:lvl w:ilvl="0" w:tplc="0B46F2DC">
      <w:start w:val="1"/>
      <w:numFmt w:val="bullet"/>
      <w:lvlText w:val=""/>
      <w:lvlJc w:val="left"/>
      <w:pPr>
        <w:ind w:left="720" w:hanging="360"/>
      </w:pPr>
      <w:rPr>
        <w:rFonts w:ascii="Symbol" w:hAnsi="Symbol" w:hint="default"/>
      </w:rPr>
    </w:lvl>
    <w:lvl w:ilvl="1" w:tplc="865CD696">
      <w:start w:val="1"/>
      <w:numFmt w:val="bullet"/>
      <w:lvlText w:val="o"/>
      <w:lvlJc w:val="left"/>
      <w:pPr>
        <w:ind w:left="1440" w:hanging="360"/>
      </w:pPr>
      <w:rPr>
        <w:rFonts w:ascii="Courier New" w:hAnsi="Courier New" w:hint="default"/>
      </w:rPr>
    </w:lvl>
    <w:lvl w:ilvl="2" w:tplc="D4CAF134">
      <w:start w:val="1"/>
      <w:numFmt w:val="bullet"/>
      <w:lvlText w:val=""/>
      <w:lvlJc w:val="left"/>
      <w:pPr>
        <w:ind w:left="2160" w:hanging="360"/>
      </w:pPr>
      <w:rPr>
        <w:rFonts w:ascii="Wingdings" w:hAnsi="Wingdings" w:hint="default"/>
      </w:rPr>
    </w:lvl>
    <w:lvl w:ilvl="3" w:tplc="227AE698">
      <w:start w:val="1"/>
      <w:numFmt w:val="bullet"/>
      <w:lvlText w:val=""/>
      <w:lvlJc w:val="left"/>
      <w:pPr>
        <w:ind w:left="2880" w:hanging="360"/>
      </w:pPr>
      <w:rPr>
        <w:rFonts w:ascii="Symbol" w:hAnsi="Symbol" w:hint="default"/>
      </w:rPr>
    </w:lvl>
    <w:lvl w:ilvl="4" w:tplc="E3BC5962">
      <w:start w:val="1"/>
      <w:numFmt w:val="bullet"/>
      <w:lvlText w:val="o"/>
      <w:lvlJc w:val="left"/>
      <w:pPr>
        <w:ind w:left="3600" w:hanging="360"/>
      </w:pPr>
      <w:rPr>
        <w:rFonts w:ascii="Courier New" w:hAnsi="Courier New" w:hint="default"/>
      </w:rPr>
    </w:lvl>
    <w:lvl w:ilvl="5" w:tplc="9C2813B2">
      <w:start w:val="1"/>
      <w:numFmt w:val="bullet"/>
      <w:lvlText w:val=""/>
      <w:lvlJc w:val="left"/>
      <w:pPr>
        <w:ind w:left="4320" w:hanging="360"/>
      </w:pPr>
      <w:rPr>
        <w:rFonts w:ascii="Wingdings" w:hAnsi="Wingdings" w:hint="default"/>
      </w:rPr>
    </w:lvl>
    <w:lvl w:ilvl="6" w:tplc="E856D02C">
      <w:start w:val="1"/>
      <w:numFmt w:val="bullet"/>
      <w:lvlText w:val=""/>
      <w:lvlJc w:val="left"/>
      <w:pPr>
        <w:ind w:left="5040" w:hanging="360"/>
      </w:pPr>
      <w:rPr>
        <w:rFonts w:ascii="Symbol" w:hAnsi="Symbol" w:hint="default"/>
      </w:rPr>
    </w:lvl>
    <w:lvl w:ilvl="7" w:tplc="AEA20F7E">
      <w:start w:val="1"/>
      <w:numFmt w:val="bullet"/>
      <w:lvlText w:val="o"/>
      <w:lvlJc w:val="left"/>
      <w:pPr>
        <w:ind w:left="5760" w:hanging="360"/>
      </w:pPr>
      <w:rPr>
        <w:rFonts w:ascii="Courier New" w:hAnsi="Courier New" w:hint="default"/>
      </w:rPr>
    </w:lvl>
    <w:lvl w:ilvl="8" w:tplc="D91235A4">
      <w:start w:val="1"/>
      <w:numFmt w:val="bullet"/>
      <w:lvlText w:val=""/>
      <w:lvlJc w:val="left"/>
      <w:pPr>
        <w:ind w:left="6480" w:hanging="360"/>
      </w:pPr>
      <w:rPr>
        <w:rFonts w:ascii="Wingdings" w:hAnsi="Wingdings" w:hint="default"/>
      </w:rPr>
    </w:lvl>
  </w:abstractNum>
  <w:abstractNum w:abstractNumId="20" w15:restartNumberingAfterBreak="0">
    <w:nsid w:val="74D6783C"/>
    <w:multiLevelType w:val="hybridMultilevel"/>
    <w:tmpl w:val="B540D03A"/>
    <w:lvl w:ilvl="0" w:tplc="F2C65180">
      <w:start w:val="1"/>
      <w:numFmt w:val="bullet"/>
      <w:lvlText w:val=""/>
      <w:lvlJc w:val="left"/>
      <w:pPr>
        <w:ind w:left="720" w:hanging="360"/>
      </w:pPr>
      <w:rPr>
        <w:rFonts w:ascii="Symbol" w:hAnsi="Symbol" w:hint="default"/>
      </w:rPr>
    </w:lvl>
    <w:lvl w:ilvl="1" w:tplc="0C2C5B4E">
      <w:start w:val="1"/>
      <w:numFmt w:val="bullet"/>
      <w:lvlText w:val="o"/>
      <w:lvlJc w:val="left"/>
      <w:pPr>
        <w:ind w:left="1440" w:hanging="360"/>
      </w:pPr>
      <w:rPr>
        <w:rFonts w:ascii="Courier New" w:hAnsi="Courier New" w:hint="default"/>
      </w:rPr>
    </w:lvl>
    <w:lvl w:ilvl="2" w:tplc="1966B37A">
      <w:start w:val="1"/>
      <w:numFmt w:val="bullet"/>
      <w:lvlText w:val=""/>
      <w:lvlJc w:val="left"/>
      <w:pPr>
        <w:ind w:left="2160" w:hanging="360"/>
      </w:pPr>
      <w:rPr>
        <w:rFonts w:ascii="Wingdings" w:hAnsi="Wingdings" w:hint="default"/>
      </w:rPr>
    </w:lvl>
    <w:lvl w:ilvl="3" w:tplc="04242BB8">
      <w:start w:val="1"/>
      <w:numFmt w:val="bullet"/>
      <w:lvlText w:val=""/>
      <w:lvlJc w:val="left"/>
      <w:pPr>
        <w:ind w:left="2880" w:hanging="360"/>
      </w:pPr>
      <w:rPr>
        <w:rFonts w:ascii="Symbol" w:hAnsi="Symbol" w:hint="default"/>
      </w:rPr>
    </w:lvl>
    <w:lvl w:ilvl="4" w:tplc="9430995E">
      <w:start w:val="1"/>
      <w:numFmt w:val="bullet"/>
      <w:lvlText w:val="o"/>
      <w:lvlJc w:val="left"/>
      <w:pPr>
        <w:ind w:left="3600" w:hanging="360"/>
      </w:pPr>
      <w:rPr>
        <w:rFonts w:ascii="Courier New" w:hAnsi="Courier New" w:hint="default"/>
      </w:rPr>
    </w:lvl>
    <w:lvl w:ilvl="5" w:tplc="27E00446">
      <w:start w:val="1"/>
      <w:numFmt w:val="bullet"/>
      <w:lvlText w:val=""/>
      <w:lvlJc w:val="left"/>
      <w:pPr>
        <w:ind w:left="4320" w:hanging="360"/>
      </w:pPr>
      <w:rPr>
        <w:rFonts w:ascii="Wingdings" w:hAnsi="Wingdings" w:hint="default"/>
      </w:rPr>
    </w:lvl>
    <w:lvl w:ilvl="6" w:tplc="2E6C4C78">
      <w:start w:val="1"/>
      <w:numFmt w:val="bullet"/>
      <w:lvlText w:val=""/>
      <w:lvlJc w:val="left"/>
      <w:pPr>
        <w:ind w:left="5040" w:hanging="360"/>
      </w:pPr>
      <w:rPr>
        <w:rFonts w:ascii="Symbol" w:hAnsi="Symbol" w:hint="default"/>
      </w:rPr>
    </w:lvl>
    <w:lvl w:ilvl="7" w:tplc="0B6EC67E">
      <w:start w:val="1"/>
      <w:numFmt w:val="bullet"/>
      <w:lvlText w:val="o"/>
      <w:lvlJc w:val="left"/>
      <w:pPr>
        <w:ind w:left="5760" w:hanging="360"/>
      </w:pPr>
      <w:rPr>
        <w:rFonts w:ascii="Courier New" w:hAnsi="Courier New" w:hint="default"/>
      </w:rPr>
    </w:lvl>
    <w:lvl w:ilvl="8" w:tplc="6AD00EC8">
      <w:start w:val="1"/>
      <w:numFmt w:val="bullet"/>
      <w:lvlText w:val=""/>
      <w:lvlJc w:val="left"/>
      <w:pPr>
        <w:ind w:left="6480" w:hanging="360"/>
      </w:pPr>
      <w:rPr>
        <w:rFonts w:ascii="Wingdings" w:hAnsi="Wingdings" w:hint="default"/>
      </w:rPr>
    </w:lvl>
  </w:abstractNum>
  <w:abstractNum w:abstractNumId="21" w15:restartNumberingAfterBreak="0">
    <w:nsid w:val="77845926"/>
    <w:multiLevelType w:val="multilevel"/>
    <w:tmpl w:val="B82E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1A187C"/>
    <w:multiLevelType w:val="multilevel"/>
    <w:tmpl w:val="11CE5B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E3D311E"/>
    <w:multiLevelType w:val="hybridMultilevel"/>
    <w:tmpl w:val="57142B3A"/>
    <w:lvl w:ilvl="0" w:tplc="6CDCAC30">
      <w:start w:val="3"/>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2233763">
    <w:abstractNumId w:val="20"/>
  </w:num>
  <w:num w:numId="2" w16cid:durableId="1704942760">
    <w:abstractNumId w:val="19"/>
  </w:num>
  <w:num w:numId="3" w16cid:durableId="550309647">
    <w:abstractNumId w:val="7"/>
  </w:num>
  <w:num w:numId="4" w16cid:durableId="361521810">
    <w:abstractNumId w:val="15"/>
  </w:num>
  <w:num w:numId="5" w16cid:durableId="1810660170">
    <w:abstractNumId w:val="14"/>
  </w:num>
  <w:num w:numId="6" w16cid:durableId="1564170275">
    <w:abstractNumId w:val="16"/>
  </w:num>
  <w:num w:numId="7" w16cid:durableId="48267248">
    <w:abstractNumId w:val="2"/>
  </w:num>
  <w:num w:numId="8" w16cid:durableId="294943887">
    <w:abstractNumId w:val="17"/>
  </w:num>
  <w:num w:numId="9" w16cid:durableId="1223638084">
    <w:abstractNumId w:val="22"/>
  </w:num>
  <w:num w:numId="10" w16cid:durableId="717514226">
    <w:abstractNumId w:val="8"/>
  </w:num>
  <w:num w:numId="11" w16cid:durableId="769199604">
    <w:abstractNumId w:val="9"/>
  </w:num>
  <w:num w:numId="12" w16cid:durableId="219828352">
    <w:abstractNumId w:val="11"/>
  </w:num>
  <w:num w:numId="13" w16cid:durableId="974797052">
    <w:abstractNumId w:val="18"/>
  </w:num>
  <w:num w:numId="14" w16cid:durableId="1062368426">
    <w:abstractNumId w:val="1"/>
  </w:num>
  <w:num w:numId="15" w16cid:durableId="338695892">
    <w:abstractNumId w:val="0"/>
  </w:num>
  <w:num w:numId="16" w16cid:durableId="369964838">
    <w:abstractNumId w:val="23"/>
  </w:num>
  <w:num w:numId="17" w16cid:durableId="226454059">
    <w:abstractNumId w:val="10"/>
  </w:num>
  <w:num w:numId="18" w16cid:durableId="1403795779">
    <w:abstractNumId w:val="3"/>
  </w:num>
  <w:num w:numId="19" w16cid:durableId="1041784990">
    <w:abstractNumId w:val="5"/>
  </w:num>
  <w:num w:numId="20" w16cid:durableId="688917545">
    <w:abstractNumId w:val="12"/>
  </w:num>
  <w:num w:numId="21" w16cid:durableId="340201305">
    <w:abstractNumId w:val="21"/>
  </w:num>
  <w:num w:numId="22" w16cid:durableId="1147357316">
    <w:abstractNumId w:val="4"/>
  </w:num>
  <w:num w:numId="23" w16cid:durableId="910575843">
    <w:abstractNumId w:val="6"/>
  </w:num>
  <w:num w:numId="24" w16cid:durableId="11261234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05"/>
    <w:rsid w:val="00002C23"/>
    <w:rsid w:val="0001057E"/>
    <w:rsid w:val="000123A7"/>
    <w:rsid w:val="00013DE8"/>
    <w:rsid w:val="0001450F"/>
    <w:rsid w:val="00015911"/>
    <w:rsid w:val="00017B11"/>
    <w:rsid w:val="00022F8A"/>
    <w:rsid w:val="00024819"/>
    <w:rsid w:val="00024A5C"/>
    <w:rsid w:val="00036F3E"/>
    <w:rsid w:val="00041E14"/>
    <w:rsid w:val="000428EF"/>
    <w:rsid w:val="00042B7E"/>
    <w:rsid w:val="00044FC9"/>
    <w:rsid w:val="00052386"/>
    <w:rsid w:val="000542E5"/>
    <w:rsid w:val="00060D40"/>
    <w:rsid w:val="00061B9B"/>
    <w:rsid w:val="00062260"/>
    <w:rsid w:val="000631A7"/>
    <w:rsid w:val="000647E0"/>
    <w:rsid w:val="00064E0B"/>
    <w:rsid w:val="0007063C"/>
    <w:rsid w:val="00070F13"/>
    <w:rsid w:val="00074B6C"/>
    <w:rsid w:val="000768E3"/>
    <w:rsid w:val="0008424F"/>
    <w:rsid w:val="00086C45"/>
    <w:rsid w:val="00093A08"/>
    <w:rsid w:val="00095DBE"/>
    <w:rsid w:val="000972B7"/>
    <w:rsid w:val="000B5E7E"/>
    <w:rsid w:val="000C0615"/>
    <w:rsid w:val="000C0F54"/>
    <w:rsid w:val="000C24C0"/>
    <w:rsid w:val="000C54CE"/>
    <w:rsid w:val="000C666D"/>
    <w:rsid w:val="000C7671"/>
    <w:rsid w:val="000D1DEC"/>
    <w:rsid w:val="000D3CD2"/>
    <w:rsid w:val="000D5DA8"/>
    <w:rsid w:val="000D66D5"/>
    <w:rsid w:val="000E2DC7"/>
    <w:rsid w:val="000E5F01"/>
    <w:rsid w:val="000F1188"/>
    <w:rsid w:val="000F32F5"/>
    <w:rsid w:val="000F770E"/>
    <w:rsid w:val="000F7FAB"/>
    <w:rsid w:val="00100BA9"/>
    <w:rsid w:val="00103FBD"/>
    <w:rsid w:val="00105FE0"/>
    <w:rsid w:val="0011417F"/>
    <w:rsid w:val="00116B64"/>
    <w:rsid w:val="001212C3"/>
    <w:rsid w:val="00124D04"/>
    <w:rsid w:val="001263E9"/>
    <w:rsid w:val="00133022"/>
    <w:rsid w:val="0013614B"/>
    <w:rsid w:val="0013629B"/>
    <w:rsid w:val="00141C39"/>
    <w:rsid w:val="0014259E"/>
    <w:rsid w:val="00144109"/>
    <w:rsid w:val="00154611"/>
    <w:rsid w:val="00156C8C"/>
    <w:rsid w:val="0016208D"/>
    <w:rsid w:val="001630F6"/>
    <w:rsid w:val="00163658"/>
    <w:rsid w:val="00172378"/>
    <w:rsid w:val="00185853"/>
    <w:rsid w:val="001907A3"/>
    <w:rsid w:val="00197762"/>
    <w:rsid w:val="001A0262"/>
    <w:rsid w:val="001A095F"/>
    <w:rsid w:val="001A5112"/>
    <w:rsid w:val="001A72DA"/>
    <w:rsid w:val="001B031B"/>
    <w:rsid w:val="001B07FC"/>
    <w:rsid w:val="001C204B"/>
    <w:rsid w:val="001C6D44"/>
    <w:rsid w:val="001D1C83"/>
    <w:rsid w:val="001D2011"/>
    <w:rsid w:val="001D2BCB"/>
    <w:rsid w:val="001D6379"/>
    <w:rsid w:val="001D72A4"/>
    <w:rsid w:val="001E05FB"/>
    <w:rsid w:val="001E3369"/>
    <w:rsid w:val="001E5638"/>
    <w:rsid w:val="001E5D7E"/>
    <w:rsid w:val="001F1992"/>
    <w:rsid w:val="001F208C"/>
    <w:rsid w:val="001F234E"/>
    <w:rsid w:val="001F7DC8"/>
    <w:rsid w:val="00201DA9"/>
    <w:rsid w:val="00203936"/>
    <w:rsid w:val="00206331"/>
    <w:rsid w:val="002065C2"/>
    <w:rsid w:val="00210DB5"/>
    <w:rsid w:val="002111C9"/>
    <w:rsid w:val="00217D8C"/>
    <w:rsid w:val="00221277"/>
    <w:rsid w:val="002339D3"/>
    <w:rsid w:val="0023585F"/>
    <w:rsid w:val="00235C8D"/>
    <w:rsid w:val="002404BC"/>
    <w:rsid w:val="002423F5"/>
    <w:rsid w:val="00243E0B"/>
    <w:rsid w:val="00245FC4"/>
    <w:rsid w:val="0024A5E3"/>
    <w:rsid w:val="00250347"/>
    <w:rsid w:val="00262B77"/>
    <w:rsid w:val="00270904"/>
    <w:rsid w:val="002820AA"/>
    <w:rsid w:val="00284514"/>
    <w:rsid w:val="0028740B"/>
    <w:rsid w:val="0028744A"/>
    <w:rsid w:val="002915C5"/>
    <w:rsid w:val="00291742"/>
    <w:rsid w:val="002941BB"/>
    <w:rsid w:val="002A2B13"/>
    <w:rsid w:val="002B2854"/>
    <w:rsid w:val="002B3CD7"/>
    <w:rsid w:val="002B5518"/>
    <w:rsid w:val="002C0273"/>
    <w:rsid w:val="002D1174"/>
    <w:rsid w:val="002D3BE8"/>
    <w:rsid w:val="002D781A"/>
    <w:rsid w:val="002E0455"/>
    <w:rsid w:val="002E215B"/>
    <w:rsid w:val="002E5503"/>
    <w:rsid w:val="002F11F8"/>
    <w:rsid w:val="0030089B"/>
    <w:rsid w:val="0030152A"/>
    <w:rsid w:val="00305463"/>
    <w:rsid w:val="00311476"/>
    <w:rsid w:val="00312921"/>
    <w:rsid w:val="003148EC"/>
    <w:rsid w:val="00316C5A"/>
    <w:rsid w:val="0031712B"/>
    <w:rsid w:val="00317A0F"/>
    <w:rsid w:val="00320A05"/>
    <w:rsid w:val="00323D53"/>
    <w:rsid w:val="003240CD"/>
    <w:rsid w:val="00332986"/>
    <w:rsid w:val="00337571"/>
    <w:rsid w:val="00341C6A"/>
    <w:rsid w:val="00353A4A"/>
    <w:rsid w:val="00355D83"/>
    <w:rsid w:val="0036525E"/>
    <w:rsid w:val="00365FB4"/>
    <w:rsid w:val="00370DAB"/>
    <w:rsid w:val="00371810"/>
    <w:rsid w:val="00374979"/>
    <w:rsid w:val="00374F46"/>
    <w:rsid w:val="00391ED6"/>
    <w:rsid w:val="003934E0"/>
    <w:rsid w:val="00397D82"/>
    <w:rsid w:val="003A3740"/>
    <w:rsid w:val="003A6295"/>
    <w:rsid w:val="003B17D0"/>
    <w:rsid w:val="003B252B"/>
    <w:rsid w:val="003C3959"/>
    <w:rsid w:val="003C4070"/>
    <w:rsid w:val="003C539F"/>
    <w:rsid w:val="003C596A"/>
    <w:rsid w:val="003D0E8B"/>
    <w:rsid w:val="003D4227"/>
    <w:rsid w:val="003E2E15"/>
    <w:rsid w:val="003E4F0D"/>
    <w:rsid w:val="003E6523"/>
    <w:rsid w:val="003E6B66"/>
    <w:rsid w:val="003E6F4F"/>
    <w:rsid w:val="003F125B"/>
    <w:rsid w:val="003F5D01"/>
    <w:rsid w:val="003F6A8B"/>
    <w:rsid w:val="00400E4E"/>
    <w:rsid w:val="0040154B"/>
    <w:rsid w:val="00403F07"/>
    <w:rsid w:val="00406231"/>
    <w:rsid w:val="00406C1C"/>
    <w:rsid w:val="00416B6A"/>
    <w:rsid w:val="00417BC4"/>
    <w:rsid w:val="004264CE"/>
    <w:rsid w:val="004278F3"/>
    <w:rsid w:val="00434E3F"/>
    <w:rsid w:val="00441102"/>
    <w:rsid w:val="004438CB"/>
    <w:rsid w:val="004513D4"/>
    <w:rsid w:val="00452476"/>
    <w:rsid w:val="00453D35"/>
    <w:rsid w:val="00454324"/>
    <w:rsid w:val="00456E68"/>
    <w:rsid w:val="004605E2"/>
    <w:rsid w:val="0046519A"/>
    <w:rsid w:val="00467F29"/>
    <w:rsid w:val="0047313D"/>
    <w:rsid w:val="0047660C"/>
    <w:rsid w:val="00477833"/>
    <w:rsid w:val="00477F3D"/>
    <w:rsid w:val="0048276C"/>
    <w:rsid w:val="00484354"/>
    <w:rsid w:val="004A1154"/>
    <w:rsid w:val="004A7670"/>
    <w:rsid w:val="004B46B2"/>
    <w:rsid w:val="004B4F43"/>
    <w:rsid w:val="004B7384"/>
    <w:rsid w:val="004C5F31"/>
    <w:rsid w:val="004D1238"/>
    <w:rsid w:val="004E04F1"/>
    <w:rsid w:val="004E4064"/>
    <w:rsid w:val="004E5C2A"/>
    <w:rsid w:val="004E5ECC"/>
    <w:rsid w:val="004E5F3F"/>
    <w:rsid w:val="004E63BE"/>
    <w:rsid w:val="004E76DF"/>
    <w:rsid w:val="004E7E4B"/>
    <w:rsid w:val="004F01D8"/>
    <w:rsid w:val="004F0BD8"/>
    <w:rsid w:val="004F0E05"/>
    <w:rsid w:val="004F3189"/>
    <w:rsid w:val="004F5430"/>
    <w:rsid w:val="0050291F"/>
    <w:rsid w:val="00510B27"/>
    <w:rsid w:val="00512F0F"/>
    <w:rsid w:val="005238C5"/>
    <w:rsid w:val="005254FF"/>
    <w:rsid w:val="00525509"/>
    <w:rsid w:val="00527A69"/>
    <w:rsid w:val="005405E7"/>
    <w:rsid w:val="005449E9"/>
    <w:rsid w:val="00544F44"/>
    <w:rsid w:val="00545F47"/>
    <w:rsid w:val="00550898"/>
    <w:rsid w:val="00562A17"/>
    <w:rsid w:val="00564519"/>
    <w:rsid w:val="00567426"/>
    <w:rsid w:val="00571295"/>
    <w:rsid w:val="00572A2A"/>
    <w:rsid w:val="00575164"/>
    <w:rsid w:val="005760DF"/>
    <w:rsid w:val="00580E23"/>
    <w:rsid w:val="005839A5"/>
    <w:rsid w:val="00583BF3"/>
    <w:rsid w:val="005A2656"/>
    <w:rsid w:val="005A2930"/>
    <w:rsid w:val="005A3052"/>
    <w:rsid w:val="005A3B07"/>
    <w:rsid w:val="005A6E0E"/>
    <w:rsid w:val="005C3BA4"/>
    <w:rsid w:val="005C5D84"/>
    <w:rsid w:val="005C767D"/>
    <w:rsid w:val="005C78A0"/>
    <w:rsid w:val="005D00D4"/>
    <w:rsid w:val="005D045D"/>
    <w:rsid w:val="005D2AA7"/>
    <w:rsid w:val="005D32FA"/>
    <w:rsid w:val="005D359C"/>
    <w:rsid w:val="005D43B2"/>
    <w:rsid w:val="005D5B9C"/>
    <w:rsid w:val="005E1004"/>
    <w:rsid w:val="005E2FDF"/>
    <w:rsid w:val="005E3046"/>
    <w:rsid w:val="005F4FCB"/>
    <w:rsid w:val="005F6B9D"/>
    <w:rsid w:val="006008A9"/>
    <w:rsid w:val="00601F08"/>
    <w:rsid w:val="0060223A"/>
    <w:rsid w:val="00606760"/>
    <w:rsid w:val="00610FEE"/>
    <w:rsid w:val="006116D3"/>
    <w:rsid w:val="006118DF"/>
    <w:rsid w:val="00616D9A"/>
    <w:rsid w:val="00625E34"/>
    <w:rsid w:val="00630543"/>
    <w:rsid w:val="006347A8"/>
    <w:rsid w:val="006401EA"/>
    <w:rsid w:val="00640841"/>
    <w:rsid w:val="00641530"/>
    <w:rsid w:val="00641B82"/>
    <w:rsid w:val="00643266"/>
    <w:rsid w:val="00643986"/>
    <w:rsid w:val="00645037"/>
    <w:rsid w:val="00652436"/>
    <w:rsid w:val="00654CAA"/>
    <w:rsid w:val="00654DA7"/>
    <w:rsid w:val="00656E7A"/>
    <w:rsid w:val="00660C15"/>
    <w:rsid w:val="00672782"/>
    <w:rsid w:val="00675695"/>
    <w:rsid w:val="0067569C"/>
    <w:rsid w:val="00682487"/>
    <w:rsid w:val="00686199"/>
    <w:rsid w:val="00687038"/>
    <w:rsid w:val="00692FB3"/>
    <w:rsid w:val="00693220"/>
    <w:rsid w:val="006A3BA1"/>
    <w:rsid w:val="006A3BF5"/>
    <w:rsid w:val="006A7F3B"/>
    <w:rsid w:val="006B1016"/>
    <w:rsid w:val="006B3AB3"/>
    <w:rsid w:val="006B51B7"/>
    <w:rsid w:val="006B7E11"/>
    <w:rsid w:val="006C624D"/>
    <w:rsid w:val="006D069F"/>
    <w:rsid w:val="006D252C"/>
    <w:rsid w:val="006D43F5"/>
    <w:rsid w:val="006D4E5B"/>
    <w:rsid w:val="006E026F"/>
    <w:rsid w:val="006E0665"/>
    <w:rsid w:val="006E0D79"/>
    <w:rsid w:val="006E127C"/>
    <w:rsid w:val="006E51FE"/>
    <w:rsid w:val="006E55A3"/>
    <w:rsid w:val="006E689F"/>
    <w:rsid w:val="006F4BEA"/>
    <w:rsid w:val="006F58DB"/>
    <w:rsid w:val="00702EB0"/>
    <w:rsid w:val="007040B5"/>
    <w:rsid w:val="00705B18"/>
    <w:rsid w:val="00707379"/>
    <w:rsid w:val="0071533F"/>
    <w:rsid w:val="00716A21"/>
    <w:rsid w:val="007219A3"/>
    <w:rsid w:val="00721CC5"/>
    <w:rsid w:val="00722B10"/>
    <w:rsid w:val="0072757D"/>
    <w:rsid w:val="00730399"/>
    <w:rsid w:val="007305AE"/>
    <w:rsid w:val="00731881"/>
    <w:rsid w:val="00731DA1"/>
    <w:rsid w:val="00734D43"/>
    <w:rsid w:val="00734F78"/>
    <w:rsid w:val="0073570E"/>
    <w:rsid w:val="007369C3"/>
    <w:rsid w:val="007405AB"/>
    <w:rsid w:val="00742A61"/>
    <w:rsid w:val="00743422"/>
    <w:rsid w:val="00743BCE"/>
    <w:rsid w:val="0074762A"/>
    <w:rsid w:val="007531C4"/>
    <w:rsid w:val="0075508D"/>
    <w:rsid w:val="007567B5"/>
    <w:rsid w:val="007638C9"/>
    <w:rsid w:val="00766A14"/>
    <w:rsid w:val="00770A82"/>
    <w:rsid w:val="007758CA"/>
    <w:rsid w:val="007921D7"/>
    <w:rsid w:val="0079287A"/>
    <w:rsid w:val="0079726E"/>
    <w:rsid w:val="007A2BA4"/>
    <w:rsid w:val="007A4BE4"/>
    <w:rsid w:val="007B66C8"/>
    <w:rsid w:val="007B7080"/>
    <w:rsid w:val="007C6518"/>
    <w:rsid w:val="007C7FE7"/>
    <w:rsid w:val="007D342D"/>
    <w:rsid w:val="007D4A1A"/>
    <w:rsid w:val="007E0F1B"/>
    <w:rsid w:val="007E327C"/>
    <w:rsid w:val="007E51DA"/>
    <w:rsid w:val="007F157D"/>
    <w:rsid w:val="007F1D80"/>
    <w:rsid w:val="007F37B3"/>
    <w:rsid w:val="007F4560"/>
    <w:rsid w:val="007F62EB"/>
    <w:rsid w:val="007F687B"/>
    <w:rsid w:val="0080243D"/>
    <w:rsid w:val="00802865"/>
    <w:rsid w:val="00805F8E"/>
    <w:rsid w:val="00811099"/>
    <w:rsid w:val="00814547"/>
    <w:rsid w:val="00822C18"/>
    <w:rsid w:val="008231BF"/>
    <w:rsid w:val="00832E79"/>
    <w:rsid w:val="0084227B"/>
    <w:rsid w:val="008502EE"/>
    <w:rsid w:val="008519C5"/>
    <w:rsid w:val="0085380C"/>
    <w:rsid w:val="00854DAE"/>
    <w:rsid w:val="00856CF2"/>
    <w:rsid w:val="00857907"/>
    <w:rsid w:val="008601DF"/>
    <w:rsid w:val="00860443"/>
    <w:rsid w:val="00862788"/>
    <w:rsid w:val="008629E3"/>
    <w:rsid w:val="00867D04"/>
    <w:rsid w:val="00867E2A"/>
    <w:rsid w:val="00870DD7"/>
    <w:rsid w:val="00873757"/>
    <w:rsid w:val="00873917"/>
    <w:rsid w:val="008741BF"/>
    <w:rsid w:val="00874F0C"/>
    <w:rsid w:val="00874F14"/>
    <w:rsid w:val="00875E9C"/>
    <w:rsid w:val="00876D6A"/>
    <w:rsid w:val="00880801"/>
    <w:rsid w:val="00882760"/>
    <w:rsid w:val="00883379"/>
    <w:rsid w:val="00890FCF"/>
    <w:rsid w:val="008961E5"/>
    <w:rsid w:val="008968CF"/>
    <w:rsid w:val="008A5C29"/>
    <w:rsid w:val="008A6BDD"/>
    <w:rsid w:val="008B1624"/>
    <w:rsid w:val="008B4088"/>
    <w:rsid w:val="008B7ACF"/>
    <w:rsid w:val="008C2A0D"/>
    <w:rsid w:val="008C521C"/>
    <w:rsid w:val="008C5841"/>
    <w:rsid w:val="008C5E7D"/>
    <w:rsid w:val="008C798A"/>
    <w:rsid w:val="008D3E7B"/>
    <w:rsid w:val="008D3F79"/>
    <w:rsid w:val="008D56D8"/>
    <w:rsid w:val="008D7CCB"/>
    <w:rsid w:val="008E2657"/>
    <w:rsid w:val="008E283A"/>
    <w:rsid w:val="008E5BD1"/>
    <w:rsid w:val="008F1E9E"/>
    <w:rsid w:val="008F591C"/>
    <w:rsid w:val="008F681C"/>
    <w:rsid w:val="008F76FA"/>
    <w:rsid w:val="009029A2"/>
    <w:rsid w:val="0090343B"/>
    <w:rsid w:val="00903DE7"/>
    <w:rsid w:val="009150EE"/>
    <w:rsid w:val="00916B5E"/>
    <w:rsid w:val="00921576"/>
    <w:rsid w:val="00930F2F"/>
    <w:rsid w:val="00937E0D"/>
    <w:rsid w:val="009405E7"/>
    <w:rsid w:val="00940641"/>
    <w:rsid w:val="00942642"/>
    <w:rsid w:val="00951922"/>
    <w:rsid w:val="00951B1D"/>
    <w:rsid w:val="00953791"/>
    <w:rsid w:val="0095740F"/>
    <w:rsid w:val="0096032A"/>
    <w:rsid w:val="00963253"/>
    <w:rsid w:val="00964063"/>
    <w:rsid w:val="009712B3"/>
    <w:rsid w:val="00973BBF"/>
    <w:rsid w:val="009754C2"/>
    <w:rsid w:val="00980468"/>
    <w:rsid w:val="0098067F"/>
    <w:rsid w:val="0098075E"/>
    <w:rsid w:val="009815AD"/>
    <w:rsid w:val="00981AA2"/>
    <w:rsid w:val="0099120E"/>
    <w:rsid w:val="00991BA1"/>
    <w:rsid w:val="00997C42"/>
    <w:rsid w:val="009B6189"/>
    <w:rsid w:val="009C1575"/>
    <w:rsid w:val="009C56AC"/>
    <w:rsid w:val="009D25B5"/>
    <w:rsid w:val="009D4FEC"/>
    <w:rsid w:val="009D599E"/>
    <w:rsid w:val="009D7A82"/>
    <w:rsid w:val="009E514B"/>
    <w:rsid w:val="009E5E22"/>
    <w:rsid w:val="009E684B"/>
    <w:rsid w:val="009E7AA8"/>
    <w:rsid w:val="009F253A"/>
    <w:rsid w:val="009F2C61"/>
    <w:rsid w:val="009F7FA0"/>
    <w:rsid w:val="00A03D58"/>
    <w:rsid w:val="00A04B40"/>
    <w:rsid w:val="00A0680F"/>
    <w:rsid w:val="00A11D9E"/>
    <w:rsid w:val="00A147C0"/>
    <w:rsid w:val="00A15EF1"/>
    <w:rsid w:val="00A269FB"/>
    <w:rsid w:val="00A3331C"/>
    <w:rsid w:val="00A33611"/>
    <w:rsid w:val="00A36B9C"/>
    <w:rsid w:val="00A4380F"/>
    <w:rsid w:val="00A4468E"/>
    <w:rsid w:val="00A46061"/>
    <w:rsid w:val="00A5139C"/>
    <w:rsid w:val="00A53DCD"/>
    <w:rsid w:val="00A56F0C"/>
    <w:rsid w:val="00A67BC6"/>
    <w:rsid w:val="00A71111"/>
    <w:rsid w:val="00A755D8"/>
    <w:rsid w:val="00A77033"/>
    <w:rsid w:val="00A817E5"/>
    <w:rsid w:val="00A82A97"/>
    <w:rsid w:val="00A9040B"/>
    <w:rsid w:val="00AA1587"/>
    <w:rsid w:val="00AA4FFD"/>
    <w:rsid w:val="00AA7004"/>
    <w:rsid w:val="00AB07E4"/>
    <w:rsid w:val="00AB2581"/>
    <w:rsid w:val="00AB701A"/>
    <w:rsid w:val="00AB7896"/>
    <w:rsid w:val="00AB7FBD"/>
    <w:rsid w:val="00AC158C"/>
    <w:rsid w:val="00AD430D"/>
    <w:rsid w:val="00AD6BCD"/>
    <w:rsid w:val="00AD7BD8"/>
    <w:rsid w:val="00AE0C60"/>
    <w:rsid w:val="00AE2950"/>
    <w:rsid w:val="00AE31DC"/>
    <w:rsid w:val="00AE4FC5"/>
    <w:rsid w:val="00AF10F4"/>
    <w:rsid w:val="00AF1C59"/>
    <w:rsid w:val="00AF4887"/>
    <w:rsid w:val="00AF4A99"/>
    <w:rsid w:val="00AF57D5"/>
    <w:rsid w:val="00B00F92"/>
    <w:rsid w:val="00B134AF"/>
    <w:rsid w:val="00B15DC8"/>
    <w:rsid w:val="00B2215E"/>
    <w:rsid w:val="00B229AE"/>
    <w:rsid w:val="00B23417"/>
    <w:rsid w:val="00B23B01"/>
    <w:rsid w:val="00B4280E"/>
    <w:rsid w:val="00B45156"/>
    <w:rsid w:val="00B464DF"/>
    <w:rsid w:val="00B4721D"/>
    <w:rsid w:val="00B47874"/>
    <w:rsid w:val="00B47AC6"/>
    <w:rsid w:val="00B549F7"/>
    <w:rsid w:val="00B55CCC"/>
    <w:rsid w:val="00B61A4F"/>
    <w:rsid w:val="00B6404C"/>
    <w:rsid w:val="00B65083"/>
    <w:rsid w:val="00B668C0"/>
    <w:rsid w:val="00B733E8"/>
    <w:rsid w:val="00B7357A"/>
    <w:rsid w:val="00B73F7D"/>
    <w:rsid w:val="00B77150"/>
    <w:rsid w:val="00B7774D"/>
    <w:rsid w:val="00B802A3"/>
    <w:rsid w:val="00B80909"/>
    <w:rsid w:val="00B83100"/>
    <w:rsid w:val="00B841FE"/>
    <w:rsid w:val="00B90181"/>
    <w:rsid w:val="00B9019E"/>
    <w:rsid w:val="00B905D7"/>
    <w:rsid w:val="00B93231"/>
    <w:rsid w:val="00B97C10"/>
    <w:rsid w:val="00BA7F8C"/>
    <w:rsid w:val="00BB6CA4"/>
    <w:rsid w:val="00BB6D1A"/>
    <w:rsid w:val="00BB70C5"/>
    <w:rsid w:val="00BC4FB7"/>
    <w:rsid w:val="00BC7775"/>
    <w:rsid w:val="00BD01CB"/>
    <w:rsid w:val="00BD128E"/>
    <w:rsid w:val="00BD47CD"/>
    <w:rsid w:val="00BD6393"/>
    <w:rsid w:val="00BE127E"/>
    <w:rsid w:val="00BE53B7"/>
    <w:rsid w:val="00BE70D3"/>
    <w:rsid w:val="00BF18FB"/>
    <w:rsid w:val="00BF2967"/>
    <w:rsid w:val="00BF6CD1"/>
    <w:rsid w:val="00C10EE1"/>
    <w:rsid w:val="00C11A11"/>
    <w:rsid w:val="00C124C9"/>
    <w:rsid w:val="00C15F5B"/>
    <w:rsid w:val="00C16B05"/>
    <w:rsid w:val="00C20C2A"/>
    <w:rsid w:val="00C20F4C"/>
    <w:rsid w:val="00C22131"/>
    <w:rsid w:val="00C34EAE"/>
    <w:rsid w:val="00C356F1"/>
    <w:rsid w:val="00C3605C"/>
    <w:rsid w:val="00C464B1"/>
    <w:rsid w:val="00C479CE"/>
    <w:rsid w:val="00C51BBB"/>
    <w:rsid w:val="00C52746"/>
    <w:rsid w:val="00C53096"/>
    <w:rsid w:val="00C637FC"/>
    <w:rsid w:val="00C64B31"/>
    <w:rsid w:val="00C6521E"/>
    <w:rsid w:val="00C739F9"/>
    <w:rsid w:val="00C73F9C"/>
    <w:rsid w:val="00C748DD"/>
    <w:rsid w:val="00C802C3"/>
    <w:rsid w:val="00C808D8"/>
    <w:rsid w:val="00C83C84"/>
    <w:rsid w:val="00C95F5A"/>
    <w:rsid w:val="00C96503"/>
    <w:rsid w:val="00C97BD8"/>
    <w:rsid w:val="00CA6F0A"/>
    <w:rsid w:val="00CB11D5"/>
    <w:rsid w:val="00CB3C85"/>
    <w:rsid w:val="00CB78ED"/>
    <w:rsid w:val="00CC42FA"/>
    <w:rsid w:val="00CE3C71"/>
    <w:rsid w:val="00CE4C71"/>
    <w:rsid w:val="00CE5169"/>
    <w:rsid w:val="00CE5406"/>
    <w:rsid w:val="00CE7924"/>
    <w:rsid w:val="00CF0DA8"/>
    <w:rsid w:val="00CF0F7E"/>
    <w:rsid w:val="00CF214F"/>
    <w:rsid w:val="00CF21D1"/>
    <w:rsid w:val="00D04DAA"/>
    <w:rsid w:val="00D10081"/>
    <w:rsid w:val="00D10CDB"/>
    <w:rsid w:val="00D11EC0"/>
    <w:rsid w:val="00D14AE1"/>
    <w:rsid w:val="00D201B0"/>
    <w:rsid w:val="00D23B47"/>
    <w:rsid w:val="00D32806"/>
    <w:rsid w:val="00D36184"/>
    <w:rsid w:val="00D41ED8"/>
    <w:rsid w:val="00D455F3"/>
    <w:rsid w:val="00D52AEA"/>
    <w:rsid w:val="00D534A8"/>
    <w:rsid w:val="00D6125E"/>
    <w:rsid w:val="00D65BBE"/>
    <w:rsid w:val="00D75C18"/>
    <w:rsid w:val="00D76DC7"/>
    <w:rsid w:val="00D81F20"/>
    <w:rsid w:val="00D82A99"/>
    <w:rsid w:val="00D84814"/>
    <w:rsid w:val="00D9157E"/>
    <w:rsid w:val="00D9243A"/>
    <w:rsid w:val="00D94726"/>
    <w:rsid w:val="00DB2142"/>
    <w:rsid w:val="00DC0AD1"/>
    <w:rsid w:val="00DC415A"/>
    <w:rsid w:val="00DD0B50"/>
    <w:rsid w:val="00DD0B66"/>
    <w:rsid w:val="00DD28B6"/>
    <w:rsid w:val="00DD2AF9"/>
    <w:rsid w:val="00DD40F0"/>
    <w:rsid w:val="00DD5F71"/>
    <w:rsid w:val="00DE01F8"/>
    <w:rsid w:val="00DE4E61"/>
    <w:rsid w:val="00DF59F5"/>
    <w:rsid w:val="00DF5EF8"/>
    <w:rsid w:val="00DF61F7"/>
    <w:rsid w:val="00E02925"/>
    <w:rsid w:val="00E1246E"/>
    <w:rsid w:val="00E172BF"/>
    <w:rsid w:val="00E179DF"/>
    <w:rsid w:val="00E21ABE"/>
    <w:rsid w:val="00E40158"/>
    <w:rsid w:val="00E41BC5"/>
    <w:rsid w:val="00E502E4"/>
    <w:rsid w:val="00E5282A"/>
    <w:rsid w:val="00E55692"/>
    <w:rsid w:val="00E55B7B"/>
    <w:rsid w:val="00E57BFA"/>
    <w:rsid w:val="00E61EFC"/>
    <w:rsid w:val="00E669C5"/>
    <w:rsid w:val="00E679A6"/>
    <w:rsid w:val="00E7479A"/>
    <w:rsid w:val="00E76075"/>
    <w:rsid w:val="00E76DAF"/>
    <w:rsid w:val="00E820AB"/>
    <w:rsid w:val="00E82F3F"/>
    <w:rsid w:val="00E9633A"/>
    <w:rsid w:val="00EA0346"/>
    <w:rsid w:val="00EA3546"/>
    <w:rsid w:val="00EA5627"/>
    <w:rsid w:val="00EB3817"/>
    <w:rsid w:val="00EB3D26"/>
    <w:rsid w:val="00EC2A8F"/>
    <w:rsid w:val="00EC4716"/>
    <w:rsid w:val="00EC4D3B"/>
    <w:rsid w:val="00EC745A"/>
    <w:rsid w:val="00ED0552"/>
    <w:rsid w:val="00ED1776"/>
    <w:rsid w:val="00ED6110"/>
    <w:rsid w:val="00EE3845"/>
    <w:rsid w:val="00EE387C"/>
    <w:rsid w:val="00EF6D2C"/>
    <w:rsid w:val="00F07D16"/>
    <w:rsid w:val="00F101C6"/>
    <w:rsid w:val="00F11AC0"/>
    <w:rsid w:val="00F14B70"/>
    <w:rsid w:val="00F2010B"/>
    <w:rsid w:val="00F3014E"/>
    <w:rsid w:val="00F30CDA"/>
    <w:rsid w:val="00F35802"/>
    <w:rsid w:val="00F403FE"/>
    <w:rsid w:val="00F4056C"/>
    <w:rsid w:val="00F44570"/>
    <w:rsid w:val="00F46B01"/>
    <w:rsid w:val="00F571AE"/>
    <w:rsid w:val="00F57935"/>
    <w:rsid w:val="00F60C46"/>
    <w:rsid w:val="00F64633"/>
    <w:rsid w:val="00F65FB7"/>
    <w:rsid w:val="00F70B01"/>
    <w:rsid w:val="00F7160A"/>
    <w:rsid w:val="00F71B73"/>
    <w:rsid w:val="00F722E2"/>
    <w:rsid w:val="00F771F7"/>
    <w:rsid w:val="00F8173C"/>
    <w:rsid w:val="00F823A2"/>
    <w:rsid w:val="00F8367E"/>
    <w:rsid w:val="00F86B2B"/>
    <w:rsid w:val="00F94164"/>
    <w:rsid w:val="00F942D6"/>
    <w:rsid w:val="00F95970"/>
    <w:rsid w:val="00F97DF5"/>
    <w:rsid w:val="00FA7178"/>
    <w:rsid w:val="00FB6217"/>
    <w:rsid w:val="00FB688A"/>
    <w:rsid w:val="00FB7157"/>
    <w:rsid w:val="00FC2283"/>
    <w:rsid w:val="00FD0E61"/>
    <w:rsid w:val="00FD3014"/>
    <w:rsid w:val="00FD46B2"/>
    <w:rsid w:val="00FD7AEA"/>
    <w:rsid w:val="00FE0F12"/>
    <w:rsid w:val="00FE2113"/>
    <w:rsid w:val="00FE22A1"/>
    <w:rsid w:val="00FF2562"/>
    <w:rsid w:val="00FF7C5D"/>
    <w:rsid w:val="010D0271"/>
    <w:rsid w:val="01235F08"/>
    <w:rsid w:val="01716611"/>
    <w:rsid w:val="01AE6150"/>
    <w:rsid w:val="01AEAFDF"/>
    <w:rsid w:val="01DED6EE"/>
    <w:rsid w:val="0276C882"/>
    <w:rsid w:val="02D299E1"/>
    <w:rsid w:val="02F45B71"/>
    <w:rsid w:val="03923BD0"/>
    <w:rsid w:val="03BDD044"/>
    <w:rsid w:val="03C34720"/>
    <w:rsid w:val="05677B12"/>
    <w:rsid w:val="05B085A6"/>
    <w:rsid w:val="07E28921"/>
    <w:rsid w:val="07E99FEB"/>
    <w:rsid w:val="086FCFCB"/>
    <w:rsid w:val="09794630"/>
    <w:rsid w:val="09ACCCAE"/>
    <w:rsid w:val="0AB8D6C5"/>
    <w:rsid w:val="0B35FFBB"/>
    <w:rsid w:val="0C4E2867"/>
    <w:rsid w:val="0C6B588B"/>
    <w:rsid w:val="0D1D043F"/>
    <w:rsid w:val="0EC5477C"/>
    <w:rsid w:val="0F199634"/>
    <w:rsid w:val="0F313145"/>
    <w:rsid w:val="0FC20944"/>
    <w:rsid w:val="0FEDBB73"/>
    <w:rsid w:val="10441E63"/>
    <w:rsid w:val="1047EF80"/>
    <w:rsid w:val="1082535E"/>
    <w:rsid w:val="10FF5522"/>
    <w:rsid w:val="11238F7E"/>
    <w:rsid w:val="113741CA"/>
    <w:rsid w:val="113BB273"/>
    <w:rsid w:val="1217C791"/>
    <w:rsid w:val="1390CB19"/>
    <w:rsid w:val="13BFE162"/>
    <w:rsid w:val="14171D2F"/>
    <w:rsid w:val="14711D40"/>
    <w:rsid w:val="15202032"/>
    <w:rsid w:val="15CC7A94"/>
    <w:rsid w:val="165F28E1"/>
    <w:rsid w:val="166054AB"/>
    <w:rsid w:val="16E8E9C2"/>
    <w:rsid w:val="1749C5C3"/>
    <w:rsid w:val="184342AF"/>
    <w:rsid w:val="18A6FF8D"/>
    <w:rsid w:val="18CF87F6"/>
    <w:rsid w:val="18D39104"/>
    <w:rsid w:val="18E59624"/>
    <w:rsid w:val="193ED6D2"/>
    <w:rsid w:val="1A0F6206"/>
    <w:rsid w:val="1A8D1833"/>
    <w:rsid w:val="1BCC5588"/>
    <w:rsid w:val="1C5CC7E4"/>
    <w:rsid w:val="1CCCC801"/>
    <w:rsid w:val="1CCCDE0F"/>
    <w:rsid w:val="1D9CB4C1"/>
    <w:rsid w:val="1DC2E3EC"/>
    <w:rsid w:val="1E89A865"/>
    <w:rsid w:val="1EF4D011"/>
    <w:rsid w:val="2090A072"/>
    <w:rsid w:val="2110D42E"/>
    <w:rsid w:val="21245CF8"/>
    <w:rsid w:val="2151D63D"/>
    <w:rsid w:val="217397CD"/>
    <w:rsid w:val="218CC02A"/>
    <w:rsid w:val="2247B92E"/>
    <w:rsid w:val="23AF4F41"/>
    <w:rsid w:val="2409F66A"/>
    <w:rsid w:val="26454383"/>
    <w:rsid w:val="26799618"/>
    <w:rsid w:val="26FC08C5"/>
    <w:rsid w:val="27852D17"/>
    <w:rsid w:val="27C2B34F"/>
    <w:rsid w:val="2954FA9C"/>
    <w:rsid w:val="295CE822"/>
    <w:rsid w:val="296A97EC"/>
    <w:rsid w:val="29EE1B20"/>
    <w:rsid w:val="2A81F24D"/>
    <w:rsid w:val="2B462718"/>
    <w:rsid w:val="2B685E3E"/>
    <w:rsid w:val="2B698A02"/>
    <w:rsid w:val="2B794822"/>
    <w:rsid w:val="2BAA4F05"/>
    <w:rsid w:val="2BB2D1CA"/>
    <w:rsid w:val="2BB6B66E"/>
    <w:rsid w:val="2C2AD2BA"/>
    <w:rsid w:val="2C7D3C8A"/>
    <w:rsid w:val="2CE25733"/>
    <w:rsid w:val="2D3C9652"/>
    <w:rsid w:val="2D805E51"/>
    <w:rsid w:val="2EBF2422"/>
    <w:rsid w:val="2F60E3D8"/>
    <w:rsid w:val="30B155C0"/>
    <w:rsid w:val="30E406C7"/>
    <w:rsid w:val="314ED1AA"/>
    <w:rsid w:val="31ACBAE7"/>
    <w:rsid w:val="31B1C0B3"/>
    <w:rsid w:val="323DB29A"/>
    <w:rsid w:val="3296598B"/>
    <w:rsid w:val="32ABA4C2"/>
    <w:rsid w:val="32F2F3F4"/>
    <w:rsid w:val="32FCF686"/>
    <w:rsid w:val="334F52F9"/>
    <w:rsid w:val="33ED2101"/>
    <w:rsid w:val="34511483"/>
    <w:rsid w:val="34D13FBE"/>
    <w:rsid w:val="3519072B"/>
    <w:rsid w:val="362242CD"/>
    <w:rsid w:val="36280B89"/>
    <w:rsid w:val="36660ACC"/>
    <w:rsid w:val="369A2459"/>
    <w:rsid w:val="38FE28B9"/>
    <w:rsid w:val="3A13B454"/>
    <w:rsid w:val="3BD73A7E"/>
    <w:rsid w:val="3BF9FD9C"/>
    <w:rsid w:val="3CFBB205"/>
    <w:rsid w:val="3E6DE0AA"/>
    <w:rsid w:val="3EFC1CD9"/>
    <w:rsid w:val="3F1C26F5"/>
    <w:rsid w:val="403055A5"/>
    <w:rsid w:val="40622355"/>
    <w:rsid w:val="40B0752A"/>
    <w:rsid w:val="417707CA"/>
    <w:rsid w:val="41B26A44"/>
    <w:rsid w:val="41DA5BCE"/>
    <w:rsid w:val="425E042E"/>
    <w:rsid w:val="42B76438"/>
    <w:rsid w:val="43C80618"/>
    <w:rsid w:val="43E34DF1"/>
    <w:rsid w:val="4496EAE5"/>
    <w:rsid w:val="44CF235E"/>
    <w:rsid w:val="458BCC92"/>
    <w:rsid w:val="45CD0475"/>
    <w:rsid w:val="4739D5FB"/>
    <w:rsid w:val="47AD825C"/>
    <w:rsid w:val="4805D394"/>
    <w:rsid w:val="488C6773"/>
    <w:rsid w:val="48C7AAE7"/>
    <w:rsid w:val="4A63CA4C"/>
    <w:rsid w:val="4A745105"/>
    <w:rsid w:val="4ABEFBF7"/>
    <w:rsid w:val="4BFF9AAD"/>
    <w:rsid w:val="4C0212A6"/>
    <w:rsid w:val="4C0FEF90"/>
    <w:rsid w:val="4C4474F6"/>
    <w:rsid w:val="4C7DAC05"/>
    <w:rsid w:val="4CEE04B6"/>
    <w:rsid w:val="4EB9CDA3"/>
    <w:rsid w:val="4ED49FC2"/>
    <w:rsid w:val="4EF85E33"/>
    <w:rsid w:val="501D723E"/>
    <w:rsid w:val="5038B94E"/>
    <w:rsid w:val="507452B6"/>
    <w:rsid w:val="5079B982"/>
    <w:rsid w:val="508562CC"/>
    <w:rsid w:val="515B88F5"/>
    <w:rsid w:val="5276D75E"/>
    <w:rsid w:val="5290310C"/>
    <w:rsid w:val="537BE93E"/>
    <w:rsid w:val="53BD79A1"/>
    <w:rsid w:val="53BED242"/>
    <w:rsid w:val="53F971BB"/>
    <w:rsid w:val="543C23F2"/>
    <w:rsid w:val="547EDDAA"/>
    <w:rsid w:val="5496B41D"/>
    <w:rsid w:val="554812D9"/>
    <w:rsid w:val="55A67CF3"/>
    <w:rsid w:val="55E1A68F"/>
    <w:rsid w:val="56EE1A9A"/>
    <w:rsid w:val="5751A99B"/>
    <w:rsid w:val="58CE01DB"/>
    <w:rsid w:val="598E18A9"/>
    <w:rsid w:val="5A66D7F0"/>
    <w:rsid w:val="5A69D23C"/>
    <w:rsid w:val="5B8235D4"/>
    <w:rsid w:val="5C0325C5"/>
    <w:rsid w:val="5C157A5E"/>
    <w:rsid w:val="5CD19C2C"/>
    <w:rsid w:val="5D2C3DA8"/>
    <w:rsid w:val="5D65CA5B"/>
    <w:rsid w:val="5DFC7DAE"/>
    <w:rsid w:val="5E20E3A0"/>
    <w:rsid w:val="5EC2FCC1"/>
    <w:rsid w:val="5EF8F3B3"/>
    <w:rsid w:val="5F3DBFF0"/>
    <w:rsid w:val="6056DCA4"/>
    <w:rsid w:val="6162F8A1"/>
    <w:rsid w:val="6276AA89"/>
    <w:rsid w:val="62F229B4"/>
    <w:rsid w:val="631CDB04"/>
    <w:rsid w:val="63678817"/>
    <w:rsid w:val="63B25A80"/>
    <w:rsid w:val="654EDE7F"/>
    <w:rsid w:val="65EAE8E3"/>
    <w:rsid w:val="65F0644B"/>
    <w:rsid w:val="65FF6067"/>
    <w:rsid w:val="66D9C56A"/>
    <w:rsid w:val="681D8652"/>
    <w:rsid w:val="687CAEC3"/>
    <w:rsid w:val="68C63596"/>
    <w:rsid w:val="69A22C77"/>
    <w:rsid w:val="6A169282"/>
    <w:rsid w:val="6CD6DCB3"/>
    <w:rsid w:val="6D18D9F8"/>
    <w:rsid w:val="6D62D80C"/>
    <w:rsid w:val="6D6D004A"/>
    <w:rsid w:val="6D9FA077"/>
    <w:rsid w:val="6DA60B49"/>
    <w:rsid w:val="6DBCB419"/>
    <w:rsid w:val="6E5FA3F2"/>
    <w:rsid w:val="6E81F56E"/>
    <w:rsid w:val="6F1D560B"/>
    <w:rsid w:val="6F52482C"/>
    <w:rsid w:val="6FA947BB"/>
    <w:rsid w:val="7045C85B"/>
    <w:rsid w:val="710F3542"/>
    <w:rsid w:val="720B8A96"/>
    <w:rsid w:val="72C67AC5"/>
    <w:rsid w:val="72C7D9A9"/>
    <w:rsid w:val="74159D75"/>
    <w:rsid w:val="747A0807"/>
    <w:rsid w:val="75F92224"/>
    <w:rsid w:val="76B2CF5F"/>
    <w:rsid w:val="771DAC94"/>
    <w:rsid w:val="7744CB50"/>
    <w:rsid w:val="775D78FC"/>
    <w:rsid w:val="7779A441"/>
    <w:rsid w:val="7811703D"/>
    <w:rsid w:val="781F675B"/>
    <w:rsid w:val="785E757F"/>
    <w:rsid w:val="78896FDC"/>
    <w:rsid w:val="7889FF7E"/>
    <w:rsid w:val="78D5B09A"/>
    <w:rsid w:val="792BB79A"/>
    <w:rsid w:val="7994DC1F"/>
    <w:rsid w:val="79A8DB4F"/>
    <w:rsid w:val="7A5DD1D1"/>
    <w:rsid w:val="7A5F9839"/>
    <w:rsid w:val="7A6659C7"/>
    <w:rsid w:val="7B7782EF"/>
    <w:rsid w:val="7B7CDB62"/>
    <w:rsid w:val="7C528CC4"/>
    <w:rsid w:val="7C9BCF15"/>
    <w:rsid w:val="7D31679D"/>
    <w:rsid w:val="7DD713BE"/>
    <w:rsid w:val="7EA7362B"/>
    <w:rsid w:val="7EB8B9FE"/>
    <w:rsid w:val="7EC05E8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5FFD0"/>
  <w15:docId w15:val="{FF7D62FE-6E7C-488C-A71A-3D647377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766A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6B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6B05"/>
  </w:style>
  <w:style w:type="paragraph" w:styleId="Voettekst">
    <w:name w:val="footer"/>
    <w:basedOn w:val="Standaard"/>
    <w:link w:val="VoettekstChar"/>
    <w:uiPriority w:val="99"/>
    <w:unhideWhenUsed/>
    <w:rsid w:val="00C16B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6B05"/>
  </w:style>
  <w:style w:type="table" w:styleId="Tabelraster">
    <w:name w:val="Table Grid"/>
    <w:basedOn w:val="Standaardtabel"/>
    <w:uiPriority w:val="39"/>
    <w:rsid w:val="00C1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C16B0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16B05"/>
    <w:rPr>
      <w:rFonts w:eastAsiaTheme="minorEastAsia"/>
      <w:lang w:eastAsia="nl-NL"/>
    </w:rPr>
  </w:style>
  <w:style w:type="character" w:styleId="Hyperlink">
    <w:name w:val="Hyperlink"/>
    <w:basedOn w:val="Standaardalinea-lettertype"/>
    <w:uiPriority w:val="99"/>
    <w:unhideWhenUsed/>
    <w:rsid w:val="00C16B05"/>
    <w:rPr>
      <w:color w:val="0000FF" w:themeColor="hyperlink"/>
      <w:u w:val="single"/>
    </w:rPr>
  </w:style>
  <w:style w:type="paragraph" w:styleId="Lijstalinea">
    <w:name w:val="List Paragraph"/>
    <w:basedOn w:val="Standaard"/>
    <w:qFormat/>
    <w:rsid w:val="00DD2AF9"/>
    <w:pPr>
      <w:ind w:left="720"/>
      <w:contextualSpacing/>
    </w:pPr>
  </w:style>
  <w:style w:type="paragraph" w:styleId="Voetnoottekst">
    <w:name w:val="footnote text"/>
    <w:basedOn w:val="Standaard"/>
    <w:link w:val="VoetnoottekstChar"/>
    <w:uiPriority w:val="99"/>
    <w:semiHidden/>
    <w:unhideWhenUsed/>
    <w:rsid w:val="00C15F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5F5B"/>
    <w:rPr>
      <w:sz w:val="20"/>
      <w:szCs w:val="20"/>
    </w:rPr>
  </w:style>
  <w:style w:type="character" w:styleId="Voetnootmarkering">
    <w:name w:val="footnote reference"/>
    <w:basedOn w:val="Standaardalinea-lettertype"/>
    <w:uiPriority w:val="99"/>
    <w:semiHidden/>
    <w:unhideWhenUsed/>
    <w:rsid w:val="00C15F5B"/>
    <w:rPr>
      <w:vertAlign w:val="superscript"/>
    </w:rPr>
  </w:style>
  <w:style w:type="character" w:styleId="GevolgdeHyperlink">
    <w:name w:val="FollowedHyperlink"/>
    <w:basedOn w:val="Standaardalinea-lettertype"/>
    <w:uiPriority w:val="99"/>
    <w:semiHidden/>
    <w:unhideWhenUsed/>
    <w:rsid w:val="00FA7178"/>
    <w:rPr>
      <w:color w:val="800080" w:themeColor="followedHyperlink"/>
      <w:u w:val="single"/>
    </w:rPr>
  </w:style>
  <w:style w:type="paragraph" w:styleId="Ballontekst">
    <w:name w:val="Balloon Text"/>
    <w:basedOn w:val="Standaard"/>
    <w:link w:val="BallontekstChar"/>
    <w:uiPriority w:val="99"/>
    <w:semiHidden/>
    <w:unhideWhenUsed/>
    <w:rsid w:val="004778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7833"/>
    <w:rPr>
      <w:rFonts w:ascii="Tahoma" w:hAnsi="Tahoma" w:cs="Tahoma"/>
      <w:sz w:val="16"/>
      <w:szCs w:val="16"/>
    </w:rPr>
  </w:style>
  <w:style w:type="table" w:customStyle="1" w:styleId="Tabelraster1">
    <w:name w:val="Tabelraster1"/>
    <w:basedOn w:val="Standaardtabel"/>
    <w:next w:val="Tabelraster"/>
    <w:uiPriority w:val="99"/>
    <w:rsid w:val="008B4088"/>
    <w:pPr>
      <w:spacing w:after="0" w:line="240" w:lineRule="auto"/>
    </w:pPr>
    <w:rPr>
      <w:rFonts w:ascii="Calibri" w:eastAsia="Calibri" w:hAnsi="Calibri"/>
      <w:sz w:val="20"/>
      <w:szCs w:val="20"/>
      <w:lang w:eastAsia="nl-N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vantijdelijkeaanduiding">
    <w:name w:val="Placeholder Text"/>
    <w:basedOn w:val="Standaardalinea-lettertype"/>
    <w:uiPriority w:val="99"/>
    <w:semiHidden/>
    <w:rsid w:val="008601DF"/>
    <w:rPr>
      <w:color w:val="808080"/>
    </w:rPr>
  </w:style>
  <w:style w:type="paragraph" w:customStyle="1" w:styleId="PaginaKopje">
    <w:name w:val="PaginaKopje"/>
    <w:basedOn w:val="Kop3"/>
    <w:link w:val="PaginaKopjeChar"/>
    <w:qFormat/>
    <w:rsid w:val="00766A14"/>
    <w:pPr>
      <w:spacing w:before="0" w:line="259" w:lineRule="auto"/>
    </w:pPr>
    <w:rPr>
      <w:rFonts w:ascii="Open Sans bold" w:hAnsi="Open Sans bold" w:cs="Open Sans"/>
      <w:b/>
      <w:color w:val="4F81BD" w:themeColor="accent1"/>
      <w:sz w:val="20"/>
    </w:rPr>
  </w:style>
  <w:style w:type="character" w:customStyle="1" w:styleId="PaginaKopjeChar">
    <w:name w:val="PaginaKopje Char"/>
    <w:basedOn w:val="Standaardalinea-lettertype"/>
    <w:link w:val="PaginaKopje"/>
    <w:rsid w:val="00766A14"/>
    <w:rPr>
      <w:rFonts w:ascii="Open Sans bold" w:eastAsiaTheme="majorEastAsia" w:hAnsi="Open Sans bold" w:cs="Open Sans"/>
      <w:b/>
      <w:color w:val="4F81BD" w:themeColor="accent1"/>
      <w:sz w:val="20"/>
      <w:szCs w:val="24"/>
    </w:rPr>
  </w:style>
  <w:style w:type="paragraph" w:customStyle="1" w:styleId="Stijl2">
    <w:name w:val="Stijl2"/>
    <w:basedOn w:val="Standaard"/>
    <w:link w:val="Stijl2Char"/>
    <w:qFormat/>
    <w:rsid w:val="00766A14"/>
    <w:pPr>
      <w:keepNext/>
      <w:keepLines/>
      <w:numPr>
        <w:ilvl w:val="1"/>
        <w:numId w:val="15"/>
      </w:numPr>
      <w:spacing w:before="120" w:after="120" w:line="259" w:lineRule="auto"/>
      <w:outlineLvl w:val="1"/>
    </w:pPr>
    <w:rPr>
      <w:rFonts w:ascii="Open Sans" w:eastAsiaTheme="majorEastAsia" w:hAnsi="Open Sans" w:cstheme="majorBidi"/>
      <w:b/>
      <w:color w:val="4F81BD" w:themeColor="accent1"/>
    </w:rPr>
  </w:style>
  <w:style w:type="paragraph" w:customStyle="1" w:styleId="Stijl3">
    <w:name w:val="Stijl3"/>
    <w:basedOn w:val="Standaard"/>
    <w:qFormat/>
    <w:rsid w:val="00766A14"/>
    <w:pPr>
      <w:keepNext/>
      <w:keepLines/>
      <w:numPr>
        <w:numId w:val="15"/>
      </w:numPr>
      <w:spacing w:before="120" w:after="120" w:line="259" w:lineRule="auto"/>
      <w:outlineLvl w:val="0"/>
    </w:pPr>
    <w:rPr>
      <w:rFonts w:ascii="Open Sans" w:eastAsiaTheme="majorEastAsia" w:hAnsi="Open Sans" w:cs="Open Sans"/>
      <w:color w:val="4F81BD" w:themeColor="accent1"/>
      <w:sz w:val="32"/>
      <w:szCs w:val="32"/>
    </w:rPr>
  </w:style>
  <w:style w:type="character" w:customStyle="1" w:styleId="Stijl2Char">
    <w:name w:val="Stijl2 Char"/>
    <w:basedOn w:val="Standaardalinea-lettertype"/>
    <w:link w:val="Stijl2"/>
    <w:rsid w:val="00766A14"/>
    <w:rPr>
      <w:rFonts w:ascii="Open Sans" w:eastAsiaTheme="majorEastAsia" w:hAnsi="Open Sans" w:cstheme="majorBidi"/>
      <w:b/>
      <w:color w:val="4F81BD" w:themeColor="accent1"/>
    </w:rPr>
  </w:style>
  <w:style w:type="paragraph" w:styleId="Normaalweb">
    <w:name w:val="Normal (Web)"/>
    <w:basedOn w:val="Standaard"/>
    <w:uiPriority w:val="99"/>
    <w:unhideWhenUsed/>
    <w:rsid w:val="00766A14"/>
    <w:pPr>
      <w:spacing w:after="0" w:line="259" w:lineRule="auto"/>
    </w:pPr>
    <w:rPr>
      <w:rFonts w:ascii="Open Sans Light" w:hAnsi="Open Sans Light" w:cs="Times New Roman"/>
      <w:sz w:val="20"/>
      <w:szCs w:val="24"/>
    </w:rPr>
  </w:style>
  <w:style w:type="character" w:customStyle="1" w:styleId="Kop3Char">
    <w:name w:val="Kop 3 Char"/>
    <w:basedOn w:val="Standaardalinea-lettertype"/>
    <w:link w:val="Kop3"/>
    <w:uiPriority w:val="9"/>
    <w:semiHidden/>
    <w:rsid w:val="00766A14"/>
    <w:rPr>
      <w:rFonts w:asciiTheme="majorHAnsi" w:eastAsiaTheme="majorEastAsia" w:hAnsiTheme="majorHAnsi" w:cstheme="majorBidi"/>
      <w:color w:val="243F60" w:themeColor="accent1" w:themeShade="7F"/>
      <w:sz w:val="24"/>
      <w:szCs w:val="24"/>
    </w:rPr>
  </w:style>
  <w:style w:type="character" w:styleId="Zwaar">
    <w:name w:val="Strong"/>
    <w:basedOn w:val="Standaardalinea-lettertype"/>
    <w:uiPriority w:val="22"/>
    <w:qFormat/>
    <w:rsid w:val="004C5F31"/>
    <w:rPr>
      <w:b/>
      <w:bCs/>
    </w:rPr>
  </w:style>
  <w:style w:type="character" w:customStyle="1" w:styleId="normaltextrun">
    <w:name w:val="normaltextrun"/>
    <w:basedOn w:val="Standaardalinea-lettertype"/>
    <w:rsid w:val="003B252B"/>
  </w:style>
  <w:style w:type="character" w:customStyle="1" w:styleId="contextualspellingandgrammarerror">
    <w:name w:val="contextualspellingandgrammarerror"/>
    <w:basedOn w:val="Standaardalinea-lettertype"/>
    <w:rsid w:val="003B252B"/>
  </w:style>
  <w:style w:type="character" w:customStyle="1" w:styleId="eop">
    <w:name w:val="eop"/>
    <w:basedOn w:val="Standaardalinea-lettertype"/>
    <w:rsid w:val="003B252B"/>
  </w:style>
  <w:style w:type="character" w:customStyle="1" w:styleId="scxw242821786">
    <w:name w:val="scxw242821786"/>
    <w:basedOn w:val="Standaardalinea-lettertype"/>
    <w:rsid w:val="003B252B"/>
  </w:style>
  <w:style w:type="character" w:customStyle="1" w:styleId="spellingerror">
    <w:name w:val="spellingerror"/>
    <w:basedOn w:val="Standaardalinea-lettertype"/>
    <w:rsid w:val="003B252B"/>
  </w:style>
  <w:style w:type="character" w:styleId="Onopgelostemelding">
    <w:name w:val="Unresolved Mention"/>
    <w:basedOn w:val="Standaardalinea-lettertype"/>
    <w:uiPriority w:val="99"/>
    <w:semiHidden/>
    <w:unhideWhenUsed/>
    <w:rsid w:val="009405E7"/>
    <w:rPr>
      <w:color w:val="605E5C"/>
      <w:shd w:val="clear" w:color="auto" w:fill="E1DFDD"/>
    </w:rPr>
  </w:style>
  <w:style w:type="paragraph" w:styleId="Tekstopmerking">
    <w:name w:val="annotation text"/>
    <w:basedOn w:val="Standaard"/>
    <w:link w:val="TekstopmerkingChar"/>
    <w:uiPriority w:val="99"/>
    <w:semiHidden/>
    <w:unhideWhenUsed/>
    <w:rsid w:val="00E82F3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2F3F"/>
    <w:rPr>
      <w:sz w:val="20"/>
      <w:szCs w:val="20"/>
    </w:rPr>
  </w:style>
  <w:style w:type="character" w:styleId="Verwijzingopmerking">
    <w:name w:val="annotation reference"/>
    <w:basedOn w:val="Standaardalinea-lettertype"/>
    <w:uiPriority w:val="99"/>
    <w:semiHidden/>
    <w:unhideWhenUsed/>
    <w:rsid w:val="00E82F3F"/>
    <w:rPr>
      <w:sz w:val="16"/>
      <w:szCs w:val="16"/>
    </w:rPr>
  </w:style>
  <w:style w:type="paragraph" w:styleId="Onderwerpvanopmerking">
    <w:name w:val="annotation subject"/>
    <w:basedOn w:val="Tekstopmerking"/>
    <w:next w:val="Tekstopmerking"/>
    <w:link w:val="OnderwerpvanopmerkingChar"/>
    <w:uiPriority w:val="99"/>
    <w:semiHidden/>
    <w:unhideWhenUsed/>
    <w:rsid w:val="00C73F9C"/>
    <w:rPr>
      <w:b/>
      <w:bCs/>
    </w:rPr>
  </w:style>
  <w:style w:type="character" w:customStyle="1" w:styleId="OnderwerpvanopmerkingChar">
    <w:name w:val="Onderwerp van opmerking Char"/>
    <w:basedOn w:val="TekstopmerkingChar"/>
    <w:link w:val="Onderwerpvanopmerking"/>
    <w:uiPriority w:val="99"/>
    <w:semiHidden/>
    <w:rsid w:val="00C73F9C"/>
    <w:rPr>
      <w:b/>
      <w:bCs/>
      <w:sz w:val="20"/>
      <w:szCs w:val="20"/>
    </w:rPr>
  </w:style>
  <w:style w:type="paragraph" w:customStyle="1" w:styleId="paragraph">
    <w:name w:val="paragraph"/>
    <w:basedOn w:val="Standaard"/>
    <w:rsid w:val="009574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ntcontrolboundarysink">
    <w:name w:val="contentcontrolboundarysink"/>
    <w:basedOn w:val="Standaardalinea-lettertype"/>
    <w:rsid w:val="0095740F"/>
  </w:style>
  <w:style w:type="character" w:customStyle="1" w:styleId="scxw77759166">
    <w:name w:val="scxw77759166"/>
    <w:basedOn w:val="Standaardalinea-lettertype"/>
    <w:rsid w:val="0095740F"/>
  </w:style>
  <w:style w:type="character" w:styleId="Vermelding">
    <w:name w:val="Mention"/>
    <w:basedOn w:val="Standaardalinea-lettertype"/>
    <w:uiPriority w:val="99"/>
    <w:unhideWhenUsed/>
    <w:rsid w:val="00675695"/>
    <w:rPr>
      <w:color w:val="2B579A"/>
      <w:shd w:val="clear" w:color="auto" w:fill="E1DFDD"/>
    </w:rPr>
  </w:style>
  <w:style w:type="character" w:customStyle="1" w:styleId="scxp167409328">
    <w:name w:val="scxp167409328"/>
    <w:basedOn w:val="Standaardalinea-lettertype"/>
    <w:rsid w:val="005449E9"/>
  </w:style>
  <w:style w:type="character" w:customStyle="1" w:styleId="scxw11983316">
    <w:name w:val="scxw11983316"/>
    <w:basedOn w:val="Standaardalinea-lettertype"/>
    <w:rsid w:val="0028740B"/>
  </w:style>
  <w:style w:type="character" w:customStyle="1" w:styleId="scxw37941585">
    <w:name w:val="scxw37941585"/>
    <w:basedOn w:val="Standaardalinea-lettertype"/>
    <w:rsid w:val="00903DE7"/>
  </w:style>
  <w:style w:type="character" w:customStyle="1" w:styleId="scxw195172212">
    <w:name w:val="scxw195172212"/>
    <w:basedOn w:val="Standaardalinea-lettertype"/>
    <w:rsid w:val="00903DE7"/>
  </w:style>
  <w:style w:type="character" w:customStyle="1" w:styleId="apple-converted-space">
    <w:name w:val="apple-converted-space"/>
    <w:basedOn w:val="Standaardalinea-lettertype"/>
    <w:rsid w:val="00F65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541">
      <w:bodyDiv w:val="1"/>
      <w:marLeft w:val="0"/>
      <w:marRight w:val="0"/>
      <w:marTop w:val="0"/>
      <w:marBottom w:val="0"/>
      <w:divBdr>
        <w:top w:val="none" w:sz="0" w:space="0" w:color="auto"/>
        <w:left w:val="none" w:sz="0" w:space="0" w:color="auto"/>
        <w:bottom w:val="none" w:sz="0" w:space="0" w:color="auto"/>
        <w:right w:val="none" w:sz="0" w:space="0" w:color="auto"/>
      </w:divBdr>
    </w:div>
    <w:div w:id="177014044">
      <w:bodyDiv w:val="1"/>
      <w:marLeft w:val="0"/>
      <w:marRight w:val="0"/>
      <w:marTop w:val="0"/>
      <w:marBottom w:val="0"/>
      <w:divBdr>
        <w:top w:val="none" w:sz="0" w:space="0" w:color="auto"/>
        <w:left w:val="none" w:sz="0" w:space="0" w:color="auto"/>
        <w:bottom w:val="none" w:sz="0" w:space="0" w:color="auto"/>
        <w:right w:val="none" w:sz="0" w:space="0" w:color="auto"/>
      </w:divBdr>
      <w:divsChild>
        <w:div w:id="6106275">
          <w:marLeft w:val="0"/>
          <w:marRight w:val="0"/>
          <w:marTop w:val="0"/>
          <w:marBottom w:val="0"/>
          <w:divBdr>
            <w:top w:val="none" w:sz="0" w:space="0" w:color="auto"/>
            <w:left w:val="none" w:sz="0" w:space="0" w:color="auto"/>
            <w:bottom w:val="none" w:sz="0" w:space="0" w:color="auto"/>
            <w:right w:val="none" w:sz="0" w:space="0" w:color="auto"/>
          </w:divBdr>
        </w:div>
        <w:div w:id="151217617">
          <w:marLeft w:val="0"/>
          <w:marRight w:val="0"/>
          <w:marTop w:val="0"/>
          <w:marBottom w:val="0"/>
          <w:divBdr>
            <w:top w:val="none" w:sz="0" w:space="0" w:color="auto"/>
            <w:left w:val="none" w:sz="0" w:space="0" w:color="auto"/>
            <w:bottom w:val="none" w:sz="0" w:space="0" w:color="auto"/>
            <w:right w:val="none" w:sz="0" w:space="0" w:color="auto"/>
          </w:divBdr>
        </w:div>
        <w:div w:id="499390198">
          <w:marLeft w:val="0"/>
          <w:marRight w:val="0"/>
          <w:marTop w:val="0"/>
          <w:marBottom w:val="0"/>
          <w:divBdr>
            <w:top w:val="none" w:sz="0" w:space="0" w:color="auto"/>
            <w:left w:val="none" w:sz="0" w:space="0" w:color="auto"/>
            <w:bottom w:val="none" w:sz="0" w:space="0" w:color="auto"/>
            <w:right w:val="none" w:sz="0" w:space="0" w:color="auto"/>
          </w:divBdr>
        </w:div>
        <w:div w:id="532310300">
          <w:marLeft w:val="0"/>
          <w:marRight w:val="0"/>
          <w:marTop w:val="0"/>
          <w:marBottom w:val="0"/>
          <w:divBdr>
            <w:top w:val="none" w:sz="0" w:space="0" w:color="auto"/>
            <w:left w:val="none" w:sz="0" w:space="0" w:color="auto"/>
            <w:bottom w:val="none" w:sz="0" w:space="0" w:color="auto"/>
            <w:right w:val="none" w:sz="0" w:space="0" w:color="auto"/>
          </w:divBdr>
        </w:div>
        <w:div w:id="544679596">
          <w:marLeft w:val="0"/>
          <w:marRight w:val="0"/>
          <w:marTop w:val="0"/>
          <w:marBottom w:val="0"/>
          <w:divBdr>
            <w:top w:val="none" w:sz="0" w:space="0" w:color="auto"/>
            <w:left w:val="none" w:sz="0" w:space="0" w:color="auto"/>
            <w:bottom w:val="none" w:sz="0" w:space="0" w:color="auto"/>
            <w:right w:val="none" w:sz="0" w:space="0" w:color="auto"/>
          </w:divBdr>
        </w:div>
        <w:div w:id="1197695520">
          <w:marLeft w:val="0"/>
          <w:marRight w:val="0"/>
          <w:marTop w:val="0"/>
          <w:marBottom w:val="0"/>
          <w:divBdr>
            <w:top w:val="none" w:sz="0" w:space="0" w:color="auto"/>
            <w:left w:val="none" w:sz="0" w:space="0" w:color="auto"/>
            <w:bottom w:val="none" w:sz="0" w:space="0" w:color="auto"/>
            <w:right w:val="none" w:sz="0" w:space="0" w:color="auto"/>
          </w:divBdr>
        </w:div>
        <w:div w:id="1881940891">
          <w:marLeft w:val="0"/>
          <w:marRight w:val="0"/>
          <w:marTop w:val="0"/>
          <w:marBottom w:val="0"/>
          <w:divBdr>
            <w:top w:val="none" w:sz="0" w:space="0" w:color="auto"/>
            <w:left w:val="none" w:sz="0" w:space="0" w:color="auto"/>
            <w:bottom w:val="none" w:sz="0" w:space="0" w:color="auto"/>
            <w:right w:val="none" w:sz="0" w:space="0" w:color="auto"/>
          </w:divBdr>
        </w:div>
        <w:div w:id="1941570384">
          <w:marLeft w:val="0"/>
          <w:marRight w:val="0"/>
          <w:marTop w:val="0"/>
          <w:marBottom w:val="0"/>
          <w:divBdr>
            <w:top w:val="none" w:sz="0" w:space="0" w:color="auto"/>
            <w:left w:val="none" w:sz="0" w:space="0" w:color="auto"/>
            <w:bottom w:val="none" w:sz="0" w:space="0" w:color="auto"/>
            <w:right w:val="none" w:sz="0" w:space="0" w:color="auto"/>
          </w:divBdr>
        </w:div>
        <w:div w:id="2033188960">
          <w:marLeft w:val="0"/>
          <w:marRight w:val="0"/>
          <w:marTop w:val="0"/>
          <w:marBottom w:val="0"/>
          <w:divBdr>
            <w:top w:val="none" w:sz="0" w:space="0" w:color="auto"/>
            <w:left w:val="none" w:sz="0" w:space="0" w:color="auto"/>
            <w:bottom w:val="none" w:sz="0" w:space="0" w:color="auto"/>
            <w:right w:val="none" w:sz="0" w:space="0" w:color="auto"/>
          </w:divBdr>
        </w:div>
      </w:divsChild>
    </w:div>
    <w:div w:id="508062531">
      <w:bodyDiv w:val="1"/>
      <w:marLeft w:val="0"/>
      <w:marRight w:val="0"/>
      <w:marTop w:val="0"/>
      <w:marBottom w:val="0"/>
      <w:divBdr>
        <w:top w:val="none" w:sz="0" w:space="0" w:color="auto"/>
        <w:left w:val="none" w:sz="0" w:space="0" w:color="auto"/>
        <w:bottom w:val="none" w:sz="0" w:space="0" w:color="auto"/>
        <w:right w:val="none" w:sz="0" w:space="0" w:color="auto"/>
      </w:divBdr>
      <w:divsChild>
        <w:div w:id="337268422">
          <w:marLeft w:val="0"/>
          <w:marRight w:val="0"/>
          <w:marTop w:val="0"/>
          <w:marBottom w:val="0"/>
          <w:divBdr>
            <w:top w:val="none" w:sz="0" w:space="0" w:color="auto"/>
            <w:left w:val="none" w:sz="0" w:space="0" w:color="auto"/>
            <w:bottom w:val="none" w:sz="0" w:space="0" w:color="auto"/>
            <w:right w:val="none" w:sz="0" w:space="0" w:color="auto"/>
          </w:divBdr>
        </w:div>
        <w:div w:id="1802917932">
          <w:marLeft w:val="0"/>
          <w:marRight w:val="0"/>
          <w:marTop w:val="0"/>
          <w:marBottom w:val="0"/>
          <w:divBdr>
            <w:top w:val="none" w:sz="0" w:space="0" w:color="auto"/>
            <w:left w:val="none" w:sz="0" w:space="0" w:color="auto"/>
            <w:bottom w:val="none" w:sz="0" w:space="0" w:color="auto"/>
            <w:right w:val="none" w:sz="0" w:space="0" w:color="auto"/>
          </w:divBdr>
        </w:div>
      </w:divsChild>
    </w:div>
    <w:div w:id="534654893">
      <w:bodyDiv w:val="1"/>
      <w:marLeft w:val="0"/>
      <w:marRight w:val="0"/>
      <w:marTop w:val="0"/>
      <w:marBottom w:val="0"/>
      <w:divBdr>
        <w:top w:val="none" w:sz="0" w:space="0" w:color="auto"/>
        <w:left w:val="none" w:sz="0" w:space="0" w:color="auto"/>
        <w:bottom w:val="none" w:sz="0" w:space="0" w:color="auto"/>
        <w:right w:val="none" w:sz="0" w:space="0" w:color="auto"/>
      </w:divBdr>
      <w:divsChild>
        <w:div w:id="54160506">
          <w:marLeft w:val="0"/>
          <w:marRight w:val="0"/>
          <w:marTop w:val="0"/>
          <w:marBottom w:val="0"/>
          <w:divBdr>
            <w:top w:val="none" w:sz="0" w:space="0" w:color="auto"/>
            <w:left w:val="none" w:sz="0" w:space="0" w:color="auto"/>
            <w:bottom w:val="none" w:sz="0" w:space="0" w:color="auto"/>
            <w:right w:val="none" w:sz="0" w:space="0" w:color="auto"/>
          </w:divBdr>
        </w:div>
        <w:div w:id="477459800">
          <w:marLeft w:val="0"/>
          <w:marRight w:val="0"/>
          <w:marTop w:val="0"/>
          <w:marBottom w:val="0"/>
          <w:divBdr>
            <w:top w:val="none" w:sz="0" w:space="0" w:color="auto"/>
            <w:left w:val="none" w:sz="0" w:space="0" w:color="auto"/>
            <w:bottom w:val="none" w:sz="0" w:space="0" w:color="auto"/>
            <w:right w:val="none" w:sz="0" w:space="0" w:color="auto"/>
          </w:divBdr>
        </w:div>
        <w:div w:id="1417169108">
          <w:marLeft w:val="0"/>
          <w:marRight w:val="0"/>
          <w:marTop w:val="0"/>
          <w:marBottom w:val="0"/>
          <w:divBdr>
            <w:top w:val="none" w:sz="0" w:space="0" w:color="auto"/>
            <w:left w:val="none" w:sz="0" w:space="0" w:color="auto"/>
            <w:bottom w:val="none" w:sz="0" w:space="0" w:color="auto"/>
            <w:right w:val="none" w:sz="0" w:space="0" w:color="auto"/>
          </w:divBdr>
        </w:div>
        <w:div w:id="188186492">
          <w:marLeft w:val="0"/>
          <w:marRight w:val="0"/>
          <w:marTop w:val="0"/>
          <w:marBottom w:val="0"/>
          <w:divBdr>
            <w:top w:val="none" w:sz="0" w:space="0" w:color="auto"/>
            <w:left w:val="none" w:sz="0" w:space="0" w:color="auto"/>
            <w:bottom w:val="none" w:sz="0" w:space="0" w:color="auto"/>
            <w:right w:val="none" w:sz="0" w:space="0" w:color="auto"/>
          </w:divBdr>
        </w:div>
        <w:div w:id="1593973673">
          <w:marLeft w:val="0"/>
          <w:marRight w:val="0"/>
          <w:marTop w:val="0"/>
          <w:marBottom w:val="0"/>
          <w:divBdr>
            <w:top w:val="none" w:sz="0" w:space="0" w:color="auto"/>
            <w:left w:val="none" w:sz="0" w:space="0" w:color="auto"/>
            <w:bottom w:val="none" w:sz="0" w:space="0" w:color="auto"/>
            <w:right w:val="none" w:sz="0" w:space="0" w:color="auto"/>
          </w:divBdr>
        </w:div>
      </w:divsChild>
    </w:div>
    <w:div w:id="879122641">
      <w:bodyDiv w:val="1"/>
      <w:marLeft w:val="0"/>
      <w:marRight w:val="0"/>
      <w:marTop w:val="0"/>
      <w:marBottom w:val="0"/>
      <w:divBdr>
        <w:top w:val="none" w:sz="0" w:space="0" w:color="auto"/>
        <w:left w:val="none" w:sz="0" w:space="0" w:color="auto"/>
        <w:bottom w:val="none" w:sz="0" w:space="0" w:color="auto"/>
        <w:right w:val="none" w:sz="0" w:space="0" w:color="auto"/>
      </w:divBdr>
    </w:div>
    <w:div w:id="966936458">
      <w:bodyDiv w:val="1"/>
      <w:marLeft w:val="0"/>
      <w:marRight w:val="0"/>
      <w:marTop w:val="0"/>
      <w:marBottom w:val="0"/>
      <w:divBdr>
        <w:top w:val="none" w:sz="0" w:space="0" w:color="auto"/>
        <w:left w:val="none" w:sz="0" w:space="0" w:color="auto"/>
        <w:bottom w:val="none" w:sz="0" w:space="0" w:color="auto"/>
        <w:right w:val="none" w:sz="0" w:space="0" w:color="auto"/>
      </w:divBdr>
    </w:div>
    <w:div w:id="1131052023">
      <w:bodyDiv w:val="1"/>
      <w:marLeft w:val="0"/>
      <w:marRight w:val="0"/>
      <w:marTop w:val="0"/>
      <w:marBottom w:val="0"/>
      <w:divBdr>
        <w:top w:val="none" w:sz="0" w:space="0" w:color="auto"/>
        <w:left w:val="none" w:sz="0" w:space="0" w:color="auto"/>
        <w:bottom w:val="none" w:sz="0" w:space="0" w:color="auto"/>
        <w:right w:val="none" w:sz="0" w:space="0" w:color="auto"/>
      </w:divBdr>
    </w:div>
    <w:div w:id="1163427529">
      <w:bodyDiv w:val="1"/>
      <w:marLeft w:val="0"/>
      <w:marRight w:val="0"/>
      <w:marTop w:val="0"/>
      <w:marBottom w:val="0"/>
      <w:divBdr>
        <w:top w:val="none" w:sz="0" w:space="0" w:color="auto"/>
        <w:left w:val="none" w:sz="0" w:space="0" w:color="auto"/>
        <w:bottom w:val="none" w:sz="0" w:space="0" w:color="auto"/>
        <w:right w:val="none" w:sz="0" w:space="0" w:color="auto"/>
      </w:divBdr>
    </w:div>
    <w:div w:id="1327126710">
      <w:bodyDiv w:val="1"/>
      <w:marLeft w:val="0"/>
      <w:marRight w:val="0"/>
      <w:marTop w:val="0"/>
      <w:marBottom w:val="0"/>
      <w:divBdr>
        <w:top w:val="none" w:sz="0" w:space="0" w:color="auto"/>
        <w:left w:val="none" w:sz="0" w:space="0" w:color="auto"/>
        <w:bottom w:val="none" w:sz="0" w:space="0" w:color="auto"/>
        <w:right w:val="none" w:sz="0" w:space="0" w:color="auto"/>
      </w:divBdr>
    </w:div>
    <w:div w:id="1328249716">
      <w:bodyDiv w:val="1"/>
      <w:marLeft w:val="0"/>
      <w:marRight w:val="0"/>
      <w:marTop w:val="0"/>
      <w:marBottom w:val="0"/>
      <w:divBdr>
        <w:top w:val="none" w:sz="0" w:space="0" w:color="auto"/>
        <w:left w:val="none" w:sz="0" w:space="0" w:color="auto"/>
        <w:bottom w:val="none" w:sz="0" w:space="0" w:color="auto"/>
        <w:right w:val="none" w:sz="0" w:space="0" w:color="auto"/>
      </w:divBdr>
      <w:divsChild>
        <w:div w:id="1888763597">
          <w:marLeft w:val="0"/>
          <w:marRight w:val="0"/>
          <w:marTop w:val="0"/>
          <w:marBottom w:val="0"/>
          <w:divBdr>
            <w:top w:val="none" w:sz="0" w:space="0" w:color="auto"/>
            <w:left w:val="none" w:sz="0" w:space="0" w:color="auto"/>
            <w:bottom w:val="none" w:sz="0" w:space="0" w:color="auto"/>
            <w:right w:val="none" w:sz="0" w:space="0" w:color="auto"/>
          </w:divBdr>
        </w:div>
        <w:div w:id="1559704101">
          <w:marLeft w:val="0"/>
          <w:marRight w:val="0"/>
          <w:marTop w:val="0"/>
          <w:marBottom w:val="0"/>
          <w:divBdr>
            <w:top w:val="none" w:sz="0" w:space="0" w:color="auto"/>
            <w:left w:val="none" w:sz="0" w:space="0" w:color="auto"/>
            <w:bottom w:val="none" w:sz="0" w:space="0" w:color="auto"/>
            <w:right w:val="none" w:sz="0" w:space="0" w:color="auto"/>
          </w:divBdr>
        </w:div>
        <w:div w:id="1504854498">
          <w:marLeft w:val="0"/>
          <w:marRight w:val="0"/>
          <w:marTop w:val="0"/>
          <w:marBottom w:val="0"/>
          <w:divBdr>
            <w:top w:val="none" w:sz="0" w:space="0" w:color="auto"/>
            <w:left w:val="none" w:sz="0" w:space="0" w:color="auto"/>
            <w:bottom w:val="none" w:sz="0" w:space="0" w:color="auto"/>
            <w:right w:val="none" w:sz="0" w:space="0" w:color="auto"/>
          </w:divBdr>
        </w:div>
        <w:div w:id="529727748">
          <w:marLeft w:val="0"/>
          <w:marRight w:val="0"/>
          <w:marTop w:val="0"/>
          <w:marBottom w:val="0"/>
          <w:divBdr>
            <w:top w:val="none" w:sz="0" w:space="0" w:color="auto"/>
            <w:left w:val="none" w:sz="0" w:space="0" w:color="auto"/>
            <w:bottom w:val="none" w:sz="0" w:space="0" w:color="auto"/>
            <w:right w:val="none" w:sz="0" w:space="0" w:color="auto"/>
          </w:divBdr>
        </w:div>
        <w:div w:id="147017571">
          <w:marLeft w:val="0"/>
          <w:marRight w:val="0"/>
          <w:marTop w:val="0"/>
          <w:marBottom w:val="0"/>
          <w:divBdr>
            <w:top w:val="none" w:sz="0" w:space="0" w:color="auto"/>
            <w:left w:val="none" w:sz="0" w:space="0" w:color="auto"/>
            <w:bottom w:val="none" w:sz="0" w:space="0" w:color="auto"/>
            <w:right w:val="none" w:sz="0" w:space="0" w:color="auto"/>
          </w:divBdr>
        </w:div>
        <w:div w:id="451899650">
          <w:marLeft w:val="0"/>
          <w:marRight w:val="0"/>
          <w:marTop w:val="0"/>
          <w:marBottom w:val="0"/>
          <w:divBdr>
            <w:top w:val="none" w:sz="0" w:space="0" w:color="auto"/>
            <w:left w:val="none" w:sz="0" w:space="0" w:color="auto"/>
            <w:bottom w:val="none" w:sz="0" w:space="0" w:color="auto"/>
            <w:right w:val="none" w:sz="0" w:space="0" w:color="auto"/>
          </w:divBdr>
        </w:div>
        <w:div w:id="1961573303">
          <w:marLeft w:val="0"/>
          <w:marRight w:val="0"/>
          <w:marTop w:val="0"/>
          <w:marBottom w:val="0"/>
          <w:divBdr>
            <w:top w:val="none" w:sz="0" w:space="0" w:color="auto"/>
            <w:left w:val="none" w:sz="0" w:space="0" w:color="auto"/>
            <w:bottom w:val="none" w:sz="0" w:space="0" w:color="auto"/>
            <w:right w:val="none" w:sz="0" w:space="0" w:color="auto"/>
          </w:divBdr>
        </w:div>
        <w:div w:id="1737437593">
          <w:marLeft w:val="0"/>
          <w:marRight w:val="0"/>
          <w:marTop w:val="0"/>
          <w:marBottom w:val="0"/>
          <w:divBdr>
            <w:top w:val="none" w:sz="0" w:space="0" w:color="auto"/>
            <w:left w:val="none" w:sz="0" w:space="0" w:color="auto"/>
            <w:bottom w:val="none" w:sz="0" w:space="0" w:color="auto"/>
            <w:right w:val="none" w:sz="0" w:space="0" w:color="auto"/>
          </w:divBdr>
        </w:div>
      </w:divsChild>
    </w:div>
    <w:div w:id="1352024094">
      <w:bodyDiv w:val="1"/>
      <w:marLeft w:val="0"/>
      <w:marRight w:val="0"/>
      <w:marTop w:val="0"/>
      <w:marBottom w:val="0"/>
      <w:divBdr>
        <w:top w:val="none" w:sz="0" w:space="0" w:color="auto"/>
        <w:left w:val="none" w:sz="0" w:space="0" w:color="auto"/>
        <w:bottom w:val="none" w:sz="0" w:space="0" w:color="auto"/>
        <w:right w:val="none" w:sz="0" w:space="0" w:color="auto"/>
      </w:divBdr>
    </w:div>
    <w:div w:id="1442335372">
      <w:bodyDiv w:val="1"/>
      <w:marLeft w:val="0"/>
      <w:marRight w:val="0"/>
      <w:marTop w:val="0"/>
      <w:marBottom w:val="0"/>
      <w:divBdr>
        <w:top w:val="none" w:sz="0" w:space="0" w:color="auto"/>
        <w:left w:val="none" w:sz="0" w:space="0" w:color="auto"/>
        <w:bottom w:val="none" w:sz="0" w:space="0" w:color="auto"/>
        <w:right w:val="none" w:sz="0" w:space="0" w:color="auto"/>
      </w:divBdr>
    </w:div>
    <w:div w:id="1463620811">
      <w:bodyDiv w:val="1"/>
      <w:marLeft w:val="0"/>
      <w:marRight w:val="0"/>
      <w:marTop w:val="0"/>
      <w:marBottom w:val="0"/>
      <w:divBdr>
        <w:top w:val="none" w:sz="0" w:space="0" w:color="auto"/>
        <w:left w:val="none" w:sz="0" w:space="0" w:color="auto"/>
        <w:bottom w:val="none" w:sz="0" w:space="0" w:color="auto"/>
        <w:right w:val="none" w:sz="0" w:space="0" w:color="auto"/>
      </w:divBdr>
    </w:div>
    <w:div w:id="1569415034">
      <w:bodyDiv w:val="1"/>
      <w:marLeft w:val="0"/>
      <w:marRight w:val="0"/>
      <w:marTop w:val="0"/>
      <w:marBottom w:val="0"/>
      <w:divBdr>
        <w:top w:val="none" w:sz="0" w:space="0" w:color="auto"/>
        <w:left w:val="none" w:sz="0" w:space="0" w:color="auto"/>
        <w:bottom w:val="none" w:sz="0" w:space="0" w:color="auto"/>
        <w:right w:val="none" w:sz="0" w:space="0" w:color="auto"/>
      </w:divBdr>
    </w:div>
    <w:div w:id="1660499765">
      <w:bodyDiv w:val="1"/>
      <w:marLeft w:val="0"/>
      <w:marRight w:val="0"/>
      <w:marTop w:val="0"/>
      <w:marBottom w:val="0"/>
      <w:divBdr>
        <w:top w:val="none" w:sz="0" w:space="0" w:color="auto"/>
        <w:left w:val="none" w:sz="0" w:space="0" w:color="auto"/>
        <w:bottom w:val="none" w:sz="0" w:space="0" w:color="auto"/>
        <w:right w:val="none" w:sz="0" w:space="0" w:color="auto"/>
      </w:divBdr>
      <w:divsChild>
        <w:div w:id="469520409">
          <w:marLeft w:val="0"/>
          <w:marRight w:val="0"/>
          <w:marTop w:val="0"/>
          <w:marBottom w:val="0"/>
          <w:divBdr>
            <w:top w:val="none" w:sz="0" w:space="0" w:color="auto"/>
            <w:left w:val="none" w:sz="0" w:space="0" w:color="auto"/>
            <w:bottom w:val="none" w:sz="0" w:space="0" w:color="auto"/>
            <w:right w:val="none" w:sz="0" w:space="0" w:color="auto"/>
          </w:divBdr>
        </w:div>
        <w:div w:id="2100322614">
          <w:marLeft w:val="0"/>
          <w:marRight w:val="0"/>
          <w:marTop w:val="0"/>
          <w:marBottom w:val="0"/>
          <w:divBdr>
            <w:top w:val="none" w:sz="0" w:space="0" w:color="auto"/>
            <w:left w:val="none" w:sz="0" w:space="0" w:color="auto"/>
            <w:bottom w:val="none" w:sz="0" w:space="0" w:color="auto"/>
            <w:right w:val="none" w:sz="0" w:space="0" w:color="auto"/>
          </w:divBdr>
        </w:div>
        <w:div w:id="202596121">
          <w:marLeft w:val="0"/>
          <w:marRight w:val="0"/>
          <w:marTop w:val="0"/>
          <w:marBottom w:val="0"/>
          <w:divBdr>
            <w:top w:val="none" w:sz="0" w:space="0" w:color="auto"/>
            <w:left w:val="none" w:sz="0" w:space="0" w:color="auto"/>
            <w:bottom w:val="none" w:sz="0" w:space="0" w:color="auto"/>
            <w:right w:val="none" w:sz="0" w:space="0" w:color="auto"/>
          </w:divBdr>
        </w:div>
        <w:div w:id="1880050638">
          <w:marLeft w:val="0"/>
          <w:marRight w:val="0"/>
          <w:marTop w:val="0"/>
          <w:marBottom w:val="0"/>
          <w:divBdr>
            <w:top w:val="none" w:sz="0" w:space="0" w:color="auto"/>
            <w:left w:val="none" w:sz="0" w:space="0" w:color="auto"/>
            <w:bottom w:val="none" w:sz="0" w:space="0" w:color="auto"/>
            <w:right w:val="none" w:sz="0" w:space="0" w:color="auto"/>
          </w:divBdr>
        </w:div>
        <w:div w:id="939873019">
          <w:marLeft w:val="0"/>
          <w:marRight w:val="0"/>
          <w:marTop w:val="0"/>
          <w:marBottom w:val="0"/>
          <w:divBdr>
            <w:top w:val="none" w:sz="0" w:space="0" w:color="auto"/>
            <w:left w:val="none" w:sz="0" w:space="0" w:color="auto"/>
            <w:bottom w:val="none" w:sz="0" w:space="0" w:color="auto"/>
            <w:right w:val="none" w:sz="0" w:space="0" w:color="auto"/>
          </w:divBdr>
        </w:div>
        <w:div w:id="2081324500">
          <w:marLeft w:val="0"/>
          <w:marRight w:val="0"/>
          <w:marTop w:val="0"/>
          <w:marBottom w:val="0"/>
          <w:divBdr>
            <w:top w:val="none" w:sz="0" w:space="0" w:color="auto"/>
            <w:left w:val="none" w:sz="0" w:space="0" w:color="auto"/>
            <w:bottom w:val="none" w:sz="0" w:space="0" w:color="auto"/>
            <w:right w:val="none" w:sz="0" w:space="0" w:color="auto"/>
          </w:divBdr>
        </w:div>
        <w:div w:id="1619599628">
          <w:marLeft w:val="0"/>
          <w:marRight w:val="0"/>
          <w:marTop w:val="0"/>
          <w:marBottom w:val="0"/>
          <w:divBdr>
            <w:top w:val="none" w:sz="0" w:space="0" w:color="auto"/>
            <w:left w:val="none" w:sz="0" w:space="0" w:color="auto"/>
            <w:bottom w:val="none" w:sz="0" w:space="0" w:color="auto"/>
            <w:right w:val="none" w:sz="0" w:space="0" w:color="auto"/>
          </w:divBdr>
        </w:div>
        <w:div w:id="1345670405">
          <w:marLeft w:val="0"/>
          <w:marRight w:val="0"/>
          <w:marTop w:val="0"/>
          <w:marBottom w:val="0"/>
          <w:divBdr>
            <w:top w:val="none" w:sz="0" w:space="0" w:color="auto"/>
            <w:left w:val="none" w:sz="0" w:space="0" w:color="auto"/>
            <w:bottom w:val="none" w:sz="0" w:space="0" w:color="auto"/>
            <w:right w:val="none" w:sz="0" w:space="0" w:color="auto"/>
          </w:divBdr>
        </w:div>
      </w:divsChild>
    </w:div>
    <w:div w:id="1983653237">
      <w:bodyDiv w:val="1"/>
      <w:marLeft w:val="0"/>
      <w:marRight w:val="0"/>
      <w:marTop w:val="0"/>
      <w:marBottom w:val="0"/>
      <w:divBdr>
        <w:top w:val="none" w:sz="0" w:space="0" w:color="auto"/>
        <w:left w:val="none" w:sz="0" w:space="0" w:color="auto"/>
        <w:bottom w:val="none" w:sz="0" w:space="0" w:color="auto"/>
        <w:right w:val="none" w:sz="0" w:space="0" w:color="auto"/>
      </w:divBdr>
    </w:div>
    <w:div w:id="2077701848">
      <w:bodyDiv w:val="1"/>
      <w:marLeft w:val="0"/>
      <w:marRight w:val="0"/>
      <w:marTop w:val="0"/>
      <w:marBottom w:val="0"/>
      <w:divBdr>
        <w:top w:val="none" w:sz="0" w:space="0" w:color="auto"/>
        <w:left w:val="none" w:sz="0" w:space="0" w:color="auto"/>
        <w:bottom w:val="none" w:sz="0" w:space="0" w:color="auto"/>
        <w:right w:val="none" w:sz="0" w:space="0" w:color="auto"/>
      </w:divBdr>
      <w:divsChild>
        <w:div w:id="735904788">
          <w:marLeft w:val="0"/>
          <w:marRight w:val="0"/>
          <w:marTop w:val="0"/>
          <w:marBottom w:val="0"/>
          <w:divBdr>
            <w:top w:val="none" w:sz="0" w:space="0" w:color="auto"/>
            <w:left w:val="none" w:sz="0" w:space="0" w:color="auto"/>
            <w:bottom w:val="none" w:sz="0" w:space="0" w:color="auto"/>
            <w:right w:val="none" w:sz="0" w:space="0" w:color="auto"/>
          </w:divBdr>
          <w:divsChild>
            <w:div w:id="1667324779">
              <w:marLeft w:val="0"/>
              <w:marRight w:val="0"/>
              <w:marTop w:val="0"/>
              <w:marBottom w:val="0"/>
              <w:divBdr>
                <w:top w:val="none" w:sz="0" w:space="0" w:color="auto"/>
                <w:left w:val="none" w:sz="0" w:space="0" w:color="auto"/>
                <w:bottom w:val="none" w:sz="0" w:space="0" w:color="auto"/>
                <w:right w:val="none" w:sz="0" w:space="0" w:color="auto"/>
              </w:divBdr>
              <w:divsChild>
                <w:div w:id="3360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derwijscollectiefvpr.nl/ondersteuningsplan2022-2026/" TargetMode="External"/><Relationship Id="rId18" Type="http://schemas.openxmlformats.org/officeDocument/2006/relationships/hyperlink" Target="https://www.onderwijsinspectie.nl/zoek-schole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onderwijscollectiefvpr.nl" TargetMode="External"/><Relationship Id="rId17" Type="http://schemas.openxmlformats.org/officeDocument/2006/relationships/hyperlink" Target="https://www.onderwijscollectiefvpr.nl/ondersteuningsplan2022-202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nderwijscollectiefvpr.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istratie@onderwijscollectiefvpr.n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2820101648FA4FBDF4EEE314953525"/>
        <w:category>
          <w:name w:val="Algemeen"/>
          <w:gallery w:val="placeholder"/>
        </w:category>
        <w:types>
          <w:type w:val="bbPlcHdr"/>
        </w:types>
        <w:behaviors>
          <w:behavior w:val="content"/>
        </w:behaviors>
        <w:guid w:val="{A797F6F4-9905-5C40-87A7-BA357D0BE73A}"/>
      </w:docPartPr>
      <w:docPartBody>
        <w:p w:rsidR="00844B96" w:rsidRDefault="00FB6217" w:rsidP="00FB6217">
          <w:pPr>
            <w:pStyle w:val="402820101648FA4FBDF4EEE314953525"/>
          </w:pPr>
          <w:r w:rsidRPr="00D03228">
            <w:rPr>
              <w:rStyle w:val="Tekstvantijdelijkeaanduiding"/>
            </w:rPr>
            <w:t>Click or tap here to enter text.</w:t>
          </w:r>
        </w:p>
      </w:docPartBody>
    </w:docPart>
    <w:docPart>
      <w:docPartPr>
        <w:name w:val="67EE44F66F42430E9CC6AEBFAB6A46E2"/>
        <w:category>
          <w:name w:val="Algemeen"/>
          <w:gallery w:val="placeholder"/>
        </w:category>
        <w:types>
          <w:type w:val="bbPlcHdr"/>
        </w:types>
        <w:behaviors>
          <w:behavior w:val="content"/>
        </w:behaviors>
        <w:guid w:val="{012BDA46-E878-47F6-B731-77E56BB6441A}"/>
      </w:docPartPr>
      <w:docPartBody>
        <w:p w:rsidR="005C3D4C" w:rsidRDefault="00D864FC" w:rsidP="00D864FC">
          <w:pPr>
            <w:pStyle w:val="67EE44F66F42430E9CC6AEBFAB6A46E2"/>
          </w:pPr>
          <w:r>
            <w:rPr>
              <w:rStyle w:val="Tekstvantijdelijkeaanduiding"/>
            </w:rPr>
            <w:t>Klik of tik om tekst in te voeren.</w:t>
          </w:r>
        </w:p>
      </w:docPartBody>
    </w:docPart>
    <w:docPart>
      <w:docPartPr>
        <w:name w:val="4C9BA6CD95F94DB9885C66AA57108E4E"/>
        <w:category>
          <w:name w:val="Algemeen"/>
          <w:gallery w:val="placeholder"/>
        </w:category>
        <w:types>
          <w:type w:val="bbPlcHdr"/>
        </w:types>
        <w:behaviors>
          <w:behavior w:val="content"/>
        </w:behaviors>
        <w:guid w:val="{C67D81CB-3540-42CA-AE15-41EB037261E0}"/>
      </w:docPartPr>
      <w:docPartBody>
        <w:p w:rsidR="005C3D4C" w:rsidRDefault="00D864FC" w:rsidP="00D864FC">
          <w:pPr>
            <w:pStyle w:val="4C9BA6CD95F94DB9885C66AA57108E4E"/>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bold">
    <w:altName w:val="Segoe UI"/>
    <w:panose1 w:val="020B0604020202020204"/>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myriad">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0F"/>
    <w:rsid w:val="0007261F"/>
    <w:rsid w:val="000C5EAD"/>
    <w:rsid w:val="00196F32"/>
    <w:rsid w:val="001E75B4"/>
    <w:rsid w:val="002A2B13"/>
    <w:rsid w:val="00306AC4"/>
    <w:rsid w:val="00337E43"/>
    <w:rsid w:val="00510DD0"/>
    <w:rsid w:val="00590B0F"/>
    <w:rsid w:val="005C3D4C"/>
    <w:rsid w:val="00844B96"/>
    <w:rsid w:val="009047A7"/>
    <w:rsid w:val="009879D6"/>
    <w:rsid w:val="00D05FB7"/>
    <w:rsid w:val="00D864FC"/>
    <w:rsid w:val="00FB6217"/>
    <w:rsid w:val="00FE188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64FC"/>
    <w:rPr>
      <w:color w:val="808080"/>
    </w:rPr>
  </w:style>
  <w:style w:type="paragraph" w:customStyle="1" w:styleId="402820101648FA4FBDF4EEE314953525">
    <w:name w:val="402820101648FA4FBDF4EEE314953525"/>
    <w:rsid w:val="00FB6217"/>
  </w:style>
  <w:style w:type="paragraph" w:customStyle="1" w:styleId="67EE44F66F42430E9CC6AEBFAB6A46E2">
    <w:name w:val="67EE44F66F42430E9CC6AEBFAB6A46E2"/>
    <w:rsid w:val="00D864FC"/>
    <w:pPr>
      <w:spacing w:after="160" w:line="259" w:lineRule="auto"/>
    </w:pPr>
    <w:rPr>
      <w:sz w:val="22"/>
      <w:szCs w:val="22"/>
    </w:rPr>
  </w:style>
  <w:style w:type="paragraph" w:customStyle="1" w:styleId="4C9BA6CD95F94DB9885C66AA57108E4E">
    <w:name w:val="4C9BA6CD95F94DB9885C66AA57108E4E"/>
    <w:rsid w:val="00D864FC"/>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fmeldingsstatus xmlns="f7ab1bcc-bbcd-4199-9dfb-01e911f267c9" xsi:nil="true"/>
    <SharedWithUsers xmlns="c5b0ba47-d5b2-4752-b014-b5c432a43953">
      <UserInfo>
        <DisplayName>Annemarie Stroo</DisplayName>
        <AccountId>130</AccountId>
        <AccountType/>
      </UserInfo>
      <UserInfo>
        <DisplayName>Petra Damme</DisplayName>
        <AccountId>139</AccountId>
        <AccountType/>
      </UserInfo>
      <UserInfo>
        <DisplayName>Lauretta Minderhout</DisplayName>
        <AccountId>109</AccountId>
        <AccountType/>
      </UserInfo>
      <UserInfo>
        <DisplayName>Dennis Gerits</DisplayName>
        <AccountId>81</AccountId>
        <AccountType/>
      </UserInfo>
      <UserInfo>
        <DisplayName>Simone van Bodegom</DisplayName>
        <AccountId>31</AccountId>
        <AccountType/>
      </UserInfo>
      <UserInfo>
        <DisplayName>Andra van Meggelen</DisplayName>
        <AccountId>145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4FE4DA1BB95B4FBDDCFADAA0F5A380" ma:contentTypeVersion="12" ma:contentTypeDescription="Een nieuw document maken." ma:contentTypeScope="" ma:versionID="aec79480735b975d182c1a102de145db">
  <xsd:schema xmlns:xsd="http://www.w3.org/2001/XMLSchema" xmlns:xs="http://www.w3.org/2001/XMLSchema" xmlns:p="http://schemas.microsoft.com/office/2006/metadata/properties" xmlns:ns2="f7ab1bcc-bbcd-4199-9dfb-01e911f267c9" xmlns:ns3="c5b0ba47-d5b2-4752-b014-b5c432a43953" targetNamespace="http://schemas.microsoft.com/office/2006/metadata/properties" ma:root="true" ma:fieldsID="8a5aec871b0f56e840667644214730ef" ns2:_="" ns3:_="">
    <xsd:import namespace="f7ab1bcc-bbcd-4199-9dfb-01e911f267c9"/>
    <xsd:import namespace="c5b0ba47-d5b2-4752-b014-b5c432a43953"/>
    <xsd:element name="properties">
      <xsd:complexType>
        <xsd:sequence>
          <xsd:element name="documentManagement">
            <xsd:complexType>
              <xsd:all>
                <xsd:element ref="ns2:Afmeldingsstatu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b1bcc-bbcd-4199-9dfb-01e911f267c9" elementFormDefault="qualified">
    <xsd:import namespace="http://schemas.microsoft.com/office/2006/documentManagement/types"/>
    <xsd:import namespace="http://schemas.microsoft.com/office/infopath/2007/PartnerControls"/>
    <xsd:element name="Afmeldingsstatus" ma:index="8" nillable="true" ma:displayName="Afmeldingsstatus" ma:format="Dropdown" ma:internalName="Afmeldingsstatu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0ba47-d5b2-4752-b014-b5c432a4395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9BADA-1955-41B1-AD71-5643DD522899}">
  <ds:schemaRefs>
    <ds:schemaRef ds:uri="http://schemas.microsoft.com/office/2006/metadata/properties"/>
    <ds:schemaRef ds:uri="http://schemas.microsoft.com/office/infopath/2007/PartnerControls"/>
    <ds:schemaRef ds:uri="f7ab1bcc-bbcd-4199-9dfb-01e911f267c9"/>
    <ds:schemaRef ds:uri="c5b0ba47-d5b2-4752-b014-b5c432a43953"/>
  </ds:schemaRefs>
</ds:datastoreItem>
</file>

<file path=customXml/itemProps2.xml><?xml version="1.0" encoding="utf-8"?>
<ds:datastoreItem xmlns:ds="http://schemas.openxmlformats.org/officeDocument/2006/customXml" ds:itemID="{0FDD25FA-F3D8-40E4-B8EB-2743AEBDE948}">
  <ds:schemaRefs>
    <ds:schemaRef ds:uri="http://schemas.openxmlformats.org/officeDocument/2006/bibliography"/>
  </ds:schemaRefs>
</ds:datastoreItem>
</file>

<file path=customXml/itemProps3.xml><?xml version="1.0" encoding="utf-8"?>
<ds:datastoreItem xmlns:ds="http://schemas.openxmlformats.org/officeDocument/2006/customXml" ds:itemID="{42F55FAD-ECFB-43AA-A959-E94D4206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b1bcc-bbcd-4199-9dfb-01e911f267c9"/>
    <ds:schemaRef ds:uri="c5b0ba47-d5b2-4752-b014-b5c432a43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215C8-0545-4419-9206-C29E45104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3467</Words>
  <Characters>19070</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Berg</dc:creator>
  <cp:keywords/>
  <cp:lastModifiedBy>Carolijn Grimm</cp:lastModifiedBy>
  <cp:revision>2</cp:revision>
  <cp:lastPrinted>2022-04-21T19:13:00Z</cp:lastPrinted>
  <dcterms:created xsi:type="dcterms:W3CDTF">2023-06-08T07:48:00Z</dcterms:created>
  <dcterms:modified xsi:type="dcterms:W3CDTF">2023-06-08T07:48:00Z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0x010100FE4FE4DA1BB95B4FBDDCFADAA0F5A380</vt:lpwstr>
  </property>
</Properties>
</file>