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B89B" w14:textId="77777777" w:rsidR="00E610C2" w:rsidRPr="00A816C1" w:rsidRDefault="00E610C2" w:rsidP="00E610C2">
      <w:pPr>
        <w:rPr>
          <w:rFonts w:ascii="Arial" w:hAnsi="Arial" w:cs="Arial"/>
        </w:rPr>
      </w:pPr>
      <w:r w:rsidRPr="00A816C1">
        <w:rPr>
          <w:rFonts w:ascii="Arial" w:hAnsi="Arial" w:cs="Arial"/>
          <w:noProof/>
          <w:lang w:eastAsia="nl-NL"/>
        </w:rPr>
        <w:drawing>
          <wp:anchor distT="0" distB="0" distL="114300" distR="114300" simplePos="0" relativeHeight="251659264" behindDoc="1" locked="0" layoutInCell="1" allowOverlap="1" wp14:anchorId="54F570AF" wp14:editId="66F0BADF">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10">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rsidRPr="00A816C1">
        <w:rPr>
          <w:rFonts w:ascii="Arial" w:hAnsi="Arial" w:cs="Arial"/>
        </w:rPr>
        <w:tab/>
      </w:r>
      <w:r w:rsidRPr="00A816C1">
        <w:rPr>
          <w:rFonts w:ascii="Arial" w:hAnsi="Arial" w:cs="Arial"/>
        </w:rPr>
        <w:tab/>
      </w:r>
      <w:r w:rsidRPr="00A816C1">
        <w:rPr>
          <w:rFonts w:ascii="Arial" w:hAnsi="Arial" w:cs="Arial"/>
        </w:rPr>
        <w:tab/>
      </w:r>
      <w:r w:rsidRPr="00A816C1">
        <w:rPr>
          <w:rFonts w:ascii="Arial" w:hAnsi="Arial" w:cs="Arial"/>
        </w:rPr>
        <w:tab/>
      </w:r>
      <w:r w:rsidRPr="00A816C1">
        <w:rPr>
          <w:rFonts w:ascii="Arial" w:hAnsi="Arial" w:cs="Arial"/>
        </w:rPr>
        <w:tab/>
      </w:r>
      <w:r w:rsidRPr="00A816C1">
        <w:rPr>
          <w:rFonts w:ascii="Arial" w:hAnsi="Arial" w:cs="Arial"/>
        </w:rPr>
        <w:tab/>
      </w:r>
      <w:r w:rsidRPr="00A816C1">
        <w:rPr>
          <w:rFonts w:ascii="Arial" w:hAnsi="Arial" w:cs="Arial"/>
        </w:rPr>
        <w:tab/>
      </w:r>
    </w:p>
    <w:tbl>
      <w:tblPr>
        <w:tblStyle w:val="Gemiddeldraster1-accent1"/>
        <w:tblW w:w="0" w:type="auto"/>
        <w:tblLook w:val="04A0" w:firstRow="1" w:lastRow="0" w:firstColumn="1" w:lastColumn="0" w:noHBand="0" w:noVBand="1"/>
      </w:tblPr>
      <w:tblGrid>
        <w:gridCol w:w="9052"/>
      </w:tblGrid>
      <w:tr w:rsidR="00E610C2" w:rsidRPr="00A816C1" w14:paraId="1D13CDA7"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824F690" w14:textId="74EE90E0" w:rsidR="00E610C2" w:rsidRPr="00A816C1" w:rsidRDefault="00E610C2" w:rsidP="00CA068B">
            <w:pPr>
              <w:rPr>
                <w:rFonts w:ascii="Arial" w:hAnsi="Arial" w:cs="Arial"/>
                <w:color w:val="000000" w:themeColor="text1"/>
              </w:rPr>
            </w:pPr>
            <w:r w:rsidRPr="00A816C1">
              <w:rPr>
                <w:rFonts w:ascii="Arial" w:hAnsi="Arial" w:cs="Arial"/>
                <w:color w:val="000000" w:themeColor="text1"/>
              </w:rPr>
              <w:t>SCHOOLONDERSTEUNINGSPROFIEL</w:t>
            </w:r>
            <w:r w:rsidRPr="00A816C1">
              <w:rPr>
                <w:rFonts w:ascii="Arial" w:hAnsi="Arial" w:cs="Arial"/>
                <w:color w:val="000000" w:themeColor="text1"/>
              </w:rPr>
              <w:tab/>
            </w:r>
            <w:r w:rsidRPr="00A816C1">
              <w:rPr>
                <w:rFonts w:ascii="Arial" w:hAnsi="Arial" w:cs="Arial"/>
                <w:color w:val="000000" w:themeColor="text1"/>
              </w:rPr>
              <w:tab/>
            </w:r>
            <w:r w:rsidRPr="00A816C1">
              <w:rPr>
                <w:rFonts w:ascii="Arial" w:hAnsi="Arial" w:cs="Arial"/>
                <w:color w:val="000000" w:themeColor="text1"/>
              </w:rPr>
              <w:tab/>
            </w:r>
            <w:r w:rsidRPr="00A816C1">
              <w:rPr>
                <w:rFonts w:ascii="Arial" w:hAnsi="Arial" w:cs="Arial"/>
                <w:b w:val="0"/>
                <w:color w:val="000000" w:themeColor="text1"/>
              </w:rPr>
              <w:t xml:space="preserve">    versie</w:t>
            </w:r>
            <w:r w:rsidR="00CA068B">
              <w:rPr>
                <w:rFonts w:ascii="Arial" w:hAnsi="Arial" w:cs="Arial"/>
                <w:b w:val="0"/>
                <w:color w:val="FF0000"/>
                <w:sz w:val="16"/>
                <w:szCs w:val="16"/>
              </w:rPr>
              <w:t xml:space="preserve"> </w:t>
            </w:r>
            <w:r w:rsidR="00CA068B" w:rsidRPr="00CA068B">
              <w:rPr>
                <w:rFonts w:ascii="Arial" w:hAnsi="Arial" w:cs="Arial"/>
                <w:b w:val="0"/>
                <w:sz w:val="16"/>
                <w:szCs w:val="16"/>
              </w:rPr>
              <w:t>september 20</w:t>
            </w:r>
            <w:r w:rsidR="0044128A">
              <w:rPr>
                <w:rFonts w:ascii="Arial" w:hAnsi="Arial" w:cs="Arial"/>
                <w:b w:val="0"/>
                <w:sz w:val="16"/>
                <w:szCs w:val="16"/>
              </w:rPr>
              <w:t>22</w:t>
            </w:r>
          </w:p>
        </w:tc>
      </w:tr>
    </w:tbl>
    <w:p w14:paraId="1BC54341" w14:textId="77777777" w:rsidR="00E610C2" w:rsidRPr="00A816C1" w:rsidRDefault="00E610C2" w:rsidP="00E610C2">
      <w:pPr>
        <w:rPr>
          <w:rFonts w:ascii="Arial" w:hAnsi="Arial" w:cs="Arial"/>
          <w:b/>
        </w:rPr>
      </w:pPr>
      <w:r w:rsidRPr="00A816C1">
        <w:rPr>
          <w:rFonts w:ascii="Arial" w:hAnsi="Arial" w:cs="Arial"/>
          <w:b/>
        </w:rPr>
        <w:t>Algemene gegevens:</w:t>
      </w:r>
    </w:p>
    <w:tbl>
      <w:tblPr>
        <w:tblStyle w:val="Tabelraster"/>
        <w:tblW w:w="0" w:type="auto"/>
        <w:tblLook w:val="04A0" w:firstRow="1" w:lastRow="0" w:firstColumn="1" w:lastColumn="0" w:noHBand="0" w:noVBand="1"/>
      </w:tblPr>
      <w:tblGrid>
        <w:gridCol w:w="3453"/>
        <w:gridCol w:w="5609"/>
      </w:tblGrid>
      <w:tr w:rsidR="00E610C2" w:rsidRPr="00A816C1" w14:paraId="19927EEC" w14:textId="77777777" w:rsidTr="0036107A">
        <w:tc>
          <w:tcPr>
            <w:tcW w:w="3510" w:type="dxa"/>
          </w:tcPr>
          <w:p w14:paraId="79B1E84E" w14:textId="77777777" w:rsidR="00E610C2" w:rsidRPr="00A816C1" w:rsidRDefault="00E610C2" w:rsidP="0036107A">
            <w:pPr>
              <w:rPr>
                <w:rFonts w:ascii="Arial" w:hAnsi="Arial" w:cs="Arial"/>
                <w:sz w:val="22"/>
                <w:szCs w:val="22"/>
              </w:rPr>
            </w:pPr>
            <w:r w:rsidRPr="00A816C1">
              <w:rPr>
                <w:rFonts w:ascii="Arial" w:hAnsi="Arial" w:cs="Arial"/>
                <w:sz w:val="22"/>
                <w:szCs w:val="22"/>
              </w:rPr>
              <w:t>Schoolnaam</w:t>
            </w:r>
          </w:p>
        </w:tc>
        <w:tc>
          <w:tcPr>
            <w:tcW w:w="5702" w:type="dxa"/>
          </w:tcPr>
          <w:p w14:paraId="3929F46B" w14:textId="77777777" w:rsidR="00E610C2" w:rsidRPr="00A816C1" w:rsidRDefault="00CA068B" w:rsidP="0036107A">
            <w:pPr>
              <w:rPr>
                <w:rFonts w:ascii="Arial" w:hAnsi="Arial" w:cs="Arial"/>
              </w:rPr>
            </w:pPr>
            <w:r>
              <w:rPr>
                <w:rFonts w:ascii="Arial" w:hAnsi="Arial" w:cs="Arial"/>
              </w:rPr>
              <w:t>Obs De Uitvinding</w:t>
            </w:r>
          </w:p>
        </w:tc>
      </w:tr>
      <w:tr w:rsidR="00E610C2" w:rsidRPr="00A816C1" w14:paraId="08497812" w14:textId="77777777" w:rsidTr="0036107A">
        <w:tc>
          <w:tcPr>
            <w:tcW w:w="3510" w:type="dxa"/>
          </w:tcPr>
          <w:p w14:paraId="241BD33E" w14:textId="77777777" w:rsidR="00E610C2" w:rsidRPr="00A816C1" w:rsidRDefault="00E610C2" w:rsidP="0036107A">
            <w:pPr>
              <w:rPr>
                <w:rFonts w:ascii="Arial" w:hAnsi="Arial" w:cs="Arial"/>
                <w:sz w:val="22"/>
                <w:szCs w:val="22"/>
              </w:rPr>
            </w:pPr>
            <w:r w:rsidRPr="00A816C1">
              <w:rPr>
                <w:rFonts w:ascii="Arial" w:hAnsi="Arial" w:cs="Arial"/>
                <w:sz w:val="22"/>
                <w:szCs w:val="22"/>
              </w:rPr>
              <w:t>Locatie</w:t>
            </w:r>
          </w:p>
        </w:tc>
        <w:tc>
          <w:tcPr>
            <w:tcW w:w="5702" w:type="dxa"/>
          </w:tcPr>
          <w:p w14:paraId="5A83AB24" w14:textId="77777777" w:rsidR="00E610C2" w:rsidRPr="00A816C1" w:rsidRDefault="00CA068B" w:rsidP="0036107A">
            <w:pPr>
              <w:rPr>
                <w:rFonts w:ascii="Arial" w:hAnsi="Arial" w:cs="Arial"/>
              </w:rPr>
            </w:pPr>
            <w:proofErr w:type="spellStart"/>
            <w:r>
              <w:rPr>
                <w:rFonts w:ascii="Arial" w:hAnsi="Arial" w:cs="Arial"/>
              </w:rPr>
              <w:t>Velveweg</w:t>
            </w:r>
            <w:proofErr w:type="spellEnd"/>
            <w:r>
              <w:rPr>
                <w:rFonts w:ascii="Arial" w:hAnsi="Arial" w:cs="Arial"/>
              </w:rPr>
              <w:t xml:space="preserve"> 52</w:t>
            </w:r>
          </w:p>
        </w:tc>
      </w:tr>
      <w:tr w:rsidR="00E610C2" w:rsidRPr="00A816C1" w14:paraId="3CB5FFF5" w14:textId="77777777" w:rsidTr="0036107A">
        <w:tc>
          <w:tcPr>
            <w:tcW w:w="3510" w:type="dxa"/>
          </w:tcPr>
          <w:p w14:paraId="059004E9" w14:textId="77777777" w:rsidR="00E610C2" w:rsidRPr="00A816C1" w:rsidRDefault="00E610C2" w:rsidP="0036107A">
            <w:pPr>
              <w:rPr>
                <w:rFonts w:ascii="Arial" w:hAnsi="Arial" w:cs="Arial"/>
                <w:sz w:val="22"/>
                <w:szCs w:val="22"/>
              </w:rPr>
            </w:pPr>
            <w:proofErr w:type="spellStart"/>
            <w:r w:rsidRPr="00A816C1">
              <w:rPr>
                <w:rFonts w:ascii="Arial" w:hAnsi="Arial" w:cs="Arial"/>
                <w:sz w:val="22"/>
                <w:szCs w:val="22"/>
              </w:rPr>
              <w:t>Brinnummer</w:t>
            </w:r>
            <w:proofErr w:type="spellEnd"/>
          </w:p>
        </w:tc>
        <w:tc>
          <w:tcPr>
            <w:tcW w:w="5702" w:type="dxa"/>
          </w:tcPr>
          <w:p w14:paraId="0119253B" w14:textId="77777777" w:rsidR="00E610C2" w:rsidRPr="00A816C1" w:rsidRDefault="00CA068B" w:rsidP="0036107A">
            <w:pPr>
              <w:rPr>
                <w:rFonts w:ascii="Arial" w:hAnsi="Arial" w:cs="Arial"/>
              </w:rPr>
            </w:pPr>
            <w:r>
              <w:rPr>
                <w:rFonts w:ascii="Arial" w:hAnsi="Arial" w:cs="Arial"/>
              </w:rPr>
              <w:t>17DR</w:t>
            </w:r>
          </w:p>
        </w:tc>
      </w:tr>
      <w:tr w:rsidR="00E610C2" w:rsidRPr="00A816C1" w14:paraId="7364E650" w14:textId="77777777" w:rsidTr="0036107A">
        <w:tc>
          <w:tcPr>
            <w:tcW w:w="3510" w:type="dxa"/>
          </w:tcPr>
          <w:p w14:paraId="2D292456" w14:textId="77777777" w:rsidR="00E610C2" w:rsidRPr="00A816C1" w:rsidRDefault="00E610C2" w:rsidP="0036107A">
            <w:pPr>
              <w:rPr>
                <w:rFonts w:ascii="Arial" w:hAnsi="Arial" w:cs="Arial"/>
                <w:sz w:val="22"/>
                <w:szCs w:val="22"/>
              </w:rPr>
            </w:pPr>
            <w:proofErr w:type="spellStart"/>
            <w:r w:rsidRPr="00A816C1">
              <w:rPr>
                <w:rFonts w:ascii="Arial" w:hAnsi="Arial" w:cs="Arial"/>
                <w:sz w:val="22"/>
                <w:szCs w:val="22"/>
              </w:rPr>
              <w:t>Bestuursnummer</w:t>
            </w:r>
            <w:proofErr w:type="spellEnd"/>
          </w:p>
        </w:tc>
        <w:tc>
          <w:tcPr>
            <w:tcW w:w="5702" w:type="dxa"/>
          </w:tcPr>
          <w:p w14:paraId="1E63BD61" w14:textId="77777777" w:rsidR="00E610C2" w:rsidRPr="00A816C1" w:rsidRDefault="00CA068B" w:rsidP="0036107A">
            <w:pPr>
              <w:rPr>
                <w:rFonts w:ascii="Arial" w:hAnsi="Arial" w:cs="Arial"/>
              </w:rPr>
            </w:pPr>
            <w:r>
              <w:rPr>
                <w:rFonts w:ascii="Arial" w:hAnsi="Arial" w:cs="Arial"/>
              </w:rPr>
              <w:t>41565</w:t>
            </w:r>
          </w:p>
        </w:tc>
      </w:tr>
      <w:tr w:rsidR="00E610C2" w:rsidRPr="00A816C1" w14:paraId="6ED9F189" w14:textId="77777777" w:rsidTr="0036107A">
        <w:tc>
          <w:tcPr>
            <w:tcW w:w="3510" w:type="dxa"/>
          </w:tcPr>
          <w:p w14:paraId="00E46E1F" w14:textId="77777777" w:rsidR="00E610C2" w:rsidRPr="00A816C1" w:rsidRDefault="00E610C2" w:rsidP="0036107A">
            <w:pPr>
              <w:rPr>
                <w:rFonts w:ascii="Arial" w:hAnsi="Arial" w:cs="Arial"/>
                <w:sz w:val="22"/>
                <w:szCs w:val="22"/>
              </w:rPr>
            </w:pPr>
            <w:r w:rsidRPr="00A816C1">
              <w:rPr>
                <w:rFonts w:ascii="Arial" w:hAnsi="Arial" w:cs="Arial"/>
                <w:sz w:val="22"/>
                <w:szCs w:val="22"/>
              </w:rPr>
              <w:t>Adres</w:t>
            </w:r>
          </w:p>
        </w:tc>
        <w:tc>
          <w:tcPr>
            <w:tcW w:w="5702" w:type="dxa"/>
          </w:tcPr>
          <w:p w14:paraId="566153D5" w14:textId="77777777" w:rsidR="00E610C2" w:rsidRPr="00A816C1" w:rsidRDefault="00CA068B" w:rsidP="0036107A">
            <w:pPr>
              <w:rPr>
                <w:rFonts w:ascii="Arial" w:hAnsi="Arial" w:cs="Arial"/>
              </w:rPr>
            </w:pPr>
            <w:proofErr w:type="spellStart"/>
            <w:r>
              <w:rPr>
                <w:rFonts w:ascii="Arial" w:hAnsi="Arial" w:cs="Arial"/>
              </w:rPr>
              <w:t>Velveweg</w:t>
            </w:r>
            <w:proofErr w:type="spellEnd"/>
            <w:r>
              <w:rPr>
                <w:rFonts w:ascii="Arial" w:hAnsi="Arial" w:cs="Arial"/>
              </w:rPr>
              <w:t xml:space="preserve"> 52</w:t>
            </w:r>
          </w:p>
        </w:tc>
      </w:tr>
      <w:tr w:rsidR="00E610C2" w:rsidRPr="00A816C1" w14:paraId="6567E01A" w14:textId="77777777" w:rsidTr="0036107A">
        <w:tc>
          <w:tcPr>
            <w:tcW w:w="3510" w:type="dxa"/>
          </w:tcPr>
          <w:p w14:paraId="3A14144C" w14:textId="77777777" w:rsidR="00E610C2" w:rsidRPr="00A816C1" w:rsidRDefault="00E610C2" w:rsidP="0036107A">
            <w:pPr>
              <w:rPr>
                <w:rFonts w:ascii="Arial" w:hAnsi="Arial" w:cs="Arial"/>
                <w:sz w:val="22"/>
                <w:szCs w:val="22"/>
              </w:rPr>
            </w:pPr>
            <w:r w:rsidRPr="00A816C1">
              <w:rPr>
                <w:rFonts w:ascii="Arial" w:hAnsi="Arial" w:cs="Arial"/>
                <w:sz w:val="22"/>
                <w:szCs w:val="22"/>
              </w:rPr>
              <w:t>Telefoon</w:t>
            </w:r>
          </w:p>
        </w:tc>
        <w:tc>
          <w:tcPr>
            <w:tcW w:w="5702" w:type="dxa"/>
          </w:tcPr>
          <w:p w14:paraId="2F5B8772" w14:textId="77777777" w:rsidR="00E610C2" w:rsidRPr="00A816C1" w:rsidRDefault="00CA068B" w:rsidP="0036107A">
            <w:pPr>
              <w:rPr>
                <w:rFonts w:ascii="Arial" w:hAnsi="Arial" w:cs="Arial"/>
              </w:rPr>
            </w:pPr>
            <w:r>
              <w:rPr>
                <w:rFonts w:ascii="Arial" w:hAnsi="Arial" w:cs="Arial"/>
              </w:rPr>
              <w:t>053-4319223</w:t>
            </w:r>
          </w:p>
        </w:tc>
      </w:tr>
      <w:tr w:rsidR="00E610C2" w:rsidRPr="00A816C1" w14:paraId="5D41901A" w14:textId="77777777" w:rsidTr="0036107A">
        <w:tc>
          <w:tcPr>
            <w:tcW w:w="3510" w:type="dxa"/>
          </w:tcPr>
          <w:p w14:paraId="5D0D2E6B" w14:textId="77777777" w:rsidR="00E610C2" w:rsidRPr="00A816C1" w:rsidRDefault="00E610C2" w:rsidP="0036107A">
            <w:pPr>
              <w:rPr>
                <w:rFonts w:ascii="Arial" w:hAnsi="Arial" w:cs="Arial"/>
                <w:sz w:val="22"/>
                <w:szCs w:val="22"/>
              </w:rPr>
            </w:pPr>
            <w:proofErr w:type="gramStart"/>
            <w:r w:rsidRPr="00A816C1">
              <w:rPr>
                <w:rFonts w:ascii="Arial" w:hAnsi="Arial" w:cs="Arial"/>
                <w:sz w:val="22"/>
                <w:szCs w:val="22"/>
              </w:rPr>
              <w:t>e-mail</w:t>
            </w:r>
            <w:proofErr w:type="gramEnd"/>
            <w:r w:rsidRPr="00A816C1">
              <w:rPr>
                <w:rFonts w:ascii="Arial" w:hAnsi="Arial" w:cs="Arial"/>
                <w:sz w:val="22"/>
                <w:szCs w:val="22"/>
              </w:rPr>
              <w:t xml:space="preserve"> school</w:t>
            </w:r>
          </w:p>
        </w:tc>
        <w:tc>
          <w:tcPr>
            <w:tcW w:w="5702" w:type="dxa"/>
          </w:tcPr>
          <w:p w14:paraId="5DBAAB11" w14:textId="77777777" w:rsidR="00E610C2" w:rsidRPr="00A816C1" w:rsidRDefault="00CA068B" w:rsidP="0036107A">
            <w:pPr>
              <w:rPr>
                <w:rFonts w:ascii="Arial" w:hAnsi="Arial" w:cs="Arial"/>
              </w:rPr>
            </w:pPr>
            <w:proofErr w:type="gramStart"/>
            <w:r>
              <w:rPr>
                <w:rFonts w:ascii="Arial" w:hAnsi="Arial" w:cs="Arial"/>
              </w:rPr>
              <w:t>info@deuitvinding.nl</w:t>
            </w:r>
            <w:proofErr w:type="gramEnd"/>
          </w:p>
        </w:tc>
      </w:tr>
      <w:tr w:rsidR="00E610C2" w:rsidRPr="00A816C1" w14:paraId="12CA52B1" w14:textId="77777777" w:rsidTr="0036107A">
        <w:tc>
          <w:tcPr>
            <w:tcW w:w="3510" w:type="dxa"/>
          </w:tcPr>
          <w:p w14:paraId="374228FC" w14:textId="77777777" w:rsidR="00E610C2" w:rsidRPr="00A816C1" w:rsidRDefault="00E610C2" w:rsidP="0036107A">
            <w:pPr>
              <w:rPr>
                <w:rFonts w:ascii="Arial" w:hAnsi="Arial" w:cs="Arial"/>
                <w:sz w:val="22"/>
                <w:szCs w:val="22"/>
              </w:rPr>
            </w:pPr>
            <w:r w:rsidRPr="00A816C1">
              <w:rPr>
                <w:rFonts w:ascii="Arial" w:hAnsi="Arial" w:cs="Arial"/>
                <w:sz w:val="22"/>
                <w:szCs w:val="22"/>
              </w:rPr>
              <w:t>Naam directeur</w:t>
            </w:r>
          </w:p>
        </w:tc>
        <w:tc>
          <w:tcPr>
            <w:tcW w:w="5702" w:type="dxa"/>
          </w:tcPr>
          <w:p w14:paraId="002B28D6" w14:textId="77777777" w:rsidR="00E610C2" w:rsidRPr="00A816C1" w:rsidRDefault="00CA068B" w:rsidP="0036107A">
            <w:pPr>
              <w:rPr>
                <w:rFonts w:ascii="Arial" w:hAnsi="Arial" w:cs="Arial"/>
              </w:rPr>
            </w:pPr>
            <w:r>
              <w:rPr>
                <w:rFonts w:ascii="Arial" w:hAnsi="Arial" w:cs="Arial"/>
              </w:rPr>
              <w:t>Niels Anderson</w:t>
            </w:r>
          </w:p>
        </w:tc>
      </w:tr>
      <w:tr w:rsidR="00E610C2" w:rsidRPr="00A816C1" w14:paraId="78868BCA" w14:textId="77777777" w:rsidTr="0036107A">
        <w:tc>
          <w:tcPr>
            <w:tcW w:w="3510" w:type="dxa"/>
          </w:tcPr>
          <w:p w14:paraId="76D30593" w14:textId="77777777" w:rsidR="00E610C2" w:rsidRPr="00A816C1" w:rsidRDefault="00E610C2" w:rsidP="0036107A">
            <w:pPr>
              <w:rPr>
                <w:rFonts w:ascii="Arial" w:hAnsi="Arial" w:cs="Arial"/>
                <w:sz w:val="22"/>
                <w:szCs w:val="22"/>
              </w:rPr>
            </w:pPr>
            <w:proofErr w:type="gramStart"/>
            <w:r w:rsidRPr="00A816C1">
              <w:rPr>
                <w:rFonts w:ascii="Arial" w:hAnsi="Arial" w:cs="Arial"/>
                <w:sz w:val="22"/>
                <w:szCs w:val="22"/>
              </w:rPr>
              <w:t>e-mail</w:t>
            </w:r>
            <w:proofErr w:type="gramEnd"/>
            <w:r w:rsidRPr="00A816C1">
              <w:rPr>
                <w:rFonts w:ascii="Arial" w:hAnsi="Arial" w:cs="Arial"/>
                <w:sz w:val="22"/>
                <w:szCs w:val="22"/>
              </w:rPr>
              <w:t xml:space="preserve"> directeur</w:t>
            </w:r>
          </w:p>
        </w:tc>
        <w:tc>
          <w:tcPr>
            <w:tcW w:w="5702" w:type="dxa"/>
          </w:tcPr>
          <w:p w14:paraId="1889C63B" w14:textId="77777777" w:rsidR="00E610C2" w:rsidRPr="00A816C1" w:rsidRDefault="00000000" w:rsidP="0036107A">
            <w:pPr>
              <w:rPr>
                <w:rFonts w:ascii="Arial" w:hAnsi="Arial" w:cs="Arial"/>
              </w:rPr>
            </w:pPr>
            <w:hyperlink r:id="rId11" w:history="1">
              <w:r w:rsidR="00CA068B" w:rsidRPr="00C029BF">
                <w:rPr>
                  <w:rStyle w:val="Hyperlink"/>
                  <w:rFonts w:ascii="Arial" w:hAnsi="Arial" w:cs="Arial"/>
                </w:rPr>
                <w:t>info@deuitvinding.nl</w:t>
              </w:r>
            </w:hyperlink>
          </w:p>
        </w:tc>
      </w:tr>
      <w:tr w:rsidR="00E610C2" w:rsidRPr="00A816C1" w14:paraId="127352FE" w14:textId="77777777" w:rsidTr="0036107A">
        <w:tc>
          <w:tcPr>
            <w:tcW w:w="3510" w:type="dxa"/>
          </w:tcPr>
          <w:p w14:paraId="5CADB3BA" w14:textId="77777777" w:rsidR="00E610C2" w:rsidRPr="00A816C1" w:rsidRDefault="00E610C2" w:rsidP="0036107A">
            <w:pPr>
              <w:rPr>
                <w:rFonts w:ascii="Arial" w:hAnsi="Arial" w:cs="Arial"/>
                <w:sz w:val="22"/>
                <w:szCs w:val="22"/>
              </w:rPr>
            </w:pPr>
            <w:r w:rsidRPr="00A816C1">
              <w:rPr>
                <w:rFonts w:ascii="Arial" w:hAnsi="Arial" w:cs="Arial"/>
                <w:sz w:val="22"/>
                <w:szCs w:val="22"/>
              </w:rPr>
              <w:t>Naam locatieleiding</w:t>
            </w:r>
          </w:p>
        </w:tc>
        <w:tc>
          <w:tcPr>
            <w:tcW w:w="5702" w:type="dxa"/>
          </w:tcPr>
          <w:p w14:paraId="0ED4BD6A" w14:textId="77777777" w:rsidR="00E610C2" w:rsidRPr="00A816C1" w:rsidRDefault="00E610C2" w:rsidP="0036107A">
            <w:pPr>
              <w:rPr>
                <w:rFonts w:ascii="Arial" w:hAnsi="Arial" w:cs="Arial"/>
              </w:rPr>
            </w:pPr>
          </w:p>
        </w:tc>
      </w:tr>
      <w:tr w:rsidR="00E610C2" w:rsidRPr="00A816C1" w14:paraId="65EDFCA9" w14:textId="77777777" w:rsidTr="0036107A">
        <w:tc>
          <w:tcPr>
            <w:tcW w:w="3510" w:type="dxa"/>
          </w:tcPr>
          <w:p w14:paraId="6D4398B0" w14:textId="77777777" w:rsidR="00E610C2" w:rsidRPr="00A816C1" w:rsidRDefault="00E610C2" w:rsidP="0036107A">
            <w:pPr>
              <w:rPr>
                <w:rFonts w:ascii="Arial" w:hAnsi="Arial" w:cs="Arial"/>
                <w:sz w:val="22"/>
                <w:szCs w:val="22"/>
              </w:rPr>
            </w:pPr>
            <w:proofErr w:type="gramStart"/>
            <w:r w:rsidRPr="00A816C1">
              <w:rPr>
                <w:rFonts w:ascii="Arial" w:hAnsi="Arial" w:cs="Arial"/>
                <w:sz w:val="22"/>
                <w:szCs w:val="22"/>
              </w:rPr>
              <w:t>e-mail</w:t>
            </w:r>
            <w:proofErr w:type="gramEnd"/>
            <w:r w:rsidRPr="00A816C1">
              <w:rPr>
                <w:rFonts w:ascii="Arial" w:hAnsi="Arial" w:cs="Arial"/>
                <w:sz w:val="22"/>
                <w:szCs w:val="22"/>
              </w:rPr>
              <w:t xml:space="preserve"> locatieleiding</w:t>
            </w:r>
          </w:p>
        </w:tc>
        <w:tc>
          <w:tcPr>
            <w:tcW w:w="5702" w:type="dxa"/>
          </w:tcPr>
          <w:p w14:paraId="55457D8A" w14:textId="77777777" w:rsidR="00E610C2" w:rsidRPr="00A816C1" w:rsidRDefault="00E610C2" w:rsidP="0036107A">
            <w:pPr>
              <w:rPr>
                <w:rFonts w:ascii="Arial" w:hAnsi="Arial" w:cs="Arial"/>
              </w:rPr>
            </w:pPr>
          </w:p>
        </w:tc>
      </w:tr>
      <w:tr w:rsidR="00E610C2" w:rsidRPr="00A816C1" w14:paraId="03D1582D" w14:textId="77777777" w:rsidTr="0036107A">
        <w:tc>
          <w:tcPr>
            <w:tcW w:w="3510" w:type="dxa"/>
          </w:tcPr>
          <w:p w14:paraId="7602BDF3" w14:textId="77777777" w:rsidR="00E610C2" w:rsidRPr="00A816C1" w:rsidRDefault="00E610C2" w:rsidP="0036107A">
            <w:pPr>
              <w:rPr>
                <w:rFonts w:ascii="Arial" w:hAnsi="Arial" w:cs="Arial"/>
                <w:sz w:val="22"/>
                <w:szCs w:val="22"/>
              </w:rPr>
            </w:pPr>
            <w:r w:rsidRPr="00A816C1">
              <w:rPr>
                <w:rFonts w:ascii="Arial" w:hAnsi="Arial" w:cs="Arial"/>
                <w:sz w:val="22"/>
                <w:szCs w:val="22"/>
              </w:rPr>
              <w:t>Naam ib-er</w:t>
            </w:r>
          </w:p>
        </w:tc>
        <w:tc>
          <w:tcPr>
            <w:tcW w:w="5702" w:type="dxa"/>
          </w:tcPr>
          <w:p w14:paraId="623E1C52" w14:textId="0CA52E91" w:rsidR="00E610C2" w:rsidRPr="00A816C1" w:rsidRDefault="00CA068B" w:rsidP="0036107A">
            <w:pPr>
              <w:rPr>
                <w:rFonts w:ascii="Arial" w:hAnsi="Arial" w:cs="Arial"/>
              </w:rPr>
            </w:pPr>
            <w:r>
              <w:rPr>
                <w:rFonts w:ascii="Arial" w:hAnsi="Arial" w:cs="Arial"/>
              </w:rPr>
              <w:t>Lauren Postma</w:t>
            </w:r>
            <w:r w:rsidR="0044128A">
              <w:rPr>
                <w:rFonts w:ascii="Arial" w:hAnsi="Arial" w:cs="Arial"/>
              </w:rPr>
              <w:t>, Maaike Nijmeijer</w:t>
            </w:r>
          </w:p>
        </w:tc>
      </w:tr>
      <w:tr w:rsidR="00E610C2" w:rsidRPr="00A816C1" w14:paraId="152848DD" w14:textId="77777777" w:rsidTr="0036107A">
        <w:tc>
          <w:tcPr>
            <w:tcW w:w="3510" w:type="dxa"/>
          </w:tcPr>
          <w:p w14:paraId="1130566C" w14:textId="77777777" w:rsidR="00E610C2" w:rsidRPr="00A816C1" w:rsidRDefault="00E610C2" w:rsidP="0036107A">
            <w:pPr>
              <w:rPr>
                <w:rFonts w:ascii="Arial" w:hAnsi="Arial" w:cs="Arial"/>
                <w:sz w:val="22"/>
                <w:szCs w:val="22"/>
              </w:rPr>
            </w:pPr>
            <w:proofErr w:type="gramStart"/>
            <w:r w:rsidRPr="00A816C1">
              <w:rPr>
                <w:rFonts w:ascii="Arial" w:hAnsi="Arial" w:cs="Arial"/>
                <w:sz w:val="22"/>
                <w:szCs w:val="22"/>
              </w:rPr>
              <w:t>e-mail</w:t>
            </w:r>
            <w:proofErr w:type="gramEnd"/>
            <w:r w:rsidRPr="00A816C1">
              <w:rPr>
                <w:rFonts w:ascii="Arial" w:hAnsi="Arial" w:cs="Arial"/>
                <w:sz w:val="22"/>
                <w:szCs w:val="22"/>
              </w:rPr>
              <w:t xml:space="preserve"> ib-er</w:t>
            </w:r>
          </w:p>
        </w:tc>
        <w:tc>
          <w:tcPr>
            <w:tcW w:w="5702" w:type="dxa"/>
          </w:tcPr>
          <w:p w14:paraId="067016D3" w14:textId="77777777" w:rsidR="00E610C2" w:rsidRPr="00A816C1" w:rsidRDefault="00000000" w:rsidP="0036107A">
            <w:pPr>
              <w:rPr>
                <w:rFonts w:ascii="Arial" w:hAnsi="Arial" w:cs="Arial"/>
              </w:rPr>
            </w:pPr>
            <w:hyperlink r:id="rId12" w:history="1">
              <w:r w:rsidR="00CA068B" w:rsidRPr="00C029BF">
                <w:rPr>
                  <w:rStyle w:val="Hyperlink"/>
                  <w:rFonts w:ascii="Arial" w:hAnsi="Arial" w:cs="Arial"/>
                </w:rPr>
                <w:t>l.postma@deuitvinding.nl</w:t>
              </w:r>
            </w:hyperlink>
          </w:p>
        </w:tc>
      </w:tr>
      <w:tr w:rsidR="00E610C2" w:rsidRPr="00A816C1" w14:paraId="15D93094" w14:textId="77777777" w:rsidTr="0036107A">
        <w:tc>
          <w:tcPr>
            <w:tcW w:w="3510" w:type="dxa"/>
          </w:tcPr>
          <w:p w14:paraId="45800034" w14:textId="77777777" w:rsidR="00E610C2" w:rsidRPr="00A816C1" w:rsidRDefault="00CA068B" w:rsidP="0036107A">
            <w:pPr>
              <w:rPr>
                <w:rFonts w:ascii="Arial" w:hAnsi="Arial" w:cs="Arial"/>
                <w:sz w:val="22"/>
                <w:szCs w:val="22"/>
              </w:rPr>
            </w:pPr>
            <w:r>
              <w:rPr>
                <w:rFonts w:ascii="Arial" w:hAnsi="Arial" w:cs="Arial"/>
                <w:sz w:val="22"/>
                <w:szCs w:val="22"/>
              </w:rPr>
              <w:t>Naam 2</w:t>
            </w:r>
            <w:r w:rsidRPr="00CA068B">
              <w:rPr>
                <w:rFonts w:ascii="Arial" w:hAnsi="Arial" w:cs="Arial"/>
                <w:sz w:val="22"/>
                <w:szCs w:val="22"/>
                <w:vertAlign w:val="superscript"/>
              </w:rPr>
              <w:t>e</w:t>
            </w:r>
            <w:r>
              <w:rPr>
                <w:rFonts w:ascii="Arial" w:hAnsi="Arial" w:cs="Arial"/>
                <w:sz w:val="22"/>
                <w:szCs w:val="22"/>
              </w:rPr>
              <w:t xml:space="preserve"> aanspreekpunt</w:t>
            </w:r>
          </w:p>
        </w:tc>
        <w:tc>
          <w:tcPr>
            <w:tcW w:w="5702" w:type="dxa"/>
          </w:tcPr>
          <w:p w14:paraId="5A94B463" w14:textId="77777777" w:rsidR="00E610C2" w:rsidRPr="00A816C1" w:rsidRDefault="00CA068B" w:rsidP="0036107A">
            <w:pPr>
              <w:rPr>
                <w:rFonts w:ascii="Arial" w:hAnsi="Arial" w:cs="Arial"/>
              </w:rPr>
            </w:pPr>
            <w:r>
              <w:rPr>
                <w:rFonts w:ascii="Arial" w:hAnsi="Arial" w:cs="Arial"/>
              </w:rPr>
              <w:t xml:space="preserve">Jorieke </w:t>
            </w:r>
            <w:proofErr w:type="spellStart"/>
            <w:r>
              <w:rPr>
                <w:rFonts w:ascii="Arial" w:hAnsi="Arial" w:cs="Arial"/>
              </w:rPr>
              <w:t>Lasonder</w:t>
            </w:r>
            <w:proofErr w:type="spellEnd"/>
          </w:p>
        </w:tc>
      </w:tr>
      <w:tr w:rsidR="00E610C2" w:rsidRPr="00A816C1" w14:paraId="4825DC7C" w14:textId="77777777" w:rsidTr="0036107A">
        <w:tc>
          <w:tcPr>
            <w:tcW w:w="3510" w:type="dxa"/>
          </w:tcPr>
          <w:p w14:paraId="482965D9" w14:textId="77777777" w:rsidR="00E610C2" w:rsidRPr="00A816C1" w:rsidRDefault="00E610C2" w:rsidP="0036107A">
            <w:pPr>
              <w:rPr>
                <w:rFonts w:ascii="Arial" w:hAnsi="Arial" w:cs="Arial"/>
                <w:sz w:val="22"/>
                <w:szCs w:val="22"/>
              </w:rPr>
            </w:pPr>
            <w:proofErr w:type="gramStart"/>
            <w:r w:rsidRPr="00A816C1">
              <w:rPr>
                <w:rFonts w:ascii="Arial" w:hAnsi="Arial" w:cs="Arial"/>
                <w:sz w:val="22"/>
                <w:szCs w:val="22"/>
              </w:rPr>
              <w:t>e-mail</w:t>
            </w:r>
            <w:proofErr w:type="gramEnd"/>
            <w:r w:rsidRPr="00A816C1">
              <w:rPr>
                <w:rFonts w:ascii="Arial" w:hAnsi="Arial" w:cs="Arial"/>
                <w:sz w:val="22"/>
                <w:szCs w:val="22"/>
              </w:rPr>
              <w:t xml:space="preserve"> ib-er</w:t>
            </w:r>
          </w:p>
        </w:tc>
        <w:tc>
          <w:tcPr>
            <w:tcW w:w="5702" w:type="dxa"/>
          </w:tcPr>
          <w:p w14:paraId="773505A1" w14:textId="77777777" w:rsidR="00E610C2" w:rsidRPr="00A816C1" w:rsidRDefault="00000000" w:rsidP="0036107A">
            <w:pPr>
              <w:rPr>
                <w:rFonts w:ascii="Arial" w:hAnsi="Arial" w:cs="Arial"/>
              </w:rPr>
            </w:pPr>
            <w:hyperlink r:id="rId13" w:history="1">
              <w:r w:rsidR="00CA068B" w:rsidRPr="00C029BF">
                <w:rPr>
                  <w:rStyle w:val="Hyperlink"/>
                  <w:rFonts w:ascii="Arial" w:hAnsi="Arial" w:cs="Arial"/>
                </w:rPr>
                <w:t>l.lasonder@deuitvinding.nl</w:t>
              </w:r>
            </w:hyperlink>
            <w:r w:rsidR="00CA068B">
              <w:rPr>
                <w:rFonts w:ascii="Arial" w:hAnsi="Arial" w:cs="Arial"/>
              </w:rPr>
              <w:t xml:space="preserve"> </w:t>
            </w:r>
          </w:p>
        </w:tc>
      </w:tr>
      <w:tr w:rsidR="00E610C2" w:rsidRPr="00A816C1" w14:paraId="3F4392D3" w14:textId="77777777" w:rsidTr="0036107A">
        <w:tc>
          <w:tcPr>
            <w:tcW w:w="3510" w:type="dxa"/>
          </w:tcPr>
          <w:p w14:paraId="6F886992" w14:textId="77777777" w:rsidR="00E610C2" w:rsidRPr="00A816C1" w:rsidRDefault="00E610C2" w:rsidP="0036107A">
            <w:pPr>
              <w:rPr>
                <w:rFonts w:ascii="Arial" w:hAnsi="Arial" w:cs="Arial"/>
                <w:sz w:val="22"/>
                <w:szCs w:val="22"/>
              </w:rPr>
            </w:pPr>
            <w:r w:rsidRPr="00A816C1">
              <w:rPr>
                <w:rFonts w:ascii="Arial" w:hAnsi="Arial" w:cs="Arial"/>
                <w:sz w:val="22"/>
                <w:szCs w:val="22"/>
              </w:rPr>
              <w:t>Deelregio</w:t>
            </w:r>
          </w:p>
        </w:tc>
        <w:tc>
          <w:tcPr>
            <w:tcW w:w="5702" w:type="dxa"/>
          </w:tcPr>
          <w:p w14:paraId="5F46EECA" w14:textId="77777777" w:rsidR="00E610C2" w:rsidRPr="00A816C1" w:rsidRDefault="00E610C2" w:rsidP="0036107A">
            <w:pPr>
              <w:rPr>
                <w:rFonts w:ascii="Arial" w:hAnsi="Arial" w:cs="Arial"/>
              </w:rPr>
            </w:pPr>
          </w:p>
        </w:tc>
      </w:tr>
    </w:tbl>
    <w:p w14:paraId="1E648185" w14:textId="77777777" w:rsidR="00E610C2" w:rsidRPr="00A816C1" w:rsidRDefault="00E610C2" w:rsidP="00E610C2">
      <w:pPr>
        <w:rPr>
          <w:rFonts w:ascii="Arial" w:hAnsi="Arial" w:cs="Arial"/>
          <w:sz w:val="20"/>
          <w:szCs w:val="20"/>
        </w:rPr>
      </w:pPr>
    </w:p>
    <w:p w14:paraId="10C98F21" w14:textId="77777777" w:rsidR="00E610C2" w:rsidRPr="00A816C1" w:rsidRDefault="00E610C2" w:rsidP="00E610C2">
      <w:pPr>
        <w:rPr>
          <w:rFonts w:ascii="Arial" w:hAnsi="Arial" w:cs="Arial"/>
          <w:sz w:val="20"/>
          <w:szCs w:val="20"/>
        </w:rPr>
      </w:pPr>
    </w:p>
    <w:p w14:paraId="1F84A73A" w14:textId="77777777" w:rsidR="00E610C2" w:rsidRPr="00A816C1" w:rsidRDefault="00E610C2"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E610C2" w:rsidRPr="00A816C1" w14:paraId="697899C4"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4F81BD" w:themeColor="accent1"/>
            </w:tcBorders>
            <w:shd w:val="clear" w:color="auto" w:fill="C6D9F1" w:themeFill="text2" w:themeFillTint="33"/>
          </w:tcPr>
          <w:p w14:paraId="3F10256D" w14:textId="77777777" w:rsidR="00E610C2" w:rsidRPr="00A816C1" w:rsidRDefault="00E610C2" w:rsidP="0036107A">
            <w:pPr>
              <w:rPr>
                <w:rFonts w:ascii="Arial" w:hAnsi="Arial" w:cs="Arial"/>
                <w:color w:val="000000" w:themeColor="text1"/>
              </w:rPr>
            </w:pPr>
            <w:r w:rsidRPr="00A816C1">
              <w:rPr>
                <w:rFonts w:ascii="Arial" w:hAnsi="Arial" w:cs="Arial"/>
                <w:color w:val="000000" w:themeColor="text1"/>
              </w:rPr>
              <w:t>SCHOOLCONCEPT</w:t>
            </w:r>
          </w:p>
        </w:tc>
      </w:tr>
    </w:tbl>
    <w:p w14:paraId="52AFE5DE" w14:textId="77777777" w:rsidR="00E610C2" w:rsidRPr="00A816C1" w:rsidRDefault="00E610C2" w:rsidP="00E610C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E610C2" w:rsidRPr="00A816C1" w14:paraId="3CD1285D" w14:textId="77777777" w:rsidTr="0036107A">
        <w:tc>
          <w:tcPr>
            <w:tcW w:w="9212" w:type="dxa"/>
            <w:tcBorders>
              <w:bottom w:val="single" w:sz="4" w:space="0" w:color="C6D9F1" w:themeColor="text2" w:themeTint="33"/>
            </w:tcBorders>
          </w:tcPr>
          <w:p w14:paraId="4112648B" w14:textId="77777777" w:rsidR="00E610C2" w:rsidRPr="00A816C1" w:rsidRDefault="00E610C2" w:rsidP="0036107A">
            <w:pPr>
              <w:rPr>
                <w:rFonts w:ascii="Arial" w:hAnsi="Arial" w:cs="Arial"/>
                <w:i/>
                <w:sz w:val="20"/>
                <w:szCs w:val="20"/>
              </w:rPr>
            </w:pPr>
          </w:p>
          <w:p w14:paraId="79A7FBBD" w14:textId="77777777" w:rsidR="00CC6DAF" w:rsidRPr="00A816C1" w:rsidRDefault="00CC6DAF" w:rsidP="00CC6DAF">
            <w:pPr>
              <w:jc w:val="center"/>
              <w:rPr>
                <w:rFonts w:ascii="Arial" w:hAnsi="Arial" w:cs="Arial"/>
                <w:b/>
                <w:sz w:val="20"/>
                <w:szCs w:val="20"/>
              </w:rPr>
            </w:pPr>
            <w:r w:rsidRPr="00A816C1">
              <w:rPr>
                <w:rFonts w:ascii="Arial" w:hAnsi="Arial" w:cs="Arial"/>
                <w:b/>
                <w:sz w:val="20"/>
                <w:szCs w:val="20"/>
              </w:rPr>
              <w:t xml:space="preserve">Op obs De Uitvinding geven we de leerlingen </w:t>
            </w:r>
            <w:proofErr w:type="spellStart"/>
            <w:r w:rsidRPr="00A816C1">
              <w:rPr>
                <w:rFonts w:ascii="Arial" w:hAnsi="Arial" w:cs="Arial"/>
                <w:b/>
                <w:sz w:val="20"/>
                <w:szCs w:val="20"/>
              </w:rPr>
              <w:t>WereldWijsonderwijs</w:t>
            </w:r>
            <w:proofErr w:type="spellEnd"/>
            <w:r w:rsidRPr="00A816C1">
              <w:rPr>
                <w:rFonts w:ascii="Arial" w:hAnsi="Arial" w:cs="Arial"/>
                <w:b/>
                <w:sz w:val="20"/>
                <w:szCs w:val="20"/>
              </w:rPr>
              <w:t xml:space="preserve">. </w:t>
            </w:r>
            <w:r w:rsidRPr="00A816C1">
              <w:rPr>
                <w:rFonts w:ascii="Arial" w:hAnsi="Arial" w:cs="Arial"/>
                <w:b/>
                <w:sz w:val="20"/>
                <w:szCs w:val="20"/>
              </w:rPr>
              <w:br/>
              <w:t xml:space="preserve">We zoeken naar grenzen, van klein naar groot. We halen het maximale </w:t>
            </w:r>
            <w:r w:rsidRPr="00A816C1">
              <w:rPr>
                <w:rFonts w:ascii="Arial" w:hAnsi="Arial" w:cs="Arial"/>
                <w:b/>
                <w:sz w:val="20"/>
                <w:szCs w:val="20"/>
              </w:rPr>
              <w:br/>
              <w:t>uit de leerling. We zoeken naar talenten en we benutten deze met de leerling.</w:t>
            </w:r>
            <w:r w:rsidRPr="00A816C1">
              <w:rPr>
                <w:rFonts w:ascii="Arial" w:hAnsi="Arial" w:cs="Arial"/>
                <w:b/>
                <w:sz w:val="20"/>
                <w:szCs w:val="20"/>
              </w:rPr>
              <w:br/>
              <w:t>Dat alles in relatie met de wereld om hen heen.</w:t>
            </w:r>
          </w:p>
          <w:p w14:paraId="3C717A4C" w14:textId="77777777" w:rsidR="00CC6DAF" w:rsidRPr="00A816C1" w:rsidRDefault="00CC6DAF" w:rsidP="00CC6DAF">
            <w:pPr>
              <w:rPr>
                <w:rFonts w:ascii="Arial" w:hAnsi="Arial" w:cs="Arial"/>
                <w:i/>
                <w:sz w:val="20"/>
                <w:szCs w:val="20"/>
              </w:rPr>
            </w:pPr>
            <w:r w:rsidRPr="00A816C1">
              <w:rPr>
                <w:rFonts w:ascii="Arial" w:hAnsi="Arial" w:cs="Arial"/>
                <w:sz w:val="20"/>
                <w:szCs w:val="20"/>
              </w:rPr>
              <w:br/>
            </w:r>
            <w:proofErr w:type="spellStart"/>
            <w:r w:rsidRPr="00A816C1">
              <w:rPr>
                <w:rFonts w:ascii="Arial" w:hAnsi="Arial" w:cs="Arial"/>
                <w:i/>
                <w:sz w:val="20"/>
                <w:szCs w:val="20"/>
              </w:rPr>
              <w:t>WereldWijsonderwijs</w:t>
            </w:r>
            <w:proofErr w:type="spellEnd"/>
            <w:r w:rsidRPr="00A816C1">
              <w:rPr>
                <w:rFonts w:ascii="Arial" w:hAnsi="Arial" w:cs="Arial"/>
                <w:i/>
                <w:sz w:val="20"/>
                <w:szCs w:val="20"/>
              </w:rPr>
              <w:t xml:space="preserve"> begint heel </w:t>
            </w:r>
            <w:proofErr w:type="gramStart"/>
            <w:r w:rsidRPr="00A816C1">
              <w:rPr>
                <w:rFonts w:ascii="Arial" w:hAnsi="Arial" w:cs="Arial"/>
                <w:i/>
                <w:sz w:val="20"/>
                <w:szCs w:val="20"/>
              </w:rPr>
              <w:t>dichtbij</w:t>
            </w:r>
            <w:proofErr w:type="gramEnd"/>
            <w:r w:rsidRPr="00A816C1">
              <w:rPr>
                <w:rFonts w:ascii="Arial" w:hAnsi="Arial" w:cs="Arial"/>
                <w:i/>
                <w:sz w:val="20"/>
                <w:szCs w:val="20"/>
              </w:rPr>
              <w:t xml:space="preserve"> het kind. Hoe ouder het kind wordt hoe groter de wereld om hen heen wordt. Dit kan bij ieder kind anders zijn. Zoekend naar grenzen steeds verder bij je vandaan op de wereld, maar ook naar steeds meer nieuwe uitdagingen, met als doel het beste uit jezelf te halen. Talenten moet een kind ontdekken, pas dan kun je deze optimaal benutten en investeren. De wereld om je heen zijn sociale contacten en ruimten, maar denk ook aan de digitale wereld.</w:t>
            </w:r>
          </w:p>
          <w:p w14:paraId="686D7A2B" w14:textId="77777777" w:rsidR="00CC6DAF" w:rsidRPr="00A816C1" w:rsidRDefault="00CC6DAF" w:rsidP="00CC6DAF">
            <w:pPr>
              <w:rPr>
                <w:rFonts w:ascii="Arial" w:hAnsi="Arial" w:cs="Arial"/>
                <w:sz w:val="20"/>
                <w:szCs w:val="20"/>
              </w:rPr>
            </w:pPr>
          </w:p>
          <w:p w14:paraId="4AF4A52D" w14:textId="77777777" w:rsidR="00CC6DAF" w:rsidRPr="00A816C1" w:rsidRDefault="00CC6DAF" w:rsidP="00CC6DAF">
            <w:pPr>
              <w:rPr>
                <w:rFonts w:ascii="Arial" w:hAnsi="Arial" w:cs="Arial"/>
                <w:b/>
                <w:sz w:val="20"/>
                <w:szCs w:val="20"/>
              </w:rPr>
            </w:pPr>
            <w:r w:rsidRPr="00A816C1">
              <w:rPr>
                <w:rFonts w:ascii="Arial" w:hAnsi="Arial" w:cs="Arial"/>
                <w:b/>
                <w:sz w:val="20"/>
                <w:szCs w:val="20"/>
              </w:rPr>
              <w:t>Bij elk vakgebied zetten we moderne technologie, heden ten dage de iPad, in als ondersteuning, aanvulling of vervanging binnen de les. Dit doen we met als doel het leerproces te ondersteunen, aantrekkelijker te maken, te versnellen of te verrijken.</w:t>
            </w:r>
          </w:p>
          <w:p w14:paraId="26719C38" w14:textId="77777777" w:rsidR="00CC6DAF" w:rsidRPr="00A816C1" w:rsidRDefault="00CC6DAF" w:rsidP="00CC6DAF">
            <w:pPr>
              <w:rPr>
                <w:rFonts w:ascii="Arial" w:hAnsi="Arial" w:cs="Arial"/>
                <w:sz w:val="20"/>
                <w:szCs w:val="20"/>
              </w:rPr>
            </w:pPr>
            <w:r w:rsidRPr="00A816C1">
              <w:rPr>
                <w:rFonts w:ascii="Arial" w:hAnsi="Arial" w:cs="Arial"/>
                <w:sz w:val="20"/>
                <w:szCs w:val="20"/>
              </w:rPr>
              <w:t>Bovenstaande visie vindt u dagelijks in ons onderwijs terug.</w:t>
            </w:r>
          </w:p>
          <w:p w14:paraId="6F82E742" w14:textId="77777777" w:rsidR="00CC6DAF" w:rsidRPr="00A816C1" w:rsidRDefault="00CC6DAF" w:rsidP="00CC6DAF">
            <w:pPr>
              <w:rPr>
                <w:rFonts w:ascii="Arial" w:hAnsi="Arial" w:cs="Arial"/>
                <w:sz w:val="20"/>
                <w:szCs w:val="20"/>
              </w:rPr>
            </w:pPr>
          </w:p>
          <w:p w14:paraId="0BEEC3CB"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t>Gepersonaliseerd onderwijs.</w:t>
            </w:r>
          </w:p>
          <w:p w14:paraId="61D9FD1D" w14:textId="77777777" w:rsidR="00CC6DAF" w:rsidRPr="00A816C1" w:rsidRDefault="00CC6DAF" w:rsidP="00CC6DAF">
            <w:pPr>
              <w:pStyle w:val="Lijstalinea"/>
              <w:rPr>
                <w:rFonts w:cs="Arial"/>
              </w:rPr>
            </w:pPr>
            <w:r w:rsidRPr="00A816C1">
              <w:rPr>
                <w:rFonts w:cs="Arial"/>
              </w:rPr>
              <w:t xml:space="preserve">Instructies voor de hoofdvakken rekenen, taal, technisch lezen, spelling en begrijpend lezen geven we op onze pleinen. De instructie past bij het te behalen doel. Tijdens de instructie maken we zo veel mogelijk gebruik van concreet materiaal zonder de iPad. Het is voor elke leerling essentieel om bij de juiste instructie te zitten. </w:t>
            </w:r>
            <w:r w:rsidRPr="00A816C1">
              <w:rPr>
                <w:rFonts w:cs="Arial"/>
              </w:rPr>
              <w:br/>
              <w:t>De verwerking van de doelen maakt de leerling op de iPad op eigen niveau op het Stilteplein. Deze vaardigheden heeft de leerling altijd nodig in de wereld om hem heen, nu en in de toekomst.</w:t>
            </w:r>
          </w:p>
          <w:p w14:paraId="02D02E7C" w14:textId="77777777" w:rsidR="00CC6DAF" w:rsidRPr="00A816C1" w:rsidRDefault="00CC6DAF" w:rsidP="00CC6DAF">
            <w:pPr>
              <w:pStyle w:val="Lijstalinea"/>
              <w:rPr>
                <w:rFonts w:cs="Arial"/>
              </w:rPr>
            </w:pPr>
          </w:p>
          <w:p w14:paraId="07940293" w14:textId="77777777" w:rsidR="00CC6DAF" w:rsidRPr="00A816C1" w:rsidRDefault="00CC6DAF" w:rsidP="00CC6DAF">
            <w:pPr>
              <w:pStyle w:val="Lijstalinea"/>
              <w:rPr>
                <w:rFonts w:cs="Arial"/>
              </w:rPr>
            </w:pPr>
          </w:p>
          <w:p w14:paraId="5433655F" w14:textId="77777777" w:rsidR="00CC6DAF" w:rsidRDefault="00CC6DAF" w:rsidP="00CC6DAF">
            <w:pPr>
              <w:pStyle w:val="Lijstalinea"/>
              <w:widowControl/>
              <w:suppressAutoHyphens w:val="0"/>
              <w:textAlignment w:val="auto"/>
              <w:rPr>
                <w:rFonts w:cs="Arial"/>
              </w:rPr>
            </w:pPr>
            <w:r w:rsidRPr="00A816C1">
              <w:rPr>
                <w:rFonts w:cs="Arial"/>
              </w:rPr>
              <w:t xml:space="preserve"> </w:t>
            </w:r>
          </w:p>
          <w:p w14:paraId="52C4BF2C" w14:textId="77777777" w:rsidR="00CA068B" w:rsidRDefault="00CA068B" w:rsidP="00CC6DAF">
            <w:pPr>
              <w:pStyle w:val="Lijstalinea"/>
              <w:widowControl/>
              <w:suppressAutoHyphens w:val="0"/>
              <w:textAlignment w:val="auto"/>
              <w:rPr>
                <w:rFonts w:cs="Arial"/>
              </w:rPr>
            </w:pPr>
          </w:p>
          <w:p w14:paraId="60E6EB73" w14:textId="77777777" w:rsidR="00CA068B" w:rsidRPr="00A816C1" w:rsidRDefault="00CA068B" w:rsidP="00CC6DAF">
            <w:pPr>
              <w:pStyle w:val="Lijstalinea"/>
              <w:widowControl/>
              <w:suppressAutoHyphens w:val="0"/>
              <w:textAlignment w:val="auto"/>
              <w:rPr>
                <w:rFonts w:cs="Arial"/>
              </w:rPr>
            </w:pPr>
          </w:p>
          <w:p w14:paraId="15E38D45"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lastRenderedPageBreak/>
              <w:t>Vroegtijdig Engels.</w:t>
            </w:r>
          </w:p>
          <w:p w14:paraId="55AF5885" w14:textId="77777777" w:rsidR="00CC6DAF" w:rsidRPr="00A816C1" w:rsidRDefault="00CC6DAF" w:rsidP="00CC6DAF">
            <w:pPr>
              <w:pStyle w:val="Lijstalinea"/>
              <w:rPr>
                <w:rFonts w:cs="Arial"/>
              </w:rPr>
            </w:pPr>
            <w:r w:rsidRPr="00A816C1">
              <w:rPr>
                <w:rFonts w:cs="Arial"/>
              </w:rPr>
              <w:t xml:space="preserve">Als je de wijde wereld in wilt trekken, fysiek of digitaal, dan zal een leerling zich verstaanbaar moeten maken. Dat kan op vele momenten in het Nederlands, maar dat kan op veel meer momenten in het Engels. Daarom krijgen onze leerlingen vanaf groep 1 Engels, zodat ze aan het einde van de schoolloopbaan Engels kunnen spreken, begrijpen waar ook </w:t>
            </w:r>
            <w:proofErr w:type="gramStart"/>
            <w:r w:rsidRPr="00A816C1">
              <w:rPr>
                <w:rFonts w:cs="Arial"/>
              </w:rPr>
              <w:t>te wereld</w:t>
            </w:r>
            <w:proofErr w:type="gramEnd"/>
            <w:r w:rsidRPr="00A816C1">
              <w:rPr>
                <w:rFonts w:cs="Arial"/>
              </w:rPr>
              <w:t xml:space="preserve"> verstaanbaar kunnen maken.</w:t>
            </w:r>
            <w:r w:rsidRPr="00A816C1">
              <w:rPr>
                <w:rFonts w:cs="Arial"/>
              </w:rPr>
              <w:br/>
              <w:t xml:space="preserve">We hebben hiervoor een speciale leerkracht aangesteld, namelijk Kathleen Moore. Ze komt van oorsprong uit Canada, maar woont al 20 jaar in Nederland. Uiteraard spreekt ze vloeiend Engels. </w:t>
            </w:r>
            <w:r w:rsidRPr="00A816C1">
              <w:rPr>
                <w:rFonts w:cs="Arial"/>
              </w:rPr>
              <w:br/>
            </w:r>
          </w:p>
          <w:p w14:paraId="42E3D8F5"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t>PBS.</w:t>
            </w:r>
          </w:p>
          <w:p w14:paraId="3A070566" w14:textId="77777777" w:rsidR="00CC6DAF" w:rsidRPr="00A816C1" w:rsidRDefault="00CC6DAF" w:rsidP="00CC6DAF">
            <w:pPr>
              <w:ind w:left="708"/>
              <w:rPr>
                <w:rFonts w:ascii="Arial" w:hAnsi="Arial" w:cs="Arial"/>
                <w:sz w:val="20"/>
                <w:szCs w:val="20"/>
              </w:rPr>
            </w:pPr>
            <w:r w:rsidRPr="00A816C1">
              <w:rPr>
                <w:rFonts w:ascii="Arial" w:hAnsi="Arial" w:cs="Arial"/>
                <w:sz w:val="20"/>
                <w:szCs w:val="20"/>
              </w:rPr>
              <w:t>Een leerling zal zich in vele verschillende situaties moeten kunnen gedragen. Als eerste moet een leerling dan weten wat normaal gedrag (het verwachte gedrag) is. Op school heeft de leerling daarom gedragsverwachtingen opgesteld en lesjes gekregen wat we van de leerling verwachten. We leren leerlingen gedrag aan waarmee ze zich in wereld (ook bij culturele verschillen) kunnen redden.</w:t>
            </w:r>
            <w:r w:rsidRPr="00A816C1">
              <w:rPr>
                <w:rFonts w:ascii="Arial" w:hAnsi="Arial" w:cs="Arial"/>
                <w:sz w:val="20"/>
                <w:szCs w:val="20"/>
              </w:rPr>
              <w:br/>
            </w:r>
          </w:p>
          <w:p w14:paraId="3A66DE17"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t>Kinderraad.</w:t>
            </w:r>
          </w:p>
          <w:p w14:paraId="1762EF80" w14:textId="77777777" w:rsidR="00CC6DAF" w:rsidRPr="00A816C1" w:rsidRDefault="00CC6DAF" w:rsidP="00CC6DAF">
            <w:pPr>
              <w:pStyle w:val="Lijstalinea"/>
              <w:rPr>
                <w:rFonts w:cs="Arial"/>
              </w:rPr>
            </w:pPr>
            <w:r w:rsidRPr="00A816C1">
              <w:rPr>
                <w:rFonts w:cs="Arial"/>
              </w:rPr>
              <w:t xml:space="preserve">Elke leerling heeft een mening. Hij zal moeten leren hoe hij zaken moet verwoorden, in kan brengen en/of kan overtuigen. Leerlingen moeten ervaren dat hun mening </w:t>
            </w:r>
            <w:proofErr w:type="gramStart"/>
            <w:r w:rsidRPr="00A816C1">
              <w:rPr>
                <w:rFonts w:cs="Arial"/>
              </w:rPr>
              <w:t>er toe</w:t>
            </w:r>
            <w:proofErr w:type="gramEnd"/>
            <w:r w:rsidRPr="00A816C1">
              <w:rPr>
                <w:rFonts w:cs="Arial"/>
              </w:rPr>
              <w:t xml:space="preserve"> doet. In de Kinderraad worden allerlei zaken ingebracht en besproken.</w:t>
            </w:r>
          </w:p>
          <w:p w14:paraId="498ABE7E" w14:textId="77777777" w:rsidR="00CC6DAF" w:rsidRPr="00A816C1" w:rsidRDefault="00CC6DAF" w:rsidP="00CC6DAF">
            <w:pPr>
              <w:pStyle w:val="Lijstalinea"/>
              <w:rPr>
                <w:rFonts w:cs="Arial"/>
              </w:rPr>
            </w:pPr>
            <w:r w:rsidRPr="00A816C1">
              <w:rPr>
                <w:rFonts w:cs="Arial"/>
              </w:rPr>
              <w:t>Elke leerling zal op enig moment zitting mogen nemen in onze Kinderraad.</w:t>
            </w:r>
          </w:p>
          <w:p w14:paraId="6ABABC11" w14:textId="77777777" w:rsidR="00CC6DAF" w:rsidRPr="00A816C1" w:rsidRDefault="00CC6DAF" w:rsidP="00CC6DAF">
            <w:pPr>
              <w:pStyle w:val="Lijstalinea"/>
              <w:rPr>
                <w:rFonts w:cs="Arial"/>
              </w:rPr>
            </w:pPr>
          </w:p>
          <w:p w14:paraId="18CDBF48"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t>Talentenplein.</w:t>
            </w:r>
          </w:p>
          <w:p w14:paraId="282FDE3C" w14:textId="77777777" w:rsidR="00CC6DAF" w:rsidRPr="00A816C1" w:rsidRDefault="00CC6DAF" w:rsidP="00CC6DAF">
            <w:pPr>
              <w:pStyle w:val="Lijstalinea"/>
              <w:rPr>
                <w:rFonts w:cs="Arial"/>
              </w:rPr>
            </w:pPr>
            <w:r w:rsidRPr="00A816C1">
              <w:rPr>
                <w:rFonts w:cs="Arial"/>
              </w:rPr>
              <w:t>Twee keer per week plannen we 'Talentenplein'.</w:t>
            </w:r>
            <w:r w:rsidRPr="00A816C1">
              <w:rPr>
                <w:rFonts w:cs="Arial"/>
              </w:rPr>
              <w:br/>
              <w:t xml:space="preserve">Binnen Talentenplein komen de 21st </w:t>
            </w:r>
            <w:proofErr w:type="spellStart"/>
            <w:r w:rsidRPr="00A816C1">
              <w:rPr>
                <w:rFonts w:cs="Arial"/>
              </w:rPr>
              <w:t>Century</w:t>
            </w:r>
            <w:proofErr w:type="spellEnd"/>
            <w:r w:rsidRPr="00A816C1">
              <w:rPr>
                <w:rFonts w:cs="Arial"/>
              </w:rPr>
              <w:t xml:space="preserve"> Skills aan de orde, bijvoorbeeld:</w:t>
            </w:r>
          </w:p>
          <w:p w14:paraId="4F6D7CA9" w14:textId="77777777" w:rsidR="00CC6DAF" w:rsidRPr="00A816C1" w:rsidRDefault="00CC6DAF" w:rsidP="00CC6DAF">
            <w:pPr>
              <w:pStyle w:val="Lijstalinea"/>
              <w:rPr>
                <w:rFonts w:cs="Arial"/>
              </w:rPr>
            </w:pPr>
            <w:proofErr w:type="gramStart"/>
            <w:r w:rsidRPr="00A816C1">
              <w:rPr>
                <w:rFonts w:cs="Arial"/>
              </w:rPr>
              <w:t>organiseer</w:t>
            </w:r>
            <w:proofErr w:type="gramEnd"/>
            <w:r w:rsidRPr="00A816C1">
              <w:rPr>
                <w:rFonts w:cs="Arial"/>
              </w:rPr>
              <w:t xml:space="preserve"> je eigen workshop, leren presenteren, verzorging bij </w:t>
            </w:r>
            <w:proofErr w:type="spellStart"/>
            <w:r w:rsidRPr="00A816C1">
              <w:rPr>
                <w:rFonts w:cs="Arial"/>
              </w:rPr>
              <w:t>psv</w:t>
            </w:r>
            <w:proofErr w:type="spellEnd"/>
            <w:r w:rsidRPr="00A816C1">
              <w:rPr>
                <w:rFonts w:cs="Arial"/>
              </w:rPr>
              <w:t>/</w:t>
            </w:r>
            <w:proofErr w:type="spellStart"/>
            <w:r w:rsidRPr="00A816C1">
              <w:rPr>
                <w:rFonts w:cs="Arial"/>
              </w:rPr>
              <w:t>kdv</w:t>
            </w:r>
            <w:proofErr w:type="spellEnd"/>
            <w:r w:rsidRPr="00A816C1">
              <w:rPr>
                <w:rFonts w:cs="Arial"/>
              </w:rPr>
              <w:t>, koken, sport, programmeren, werkstuk eigen interesse en talent, spel, muziek, natuur, ouders met een workshop, oud collega's met hun talent, invliegen van bedrijfsleven, workshop van de wethouder etc. , etc....</w:t>
            </w:r>
          </w:p>
          <w:p w14:paraId="36544992" w14:textId="77777777" w:rsidR="00CC6DAF" w:rsidRPr="00A816C1" w:rsidRDefault="00CC6DAF" w:rsidP="00CC6DAF">
            <w:pPr>
              <w:pStyle w:val="Lijstalinea"/>
              <w:rPr>
                <w:rFonts w:cs="Arial"/>
              </w:rPr>
            </w:pPr>
            <w:r w:rsidRPr="00A816C1">
              <w:rPr>
                <w:rFonts w:cs="Arial"/>
              </w:rPr>
              <w:t>De klassieke vakken als handvaardigheid, techniek en tekenen vinden ook een plek binnen Talentenplein.</w:t>
            </w:r>
          </w:p>
          <w:p w14:paraId="5A972846" w14:textId="77777777" w:rsidR="00CC6DAF" w:rsidRPr="00A816C1" w:rsidRDefault="00CC6DAF" w:rsidP="00CC6DAF">
            <w:pPr>
              <w:pStyle w:val="Lijstalinea"/>
              <w:rPr>
                <w:rFonts w:cs="Arial"/>
              </w:rPr>
            </w:pPr>
            <w:r w:rsidRPr="00A816C1">
              <w:rPr>
                <w:rFonts w:cs="Arial"/>
              </w:rPr>
              <w:t>Leerlingen van groep 1 t/m 8 worden in verschillende groepen ingedeeld. De leerling leert samen te werken met leerlingen uit andere groepen.</w:t>
            </w:r>
            <w:r w:rsidRPr="00A816C1">
              <w:rPr>
                <w:rFonts w:cs="Arial"/>
              </w:rPr>
              <w:br/>
            </w:r>
          </w:p>
          <w:p w14:paraId="73F0F525"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t xml:space="preserve">Lessen in geluk, “De </w:t>
            </w:r>
            <w:proofErr w:type="spellStart"/>
            <w:r w:rsidRPr="00A816C1">
              <w:rPr>
                <w:rFonts w:cs="Arial"/>
                <w:b/>
              </w:rPr>
              <w:t>gelukskoffer</w:t>
            </w:r>
            <w:proofErr w:type="spellEnd"/>
            <w:r w:rsidRPr="00A816C1">
              <w:rPr>
                <w:rFonts w:cs="Arial"/>
                <w:b/>
              </w:rPr>
              <w:t>”.</w:t>
            </w:r>
          </w:p>
          <w:p w14:paraId="7DF985F9" w14:textId="77777777" w:rsidR="00CC6DAF" w:rsidRPr="00A816C1" w:rsidRDefault="00CC6DAF" w:rsidP="00CC6DAF">
            <w:pPr>
              <w:pStyle w:val="Lijstalinea"/>
              <w:rPr>
                <w:rFonts w:cs="Arial"/>
              </w:rPr>
            </w:pPr>
            <w:r w:rsidRPr="00A816C1">
              <w:rPr>
                <w:rFonts w:cs="Arial"/>
              </w:rPr>
              <w:t>Iedere leerling kan voor zichzelf zijn geluk bepalen! De grote vraag is alleen; hoe doe je dat? Geluk is maakbaar en je bent verantwoordelijk voor je eigen geluk.</w:t>
            </w:r>
          </w:p>
          <w:p w14:paraId="68959345" w14:textId="77777777" w:rsidR="00CC6DAF" w:rsidRPr="00A816C1" w:rsidRDefault="00CC6DAF" w:rsidP="00CC6DAF">
            <w:pPr>
              <w:pStyle w:val="Lijstalinea"/>
              <w:rPr>
                <w:rFonts w:cs="Arial"/>
              </w:rPr>
            </w:pPr>
            <w:r w:rsidRPr="00A816C1">
              <w:rPr>
                <w:rFonts w:cs="Arial"/>
              </w:rPr>
              <w:t xml:space="preserve">In onze </w:t>
            </w:r>
            <w:proofErr w:type="spellStart"/>
            <w:r w:rsidRPr="00A816C1">
              <w:rPr>
                <w:rFonts w:cs="Arial"/>
              </w:rPr>
              <w:t>gelukslessen</w:t>
            </w:r>
            <w:proofErr w:type="spellEnd"/>
            <w:r w:rsidRPr="00A816C1">
              <w:rPr>
                <w:rFonts w:cs="Arial"/>
              </w:rPr>
              <w:t xml:space="preserve"> leren de leerlingen wat geluk is en hoe je zelf kunt bepalen hoe gelukkig je bent en wat je kunt doen om invloed te hebben op je eigen geluk.</w:t>
            </w:r>
          </w:p>
          <w:p w14:paraId="4D3FBAF9" w14:textId="77777777" w:rsidR="00CC6DAF" w:rsidRPr="00A816C1" w:rsidRDefault="00CC6DAF" w:rsidP="00CC6DAF">
            <w:pPr>
              <w:pStyle w:val="Lijstalinea"/>
              <w:rPr>
                <w:rFonts w:cs="Arial"/>
              </w:rPr>
            </w:pPr>
            <w:r w:rsidRPr="00A816C1">
              <w:rPr>
                <w:rFonts w:cs="Arial"/>
              </w:rPr>
              <w:t>Natuurlijk wil elke ouder dat zijn/haar kind gelukkig is. Gelukkig weten we door onze lessen dat de leerlingen daar niet anders over denken.</w:t>
            </w:r>
            <w:r w:rsidRPr="00A816C1">
              <w:rPr>
                <w:rFonts w:cs="Arial"/>
              </w:rPr>
              <w:br/>
            </w:r>
          </w:p>
          <w:p w14:paraId="20F4B46E"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t>Moestuin.</w:t>
            </w:r>
          </w:p>
          <w:p w14:paraId="66BAAEDC" w14:textId="77777777" w:rsidR="00CC6DAF" w:rsidRPr="00A816C1" w:rsidRDefault="00CC6DAF" w:rsidP="00CC6DAF">
            <w:pPr>
              <w:pStyle w:val="Lijstalinea"/>
              <w:rPr>
                <w:rFonts w:cs="Arial"/>
              </w:rPr>
            </w:pPr>
            <w:r w:rsidRPr="00A816C1">
              <w:rPr>
                <w:rFonts w:cs="Arial"/>
              </w:rPr>
              <w:t>De wereld om de leerling heen is meer dan gezin, school en de digitale wereld. Met behulp van moestuintjes leren de leerlingen hoe je iets kunt verbouwen en hoe iets groeit. Het groeien houden we nauwlettend in de gaten en leggen we vast.</w:t>
            </w:r>
          </w:p>
          <w:p w14:paraId="22D31207" w14:textId="77777777" w:rsidR="00CC6DAF" w:rsidRPr="00A816C1" w:rsidRDefault="00CC6DAF" w:rsidP="00CC6DAF">
            <w:pPr>
              <w:pStyle w:val="Lijstalinea"/>
              <w:rPr>
                <w:rFonts w:cs="Arial"/>
              </w:rPr>
            </w:pPr>
            <w:r w:rsidRPr="00A816C1">
              <w:rPr>
                <w:rFonts w:cs="Arial"/>
              </w:rPr>
              <w:t>Veel kinderen uit de moderne tijd weten niet hoe iets groeit of waar iets vandaan komen. In de moestuin zien en leren ze het!</w:t>
            </w:r>
          </w:p>
          <w:p w14:paraId="166763CC" w14:textId="77777777" w:rsidR="00CC6DAF" w:rsidRPr="00A816C1" w:rsidRDefault="00CC6DAF" w:rsidP="00CC6DAF">
            <w:pPr>
              <w:pStyle w:val="Lijstalinea"/>
              <w:rPr>
                <w:rFonts w:cs="Arial"/>
              </w:rPr>
            </w:pPr>
          </w:p>
          <w:p w14:paraId="176C4701" w14:textId="77777777" w:rsidR="00CC6DAF" w:rsidRPr="00A816C1" w:rsidRDefault="00CC6DAF" w:rsidP="00CC6DAF">
            <w:pPr>
              <w:pStyle w:val="Lijstalinea"/>
              <w:widowControl/>
              <w:numPr>
                <w:ilvl w:val="0"/>
                <w:numId w:val="1"/>
              </w:numPr>
              <w:suppressAutoHyphens w:val="0"/>
              <w:textAlignment w:val="auto"/>
              <w:rPr>
                <w:rFonts w:cs="Arial"/>
                <w:b/>
              </w:rPr>
            </w:pPr>
            <w:r w:rsidRPr="00A816C1">
              <w:rPr>
                <w:rFonts w:cs="Arial"/>
                <w:b/>
              </w:rPr>
              <w:t>Nieuwsgierig, verwondering, verklaren en beschrijven.</w:t>
            </w:r>
          </w:p>
          <w:p w14:paraId="2FECA630" w14:textId="77777777" w:rsidR="00E610C2" w:rsidRDefault="00CC6DAF" w:rsidP="00CC6DAF">
            <w:pPr>
              <w:pStyle w:val="Lijstalinea"/>
              <w:rPr>
                <w:rFonts w:cs="Arial"/>
              </w:rPr>
            </w:pPr>
            <w:r w:rsidRPr="00A816C1">
              <w:rPr>
                <w:rFonts w:cs="Arial"/>
              </w:rPr>
              <w:t xml:space="preserve">Termen waar die we als leerkracht door alle </w:t>
            </w:r>
            <w:proofErr w:type="gramStart"/>
            <w:r w:rsidRPr="00A816C1">
              <w:rPr>
                <w:rFonts w:cs="Arial"/>
              </w:rPr>
              <w:t>thema’s /</w:t>
            </w:r>
            <w:proofErr w:type="gramEnd"/>
            <w:r w:rsidRPr="00A816C1">
              <w:rPr>
                <w:rFonts w:cs="Arial"/>
              </w:rPr>
              <w:t xml:space="preserve"> onderwerpen / lessen heen in ons achterhoofd hebben en die we hanteren door leerlingen uit te dagen en kansen te geven. Het geven van vrijheid, maar ook het geven van open- en verwonderingvragen zijn essentieel om talenten van leerlingen boven tafel te krijgen.</w:t>
            </w:r>
          </w:p>
          <w:p w14:paraId="24B05B74" w14:textId="77777777" w:rsidR="00CA068B" w:rsidRDefault="00CA068B" w:rsidP="00CC6DAF">
            <w:pPr>
              <w:pStyle w:val="Lijstalinea"/>
              <w:rPr>
                <w:rFonts w:cs="Arial"/>
              </w:rPr>
            </w:pPr>
          </w:p>
          <w:p w14:paraId="1CB126B8" w14:textId="77777777" w:rsidR="00CA068B" w:rsidRDefault="00CA068B" w:rsidP="00CC6DAF">
            <w:pPr>
              <w:pStyle w:val="Lijstalinea"/>
              <w:rPr>
                <w:rFonts w:cs="Arial"/>
              </w:rPr>
            </w:pPr>
          </w:p>
          <w:p w14:paraId="53270F73" w14:textId="77777777" w:rsidR="00CA068B" w:rsidRDefault="00CA068B" w:rsidP="00CC6DAF">
            <w:pPr>
              <w:pStyle w:val="Lijstalinea"/>
              <w:rPr>
                <w:rFonts w:cs="Arial"/>
              </w:rPr>
            </w:pPr>
          </w:p>
          <w:p w14:paraId="1C8887DF" w14:textId="77777777" w:rsidR="00CA068B" w:rsidRPr="00A816C1" w:rsidRDefault="00CA068B" w:rsidP="00CC6DAF">
            <w:pPr>
              <w:pStyle w:val="Lijstalinea"/>
              <w:rPr>
                <w:rFonts w:cs="Arial"/>
                <w:i/>
              </w:rPr>
            </w:pPr>
          </w:p>
        </w:tc>
      </w:tr>
    </w:tbl>
    <w:p w14:paraId="3F065406" w14:textId="77777777" w:rsidR="00E610C2" w:rsidRPr="00A816C1"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E610C2" w:rsidRPr="00A816C1" w14:paraId="4B3B0000" w14:textId="77777777" w:rsidTr="0036107A">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70D234A8" w14:textId="77777777" w:rsidR="00E610C2" w:rsidRPr="00A816C1" w:rsidRDefault="00E610C2" w:rsidP="0036107A">
            <w:pPr>
              <w:rPr>
                <w:rFonts w:ascii="Arial" w:hAnsi="Arial" w:cs="Arial"/>
                <w:b/>
                <w:color w:val="000000" w:themeColor="text1"/>
                <w:sz w:val="20"/>
                <w:szCs w:val="20"/>
              </w:rPr>
            </w:pPr>
            <w:r w:rsidRPr="00A816C1">
              <w:rPr>
                <w:rFonts w:ascii="Arial" w:hAnsi="Arial" w:cs="Arial"/>
                <w:b/>
                <w:color w:val="000000" w:themeColor="text1"/>
                <w:sz w:val="20"/>
                <w:szCs w:val="20"/>
              </w:rPr>
              <w:lastRenderedPageBreak/>
              <w:t>WAARDE EN TROTS</w:t>
            </w:r>
          </w:p>
        </w:tc>
      </w:tr>
    </w:tbl>
    <w:p w14:paraId="317BDA4A" w14:textId="77777777" w:rsidR="00E610C2" w:rsidRPr="00A816C1"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tblLook w:val="04A0" w:firstRow="1" w:lastRow="0" w:firstColumn="1" w:lastColumn="0" w:noHBand="0" w:noVBand="1"/>
      </w:tblPr>
      <w:tblGrid>
        <w:gridCol w:w="9062"/>
      </w:tblGrid>
      <w:tr w:rsidR="00E610C2" w:rsidRPr="00A816C1" w14:paraId="481D9A27" w14:textId="77777777" w:rsidTr="0036107A">
        <w:trPr>
          <w:trHeight w:val="2472"/>
        </w:trPr>
        <w:tc>
          <w:tcPr>
            <w:tcW w:w="9206" w:type="dxa"/>
          </w:tcPr>
          <w:p w14:paraId="77721E00" w14:textId="77777777" w:rsidR="00E610C2" w:rsidRPr="00A816C1" w:rsidRDefault="00CC6DAF" w:rsidP="0036107A">
            <w:pPr>
              <w:autoSpaceDE w:val="0"/>
              <w:autoSpaceDN w:val="0"/>
              <w:adjustRightInd w:val="0"/>
              <w:spacing w:before="22" w:line="273" w:lineRule="exact"/>
              <w:rPr>
                <w:rFonts w:ascii="Arial" w:hAnsi="Arial" w:cs="Arial"/>
                <w:i/>
                <w:sz w:val="20"/>
                <w:szCs w:val="20"/>
              </w:rPr>
            </w:pPr>
            <w:r w:rsidRPr="00A816C1">
              <w:rPr>
                <w:rFonts w:ascii="Arial" w:hAnsi="Arial" w:cs="Arial"/>
                <w:i/>
                <w:sz w:val="20"/>
                <w:szCs w:val="20"/>
              </w:rPr>
              <w:t xml:space="preserve">Wij willen onderwijs dat leuk, aantrekkelijk, snel, uitdagend en op maat van de leerling is. </w:t>
            </w:r>
            <w:r w:rsidRPr="00A816C1">
              <w:rPr>
                <w:rFonts w:ascii="Arial" w:hAnsi="Arial" w:cs="Arial"/>
                <w:i/>
                <w:sz w:val="20"/>
                <w:szCs w:val="20"/>
              </w:rPr>
              <w:br/>
              <w:t xml:space="preserve">Wij willen dat elk kind wordt uitgedaagd, we willen dat elk kind mag uitvinden/ontdekken, we willen dat elk kind op eigen niveau werkt, we willen dat elk kind mag excelleren, we willen dat elk kind samen leert werken, we willen dat elk kind(mede) verantwoordelijk is voor zijn eigen ontwikkeling en dat elk kind ruimte neemt en krijgt om zijn talent te ontdekken. </w:t>
            </w:r>
            <w:r w:rsidRPr="00A816C1">
              <w:rPr>
                <w:rFonts w:ascii="Arial" w:hAnsi="Arial" w:cs="Arial"/>
                <w:i/>
                <w:sz w:val="20"/>
                <w:szCs w:val="20"/>
              </w:rPr>
              <w:br/>
              <w:t>Dit lukt niet in een klassiek onderwijssysteem en daarom hebben we dat systeem veranderd. We willen dat elke leerling gelukkig is!</w:t>
            </w:r>
          </w:p>
          <w:p w14:paraId="6FF5CD06" w14:textId="77777777" w:rsidR="00916795" w:rsidRPr="00A816C1" w:rsidRDefault="00916795" w:rsidP="0036107A">
            <w:pPr>
              <w:autoSpaceDE w:val="0"/>
              <w:autoSpaceDN w:val="0"/>
              <w:adjustRightInd w:val="0"/>
              <w:spacing w:before="22" w:line="273" w:lineRule="exact"/>
              <w:rPr>
                <w:rFonts w:ascii="Arial" w:hAnsi="Arial" w:cs="Arial"/>
                <w:i/>
                <w:sz w:val="20"/>
                <w:szCs w:val="20"/>
              </w:rPr>
            </w:pPr>
          </w:p>
          <w:p w14:paraId="43C75617" w14:textId="77777777" w:rsidR="00916795" w:rsidRPr="00A816C1" w:rsidRDefault="00916795" w:rsidP="00916795">
            <w:pPr>
              <w:rPr>
                <w:rFonts w:ascii="Arial" w:hAnsi="Arial" w:cs="Arial"/>
                <w:color w:val="333333"/>
                <w:sz w:val="20"/>
                <w:szCs w:val="20"/>
              </w:rPr>
            </w:pPr>
            <w:r w:rsidRPr="00A816C1">
              <w:rPr>
                <w:rFonts w:ascii="Arial" w:hAnsi="Arial" w:cs="Arial"/>
                <w:color w:val="333333"/>
                <w:sz w:val="20"/>
                <w:szCs w:val="20"/>
              </w:rPr>
              <w:t>PBS (</w:t>
            </w:r>
            <w:proofErr w:type="spellStart"/>
            <w:r w:rsidRPr="00A816C1">
              <w:rPr>
                <w:rFonts w:ascii="Arial" w:hAnsi="Arial" w:cs="Arial"/>
                <w:color w:val="333333"/>
                <w:sz w:val="20"/>
                <w:szCs w:val="20"/>
              </w:rPr>
              <w:t>Positive</w:t>
            </w:r>
            <w:proofErr w:type="spellEnd"/>
            <w:r w:rsidRPr="00A816C1">
              <w:rPr>
                <w:rFonts w:ascii="Arial" w:hAnsi="Arial" w:cs="Arial"/>
                <w:color w:val="333333"/>
                <w:sz w:val="20"/>
                <w:szCs w:val="20"/>
              </w:rPr>
              <w:t xml:space="preserve"> </w:t>
            </w:r>
            <w:proofErr w:type="spellStart"/>
            <w:r w:rsidRPr="00A816C1">
              <w:rPr>
                <w:rFonts w:ascii="Arial" w:hAnsi="Arial" w:cs="Arial"/>
                <w:color w:val="333333"/>
                <w:sz w:val="20"/>
                <w:szCs w:val="20"/>
              </w:rPr>
              <w:t>Behaviour</w:t>
            </w:r>
            <w:proofErr w:type="spellEnd"/>
            <w:r w:rsidRPr="00A816C1">
              <w:rPr>
                <w:rFonts w:ascii="Arial" w:hAnsi="Arial" w:cs="Arial"/>
                <w:color w:val="333333"/>
                <w:sz w:val="20"/>
                <w:szCs w:val="20"/>
              </w:rPr>
              <w:t xml:space="preserve"> Support) </w:t>
            </w:r>
          </w:p>
          <w:p w14:paraId="513E9462" w14:textId="77777777" w:rsidR="00916795" w:rsidRPr="00A816C1" w:rsidRDefault="00916795" w:rsidP="00916795">
            <w:pPr>
              <w:rPr>
                <w:rStyle w:val="Zwaar"/>
                <w:rFonts w:ascii="Arial" w:hAnsi="Arial" w:cs="Arial"/>
                <w:color w:val="333333"/>
                <w:sz w:val="20"/>
                <w:szCs w:val="20"/>
              </w:rPr>
            </w:pPr>
            <w:r w:rsidRPr="00A816C1">
              <w:rPr>
                <w:rFonts w:ascii="Arial" w:hAnsi="Arial" w:cs="Arial"/>
                <w:color w:val="333333"/>
                <w:sz w:val="20"/>
                <w:szCs w:val="20"/>
              </w:rPr>
              <w:t>We willen dat onze leerlingen opgroeien in een positieve leeromgeving. Met PBS lukt ons dat! Bij de start van dit schooljaar gaan we het vijfde PBS jaar in en zijn daarmee een school die al ver is met het invoeringsproces. PBS is gericht op het creëren van een omgeving die het leren bevordert en gedragsproblemen voorkomt. Dit begint bij het gezamenlijk formuleren van de waarden die de school belangrijk vindt. Vervolgens benoemt het schoolteam het gedrag dat past bij deze waarden en leert het de kinderen actief aan. Positief gedrag wordt hierna systematisch positief bekrachtigd. Hiermee wordt een veilig en positief schoolklimaat gecreëerd, waarin elke leerling optimaal kan profiteren van het geboden onderwijs. Wij willen dat iedereen binnen school zich gelukkig voelt.</w:t>
            </w:r>
            <w:r w:rsidRPr="00A816C1">
              <w:rPr>
                <w:rFonts w:ascii="Arial" w:hAnsi="Arial" w:cs="Arial"/>
                <w:color w:val="333333"/>
                <w:sz w:val="20"/>
                <w:szCs w:val="20"/>
              </w:rPr>
              <w:br/>
            </w:r>
            <w:r w:rsidRPr="00A816C1">
              <w:rPr>
                <w:rStyle w:val="Zwaar"/>
                <w:rFonts w:ascii="Arial" w:hAnsi="Arial" w:cs="Arial"/>
                <w:color w:val="333333"/>
                <w:sz w:val="20"/>
                <w:szCs w:val="20"/>
              </w:rPr>
              <w:t>Kernwaarden van de Uitvinding</w:t>
            </w:r>
          </w:p>
          <w:p w14:paraId="68CF603F" w14:textId="77777777" w:rsidR="00916795" w:rsidRPr="00A816C1" w:rsidRDefault="00916795" w:rsidP="00916795">
            <w:pPr>
              <w:jc w:val="center"/>
              <w:rPr>
                <w:rFonts w:ascii="Arial" w:hAnsi="Arial" w:cs="Arial"/>
                <w:color w:val="333333"/>
                <w:sz w:val="20"/>
                <w:szCs w:val="20"/>
              </w:rPr>
            </w:pPr>
            <w:r w:rsidRPr="00A816C1">
              <w:rPr>
                <w:rFonts w:ascii="Arial" w:hAnsi="Arial" w:cs="Arial"/>
                <w:b/>
                <w:bCs/>
                <w:color w:val="333333"/>
                <w:sz w:val="20"/>
                <w:szCs w:val="20"/>
              </w:rPr>
              <w:br/>
            </w:r>
            <w:r w:rsidRPr="00A816C1">
              <w:rPr>
                <w:rStyle w:val="Zwaar"/>
                <w:rFonts w:ascii="Arial" w:hAnsi="Arial" w:cs="Arial"/>
                <w:color w:val="333333"/>
                <w:sz w:val="20"/>
                <w:szCs w:val="20"/>
              </w:rPr>
              <w:t>GELUKKIG</w:t>
            </w:r>
            <w:r w:rsidRPr="00A816C1">
              <w:rPr>
                <w:rFonts w:ascii="Arial" w:hAnsi="Arial" w:cs="Arial"/>
                <w:color w:val="333333"/>
                <w:sz w:val="20"/>
                <w:szCs w:val="20"/>
              </w:rPr>
              <w:t>!</w:t>
            </w:r>
            <w:r w:rsidRPr="00A816C1">
              <w:rPr>
                <w:rFonts w:ascii="Arial" w:hAnsi="Arial" w:cs="Arial"/>
                <w:color w:val="333333"/>
                <w:sz w:val="20"/>
                <w:szCs w:val="20"/>
              </w:rPr>
              <w:br/>
            </w:r>
            <w:r w:rsidRPr="00A816C1">
              <w:rPr>
                <w:rFonts w:ascii="Arial" w:hAnsi="Arial" w:cs="Arial"/>
                <w:color w:val="333333"/>
                <w:sz w:val="20"/>
                <w:szCs w:val="20"/>
              </w:rPr>
              <w:br/>
              <w:t>TROTS</w:t>
            </w:r>
            <w:r w:rsidRPr="00A816C1">
              <w:rPr>
                <w:rFonts w:ascii="Arial" w:hAnsi="Arial" w:cs="Arial"/>
                <w:color w:val="333333"/>
                <w:sz w:val="20"/>
                <w:szCs w:val="20"/>
              </w:rPr>
              <w:br/>
              <w:t>VERANTWOORDELIJKHEID</w:t>
            </w:r>
            <w:r w:rsidRPr="00A816C1">
              <w:rPr>
                <w:rFonts w:ascii="Arial" w:hAnsi="Arial" w:cs="Arial"/>
                <w:color w:val="333333"/>
                <w:sz w:val="20"/>
                <w:szCs w:val="20"/>
              </w:rPr>
              <w:br/>
              <w:t>RESPECT</w:t>
            </w:r>
            <w:r w:rsidRPr="00A816C1">
              <w:rPr>
                <w:rFonts w:ascii="Arial" w:hAnsi="Arial" w:cs="Arial"/>
                <w:color w:val="333333"/>
                <w:sz w:val="20"/>
                <w:szCs w:val="20"/>
              </w:rPr>
              <w:br/>
            </w:r>
            <w:r w:rsidRPr="00A816C1">
              <w:rPr>
                <w:rFonts w:ascii="Arial" w:hAnsi="Arial" w:cs="Arial"/>
                <w:color w:val="333333"/>
                <w:sz w:val="20"/>
                <w:szCs w:val="20"/>
              </w:rPr>
              <w:br/>
            </w:r>
            <w:r w:rsidRPr="00A816C1">
              <w:rPr>
                <w:rStyle w:val="Zwaar"/>
                <w:rFonts w:ascii="Arial" w:hAnsi="Arial" w:cs="Arial"/>
                <w:color w:val="333333"/>
                <w:sz w:val="20"/>
                <w:szCs w:val="20"/>
              </w:rPr>
              <w:t xml:space="preserve">EEN BELANGRIJK ONDERDEEL VAN PBS IS DE </w:t>
            </w:r>
            <w:proofErr w:type="gramStart"/>
            <w:r w:rsidRPr="00A816C1">
              <w:rPr>
                <w:rStyle w:val="Zwaar"/>
                <w:rFonts w:ascii="Arial" w:hAnsi="Arial" w:cs="Arial"/>
                <w:color w:val="333333"/>
                <w:sz w:val="20"/>
                <w:szCs w:val="20"/>
              </w:rPr>
              <w:t>4 :</w:t>
            </w:r>
            <w:proofErr w:type="gramEnd"/>
            <w:r w:rsidRPr="00A816C1">
              <w:rPr>
                <w:rStyle w:val="Zwaar"/>
                <w:rFonts w:ascii="Arial" w:hAnsi="Arial" w:cs="Arial"/>
                <w:color w:val="333333"/>
                <w:sz w:val="20"/>
                <w:szCs w:val="20"/>
              </w:rPr>
              <w:t xml:space="preserve"> 1 REGEL</w:t>
            </w:r>
            <w:r w:rsidRPr="00A816C1">
              <w:rPr>
                <w:rFonts w:ascii="Arial" w:hAnsi="Arial" w:cs="Arial"/>
                <w:color w:val="333333"/>
                <w:sz w:val="20"/>
                <w:szCs w:val="20"/>
              </w:rPr>
              <w:br/>
              <w:t xml:space="preserve">We benaderen een leerling vier keer positief en daar mag dan één corrigerende opmerking tegenover staan. Een ander belangrijk onderdeel is het beschrijven van gedragsverwachtingen. Onze leerlingen weten precies welk gedrag er van hen gevraagd wordt. Doordat ze wat er gevraagd wordt zijn ze ook in staat zich hieraan te houden. Gedrag leren we aan door een </w:t>
            </w:r>
            <w:proofErr w:type="gramStart"/>
            <w:r w:rsidRPr="00A816C1">
              <w:rPr>
                <w:rFonts w:ascii="Arial" w:hAnsi="Arial" w:cs="Arial"/>
                <w:color w:val="333333"/>
                <w:sz w:val="20"/>
                <w:szCs w:val="20"/>
              </w:rPr>
              <w:t>PBS lesje</w:t>
            </w:r>
            <w:proofErr w:type="gramEnd"/>
            <w:r w:rsidRPr="00A816C1">
              <w:rPr>
                <w:rFonts w:ascii="Arial" w:hAnsi="Arial" w:cs="Arial"/>
                <w:color w:val="333333"/>
                <w:sz w:val="20"/>
                <w:szCs w:val="20"/>
              </w:rPr>
              <w:t xml:space="preserve">. School, ouders en jeugdzorg werken actief samen in dit proces. PBS biedt een goede basis voor het gebruik van andere gedragsprogramma's. Wetenschappelijk onderzoek in de Verenigde Staten en Noorwegen heeft aangetoond dat PBS positieve effecten heeft op de leerprestaties en het welbevinden van kinderen en leerkrachten. Ook de </w:t>
            </w:r>
            <w:proofErr w:type="spellStart"/>
            <w:r w:rsidRPr="00A816C1">
              <w:rPr>
                <w:rFonts w:ascii="Arial" w:hAnsi="Arial" w:cs="Arial"/>
                <w:color w:val="333333"/>
                <w:sz w:val="20"/>
                <w:szCs w:val="20"/>
              </w:rPr>
              <w:t>Hofferie</w:t>
            </w:r>
            <w:proofErr w:type="spellEnd"/>
            <w:r w:rsidRPr="00A816C1">
              <w:rPr>
                <w:rFonts w:ascii="Arial" w:hAnsi="Arial" w:cs="Arial"/>
                <w:color w:val="333333"/>
                <w:sz w:val="20"/>
                <w:szCs w:val="20"/>
              </w:rPr>
              <w:t xml:space="preserve"> hanteert PBS. Op deze manier ontstaat er een mooie ononderbroken ontwikkeling van 0 t/m 13 jaar. Uit de laatste enquête blijkt dat alle leerlingen zich veilig voelen bij ons op school. Wij hebben een pestprotocol, maar we hopen deze niet te gebruiken. Onze insteek is gericht op het bevorderen van positief gedrag. Mocht blijken dat er gepest wordt op onze school, dan pakken we het pestprotocol bij de hand.</w:t>
            </w:r>
          </w:p>
          <w:p w14:paraId="76AC3942" w14:textId="77777777" w:rsidR="00916795" w:rsidRPr="00A816C1" w:rsidRDefault="00916795" w:rsidP="0036107A">
            <w:pPr>
              <w:autoSpaceDE w:val="0"/>
              <w:autoSpaceDN w:val="0"/>
              <w:adjustRightInd w:val="0"/>
              <w:spacing w:before="22" w:line="273" w:lineRule="exact"/>
              <w:rPr>
                <w:rFonts w:ascii="Arial" w:hAnsi="Arial" w:cs="Arial"/>
                <w:bCs/>
                <w:i/>
                <w:color w:val="000000"/>
                <w:sz w:val="20"/>
                <w:szCs w:val="20"/>
              </w:rPr>
            </w:pPr>
          </w:p>
        </w:tc>
      </w:tr>
    </w:tbl>
    <w:p w14:paraId="32AFA9B4" w14:textId="77777777" w:rsidR="00E610C2" w:rsidRPr="00A816C1"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180E2893" w14:textId="77777777" w:rsidR="00E610C2" w:rsidRPr="00A816C1"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72373C22" w14:textId="77777777" w:rsidR="00916795" w:rsidRPr="00A816C1" w:rsidRDefault="00916795"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4C0ACF0D" w14:textId="77777777" w:rsidR="00916795" w:rsidRPr="00A816C1" w:rsidRDefault="00916795"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55B5F260" w14:textId="77777777" w:rsidR="00916795" w:rsidRPr="00A816C1" w:rsidRDefault="00916795"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40201FBF" w14:textId="77777777" w:rsidR="00916795" w:rsidRPr="00A816C1" w:rsidRDefault="00916795"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2B6EB82E" w14:textId="77777777" w:rsidR="00E610C2" w:rsidRPr="00A816C1" w:rsidRDefault="00E610C2" w:rsidP="00E610C2">
      <w:pPr>
        <w:tabs>
          <w:tab w:val="left" w:pos="360"/>
        </w:tabs>
        <w:rPr>
          <w:rFonts w:ascii="Arial" w:hAnsi="Arial" w:cs="Arial"/>
          <w:sz w:val="20"/>
          <w:szCs w:val="20"/>
        </w:rPr>
      </w:pPr>
    </w:p>
    <w:p w14:paraId="519C95BA" w14:textId="77777777" w:rsidR="00E610C2" w:rsidRDefault="00E610C2" w:rsidP="00E610C2">
      <w:pPr>
        <w:tabs>
          <w:tab w:val="left" w:pos="360"/>
        </w:tabs>
        <w:rPr>
          <w:rFonts w:ascii="Arial" w:hAnsi="Arial" w:cs="Arial"/>
          <w:sz w:val="20"/>
          <w:szCs w:val="20"/>
        </w:rPr>
      </w:pPr>
    </w:p>
    <w:p w14:paraId="7F28D250" w14:textId="77777777" w:rsidR="00CA068B" w:rsidRDefault="00CA068B" w:rsidP="00E610C2">
      <w:pPr>
        <w:tabs>
          <w:tab w:val="left" w:pos="360"/>
        </w:tabs>
        <w:rPr>
          <w:rFonts w:ascii="Arial" w:hAnsi="Arial" w:cs="Arial"/>
          <w:sz w:val="20"/>
          <w:szCs w:val="20"/>
        </w:rPr>
      </w:pPr>
    </w:p>
    <w:p w14:paraId="5C194DC8" w14:textId="77777777" w:rsidR="00CA068B" w:rsidRDefault="00CA068B" w:rsidP="00E610C2">
      <w:pPr>
        <w:tabs>
          <w:tab w:val="left" w:pos="360"/>
        </w:tabs>
        <w:rPr>
          <w:rFonts w:ascii="Arial" w:hAnsi="Arial" w:cs="Arial"/>
          <w:sz w:val="20"/>
          <w:szCs w:val="20"/>
        </w:rPr>
      </w:pPr>
    </w:p>
    <w:p w14:paraId="51C9E246" w14:textId="77777777" w:rsidR="00CA068B" w:rsidRDefault="00CA068B" w:rsidP="00E610C2">
      <w:pPr>
        <w:tabs>
          <w:tab w:val="left" w:pos="360"/>
        </w:tabs>
        <w:rPr>
          <w:rFonts w:ascii="Arial" w:hAnsi="Arial" w:cs="Arial"/>
          <w:sz w:val="20"/>
          <w:szCs w:val="20"/>
        </w:rPr>
      </w:pPr>
    </w:p>
    <w:p w14:paraId="48FA717E" w14:textId="77777777" w:rsidR="00CA068B" w:rsidRDefault="00CA068B" w:rsidP="00E610C2">
      <w:pPr>
        <w:tabs>
          <w:tab w:val="left" w:pos="360"/>
        </w:tabs>
        <w:rPr>
          <w:rFonts w:ascii="Arial" w:hAnsi="Arial" w:cs="Arial"/>
          <w:sz w:val="20"/>
          <w:szCs w:val="20"/>
        </w:rPr>
      </w:pPr>
    </w:p>
    <w:p w14:paraId="4AE0D55A" w14:textId="77777777" w:rsidR="00CA068B" w:rsidRDefault="00CA068B" w:rsidP="00E610C2">
      <w:pPr>
        <w:tabs>
          <w:tab w:val="left" w:pos="360"/>
        </w:tabs>
        <w:rPr>
          <w:rFonts w:ascii="Arial" w:hAnsi="Arial" w:cs="Arial"/>
          <w:sz w:val="20"/>
          <w:szCs w:val="20"/>
        </w:rPr>
      </w:pPr>
    </w:p>
    <w:p w14:paraId="2E65AAB9" w14:textId="77777777" w:rsidR="00CA068B" w:rsidRPr="00A816C1" w:rsidRDefault="00CA068B" w:rsidP="00E610C2">
      <w:pPr>
        <w:tabs>
          <w:tab w:val="left" w:pos="360"/>
        </w:tabs>
        <w:rPr>
          <w:rFonts w:ascii="Arial" w:hAnsi="Arial" w:cs="Arial"/>
          <w:sz w:val="20"/>
          <w:szCs w:val="20"/>
        </w:rPr>
      </w:pPr>
    </w:p>
    <w:p w14:paraId="0D534A8F" w14:textId="77777777" w:rsidR="00E610C2" w:rsidRPr="00A816C1" w:rsidRDefault="00E610C2" w:rsidP="00E610C2">
      <w:pPr>
        <w:tabs>
          <w:tab w:val="left" w:pos="360"/>
        </w:tabs>
        <w:contextualSpacing/>
        <w:rPr>
          <w:rFonts w:ascii="Arial" w:hAnsi="Arial" w:cs="Arial"/>
          <w:b/>
          <w:sz w:val="20"/>
          <w:szCs w:val="20"/>
        </w:rPr>
      </w:pPr>
    </w:p>
    <w:tbl>
      <w:tblPr>
        <w:tblStyle w:val="Gemiddeldraster1-accent1"/>
        <w:tblW w:w="0" w:type="auto"/>
        <w:tblLook w:val="04A0" w:firstRow="1" w:lastRow="0" w:firstColumn="1" w:lastColumn="0" w:noHBand="0" w:noVBand="1"/>
      </w:tblPr>
      <w:tblGrid>
        <w:gridCol w:w="9052"/>
      </w:tblGrid>
      <w:tr w:rsidR="00E610C2" w:rsidRPr="00A816C1" w14:paraId="337E469B"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F601123" w14:textId="77777777" w:rsidR="00E610C2" w:rsidRPr="00A816C1" w:rsidRDefault="00E610C2" w:rsidP="0036107A">
            <w:pPr>
              <w:rPr>
                <w:rFonts w:ascii="Arial" w:hAnsi="Arial" w:cs="Arial"/>
                <w:color w:val="000000" w:themeColor="text1"/>
                <w:sz w:val="20"/>
                <w:szCs w:val="20"/>
              </w:rPr>
            </w:pPr>
            <w:r w:rsidRPr="00A816C1">
              <w:rPr>
                <w:rFonts w:ascii="Arial" w:hAnsi="Arial" w:cs="Arial"/>
                <w:color w:val="000000" w:themeColor="text1"/>
                <w:sz w:val="20"/>
                <w:szCs w:val="20"/>
              </w:rPr>
              <w:lastRenderedPageBreak/>
              <w:t>ORGANISATIE VAN DE ONDERSTEUNING</w:t>
            </w:r>
          </w:p>
        </w:tc>
      </w:tr>
    </w:tbl>
    <w:p w14:paraId="0E676873" w14:textId="77777777" w:rsidR="00E610C2" w:rsidRPr="00A816C1" w:rsidRDefault="00E610C2" w:rsidP="00E610C2">
      <w:pPr>
        <w:rPr>
          <w:rFonts w:ascii="Arial" w:hAnsi="Arial" w:cs="Arial"/>
          <w:i/>
          <w:sz w:val="20"/>
          <w:szCs w:val="20"/>
        </w:rPr>
      </w:pPr>
      <w:r w:rsidRPr="00A816C1">
        <w:rPr>
          <w:rFonts w:ascii="Arial" w:hAnsi="Arial" w:cs="Arial"/>
          <w:i/>
          <w:sz w:val="20"/>
          <w:szCs w:val="20"/>
        </w:rPr>
        <w:t>In de ondersteuning van leerlingen kunnen verschillende velden worden onderscheiden. Geef hieronder per veld of dit aanwezig is en op welke wijze dit wordt ingezet.</w:t>
      </w:r>
    </w:p>
    <w:p w14:paraId="301EC9D6" w14:textId="77777777" w:rsidR="00E610C2" w:rsidRPr="00A816C1" w:rsidRDefault="00E610C2" w:rsidP="00E610C2">
      <w:pPr>
        <w:rPr>
          <w:rFonts w:ascii="Arial" w:hAnsi="Arial" w:cs="Arial"/>
          <w:i/>
          <w:sz w:val="20"/>
          <w:szCs w:val="20"/>
        </w:rPr>
      </w:pPr>
    </w:p>
    <w:tbl>
      <w:tblPr>
        <w:tblStyle w:val="Tabelraster"/>
        <w:tblW w:w="9206" w:type="dxa"/>
        <w:tblLook w:val="04A0" w:firstRow="1" w:lastRow="0" w:firstColumn="1" w:lastColumn="0" w:noHBand="0" w:noVBand="1"/>
      </w:tblPr>
      <w:tblGrid>
        <w:gridCol w:w="3068"/>
        <w:gridCol w:w="1210"/>
        <w:gridCol w:w="4928"/>
      </w:tblGrid>
      <w:tr w:rsidR="00E610C2" w:rsidRPr="00A816C1" w14:paraId="5193B546" w14:textId="77777777" w:rsidTr="0036107A">
        <w:tc>
          <w:tcPr>
            <w:tcW w:w="3068" w:type="dxa"/>
          </w:tcPr>
          <w:p w14:paraId="2831EA37" w14:textId="77777777" w:rsidR="00E610C2" w:rsidRPr="00A816C1" w:rsidRDefault="00E610C2" w:rsidP="0036107A">
            <w:pPr>
              <w:rPr>
                <w:rFonts w:ascii="Arial" w:hAnsi="Arial" w:cs="Arial"/>
                <w:sz w:val="20"/>
                <w:szCs w:val="20"/>
              </w:rPr>
            </w:pPr>
            <w:r w:rsidRPr="00A816C1">
              <w:rPr>
                <w:rFonts w:ascii="Arial" w:hAnsi="Arial" w:cs="Arial"/>
                <w:b/>
                <w:sz w:val="20"/>
                <w:szCs w:val="20"/>
              </w:rPr>
              <w:t>Omschrijving: Welke vormen van ondersteuning worden er ingezet</w:t>
            </w:r>
          </w:p>
        </w:tc>
        <w:tc>
          <w:tcPr>
            <w:tcW w:w="1210" w:type="dxa"/>
          </w:tcPr>
          <w:p w14:paraId="1DF300CC" w14:textId="77777777" w:rsidR="00E610C2" w:rsidRPr="00A816C1" w:rsidRDefault="00E610C2" w:rsidP="0036107A">
            <w:pPr>
              <w:rPr>
                <w:rFonts w:ascii="Arial" w:hAnsi="Arial" w:cs="Arial"/>
                <w:b/>
                <w:sz w:val="20"/>
                <w:szCs w:val="20"/>
              </w:rPr>
            </w:pPr>
            <w:proofErr w:type="gramStart"/>
            <w:r w:rsidRPr="00A816C1">
              <w:rPr>
                <w:rFonts w:ascii="Arial" w:hAnsi="Arial" w:cs="Arial"/>
                <w:b/>
                <w:sz w:val="20"/>
                <w:szCs w:val="20"/>
              </w:rPr>
              <w:t>Ja /</w:t>
            </w:r>
            <w:proofErr w:type="gramEnd"/>
            <w:r w:rsidRPr="00A816C1">
              <w:rPr>
                <w:rFonts w:ascii="Arial" w:hAnsi="Arial" w:cs="Arial"/>
                <w:b/>
                <w:sz w:val="20"/>
                <w:szCs w:val="20"/>
              </w:rPr>
              <w:t xml:space="preserve"> nee</w:t>
            </w:r>
          </w:p>
        </w:tc>
        <w:tc>
          <w:tcPr>
            <w:tcW w:w="4928" w:type="dxa"/>
          </w:tcPr>
          <w:p w14:paraId="0E724A29" w14:textId="77777777" w:rsidR="00E610C2" w:rsidRPr="00A816C1" w:rsidRDefault="00E610C2" w:rsidP="0036107A">
            <w:pPr>
              <w:rPr>
                <w:rFonts w:ascii="Arial" w:hAnsi="Arial" w:cs="Arial"/>
                <w:sz w:val="20"/>
                <w:szCs w:val="20"/>
              </w:rPr>
            </w:pPr>
            <w:r w:rsidRPr="00A816C1">
              <w:rPr>
                <w:rFonts w:ascii="Arial" w:hAnsi="Arial" w:cs="Arial"/>
                <w:b/>
                <w:sz w:val="20"/>
                <w:szCs w:val="20"/>
              </w:rPr>
              <w:t>Omschrijving van de ondersteuning</w:t>
            </w:r>
          </w:p>
        </w:tc>
      </w:tr>
      <w:tr w:rsidR="00E610C2" w:rsidRPr="00A816C1" w14:paraId="5BFA9F59" w14:textId="77777777" w:rsidTr="0036107A">
        <w:tc>
          <w:tcPr>
            <w:tcW w:w="3068" w:type="dxa"/>
          </w:tcPr>
          <w:p w14:paraId="2A9E28FB" w14:textId="77777777" w:rsidR="00E610C2" w:rsidRPr="00A816C1" w:rsidRDefault="00E610C2" w:rsidP="0036107A">
            <w:pPr>
              <w:rPr>
                <w:rFonts w:ascii="Arial" w:hAnsi="Arial" w:cs="Arial"/>
                <w:sz w:val="20"/>
                <w:szCs w:val="20"/>
              </w:rPr>
            </w:pPr>
            <w:r w:rsidRPr="00A816C1">
              <w:rPr>
                <w:rFonts w:ascii="Arial" w:hAnsi="Arial" w:cs="Arial"/>
                <w:sz w:val="20"/>
                <w:szCs w:val="20"/>
              </w:rPr>
              <w:t>De hoeveelheid aandacht en (extra) handen in de klas</w:t>
            </w:r>
          </w:p>
          <w:p w14:paraId="1096E3E7" w14:textId="77777777" w:rsidR="00E610C2" w:rsidRPr="00A816C1" w:rsidRDefault="00E610C2" w:rsidP="0036107A">
            <w:pPr>
              <w:rPr>
                <w:rFonts w:ascii="Arial" w:hAnsi="Arial" w:cs="Arial"/>
                <w:sz w:val="20"/>
                <w:szCs w:val="20"/>
              </w:rPr>
            </w:pPr>
          </w:p>
        </w:tc>
        <w:tc>
          <w:tcPr>
            <w:tcW w:w="1210" w:type="dxa"/>
          </w:tcPr>
          <w:p w14:paraId="07B1C9AC" w14:textId="77777777" w:rsidR="00E610C2" w:rsidRPr="00A816C1" w:rsidRDefault="00916795" w:rsidP="0036107A">
            <w:pPr>
              <w:rPr>
                <w:rFonts w:ascii="Arial" w:hAnsi="Arial" w:cs="Arial"/>
                <w:sz w:val="20"/>
                <w:szCs w:val="20"/>
              </w:rPr>
            </w:pPr>
            <w:r w:rsidRPr="00A816C1">
              <w:rPr>
                <w:rFonts w:ascii="Arial" w:hAnsi="Arial" w:cs="Arial"/>
                <w:sz w:val="20"/>
                <w:szCs w:val="20"/>
              </w:rPr>
              <w:t>Ja</w:t>
            </w:r>
          </w:p>
        </w:tc>
        <w:tc>
          <w:tcPr>
            <w:tcW w:w="4928" w:type="dxa"/>
          </w:tcPr>
          <w:p w14:paraId="4A927A2A" w14:textId="16E65D03" w:rsidR="00E610C2" w:rsidRPr="00A816C1" w:rsidRDefault="00916795" w:rsidP="00916795">
            <w:pPr>
              <w:rPr>
                <w:rFonts w:ascii="Arial" w:hAnsi="Arial" w:cs="Arial"/>
                <w:sz w:val="20"/>
                <w:szCs w:val="20"/>
              </w:rPr>
            </w:pPr>
            <w:r w:rsidRPr="00A816C1">
              <w:rPr>
                <w:rFonts w:ascii="Arial" w:hAnsi="Arial" w:cs="Arial"/>
                <w:sz w:val="20"/>
                <w:szCs w:val="20"/>
              </w:rPr>
              <w:t>In de onderbouw hebben we op woensdagochtend</w:t>
            </w:r>
            <w:r w:rsidR="0044128A">
              <w:rPr>
                <w:rFonts w:ascii="Arial" w:hAnsi="Arial" w:cs="Arial"/>
                <w:sz w:val="20"/>
                <w:szCs w:val="20"/>
              </w:rPr>
              <w:t xml:space="preserve">, donderdag en vrijdag </w:t>
            </w:r>
            <w:r w:rsidRPr="00A816C1">
              <w:rPr>
                <w:rFonts w:ascii="Arial" w:hAnsi="Arial" w:cs="Arial"/>
                <w:sz w:val="20"/>
                <w:szCs w:val="20"/>
              </w:rPr>
              <w:t>een extra leerkracht voor instructiemomenten in de klas. Het gaat dan om grote kringen, kleine kringen en individuele begeleiding.</w:t>
            </w:r>
          </w:p>
          <w:p w14:paraId="70657D50" w14:textId="77777777" w:rsidR="00916795" w:rsidRPr="00A816C1" w:rsidRDefault="00916795" w:rsidP="00916795">
            <w:pPr>
              <w:rPr>
                <w:rFonts w:ascii="Arial" w:hAnsi="Arial" w:cs="Arial"/>
                <w:sz w:val="20"/>
                <w:szCs w:val="20"/>
              </w:rPr>
            </w:pPr>
            <w:r w:rsidRPr="00A816C1">
              <w:rPr>
                <w:rFonts w:ascii="Arial" w:hAnsi="Arial" w:cs="Arial"/>
                <w:sz w:val="20"/>
                <w:szCs w:val="20"/>
              </w:rPr>
              <w:t>Op de woensdagochtend is er co-teaching tussen de leerkrachten.</w:t>
            </w:r>
          </w:p>
          <w:p w14:paraId="00856106" w14:textId="77777777" w:rsidR="00916795" w:rsidRPr="00A816C1" w:rsidRDefault="00916795" w:rsidP="00916795">
            <w:pPr>
              <w:rPr>
                <w:rFonts w:ascii="Arial" w:hAnsi="Arial" w:cs="Arial"/>
                <w:sz w:val="20"/>
                <w:szCs w:val="20"/>
              </w:rPr>
            </w:pPr>
          </w:p>
          <w:p w14:paraId="17E7D981" w14:textId="77777777" w:rsidR="00916795" w:rsidRPr="00A816C1" w:rsidRDefault="00916795" w:rsidP="00916795">
            <w:pPr>
              <w:rPr>
                <w:rFonts w:ascii="Arial" w:hAnsi="Arial" w:cs="Arial"/>
                <w:sz w:val="20"/>
                <w:szCs w:val="20"/>
              </w:rPr>
            </w:pPr>
            <w:r w:rsidRPr="00A816C1">
              <w:rPr>
                <w:rFonts w:ascii="Arial" w:hAnsi="Arial" w:cs="Arial"/>
                <w:sz w:val="20"/>
                <w:szCs w:val="20"/>
              </w:rPr>
              <w:t>In de middag geeft de leerkracht ondersteuning in de midden- en bovenbouw, zodat andere leerkrachten de rol van coach waar kunnen maken en coach gesprekken kan voeren met zijn/haar coachleerlingen.</w:t>
            </w:r>
          </w:p>
          <w:p w14:paraId="348FF7CA" w14:textId="77777777" w:rsidR="00916795" w:rsidRPr="00A816C1" w:rsidRDefault="00916795" w:rsidP="00916795">
            <w:pPr>
              <w:rPr>
                <w:rFonts w:ascii="Arial" w:hAnsi="Arial" w:cs="Arial"/>
                <w:sz w:val="20"/>
                <w:szCs w:val="20"/>
              </w:rPr>
            </w:pPr>
          </w:p>
          <w:p w14:paraId="1221E221" w14:textId="77777777" w:rsidR="00916795" w:rsidRPr="00A816C1" w:rsidRDefault="00916795" w:rsidP="00916795">
            <w:pPr>
              <w:rPr>
                <w:rFonts w:ascii="Arial" w:hAnsi="Arial" w:cs="Arial"/>
                <w:sz w:val="20"/>
                <w:szCs w:val="20"/>
              </w:rPr>
            </w:pPr>
            <w:r w:rsidRPr="00A816C1">
              <w:rPr>
                <w:rFonts w:ascii="Arial" w:hAnsi="Arial" w:cs="Arial"/>
                <w:sz w:val="20"/>
                <w:szCs w:val="20"/>
              </w:rPr>
              <w:t>Iedere leerkracht heeft een rol als:</w:t>
            </w:r>
          </w:p>
          <w:p w14:paraId="38ECD0BC" w14:textId="77777777" w:rsidR="00916795" w:rsidRPr="00A816C1" w:rsidRDefault="00916795" w:rsidP="00916795">
            <w:pPr>
              <w:rPr>
                <w:rFonts w:ascii="Arial" w:hAnsi="Arial" w:cs="Arial"/>
                <w:sz w:val="20"/>
                <w:szCs w:val="20"/>
              </w:rPr>
            </w:pPr>
            <w:proofErr w:type="spellStart"/>
            <w:r w:rsidRPr="00A816C1">
              <w:rPr>
                <w:rFonts w:ascii="Arial" w:hAnsi="Arial" w:cs="Arial"/>
                <w:sz w:val="20"/>
                <w:szCs w:val="20"/>
              </w:rPr>
              <w:t>Stamgroepleerkracht</w:t>
            </w:r>
            <w:proofErr w:type="spellEnd"/>
            <w:r w:rsidRPr="00A816C1">
              <w:rPr>
                <w:rFonts w:ascii="Arial" w:hAnsi="Arial" w:cs="Arial"/>
                <w:sz w:val="20"/>
                <w:szCs w:val="20"/>
              </w:rPr>
              <w:t>.</w:t>
            </w:r>
          </w:p>
          <w:p w14:paraId="70109C17" w14:textId="77777777" w:rsidR="00916795" w:rsidRPr="00A816C1" w:rsidRDefault="00916795" w:rsidP="00916795">
            <w:pPr>
              <w:rPr>
                <w:rFonts w:ascii="Arial" w:hAnsi="Arial" w:cs="Arial"/>
                <w:sz w:val="20"/>
                <w:szCs w:val="20"/>
              </w:rPr>
            </w:pPr>
            <w:r w:rsidRPr="00A816C1">
              <w:rPr>
                <w:rFonts w:ascii="Arial" w:hAnsi="Arial" w:cs="Arial"/>
                <w:sz w:val="20"/>
                <w:szCs w:val="20"/>
              </w:rPr>
              <w:t>Specialist in zijn/haar vakgebied</w:t>
            </w:r>
          </w:p>
          <w:p w14:paraId="48411424" w14:textId="77777777" w:rsidR="00916795" w:rsidRPr="00A816C1" w:rsidRDefault="00916795" w:rsidP="00916795">
            <w:pPr>
              <w:rPr>
                <w:rFonts w:ascii="Arial" w:hAnsi="Arial" w:cs="Arial"/>
                <w:sz w:val="20"/>
                <w:szCs w:val="20"/>
              </w:rPr>
            </w:pPr>
            <w:r w:rsidRPr="00A816C1">
              <w:rPr>
                <w:rFonts w:ascii="Arial" w:hAnsi="Arial" w:cs="Arial"/>
                <w:sz w:val="20"/>
                <w:szCs w:val="20"/>
              </w:rPr>
              <w:t>Coach van zijn/haar coachkinderen.</w:t>
            </w:r>
          </w:p>
          <w:p w14:paraId="03AE979A" w14:textId="77777777" w:rsidR="00916795" w:rsidRPr="00A816C1" w:rsidRDefault="00916795" w:rsidP="00916795">
            <w:pPr>
              <w:rPr>
                <w:rFonts w:ascii="Arial" w:hAnsi="Arial" w:cs="Arial"/>
                <w:sz w:val="20"/>
                <w:szCs w:val="20"/>
              </w:rPr>
            </w:pPr>
          </w:p>
        </w:tc>
      </w:tr>
      <w:tr w:rsidR="00E610C2" w:rsidRPr="00A816C1" w14:paraId="016003EC" w14:textId="77777777" w:rsidTr="0036107A">
        <w:tc>
          <w:tcPr>
            <w:tcW w:w="3068" w:type="dxa"/>
          </w:tcPr>
          <w:p w14:paraId="38C00036" w14:textId="77777777" w:rsidR="00E610C2" w:rsidRPr="00A816C1" w:rsidRDefault="00E610C2" w:rsidP="0036107A">
            <w:pPr>
              <w:rPr>
                <w:rFonts w:ascii="Arial" w:hAnsi="Arial" w:cs="Arial"/>
                <w:sz w:val="20"/>
                <w:szCs w:val="20"/>
              </w:rPr>
            </w:pPr>
            <w:r w:rsidRPr="00A816C1">
              <w:rPr>
                <w:rFonts w:ascii="Arial" w:hAnsi="Arial" w:cs="Arial"/>
                <w:sz w:val="20"/>
                <w:szCs w:val="20"/>
              </w:rPr>
              <w:t xml:space="preserve">Gebruik van bijzondere onderwijsmaterialen </w:t>
            </w:r>
          </w:p>
          <w:p w14:paraId="38D4DA27" w14:textId="77777777" w:rsidR="00E610C2" w:rsidRPr="00A816C1" w:rsidRDefault="00E610C2" w:rsidP="0036107A">
            <w:pPr>
              <w:rPr>
                <w:rFonts w:ascii="Arial" w:hAnsi="Arial" w:cs="Arial"/>
                <w:sz w:val="20"/>
                <w:szCs w:val="20"/>
              </w:rPr>
            </w:pPr>
          </w:p>
        </w:tc>
        <w:tc>
          <w:tcPr>
            <w:tcW w:w="1210" w:type="dxa"/>
          </w:tcPr>
          <w:p w14:paraId="58C1EF65" w14:textId="77777777" w:rsidR="00E610C2" w:rsidRPr="00A816C1" w:rsidRDefault="00916795" w:rsidP="0036107A">
            <w:pPr>
              <w:rPr>
                <w:rFonts w:ascii="Arial" w:hAnsi="Arial" w:cs="Arial"/>
                <w:sz w:val="20"/>
                <w:szCs w:val="20"/>
              </w:rPr>
            </w:pPr>
            <w:proofErr w:type="gramStart"/>
            <w:r w:rsidRPr="00A816C1">
              <w:rPr>
                <w:rFonts w:ascii="Arial" w:hAnsi="Arial" w:cs="Arial"/>
                <w:sz w:val="20"/>
                <w:szCs w:val="20"/>
              </w:rPr>
              <w:t>ja</w:t>
            </w:r>
            <w:proofErr w:type="gramEnd"/>
          </w:p>
        </w:tc>
        <w:tc>
          <w:tcPr>
            <w:tcW w:w="4928" w:type="dxa"/>
          </w:tcPr>
          <w:p w14:paraId="2309DEBE" w14:textId="77777777" w:rsidR="00916795" w:rsidRPr="00A816C1" w:rsidRDefault="00916795" w:rsidP="0036107A">
            <w:pPr>
              <w:rPr>
                <w:rFonts w:ascii="Arial" w:hAnsi="Arial" w:cs="Arial"/>
                <w:sz w:val="20"/>
                <w:szCs w:val="20"/>
              </w:rPr>
            </w:pPr>
            <w:r w:rsidRPr="00A816C1">
              <w:rPr>
                <w:rFonts w:ascii="Arial" w:hAnsi="Arial" w:cs="Arial"/>
                <w:sz w:val="20"/>
                <w:szCs w:val="20"/>
              </w:rPr>
              <w:t>Iedere leerling heeft een IOP (Individueel Ontwikkel Plan). Iedere leerling kan met ouder plannen naar welke workshop (</w:t>
            </w:r>
            <w:proofErr w:type="spellStart"/>
            <w:r w:rsidRPr="00A816C1">
              <w:rPr>
                <w:rFonts w:ascii="Arial" w:hAnsi="Arial" w:cs="Arial"/>
                <w:sz w:val="20"/>
                <w:szCs w:val="20"/>
              </w:rPr>
              <w:t>instructieles</w:t>
            </w:r>
            <w:proofErr w:type="spellEnd"/>
            <w:r w:rsidRPr="00A816C1">
              <w:rPr>
                <w:rFonts w:ascii="Arial" w:hAnsi="Arial" w:cs="Arial"/>
                <w:sz w:val="20"/>
                <w:szCs w:val="20"/>
              </w:rPr>
              <w:t>) hij die dag gaat. Iedere leerling kan dus altijd bij de juiste uitleg zitten.</w:t>
            </w:r>
            <w:r w:rsidR="004E2E12" w:rsidRPr="00A816C1">
              <w:rPr>
                <w:rFonts w:ascii="Arial" w:hAnsi="Arial" w:cs="Arial"/>
                <w:sz w:val="20"/>
                <w:szCs w:val="20"/>
              </w:rPr>
              <w:t xml:space="preserve"> </w:t>
            </w:r>
            <w:r w:rsidRPr="00A816C1">
              <w:rPr>
                <w:rFonts w:ascii="Arial" w:hAnsi="Arial" w:cs="Arial"/>
                <w:sz w:val="20"/>
                <w:szCs w:val="20"/>
              </w:rPr>
              <w:t>De leerling plant met ouder en leerkracht in het planprogramma bordfolio op zijn eigen iPad.</w:t>
            </w:r>
          </w:p>
          <w:p w14:paraId="4CB2EBD3" w14:textId="77777777" w:rsidR="00916795" w:rsidRPr="00A816C1" w:rsidRDefault="00916795" w:rsidP="0036107A">
            <w:pPr>
              <w:rPr>
                <w:rFonts w:ascii="Arial" w:hAnsi="Arial" w:cs="Arial"/>
                <w:sz w:val="20"/>
                <w:szCs w:val="20"/>
              </w:rPr>
            </w:pPr>
          </w:p>
          <w:p w14:paraId="070DDE77" w14:textId="77777777" w:rsidR="00916795" w:rsidRPr="00A816C1" w:rsidRDefault="00916795" w:rsidP="004E2E12">
            <w:pPr>
              <w:rPr>
                <w:rFonts w:ascii="Arial" w:hAnsi="Arial" w:cs="Arial"/>
                <w:sz w:val="20"/>
                <w:szCs w:val="20"/>
              </w:rPr>
            </w:pPr>
            <w:r w:rsidRPr="00A816C1">
              <w:rPr>
                <w:rFonts w:ascii="Arial" w:hAnsi="Arial" w:cs="Arial"/>
                <w:sz w:val="20"/>
                <w:szCs w:val="20"/>
              </w:rPr>
              <w:t xml:space="preserve">Op het Stilteplein kan elke leerling excelleren. Elke leerling mag verder werken. </w:t>
            </w:r>
          </w:p>
          <w:p w14:paraId="3A1C226B" w14:textId="77777777" w:rsidR="004E2E12" w:rsidRPr="00A816C1" w:rsidRDefault="004E2E12" w:rsidP="004E2E12">
            <w:pPr>
              <w:rPr>
                <w:rFonts w:ascii="Arial" w:hAnsi="Arial" w:cs="Arial"/>
                <w:sz w:val="20"/>
                <w:szCs w:val="20"/>
              </w:rPr>
            </w:pPr>
            <w:r w:rsidRPr="00A816C1">
              <w:rPr>
                <w:rFonts w:ascii="Arial" w:hAnsi="Arial" w:cs="Arial"/>
                <w:sz w:val="20"/>
                <w:szCs w:val="20"/>
              </w:rPr>
              <w:t>Daar waar veel scholen sterk zijn in (zorg) leerlingen die ergens moeite mee hebben, zijn we door gepersonaliseerd leren ineens goed in (zorg) leerlingen die meer (hoogbegaafd) kunnen. Voor ons is elke leerling een zorgleerling.</w:t>
            </w:r>
          </w:p>
          <w:p w14:paraId="64613CA2" w14:textId="77777777" w:rsidR="004E2E12" w:rsidRPr="00A816C1" w:rsidRDefault="004E2E12" w:rsidP="004E2E12">
            <w:pPr>
              <w:rPr>
                <w:rFonts w:ascii="Arial" w:hAnsi="Arial" w:cs="Arial"/>
                <w:sz w:val="20"/>
                <w:szCs w:val="20"/>
              </w:rPr>
            </w:pPr>
          </w:p>
        </w:tc>
      </w:tr>
      <w:tr w:rsidR="004E2E12" w:rsidRPr="00A816C1" w14:paraId="0308E1C1" w14:textId="77777777" w:rsidTr="0036107A">
        <w:tc>
          <w:tcPr>
            <w:tcW w:w="3068" w:type="dxa"/>
          </w:tcPr>
          <w:p w14:paraId="5B832BE1" w14:textId="77777777" w:rsidR="004E2E12" w:rsidRPr="00A816C1" w:rsidRDefault="004E2E12" w:rsidP="004E2E12">
            <w:pPr>
              <w:rPr>
                <w:rFonts w:ascii="Arial" w:hAnsi="Arial" w:cs="Arial"/>
                <w:sz w:val="20"/>
                <w:szCs w:val="20"/>
              </w:rPr>
            </w:pPr>
            <w:r w:rsidRPr="00A816C1">
              <w:rPr>
                <w:rFonts w:ascii="Arial" w:hAnsi="Arial" w:cs="Arial"/>
                <w:sz w:val="20"/>
                <w:szCs w:val="20"/>
              </w:rPr>
              <w:t>Aanwezigheid van ruimtelijke voorzieningen (bijvoorbeeld gehandicapten toilet, aanwezigheid van ruimten die geschikt zijn gepersonaliseerd te werken)</w:t>
            </w:r>
          </w:p>
          <w:p w14:paraId="52374AF4" w14:textId="77777777" w:rsidR="004E2E12" w:rsidRPr="00A816C1" w:rsidRDefault="004E2E12" w:rsidP="004E2E12">
            <w:pPr>
              <w:rPr>
                <w:rFonts w:ascii="Arial" w:hAnsi="Arial" w:cs="Arial"/>
                <w:sz w:val="20"/>
                <w:szCs w:val="20"/>
              </w:rPr>
            </w:pPr>
          </w:p>
        </w:tc>
        <w:tc>
          <w:tcPr>
            <w:tcW w:w="1210" w:type="dxa"/>
          </w:tcPr>
          <w:p w14:paraId="2E434D61" w14:textId="77777777" w:rsidR="004E2E12" w:rsidRPr="00A816C1" w:rsidRDefault="004E2E12" w:rsidP="004E2E12">
            <w:pPr>
              <w:rPr>
                <w:rFonts w:ascii="Arial" w:hAnsi="Arial" w:cs="Arial"/>
                <w:sz w:val="20"/>
                <w:szCs w:val="20"/>
              </w:rPr>
            </w:pPr>
          </w:p>
        </w:tc>
        <w:tc>
          <w:tcPr>
            <w:tcW w:w="4928" w:type="dxa"/>
          </w:tcPr>
          <w:p w14:paraId="66FC5ACD" w14:textId="77777777" w:rsidR="004E2E12" w:rsidRPr="00A816C1" w:rsidRDefault="004E2E12" w:rsidP="004E2E12">
            <w:pPr>
              <w:rPr>
                <w:rFonts w:ascii="Arial" w:hAnsi="Arial" w:cs="Arial"/>
                <w:sz w:val="20"/>
                <w:szCs w:val="20"/>
              </w:rPr>
            </w:pPr>
            <w:r w:rsidRPr="00A816C1">
              <w:rPr>
                <w:rFonts w:ascii="Arial" w:hAnsi="Arial" w:cs="Arial"/>
                <w:sz w:val="20"/>
                <w:szCs w:val="20"/>
              </w:rPr>
              <w:t xml:space="preserve">Lift, gehandicapten toilet, geen drempels voor leerlingen met motorische beperkingen.  </w:t>
            </w:r>
          </w:p>
          <w:p w14:paraId="7A345F22" w14:textId="77777777" w:rsidR="004E2E12" w:rsidRPr="00A816C1" w:rsidRDefault="004E2E12" w:rsidP="004E2E12">
            <w:pPr>
              <w:rPr>
                <w:rFonts w:ascii="Arial" w:hAnsi="Arial" w:cs="Arial"/>
                <w:sz w:val="20"/>
                <w:szCs w:val="20"/>
              </w:rPr>
            </w:pPr>
            <w:r w:rsidRPr="00A816C1">
              <w:rPr>
                <w:rFonts w:ascii="Arial" w:hAnsi="Arial" w:cs="Arial"/>
                <w:sz w:val="20"/>
                <w:szCs w:val="20"/>
              </w:rPr>
              <w:t>Leerlingen werken op het Stilteplein.</w:t>
            </w:r>
          </w:p>
          <w:p w14:paraId="46329470" w14:textId="77777777" w:rsidR="004E2E12" w:rsidRPr="00A816C1" w:rsidRDefault="004E2E12" w:rsidP="004E2E12">
            <w:pPr>
              <w:rPr>
                <w:rFonts w:ascii="Arial" w:hAnsi="Arial" w:cs="Arial"/>
                <w:sz w:val="20"/>
                <w:szCs w:val="20"/>
              </w:rPr>
            </w:pPr>
            <w:r w:rsidRPr="00A816C1">
              <w:rPr>
                <w:rFonts w:ascii="Arial" w:hAnsi="Arial" w:cs="Arial"/>
                <w:sz w:val="20"/>
                <w:szCs w:val="20"/>
              </w:rPr>
              <w:t>Coachgesprekken voeren we in de coachkamer.</w:t>
            </w:r>
          </w:p>
          <w:p w14:paraId="1D75548C" w14:textId="77777777" w:rsidR="004E2E12" w:rsidRPr="00A816C1" w:rsidRDefault="004E2E12" w:rsidP="004E2E12">
            <w:pPr>
              <w:rPr>
                <w:rFonts w:ascii="Arial" w:hAnsi="Arial" w:cs="Arial"/>
                <w:sz w:val="20"/>
                <w:szCs w:val="20"/>
              </w:rPr>
            </w:pPr>
            <w:r w:rsidRPr="00A816C1">
              <w:rPr>
                <w:rFonts w:ascii="Arial" w:hAnsi="Arial" w:cs="Arial"/>
                <w:sz w:val="20"/>
                <w:szCs w:val="20"/>
              </w:rPr>
              <w:t>Instructies geven we in de workshop.</w:t>
            </w:r>
          </w:p>
          <w:p w14:paraId="393939C1" w14:textId="77777777" w:rsidR="004E2E12" w:rsidRPr="00A816C1" w:rsidRDefault="004E2E12" w:rsidP="004E2E12">
            <w:pPr>
              <w:rPr>
                <w:rFonts w:ascii="Arial" w:hAnsi="Arial" w:cs="Arial"/>
                <w:sz w:val="20"/>
                <w:szCs w:val="20"/>
              </w:rPr>
            </w:pPr>
            <w:r w:rsidRPr="00A816C1">
              <w:rPr>
                <w:rFonts w:ascii="Arial" w:hAnsi="Arial" w:cs="Arial"/>
                <w:sz w:val="20"/>
                <w:szCs w:val="20"/>
              </w:rPr>
              <w:t>Gym geven we in ons prachtige gymlokaal.</w:t>
            </w:r>
          </w:p>
          <w:p w14:paraId="6369721C" w14:textId="1E8AF078" w:rsidR="004E2E12" w:rsidRPr="00A816C1" w:rsidRDefault="004E2E12" w:rsidP="004E2E12">
            <w:pPr>
              <w:rPr>
                <w:rFonts w:ascii="Arial" w:hAnsi="Arial" w:cs="Arial"/>
                <w:sz w:val="20"/>
                <w:szCs w:val="20"/>
              </w:rPr>
            </w:pPr>
            <w:r w:rsidRPr="00A816C1">
              <w:rPr>
                <w:rFonts w:ascii="Arial" w:hAnsi="Arial" w:cs="Arial"/>
                <w:sz w:val="20"/>
                <w:szCs w:val="20"/>
              </w:rPr>
              <w:t>Spelles</w:t>
            </w:r>
            <w:r w:rsidR="0044128A">
              <w:rPr>
                <w:rFonts w:ascii="Arial" w:hAnsi="Arial" w:cs="Arial"/>
                <w:sz w:val="20"/>
                <w:szCs w:val="20"/>
              </w:rPr>
              <w:t>s</w:t>
            </w:r>
            <w:r w:rsidRPr="00A816C1">
              <w:rPr>
                <w:rFonts w:ascii="Arial" w:hAnsi="Arial" w:cs="Arial"/>
                <w:sz w:val="20"/>
                <w:szCs w:val="20"/>
              </w:rPr>
              <w:t>en geven we in de speelzaal.</w:t>
            </w:r>
          </w:p>
          <w:p w14:paraId="5F4B8392" w14:textId="77777777" w:rsidR="004E2E12" w:rsidRPr="00A816C1" w:rsidRDefault="004E2E12" w:rsidP="004E2E12">
            <w:pPr>
              <w:rPr>
                <w:rFonts w:ascii="Arial" w:hAnsi="Arial" w:cs="Arial"/>
                <w:sz w:val="20"/>
                <w:szCs w:val="20"/>
              </w:rPr>
            </w:pPr>
            <w:r w:rsidRPr="00A816C1">
              <w:rPr>
                <w:rFonts w:ascii="Arial" w:hAnsi="Arial" w:cs="Arial"/>
                <w:sz w:val="20"/>
                <w:szCs w:val="20"/>
              </w:rPr>
              <w:t>Er is een mooie hal voor opvoeringen.</w:t>
            </w:r>
          </w:p>
          <w:p w14:paraId="6F036B5A" w14:textId="77777777" w:rsidR="004E2E12" w:rsidRPr="00A816C1" w:rsidRDefault="004E2E12" w:rsidP="004E2E12">
            <w:pPr>
              <w:rPr>
                <w:rFonts w:ascii="Arial" w:hAnsi="Arial" w:cs="Arial"/>
                <w:sz w:val="20"/>
                <w:szCs w:val="20"/>
              </w:rPr>
            </w:pPr>
            <w:r w:rsidRPr="00A816C1">
              <w:rPr>
                <w:rFonts w:ascii="Arial" w:hAnsi="Arial" w:cs="Arial"/>
                <w:sz w:val="20"/>
                <w:szCs w:val="20"/>
              </w:rPr>
              <w:t>We kunnen gebruik maken van externe ruimten in het gebouw.</w:t>
            </w:r>
          </w:p>
          <w:p w14:paraId="713A4A70" w14:textId="77777777" w:rsidR="004E2E12" w:rsidRPr="00A816C1" w:rsidRDefault="004E2E12" w:rsidP="004E2E12">
            <w:pPr>
              <w:rPr>
                <w:rFonts w:ascii="Arial" w:hAnsi="Arial" w:cs="Arial"/>
                <w:sz w:val="20"/>
                <w:szCs w:val="20"/>
              </w:rPr>
            </w:pPr>
            <w:r w:rsidRPr="00A816C1">
              <w:rPr>
                <w:rFonts w:ascii="Arial" w:hAnsi="Arial" w:cs="Arial"/>
                <w:sz w:val="20"/>
                <w:szCs w:val="20"/>
              </w:rPr>
              <w:t>Er is een Zoen en Zoefstrook om kinderen veilig te halen en te brengen.</w:t>
            </w:r>
          </w:p>
          <w:p w14:paraId="64469682" w14:textId="77777777" w:rsidR="004E2E12" w:rsidRPr="00A816C1" w:rsidRDefault="004E2E12" w:rsidP="004E2E12">
            <w:pPr>
              <w:rPr>
                <w:rFonts w:ascii="Arial" w:hAnsi="Arial" w:cs="Arial"/>
                <w:sz w:val="20"/>
                <w:szCs w:val="20"/>
              </w:rPr>
            </w:pPr>
            <w:r w:rsidRPr="00A816C1">
              <w:rPr>
                <w:rFonts w:ascii="Arial" w:hAnsi="Arial" w:cs="Arial"/>
                <w:sz w:val="20"/>
                <w:szCs w:val="20"/>
              </w:rPr>
              <w:t>Er zijn grote pleinen voor de onder- en bovenbouw om lekker te spelen.</w:t>
            </w:r>
          </w:p>
        </w:tc>
      </w:tr>
      <w:tr w:rsidR="004E2E12" w:rsidRPr="00A816C1" w14:paraId="1EFB4D06" w14:textId="77777777" w:rsidTr="0036107A">
        <w:tc>
          <w:tcPr>
            <w:tcW w:w="3068" w:type="dxa"/>
          </w:tcPr>
          <w:p w14:paraId="06C96B81" w14:textId="77777777" w:rsidR="004E2E12" w:rsidRPr="00A816C1" w:rsidRDefault="004E2E12" w:rsidP="004E2E12">
            <w:pPr>
              <w:rPr>
                <w:rFonts w:ascii="Arial" w:hAnsi="Arial" w:cs="Arial"/>
                <w:sz w:val="20"/>
                <w:szCs w:val="20"/>
              </w:rPr>
            </w:pPr>
            <w:r w:rsidRPr="00A816C1">
              <w:rPr>
                <w:rFonts w:ascii="Arial" w:hAnsi="Arial" w:cs="Arial"/>
                <w:sz w:val="20"/>
                <w:szCs w:val="20"/>
              </w:rPr>
              <w:t>De aanwezigheid van specialistische expertise</w:t>
            </w:r>
          </w:p>
          <w:p w14:paraId="782DE4CA" w14:textId="77777777" w:rsidR="004E2E12" w:rsidRPr="00A816C1" w:rsidRDefault="004E2E12" w:rsidP="004E2E12">
            <w:pPr>
              <w:rPr>
                <w:rFonts w:ascii="Arial" w:hAnsi="Arial" w:cs="Arial"/>
                <w:sz w:val="20"/>
                <w:szCs w:val="20"/>
              </w:rPr>
            </w:pPr>
          </w:p>
        </w:tc>
        <w:tc>
          <w:tcPr>
            <w:tcW w:w="1210" w:type="dxa"/>
          </w:tcPr>
          <w:p w14:paraId="13AF21AC" w14:textId="77777777" w:rsidR="004E2E12" w:rsidRPr="00A816C1" w:rsidRDefault="004E2E12" w:rsidP="004E2E12">
            <w:pPr>
              <w:rPr>
                <w:rFonts w:ascii="Arial" w:hAnsi="Arial" w:cs="Arial"/>
                <w:sz w:val="20"/>
                <w:szCs w:val="20"/>
              </w:rPr>
            </w:pPr>
          </w:p>
        </w:tc>
        <w:tc>
          <w:tcPr>
            <w:tcW w:w="4928" w:type="dxa"/>
          </w:tcPr>
          <w:p w14:paraId="40AB7743" w14:textId="77777777" w:rsidR="004E2E12" w:rsidRPr="00A816C1" w:rsidRDefault="004E2E12" w:rsidP="004E2E12">
            <w:pPr>
              <w:rPr>
                <w:rFonts w:ascii="Arial" w:hAnsi="Arial" w:cs="Arial"/>
                <w:sz w:val="20"/>
                <w:szCs w:val="20"/>
              </w:rPr>
            </w:pPr>
            <w:r w:rsidRPr="00A816C1">
              <w:rPr>
                <w:rFonts w:ascii="Arial" w:hAnsi="Arial" w:cs="Arial"/>
                <w:sz w:val="20"/>
                <w:szCs w:val="20"/>
              </w:rPr>
              <w:t xml:space="preserve">Basisschool de Uitvinding heeft de volgende specialisten in huis: </w:t>
            </w:r>
          </w:p>
          <w:p w14:paraId="0D0B0C86" w14:textId="77777777" w:rsidR="004E2E12" w:rsidRPr="00A816C1" w:rsidRDefault="004E2E12" w:rsidP="004E2E12">
            <w:pPr>
              <w:rPr>
                <w:rFonts w:ascii="Arial" w:hAnsi="Arial" w:cs="Arial"/>
                <w:sz w:val="20"/>
                <w:szCs w:val="20"/>
              </w:rPr>
            </w:pPr>
            <w:proofErr w:type="gramStart"/>
            <w:r w:rsidRPr="00A816C1">
              <w:rPr>
                <w:rFonts w:ascii="Arial" w:hAnsi="Arial" w:cs="Arial"/>
                <w:sz w:val="20"/>
                <w:szCs w:val="20"/>
              </w:rPr>
              <w:t>gedragsspecialisten</w:t>
            </w:r>
            <w:proofErr w:type="gramEnd"/>
            <w:r w:rsidRPr="00A816C1">
              <w:rPr>
                <w:rFonts w:ascii="Arial" w:hAnsi="Arial" w:cs="Arial"/>
                <w:sz w:val="20"/>
                <w:szCs w:val="20"/>
              </w:rPr>
              <w:t>, hoogbegaafdheidsdeskundigheid (talentbegeleider)</w:t>
            </w:r>
          </w:p>
          <w:p w14:paraId="7BEC3995" w14:textId="77777777" w:rsidR="004E2E12" w:rsidRPr="00A816C1" w:rsidRDefault="004E2E12" w:rsidP="004E2E12">
            <w:pPr>
              <w:rPr>
                <w:rFonts w:ascii="Arial" w:hAnsi="Arial" w:cs="Arial"/>
                <w:sz w:val="20"/>
                <w:szCs w:val="20"/>
              </w:rPr>
            </w:pPr>
            <w:proofErr w:type="gramStart"/>
            <w:r w:rsidRPr="00A816C1">
              <w:rPr>
                <w:rFonts w:ascii="Arial" w:hAnsi="Arial" w:cs="Arial"/>
                <w:sz w:val="20"/>
                <w:szCs w:val="20"/>
              </w:rPr>
              <w:t>dyslexie</w:t>
            </w:r>
            <w:proofErr w:type="gramEnd"/>
            <w:r w:rsidRPr="00A816C1">
              <w:rPr>
                <w:rFonts w:ascii="Arial" w:hAnsi="Arial" w:cs="Arial"/>
                <w:sz w:val="20"/>
                <w:szCs w:val="20"/>
              </w:rPr>
              <w:t xml:space="preserve">, </w:t>
            </w:r>
          </w:p>
          <w:p w14:paraId="3069FF38" w14:textId="77777777" w:rsidR="004E2E12" w:rsidRPr="00A816C1" w:rsidRDefault="004E2E12" w:rsidP="004E2E12">
            <w:pPr>
              <w:rPr>
                <w:rFonts w:ascii="Arial" w:hAnsi="Arial" w:cs="Arial"/>
                <w:sz w:val="20"/>
                <w:szCs w:val="20"/>
              </w:rPr>
            </w:pPr>
            <w:proofErr w:type="gramStart"/>
            <w:r w:rsidRPr="00A816C1">
              <w:rPr>
                <w:rFonts w:ascii="Arial" w:hAnsi="Arial" w:cs="Arial"/>
                <w:sz w:val="20"/>
                <w:szCs w:val="20"/>
              </w:rPr>
              <w:lastRenderedPageBreak/>
              <w:t>meerdere</w:t>
            </w:r>
            <w:proofErr w:type="gramEnd"/>
            <w:r w:rsidRPr="00A816C1">
              <w:rPr>
                <w:rFonts w:ascii="Arial" w:hAnsi="Arial" w:cs="Arial"/>
                <w:sz w:val="20"/>
                <w:szCs w:val="20"/>
              </w:rPr>
              <w:t xml:space="preserve"> leerkrachten met de Master Special </w:t>
            </w:r>
            <w:proofErr w:type="spellStart"/>
            <w:r w:rsidRPr="00A816C1">
              <w:rPr>
                <w:rFonts w:ascii="Arial" w:hAnsi="Arial" w:cs="Arial"/>
                <w:sz w:val="20"/>
                <w:szCs w:val="20"/>
              </w:rPr>
              <w:t>Educational</w:t>
            </w:r>
            <w:proofErr w:type="spellEnd"/>
            <w:r w:rsidRPr="00A816C1">
              <w:rPr>
                <w:rFonts w:ascii="Arial" w:hAnsi="Arial" w:cs="Arial"/>
                <w:sz w:val="20"/>
                <w:szCs w:val="20"/>
              </w:rPr>
              <w:t xml:space="preserve"> </w:t>
            </w:r>
            <w:proofErr w:type="spellStart"/>
            <w:r w:rsidRPr="00A816C1">
              <w:rPr>
                <w:rFonts w:ascii="Arial" w:hAnsi="Arial" w:cs="Arial"/>
                <w:sz w:val="20"/>
                <w:szCs w:val="20"/>
              </w:rPr>
              <w:t>Needs</w:t>
            </w:r>
            <w:proofErr w:type="spellEnd"/>
            <w:r w:rsidRPr="00A816C1">
              <w:rPr>
                <w:rFonts w:ascii="Arial" w:hAnsi="Arial" w:cs="Arial"/>
                <w:sz w:val="20"/>
                <w:szCs w:val="20"/>
              </w:rPr>
              <w:t xml:space="preserve"> en leren en innoveren.</w:t>
            </w:r>
          </w:p>
          <w:p w14:paraId="6D70C502" w14:textId="77777777" w:rsidR="004E2E12" w:rsidRPr="00A816C1" w:rsidRDefault="004E2E12" w:rsidP="004E2E12">
            <w:pPr>
              <w:rPr>
                <w:rFonts w:ascii="Arial" w:hAnsi="Arial" w:cs="Arial"/>
                <w:sz w:val="20"/>
                <w:szCs w:val="20"/>
              </w:rPr>
            </w:pPr>
            <w:r w:rsidRPr="00A816C1">
              <w:rPr>
                <w:rFonts w:ascii="Arial" w:hAnsi="Arial" w:cs="Arial"/>
                <w:sz w:val="20"/>
                <w:szCs w:val="20"/>
              </w:rPr>
              <w:t>Schoolbegeleider voor stagiaires.</w:t>
            </w:r>
          </w:p>
          <w:p w14:paraId="1A42CA60" w14:textId="77777777" w:rsidR="004E2E12" w:rsidRPr="00A816C1" w:rsidRDefault="004E2E12" w:rsidP="004E2E12">
            <w:pPr>
              <w:rPr>
                <w:rFonts w:ascii="Arial" w:hAnsi="Arial" w:cs="Arial"/>
                <w:sz w:val="20"/>
                <w:szCs w:val="20"/>
              </w:rPr>
            </w:pPr>
            <w:r w:rsidRPr="00A816C1">
              <w:rPr>
                <w:rFonts w:ascii="Arial" w:hAnsi="Arial" w:cs="Arial"/>
                <w:sz w:val="20"/>
                <w:szCs w:val="20"/>
              </w:rPr>
              <w:t>Vakspecialisten.</w:t>
            </w:r>
          </w:p>
          <w:p w14:paraId="0F5A870A" w14:textId="77777777" w:rsidR="004E2E12" w:rsidRPr="00A816C1" w:rsidRDefault="004E2E12" w:rsidP="004E2E12">
            <w:pPr>
              <w:rPr>
                <w:rFonts w:ascii="Arial" w:hAnsi="Arial" w:cs="Arial"/>
                <w:sz w:val="20"/>
                <w:szCs w:val="20"/>
              </w:rPr>
            </w:pPr>
            <w:r w:rsidRPr="00A816C1">
              <w:rPr>
                <w:rFonts w:ascii="Arial" w:hAnsi="Arial" w:cs="Arial"/>
                <w:sz w:val="20"/>
                <w:szCs w:val="20"/>
              </w:rPr>
              <w:t>Leerkracht Engels vanaf groep 1.</w:t>
            </w:r>
          </w:p>
        </w:tc>
      </w:tr>
      <w:tr w:rsidR="004E2E12" w:rsidRPr="00A816C1" w14:paraId="2817074F" w14:textId="77777777" w:rsidTr="0036107A">
        <w:tc>
          <w:tcPr>
            <w:tcW w:w="3068" w:type="dxa"/>
          </w:tcPr>
          <w:p w14:paraId="29C6901C" w14:textId="77777777" w:rsidR="004E2E12" w:rsidRPr="00A816C1" w:rsidRDefault="004E2E12" w:rsidP="004E2E12">
            <w:pPr>
              <w:rPr>
                <w:rFonts w:ascii="Arial" w:hAnsi="Arial" w:cs="Arial"/>
                <w:sz w:val="20"/>
                <w:szCs w:val="20"/>
              </w:rPr>
            </w:pPr>
            <w:proofErr w:type="gramStart"/>
            <w:r w:rsidRPr="00A816C1">
              <w:rPr>
                <w:rFonts w:ascii="Arial" w:hAnsi="Arial" w:cs="Arial"/>
                <w:sz w:val="20"/>
                <w:szCs w:val="20"/>
              </w:rPr>
              <w:lastRenderedPageBreak/>
              <w:t>samenwerking</w:t>
            </w:r>
            <w:proofErr w:type="gramEnd"/>
            <w:r w:rsidRPr="00A816C1">
              <w:rPr>
                <w:rFonts w:ascii="Arial" w:hAnsi="Arial" w:cs="Arial"/>
                <w:sz w:val="20"/>
                <w:szCs w:val="20"/>
              </w:rPr>
              <w:t xml:space="preserve"> met externe partners rond bijvoorbeeld zorg </w:t>
            </w:r>
          </w:p>
          <w:p w14:paraId="41934D1A" w14:textId="77777777" w:rsidR="004E2E12" w:rsidRPr="00A816C1" w:rsidRDefault="004E2E12" w:rsidP="004E2E12">
            <w:pPr>
              <w:rPr>
                <w:rFonts w:ascii="Arial" w:hAnsi="Arial" w:cs="Arial"/>
                <w:sz w:val="20"/>
                <w:szCs w:val="20"/>
              </w:rPr>
            </w:pPr>
          </w:p>
        </w:tc>
        <w:tc>
          <w:tcPr>
            <w:tcW w:w="1210" w:type="dxa"/>
          </w:tcPr>
          <w:p w14:paraId="4B01AA7F" w14:textId="77777777" w:rsidR="004E2E12" w:rsidRPr="00A816C1" w:rsidRDefault="004E2E12" w:rsidP="004E2E12">
            <w:pPr>
              <w:rPr>
                <w:rFonts w:ascii="Arial" w:hAnsi="Arial" w:cs="Arial"/>
                <w:sz w:val="20"/>
                <w:szCs w:val="20"/>
              </w:rPr>
            </w:pPr>
          </w:p>
        </w:tc>
        <w:tc>
          <w:tcPr>
            <w:tcW w:w="4928" w:type="dxa"/>
          </w:tcPr>
          <w:p w14:paraId="19F6B1FD" w14:textId="77777777" w:rsidR="004E2E12" w:rsidRPr="00A816C1" w:rsidRDefault="004E2E12" w:rsidP="004E2E12">
            <w:pPr>
              <w:rPr>
                <w:rFonts w:ascii="Arial" w:hAnsi="Arial" w:cs="Arial"/>
                <w:sz w:val="20"/>
                <w:szCs w:val="20"/>
              </w:rPr>
            </w:pPr>
            <w:proofErr w:type="gramStart"/>
            <w:r w:rsidRPr="00A816C1">
              <w:rPr>
                <w:rFonts w:ascii="Arial" w:hAnsi="Arial" w:cs="Arial"/>
                <w:sz w:val="20"/>
                <w:szCs w:val="20"/>
              </w:rPr>
              <w:t>Drie maal</w:t>
            </w:r>
            <w:proofErr w:type="gramEnd"/>
            <w:r w:rsidRPr="00A816C1">
              <w:rPr>
                <w:rFonts w:ascii="Arial" w:hAnsi="Arial" w:cs="Arial"/>
                <w:sz w:val="20"/>
                <w:szCs w:val="20"/>
              </w:rPr>
              <w:t xml:space="preserve"> per jaar hebben we een zorgteam op school. Hierbij is de schoolwijkcoach, de schoolverpleegkundige en de intern begeleider aanwezig. Er is ook de mogelijkheid om andere specialisten uit te nodigen, zoals bijvoorbeeld de orthopedagoog van het steunpunt passend onderwijs, de leerplichtambtenaar etc.  </w:t>
            </w:r>
            <w:proofErr w:type="gramStart"/>
            <w:r w:rsidRPr="00A816C1">
              <w:rPr>
                <w:rFonts w:ascii="Arial" w:hAnsi="Arial" w:cs="Arial"/>
                <w:sz w:val="20"/>
                <w:szCs w:val="20"/>
              </w:rPr>
              <w:t>Tevens</w:t>
            </w:r>
            <w:proofErr w:type="gramEnd"/>
            <w:r w:rsidRPr="00A816C1">
              <w:rPr>
                <w:rFonts w:ascii="Arial" w:hAnsi="Arial" w:cs="Arial"/>
                <w:sz w:val="20"/>
                <w:szCs w:val="20"/>
              </w:rPr>
              <w:t xml:space="preserve"> werken we samen met alle externe hulp die er nodig is bij de kinderen/gezinnen.  Denk hierbij aan: Jeugdzorg, </w:t>
            </w:r>
            <w:proofErr w:type="spellStart"/>
            <w:r w:rsidRPr="00A816C1">
              <w:rPr>
                <w:rFonts w:ascii="Arial" w:hAnsi="Arial" w:cs="Arial"/>
                <w:sz w:val="20"/>
                <w:szCs w:val="20"/>
              </w:rPr>
              <w:t>Jarabee</w:t>
            </w:r>
            <w:proofErr w:type="spellEnd"/>
            <w:r w:rsidRPr="00A816C1">
              <w:rPr>
                <w:rFonts w:ascii="Arial" w:hAnsi="Arial" w:cs="Arial"/>
                <w:sz w:val="20"/>
                <w:szCs w:val="20"/>
              </w:rPr>
              <w:t xml:space="preserve">, JP </w:t>
            </w:r>
            <w:proofErr w:type="spellStart"/>
            <w:r w:rsidRPr="00A816C1">
              <w:rPr>
                <w:rFonts w:ascii="Arial" w:hAnsi="Arial" w:cs="Arial"/>
                <w:sz w:val="20"/>
                <w:szCs w:val="20"/>
              </w:rPr>
              <w:t>vd</w:t>
            </w:r>
            <w:proofErr w:type="spellEnd"/>
            <w:r w:rsidRPr="00A816C1">
              <w:rPr>
                <w:rFonts w:ascii="Arial" w:hAnsi="Arial" w:cs="Arial"/>
                <w:sz w:val="20"/>
                <w:szCs w:val="20"/>
              </w:rPr>
              <w:t xml:space="preserve"> Bent. Of onderzoeksbureaus zoals Mediant, Helios, </w:t>
            </w:r>
            <w:proofErr w:type="spellStart"/>
            <w:r w:rsidRPr="00A816C1">
              <w:rPr>
                <w:rFonts w:ascii="Arial" w:hAnsi="Arial" w:cs="Arial"/>
                <w:sz w:val="20"/>
                <w:szCs w:val="20"/>
              </w:rPr>
              <w:t>Doppa</w:t>
            </w:r>
            <w:proofErr w:type="spellEnd"/>
            <w:r w:rsidRPr="00A816C1">
              <w:rPr>
                <w:rFonts w:ascii="Arial" w:hAnsi="Arial" w:cs="Arial"/>
                <w:sz w:val="20"/>
                <w:szCs w:val="20"/>
              </w:rPr>
              <w:t>, Dyslexie centrum, etc.</w:t>
            </w:r>
          </w:p>
        </w:tc>
      </w:tr>
      <w:tr w:rsidR="004E2E12" w:rsidRPr="00A816C1" w14:paraId="6B2E888A" w14:textId="77777777" w:rsidTr="0036107A">
        <w:tc>
          <w:tcPr>
            <w:tcW w:w="3068" w:type="dxa"/>
          </w:tcPr>
          <w:p w14:paraId="168037B8" w14:textId="77777777" w:rsidR="004E2E12" w:rsidRPr="00A816C1" w:rsidRDefault="004E2E12" w:rsidP="004E2E12">
            <w:pPr>
              <w:rPr>
                <w:rFonts w:ascii="Arial" w:hAnsi="Arial" w:cs="Arial"/>
                <w:sz w:val="20"/>
                <w:szCs w:val="20"/>
              </w:rPr>
            </w:pPr>
            <w:r w:rsidRPr="00A816C1">
              <w:rPr>
                <w:rFonts w:ascii="Arial" w:hAnsi="Arial" w:cs="Arial"/>
                <w:sz w:val="20"/>
                <w:szCs w:val="20"/>
              </w:rPr>
              <w:t>Anders….</w:t>
            </w:r>
          </w:p>
          <w:p w14:paraId="4FE65566" w14:textId="77777777" w:rsidR="004E2E12" w:rsidRPr="00A816C1" w:rsidRDefault="004E2E12" w:rsidP="004E2E12">
            <w:pPr>
              <w:rPr>
                <w:rFonts w:ascii="Arial" w:hAnsi="Arial" w:cs="Arial"/>
                <w:sz w:val="20"/>
                <w:szCs w:val="20"/>
              </w:rPr>
            </w:pPr>
          </w:p>
        </w:tc>
        <w:tc>
          <w:tcPr>
            <w:tcW w:w="1210" w:type="dxa"/>
          </w:tcPr>
          <w:p w14:paraId="526715CD" w14:textId="77777777" w:rsidR="004E2E12" w:rsidRPr="00A816C1" w:rsidRDefault="004E2E12" w:rsidP="004E2E12">
            <w:pPr>
              <w:rPr>
                <w:rFonts w:ascii="Arial" w:hAnsi="Arial" w:cs="Arial"/>
                <w:sz w:val="20"/>
                <w:szCs w:val="20"/>
              </w:rPr>
            </w:pPr>
          </w:p>
        </w:tc>
        <w:tc>
          <w:tcPr>
            <w:tcW w:w="4928" w:type="dxa"/>
          </w:tcPr>
          <w:p w14:paraId="57BC3AF4" w14:textId="77777777" w:rsidR="004E2E12" w:rsidRPr="00A816C1" w:rsidRDefault="004E2E12" w:rsidP="004E2E12">
            <w:pPr>
              <w:rPr>
                <w:rFonts w:ascii="Arial" w:hAnsi="Arial" w:cs="Arial"/>
                <w:sz w:val="20"/>
                <w:szCs w:val="20"/>
              </w:rPr>
            </w:pPr>
          </w:p>
        </w:tc>
      </w:tr>
    </w:tbl>
    <w:p w14:paraId="73391788" w14:textId="77777777" w:rsidR="00E610C2" w:rsidRPr="00A816C1" w:rsidRDefault="00E610C2" w:rsidP="00E610C2">
      <w:pPr>
        <w:rPr>
          <w:rFonts w:ascii="Arial" w:hAnsi="Arial" w:cs="Arial"/>
          <w:sz w:val="20"/>
          <w:szCs w:val="20"/>
        </w:rPr>
      </w:pPr>
    </w:p>
    <w:p w14:paraId="7048B0EB" w14:textId="77777777" w:rsidR="00E610C2" w:rsidRPr="00A816C1" w:rsidRDefault="00E610C2" w:rsidP="00E610C2">
      <w:pPr>
        <w:rPr>
          <w:rFonts w:ascii="Arial" w:hAnsi="Arial" w:cs="Arial"/>
          <w:sz w:val="20"/>
          <w:szCs w:val="20"/>
        </w:rPr>
      </w:pPr>
    </w:p>
    <w:p w14:paraId="2FB81298" w14:textId="77777777" w:rsidR="00E610C2" w:rsidRPr="00A816C1" w:rsidRDefault="00E610C2" w:rsidP="00E610C2">
      <w:pPr>
        <w:rPr>
          <w:rFonts w:ascii="Arial" w:hAnsi="Arial" w:cs="Arial"/>
          <w:sz w:val="20"/>
          <w:szCs w:val="20"/>
        </w:rPr>
      </w:pPr>
      <w:r w:rsidRPr="00A816C1">
        <w:rPr>
          <w:rFonts w:ascii="Arial" w:hAnsi="Arial" w:cs="Arial"/>
          <w:sz w:val="20"/>
          <w:szCs w:val="20"/>
        </w:rPr>
        <w:t xml:space="preserve"> </w:t>
      </w:r>
    </w:p>
    <w:p w14:paraId="43AE285C" w14:textId="77777777" w:rsidR="00E610C2" w:rsidRPr="00A816C1" w:rsidRDefault="00E610C2" w:rsidP="00E610C2">
      <w:pPr>
        <w:rPr>
          <w:rFonts w:ascii="Arial" w:hAnsi="Arial" w:cs="Arial"/>
          <w:i/>
          <w:sz w:val="20"/>
          <w:szCs w:val="20"/>
        </w:rPr>
      </w:pPr>
      <w:r w:rsidRPr="00A816C1">
        <w:rPr>
          <w:rFonts w:ascii="Arial" w:hAnsi="Arial" w:cs="Arial"/>
          <w:i/>
          <w:sz w:val="20"/>
          <w:szCs w:val="20"/>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E610C2" w:rsidRPr="00A816C1" w14:paraId="579A35A9" w14:textId="77777777" w:rsidTr="0036107A">
        <w:trPr>
          <w:trHeight w:val="435"/>
        </w:trPr>
        <w:tc>
          <w:tcPr>
            <w:tcW w:w="4389" w:type="dxa"/>
          </w:tcPr>
          <w:p w14:paraId="0B4F34C8" w14:textId="77777777" w:rsidR="00E610C2" w:rsidRPr="00A816C1" w:rsidRDefault="00E610C2" w:rsidP="0036107A">
            <w:pPr>
              <w:rPr>
                <w:rFonts w:ascii="Arial" w:hAnsi="Arial" w:cs="Arial"/>
                <w:b/>
                <w:sz w:val="20"/>
                <w:szCs w:val="20"/>
                <w:highlight w:val="yellow"/>
              </w:rPr>
            </w:pPr>
            <w:r w:rsidRPr="00A816C1">
              <w:rPr>
                <w:rFonts w:ascii="Arial" w:hAnsi="Arial" w:cs="Arial"/>
                <w:b/>
                <w:sz w:val="20"/>
                <w:szCs w:val="20"/>
              </w:rPr>
              <w:t xml:space="preserve">Op welke wijze wordt de ondersteuning aan leerling met een specifieke onderwijs- en/of ondersteuningsbehoefte georganiseerd? </w:t>
            </w:r>
          </w:p>
        </w:tc>
        <w:tc>
          <w:tcPr>
            <w:tcW w:w="1701" w:type="dxa"/>
          </w:tcPr>
          <w:p w14:paraId="78A88A96" w14:textId="77777777" w:rsidR="00E610C2" w:rsidRPr="00A816C1" w:rsidRDefault="00E610C2" w:rsidP="0036107A">
            <w:pPr>
              <w:rPr>
                <w:rFonts w:ascii="Arial" w:hAnsi="Arial" w:cs="Arial"/>
                <w:b/>
                <w:sz w:val="20"/>
                <w:szCs w:val="20"/>
                <w:highlight w:val="yellow"/>
              </w:rPr>
            </w:pPr>
            <w:proofErr w:type="gramStart"/>
            <w:r w:rsidRPr="00A816C1">
              <w:rPr>
                <w:rFonts w:ascii="Arial" w:hAnsi="Arial" w:cs="Arial"/>
                <w:b/>
                <w:sz w:val="20"/>
                <w:szCs w:val="20"/>
              </w:rPr>
              <w:t>Ja /</w:t>
            </w:r>
            <w:proofErr w:type="gramEnd"/>
            <w:r w:rsidRPr="00A816C1">
              <w:rPr>
                <w:rFonts w:ascii="Arial" w:hAnsi="Arial" w:cs="Arial"/>
                <w:b/>
                <w:sz w:val="20"/>
                <w:szCs w:val="20"/>
              </w:rPr>
              <w:t xml:space="preserve"> Nee</w:t>
            </w:r>
          </w:p>
        </w:tc>
        <w:tc>
          <w:tcPr>
            <w:tcW w:w="3118" w:type="dxa"/>
          </w:tcPr>
          <w:p w14:paraId="74D98397" w14:textId="77777777" w:rsidR="00E610C2" w:rsidRPr="00A816C1" w:rsidRDefault="00E610C2" w:rsidP="0036107A">
            <w:pPr>
              <w:rPr>
                <w:rFonts w:ascii="Arial" w:hAnsi="Arial" w:cs="Arial"/>
                <w:b/>
                <w:sz w:val="20"/>
                <w:szCs w:val="20"/>
              </w:rPr>
            </w:pPr>
            <w:r w:rsidRPr="00A816C1">
              <w:rPr>
                <w:rFonts w:ascii="Arial" w:hAnsi="Arial" w:cs="Arial"/>
                <w:b/>
                <w:sz w:val="20"/>
                <w:szCs w:val="20"/>
              </w:rPr>
              <w:t>Toelichting</w:t>
            </w:r>
          </w:p>
        </w:tc>
      </w:tr>
      <w:tr w:rsidR="00E610C2" w:rsidRPr="00A816C1" w14:paraId="525B8057" w14:textId="77777777" w:rsidTr="0036107A">
        <w:trPr>
          <w:trHeight w:val="435"/>
        </w:trPr>
        <w:tc>
          <w:tcPr>
            <w:tcW w:w="4389" w:type="dxa"/>
          </w:tcPr>
          <w:p w14:paraId="52096D55" w14:textId="77777777" w:rsidR="00E610C2" w:rsidRPr="00A816C1" w:rsidRDefault="00E610C2" w:rsidP="0036107A">
            <w:pPr>
              <w:rPr>
                <w:rFonts w:ascii="Arial" w:hAnsi="Arial" w:cs="Arial"/>
                <w:sz w:val="20"/>
                <w:szCs w:val="20"/>
              </w:rPr>
            </w:pPr>
            <w:proofErr w:type="gramStart"/>
            <w:r w:rsidRPr="00A816C1">
              <w:rPr>
                <w:rFonts w:ascii="Arial" w:hAnsi="Arial" w:cs="Arial"/>
                <w:sz w:val="20"/>
                <w:szCs w:val="20"/>
              </w:rPr>
              <w:t>buiten</w:t>
            </w:r>
            <w:proofErr w:type="gramEnd"/>
            <w:r w:rsidRPr="00A816C1">
              <w:rPr>
                <w:rFonts w:ascii="Arial" w:hAnsi="Arial" w:cs="Arial"/>
                <w:sz w:val="20"/>
                <w:szCs w:val="20"/>
              </w:rPr>
              <w:t xml:space="preserve"> de groep individueel</w:t>
            </w:r>
          </w:p>
        </w:tc>
        <w:tc>
          <w:tcPr>
            <w:tcW w:w="1701" w:type="dxa"/>
          </w:tcPr>
          <w:p w14:paraId="4EB44705" w14:textId="77777777" w:rsidR="00E610C2" w:rsidRPr="00A816C1" w:rsidRDefault="004E2E12" w:rsidP="0036107A">
            <w:pPr>
              <w:rPr>
                <w:rFonts w:ascii="Arial" w:hAnsi="Arial" w:cs="Arial"/>
                <w:sz w:val="20"/>
                <w:szCs w:val="20"/>
              </w:rPr>
            </w:pPr>
            <w:r w:rsidRPr="00A816C1">
              <w:rPr>
                <w:rFonts w:ascii="Arial" w:hAnsi="Arial" w:cs="Arial"/>
                <w:sz w:val="20"/>
                <w:szCs w:val="20"/>
              </w:rPr>
              <w:t>Ja</w:t>
            </w:r>
          </w:p>
        </w:tc>
        <w:tc>
          <w:tcPr>
            <w:tcW w:w="3118" w:type="dxa"/>
          </w:tcPr>
          <w:p w14:paraId="75156F4B" w14:textId="77777777" w:rsidR="00E610C2" w:rsidRPr="00A816C1" w:rsidRDefault="00F42CD6" w:rsidP="0036107A">
            <w:pPr>
              <w:rPr>
                <w:rFonts w:ascii="Arial" w:hAnsi="Arial" w:cs="Arial"/>
                <w:sz w:val="20"/>
                <w:szCs w:val="20"/>
              </w:rPr>
            </w:pPr>
            <w:r w:rsidRPr="00A816C1">
              <w:rPr>
                <w:rFonts w:ascii="Arial" w:hAnsi="Arial" w:cs="Arial"/>
                <w:sz w:val="20"/>
                <w:szCs w:val="20"/>
              </w:rPr>
              <w:t>Iedere leerling heeft zijn eigen doelen binnen het IOP. De leerling kan zijn eigen doel plannen en zijn eigen instructie. Ouders kunnen mee plannen. De leerling moet op bepaalde momenten naar de uitleg en hebben ook keuzevrijheid.</w:t>
            </w:r>
          </w:p>
        </w:tc>
      </w:tr>
      <w:tr w:rsidR="00E610C2" w:rsidRPr="00A816C1" w14:paraId="32FEA141" w14:textId="77777777" w:rsidTr="0036107A">
        <w:trPr>
          <w:trHeight w:val="435"/>
        </w:trPr>
        <w:tc>
          <w:tcPr>
            <w:tcW w:w="4389" w:type="dxa"/>
          </w:tcPr>
          <w:p w14:paraId="1B575942" w14:textId="77777777" w:rsidR="00E610C2" w:rsidRPr="00A816C1" w:rsidRDefault="00E610C2" w:rsidP="0036107A">
            <w:pPr>
              <w:rPr>
                <w:rFonts w:ascii="Arial" w:hAnsi="Arial" w:cs="Arial"/>
                <w:sz w:val="20"/>
                <w:szCs w:val="20"/>
              </w:rPr>
            </w:pPr>
            <w:proofErr w:type="gramStart"/>
            <w:r w:rsidRPr="00A816C1">
              <w:rPr>
                <w:rFonts w:ascii="Arial" w:hAnsi="Arial" w:cs="Arial"/>
                <w:sz w:val="20"/>
                <w:szCs w:val="20"/>
              </w:rPr>
              <w:t>binnen</w:t>
            </w:r>
            <w:proofErr w:type="gramEnd"/>
            <w:r w:rsidRPr="00A816C1">
              <w:rPr>
                <w:rFonts w:ascii="Arial" w:hAnsi="Arial" w:cs="Arial"/>
                <w:sz w:val="20"/>
                <w:szCs w:val="20"/>
              </w:rPr>
              <w:t xml:space="preserve"> de groep individueel</w:t>
            </w:r>
          </w:p>
        </w:tc>
        <w:tc>
          <w:tcPr>
            <w:tcW w:w="1701" w:type="dxa"/>
          </w:tcPr>
          <w:p w14:paraId="0107EFAE" w14:textId="77777777" w:rsidR="00E610C2" w:rsidRPr="00A816C1" w:rsidRDefault="00F42CD6" w:rsidP="0036107A">
            <w:pPr>
              <w:rPr>
                <w:rFonts w:ascii="Arial" w:hAnsi="Arial" w:cs="Arial"/>
                <w:sz w:val="20"/>
                <w:szCs w:val="20"/>
              </w:rPr>
            </w:pPr>
            <w:r w:rsidRPr="00A816C1">
              <w:rPr>
                <w:rFonts w:ascii="Arial" w:hAnsi="Arial" w:cs="Arial"/>
                <w:sz w:val="20"/>
                <w:szCs w:val="20"/>
              </w:rPr>
              <w:t>Ja</w:t>
            </w:r>
          </w:p>
        </w:tc>
        <w:tc>
          <w:tcPr>
            <w:tcW w:w="3118" w:type="dxa"/>
          </w:tcPr>
          <w:p w14:paraId="28828A41" w14:textId="77777777" w:rsidR="00E610C2" w:rsidRPr="00A816C1" w:rsidRDefault="00F42CD6" w:rsidP="0036107A">
            <w:pPr>
              <w:rPr>
                <w:rFonts w:ascii="Arial" w:hAnsi="Arial" w:cs="Arial"/>
                <w:sz w:val="20"/>
                <w:szCs w:val="20"/>
              </w:rPr>
            </w:pPr>
            <w:r w:rsidRPr="00A816C1">
              <w:rPr>
                <w:rFonts w:ascii="Arial" w:hAnsi="Arial" w:cs="Arial"/>
                <w:sz w:val="20"/>
                <w:szCs w:val="20"/>
              </w:rPr>
              <w:t>Idem.</w:t>
            </w:r>
          </w:p>
        </w:tc>
      </w:tr>
      <w:tr w:rsidR="00F42CD6" w:rsidRPr="00A816C1" w14:paraId="34B4A2D1" w14:textId="77777777" w:rsidTr="0036107A">
        <w:trPr>
          <w:trHeight w:val="435"/>
        </w:trPr>
        <w:tc>
          <w:tcPr>
            <w:tcW w:w="4389" w:type="dxa"/>
          </w:tcPr>
          <w:p w14:paraId="6D7CFE15" w14:textId="77777777" w:rsidR="00F42CD6" w:rsidRPr="00A816C1" w:rsidRDefault="00F42CD6" w:rsidP="0036107A">
            <w:pPr>
              <w:rPr>
                <w:rFonts w:ascii="Arial" w:hAnsi="Arial" w:cs="Arial"/>
                <w:sz w:val="20"/>
                <w:szCs w:val="20"/>
              </w:rPr>
            </w:pPr>
            <w:proofErr w:type="gramStart"/>
            <w:r w:rsidRPr="00A816C1">
              <w:rPr>
                <w:rFonts w:ascii="Arial" w:hAnsi="Arial" w:cs="Arial"/>
                <w:sz w:val="20"/>
                <w:szCs w:val="20"/>
              </w:rPr>
              <w:t>geordend</w:t>
            </w:r>
            <w:proofErr w:type="gramEnd"/>
            <w:r w:rsidRPr="00A816C1">
              <w:rPr>
                <w:rFonts w:ascii="Arial" w:hAnsi="Arial" w:cs="Arial"/>
                <w:sz w:val="20"/>
                <w:szCs w:val="20"/>
              </w:rPr>
              <w:t xml:space="preserve"> naar homogene (sub)groepen</w:t>
            </w:r>
          </w:p>
        </w:tc>
        <w:tc>
          <w:tcPr>
            <w:tcW w:w="1701" w:type="dxa"/>
          </w:tcPr>
          <w:p w14:paraId="6F2C6E6A" w14:textId="77777777" w:rsidR="00F42CD6" w:rsidRPr="00A816C1" w:rsidRDefault="00F42CD6" w:rsidP="0036107A">
            <w:pPr>
              <w:rPr>
                <w:rFonts w:ascii="Arial" w:hAnsi="Arial" w:cs="Arial"/>
                <w:sz w:val="20"/>
                <w:szCs w:val="20"/>
              </w:rPr>
            </w:pPr>
            <w:r w:rsidRPr="00A816C1">
              <w:rPr>
                <w:rFonts w:ascii="Arial" w:hAnsi="Arial" w:cs="Arial"/>
                <w:sz w:val="20"/>
                <w:szCs w:val="20"/>
              </w:rPr>
              <w:t>Ja/nee</w:t>
            </w:r>
          </w:p>
        </w:tc>
        <w:tc>
          <w:tcPr>
            <w:tcW w:w="3118" w:type="dxa"/>
            <w:vMerge w:val="restart"/>
          </w:tcPr>
          <w:p w14:paraId="1694C7A1" w14:textId="77777777" w:rsidR="00F42CD6" w:rsidRPr="00A816C1" w:rsidRDefault="00F42CD6" w:rsidP="00F42CD6">
            <w:pPr>
              <w:ind w:left="37" w:right="-72" w:hanging="179"/>
              <w:rPr>
                <w:rFonts w:ascii="Arial" w:hAnsi="Arial" w:cs="Arial"/>
                <w:sz w:val="20"/>
                <w:szCs w:val="20"/>
              </w:rPr>
            </w:pPr>
            <w:r w:rsidRPr="00A816C1">
              <w:rPr>
                <w:rFonts w:ascii="Arial" w:hAnsi="Arial" w:cs="Arial"/>
                <w:sz w:val="20"/>
                <w:szCs w:val="20"/>
              </w:rPr>
              <w:t xml:space="preserve">  Het onderwijs op De Uitvinding is georganiseerd op basis van stamgroepen en pleinen.</w:t>
            </w:r>
            <w:r w:rsidRPr="00A816C1">
              <w:rPr>
                <w:rFonts w:ascii="Arial" w:eastAsia="Times New Roman" w:hAnsi="Arial" w:cs="Arial"/>
                <w:color w:val="333333"/>
                <w:sz w:val="20"/>
                <w:szCs w:val="20"/>
              </w:rPr>
              <w:t xml:space="preserve"> </w:t>
            </w:r>
          </w:p>
          <w:p w14:paraId="64BB2D59" w14:textId="77777777" w:rsidR="00F42CD6" w:rsidRPr="00A816C1" w:rsidRDefault="00F42CD6" w:rsidP="00F42CD6">
            <w:pPr>
              <w:ind w:left="37" w:right="-72" w:hanging="179"/>
              <w:rPr>
                <w:rFonts w:ascii="Arial" w:eastAsia="Times New Roman" w:hAnsi="Arial" w:cs="Arial"/>
                <w:color w:val="333333"/>
                <w:sz w:val="20"/>
                <w:szCs w:val="20"/>
              </w:rPr>
            </w:pPr>
            <w:r w:rsidRPr="00A816C1">
              <w:rPr>
                <w:rFonts w:ascii="Arial" w:eastAsia="Times New Roman" w:hAnsi="Arial" w:cs="Arial"/>
                <w:color w:val="333333"/>
                <w:sz w:val="20"/>
                <w:szCs w:val="20"/>
              </w:rPr>
              <w:t xml:space="preserve">   We kiezen bewust voor heterogene stamgroepen. Zo leren jongste leerlingen van oudere leerlingen en andersom. Onze groepen heten </w:t>
            </w:r>
            <w:r w:rsidRPr="00A816C1">
              <w:rPr>
                <w:rFonts w:ascii="Arial" w:eastAsia="Times New Roman" w:hAnsi="Arial" w:cs="Arial"/>
                <w:b/>
                <w:color w:val="333333"/>
                <w:sz w:val="20"/>
                <w:szCs w:val="20"/>
              </w:rPr>
              <w:t>Madame Curie</w:t>
            </w:r>
            <w:r w:rsidRPr="00A816C1">
              <w:rPr>
                <w:rFonts w:ascii="Arial" w:eastAsia="Times New Roman" w:hAnsi="Arial" w:cs="Arial"/>
                <w:color w:val="333333"/>
                <w:sz w:val="20"/>
                <w:szCs w:val="20"/>
              </w:rPr>
              <w:t xml:space="preserve"> (groep 1/2), </w:t>
            </w:r>
            <w:proofErr w:type="spellStart"/>
            <w:r w:rsidRPr="00A816C1">
              <w:rPr>
                <w:rFonts w:ascii="Arial" w:eastAsia="Times New Roman" w:hAnsi="Arial" w:cs="Arial"/>
                <w:b/>
                <w:color w:val="333333"/>
                <w:sz w:val="20"/>
                <w:szCs w:val="20"/>
              </w:rPr>
              <w:t>Marconi</w:t>
            </w:r>
            <w:proofErr w:type="spellEnd"/>
            <w:r w:rsidRPr="00A816C1">
              <w:rPr>
                <w:rFonts w:ascii="Arial" w:eastAsia="Times New Roman" w:hAnsi="Arial" w:cs="Arial"/>
                <w:color w:val="333333"/>
                <w:sz w:val="20"/>
                <w:szCs w:val="20"/>
              </w:rPr>
              <w:t xml:space="preserve"> (groep 1/2), </w:t>
            </w:r>
            <w:proofErr w:type="spellStart"/>
            <w:r w:rsidRPr="00A816C1">
              <w:rPr>
                <w:rFonts w:ascii="Arial" w:eastAsia="Times New Roman" w:hAnsi="Arial" w:cs="Arial"/>
                <w:b/>
                <w:color w:val="333333"/>
                <w:sz w:val="20"/>
                <w:szCs w:val="20"/>
              </w:rPr>
              <w:t>Galvani</w:t>
            </w:r>
            <w:proofErr w:type="spellEnd"/>
            <w:r w:rsidRPr="00A816C1">
              <w:rPr>
                <w:rFonts w:ascii="Arial" w:eastAsia="Times New Roman" w:hAnsi="Arial" w:cs="Arial"/>
                <w:color w:val="333333"/>
                <w:sz w:val="20"/>
                <w:szCs w:val="20"/>
              </w:rPr>
              <w:t xml:space="preserve"> (groep 3/4/5), </w:t>
            </w:r>
            <w:r w:rsidRPr="00A816C1">
              <w:rPr>
                <w:rFonts w:ascii="Arial" w:eastAsia="Times New Roman" w:hAnsi="Arial" w:cs="Arial"/>
                <w:b/>
                <w:color w:val="333333"/>
                <w:sz w:val="20"/>
                <w:szCs w:val="20"/>
              </w:rPr>
              <w:t>Franklin</w:t>
            </w:r>
            <w:r w:rsidRPr="00A816C1">
              <w:rPr>
                <w:rFonts w:ascii="Arial" w:eastAsia="Times New Roman" w:hAnsi="Arial" w:cs="Arial"/>
                <w:color w:val="333333"/>
                <w:sz w:val="20"/>
                <w:szCs w:val="20"/>
              </w:rPr>
              <w:t xml:space="preserve"> (groep 3/4/5),</w:t>
            </w:r>
            <w:r w:rsidRPr="00A816C1">
              <w:rPr>
                <w:rFonts w:ascii="Arial" w:eastAsia="Times New Roman" w:hAnsi="Arial" w:cs="Arial"/>
                <w:b/>
                <w:color w:val="333333"/>
                <w:sz w:val="20"/>
                <w:szCs w:val="20"/>
              </w:rPr>
              <w:t xml:space="preserve"> Volta </w:t>
            </w:r>
            <w:r w:rsidRPr="00A816C1">
              <w:rPr>
                <w:rFonts w:ascii="Arial" w:eastAsia="Times New Roman" w:hAnsi="Arial" w:cs="Arial"/>
                <w:color w:val="333333"/>
                <w:sz w:val="20"/>
                <w:szCs w:val="20"/>
              </w:rPr>
              <w:t xml:space="preserve">(groep 5, 6 7, </w:t>
            </w:r>
            <w:r w:rsidRPr="00A816C1">
              <w:rPr>
                <w:rFonts w:ascii="Arial" w:eastAsia="Times New Roman" w:hAnsi="Arial" w:cs="Arial"/>
                <w:b/>
                <w:color w:val="333333"/>
                <w:sz w:val="20"/>
                <w:szCs w:val="20"/>
              </w:rPr>
              <w:t>Faraday</w:t>
            </w:r>
            <w:r w:rsidRPr="00A816C1">
              <w:rPr>
                <w:rFonts w:ascii="Arial" w:eastAsia="Times New Roman" w:hAnsi="Arial" w:cs="Arial"/>
                <w:color w:val="333333"/>
                <w:sz w:val="20"/>
                <w:szCs w:val="20"/>
              </w:rPr>
              <w:t xml:space="preserve"> (groep 6/7/8) en </w:t>
            </w:r>
            <w:r w:rsidRPr="00A816C1">
              <w:rPr>
                <w:rFonts w:ascii="Arial" w:eastAsia="Times New Roman" w:hAnsi="Arial" w:cs="Arial"/>
                <w:b/>
                <w:color w:val="333333"/>
                <w:sz w:val="20"/>
                <w:szCs w:val="20"/>
              </w:rPr>
              <w:t>Edison</w:t>
            </w:r>
            <w:r w:rsidRPr="00A816C1">
              <w:rPr>
                <w:rFonts w:ascii="Arial" w:eastAsia="Times New Roman" w:hAnsi="Arial" w:cs="Arial"/>
                <w:color w:val="333333"/>
                <w:sz w:val="20"/>
                <w:szCs w:val="20"/>
              </w:rPr>
              <w:t xml:space="preserve"> (groep 6/7/8), gebaseerd op uitvinders met een bepaald talent en straatnamen van de wijk. Doordat we een overzichtelijke school zijn, kennen alle kinderen en leerkrachten elkaar en kunnen we veel aandacht geven aan de individuele leerling. Persoonlijke aandacht vinden wij essentieel.</w:t>
            </w:r>
          </w:p>
          <w:p w14:paraId="7BC7A292" w14:textId="77777777" w:rsidR="00F42CD6" w:rsidRPr="00A816C1" w:rsidRDefault="00F42CD6" w:rsidP="0036107A">
            <w:pPr>
              <w:rPr>
                <w:rFonts w:ascii="Arial" w:hAnsi="Arial" w:cs="Arial"/>
                <w:sz w:val="20"/>
                <w:szCs w:val="20"/>
              </w:rPr>
            </w:pPr>
          </w:p>
        </w:tc>
      </w:tr>
      <w:tr w:rsidR="00F42CD6" w:rsidRPr="00A816C1" w14:paraId="48712C3A" w14:textId="77777777" w:rsidTr="0036107A">
        <w:trPr>
          <w:trHeight w:val="435"/>
        </w:trPr>
        <w:tc>
          <w:tcPr>
            <w:tcW w:w="4389" w:type="dxa"/>
          </w:tcPr>
          <w:p w14:paraId="10D6F56F" w14:textId="77777777" w:rsidR="00F42CD6" w:rsidRPr="00A816C1" w:rsidRDefault="00F42CD6" w:rsidP="0036107A">
            <w:pPr>
              <w:rPr>
                <w:rFonts w:ascii="Arial" w:hAnsi="Arial" w:cs="Arial"/>
                <w:sz w:val="20"/>
                <w:szCs w:val="20"/>
              </w:rPr>
            </w:pPr>
            <w:proofErr w:type="gramStart"/>
            <w:r w:rsidRPr="00A816C1">
              <w:rPr>
                <w:rFonts w:ascii="Arial" w:hAnsi="Arial" w:cs="Arial"/>
                <w:sz w:val="20"/>
                <w:szCs w:val="20"/>
              </w:rPr>
              <w:t>heterogene</w:t>
            </w:r>
            <w:proofErr w:type="gramEnd"/>
            <w:r w:rsidRPr="00A816C1">
              <w:rPr>
                <w:rFonts w:ascii="Arial" w:hAnsi="Arial" w:cs="Arial"/>
                <w:sz w:val="20"/>
                <w:szCs w:val="20"/>
              </w:rPr>
              <w:t xml:space="preserve"> subgroepen</w:t>
            </w:r>
          </w:p>
        </w:tc>
        <w:tc>
          <w:tcPr>
            <w:tcW w:w="1701" w:type="dxa"/>
          </w:tcPr>
          <w:p w14:paraId="21925E12" w14:textId="77777777" w:rsidR="00F42CD6" w:rsidRPr="00A816C1" w:rsidRDefault="00F42CD6" w:rsidP="0036107A">
            <w:pPr>
              <w:rPr>
                <w:rFonts w:ascii="Arial" w:hAnsi="Arial" w:cs="Arial"/>
                <w:sz w:val="20"/>
                <w:szCs w:val="20"/>
              </w:rPr>
            </w:pPr>
            <w:r w:rsidRPr="00A816C1">
              <w:rPr>
                <w:rFonts w:ascii="Arial" w:hAnsi="Arial" w:cs="Arial"/>
                <w:sz w:val="20"/>
                <w:szCs w:val="20"/>
              </w:rPr>
              <w:t xml:space="preserve">Ja </w:t>
            </w:r>
          </w:p>
        </w:tc>
        <w:tc>
          <w:tcPr>
            <w:tcW w:w="3118" w:type="dxa"/>
            <w:vMerge/>
          </w:tcPr>
          <w:p w14:paraId="072F9B9B" w14:textId="77777777" w:rsidR="00F42CD6" w:rsidRPr="00A816C1" w:rsidRDefault="00F42CD6" w:rsidP="0036107A">
            <w:pPr>
              <w:rPr>
                <w:rFonts w:ascii="Arial" w:hAnsi="Arial" w:cs="Arial"/>
                <w:sz w:val="20"/>
                <w:szCs w:val="20"/>
              </w:rPr>
            </w:pPr>
          </w:p>
        </w:tc>
      </w:tr>
      <w:tr w:rsidR="00F97884" w:rsidRPr="00A816C1" w14:paraId="702B14C3" w14:textId="77777777" w:rsidTr="0036107A">
        <w:trPr>
          <w:trHeight w:val="435"/>
        </w:trPr>
        <w:tc>
          <w:tcPr>
            <w:tcW w:w="4389" w:type="dxa"/>
          </w:tcPr>
          <w:p w14:paraId="38BA7946" w14:textId="77777777" w:rsidR="00F97884" w:rsidRPr="00A816C1" w:rsidRDefault="00F97884" w:rsidP="0036107A">
            <w:pPr>
              <w:rPr>
                <w:rFonts w:ascii="Arial" w:hAnsi="Arial" w:cs="Arial"/>
                <w:sz w:val="20"/>
                <w:szCs w:val="20"/>
              </w:rPr>
            </w:pPr>
            <w:proofErr w:type="spellStart"/>
            <w:r>
              <w:rPr>
                <w:rFonts w:ascii="Arial" w:hAnsi="Arial" w:cs="Arial"/>
                <w:sz w:val="20"/>
                <w:szCs w:val="20"/>
              </w:rPr>
              <w:lastRenderedPageBreak/>
              <w:t>Schooldoorbrekend</w:t>
            </w:r>
            <w:proofErr w:type="spellEnd"/>
          </w:p>
        </w:tc>
        <w:tc>
          <w:tcPr>
            <w:tcW w:w="1701" w:type="dxa"/>
          </w:tcPr>
          <w:p w14:paraId="64CB41DA" w14:textId="77777777" w:rsidR="00F97884" w:rsidRPr="00A816C1" w:rsidRDefault="00F97884" w:rsidP="0036107A">
            <w:pPr>
              <w:rPr>
                <w:rFonts w:ascii="Arial" w:hAnsi="Arial" w:cs="Arial"/>
                <w:sz w:val="20"/>
                <w:szCs w:val="20"/>
              </w:rPr>
            </w:pPr>
            <w:r>
              <w:rPr>
                <w:rFonts w:ascii="Arial" w:hAnsi="Arial" w:cs="Arial"/>
                <w:sz w:val="20"/>
                <w:szCs w:val="20"/>
              </w:rPr>
              <w:t>Ja</w:t>
            </w:r>
          </w:p>
        </w:tc>
        <w:tc>
          <w:tcPr>
            <w:tcW w:w="3118" w:type="dxa"/>
          </w:tcPr>
          <w:p w14:paraId="64AA36B6" w14:textId="77777777" w:rsidR="00F97884" w:rsidRPr="00567E06" w:rsidRDefault="00F97884" w:rsidP="00F97884">
            <w:pPr>
              <w:rPr>
                <w:rFonts w:ascii="Arial" w:hAnsi="Arial" w:cs="Arial"/>
                <w:sz w:val="20"/>
                <w:szCs w:val="20"/>
              </w:rPr>
            </w:pPr>
            <w:r w:rsidRPr="00567E06">
              <w:rPr>
                <w:rFonts w:ascii="Arial" w:hAnsi="Arial" w:cs="Arial"/>
                <w:color w:val="333333"/>
                <w:sz w:val="20"/>
                <w:szCs w:val="20"/>
              </w:rPr>
              <w:t xml:space="preserve">Twee keer per week werken de leerlingen op het talentenplein (dinsdagmiddag 13.30 - 14.30 </w:t>
            </w:r>
            <w:proofErr w:type="gramStart"/>
            <w:r w:rsidRPr="00567E06">
              <w:rPr>
                <w:rFonts w:ascii="Arial" w:hAnsi="Arial" w:cs="Arial"/>
                <w:color w:val="333333"/>
                <w:sz w:val="20"/>
                <w:szCs w:val="20"/>
              </w:rPr>
              <w:t>uur /</w:t>
            </w:r>
            <w:proofErr w:type="gramEnd"/>
            <w:r w:rsidRPr="00567E06">
              <w:rPr>
                <w:rFonts w:ascii="Arial" w:hAnsi="Arial" w:cs="Arial"/>
                <w:color w:val="333333"/>
                <w:sz w:val="20"/>
                <w:szCs w:val="20"/>
              </w:rPr>
              <w:t xml:space="preserve"> vrijdagochtend 11.15 - 12.20 uur). Op het Talentenplein kiest de leerling een workshop die hij leuk vindt en/of waar hij goed in is. De workshops van het Talentenplein variëren. Een leerling kan onder andere kiezen uit; drama, verzorging, moestuin, muziek, textiel, natuur, koken en techniek, maar hij kan ook kiezen uit bijvoorbeeld programmeren, een presentatie maken, presenteren een groepje begeleiden of werken met robots. Een leerling kan er zelfs voor kiezen om zelf een workshop te organiseren. Ook klassieke vakken als handvaardigheid en tekenen hebben een plek binnen het Talentenplein gevonden. De keuzemogelijkheden hebben allemaal betrekking op vaardigheden die de leerling nodig heeft voor zijn toekomst. Hulp van ouders is voor ons binnen dit project onmisbaar. We vragen ouders mee te helpen en mee te begeleiden. Er zijn zelfs enkele ouders zo creatief, dat ze een groepje allen kunnen begeleiden en instrueren. Dikwijls is er een ouder die een groepje leerlingen iets wil leren waar de betreffende ouder een talent (vakgebied) voor heeft. Dit kan een workshop zijn vanuit diverse thema’s.</w:t>
            </w:r>
          </w:p>
          <w:p w14:paraId="7101E13F" w14:textId="77777777" w:rsidR="00F97884" w:rsidRPr="00A816C1" w:rsidRDefault="00F97884" w:rsidP="0036107A">
            <w:pPr>
              <w:rPr>
                <w:rFonts w:ascii="Arial" w:hAnsi="Arial" w:cs="Arial"/>
                <w:sz w:val="20"/>
                <w:szCs w:val="20"/>
              </w:rPr>
            </w:pPr>
          </w:p>
        </w:tc>
      </w:tr>
    </w:tbl>
    <w:p w14:paraId="3FC865D1" w14:textId="77777777" w:rsidR="00E610C2" w:rsidRPr="00A816C1" w:rsidRDefault="00E610C2" w:rsidP="00E610C2">
      <w:pPr>
        <w:pStyle w:val="Geenafstand"/>
        <w:rPr>
          <w:rFonts w:ascii="Arial" w:hAnsi="Arial" w:cs="Arial"/>
          <w:color w:val="FFC000"/>
          <w:sz w:val="20"/>
          <w:szCs w:val="20"/>
        </w:rPr>
      </w:pPr>
    </w:p>
    <w:tbl>
      <w:tblPr>
        <w:tblStyle w:val="Gemiddeldraster1-accent1"/>
        <w:tblW w:w="0" w:type="auto"/>
        <w:tblLook w:val="04A0" w:firstRow="1" w:lastRow="0" w:firstColumn="1" w:lastColumn="0" w:noHBand="0" w:noVBand="1"/>
      </w:tblPr>
      <w:tblGrid>
        <w:gridCol w:w="9052"/>
      </w:tblGrid>
      <w:tr w:rsidR="00E610C2" w:rsidRPr="00A816C1" w14:paraId="67837F46"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5F6C8D6" w14:textId="77777777" w:rsidR="00E610C2" w:rsidRPr="00A816C1" w:rsidRDefault="00E610C2" w:rsidP="0036107A">
            <w:pPr>
              <w:rPr>
                <w:rFonts w:ascii="Arial" w:hAnsi="Arial" w:cs="Arial"/>
                <w:b w:val="0"/>
                <w:color w:val="000000" w:themeColor="text1"/>
                <w:sz w:val="20"/>
                <w:szCs w:val="20"/>
              </w:rPr>
            </w:pPr>
            <w:r w:rsidRPr="00A816C1">
              <w:rPr>
                <w:rFonts w:ascii="Arial" w:hAnsi="Arial" w:cs="Arial"/>
                <w:color w:val="000000" w:themeColor="text1"/>
                <w:sz w:val="20"/>
                <w:szCs w:val="20"/>
              </w:rPr>
              <w:t>KWALITEIT VAN</w:t>
            </w:r>
            <w:r w:rsidR="00E02045" w:rsidRPr="00A816C1">
              <w:rPr>
                <w:rFonts w:ascii="Arial" w:hAnsi="Arial" w:cs="Arial"/>
                <w:color w:val="000000" w:themeColor="text1"/>
                <w:sz w:val="20"/>
                <w:szCs w:val="20"/>
              </w:rPr>
              <w:t xml:space="preserve"> ZORG VOLGENS INSPECTIE: d.d.:19-juli </w:t>
            </w:r>
            <w:r w:rsidR="00F36657">
              <w:rPr>
                <w:rFonts w:ascii="Arial" w:hAnsi="Arial" w:cs="Arial"/>
                <w:color w:val="000000" w:themeColor="text1"/>
                <w:sz w:val="20"/>
                <w:szCs w:val="20"/>
              </w:rPr>
              <w:t>- 2014</w:t>
            </w:r>
          </w:p>
        </w:tc>
      </w:tr>
    </w:tbl>
    <w:p w14:paraId="3AB68FD9" w14:textId="77777777" w:rsidR="00E610C2" w:rsidRPr="00A816C1" w:rsidRDefault="00E610C2" w:rsidP="00E610C2">
      <w:pPr>
        <w:rPr>
          <w:rFonts w:ascii="Arial" w:hAnsi="Arial" w:cs="Arial"/>
          <w:i/>
          <w:sz w:val="20"/>
          <w:szCs w:val="20"/>
        </w:rPr>
      </w:pPr>
    </w:p>
    <w:tbl>
      <w:tblPr>
        <w:tblStyle w:val="Tabelraster"/>
        <w:tblW w:w="0" w:type="auto"/>
        <w:tblLook w:val="04A0" w:firstRow="1" w:lastRow="0" w:firstColumn="1" w:lastColumn="0" w:noHBand="0" w:noVBand="1"/>
      </w:tblPr>
      <w:tblGrid>
        <w:gridCol w:w="9062"/>
      </w:tblGrid>
      <w:tr w:rsidR="00E610C2" w:rsidRPr="00A816C1" w14:paraId="52922E4D" w14:textId="77777777" w:rsidTr="0036107A">
        <w:tc>
          <w:tcPr>
            <w:tcW w:w="9212" w:type="dxa"/>
          </w:tcPr>
          <w:p w14:paraId="08B9557F" w14:textId="77777777" w:rsidR="00E610C2" w:rsidRDefault="00E610C2" w:rsidP="0036107A">
            <w:pPr>
              <w:rPr>
                <w:rFonts w:ascii="Arial" w:hAnsi="Arial" w:cs="Arial"/>
                <w:sz w:val="20"/>
                <w:szCs w:val="20"/>
              </w:rPr>
            </w:pPr>
            <w:r w:rsidRPr="00A816C1">
              <w:rPr>
                <w:rFonts w:ascii="Arial" w:hAnsi="Arial" w:cs="Arial"/>
                <w:sz w:val="20"/>
                <w:szCs w:val="20"/>
              </w:rPr>
              <w:t xml:space="preserve">Tijdens het inspectiebezoek is de kwaliteit van zorg door de inspectie op een of </w:t>
            </w:r>
            <w:proofErr w:type="gramStart"/>
            <w:r w:rsidRPr="00A816C1">
              <w:rPr>
                <w:rFonts w:ascii="Arial" w:hAnsi="Arial" w:cs="Arial"/>
                <w:sz w:val="20"/>
                <w:szCs w:val="20"/>
              </w:rPr>
              <w:t>meerdere  onderdelen</w:t>
            </w:r>
            <w:proofErr w:type="gramEnd"/>
            <w:r w:rsidRPr="00A816C1">
              <w:rPr>
                <w:rFonts w:ascii="Arial" w:hAnsi="Arial" w:cs="Arial"/>
                <w:sz w:val="20"/>
                <w:szCs w:val="20"/>
              </w:rPr>
              <w:t xml:space="preserve"> in beeld gebracht. Voor het verslag van het inspectie</w:t>
            </w:r>
            <w:r w:rsidR="00E02045" w:rsidRPr="00A816C1">
              <w:rPr>
                <w:rFonts w:ascii="Arial" w:hAnsi="Arial" w:cs="Arial"/>
                <w:sz w:val="20"/>
                <w:szCs w:val="20"/>
              </w:rPr>
              <w:t>bezoek verwijzen we u naar de site van de onderwijsinspectie.</w:t>
            </w:r>
          </w:p>
          <w:p w14:paraId="49119E8F" w14:textId="77777777" w:rsidR="00F36657" w:rsidRPr="00A816C1" w:rsidRDefault="00F36657" w:rsidP="0036107A">
            <w:pPr>
              <w:rPr>
                <w:rFonts w:ascii="Arial" w:hAnsi="Arial" w:cs="Arial"/>
                <w:sz w:val="20"/>
                <w:szCs w:val="20"/>
              </w:rPr>
            </w:pPr>
            <w:r>
              <w:rPr>
                <w:rFonts w:ascii="Arial" w:hAnsi="Arial" w:cs="Arial"/>
                <w:sz w:val="20"/>
                <w:szCs w:val="20"/>
              </w:rPr>
              <w:t>Ondanks dat dit een prima inspectieverslag was zijn we op dit moment een totaal andere school. Toen geven we frontaal klassikaal les en hadden we een andere naam, tegenwoordig geven we gepersonaliseerd onderwijs met de bijpassende naam De Uitvinding. We zijn nu een school zoals die hoort te zijn op dit moment, passend bij de tijd van nu. Daarmee durven we ook uit te spreken dat we als school beter onderwijs geven dan toen, ondanks dat dit volgens de Nederlandse maatstaven ‘prima’ was.</w:t>
            </w:r>
          </w:p>
          <w:p w14:paraId="43FCC158" w14:textId="77777777" w:rsidR="00E610C2" w:rsidRPr="00A816C1" w:rsidRDefault="00E610C2" w:rsidP="0036107A">
            <w:pPr>
              <w:rPr>
                <w:rFonts w:ascii="Arial" w:hAnsi="Arial" w:cs="Arial"/>
                <w:sz w:val="20"/>
                <w:szCs w:val="20"/>
              </w:rPr>
            </w:pPr>
          </w:p>
        </w:tc>
      </w:tr>
    </w:tbl>
    <w:p w14:paraId="4D0717F0" w14:textId="77777777" w:rsidR="00E610C2" w:rsidRPr="00A816C1" w:rsidRDefault="00E610C2" w:rsidP="00E610C2">
      <w:pPr>
        <w:rPr>
          <w:rFonts w:ascii="Arial" w:hAnsi="Arial" w:cs="Arial"/>
          <w:i/>
          <w:sz w:val="20"/>
          <w:szCs w:val="20"/>
        </w:rPr>
      </w:pPr>
    </w:p>
    <w:p w14:paraId="242E3578" w14:textId="77777777" w:rsidR="00E610C2" w:rsidRDefault="00E610C2" w:rsidP="00E610C2">
      <w:pPr>
        <w:rPr>
          <w:rFonts w:ascii="Arial" w:hAnsi="Arial" w:cs="Arial"/>
          <w:i/>
          <w:sz w:val="20"/>
          <w:szCs w:val="20"/>
        </w:rPr>
      </w:pPr>
    </w:p>
    <w:p w14:paraId="1BC609EC" w14:textId="77777777" w:rsidR="00F97884" w:rsidRPr="00A816C1" w:rsidRDefault="00F97884" w:rsidP="00E610C2">
      <w:pPr>
        <w:rPr>
          <w:rFonts w:ascii="Arial" w:hAnsi="Arial" w:cs="Arial"/>
          <w:i/>
          <w:sz w:val="20"/>
          <w:szCs w:val="20"/>
        </w:rPr>
      </w:pPr>
    </w:p>
    <w:p w14:paraId="17776799" w14:textId="77777777" w:rsidR="00E610C2" w:rsidRPr="00A816C1" w:rsidRDefault="00E610C2" w:rsidP="00E610C2">
      <w:pPr>
        <w:rPr>
          <w:rFonts w:ascii="Arial" w:hAnsi="Arial" w:cs="Arial"/>
          <w:sz w:val="20"/>
          <w:szCs w:val="20"/>
        </w:rPr>
      </w:pPr>
    </w:p>
    <w:tbl>
      <w:tblPr>
        <w:tblStyle w:val="Gemiddeldraster1-accent1"/>
        <w:tblW w:w="0" w:type="auto"/>
        <w:tblLook w:val="04A0" w:firstRow="1" w:lastRow="0" w:firstColumn="1" w:lastColumn="0" w:noHBand="0" w:noVBand="1"/>
      </w:tblPr>
      <w:tblGrid>
        <w:gridCol w:w="9052"/>
      </w:tblGrid>
      <w:tr w:rsidR="00E610C2" w:rsidRPr="00A816C1" w14:paraId="2D4711E8"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ACE0949" w14:textId="77777777" w:rsidR="00E610C2" w:rsidRPr="00A816C1" w:rsidRDefault="00E610C2" w:rsidP="0036107A">
            <w:pPr>
              <w:rPr>
                <w:rFonts w:ascii="Arial" w:hAnsi="Arial" w:cs="Arial"/>
                <w:color w:val="000000" w:themeColor="text1"/>
                <w:sz w:val="20"/>
                <w:szCs w:val="20"/>
              </w:rPr>
            </w:pPr>
            <w:r w:rsidRPr="00A816C1">
              <w:rPr>
                <w:rFonts w:ascii="Arial" w:hAnsi="Arial" w:cs="Arial"/>
                <w:color w:val="000000" w:themeColor="text1"/>
                <w:sz w:val="20"/>
                <w:szCs w:val="20"/>
              </w:rPr>
              <w:lastRenderedPageBreak/>
              <w:t xml:space="preserve">SCHOOLPROFIEL </w:t>
            </w:r>
            <w:r w:rsidRPr="00A816C1">
              <w:rPr>
                <w:rFonts w:ascii="Arial" w:hAnsi="Arial" w:cs="Arial"/>
                <w:b w:val="0"/>
                <w:color w:val="000000" w:themeColor="text1"/>
                <w:sz w:val="20"/>
                <w:szCs w:val="20"/>
              </w:rPr>
              <w:t>(op welk gebied specifieke kennis en kunde door ervaring)</w:t>
            </w:r>
          </w:p>
        </w:tc>
      </w:tr>
    </w:tbl>
    <w:p w14:paraId="1A86C9B3" w14:textId="77777777" w:rsidR="00E610C2" w:rsidRPr="00A816C1" w:rsidRDefault="00E610C2" w:rsidP="00E610C2">
      <w:pPr>
        <w:rPr>
          <w:rFonts w:ascii="Arial" w:hAnsi="Arial" w:cs="Arial"/>
          <w:i/>
          <w:sz w:val="20"/>
          <w:szCs w:val="20"/>
        </w:rPr>
      </w:pPr>
    </w:p>
    <w:tbl>
      <w:tblPr>
        <w:tblStyle w:val="Tabelraster"/>
        <w:tblW w:w="0" w:type="auto"/>
        <w:tblLook w:val="04A0" w:firstRow="1" w:lastRow="0" w:firstColumn="1" w:lastColumn="0" w:noHBand="0" w:noVBand="1"/>
      </w:tblPr>
      <w:tblGrid>
        <w:gridCol w:w="9062"/>
      </w:tblGrid>
      <w:tr w:rsidR="00E610C2" w:rsidRPr="00A816C1" w14:paraId="11EC0CD8" w14:textId="77777777" w:rsidTr="0036107A">
        <w:tc>
          <w:tcPr>
            <w:tcW w:w="9212" w:type="dxa"/>
          </w:tcPr>
          <w:p w14:paraId="3FF49864" w14:textId="77777777" w:rsidR="00E610C2" w:rsidRPr="00A816C1" w:rsidRDefault="00E610C2" w:rsidP="0036107A">
            <w:pPr>
              <w:rPr>
                <w:rFonts w:ascii="Arial" w:hAnsi="Arial" w:cs="Arial"/>
                <w:sz w:val="20"/>
                <w:szCs w:val="20"/>
              </w:rPr>
            </w:pPr>
            <w:r w:rsidRPr="00A816C1">
              <w:rPr>
                <w:rFonts w:ascii="Arial" w:hAnsi="Arial" w:cs="Arial"/>
                <w:sz w:val="20"/>
                <w:szCs w:val="20"/>
              </w:rPr>
              <w:t>Binnen school is enige ervaring op het gebied van:</w:t>
            </w:r>
          </w:p>
          <w:p w14:paraId="25870F4B" w14:textId="5337DDCB" w:rsidR="00E02045" w:rsidRDefault="00E02045" w:rsidP="00CA068B">
            <w:pPr>
              <w:pStyle w:val="Lijstalinea"/>
              <w:numPr>
                <w:ilvl w:val="0"/>
                <w:numId w:val="2"/>
              </w:numPr>
              <w:rPr>
                <w:rFonts w:eastAsia="Calibri" w:cs="Arial"/>
              </w:rPr>
            </w:pPr>
            <w:r w:rsidRPr="00CA068B">
              <w:rPr>
                <w:rFonts w:eastAsia="Calibri" w:cs="Arial"/>
              </w:rPr>
              <w:t xml:space="preserve">Leerlingen die meer uitdaging nodig </w:t>
            </w:r>
            <w:proofErr w:type="gramStart"/>
            <w:r w:rsidRPr="00CA068B">
              <w:rPr>
                <w:rFonts w:eastAsia="Calibri" w:cs="Arial"/>
              </w:rPr>
              <w:t>hebben /</w:t>
            </w:r>
            <w:proofErr w:type="gramEnd"/>
            <w:r w:rsidRPr="00CA068B">
              <w:rPr>
                <w:rFonts w:eastAsia="Calibri" w:cs="Arial"/>
              </w:rPr>
              <w:t xml:space="preserve"> met een bovengemiddeld leerpotentieel.</w:t>
            </w:r>
          </w:p>
          <w:p w14:paraId="2144A969" w14:textId="6318BE24" w:rsidR="0044128A" w:rsidRPr="00CA068B" w:rsidRDefault="0044128A" w:rsidP="00CA068B">
            <w:pPr>
              <w:pStyle w:val="Lijstalinea"/>
              <w:numPr>
                <w:ilvl w:val="0"/>
                <w:numId w:val="2"/>
              </w:numPr>
              <w:rPr>
                <w:rFonts w:eastAsia="Calibri" w:cs="Arial"/>
              </w:rPr>
            </w:pPr>
            <w:r>
              <w:rPr>
                <w:rFonts w:eastAsia="Calibri" w:cs="Arial"/>
              </w:rPr>
              <w:t>Hoogbegaafde leerlingen.</w:t>
            </w:r>
          </w:p>
          <w:p w14:paraId="4962775A" w14:textId="77777777" w:rsidR="00E02045" w:rsidRDefault="00E02045" w:rsidP="00CA068B">
            <w:pPr>
              <w:pStyle w:val="Lijstalinea"/>
              <w:numPr>
                <w:ilvl w:val="0"/>
                <w:numId w:val="2"/>
              </w:numPr>
              <w:rPr>
                <w:rFonts w:eastAsia="Calibri" w:cs="Arial"/>
              </w:rPr>
            </w:pPr>
            <w:r w:rsidRPr="00CA068B">
              <w:rPr>
                <w:rFonts w:eastAsia="Calibri" w:cs="Arial"/>
              </w:rPr>
              <w:t>Leerlingen die ongelukkig zijn op andere scholen en daardoor vastlopen.</w:t>
            </w:r>
          </w:p>
          <w:p w14:paraId="61899FFE" w14:textId="77777777" w:rsidR="00CA068B" w:rsidRPr="00CA068B" w:rsidRDefault="00CA068B" w:rsidP="00CA068B">
            <w:pPr>
              <w:pStyle w:val="Lijstalinea"/>
              <w:numPr>
                <w:ilvl w:val="0"/>
                <w:numId w:val="2"/>
              </w:numPr>
              <w:rPr>
                <w:rFonts w:eastAsia="Calibri" w:cs="Arial"/>
              </w:rPr>
            </w:pPr>
            <w:r>
              <w:rPr>
                <w:rFonts w:eastAsia="Calibri" w:cs="Arial"/>
              </w:rPr>
              <w:t>Leerlingen en ouders die meer invloed willen hebben om het leerproces.</w:t>
            </w:r>
          </w:p>
          <w:p w14:paraId="77CBCD7A" w14:textId="77777777" w:rsidR="00E02045" w:rsidRPr="00CA068B" w:rsidRDefault="00E02045" w:rsidP="00CA068B">
            <w:pPr>
              <w:pStyle w:val="Lijstalinea"/>
              <w:numPr>
                <w:ilvl w:val="0"/>
                <w:numId w:val="2"/>
              </w:numPr>
              <w:rPr>
                <w:rFonts w:eastAsia="Calibri" w:cs="Arial"/>
              </w:rPr>
            </w:pPr>
            <w:r w:rsidRPr="00CA068B">
              <w:rPr>
                <w:rFonts w:eastAsia="Calibri" w:cs="Arial"/>
              </w:rPr>
              <w:t xml:space="preserve">Leerlingen met reken en </w:t>
            </w:r>
            <w:proofErr w:type="gramStart"/>
            <w:r w:rsidRPr="00CA068B">
              <w:rPr>
                <w:rFonts w:eastAsia="Calibri" w:cs="Arial"/>
              </w:rPr>
              <w:t>taal achterstanden</w:t>
            </w:r>
            <w:proofErr w:type="gramEnd"/>
            <w:r w:rsidRPr="00CA068B">
              <w:rPr>
                <w:rFonts w:eastAsia="Calibri" w:cs="Arial"/>
              </w:rPr>
              <w:t>.</w:t>
            </w:r>
          </w:p>
          <w:p w14:paraId="6096CB56" w14:textId="77777777" w:rsidR="00E02045" w:rsidRPr="00CA068B" w:rsidRDefault="00E02045" w:rsidP="00CA068B">
            <w:pPr>
              <w:pStyle w:val="Lijstalinea"/>
              <w:numPr>
                <w:ilvl w:val="0"/>
                <w:numId w:val="2"/>
              </w:numPr>
              <w:rPr>
                <w:rFonts w:eastAsia="Calibri" w:cs="Arial"/>
              </w:rPr>
            </w:pPr>
            <w:r w:rsidRPr="00CA068B">
              <w:rPr>
                <w:rFonts w:eastAsia="Calibri" w:cs="Arial"/>
              </w:rPr>
              <w:t xml:space="preserve">Dyslexie. </w:t>
            </w:r>
          </w:p>
          <w:p w14:paraId="14039290" w14:textId="77777777" w:rsidR="00E02045" w:rsidRPr="00CA068B" w:rsidRDefault="00E02045" w:rsidP="00CA068B">
            <w:pPr>
              <w:pStyle w:val="Lijstalinea"/>
              <w:numPr>
                <w:ilvl w:val="0"/>
                <w:numId w:val="2"/>
              </w:numPr>
              <w:rPr>
                <w:rFonts w:eastAsia="Calibri" w:cs="Arial"/>
              </w:rPr>
            </w:pPr>
            <w:r w:rsidRPr="00CA068B">
              <w:rPr>
                <w:rFonts w:eastAsia="Calibri" w:cs="Arial"/>
              </w:rPr>
              <w:t>Leerlingen die behoefte hebben aan structuur.</w:t>
            </w:r>
          </w:p>
          <w:p w14:paraId="681A5C80" w14:textId="77777777" w:rsidR="00E610C2" w:rsidRPr="00A816C1" w:rsidRDefault="00E610C2" w:rsidP="0036107A">
            <w:pPr>
              <w:rPr>
                <w:rFonts w:ascii="Arial" w:hAnsi="Arial" w:cs="Arial"/>
                <w:sz w:val="20"/>
                <w:szCs w:val="20"/>
              </w:rPr>
            </w:pPr>
          </w:p>
          <w:p w14:paraId="565B918F" w14:textId="77777777" w:rsidR="00E610C2" w:rsidRPr="00A816C1" w:rsidRDefault="00E610C2" w:rsidP="0036107A">
            <w:pPr>
              <w:rPr>
                <w:rFonts w:ascii="Arial" w:hAnsi="Arial" w:cs="Arial"/>
                <w:sz w:val="20"/>
                <w:szCs w:val="20"/>
              </w:rPr>
            </w:pPr>
          </w:p>
        </w:tc>
      </w:tr>
    </w:tbl>
    <w:p w14:paraId="27B5718B" w14:textId="77777777" w:rsidR="00E610C2" w:rsidRPr="00A816C1" w:rsidRDefault="00E610C2" w:rsidP="00E610C2">
      <w:pPr>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E610C2" w:rsidRPr="00A816C1" w14:paraId="6D5123EF" w14:textId="77777777" w:rsidTr="0036107A">
        <w:tc>
          <w:tcPr>
            <w:tcW w:w="9212" w:type="dxa"/>
          </w:tcPr>
          <w:p w14:paraId="76D1A860" w14:textId="77777777" w:rsidR="00E610C2" w:rsidRPr="00A816C1" w:rsidRDefault="00E610C2" w:rsidP="0036107A">
            <w:pPr>
              <w:rPr>
                <w:rFonts w:ascii="Arial" w:hAnsi="Arial" w:cs="Arial"/>
                <w:sz w:val="20"/>
                <w:szCs w:val="20"/>
              </w:rPr>
            </w:pPr>
            <w:r w:rsidRPr="00A816C1">
              <w:rPr>
                <w:rFonts w:ascii="Arial" w:hAnsi="Arial" w:cs="Arial"/>
                <w:sz w:val="20"/>
                <w:szCs w:val="20"/>
              </w:rPr>
              <w:t>Binnen school is veel ervaring op het gebied van:</w:t>
            </w:r>
          </w:p>
          <w:p w14:paraId="643564A2" w14:textId="77777777" w:rsidR="00E02045" w:rsidRPr="00A816C1" w:rsidRDefault="00E02045" w:rsidP="0036107A">
            <w:pPr>
              <w:rPr>
                <w:rFonts w:ascii="Arial" w:hAnsi="Arial" w:cs="Arial"/>
                <w:sz w:val="20"/>
                <w:szCs w:val="20"/>
              </w:rPr>
            </w:pPr>
            <w:r w:rsidRPr="00A816C1">
              <w:rPr>
                <w:rFonts w:ascii="Arial" w:hAnsi="Arial" w:cs="Arial"/>
                <w:sz w:val="20"/>
                <w:szCs w:val="20"/>
              </w:rPr>
              <w:t>Leerlingen die later instromen (neveninstromers)</w:t>
            </w:r>
          </w:p>
          <w:p w14:paraId="6F627B22" w14:textId="77777777" w:rsidR="00E02045" w:rsidRPr="00A816C1" w:rsidRDefault="00E02045" w:rsidP="0036107A">
            <w:pPr>
              <w:rPr>
                <w:rFonts w:ascii="Arial" w:hAnsi="Arial" w:cs="Arial"/>
                <w:sz w:val="20"/>
                <w:szCs w:val="20"/>
              </w:rPr>
            </w:pPr>
            <w:r w:rsidRPr="00A816C1">
              <w:rPr>
                <w:rFonts w:ascii="Arial" w:hAnsi="Arial" w:cs="Arial"/>
                <w:sz w:val="20"/>
                <w:szCs w:val="20"/>
              </w:rPr>
              <w:t>VVE leerlingen</w:t>
            </w:r>
          </w:p>
          <w:p w14:paraId="301AB0DA" w14:textId="77777777" w:rsidR="00E02045" w:rsidRPr="00A816C1" w:rsidRDefault="00E02045" w:rsidP="0036107A">
            <w:pPr>
              <w:rPr>
                <w:rFonts w:ascii="Arial" w:hAnsi="Arial" w:cs="Arial"/>
                <w:sz w:val="20"/>
                <w:szCs w:val="20"/>
              </w:rPr>
            </w:pPr>
          </w:p>
          <w:p w14:paraId="0AFF6B72" w14:textId="77777777" w:rsidR="00E610C2" w:rsidRPr="00A816C1" w:rsidRDefault="00E610C2" w:rsidP="0036107A">
            <w:pPr>
              <w:rPr>
                <w:rFonts w:ascii="Arial" w:hAnsi="Arial" w:cs="Arial"/>
                <w:sz w:val="20"/>
                <w:szCs w:val="20"/>
              </w:rPr>
            </w:pPr>
          </w:p>
          <w:p w14:paraId="03C9BC80" w14:textId="77777777" w:rsidR="00E610C2" w:rsidRPr="00A816C1" w:rsidRDefault="00E610C2" w:rsidP="0036107A">
            <w:pPr>
              <w:rPr>
                <w:rFonts w:ascii="Arial" w:hAnsi="Arial" w:cs="Arial"/>
                <w:sz w:val="20"/>
                <w:szCs w:val="20"/>
              </w:rPr>
            </w:pPr>
          </w:p>
        </w:tc>
      </w:tr>
    </w:tbl>
    <w:p w14:paraId="5CDC72D2" w14:textId="77777777" w:rsidR="00E610C2" w:rsidRPr="00A816C1" w:rsidRDefault="00E610C2" w:rsidP="00E610C2">
      <w:pPr>
        <w:rPr>
          <w:rFonts w:ascii="Arial" w:hAnsi="Arial" w:cs="Arial"/>
          <w:i/>
          <w:sz w:val="20"/>
          <w:szCs w:val="20"/>
        </w:rPr>
      </w:pPr>
    </w:p>
    <w:tbl>
      <w:tblPr>
        <w:tblStyle w:val="Gemiddeldraster1-accent1"/>
        <w:tblW w:w="0" w:type="auto"/>
        <w:tblLook w:val="04A0" w:firstRow="1" w:lastRow="0" w:firstColumn="1" w:lastColumn="0" w:noHBand="0" w:noVBand="1"/>
      </w:tblPr>
      <w:tblGrid>
        <w:gridCol w:w="9052"/>
      </w:tblGrid>
      <w:tr w:rsidR="00E610C2" w:rsidRPr="00A816C1" w14:paraId="47CA7650"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2DCAD1" w14:textId="77777777" w:rsidR="00E610C2" w:rsidRPr="00A816C1" w:rsidRDefault="00E610C2" w:rsidP="0036107A">
            <w:pPr>
              <w:rPr>
                <w:rFonts w:ascii="Arial" w:hAnsi="Arial" w:cs="Arial"/>
                <w:color w:val="000000" w:themeColor="text1"/>
                <w:sz w:val="20"/>
                <w:szCs w:val="20"/>
              </w:rPr>
            </w:pPr>
            <w:r w:rsidRPr="00A816C1">
              <w:rPr>
                <w:rFonts w:ascii="Arial" w:hAnsi="Arial" w:cs="Arial"/>
                <w:color w:val="000000" w:themeColor="text1"/>
                <w:sz w:val="20"/>
                <w:szCs w:val="20"/>
              </w:rPr>
              <w:t>AANVULLENDE OPMERKINGEN VANUIT DE SCHOOL</w:t>
            </w:r>
          </w:p>
        </w:tc>
      </w:tr>
    </w:tbl>
    <w:p w14:paraId="3D29B25B" w14:textId="77777777" w:rsidR="00E610C2" w:rsidRPr="00A816C1" w:rsidRDefault="00E610C2" w:rsidP="00E610C2">
      <w:pPr>
        <w:rPr>
          <w:rFonts w:ascii="Arial" w:hAnsi="Arial" w:cs="Arial"/>
          <w:sz w:val="20"/>
          <w:szCs w:val="20"/>
        </w:rPr>
      </w:pPr>
    </w:p>
    <w:p w14:paraId="03AC17FE" w14:textId="77777777" w:rsidR="00E610C2" w:rsidRPr="00A816C1" w:rsidRDefault="00E610C2" w:rsidP="00E610C2">
      <w:pPr>
        <w:rPr>
          <w:rFonts w:ascii="Arial" w:hAnsi="Arial" w:cs="Arial"/>
          <w:sz w:val="20"/>
          <w:szCs w:val="20"/>
        </w:rPr>
      </w:pPr>
      <w:r w:rsidRPr="00A816C1">
        <w:rPr>
          <w:rFonts w:ascii="Arial" w:hAnsi="Arial" w:cs="Arial"/>
          <w:sz w:val="20"/>
          <w:szCs w:val="20"/>
        </w:rPr>
        <w:t xml:space="preserve">Hier is nog ruimte voor mogelijke aanvullende opmerkingen </w:t>
      </w:r>
    </w:p>
    <w:p w14:paraId="7C2110F6" w14:textId="77777777" w:rsidR="00E610C2" w:rsidRPr="00A816C1" w:rsidRDefault="00E610C2" w:rsidP="00E610C2">
      <w:pPr>
        <w:rPr>
          <w:rFonts w:ascii="Arial" w:hAnsi="Arial" w:cs="Arial"/>
          <w:i/>
          <w:sz w:val="20"/>
          <w:szCs w:val="20"/>
        </w:rPr>
      </w:pPr>
    </w:p>
    <w:tbl>
      <w:tblPr>
        <w:tblStyle w:val="Tabelraster"/>
        <w:tblW w:w="0" w:type="auto"/>
        <w:tblLook w:val="04A0" w:firstRow="1" w:lastRow="0" w:firstColumn="1" w:lastColumn="0" w:noHBand="0" w:noVBand="1"/>
      </w:tblPr>
      <w:tblGrid>
        <w:gridCol w:w="9062"/>
      </w:tblGrid>
      <w:tr w:rsidR="00E610C2" w:rsidRPr="00A816C1" w14:paraId="44229B50" w14:textId="77777777" w:rsidTr="0036107A">
        <w:tc>
          <w:tcPr>
            <w:tcW w:w="9206" w:type="dxa"/>
          </w:tcPr>
          <w:p w14:paraId="1B949538" w14:textId="77777777" w:rsidR="00E610C2" w:rsidRPr="00A816C1" w:rsidRDefault="00E610C2" w:rsidP="0036107A">
            <w:pPr>
              <w:tabs>
                <w:tab w:val="left" w:pos="1134"/>
              </w:tabs>
              <w:rPr>
                <w:rFonts w:ascii="Arial" w:hAnsi="Arial" w:cs="Arial"/>
                <w:i/>
                <w:sz w:val="20"/>
                <w:szCs w:val="20"/>
              </w:rPr>
            </w:pPr>
            <w:r w:rsidRPr="00A816C1">
              <w:rPr>
                <w:rFonts w:ascii="Arial" w:hAnsi="Arial" w:cs="Arial"/>
                <w:i/>
                <w:sz w:val="20"/>
                <w:szCs w:val="20"/>
              </w:rPr>
              <w:t xml:space="preserve">Je kunt </w:t>
            </w:r>
            <w:proofErr w:type="gramStart"/>
            <w:r w:rsidRPr="00A816C1">
              <w:rPr>
                <w:rFonts w:ascii="Arial" w:hAnsi="Arial" w:cs="Arial"/>
                <w:i/>
                <w:sz w:val="20"/>
                <w:szCs w:val="20"/>
              </w:rPr>
              <w:t>er voor</w:t>
            </w:r>
            <w:proofErr w:type="gramEnd"/>
            <w:r w:rsidRPr="00A816C1">
              <w:rPr>
                <w:rFonts w:ascii="Arial" w:hAnsi="Arial" w:cs="Arial"/>
                <w:i/>
                <w:sz w:val="20"/>
                <w:szCs w:val="20"/>
              </w:rPr>
              <w:t xml:space="preserve"> kiezen de tekst hierna weg te laten, te gebruiken en/of aan te passen.</w:t>
            </w:r>
          </w:p>
          <w:p w14:paraId="2E2D55E5" w14:textId="77777777" w:rsidR="00E610C2" w:rsidRPr="00A816C1" w:rsidRDefault="00E610C2" w:rsidP="0036107A">
            <w:pPr>
              <w:tabs>
                <w:tab w:val="left" w:pos="1134"/>
              </w:tabs>
              <w:rPr>
                <w:rFonts w:ascii="Arial" w:hAnsi="Arial" w:cs="Arial"/>
                <w:sz w:val="20"/>
                <w:szCs w:val="20"/>
              </w:rPr>
            </w:pPr>
          </w:p>
          <w:p w14:paraId="1C44EFC9" w14:textId="77777777" w:rsidR="00E610C2" w:rsidRPr="00A816C1" w:rsidRDefault="00E610C2" w:rsidP="0036107A">
            <w:pPr>
              <w:tabs>
                <w:tab w:val="left" w:pos="1134"/>
              </w:tabs>
              <w:rPr>
                <w:rFonts w:ascii="Arial" w:hAnsi="Arial" w:cs="Arial"/>
                <w:sz w:val="20"/>
                <w:szCs w:val="20"/>
              </w:rPr>
            </w:pPr>
            <w:r w:rsidRPr="00A816C1">
              <w:rPr>
                <w:rFonts w:ascii="Arial" w:hAnsi="Arial" w:cs="Arial"/>
                <w:sz w:val="20"/>
                <w:szCs w:val="20"/>
              </w:rPr>
              <w:t xml:space="preserve">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w:t>
            </w:r>
          </w:p>
          <w:p w14:paraId="1BAFB156" w14:textId="77777777" w:rsidR="00E610C2" w:rsidRPr="00A816C1" w:rsidRDefault="00E610C2" w:rsidP="0036107A">
            <w:pPr>
              <w:tabs>
                <w:tab w:val="left" w:pos="1134"/>
              </w:tabs>
              <w:rPr>
                <w:rFonts w:ascii="Arial" w:hAnsi="Arial" w:cs="Arial"/>
                <w:sz w:val="20"/>
                <w:szCs w:val="20"/>
              </w:rPr>
            </w:pPr>
            <w:r w:rsidRPr="00A816C1">
              <w:rPr>
                <w:rFonts w:ascii="Arial" w:hAnsi="Arial" w:cs="Arial"/>
                <w:sz w:val="20"/>
                <w:szCs w:val="20"/>
              </w:rPr>
              <w:t xml:space="preserve">In principe is een leerling met een TLV </w:t>
            </w:r>
            <w:proofErr w:type="gramStart"/>
            <w:r w:rsidRPr="00A816C1">
              <w:rPr>
                <w:rFonts w:ascii="Arial" w:hAnsi="Arial" w:cs="Arial"/>
                <w:sz w:val="20"/>
                <w:szCs w:val="20"/>
              </w:rPr>
              <w:t>SBO /</w:t>
            </w:r>
            <w:proofErr w:type="gramEnd"/>
            <w:r w:rsidRPr="00A816C1">
              <w:rPr>
                <w:rFonts w:ascii="Arial" w:hAnsi="Arial" w:cs="Arial"/>
                <w:sz w:val="20"/>
                <w:szCs w:val="20"/>
              </w:rPr>
              <w:t xml:space="preserve"> SO niet toelaatbaar. </w:t>
            </w:r>
          </w:p>
          <w:p w14:paraId="3E32F660" w14:textId="77777777" w:rsidR="00E610C2" w:rsidRPr="00A816C1" w:rsidRDefault="00E610C2" w:rsidP="0036107A">
            <w:pPr>
              <w:pStyle w:val="Geenafstand"/>
              <w:rPr>
                <w:rFonts w:ascii="Arial" w:hAnsi="Arial" w:cs="Arial"/>
                <w:color w:val="FFC000"/>
                <w:sz w:val="20"/>
                <w:szCs w:val="20"/>
              </w:rPr>
            </w:pPr>
          </w:p>
        </w:tc>
      </w:tr>
    </w:tbl>
    <w:p w14:paraId="7EAD2F1D" w14:textId="77777777" w:rsidR="00E610C2" w:rsidRPr="00A816C1" w:rsidRDefault="00E610C2" w:rsidP="00A37C70">
      <w:pPr>
        <w:pStyle w:val="Geenafstand"/>
        <w:rPr>
          <w:rFonts w:ascii="Arial" w:hAnsi="Arial" w:cs="Arial"/>
          <w:color w:val="FFC000"/>
          <w:sz w:val="22"/>
          <w:szCs w:val="22"/>
        </w:rPr>
      </w:pPr>
    </w:p>
    <w:sectPr w:rsidR="00E610C2" w:rsidRPr="00A816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1515" w14:textId="77777777" w:rsidR="005F52BB" w:rsidRDefault="005F52BB" w:rsidP="00E610C2">
      <w:r>
        <w:separator/>
      </w:r>
    </w:p>
  </w:endnote>
  <w:endnote w:type="continuationSeparator" w:id="0">
    <w:p w14:paraId="00F48587" w14:textId="77777777" w:rsidR="005F52BB" w:rsidRDefault="005F52BB"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5C1E" w14:textId="77777777" w:rsidR="005F52BB" w:rsidRDefault="005F52BB" w:rsidP="00E610C2">
      <w:r>
        <w:separator/>
      </w:r>
    </w:p>
  </w:footnote>
  <w:footnote w:type="continuationSeparator" w:id="0">
    <w:p w14:paraId="1B9083BB" w14:textId="77777777" w:rsidR="005F52BB" w:rsidRDefault="005F52BB" w:rsidP="00E6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65D3D"/>
    <w:multiLevelType w:val="hybridMultilevel"/>
    <w:tmpl w:val="48FC53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A22329"/>
    <w:multiLevelType w:val="multilevel"/>
    <w:tmpl w:val="156072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0554106">
    <w:abstractNumId w:val="1"/>
  </w:num>
  <w:num w:numId="2" w16cid:durableId="99634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0C2"/>
    <w:rsid w:val="003D264C"/>
    <w:rsid w:val="003F18A0"/>
    <w:rsid w:val="0044128A"/>
    <w:rsid w:val="004E2E12"/>
    <w:rsid w:val="005F52BB"/>
    <w:rsid w:val="006B7AA2"/>
    <w:rsid w:val="00916795"/>
    <w:rsid w:val="00931F29"/>
    <w:rsid w:val="00A37C70"/>
    <w:rsid w:val="00A65415"/>
    <w:rsid w:val="00A816C1"/>
    <w:rsid w:val="00CA068B"/>
    <w:rsid w:val="00CC5C0D"/>
    <w:rsid w:val="00CC6DAF"/>
    <w:rsid w:val="00E02045"/>
    <w:rsid w:val="00E610C2"/>
    <w:rsid w:val="00E766B9"/>
    <w:rsid w:val="00F36657"/>
    <w:rsid w:val="00F42CD6"/>
    <w:rsid w:val="00F97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16463"/>
  <w15:docId w15:val="{EE762EE1-7DB1-444B-89FF-DD79336E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 w:type="paragraph" w:styleId="Lijstalinea">
    <w:name w:val="List Paragraph"/>
    <w:basedOn w:val="Standaard"/>
    <w:uiPriority w:val="34"/>
    <w:qFormat/>
    <w:rsid w:val="00CC6DAF"/>
    <w:pPr>
      <w:widowControl w:val="0"/>
      <w:suppressAutoHyphens/>
      <w:autoSpaceDN w:val="0"/>
      <w:ind w:left="720"/>
      <w:textAlignment w:val="baseline"/>
    </w:pPr>
    <w:rPr>
      <w:rFonts w:ascii="Arial" w:eastAsia="Times New Roman" w:hAnsi="Arial" w:cs="Times New Roman"/>
      <w:sz w:val="20"/>
      <w:szCs w:val="20"/>
      <w:lang w:eastAsia="nl-NL"/>
    </w:rPr>
  </w:style>
  <w:style w:type="character" w:styleId="Zwaar">
    <w:name w:val="Strong"/>
    <w:basedOn w:val="Standaardalinea-lettertype"/>
    <w:uiPriority w:val="22"/>
    <w:qFormat/>
    <w:rsid w:val="00916795"/>
    <w:rPr>
      <w:b/>
      <w:bCs/>
    </w:rPr>
  </w:style>
  <w:style w:type="character" w:styleId="Hyperlink">
    <w:name w:val="Hyperlink"/>
    <w:basedOn w:val="Standaardalinea-lettertype"/>
    <w:uiPriority w:val="99"/>
    <w:unhideWhenUsed/>
    <w:rsid w:val="00CA068B"/>
    <w:rPr>
      <w:color w:val="0000FF" w:themeColor="hyperlink"/>
      <w:u w:val="single"/>
    </w:rPr>
  </w:style>
  <w:style w:type="paragraph" w:styleId="Ballontekst">
    <w:name w:val="Balloon Text"/>
    <w:basedOn w:val="Standaard"/>
    <w:link w:val="BallontekstChar"/>
    <w:uiPriority w:val="99"/>
    <w:semiHidden/>
    <w:unhideWhenUsed/>
    <w:rsid w:val="00F3665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lasonder@deuitvindin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postma@deuitvind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euitvinding.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81929B17F3B429E11FFB19176EB2F" ma:contentTypeVersion="6" ma:contentTypeDescription="Een nieuw document maken." ma:contentTypeScope="" ma:versionID="c4cbd0a77c21038a960aef3b8cff9766">
  <xsd:schema xmlns:xsd="http://www.w3.org/2001/XMLSchema" xmlns:xs="http://www.w3.org/2001/XMLSchema" xmlns:p="http://schemas.microsoft.com/office/2006/metadata/properties" xmlns:ns2="d31e8b70-89d2-4ec8-8c27-2f9e63a5208e" xmlns:ns3="68898aa3-0cd7-49a7-b26e-ba81d3282b29" targetNamespace="http://schemas.microsoft.com/office/2006/metadata/properties" ma:root="true" ma:fieldsID="1e2cf9544b81e3fca44dc0ec56e6b113" ns2:_="" ns3:_="">
    <xsd:import namespace="d31e8b70-89d2-4ec8-8c27-2f9e63a5208e"/>
    <xsd:import namespace="68898aa3-0cd7-49a7-b26e-ba81d3282b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e8b70-89d2-4ec8-8c27-2f9e63a520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98aa3-0cd7-49a7-b26e-ba81d3282b2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22BDB-941D-40DB-A7A2-DB67AC9A6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804CC-8B70-4EE0-85E1-0DA0C0FCF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e8b70-89d2-4ec8-8c27-2f9e63a5208e"/>
    <ds:schemaRef ds:uri="68898aa3-0cd7-49a7-b26e-ba81d3282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5F688-60EE-47B3-9E4A-6DBE5C594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2453</Words>
  <Characters>13492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Niels Anderson</cp:lastModifiedBy>
  <cp:revision>2</cp:revision>
  <cp:lastPrinted>2018-09-28T09:48:00Z</cp:lastPrinted>
  <dcterms:created xsi:type="dcterms:W3CDTF">2022-10-27T09:20:00Z</dcterms:created>
  <dcterms:modified xsi:type="dcterms:W3CDTF">2022-10-27T09:20:00Z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0x01010089781929B17F3B429E11FFB19176EB2F</vt:lpwstr>
  </property>
</Properties>
</file>