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C2" w:rsidRDefault="00B7062D">
      <w:pPr>
        <w:rPr>
          <w:rFonts w:ascii="Arial" w:hAnsi="Arial"/>
          <w:smallCaps/>
          <w:szCs w:val="24"/>
        </w:rPr>
      </w:pPr>
      <w:r w:rsidRPr="00B7062D">
        <w:rPr>
          <w:noProof/>
          <w:snapToGrid/>
        </w:rPr>
        <w:pict>
          <v:shapetype id="_x0000_t202" coordsize="21600,21600" o:spt="202" path="m,l,21600r21600,l21600,xe">
            <v:stroke joinstyle="miter"/>
            <v:path gradientshapeok="t" o:connecttype="rect"/>
          </v:shapetype>
          <v:shape id="Tekstvak 10" o:spid="_x0000_s1026" type="#_x0000_t202" style="position:absolute;margin-left:-21pt;margin-top:-5.25pt;width:547.6pt;height:62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" filled="f" stroked="f">
            <v:textbox>
              <w:txbxContent>
                <w:p w:rsidR="00440026" w:rsidRDefault="008B4CD5" w:rsidP="00440026">
                  <w:pPr>
                    <w:spacing w:line="280" w:lineRule="auto"/>
                    <w:ind w:left="2880" w:firstLine="720"/>
                    <w:rPr>
                      <w:rFonts w:ascii="Arial" w:hAnsi="Arial" w:cs="Arial"/>
                      <w:sz w:val="72"/>
                      <w:szCs w:val="100"/>
                    </w:rPr>
                  </w:pPr>
                  <w:r>
                    <w:rPr>
                      <w:rFonts w:ascii="Arial" w:hAnsi="Arial" w:cs="Arial"/>
                      <w:sz w:val="72"/>
                      <w:szCs w:val="100"/>
                    </w:rPr>
                    <w:t>School</w:t>
                  </w:r>
                </w:p>
                <w:p w:rsidR="008B4CD5" w:rsidRDefault="008B4CD5" w:rsidP="00440026">
                  <w:pPr>
                    <w:spacing w:line="280" w:lineRule="auto"/>
                    <w:ind w:left="1440" w:firstLine="720"/>
                    <w:rPr>
                      <w:rFonts w:ascii="Arial" w:hAnsi="Arial" w:cs="Arial"/>
                      <w:sz w:val="72"/>
                      <w:szCs w:val="100"/>
                    </w:rPr>
                  </w:pPr>
                  <w:r>
                    <w:rPr>
                      <w:rFonts w:ascii="Arial" w:hAnsi="Arial" w:cs="Arial"/>
                      <w:sz w:val="72"/>
                      <w:szCs w:val="100"/>
                    </w:rPr>
                    <w:t>ondersteuningsprofiel</w:t>
                  </w:r>
                </w:p>
                <w:p w:rsidR="00B22104" w:rsidRDefault="00B22104">
                  <w:pPr>
                    <w:spacing w:line="280" w:lineRule="auto"/>
                    <w:rPr>
                      <w:rFonts w:ascii="Arial" w:hAnsi="Arial" w:cs="Arial"/>
                      <w:sz w:val="72"/>
                      <w:szCs w:val="100"/>
                    </w:rPr>
                  </w:pPr>
                </w:p>
                <w:p w:rsidR="00B22104" w:rsidRDefault="00440026">
                  <w:pPr>
                    <w:spacing w:line="280" w:lineRule="auto"/>
                    <w:rPr>
                      <w:rFonts w:ascii="Arial" w:hAnsi="Arial" w:cs="Arial"/>
                      <w:sz w:val="72"/>
                      <w:szCs w:val="100"/>
                    </w:rPr>
                  </w:pPr>
                  <w:r>
                    <w:rPr>
                      <w:rFonts w:ascii="Arial" w:hAnsi="Arial" w:cs="Arial"/>
                      <w:noProof/>
                      <w:snapToGrid/>
                      <w:sz w:val="72"/>
                      <w:szCs w:val="100"/>
                    </w:rPr>
                    <w:drawing>
                      <wp:inline distT="0" distB="0" distL="0" distR="0">
                        <wp:extent cx="3741420" cy="3741420"/>
                        <wp:effectExtent l="0" t="0" r="0" b="0"/>
                        <wp:docPr id="2" name="Afbeelding 0" descr="logo spring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ringlank.png"/>
                                <pic:cNvPicPr/>
                              </pic:nvPicPr>
                              <pic:blipFill>
                                <a:blip r:embed="rId8"/>
                                <a:stretch>
                                  <a:fillRect/>
                                </a:stretch>
                              </pic:blipFill>
                              <pic:spPr>
                                <a:xfrm>
                                  <a:off x="0" y="0"/>
                                  <a:ext cx="3737555" cy="3737555"/>
                                </a:xfrm>
                                <a:prstGeom prst="rect">
                                  <a:avLst/>
                                </a:prstGeom>
                              </pic:spPr>
                            </pic:pic>
                          </a:graphicData>
                        </a:graphic>
                      </wp:inline>
                    </w:drawing>
                  </w:r>
                </w:p>
                <w:p w:rsidR="008B4CD5" w:rsidRPr="001316F2" w:rsidRDefault="00B22104">
                  <w:pPr>
                    <w:spacing w:line="280" w:lineRule="auto"/>
                    <w:rPr>
                      <w:rFonts w:ascii="Arial" w:hAnsi="Arial" w:cs="Arial"/>
                      <w:sz w:val="72"/>
                      <w:szCs w:val="100"/>
                    </w:rPr>
                  </w:pPr>
                  <w:r w:rsidRPr="00B22104">
                    <w:rPr>
                      <w:rFonts w:ascii="Arial" w:hAnsi="Arial" w:cs="Arial"/>
                      <w:sz w:val="72"/>
                      <w:szCs w:val="100"/>
                    </w:rPr>
                    <w:t xml:space="preserve"> </w:t>
                  </w:r>
                </w:p>
              </w:txbxContent>
            </v:textbox>
          </v:shape>
        </w:pict>
      </w:r>
      <w:r w:rsidRPr="00B7062D">
        <w:rPr>
          <w:noProof/>
          <w:snapToGrid/>
        </w:rPr>
        <w:pict>
          <v:shape id="Tekstvak 7" o:spid="_x0000_s1027" type="#_x0000_t202" style="position:absolute;margin-left:255.45pt;margin-top:607pt;width:203.4pt;height:8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" stroked="f">
            <v:textbox>
              <w:txbxContent>
                <w:p w:rsidR="008B4CD5" w:rsidRPr="001D2B63" w:rsidRDefault="008B4CD5" w:rsidP="001D2B63">
                  <w:pPr>
                    <w:pStyle w:val="Namen"/>
                  </w:pPr>
                  <w:r w:rsidRPr="001D2B63">
                    <w:br/>
                  </w:r>
                  <w:sdt>
                    <w:sdtPr>
                      <w:id w:val="-2032261108"/>
                    </w:sdtPr>
                    <w:sdtContent>
                      <w:r w:rsidR="001628BB">
                        <w:rPr>
                          <w:rFonts w:cs="Times New Roman"/>
                          <w:szCs w:val="24"/>
                        </w:rPr>
                        <w:t>[versie 2 juli</w:t>
                      </w:r>
                      <w:r>
                        <w:rPr>
                          <w:rFonts w:cs="Times New Roman"/>
                          <w:szCs w:val="24"/>
                        </w:rPr>
                        <w:t xml:space="preserve"> 2013]</w:t>
                      </w:r>
                    </w:sdtContent>
                  </w:sdt>
                </w:p>
                <w:p w:rsidR="008B4CD5" w:rsidRPr="001D2B63" w:rsidRDefault="008B4CD5">
                  <w:pPr>
                    <w:pStyle w:val="Namen"/>
                    <w:spacing w:line="280" w:lineRule="auto"/>
                    <w:rPr>
                      <w:rFonts w:cs="Times New Roman"/>
                      <w:szCs w:val="24"/>
                      <w:lang w:eastAsia="zh-CN"/>
                    </w:rPr>
                  </w:pPr>
                </w:p>
              </w:txbxContent>
            </v:textbox>
          </v:shape>
        </w:pict>
      </w:r>
      <w:r w:rsidRPr="00B7062D">
        <w:rPr>
          <w:noProof/>
          <w:snapToGrid/>
        </w:rPr>
        <w:pict>
          <v:oval id="Ovaal 9" o:spid="_x0000_s1028" style="position:absolute;margin-left:328.8pt;margin-top:648.4pt;width:27.5pt;height:27.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" o:allowincell="f" fillcolor="#f9b639" stroked="f">
            <v:textbox inset="0,0,0,0">
              <w:txbxContent>
                <w:p w:rsidR="008B4CD5" w:rsidRDefault="008B4CD5" w:rsidP="00FE0513">
                  <w:pPr>
                    <w:pStyle w:val="door"/>
                    <w:jc w:val="left"/>
                    <w:rPr>
                      <w:szCs w:val="24"/>
                    </w:rPr>
                  </w:pPr>
                </w:p>
              </w:txbxContent>
            </v:textbox>
            <w10:wrap anchorx="page" anchory="page"/>
          </v:oval>
        </w:pict>
      </w:r>
      <w:r w:rsidR="00FD32C2">
        <w:rPr>
          <w:rFonts w:ascii="Arial" w:hAnsi="Arial"/>
          <w:b/>
          <w:szCs w:val="24"/>
        </w:rPr>
        <w:br w:type="page"/>
      </w:r>
    </w:p>
    <w:p w:rsidR="00FD32C2" w:rsidRPr="001316F2" w:rsidRDefault="00FD32C2">
      <w:pPr>
        <w:pStyle w:val="Kop1"/>
        <w:spacing w:line="280" w:lineRule="auto"/>
        <w:rPr>
          <w:bCs w:val="0"/>
          <w:color w:val="FFFFFF" w:themeColor="background1"/>
          <w:szCs w:val="24"/>
        </w:rPr>
      </w:pPr>
      <w:r w:rsidRPr="001316F2">
        <w:rPr>
          <w:bCs w:val="0"/>
          <w:color w:val="FFFFFF" w:themeColor="background1"/>
          <w:szCs w:val="24"/>
        </w:rPr>
        <w:lastRenderedPageBreak/>
        <w:t>Inhoudsopgave</w:t>
      </w:r>
    </w:p>
    <w:p w:rsidR="00FD32C2" w:rsidRDefault="00FD32C2" w:rsidP="008B4CD5">
      <w:pPr>
        <w:pStyle w:val="Niveau1"/>
        <w:rPr>
          <w:bCs w:val="0"/>
          <w:szCs w:val="24"/>
        </w:rPr>
      </w:pPr>
      <w:r>
        <w:rPr>
          <w:bCs w:val="0"/>
          <w:noProof w:val="0"/>
          <w:szCs w:val="24"/>
        </w:rPr>
        <w:t>1</w:t>
      </w:r>
      <w:r w:rsidR="002B2B24">
        <w:rPr>
          <w:bCs w:val="0"/>
          <w:noProof w:val="0"/>
          <w:szCs w:val="24"/>
        </w:rPr>
        <w:t xml:space="preserve"> passend onderwijs voor elke leerling</w:t>
      </w:r>
      <w:r>
        <w:rPr>
          <w:bCs w:val="0"/>
          <w:webHidden/>
          <w:szCs w:val="24"/>
        </w:rPr>
        <w:tab/>
      </w:r>
      <w:r w:rsidR="00F5081F">
        <w:rPr>
          <w:bCs w:val="0"/>
          <w:webHidden/>
          <w:szCs w:val="24"/>
        </w:rPr>
        <w:t>2</w:t>
      </w:r>
    </w:p>
    <w:p w:rsidR="00FD32C2" w:rsidRDefault="00FD32C2">
      <w:pPr>
        <w:pStyle w:val="Niveau1"/>
        <w:rPr>
          <w:bCs w:val="0"/>
          <w:szCs w:val="24"/>
        </w:rPr>
      </w:pPr>
      <w:r>
        <w:rPr>
          <w:bCs w:val="0"/>
          <w:noProof w:val="0"/>
          <w:szCs w:val="24"/>
        </w:rPr>
        <w:t>2</w:t>
      </w:r>
      <w:r w:rsidR="008B4CD5">
        <w:rPr>
          <w:bCs w:val="0"/>
          <w:noProof w:val="0"/>
          <w:szCs w:val="24"/>
        </w:rPr>
        <w:t xml:space="preserve">  passend onderwijs in onze school</w:t>
      </w:r>
      <w:r>
        <w:rPr>
          <w:bCs w:val="0"/>
          <w:webHidden/>
          <w:szCs w:val="24"/>
        </w:rPr>
        <w:tab/>
      </w:r>
      <w:r w:rsidR="00F5081F">
        <w:rPr>
          <w:bCs w:val="0"/>
          <w:webHidden/>
          <w:szCs w:val="24"/>
        </w:rPr>
        <w:t>3</w:t>
      </w:r>
    </w:p>
    <w:p w:rsidR="00FD32C2" w:rsidRDefault="00FD32C2">
      <w:pPr>
        <w:pStyle w:val="Niveau1"/>
        <w:rPr>
          <w:bCs w:val="0"/>
          <w:szCs w:val="24"/>
        </w:rPr>
      </w:pPr>
      <w:r>
        <w:rPr>
          <w:bCs w:val="0"/>
          <w:noProof w:val="0"/>
          <w:szCs w:val="24"/>
        </w:rPr>
        <w:t>3</w:t>
      </w:r>
      <w:r w:rsidR="008B4CD5">
        <w:rPr>
          <w:bCs w:val="0"/>
          <w:noProof w:val="0"/>
          <w:szCs w:val="24"/>
        </w:rPr>
        <w:t xml:space="preserve">  Passend onderwijs in een (zeer) gespecialiseerde school</w:t>
      </w:r>
      <w:r>
        <w:rPr>
          <w:bCs w:val="0"/>
          <w:webHidden/>
          <w:szCs w:val="24"/>
        </w:rPr>
        <w:tab/>
      </w:r>
      <w:r w:rsidR="00EA2E56">
        <w:rPr>
          <w:bCs w:val="0"/>
          <w:webHidden/>
          <w:szCs w:val="24"/>
        </w:rPr>
        <w:t>9</w:t>
      </w:r>
    </w:p>
    <w:p w:rsidR="00F5081F" w:rsidRDefault="00F5081F" w:rsidP="00F5081F">
      <w:pPr>
        <w:pStyle w:val="Niveau1"/>
        <w:rPr>
          <w:bCs w:val="0"/>
          <w:szCs w:val="24"/>
        </w:rPr>
      </w:pPr>
      <w:r>
        <w:rPr>
          <w:bCs w:val="0"/>
          <w:noProof w:val="0"/>
          <w:szCs w:val="24"/>
        </w:rPr>
        <w:t>4</w:t>
      </w:r>
      <w:r w:rsidR="008B4CD5">
        <w:rPr>
          <w:bCs w:val="0"/>
          <w:noProof w:val="0"/>
          <w:szCs w:val="24"/>
        </w:rPr>
        <w:t xml:space="preserve"> Onze ontwikkelambities passend onderwijs</w:t>
      </w:r>
      <w:r w:rsidR="00EA2E56">
        <w:rPr>
          <w:bCs w:val="0"/>
          <w:webHidden/>
          <w:szCs w:val="24"/>
        </w:rPr>
        <w:tab/>
        <w:t>10</w:t>
      </w:r>
    </w:p>
    <w:p w:rsidR="00FD32C2" w:rsidRDefault="00FD32C2">
      <w:pPr>
        <w:rPr>
          <w:szCs w:val="24"/>
        </w:rPr>
      </w:pPr>
      <w:r>
        <w:rPr>
          <w:szCs w:val="24"/>
        </w:rPr>
        <w:br w:type="page"/>
      </w:r>
    </w:p>
    <w:p w:rsidR="004603A0" w:rsidRPr="004603A0" w:rsidRDefault="004603A0" w:rsidP="004603A0">
      <w:pPr>
        <w:pStyle w:val="Kop1"/>
        <w:numPr>
          <w:ilvl w:val="0"/>
          <w:numId w:val="34"/>
        </w:numPr>
        <w:pBdr>
          <w:right w:val="single" w:sz="24" w:space="31" w:color="B83D68"/>
        </w:pBdr>
      </w:pPr>
      <w:r w:rsidRPr="004603A0">
        <w:lastRenderedPageBreak/>
        <w:t>Passend onderwijs voor elke leerling</w:t>
      </w:r>
    </w:p>
    <w:p w:rsidR="004603A0" w:rsidRDefault="004603A0" w:rsidP="004603A0">
      <w:pPr>
        <w:pStyle w:val="Kop3"/>
      </w:pPr>
      <w:r w:rsidRPr="00C738CB">
        <w:t>Alle kinderen krijgen de onderwijsondersteuning die zij nod</w:t>
      </w:r>
      <w:r>
        <w:t>ig hebben</w:t>
      </w:r>
      <w:r w:rsidRPr="00C738CB">
        <w:t xml:space="preserve"> </w:t>
      </w:r>
    </w:p>
    <w:p w:rsidR="00B22104" w:rsidRDefault="00B22104" w:rsidP="00B22104">
      <w:pPr>
        <w:rPr>
          <w:rFonts w:ascii="Verdana" w:hAnsi="Verdana"/>
        </w:rPr>
      </w:pPr>
      <w:r>
        <w:rPr>
          <w:rFonts w:ascii="Verdana" w:hAnsi="Verdana"/>
        </w:rPr>
        <w:t>Vanuit dit uitgangspunt hebben</w:t>
      </w:r>
      <w:r w:rsidRPr="004C47E5">
        <w:rPr>
          <w:rFonts w:ascii="Verdana" w:hAnsi="Verdana"/>
        </w:rPr>
        <w:t xml:space="preserve"> de schoolbesturen in zes </w:t>
      </w:r>
      <w:proofErr w:type="spellStart"/>
      <w:r w:rsidRPr="004C47E5">
        <w:rPr>
          <w:rFonts w:ascii="Verdana" w:hAnsi="Verdana"/>
        </w:rPr>
        <w:t>Betuwse</w:t>
      </w:r>
      <w:proofErr w:type="spellEnd"/>
      <w:r w:rsidRPr="004C47E5">
        <w:rPr>
          <w:rFonts w:ascii="Verdana" w:hAnsi="Verdana"/>
        </w:rPr>
        <w:t xml:space="preserve"> gemeenten de handen ineen</w:t>
      </w:r>
      <w:r>
        <w:rPr>
          <w:rFonts w:ascii="Verdana" w:hAnsi="Verdana"/>
        </w:rPr>
        <w:t>geslagen. In</w:t>
      </w:r>
      <w:r w:rsidRPr="004C47E5">
        <w:rPr>
          <w:rFonts w:ascii="Verdana" w:hAnsi="Verdana"/>
        </w:rPr>
        <w:t xml:space="preserve"> </w:t>
      </w:r>
      <w:r>
        <w:rPr>
          <w:rFonts w:ascii="Verdana" w:hAnsi="Verdana"/>
        </w:rPr>
        <w:t xml:space="preserve">het samenwerkingsverband </w:t>
      </w:r>
      <w:proofErr w:type="spellStart"/>
      <w:r w:rsidRPr="004C47E5">
        <w:rPr>
          <w:rFonts w:ascii="Verdana" w:hAnsi="Verdana"/>
        </w:rPr>
        <w:t>Betuws</w:t>
      </w:r>
      <w:proofErr w:type="spellEnd"/>
      <w:r w:rsidRPr="004C47E5">
        <w:rPr>
          <w:rFonts w:ascii="Verdana" w:hAnsi="Verdana"/>
        </w:rPr>
        <w:t xml:space="preserve"> Passend </w:t>
      </w:r>
      <w:r>
        <w:rPr>
          <w:rFonts w:ascii="Verdana" w:hAnsi="Verdana"/>
        </w:rPr>
        <w:t>Primair Onderwijs (</w:t>
      </w:r>
      <w:proofErr w:type="spellStart"/>
      <w:r>
        <w:rPr>
          <w:rFonts w:ascii="Verdana" w:hAnsi="Verdana"/>
        </w:rPr>
        <w:t>BePO</w:t>
      </w:r>
      <w:proofErr w:type="spellEnd"/>
      <w:r>
        <w:rPr>
          <w:rFonts w:ascii="Verdana" w:hAnsi="Verdana"/>
        </w:rPr>
        <w:t xml:space="preserve">) dragen de besturen gezamenlijk </w:t>
      </w:r>
      <w:r w:rsidRPr="004C47E5">
        <w:rPr>
          <w:rFonts w:ascii="Verdana" w:hAnsi="Verdana"/>
        </w:rPr>
        <w:t>de verantwoordelijk</w:t>
      </w:r>
      <w:r>
        <w:rPr>
          <w:rFonts w:ascii="Verdana" w:hAnsi="Verdana"/>
        </w:rPr>
        <w:t xml:space="preserve">heid </w:t>
      </w:r>
      <w:r w:rsidRPr="004C47E5">
        <w:rPr>
          <w:rFonts w:ascii="Verdana" w:hAnsi="Verdana"/>
        </w:rPr>
        <w:t>v</w:t>
      </w:r>
      <w:r>
        <w:rPr>
          <w:rFonts w:ascii="Verdana" w:hAnsi="Verdana"/>
        </w:rPr>
        <w:t>oor goede onderwijsvoorzieningen</w:t>
      </w:r>
      <w:r w:rsidRPr="004C47E5">
        <w:rPr>
          <w:rFonts w:ascii="Verdana" w:hAnsi="Verdana"/>
        </w:rPr>
        <w:t xml:space="preserve"> in de regio.</w:t>
      </w:r>
      <w:r>
        <w:rPr>
          <w:rFonts w:ascii="Verdana" w:hAnsi="Verdana"/>
        </w:rPr>
        <w:t xml:space="preserve"> </w:t>
      </w:r>
      <w:r w:rsidRPr="007F4A58">
        <w:rPr>
          <w:rFonts w:ascii="Verdana" w:hAnsi="Verdana"/>
        </w:rPr>
        <w:t>De</w:t>
      </w:r>
      <w:r>
        <w:rPr>
          <w:rFonts w:ascii="Verdana" w:hAnsi="Verdana"/>
        </w:rPr>
        <w:t>ze krachtenbundeling sluit aan op</w:t>
      </w:r>
      <w:r w:rsidRPr="007F4A58">
        <w:rPr>
          <w:rFonts w:ascii="Verdana" w:hAnsi="Verdana"/>
        </w:rPr>
        <w:t xml:space="preserve"> landelijke ontwikkelingen: vanaf 1 augustus 2014 heeft elk schoolbestuur ‘zorgplicht’. Dit wil zeggen dat besturen wettel</w:t>
      </w:r>
      <w:r>
        <w:rPr>
          <w:rFonts w:ascii="Verdana" w:hAnsi="Verdana"/>
        </w:rPr>
        <w:t>ijk verplicht zijn alle leerlingen</w:t>
      </w:r>
      <w:r w:rsidRPr="007F4A58">
        <w:rPr>
          <w:rFonts w:ascii="Verdana" w:hAnsi="Verdana"/>
        </w:rPr>
        <w:t xml:space="preserve"> passend onderwijs te bieden op de eigen school of een andere school.</w:t>
      </w:r>
      <w:r>
        <w:rPr>
          <w:rFonts w:ascii="Verdana" w:hAnsi="Verdana"/>
        </w:rPr>
        <w:t xml:space="preserve"> Door samen te werken kunnen de scholen zorg dragen voor een dekkend aanbod van onderwijsvoorzieningen zodat elke leerling onderwijsondersteuning krijgt die aansluit bij zijn / haar onderwijsbehoeften.</w:t>
      </w:r>
      <w:r w:rsidRPr="007F4A58">
        <w:rPr>
          <w:rFonts w:ascii="Verdana" w:hAnsi="Verdana"/>
        </w:rPr>
        <w:t xml:space="preserve"> </w:t>
      </w:r>
    </w:p>
    <w:p w:rsidR="004603A0" w:rsidRDefault="004603A0" w:rsidP="004603A0">
      <w:pPr>
        <w:pStyle w:val="Kop3"/>
      </w:pPr>
      <w:r>
        <w:t xml:space="preserve">Zo dicht mogelijk bij de eigen leefomgeving </w:t>
      </w:r>
    </w:p>
    <w:p w:rsidR="00B22104" w:rsidRPr="00B22104" w:rsidRDefault="00B22104" w:rsidP="00B22104">
      <w:pPr>
        <w:rPr>
          <w:rFonts w:ascii="Verdana" w:hAnsi="Verdana"/>
        </w:rPr>
      </w:pPr>
      <w:r w:rsidRPr="007F4A58">
        <w:rPr>
          <w:rFonts w:ascii="Verdana" w:hAnsi="Verdana"/>
        </w:rPr>
        <w:t xml:space="preserve">Uitgangspunt </w:t>
      </w:r>
      <w:r>
        <w:rPr>
          <w:rFonts w:ascii="Verdana" w:hAnsi="Verdana"/>
        </w:rPr>
        <w:t xml:space="preserve">van </w:t>
      </w:r>
      <w:proofErr w:type="spellStart"/>
      <w:r>
        <w:rPr>
          <w:rFonts w:ascii="Verdana" w:hAnsi="Verdana"/>
        </w:rPr>
        <w:t>BePO</w:t>
      </w:r>
      <w:proofErr w:type="spellEnd"/>
      <w:r>
        <w:rPr>
          <w:rFonts w:ascii="Verdana" w:hAnsi="Verdana"/>
        </w:rPr>
        <w:t xml:space="preserve"> </w:t>
      </w:r>
      <w:r w:rsidRPr="007F4A58">
        <w:rPr>
          <w:rFonts w:ascii="Verdana" w:hAnsi="Verdana"/>
        </w:rPr>
        <w:t xml:space="preserve">is dat kinderen zoveel mogelijk op een reguliere school met succes het basisonderwijs </w:t>
      </w:r>
      <w:r>
        <w:rPr>
          <w:rFonts w:ascii="Verdana" w:hAnsi="Verdana"/>
        </w:rPr>
        <w:t xml:space="preserve">kunnen </w:t>
      </w:r>
      <w:r w:rsidRPr="007F4A58">
        <w:rPr>
          <w:rFonts w:ascii="Verdana" w:hAnsi="Verdana"/>
        </w:rPr>
        <w:t>doorlopen, eventueel met extra ondersteuning</w:t>
      </w:r>
      <w:r>
        <w:rPr>
          <w:rFonts w:ascii="Verdana" w:hAnsi="Verdana"/>
        </w:rPr>
        <w:t xml:space="preserve"> vanuit het samenwerkingsverband</w:t>
      </w:r>
      <w:r w:rsidRPr="007F4A58">
        <w:rPr>
          <w:rFonts w:ascii="Verdana" w:hAnsi="Verdana"/>
        </w:rPr>
        <w:t xml:space="preserve">. Dat lukt niet altijd en sommige kinderen zijn aangewezen op speciaal basisonderwijs of een school voor speciaal onderwijs. </w:t>
      </w:r>
      <w:proofErr w:type="spellStart"/>
      <w:r w:rsidRPr="007F4A58">
        <w:rPr>
          <w:rFonts w:ascii="Verdana" w:hAnsi="Verdana"/>
        </w:rPr>
        <w:t>BePO</w:t>
      </w:r>
      <w:proofErr w:type="spellEnd"/>
      <w:r w:rsidRPr="007F4A58">
        <w:rPr>
          <w:rFonts w:ascii="Verdana" w:hAnsi="Verdana"/>
        </w:rPr>
        <w:t xml:space="preserve"> adviseert of een leerling toelaatbaar is tot deze vormen van onderwijs en werkt daarom nauw samen met deze onderwijsinstellingen. </w:t>
      </w:r>
      <w:r>
        <w:rPr>
          <w:rFonts w:ascii="Verdana" w:hAnsi="Verdana"/>
        </w:rPr>
        <w:t xml:space="preserve">De zorg voor leerlingen is </w:t>
      </w:r>
      <w:r w:rsidRPr="007F4A58">
        <w:rPr>
          <w:rFonts w:ascii="Verdana" w:hAnsi="Verdana"/>
        </w:rPr>
        <w:t>niet alleen de verantwoordelijkheid van het onder</w:t>
      </w:r>
      <w:r>
        <w:rPr>
          <w:rFonts w:ascii="Verdana" w:hAnsi="Verdana"/>
        </w:rPr>
        <w:t xml:space="preserve">wijs. Daarom werkt </w:t>
      </w:r>
      <w:proofErr w:type="spellStart"/>
      <w:r>
        <w:rPr>
          <w:rFonts w:ascii="Verdana" w:hAnsi="Verdana"/>
        </w:rPr>
        <w:t>BePO</w:t>
      </w:r>
      <w:proofErr w:type="spellEnd"/>
      <w:r>
        <w:rPr>
          <w:rFonts w:ascii="Verdana" w:hAnsi="Verdana"/>
        </w:rPr>
        <w:t xml:space="preserve"> intensief samen met ketenpartners uit de</w:t>
      </w:r>
      <w:r w:rsidRPr="007F4A58">
        <w:rPr>
          <w:rFonts w:ascii="Verdana" w:hAnsi="Verdana"/>
        </w:rPr>
        <w:t xml:space="preserve"> jeugdgezondheidszorg, </w:t>
      </w:r>
      <w:r>
        <w:rPr>
          <w:rFonts w:ascii="Verdana" w:hAnsi="Verdana"/>
        </w:rPr>
        <w:t xml:space="preserve">de </w:t>
      </w:r>
      <w:r w:rsidRPr="007F4A58">
        <w:rPr>
          <w:rFonts w:ascii="Verdana" w:hAnsi="Verdana"/>
        </w:rPr>
        <w:t xml:space="preserve">jeugdhulpverlening en </w:t>
      </w:r>
      <w:r>
        <w:rPr>
          <w:rFonts w:ascii="Verdana" w:hAnsi="Verdana"/>
        </w:rPr>
        <w:t xml:space="preserve">het </w:t>
      </w:r>
      <w:r w:rsidRPr="007F4A58">
        <w:rPr>
          <w:rFonts w:ascii="Verdana" w:hAnsi="Verdana"/>
        </w:rPr>
        <w:t xml:space="preserve">maatschappelijk werk. </w:t>
      </w:r>
    </w:p>
    <w:p w:rsidR="004603A0" w:rsidRPr="000F109A" w:rsidRDefault="004603A0" w:rsidP="004603A0">
      <w:pPr>
        <w:pStyle w:val="Kop3"/>
      </w:pPr>
      <w:r w:rsidRPr="000F109A">
        <w:t>Niveaus van onderwijsondersteuning</w:t>
      </w:r>
    </w:p>
    <w:p w:rsidR="004603A0" w:rsidRPr="007F4A58" w:rsidRDefault="004603A0" w:rsidP="00B22104">
      <w:pPr>
        <w:rPr>
          <w:rFonts w:ascii="Verdana" w:hAnsi="Verdana"/>
        </w:rPr>
      </w:pPr>
      <w:r w:rsidRPr="007F4A58">
        <w:rPr>
          <w:rFonts w:ascii="Verdana" w:hAnsi="Verdana"/>
        </w:rPr>
        <w:t>De ondersteuningsbehoefte van kinderen varieert: meestal is ‘de gewone onders</w:t>
      </w:r>
      <w:r>
        <w:rPr>
          <w:rFonts w:ascii="Verdana" w:hAnsi="Verdana"/>
        </w:rPr>
        <w:t xml:space="preserve">teuning’ afdoende, soms is specifieke begeleiding </w:t>
      </w:r>
      <w:r w:rsidRPr="007F4A58">
        <w:rPr>
          <w:rFonts w:ascii="Verdana" w:hAnsi="Verdana"/>
        </w:rPr>
        <w:t>no</w:t>
      </w:r>
      <w:r>
        <w:rPr>
          <w:rFonts w:ascii="Verdana" w:hAnsi="Verdana"/>
        </w:rPr>
        <w:t>dig. V</w:t>
      </w:r>
      <w:r w:rsidRPr="007F4A58">
        <w:rPr>
          <w:rFonts w:ascii="Verdana" w:hAnsi="Verdana"/>
        </w:rPr>
        <w:t xml:space="preserve">oor een aantal kinderen is tijdelijke of langdurige plaatsing op een speciale of zeer gespecialiseerde onderwijsvoorziening een goede oplossing. Die verschillen zijn uitgangspunt voor het werk van </w:t>
      </w:r>
      <w:proofErr w:type="spellStart"/>
      <w:r w:rsidRPr="007F4A58">
        <w:rPr>
          <w:rFonts w:ascii="Verdana" w:hAnsi="Verdana"/>
        </w:rPr>
        <w:t>BePO</w:t>
      </w:r>
      <w:proofErr w:type="spellEnd"/>
      <w:r w:rsidRPr="007F4A58">
        <w:rPr>
          <w:rFonts w:ascii="Verdana" w:hAnsi="Verdana"/>
        </w:rPr>
        <w:t>. Er zijn drie niveaus van onderwijsondersteuning</w:t>
      </w:r>
      <w:r>
        <w:rPr>
          <w:rFonts w:ascii="Verdana" w:hAnsi="Verdana"/>
        </w:rPr>
        <w:t xml:space="preserve"> in het samenwerkingsverband beschikbaar</w:t>
      </w:r>
      <w:r w:rsidRPr="007F4A58">
        <w:rPr>
          <w:rFonts w:ascii="Verdana" w:hAnsi="Verdana"/>
        </w:rPr>
        <w:t>:</w:t>
      </w:r>
    </w:p>
    <w:p w:rsidR="004603A0" w:rsidRDefault="004603A0" w:rsidP="00B22104">
      <w:pPr>
        <w:rPr>
          <w:rFonts w:ascii="Verdana" w:hAnsi="Verdana"/>
        </w:rPr>
      </w:pPr>
      <w:r w:rsidRPr="007F4A58">
        <w:rPr>
          <w:rFonts w:ascii="Verdana" w:hAnsi="Verdana"/>
          <w:i/>
        </w:rPr>
        <w:t xml:space="preserve">Basisondersteuning: </w:t>
      </w:r>
      <w:r w:rsidRPr="007F4A58">
        <w:rPr>
          <w:rFonts w:ascii="Verdana" w:hAnsi="Verdana"/>
        </w:rPr>
        <w:t>Dit is de ondersteuning die basisschoolleerkrachten in de eigen groep aan kinderen bieden, eventueel met ondersteuning van een inter</w:t>
      </w:r>
      <w:r>
        <w:rPr>
          <w:rFonts w:ascii="Verdana" w:hAnsi="Verdana"/>
        </w:rPr>
        <w:t xml:space="preserve">n begeleider of een inhoudelijke expert. </w:t>
      </w:r>
    </w:p>
    <w:p w:rsidR="004603A0" w:rsidRPr="007F4A58" w:rsidRDefault="004603A0" w:rsidP="00B22104">
      <w:pPr>
        <w:rPr>
          <w:rFonts w:ascii="Verdana" w:hAnsi="Verdana"/>
        </w:rPr>
      </w:pPr>
      <w:r w:rsidRPr="007F4A58">
        <w:rPr>
          <w:rFonts w:ascii="Verdana" w:hAnsi="Verdana"/>
          <w:i/>
        </w:rPr>
        <w:t xml:space="preserve">Plusondersteuning: </w:t>
      </w:r>
      <w:r w:rsidRPr="007F4A58">
        <w:rPr>
          <w:rFonts w:ascii="Verdana" w:hAnsi="Verdana"/>
        </w:rPr>
        <w:t>Sommige kinderen zijn prima op hun plaats in een reguliere basisschool, maar hebben meer dan basisondersteuning nodig om de wettelijk vastgestelde kerndoelen te kunnen ha</w:t>
      </w:r>
      <w:r>
        <w:rPr>
          <w:rFonts w:ascii="Verdana" w:hAnsi="Verdana"/>
        </w:rPr>
        <w:t>len. Op grond van een</w:t>
      </w:r>
      <w:r w:rsidRPr="007F4A58">
        <w:rPr>
          <w:rFonts w:ascii="Verdana" w:hAnsi="Verdana"/>
        </w:rPr>
        <w:t xml:space="preserve"> </w:t>
      </w:r>
      <w:r>
        <w:rPr>
          <w:rFonts w:ascii="Verdana" w:hAnsi="Verdana"/>
        </w:rPr>
        <w:t xml:space="preserve">persoonlijk </w:t>
      </w:r>
      <w:r w:rsidRPr="007F4A58">
        <w:rPr>
          <w:rFonts w:ascii="Verdana" w:hAnsi="Verdana"/>
        </w:rPr>
        <w:t>ontwikkelingsperspectief krijgen zij extra ondersteu</w:t>
      </w:r>
      <w:r>
        <w:rPr>
          <w:rFonts w:ascii="Verdana" w:hAnsi="Verdana"/>
        </w:rPr>
        <w:t>ning in de</w:t>
      </w:r>
      <w:r w:rsidRPr="007F4A58">
        <w:rPr>
          <w:rFonts w:ascii="Verdana" w:hAnsi="Verdana"/>
        </w:rPr>
        <w:t xml:space="preserve"> eigen school. Eventueel worden hiervoor spe</w:t>
      </w:r>
      <w:r>
        <w:rPr>
          <w:rFonts w:ascii="Verdana" w:hAnsi="Verdana"/>
        </w:rPr>
        <w:t xml:space="preserve">cialisten vanuit het samenwerkingsverband </w:t>
      </w:r>
      <w:proofErr w:type="spellStart"/>
      <w:r>
        <w:rPr>
          <w:rFonts w:ascii="Verdana" w:hAnsi="Verdana"/>
        </w:rPr>
        <w:t>BePO</w:t>
      </w:r>
      <w:proofErr w:type="spellEnd"/>
      <w:r>
        <w:rPr>
          <w:rFonts w:ascii="Verdana" w:hAnsi="Verdana"/>
        </w:rPr>
        <w:t xml:space="preserve"> ingezet. Op deze manier kunnen deze leerlingen op een verantwoorde wijze in hun eigen leefomgeving de onderwijsondersteuning krijgen die zij nodig hebben en die aansluit op de specifieke onderwijsbehoeften.</w:t>
      </w:r>
    </w:p>
    <w:p w:rsidR="004603A0" w:rsidRDefault="004603A0" w:rsidP="00B22104">
      <w:pPr>
        <w:rPr>
          <w:rFonts w:ascii="Verdana" w:hAnsi="Verdana"/>
        </w:rPr>
      </w:pPr>
      <w:r w:rsidRPr="007F4A58">
        <w:rPr>
          <w:rFonts w:ascii="Verdana" w:hAnsi="Verdana"/>
          <w:i/>
        </w:rPr>
        <w:t xml:space="preserve">Speciale ondersteuning: </w:t>
      </w:r>
      <w:r w:rsidRPr="007F4A58">
        <w:rPr>
          <w:rFonts w:ascii="Verdana" w:hAnsi="Verdana"/>
        </w:rPr>
        <w:t>Een zeer kleine groep kinderen heeft te maken met een complexe pedagogische en/of onderwijskundige problematiek. Daarom is tijdelijke of langdurige plaatsing op een school voor speciaal basisonderwijs of speciaal onderwijs de aangewezen ondersteuning. Ook bij deze kinderen is het individuele ontwikkelingsperspectief leidend voor de vorm en intensiteit van de ondersteuning.</w:t>
      </w:r>
    </w:p>
    <w:p w:rsidR="004603A0" w:rsidRDefault="004603A0" w:rsidP="004603A0">
      <w:pPr>
        <w:jc w:val="both"/>
        <w:rPr>
          <w:rFonts w:ascii="Verdana" w:hAnsi="Verdana"/>
        </w:rPr>
      </w:pPr>
    </w:p>
    <w:p w:rsidR="004603A0" w:rsidRPr="007F4A58" w:rsidRDefault="004603A0" w:rsidP="004603A0">
      <w:pPr>
        <w:jc w:val="both"/>
        <w:rPr>
          <w:rFonts w:ascii="Verdana" w:hAnsi="Verdana"/>
        </w:rPr>
      </w:pPr>
    </w:p>
    <w:p w:rsidR="004603A0" w:rsidRPr="002507B0" w:rsidRDefault="004603A0" w:rsidP="004603A0">
      <w:pPr>
        <w:pStyle w:val="Kop1"/>
        <w:numPr>
          <w:ilvl w:val="0"/>
          <w:numId w:val="34"/>
        </w:numPr>
      </w:pPr>
      <w:r>
        <w:t>Passend onderwijs in onze school</w:t>
      </w:r>
    </w:p>
    <w:p w:rsidR="004603A0" w:rsidRPr="004603A0" w:rsidRDefault="004603A0" w:rsidP="004603A0">
      <w:pPr>
        <w:rPr>
          <w:rFonts w:ascii="Verdana" w:hAnsi="Verdana"/>
          <w:i/>
        </w:rPr>
      </w:pPr>
      <w:r w:rsidRPr="006C74A5">
        <w:rPr>
          <w:rFonts w:ascii="Verdana" w:hAnsi="Verdana" w:cs="Arial"/>
        </w:rPr>
        <w:t xml:space="preserve">Wij zorgen ervoor dat onze leerlingen de onderwijsondersteuning krijgen die zij nodig hebben om zich zo goed mogelijk te kunnen ontwikkelen en daarbij de kerndoelen behalen van het basisonderwijs. </w:t>
      </w:r>
      <w:r w:rsidRPr="006C74A5">
        <w:rPr>
          <w:rFonts w:ascii="Verdana" w:hAnsi="Verdana"/>
        </w:rPr>
        <w:t>Dit doen w</w:t>
      </w:r>
      <w:r>
        <w:rPr>
          <w:rFonts w:ascii="Verdana" w:hAnsi="Verdana"/>
        </w:rPr>
        <w:t xml:space="preserve">e in samenspraak met de ouders en/of </w:t>
      </w:r>
      <w:r w:rsidRPr="006C74A5">
        <w:rPr>
          <w:rFonts w:ascii="Verdana" w:hAnsi="Verdana"/>
        </w:rPr>
        <w:t>verzorgers. Pas als de hulpvraag van de leerling de mogelijkheden van onze school aantoonbaar te boven gaat, zoeken we naar een a</w:t>
      </w:r>
      <w:r>
        <w:rPr>
          <w:rFonts w:ascii="Verdana" w:hAnsi="Verdana"/>
        </w:rPr>
        <w:t>ndere meer passende onderwijsvoorziening</w:t>
      </w:r>
      <w:r w:rsidRPr="006C74A5">
        <w:rPr>
          <w:rFonts w:ascii="Verdana" w:hAnsi="Verdana"/>
        </w:rPr>
        <w:t xml:space="preserve"> voor deze leerling. We werken hiervoor optimaal samen met de andere basisscholen, de scholen voor speciaal basisonder</w:t>
      </w:r>
      <w:r>
        <w:rPr>
          <w:rFonts w:ascii="Verdana" w:hAnsi="Verdana"/>
        </w:rPr>
        <w:t xml:space="preserve">wijs en speciaal onderwijs in het </w:t>
      </w:r>
      <w:proofErr w:type="spellStart"/>
      <w:r>
        <w:rPr>
          <w:rFonts w:ascii="Verdana" w:hAnsi="Verdana"/>
        </w:rPr>
        <w:t>BePO</w:t>
      </w:r>
      <w:proofErr w:type="spellEnd"/>
      <w:r>
        <w:rPr>
          <w:rFonts w:ascii="Verdana" w:hAnsi="Verdana"/>
        </w:rPr>
        <w:t xml:space="preserve"> samenwerkingsverband</w:t>
      </w:r>
      <w:r w:rsidRPr="006C74A5">
        <w:rPr>
          <w:rFonts w:ascii="Verdana" w:hAnsi="Verdana"/>
        </w:rPr>
        <w:t>. Door intensief samen te werken zorgen we ervoor dat elke leerling zo dicht mogelijk bij de eigen leefomgeving de onderwijsondersteuning krijgt die zij of hij nodig heeft.</w:t>
      </w:r>
      <w:r w:rsidRPr="006C74A5">
        <w:rPr>
          <w:rFonts w:ascii="Verdana" w:hAnsi="Verdana"/>
          <w:i/>
        </w:rPr>
        <w:t xml:space="preserve"> </w:t>
      </w:r>
    </w:p>
    <w:p w:rsidR="004603A0" w:rsidRPr="00562869" w:rsidRDefault="004603A0" w:rsidP="004603A0">
      <w:pPr>
        <w:pStyle w:val="Kop3"/>
      </w:pPr>
      <w:r>
        <w:t>Onze mogelijkheden</w:t>
      </w:r>
    </w:p>
    <w:p w:rsidR="004603A0" w:rsidRDefault="004603A0" w:rsidP="004603A0">
      <w:pPr>
        <w:rPr>
          <w:rFonts w:ascii="Verdana" w:hAnsi="Verdana"/>
        </w:rPr>
      </w:pPr>
      <w:r w:rsidRPr="006C74A5">
        <w:rPr>
          <w:rFonts w:ascii="Verdana" w:hAnsi="Verdana" w:cs="Arial"/>
        </w:rPr>
        <w:t xml:space="preserve">Wij kunnen in onze school veel </w:t>
      </w:r>
      <w:r w:rsidRPr="006C74A5">
        <w:rPr>
          <w:rFonts w:ascii="Verdana" w:hAnsi="Verdana"/>
        </w:rPr>
        <w:t xml:space="preserve">doen om de leerlingen passend onderwijs te </w:t>
      </w:r>
      <w:r>
        <w:rPr>
          <w:rFonts w:ascii="Verdana" w:hAnsi="Verdana"/>
        </w:rPr>
        <w:t>bieden. Wij beschikken over diverse</w:t>
      </w:r>
      <w:r w:rsidRPr="006C74A5">
        <w:rPr>
          <w:rFonts w:ascii="Verdana" w:hAnsi="Verdana"/>
        </w:rPr>
        <w:t xml:space="preserve"> mogelijkheden om goed on</w:t>
      </w:r>
      <w:r>
        <w:rPr>
          <w:rFonts w:ascii="Verdana" w:hAnsi="Verdana"/>
        </w:rPr>
        <w:t>derwijs voor alle leerlingen te bieden</w:t>
      </w:r>
      <w:r w:rsidRPr="006C74A5">
        <w:rPr>
          <w:rFonts w:ascii="Verdana" w:hAnsi="Verdana"/>
        </w:rPr>
        <w:t xml:space="preserve"> en extra ondersteuning voor de leerlingen die dit nodig hebben. Wij kunnen veel doen maar niet alles. Sommige leerlingen heb</w:t>
      </w:r>
      <w:r>
        <w:rPr>
          <w:rFonts w:ascii="Verdana" w:hAnsi="Verdana"/>
        </w:rPr>
        <w:t>ben hele specialistische ondersteuning</w:t>
      </w:r>
      <w:r w:rsidRPr="006C74A5">
        <w:rPr>
          <w:rFonts w:ascii="Verdana" w:hAnsi="Verdana"/>
        </w:rPr>
        <w:t xml:space="preserve"> no</w:t>
      </w:r>
      <w:r>
        <w:rPr>
          <w:rFonts w:ascii="Verdana" w:hAnsi="Verdana"/>
        </w:rPr>
        <w:t>dig vanuit een</w:t>
      </w:r>
      <w:r w:rsidRPr="006C74A5">
        <w:rPr>
          <w:rFonts w:ascii="Verdana" w:hAnsi="Verdana"/>
        </w:rPr>
        <w:t xml:space="preserve"> (zeer) specifieke onderwijsbehoeften. </w:t>
      </w:r>
      <w:r>
        <w:rPr>
          <w:rFonts w:ascii="Verdana" w:hAnsi="Verdana"/>
        </w:rPr>
        <w:t>Hier lopen wij in onze school tegen grenzen aan. We beschrijven hieronder wat we in onze school kunnen bieden en waar hierbij onze grenzen liggen.</w:t>
      </w:r>
      <w:r w:rsidRPr="006C74A5">
        <w:rPr>
          <w:rFonts w:ascii="Verdana" w:hAnsi="Verdana"/>
        </w:rPr>
        <w:t xml:space="preserve"> </w:t>
      </w:r>
      <w:r>
        <w:rPr>
          <w:rFonts w:ascii="Verdana" w:hAnsi="Verdana"/>
        </w:rPr>
        <w:t xml:space="preserve">We beschrijven </w:t>
      </w:r>
      <w:r w:rsidRPr="00562869">
        <w:rPr>
          <w:rFonts w:ascii="Verdana" w:hAnsi="Verdana"/>
        </w:rPr>
        <w:t>wanneer de hulpvraag van de leerling de mogelijkhe</w:t>
      </w:r>
      <w:r>
        <w:rPr>
          <w:rFonts w:ascii="Verdana" w:hAnsi="Verdana"/>
        </w:rPr>
        <w:t xml:space="preserve">den van onze </w:t>
      </w:r>
      <w:r w:rsidRPr="00562869">
        <w:rPr>
          <w:rFonts w:ascii="Verdana" w:hAnsi="Verdana"/>
        </w:rPr>
        <w:t xml:space="preserve">school aantoonbaar </w:t>
      </w:r>
      <w:r>
        <w:rPr>
          <w:rFonts w:ascii="Verdana" w:hAnsi="Verdana"/>
        </w:rPr>
        <w:t xml:space="preserve">te boven gaat. Dit markeert de situatie waarbij we in samenspraak met ouders (verzorgers) op zoek gaan </w:t>
      </w:r>
      <w:r w:rsidRPr="00562869">
        <w:rPr>
          <w:rFonts w:ascii="Verdana" w:hAnsi="Verdana"/>
        </w:rPr>
        <w:t>naar een andere meer passen</w:t>
      </w:r>
      <w:r>
        <w:rPr>
          <w:rFonts w:ascii="Verdana" w:hAnsi="Verdana"/>
        </w:rPr>
        <w:t>de leeromgeving voor de leerling</w:t>
      </w:r>
      <w:r w:rsidRPr="00562869">
        <w:rPr>
          <w:rFonts w:ascii="Verdana" w:hAnsi="Verdana"/>
        </w:rPr>
        <w:t>.</w:t>
      </w:r>
      <w:r>
        <w:rPr>
          <w:rFonts w:ascii="Verdana" w:hAnsi="Verdana"/>
        </w:rPr>
        <w:t xml:space="preserve"> </w:t>
      </w:r>
    </w:p>
    <w:p w:rsidR="004603A0" w:rsidRDefault="004603A0" w:rsidP="004603A0">
      <w:pPr>
        <w:pStyle w:val="Kop3"/>
      </w:pPr>
      <w:r>
        <w:t>Wij bieden basisondersteuning voor onze leerlingen</w:t>
      </w:r>
    </w:p>
    <w:p w:rsidR="00EE4D61" w:rsidRPr="00265F15" w:rsidRDefault="004603A0" w:rsidP="00EE4D61">
      <w:pPr>
        <w:rPr>
          <w:rFonts w:ascii="Verdana" w:eastAsia="Times New Roman" w:hAnsi="Verdana" w:cs="Arial"/>
        </w:rPr>
      </w:pPr>
      <w:r>
        <w:rPr>
          <w:rFonts w:ascii="Verdana" w:hAnsi="Verdana"/>
        </w:rPr>
        <w:t>In onze sch</w:t>
      </w:r>
      <w:r w:rsidR="00B22104">
        <w:rPr>
          <w:rFonts w:ascii="Verdana" w:hAnsi="Verdana"/>
        </w:rPr>
        <w:t xml:space="preserve">ool bieden wij onze leerlingen </w:t>
      </w:r>
      <w:r>
        <w:rPr>
          <w:rFonts w:ascii="Verdana" w:hAnsi="Verdana"/>
        </w:rPr>
        <w:t xml:space="preserve">basisondersteuning. </w:t>
      </w:r>
      <w:r>
        <w:rPr>
          <w:rFonts w:ascii="Verdana" w:hAnsi="Verdana" w:cs="Arial"/>
        </w:rPr>
        <w:t>Deze onderwijsondersteuning</w:t>
      </w:r>
      <w:r w:rsidRPr="001B3EF1">
        <w:rPr>
          <w:rFonts w:ascii="Verdana" w:hAnsi="Verdana" w:cs="Arial"/>
        </w:rPr>
        <w:t xml:space="preserve"> is erop gericht dat elke leerling zich in een ononderbroken proces kan ontwikkelen en daarbij de </w:t>
      </w:r>
      <w:r>
        <w:rPr>
          <w:rFonts w:ascii="Verdana" w:hAnsi="Verdana" w:cs="Arial"/>
        </w:rPr>
        <w:t>kern</w:t>
      </w:r>
      <w:r w:rsidRPr="001B3EF1">
        <w:rPr>
          <w:rFonts w:ascii="Verdana" w:hAnsi="Verdana" w:cs="Arial"/>
        </w:rPr>
        <w:t xml:space="preserve">doelen </w:t>
      </w:r>
      <w:r>
        <w:rPr>
          <w:rFonts w:ascii="Verdana" w:hAnsi="Verdana" w:cs="Arial"/>
        </w:rPr>
        <w:t xml:space="preserve">van het basisonderwijs </w:t>
      </w:r>
      <w:r w:rsidRPr="001B3EF1">
        <w:rPr>
          <w:rFonts w:ascii="Verdana" w:hAnsi="Verdana" w:cs="Arial"/>
        </w:rPr>
        <w:t>be</w:t>
      </w:r>
      <w:r>
        <w:rPr>
          <w:rFonts w:ascii="Verdana" w:hAnsi="Verdana" w:cs="Arial"/>
        </w:rPr>
        <w:t>haalt</w:t>
      </w:r>
      <w:r w:rsidRPr="001B3EF1">
        <w:rPr>
          <w:rFonts w:ascii="Verdana" w:hAnsi="Verdana" w:cs="Arial"/>
        </w:rPr>
        <w:t>. Basisondersteuning bestaat uit het onderwijsprogramma (leerstofaanbod, didactische aanpak, pedagogische aanpak, klassenmanagement, schoolkli</w:t>
      </w:r>
      <w:r>
        <w:rPr>
          <w:rFonts w:ascii="Verdana" w:hAnsi="Verdana" w:cs="Arial"/>
        </w:rPr>
        <w:t>maat) dat wij voor onze leerlingen verzorgen inclusief de daarmee samenhangende ondersteuning. Ons schoolteam</w:t>
      </w:r>
      <w:r w:rsidRPr="001B3EF1">
        <w:rPr>
          <w:rFonts w:ascii="Verdana" w:hAnsi="Verdana" w:cs="Arial"/>
        </w:rPr>
        <w:t xml:space="preserve"> voert de basisondersteuning uit. </w:t>
      </w:r>
      <w:r>
        <w:rPr>
          <w:rFonts w:ascii="Verdana" w:hAnsi="Verdana" w:cs="Arial"/>
        </w:rPr>
        <w:t xml:space="preserve">We maken hiervoor gebruik van de 1 zorgroute. </w:t>
      </w:r>
      <w:r w:rsidRPr="001B3EF1">
        <w:rPr>
          <w:rFonts w:ascii="Verdana" w:hAnsi="Verdana" w:cs="Arial"/>
        </w:rPr>
        <w:t xml:space="preserve">Concreet houdt dit in dat de groepsleerkracht in samenwerking met </w:t>
      </w:r>
      <w:r>
        <w:rPr>
          <w:rFonts w:ascii="Verdana" w:hAnsi="Verdana" w:cs="Arial"/>
        </w:rPr>
        <w:t>de andere leden van het schoolteam onderwijs en</w:t>
      </w:r>
      <w:r w:rsidRPr="001B3EF1">
        <w:rPr>
          <w:rFonts w:ascii="Verdana" w:hAnsi="Verdana" w:cs="Arial"/>
        </w:rPr>
        <w:t xml:space="preserve"> ondersteuning geeft aan een groep leerlin</w:t>
      </w:r>
      <w:r>
        <w:rPr>
          <w:rFonts w:ascii="Verdana" w:hAnsi="Verdana" w:cs="Arial"/>
        </w:rPr>
        <w:t>gen.</w:t>
      </w:r>
    </w:p>
    <w:p w:rsidR="00EE4D61" w:rsidRPr="00265F15" w:rsidRDefault="00EE4D61" w:rsidP="00EE4D61">
      <w:pPr>
        <w:rPr>
          <w:rFonts w:ascii="Verdana" w:eastAsia="Times New Roman" w:hAnsi="Verdana" w:cs="Arial"/>
        </w:rPr>
      </w:pPr>
      <w:r w:rsidRPr="00265F15">
        <w:rPr>
          <w:rFonts w:ascii="Verdana" w:eastAsia="Times New Roman" w:hAnsi="Verdana" w:cs="Arial"/>
        </w:rPr>
        <w:t xml:space="preserve">Wij hechten veel waarde aan thuis nabij onderwijs. Hierdoor staan wij open voor leerlingen met specifieke onderwijs behoeften. Onze school geeft alle kinderen een kans om onderwijs op de Springplank te kunnen volgen. Hierbij willen wij voorop stellen dat het kind met de specifieke onderwijsbehoeften zich gedurende zijn schoollooptijd moet blijven ontwikkelen op cognitief en sociaal-emotioneel gebied. Ook willen wij dat het kind en zijn en of haar directe betrokkenen </w:t>
      </w:r>
      <w:r w:rsidR="00265F15">
        <w:rPr>
          <w:rFonts w:ascii="Verdana" w:hAnsi="Verdana" w:cs="Arial"/>
        </w:rPr>
        <w:t xml:space="preserve">    (</w:t>
      </w:r>
      <w:r w:rsidRPr="00265F15">
        <w:rPr>
          <w:rFonts w:ascii="Verdana" w:eastAsia="Times New Roman" w:hAnsi="Verdana" w:cs="Arial"/>
        </w:rPr>
        <w:t>klasgenoten, leerkrachten en ouders) zich prettig voelen op school. Toelating is namelijk een verantwoordelijkheid voor het hele team. Toelaten is ook kijken naar de leerkrachten, kijken naar de andere kinderen, kijken naar wat er alsnog nodig is.</w:t>
      </w:r>
    </w:p>
    <w:p w:rsidR="00EE4D61" w:rsidRPr="00265F15" w:rsidRDefault="00EE4D61" w:rsidP="00EE4D61">
      <w:pPr>
        <w:rPr>
          <w:rFonts w:ascii="Verdana" w:eastAsia="Times New Roman" w:hAnsi="Verdana" w:cs="Arial"/>
        </w:rPr>
      </w:pPr>
      <w:r w:rsidRPr="00265F15">
        <w:rPr>
          <w:rFonts w:ascii="Verdana" w:eastAsia="Times New Roman" w:hAnsi="Verdana" w:cs="Arial"/>
        </w:rPr>
        <w:lastRenderedPageBreak/>
        <w:t>Wil de toelating en plaatsing succesvol zijn voor de zorgleerling en de rest van de kinderen, dan moet het geheel aan bepaalde voorwaarden doen. De Springplank heeft deze voorwaarden verwoord in ee</w:t>
      </w:r>
      <w:r w:rsidR="00265F15">
        <w:rPr>
          <w:rFonts w:ascii="Verdana" w:hAnsi="Verdana" w:cs="Arial"/>
        </w:rPr>
        <w:t xml:space="preserve">n aannamebeleid. ( zie hiervoor beleid toelating zorgleerlingen).  Voorwaarden voor </w:t>
      </w:r>
      <w:proofErr w:type="spellStart"/>
      <w:r w:rsidR="00265F15">
        <w:rPr>
          <w:rFonts w:ascii="Verdana" w:hAnsi="Verdana" w:cs="Arial"/>
        </w:rPr>
        <w:t>thuisnabijonderwijs</w:t>
      </w:r>
      <w:proofErr w:type="spellEnd"/>
      <w:r w:rsidR="00265F15">
        <w:rPr>
          <w:rFonts w:ascii="Verdana" w:hAnsi="Verdana" w:cs="Arial"/>
        </w:rPr>
        <w:t xml:space="preserve"> is dat de huidige financiële middelen voor zorgleerlingen gehandhaafd blijven. </w:t>
      </w:r>
    </w:p>
    <w:p w:rsidR="00EE4D61" w:rsidRPr="00265F15" w:rsidRDefault="00EE4D61" w:rsidP="00EE4D61">
      <w:pPr>
        <w:rPr>
          <w:rFonts w:ascii="Verdana" w:eastAsia="Times New Roman" w:hAnsi="Verdana" w:cs="Arial"/>
        </w:rPr>
      </w:pPr>
      <w:r w:rsidRPr="00265F15">
        <w:rPr>
          <w:rFonts w:ascii="Verdana" w:eastAsia="Times New Roman" w:hAnsi="Verdana" w:cs="Arial"/>
        </w:rPr>
        <w:t xml:space="preserve">Echter de grens van de school bevindt zich bij blinden leerlingen en voor leerlingen waarbij wij de veiligheid van de groep/school niet gegarandeerd kan worden. </w:t>
      </w:r>
    </w:p>
    <w:p w:rsidR="00EE4D61" w:rsidRPr="00265F15" w:rsidRDefault="00EE4D61" w:rsidP="00EE4D61">
      <w:pPr>
        <w:rPr>
          <w:rFonts w:ascii="Verdana" w:eastAsia="Times New Roman" w:hAnsi="Verdana" w:cs="Arial"/>
        </w:rPr>
      </w:pPr>
      <w:r w:rsidRPr="00265F15">
        <w:rPr>
          <w:rFonts w:ascii="Verdana" w:eastAsia="Times New Roman" w:hAnsi="Verdana" w:cs="Arial"/>
        </w:rPr>
        <w:t xml:space="preserve">Leerlingen waarvoor wij eventueel een </w:t>
      </w:r>
      <w:proofErr w:type="spellStart"/>
      <w:r w:rsidRPr="00265F15">
        <w:rPr>
          <w:rFonts w:ascii="Verdana" w:eastAsia="Times New Roman" w:hAnsi="Verdana" w:cs="Arial"/>
        </w:rPr>
        <w:t>BePo</w:t>
      </w:r>
      <w:proofErr w:type="spellEnd"/>
      <w:r w:rsidRPr="00265F15">
        <w:rPr>
          <w:rFonts w:ascii="Verdana" w:eastAsia="Times New Roman" w:hAnsi="Verdana" w:cs="Arial"/>
        </w:rPr>
        <w:t xml:space="preserve"> voorzieningen nodig hebben om deze  specifiek te ondersteunen zijn:</w:t>
      </w:r>
    </w:p>
    <w:p w:rsidR="00EE4D61" w:rsidRPr="00265F15" w:rsidRDefault="00EE4D61" w:rsidP="00EE4D61">
      <w:pPr>
        <w:numPr>
          <w:ilvl w:val="0"/>
          <w:numId w:val="48"/>
        </w:numPr>
        <w:suppressAutoHyphens/>
        <w:spacing w:before="0" w:after="0" w:line="240" w:lineRule="auto"/>
        <w:rPr>
          <w:rFonts w:ascii="Verdana" w:eastAsia="Times New Roman" w:hAnsi="Verdana" w:cs="Arial"/>
        </w:rPr>
      </w:pPr>
      <w:r w:rsidRPr="00265F15">
        <w:rPr>
          <w:rFonts w:ascii="Verdana" w:eastAsia="Times New Roman" w:hAnsi="Verdana" w:cs="Arial"/>
        </w:rPr>
        <w:t xml:space="preserve">Leerlingen met een verstandelijke beperking, </w:t>
      </w:r>
    </w:p>
    <w:p w:rsidR="00EE4D61" w:rsidRPr="00265F15" w:rsidRDefault="00EE4D61" w:rsidP="00EE4D61">
      <w:pPr>
        <w:numPr>
          <w:ilvl w:val="0"/>
          <w:numId w:val="47"/>
        </w:numPr>
        <w:suppressAutoHyphens/>
        <w:spacing w:before="0" w:after="0" w:line="240" w:lineRule="auto"/>
        <w:rPr>
          <w:rFonts w:ascii="Verdana" w:eastAsia="Times New Roman" w:hAnsi="Verdana" w:cs="Arial"/>
        </w:rPr>
      </w:pPr>
      <w:r w:rsidRPr="00265F15">
        <w:rPr>
          <w:rFonts w:ascii="Verdana" w:eastAsia="Times New Roman" w:hAnsi="Verdana" w:cs="Arial"/>
        </w:rPr>
        <w:t>Leerlingen met lichamelijke beperking</w:t>
      </w:r>
    </w:p>
    <w:p w:rsidR="00EE4D61" w:rsidRPr="00265F15" w:rsidRDefault="00EE4D61" w:rsidP="00EE4D61">
      <w:pPr>
        <w:numPr>
          <w:ilvl w:val="0"/>
          <w:numId w:val="47"/>
        </w:numPr>
        <w:suppressAutoHyphens/>
        <w:spacing w:before="0" w:after="0" w:line="240" w:lineRule="auto"/>
        <w:rPr>
          <w:rFonts w:ascii="Verdana" w:eastAsia="Times New Roman" w:hAnsi="Verdana" w:cs="Arial"/>
        </w:rPr>
      </w:pPr>
      <w:r w:rsidRPr="00265F15">
        <w:rPr>
          <w:rFonts w:ascii="Verdana" w:eastAsia="Times New Roman" w:hAnsi="Verdana" w:cs="Arial"/>
        </w:rPr>
        <w:t>Leerlingen met zwaardere gedragsproblematiek</w:t>
      </w:r>
    </w:p>
    <w:p w:rsidR="00EE4D61" w:rsidRPr="00265F15" w:rsidRDefault="00EE4D61" w:rsidP="00EE4D61">
      <w:pPr>
        <w:numPr>
          <w:ilvl w:val="0"/>
          <w:numId w:val="47"/>
        </w:numPr>
        <w:suppressAutoHyphens/>
        <w:spacing w:before="0" w:after="0" w:line="240" w:lineRule="auto"/>
        <w:rPr>
          <w:rFonts w:ascii="Verdana" w:eastAsia="Times New Roman" w:hAnsi="Verdana" w:cs="Arial"/>
        </w:rPr>
      </w:pPr>
      <w:r w:rsidRPr="00265F15">
        <w:rPr>
          <w:rFonts w:ascii="Verdana" w:eastAsia="Times New Roman" w:hAnsi="Verdana" w:cs="Arial"/>
        </w:rPr>
        <w:t>Leerlingen die slechthorend / slecht ziend zijn</w:t>
      </w:r>
    </w:p>
    <w:p w:rsidR="00EE4D61" w:rsidRPr="00265F15" w:rsidRDefault="00EE4D61" w:rsidP="00EE4D61">
      <w:pPr>
        <w:numPr>
          <w:ilvl w:val="0"/>
          <w:numId w:val="47"/>
        </w:numPr>
        <w:suppressAutoHyphens/>
        <w:spacing w:before="0" w:after="0" w:line="240" w:lineRule="auto"/>
        <w:rPr>
          <w:rFonts w:ascii="Verdana" w:eastAsia="Times New Roman" w:hAnsi="Verdana" w:cs="Arial"/>
        </w:rPr>
      </w:pPr>
      <w:r w:rsidRPr="00265F15">
        <w:rPr>
          <w:rFonts w:ascii="Verdana" w:eastAsia="Times New Roman" w:hAnsi="Verdana" w:cs="Arial"/>
        </w:rPr>
        <w:t>Leerlingen met spraaktaalproblemen</w:t>
      </w:r>
    </w:p>
    <w:p w:rsidR="00EE4D61" w:rsidRPr="00265F15" w:rsidRDefault="00EE4D61" w:rsidP="00EE4D61">
      <w:pPr>
        <w:numPr>
          <w:ilvl w:val="0"/>
          <w:numId w:val="47"/>
        </w:numPr>
        <w:suppressAutoHyphens/>
        <w:spacing w:before="0" w:after="0" w:line="240" w:lineRule="auto"/>
        <w:rPr>
          <w:rFonts w:ascii="Verdana" w:eastAsia="Times New Roman" w:hAnsi="Verdana" w:cs="Arial"/>
        </w:rPr>
      </w:pPr>
      <w:r w:rsidRPr="00265F15">
        <w:rPr>
          <w:rFonts w:ascii="Verdana" w:eastAsia="Times New Roman" w:hAnsi="Verdana" w:cs="Arial"/>
        </w:rPr>
        <w:t>Leerlingen die langdurig ziek zijn</w:t>
      </w:r>
    </w:p>
    <w:p w:rsidR="004603A0" w:rsidRDefault="00EE4D61" w:rsidP="004603A0">
      <w:pPr>
        <w:numPr>
          <w:ilvl w:val="0"/>
          <w:numId w:val="47"/>
        </w:numPr>
        <w:suppressAutoHyphens/>
        <w:spacing w:before="0" w:after="0" w:line="240" w:lineRule="auto"/>
        <w:rPr>
          <w:rFonts w:ascii="Verdana" w:hAnsi="Verdana" w:cs="Arial"/>
        </w:rPr>
      </w:pPr>
      <w:r w:rsidRPr="00265F15">
        <w:rPr>
          <w:rFonts w:ascii="Verdana" w:eastAsia="Times New Roman" w:hAnsi="Verdana" w:cs="Arial"/>
        </w:rPr>
        <w:t>Leerlingen die hoogbegaafd zijn in combinatie met een gedragsprobleem</w:t>
      </w:r>
    </w:p>
    <w:p w:rsidR="00265F15" w:rsidRPr="00265F15" w:rsidRDefault="00265F15" w:rsidP="004603A0">
      <w:pPr>
        <w:numPr>
          <w:ilvl w:val="0"/>
          <w:numId w:val="47"/>
        </w:numPr>
        <w:suppressAutoHyphens/>
        <w:spacing w:before="0" w:after="0" w:line="240" w:lineRule="auto"/>
        <w:rPr>
          <w:rFonts w:ascii="Verdana" w:hAnsi="Verdana" w:cs="Arial"/>
        </w:rPr>
      </w:pPr>
    </w:p>
    <w:p w:rsidR="004603A0" w:rsidRPr="001B3EF1" w:rsidRDefault="004603A0" w:rsidP="004603A0">
      <w:pPr>
        <w:rPr>
          <w:rFonts w:ascii="Verdana" w:hAnsi="Verdana" w:cs="Arial"/>
        </w:rPr>
      </w:pPr>
      <w:r w:rsidRPr="001B3EF1">
        <w:rPr>
          <w:rFonts w:ascii="Verdana" w:hAnsi="Verdana" w:cs="Arial"/>
        </w:rPr>
        <w:t>Basisond</w:t>
      </w:r>
      <w:r>
        <w:rPr>
          <w:rFonts w:ascii="Verdana" w:hAnsi="Verdana" w:cs="Arial"/>
        </w:rPr>
        <w:t xml:space="preserve">ersteuning bestaat uit </w:t>
      </w:r>
      <w:r w:rsidRPr="001B3EF1">
        <w:rPr>
          <w:rFonts w:ascii="Verdana" w:hAnsi="Verdana" w:cs="Arial"/>
        </w:rPr>
        <w:t>arrangementen. Afhankelijk van de onderwijsbehoeften ontvangt d</w:t>
      </w:r>
      <w:r>
        <w:rPr>
          <w:rFonts w:ascii="Verdana" w:hAnsi="Verdana" w:cs="Arial"/>
        </w:rPr>
        <w:t>e leerling een passend arrangement. Onze school</w:t>
      </w:r>
      <w:r w:rsidRPr="001B3EF1">
        <w:rPr>
          <w:rFonts w:ascii="Verdana" w:hAnsi="Verdana" w:cs="Arial"/>
        </w:rPr>
        <w:t xml:space="preserve"> heeft de beschikking over 3 arrangementen:</w:t>
      </w:r>
    </w:p>
    <w:p w:rsidR="004603A0" w:rsidRPr="001B3EF1" w:rsidRDefault="004603A0" w:rsidP="004603A0">
      <w:pPr>
        <w:numPr>
          <w:ilvl w:val="0"/>
          <w:numId w:val="27"/>
        </w:numPr>
        <w:spacing w:before="0" w:after="0" w:line="288" w:lineRule="auto"/>
        <w:rPr>
          <w:rFonts w:ascii="Verdana" w:hAnsi="Verdana" w:cs="Arial"/>
          <w:i/>
        </w:rPr>
      </w:pPr>
      <w:r w:rsidRPr="001B3EF1">
        <w:rPr>
          <w:rFonts w:ascii="Verdana" w:hAnsi="Verdana" w:cs="Arial"/>
          <w:i/>
        </w:rPr>
        <w:t>Basisarrangement:</w:t>
      </w:r>
    </w:p>
    <w:p w:rsidR="004603A0" w:rsidRPr="001B3EF1" w:rsidRDefault="004603A0" w:rsidP="004603A0">
      <w:pPr>
        <w:rPr>
          <w:rFonts w:ascii="Verdana" w:hAnsi="Verdana" w:cs="Arial"/>
        </w:rPr>
      </w:pPr>
      <w:r w:rsidRPr="001B3EF1">
        <w:rPr>
          <w:rFonts w:ascii="Verdana" w:hAnsi="Verdana" w:cs="Arial"/>
        </w:rPr>
        <w:t>Dit is het (standaard) onderwijsprogramma dat elke leerling in de groep volgt</w:t>
      </w:r>
      <w:r>
        <w:rPr>
          <w:rFonts w:ascii="Verdana" w:hAnsi="Verdana" w:cs="Arial"/>
        </w:rPr>
        <w:t xml:space="preserve"> inclusief de daarmee samenhangende ondersteuning. Voor de meeste </w:t>
      </w:r>
      <w:r w:rsidRPr="001B3EF1">
        <w:rPr>
          <w:rFonts w:ascii="Verdana" w:hAnsi="Verdana" w:cs="Arial"/>
        </w:rPr>
        <w:t>leerlingen is het basisarrangement v</w:t>
      </w:r>
      <w:r>
        <w:rPr>
          <w:rFonts w:ascii="Verdana" w:hAnsi="Verdana" w:cs="Arial"/>
        </w:rPr>
        <w:t xml:space="preserve">oldoende om de kerndoelen </w:t>
      </w:r>
      <w:r w:rsidRPr="00A17488">
        <w:rPr>
          <w:rFonts w:ascii="Verdana" w:hAnsi="Verdana" w:cs="Arial"/>
        </w:rPr>
        <w:t>van het basisonderwijs</w:t>
      </w:r>
      <w:r w:rsidRPr="001B3EF1">
        <w:rPr>
          <w:rFonts w:ascii="Verdana" w:hAnsi="Verdana" w:cs="Arial"/>
        </w:rPr>
        <w:t xml:space="preserve"> te beha</w:t>
      </w:r>
      <w:r>
        <w:rPr>
          <w:rFonts w:ascii="Verdana" w:hAnsi="Verdana" w:cs="Arial"/>
        </w:rPr>
        <w:t>len.</w:t>
      </w:r>
    </w:p>
    <w:p w:rsidR="004603A0" w:rsidRPr="001B3EF1" w:rsidRDefault="004603A0" w:rsidP="004603A0">
      <w:pPr>
        <w:numPr>
          <w:ilvl w:val="0"/>
          <w:numId w:val="27"/>
        </w:numPr>
        <w:spacing w:before="0" w:after="0" w:line="288" w:lineRule="auto"/>
        <w:rPr>
          <w:rFonts w:ascii="Verdana" w:hAnsi="Verdana" w:cs="Arial"/>
          <w:i/>
        </w:rPr>
      </w:pPr>
      <w:r w:rsidRPr="001B3EF1">
        <w:rPr>
          <w:rFonts w:ascii="Verdana" w:hAnsi="Verdana" w:cs="Arial"/>
          <w:i/>
        </w:rPr>
        <w:t xml:space="preserve">Intensief </w:t>
      </w:r>
      <w:r>
        <w:rPr>
          <w:rFonts w:ascii="Verdana" w:hAnsi="Verdana" w:cs="Arial"/>
          <w:i/>
        </w:rPr>
        <w:t>basis</w:t>
      </w:r>
      <w:r w:rsidRPr="001B3EF1">
        <w:rPr>
          <w:rFonts w:ascii="Verdana" w:hAnsi="Verdana" w:cs="Arial"/>
          <w:i/>
        </w:rPr>
        <w:t>arrangement</w:t>
      </w:r>
    </w:p>
    <w:p w:rsidR="004603A0" w:rsidRPr="00876523" w:rsidRDefault="004603A0" w:rsidP="004603A0">
      <w:pPr>
        <w:rPr>
          <w:rFonts w:ascii="Verdana" w:hAnsi="Verdana" w:cs="Arial"/>
        </w:rPr>
      </w:pPr>
      <w:r w:rsidRPr="001B3EF1">
        <w:rPr>
          <w:rFonts w:ascii="Verdana" w:hAnsi="Verdana" w:cs="Arial"/>
        </w:rPr>
        <w:t>Dit arrangemen</w:t>
      </w:r>
      <w:r>
        <w:rPr>
          <w:rFonts w:ascii="Verdana" w:hAnsi="Verdana" w:cs="Arial"/>
        </w:rPr>
        <w:t>t is bedoeld voor onze leerling die niet genoeg hebben</w:t>
      </w:r>
      <w:r w:rsidRPr="001B3EF1">
        <w:rPr>
          <w:rFonts w:ascii="Verdana" w:hAnsi="Verdana" w:cs="Arial"/>
        </w:rPr>
        <w:t xml:space="preserve"> aan het basisarrangement. Deze leerling heeft specifieke onderwijsbehoeft</w:t>
      </w:r>
      <w:r>
        <w:rPr>
          <w:rFonts w:ascii="Verdana" w:hAnsi="Verdana" w:cs="Arial"/>
        </w:rPr>
        <w:t>en en daarmee samenhangend intensieve</w:t>
      </w:r>
      <w:r w:rsidRPr="001B3EF1">
        <w:rPr>
          <w:rFonts w:ascii="Verdana" w:hAnsi="Verdana" w:cs="Arial"/>
        </w:rPr>
        <w:t xml:space="preserve"> ondersteunin</w:t>
      </w:r>
      <w:r>
        <w:rPr>
          <w:rFonts w:ascii="Verdana" w:hAnsi="Verdana" w:cs="Arial"/>
        </w:rPr>
        <w:t xml:space="preserve">g nodig om </w:t>
      </w:r>
      <w:r w:rsidRPr="00A17488">
        <w:rPr>
          <w:rFonts w:ascii="Verdana" w:hAnsi="Verdana" w:cs="Arial"/>
        </w:rPr>
        <w:t>het minimum niveau</w:t>
      </w:r>
      <w:r>
        <w:rPr>
          <w:rFonts w:ascii="Verdana" w:hAnsi="Verdana" w:cs="Arial"/>
        </w:rPr>
        <w:t xml:space="preserve"> van de basisschool</w:t>
      </w:r>
      <w:r w:rsidRPr="001B3EF1">
        <w:rPr>
          <w:rFonts w:ascii="Verdana" w:hAnsi="Verdana" w:cs="Arial"/>
        </w:rPr>
        <w:t xml:space="preserve"> te kunnen behalen. Het intensieve arrangemen</w:t>
      </w:r>
      <w:r>
        <w:rPr>
          <w:rFonts w:ascii="Verdana" w:hAnsi="Verdana" w:cs="Arial"/>
        </w:rPr>
        <w:t>t omvat de ondersteuning die onze</w:t>
      </w:r>
      <w:r w:rsidRPr="001B3EF1">
        <w:rPr>
          <w:rFonts w:ascii="Verdana" w:hAnsi="Verdana" w:cs="Arial"/>
        </w:rPr>
        <w:t xml:space="preserve"> leer</w:t>
      </w:r>
      <w:r>
        <w:rPr>
          <w:rFonts w:ascii="Verdana" w:hAnsi="Verdana" w:cs="Arial"/>
        </w:rPr>
        <w:t>ling krijgt aanvullend op</w:t>
      </w:r>
      <w:r w:rsidRPr="001B3EF1">
        <w:rPr>
          <w:rFonts w:ascii="Verdana" w:hAnsi="Verdana" w:cs="Arial"/>
        </w:rPr>
        <w:t xml:space="preserve"> het basisarrangement. Bij de inhoudelijke vormgeving van het intensief arrange</w:t>
      </w:r>
      <w:r>
        <w:rPr>
          <w:rFonts w:ascii="Verdana" w:hAnsi="Verdana" w:cs="Arial"/>
        </w:rPr>
        <w:t>ment zet de leerkracht specialistische expertise en programma’s in.</w:t>
      </w:r>
    </w:p>
    <w:p w:rsidR="004603A0" w:rsidRPr="001B3EF1" w:rsidRDefault="004603A0" w:rsidP="004603A0">
      <w:pPr>
        <w:numPr>
          <w:ilvl w:val="0"/>
          <w:numId w:val="27"/>
        </w:numPr>
        <w:spacing w:before="0" w:after="0" w:line="288" w:lineRule="auto"/>
        <w:rPr>
          <w:rFonts w:ascii="Verdana" w:hAnsi="Verdana" w:cs="Arial"/>
          <w:i/>
        </w:rPr>
      </w:pPr>
      <w:r w:rsidRPr="001B3EF1">
        <w:rPr>
          <w:rFonts w:ascii="Verdana" w:hAnsi="Verdana" w:cs="Arial"/>
          <w:i/>
        </w:rPr>
        <w:t xml:space="preserve">Verdiept </w:t>
      </w:r>
      <w:r>
        <w:rPr>
          <w:rFonts w:ascii="Verdana" w:hAnsi="Verdana" w:cs="Arial"/>
          <w:i/>
        </w:rPr>
        <w:t>basis</w:t>
      </w:r>
      <w:r w:rsidRPr="001B3EF1">
        <w:rPr>
          <w:rFonts w:ascii="Verdana" w:hAnsi="Verdana" w:cs="Arial"/>
          <w:i/>
        </w:rPr>
        <w:t>arrangement</w:t>
      </w:r>
    </w:p>
    <w:p w:rsidR="004603A0" w:rsidRPr="004603A0" w:rsidRDefault="004603A0" w:rsidP="004603A0">
      <w:pPr>
        <w:rPr>
          <w:rFonts w:ascii="Verdana" w:hAnsi="Verdana" w:cs="Arial"/>
        </w:rPr>
      </w:pPr>
      <w:r w:rsidRPr="001B3EF1">
        <w:rPr>
          <w:rFonts w:ascii="Verdana" w:hAnsi="Verdana" w:cs="Arial"/>
        </w:rPr>
        <w:t>Dit arrange</w:t>
      </w:r>
      <w:r>
        <w:rPr>
          <w:rFonts w:ascii="Verdana" w:hAnsi="Verdana" w:cs="Arial"/>
        </w:rPr>
        <w:t xml:space="preserve">ment is bedoeld voor onze </w:t>
      </w:r>
      <w:r w:rsidRPr="001B3EF1">
        <w:rPr>
          <w:rFonts w:ascii="Verdana" w:hAnsi="Verdana" w:cs="Arial"/>
        </w:rPr>
        <w:t>leerlingen die te weinig hebben aan het basisarrangement</w:t>
      </w:r>
      <w:r>
        <w:rPr>
          <w:rFonts w:ascii="Verdana" w:hAnsi="Verdana" w:cs="Arial"/>
        </w:rPr>
        <w:t xml:space="preserve"> omdat zij meer aan kunnen</w:t>
      </w:r>
      <w:r w:rsidRPr="00A17488">
        <w:rPr>
          <w:rFonts w:ascii="Verdana" w:hAnsi="Verdana" w:cs="Arial"/>
        </w:rPr>
        <w:t>.</w:t>
      </w:r>
      <w:r w:rsidRPr="001B3EF1">
        <w:rPr>
          <w:rFonts w:ascii="Verdana" w:hAnsi="Verdana" w:cs="Arial"/>
        </w:rPr>
        <w:t xml:space="preserve"> Bij de inhoudelijke vormgeving van het</w:t>
      </w:r>
      <w:r>
        <w:rPr>
          <w:rFonts w:ascii="Verdana" w:hAnsi="Verdana" w:cs="Arial"/>
        </w:rPr>
        <w:t xml:space="preserve"> verdiept basisarrangement zetten onze leerkrachten specialistische expertise en programma’s in. </w:t>
      </w:r>
    </w:p>
    <w:p w:rsidR="004603A0" w:rsidRPr="003E4583" w:rsidRDefault="004603A0" w:rsidP="004603A0">
      <w:pPr>
        <w:rPr>
          <w:rFonts w:ascii="Verdana" w:hAnsi="Verdana"/>
          <w:i/>
        </w:rPr>
      </w:pPr>
      <w:r>
        <w:rPr>
          <w:rFonts w:ascii="Verdana" w:hAnsi="Verdana"/>
          <w:i/>
        </w:rPr>
        <w:t>Wij bieden basisondersteuning van goede kwaliteit</w:t>
      </w:r>
    </w:p>
    <w:p w:rsidR="004603A0" w:rsidRDefault="004603A0" w:rsidP="004603A0">
      <w:pPr>
        <w:rPr>
          <w:rFonts w:ascii="Verdana" w:eastAsia="Times New Roman" w:hAnsi="Verdana" w:cs="Arial"/>
        </w:rPr>
      </w:pPr>
      <w:r>
        <w:rPr>
          <w:rFonts w:ascii="Verdana" w:eastAsia="Times New Roman" w:hAnsi="Verdana" w:cs="Arial"/>
        </w:rPr>
        <w:t xml:space="preserve">De basisondersteuning die wij onze leerlingen bieden is van een goede kwaliteit. Wij hanteren in onze school de kwaliteitstandaard die we binnen </w:t>
      </w:r>
      <w:proofErr w:type="spellStart"/>
      <w:r>
        <w:rPr>
          <w:rFonts w:ascii="Verdana" w:eastAsia="Times New Roman" w:hAnsi="Verdana" w:cs="Arial"/>
        </w:rPr>
        <w:t>BePO</w:t>
      </w:r>
      <w:proofErr w:type="spellEnd"/>
      <w:r>
        <w:rPr>
          <w:rFonts w:ascii="Verdana" w:eastAsia="Times New Roman" w:hAnsi="Verdana" w:cs="Arial"/>
        </w:rPr>
        <w:t xml:space="preserve"> hiervoor hebben vastgesteld en die aansluit op de landelijke normen van de onderwijsinspectie. We onderscheiden de volgende vier kwaliteitsaspecten die zichtbaar en aantoonbaar in onze school beschikbaar zijn.</w:t>
      </w:r>
    </w:p>
    <w:p w:rsidR="00265F15" w:rsidRPr="004603A0" w:rsidRDefault="00265F15" w:rsidP="004603A0">
      <w:pPr>
        <w:rPr>
          <w:rFonts w:ascii="Verdana" w:eastAsia="Times New Roman" w:hAnsi="Verdana" w:cs="Arial"/>
        </w:rPr>
      </w:pPr>
    </w:p>
    <w:p w:rsidR="004603A0" w:rsidRPr="00687D14" w:rsidRDefault="004603A0" w:rsidP="004603A0">
      <w:pPr>
        <w:pStyle w:val="Kop3"/>
        <w:numPr>
          <w:ilvl w:val="0"/>
          <w:numId w:val="35"/>
        </w:numPr>
      </w:pPr>
      <w:r w:rsidRPr="00687D14">
        <w:lastRenderedPageBreak/>
        <w:t>Opbrengsten</w:t>
      </w:r>
    </w:p>
    <w:p w:rsidR="004603A0" w:rsidRPr="00687D14" w:rsidRDefault="004603A0" w:rsidP="004603A0">
      <w:pPr>
        <w:rPr>
          <w:rFonts w:ascii="Verdana" w:hAnsi="Verdana"/>
        </w:rPr>
      </w:pPr>
      <w:r w:rsidRPr="00687D14">
        <w:rPr>
          <w:rFonts w:ascii="Verdana" w:hAnsi="Verdana"/>
        </w:rPr>
        <w:t xml:space="preserve">De opbrengsten van onze school liggen op het niveau dat op grond van de kenmerken van onze </w:t>
      </w:r>
      <w:r w:rsidR="00654956" w:rsidRPr="00687D14">
        <w:rPr>
          <w:rFonts w:ascii="Verdana" w:hAnsi="Verdana"/>
        </w:rPr>
        <w:t>leerling populatie</w:t>
      </w:r>
      <w:r w:rsidRPr="00687D14">
        <w:rPr>
          <w:rFonts w:ascii="Verdana" w:hAnsi="Verdana"/>
        </w:rPr>
        <w:t xml:space="preserve"> verwacht mag worden.</w:t>
      </w:r>
    </w:p>
    <w:p w:rsidR="004603A0" w:rsidRPr="00687D14" w:rsidRDefault="004603A0" w:rsidP="004603A0">
      <w:pPr>
        <w:numPr>
          <w:ilvl w:val="0"/>
          <w:numId w:val="29"/>
        </w:numPr>
        <w:spacing w:before="0" w:after="0" w:line="288" w:lineRule="auto"/>
        <w:rPr>
          <w:rFonts w:ascii="Verdana" w:hAnsi="Verdana"/>
        </w:rPr>
      </w:pPr>
      <w:r w:rsidRPr="00687D14">
        <w:rPr>
          <w:rFonts w:ascii="Verdana" w:hAnsi="Verdana"/>
        </w:rPr>
        <w:t>De taalresultaten liggen op dit niveau.</w:t>
      </w:r>
    </w:p>
    <w:p w:rsidR="004603A0" w:rsidRPr="00687D14" w:rsidRDefault="004603A0" w:rsidP="004603A0">
      <w:pPr>
        <w:numPr>
          <w:ilvl w:val="0"/>
          <w:numId w:val="29"/>
        </w:numPr>
        <w:spacing w:before="0" w:after="0" w:line="288" w:lineRule="auto"/>
        <w:rPr>
          <w:rFonts w:ascii="Verdana" w:hAnsi="Verdana"/>
        </w:rPr>
      </w:pPr>
      <w:r w:rsidRPr="00687D14">
        <w:rPr>
          <w:rFonts w:ascii="Verdana" w:hAnsi="Verdana"/>
        </w:rPr>
        <w:t>De rekenresultaten liggen op dit niveau.</w:t>
      </w:r>
    </w:p>
    <w:p w:rsidR="004603A0" w:rsidRPr="00687D14" w:rsidRDefault="004603A0" w:rsidP="004603A0">
      <w:pPr>
        <w:numPr>
          <w:ilvl w:val="0"/>
          <w:numId w:val="29"/>
        </w:numPr>
        <w:spacing w:before="0" w:after="0" w:line="288" w:lineRule="auto"/>
        <w:rPr>
          <w:rFonts w:ascii="Verdana" w:hAnsi="Verdana"/>
        </w:rPr>
      </w:pPr>
      <w:r w:rsidRPr="00687D14">
        <w:rPr>
          <w:rFonts w:ascii="Verdana" w:hAnsi="Verdana"/>
        </w:rPr>
        <w:t>De sociale competenties van onze leerlingen ligt op een niveau dat mag worden verwacht.</w:t>
      </w:r>
    </w:p>
    <w:p w:rsidR="004603A0" w:rsidRPr="00687D14" w:rsidRDefault="004603A0" w:rsidP="004603A0">
      <w:pPr>
        <w:numPr>
          <w:ilvl w:val="0"/>
          <w:numId w:val="29"/>
        </w:numPr>
        <w:spacing w:before="0" w:after="0" w:line="288" w:lineRule="auto"/>
        <w:rPr>
          <w:rFonts w:ascii="Verdana" w:hAnsi="Verdana"/>
        </w:rPr>
      </w:pPr>
      <w:r w:rsidRPr="00687D14">
        <w:rPr>
          <w:rFonts w:ascii="Verdana" w:hAnsi="Verdana"/>
        </w:rPr>
        <w:t>Onze leerlingen doorlopen in beginsel de school binnen de verwachte periode van 8 jaar.</w:t>
      </w:r>
    </w:p>
    <w:p w:rsidR="004603A0" w:rsidRPr="00687D14" w:rsidRDefault="004603A0" w:rsidP="004603A0">
      <w:pPr>
        <w:numPr>
          <w:ilvl w:val="0"/>
          <w:numId w:val="29"/>
        </w:numPr>
        <w:spacing w:before="0" w:after="0" w:line="288" w:lineRule="auto"/>
        <w:rPr>
          <w:rFonts w:ascii="Verdana" w:hAnsi="Verdana"/>
        </w:rPr>
      </w:pPr>
      <w:r w:rsidRPr="00687D14">
        <w:rPr>
          <w:rFonts w:ascii="Verdana" w:hAnsi="Verdana"/>
        </w:rPr>
        <w:t>Leerlingen met specifieke onderwijsbehoeften ontwikkelen zich naar hun mogelijkheden.</w:t>
      </w:r>
    </w:p>
    <w:p w:rsidR="004603A0" w:rsidRPr="00687D14" w:rsidRDefault="004603A0" w:rsidP="004603A0">
      <w:pPr>
        <w:rPr>
          <w:rFonts w:ascii="Verdana" w:hAnsi="Verdana"/>
        </w:rPr>
      </w:pPr>
    </w:p>
    <w:p w:rsidR="004603A0" w:rsidRPr="00687D14" w:rsidRDefault="004603A0" w:rsidP="004603A0">
      <w:pPr>
        <w:pStyle w:val="Kop3"/>
        <w:numPr>
          <w:ilvl w:val="0"/>
          <w:numId w:val="35"/>
        </w:numPr>
      </w:pPr>
      <w:r w:rsidRPr="00687D14">
        <w:t>Onderwijsleerproces</w:t>
      </w:r>
    </w:p>
    <w:p w:rsidR="004603A0" w:rsidRPr="00687D14" w:rsidRDefault="004603A0" w:rsidP="004603A0">
      <w:pPr>
        <w:rPr>
          <w:rFonts w:ascii="Verdana" w:hAnsi="Verdana"/>
        </w:rPr>
      </w:pPr>
      <w:r w:rsidRPr="00687D14">
        <w:rPr>
          <w:rFonts w:ascii="Verdana" w:hAnsi="Verdana"/>
        </w:rPr>
        <w:t>De wijze waarop wij het onderwijsleerproces in onze school vorm geven heeft de volgende kenmerken.</w:t>
      </w:r>
    </w:p>
    <w:p w:rsidR="004603A0" w:rsidRPr="007A73B1" w:rsidRDefault="004603A0" w:rsidP="004603A0">
      <w:pPr>
        <w:numPr>
          <w:ilvl w:val="0"/>
          <w:numId w:val="30"/>
        </w:numPr>
        <w:spacing w:before="0" w:after="0" w:line="288" w:lineRule="auto"/>
        <w:rPr>
          <w:rFonts w:ascii="Verdana" w:hAnsi="Verdana"/>
        </w:rPr>
      </w:pPr>
      <w:r w:rsidRPr="00687D14">
        <w:rPr>
          <w:rFonts w:ascii="Verdana" w:hAnsi="Verdana"/>
        </w:rPr>
        <w:t>De leerstofinhouden die we aanbieden bereiden onze leerlingen voor op het vervolgonderwijs en de samenleving.</w:t>
      </w:r>
    </w:p>
    <w:p w:rsidR="004603A0" w:rsidRPr="00687D14" w:rsidRDefault="004603A0" w:rsidP="004603A0">
      <w:pPr>
        <w:numPr>
          <w:ilvl w:val="0"/>
          <w:numId w:val="30"/>
        </w:numPr>
        <w:spacing w:before="0" w:after="0" w:line="288" w:lineRule="auto"/>
        <w:rPr>
          <w:rFonts w:ascii="Verdana" w:hAnsi="Verdana"/>
        </w:rPr>
      </w:pPr>
      <w:r w:rsidRPr="00687D14">
        <w:rPr>
          <w:rFonts w:ascii="Verdana" w:hAnsi="Verdana"/>
        </w:rPr>
        <w:t>Onze leraren geven de leerlingen voldoende tijd om zich het leerstofaanbod eigen te maken.</w:t>
      </w:r>
    </w:p>
    <w:p w:rsidR="004603A0" w:rsidRPr="00877A92" w:rsidRDefault="004603A0" w:rsidP="004603A0">
      <w:pPr>
        <w:numPr>
          <w:ilvl w:val="0"/>
          <w:numId w:val="30"/>
        </w:numPr>
        <w:spacing w:before="0" w:after="0" w:line="288" w:lineRule="auto"/>
        <w:rPr>
          <w:rFonts w:ascii="Verdana" w:hAnsi="Verdana"/>
        </w:rPr>
      </w:pPr>
      <w:r w:rsidRPr="00687D14">
        <w:rPr>
          <w:rFonts w:ascii="Verdana" w:hAnsi="Verdana"/>
        </w:rPr>
        <w:t>Ons schoolklimaat wordt gekenmerkt door veiligheid en respectvolle omgangsvormen.</w:t>
      </w:r>
    </w:p>
    <w:p w:rsidR="004603A0" w:rsidRPr="00687D14" w:rsidRDefault="004603A0" w:rsidP="004603A0">
      <w:pPr>
        <w:numPr>
          <w:ilvl w:val="0"/>
          <w:numId w:val="30"/>
        </w:numPr>
        <w:spacing w:before="0" w:after="0" w:line="288" w:lineRule="auto"/>
        <w:rPr>
          <w:rFonts w:ascii="Verdana" w:hAnsi="Verdana"/>
        </w:rPr>
      </w:pPr>
      <w:r w:rsidRPr="00687D14">
        <w:rPr>
          <w:rFonts w:ascii="Verdana" w:hAnsi="Verdana"/>
        </w:rPr>
        <w:t>Onze leraren leggen duidelijk uit, organiseren de onderwijsactiviteiten efficiënt en houden de leerlingen taakbetrokken.</w:t>
      </w:r>
    </w:p>
    <w:p w:rsidR="004603A0" w:rsidRPr="00654956" w:rsidRDefault="004603A0" w:rsidP="00654956">
      <w:pPr>
        <w:numPr>
          <w:ilvl w:val="0"/>
          <w:numId w:val="30"/>
        </w:numPr>
        <w:spacing w:before="0" w:after="0" w:line="288" w:lineRule="auto"/>
        <w:rPr>
          <w:rFonts w:ascii="Verdana" w:hAnsi="Verdana"/>
        </w:rPr>
      </w:pPr>
      <w:r w:rsidRPr="00687D14">
        <w:rPr>
          <w:rFonts w:ascii="Verdana" w:hAnsi="Verdana"/>
        </w:rPr>
        <w:t xml:space="preserve">Onze leraren stemmen aanbod, instructie, verwerking en onderwijstijd af op verschillen in ontwikkeling tussen de leerlingen. </w:t>
      </w:r>
    </w:p>
    <w:p w:rsidR="004603A0" w:rsidRPr="00687D14" w:rsidRDefault="004603A0" w:rsidP="004603A0">
      <w:pPr>
        <w:pStyle w:val="Kop3"/>
        <w:numPr>
          <w:ilvl w:val="0"/>
          <w:numId w:val="35"/>
        </w:numPr>
      </w:pPr>
      <w:r>
        <w:t>Opbrengstgericht werken &amp; extra ondersteuning</w:t>
      </w:r>
    </w:p>
    <w:p w:rsidR="004603A0" w:rsidRDefault="004603A0" w:rsidP="004603A0">
      <w:pPr>
        <w:rPr>
          <w:rFonts w:ascii="Verdana" w:hAnsi="Verdana"/>
        </w:rPr>
      </w:pPr>
      <w:r>
        <w:rPr>
          <w:rFonts w:ascii="Verdana" w:hAnsi="Verdana"/>
        </w:rPr>
        <w:t xml:space="preserve">Wij werken in onze school planmatig / systematisch aan het bieden van de onderwijsondersteuning aan onze leerlingen die zoveel mogelijk aansluit op de onderwijsbehoeften van onze leerlingen. Onze leraren volgen systematisch de vorderingen van de leerlingen. </w:t>
      </w:r>
    </w:p>
    <w:p w:rsidR="004603A0" w:rsidRDefault="004603A0" w:rsidP="004603A0">
      <w:pPr>
        <w:numPr>
          <w:ilvl w:val="0"/>
          <w:numId w:val="33"/>
        </w:numPr>
        <w:spacing w:before="0" w:after="0" w:line="288" w:lineRule="auto"/>
        <w:rPr>
          <w:rFonts w:ascii="Verdana" w:hAnsi="Verdana"/>
        </w:rPr>
      </w:pPr>
      <w:r>
        <w:rPr>
          <w:rFonts w:ascii="Verdana" w:hAnsi="Verdana"/>
        </w:rPr>
        <w:t xml:space="preserve">Wij gebruiken hiervoor een samenhangend systeem van genormeerde instrumenten voor het volgen van de prestaties en de ontwikkeling van de leerlingen. </w:t>
      </w:r>
    </w:p>
    <w:p w:rsidR="004603A0" w:rsidRPr="00654956" w:rsidRDefault="004603A0" w:rsidP="004603A0">
      <w:pPr>
        <w:numPr>
          <w:ilvl w:val="0"/>
          <w:numId w:val="33"/>
        </w:numPr>
        <w:spacing w:before="0" w:after="0" w:line="288" w:lineRule="auto"/>
        <w:rPr>
          <w:rFonts w:ascii="Verdana" w:hAnsi="Verdana"/>
        </w:rPr>
      </w:pPr>
      <w:r>
        <w:rPr>
          <w:rFonts w:ascii="Verdana" w:hAnsi="Verdana"/>
        </w:rPr>
        <w:t>Onze leraren volgen en analyseren systematisch de voortgang in ontwikkeling van de leerlingen.</w:t>
      </w:r>
    </w:p>
    <w:p w:rsidR="004603A0" w:rsidRPr="00D74A45" w:rsidRDefault="004603A0" w:rsidP="004603A0">
      <w:pPr>
        <w:pStyle w:val="Kop3"/>
        <w:numPr>
          <w:ilvl w:val="0"/>
          <w:numId w:val="35"/>
        </w:numPr>
      </w:pPr>
      <w:r>
        <w:t>Ondersteuningstructuur</w:t>
      </w:r>
    </w:p>
    <w:p w:rsidR="004603A0" w:rsidRDefault="004603A0" w:rsidP="004603A0">
      <w:pPr>
        <w:rPr>
          <w:rFonts w:ascii="Verdana" w:hAnsi="Verdana"/>
        </w:rPr>
      </w:pPr>
      <w:r>
        <w:rPr>
          <w:rFonts w:ascii="Verdana" w:hAnsi="Verdana"/>
        </w:rPr>
        <w:t xml:space="preserve">De leerlingen die dat nodig blijken te hebben krijgen extra ondersteuning in de vorm van een intensief of verdiept basisarrangement. </w:t>
      </w:r>
    </w:p>
    <w:p w:rsidR="004603A0" w:rsidRDefault="004603A0" w:rsidP="004603A0">
      <w:pPr>
        <w:numPr>
          <w:ilvl w:val="0"/>
          <w:numId w:val="31"/>
        </w:numPr>
        <w:spacing w:before="0" w:after="0" w:line="288" w:lineRule="auto"/>
        <w:rPr>
          <w:rFonts w:ascii="Verdana" w:hAnsi="Verdana"/>
        </w:rPr>
      </w:pPr>
      <w:r>
        <w:rPr>
          <w:rFonts w:ascii="Verdana" w:hAnsi="Verdana"/>
        </w:rPr>
        <w:t xml:space="preserve">Wij signaleren vroegtijdig welke leerlingen extra ondersteuning nodig hebben. </w:t>
      </w:r>
    </w:p>
    <w:p w:rsidR="004603A0" w:rsidRDefault="004603A0" w:rsidP="004603A0">
      <w:pPr>
        <w:numPr>
          <w:ilvl w:val="0"/>
          <w:numId w:val="31"/>
        </w:numPr>
        <w:spacing w:before="0" w:after="0" w:line="288" w:lineRule="auto"/>
        <w:rPr>
          <w:rFonts w:ascii="Verdana" w:hAnsi="Verdana"/>
        </w:rPr>
      </w:pPr>
      <w:r>
        <w:rPr>
          <w:rFonts w:ascii="Verdana" w:hAnsi="Verdana"/>
        </w:rPr>
        <w:t xml:space="preserve">Op basis van een analyse van de verzamelde gegevens stellen we wanneer dit van belang is voor deze leerlingen een ontwikkelingsperspectief op en bepalen aan de hand hiervan de aard van de extra ondersteuning. </w:t>
      </w:r>
    </w:p>
    <w:p w:rsidR="004603A0" w:rsidRDefault="004603A0" w:rsidP="004603A0">
      <w:pPr>
        <w:numPr>
          <w:ilvl w:val="0"/>
          <w:numId w:val="31"/>
        </w:numPr>
        <w:spacing w:before="0" w:after="0" w:line="288" w:lineRule="auto"/>
        <w:rPr>
          <w:rFonts w:ascii="Verdana" w:hAnsi="Verdana"/>
        </w:rPr>
      </w:pPr>
      <w:r>
        <w:rPr>
          <w:rFonts w:ascii="Verdana" w:hAnsi="Verdana"/>
        </w:rPr>
        <w:lastRenderedPageBreak/>
        <w:t xml:space="preserve">De leraar voert eventueel in samenwerking met andere teamleden en/of expertise vanuit </w:t>
      </w:r>
      <w:proofErr w:type="spellStart"/>
      <w:r>
        <w:rPr>
          <w:rFonts w:ascii="Verdana" w:hAnsi="Verdana"/>
        </w:rPr>
        <w:t>BePO</w:t>
      </w:r>
      <w:proofErr w:type="spellEnd"/>
      <w:r>
        <w:rPr>
          <w:rFonts w:ascii="Verdana" w:hAnsi="Verdana"/>
        </w:rPr>
        <w:t xml:space="preserve"> de extra ondersteuning uit. </w:t>
      </w:r>
    </w:p>
    <w:p w:rsidR="004603A0" w:rsidRDefault="004603A0" w:rsidP="004603A0">
      <w:pPr>
        <w:numPr>
          <w:ilvl w:val="0"/>
          <w:numId w:val="31"/>
        </w:numPr>
        <w:spacing w:before="0" w:after="0" w:line="288" w:lineRule="auto"/>
        <w:rPr>
          <w:rFonts w:ascii="Verdana" w:hAnsi="Verdana"/>
        </w:rPr>
      </w:pPr>
      <w:r>
        <w:rPr>
          <w:rFonts w:ascii="Verdana" w:hAnsi="Verdana"/>
        </w:rPr>
        <w:t>Wij evalueren regelmatig de effecten van de geboden extra ondersteuning.</w:t>
      </w:r>
    </w:p>
    <w:p w:rsidR="004603A0" w:rsidRPr="00654956" w:rsidRDefault="004603A0" w:rsidP="004603A0">
      <w:pPr>
        <w:numPr>
          <w:ilvl w:val="0"/>
          <w:numId w:val="31"/>
        </w:numPr>
        <w:spacing w:before="0" w:after="0" w:line="288" w:lineRule="auto"/>
        <w:rPr>
          <w:rFonts w:ascii="Verdana" w:hAnsi="Verdana"/>
        </w:rPr>
      </w:pPr>
      <w:r>
        <w:rPr>
          <w:rFonts w:ascii="Verdana" w:hAnsi="Verdana"/>
        </w:rPr>
        <w:t xml:space="preserve">Onze school maakt gericht gebruik van de diensten van het </w:t>
      </w:r>
      <w:proofErr w:type="spellStart"/>
      <w:r>
        <w:rPr>
          <w:rFonts w:ascii="Verdana" w:hAnsi="Verdana"/>
        </w:rPr>
        <w:t>BePO</w:t>
      </w:r>
      <w:proofErr w:type="spellEnd"/>
      <w:r>
        <w:rPr>
          <w:rFonts w:ascii="Verdana" w:hAnsi="Verdana"/>
        </w:rPr>
        <w:t xml:space="preserve"> expertisenetwerk wanneer de eigen expertise ontoereikend is voor het opstellen en/of uitvoeren van het beoogde arrangement.</w:t>
      </w:r>
    </w:p>
    <w:p w:rsidR="004603A0" w:rsidRPr="00687D14" w:rsidRDefault="004603A0" w:rsidP="00654956">
      <w:pPr>
        <w:pStyle w:val="Kop3"/>
        <w:numPr>
          <w:ilvl w:val="0"/>
          <w:numId w:val="35"/>
        </w:numPr>
      </w:pPr>
      <w:r w:rsidRPr="00687D14">
        <w:t>Kwaliteitszorg</w:t>
      </w:r>
    </w:p>
    <w:p w:rsidR="004603A0" w:rsidRDefault="004603A0" w:rsidP="004603A0">
      <w:pPr>
        <w:rPr>
          <w:rFonts w:ascii="Verdana" w:hAnsi="Verdana"/>
        </w:rPr>
      </w:pPr>
      <w:r>
        <w:rPr>
          <w:rFonts w:ascii="Verdana" w:hAnsi="Verdana"/>
        </w:rPr>
        <w:t>Onze school hanteert een systeem van kwaliteitszorg met de volgende kenmerken.</w:t>
      </w:r>
    </w:p>
    <w:p w:rsidR="004603A0" w:rsidRDefault="004603A0" w:rsidP="004603A0">
      <w:pPr>
        <w:numPr>
          <w:ilvl w:val="0"/>
          <w:numId w:val="32"/>
        </w:numPr>
        <w:spacing w:before="0" w:after="0" w:line="288" w:lineRule="auto"/>
        <w:rPr>
          <w:rFonts w:ascii="Verdana" w:hAnsi="Verdana"/>
        </w:rPr>
      </w:pPr>
      <w:r>
        <w:rPr>
          <w:rFonts w:ascii="Verdana" w:hAnsi="Verdana"/>
        </w:rPr>
        <w:t xml:space="preserve">Het schoolteam heeft inzicht in de onderwijsbehoeften van onze </w:t>
      </w:r>
      <w:proofErr w:type="spellStart"/>
      <w:r>
        <w:rPr>
          <w:rFonts w:ascii="Verdana" w:hAnsi="Verdana"/>
        </w:rPr>
        <w:t>leerlingpopulatie</w:t>
      </w:r>
      <w:proofErr w:type="spellEnd"/>
      <w:r>
        <w:rPr>
          <w:rFonts w:ascii="Verdana" w:hAnsi="Verdana"/>
        </w:rPr>
        <w:t>.</w:t>
      </w:r>
    </w:p>
    <w:p w:rsidR="004603A0" w:rsidRDefault="004603A0" w:rsidP="004603A0">
      <w:pPr>
        <w:numPr>
          <w:ilvl w:val="0"/>
          <w:numId w:val="32"/>
        </w:numPr>
        <w:spacing w:before="0" w:after="0" w:line="288" w:lineRule="auto"/>
        <w:rPr>
          <w:rFonts w:ascii="Verdana" w:hAnsi="Verdana"/>
        </w:rPr>
      </w:pPr>
      <w:r>
        <w:rPr>
          <w:rFonts w:ascii="Verdana" w:hAnsi="Verdana"/>
        </w:rPr>
        <w:t>We evalueren periodiek de resultaten van het geboden onderwijs en de ondersteuning aan onze leerlingen.</w:t>
      </w:r>
    </w:p>
    <w:p w:rsidR="004603A0" w:rsidRDefault="004603A0" w:rsidP="004603A0">
      <w:pPr>
        <w:numPr>
          <w:ilvl w:val="0"/>
          <w:numId w:val="32"/>
        </w:numPr>
        <w:spacing w:before="0" w:after="0" w:line="288" w:lineRule="auto"/>
        <w:rPr>
          <w:rFonts w:ascii="Verdana" w:hAnsi="Verdana"/>
        </w:rPr>
      </w:pPr>
      <w:r>
        <w:rPr>
          <w:rFonts w:ascii="Verdana" w:hAnsi="Verdana"/>
        </w:rPr>
        <w:t>We werken systematisch aan de verbetering van de onderwijskwaliteit.</w:t>
      </w:r>
    </w:p>
    <w:p w:rsidR="004603A0" w:rsidRPr="00687D14" w:rsidRDefault="004603A0" w:rsidP="004603A0">
      <w:pPr>
        <w:numPr>
          <w:ilvl w:val="0"/>
          <w:numId w:val="32"/>
        </w:numPr>
        <w:spacing w:before="0" w:after="0" w:line="288" w:lineRule="auto"/>
        <w:rPr>
          <w:rFonts w:ascii="Verdana" w:hAnsi="Verdana"/>
        </w:rPr>
      </w:pPr>
      <w:r>
        <w:rPr>
          <w:rFonts w:ascii="Verdana" w:hAnsi="Verdana"/>
        </w:rPr>
        <w:t xml:space="preserve">Onze school legt jaarlijks verantwoording af over de gerealiseerde onderwijskwaliteit aan belanghebbenden waaronder </w:t>
      </w:r>
      <w:proofErr w:type="spellStart"/>
      <w:r>
        <w:rPr>
          <w:rFonts w:ascii="Verdana" w:hAnsi="Verdana"/>
        </w:rPr>
        <w:t>BePO</w:t>
      </w:r>
      <w:proofErr w:type="spellEnd"/>
      <w:r>
        <w:rPr>
          <w:rFonts w:ascii="Verdana" w:hAnsi="Verdana"/>
        </w:rPr>
        <w:t>.</w:t>
      </w:r>
    </w:p>
    <w:p w:rsidR="00FD32C2" w:rsidRPr="00265F15" w:rsidRDefault="00FD32C2" w:rsidP="00265F15">
      <w:pPr>
        <w:spacing w:line="280" w:lineRule="auto"/>
        <w:rPr>
          <w:szCs w:val="24"/>
        </w:rPr>
      </w:pPr>
    </w:p>
    <w:p w:rsidR="00654956" w:rsidRDefault="00654956" w:rsidP="00654956">
      <w:pPr>
        <w:pStyle w:val="Kop3"/>
      </w:pPr>
      <w:r>
        <w:t xml:space="preserve">Wij maken gebruik van specialistische programma’s en expertises </w:t>
      </w:r>
    </w:p>
    <w:p w:rsidR="00FD32C2" w:rsidRDefault="00654956" w:rsidP="00BE0BEB">
      <w:pPr>
        <w:jc w:val="both"/>
        <w:rPr>
          <w:rFonts w:ascii="Verdana" w:hAnsi="Verdana"/>
        </w:rPr>
      </w:pPr>
      <w:r>
        <w:rPr>
          <w:rFonts w:ascii="Verdana" w:hAnsi="Verdana"/>
        </w:rPr>
        <w:t>In onze school werken we in het team intensief samen om de basisondersteuning te bieden aan leerlingen &amp; ouders op het beoogde kwaliteitsniveau. Binnen het schoolteam hebben we de beschikking over de volgende specialistische programma’s en expertises:</w:t>
      </w:r>
    </w:p>
    <w:p w:rsidR="00A30D3A" w:rsidRPr="00A30D3A" w:rsidRDefault="00A30D3A" w:rsidP="00A30D3A">
      <w:pPr>
        <w:numPr>
          <w:ilvl w:val="0"/>
          <w:numId w:val="37"/>
        </w:numPr>
        <w:spacing w:before="0" w:after="0" w:line="288" w:lineRule="auto"/>
        <w:jc w:val="both"/>
        <w:rPr>
          <w:rFonts w:ascii="Verdana" w:eastAsia="Times New Roman" w:hAnsi="Verdana" w:cs="Arial"/>
        </w:rPr>
      </w:pPr>
      <w:r w:rsidRPr="00A30D3A">
        <w:rPr>
          <w:rFonts w:ascii="Verdana" w:eastAsia="Times New Roman" w:hAnsi="Verdana" w:cs="Arial"/>
        </w:rPr>
        <w:t>taal - lezen - dyslexieprotocol</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Connect</w:t>
      </w:r>
    </w:p>
    <w:p w:rsidR="00A30D3A" w:rsidRPr="00A30D3A" w:rsidRDefault="00A30D3A" w:rsidP="00A30D3A">
      <w:pPr>
        <w:numPr>
          <w:ilvl w:val="1"/>
          <w:numId w:val="37"/>
        </w:numPr>
        <w:spacing w:before="0" w:after="0" w:line="288" w:lineRule="auto"/>
        <w:jc w:val="both"/>
        <w:rPr>
          <w:rFonts w:ascii="Verdana" w:eastAsia="Times New Roman" w:hAnsi="Verdana" w:cs="Arial"/>
        </w:rPr>
      </w:pPr>
      <w:proofErr w:type="spellStart"/>
      <w:r w:rsidRPr="00A30D3A">
        <w:rPr>
          <w:rFonts w:ascii="Verdana" w:eastAsia="Times New Roman" w:hAnsi="Verdana" w:cs="Arial"/>
        </w:rPr>
        <w:t>Ralfi</w:t>
      </w:r>
      <w:proofErr w:type="spellEnd"/>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Zwaluw lezen</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Zelfstandig spellen</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Leesladder</w:t>
      </w:r>
    </w:p>
    <w:p w:rsidR="00A30D3A" w:rsidRPr="00A30D3A" w:rsidRDefault="00A30D3A" w:rsidP="00A30D3A">
      <w:pPr>
        <w:numPr>
          <w:ilvl w:val="1"/>
          <w:numId w:val="37"/>
        </w:numPr>
        <w:spacing w:before="0" w:after="0" w:line="288" w:lineRule="auto"/>
        <w:jc w:val="both"/>
        <w:rPr>
          <w:rFonts w:ascii="Verdana" w:eastAsia="Times New Roman" w:hAnsi="Verdana" w:cs="Arial"/>
        </w:rPr>
      </w:pPr>
      <w:proofErr w:type="spellStart"/>
      <w:r w:rsidRPr="00A30D3A">
        <w:rPr>
          <w:rFonts w:ascii="Verdana" w:eastAsia="Times New Roman" w:hAnsi="Verdana" w:cs="Arial"/>
        </w:rPr>
        <w:t>Pravoo</w:t>
      </w:r>
      <w:proofErr w:type="spellEnd"/>
      <w:r w:rsidRPr="00A30D3A">
        <w:rPr>
          <w:rFonts w:ascii="Verdana" w:eastAsia="Times New Roman" w:hAnsi="Verdana" w:cs="Arial"/>
        </w:rPr>
        <w:t xml:space="preserve"> Voorspel</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Zuid Vallei lezen</w:t>
      </w:r>
    </w:p>
    <w:p w:rsidR="00A30D3A" w:rsidRPr="00A30D3A" w:rsidRDefault="00A30D3A" w:rsidP="00A30D3A">
      <w:pPr>
        <w:numPr>
          <w:ilvl w:val="0"/>
          <w:numId w:val="37"/>
        </w:numPr>
        <w:spacing w:before="0" w:after="0" w:line="288" w:lineRule="auto"/>
        <w:jc w:val="both"/>
        <w:rPr>
          <w:rFonts w:ascii="Verdana" w:eastAsia="Times New Roman" w:hAnsi="Verdana" w:cs="Arial"/>
        </w:rPr>
      </w:pPr>
      <w:r w:rsidRPr="00A30D3A">
        <w:rPr>
          <w:rFonts w:ascii="Verdana" w:eastAsia="Times New Roman" w:hAnsi="Verdana" w:cs="Arial"/>
        </w:rPr>
        <w:t>rekenprogramma’s</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Maatwerk</w:t>
      </w:r>
    </w:p>
    <w:p w:rsidR="00A30D3A" w:rsidRPr="00A30D3A" w:rsidRDefault="00A30D3A" w:rsidP="00A30D3A">
      <w:pPr>
        <w:numPr>
          <w:ilvl w:val="1"/>
          <w:numId w:val="37"/>
        </w:numPr>
        <w:spacing w:before="0" w:after="0" w:line="288" w:lineRule="auto"/>
        <w:jc w:val="both"/>
        <w:rPr>
          <w:rFonts w:ascii="Verdana" w:eastAsia="Times New Roman" w:hAnsi="Verdana" w:cs="Arial"/>
        </w:rPr>
      </w:pPr>
      <w:proofErr w:type="spellStart"/>
      <w:r w:rsidRPr="00A30D3A">
        <w:rPr>
          <w:rFonts w:ascii="Verdana" w:eastAsia="Times New Roman" w:hAnsi="Verdana" w:cs="Arial"/>
        </w:rPr>
        <w:t>Somplex</w:t>
      </w:r>
      <w:proofErr w:type="spellEnd"/>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Kien</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Geen probleem</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Rekentijgers</w:t>
      </w:r>
    </w:p>
    <w:p w:rsidR="00A30D3A" w:rsidRPr="00A30D3A" w:rsidRDefault="00A30D3A" w:rsidP="00A30D3A">
      <w:pPr>
        <w:numPr>
          <w:ilvl w:val="0"/>
          <w:numId w:val="37"/>
        </w:numPr>
        <w:spacing w:before="0" w:after="0" w:line="288" w:lineRule="auto"/>
        <w:jc w:val="both"/>
        <w:rPr>
          <w:rFonts w:ascii="Verdana" w:eastAsia="Times New Roman" w:hAnsi="Verdana" w:cs="Arial"/>
        </w:rPr>
      </w:pPr>
      <w:r w:rsidRPr="00A30D3A">
        <w:rPr>
          <w:rFonts w:ascii="Verdana" w:eastAsia="Times New Roman" w:hAnsi="Verdana" w:cs="Arial"/>
        </w:rPr>
        <w:t>gedrag / sociaal-emotionele ontwikkeling</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Meidenvenijn</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Groepsplan gedrag</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Keitraining</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Vriendenprogramma</w:t>
      </w:r>
    </w:p>
    <w:p w:rsidR="00A30D3A" w:rsidRPr="00A30D3A" w:rsidRDefault="00A30D3A" w:rsidP="00A30D3A">
      <w:pPr>
        <w:numPr>
          <w:ilvl w:val="0"/>
          <w:numId w:val="37"/>
        </w:numPr>
        <w:spacing w:before="0" w:after="0" w:line="288" w:lineRule="auto"/>
        <w:jc w:val="both"/>
        <w:rPr>
          <w:rFonts w:ascii="Verdana" w:eastAsia="Times New Roman" w:hAnsi="Verdana" w:cs="Arial"/>
        </w:rPr>
      </w:pPr>
      <w:r w:rsidRPr="00A30D3A">
        <w:rPr>
          <w:rFonts w:ascii="Verdana" w:eastAsia="Times New Roman" w:hAnsi="Verdana" w:cs="Arial"/>
        </w:rPr>
        <w:t>meer- en hoogbegaafdheid</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Vooruit</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Bolleboos</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lastRenderedPageBreak/>
        <w:t>Sterrenwerk</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 xml:space="preserve">Pluswerk </w:t>
      </w:r>
    </w:p>
    <w:p w:rsidR="00A30D3A" w:rsidRPr="00A30D3A" w:rsidRDefault="00A30D3A" w:rsidP="00A30D3A">
      <w:pPr>
        <w:numPr>
          <w:ilvl w:val="1"/>
          <w:numId w:val="37"/>
        </w:numPr>
        <w:spacing w:before="0" w:after="0" w:line="288" w:lineRule="auto"/>
        <w:jc w:val="both"/>
        <w:rPr>
          <w:rFonts w:ascii="Verdana" w:eastAsia="Times New Roman" w:hAnsi="Verdana" w:cs="Arial"/>
        </w:rPr>
      </w:pPr>
      <w:proofErr w:type="spellStart"/>
      <w:r w:rsidRPr="00A30D3A">
        <w:rPr>
          <w:rFonts w:ascii="Verdana" w:eastAsia="Times New Roman" w:hAnsi="Verdana" w:cs="Arial"/>
        </w:rPr>
        <w:t>Topklassers</w:t>
      </w:r>
      <w:proofErr w:type="spellEnd"/>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Rekentoppers/rekenbakken</w:t>
      </w:r>
    </w:p>
    <w:p w:rsidR="00A30D3A" w:rsidRPr="00A30D3A" w:rsidRDefault="00A30D3A" w:rsidP="00A30D3A">
      <w:pPr>
        <w:numPr>
          <w:ilvl w:val="0"/>
          <w:numId w:val="37"/>
        </w:numPr>
        <w:spacing w:before="0" w:after="0" w:line="288" w:lineRule="auto"/>
        <w:jc w:val="both"/>
        <w:rPr>
          <w:rFonts w:ascii="Verdana" w:eastAsia="Times New Roman" w:hAnsi="Verdana" w:cs="Arial"/>
        </w:rPr>
      </w:pPr>
      <w:r w:rsidRPr="00A30D3A">
        <w:rPr>
          <w:rFonts w:ascii="Verdana" w:eastAsia="Times New Roman" w:hAnsi="Verdana" w:cs="Arial"/>
        </w:rPr>
        <w:t xml:space="preserve">Plusklas </w:t>
      </w:r>
    </w:p>
    <w:p w:rsidR="00A30D3A" w:rsidRPr="00A30D3A" w:rsidRDefault="00A30D3A" w:rsidP="00A30D3A">
      <w:pPr>
        <w:numPr>
          <w:ilvl w:val="0"/>
          <w:numId w:val="37"/>
        </w:numPr>
        <w:spacing w:before="0" w:after="0" w:line="288" w:lineRule="auto"/>
        <w:jc w:val="both"/>
        <w:rPr>
          <w:rFonts w:ascii="Verdana" w:eastAsia="Times New Roman" w:hAnsi="Verdana" w:cs="Arial"/>
        </w:rPr>
      </w:pPr>
      <w:r w:rsidRPr="00A30D3A">
        <w:rPr>
          <w:rFonts w:ascii="Verdana" w:eastAsia="Times New Roman" w:hAnsi="Verdana" w:cs="Arial"/>
        </w:rPr>
        <w:t>logopedie</w:t>
      </w:r>
    </w:p>
    <w:p w:rsidR="00A30D3A" w:rsidRPr="00A30D3A" w:rsidRDefault="00A30D3A" w:rsidP="00A30D3A">
      <w:pPr>
        <w:numPr>
          <w:ilvl w:val="0"/>
          <w:numId w:val="37"/>
        </w:numPr>
        <w:spacing w:before="0" w:after="0" w:line="288" w:lineRule="auto"/>
        <w:jc w:val="both"/>
        <w:rPr>
          <w:rFonts w:ascii="Verdana" w:eastAsia="Times New Roman" w:hAnsi="Verdana" w:cs="Arial"/>
        </w:rPr>
      </w:pPr>
      <w:r w:rsidRPr="00A30D3A">
        <w:rPr>
          <w:rFonts w:ascii="Verdana" w:eastAsia="Times New Roman" w:hAnsi="Verdana" w:cs="Arial"/>
        </w:rPr>
        <w:t>schoolarts</w:t>
      </w:r>
    </w:p>
    <w:p w:rsidR="00A30D3A" w:rsidRPr="00A30D3A" w:rsidRDefault="00A30D3A" w:rsidP="00A30D3A">
      <w:pPr>
        <w:numPr>
          <w:ilvl w:val="0"/>
          <w:numId w:val="37"/>
        </w:numPr>
        <w:spacing w:before="0" w:after="0" w:line="288" w:lineRule="auto"/>
        <w:jc w:val="both"/>
        <w:rPr>
          <w:rFonts w:ascii="Verdana" w:eastAsia="Times New Roman" w:hAnsi="Verdana" w:cs="Arial"/>
        </w:rPr>
      </w:pPr>
      <w:r w:rsidRPr="00A30D3A">
        <w:rPr>
          <w:rFonts w:ascii="Verdana" w:eastAsia="Times New Roman" w:hAnsi="Verdana" w:cs="Arial"/>
        </w:rPr>
        <w:t>sociaal verpleegkundige</w:t>
      </w:r>
    </w:p>
    <w:p w:rsidR="00A30D3A" w:rsidRPr="00A30D3A" w:rsidRDefault="00A30D3A" w:rsidP="00A30D3A">
      <w:pPr>
        <w:numPr>
          <w:ilvl w:val="0"/>
          <w:numId w:val="37"/>
        </w:numPr>
        <w:spacing w:before="0" w:after="0" w:line="288" w:lineRule="auto"/>
        <w:jc w:val="both"/>
        <w:rPr>
          <w:rFonts w:ascii="Verdana" w:eastAsia="Times New Roman" w:hAnsi="Verdana" w:cs="Arial"/>
        </w:rPr>
      </w:pPr>
      <w:r w:rsidRPr="00A30D3A">
        <w:rPr>
          <w:rFonts w:ascii="Verdana" w:eastAsia="Times New Roman" w:hAnsi="Verdana" w:cs="Arial"/>
        </w:rPr>
        <w:t>netwerken</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CJG</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IB Fluvium</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Vve kring</w:t>
      </w:r>
    </w:p>
    <w:p w:rsidR="00A30D3A" w:rsidRPr="00A30D3A" w:rsidRDefault="00A30D3A" w:rsidP="00A30D3A">
      <w:pPr>
        <w:numPr>
          <w:ilvl w:val="1"/>
          <w:numId w:val="37"/>
        </w:numPr>
        <w:spacing w:before="0" w:after="0" w:line="288" w:lineRule="auto"/>
        <w:jc w:val="both"/>
        <w:rPr>
          <w:rFonts w:ascii="Verdana" w:eastAsia="Times New Roman" w:hAnsi="Verdana" w:cs="Arial"/>
        </w:rPr>
      </w:pPr>
      <w:r w:rsidRPr="00A30D3A">
        <w:rPr>
          <w:rFonts w:ascii="Verdana" w:eastAsia="Times New Roman" w:hAnsi="Verdana" w:cs="Arial"/>
        </w:rPr>
        <w:t>BSO</w:t>
      </w:r>
    </w:p>
    <w:p w:rsidR="00A30D3A" w:rsidRPr="00A30D3A" w:rsidRDefault="00A30D3A" w:rsidP="00A30D3A">
      <w:pPr>
        <w:pStyle w:val="Lijstalinea"/>
        <w:numPr>
          <w:ilvl w:val="0"/>
          <w:numId w:val="37"/>
        </w:numPr>
        <w:spacing w:before="0" w:line="288" w:lineRule="auto"/>
        <w:rPr>
          <w:rFonts w:ascii="Verdana" w:eastAsia="Times New Roman" w:hAnsi="Verdana" w:cs="Arial"/>
        </w:rPr>
      </w:pPr>
      <w:r w:rsidRPr="00A30D3A">
        <w:rPr>
          <w:rFonts w:ascii="Verdana" w:eastAsia="Times New Roman" w:hAnsi="Verdana" w:cs="Arial"/>
        </w:rPr>
        <w:t xml:space="preserve">Extra ondersteuning in en buiten de groep </w:t>
      </w:r>
    </w:p>
    <w:p w:rsidR="00A30D3A" w:rsidRDefault="00A30D3A" w:rsidP="00A30D3A">
      <w:pPr>
        <w:pStyle w:val="Lijstalinea"/>
        <w:numPr>
          <w:ilvl w:val="0"/>
          <w:numId w:val="37"/>
        </w:numPr>
        <w:spacing w:before="0" w:line="288" w:lineRule="auto"/>
        <w:rPr>
          <w:rFonts w:ascii="Verdana" w:eastAsia="Times New Roman" w:hAnsi="Verdana" w:cs="Arial"/>
        </w:rPr>
      </w:pPr>
      <w:r w:rsidRPr="00A30D3A">
        <w:rPr>
          <w:rFonts w:ascii="Verdana" w:eastAsia="Times New Roman" w:hAnsi="Verdana" w:cs="Arial"/>
        </w:rPr>
        <w:t>Gebouw met flexibele ruimtes</w:t>
      </w:r>
    </w:p>
    <w:p w:rsidR="001628BB" w:rsidRPr="00885E3C" w:rsidRDefault="001628BB" w:rsidP="00A30D3A">
      <w:pPr>
        <w:pStyle w:val="Lijstalinea"/>
        <w:numPr>
          <w:ilvl w:val="0"/>
          <w:numId w:val="37"/>
        </w:numPr>
        <w:spacing w:before="0" w:line="288" w:lineRule="auto"/>
        <w:rPr>
          <w:rFonts w:ascii="Verdana" w:eastAsia="Times New Roman" w:hAnsi="Verdana" w:cs="Arial"/>
        </w:rPr>
      </w:pPr>
      <w:r w:rsidRPr="00885E3C">
        <w:rPr>
          <w:rFonts w:ascii="Verdana" w:eastAsia="Times New Roman" w:hAnsi="Verdana" w:cs="Arial"/>
        </w:rPr>
        <w:t>Binnen het team hebben we de volgende expertises:</w:t>
      </w:r>
    </w:p>
    <w:p w:rsidR="001628BB" w:rsidRPr="00885E3C" w:rsidRDefault="001628BB" w:rsidP="001628BB">
      <w:pPr>
        <w:pStyle w:val="Lijstalinea"/>
        <w:numPr>
          <w:ilvl w:val="2"/>
          <w:numId w:val="37"/>
        </w:numPr>
        <w:spacing w:before="0" w:line="288" w:lineRule="auto"/>
        <w:rPr>
          <w:rFonts w:ascii="Verdana" w:eastAsia="Times New Roman" w:hAnsi="Verdana" w:cs="Arial"/>
        </w:rPr>
      </w:pPr>
      <w:r w:rsidRPr="00885E3C">
        <w:rPr>
          <w:rFonts w:ascii="Verdana" w:eastAsia="Times New Roman" w:hAnsi="Verdana" w:cs="Arial"/>
        </w:rPr>
        <w:t>Leescoördinatoren</w:t>
      </w:r>
    </w:p>
    <w:p w:rsidR="00886BDE" w:rsidRPr="00885E3C" w:rsidRDefault="00886BDE" w:rsidP="001628BB">
      <w:pPr>
        <w:pStyle w:val="Lijstalinea"/>
        <w:numPr>
          <w:ilvl w:val="2"/>
          <w:numId w:val="37"/>
        </w:numPr>
        <w:spacing w:before="0" w:line="288" w:lineRule="auto"/>
        <w:rPr>
          <w:rFonts w:ascii="Verdana" w:eastAsia="Times New Roman" w:hAnsi="Verdana" w:cs="Arial"/>
        </w:rPr>
      </w:pPr>
      <w:r w:rsidRPr="00885E3C">
        <w:rPr>
          <w:rFonts w:ascii="Verdana" w:eastAsia="Times New Roman" w:hAnsi="Verdana" w:cs="Arial"/>
        </w:rPr>
        <w:t>Gediplomeerd IB</w:t>
      </w:r>
    </w:p>
    <w:p w:rsidR="001628BB" w:rsidRPr="00885E3C" w:rsidRDefault="001628BB" w:rsidP="001628BB">
      <w:pPr>
        <w:pStyle w:val="Lijstalinea"/>
        <w:numPr>
          <w:ilvl w:val="2"/>
          <w:numId w:val="37"/>
        </w:numPr>
        <w:spacing w:before="0" w:line="288" w:lineRule="auto"/>
        <w:rPr>
          <w:rFonts w:ascii="Verdana" w:eastAsia="Times New Roman" w:hAnsi="Verdana" w:cs="Arial"/>
        </w:rPr>
      </w:pPr>
      <w:r w:rsidRPr="00885E3C">
        <w:rPr>
          <w:rFonts w:ascii="Verdana" w:eastAsia="Times New Roman" w:hAnsi="Verdana" w:cs="Arial"/>
        </w:rPr>
        <w:t xml:space="preserve">Motorisch </w:t>
      </w:r>
      <w:r w:rsidR="001B40EB">
        <w:rPr>
          <w:rFonts w:ascii="Verdana" w:eastAsia="Times New Roman" w:hAnsi="Verdana" w:cs="Arial"/>
        </w:rPr>
        <w:t>RT</w:t>
      </w:r>
      <w:bookmarkStart w:id="0" w:name="_GoBack"/>
      <w:bookmarkEnd w:id="0"/>
      <w:r w:rsidRPr="00885E3C">
        <w:rPr>
          <w:rFonts w:ascii="Verdana" w:eastAsia="Times New Roman" w:hAnsi="Verdana" w:cs="Arial"/>
        </w:rPr>
        <w:t>-er</w:t>
      </w:r>
    </w:p>
    <w:p w:rsidR="001628BB" w:rsidRPr="00885E3C" w:rsidRDefault="001628BB" w:rsidP="001628BB">
      <w:pPr>
        <w:pStyle w:val="Lijstalinea"/>
        <w:numPr>
          <w:ilvl w:val="2"/>
          <w:numId w:val="37"/>
        </w:numPr>
        <w:spacing w:before="0" w:line="288" w:lineRule="auto"/>
        <w:rPr>
          <w:rFonts w:ascii="Verdana" w:eastAsia="Times New Roman" w:hAnsi="Verdana" w:cs="Arial"/>
        </w:rPr>
      </w:pPr>
      <w:r w:rsidRPr="00885E3C">
        <w:rPr>
          <w:rFonts w:ascii="Verdana" w:eastAsia="Times New Roman" w:hAnsi="Verdana" w:cs="Arial"/>
        </w:rPr>
        <w:t>RT-er</w:t>
      </w:r>
    </w:p>
    <w:p w:rsidR="001628BB" w:rsidRPr="00885E3C" w:rsidRDefault="001628BB" w:rsidP="001628BB">
      <w:pPr>
        <w:pStyle w:val="Lijstalinea"/>
        <w:numPr>
          <w:ilvl w:val="2"/>
          <w:numId w:val="37"/>
        </w:numPr>
        <w:spacing w:before="0" w:line="288" w:lineRule="auto"/>
        <w:rPr>
          <w:rFonts w:ascii="Verdana" w:eastAsia="Times New Roman" w:hAnsi="Verdana" w:cs="Arial"/>
        </w:rPr>
      </w:pPr>
      <w:proofErr w:type="spellStart"/>
      <w:r w:rsidRPr="00885E3C">
        <w:rPr>
          <w:rFonts w:ascii="Verdana" w:eastAsia="Times New Roman" w:hAnsi="Verdana" w:cs="Arial"/>
        </w:rPr>
        <w:t>Sova</w:t>
      </w:r>
      <w:proofErr w:type="spellEnd"/>
      <w:r w:rsidRPr="00885E3C">
        <w:rPr>
          <w:rFonts w:ascii="Verdana" w:eastAsia="Times New Roman" w:hAnsi="Verdana" w:cs="Arial"/>
        </w:rPr>
        <w:t xml:space="preserve"> trainer</w:t>
      </w:r>
    </w:p>
    <w:p w:rsidR="001628BB" w:rsidRPr="00885E3C" w:rsidRDefault="001628BB" w:rsidP="001628BB">
      <w:pPr>
        <w:pStyle w:val="Lijstalinea"/>
        <w:numPr>
          <w:ilvl w:val="2"/>
          <w:numId w:val="37"/>
        </w:numPr>
        <w:spacing w:before="0" w:line="288" w:lineRule="auto"/>
        <w:rPr>
          <w:rFonts w:ascii="Verdana" w:eastAsia="Times New Roman" w:hAnsi="Verdana" w:cs="Arial"/>
        </w:rPr>
      </w:pPr>
      <w:r w:rsidRPr="00885E3C">
        <w:rPr>
          <w:rFonts w:ascii="Verdana" w:eastAsia="Times New Roman" w:hAnsi="Verdana" w:cs="Arial"/>
        </w:rPr>
        <w:t>Faalangsttrainer</w:t>
      </w:r>
    </w:p>
    <w:p w:rsidR="001628BB" w:rsidRPr="00885E3C" w:rsidRDefault="001628BB" w:rsidP="001628BB">
      <w:pPr>
        <w:pStyle w:val="Lijstalinea"/>
        <w:numPr>
          <w:ilvl w:val="2"/>
          <w:numId w:val="37"/>
        </w:numPr>
        <w:spacing w:before="0" w:line="288" w:lineRule="auto"/>
        <w:rPr>
          <w:rFonts w:ascii="Verdana" w:eastAsia="Times New Roman" w:hAnsi="Verdana" w:cs="Arial"/>
        </w:rPr>
      </w:pPr>
      <w:r w:rsidRPr="00885E3C">
        <w:rPr>
          <w:rFonts w:ascii="Verdana" w:eastAsia="Times New Roman" w:hAnsi="Verdana" w:cs="Arial"/>
        </w:rPr>
        <w:t>Yogadocent</w:t>
      </w:r>
    </w:p>
    <w:p w:rsidR="001628BB" w:rsidRPr="00885E3C" w:rsidRDefault="001628BB" w:rsidP="001628BB">
      <w:pPr>
        <w:pStyle w:val="Lijstalinea"/>
        <w:numPr>
          <w:ilvl w:val="2"/>
          <w:numId w:val="37"/>
        </w:numPr>
        <w:spacing w:before="0" w:line="288" w:lineRule="auto"/>
        <w:rPr>
          <w:rFonts w:ascii="Verdana" w:eastAsia="Times New Roman" w:hAnsi="Verdana" w:cs="Arial"/>
        </w:rPr>
      </w:pPr>
      <w:r w:rsidRPr="00885E3C">
        <w:rPr>
          <w:rFonts w:ascii="Verdana" w:eastAsia="Times New Roman" w:hAnsi="Verdana" w:cs="Arial"/>
        </w:rPr>
        <w:t>Bewegingsspecialist</w:t>
      </w:r>
    </w:p>
    <w:p w:rsidR="001628BB" w:rsidRPr="00885E3C" w:rsidRDefault="001628BB" w:rsidP="001628BB">
      <w:pPr>
        <w:spacing w:before="0" w:line="288" w:lineRule="auto"/>
        <w:rPr>
          <w:rFonts w:ascii="Verdana" w:eastAsia="Times New Roman" w:hAnsi="Verdana" w:cs="Arial"/>
        </w:rPr>
      </w:pPr>
    </w:p>
    <w:p w:rsidR="001628BB" w:rsidRPr="00885E3C" w:rsidRDefault="001628BB" w:rsidP="001628BB">
      <w:pPr>
        <w:spacing w:before="0" w:line="288" w:lineRule="auto"/>
        <w:ind w:left="1440"/>
        <w:rPr>
          <w:rFonts w:ascii="Verdana" w:eastAsia="Times New Roman" w:hAnsi="Verdana" w:cs="Arial"/>
        </w:rPr>
      </w:pPr>
    </w:p>
    <w:p w:rsidR="00FD32C2" w:rsidRPr="00885E3C" w:rsidRDefault="001628BB" w:rsidP="001628BB">
      <w:pPr>
        <w:pStyle w:val="Kop3"/>
      </w:pPr>
      <w:r w:rsidRPr="00885E3C">
        <w:t>Brede school Jump in</w:t>
      </w:r>
    </w:p>
    <w:p w:rsidR="001628BB" w:rsidRPr="001628BB" w:rsidRDefault="001628BB" w:rsidP="001628BB">
      <w:pPr>
        <w:rPr>
          <w:rFonts w:ascii="Verdana" w:hAnsi="Verdana"/>
        </w:rPr>
      </w:pPr>
      <w:r w:rsidRPr="00885E3C">
        <w:rPr>
          <w:rFonts w:ascii="Verdana" w:hAnsi="Verdana"/>
        </w:rPr>
        <w:t xml:space="preserve">Obs  de Springplank maakt deel uit van de brede school </w:t>
      </w:r>
      <w:proofErr w:type="spellStart"/>
      <w:r w:rsidRPr="00885E3C">
        <w:rPr>
          <w:rFonts w:ascii="Verdana" w:hAnsi="Verdana"/>
        </w:rPr>
        <w:t>Jump</w:t>
      </w:r>
      <w:proofErr w:type="spellEnd"/>
      <w:r w:rsidRPr="00885E3C">
        <w:rPr>
          <w:rFonts w:ascii="Verdana" w:hAnsi="Verdana"/>
        </w:rPr>
        <w:t xml:space="preserve"> in. Het uitgangspunt van de brede school is bewegen en gezond leven. Samen met combinatiefunctionarissen en leerkrachten bieden we naschoolse activiteiten aan, waardoor er verlenging van onderwijs kan plaats vinden. We bieden o.a. </w:t>
      </w:r>
      <w:proofErr w:type="spellStart"/>
      <w:r w:rsidRPr="00885E3C">
        <w:rPr>
          <w:rFonts w:ascii="Verdana" w:hAnsi="Verdana"/>
        </w:rPr>
        <w:t>sovatrainingen</w:t>
      </w:r>
      <w:proofErr w:type="spellEnd"/>
      <w:r w:rsidRPr="00885E3C">
        <w:rPr>
          <w:rFonts w:ascii="Verdana" w:hAnsi="Verdana"/>
        </w:rPr>
        <w:t xml:space="preserve">, </w:t>
      </w:r>
      <w:r w:rsidR="00886BDE" w:rsidRPr="00885E3C">
        <w:rPr>
          <w:rFonts w:ascii="Verdana" w:hAnsi="Verdana"/>
        </w:rPr>
        <w:t>sportactiviteiten, uitbreiding van leertijd voor meerbegaafde leerlingen aan. De brede school is in ontwikkeling, in de toekomst werken we het programma verder uit.</w:t>
      </w:r>
    </w:p>
    <w:p w:rsidR="001628BB" w:rsidRPr="001628BB" w:rsidRDefault="001628BB" w:rsidP="001628BB"/>
    <w:p w:rsidR="00FD32C2" w:rsidRDefault="00FD32C2">
      <w:pPr>
        <w:rPr>
          <w:szCs w:val="24"/>
        </w:rPr>
      </w:pPr>
      <w:r>
        <w:rPr>
          <w:szCs w:val="24"/>
        </w:rPr>
        <w:br w:type="page"/>
      </w:r>
    </w:p>
    <w:p w:rsidR="00BE0BEB" w:rsidRDefault="00BE0BEB" w:rsidP="00BE0BEB">
      <w:pPr>
        <w:pStyle w:val="Kop3"/>
      </w:pPr>
      <w:r>
        <w:lastRenderedPageBreak/>
        <w:t>Wij maken gebruik van beschikbare BePO voorzieningen</w:t>
      </w:r>
    </w:p>
    <w:p w:rsidR="00BE0BEB" w:rsidRPr="001B3EF1" w:rsidRDefault="00BE0BEB" w:rsidP="00BE0BEB">
      <w:pPr>
        <w:rPr>
          <w:rFonts w:ascii="Verdana" w:hAnsi="Verdana" w:cs="Arial"/>
        </w:rPr>
      </w:pPr>
      <w:r w:rsidRPr="00DE51B1">
        <w:rPr>
          <w:rFonts w:ascii="Verdana" w:hAnsi="Verdana" w:cs="Arial"/>
        </w:rPr>
        <w:t xml:space="preserve">Wanneer de basisondersteuning die we conform de </w:t>
      </w:r>
      <w:proofErr w:type="spellStart"/>
      <w:r w:rsidRPr="00DE51B1">
        <w:rPr>
          <w:rFonts w:ascii="Verdana" w:hAnsi="Verdana" w:cs="Arial"/>
        </w:rPr>
        <w:t>BePO</w:t>
      </w:r>
      <w:proofErr w:type="spellEnd"/>
      <w:r w:rsidRPr="00DE51B1">
        <w:rPr>
          <w:rFonts w:ascii="Verdana" w:hAnsi="Verdana" w:cs="Arial"/>
        </w:rPr>
        <w:t xml:space="preserve"> kwaliteitsstandaard bieden</w:t>
      </w:r>
      <w:r>
        <w:rPr>
          <w:rFonts w:ascii="Verdana" w:hAnsi="Verdana" w:cs="Arial"/>
        </w:rPr>
        <w:t xml:space="preserve"> ontoereikend is werken wij intensief samen met onze partners uit het samenwerkingsverband. Dit betreft collega’s van andere basisscholen, de scholen voor speciaal (basis)onderwijs binnen en buiten het samenwerkingsverband en verdere ketenpartners uit onderwijs en jeugdzorg. </w:t>
      </w:r>
      <w:proofErr w:type="spellStart"/>
      <w:r>
        <w:rPr>
          <w:rFonts w:ascii="Verdana" w:hAnsi="Verdana" w:cs="Arial"/>
        </w:rPr>
        <w:t>BePO</w:t>
      </w:r>
      <w:proofErr w:type="spellEnd"/>
      <w:r>
        <w:rPr>
          <w:rFonts w:ascii="Verdana" w:hAnsi="Verdana" w:cs="Arial"/>
        </w:rPr>
        <w:t xml:space="preserve"> heeft deze samenwerking geconcretiseerd in ‘plusondersteuning’. </w:t>
      </w:r>
      <w:r w:rsidRPr="00A17488">
        <w:rPr>
          <w:rFonts w:ascii="Verdana" w:hAnsi="Verdana" w:cs="Arial"/>
        </w:rPr>
        <w:t>Plusondersteuning heeft als doel de leerling met ex</w:t>
      </w:r>
      <w:r>
        <w:rPr>
          <w:rFonts w:ascii="Verdana" w:hAnsi="Verdana" w:cs="Arial"/>
        </w:rPr>
        <w:t>tra onderwijsbehoeften optimaal</w:t>
      </w:r>
      <w:r w:rsidRPr="00A17488">
        <w:rPr>
          <w:rFonts w:ascii="Verdana" w:hAnsi="Verdana" w:cs="Arial"/>
        </w:rPr>
        <w:t xml:space="preserve"> te ond</w:t>
      </w:r>
      <w:r>
        <w:rPr>
          <w:rFonts w:ascii="Verdana" w:hAnsi="Verdana" w:cs="Arial"/>
        </w:rPr>
        <w:t xml:space="preserve">ersteunen op de onderwijsplek </w:t>
      </w:r>
      <w:r w:rsidRPr="00A17488">
        <w:rPr>
          <w:rFonts w:ascii="Verdana" w:hAnsi="Verdana" w:cs="Arial"/>
        </w:rPr>
        <w:t>in de nabijheid van de eigen leefom</w:t>
      </w:r>
      <w:r>
        <w:rPr>
          <w:rFonts w:ascii="Verdana" w:hAnsi="Verdana" w:cs="Arial"/>
        </w:rPr>
        <w:t>geving</w:t>
      </w:r>
      <w:r w:rsidRPr="00A17488">
        <w:rPr>
          <w:rFonts w:ascii="Verdana" w:hAnsi="Verdana" w:cs="Arial"/>
        </w:rPr>
        <w:t>.</w:t>
      </w:r>
      <w:r>
        <w:rPr>
          <w:rFonts w:ascii="Verdana" w:hAnsi="Verdana" w:cs="Arial"/>
        </w:rPr>
        <w:t xml:space="preserve"> </w:t>
      </w:r>
      <w:r w:rsidRPr="001B3EF1">
        <w:rPr>
          <w:rFonts w:ascii="Verdana" w:hAnsi="Verdana" w:cs="Arial"/>
        </w:rPr>
        <w:t xml:space="preserve">Plusondersteuning omvat </w:t>
      </w:r>
      <w:r>
        <w:rPr>
          <w:rFonts w:ascii="Verdana" w:eastAsia="Times New Roman" w:hAnsi="Verdana" w:cs="Arial"/>
        </w:rPr>
        <w:t xml:space="preserve">de ondersteuning die </w:t>
      </w:r>
      <w:r w:rsidRPr="00A17488">
        <w:rPr>
          <w:rFonts w:ascii="Verdana" w:eastAsia="Times New Roman" w:hAnsi="Verdana" w:cs="Arial"/>
        </w:rPr>
        <w:t xml:space="preserve">binnen </w:t>
      </w:r>
      <w:proofErr w:type="spellStart"/>
      <w:r w:rsidRPr="00A17488">
        <w:rPr>
          <w:rFonts w:ascii="Verdana" w:eastAsia="Times New Roman" w:hAnsi="Verdana" w:cs="Arial"/>
        </w:rPr>
        <w:t>BePO</w:t>
      </w:r>
      <w:proofErr w:type="spellEnd"/>
      <w:r w:rsidRPr="00330F50">
        <w:rPr>
          <w:rFonts w:ascii="Verdana" w:eastAsia="Times New Roman" w:hAnsi="Verdana" w:cs="Arial"/>
          <w:color w:val="FF0000"/>
        </w:rPr>
        <w:t xml:space="preserve"> </w:t>
      </w:r>
      <w:r>
        <w:rPr>
          <w:rFonts w:ascii="Verdana" w:eastAsia="Times New Roman" w:hAnsi="Verdana" w:cs="Arial"/>
        </w:rPr>
        <w:t>beschikbaar</w:t>
      </w:r>
      <w:r w:rsidRPr="00A17488">
        <w:rPr>
          <w:rFonts w:ascii="Verdana" w:eastAsia="Times New Roman" w:hAnsi="Verdana" w:cs="Arial"/>
        </w:rPr>
        <w:t xml:space="preserve"> is</w:t>
      </w:r>
      <w:r w:rsidRPr="001B3EF1">
        <w:rPr>
          <w:rFonts w:ascii="Verdana" w:eastAsia="Times New Roman" w:hAnsi="Verdana" w:cs="Arial"/>
        </w:rPr>
        <w:t xml:space="preserve"> om </w:t>
      </w:r>
      <w:r>
        <w:rPr>
          <w:rFonts w:ascii="Verdana" w:eastAsia="Times New Roman" w:hAnsi="Verdana" w:cs="Arial"/>
        </w:rPr>
        <w:t xml:space="preserve">leerkrachten en/of </w:t>
      </w:r>
      <w:r w:rsidRPr="001B3EF1">
        <w:rPr>
          <w:rFonts w:ascii="Verdana" w:eastAsia="Times New Roman" w:hAnsi="Verdana" w:cs="Arial"/>
        </w:rPr>
        <w:t xml:space="preserve">schoolteams te helpen intensieve en verdiepte </w:t>
      </w:r>
      <w:r>
        <w:rPr>
          <w:rFonts w:ascii="Verdana" w:eastAsia="Times New Roman" w:hAnsi="Verdana" w:cs="Arial"/>
        </w:rPr>
        <w:t xml:space="preserve">basisarrangementen voor </w:t>
      </w:r>
      <w:r w:rsidRPr="001B3EF1">
        <w:rPr>
          <w:rFonts w:ascii="Verdana" w:eastAsia="Times New Roman" w:hAnsi="Verdana" w:cs="Arial"/>
        </w:rPr>
        <w:t>op het juiste kwaliteitsniveau te kunnen in</w:t>
      </w:r>
      <w:r>
        <w:rPr>
          <w:rFonts w:ascii="Verdana" w:eastAsia="Times New Roman" w:hAnsi="Verdana" w:cs="Arial"/>
        </w:rPr>
        <w:t xml:space="preserve">zetten. </w:t>
      </w:r>
      <w:r w:rsidRPr="001B3EF1">
        <w:rPr>
          <w:rFonts w:ascii="Verdana" w:hAnsi="Verdana" w:cs="Arial"/>
        </w:rPr>
        <w:t>Plusondersteuning richt zich op</w:t>
      </w:r>
      <w:r>
        <w:rPr>
          <w:rFonts w:ascii="Verdana" w:hAnsi="Verdana" w:cs="Arial"/>
        </w:rPr>
        <w:t xml:space="preserve"> 2 doelgroepen</w:t>
      </w:r>
      <w:r w:rsidRPr="001B3EF1">
        <w:rPr>
          <w:rFonts w:ascii="Verdana" w:hAnsi="Verdana" w:cs="Arial"/>
        </w:rPr>
        <w:t>:</w:t>
      </w:r>
    </w:p>
    <w:p w:rsidR="00BE0BEB" w:rsidRPr="00300FC6" w:rsidRDefault="00BE0BEB" w:rsidP="00BE0BEB">
      <w:pPr>
        <w:numPr>
          <w:ilvl w:val="0"/>
          <w:numId w:val="38"/>
        </w:numPr>
        <w:spacing w:before="0" w:after="0" w:line="288" w:lineRule="auto"/>
        <w:rPr>
          <w:rFonts w:ascii="Verdana" w:hAnsi="Verdana" w:cs="Arial"/>
        </w:rPr>
      </w:pPr>
      <w:r>
        <w:rPr>
          <w:rFonts w:ascii="Verdana" w:hAnsi="Verdana" w:cs="Arial"/>
        </w:rPr>
        <w:t>Leerkracht en/of het schoolteam (</w:t>
      </w:r>
      <w:r>
        <w:rPr>
          <w:rFonts w:ascii="Verdana" w:eastAsia="Times New Roman" w:hAnsi="Verdana" w:cs="Arial"/>
        </w:rPr>
        <w:t>i</w:t>
      </w:r>
      <w:r w:rsidRPr="00300FC6">
        <w:rPr>
          <w:rFonts w:ascii="Verdana" w:eastAsia="Times New Roman" w:hAnsi="Verdana" w:cs="Arial"/>
        </w:rPr>
        <w:t>nformeren en adviseren;</w:t>
      </w:r>
      <w:r>
        <w:rPr>
          <w:rFonts w:ascii="Verdana" w:hAnsi="Verdana" w:cs="Arial"/>
        </w:rPr>
        <w:t xml:space="preserve"> c</w:t>
      </w:r>
      <w:r w:rsidRPr="00300FC6">
        <w:rPr>
          <w:rFonts w:ascii="Verdana" w:eastAsia="Times New Roman" w:hAnsi="Verdana" w:cs="Arial"/>
        </w:rPr>
        <w:t>oaching en training;</w:t>
      </w:r>
      <w:r>
        <w:rPr>
          <w:rFonts w:ascii="Verdana" w:hAnsi="Verdana" w:cs="Arial"/>
        </w:rPr>
        <w:t xml:space="preserve"> t</w:t>
      </w:r>
      <w:r w:rsidRPr="00300FC6">
        <w:rPr>
          <w:rFonts w:ascii="Verdana" w:eastAsia="Times New Roman" w:hAnsi="Verdana" w:cs="Arial"/>
        </w:rPr>
        <w:t>rajectbegeleiding</w:t>
      </w:r>
      <w:r>
        <w:rPr>
          <w:rFonts w:ascii="Verdana" w:eastAsia="Times New Roman" w:hAnsi="Verdana" w:cs="Arial"/>
        </w:rPr>
        <w:t>).</w:t>
      </w:r>
    </w:p>
    <w:p w:rsidR="00BE0BEB" w:rsidRPr="00300FC6" w:rsidRDefault="00BE0BEB" w:rsidP="00BE0BEB">
      <w:pPr>
        <w:numPr>
          <w:ilvl w:val="0"/>
          <w:numId w:val="38"/>
        </w:numPr>
        <w:spacing w:before="0" w:after="0" w:line="288" w:lineRule="auto"/>
        <w:rPr>
          <w:rFonts w:ascii="Verdana" w:hAnsi="Verdana" w:cs="Arial"/>
        </w:rPr>
      </w:pPr>
      <w:r>
        <w:rPr>
          <w:rFonts w:ascii="Verdana" w:hAnsi="Verdana" w:cs="Arial"/>
        </w:rPr>
        <w:t>L</w:t>
      </w:r>
      <w:r w:rsidRPr="00A17488">
        <w:rPr>
          <w:rFonts w:ascii="Verdana" w:hAnsi="Verdana" w:cs="Arial"/>
        </w:rPr>
        <w:t>eerling</w:t>
      </w:r>
      <w:r>
        <w:rPr>
          <w:rFonts w:ascii="Verdana" w:hAnsi="Verdana" w:cs="Arial"/>
        </w:rPr>
        <w:t xml:space="preserve"> (o</w:t>
      </w:r>
      <w:r w:rsidRPr="00300FC6">
        <w:rPr>
          <w:rFonts w:ascii="Verdana" w:eastAsia="Times New Roman" w:hAnsi="Verdana" w:cs="Arial"/>
        </w:rPr>
        <w:t>nderzoeken; begeleiden;</w:t>
      </w:r>
      <w:r>
        <w:rPr>
          <w:rFonts w:ascii="Verdana" w:hAnsi="Verdana" w:cs="Arial"/>
        </w:rPr>
        <w:t xml:space="preserve"> b</w:t>
      </w:r>
      <w:r w:rsidRPr="00300FC6">
        <w:rPr>
          <w:rFonts w:ascii="Verdana" w:eastAsia="Times New Roman" w:hAnsi="Verdana" w:cs="Arial"/>
        </w:rPr>
        <w:t>ehandelen</w:t>
      </w:r>
      <w:r>
        <w:rPr>
          <w:rFonts w:ascii="Verdana" w:eastAsia="Times New Roman" w:hAnsi="Verdana" w:cs="Arial"/>
        </w:rPr>
        <w:t>)</w:t>
      </w:r>
      <w:r w:rsidRPr="00300FC6">
        <w:rPr>
          <w:rFonts w:ascii="Verdana" w:eastAsia="Times New Roman" w:hAnsi="Verdana" w:cs="Arial"/>
        </w:rPr>
        <w:t xml:space="preserve">. </w:t>
      </w:r>
    </w:p>
    <w:p w:rsidR="00BE0BEB" w:rsidRDefault="00BE0BEB" w:rsidP="00BE0BEB">
      <w:pPr>
        <w:rPr>
          <w:rFonts w:ascii="Verdana" w:eastAsia="Times New Roman" w:hAnsi="Verdana" w:cs="Arial"/>
        </w:rPr>
      </w:pPr>
      <w:r>
        <w:rPr>
          <w:rFonts w:ascii="Verdana" w:eastAsia="Times New Roman" w:hAnsi="Verdana" w:cs="Arial"/>
        </w:rPr>
        <w:t>De p</w:t>
      </w:r>
      <w:r w:rsidRPr="00A17488">
        <w:rPr>
          <w:rFonts w:ascii="Verdana" w:eastAsia="Times New Roman" w:hAnsi="Verdana" w:cs="Arial"/>
        </w:rPr>
        <w:t>lusondersteuning wordt b</w:t>
      </w:r>
      <w:r>
        <w:rPr>
          <w:rFonts w:ascii="Verdana" w:eastAsia="Times New Roman" w:hAnsi="Verdana" w:cs="Arial"/>
        </w:rPr>
        <w:t>ekostigd uit de middelen die</w:t>
      </w:r>
      <w:r w:rsidRPr="00A17488">
        <w:rPr>
          <w:rFonts w:ascii="Verdana" w:eastAsia="Times New Roman" w:hAnsi="Verdana" w:cs="Arial"/>
        </w:rPr>
        <w:t xml:space="preserve"> </w:t>
      </w:r>
      <w:proofErr w:type="spellStart"/>
      <w:r w:rsidRPr="00A17488">
        <w:rPr>
          <w:rFonts w:ascii="Verdana" w:eastAsia="Times New Roman" w:hAnsi="Verdana" w:cs="Arial"/>
        </w:rPr>
        <w:t>Be</w:t>
      </w:r>
      <w:r>
        <w:rPr>
          <w:rFonts w:ascii="Verdana" w:eastAsia="Times New Roman" w:hAnsi="Verdana" w:cs="Arial"/>
        </w:rPr>
        <w:t>PO</w:t>
      </w:r>
      <w:proofErr w:type="spellEnd"/>
      <w:r>
        <w:rPr>
          <w:rFonts w:ascii="Verdana" w:eastAsia="Times New Roman" w:hAnsi="Verdana" w:cs="Arial"/>
        </w:rPr>
        <w:t xml:space="preserve"> hiervoor ter beschikking heeft.</w:t>
      </w:r>
    </w:p>
    <w:p w:rsidR="00BE0BEB" w:rsidRPr="00D0143B" w:rsidRDefault="00BE0BEB" w:rsidP="00BE0BEB">
      <w:pPr>
        <w:pStyle w:val="Kop3"/>
      </w:pPr>
      <w:r>
        <w:t>Wij trekken samen op met ouders</w:t>
      </w:r>
    </w:p>
    <w:p w:rsidR="00BE0BEB" w:rsidRPr="00BE0BEB" w:rsidRDefault="00BE0BEB" w:rsidP="00BE0BEB">
      <w:pPr>
        <w:rPr>
          <w:rFonts w:ascii="Verdana" w:hAnsi="Verdana" w:cs="Arial"/>
        </w:rPr>
      </w:pPr>
      <w:r>
        <w:rPr>
          <w:rFonts w:ascii="Verdana" w:hAnsi="Verdana" w:cs="Arial"/>
        </w:rPr>
        <w:t xml:space="preserve">Ouders zijn voor ons partners. Wij trekken samen met hen op zeker wanneer het gaat om het inzetten van onderwijsondersteuning voor hun kinderen. De samenwerking met ouders concretiseren wij </w:t>
      </w:r>
      <w:proofErr w:type="spellStart"/>
      <w:r>
        <w:rPr>
          <w:rFonts w:ascii="Verdana" w:hAnsi="Verdana" w:cs="Arial"/>
        </w:rPr>
        <w:t>d.m.v</w:t>
      </w:r>
      <w:proofErr w:type="spellEnd"/>
      <w:r>
        <w:rPr>
          <w:rFonts w:ascii="Verdana" w:hAnsi="Verdana" w:cs="Arial"/>
        </w:rPr>
        <w:t xml:space="preserve"> de volgende activiteiten / programma’s:</w:t>
      </w:r>
    </w:p>
    <w:p w:rsidR="00BE0BEB" w:rsidRDefault="00BE0BEB" w:rsidP="00BE0BEB">
      <w:pPr>
        <w:pStyle w:val="Lijstalinea"/>
        <w:numPr>
          <w:ilvl w:val="0"/>
          <w:numId w:val="39"/>
        </w:numPr>
        <w:spacing w:before="0" w:line="288" w:lineRule="auto"/>
        <w:jc w:val="both"/>
        <w:rPr>
          <w:rFonts w:ascii="Verdana" w:hAnsi="Verdana"/>
        </w:rPr>
      </w:pPr>
      <w:proofErr w:type="spellStart"/>
      <w:r w:rsidRPr="00BE0BEB">
        <w:rPr>
          <w:rFonts w:ascii="Verdana" w:hAnsi="Verdana"/>
        </w:rPr>
        <w:t>Ouderportal</w:t>
      </w:r>
      <w:proofErr w:type="spellEnd"/>
      <w:r w:rsidRPr="00BE0BEB">
        <w:rPr>
          <w:rFonts w:ascii="Verdana" w:hAnsi="Verdana"/>
        </w:rPr>
        <w:t xml:space="preserve"> </w:t>
      </w:r>
      <w:proofErr w:type="spellStart"/>
      <w:r w:rsidRPr="00BE0BEB">
        <w:rPr>
          <w:rFonts w:ascii="Verdana" w:hAnsi="Verdana"/>
        </w:rPr>
        <w:t>parnassys</w:t>
      </w:r>
      <w:proofErr w:type="spellEnd"/>
      <w:r w:rsidRPr="00BE0BEB">
        <w:rPr>
          <w:rFonts w:ascii="Verdana" w:hAnsi="Verdana"/>
        </w:rPr>
        <w:t xml:space="preserve"> waarin het </w:t>
      </w:r>
      <w:proofErr w:type="spellStart"/>
      <w:r w:rsidRPr="00BE0BEB">
        <w:rPr>
          <w:rFonts w:ascii="Verdana" w:hAnsi="Verdana"/>
        </w:rPr>
        <w:t>leerlingdossier</w:t>
      </w:r>
      <w:proofErr w:type="spellEnd"/>
      <w:r w:rsidRPr="00BE0BEB">
        <w:rPr>
          <w:rFonts w:ascii="Verdana" w:hAnsi="Verdana"/>
        </w:rPr>
        <w:t xml:space="preserve"> geheel toegankelijk is</w:t>
      </w:r>
    </w:p>
    <w:p w:rsidR="00151537" w:rsidRDefault="00151537" w:rsidP="00BE0BEB">
      <w:pPr>
        <w:pStyle w:val="Lijstalinea"/>
        <w:numPr>
          <w:ilvl w:val="0"/>
          <w:numId w:val="39"/>
        </w:numPr>
        <w:spacing w:before="0" w:line="288" w:lineRule="auto"/>
        <w:jc w:val="both"/>
        <w:rPr>
          <w:rFonts w:ascii="Verdana" w:hAnsi="Verdana"/>
        </w:rPr>
      </w:pPr>
      <w:r>
        <w:rPr>
          <w:rFonts w:ascii="Verdana" w:hAnsi="Verdana"/>
        </w:rPr>
        <w:t>Kennismakingsgesprek ouder-leerkracht</w:t>
      </w:r>
    </w:p>
    <w:p w:rsidR="00151537" w:rsidRPr="00151537" w:rsidRDefault="00151537" w:rsidP="00151537">
      <w:pPr>
        <w:pStyle w:val="Lijstalinea"/>
        <w:numPr>
          <w:ilvl w:val="0"/>
          <w:numId w:val="39"/>
        </w:numPr>
        <w:spacing w:before="0" w:line="288" w:lineRule="auto"/>
        <w:jc w:val="both"/>
        <w:rPr>
          <w:rFonts w:ascii="Verdana" w:hAnsi="Verdana"/>
        </w:rPr>
      </w:pPr>
      <w:r>
        <w:rPr>
          <w:rFonts w:ascii="Verdana" w:hAnsi="Verdana"/>
        </w:rPr>
        <w:t>Inloopgesprek</w:t>
      </w:r>
    </w:p>
    <w:p w:rsidR="00BE0BEB" w:rsidRPr="00BE0BEB" w:rsidRDefault="00151537" w:rsidP="00BE0BEB">
      <w:pPr>
        <w:pStyle w:val="Lijstalinea"/>
        <w:numPr>
          <w:ilvl w:val="0"/>
          <w:numId w:val="39"/>
        </w:numPr>
        <w:spacing w:before="0" w:line="288" w:lineRule="auto"/>
        <w:jc w:val="both"/>
        <w:rPr>
          <w:rFonts w:ascii="Verdana" w:hAnsi="Verdana"/>
        </w:rPr>
      </w:pPr>
      <w:r>
        <w:rPr>
          <w:rFonts w:ascii="Verdana" w:hAnsi="Verdana"/>
        </w:rPr>
        <w:t>2</w:t>
      </w:r>
      <w:r w:rsidR="00BE0BEB" w:rsidRPr="00BE0BEB">
        <w:rPr>
          <w:rFonts w:ascii="Verdana" w:hAnsi="Verdana"/>
        </w:rPr>
        <w:t>x per jaar rapport met oudergesprekken</w:t>
      </w:r>
    </w:p>
    <w:p w:rsidR="00BE0BEB" w:rsidRPr="00BE0BEB" w:rsidRDefault="00BE0BEB" w:rsidP="00BE0BEB">
      <w:pPr>
        <w:pStyle w:val="Lijstalinea"/>
        <w:numPr>
          <w:ilvl w:val="0"/>
          <w:numId w:val="39"/>
        </w:numPr>
        <w:spacing w:before="0" w:line="288" w:lineRule="auto"/>
        <w:jc w:val="both"/>
        <w:rPr>
          <w:rFonts w:ascii="Verdana" w:hAnsi="Verdana"/>
        </w:rPr>
      </w:pPr>
      <w:r w:rsidRPr="00BE0BEB">
        <w:rPr>
          <w:rFonts w:ascii="Verdana" w:hAnsi="Verdana"/>
        </w:rPr>
        <w:t xml:space="preserve">Huisbezoeken </w:t>
      </w:r>
      <w:r>
        <w:rPr>
          <w:rFonts w:ascii="Verdana" w:hAnsi="Verdana"/>
        </w:rPr>
        <w:t xml:space="preserve">door de leerkrachten van </w:t>
      </w:r>
      <w:r w:rsidR="00456F8D">
        <w:rPr>
          <w:rFonts w:ascii="Verdana" w:hAnsi="Verdana"/>
        </w:rPr>
        <w:t>gr 1 t/m 8</w:t>
      </w:r>
    </w:p>
    <w:p w:rsidR="00BE0BEB" w:rsidRPr="00BE0BEB" w:rsidRDefault="00BE0BEB" w:rsidP="00BE0BEB">
      <w:pPr>
        <w:pStyle w:val="Lijstalinea"/>
        <w:numPr>
          <w:ilvl w:val="0"/>
          <w:numId w:val="39"/>
        </w:numPr>
        <w:spacing w:before="0" w:line="288" w:lineRule="auto"/>
        <w:jc w:val="both"/>
        <w:rPr>
          <w:rFonts w:ascii="Verdana" w:hAnsi="Verdana"/>
        </w:rPr>
      </w:pPr>
      <w:r w:rsidRPr="00BE0BEB">
        <w:rPr>
          <w:rFonts w:ascii="Verdana" w:hAnsi="Verdana"/>
        </w:rPr>
        <w:t>Klachtenregeling - vertrouwenspersoon</w:t>
      </w:r>
    </w:p>
    <w:p w:rsidR="00BE0BEB" w:rsidRPr="00BE0BEB" w:rsidRDefault="00BE0BEB" w:rsidP="00BE0BEB">
      <w:pPr>
        <w:pStyle w:val="Lijstalinea"/>
        <w:numPr>
          <w:ilvl w:val="0"/>
          <w:numId w:val="39"/>
        </w:numPr>
        <w:spacing w:before="0" w:line="288" w:lineRule="auto"/>
        <w:jc w:val="both"/>
        <w:rPr>
          <w:rFonts w:ascii="Verdana" w:hAnsi="Verdana"/>
        </w:rPr>
      </w:pPr>
      <w:r w:rsidRPr="00BE0BEB">
        <w:rPr>
          <w:rFonts w:ascii="Verdana" w:hAnsi="Verdana"/>
        </w:rPr>
        <w:t>Infoavonden</w:t>
      </w:r>
    </w:p>
    <w:p w:rsidR="00BE0BEB" w:rsidRPr="00BE0BEB" w:rsidRDefault="00BE0BEB" w:rsidP="00BE0BEB">
      <w:pPr>
        <w:pStyle w:val="Lijstalinea"/>
        <w:numPr>
          <w:ilvl w:val="0"/>
          <w:numId w:val="39"/>
        </w:numPr>
        <w:spacing w:before="0" w:line="288" w:lineRule="auto"/>
        <w:jc w:val="both"/>
        <w:rPr>
          <w:rFonts w:ascii="Verdana" w:hAnsi="Verdana"/>
        </w:rPr>
      </w:pPr>
      <w:r w:rsidRPr="00BE0BEB">
        <w:rPr>
          <w:rFonts w:ascii="Verdana" w:hAnsi="Verdana"/>
        </w:rPr>
        <w:t>Thema- avond</w:t>
      </w:r>
    </w:p>
    <w:p w:rsidR="00BE0BEB" w:rsidRPr="00151537" w:rsidRDefault="00BE0BEB" w:rsidP="00151537">
      <w:pPr>
        <w:pStyle w:val="Lijstalinea"/>
        <w:numPr>
          <w:ilvl w:val="0"/>
          <w:numId w:val="39"/>
        </w:numPr>
        <w:spacing w:before="0" w:line="288" w:lineRule="auto"/>
        <w:jc w:val="both"/>
        <w:rPr>
          <w:rFonts w:ascii="Verdana" w:hAnsi="Verdana"/>
        </w:rPr>
      </w:pPr>
      <w:r>
        <w:rPr>
          <w:rFonts w:ascii="Verdana" w:hAnsi="Verdana"/>
        </w:rPr>
        <w:t>Intakegesprek nieuwe leerling</w:t>
      </w:r>
    </w:p>
    <w:p w:rsidR="00BE0BEB" w:rsidRPr="00BE0BEB" w:rsidRDefault="00151537" w:rsidP="00BE0BEB">
      <w:pPr>
        <w:pStyle w:val="Lijstalinea"/>
        <w:numPr>
          <w:ilvl w:val="0"/>
          <w:numId w:val="39"/>
        </w:numPr>
        <w:spacing w:before="0" w:line="288" w:lineRule="auto"/>
        <w:jc w:val="both"/>
        <w:rPr>
          <w:rFonts w:ascii="Verdana" w:hAnsi="Verdana"/>
        </w:rPr>
      </w:pPr>
      <w:r>
        <w:rPr>
          <w:rFonts w:ascii="Verdana" w:hAnsi="Verdana"/>
        </w:rPr>
        <w:t>Info</w:t>
      </w:r>
    </w:p>
    <w:p w:rsidR="00BE0BEB" w:rsidRDefault="00BE0BEB" w:rsidP="00BE0BEB">
      <w:pPr>
        <w:pStyle w:val="Lijstalinea"/>
        <w:numPr>
          <w:ilvl w:val="0"/>
          <w:numId w:val="39"/>
        </w:numPr>
        <w:spacing w:before="0" w:line="288" w:lineRule="auto"/>
        <w:jc w:val="both"/>
        <w:rPr>
          <w:rFonts w:ascii="Verdana" w:hAnsi="Verdana"/>
        </w:rPr>
      </w:pPr>
      <w:r w:rsidRPr="00BE0BEB">
        <w:rPr>
          <w:rFonts w:ascii="Verdana" w:hAnsi="Verdana"/>
        </w:rPr>
        <w:t>Website</w:t>
      </w:r>
    </w:p>
    <w:p w:rsidR="00BE0BEB" w:rsidRDefault="00BE0BEB" w:rsidP="00BE0BEB">
      <w:pPr>
        <w:spacing w:before="0" w:line="288" w:lineRule="auto"/>
        <w:jc w:val="both"/>
        <w:rPr>
          <w:rFonts w:ascii="Verdana" w:hAnsi="Verdana"/>
        </w:rPr>
      </w:pPr>
    </w:p>
    <w:p w:rsidR="00BE0BEB" w:rsidRDefault="00BE0BEB" w:rsidP="00BE0BEB">
      <w:pPr>
        <w:spacing w:before="0" w:line="288" w:lineRule="auto"/>
        <w:jc w:val="both"/>
        <w:rPr>
          <w:rFonts w:ascii="Verdana" w:hAnsi="Verdana"/>
        </w:rPr>
      </w:pPr>
    </w:p>
    <w:p w:rsidR="00BE0BEB" w:rsidRDefault="00BE0BEB" w:rsidP="00BE0BEB">
      <w:pPr>
        <w:spacing w:before="0" w:line="288" w:lineRule="auto"/>
        <w:jc w:val="both"/>
        <w:rPr>
          <w:rFonts w:ascii="Verdana" w:hAnsi="Verdana"/>
        </w:rPr>
      </w:pPr>
    </w:p>
    <w:p w:rsidR="00BE0BEB" w:rsidRDefault="00BE0BEB" w:rsidP="00BE0BEB">
      <w:pPr>
        <w:spacing w:before="0" w:line="288" w:lineRule="auto"/>
        <w:jc w:val="both"/>
        <w:rPr>
          <w:rFonts w:ascii="Verdana" w:hAnsi="Verdana"/>
        </w:rPr>
      </w:pPr>
    </w:p>
    <w:p w:rsidR="00BE0BEB" w:rsidRDefault="00BE0BEB" w:rsidP="00BE0BEB">
      <w:pPr>
        <w:spacing w:before="0" w:line="288" w:lineRule="auto"/>
        <w:jc w:val="both"/>
        <w:rPr>
          <w:rFonts w:ascii="Verdana" w:hAnsi="Verdana"/>
        </w:rPr>
      </w:pPr>
    </w:p>
    <w:p w:rsidR="00BE0BEB" w:rsidRDefault="00BE0BEB" w:rsidP="00BE0BEB">
      <w:pPr>
        <w:spacing w:before="0" w:line="288" w:lineRule="auto"/>
        <w:jc w:val="both"/>
        <w:rPr>
          <w:rFonts w:ascii="Verdana" w:hAnsi="Verdana"/>
        </w:rPr>
      </w:pPr>
    </w:p>
    <w:p w:rsidR="00BE0BEB" w:rsidRPr="00BE0BEB" w:rsidRDefault="00BE0BEB" w:rsidP="00FE0513">
      <w:pPr>
        <w:spacing w:before="0" w:line="288" w:lineRule="auto"/>
        <w:rPr>
          <w:rFonts w:ascii="Verdana" w:hAnsi="Verdana"/>
        </w:rPr>
      </w:pPr>
    </w:p>
    <w:p w:rsidR="00BE0BEB" w:rsidRPr="002C5FEC" w:rsidRDefault="00BE0BEB" w:rsidP="00FE0513">
      <w:pPr>
        <w:pStyle w:val="Kop1"/>
        <w:numPr>
          <w:ilvl w:val="0"/>
          <w:numId w:val="45"/>
        </w:numPr>
      </w:pPr>
      <w:r>
        <w:lastRenderedPageBreak/>
        <w:t>Passend onderwijs in een (zeer) gespecialiseerde school</w:t>
      </w:r>
    </w:p>
    <w:p w:rsidR="00BE0BEB" w:rsidRPr="00BE0BEB" w:rsidRDefault="00BE0BEB" w:rsidP="00FE0513">
      <w:pPr>
        <w:rPr>
          <w:rFonts w:ascii="Verdana" w:hAnsi="Verdana"/>
        </w:rPr>
      </w:pPr>
      <w:r>
        <w:rPr>
          <w:rFonts w:ascii="Verdana" w:hAnsi="Verdana"/>
        </w:rPr>
        <w:t>Wanneer</w:t>
      </w:r>
      <w:r w:rsidRPr="006C74A5">
        <w:rPr>
          <w:rFonts w:ascii="Verdana" w:hAnsi="Verdana"/>
        </w:rPr>
        <w:t xml:space="preserve"> de hulpvraag van de leerling de mogelijkheden van onze school aantoonbaar te boven gaat, zoeken we naar een andere meer passende leeromgeving voor deze leerling. We werken hiervoor optimaal samen met de andere basisscholen, de scholen voor speciaal basisonderwijs en spec</w:t>
      </w:r>
      <w:r>
        <w:rPr>
          <w:rFonts w:ascii="Verdana" w:hAnsi="Verdana"/>
        </w:rPr>
        <w:t xml:space="preserve">iaal onderwijs in de </w:t>
      </w:r>
      <w:proofErr w:type="spellStart"/>
      <w:r>
        <w:rPr>
          <w:rFonts w:ascii="Verdana" w:hAnsi="Verdana"/>
        </w:rPr>
        <w:t>BePO</w:t>
      </w:r>
      <w:proofErr w:type="spellEnd"/>
      <w:r>
        <w:rPr>
          <w:rFonts w:ascii="Verdana" w:hAnsi="Verdana"/>
        </w:rPr>
        <w:t xml:space="preserve"> regio en wanneer dit nodig is buiten de regio. Deze scholen bieden ‘speciale ondersteuning’. </w:t>
      </w:r>
      <w:r w:rsidRPr="001B3EF1">
        <w:rPr>
          <w:rFonts w:ascii="Verdana" w:hAnsi="Verdana" w:cs="Arial"/>
        </w:rPr>
        <w:t>Speciale ondersteuning omvat het (zeer) gespecialiseerde onderwijsprogramma (leerstofaanbod, didactische aanpak, pedagogische aanpak, klassenmanage</w:t>
      </w:r>
      <w:r>
        <w:rPr>
          <w:rFonts w:ascii="Verdana" w:hAnsi="Verdana" w:cs="Arial"/>
        </w:rPr>
        <w:t>ment, schoolklimaat) dat elke speciale (basis)school voor haar leerlingen verzorgt.</w:t>
      </w:r>
      <w:r w:rsidRPr="001B3EF1">
        <w:rPr>
          <w:rFonts w:ascii="Verdana" w:hAnsi="Verdana" w:cs="Arial"/>
        </w:rPr>
        <w:t xml:space="preserve"> </w:t>
      </w:r>
    </w:p>
    <w:p w:rsidR="00BE0BEB" w:rsidRPr="002C5FEC" w:rsidRDefault="00BE0BEB" w:rsidP="00FE0513">
      <w:pPr>
        <w:pStyle w:val="Kop3"/>
      </w:pPr>
      <w:r>
        <w:t>Scholen voor speciaal (basis)onderwijs bieden speciale ondersteuning</w:t>
      </w:r>
    </w:p>
    <w:p w:rsidR="00BE0BEB" w:rsidRPr="00300FC6" w:rsidRDefault="00BE0BEB" w:rsidP="00FE0513">
      <w:pPr>
        <w:rPr>
          <w:rFonts w:ascii="Verdana" w:eastAsia="Times New Roman" w:hAnsi="Verdana" w:cs="Arial"/>
        </w:rPr>
      </w:pPr>
      <w:r w:rsidRPr="001B3EF1">
        <w:rPr>
          <w:rFonts w:ascii="Verdana" w:hAnsi="Verdana" w:cs="Arial"/>
        </w:rPr>
        <w:t xml:space="preserve">Speciale ondersteuning is </w:t>
      </w:r>
      <w:r>
        <w:rPr>
          <w:rFonts w:ascii="Verdana" w:hAnsi="Verdana" w:cs="Arial"/>
        </w:rPr>
        <w:t xml:space="preserve">bedoeld voor de leerling met </w:t>
      </w:r>
      <w:r w:rsidRPr="001B3EF1">
        <w:rPr>
          <w:rFonts w:ascii="Verdana" w:hAnsi="Verdana" w:cs="Arial"/>
        </w:rPr>
        <w:t>(zeer) specifieke onderwijsbehoeften. Dit maakt het noodzakelijk dat deze leerling gebruik maakt van een tijdelijke of langdurige begeleiding in een (zeer) gespec</w:t>
      </w:r>
      <w:r>
        <w:rPr>
          <w:rFonts w:ascii="Verdana" w:hAnsi="Verdana" w:cs="Arial"/>
        </w:rPr>
        <w:t>ialiseerde onderwijsvoorziening</w:t>
      </w:r>
      <w:r w:rsidRPr="001B3EF1">
        <w:rPr>
          <w:rFonts w:ascii="Verdana" w:hAnsi="Verdana" w:cs="Arial"/>
        </w:rPr>
        <w:t xml:space="preserve">. </w:t>
      </w:r>
      <w:proofErr w:type="spellStart"/>
      <w:r w:rsidRPr="001B3EF1">
        <w:rPr>
          <w:rFonts w:ascii="Verdana" w:eastAsia="Times New Roman" w:hAnsi="Verdana" w:cs="Arial"/>
        </w:rPr>
        <w:t>BePO</w:t>
      </w:r>
      <w:proofErr w:type="spellEnd"/>
      <w:r w:rsidRPr="001B3EF1">
        <w:rPr>
          <w:rFonts w:ascii="Verdana" w:eastAsia="Times New Roman" w:hAnsi="Verdana" w:cs="Arial"/>
        </w:rPr>
        <w:t xml:space="preserve"> beschikt over de volgende  </w:t>
      </w:r>
      <w:r>
        <w:rPr>
          <w:rFonts w:ascii="Verdana" w:eastAsia="Times New Roman" w:hAnsi="Verdana" w:cs="Arial"/>
        </w:rPr>
        <w:t>voorzieningen</w:t>
      </w:r>
      <w:r w:rsidRPr="001B3EF1">
        <w:rPr>
          <w:rFonts w:ascii="Verdana" w:eastAsia="Times New Roman" w:hAnsi="Verdana" w:cs="Arial"/>
        </w:rPr>
        <w:t>:</w:t>
      </w:r>
    </w:p>
    <w:p w:rsidR="00BE0BEB" w:rsidRPr="001B3EF1" w:rsidRDefault="00BE0BEB" w:rsidP="00FE0513">
      <w:pPr>
        <w:numPr>
          <w:ilvl w:val="0"/>
          <w:numId w:val="41"/>
        </w:numPr>
        <w:spacing w:before="0" w:after="0" w:line="288" w:lineRule="auto"/>
        <w:rPr>
          <w:rFonts w:ascii="Verdana" w:eastAsia="Times New Roman" w:hAnsi="Verdana" w:cs="Arial"/>
        </w:rPr>
      </w:pPr>
      <w:r>
        <w:rPr>
          <w:rFonts w:ascii="Verdana" w:eastAsia="Times New Roman" w:hAnsi="Verdana" w:cs="Arial"/>
        </w:rPr>
        <w:t xml:space="preserve">Scholen voor speciaal (basis)onderwijs die in de </w:t>
      </w:r>
      <w:proofErr w:type="spellStart"/>
      <w:r>
        <w:rPr>
          <w:rFonts w:ascii="Verdana" w:eastAsia="Times New Roman" w:hAnsi="Verdana" w:cs="Arial"/>
        </w:rPr>
        <w:t>BePO</w:t>
      </w:r>
      <w:proofErr w:type="spellEnd"/>
      <w:r>
        <w:rPr>
          <w:rFonts w:ascii="Verdana" w:eastAsia="Times New Roman" w:hAnsi="Verdana" w:cs="Arial"/>
        </w:rPr>
        <w:t xml:space="preserve"> regio gevestigd zijn.</w:t>
      </w:r>
    </w:p>
    <w:p w:rsidR="00BE0BEB" w:rsidRPr="001B3EF1" w:rsidRDefault="00BE0BEB" w:rsidP="00FE0513">
      <w:pPr>
        <w:ind w:left="360"/>
        <w:rPr>
          <w:rFonts w:ascii="Verdana" w:eastAsia="Times New Roman" w:hAnsi="Verdana" w:cs="Arial"/>
        </w:rPr>
      </w:pPr>
      <w:r>
        <w:rPr>
          <w:rFonts w:ascii="Verdana" w:eastAsia="Times New Roman" w:hAnsi="Verdana" w:cs="Arial"/>
        </w:rPr>
        <w:t xml:space="preserve">Deze scholen bieden </w:t>
      </w:r>
      <w:r w:rsidRPr="001B3EF1">
        <w:rPr>
          <w:rFonts w:ascii="Verdana" w:eastAsia="Times New Roman" w:hAnsi="Verdana" w:cs="Arial"/>
        </w:rPr>
        <w:t xml:space="preserve">(zeer) gespecialiseerde </w:t>
      </w:r>
      <w:r>
        <w:rPr>
          <w:rFonts w:ascii="Verdana" w:eastAsia="Times New Roman" w:hAnsi="Verdana" w:cs="Arial"/>
        </w:rPr>
        <w:t>onderwijs</w:t>
      </w:r>
      <w:r w:rsidRPr="001B3EF1">
        <w:rPr>
          <w:rFonts w:ascii="Verdana" w:eastAsia="Times New Roman" w:hAnsi="Verdana" w:cs="Arial"/>
        </w:rPr>
        <w:t>ondersteu</w:t>
      </w:r>
      <w:r>
        <w:rPr>
          <w:rFonts w:ascii="Verdana" w:eastAsia="Times New Roman" w:hAnsi="Verdana" w:cs="Arial"/>
        </w:rPr>
        <w:t>ning voor</w:t>
      </w:r>
      <w:r w:rsidRPr="001B3EF1">
        <w:rPr>
          <w:rFonts w:ascii="Verdana" w:eastAsia="Times New Roman" w:hAnsi="Verdana" w:cs="Arial"/>
        </w:rPr>
        <w:t>:</w:t>
      </w:r>
    </w:p>
    <w:p w:rsidR="00BE0BEB" w:rsidRDefault="00BE0BEB" w:rsidP="00FE0513">
      <w:pPr>
        <w:numPr>
          <w:ilvl w:val="0"/>
          <w:numId w:val="40"/>
        </w:numPr>
        <w:spacing w:before="0" w:after="0" w:line="288" w:lineRule="auto"/>
        <w:rPr>
          <w:rFonts w:ascii="Verdana" w:eastAsia="Times New Roman" w:hAnsi="Verdana" w:cs="Arial"/>
        </w:rPr>
      </w:pPr>
      <w:r>
        <w:rPr>
          <w:rFonts w:ascii="Verdana" w:eastAsia="Times New Roman" w:hAnsi="Verdana" w:cs="Arial"/>
        </w:rPr>
        <w:t>Leerlingen met ernstige</w:t>
      </w:r>
      <w:r w:rsidRPr="001B3EF1">
        <w:rPr>
          <w:rFonts w:ascii="Verdana" w:eastAsia="Times New Roman" w:hAnsi="Verdana" w:cs="Arial"/>
        </w:rPr>
        <w:t xml:space="preserve">  lichamelijke beperkingen</w:t>
      </w:r>
      <w:r>
        <w:rPr>
          <w:rFonts w:ascii="Verdana" w:eastAsia="Times New Roman" w:hAnsi="Verdana" w:cs="Arial"/>
        </w:rPr>
        <w:t>;</w:t>
      </w:r>
    </w:p>
    <w:p w:rsidR="00BE0BEB" w:rsidRPr="00300FC6" w:rsidRDefault="00BE0BEB" w:rsidP="00FE0513">
      <w:pPr>
        <w:numPr>
          <w:ilvl w:val="0"/>
          <w:numId w:val="40"/>
        </w:numPr>
        <w:spacing w:before="0" w:after="0" w:line="288" w:lineRule="auto"/>
        <w:rPr>
          <w:rFonts w:ascii="Verdana" w:eastAsia="Times New Roman" w:hAnsi="Verdana" w:cs="Arial"/>
        </w:rPr>
      </w:pPr>
      <w:r>
        <w:rPr>
          <w:rFonts w:ascii="Verdana" w:eastAsia="Times New Roman" w:hAnsi="Verdana" w:cs="Arial"/>
        </w:rPr>
        <w:t>L</w:t>
      </w:r>
      <w:r w:rsidRPr="001B3EF1">
        <w:rPr>
          <w:rFonts w:ascii="Verdana" w:eastAsia="Times New Roman" w:hAnsi="Verdana" w:cs="Arial"/>
        </w:rPr>
        <w:t>eerlingen met een sterke verstandelijke beperking</w:t>
      </w:r>
      <w:r>
        <w:rPr>
          <w:rFonts w:ascii="Verdana" w:eastAsia="Times New Roman" w:hAnsi="Verdana" w:cs="Arial"/>
        </w:rPr>
        <w:t>;</w:t>
      </w:r>
    </w:p>
    <w:p w:rsidR="00BE0BEB" w:rsidRPr="001B3EF1" w:rsidRDefault="00BE0BEB" w:rsidP="00FE0513">
      <w:pPr>
        <w:numPr>
          <w:ilvl w:val="0"/>
          <w:numId w:val="40"/>
        </w:numPr>
        <w:spacing w:before="0" w:after="0" w:line="288" w:lineRule="auto"/>
        <w:rPr>
          <w:rFonts w:ascii="Verdana" w:eastAsia="Times New Roman" w:hAnsi="Verdana" w:cs="Arial"/>
        </w:rPr>
      </w:pPr>
      <w:r>
        <w:rPr>
          <w:rFonts w:ascii="Verdana" w:eastAsia="Times New Roman" w:hAnsi="Verdana" w:cs="Arial"/>
        </w:rPr>
        <w:t>Leerlingen met meervoudige beperkingen;</w:t>
      </w:r>
    </w:p>
    <w:p w:rsidR="00BE0BEB" w:rsidRPr="001B3EF1" w:rsidRDefault="00BE0BEB" w:rsidP="00FE0513">
      <w:pPr>
        <w:numPr>
          <w:ilvl w:val="0"/>
          <w:numId w:val="40"/>
        </w:numPr>
        <w:spacing w:before="0" w:after="0" w:line="288" w:lineRule="auto"/>
        <w:rPr>
          <w:rFonts w:ascii="Verdana" w:eastAsia="Times New Roman" w:hAnsi="Verdana" w:cs="Arial"/>
        </w:rPr>
      </w:pPr>
      <w:r>
        <w:rPr>
          <w:rFonts w:ascii="Verdana" w:eastAsia="Times New Roman" w:hAnsi="Verdana" w:cs="Arial"/>
        </w:rPr>
        <w:t>L</w:t>
      </w:r>
      <w:r w:rsidRPr="001B3EF1">
        <w:rPr>
          <w:rFonts w:ascii="Verdana" w:eastAsia="Times New Roman" w:hAnsi="Verdana" w:cs="Arial"/>
        </w:rPr>
        <w:t>eerlingen met een complexe sociale gedragsproblematiek</w:t>
      </w:r>
      <w:r>
        <w:rPr>
          <w:rFonts w:ascii="Verdana" w:eastAsia="Times New Roman" w:hAnsi="Verdana" w:cs="Arial"/>
        </w:rPr>
        <w:t>;</w:t>
      </w:r>
    </w:p>
    <w:p w:rsidR="00BE0BEB" w:rsidRPr="001B3EF1" w:rsidRDefault="00BE0BEB" w:rsidP="00FE0513">
      <w:pPr>
        <w:numPr>
          <w:ilvl w:val="0"/>
          <w:numId w:val="40"/>
        </w:numPr>
        <w:spacing w:before="0" w:after="0" w:line="288" w:lineRule="auto"/>
        <w:rPr>
          <w:rFonts w:ascii="Verdana" w:eastAsia="Times New Roman" w:hAnsi="Verdana" w:cs="Arial"/>
        </w:rPr>
      </w:pPr>
      <w:r>
        <w:rPr>
          <w:rFonts w:ascii="Verdana" w:eastAsia="Times New Roman" w:hAnsi="Verdana" w:cs="Arial"/>
        </w:rPr>
        <w:t>L</w:t>
      </w:r>
      <w:r w:rsidRPr="001B3EF1">
        <w:rPr>
          <w:rFonts w:ascii="Verdana" w:eastAsia="Times New Roman" w:hAnsi="Verdana" w:cs="Arial"/>
        </w:rPr>
        <w:t>eerlingen met een ernstige concentratie problematiek</w:t>
      </w:r>
      <w:r>
        <w:rPr>
          <w:rFonts w:ascii="Verdana" w:eastAsia="Times New Roman" w:hAnsi="Verdana" w:cs="Arial"/>
        </w:rPr>
        <w:t>;</w:t>
      </w:r>
    </w:p>
    <w:p w:rsidR="00BE0BEB" w:rsidRPr="001B3EF1" w:rsidRDefault="00BE0BEB" w:rsidP="00FE0513">
      <w:pPr>
        <w:numPr>
          <w:ilvl w:val="0"/>
          <w:numId w:val="40"/>
        </w:numPr>
        <w:spacing w:before="0" w:after="0" w:line="288" w:lineRule="auto"/>
        <w:rPr>
          <w:rFonts w:ascii="Verdana" w:eastAsia="Times New Roman" w:hAnsi="Verdana" w:cs="Arial"/>
        </w:rPr>
      </w:pPr>
      <w:r>
        <w:rPr>
          <w:rFonts w:ascii="Verdana" w:eastAsia="Times New Roman" w:hAnsi="Verdana" w:cs="Arial"/>
        </w:rPr>
        <w:t>L</w:t>
      </w:r>
      <w:r w:rsidRPr="001B3EF1">
        <w:rPr>
          <w:rFonts w:ascii="Verdana" w:eastAsia="Times New Roman" w:hAnsi="Verdana" w:cs="Arial"/>
        </w:rPr>
        <w:t>eerlingen met een grote leerachterstand (taal, lezen, rekenen)</w:t>
      </w:r>
      <w:r>
        <w:rPr>
          <w:rFonts w:ascii="Verdana" w:eastAsia="Times New Roman" w:hAnsi="Verdana" w:cs="Arial"/>
        </w:rPr>
        <w:t>.</w:t>
      </w:r>
    </w:p>
    <w:p w:rsidR="00BE0BEB" w:rsidRPr="001B3EF1" w:rsidRDefault="00BE0BEB" w:rsidP="00FE0513">
      <w:pPr>
        <w:rPr>
          <w:rFonts w:ascii="Verdana" w:eastAsia="Times New Roman" w:hAnsi="Verdana" w:cs="Arial"/>
        </w:rPr>
      </w:pPr>
    </w:p>
    <w:p w:rsidR="00BE0BEB" w:rsidRPr="00586E56" w:rsidRDefault="00BE0BEB" w:rsidP="00FE0513">
      <w:pPr>
        <w:numPr>
          <w:ilvl w:val="0"/>
          <w:numId w:val="41"/>
        </w:numPr>
        <w:spacing w:before="0" w:after="0" w:line="288" w:lineRule="auto"/>
        <w:rPr>
          <w:rFonts w:ascii="Verdana" w:eastAsia="Times New Roman" w:hAnsi="Verdana" w:cs="Arial"/>
        </w:rPr>
      </w:pPr>
      <w:r>
        <w:rPr>
          <w:rFonts w:ascii="Verdana" w:eastAsia="Times New Roman" w:hAnsi="Verdana" w:cs="Arial"/>
        </w:rPr>
        <w:t xml:space="preserve">Scholen voor speciaal (basis)onderwijs die buiten de </w:t>
      </w:r>
      <w:proofErr w:type="spellStart"/>
      <w:r>
        <w:rPr>
          <w:rFonts w:ascii="Verdana" w:eastAsia="Times New Roman" w:hAnsi="Verdana" w:cs="Arial"/>
        </w:rPr>
        <w:t>BePO</w:t>
      </w:r>
      <w:proofErr w:type="spellEnd"/>
      <w:r>
        <w:rPr>
          <w:rFonts w:ascii="Verdana" w:eastAsia="Times New Roman" w:hAnsi="Verdana" w:cs="Arial"/>
        </w:rPr>
        <w:t xml:space="preserve"> regio gevestigd zijn </w:t>
      </w:r>
      <w:r w:rsidRPr="00586E56">
        <w:rPr>
          <w:rFonts w:ascii="Verdana" w:eastAsia="Times New Roman" w:hAnsi="Verdana" w:cs="Arial"/>
        </w:rPr>
        <w:t xml:space="preserve">en waarmee </w:t>
      </w:r>
      <w:proofErr w:type="spellStart"/>
      <w:r w:rsidRPr="00586E56">
        <w:rPr>
          <w:rFonts w:ascii="Verdana" w:eastAsia="Times New Roman" w:hAnsi="Verdana" w:cs="Arial"/>
        </w:rPr>
        <w:t>BePO</w:t>
      </w:r>
      <w:proofErr w:type="spellEnd"/>
      <w:r w:rsidRPr="00586E56">
        <w:rPr>
          <w:rFonts w:ascii="Verdana" w:eastAsia="Times New Roman" w:hAnsi="Verdana" w:cs="Arial"/>
        </w:rPr>
        <w:t xml:space="preserve"> een samenwerkingsovereenkomst heeft gesloten. Deze scholen bieden (zeer) gespecialiseerde onderwijsondersteuning voor:</w:t>
      </w:r>
    </w:p>
    <w:p w:rsidR="00BE0BEB" w:rsidRPr="001B3EF1" w:rsidRDefault="00BE0BEB" w:rsidP="00FE0513">
      <w:pPr>
        <w:numPr>
          <w:ilvl w:val="0"/>
          <w:numId w:val="40"/>
        </w:numPr>
        <w:spacing w:before="0" w:after="0" w:line="288" w:lineRule="auto"/>
        <w:rPr>
          <w:rFonts w:ascii="Verdana" w:eastAsia="Times New Roman" w:hAnsi="Verdana" w:cs="Arial"/>
        </w:rPr>
      </w:pPr>
      <w:r>
        <w:rPr>
          <w:rFonts w:ascii="Verdana" w:eastAsia="Times New Roman" w:hAnsi="Verdana" w:cs="Arial"/>
        </w:rPr>
        <w:t>L</w:t>
      </w:r>
      <w:r w:rsidRPr="001B3EF1">
        <w:rPr>
          <w:rFonts w:ascii="Verdana" w:eastAsia="Times New Roman" w:hAnsi="Verdana" w:cs="Arial"/>
        </w:rPr>
        <w:t>eerlingen met een ernstige visuele beperking (SO 1)</w:t>
      </w:r>
    </w:p>
    <w:p w:rsidR="00BE0BEB" w:rsidRPr="001B3EF1" w:rsidRDefault="00BE0BEB" w:rsidP="00FE0513">
      <w:pPr>
        <w:numPr>
          <w:ilvl w:val="0"/>
          <w:numId w:val="40"/>
        </w:numPr>
        <w:spacing w:before="0" w:after="0" w:line="288" w:lineRule="auto"/>
        <w:rPr>
          <w:rFonts w:ascii="Verdana" w:eastAsia="Times New Roman" w:hAnsi="Verdana" w:cs="Arial"/>
        </w:rPr>
      </w:pPr>
      <w:r>
        <w:rPr>
          <w:rFonts w:ascii="Verdana" w:eastAsia="Times New Roman" w:hAnsi="Verdana" w:cs="Arial"/>
        </w:rPr>
        <w:t>L</w:t>
      </w:r>
      <w:r w:rsidRPr="001B3EF1">
        <w:rPr>
          <w:rFonts w:ascii="Verdana" w:eastAsia="Times New Roman" w:hAnsi="Verdana" w:cs="Arial"/>
        </w:rPr>
        <w:t>eerlingen met een ernstige auditieve en / communicatieve beperking (SO 2)</w:t>
      </w:r>
    </w:p>
    <w:p w:rsidR="00BE0BEB" w:rsidRPr="007265B2" w:rsidRDefault="00BE0BEB" w:rsidP="00FE0513">
      <w:pPr>
        <w:numPr>
          <w:ilvl w:val="0"/>
          <w:numId w:val="40"/>
        </w:numPr>
        <w:spacing w:before="0" w:after="0" w:line="288" w:lineRule="auto"/>
        <w:rPr>
          <w:rFonts w:ascii="Verdana" w:eastAsia="Times New Roman" w:hAnsi="Verdana" w:cs="Arial"/>
        </w:rPr>
      </w:pPr>
      <w:r>
        <w:rPr>
          <w:rFonts w:ascii="Verdana" w:eastAsia="Times New Roman" w:hAnsi="Verdana" w:cs="Arial"/>
        </w:rPr>
        <w:t>Langdurig zieke kinderen en kinderen</w:t>
      </w:r>
      <w:r w:rsidRPr="001B3EF1">
        <w:rPr>
          <w:rFonts w:ascii="Verdana" w:eastAsia="Times New Roman" w:hAnsi="Verdana" w:cs="Arial"/>
        </w:rPr>
        <w:t xml:space="preserve"> met </w:t>
      </w:r>
      <w:r>
        <w:rPr>
          <w:rFonts w:ascii="Verdana" w:eastAsia="Times New Roman" w:hAnsi="Verdana" w:cs="Arial"/>
        </w:rPr>
        <w:t xml:space="preserve">een ernstige vorm van </w:t>
      </w:r>
      <w:r w:rsidRPr="001B3EF1">
        <w:rPr>
          <w:rFonts w:ascii="Verdana" w:eastAsia="Times New Roman" w:hAnsi="Verdana" w:cs="Arial"/>
        </w:rPr>
        <w:t>epilepsie.</w:t>
      </w:r>
    </w:p>
    <w:p w:rsidR="00BE0BEB" w:rsidRDefault="00BE0BEB" w:rsidP="00FE0513">
      <w:pPr>
        <w:jc w:val="both"/>
        <w:rPr>
          <w:rFonts w:ascii="Verdana" w:hAnsi="Verdana" w:cs="Arial"/>
        </w:rPr>
      </w:pPr>
    </w:p>
    <w:p w:rsidR="00FE0513" w:rsidRDefault="00FE0513" w:rsidP="00FE0513">
      <w:pPr>
        <w:jc w:val="both"/>
        <w:rPr>
          <w:rFonts w:ascii="Verdana" w:hAnsi="Verdana" w:cs="Arial"/>
        </w:rPr>
      </w:pPr>
    </w:p>
    <w:p w:rsidR="00FE0513" w:rsidRDefault="00FE0513" w:rsidP="00FE0513">
      <w:pPr>
        <w:jc w:val="both"/>
        <w:rPr>
          <w:rFonts w:ascii="Verdana" w:hAnsi="Verdana" w:cs="Arial"/>
        </w:rPr>
      </w:pPr>
    </w:p>
    <w:p w:rsidR="00FE0513" w:rsidRDefault="00FE0513" w:rsidP="00BE0BEB">
      <w:pPr>
        <w:rPr>
          <w:rFonts w:ascii="Verdana" w:hAnsi="Verdana" w:cs="Arial"/>
        </w:rPr>
      </w:pPr>
    </w:p>
    <w:p w:rsidR="00FE0513" w:rsidRDefault="00FE0513" w:rsidP="00BE0BEB">
      <w:pPr>
        <w:rPr>
          <w:rFonts w:ascii="Verdana" w:hAnsi="Verdana" w:cs="Arial"/>
        </w:rPr>
      </w:pPr>
    </w:p>
    <w:p w:rsidR="00FE0513" w:rsidRDefault="00FE0513" w:rsidP="00BE0BEB">
      <w:pPr>
        <w:rPr>
          <w:rFonts w:ascii="Verdana" w:hAnsi="Verdana" w:cs="Arial"/>
        </w:rPr>
      </w:pPr>
    </w:p>
    <w:p w:rsidR="00FE0513" w:rsidRDefault="00FE0513" w:rsidP="00BE0BEB">
      <w:pPr>
        <w:rPr>
          <w:rFonts w:ascii="Verdana" w:hAnsi="Verdana" w:cs="Arial"/>
        </w:rPr>
      </w:pPr>
    </w:p>
    <w:p w:rsidR="00BE0BEB" w:rsidRPr="002C5FEC" w:rsidRDefault="00BE0BEB" w:rsidP="00FE0513">
      <w:pPr>
        <w:pStyle w:val="Kop1"/>
        <w:numPr>
          <w:ilvl w:val="0"/>
          <w:numId w:val="45"/>
        </w:numPr>
      </w:pPr>
      <w:r>
        <w:lastRenderedPageBreak/>
        <w:t>Onze ontwikkelambities passend onderwijs</w:t>
      </w:r>
    </w:p>
    <w:p w:rsidR="00BE0BEB" w:rsidRDefault="00BE0BEB" w:rsidP="00FE0513">
      <w:pPr>
        <w:rPr>
          <w:rFonts w:ascii="Verdana" w:hAnsi="Verdana"/>
        </w:rPr>
      </w:pPr>
      <w:r>
        <w:rPr>
          <w:rFonts w:ascii="Verdana" w:hAnsi="Verdana"/>
        </w:rPr>
        <w:t>Onze school biedt basisondersteuning van goede kwaliteit. We spannen ons doorlopend in deze kwaliteit op het beoogde niveau te houden en daar waar nodig en/of wenselijk de kwaliteit ervan te verbeteren. Dit doen we door o.a. de expertise van onze leraren te vergroten en onze onderwijsprocessen nog beter te laten aansluiten op de onderwijsbehoeften van onze leerlingen en de ouders / verzorgers.</w:t>
      </w:r>
    </w:p>
    <w:p w:rsidR="00BE0BEB" w:rsidRDefault="00BE0BEB" w:rsidP="00FE0513">
      <w:pPr>
        <w:rPr>
          <w:rFonts w:ascii="Verdana" w:hAnsi="Verdana"/>
        </w:rPr>
      </w:pPr>
    </w:p>
    <w:p w:rsidR="00BE0BEB" w:rsidRPr="00FE0513" w:rsidRDefault="00BE0BEB" w:rsidP="00FE0513">
      <w:pPr>
        <w:tabs>
          <w:tab w:val="left" w:pos="11868"/>
        </w:tabs>
        <w:rPr>
          <w:rFonts w:ascii="Verdana" w:hAnsi="Verdana"/>
          <w:i/>
        </w:rPr>
      </w:pPr>
      <w:r w:rsidRPr="00FE0513">
        <w:rPr>
          <w:rFonts w:ascii="Verdana" w:hAnsi="Verdana"/>
          <w:i/>
        </w:rPr>
        <w:t>Verbeterthema’s</w:t>
      </w:r>
      <w:r w:rsidRPr="00FE0513">
        <w:rPr>
          <w:rFonts w:ascii="Verdana" w:hAnsi="Verdana"/>
          <w:i/>
        </w:rPr>
        <w:tab/>
      </w:r>
    </w:p>
    <w:p w:rsidR="00BE0BEB" w:rsidRPr="00FE0513" w:rsidRDefault="00BE0BEB" w:rsidP="00FE0513">
      <w:pPr>
        <w:rPr>
          <w:rFonts w:ascii="Verdana" w:hAnsi="Verdana"/>
        </w:rPr>
      </w:pPr>
      <w:r w:rsidRPr="00FE0513">
        <w:rPr>
          <w:rFonts w:ascii="Verdana" w:hAnsi="Verdana"/>
        </w:rPr>
        <w:t xml:space="preserve">Wij hebben in ons schoolteam de intentie vastgesteld de komende </w:t>
      </w:r>
      <w:r w:rsidR="00FE0513" w:rsidRPr="00FE0513">
        <w:rPr>
          <w:rFonts w:ascii="Verdana" w:hAnsi="Verdana"/>
        </w:rPr>
        <w:t>3</w:t>
      </w:r>
      <w:r w:rsidRPr="00FE0513">
        <w:rPr>
          <w:rFonts w:ascii="Verdana" w:hAnsi="Verdana"/>
        </w:rPr>
        <w:t xml:space="preserve"> jaren de beoogde kwaliteitsverbetering te focussen op:</w:t>
      </w:r>
    </w:p>
    <w:p w:rsidR="00456F8D" w:rsidRDefault="00456F8D" w:rsidP="00456F8D">
      <w:pPr>
        <w:pStyle w:val="Lijstalinea"/>
        <w:numPr>
          <w:ilvl w:val="0"/>
          <w:numId w:val="41"/>
        </w:numPr>
        <w:rPr>
          <w:rFonts w:ascii="Verdana" w:hAnsi="Verdana"/>
        </w:rPr>
      </w:pPr>
      <w:r>
        <w:rPr>
          <w:rFonts w:ascii="Verdana" w:hAnsi="Verdana"/>
        </w:rPr>
        <w:t>Onderwijs aan meer en hoogbegaafden</w:t>
      </w:r>
      <w:r w:rsidR="00EA2E56">
        <w:rPr>
          <w:rFonts w:ascii="Verdana" w:hAnsi="Verdana"/>
        </w:rPr>
        <w:t>;</w:t>
      </w:r>
    </w:p>
    <w:p w:rsidR="00743274" w:rsidRDefault="00743274" w:rsidP="00743274">
      <w:pPr>
        <w:pStyle w:val="Lijstalinea"/>
        <w:numPr>
          <w:ilvl w:val="2"/>
          <w:numId w:val="41"/>
        </w:numPr>
        <w:rPr>
          <w:rFonts w:ascii="Verdana" w:hAnsi="Verdana"/>
        </w:rPr>
      </w:pPr>
      <w:r>
        <w:rPr>
          <w:rFonts w:ascii="Verdana" w:hAnsi="Verdana"/>
        </w:rPr>
        <w:t>Handhaving bij terugloop van leerlingen / formatie</w:t>
      </w:r>
    </w:p>
    <w:p w:rsidR="00743274" w:rsidRDefault="00743274" w:rsidP="00743274">
      <w:pPr>
        <w:pStyle w:val="Lijstalinea"/>
        <w:numPr>
          <w:ilvl w:val="2"/>
          <w:numId w:val="41"/>
        </w:numPr>
        <w:rPr>
          <w:rFonts w:ascii="Verdana" w:hAnsi="Verdana"/>
        </w:rPr>
      </w:pPr>
      <w:r>
        <w:rPr>
          <w:rFonts w:ascii="Verdana" w:hAnsi="Verdana"/>
        </w:rPr>
        <w:t>Samenwerken met andere kleine scholen</w:t>
      </w:r>
    </w:p>
    <w:p w:rsidR="00743274" w:rsidRDefault="00743274" w:rsidP="00743274">
      <w:pPr>
        <w:pStyle w:val="Lijstalinea"/>
        <w:numPr>
          <w:ilvl w:val="2"/>
          <w:numId w:val="41"/>
        </w:numPr>
        <w:rPr>
          <w:rFonts w:ascii="Verdana" w:hAnsi="Verdana"/>
        </w:rPr>
      </w:pPr>
      <w:r>
        <w:rPr>
          <w:rFonts w:ascii="Verdana" w:hAnsi="Verdana"/>
        </w:rPr>
        <w:t>Naast aanbod onder reguliere schooltijd ook aanbod in de brede school.</w:t>
      </w:r>
    </w:p>
    <w:p w:rsidR="00456F8D" w:rsidRDefault="00456F8D" w:rsidP="00456F8D">
      <w:pPr>
        <w:pStyle w:val="Lijstalinea"/>
        <w:numPr>
          <w:ilvl w:val="0"/>
          <w:numId w:val="41"/>
        </w:numPr>
        <w:rPr>
          <w:rFonts w:ascii="Verdana" w:hAnsi="Verdana"/>
        </w:rPr>
      </w:pPr>
      <w:proofErr w:type="spellStart"/>
      <w:r>
        <w:rPr>
          <w:rFonts w:ascii="Verdana" w:hAnsi="Verdana"/>
        </w:rPr>
        <w:t>Human</w:t>
      </w:r>
      <w:proofErr w:type="spellEnd"/>
      <w:r>
        <w:rPr>
          <w:rFonts w:ascii="Verdana" w:hAnsi="Verdana"/>
        </w:rPr>
        <w:t xml:space="preserve"> </w:t>
      </w:r>
      <w:proofErr w:type="spellStart"/>
      <w:r>
        <w:rPr>
          <w:rFonts w:ascii="Verdana" w:hAnsi="Verdana"/>
        </w:rPr>
        <w:t>dynamis</w:t>
      </w:r>
      <w:proofErr w:type="spellEnd"/>
      <w:r w:rsidR="00EA2E56">
        <w:rPr>
          <w:rFonts w:ascii="Verdana" w:hAnsi="Verdana"/>
        </w:rPr>
        <w:t>;</w:t>
      </w:r>
    </w:p>
    <w:p w:rsidR="00743274" w:rsidRDefault="00743274" w:rsidP="00743274">
      <w:pPr>
        <w:pStyle w:val="Lijstalinea"/>
        <w:numPr>
          <w:ilvl w:val="2"/>
          <w:numId w:val="41"/>
        </w:numPr>
        <w:rPr>
          <w:rFonts w:ascii="Verdana" w:hAnsi="Verdana"/>
        </w:rPr>
      </w:pPr>
      <w:r>
        <w:rPr>
          <w:rFonts w:ascii="Verdana" w:hAnsi="Verdana"/>
        </w:rPr>
        <w:t>Betere aansluiting bij de onderwijsbehoeften van leerlingen waardor we preventief kunnen werken</w:t>
      </w:r>
    </w:p>
    <w:p w:rsidR="00552C65" w:rsidRPr="00552C65" w:rsidRDefault="00743274" w:rsidP="00552C65">
      <w:pPr>
        <w:pStyle w:val="Lijstalinea"/>
        <w:numPr>
          <w:ilvl w:val="2"/>
          <w:numId w:val="41"/>
        </w:numPr>
        <w:rPr>
          <w:rFonts w:ascii="Verdana" w:hAnsi="Verdana"/>
        </w:rPr>
      </w:pPr>
      <w:r>
        <w:rPr>
          <w:rFonts w:ascii="Verdana" w:hAnsi="Verdana"/>
        </w:rPr>
        <w:t>Excellente pedag</w:t>
      </w:r>
      <w:r w:rsidR="00552C65">
        <w:rPr>
          <w:rFonts w:ascii="Verdana" w:hAnsi="Verdana"/>
        </w:rPr>
        <w:t>ogische vaardigheden</w:t>
      </w:r>
    </w:p>
    <w:p w:rsidR="00FE0513" w:rsidRDefault="00A30D3A" w:rsidP="00FE0513">
      <w:pPr>
        <w:pStyle w:val="Lijstalinea"/>
        <w:numPr>
          <w:ilvl w:val="0"/>
          <w:numId w:val="41"/>
        </w:numPr>
        <w:rPr>
          <w:rFonts w:ascii="Verdana" w:hAnsi="Verdana"/>
        </w:rPr>
      </w:pPr>
      <w:r>
        <w:rPr>
          <w:rFonts w:ascii="Verdana" w:hAnsi="Verdana"/>
        </w:rPr>
        <w:t>A</w:t>
      </w:r>
      <w:r w:rsidR="00552C65">
        <w:rPr>
          <w:rFonts w:ascii="Verdana" w:hAnsi="Verdana"/>
        </w:rPr>
        <w:t>ctief ouderschap</w:t>
      </w:r>
      <w:r w:rsidR="00EA2E56">
        <w:rPr>
          <w:rFonts w:ascii="Verdana" w:hAnsi="Verdana"/>
        </w:rPr>
        <w:t>;</w:t>
      </w:r>
    </w:p>
    <w:p w:rsidR="00552C65" w:rsidRDefault="00552C65" w:rsidP="00552C65">
      <w:pPr>
        <w:pStyle w:val="Lijstalinea"/>
        <w:numPr>
          <w:ilvl w:val="2"/>
          <w:numId w:val="41"/>
        </w:numPr>
        <w:rPr>
          <w:rFonts w:ascii="Verdana" w:hAnsi="Verdana"/>
        </w:rPr>
      </w:pPr>
      <w:r>
        <w:rPr>
          <w:rFonts w:ascii="Verdana" w:hAnsi="Verdana"/>
        </w:rPr>
        <w:t>Beleid onderwijskundig partnerschap ( actief ouderschap)</w:t>
      </w:r>
    </w:p>
    <w:p w:rsidR="00552C65" w:rsidRDefault="00552C65" w:rsidP="00552C65">
      <w:pPr>
        <w:pStyle w:val="Lijstalinea"/>
        <w:numPr>
          <w:ilvl w:val="0"/>
          <w:numId w:val="41"/>
        </w:numPr>
        <w:rPr>
          <w:rFonts w:ascii="Verdana" w:hAnsi="Verdana"/>
        </w:rPr>
      </w:pPr>
      <w:r>
        <w:rPr>
          <w:rFonts w:ascii="Verdana" w:hAnsi="Verdana"/>
        </w:rPr>
        <w:t>Passend onderwijs</w:t>
      </w:r>
      <w:r w:rsidR="00EA2E56">
        <w:rPr>
          <w:rFonts w:ascii="Verdana" w:hAnsi="Verdana"/>
        </w:rPr>
        <w:t>;</w:t>
      </w:r>
    </w:p>
    <w:p w:rsidR="00552C65" w:rsidRDefault="00552C65" w:rsidP="00552C65">
      <w:pPr>
        <w:pStyle w:val="Lijstalinea"/>
        <w:numPr>
          <w:ilvl w:val="2"/>
          <w:numId w:val="41"/>
        </w:numPr>
        <w:rPr>
          <w:rFonts w:ascii="Verdana" w:hAnsi="Verdana"/>
        </w:rPr>
      </w:pPr>
      <w:r>
        <w:rPr>
          <w:rFonts w:ascii="Verdana" w:hAnsi="Verdana"/>
        </w:rPr>
        <w:t>Excellente didactische vaardigheden.</w:t>
      </w:r>
    </w:p>
    <w:p w:rsidR="00552C65" w:rsidRPr="00552C65" w:rsidRDefault="00552C65" w:rsidP="00552C65">
      <w:pPr>
        <w:pStyle w:val="Lijstalinea"/>
        <w:numPr>
          <w:ilvl w:val="2"/>
          <w:numId w:val="41"/>
        </w:numPr>
        <w:rPr>
          <w:rFonts w:ascii="Verdana" w:hAnsi="Verdana"/>
        </w:rPr>
      </w:pPr>
      <w:r>
        <w:rPr>
          <w:rFonts w:ascii="Verdana" w:hAnsi="Verdana"/>
        </w:rPr>
        <w:t>Leeskanjerclub</w:t>
      </w:r>
    </w:p>
    <w:p w:rsidR="00FE0513" w:rsidRPr="00FE0513" w:rsidRDefault="00FE0513" w:rsidP="00FE0513">
      <w:pPr>
        <w:rPr>
          <w:rFonts w:ascii="Verdana" w:hAnsi="Verdana"/>
        </w:rPr>
      </w:pPr>
      <w:r w:rsidRPr="00FE0513">
        <w:rPr>
          <w:rFonts w:ascii="Verdana" w:hAnsi="Verdana"/>
        </w:rPr>
        <w:t xml:space="preserve">Voor uitwerking van deze verbeterpunten verwijzen </w:t>
      </w:r>
      <w:r w:rsidR="00151537">
        <w:rPr>
          <w:rFonts w:ascii="Verdana" w:hAnsi="Verdana"/>
        </w:rPr>
        <w:t>we naar ons schoolplan</w:t>
      </w:r>
      <w:r w:rsidR="008F7686">
        <w:rPr>
          <w:rFonts w:ascii="Verdana" w:hAnsi="Verdana"/>
        </w:rPr>
        <w:t xml:space="preserve"> / jaarplan</w:t>
      </w:r>
      <w:r w:rsidRPr="00FE0513">
        <w:rPr>
          <w:rFonts w:ascii="Verdana" w:hAnsi="Verdana"/>
        </w:rPr>
        <w:t>.</w:t>
      </w:r>
    </w:p>
    <w:p w:rsidR="00FE0513" w:rsidRDefault="00FE0513" w:rsidP="00FE0513">
      <w:pPr>
        <w:rPr>
          <w:rFonts w:ascii="Verdana" w:hAnsi="Verdana"/>
        </w:rPr>
      </w:pPr>
    </w:p>
    <w:p w:rsidR="00EE4D61" w:rsidRPr="00027223" w:rsidRDefault="00EE4D61" w:rsidP="00EE4D61">
      <w:pPr>
        <w:rPr>
          <w:rFonts w:ascii="Arial" w:eastAsia="Times New Roman" w:hAnsi="Arial" w:cs="Arial"/>
          <w:i/>
        </w:rPr>
      </w:pPr>
    </w:p>
    <w:p w:rsidR="00EE4D61" w:rsidRPr="00947FB0" w:rsidRDefault="00EE4D61" w:rsidP="00EE4D61">
      <w:pPr>
        <w:rPr>
          <w:rFonts w:ascii="Arial" w:eastAsia="Times New Roman" w:hAnsi="Arial" w:cs="Arial"/>
        </w:rPr>
      </w:pPr>
    </w:p>
    <w:p w:rsidR="00FD32C2" w:rsidRDefault="00FD32C2" w:rsidP="00BE0BEB">
      <w:pPr>
        <w:spacing w:line="280" w:lineRule="auto"/>
        <w:rPr>
          <w:rStyle w:val="Zwaar"/>
          <w:szCs w:val="24"/>
        </w:rPr>
      </w:pPr>
    </w:p>
    <w:sectPr w:rsidR="00FD32C2" w:rsidSect="004603A0">
      <w:footerReference w:type="even" r:id="rId9"/>
      <w:footerReference w:type="default" r:id="rId10"/>
      <w:headerReference w:type="first" r:id="rId11"/>
      <w:footerReference w:type="first" r:id="rId12"/>
      <w:pgSz w:w="11907" w:h="16839" w:code="9"/>
      <w:pgMar w:top="1440" w:right="1080" w:bottom="1440" w:left="1080" w:header="708" w:footer="708" w:gutter="0"/>
      <w:pgNumType w:start="0"/>
      <w:cols w:space="36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B3B" w:rsidRDefault="00BB2B3B">
      <w:pPr>
        <w:spacing w:after="0" w:line="240" w:lineRule="auto"/>
        <w:rPr>
          <w:szCs w:val="24"/>
        </w:rPr>
      </w:pPr>
      <w:r>
        <w:rPr>
          <w:szCs w:val="24"/>
        </w:rPr>
        <w:separator/>
      </w:r>
    </w:p>
  </w:endnote>
  <w:endnote w:type="continuationSeparator" w:id="0">
    <w:p w:rsidR="00BB2B3B" w:rsidRDefault="00BB2B3B">
      <w:pPr>
        <w:spacing w:after="0" w:line="240" w:lineRule="auto"/>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CD5" w:rsidRDefault="00B7062D">
    <w:pPr>
      <w:pStyle w:val="Voettekst"/>
      <w:rPr>
        <w:szCs w:val="24"/>
      </w:rPr>
    </w:pPr>
    <w:r w:rsidRPr="00B7062D">
      <w:rPr>
        <w:noProof/>
        <w:snapToGrid/>
      </w:rPr>
      <w:pict>
        <v:rect id="Rectangle 1" o:spid="_x0000_s8198" style="position:absolute;margin-left:0;margin-top:0;width:41.85pt;height:9in;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" o:allowincell="f" filled="f" stroked="f">
          <v:textbox style="layout-flow:vertical;mso-layout-flow-alt:bottom-to-top" inset=",,8.64pt,10.8pt">
            <w:txbxContent>
              <w:p w:rsidR="008B4CD5" w:rsidRDefault="008B4CD5">
                <w:pPr>
                  <w:rPr>
                    <w:rFonts w:ascii="Arial" w:hAnsi="Arial"/>
                    <w:color w:val="7F7F7F"/>
                    <w:szCs w:val="24"/>
                  </w:rPr>
                </w:pPr>
                <w:r w:rsidRPr="001316F2">
                  <w:rPr>
                    <w:rFonts w:ascii="Arial" w:hAnsi="Arial"/>
                    <w:color w:val="7F7F7F"/>
                    <w:szCs w:val="24"/>
                  </w:rPr>
                  <w:t>School report (Butterfly design)</w:t>
                </w:r>
                <w:r>
                  <w:rPr>
                    <w:rFonts w:ascii="Arial" w:hAnsi="Arial"/>
                    <w:noProof/>
                    <w:color w:val="7F7F7F"/>
                    <w:szCs w:val="24"/>
                  </w:rPr>
                  <w:t xml:space="preserve"> | [Pick the date]</w:t>
                </w:r>
                <w:r>
                  <w:rPr>
                    <w:rFonts w:ascii="Arial" w:hAnsi="Arial"/>
                    <w:color w:val="7F7F7F"/>
                    <w:szCs w:val="24"/>
                  </w:rPr>
                  <w:t xml:space="preserve"> </w:t>
                </w:r>
              </w:p>
            </w:txbxContent>
          </v:textbox>
          <w10:wrap anchorx="page" anchory="page"/>
        </v:rect>
      </w:pict>
    </w:r>
    <w:r w:rsidRPr="00B7062D">
      <w:rPr>
        <w:noProof/>
        <w:snapToGrid/>
      </w:rPr>
      <w:pict>
        <v:roundrect id="AutoShape 2" o:spid="_x0000_s8197" style="position:absolute;margin-left:0;margin-top:0;width:562.05pt;height:743.45pt;z-index:251741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" o:allowincell="f" filled="f" fillcolor="black" strokeweight="1pt">
          <w10:wrap anchorx="page" anchory="page"/>
        </v:roundrect>
      </w:pict>
    </w:r>
    <w:r w:rsidRPr="00B7062D">
      <w:rPr>
        <w:noProof/>
        <w:snapToGrid/>
      </w:rPr>
      <w:pict>
        <v:oval id="Oval 3" o:spid="_x0000_s8196" style="position:absolute;margin-left:0;margin-top:0;width:41pt;height:4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" o:allowincell="f" fillcolor="#b83d68" stroked="f">
          <v:textbox inset="0,0,0,0">
            <w:txbxContent>
              <w:p w:rsidR="008B4CD5" w:rsidRDefault="00B7062D">
                <w:pPr>
                  <w:jc w:val="center"/>
                  <w:rPr>
                    <w:color w:val="FFFFFF"/>
                    <w:sz w:val="40"/>
                    <w:szCs w:val="24"/>
                  </w:rPr>
                </w:pPr>
                <w:r>
                  <w:rPr>
                    <w:szCs w:val="24"/>
                  </w:rPr>
                  <w:fldChar w:fldCharType="begin"/>
                </w:r>
                <w:r w:rsidR="008B4CD5">
                  <w:rPr>
                    <w:szCs w:val="24"/>
                  </w:rPr>
                  <w:instrText xml:space="preserve"> PAGE  \* Arabic  \* MERGEFORMAT </w:instrText>
                </w:r>
                <w:r>
                  <w:rPr>
                    <w:szCs w:val="24"/>
                  </w:rPr>
                  <w:fldChar w:fldCharType="separate"/>
                </w:r>
                <w:r w:rsidR="002B2B24" w:rsidRPr="002B2B24">
                  <w:rPr>
                    <w:noProof/>
                    <w:color w:val="FFFFFF"/>
                    <w:sz w:val="40"/>
                    <w:szCs w:val="24"/>
                  </w:rPr>
                  <w:t>1</w:t>
                </w:r>
                <w:r>
                  <w:rPr>
                    <w:szCs w:val="24"/>
                  </w:rPr>
                  <w:fldChar w:fldCharType="end"/>
                </w:r>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CD5" w:rsidRDefault="00B7062D">
    <w:pPr>
      <w:rPr>
        <w:szCs w:val="24"/>
      </w:rPr>
    </w:pPr>
    <w:r w:rsidRPr="00B7062D">
      <w:rPr>
        <w:noProof/>
        <w:snapToGrid/>
      </w:rPr>
      <w:pict>
        <v:oval id="Ovaal 4" o:spid="_x0000_s8195" style="position:absolute;margin-left:29.25pt;margin-top:756pt;width:27.5pt;height:27.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" o:allowincell="f" fillcolor="#f9b639" stroked="f">
          <v:textbox inset="0,0,0,0">
            <w:txbxContent>
              <w:p w:rsidR="008B4CD5" w:rsidRDefault="00B7062D">
                <w:pPr>
                  <w:pStyle w:val="Paginanr"/>
                  <w:rPr>
                    <w:szCs w:val="24"/>
                  </w:rPr>
                </w:pPr>
                <w:r>
                  <w:rPr>
                    <w:szCs w:val="24"/>
                  </w:rPr>
                  <w:fldChar w:fldCharType="begin"/>
                </w:r>
                <w:r w:rsidR="008B4CD5">
                  <w:rPr>
                    <w:szCs w:val="24"/>
                  </w:rPr>
                  <w:instrText xml:space="preserve"> PAGE  \* Arabic  \* MERGEFORMAT </w:instrText>
                </w:r>
                <w:r>
                  <w:rPr>
                    <w:szCs w:val="24"/>
                  </w:rPr>
                  <w:fldChar w:fldCharType="separate"/>
                </w:r>
                <w:r w:rsidR="00632F17">
                  <w:rPr>
                    <w:noProof/>
                    <w:szCs w:val="24"/>
                  </w:rPr>
                  <w:t>1</w:t>
                </w:r>
                <w:r>
                  <w:rPr>
                    <w:szCs w:val="24"/>
                  </w:rPr>
                  <w:fldChar w:fldCharType="end"/>
                </w:r>
              </w:p>
            </w:txbxContent>
          </v:textbox>
          <w10:wrap anchorx="page" anchory="page"/>
        </v:oval>
      </w:pict>
    </w:r>
    <w:r w:rsidRPr="00B7062D">
      <w:rPr>
        <w:noProof/>
        <w:snapToGrid/>
      </w:rPr>
      <w:pict>
        <v:roundrect id="AutoVorm 5" o:spid="_x0000_s8194" style="position:absolute;margin-left:0;margin-top:0;width:562.05pt;height:743.45pt;z-index:2516403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" o:allowincell="f" filled="f" fillcolor="black" strokeweight="1pt">
          <w10:wrap anchorx="page" anchory="page"/>
        </v:roundrect>
      </w:pict>
    </w:r>
  </w:p>
  <w:p w:rsidR="008B4CD5" w:rsidRDefault="008B4CD5">
    <w:pPr>
      <w:pStyle w:val="Voettekst"/>
      <w:rPr>
        <w:sz w:val="2"/>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26" w:rsidRDefault="00440026">
    <w:pPr>
      <w:pStyle w:val="Voettekst"/>
    </w:pPr>
    <w:r>
      <w:t>Obs de Springplank Achterweg 9 4156 AA Rumpt</w:t>
    </w:r>
  </w:p>
  <w:p w:rsidR="00440026" w:rsidRDefault="0044002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B3B" w:rsidRDefault="00BB2B3B">
      <w:pPr>
        <w:spacing w:after="0" w:line="240" w:lineRule="auto"/>
        <w:rPr>
          <w:szCs w:val="24"/>
        </w:rPr>
      </w:pPr>
      <w:r>
        <w:rPr>
          <w:szCs w:val="24"/>
        </w:rPr>
        <w:separator/>
      </w:r>
    </w:p>
  </w:footnote>
  <w:footnote w:type="continuationSeparator" w:id="0">
    <w:p w:rsidR="00BB2B3B" w:rsidRDefault="00BB2B3B">
      <w:pPr>
        <w:spacing w:after="0" w:line="240" w:lineRule="auto"/>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40611"/>
      <w:docPartObj>
        <w:docPartGallery w:val="Page Numbers (Margins)"/>
        <w:docPartUnique/>
      </w:docPartObj>
    </w:sdtPr>
    <w:sdtContent>
      <w:p w:rsidR="00440026" w:rsidRDefault="00B7062D">
        <w:pPr>
          <w:pStyle w:val="Koptekst"/>
        </w:pPr>
        <w:r>
          <w:rPr>
            <w:noProof/>
            <w:snapToGrid/>
          </w:rPr>
          <w:pict>
            <v:rect id="Rectangle 8" o:spid="_x0000_s8193" style="position:absolute;margin-left:-5.5pt;margin-top:0;width:42.85pt;height:25.95pt;z-index:25174374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QgwIAAAw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" o:allowincell="f" stroked="f">
              <v:textbox>
                <w:txbxContent>
                  <w:p w:rsidR="00440026" w:rsidRDefault="00B7062D">
                    <w:pPr>
                      <w:pBdr>
                        <w:bottom w:val="single" w:sz="4" w:space="1" w:color="auto"/>
                      </w:pBdr>
                    </w:pPr>
                    <w:r>
                      <w:fldChar w:fldCharType="begin"/>
                    </w:r>
                    <w:r w:rsidR="00B807A9">
                      <w:instrText xml:space="preserve"> PAGE   \* MERGEFORMAT </w:instrText>
                    </w:r>
                    <w:r>
                      <w:fldChar w:fldCharType="separate"/>
                    </w:r>
                    <w:r w:rsidR="00632F17">
                      <w:rPr>
                        <w:noProof/>
                      </w:rPr>
                      <w:t>0</w:t>
                    </w:r>
                    <w:r>
                      <w:rPr>
                        <w:noProof/>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221E7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230E63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CEEF58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6483F5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9B6F702"/>
    <w:lvl w:ilvl="0">
      <w:start w:val="1"/>
      <w:numFmt w:val="bullet"/>
      <w:pStyle w:val="Lijstopsomteken4"/>
      <w:lvlText w:val="○"/>
      <w:lvlJc w:val="left"/>
      <w:pPr>
        <w:ind w:left="1800" w:hanging="360"/>
      </w:pPr>
      <w:rPr>
        <w:rFonts w:ascii="Monotype Corsiva" w:hAnsi="Monotype Corsiva" w:hint="default"/>
        <w:color w:val="DE6C36"/>
      </w:rPr>
    </w:lvl>
  </w:abstractNum>
  <w:abstractNum w:abstractNumId="5">
    <w:nsid w:val="FFFFFF81"/>
    <w:multiLevelType w:val="singleLevel"/>
    <w:tmpl w:val="9A8A1DFA"/>
    <w:lvl w:ilvl="0">
      <w:start w:val="1"/>
      <w:numFmt w:val="bullet"/>
      <w:pStyle w:val="Lijstopsomteken2"/>
      <w:lvlText w:val=""/>
      <w:lvlJc w:val="left"/>
      <w:pPr>
        <w:ind w:left="1440" w:hanging="360"/>
      </w:pPr>
      <w:rPr>
        <w:rFonts w:ascii="Symbol" w:hAnsi="Symbol" w:hint="default"/>
        <w:color w:val="DE6C36"/>
      </w:rPr>
    </w:lvl>
  </w:abstractNum>
  <w:abstractNum w:abstractNumId="6">
    <w:nsid w:val="FFFFFF82"/>
    <w:multiLevelType w:val="singleLevel"/>
    <w:tmpl w:val="AC6E7B80"/>
    <w:lvl w:ilvl="0">
      <w:start w:val="1"/>
      <w:numFmt w:val="bullet"/>
      <w:pStyle w:val="Lijstopsomteken"/>
      <w:lvlText w:val=""/>
      <w:lvlJc w:val="left"/>
      <w:pPr>
        <w:ind w:left="1080" w:hanging="360"/>
      </w:pPr>
      <w:rPr>
        <w:rFonts w:ascii="Symbol" w:hAnsi="Symbol" w:hint="default"/>
        <w:color w:val="D787A3"/>
      </w:rPr>
    </w:lvl>
  </w:abstractNum>
  <w:abstractNum w:abstractNumId="7">
    <w:nsid w:val="FFFFFF83"/>
    <w:multiLevelType w:val="singleLevel"/>
    <w:tmpl w:val="3EFA84BC"/>
    <w:lvl w:ilvl="0">
      <w:start w:val="1"/>
      <w:numFmt w:val="bullet"/>
      <w:lvlText w:val=""/>
      <w:lvlJc w:val="left"/>
      <w:pPr>
        <w:ind w:left="720" w:hanging="360"/>
      </w:pPr>
      <w:rPr>
        <w:rFonts w:ascii="Symbol" w:hAnsi="Symbol" w:hint="default"/>
        <w:color w:val="B83D68"/>
      </w:rPr>
    </w:lvl>
  </w:abstractNum>
  <w:abstractNum w:abstractNumId="8">
    <w:nsid w:val="FFFFFF88"/>
    <w:multiLevelType w:val="singleLevel"/>
    <w:tmpl w:val="69E86A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249CE2"/>
    <w:lvl w:ilvl="0">
      <w:start w:val="1"/>
      <w:numFmt w:val="bullet"/>
      <w:lvlText w:val=""/>
      <w:lvlJc w:val="left"/>
      <w:pPr>
        <w:ind w:left="360" w:hanging="360"/>
      </w:pPr>
      <w:rPr>
        <w:rFonts w:ascii="Symbol" w:hAnsi="Symbol" w:hint="default"/>
        <w:color w:val="892D4D"/>
      </w:rPr>
    </w:lvl>
  </w:abstractNum>
  <w:abstractNum w:abstractNumId="10">
    <w:nsid w:val="03B15B5F"/>
    <w:multiLevelType w:val="hybridMultilevel"/>
    <w:tmpl w:val="DCBC92D4"/>
    <w:lvl w:ilvl="0" w:tplc="353235CA">
      <w:start w:val="8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73E7658"/>
    <w:multiLevelType w:val="hybridMultilevel"/>
    <w:tmpl w:val="BD5AAA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085D02EA"/>
    <w:multiLevelType w:val="hybridMultilevel"/>
    <w:tmpl w:val="262478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09775524"/>
    <w:multiLevelType w:val="hybridMultilevel"/>
    <w:tmpl w:val="E2CC579C"/>
    <w:lvl w:ilvl="0" w:tplc="65968822">
      <w:start w:val="1"/>
      <w:numFmt w:val="upperLetter"/>
      <w:lvlText w:val="%1."/>
      <w:lvlJc w:val="left"/>
      <w:pPr>
        <w:ind w:left="360" w:hanging="360"/>
      </w:pPr>
      <w:rPr>
        <w:rFonts w:ascii="Calibri" w:eastAsia="Calibr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09C33EFD"/>
    <w:multiLevelType w:val="hybridMultilevel"/>
    <w:tmpl w:val="646E307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0ABF74EE"/>
    <w:multiLevelType w:val="hybridMultilevel"/>
    <w:tmpl w:val="24482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DA0692A"/>
    <w:multiLevelType w:val="hybridMultilevel"/>
    <w:tmpl w:val="A47812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170607DD"/>
    <w:multiLevelType w:val="hybridMultilevel"/>
    <w:tmpl w:val="C72EAF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18082239"/>
    <w:multiLevelType w:val="hybridMultilevel"/>
    <w:tmpl w:val="7430BFB8"/>
    <w:lvl w:ilvl="0" w:tplc="3A846216">
      <w:numFmt w:val="bullet"/>
      <w:lvlText w:val="-"/>
      <w:lvlJc w:val="left"/>
      <w:pPr>
        <w:ind w:left="720" w:hanging="360"/>
      </w:pPr>
      <w:rPr>
        <w:rFonts w:ascii="Verdana" w:eastAsia="Calibri" w:hAnsi="Verdana" w:cs="Arial"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1BCF14B2"/>
    <w:multiLevelType w:val="hybridMultilevel"/>
    <w:tmpl w:val="B96608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207A235C"/>
    <w:multiLevelType w:val="hybridMultilevel"/>
    <w:tmpl w:val="C47A08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3CF83D15"/>
    <w:multiLevelType w:val="hybridMultilevel"/>
    <w:tmpl w:val="C2744EF0"/>
    <w:lvl w:ilvl="0" w:tplc="A70CEAE4">
      <w:start w:val="1"/>
      <w:numFmt w:val="decimal"/>
      <w:lvlText w:val="%1."/>
      <w:lvlJc w:val="left"/>
      <w:pPr>
        <w:ind w:left="360" w:hanging="360"/>
      </w:pPr>
      <w:rPr>
        <w:rFonts w:ascii="Verdana" w:eastAsia="Calibri" w:hAnsi="Verdana"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5BF02D8"/>
    <w:multiLevelType w:val="hybridMultilevel"/>
    <w:tmpl w:val="599C36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61C6B52"/>
    <w:multiLevelType w:val="hybridMultilevel"/>
    <w:tmpl w:val="C472054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4AD509B5"/>
    <w:multiLevelType w:val="hybridMultilevel"/>
    <w:tmpl w:val="A08811CE"/>
    <w:lvl w:ilvl="0" w:tplc="9FBC7DB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3D67933"/>
    <w:multiLevelType w:val="hybridMultilevel"/>
    <w:tmpl w:val="E61C8008"/>
    <w:lvl w:ilvl="0" w:tplc="79040F1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57E0809"/>
    <w:multiLevelType w:val="hybridMultilevel"/>
    <w:tmpl w:val="E35A83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6E25547"/>
    <w:multiLevelType w:val="hybridMultilevel"/>
    <w:tmpl w:val="D5C0B2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C5316D0"/>
    <w:multiLevelType w:val="hybridMultilevel"/>
    <w:tmpl w:val="3CACE2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632B311C"/>
    <w:multiLevelType w:val="hybridMultilevel"/>
    <w:tmpl w:val="28A49D60"/>
    <w:lvl w:ilvl="0" w:tplc="E7A2F010">
      <w:start w:val="8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96802E0"/>
    <w:multiLevelType w:val="hybridMultilevel"/>
    <w:tmpl w:val="1604E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5951448"/>
    <w:multiLevelType w:val="hybridMultilevel"/>
    <w:tmpl w:val="643CC9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FBA66C9"/>
    <w:multiLevelType w:val="hybridMultilevel"/>
    <w:tmpl w:val="E2CC579C"/>
    <w:lvl w:ilvl="0" w:tplc="65968822">
      <w:start w:val="1"/>
      <w:numFmt w:val="upperLetter"/>
      <w:lvlText w:val="%1."/>
      <w:lvlJc w:val="left"/>
      <w:pPr>
        <w:ind w:left="360" w:hanging="360"/>
      </w:pPr>
      <w:rPr>
        <w:rFonts w:ascii="Calibri" w:eastAsia="Calibr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4"/>
  </w:num>
  <w:num w:numId="28">
    <w:abstractNumId w:val="23"/>
  </w:num>
  <w:num w:numId="29">
    <w:abstractNumId w:val="28"/>
  </w:num>
  <w:num w:numId="30">
    <w:abstractNumId w:val="16"/>
  </w:num>
  <w:num w:numId="31">
    <w:abstractNumId w:val="19"/>
  </w:num>
  <w:num w:numId="32">
    <w:abstractNumId w:val="30"/>
  </w:num>
  <w:num w:numId="33">
    <w:abstractNumId w:val="11"/>
  </w:num>
  <w:num w:numId="34">
    <w:abstractNumId w:val="27"/>
  </w:num>
  <w:num w:numId="35">
    <w:abstractNumId w:val="12"/>
  </w:num>
  <w:num w:numId="36">
    <w:abstractNumId w:val="17"/>
  </w:num>
  <w:num w:numId="37">
    <w:abstractNumId w:val="26"/>
  </w:num>
  <w:num w:numId="38">
    <w:abstractNumId w:val="13"/>
  </w:num>
  <w:num w:numId="39">
    <w:abstractNumId w:val="15"/>
  </w:num>
  <w:num w:numId="40">
    <w:abstractNumId w:val="18"/>
  </w:num>
  <w:num w:numId="41">
    <w:abstractNumId w:val="20"/>
  </w:num>
  <w:num w:numId="42">
    <w:abstractNumId w:val="22"/>
  </w:num>
  <w:num w:numId="43">
    <w:abstractNumId w:val="25"/>
  </w:num>
  <w:num w:numId="44">
    <w:abstractNumId w:val="32"/>
  </w:num>
  <w:num w:numId="45">
    <w:abstractNumId w:val="24"/>
  </w:num>
  <w:num w:numId="46">
    <w:abstractNumId w:val="21"/>
  </w:num>
  <w:num w:numId="47">
    <w:abstractNumId w:val="29"/>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attachedTemplate r:id="rId1"/>
  <w:stylePaneFormatFilter w:val="1021"/>
  <w:defaultTabStop w:val="720"/>
  <w:hyphenationZone w:val="425"/>
  <w:drawingGridHorizontalSpacing w:val="100"/>
  <w:displayHorizontalDrawingGridEvery w:val="2"/>
  <w:characterSpacingControl w:val="doNotCompress"/>
  <w:hdrShapeDefaults>
    <o:shapedefaults v:ext="edit" spidmax="8202"/>
    <o:shapelayout v:ext="edit">
      <o:idmap v:ext="edit" data="8"/>
    </o:shapelayout>
  </w:hdrShapeDefaults>
  <w:footnotePr>
    <w:footnote w:id="-1"/>
    <w:footnote w:id="0"/>
  </w:footnotePr>
  <w:endnotePr>
    <w:endnote w:id="-1"/>
    <w:endnote w:id="0"/>
  </w:endnotePr>
  <w:compat>
    <w:useFELayout/>
  </w:compat>
  <w:rsids>
    <w:rsidRoot w:val="004603A0"/>
    <w:rsid w:val="000018A0"/>
    <w:rsid w:val="00026249"/>
    <w:rsid w:val="00033202"/>
    <w:rsid w:val="00037787"/>
    <w:rsid w:val="000627EB"/>
    <w:rsid w:val="0007020B"/>
    <w:rsid w:val="00081A42"/>
    <w:rsid w:val="00086E4B"/>
    <w:rsid w:val="000D75FB"/>
    <w:rsid w:val="000E4ED1"/>
    <w:rsid w:val="0010249A"/>
    <w:rsid w:val="001316F2"/>
    <w:rsid w:val="0013256C"/>
    <w:rsid w:val="00151537"/>
    <w:rsid w:val="00161F84"/>
    <w:rsid w:val="001628BB"/>
    <w:rsid w:val="00185FB4"/>
    <w:rsid w:val="001866C0"/>
    <w:rsid w:val="001A6722"/>
    <w:rsid w:val="001B40EB"/>
    <w:rsid w:val="001B41C0"/>
    <w:rsid w:val="001C0ED0"/>
    <w:rsid w:val="001C4155"/>
    <w:rsid w:val="001D135A"/>
    <w:rsid w:val="001D2B63"/>
    <w:rsid w:val="001D5069"/>
    <w:rsid w:val="001E5E2F"/>
    <w:rsid w:val="00217A64"/>
    <w:rsid w:val="00240FAE"/>
    <w:rsid w:val="00247F4D"/>
    <w:rsid w:val="00265F15"/>
    <w:rsid w:val="002B1DFC"/>
    <w:rsid w:val="002B2B24"/>
    <w:rsid w:val="002C1648"/>
    <w:rsid w:val="002C7989"/>
    <w:rsid w:val="002E51F0"/>
    <w:rsid w:val="002F6136"/>
    <w:rsid w:val="00316E6A"/>
    <w:rsid w:val="00320D6D"/>
    <w:rsid w:val="003A0E25"/>
    <w:rsid w:val="003A1B9E"/>
    <w:rsid w:val="003E45E2"/>
    <w:rsid w:val="003F0412"/>
    <w:rsid w:val="003F63FE"/>
    <w:rsid w:val="00440026"/>
    <w:rsid w:val="00456F8D"/>
    <w:rsid w:val="004603A0"/>
    <w:rsid w:val="0046232C"/>
    <w:rsid w:val="00485D0C"/>
    <w:rsid w:val="00495C6B"/>
    <w:rsid w:val="004A3310"/>
    <w:rsid w:val="004C07B6"/>
    <w:rsid w:val="004E0228"/>
    <w:rsid w:val="004E1BF6"/>
    <w:rsid w:val="004E3EF5"/>
    <w:rsid w:val="005016CA"/>
    <w:rsid w:val="0050504F"/>
    <w:rsid w:val="0055035C"/>
    <w:rsid w:val="00552C65"/>
    <w:rsid w:val="00562D8A"/>
    <w:rsid w:val="00567AB3"/>
    <w:rsid w:val="0059433C"/>
    <w:rsid w:val="005D61F0"/>
    <w:rsid w:val="005E207D"/>
    <w:rsid w:val="005F3A94"/>
    <w:rsid w:val="00632F17"/>
    <w:rsid w:val="00654956"/>
    <w:rsid w:val="006679FF"/>
    <w:rsid w:val="0068541F"/>
    <w:rsid w:val="00686718"/>
    <w:rsid w:val="00690C94"/>
    <w:rsid w:val="006A0F8C"/>
    <w:rsid w:val="006C0001"/>
    <w:rsid w:val="006F2B47"/>
    <w:rsid w:val="006F5B78"/>
    <w:rsid w:val="0070101D"/>
    <w:rsid w:val="00720BEA"/>
    <w:rsid w:val="00733C17"/>
    <w:rsid w:val="00743274"/>
    <w:rsid w:val="00753D12"/>
    <w:rsid w:val="00760D11"/>
    <w:rsid w:val="007C3AB3"/>
    <w:rsid w:val="007C47A0"/>
    <w:rsid w:val="007D7E6B"/>
    <w:rsid w:val="008242B9"/>
    <w:rsid w:val="00832E9A"/>
    <w:rsid w:val="00871DB3"/>
    <w:rsid w:val="00885E3C"/>
    <w:rsid w:val="00886BDE"/>
    <w:rsid w:val="008B4CD5"/>
    <w:rsid w:val="008F42A1"/>
    <w:rsid w:val="008F7686"/>
    <w:rsid w:val="00933A88"/>
    <w:rsid w:val="009530D2"/>
    <w:rsid w:val="00962E39"/>
    <w:rsid w:val="00990A48"/>
    <w:rsid w:val="009E304B"/>
    <w:rsid w:val="00A03EF4"/>
    <w:rsid w:val="00A30D3A"/>
    <w:rsid w:val="00A64FF7"/>
    <w:rsid w:val="00A66865"/>
    <w:rsid w:val="00A748F3"/>
    <w:rsid w:val="00A77E40"/>
    <w:rsid w:val="00A800A2"/>
    <w:rsid w:val="00A80660"/>
    <w:rsid w:val="00AB39D9"/>
    <w:rsid w:val="00AC1B08"/>
    <w:rsid w:val="00AE32A5"/>
    <w:rsid w:val="00AF6D94"/>
    <w:rsid w:val="00B12D36"/>
    <w:rsid w:val="00B17E3E"/>
    <w:rsid w:val="00B22104"/>
    <w:rsid w:val="00B22691"/>
    <w:rsid w:val="00B309B2"/>
    <w:rsid w:val="00B519BA"/>
    <w:rsid w:val="00B7062D"/>
    <w:rsid w:val="00B807A9"/>
    <w:rsid w:val="00BB0873"/>
    <w:rsid w:val="00BB2B3B"/>
    <w:rsid w:val="00BC0134"/>
    <w:rsid w:val="00BD0951"/>
    <w:rsid w:val="00BE0BEB"/>
    <w:rsid w:val="00BE705B"/>
    <w:rsid w:val="00C12362"/>
    <w:rsid w:val="00C2141C"/>
    <w:rsid w:val="00C22661"/>
    <w:rsid w:val="00C37B51"/>
    <w:rsid w:val="00C47533"/>
    <w:rsid w:val="00C922B6"/>
    <w:rsid w:val="00C944DA"/>
    <w:rsid w:val="00CB4953"/>
    <w:rsid w:val="00CD4C70"/>
    <w:rsid w:val="00CE5421"/>
    <w:rsid w:val="00D2458A"/>
    <w:rsid w:val="00D2562D"/>
    <w:rsid w:val="00D56D24"/>
    <w:rsid w:val="00D73C0D"/>
    <w:rsid w:val="00D92A67"/>
    <w:rsid w:val="00DB09E5"/>
    <w:rsid w:val="00DC14F4"/>
    <w:rsid w:val="00DE2E59"/>
    <w:rsid w:val="00E625EC"/>
    <w:rsid w:val="00E826E1"/>
    <w:rsid w:val="00E83363"/>
    <w:rsid w:val="00E97B07"/>
    <w:rsid w:val="00EA2E56"/>
    <w:rsid w:val="00EE4D61"/>
    <w:rsid w:val="00F31ED5"/>
    <w:rsid w:val="00F3344F"/>
    <w:rsid w:val="00F3620A"/>
    <w:rsid w:val="00F37AC7"/>
    <w:rsid w:val="00F404ED"/>
    <w:rsid w:val="00F5081F"/>
    <w:rsid w:val="00F57DAD"/>
    <w:rsid w:val="00F63572"/>
    <w:rsid w:val="00F8437B"/>
    <w:rsid w:val="00F878FF"/>
    <w:rsid w:val="00F95AF2"/>
    <w:rsid w:val="00FA1859"/>
    <w:rsid w:val="00FC050A"/>
    <w:rsid w:val="00FC50D5"/>
    <w:rsid w:val="00FD32C2"/>
    <w:rsid w:val="00FE05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0" w:unhideWhenUsed="0" w:qFormat="1"/>
    <w:lsdException w:name="Bibliography" w:uiPriority="37"/>
    <w:lsdException w:name="TOC Heading" w:uiPriority="39" w:qFormat="1"/>
  </w:latentStyles>
  <w:style w:type="paragraph" w:default="1" w:styleId="Standaard">
    <w:name w:val="Normal"/>
    <w:qFormat/>
    <w:rsid w:val="00B7062D"/>
    <w:pPr>
      <w:spacing w:before="200" w:after="200" w:line="276" w:lineRule="auto"/>
    </w:pPr>
    <w:rPr>
      <w:snapToGrid w:val="0"/>
      <w:lang w:val="nl-NL" w:eastAsia="nl-NL"/>
    </w:rPr>
  </w:style>
  <w:style w:type="paragraph" w:styleId="Kop1">
    <w:name w:val="heading 1"/>
    <w:basedOn w:val="Standaard"/>
    <w:next w:val="Standaard"/>
    <w:link w:val="Kop1Char"/>
    <w:qFormat/>
    <w:rsid w:val="00B7062D"/>
    <w:pPr>
      <w:pBdr>
        <w:top w:val="single" w:sz="24" w:space="0" w:color="B83D68"/>
        <w:left w:val="single" w:sz="24" w:space="0" w:color="B83D68"/>
        <w:bottom w:val="single" w:sz="24" w:space="0" w:color="B83D68"/>
        <w:right w:val="single" w:sz="24" w:space="0" w:color="B83D68"/>
      </w:pBdr>
      <w:shd w:val="clear" w:color="auto" w:fill="B83D68"/>
      <w:spacing w:after="0"/>
      <w:outlineLvl w:val="0"/>
    </w:pPr>
    <w:rPr>
      <w:rFonts w:ascii="Arial" w:hAnsi="Arial"/>
      <w:b/>
      <w:bCs/>
      <w:caps/>
      <w:color w:val="FFFFFF"/>
      <w:spacing w:val="15"/>
      <w:sz w:val="22"/>
      <w:szCs w:val="22"/>
    </w:rPr>
  </w:style>
  <w:style w:type="paragraph" w:styleId="Kop2">
    <w:name w:val="heading 2"/>
    <w:basedOn w:val="Standaard"/>
    <w:next w:val="Standaard"/>
    <w:link w:val="Zwaar"/>
    <w:qFormat/>
    <w:rsid w:val="00B7062D"/>
    <w:pPr>
      <w:pBdr>
        <w:top w:val="single" w:sz="24" w:space="0" w:color="F1D7E0"/>
        <w:left w:val="single" w:sz="24" w:space="0" w:color="F1D7E0"/>
        <w:bottom w:val="single" w:sz="24" w:space="0" w:color="F1D7E0"/>
        <w:right w:val="single" w:sz="24" w:space="0" w:color="F1D7E0"/>
      </w:pBdr>
      <w:shd w:val="clear" w:color="auto" w:fill="F1D7E0"/>
      <w:spacing w:after="0"/>
      <w:outlineLvl w:val="1"/>
    </w:pPr>
    <w:rPr>
      <w:caps/>
      <w:spacing w:val="15"/>
      <w:sz w:val="22"/>
      <w:szCs w:val="22"/>
    </w:rPr>
  </w:style>
  <w:style w:type="paragraph" w:styleId="Kop3">
    <w:name w:val="heading 3"/>
    <w:basedOn w:val="Standaard"/>
    <w:next w:val="Standaard"/>
    <w:link w:val="Kop3Char"/>
    <w:qFormat/>
    <w:rsid w:val="00B7062D"/>
    <w:pPr>
      <w:pBdr>
        <w:top w:val="single" w:sz="6" w:space="2" w:color="B83D68"/>
        <w:left w:val="single" w:sz="6" w:space="2" w:color="B83D68"/>
      </w:pBdr>
      <w:spacing w:before="300" w:after="0"/>
      <w:outlineLvl w:val="2"/>
    </w:pPr>
    <w:rPr>
      <w:caps/>
      <w:color w:val="5B1E33"/>
      <w:spacing w:val="15"/>
      <w:sz w:val="22"/>
      <w:szCs w:val="22"/>
    </w:rPr>
  </w:style>
  <w:style w:type="paragraph" w:styleId="Kop4">
    <w:name w:val="heading 4"/>
    <w:basedOn w:val="Standaard"/>
    <w:next w:val="Standaard"/>
    <w:link w:val="Subtielebenadrukking"/>
    <w:qFormat/>
    <w:rsid w:val="00B7062D"/>
    <w:pPr>
      <w:pBdr>
        <w:top w:val="dotted" w:sz="6" w:space="2" w:color="B83D68"/>
        <w:left w:val="dotted" w:sz="6" w:space="2" w:color="B83D68"/>
      </w:pBdr>
      <w:spacing w:before="300" w:after="0"/>
      <w:outlineLvl w:val="3"/>
    </w:pPr>
    <w:rPr>
      <w:caps/>
      <w:color w:val="892D4D"/>
      <w:spacing w:val="10"/>
      <w:sz w:val="22"/>
      <w:szCs w:val="22"/>
    </w:rPr>
  </w:style>
  <w:style w:type="paragraph" w:styleId="Kop5">
    <w:name w:val="heading 5"/>
    <w:basedOn w:val="Standaard"/>
    <w:next w:val="Standaard"/>
    <w:link w:val="Subtieleverwijzing"/>
    <w:qFormat/>
    <w:rsid w:val="00B7062D"/>
    <w:pPr>
      <w:pBdr>
        <w:bottom w:val="single" w:sz="6" w:space="1" w:color="B83D68"/>
      </w:pBdr>
      <w:spacing w:before="300" w:after="0"/>
      <w:outlineLvl w:val="4"/>
    </w:pPr>
    <w:rPr>
      <w:caps/>
      <w:color w:val="892D4D"/>
      <w:spacing w:val="10"/>
      <w:sz w:val="22"/>
      <w:szCs w:val="22"/>
    </w:rPr>
  </w:style>
  <w:style w:type="paragraph" w:styleId="Kop6">
    <w:name w:val="heading 6"/>
    <w:basedOn w:val="Standaard"/>
    <w:next w:val="Standaard"/>
    <w:link w:val="Hyperlink"/>
    <w:qFormat/>
    <w:rsid w:val="00B7062D"/>
    <w:pPr>
      <w:pBdr>
        <w:bottom w:val="dotted" w:sz="6" w:space="1" w:color="B83D68"/>
      </w:pBdr>
      <w:spacing w:before="300" w:after="0"/>
      <w:outlineLvl w:val="5"/>
    </w:pPr>
    <w:rPr>
      <w:caps/>
      <w:color w:val="892D4D"/>
      <w:spacing w:val="10"/>
      <w:sz w:val="22"/>
      <w:szCs w:val="22"/>
    </w:rPr>
  </w:style>
  <w:style w:type="paragraph" w:styleId="Kop7">
    <w:name w:val="heading 7"/>
    <w:basedOn w:val="Standaard"/>
    <w:next w:val="Standaard"/>
    <w:qFormat/>
    <w:rsid w:val="00B7062D"/>
    <w:pPr>
      <w:spacing w:before="300" w:after="0"/>
      <w:outlineLvl w:val="6"/>
    </w:pPr>
    <w:rPr>
      <w:caps/>
      <w:color w:val="892D4D"/>
      <w:spacing w:val="10"/>
      <w:sz w:val="22"/>
      <w:szCs w:val="22"/>
    </w:rPr>
  </w:style>
  <w:style w:type="paragraph" w:styleId="Kop8">
    <w:name w:val="heading 8"/>
    <w:basedOn w:val="Standaard"/>
    <w:next w:val="Standaard"/>
    <w:qFormat/>
    <w:rsid w:val="00B7062D"/>
    <w:pPr>
      <w:spacing w:before="300" w:after="0"/>
      <w:outlineLvl w:val="7"/>
    </w:pPr>
    <w:rPr>
      <w:caps/>
      <w:spacing w:val="10"/>
      <w:sz w:val="18"/>
      <w:szCs w:val="18"/>
    </w:rPr>
  </w:style>
  <w:style w:type="paragraph" w:styleId="Kop9">
    <w:name w:val="heading 9"/>
    <w:basedOn w:val="Standaard"/>
    <w:next w:val="Standaard"/>
    <w:qFormat/>
    <w:rsid w:val="00B7062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B7062D"/>
    <w:rPr>
      <w:caps/>
      <w:color w:val="5B1E33"/>
      <w:spacing w:val="15"/>
    </w:rPr>
  </w:style>
  <w:style w:type="paragraph" w:styleId="Titel">
    <w:name w:val="Title"/>
    <w:basedOn w:val="Standaard"/>
    <w:next w:val="Standaard"/>
    <w:link w:val="Titelvanboek"/>
    <w:uiPriority w:val="10"/>
    <w:qFormat/>
    <w:rsid w:val="00B7062D"/>
    <w:rPr>
      <w:rFonts w:ascii="Arial" w:hAnsi="Arial" w:cs="Arial"/>
      <w:sz w:val="72"/>
      <w:szCs w:val="72"/>
    </w:rPr>
  </w:style>
  <w:style w:type="character" w:customStyle="1" w:styleId="Kop3Char">
    <w:name w:val="Kop 3 Char"/>
    <w:link w:val="Kop3"/>
    <w:locked/>
    <w:rsid w:val="00B7062D"/>
    <w:rPr>
      <w:rFonts w:ascii="Arial" w:hAnsi="Arial"/>
      <w:sz w:val="72"/>
    </w:rPr>
  </w:style>
  <w:style w:type="paragraph" w:styleId="Subtitel">
    <w:name w:val="Subtitle"/>
    <w:basedOn w:val="Standaard"/>
    <w:next w:val="Standaard"/>
    <w:link w:val="SubtitelChar"/>
    <w:qFormat/>
    <w:rsid w:val="00B7062D"/>
    <w:pPr>
      <w:spacing w:after="1000" w:line="240" w:lineRule="auto"/>
    </w:pPr>
    <w:rPr>
      <w:caps/>
      <w:color w:val="595959"/>
      <w:spacing w:val="10"/>
      <w:sz w:val="24"/>
      <w:szCs w:val="24"/>
    </w:rPr>
  </w:style>
  <w:style w:type="paragraph" w:styleId="Voettekst">
    <w:name w:val="footer"/>
    <w:basedOn w:val="Standaard"/>
    <w:link w:val="VoettekstChar"/>
    <w:uiPriority w:val="99"/>
    <w:rsid w:val="00B7062D"/>
    <w:pPr>
      <w:tabs>
        <w:tab w:val="center" w:pos="4320"/>
        <w:tab w:val="right" w:pos="8640"/>
      </w:tabs>
    </w:pPr>
  </w:style>
  <w:style w:type="character" w:customStyle="1" w:styleId="CharChar2">
    <w:name w:val="Char Char2"/>
    <w:semiHidden/>
    <w:locked/>
    <w:rsid w:val="00B7062D"/>
    <w:rPr>
      <w:color w:val="000000"/>
      <w:sz w:val="20"/>
    </w:rPr>
  </w:style>
  <w:style w:type="paragraph" w:styleId="Bijschrift">
    <w:name w:val="caption"/>
    <w:basedOn w:val="Standaard"/>
    <w:next w:val="Standaard"/>
    <w:qFormat/>
    <w:rsid w:val="00B7062D"/>
    <w:rPr>
      <w:b/>
      <w:bCs/>
      <w:color w:val="892D4D"/>
      <w:sz w:val="16"/>
      <w:szCs w:val="16"/>
    </w:rPr>
  </w:style>
  <w:style w:type="paragraph" w:styleId="Ballontekst">
    <w:name w:val="Balloon Text"/>
    <w:basedOn w:val="Standaard"/>
    <w:link w:val="BallontekstChar"/>
    <w:semiHidden/>
    <w:rsid w:val="00B7062D"/>
    <w:rPr>
      <w:sz w:val="16"/>
      <w:szCs w:val="16"/>
    </w:rPr>
  </w:style>
  <w:style w:type="character" w:customStyle="1" w:styleId="CharChar1">
    <w:name w:val="Char Char1"/>
    <w:semiHidden/>
    <w:locked/>
    <w:rsid w:val="00B7062D"/>
    <w:rPr>
      <w:rFonts w:ascii="Times New Roman" w:hAnsi="Times New Roman"/>
      <w:color w:val="000000"/>
      <w:sz w:val="16"/>
    </w:rPr>
  </w:style>
  <w:style w:type="paragraph" w:styleId="Bloktekst">
    <w:name w:val="Block Text"/>
    <w:aliases w:val="Ingesprongen blok"/>
    <w:basedOn w:val="Standaard"/>
    <w:rsid w:val="00B7062D"/>
    <w:pPr>
      <w:pBdr>
        <w:top w:val="single" w:sz="2" w:space="10" w:color="D787A3"/>
        <w:bottom w:val="single" w:sz="24" w:space="10" w:color="D787A3"/>
      </w:pBdr>
      <w:spacing w:after="280" w:line="240" w:lineRule="auto"/>
      <w:ind w:left="1440" w:right="1440"/>
      <w:jc w:val="both"/>
    </w:pPr>
    <w:rPr>
      <w:color w:val="7F7F7F"/>
      <w:sz w:val="28"/>
      <w:szCs w:val="28"/>
      <w:lang w:bidi="hi-IN"/>
    </w:rPr>
  </w:style>
  <w:style w:type="character" w:styleId="Titelvanboek">
    <w:name w:val="Book Title"/>
    <w:aliases w:val="Titel Char"/>
    <w:link w:val="Titel"/>
    <w:uiPriority w:val="10"/>
    <w:qFormat/>
    <w:rsid w:val="00B7062D"/>
    <w:rPr>
      <w:b/>
      <w:i/>
      <w:spacing w:val="9"/>
    </w:rPr>
  </w:style>
  <w:style w:type="character" w:styleId="Nadruk">
    <w:name w:val="Emphasis"/>
    <w:basedOn w:val="Standaardalinea-lettertype"/>
    <w:qFormat/>
    <w:rsid w:val="00B7062D"/>
    <w:rPr>
      <w:caps/>
      <w:color w:val="5B1E33"/>
      <w:spacing w:val="5"/>
    </w:rPr>
  </w:style>
  <w:style w:type="paragraph" w:styleId="Koptekst">
    <w:name w:val="header"/>
    <w:basedOn w:val="Standaard"/>
    <w:link w:val="KoptekstChar"/>
    <w:rsid w:val="00B7062D"/>
    <w:pPr>
      <w:tabs>
        <w:tab w:val="center" w:pos="4320"/>
        <w:tab w:val="right" w:pos="8640"/>
      </w:tabs>
    </w:pPr>
  </w:style>
  <w:style w:type="character" w:customStyle="1" w:styleId="SubtitelChar">
    <w:name w:val="Subtitel Char"/>
    <w:link w:val="Subtitel"/>
    <w:locked/>
    <w:rsid w:val="00B7062D"/>
    <w:rPr>
      <w:color w:val="000000"/>
      <w:sz w:val="20"/>
    </w:rPr>
  </w:style>
  <w:style w:type="character" w:customStyle="1" w:styleId="VoettekstChar">
    <w:name w:val="Voettekst Char"/>
    <w:link w:val="Voettekst"/>
    <w:uiPriority w:val="99"/>
    <w:locked/>
    <w:rsid w:val="00B7062D"/>
    <w:rPr>
      <w:caps/>
      <w:color w:val="892D4D"/>
      <w:spacing w:val="10"/>
    </w:rPr>
  </w:style>
  <w:style w:type="character" w:customStyle="1" w:styleId="BallontekstChar">
    <w:name w:val="Ballontekst Char"/>
    <w:link w:val="Ballontekst"/>
    <w:locked/>
    <w:rsid w:val="00B7062D"/>
    <w:rPr>
      <w:caps/>
      <w:spacing w:val="10"/>
      <w:sz w:val="18"/>
    </w:rPr>
  </w:style>
  <w:style w:type="character" w:styleId="Intensievebenadrukking">
    <w:name w:val="Intense Emphasis"/>
    <w:qFormat/>
    <w:rsid w:val="00B7062D"/>
    <w:rPr>
      <w:b/>
      <w:caps/>
      <w:color w:val="5B1E33"/>
      <w:spacing w:val="10"/>
    </w:rPr>
  </w:style>
  <w:style w:type="paragraph" w:styleId="Duidelijkcitaat">
    <w:name w:val="Intense Quote"/>
    <w:basedOn w:val="Standaard"/>
    <w:next w:val="Standaard"/>
    <w:qFormat/>
    <w:rsid w:val="00B7062D"/>
    <w:pPr>
      <w:pBdr>
        <w:top w:val="single" w:sz="4" w:space="10" w:color="B83D68"/>
        <w:left w:val="single" w:sz="4" w:space="10" w:color="B83D68"/>
      </w:pBdr>
      <w:spacing w:after="0"/>
      <w:ind w:left="1296" w:right="1152"/>
      <w:jc w:val="both"/>
    </w:pPr>
    <w:rPr>
      <w:i/>
      <w:iCs/>
      <w:color w:val="B83D68"/>
    </w:rPr>
  </w:style>
  <w:style w:type="character" w:styleId="Intensieveverwijzing">
    <w:name w:val="Intense Reference"/>
    <w:qFormat/>
    <w:rsid w:val="00B7062D"/>
    <w:rPr>
      <w:b/>
      <w:i/>
      <w:caps/>
      <w:color w:val="B83D68"/>
    </w:rPr>
  </w:style>
  <w:style w:type="paragraph" w:styleId="Lijstopsomteken">
    <w:name w:val="List Bullet"/>
    <w:basedOn w:val="Standaard"/>
    <w:rsid w:val="00B7062D"/>
    <w:pPr>
      <w:numPr>
        <w:numId w:val="11"/>
      </w:numPr>
      <w:spacing w:after="0"/>
      <w:ind w:left="360"/>
      <w:contextualSpacing/>
    </w:pPr>
  </w:style>
  <w:style w:type="paragraph" w:styleId="Lijstopsomteken2">
    <w:name w:val="List Bullet 2"/>
    <w:basedOn w:val="Standaard"/>
    <w:rsid w:val="00B7062D"/>
    <w:pPr>
      <w:numPr>
        <w:numId w:val="12"/>
      </w:numPr>
      <w:spacing w:after="0"/>
      <w:ind w:left="720"/>
    </w:pPr>
  </w:style>
  <w:style w:type="paragraph" w:styleId="Lijstopsomteken3">
    <w:name w:val="List Bullet 3"/>
    <w:basedOn w:val="Standaard"/>
    <w:rsid w:val="00B7062D"/>
    <w:pPr>
      <w:spacing w:after="0"/>
      <w:ind w:left="1080" w:hanging="360"/>
    </w:pPr>
  </w:style>
  <w:style w:type="paragraph" w:styleId="Lijstopsomteken4">
    <w:name w:val="List Bullet 4"/>
    <w:basedOn w:val="Standaard"/>
    <w:rsid w:val="00B7062D"/>
    <w:pPr>
      <w:numPr>
        <w:numId w:val="14"/>
      </w:numPr>
      <w:spacing w:after="0"/>
      <w:ind w:left="1440"/>
    </w:pPr>
  </w:style>
  <w:style w:type="paragraph" w:styleId="Lijstopsomteken5">
    <w:name w:val="List Bullet 5"/>
    <w:basedOn w:val="Standaard"/>
    <w:rsid w:val="00B7062D"/>
    <w:pPr>
      <w:spacing w:after="0"/>
      <w:ind w:left="1800" w:hanging="360"/>
    </w:pPr>
  </w:style>
  <w:style w:type="character" w:styleId="Tekstvantijdelijkeaanduiding">
    <w:name w:val="Placeholder Text"/>
    <w:semiHidden/>
    <w:rsid w:val="00B7062D"/>
    <w:rPr>
      <w:color w:val="808080"/>
    </w:rPr>
  </w:style>
  <w:style w:type="paragraph" w:styleId="Citaat">
    <w:name w:val="Quote"/>
    <w:basedOn w:val="Standaard"/>
    <w:next w:val="Standaard"/>
    <w:qFormat/>
    <w:rsid w:val="00B7062D"/>
    <w:rPr>
      <w:i/>
      <w:iCs/>
    </w:rPr>
  </w:style>
  <w:style w:type="character" w:customStyle="1" w:styleId="KoptekstChar">
    <w:name w:val="Koptekst Char"/>
    <w:link w:val="Koptekst"/>
    <w:locked/>
    <w:rsid w:val="00B7062D"/>
    <w:rPr>
      <w:i/>
      <w:sz w:val="20"/>
    </w:rPr>
  </w:style>
  <w:style w:type="character" w:styleId="Zwaar">
    <w:name w:val="Strong"/>
    <w:aliases w:val="Kop 2 Char"/>
    <w:basedOn w:val="Standaardalinea-lettertype"/>
    <w:link w:val="Kop2"/>
    <w:qFormat/>
    <w:rsid w:val="00B7062D"/>
    <w:rPr>
      <w:rFonts w:ascii="Times New Roman" w:hAnsi="Times New Roman"/>
      <w:b/>
      <w:sz w:val="24"/>
    </w:rPr>
  </w:style>
  <w:style w:type="character" w:styleId="Subtielebenadrukking">
    <w:name w:val="Subtle Emphasis"/>
    <w:aliases w:val="Kop 4 Char"/>
    <w:link w:val="Kop4"/>
    <w:qFormat/>
    <w:rsid w:val="00B7062D"/>
    <w:rPr>
      <w:i/>
      <w:color w:val="5B1E33"/>
    </w:rPr>
  </w:style>
  <w:style w:type="character" w:styleId="Subtieleverwijzing">
    <w:name w:val="Subtle Reference"/>
    <w:aliases w:val="Kop 5 Char"/>
    <w:link w:val="Kop5"/>
    <w:qFormat/>
    <w:rsid w:val="00B7062D"/>
    <w:rPr>
      <w:b/>
      <w:color w:val="B83D68"/>
    </w:rPr>
  </w:style>
  <w:style w:type="table" w:styleId="Tabelraster">
    <w:name w:val="Table Grid"/>
    <w:basedOn w:val="Standaardtabel"/>
    <w:rsid w:val="00B7062D"/>
    <w:rPr>
      <w:snapToGrid w:val="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hopg1">
    <w:name w:val="toc 1"/>
    <w:basedOn w:val="Standaard"/>
    <w:next w:val="Standaard"/>
    <w:autoRedefine/>
    <w:rsid w:val="00B7062D"/>
    <w:pPr>
      <w:tabs>
        <w:tab w:val="right" w:leader="dot" w:pos="8630"/>
      </w:tabs>
      <w:spacing w:after="40" w:line="240" w:lineRule="auto"/>
    </w:pPr>
    <w:rPr>
      <w:smallCaps/>
      <w:noProof/>
      <w:color w:val="AC66BB"/>
    </w:rPr>
  </w:style>
  <w:style w:type="paragraph" w:styleId="Inhopg2">
    <w:name w:val="toc 2"/>
    <w:basedOn w:val="Standaard"/>
    <w:next w:val="Standaard"/>
    <w:autoRedefine/>
    <w:rsid w:val="00B7062D"/>
    <w:pPr>
      <w:tabs>
        <w:tab w:val="right" w:leader="dot" w:pos="8630"/>
      </w:tabs>
      <w:spacing w:after="40" w:line="240" w:lineRule="auto"/>
      <w:ind w:left="216"/>
    </w:pPr>
    <w:rPr>
      <w:smallCaps/>
      <w:noProof/>
    </w:rPr>
  </w:style>
  <w:style w:type="paragraph" w:styleId="Inhopg3">
    <w:name w:val="toc 3"/>
    <w:basedOn w:val="Standaard"/>
    <w:next w:val="Standaard"/>
    <w:autoRedefine/>
    <w:semiHidden/>
    <w:rsid w:val="00B7062D"/>
    <w:pPr>
      <w:tabs>
        <w:tab w:val="right" w:leader="dot" w:pos="8630"/>
      </w:tabs>
      <w:spacing w:after="40" w:line="240" w:lineRule="auto"/>
      <w:ind w:left="446"/>
    </w:pPr>
    <w:rPr>
      <w:smallCaps/>
      <w:noProof/>
    </w:rPr>
  </w:style>
  <w:style w:type="paragraph" w:styleId="Inhopg4">
    <w:name w:val="toc 4"/>
    <w:basedOn w:val="Standaard"/>
    <w:next w:val="Standaard"/>
    <w:autoRedefine/>
    <w:semiHidden/>
    <w:rsid w:val="00B7062D"/>
    <w:pPr>
      <w:tabs>
        <w:tab w:val="right" w:leader="dot" w:pos="8630"/>
      </w:tabs>
      <w:spacing w:after="40" w:line="240" w:lineRule="auto"/>
      <w:ind w:left="662"/>
    </w:pPr>
    <w:rPr>
      <w:smallCaps/>
      <w:noProof/>
    </w:rPr>
  </w:style>
  <w:style w:type="paragraph" w:styleId="Inhopg5">
    <w:name w:val="toc 5"/>
    <w:basedOn w:val="Standaard"/>
    <w:next w:val="Standaard"/>
    <w:autoRedefine/>
    <w:semiHidden/>
    <w:rsid w:val="00B7062D"/>
    <w:pPr>
      <w:tabs>
        <w:tab w:val="right" w:leader="dot" w:pos="8630"/>
      </w:tabs>
      <w:spacing w:after="40" w:line="240" w:lineRule="auto"/>
      <w:ind w:left="878"/>
    </w:pPr>
    <w:rPr>
      <w:smallCaps/>
      <w:noProof/>
    </w:rPr>
  </w:style>
  <w:style w:type="paragraph" w:styleId="Inhopg6">
    <w:name w:val="toc 6"/>
    <w:basedOn w:val="Standaard"/>
    <w:next w:val="Standaard"/>
    <w:autoRedefine/>
    <w:semiHidden/>
    <w:rsid w:val="00B7062D"/>
    <w:pPr>
      <w:tabs>
        <w:tab w:val="right" w:leader="dot" w:pos="8630"/>
      </w:tabs>
      <w:spacing w:after="40" w:line="240" w:lineRule="auto"/>
      <w:ind w:left="1094"/>
    </w:pPr>
    <w:rPr>
      <w:smallCaps/>
      <w:noProof/>
    </w:rPr>
  </w:style>
  <w:style w:type="paragraph" w:styleId="Inhopg7">
    <w:name w:val="toc 7"/>
    <w:basedOn w:val="Standaard"/>
    <w:next w:val="Standaard"/>
    <w:autoRedefine/>
    <w:semiHidden/>
    <w:rsid w:val="00B7062D"/>
    <w:pPr>
      <w:tabs>
        <w:tab w:val="right" w:leader="dot" w:pos="8630"/>
      </w:tabs>
      <w:spacing w:after="40" w:line="240" w:lineRule="auto"/>
      <w:ind w:left="1325"/>
    </w:pPr>
    <w:rPr>
      <w:smallCaps/>
      <w:noProof/>
    </w:rPr>
  </w:style>
  <w:style w:type="paragraph" w:styleId="Inhopg8">
    <w:name w:val="toc 8"/>
    <w:basedOn w:val="Standaard"/>
    <w:next w:val="Standaard"/>
    <w:autoRedefine/>
    <w:semiHidden/>
    <w:rsid w:val="00B7062D"/>
    <w:pPr>
      <w:tabs>
        <w:tab w:val="right" w:leader="dot" w:pos="8630"/>
      </w:tabs>
      <w:spacing w:after="40" w:line="240" w:lineRule="auto"/>
      <w:ind w:left="1540"/>
    </w:pPr>
    <w:rPr>
      <w:smallCaps/>
      <w:noProof/>
    </w:rPr>
  </w:style>
  <w:style w:type="paragraph" w:styleId="Inhopg9">
    <w:name w:val="toc 9"/>
    <w:basedOn w:val="Standaard"/>
    <w:next w:val="Standaard"/>
    <w:autoRedefine/>
    <w:semiHidden/>
    <w:rsid w:val="00B7062D"/>
    <w:pPr>
      <w:tabs>
        <w:tab w:val="right" w:leader="dot" w:pos="8630"/>
      </w:tabs>
      <w:spacing w:after="40" w:line="240" w:lineRule="auto"/>
      <w:ind w:left="1760"/>
    </w:pPr>
    <w:rPr>
      <w:smallCaps/>
      <w:noProof/>
    </w:rPr>
  </w:style>
  <w:style w:type="character" w:styleId="Hyperlink">
    <w:name w:val="Hyperlink"/>
    <w:aliases w:val="Kop 6 Char"/>
    <w:basedOn w:val="Standaardalinea-lettertype"/>
    <w:link w:val="Kop6"/>
    <w:semiHidden/>
    <w:rsid w:val="00B7062D"/>
    <w:rPr>
      <w:color w:val="FFDE66"/>
      <w:u w:val="single"/>
    </w:rPr>
  </w:style>
  <w:style w:type="paragraph" w:styleId="Lijstalinea">
    <w:name w:val="List Paragraph"/>
    <w:basedOn w:val="Standaard"/>
    <w:uiPriority w:val="34"/>
    <w:qFormat/>
    <w:rsid w:val="00B7062D"/>
    <w:pPr>
      <w:ind w:left="720"/>
      <w:contextualSpacing/>
    </w:pPr>
  </w:style>
  <w:style w:type="paragraph" w:styleId="Kopvaninhoudsopgave">
    <w:name w:val="TOC Heading"/>
    <w:basedOn w:val="Kop1"/>
    <w:next w:val="Standaard"/>
    <w:qFormat/>
    <w:rsid w:val="00B7062D"/>
    <w:pPr>
      <w:outlineLvl w:val="9"/>
    </w:pPr>
  </w:style>
  <w:style w:type="paragraph" w:customStyle="1" w:styleId="Referentie">
    <w:name w:val="Referentie"/>
    <w:basedOn w:val="Standaard"/>
    <w:rsid w:val="00B7062D"/>
    <w:pPr>
      <w:spacing w:before="240" w:after="0" w:line="480" w:lineRule="atLeast"/>
      <w:ind w:left="720" w:hanging="720"/>
    </w:pPr>
    <w:rPr>
      <w:sz w:val="24"/>
    </w:rPr>
  </w:style>
  <w:style w:type="paragraph" w:customStyle="1" w:styleId="TOCTitel">
    <w:name w:val="TOC Titel"/>
    <w:basedOn w:val="Standaard"/>
    <w:rsid w:val="00B7062D"/>
    <w:pPr>
      <w:spacing w:before="0" w:after="0" w:line="240" w:lineRule="auto"/>
      <w:jc w:val="center"/>
    </w:pPr>
    <w:rPr>
      <w:b/>
      <w:sz w:val="24"/>
      <w:szCs w:val="24"/>
    </w:rPr>
  </w:style>
  <w:style w:type="paragraph" w:customStyle="1" w:styleId="Niveau1">
    <w:name w:val="Niveau 1"/>
    <w:basedOn w:val="Inhopg1"/>
    <w:rsid w:val="00B7062D"/>
    <w:pPr>
      <w:tabs>
        <w:tab w:val="right" w:pos="8630"/>
      </w:tabs>
      <w:spacing w:before="360" w:after="360"/>
    </w:pPr>
    <w:rPr>
      <w:b/>
      <w:bCs/>
      <w:caps/>
      <w:smallCaps w:val="0"/>
      <w:color w:val="auto"/>
      <w:sz w:val="22"/>
      <w:szCs w:val="22"/>
      <w:u w:val="single"/>
    </w:rPr>
  </w:style>
  <w:style w:type="paragraph" w:customStyle="1" w:styleId="Niveau2">
    <w:name w:val="Niveau 2"/>
    <w:basedOn w:val="Inhopg2"/>
    <w:rsid w:val="00B7062D"/>
    <w:pPr>
      <w:tabs>
        <w:tab w:val="right" w:pos="8630"/>
      </w:tabs>
      <w:spacing w:before="0" w:after="0"/>
      <w:ind w:left="0"/>
    </w:pPr>
    <w:rPr>
      <w:b/>
      <w:bCs/>
      <w:sz w:val="22"/>
      <w:szCs w:val="22"/>
    </w:rPr>
  </w:style>
  <w:style w:type="paragraph" w:customStyle="1" w:styleId="Niveau3">
    <w:name w:val="Niveau 3"/>
    <w:basedOn w:val="Inhopg3"/>
    <w:rsid w:val="00B7062D"/>
    <w:pPr>
      <w:tabs>
        <w:tab w:val="right" w:pos="8630"/>
      </w:tabs>
      <w:spacing w:before="0" w:after="0"/>
      <w:ind w:left="0"/>
    </w:pPr>
    <w:rPr>
      <w:sz w:val="22"/>
      <w:szCs w:val="22"/>
    </w:rPr>
  </w:style>
  <w:style w:type="paragraph" w:customStyle="1" w:styleId="Label">
    <w:name w:val="Label"/>
    <w:basedOn w:val="Titel"/>
    <w:rsid w:val="00B7062D"/>
    <w:rPr>
      <w:rFonts w:ascii="Times New Roman" w:hAnsi="Times New Roman"/>
      <w:noProof/>
    </w:rPr>
  </w:style>
  <w:style w:type="paragraph" w:customStyle="1" w:styleId="Namen">
    <w:name w:val="Namen"/>
    <w:basedOn w:val="Standaard"/>
    <w:rsid w:val="00B7062D"/>
    <w:rPr>
      <w:rFonts w:cs="Arial"/>
      <w:kern w:val="144"/>
      <w:sz w:val="28"/>
      <w:szCs w:val="28"/>
    </w:rPr>
  </w:style>
  <w:style w:type="paragraph" w:customStyle="1" w:styleId="door">
    <w:name w:val="door"/>
    <w:basedOn w:val="Standaard"/>
    <w:rsid w:val="00B7062D"/>
    <w:pPr>
      <w:spacing w:before="0" w:after="0" w:line="240" w:lineRule="auto"/>
      <w:jc w:val="center"/>
    </w:pPr>
    <w:rPr>
      <w:color w:val="FFFFFF"/>
    </w:rPr>
  </w:style>
  <w:style w:type="paragraph" w:customStyle="1" w:styleId="Paginanr">
    <w:name w:val="Paginanr."/>
    <w:basedOn w:val="Standaard"/>
    <w:rsid w:val="00B7062D"/>
    <w:pPr>
      <w:spacing w:before="0" w:after="0" w:line="240" w:lineRule="auto"/>
      <w:jc w:val="center"/>
    </w:pPr>
    <w:rPr>
      <w:b/>
      <w:color w:val="FFFF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0" w:unhideWhenUsed="0" w:qFormat="1"/>
    <w:lsdException w:name="Bibliography" w:uiPriority="37"/>
    <w:lsdException w:name="TOC Heading" w:uiPriority="39" w:qFormat="1"/>
  </w:latentStyles>
  <w:style w:type="paragraph" w:default="1" w:styleId="Standaard">
    <w:name w:val="Normal"/>
    <w:qFormat/>
    <w:pPr>
      <w:spacing w:before="200" w:after="200" w:line="276" w:lineRule="auto"/>
    </w:pPr>
    <w:rPr>
      <w:snapToGrid w:val="0"/>
      <w:lang w:val="nl-NL" w:eastAsia="nl-NL"/>
    </w:rPr>
  </w:style>
  <w:style w:type="paragraph" w:styleId="Kop1">
    <w:name w:val="heading 1"/>
    <w:basedOn w:val="Standaard"/>
    <w:next w:val="Standaard"/>
    <w:link w:val="Kop1Char"/>
    <w:qFormat/>
    <w:pPr>
      <w:pBdr>
        <w:top w:val="single" w:sz="24" w:space="0" w:color="B83D68"/>
        <w:left w:val="single" w:sz="24" w:space="0" w:color="B83D68"/>
        <w:bottom w:val="single" w:sz="24" w:space="0" w:color="B83D68"/>
        <w:right w:val="single" w:sz="24" w:space="0" w:color="B83D68"/>
      </w:pBdr>
      <w:shd w:val="clear" w:color="auto" w:fill="B83D68"/>
      <w:spacing w:after="0"/>
      <w:outlineLvl w:val="0"/>
    </w:pPr>
    <w:rPr>
      <w:rFonts w:ascii="Arial" w:hAnsi="Arial"/>
      <w:b/>
      <w:bCs/>
      <w:caps/>
      <w:color w:val="FFFFFF"/>
      <w:spacing w:val="15"/>
      <w:sz w:val="22"/>
      <w:szCs w:val="22"/>
    </w:rPr>
  </w:style>
  <w:style w:type="paragraph" w:styleId="Kop2">
    <w:name w:val="heading 2"/>
    <w:basedOn w:val="Standaard"/>
    <w:next w:val="Standaard"/>
    <w:link w:val="Zwaar"/>
    <w:qFormat/>
    <w:pPr>
      <w:pBdr>
        <w:top w:val="single" w:sz="24" w:space="0" w:color="F1D7E0"/>
        <w:left w:val="single" w:sz="24" w:space="0" w:color="F1D7E0"/>
        <w:bottom w:val="single" w:sz="24" w:space="0" w:color="F1D7E0"/>
        <w:right w:val="single" w:sz="24" w:space="0" w:color="F1D7E0"/>
      </w:pBdr>
      <w:shd w:val="clear" w:color="auto" w:fill="F1D7E0"/>
      <w:spacing w:after="0"/>
      <w:outlineLvl w:val="1"/>
    </w:pPr>
    <w:rPr>
      <w:caps/>
      <w:spacing w:val="15"/>
      <w:sz w:val="22"/>
      <w:szCs w:val="22"/>
    </w:rPr>
  </w:style>
  <w:style w:type="paragraph" w:styleId="Kop3">
    <w:name w:val="heading 3"/>
    <w:basedOn w:val="Standaard"/>
    <w:next w:val="Standaard"/>
    <w:link w:val="Kop3Char"/>
    <w:qFormat/>
    <w:pPr>
      <w:pBdr>
        <w:top w:val="single" w:sz="6" w:space="2" w:color="B83D68"/>
        <w:left w:val="single" w:sz="6" w:space="2" w:color="B83D68"/>
      </w:pBdr>
      <w:spacing w:before="300" w:after="0"/>
      <w:outlineLvl w:val="2"/>
    </w:pPr>
    <w:rPr>
      <w:caps/>
      <w:color w:val="5B1E33"/>
      <w:spacing w:val="15"/>
      <w:sz w:val="22"/>
      <w:szCs w:val="22"/>
    </w:rPr>
  </w:style>
  <w:style w:type="paragraph" w:styleId="Kop4">
    <w:name w:val="heading 4"/>
    <w:basedOn w:val="Standaard"/>
    <w:next w:val="Standaard"/>
    <w:link w:val="Subtielebenadrukking"/>
    <w:qFormat/>
    <w:pPr>
      <w:pBdr>
        <w:top w:val="dotted" w:sz="6" w:space="2" w:color="B83D68"/>
        <w:left w:val="dotted" w:sz="6" w:space="2" w:color="B83D68"/>
      </w:pBdr>
      <w:spacing w:before="300" w:after="0"/>
      <w:outlineLvl w:val="3"/>
    </w:pPr>
    <w:rPr>
      <w:caps/>
      <w:color w:val="892D4D"/>
      <w:spacing w:val="10"/>
      <w:sz w:val="22"/>
      <w:szCs w:val="22"/>
    </w:rPr>
  </w:style>
  <w:style w:type="paragraph" w:styleId="Kop5">
    <w:name w:val="heading 5"/>
    <w:basedOn w:val="Standaard"/>
    <w:next w:val="Standaard"/>
    <w:link w:val="Subtieleverwijzing"/>
    <w:qFormat/>
    <w:pPr>
      <w:pBdr>
        <w:bottom w:val="single" w:sz="6" w:space="1" w:color="B83D68"/>
      </w:pBdr>
      <w:spacing w:before="300" w:after="0"/>
      <w:outlineLvl w:val="4"/>
    </w:pPr>
    <w:rPr>
      <w:caps/>
      <w:color w:val="892D4D"/>
      <w:spacing w:val="10"/>
      <w:sz w:val="22"/>
      <w:szCs w:val="22"/>
    </w:rPr>
  </w:style>
  <w:style w:type="paragraph" w:styleId="Kop6">
    <w:name w:val="heading 6"/>
    <w:basedOn w:val="Standaard"/>
    <w:next w:val="Standaard"/>
    <w:link w:val="Hyperlink"/>
    <w:qFormat/>
    <w:pPr>
      <w:pBdr>
        <w:bottom w:val="dotted" w:sz="6" w:space="1" w:color="B83D68"/>
      </w:pBdr>
      <w:spacing w:before="300" w:after="0"/>
      <w:outlineLvl w:val="5"/>
    </w:pPr>
    <w:rPr>
      <w:caps/>
      <w:color w:val="892D4D"/>
      <w:spacing w:val="10"/>
      <w:sz w:val="22"/>
      <w:szCs w:val="22"/>
    </w:rPr>
  </w:style>
  <w:style w:type="paragraph" w:styleId="Kop7">
    <w:name w:val="heading 7"/>
    <w:basedOn w:val="Standaard"/>
    <w:next w:val="Standaard"/>
    <w:qFormat/>
    <w:pPr>
      <w:spacing w:before="300" w:after="0"/>
      <w:outlineLvl w:val="6"/>
    </w:pPr>
    <w:rPr>
      <w:caps/>
      <w:color w:val="892D4D"/>
      <w:spacing w:val="10"/>
      <w:sz w:val="22"/>
      <w:szCs w:val="22"/>
    </w:rPr>
  </w:style>
  <w:style w:type="paragraph" w:styleId="Kop8">
    <w:name w:val="heading 8"/>
    <w:basedOn w:val="Standaard"/>
    <w:next w:val="Standaard"/>
    <w:qFormat/>
    <w:pPr>
      <w:spacing w:before="300" w:after="0"/>
      <w:outlineLvl w:val="7"/>
    </w:pPr>
    <w:rPr>
      <w:caps/>
      <w:spacing w:val="10"/>
      <w:sz w:val="18"/>
      <w:szCs w:val="18"/>
    </w:rPr>
  </w:style>
  <w:style w:type="paragraph" w:styleId="Kop9">
    <w:name w:val="heading 9"/>
    <w:basedOn w:val="Standaard"/>
    <w:next w:val="Standaard"/>
    <w:qFormat/>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Pr>
      <w:caps/>
      <w:color w:val="5B1E33"/>
      <w:spacing w:val="15"/>
    </w:rPr>
  </w:style>
  <w:style w:type="paragraph" w:styleId="Titel">
    <w:name w:val="Title"/>
    <w:basedOn w:val="Standaard"/>
    <w:next w:val="Standaard"/>
    <w:link w:val="Titelvanboek"/>
    <w:uiPriority w:val="10"/>
    <w:qFormat/>
    <w:rPr>
      <w:rFonts w:ascii="Arial" w:hAnsi="Arial" w:cs="Arial"/>
      <w:sz w:val="72"/>
      <w:szCs w:val="72"/>
    </w:rPr>
  </w:style>
  <w:style w:type="character" w:customStyle="1" w:styleId="Kop3Char">
    <w:name w:val="Kop 3 Char"/>
    <w:link w:val="Kop3"/>
    <w:locked/>
    <w:rPr>
      <w:rFonts w:ascii="Arial" w:hAnsi="Arial"/>
      <w:sz w:val="72"/>
    </w:rPr>
  </w:style>
  <w:style w:type="paragraph" w:styleId="Ondertitel">
    <w:name w:val="Subtitle"/>
    <w:basedOn w:val="Standaard"/>
    <w:next w:val="Standaard"/>
    <w:link w:val="OndertitelChar"/>
    <w:qFormat/>
    <w:pPr>
      <w:spacing w:after="1000" w:line="240" w:lineRule="auto"/>
    </w:pPr>
    <w:rPr>
      <w:caps/>
      <w:color w:val="595959"/>
      <w:spacing w:val="10"/>
      <w:sz w:val="24"/>
      <w:szCs w:val="24"/>
    </w:rPr>
  </w:style>
  <w:style w:type="paragraph" w:styleId="Voettekst">
    <w:name w:val="footer"/>
    <w:basedOn w:val="Standaard"/>
    <w:link w:val="VoettekstChar"/>
    <w:uiPriority w:val="99"/>
    <w:pPr>
      <w:tabs>
        <w:tab w:val="center" w:pos="4320"/>
        <w:tab w:val="right" w:pos="8640"/>
      </w:tabs>
    </w:pPr>
  </w:style>
  <w:style w:type="character" w:customStyle="1" w:styleId="CharChar2">
    <w:name w:val="Char Char2"/>
    <w:semiHidden/>
    <w:locked/>
    <w:rPr>
      <w:color w:val="000000"/>
      <w:sz w:val="20"/>
    </w:rPr>
  </w:style>
  <w:style w:type="paragraph" w:styleId="Bijschrift">
    <w:name w:val="caption"/>
    <w:basedOn w:val="Standaard"/>
    <w:next w:val="Standaard"/>
    <w:qFormat/>
    <w:rPr>
      <w:b/>
      <w:bCs/>
      <w:color w:val="892D4D"/>
      <w:sz w:val="16"/>
      <w:szCs w:val="16"/>
    </w:rPr>
  </w:style>
  <w:style w:type="paragraph" w:styleId="Ballontekst">
    <w:name w:val="Balloon Text"/>
    <w:basedOn w:val="Standaard"/>
    <w:link w:val="BallontekstChar"/>
    <w:semiHidden/>
    <w:rPr>
      <w:sz w:val="16"/>
      <w:szCs w:val="16"/>
    </w:rPr>
  </w:style>
  <w:style w:type="character" w:customStyle="1" w:styleId="CharChar1">
    <w:name w:val="Char Char1"/>
    <w:semiHidden/>
    <w:locked/>
    <w:rPr>
      <w:rFonts w:ascii="Times New Roman" w:hAnsi="Times New Roman"/>
      <w:color w:val="000000"/>
      <w:sz w:val="16"/>
    </w:rPr>
  </w:style>
  <w:style w:type="paragraph" w:styleId="Bloktekst">
    <w:name w:val="Block Text"/>
    <w:aliases w:val="Ingesprongen blok"/>
    <w:basedOn w:val="Standaard"/>
    <w:pPr>
      <w:pBdr>
        <w:top w:val="single" w:sz="2" w:space="10" w:color="D787A3"/>
        <w:bottom w:val="single" w:sz="24" w:space="10" w:color="D787A3"/>
      </w:pBdr>
      <w:spacing w:after="280" w:line="240" w:lineRule="auto"/>
      <w:ind w:left="1440" w:right="1440"/>
      <w:jc w:val="both"/>
    </w:pPr>
    <w:rPr>
      <w:color w:val="7F7F7F"/>
      <w:sz w:val="28"/>
      <w:szCs w:val="28"/>
      <w:lang w:bidi="hi-IN"/>
    </w:rPr>
  </w:style>
  <w:style w:type="character" w:styleId="Titelvanboek">
    <w:name w:val="Book Title"/>
    <w:aliases w:val="Titel Char"/>
    <w:link w:val="Titel"/>
    <w:uiPriority w:val="10"/>
    <w:qFormat/>
    <w:rPr>
      <w:b/>
      <w:i/>
      <w:spacing w:val="9"/>
    </w:rPr>
  </w:style>
  <w:style w:type="character" w:styleId="Nadruk">
    <w:name w:val="Emphasis"/>
    <w:basedOn w:val="Standaardalinea-lettertype"/>
    <w:qFormat/>
    <w:rPr>
      <w:caps/>
      <w:color w:val="5B1E33"/>
      <w:spacing w:val="5"/>
    </w:rPr>
  </w:style>
  <w:style w:type="paragraph" w:styleId="Koptekst">
    <w:name w:val="header"/>
    <w:basedOn w:val="Standaard"/>
    <w:link w:val="KoptekstChar"/>
    <w:pPr>
      <w:tabs>
        <w:tab w:val="center" w:pos="4320"/>
        <w:tab w:val="right" w:pos="8640"/>
      </w:tabs>
    </w:pPr>
  </w:style>
  <w:style w:type="character" w:customStyle="1" w:styleId="OndertitelChar">
    <w:name w:val="Ondertitel Char"/>
    <w:link w:val="Ondertitel"/>
    <w:locked/>
    <w:rPr>
      <w:color w:val="000000"/>
      <w:sz w:val="20"/>
    </w:rPr>
  </w:style>
  <w:style w:type="character" w:customStyle="1" w:styleId="VoettekstChar">
    <w:name w:val="Voettekst Char"/>
    <w:link w:val="Voettekst"/>
    <w:uiPriority w:val="99"/>
    <w:locked/>
    <w:rPr>
      <w:caps/>
      <w:color w:val="892D4D"/>
      <w:spacing w:val="10"/>
    </w:rPr>
  </w:style>
  <w:style w:type="character" w:customStyle="1" w:styleId="BallontekstChar">
    <w:name w:val="Ballontekst Char"/>
    <w:link w:val="Ballontekst"/>
    <w:locked/>
    <w:rPr>
      <w:caps/>
      <w:spacing w:val="10"/>
      <w:sz w:val="18"/>
    </w:rPr>
  </w:style>
  <w:style w:type="character" w:styleId="Intensievebenadrukking">
    <w:name w:val="Intense Emphasis"/>
    <w:qFormat/>
    <w:rPr>
      <w:b/>
      <w:caps/>
      <w:color w:val="5B1E33"/>
      <w:spacing w:val="10"/>
    </w:rPr>
  </w:style>
  <w:style w:type="paragraph" w:styleId="Duidelijkcitaat">
    <w:name w:val="Intense Quote"/>
    <w:basedOn w:val="Standaard"/>
    <w:next w:val="Standaard"/>
    <w:qFormat/>
    <w:pPr>
      <w:pBdr>
        <w:top w:val="single" w:sz="4" w:space="10" w:color="B83D68"/>
        <w:left w:val="single" w:sz="4" w:space="10" w:color="B83D68"/>
      </w:pBdr>
      <w:spacing w:after="0"/>
      <w:ind w:left="1296" w:right="1152"/>
      <w:jc w:val="both"/>
    </w:pPr>
    <w:rPr>
      <w:i/>
      <w:iCs/>
      <w:color w:val="B83D68"/>
    </w:rPr>
  </w:style>
  <w:style w:type="character" w:styleId="Intensieveverwijzing">
    <w:name w:val="Intense Reference"/>
    <w:qFormat/>
    <w:rPr>
      <w:b/>
      <w:i/>
      <w:caps/>
      <w:color w:val="B83D68"/>
    </w:rPr>
  </w:style>
  <w:style w:type="paragraph" w:styleId="Lijstopsomteken">
    <w:name w:val="List Bullet"/>
    <w:basedOn w:val="Standaard"/>
    <w:pPr>
      <w:numPr>
        <w:numId w:val="11"/>
      </w:numPr>
      <w:spacing w:after="0"/>
      <w:ind w:left="360"/>
      <w:contextualSpacing/>
    </w:pPr>
  </w:style>
  <w:style w:type="paragraph" w:styleId="Lijstopsomteken2">
    <w:name w:val="List Bullet 2"/>
    <w:basedOn w:val="Standaard"/>
    <w:pPr>
      <w:numPr>
        <w:numId w:val="12"/>
      </w:numPr>
      <w:spacing w:after="0"/>
      <w:ind w:left="720"/>
    </w:pPr>
  </w:style>
  <w:style w:type="paragraph" w:styleId="Lijstopsomteken3">
    <w:name w:val="List Bullet 3"/>
    <w:basedOn w:val="Standaard"/>
    <w:pPr>
      <w:spacing w:after="0"/>
      <w:ind w:left="1080" w:hanging="360"/>
    </w:pPr>
  </w:style>
  <w:style w:type="paragraph" w:styleId="Lijstopsomteken4">
    <w:name w:val="List Bullet 4"/>
    <w:basedOn w:val="Standaard"/>
    <w:pPr>
      <w:numPr>
        <w:numId w:val="14"/>
      </w:numPr>
      <w:spacing w:after="0"/>
      <w:ind w:left="1440"/>
    </w:pPr>
  </w:style>
  <w:style w:type="paragraph" w:styleId="Lijstopsomteken5">
    <w:name w:val="List Bullet 5"/>
    <w:basedOn w:val="Standaard"/>
    <w:pPr>
      <w:spacing w:after="0"/>
      <w:ind w:left="1800" w:hanging="360"/>
    </w:pPr>
  </w:style>
  <w:style w:type="character" w:styleId="Tekstvantijdelijkeaanduiding">
    <w:name w:val="Placeholder Text"/>
    <w:semiHidden/>
    <w:rPr>
      <w:color w:val="808080"/>
    </w:rPr>
  </w:style>
  <w:style w:type="paragraph" w:styleId="Citaat">
    <w:name w:val="Quote"/>
    <w:basedOn w:val="Standaard"/>
    <w:next w:val="Standaard"/>
    <w:qFormat/>
    <w:rPr>
      <w:i/>
      <w:iCs/>
    </w:rPr>
  </w:style>
  <w:style w:type="character" w:customStyle="1" w:styleId="KoptekstChar">
    <w:name w:val="Koptekst Char"/>
    <w:link w:val="Koptekst"/>
    <w:locked/>
    <w:rPr>
      <w:i/>
      <w:sz w:val="20"/>
    </w:rPr>
  </w:style>
  <w:style w:type="character" w:styleId="Zwaar">
    <w:name w:val="Strong"/>
    <w:aliases w:val="Kop 2 Char"/>
    <w:basedOn w:val="Standaardalinea-lettertype"/>
    <w:link w:val="Kop2"/>
    <w:qFormat/>
    <w:rPr>
      <w:rFonts w:ascii="Times New Roman" w:hAnsi="Times New Roman"/>
      <w:b/>
      <w:sz w:val="24"/>
    </w:rPr>
  </w:style>
  <w:style w:type="character" w:styleId="Subtielebenadrukking">
    <w:name w:val="Subtle Emphasis"/>
    <w:aliases w:val="Kop 4 Char"/>
    <w:link w:val="Kop4"/>
    <w:qFormat/>
    <w:rPr>
      <w:i/>
      <w:color w:val="5B1E33"/>
    </w:rPr>
  </w:style>
  <w:style w:type="character" w:styleId="Subtieleverwijzing">
    <w:name w:val="Subtle Reference"/>
    <w:aliases w:val="Kop 5 Char"/>
    <w:link w:val="Kop5"/>
    <w:qFormat/>
    <w:rPr>
      <w:b/>
      <w:color w:val="B83D68"/>
    </w:rPr>
  </w:style>
  <w:style w:type="table" w:styleId="Tabelraster">
    <w:name w:val="Table Grid"/>
    <w:basedOn w:val="Standaardtabel"/>
    <w:rPr>
      <w:snapToGrid w:val="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hopg1">
    <w:name w:val="toc 1"/>
    <w:basedOn w:val="Standaard"/>
    <w:next w:val="Standaard"/>
    <w:autoRedefine/>
    <w:pPr>
      <w:tabs>
        <w:tab w:val="right" w:leader="dot" w:pos="8630"/>
      </w:tabs>
      <w:spacing w:after="40" w:line="240" w:lineRule="auto"/>
    </w:pPr>
    <w:rPr>
      <w:smallCaps/>
      <w:noProof/>
      <w:color w:val="AC66BB"/>
    </w:rPr>
  </w:style>
  <w:style w:type="paragraph" w:styleId="Inhopg2">
    <w:name w:val="toc 2"/>
    <w:basedOn w:val="Standaard"/>
    <w:next w:val="Standaard"/>
    <w:autoRedefine/>
    <w:pPr>
      <w:tabs>
        <w:tab w:val="right" w:leader="dot" w:pos="8630"/>
      </w:tabs>
      <w:spacing w:after="40" w:line="240" w:lineRule="auto"/>
      <w:ind w:left="216"/>
    </w:pPr>
    <w:rPr>
      <w:smallCaps/>
      <w:noProof/>
    </w:rPr>
  </w:style>
  <w:style w:type="paragraph" w:styleId="Inhopg3">
    <w:name w:val="toc 3"/>
    <w:basedOn w:val="Standaard"/>
    <w:next w:val="Standaard"/>
    <w:autoRedefine/>
    <w:semiHidden/>
    <w:pPr>
      <w:tabs>
        <w:tab w:val="right" w:leader="dot" w:pos="8630"/>
      </w:tabs>
      <w:spacing w:after="40" w:line="240" w:lineRule="auto"/>
      <w:ind w:left="446"/>
    </w:pPr>
    <w:rPr>
      <w:smallCaps/>
      <w:noProof/>
    </w:rPr>
  </w:style>
  <w:style w:type="paragraph" w:styleId="Inhopg4">
    <w:name w:val="toc 4"/>
    <w:basedOn w:val="Standaard"/>
    <w:next w:val="Standaard"/>
    <w:autoRedefine/>
    <w:semiHidden/>
    <w:pPr>
      <w:tabs>
        <w:tab w:val="right" w:leader="dot" w:pos="8630"/>
      </w:tabs>
      <w:spacing w:after="40" w:line="240" w:lineRule="auto"/>
      <w:ind w:left="662"/>
    </w:pPr>
    <w:rPr>
      <w:smallCaps/>
      <w:noProof/>
    </w:rPr>
  </w:style>
  <w:style w:type="paragraph" w:styleId="Inhopg5">
    <w:name w:val="toc 5"/>
    <w:basedOn w:val="Standaard"/>
    <w:next w:val="Standaard"/>
    <w:autoRedefine/>
    <w:semiHidden/>
    <w:pPr>
      <w:tabs>
        <w:tab w:val="right" w:leader="dot" w:pos="8630"/>
      </w:tabs>
      <w:spacing w:after="40" w:line="240" w:lineRule="auto"/>
      <w:ind w:left="878"/>
    </w:pPr>
    <w:rPr>
      <w:smallCaps/>
      <w:noProof/>
    </w:rPr>
  </w:style>
  <w:style w:type="paragraph" w:styleId="Inhopg6">
    <w:name w:val="toc 6"/>
    <w:basedOn w:val="Standaard"/>
    <w:next w:val="Standaard"/>
    <w:autoRedefine/>
    <w:semiHidden/>
    <w:pPr>
      <w:tabs>
        <w:tab w:val="right" w:leader="dot" w:pos="8630"/>
      </w:tabs>
      <w:spacing w:after="40" w:line="240" w:lineRule="auto"/>
      <w:ind w:left="1094"/>
    </w:pPr>
    <w:rPr>
      <w:smallCaps/>
      <w:noProof/>
    </w:rPr>
  </w:style>
  <w:style w:type="paragraph" w:styleId="Inhopg7">
    <w:name w:val="toc 7"/>
    <w:basedOn w:val="Standaard"/>
    <w:next w:val="Standaard"/>
    <w:autoRedefine/>
    <w:semiHidden/>
    <w:pPr>
      <w:tabs>
        <w:tab w:val="right" w:leader="dot" w:pos="8630"/>
      </w:tabs>
      <w:spacing w:after="40" w:line="240" w:lineRule="auto"/>
      <w:ind w:left="1325"/>
    </w:pPr>
    <w:rPr>
      <w:smallCaps/>
      <w:noProof/>
    </w:rPr>
  </w:style>
  <w:style w:type="paragraph" w:styleId="Inhopg8">
    <w:name w:val="toc 8"/>
    <w:basedOn w:val="Standaard"/>
    <w:next w:val="Standaard"/>
    <w:autoRedefine/>
    <w:semiHidden/>
    <w:pPr>
      <w:tabs>
        <w:tab w:val="right" w:leader="dot" w:pos="8630"/>
      </w:tabs>
      <w:spacing w:after="40" w:line="240" w:lineRule="auto"/>
      <w:ind w:left="1540"/>
    </w:pPr>
    <w:rPr>
      <w:smallCaps/>
      <w:noProof/>
    </w:rPr>
  </w:style>
  <w:style w:type="paragraph" w:styleId="Inhopg9">
    <w:name w:val="toc 9"/>
    <w:basedOn w:val="Standaard"/>
    <w:next w:val="Standaard"/>
    <w:autoRedefine/>
    <w:semiHidden/>
    <w:pPr>
      <w:tabs>
        <w:tab w:val="right" w:leader="dot" w:pos="8630"/>
      </w:tabs>
      <w:spacing w:after="40" w:line="240" w:lineRule="auto"/>
      <w:ind w:left="1760"/>
    </w:pPr>
    <w:rPr>
      <w:smallCaps/>
      <w:noProof/>
    </w:rPr>
  </w:style>
  <w:style w:type="character" w:styleId="Hyperlink">
    <w:name w:val="Hyperlink"/>
    <w:aliases w:val="Kop 6 Char"/>
    <w:basedOn w:val="Standaardalinea-lettertype"/>
    <w:link w:val="Kop6"/>
    <w:semiHidden/>
    <w:rPr>
      <w:color w:val="FFDE66"/>
      <w:u w:val="single"/>
    </w:rPr>
  </w:style>
  <w:style w:type="paragraph" w:styleId="Lijstalinea">
    <w:name w:val="List Paragraph"/>
    <w:basedOn w:val="Standaard"/>
    <w:uiPriority w:val="34"/>
    <w:qFormat/>
    <w:pPr>
      <w:ind w:left="720"/>
      <w:contextualSpacing/>
    </w:pPr>
  </w:style>
  <w:style w:type="paragraph" w:styleId="Kopvaninhoudsopgave">
    <w:name w:val="TOC Heading"/>
    <w:basedOn w:val="Kop1"/>
    <w:next w:val="Standaard"/>
    <w:qFormat/>
    <w:pPr>
      <w:outlineLvl w:val="9"/>
    </w:pPr>
  </w:style>
  <w:style w:type="paragraph" w:customStyle="1" w:styleId="Referentie">
    <w:name w:val="Referentie"/>
    <w:basedOn w:val="Standaard"/>
    <w:pPr>
      <w:spacing w:before="240" w:after="0" w:line="480" w:lineRule="atLeast"/>
      <w:ind w:left="720" w:hanging="720"/>
    </w:pPr>
    <w:rPr>
      <w:sz w:val="24"/>
    </w:rPr>
  </w:style>
  <w:style w:type="paragraph" w:customStyle="1" w:styleId="TOCTitel">
    <w:name w:val="TOC Titel"/>
    <w:basedOn w:val="Standaard"/>
    <w:pPr>
      <w:spacing w:before="0" w:after="0" w:line="240" w:lineRule="auto"/>
      <w:jc w:val="center"/>
    </w:pPr>
    <w:rPr>
      <w:b/>
      <w:sz w:val="24"/>
      <w:szCs w:val="24"/>
    </w:rPr>
  </w:style>
  <w:style w:type="paragraph" w:customStyle="1" w:styleId="Niveau1">
    <w:name w:val="Niveau 1"/>
    <w:basedOn w:val="Inhopg1"/>
    <w:pPr>
      <w:tabs>
        <w:tab w:val="right" w:pos="8630"/>
      </w:tabs>
      <w:spacing w:before="360" w:after="360"/>
    </w:pPr>
    <w:rPr>
      <w:b/>
      <w:bCs/>
      <w:caps/>
      <w:smallCaps w:val="0"/>
      <w:color w:val="auto"/>
      <w:sz w:val="22"/>
      <w:szCs w:val="22"/>
      <w:u w:val="single"/>
    </w:rPr>
  </w:style>
  <w:style w:type="paragraph" w:customStyle="1" w:styleId="Niveau2">
    <w:name w:val="Niveau 2"/>
    <w:basedOn w:val="Inhopg2"/>
    <w:pPr>
      <w:tabs>
        <w:tab w:val="right" w:pos="8630"/>
      </w:tabs>
      <w:spacing w:before="0" w:after="0"/>
      <w:ind w:left="0"/>
    </w:pPr>
    <w:rPr>
      <w:b/>
      <w:bCs/>
      <w:sz w:val="22"/>
      <w:szCs w:val="22"/>
    </w:rPr>
  </w:style>
  <w:style w:type="paragraph" w:customStyle="1" w:styleId="Niveau3">
    <w:name w:val="Niveau 3"/>
    <w:basedOn w:val="Inhopg3"/>
    <w:pPr>
      <w:tabs>
        <w:tab w:val="right" w:pos="8630"/>
      </w:tabs>
      <w:spacing w:before="0" w:after="0"/>
      <w:ind w:left="0"/>
    </w:pPr>
    <w:rPr>
      <w:sz w:val="22"/>
      <w:szCs w:val="22"/>
    </w:rPr>
  </w:style>
  <w:style w:type="paragraph" w:customStyle="1" w:styleId="Label">
    <w:name w:val="Label"/>
    <w:basedOn w:val="Titel"/>
    <w:rPr>
      <w:rFonts w:ascii="Times New Roman" w:hAnsi="Times New Roman"/>
      <w:noProof/>
    </w:rPr>
  </w:style>
  <w:style w:type="paragraph" w:customStyle="1" w:styleId="Namen">
    <w:name w:val="Namen"/>
    <w:basedOn w:val="Standaard"/>
    <w:rPr>
      <w:rFonts w:cs="Arial"/>
      <w:kern w:val="144"/>
      <w:sz w:val="28"/>
      <w:szCs w:val="28"/>
    </w:rPr>
  </w:style>
  <w:style w:type="paragraph" w:customStyle="1" w:styleId="door">
    <w:name w:val="door"/>
    <w:basedOn w:val="Standaard"/>
    <w:pPr>
      <w:spacing w:before="0" w:after="0" w:line="240" w:lineRule="auto"/>
      <w:jc w:val="center"/>
    </w:pPr>
    <w:rPr>
      <w:color w:val="FFFFFF"/>
    </w:rPr>
  </w:style>
  <w:style w:type="paragraph" w:customStyle="1" w:styleId="Paginanr">
    <w:name w:val="Paginanr."/>
    <w:basedOn w:val="Standaard"/>
    <w:pPr>
      <w:spacing w:before="0" w:after="0" w:line="240" w:lineRule="auto"/>
      <w:jc w:val="center"/>
    </w:pPr>
    <w:rPr>
      <w:b/>
      <w:color w:val="FFFFFF"/>
      <w:sz w:val="32"/>
      <w:szCs w:val="3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ike.Heevel\AppData\Roaming\Microsoft\Sjablonen\PMG_School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FD69535-26DD-4A46-B0B4-231593C38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PMG_SchoolReport</Template>
  <TotalTime>0</TotalTime>
  <Pages>11</Pages>
  <Words>2596</Words>
  <Characters>15911</Characters>
  <Application>Microsoft Office Word</Application>
  <DocSecurity>0</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2013-07-11T17:55:00Z</dcterms:created>
  <dcterms:modified xsi:type="dcterms:W3CDTF">2013-07-11T17:55:00Z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TC101927411033</vt:lpwstr>
  </property>
</Properties>
</file>